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4EC56" w14:textId="5AC35527" w:rsidR="38881246" w:rsidRDefault="38881246" w:rsidP="38881246">
      <w:pPr>
        <w:spacing w:before="120" w:after="120" w:line="240" w:lineRule="auto"/>
        <w:jc w:val="center"/>
      </w:pPr>
    </w:p>
    <w:p w14:paraId="22BB44DD" w14:textId="3A4801C0" w:rsidR="00754625" w:rsidRPr="00AA6634" w:rsidRDefault="00C37EC5" w:rsidP="1C3B0285">
      <w:pPr>
        <w:spacing w:before="120" w:after="120" w:line="240" w:lineRule="auto"/>
      </w:pPr>
      <w:r>
        <w:rPr>
          <w:noProof/>
          <w:lang w:val="en-IE" w:eastAsia="en-IE"/>
        </w:rPr>
        <w:drawing>
          <wp:inline distT="0" distB="0" distL="0" distR="0" wp14:anchorId="55FDFC15" wp14:editId="6847083E">
            <wp:extent cx="2793670" cy="1730182"/>
            <wp:effectExtent l="0" t="0" r="6985" b="381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832" cy="1739572"/>
                    </a:xfrm>
                    <a:prstGeom prst="rect">
                      <a:avLst/>
                    </a:prstGeom>
                  </pic:spPr>
                </pic:pic>
              </a:graphicData>
            </a:graphic>
          </wp:inline>
        </w:drawing>
      </w:r>
      <w:r w:rsidR="457FB66E" w:rsidRPr="1C3B0285">
        <w:rPr>
          <w:rFonts w:ascii="Inter Medium" w:hAnsi="Inter Medium" w:cs="Times New Roman"/>
          <w:b/>
          <w:bCs/>
          <w:sz w:val="20"/>
          <w:szCs w:val="20"/>
        </w:rPr>
        <w:t xml:space="preserve">       </w:t>
      </w:r>
      <w:r w:rsidR="457FB66E">
        <w:rPr>
          <w:noProof/>
          <w:lang w:val="en-IE" w:eastAsia="en-IE"/>
        </w:rPr>
        <w:drawing>
          <wp:inline distT="0" distB="0" distL="0" distR="0" wp14:anchorId="592278D5" wp14:editId="6764A8F6">
            <wp:extent cx="2505075" cy="1068941"/>
            <wp:effectExtent l="0" t="0" r="0" b="0"/>
            <wp:docPr id="7027410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41066" name="Picture 702741066"/>
                    <pic:cNvPicPr/>
                  </pic:nvPicPr>
                  <pic:blipFill>
                    <a:blip r:embed="rId12">
                      <a:extLst>
                        <a:ext uri="{28A0092B-C50C-407E-A947-70E740481C1C}">
                          <a14:useLocalDpi xmlns:a14="http://schemas.microsoft.com/office/drawing/2010/main"/>
                        </a:ext>
                      </a:extLst>
                    </a:blip>
                    <a:stretch>
                      <a:fillRect/>
                    </a:stretch>
                  </pic:blipFill>
                  <pic:spPr>
                    <a:xfrm>
                      <a:off x="0" y="0"/>
                      <a:ext cx="2505075" cy="1068941"/>
                    </a:xfrm>
                    <a:prstGeom prst="rect">
                      <a:avLst/>
                    </a:prstGeom>
                  </pic:spPr>
                </pic:pic>
              </a:graphicData>
            </a:graphic>
          </wp:inline>
        </w:drawing>
      </w:r>
    </w:p>
    <w:p w14:paraId="0F763339" w14:textId="0DB07F34" w:rsidR="00913EEB" w:rsidRDefault="00913EEB" w:rsidP="00FA3010">
      <w:pPr>
        <w:spacing w:before="120" w:after="120" w:line="240" w:lineRule="auto"/>
        <w:jc w:val="center"/>
        <w:rPr>
          <w:rFonts w:ascii="Inter Medium" w:hAnsi="Inter Medium" w:cs="Times New Roman"/>
          <w:b/>
          <w:bCs/>
          <w:sz w:val="32"/>
          <w:szCs w:val="32"/>
        </w:rPr>
      </w:pPr>
      <w:r w:rsidRPr="456E63CE">
        <w:rPr>
          <w:rFonts w:ascii="Inter Medium" w:hAnsi="Inter Medium" w:cs="Times New Roman"/>
          <w:b/>
          <w:bCs/>
          <w:sz w:val="32"/>
          <w:szCs w:val="32"/>
        </w:rPr>
        <w:t>Appendix 1</w:t>
      </w:r>
    </w:p>
    <w:p w14:paraId="470CAEDA" w14:textId="77777777" w:rsidR="00913EEB" w:rsidRDefault="00913EEB" w:rsidP="00FA3010">
      <w:pPr>
        <w:spacing w:before="120" w:after="120" w:line="240" w:lineRule="auto"/>
        <w:jc w:val="center"/>
        <w:rPr>
          <w:rFonts w:ascii="Inter Medium" w:hAnsi="Inter Medium" w:cs="Times New Roman"/>
          <w:b/>
          <w:bCs/>
          <w:sz w:val="32"/>
          <w:szCs w:val="32"/>
        </w:rPr>
      </w:pPr>
    </w:p>
    <w:p w14:paraId="7B1D1247" w14:textId="0788356C" w:rsidR="004B26DD" w:rsidRPr="00AA6634" w:rsidRDefault="00FB1D71" w:rsidP="00FA3010">
      <w:pPr>
        <w:spacing w:before="120" w:after="120" w:line="240" w:lineRule="auto"/>
        <w:jc w:val="center"/>
        <w:rPr>
          <w:rFonts w:ascii="Inter Medium" w:hAnsi="Inter Medium" w:cs="Times New Roman"/>
          <w:b/>
          <w:bCs/>
          <w:sz w:val="32"/>
          <w:szCs w:val="32"/>
        </w:rPr>
      </w:pPr>
      <w:r>
        <w:rPr>
          <w:rFonts w:ascii="Inter Medium" w:hAnsi="Inter Medium" w:cs="Times New Roman"/>
          <w:b/>
          <w:bCs/>
          <w:sz w:val="32"/>
          <w:szCs w:val="32"/>
        </w:rPr>
        <w:t>TENDER RESPONSE DOCUMENT</w:t>
      </w:r>
    </w:p>
    <w:p w14:paraId="416D61B2" w14:textId="286766EE" w:rsidR="00754625" w:rsidRPr="004D4D5B" w:rsidRDefault="004D4D5B" w:rsidP="00FA3010">
      <w:pPr>
        <w:spacing w:before="120" w:after="120" w:line="240" w:lineRule="auto"/>
        <w:jc w:val="center"/>
        <w:rPr>
          <w:rFonts w:ascii="Inter Medium" w:hAnsi="Inter Medium" w:cs="Times New Roman"/>
          <w:b/>
          <w:bCs/>
          <w:sz w:val="32"/>
          <w:szCs w:val="32"/>
        </w:rPr>
      </w:pPr>
      <w:r w:rsidRPr="004D4D5B">
        <w:rPr>
          <w:rFonts w:ascii="Inter Medium" w:hAnsi="Inter Medium" w:cs="Times New Roman"/>
          <w:b/>
          <w:bCs/>
          <w:sz w:val="32"/>
          <w:szCs w:val="32"/>
        </w:rPr>
        <w:t xml:space="preserve">SINGLE </w:t>
      </w:r>
      <w:r w:rsidR="00614630" w:rsidRPr="004D4D5B">
        <w:rPr>
          <w:rFonts w:ascii="Inter Medium" w:hAnsi="Inter Medium" w:cs="Times New Roman"/>
          <w:b/>
          <w:bCs/>
          <w:sz w:val="32"/>
          <w:szCs w:val="32"/>
        </w:rPr>
        <w:t>PARTY</w:t>
      </w:r>
      <w:r w:rsidR="004B26DD" w:rsidRPr="004D4D5B">
        <w:rPr>
          <w:rFonts w:ascii="Inter Medium" w:hAnsi="Inter Medium" w:cs="Times New Roman"/>
          <w:b/>
          <w:bCs/>
          <w:sz w:val="32"/>
          <w:szCs w:val="32"/>
        </w:rPr>
        <w:t xml:space="preserve"> FRAMEWORK AGREEMENT</w:t>
      </w:r>
    </w:p>
    <w:p w14:paraId="2F560BF1" w14:textId="70BA495B" w:rsidR="00EE4F1B" w:rsidRPr="00AA6634" w:rsidRDefault="00EE4F1B" w:rsidP="00FA3010">
      <w:pPr>
        <w:spacing w:before="120" w:after="120" w:line="240" w:lineRule="auto"/>
        <w:jc w:val="center"/>
        <w:rPr>
          <w:rFonts w:ascii="Inter Medium" w:hAnsi="Inter Medium" w:cs="Times New Roman"/>
          <w:b/>
          <w:bCs/>
          <w:sz w:val="32"/>
          <w:szCs w:val="32"/>
        </w:rPr>
      </w:pPr>
      <w:r w:rsidRPr="004D4D5B">
        <w:rPr>
          <w:rFonts w:ascii="Inter Medium" w:hAnsi="Inter Medium" w:cs="Times New Roman"/>
          <w:b/>
          <w:bCs/>
          <w:sz w:val="32"/>
          <w:szCs w:val="32"/>
        </w:rPr>
        <w:t>UNDER THE OPEN PROCEDURE</w:t>
      </w:r>
    </w:p>
    <w:p w14:paraId="6ACD3E85" w14:textId="77777777" w:rsidR="005A3C4A" w:rsidRPr="00AA6634" w:rsidRDefault="005A3C4A" w:rsidP="00FA3010">
      <w:pPr>
        <w:spacing w:before="120" w:after="120" w:line="240" w:lineRule="auto"/>
        <w:jc w:val="center"/>
        <w:rPr>
          <w:rFonts w:ascii="Inter Medium" w:hAnsi="Inter Medium" w:cs="Times New Roman"/>
          <w:b/>
          <w:bCs/>
          <w:sz w:val="20"/>
          <w:szCs w:val="20"/>
        </w:rPr>
      </w:pPr>
    </w:p>
    <w:p w14:paraId="60F85D37" w14:textId="77777777" w:rsidR="004B26DD" w:rsidRPr="00AA6634" w:rsidRDefault="004B26DD" w:rsidP="00FA3010">
      <w:pPr>
        <w:spacing w:before="120" w:after="120" w:line="240" w:lineRule="auto"/>
        <w:jc w:val="center"/>
        <w:rPr>
          <w:rFonts w:ascii="Inter Medium" w:hAnsi="Inter Medium" w:cs="Times New Roman"/>
          <w:b/>
          <w:bCs/>
          <w:sz w:val="20"/>
          <w:szCs w:val="20"/>
        </w:rPr>
      </w:pPr>
    </w:p>
    <w:tbl>
      <w:tblPr>
        <w:tblStyle w:val="TableGrid"/>
        <w:tblW w:w="0" w:type="auto"/>
        <w:tblLayout w:type="fixed"/>
        <w:tblLook w:val="04A0" w:firstRow="1" w:lastRow="0" w:firstColumn="1" w:lastColumn="0" w:noHBand="0" w:noVBand="1"/>
      </w:tblPr>
      <w:tblGrid>
        <w:gridCol w:w="3539"/>
        <w:gridCol w:w="5477"/>
      </w:tblGrid>
      <w:tr w:rsidR="00754625" w:rsidRPr="00AA6634" w14:paraId="49B50ECF" w14:textId="77777777" w:rsidTr="4F8F89E7">
        <w:tc>
          <w:tcPr>
            <w:tcW w:w="3539" w:type="dxa"/>
            <w:tcBorders>
              <w:top w:val="single" w:sz="4" w:space="0" w:color="auto"/>
              <w:left w:val="single" w:sz="4" w:space="0" w:color="auto"/>
              <w:bottom w:val="single" w:sz="4" w:space="0" w:color="FFFFFF" w:themeColor="background1"/>
              <w:right w:val="nil"/>
            </w:tcBorders>
            <w:shd w:val="clear" w:color="auto" w:fill="A80050"/>
            <w:tcMar>
              <w:top w:w="28" w:type="dxa"/>
              <w:bottom w:w="28" w:type="dxa"/>
            </w:tcMar>
          </w:tcPr>
          <w:p w14:paraId="7FE13558" w14:textId="661BB7E2" w:rsidR="00754625" w:rsidRPr="00727ACF" w:rsidRDefault="004B26DD" w:rsidP="00FA3010">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Title:</w:t>
            </w:r>
          </w:p>
        </w:tc>
        <w:tc>
          <w:tcPr>
            <w:tcW w:w="5477" w:type="dxa"/>
            <w:tcBorders>
              <w:top w:val="single" w:sz="4" w:space="0" w:color="auto"/>
              <w:left w:val="nil"/>
              <w:right w:val="single" w:sz="4" w:space="0" w:color="auto"/>
            </w:tcBorders>
            <w:tcMar>
              <w:top w:w="28" w:type="dxa"/>
              <w:bottom w:w="28" w:type="dxa"/>
            </w:tcMar>
          </w:tcPr>
          <w:p w14:paraId="0F0EE6B3" w14:textId="55298271" w:rsidR="00754625" w:rsidRPr="00AA6634" w:rsidRDefault="70CB6445" w:rsidP="422F3E3B">
            <w:pPr>
              <w:spacing w:before="120" w:after="120"/>
              <w:jc w:val="both"/>
              <w:rPr>
                <w:rFonts w:ascii="Inter Medium" w:eastAsia="Inter Medium" w:hAnsi="Inter Medium" w:cs="Inter Medium"/>
                <w:sz w:val="20"/>
                <w:szCs w:val="20"/>
              </w:rPr>
            </w:pPr>
            <w:r w:rsidRPr="422F3E3B">
              <w:rPr>
                <w:rFonts w:ascii="Calibri" w:eastAsia="Calibri" w:hAnsi="Calibri" w:cs="Calibri"/>
                <w:b/>
                <w:bCs/>
                <w:color w:val="000000" w:themeColor="text1"/>
              </w:rPr>
              <w:t>Request for Tender for the Supply, Delivery, Installation and Commissioning of a High-Resolution Research grade X-ray Fluorescence (XRF) Core Scanner for University of Galway.</w:t>
            </w:r>
          </w:p>
        </w:tc>
      </w:tr>
      <w:tr w:rsidR="00820DBB" w:rsidRPr="00AA6634" w14:paraId="381F717D" w14:textId="77777777" w:rsidTr="4F8F89E7">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419959EA" w14:textId="23578B10" w:rsidR="00820DBB" w:rsidRPr="00820DBB" w:rsidRDefault="00820DBB" w:rsidP="00FA3010">
            <w:pPr>
              <w:spacing w:before="120" w:after="120"/>
              <w:rPr>
                <w:rFonts w:ascii="Inter Medium" w:hAnsi="Inter Medium" w:cs="Times New Roman"/>
                <w:b/>
                <w:bCs/>
                <w:color w:val="FFFFFF" w:themeColor="background1"/>
              </w:rPr>
            </w:pPr>
            <w:r>
              <w:rPr>
                <w:rFonts w:ascii="Inter Medium" w:hAnsi="Inter Medium" w:cs="Times New Roman"/>
                <w:b/>
                <w:bCs/>
                <w:color w:val="FFFFFF" w:themeColor="background1"/>
              </w:rPr>
              <w:t>U</w:t>
            </w:r>
            <w:r w:rsidR="0067192F">
              <w:rPr>
                <w:rFonts w:ascii="Inter Medium" w:hAnsi="Inter Medium" w:cs="Times New Roman"/>
                <w:b/>
                <w:bCs/>
                <w:color w:val="FFFFFF" w:themeColor="background1"/>
              </w:rPr>
              <w:t>niversity</w:t>
            </w:r>
            <w:r>
              <w:rPr>
                <w:rFonts w:ascii="Inter Medium" w:hAnsi="Inter Medium" w:cs="Times New Roman"/>
                <w:b/>
                <w:bCs/>
                <w:color w:val="FFFFFF" w:themeColor="background1"/>
              </w:rPr>
              <w:t xml:space="preserve"> Ref: </w:t>
            </w:r>
          </w:p>
        </w:tc>
        <w:tc>
          <w:tcPr>
            <w:tcW w:w="5477" w:type="dxa"/>
            <w:tcBorders>
              <w:top w:val="single" w:sz="4" w:space="0" w:color="auto"/>
              <w:left w:val="nil"/>
              <w:right w:val="single" w:sz="4" w:space="0" w:color="auto"/>
            </w:tcBorders>
            <w:tcMar>
              <w:top w:w="28" w:type="dxa"/>
              <w:bottom w:w="28" w:type="dxa"/>
            </w:tcMar>
          </w:tcPr>
          <w:p w14:paraId="331B447E" w14:textId="2EFDD183" w:rsidR="00820DBB" w:rsidRPr="00FB1D71" w:rsidRDefault="004D4D5B" w:rsidP="422F3E3B">
            <w:pPr>
              <w:spacing w:before="120" w:after="120"/>
              <w:rPr>
                <w:rFonts w:ascii="Inter Medium" w:hAnsi="Inter Medium" w:cs="Times New Roman"/>
                <w:b/>
                <w:bCs/>
                <w:sz w:val="20"/>
                <w:szCs w:val="20"/>
                <w:highlight w:val="yellow"/>
              </w:rPr>
            </w:pPr>
            <w:r w:rsidRPr="422F3E3B">
              <w:rPr>
                <w:rFonts w:ascii="Inter Medium" w:hAnsi="Inter Medium" w:cs="Times New Roman"/>
                <w:b/>
                <w:bCs/>
                <w:sz w:val="20"/>
                <w:szCs w:val="20"/>
              </w:rPr>
              <w:t>GALW/CON1788/2025</w:t>
            </w:r>
          </w:p>
        </w:tc>
      </w:tr>
      <w:tr w:rsidR="0067192F" w:rsidRPr="00AA6634" w14:paraId="77B96A5E" w14:textId="77777777" w:rsidTr="4F8F89E7">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58355F46" w14:textId="30C3F536" w:rsidR="0067192F" w:rsidRPr="00727ACF" w:rsidRDefault="0067192F" w:rsidP="00FA3010">
            <w:pPr>
              <w:spacing w:before="120" w:after="120"/>
              <w:rPr>
                <w:rFonts w:ascii="Inter Medium" w:hAnsi="Inter Medium" w:cs="Times New Roman"/>
                <w:b/>
                <w:bCs/>
                <w:color w:val="FFFFFF" w:themeColor="background1"/>
              </w:rPr>
            </w:pPr>
            <w:proofErr w:type="spellStart"/>
            <w:r>
              <w:rPr>
                <w:rFonts w:ascii="Inter Medium" w:hAnsi="Inter Medium" w:cs="Times New Roman"/>
                <w:b/>
                <w:bCs/>
                <w:color w:val="FFFFFF" w:themeColor="background1"/>
              </w:rPr>
              <w:t>eTenders</w:t>
            </w:r>
            <w:proofErr w:type="spellEnd"/>
            <w:r>
              <w:rPr>
                <w:rFonts w:ascii="Inter Medium" w:hAnsi="Inter Medium" w:cs="Times New Roman"/>
                <w:b/>
                <w:bCs/>
                <w:color w:val="FFFFFF" w:themeColor="background1"/>
              </w:rPr>
              <w:t xml:space="preserve"> </w:t>
            </w:r>
            <w:proofErr w:type="spellStart"/>
            <w:r>
              <w:rPr>
                <w:rFonts w:ascii="Inter Medium" w:hAnsi="Inter Medium" w:cs="Times New Roman"/>
                <w:b/>
                <w:bCs/>
                <w:color w:val="FFFFFF" w:themeColor="background1"/>
              </w:rPr>
              <w:t>CfT</w:t>
            </w:r>
            <w:proofErr w:type="spellEnd"/>
            <w:r>
              <w:rPr>
                <w:rFonts w:ascii="Inter Medium" w:hAnsi="Inter Medium" w:cs="Times New Roman"/>
                <w:b/>
                <w:bCs/>
                <w:color w:val="FFFFFF" w:themeColor="background1"/>
              </w:rPr>
              <w:t xml:space="preserve"> Ref:</w:t>
            </w:r>
          </w:p>
        </w:tc>
        <w:tc>
          <w:tcPr>
            <w:tcW w:w="5477" w:type="dxa"/>
            <w:tcBorders>
              <w:left w:val="nil"/>
              <w:right w:val="single" w:sz="4" w:space="0" w:color="auto"/>
            </w:tcBorders>
            <w:tcMar>
              <w:top w:w="28" w:type="dxa"/>
              <w:bottom w:w="28" w:type="dxa"/>
            </w:tcMar>
          </w:tcPr>
          <w:p w14:paraId="1294F64C" w14:textId="597036BF" w:rsidR="0067192F" w:rsidRPr="00AA6634" w:rsidRDefault="76AEC246" w:rsidP="4F8F89E7">
            <w:pPr>
              <w:spacing w:before="120" w:after="120"/>
              <w:rPr>
                <w:rFonts w:ascii="Inter Medium" w:eastAsia="Inter Medium" w:hAnsi="Inter Medium" w:cs="Inter Medium"/>
                <w:b/>
                <w:bCs/>
                <w:sz w:val="20"/>
                <w:szCs w:val="20"/>
              </w:rPr>
            </w:pPr>
            <w:r w:rsidRPr="4F8F89E7">
              <w:rPr>
                <w:rFonts w:ascii="Lato" w:eastAsia="Lato" w:hAnsi="Lato" w:cs="Lato"/>
                <w:b/>
                <w:bCs/>
                <w:color w:val="00241A"/>
                <w:sz w:val="21"/>
                <w:szCs w:val="21"/>
              </w:rPr>
              <w:t>8464860</w:t>
            </w:r>
          </w:p>
        </w:tc>
      </w:tr>
      <w:tr w:rsidR="00820DBB" w:rsidRPr="00AA6634" w14:paraId="7C427973" w14:textId="77777777" w:rsidTr="4F8F89E7">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4881D239" w14:textId="79DDFA09" w:rsidR="00820DBB" w:rsidRPr="00727ACF" w:rsidRDefault="00820DBB" w:rsidP="00FA3010">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Organisation Name:</w:t>
            </w:r>
          </w:p>
        </w:tc>
        <w:tc>
          <w:tcPr>
            <w:tcW w:w="5477" w:type="dxa"/>
            <w:tcBorders>
              <w:left w:val="nil"/>
              <w:right w:val="single" w:sz="4" w:space="0" w:color="auto"/>
            </w:tcBorders>
            <w:tcMar>
              <w:top w:w="28" w:type="dxa"/>
              <w:bottom w:w="28" w:type="dxa"/>
            </w:tcMar>
          </w:tcPr>
          <w:p w14:paraId="12A5C34F" w14:textId="77777777" w:rsidR="00820DBB" w:rsidRPr="00AA6634" w:rsidRDefault="00820DBB" w:rsidP="00FA3010">
            <w:pPr>
              <w:spacing w:before="120" w:after="120"/>
              <w:rPr>
                <w:rFonts w:ascii="Inter Medium" w:hAnsi="Inter Medium" w:cs="Times New Roman"/>
                <w:sz w:val="20"/>
                <w:szCs w:val="20"/>
              </w:rPr>
            </w:pPr>
          </w:p>
        </w:tc>
      </w:tr>
      <w:tr w:rsidR="00820DBB" w:rsidRPr="00AA6634" w14:paraId="7BDC26C5" w14:textId="77777777" w:rsidTr="4F8F89E7">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1D3A231F" w14:textId="1067D873" w:rsidR="00820DBB" w:rsidRPr="00727ACF" w:rsidRDefault="00820DBB" w:rsidP="00FA3010">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Contact Name:</w:t>
            </w:r>
          </w:p>
        </w:tc>
        <w:tc>
          <w:tcPr>
            <w:tcW w:w="5477" w:type="dxa"/>
            <w:tcBorders>
              <w:left w:val="nil"/>
              <w:right w:val="single" w:sz="4" w:space="0" w:color="auto"/>
            </w:tcBorders>
            <w:tcMar>
              <w:top w:w="28" w:type="dxa"/>
              <w:bottom w:w="28" w:type="dxa"/>
            </w:tcMar>
          </w:tcPr>
          <w:p w14:paraId="00168AEC" w14:textId="7AE76D2B" w:rsidR="00820DBB" w:rsidRPr="00AA6634" w:rsidRDefault="00820DBB" w:rsidP="00FA3010">
            <w:pPr>
              <w:spacing w:before="120" w:after="120"/>
              <w:rPr>
                <w:rFonts w:ascii="Inter Medium" w:hAnsi="Inter Medium" w:cs="Times New Roman"/>
                <w:sz w:val="20"/>
                <w:szCs w:val="20"/>
              </w:rPr>
            </w:pPr>
          </w:p>
        </w:tc>
      </w:tr>
      <w:tr w:rsidR="00820DBB" w:rsidRPr="00AA6634" w14:paraId="1F7354FF" w14:textId="77777777" w:rsidTr="4F8F89E7">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307FA7C3" w14:textId="7CB31303" w:rsidR="00820DBB" w:rsidRPr="00727ACF" w:rsidRDefault="00820DBB" w:rsidP="00FA3010">
            <w:pPr>
              <w:spacing w:before="120" w:after="120"/>
              <w:rPr>
                <w:rFonts w:ascii="Inter Medium" w:hAnsi="Inter Medium" w:cs="Times New Roman"/>
                <w:b/>
                <w:bCs/>
                <w:color w:val="FFFFFF" w:themeColor="background1"/>
              </w:rPr>
            </w:pPr>
            <w:r w:rsidRPr="00727ACF">
              <w:rPr>
                <w:rFonts w:ascii="Inter Medium" w:hAnsi="Inter Medium" w:cs="Times New Roman"/>
                <w:b/>
                <w:bCs/>
                <w:color w:val="FFFFFF" w:themeColor="background1"/>
              </w:rPr>
              <w:t>Contact Email:</w:t>
            </w:r>
          </w:p>
        </w:tc>
        <w:tc>
          <w:tcPr>
            <w:tcW w:w="5477" w:type="dxa"/>
            <w:tcBorders>
              <w:left w:val="nil"/>
              <w:right w:val="single" w:sz="4" w:space="0" w:color="auto"/>
            </w:tcBorders>
            <w:tcMar>
              <w:top w:w="28" w:type="dxa"/>
              <w:bottom w:w="28" w:type="dxa"/>
            </w:tcMar>
          </w:tcPr>
          <w:p w14:paraId="2C53A1CF" w14:textId="77777777" w:rsidR="00820DBB" w:rsidRPr="00AA6634" w:rsidRDefault="00820DBB" w:rsidP="00FA3010">
            <w:pPr>
              <w:spacing w:before="120" w:after="120"/>
              <w:rPr>
                <w:rFonts w:ascii="Inter Medium" w:hAnsi="Inter Medium" w:cs="Times New Roman"/>
                <w:sz w:val="20"/>
                <w:szCs w:val="20"/>
              </w:rPr>
            </w:pPr>
          </w:p>
        </w:tc>
      </w:tr>
    </w:tbl>
    <w:p w14:paraId="478F3E86" w14:textId="707EAE2A" w:rsidR="00083D26" w:rsidRPr="00AA6634" w:rsidRDefault="00083D26" w:rsidP="00FA3010">
      <w:pPr>
        <w:spacing w:before="120" w:after="120" w:line="240" w:lineRule="auto"/>
        <w:rPr>
          <w:rFonts w:ascii="Inter Medium" w:hAnsi="Inter Medium" w:cs="Times New Roman"/>
          <w:sz w:val="20"/>
          <w:szCs w:val="20"/>
        </w:rPr>
      </w:pPr>
    </w:p>
    <w:tbl>
      <w:tblPr>
        <w:tblStyle w:val="TableGrid"/>
        <w:tblW w:w="0" w:type="auto"/>
        <w:tblLayout w:type="fixed"/>
        <w:tblLook w:val="04A0" w:firstRow="1" w:lastRow="0" w:firstColumn="1" w:lastColumn="0" w:noHBand="0" w:noVBand="1"/>
      </w:tblPr>
      <w:tblGrid>
        <w:gridCol w:w="9016"/>
      </w:tblGrid>
      <w:tr w:rsidR="00083D26" w:rsidRPr="004A77C0" w14:paraId="280D8E0E" w14:textId="77777777" w:rsidTr="004D4D5B">
        <w:tc>
          <w:tcPr>
            <w:tcW w:w="9016" w:type="dxa"/>
            <w:tcBorders>
              <w:top w:val="single" w:sz="4" w:space="0" w:color="auto"/>
              <w:left w:val="single" w:sz="4" w:space="0" w:color="auto"/>
              <w:bottom w:val="single" w:sz="4" w:space="0" w:color="auto"/>
              <w:right w:val="single" w:sz="4" w:space="0" w:color="auto"/>
            </w:tcBorders>
            <w:shd w:val="clear" w:color="auto" w:fill="A80050"/>
            <w:tcMar>
              <w:top w:w="28" w:type="dxa"/>
              <w:bottom w:w="28" w:type="dxa"/>
            </w:tcMar>
          </w:tcPr>
          <w:p w14:paraId="6E613CA7" w14:textId="77777777" w:rsidR="00083D26" w:rsidRPr="004A77C0" w:rsidRDefault="00083D26" w:rsidP="004D4D5B">
            <w:pPr>
              <w:rPr>
                <w:rFonts w:ascii="Inter" w:hAnsi="Inter"/>
                <w:b/>
                <w:bCs/>
              </w:rPr>
            </w:pPr>
            <w:r>
              <w:rPr>
                <w:rFonts w:ascii="Inter" w:hAnsi="Inter"/>
                <w:b/>
                <w:bCs/>
              </w:rPr>
              <w:t xml:space="preserve">NOTE: </w:t>
            </w:r>
          </w:p>
          <w:p w14:paraId="0CEAD582" w14:textId="32DD49B4" w:rsidR="00083D26" w:rsidRPr="004A77C0" w:rsidRDefault="00083D26" w:rsidP="004D4D5B">
            <w:pPr>
              <w:rPr>
                <w:rFonts w:ascii="Inter" w:hAnsi="Inter"/>
              </w:rPr>
            </w:pPr>
            <w:r>
              <w:rPr>
                <w:rFonts w:ascii="Inter" w:hAnsi="Inter"/>
              </w:rPr>
              <w:t xml:space="preserve">Tenderers must use the Tender Response Document and other documents provided by the Contracting Authority in preparing their response. The response documents </w:t>
            </w:r>
            <w:proofErr w:type="gramStart"/>
            <w:r>
              <w:rPr>
                <w:rFonts w:ascii="Inter" w:hAnsi="Inter"/>
              </w:rPr>
              <w:t>must be uploaded</w:t>
            </w:r>
            <w:proofErr w:type="gramEnd"/>
            <w:r>
              <w:rPr>
                <w:rFonts w:ascii="Inter" w:hAnsi="Inter"/>
              </w:rPr>
              <w:t xml:space="preserve"> in a Zip file on </w:t>
            </w:r>
            <w:proofErr w:type="spellStart"/>
            <w:r>
              <w:rPr>
                <w:rFonts w:ascii="Inter" w:hAnsi="Inter"/>
              </w:rPr>
              <w:t>eTenders</w:t>
            </w:r>
            <w:proofErr w:type="spellEnd"/>
            <w:r>
              <w:rPr>
                <w:rFonts w:ascii="Inter" w:hAnsi="Inter"/>
              </w:rPr>
              <w:t xml:space="preserve"> in order to protect the integrity of file names. Please include your company name in the title of each document</w:t>
            </w:r>
            <w:r w:rsidRPr="003A1116">
              <w:rPr>
                <w:rFonts w:ascii="Inter" w:hAnsi="Inter"/>
              </w:rPr>
              <w:t xml:space="preserve">. </w:t>
            </w:r>
          </w:p>
        </w:tc>
      </w:tr>
    </w:tbl>
    <w:p w14:paraId="33A7DF60" w14:textId="720EE295" w:rsidR="00083D26" w:rsidRDefault="00083D26" w:rsidP="00FA3010">
      <w:pPr>
        <w:spacing w:before="120" w:after="120" w:line="240" w:lineRule="auto"/>
        <w:rPr>
          <w:rFonts w:ascii="Inter Medium" w:hAnsi="Inter Medium" w:cs="Times New Roman"/>
          <w:sz w:val="20"/>
          <w:szCs w:val="20"/>
        </w:rPr>
      </w:pPr>
    </w:p>
    <w:p w14:paraId="40176CC2" w14:textId="77777777" w:rsidR="00083D26" w:rsidRDefault="00083D26">
      <w:pPr>
        <w:rPr>
          <w:rFonts w:ascii="Inter Medium" w:hAnsi="Inter Medium" w:cs="Times New Roman"/>
          <w:sz w:val="20"/>
          <w:szCs w:val="20"/>
        </w:rPr>
      </w:pPr>
      <w:r>
        <w:rPr>
          <w:rFonts w:ascii="Inter Medium" w:hAnsi="Inter Medium" w:cs="Times New Roman"/>
          <w:sz w:val="20"/>
          <w:szCs w:val="20"/>
        </w:rPr>
        <w:br w:type="page"/>
      </w:r>
    </w:p>
    <w:p w14:paraId="39C913F1" w14:textId="77777777" w:rsidR="009A59FB" w:rsidRPr="00AA6634" w:rsidRDefault="009A59FB" w:rsidP="00FA3010">
      <w:pPr>
        <w:spacing w:before="120" w:after="120" w:line="240" w:lineRule="auto"/>
        <w:rPr>
          <w:rFonts w:ascii="Inter Medium" w:hAnsi="Inter Medium" w:cs="Times New Roman"/>
          <w:sz w:val="20"/>
          <w:szCs w:val="20"/>
        </w:rPr>
      </w:pPr>
    </w:p>
    <w:bookmarkStart w:id="0" w:name="_Hlk39568938" w:displacedByCustomXml="next"/>
    <w:sdt>
      <w:sdtPr>
        <w:rPr>
          <w:rFonts w:asciiTheme="minorHAnsi" w:eastAsiaTheme="minorEastAsia" w:hAnsiTheme="minorHAnsi" w:cstheme="minorBidi"/>
          <w:b w:val="0"/>
          <w:bCs w:val="0"/>
          <w:color w:val="auto"/>
          <w:sz w:val="20"/>
          <w:szCs w:val="20"/>
          <w:lang w:val="en-GB"/>
        </w:rPr>
        <w:id w:val="-894497060"/>
        <w:docPartObj>
          <w:docPartGallery w:val="Table of Contents"/>
          <w:docPartUnique/>
        </w:docPartObj>
      </w:sdtPr>
      <w:sdtEndPr>
        <w:rPr>
          <w:sz w:val="18"/>
          <w:szCs w:val="18"/>
        </w:rPr>
      </w:sdtEndPr>
      <w:sdtContent>
        <w:p w14:paraId="6F3DFEC5" w14:textId="4291C876" w:rsidR="00397E8E" w:rsidRPr="00E954D6" w:rsidRDefault="00397E8E" w:rsidP="00FA3010">
          <w:pPr>
            <w:pStyle w:val="TOCHeading"/>
            <w:numPr>
              <w:ilvl w:val="0"/>
              <w:numId w:val="0"/>
            </w:numPr>
            <w:spacing w:before="120" w:after="120" w:afterAutospacing="0" w:line="240" w:lineRule="auto"/>
            <w:ind w:left="644" w:hanging="644"/>
            <w:rPr>
              <w:color w:val="C00000"/>
            </w:rPr>
          </w:pPr>
          <w:r w:rsidRPr="00E954D6">
            <w:rPr>
              <w:color w:val="C00000"/>
            </w:rPr>
            <w:t>Contents</w:t>
          </w:r>
        </w:p>
        <w:p w14:paraId="75C845F3" w14:textId="6395C0EF" w:rsidR="004D4D5B" w:rsidRDefault="00397E8E" w:rsidP="54E3752D">
          <w:pPr>
            <w:pStyle w:val="TOC1"/>
            <w:tabs>
              <w:tab w:val="left" w:pos="435"/>
              <w:tab w:val="right" w:leader="dot" w:pos="9015"/>
            </w:tabs>
            <w:rPr>
              <w:rFonts w:eastAsiaTheme="minorEastAsia"/>
              <w:noProof/>
              <w:lang w:val="en-IE" w:eastAsia="en-IE"/>
            </w:rPr>
          </w:pPr>
          <w:r w:rsidRPr="0067192F">
            <w:fldChar w:fldCharType="begin"/>
          </w:r>
          <w:r>
            <w:instrText>TOC \o "1-3" \z \u \h</w:instrText>
          </w:r>
          <w:r w:rsidRPr="0067192F">
            <w:fldChar w:fldCharType="separate"/>
          </w:r>
          <w:hyperlink w:anchor="_Toc1515140676">
            <w:r w:rsidR="54E3752D" w:rsidRPr="54E3752D">
              <w:rPr>
                <w:rStyle w:val="Hyperlink"/>
              </w:rPr>
              <w:t>1</w:t>
            </w:r>
            <w:r>
              <w:tab/>
            </w:r>
            <w:r w:rsidR="54E3752D" w:rsidRPr="54E3752D">
              <w:rPr>
                <w:rStyle w:val="Hyperlink"/>
              </w:rPr>
              <w:t>Instruction for Completion</w:t>
            </w:r>
            <w:r>
              <w:tab/>
            </w:r>
            <w:r>
              <w:fldChar w:fldCharType="begin"/>
            </w:r>
            <w:r>
              <w:instrText>PAGEREF _Toc1515140676 \h</w:instrText>
            </w:r>
            <w:r>
              <w:fldChar w:fldCharType="separate"/>
            </w:r>
            <w:r w:rsidR="54E3752D" w:rsidRPr="54E3752D">
              <w:rPr>
                <w:rStyle w:val="Hyperlink"/>
              </w:rPr>
              <w:t>2</w:t>
            </w:r>
            <w:r>
              <w:fldChar w:fldCharType="end"/>
            </w:r>
          </w:hyperlink>
        </w:p>
        <w:p w14:paraId="1F3073B0" w14:textId="560AB8C0" w:rsidR="004D4D5B" w:rsidRDefault="00D640E3" w:rsidP="54E3752D">
          <w:pPr>
            <w:pStyle w:val="TOC1"/>
            <w:tabs>
              <w:tab w:val="left" w:pos="435"/>
              <w:tab w:val="right" w:leader="dot" w:pos="9015"/>
            </w:tabs>
            <w:rPr>
              <w:rFonts w:eastAsiaTheme="minorEastAsia"/>
              <w:noProof/>
              <w:lang w:val="en-IE" w:eastAsia="en-IE"/>
            </w:rPr>
          </w:pPr>
          <w:hyperlink w:anchor="_Toc365134164">
            <w:r w:rsidR="54E3752D" w:rsidRPr="54E3752D">
              <w:rPr>
                <w:rStyle w:val="Hyperlink"/>
              </w:rPr>
              <w:t>2</w:t>
            </w:r>
            <w:r w:rsidR="456E63CE">
              <w:tab/>
            </w:r>
            <w:r w:rsidR="54E3752D" w:rsidRPr="54E3752D">
              <w:rPr>
                <w:rStyle w:val="Hyperlink"/>
              </w:rPr>
              <w:t>Response to the Selection Criteria</w:t>
            </w:r>
            <w:r w:rsidR="456E63CE">
              <w:tab/>
            </w:r>
            <w:r w:rsidR="456E63CE">
              <w:fldChar w:fldCharType="begin"/>
            </w:r>
            <w:r w:rsidR="456E63CE">
              <w:instrText>PAGEREF _Toc365134164 \h</w:instrText>
            </w:r>
            <w:r w:rsidR="456E63CE">
              <w:fldChar w:fldCharType="separate"/>
            </w:r>
            <w:r w:rsidR="54E3752D" w:rsidRPr="54E3752D">
              <w:rPr>
                <w:rStyle w:val="Hyperlink"/>
              </w:rPr>
              <w:t>3</w:t>
            </w:r>
            <w:r w:rsidR="456E63CE">
              <w:fldChar w:fldCharType="end"/>
            </w:r>
          </w:hyperlink>
        </w:p>
        <w:p w14:paraId="20D2FCE2" w14:textId="58BAFA68" w:rsidR="004D4D5B" w:rsidRDefault="00D640E3" w:rsidP="54E3752D">
          <w:pPr>
            <w:pStyle w:val="TOC2"/>
            <w:tabs>
              <w:tab w:val="left" w:pos="660"/>
              <w:tab w:val="right" w:leader="dot" w:pos="9015"/>
            </w:tabs>
            <w:rPr>
              <w:rFonts w:eastAsiaTheme="minorEastAsia"/>
              <w:noProof/>
              <w:lang w:val="en-IE" w:eastAsia="en-IE"/>
            </w:rPr>
          </w:pPr>
          <w:hyperlink w:anchor="_Toc696376061">
            <w:r w:rsidR="54E3752D" w:rsidRPr="54E3752D">
              <w:rPr>
                <w:rStyle w:val="Hyperlink"/>
              </w:rPr>
              <w:t>2.1</w:t>
            </w:r>
            <w:r w:rsidR="456E63CE">
              <w:tab/>
            </w:r>
            <w:r w:rsidR="54E3752D" w:rsidRPr="54E3752D">
              <w:rPr>
                <w:rStyle w:val="Hyperlink"/>
              </w:rPr>
              <w:t>General Information</w:t>
            </w:r>
            <w:r w:rsidR="456E63CE">
              <w:tab/>
            </w:r>
            <w:r w:rsidR="456E63CE">
              <w:fldChar w:fldCharType="begin"/>
            </w:r>
            <w:r w:rsidR="456E63CE">
              <w:instrText>PAGEREF _Toc696376061 \h</w:instrText>
            </w:r>
            <w:r w:rsidR="456E63CE">
              <w:fldChar w:fldCharType="separate"/>
            </w:r>
            <w:r w:rsidR="54E3752D" w:rsidRPr="54E3752D">
              <w:rPr>
                <w:rStyle w:val="Hyperlink"/>
              </w:rPr>
              <w:t>4</w:t>
            </w:r>
            <w:r w:rsidR="456E63CE">
              <w:fldChar w:fldCharType="end"/>
            </w:r>
          </w:hyperlink>
        </w:p>
        <w:p w14:paraId="593C2AB0" w14:textId="47EBC1EC" w:rsidR="004D4D5B" w:rsidRDefault="00D640E3" w:rsidP="54E3752D">
          <w:pPr>
            <w:pStyle w:val="TOC2"/>
            <w:tabs>
              <w:tab w:val="left" w:pos="660"/>
              <w:tab w:val="right" w:leader="dot" w:pos="9015"/>
            </w:tabs>
            <w:rPr>
              <w:rFonts w:eastAsiaTheme="minorEastAsia"/>
              <w:noProof/>
              <w:lang w:val="en-IE" w:eastAsia="en-IE"/>
            </w:rPr>
          </w:pPr>
          <w:hyperlink w:anchor="_Toc325577225">
            <w:r w:rsidR="54E3752D" w:rsidRPr="54E3752D">
              <w:rPr>
                <w:rStyle w:val="Hyperlink"/>
              </w:rPr>
              <w:t>2.2</w:t>
            </w:r>
            <w:r w:rsidR="456E63CE">
              <w:tab/>
            </w:r>
            <w:r w:rsidR="54E3752D" w:rsidRPr="54E3752D">
              <w:rPr>
                <w:rStyle w:val="Hyperlink"/>
              </w:rPr>
              <w:t>Declarations</w:t>
            </w:r>
            <w:r w:rsidR="456E63CE">
              <w:tab/>
            </w:r>
            <w:r w:rsidR="456E63CE">
              <w:fldChar w:fldCharType="begin"/>
            </w:r>
            <w:r w:rsidR="456E63CE">
              <w:instrText>PAGEREF _Toc325577225 \h</w:instrText>
            </w:r>
            <w:r w:rsidR="456E63CE">
              <w:fldChar w:fldCharType="separate"/>
            </w:r>
            <w:r w:rsidR="54E3752D" w:rsidRPr="54E3752D">
              <w:rPr>
                <w:rStyle w:val="Hyperlink"/>
              </w:rPr>
              <w:t>6</w:t>
            </w:r>
            <w:r w:rsidR="456E63CE">
              <w:fldChar w:fldCharType="end"/>
            </w:r>
          </w:hyperlink>
        </w:p>
        <w:p w14:paraId="743E91CD" w14:textId="2FB1C30C" w:rsidR="004D4D5B" w:rsidRDefault="00D640E3" w:rsidP="54E3752D">
          <w:pPr>
            <w:pStyle w:val="TOC2"/>
            <w:tabs>
              <w:tab w:val="left" w:pos="660"/>
              <w:tab w:val="right" w:leader="dot" w:pos="9015"/>
            </w:tabs>
            <w:rPr>
              <w:rFonts w:eastAsiaTheme="minorEastAsia"/>
              <w:noProof/>
              <w:lang w:val="en-IE" w:eastAsia="en-IE"/>
            </w:rPr>
          </w:pPr>
          <w:hyperlink w:anchor="_Toc766984179">
            <w:r w:rsidR="54E3752D" w:rsidRPr="54E3752D">
              <w:rPr>
                <w:rStyle w:val="Hyperlink"/>
              </w:rPr>
              <w:t>2.3</w:t>
            </w:r>
            <w:r w:rsidR="456E63CE">
              <w:tab/>
            </w:r>
            <w:r w:rsidR="54E3752D" w:rsidRPr="54E3752D">
              <w:rPr>
                <w:rStyle w:val="Hyperlink"/>
              </w:rPr>
              <w:t>General Data Protection Regulations</w:t>
            </w:r>
            <w:r w:rsidR="456E63CE">
              <w:tab/>
            </w:r>
            <w:r w:rsidR="456E63CE">
              <w:fldChar w:fldCharType="begin"/>
            </w:r>
            <w:r w:rsidR="456E63CE">
              <w:instrText>PAGEREF _Toc766984179 \h</w:instrText>
            </w:r>
            <w:r w:rsidR="456E63CE">
              <w:fldChar w:fldCharType="separate"/>
            </w:r>
            <w:r w:rsidR="54E3752D" w:rsidRPr="54E3752D">
              <w:rPr>
                <w:rStyle w:val="Hyperlink"/>
              </w:rPr>
              <w:t>9</w:t>
            </w:r>
            <w:r w:rsidR="456E63CE">
              <w:fldChar w:fldCharType="end"/>
            </w:r>
          </w:hyperlink>
        </w:p>
        <w:p w14:paraId="1F6C6CF2" w14:textId="36CDECD0" w:rsidR="004D4D5B" w:rsidRDefault="00D640E3" w:rsidP="54E3752D">
          <w:pPr>
            <w:pStyle w:val="TOC2"/>
            <w:tabs>
              <w:tab w:val="left" w:pos="660"/>
              <w:tab w:val="right" w:leader="dot" w:pos="9015"/>
            </w:tabs>
            <w:rPr>
              <w:rFonts w:eastAsiaTheme="minorEastAsia"/>
              <w:noProof/>
              <w:lang w:val="en-IE" w:eastAsia="en-IE"/>
            </w:rPr>
          </w:pPr>
          <w:hyperlink w:anchor="_Toc241483265">
            <w:r w:rsidR="54E3752D" w:rsidRPr="54E3752D">
              <w:rPr>
                <w:rStyle w:val="Hyperlink"/>
              </w:rPr>
              <w:t>2.4</w:t>
            </w:r>
            <w:r w:rsidR="456E63CE">
              <w:tab/>
            </w:r>
            <w:r w:rsidR="54E3752D" w:rsidRPr="54E3752D">
              <w:rPr>
                <w:rStyle w:val="Hyperlink"/>
              </w:rPr>
              <w:t>Financial and Economic Standing</w:t>
            </w:r>
            <w:r w:rsidR="456E63CE">
              <w:tab/>
            </w:r>
            <w:r w:rsidR="456E63CE">
              <w:fldChar w:fldCharType="begin"/>
            </w:r>
            <w:r w:rsidR="456E63CE">
              <w:instrText>PAGEREF _Toc241483265 \h</w:instrText>
            </w:r>
            <w:r w:rsidR="456E63CE">
              <w:fldChar w:fldCharType="separate"/>
            </w:r>
            <w:r w:rsidR="54E3752D" w:rsidRPr="54E3752D">
              <w:rPr>
                <w:rStyle w:val="Hyperlink"/>
              </w:rPr>
              <w:t>11</w:t>
            </w:r>
            <w:r w:rsidR="456E63CE">
              <w:fldChar w:fldCharType="end"/>
            </w:r>
          </w:hyperlink>
        </w:p>
        <w:p w14:paraId="1D9C42FA" w14:textId="10E29DDC" w:rsidR="004D4D5B" w:rsidRDefault="00D640E3" w:rsidP="54E3752D">
          <w:pPr>
            <w:pStyle w:val="TOC2"/>
            <w:tabs>
              <w:tab w:val="left" w:pos="660"/>
              <w:tab w:val="right" w:leader="dot" w:pos="9015"/>
            </w:tabs>
            <w:rPr>
              <w:rFonts w:eastAsiaTheme="minorEastAsia"/>
              <w:noProof/>
              <w:lang w:val="en-IE" w:eastAsia="en-IE"/>
            </w:rPr>
          </w:pPr>
          <w:hyperlink w:anchor="_Toc1164379722">
            <w:r w:rsidR="54E3752D" w:rsidRPr="54E3752D">
              <w:rPr>
                <w:rStyle w:val="Hyperlink"/>
              </w:rPr>
              <w:t>2.5</w:t>
            </w:r>
            <w:r w:rsidR="456E63CE">
              <w:tab/>
            </w:r>
            <w:r w:rsidR="54E3752D" w:rsidRPr="54E3752D">
              <w:rPr>
                <w:rStyle w:val="Hyperlink"/>
              </w:rPr>
              <w:t>Previous Experience</w:t>
            </w:r>
            <w:r w:rsidR="456E63CE">
              <w:tab/>
            </w:r>
            <w:r w:rsidR="456E63CE">
              <w:fldChar w:fldCharType="begin"/>
            </w:r>
            <w:r w:rsidR="456E63CE">
              <w:instrText>PAGEREF _Toc1164379722 \h</w:instrText>
            </w:r>
            <w:r w:rsidR="456E63CE">
              <w:fldChar w:fldCharType="separate"/>
            </w:r>
            <w:r w:rsidR="54E3752D" w:rsidRPr="54E3752D">
              <w:rPr>
                <w:rStyle w:val="Hyperlink"/>
              </w:rPr>
              <w:t>13</w:t>
            </w:r>
            <w:r w:rsidR="456E63CE">
              <w:fldChar w:fldCharType="end"/>
            </w:r>
          </w:hyperlink>
        </w:p>
        <w:p w14:paraId="0EC23A1A" w14:textId="66C3628F" w:rsidR="004D4D5B" w:rsidRDefault="00D640E3" w:rsidP="54E3752D">
          <w:pPr>
            <w:pStyle w:val="TOC2"/>
            <w:tabs>
              <w:tab w:val="left" w:pos="660"/>
              <w:tab w:val="right" w:leader="dot" w:pos="9015"/>
            </w:tabs>
            <w:rPr>
              <w:rFonts w:eastAsiaTheme="minorEastAsia"/>
              <w:noProof/>
              <w:lang w:val="en-IE" w:eastAsia="en-IE"/>
            </w:rPr>
          </w:pPr>
          <w:hyperlink w:anchor="_Toc1483764022">
            <w:r w:rsidR="54E3752D" w:rsidRPr="54E3752D">
              <w:rPr>
                <w:rStyle w:val="Hyperlink"/>
              </w:rPr>
              <w:t>2.6</w:t>
            </w:r>
            <w:r w:rsidR="456E63CE">
              <w:tab/>
            </w:r>
            <w:r w:rsidR="54E3752D" w:rsidRPr="54E3752D">
              <w:rPr>
                <w:rStyle w:val="Hyperlink"/>
              </w:rPr>
              <w:t>Quality Assurance Management System</w:t>
            </w:r>
            <w:r w:rsidR="456E63CE">
              <w:tab/>
            </w:r>
            <w:r w:rsidR="456E63CE">
              <w:fldChar w:fldCharType="begin"/>
            </w:r>
            <w:r w:rsidR="456E63CE">
              <w:instrText>PAGEREF _Toc1483764022 \h</w:instrText>
            </w:r>
            <w:r w:rsidR="456E63CE">
              <w:fldChar w:fldCharType="separate"/>
            </w:r>
            <w:r w:rsidR="54E3752D" w:rsidRPr="54E3752D">
              <w:rPr>
                <w:rStyle w:val="Hyperlink"/>
              </w:rPr>
              <w:t>20</w:t>
            </w:r>
            <w:r w:rsidR="456E63CE">
              <w:fldChar w:fldCharType="end"/>
            </w:r>
          </w:hyperlink>
        </w:p>
        <w:p w14:paraId="4C3BC3A6" w14:textId="207C73E7" w:rsidR="004D4D5B" w:rsidRDefault="00D640E3" w:rsidP="54E3752D">
          <w:pPr>
            <w:pStyle w:val="TOC2"/>
            <w:tabs>
              <w:tab w:val="left" w:pos="660"/>
              <w:tab w:val="right" w:leader="dot" w:pos="9015"/>
            </w:tabs>
            <w:rPr>
              <w:rFonts w:eastAsiaTheme="minorEastAsia"/>
              <w:noProof/>
              <w:lang w:val="en-IE" w:eastAsia="en-IE"/>
            </w:rPr>
          </w:pPr>
          <w:hyperlink w:anchor="_Toc1454933705">
            <w:r w:rsidR="54E3752D" w:rsidRPr="54E3752D">
              <w:rPr>
                <w:rStyle w:val="Hyperlink"/>
              </w:rPr>
              <w:t>2.7</w:t>
            </w:r>
            <w:r w:rsidR="456E63CE">
              <w:tab/>
            </w:r>
            <w:r w:rsidR="54E3752D" w:rsidRPr="54E3752D">
              <w:rPr>
                <w:rStyle w:val="Hyperlink"/>
              </w:rPr>
              <w:t>Health &amp; Safety Management System</w:t>
            </w:r>
            <w:r w:rsidR="456E63CE">
              <w:tab/>
            </w:r>
            <w:r w:rsidR="456E63CE">
              <w:fldChar w:fldCharType="begin"/>
            </w:r>
            <w:r w:rsidR="456E63CE">
              <w:instrText>PAGEREF _Toc1454933705 \h</w:instrText>
            </w:r>
            <w:r w:rsidR="456E63CE">
              <w:fldChar w:fldCharType="separate"/>
            </w:r>
            <w:r w:rsidR="54E3752D" w:rsidRPr="54E3752D">
              <w:rPr>
                <w:rStyle w:val="Hyperlink"/>
              </w:rPr>
              <w:t>20</w:t>
            </w:r>
            <w:r w:rsidR="456E63CE">
              <w:fldChar w:fldCharType="end"/>
            </w:r>
          </w:hyperlink>
        </w:p>
        <w:p w14:paraId="2BCD86BB" w14:textId="70340A84" w:rsidR="004D4D5B" w:rsidRDefault="00D640E3" w:rsidP="54E3752D">
          <w:pPr>
            <w:pStyle w:val="TOC2"/>
            <w:tabs>
              <w:tab w:val="left" w:pos="660"/>
              <w:tab w:val="right" w:leader="dot" w:pos="9015"/>
            </w:tabs>
            <w:rPr>
              <w:rFonts w:eastAsiaTheme="minorEastAsia"/>
              <w:noProof/>
              <w:lang w:val="en-IE" w:eastAsia="en-IE"/>
            </w:rPr>
          </w:pPr>
          <w:hyperlink w:anchor="_Toc1289051999">
            <w:r w:rsidR="54E3752D" w:rsidRPr="54E3752D">
              <w:rPr>
                <w:rStyle w:val="Hyperlink"/>
              </w:rPr>
              <w:t>2.8</w:t>
            </w:r>
            <w:r w:rsidR="456E63CE">
              <w:tab/>
            </w:r>
            <w:r w:rsidR="54E3752D" w:rsidRPr="54E3752D">
              <w:rPr>
                <w:rStyle w:val="Hyperlink"/>
              </w:rPr>
              <w:t>Business Continuity Management</w:t>
            </w:r>
            <w:r w:rsidR="456E63CE">
              <w:tab/>
            </w:r>
            <w:r w:rsidR="456E63CE">
              <w:fldChar w:fldCharType="begin"/>
            </w:r>
            <w:r w:rsidR="456E63CE">
              <w:instrText>PAGEREF _Toc1289051999 \h</w:instrText>
            </w:r>
            <w:r w:rsidR="456E63CE">
              <w:fldChar w:fldCharType="separate"/>
            </w:r>
            <w:r w:rsidR="54E3752D" w:rsidRPr="54E3752D">
              <w:rPr>
                <w:rStyle w:val="Hyperlink"/>
              </w:rPr>
              <w:t>24</w:t>
            </w:r>
            <w:r w:rsidR="456E63CE">
              <w:fldChar w:fldCharType="end"/>
            </w:r>
          </w:hyperlink>
        </w:p>
        <w:p w14:paraId="06B67C18" w14:textId="44BD5D0D" w:rsidR="004D4D5B" w:rsidRDefault="00D640E3" w:rsidP="54E3752D">
          <w:pPr>
            <w:pStyle w:val="TOC2"/>
            <w:tabs>
              <w:tab w:val="left" w:pos="660"/>
              <w:tab w:val="right" w:leader="dot" w:pos="9015"/>
            </w:tabs>
            <w:rPr>
              <w:rFonts w:eastAsiaTheme="minorEastAsia"/>
              <w:noProof/>
              <w:lang w:val="en-IE" w:eastAsia="en-IE"/>
            </w:rPr>
          </w:pPr>
          <w:hyperlink w:anchor="_Toc32545017">
            <w:r w:rsidR="54E3752D" w:rsidRPr="54E3752D">
              <w:rPr>
                <w:rStyle w:val="Hyperlink"/>
              </w:rPr>
              <w:t>2.9</w:t>
            </w:r>
            <w:r w:rsidR="456E63CE">
              <w:tab/>
            </w:r>
            <w:r w:rsidR="54E3752D" w:rsidRPr="54E3752D">
              <w:rPr>
                <w:rStyle w:val="Hyperlink"/>
              </w:rPr>
              <w:t>Environmental Management System</w:t>
            </w:r>
            <w:r w:rsidR="456E63CE">
              <w:tab/>
            </w:r>
            <w:r w:rsidR="456E63CE">
              <w:fldChar w:fldCharType="begin"/>
            </w:r>
            <w:r w:rsidR="456E63CE">
              <w:instrText>PAGEREF _Toc32545017 \h</w:instrText>
            </w:r>
            <w:r w:rsidR="456E63CE">
              <w:fldChar w:fldCharType="separate"/>
            </w:r>
            <w:r w:rsidR="54E3752D" w:rsidRPr="54E3752D">
              <w:rPr>
                <w:rStyle w:val="Hyperlink"/>
              </w:rPr>
              <w:t>24</w:t>
            </w:r>
            <w:r w:rsidR="456E63CE">
              <w:fldChar w:fldCharType="end"/>
            </w:r>
          </w:hyperlink>
        </w:p>
        <w:p w14:paraId="21C35520" w14:textId="5B8997A4" w:rsidR="004D4D5B" w:rsidRDefault="00D640E3" w:rsidP="54E3752D">
          <w:pPr>
            <w:pStyle w:val="TOC1"/>
            <w:tabs>
              <w:tab w:val="left" w:pos="435"/>
              <w:tab w:val="right" w:leader="dot" w:pos="9015"/>
            </w:tabs>
            <w:rPr>
              <w:rFonts w:eastAsiaTheme="minorEastAsia"/>
              <w:noProof/>
              <w:lang w:val="en-IE" w:eastAsia="en-IE"/>
            </w:rPr>
          </w:pPr>
          <w:hyperlink w:anchor="_Toc377138876">
            <w:r w:rsidR="54E3752D" w:rsidRPr="54E3752D">
              <w:rPr>
                <w:rStyle w:val="Hyperlink"/>
              </w:rPr>
              <w:t>3</w:t>
            </w:r>
            <w:r w:rsidR="456E63CE">
              <w:tab/>
            </w:r>
            <w:r w:rsidR="54E3752D" w:rsidRPr="54E3752D">
              <w:rPr>
                <w:rStyle w:val="Hyperlink"/>
              </w:rPr>
              <w:t>Response to the Award Criteria</w:t>
            </w:r>
            <w:r w:rsidR="456E63CE">
              <w:tab/>
            </w:r>
            <w:r w:rsidR="456E63CE">
              <w:fldChar w:fldCharType="begin"/>
            </w:r>
            <w:r w:rsidR="456E63CE">
              <w:instrText>PAGEREF _Toc377138876 \h</w:instrText>
            </w:r>
            <w:r w:rsidR="456E63CE">
              <w:fldChar w:fldCharType="separate"/>
            </w:r>
            <w:r w:rsidR="54E3752D" w:rsidRPr="54E3752D">
              <w:rPr>
                <w:rStyle w:val="Hyperlink"/>
              </w:rPr>
              <w:t>26</w:t>
            </w:r>
            <w:r w:rsidR="456E63CE">
              <w:fldChar w:fldCharType="end"/>
            </w:r>
          </w:hyperlink>
        </w:p>
        <w:p w14:paraId="5DA56D23" w14:textId="30979884" w:rsidR="004D4D5B" w:rsidRDefault="00D640E3" w:rsidP="54E3752D">
          <w:pPr>
            <w:pStyle w:val="TOC2"/>
            <w:tabs>
              <w:tab w:val="left" w:pos="660"/>
              <w:tab w:val="right" w:leader="dot" w:pos="9015"/>
            </w:tabs>
            <w:rPr>
              <w:rFonts w:eastAsiaTheme="minorEastAsia"/>
              <w:noProof/>
              <w:lang w:val="en-IE" w:eastAsia="en-IE"/>
            </w:rPr>
          </w:pPr>
          <w:hyperlink w:anchor="_Toc851191800">
            <w:r w:rsidR="54E3752D" w:rsidRPr="54E3752D">
              <w:rPr>
                <w:rStyle w:val="Hyperlink"/>
              </w:rPr>
              <w:t>3.1</w:t>
            </w:r>
            <w:r w:rsidR="456E63CE">
              <w:tab/>
            </w:r>
            <w:r w:rsidR="54E3752D" w:rsidRPr="54E3752D">
              <w:rPr>
                <w:rStyle w:val="Hyperlink"/>
              </w:rPr>
              <w:t>Response to Qualitative Award Criteria</w:t>
            </w:r>
            <w:r w:rsidR="456E63CE">
              <w:tab/>
            </w:r>
            <w:r w:rsidR="456E63CE">
              <w:fldChar w:fldCharType="begin"/>
            </w:r>
            <w:r w:rsidR="456E63CE">
              <w:instrText>PAGEREF _Toc851191800 \h</w:instrText>
            </w:r>
            <w:r w:rsidR="456E63CE">
              <w:fldChar w:fldCharType="separate"/>
            </w:r>
            <w:r w:rsidR="54E3752D" w:rsidRPr="54E3752D">
              <w:rPr>
                <w:rStyle w:val="Hyperlink"/>
              </w:rPr>
              <w:t>27</w:t>
            </w:r>
            <w:r w:rsidR="456E63CE">
              <w:fldChar w:fldCharType="end"/>
            </w:r>
          </w:hyperlink>
        </w:p>
        <w:p w14:paraId="2E58C09E" w14:textId="6D02F523" w:rsidR="004D4D5B" w:rsidRDefault="00D640E3" w:rsidP="54E3752D">
          <w:pPr>
            <w:pStyle w:val="TOC2"/>
            <w:tabs>
              <w:tab w:val="left" w:pos="660"/>
              <w:tab w:val="right" w:leader="dot" w:pos="9015"/>
            </w:tabs>
            <w:rPr>
              <w:rFonts w:eastAsiaTheme="minorEastAsia"/>
              <w:noProof/>
              <w:lang w:val="en-IE" w:eastAsia="en-IE"/>
            </w:rPr>
          </w:pPr>
          <w:hyperlink w:anchor="_Toc2109739129">
            <w:r w:rsidR="54E3752D" w:rsidRPr="54E3752D">
              <w:rPr>
                <w:rStyle w:val="Hyperlink"/>
              </w:rPr>
              <w:t>3.2</w:t>
            </w:r>
            <w:r w:rsidR="456E63CE">
              <w:tab/>
            </w:r>
            <w:r w:rsidR="54E3752D" w:rsidRPr="54E3752D">
              <w:rPr>
                <w:rStyle w:val="Hyperlink"/>
              </w:rPr>
              <w:t>Form of Tender – Ultimate Cost (Criterion A)</w:t>
            </w:r>
            <w:r w:rsidR="456E63CE">
              <w:tab/>
            </w:r>
            <w:r w:rsidR="456E63CE">
              <w:fldChar w:fldCharType="begin"/>
            </w:r>
            <w:r w:rsidR="456E63CE">
              <w:instrText>PAGEREF _Toc2109739129 \h</w:instrText>
            </w:r>
            <w:r w:rsidR="456E63CE">
              <w:fldChar w:fldCharType="separate"/>
            </w:r>
            <w:r w:rsidR="54E3752D" w:rsidRPr="54E3752D">
              <w:rPr>
                <w:rStyle w:val="Hyperlink"/>
              </w:rPr>
              <w:t>30</w:t>
            </w:r>
            <w:r w:rsidR="456E63CE">
              <w:fldChar w:fldCharType="end"/>
            </w:r>
          </w:hyperlink>
        </w:p>
        <w:p w14:paraId="1DE22C44" w14:textId="2AA078EA" w:rsidR="004D4D5B" w:rsidRDefault="00D640E3" w:rsidP="54E3752D">
          <w:pPr>
            <w:pStyle w:val="TOC1"/>
            <w:tabs>
              <w:tab w:val="left" w:pos="435"/>
              <w:tab w:val="right" w:leader="dot" w:pos="9015"/>
            </w:tabs>
            <w:rPr>
              <w:rFonts w:eastAsiaTheme="minorEastAsia"/>
              <w:noProof/>
              <w:lang w:val="en-IE" w:eastAsia="en-IE"/>
            </w:rPr>
          </w:pPr>
          <w:hyperlink w:anchor="_Toc1154933606">
            <w:r w:rsidR="54E3752D" w:rsidRPr="54E3752D">
              <w:rPr>
                <w:rStyle w:val="Hyperlink"/>
              </w:rPr>
              <w:t>4</w:t>
            </w:r>
            <w:r w:rsidR="456E63CE">
              <w:tab/>
            </w:r>
            <w:r w:rsidR="54E3752D" w:rsidRPr="54E3752D">
              <w:rPr>
                <w:rStyle w:val="Hyperlink"/>
              </w:rPr>
              <w:t>Confirmation Check</w:t>
            </w:r>
            <w:r w:rsidR="456E63CE">
              <w:tab/>
            </w:r>
            <w:r w:rsidR="456E63CE">
              <w:fldChar w:fldCharType="begin"/>
            </w:r>
            <w:r w:rsidR="456E63CE">
              <w:instrText>PAGEREF _Toc1154933606 \h</w:instrText>
            </w:r>
            <w:r w:rsidR="456E63CE">
              <w:fldChar w:fldCharType="separate"/>
            </w:r>
            <w:r w:rsidR="54E3752D" w:rsidRPr="54E3752D">
              <w:rPr>
                <w:rStyle w:val="Hyperlink"/>
              </w:rPr>
              <w:t>32</w:t>
            </w:r>
            <w:r w:rsidR="456E63CE">
              <w:fldChar w:fldCharType="end"/>
            </w:r>
          </w:hyperlink>
        </w:p>
        <w:p w14:paraId="3863AC4D" w14:textId="77AE538D" w:rsidR="00397E8E" w:rsidRPr="0067192F" w:rsidRDefault="00397E8E" w:rsidP="00FA3010">
          <w:pPr>
            <w:spacing w:before="120" w:after="120" w:line="240" w:lineRule="auto"/>
            <w:rPr>
              <w:rFonts w:ascii="Inter Medium" w:hAnsi="Inter Medium" w:cs="Times New Roman"/>
              <w:sz w:val="18"/>
              <w:szCs w:val="18"/>
            </w:rPr>
          </w:pPr>
          <w:r w:rsidRPr="0067192F">
            <w:rPr>
              <w:rFonts w:ascii="Inter Medium" w:hAnsi="Inter Medium" w:cs="Times New Roman"/>
              <w:sz w:val="20"/>
              <w:szCs w:val="20"/>
            </w:rPr>
            <w:fldChar w:fldCharType="end"/>
          </w:r>
        </w:p>
      </w:sdtContent>
    </w:sdt>
    <w:bookmarkEnd w:id="0" w:displacedByCustomXml="prev"/>
    <w:p w14:paraId="6B699BBA" w14:textId="00B0307A" w:rsidR="00861163" w:rsidRPr="00AA6634" w:rsidRDefault="00861163" w:rsidP="00FA3010">
      <w:pPr>
        <w:spacing w:before="120" w:after="120" w:line="240" w:lineRule="auto"/>
        <w:rPr>
          <w:rFonts w:ascii="Inter Medium" w:hAnsi="Inter Medium" w:cs="Times New Roman"/>
          <w:sz w:val="18"/>
          <w:szCs w:val="18"/>
        </w:rPr>
      </w:pPr>
      <w:r w:rsidRPr="00AA6634">
        <w:rPr>
          <w:rFonts w:ascii="Inter Medium" w:hAnsi="Inter Medium" w:cs="Times New Roman"/>
          <w:sz w:val="18"/>
          <w:szCs w:val="18"/>
        </w:rPr>
        <w:br w:type="page"/>
      </w:r>
    </w:p>
    <w:p w14:paraId="78F01955" w14:textId="765C2CAA" w:rsidR="00931947" w:rsidRPr="00AA6634" w:rsidRDefault="00931947" w:rsidP="00FA3010">
      <w:pPr>
        <w:spacing w:before="120" w:after="120" w:line="240" w:lineRule="auto"/>
        <w:jc w:val="both"/>
        <w:rPr>
          <w:rFonts w:ascii="Inter Medium" w:hAnsi="Inter Medium" w:cs="Times New Roman"/>
          <w:sz w:val="20"/>
          <w:szCs w:val="20"/>
        </w:rPr>
        <w:sectPr w:rsidR="00931947" w:rsidRPr="00AA6634" w:rsidSect="00DC457E">
          <w:footerReference w:type="default" r:id="rId13"/>
          <w:footerReference w:type="first" r:id="rId14"/>
          <w:pgSz w:w="11906" w:h="16838"/>
          <w:pgMar w:top="1440" w:right="1440" w:bottom="1440" w:left="1440" w:header="708" w:footer="708" w:gutter="0"/>
          <w:cols w:space="708"/>
          <w:titlePg/>
          <w:docGrid w:linePitch="360"/>
        </w:sectPr>
      </w:pPr>
    </w:p>
    <w:p w14:paraId="4F266088" w14:textId="41DC1E0D" w:rsidR="00536529" w:rsidRPr="00EE4F1B" w:rsidRDefault="332391F2" w:rsidP="54E3752D">
      <w:pPr>
        <w:pStyle w:val="Heading1"/>
        <w:spacing w:before="120" w:after="120" w:afterAutospacing="0" w:line="240" w:lineRule="auto"/>
        <w:rPr>
          <w:rFonts w:asciiTheme="minorHAnsi" w:eastAsiaTheme="minorEastAsia" w:hAnsiTheme="minorHAnsi" w:cstheme="minorBidi"/>
        </w:rPr>
      </w:pPr>
      <w:bookmarkStart w:id="1" w:name="_Toc1515140676"/>
      <w:r w:rsidRPr="54E3752D">
        <w:rPr>
          <w:rFonts w:asciiTheme="minorHAnsi" w:eastAsiaTheme="minorEastAsia" w:hAnsiTheme="minorHAnsi" w:cstheme="minorBidi"/>
        </w:rPr>
        <w:lastRenderedPageBreak/>
        <w:t>Instruction for Completion</w:t>
      </w:r>
      <w:bookmarkEnd w:id="1"/>
    </w:p>
    <w:p w14:paraId="3F1A8D40" w14:textId="77777777" w:rsidR="00FB1D71" w:rsidRPr="00FA3010" w:rsidRDefault="332391F2" w:rsidP="54E3752D">
      <w:pPr>
        <w:spacing w:before="120" w:after="120" w:line="240" w:lineRule="auto"/>
        <w:jc w:val="both"/>
        <w:rPr>
          <w:rFonts w:eastAsiaTheme="minorEastAsia"/>
          <w:sz w:val="20"/>
          <w:szCs w:val="20"/>
        </w:rPr>
      </w:pPr>
      <w:r w:rsidRPr="54E3752D">
        <w:rPr>
          <w:rFonts w:eastAsiaTheme="minorEastAsia"/>
          <w:sz w:val="20"/>
          <w:szCs w:val="20"/>
        </w:rPr>
        <w:t xml:space="preserve">This document </w:t>
      </w:r>
      <w:proofErr w:type="gramStart"/>
      <w:r w:rsidRPr="54E3752D">
        <w:rPr>
          <w:rFonts w:eastAsiaTheme="minorEastAsia"/>
          <w:b/>
          <w:bCs/>
          <w:sz w:val="20"/>
          <w:szCs w:val="20"/>
        </w:rPr>
        <w:t>MUST</w:t>
      </w:r>
      <w:r w:rsidRPr="54E3752D">
        <w:rPr>
          <w:rFonts w:eastAsiaTheme="minorEastAsia"/>
          <w:sz w:val="20"/>
          <w:szCs w:val="20"/>
        </w:rPr>
        <w:t xml:space="preserve"> be used</w:t>
      </w:r>
      <w:proofErr w:type="gramEnd"/>
      <w:r w:rsidRPr="54E3752D">
        <w:rPr>
          <w:rFonts w:eastAsiaTheme="minorEastAsia"/>
          <w:sz w:val="20"/>
          <w:szCs w:val="20"/>
        </w:rPr>
        <w:t xml:space="preserve"> for the submission of tenders. </w:t>
      </w:r>
    </w:p>
    <w:p w14:paraId="78A9A8D0" w14:textId="3BE1559A" w:rsidR="00FB1D71" w:rsidRPr="00FA3010" w:rsidRDefault="332391F2" w:rsidP="54E3752D">
      <w:pPr>
        <w:spacing w:before="120" w:after="120" w:line="240" w:lineRule="auto"/>
        <w:jc w:val="both"/>
        <w:rPr>
          <w:rFonts w:eastAsiaTheme="minorEastAsia"/>
          <w:sz w:val="20"/>
          <w:szCs w:val="20"/>
        </w:rPr>
      </w:pPr>
      <w:r w:rsidRPr="54E3752D">
        <w:rPr>
          <w:rFonts w:eastAsiaTheme="minorEastAsia"/>
          <w:sz w:val="20"/>
          <w:szCs w:val="20"/>
        </w:rPr>
        <w:t xml:space="preserve">Tenderers should ensure they have read the Request for Tender before they attempt to complete this Tender Response Document.  </w:t>
      </w:r>
    </w:p>
    <w:p w14:paraId="1FBE283A" w14:textId="3B0A9AD5" w:rsidR="00FB1D71" w:rsidRPr="00FA3010" w:rsidRDefault="332391F2" w:rsidP="54E3752D">
      <w:pPr>
        <w:spacing w:before="120" w:after="120" w:line="240" w:lineRule="auto"/>
        <w:jc w:val="both"/>
        <w:rPr>
          <w:rFonts w:eastAsiaTheme="minorEastAsia"/>
          <w:sz w:val="20"/>
          <w:szCs w:val="20"/>
        </w:rPr>
      </w:pPr>
      <w:r w:rsidRPr="54E3752D">
        <w:rPr>
          <w:rFonts w:eastAsiaTheme="minorEastAsia"/>
          <w:sz w:val="20"/>
          <w:szCs w:val="20"/>
        </w:rPr>
        <w:t xml:space="preserve">If you consider that the Tender Response Document is missing any </w:t>
      </w:r>
      <w:proofErr w:type="gramStart"/>
      <w:r w:rsidR="20088D50" w:rsidRPr="54E3752D">
        <w:rPr>
          <w:rFonts w:eastAsiaTheme="minorEastAsia"/>
          <w:sz w:val="20"/>
          <w:szCs w:val="20"/>
        </w:rPr>
        <w:t xml:space="preserve">information </w:t>
      </w:r>
      <w:r w:rsidRPr="54E3752D">
        <w:rPr>
          <w:rFonts w:eastAsiaTheme="minorEastAsia"/>
          <w:sz w:val="20"/>
          <w:szCs w:val="20"/>
        </w:rPr>
        <w:t>which</w:t>
      </w:r>
      <w:proofErr w:type="gramEnd"/>
      <w:r w:rsidRPr="54E3752D">
        <w:rPr>
          <w:rFonts w:eastAsiaTheme="minorEastAsia"/>
          <w:sz w:val="20"/>
          <w:szCs w:val="20"/>
        </w:rPr>
        <w:t xml:space="preserve"> would prevent you from preparing a comprehensive response, please contact the Contracting Authority as soon as possible.     </w:t>
      </w:r>
    </w:p>
    <w:p w14:paraId="5D1A0BDD" w14:textId="77777777" w:rsidR="00FB1D71" w:rsidRPr="00FA3010" w:rsidRDefault="332391F2" w:rsidP="54E3752D">
      <w:pPr>
        <w:spacing w:before="120" w:after="120" w:line="240" w:lineRule="auto"/>
        <w:jc w:val="both"/>
        <w:rPr>
          <w:rFonts w:eastAsiaTheme="minorEastAsia"/>
          <w:sz w:val="20"/>
          <w:szCs w:val="20"/>
        </w:rPr>
      </w:pPr>
      <w:r w:rsidRPr="54E3752D">
        <w:rPr>
          <w:rFonts w:eastAsiaTheme="minorEastAsia"/>
          <w:sz w:val="20"/>
          <w:szCs w:val="20"/>
        </w:rPr>
        <w:t xml:space="preserve">Where there is a discrepancy between the contents / instructions in this document and the Request for Tender, the Request for Tender will take precedence.   </w:t>
      </w:r>
    </w:p>
    <w:p w14:paraId="4B461279" w14:textId="77777777" w:rsidR="00FB1D71" w:rsidRPr="00FA3010" w:rsidRDefault="332391F2" w:rsidP="54E3752D">
      <w:pPr>
        <w:spacing w:before="120" w:after="120" w:line="240" w:lineRule="auto"/>
        <w:jc w:val="both"/>
        <w:rPr>
          <w:rFonts w:eastAsiaTheme="minorEastAsia"/>
          <w:sz w:val="20"/>
          <w:szCs w:val="20"/>
        </w:rPr>
      </w:pPr>
      <w:r w:rsidRPr="54E3752D">
        <w:rPr>
          <w:rFonts w:eastAsiaTheme="minorEastAsia"/>
          <w:sz w:val="20"/>
          <w:szCs w:val="20"/>
        </w:rPr>
        <w:t xml:space="preserve">Tenderers must follow the instructions contained in this document in relation to attachments, format for submission, etc.  </w:t>
      </w:r>
    </w:p>
    <w:p w14:paraId="5B71C0FC" w14:textId="5296E3C8" w:rsidR="00820DBB" w:rsidRPr="00FA3010" w:rsidRDefault="332391F2" w:rsidP="54E3752D">
      <w:pPr>
        <w:spacing w:before="120" w:after="120" w:line="240" w:lineRule="auto"/>
        <w:jc w:val="both"/>
        <w:rPr>
          <w:rFonts w:eastAsiaTheme="minorEastAsia"/>
          <w:sz w:val="20"/>
          <w:szCs w:val="20"/>
        </w:rPr>
      </w:pPr>
      <w:r w:rsidRPr="54E3752D">
        <w:rPr>
          <w:rFonts w:eastAsiaTheme="minorEastAsia"/>
          <w:sz w:val="20"/>
          <w:szCs w:val="20"/>
        </w:rPr>
        <w:t>Where tenderers are relying on other parties to meet the selection criteria</w:t>
      </w:r>
      <w:r w:rsidR="20088D50" w:rsidRPr="54E3752D">
        <w:rPr>
          <w:rFonts w:eastAsiaTheme="minorEastAsia"/>
          <w:sz w:val="20"/>
          <w:szCs w:val="20"/>
        </w:rPr>
        <w:t xml:space="preserve"> and/or deliver elements of the requirements</w:t>
      </w:r>
      <w:r w:rsidRPr="54E3752D">
        <w:rPr>
          <w:rFonts w:eastAsiaTheme="minorEastAsia"/>
          <w:sz w:val="20"/>
          <w:szCs w:val="20"/>
        </w:rPr>
        <w:t xml:space="preserve">, those parties must be </w:t>
      </w:r>
      <w:r w:rsidR="20088D50" w:rsidRPr="54E3752D">
        <w:rPr>
          <w:rFonts w:eastAsiaTheme="minorEastAsia"/>
          <w:sz w:val="20"/>
          <w:szCs w:val="20"/>
        </w:rPr>
        <w:t xml:space="preserve">clearly identified and be </w:t>
      </w:r>
      <w:r w:rsidRPr="54E3752D">
        <w:rPr>
          <w:rFonts w:eastAsiaTheme="minorEastAsia"/>
          <w:sz w:val="20"/>
          <w:szCs w:val="20"/>
        </w:rPr>
        <w:t>available to deliver elements of the contract.</w:t>
      </w:r>
    </w:p>
    <w:p w14:paraId="7B3203E5" w14:textId="23C7118C" w:rsidR="00536529" w:rsidRPr="00FB1D71" w:rsidRDefault="00536529" w:rsidP="54E3752D">
      <w:pPr>
        <w:spacing w:before="120" w:after="120" w:line="240" w:lineRule="auto"/>
        <w:jc w:val="both"/>
        <w:rPr>
          <w:rFonts w:eastAsiaTheme="minorEastAsia"/>
          <w:sz w:val="20"/>
          <w:szCs w:val="20"/>
        </w:rPr>
      </w:pPr>
      <w:r w:rsidRPr="54E3752D">
        <w:rPr>
          <w:rFonts w:eastAsiaTheme="minorEastAsia"/>
          <w:b/>
          <w:bCs/>
          <w:highlight w:val="yellow"/>
        </w:rPr>
        <w:br w:type="page"/>
      </w:r>
    </w:p>
    <w:p w14:paraId="79E463A2" w14:textId="437B9AE5" w:rsidR="007B620D" w:rsidRPr="00EE4F1B" w:rsidRDefault="332391F2" w:rsidP="54E3752D">
      <w:pPr>
        <w:pStyle w:val="Heading1"/>
        <w:spacing w:before="120" w:after="120" w:afterAutospacing="0" w:line="240" w:lineRule="auto"/>
        <w:rPr>
          <w:rFonts w:asciiTheme="minorHAnsi" w:eastAsiaTheme="minorEastAsia" w:hAnsiTheme="minorHAnsi" w:cstheme="minorBidi"/>
        </w:rPr>
      </w:pPr>
      <w:bookmarkStart w:id="2" w:name="_Toc365134164"/>
      <w:r w:rsidRPr="54E3752D">
        <w:rPr>
          <w:rFonts w:asciiTheme="minorHAnsi" w:eastAsiaTheme="minorEastAsia" w:hAnsiTheme="minorHAnsi" w:cstheme="minorBidi"/>
        </w:rPr>
        <w:lastRenderedPageBreak/>
        <w:t>Response to the Selection Criteria</w:t>
      </w:r>
      <w:bookmarkEnd w:id="2"/>
    </w:p>
    <w:p w14:paraId="49CF3AD5" w14:textId="77777777" w:rsidR="007B620D" w:rsidRPr="00536529" w:rsidRDefault="007B620D" w:rsidP="54E3752D">
      <w:pPr>
        <w:spacing w:before="120" w:after="120" w:line="240" w:lineRule="auto"/>
        <w:rPr>
          <w:rFonts w:eastAsiaTheme="minorEastAsia"/>
        </w:rPr>
      </w:pPr>
    </w:p>
    <w:p w14:paraId="2E10D652" w14:textId="2D1C590E" w:rsidR="007B620D" w:rsidRPr="00EE4F1B" w:rsidRDefault="332391F2" w:rsidP="54E3752D">
      <w:pPr>
        <w:pStyle w:val="Heading2"/>
        <w:spacing w:before="120" w:after="120"/>
        <w:rPr>
          <w:rFonts w:asciiTheme="minorHAnsi" w:eastAsiaTheme="minorEastAsia" w:hAnsiTheme="minorHAnsi" w:cstheme="minorBidi"/>
        </w:rPr>
      </w:pPr>
      <w:bookmarkStart w:id="3" w:name="_Toc696376061"/>
      <w:r w:rsidRPr="54E3752D">
        <w:rPr>
          <w:rFonts w:asciiTheme="minorHAnsi" w:eastAsiaTheme="minorEastAsia" w:hAnsiTheme="minorHAnsi" w:cstheme="minorBidi"/>
        </w:rPr>
        <w:t xml:space="preserve">General </w:t>
      </w:r>
      <w:r w:rsidR="56206FDD" w:rsidRPr="54E3752D">
        <w:rPr>
          <w:rFonts w:asciiTheme="minorHAnsi" w:eastAsiaTheme="minorEastAsia" w:hAnsiTheme="minorHAnsi" w:cstheme="minorBidi"/>
        </w:rPr>
        <w:t>I</w:t>
      </w:r>
      <w:r w:rsidRPr="54E3752D">
        <w:rPr>
          <w:rFonts w:asciiTheme="minorHAnsi" w:eastAsiaTheme="minorEastAsia" w:hAnsiTheme="minorHAnsi" w:cstheme="minorBidi"/>
        </w:rPr>
        <w:t>nformation</w:t>
      </w:r>
      <w:bookmarkEnd w:id="3"/>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32"/>
        <w:gridCol w:w="837"/>
        <w:gridCol w:w="2720"/>
        <w:gridCol w:w="515"/>
        <w:gridCol w:w="927"/>
        <w:gridCol w:w="506"/>
        <w:gridCol w:w="1273"/>
      </w:tblGrid>
      <w:tr w:rsidR="456E63CE" w14:paraId="249BD3C8" w14:textId="77777777" w:rsidTr="54E3752D">
        <w:trPr>
          <w:trHeight w:val="300"/>
        </w:trPr>
        <w:tc>
          <w:tcPr>
            <w:tcW w:w="9180" w:type="dxa"/>
            <w:gridSpan w:val="7"/>
            <w:shd w:val="clear" w:color="auto" w:fill="A80050"/>
            <w:tcMar>
              <w:left w:w="105" w:type="dxa"/>
              <w:right w:w="105" w:type="dxa"/>
            </w:tcMar>
          </w:tcPr>
          <w:p w14:paraId="7039E36B" w14:textId="30F717CD" w:rsidR="456E63CE" w:rsidRDefault="092EB2C3" w:rsidP="54E3752D">
            <w:pPr>
              <w:spacing w:before="120" w:after="120"/>
              <w:jc w:val="both"/>
              <w:rPr>
                <w:rFonts w:eastAsiaTheme="minorEastAsia"/>
                <w:color w:val="F5F5F5"/>
              </w:rPr>
            </w:pPr>
            <w:r w:rsidRPr="54E3752D">
              <w:rPr>
                <w:rFonts w:eastAsiaTheme="minorEastAsia"/>
                <w:b/>
                <w:bCs/>
                <w:color w:val="FFFFFF" w:themeColor="background1"/>
              </w:rPr>
              <w:t>Tenderer Summary</w:t>
            </w:r>
          </w:p>
        </w:tc>
      </w:tr>
      <w:tr w:rsidR="456E63CE" w14:paraId="40BF11D1" w14:textId="77777777" w:rsidTr="54E3752D">
        <w:trPr>
          <w:trHeight w:val="300"/>
        </w:trPr>
        <w:tc>
          <w:tcPr>
            <w:tcW w:w="9180" w:type="dxa"/>
            <w:gridSpan w:val="7"/>
            <w:tcMar>
              <w:left w:w="105" w:type="dxa"/>
              <w:right w:w="105" w:type="dxa"/>
            </w:tcMar>
          </w:tcPr>
          <w:p w14:paraId="164D4686" w14:textId="67CEA038" w:rsidR="456E63CE" w:rsidRDefault="092EB2C3" w:rsidP="54E3752D">
            <w:pPr>
              <w:spacing w:before="120" w:after="120"/>
              <w:jc w:val="both"/>
              <w:rPr>
                <w:rFonts w:eastAsiaTheme="minorEastAsia"/>
                <w:color w:val="000000" w:themeColor="text1"/>
              </w:rPr>
            </w:pPr>
            <w:r w:rsidRPr="54E3752D">
              <w:rPr>
                <w:rFonts w:eastAsiaTheme="minorEastAsia"/>
                <w:b/>
                <w:bCs/>
                <w:color w:val="000000" w:themeColor="text1"/>
              </w:rPr>
              <w:t>Weighting</w:t>
            </w:r>
            <w:r w:rsidRPr="54E3752D">
              <w:rPr>
                <w:rFonts w:eastAsiaTheme="minorEastAsia"/>
                <w:color w:val="000000" w:themeColor="text1"/>
              </w:rPr>
              <w:t>: Pass/Fail</w:t>
            </w:r>
          </w:p>
          <w:p w14:paraId="3804641D" w14:textId="6147648B" w:rsidR="456E63CE" w:rsidRDefault="092EB2C3" w:rsidP="54E3752D">
            <w:pPr>
              <w:spacing w:before="120" w:after="120"/>
              <w:jc w:val="both"/>
              <w:rPr>
                <w:rFonts w:eastAsiaTheme="minorEastAsia"/>
                <w:color w:val="000000" w:themeColor="text1"/>
              </w:rPr>
            </w:pPr>
            <w:r w:rsidRPr="54E3752D">
              <w:rPr>
                <w:rFonts w:eastAsiaTheme="minorEastAsia"/>
                <w:b/>
                <w:bCs/>
                <w:color w:val="000000" w:themeColor="text1"/>
              </w:rPr>
              <w:t>Pass Requirement</w:t>
            </w:r>
            <w:r w:rsidRPr="54E3752D">
              <w:rPr>
                <w:rFonts w:eastAsiaTheme="minorEastAsia"/>
                <w:color w:val="000000" w:themeColor="text1"/>
              </w:rPr>
              <w:t>: Tenderers must complete this Section.</w:t>
            </w:r>
          </w:p>
        </w:tc>
      </w:tr>
      <w:tr w:rsidR="456E63CE" w14:paraId="19B4630D" w14:textId="77777777" w:rsidTr="54E3752D">
        <w:trPr>
          <w:trHeight w:val="300"/>
        </w:trPr>
        <w:tc>
          <w:tcPr>
            <w:tcW w:w="3105" w:type="dxa"/>
            <w:gridSpan w:val="2"/>
            <w:tcMar>
              <w:left w:w="105" w:type="dxa"/>
              <w:right w:w="105" w:type="dxa"/>
            </w:tcMar>
          </w:tcPr>
          <w:p w14:paraId="2F21BC4B" w14:textId="14C7C8B0"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Organisation Name:</w:t>
            </w:r>
          </w:p>
        </w:tc>
        <w:tc>
          <w:tcPr>
            <w:tcW w:w="6075" w:type="dxa"/>
            <w:gridSpan w:val="5"/>
            <w:tcMar>
              <w:left w:w="105" w:type="dxa"/>
              <w:right w:w="105" w:type="dxa"/>
            </w:tcMar>
          </w:tcPr>
          <w:p w14:paraId="4CEC9CE2" w14:textId="008F90D2" w:rsidR="456E63CE" w:rsidRDefault="456E63CE" w:rsidP="54E3752D">
            <w:pPr>
              <w:spacing w:before="120" w:after="120"/>
              <w:jc w:val="both"/>
              <w:rPr>
                <w:rFonts w:eastAsiaTheme="minorEastAsia"/>
                <w:color w:val="000000" w:themeColor="text1"/>
              </w:rPr>
            </w:pPr>
          </w:p>
        </w:tc>
      </w:tr>
      <w:tr w:rsidR="456E63CE" w14:paraId="1C281F9C" w14:textId="77777777" w:rsidTr="54E3752D">
        <w:trPr>
          <w:trHeight w:val="300"/>
        </w:trPr>
        <w:tc>
          <w:tcPr>
            <w:tcW w:w="3105" w:type="dxa"/>
            <w:gridSpan w:val="2"/>
            <w:tcMar>
              <w:left w:w="105" w:type="dxa"/>
              <w:right w:w="105" w:type="dxa"/>
            </w:tcMar>
          </w:tcPr>
          <w:p w14:paraId="43BC0A70" w14:textId="6DC4B8D5"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Contact Name:</w:t>
            </w:r>
          </w:p>
        </w:tc>
        <w:tc>
          <w:tcPr>
            <w:tcW w:w="6075" w:type="dxa"/>
            <w:gridSpan w:val="5"/>
            <w:tcMar>
              <w:left w:w="105" w:type="dxa"/>
              <w:right w:w="105" w:type="dxa"/>
            </w:tcMar>
          </w:tcPr>
          <w:p w14:paraId="4CF28A40" w14:textId="1B47A278" w:rsidR="456E63CE" w:rsidRDefault="456E63CE" w:rsidP="54E3752D">
            <w:pPr>
              <w:spacing w:before="120" w:after="120"/>
              <w:jc w:val="both"/>
              <w:rPr>
                <w:rFonts w:eastAsiaTheme="minorEastAsia"/>
                <w:color w:val="000000" w:themeColor="text1"/>
              </w:rPr>
            </w:pPr>
          </w:p>
        </w:tc>
      </w:tr>
      <w:tr w:rsidR="456E63CE" w14:paraId="670E78C7" w14:textId="77777777" w:rsidTr="54E3752D">
        <w:trPr>
          <w:trHeight w:val="300"/>
        </w:trPr>
        <w:tc>
          <w:tcPr>
            <w:tcW w:w="3105" w:type="dxa"/>
            <w:gridSpan w:val="2"/>
            <w:tcMar>
              <w:left w:w="105" w:type="dxa"/>
              <w:right w:w="105" w:type="dxa"/>
            </w:tcMar>
          </w:tcPr>
          <w:p w14:paraId="0E0ABB0E" w14:textId="1F215288"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Position:</w:t>
            </w:r>
          </w:p>
        </w:tc>
        <w:tc>
          <w:tcPr>
            <w:tcW w:w="6075" w:type="dxa"/>
            <w:gridSpan w:val="5"/>
            <w:tcMar>
              <w:left w:w="105" w:type="dxa"/>
              <w:right w:w="105" w:type="dxa"/>
            </w:tcMar>
          </w:tcPr>
          <w:p w14:paraId="1BA81D57" w14:textId="2F072C11" w:rsidR="456E63CE" w:rsidRDefault="456E63CE" w:rsidP="54E3752D">
            <w:pPr>
              <w:spacing w:before="120" w:after="120"/>
              <w:jc w:val="both"/>
              <w:rPr>
                <w:rFonts w:eastAsiaTheme="minorEastAsia"/>
                <w:color w:val="000000" w:themeColor="text1"/>
              </w:rPr>
            </w:pPr>
          </w:p>
        </w:tc>
      </w:tr>
      <w:tr w:rsidR="456E63CE" w14:paraId="59FF7EE6" w14:textId="77777777" w:rsidTr="54E3752D">
        <w:trPr>
          <w:trHeight w:val="300"/>
        </w:trPr>
        <w:tc>
          <w:tcPr>
            <w:tcW w:w="3105" w:type="dxa"/>
            <w:gridSpan w:val="2"/>
            <w:tcMar>
              <w:left w:w="105" w:type="dxa"/>
              <w:right w:w="105" w:type="dxa"/>
            </w:tcMar>
          </w:tcPr>
          <w:p w14:paraId="3D01D231" w14:textId="66DD0E04"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Address:</w:t>
            </w:r>
          </w:p>
        </w:tc>
        <w:tc>
          <w:tcPr>
            <w:tcW w:w="6075" w:type="dxa"/>
            <w:gridSpan w:val="5"/>
            <w:tcMar>
              <w:left w:w="105" w:type="dxa"/>
              <w:right w:w="105" w:type="dxa"/>
            </w:tcMar>
          </w:tcPr>
          <w:p w14:paraId="5379F38D" w14:textId="1C52683B" w:rsidR="456E63CE" w:rsidRDefault="456E63CE" w:rsidP="54E3752D">
            <w:pPr>
              <w:spacing w:before="120" w:after="120"/>
              <w:jc w:val="both"/>
              <w:rPr>
                <w:rFonts w:eastAsiaTheme="minorEastAsia"/>
                <w:color w:val="000000" w:themeColor="text1"/>
              </w:rPr>
            </w:pPr>
          </w:p>
        </w:tc>
      </w:tr>
      <w:tr w:rsidR="456E63CE" w14:paraId="711DF5FB" w14:textId="77777777" w:rsidTr="54E3752D">
        <w:trPr>
          <w:trHeight w:val="300"/>
        </w:trPr>
        <w:tc>
          <w:tcPr>
            <w:tcW w:w="3105" w:type="dxa"/>
            <w:gridSpan w:val="2"/>
            <w:tcMar>
              <w:left w:w="105" w:type="dxa"/>
              <w:right w:w="105" w:type="dxa"/>
            </w:tcMar>
          </w:tcPr>
          <w:p w14:paraId="2E0CD02B" w14:textId="555FBB9E"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Telephone (Office):</w:t>
            </w:r>
          </w:p>
        </w:tc>
        <w:tc>
          <w:tcPr>
            <w:tcW w:w="6075" w:type="dxa"/>
            <w:gridSpan w:val="5"/>
            <w:tcMar>
              <w:left w:w="105" w:type="dxa"/>
              <w:right w:w="105" w:type="dxa"/>
            </w:tcMar>
          </w:tcPr>
          <w:p w14:paraId="5CAA45C4" w14:textId="27D0E93C" w:rsidR="456E63CE" w:rsidRDefault="456E63CE" w:rsidP="54E3752D">
            <w:pPr>
              <w:spacing w:before="120" w:after="120"/>
              <w:jc w:val="both"/>
              <w:rPr>
                <w:rFonts w:eastAsiaTheme="minorEastAsia"/>
                <w:color w:val="000000" w:themeColor="text1"/>
              </w:rPr>
            </w:pPr>
          </w:p>
        </w:tc>
      </w:tr>
      <w:tr w:rsidR="456E63CE" w14:paraId="71E9CD85" w14:textId="77777777" w:rsidTr="54E3752D">
        <w:trPr>
          <w:trHeight w:val="300"/>
        </w:trPr>
        <w:tc>
          <w:tcPr>
            <w:tcW w:w="3105" w:type="dxa"/>
            <w:gridSpan w:val="2"/>
            <w:tcMar>
              <w:left w:w="105" w:type="dxa"/>
              <w:right w:w="105" w:type="dxa"/>
            </w:tcMar>
          </w:tcPr>
          <w:p w14:paraId="59554A10" w14:textId="01087EF1"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Telephone (Mobile):</w:t>
            </w:r>
          </w:p>
        </w:tc>
        <w:tc>
          <w:tcPr>
            <w:tcW w:w="6075" w:type="dxa"/>
            <w:gridSpan w:val="5"/>
            <w:tcMar>
              <w:left w:w="105" w:type="dxa"/>
              <w:right w:w="105" w:type="dxa"/>
            </w:tcMar>
          </w:tcPr>
          <w:p w14:paraId="30BA64ED" w14:textId="4C31B0DC" w:rsidR="456E63CE" w:rsidRDefault="456E63CE" w:rsidP="54E3752D">
            <w:pPr>
              <w:spacing w:before="120" w:after="120"/>
              <w:jc w:val="both"/>
              <w:rPr>
                <w:rFonts w:eastAsiaTheme="minorEastAsia"/>
                <w:color w:val="000000" w:themeColor="text1"/>
              </w:rPr>
            </w:pPr>
          </w:p>
        </w:tc>
      </w:tr>
      <w:tr w:rsidR="456E63CE" w14:paraId="3FC5167A" w14:textId="77777777" w:rsidTr="54E3752D">
        <w:trPr>
          <w:trHeight w:val="300"/>
        </w:trPr>
        <w:tc>
          <w:tcPr>
            <w:tcW w:w="3105" w:type="dxa"/>
            <w:gridSpan w:val="2"/>
            <w:tcMar>
              <w:left w:w="105" w:type="dxa"/>
              <w:right w:w="105" w:type="dxa"/>
            </w:tcMar>
          </w:tcPr>
          <w:p w14:paraId="7961B154" w14:textId="58853A77"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Email:</w:t>
            </w:r>
          </w:p>
        </w:tc>
        <w:tc>
          <w:tcPr>
            <w:tcW w:w="6075" w:type="dxa"/>
            <w:gridSpan w:val="5"/>
            <w:tcMar>
              <w:left w:w="105" w:type="dxa"/>
              <w:right w:w="105" w:type="dxa"/>
            </w:tcMar>
          </w:tcPr>
          <w:p w14:paraId="0C0E72E7" w14:textId="1250A092" w:rsidR="456E63CE" w:rsidRDefault="456E63CE" w:rsidP="54E3752D">
            <w:pPr>
              <w:spacing w:before="120" w:after="120"/>
              <w:jc w:val="both"/>
              <w:rPr>
                <w:rFonts w:eastAsiaTheme="minorEastAsia"/>
                <w:color w:val="000000" w:themeColor="text1"/>
              </w:rPr>
            </w:pPr>
          </w:p>
        </w:tc>
      </w:tr>
      <w:tr w:rsidR="456E63CE" w14:paraId="55D4F5F0" w14:textId="77777777" w:rsidTr="54E3752D">
        <w:trPr>
          <w:trHeight w:val="300"/>
        </w:trPr>
        <w:tc>
          <w:tcPr>
            <w:tcW w:w="3105" w:type="dxa"/>
            <w:gridSpan w:val="2"/>
            <w:tcMar>
              <w:left w:w="105" w:type="dxa"/>
              <w:right w:w="105" w:type="dxa"/>
            </w:tcMar>
          </w:tcPr>
          <w:p w14:paraId="0AA58FE4" w14:textId="52620F82"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Website:</w:t>
            </w:r>
          </w:p>
        </w:tc>
        <w:tc>
          <w:tcPr>
            <w:tcW w:w="6075" w:type="dxa"/>
            <w:gridSpan w:val="5"/>
            <w:tcMar>
              <w:left w:w="105" w:type="dxa"/>
              <w:right w:w="105" w:type="dxa"/>
            </w:tcMar>
          </w:tcPr>
          <w:p w14:paraId="628C26A8" w14:textId="4EB561CD" w:rsidR="456E63CE" w:rsidRDefault="456E63CE" w:rsidP="54E3752D">
            <w:pPr>
              <w:spacing w:before="120" w:after="120"/>
              <w:jc w:val="both"/>
              <w:rPr>
                <w:rFonts w:eastAsiaTheme="minorEastAsia"/>
                <w:color w:val="000000" w:themeColor="text1"/>
              </w:rPr>
            </w:pPr>
          </w:p>
        </w:tc>
      </w:tr>
      <w:tr w:rsidR="456E63CE" w14:paraId="781569C4" w14:textId="77777777" w:rsidTr="54E3752D">
        <w:trPr>
          <w:trHeight w:val="300"/>
        </w:trPr>
        <w:tc>
          <w:tcPr>
            <w:tcW w:w="3105" w:type="dxa"/>
            <w:gridSpan w:val="2"/>
            <w:tcMar>
              <w:left w:w="105" w:type="dxa"/>
              <w:right w:w="105" w:type="dxa"/>
            </w:tcMar>
          </w:tcPr>
          <w:p w14:paraId="4812BBD2" w14:textId="6245356D"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Authorised Name of the person who can sign the contract on behalf of tenderer at award stage</w:t>
            </w:r>
          </w:p>
        </w:tc>
        <w:tc>
          <w:tcPr>
            <w:tcW w:w="6075" w:type="dxa"/>
            <w:gridSpan w:val="5"/>
            <w:tcMar>
              <w:left w:w="105" w:type="dxa"/>
              <w:right w:w="105" w:type="dxa"/>
            </w:tcMar>
          </w:tcPr>
          <w:p w14:paraId="180E9B83" w14:textId="540C3D97" w:rsidR="456E63CE" w:rsidRDefault="456E63CE" w:rsidP="54E3752D">
            <w:pPr>
              <w:spacing w:before="120" w:after="120"/>
              <w:jc w:val="both"/>
              <w:rPr>
                <w:rFonts w:eastAsiaTheme="minorEastAsia"/>
                <w:color w:val="000000" w:themeColor="text1"/>
              </w:rPr>
            </w:pPr>
          </w:p>
        </w:tc>
      </w:tr>
      <w:tr w:rsidR="456E63CE" w14:paraId="379108B6" w14:textId="77777777" w:rsidTr="54E3752D">
        <w:trPr>
          <w:trHeight w:val="300"/>
        </w:trPr>
        <w:tc>
          <w:tcPr>
            <w:tcW w:w="3105" w:type="dxa"/>
            <w:gridSpan w:val="2"/>
            <w:tcMar>
              <w:left w:w="105" w:type="dxa"/>
              <w:right w:w="105" w:type="dxa"/>
            </w:tcMar>
          </w:tcPr>
          <w:p w14:paraId="5F465AE6" w14:textId="142B9334"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 xml:space="preserve">Email address for Authorised Name </w:t>
            </w:r>
          </w:p>
        </w:tc>
        <w:tc>
          <w:tcPr>
            <w:tcW w:w="6075" w:type="dxa"/>
            <w:gridSpan w:val="5"/>
            <w:tcMar>
              <w:left w:w="105" w:type="dxa"/>
              <w:right w:w="105" w:type="dxa"/>
            </w:tcMar>
          </w:tcPr>
          <w:p w14:paraId="44FA4283" w14:textId="00D58C6D" w:rsidR="456E63CE" w:rsidRDefault="456E63CE" w:rsidP="54E3752D">
            <w:pPr>
              <w:spacing w:before="120" w:after="120"/>
              <w:jc w:val="both"/>
              <w:rPr>
                <w:rFonts w:eastAsiaTheme="minorEastAsia"/>
                <w:color w:val="000000" w:themeColor="text1"/>
              </w:rPr>
            </w:pPr>
          </w:p>
        </w:tc>
      </w:tr>
      <w:tr w:rsidR="456E63CE" w14:paraId="7E2A1C7C" w14:textId="77777777" w:rsidTr="54E3752D">
        <w:trPr>
          <w:trHeight w:val="300"/>
        </w:trPr>
        <w:tc>
          <w:tcPr>
            <w:tcW w:w="3105" w:type="dxa"/>
            <w:gridSpan w:val="2"/>
            <w:tcMar>
              <w:left w:w="105" w:type="dxa"/>
              <w:right w:w="105" w:type="dxa"/>
            </w:tcMar>
          </w:tcPr>
          <w:p w14:paraId="152ECE86" w14:textId="5C4436D1"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VAT Registration Number:</w:t>
            </w:r>
          </w:p>
        </w:tc>
        <w:tc>
          <w:tcPr>
            <w:tcW w:w="6075" w:type="dxa"/>
            <w:gridSpan w:val="5"/>
            <w:tcMar>
              <w:left w:w="105" w:type="dxa"/>
              <w:right w:w="105" w:type="dxa"/>
            </w:tcMar>
          </w:tcPr>
          <w:p w14:paraId="1148B8E2" w14:textId="1806FD55" w:rsidR="456E63CE" w:rsidRDefault="456E63CE" w:rsidP="54E3752D">
            <w:pPr>
              <w:spacing w:before="120" w:after="120"/>
              <w:jc w:val="both"/>
              <w:rPr>
                <w:rFonts w:eastAsiaTheme="minorEastAsia"/>
                <w:color w:val="000000" w:themeColor="text1"/>
              </w:rPr>
            </w:pPr>
          </w:p>
        </w:tc>
      </w:tr>
      <w:tr w:rsidR="456E63CE" w14:paraId="69C57BB1" w14:textId="77777777" w:rsidTr="54E3752D">
        <w:trPr>
          <w:trHeight w:val="300"/>
        </w:trPr>
        <w:tc>
          <w:tcPr>
            <w:tcW w:w="3105" w:type="dxa"/>
            <w:gridSpan w:val="2"/>
            <w:tcMar>
              <w:left w:w="105" w:type="dxa"/>
              <w:right w:w="105" w:type="dxa"/>
            </w:tcMar>
          </w:tcPr>
          <w:p w14:paraId="5EC50E84" w14:textId="66EF5D1C"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Date of Establishment:</w:t>
            </w:r>
          </w:p>
        </w:tc>
        <w:tc>
          <w:tcPr>
            <w:tcW w:w="6075" w:type="dxa"/>
            <w:gridSpan w:val="5"/>
            <w:tcMar>
              <w:left w:w="105" w:type="dxa"/>
              <w:right w:w="105" w:type="dxa"/>
            </w:tcMar>
          </w:tcPr>
          <w:p w14:paraId="2115A322" w14:textId="599255C1" w:rsidR="456E63CE" w:rsidRDefault="456E63CE" w:rsidP="54E3752D">
            <w:pPr>
              <w:spacing w:before="120" w:after="120"/>
              <w:jc w:val="both"/>
              <w:rPr>
                <w:rFonts w:eastAsiaTheme="minorEastAsia"/>
                <w:color w:val="000000" w:themeColor="text1"/>
              </w:rPr>
            </w:pPr>
          </w:p>
        </w:tc>
      </w:tr>
      <w:tr w:rsidR="456E63CE" w14:paraId="5414158F" w14:textId="77777777" w:rsidTr="54E3752D">
        <w:trPr>
          <w:trHeight w:val="300"/>
        </w:trPr>
        <w:tc>
          <w:tcPr>
            <w:tcW w:w="3105" w:type="dxa"/>
            <w:gridSpan w:val="2"/>
            <w:tcMar>
              <w:left w:w="105" w:type="dxa"/>
              <w:right w:w="105" w:type="dxa"/>
            </w:tcMar>
          </w:tcPr>
          <w:p w14:paraId="194CDC1C" w14:textId="28DB9F30" w:rsidR="456E63CE" w:rsidRDefault="092EB2C3" w:rsidP="54E3752D">
            <w:pPr>
              <w:spacing w:before="120" w:after="120"/>
              <w:jc w:val="both"/>
              <w:rPr>
                <w:rFonts w:eastAsiaTheme="minorEastAsia"/>
                <w:color w:val="000000" w:themeColor="text1"/>
              </w:rPr>
            </w:pPr>
            <w:r w:rsidRPr="54E3752D">
              <w:rPr>
                <w:rFonts w:eastAsiaTheme="minorEastAsia"/>
                <w:color w:val="000000" w:themeColor="text1"/>
              </w:rPr>
              <w:t>Legal Status (Company, Sole Trader, etc.):</w:t>
            </w:r>
          </w:p>
        </w:tc>
        <w:tc>
          <w:tcPr>
            <w:tcW w:w="6075" w:type="dxa"/>
            <w:gridSpan w:val="5"/>
            <w:tcMar>
              <w:left w:w="105" w:type="dxa"/>
              <w:right w:w="105" w:type="dxa"/>
            </w:tcMar>
          </w:tcPr>
          <w:p w14:paraId="1FA29621" w14:textId="1AB6A0DF" w:rsidR="456E63CE" w:rsidRDefault="456E63CE" w:rsidP="54E3752D">
            <w:pPr>
              <w:spacing w:before="120" w:after="120"/>
              <w:jc w:val="both"/>
              <w:rPr>
                <w:rFonts w:eastAsiaTheme="minorEastAsia"/>
                <w:color w:val="000000" w:themeColor="text1"/>
              </w:rPr>
            </w:pPr>
          </w:p>
        </w:tc>
      </w:tr>
      <w:tr w:rsidR="456E63CE" w14:paraId="2BF23C8B" w14:textId="77777777" w:rsidTr="54E3752D">
        <w:trPr>
          <w:trHeight w:val="300"/>
        </w:trPr>
        <w:tc>
          <w:tcPr>
            <w:tcW w:w="6450" w:type="dxa"/>
            <w:gridSpan w:val="4"/>
            <w:shd w:val="clear" w:color="auto" w:fill="A80050"/>
            <w:tcMar>
              <w:left w:w="105" w:type="dxa"/>
              <w:right w:w="105" w:type="dxa"/>
            </w:tcMar>
          </w:tcPr>
          <w:p w14:paraId="5145BEFE" w14:textId="6D658A0A" w:rsidR="456E63CE" w:rsidRDefault="092EB2C3" w:rsidP="54E3752D">
            <w:pPr>
              <w:jc w:val="both"/>
              <w:rPr>
                <w:rFonts w:eastAsiaTheme="minorEastAsia"/>
                <w:color w:val="F5F5F5"/>
              </w:rPr>
            </w:pPr>
            <w:r w:rsidRPr="54E3752D">
              <w:rPr>
                <w:rFonts w:eastAsiaTheme="minorEastAsia"/>
                <w:b/>
                <w:bCs/>
                <w:color w:val="FFFFFF" w:themeColor="background1"/>
              </w:rPr>
              <w:t xml:space="preserve">Please answers the following questions with ‘Yes’ or ‘No’:  </w:t>
            </w:r>
          </w:p>
        </w:tc>
        <w:tc>
          <w:tcPr>
            <w:tcW w:w="930" w:type="dxa"/>
            <w:shd w:val="clear" w:color="auto" w:fill="D9D9D9" w:themeFill="background1" w:themeFillShade="D9"/>
            <w:tcMar>
              <w:left w:w="105" w:type="dxa"/>
              <w:right w:w="105" w:type="dxa"/>
            </w:tcMar>
          </w:tcPr>
          <w:p w14:paraId="704E1D50" w14:textId="4BA84F13" w:rsidR="456E63CE" w:rsidRDefault="092EB2C3" w:rsidP="54E3752D">
            <w:pPr>
              <w:jc w:val="center"/>
              <w:rPr>
                <w:rFonts w:eastAsiaTheme="minorEastAsia"/>
                <w:color w:val="000000" w:themeColor="text1"/>
              </w:rPr>
            </w:pPr>
            <w:r w:rsidRPr="54E3752D">
              <w:rPr>
                <w:rFonts w:eastAsiaTheme="minorEastAsia"/>
                <w:color w:val="000000" w:themeColor="text1"/>
              </w:rPr>
              <w:t>Yes</w:t>
            </w:r>
          </w:p>
        </w:tc>
        <w:tc>
          <w:tcPr>
            <w:tcW w:w="1800" w:type="dxa"/>
            <w:gridSpan w:val="2"/>
            <w:shd w:val="clear" w:color="auto" w:fill="D9D9D9" w:themeFill="background1" w:themeFillShade="D9"/>
            <w:tcMar>
              <w:left w:w="105" w:type="dxa"/>
              <w:right w:w="105" w:type="dxa"/>
            </w:tcMar>
          </w:tcPr>
          <w:p w14:paraId="2AB6A97F" w14:textId="73981E48" w:rsidR="456E63CE" w:rsidRDefault="092EB2C3" w:rsidP="54E3752D">
            <w:pPr>
              <w:jc w:val="center"/>
              <w:rPr>
                <w:rFonts w:eastAsiaTheme="minorEastAsia"/>
                <w:color w:val="000000" w:themeColor="text1"/>
              </w:rPr>
            </w:pPr>
            <w:r w:rsidRPr="54E3752D">
              <w:rPr>
                <w:rFonts w:eastAsiaTheme="minorEastAsia"/>
                <w:color w:val="000000" w:themeColor="text1"/>
              </w:rPr>
              <w:t>No</w:t>
            </w:r>
          </w:p>
        </w:tc>
      </w:tr>
      <w:tr w:rsidR="456E63CE" w14:paraId="21E2929C" w14:textId="77777777" w:rsidTr="54E3752D">
        <w:trPr>
          <w:trHeight w:val="300"/>
        </w:trPr>
        <w:tc>
          <w:tcPr>
            <w:tcW w:w="6450" w:type="dxa"/>
            <w:gridSpan w:val="4"/>
            <w:shd w:val="clear" w:color="auto" w:fill="D9D9D9" w:themeFill="background1" w:themeFillShade="D9"/>
            <w:tcMar>
              <w:left w:w="105" w:type="dxa"/>
              <w:right w:w="105" w:type="dxa"/>
            </w:tcMar>
          </w:tcPr>
          <w:p w14:paraId="2DA6B7BF" w14:textId="5D01ACFE" w:rsidR="456E63CE" w:rsidRDefault="092EB2C3" w:rsidP="54E3752D">
            <w:pPr>
              <w:jc w:val="both"/>
              <w:rPr>
                <w:rFonts w:eastAsiaTheme="minorEastAsia"/>
                <w:color w:val="000000" w:themeColor="text1"/>
              </w:rPr>
            </w:pPr>
            <w:r w:rsidRPr="54E3752D">
              <w:rPr>
                <w:rFonts w:eastAsiaTheme="minorEastAsia"/>
                <w:color w:val="000000" w:themeColor="text1"/>
              </w:rPr>
              <w:t xml:space="preserve">1) Is the Tenderer a Small and Medium-size Enterprise (SME) as defined in the European Commission’s Recommendation 2003/361/EC?  </w:t>
            </w:r>
          </w:p>
          <w:p w14:paraId="34BFF0F2" w14:textId="1C14224A" w:rsidR="456E63CE" w:rsidRDefault="092EB2C3" w:rsidP="54E3752D">
            <w:pPr>
              <w:spacing w:before="120" w:after="120"/>
              <w:jc w:val="both"/>
              <w:rPr>
                <w:rFonts w:eastAsiaTheme="minorEastAsia"/>
                <w:color w:val="000000" w:themeColor="text1"/>
              </w:rPr>
            </w:pPr>
            <w:r w:rsidRPr="54E3752D">
              <w:rPr>
                <w:rFonts w:eastAsiaTheme="minorEastAsia"/>
                <w:i/>
                <w:iCs/>
                <w:color w:val="000000" w:themeColor="text1"/>
              </w:rPr>
              <w:t>SMEs are enterprises which employ fewer than 250 persons, and which have an annual turnover not exceeding €50 million, and/or an annual balance sheet total not exceeding €43 million</w:t>
            </w:r>
          </w:p>
        </w:tc>
        <w:tc>
          <w:tcPr>
            <w:tcW w:w="930" w:type="dxa"/>
            <w:tcMar>
              <w:left w:w="105" w:type="dxa"/>
              <w:right w:w="105" w:type="dxa"/>
            </w:tcMar>
            <w:vAlign w:val="center"/>
          </w:tcPr>
          <w:p w14:paraId="50D11127" w14:textId="21547C12"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c>
          <w:tcPr>
            <w:tcW w:w="1800" w:type="dxa"/>
            <w:gridSpan w:val="2"/>
            <w:tcMar>
              <w:left w:w="105" w:type="dxa"/>
              <w:right w:w="105" w:type="dxa"/>
            </w:tcMar>
            <w:vAlign w:val="center"/>
          </w:tcPr>
          <w:p w14:paraId="474EA607" w14:textId="44B8957A"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r>
      <w:tr w:rsidR="456E63CE" w14:paraId="7113B91A" w14:textId="77777777" w:rsidTr="54E3752D">
        <w:trPr>
          <w:trHeight w:val="300"/>
        </w:trPr>
        <w:tc>
          <w:tcPr>
            <w:tcW w:w="6450" w:type="dxa"/>
            <w:gridSpan w:val="4"/>
            <w:shd w:val="clear" w:color="auto" w:fill="D9D9D9" w:themeFill="background1" w:themeFillShade="D9"/>
            <w:tcMar>
              <w:left w:w="105" w:type="dxa"/>
              <w:right w:w="105" w:type="dxa"/>
            </w:tcMar>
          </w:tcPr>
          <w:p w14:paraId="7AD2545F" w14:textId="5116BE7B" w:rsidR="456E63CE" w:rsidRDefault="092EB2C3" w:rsidP="54E3752D">
            <w:pPr>
              <w:jc w:val="both"/>
              <w:rPr>
                <w:rFonts w:eastAsiaTheme="minorEastAsia"/>
                <w:color w:val="000000" w:themeColor="text1"/>
              </w:rPr>
            </w:pPr>
            <w:r w:rsidRPr="54E3752D">
              <w:rPr>
                <w:rFonts w:eastAsiaTheme="minorEastAsia"/>
                <w:color w:val="000000" w:themeColor="text1"/>
              </w:rPr>
              <w:t xml:space="preserve">2) Is the Tenderer a consortium / group of Economic Operators?  </w:t>
            </w:r>
          </w:p>
        </w:tc>
        <w:tc>
          <w:tcPr>
            <w:tcW w:w="930" w:type="dxa"/>
            <w:tcMar>
              <w:left w:w="105" w:type="dxa"/>
              <w:right w:w="105" w:type="dxa"/>
            </w:tcMar>
            <w:vAlign w:val="center"/>
          </w:tcPr>
          <w:p w14:paraId="5B095F67" w14:textId="4A184212"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c>
          <w:tcPr>
            <w:tcW w:w="1800" w:type="dxa"/>
            <w:gridSpan w:val="2"/>
            <w:tcMar>
              <w:left w:w="105" w:type="dxa"/>
              <w:right w:w="105" w:type="dxa"/>
            </w:tcMar>
            <w:vAlign w:val="center"/>
          </w:tcPr>
          <w:p w14:paraId="2EB414B0" w14:textId="34186419"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r>
      <w:tr w:rsidR="456E63CE" w14:paraId="395A4974" w14:textId="77777777" w:rsidTr="54E3752D">
        <w:trPr>
          <w:trHeight w:val="300"/>
        </w:trPr>
        <w:tc>
          <w:tcPr>
            <w:tcW w:w="6450" w:type="dxa"/>
            <w:gridSpan w:val="4"/>
            <w:shd w:val="clear" w:color="auto" w:fill="D9D9D9" w:themeFill="background1" w:themeFillShade="D9"/>
            <w:tcMar>
              <w:left w:w="105" w:type="dxa"/>
              <w:right w:w="105" w:type="dxa"/>
            </w:tcMar>
          </w:tcPr>
          <w:p w14:paraId="4C233240" w14:textId="1ABEB2D0" w:rsidR="456E63CE" w:rsidRDefault="092EB2C3" w:rsidP="54E3752D">
            <w:pPr>
              <w:jc w:val="both"/>
              <w:rPr>
                <w:rFonts w:eastAsiaTheme="minorEastAsia"/>
                <w:color w:val="000000" w:themeColor="text1"/>
              </w:rPr>
            </w:pPr>
            <w:r w:rsidRPr="54E3752D">
              <w:rPr>
                <w:rFonts w:eastAsiaTheme="minorEastAsia"/>
                <w:color w:val="000000" w:themeColor="text1"/>
              </w:rPr>
              <w:t xml:space="preserve">3) Is the Tenderer a Lead Tenderer acting on behalf of a group of economic operators regardless of legal form of grouping?  </w:t>
            </w:r>
          </w:p>
        </w:tc>
        <w:tc>
          <w:tcPr>
            <w:tcW w:w="930" w:type="dxa"/>
            <w:tcMar>
              <w:left w:w="105" w:type="dxa"/>
              <w:right w:w="105" w:type="dxa"/>
            </w:tcMar>
            <w:vAlign w:val="center"/>
          </w:tcPr>
          <w:p w14:paraId="2957DF43" w14:textId="48894FE7"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c>
          <w:tcPr>
            <w:tcW w:w="1800" w:type="dxa"/>
            <w:gridSpan w:val="2"/>
            <w:tcMar>
              <w:left w:w="105" w:type="dxa"/>
              <w:right w:w="105" w:type="dxa"/>
            </w:tcMar>
            <w:vAlign w:val="center"/>
          </w:tcPr>
          <w:p w14:paraId="6A45ACEB" w14:textId="6E7763AE"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r>
      <w:tr w:rsidR="456E63CE" w14:paraId="129E0C95" w14:textId="77777777" w:rsidTr="54E3752D">
        <w:trPr>
          <w:trHeight w:val="300"/>
        </w:trPr>
        <w:tc>
          <w:tcPr>
            <w:tcW w:w="6450" w:type="dxa"/>
            <w:gridSpan w:val="4"/>
            <w:shd w:val="clear" w:color="auto" w:fill="D9D9D9" w:themeFill="background1" w:themeFillShade="D9"/>
            <w:tcMar>
              <w:left w:w="105" w:type="dxa"/>
              <w:right w:w="105" w:type="dxa"/>
            </w:tcMar>
          </w:tcPr>
          <w:p w14:paraId="3E8454F4" w14:textId="05F3DC26" w:rsidR="456E63CE" w:rsidRDefault="092EB2C3" w:rsidP="54E3752D">
            <w:pPr>
              <w:jc w:val="both"/>
              <w:rPr>
                <w:rFonts w:eastAsiaTheme="minorEastAsia"/>
                <w:color w:val="000000" w:themeColor="text1"/>
              </w:rPr>
            </w:pPr>
            <w:r w:rsidRPr="54E3752D">
              <w:rPr>
                <w:rFonts w:eastAsiaTheme="minorEastAsia"/>
                <w:color w:val="000000" w:themeColor="text1"/>
              </w:rPr>
              <w:lastRenderedPageBreak/>
              <w:t xml:space="preserve">4) Is the Tenderer relying upon another entity including sub-contractors to meet some/or all of the qualification requirements under the selection criteria?  </w:t>
            </w:r>
          </w:p>
        </w:tc>
        <w:tc>
          <w:tcPr>
            <w:tcW w:w="930" w:type="dxa"/>
            <w:tcMar>
              <w:left w:w="105" w:type="dxa"/>
              <w:right w:w="105" w:type="dxa"/>
            </w:tcMar>
            <w:vAlign w:val="center"/>
          </w:tcPr>
          <w:p w14:paraId="3347748B" w14:textId="04B21670" w:rsidR="456E63CE" w:rsidRDefault="092EB2C3" w:rsidP="54E3752D">
            <w:pPr>
              <w:spacing w:before="120" w:after="120"/>
              <w:jc w:val="both"/>
              <w:rPr>
                <w:rFonts w:eastAsiaTheme="minorEastAsia"/>
                <w:color w:val="000000" w:themeColor="text1"/>
              </w:rPr>
            </w:pPr>
            <w:r w:rsidRPr="54E3752D">
              <w:rPr>
                <w:rFonts w:eastAsiaTheme="minorEastAsia"/>
                <w:b/>
                <w:bCs/>
                <w:color w:val="000000" w:themeColor="text1"/>
                <w:sz w:val="20"/>
                <w:szCs w:val="20"/>
              </w:rPr>
              <w:t xml:space="preserve">  ☐ </w:t>
            </w:r>
          </w:p>
        </w:tc>
        <w:tc>
          <w:tcPr>
            <w:tcW w:w="1800" w:type="dxa"/>
            <w:gridSpan w:val="2"/>
            <w:tcMar>
              <w:left w:w="105" w:type="dxa"/>
              <w:right w:w="105" w:type="dxa"/>
            </w:tcMar>
            <w:vAlign w:val="center"/>
          </w:tcPr>
          <w:p w14:paraId="4590D4E6" w14:textId="3051D6E2" w:rsidR="456E63CE" w:rsidRDefault="092EB2C3" w:rsidP="54E3752D">
            <w:pPr>
              <w:spacing w:before="120" w:after="120"/>
              <w:jc w:val="both"/>
              <w:rPr>
                <w:rFonts w:eastAsiaTheme="minorEastAsia"/>
                <w:color w:val="000000" w:themeColor="text1"/>
              </w:rPr>
            </w:pPr>
            <w:r w:rsidRPr="54E3752D">
              <w:rPr>
                <w:rFonts w:eastAsiaTheme="minorEastAsia"/>
                <w:b/>
                <w:bCs/>
                <w:color w:val="000000" w:themeColor="text1"/>
                <w:sz w:val="20"/>
                <w:szCs w:val="20"/>
              </w:rPr>
              <w:t xml:space="preserve">  ☐ </w:t>
            </w:r>
          </w:p>
        </w:tc>
      </w:tr>
      <w:tr w:rsidR="456E63CE" w14:paraId="6705619C" w14:textId="77777777" w:rsidTr="54E3752D">
        <w:trPr>
          <w:trHeight w:val="300"/>
        </w:trPr>
        <w:tc>
          <w:tcPr>
            <w:tcW w:w="6450" w:type="dxa"/>
            <w:gridSpan w:val="4"/>
            <w:shd w:val="clear" w:color="auto" w:fill="D9D9D9" w:themeFill="background1" w:themeFillShade="D9"/>
            <w:tcMar>
              <w:left w:w="105" w:type="dxa"/>
              <w:right w:w="105" w:type="dxa"/>
            </w:tcMar>
          </w:tcPr>
          <w:p w14:paraId="1936475D" w14:textId="6FBC676B" w:rsidR="456E63CE" w:rsidRDefault="092EB2C3" w:rsidP="54E3752D">
            <w:pPr>
              <w:jc w:val="both"/>
              <w:rPr>
                <w:rFonts w:eastAsiaTheme="minorEastAsia"/>
                <w:color w:val="000000" w:themeColor="text1"/>
              </w:rPr>
            </w:pPr>
            <w:r w:rsidRPr="54E3752D">
              <w:rPr>
                <w:rFonts w:eastAsiaTheme="minorEastAsia"/>
                <w:color w:val="000000" w:themeColor="text1"/>
              </w:rPr>
              <w:t xml:space="preserve">5) Is the Tenderer only relying on the other entity(s) to deliver services under the framework/contract(s)?  </w:t>
            </w:r>
          </w:p>
        </w:tc>
        <w:tc>
          <w:tcPr>
            <w:tcW w:w="930" w:type="dxa"/>
            <w:tcMar>
              <w:left w:w="105" w:type="dxa"/>
              <w:right w:w="105" w:type="dxa"/>
            </w:tcMar>
            <w:vAlign w:val="center"/>
          </w:tcPr>
          <w:p w14:paraId="7B90A567" w14:textId="112D4E83"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c>
          <w:tcPr>
            <w:tcW w:w="1800" w:type="dxa"/>
            <w:gridSpan w:val="2"/>
            <w:tcMar>
              <w:left w:w="105" w:type="dxa"/>
              <w:right w:w="105" w:type="dxa"/>
            </w:tcMar>
            <w:vAlign w:val="center"/>
          </w:tcPr>
          <w:p w14:paraId="0D2598D9" w14:textId="5B51C4B5"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r>
      <w:tr w:rsidR="456E63CE" w14:paraId="45BC7691" w14:textId="77777777" w:rsidTr="54E3752D">
        <w:trPr>
          <w:trHeight w:val="300"/>
        </w:trPr>
        <w:tc>
          <w:tcPr>
            <w:tcW w:w="6450" w:type="dxa"/>
            <w:gridSpan w:val="4"/>
            <w:shd w:val="clear" w:color="auto" w:fill="D9D9D9" w:themeFill="background1" w:themeFillShade="D9"/>
            <w:tcMar>
              <w:left w:w="105" w:type="dxa"/>
              <w:right w:w="105" w:type="dxa"/>
            </w:tcMar>
          </w:tcPr>
          <w:p w14:paraId="6AA859BD" w14:textId="0DC87FE9" w:rsidR="456E63CE" w:rsidRDefault="092EB2C3" w:rsidP="54E3752D">
            <w:pPr>
              <w:spacing w:before="60" w:after="60"/>
              <w:contextualSpacing/>
              <w:jc w:val="both"/>
              <w:rPr>
                <w:rFonts w:eastAsiaTheme="minorEastAsia"/>
                <w:color w:val="000000" w:themeColor="text1"/>
              </w:rPr>
            </w:pPr>
            <w:r w:rsidRPr="54E3752D">
              <w:rPr>
                <w:rFonts w:eastAsiaTheme="minorEastAsia"/>
                <w:color w:val="000000" w:themeColor="text1"/>
                <w:lang w:val="en-IE"/>
              </w:rPr>
              <w:t xml:space="preserve">6) Does the Lead </w:t>
            </w:r>
            <w:r w:rsidRPr="54E3752D">
              <w:rPr>
                <w:rFonts w:eastAsiaTheme="minorEastAsia"/>
                <w:color w:val="000000" w:themeColor="text1"/>
              </w:rPr>
              <w:t xml:space="preserve">Tenderer </w:t>
            </w:r>
            <w:r w:rsidRPr="54E3752D">
              <w:rPr>
                <w:rFonts w:eastAsiaTheme="minorEastAsia"/>
                <w:color w:val="000000" w:themeColor="text1"/>
                <w:lang w:val="en-IE"/>
              </w:rPr>
              <w:t xml:space="preserve">confirm that if successful </w:t>
            </w:r>
            <w:r w:rsidRPr="54E3752D">
              <w:rPr>
                <w:rFonts w:eastAsiaTheme="minorEastAsia"/>
                <w:color w:val="000000" w:themeColor="text1"/>
              </w:rPr>
              <w:t>those other parties are available to deliver the services when required and may be required to co-sign the formal Contract?</w:t>
            </w:r>
          </w:p>
        </w:tc>
        <w:tc>
          <w:tcPr>
            <w:tcW w:w="930" w:type="dxa"/>
            <w:tcMar>
              <w:left w:w="105" w:type="dxa"/>
              <w:right w:w="105" w:type="dxa"/>
            </w:tcMar>
            <w:vAlign w:val="center"/>
          </w:tcPr>
          <w:p w14:paraId="750B6EAD" w14:textId="02186DB6"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 </w:t>
            </w:r>
          </w:p>
        </w:tc>
        <w:tc>
          <w:tcPr>
            <w:tcW w:w="1800" w:type="dxa"/>
            <w:gridSpan w:val="2"/>
            <w:tcMar>
              <w:left w:w="105" w:type="dxa"/>
              <w:right w:w="105" w:type="dxa"/>
            </w:tcMar>
            <w:vAlign w:val="center"/>
          </w:tcPr>
          <w:p w14:paraId="0C1A2A20" w14:textId="13ED7E0C" w:rsidR="456E63CE" w:rsidRDefault="092EB2C3" w:rsidP="54E3752D">
            <w:pPr>
              <w:jc w:val="both"/>
              <w:rPr>
                <w:rFonts w:eastAsiaTheme="minorEastAsia"/>
                <w:color w:val="000000" w:themeColor="text1"/>
              </w:rPr>
            </w:pPr>
            <w:r w:rsidRPr="54E3752D">
              <w:rPr>
                <w:rFonts w:eastAsiaTheme="minorEastAsia"/>
                <w:b/>
                <w:bCs/>
                <w:color w:val="000000" w:themeColor="text1"/>
                <w:sz w:val="20"/>
                <w:szCs w:val="20"/>
              </w:rPr>
              <w:t xml:space="preserve">  ☐</w:t>
            </w:r>
            <w:r w:rsidRPr="54E3752D">
              <w:rPr>
                <w:rFonts w:eastAsiaTheme="minorEastAsia"/>
                <w:color w:val="000000" w:themeColor="text1"/>
              </w:rPr>
              <w:t xml:space="preserve"> </w:t>
            </w:r>
          </w:p>
        </w:tc>
      </w:tr>
      <w:tr w:rsidR="456E63CE" w14:paraId="67871A0F" w14:textId="77777777" w:rsidTr="54E3752D">
        <w:trPr>
          <w:trHeight w:val="300"/>
        </w:trPr>
        <w:tc>
          <w:tcPr>
            <w:tcW w:w="9180" w:type="dxa"/>
            <w:gridSpan w:val="7"/>
            <w:shd w:val="clear" w:color="auto" w:fill="A80050"/>
            <w:tcMar>
              <w:left w:w="105" w:type="dxa"/>
              <w:right w:w="105" w:type="dxa"/>
            </w:tcMar>
          </w:tcPr>
          <w:p w14:paraId="2CF55405" w14:textId="31AEB595" w:rsidR="456E63CE" w:rsidRDefault="092EB2C3" w:rsidP="54E3752D">
            <w:pPr>
              <w:spacing w:before="120" w:after="120"/>
              <w:jc w:val="center"/>
              <w:rPr>
                <w:rFonts w:eastAsiaTheme="minorEastAsia"/>
                <w:color w:val="F5F5F5"/>
              </w:rPr>
            </w:pPr>
            <w:r w:rsidRPr="54E3752D">
              <w:rPr>
                <w:rFonts w:eastAsiaTheme="minorEastAsia"/>
                <w:b/>
                <w:bCs/>
                <w:color w:val="FFFFFF" w:themeColor="background1"/>
              </w:rPr>
              <w:t>Please detail the contributions of other parties:</w:t>
            </w:r>
          </w:p>
        </w:tc>
      </w:tr>
      <w:tr w:rsidR="456E63CE" w14:paraId="7A462BF0" w14:textId="77777777" w:rsidTr="54E3752D">
        <w:trPr>
          <w:trHeight w:val="300"/>
        </w:trPr>
        <w:tc>
          <w:tcPr>
            <w:tcW w:w="9180" w:type="dxa"/>
            <w:gridSpan w:val="7"/>
            <w:shd w:val="clear" w:color="auto" w:fill="A80050"/>
            <w:tcMar>
              <w:left w:w="105" w:type="dxa"/>
              <w:right w:w="105" w:type="dxa"/>
            </w:tcMar>
          </w:tcPr>
          <w:p w14:paraId="690CD5DE" w14:textId="554A6015" w:rsidR="456E63CE" w:rsidRDefault="092EB2C3" w:rsidP="54E3752D">
            <w:pPr>
              <w:spacing w:before="120" w:after="120"/>
              <w:jc w:val="both"/>
              <w:rPr>
                <w:rFonts w:eastAsiaTheme="minorEastAsia"/>
                <w:color w:val="F5F5F5"/>
              </w:rPr>
            </w:pPr>
            <w:r w:rsidRPr="54E3752D">
              <w:rPr>
                <w:rFonts w:eastAsiaTheme="minorEastAsia"/>
                <w:b/>
                <w:bCs/>
                <w:color w:val="FFFFFF" w:themeColor="background1"/>
              </w:rPr>
              <w:t xml:space="preserve">If the answer to either of the above questions 3 and/or 4 is ‘Yes’, full details of the other parties relied upon must be provided below by the Lead Tenderer. Please note that where this entity </w:t>
            </w:r>
            <w:proofErr w:type="gramStart"/>
            <w:r w:rsidRPr="54E3752D">
              <w:rPr>
                <w:rFonts w:eastAsiaTheme="minorEastAsia"/>
                <w:b/>
                <w:bCs/>
                <w:color w:val="FFFFFF" w:themeColor="background1"/>
              </w:rPr>
              <w:t>is being relied upon,</w:t>
            </w:r>
            <w:proofErr w:type="gramEnd"/>
            <w:r w:rsidRPr="54E3752D">
              <w:rPr>
                <w:rFonts w:eastAsiaTheme="minorEastAsia"/>
                <w:b/>
                <w:bCs/>
                <w:color w:val="FFFFFF" w:themeColor="background1"/>
              </w:rPr>
              <w:t xml:space="preserve"> this must be clearly identified, where relevant, throughout the Tender Response Document.</w:t>
            </w:r>
          </w:p>
        </w:tc>
      </w:tr>
      <w:tr w:rsidR="456E63CE" w14:paraId="3AF2AFCF" w14:textId="77777777" w:rsidTr="54E3752D">
        <w:trPr>
          <w:trHeight w:val="330"/>
        </w:trPr>
        <w:tc>
          <w:tcPr>
            <w:tcW w:w="2250" w:type="dxa"/>
            <w:shd w:val="clear" w:color="auto" w:fill="A80050"/>
            <w:tcMar>
              <w:left w:w="105" w:type="dxa"/>
              <w:right w:w="105" w:type="dxa"/>
            </w:tcMar>
          </w:tcPr>
          <w:p w14:paraId="0D71DC52" w14:textId="17ED26B6" w:rsidR="456E63CE" w:rsidRDefault="092EB2C3" w:rsidP="54E3752D">
            <w:pPr>
              <w:spacing w:before="120" w:after="120"/>
              <w:jc w:val="both"/>
              <w:rPr>
                <w:rFonts w:eastAsiaTheme="minorEastAsia"/>
                <w:color w:val="F5F5F5"/>
              </w:rPr>
            </w:pPr>
            <w:r w:rsidRPr="54E3752D">
              <w:rPr>
                <w:rFonts w:eastAsiaTheme="minorEastAsia"/>
                <w:color w:val="FFFFFF" w:themeColor="background1"/>
              </w:rPr>
              <w:t>Name of the Entity</w:t>
            </w:r>
          </w:p>
        </w:tc>
        <w:tc>
          <w:tcPr>
            <w:tcW w:w="3675" w:type="dxa"/>
            <w:gridSpan w:val="2"/>
            <w:shd w:val="clear" w:color="auto" w:fill="A80050"/>
            <w:tcMar>
              <w:left w:w="105" w:type="dxa"/>
              <w:right w:w="105" w:type="dxa"/>
            </w:tcMar>
          </w:tcPr>
          <w:p w14:paraId="7E238A52" w14:textId="0EEA9FCF" w:rsidR="456E63CE" w:rsidRDefault="092EB2C3" w:rsidP="54E3752D">
            <w:pPr>
              <w:spacing w:before="120" w:after="120"/>
              <w:jc w:val="both"/>
              <w:rPr>
                <w:rFonts w:eastAsiaTheme="minorEastAsia"/>
                <w:color w:val="F5F5F5"/>
              </w:rPr>
            </w:pPr>
            <w:r w:rsidRPr="54E3752D">
              <w:rPr>
                <w:rFonts w:eastAsiaTheme="minorEastAsia"/>
                <w:color w:val="FFFFFF" w:themeColor="background1"/>
              </w:rPr>
              <w:t xml:space="preserve">Proposed Role in Tender (e.g. </w:t>
            </w:r>
          </w:p>
          <w:p w14:paraId="142FBBC7" w14:textId="62B73F53" w:rsidR="456E63CE" w:rsidRDefault="092EB2C3" w:rsidP="54E3752D">
            <w:pPr>
              <w:spacing w:before="120" w:after="120"/>
              <w:jc w:val="both"/>
              <w:rPr>
                <w:rFonts w:eastAsiaTheme="minorEastAsia"/>
                <w:color w:val="F5F5F5"/>
              </w:rPr>
            </w:pPr>
            <w:r w:rsidRPr="54E3752D">
              <w:rPr>
                <w:rFonts w:eastAsiaTheme="minorEastAsia"/>
                <w:color w:val="FFFFFF" w:themeColor="background1"/>
              </w:rPr>
              <w:t>Selection criterion where Tenderer is relying on their resources to qualify: and/or Service to be delivered by third party )</w:t>
            </w:r>
          </w:p>
        </w:tc>
        <w:tc>
          <w:tcPr>
            <w:tcW w:w="1980" w:type="dxa"/>
            <w:gridSpan w:val="3"/>
            <w:shd w:val="clear" w:color="auto" w:fill="A80050"/>
            <w:tcMar>
              <w:left w:w="105" w:type="dxa"/>
              <w:right w:w="105" w:type="dxa"/>
            </w:tcMar>
          </w:tcPr>
          <w:p w14:paraId="4117F5D6" w14:textId="07E11866" w:rsidR="456E63CE" w:rsidRDefault="092EB2C3" w:rsidP="54E3752D">
            <w:pPr>
              <w:spacing w:before="120" w:after="120"/>
              <w:jc w:val="both"/>
              <w:rPr>
                <w:rFonts w:eastAsiaTheme="minorEastAsia"/>
                <w:color w:val="F5F5F5"/>
              </w:rPr>
            </w:pPr>
            <w:r w:rsidRPr="54E3752D">
              <w:rPr>
                <w:rFonts w:eastAsiaTheme="minorEastAsia"/>
                <w:color w:val="FFFFFF" w:themeColor="background1"/>
              </w:rPr>
              <w:t>Information provided on behalf of tendering party to meet selection (e.g. turnover, previous experience, personnel, etc.)</w:t>
            </w:r>
          </w:p>
        </w:tc>
        <w:tc>
          <w:tcPr>
            <w:tcW w:w="1275" w:type="dxa"/>
            <w:shd w:val="clear" w:color="auto" w:fill="A80050"/>
            <w:tcMar>
              <w:left w:w="105" w:type="dxa"/>
              <w:right w:w="105" w:type="dxa"/>
            </w:tcMar>
          </w:tcPr>
          <w:p w14:paraId="4B8ACD36" w14:textId="0486B7CA" w:rsidR="456E63CE" w:rsidRDefault="092EB2C3" w:rsidP="54E3752D">
            <w:pPr>
              <w:spacing w:before="120" w:after="120"/>
              <w:jc w:val="both"/>
              <w:rPr>
                <w:rFonts w:eastAsiaTheme="minorEastAsia"/>
                <w:color w:val="F5F5F5"/>
              </w:rPr>
            </w:pPr>
            <w:r w:rsidRPr="54E3752D">
              <w:rPr>
                <w:rFonts w:eastAsiaTheme="minorEastAsia"/>
                <w:color w:val="FFFFFF" w:themeColor="background1"/>
              </w:rPr>
              <w:t>Check the box to confirm the third-party is clearly identified throughout the response</w:t>
            </w:r>
          </w:p>
        </w:tc>
      </w:tr>
      <w:tr w:rsidR="456E63CE" w14:paraId="243DEA55" w14:textId="77777777" w:rsidTr="54E3752D">
        <w:trPr>
          <w:trHeight w:val="330"/>
        </w:trPr>
        <w:tc>
          <w:tcPr>
            <w:tcW w:w="2250" w:type="dxa"/>
            <w:tcMar>
              <w:left w:w="105" w:type="dxa"/>
              <w:right w:w="105" w:type="dxa"/>
            </w:tcMar>
          </w:tcPr>
          <w:p w14:paraId="5053033B" w14:textId="267E77E1" w:rsidR="456E63CE" w:rsidRDefault="456E63CE" w:rsidP="54E3752D">
            <w:pPr>
              <w:spacing w:before="120" w:after="120"/>
              <w:jc w:val="both"/>
              <w:rPr>
                <w:rFonts w:eastAsiaTheme="minorEastAsia"/>
                <w:color w:val="000000" w:themeColor="text1"/>
              </w:rPr>
            </w:pPr>
          </w:p>
        </w:tc>
        <w:tc>
          <w:tcPr>
            <w:tcW w:w="3675" w:type="dxa"/>
            <w:gridSpan w:val="2"/>
            <w:tcMar>
              <w:left w:w="105" w:type="dxa"/>
              <w:right w:w="105" w:type="dxa"/>
            </w:tcMar>
          </w:tcPr>
          <w:p w14:paraId="528031EB" w14:textId="78294A52" w:rsidR="456E63CE" w:rsidRDefault="456E63CE" w:rsidP="54E3752D">
            <w:pPr>
              <w:spacing w:before="120" w:after="120"/>
              <w:jc w:val="both"/>
              <w:rPr>
                <w:rFonts w:eastAsiaTheme="minorEastAsia"/>
                <w:color w:val="000000" w:themeColor="text1"/>
              </w:rPr>
            </w:pPr>
          </w:p>
        </w:tc>
        <w:tc>
          <w:tcPr>
            <w:tcW w:w="1980" w:type="dxa"/>
            <w:gridSpan w:val="3"/>
            <w:tcMar>
              <w:left w:w="105" w:type="dxa"/>
              <w:right w:w="105" w:type="dxa"/>
            </w:tcMar>
          </w:tcPr>
          <w:p w14:paraId="00D38B69" w14:textId="0C367BBA" w:rsidR="456E63CE" w:rsidRDefault="456E63CE" w:rsidP="54E3752D">
            <w:pPr>
              <w:spacing w:before="120" w:after="120"/>
              <w:jc w:val="both"/>
              <w:rPr>
                <w:rFonts w:eastAsiaTheme="minorEastAsia"/>
                <w:color w:val="000000" w:themeColor="text1"/>
              </w:rPr>
            </w:pPr>
          </w:p>
        </w:tc>
        <w:tc>
          <w:tcPr>
            <w:tcW w:w="1275" w:type="dxa"/>
            <w:tcMar>
              <w:left w:w="105" w:type="dxa"/>
              <w:right w:w="105" w:type="dxa"/>
            </w:tcMar>
          </w:tcPr>
          <w:p w14:paraId="5DE84ED8" w14:textId="72966735" w:rsidR="456E63CE" w:rsidRDefault="092EB2C3" w:rsidP="54E3752D">
            <w:pPr>
              <w:spacing w:before="120" w:after="120"/>
              <w:jc w:val="center"/>
              <w:rPr>
                <w:rFonts w:eastAsiaTheme="minorEastAsia"/>
                <w:color w:val="000000" w:themeColor="text1"/>
              </w:rPr>
            </w:pPr>
            <w:r w:rsidRPr="54E3752D">
              <w:rPr>
                <w:rFonts w:eastAsiaTheme="minorEastAsia"/>
                <w:color w:val="000000" w:themeColor="text1"/>
                <w:sz w:val="20"/>
                <w:szCs w:val="20"/>
              </w:rPr>
              <w:t xml:space="preserve">  ☐ </w:t>
            </w:r>
          </w:p>
        </w:tc>
      </w:tr>
      <w:tr w:rsidR="456E63CE" w14:paraId="24709AAB" w14:textId="77777777" w:rsidTr="54E3752D">
        <w:trPr>
          <w:trHeight w:val="330"/>
        </w:trPr>
        <w:tc>
          <w:tcPr>
            <w:tcW w:w="2250" w:type="dxa"/>
            <w:tcMar>
              <w:left w:w="105" w:type="dxa"/>
              <w:right w:w="105" w:type="dxa"/>
            </w:tcMar>
          </w:tcPr>
          <w:p w14:paraId="59C08218" w14:textId="4E1F5B29" w:rsidR="456E63CE" w:rsidRDefault="456E63CE" w:rsidP="54E3752D">
            <w:pPr>
              <w:spacing w:before="120" w:after="120"/>
              <w:jc w:val="both"/>
              <w:rPr>
                <w:rFonts w:eastAsiaTheme="minorEastAsia"/>
                <w:color w:val="000000" w:themeColor="text1"/>
              </w:rPr>
            </w:pPr>
          </w:p>
        </w:tc>
        <w:tc>
          <w:tcPr>
            <w:tcW w:w="3675" w:type="dxa"/>
            <w:gridSpan w:val="2"/>
            <w:tcMar>
              <w:left w:w="105" w:type="dxa"/>
              <w:right w:w="105" w:type="dxa"/>
            </w:tcMar>
          </w:tcPr>
          <w:p w14:paraId="1C4EB34D" w14:textId="3D91BCE7" w:rsidR="456E63CE" w:rsidRDefault="456E63CE" w:rsidP="54E3752D">
            <w:pPr>
              <w:spacing w:before="120" w:after="120"/>
              <w:jc w:val="both"/>
              <w:rPr>
                <w:rFonts w:eastAsiaTheme="minorEastAsia"/>
                <w:color w:val="000000" w:themeColor="text1"/>
              </w:rPr>
            </w:pPr>
          </w:p>
        </w:tc>
        <w:tc>
          <w:tcPr>
            <w:tcW w:w="1980" w:type="dxa"/>
            <w:gridSpan w:val="3"/>
            <w:tcMar>
              <w:left w:w="105" w:type="dxa"/>
              <w:right w:w="105" w:type="dxa"/>
            </w:tcMar>
          </w:tcPr>
          <w:p w14:paraId="26C70BAC" w14:textId="673C19DC" w:rsidR="456E63CE" w:rsidRDefault="456E63CE" w:rsidP="54E3752D">
            <w:pPr>
              <w:spacing w:before="120" w:after="120"/>
              <w:jc w:val="both"/>
              <w:rPr>
                <w:rFonts w:eastAsiaTheme="minorEastAsia"/>
                <w:color w:val="000000" w:themeColor="text1"/>
              </w:rPr>
            </w:pPr>
          </w:p>
        </w:tc>
        <w:tc>
          <w:tcPr>
            <w:tcW w:w="1275" w:type="dxa"/>
            <w:tcMar>
              <w:left w:w="105" w:type="dxa"/>
              <w:right w:w="105" w:type="dxa"/>
            </w:tcMar>
          </w:tcPr>
          <w:p w14:paraId="6A91B9F8" w14:textId="4CDC05A1" w:rsidR="456E63CE" w:rsidRDefault="092EB2C3" w:rsidP="54E3752D">
            <w:pPr>
              <w:spacing w:before="120" w:after="120"/>
              <w:jc w:val="center"/>
              <w:rPr>
                <w:rFonts w:eastAsiaTheme="minorEastAsia"/>
                <w:color w:val="000000" w:themeColor="text1"/>
              </w:rPr>
            </w:pPr>
            <w:r w:rsidRPr="54E3752D">
              <w:rPr>
                <w:rFonts w:eastAsiaTheme="minorEastAsia"/>
                <w:color w:val="000000" w:themeColor="text1"/>
                <w:sz w:val="20"/>
                <w:szCs w:val="20"/>
              </w:rPr>
              <w:t xml:space="preserve">  ☐ </w:t>
            </w:r>
          </w:p>
        </w:tc>
      </w:tr>
      <w:tr w:rsidR="456E63CE" w14:paraId="6D94FC17" w14:textId="77777777" w:rsidTr="54E3752D">
        <w:trPr>
          <w:trHeight w:val="330"/>
        </w:trPr>
        <w:tc>
          <w:tcPr>
            <w:tcW w:w="2250" w:type="dxa"/>
            <w:tcMar>
              <w:left w:w="105" w:type="dxa"/>
              <w:right w:w="105" w:type="dxa"/>
            </w:tcMar>
          </w:tcPr>
          <w:p w14:paraId="42AD0521" w14:textId="4A856E13" w:rsidR="456E63CE" w:rsidRDefault="456E63CE" w:rsidP="54E3752D">
            <w:pPr>
              <w:spacing w:before="120" w:after="120"/>
              <w:jc w:val="both"/>
              <w:rPr>
                <w:rFonts w:eastAsiaTheme="minorEastAsia"/>
                <w:color w:val="000000" w:themeColor="text1"/>
              </w:rPr>
            </w:pPr>
          </w:p>
        </w:tc>
        <w:tc>
          <w:tcPr>
            <w:tcW w:w="3675" w:type="dxa"/>
            <w:gridSpan w:val="2"/>
            <w:tcMar>
              <w:left w:w="105" w:type="dxa"/>
              <w:right w:w="105" w:type="dxa"/>
            </w:tcMar>
          </w:tcPr>
          <w:p w14:paraId="4605EEF5" w14:textId="1B832DCA" w:rsidR="456E63CE" w:rsidRDefault="456E63CE" w:rsidP="54E3752D">
            <w:pPr>
              <w:spacing w:before="120" w:after="120"/>
              <w:jc w:val="both"/>
              <w:rPr>
                <w:rFonts w:eastAsiaTheme="minorEastAsia"/>
                <w:color w:val="000000" w:themeColor="text1"/>
              </w:rPr>
            </w:pPr>
          </w:p>
        </w:tc>
        <w:tc>
          <w:tcPr>
            <w:tcW w:w="1980" w:type="dxa"/>
            <w:gridSpan w:val="3"/>
            <w:tcMar>
              <w:left w:w="105" w:type="dxa"/>
              <w:right w:w="105" w:type="dxa"/>
            </w:tcMar>
          </w:tcPr>
          <w:p w14:paraId="6CF9C6F3" w14:textId="10D8BDC3" w:rsidR="456E63CE" w:rsidRDefault="456E63CE" w:rsidP="54E3752D">
            <w:pPr>
              <w:spacing w:before="120" w:after="120"/>
              <w:jc w:val="both"/>
              <w:rPr>
                <w:rFonts w:eastAsiaTheme="minorEastAsia"/>
                <w:color w:val="000000" w:themeColor="text1"/>
              </w:rPr>
            </w:pPr>
          </w:p>
        </w:tc>
        <w:tc>
          <w:tcPr>
            <w:tcW w:w="1275" w:type="dxa"/>
            <w:tcMar>
              <w:left w:w="105" w:type="dxa"/>
              <w:right w:w="105" w:type="dxa"/>
            </w:tcMar>
          </w:tcPr>
          <w:p w14:paraId="72B5E77A" w14:textId="348F9FC0" w:rsidR="456E63CE" w:rsidRDefault="092EB2C3" w:rsidP="54E3752D">
            <w:pPr>
              <w:spacing w:before="120" w:after="120"/>
              <w:jc w:val="center"/>
              <w:rPr>
                <w:rFonts w:eastAsiaTheme="minorEastAsia"/>
                <w:color w:val="000000" w:themeColor="text1"/>
                <w:sz w:val="20"/>
                <w:szCs w:val="20"/>
              </w:rPr>
            </w:pPr>
            <w:r w:rsidRPr="54E3752D">
              <w:rPr>
                <w:rFonts w:eastAsiaTheme="minorEastAsia"/>
                <w:color w:val="000000" w:themeColor="text1"/>
                <w:sz w:val="20"/>
                <w:szCs w:val="20"/>
              </w:rPr>
              <w:t xml:space="preserve">  ☐</w:t>
            </w:r>
          </w:p>
        </w:tc>
      </w:tr>
    </w:tbl>
    <w:p w14:paraId="4F8A20BF" w14:textId="7928FFE0" w:rsidR="00772A15" w:rsidRDefault="00772A15" w:rsidP="54E3752D">
      <w:pPr>
        <w:spacing w:before="120" w:after="120" w:line="240" w:lineRule="auto"/>
        <w:rPr>
          <w:rFonts w:eastAsiaTheme="minorEastAsia"/>
        </w:rPr>
      </w:pPr>
    </w:p>
    <w:p w14:paraId="35FB2DBD" w14:textId="77777777" w:rsidR="00772A15" w:rsidRDefault="00772A15" w:rsidP="54E3752D">
      <w:pPr>
        <w:rPr>
          <w:rFonts w:eastAsiaTheme="minorEastAsia"/>
          <w:sz w:val="20"/>
          <w:szCs w:val="20"/>
        </w:rPr>
      </w:pPr>
      <w:r w:rsidRPr="54E3752D">
        <w:rPr>
          <w:rFonts w:eastAsiaTheme="minorEastAsia"/>
          <w:sz w:val="20"/>
          <w:szCs w:val="20"/>
        </w:rPr>
        <w:br w:type="page"/>
      </w:r>
    </w:p>
    <w:p w14:paraId="3D4678BB" w14:textId="77777777" w:rsidR="00EE4F1B" w:rsidRDefault="00EE4F1B" w:rsidP="54E3752D">
      <w:pPr>
        <w:spacing w:before="120" w:after="120" w:line="240" w:lineRule="auto"/>
        <w:rPr>
          <w:rFonts w:eastAsiaTheme="minorEastAsia"/>
          <w:sz w:val="20"/>
          <w:szCs w:val="20"/>
        </w:rPr>
      </w:pPr>
    </w:p>
    <w:p w14:paraId="40396D43" w14:textId="60F4E847" w:rsidR="007B620D" w:rsidRPr="00B6536D" w:rsidRDefault="56206FDD" w:rsidP="00D640E3">
      <w:pPr>
        <w:keepNext/>
        <w:keepLines/>
        <w:numPr>
          <w:ilvl w:val="1"/>
          <w:numId w:val="31"/>
        </w:numPr>
        <w:shd w:val="clear" w:color="auto" w:fill="A80050"/>
        <w:spacing w:before="120" w:after="120" w:line="240" w:lineRule="auto"/>
        <w:outlineLvl w:val="1"/>
        <w:rPr>
          <w:rFonts w:eastAsiaTheme="minorEastAsia"/>
          <w:b/>
          <w:bCs/>
          <w:sz w:val="24"/>
          <w:szCs w:val="24"/>
        </w:rPr>
      </w:pPr>
      <w:bookmarkStart w:id="4" w:name="_Toc325577225"/>
      <w:r w:rsidRPr="54E3752D">
        <w:rPr>
          <w:rFonts w:eastAsiaTheme="minorEastAsia"/>
          <w:b/>
          <w:bCs/>
          <w:sz w:val="24"/>
          <w:szCs w:val="24"/>
        </w:rPr>
        <w:t>Declaration</w:t>
      </w:r>
      <w:r w:rsidR="0F88AEE0" w:rsidRPr="54E3752D">
        <w:rPr>
          <w:rFonts w:eastAsiaTheme="minorEastAsia"/>
          <w:b/>
          <w:bCs/>
          <w:sz w:val="24"/>
          <w:szCs w:val="24"/>
        </w:rPr>
        <w:t>s</w:t>
      </w:r>
      <w:bookmarkEnd w:id="4"/>
      <w:r w:rsidR="20088D50" w:rsidRPr="54E3752D">
        <w:rPr>
          <w:rFonts w:eastAsiaTheme="minorEastAsia"/>
          <w:b/>
          <w:bCs/>
          <w:sz w:val="24"/>
          <w:szCs w:val="24"/>
        </w:rPr>
        <w:t xml:space="preserve"> </w:t>
      </w:r>
    </w:p>
    <w:tbl>
      <w:tblPr>
        <w:tblStyle w:val="TableGrid1"/>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4D5247" w:rsidRPr="004D5247" w14:paraId="134F291A" w14:textId="77777777" w:rsidTr="54E3752D">
        <w:tc>
          <w:tcPr>
            <w:tcW w:w="9016" w:type="dxa"/>
            <w:gridSpan w:val="6"/>
            <w:shd w:val="clear" w:color="auto" w:fill="A80050"/>
            <w:tcMar>
              <w:top w:w="28" w:type="dxa"/>
              <w:bottom w:w="28" w:type="dxa"/>
            </w:tcMar>
          </w:tcPr>
          <w:p w14:paraId="1BC29808" w14:textId="16E18546" w:rsidR="004D5247" w:rsidRPr="00B6536D" w:rsidRDefault="20088D50" w:rsidP="54E3752D">
            <w:pPr>
              <w:spacing w:before="120" w:after="120"/>
              <w:rPr>
                <w:rFonts w:eastAsiaTheme="minorEastAsia"/>
                <w:b/>
                <w:bCs/>
              </w:rPr>
            </w:pPr>
            <w:r w:rsidRPr="54E3752D">
              <w:rPr>
                <w:rFonts w:eastAsiaTheme="minorEastAsia"/>
                <w:b/>
                <w:bCs/>
              </w:rPr>
              <w:t xml:space="preserve">Article 57 </w:t>
            </w:r>
            <w:r w:rsidR="0F88AEE0" w:rsidRPr="54E3752D">
              <w:rPr>
                <w:rFonts w:eastAsiaTheme="minorEastAsia"/>
                <w:b/>
                <w:bCs/>
              </w:rPr>
              <w:t xml:space="preserve">Declaration </w:t>
            </w:r>
            <w:r w:rsidRPr="54E3752D">
              <w:rPr>
                <w:rFonts w:eastAsiaTheme="minorEastAsia"/>
                <w:b/>
                <w:bCs/>
              </w:rPr>
              <w:t>u</w:t>
            </w:r>
            <w:r w:rsidR="56206FDD" w:rsidRPr="54E3752D">
              <w:rPr>
                <w:rFonts w:eastAsiaTheme="minorEastAsia"/>
                <w:b/>
                <w:bCs/>
              </w:rPr>
              <w:t>nder Public Sector Directive 2014/24/EU</w:t>
            </w:r>
          </w:p>
        </w:tc>
      </w:tr>
      <w:tr w:rsidR="004D5247" w:rsidRPr="004D5247" w14:paraId="00DC3084" w14:textId="77777777" w:rsidTr="54E3752D">
        <w:tc>
          <w:tcPr>
            <w:tcW w:w="9016" w:type="dxa"/>
            <w:gridSpan w:val="6"/>
            <w:tcMar>
              <w:top w:w="28" w:type="dxa"/>
              <w:bottom w:w="28" w:type="dxa"/>
            </w:tcMar>
          </w:tcPr>
          <w:p w14:paraId="5EE874C7" w14:textId="77777777" w:rsidR="004D5247" w:rsidRPr="00FA3010" w:rsidRDefault="56206FDD" w:rsidP="54E3752D">
            <w:pPr>
              <w:spacing w:before="120" w:after="120"/>
              <w:rPr>
                <w:rFonts w:eastAsiaTheme="minorEastAsia"/>
                <w:sz w:val="20"/>
                <w:szCs w:val="20"/>
              </w:rPr>
            </w:pPr>
            <w:r w:rsidRPr="54E3752D">
              <w:rPr>
                <w:rFonts w:eastAsiaTheme="minorEastAsia"/>
                <w:b/>
                <w:bCs/>
                <w:sz w:val="20"/>
                <w:szCs w:val="20"/>
              </w:rPr>
              <w:t>Weighting:</w:t>
            </w:r>
            <w:r w:rsidRPr="54E3752D">
              <w:rPr>
                <w:rFonts w:eastAsiaTheme="minorEastAsia"/>
                <w:sz w:val="20"/>
                <w:szCs w:val="20"/>
              </w:rPr>
              <w:t xml:space="preserve"> Pass/Fail</w:t>
            </w:r>
          </w:p>
          <w:p w14:paraId="16D4E830" w14:textId="77777777" w:rsidR="004D5247" w:rsidRPr="00FA3010" w:rsidRDefault="56206FDD" w:rsidP="54E3752D">
            <w:pPr>
              <w:spacing w:before="120" w:after="120"/>
              <w:rPr>
                <w:rFonts w:eastAsiaTheme="minorEastAsia"/>
                <w:sz w:val="20"/>
                <w:szCs w:val="20"/>
              </w:rPr>
            </w:pPr>
            <w:r w:rsidRPr="54E3752D">
              <w:rPr>
                <w:rFonts w:eastAsiaTheme="minorEastAsia"/>
                <w:b/>
                <w:bCs/>
                <w:sz w:val="20"/>
                <w:szCs w:val="20"/>
              </w:rPr>
              <w:t>Pass requirement:</w:t>
            </w:r>
            <w:r w:rsidRPr="54E3752D">
              <w:rPr>
                <w:rFonts w:eastAsiaTheme="minorEastAsia"/>
                <w:sz w:val="20"/>
                <w:szCs w:val="20"/>
              </w:rPr>
              <w:t xml:space="preserve"> Tenderers must complete, sign and date this Declaration. The Contracting Authority reserves the right at its discretion to exclude a non-compliant tenderer under each heading.  </w:t>
            </w:r>
            <w:proofErr w:type="gramStart"/>
            <w:r w:rsidRPr="54E3752D">
              <w:rPr>
                <w:rFonts w:eastAsiaTheme="minorEastAsia"/>
                <w:sz w:val="20"/>
                <w:szCs w:val="20"/>
              </w:rPr>
              <w:t>This must be completed by each group member</w:t>
            </w:r>
            <w:proofErr w:type="gramEnd"/>
            <w:r w:rsidRPr="54E3752D">
              <w:rPr>
                <w:rFonts w:eastAsiaTheme="minorEastAsia"/>
                <w:sz w:val="20"/>
                <w:szCs w:val="20"/>
              </w:rPr>
              <w:t>.</w:t>
            </w:r>
          </w:p>
        </w:tc>
      </w:tr>
      <w:tr w:rsidR="004D5247" w:rsidRPr="004D5247" w14:paraId="51A66D5A" w14:textId="77777777" w:rsidTr="54E3752D">
        <w:tc>
          <w:tcPr>
            <w:tcW w:w="9016" w:type="dxa"/>
            <w:gridSpan w:val="6"/>
            <w:shd w:val="clear" w:color="auto" w:fill="D9D9D9" w:themeFill="background1" w:themeFillShade="D9"/>
            <w:tcMar>
              <w:top w:w="28" w:type="dxa"/>
              <w:bottom w:w="28" w:type="dxa"/>
            </w:tcMar>
          </w:tcPr>
          <w:p w14:paraId="1A3DD87A" w14:textId="77777777" w:rsidR="004D5247" w:rsidRPr="00FA3010" w:rsidRDefault="56206FDD" w:rsidP="54E3752D">
            <w:pPr>
              <w:spacing w:before="120" w:after="120"/>
              <w:rPr>
                <w:rFonts w:eastAsiaTheme="minorEastAsia"/>
                <w:sz w:val="20"/>
                <w:szCs w:val="20"/>
              </w:rPr>
            </w:pPr>
            <w:proofErr w:type="gramStart"/>
            <w:r w:rsidRPr="54E3752D">
              <w:rPr>
                <w:rFonts w:eastAsiaTheme="minorEastAsia"/>
                <w:sz w:val="20"/>
                <w:szCs w:val="20"/>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roofErr w:type="gramEnd"/>
          </w:p>
        </w:tc>
      </w:tr>
      <w:tr w:rsidR="004D5247" w:rsidRPr="004D5247" w14:paraId="74244DE1" w14:textId="77777777" w:rsidTr="54E3752D">
        <w:trPr>
          <w:trHeight w:val="491"/>
        </w:trPr>
        <w:tc>
          <w:tcPr>
            <w:tcW w:w="704" w:type="dxa"/>
            <w:vMerge w:val="restart"/>
            <w:tcMar>
              <w:top w:w="28" w:type="dxa"/>
              <w:bottom w:w="28" w:type="dxa"/>
            </w:tcMar>
            <w:vAlign w:val="center"/>
          </w:tcPr>
          <w:p w14:paraId="78BE0167"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w:t>
            </w:r>
          </w:p>
        </w:tc>
        <w:tc>
          <w:tcPr>
            <w:tcW w:w="6095" w:type="dxa"/>
            <w:gridSpan w:val="2"/>
            <w:vMerge w:val="restart"/>
            <w:tcMar>
              <w:top w:w="28" w:type="dxa"/>
              <w:bottom w:w="28" w:type="dxa"/>
            </w:tcMar>
            <w:vAlign w:val="center"/>
          </w:tcPr>
          <w:p w14:paraId="2C48BD90"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the Economic Operator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7D9CFB93"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Yes</w:t>
            </w:r>
          </w:p>
        </w:tc>
        <w:tc>
          <w:tcPr>
            <w:tcW w:w="1127" w:type="dxa"/>
            <w:gridSpan w:val="2"/>
            <w:tcMar>
              <w:top w:w="28" w:type="dxa"/>
              <w:bottom w:w="28" w:type="dxa"/>
            </w:tcMar>
            <w:vAlign w:val="center"/>
          </w:tcPr>
          <w:p w14:paraId="0A6C346F"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No</w:t>
            </w:r>
          </w:p>
        </w:tc>
      </w:tr>
      <w:tr w:rsidR="004D5247" w:rsidRPr="004D5247" w14:paraId="2A3744BC" w14:textId="77777777" w:rsidTr="54E3752D">
        <w:trPr>
          <w:trHeight w:val="491"/>
        </w:trPr>
        <w:tc>
          <w:tcPr>
            <w:tcW w:w="704" w:type="dxa"/>
            <w:vMerge/>
            <w:tcMar>
              <w:top w:w="28" w:type="dxa"/>
              <w:bottom w:w="28" w:type="dxa"/>
            </w:tcMar>
            <w:vAlign w:val="center"/>
          </w:tcPr>
          <w:p w14:paraId="2FCC9C7D" w14:textId="77777777" w:rsidR="004D5247" w:rsidRPr="00FA3010" w:rsidRDefault="004D5247" w:rsidP="00FA3010">
            <w:pPr>
              <w:spacing w:before="120" w:after="120"/>
              <w:jc w:val="center"/>
              <w:rPr>
                <w:rFonts w:ascii="Inter Medium" w:hAnsi="Inter Medium"/>
                <w:sz w:val="20"/>
                <w:szCs w:val="20"/>
              </w:rPr>
            </w:pPr>
          </w:p>
        </w:tc>
        <w:tc>
          <w:tcPr>
            <w:tcW w:w="6095" w:type="dxa"/>
            <w:gridSpan w:val="2"/>
            <w:vMerge/>
            <w:tcMar>
              <w:top w:w="28" w:type="dxa"/>
              <w:bottom w:w="28" w:type="dxa"/>
            </w:tcMar>
            <w:vAlign w:val="center"/>
          </w:tcPr>
          <w:p w14:paraId="579C22AD" w14:textId="77777777" w:rsidR="004D5247" w:rsidRPr="00FA3010" w:rsidRDefault="004D5247" w:rsidP="00FA3010">
            <w:pPr>
              <w:spacing w:before="120" w:after="120"/>
              <w:rPr>
                <w:rFonts w:ascii="Inter Medium" w:hAnsi="Inter Medium"/>
                <w:sz w:val="20"/>
                <w:szCs w:val="20"/>
              </w:rPr>
            </w:pPr>
          </w:p>
        </w:tc>
        <w:tc>
          <w:tcPr>
            <w:tcW w:w="2217" w:type="dxa"/>
            <w:gridSpan w:val="3"/>
            <w:tcMar>
              <w:top w:w="28" w:type="dxa"/>
              <w:bottom w:w="28" w:type="dxa"/>
            </w:tcMar>
          </w:tcPr>
          <w:p w14:paraId="1BEB3AB0"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Please indicate your answer by marking ‘X’ in the relevant box</w:t>
            </w:r>
          </w:p>
        </w:tc>
      </w:tr>
      <w:tr w:rsidR="004D5247" w:rsidRPr="004D5247" w14:paraId="00E8AF1C" w14:textId="77777777" w:rsidTr="54E3752D">
        <w:tc>
          <w:tcPr>
            <w:tcW w:w="704" w:type="dxa"/>
            <w:tcMar>
              <w:top w:w="28" w:type="dxa"/>
              <w:bottom w:w="28" w:type="dxa"/>
            </w:tcMar>
            <w:vAlign w:val="center"/>
          </w:tcPr>
          <w:p w14:paraId="2554AF20"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1.1a</w:t>
            </w:r>
          </w:p>
        </w:tc>
        <w:tc>
          <w:tcPr>
            <w:tcW w:w="6095" w:type="dxa"/>
            <w:gridSpan w:val="2"/>
            <w:tcMar>
              <w:top w:w="28" w:type="dxa"/>
              <w:bottom w:w="28" w:type="dxa"/>
            </w:tcMar>
            <w:vAlign w:val="center"/>
          </w:tcPr>
          <w:p w14:paraId="3CCF1566"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participation in a criminal organisation, as defined in Article 2 of Council Framework decision 2008/841/JHA;</w:t>
            </w:r>
          </w:p>
        </w:tc>
        <w:tc>
          <w:tcPr>
            <w:tcW w:w="1090" w:type="dxa"/>
            <w:tcMar>
              <w:top w:w="28" w:type="dxa"/>
              <w:bottom w:w="28" w:type="dxa"/>
            </w:tcMar>
            <w:vAlign w:val="center"/>
          </w:tcPr>
          <w:p w14:paraId="6F74BB6D"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6C47287A" w14:textId="77777777" w:rsidR="004D5247" w:rsidRPr="00FA3010" w:rsidRDefault="004D5247" w:rsidP="54E3752D">
            <w:pPr>
              <w:spacing w:before="120" w:after="120"/>
              <w:jc w:val="center"/>
              <w:rPr>
                <w:rFonts w:eastAsiaTheme="minorEastAsia"/>
                <w:b/>
                <w:bCs/>
                <w:sz w:val="20"/>
                <w:szCs w:val="20"/>
              </w:rPr>
            </w:pPr>
          </w:p>
        </w:tc>
      </w:tr>
      <w:tr w:rsidR="004D5247" w:rsidRPr="004D5247" w14:paraId="29EF7A53" w14:textId="77777777" w:rsidTr="54E3752D">
        <w:tc>
          <w:tcPr>
            <w:tcW w:w="704" w:type="dxa"/>
            <w:tcMar>
              <w:top w:w="28" w:type="dxa"/>
              <w:bottom w:w="28" w:type="dxa"/>
            </w:tcMar>
            <w:vAlign w:val="center"/>
          </w:tcPr>
          <w:p w14:paraId="7992701A"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1.1b</w:t>
            </w:r>
          </w:p>
        </w:tc>
        <w:tc>
          <w:tcPr>
            <w:tcW w:w="6095" w:type="dxa"/>
            <w:gridSpan w:val="2"/>
            <w:tcMar>
              <w:top w:w="28" w:type="dxa"/>
              <w:bottom w:w="28" w:type="dxa"/>
            </w:tcMar>
            <w:vAlign w:val="center"/>
          </w:tcPr>
          <w:p w14:paraId="01E398BA"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090" w:type="dxa"/>
            <w:tcMar>
              <w:top w:w="28" w:type="dxa"/>
              <w:bottom w:w="28" w:type="dxa"/>
            </w:tcMar>
            <w:vAlign w:val="center"/>
          </w:tcPr>
          <w:p w14:paraId="1366B937"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66DC3BD0" w14:textId="77777777" w:rsidR="004D5247" w:rsidRPr="00FA3010" w:rsidRDefault="004D5247" w:rsidP="54E3752D">
            <w:pPr>
              <w:spacing w:before="120" w:after="120"/>
              <w:jc w:val="center"/>
              <w:rPr>
                <w:rFonts w:eastAsiaTheme="minorEastAsia"/>
                <w:b/>
                <w:bCs/>
                <w:sz w:val="20"/>
                <w:szCs w:val="20"/>
              </w:rPr>
            </w:pPr>
          </w:p>
        </w:tc>
      </w:tr>
      <w:tr w:rsidR="004D5247" w:rsidRPr="004D5247" w14:paraId="2619E1D7" w14:textId="77777777" w:rsidTr="54E3752D">
        <w:tc>
          <w:tcPr>
            <w:tcW w:w="704" w:type="dxa"/>
            <w:tcMar>
              <w:top w:w="28" w:type="dxa"/>
              <w:bottom w:w="28" w:type="dxa"/>
            </w:tcMar>
            <w:vAlign w:val="center"/>
          </w:tcPr>
          <w:p w14:paraId="63347ADF"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1.1c</w:t>
            </w:r>
          </w:p>
        </w:tc>
        <w:tc>
          <w:tcPr>
            <w:tcW w:w="6095" w:type="dxa"/>
            <w:gridSpan w:val="2"/>
            <w:tcMar>
              <w:top w:w="28" w:type="dxa"/>
              <w:bottom w:w="28" w:type="dxa"/>
            </w:tcMar>
            <w:vAlign w:val="center"/>
          </w:tcPr>
          <w:p w14:paraId="6F5AAA1B"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fraud within the meaning of Article 1 of the Convention on the protection of the European Communities’ financial interests;</w:t>
            </w:r>
          </w:p>
        </w:tc>
        <w:tc>
          <w:tcPr>
            <w:tcW w:w="1090" w:type="dxa"/>
            <w:tcMar>
              <w:top w:w="28" w:type="dxa"/>
              <w:bottom w:w="28" w:type="dxa"/>
            </w:tcMar>
            <w:vAlign w:val="center"/>
          </w:tcPr>
          <w:p w14:paraId="043CB9A2"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28AA3E04" w14:textId="77777777" w:rsidR="004D5247" w:rsidRPr="00FA3010" w:rsidRDefault="004D5247" w:rsidP="54E3752D">
            <w:pPr>
              <w:spacing w:before="120" w:after="120"/>
              <w:jc w:val="center"/>
              <w:rPr>
                <w:rFonts w:eastAsiaTheme="minorEastAsia"/>
                <w:b/>
                <w:bCs/>
                <w:sz w:val="20"/>
                <w:szCs w:val="20"/>
              </w:rPr>
            </w:pPr>
          </w:p>
        </w:tc>
      </w:tr>
      <w:tr w:rsidR="004D5247" w:rsidRPr="004D5247" w14:paraId="2D6D05B9" w14:textId="77777777" w:rsidTr="54E3752D">
        <w:tc>
          <w:tcPr>
            <w:tcW w:w="704" w:type="dxa"/>
            <w:tcMar>
              <w:top w:w="28" w:type="dxa"/>
              <w:bottom w:w="28" w:type="dxa"/>
            </w:tcMar>
            <w:vAlign w:val="center"/>
          </w:tcPr>
          <w:p w14:paraId="49F9CC66"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1.1d</w:t>
            </w:r>
          </w:p>
        </w:tc>
        <w:tc>
          <w:tcPr>
            <w:tcW w:w="6095" w:type="dxa"/>
            <w:gridSpan w:val="2"/>
            <w:tcMar>
              <w:top w:w="28" w:type="dxa"/>
              <w:bottom w:w="28" w:type="dxa"/>
            </w:tcMar>
            <w:vAlign w:val="center"/>
          </w:tcPr>
          <w:p w14:paraId="0F232FFC"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the subject of a conviction for terrorist offences or offences linked to terrorist activities or for inciting or aiding or abetting or attempting to commit an offence;</w:t>
            </w:r>
          </w:p>
        </w:tc>
        <w:tc>
          <w:tcPr>
            <w:tcW w:w="1090" w:type="dxa"/>
            <w:tcMar>
              <w:top w:w="28" w:type="dxa"/>
              <w:bottom w:w="28" w:type="dxa"/>
            </w:tcMar>
            <w:vAlign w:val="center"/>
          </w:tcPr>
          <w:p w14:paraId="53F4A299"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6B0EAF6E" w14:textId="77777777" w:rsidR="004D5247" w:rsidRPr="00FA3010" w:rsidRDefault="004D5247" w:rsidP="54E3752D">
            <w:pPr>
              <w:spacing w:before="120" w:after="120"/>
              <w:jc w:val="center"/>
              <w:rPr>
                <w:rFonts w:eastAsiaTheme="minorEastAsia"/>
                <w:b/>
                <w:bCs/>
                <w:sz w:val="20"/>
                <w:szCs w:val="20"/>
              </w:rPr>
            </w:pPr>
          </w:p>
        </w:tc>
      </w:tr>
      <w:tr w:rsidR="004D5247" w:rsidRPr="004D5247" w14:paraId="5F4DC00B" w14:textId="77777777" w:rsidTr="54E3752D">
        <w:tc>
          <w:tcPr>
            <w:tcW w:w="704" w:type="dxa"/>
            <w:tcMar>
              <w:top w:w="28" w:type="dxa"/>
              <w:bottom w:w="28" w:type="dxa"/>
            </w:tcMar>
            <w:vAlign w:val="center"/>
          </w:tcPr>
          <w:p w14:paraId="4A81604D"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1.1e</w:t>
            </w:r>
          </w:p>
        </w:tc>
        <w:tc>
          <w:tcPr>
            <w:tcW w:w="6095" w:type="dxa"/>
            <w:gridSpan w:val="2"/>
            <w:tcMar>
              <w:top w:w="28" w:type="dxa"/>
              <w:bottom w:w="28" w:type="dxa"/>
            </w:tcMar>
            <w:vAlign w:val="center"/>
          </w:tcPr>
          <w:p w14:paraId="6058387F"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the subject of a conviction for money laundering or terrorist financing;</w:t>
            </w:r>
          </w:p>
        </w:tc>
        <w:tc>
          <w:tcPr>
            <w:tcW w:w="1090" w:type="dxa"/>
            <w:tcMar>
              <w:top w:w="28" w:type="dxa"/>
              <w:bottom w:w="28" w:type="dxa"/>
            </w:tcMar>
            <w:vAlign w:val="center"/>
          </w:tcPr>
          <w:p w14:paraId="337C47C3"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41D9E5B2" w14:textId="77777777" w:rsidR="004D5247" w:rsidRPr="00FA3010" w:rsidRDefault="004D5247" w:rsidP="54E3752D">
            <w:pPr>
              <w:spacing w:before="120" w:after="120"/>
              <w:jc w:val="center"/>
              <w:rPr>
                <w:rFonts w:eastAsiaTheme="minorEastAsia"/>
                <w:b/>
                <w:bCs/>
                <w:sz w:val="20"/>
                <w:szCs w:val="20"/>
              </w:rPr>
            </w:pPr>
          </w:p>
        </w:tc>
      </w:tr>
      <w:tr w:rsidR="004D5247" w:rsidRPr="004D5247" w14:paraId="63495EC3" w14:textId="77777777" w:rsidTr="54E3752D">
        <w:tc>
          <w:tcPr>
            <w:tcW w:w="704" w:type="dxa"/>
            <w:tcMar>
              <w:top w:w="28" w:type="dxa"/>
              <w:bottom w:w="28" w:type="dxa"/>
            </w:tcMar>
            <w:vAlign w:val="center"/>
          </w:tcPr>
          <w:p w14:paraId="44CD52CB"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1.1f</w:t>
            </w:r>
          </w:p>
        </w:tc>
        <w:tc>
          <w:tcPr>
            <w:tcW w:w="6095" w:type="dxa"/>
            <w:gridSpan w:val="2"/>
            <w:tcMar>
              <w:top w:w="28" w:type="dxa"/>
              <w:bottom w:w="28" w:type="dxa"/>
            </w:tcMar>
            <w:vAlign w:val="center"/>
          </w:tcPr>
          <w:p w14:paraId="13EE05B3"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the subject of a conviction of child labour and other forms of trafficking in human beings;</w:t>
            </w:r>
          </w:p>
        </w:tc>
        <w:tc>
          <w:tcPr>
            <w:tcW w:w="1090" w:type="dxa"/>
            <w:tcMar>
              <w:top w:w="28" w:type="dxa"/>
              <w:bottom w:w="28" w:type="dxa"/>
            </w:tcMar>
            <w:vAlign w:val="center"/>
          </w:tcPr>
          <w:p w14:paraId="2D5D503D"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6FDBEE14" w14:textId="77777777" w:rsidR="004D5247" w:rsidRPr="00FA3010" w:rsidRDefault="004D5247" w:rsidP="54E3752D">
            <w:pPr>
              <w:spacing w:before="120" w:after="120"/>
              <w:jc w:val="center"/>
              <w:rPr>
                <w:rFonts w:eastAsiaTheme="minorEastAsia"/>
                <w:b/>
                <w:bCs/>
                <w:sz w:val="20"/>
                <w:szCs w:val="20"/>
              </w:rPr>
            </w:pPr>
          </w:p>
        </w:tc>
      </w:tr>
      <w:tr w:rsidR="004D5247" w:rsidRPr="004D5247" w14:paraId="49F57CC0" w14:textId="77777777" w:rsidTr="54E3752D">
        <w:tc>
          <w:tcPr>
            <w:tcW w:w="704" w:type="dxa"/>
            <w:tcMar>
              <w:top w:w="28" w:type="dxa"/>
              <w:bottom w:w="28" w:type="dxa"/>
            </w:tcMar>
            <w:vAlign w:val="center"/>
          </w:tcPr>
          <w:p w14:paraId="10C55574"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1.2</w:t>
            </w:r>
          </w:p>
        </w:tc>
        <w:tc>
          <w:tcPr>
            <w:tcW w:w="6095" w:type="dxa"/>
            <w:gridSpan w:val="2"/>
            <w:tcMar>
              <w:top w:w="28" w:type="dxa"/>
              <w:bottom w:w="28" w:type="dxa"/>
            </w:tcMar>
            <w:vAlign w:val="center"/>
          </w:tcPr>
          <w:p w14:paraId="7D6C0B38" w14:textId="77777777" w:rsidR="004D5247" w:rsidRPr="00FA3010" w:rsidRDefault="56206FDD" w:rsidP="54E3752D">
            <w:pPr>
              <w:spacing w:before="120" w:after="120"/>
              <w:rPr>
                <w:rFonts w:eastAsiaTheme="minorEastAsia"/>
                <w:b/>
                <w:bCs/>
                <w:sz w:val="20"/>
                <w:szCs w:val="20"/>
              </w:rPr>
            </w:pPr>
            <w:r w:rsidRPr="54E3752D">
              <w:rPr>
                <w:rFonts w:eastAsiaTheme="minorEastAsia"/>
                <w:b/>
                <w:bCs/>
                <w:sz w:val="20"/>
                <w:szCs w:val="20"/>
              </w:rPr>
              <w:t>Non-payment of taxes or social security obligations</w:t>
            </w:r>
          </w:p>
          <w:p w14:paraId="34F75982"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03194F0"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lastRenderedPageBreak/>
              <w:t>If the response to 1.2 above is in the affirmative, please provide further information on the decision and the amounts involved.</w:t>
            </w:r>
          </w:p>
        </w:tc>
        <w:tc>
          <w:tcPr>
            <w:tcW w:w="1090" w:type="dxa"/>
            <w:tcMar>
              <w:top w:w="28" w:type="dxa"/>
              <w:bottom w:w="28" w:type="dxa"/>
            </w:tcMar>
            <w:vAlign w:val="center"/>
          </w:tcPr>
          <w:p w14:paraId="592B8451" w14:textId="77777777" w:rsidR="004D5247" w:rsidRPr="00FA3010" w:rsidRDefault="004D5247" w:rsidP="54E3752D">
            <w:pPr>
              <w:spacing w:before="120" w:after="120"/>
              <w:jc w:val="center"/>
              <w:rPr>
                <w:rFonts w:eastAsiaTheme="minorEastAsia"/>
                <w:b/>
                <w:bCs/>
                <w:sz w:val="20"/>
                <w:szCs w:val="20"/>
              </w:rPr>
            </w:pPr>
          </w:p>
        </w:tc>
        <w:tc>
          <w:tcPr>
            <w:tcW w:w="1127" w:type="dxa"/>
            <w:gridSpan w:val="2"/>
            <w:tcMar>
              <w:top w:w="28" w:type="dxa"/>
              <w:bottom w:w="28" w:type="dxa"/>
            </w:tcMar>
            <w:vAlign w:val="center"/>
          </w:tcPr>
          <w:p w14:paraId="757FFC0D" w14:textId="77777777" w:rsidR="004D5247" w:rsidRPr="00FA3010" w:rsidRDefault="004D5247" w:rsidP="54E3752D">
            <w:pPr>
              <w:spacing w:before="120" w:after="120"/>
              <w:jc w:val="center"/>
              <w:rPr>
                <w:rFonts w:eastAsiaTheme="minorEastAsia"/>
                <w:b/>
                <w:bCs/>
                <w:sz w:val="20"/>
                <w:szCs w:val="20"/>
              </w:rPr>
            </w:pPr>
          </w:p>
        </w:tc>
      </w:tr>
      <w:tr w:rsidR="004D5247" w:rsidRPr="004D5247" w14:paraId="7C28EEDD" w14:textId="77777777" w:rsidTr="54E3752D">
        <w:tc>
          <w:tcPr>
            <w:tcW w:w="9016" w:type="dxa"/>
            <w:gridSpan w:val="6"/>
            <w:shd w:val="clear" w:color="auto" w:fill="D9D9D9" w:themeFill="background1" w:themeFillShade="D9"/>
            <w:tcMar>
              <w:top w:w="28" w:type="dxa"/>
              <w:bottom w:w="28" w:type="dxa"/>
            </w:tcMar>
          </w:tcPr>
          <w:p w14:paraId="69BFBFAB" w14:textId="77777777" w:rsidR="004D5247" w:rsidRPr="00FA3010" w:rsidRDefault="56206FDD" w:rsidP="54E3752D">
            <w:pPr>
              <w:spacing w:before="120" w:after="120"/>
              <w:rPr>
                <w:rFonts w:eastAsiaTheme="minorEastAsia"/>
                <w:b/>
                <w:bCs/>
                <w:sz w:val="20"/>
                <w:szCs w:val="20"/>
              </w:rPr>
            </w:pPr>
            <w:r w:rsidRPr="54E3752D">
              <w:rPr>
                <w:rFonts w:eastAsiaTheme="minorEastAsia"/>
                <w:sz w:val="20"/>
                <w:szCs w:val="20"/>
              </w:rPr>
              <w:t>An Economic Operator who answers ‘Yes’ in any of the situations set out in paragraphs 2.1.a to 2.1.i will be excluded.</w:t>
            </w:r>
          </w:p>
        </w:tc>
      </w:tr>
      <w:tr w:rsidR="004D5247" w:rsidRPr="004D5247" w14:paraId="6282EB1D" w14:textId="77777777" w:rsidTr="54E3752D">
        <w:trPr>
          <w:trHeight w:val="672"/>
        </w:trPr>
        <w:tc>
          <w:tcPr>
            <w:tcW w:w="704" w:type="dxa"/>
            <w:vMerge w:val="restart"/>
            <w:tcMar>
              <w:top w:w="28" w:type="dxa"/>
              <w:bottom w:w="28" w:type="dxa"/>
            </w:tcMar>
            <w:vAlign w:val="center"/>
          </w:tcPr>
          <w:p w14:paraId="49609C21"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w:t>
            </w:r>
          </w:p>
        </w:tc>
        <w:tc>
          <w:tcPr>
            <w:tcW w:w="6095" w:type="dxa"/>
            <w:gridSpan w:val="2"/>
            <w:vMerge w:val="restart"/>
            <w:tcMar>
              <w:top w:w="28" w:type="dxa"/>
              <w:bottom w:w="28" w:type="dxa"/>
            </w:tcMar>
          </w:tcPr>
          <w:p w14:paraId="1A5283F8"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Please indicate if any of the following situations have applied, within the past three (3) years, or currently apply, to your organisation.</w:t>
            </w:r>
          </w:p>
          <w:p w14:paraId="6A9D7CBC" w14:textId="77777777" w:rsidR="004D5247" w:rsidRPr="00FA3010" w:rsidRDefault="004D5247" w:rsidP="54E3752D">
            <w:pPr>
              <w:spacing w:before="120" w:after="120"/>
              <w:rPr>
                <w:rFonts w:eastAsiaTheme="minorEastAsia"/>
                <w:sz w:val="20"/>
                <w:szCs w:val="20"/>
              </w:rPr>
            </w:pPr>
          </w:p>
          <w:p w14:paraId="36C7289E" w14:textId="77777777" w:rsidR="004D5247" w:rsidRPr="00FA3010" w:rsidRDefault="56206FDD" w:rsidP="54E3752D">
            <w:pPr>
              <w:spacing w:before="120" w:after="120"/>
              <w:rPr>
                <w:rFonts w:eastAsiaTheme="minorEastAsia"/>
                <w:b/>
                <w:bCs/>
                <w:sz w:val="20"/>
                <w:szCs w:val="20"/>
              </w:rPr>
            </w:pPr>
            <w:r w:rsidRPr="54E3752D">
              <w:rPr>
                <w:rFonts w:eastAsiaTheme="minorEastAsia"/>
                <w:sz w:val="20"/>
                <w:szCs w:val="20"/>
              </w:rPr>
              <w:t>The Economic Operator:</w:t>
            </w:r>
          </w:p>
        </w:tc>
        <w:tc>
          <w:tcPr>
            <w:tcW w:w="1090" w:type="dxa"/>
            <w:tcMar>
              <w:top w:w="28" w:type="dxa"/>
              <w:bottom w:w="28" w:type="dxa"/>
            </w:tcMar>
            <w:vAlign w:val="center"/>
          </w:tcPr>
          <w:p w14:paraId="116DF398"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Yes</w:t>
            </w:r>
          </w:p>
        </w:tc>
        <w:tc>
          <w:tcPr>
            <w:tcW w:w="1127" w:type="dxa"/>
            <w:gridSpan w:val="2"/>
            <w:tcMar>
              <w:top w:w="28" w:type="dxa"/>
              <w:bottom w:w="28" w:type="dxa"/>
            </w:tcMar>
            <w:vAlign w:val="center"/>
          </w:tcPr>
          <w:p w14:paraId="4226B88E"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No</w:t>
            </w:r>
          </w:p>
        </w:tc>
      </w:tr>
      <w:tr w:rsidR="004D5247" w:rsidRPr="004D5247" w14:paraId="69BC1C35" w14:textId="77777777" w:rsidTr="54E3752D">
        <w:trPr>
          <w:trHeight w:val="672"/>
        </w:trPr>
        <w:tc>
          <w:tcPr>
            <w:tcW w:w="704" w:type="dxa"/>
            <w:vMerge/>
            <w:tcMar>
              <w:top w:w="28" w:type="dxa"/>
              <w:bottom w:w="28" w:type="dxa"/>
            </w:tcMar>
            <w:vAlign w:val="center"/>
          </w:tcPr>
          <w:p w14:paraId="538294F8" w14:textId="77777777" w:rsidR="004D5247" w:rsidRPr="00FA3010" w:rsidRDefault="004D5247" w:rsidP="00FA3010">
            <w:pPr>
              <w:spacing w:before="120" w:after="120"/>
              <w:jc w:val="center"/>
              <w:rPr>
                <w:rFonts w:ascii="Inter Medium" w:hAnsi="Inter Medium"/>
                <w:sz w:val="20"/>
                <w:szCs w:val="20"/>
              </w:rPr>
            </w:pPr>
          </w:p>
        </w:tc>
        <w:tc>
          <w:tcPr>
            <w:tcW w:w="6095" w:type="dxa"/>
            <w:gridSpan w:val="2"/>
            <w:vMerge/>
            <w:tcMar>
              <w:top w:w="28" w:type="dxa"/>
              <w:bottom w:w="28" w:type="dxa"/>
            </w:tcMar>
          </w:tcPr>
          <w:p w14:paraId="5399DB57" w14:textId="77777777" w:rsidR="004D5247" w:rsidRPr="00FA3010" w:rsidRDefault="004D5247" w:rsidP="00FA3010">
            <w:pPr>
              <w:spacing w:before="120" w:after="120"/>
              <w:rPr>
                <w:rFonts w:ascii="Inter Medium" w:hAnsi="Inter Medium"/>
                <w:sz w:val="20"/>
                <w:szCs w:val="20"/>
              </w:rPr>
            </w:pPr>
          </w:p>
        </w:tc>
        <w:tc>
          <w:tcPr>
            <w:tcW w:w="2217" w:type="dxa"/>
            <w:gridSpan w:val="3"/>
            <w:tcMar>
              <w:top w:w="28" w:type="dxa"/>
              <w:bottom w:w="28" w:type="dxa"/>
            </w:tcMar>
            <w:vAlign w:val="center"/>
          </w:tcPr>
          <w:p w14:paraId="50806C00"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Please indicate your answer by marking ‘X’ in the relevant box</w:t>
            </w:r>
          </w:p>
        </w:tc>
      </w:tr>
      <w:tr w:rsidR="004D5247" w:rsidRPr="004D5247" w14:paraId="36291BE1" w14:textId="77777777" w:rsidTr="54E3752D">
        <w:tc>
          <w:tcPr>
            <w:tcW w:w="704" w:type="dxa"/>
            <w:tcMar>
              <w:top w:w="28" w:type="dxa"/>
              <w:bottom w:w="28" w:type="dxa"/>
            </w:tcMar>
            <w:vAlign w:val="center"/>
          </w:tcPr>
          <w:p w14:paraId="7092FFC8"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2.1a</w:t>
            </w:r>
          </w:p>
        </w:tc>
        <w:tc>
          <w:tcPr>
            <w:tcW w:w="6095" w:type="dxa"/>
            <w:gridSpan w:val="2"/>
            <w:tcMar>
              <w:top w:w="28" w:type="dxa"/>
              <w:bottom w:w="28" w:type="dxa"/>
            </w:tcMar>
          </w:tcPr>
          <w:p w14:paraId="526B9663"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tcMar>
              <w:top w:w="28" w:type="dxa"/>
              <w:bottom w:w="28" w:type="dxa"/>
            </w:tcMar>
            <w:vAlign w:val="center"/>
          </w:tcPr>
          <w:p w14:paraId="04754230"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2178E655" w14:textId="77777777" w:rsidR="004D5247" w:rsidRPr="00FA3010" w:rsidRDefault="004D5247" w:rsidP="54E3752D">
            <w:pPr>
              <w:spacing w:before="120" w:after="120"/>
              <w:jc w:val="center"/>
              <w:rPr>
                <w:rFonts w:eastAsiaTheme="minorEastAsia"/>
                <w:b/>
                <w:bCs/>
                <w:sz w:val="20"/>
                <w:szCs w:val="20"/>
              </w:rPr>
            </w:pPr>
          </w:p>
        </w:tc>
      </w:tr>
      <w:tr w:rsidR="004D5247" w:rsidRPr="004D5247" w14:paraId="06573C64" w14:textId="77777777" w:rsidTr="54E3752D">
        <w:tc>
          <w:tcPr>
            <w:tcW w:w="704" w:type="dxa"/>
            <w:tcMar>
              <w:top w:w="28" w:type="dxa"/>
              <w:bottom w:w="28" w:type="dxa"/>
            </w:tcMar>
            <w:vAlign w:val="center"/>
          </w:tcPr>
          <w:p w14:paraId="621F47C6"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2.1b</w:t>
            </w:r>
          </w:p>
        </w:tc>
        <w:tc>
          <w:tcPr>
            <w:tcW w:w="6095" w:type="dxa"/>
            <w:gridSpan w:val="2"/>
            <w:tcMar>
              <w:top w:w="28" w:type="dxa"/>
              <w:bottom w:w="28" w:type="dxa"/>
            </w:tcMar>
          </w:tcPr>
          <w:p w14:paraId="65116A3E"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4" w:type="dxa"/>
            <w:gridSpan w:val="2"/>
            <w:tcMar>
              <w:top w:w="28" w:type="dxa"/>
              <w:bottom w:w="28" w:type="dxa"/>
            </w:tcMar>
            <w:vAlign w:val="center"/>
          </w:tcPr>
          <w:p w14:paraId="6825BB44"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0A8E0B61" w14:textId="77777777" w:rsidR="004D5247" w:rsidRPr="00FA3010" w:rsidRDefault="004D5247" w:rsidP="54E3752D">
            <w:pPr>
              <w:spacing w:before="120" w:after="120"/>
              <w:jc w:val="center"/>
              <w:rPr>
                <w:rFonts w:eastAsiaTheme="minorEastAsia"/>
                <w:b/>
                <w:bCs/>
                <w:sz w:val="20"/>
                <w:szCs w:val="20"/>
              </w:rPr>
            </w:pPr>
          </w:p>
        </w:tc>
      </w:tr>
      <w:tr w:rsidR="004D5247" w:rsidRPr="004D5247" w14:paraId="64F2FB94" w14:textId="77777777" w:rsidTr="54E3752D">
        <w:tc>
          <w:tcPr>
            <w:tcW w:w="704" w:type="dxa"/>
            <w:tcMar>
              <w:top w:w="28" w:type="dxa"/>
              <w:bottom w:w="28" w:type="dxa"/>
            </w:tcMar>
            <w:vAlign w:val="center"/>
          </w:tcPr>
          <w:p w14:paraId="5BB48BFD"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2.1c</w:t>
            </w:r>
          </w:p>
        </w:tc>
        <w:tc>
          <w:tcPr>
            <w:tcW w:w="6095" w:type="dxa"/>
            <w:gridSpan w:val="2"/>
            <w:tcMar>
              <w:top w:w="28" w:type="dxa"/>
              <w:bottom w:w="28" w:type="dxa"/>
            </w:tcMar>
          </w:tcPr>
          <w:p w14:paraId="386B4393"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is guilty of grave professional misconduct which renders its integrity questionable;</w:t>
            </w:r>
          </w:p>
        </w:tc>
        <w:tc>
          <w:tcPr>
            <w:tcW w:w="1134" w:type="dxa"/>
            <w:gridSpan w:val="2"/>
            <w:tcMar>
              <w:top w:w="28" w:type="dxa"/>
              <w:bottom w:w="28" w:type="dxa"/>
            </w:tcMar>
            <w:vAlign w:val="center"/>
          </w:tcPr>
          <w:p w14:paraId="060C3001"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1C9A426C" w14:textId="77777777" w:rsidR="004D5247" w:rsidRPr="00FA3010" w:rsidRDefault="004D5247" w:rsidP="54E3752D">
            <w:pPr>
              <w:spacing w:before="120" w:after="120"/>
              <w:jc w:val="center"/>
              <w:rPr>
                <w:rFonts w:eastAsiaTheme="minorEastAsia"/>
                <w:b/>
                <w:bCs/>
                <w:sz w:val="20"/>
                <w:szCs w:val="20"/>
              </w:rPr>
            </w:pPr>
          </w:p>
        </w:tc>
      </w:tr>
      <w:tr w:rsidR="004D5247" w:rsidRPr="004D5247" w14:paraId="6A8F9EF3" w14:textId="77777777" w:rsidTr="54E3752D">
        <w:tc>
          <w:tcPr>
            <w:tcW w:w="704" w:type="dxa"/>
            <w:tcMar>
              <w:top w:w="28" w:type="dxa"/>
              <w:bottom w:w="28" w:type="dxa"/>
            </w:tcMar>
            <w:vAlign w:val="center"/>
          </w:tcPr>
          <w:p w14:paraId="58AA4E81"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2.1d</w:t>
            </w:r>
          </w:p>
        </w:tc>
        <w:tc>
          <w:tcPr>
            <w:tcW w:w="6095" w:type="dxa"/>
            <w:gridSpan w:val="2"/>
            <w:tcMar>
              <w:top w:w="28" w:type="dxa"/>
              <w:bottom w:w="28" w:type="dxa"/>
            </w:tcMar>
          </w:tcPr>
          <w:p w14:paraId="1892A0BA"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entered into agreements with other Economic Operators aimed at distorting competition;</w:t>
            </w:r>
          </w:p>
        </w:tc>
        <w:tc>
          <w:tcPr>
            <w:tcW w:w="1134" w:type="dxa"/>
            <w:gridSpan w:val="2"/>
            <w:tcMar>
              <w:top w:w="28" w:type="dxa"/>
              <w:bottom w:w="28" w:type="dxa"/>
            </w:tcMar>
            <w:vAlign w:val="center"/>
          </w:tcPr>
          <w:p w14:paraId="4C2CCEB2"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6E02554F" w14:textId="77777777" w:rsidR="004D5247" w:rsidRPr="00FA3010" w:rsidRDefault="004D5247" w:rsidP="54E3752D">
            <w:pPr>
              <w:spacing w:before="120" w:after="120"/>
              <w:jc w:val="center"/>
              <w:rPr>
                <w:rFonts w:eastAsiaTheme="minorEastAsia"/>
                <w:b/>
                <w:bCs/>
                <w:sz w:val="20"/>
                <w:szCs w:val="20"/>
              </w:rPr>
            </w:pPr>
          </w:p>
        </w:tc>
      </w:tr>
      <w:tr w:rsidR="004D5247" w:rsidRPr="004D5247" w14:paraId="15B580C2" w14:textId="77777777" w:rsidTr="54E3752D">
        <w:tc>
          <w:tcPr>
            <w:tcW w:w="704" w:type="dxa"/>
            <w:tcMar>
              <w:top w:w="28" w:type="dxa"/>
              <w:bottom w:w="28" w:type="dxa"/>
            </w:tcMar>
            <w:vAlign w:val="center"/>
          </w:tcPr>
          <w:p w14:paraId="22D1B5CF"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2.1e</w:t>
            </w:r>
          </w:p>
        </w:tc>
        <w:tc>
          <w:tcPr>
            <w:tcW w:w="6095" w:type="dxa"/>
            <w:gridSpan w:val="2"/>
            <w:tcMar>
              <w:top w:w="28" w:type="dxa"/>
              <w:bottom w:w="28" w:type="dxa"/>
            </w:tcMar>
          </w:tcPr>
          <w:p w14:paraId="62387E65"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a conflict of interest within the meaning of Article 24 of 2014/24/EU that cannot be effectively remedied by other, less intrusive, measures;</w:t>
            </w:r>
          </w:p>
        </w:tc>
        <w:tc>
          <w:tcPr>
            <w:tcW w:w="1134" w:type="dxa"/>
            <w:gridSpan w:val="2"/>
            <w:tcMar>
              <w:top w:w="28" w:type="dxa"/>
              <w:bottom w:w="28" w:type="dxa"/>
            </w:tcMar>
            <w:vAlign w:val="center"/>
          </w:tcPr>
          <w:p w14:paraId="2C55CB60"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7267DDD1" w14:textId="77777777" w:rsidR="004D5247" w:rsidRPr="00FA3010" w:rsidRDefault="004D5247" w:rsidP="54E3752D">
            <w:pPr>
              <w:spacing w:before="120" w:after="120"/>
              <w:jc w:val="center"/>
              <w:rPr>
                <w:rFonts w:eastAsiaTheme="minorEastAsia"/>
                <w:b/>
                <w:bCs/>
                <w:sz w:val="20"/>
                <w:szCs w:val="20"/>
              </w:rPr>
            </w:pPr>
          </w:p>
        </w:tc>
      </w:tr>
      <w:tr w:rsidR="004D5247" w:rsidRPr="004D5247" w14:paraId="7C687AC9" w14:textId="77777777" w:rsidTr="54E3752D">
        <w:tc>
          <w:tcPr>
            <w:tcW w:w="704" w:type="dxa"/>
            <w:tcMar>
              <w:top w:w="28" w:type="dxa"/>
              <w:bottom w:w="28" w:type="dxa"/>
            </w:tcMar>
            <w:vAlign w:val="center"/>
          </w:tcPr>
          <w:p w14:paraId="6F194041"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2.1f</w:t>
            </w:r>
          </w:p>
        </w:tc>
        <w:tc>
          <w:tcPr>
            <w:tcW w:w="6095" w:type="dxa"/>
            <w:gridSpan w:val="2"/>
            <w:tcMar>
              <w:top w:w="28" w:type="dxa"/>
              <w:bottom w:w="28" w:type="dxa"/>
            </w:tcMar>
          </w:tcPr>
          <w:p w14:paraId="36C2FD24"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tcMar>
              <w:top w:w="28" w:type="dxa"/>
              <w:bottom w:w="28" w:type="dxa"/>
            </w:tcMar>
            <w:vAlign w:val="center"/>
          </w:tcPr>
          <w:p w14:paraId="71762DE9"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5DCC29B2" w14:textId="77777777" w:rsidR="004D5247" w:rsidRPr="00FA3010" w:rsidRDefault="004D5247" w:rsidP="54E3752D">
            <w:pPr>
              <w:spacing w:before="120" w:after="120"/>
              <w:jc w:val="center"/>
              <w:rPr>
                <w:rFonts w:eastAsiaTheme="minorEastAsia"/>
                <w:b/>
                <w:bCs/>
                <w:sz w:val="20"/>
                <w:szCs w:val="20"/>
              </w:rPr>
            </w:pPr>
          </w:p>
        </w:tc>
      </w:tr>
      <w:tr w:rsidR="004D5247" w:rsidRPr="004D5247" w14:paraId="43BE28C0" w14:textId="77777777" w:rsidTr="54E3752D">
        <w:tc>
          <w:tcPr>
            <w:tcW w:w="704" w:type="dxa"/>
            <w:tcMar>
              <w:top w:w="28" w:type="dxa"/>
              <w:bottom w:w="28" w:type="dxa"/>
            </w:tcMar>
            <w:vAlign w:val="center"/>
          </w:tcPr>
          <w:p w14:paraId="4F3B6B27"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2.1g</w:t>
            </w:r>
          </w:p>
        </w:tc>
        <w:tc>
          <w:tcPr>
            <w:tcW w:w="6095" w:type="dxa"/>
            <w:gridSpan w:val="2"/>
            <w:tcMar>
              <w:top w:w="28" w:type="dxa"/>
              <w:bottom w:w="28" w:type="dxa"/>
            </w:tcMar>
          </w:tcPr>
          <w:p w14:paraId="358A9401"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Mar>
              <w:top w:w="28" w:type="dxa"/>
              <w:bottom w:w="28" w:type="dxa"/>
            </w:tcMar>
            <w:vAlign w:val="center"/>
          </w:tcPr>
          <w:p w14:paraId="205CC63A"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222D6D13" w14:textId="77777777" w:rsidR="004D5247" w:rsidRPr="00FA3010" w:rsidRDefault="004D5247" w:rsidP="54E3752D">
            <w:pPr>
              <w:spacing w:before="120" w:after="120"/>
              <w:jc w:val="center"/>
              <w:rPr>
                <w:rFonts w:eastAsiaTheme="minorEastAsia"/>
                <w:b/>
                <w:bCs/>
                <w:sz w:val="20"/>
                <w:szCs w:val="20"/>
              </w:rPr>
            </w:pPr>
          </w:p>
        </w:tc>
      </w:tr>
      <w:tr w:rsidR="004D5247" w:rsidRPr="004D5247" w14:paraId="2866E613" w14:textId="77777777" w:rsidTr="54E3752D">
        <w:trPr>
          <w:trHeight w:val="868"/>
        </w:trPr>
        <w:tc>
          <w:tcPr>
            <w:tcW w:w="704" w:type="dxa"/>
            <w:tcMar>
              <w:top w:w="28" w:type="dxa"/>
              <w:bottom w:w="28" w:type="dxa"/>
            </w:tcMar>
            <w:vAlign w:val="center"/>
          </w:tcPr>
          <w:p w14:paraId="712E2616"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2.1h</w:t>
            </w:r>
          </w:p>
        </w:tc>
        <w:tc>
          <w:tcPr>
            <w:tcW w:w="6095" w:type="dxa"/>
            <w:gridSpan w:val="2"/>
            <w:tcMar>
              <w:top w:w="28" w:type="dxa"/>
              <w:bottom w:w="28" w:type="dxa"/>
            </w:tcMar>
          </w:tcPr>
          <w:p w14:paraId="1278201E" w14:textId="77777777" w:rsidR="004D5247" w:rsidRPr="00FA3010" w:rsidRDefault="56206FDD" w:rsidP="00D640E3">
            <w:pPr>
              <w:numPr>
                <w:ilvl w:val="0"/>
                <w:numId w:val="33"/>
              </w:numPr>
              <w:spacing w:before="120" w:after="120"/>
              <w:contextualSpacing/>
              <w:rPr>
                <w:rFonts w:eastAsiaTheme="minorEastAsia"/>
                <w:sz w:val="20"/>
                <w:szCs w:val="20"/>
              </w:rPr>
            </w:pPr>
            <w:r w:rsidRPr="54E3752D">
              <w:rPr>
                <w:rFonts w:eastAsiaTheme="minorEastAsia"/>
                <w:sz w:val="20"/>
                <w:szCs w:val="20"/>
              </w:rPr>
              <w:t>is guilty of serious misrepresentation in supplying the information required for the verification of the absence of grounds for exclusion or the fulfilment of the selection criteria; or</w:t>
            </w:r>
          </w:p>
          <w:p w14:paraId="2574D7C5" w14:textId="77777777" w:rsidR="004D5247" w:rsidRPr="00FA3010" w:rsidRDefault="56206FDD" w:rsidP="00D640E3">
            <w:pPr>
              <w:numPr>
                <w:ilvl w:val="0"/>
                <w:numId w:val="35"/>
              </w:numPr>
              <w:spacing w:before="120" w:after="120"/>
              <w:contextualSpacing/>
              <w:rPr>
                <w:rFonts w:eastAsiaTheme="minorEastAsia"/>
                <w:sz w:val="20"/>
                <w:szCs w:val="20"/>
              </w:rPr>
            </w:pPr>
            <w:r w:rsidRPr="54E3752D">
              <w:rPr>
                <w:rFonts w:eastAsiaTheme="minorEastAsia"/>
                <w:sz w:val="20"/>
                <w:szCs w:val="20"/>
              </w:rPr>
              <w:t>has withheld such information or is not able to submit supporting documents required under Article 59 of Directive 2014/24/EU; or</w:t>
            </w:r>
          </w:p>
        </w:tc>
        <w:tc>
          <w:tcPr>
            <w:tcW w:w="1134" w:type="dxa"/>
            <w:gridSpan w:val="2"/>
            <w:tcMar>
              <w:top w:w="28" w:type="dxa"/>
              <w:bottom w:w="28" w:type="dxa"/>
            </w:tcMar>
            <w:vAlign w:val="center"/>
          </w:tcPr>
          <w:p w14:paraId="0E86753D"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574C6260" w14:textId="77777777" w:rsidR="004D5247" w:rsidRPr="00FA3010" w:rsidRDefault="004D5247" w:rsidP="54E3752D">
            <w:pPr>
              <w:spacing w:before="120" w:after="120"/>
              <w:jc w:val="center"/>
              <w:rPr>
                <w:rFonts w:eastAsiaTheme="minorEastAsia"/>
                <w:b/>
                <w:bCs/>
                <w:sz w:val="20"/>
                <w:szCs w:val="20"/>
              </w:rPr>
            </w:pPr>
          </w:p>
        </w:tc>
      </w:tr>
      <w:tr w:rsidR="004D5247" w:rsidRPr="004D5247" w14:paraId="6CE53A11" w14:textId="77777777" w:rsidTr="54E3752D">
        <w:tc>
          <w:tcPr>
            <w:tcW w:w="704" w:type="dxa"/>
            <w:tcMar>
              <w:top w:w="28" w:type="dxa"/>
              <w:bottom w:w="28" w:type="dxa"/>
            </w:tcMar>
            <w:vAlign w:val="center"/>
          </w:tcPr>
          <w:p w14:paraId="0E9541A5"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lastRenderedPageBreak/>
              <w:t>2.1i</w:t>
            </w:r>
          </w:p>
        </w:tc>
        <w:tc>
          <w:tcPr>
            <w:tcW w:w="6095" w:type="dxa"/>
            <w:gridSpan w:val="2"/>
            <w:tcMar>
              <w:top w:w="28" w:type="dxa"/>
              <w:bottom w:w="28" w:type="dxa"/>
            </w:tcMar>
          </w:tcPr>
          <w:p w14:paraId="0F040926"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has undertaken to:</w:t>
            </w:r>
          </w:p>
          <w:p w14:paraId="28DF9EBE" w14:textId="77777777" w:rsidR="004D5247" w:rsidRPr="00FA3010" w:rsidRDefault="56206FDD" w:rsidP="00D640E3">
            <w:pPr>
              <w:numPr>
                <w:ilvl w:val="0"/>
                <w:numId w:val="34"/>
              </w:numPr>
              <w:spacing w:before="120" w:after="120"/>
              <w:contextualSpacing/>
              <w:rPr>
                <w:rFonts w:eastAsiaTheme="minorEastAsia"/>
                <w:sz w:val="20"/>
                <w:szCs w:val="20"/>
              </w:rPr>
            </w:pPr>
            <w:r w:rsidRPr="54E3752D">
              <w:rPr>
                <w:rFonts w:eastAsiaTheme="minorEastAsia"/>
                <w:sz w:val="20"/>
                <w:szCs w:val="20"/>
              </w:rPr>
              <w:t>unduly influence the decision-making process of the contracting entity, or</w:t>
            </w:r>
          </w:p>
          <w:p w14:paraId="25D9B1BF" w14:textId="77777777" w:rsidR="004D5247" w:rsidRPr="00FA3010" w:rsidRDefault="56206FDD" w:rsidP="00D640E3">
            <w:pPr>
              <w:numPr>
                <w:ilvl w:val="0"/>
                <w:numId w:val="34"/>
              </w:numPr>
              <w:spacing w:before="120" w:after="120"/>
              <w:contextualSpacing/>
              <w:rPr>
                <w:rFonts w:eastAsiaTheme="minorEastAsia"/>
                <w:sz w:val="20"/>
                <w:szCs w:val="20"/>
              </w:rPr>
            </w:pPr>
            <w:r w:rsidRPr="54E3752D">
              <w:rPr>
                <w:rFonts w:eastAsiaTheme="minorEastAsia"/>
                <w:sz w:val="20"/>
                <w:szCs w:val="20"/>
              </w:rPr>
              <w:t>obtain confidential information that may confer upon the tenderer undue advantages in the procurement procedure; or</w:t>
            </w:r>
          </w:p>
          <w:p w14:paraId="2B84B43F" w14:textId="77777777" w:rsidR="004D5247" w:rsidRPr="00FA3010" w:rsidRDefault="56206FDD" w:rsidP="00D640E3">
            <w:pPr>
              <w:numPr>
                <w:ilvl w:val="0"/>
                <w:numId w:val="34"/>
              </w:numPr>
              <w:spacing w:before="120" w:after="120"/>
              <w:contextualSpacing/>
              <w:rPr>
                <w:rFonts w:eastAsiaTheme="minorEastAsia"/>
                <w:sz w:val="20"/>
                <w:szCs w:val="20"/>
              </w:rPr>
            </w:pPr>
            <w:proofErr w:type="gramStart"/>
            <w:r w:rsidRPr="54E3752D">
              <w:rPr>
                <w:rFonts w:eastAsiaTheme="minorEastAsia"/>
                <w:sz w:val="20"/>
                <w:szCs w:val="20"/>
              </w:rPr>
              <w:t>negligently</w:t>
            </w:r>
            <w:proofErr w:type="gramEnd"/>
            <w:r w:rsidRPr="54E3752D">
              <w:rPr>
                <w:rFonts w:eastAsiaTheme="minorEastAsia"/>
                <w:sz w:val="20"/>
                <w:szCs w:val="20"/>
              </w:rPr>
              <w:t xml:space="preserve"> provide misleading information that may have a material influence on decisions concerning exclusion, selection or award.</w:t>
            </w:r>
          </w:p>
        </w:tc>
        <w:tc>
          <w:tcPr>
            <w:tcW w:w="1134" w:type="dxa"/>
            <w:gridSpan w:val="2"/>
            <w:tcMar>
              <w:top w:w="28" w:type="dxa"/>
              <w:bottom w:w="28" w:type="dxa"/>
            </w:tcMar>
            <w:vAlign w:val="center"/>
          </w:tcPr>
          <w:p w14:paraId="1D038FC8"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2CAFBCA8" w14:textId="77777777" w:rsidR="004D5247" w:rsidRPr="00FA3010" w:rsidRDefault="004D5247" w:rsidP="54E3752D">
            <w:pPr>
              <w:spacing w:before="120" w:after="120"/>
              <w:jc w:val="center"/>
              <w:rPr>
                <w:rFonts w:eastAsiaTheme="minorEastAsia"/>
                <w:b/>
                <w:bCs/>
                <w:sz w:val="20"/>
                <w:szCs w:val="20"/>
              </w:rPr>
            </w:pPr>
          </w:p>
        </w:tc>
      </w:tr>
      <w:tr w:rsidR="004D5247" w:rsidRPr="004D5247" w14:paraId="3E67573B" w14:textId="77777777" w:rsidTr="54E3752D">
        <w:tc>
          <w:tcPr>
            <w:tcW w:w="9016" w:type="dxa"/>
            <w:gridSpan w:val="6"/>
            <w:shd w:val="clear" w:color="auto" w:fill="A80050"/>
            <w:tcMar>
              <w:top w:w="28" w:type="dxa"/>
              <w:bottom w:w="28" w:type="dxa"/>
            </w:tcMar>
            <w:vAlign w:val="center"/>
          </w:tcPr>
          <w:p w14:paraId="30F1917E" w14:textId="0B4C3B5E" w:rsidR="004D5247" w:rsidRPr="00B6536D" w:rsidRDefault="56206FDD" w:rsidP="54E3752D">
            <w:pPr>
              <w:spacing w:before="120" w:after="120"/>
              <w:rPr>
                <w:rFonts w:eastAsiaTheme="minorEastAsia"/>
                <w:b/>
                <w:bCs/>
              </w:rPr>
            </w:pPr>
            <w:r w:rsidRPr="54E3752D">
              <w:rPr>
                <w:rFonts w:eastAsiaTheme="minorEastAsia"/>
                <w:b/>
                <w:bCs/>
              </w:rPr>
              <w:t>Statutory Obligations</w:t>
            </w:r>
            <w:r w:rsidR="6A8DBB9F" w:rsidRPr="54E3752D">
              <w:rPr>
                <w:rFonts w:eastAsiaTheme="minorEastAsia"/>
                <w:b/>
                <w:bCs/>
              </w:rPr>
              <w:t xml:space="preserve"> Declarations</w:t>
            </w:r>
          </w:p>
        </w:tc>
      </w:tr>
      <w:tr w:rsidR="004D5247" w:rsidRPr="004D5247" w14:paraId="4634B444" w14:textId="77777777" w:rsidTr="54E3752D">
        <w:tc>
          <w:tcPr>
            <w:tcW w:w="6799" w:type="dxa"/>
            <w:gridSpan w:val="3"/>
            <w:tcMar>
              <w:top w:w="28" w:type="dxa"/>
              <w:bottom w:w="28" w:type="dxa"/>
            </w:tcMar>
            <w:vAlign w:val="center"/>
          </w:tcPr>
          <w:p w14:paraId="1D8A3EB7"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5B94A282"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Yes</w:t>
            </w:r>
          </w:p>
        </w:tc>
        <w:tc>
          <w:tcPr>
            <w:tcW w:w="1083" w:type="dxa"/>
            <w:tcMar>
              <w:top w:w="28" w:type="dxa"/>
              <w:bottom w:w="28" w:type="dxa"/>
            </w:tcMar>
            <w:vAlign w:val="center"/>
          </w:tcPr>
          <w:p w14:paraId="702B3F9F"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No</w:t>
            </w:r>
          </w:p>
        </w:tc>
      </w:tr>
      <w:tr w:rsidR="004D5247" w:rsidRPr="004D5247" w14:paraId="5A34FE31" w14:textId="77777777" w:rsidTr="54E3752D">
        <w:tc>
          <w:tcPr>
            <w:tcW w:w="704" w:type="dxa"/>
            <w:tcMar>
              <w:top w:w="28" w:type="dxa"/>
              <w:bottom w:w="28" w:type="dxa"/>
            </w:tcMar>
            <w:vAlign w:val="center"/>
          </w:tcPr>
          <w:p w14:paraId="6EF47821"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w:t>
            </w:r>
            <w:proofErr w:type="spellStart"/>
            <w:r w:rsidRPr="54E3752D">
              <w:rPr>
                <w:rFonts w:eastAsiaTheme="minorEastAsia"/>
                <w:sz w:val="20"/>
                <w:szCs w:val="20"/>
              </w:rPr>
              <w:t>i</w:t>
            </w:r>
            <w:proofErr w:type="spellEnd"/>
            <w:r w:rsidRPr="54E3752D">
              <w:rPr>
                <w:rFonts w:eastAsiaTheme="minorEastAsia"/>
                <w:sz w:val="20"/>
                <w:szCs w:val="20"/>
              </w:rPr>
              <w:t>)</w:t>
            </w:r>
          </w:p>
        </w:tc>
        <w:tc>
          <w:tcPr>
            <w:tcW w:w="6095" w:type="dxa"/>
            <w:gridSpan w:val="2"/>
            <w:tcMar>
              <w:top w:w="28" w:type="dxa"/>
              <w:bottom w:w="28" w:type="dxa"/>
            </w:tcMar>
          </w:tcPr>
          <w:p w14:paraId="33B18B9E"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Employment Equality Acts 1998-2011</w:t>
            </w:r>
          </w:p>
        </w:tc>
        <w:tc>
          <w:tcPr>
            <w:tcW w:w="1134" w:type="dxa"/>
            <w:gridSpan w:val="2"/>
            <w:tcMar>
              <w:top w:w="28" w:type="dxa"/>
              <w:bottom w:w="28" w:type="dxa"/>
            </w:tcMar>
            <w:vAlign w:val="center"/>
          </w:tcPr>
          <w:p w14:paraId="3D45E92A"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3E0ED603" w14:textId="77777777" w:rsidR="004D5247" w:rsidRPr="00FA3010" w:rsidRDefault="004D5247" w:rsidP="54E3752D">
            <w:pPr>
              <w:spacing w:before="120" w:after="120"/>
              <w:jc w:val="center"/>
              <w:rPr>
                <w:rFonts w:eastAsiaTheme="minorEastAsia"/>
                <w:b/>
                <w:bCs/>
                <w:sz w:val="20"/>
                <w:szCs w:val="20"/>
              </w:rPr>
            </w:pPr>
          </w:p>
        </w:tc>
      </w:tr>
      <w:tr w:rsidR="004D5247" w:rsidRPr="004D5247" w14:paraId="1C596D40" w14:textId="77777777" w:rsidTr="54E3752D">
        <w:tc>
          <w:tcPr>
            <w:tcW w:w="704" w:type="dxa"/>
            <w:tcMar>
              <w:top w:w="28" w:type="dxa"/>
              <w:bottom w:w="28" w:type="dxa"/>
            </w:tcMar>
            <w:vAlign w:val="center"/>
          </w:tcPr>
          <w:p w14:paraId="3E08741E"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(ii)</w:t>
            </w:r>
          </w:p>
        </w:tc>
        <w:tc>
          <w:tcPr>
            <w:tcW w:w="6095" w:type="dxa"/>
            <w:gridSpan w:val="2"/>
            <w:tcMar>
              <w:top w:w="28" w:type="dxa"/>
              <w:bottom w:w="28" w:type="dxa"/>
            </w:tcMar>
          </w:tcPr>
          <w:p w14:paraId="655B8654"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Equal Status Acts 2000-2011</w:t>
            </w:r>
          </w:p>
        </w:tc>
        <w:tc>
          <w:tcPr>
            <w:tcW w:w="1134" w:type="dxa"/>
            <w:gridSpan w:val="2"/>
            <w:tcMar>
              <w:top w:w="28" w:type="dxa"/>
              <w:bottom w:w="28" w:type="dxa"/>
            </w:tcMar>
            <w:vAlign w:val="center"/>
          </w:tcPr>
          <w:p w14:paraId="033D1FC8"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5AF8F846" w14:textId="77777777" w:rsidR="004D5247" w:rsidRPr="00FA3010" w:rsidRDefault="004D5247" w:rsidP="54E3752D">
            <w:pPr>
              <w:spacing w:before="120" w:after="120"/>
              <w:jc w:val="center"/>
              <w:rPr>
                <w:rFonts w:eastAsiaTheme="minorEastAsia"/>
                <w:b/>
                <w:bCs/>
                <w:sz w:val="20"/>
                <w:szCs w:val="20"/>
              </w:rPr>
            </w:pPr>
          </w:p>
        </w:tc>
      </w:tr>
      <w:tr w:rsidR="004D5247" w:rsidRPr="004D5247" w14:paraId="3FDDDBB1" w14:textId="77777777" w:rsidTr="54E3752D">
        <w:tc>
          <w:tcPr>
            <w:tcW w:w="704" w:type="dxa"/>
            <w:tcMar>
              <w:top w:w="28" w:type="dxa"/>
              <w:bottom w:w="28" w:type="dxa"/>
            </w:tcMar>
            <w:vAlign w:val="center"/>
          </w:tcPr>
          <w:p w14:paraId="2DC0F63C"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(iii)</w:t>
            </w:r>
          </w:p>
        </w:tc>
        <w:tc>
          <w:tcPr>
            <w:tcW w:w="6095" w:type="dxa"/>
            <w:gridSpan w:val="2"/>
            <w:tcMar>
              <w:top w:w="28" w:type="dxa"/>
              <w:bottom w:w="28" w:type="dxa"/>
            </w:tcMar>
          </w:tcPr>
          <w:p w14:paraId="5EB3284C"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National Minimum Wage Act 2000 as amended</w:t>
            </w:r>
          </w:p>
        </w:tc>
        <w:tc>
          <w:tcPr>
            <w:tcW w:w="1134" w:type="dxa"/>
            <w:gridSpan w:val="2"/>
            <w:tcMar>
              <w:top w:w="28" w:type="dxa"/>
              <w:bottom w:w="28" w:type="dxa"/>
            </w:tcMar>
            <w:vAlign w:val="center"/>
          </w:tcPr>
          <w:p w14:paraId="1A1DD6E9"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05CA6052" w14:textId="77777777" w:rsidR="004D5247" w:rsidRPr="00FA3010" w:rsidRDefault="004D5247" w:rsidP="54E3752D">
            <w:pPr>
              <w:spacing w:before="120" w:after="120"/>
              <w:jc w:val="center"/>
              <w:rPr>
                <w:rFonts w:eastAsiaTheme="minorEastAsia"/>
                <w:b/>
                <w:bCs/>
                <w:sz w:val="20"/>
                <w:szCs w:val="20"/>
              </w:rPr>
            </w:pPr>
          </w:p>
        </w:tc>
      </w:tr>
      <w:tr w:rsidR="004D5247" w:rsidRPr="004D5247" w14:paraId="24143FED" w14:textId="77777777" w:rsidTr="54E3752D">
        <w:tc>
          <w:tcPr>
            <w:tcW w:w="704" w:type="dxa"/>
            <w:tcMar>
              <w:top w:w="28" w:type="dxa"/>
              <w:bottom w:w="28" w:type="dxa"/>
            </w:tcMar>
            <w:vAlign w:val="center"/>
          </w:tcPr>
          <w:p w14:paraId="3D41EE17"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(iv)</w:t>
            </w:r>
          </w:p>
        </w:tc>
        <w:tc>
          <w:tcPr>
            <w:tcW w:w="6095" w:type="dxa"/>
            <w:gridSpan w:val="2"/>
            <w:tcMar>
              <w:top w:w="28" w:type="dxa"/>
              <w:bottom w:w="28" w:type="dxa"/>
            </w:tcMar>
          </w:tcPr>
          <w:p w14:paraId="2557CB90"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Organisation of Working Time Act 1997 as amended</w:t>
            </w:r>
          </w:p>
        </w:tc>
        <w:tc>
          <w:tcPr>
            <w:tcW w:w="1134" w:type="dxa"/>
            <w:gridSpan w:val="2"/>
            <w:tcMar>
              <w:top w:w="28" w:type="dxa"/>
              <w:bottom w:w="28" w:type="dxa"/>
            </w:tcMar>
            <w:vAlign w:val="center"/>
          </w:tcPr>
          <w:p w14:paraId="342919AC"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27CAA477" w14:textId="77777777" w:rsidR="004D5247" w:rsidRPr="00FA3010" w:rsidRDefault="004D5247" w:rsidP="54E3752D">
            <w:pPr>
              <w:spacing w:before="120" w:after="120"/>
              <w:jc w:val="center"/>
              <w:rPr>
                <w:rFonts w:eastAsiaTheme="minorEastAsia"/>
                <w:b/>
                <w:bCs/>
                <w:sz w:val="20"/>
                <w:szCs w:val="20"/>
              </w:rPr>
            </w:pPr>
          </w:p>
        </w:tc>
      </w:tr>
      <w:tr w:rsidR="004D5247" w:rsidRPr="004D5247" w14:paraId="6CDA0A69" w14:textId="77777777" w:rsidTr="54E3752D">
        <w:tc>
          <w:tcPr>
            <w:tcW w:w="704" w:type="dxa"/>
            <w:tcMar>
              <w:top w:w="28" w:type="dxa"/>
              <w:bottom w:w="28" w:type="dxa"/>
            </w:tcMar>
            <w:vAlign w:val="center"/>
          </w:tcPr>
          <w:p w14:paraId="37E520A5"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(v)</w:t>
            </w:r>
          </w:p>
        </w:tc>
        <w:tc>
          <w:tcPr>
            <w:tcW w:w="6095" w:type="dxa"/>
            <w:gridSpan w:val="2"/>
            <w:tcMar>
              <w:top w:w="28" w:type="dxa"/>
              <w:bottom w:w="28" w:type="dxa"/>
            </w:tcMar>
          </w:tcPr>
          <w:p w14:paraId="6C222099"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Safety, Health and Welfare at Work Act 2005 and Safety, Health and Welfare at Work (General Application) Regulations 2007</w:t>
            </w:r>
          </w:p>
        </w:tc>
        <w:tc>
          <w:tcPr>
            <w:tcW w:w="1134" w:type="dxa"/>
            <w:gridSpan w:val="2"/>
            <w:tcMar>
              <w:top w:w="28" w:type="dxa"/>
              <w:bottom w:w="28" w:type="dxa"/>
            </w:tcMar>
            <w:vAlign w:val="center"/>
          </w:tcPr>
          <w:p w14:paraId="7449726F"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40B7F90C" w14:textId="77777777" w:rsidR="004D5247" w:rsidRPr="00FA3010" w:rsidRDefault="004D5247" w:rsidP="54E3752D">
            <w:pPr>
              <w:spacing w:before="120" w:after="120"/>
              <w:jc w:val="center"/>
              <w:rPr>
                <w:rFonts w:eastAsiaTheme="minorEastAsia"/>
                <w:b/>
                <w:bCs/>
                <w:sz w:val="20"/>
                <w:szCs w:val="20"/>
              </w:rPr>
            </w:pPr>
          </w:p>
        </w:tc>
      </w:tr>
      <w:tr w:rsidR="004D5247" w:rsidRPr="004D5247" w14:paraId="6C08AC94" w14:textId="77777777" w:rsidTr="54E3752D">
        <w:tc>
          <w:tcPr>
            <w:tcW w:w="704" w:type="dxa"/>
            <w:tcMar>
              <w:top w:w="28" w:type="dxa"/>
              <w:bottom w:w="28" w:type="dxa"/>
            </w:tcMar>
            <w:vAlign w:val="center"/>
          </w:tcPr>
          <w:p w14:paraId="03CE622C"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(vi)</w:t>
            </w:r>
          </w:p>
        </w:tc>
        <w:tc>
          <w:tcPr>
            <w:tcW w:w="6095" w:type="dxa"/>
            <w:gridSpan w:val="2"/>
            <w:tcMar>
              <w:top w:w="28" w:type="dxa"/>
              <w:bottom w:w="28" w:type="dxa"/>
            </w:tcMar>
          </w:tcPr>
          <w:p w14:paraId="1F98E78F"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Disability Act 2005</w:t>
            </w:r>
          </w:p>
        </w:tc>
        <w:tc>
          <w:tcPr>
            <w:tcW w:w="1134" w:type="dxa"/>
            <w:gridSpan w:val="2"/>
            <w:tcMar>
              <w:top w:w="28" w:type="dxa"/>
              <w:bottom w:w="28" w:type="dxa"/>
            </w:tcMar>
            <w:vAlign w:val="center"/>
          </w:tcPr>
          <w:p w14:paraId="47F82DEB"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17066977" w14:textId="77777777" w:rsidR="004D5247" w:rsidRPr="00FA3010" w:rsidRDefault="004D5247" w:rsidP="54E3752D">
            <w:pPr>
              <w:spacing w:before="120" w:after="120"/>
              <w:jc w:val="center"/>
              <w:rPr>
                <w:rFonts w:eastAsiaTheme="minorEastAsia"/>
                <w:b/>
                <w:bCs/>
                <w:sz w:val="20"/>
                <w:szCs w:val="20"/>
              </w:rPr>
            </w:pPr>
          </w:p>
        </w:tc>
      </w:tr>
      <w:tr w:rsidR="004D5247" w:rsidRPr="004D5247" w14:paraId="0C4A162E" w14:textId="77777777" w:rsidTr="54E3752D">
        <w:tc>
          <w:tcPr>
            <w:tcW w:w="704" w:type="dxa"/>
            <w:tcMar>
              <w:top w:w="28" w:type="dxa"/>
              <w:bottom w:w="28" w:type="dxa"/>
            </w:tcMar>
            <w:vAlign w:val="center"/>
          </w:tcPr>
          <w:p w14:paraId="23D1AC5E"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(vii)</w:t>
            </w:r>
          </w:p>
        </w:tc>
        <w:tc>
          <w:tcPr>
            <w:tcW w:w="6095" w:type="dxa"/>
            <w:gridSpan w:val="2"/>
            <w:tcMar>
              <w:top w:w="28" w:type="dxa"/>
              <w:bottom w:w="28" w:type="dxa"/>
            </w:tcMar>
          </w:tcPr>
          <w:p w14:paraId="3DCE5CB4"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General Data Protection Regulation 2016/679</w:t>
            </w:r>
          </w:p>
        </w:tc>
        <w:tc>
          <w:tcPr>
            <w:tcW w:w="1134" w:type="dxa"/>
            <w:gridSpan w:val="2"/>
            <w:tcMar>
              <w:top w:w="28" w:type="dxa"/>
              <w:bottom w:w="28" w:type="dxa"/>
            </w:tcMar>
            <w:vAlign w:val="center"/>
          </w:tcPr>
          <w:p w14:paraId="30C734F7"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6547BDD2" w14:textId="77777777" w:rsidR="004D5247" w:rsidRPr="00FA3010" w:rsidRDefault="004D5247" w:rsidP="54E3752D">
            <w:pPr>
              <w:spacing w:before="120" w:after="120"/>
              <w:jc w:val="center"/>
              <w:rPr>
                <w:rFonts w:eastAsiaTheme="minorEastAsia"/>
                <w:b/>
                <w:bCs/>
                <w:sz w:val="20"/>
                <w:szCs w:val="20"/>
              </w:rPr>
            </w:pPr>
          </w:p>
        </w:tc>
      </w:tr>
      <w:tr w:rsidR="00982270" w:rsidRPr="004D5247" w14:paraId="76BE0BBC" w14:textId="77777777" w:rsidTr="54E3752D">
        <w:tc>
          <w:tcPr>
            <w:tcW w:w="704" w:type="dxa"/>
            <w:tcMar>
              <w:top w:w="28" w:type="dxa"/>
              <w:bottom w:w="28" w:type="dxa"/>
            </w:tcMar>
            <w:vAlign w:val="center"/>
          </w:tcPr>
          <w:p w14:paraId="48DB52DC" w14:textId="35B174A0" w:rsidR="00982270" w:rsidRPr="00FA3010" w:rsidRDefault="2FF8F0CB" w:rsidP="54E3752D">
            <w:pPr>
              <w:spacing w:before="120" w:after="120"/>
              <w:jc w:val="center"/>
              <w:rPr>
                <w:rFonts w:eastAsiaTheme="minorEastAsia"/>
                <w:sz w:val="20"/>
                <w:szCs w:val="20"/>
              </w:rPr>
            </w:pPr>
            <w:r w:rsidRPr="54E3752D">
              <w:rPr>
                <w:rFonts w:eastAsiaTheme="minorEastAsia"/>
                <w:sz w:val="20"/>
                <w:szCs w:val="20"/>
              </w:rPr>
              <w:t>(viii)</w:t>
            </w:r>
          </w:p>
        </w:tc>
        <w:tc>
          <w:tcPr>
            <w:tcW w:w="6095" w:type="dxa"/>
            <w:gridSpan w:val="2"/>
            <w:tcMar>
              <w:top w:w="28" w:type="dxa"/>
              <w:bottom w:w="28" w:type="dxa"/>
            </w:tcMar>
          </w:tcPr>
          <w:p w14:paraId="21068EF3" w14:textId="73D3E9BA" w:rsidR="00982270" w:rsidRPr="00FA3010" w:rsidRDefault="2FF8F0CB" w:rsidP="54E3752D">
            <w:pPr>
              <w:spacing w:before="120" w:after="120"/>
              <w:rPr>
                <w:rFonts w:eastAsiaTheme="minorEastAsia"/>
                <w:sz w:val="20"/>
                <w:szCs w:val="20"/>
              </w:rPr>
            </w:pPr>
            <w:r w:rsidRPr="54E3752D">
              <w:rPr>
                <w:rFonts w:eastAsiaTheme="minorEastAsia"/>
                <w:sz w:val="20"/>
                <w:szCs w:val="20"/>
              </w:rPr>
              <w:t>Children First Act (2015)</w:t>
            </w:r>
          </w:p>
        </w:tc>
        <w:tc>
          <w:tcPr>
            <w:tcW w:w="1134" w:type="dxa"/>
            <w:gridSpan w:val="2"/>
            <w:tcMar>
              <w:top w:w="28" w:type="dxa"/>
              <w:bottom w:w="28" w:type="dxa"/>
            </w:tcMar>
            <w:vAlign w:val="center"/>
          </w:tcPr>
          <w:p w14:paraId="13A6CFA1" w14:textId="77777777" w:rsidR="00982270" w:rsidRPr="00FA3010" w:rsidRDefault="00982270" w:rsidP="54E3752D">
            <w:pPr>
              <w:spacing w:before="120" w:after="120"/>
              <w:jc w:val="center"/>
              <w:rPr>
                <w:rFonts w:eastAsiaTheme="minorEastAsia"/>
                <w:b/>
                <w:bCs/>
                <w:sz w:val="20"/>
                <w:szCs w:val="20"/>
              </w:rPr>
            </w:pPr>
          </w:p>
        </w:tc>
        <w:tc>
          <w:tcPr>
            <w:tcW w:w="1083" w:type="dxa"/>
            <w:tcMar>
              <w:top w:w="28" w:type="dxa"/>
              <w:bottom w:w="28" w:type="dxa"/>
            </w:tcMar>
            <w:vAlign w:val="center"/>
          </w:tcPr>
          <w:p w14:paraId="017814AE" w14:textId="77777777" w:rsidR="00982270" w:rsidRPr="00FA3010" w:rsidRDefault="00982270" w:rsidP="54E3752D">
            <w:pPr>
              <w:spacing w:before="120" w:after="120"/>
              <w:jc w:val="center"/>
              <w:rPr>
                <w:rFonts w:eastAsiaTheme="minorEastAsia"/>
                <w:b/>
                <w:bCs/>
                <w:sz w:val="20"/>
                <w:szCs w:val="20"/>
              </w:rPr>
            </w:pPr>
          </w:p>
        </w:tc>
      </w:tr>
      <w:tr w:rsidR="2C219829" w14:paraId="1B8F9754" w14:textId="77777777" w:rsidTr="54E3752D">
        <w:trPr>
          <w:trHeight w:val="615"/>
        </w:trPr>
        <w:tc>
          <w:tcPr>
            <w:tcW w:w="704" w:type="dxa"/>
            <w:tcMar>
              <w:top w:w="28" w:type="dxa"/>
              <w:bottom w:w="28" w:type="dxa"/>
            </w:tcMar>
            <w:vAlign w:val="center"/>
          </w:tcPr>
          <w:p w14:paraId="0DA08C91" w14:textId="07DD04B5" w:rsidR="611E1D47" w:rsidRDefault="658D4C81" w:rsidP="54E3752D">
            <w:pPr>
              <w:spacing w:before="120" w:after="120"/>
              <w:jc w:val="center"/>
              <w:rPr>
                <w:rFonts w:eastAsiaTheme="minorEastAsia"/>
                <w:sz w:val="20"/>
                <w:szCs w:val="20"/>
              </w:rPr>
            </w:pPr>
            <w:r w:rsidRPr="54E3752D">
              <w:rPr>
                <w:rFonts w:eastAsiaTheme="minorEastAsia"/>
                <w:sz w:val="20"/>
                <w:szCs w:val="20"/>
              </w:rPr>
              <w:t>(ix)</w:t>
            </w:r>
          </w:p>
        </w:tc>
        <w:tc>
          <w:tcPr>
            <w:tcW w:w="6095" w:type="dxa"/>
            <w:gridSpan w:val="2"/>
            <w:tcMar>
              <w:top w:w="28" w:type="dxa"/>
              <w:bottom w:w="28" w:type="dxa"/>
            </w:tcMar>
          </w:tcPr>
          <w:p w14:paraId="05A26570" w14:textId="4ACE9044" w:rsidR="2C219829" w:rsidRDefault="2C219829" w:rsidP="54E3752D">
            <w:pPr>
              <w:rPr>
                <w:rFonts w:eastAsiaTheme="minorEastAsia"/>
                <w:sz w:val="20"/>
                <w:szCs w:val="20"/>
              </w:rPr>
            </w:pPr>
          </w:p>
          <w:p w14:paraId="5C9CD549" w14:textId="43DF7E67" w:rsidR="611E1D47" w:rsidRDefault="658D4C81" w:rsidP="54E3752D">
            <w:pPr>
              <w:rPr>
                <w:rFonts w:eastAsiaTheme="minorEastAsia"/>
                <w:sz w:val="20"/>
                <w:szCs w:val="20"/>
              </w:rPr>
            </w:pPr>
            <w:r w:rsidRPr="54E3752D">
              <w:rPr>
                <w:rFonts w:eastAsiaTheme="minorEastAsia"/>
                <w:sz w:val="20"/>
                <w:szCs w:val="20"/>
              </w:rPr>
              <w:t>Official Languages Acts (2003 &amp; 2021)</w:t>
            </w:r>
          </w:p>
          <w:p w14:paraId="70777CD5" w14:textId="2CDC18C4" w:rsidR="611E1D47" w:rsidRDefault="611E1D47" w:rsidP="54E3752D">
            <w:pPr>
              <w:rPr>
                <w:rFonts w:eastAsiaTheme="minorEastAsia"/>
                <w:sz w:val="20"/>
                <w:szCs w:val="20"/>
              </w:rPr>
            </w:pPr>
          </w:p>
        </w:tc>
        <w:tc>
          <w:tcPr>
            <w:tcW w:w="1134" w:type="dxa"/>
            <w:gridSpan w:val="2"/>
            <w:tcMar>
              <w:top w:w="28" w:type="dxa"/>
              <w:bottom w:w="28" w:type="dxa"/>
            </w:tcMar>
            <w:vAlign w:val="center"/>
          </w:tcPr>
          <w:p w14:paraId="4E896187" w14:textId="571FB8D5" w:rsidR="2C219829" w:rsidRDefault="2C219829" w:rsidP="54E3752D">
            <w:pPr>
              <w:jc w:val="center"/>
              <w:rPr>
                <w:rFonts w:eastAsiaTheme="minorEastAsia"/>
                <w:b/>
                <w:bCs/>
                <w:sz w:val="20"/>
                <w:szCs w:val="20"/>
              </w:rPr>
            </w:pPr>
          </w:p>
        </w:tc>
        <w:tc>
          <w:tcPr>
            <w:tcW w:w="1083" w:type="dxa"/>
            <w:tcMar>
              <w:top w:w="28" w:type="dxa"/>
              <w:bottom w:w="28" w:type="dxa"/>
            </w:tcMar>
            <w:vAlign w:val="center"/>
          </w:tcPr>
          <w:p w14:paraId="5A4209B4" w14:textId="32797779" w:rsidR="2C219829" w:rsidRDefault="2C219829" w:rsidP="54E3752D">
            <w:pPr>
              <w:jc w:val="center"/>
              <w:rPr>
                <w:rFonts w:eastAsiaTheme="minorEastAsia"/>
                <w:b/>
                <w:bCs/>
                <w:sz w:val="20"/>
                <w:szCs w:val="20"/>
              </w:rPr>
            </w:pPr>
          </w:p>
        </w:tc>
      </w:tr>
      <w:tr w:rsidR="004D5247" w:rsidRPr="004D5247" w14:paraId="3BE807C8" w14:textId="77777777" w:rsidTr="54E3752D">
        <w:trPr>
          <w:trHeight w:val="735"/>
        </w:trPr>
        <w:tc>
          <w:tcPr>
            <w:tcW w:w="704" w:type="dxa"/>
            <w:tcMar>
              <w:top w:w="28" w:type="dxa"/>
              <w:bottom w:w="28" w:type="dxa"/>
            </w:tcMar>
            <w:vAlign w:val="center"/>
          </w:tcPr>
          <w:p w14:paraId="1141A3FA" w14:textId="0B60436A"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w:t>
            </w:r>
            <w:r w:rsidR="2FF8F0CB" w:rsidRPr="54E3752D">
              <w:rPr>
                <w:rFonts w:eastAsiaTheme="minorEastAsia"/>
                <w:sz w:val="20"/>
                <w:szCs w:val="20"/>
              </w:rPr>
              <w:t>x</w:t>
            </w:r>
            <w:r w:rsidRPr="54E3752D">
              <w:rPr>
                <w:rFonts w:eastAsiaTheme="minorEastAsia"/>
                <w:sz w:val="20"/>
                <w:szCs w:val="20"/>
              </w:rPr>
              <w:t>)</w:t>
            </w:r>
          </w:p>
        </w:tc>
        <w:tc>
          <w:tcPr>
            <w:tcW w:w="6095" w:type="dxa"/>
            <w:gridSpan w:val="2"/>
            <w:tcMar>
              <w:top w:w="28" w:type="dxa"/>
              <w:bottom w:w="28" w:type="dxa"/>
            </w:tcMar>
          </w:tcPr>
          <w:p w14:paraId="1E3C6951"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We have procedures in place to ensure that our subcontractors, if any </w:t>
            </w:r>
            <w:proofErr w:type="gramStart"/>
            <w:r w:rsidRPr="54E3752D">
              <w:rPr>
                <w:rFonts w:eastAsiaTheme="minorEastAsia"/>
                <w:sz w:val="20"/>
                <w:szCs w:val="20"/>
              </w:rPr>
              <w:t>are used</w:t>
            </w:r>
            <w:proofErr w:type="gramEnd"/>
            <w:r w:rsidRPr="54E3752D">
              <w:rPr>
                <w:rFonts w:eastAsiaTheme="minorEastAsia"/>
                <w:sz w:val="20"/>
                <w:szCs w:val="20"/>
              </w:rPr>
              <w:t xml:space="preserve"> for this contract, apply the same standards.</w:t>
            </w:r>
          </w:p>
        </w:tc>
        <w:tc>
          <w:tcPr>
            <w:tcW w:w="1134" w:type="dxa"/>
            <w:gridSpan w:val="2"/>
            <w:tcMar>
              <w:top w:w="28" w:type="dxa"/>
              <w:bottom w:w="28" w:type="dxa"/>
            </w:tcMar>
            <w:vAlign w:val="center"/>
          </w:tcPr>
          <w:p w14:paraId="0EA10472"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52344FD9" w14:textId="77777777" w:rsidR="004D5247" w:rsidRPr="00FA3010" w:rsidRDefault="004D5247" w:rsidP="54E3752D">
            <w:pPr>
              <w:spacing w:before="120" w:after="120"/>
              <w:jc w:val="center"/>
              <w:rPr>
                <w:rFonts w:eastAsiaTheme="minorEastAsia"/>
                <w:b/>
                <w:bCs/>
                <w:sz w:val="20"/>
                <w:szCs w:val="20"/>
              </w:rPr>
            </w:pPr>
          </w:p>
        </w:tc>
      </w:tr>
      <w:tr w:rsidR="004D5247" w:rsidRPr="004D5247" w14:paraId="3CEE9932" w14:textId="77777777" w:rsidTr="54E3752D">
        <w:tc>
          <w:tcPr>
            <w:tcW w:w="9016" w:type="dxa"/>
            <w:gridSpan w:val="6"/>
            <w:shd w:val="clear" w:color="auto" w:fill="A80050"/>
            <w:tcMar>
              <w:top w:w="28" w:type="dxa"/>
              <w:bottom w:w="28" w:type="dxa"/>
            </w:tcMar>
            <w:vAlign w:val="center"/>
          </w:tcPr>
          <w:p w14:paraId="631BCF5A" w14:textId="79D69109" w:rsidR="004D5247" w:rsidRPr="00FA3010" w:rsidRDefault="56206FDD" w:rsidP="54E3752D">
            <w:pPr>
              <w:spacing w:before="120" w:after="120"/>
              <w:rPr>
                <w:rFonts w:eastAsiaTheme="minorEastAsia"/>
                <w:sz w:val="20"/>
                <w:szCs w:val="20"/>
              </w:rPr>
            </w:pPr>
            <w:bookmarkStart w:id="5" w:name="_Hlk178079016"/>
            <w:r w:rsidRPr="54E3752D">
              <w:rPr>
                <w:rFonts w:eastAsiaTheme="minorEastAsia"/>
                <w:b/>
                <w:bCs/>
              </w:rPr>
              <w:t>Article 5K Declaration</w:t>
            </w:r>
            <w:r w:rsidR="261B8995" w:rsidRPr="54E3752D">
              <w:rPr>
                <w:rFonts w:eastAsiaTheme="minorEastAsia"/>
                <w:b/>
                <w:bCs/>
              </w:rPr>
              <w:t xml:space="preserve"> - </w:t>
            </w:r>
            <w:r w:rsidRPr="54E3752D">
              <w:rPr>
                <w:rFonts w:eastAsiaTheme="minorEastAsia"/>
                <w:b/>
                <w:bCs/>
              </w:rPr>
              <w:t>EU Regulation 2022/576 on restrictive measures in the Context of Russian Actions in the Ukraine</w:t>
            </w:r>
            <w:bookmarkEnd w:id="5"/>
          </w:p>
        </w:tc>
      </w:tr>
      <w:tr w:rsidR="004D5247" w:rsidRPr="004D5247" w14:paraId="5B816DA7" w14:textId="77777777" w:rsidTr="54E3752D">
        <w:tc>
          <w:tcPr>
            <w:tcW w:w="704" w:type="dxa"/>
            <w:tcMar>
              <w:top w:w="28" w:type="dxa"/>
              <w:bottom w:w="28" w:type="dxa"/>
            </w:tcMar>
            <w:vAlign w:val="center"/>
          </w:tcPr>
          <w:p w14:paraId="2877E36A"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A.</w:t>
            </w:r>
          </w:p>
        </w:tc>
        <w:tc>
          <w:tcPr>
            <w:tcW w:w="8312" w:type="dxa"/>
            <w:gridSpan w:val="5"/>
            <w:tcMar>
              <w:top w:w="28" w:type="dxa"/>
              <w:bottom w:w="28" w:type="dxa"/>
            </w:tcMar>
          </w:tcPr>
          <w:p w14:paraId="1A5C2197" w14:textId="77777777" w:rsidR="004D5247" w:rsidRPr="00FA3010" w:rsidRDefault="56206FDD" w:rsidP="54E3752D">
            <w:pPr>
              <w:spacing w:before="120" w:after="120"/>
              <w:rPr>
                <w:rFonts w:eastAsiaTheme="minorEastAsia"/>
                <w:b/>
                <w:bCs/>
                <w:sz w:val="20"/>
                <w:szCs w:val="20"/>
              </w:rPr>
            </w:pPr>
            <w:r w:rsidRPr="54E3752D">
              <w:rPr>
                <w:rFonts w:eastAsiaTheme="minorEastAsia"/>
                <w:sz w:val="20"/>
                <w:szCs w:val="20"/>
              </w:rPr>
              <w:t xml:space="preserve">In the light of Russian actions in the Ukraine, the European Council adopted a new regulation – </w:t>
            </w:r>
            <w:hyperlink r:id="rId15">
              <w:r w:rsidRPr="54E3752D">
                <w:rPr>
                  <w:rFonts w:eastAsiaTheme="minorEastAsia"/>
                  <w:color w:val="0563C1"/>
                  <w:sz w:val="20"/>
                  <w:szCs w:val="20"/>
                  <w:u w:val="single"/>
                </w:rPr>
                <w:t>EU Regulation 2022/576</w:t>
              </w:r>
            </w:hyperlink>
            <w:r w:rsidRPr="54E3752D">
              <w:rPr>
                <w:rFonts w:eastAsiaTheme="minorEastAsia"/>
                <w:sz w:val="20"/>
                <w:szCs w:val="20"/>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4D5247" w:rsidRPr="004D5247" w14:paraId="4F937754" w14:textId="77777777" w:rsidTr="54E3752D">
        <w:tc>
          <w:tcPr>
            <w:tcW w:w="704" w:type="dxa"/>
            <w:vMerge w:val="restart"/>
            <w:tcMar>
              <w:top w:w="28" w:type="dxa"/>
              <w:bottom w:w="28" w:type="dxa"/>
            </w:tcMar>
            <w:vAlign w:val="center"/>
          </w:tcPr>
          <w:p w14:paraId="0F588AAB"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B.</w:t>
            </w:r>
          </w:p>
        </w:tc>
        <w:tc>
          <w:tcPr>
            <w:tcW w:w="6095" w:type="dxa"/>
            <w:gridSpan w:val="2"/>
            <w:vMerge w:val="restart"/>
            <w:tcMar>
              <w:top w:w="28" w:type="dxa"/>
              <w:bottom w:w="28" w:type="dxa"/>
            </w:tcMar>
          </w:tcPr>
          <w:p w14:paraId="52CC8448" w14:textId="6CD119F2"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I declare that none of the exclusions specified in EU Regulation 2022/576 apply to any party associated with this </w:t>
            </w:r>
            <w:r w:rsidR="5E5EF9AB" w:rsidRPr="54E3752D">
              <w:rPr>
                <w:rFonts w:eastAsiaTheme="minorEastAsia"/>
                <w:sz w:val="20"/>
                <w:szCs w:val="20"/>
              </w:rPr>
              <w:t>tender</w:t>
            </w:r>
            <w:r w:rsidRPr="54E3752D">
              <w:rPr>
                <w:rFonts w:eastAsiaTheme="minorEastAsia"/>
                <w:sz w:val="20"/>
                <w:szCs w:val="20"/>
              </w:rPr>
              <w:t xml:space="preserve">.  </w:t>
            </w:r>
          </w:p>
        </w:tc>
        <w:tc>
          <w:tcPr>
            <w:tcW w:w="1134" w:type="dxa"/>
            <w:gridSpan w:val="2"/>
            <w:tcMar>
              <w:top w:w="28" w:type="dxa"/>
              <w:bottom w:w="28" w:type="dxa"/>
            </w:tcMar>
            <w:vAlign w:val="center"/>
          </w:tcPr>
          <w:p w14:paraId="0AFBA6E9"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Yes</w:t>
            </w:r>
          </w:p>
        </w:tc>
        <w:tc>
          <w:tcPr>
            <w:tcW w:w="1083" w:type="dxa"/>
            <w:tcMar>
              <w:top w:w="28" w:type="dxa"/>
              <w:bottom w:w="28" w:type="dxa"/>
            </w:tcMar>
            <w:vAlign w:val="center"/>
          </w:tcPr>
          <w:p w14:paraId="733EE992"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No</w:t>
            </w:r>
          </w:p>
        </w:tc>
      </w:tr>
      <w:tr w:rsidR="004D5247" w:rsidRPr="004D5247" w14:paraId="142AC206" w14:textId="77777777" w:rsidTr="54E3752D">
        <w:tc>
          <w:tcPr>
            <w:tcW w:w="704" w:type="dxa"/>
            <w:vMerge/>
            <w:tcMar>
              <w:top w:w="28" w:type="dxa"/>
              <w:bottom w:w="28" w:type="dxa"/>
            </w:tcMar>
            <w:vAlign w:val="center"/>
          </w:tcPr>
          <w:p w14:paraId="6755C3EE" w14:textId="77777777" w:rsidR="004D5247" w:rsidRPr="00FA3010" w:rsidRDefault="004D5247" w:rsidP="00FA3010">
            <w:pPr>
              <w:spacing w:before="120" w:after="120"/>
              <w:jc w:val="center"/>
              <w:rPr>
                <w:rFonts w:ascii="Inter Medium" w:hAnsi="Inter Medium"/>
                <w:sz w:val="20"/>
                <w:szCs w:val="20"/>
              </w:rPr>
            </w:pPr>
          </w:p>
        </w:tc>
        <w:tc>
          <w:tcPr>
            <w:tcW w:w="6095" w:type="dxa"/>
            <w:gridSpan w:val="2"/>
            <w:vMerge/>
            <w:tcMar>
              <w:top w:w="28" w:type="dxa"/>
              <w:bottom w:w="28" w:type="dxa"/>
            </w:tcMar>
          </w:tcPr>
          <w:p w14:paraId="604A694F" w14:textId="77777777" w:rsidR="004D5247" w:rsidRPr="00FA3010" w:rsidRDefault="004D5247" w:rsidP="00FA3010">
            <w:pPr>
              <w:spacing w:before="120" w:after="120"/>
              <w:rPr>
                <w:rFonts w:ascii="Inter Medium" w:hAnsi="Inter Medium"/>
                <w:sz w:val="20"/>
                <w:szCs w:val="20"/>
              </w:rPr>
            </w:pPr>
          </w:p>
        </w:tc>
        <w:tc>
          <w:tcPr>
            <w:tcW w:w="1134" w:type="dxa"/>
            <w:gridSpan w:val="2"/>
            <w:tcMar>
              <w:top w:w="28" w:type="dxa"/>
              <w:bottom w:w="28" w:type="dxa"/>
            </w:tcMar>
            <w:vAlign w:val="center"/>
          </w:tcPr>
          <w:p w14:paraId="21B6F276" w14:textId="77777777" w:rsidR="004D5247" w:rsidRPr="00FA3010" w:rsidRDefault="004D5247" w:rsidP="54E3752D">
            <w:pPr>
              <w:spacing w:before="120" w:after="120"/>
              <w:jc w:val="center"/>
              <w:rPr>
                <w:rFonts w:eastAsiaTheme="minorEastAsia"/>
                <w:b/>
                <w:bCs/>
                <w:sz w:val="20"/>
                <w:szCs w:val="20"/>
              </w:rPr>
            </w:pPr>
          </w:p>
        </w:tc>
        <w:tc>
          <w:tcPr>
            <w:tcW w:w="1083" w:type="dxa"/>
            <w:tcMar>
              <w:top w:w="28" w:type="dxa"/>
              <w:bottom w:w="28" w:type="dxa"/>
            </w:tcMar>
            <w:vAlign w:val="center"/>
          </w:tcPr>
          <w:p w14:paraId="02806EE4" w14:textId="77777777" w:rsidR="004D5247" w:rsidRPr="00FA3010" w:rsidRDefault="004D5247" w:rsidP="54E3752D">
            <w:pPr>
              <w:spacing w:before="120" w:after="120"/>
              <w:jc w:val="center"/>
              <w:rPr>
                <w:rFonts w:eastAsiaTheme="minorEastAsia"/>
                <w:b/>
                <w:bCs/>
                <w:sz w:val="20"/>
                <w:szCs w:val="20"/>
              </w:rPr>
            </w:pPr>
          </w:p>
        </w:tc>
      </w:tr>
      <w:tr w:rsidR="00913EEB" w:rsidRPr="000A3736" w14:paraId="6D57E432" w14:textId="77777777" w:rsidTr="54E3752D">
        <w:tc>
          <w:tcPr>
            <w:tcW w:w="9016" w:type="dxa"/>
            <w:gridSpan w:val="6"/>
            <w:shd w:val="clear" w:color="auto" w:fill="84003D"/>
            <w:tcMar>
              <w:top w:w="28" w:type="dxa"/>
              <w:bottom w:w="28" w:type="dxa"/>
            </w:tcMar>
          </w:tcPr>
          <w:p w14:paraId="245F0BE4" w14:textId="25A4EF31" w:rsidR="00913EEB" w:rsidRPr="004D4D5B" w:rsidRDefault="6C861F53" w:rsidP="54E3752D">
            <w:pPr>
              <w:spacing w:before="120" w:after="120"/>
              <w:rPr>
                <w:rFonts w:eastAsiaTheme="minorEastAsia"/>
                <w:b/>
                <w:bCs/>
              </w:rPr>
            </w:pPr>
            <w:r w:rsidRPr="54E3752D">
              <w:rPr>
                <w:rFonts w:eastAsiaTheme="minorEastAsia"/>
                <w:b/>
                <w:bCs/>
              </w:rPr>
              <w:lastRenderedPageBreak/>
              <w:t xml:space="preserve">Confirmation that the </w:t>
            </w:r>
            <w:r w:rsidR="504FC672" w:rsidRPr="54E3752D">
              <w:rPr>
                <w:rFonts w:eastAsiaTheme="minorEastAsia"/>
                <w:b/>
                <w:bCs/>
              </w:rPr>
              <w:t xml:space="preserve">information provided </w:t>
            </w:r>
            <w:r w:rsidRPr="54E3752D">
              <w:rPr>
                <w:rFonts w:eastAsiaTheme="minorEastAsia"/>
                <w:b/>
                <w:bCs/>
              </w:rPr>
              <w:t xml:space="preserve">relating </w:t>
            </w:r>
            <w:r w:rsidR="504FC672" w:rsidRPr="54E3752D">
              <w:rPr>
                <w:rFonts w:eastAsiaTheme="minorEastAsia"/>
                <w:b/>
                <w:bCs/>
              </w:rPr>
              <w:t xml:space="preserve">to the </w:t>
            </w:r>
            <w:r w:rsidR="1A990B9B" w:rsidRPr="54E3752D">
              <w:rPr>
                <w:rFonts w:eastAsiaTheme="minorEastAsia"/>
                <w:b/>
                <w:bCs/>
              </w:rPr>
              <w:t xml:space="preserve">Financial, Economic and Technical Requirements </w:t>
            </w:r>
            <w:r w:rsidR="303A402E" w:rsidRPr="54E3752D">
              <w:rPr>
                <w:rFonts w:eastAsiaTheme="minorEastAsia"/>
                <w:b/>
                <w:bCs/>
              </w:rPr>
              <w:t>and/or as self</w:t>
            </w:r>
            <w:r w:rsidR="1DF097C2" w:rsidRPr="54E3752D">
              <w:rPr>
                <w:rFonts w:eastAsiaTheme="minorEastAsia"/>
                <w:b/>
                <w:bCs/>
              </w:rPr>
              <w:t>-</w:t>
            </w:r>
            <w:r w:rsidR="303A402E" w:rsidRPr="54E3752D">
              <w:rPr>
                <w:rFonts w:eastAsiaTheme="minorEastAsia"/>
                <w:b/>
                <w:bCs/>
              </w:rPr>
              <w:t xml:space="preserve">declared via the European Single Procurement Document (ESPD) </w:t>
            </w:r>
            <w:r w:rsidRPr="54E3752D">
              <w:rPr>
                <w:rFonts w:eastAsiaTheme="minorEastAsia"/>
                <w:b/>
                <w:bCs/>
              </w:rPr>
              <w:t xml:space="preserve">is true and accurate </w:t>
            </w:r>
            <w:r w:rsidR="504FC672" w:rsidRPr="54E3752D">
              <w:rPr>
                <w:rFonts w:eastAsiaTheme="minorEastAsia"/>
                <w:b/>
                <w:bCs/>
              </w:rPr>
              <w:t xml:space="preserve">and that evidence </w:t>
            </w:r>
            <w:proofErr w:type="gramStart"/>
            <w:r w:rsidR="504FC672" w:rsidRPr="54E3752D">
              <w:rPr>
                <w:rFonts w:eastAsiaTheme="minorEastAsia"/>
                <w:b/>
                <w:bCs/>
              </w:rPr>
              <w:t>can be provided</w:t>
            </w:r>
            <w:proofErr w:type="gramEnd"/>
            <w:r w:rsidR="504FC672" w:rsidRPr="54E3752D">
              <w:rPr>
                <w:rFonts w:eastAsiaTheme="minorEastAsia"/>
                <w:b/>
                <w:bCs/>
              </w:rPr>
              <w:t xml:space="preserve"> promptly on request.  </w:t>
            </w:r>
          </w:p>
        </w:tc>
      </w:tr>
      <w:tr w:rsidR="00772A15" w:rsidRPr="000A3736" w14:paraId="60755F61" w14:textId="77777777" w:rsidTr="54E3752D">
        <w:tc>
          <w:tcPr>
            <w:tcW w:w="9016" w:type="dxa"/>
            <w:gridSpan w:val="6"/>
            <w:tcMar>
              <w:top w:w="28" w:type="dxa"/>
              <w:bottom w:w="28" w:type="dxa"/>
            </w:tcMar>
          </w:tcPr>
          <w:p w14:paraId="0DA3D029" w14:textId="255C2B7D" w:rsidR="00772A15" w:rsidRPr="004D4D5B" w:rsidRDefault="504FC672" w:rsidP="54E3752D">
            <w:pPr>
              <w:spacing w:before="120" w:after="120"/>
              <w:rPr>
                <w:rFonts w:eastAsiaTheme="minorEastAsia"/>
                <w:b/>
                <w:bCs/>
              </w:rPr>
            </w:pPr>
            <w:r w:rsidRPr="54E3752D">
              <w:rPr>
                <w:rFonts w:eastAsiaTheme="minorEastAsia"/>
                <w:b/>
                <w:bCs/>
              </w:rPr>
              <w:t xml:space="preserve">I confirm that failure to provide satisfactory evidence will result in our elimination from this competition and </w:t>
            </w:r>
            <w:proofErr w:type="gramStart"/>
            <w:r w:rsidRPr="54E3752D">
              <w:rPr>
                <w:rFonts w:eastAsiaTheme="minorEastAsia"/>
                <w:b/>
                <w:bCs/>
              </w:rPr>
              <w:t>may also</w:t>
            </w:r>
            <w:proofErr w:type="gramEnd"/>
            <w:r w:rsidRPr="54E3752D">
              <w:rPr>
                <w:rFonts w:eastAsiaTheme="minorEastAsia"/>
                <w:b/>
                <w:bCs/>
              </w:rPr>
              <w:t xml:space="preserve"> impact on our involvement in future competitions.</w:t>
            </w:r>
          </w:p>
        </w:tc>
      </w:tr>
      <w:tr w:rsidR="004D5247" w:rsidRPr="004D5247" w14:paraId="33E057F2" w14:textId="77777777" w:rsidTr="54E3752D">
        <w:tc>
          <w:tcPr>
            <w:tcW w:w="9016" w:type="dxa"/>
            <w:gridSpan w:val="6"/>
            <w:tcMar>
              <w:top w:w="28" w:type="dxa"/>
              <w:bottom w:w="28" w:type="dxa"/>
            </w:tcMar>
            <w:vAlign w:val="center"/>
          </w:tcPr>
          <w:p w14:paraId="47622591" w14:textId="792EB525"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This Declaration is made for the benefit of the Contracting Authority  </w:t>
            </w:r>
          </w:p>
          <w:p w14:paraId="1B47FDCD"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4D5247" w:rsidRPr="004D5247" w14:paraId="08224476" w14:textId="77777777" w:rsidTr="54E3752D">
        <w:tc>
          <w:tcPr>
            <w:tcW w:w="3005" w:type="dxa"/>
            <w:gridSpan w:val="2"/>
            <w:tcBorders>
              <w:bottom w:val="single" w:sz="4" w:space="0" w:color="FFFFFF" w:themeColor="background1"/>
            </w:tcBorders>
            <w:shd w:val="clear" w:color="auto" w:fill="A80050"/>
            <w:tcMar>
              <w:top w:w="28" w:type="dxa"/>
              <w:bottom w:w="28" w:type="dxa"/>
            </w:tcMar>
            <w:vAlign w:val="center"/>
          </w:tcPr>
          <w:p w14:paraId="409ABAC7"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Name of Economic Operator:</w:t>
            </w:r>
          </w:p>
        </w:tc>
        <w:tc>
          <w:tcPr>
            <w:tcW w:w="6011" w:type="dxa"/>
            <w:gridSpan w:val="4"/>
            <w:tcMar>
              <w:top w:w="28" w:type="dxa"/>
              <w:bottom w:w="28" w:type="dxa"/>
            </w:tcMar>
            <w:vAlign w:val="center"/>
          </w:tcPr>
          <w:p w14:paraId="0AFC324C" w14:textId="77777777" w:rsidR="004D5247" w:rsidRPr="00FA3010" w:rsidRDefault="004D5247" w:rsidP="54E3752D">
            <w:pPr>
              <w:spacing w:before="120" w:after="120"/>
              <w:rPr>
                <w:rFonts w:eastAsiaTheme="minorEastAsia"/>
                <w:sz w:val="20"/>
                <w:szCs w:val="20"/>
              </w:rPr>
            </w:pPr>
          </w:p>
        </w:tc>
      </w:tr>
      <w:tr w:rsidR="004D5247" w:rsidRPr="004D5247" w14:paraId="033DCA29" w14:textId="77777777" w:rsidTr="54E3752D">
        <w:tc>
          <w:tcPr>
            <w:tcW w:w="3005" w:type="dxa"/>
            <w:gridSpan w:val="2"/>
            <w:tcBorders>
              <w:top w:val="single" w:sz="4" w:space="0" w:color="FFFFFF" w:themeColor="background1"/>
              <w:bottom w:val="single" w:sz="4" w:space="0" w:color="FFFFFF" w:themeColor="background1"/>
            </w:tcBorders>
            <w:shd w:val="clear" w:color="auto" w:fill="A80050"/>
            <w:tcMar>
              <w:top w:w="28" w:type="dxa"/>
              <w:bottom w:w="28" w:type="dxa"/>
            </w:tcMar>
            <w:vAlign w:val="center"/>
          </w:tcPr>
          <w:p w14:paraId="25A914D9"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Authorised Signatory:</w:t>
            </w:r>
          </w:p>
        </w:tc>
        <w:tc>
          <w:tcPr>
            <w:tcW w:w="6011" w:type="dxa"/>
            <w:gridSpan w:val="4"/>
            <w:tcMar>
              <w:top w:w="28" w:type="dxa"/>
              <w:bottom w:w="28" w:type="dxa"/>
            </w:tcMar>
            <w:vAlign w:val="center"/>
          </w:tcPr>
          <w:p w14:paraId="6291823A" w14:textId="77777777" w:rsidR="004D5247" w:rsidRPr="00FA3010" w:rsidRDefault="004D5247" w:rsidP="54E3752D">
            <w:pPr>
              <w:spacing w:before="120" w:after="120"/>
              <w:rPr>
                <w:rFonts w:eastAsiaTheme="minorEastAsia"/>
                <w:sz w:val="20"/>
                <w:szCs w:val="20"/>
              </w:rPr>
            </w:pPr>
          </w:p>
        </w:tc>
      </w:tr>
      <w:tr w:rsidR="004D5247" w:rsidRPr="004D5247" w14:paraId="47212159" w14:textId="77777777" w:rsidTr="54E3752D">
        <w:tc>
          <w:tcPr>
            <w:tcW w:w="3005" w:type="dxa"/>
            <w:gridSpan w:val="2"/>
            <w:tcBorders>
              <w:top w:val="single" w:sz="4" w:space="0" w:color="FFFFFF" w:themeColor="background1"/>
              <w:bottom w:val="single" w:sz="4" w:space="0" w:color="FFFFFF" w:themeColor="background1"/>
            </w:tcBorders>
            <w:shd w:val="clear" w:color="auto" w:fill="A80050"/>
            <w:tcMar>
              <w:top w:w="28" w:type="dxa"/>
              <w:bottom w:w="28" w:type="dxa"/>
            </w:tcMar>
            <w:vAlign w:val="center"/>
          </w:tcPr>
          <w:p w14:paraId="74812743"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Name in Block Capitals:</w:t>
            </w:r>
          </w:p>
        </w:tc>
        <w:tc>
          <w:tcPr>
            <w:tcW w:w="6011" w:type="dxa"/>
            <w:gridSpan w:val="4"/>
            <w:tcMar>
              <w:top w:w="28" w:type="dxa"/>
              <w:bottom w:w="28" w:type="dxa"/>
            </w:tcMar>
            <w:vAlign w:val="center"/>
          </w:tcPr>
          <w:p w14:paraId="19CC212B" w14:textId="77777777" w:rsidR="004D5247" w:rsidRPr="00FA3010" w:rsidRDefault="004D5247" w:rsidP="54E3752D">
            <w:pPr>
              <w:spacing w:before="120" w:after="120"/>
              <w:rPr>
                <w:rFonts w:eastAsiaTheme="minorEastAsia"/>
                <w:sz w:val="20"/>
                <w:szCs w:val="20"/>
              </w:rPr>
            </w:pPr>
          </w:p>
        </w:tc>
      </w:tr>
      <w:tr w:rsidR="004D5247" w:rsidRPr="004D5247" w14:paraId="42164C10" w14:textId="77777777" w:rsidTr="54E3752D">
        <w:tc>
          <w:tcPr>
            <w:tcW w:w="3005" w:type="dxa"/>
            <w:gridSpan w:val="2"/>
            <w:tcBorders>
              <w:top w:val="single" w:sz="4" w:space="0" w:color="FFFFFF" w:themeColor="background1"/>
            </w:tcBorders>
            <w:shd w:val="clear" w:color="auto" w:fill="A80050"/>
            <w:tcMar>
              <w:top w:w="28" w:type="dxa"/>
              <w:bottom w:w="28" w:type="dxa"/>
            </w:tcMar>
            <w:vAlign w:val="center"/>
          </w:tcPr>
          <w:p w14:paraId="5D092C0C"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Position:</w:t>
            </w:r>
          </w:p>
        </w:tc>
        <w:tc>
          <w:tcPr>
            <w:tcW w:w="6011" w:type="dxa"/>
            <w:gridSpan w:val="4"/>
            <w:tcMar>
              <w:top w:w="28" w:type="dxa"/>
              <w:bottom w:w="28" w:type="dxa"/>
            </w:tcMar>
            <w:vAlign w:val="center"/>
          </w:tcPr>
          <w:p w14:paraId="43EBA499" w14:textId="77777777" w:rsidR="004D5247" w:rsidRPr="00FA3010" w:rsidRDefault="004D5247" w:rsidP="54E3752D">
            <w:pPr>
              <w:spacing w:before="120" w:after="120"/>
              <w:rPr>
                <w:rFonts w:eastAsiaTheme="minorEastAsia"/>
                <w:sz w:val="20"/>
                <w:szCs w:val="20"/>
              </w:rPr>
            </w:pPr>
          </w:p>
        </w:tc>
      </w:tr>
    </w:tbl>
    <w:p w14:paraId="762172FC" w14:textId="0B9BC769" w:rsidR="00B47076" w:rsidRDefault="00B47076" w:rsidP="54E3752D">
      <w:pPr>
        <w:spacing w:before="120" w:after="120" w:line="240" w:lineRule="auto"/>
        <w:jc w:val="both"/>
        <w:rPr>
          <w:rFonts w:eastAsiaTheme="minorEastAsia"/>
          <w:sz w:val="20"/>
          <w:szCs w:val="20"/>
        </w:rPr>
      </w:pPr>
    </w:p>
    <w:p w14:paraId="723DC57B" w14:textId="76268425" w:rsidR="00820DBB" w:rsidRDefault="00820DBB" w:rsidP="54E3752D">
      <w:pPr>
        <w:spacing w:before="120" w:after="120" w:line="240" w:lineRule="auto"/>
        <w:rPr>
          <w:rFonts w:eastAsiaTheme="minorEastAsia"/>
          <w:sz w:val="20"/>
          <w:szCs w:val="20"/>
        </w:rPr>
      </w:pPr>
      <w:r w:rsidRPr="54E3752D">
        <w:rPr>
          <w:rFonts w:eastAsiaTheme="minorEastAsia"/>
          <w:sz w:val="20"/>
          <w:szCs w:val="20"/>
        </w:rPr>
        <w:br w:type="page"/>
      </w:r>
    </w:p>
    <w:p w14:paraId="653D7F09" w14:textId="77777777" w:rsidR="00820DBB" w:rsidRPr="00B6536D" w:rsidRDefault="6F8147AB" w:rsidP="00D640E3">
      <w:pPr>
        <w:keepNext/>
        <w:keepLines/>
        <w:numPr>
          <w:ilvl w:val="1"/>
          <w:numId w:val="31"/>
        </w:numPr>
        <w:shd w:val="clear" w:color="auto" w:fill="A80050"/>
        <w:spacing w:before="120" w:after="120" w:line="240" w:lineRule="auto"/>
        <w:outlineLvl w:val="1"/>
        <w:rPr>
          <w:rFonts w:eastAsiaTheme="minorEastAsia"/>
          <w:b/>
          <w:bCs/>
          <w:sz w:val="24"/>
          <w:szCs w:val="24"/>
        </w:rPr>
      </w:pPr>
      <w:bookmarkStart w:id="6" w:name="_Toc766984179"/>
      <w:r w:rsidRPr="54E3752D">
        <w:rPr>
          <w:rFonts w:eastAsiaTheme="minorEastAsia"/>
          <w:b/>
          <w:bCs/>
          <w:sz w:val="24"/>
          <w:szCs w:val="24"/>
        </w:rPr>
        <w:lastRenderedPageBreak/>
        <w:t>General Data Protection Regulations</w:t>
      </w:r>
      <w:bookmarkEnd w:id="6"/>
    </w:p>
    <w:tbl>
      <w:tblPr>
        <w:tblStyle w:val="TableGrid"/>
        <w:tblW w:w="0" w:type="auto"/>
        <w:tblLook w:val="04A0" w:firstRow="1" w:lastRow="0" w:firstColumn="1" w:lastColumn="0" w:noHBand="0" w:noVBand="1"/>
      </w:tblPr>
      <w:tblGrid>
        <w:gridCol w:w="4508"/>
        <w:gridCol w:w="4508"/>
      </w:tblGrid>
      <w:tr w:rsidR="00820DBB" w:rsidRPr="006169CB" w14:paraId="327AC374" w14:textId="77777777" w:rsidTr="54E3752D">
        <w:tc>
          <w:tcPr>
            <w:tcW w:w="9016" w:type="dxa"/>
            <w:gridSpan w:val="2"/>
            <w:shd w:val="clear" w:color="auto" w:fill="A80050"/>
          </w:tcPr>
          <w:p w14:paraId="033F67B9" w14:textId="77777777" w:rsidR="00820DBB" w:rsidRPr="00B6536D" w:rsidRDefault="6F8147AB" w:rsidP="54E3752D">
            <w:pPr>
              <w:spacing w:before="120" w:after="120"/>
              <w:jc w:val="both"/>
              <w:rPr>
                <w:rFonts w:eastAsiaTheme="minorEastAsia"/>
                <w:b/>
                <w:bCs/>
                <w:highlight w:val="yellow"/>
              </w:rPr>
            </w:pPr>
            <w:r w:rsidRPr="54E3752D">
              <w:rPr>
                <w:rFonts w:eastAsiaTheme="minorEastAsia"/>
                <w:b/>
                <w:bCs/>
              </w:rPr>
              <w:t>Declaration regarding compliance with European General Data Protection Regulation</w:t>
            </w:r>
          </w:p>
        </w:tc>
      </w:tr>
      <w:tr w:rsidR="00820DBB" w:rsidRPr="006169CB" w14:paraId="745E1924" w14:textId="77777777" w:rsidTr="54E3752D">
        <w:tc>
          <w:tcPr>
            <w:tcW w:w="9016" w:type="dxa"/>
            <w:gridSpan w:val="2"/>
          </w:tcPr>
          <w:p w14:paraId="2AA9092B" w14:textId="77777777" w:rsidR="00820DBB" w:rsidRPr="00FA3010" w:rsidRDefault="6F8147AB" w:rsidP="54E3752D">
            <w:pPr>
              <w:spacing w:before="120" w:after="120"/>
              <w:jc w:val="both"/>
              <w:rPr>
                <w:rFonts w:eastAsiaTheme="minorEastAsia"/>
                <w:color w:val="000000"/>
                <w:sz w:val="20"/>
                <w:szCs w:val="20"/>
                <w:lang w:eastAsia="en-GB"/>
              </w:rPr>
            </w:pPr>
            <w:r w:rsidRPr="54E3752D">
              <w:rPr>
                <w:rFonts w:eastAsiaTheme="minorEastAsia"/>
                <w:noProof/>
                <w:color w:val="000000" w:themeColor="text1"/>
                <w:sz w:val="20"/>
                <w:szCs w:val="20"/>
                <w:lang w:eastAsia="en-GB"/>
              </w:rPr>
              <w:t>Contractors/Suppliers must guarantee that in circumstances where they are acting as Data Processors (as defined in European General Data Protection Regulation (GDPR)) on behalf of the University (meaning UNIVERSITY OF GALWAY) or in any circumstances where they are handling Personal Data (as defined in the GDPR) on behalf of the University that they shall:</w:t>
            </w:r>
          </w:p>
          <w:p w14:paraId="31D180CD" w14:textId="77777777" w:rsidR="00820DBB" w:rsidRPr="00FA3010" w:rsidRDefault="6F8147AB" w:rsidP="00D640E3">
            <w:pPr>
              <w:numPr>
                <w:ilvl w:val="0"/>
                <w:numId w:val="36"/>
              </w:numPr>
              <w:spacing w:before="120" w:after="120"/>
              <w:ind w:left="567" w:hanging="425"/>
              <w:jc w:val="both"/>
              <w:rPr>
                <w:rFonts w:eastAsiaTheme="minorEastAsia"/>
                <w:noProof/>
                <w:color w:val="000000"/>
                <w:sz w:val="20"/>
                <w:szCs w:val="20"/>
                <w:lang w:val="en-US" w:eastAsia="en-GB"/>
              </w:rPr>
            </w:pPr>
            <w:r w:rsidRPr="54E3752D">
              <w:rPr>
                <w:rFonts w:eastAsiaTheme="minorEastAsia"/>
                <w:noProof/>
                <w:color w:val="000000" w:themeColor="text1"/>
                <w:sz w:val="20"/>
                <w:szCs w:val="20"/>
                <w:lang w:eastAsia="en-GB"/>
              </w:rPr>
              <w:t>implement appropriate technical and organisational measures that are sufficient to secure that the processing will (a) meet the requirements of the GDPR and (b) ensure the protection of the rights of the data subject.</w:t>
            </w:r>
          </w:p>
          <w:p w14:paraId="4D470B91" w14:textId="77777777" w:rsidR="00820DBB" w:rsidRPr="00FA3010" w:rsidRDefault="6F8147AB" w:rsidP="00D640E3">
            <w:pPr>
              <w:numPr>
                <w:ilvl w:val="0"/>
                <w:numId w:val="36"/>
              </w:numPr>
              <w:spacing w:before="120" w:after="120"/>
              <w:ind w:left="56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Comply with all reasonable instructions from the University so as to allow the University to comply with its obligations under the GDPR.</w:t>
            </w:r>
          </w:p>
          <w:p w14:paraId="3993A460"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shall notify the University immediately if it considers that any of the University’s instructions infringe applicable Data Protection Legislation.</w:t>
            </w:r>
          </w:p>
          <w:p w14:paraId="7015C386"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shall provide all reasonable assistance to the University in the preparation of any Data Protection Impact Assessment prior to commencing any processing.  Such assistance may, at the discretion of the University, include:</w:t>
            </w:r>
          </w:p>
          <w:p w14:paraId="0DFAE4EB" w14:textId="77777777" w:rsidR="00820DBB" w:rsidRPr="00FA3010" w:rsidRDefault="6F8147AB" w:rsidP="00D640E3">
            <w:pPr>
              <w:pStyle w:val="ListParagraph"/>
              <w:numPr>
                <w:ilvl w:val="0"/>
                <w:numId w:val="41"/>
              </w:num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 systematic description of the envisaged processing operations and the purpose of the processing;</w:t>
            </w:r>
          </w:p>
          <w:p w14:paraId="6D2CBAF3" w14:textId="77777777" w:rsidR="00820DBB" w:rsidRPr="00FA3010" w:rsidRDefault="6F8147AB" w:rsidP="00D640E3">
            <w:pPr>
              <w:pStyle w:val="ListParagraph"/>
              <w:numPr>
                <w:ilvl w:val="0"/>
                <w:numId w:val="41"/>
              </w:numPr>
              <w:spacing w:before="120" w:after="120"/>
              <w:ind w:left="709" w:hanging="56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an assessment of the necessity and proportionality of the processing operations in relation to the Services;</w:t>
            </w:r>
          </w:p>
          <w:p w14:paraId="680CE33A" w14:textId="77777777" w:rsidR="00820DBB" w:rsidRPr="00FA3010" w:rsidRDefault="6F8147AB" w:rsidP="00D640E3">
            <w:pPr>
              <w:pStyle w:val="ListParagraph"/>
              <w:numPr>
                <w:ilvl w:val="0"/>
                <w:numId w:val="41"/>
              </w:numPr>
              <w:spacing w:before="120" w:after="120"/>
              <w:ind w:left="709" w:hanging="56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an assessment of the risks to the rights and freedoms of Data Subjects; and</w:t>
            </w:r>
          </w:p>
          <w:p w14:paraId="51761816" w14:textId="77777777" w:rsidR="00820DBB" w:rsidRPr="00FA3010" w:rsidRDefault="6F8147AB" w:rsidP="00D640E3">
            <w:pPr>
              <w:pStyle w:val="ListParagraph"/>
              <w:numPr>
                <w:ilvl w:val="0"/>
                <w:numId w:val="41"/>
              </w:numPr>
              <w:spacing w:before="120" w:after="120"/>
              <w:ind w:left="709" w:hanging="56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measures envisaged to address the risks, including safeguards, security measures and mechanisms to ensure the protection of Personal Data.</w:t>
            </w:r>
          </w:p>
          <w:p w14:paraId="3A86F309"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shall, in relation to any Personal Data processed in connection with its obligations under this Agreement: process that Personal Data only in accordance with the instructions of the University, unless the Contractor is required to do otherwise by EU and Irish law. If it is so required, the Contractor shall promptly notify the University before processing the Personal Data unless prohibited by EU and Irish law.</w:t>
            </w:r>
          </w:p>
          <w:p w14:paraId="66268173"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shall ensure that it has in place protective measures, which can be reviewed by the University at the University’s discretion as appropriate to protect against a personal data loss event having taken account of the:</w:t>
            </w:r>
          </w:p>
          <w:p w14:paraId="6E41092B" w14:textId="77777777" w:rsidR="00820DBB" w:rsidRPr="00FA3010" w:rsidRDefault="6F8147AB" w:rsidP="00D640E3">
            <w:pPr>
              <w:numPr>
                <w:ilvl w:val="0"/>
                <w:numId w:val="37"/>
              </w:numPr>
              <w:spacing w:before="120" w:after="120"/>
              <w:ind w:left="447" w:hanging="436"/>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nature of the data to be protected;</w:t>
            </w:r>
          </w:p>
          <w:p w14:paraId="5009A224" w14:textId="77777777" w:rsidR="00820DBB" w:rsidRPr="00FA3010" w:rsidRDefault="6F8147AB" w:rsidP="00D640E3">
            <w:pPr>
              <w:numPr>
                <w:ilvl w:val="0"/>
                <w:numId w:val="37"/>
              </w:numPr>
              <w:spacing w:before="120" w:after="120"/>
              <w:ind w:left="447" w:hanging="436"/>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harm that might result from a personal data loss event;</w:t>
            </w:r>
          </w:p>
          <w:p w14:paraId="1C9E3218" w14:textId="77777777" w:rsidR="00820DBB" w:rsidRPr="00FA3010" w:rsidRDefault="6F8147AB" w:rsidP="00D640E3">
            <w:pPr>
              <w:numPr>
                <w:ilvl w:val="0"/>
                <w:numId w:val="37"/>
              </w:numPr>
              <w:spacing w:before="120" w:after="120"/>
              <w:ind w:left="447" w:hanging="436"/>
              <w:jc w:val="both"/>
              <w:rPr>
                <w:rFonts w:eastAsiaTheme="minorEastAsia"/>
                <w:noProof/>
                <w:color w:val="000000"/>
                <w:sz w:val="20"/>
                <w:szCs w:val="20"/>
                <w:lang w:eastAsia="en-GB"/>
              </w:rPr>
            </w:pPr>
            <w:r w:rsidRPr="54E3752D">
              <w:rPr>
                <w:rFonts w:eastAsiaTheme="minorEastAsia"/>
                <w:noProof/>
                <w:sz w:val="20"/>
                <w:szCs w:val="20"/>
                <w:lang w:eastAsia="en-GB"/>
              </w:rPr>
              <w:t>state of technological development; and</w:t>
            </w:r>
          </w:p>
          <w:p w14:paraId="7BF49596" w14:textId="77777777" w:rsidR="00820DBB" w:rsidRPr="00FA3010" w:rsidRDefault="6F8147AB" w:rsidP="00D640E3">
            <w:pPr>
              <w:numPr>
                <w:ilvl w:val="0"/>
                <w:numId w:val="37"/>
              </w:numPr>
              <w:spacing w:before="120" w:after="120"/>
              <w:ind w:left="447" w:hanging="436"/>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cost of implementing any measures;</w:t>
            </w:r>
          </w:p>
          <w:p w14:paraId="711B97A5"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 xml:space="preserve">The Contractor shall ensure that: </w:t>
            </w:r>
          </w:p>
          <w:p w14:paraId="4A959465" w14:textId="77777777" w:rsidR="00820DBB" w:rsidRPr="00FA3010" w:rsidRDefault="6F8147AB" w:rsidP="00D640E3">
            <w:pPr>
              <w:numPr>
                <w:ilvl w:val="0"/>
                <w:numId w:val="38"/>
              </w:numPr>
              <w:tabs>
                <w:tab w:val="clear" w:pos="720"/>
              </w:tabs>
              <w:spacing w:before="120" w:after="120"/>
              <w:ind w:left="447" w:hanging="436"/>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Personnel do not process Personal Data except in accordance with this Agreement; and</w:t>
            </w:r>
          </w:p>
          <w:p w14:paraId="676ABF7B" w14:textId="77777777" w:rsidR="00820DBB" w:rsidRPr="00FA3010" w:rsidRDefault="6F8147AB" w:rsidP="00D640E3">
            <w:pPr>
              <w:numPr>
                <w:ilvl w:val="0"/>
                <w:numId w:val="38"/>
              </w:numPr>
              <w:tabs>
                <w:tab w:val="clear" w:pos="720"/>
              </w:tabs>
              <w:spacing w:before="120" w:after="120"/>
              <w:ind w:left="447" w:hanging="436"/>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 xml:space="preserve">it takes all reasonable steps to ensure the reliability and integrity of any Contractor </w:t>
            </w:r>
          </w:p>
          <w:p w14:paraId="0540B4E4"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Personnel who have access to the Personal Data and ensure that they:</w:t>
            </w:r>
          </w:p>
          <w:p w14:paraId="1E685530" w14:textId="77777777" w:rsidR="00820DBB" w:rsidRPr="00FA3010" w:rsidRDefault="6F8147AB" w:rsidP="00D640E3">
            <w:pPr>
              <w:numPr>
                <w:ilvl w:val="0"/>
                <w:numId w:val="39"/>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are aware of and comply with the Contractor’s duties under this clause;</w:t>
            </w:r>
          </w:p>
          <w:p w14:paraId="2398DB6B" w14:textId="77777777" w:rsidR="00820DBB" w:rsidRPr="00FA3010" w:rsidRDefault="6F8147AB" w:rsidP="00D640E3">
            <w:pPr>
              <w:numPr>
                <w:ilvl w:val="0"/>
                <w:numId w:val="39"/>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are subject to appropriate confidentiality undertakings with the Contractor or any Sub-processor;</w:t>
            </w:r>
          </w:p>
          <w:p w14:paraId="3A266E90" w14:textId="77777777" w:rsidR="00820DBB" w:rsidRPr="00FA3010" w:rsidRDefault="6F8147AB" w:rsidP="00D640E3">
            <w:pPr>
              <w:numPr>
                <w:ilvl w:val="0"/>
                <w:numId w:val="39"/>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are informed of the confidential nature of the Personal Data and do not publish, disclose or divulge any of the Personal Data to any third Party unless directed in writing to do so by the University or as otherwise permitted by this Agreement; and</w:t>
            </w:r>
          </w:p>
          <w:p w14:paraId="6F6C6A38" w14:textId="77777777" w:rsidR="00820DBB" w:rsidRPr="00FA3010" w:rsidRDefault="6F8147AB" w:rsidP="00D640E3">
            <w:pPr>
              <w:numPr>
                <w:ilvl w:val="0"/>
                <w:numId w:val="39"/>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have undergone adequate training in the use, care, protection and</w:t>
            </w:r>
          </w:p>
          <w:p w14:paraId="2D33D35E" w14:textId="77777777" w:rsidR="00820DBB" w:rsidRPr="00FA3010" w:rsidRDefault="6F8147AB" w:rsidP="00D640E3">
            <w:pPr>
              <w:numPr>
                <w:ilvl w:val="0"/>
                <w:numId w:val="39"/>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lastRenderedPageBreak/>
              <w:t>not transfer Personal Data outside of the EU unless the prior written consent of the University has been obtained and the following conditions are fulfilled.</w:t>
            </w:r>
          </w:p>
          <w:p w14:paraId="38407BB7"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 xml:space="preserve">The Contractor shall not transfer Personal Data outside of the EU unless the prior written consent of the University has been obtained and the below conditions are fulfilled: </w:t>
            </w:r>
          </w:p>
          <w:p w14:paraId="1CD6E8A9" w14:textId="77777777" w:rsidR="00820DBB" w:rsidRPr="00FA3010" w:rsidRDefault="6F8147AB" w:rsidP="00D640E3">
            <w:pPr>
              <w:numPr>
                <w:ilvl w:val="0"/>
                <w:numId w:val="40"/>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University or the Contractor has provided appropriate safeguards in relation to the transfer as determined by the University;</w:t>
            </w:r>
          </w:p>
          <w:p w14:paraId="7BA85250" w14:textId="77777777" w:rsidR="00820DBB" w:rsidRPr="00FA3010" w:rsidRDefault="6F8147AB" w:rsidP="00D640E3">
            <w:pPr>
              <w:numPr>
                <w:ilvl w:val="0"/>
                <w:numId w:val="40"/>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Data Subject has enforceable rights and effective legal remedies;</w:t>
            </w:r>
          </w:p>
          <w:p w14:paraId="036ACCBD" w14:textId="77777777" w:rsidR="00820DBB" w:rsidRPr="00FA3010" w:rsidRDefault="6F8147AB" w:rsidP="00D640E3">
            <w:pPr>
              <w:numPr>
                <w:ilvl w:val="0"/>
                <w:numId w:val="40"/>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complies with its obligations under the Data Protection Legislation by providing an adequate level of protection to any Personal Data that is transfer; and</w:t>
            </w:r>
          </w:p>
          <w:p w14:paraId="333D23EF" w14:textId="77777777" w:rsidR="00820DBB" w:rsidRPr="00FA3010" w:rsidRDefault="6F8147AB" w:rsidP="00D640E3">
            <w:pPr>
              <w:numPr>
                <w:ilvl w:val="0"/>
                <w:numId w:val="40"/>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complies with any reasonable instructions notified to it in advance by the University with respect to the processing of the Personal Data;</w:t>
            </w:r>
          </w:p>
          <w:p w14:paraId="4B986748" w14:textId="77777777" w:rsidR="00820DBB" w:rsidRPr="00FA3010" w:rsidRDefault="6F8147AB" w:rsidP="00D640E3">
            <w:pPr>
              <w:numPr>
                <w:ilvl w:val="0"/>
                <w:numId w:val="40"/>
              </w:numPr>
              <w:tabs>
                <w:tab w:val="clear" w:pos="720"/>
              </w:tabs>
              <w:spacing w:before="120" w:after="120"/>
              <w:ind w:left="447" w:hanging="425"/>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at the written direction of the University, delete or return Personal Data (and any copies of it) to the University on termination of the Agreement unless the Contractor is required by Law to retain the Personal Data.</w:t>
            </w:r>
          </w:p>
          <w:p w14:paraId="30BF1EBB"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 xml:space="preserve">The Contractor shall notify the University immediately if it: </w:t>
            </w:r>
          </w:p>
          <w:p w14:paraId="2F0AC327" w14:textId="77777777" w:rsidR="00820DBB" w:rsidRPr="00FA3010" w:rsidRDefault="6F8147AB" w:rsidP="54E3752D">
            <w:pPr>
              <w:spacing w:before="120" w:after="120"/>
              <w:ind w:left="447" w:hanging="44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(a)</w:t>
            </w:r>
            <w:r w:rsidR="00820DBB">
              <w:tab/>
            </w:r>
            <w:r w:rsidRPr="54E3752D">
              <w:rPr>
                <w:rFonts w:eastAsiaTheme="minorEastAsia"/>
                <w:noProof/>
                <w:color w:val="000000" w:themeColor="text1"/>
                <w:sz w:val="20"/>
                <w:szCs w:val="20"/>
                <w:lang w:eastAsia="en-GB"/>
              </w:rPr>
              <w:t>receives a data subject access request (or purported data subject access request);</w:t>
            </w:r>
          </w:p>
          <w:p w14:paraId="4AED7321" w14:textId="77777777" w:rsidR="00820DBB" w:rsidRPr="00FA3010" w:rsidRDefault="6F8147AB" w:rsidP="54E3752D">
            <w:pPr>
              <w:spacing w:before="120" w:after="120"/>
              <w:ind w:left="447" w:hanging="44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(b)</w:t>
            </w:r>
            <w:r w:rsidR="00820DBB">
              <w:tab/>
            </w:r>
            <w:r w:rsidRPr="54E3752D">
              <w:rPr>
                <w:rFonts w:eastAsiaTheme="minorEastAsia"/>
                <w:noProof/>
                <w:color w:val="000000" w:themeColor="text1"/>
                <w:sz w:val="20"/>
                <w:szCs w:val="20"/>
                <w:lang w:eastAsia="en-GB"/>
              </w:rPr>
              <w:t>receives a request to rectify, block or erase any Personal Data;</w:t>
            </w:r>
          </w:p>
          <w:p w14:paraId="1266892A" w14:textId="77777777" w:rsidR="00820DBB" w:rsidRPr="00FA3010" w:rsidRDefault="6F8147AB" w:rsidP="54E3752D">
            <w:pPr>
              <w:spacing w:before="120" w:after="120"/>
              <w:ind w:left="447" w:hanging="44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(c)</w:t>
            </w:r>
            <w:r w:rsidR="00820DBB">
              <w:tab/>
            </w:r>
            <w:r w:rsidRPr="54E3752D">
              <w:rPr>
                <w:rFonts w:eastAsiaTheme="minorEastAsia"/>
                <w:noProof/>
                <w:color w:val="000000" w:themeColor="text1"/>
                <w:sz w:val="20"/>
                <w:szCs w:val="20"/>
                <w:lang w:eastAsia="en-GB"/>
              </w:rPr>
              <w:t>receives any other request, complaint or communication relating to either Party's obligations under the Data Protection Legislation;</w:t>
            </w:r>
          </w:p>
          <w:p w14:paraId="02A8D160" w14:textId="77777777" w:rsidR="00820DBB" w:rsidRPr="00FA3010" w:rsidRDefault="6F8147AB" w:rsidP="54E3752D">
            <w:pPr>
              <w:spacing w:before="120" w:after="120"/>
              <w:ind w:left="447" w:hanging="44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(d)</w:t>
            </w:r>
            <w:r w:rsidR="00820DBB">
              <w:tab/>
            </w:r>
            <w:r w:rsidRPr="54E3752D">
              <w:rPr>
                <w:rFonts w:eastAsiaTheme="minorEastAsia"/>
                <w:noProof/>
                <w:color w:val="000000" w:themeColor="text1"/>
                <w:sz w:val="20"/>
                <w:szCs w:val="20"/>
                <w:lang w:eastAsia="en-GB"/>
              </w:rPr>
              <w:t>receives any communication from the Information Commissioner or any other regulatory authority in connection with Personal Data processed under this Agreement;</w:t>
            </w:r>
          </w:p>
          <w:p w14:paraId="2174FD6F" w14:textId="77777777" w:rsidR="00820DBB" w:rsidRPr="00FA3010" w:rsidRDefault="6F8147AB" w:rsidP="54E3752D">
            <w:pPr>
              <w:spacing w:before="120" w:after="120"/>
              <w:ind w:left="447" w:hanging="44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(e)</w:t>
            </w:r>
            <w:r w:rsidR="00820DBB">
              <w:tab/>
            </w:r>
            <w:r w:rsidRPr="54E3752D">
              <w:rPr>
                <w:rFonts w:eastAsiaTheme="minorEastAsia"/>
                <w:noProof/>
                <w:color w:val="000000" w:themeColor="text1"/>
                <w:sz w:val="20"/>
                <w:szCs w:val="20"/>
                <w:lang w:eastAsia="en-GB"/>
              </w:rPr>
              <w:t>receives a request from any third Party for disclosure of Personal Data where compliance with such request is required or purported to be required by Law; or</w:t>
            </w:r>
          </w:p>
          <w:p w14:paraId="202B4F97" w14:textId="77777777" w:rsidR="00820DBB" w:rsidRPr="00FA3010" w:rsidRDefault="6F8147AB" w:rsidP="54E3752D">
            <w:pPr>
              <w:spacing w:before="120" w:after="120"/>
              <w:ind w:left="447" w:hanging="447"/>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(f)</w:t>
            </w:r>
            <w:r w:rsidR="00820DBB">
              <w:tab/>
            </w:r>
            <w:r w:rsidRPr="54E3752D">
              <w:rPr>
                <w:rFonts w:eastAsiaTheme="minorEastAsia"/>
                <w:noProof/>
                <w:color w:val="000000" w:themeColor="text1"/>
                <w:sz w:val="20"/>
                <w:szCs w:val="20"/>
                <w:lang w:eastAsia="en-GB"/>
              </w:rPr>
              <w:t>becomes aware of a Data Loss Event.</w:t>
            </w:r>
          </w:p>
          <w:p w14:paraId="38990A2E"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shall maintain complete and accurate records and information to demonstrate its compliance with this clause.</w:t>
            </w:r>
          </w:p>
          <w:p w14:paraId="622854A2" w14:textId="77777777" w:rsidR="00820DBB" w:rsidRPr="00FA3010" w:rsidRDefault="6F8147AB" w:rsidP="54E3752D">
            <w:pPr>
              <w:spacing w:before="120" w:after="120"/>
              <w:jc w:val="both"/>
              <w:rPr>
                <w:rFonts w:eastAsiaTheme="minorEastAsia"/>
                <w:noProof/>
                <w:color w:val="000000"/>
                <w:sz w:val="20"/>
                <w:szCs w:val="20"/>
                <w:lang w:eastAsia="en-GB"/>
              </w:rPr>
            </w:pPr>
            <w:r w:rsidRPr="54E3752D">
              <w:rPr>
                <w:rFonts w:eastAsiaTheme="minorEastAsia"/>
                <w:noProof/>
                <w:color w:val="000000" w:themeColor="text1"/>
                <w:sz w:val="20"/>
                <w:szCs w:val="20"/>
                <w:lang w:eastAsia="en-GB"/>
              </w:rPr>
              <w:t>The Contractor shall allow for audits of its Data Processing activity by the University or the University’s designated auditor.</w:t>
            </w:r>
          </w:p>
          <w:p w14:paraId="4043C775" w14:textId="77777777" w:rsidR="00820DBB" w:rsidRPr="00FA3010" w:rsidRDefault="6F8147AB" w:rsidP="54E3752D">
            <w:pPr>
              <w:spacing w:before="120" w:after="120"/>
              <w:jc w:val="both"/>
              <w:rPr>
                <w:rFonts w:eastAsiaTheme="minorEastAsia"/>
                <w:noProof/>
                <w:sz w:val="20"/>
                <w:szCs w:val="20"/>
              </w:rPr>
            </w:pPr>
            <w:r w:rsidRPr="54E3752D">
              <w:rPr>
                <w:rFonts w:eastAsiaTheme="minorEastAsia"/>
                <w:noProof/>
                <w:sz w:val="20"/>
                <w:szCs w:val="20"/>
              </w:rPr>
              <w:t>Before allowing any Sub-processor to process any Personal Data related to this Agreement, the Contractor must notify the University in writing of the intended Sub-processor and processing; and obtain the written consent of the University.</w:t>
            </w:r>
          </w:p>
          <w:p w14:paraId="0347AFF8" w14:textId="77777777" w:rsidR="00820DBB" w:rsidRPr="00FA3010" w:rsidRDefault="6F8147AB" w:rsidP="54E3752D">
            <w:pPr>
              <w:spacing w:before="120" w:after="120"/>
              <w:jc w:val="both"/>
              <w:rPr>
                <w:rFonts w:eastAsiaTheme="minorEastAsia"/>
                <w:noProof/>
                <w:sz w:val="20"/>
                <w:szCs w:val="20"/>
              </w:rPr>
            </w:pPr>
            <w:r w:rsidRPr="54E3752D">
              <w:rPr>
                <w:rFonts w:eastAsiaTheme="minorEastAsia"/>
                <w:noProof/>
                <w:sz w:val="20"/>
                <w:szCs w:val="20"/>
              </w:rPr>
              <w:t>The Contractor shall remain fully liable for all acts or omissions of any Sub-processor.</w:t>
            </w:r>
          </w:p>
          <w:p w14:paraId="7036761D" w14:textId="77777777" w:rsidR="00820DBB" w:rsidRPr="00FA3010" w:rsidRDefault="6F8147AB" w:rsidP="54E3752D">
            <w:pPr>
              <w:spacing w:before="120" w:after="120"/>
              <w:jc w:val="both"/>
              <w:rPr>
                <w:rFonts w:eastAsiaTheme="minorEastAsia"/>
                <w:noProof/>
                <w:sz w:val="20"/>
                <w:szCs w:val="20"/>
              </w:rPr>
            </w:pPr>
            <w:r w:rsidRPr="54E3752D">
              <w:rPr>
                <w:rFonts w:eastAsiaTheme="minorEastAsia"/>
                <w:noProof/>
                <w:sz w:val="20"/>
                <w:szCs w:val="20"/>
              </w:rPr>
              <w:t>The Contractor accepts that the University shall not accept any liability clauses where Personal Data Processors are indemnified against fines or claims under the General Data Protection Regulation.</w:t>
            </w:r>
          </w:p>
        </w:tc>
      </w:tr>
      <w:tr w:rsidR="00820DBB" w:rsidRPr="000A3736" w14:paraId="270A05B3" w14:textId="77777777" w:rsidTr="54E3752D">
        <w:tc>
          <w:tcPr>
            <w:tcW w:w="9016" w:type="dxa"/>
            <w:gridSpan w:val="2"/>
            <w:shd w:val="clear" w:color="auto" w:fill="E7E6E6" w:themeFill="background2"/>
          </w:tcPr>
          <w:p w14:paraId="58F76C7E" w14:textId="77777777" w:rsidR="00820DBB" w:rsidRPr="004D4D5B" w:rsidRDefault="6F8147AB" w:rsidP="54E3752D">
            <w:pPr>
              <w:spacing w:before="120" w:after="120"/>
              <w:jc w:val="both"/>
              <w:rPr>
                <w:rFonts w:eastAsiaTheme="minorEastAsia"/>
                <w:noProof/>
                <w:color w:val="000000"/>
                <w:sz w:val="20"/>
                <w:szCs w:val="20"/>
                <w:lang w:eastAsia="en-GB"/>
              </w:rPr>
            </w:pPr>
            <w:r w:rsidRPr="54E3752D">
              <w:rPr>
                <w:rFonts w:eastAsiaTheme="minorEastAsia"/>
                <w:noProof/>
                <w:sz w:val="20"/>
                <w:szCs w:val="20"/>
              </w:rPr>
              <w:lastRenderedPageBreak/>
              <w:t>I confirm that I have read this section and that the organisation which I represent in this tender process complies fully with all the requirements set out herein, and agrees to be bound by these terms if successful.</w:t>
            </w:r>
          </w:p>
        </w:tc>
      </w:tr>
      <w:tr w:rsidR="00820DBB" w:rsidRPr="000A3736" w14:paraId="41439FC9" w14:textId="77777777" w:rsidTr="54E3752D">
        <w:trPr>
          <w:trHeight w:val="445"/>
        </w:trPr>
        <w:tc>
          <w:tcPr>
            <w:tcW w:w="4508" w:type="dxa"/>
            <w:shd w:val="clear" w:color="auto" w:fill="A80050"/>
          </w:tcPr>
          <w:p w14:paraId="46897B65" w14:textId="77777777" w:rsidR="00820DBB" w:rsidRPr="004D4D5B" w:rsidRDefault="6F8147AB" w:rsidP="54E3752D">
            <w:pPr>
              <w:spacing w:before="120" w:after="120"/>
              <w:jc w:val="both"/>
              <w:rPr>
                <w:rFonts w:eastAsiaTheme="minorEastAsia"/>
                <w:noProof/>
                <w:color w:val="000000"/>
                <w:sz w:val="20"/>
                <w:szCs w:val="20"/>
                <w:lang w:eastAsia="en-GB"/>
              </w:rPr>
            </w:pPr>
            <w:r w:rsidRPr="54E3752D">
              <w:rPr>
                <w:rFonts w:eastAsiaTheme="minorEastAsia"/>
                <w:noProof/>
                <w:sz w:val="20"/>
                <w:szCs w:val="20"/>
              </w:rPr>
              <w:t>Name of Economic Operator</w:t>
            </w:r>
          </w:p>
        </w:tc>
        <w:tc>
          <w:tcPr>
            <w:tcW w:w="4508" w:type="dxa"/>
          </w:tcPr>
          <w:p w14:paraId="234FA397" w14:textId="77777777" w:rsidR="00820DBB" w:rsidRPr="004D4D5B" w:rsidRDefault="00820DBB" w:rsidP="54E3752D">
            <w:pPr>
              <w:spacing w:before="120" w:after="120"/>
              <w:jc w:val="both"/>
              <w:rPr>
                <w:rFonts w:eastAsiaTheme="minorEastAsia"/>
                <w:noProof/>
                <w:color w:val="000000"/>
                <w:sz w:val="20"/>
                <w:szCs w:val="20"/>
                <w:lang w:eastAsia="en-GB"/>
              </w:rPr>
            </w:pPr>
          </w:p>
        </w:tc>
      </w:tr>
      <w:tr w:rsidR="00820DBB" w:rsidRPr="000A3736" w14:paraId="38C9E39E" w14:textId="77777777" w:rsidTr="54E3752D">
        <w:trPr>
          <w:trHeight w:val="445"/>
        </w:trPr>
        <w:tc>
          <w:tcPr>
            <w:tcW w:w="4508" w:type="dxa"/>
            <w:shd w:val="clear" w:color="auto" w:fill="A80050"/>
          </w:tcPr>
          <w:p w14:paraId="5A55CA3E" w14:textId="77777777" w:rsidR="00820DBB" w:rsidRPr="004D4D5B" w:rsidRDefault="6F8147AB" w:rsidP="54E3752D">
            <w:pPr>
              <w:spacing w:before="120" w:after="120"/>
              <w:jc w:val="both"/>
              <w:rPr>
                <w:rFonts w:eastAsiaTheme="minorEastAsia"/>
                <w:noProof/>
                <w:color w:val="000000"/>
                <w:sz w:val="20"/>
                <w:szCs w:val="20"/>
                <w:lang w:eastAsia="en-GB"/>
              </w:rPr>
            </w:pPr>
            <w:r w:rsidRPr="54E3752D">
              <w:rPr>
                <w:rFonts w:eastAsiaTheme="minorEastAsia"/>
                <w:noProof/>
                <w:sz w:val="20"/>
                <w:szCs w:val="20"/>
              </w:rPr>
              <w:t>Authorised Signatory</w:t>
            </w:r>
          </w:p>
        </w:tc>
        <w:tc>
          <w:tcPr>
            <w:tcW w:w="4508" w:type="dxa"/>
          </w:tcPr>
          <w:p w14:paraId="283C9FC4" w14:textId="77777777" w:rsidR="00820DBB" w:rsidRPr="004D4D5B" w:rsidRDefault="00820DBB" w:rsidP="54E3752D">
            <w:pPr>
              <w:spacing w:before="120" w:after="120"/>
              <w:jc w:val="both"/>
              <w:rPr>
                <w:rFonts w:eastAsiaTheme="minorEastAsia"/>
                <w:noProof/>
                <w:color w:val="000000"/>
                <w:sz w:val="20"/>
                <w:szCs w:val="20"/>
                <w:lang w:eastAsia="en-GB"/>
              </w:rPr>
            </w:pPr>
          </w:p>
        </w:tc>
      </w:tr>
      <w:tr w:rsidR="00820DBB" w:rsidRPr="000A3736" w14:paraId="4CEA9DB6" w14:textId="77777777" w:rsidTr="54E3752D">
        <w:trPr>
          <w:trHeight w:val="445"/>
        </w:trPr>
        <w:tc>
          <w:tcPr>
            <w:tcW w:w="4508" w:type="dxa"/>
            <w:shd w:val="clear" w:color="auto" w:fill="A80050"/>
          </w:tcPr>
          <w:p w14:paraId="342DEDD4" w14:textId="77777777" w:rsidR="00820DBB" w:rsidRPr="004D4D5B" w:rsidRDefault="6F8147AB" w:rsidP="54E3752D">
            <w:pPr>
              <w:spacing w:before="120" w:after="120"/>
              <w:jc w:val="both"/>
              <w:rPr>
                <w:rFonts w:eastAsiaTheme="minorEastAsia"/>
                <w:noProof/>
                <w:sz w:val="20"/>
                <w:szCs w:val="20"/>
              </w:rPr>
            </w:pPr>
            <w:r w:rsidRPr="54E3752D">
              <w:rPr>
                <w:rFonts w:eastAsiaTheme="minorEastAsia"/>
                <w:noProof/>
                <w:sz w:val="20"/>
                <w:szCs w:val="20"/>
              </w:rPr>
              <w:t>Signature</w:t>
            </w:r>
          </w:p>
        </w:tc>
        <w:tc>
          <w:tcPr>
            <w:tcW w:w="4508" w:type="dxa"/>
          </w:tcPr>
          <w:p w14:paraId="6109B827" w14:textId="77777777" w:rsidR="00820DBB" w:rsidRPr="004D4D5B" w:rsidRDefault="00820DBB" w:rsidP="54E3752D">
            <w:pPr>
              <w:spacing w:before="120" w:after="120"/>
              <w:jc w:val="both"/>
              <w:rPr>
                <w:rFonts w:eastAsiaTheme="minorEastAsia"/>
                <w:noProof/>
                <w:color w:val="000000"/>
                <w:sz w:val="20"/>
                <w:szCs w:val="20"/>
                <w:lang w:eastAsia="en-GB"/>
              </w:rPr>
            </w:pPr>
          </w:p>
        </w:tc>
      </w:tr>
    </w:tbl>
    <w:p w14:paraId="5FB13E62" w14:textId="77777777" w:rsidR="00820DBB" w:rsidRPr="00AA6634" w:rsidRDefault="00820DBB" w:rsidP="54E3752D">
      <w:pPr>
        <w:spacing w:before="120" w:after="120" w:line="240" w:lineRule="auto"/>
        <w:jc w:val="both"/>
        <w:rPr>
          <w:rFonts w:eastAsiaTheme="minorEastAsia"/>
          <w:sz w:val="20"/>
          <w:szCs w:val="20"/>
          <w:highlight w:val="yellow"/>
        </w:rPr>
      </w:pPr>
      <w:r w:rsidRPr="54E3752D">
        <w:rPr>
          <w:rFonts w:eastAsiaTheme="minorEastAsia"/>
          <w:sz w:val="20"/>
          <w:szCs w:val="20"/>
          <w:highlight w:val="yellow"/>
        </w:rPr>
        <w:br w:type="page"/>
      </w:r>
    </w:p>
    <w:p w14:paraId="7C4530F8" w14:textId="378F3BF0" w:rsidR="007B620D" w:rsidRPr="00B6536D" w:rsidRDefault="56206FDD" w:rsidP="00D640E3">
      <w:pPr>
        <w:keepNext/>
        <w:keepLines/>
        <w:numPr>
          <w:ilvl w:val="1"/>
          <w:numId w:val="31"/>
        </w:numPr>
        <w:shd w:val="clear" w:color="auto" w:fill="A80050"/>
        <w:spacing w:before="120" w:after="120" w:line="240" w:lineRule="auto"/>
        <w:outlineLvl w:val="1"/>
        <w:rPr>
          <w:rFonts w:eastAsiaTheme="minorEastAsia"/>
          <w:b/>
          <w:bCs/>
          <w:sz w:val="24"/>
          <w:szCs w:val="24"/>
        </w:rPr>
      </w:pPr>
      <w:bookmarkStart w:id="7" w:name="_Toc127300728"/>
      <w:bookmarkStart w:id="8" w:name="_Toc127308364"/>
      <w:bookmarkStart w:id="9" w:name="_Toc241483265"/>
      <w:bookmarkEnd w:id="7"/>
      <w:bookmarkEnd w:id="8"/>
      <w:r w:rsidRPr="54E3752D">
        <w:rPr>
          <w:rFonts w:eastAsiaTheme="minorEastAsia"/>
          <w:b/>
          <w:bCs/>
          <w:sz w:val="24"/>
          <w:szCs w:val="24"/>
        </w:rPr>
        <w:lastRenderedPageBreak/>
        <w:t>Financial and Economic Standing</w:t>
      </w:r>
      <w:bookmarkEnd w:id="9"/>
    </w:p>
    <w:tbl>
      <w:tblPr>
        <w:tblStyle w:val="TableGrid2"/>
        <w:tblW w:w="0" w:type="auto"/>
        <w:tblLayout w:type="fixed"/>
        <w:tblCellMar>
          <w:top w:w="28" w:type="dxa"/>
          <w:bottom w:w="28" w:type="dxa"/>
        </w:tblCellMar>
        <w:tblLook w:val="04A0" w:firstRow="1" w:lastRow="0" w:firstColumn="1" w:lastColumn="0" w:noHBand="0" w:noVBand="1"/>
      </w:tblPr>
      <w:tblGrid>
        <w:gridCol w:w="2405"/>
        <w:gridCol w:w="992"/>
        <w:gridCol w:w="1985"/>
        <w:gridCol w:w="142"/>
        <w:gridCol w:w="1524"/>
        <w:gridCol w:w="9"/>
        <w:gridCol w:w="26"/>
        <w:gridCol w:w="1933"/>
      </w:tblGrid>
      <w:tr w:rsidR="004D5247" w:rsidRPr="00FA3010" w14:paraId="145D613A" w14:textId="77777777" w:rsidTr="54E3752D">
        <w:tc>
          <w:tcPr>
            <w:tcW w:w="9016" w:type="dxa"/>
            <w:gridSpan w:val="8"/>
            <w:shd w:val="clear" w:color="auto" w:fill="A80050"/>
            <w:tcMar>
              <w:top w:w="28" w:type="dxa"/>
              <w:bottom w:w="28" w:type="dxa"/>
            </w:tcMar>
          </w:tcPr>
          <w:p w14:paraId="787DFCEF" w14:textId="77777777" w:rsidR="004D5247" w:rsidRPr="00B6536D" w:rsidRDefault="56206FDD" w:rsidP="54E3752D">
            <w:pPr>
              <w:spacing w:before="120" w:after="120"/>
              <w:jc w:val="both"/>
              <w:rPr>
                <w:rFonts w:eastAsiaTheme="minorEastAsia"/>
                <w:b/>
                <w:bCs/>
              </w:rPr>
            </w:pPr>
            <w:r w:rsidRPr="54E3752D">
              <w:rPr>
                <w:rFonts w:eastAsiaTheme="minorEastAsia"/>
                <w:b/>
                <w:bCs/>
              </w:rPr>
              <w:t>Tax Compliance</w:t>
            </w:r>
          </w:p>
        </w:tc>
      </w:tr>
      <w:tr w:rsidR="004D5247" w:rsidRPr="00FA3010" w14:paraId="26E0927D" w14:textId="77777777" w:rsidTr="54E3752D">
        <w:trPr>
          <w:trHeight w:val="809"/>
        </w:trPr>
        <w:tc>
          <w:tcPr>
            <w:tcW w:w="5382" w:type="dxa"/>
            <w:gridSpan w:val="3"/>
            <w:vMerge w:val="restart"/>
            <w:tcMar>
              <w:top w:w="28" w:type="dxa"/>
              <w:bottom w:w="28" w:type="dxa"/>
            </w:tcMar>
          </w:tcPr>
          <w:p w14:paraId="5D67A00C"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Option 1:</w:t>
            </w:r>
          </w:p>
          <w:p w14:paraId="6B73CC1E"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 xml:space="preserve">I confirm and declare being tax compliant. The Contracting Authority can verify your tax clearance status through Revenue’s online facility at </w:t>
            </w:r>
            <w:hyperlink r:id="rId16">
              <w:r w:rsidRPr="54E3752D">
                <w:rPr>
                  <w:rFonts w:eastAsiaTheme="minorEastAsia"/>
                  <w:color w:val="0563C1"/>
                  <w:sz w:val="20"/>
                  <w:szCs w:val="20"/>
                  <w:u w:val="single"/>
                </w:rPr>
                <w:t>http://www.revenue.ie/en/online/tax-clearance.html</w:t>
              </w:r>
            </w:hyperlink>
            <w:r w:rsidRPr="54E3752D">
              <w:rPr>
                <w:rFonts w:eastAsiaTheme="minorEastAsia"/>
                <w:sz w:val="20"/>
                <w:szCs w:val="20"/>
              </w:rPr>
              <w:t xml:space="preserve">  To this end, please confirm:</w:t>
            </w:r>
          </w:p>
        </w:tc>
        <w:tc>
          <w:tcPr>
            <w:tcW w:w="1675" w:type="dxa"/>
            <w:gridSpan w:val="3"/>
            <w:tcMar>
              <w:top w:w="28" w:type="dxa"/>
              <w:bottom w:w="28" w:type="dxa"/>
            </w:tcMar>
            <w:vAlign w:val="center"/>
          </w:tcPr>
          <w:p w14:paraId="546A79FB"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Yes</w:t>
            </w:r>
          </w:p>
        </w:tc>
        <w:tc>
          <w:tcPr>
            <w:tcW w:w="1959" w:type="dxa"/>
            <w:gridSpan w:val="2"/>
            <w:tcMar>
              <w:top w:w="28" w:type="dxa"/>
              <w:bottom w:w="28" w:type="dxa"/>
            </w:tcMar>
            <w:vAlign w:val="center"/>
          </w:tcPr>
          <w:p w14:paraId="13D67F5B" w14:textId="77777777" w:rsidR="004D5247" w:rsidRPr="00FA3010" w:rsidRDefault="004D5247" w:rsidP="54E3752D">
            <w:pPr>
              <w:spacing w:before="120" w:after="120"/>
              <w:jc w:val="center"/>
              <w:rPr>
                <w:rFonts w:eastAsiaTheme="minorEastAsia"/>
                <w:sz w:val="20"/>
                <w:szCs w:val="20"/>
              </w:rPr>
            </w:pPr>
          </w:p>
        </w:tc>
      </w:tr>
      <w:tr w:rsidR="004D5247" w:rsidRPr="00FA3010" w14:paraId="1B55CC6C" w14:textId="77777777" w:rsidTr="54E3752D">
        <w:trPr>
          <w:trHeight w:val="611"/>
        </w:trPr>
        <w:tc>
          <w:tcPr>
            <w:tcW w:w="5382" w:type="dxa"/>
            <w:gridSpan w:val="3"/>
            <w:vMerge/>
            <w:tcMar>
              <w:top w:w="28" w:type="dxa"/>
              <w:bottom w:w="28" w:type="dxa"/>
            </w:tcMar>
          </w:tcPr>
          <w:p w14:paraId="10608361" w14:textId="77777777" w:rsidR="004D5247" w:rsidRPr="00FA3010" w:rsidRDefault="004D5247" w:rsidP="00FA3010">
            <w:pPr>
              <w:spacing w:before="120" w:after="120"/>
              <w:jc w:val="both"/>
              <w:rPr>
                <w:rFonts w:ascii="Inter Medium" w:hAnsi="Inter Medium"/>
                <w:sz w:val="20"/>
                <w:szCs w:val="20"/>
              </w:rPr>
            </w:pPr>
          </w:p>
        </w:tc>
        <w:tc>
          <w:tcPr>
            <w:tcW w:w="1675" w:type="dxa"/>
            <w:gridSpan w:val="3"/>
            <w:tcMar>
              <w:top w:w="28" w:type="dxa"/>
              <w:bottom w:w="28" w:type="dxa"/>
            </w:tcMar>
            <w:vAlign w:val="center"/>
          </w:tcPr>
          <w:p w14:paraId="619CDC08"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No</w:t>
            </w:r>
          </w:p>
        </w:tc>
        <w:tc>
          <w:tcPr>
            <w:tcW w:w="1959" w:type="dxa"/>
            <w:gridSpan w:val="2"/>
            <w:tcMar>
              <w:top w:w="28" w:type="dxa"/>
              <w:bottom w:w="28" w:type="dxa"/>
            </w:tcMar>
            <w:vAlign w:val="center"/>
          </w:tcPr>
          <w:p w14:paraId="59B1F6CC" w14:textId="77777777" w:rsidR="004D5247" w:rsidRPr="00FA3010" w:rsidRDefault="004D5247" w:rsidP="54E3752D">
            <w:pPr>
              <w:spacing w:before="120" w:after="120"/>
              <w:jc w:val="center"/>
              <w:rPr>
                <w:rFonts w:eastAsiaTheme="minorEastAsia"/>
                <w:sz w:val="20"/>
                <w:szCs w:val="20"/>
              </w:rPr>
            </w:pPr>
          </w:p>
        </w:tc>
      </w:tr>
      <w:tr w:rsidR="004D5247" w:rsidRPr="00FA3010" w14:paraId="28BF5C0A" w14:textId="77777777" w:rsidTr="54E3752D">
        <w:tc>
          <w:tcPr>
            <w:tcW w:w="3397" w:type="dxa"/>
            <w:gridSpan w:val="2"/>
            <w:tcMar>
              <w:top w:w="28" w:type="dxa"/>
              <w:bottom w:w="28" w:type="dxa"/>
            </w:tcMar>
          </w:tcPr>
          <w:p w14:paraId="45901CAE"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Tenderer Name:</w:t>
            </w:r>
          </w:p>
        </w:tc>
        <w:tc>
          <w:tcPr>
            <w:tcW w:w="5619" w:type="dxa"/>
            <w:gridSpan w:val="6"/>
            <w:tcMar>
              <w:top w:w="28" w:type="dxa"/>
              <w:bottom w:w="28" w:type="dxa"/>
            </w:tcMar>
          </w:tcPr>
          <w:p w14:paraId="44A92A0F" w14:textId="77777777" w:rsidR="004D5247" w:rsidRPr="00FA3010" w:rsidRDefault="004D5247" w:rsidP="54E3752D">
            <w:pPr>
              <w:spacing w:before="120" w:after="120"/>
              <w:jc w:val="both"/>
              <w:rPr>
                <w:rFonts w:eastAsiaTheme="minorEastAsia"/>
                <w:sz w:val="20"/>
                <w:szCs w:val="20"/>
              </w:rPr>
            </w:pPr>
          </w:p>
        </w:tc>
      </w:tr>
      <w:tr w:rsidR="004D5247" w:rsidRPr="00FA3010" w14:paraId="7834F612" w14:textId="77777777" w:rsidTr="54E3752D">
        <w:tc>
          <w:tcPr>
            <w:tcW w:w="3397" w:type="dxa"/>
            <w:gridSpan w:val="2"/>
            <w:tcMar>
              <w:top w:w="28" w:type="dxa"/>
              <w:bottom w:w="28" w:type="dxa"/>
            </w:tcMar>
          </w:tcPr>
          <w:p w14:paraId="503AB643"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Tax Reference Number (PPSN):</w:t>
            </w:r>
          </w:p>
        </w:tc>
        <w:tc>
          <w:tcPr>
            <w:tcW w:w="5619" w:type="dxa"/>
            <w:gridSpan w:val="6"/>
            <w:tcMar>
              <w:top w:w="28" w:type="dxa"/>
              <w:bottom w:w="28" w:type="dxa"/>
            </w:tcMar>
          </w:tcPr>
          <w:p w14:paraId="776EFEE1" w14:textId="77777777" w:rsidR="004D5247" w:rsidRPr="00FA3010" w:rsidRDefault="004D5247" w:rsidP="54E3752D">
            <w:pPr>
              <w:spacing w:before="120" w:after="120"/>
              <w:jc w:val="both"/>
              <w:rPr>
                <w:rFonts w:eastAsiaTheme="minorEastAsia"/>
                <w:sz w:val="20"/>
                <w:szCs w:val="20"/>
              </w:rPr>
            </w:pPr>
          </w:p>
        </w:tc>
      </w:tr>
      <w:tr w:rsidR="004D5247" w:rsidRPr="00FA3010" w14:paraId="318047AB" w14:textId="77777777" w:rsidTr="54E3752D">
        <w:tc>
          <w:tcPr>
            <w:tcW w:w="3397" w:type="dxa"/>
            <w:gridSpan w:val="2"/>
            <w:tcMar>
              <w:top w:w="28" w:type="dxa"/>
              <w:bottom w:w="28" w:type="dxa"/>
            </w:tcMar>
          </w:tcPr>
          <w:p w14:paraId="22D105F4"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Access Number:</w:t>
            </w:r>
          </w:p>
        </w:tc>
        <w:tc>
          <w:tcPr>
            <w:tcW w:w="5619" w:type="dxa"/>
            <w:gridSpan w:val="6"/>
            <w:tcMar>
              <w:top w:w="28" w:type="dxa"/>
              <w:bottom w:w="28" w:type="dxa"/>
            </w:tcMar>
          </w:tcPr>
          <w:p w14:paraId="47DE2D65" w14:textId="77777777" w:rsidR="004D5247" w:rsidRPr="00FA3010" w:rsidRDefault="004D5247" w:rsidP="54E3752D">
            <w:pPr>
              <w:spacing w:before="120" w:after="120"/>
              <w:jc w:val="both"/>
              <w:rPr>
                <w:rFonts w:eastAsiaTheme="minorEastAsia"/>
                <w:sz w:val="20"/>
                <w:szCs w:val="20"/>
              </w:rPr>
            </w:pPr>
          </w:p>
        </w:tc>
      </w:tr>
      <w:tr w:rsidR="004D5247" w:rsidRPr="00FA3010" w14:paraId="248305F4" w14:textId="77777777" w:rsidTr="54E3752D">
        <w:trPr>
          <w:trHeight w:val="483"/>
        </w:trPr>
        <w:tc>
          <w:tcPr>
            <w:tcW w:w="5382" w:type="dxa"/>
            <w:gridSpan w:val="3"/>
            <w:vMerge w:val="restart"/>
            <w:tcMar>
              <w:top w:w="28" w:type="dxa"/>
              <w:bottom w:w="28" w:type="dxa"/>
            </w:tcMar>
          </w:tcPr>
          <w:p w14:paraId="214A4C01"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Option 2:</w:t>
            </w:r>
          </w:p>
          <w:p w14:paraId="3A5296E2"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I confirm that I hold a current valid Tax Clearance Certificate (generally relates to Non-Residents)</w:t>
            </w:r>
          </w:p>
          <w:p w14:paraId="0D7331BF"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To this end, please confirm:</w:t>
            </w:r>
          </w:p>
        </w:tc>
        <w:tc>
          <w:tcPr>
            <w:tcW w:w="1675" w:type="dxa"/>
            <w:gridSpan w:val="3"/>
            <w:tcMar>
              <w:top w:w="28" w:type="dxa"/>
              <w:bottom w:w="28" w:type="dxa"/>
            </w:tcMar>
            <w:vAlign w:val="center"/>
          </w:tcPr>
          <w:p w14:paraId="17483778"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Yes</w:t>
            </w:r>
          </w:p>
        </w:tc>
        <w:tc>
          <w:tcPr>
            <w:tcW w:w="1959" w:type="dxa"/>
            <w:gridSpan w:val="2"/>
            <w:tcMar>
              <w:top w:w="28" w:type="dxa"/>
              <w:bottom w:w="28" w:type="dxa"/>
            </w:tcMar>
            <w:vAlign w:val="center"/>
          </w:tcPr>
          <w:p w14:paraId="4884AA38" w14:textId="77777777" w:rsidR="004D5247" w:rsidRPr="00FA3010" w:rsidRDefault="004D5247" w:rsidP="54E3752D">
            <w:pPr>
              <w:spacing w:before="120" w:after="120"/>
              <w:jc w:val="center"/>
              <w:rPr>
                <w:rFonts w:eastAsiaTheme="minorEastAsia"/>
                <w:sz w:val="20"/>
                <w:szCs w:val="20"/>
              </w:rPr>
            </w:pPr>
          </w:p>
        </w:tc>
      </w:tr>
      <w:tr w:rsidR="004D5247" w:rsidRPr="00FA3010" w14:paraId="281B258F" w14:textId="77777777" w:rsidTr="54E3752D">
        <w:trPr>
          <w:trHeight w:val="365"/>
        </w:trPr>
        <w:tc>
          <w:tcPr>
            <w:tcW w:w="5382" w:type="dxa"/>
            <w:gridSpan w:val="3"/>
            <w:vMerge/>
            <w:tcMar>
              <w:top w:w="28" w:type="dxa"/>
              <w:bottom w:w="28" w:type="dxa"/>
            </w:tcMar>
          </w:tcPr>
          <w:p w14:paraId="518832CA" w14:textId="77777777" w:rsidR="004D5247" w:rsidRPr="00FA3010" w:rsidRDefault="004D5247" w:rsidP="00FA3010">
            <w:pPr>
              <w:spacing w:before="120" w:after="120"/>
              <w:jc w:val="both"/>
              <w:rPr>
                <w:rFonts w:ascii="Inter Medium" w:hAnsi="Inter Medium"/>
                <w:b/>
                <w:bCs/>
                <w:sz w:val="20"/>
                <w:szCs w:val="20"/>
              </w:rPr>
            </w:pPr>
          </w:p>
        </w:tc>
        <w:tc>
          <w:tcPr>
            <w:tcW w:w="1675" w:type="dxa"/>
            <w:gridSpan w:val="3"/>
            <w:tcMar>
              <w:top w:w="28" w:type="dxa"/>
              <w:bottom w:w="28" w:type="dxa"/>
            </w:tcMar>
            <w:vAlign w:val="center"/>
          </w:tcPr>
          <w:p w14:paraId="71113E5B"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No</w:t>
            </w:r>
          </w:p>
        </w:tc>
        <w:tc>
          <w:tcPr>
            <w:tcW w:w="1959" w:type="dxa"/>
            <w:gridSpan w:val="2"/>
            <w:tcMar>
              <w:top w:w="28" w:type="dxa"/>
              <w:bottom w:w="28" w:type="dxa"/>
            </w:tcMar>
            <w:vAlign w:val="center"/>
          </w:tcPr>
          <w:p w14:paraId="3D921422" w14:textId="77777777" w:rsidR="004D5247" w:rsidRPr="00FA3010" w:rsidRDefault="004D5247" w:rsidP="54E3752D">
            <w:pPr>
              <w:spacing w:before="120" w:after="120"/>
              <w:jc w:val="center"/>
              <w:rPr>
                <w:rFonts w:eastAsiaTheme="minorEastAsia"/>
                <w:sz w:val="20"/>
                <w:szCs w:val="20"/>
              </w:rPr>
            </w:pPr>
          </w:p>
        </w:tc>
      </w:tr>
      <w:tr w:rsidR="004D5247" w:rsidRPr="00FA3010" w14:paraId="7B41058A" w14:textId="77777777" w:rsidTr="54E3752D">
        <w:tc>
          <w:tcPr>
            <w:tcW w:w="3397" w:type="dxa"/>
            <w:gridSpan w:val="2"/>
            <w:tcMar>
              <w:top w:w="28" w:type="dxa"/>
              <w:bottom w:w="28" w:type="dxa"/>
            </w:tcMar>
          </w:tcPr>
          <w:p w14:paraId="347CA42F"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Registration Number:</w:t>
            </w:r>
          </w:p>
        </w:tc>
        <w:tc>
          <w:tcPr>
            <w:tcW w:w="5619" w:type="dxa"/>
            <w:gridSpan w:val="6"/>
            <w:tcMar>
              <w:top w:w="28" w:type="dxa"/>
              <w:bottom w:w="28" w:type="dxa"/>
            </w:tcMar>
          </w:tcPr>
          <w:p w14:paraId="2CB3729F" w14:textId="77777777" w:rsidR="004D5247" w:rsidRPr="00FA3010" w:rsidRDefault="004D5247" w:rsidP="54E3752D">
            <w:pPr>
              <w:spacing w:before="120" w:after="120"/>
              <w:jc w:val="both"/>
              <w:rPr>
                <w:rFonts w:eastAsiaTheme="minorEastAsia"/>
                <w:sz w:val="20"/>
                <w:szCs w:val="20"/>
              </w:rPr>
            </w:pPr>
          </w:p>
        </w:tc>
      </w:tr>
      <w:tr w:rsidR="004D5247" w:rsidRPr="00FA3010" w14:paraId="29FC609D" w14:textId="77777777" w:rsidTr="54E3752D">
        <w:tc>
          <w:tcPr>
            <w:tcW w:w="3397" w:type="dxa"/>
            <w:gridSpan w:val="2"/>
            <w:tcMar>
              <w:top w:w="28" w:type="dxa"/>
              <w:bottom w:w="28" w:type="dxa"/>
            </w:tcMar>
          </w:tcPr>
          <w:p w14:paraId="087E7FCA"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Certificate Number:</w:t>
            </w:r>
          </w:p>
        </w:tc>
        <w:tc>
          <w:tcPr>
            <w:tcW w:w="5619" w:type="dxa"/>
            <w:gridSpan w:val="6"/>
            <w:tcMar>
              <w:top w:w="28" w:type="dxa"/>
              <w:bottom w:w="28" w:type="dxa"/>
            </w:tcMar>
          </w:tcPr>
          <w:p w14:paraId="77F91736" w14:textId="77777777" w:rsidR="004D5247" w:rsidRPr="00FA3010" w:rsidRDefault="004D5247" w:rsidP="54E3752D">
            <w:pPr>
              <w:spacing w:before="120" w:after="120"/>
              <w:jc w:val="both"/>
              <w:rPr>
                <w:rFonts w:eastAsiaTheme="minorEastAsia"/>
                <w:sz w:val="20"/>
                <w:szCs w:val="20"/>
              </w:rPr>
            </w:pPr>
          </w:p>
        </w:tc>
      </w:tr>
      <w:tr w:rsidR="004D5247" w:rsidRPr="00FA3010" w14:paraId="440EF727" w14:textId="77777777" w:rsidTr="54E3752D">
        <w:trPr>
          <w:trHeight w:val="491"/>
        </w:trPr>
        <w:tc>
          <w:tcPr>
            <w:tcW w:w="5382" w:type="dxa"/>
            <w:gridSpan w:val="3"/>
            <w:vMerge w:val="restart"/>
            <w:tcMar>
              <w:top w:w="28" w:type="dxa"/>
              <w:bottom w:w="28" w:type="dxa"/>
            </w:tcMar>
          </w:tcPr>
          <w:p w14:paraId="52133363"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Option 3:</w:t>
            </w:r>
          </w:p>
          <w:p w14:paraId="45A73A53"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I confirm that I have applied for Tax Clearance status or a Tax Clearance Certificate which will be made available on request</w:t>
            </w:r>
          </w:p>
        </w:tc>
        <w:tc>
          <w:tcPr>
            <w:tcW w:w="1675" w:type="dxa"/>
            <w:gridSpan w:val="3"/>
            <w:tcMar>
              <w:top w:w="28" w:type="dxa"/>
              <w:bottom w:w="28" w:type="dxa"/>
            </w:tcMar>
            <w:vAlign w:val="center"/>
          </w:tcPr>
          <w:p w14:paraId="3B75686E"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Yes</w:t>
            </w:r>
          </w:p>
        </w:tc>
        <w:tc>
          <w:tcPr>
            <w:tcW w:w="1959" w:type="dxa"/>
            <w:gridSpan w:val="2"/>
            <w:tcMar>
              <w:top w:w="28" w:type="dxa"/>
              <w:bottom w:w="28" w:type="dxa"/>
            </w:tcMar>
            <w:vAlign w:val="center"/>
          </w:tcPr>
          <w:p w14:paraId="22341B7B" w14:textId="77777777" w:rsidR="004D5247" w:rsidRPr="00FA3010" w:rsidRDefault="004D5247" w:rsidP="54E3752D">
            <w:pPr>
              <w:spacing w:before="120" w:after="120"/>
              <w:jc w:val="center"/>
              <w:rPr>
                <w:rFonts w:eastAsiaTheme="minorEastAsia"/>
                <w:sz w:val="20"/>
                <w:szCs w:val="20"/>
              </w:rPr>
            </w:pPr>
          </w:p>
        </w:tc>
      </w:tr>
      <w:tr w:rsidR="004D5247" w:rsidRPr="00FA3010" w14:paraId="5771FDB0" w14:textId="77777777" w:rsidTr="54E3752D">
        <w:trPr>
          <w:trHeight w:val="491"/>
        </w:trPr>
        <w:tc>
          <w:tcPr>
            <w:tcW w:w="5382" w:type="dxa"/>
            <w:gridSpan w:val="3"/>
            <w:vMerge/>
            <w:tcMar>
              <w:top w:w="28" w:type="dxa"/>
              <w:bottom w:w="28" w:type="dxa"/>
            </w:tcMar>
          </w:tcPr>
          <w:p w14:paraId="0D2C7939" w14:textId="77777777" w:rsidR="004D5247" w:rsidRPr="00FA3010" w:rsidRDefault="004D5247" w:rsidP="00FA3010">
            <w:pPr>
              <w:spacing w:before="120" w:after="120"/>
              <w:jc w:val="both"/>
              <w:rPr>
                <w:rFonts w:ascii="Inter Medium" w:hAnsi="Inter Medium"/>
                <w:b/>
                <w:bCs/>
                <w:sz w:val="20"/>
                <w:szCs w:val="20"/>
              </w:rPr>
            </w:pPr>
          </w:p>
        </w:tc>
        <w:tc>
          <w:tcPr>
            <w:tcW w:w="1675" w:type="dxa"/>
            <w:gridSpan w:val="3"/>
            <w:tcMar>
              <w:top w:w="28" w:type="dxa"/>
              <w:bottom w:w="28" w:type="dxa"/>
            </w:tcMar>
            <w:vAlign w:val="center"/>
          </w:tcPr>
          <w:p w14:paraId="7E334251"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No</w:t>
            </w:r>
          </w:p>
        </w:tc>
        <w:tc>
          <w:tcPr>
            <w:tcW w:w="1959" w:type="dxa"/>
            <w:gridSpan w:val="2"/>
            <w:tcMar>
              <w:top w:w="28" w:type="dxa"/>
              <w:bottom w:w="28" w:type="dxa"/>
            </w:tcMar>
            <w:vAlign w:val="center"/>
          </w:tcPr>
          <w:p w14:paraId="0F8409A0" w14:textId="77777777" w:rsidR="004D5247" w:rsidRPr="00FA3010" w:rsidRDefault="004D5247" w:rsidP="54E3752D">
            <w:pPr>
              <w:spacing w:before="120" w:after="120"/>
              <w:jc w:val="center"/>
              <w:rPr>
                <w:rFonts w:eastAsiaTheme="minorEastAsia"/>
                <w:sz w:val="20"/>
                <w:szCs w:val="20"/>
              </w:rPr>
            </w:pPr>
          </w:p>
        </w:tc>
      </w:tr>
      <w:tr w:rsidR="004D5247" w:rsidRPr="00FA3010" w14:paraId="6202F19B" w14:textId="77777777" w:rsidTr="54E3752D">
        <w:tc>
          <w:tcPr>
            <w:tcW w:w="9016" w:type="dxa"/>
            <w:gridSpan w:val="8"/>
            <w:shd w:val="clear" w:color="auto" w:fill="A80050"/>
            <w:tcMar>
              <w:top w:w="28" w:type="dxa"/>
              <w:bottom w:w="28" w:type="dxa"/>
            </w:tcMar>
          </w:tcPr>
          <w:p w14:paraId="4B1E3C7A" w14:textId="77777777" w:rsidR="004D5247" w:rsidRPr="00B6536D" w:rsidRDefault="56206FDD" w:rsidP="54E3752D">
            <w:pPr>
              <w:spacing w:before="120" w:after="120"/>
              <w:jc w:val="both"/>
              <w:rPr>
                <w:rFonts w:eastAsiaTheme="minorEastAsia"/>
                <w:b/>
                <w:bCs/>
              </w:rPr>
            </w:pPr>
            <w:r w:rsidRPr="54E3752D">
              <w:rPr>
                <w:rFonts w:eastAsiaTheme="minorEastAsia"/>
                <w:b/>
                <w:bCs/>
              </w:rPr>
              <w:t>Financial Capacity</w:t>
            </w:r>
          </w:p>
        </w:tc>
      </w:tr>
      <w:tr w:rsidR="004D4D5B" w:rsidRPr="00FA3010" w14:paraId="46113BD9" w14:textId="77777777" w:rsidTr="54E3752D">
        <w:trPr>
          <w:trHeight w:val="488"/>
        </w:trPr>
        <w:tc>
          <w:tcPr>
            <w:tcW w:w="5524" w:type="dxa"/>
            <w:gridSpan w:val="4"/>
            <w:vMerge w:val="restart"/>
            <w:tcMar>
              <w:top w:w="28" w:type="dxa"/>
              <w:bottom w:w="28" w:type="dxa"/>
            </w:tcMar>
          </w:tcPr>
          <w:p w14:paraId="70867D9C" w14:textId="77777777" w:rsidR="004D4D5B" w:rsidRPr="004D4D5B" w:rsidRDefault="770FF3D9" w:rsidP="54E3752D">
            <w:pPr>
              <w:spacing w:before="120" w:after="120"/>
              <w:jc w:val="both"/>
              <w:rPr>
                <w:rFonts w:eastAsiaTheme="minorEastAsia"/>
                <w:b/>
                <w:bCs/>
                <w:sz w:val="20"/>
                <w:szCs w:val="20"/>
              </w:rPr>
            </w:pPr>
            <w:r w:rsidRPr="54E3752D">
              <w:rPr>
                <w:rFonts w:eastAsiaTheme="minorEastAsia"/>
                <w:sz w:val="20"/>
                <w:szCs w:val="20"/>
              </w:rPr>
              <w:t>I confirm that I will supply evidence of financial standing, by way of auditor’s letter, ensuring the tenderer party has the financial capacity to pay its debts identified on the current statement of assets and liabilities as being the debts as they fall due.</w:t>
            </w:r>
          </w:p>
        </w:tc>
        <w:tc>
          <w:tcPr>
            <w:tcW w:w="1559" w:type="dxa"/>
            <w:gridSpan w:val="3"/>
          </w:tcPr>
          <w:p w14:paraId="728DADD9" w14:textId="4E13C8B6" w:rsidR="004D4D5B" w:rsidRPr="004D4D5B" w:rsidRDefault="770FF3D9" w:rsidP="54E3752D">
            <w:pPr>
              <w:spacing w:before="120" w:after="120"/>
              <w:jc w:val="center"/>
              <w:rPr>
                <w:rFonts w:eastAsiaTheme="minorEastAsia"/>
                <w:sz w:val="20"/>
                <w:szCs w:val="20"/>
              </w:rPr>
            </w:pPr>
            <w:r w:rsidRPr="54E3752D">
              <w:rPr>
                <w:rFonts w:eastAsiaTheme="minorEastAsia"/>
                <w:sz w:val="20"/>
                <w:szCs w:val="20"/>
              </w:rPr>
              <w:t>Yes</w:t>
            </w:r>
          </w:p>
        </w:tc>
        <w:tc>
          <w:tcPr>
            <w:tcW w:w="1933" w:type="dxa"/>
          </w:tcPr>
          <w:p w14:paraId="660E1A3B" w14:textId="0C67431E" w:rsidR="004D4D5B" w:rsidRPr="004D4D5B" w:rsidRDefault="004D4D5B" w:rsidP="54E3752D">
            <w:pPr>
              <w:spacing w:before="120" w:after="120"/>
              <w:jc w:val="both"/>
              <w:rPr>
                <w:rFonts w:eastAsiaTheme="minorEastAsia"/>
                <w:b/>
                <w:bCs/>
                <w:sz w:val="20"/>
                <w:szCs w:val="20"/>
              </w:rPr>
            </w:pPr>
          </w:p>
        </w:tc>
      </w:tr>
      <w:tr w:rsidR="004D4D5B" w:rsidRPr="00FA3010" w14:paraId="20578994" w14:textId="77777777" w:rsidTr="54E3752D">
        <w:trPr>
          <w:trHeight w:val="487"/>
        </w:trPr>
        <w:tc>
          <w:tcPr>
            <w:tcW w:w="5524" w:type="dxa"/>
            <w:gridSpan w:val="4"/>
            <w:vMerge/>
            <w:tcMar>
              <w:top w:w="28" w:type="dxa"/>
              <w:bottom w:w="28" w:type="dxa"/>
            </w:tcMar>
          </w:tcPr>
          <w:p w14:paraId="47C343E8" w14:textId="77777777" w:rsidR="004D4D5B" w:rsidRPr="004D4D5B" w:rsidRDefault="004D4D5B" w:rsidP="004D4D5B">
            <w:pPr>
              <w:spacing w:before="120" w:after="120"/>
              <w:jc w:val="both"/>
              <w:rPr>
                <w:rFonts w:ascii="Inter Medium" w:hAnsi="Inter Medium"/>
                <w:sz w:val="20"/>
                <w:szCs w:val="20"/>
              </w:rPr>
            </w:pPr>
          </w:p>
        </w:tc>
        <w:tc>
          <w:tcPr>
            <w:tcW w:w="1559" w:type="dxa"/>
            <w:gridSpan w:val="3"/>
          </w:tcPr>
          <w:p w14:paraId="2911012F" w14:textId="5DB714FF" w:rsidR="004D4D5B" w:rsidRPr="004D4D5B" w:rsidRDefault="770FF3D9" w:rsidP="54E3752D">
            <w:pPr>
              <w:spacing w:before="120" w:after="120"/>
              <w:jc w:val="center"/>
              <w:rPr>
                <w:rFonts w:eastAsiaTheme="minorEastAsia"/>
                <w:sz w:val="20"/>
                <w:szCs w:val="20"/>
              </w:rPr>
            </w:pPr>
            <w:r w:rsidRPr="54E3752D">
              <w:rPr>
                <w:rFonts w:eastAsiaTheme="minorEastAsia"/>
                <w:sz w:val="20"/>
                <w:szCs w:val="20"/>
              </w:rPr>
              <w:t>No</w:t>
            </w:r>
          </w:p>
        </w:tc>
        <w:tc>
          <w:tcPr>
            <w:tcW w:w="1933" w:type="dxa"/>
          </w:tcPr>
          <w:p w14:paraId="1AEA0F3E" w14:textId="16514B52" w:rsidR="004D4D5B" w:rsidRPr="004D4D5B" w:rsidRDefault="004D4D5B" w:rsidP="54E3752D">
            <w:pPr>
              <w:spacing w:before="120" w:after="120"/>
              <w:jc w:val="both"/>
              <w:rPr>
                <w:rFonts w:eastAsiaTheme="minorEastAsia"/>
                <w:sz w:val="20"/>
                <w:szCs w:val="20"/>
              </w:rPr>
            </w:pPr>
          </w:p>
        </w:tc>
      </w:tr>
      <w:tr w:rsidR="004D5247" w:rsidRPr="00FA3010" w14:paraId="09CCEBED" w14:textId="77777777" w:rsidTr="54E3752D">
        <w:tc>
          <w:tcPr>
            <w:tcW w:w="9016" w:type="dxa"/>
            <w:gridSpan w:val="8"/>
            <w:shd w:val="clear" w:color="auto" w:fill="A80050"/>
            <w:tcMar>
              <w:top w:w="28" w:type="dxa"/>
              <w:bottom w:w="28" w:type="dxa"/>
            </w:tcMar>
          </w:tcPr>
          <w:p w14:paraId="6FE39B62" w14:textId="754BED91" w:rsidR="004D5247" w:rsidRPr="00B6536D" w:rsidRDefault="56206FDD" w:rsidP="54E3752D">
            <w:pPr>
              <w:spacing w:before="120" w:after="120"/>
              <w:jc w:val="both"/>
              <w:rPr>
                <w:rFonts w:eastAsiaTheme="minorEastAsia"/>
                <w:b/>
                <w:bCs/>
              </w:rPr>
            </w:pPr>
            <w:r w:rsidRPr="54E3752D">
              <w:rPr>
                <w:rFonts w:eastAsiaTheme="minorEastAsia"/>
                <w:b/>
                <w:bCs/>
              </w:rPr>
              <w:t>Insurance</w:t>
            </w:r>
          </w:p>
        </w:tc>
      </w:tr>
      <w:tr w:rsidR="004D5247" w:rsidRPr="00FA3010" w14:paraId="744B5609" w14:textId="77777777" w:rsidTr="54E3752D">
        <w:tc>
          <w:tcPr>
            <w:tcW w:w="9016" w:type="dxa"/>
            <w:gridSpan w:val="8"/>
            <w:tcBorders>
              <w:bottom w:val="single" w:sz="4" w:space="0" w:color="auto"/>
            </w:tcBorders>
            <w:tcMar>
              <w:top w:w="28" w:type="dxa"/>
              <w:bottom w:w="28" w:type="dxa"/>
            </w:tcMar>
          </w:tcPr>
          <w:p w14:paraId="1583972D" w14:textId="77777777" w:rsidR="004D5247" w:rsidRPr="00FA3010" w:rsidRDefault="56206FDD" w:rsidP="54E3752D">
            <w:pPr>
              <w:spacing w:before="120" w:after="120"/>
              <w:jc w:val="both"/>
              <w:rPr>
                <w:rFonts w:eastAsiaTheme="minorEastAsia"/>
                <w:sz w:val="20"/>
                <w:szCs w:val="20"/>
              </w:rPr>
            </w:pPr>
            <w:r w:rsidRPr="54E3752D">
              <w:rPr>
                <w:rFonts w:eastAsiaTheme="minorEastAsia"/>
                <w:sz w:val="20"/>
                <w:szCs w:val="20"/>
              </w:rPr>
              <w:t>I confirm that we have the following insurances in place:</w:t>
            </w:r>
          </w:p>
        </w:tc>
      </w:tr>
      <w:tr w:rsidR="004D5247" w:rsidRPr="00FA3010" w14:paraId="6A557E0A" w14:textId="77777777" w:rsidTr="54E3752D">
        <w:tc>
          <w:tcPr>
            <w:tcW w:w="3397" w:type="dxa"/>
            <w:gridSpan w:val="2"/>
            <w:tcBorders>
              <w:right w:val="single" w:sz="4" w:space="0" w:color="auto"/>
            </w:tcBorders>
            <w:shd w:val="clear" w:color="auto" w:fill="D9D9D9" w:themeFill="background1" w:themeFillShade="D9"/>
            <w:tcMar>
              <w:top w:w="28" w:type="dxa"/>
              <w:bottom w:w="28" w:type="dxa"/>
            </w:tcMar>
          </w:tcPr>
          <w:p w14:paraId="09309C6C"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Insurance Type</w:t>
            </w:r>
          </w:p>
        </w:tc>
        <w:tc>
          <w:tcPr>
            <w:tcW w:w="1985" w:type="dxa"/>
            <w:tcBorders>
              <w:left w:val="single" w:sz="4" w:space="0" w:color="auto"/>
              <w:right w:val="single" w:sz="4" w:space="0" w:color="auto"/>
            </w:tcBorders>
            <w:shd w:val="clear" w:color="auto" w:fill="D9D9D9" w:themeFill="background1" w:themeFillShade="D9"/>
            <w:tcMar>
              <w:top w:w="28" w:type="dxa"/>
              <w:bottom w:w="28" w:type="dxa"/>
            </w:tcMar>
          </w:tcPr>
          <w:p w14:paraId="28ED862C"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Level in place</w:t>
            </w:r>
          </w:p>
        </w:tc>
        <w:tc>
          <w:tcPr>
            <w:tcW w:w="1666" w:type="dxa"/>
            <w:gridSpan w:val="2"/>
            <w:tcBorders>
              <w:left w:val="single" w:sz="4" w:space="0" w:color="auto"/>
              <w:right w:val="single" w:sz="4" w:space="0" w:color="auto"/>
            </w:tcBorders>
            <w:shd w:val="clear" w:color="auto" w:fill="D9D9D9" w:themeFill="background1" w:themeFillShade="D9"/>
            <w:tcMar>
              <w:top w:w="28" w:type="dxa"/>
              <w:bottom w:w="28" w:type="dxa"/>
            </w:tcMar>
          </w:tcPr>
          <w:p w14:paraId="3B40FC88"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Details of Excess</w:t>
            </w:r>
          </w:p>
        </w:tc>
        <w:tc>
          <w:tcPr>
            <w:tcW w:w="1968" w:type="dxa"/>
            <w:gridSpan w:val="3"/>
            <w:tcBorders>
              <w:left w:val="single" w:sz="4" w:space="0" w:color="auto"/>
            </w:tcBorders>
            <w:shd w:val="clear" w:color="auto" w:fill="D9D9D9" w:themeFill="background1" w:themeFillShade="D9"/>
            <w:tcMar>
              <w:top w:w="28" w:type="dxa"/>
              <w:bottom w:w="28" w:type="dxa"/>
            </w:tcMar>
          </w:tcPr>
          <w:p w14:paraId="4724D03D" w14:textId="77777777" w:rsidR="004D5247" w:rsidRPr="00FA3010" w:rsidRDefault="56206FDD" w:rsidP="54E3752D">
            <w:pPr>
              <w:spacing w:before="120" w:after="120"/>
              <w:jc w:val="center"/>
              <w:rPr>
                <w:rFonts w:eastAsiaTheme="minorEastAsia"/>
                <w:b/>
                <w:bCs/>
                <w:sz w:val="20"/>
                <w:szCs w:val="20"/>
              </w:rPr>
            </w:pPr>
            <w:r w:rsidRPr="54E3752D">
              <w:rPr>
                <w:rFonts w:eastAsiaTheme="minorEastAsia"/>
                <w:b/>
                <w:bCs/>
                <w:sz w:val="20"/>
                <w:szCs w:val="20"/>
              </w:rPr>
              <w:t>Expiry Date</w:t>
            </w:r>
          </w:p>
        </w:tc>
      </w:tr>
      <w:tr w:rsidR="0030717F" w:rsidRPr="00FA3010" w14:paraId="69C2BFEE" w14:textId="77777777" w:rsidTr="54E3752D">
        <w:tc>
          <w:tcPr>
            <w:tcW w:w="3397" w:type="dxa"/>
            <w:gridSpan w:val="2"/>
            <w:tcMar>
              <w:top w:w="28" w:type="dxa"/>
              <w:bottom w:w="28" w:type="dxa"/>
            </w:tcMar>
          </w:tcPr>
          <w:p w14:paraId="0CC3A337" w14:textId="77777777" w:rsidR="0030717F" w:rsidRPr="00FA3010" w:rsidRDefault="11632182" w:rsidP="54E3752D">
            <w:pPr>
              <w:spacing w:before="120" w:after="120"/>
              <w:rPr>
                <w:rFonts w:eastAsiaTheme="minorEastAsia"/>
                <w:sz w:val="20"/>
                <w:szCs w:val="20"/>
              </w:rPr>
            </w:pPr>
            <w:r w:rsidRPr="54E3752D">
              <w:rPr>
                <w:rFonts w:eastAsiaTheme="minorEastAsia"/>
                <w:sz w:val="20"/>
                <w:szCs w:val="20"/>
              </w:rPr>
              <w:t>Employers Liability</w:t>
            </w:r>
          </w:p>
          <w:p w14:paraId="6CD12337" w14:textId="2E7E32EB" w:rsidR="0030717F" w:rsidRPr="00FA3010" w:rsidRDefault="11632182" w:rsidP="54E3752D">
            <w:pPr>
              <w:spacing w:before="120" w:after="120"/>
              <w:jc w:val="both"/>
              <w:rPr>
                <w:rFonts w:eastAsiaTheme="minorEastAsia"/>
                <w:sz w:val="20"/>
                <w:szCs w:val="20"/>
              </w:rPr>
            </w:pPr>
            <w:r w:rsidRPr="54E3752D">
              <w:rPr>
                <w:rFonts w:eastAsiaTheme="minorEastAsia"/>
                <w:b/>
                <w:bCs/>
                <w:sz w:val="20"/>
                <w:szCs w:val="20"/>
              </w:rPr>
              <w:t xml:space="preserve">Level </w:t>
            </w:r>
            <w:proofErr w:type="gramStart"/>
            <w:r w:rsidRPr="54E3752D">
              <w:rPr>
                <w:rFonts w:eastAsiaTheme="minorEastAsia"/>
                <w:b/>
                <w:bCs/>
                <w:sz w:val="20"/>
                <w:szCs w:val="20"/>
              </w:rPr>
              <w:t>Required:</w:t>
            </w:r>
            <w:proofErr w:type="gramEnd"/>
            <w:r w:rsidRPr="54E3752D">
              <w:rPr>
                <w:rFonts w:eastAsiaTheme="minorEastAsia"/>
                <w:b/>
                <w:bCs/>
                <w:sz w:val="20"/>
                <w:szCs w:val="20"/>
              </w:rPr>
              <w:t xml:space="preserve"> €13m</w:t>
            </w:r>
            <w:r w:rsidR="4C227AFF" w:rsidRPr="54E3752D">
              <w:rPr>
                <w:rFonts w:eastAsiaTheme="minorEastAsia"/>
                <w:b/>
                <w:bCs/>
                <w:sz w:val="20"/>
                <w:szCs w:val="20"/>
              </w:rPr>
              <w:t xml:space="preserve"> </w:t>
            </w:r>
            <w:r w:rsidR="2807B4AC" w:rsidRPr="54E3752D">
              <w:rPr>
                <w:rFonts w:eastAsiaTheme="minorEastAsia"/>
                <w:b/>
                <w:bCs/>
                <w:sz w:val="20"/>
                <w:szCs w:val="20"/>
              </w:rPr>
              <w:t xml:space="preserve">(Ireland) </w:t>
            </w:r>
            <w:r w:rsidR="4C227AFF" w:rsidRPr="54E3752D">
              <w:rPr>
                <w:rFonts w:eastAsiaTheme="minorEastAsia"/>
                <w:b/>
                <w:bCs/>
                <w:sz w:val="20"/>
                <w:szCs w:val="20"/>
              </w:rPr>
              <w:t>or minimum local equivalent</w:t>
            </w:r>
            <w:r w:rsidR="7AEB63DC" w:rsidRPr="54E3752D">
              <w:rPr>
                <w:rFonts w:eastAsiaTheme="minorEastAsia"/>
                <w:b/>
                <w:bCs/>
                <w:sz w:val="20"/>
                <w:szCs w:val="20"/>
              </w:rPr>
              <w:t xml:space="preserve"> as required by law.</w:t>
            </w:r>
          </w:p>
        </w:tc>
        <w:tc>
          <w:tcPr>
            <w:tcW w:w="1985" w:type="dxa"/>
            <w:tcMar>
              <w:top w:w="28" w:type="dxa"/>
              <w:bottom w:w="28" w:type="dxa"/>
            </w:tcMar>
          </w:tcPr>
          <w:p w14:paraId="2E40F02A" w14:textId="77777777" w:rsidR="0030717F" w:rsidRPr="00FA3010" w:rsidRDefault="11632182" w:rsidP="54E3752D">
            <w:pPr>
              <w:spacing w:before="120" w:after="120"/>
              <w:rPr>
                <w:rFonts w:eastAsiaTheme="minorEastAsia"/>
                <w:sz w:val="20"/>
                <w:szCs w:val="20"/>
              </w:rPr>
            </w:pPr>
            <w:r w:rsidRPr="54E3752D">
              <w:rPr>
                <w:rFonts w:eastAsiaTheme="minorEastAsia"/>
                <w:sz w:val="20"/>
                <w:szCs w:val="20"/>
              </w:rPr>
              <w:t>€</w:t>
            </w:r>
          </w:p>
        </w:tc>
        <w:tc>
          <w:tcPr>
            <w:tcW w:w="1666" w:type="dxa"/>
            <w:gridSpan w:val="2"/>
            <w:tcMar>
              <w:top w:w="28" w:type="dxa"/>
              <w:bottom w:w="28" w:type="dxa"/>
            </w:tcMar>
          </w:tcPr>
          <w:p w14:paraId="0C4A466A" w14:textId="77777777" w:rsidR="0030717F" w:rsidRPr="00FA3010" w:rsidRDefault="0030717F" w:rsidP="54E3752D">
            <w:pPr>
              <w:spacing w:before="120" w:after="120"/>
              <w:jc w:val="center"/>
              <w:rPr>
                <w:rFonts w:eastAsiaTheme="minorEastAsia"/>
                <w:sz w:val="20"/>
                <w:szCs w:val="20"/>
              </w:rPr>
            </w:pPr>
          </w:p>
        </w:tc>
        <w:tc>
          <w:tcPr>
            <w:tcW w:w="1968" w:type="dxa"/>
            <w:gridSpan w:val="3"/>
            <w:tcMar>
              <w:top w:w="28" w:type="dxa"/>
              <w:bottom w:w="28" w:type="dxa"/>
            </w:tcMar>
          </w:tcPr>
          <w:p w14:paraId="187C0B1B" w14:textId="77777777" w:rsidR="0030717F" w:rsidRPr="00FA3010" w:rsidRDefault="0030717F" w:rsidP="54E3752D">
            <w:pPr>
              <w:spacing w:before="120" w:after="120"/>
              <w:jc w:val="center"/>
              <w:rPr>
                <w:rFonts w:eastAsiaTheme="minorEastAsia"/>
                <w:sz w:val="20"/>
                <w:szCs w:val="20"/>
              </w:rPr>
            </w:pPr>
          </w:p>
        </w:tc>
      </w:tr>
      <w:tr w:rsidR="0030717F" w:rsidRPr="00FA3010" w14:paraId="5011E46B" w14:textId="77777777" w:rsidTr="54E3752D">
        <w:tc>
          <w:tcPr>
            <w:tcW w:w="3397" w:type="dxa"/>
            <w:gridSpan w:val="2"/>
            <w:tcMar>
              <w:top w:w="28" w:type="dxa"/>
              <w:bottom w:w="28" w:type="dxa"/>
            </w:tcMar>
          </w:tcPr>
          <w:p w14:paraId="007A0DA3" w14:textId="3CEABCBF" w:rsidR="0030717F" w:rsidRPr="00FA3010" w:rsidRDefault="11632182" w:rsidP="54E3752D">
            <w:pPr>
              <w:spacing w:before="120" w:after="120"/>
              <w:rPr>
                <w:rFonts w:eastAsiaTheme="minorEastAsia"/>
                <w:sz w:val="20"/>
                <w:szCs w:val="20"/>
              </w:rPr>
            </w:pPr>
            <w:r w:rsidRPr="54E3752D">
              <w:rPr>
                <w:rFonts w:eastAsiaTheme="minorEastAsia"/>
                <w:sz w:val="20"/>
                <w:szCs w:val="20"/>
              </w:rPr>
              <w:t>Products Liability</w:t>
            </w:r>
          </w:p>
          <w:p w14:paraId="6F4A0558" w14:textId="3CF05B20" w:rsidR="0030717F" w:rsidRPr="00FA3010" w:rsidRDefault="11632182" w:rsidP="54E3752D">
            <w:pPr>
              <w:spacing w:before="120" w:after="120"/>
              <w:jc w:val="both"/>
              <w:rPr>
                <w:rFonts w:eastAsiaTheme="minorEastAsia"/>
                <w:b/>
                <w:bCs/>
                <w:sz w:val="20"/>
                <w:szCs w:val="20"/>
              </w:rPr>
            </w:pPr>
            <w:r w:rsidRPr="54E3752D">
              <w:rPr>
                <w:rFonts w:eastAsiaTheme="minorEastAsia"/>
                <w:b/>
                <w:bCs/>
                <w:sz w:val="20"/>
                <w:szCs w:val="20"/>
              </w:rPr>
              <w:t>Level Required: €6.5m</w:t>
            </w:r>
          </w:p>
        </w:tc>
        <w:tc>
          <w:tcPr>
            <w:tcW w:w="1985" w:type="dxa"/>
            <w:tcMar>
              <w:top w:w="28" w:type="dxa"/>
              <w:bottom w:w="28" w:type="dxa"/>
            </w:tcMar>
          </w:tcPr>
          <w:p w14:paraId="05BBF2CA" w14:textId="77777777" w:rsidR="0030717F" w:rsidRPr="00FA3010" w:rsidRDefault="11632182" w:rsidP="54E3752D">
            <w:pPr>
              <w:spacing w:before="120" w:after="120"/>
              <w:rPr>
                <w:rFonts w:eastAsiaTheme="minorEastAsia"/>
                <w:sz w:val="20"/>
                <w:szCs w:val="20"/>
              </w:rPr>
            </w:pPr>
            <w:r w:rsidRPr="54E3752D">
              <w:rPr>
                <w:rFonts w:eastAsiaTheme="minorEastAsia"/>
                <w:sz w:val="20"/>
                <w:szCs w:val="20"/>
              </w:rPr>
              <w:t>€</w:t>
            </w:r>
          </w:p>
        </w:tc>
        <w:tc>
          <w:tcPr>
            <w:tcW w:w="1666" w:type="dxa"/>
            <w:gridSpan w:val="2"/>
            <w:tcMar>
              <w:top w:w="28" w:type="dxa"/>
              <w:bottom w:w="28" w:type="dxa"/>
            </w:tcMar>
          </w:tcPr>
          <w:p w14:paraId="165DDF91" w14:textId="77777777" w:rsidR="0030717F" w:rsidRPr="00FA3010" w:rsidRDefault="0030717F" w:rsidP="54E3752D">
            <w:pPr>
              <w:spacing w:before="120" w:after="120"/>
              <w:jc w:val="center"/>
              <w:rPr>
                <w:rFonts w:eastAsiaTheme="minorEastAsia"/>
                <w:sz w:val="20"/>
                <w:szCs w:val="20"/>
              </w:rPr>
            </w:pPr>
          </w:p>
        </w:tc>
        <w:tc>
          <w:tcPr>
            <w:tcW w:w="1968" w:type="dxa"/>
            <w:gridSpan w:val="3"/>
            <w:tcMar>
              <w:top w:w="28" w:type="dxa"/>
              <w:bottom w:w="28" w:type="dxa"/>
            </w:tcMar>
          </w:tcPr>
          <w:p w14:paraId="2A566949" w14:textId="77777777" w:rsidR="0030717F" w:rsidRPr="00FA3010" w:rsidRDefault="0030717F" w:rsidP="54E3752D">
            <w:pPr>
              <w:spacing w:before="120" w:after="120"/>
              <w:jc w:val="center"/>
              <w:rPr>
                <w:rFonts w:eastAsiaTheme="minorEastAsia"/>
                <w:sz w:val="20"/>
                <w:szCs w:val="20"/>
              </w:rPr>
            </w:pPr>
          </w:p>
        </w:tc>
      </w:tr>
      <w:tr w:rsidR="0030717F" w:rsidRPr="00FA3010" w14:paraId="6BF9B493" w14:textId="77777777" w:rsidTr="54E3752D">
        <w:tc>
          <w:tcPr>
            <w:tcW w:w="3397" w:type="dxa"/>
            <w:gridSpan w:val="2"/>
            <w:tcMar>
              <w:top w:w="28" w:type="dxa"/>
              <w:bottom w:w="28" w:type="dxa"/>
            </w:tcMar>
          </w:tcPr>
          <w:p w14:paraId="13DBF67F" w14:textId="22F2A057" w:rsidR="128AD6BE" w:rsidRDefault="0071A94D" w:rsidP="54E3752D">
            <w:pPr>
              <w:spacing w:before="120" w:after="120"/>
              <w:rPr>
                <w:rFonts w:eastAsiaTheme="minorEastAsia"/>
                <w:sz w:val="20"/>
                <w:szCs w:val="20"/>
              </w:rPr>
            </w:pPr>
            <w:r w:rsidRPr="54E3752D">
              <w:rPr>
                <w:rFonts w:eastAsiaTheme="minorEastAsia"/>
                <w:sz w:val="20"/>
                <w:szCs w:val="20"/>
              </w:rPr>
              <w:lastRenderedPageBreak/>
              <w:t>Public Liability</w:t>
            </w:r>
          </w:p>
          <w:p w14:paraId="5974C0F9" w14:textId="41964081" w:rsidR="0030717F" w:rsidRPr="00FA3010" w:rsidRDefault="11632182" w:rsidP="54E3752D">
            <w:pPr>
              <w:spacing w:before="120" w:after="120"/>
              <w:jc w:val="both"/>
              <w:rPr>
                <w:rFonts w:eastAsiaTheme="minorEastAsia"/>
                <w:b/>
                <w:bCs/>
                <w:sz w:val="20"/>
                <w:szCs w:val="20"/>
              </w:rPr>
            </w:pPr>
            <w:r w:rsidRPr="54E3752D">
              <w:rPr>
                <w:rFonts w:eastAsiaTheme="minorEastAsia"/>
                <w:b/>
                <w:bCs/>
                <w:sz w:val="20"/>
                <w:szCs w:val="20"/>
              </w:rPr>
              <w:t>Level Required: €</w:t>
            </w:r>
            <w:r w:rsidR="0F373E97" w:rsidRPr="54E3752D">
              <w:rPr>
                <w:rFonts w:eastAsiaTheme="minorEastAsia"/>
                <w:b/>
                <w:bCs/>
                <w:sz w:val="20"/>
                <w:szCs w:val="20"/>
              </w:rPr>
              <w:t>6.5</w:t>
            </w:r>
            <w:r w:rsidRPr="54E3752D">
              <w:rPr>
                <w:rFonts w:eastAsiaTheme="minorEastAsia"/>
                <w:b/>
                <w:bCs/>
                <w:sz w:val="20"/>
                <w:szCs w:val="20"/>
              </w:rPr>
              <w:t>m</w:t>
            </w:r>
          </w:p>
        </w:tc>
        <w:tc>
          <w:tcPr>
            <w:tcW w:w="1985" w:type="dxa"/>
            <w:tcMar>
              <w:top w:w="28" w:type="dxa"/>
              <w:bottom w:w="28" w:type="dxa"/>
            </w:tcMar>
          </w:tcPr>
          <w:p w14:paraId="6F1C0412" w14:textId="77777777" w:rsidR="0030717F" w:rsidRPr="00FA3010" w:rsidRDefault="11632182" w:rsidP="54E3752D">
            <w:pPr>
              <w:spacing w:before="120" w:after="120"/>
              <w:rPr>
                <w:rFonts w:eastAsiaTheme="minorEastAsia"/>
                <w:sz w:val="20"/>
                <w:szCs w:val="20"/>
              </w:rPr>
            </w:pPr>
            <w:r w:rsidRPr="54E3752D">
              <w:rPr>
                <w:rFonts w:eastAsiaTheme="minorEastAsia"/>
                <w:sz w:val="20"/>
                <w:szCs w:val="20"/>
              </w:rPr>
              <w:t>€</w:t>
            </w:r>
          </w:p>
        </w:tc>
        <w:tc>
          <w:tcPr>
            <w:tcW w:w="1666" w:type="dxa"/>
            <w:gridSpan w:val="2"/>
            <w:tcMar>
              <w:top w:w="28" w:type="dxa"/>
              <w:bottom w:w="28" w:type="dxa"/>
            </w:tcMar>
          </w:tcPr>
          <w:p w14:paraId="20D50ACC" w14:textId="77777777" w:rsidR="0030717F" w:rsidRPr="00FA3010" w:rsidRDefault="0030717F" w:rsidP="54E3752D">
            <w:pPr>
              <w:spacing w:before="120" w:after="120"/>
              <w:jc w:val="center"/>
              <w:rPr>
                <w:rFonts w:eastAsiaTheme="minorEastAsia"/>
                <w:sz w:val="20"/>
                <w:szCs w:val="20"/>
              </w:rPr>
            </w:pPr>
          </w:p>
        </w:tc>
        <w:tc>
          <w:tcPr>
            <w:tcW w:w="1968" w:type="dxa"/>
            <w:gridSpan w:val="3"/>
            <w:tcMar>
              <w:top w:w="28" w:type="dxa"/>
              <w:bottom w:w="28" w:type="dxa"/>
            </w:tcMar>
          </w:tcPr>
          <w:p w14:paraId="280BE916" w14:textId="77777777" w:rsidR="0030717F" w:rsidRPr="00FA3010" w:rsidRDefault="0030717F" w:rsidP="54E3752D">
            <w:pPr>
              <w:spacing w:before="120" w:after="120"/>
              <w:jc w:val="center"/>
              <w:rPr>
                <w:rFonts w:eastAsiaTheme="minorEastAsia"/>
                <w:sz w:val="20"/>
                <w:szCs w:val="20"/>
              </w:rPr>
            </w:pPr>
          </w:p>
        </w:tc>
      </w:tr>
      <w:tr w:rsidR="004D5247" w:rsidRPr="00FA3010" w14:paraId="3B7DC3A7" w14:textId="77777777" w:rsidTr="54E3752D">
        <w:trPr>
          <w:trHeight w:val="611"/>
        </w:trPr>
        <w:tc>
          <w:tcPr>
            <w:tcW w:w="5382" w:type="dxa"/>
            <w:gridSpan w:val="3"/>
            <w:vMerge w:val="restart"/>
            <w:tcMar>
              <w:top w:w="28" w:type="dxa"/>
              <w:bottom w:w="28" w:type="dxa"/>
            </w:tcMar>
            <w:vAlign w:val="center"/>
          </w:tcPr>
          <w:p w14:paraId="51544834"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I confirm that I will provide the following promptly on request at any time prior to the award decision being made: </w:t>
            </w:r>
          </w:p>
          <w:p w14:paraId="2962CAB5"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Evidence of insurances in place      </w:t>
            </w:r>
          </w:p>
          <w:p w14:paraId="4E075719"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 xml:space="preserve">or </w:t>
            </w:r>
          </w:p>
          <w:p w14:paraId="0AA52FA7"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Letter from Insurance Broker confirming that the required levels could be put in place if successful</w:t>
            </w:r>
          </w:p>
        </w:tc>
        <w:tc>
          <w:tcPr>
            <w:tcW w:w="1666" w:type="dxa"/>
            <w:gridSpan w:val="2"/>
            <w:tcMar>
              <w:top w:w="28" w:type="dxa"/>
              <w:bottom w:w="28" w:type="dxa"/>
            </w:tcMar>
            <w:vAlign w:val="center"/>
          </w:tcPr>
          <w:p w14:paraId="7E21DDC6"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Yes</w:t>
            </w:r>
          </w:p>
        </w:tc>
        <w:tc>
          <w:tcPr>
            <w:tcW w:w="1968" w:type="dxa"/>
            <w:gridSpan w:val="3"/>
            <w:tcMar>
              <w:top w:w="28" w:type="dxa"/>
              <w:bottom w:w="28" w:type="dxa"/>
            </w:tcMar>
            <w:vAlign w:val="center"/>
          </w:tcPr>
          <w:p w14:paraId="7445F966" w14:textId="77777777" w:rsidR="004D5247" w:rsidRPr="00FA3010" w:rsidRDefault="004D5247" w:rsidP="54E3752D">
            <w:pPr>
              <w:spacing w:before="120" w:after="120"/>
              <w:jc w:val="center"/>
              <w:rPr>
                <w:rFonts w:eastAsiaTheme="minorEastAsia"/>
                <w:sz w:val="20"/>
                <w:szCs w:val="20"/>
              </w:rPr>
            </w:pPr>
          </w:p>
        </w:tc>
      </w:tr>
      <w:tr w:rsidR="004D5247" w:rsidRPr="00FA3010" w14:paraId="4352135A" w14:textId="77777777" w:rsidTr="54E3752D">
        <w:trPr>
          <w:trHeight w:val="611"/>
        </w:trPr>
        <w:tc>
          <w:tcPr>
            <w:tcW w:w="5382" w:type="dxa"/>
            <w:gridSpan w:val="3"/>
            <w:vMerge/>
            <w:tcMar>
              <w:top w:w="28" w:type="dxa"/>
              <w:bottom w:w="28" w:type="dxa"/>
            </w:tcMar>
            <w:vAlign w:val="center"/>
          </w:tcPr>
          <w:p w14:paraId="62C7B269" w14:textId="77777777" w:rsidR="004D5247" w:rsidRPr="00FA3010" w:rsidRDefault="004D5247" w:rsidP="00FA3010">
            <w:pPr>
              <w:spacing w:before="120" w:after="120"/>
              <w:rPr>
                <w:rFonts w:ascii="Inter Medium" w:hAnsi="Inter Medium"/>
                <w:sz w:val="20"/>
                <w:szCs w:val="20"/>
              </w:rPr>
            </w:pPr>
          </w:p>
        </w:tc>
        <w:tc>
          <w:tcPr>
            <w:tcW w:w="1666" w:type="dxa"/>
            <w:gridSpan w:val="2"/>
            <w:tcMar>
              <w:top w:w="28" w:type="dxa"/>
              <w:bottom w:w="28" w:type="dxa"/>
            </w:tcMar>
            <w:vAlign w:val="center"/>
          </w:tcPr>
          <w:p w14:paraId="221450B2"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No</w:t>
            </w:r>
          </w:p>
        </w:tc>
        <w:tc>
          <w:tcPr>
            <w:tcW w:w="1968" w:type="dxa"/>
            <w:gridSpan w:val="3"/>
            <w:tcMar>
              <w:top w:w="28" w:type="dxa"/>
              <w:bottom w:w="28" w:type="dxa"/>
            </w:tcMar>
            <w:vAlign w:val="center"/>
          </w:tcPr>
          <w:p w14:paraId="00687B62" w14:textId="77777777" w:rsidR="004D5247" w:rsidRPr="00FA3010" w:rsidRDefault="004D5247" w:rsidP="54E3752D">
            <w:pPr>
              <w:spacing w:before="120" w:after="120"/>
              <w:jc w:val="center"/>
              <w:rPr>
                <w:rFonts w:eastAsiaTheme="minorEastAsia"/>
                <w:sz w:val="20"/>
                <w:szCs w:val="20"/>
              </w:rPr>
            </w:pPr>
          </w:p>
        </w:tc>
      </w:tr>
      <w:tr w:rsidR="004D5247" w:rsidRPr="00FA3010" w14:paraId="6D98D561" w14:textId="77777777" w:rsidTr="54E3752D">
        <w:trPr>
          <w:trHeight w:val="695"/>
        </w:trPr>
        <w:tc>
          <w:tcPr>
            <w:tcW w:w="5382" w:type="dxa"/>
            <w:gridSpan w:val="3"/>
            <w:vMerge w:val="restart"/>
            <w:tcMar>
              <w:top w:w="28" w:type="dxa"/>
              <w:bottom w:w="28" w:type="dxa"/>
            </w:tcMar>
            <w:vAlign w:val="center"/>
          </w:tcPr>
          <w:p w14:paraId="3EBD38BE" w14:textId="77777777" w:rsidR="004D5247" w:rsidRPr="00FA3010" w:rsidRDefault="56206FDD" w:rsidP="54E3752D">
            <w:pPr>
              <w:spacing w:before="120" w:after="120"/>
              <w:rPr>
                <w:rFonts w:eastAsiaTheme="minorEastAsia"/>
                <w:sz w:val="20"/>
                <w:szCs w:val="20"/>
              </w:rPr>
            </w:pPr>
            <w:r w:rsidRPr="54E3752D">
              <w:rPr>
                <w:rFonts w:eastAsiaTheme="minorEastAsia"/>
                <w:sz w:val="20"/>
                <w:szCs w:val="20"/>
              </w:rPr>
              <w:t>I confirm that if successful, where the levels required under the contract or framework are higher than those currently in our possession, I will be in a position to put the required forms and levels of insurances required in place promptly.</w:t>
            </w:r>
          </w:p>
        </w:tc>
        <w:tc>
          <w:tcPr>
            <w:tcW w:w="1666" w:type="dxa"/>
            <w:gridSpan w:val="2"/>
            <w:tcMar>
              <w:top w:w="28" w:type="dxa"/>
              <w:bottom w:w="28" w:type="dxa"/>
            </w:tcMar>
            <w:vAlign w:val="center"/>
          </w:tcPr>
          <w:p w14:paraId="7C36991A"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Yes</w:t>
            </w:r>
          </w:p>
        </w:tc>
        <w:tc>
          <w:tcPr>
            <w:tcW w:w="1968" w:type="dxa"/>
            <w:gridSpan w:val="3"/>
            <w:tcMar>
              <w:top w:w="28" w:type="dxa"/>
              <w:bottom w:w="28" w:type="dxa"/>
            </w:tcMar>
            <w:vAlign w:val="center"/>
          </w:tcPr>
          <w:p w14:paraId="559C709B" w14:textId="77777777" w:rsidR="004D5247" w:rsidRPr="00FA3010" w:rsidRDefault="004D5247" w:rsidP="54E3752D">
            <w:pPr>
              <w:spacing w:before="120" w:after="120"/>
              <w:jc w:val="center"/>
              <w:rPr>
                <w:rFonts w:eastAsiaTheme="minorEastAsia"/>
                <w:sz w:val="20"/>
                <w:szCs w:val="20"/>
              </w:rPr>
            </w:pPr>
          </w:p>
        </w:tc>
      </w:tr>
      <w:tr w:rsidR="004D5247" w:rsidRPr="00FA3010" w14:paraId="2D393A97" w14:textId="77777777" w:rsidTr="54E3752D">
        <w:trPr>
          <w:trHeight w:val="649"/>
        </w:trPr>
        <w:tc>
          <w:tcPr>
            <w:tcW w:w="5382" w:type="dxa"/>
            <w:gridSpan w:val="3"/>
            <w:vMerge/>
            <w:tcMar>
              <w:top w:w="28" w:type="dxa"/>
              <w:bottom w:w="28" w:type="dxa"/>
            </w:tcMar>
            <w:vAlign w:val="center"/>
          </w:tcPr>
          <w:p w14:paraId="1B3ED9BC" w14:textId="77777777" w:rsidR="004D5247" w:rsidRPr="00FA3010" w:rsidRDefault="004D5247" w:rsidP="00FA3010">
            <w:pPr>
              <w:spacing w:before="120" w:after="120"/>
              <w:rPr>
                <w:rFonts w:ascii="Inter Medium" w:hAnsi="Inter Medium"/>
                <w:sz w:val="20"/>
                <w:szCs w:val="20"/>
              </w:rPr>
            </w:pPr>
          </w:p>
        </w:tc>
        <w:tc>
          <w:tcPr>
            <w:tcW w:w="1666" w:type="dxa"/>
            <w:gridSpan w:val="2"/>
            <w:tcMar>
              <w:top w:w="28" w:type="dxa"/>
              <w:bottom w:w="28" w:type="dxa"/>
            </w:tcMar>
            <w:vAlign w:val="center"/>
          </w:tcPr>
          <w:p w14:paraId="5533BF90" w14:textId="77777777" w:rsidR="004D5247" w:rsidRPr="00FA3010" w:rsidRDefault="56206FDD" w:rsidP="54E3752D">
            <w:pPr>
              <w:spacing w:before="120" w:after="120"/>
              <w:jc w:val="center"/>
              <w:rPr>
                <w:rFonts w:eastAsiaTheme="minorEastAsia"/>
                <w:sz w:val="20"/>
                <w:szCs w:val="20"/>
              </w:rPr>
            </w:pPr>
            <w:r w:rsidRPr="54E3752D">
              <w:rPr>
                <w:rFonts w:eastAsiaTheme="minorEastAsia"/>
                <w:sz w:val="20"/>
                <w:szCs w:val="20"/>
              </w:rPr>
              <w:t>No</w:t>
            </w:r>
          </w:p>
        </w:tc>
        <w:tc>
          <w:tcPr>
            <w:tcW w:w="1968" w:type="dxa"/>
            <w:gridSpan w:val="3"/>
            <w:tcMar>
              <w:top w:w="28" w:type="dxa"/>
              <w:bottom w:w="28" w:type="dxa"/>
            </w:tcMar>
            <w:vAlign w:val="center"/>
          </w:tcPr>
          <w:p w14:paraId="3D48CEFB" w14:textId="77777777" w:rsidR="004D5247" w:rsidRPr="00FA3010" w:rsidRDefault="004D5247" w:rsidP="54E3752D">
            <w:pPr>
              <w:spacing w:before="120" w:after="120"/>
              <w:jc w:val="center"/>
              <w:rPr>
                <w:rFonts w:eastAsiaTheme="minorEastAsia"/>
                <w:sz w:val="20"/>
                <w:szCs w:val="20"/>
              </w:rPr>
            </w:pPr>
          </w:p>
        </w:tc>
      </w:tr>
      <w:tr w:rsidR="456E63CE" w14:paraId="6A520F91" w14:textId="77777777" w:rsidTr="54E3752D">
        <w:trPr>
          <w:trHeight w:val="649"/>
        </w:trPr>
        <w:tc>
          <w:tcPr>
            <w:tcW w:w="9016" w:type="dxa"/>
            <w:gridSpan w:val="8"/>
            <w:tcMar>
              <w:top w:w="28" w:type="dxa"/>
              <w:bottom w:w="28" w:type="dxa"/>
            </w:tcMar>
            <w:vAlign w:val="center"/>
          </w:tcPr>
          <w:p w14:paraId="71070702" w14:textId="756090D2" w:rsidR="010703D2" w:rsidRDefault="141E943D" w:rsidP="54E3752D">
            <w:pPr>
              <w:jc w:val="both"/>
              <w:rPr>
                <w:rFonts w:eastAsiaTheme="minorEastAsia"/>
                <w:sz w:val="20"/>
                <w:szCs w:val="20"/>
              </w:rPr>
            </w:pPr>
            <w:r w:rsidRPr="54E3752D">
              <w:rPr>
                <w:rFonts w:eastAsiaTheme="minorEastAsia"/>
                <w:sz w:val="20"/>
                <w:szCs w:val="20"/>
              </w:rPr>
              <w:t xml:space="preserve">Please note that the Contracting Authority will seek to verify self-declarations regarding financial capacity prior to next stage of the competition.  </w:t>
            </w:r>
          </w:p>
        </w:tc>
      </w:tr>
      <w:tr w:rsidR="456E63CE" w14:paraId="342B6450" w14:textId="77777777" w:rsidTr="54E3752D">
        <w:trPr>
          <w:trHeight w:val="649"/>
        </w:trPr>
        <w:tc>
          <w:tcPr>
            <w:tcW w:w="9016" w:type="dxa"/>
            <w:gridSpan w:val="8"/>
            <w:tcMar>
              <w:top w:w="28" w:type="dxa"/>
              <w:bottom w:w="28" w:type="dxa"/>
            </w:tcMar>
            <w:vAlign w:val="center"/>
          </w:tcPr>
          <w:p w14:paraId="5444B797" w14:textId="5C0DD212" w:rsidR="010703D2" w:rsidRDefault="141E943D" w:rsidP="54E3752D">
            <w:pPr>
              <w:spacing w:before="120" w:after="120"/>
              <w:jc w:val="both"/>
              <w:rPr>
                <w:rFonts w:eastAsiaTheme="minorEastAsia"/>
                <w:sz w:val="20"/>
                <w:szCs w:val="20"/>
              </w:rPr>
            </w:pPr>
            <w:r w:rsidRPr="54E3752D">
              <w:rPr>
                <w:rFonts w:eastAsiaTheme="minorEastAsia"/>
                <w:sz w:val="20"/>
                <w:szCs w:val="20"/>
              </w:rPr>
              <w:t xml:space="preserve">The Policies </w:t>
            </w:r>
            <w:proofErr w:type="gramStart"/>
            <w:r w:rsidRPr="54E3752D">
              <w:rPr>
                <w:rFonts w:eastAsiaTheme="minorEastAsia"/>
                <w:sz w:val="20"/>
                <w:szCs w:val="20"/>
              </w:rPr>
              <w:t>must be placed</w:t>
            </w:r>
            <w:proofErr w:type="gramEnd"/>
            <w:r w:rsidRPr="54E3752D">
              <w:rPr>
                <w:rFonts w:eastAsiaTheme="minorEastAsia"/>
                <w:sz w:val="20"/>
                <w:szCs w:val="20"/>
              </w:rPr>
              <w:t xml:space="preserve"> with a reputable insurance company with a secure financial rating approved by AM Best, Moody or equivalent finance house.</w:t>
            </w:r>
          </w:p>
          <w:p w14:paraId="167D06E7" w14:textId="5E0EECFB" w:rsidR="010703D2" w:rsidRDefault="141E943D" w:rsidP="54E3752D">
            <w:pPr>
              <w:spacing w:before="120" w:after="120"/>
              <w:jc w:val="both"/>
              <w:rPr>
                <w:rFonts w:eastAsiaTheme="minorEastAsia"/>
                <w:sz w:val="20"/>
                <w:szCs w:val="20"/>
              </w:rPr>
            </w:pPr>
            <w:r w:rsidRPr="54E3752D">
              <w:rPr>
                <w:rFonts w:eastAsiaTheme="minorEastAsia"/>
                <w:sz w:val="20"/>
                <w:szCs w:val="20"/>
              </w:rPr>
              <w:t xml:space="preserve">- The successful tenderer </w:t>
            </w:r>
            <w:proofErr w:type="gramStart"/>
            <w:r w:rsidRPr="54E3752D">
              <w:rPr>
                <w:rFonts w:eastAsiaTheme="minorEastAsia"/>
                <w:sz w:val="20"/>
                <w:szCs w:val="20"/>
              </w:rPr>
              <w:t>shall upon demand provide</w:t>
            </w:r>
            <w:proofErr w:type="gramEnd"/>
            <w:r w:rsidRPr="54E3752D">
              <w:rPr>
                <w:rFonts w:eastAsiaTheme="minorEastAsia"/>
                <w:sz w:val="20"/>
                <w:szCs w:val="20"/>
              </w:rPr>
              <w:t xml:space="preserve"> to the University evidence that the said policy or policies are in full force and effect and shall provide certified extracts reasonably acceptable to the University. Such insurance </w:t>
            </w:r>
            <w:proofErr w:type="gramStart"/>
            <w:r w:rsidRPr="54E3752D">
              <w:rPr>
                <w:rFonts w:eastAsiaTheme="minorEastAsia"/>
                <w:sz w:val="20"/>
                <w:szCs w:val="20"/>
              </w:rPr>
              <w:t>shall in no event be cancelled or allowed to lapse by the Tenderer during the term of the Contract</w:t>
            </w:r>
            <w:proofErr w:type="gramEnd"/>
            <w:r w:rsidRPr="54E3752D">
              <w:rPr>
                <w:rFonts w:eastAsiaTheme="minorEastAsia"/>
                <w:sz w:val="20"/>
                <w:szCs w:val="20"/>
              </w:rPr>
              <w:t xml:space="preserve">. </w:t>
            </w:r>
          </w:p>
          <w:p w14:paraId="780BDE6E" w14:textId="71C3AA68" w:rsidR="010703D2" w:rsidRDefault="141E943D" w:rsidP="54E3752D">
            <w:pPr>
              <w:spacing w:before="120" w:after="120"/>
              <w:jc w:val="both"/>
              <w:rPr>
                <w:rFonts w:eastAsiaTheme="minorEastAsia"/>
                <w:sz w:val="20"/>
                <w:szCs w:val="20"/>
              </w:rPr>
            </w:pPr>
            <w:r w:rsidRPr="54E3752D">
              <w:rPr>
                <w:rFonts w:eastAsiaTheme="minorEastAsia"/>
                <w:sz w:val="20"/>
                <w:szCs w:val="20"/>
              </w:rPr>
              <w:t xml:space="preserve">- The successful tenderer shall ensure that Professional Indemnity Insurance is in force for the duration of the Contract and maintain this cover for a further 6 years once the contract </w:t>
            </w:r>
            <w:proofErr w:type="gramStart"/>
            <w:r w:rsidRPr="54E3752D">
              <w:rPr>
                <w:rFonts w:eastAsiaTheme="minorEastAsia"/>
                <w:sz w:val="20"/>
                <w:szCs w:val="20"/>
              </w:rPr>
              <w:t>has been completed</w:t>
            </w:r>
            <w:proofErr w:type="gramEnd"/>
            <w:r w:rsidRPr="54E3752D">
              <w:rPr>
                <w:rFonts w:eastAsiaTheme="minorEastAsia"/>
                <w:sz w:val="20"/>
                <w:szCs w:val="20"/>
              </w:rPr>
              <w:t>.</w:t>
            </w:r>
          </w:p>
          <w:p w14:paraId="28FDCEE5" w14:textId="1A26D271" w:rsidR="010703D2" w:rsidRDefault="141E943D" w:rsidP="54E3752D">
            <w:pPr>
              <w:spacing w:before="120" w:after="120"/>
              <w:jc w:val="both"/>
              <w:rPr>
                <w:rFonts w:eastAsiaTheme="minorEastAsia"/>
                <w:sz w:val="20"/>
                <w:szCs w:val="20"/>
              </w:rPr>
            </w:pPr>
            <w:r w:rsidRPr="54E3752D">
              <w:rPr>
                <w:rFonts w:eastAsiaTheme="minorEastAsia"/>
                <w:sz w:val="20"/>
                <w:szCs w:val="20"/>
              </w:rPr>
              <w:t>- The successful Tenderer shall ensure that any sub-contractors who they engage to carry out the Contract have sufficient insurances in place. The Contractor shall have a system in place to check and validate the insurances of any sub-contractors and ensure they satisfy the requirements of the Tender, including a specific indemnity in favour of University of Galway in relation to the Employers, Public and Products Liability Policies.</w:t>
            </w:r>
          </w:p>
        </w:tc>
      </w:tr>
      <w:tr w:rsidR="004D5247" w:rsidRPr="00FA3010" w14:paraId="1DC86094" w14:textId="77777777" w:rsidTr="54E3752D">
        <w:tc>
          <w:tcPr>
            <w:tcW w:w="2405" w:type="dxa"/>
            <w:tcBorders>
              <w:bottom w:val="single" w:sz="4" w:space="0" w:color="FFFFFF" w:themeColor="background1"/>
            </w:tcBorders>
            <w:shd w:val="clear" w:color="auto" w:fill="A80050"/>
            <w:tcMar>
              <w:top w:w="28" w:type="dxa"/>
              <w:bottom w:w="28" w:type="dxa"/>
            </w:tcMar>
          </w:tcPr>
          <w:p w14:paraId="15155AD7"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Signed:</w:t>
            </w:r>
          </w:p>
        </w:tc>
        <w:tc>
          <w:tcPr>
            <w:tcW w:w="6611" w:type="dxa"/>
            <w:gridSpan w:val="7"/>
            <w:tcMar>
              <w:top w:w="28" w:type="dxa"/>
              <w:bottom w:w="28" w:type="dxa"/>
            </w:tcMar>
          </w:tcPr>
          <w:p w14:paraId="6F4AA5D2" w14:textId="77777777" w:rsidR="004D5247" w:rsidRPr="00FA3010" w:rsidRDefault="004D5247" w:rsidP="54E3752D">
            <w:pPr>
              <w:spacing w:before="120" w:after="120"/>
              <w:jc w:val="both"/>
              <w:rPr>
                <w:rFonts w:eastAsiaTheme="minorEastAsia"/>
                <w:sz w:val="20"/>
                <w:szCs w:val="20"/>
              </w:rPr>
            </w:pPr>
          </w:p>
        </w:tc>
      </w:tr>
      <w:tr w:rsidR="004D5247" w:rsidRPr="00FA3010" w14:paraId="4FE272EE" w14:textId="77777777" w:rsidTr="54E3752D">
        <w:tc>
          <w:tcPr>
            <w:tcW w:w="2405" w:type="dxa"/>
            <w:tcBorders>
              <w:top w:val="single" w:sz="4" w:space="0" w:color="FFFFFF" w:themeColor="background1"/>
              <w:bottom w:val="single" w:sz="4" w:space="0" w:color="FFFFFF" w:themeColor="background1"/>
            </w:tcBorders>
            <w:shd w:val="clear" w:color="auto" w:fill="A80050"/>
            <w:tcMar>
              <w:top w:w="28" w:type="dxa"/>
              <w:bottom w:w="28" w:type="dxa"/>
            </w:tcMar>
          </w:tcPr>
          <w:p w14:paraId="2B2DC7D6"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Position:</w:t>
            </w:r>
          </w:p>
        </w:tc>
        <w:tc>
          <w:tcPr>
            <w:tcW w:w="6611" w:type="dxa"/>
            <w:gridSpan w:val="7"/>
            <w:tcMar>
              <w:top w:w="28" w:type="dxa"/>
              <w:bottom w:w="28" w:type="dxa"/>
            </w:tcMar>
          </w:tcPr>
          <w:p w14:paraId="16582DD1" w14:textId="77777777" w:rsidR="004D5247" w:rsidRPr="00FA3010" w:rsidRDefault="004D5247" w:rsidP="54E3752D">
            <w:pPr>
              <w:spacing w:before="120" w:after="120"/>
              <w:jc w:val="both"/>
              <w:rPr>
                <w:rFonts w:eastAsiaTheme="minorEastAsia"/>
                <w:sz w:val="20"/>
                <w:szCs w:val="20"/>
              </w:rPr>
            </w:pPr>
          </w:p>
        </w:tc>
      </w:tr>
      <w:tr w:rsidR="004D5247" w:rsidRPr="00FA3010" w14:paraId="69EC632B" w14:textId="77777777" w:rsidTr="54E3752D">
        <w:tc>
          <w:tcPr>
            <w:tcW w:w="2405" w:type="dxa"/>
            <w:tcBorders>
              <w:top w:val="single" w:sz="4" w:space="0" w:color="FFFFFF" w:themeColor="background1"/>
            </w:tcBorders>
            <w:shd w:val="clear" w:color="auto" w:fill="A80050"/>
            <w:tcMar>
              <w:top w:w="28" w:type="dxa"/>
              <w:bottom w:w="28" w:type="dxa"/>
            </w:tcMar>
          </w:tcPr>
          <w:p w14:paraId="3D6003A8" w14:textId="77777777" w:rsidR="004D5247" w:rsidRPr="00FA3010" w:rsidRDefault="56206FDD" w:rsidP="54E3752D">
            <w:pPr>
              <w:spacing w:before="120" w:after="120"/>
              <w:jc w:val="both"/>
              <w:rPr>
                <w:rFonts w:eastAsiaTheme="minorEastAsia"/>
                <w:b/>
                <w:bCs/>
                <w:sz w:val="20"/>
                <w:szCs w:val="20"/>
              </w:rPr>
            </w:pPr>
            <w:r w:rsidRPr="54E3752D">
              <w:rPr>
                <w:rFonts w:eastAsiaTheme="minorEastAsia"/>
                <w:b/>
                <w:bCs/>
                <w:sz w:val="20"/>
                <w:szCs w:val="20"/>
              </w:rPr>
              <w:t>Date:</w:t>
            </w:r>
          </w:p>
        </w:tc>
        <w:tc>
          <w:tcPr>
            <w:tcW w:w="6611" w:type="dxa"/>
            <w:gridSpan w:val="7"/>
            <w:tcMar>
              <w:top w:w="28" w:type="dxa"/>
              <w:bottom w:w="28" w:type="dxa"/>
            </w:tcMar>
          </w:tcPr>
          <w:p w14:paraId="27790CCA" w14:textId="77777777" w:rsidR="004D5247" w:rsidRPr="00FA3010" w:rsidRDefault="004D5247" w:rsidP="54E3752D">
            <w:pPr>
              <w:spacing w:before="120" w:after="120"/>
              <w:jc w:val="both"/>
              <w:rPr>
                <w:rFonts w:eastAsiaTheme="minorEastAsia"/>
                <w:sz w:val="20"/>
                <w:szCs w:val="20"/>
              </w:rPr>
            </w:pPr>
          </w:p>
        </w:tc>
      </w:tr>
    </w:tbl>
    <w:p w14:paraId="343386C6" w14:textId="77777777" w:rsidR="00982270" w:rsidRDefault="00982270" w:rsidP="54E3752D">
      <w:pPr>
        <w:spacing w:before="120" w:after="120" w:line="240" w:lineRule="auto"/>
        <w:rPr>
          <w:rFonts w:eastAsiaTheme="minorEastAsia"/>
          <w:b/>
          <w:bCs/>
        </w:rPr>
      </w:pPr>
    </w:p>
    <w:p w14:paraId="54CAC069" w14:textId="01444C66" w:rsidR="00982270" w:rsidRDefault="00982270" w:rsidP="54E3752D">
      <w:pPr>
        <w:spacing w:before="120" w:after="120" w:line="240" w:lineRule="auto"/>
        <w:rPr>
          <w:rFonts w:eastAsiaTheme="minorEastAsia"/>
          <w:b/>
          <w:bCs/>
        </w:rPr>
      </w:pPr>
      <w:r w:rsidRPr="54E3752D">
        <w:rPr>
          <w:rFonts w:eastAsiaTheme="minorEastAsia"/>
          <w:b/>
          <w:bCs/>
        </w:rPr>
        <w:br w:type="page"/>
      </w:r>
    </w:p>
    <w:p w14:paraId="27C9BDC4" w14:textId="12FED1FE" w:rsidR="007B620D" w:rsidRPr="00B6536D" w:rsidRDefault="3A4B34F2" w:rsidP="00D640E3">
      <w:pPr>
        <w:keepNext/>
        <w:keepLines/>
        <w:numPr>
          <w:ilvl w:val="1"/>
          <w:numId w:val="31"/>
        </w:numPr>
        <w:shd w:val="clear" w:color="auto" w:fill="A80050"/>
        <w:spacing w:before="120" w:after="120" w:line="240" w:lineRule="auto"/>
        <w:outlineLvl w:val="1"/>
        <w:rPr>
          <w:rFonts w:eastAsiaTheme="minorEastAsia"/>
          <w:b/>
          <w:bCs/>
          <w:sz w:val="24"/>
          <w:szCs w:val="24"/>
        </w:rPr>
      </w:pPr>
      <w:bookmarkStart w:id="10" w:name="_Toc1164379722"/>
      <w:r w:rsidRPr="54E3752D">
        <w:rPr>
          <w:rFonts w:eastAsiaTheme="minorEastAsia"/>
          <w:b/>
          <w:bCs/>
          <w:sz w:val="24"/>
          <w:szCs w:val="24"/>
        </w:rPr>
        <w:lastRenderedPageBreak/>
        <w:t>Previous Experience</w:t>
      </w:r>
      <w:bookmarkEnd w:id="10"/>
    </w:p>
    <w:tbl>
      <w:tblPr>
        <w:tblStyle w:val="TableGrid2"/>
        <w:tblW w:w="9016" w:type="dxa"/>
        <w:tblCellMar>
          <w:top w:w="28" w:type="dxa"/>
          <w:bottom w:w="28" w:type="dxa"/>
        </w:tblCellMar>
        <w:tblLook w:val="04A0" w:firstRow="1" w:lastRow="0" w:firstColumn="1" w:lastColumn="0" w:noHBand="0" w:noVBand="1"/>
      </w:tblPr>
      <w:tblGrid>
        <w:gridCol w:w="9016"/>
      </w:tblGrid>
      <w:tr w:rsidR="005C2FE7" w:rsidRPr="005C2FE7" w14:paraId="78E75303" w14:textId="77777777" w:rsidTr="54E3752D">
        <w:trPr>
          <w:trHeight w:val="300"/>
        </w:trPr>
        <w:tc>
          <w:tcPr>
            <w:tcW w:w="9016" w:type="dxa"/>
            <w:tcMar>
              <w:top w:w="28" w:type="dxa"/>
              <w:bottom w:w="28" w:type="dxa"/>
            </w:tcMar>
          </w:tcPr>
          <w:p w14:paraId="2980DFCA" w14:textId="77777777" w:rsidR="005C2FE7" w:rsidRPr="00FA3010" w:rsidRDefault="3A4B34F2" w:rsidP="54E3752D">
            <w:pPr>
              <w:spacing w:before="120" w:after="120"/>
              <w:rPr>
                <w:rFonts w:eastAsiaTheme="minorEastAsia"/>
                <w:b/>
                <w:bCs/>
                <w:sz w:val="20"/>
                <w:szCs w:val="20"/>
              </w:rPr>
            </w:pPr>
            <w:r w:rsidRPr="54E3752D">
              <w:rPr>
                <w:rFonts w:eastAsiaTheme="minorEastAsia"/>
                <w:b/>
                <w:bCs/>
                <w:sz w:val="20"/>
                <w:szCs w:val="20"/>
              </w:rPr>
              <w:t>Weighting:</w:t>
            </w:r>
            <w:r w:rsidRPr="54E3752D">
              <w:rPr>
                <w:rFonts w:eastAsiaTheme="minorEastAsia"/>
                <w:sz w:val="20"/>
                <w:szCs w:val="20"/>
              </w:rPr>
              <w:t xml:space="preserve"> Pass/Fail</w:t>
            </w:r>
          </w:p>
          <w:p w14:paraId="06F39213" w14:textId="22357B38" w:rsidR="00F9764B" w:rsidRPr="00F9764B" w:rsidRDefault="0D226667" w:rsidP="54E3752D">
            <w:pPr>
              <w:spacing w:before="120" w:after="120"/>
              <w:rPr>
                <w:rFonts w:eastAsiaTheme="minorEastAsia"/>
                <w:strike/>
                <w:sz w:val="20"/>
                <w:szCs w:val="20"/>
                <w:lang w:val="en-IE"/>
              </w:rPr>
            </w:pPr>
            <w:r w:rsidRPr="54E3752D">
              <w:rPr>
                <w:rFonts w:eastAsiaTheme="minorEastAsia"/>
                <w:b/>
                <w:bCs/>
                <w:sz w:val="20"/>
                <w:szCs w:val="20"/>
              </w:rPr>
              <w:t>Minimum requirement to remain eligible in the competition</w:t>
            </w:r>
            <w:r w:rsidRPr="54E3752D">
              <w:rPr>
                <w:rFonts w:eastAsiaTheme="minorEastAsia"/>
                <w:sz w:val="20"/>
                <w:szCs w:val="20"/>
              </w:rPr>
              <w:t>:</w:t>
            </w:r>
            <w:r w:rsidR="5BC02E16" w:rsidRPr="54E3752D">
              <w:rPr>
                <w:rFonts w:eastAsiaTheme="minorEastAsia"/>
                <w:sz w:val="20"/>
                <w:szCs w:val="20"/>
              </w:rPr>
              <w:t xml:space="preserve"> </w:t>
            </w:r>
            <w:r w:rsidR="1D426217" w:rsidRPr="54E3752D">
              <w:rPr>
                <w:rFonts w:eastAsiaTheme="minorEastAsia"/>
                <w:sz w:val="20"/>
                <w:szCs w:val="20"/>
                <w:lang w:val="en-IE"/>
              </w:rPr>
              <w:t>Tenderer</w:t>
            </w:r>
            <w:r w:rsidR="576BC881" w:rsidRPr="54E3752D">
              <w:rPr>
                <w:rFonts w:eastAsiaTheme="minorEastAsia"/>
                <w:sz w:val="20"/>
                <w:szCs w:val="20"/>
                <w:lang w:val="en-IE"/>
              </w:rPr>
              <w:t>s</w:t>
            </w:r>
            <w:r w:rsidR="1D426217" w:rsidRPr="54E3752D">
              <w:rPr>
                <w:rFonts w:eastAsiaTheme="minorEastAsia"/>
                <w:sz w:val="20"/>
                <w:szCs w:val="20"/>
                <w:lang w:val="en-IE"/>
              </w:rPr>
              <w:t xml:space="preserve"> must demonstrate that they have the necessary experience to successfully deliver, install</w:t>
            </w:r>
            <w:r w:rsidR="658ED0C1" w:rsidRPr="54E3752D">
              <w:rPr>
                <w:rFonts w:eastAsiaTheme="minorEastAsia"/>
                <w:sz w:val="20"/>
                <w:szCs w:val="20"/>
                <w:lang w:val="en-IE"/>
              </w:rPr>
              <w:t xml:space="preserve"> and commission the</w:t>
            </w:r>
            <w:r w:rsidR="1D426217" w:rsidRPr="54E3752D">
              <w:rPr>
                <w:rFonts w:eastAsiaTheme="minorEastAsia"/>
                <w:sz w:val="20"/>
                <w:szCs w:val="20"/>
                <w:lang w:val="en-IE"/>
              </w:rPr>
              <w:t xml:space="preserve"> high-resolution X-ray fluorescence (XRF) core scanning system</w:t>
            </w:r>
            <w:r w:rsidR="31B0F906" w:rsidRPr="54E3752D">
              <w:rPr>
                <w:rFonts w:eastAsiaTheme="minorEastAsia"/>
                <w:sz w:val="20"/>
                <w:szCs w:val="20"/>
                <w:lang w:val="en-IE"/>
              </w:rPr>
              <w:t xml:space="preserve"> for University of Galway. </w:t>
            </w:r>
          </w:p>
          <w:p w14:paraId="4937A49D" w14:textId="5BB4F814" w:rsidR="00F9764B" w:rsidRDefault="41B4A431" w:rsidP="54E3752D">
            <w:pPr>
              <w:spacing w:before="120" w:after="120"/>
              <w:rPr>
                <w:rFonts w:eastAsiaTheme="minorEastAsia"/>
                <w:color w:val="FF0000"/>
                <w:sz w:val="20"/>
                <w:szCs w:val="20"/>
                <w:lang w:val="en-IE"/>
              </w:rPr>
            </w:pPr>
            <w:r w:rsidRPr="54E3752D">
              <w:rPr>
                <w:rFonts w:eastAsiaTheme="minorEastAsia"/>
                <w:sz w:val="20"/>
                <w:szCs w:val="20"/>
                <w:lang w:val="en-IE"/>
              </w:rPr>
              <w:t>The Tenderer</w:t>
            </w:r>
            <w:r w:rsidR="17C3CF41" w:rsidRPr="54E3752D">
              <w:rPr>
                <w:rFonts w:eastAsiaTheme="minorEastAsia"/>
                <w:sz w:val="20"/>
                <w:szCs w:val="20"/>
                <w:lang w:val="en-IE"/>
              </w:rPr>
              <w:t xml:space="preserve"> must</w:t>
            </w:r>
            <w:r w:rsidR="537D10A7" w:rsidRPr="54E3752D">
              <w:rPr>
                <w:rFonts w:eastAsiaTheme="minorEastAsia"/>
                <w:sz w:val="20"/>
                <w:szCs w:val="20"/>
                <w:lang w:val="en-IE"/>
              </w:rPr>
              <w:t xml:space="preserve"> </w:t>
            </w:r>
            <w:r w:rsidRPr="54E3752D">
              <w:rPr>
                <w:rFonts w:eastAsiaTheme="minorEastAsia"/>
                <w:sz w:val="20"/>
                <w:szCs w:val="20"/>
                <w:lang w:val="en-IE"/>
              </w:rPr>
              <w:t xml:space="preserve">provide details of </w:t>
            </w:r>
            <w:r w:rsidRPr="54E3752D">
              <w:rPr>
                <w:rFonts w:eastAsiaTheme="minorEastAsia"/>
                <w:b/>
                <w:bCs/>
                <w:sz w:val="20"/>
                <w:szCs w:val="20"/>
                <w:lang w:val="en-IE"/>
              </w:rPr>
              <w:t>at least three (3)</w:t>
            </w:r>
            <w:r w:rsidRPr="54E3752D">
              <w:rPr>
                <w:rFonts w:eastAsiaTheme="minorEastAsia"/>
                <w:sz w:val="20"/>
                <w:szCs w:val="20"/>
                <w:lang w:val="en-IE"/>
              </w:rPr>
              <w:t xml:space="preserve"> </w:t>
            </w:r>
            <w:r w:rsidR="5431D3C4" w:rsidRPr="54E3752D">
              <w:rPr>
                <w:rFonts w:eastAsiaTheme="minorEastAsia"/>
                <w:sz w:val="20"/>
                <w:szCs w:val="20"/>
                <w:lang w:val="en-IE"/>
              </w:rPr>
              <w:t xml:space="preserve">successfully delivered </w:t>
            </w:r>
            <w:r w:rsidRPr="54E3752D">
              <w:rPr>
                <w:rFonts w:eastAsiaTheme="minorEastAsia"/>
                <w:sz w:val="20"/>
                <w:szCs w:val="20"/>
                <w:lang w:val="en-IE"/>
              </w:rPr>
              <w:t xml:space="preserve">contracts within the last </w:t>
            </w:r>
            <w:r w:rsidRPr="54E3752D">
              <w:rPr>
                <w:rFonts w:eastAsiaTheme="minorEastAsia"/>
                <w:b/>
                <w:bCs/>
                <w:sz w:val="20"/>
                <w:szCs w:val="20"/>
                <w:lang w:val="en-IE"/>
              </w:rPr>
              <w:t>five (5) years</w:t>
            </w:r>
            <w:r w:rsidRPr="54E3752D">
              <w:rPr>
                <w:rFonts w:eastAsiaTheme="minorEastAsia"/>
                <w:sz w:val="20"/>
                <w:szCs w:val="20"/>
                <w:lang w:val="en-IE"/>
              </w:rPr>
              <w:t xml:space="preserve"> </w:t>
            </w:r>
            <w:r w:rsidR="21EEF1B3" w:rsidRPr="54E3752D">
              <w:rPr>
                <w:rFonts w:eastAsiaTheme="minorEastAsia"/>
                <w:sz w:val="20"/>
                <w:szCs w:val="20"/>
                <w:lang w:val="en-IE"/>
              </w:rPr>
              <w:t xml:space="preserve">which demonstrate that they have successfully completed the </w:t>
            </w:r>
            <w:r w:rsidRPr="54E3752D">
              <w:rPr>
                <w:rFonts w:eastAsiaTheme="minorEastAsia"/>
                <w:sz w:val="20"/>
                <w:szCs w:val="20"/>
                <w:lang w:val="en-IE"/>
              </w:rPr>
              <w:t>supply,</w:t>
            </w:r>
            <w:r w:rsidR="2DD5466E" w:rsidRPr="54E3752D">
              <w:rPr>
                <w:rFonts w:eastAsiaTheme="minorEastAsia"/>
                <w:sz w:val="20"/>
                <w:szCs w:val="20"/>
                <w:lang w:val="en-IE"/>
              </w:rPr>
              <w:t xml:space="preserve"> delivery,</w:t>
            </w:r>
            <w:r w:rsidRPr="54E3752D">
              <w:rPr>
                <w:rFonts w:eastAsiaTheme="minorEastAsia"/>
                <w:sz w:val="20"/>
                <w:szCs w:val="20"/>
                <w:lang w:val="en-IE"/>
              </w:rPr>
              <w:t xml:space="preserve"> installation, and commissioning of</w:t>
            </w:r>
            <w:r w:rsidR="7E465B70" w:rsidRPr="54E3752D">
              <w:rPr>
                <w:rFonts w:eastAsiaTheme="minorEastAsia"/>
                <w:sz w:val="20"/>
                <w:szCs w:val="20"/>
                <w:lang w:val="en-IE"/>
              </w:rPr>
              <w:t xml:space="preserve"> </w:t>
            </w:r>
            <w:r w:rsidR="64496C23" w:rsidRPr="54E3752D">
              <w:rPr>
                <w:rFonts w:eastAsiaTheme="minorEastAsia"/>
                <w:sz w:val="20"/>
                <w:szCs w:val="20"/>
                <w:lang w:val="en-IE"/>
              </w:rPr>
              <w:t>similar comparable</w:t>
            </w:r>
            <w:r w:rsidRPr="54E3752D">
              <w:rPr>
                <w:rFonts w:eastAsiaTheme="minorEastAsia"/>
                <w:sz w:val="20"/>
                <w:szCs w:val="20"/>
                <w:lang w:val="en-IE"/>
              </w:rPr>
              <w:t xml:space="preserve"> scientific instrumentation</w:t>
            </w:r>
            <w:r w:rsidR="565DA32E" w:rsidRPr="54E3752D">
              <w:rPr>
                <w:rFonts w:eastAsiaTheme="minorEastAsia"/>
                <w:sz w:val="20"/>
                <w:szCs w:val="20"/>
                <w:lang w:val="en-IE"/>
              </w:rPr>
              <w:t xml:space="preserve"> </w:t>
            </w:r>
            <w:r w:rsidR="565DA32E" w:rsidRPr="54E3752D">
              <w:rPr>
                <w:rFonts w:eastAsiaTheme="minorEastAsia"/>
                <w:color w:val="000000" w:themeColor="text1"/>
              </w:rPr>
              <w:t xml:space="preserve">a comparable </w:t>
            </w:r>
            <w:r w:rsidR="5E6B50A1" w:rsidRPr="54E3752D">
              <w:rPr>
                <w:rFonts w:eastAsiaTheme="minorEastAsia"/>
                <w:color w:val="000000" w:themeColor="text1"/>
              </w:rPr>
              <w:t xml:space="preserve">scope, </w:t>
            </w:r>
            <w:r w:rsidR="565DA32E" w:rsidRPr="54E3752D">
              <w:rPr>
                <w:rFonts w:eastAsiaTheme="minorEastAsia"/>
                <w:color w:val="000000" w:themeColor="text1"/>
              </w:rPr>
              <w:t>nature and scale to University of Galway's requirements</w:t>
            </w:r>
            <w:r w:rsidRPr="54E3752D">
              <w:rPr>
                <w:rFonts w:eastAsiaTheme="minorEastAsia"/>
                <w:sz w:val="20"/>
                <w:szCs w:val="20"/>
                <w:lang w:val="en-IE"/>
              </w:rPr>
              <w:t>.</w:t>
            </w:r>
            <w:r w:rsidR="4669B475" w:rsidRPr="54E3752D">
              <w:rPr>
                <w:rFonts w:eastAsiaTheme="minorEastAsia"/>
                <w:sz w:val="20"/>
                <w:szCs w:val="20"/>
                <w:lang w:val="en-IE"/>
              </w:rPr>
              <w:t xml:space="preserve"> </w:t>
            </w:r>
          </w:p>
          <w:p w14:paraId="159B27DE" w14:textId="2EB4D8B8" w:rsidR="005A705B" w:rsidRPr="00F9764B" w:rsidRDefault="11A2C77B" w:rsidP="54E3752D">
            <w:pPr>
              <w:spacing w:before="120" w:after="120"/>
              <w:rPr>
                <w:rFonts w:eastAsiaTheme="minorEastAsia"/>
                <w:sz w:val="20"/>
                <w:szCs w:val="20"/>
                <w:lang w:val="en-IE"/>
              </w:rPr>
            </w:pPr>
            <w:r w:rsidRPr="54E3752D">
              <w:rPr>
                <w:rFonts w:eastAsiaTheme="minorEastAsia"/>
                <w:sz w:val="20"/>
                <w:szCs w:val="20"/>
              </w:rPr>
              <w:t xml:space="preserve">Experience relating to the supply of </w:t>
            </w:r>
            <w:r w:rsidRPr="54E3752D">
              <w:rPr>
                <w:rFonts w:eastAsiaTheme="minorEastAsia"/>
                <w:b/>
                <w:bCs/>
                <w:sz w:val="20"/>
                <w:szCs w:val="20"/>
              </w:rPr>
              <w:t>X-ray fluorescence (XRF) systems or comparable laboratory analytical equipment</w:t>
            </w:r>
            <w:r w:rsidRPr="54E3752D">
              <w:rPr>
                <w:rFonts w:eastAsiaTheme="minorEastAsia"/>
                <w:sz w:val="20"/>
                <w:szCs w:val="20"/>
              </w:rPr>
              <w:t>, particularly within academic or research environments</w:t>
            </w:r>
            <w:r w:rsidR="3198320B" w:rsidRPr="54E3752D">
              <w:rPr>
                <w:rFonts w:eastAsiaTheme="minorEastAsia"/>
                <w:sz w:val="20"/>
                <w:szCs w:val="20"/>
              </w:rPr>
              <w:t xml:space="preserve"> or equivalent</w:t>
            </w:r>
            <w:r w:rsidRPr="54E3752D">
              <w:rPr>
                <w:rFonts w:eastAsiaTheme="minorEastAsia"/>
                <w:sz w:val="20"/>
                <w:szCs w:val="20"/>
              </w:rPr>
              <w:t xml:space="preserve">, </w:t>
            </w:r>
            <w:proofErr w:type="gramStart"/>
            <w:r w:rsidRPr="54E3752D">
              <w:rPr>
                <w:rFonts w:eastAsiaTheme="minorEastAsia"/>
                <w:sz w:val="20"/>
                <w:szCs w:val="20"/>
              </w:rPr>
              <w:t>will be considered</w:t>
            </w:r>
            <w:proofErr w:type="gramEnd"/>
            <w:r w:rsidRPr="54E3752D">
              <w:rPr>
                <w:rFonts w:eastAsiaTheme="minorEastAsia"/>
                <w:sz w:val="20"/>
                <w:szCs w:val="20"/>
              </w:rPr>
              <w:t xml:space="preserve"> advantageous.</w:t>
            </w:r>
          </w:p>
          <w:p w14:paraId="40699D08" w14:textId="4083E150" w:rsidR="005C2FE7" w:rsidRPr="00FA3010" w:rsidRDefault="3A4B34F2" w:rsidP="54E3752D">
            <w:pPr>
              <w:spacing w:before="120" w:after="120"/>
              <w:rPr>
                <w:rFonts w:eastAsiaTheme="minorEastAsia"/>
                <w:sz w:val="20"/>
                <w:szCs w:val="20"/>
              </w:rPr>
            </w:pPr>
            <w:r w:rsidRPr="54E3752D">
              <w:rPr>
                <w:rFonts w:eastAsiaTheme="minorEastAsia"/>
                <w:sz w:val="20"/>
                <w:szCs w:val="20"/>
              </w:rPr>
              <w:t>The contracts referenced for consideration should provide comprehensive information to enable the Contracting Authority to determine their comparability to the requirements of this contract.</w:t>
            </w:r>
            <w:r w:rsidR="677F65DC" w:rsidRPr="54E3752D">
              <w:rPr>
                <w:rFonts w:eastAsiaTheme="minorEastAsia"/>
                <w:sz w:val="20"/>
                <w:szCs w:val="20"/>
              </w:rPr>
              <w:t xml:space="preserve"> </w:t>
            </w:r>
            <w:r w:rsidR="677F65DC" w:rsidRPr="54E3752D">
              <w:rPr>
                <w:rFonts w:eastAsiaTheme="minorEastAsia"/>
                <w:color w:val="000000" w:themeColor="text1"/>
              </w:rPr>
              <w:t xml:space="preserve"> </w:t>
            </w:r>
            <w:r w:rsidR="677F65DC" w:rsidRPr="54E3752D">
              <w:rPr>
                <w:rFonts w:eastAsiaTheme="minorEastAsia"/>
                <w:sz w:val="20"/>
                <w:szCs w:val="20"/>
              </w:rPr>
              <w:t xml:space="preserve"> </w:t>
            </w:r>
          </w:p>
          <w:p w14:paraId="50160C6B" w14:textId="75BE644F" w:rsidR="005C2FE7" w:rsidRPr="00FA3010" w:rsidRDefault="650BEBD6" w:rsidP="54E3752D">
            <w:pPr>
              <w:spacing w:before="120" w:after="120"/>
              <w:rPr>
                <w:rFonts w:eastAsiaTheme="minorEastAsia"/>
                <w:sz w:val="20"/>
                <w:szCs w:val="20"/>
              </w:rPr>
            </w:pPr>
            <w:r w:rsidRPr="54E3752D">
              <w:rPr>
                <w:rFonts w:eastAsiaTheme="minorEastAsia"/>
                <w:color w:val="000000" w:themeColor="text1"/>
              </w:rPr>
              <w:t xml:space="preserve">Reference projects internal to the Tenderer/the Tenderers' corporate group (for example, service delivery to another group company) </w:t>
            </w:r>
            <w:proofErr w:type="gramStart"/>
            <w:r w:rsidRPr="54E3752D">
              <w:rPr>
                <w:rFonts w:eastAsiaTheme="minorEastAsia"/>
                <w:color w:val="000000" w:themeColor="text1"/>
              </w:rPr>
              <w:t>are not permitted</w:t>
            </w:r>
            <w:proofErr w:type="gramEnd"/>
            <w:r w:rsidRPr="54E3752D">
              <w:rPr>
                <w:rFonts w:eastAsiaTheme="minorEastAsia"/>
                <w:color w:val="000000" w:themeColor="text1"/>
              </w:rPr>
              <w:t>.</w:t>
            </w:r>
            <w:r w:rsidR="50BF4ABE" w:rsidRPr="54E3752D">
              <w:rPr>
                <w:rFonts w:eastAsiaTheme="minorEastAsia"/>
                <w:color w:val="000000" w:themeColor="text1"/>
              </w:rPr>
              <w:t xml:space="preserve"> </w:t>
            </w:r>
            <w:proofErr w:type="gramStart"/>
            <w:r w:rsidR="50BF4ABE" w:rsidRPr="54E3752D">
              <w:rPr>
                <w:rFonts w:eastAsiaTheme="minorEastAsia"/>
                <w:sz w:val="20"/>
                <w:szCs w:val="20"/>
              </w:rPr>
              <w:t>Also</w:t>
            </w:r>
            <w:proofErr w:type="gramEnd"/>
            <w:r w:rsidR="50BF4ABE" w:rsidRPr="54E3752D">
              <w:rPr>
                <w:rFonts w:eastAsiaTheme="minorEastAsia"/>
                <w:sz w:val="20"/>
                <w:szCs w:val="20"/>
              </w:rPr>
              <w:t>, k</w:t>
            </w:r>
            <w:r w:rsidR="50BF4ABE" w:rsidRPr="54E3752D">
              <w:rPr>
                <w:rFonts w:eastAsiaTheme="minorEastAsia"/>
                <w:color w:val="000000" w:themeColor="text1"/>
              </w:rPr>
              <w:t>indly note reference contracts outside the period mentioned here will not be considered.</w:t>
            </w:r>
          </w:p>
        </w:tc>
      </w:tr>
      <w:tr w:rsidR="005C2FE7" w:rsidRPr="005C2FE7" w14:paraId="117D6BFA" w14:textId="77777777" w:rsidTr="54E3752D">
        <w:trPr>
          <w:trHeight w:val="300"/>
        </w:trPr>
        <w:tc>
          <w:tcPr>
            <w:tcW w:w="9016" w:type="dxa"/>
            <w:tcMar>
              <w:top w:w="28" w:type="dxa"/>
              <w:bottom w:w="28" w:type="dxa"/>
            </w:tcMar>
          </w:tcPr>
          <w:p w14:paraId="5D689ABE" w14:textId="77777777" w:rsidR="005C2FE7" w:rsidRPr="00FA3010" w:rsidRDefault="3A4B34F2" w:rsidP="54E3752D">
            <w:pPr>
              <w:spacing w:before="120" w:after="120"/>
              <w:rPr>
                <w:rFonts w:eastAsiaTheme="minorEastAsia"/>
                <w:sz w:val="20"/>
                <w:szCs w:val="20"/>
              </w:rPr>
            </w:pPr>
            <w:r w:rsidRPr="54E3752D">
              <w:rPr>
                <w:rFonts w:eastAsiaTheme="minorEastAsia"/>
                <w:sz w:val="20"/>
                <w:szCs w:val="20"/>
              </w:rPr>
              <w:t xml:space="preserve">The contracts listed </w:t>
            </w:r>
            <w:proofErr w:type="gramStart"/>
            <w:r w:rsidRPr="54E3752D">
              <w:rPr>
                <w:rFonts w:eastAsiaTheme="minorEastAsia"/>
                <w:sz w:val="20"/>
                <w:szCs w:val="20"/>
              </w:rPr>
              <w:t>should be chosen</w:t>
            </w:r>
            <w:proofErr w:type="gramEnd"/>
            <w:r w:rsidRPr="54E3752D">
              <w:rPr>
                <w:rFonts w:eastAsiaTheme="minorEastAsia"/>
                <w:sz w:val="20"/>
                <w:szCs w:val="20"/>
              </w:rPr>
              <w:t xml:space="preserve"> to demonstrate your firm’s skills, efficiency, experience and reliability in the relevant areas of expertise. </w:t>
            </w:r>
          </w:p>
          <w:p w14:paraId="5141D8DD" w14:textId="3B9DC780" w:rsidR="005C2FE7" w:rsidRPr="00FA3010" w:rsidRDefault="4CFDA573" w:rsidP="54E3752D">
            <w:pPr>
              <w:spacing w:before="120" w:after="120"/>
              <w:rPr>
                <w:rFonts w:eastAsiaTheme="minorEastAsia"/>
                <w:sz w:val="20"/>
                <w:szCs w:val="20"/>
              </w:rPr>
            </w:pPr>
            <w:r w:rsidRPr="54E3752D">
              <w:rPr>
                <w:rFonts w:eastAsiaTheme="minorEastAsia"/>
                <w:color w:val="000000" w:themeColor="text1"/>
              </w:rPr>
              <w:t xml:space="preserve">Note #1: All fields </w:t>
            </w:r>
            <w:proofErr w:type="gramStart"/>
            <w:r w:rsidRPr="54E3752D">
              <w:rPr>
                <w:rFonts w:eastAsiaTheme="minorEastAsia"/>
                <w:color w:val="000000" w:themeColor="text1"/>
              </w:rPr>
              <w:t>should be completed</w:t>
            </w:r>
            <w:proofErr w:type="gramEnd"/>
            <w:r w:rsidRPr="54E3752D">
              <w:rPr>
                <w:rFonts w:eastAsiaTheme="minorEastAsia"/>
                <w:color w:val="000000" w:themeColor="text1"/>
              </w:rPr>
              <w:t xml:space="preserve"> in full. In the event that the information requested on the value of contracts or identity of clients </w:t>
            </w:r>
            <w:proofErr w:type="gramStart"/>
            <w:r w:rsidRPr="54E3752D">
              <w:rPr>
                <w:rFonts w:eastAsiaTheme="minorEastAsia"/>
                <w:color w:val="000000" w:themeColor="text1"/>
              </w:rPr>
              <w:t>is considered</w:t>
            </w:r>
            <w:proofErr w:type="gramEnd"/>
            <w:r w:rsidRPr="54E3752D">
              <w:rPr>
                <w:rFonts w:eastAsiaTheme="minorEastAsia"/>
                <w:color w:val="000000" w:themeColor="text1"/>
              </w:rPr>
              <w:t xml:space="preserve"> confidential, tenderers must ensure that they provide sufficient information to allow the Contracting Authority to judge the similarity of these contracts to the services required.</w:t>
            </w:r>
          </w:p>
          <w:p w14:paraId="6DF20AD1" w14:textId="41ED403A" w:rsidR="005C2FE7" w:rsidRPr="00FA3010" w:rsidRDefault="4CFDA573" w:rsidP="54E3752D">
            <w:pPr>
              <w:spacing w:before="120" w:after="120"/>
              <w:rPr>
                <w:rFonts w:eastAsiaTheme="minorEastAsia"/>
                <w:color w:val="000000" w:themeColor="text1"/>
              </w:rPr>
            </w:pPr>
            <w:r w:rsidRPr="54E3752D">
              <w:rPr>
                <w:rFonts w:eastAsiaTheme="minorEastAsia"/>
                <w:color w:val="000000" w:themeColor="text1"/>
              </w:rPr>
              <w:t>Note #2: Where the Tenderer is a grouping relying on the resources of others to meet the previous experience requirement, one of the projects must be from the third party identified in above Section 2.1.</w:t>
            </w:r>
          </w:p>
          <w:p w14:paraId="2E3AF324" w14:textId="098EB543" w:rsidR="005C2FE7" w:rsidRPr="00FA3010" w:rsidRDefault="4CFDA573" w:rsidP="54E3752D">
            <w:pPr>
              <w:spacing w:before="120" w:after="120"/>
              <w:rPr>
                <w:rFonts w:eastAsiaTheme="minorEastAsia"/>
                <w:color w:val="000000" w:themeColor="text1"/>
              </w:rPr>
            </w:pPr>
            <w:r w:rsidRPr="54E3752D">
              <w:rPr>
                <w:rFonts w:eastAsiaTheme="minorEastAsia"/>
                <w:color w:val="000000" w:themeColor="text1"/>
              </w:rPr>
              <w:t xml:space="preserve">Note #3: Tenderers must note that they are to provide contact details for referees for each reference project. The Contracting Authority has the right to contact the referees to verify the information </w:t>
            </w:r>
            <w:proofErr w:type="gramStart"/>
            <w:r w:rsidRPr="54E3752D">
              <w:rPr>
                <w:rFonts w:eastAsiaTheme="minorEastAsia"/>
                <w:color w:val="000000" w:themeColor="text1"/>
              </w:rPr>
              <w:t>being provided</w:t>
            </w:r>
            <w:proofErr w:type="gramEnd"/>
            <w:r w:rsidRPr="54E3752D">
              <w:rPr>
                <w:rFonts w:eastAsiaTheme="minorEastAsia"/>
                <w:color w:val="000000" w:themeColor="text1"/>
              </w:rPr>
              <w:t xml:space="preserve">, without further reference to the Tenderer. It is the responsibility of Tenderers to satisfy themselves that the nominated contact person is in a position to provide a reference if contacted by the Contracting Authority. Tenderer should also note that the Contracting Authority </w:t>
            </w:r>
            <w:proofErr w:type="gramStart"/>
            <w:r w:rsidRPr="54E3752D">
              <w:rPr>
                <w:rFonts w:eastAsiaTheme="minorEastAsia"/>
                <w:color w:val="000000" w:themeColor="text1"/>
              </w:rPr>
              <w:t>may</w:t>
            </w:r>
            <w:proofErr w:type="gramEnd"/>
            <w:r w:rsidRPr="54E3752D">
              <w:rPr>
                <w:rFonts w:eastAsiaTheme="minorEastAsia"/>
                <w:color w:val="000000" w:themeColor="text1"/>
              </w:rPr>
              <w:t xml:space="preserve"> at its discretion contact all referees or referees for the successful Tenderers only. </w:t>
            </w:r>
          </w:p>
          <w:p w14:paraId="11054038" w14:textId="05A5924C" w:rsidR="005C2FE7" w:rsidRPr="00FA3010" w:rsidRDefault="4CFDA573" w:rsidP="54E3752D">
            <w:pPr>
              <w:spacing w:before="60" w:after="60"/>
              <w:contextualSpacing/>
              <w:jc w:val="both"/>
              <w:rPr>
                <w:rFonts w:eastAsiaTheme="minorEastAsia"/>
                <w:color w:val="000000" w:themeColor="text1"/>
              </w:rPr>
            </w:pPr>
            <w:r w:rsidRPr="54E3752D">
              <w:rPr>
                <w:rFonts w:eastAsiaTheme="minorEastAsia"/>
                <w:color w:val="000000" w:themeColor="text1"/>
              </w:rPr>
              <w:t xml:space="preserve">Note #4: The Contracting Authority may require supporting documentation to verify the details provided by the Tenderer and Tenderers must provide such supporting information </w:t>
            </w:r>
            <w:proofErr w:type="gramStart"/>
            <w:r w:rsidRPr="54E3752D">
              <w:rPr>
                <w:rFonts w:eastAsiaTheme="minorEastAsia"/>
                <w:color w:val="000000" w:themeColor="text1"/>
              </w:rPr>
              <w:t>without delay</w:t>
            </w:r>
            <w:proofErr w:type="gramEnd"/>
            <w:r w:rsidRPr="54E3752D">
              <w:rPr>
                <w:rFonts w:eastAsiaTheme="minorEastAsia"/>
                <w:color w:val="000000" w:themeColor="text1"/>
              </w:rPr>
              <w:t xml:space="preserve"> when requested by the Contracting Authority. </w:t>
            </w:r>
            <w:proofErr w:type="gramStart"/>
            <w:r w:rsidRPr="54E3752D">
              <w:rPr>
                <w:rFonts w:eastAsiaTheme="minorEastAsia"/>
                <w:color w:val="000000" w:themeColor="text1"/>
              </w:rPr>
              <w:t>However, where the Tenderer is unable, for a valid reason, to provide the requested documentation, the Tenderer must inform the Contracting Authority of the reason as to why the documentation cannot be supplied and, if the Contracting Authority considers the reason given to be valid, provide such other suitable alternative documentation to prove, to the satisfaction of the Contracting Authority, that they have the required capacity to deliver the services.</w:t>
            </w:r>
            <w:proofErr w:type="gramEnd"/>
          </w:p>
        </w:tc>
      </w:tr>
    </w:tbl>
    <w:p w14:paraId="26A962A2" w14:textId="4172D53B" w:rsidR="456E63CE" w:rsidRDefault="456E63CE" w:rsidP="54E3752D">
      <w:pPr>
        <w:rPr>
          <w:rFonts w:eastAsiaTheme="minorEastAsia"/>
        </w:rPr>
      </w:pPr>
      <w:bookmarkStart w:id="11" w:name="_Hlk133346587"/>
      <w:bookmarkEnd w:id="11"/>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810"/>
        <w:gridCol w:w="1065"/>
        <w:gridCol w:w="660"/>
        <w:gridCol w:w="705"/>
        <w:gridCol w:w="1020"/>
        <w:gridCol w:w="345"/>
        <w:gridCol w:w="1365"/>
      </w:tblGrid>
      <w:tr w:rsidR="456E63CE" w14:paraId="2C7E686F" w14:textId="77777777" w:rsidTr="54E3752D">
        <w:trPr>
          <w:trHeight w:val="300"/>
        </w:trPr>
        <w:tc>
          <w:tcPr>
            <w:tcW w:w="8970" w:type="dxa"/>
            <w:gridSpan w:val="7"/>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tcPr>
          <w:p w14:paraId="35474B56" w14:textId="3ED8531A" w:rsidR="456E63CE" w:rsidRDefault="092EB2C3" w:rsidP="54E3752D">
            <w:pPr>
              <w:spacing w:before="120" w:after="120"/>
              <w:jc w:val="center"/>
              <w:rPr>
                <w:rFonts w:eastAsiaTheme="minorEastAsia"/>
                <w:color w:val="F5F5F5"/>
              </w:rPr>
            </w:pPr>
            <w:r w:rsidRPr="54E3752D">
              <w:rPr>
                <w:rFonts w:eastAsiaTheme="minorEastAsia"/>
                <w:b/>
                <w:bCs/>
                <w:color w:val="FFFFFF" w:themeColor="background1"/>
              </w:rPr>
              <w:t>Reference Contract #1</w:t>
            </w:r>
          </w:p>
        </w:tc>
      </w:tr>
      <w:tr w:rsidR="456E63CE" w14:paraId="68313EFD"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F83A244" w14:textId="6DA2C829" w:rsidR="456E63CE" w:rsidRDefault="092EB2C3" w:rsidP="54E3752D">
            <w:pPr>
              <w:spacing w:before="120" w:after="120"/>
              <w:rPr>
                <w:rFonts w:eastAsiaTheme="minorEastAsia"/>
                <w:color w:val="000000" w:themeColor="text1"/>
              </w:rPr>
            </w:pPr>
            <w:r w:rsidRPr="54E3752D">
              <w:rPr>
                <w:rFonts w:eastAsiaTheme="minorEastAsia"/>
                <w:color w:val="000000" w:themeColor="text1"/>
              </w:rPr>
              <w:lastRenderedPageBreak/>
              <w:t>Client Name: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CE9DF6C" w14:textId="2C841EE4" w:rsidR="456E63CE" w:rsidRDefault="456E63CE" w:rsidP="54E3752D">
            <w:pPr>
              <w:spacing w:before="120" w:after="120"/>
              <w:rPr>
                <w:rFonts w:eastAsiaTheme="minorEastAsia"/>
                <w:color w:val="000000" w:themeColor="text1"/>
              </w:rPr>
            </w:pPr>
          </w:p>
        </w:tc>
      </w:tr>
      <w:tr w:rsidR="456E63CE" w14:paraId="21B5D514"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A7EC903" w14:textId="2F839A18" w:rsidR="456E63CE" w:rsidRDefault="092EB2C3" w:rsidP="54E3752D">
            <w:pPr>
              <w:spacing w:before="120" w:after="120"/>
              <w:rPr>
                <w:rFonts w:eastAsiaTheme="minorEastAsia"/>
                <w:color w:val="000000" w:themeColor="text1"/>
              </w:rPr>
            </w:pPr>
            <w:r w:rsidRPr="54E3752D">
              <w:rPr>
                <w:rFonts w:eastAsiaTheme="minorEastAsia"/>
                <w:color w:val="000000" w:themeColor="text1"/>
              </w:rPr>
              <w:t>Contact Name: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9DCA767" w14:textId="477D0F6B" w:rsidR="456E63CE" w:rsidRDefault="456E63CE" w:rsidP="54E3752D">
            <w:pPr>
              <w:spacing w:before="120" w:after="120"/>
              <w:rPr>
                <w:rFonts w:eastAsiaTheme="minorEastAsia"/>
                <w:color w:val="000000" w:themeColor="text1"/>
              </w:rPr>
            </w:pPr>
          </w:p>
        </w:tc>
      </w:tr>
      <w:tr w:rsidR="456E63CE" w14:paraId="65E6D5A7"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B2E1E13" w14:textId="30AFD604" w:rsidR="456E63CE" w:rsidRDefault="092EB2C3" w:rsidP="54E3752D">
            <w:pPr>
              <w:spacing w:before="120" w:after="120"/>
              <w:rPr>
                <w:rFonts w:eastAsiaTheme="minorEastAsia"/>
                <w:color w:val="000000" w:themeColor="text1"/>
              </w:rPr>
            </w:pPr>
            <w:r w:rsidRPr="54E3752D">
              <w:rPr>
                <w:rFonts w:eastAsiaTheme="minorEastAsia"/>
                <w:color w:val="000000" w:themeColor="text1"/>
              </w:rPr>
              <w:t>Contact email:</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C28949F" w14:textId="118436BD" w:rsidR="456E63CE" w:rsidRDefault="456E63CE" w:rsidP="54E3752D">
            <w:pPr>
              <w:spacing w:before="120" w:after="120"/>
              <w:rPr>
                <w:rFonts w:eastAsiaTheme="minorEastAsia"/>
                <w:color w:val="000000" w:themeColor="text1"/>
              </w:rPr>
            </w:pPr>
          </w:p>
        </w:tc>
      </w:tr>
      <w:tr w:rsidR="456E63CE" w14:paraId="542AD820"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E6A52F6" w14:textId="3AC532B7" w:rsidR="456E63CE" w:rsidRDefault="092EB2C3" w:rsidP="54E3752D">
            <w:pPr>
              <w:spacing w:before="120" w:after="120"/>
              <w:rPr>
                <w:rFonts w:eastAsiaTheme="minorEastAsia"/>
                <w:color w:val="000000" w:themeColor="text1"/>
              </w:rPr>
            </w:pPr>
            <w:r w:rsidRPr="54E3752D">
              <w:rPr>
                <w:rFonts w:eastAsiaTheme="minorEastAsia"/>
                <w:color w:val="000000" w:themeColor="text1"/>
              </w:rPr>
              <w:t>Period of Delivery:</w:t>
            </w:r>
          </w:p>
        </w:tc>
        <w:tc>
          <w:tcPr>
            <w:tcW w:w="106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0B2724C" w14:textId="3A36C0CE" w:rsidR="456E63CE" w:rsidRDefault="092EB2C3" w:rsidP="54E3752D">
            <w:pPr>
              <w:spacing w:before="120" w:after="120"/>
              <w:rPr>
                <w:rFonts w:eastAsiaTheme="minorEastAsia"/>
                <w:color w:val="000000" w:themeColor="text1"/>
              </w:rPr>
            </w:pPr>
            <w:r w:rsidRPr="54E3752D">
              <w:rPr>
                <w:rFonts w:eastAsiaTheme="minorEastAsia"/>
                <w:color w:val="000000" w:themeColor="text1"/>
              </w:rPr>
              <w:t>From</w:t>
            </w:r>
          </w:p>
        </w:tc>
        <w:tc>
          <w:tcPr>
            <w:tcW w:w="136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DC885E2" w14:textId="030449A0" w:rsidR="456E63CE" w:rsidRDefault="456E63CE" w:rsidP="54E3752D">
            <w:pPr>
              <w:spacing w:before="120" w:after="120"/>
              <w:rPr>
                <w:rFonts w:eastAsiaTheme="minorEastAsia"/>
                <w:color w:val="000000" w:themeColor="text1"/>
              </w:rPr>
            </w:pPr>
          </w:p>
        </w:tc>
        <w:tc>
          <w:tcPr>
            <w:tcW w:w="136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1BECA335" w14:textId="3BF0D03D" w:rsidR="456E63CE" w:rsidRDefault="092EB2C3" w:rsidP="54E3752D">
            <w:pPr>
              <w:spacing w:before="120" w:after="120"/>
              <w:rPr>
                <w:rFonts w:eastAsiaTheme="minorEastAsia"/>
                <w:color w:val="000000" w:themeColor="text1"/>
              </w:rPr>
            </w:pPr>
            <w:r w:rsidRPr="54E3752D">
              <w:rPr>
                <w:rFonts w:eastAsiaTheme="minorEastAsia"/>
                <w:color w:val="000000" w:themeColor="text1"/>
              </w:rPr>
              <w:t>To</w:t>
            </w:r>
          </w:p>
        </w:tc>
        <w:tc>
          <w:tcPr>
            <w:tcW w:w="136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6D7A1CBC" w14:textId="622721FE" w:rsidR="456E63CE" w:rsidRDefault="456E63CE" w:rsidP="54E3752D">
            <w:pPr>
              <w:spacing w:before="120" w:after="120"/>
              <w:rPr>
                <w:rFonts w:eastAsiaTheme="minorEastAsia"/>
                <w:color w:val="000000" w:themeColor="text1"/>
              </w:rPr>
            </w:pPr>
          </w:p>
        </w:tc>
      </w:tr>
      <w:tr w:rsidR="456E63CE" w14:paraId="6A01ABF9"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AD884D5" w14:textId="1AE977F4" w:rsidR="456E63CE" w:rsidRDefault="092EB2C3" w:rsidP="54E3752D">
            <w:pPr>
              <w:spacing w:before="120" w:after="120"/>
              <w:rPr>
                <w:rFonts w:eastAsiaTheme="minorEastAsia"/>
                <w:color w:val="000000" w:themeColor="text1"/>
              </w:rPr>
            </w:pPr>
            <w:r w:rsidRPr="54E3752D">
              <w:rPr>
                <w:rFonts w:eastAsiaTheme="minorEastAsia"/>
                <w:color w:val="000000" w:themeColor="text1"/>
              </w:rPr>
              <w:t>Annual Contract Value:</w:t>
            </w:r>
          </w:p>
          <w:p w14:paraId="168B7D8D" w14:textId="63C6BF10" w:rsidR="456E63CE" w:rsidRDefault="092EB2C3" w:rsidP="54E3752D">
            <w:pPr>
              <w:spacing w:before="120" w:after="120"/>
              <w:rPr>
                <w:rFonts w:eastAsiaTheme="minorEastAsia"/>
                <w:color w:val="000000" w:themeColor="text1"/>
              </w:rPr>
            </w:pPr>
            <w:r w:rsidRPr="54E3752D">
              <w:rPr>
                <w:rFonts w:eastAsiaTheme="minorEastAsia"/>
                <w:color w:val="000000" w:themeColor="text1"/>
              </w:rPr>
              <w:t>(or range if precise contract value is confidential)</w:t>
            </w:r>
          </w:p>
        </w:tc>
        <w:tc>
          <w:tcPr>
            <w:tcW w:w="172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F2852F5" w14:textId="291EF6B6" w:rsidR="456E63CE" w:rsidRDefault="092EB2C3" w:rsidP="54E3752D">
            <w:pPr>
              <w:spacing w:before="120" w:after="120"/>
              <w:rPr>
                <w:rFonts w:eastAsiaTheme="minorEastAsia"/>
                <w:color w:val="000000" w:themeColor="text1"/>
              </w:rPr>
            </w:pPr>
            <w:r w:rsidRPr="54E3752D">
              <w:rPr>
                <w:rFonts w:eastAsiaTheme="minorEastAsia"/>
                <w:color w:val="000000" w:themeColor="text1"/>
              </w:rPr>
              <w:t>€</w:t>
            </w:r>
          </w:p>
        </w:tc>
        <w:tc>
          <w:tcPr>
            <w:tcW w:w="172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97D31A" w14:textId="20C9A007" w:rsidR="456E63CE" w:rsidRDefault="092EB2C3" w:rsidP="54E3752D">
            <w:pPr>
              <w:spacing w:before="120" w:after="120"/>
              <w:rPr>
                <w:rFonts w:eastAsiaTheme="minorEastAsia"/>
                <w:color w:val="000000" w:themeColor="text1"/>
              </w:rPr>
            </w:pPr>
            <w:r w:rsidRPr="54E3752D">
              <w:rPr>
                <w:rFonts w:eastAsiaTheme="minorEastAsia"/>
                <w:color w:val="000000" w:themeColor="text1"/>
              </w:rPr>
              <w:t>Overall Contract Value</w:t>
            </w:r>
          </w:p>
        </w:tc>
        <w:tc>
          <w:tcPr>
            <w:tcW w:w="171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41254" w14:textId="7B9F6574" w:rsidR="456E63CE" w:rsidRDefault="092EB2C3" w:rsidP="54E3752D">
            <w:pPr>
              <w:spacing w:before="120" w:after="120"/>
              <w:rPr>
                <w:rFonts w:eastAsiaTheme="minorEastAsia"/>
                <w:color w:val="000000" w:themeColor="text1"/>
              </w:rPr>
            </w:pPr>
            <w:r w:rsidRPr="54E3752D">
              <w:rPr>
                <w:rFonts w:eastAsiaTheme="minorEastAsia"/>
                <w:color w:val="000000" w:themeColor="text1"/>
              </w:rPr>
              <w:t>€</w:t>
            </w:r>
          </w:p>
        </w:tc>
      </w:tr>
      <w:tr w:rsidR="456E63CE" w14:paraId="1C576133"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21BD26D" w14:textId="09FB0C16" w:rsidR="456E63CE" w:rsidRDefault="092EB2C3" w:rsidP="54E3752D">
            <w:pPr>
              <w:rPr>
                <w:rFonts w:eastAsiaTheme="minorEastAsia"/>
                <w:color w:val="000000" w:themeColor="text1"/>
              </w:rPr>
            </w:pPr>
            <w:r w:rsidRPr="54E3752D">
              <w:rPr>
                <w:rFonts w:eastAsiaTheme="minorEastAsia"/>
                <w:color w:val="000000" w:themeColor="text1"/>
              </w:rPr>
              <w:t>The contract value above refers to the following period:</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3659496" w14:textId="49901A5E" w:rsidR="456E63CE" w:rsidRDefault="456E63CE" w:rsidP="54E3752D">
            <w:pPr>
              <w:rPr>
                <w:rFonts w:eastAsiaTheme="minorEastAsia"/>
                <w:color w:val="000000" w:themeColor="text1"/>
              </w:rPr>
            </w:pPr>
          </w:p>
        </w:tc>
      </w:tr>
      <w:tr w:rsidR="456E63CE" w14:paraId="5D3A2F2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4F47903" w14:textId="05D57564" w:rsidR="456E63CE" w:rsidRDefault="092EB2C3" w:rsidP="54E3752D">
            <w:pPr>
              <w:spacing w:before="120" w:after="120"/>
              <w:rPr>
                <w:rFonts w:eastAsiaTheme="minorEastAsia"/>
                <w:color w:val="000000" w:themeColor="text1"/>
              </w:rPr>
            </w:pPr>
            <w:r w:rsidRPr="54E3752D">
              <w:rPr>
                <w:rFonts w:eastAsiaTheme="minorEastAsia"/>
                <w:color w:val="000000" w:themeColor="text1"/>
              </w:rPr>
              <w:t>% of contract / brief description of what was delivered by tenderer (lead)</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C468DD6" w14:textId="39C8C3C0" w:rsidR="456E63CE" w:rsidRDefault="456E63CE" w:rsidP="54E3752D">
            <w:pPr>
              <w:spacing w:before="120" w:after="120"/>
              <w:rPr>
                <w:rFonts w:eastAsiaTheme="minorEastAsia"/>
                <w:color w:val="000000" w:themeColor="text1"/>
              </w:rPr>
            </w:pPr>
          </w:p>
        </w:tc>
      </w:tr>
      <w:tr w:rsidR="456E63CE" w14:paraId="6036953E"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793F6AB" w14:textId="153724C2" w:rsidR="456E63CE" w:rsidRDefault="092EB2C3" w:rsidP="54E3752D">
            <w:pPr>
              <w:rPr>
                <w:rFonts w:eastAsiaTheme="minorEastAsia"/>
                <w:color w:val="000000" w:themeColor="text1"/>
              </w:rPr>
            </w:pPr>
            <w:r w:rsidRPr="54E3752D">
              <w:rPr>
                <w:rFonts w:eastAsiaTheme="minorEastAsia"/>
                <w:color w:val="000000" w:themeColor="text1"/>
              </w:rPr>
              <w:t>If third parties were involved, are they party to this application?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7917CC1" w14:textId="749617CB" w:rsidR="456E63CE" w:rsidRDefault="092EB2C3" w:rsidP="54E3752D">
            <w:pPr>
              <w:rPr>
                <w:rFonts w:eastAsiaTheme="minorEastAsia"/>
                <w:color w:val="000000" w:themeColor="text1"/>
              </w:rPr>
            </w:pPr>
            <w:r w:rsidRPr="54E3752D">
              <w:rPr>
                <w:rFonts w:eastAsiaTheme="minorEastAsia"/>
                <w:color w:val="000000" w:themeColor="text1"/>
              </w:rPr>
              <w:t xml:space="preserve">  ☐ Yes                       ☐ No</w:t>
            </w:r>
          </w:p>
        </w:tc>
      </w:tr>
      <w:tr w:rsidR="456E63CE" w14:paraId="670062B8"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C94781F" w14:textId="779F3D7C" w:rsidR="456E63CE" w:rsidRDefault="092EB2C3" w:rsidP="54E3752D">
            <w:pPr>
              <w:rPr>
                <w:rFonts w:eastAsiaTheme="minorEastAsia"/>
                <w:color w:val="000000" w:themeColor="text1"/>
              </w:rPr>
            </w:pPr>
            <w:r w:rsidRPr="54E3752D">
              <w:rPr>
                <w:rFonts w:eastAsiaTheme="minorEastAsia"/>
                <w:color w:val="000000" w:themeColor="text1"/>
              </w:rPr>
              <w:t>Insert name(s) of third party/parties (if applicable):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ACCDF7B" w14:textId="5341E65B" w:rsidR="456E63CE" w:rsidRDefault="456E63CE" w:rsidP="54E3752D">
            <w:pPr>
              <w:rPr>
                <w:rFonts w:eastAsiaTheme="minorEastAsia"/>
                <w:color w:val="000000" w:themeColor="text1"/>
              </w:rPr>
            </w:pPr>
          </w:p>
        </w:tc>
      </w:tr>
      <w:tr w:rsidR="456E63CE" w14:paraId="647A18BC"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FB9C1BE" w14:textId="53C7DA18" w:rsidR="456E63CE" w:rsidRDefault="092EB2C3" w:rsidP="54E3752D">
            <w:pPr>
              <w:spacing w:before="120" w:after="120"/>
              <w:rPr>
                <w:rFonts w:eastAsiaTheme="minorEastAsia"/>
                <w:color w:val="000000" w:themeColor="text1"/>
              </w:rPr>
            </w:pPr>
            <w:r w:rsidRPr="54E3752D">
              <w:rPr>
                <w:rFonts w:eastAsiaTheme="minorEastAsia"/>
                <w:color w:val="000000" w:themeColor="text1"/>
              </w:rPr>
              <w:t xml:space="preserve">Outline the role of third parties on the contract. </w:t>
            </w:r>
          </w:p>
          <w:p w14:paraId="33FD0128" w14:textId="6AE2A81A" w:rsidR="456E63CE" w:rsidRDefault="092EB2C3" w:rsidP="54E3752D">
            <w:pPr>
              <w:spacing w:before="120" w:after="120"/>
              <w:rPr>
                <w:rFonts w:eastAsiaTheme="minorEastAsia"/>
                <w:color w:val="000000" w:themeColor="text1"/>
              </w:rPr>
            </w:pPr>
            <w:r w:rsidRPr="54E3752D">
              <w:rPr>
                <w:rFonts w:eastAsiaTheme="minorEastAsia"/>
                <w:color w:val="000000" w:themeColor="text1"/>
              </w:rPr>
              <w:t>% of contract / brief description of what was delivered by a 3</w:t>
            </w:r>
            <w:r w:rsidRPr="54E3752D">
              <w:rPr>
                <w:rFonts w:eastAsiaTheme="minorEastAsia"/>
                <w:color w:val="000000" w:themeColor="text1"/>
                <w:vertAlign w:val="superscript"/>
              </w:rPr>
              <w:t>rd</w:t>
            </w:r>
            <w:r w:rsidRPr="54E3752D">
              <w:rPr>
                <w:rFonts w:eastAsiaTheme="minorEastAsia"/>
                <w:color w:val="000000" w:themeColor="text1"/>
              </w:rPr>
              <w:t xml:space="preserve"> party associated with the tender grouping tendering for this contract/framework </w:t>
            </w:r>
            <w:r w:rsidRPr="54E3752D">
              <w:rPr>
                <w:rFonts w:eastAsiaTheme="minorEastAsia"/>
                <w:color w:val="000000" w:themeColor="text1"/>
                <w:lang w:val="en-US"/>
              </w:rPr>
              <w:t>and the value (in €) of their work.</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8C8FE7E" w14:textId="38F9361D" w:rsidR="456E63CE" w:rsidRDefault="456E63CE" w:rsidP="54E3752D">
            <w:pPr>
              <w:rPr>
                <w:rFonts w:eastAsiaTheme="minorEastAsia"/>
                <w:color w:val="000000" w:themeColor="text1"/>
              </w:rPr>
            </w:pPr>
          </w:p>
        </w:tc>
      </w:tr>
      <w:tr w:rsidR="456E63CE" w14:paraId="252428B1"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50F0C06" w14:textId="6F078828" w:rsidR="456E63CE" w:rsidRDefault="092EB2C3" w:rsidP="54E3752D">
            <w:pPr>
              <w:rPr>
                <w:rFonts w:eastAsiaTheme="minorEastAsia"/>
                <w:color w:val="000000" w:themeColor="text1"/>
              </w:rPr>
            </w:pPr>
            <w:r w:rsidRPr="54E3752D">
              <w:rPr>
                <w:rFonts w:eastAsiaTheme="minorEastAsia"/>
                <w:color w:val="000000" w:themeColor="text1"/>
              </w:rPr>
              <w:t>Provide details of the contractual arrangement between the two parties:</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A55D373" w14:textId="4E51429B" w:rsidR="456E63CE" w:rsidRDefault="456E63CE" w:rsidP="54E3752D">
            <w:pPr>
              <w:rPr>
                <w:rFonts w:eastAsiaTheme="minorEastAsia"/>
                <w:color w:val="000000" w:themeColor="text1"/>
              </w:rPr>
            </w:pPr>
          </w:p>
        </w:tc>
      </w:tr>
      <w:tr w:rsidR="456E63CE" w14:paraId="7FDE35EE"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32BD24F" w14:textId="2BC0833D" w:rsidR="456E63CE" w:rsidRDefault="092EB2C3" w:rsidP="54E3752D">
            <w:pPr>
              <w:spacing w:before="120" w:after="120"/>
              <w:rPr>
                <w:rFonts w:eastAsiaTheme="minorEastAsia"/>
                <w:color w:val="000000" w:themeColor="text1"/>
              </w:rPr>
            </w:pPr>
            <w:r w:rsidRPr="54E3752D">
              <w:rPr>
                <w:rFonts w:eastAsiaTheme="minorEastAsia"/>
                <w:color w:val="000000" w:themeColor="text1"/>
              </w:rPr>
              <w:t>Information of parts of contract delivered by 3</w:t>
            </w:r>
            <w:r w:rsidRPr="54E3752D">
              <w:rPr>
                <w:rFonts w:eastAsiaTheme="minorEastAsia"/>
                <w:color w:val="000000" w:themeColor="text1"/>
                <w:vertAlign w:val="superscript"/>
              </w:rPr>
              <w:t>rd</w:t>
            </w:r>
            <w:r w:rsidRPr="54E3752D">
              <w:rPr>
                <w:rFonts w:eastAsiaTheme="minorEastAsia"/>
                <w:color w:val="000000" w:themeColor="text1"/>
              </w:rPr>
              <w:t xml:space="preserve"> parties not part of the tender grouping tendering for this contract/framework</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DABC718" w14:textId="1990F185" w:rsidR="456E63CE" w:rsidRDefault="456E63CE" w:rsidP="54E3752D">
            <w:pPr>
              <w:spacing w:before="120" w:after="120"/>
              <w:rPr>
                <w:rFonts w:eastAsiaTheme="minorEastAsia"/>
                <w:color w:val="000000" w:themeColor="text1"/>
              </w:rPr>
            </w:pPr>
          </w:p>
        </w:tc>
      </w:tr>
      <w:tr w:rsidR="456E63CE" w14:paraId="16596B89"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B17407B" w14:textId="5FD9276A" w:rsidR="456E63CE" w:rsidRDefault="092EB2C3" w:rsidP="54E3752D">
            <w:pPr>
              <w:rPr>
                <w:rFonts w:eastAsiaTheme="minorEastAsia"/>
                <w:color w:val="000000" w:themeColor="text1"/>
              </w:rPr>
            </w:pPr>
            <w:r w:rsidRPr="54E3752D">
              <w:rPr>
                <w:rFonts w:eastAsiaTheme="minorEastAsia"/>
                <w:color w:val="000000" w:themeColor="text1"/>
                <w:lang w:val="en-US"/>
              </w:rPr>
              <w:t>If you carried out the service with others (e.g., as part of a joint venture) explain the nature of your role, the work you did and the value (in €) of your role</w:t>
            </w:r>
            <w:r w:rsidRPr="54E3752D">
              <w:rPr>
                <w:rFonts w:eastAsiaTheme="minorEastAsia"/>
                <w:color w:val="000000" w:themeColor="text1"/>
              </w:rPr>
              <w:t> </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EC1A9A2" w14:textId="2B9BBC8D" w:rsidR="456E63CE" w:rsidRDefault="456E63CE" w:rsidP="54E3752D">
            <w:pPr>
              <w:rPr>
                <w:rFonts w:eastAsiaTheme="minorEastAsia"/>
                <w:color w:val="000000" w:themeColor="text1"/>
              </w:rPr>
            </w:pPr>
          </w:p>
        </w:tc>
      </w:tr>
      <w:tr w:rsidR="456E63CE" w14:paraId="799CF7E7"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083C66B" w14:textId="715393FE" w:rsidR="456E63CE" w:rsidRDefault="092EB2C3" w:rsidP="54E3752D">
            <w:pPr>
              <w:spacing w:before="120" w:after="120"/>
              <w:rPr>
                <w:rFonts w:eastAsiaTheme="minorEastAsia"/>
                <w:color w:val="000000" w:themeColor="text1"/>
              </w:rPr>
            </w:pPr>
            <w:r w:rsidRPr="54E3752D">
              <w:rPr>
                <w:rFonts w:eastAsiaTheme="minorEastAsia"/>
                <w:color w:val="000000" w:themeColor="text1"/>
              </w:rPr>
              <w:t xml:space="preserve">Detailed description of the </w:t>
            </w:r>
            <w:r w:rsidR="5DC1FF28" w:rsidRPr="54E3752D">
              <w:rPr>
                <w:rFonts w:eastAsiaTheme="minorEastAsia"/>
                <w:color w:val="000000" w:themeColor="text1"/>
              </w:rPr>
              <w:t xml:space="preserve">system delivered </w:t>
            </w:r>
            <w:r w:rsidR="133DA9D3" w:rsidRPr="54E3752D">
              <w:rPr>
                <w:rFonts w:eastAsiaTheme="minorEastAsia"/>
                <w:color w:val="000000" w:themeColor="text1"/>
              </w:rPr>
              <w:t>to this reference contract</w:t>
            </w:r>
            <w:r w:rsidR="45A5B5AA" w:rsidRPr="54E3752D">
              <w:rPr>
                <w:rFonts w:eastAsiaTheme="minorEastAsia"/>
                <w:color w:val="000000" w:themeColor="text1"/>
              </w:rPr>
              <w:t>, includ</w:t>
            </w:r>
            <w:r w:rsidR="2A7ED3D2" w:rsidRPr="54E3752D">
              <w:rPr>
                <w:rFonts w:eastAsiaTheme="minorEastAsia"/>
                <w:color w:val="000000" w:themeColor="text1"/>
              </w:rPr>
              <w:t>ing the</w:t>
            </w:r>
            <w:r w:rsidR="45A5B5AA" w:rsidRPr="54E3752D">
              <w:rPr>
                <w:rFonts w:eastAsiaTheme="minorEastAsia"/>
                <w:color w:val="000000" w:themeColor="text1"/>
              </w:rPr>
              <w:t xml:space="preserve"> name, type, model of equipment</w:t>
            </w:r>
            <w:r w:rsidR="133DA9D3" w:rsidRPr="54E3752D">
              <w:rPr>
                <w:rFonts w:eastAsiaTheme="minorEastAsia"/>
                <w:color w:val="000000" w:themeColor="text1"/>
              </w:rPr>
              <w:t>. Note:</w:t>
            </w:r>
            <w:r w:rsidR="5DC1FF28" w:rsidRPr="54E3752D">
              <w:rPr>
                <w:rFonts w:eastAsiaTheme="minorEastAsia"/>
                <w:color w:val="000000" w:themeColor="text1"/>
              </w:rPr>
              <w:t xml:space="preserve"> </w:t>
            </w:r>
            <w:r w:rsidR="46FEE28A" w:rsidRPr="54E3752D">
              <w:rPr>
                <w:rFonts w:eastAsiaTheme="minorEastAsia"/>
                <w:color w:val="000000" w:themeColor="text1"/>
              </w:rPr>
              <w:t>Reference to</w:t>
            </w:r>
            <w:r w:rsidRPr="54E3752D">
              <w:rPr>
                <w:rFonts w:eastAsiaTheme="minorEastAsia"/>
                <w:color w:val="000000" w:themeColor="text1"/>
              </w:rPr>
              <w:t xml:space="preserve"> be of a comparable nature</w:t>
            </w:r>
            <w:r w:rsidR="5DFD25E1" w:rsidRPr="54E3752D">
              <w:rPr>
                <w:rFonts w:eastAsiaTheme="minorEastAsia"/>
                <w:color w:val="000000" w:themeColor="text1"/>
              </w:rPr>
              <w:t xml:space="preserve">, scale and complexity </w:t>
            </w:r>
            <w:r w:rsidRPr="54E3752D">
              <w:rPr>
                <w:rFonts w:eastAsiaTheme="minorEastAsia"/>
                <w:color w:val="000000" w:themeColor="text1"/>
              </w:rPr>
              <w:t>to this tender requirement</w:t>
            </w:r>
            <w:r w:rsidR="459F7931" w:rsidRPr="54E3752D">
              <w:rPr>
                <w:rFonts w:eastAsiaTheme="minorEastAsia"/>
                <w:color w:val="000000" w:themeColor="text1"/>
              </w:rPr>
              <w:t xml:space="preserve">, </w:t>
            </w:r>
            <w:proofErr w:type="spellStart"/>
            <w:r w:rsidR="459F7931" w:rsidRPr="54E3752D">
              <w:rPr>
                <w:rFonts w:eastAsiaTheme="minorEastAsia"/>
                <w:color w:val="000000" w:themeColor="text1"/>
              </w:rPr>
              <w:t>i.e</w:t>
            </w:r>
            <w:proofErr w:type="spellEnd"/>
            <w:r w:rsidR="459F7931" w:rsidRPr="54E3752D">
              <w:rPr>
                <w:rFonts w:eastAsiaTheme="minorEastAsia"/>
                <w:color w:val="000000" w:themeColor="text1"/>
              </w:rPr>
              <w:t xml:space="preserve"> </w:t>
            </w:r>
            <w:r w:rsidR="6F72F59F" w:rsidRPr="54E3752D">
              <w:rPr>
                <w:rFonts w:eastAsiaTheme="minorEastAsia"/>
                <w:color w:val="000000" w:themeColor="text1"/>
              </w:rPr>
              <w:t xml:space="preserve">Supply, Delivery, Installation and Commissioning of a High-Resolution </w:t>
            </w:r>
            <w:r w:rsidR="6F72F59F" w:rsidRPr="54E3752D">
              <w:rPr>
                <w:rFonts w:eastAsiaTheme="minorEastAsia"/>
                <w:color w:val="000000" w:themeColor="text1"/>
              </w:rPr>
              <w:lastRenderedPageBreak/>
              <w:t>Research grade X-ray Fluorescence (XRF) Core Scanner</w:t>
            </w:r>
            <w:r w:rsidR="1A0E2E0D" w:rsidRPr="54E3752D">
              <w:rPr>
                <w:rFonts w:eastAsiaTheme="minorEastAsia"/>
                <w:color w:val="000000" w:themeColor="text1"/>
              </w:rPr>
              <w:t>.</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42B2EAC" w14:textId="7C76F321" w:rsidR="456E63CE" w:rsidRDefault="456E63CE" w:rsidP="54E3752D">
            <w:pPr>
              <w:spacing w:before="120" w:after="120"/>
              <w:rPr>
                <w:rFonts w:eastAsiaTheme="minorEastAsia"/>
                <w:color w:val="000000" w:themeColor="text1"/>
              </w:rPr>
            </w:pPr>
          </w:p>
        </w:tc>
      </w:tr>
      <w:tr w:rsidR="456E63CE" w14:paraId="70B38D0D" w14:textId="77777777" w:rsidTr="54E3752D">
        <w:trPr>
          <w:trHeight w:val="300"/>
        </w:trPr>
        <w:tc>
          <w:tcPr>
            <w:tcW w:w="8970" w:type="dxa"/>
            <w:gridSpan w:val="7"/>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73A570F4" w14:textId="2ED451C4" w:rsidR="456E63CE" w:rsidRDefault="092EB2C3" w:rsidP="54E3752D">
            <w:pPr>
              <w:spacing w:before="120" w:after="120"/>
              <w:rPr>
                <w:rFonts w:eastAsiaTheme="minorEastAsia"/>
                <w:color w:val="000000" w:themeColor="text1"/>
              </w:rPr>
            </w:pPr>
            <w:r w:rsidRPr="54E3752D">
              <w:rPr>
                <w:rFonts w:eastAsiaTheme="minorEastAsia"/>
                <w:color w:val="000000" w:themeColor="text1"/>
              </w:rPr>
              <w:t xml:space="preserve">Taking account of the scope of the framework agreement, please provide information in relation to the following, demonstrating comparability with the framework </w:t>
            </w:r>
            <w:proofErr w:type="gramStart"/>
            <w:r w:rsidRPr="54E3752D">
              <w:rPr>
                <w:rFonts w:eastAsiaTheme="minorEastAsia"/>
                <w:color w:val="000000" w:themeColor="text1"/>
              </w:rPr>
              <w:t>being awarded</w:t>
            </w:r>
            <w:proofErr w:type="gramEnd"/>
            <w:r w:rsidRPr="54E3752D">
              <w:rPr>
                <w:rFonts w:eastAsiaTheme="minorEastAsia"/>
                <w:color w:val="000000" w:themeColor="text1"/>
              </w:rPr>
              <w:t xml:space="preserve"> under this procurement. Mere affirmation will not be sufficient.  </w:t>
            </w:r>
          </w:p>
        </w:tc>
      </w:tr>
      <w:tr w:rsidR="456E63CE" w14:paraId="27FE4FE3"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B0C0E4F" w14:textId="6554CFFE" w:rsidR="456E63CE" w:rsidRDefault="2DF50813" w:rsidP="54E3752D">
            <w:pPr>
              <w:rPr>
                <w:rFonts w:eastAsiaTheme="minorEastAsia"/>
                <w:sz w:val="20"/>
                <w:szCs w:val="20"/>
              </w:rPr>
            </w:pPr>
            <w:r w:rsidRPr="54E3752D">
              <w:rPr>
                <w:rFonts w:eastAsiaTheme="minorEastAsia"/>
                <w:color w:val="000000" w:themeColor="text1"/>
              </w:rPr>
              <w:t xml:space="preserve">Describe in detail </w:t>
            </w:r>
            <w:r w:rsidR="18DCFC3C" w:rsidRPr="54E3752D">
              <w:rPr>
                <w:rFonts w:eastAsiaTheme="minorEastAsia"/>
                <w:color w:val="000000" w:themeColor="text1"/>
              </w:rPr>
              <w:t>how</w:t>
            </w:r>
            <w:r w:rsidR="3183FCF2" w:rsidRPr="54E3752D">
              <w:rPr>
                <w:rFonts w:eastAsiaTheme="minorEastAsia"/>
                <w:color w:val="000000" w:themeColor="text1"/>
              </w:rPr>
              <w:t xml:space="preserve"> </w:t>
            </w:r>
            <w:r w:rsidRPr="54E3752D">
              <w:rPr>
                <w:rFonts w:eastAsiaTheme="minorEastAsia"/>
                <w:color w:val="000000" w:themeColor="text1"/>
              </w:rPr>
              <w:t>this</w:t>
            </w:r>
            <w:r w:rsidR="44B021DF" w:rsidRPr="54E3752D">
              <w:rPr>
                <w:rFonts w:eastAsiaTheme="minorEastAsia"/>
                <w:color w:val="000000" w:themeColor="text1"/>
              </w:rPr>
              <w:t xml:space="preserve"> reference</w:t>
            </w:r>
            <w:r w:rsidRPr="54E3752D">
              <w:rPr>
                <w:rFonts w:eastAsiaTheme="minorEastAsia"/>
                <w:color w:val="000000" w:themeColor="text1"/>
              </w:rPr>
              <w:t xml:space="preserve"> contract </w:t>
            </w:r>
            <w:r w:rsidR="145E0567" w:rsidRPr="54E3752D">
              <w:rPr>
                <w:rFonts w:eastAsiaTheme="minorEastAsia"/>
                <w:color w:val="000000" w:themeColor="text1"/>
              </w:rPr>
              <w:t xml:space="preserve">is </w:t>
            </w:r>
            <w:r w:rsidR="7A029804" w:rsidRPr="54E3752D">
              <w:rPr>
                <w:rFonts w:eastAsiaTheme="minorEastAsia"/>
                <w:color w:val="000000" w:themeColor="text1"/>
              </w:rPr>
              <w:t>similar</w:t>
            </w:r>
            <w:r w:rsidR="65385DAE" w:rsidRPr="54E3752D">
              <w:rPr>
                <w:rFonts w:eastAsiaTheme="minorEastAsia"/>
                <w:color w:val="000000" w:themeColor="text1"/>
              </w:rPr>
              <w:t xml:space="preserve"> </w:t>
            </w:r>
            <w:r w:rsidR="24E1C80D" w:rsidRPr="54E3752D">
              <w:rPr>
                <w:rFonts w:eastAsiaTheme="minorEastAsia"/>
                <w:color w:val="000000" w:themeColor="text1"/>
              </w:rPr>
              <w:t>in nature</w:t>
            </w:r>
            <w:r w:rsidR="315771EF" w:rsidRPr="54E3752D">
              <w:rPr>
                <w:rFonts w:eastAsiaTheme="minorEastAsia"/>
                <w:color w:val="000000" w:themeColor="text1"/>
              </w:rPr>
              <w:t>, scope</w:t>
            </w:r>
            <w:r w:rsidR="24E1C80D" w:rsidRPr="54E3752D">
              <w:rPr>
                <w:rFonts w:eastAsiaTheme="minorEastAsia"/>
                <w:color w:val="000000" w:themeColor="text1"/>
              </w:rPr>
              <w:t xml:space="preserve"> and scale to </w:t>
            </w:r>
            <w:r w:rsidR="66D25491" w:rsidRPr="54E3752D">
              <w:rPr>
                <w:rFonts w:eastAsiaTheme="minorEastAsia"/>
                <w:color w:val="000000" w:themeColor="text1"/>
              </w:rPr>
              <w:t xml:space="preserve">the requirements outlined by the </w:t>
            </w:r>
            <w:r w:rsidR="3094EFD8" w:rsidRPr="54E3752D">
              <w:rPr>
                <w:rFonts w:eastAsiaTheme="minorEastAsia"/>
                <w:color w:val="000000" w:themeColor="text1"/>
              </w:rPr>
              <w:t>University of Galway</w:t>
            </w:r>
            <w:r w:rsidR="76EDB20E" w:rsidRPr="54E3752D">
              <w:rPr>
                <w:rFonts w:eastAsiaTheme="minorEastAsia"/>
                <w:color w:val="000000" w:themeColor="text1"/>
              </w:rPr>
              <w:t xml:space="preserve"> </w:t>
            </w:r>
            <w:r w:rsidR="3094EFD8" w:rsidRPr="54E3752D">
              <w:rPr>
                <w:rFonts w:eastAsiaTheme="minorEastAsia"/>
                <w:color w:val="000000" w:themeColor="text1"/>
              </w:rPr>
              <w:t>(contracting authority) under this tender</w:t>
            </w:r>
            <w:r w:rsidRPr="54E3752D">
              <w:rPr>
                <w:rFonts w:eastAsiaTheme="minorEastAsia"/>
                <w:color w:val="000000" w:themeColor="text1"/>
              </w:rPr>
              <w:t>.</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F4261C6" w14:textId="0F4088AB" w:rsidR="456E63CE" w:rsidRDefault="456E63CE" w:rsidP="54E3752D">
            <w:pPr>
              <w:spacing w:before="120" w:after="120"/>
              <w:rPr>
                <w:rFonts w:eastAsiaTheme="minorEastAsia"/>
                <w:color w:val="000000" w:themeColor="text1"/>
              </w:rPr>
            </w:pPr>
          </w:p>
        </w:tc>
      </w:tr>
      <w:tr w:rsidR="54E3752D" w14:paraId="12E8D071"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DBC6305" w14:textId="13B2C217" w:rsidR="4CF46717" w:rsidRDefault="4CF46717" w:rsidP="54E3752D">
            <w:pPr>
              <w:spacing w:before="120" w:after="200" w:line="264" w:lineRule="auto"/>
              <w:rPr>
                <w:rFonts w:eastAsiaTheme="minorEastAsia"/>
                <w:color w:val="000000" w:themeColor="text1"/>
                <w:lang w:val="en-US"/>
              </w:rPr>
            </w:pPr>
            <w:r w:rsidRPr="54E3752D">
              <w:rPr>
                <w:rFonts w:eastAsiaTheme="minorEastAsia"/>
                <w:color w:val="000000" w:themeColor="text1"/>
                <w:lang w:val="en-US"/>
              </w:rPr>
              <w:t>Please specify the timelines involved from order placement to full installation /commissioning completion.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96D9B83" w14:textId="3FA9F183" w:rsidR="54E3752D" w:rsidRDefault="54E3752D" w:rsidP="54E3752D">
            <w:pPr>
              <w:rPr>
                <w:rFonts w:eastAsiaTheme="minorEastAsia"/>
                <w:color w:val="000000" w:themeColor="text1"/>
              </w:rPr>
            </w:pPr>
          </w:p>
        </w:tc>
      </w:tr>
      <w:tr w:rsidR="1F31C854" w14:paraId="0F4076A5"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0466DE2" w14:textId="4440A866" w:rsidR="2C21FC14" w:rsidRDefault="4CF46717" w:rsidP="54E3752D">
            <w:pPr>
              <w:spacing w:before="120" w:after="200" w:line="264" w:lineRule="auto"/>
              <w:rPr>
                <w:rFonts w:eastAsiaTheme="minorEastAsia"/>
                <w:color w:val="000000" w:themeColor="text1"/>
                <w:lang w:val="en-US"/>
              </w:rPr>
            </w:pPr>
            <w:r w:rsidRPr="54E3752D">
              <w:rPr>
                <w:rFonts w:eastAsiaTheme="minorEastAsia"/>
                <w:color w:val="000000" w:themeColor="text1"/>
                <w:lang w:val="en-US"/>
              </w:rPr>
              <w:t xml:space="preserve">Please explain how the nature and complexity of the project </w:t>
            </w:r>
            <w:proofErr w:type="gramStart"/>
            <w:r w:rsidRPr="54E3752D">
              <w:rPr>
                <w:rFonts w:eastAsiaTheme="minorEastAsia"/>
                <w:color w:val="000000" w:themeColor="text1"/>
                <w:lang w:val="en-US"/>
              </w:rPr>
              <w:t>is addressed</w:t>
            </w:r>
            <w:proofErr w:type="gramEnd"/>
            <w:r w:rsidRPr="54E3752D">
              <w:rPr>
                <w:rFonts w:eastAsiaTheme="minorEastAsia"/>
                <w:color w:val="000000" w:themeColor="text1"/>
                <w:lang w:val="en-US"/>
              </w:rPr>
              <w:t xml:space="preserve"> to deliver the requirements successfully.   </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8E0D916" w14:textId="097DD06D" w:rsidR="1F31C854" w:rsidRDefault="1F31C854" w:rsidP="54E3752D">
            <w:pPr>
              <w:rPr>
                <w:rFonts w:eastAsiaTheme="minorEastAsia"/>
                <w:color w:val="000000" w:themeColor="text1"/>
              </w:rPr>
            </w:pPr>
          </w:p>
        </w:tc>
      </w:tr>
      <w:tr w:rsidR="456E63CE" w14:paraId="2227AF7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76F9FA4" w14:textId="0D2DAB0D" w:rsidR="456E63CE" w:rsidRDefault="092EB2C3" w:rsidP="54E3752D">
            <w:pPr>
              <w:spacing w:before="120" w:after="120"/>
              <w:rPr>
                <w:rFonts w:eastAsiaTheme="minorEastAsia"/>
                <w:color w:val="000000" w:themeColor="text1"/>
              </w:rPr>
            </w:pPr>
            <w:r w:rsidRPr="54E3752D">
              <w:rPr>
                <w:rFonts w:eastAsiaTheme="minorEastAsia"/>
                <w:color w:val="000000" w:themeColor="text1"/>
              </w:rPr>
              <w:t>Any other relevant information: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450D8E2" w14:textId="68BE1458" w:rsidR="456E63CE" w:rsidRDefault="456E63CE" w:rsidP="54E3752D">
            <w:pPr>
              <w:spacing w:before="120" w:after="120"/>
              <w:rPr>
                <w:rFonts w:eastAsiaTheme="minorEastAsia"/>
                <w:color w:val="000000" w:themeColor="text1"/>
              </w:rPr>
            </w:pPr>
          </w:p>
        </w:tc>
      </w:tr>
    </w:tbl>
    <w:p w14:paraId="086B67DF" w14:textId="2FC7931F" w:rsidR="456E63CE" w:rsidRDefault="456E63CE" w:rsidP="54E3752D">
      <w:pPr>
        <w:spacing w:before="120" w:after="120" w:line="240" w:lineRule="auto"/>
        <w:rPr>
          <w:rFonts w:eastAsiaTheme="minorEastAsia"/>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810"/>
        <w:gridCol w:w="1065"/>
        <w:gridCol w:w="660"/>
        <w:gridCol w:w="705"/>
        <w:gridCol w:w="1020"/>
        <w:gridCol w:w="345"/>
        <w:gridCol w:w="1365"/>
      </w:tblGrid>
      <w:tr w:rsidR="54E3752D" w14:paraId="6F1DDB3B" w14:textId="77777777" w:rsidTr="54E3752D">
        <w:trPr>
          <w:trHeight w:val="300"/>
        </w:trPr>
        <w:tc>
          <w:tcPr>
            <w:tcW w:w="8970" w:type="dxa"/>
            <w:gridSpan w:val="7"/>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tcPr>
          <w:p w14:paraId="2F318E5E" w14:textId="4E5461F2" w:rsidR="54E3752D" w:rsidRDefault="54E3752D" w:rsidP="54E3752D">
            <w:pPr>
              <w:spacing w:before="120" w:after="120"/>
              <w:jc w:val="center"/>
              <w:rPr>
                <w:rFonts w:eastAsiaTheme="minorEastAsia"/>
                <w:color w:val="F5F5F5"/>
              </w:rPr>
            </w:pPr>
            <w:r w:rsidRPr="54E3752D">
              <w:rPr>
                <w:rFonts w:eastAsiaTheme="minorEastAsia"/>
                <w:b/>
                <w:bCs/>
                <w:color w:val="FFFFFF" w:themeColor="background1"/>
              </w:rPr>
              <w:t>Reference Contract #</w:t>
            </w:r>
            <w:r w:rsidR="3921E259" w:rsidRPr="54E3752D">
              <w:rPr>
                <w:rFonts w:eastAsiaTheme="minorEastAsia"/>
                <w:b/>
                <w:bCs/>
                <w:color w:val="FFFFFF" w:themeColor="background1"/>
              </w:rPr>
              <w:t>2</w:t>
            </w:r>
          </w:p>
        </w:tc>
      </w:tr>
      <w:tr w:rsidR="54E3752D" w14:paraId="53EE786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1A9352C" w14:textId="6DA2C829" w:rsidR="54E3752D" w:rsidRDefault="54E3752D" w:rsidP="54E3752D">
            <w:pPr>
              <w:spacing w:before="120" w:after="120"/>
              <w:rPr>
                <w:rFonts w:eastAsiaTheme="minorEastAsia"/>
                <w:color w:val="000000" w:themeColor="text1"/>
              </w:rPr>
            </w:pPr>
            <w:r w:rsidRPr="54E3752D">
              <w:rPr>
                <w:rFonts w:eastAsiaTheme="minorEastAsia"/>
                <w:color w:val="000000" w:themeColor="text1"/>
              </w:rPr>
              <w:t>Client Name: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748AF02" w14:textId="2C841EE4" w:rsidR="54E3752D" w:rsidRDefault="54E3752D" w:rsidP="54E3752D">
            <w:pPr>
              <w:spacing w:before="120" w:after="120"/>
              <w:rPr>
                <w:rFonts w:eastAsiaTheme="minorEastAsia"/>
                <w:color w:val="000000" w:themeColor="text1"/>
              </w:rPr>
            </w:pPr>
          </w:p>
        </w:tc>
      </w:tr>
      <w:tr w:rsidR="54E3752D" w14:paraId="46F149DD"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86E1E6A" w14:textId="2F839A18" w:rsidR="54E3752D" w:rsidRDefault="54E3752D" w:rsidP="54E3752D">
            <w:pPr>
              <w:spacing w:before="120" w:after="120"/>
              <w:rPr>
                <w:rFonts w:eastAsiaTheme="minorEastAsia"/>
                <w:color w:val="000000" w:themeColor="text1"/>
              </w:rPr>
            </w:pPr>
            <w:r w:rsidRPr="54E3752D">
              <w:rPr>
                <w:rFonts w:eastAsiaTheme="minorEastAsia"/>
                <w:color w:val="000000" w:themeColor="text1"/>
              </w:rPr>
              <w:t>Contact Name: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E1A0B02" w14:textId="477D0F6B" w:rsidR="54E3752D" w:rsidRDefault="54E3752D" w:rsidP="54E3752D">
            <w:pPr>
              <w:spacing w:before="120" w:after="120"/>
              <w:rPr>
                <w:rFonts w:eastAsiaTheme="minorEastAsia"/>
                <w:color w:val="000000" w:themeColor="text1"/>
              </w:rPr>
            </w:pPr>
          </w:p>
        </w:tc>
      </w:tr>
      <w:tr w:rsidR="54E3752D" w14:paraId="2EF75A8E"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EE6178E" w14:textId="30AFD604" w:rsidR="54E3752D" w:rsidRDefault="54E3752D" w:rsidP="54E3752D">
            <w:pPr>
              <w:spacing w:before="120" w:after="120"/>
              <w:rPr>
                <w:rFonts w:eastAsiaTheme="minorEastAsia"/>
                <w:color w:val="000000" w:themeColor="text1"/>
              </w:rPr>
            </w:pPr>
            <w:r w:rsidRPr="54E3752D">
              <w:rPr>
                <w:rFonts w:eastAsiaTheme="minorEastAsia"/>
                <w:color w:val="000000" w:themeColor="text1"/>
              </w:rPr>
              <w:t>Contact email:</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EF11B76" w14:textId="118436BD" w:rsidR="54E3752D" w:rsidRDefault="54E3752D" w:rsidP="54E3752D">
            <w:pPr>
              <w:spacing w:before="120" w:after="120"/>
              <w:rPr>
                <w:rFonts w:eastAsiaTheme="minorEastAsia"/>
                <w:color w:val="000000" w:themeColor="text1"/>
              </w:rPr>
            </w:pPr>
          </w:p>
        </w:tc>
      </w:tr>
      <w:tr w:rsidR="54E3752D" w14:paraId="2878F4E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C76F807" w14:textId="3AC532B7" w:rsidR="54E3752D" w:rsidRDefault="54E3752D" w:rsidP="54E3752D">
            <w:pPr>
              <w:spacing w:before="120" w:after="120"/>
              <w:rPr>
                <w:rFonts w:eastAsiaTheme="minorEastAsia"/>
                <w:color w:val="000000" w:themeColor="text1"/>
              </w:rPr>
            </w:pPr>
            <w:r w:rsidRPr="54E3752D">
              <w:rPr>
                <w:rFonts w:eastAsiaTheme="minorEastAsia"/>
                <w:color w:val="000000" w:themeColor="text1"/>
              </w:rPr>
              <w:t>Period of Delivery:</w:t>
            </w:r>
          </w:p>
        </w:tc>
        <w:tc>
          <w:tcPr>
            <w:tcW w:w="106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49B7878" w14:textId="3A36C0CE" w:rsidR="54E3752D" w:rsidRDefault="54E3752D" w:rsidP="54E3752D">
            <w:pPr>
              <w:spacing w:before="120" w:after="120"/>
              <w:rPr>
                <w:rFonts w:eastAsiaTheme="minorEastAsia"/>
                <w:color w:val="000000" w:themeColor="text1"/>
              </w:rPr>
            </w:pPr>
            <w:r w:rsidRPr="54E3752D">
              <w:rPr>
                <w:rFonts w:eastAsiaTheme="minorEastAsia"/>
                <w:color w:val="000000" w:themeColor="text1"/>
              </w:rPr>
              <w:t>From</w:t>
            </w:r>
          </w:p>
        </w:tc>
        <w:tc>
          <w:tcPr>
            <w:tcW w:w="136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CF19269" w14:textId="030449A0" w:rsidR="54E3752D" w:rsidRDefault="54E3752D" w:rsidP="54E3752D">
            <w:pPr>
              <w:spacing w:before="120" w:after="120"/>
              <w:rPr>
                <w:rFonts w:eastAsiaTheme="minorEastAsia"/>
                <w:color w:val="000000" w:themeColor="text1"/>
              </w:rPr>
            </w:pPr>
          </w:p>
        </w:tc>
        <w:tc>
          <w:tcPr>
            <w:tcW w:w="136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4938540E" w14:textId="3BF0D03D" w:rsidR="54E3752D" w:rsidRDefault="54E3752D" w:rsidP="54E3752D">
            <w:pPr>
              <w:spacing w:before="120" w:after="120"/>
              <w:rPr>
                <w:rFonts w:eastAsiaTheme="minorEastAsia"/>
                <w:color w:val="000000" w:themeColor="text1"/>
              </w:rPr>
            </w:pPr>
            <w:r w:rsidRPr="54E3752D">
              <w:rPr>
                <w:rFonts w:eastAsiaTheme="minorEastAsia"/>
                <w:color w:val="000000" w:themeColor="text1"/>
              </w:rPr>
              <w:t>To</w:t>
            </w:r>
          </w:p>
        </w:tc>
        <w:tc>
          <w:tcPr>
            <w:tcW w:w="136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370D0CFD" w14:textId="622721FE" w:rsidR="54E3752D" w:rsidRDefault="54E3752D" w:rsidP="54E3752D">
            <w:pPr>
              <w:spacing w:before="120" w:after="120"/>
              <w:rPr>
                <w:rFonts w:eastAsiaTheme="minorEastAsia"/>
                <w:color w:val="000000" w:themeColor="text1"/>
              </w:rPr>
            </w:pPr>
          </w:p>
        </w:tc>
      </w:tr>
      <w:tr w:rsidR="54E3752D" w14:paraId="351DF39A"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E7987C5" w14:textId="1AE977F4" w:rsidR="54E3752D" w:rsidRDefault="54E3752D" w:rsidP="54E3752D">
            <w:pPr>
              <w:spacing w:before="120" w:after="120"/>
              <w:rPr>
                <w:rFonts w:eastAsiaTheme="minorEastAsia"/>
                <w:color w:val="000000" w:themeColor="text1"/>
              </w:rPr>
            </w:pPr>
            <w:r w:rsidRPr="54E3752D">
              <w:rPr>
                <w:rFonts w:eastAsiaTheme="minorEastAsia"/>
                <w:color w:val="000000" w:themeColor="text1"/>
              </w:rPr>
              <w:t>Annual Contract Value:</w:t>
            </w:r>
          </w:p>
          <w:p w14:paraId="5027ACFF" w14:textId="63C6BF10" w:rsidR="54E3752D" w:rsidRDefault="54E3752D" w:rsidP="54E3752D">
            <w:pPr>
              <w:spacing w:before="120" w:after="120"/>
              <w:rPr>
                <w:rFonts w:eastAsiaTheme="minorEastAsia"/>
                <w:color w:val="000000" w:themeColor="text1"/>
              </w:rPr>
            </w:pPr>
            <w:r w:rsidRPr="54E3752D">
              <w:rPr>
                <w:rFonts w:eastAsiaTheme="minorEastAsia"/>
                <w:color w:val="000000" w:themeColor="text1"/>
              </w:rPr>
              <w:t>(or range if precise contract value is confidential)</w:t>
            </w:r>
          </w:p>
        </w:tc>
        <w:tc>
          <w:tcPr>
            <w:tcW w:w="172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B7D8703" w14:textId="291EF6B6" w:rsidR="54E3752D" w:rsidRDefault="54E3752D" w:rsidP="54E3752D">
            <w:pPr>
              <w:spacing w:before="120" w:after="120"/>
              <w:rPr>
                <w:rFonts w:eastAsiaTheme="minorEastAsia"/>
                <w:color w:val="000000" w:themeColor="text1"/>
              </w:rPr>
            </w:pPr>
            <w:r w:rsidRPr="54E3752D">
              <w:rPr>
                <w:rFonts w:eastAsiaTheme="minorEastAsia"/>
                <w:color w:val="000000" w:themeColor="text1"/>
              </w:rPr>
              <w:t>€</w:t>
            </w:r>
          </w:p>
        </w:tc>
        <w:tc>
          <w:tcPr>
            <w:tcW w:w="172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88F901" w14:textId="20C9A007" w:rsidR="54E3752D" w:rsidRDefault="54E3752D" w:rsidP="54E3752D">
            <w:pPr>
              <w:spacing w:before="120" w:after="120"/>
              <w:rPr>
                <w:rFonts w:eastAsiaTheme="minorEastAsia"/>
                <w:color w:val="000000" w:themeColor="text1"/>
              </w:rPr>
            </w:pPr>
            <w:r w:rsidRPr="54E3752D">
              <w:rPr>
                <w:rFonts w:eastAsiaTheme="minorEastAsia"/>
                <w:color w:val="000000" w:themeColor="text1"/>
              </w:rPr>
              <w:t>Overall Contract Value</w:t>
            </w:r>
          </w:p>
        </w:tc>
        <w:tc>
          <w:tcPr>
            <w:tcW w:w="171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BDCFD" w14:textId="7B9F6574" w:rsidR="54E3752D" w:rsidRDefault="54E3752D" w:rsidP="54E3752D">
            <w:pPr>
              <w:spacing w:before="120" w:after="120"/>
              <w:rPr>
                <w:rFonts w:eastAsiaTheme="minorEastAsia"/>
                <w:color w:val="000000" w:themeColor="text1"/>
              </w:rPr>
            </w:pPr>
            <w:r w:rsidRPr="54E3752D">
              <w:rPr>
                <w:rFonts w:eastAsiaTheme="minorEastAsia"/>
                <w:color w:val="000000" w:themeColor="text1"/>
              </w:rPr>
              <w:t>€</w:t>
            </w:r>
          </w:p>
        </w:tc>
      </w:tr>
      <w:tr w:rsidR="54E3752D" w14:paraId="3F1A75ED"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65DD1B9" w14:textId="09FB0C16" w:rsidR="54E3752D" w:rsidRDefault="54E3752D" w:rsidP="54E3752D">
            <w:pPr>
              <w:rPr>
                <w:rFonts w:eastAsiaTheme="minorEastAsia"/>
                <w:color w:val="000000" w:themeColor="text1"/>
              </w:rPr>
            </w:pPr>
            <w:r w:rsidRPr="54E3752D">
              <w:rPr>
                <w:rFonts w:eastAsiaTheme="minorEastAsia"/>
                <w:color w:val="000000" w:themeColor="text1"/>
              </w:rPr>
              <w:t>The contract value above refers to the following period:</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329A86F" w14:textId="49901A5E" w:rsidR="54E3752D" w:rsidRDefault="54E3752D" w:rsidP="54E3752D">
            <w:pPr>
              <w:rPr>
                <w:rFonts w:eastAsiaTheme="minorEastAsia"/>
                <w:color w:val="000000" w:themeColor="text1"/>
              </w:rPr>
            </w:pPr>
          </w:p>
        </w:tc>
      </w:tr>
      <w:tr w:rsidR="54E3752D" w14:paraId="5EBD8DC9"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7218C3A" w14:textId="05D57564" w:rsidR="54E3752D" w:rsidRDefault="54E3752D" w:rsidP="54E3752D">
            <w:pPr>
              <w:spacing w:before="120" w:after="120"/>
              <w:rPr>
                <w:rFonts w:eastAsiaTheme="minorEastAsia"/>
                <w:color w:val="000000" w:themeColor="text1"/>
              </w:rPr>
            </w:pPr>
            <w:r w:rsidRPr="54E3752D">
              <w:rPr>
                <w:rFonts w:eastAsiaTheme="minorEastAsia"/>
                <w:color w:val="000000" w:themeColor="text1"/>
              </w:rPr>
              <w:t>% of contract / brief description of what was delivered by tenderer (lead)</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F2D2134" w14:textId="39C8C3C0" w:rsidR="54E3752D" w:rsidRDefault="54E3752D" w:rsidP="54E3752D">
            <w:pPr>
              <w:spacing w:before="120" w:after="120"/>
              <w:rPr>
                <w:rFonts w:eastAsiaTheme="minorEastAsia"/>
                <w:color w:val="000000" w:themeColor="text1"/>
              </w:rPr>
            </w:pPr>
          </w:p>
        </w:tc>
      </w:tr>
      <w:tr w:rsidR="54E3752D" w14:paraId="3FD40544"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50DAFB2" w14:textId="153724C2" w:rsidR="54E3752D" w:rsidRDefault="54E3752D" w:rsidP="54E3752D">
            <w:pPr>
              <w:rPr>
                <w:rFonts w:eastAsiaTheme="minorEastAsia"/>
                <w:color w:val="000000" w:themeColor="text1"/>
              </w:rPr>
            </w:pPr>
            <w:r w:rsidRPr="54E3752D">
              <w:rPr>
                <w:rFonts w:eastAsiaTheme="minorEastAsia"/>
                <w:color w:val="000000" w:themeColor="text1"/>
              </w:rPr>
              <w:t>If third parties were involved, are they party to this application?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666860B" w14:textId="749617CB" w:rsidR="54E3752D" w:rsidRDefault="54E3752D" w:rsidP="54E3752D">
            <w:pPr>
              <w:rPr>
                <w:rFonts w:eastAsiaTheme="minorEastAsia"/>
                <w:color w:val="000000" w:themeColor="text1"/>
              </w:rPr>
            </w:pPr>
            <w:r w:rsidRPr="54E3752D">
              <w:rPr>
                <w:rFonts w:eastAsiaTheme="minorEastAsia"/>
                <w:color w:val="000000" w:themeColor="text1"/>
              </w:rPr>
              <w:t xml:space="preserve">  ☐ Yes                       ☐ No</w:t>
            </w:r>
          </w:p>
        </w:tc>
      </w:tr>
      <w:tr w:rsidR="54E3752D" w14:paraId="53350D8C"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B173176" w14:textId="779F3D7C" w:rsidR="54E3752D" w:rsidRDefault="54E3752D" w:rsidP="54E3752D">
            <w:pPr>
              <w:rPr>
                <w:rFonts w:eastAsiaTheme="minorEastAsia"/>
                <w:color w:val="000000" w:themeColor="text1"/>
              </w:rPr>
            </w:pPr>
            <w:r w:rsidRPr="54E3752D">
              <w:rPr>
                <w:rFonts w:eastAsiaTheme="minorEastAsia"/>
                <w:color w:val="000000" w:themeColor="text1"/>
              </w:rPr>
              <w:t>Insert name(s) of third party/parties (if applicable):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37C5C93" w14:textId="5341E65B" w:rsidR="54E3752D" w:rsidRDefault="54E3752D" w:rsidP="54E3752D">
            <w:pPr>
              <w:rPr>
                <w:rFonts w:eastAsiaTheme="minorEastAsia"/>
                <w:color w:val="000000" w:themeColor="text1"/>
              </w:rPr>
            </w:pPr>
          </w:p>
        </w:tc>
      </w:tr>
      <w:tr w:rsidR="54E3752D" w14:paraId="6E38B19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A32A5ED" w14:textId="53C7DA18" w:rsidR="54E3752D" w:rsidRDefault="54E3752D" w:rsidP="54E3752D">
            <w:pPr>
              <w:spacing w:before="120" w:after="120"/>
              <w:rPr>
                <w:rFonts w:eastAsiaTheme="minorEastAsia"/>
                <w:color w:val="000000" w:themeColor="text1"/>
              </w:rPr>
            </w:pPr>
            <w:r w:rsidRPr="54E3752D">
              <w:rPr>
                <w:rFonts w:eastAsiaTheme="minorEastAsia"/>
                <w:color w:val="000000" w:themeColor="text1"/>
              </w:rPr>
              <w:lastRenderedPageBreak/>
              <w:t xml:space="preserve">Outline the role of third parties on the contract. </w:t>
            </w:r>
          </w:p>
          <w:p w14:paraId="02387126" w14:textId="6AE2A81A" w:rsidR="54E3752D" w:rsidRDefault="54E3752D" w:rsidP="54E3752D">
            <w:pPr>
              <w:spacing w:before="120" w:after="120"/>
              <w:rPr>
                <w:rFonts w:eastAsiaTheme="minorEastAsia"/>
                <w:color w:val="000000" w:themeColor="text1"/>
              </w:rPr>
            </w:pPr>
            <w:r w:rsidRPr="54E3752D">
              <w:rPr>
                <w:rFonts w:eastAsiaTheme="minorEastAsia"/>
                <w:color w:val="000000" w:themeColor="text1"/>
              </w:rPr>
              <w:t>% of contract / brief description of what was delivered by a 3</w:t>
            </w:r>
            <w:r w:rsidRPr="54E3752D">
              <w:rPr>
                <w:rFonts w:eastAsiaTheme="minorEastAsia"/>
                <w:color w:val="000000" w:themeColor="text1"/>
                <w:vertAlign w:val="superscript"/>
              </w:rPr>
              <w:t>rd</w:t>
            </w:r>
            <w:r w:rsidRPr="54E3752D">
              <w:rPr>
                <w:rFonts w:eastAsiaTheme="minorEastAsia"/>
                <w:color w:val="000000" w:themeColor="text1"/>
              </w:rPr>
              <w:t xml:space="preserve"> party associated with the tender grouping tendering for this contract/framework </w:t>
            </w:r>
            <w:r w:rsidRPr="54E3752D">
              <w:rPr>
                <w:rFonts w:eastAsiaTheme="minorEastAsia"/>
                <w:color w:val="000000" w:themeColor="text1"/>
                <w:lang w:val="en-US"/>
              </w:rPr>
              <w:t>and the value (in €) of their work.</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68058E8" w14:textId="38F9361D" w:rsidR="54E3752D" w:rsidRDefault="54E3752D" w:rsidP="54E3752D">
            <w:pPr>
              <w:rPr>
                <w:rFonts w:eastAsiaTheme="minorEastAsia"/>
                <w:color w:val="000000" w:themeColor="text1"/>
              </w:rPr>
            </w:pPr>
          </w:p>
        </w:tc>
      </w:tr>
      <w:tr w:rsidR="54E3752D" w14:paraId="3D7FF950"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DDD1F25" w14:textId="6F078828" w:rsidR="54E3752D" w:rsidRDefault="54E3752D" w:rsidP="54E3752D">
            <w:pPr>
              <w:rPr>
                <w:rFonts w:eastAsiaTheme="minorEastAsia"/>
                <w:color w:val="000000" w:themeColor="text1"/>
              </w:rPr>
            </w:pPr>
            <w:r w:rsidRPr="54E3752D">
              <w:rPr>
                <w:rFonts w:eastAsiaTheme="minorEastAsia"/>
                <w:color w:val="000000" w:themeColor="text1"/>
              </w:rPr>
              <w:t>Provide details of the contractual arrangement between the two parties:</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5D1F402" w14:textId="4E51429B" w:rsidR="54E3752D" w:rsidRDefault="54E3752D" w:rsidP="54E3752D">
            <w:pPr>
              <w:rPr>
                <w:rFonts w:eastAsiaTheme="minorEastAsia"/>
                <w:color w:val="000000" w:themeColor="text1"/>
              </w:rPr>
            </w:pPr>
          </w:p>
        </w:tc>
      </w:tr>
      <w:tr w:rsidR="54E3752D" w14:paraId="7718D515"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9F378F6" w14:textId="2BC0833D" w:rsidR="54E3752D" w:rsidRDefault="54E3752D" w:rsidP="54E3752D">
            <w:pPr>
              <w:spacing w:before="120" w:after="120"/>
              <w:rPr>
                <w:rFonts w:eastAsiaTheme="minorEastAsia"/>
                <w:color w:val="000000" w:themeColor="text1"/>
              </w:rPr>
            </w:pPr>
            <w:r w:rsidRPr="54E3752D">
              <w:rPr>
                <w:rFonts w:eastAsiaTheme="minorEastAsia"/>
                <w:color w:val="000000" w:themeColor="text1"/>
              </w:rPr>
              <w:t>Information of parts of contract delivered by 3</w:t>
            </w:r>
            <w:r w:rsidRPr="54E3752D">
              <w:rPr>
                <w:rFonts w:eastAsiaTheme="minorEastAsia"/>
                <w:color w:val="000000" w:themeColor="text1"/>
                <w:vertAlign w:val="superscript"/>
              </w:rPr>
              <w:t>rd</w:t>
            </w:r>
            <w:r w:rsidRPr="54E3752D">
              <w:rPr>
                <w:rFonts w:eastAsiaTheme="minorEastAsia"/>
                <w:color w:val="000000" w:themeColor="text1"/>
              </w:rPr>
              <w:t xml:space="preserve"> parties not part of the tender grouping tendering for this contract/framework</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0E9EBD2" w14:textId="1990F185" w:rsidR="54E3752D" w:rsidRDefault="54E3752D" w:rsidP="54E3752D">
            <w:pPr>
              <w:spacing w:before="120" w:after="120"/>
              <w:rPr>
                <w:rFonts w:eastAsiaTheme="minorEastAsia"/>
                <w:color w:val="000000" w:themeColor="text1"/>
              </w:rPr>
            </w:pPr>
          </w:p>
        </w:tc>
      </w:tr>
      <w:tr w:rsidR="54E3752D" w14:paraId="63C2B44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B93F87D" w14:textId="5FD9276A" w:rsidR="54E3752D" w:rsidRDefault="54E3752D" w:rsidP="54E3752D">
            <w:pPr>
              <w:rPr>
                <w:rFonts w:eastAsiaTheme="minorEastAsia"/>
                <w:color w:val="000000" w:themeColor="text1"/>
              </w:rPr>
            </w:pPr>
            <w:r w:rsidRPr="54E3752D">
              <w:rPr>
                <w:rFonts w:eastAsiaTheme="minorEastAsia"/>
                <w:color w:val="000000" w:themeColor="text1"/>
                <w:lang w:val="en-US"/>
              </w:rPr>
              <w:t>If you carried out the service with others (e.g., as part of a joint venture) explain the nature of your role, the work you did and the value (in €) of your role</w:t>
            </w:r>
            <w:r w:rsidRPr="54E3752D">
              <w:rPr>
                <w:rFonts w:eastAsiaTheme="minorEastAsia"/>
                <w:color w:val="000000" w:themeColor="text1"/>
              </w:rPr>
              <w:t> </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7A5F2BF" w14:textId="2B9BBC8D" w:rsidR="54E3752D" w:rsidRDefault="54E3752D" w:rsidP="54E3752D">
            <w:pPr>
              <w:rPr>
                <w:rFonts w:eastAsiaTheme="minorEastAsia"/>
                <w:color w:val="000000" w:themeColor="text1"/>
              </w:rPr>
            </w:pPr>
          </w:p>
        </w:tc>
      </w:tr>
      <w:tr w:rsidR="54E3752D" w14:paraId="1009EE6B"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717B245" w14:textId="715393FE" w:rsidR="54E3752D" w:rsidRDefault="54E3752D" w:rsidP="54E3752D">
            <w:pPr>
              <w:spacing w:before="120" w:after="120"/>
              <w:rPr>
                <w:rFonts w:eastAsiaTheme="minorEastAsia"/>
                <w:color w:val="000000" w:themeColor="text1"/>
              </w:rPr>
            </w:pPr>
            <w:r w:rsidRPr="54E3752D">
              <w:rPr>
                <w:rFonts w:eastAsiaTheme="minorEastAsia"/>
                <w:color w:val="000000" w:themeColor="text1"/>
              </w:rPr>
              <w:t xml:space="preserve">Detailed description of the system delivered to this reference contract, including the name, type, model of equipment. Note: Reference to be of a comparable nature, scale and complexity to this tender requirement, </w:t>
            </w:r>
            <w:proofErr w:type="spellStart"/>
            <w:r w:rsidRPr="54E3752D">
              <w:rPr>
                <w:rFonts w:eastAsiaTheme="minorEastAsia"/>
                <w:color w:val="000000" w:themeColor="text1"/>
              </w:rPr>
              <w:t>i.e</w:t>
            </w:r>
            <w:proofErr w:type="spellEnd"/>
            <w:r w:rsidRPr="54E3752D">
              <w:rPr>
                <w:rFonts w:eastAsiaTheme="minorEastAsia"/>
                <w:color w:val="000000" w:themeColor="text1"/>
              </w:rPr>
              <w:t xml:space="preserve"> Supply, Delivery, Installation and Commissioning of a High-Resolution Research grade X-ray Fluorescence (XRF) Core Scanner.</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4360969" w14:textId="7C76F321" w:rsidR="54E3752D" w:rsidRDefault="54E3752D" w:rsidP="54E3752D">
            <w:pPr>
              <w:spacing w:before="120" w:after="120"/>
              <w:rPr>
                <w:rFonts w:eastAsiaTheme="minorEastAsia"/>
                <w:color w:val="000000" w:themeColor="text1"/>
              </w:rPr>
            </w:pPr>
          </w:p>
        </w:tc>
      </w:tr>
      <w:tr w:rsidR="54E3752D" w14:paraId="7DDB7F0F" w14:textId="77777777" w:rsidTr="54E3752D">
        <w:trPr>
          <w:trHeight w:val="300"/>
        </w:trPr>
        <w:tc>
          <w:tcPr>
            <w:tcW w:w="8970" w:type="dxa"/>
            <w:gridSpan w:val="7"/>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3BCEEE15" w14:textId="2ED451C4" w:rsidR="54E3752D" w:rsidRDefault="54E3752D" w:rsidP="54E3752D">
            <w:pPr>
              <w:spacing w:before="120" w:after="120"/>
              <w:rPr>
                <w:rFonts w:eastAsiaTheme="minorEastAsia"/>
                <w:color w:val="000000" w:themeColor="text1"/>
              </w:rPr>
            </w:pPr>
            <w:r w:rsidRPr="54E3752D">
              <w:rPr>
                <w:rFonts w:eastAsiaTheme="minorEastAsia"/>
                <w:color w:val="000000" w:themeColor="text1"/>
              </w:rPr>
              <w:t xml:space="preserve">Taking account of the scope of the framework agreement, please provide information in relation to the following, demonstrating comparability with the framework </w:t>
            </w:r>
            <w:proofErr w:type="gramStart"/>
            <w:r w:rsidRPr="54E3752D">
              <w:rPr>
                <w:rFonts w:eastAsiaTheme="minorEastAsia"/>
                <w:color w:val="000000" w:themeColor="text1"/>
              </w:rPr>
              <w:t>being awarded</w:t>
            </w:r>
            <w:proofErr w:type="gramEnd"/>
            <w:r w:rsidRPr="54E3752D">
              <w:rPr>
                <w:rFonts w:eastAsiaTheme="minorEastAsia"/>
                <w:color w:val="000000" w:themeColor="text1"/>
              </w:rPr>
              <w:t xml:space="preserve"> under this procurement. Mere affirmation will not be sufficient.  </w:t>
            </w:r>
          </w:p>
        </w:tc>
      </w:tr>
      <w:tr w:rsidR="54E3752D" w14:paraId="218D31C2"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4DC5252" w14:textId="6554CFFE" w:rsidR="54E3752D" w:rsidRDefault="54E3752D" w:rsidP="54E3752D">
            <w:pPr>
              <w:rPr>
                <w:rFonts w:eastAsiaTheme="minorEastAsia"/>
                <w:sz w:val="20"/>
                <w:szCs w:val="20"/>
              </w:rPr>
            </w:pPr>
            <w:r w:rsidRPr="54E3752D">
              <w:rPr>
                <w:rFonts w:eastAsiaTheme="minorEastAsia"/>
                <w:color w:val="000000" w:themeColor="text1"/>
              </w:rPr>
              <w:t>Describe in detail how this reference contract is similar in nature, scope and scale to the requirements outlined by the University of Galway (contracting authority) under this tender.</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6E5E1EA" w14:textId="0F4088AB" w:rsidR="54E3752D" w:rsidRDefault="54E3752D" w:rsidP="54E3752D">
            <w:pPr>
              <w:spacing w:before="120" w:after="120"/>
              <w:rPr>
                <w:rFonts w:eastAsiaTheme="minorEastAsia"/>
                <w:color w:val="000000" w:themeColor="text1"/>
              </w:rPr>
            </w:pPr>
          </w:p>
        </w:tc>
      </w:tr>
      <w:tr w:rsidR="54E3752D" w14:paraId="577BE56E"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95E247B" w14:textId="13B2C217" w:rsidR="54E3752D" w:rsidRDefault="54E3752D" w:rsidP="54E3752D">
            <w:pPr>
              <w:spacing w:before="120" w:after="200" w:line="264" w:lineRule="auto"/>
              <w:rPr>
                <w:rFonts w:eastAsiaTheme="minorEastAsia"/>
                <w:color w:val="000000" w:themeColor="text1"/>
                <w:lang w:val="en-US"/>
              </w:rPr>
            </w:pPr>
            <w:r w:rsidRPr="54E3752D">
              <w:rPr>
                <w:rFonts w:eastAsiaTheme="minorEastAsia"/>
                <w:color w:val="000000" w:themeColor="text1"/>
                <w:lang w:val="en-US"/>
              </w:rPr>
              <w:t>Please specify the timelines involved from order placement to full installation /commissioning completion.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971DA22" w14:textId="3FA9F183" w:rsidR="54E3752D" w:rsidRDefault="54E3752D" w:rsidP="54E3752D">
            <w:pPr>
              <w:rPr>
                <w:rFonts w:eastAsiaTheme="minorEastAsia"/>
                <w:color w:val="000000" w:themeColor="text1"/>
              </w:rPr>
            </w:pPr>
          </w:p>
        </w:tc>
      </w:tr>
      <w:tr w:rsidR="54E3752D" w14:paraId="342DAB05"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60AAFDF" w14:textId="4440A866" w:rsidR="54E3752D" w:rsidRDefault="54E3752D" w:rsidP="54E3752D">
            <w:pPr>
              <w:spacing w:before="120" w:after="200" w:line="264" w:lineRule="auto"/>
              <w:rPr>
                <w:rFonts w:eastAsiaTheme="minorEastAsia"/>
                <w:color w:val="000000" w:themeColor="text1"/>
                <w:lang w:val="en-US"/>
              </w:rPr>
            </w:pPr>
            <w:r w:rsidRPr="54E3752D">
              <w:rPr>
                <w:rFonts w:eastAsiaTheme="minorEastAsia"/>
                <w:color w:val="000000" w:themeColor="text1"/>
                <w:lang w:val="en-US"/>
              </w:rPr>
              <w:t xml:space="preserve">Please explain how the nature and complexity of the project </w:t>
            </w:r>
            <w:proofErr w:type="gramStart"/>
            <w:r w:rsidRPr="54E3752D">
              <w:rPr>
                <w:rFonts w:eastAsiaTheme="minorEastAsia"/>
                <w:color w:val="000000" w:themeColor="text1"/>
                <w:lang w:val="en-US"/>
              </w:rPr>
              <w:t>is addressed</w:t>
            </w:r>
            <w:proofErr w:type="gramEnd"/>
            <w:r w:rsidRPr="54E3752D">
              <w:rPr>
                <w:rFonts w:eastAsiaTheme="minorEastAsia"/>
                <w:color w:val="000000" w:themeColor="text1"/>
                <w:lang w:val="en-US"/>
              </w:rPr>
              <w:t xml:space="preserve"> to deliver the requirements successfully.   </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E20A722" w14:textId="097DD06D" w:rsidR="54E3752D" w:rsidRDefault="54E3752D" w:rsidP="54E3752D">
            <w:pPr>
              <w:rPr>
                <w:rFonts w:eastAsiaTheme="minorEastAsia"/>
                <w:color w:val="000000" w:themeColor="text1"/>
              </w:rPr>
            </w:pPr>
          </w:p>
        </w:tc>
      </w:tr>
      <w:tr w:rsidR="54E3752D" w14:paraId="52B43AAD"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32D5F8A" w14:textId="0D2DAB0D" w:rsidR="54E3752D" w:rsidRDefault="54E3752D" w:rsidP="54E3752D">
            <w:pPr>
              <w:spacing w:before="120" w:after="120"/>
              <w:rPr>
                <w:rFonts w:eastAsiaTheme="minorEastAsia"/>
                <w:color w:val="000000" w:themeColor="text1"/>
              </w:rPr>
            </w:pPr>
            <w:r w:rsidRPr="54E3752D">
              <w:rPr>
                <w:rFonts w:eastAsiaTheme="minorEastAsia"/>
                <w:color w:val="000000" w:themeColor="text1"/>
              </w:rPr>
              <w:lastRenderedPageBreak/>
              <w:t>Any other relevant information: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DFB78EB" w14:textId="68BE1458" w:rsidR="54E3752D" w:rsidRDefault="54E3752D" w:rsidP="54E3752D">
            <w:pPr>
              <w:spacing w:before="120" w:after="120"/>
              <w:rPr>
                <w:rFonts w:eastAsiaTheme="minorEastAsia"/>
                <w:color w:val="000000" w:themeColor="text1"/>
              </w:rPr>
            </w:pPr>
          </w:p>
        </w:tc>
      </w:tr>
    </w:tbl>
    <w:p w14:paraId="79A36E28" w14:textId="2202D609" w:rsidR="54E3752D" w:rsidRDefault="54E3752D" w:rsidP="54E3752D">
      <w:pPr>
        <w:spacing w:before="120" w:after="120" w:line="240" w:lineRule="auto"/>
        <w:rPr>
          <w:rFonts w:eastAsiaTheme="minorEastAsia"/>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810"/>
        <w:gridCol w:w="1065"/>
        <w:gridCol w:w="660"/>
        <w:gridCol w:w="705"/>
        <w:gridCol w:w="1020"/>
        <w:gridCol w:w="345"/>
        <w:gridCol w:w="1365"/>
      </w:tblGrid>
      <w:tr w:rsidR="54E3752D" w14:paraId="2FF1BC5E" w14:textId="77777777" w:rsidTr="54E3752D">
        <w:trPr>
          <w:trHeight w:val="300"/>
        </w:trPr>
        <w:tc>
          <w:tcPr>
            <w:tcW w:w="8970" w:type="dxa"/>
            <w:gridSpan w:val="7"/>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tcPr>
          <w:p w14:paraId="3A336F60" w14:textId="221C29F1" w:rsidR="54E3752D" w:rsidRDefault="54E3752D" w:rsidP="54E3752D">
            <w:pPr>
              <w:spacing w:before="120" w:after="120"/>
              <w:jc w:val="center"/>
              <w:rPr>
                <w:rFonts w:eastAsiaTheme="minorEastAsia"/>
                <w:color w:val="F5F5F5"/>
              </w:rPr>
            </w:pPr>
            <w:r w:rsidRPr="54E3752D">
              <w:rPr>
                <w:rFonts w:eastAsiaTheme="minorEastAsia"/>
                <w:b/>
                <w:bCs/>
                <w:color w:val="FFFFFF" w:themeColor="background1"/>
              </w:rPr>
              <w:t>Reference Contract #</w:t>
            </w:r>
            <w:r w:rsidR="35E630AE" w:rsidRPr="54E3752D">
              <w:rPr>
                <w:rFonts w:eastAsiaTheme="minorEastAsia"/>
                <w:b/>
                <w:bCs/>
                <w:color w:val="FFFFFF" w:themeColor="background1"/>
              </w:rPr>
              <w:t>3</w:t>
            </w:r>
          </w:p>
        </w:tc>
      </w:tr>
      <w:tr w:rsidR="54E3752D" w14:paraId="225E30FB"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3EFA964" w14:textId="6DA2C829" w:rsidR="54E3752D" w:rsidRDefault="54E3752D" w:rsidP="54E3752D">
            <w:pPr>
              <w:spacing w:before="120" w:after="120"/>
              <w:rPr>
                <w:rFonts w:eastAsiaTheme="minorEastAsia"/>
                <w:color w:val="000000" w:themeColor="text1"/>
              </w:rPr>
            </w:pPr>
            <w:r w:rsidRPr="54E3752D">
              <w:rPr>
                <w:rFonts w:eastAsiaTheme="minorEastAsia"/>
                <w:color w:val="000000" w:themeColor="text1"/>
              </w:rPr>
              <w:t>Client Name: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749DE04" w14:textId="2C841EE4" w:rsidR="54E3752D" w:rsidRDefault="54E3752D" w:rsidP="54E3752D">
            <w:pPr>
              <w:spacing w:before="120" w:after="120"/>
              <w:rPr>
                <w:rFonts w:eastAsiaTheme="minorEastAsia"/>
                <w:color w:val="000000" w:themeColor="text1"/>
              </w:rPr>
            </w:pPr>
          </w:p>
        </w:tc>
      </w:tr>
      <w:tr w:rsidR="54E3752D" w14:paraId="12FB582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38A3E37" w14:textId="2F839A18" w:rsidR="54E3752D" w:rsidRDefault="54E3752D" w:rsidP="54E3752D">
            <w:pPr>
              <w:spacing w:before="120" w:after="120"/>
              <w:rPr>
                <w:rFonts w:eastAsiaTheme="minorEastAsia"/>
                <w:color w:val="000000" w:themeColor="text1"/>
              </w:rPr>
            </w:pPr>
            <w:r w:rsidRPr="54E3752D">
              <w:rPr>
                <w:rFonts w:eastAsiaTheme="minorEastAsia"/>
                <w:color w:val="000000" w:themeColor="text1"/>
              </w:rPr>
              <w:t>Contact Name: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68884FC" w14:textId="477D0F6B" w:rsidR="54E3752D" w:rsidRDefault="54E3752D" w:rsidP="54E3752D">
            <w:pPr>
              <w:spacing w:before="120" w:after="120"/>
              <w:rPr>
                <w:rFonts w:eastAsiaTheme="minorEastAsia"/>
                <w:color w:val="000000" w:themeColor="text1"/>
              </w:rPr>
            </w:pPr>
          </w:p>
        </w:tc>
      </w:tr>
      <w:tr w:rsidR="54E3752D" w14:paraId="2D58E12A"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B7479A3" w14:textId="30AFD604" w:rsidR="54E3752D" w:rsidRDefault="54E3752D" w:rsidP="54E3752D">
            <w:pPr>
              <w:spacing w:before="120" w:after="120"/>
              <w:rPr>
                <w:rFonts w:eastAsiaTheme="minorEastAsia"/>
                <w:color w:val="000000" w:themeColor="text1"/>
              </w:rPr>
            </w:pPr>
            <w:r w:rsidRPr="54E3752D">
              <w:rPr>
                <w:rFonts w:eastAsiaTheme="minorEastAsia"/>
                <w:color w:val="000000" w:themeColor="text1"/>
              </w:rPr>
              <w:t>Contact email:</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BE56646" w14:textId="118436BD" w:rsidR="54E3752D" w:rsidRDefault="54E3752D" w:rsidP="54E3752D">
            <w:pPr>
              <w:spacing w:before="120" w:after="120"/>
              <w:rPr>
                <w:rFonts w:eastAsiaTheme="minorEastAsia"/>
                <w:color w:val="000000" w:themeColor="text1"/>
              </w:rPr>
            </w:pPr>
          </w:p>
        </w:tc>
      </w:tr>
      <w:tr w:rsidR="54E3752D" w14:paraId="55923FB9"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63F9D01" w14:textId="3AC532B7" w:rsidR="54E3752D" w:rsidRDefault="54E3752D" w:rsidP="54E3752D">
            <w:pPr>
              <w:spacing w:before="120" w:after="120"/>
              <w:rPr>
                <w:rFonts w:eastAsiaTheme="minorEastAsia"/>
                <w:color w:val="000000" w:themeColor="text1"/>
              </w:rPr>
            </w:pPr>
            <w:r w:rsidRPr="54E3752D">
              <w:rPr>
                <w:rFonts w:eastAsiaTheme="minorEastAsia"/>
                <w:color w:val="000000" w:themeColor="text1"/>
              </w:rPr>
              <w:t>Period of Delivery:</w:t>
            </w:r>
          </w:p>
        </w:tc>
        <w:tc>
          <w:tcPr>
            <w:tcW w:w="106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817242C" w14:textId="3A36C0CE" w:rsidR="54E3752D" w:rsidRDefault="54E3752D" w:rsidP="54E3752D">
            <w:pPr>
              <w:spacing w:before="120" w:after="120"/>
              <w:rPr>
                <w:rFonts w:eastAsiaTheme="minorEastAsia"/>
                <w:color w:val="000000" w:themeColor="text1"/>
              </w:rPr>
            </w:pPr>
            <w:r w:rsidRPr="54E3752D">
              <w:rPr>
                <w:rFonts w:eastAsiaTheme="minorEastAsia"/>
                <w:color w:val="000000" w:themeColor="text1"/>
              </w:rPr>
              <w:t>From</w:t>
            </w:r>
          </w:p>
        </w:tc>
        <w:tc>
          <w:tcPr>
            <w:tcW w:w="136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76223D8" w14:textId="030449A0" w:rsidR="54E3752D" w:rsidRDefault="54E3752D" w:rsidP="54E3752D">
            <w:pPr>
              <w:spacing w:before="120" w:after="120"/>
              <w:rPr>
                <w:rFonts w:eastAsiaTheme="minorEastAsia"/>
                <w:color w:val="000000" w:themeColor="text1"/>
              </w:rPr>
            </w:pPr>
          </w:p>
        </w:tc>
        <w:tc>
          <w:tcPr>
            <w:tcW w:w="136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58BA8D06" w14:textId="3BF0D03D" w:rsidR="54E3752D" w:rsidRDefault="54E3752D" w:rsidP="54E3752D">
            <w:pPr>
              <w:spacing w:before="120" w:after="120"/>
              <w:rPr>
                <w:rFonts w:eastAsiaTheme="minorEastAsia"/>
                <w:color w:val="000000" w:themeColor="text1"/>
              </w:rPr>
            </w:pPr>
            <w:r w:rsidRPr="54E3752D">
              <w:rPr>
                <w:rFonts w:eastAsiaTheme="minorEastAsia"/>
                <w:color w:val="000000" w:themeColor="text1"/>
              </w:rPr>
              <w:t>To</w:t>
            </w:r>
          </w:p>
        </w:tc>
        <w:tc>
          <w:tcPr>
            <w:tcW w:w="136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33A42439" w14:textId="622721FE" w:rsidR="54E3752D" w:rsidRDefault="54E3752D" w:rsidP="54E3752D">
            <w:pPr>
              <w:spacing w:before="120" w:after="120"/>
              <w:rPr>
                <w:rFonts w:eastAsiaTheme="minorEastAsia"/>
                <w:color w:val="000000" w:themeColor="text1"/>
              </w:rPr>
            </w:pPr>
          </w:p>
        </w:tc>
      </w:tr>
      <w:tr w:rsidR="54E3752D" w14:paraId="0ED0F62E"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694C64E" w14:textId="1AE977F4" w:rsidR="54E3752D" w:rsidRDefault="54E3752D" w:rsidP="54E3752D">
            <w:pPr>
              <w:spacing w:before="120" w:after="120"/>
              <w:rPr>
                <w:rFonts w:eastAsiaTheme="minorEastAsia"/>
                <w:color w:val="000000" w:themeColor="text1"/>
              </w:rPr>
            </w:pPr>
            <w:r w:rsidRPr="54E3752D">
              <w:rPr>
                <w:rFonts w:eastAsiaTheme="minorEastAsia"/>
                <w:color w:val="000000" w:themeColor="text1"/>
              </w:rPr>
              <w:t>Annual Contract Value:</w:t>
            </w:r>
          </w:p>
          <w:p w14:paraId="0468C67C" w14:textId="63C6BF10" w:rsidR="54E3752D" w:rsidRDefault="54E3752D" w:rsidP="54E3752D">
            <w:pPr>
              <w:spacing w:before="120" w:after="120"/>
              <w:rPr>
                <w:rFonts w:eastAsiaTheme="minorEastAsia"/>
                <w:color w:val="000000" w:themeColor="text1"/>
              </w:rPr>
            </w:pPr>
            <w:r w:rsidRPr="54E3752D">
              <w:rPr>
                <w:rFonts w:eastAsiaTheme="minorEastAsia"/>
                <w:color w:val="000000" w:themeColor="text1"/>
              </w:rPr>
              <w:t>(or range if precise contract value is confidential)</w:t>
            </w:r>
          </w:p>
        </w:tc>
        <w:tc>
          <w:tcPr>
            <w:tcW w:w="1725" w:type="dxa"/>
            <w:gridSpan w:val="2"/>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9015061" w14:textId="291EF6B6" w:rsidR="54E3752D" w:rsidRDefault="54E3752D" w:rsidP="54E3752D">
            <w:pPr>
              <w:spacing w:before="120" w:after="120"/>
              <w:rPr>
                <w:rFonts w:eastAsiaTheme="minorEastAsia"/>
                <w:color w:val="000000" w:themeColor="text1"/>
              </w:rPr>
            </w:pPr>
            <w:r w:rsidRPr="54E3752D">
              <w:rPr>
                <w:rFonts w:eastAsiaTheme="minorEastAsia"/>
                <w:color w:val="000000" w:themeColor="text1"/>
              </w:rPr>
              <w:t>€</w:t>
            </w:r>
          </w:p>
        </w:tc>
        <w:tc>
          <w:tcPr>
            <w:tcW w:w="172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5B9734" w14:textId="20C9A007" w:rsidR="54E3752D" w:rsidRDefault="54E3752D" w:rsidP="54E3752D">
            <w:pPr>
              <w:spacing w:before="120" w:after="120"/>
              <w:rPr>
                <w:rFonts w:eastAsiaTheme="minorEastAsia"/>
                <w:color w:val="000000" w:themeColor="text1"/>
              </w:rPr>
            </w:pPr>
            <w:r w:rsidRPr="54E3752D">
              <w:rPr>
                <w:rFonts w:eastAsiaTheme="minorEastAsia"/>
                <w:color w:val="000000" w:themeColor="text1"/>
              </w:rPr>
              <w:t>Overall Contract Value</w:t>
            </w:r>
          </w:p>
        </w:tc>
        <w:tc>
          <w:tcPr>
            <w:tcW w:w="171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510C0" w14:textId="7B9F6574" w:rsidR="54E3752D" w:rsidRDefault="54E3752D" w:rsidP="54E3752D">
            <w:pPr>
              <w:spacing w:before="120" w:after="120"/>
              <w:rPr>
                <w:rFonts w:eastAsiaTheme="minorEastAsia"/>
                <w:color w:val="000000" w:themeColor="text1"/>
              </w:rPr>
            </w:pPr>
            <w:r w:rsidRPr="54E3752D">
              <w:rPr>
                <w:rFonts w:eastAsiaTheme="minorEastAsia"/>
                <w:color w:val="000000" w:themeColor="text1"/>
              </w:rPr>
              <w:t>€</w:t>
            </w:r>
          </w:p>
        </w:tc>
      </w:tr>
      <w:tr w:rsidR="54E3752D" w14:paraId="0F7AD151"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303307C" w14:textId="09FB0C16" w:rsidR="54E3752D" w:rsidRDefault="54E3752D" w:rsidP="54E3752D">
            <w:pPr>
              <w:rPr>
                <w:rFonts w:eastAsiaTheme="minorEastAsia"/>
                <w:color w:val="000000" w:themeColor="text1"/>
              </w:rPr>
            </w:pPr>
            <w:r w:rsidRPr="54E3752D">
              <w:rPr>
                <w:rFonts w:eastAsiaTheme="minorEastAsia"/>
                <w:color w:val="000000" w:themeColor="text1"/>
              </w:rPr>
              <w:t>The contract value above refers to the following period:</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2A9E15A" w14:textId="49901A5E" w:rsidR="54E3752D" w:rsidRDefault="54E3752D" w:rsidP="54E3752D">
            <w:pPr>
              <w:rPr>
                <w:rFonts w:eastAsiaTheme="minorEastAsia"/>
                <w:color w:val="000000" w:themeColor="text1"/>
              </w:rPr>
            </w:pPr>
          </w:p>
        </w:tc>
      </w:tr>
      <w:tr w:rsidR="54E3752D" w14:paraId="49421613"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537457A" w14:textId="05D57564" w:rsidR="54E3752D" w:rsidRDefault="54E3752D" w:rsidP="54E3752D">
            <w:pPr>
              <w:spacing w:before="120" w:after="120"/>
              <w:rPr>
                <w:rFonts w:eastAsiaTheme="minorEastAsia"/>
                <w:color w:val="000000" w:themeColor="text1"/>
              </w:rPr>
            </w:pPr>
            <w:r w:rsidRPr="54E3752D">
              <w:rPr>
                <w:rFonts w:eastAsiaTheme="minorEastAsia"/>
                <w:color w:val="000000" w:themeColor="text1"/>
              </w:rPr>
              <w:t>% of contract / brief description of what was delivered by tenderer (lead)</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07B74A6" w14:textId="39C8C3C0" w:rsidR="54E3752D" w:rsidRDefault="54E3752D" w:rsidP="54E3752D">
            <w:pPr>
              <w:spacing w:before="120" w:after="120"/>
              <w:rPr>
                <w:rFonts w:eastAsiaTheme="minorEastAsia"/>
                <w:color w:val="000000" w:themeColor="text1"/>
              </w:rPr>
            </w:pPr>
          </w:p>
        </w:tc>
      </w:tr>
      <w:tr w:rsidR="54E3752D" w14:paraId="51BED8F7"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2469AC9" w14:textId="153724C2" w:rsidR="54E3752D" w:rsidRDefault="54E3752D" w:rsidP="54E3752D">
            <w:pPr>
              <w:rPr>
                <w:rFonts w:eastAsiaTheme="minorEastAsia"/>
                <w:color w:val="000000" w:themeColor="text1"/>
              </w:rPr>
            </w:pPr>
            <w:r w:rsidRPr="54E3752D">
              <w:rPr>
                <w:rFonts w:eastAsiaTheme="minorEastAsia"/>
                <w:color w:val="000000" w:themeColor="text1"/>
              </w:rPr>
              <w:t>If third parties were involved, are they party to this application?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E5BD00D" w14:textId="749617CB" w:rsidR="54E3752D" w:rsidRDefault="54E3752D" w:rsidP="54E3752D">
            <w:pPr>
              <w:rPr>
                <w:rFonts w:eastAsiaTheme="minorEastAsia"/>
                <w:color w:val="000000" w:themeColor="text1"/>
              </w:rPr>
            </w:pPr>
            <w:r w:rsidRPr="54E3752D">
              <w:rPr>
                <w:rFonts w:eastAsiaTheme="minorEastAsia"/>
                <w:color w:val="000000" w:themeColor="text1"/>
              </w:rPr>
              <w:t xml:space="preserve">  ☐ Yes                       ☐ No</w:t>
            </w:r>
          </w:p>
        </w:tc>
      </w:tr>
      <w:tr w:rsidR="54E3752D" w14:paraId="3F507A1F"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B8313A5" w14:textId="779F3D7C" w:rsidR="54E3752D" w:rsidRDefault="54E3752D" w:rsidP="54E3752D">
            <w:pPr>
              <w:rPr>
                <w:rFonts w:eastAsiaTheme="minorEastAsia"/>
                <w:color w:val="000000" w:themeColor="text1"/>
              </w:rPr>
            </w:pPr>
            <w:r w:rsidRPr="54E3752D">
              <w:rPr>
                <w:rFonts w:eastAsiaTheme="minorEastAsia"/>
                <w:color w:val="000000" w:themeColor="text1"/>
              </w:rPr>
              <w:t>Insert name(s) of third party/parties (if applicable):</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622C1BD" w14:textId="5341E65B" w:rsidR="54E3752D" w:rsidRDefault="54E3752D" w:rsidP="54E3752D">
            <w:pPr>
              <w:rPr>
                <w:rFonts w:eastAsiaTheme="minorEastAsia"/>
                <w:color w:val="000000" w:themeColor="text1"/>
              </w:rPr>
            </w:pPr>
          </w:p>
        </w:tc>
      </w:tr>
      <w:tr w:rsidR="54E3752D" w14:paraId="0E7A7635"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4686A66" w14:textId="53C7DA18" w:rsidR="54E3752D" w:rsidRDefault="54E3752D" w:rsidP="54E3752D">
            <w:pPr>
              <w:spacing w:before="120" w:after="120"/>
              <w:rPr>
                <w:rFonts w:eastAsiaTheme="minorEastAsia"/>
                <w:color w:val="000000" w:themeColor="text1"/>
              </w:rPr>
            </w:pPr>
            <w:r w:rsidRPr="54E3752D">
              <w:rPr>
                <w:rFonts w:eastAsiaTheme="minorEastAsia"/>
                <w:color w:val="000000" w:themeColor="text1"/>
              </w:rPr>
              <w:t xml:space="preserve">Outline the role of third parties on the contract. </w:t>
            </w:r>
          </w:p>
          <w:p w14:paraId="1A824B4B" w14:textId="6AE2A81A" w:rsidR="54E3752D" w:rsidRDefault="54E3752D" w:rsidP="54E3752D">
            <w:pPr>
              <w:spacing w:before="120" w:after="120"/>
              <w:rPr>
                <w:rFonts w:eastAsiaTheme="minorEastAsia"/>
                <w:color w:val="000000" w:themeColor="text1"/>
              </w:rPr>
            </w:pPr>
            <w:r w:rsidRPr="54E3752D">
              <w:rPr>
                <w:rFonts w:eastAsiaTheme="minorEastAsia"/>
                <w:color w:val="000000" w:themeColor="text1"/>
              </w:rPr>
              <w:t>% of contract / brief description of what was delivered by a 3</w:t>
            </w:r>
            <w:r w:rsidRPr="54E3752D">
              <w:rPr>
                <w:rFonts w:eastAsiaTheme="minorEastAsia"/>
                <w:color w:val="000000" w:themeColor="text1"/>
                <w:vertAlign w:val="superscript"/>
              </w:rPr>
              <w:t>rd</w:t>
            </w:r>
            <w:r w:rsidRPr="54E3752D">
              <w:rPr>
                <w:rFonts w:eastAsiaTheme="minorEastAsia"/>
                <w:color w:val="000000" w:themeColor="text1"/>
              </w:rPr>
              <w:t xml:space="preserve"> party associated with the tender grouping tendering for this contract/framework </w:t>
            </w:r>
            <w:r w:rsidRPr="54E3752D">
              <w:rPr>
                <w:rFonts w:eastAsiaTheme="minorEastAsia"/>
                <w:color w:val="000000" w:themeColor="text1"/>
                <w:lang w:val="en-US"/>
              </w:rPr>
              <w:t>and the value (in €) of their work.</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2302C97" w14:textId="38F9361D" w:rsidR="54E3752D" w:rsidRDefault="54E3752D" w:rsidP="54E3752D">
            <w:pPr>
              <w:rPr>
                <w:rFonts w:eastAsiaTheme="minorEastAsia"/>
                <w:color w:val="000000" w:themeColor="text1"/>
              </w:rPr>
            </w:pPr>
          </w:p>
        </w:tc>
      </w:tr>
      <w:tr w:rsidR="54E3752D" w14:paraId="37F89A79"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88EFE45" w14:textId="6F078828" w:rsidR="54E3752D" w:rsidRDefault="54E3752D" w:rsidP="54E3752D">
            <w:pPr>
              <w:rPr>
                <w:rFonts w:eastAsiaTheme="minorEastAsia"/>
                <w:color w:val="000000" w:themeColor="text1"/>
              </w:rPr>
            </w:pPr>
            <w:r w:rsidRPr="54E3752D">
              <w:rPr>
                <w:rFonts w:eastAsiaTheme="minorEastAsia"/>
                <w:color w:val="000000" w:themeColor="text1"/>
              </w:rPr>
              <w:t>Provide details of the contractual arrangement between the two parties:</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7905013" w14:textId="4E51429B" w:rsidR="54E3752D" w:rsidRDefault="54E3752D" w:rsidP="54E3752D">
            <w:pPr>
              <w:rPr>
                <w:rFonts w:eastAsiaTheme="minorEastAsia"/>
                <w:color w:val="000000" w:themeColor="text1"/>
              </w:rPr>
            </w:pPr>
          </w:p>
        </w:tc>
      </w:tr>
      <w:tr w:rsidR="54E3752D" w14:paraId="35E074B2"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14E58A2" w14:textId="2BC0833D" w:rsidR="54E3752D" w:rsidRDefault="54E3752D" w:rsidP="54E3752D">
            <w:pPr>
              <w:spacing w:before="120" w:after="120"/>
              <w:rPr>
                <w:rFonts w:eastAsiaTheme="minorEastAsia"/>
                <w:color w:val="000000" w:themeColor="text1"/>
              </w:rPr>
            </w:pPr>
            <w:r w:rsidRPr="54E3752D">
              <w:rPr>
                <w:rFonts w:eastAsiaTheme="minorEastAsia"/>
                <w:color w:val="000000" w:themeColor="text1"/>
              </w:rPr>
              <w:t>Information of parts of contract delivered by 3</w:t>
            </w:r>
            <w:r w:rsidRPr="54E3752D">
              <w:rPr>
                <w:rFonts w:eastAsiaTheme="minorEastAsia"/>
                <w:color w:val="000000" w:themeColor="text1"/>
                <w:vertAlign w:val="superscript"/>
              </w:rPr>
              <w:t>rd</w:t>
            </w:r>
            <w:r w:rsidRPr="54E3752D">
              <w:rPr>
                <w:rFonts w:eastAsiaTheme="minorEastAsia"/>
                <w:color w:val="000000" w:themeColor="text1"/>
              </w:rPr>
              <w:t xml:space="preserve"> parties not part of the tender grouping tendering for this contract/framework</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5F88618" w14:textId="1990F185" w:rsidR="54E3752D" w:rsidRDefault="54E3752D" w:rsidP="54E3752D">
            <w:pPr>
              <w:spacing w:before="120" w:after="120"/>
              <w:rPr>
                <w:rFonts w:eastAsiaTheme="minorEastAsia"/>
                <w:color w:val="000000" w:themeColor="text1"/>
              </w:rPr>
            </w:pPr>
          </w:p>
        </w:tc>
      </w:tr>
      <w:tr w:rsidR="54E3752D" w14:paraId="6949C7D5"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6FEC506" w14:textId="5FD9276A" w:rsidR="54E3752D" w:rsidRDefault="54E3752D" w:rsidP="54E3752D">
            <w:pPr>
              <w:rPr>
                <w:rFonts w:eastAsiaTheme="minorEastAsia"/>
                <w:color w:val="000000" w:themeColor="text1"/>
              </w:rPr>
            </w:pPr>
            <w:r w:rsidRPr="54E3752D">
              <w:rPr>
                <w:rFonts w:eastAsiaTheme="minorEastAsia"/>
                <w:color w:val="000000" w:themeColor="text1"/>
                <w:lang w:val="en-US"/>
              </w:rPr>
              <w:t>If you carried out the service with others (e.g., as part of a joint venture) explain the nature of your role, the work you did and the value (in €) of your role</w:t>
            </w:r>
            <w:r w:rsidRPr="54E3752D">
              <w:rPr>
                <w:rFonts w:eastAsiaTheme="minorEastAsia"/>
                <w:color w:val="000000" w:themeColor="text1"/>
              </w:rPr>
              <w:t> </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FD0429F" w14:textId="2B9BBC8D" w:rsidR="54E3752D" w:rsidRDefault="54E3752D" w:rsidP="54E3752D">
            <w:pPr>
              <w:rPr>
                <w:rFonts w:eastAsiaTheme="minorEastAsia"/>
                <w:color w:val="000000" w:themeColor="text1"/>
              </w:rPr>
            </w:pPr>
          </w:p>
        </w:tc>
      </w:tr>
      <w:tr w:rsidR="54E3752D" w14:paraId="672CD876"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6354C2B" w14:textId="715393FE" w:rsidR="54E3752D" w:rsidRDefault="54E3752D" w:rsidP="54E3752D">
            <w:pPr>
              <w:spacing w:before="120" w:after="120"/>
              <w:rPr>
                <w:rFonts w:eastAsiaTheme="minorEastAsia"/>
                <w:color w:val="000000" w:themeColor="text1"/>
              </w:rPr>
            </w:pPr>
            <w:r w:rsidRPr="54E3752D">
              <w:rPr>
                <w:rFonts w:eastAsiaTheme="minorEastAsia"/>
                <w:color w:val="000000" w:themeColor="text1"/>
              </w:rPr>
              <w:t xml:space="preserve">Detailed description of the system delivered to this reference contract, </w:t>
            </w:r>
            <w:r w:rsidRPr="54E3752D">
              <w:rPr>
                <w:rFonts w:eastAsiaTheme="minorEastAsia"/>
                <w:color w:val="000000" w:themeColor="text1"/>
              </w:rPr>
              <w:lastRenderedPageBreak/>
              <w:t xml:space="preserve">including the name, type, model of equipment. Note: Reference to be of a comparable nature, scale and complexity to this tender requirement, </w:t>
            </w:r>
            <w:proofErr w:type="spellStart"/>
            <w:r w:rsidRPr="54E3752D">
              <w:rPr>
                <w:rFonts w:eastAsiaTheme="minorEastAsia"/>
                <w:color w:val="000000" w:themeColor="text1"/>
              </w:rPr>
              <w:t>i.e</w:t>
            </w:r>
            <w:proofErr w:type="spellEnd"/>
            <w:r w:rsidRPr="54E3752D">
              <w:rPr>
                <w:rFonts w:eastAsiaTheme="minorEastAsia"/>
                <w:color w:val="000000" w:themeColor="text1"/>
              </w:rPr>
              <w:t xml:space="preserve"> Supply, Delivery, Installation and Commissioning of a High-Resolution Research grade X-ray Fluorescence (XRF) Core Scanner.</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59E0311" w14:textId="7C76F321" w:rsidR="54E3752D" w:rsidRDefault="54E3752D" w:rsidP="54E3752D">
            <w:pPr>
              <w:spacing w:before="120" w:after="120"/>
              <w:rPr>
                <w:rFonts w:eastAsiaTheme="minorEastAsia"/>
                <w:color w:val="000000" w:themeColor="text1"/>
              </w:rPr>
            </w:pPr>
          </w:p>
        </w:tc>
      </w:tr>
      <w:tr w:rsidR="54E3752D" w14:paraId="14CE8466" w14:textId="77777777" w:rsidTr="54E3752D">
        <w:trPr>
          <w:trHeight w:val="300"/>
        </w:trPr>
        <w:tc>
          <w:tcPr>
            <w:tcW w:w="8970" w:type="dxa"/>
            <w:gridSpan w:val="7"/>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tcPr>
          <w:p w14:paraId="52616AA8" w14:textId="2ED451C4" w:rsidR="54E3752D" w:rsidRDefault="54E3752D" w:rsidP="54E3752D">
            <w:pPr>
              <w:spacing w:before="120" w:after="120"/>
              <w:rPr>
                <w:rFonts w:eastAsiaTheme="minorEastAsia"/>
                <w:color w:val="000000" w:themeColor="text1"/>
              </w:rPr>
            </w:pPr>
            <w:r w:rsidRPr="54E3752D">
              <w:rPr>
                <w:rFonts w:eastAsiaTheme="minorEastAsia"/>
                <w:color w:val="000000" w:themeColor="text1"/>
              </w:rPr>
              <w:t xml:space="preserve">Taking account of the scope of the framework agreement, please provide information in relation to the following, demonstrating comparability with the framework </w:t>
            </w:r>
            <w:proofErr w:type="gramStart"/>
            <w:r w:rsidRPr="54E3752D">
              <w:rPr>
                <w:rFonts w:eastAsiaTheme="minorEastAsia"/>
                <w:color w:val="000000" w:themeColor="text1"/>
              </w:rPr>
              <w:t>being awarded</w:t>
            </w:r>
            <w:proofErr w:type="gramEnd"/>
            <w:r w:rsidRPr="54E3752D">
              <w:rPr>
                <w:rFonts w:eastAsiaTheme="minorEastAsia"/>
                <w:color w:val="000000" w:themeColor="text1"/>
              </w:rPr>
              <w:t xml:space="preserve"> under this procurement. Mere affirmation will not be sufficient.  </w:t>
            </w:r>
          </w:p>
        </w:tc>
      </w:tr>
      <w:tr w:rsidR="54E3752D" w14:paraId="52A0F1D0"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746D9C4" w14:textId="6554CFFE" w:rsidR="54E3752D" w:rsidRDefault="54E3752D" w:rsidP="54E3752D">
            <w:pPr>
              <w:rPr>
                <w:rFonts w:eastAsiaTheme="minorEastAsia"/>
                <w:sz w:val="20"/>
                <w:szCs w:val="20"/>
              </w:rPr>
            </w:pPr>
            <w:r w:rsidRPr="54E3752D">
              <w:rPr>
                <w:rFonts w:eastAsiaTheme="minorEastAsia"/>
                <w:color w:val="000000" w:themeColor="text1"/>
              </w:rPr>
              <w:t>Describe in detail how this reference contract is similar in nature, scope and scale to the requirements outlined by the University of Galway (contracting authority) under this tender.</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A6E5AF0" w14:textId="0F4088AB" w:rsidR="54E3752D" w:rsidRDefault="54E3752D" w:rsidP="54E3752D">
            <w:pPr>
              <w:spacing w:before="120" w:after="120"/>
              <w:rPr>
                <w:rFonts w:eastAsiaTheme="minorEastAsia"/>
                <w:color w:val="000000" w:themeColor="text1"/>
              </w:rPr>
            </w:pPr>
          </w:p>
        </w:tc>
      </w:tr>
      <w:tr w:rsidR="54E3752D" w14:paraId="69B72D6E"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155798A" w14:textId="13B2C217" w:rsidR="54E3752D" w:rsidRDefault="54E3752D" w:rsidP="54E3752D">
            <w:pPr>
              <w:spacing w:before="120" w:after="200" w:line="264" w:lineRule="auto"/>
              <w:rPr>
                <w:rFonts w:eastAsiaTheme="minorEastAsia"/>
                <w:color w:val="000000" w:themeColor="text1"/>
                <w:lang w:val="en-US"/>
              </w:rPr>
            </w:pPr>
            <w:r w:rsidRPr="54E3752D">
              <w:rPr>
                <w:rFonts w:eastAsiaTheme="minorEastAsia"/>
                <w:color w:val="000000" w:themeColor="text1"/>
                <w:lang w:val="en-US"/>
              </w:rPr>
              <w:t>Please specify the timelines involved from order placement to full installation /commissioning completion.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6DB1BC4" w14:textId="3FA9F183" w:rsidR="54E3752D" w:rsidRDefault="54E3752D" w:rsidP="54E3752D">
            <w:pPr>
              <w:rPr>
                <w:rFonts w:eastAsiaTheme="minorEastAsia"/>
                <w:color w:val="000000" w:themeColor="text1"/>
              </w:rPr>
            </w:pPr>
          </w:p>
        </w:tc>
      </w:tr>
      <w:tr w:rsidR="54E3752D" w14:paraId="15F505D9"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639FF7F" w14:textId="4440A866" w:rsidR="54E3752D" w:rsidRDefault="54E3752D" w:rsidP="54E3752D">
            <w:pPr>
              <w:spacing w:before="120" w:after="200" w:line="264" w:lineRule="auto"/>
              <w:rPr>
                <w:rFonts w:eastAsiaTheme="minorEastAsia"/>
                <w:color w:val="000000" w:themeColor="text1"/>
                <w:lang w:val="en-US"/>
              </w:rPr>
            </w:pPr>
            <w:r w:rsidRPr="54E3752D">
              <w:rPr>
                <w:rFonts w:eastAsiaTheme="minorEastAsia"/>
                <w:color w:val="000000" w:themeColor="text1"/>
                <w:lang w:val="en-US"/>
              </w:rPr>
              <w:t xml:space="preserve">Please explain how the nature and complexity of the project </w:t>
            </w:r>
            <w:proofErr w:type="gramStart"/>
            <w:r w:rsidRPr="54E3752D">
              <w:rPr>
                <w:rFonts w:eastAsiaTheme="minorEastAsia"/>
                <w:color w:val="000000" w:themeColor="text1"/>
                <w:lang w:val="en-US"/>
              </w:rPr>
              <w:t>is addressed</w:t>
            </w:r>
            <w:proofErr w:type="gramEnd"/>
            <w:r w:rsidRPr="54E3752D">
              <w:rPr>
                <w:rFonts w:eastAsiaTheme="minorEastAsia"/>
                <w:color w:val="000000" w:themeColor="text1"/>
                <w:lang w:val="en-US"/>
              </w:rPr>
              <w:t xml:space="preserve"> to deliver the requirements successfully.   </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59B4E73" w14:textId="097DD06D" w:rsidR="54E3752D" w:rsidRDefault="54E3752D" w:rsidP="54E3752D">
            <w:pPr>
              <w:rPr>
                <w:rFonts w:eastAsiaTheme="minorEastAsia"/>
                <w:color w:val="000000" w:themeColor="text1"/>
              </w:rPr>
            </w:pPr>
          </w:p>
        </w:tc>
      </w:tr>
      <w:tr w:rsidR="54E3752D" w14:paraId="6E3A3123" w14:textId="77777777" w:rsidTr="54E3752D">
        <w:trPr>
          <w:trHeight w:val="300"/>
        </w:trPr>
        <w:tc>
          <w:tcPr>
            <w:tcW w:w="381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8096CA7" w14:textId="0D2DAB0D" w:rsidR="54E3752D" w:rsidRDefault="54E3752D" w:rsidP="54E3752D">
            <w:pPr>
              <w:spacing w:before="120" w:after="120"/>
              <w:rPr>
                <w:rFonts w:eastAsiaTheme="minorEastAsia"/>
                <w:color w:val="000000" w:themeColor="text1"/>
              </w:rPr>
            </w:pPr>
            <w:r w:rsidRPr="54E3752D">
              <w:rPr>
                <w:rFonts w:eastAsiaTheme="minorEastAsia"/>
                <w:color w:val="000000" w:themeColor="text1"/>
              </w:rPr>
              <w:t>Any other relevant information:</w:t>
            </w:r>
          </w:p>
        </w:tc>
        <w:tc>
          <w:tcPr>
            <w:tcW w:w="5160" w:type="dxa"/>
            <w:gridSpan w:val="6"/>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B1C07C2" w14:textId="68BE1458" w:rsidR="54E3752D" w:rsidRDefault="54E3752D" w:rsidP="54E3752D">
            <w:pPr>
              <w:spacing w:before="120" w:after="120"/>
              <w:rPr>
                <w:rFonts w:eastAsiaTheme="minorEastAsia"/>
                <w:color w:val="000000" w:themeColor="text1"/>
              </w:rPr>
            </w:pPr>
          </w:p>
        </w:tc>
      </w:tr>
    </w:tbl>
    <w:p w14:paraId="52ABC921" w14:textId="50CBDCC8" w:rsidR="54E3752D" w:rsidRDefault="54E3752D" w:rsidP="54E3752D">
      <w:pPr>
        <w:spacing w:before="120" w:after="120" w:line="240" w:lineRule="auto"/>
        <w:rPr>
          <w:rFonts w:eastAsiaTheme="minorEastAsia"/>
          <w:sz w:val="20"/>
          <w:szCs w:val="20"/>
        </w:rPr>
      </w:pPr>
    </w:p>
    <w:p w14:paraId="12223990" w14:textId="77777777" w:rsidR="00982270" w:rsidRDefault="00982270" w:rsidP="54E3752D">
      <w:pPr>
        <w:spacing w:before="120" w:after="120" w:line="240" w:lineRule="auto"/>
        <w:rPr>
          <w:rFonts w:eastAsiaTheme="minorEastAsia"/>
          <w:sz w:val="20"/>
          <w:szCs w:val="20"/>
        </w:rPr>
      </w:pPr>
      <w:r w:rsidRPr="54E3752D">
        <w:rPr>
          <w:rFonts w:eastAsiaTheme="minorEastAsia"/>
          <w:sz w:val="20"/>
          <w:szCs w:val="20"/>
        </w:rPr>
        <w:br w:type="page"/>
      </w:r>
    </w:p>
    <w:p w14:paraId="28A01485" w14:textId="157BF416" w:rsidR="00083D26" w:rsidRDefault="00083D26" w:rsidP="54E3752D">
      <w:pPr>
        <w:rPr>
          <w:rFonts w:eastAsiaTheme="minorEastAsia"/>
          <w:b/>
          <w:bCs/>
          <w:sz w:val="24"/>
          <w:szCs w:val="24"/>
        </w:rPr>
      </w:pPr>
    </w:p>
    <w:p w14:paraId="393BE4FA" w14:textId="1903249B" w:rsidR="0004459A" w:rsidRPr="00B6536D" w:rsidRDefault="3AAB9EEC" w:rsidP="00D640E3">
      <w:pPr>
        <w:keepNext/>
        <w:keepLines/>
        <w:numPr>
          <w:ilvl w:val="1"/>
          <w:numId w:val="31"/>
        </w:numPr>
        <w:shd w:val="clear" w:color="auto" w:fill="A80050"/>
        <w:spacing w:before="120" w:after="120" w:line="240" w:lineRule="auto"/>
        <w:outlineLvl w:val="1"/>
        <w:rPr>
          <w:rFonts w:eastAsiaTheme="minorEastAsia"/>
          <w:b/>
          <w:bCs/>
          <w:sz w:val="24"/>
          <w:szCs w:val="24"/>
        </w:rPr>
      </w:pPr>
      <w:bookmarkStart w:id="12" w:name="_Toc1483764022"/>
      <w:r w:rsidRPr="54E3752D">
        <w:rPr>
          <w:rFonts w:eastAsiaTheme="minorEastAsia"/>
          <w:b/>
          <w:bCs/>
          <w:sz w:val="24"/>
          <w:szCs w:val="24"/>
        </w:rPr>
        <w:t>Quality Assurance Management System</w:t>
      </w:r>
      <w:bookmarkEnd w:id="12"/>
    </w:p>
    <w:tbl>
      <w:tblPr>
        <w:tblStyle w:val="TableGrid3"/>
        <w:tblW w:w="0" w:type="auto"/>
        <w:tblCellMar>
          <w:top w:w="28" w:type="dxa"/>
          <w:bottom w:w="28" w:type="dxa"/>
        </w:tblCellMar>
        <w:tblLook w:val="04A0" w:firstRow="1" w:lastRow="0" w:firstColumn="1" w:lastColumn="0" w:noHBand="0" w:noVBand="1"/>
      </w:tblPr>
      <w:tblGrid>
        <w:gridCol w:w="9016"/>
      </w:tblGrid>
      <w:tr w:rsidR="0004459A" w:rsidRPr="00FA3010" w14:paraId="357523EF" w14:textId="77777777" w:rsidTr="54E3752D">
        <w:tc>
          <w:tcPr>
            <w:tcW w:w="9016" w:type="dxa"/>
            <w:tcMar>
              <w:top w:w="28" w:type="dxa"/>
              <w:bottom w:w="28" w:type="dxa"/>
            </w:tcMar>
          </w:tcPr>
          <w:p w14:paraId="49CC1347" w14:textId="77777777" w:rsidR="0004459A" w:rsidRPr="00FA3010" w:rsidRDefault="3AAB9EEC" w:rsidP="54E3752D">
            <w:pPr>
              <w:spacing w:before="120" w:after="120"/>
              <w:jc w:val="both"/>
              <w:rPr>
                <w:rFonts w:eastAsiaTheme="minorEastAsia"/>
                <w:sz w:val="20"/>
                <w:szCs w:val="20"/>
              </w:rPr>
            </w:pPr>
            <w:r w:rsidRPr="54E3752D">
              <w:rPr>
                <w:rFonts w:eastAsiaTheme="minorEastAsia"/>
                <w:b/>
                <w:bCs/>
                <w:sz w:val="20"/>
                <w:szCs w:val="20"/>
              </w:rPr>
              <w:t>Weighting:</w:t>
            </w:r>
            <w:r w:rsidRPr="54E3752D">
              <w:rPr>
                <w:rFonts w:eastAsiaTheme="minorEastAsia"/>
                <w:sz w:val="20"/>
                <w:szCs w:val="20"/>
              </w:rPr>
              <w:t xml:space="preserve"> Pass/Fail</w:t>
            </w:r>
          </w:p>
          <w:p w14:paraId="350C5712" w14:textId="77777777" w:rsidR="0004459A" w:rsidRPr="00FA3010" w:rsidRDefault="3AAB9EEC" w:rsidP="54E3752D">
            <w:pPr>
              <w:spacing w:before="120" w:after="120"/>
              <w:jc w:val="both"/>
              <w:rPr>
                <w:rFonts w:eastAsiaTheme="minorEastAsia"/>
                <w:sz w:val="20"/>
                <w:szCs w:val="20"/>
              </w:rPr>
            </w:pPr>
            <w:r w:rsidRPr="54E3752D">
              <w:rPr>
                <w:rFonts w:eastAsiaTheme="minorEastAsia"/>
                <w:b/>
                <w:bCs/>
                <w:sz w:val="20"/>
                <w:szCs w:val="20"/>
              </w:rPr>
              <w:t>Minimum requirement to remain eligible in the competition:</w:t>
            </w:r>
            <w:r w:rsidRPr="54E3752D">
              <w:rPr>
                <w:rFonts w:eastAsiaTheme="minorEastAsia"/>
                <w:sz w:val="20"/>
                <w:szCs w:val="20"/>
              </w:rPr>
              <w:t xml:space="preserve"> Tenderers should provide information on the measures in place to ensure the delivery of a quality service, for example by way of an externally certified system, or an equivalent in-house quality control process or system.</w:t>
            </w:r>
          </w:p>
        </w:tc>
      </w:tr>
    </w:tbl>
    <w:tbl>
      <w:tblPr>
        <w:tblStyle w:val="TableGrid8"/>
        <w:tblW w:w="0" w:type="auto"/>
        <w:tblLook w:val="04A0" w:firstRow="1" w:lastRow="0" w:firstColumn="1" w:lastColumn="0" w:noHBand="0" w:noVBand="1"/>
      </w:tblPr>
      <w:tblGrid>
        <w:gridCol w:w="3539"/>
        <w:gridCol w:w="969"/>
        <w:gridCol w:w="4508"/>
      </w:tblGrid>
      <w:tr w:rsidR="008A42DF" w:rsidRPr="00C06544" w14:paraId="21F915CA" w14:textId="77777777" w:rsidTr="54E3752D">
        <w:tc>
          <w:tcPr>
            <w:tcW w:w="4508" w:type="dxa"/>
            <w:gridSpan w:val="2"/>
            <w:tcMar>
              <w:top w:w="28" w:type="dxa"/>
              <w:bottom w:w="28" w:type="dxa"/>
            </w:tcMar>
            <w:vAlign w:val="center"/>
          </w:tcPr>
          <w:p w14:paraId="656BAD89" w14:textId="77777777" w:rsidR="008A42DF" w:rsidRPr="00C06544" w:rsidRDefault="5B47F2C0" w:rsidP="54E3752D">
            <w:pPr>
              <w:spacing w:before="120" w:after="120"/>
              <w:rPr>
                <w:rFonts w:eastAsiaTheme="minorEastAsia"/>
              </w:rPr>
            </w:pPr>
            <w:r w:rsidRPr="54E3752D">
              <w:rPr>
                <w:rFonts w:eastAsiaTheme="minorEastAsia"/>
              </w:rPr>
              <w:t>Name of person responsible for quality management:</w:t>
            </w:r>
          </w:p>
        </w:tc>
        <w:tc>
          <w:tcPr>
            <w:tcW w:w="4508" w:type="dxa"/>
            <w:vAlign w:val="center"/>
          </w:tcPr>
          <w:p w14:paraId="6EED5595" w14:textId="77777777" w:rsidR="008A42DF" w:rsidRPr="00C06544" w:rsidRDefault="008A42DF" w:rsidP="54E3752D">
            <w:pPr>
              <w:spacing w:before="120" w:after="120"/>
              <w:rPr>
                <w:rFonts w:eastAsiaTheme="minorEastAsia"/>
              </w:rPr>
            </w:pPr>
          </w:p>
        </w:tc>
      </w:tr>
      <w:tr w:rsidR="008A42DF" w:rsidRPr="00C06544" w14:paraId="1883C963" w14:textId="77777777" w:rsidTr="54E3752D">
        <w:tc>
          <w:tcPr>
            <w:tcW w:w="9016" w:type="dxa"/>
            <w:gridSpan w:val="3"/>
            <w:tcMar>
              <w:top w:w="28" w:type="dxa"/>
              <w:bottom w:w="28" w:type="dxa"/>
            </w:tcMar>
          </w:tcPr>
          <w:p w14:paraId="6BC5A625" w14:textId="77777777" w:rsidR="008A42DF" w:rsidRPr="00C06544" w:rsidRDefault="5B47F2C0" w:rsidP="54E3752D">
            <w:pPr>
              <w:spacing w:before="120" w:after="120"/>
              <w:rPr>
                <w:rFonts w:eastAsiaTheme="minorEastAsia"/>
              </w:rPr>
            </w:pPr>
            <w:r w:rsidRPr="54E3752D">
              <w:rPr>
                <w:rFonts w:eastAsiaTheme="minorEastAsia"/>
              </w:rPr>
              <w:t>If externally certified, please provide details of:</w:t>
            </w:r>
          </w:p>
        </w:tc>
      </w:tr>
      <w:tr w:rsidR="008A42DF" w:rsidRPr="00C06544" w14:paraId="02A53B9C" w14:textId="77777777" w:rsidTr="54E3752D">
        <w:tc>
          <w:tcPr>
            <w:tcW w:w="3539" w:type="dxa"/>
            <w:tcMar>
              <w:top w:w="28" w:type="dxa"/>
              <w:bottom w:w="28" w:type="dxa"/>
            </w:tcMar>
            <w:vAlign w:val="center"/>
          </w:tcPr>
          <w:p w14:paraId="12D19CD4" w14:textId="77777777" w:rsidR="008A42DF" w:rsidRPr="00C06544" w:rsidRDefault="5B47F2C0" w:rsidP="54E3752D">
            <w:pPr>
              <w:spacing w:before="120" w:after="120"/>
              <w:rPr>
                <w:rFonts w:eastAsiaTheme="minorEastAsia"/>
              </w:rPr>
            </w:pPr>
            <w:r w:rsidRPr="54E3752D">
              <w:rPr>
                <w:rFonts w:eastAsiaTheme="minorEastAsia"/>
              </w:rPr>
              <w:t>Name of certification body:</w:t>
            </w:r>
          </w:p>
        </w:tc>
        <w:tc>
          <w:tcPr>
            <w:tcW w:w="5477" w:type="dxa"/>
            <w:gridSpan w:val="2"/>
            <w:tcMar>
              <w:top w:w="28" w:type="dxa"/>
              <w:bottom w:w="28" w:type="dxa"/>
            </w:tcMar>
            <w:vAlign w:val="center"/>
          </w:tcPr>
          <w:p w14:paraId="0E7A3DE5" w14:textId="77777777" w:rsidR="008A42DF" w:rsidRPr="00C06544" w:rsidRDefault="008A42DF" w:rsidP="54E3752D">
            <w:pPr>
              <w:spacing w:before="120" w:after="120"/>
              <w:rPr>
                <w:rFonts w:eastAsiaTheme="minorEastAsia"/>
              </w:rPr>
            </w:pPr>
          </w:p>
        </w:tc>
      </w:tr>
      <w:tr w:rsidR="008A42DF" w:rsidRPr="00C06544" w14:paraId="7C7814A7" w14:textId="77777777" w:rsidTr="54E3752D">
        <w:tc>
          <w:tcPr>
            <w:tcW w:w="3539" w:type="dxa"/>
            <w:tcMar>
              <w:top w:w="28" w:type="dxa"/>
              <w:bottom w:w="28" w:type="dxa"/>
            </w:tcMar>
            <w:vAlign w:val="center"/>
          </w:tcPr>
          <w:p w14:paraId="17EC72BE" w14:textId="77777777" w:rsidR="008A42DF" w:rsidRPr="00C06544" w:rsidRDefault="5B47F2C0" w:rsidP="54E3752D">
            <w:pPr>
              <w:spacing w:before="120" w:after="120"/>
              <w:rPr>
                <w:rFonts w:eastAsiaTheme="minorEastAsia"/>
              </w:rPr>
            </w:pPr>
            <w:r w:rsidRPr="54E3752D">
              <w:rPr>
                <w:rFonts w:eastAsiaTheme="minorEastAsia"/>
              </w:rPr>
              <w:t>Date of certification:</w:t>
            </w:r>
          </w:p>
        </w:tc>
        <w:tc>
          <w:tcPr>
            <w:tcW w:w="5477" w:type="dxa"/>
            <w:gridSpan w:val="2"/>
            <w:tcMar>
              <w:top w:w="28" w:type="dxa"/>
              <w:bottom w:w="28" w:type="dxa"/>
            </w:tcMar>
            <w:vAlign w:val="center"/>
          </w:tcPr>
          <w:p w14:paraId="64FA96CD" w14:textId="77777777" w:rsidR="008A42DF" w:rsidRPr="00C06544" w:rsidRDefault="008A42DF" w:rsidP="54E3752D">
            <w:pPr>
              <w:spacing w:before="120" w:after="120"/>
              <w:rPr>
                <w:rFonts w:eastAsiaTheme="minorEastAsia"/>
              </w:rPr>
            </w:pPr>
          </w:p>
        </w:tc>
      </w:tr>
      <w:tr w:rsidR="008A42DF" w:rsidRPr="00C06544" w14:paraId="027E38ED" w14:textId="77777777" w:rsidTr="54E3752D">
        <w:tc>
          <w:tcPr>
            <w:tcW w:w="3539" w:type="dxa"/>
            <w:tcMar>
              <w:top w:w="28" w:type="dxa"/>
              <w:bottom w:w="28" w:type="dxa"/>
            </w:tcMar>
            <w:vAlign w:val="center"/>
          </w:tcPr>
          <w:p w14:paraId="25BD573C" w14:textId="77777777" w:rsidR="008A42DF" w:rsidRPr="00C06544" w:rsidRDefault="5B47F2C0" w:rsidP="54E3752D">
            <w:pPr>
              <w:spacing w:before="120" w:after="120"/>
              <w:rPr>
                <w:rFonts w:eastAsiaTheme="minorEastAsia"/>
              </w:rPr>
            </w:pPr>
            <w:r w:rsidRPr="54E3752D">
              <w:rPr>
                <w:rFonts w:eastAsiaTheme="minorEastAsia"/>
              </w:rPr>
              <w:t>Scope of certification:</w:t>
            </w:r>
          </w:p>
        </w:tc>
        <w:tc>
          <w:tcPr>
            <w:tcW w:w="5477" w:type="dxa"/>
            <w:gridSpan w:val="2"/>
            <w:tcMar>
              <w:top w:w="28" w:type="dxa"/>
              <w:bottom w:w="28" w:type="dxa"/>
            </w:tcMar>
            <w:vAlign w:val="center"/>
          </w:tcPr>
          <w:p w14:paraId="6BC86958" w14:textId="77777777" w:rsidR="008A42DF" w:rsidRPr="00C06544" w:rsidRDefault="008A42DF" w:rsidP="54E3752D">
            <w:pPr>
              <w:spacing w:before="120" w:after="120"/>
              <w:rPr>
                <w:rFonts w:eastAsiaTheme="minorEastAsia"/>
              </w:rPr>
            </w:pPr>
          </w:p>
        </w:tc>
      </w:tr>
      <w:tr w:rsidR="008A42DF" w:rsidRPr="00C06544" w14:paraId="599E13CD" w14:textId="77777777" w:rsidTr="54E3752D">
        <w:tc>
          <w:tcPr>
            <w:tcW w:w="3539" w:type="dxa"/>
            <w:tcMar>
              <w:top w:w="28" w:type="dxa"/>
              <w:bottom w:w="28" w:type="dxa"/>
            </w:tcMar>
            <w:vAlign w:val="center"/>
          </w:tcPr>
          <w:p w14:paraId="3F5A9B90" w14:textId="77777777" w:rsidR="008A42DF" w:rsidRPr="00C06544" w:rsidRDefault="5B47F2C0" w:rsidP="54E3752D">
            <w:pPr>
              <w:spacing w:before="120" w:after="120"/>
              <w:rPr>
                <w:rFonts w:eastAsiaTheme="minorEastAsia"/>
              </w:rPr>
            </w:pPr>
            <w:r w:rsidRPr="54E3752D">
              <w:rPr>
                <w:rFonts w:eastAsiaTheme="minorEastAsia"/>
              </w:rPr>
              <w:t>Please set out high level detail on your quality assurance measures:</w:t>
            </w:r>
          </w:p>
        </w:tc>
        <w:tc>
          <w:tcPr>
            <w:tcW w:w="5477" w:type="dxa"/>
            <w:gridSpan w:val="2"/>
            <w:tcMar>
              <w:top w:w="28" w:type="dxa"/>
              <w:bottom w:w="28" w:type="dxa"/>
            </w:tcMar>
            <w:vAlign w:val="center"/>
          </w:tcPr>
          <w:p w14:paraId="120EB763" w14:textId="77777777" w:rsidR="008A42DF" w:rsidRPr="00C06544" w:rsidRDefault="008A42DF" w:rsidP="54E3752D">
            <w:pPr>
              <w:spacing w:before="120" w:after="120"/>
              <w:rPr>
                <w:rFonts w:eastAsiaTheme="minorEastAsia"/>
              </w:rPr>
            </w:pPr>
          </w:p>
        </w:tc>
      </w:tr>
      <w:tr w:rsidR="008A42DF" w:rsidRPr="00C06544" w14:paraId="22FAD360" w14:textId="77777777" w:rsidTr="54E3752D">
        <w:tc>
          <w:tcPr>
            <w:tcW w:w="3539" w:type="dxa"/>
            <w:tcMar>
              <w:top w:w="28" w:type="dxa"/>
              <w:bottom w:w="28" w:type="dxa"/>
            </w:tcMar>
            <w:vAlign w:val="center"/>
          </w:tcPr>
          <w:p w14:paraId="206A7A37" w14:textId="77777777" w:rsidR="008A42DF" w:rsidRPr="00C06544" w:rsidRDefault="5B47F2C0" w:rsidP="54E3752D">
            <w:pPr>
              <w:spacing w:before="120" w:after="120"/>
              <w:rPr>
                <w:rFonts w:eastAsiaTheme="minorEastAsia"/>
              </w:rPr>
            </w:pPr>
            <w:r w:rsidRPr="54E3752D">
              <w:rPr>
                <w:rFonts w:eastAsiaTheme="minorEastAsia"/>
              </w:rPr>
              <w:t>Date of first certification:</w:t>
            </w:r>
          </w:p>
        </w:tc>
        <w:tc>
          <w:tcPr>
            <w:tcW w:w="5477" w:type="dxa"/>
            <w:gridSpan w:val="2"/>
            <w:tcMar>
              <w:top w:w="28" w:type="dxa"/>
              <w:bottom w:w="28" w:type="dxa"/>
            </w:tcMar>
            <w:vAlign w:val="center"/>
          </w:tcPr>
          <w:p w14:paraId="2FDF422F" w14:textId="77777777" w:rsidR="008A42DF" w:rsidRPr="00C06544" w:rsidRDefault="008A42DF" w:rsidP="54E3752D">
            <w:pPr>
              <w:spacing w:before="120" w:after="120"/>
              <w:rPr>
                <w:rFonts w:eastAsiaTheme="minorEastAsia"/>
              </w:rPr>
            </w:pPr>
          </w:p>
        </w:tc>
      </w:tr>
      <w:tr w:rsidR="008A42DF" w:rsidRPr="00C06544" w14:paraId="3A3026F2" w14:textId="77777777" w:rsidTr="54E3752D">
        <w:tc>
          <w:tcPr>
            <w:tcW w:w="3539" w:type="dxa"/>
            <w:tcMar>
              <w:top w:w="28" w:type="dxa"/>
              <w:bottom w:w="28" w:type="dxa"/>
            </w:tcMar>
            <w:vAlign w:val="center"/>
          </w:tcPr>
          <w:p w14:paraId="0B8BDC99" w14:textId="77777777" w:rsidR="008A42DF" w:rsidRPr="00C06544" w:rsidRDefault="5B47F2C0" w:rsidP="54E3752D">
            <w:pPr>
              <w:spacing w:before="120" w:after="120"/>
              <w:rPr>
                <w:rFonts w:eastAsiaTheme="minorEastAsia"/>
              </w:rPr>
            </w:pPr>
            <w:r w:rsidRPr="54E3752D">
              <w:rPr>
                <w:rFonts w:eastAsiaTheme="minorEastAsia"/>
              </w:rPr>
              <w:t>Date of most recent renewal:</w:t>
            </w:r>
          </w:p>
        </w:tc>
        <w:tc>
          <w:tcPr>
            <w:tcW w:w="5477" w:type="dxa"/>
            <w:gridSpan w:val="2"/>
            <w:tcMar>
              <w:top w:w="28" w:type="dxa"/>
              <w:bottom w:w="28" w:type="dxa"/>
            </w:tcMar>
            <w:vAlign w:val="center"/>
          </w:tcPr>
          <w:p w14:paraId="0F9AA171" w14:textId="77777777" w:rsidR="008A42DF" w:rsidRPr="00C06544" w:rsidRDefault="008A42DF" w:rsidP="54E3752D">
            <w:pPr>
              <w:spacing w:before="120" w:after="120"/>
              <w:rPr>
                <w:rFonts w:eastAsiaTheme="minorEastAsia"/>
              </w:rPr>
            </w:pPr>
          </w:p>
        </w:tc>
      </w:tr>
      <w:tr w:rsidR="008A42DF" w:rsidRPr="00C06544" w14:paraId="5AD7EC0B" w14:textId="77777777" w:rsidTr="54E3752D">
        <w:tc>
          <w:tcPr>
            <w:tcW w:w="9016" w:type="dxa"/>
            <w:gridSpan w:val="3"/>
            <w:tcMar>
              <w:top w:w="28" w:type="dxa"/>
              <w:bottom w:w="28" w:type="dxa"/>
            </w:tcMar>
            <w:vAlign w:val="center"/>
          </w:tcPr>
          <w:p w14:paraId="6452E2E9" w14:textId="77777777" w:rsidR="008A42DF" w:rsidRPr="00C06544" w:rsidRDefault="5B47F2C0" w:rsidP="54E3752D">
            <w:pPr>
              <w:spacing w:before="120" w:after="120"/>
              <w:rPr>
                <w:rFonts w:eastAsiaTheme="minorEastAsia"/>
              </w:rPr>
            </w:pPr>
            <w:r w:rsidRPr="54E3752D">
              <w:rPr>
                <w:rFonts w:eastAsiaTheme="minorEastAsia"/>
              </w:rPr>
              <w:t>Please attach copy of Quality Management System certificate with submission</w:t>
            </w:r>
          </w:p>
        </w:tc>
      </w:tr>
      <w:tr w:rsidR="008A42DF" w:rsidRPr="00C06544" w14:paraId="6AE0A671" w14:textId="77777777" w:rsidTr="54E3752D">
        <w:tc>
          <w:tcPr>
            <w:tcW w:w="9016" w:type="dxa"/>
            <w:gridSpan w:val="3"/>
            <w:tcMar>
              <w:top w:w="28" w:type="dxa"/>
              <w:bottom w:w="28" w:type="dxa"/>
            </w:tcMar>
            <w:vAlign w:val="center"/>
          </w:tcPr>
          <w:p w14:paraId="28875550" w14:textId="77777777" w:rsidR="008A42DF" w:rsidRPr="00C06544" w:rsidRDefault="5B47F2C0" w:rsidP="54E3752D">
            <w:pPr>
              <w:spacing w:before="120" w:after="120"/>
              <w:rPr>
                <w:rFonts w:eastAsiaTheme="minorEastAsia"/>
              </w:rPr>
            </w:pPr>
            <w:r w:rsidRPr="54E3752D">
              <w:rPr>
                <w:rFonts w:eastAsiaTheme="minorEastAsia"/>
              </w:rPr>
              <w:t xml:space="preserve">If you do not have an externally certified system but do have an </w:t>
            </w:r>
            <w:r w:rsidRPr="54E3752D">
              <w:rPr>
                <w:rFonts w:eastAsiaTheme="minorEastAsia"/>
                <w:b/>
                <w:bCs/>
              </w:rPr>
              <w:t>in-house system</w:t>
            </w:r>
            <w:r w:rsidRPr="54E3752D">
              <w:rPr>
                <w:rFonts w:eastAsiaTheme="minorEastAsia"/>
              </w:rPr>
              <w:t>, please provide details of the processes and procedures for ensuring quality assurance in existence.</w:t>
            </w:r>
          </w:p>
        </w:tc>
      </w:tr>
      <w:tr w:rsidR="008A42DF" w:rsidRPr="00C06544" w14:paraId="63302BBC" w14:textId="77777777" w:rsidTr="54E3752D">
        <w:tc>
          <w:tcPr>
            <w:tcW w:w="9016" w:type="dxa"/>
            <w:gridSpan w:val="3"/>
            <w:tcMar>
              <w:top w:w="28" w:type="dxa"/>
              <w:bottom w:w="28" w:type="dxa"/>
            </w:tcMar>
            <w:vAlign w:val="center"/>
          </w:tcPr>
          <w:p w14:paraId="475E28B9" w14:textId="77777777" w:rsidR="008A42DF" w:rsidRDefault="008A42DF" w:rsidP="54E3752D">
            <w:pPr>
              <w:spacing w:before="120" w:after="120"/>
              <w:rPr>
                <w:rFonts w:eastAsiaTheme="minorEastAsia"/>
              </w:rPr>
            </w:pPr>
          </w:p>
          <w:p w14:paraId="024D1BCD" w14:textId="77777777" w:rsidR="008A42DF" w:rsidRPr="00C06544" w:rsidRDefault="008A42DF" w:rsidP="54E3752D">
            <w:pPr>
              <w:spacing w:before="120" w:after="120"/>
              <w:rPr>
                <w:rFonts w:eastAsiaTheme="minorEastAsia"/>
              </w:rPr>
            </w:pPr>
          </w:p>
        </w:tc>
      </w:tr>
      <w:tr w:rsidR="008A42DF" w14:paraId="1AAF5BDE" w14:textId="77777777" w:rsidTr="54E3752D">
        <w:tc>
          <w:tcPr>
            <w:tcW w:w="9016" w:type="dxa"/>
            <w:gridSpan w:val="3"/>
            <w:tcMar>
              <w:top w:w="28" w:type="dxa"/>
              <w:bottom w:w="28" w:type="dxa"/>
            </w:tcMar>
            <w:vAlign w:val="center"/>
          </w:tcPr>
          <w:p w14:paraId="4A0AC834" w14:textId="77777777" w:rsidR="008A42DF" w:rsidRDefault="5B47F2C0" w:rsidP="54E3752D">
            <w:pPr>
              <w:spacing w:before="120" w:after="120"/>
              <w:rPr>
                <w:rFonts w:eastAsiaTheme="minorEastAsia"/>
              </w:rPr>
            </w:pPr>
            <w:r w:rsidRPr="54E3752D">
              <w:rPr>
                <w:rFonts w:eastAsiaTheme="minorEastAsia"/>
              </w:rPr>
              <w:t xml:space="preserve">Details of any other quality systems applicable to the subject matter of this procurement, e.g. ISO 27001, etc. </w:t>
            </w:r>
          </w:p>
        </w:tc>
      </w:tr>
      <w:tr w:rsidR="008A42DF" w14:paraId="6BE41C35" w14:textId="77777777" w:rsidTr="54E3752D">
        <w:tc>
          <w:tcPr>
            <w:tcW w:w="9016" w:type="dxa"/>
            <w:gridSpan w:val="3"/>
            <w:tcMar>
              <w:top w:w="28" w:type="dxa"/>
              <w:bottom w:w="28" w:type="dxa"/>
            </w:tcMar>
            <w:vAlign w:val="center"/>
          </w:tcPr>
          <w:p w14:paraId="5464197B" w14:textId="77777777" w:rsidR="008A42DF" w:rsidRDefault="008A42DF" w:rsidP="54E3752D">
            <w:pPr>
              <w:spacing w:before="120" w:after="120"/>
              <w:rPr>
                <w:rFonts w:eastAsiaTheme="minorEastAsia"/>
              </w:rPr>
            </w:pPr>
          </w:p>
          <w:p w14:paraId="1F32689D" w14:textId="77777777" w:rsidR="008A42DF" w:rsidRDefault="008A42DF" w:rsidP="54E3752D">
            <w:pPr>
              <w:spacing w:before="120" w:after="120"/>
              <w:rPr>
                <w:rFonts w:eastAsiaTheme="minorEastAsia"/>
              </w:rPr>
            </w:pPr>
          </w:p>
        </w:tc>
      </w:tr>
    </w:tbl>
    <w:p w14:paraId="2604CC1A" w14:textId="156D0E8A" w:rsidR="0004459A" w:rsidRDefault="0004459A" w:rsidP="54E3752D">
      <w:pPr>
        <w:spacing w:before="120" w:after="120" w:line="240" w:lineRule="auto"/>
        <w:rPr>
          <w:rFonts w:eastAsiaTheme="minorEastAsia"/>
          <w:sz w:val="20"/>
          <w:szCs w:val="20"/>
        </w:rPr>
      </w:pPr>
      <w:r w:rsidRPr="54E3752D">
        <w:rPr>
          <w:rFonts w:eastAsiaTheme="minorEastAsia"/>
          <w:sz w:val="20"/>
          <w:szCs w:val="20"/>
        </w:rPr>
        <w:br w:type="page"/>
      </w:r>
    </w:p>
    <w:p w14:paraId="6B59F93D" w14:textId="7A47CB89" w:rsidR="007B620D" w:rsidRPr="00B6536D" w:rsidRDefault="3A4B34F2" w:rsidP="00D640E3">
      <w:pPr>
        <w:keepNext/>
        <w:keepLines/>
        <w:numPr>
          <w:ilvl w:val="1"/>
          <w:numId w:val="31"/>
        </w:numPr>
        <w:shd w:val="clear" w:color="auto" w:fill="A80050"/>
        <w:spacing w:before="120" w:after="120" w:line="240" w:lineRule="auto"/>
        <w:outlineLvl w:val="1"/>
        <w:rPr>
          <w:rFonts w:eastAsiaTheme="minorEastAsia"/>
          <w:b/>
          <w:bCs/>
          <w:sz w:val="24"/>
          <w:szCs w:val="24"/>
        </w:rPr>
      </w:pPr>
      <w:bookmarkStart w:id="13" w:name="_Toc1454933705"/>
      <w:r w:rsidRPr="54E3752D">
        <w:rPr>
          <w:rFonts w:eastAsiaTheme="minorEastAsia"/>
          <w:b/>
          <w:bCs/>
          <w:sz w:val="24"/>
          <w:szCs w:val="24"/>
        </w:rPr>
        <w:lastRenderedPageBreak/>
        <w:t>Health &amp; Safety Management System</w:t>
      </w:r>
      <w:bookmarkEnd w:id="13"/>
    </w:p>
    <w:tbl>
      <w:tblPr>
        <w:tblStyle w:val="TableGrid3"/>
        <w:tblW w:w="0" w:type="auto"/>
        <w:tblCellMar>
          <w:top w:w="28" w:type="dxa"/>
          <w:bottom w:w="28" w:type="dxa"/>
        </w:tblCellMar>
        <w:tblLook w:val="04A0" w:firstRow="1" w:lastRow="0" w:firstColumn="1" w:lastColumn="0" w:noHBand="0" w:noVBand="1"/>
      </w:tblPr>
      <w:tblGrid>
        <w:gridCol w:w="3797"/>
        <w:gridCol w:w="560"/>
        <w:gridCol w:w="789"/>
        <w:gridCol w:w="513"/>
        <w:gridCol w:w="777"/>
        <w:gridCol w:w="340"/>
        <w:gridCol w:w="953"/>
        <w:gridCol w:w="171"/>
        <w:gridCol w:w="1116"/>
      </w:tblGrid>
      <w:tr w:rsidR="005C2FE7" w:rsidRPr="005C2FE7" w14:paraId="651D0F78" w14:textId="77777777" w:rsidTr="54E3752D">
        <w:tc>
          <w:tcPr>
            <w:tcW w:w="9016" w:type="dxa"/>
            <w:gridSpan w:val="9"/>
            <w:tcMar>
              <w:top w:w="28" w:type="dxa"/>
              <w:bottom w:w="28" w:type="dxa"/>
            </w:tcMar>
          </w:tcPr>
          <w:p w14:paraId="00435521" w14:textId="77777777" w:rsidR="005C2FE7" w:rsidRPr="00FA3010" w:rsidRDefault="3A4B34F2" w:rsidP="54E3752D">
            <w:pPr>
              <w:spacing w:before="120" w:after="120"/>
              <w:jc w:val="both"/>
              <w:rPr>
                <w:rFonts w:eastAsiaTheme="minorEastAsia"/>
                <w:sz w:val="20"/>
                <w:szCs w:val="20"/>
              </w:rPr>
            </w:pPr>
            <w:bookmarkStart w:id="14" w:name="_Hlk39216954"/>
            <w:bookmarkStart w:id="15" w:name="_Hlk133346350"/>
            <w:r w:rsidRPr="54E3752D">
              <w:rPr>
                <w:rFonts w:eastAsiaTheme="minorEastAsia"/>
                <w:b/>
                <w:bCs/>
                <w:sz w:val="20"/>
                <w:szCs w:val="20"/>
              </w:rPr>
              <w:t>Weighting:</w:t>
            </w:r>
            <w:r w:rsidRPr="54E3752D">
              <w:rPr>
                <w:rFonts w:eastAsiaTheme="minorEastAsia"/>
                <w:sz w:val="20"/>
                <w:szCs w:val="20"/>
              </w:rPr>
              <w:t xml:space="preserve"> Pass/Fail</w:t>
            </w:r>
          </w:p>
          <w:p w14:paraId="3225899D" w14:textId="77777777" w:rsidR="005C2FE7" w:rsidRPr="00FA3010" w:rsidRDefault="3A4B34F2" w:rsidP="54E3752D">
            <w:pPr>
              <w:spacing w:before="120" w:after="120"/>
              <w:jc w:val="both"/>
              <w:rPr>
                <w:rFonts w:eastAsiaTheme="minorEastAsia"/>
                <w:sz w:val="20"/>
                <w:szCs w:val="20"/>
              </w:rPr>
            </w:pPr>
            <w:r w:rsidRPr="54E3752D">
              <w:rPr>
                <w:rFonts w:eastAsiaTheme="minorEastAsia"/>
                <w:b/>
                <w:bCs/>
                <w:sz w:val="20"/>
                <w:szCs w:val="20"/>
              </w:rPr>
              <w:t>Minimum requirement to remain eligible in the competition:</w:t>
            </w:r>
            <w:r w:rsidRPr="54E3752D">
              <w:rPr>
                <w:rFonts w:eastAsiaTheme="minorEastAsia"/>
                <w:sz w:val="20"/>
                <w:szCs w:val="20"/>
              </w:rPr>
              <w:t xml:space="preserve"> Tenderers must demonstrate compliance with all the relevant Health &amp; Safety legislation.  The Contracting Authority reserves the right to seek further information to verify compliance.</w:t>
            </w:r>
          </w:p>
        </w:tc>
      </w:tr>
      <w:tr w:rsidR="005C2FE7" w:rsidRPr="005C2FE7" w14:paraId="73477AF9" w14:textId="77777777" w:rsidTr="54E3752D">
        <w:tc>
          <w:tcPr>
            <w:tcW w:w="4357" w:type="dxa"/>
            <w:gridSpan w:val="2"/>
            <w:tcMar>
              <w:top w:w="28" w:type="dxa"/>
              <w:bottom w:w="28" w:type="dxa"/>
            </w:tcMar>
          </w:tcPr>
          <w:p w14:paraId="26E7691A"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Do you comply with the Safety Health &amp; Welfare at Work Act 2005?</w:t>
            </w:r>
          </w:p>
        </w:tc>
        <w:tc>
          <w:tcPr>
            <w:tcW w:w="1302" w:type="dxa"/>
            <w:gridSpan w:val="2"/>
            <w:tcMar>
              <w:top w:w="28" w:type="dxa"/>
              <w:bottom w:w="28" w:type="dxa"/>
            </w:tcMar>
            <w:vAlign w:val="center"/>
          </w:tcPr>
          <w:p w14:paraId="16B7E39D"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Yes</w:t>
            </w:r>
          </w:p>
        </w:tc>
        <w:tc>
          <w:tcPr>
            <w:tcW w:w="1117" w:type="dxa"/>
            <w:gridSpan w:val="2"/>
            <w:tcMar>
              <w:top w:w="28" w:type="dxa"/>
              <w:bottom w:w="28" w:type="dxa"/>
            </w:tcMar>
            <w:vAlign w:val="center"/>
          </w:tcPr>
          <w:p w14:paraId="27A3B75B" w14:textId="77777777" w:rsidR="005C2FE7" w:rsidRPr="00FA3010" w:rsidRDefault="005C2FE7" w:rsidP="54E3752D">
            <w:pPr>
              <w:spacing w:before="120" w:after="120"/>
              <w:jc w:val="center"/>
              <w:rPr>
                <w:rFonts w:eastAsiaTheme="minorEastAsia"/>
                <w:sz w:val="20"/>
                <w:szCs w:val="20"/>
              </w:rPr>
            </w:pPr>
          </w:p>
        </w:tc>
        <w:tc>
          <w:tcPr>
            <w:tcW w:w="1124" w:type="dxa"/>
            <w:gridSpan w:val="2"/>
            <w:tcMar>
              <w:top w:w="28" w:type="dxa"/>
              <w:bottom w:w="28" w:type="dxa"/>
            </w:tcMar>
            <w:vAlign w:val="center"/>
          </w:tcPr>
          <w:p w14:paraId="4EBDF62C"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No</w:t>
            </w:r>
          </w:p>
        </w:tc>
        <w:tc>
          <w:tcPr>
            <w:tcW w:w="1116" w:type="dxa"/>
            <w:tcMar>
              <w:top w:w="28" w:type="dxa"/>
              <w:bottom w:w="28" w:type="dxa"/>
            </w:tcMar>
            <w:vAlign w:val="center"/>
          </w:tcPr>
          <w:p w14:paraId="6899E733" w14:textId="77777777" w:rsidR="005C2FE7" w:rsidRPr="00FA3010" w:rsidRDefault="005C2FE7" w:rsidP="54E3752D">
            <w:pPr>
              <w:spacing w:before="120" w:after="120"/>
              <w:jc w:val="center"/>
              <w:rPr>
                <w:rFonts w:eastAsiaTheme="minorEastAsia"/>
                <w:sz w:val="20"/>
                <w:szCs w:val="20"/>
              </w:rPr>
            </w:pPr>
          </w:p>
        </w:tc>
      </w:tr>
      <w:tr w:rsidR="005C2FE7" w:rsidRPr="005C2FE7" w14:paraId="286E39F5" w14:textId="77777777" w:rsidTr="54E3752D">
        <w:tc>
          <w:tcPr>
            <w:tcW w:w="4357" w:type="dxa"/>
            <w:gridSpan w:val="2"/>
            <w:tcMar>
              <w:top w:w="28" w:type="dxa"/>
              <w:bottom w:w="28" w:type="dxa"/>
            </w:tcMar>
          </w:tcPr>
          <w:p w14:paraId="18458E6E"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Manager responsible for Health &amp; Safety:</w:t>
            </w:r>
          </w:p>
        </w:tc>
        <w:tc>
          <w:tcPr>
            <w:tcW w:w="4659" w:type="dxa"/>
            <w:gridSpan w:val="7"/>
            <w:tcMar>
              <w:top w:w="28" w:type="dxa"/>
              <w:bottom w:w="28" w:type="dxa"/>
            </w:tcMar>
          </w:tcPr>
          <w:p w14:paraId="3F75E20F" w14:textId="77777777" w:rsidR="005C2FE7" w:rsidRPr="00FA3010" w:rsidRDefault="005C2FE7" w:rsidP="54E3752D">
            <w:pPr>
              <w:spacing w:before="120" w:after="120"/>
              <w:jc w:val="both"/>
              <w:rPr>
                <w:rFonts w:eastAsiaTheme="minorEastAsia"/>
                <w:sz w:val="20"/>
                <w:szCs w:val="20"/>
              </w:rPr>
            </w:pPr>
          </w:p>
        </w:tc>
      </w:tr>
      <w:tr w:rsidR="005C2FE7" w:rsidRPr="005C2FE7" w14:paraId="7E31621B" w14:textId="77777777" w:rsidTr="54E3752D">
        <w:tc>
          <w:tcPr>
            <w:tcW w:w="4357" w:type="dxa"/>
            <w:gridSpan w:val="2"/>
            <w:tcMar>
              <w:top w:w="28" w:type="dxa"/>
              <w:bottom w:w="28" w:type="dxa"/>
            </w:tcMar>
            <w:vAlign w:val="center"/>
          </w:tcPr>
          <w:p w14:paraId="27B2440C" w14:textId="77777777" w:rsidR="005C2FE7" w:rsidRPr="00FA3010" w:rsidRDefault="3A4B34F2" w:rsidP="54E3752D">
            <w:pPr>
              <w:spacing w:before="120" w:after="120"/>
              <w:rPr>
                <w:rFonts w:eastAsiaTheme="minorEastAsia"/>
                <w:sz w:val="20"/>
                <w:szCs w:val="20"/>
              </w:rPr>
            </w:pPr>
            <w:r w:rsidRPr="54E3752D">
              <w:rPr>
                <w:rFonts w:eastAsiaTheme="minorEastAsia"/>
                <w:sz w:val="20"/>
                <w:szCs w:val="20"/>
              </w:rPr>
              <w:t>Health &amp; Safety management</w:t>
            </w:r>
          </w:p>
        </w:tc>
        <w:tc>
          <w:tcPr>
            <w:tcW w:w="1302" w:type="dxa"/>
            <w:gridSpan w:val="2"/>
            <w:tcMar>
              <w:top w:w="28" w:type="dxa"/>
              <w:bottom w:w="28" w:type="dxa"/>
            </w:tcMar>
            <w:vAlign w:val="center"/>
          </w:tcPr>
          <w:p w14:paraId="7CE9443E"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Externally Certified</w:t>
            </w:r>
          </w:p>
        </w:tc>
        <w:tc>
          <w:tcPr>
            <w:tcW w:w="1117" w:type="dxa"/>
            <w:gridSpan w:val="2"/>
            <w:tcMar>
              <w:top w:w="28" w:type="dxa"/>
              <w:bottom w:w="28" w:type="dxa"/>
            </w:tcMar>
            <w:vAlign w:val="center"/>
          </w:tcPr>
          <w:p w14:paraId="1BEBEE18" w14:textId="77777777" w:rsidR="005C2FE7" w:rsidRPr="00FA3010" w:rsidRDefault="005C2FE7" w:rsidP="54E3752D">
            <w:pPr>
              <w:spacing w:before="120" w:after="120"/>
              <w:jc w:val="center"/>
              <w:rPr>
                <w:rFonts w:eastAsiaTheme="minorEastAsia"/>
                <w:sz w:val="20"/>
                <w:szCs w:val="20"/>
              </w:rPr>
            </w:pPr>
          </w:p>
        </w:tc>
        <w:tc>
          <w:tcPr>
            <w:tcW w:w="1124" w:type="dxa"/>
            <w:gridSpan w:val="2"/>
            <w:tcMar>
              <w:top w:w="28" w:type="dxa"/>
              <w:bottom w:w="28" w:type="dxa"/>
            </w:tcMar>
            <w:vAlign w:val="center"/>
          </w:tcPr>
          <w:p w14:paraId="4519D407"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In-house</w:t>
            </w:r>
          </w:p>
        </w:tc>
        <w:tc>
          <w:tcPr>
            <w:tcW w:w="1116" w:type="dxa"/>
            <w:tcMar>
              <w:top w:w="28" w:type="dxa"/>
              <w:bottom w:w="28" w:type="dxa"/>
            </w:tcMar>
            <w:vAlign w:val="center"/>
          </w:tcPr>
          <w:p w14:paraId="0AE7EB0F" w14:textId="77777777" w:rsidR="005C2FE7" w:rsidRPr="00FA3010" w:rsidRDefault="005C2FE7" w:rsidP="54E3752D">
            <w:pPr>
              <w:spacing w:before="120" w:after="120"/>
              <w:jc w:val="center"/>
              <w:rPr>
                <w:rFonts w:eastAsiaTheme="minorEastAsia"/>
                <w:sz w:val="20"/>
                <w:szCs w:val="20"/>
              </w:rPr>
            </w:pPr>
          </w:p>
        </w:tc>
      </w:tr>
      <w:tr w:rsidR="005C2FE7" w:rsidRPr="005C2FE7" w14:paraId="2046317E" w14:textId="77777777" w:rsidTr="54E3752D">
        <w:tc>
          <w:tcPr>
            <w:tcW w:w="9016" w:type="dxa"/>
            <w:gridSpan w:val="9"/>
            <w:tcMar>
              <w:top w:w="28" w:type="dxa"/>
              <w:bottom w:w="28" w:type="dxa"/>
            </w:tcMar>
          </w:tcPr>
          <w:p w14:paraId="478DA6D6" w14:textId="77777777" w:rsidR="005C2FE7" w:rsidRPr="00FA3010" w:rsidRDefault="3A4B34F2" w:rsidP="54E3752D">
            <w:pPr>
              <w:spacing w:before="120" w:after="120"/>
              <w:rPr>
                <w:rFonts w:eastAsiaTheme="minorEastAsia"/>
                <w:sz w:val="20"/>
                <w:szCs w:val="20"/>
              </w:rPr>
            </w:pPr>
            <w:r w:rsidRPr="54E3752D">
              <w:rPr>
                <w:rFonts w:eastAsiaTheme="minorEastAsia"/>
                <w:sz w:val="20"/>
                <w:szCs w:val="20"/>
              </w:rPr>
              <w:t>If externally certified, please provide the following information:</w:t>
            </w:r>
          </w:p>
        </w:tc>
      </w:tr>
      <w:tr w:rsidR="005C2FE7" w:rsidRPr="005C2FE7" w14:paraId="6225ED9C" w14:textId="77777777" w:rsidTr="54E3752D">
        <w:tc>
          <w:tcPr>
            <w:tcW w:w="3797" w:type="dxa"/>
            <w:tcMar>
              <w:top w:w="28" w:type="dxa"/>
              <w:bottom w:w="28" w:type="dxa"/>
            </w:tcMar>
          </w:tcPr>
          <w:p w14:paraId="3FE568C5"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Name of Certification Body:</w:t>
            </w:r>
          </w:p>
        </w:tc>
        <w:tc>
          <w:tcPr>
            <w:tcW w:w="5219" w:type="dxa"/>
            <w:gridSpan w:val="8"/>
            <w:tcMar>
              <w:top w:w="28" w:type="dxa"/>
              <w:bottom w:w="28" w:type="dxa"/>
            </w:tcMar>
          </w:tcPr>
          <w:p w14:paraId="5EF117AB" w14:textId="77777777" w:rsidR="005C2FE7" w:rsidRPr="00FA3010" w:rsidRDefault="005C2FE7" w:rsidP="54E3752D">
            <w:pPr>
              <w:spacing w:before="120" w:after="120"/>
              <w:jc w:val="both"/>
              <w:rPr>
                <w:rFonts w:eastAsiaTheme="minorEastAsia"/>
                <w:sz w:val="20"/>
                <w:szCs w:val="20"/>
              </w:rPr>
            </w:pPr>
          </w:p>
        </w:tc>
      </w:tr>
      <w:tr w:rsidR="005C2FE7" w:rsidRPr="005C2FE7" w14:paraId="1B1FA71E" w14:textId="77777777" w:rsidTr="54E3752D">
        <w:tc>
          <w:tcPr>
            <w:tcW w:w="3797" w:type="dxa"/>
            <w:tcMar>
              <w:top w:w="28" w:type="dxa"/>
              <w:bottom w:w="28" w:type="dxa"/>
            </w:tcMar>
          </w:tcPr>
          <w:p w14:paraId="6419687D"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Date of most recent certification:</w:t>
            </w:r>
          </w:p>
        </w:tc>
        <w:tc>
          <w:tcPr>
            <w:tcW w:w="5219" w:type="dxa"/>
            <w:gridSpan w:val="8"/>
            <w:tcMar>
              <w:top w:w="28" w:type="dxa"/>
              <w:bottom w:w="28" w:type="dxa"/>
            </w:tcMar>
          </w:tcPr>
          <w:p w14:paraId="3DCA760D" w14:textId="77777777" w:rsidR="005C2FE7" w:rsidRPr="00FA3010" w:rsidRDefault="005C2FE7" w:rsidP="54E3752D">
            <w:pPr>
              <w:spacing w:before="120" w:after="120"/>
              <w:jc w:val="both"/>
              <w:rPr>
                <w:rFonts w:eastAsiaTheme="minorEastAsia"/>
                <w:sz w:val="20"/>
                <w:szCs w:val="20"/>
              </w:rPr>
            </w:pPr>
          </w:p>
        </w:tc>
      </w:tr>
      <w:tr w:rsidR="005C2FE7" w:rsidRPr="005C2FE7" w14:paraId="5805A716" w14:textId="77777777" w:rsidTr="54E3752D">
        <w:tc>
          <w:tcPr>
            <w:tcW w:w="3797" w:type="dxa"/>
            <w:tcMar>
              <w:top w:w="28" w:type="dxa"/>
              <w:bottom w:w="28" w:type="dxa"/>
            </w:tcMar>
          </w:tcPr>
          <w:p w14:paraId="285AEDEF"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Scope of Certification:</w:t>
            </w:r>
          </w:p>
        </w:tc>
        <w:tc>
          <w:tcPr>
            <w:tcW w:w="5219" w:type="dxa"/>
            <w:gridSpan w:val="8"/>
            <w:tcMar>
              <w:top w:w="28" w:type="dxa"/>
              <w:bottom w:w="28" w:type="dxa"/>
            </w:tcMar>
          </w:tcPr>
          <w:p w14:paraId="4366C0F7" w14:textId="77777777" w:rsidR="005C2FE7" w:rsidRPr="00FA3010" w:rsidRDefault="005C2FE7" w:rsidP="54E3752D">
            <w:pPr>
              <w:spacing w:before="120" w:after="120"/>
              <w:jc w:val="both"/>
              <w:rPr>
                <w:rFonts w:eastAsiaTheme="minorEastAsia"/>
                <w:sz w:val="20"/>
                <w:szCs w:val="20"/>
              </w:rPr>
            </w:pPr>
          </w:p>
        </w:tc>
      </w:tr>
      <w:tr w:rsidR="005C2FE7" w:rsidRPr="005C2FE7" w14:paraId="188B5F1F" w14:textId="77777777" w:rsidTr="54E3752D">
        <w:tc>
          <w:tcPr>
            <w:tcW w:w="3797" w:type="dxa"/>
            <w:tcMar>
              <w:top w:w="28" w:type="dxa"/>
              <w:bottom w:w="28" w:type="dxa"/>
            </w:tcMar>
          </w:tcPr>
          <w:p w14:paraId="6BE7CB49" w14:textId="5E07D9E5"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 xml:space="preserve">I confirm that evidence of </w:t>
            </w:r>
            <w:r w:rsidR="5E5EF9AB" w:rsidRPr="54E3752D">
              <w:rPr>
                <w:rFonts w:eastAsiaTheme="minorEastAsia"/>
                <w:sz w:val="20"/>
                <w:szCs w:val="20"/>
              </w:rPr>
              <w:t xml:space="preserve">system </w:t>
            </w:r>
            <w:proofErr w:type="gramStart"/>
            <w:r w:rsidRPr="54E3752D">
              <w:rPr>
                <w:rFonts w:eastAsiaTheme="minorEastAsia"/>
                <w:sz w:val="20"/>
                <w:szCs w:val="20"/>
              </w:rPr>
              <w:t>will be provided</w:t>
            </w:r>
            <w:proofErr w:type="gramEnd"/>
            <w:r w:rsidRPr="54E3752D">
              <w:rPr>
                <w:rFonts w:eastAsiaTheme="minorEastAsia"/>
                <w:sz w:val="20"/>
                <w:szCs w:val="20"/>
              </w:rPr>
              <w:t xml:space="preserve"> promptly on request.</w:t>
            </w:r>
          </w:p>
        </w:tc>
        <w:tc>
          <w:tcPr>
            <w:tcW w:w="1349" w:type="dxa"/>
            <w:gridSpan w:val="2"/>
            <w:tcMar>
              <w:top w:w="28" w:type="dxa"/>
              <w:bottom w:w="28" w:type="dxa"/>
            </w:tcMar>
            <w:vAlign w:val="center"/>
          </w:tcPr>
          <w:p w14:paraId="366E969F"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Yes</w:t>
            </w:r>
          </w:p>
        </w:tc>
        <w:tc>
          <w:tcPr>
            <w:tcW w:w="1290" w:type="dxa"/>
            <w:gridSpan w:val="2"/>
            <w:tcMar>
              <w:top w:w="28" w:type="dxa"/>
              <w:bottom w:w="28" w:type="dxa"/>
            </w:tcMar>
            <w:vAlign w:val="center"/>
          </w:tcPr>
          <w:p w14:paraId="4B952934" w14:textId="77777777" w:rsidR="005C2FE7" w:rsidRPr="00FA3010" w:rsidRDefault="005C2FE7" w:rsidP="54E3752D">
            <w:pPr>
              <w:spacing w:before="120" w:after="120"/>
              <w:jc w:val="center"/>
              <w:rPr>
                <w:rFonts w:eastAsiaTheme="minorEastAsia"/>
                <w:sz w:val="20"/>
                <w:szCs w:val="20"/>
              </w:rPr>
            </w:pPr>
          </w:p>
        </w:tc>
        <w:tc>
          <w:tcPr>
            <w:tcW w:w="1293" w:type="dxa"/>
            <w:gridSpan w:val="2"/>
            <w:tcMar>
              <w:top w:w="28" w:type="dxa"/>
              <w:bottom w:w="28" w:type="dxa"/>
            </w:tcMar>
            <w:vAlign w:val="center"/>
          </w:tcPr>
          <w:p w14:paraId="345A88C2"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No</w:t>
            </w:r>
          </w:p>
        </w:tc>
        <w:tc>
          <w:tcPr>
            <w:tcW w:w="1287" w:type="dxa"/>
            <w:gridSpan w:val="2"/>
            <w:tcMar>
              <w:top w:w="28" w:type="dxa"/>
              <w:bottom w:w="28" w:type="dxa"/>
            </w:tcMar>
            <w:vAlign w:val="center"/>
          </w:tcPr>
          <w:p w14:paraId="103D3E4A" w14:textId="77777777" w:rsidR="005C2FE7" w:rsidRPr="00FA3010" w:rsidRDefault="005C2FE7" w:rsidP="54E3752D">
            <w:pPr>
              <w:spacing w:before="120" w:after="120"/>
              <w:jc w:val="center"/>
              <w:rPr>
                <w:rFonts w:eastAsiaTheme="minorEastAsia"/>
                <w:sz w:val="20"/>
                <w:szCs w:val="20"/>
              </w:rPr>
            </w:pPr>
          </w:p>
        </w:tc>
      </w:tr>
      <w:tr w:rsidR="00B47076" w:rsidRPr="005C2FE7" w14:paraId="3FF2BEB2" w14:textId="77777777" w:rsidTr="54E3752D">
        <w:tc>
          <w:tcPr>
            <w:tcW w:w="3797" w:type="dxa"/>
            <w:tcMar>
              <w:top w:w="28" w:type="dxa"/>
              <w:bottom w:w="28" w:type="dxa"/>
            </w:tcMar>
          </w:tcPr>
          <w:p w14:paraId="1A7EC154" w14:textId="27D1092A" w:rsidR="00B47076" w:rsidRPr="00FA3010" w:rsidRDefault="5E5EF9AB" w:rsidP="54E3752D">
            <w:pPr>
              <w:spacing w:before="120" w:after="120"/>
              <w:jc w:val="both"/>
              <w:rPr>
                <w:rFonts w:eastAsiaTheme="minorEastAsia"/>
                <w:sz w:val="20"/>
                <w:szCs w:val="20"/>
              </w:rPr>
            </w:pPr>
            <w:r w:rsidRPr="54E3752D">
              <w:rPr>
                <w:rFonts w:eastAsiaTheme="minorEastAsia"/>
                <w:sz w:val="20"/>
                <w:szCs w:val="20"/>
              </w:rPr>
              <w:t xml:space="preserve">If </w:t>
            </w:r>
            <w:proofErr w:type="gramStart"/>
            <w:r w:rsidRPr="54E3752D">
              <w:rPr>
                <w:rFonts w:eastAsiaTheme="minorEastAsia"/>
                <w:sz w:val="20"/>
                <w:szCs w:val="20"/>
              </w:rPr>
              <w:t>in-house</w:t>
            </w:r>
            <w:proofErr w:type="gramEnd"/>
            <w:r w:rsidRPr="54E3752D">
              <w:rPr>
                <w:rFonts w:eastAsiaTheme="minorEastAsia"/>
                <w:sz w:val="20"/>
                <w:szCs w:val="20"/>
              </w:rPr>
              <w:t xml:space="preserve"> please provide a summary of the scope of the health &amp; safety system. </w:t>
            </w:r>
          </w:p>
        </w:tc>
        <w:tc>
          <w:tcPr>
            <w:tcW w:w="5219" w:type="dxa"/>
            <w:gridSpan w:val="8"/>
            <w:tcMar>
              <w:top w:w="28" w:type="dxa"/>
              <w:bottom w:w="28" w:type="dxa"/>
            </w:tcMar>
            <w:vAlign w:val="center"/>
          </w:tcPr>
          <w:p w14:paraId="41AA5E5C" w14:textId="77777777" w:rsidR="00B47076" w:rsidRPr="00FA3010" w:rsidRDefault="00B47076" w:rsidP="54E3752D">
            <w:pPr>
              <w:spacing w:before="120" w:after="120"/>
              <w:jc w:val="center"/>
              <w:rPr>
                <w:rFonts w:eastAsiaTheme="minorEastAsia"/>
                <w:sz w:val="20"/>
                <w:szCs w:val="20"/>
              </w:rPr>
            </w:pPr>
          </w:p>
        </w:tc>
      </w:tr>
      <w:bookmarkEnd w:id="14"/>
      <w:tr w:rsidR="0004459A" w:rsidRPr="005C2FE7" w14:paraId="78458FA4" w14:textId="77777777" w:rsidTr="54E3752D">
        <w:tc>
          <w:tcPr>
            <w:tcW w:w="9016" w:type="dxa"/>
            <w:gridSpan w:val="9"/>
            <w:shd w:val="clear" w:color="auto" w:fill="A80050"/>
            <w:tcMar>
              <w:top w:w="28" w:type="dxa"/>
              <w:bottom w:w="28" w:type="dxa"/>
            </w:tcMar>
          </w:tcPr>
          <w:p w14:paraId="176AD3A1" w14:textId="77777777" w:rsidR="0004459A" w:rsidRPr="00B6536D" w:rsidRDefault="3AAB9EEC" w:rsidP="54E3752D">
            <w:pPr>
              <w:spacing w:before="120" w:after="120"/>
              <w:jc w:val="both"/>
              <w:rPr>
                <w:rFonts w:eastAsiaTheme="minorEastAsia"/>
                <w:b/>
                <w:bCs/>
              </w:rPr>
            </w:pPr>
            <w:r w:rsidRPr="54E3752D">
              <w:rPr>
                <w:rFonts w:eastAsiaTheme="minorEastAsia"/>
                <w:b/>
                <w:bCs/>
              </w:rPr>
              <w:t xml:space="preserve">Declaration re Health &amp; Safety </w:t>
            </w:r>
          </w:p>
        </w:tc>
      </w:tr>
      <w:tr w:rsidR="0004459A" w:rsidRPr="005C2FE7" w14:paraId="055D9DC9" w14:textId="77777777" w:rsidTr="54E3752D">
        <w:tc>
          <w:tcPr>
            <w:tcW w:w="9016" w:type="dxa"/>
            <w:gridSpan w:val="9"/>
            <w:shd w:val="clear" w:color="auto" w:fill="FFFFFF" w:themeFill="background1"/>
            <w:tcMar>
              <w:top w:w="28" w:type="dxa"/>
              <w:bottom w:w="28" w:type="dxa"/>
            </w:tcMar>
          </w:tcPr>
          <w:p w14:paraId="1FA483B6" w14:textId="77777777" w:rsidR="0004459A" w:rsidRPr="00FA3010" w:rsidRDefault="3AAB9EEC" w:rsidP="54E3752D">
            <w:pPr>
              <w:spacing w:before="120" w:after="120"/>
              <w:rPr>
                <w:rFonts w:eastAsiaTheme="minorEastAsia"/>
                <w:sz w:val="20"/>
                <w:szCs w:val="20"/>
              </w:rPr>
            </w:pPr>
            <w:r w:rsidRPr="54E3752D">
              <w:rPr>
                <w:rFonts w:eastAsiaTheme="minorEastAsia"/>
                <w:color w:val="000000" w:themeColor="text1"/>
                <w:sz w:val="20"/>
                <w:szCs w:val="20"/>
              </w:rPr>
              <w:t>We confirm that each member of staff is aware of his/her responsibilities under the Safety, Health and Welfare at Work Act 2005 and the Safety Health &amp; Welfare at Work (Construction) Regulations 2006. In particular we are familiar with the general duties of Contractors as outlined in Part 3 Regulations 24-29 of the Safety Health &amp; Welfare at Work (Construction) Regulations 2006; also with the specific duties enumerated in Parts 4-14, Regulations 30-105 of those Regulations and Schedules 1-6 of those Regulations. We are aware of and will take into account the general principles of prevention as enumerated below when carrying out construction work associated with the project.</w:t>
            </w:r>
          </w:p>
        </w:tc>
      </w:tr>
      <w:tr w:rsidR="0004459A" w:rsidRPr="005C2FE7" w14:paraId="49DC18F9" w14:textId="77777777" w:rsidTr="54E3752D">
        <w:tc>
          <w:tcPr>
            <w:tcW w:w="9016" w:type="dxa"/>
            <w:gridSpan w:val="9"/>
            <w:shd w:val="clear" w:color="auto" w:fill="FFFFFF" w:themeFill="background1"/>
            <w:tcMar>
              <w:top w:w="28" w:type="dxa"/>
              <w:bottom w:w="28" w:type="dxa"/>
            </w:tcMar>
          </w:tcPr>
          <w:p w14:paraId="737AD220" w14:textId="77777777" w:rsidR="0004459A" w:rsidRPr="00FA3010" w:rsidRDefault="3AAB9EEC" w:rsidP="54E3752D">
            <w:pPr>
              <w:spacing w:before="120" w:after="120"/>
              <w:rPr>
                <w:rFonts w:eastAsiaTheme="minorEastAsia"/>
                <w:color w:val="000000"/>
                <w:sz w:val="20"/>
                <w:szCs w:val="20"/>
              </w:rPr>
            </w:pPr>
            <w:r w:rsidRPr="54E3752D">
              <w:rPr>
                <w:rFonts w:eastAsiaTheme="minorEastAsia"/>
                <w:b/>
                <w:bCs/>
                <w:color w:val="000000" w:themeColor="text1"/>
                <w:sz w:val="20"/>
                <w:szCs w:val="20"/>
              </w:rPr>
              <w:t>GENERAL PRINCIPLES OF PREVENTION APPLICABLE TO CONTRACTOR</w:t>
            </w:r>
          </w:p>
        </w:tc>
      </w:tr>
      <w:tr w:rsidR="0004459A" w:rsidRPr="005C2FE7" w14:paraId="3B13616B" w14:textId="77777777" w:rsidTr="54E3752D">
        <w:tc>
          <w:tcPr>
            <w:tcW w:w="9016" w:type="dxa"/>
            <w:gridSpan w:val="9"/>
            <w:shd w:val="clear" w:color="auto" w:fill="FFFFFF" w:themeFill="background1"/>
            <w:tcMar>
              <w:top w:w="28" w:type="dxa"/>
              <w:bottom w:w="28" w:type="dxa"/>
            </w:tcMar>
          </w:tcPr>
          <w:p w14:paraId="1BB6F255"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 xml:space="preserve">The purpose of the General Principles of Prevention is to provide a framework within which account </w:t>
            </w:r>
            <w:proofErr w:type="gramStart"/>
            <w:r w:rsidRPr="54E3752D">
              <w:rPr>
                <w:rFonts w:eastAsiaTheme="minorEastAsia"/>
                <w:color w:val="000000" w:themeColor="text1"/>
                <w:sz w:val="20"/>
                <w:szCs w:val="20"/>
              </w:rPr>
              <w:t>is taken</w:t>
            </w:r>
            <w:proofErr w:type="gramEnd"/>
            <w:r w:rsidRPr="54E3752D">
              <w:rPr>
                <w:rFonts w:eastAsiaTheme="minorEastAsia"/>
                <w:color w:val="000000" w:themeColor="text1"/>
                <w:sz w:val="20"/>
                <w:szCs w:val="20"/>
              </w:rPr>
              <w:t xml:space="preserve"> when identifying hazards in the risk assessment required under section 19 of the Safety, Health and Welfare at Work Act 2005.</w:t>
            </w:r>
          </w:p>
          <w:p w14:paraId="547B739B"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w:t>
            </w:r>
            <w:proofErr w:type="spellStart"/>
            <w:r w:rsidRPr="54E3752D">
              <w:rPr>
                <w:rFonts w:eastAsiaTheme="minorEastAsia"/>
                <w:color w:val="000000" w:themeColor="text1"/>
                <w:sz w:val="20"/>
                <w:szCs w:val="20"/>
              </w:rPr>
              <w:t>i</w:t>
            </w:r>
            <w:proofErr w:type="spellEnd"/>
            <w:r w:rsidRPr="54E3752D">
              <w:rPr>
                <w:rFonts w:eastAsiaTheme="minorEastAsia"/>
                <w:color w:val="000000" w:themeColor="text1"/>
                <w:sz w:val="20"/>
                <w:szCs w:val="20"/>
              </w:rPr>
              <w:t>) The avoidance of risks;</w:t>
            </w:r>
          </w:p>
          <w:p w14:paraId="1F0EDB26"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(ii) The evaluation of unavoidable risks;</w:t>
            </w:r>
          </w:p>
          <w:p w14:paraId="17FA127B"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(iii) The combating of risks at source;</w:t>
            </w:r>
          </w:p>
          <w:p w14:paraId="6FA3ABB5"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(iv) The adaptation of work to the individual, especially as regards the design of places of work, the choice of work equipment and systems of work, with a view to alleviating monotonous work and work at a predetermined rate and to reduce their effect on health;</w:t>
            </w:r>
          </w:p>
          <w:p w14:paraId="74FF3357"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lastRenderedPageBreak/>
              <w:t>(v) The adaptation of the workplace to technical progress;</w:t>
            </w:r>
          </w:p>
          <w:p w14:paraId="7D6182B8"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(vi) The replacement of dangerous articles, substances or systems of work by non-dangerous articles, substances or systems of work;</w:t>
            </w:r>
          </w:p>
          <w:p w14:paraId="20E0BF43"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 xml:space="preserve">(vii) The giving to collective protective measures priority over individual protective measure; </w:t>
            </w:r>
          </w:p>
          <w:p w14:paraId="69162EE6"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(viii) The development of an adequate prevention policy in relation to safety, health and welfare at work, which takes account of technology, organization of work, working conditions, social factors and the influence of factors related to the working environment;</w:t>
            </w:r>
          </w:p>
          <w:p w14:paraId="13122B4A" w14:textId="77777777" w:rsidR="0004459A" w:rsidRPr="00FA3010" w:rsidRDefault="3AAB9EEC" w:rsidP="54E3752D">
            <w:pPr>
              <w:spacing w:before="120" w:after="120"/>
              <w:rPr>
                <w:rFonts w:eastAsiaTheme="minorEastAsia"/>
                <w:b/>
                <w:bCs/>
                <w:color w:val="000000"/>
                <w:sz w:val="20"/>
                <w:szCs w:val="20"/>
              </w:rPr>
            </w:pPr>
            <w:r w:rsidRPr="54E3752D">
              <w:rPr>
                <w:rFonts w:eastAsiaTheme="minorEastAsia"/>
                <w:color w:val="000000" w:themeColor="text1"/>
                <w:sz w:val="20"/>
                <w:szCs w:val="20"/>
              </w:rPr>
              <w:t>(ix) The provision of appropriate training and instruction to employees.</w:t>
            </w:r>
          </w:p>
        </w:tc>
      </w:tr>
      <w:tr w:rsidR="0004459A" w:rsidRPr="005C2FE7" w14:paraId="4B5759B3" w14:textId="77777777" w:rsidTr="54E3752D">
        <w:tc>
          <w:tcPr>
            <w:tcW w:w="9016" w:type="dxa"/>
            <w:gridSpan w:val="9"/>
            <w:shd w:val="clear" w:color="auto" w:fill="FFFFFF" w:themeFill="background1"/>
            <w:tcMar>
              <w:top w:w="28" w:type="dxa"/>
              <w:bottom w:w="28" w:type="dxa"/>
            </w:tcMar>
          </w:tcPr>
          <w:p w14:paraId="718D0DCD" w14:textId="77777777" w:rsidR="0004459A" w:rsidRPr="00FA3010" w:rsidRDefault="3AAB9EEC" w:rsidP="54E3752D">
            <w:pPr>
              <w:spacing w:before="120" w:after="120"/>
              <w:rPr>
                <w:rFonts w:eastAsiaTheme="minorEastAsia"/>
                <w:color w:val="000000"/>
                <w:sz w:val="20"/>
                <w:szCs w:val="20"/>
              </w:rPr>
            </w:pPr>
            <w:r w:rsidRPr="54E3752D">
              <w:rPr>
                <w:rFonts w:eastAsiaTheme="minorEastAsia"/>
                <w:b/>
                <w:bCs/>
                <w:color w:val="000000" w:themeColor="text1"/>
                <w:sz w:val="20"/>
                <w:szCs w:val="20"/>
              </w:rPr>
              <w:lastRenderedPageBreak/>
              <w:t>OBLIGATIONS UNDER SECTION 17(3)</w:t>
            </w:r>
          </w:p>
        </w:tc>
      </w:tr>
      <w:tr w:rsidR="0004459A" w:rsidRPr="005C2FE7" w14:paraId="657B0990" w14:textId="77777777" w:rsidTr="54E3752D">
        <w:tc>
          <w:tcPr>
            <w:tcW w:w="9016" w:type="dxa"/>
            <w:gridSpan w:val="9"/>
            <w:shd w:val="clear" w:color="auto" w:fill="FFFFFF" w:themeFill="background1"/>
            <w:tcMar>
              <w:top w:w="28" w:type="dxa"/>
              <w:bottom w:w="28" w:type="dxa"/>
            </w:tcMar>
          </w:tcPr>
          <w:p w14:paraId="7118F4FA"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We are aware as Contractors of our obligations under Section 17 (3) of the Safety Health &amp; Welfare at Work Act 2005 to ensure so far as is reasonably practicable that the project ‘is constructed to be safe and without risk to health and that it complies in all respects, as appropriate, with the relevant statutory provisions’.</w:t>
            </w:r>
          </w:p>
        </w:tc>
      </w:tr>
      <w:tr w:rsidR="0004459A" w:rsidRPr="005C2FE7" w14:paraId="4FD991CD" w14:textId="77777777" w:rsidTr="54E3752D">
        <w:tc>
          <w:tcPr>
            <w:tcW w:w="9016" w:type="dxa"/>
            <w:gridSpan w:val="9"/>
            <w:shd w:val="clear" w:color="auto" w:fill="FFFFFF" w:themeFill="background1"/>
            <w:tcMar>
              <w:top w:w="28" w:type="dxa"/>
              <w:bottom w:w="28" w:type="dxa"/>
            </w:tcMar>
          </w:tcPr>
          <w:p w14:paraId="3C2AC523"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b/>
                <w:bCs/>
                <w:color w:val="000000" w:themeColor="text1"/>
                <w:sz w:val="20"/>
                <w:szCs w:val="20"/>
              </w:rPr>
              <w:t>COMPLIANCE BY STAFF</w:t>
            </w:r>
          </w:p>
        </w:tc>
      </w:tr>
      <w:tr w:rsidR="0004459A" w:rsidRPr="005C2FE7" w14:paraId="2CC1A144" w14:textId="77777777" w:rsidTr="54E3752D">
        <w:tc>
          <w:tcPr>
            <w:tcW w:w="9016" w:type="dxa"/>
            <w:gridSpan w:val="9"/>
            <w:shd w:val="clear" w:color="auto" w:fill="FFFFFF" w:themeFill="background1"/>
            <w:tcMar>
              <w:top w:w="28" w:type="dxa"/>
              <w:bottom w:w="28" w:type="dxa"/>
            </w:tcMar>
          </w:tcPr>
          <w:p w14:paraId="68BB4740"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 xml:space="preserve">We confirm that all staff have received, read and will apply the Safety, Health and Welfare at Work (General Application) Regulations 2007 and the Guide to the Safety, Health and Welfare at Work (General Application) Regulations 2007. Where the role required is Contractor risk assessments </w:t>
            </w:r>
            <w:proofErr w:type="gramStart"/>
            <w:r w:rsidRPr="54E3752D">
              <w:rPr>
                <w:rFonts w:asciiTheme="minorHAnsi" w:eastAsiaTheme="minorEastAsia" w:hAnsiTheme="minorHAnsi" w:cstheme="minorBidi"/>
                <w:color w:val="000000" w:themeColor="text1"/>
                <w:sz w:val="20"/>
                <w:szCs w:val="20"/>
              </w:rPr>
              <w:t>will be carried out and maintained on the job file</w:t>
            </w:r>
            <w:proofErr w:type="gramEnd"/>
            <w:r w:rsidRPr="54E3752D">
              <w:rPr>
                <w:rFonts w:asciiTheme="minorHAnsi" w:eastAsiaTheme="minorEastAsia" w:hAnsiTheme="minorHAnsi" w:cstheme="minorBidi"/>
                <w:color w:val="000000" w:themeColor="text1"/>
                <w:sz w:val="20"/>
                <w:szCs w:val="20"/>
              </w:rPr>
              <w:t>.</w:t>
            </w:r>
          </w:p>
          <w:p w14:paraId="73A96406"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We confirm that in our opinion this declaration is deemed to satisfy our obligations in relation to the following areas given the scope and nature of the proposed works:</w:t>
            </w:r>
          </w:p>
          <w:p w14:paraId="446F2B19"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w:t>
            </w:r>
            <w:proofErr w:type="spellStart"/>
            <w:r w:rsidRPr="54E3752D">
              <w:rPr>
                <w:rFonts w:asciiTheme="minorHAnsi" w:eastAsiaTheme="minorEastAsia" w:hAnsiTheme="minorHAnsi" w:cstheme="minorBidi"/>
                <w:color w:val="000000" w:themeColor="text1"/>
                <w:sz w:val="20"/>
                <w:szCs w:val="20"/>
              </w:rPr>
              <w:t>i</w:t>
            </w:r>
            <w:proofErr w:type="spellEnd"/>
            <w:r w:rsidRPr="54E3752D">
              <w:rPr>
                <w:rFonts w:asciiTheme="minorHAnsi" w:eastAsiaTheme="minorEastAsia" w:hAnsiTheme="minorHAnsi" w:cstheme="minorBidi"/>
                <w:color w:val="000000" w:themeColor="text1"/>
                <w:sz w:val="20"/>
                <w:szCs w:val="20"/>
              </w:rPr>
              <w:t>) Health and Safety Policy and Organization;</w:t>
            </w:r>
          </w:p>
          <w:p w14:paraId="77D52DBA"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(ii) Arrangements;</w:t>
            </w:r>
          </w:p>
          <w:p w14:paraId="48483BFF"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(iii) Competent Advice;</w:t>
            </w:r>
          </w:p>
          <w:p w14:paraId="16327031"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(iv) Training and Information;</w:t>
            </w:r>
          </w:p>
          <w:p w14:paraId="2806D760"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(v) Individual Qualifications and Experience;</w:t>
            </w:r>
          </w:p>
          <w:p w14:paraId="298153F8"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(vi) Monitoring, Audit and Review;</w:t>
            </w:r>
          </w:p>
          <w:p w14:paraId="617F1F9E"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(vii) Workforce Involvement;</w:t>
            </w:r>
          </w:p>
          <w:p w14:paraId="64ECD806"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(viii) Accident/Incident Reporting, Review;</w:t>
            </w:r>
          </w:p>
          <w:p w14:paraId="6D284009"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(ix) Sub-consulting Procedures;</w:t>
            </w:r>
          </w:p>
          <w:p w14:paraId="3C2D7BA7"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(x) Hazard Management and Risk Assessment;</w:t>
            </w:r>
          </w:p>
          <w:p w14:paraId="37ED7C2D"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(xi) Health and Welfare.</w:t>
            </w:r>
          </w:p>
        </w:tc>
      </w:tr>
      <w:tr w:rsidR="0004459A" w:rsidRPr="005C2FE7" w14:paraId="132BC4D4" w14:textId="77777777" w:rsidTr="54E3752D">
        <w:tc>
          <w:tcPr>
            <w:tcW w:w="9016" w:type="dxa"/>
            <w:gridSpan w:val="9"/>
            <w:shd w:val="clear" w:color="auto" w:fill="FFFFFF" w:themeFill="background1"/>
            <w:tcMar>
              <w:top w:w="28" w:type="dxa"/>
              <w:bottom w:w="28" w:type="dxa"/>
            </w:tcMar>
          </w:tcPr>
          <w:p w14:paraId="1B547C28"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b/>
                <w:bCs/>
                <w:color w:val="000000" w:themeColor="text1"/>
                <w:sz w:val="20"/>
                <w:szCs w:val="20"/>
              </w:rPr>
              <w:t>ENFORCEMENT ACTIONS, LEGAL PROCEEDINGS, ACCIDENTS, FATALITIES OR INCIDENTS</w:t>
            </w:r>
          </w:p>
        </w:tc>
      </w:tr>
      <w:tr w:rsidR="0004459A" w:rsidRPr="005C2FE7" w14:paraId="42400417" w14:textId="77777777" w:rsidTr="54E3752D">
        <w:tc>
          <w:tcPr>
            <w:tcW w:w="9016" w:type="dxa"/>
            <w:gridSpan w:val="9"/>
            <w:shd w:val="clear" w:color="auto" w:fill="FFFFFF" w:themeFill="background1"/>
            <w:tcMar>
              <w:top w:w="28" w:type="dxa"/>
              <w:bottom w:w="28" w:type="dxa"/>
            </w:tcMar>
          </w:tcPr>
          <w:p w14:paraId="688D3E4E" w14:textId="1E108780"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In relation to enforcement actions, legal proceedings, accidents, fatalities or incidents associated with the discharge of our duties as Contractor or PSCS (whether the relevant discipline is the subject of this declaration or not) over the last three years:</w:t>
            </w:r>
          </w:p>
          <w:p w14:paraId="2EF9DA7F"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t>(Please attach any details or, alternatively, confirm that no enforcement actions, legal proceedings, accidents, fatalities or incidents have arisen).</w:t>
            </w:r>
          </w:p>
        </w:tc>
      </w:tr>
      <w:tr w:rsidR="0004459A" w:rsidRPr="00FA3010" w14:paraId="201A1D58" w14:textId="77777777" w:rsidTr="54E3752D">
        <w:tc>
          <w:tcPr>
            <w:tcW w:w="9016" w:type="dxa"/>
            <w:gridSpan w:val="9"/>
            <w:shd w:val="clear" w:color="auto" w:fill="FFFFFF" w:themeFill="background1"/>
            <w:tcMar>
              <w:top w:w="28" w:type="dxa"/>
              <w:bottom w:w="28" w:type="dxa"/>
            </w:tcMar>
          </w:tcPr>
          <w:p w14:paraId="2CE9CAE9"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b/>
                <w:bCs/>
                <w:color w:val="000000" w:themeColor="text1"/>
                <w:sz w:val="20"/>
                <w:szCs w:val="20"/>
              </w:rPr>
              <w:t>COMPETENT AND RESOURCED</w:t>
            </w:r>
          </w:p>
        </w:tc>
      </w:tr>
      <w:tr w:rsidR="0004459A" w:rsidRPr="00FA3010" w14:paraId="6DBBD992" w14:textId="77777777" w:rsidTr="54E3752D">
        <w:tc>
          <w:tcPr>
            <w:tcW w:w="9016" w:type="dxa"/>
            <w:gridSpan w:val="9"/>
            <w:shd w:val="clear" w:color="auto" w:fill="FFFFFF" w:themeFill="background1"/>
            <w:tcMar>
              <w:top w:w="28" w:type="dxa"/>
              <w:bottom w:w="28" w:type="dxa"/>
            </w:tcMar>
          </w:tcPr>
          <w:p w14:paraId="24E48480" w14:textId="77777777" w:rsidR="0004459A" w:rsidRPr="00FA3010" w:rsidRDefault="3AAB9EEC" w:rsidP="54E3752D">
            <w:pPr>
              <w:pStyle w:val="NormalWeb"/>
              <w:spacing w:before="120" w:beforeAutospacing="0" w:after="120" w:afterAutospacing="0"/>
              <w:rPr>
                <w:rFonts w:asciiTheme="minorHAnsi" w:eastAsiaTheme="minorEastAsia" w:hAnsiTheme="minorHAnsi" w:cstheme="minorBidi"/>
                <w:color w:val="000000"/>
                <w:sz w:val="20"/>
                <w:szCs w:val="20"/>
              </w:rPr>
            </w:pPr>
            <w:r w:rsidRPr="54E3752D">
              <w:rPr>
                <w:rFonts w:asciiTheme="minorHAnsi" w:eastAsiaTheme="minorEastAsia" w:hAnsiTheme="minorHAnsi" w:cstheme="minorBidi"/>
                <w:color w:val="000000" w:themeColor="text1"/>
                <w:sz w:val="20"/>
                <w:szCs w:val="20"/>
              </w:rPr>
              <w:lastRenderedPageBreak/>
              <w:t xml:space="preserve">We confirm that in our </w:t>
            </w:r>
            <w:proofErr w:type="gramStart"/>
            <w:r w:rsidRPr="54E3752D">
              <w:rPr>
                <w:rFonts w:asciiTheme="minorHAnsi" w:eastAsiaTheme="minorEastAsia" w:hAnsiTheme="minorHAnsi" w:cstheme="minorBidi"/>
                <w:color w:val="000000" w:themeColor="text1"/>
                <w:sz w:val="20"/>
                <w:szCs w:val="20"/>
              </w:rPr>
              <w:t>opinion</w:t>
            </w:r>
            <w:proofErr w:type="gramEnd"/>
            <w:r w:rsidRPr="54E3752D">
              <w:rPr>
                <w:rFonts w:asciiTheme="minorHAnsi" w:eastAsiaTheme="minorEastAsia" w:hAnsiTheme="minorHAnsi" w:cstheme="minorBidi"/>
                <w:color w:val="000000" w:themeColor="text1"/>
                <w:sz w:val="20"/>
                <w:szCs w:val="20"/>
              </w:rPr>
              <w:t xml:space="preserve"> our organization is competent and adequately resourced to fulfil its obligations under the Safety, Health and Welfare at Work Act 2005 and that our organization has adequate resources to fulfil the role of Contractor as stated above.</w:t>
            </w:r>
          </w:p>
        </w:tc>
      </w:tr>
    </w:tbl>
    <w:tbl>
      <w:tblPr>
        <w:tblStyle w:val="TableGrid2"/>
        <w:tblW w:w="0" w:type="auto"/>
        <w:tblLayout w:type="fixed"/>
        <w:tblCellMar>
          <w:top w:w="28" w:type="dxa"/>
          <w:bottom w:w="28" w:type="dxa"/>
        </w:tblCellMar>
        <w:tblLook w:val="04A0" w:firstRow="1" w:lastRow="0" w:firstColumn="1" w:lastColumn="0" w:noHBand="0" w:noVBand="1"/>
      </w:tblPr>
      <w:tblGrid>
        <w:gridCol w:w="2405"/>
        <w:gridCol w:w="6611"/>
      </w:tblGrid>
      <w:tr w:rsidR="0004459A" w:rsidRPr="000A3736" w14:paraId="6D6682F4" w14:textId="77777777" w:rsidTr="54E3752D">
        <w:tc>
          <w:tcPr>
            <w:tcW w:w="2405" w:type="dxa"/>
            <w:tcBorders>
              <w:bottom w:val="single" w:sz="4" w:space="0" w:color="FFFFFF" w:themeColor="background1"/>
            </w:tcBorders>
            <w:shd w:val="clear" w:color="auto" w:fill="A80050"/>
            <w:tcMar>
              <w:top w:w="28" w:type="dxa"/>
              <w:bottom w:w="28" w:type="dxa"/>
            </w:tcMar>
          </w:tcPr>
          <w:p w14:paraId="5A96A349" w14:textId="77777777" w:rsidR="0004459A" w:rsidRPr="000A3736" w:rsidRDefault="35E0051B" w:rsidP="54E3752D">
            <w:pPr>
              <w:spacing w:before="120" w:after="120"/>
              <w:jc w:val="both"/>
              <w:rPr>
                <w:rFonts w:eastAsiaTheme="minorEastAsia"/>
                <w:b/>
                <w:bCs/>
                <w:sz w:val="20"/>
                <w:szCs w:val="20"/>
              </w:rPr>
            </w:pPr>
            <w:r w:rsidRPr="54E3752D">
              <w:rPr>
                <w:rFonts w:eastAsiaTheme="minorEastAsia"/>
                <w:b/>
                <w:bCs/>
                <w:sz w:val="20"/>
                <w:szCs w:val="20"/>
              </w:rPr>
              <w:t>Signed:</w:t>
            </w:r>
          </w:p>
        </w:tc>
        <w:tc>
          <w:tcPr>
            <w:tcW w:w="6611" w:type="dxa"/>
            <w:tcMar>
              <w:top w:w="28" w:type="dxa"/>
              <w:bottom w:w="28" w:type="dxa"/>
            </w:tcMar>
          </w:tcPr>
          <w:p w14:paraId="6002FB10" w14:textId="77777777" w:rsidR="0004459A" w:rsidRPr="000A3736" w:rsidRDefault="0004459A" w:rsidP="54E3752D">
            <w:pPr>
              <w:spacing w:before="120" w:after="120"/>
              <w:jc w:val="both"/>
              <w:rPr>
                <w:rFonts w:eastAsiaTheme="minorEastAsia"/>
                <w:sz w:val="20"/>
                <w:szCs w:val="20"/>
                <w:highlight w:val="magenta"/>
              </w:rPr>
            </w:pPr>
          </w:p>
        </w:tc>
      </w:tr>
      <w:tr w:rsidR="0004459A" w:rsidRPr="000A3736" w14:paraId="0510A3B0" w14:textId="77777777" w:rsidTr="54E3752D">
        <w:tc>
          <w:tcPr>
            <w:tcW w:w="2405" w:type="dxa"/>
            <w:tcBorders>
              <w:top w:val="single" w:sz="4" w:space="0" w:color="FFFFFF" w:themeColor="background1"/>
              <w:bottom w:val="single" w:sz="4" w:space="0" w:color="FFFFFF" w:themeColor="background1"/>
            </w:tcBorders>
            <w:shd w:val="clear" w:color="auto" w:fill="A80050"/>
            <w:tcMar>
              <w:top w:w="28" w:type="dxa"/>
              <w:bottom w:w="28" w:type="dxa"/>
            </w:tcMar>
          </w:tcPr>
          <w:p w14:paraId="10BACB4C" w14:textId="77777777" w:rsidR="0004459A" w:rsidRPr="000A3736" w:rsidRDefault="35E0051B" w:rsidP="54E3752D">
            <w:pPr>
              <w:spacing w:before="120" w:after="120"/>
              <w:jc w:val="both"/>
              <w:rPr>
                <w:rFonts w:eastAsiaTheme="minorEastAsia"/>
                <w:b/>
                <w:bCs/>
                <w:sz w:val="20"/>
                <w:szCs w:val="20"/>
              </w:rPr>
            </w:pPr>
            <w:r w:rsidRPr="54E3752D">
              <w:rPr>
                <w:rFonts w:eastAsiaTheme="minorEastAsia"/>
                <w:b/>
                <w:bCs/>
                <w:sz w:val="20"/>
                <w:szCs w:val="20"/>
              </w:rPr>
              <w:t>Position:</w:t>
            </w:r>
          </w:p>
        </w:tc>
        <w:tc>
          <w:tcPr>
            <w:tcW w:w="6611" w:type="dxa"/>
            <w:tcMar>
              <w:top w:w="28" w:type="dxa"/>
              <w:bottom w:w="28" w:type="dxa"/>
            </w:tcMar>
          </w:tcPr>
          <w:p w14:paraId="6915D170" w14:textId="77777777" w:rsidR="0004459A" w:rsidRPr="000A3736" w:rsidRDefault="0004459A" w:rsidP="54E3752D">
            <w:pPr>
              <w:spacing w:before="120" w:after="120"/>
              <w:jc w:val="both"/>
              <w:rPr>
                <w:rFonts w:eastAsiaTheme="minorEastAsia"/>
                <w:sz w:val="20"/>
                <w:szCs w:val="20"/>
                <w:highlight w:val="magenta"/>
              </w:rPr>
            </w:pPr>
          </w:p>
        </w:tc>
      </w:tr>
      <w:tr w:rsidR="0004459A" w:rsidRPr="000A3736" w14:paraId="7716C7C7" w14:textId="77777777" w:rsidTr="54E3752D">
        <w:tc>
          <w:tcPr>
            <w:tcW w:w="2405" w:type="dxa"/>
            <w:tcBorders>
              <w:top w:val="single" w:sz="4" w:space="0" w:color="FFFFFF" w:themeColor="background1"/>
            </w:tcBorders>
            <w:shd w:val="clear" w:color="auto" w:fill="A80050"/>
            <w:tcMar>
              <w:top w:w="28" w:type="dxa"/>
              <w:bottom w:w="28" w:type="dxa"/>
            </w:tcMar>
          </w:tcPr>
          <w:p w14:paraId="6A643CED" w14:textId="77777777" w:rsidR="0004459A" w:rsidRPr="000A3736" w:rsidRDefault="35E0051B" w:rsidP="54E3752D">
            <w:pPr>
              <w:spacing w:before="120" w:after="120"/>
              <w:jc w:val="both"/>
              <w:rPr>
                <w:rFonts w:eastAsiaTheme="minorEastAsia"/>
                <w:b/>
                <w:bCs/>
                <w:sz w:val="20"/>
                <w:szCs w:val="20"/>
              </w:rPr>
            </w:pPr>
            <w:r w:rsidRPr="54E3752D">
              <w:rPr>
                <w:rFonts w:eastAsiaTheme="minorEastAsia"/>
                <w:b/>
                <w:bCs/>
                <w:sz w:val="20"/>
                <w:szCs w:val="20"/>
              </w:rPr>
              <w:t>Date:</w:t>
            </w:r>
          </w:p>
        </w:tc>
        <w:tc>
          <w:tcPr>
            <w:tcW w:w="6611" w:type="dxa"/>
            <w:tcMar>
              <w:top w:w="28" w:type="dxa"/>
              <w:bottom w:w="28" w:type="dxa"/>
            </w:tcMar>
          </w:tcPr>
          <w:p w14:paraId="22822D76" w14:textId="77777777" w:rsidR="0004459A" w:rsidRPr="000A3736" w:rsidRDefault="0004459A" w:rsidP="54E3752D">
            <w:pPr>
              <w:spacing w:before="120" w:after="120"/>
              <w:jc w:val="both"/>
              <w:rPr>
                <w:rFonts w:eastAsiaTheme="minorEastAsia"/>
                <w:sz w:val="20"/>
                <w:szCs w:val="20"/>
                <w:highlight w:val="magenta"/>
              </w:rPr>
            </w:pPr>
          </w:p>
        </w:tc>
      </w:tr>
    </w:tbl>
    <w:p w14:paraId="38286B62" w14:textId="67E418FF" w:rsidR="007B620D" w:rsidRPr="00AA6634" w:rsidRDefault="007B620D" w:rsidP="54E3752D">
      <w:pPr>
        <w:spacing w:before="120" w:after="120" w:line="240" w:lineRule="auto"/>
        <w:jc w:val="both"/>
        <w:rPr>
          <w:rFonts w:eastAsiaTheme="minorEastAsia"/>
          <w:sz w:val="20"/>
          <w:szCs w:val="20"/>
        </w:rPr>
      </w:pPr>
    </w:p>
    <w:bookmarkEnd w:id="15"/>
    <w:p w14:paraId="2339595F" w14:textId="3F67063D" w:rsidR="00083D26" w:rsidRDefault="00083D26" w:rsidP="54E3752D">
      <w:pPr>
        <w:rPr>
          <w:rFonts w:eastAsiaTheme="minorEastAsia"/>
          <w:sz w:val="20"/>
          <w:szCs w:val="20"/>
        </w:rPr>
      </w:pPr>
      <w:r w:rsidRPr="54E3752D">
        <w:rPr>
          <w:rFonts w:eastAsiaTheme="minorEastAsia"/>
          <w:sz w:val="20"/>
          <w:szCs w:val="20"/>
        </w:rPr>
        <w:br w:type="page"/>
      </w:r>
    </w:p>
    <w:p w14:paraId="793B9CBD" w14:textId="77777777" w:rsidR="00736DD6" w:rsidRDefault="00736DD6" w:rsidP="54E3752D">
      <w:pPr>
        <w:spacing w:before="120" w:after="120" w:line="240" w:lineRule="auto"/>
        <w:rPr>
          <w:rFonts w:eastAsiaTheme="minorEastAsia"/>
          <w:sz w:val="20"/>
          <w:szCs w:val="20"/>
        </w:rPr>
      </w:pPr>
    </w:p>
    <w:p w14:paraId="18D5DBF3" w14:textId="5760A39A" w:rsidR="00736DD6" w:rsidRPr="00CB5075" w:rsidRDefault="09BFDA8C" w:rsidP="54E3752D">
      <w:pPr>
        <w:pStyle w:val="Heading2"/>
        <w:rPr>
          <w:rFonts w:asciiTheme="minorHAnsi" w:eastAsiaTheme="minorEastAsia" w:hAnsiTheme="minorHAnsi" w:cstheme="minorBidi"/>
        </w:rPr>
      </w:pPr>
      <w:bookmarkStart w:id="16" w:name="_Toc1289051999"/>
      <w:r w:rsidRPr="54E3752D">
        <w:rPr>
          <w:rFonts w:asciiTheme="minorHAnsi" w:eastAsiaTheme="minorEastAsia" w:hAnsiTheme="minorHAnsi" w:cstheme="minorBidi"/>
        </w:rPr>
        <w:t>Business Continuity Management</w:t>
      </w:r>
      <w:bookmarkEnd w:id="16"/>
      <w:r w:rsidRPr="54E3752D">
        <w:rPr>
          <w:rFonts w:asciiTheme="minorHAnsi" w:eastAsiaTheme="minorEastAsia" w:hAnsiTheme="minorHAnsi" w:cstheme="minorBidi"/>
        </w:rPr>
        <w:t xml:space="preserve"> </w:t>
      </w:r>
    </w:p>
    <w:p w14:paraId="5F63B1D9" w14:textId="77777777" w:rsidR="00736DD6" w:rsidRPr="00CB5075" w:rsidRDefault="00736DD6" w:rsidP="54E3752D">
      <w:pPr>
        <w:rPr>
          <w:rFonts w:eastAsiaTheme="minor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736DD6" w:rsidRPr="00CB5075" w14:paraId="616EB128" w14:textId="77777777" w:rsidTr="54E3752D">
        <w:tc>
          <w:tcPr>
            <w:tcW w:w="4333" w:type="dxa"/>
            <w:shd w:val="clear" w:color="auto" w:fill="D9D9D9" w:themeFill="background1" w:themeFillShade="D9"/>
          </w:tcPr>
          <w:p w14:paraId="0EAAB0FF" w14:textId="77777777" w:rsidR="00736DD6" w:rsidRPr="00E954D6" w:rsidRDefault="3A538C6A" w:rsidP="54E3752D">
            <w:pPr>
              <w:rPr>
                <w:rFonts w:eastAsiaTheme="minorEastAsia"/>
                <w:sz w:val="20"/>
                <w:szCs w:val="20"/>
              </w:rPr>
            </w:pPr>
            <w:r w:rsidRPr="54E3752D">
              <w:rPr>
                <w:rFonts w:eastAsiaTheme="minorEastAsia"/>
                <w:sz w:val="20"/>
                <w:szCs w:val="20"/>
              </w:rPr>
              <w:t xml:space="preserve">Name of Manager responsible for business continuity (BC) (or Operational Resilience (OR), </w:t>
            </w:r>
            <w:r w:rsidRPr="54E3752D">
              <w:rPr>
                <w:rFonts w:eastAsiaTheme="minorEastAsia"/>
                <w:color w:val="FF0000"/>
                <w:sz w:val="20"/>
                <w:szCs w:val="20"/>
              </w:rPr>
              <w:t>as applicable</w:t>
            </w:r>
            <w:r w:rsidRPr="54E3752D">
              <w:rPr>
                <w:rFonts w:eastAsiaTheme="minorEastAsia"/>
                <w:sz w:val="20"/>
                <w:szCs w:val="20"/>
              </w:rPr>
              <w:t>.</w:t>
            </w:r>
          </w:p>
        </w:tc>
        <w:tc>
          <w:tcPr>
            <w:tcW w:w="4441" w:type="dxa"/>
            <w:gridSpan w:val="4"/>
          </w:tcPr>
          <w:p w14:paraId="4554CDF9" w14:textId="77777777" w:rsidR="00736DD6" w:rsidRPr="00E954D6" w:rsidRDefault="00736DD6" w:rsidP="54E3752D">
            <w:pPr>
              <w:rPr>
                <w:rFonts w:eastAsiaTheme="minorEastAsia"/>
                <w:sz w:val="20"/>
                <w:szCs w:val="20"/>
              </w:rPr>
            </w:pPr>
          </w:p>
        </w:tc>
      </w:tr>
      <w:tr w:rsidR="00736DD6" w:rsidRPr="00CB5075" w14:paraId="19FDAC28" w14:textId="77777777" w:rsidTr="54E3752D">
        <w:tc>
          <w:tcPr>
            <w:tcW w:w="4333" w:type="dxa"/>
            <w:shd w:val="clear" w:color="auto" w:fill="D9D9D9" w:themeFill="background1" w:themeFillShade="D9"/>
          </w:tcPr>
          <w:p w14:paraId="6E8F345A" w14:textId="77777777" w:rsidR="00736DD6" w:rsidRPr="00E954D6" w:rsidRDefault="3A538C6A" w:rsidP="54E3752D">
            <w:pPr>
              <w:rPr>
                <w:rFonts w:eastAsiaTheme="minorEastAsia"/>
                <w:sz w:val="20"/>
                <w:szCs w:val="20"/>
              </w:rPr>
            </w:pPr>
            <w:r w:rsidRPr="54E3752D">
              <w:rPr>
                <w:rFonts w:eastAsiaTheme="minorEastAsia"/>
                <w:sz w:val="20"/>
                <w:szCs w:val="20"/>
              </w:rPr>
              <w:t>Do you operate a BC management system?</w:t>
            </w:r>
          </w:p>
          <w:p w14:paraId="06D86552"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36B3C1BF" w14:textId="77777777" w:rsidR="00736DD6" w:rsidRPr="00E954D6" w:rsidRDefault="3A538C6A" w:rsidP="54E3752D">
            <w:pPr>
              <w:rPr>
                <w:rFonts w:eastAsiaTheme="minorEastAsia"/>
                <w:sz w:val="20"/>
                <w:szCs w:val="20"/>
              </w:rPr>
            </w:pPr>
            <w:r w:rsidRPr="54E3752D">
              <w:rPr>
                <w:rFonts w:eastAsiaTheme="minorEastAsia"/>
                <w:sz w:val="20"/>
                <w:szCs w:val="20"/>
              </w:rPr>
              <w:t>Yes</w:t>
            </w:r>
          </w:p>
        </w:tc>
        <w:tc>
          <w:tcPr>
            <w:tcW w:w="1110" w:type="dxa"/>
            <w:vAlign w:val="center"/>
          </w:tcPr>
          <w:p w14:paraId="291C96C1"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48D01FD6" w14:textId="77777777" w:rsidR="00736DD6" w:rsidRPr="00E954D6" w:rsidRDefault="3A538C6A" w:rsidP="54E3752D">
            <w:pPr>
              <w:rPr>
                <w:rFonts w:eastAsiaTheme="minorEastAsia"/>
                <w:sz w:val="20"/>
                <w:szCs w:val="20"/>
              </w:rPr>
            </w:pPr>
            <w:r w:rsidRPr="54E3752D">
              <w:rPr>
                <w:rFonts w:eastAsiaTheme="minorEastAsia"/>
                <w:sz w:val="20"/>
                <w:szCs w:val="20"/>
              </w:rPr>
              <w:t>No</w:t>
            </w:r>
          </w:p>
        </w:tc>
        <w:tc>
          <w:tcPr>
            <w:tcW w:w="1111" w:type="dxa"/>
            <w:vAlign w:val="center"/>
          </w:tcPr>
          <w:p w14:paraId="736237A5" w14:textId="77777777" w:rsidR="00736DD6" w:rsidRPr="00E954D6" w:rsidRDefault="00736DD6" w:rsidP="54E3752D">
            <w:pPr>
              <w:rPr>
                <w:rFonts w:eastAsiaTheme="minorEastAsia"/>
                <w:sz w:val="20"/>
                <w:szCs w:val="20"/>
              </w:rPr>
            </w:pPr>
          </w:p>
        </w:tc>
      </w:tr>
      <w:tr w:rsidR="00736DD6" w:rsidRPr="00CB5075" w14:paraId="035E70D5" w14:textId="77777777" w:rsidTr="54E3752D">
        <w:trPr>
          <w:trHeight w:val="128"/>
        </w:trPr>
        <w:tc>
          <w:tcPr>
            <w:tcW w:w="4333" w:type="dxa"/>
            <w:vMerge w:val="restart"/>
            <w:shd w:val="clear" w:color="auto" w:fill="D9D9D9" w:themeFill="background1" w:themeFillShade="D9"/>
          </w:tcPr>
          <w:p w14:paraId="33C22DB5" w14:textId="77777777" w:rsidR="00736DD6" w:rsidRPr="00E954D6" w:rsidRDefault="3A538C6A" w:rsidP="54E3752D">
            <w:pPr>
              <w:rPr>
                <w:rFonts w:eastAsiaTheme="minorEastAsia"/>
                <w:sz w:val="20"/>
                <w:szCs w:val="20"/>
              </w:rPr>
            </w:pPr>
            <w:r w:rsidRPr="54E3752D">
              <w:rPr>
                <w:rFonts w:eastAsiaTheme="minorEastAsia"/>
                <w:sz w:val="20"/>
                <w:szCs w:val="20"/>
              </w:rPr>
              <w:t>If so, is it 3</w:t>
            </w:r>
            <w:r w:rsidRPr="54E3752D">
              <w:rPr>
                <w:rFonts w:eastAsiaTheme="minorEastAsia"/>
                <w:sz w:val="20"/>
                <w:szCs w:val="20"/>
                <w:vertAlign w:val="superscript"/>
              </w:rPr>
              <w:t>rd</w:t>
            </w:r>
            <w:r w:rsidRPr="54E3752D">
              <w:rPr>
                <w:rFonts w:eastAsiaTheme="minorEastAsia"/>
                <w:sz w:val="20"/>
                <w:szCs w:val="20"/>
              </w:rPr>
              <w:t xml:space="preserve"> party certified or in-house? </w:t>
            </w:r>
          </w:p>
        </w:tc>
        <w:tc>
          <w:tcPr>
            <w:tcW w:w="2220" w:type="dxa"/>
            <w:gridSpan w:val="2"/>
            <w:shd w:val="clear" w:color="auto" w:fill="D9D9D9" w:themeFill="background1" w:themeFillShade="D9"/>
          </w:tcPr>
          <w:p w14:paraId="3B6054EB" w14:textId="77777777" w:rsidR="00736DD6" w:rsidRPr="00E954D6" w:rsidRDefault="3A538C6A" w:rsidP="54E3752D">
            <w:pPr>
              <w:rPr>
                <w:rFonts w:eastAsiaTheme="minorEastAsia"/>
                <w:sz w:val="20"/>
                <w:szCs w:val="20"/>
              </w:rPr>
            </w:pPr>
            <w:r w:rsidRPr="54E3752D">
              <w:rPr>
                <w:rFonts w:eastAsiaTheme="minorEastAsia"/>
                <w:sz w:val="20"/>
                <w:szCs w:val="20"/>
              </w:rPr>
              <w:t>3</w:t>
            </w:r>
            <w:r w:rsidRPr="54E3752D">
              <w:rPr>
                <w:rFonts w:eastAsiaTheme="minorEastAsia"/>
                <w:sz w:val="20"/>
                <w:szCs w:val="20"/>
                <w:vertAlign w:val="superscript"/>
              </w:rPr>
              <w:t>rd</w:t>
            </w:r>
            <w:r w:rsidRPr="54E3752D">
              <w:rPr>
                <w:rFonts w:eastAsiaTheme="minorEastAsia"/>
                <w:sz w:val="20"/>
                <w:szCs w:val="20"/>
              </w:rPr>
              <w:t xml:space="preserve"> Party Certified </w:t>
            </w:r>
          </w:p>
        </w:tc>
        <w:tc>
          <w:tcPr>
            <w:tcW w:w="2221" w:type="dxa"/>
            <w:gridSpan w:val="2"/>
          </w:tcPr>
          <w:p w14:paraId="79A67EE1" w14:textId="77777777" w:rsidR="00736DD6" w:rsidRPr="00E954D6" w:rsidRDefault="00736DD6" w:rsidP="54E3752D">
            <w:pPr>
              <w:rPr>
                <w:rFonts w:eastAsiaTheme="minorEastAsia"/>
                <w:sz w:val="20"/>
                <w:szCs w:val="20"/>
              </w:rPr>
            </w:pPr>
          </w:p>
        </w:tc>
      </w:tr>
      <w:tr w:rsidR="00736DD6" w:rsidRPr="00CB5075" w14:paraId="2BD1DDE1" w14:textId="77777777" w:rsidTr="54E3752D">
        <w:trPr>
          <w:trHeight w:val="127"/>
        </w:trPr>
        <w:tc>
          <w:tcPr>
            <w:tcW w:w="4333" w:type="dxa"/>
            <w:vMerge/>
          </w:tcPr>
          <w:p w14:paraId="591B4EDA" w14:textId="77777777" w:rsidR="00736DD6" w:rsidRPr="00E954D6" w:rsidRDefault="00736DD6" w:rsidP="00736DD6">
            <w:pPr>
              <w:rPr>
                <w:rFonts w:ascii="Inter Medium" w:hAnsi="Inter Medium" w:cs="Times New Roman"/>
                <w:sz w:val="20"/>
                <w:szCs w:val="20"/>
              </w:rPr>
            </w:pPr>
          </w:p>
        </w:tc>
        <w:tc>
          <w:tcPr>
            <w:tcW w:w="2220" w:type="dxa"/>
            <w:gridSpan w:val="2"/>
            <w:shd w:val="clear" w:color="auto" w:fill="D9D9D9" w:themeFill="background1" w:themeFillShade="D9"/>
          </w:tcPr>
          <w:p w14:paraId="07ACF93C" w14:textId="77777777" w:rsidR="00736DD6" w:rsidRPr="00E954D6" w:rsidRDefault="3A538C6A" w:rsidP="54E3752D">
            <w:pPr>
              <w:rPr>
                <w:rFonts w:eastAsiaTheme="minorEastAsia"/>
                <w:sz w:val="20"/>
                <w:szCs w:val="20"/>
              </w:rPr>
            </w:pPr>
            <w:r w:rsidRPr="54E3752D">
              <w:rPr>
                <w:rFonts w:eastAsiaTheme="minorEastAsia"/>
                <w:sz w:val="20"/>
                <w:szCs w:val="20"/>
              </w:rPr>
              <w:t>In-House</w:t>
            </w:r>
          </w:p>
        </w:tc>
        <w:tc>
          <w:tcPr>
            <w:tcW w:w="2221" w:type="dxa"/>
            <w:gridSpan w:val="2"/>
          </w:tcPr>
          <w:p w14:paraId="11E225D4" w14:textId="77777777" w:rsidR="00736DD6" w:rsidRPr="00E954D6" w:rsidRDefault="00736DD6" w:rsidP="54E3752D">
            <w:pPr>
              <w:rPr>
                <w:rFonts w:eastAsiaTheme="minorEastAsia"/>
                <w:sz w:val="20"/>
                <w:szCs w:val="20"/>
              </w:rPr>
            </w:pPr>
          </w:p>
        </w:tc>
      </w:tr>
      <w:tr w:rsidR="00736DD6" w:rsidRPr="00CB5075" w14:paraId="31EEDD9C" w14:textId="77777777" w:rsidTr="54E3752D">
        <w:tc>
          <w:tcPr>
            <w:tcW w:w="4333" w:type="dxa"/>
            <w:shd w:val="clear" w:color="auto" w:fill="D9D9D9" w:themeFill="background1" w:themeFillShade="D9"/>
          </w:tcPr>
          <w:p w14:paraId="2D39CC7E" w14:textId="77777777" w:rsidR="00736DD6" w:rsidRPr="00E954D6" w:rsidRDefault="3A538C6A" w:rsidP="54E3752D">
            <w:pPr>
              <w:rPr>
                <w:rFonts w:eastAsiaTheme="minorEastAsia"/>
                <w:sz w:val="20"/>
                <w:szCs w:val="20"/>
              </w:rPr>
            </w:pPr>
            <w:r w:rsidRPr="54E3752D">
              <w:rPr>
                <w:rFonts w:eastAsiaTheme="minorEastAsia"/>
                <w:sz w:val="20"/>
                <w:szCs w:val="20"/>
              </w:rPr>
              <w:t>We have undertaken &amp; documented a business impact assessment.</w:t>
            </w:r>
          </w:p>
        </w:tc>
        <w:tc>
          <w:tcPr>
            <w:tcW w:w="1110" w:type="dxa"/>
            <w:shd w:val="clear" w:color="auto" w:fill="D9D9D9" w:themeFill="background1" w:themeFillShade="D9"/>
            <w:vAlign w:val="center"/>
          </w:tcPr>
          <w:p w14:paraId="1D66C9C1" w14:textId="77777777" w:rsidR="00736DD6" w:rsidRPr="00E954D6" w:rsidRDefault="3A538C6A" w:rsidP="54E3752D">
            <w:pPr>
              <w:rPr>
                <w:rFonts w:eastAsiaTheme="minorEastAsia"/>
                <w:sz w:val="20"/>
                <w:szCs w:val="20"/>
              </w:rPr>
            </w:pPr>
            <w:r w:rsidRPr="54E3752D">
              <w:rPr>
                <w:rFonts w:eastAsiaTheme="minorEastAsia"/>
                <w:sz w:val="20"/>
                <w:szCs w:val="20"/>
              </w:rPr>
              <w:t>Yes</w:t>
            </w:r>
          </w:p>
        </w:tc>
        <w:tc>
          <w:tcPr>
            <w:tcW w:w="1110" w:type="dxa"/>
            <w:vAlign w:val="center"/>
          </w:tcPr>
          <w:p w14:paraId="0B56ABA3"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17033A60" w14:textId="77777777" w:rsidR="00736DD6" w:rsidRPr="00E954D6" w:rsidRDefault="3A538C6A" w:rsidP="54E3752D">
            <w:pPr>
              <w:rPr>
                <w:rFonts w:eastAsiaTheme="minorEastAsia"/>
                <w:sz w:val="20"/>
                <w:szCs w:val="20"/>
              </w:rPr>
            </w:pPr>
            <w:r w:rsidRPr="54E3752D">
              <w:rPr>
                <w:rFonts w:eastAsiaTheme="minorEastAsia"/>
                <w:sz w:val="20"/>
                <w:szCs w:val="20"/>
              </w:rPr>
              <w:t>No</w:t>
            </w:r>
          </w:p>
        </w:tc>
        <w:tc>
          <w:tcPr>
            <w:tcW w:w="1111" w:type="dxa"/>
            <w:vAlign w:val="center"/>
          </w:tcPr>
          <w:p w14:paraId="71E32427" w14:textId="77777777" w:rsidR="00736DD6" w:rsidRPr="00E954D6" w:rsidRDefault="00736DD6" w:rsidP="54E3752D">
            <w:pPr>
              <w:rPr>
                <w:rFonts w:eastAsiaTheme="minorEastAsia"/>
                <w:sz w:val="20"/>
                <w:szCs w:val="20"/>
              </w:rPr>
            </w:pPr>
          </w:p>
        </w:tc>
      </w:tr>
      <w:tr w:rsidR="00736DD6" w:rsidRPr="00CB5075" w14:paraId="0764F4E9" w14:textId="77777777" w:rsidTr="54E3752D">
        <w:tc>
          <w:tcPr>
            <w:tcW w:w="4333" w:type="dxa"/>
            <w:shd w:val="clear" w:color="auto" w:fill="D9D9D9" w:themeFill="background1" w:themeFillShade="D9"/>
          </w:tcPr>
          <w:p w14:paraId="33B883D0" w14:textId="77777777" w:rsidR="00736DD6" w:rsidRPr="00E954D6" w:rsidRDefault="3A538C6A" w:rsidP="54E3752D">
            <w:pPr>
              <w:rPr>
                <w:rFonts w:eastAsiaTheme="minorEastAsia"/>
                <w:sz w:val="20"/>
                <w:szCs w:val="20"/>
              </w:rPr>
            </w:pPr>
            <w:r w:rsidRPr="54E3752D">
              <w:rPr>
                <w:rFonts w:eastAsiaTheme="minorEastAsia"/>
                <w:sz w:val="20"/>
                <w:szCs w:val="20"/>
              </w:rPr>
              <w:t xml:space="preserve">We operate a system of coherent BC / OR plans. </w:t>
            </w:r>
          </w:p>
        </w:tc>
        <w:tc>
          <w:tcPr>
            <w:tcW w:w="1110" w:type="dxa"/>
            <w:shd w:val="clear" w:color="auto" w:fill="D9D9D9" w:themeFill="background1" w:themeFillShade="D9"/>
            <w:vAlign w:val="center"/>
          </w:tcPr>
          <w:p w14:paraId="48A589BF" w14:textId="77777777" w:rsidR="00736DD6" w:rsidRPr="00E954D6" w:rsidRDefault="3A538C6A" w:rsidP="54E3752D">
            <w:pPr>
              <w:rPr>
                <w:rFonts w:eastAsiaTheme="minorEastAsia"/>
                <w:sz w:val="20"/>
                <w:szCs w:val="20"/>
              </w:rPr>
            </w:pPr>
            <w:r w:rsidRPr="54E3752D">
              <w:rPr>
                <w:rFonts w:eastAsiaTheme="minorEastAsia"/>
                <w:sz w:val="20"/>
                <w:szCs w:val="20"/>
              </w:rPr>
              <w:t>Yes</w:t>
            </w:r>
          </w:p>
        </w:tc>
        <w:tc>
          <w:tcPr>
            <w:tcW w:w="1110" w:type="dxa"/>
            <w:vAlign w:val="center"/>
          </w:tcPr>
          <w:p w14:paraId="11A22D4C"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15B065F9" w14:textId="77777777" w:rsidR="00736DD6" w:rsidRPr="00E954D6" w:rsidRDefault="3A538C6A" w:rsidP="54E3752D">
            <w:pPr>
              <w:rPr>
                <w:rFonts w:eastAsiaTheme="minorEastAsia"/>
                <w:sz w:val="20"/>
                <w:szCs w:val="20"/>
              </w:rPr>
            </w:pPr>
            <w:r w:rsidRPr="54E3752D">
              <w:rPr>
                <w:rFonts w:eastAsiaTheme="minorEastAsia"/>
                <w:sz w:val="20"/>
                <w:szCs w:val="20"/>
              </w:rPr>
              <w:t>No</w:t>
            </w:r>
          </w:p>
        </w:tc>
        <w:tc>
          <w:tcPr>
            <w:tcW w:w="1111" w:type="dxa"/>
            <w:vAlign w:val="center"/>
          </w:tcPr>
          <w:p w14:paraId="2B44BF20" w14:textId="77777777" w:rsidR="00736DD6" w:rsidRPr="00E954D6" w:rsidRDefault="00736DD6" w:rsidP="54E3752D">
            <w:pPr>
              <w:rPr>
                <w:rFonts w:eastAsiaTheme="minorEastAsia"/>
                <w:sz w:val="20"/>
                <w:szCs w:val="20"/>
              </w:rPr>
            </w:pPr>
          </w:p>
        </w:tc>
      </w:tr>
      <w:tr w:rsidR="00736DD6" w:rsidRPr="00CB5075" w14:paraId="27830D72" w14:textId="77777777" w:rsidTr="54E3752D">
        <w:tc>
          <w:tcPr>
            <w:tcW w:w="4333" w:type="dxa"/>
            <w:shd w:val="clear" w:color="auto" w:fill="D9D9D9" w:themeFill="background1" w:themeFillShade="D9"/>
          </w:tcPr>
          <w:p w14:paraId="471450A8" w14:textId="77777777" w:rsidR="00736DD6" w:rsidRPr="00E954D6" w:rsidRDefault="3A538C6A" w:rsidP="54E3752D">
            <w:pPr>
              <w:rPr>
                <w:rFonts w:eastAsiaTheme="minorEastAsia"/>
                <w:sz w:val="20"/>
                <w:szCs w:val="20"/>
              </w:rPr>
            </w:pPr>
            <w:r w:rsidRPr="54E3752D">
              <w:rPr>
                <w:rFonts w:eastAsiaTheme="minorEastAsia"/>
                <w:sz w:val="20"/>
                <w:szCs w:val="20"/>
              </w:rPr>
              <w:t xml:space="preserve">We train those responsible for BC / OR &amp; incident response. </w:t>
            </w:r>
          </w:p>
        </w:tc>
        <w:tc>
          <w:tcPr>
            <w:tcW w:w="1110" w:type="dxa"/>
            <w:shd w:val="clear" w:color="auto" w:fill="D9D9D9" w:themeFill="background1" w:themeFillShade="D9"/>
            <w:vAlign w:val="center"/>
          </w:tcPr>
          <w:p w14:paraId="716717D7" w14:textId="77777777" w:rsidR="00736DD6" w:rsidRPr="00E954D6" w:rsidRDefault="3A538C6A" w:rsidP="54E3752D">
            <w:pPr>
              <w:rPr>
                <w:rFonts w:eastAsiaTheme="minorEastAsia"/>
                <w:sz w:val="20"/>
                <w:szCs w:val="20"/>
              </w:rPr>
            </w:pPr>
            <w:r w:rsidRPr="54E3752D">
              <w:rPr>
                <w:rFonts w:eastAsiaTheme="minorEastAsia"/>
                <w:sz w:val="20"/>
                <w:szCs w:val="20"/>
              </w:rPr>
              <w:t>Yes</w:t>
            </w:r>
          </w:p>
        </w:tc>
        <w:tc>
          <w:tcPr>
            <w:tcW w:w="1110" w:type="dxa"/>
            <w:vAlign w:val="center"/>
          </w:tcPr>
          <w:p w14:paraId="1B0A9901"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009C859F" w14:textId="77777777" w:rsidR="00736DD6" w:rsidRPr="00E954D6" w:rsidRDefault="3A538C6A" w:rsidP="54E3752D">
            <w:pPr>
              <w:rPr>
                <w:rFonts w:eastAsiaTheme="minorEastAsia"/>
                <w:sz w:val="20"/>
                <w:szCs w:val="20"/>
              </w:rPr>
            </w:pPr>
            <w:r w:rsidRPr="54E3752D">
              <w:rPr>
                <w:rFonts w:eastAsiaTheme="minorEastAsia"/>
                <w:sz w:val="20"/>
                <w:szCs w:val="20"/>
              </w:rPr>
              <w:t>No</w:t>
            </w:r>
          </w:p>
        </w:tc>
        <w:tc>
          <w:tcPr>
            <w:tcW w:w="1111" w:type="dxa"/>
            <w:vAlign w:val="center"/>
          </w:tcPr>
          <w:p w14:paraId="0FBED877" w14:textId="77777777" w:rsidR="00736DD6" w:rsidRPr="00E954D6" w:rsidRDefault="00736DD6" w:rsidP="54E3752D">
            <w:pPr>
              <w:rPr>
                <w:rFonts w:eastAsiaTheme="minorEastAsia"/>
                <w:sz w:val="20"/>
                <w:szCs w:val="20"/>
              </w:rPr>
            </w:pPr>
          </w:p>
        </w:tc>
      </w:tr>
      <w:tr w:rsidR="00736DD6" w:rsidRPr="00CB5075" w14:paraId="78F90A6A" w14:textId="77777777" w:rsidTr="54E3752D">
        <w:tc>
          <w:tcPr>
            <w:tcW w:w="4333" w:type="dxa"/>
            <w:shd w:val="clear" w:color="auto" w:fill="D9D9D9" w:themeFill="background1" w:themeFillShade="D9"/>
          </w:tcPr>
          <w:p w14:paraId="69A7A6F1" w14:textId="77777777" w:rsidR="00736DD6" w:rsidRPr="00E954D6" w:rsidRDefault="3A538C6A" w:rsidP="54E3752D">
            <w:pPr>
              <w:rPr>
                <w:rFonts w:eastAsiaTheme="minorEastAsia"/>
                <w:sz w:val="20"/>
                <w:szCs w:val="20"/>
              </w:rPr>
            </w:pPr>
            <w:r w:rsidRPr="54E3752D">
              <w:rPr>
                <w:rFonts w:eastAsiaTheme="minorEastAsia"/>
                <w:sz w:val="20"/>
                <w:szCs w:val="20"/>
              </w:rPr>
              <w:t xml:space="preserve">We run simulation exercises and tests regularly. </w:t>
            </w:r>
          </w:p>
        </w:tc>
        <w:tc>
          <w:tcPr>
            <w:tcW w:w="1110" w:type="dxa"/>
            <w:shd w:val="clear" w:color="auto" w:fill="D9D9D9" w:themeFill="background1" w:themeFillShade="D9"/>
            <w:vAlign w:val="center"/>
          </w:tcPr>
          <w:p w14:paraId="5FBC498C" w14:textId="77777777" w:rsidR="00736DD6" w:rsidRPr="00E954D6" w:rsidRDefault="3A538C6A" w:rsidP="54E3752D">
            <w:pPr>
              <w:rPr>
                <w:rFonts w:eastAsiaTheme="minorEastAsia"/>
                <w:sz w:val="20"/>
                <w:szCs w:val="20"/>
              </w:rPr>
            </w:pPr>
            <w:r w:rsidRPr="54E3752D">
              <w:rPr>
                <w:rFonts w:eastAsiaTheme="minorEastAsia"/>
                <w:sz w:val="20"/>
                <w:szCs w:val="20"/>
              </w:rPr>
              <w:t>Yes</w:t>
            </w:r>
          </w:p>
        </w:tc>
        <w:tc>
          <w:tcPr>
            <w:tcW w:w="1110" w:type="dxa"/>
            <w:vAlign w:val="center"/>
          </w:tcPr>
          <w:p w14:paraId="555E67DC"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21C34142" w14:textId="77777777" w:rsidR="00736DD6" w:rsidRPr="00E954D6" w:rsidRDefault="3A538C6A" w:rsidP="54E3752D">
            <w:pPr>
              <w:rPr>
                <w:rFonts w:eastAsiaTheme="minorEastAsia"/>
                <w:sz w:val="20"/>
                <w:szCs w:val="20"/>
              </w:rPr>
            </w:pPr>
            <w:r w:rsidRPr="54E3752D">
              <w:rPr>
                <w:rFonts w:eastAsiaTheme="minorEastAsia"/>
                <w:sz w:val="20"/>
                <w:szCs w:val="20"/>
              </w:rPr>
              <w:t>No</w:t>
            </w:r>
          </w:p>
        </w:tc>
        <w:tc>
          <w:tcPr>
            <w:tcW w:w="1111" w:type="dxa"/>
            <w:vAlign w:val="center"/>
          </w:tcPr>
          <w:p w14:paraId="5AAB4EC0" w14:textId="77777777" w:rsidR="00736DD6" w:rsidRPr="00E954D6" w:rsidRDefault="00736DD6" w:rsidP="54E3752D">
            <w:pPr>
              <w:rPr>
                <w:rFonts w:eastAsiaTheme="minorEastAsia"/>
                <w:sz w:val="20"/>
                <w:szCs w:val="20"/>
              </w:rPr>
            </w:pPr>
          </w:p>
        </w:tc>
      </w:tr>
      <w:tr w:rsidR="00736DD6" w:rsidRPr="00CB5075" w14:paraId="2049027B" w14:textId="77777777" w:rsidTr="54E3752D">
        <w:tc>
          <w:tcPr>
            <w:tcW w:w="4333" w:type="dxa"/>
            <w:shd w:val="clear" w:color="auto" w:fill="D9D9D9" w:themeFill="background1" w:themeFillShade="D9"/>
          </w:tcPr>
          <w:p w14:paraId="05118F94" w14:textId="77777777" w:rsidR="00736DD6" w:rsidRPr="00E954D6" w:rsidRDefault="3A538C6A" w:rsidP="54E3752D">
            <w:pPr>
              <w:rPr>
                <w:rFonts w:eastAsiaTheme="minorEastAsia"/>
                <w:sz w:val="20"/>
                <w:szCs w:val="20"/>
              </w:rPr>
            </w:pPr>
            <w:r w:rsidRPr="54E3752D">
              <w:rPr>
                <w:rFonts w:eastAsiaTheme="minorEastAsia"/>
                <w:sz w:val="20"/>
                <w:szCs w:val="20"/>
              </w:rPr>
              <w:t xml:space="preserve">Provide a brief summary of your approach to BC / OR.  </w:t>
            </w:r>
          </w:p>
          <w:p w14:paraId="0DBDD90A" w14:textId="77777777" w:rsidR="00736DD6" w:rsidRPr="00E954D6" w:rsidRDefault="3A538C6A" w:rsidP="54E3752D">
            <w:pPr>
              <w:rPr>
                <w:rFonts w:eastAsiaTheme="minorEastAsia"/>
                <w:sz w:val="20"/>
                <w:szCs w:val="20"/>
              </w:rPr>
            </w:pPr>
            <w:r w:rsidRPr="54E3752D">
              <w:rPr>
                <w:rFonts w:eastAsiaTheme="minorEastAsia"/>
                <w:sz w:val="20"/>
                <w:szCs w:val="20"/>
              </w:rPr>
              <w:t>If BCMS is 3</w:t>
            </w:r>
            <w:r w:rsidRPr="54E3752D">
              <w:rPr>
                <w:rFonts w:eastAsiaTheme="minorEastAsia"/>
                <w:sz w:val="20"/>
                <w:szCs w:val="20"/>
                <w:vertAlign w:val="superscript"/>
              </w:rPr>
              <w:t>rd</w:t>
            </w:r>
            <w:r w:rsidRPr="54E3752D">
              <w:rPr>
                <w:rFonts w:eastAsiaTheme="minorEastAsia"/>
                <w:sz w:val="20"/>
                <w:szCs w:val="20"/>
              </w:rPr>
              <w:t xml:space="preserve"> partied certified, provide the name of the Certifying Body, Certification Date &amp; Scope.</w:t>
            </w:r>
          </w:p>
        </w:tc>
        <w:tc>
          <w:tcPr>
            <w:tcW w:w="4441" w:type="dxa"/>
            <w:gridSpan w:val="4"/>
            <w:shd w:val="clear" w:color="auto" w:fill="D9D9D9" w:themeFill="background1" w:themeFillShade="D9"/>
            <w:vAlign w:val="center"/>
          </w:tcPr>
          <w:p w14:paraId="473C17EB" w14:textId="77777777" w:rsidR="00736DD6" w:rsidRPr="00E954D6" w:rsidRDefault="00736DD6" w:rsidP="54E3752D">
            <w:pPr>
              <w:rPr>
                <w:rFonts w:eastAsiaTheme="minorEastAsia"/>
                <w:sz w:val="20"/>
                <w:szCs w:val="20"/>
              </w:rPr>
            </w:pPr>
          </w:p>
          <w:p w14:paraId="676E708E" w14:textId="77777777" w:rsidR="00736DD6" w:rsidRPr="00E954D6" w:rsidRDefault="00736DD6" w:rsidP="54E3752D">
            <w:pPr>
              <w:rPr>
                <w:rFonts w:eastAsiaTheme="minorEastAsia"/>
                <w:sz w:val="20"/>
                <w:szCs w:val="20"/>
              </w:rPr>
            </w:pPr>
          </w:p>
          <w:p w14:paraId="12E0DDCB" w14:textId="77777777" w:rsidR="00736DD6" w:rsidRPr="00E954D6" w:rsidRDefault="00736DD6" w:rsidP="54E3752D">
            <w:pPr>
              <w:rPr>
                <w:rFonts w:eastAsiaTheme="minorEastAsia"/>
                <w:sz w:val="20"/>
                <w:szCs w:val="20"/>
              </w:rPr>
            </w:pPr>
          </w:p>
          <w:p w14:paraId="57A95EEE" w14:textId="77777777" w:rsidR="00736DD6" w:rsidRPr="00E954D6" w:rsidRDefault="00736DD6" w:rsidP="54E3752D">
            <w:pPr>
              <w:rPr>
                <w:rFonts w:eastAsiaTheme="minorEastAsia"/>
                <w:sz w:val="20"/>
                <w:szCs w:val="20"/>
              </w:rPr>
            </w:pPr>
          </w:p>
          <w:p w14:paraId="17ABB46B" w14:textId="77777777" w:rsidR="00736DD6" w:rsidRPr="00E954D6" w:rsidRDefault="00736DD6" w:rsidP="54E3752D">
            <w:pPr>
              <w:rPr>
                <w:rFonts w:eastAsiaTheme="minorEastAsia"/>
                <w:sz w:val="20"/>
                <w:szCs w:val="20"/>
              </w:rPr>
            </w:pPr>
          </w:p>
          <w:p w14:paraId="31352C30" w14:textId="77777777" w:rsidR="00736DD6" w:rsidRPr="00E954D6" w:rsidRDefault="00736DD6" w:rsidP="54E3752D">
            <w:pPr>
              <w:rPr>
                <w:rFonts w:eastAsiaTheme="minorEastAsia"/>
                <w:sz w:val="20"/>
                <w:szCs w:val="20"/>
              </w:rPr>
            </w:pPr>
          </w:p>
          <w:p w14:paraId="5FECF392" w14:textId="77777777" w:rsidR="00736DD6" w:rsidRPr="00E954D6" w:rsidRDefault="00736DD6" w:rsidP="54E3752D">
            <w:pPr>
              <w:rPr>
                <w:rFonts w:eastAsiaTheme="minorEastAsia"/>
                <w:sz w:val="20"/>
                <w:szCs w:val="20"/>
              </w:rPr>
            </w:pPr>
          </w:p>
        </w:tc>
      </w:tr>
      <w:tr w:rsidR="00736DD6" w:rsidRPr="00CB5075" w14:paraId="43060874" w14:textId="77777777" w:rsidTr="54E3752D">
        <w:tc>
          <w:tcPr>
            <w:tcW w:w="4333" w:type="dxa"/>
            <w:shd w:val="clear" w:color="auto" w:fill="D9D9D9" w:themeFill="background1" w:themeFillShade="D9"/>
          </w:tcPr>
          <w:p w14:paraId="2BF0E561" w14:textId="77777777" w:rsidR="00736DD6" w:rsidRPr="00E954D6" w:rsidRDefault="3A538C6A" w:rsidP="54E3752D">
            <w:pPr>
              <w:rPr>
                <w:rFonts w:eastAsiaTheme="minorEastAsia"/>
                <w:sz w:val="20"/>
                <w:szCs w:val="20"/>
              </w:rPr>
            </w:pPr>
            <w:r w:rsidRPr="54E3752D">
              <w:rPr>
                <w:rFonts w:eastAsiaTheme="minorEastAsia"/>
                <w:sz w:val="20"/>
                <w:szCs w:val="20"/>
              </w:rPr>
              <w:t xml:space="preserve">Evidence </w:t>
            </w:r>
            <w:proofErr w:type="gramStart"/>
            <w:r w:rsidRPr="54E3752D">
              <w:rPr>
                <w:rFonts w:eastAsiaTheme="minorEastAsia"/>
                <w:sz w:val="20"/>
                <w:szCs w:val="20"/>
              </w:rPr>
              <w:t>will be provided</w:t>
            </w:r>
            <w:proofErr w:type="gramEnd"/>
            <w:r w:rsidRPr="54E3752D">
              <w:rPr>
                <w:rFonts w:eastAsiaTheme="minorEastAsia"/>
                <w:sz w:val="20"/>
                <w:szCs w:val="20"/>
              </w:rPr>
              <w:t xml:space="preserve"> on request.</w:t>
            </w:r>
          </w:p>
        </w:tc>
        <w:tc>
          <w:tcPr>
            <w:tcW w:w="1110" w:type="dxa"/>
            <w:shd w:val="clear" w:color="auto" w:fill="D9D9D9" w:themeFill="background1" w:themeFillShade="D9"/>
            <w:vAlign w:val="center"/>
          </w:tcPr>
          <w:p w14:paraId="539C72A9" w14:textId="77777777" w:rsidR="00736DD6" w:rsidRPr="00E954D6" w:rsidRDefault="3A538C6A" w:rsidP="54E3752D">
            <w:pPr>
              <w:rPr>
                <w:rFonts w:eastAsiaTheme="minorEastAsia"/>
                <w:sz w:val="20"/>
                <w:szCs w:val="20"/>
              </w:rPr>
            </w:pPr>
            <w:r w:rsidRPr="54E3752D">
              <w:rPr>
                <w:rFonts w:eastAsiaTheme="minorEastAsia"/>
                <w:sz w:val="20"/>
                <w:szCs w:val="20"/>
              </w:rPr>
              <w:t>Yes</w:t>
            </w:r>
          </w:p>
        </w:tc>
        <w:tc>
          <w:tcPr>
            <w:tcW w:w="1110" w:type="dxa"/>
            <w:vAlign w:val="center"/>
          </w:tcPr>
          <w:p w14:paraId="33E78E9E" w14:textId="77777777" w:rsidR="00736DD6" w:rsidRPr="00E954D6" w:rsidRDefault="00736DD6" w:rsidP="54E3752D">
            <w:pPr>
              <w:rPr>
                <w:rFonts w:eastAsiaTheme="minorEastAsia"/>
                <w:sz w:val="20"/>
                <w:szCs w:val="20"/>
              </w:rPr>
            </w:pPr>
          </w:p>
        </w:tc>
        <w:tc>
          <w:tcPr>
            <w:tcW w:w="1110" w:type="dxa"/>
            <w:shd w:val="clear" w:color="auto" w:fill="D9D9D9" w:themeFill="background1" w:themeFillShade="D9"/>
            <w:vAlign w:val="center"/>
          </w:tcPr>
          <w:p w14:paraId="55571957" w14:textId="77777777" w:rsidR="00736DD6" w:rsidRPr="00E954D6" w:rsidRDefault="3A538C6A" w:rsidP="54E3752D">
            <w:pPr>
              <w:rPr>
                <w:rFonts w:eastAsiaTheme="minorEastAsia"/>
                <w:sz w:val="20"/>
                <w:szCs w:val="20"/>
              </w:rPr>
            </w:pPr>
            <w:r w:rsidRPr="54E3752D">
              <w:rPr>
                <w:rFonts w:eastAsiaTheme="minorEastAsia"/>
                <w:sz w:val="20"/>
                <w:szCs w:val="20"/>
              </w:rPr>
              <w:t>No</w:t>
            </w:r>
          </w:p>
        </w:tc>
        <w:tc>
          <w:tcPr>
            <w:tcW w:w="1111" w:type="dxa"/>
            <w:vAlign w:val="center"/>
          </w:tcPr>
          <w:p w14:paraId="09740590" w14:textId="77777777" w:rsidR="00736DD6" w:rsidRPr="00E954D6" w:rsidRDefault="00736DD6" w:rsidP="54E3752D">
            <w:pPr>
              <w:rPr>
                <w:rFonts w:eastAsiaTheme="minorEastAsia"/>
                <w:sz w:val="20"/>
                <w:szCs w:val="20"/>
              </w:rPr>
            </w:pPr>
          </w:p>
        </w:tc>
      </w:tr>
    </w:tbl>
    <w:p w14:paraId="7A832667" w14:textId="08BA96E6" w:rsidR="0004459A" w:rsidRDefault="0004459A" w:rsidP="54E3752D">
      <w:pPr>
        <w:spacing w:before="120" w:after="120" w:line="240" w:lineRule="auto"/>
        <w:rPr>
          <w:rFonts w:eastAsiaTheme="minorEastAsia"/>
          <w:sz w:val="20"/>
          <w:szCs w:val="20"/>
        </w:rPr>
      </w:pPr>
      <w:r w:rsidRPr="54E3752D">
        <w:rPr>
          <w:rFonts w:eastAsiaTheme="minorEastAsia"/>
          <w:sz w:val="20"/>
          <w:szCs w:val="20"/>
        </w:rPr>
        <w:br w:type="page"/>
      </w:r>
    </w:p>
    <w:p w14:paraId="2B967146" w14:textId="6E034FCE" w:rsidR="005C2FE7" w:rsidRPr="00B47076" w:rsidRDefault="3A4B34F2" w:rsidP="54E3752D">
      <w:pPr>
        <w:pStyle w:val="Heading2"/>
        <w:spacing w:before="120" w:after="120"/>
        <w:rPr>
          <w:rFonts w:asciiTheme="minorHAnsi" w:eastAsiaTheme="minorEastAsia" w:hAnsiTheme="minorHAnsi" w:cstheme="minorBidi"/>
        </w:rPr>
      </w:pPr>
      <w:bookmarkStart w:id="17" w:name="_Toc32545017"/>
      <w:r w:rsidRPr="54E3752D">
        <w:rPr>
          <w:rFonts w:asciiTheme="minorHAnsi" w:eastAsiaTheme="minorEastAsia" w:hAnsiTheme="minorHAnsi" w:cstheme="minorBidi"/>
        </w:rPr>
        <w:lastRenderedPageBreak/>
        <w:t>Environmental Management System</w:t>
      </w:r>
      <w:bookmarkEnd w:id="17"/>
    </w:p>
    <w:tbl>
      <w:tblPr>
        <w:tblStyle w:val="TableGrid4"/>
        <w:tblW w:w="0" w:type="auto"/>
        <w:tblCellMar>
          <w:top w:w="28" w:type="dxa"/>
          <w:bottom w:w="28" w:type="dxa"/>
        </w:tblCellMar>
        <w:tblLook w:val="04A0" w:firstRow="1" w:lastRow="0" w:firstColumn="1" w:lastColumn="0" w:noHBand="0" w:noVBand="1"/>
      </w:tblPr>
      <w:tblGrid>
        <w:gridCol w:w="3823"/>
        <w:gridCol w:w="567"/>
        <w:gridCol w:w="731"/>
        <w:gridCol w:w="514"/>
        <w:gridCol w:w="784"/>
        <w:gridCol w:w="343"/>
        <w:gridCol w:w="955"/>
        <w:gridCol w:w="172"/>
        <w:gridCol w:w="1127"/>
      </w:tblGrid>
      <w:tr w:rsidR="005C2FE7" w:rsidRPr="00FA3010" w14:paraId="679D6CD5" w14:textId="77777777" w:rsidTr="54E3752D">
        <w:tc>
          <w:tcPr>
            <w:tcW w:w="9016" w:type="dxa"/>
            <w:gridSpan w:val="9"/>
            <w:tcMar>
              <w:top w:w="28" w:type="dxa"/>
              <w:bottom w:w="28" w:type="dxa"/>
            </w:tcMar>
          </w:tcPr>
          <w:p w14:paraId="0E650315" w14:textId="77777777" w:rsidR="005C2FE7" w:rsidRPr="00FA3010" w:rsidRDefault="3A4B34F2" w:rsidP="54E3752D">
            <w:pPr>
              <w:spacing w:before="120" w:after="120"/>
              <w:jc w:val="both"/>
              <w:rPr>
                <w:rFonts w:eastAsiaTheme="minorEastAsia"/>
                <w:sz w:val="20"/>
                <w:szCs w:val="20"/>
              </w:rPr>
            </w:pPr>
            <w:r w:rsidRPr="54E3752D">
              <w:rPr>
                <w:rFonts w:eastAsiaTheme="minorEastAsia"/>
                <w:b/>
                <w:bCs/>
                <w:sz w:val="20"/>
                <w:szCs w:val="20"/>
              </w:rPr>
              <w:t>Weighting:</w:t>
            </w:r>
            <w:r w:rsidRPr="54E3752D">
              <w:rPr>
                <w:rFonts w:eastAsiaTheme="minorEastAsia"/>
                <w:sz w:val="20"/>
                <w:szCs w:val="20"/>
              </w:rPr>
              <w:t xml:space="preserve"> Pass/Fail</w:t>
            </w:r>
          </w:p>
          <w:p w14:paraId="5433F07A" w14:textId="77777777" w:rsidR="005C2FE7" w:rsidRPr="00FA3010" w:rsidRDefault="3A4B34F2" w:rsidP="54E3752D">
            <w:pPr>
              <w:spacing w:before="120" w:after="120"/>
              <w:jc w:val="both"/>
              <w:rPr>
                <w:rFonts w:eastAsiaTheme="minorEastAsia"/>
                <w:sz w:val="20"/>
                <w:szCs w:val="20"/>
              </w:rPr>
            </w:pPr>
            <w:r w:rsidRPr="54E3752D">
              <w:rPr>
                <w:rFonts w:eastAsiaTheme="minorEastAsia"/>
                <w:b/>
                <w:bCs/>
                <w:sz w:val="20"/>
                <w:szCs w:val="20"/>
              </w:rPr>
              <w:t>Minimum requirement to remain eligible in the competition:</w:t>
            </w:r>
            <w:r w:rsidRPr="54E3752D">
              <w:rPr>
                <w:rFonts w:eastAsiaTheme="minorEastAsia"/>
                <w:sz w:val="20"/>
                <w:szCs w:val="20"/>
              </w:rPr>
              <w:t xml:space="preserve"> Tenderers must demonstrate compliance with all the relevant Environmental legislation and guidelines. The Contracting Authority reserves the right to seek further information to verify compliance.</w:t>
            </w:r>
          </w:p>
        </w:tc>
      </w:tr>
      <w:tr w:rsidR="005C2FE7" w:rsidRPr="00FA3010" w14:paraId="211C752F" w14:textId="77777777" w:rsidTr="54E3752D">
        <w:tc>
          <w:tcPr>
            <w:tcW w:w="4390" w:type="dxa"/>
            <w:gridSpan w:val="2"/>
            <w:tcMar>
              <w:top w:w="28" w:type="dxa"/>
              <w:bottom w:w="28" w:type="dxa"/>
            </w:tcMar>
          </w:tcPr>
          <w:p w14:paraId="1D651287"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Do you comply with all relevant Environmental legislation?</w:t>
            </w:r>
          </w:p>
        </w:tc>
        <w:tc>
          <w:tcPr>
            <w:tcW w:w="1245" w:type="dxa"/>
            <w:gridSpan w:val="2"/>
            <w:tcMar>
              <w:top w:w="28" w:type="dxa"/>
              <w:bottom w:w="28" w:type="dxa"/>
            </w:tcMar>
            <w:vAlign w:val="center"/>
          </w:tcPr>
          <w:p w14:paraId="49849524"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Yes</w:t>
            </w:r>
          </w:p>
        </w:tc>
        <w:tc>
          <w:tcPr>
            <w:tcW w:w="1127" w:type="dxa"/>
            <w:gridSpan w:val="2"/>
            <w:tcMar>
              <w:top w:w="28" w:type="dxa"/>
              <w:bottom w:w="28" w:type="dxa"/>
            </w:tcMar>
            <w:vAlign w:val="center"/>
          </w:tcPr>
          <w:p w14:paraId="7E5A6695" w14:textId="77777777" w:rsidR="005C2FE7" w:rsidRPr="00FA3010" w:rsidRDefault="005C2FE7" w:rsidP="54E3752D">
            <w:pPr>
              <w:spacing w:before="120" w:after="120"/>
              <w:jc w:val="center"/>
              <w:rPr>
                <w:rFonts w:eastAsiaTheme="minorEastAsia"/>
                <w:sz w:val="20"/>
                <w:szCs w:val="20"/>
              </w:rPr>
            </w:pPr>
          </w:p>
        </w:tc>
        <w:tc>
          <w:tcPr>
            <w:tcW w:w="1127" w:type="dxa"/>
            <w:gridSpan w:val="2"/>
            <w:tcMar>
              <w:top w:w="28" w:type="dxa"/>
              <w:bottom w:w="28" w:type="dxa"/>
            </w:tcMar>
            <w:vAlign w:val="center"/>
          </w:tcPr>
          <w:p w14:paraId="6D1E6088"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No</w:t>
            </w:r>
          </w:p>
        </w:tc>
        <w:tc>
          <w:tcPr>
            <w:tcW w:w="1127" w:type="dxa"/>
            <w:tcMar>
              <w:top w:w="28" w:type="dxa"/>
              <w:bottom w:w="28" w:type="dxa"/>
            </w:tcMar>
            <w:vAlign w:val="center"/>
          </w:tcPr>
          <w:p w14:paraId="416A2BBB" w14:textId="77777777" w:rsidR="005C2FE7" w:rsidRPr="00FA3010" w:rsidRDefault="005C2FE7" w:rsidP="54E3752D">
            <w:pPr>
              <w:spacing w:before="120" w:after="120"/>
              <w:jc w:val="center"/>
              <w:rPr>
                <w:rFonts w:eastAsiaTheme="minorEastAsia"/>
                <w:sz w:val="20"/>
                <w:szCs w:val="20"/>
              </w:rPr>
            </w:pPr>
          </w:p>
        </w:tc>
      </w:tr>
      <w:tr w:rsidR="005C2FE7" w:rsidRPr="00FA3010" w14:paraId="5DD04B83" w14:textId="77777777" w:rsidTr="54E3752D">
        <w:tc>
          <w:tcPr>
            <w:tcW w:w="4390" w:type="dxa"/>
            <w:gridSpan w:val="2"/>
            <w:tcMar>
              <w:top w:w="28" w:type="dxa"/>
              <w:bottom w:w="28" w:type="dxa"/>
            </w:tcMar>
          </w:tcPr>
          <w:p w14:paraId="5BC85427"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Manager responsible for Environmental Systems:</w:t>
            </w:r>
          </w:p>
        </w:tc>
        <w:tc>
          <w:tcPr>
            <w:tcW w:w="4626" w:type="dxa"/>
            <w:gridSpan w:val="7"/>
            <w:tcMar>
              <w:top w:w="28" w:type="dxa"/>
              <w:bottom w:w="28" w:type="dxa"/>
            </w:tcMar>
          </w:tcPr>
          <w:p w14:paraId="2F515255" w14:textId="77777777" w:rsidR="005C2FE7" w:rsidRPr="00FA3010" w:rsidRDefault="005C2FE7" w:rsidP="54E3752D">
            <w:pPr>
              <w:spacing w:before="120" w:after="120"/>
              <w:jc w:val="both"/>
              <w:rPr>
                <w:rFonts w:eastAsiaTheme="minorEastAsia"/>
                <w:sz w:val="20"/>
                <w:szCs w:val="20"/>
              </w:rPr>
            </w:pPr>
          </w:p>
        </w:tc>
      </w:tr>
      <w:tr w:rsidR="005C2FE7" w:rsidRPr="00FA3010" w14:paraId="73698E93" w14:textId="77777777" w:rsidTr="54E3752D">
        <w:tc>
          <w:tcPr>
            <w:tcW w:w="4390" w:type="dxa"/>
            <w:gridSpan w:val="2"/>
            <w:tcMar>
              <w:top w:w="28" w:type="dxa"/>
              <w:bottom w:w="28" w:type="dxa"/>
            </w:tcMar>
            <w:vAlign w:val="center"/>
          </w:tcPr>
          <w:p w14:paraId="1AEDC91E" w14:textId="77777777" w:rsidR="005C2FE7" w:rsidRPr="00FA3010" w:rsidRDefault="3A4B34F2" w:rsidP="54E3752D">
            <w:pPr>
              <w:spacing w:before="120" w:after="120"/>
              <w:rPr>
                <w:rFonts w:eastAsiaTheme="minorEastAsia"/>
                <w:sz w:val="20"/>
                <w:szCs w:val="20"/>
              </w:rPr>
            </w:pPr>
            <w:r w:rsidRPr="54E3752D">
              <w:rPr>
                <w:rFonts w:eastAsiaTheme="minorEastAsia"/>
                <w:sz w:val="20"/>
                <w:szCs w:val="20"/>
              </w:rPr>
              <w:t>Environmental management</w:t>
            </w:r>
          </w:p>
        </w:tc>
        <w:tc>
          <w:tcPr>
            <w:tcW w:w="1245" w:type="dxa"/>
            <w:gridSpan w:val="2"/>
            <w:tcMar>
              <w:top w:w="28" w:type="dxa"/>
              <w:bottom w:w="28" w:type="dxa"/>
            </w:tcMar>
            <w:vAlign w:val="center"/>
          </w:tcPr>
          <w:p w14:paraId="2F494649"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Externally Certified</w:t>
            </w:r>
          </w:p>
        </w:tc>
        <w:tc>
          <w:tcPr>
            <w:tcW w:w="1127" w:type="dxa"/>
            <w:gridSpan w:val="2"/>
            <w:tcMar>
              <w:top w:w="28" w:type="dxa"/>
              <w:bottom w:w="28" w:type="dxa"/>
            </w:tcMar>
            <w:vAlign w:val="center"/>
          </w:tcPr>
          <w:p w14:paraId="291A35D0" w14:textId="77777777" w:rsidR="005C2FE7" w:rsidRPr="00FA3010" w:rsidRDefault="005C2FE7" w:rsidP="54E3752D">
            <w:pPr>
              <w:spacing w:before="120" w:after="120"/>
              <w:jc w:val="center"/>
              <w:rPr>
                <w:rFonts w:eastAsiaTheme="minorEastAsia"/>
                <w:sz w:val="20"/>
                <w:szCs w:val="20"/>
              </w:rPr>
            </w:pPr>
          </w:p>
        </w:tc>
        <w:tc>
          <w:tcPr>
            <w:tcW w:w="1127" w:type="dxa"/>
            <w:gridSpan w:val="2"/>
            <w:tcMar>
              <w:top w:w="28" w:type="dxa"/>
              <w:bottom w:w="28" w:type="dxa"/>
            </w:tcMar>
            <w:vAlign w:val="center"/>
          </w:tcPr>
          <w:p w14:paraId="6D8F377D"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In-house</w:t>
            </w:r>
          </w:p>
        </w:tc>
        <w:tc>
          <w:tcPr>
            <w:tcW w:w="1127" w:type="dxa"/>
            <w:tcMar>
              <w:top w:w="28" w:type="dxa"/>
              <w:bottom w:w="28" w:type="dxa"/>
            </w:tcMar>
            <w:vAlign w:val="center"/>
          </w:tcPr>
          <w:p w14:paraId="2A50A8D4" w14:textId="77777777" w:rsidR="005C2FE7" w:rsidRPr="00FA3010" w:rsidRDefault="005C2FE7" w:rsidP="54E3752D">
            <w:pPr>
              <w:spacing w:before="120" w:after="120"/>
              <w:jc w:val="center"/>
              <w:rPr>
                <w:rFonts w:eastAsiaTheme="minorEastAsia"/>
                <w:sz w:val="20"/>
                <w:szCs w:val="20"/>
              </w:rPr>
            </w:pPr>
          </w:p>
        </w:tc>
      </w:tr>
      <w:tr w:rsidR="005C2FE7" w:rsidRPr="00FA3010" w14:paraId="273F3966" w14:textId="77777777" w:rsidTr="54E3752D">
        <w:tc>
          <w:tcPr>
            <w:tcW w:w="9016" w:type="dxa"/>
            <w:gridSpan w:val="9"/>
            <w:tcMar>
              <w:top w:w="28" w:type="dxa"/>
              <w:bottom w:w="28" w:type="dxa"/>
            </w:tcMar>
          </w:tcPr>
          <w:p w14:paraId="338F9B22" w14:textId="77777777" w:rsidR="005C2FE7" w:rsidRPr="00FA3010" w:rsidRDefault="3A4B34F2" w:rsidP="54E3752D">
            <w:pPr>
              <w:spacing w:before="120" w:after="120"/>
              <w:rPr>
                <w:rFonts w:eastAsiaTheme="minorEastAsia"/>
                <w:sz w:val="20"/>
                <w:szCs w:val="20"/>
              </w:rPr>
            </w:pPr>
            <w:r w:rsidRPr="54E3752D">
              <w:rPr>
                <w:rFonts w:eastAsiaTheme="minorEastAsia"/>
                <w:sz w:val="20"/>
                <w:szCs w:val="20"/>
              </w:rPr>
              <w:t>If externally certified, please provide the following information:</w:t>
            </w:r>
          </w:p>
        </w:tc>
      </w:tr>
      <w:tr w:rsidR="005C2FE7" w:rsidRPr="00FA3010" w14:paraId="35BA3478" w14:textId="77777777" w:rsidTr="54E3752D">
        <w:tc>
          <w:tcPr>
            <w:tcW w:w="3823" w:type="dxa"/>
            <w:tcMar>
              <w:top w:w="28" w:type="dxa"/>
              <w:bottom w:w="28" w:type="dxa"/>
            </w:tcMar>
          </w:tcPr>
          <w:p w14:paraId="3F89D3EC"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Name of Certification Body:</w:t>
            </w:r>
          </w:p>
        </w:tc>
        <w:tc>
          <w:tcPr>
            <w:tcW w:w="5193" w:type="dxa"/>
            <w:gridSpan w:val="8"/>
            <w:tcMar>
              <w:top w:w="28" w:type="dxa"/>
              <w:bottom w:w="28" w:type="dxa"/>
            </w:tcMar>
          </w:tcPr>
          <w:p w14:paraId="2593E4B8" w14:textId="77777777" w:rsidR="005C2FE7" w:rsidRPr="00FA3010" w:rsidRDefault="005C2FE7" w:rsidP="54E3752D">
            <w:pPr>
              <w:spacing w:before="120" w:after="120"/>
              <w:jc w:val="both"/>
              <w:rPr>
                <w:rFonts w:eastAsiaTheme="minorEastAsia"/>
                <w:sz w:val="20"/>
                <w:szCs w:val="20"/>
              </w:rPr>
            </w:pPr>
          </w:p>
        </w:tc>
      </w:tr>
      <w:tr w:rsidR="005C2FE7" w:rsidRPr="00FA3010" w14:paraId="4FFF25F7" w14:textId="77777777" w:rsidTr="54E3752D">
        <w:tc>
          <w:tcPr>
            <w:tcW w:w="3823" w:type="dxa"/>
            <w:tcMar>
              <w:top w:w="28" w:type="dxa"/>
              <w:bottom w:w="28" w:type="dxa"/>
            </w:tcMar>
          </w:tcPr>
          <w:p w14:paraId="437BC054"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Date of most recent certification:</w:t>
            </w:r>
          </w:p>
        </w:tc>
        <w:tc>
          <w:tcPr>
            <w:tcW w:w="5193" w:type="dxa"/>
            <w:gridSpan w:val="8"/>
            <w:tcMar>
              <w:top w:w="28" w:type="dxa"/>
              <w:bottom w:w="28" w:type="dxa"/>
            </w:tcMar>
          </w:tcPr>
          <w:p w14:paraId="7D8E1D18" w14:textId="77777777" w:rsidR="005C2FE7" w:rsidRPr="00FA3010" w:rsidRDefault="005C2FE7" w:rsidP="54E3752D">
            <w:pPr>
              <w:spacing w:before="120" w:after="120"/>
              <w:jc w:val="both"/>
              <w:rPr>
                <w:rFonts w:eastAsiaTheme="minorEastAsia"/>
                <w:sz w:val="20"/>
                <w:szCs w:val="20"/>
              </w:rPr>
            </w:pPr>
          </w:p>
        </w:tc>
      </w:tr>
      <w:tr w:rsidR="005C2FE7" w:rsidRPr="00FA3010" w14:paraId="5E8C9A0C" w14:textId="77777777" w:rsidTr="54E3752D">
        <w:tc>
          <w:tcPr>
            <w:tcW w:w="3823" w:type="dxa"/>
            <w:tcMar>
              <w:top w:w="28" w:type="dxa"/>
              <w:bottom w:w="28" w:type="dxa"/>
            </w:tcMar>
          </w:tcPr>
          <w:p w14:paraId="0A606580" w14:textId="77777777"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Scope of Certification:</w:t>
            </w:r>
          </w:p>
        </w:tc>
        <w:tc>
          <w:tcPr>
            <w:tcW w:w="5193" w:type="dxa"/>
            <w:gridSpan w:val="8"/>
            <w:tcMar>
              <w:top w:w="28" w:type="dxa"/>
              <w:bottom w:w="28" w:type="dxa"/>
            </w:tcMar>
          </w:tcPr>
          <w:p w14:paraId="2F22A123" w14:textId="77777777" w:rsidR="005C2FE7" w:rsidRPr="00FA3010" w:rsidRDefault="005C2FE7" w:rsidP="54E3752D">
            <w:pPr>
              <w:spacing w:before="120" w:after="120"/>
              <w:jc w:val="both"/>
              <w:rPr>
                <w:rFonts w:eastAsiaTheme="minorEastAsia"/>
                <w:sz w:val="20"/>
                <w:szCs w:val="20"/>
              </w:rPr>
            </w:pPr>
          </w:p>
        </w:tc>
      </w:tr>
      <w:tr w:rsidR="005C2FE7" w:rsidRPr="00FA3010" w14:paraId="54B40C61" w14:textId="77777777" w:rsidTr="54E3752D">
        <w:tc>
          <w:tcPr>
            <w:tcW w:w="3823" w:type="dxa"/>
            <w:tcMar>
              <w:top w:w="28" w:type="dxa"/>
              <w:bottom w:w="28" w:type="dxa"/>
            </w:tcMar>
          </w:tcPr>
          <w:p w14:paraId="52FEB27F" w14:textId="00827A78" w:rsidR="005C2FE7" w:rsidRPr="00FA3010" w:rsidRDefault="3A4B34F2" w:rsidP="54E3752D">
            <w:pPr>
              <w:spacing w:before="120" w:after="120"/>
              <w:jc w:val="both"/>
              <w:rPr>
                <w:rFonts w:eastAsiaTheme="minorEastAsia"/>
                <w:sz w:val="20"/>
                <w:szCs w:val="20"/>
              </w:rPr>
            </w:pPr>
            <w:r w:rsidRPr="54E3752D">
              <w:rPr>
                <w:rFonts w:eastAsiaTheme="minorEastAsia"/>
                <w:sz w:val="20"/>
                <w:szCs w:val="20"/>
              </w:rPr>
              <w:t xml:space="preserve">I confirm that evidence of </w:t>
            </w:r>
            <w:r w:rsidR="5E5EF9AB" w:rsidRPr="54E3752D">
              <w:rPr>
                <w:rFonts w:eastAsiaTheme="minorEastAsia"/>
                <w:sz w:val="20"/>
                <w:szCs w:val="20"/>
              </w:rPr>
              <w:t xml:space="preserve">system </w:t>
            </w:r>
            <w:proofErr w:type="gramStart"/>
            <w:r w:rsidRPr="54E3752D">
              <w:rPr>
                <w:rFonts w:eastAsiaTheme="minorEastAsia"/>
                <w:sz w:val="20"/>
                <w:szCs w:val="20"/>
              </w:rPr>
              <w:t>will be provided</w:t>
            </w:r>
            <w:proofErr w:type="gramEnd"/>
            <w:r w:rsidRPr="54E3752D">
              <w:rPr>
                <w:rFonts w:eastAsiaTheme="minorEastAsia"/>
                <w:sz w:val="20"/>
                <w:szCs w:val="20"/>
              </w:rPr>
              <w:t xml:space="preserve"> promptly on request.</w:t>
            </w:r>
          </w:p>
        </w:tc>
        <w:tc>
          <w:tcPr>
            <w:tcW w:w="1298" w:type="dxa"/>
            <w:gridSpan w:val="2"/>
            <w:tcMar>
              <w:top w:w="28" w:type="dxa"/>
              <w:bottom w:w="28" w:type="dxa"/>
            </w:tcMar>
            <w:vAlign w:val="center"/>
          </w:tcPr>
          <w:p w14:paraId="1012A0CF"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Yes</w:t>
            </w:r>
          </w:p>
        </w:tc>
        <w:tc>
          <w:tcPr>
            <w:tcW w:w="1298" w:type="dxa"/>
            <w:gridSpan w:val="2"/>
            <w:tcMar>
              <w:top w:w="28" w:type="dxa"/>
              <w:bottom w:w="28" w:type="dxa"/>
            </w:tcMar>
            <w:vAlign w:val="center"/>
          </w:tcPr>
          <w:p w14:paraId="35AFE38A" w14:textId="77777777" w:rsidR="005C2FE7" w:rsidRPr="00FA3010" w:rsidRDefault="005C2FE7" w:rsidP="54E3752D">
            <w:pPr>
              <w:spacing w:before="120" w:after="120"/>
              <w:jc w:val="center"/>
              <w:rPr>
                <w:rFonts w:eastAsiaTheme="minorEastAsia"/>
                <w:sz w:val="20"/>
                <w:szCs w:val="20"/>
              </w:rPr>
            </w:pPr>
          </w:p>
        </w:tc>
        <w:tc>
          <w:tcPr>
            <w:tcW w:w="1298" w:type="dxa"/>
            <w:gridSpan w:val="2"/>
            <w:tcMar>
              <w:top w:w="28" w:type="dxa"/>
              <w:bottom w:w="28" w:type="dxa"/>
            </w:tcMar>
            <w:vAlign w:val="center"/>
          </w:tcPr>
          <w:p w14:paraId="37B903C5" w14:textId="77777777" w:rsidR="005C2FE7" w:rsidRPr="00FA3010" w:rsidRDefault="3A4B34F2" w:rsidP="54E3752D">
            <w:pPr>
              <w:spacing w:before="120" w:after="120"/>
              <w:jc w:val="center"/>
              <w:rPr>
                <w:rFonts w:eastAsiaTheme="minorEastAsia"/>
                <w:sz w:val="20"/>
                <w:szCs w:val="20"/>
              </w:rPr>
            </w:pPr>
            <w:r w:rsidRPr="54E3752D">
              <w:rPr>
                <w:rFonts w:eastAsiaTheme="minorEastAsia"/>
                <w:sz w:val="20"/>
                <w:szCs w:val="20"/>
              </w:rPr>
              <w:t>No</w:t>
            </w:r>
          </w:p>
        </w:tc>
        <w:tc>
          <w:tcPr>
            <w:tcW w:w="1299" w:type="dxa"/>
            <w:gridSpan w:val="2"/>
            <w:tcMar>
              <w:top w:w="28" w:type="dxa"/>
              <w:bottom w:w="28" w:type="dxa"/>
            </w:tcMar>
            <w:vAlign w:val="center"/>
          </w:tcPr>
          <w:p w14:paraId="4FD25FDA" w14:textId="77777777" w:rsidR="005C2FE7" w:rsidRPr="00FA3010" w:rsidRDefault="005C2FE7" w:rsidP="54E3752D">
            <w:pPr>
              <w:spacing w:before="120" w:after="120"/>
              <w:jc w:val="center"/>
              <w:rPr>
                <w:rFonts w:eastAsiaTheme="minorEastAsia"/>
                <w:sz w:val="20"/>
                <w:szCs w:val="20"/>
              </w:rPr>
            </w:pPr>
          </w:p>
        </w:tc>
      </w:tr>
      <w:tr w:rsidR="00B47076" w:rsidRPr="00FA3010" w14:paraId="2EFE37A9" w14:textId="77777777" w:rsidTr="54E3752D">
        <w:tc>
          <w:tcPr>
            <w:tcW w:w="3823" w:type="dxa"/>
            <w:tcMar>
              <w:top w:w="28" w:type="dxa"/>
              <w:bottom w:w="28" w:type="dxa"/>
            </w:tcMar>
          </w:tcPr>
          <w:p w14:paraId="109A10A2" w14:textId="4336A2A5" w:rsidR="00B47076" w:rsidRPr="00FA3010" w:rsidRDefault="5E5EF9AB" w:rsidP="54E3752D">
            <w:pPr>
              <w:spacing w:before="120" w:after="120"/>
              <w:jc w:val="both"/>
              <w:rPr>
                <w:rFonts w:eastAsiaTheme="minorEastAsia"/>
                <w:sz w:val="20"/>
                <w:szCs w:val="20"/>
              </w:rPr>
            </w:pPr>
            <w:r w:rsidRPr="54E3752D">
              <w:rPr>
                <w:rFonts w:eastAsiaTheme="minorEastAsia"/>
                <w:sz w:val="20"/>
                <w:szCs w:val="20"/>
              </w:rPr>
              <w:t xml:space="preserve">If </w:t>
            </w:r>
            <w:proofErr w:type="gramStart"/>
            <w:r w:rsidRPr="54E3752D">
              <w:rPr>
                <w:rFonts w:eastAsiaTheme="minorEastAsia"/>
                <w:sz w:val="20"/>
                <w:szCs w:val="20"/>
              </w:rPr>
              <w:t>in-house</w:t>
            </w:r>
            <w:proofErr w:type="gramEnd"/>
            <w:r w:rsidRPr="54E3752D">
              <w:rPr>
                <w:rFonts w:eastAsiaTheme="minorEastAsia"/>
                <w:sz w:val="20"/>
                <w:szCs w:val="20"/>
              </w:rPr>
              <w:t xml:space="preserve"> please provide a summary of the scope of the environmental system. </w:t>
            </w:r>
          </w:p>
        </w:tc>
        <w:tc>
          <w:tcPr>
            <w:tcW w:w="5193" w:type="dxa"/>
            <w:gridSpan w:val="8"/>
            <w:tcMar>
              <w:top w:w="28" w:type="dxa"/>
              <w:bottom w:w="28" w:type="dxa"/>
            </w:tcMar>
            <w:vAlign w:val="center"/>
          </w:tcPr>
          <w:p w14:paraId="374A0DBF" w14:textId="77777777" w:rsidR="00B47076" w:rsidRPr="00FA3010" w:rsidRDefault="00B47076" w:rsidP="54E3752D">
            <w:pPr>
              <w:spacing w:before="120" w:after="120"/>
              <w:jc w:val="center"/>
              <w:rPr>
                <w:rFonts w:eastAsiaTheme="minorEastAsia"/>
                <w:sz w:val="20"/>
                <w:szCs w:val="20"/>
              </w:rPr>
            </w:pPr>
          </w:p>
        </w:tc>
      </w:tr>
    </w:tbl>
    <w:p w14:paraId="6A2669DA" w14:textId="45845309" w:rsidR="007B620D" w:rsidRDefault="007B620D" w:rsidP="54E3752D">
      <w:pPr>
        <w:spacing w:before="120" w:after="120" w:line="240" w:lineRule="auto"/>
        <w:jc w:val="both"/>
        <w:rPr>
          <w:rFonts w:eastAsiaTheme="minorEastAsia"/>
          <w:sz w:val="20"/>
          <w:szCs w:val="20"/>
          <w:highlight w:val="yellow"/>
        </w:rPr>
      </w:pPr>
    </w:p>
    <w:p w14:paraId="659B5612" w14:textId="77777777" w:rsidR="00083D26" w:rsidRDefault="00083D26" w:rsidP="54E3752D">
      <w:pPr>
        <w:rPr>
          <w:rFonts w:eastAsiaTheme="minorEastAsia"/>
          <w:sz w:val="20"/>
          <w:szCs w:val="20"/>
          <w:highlight w:val="yellow"/>
        </w:rPr>
      </w:pPr>
      <w:r w:rsidRPr="54E3752D">
        <w:rPr>
          <w:rFonts w:eastAsiaTheme="minorEastAsia"/>
          <w:sz w:val="20"/>
          <w:szCs w:val="20"/>
          <w:highlight w:val="yellow"/>
        </w:rPr>
        <w:br w:type="page"/>
      </w:r>
    </w:p>
    <w:p w14:paraId="3D890AF9" w14:textId="77777777" w:rsidR="005E58E0" w:rsidRDefault="005E58E0" w:rsidP="54E3752D">
      <w:pPr>
        <w:spacing w:before="120" w:after="120" w:line="240" w:lineRule="auto"/>
        <w:rPr>
          <w:rFonts w:eastAsiaTheme="minorEastAsia"/>
          <w:sz w:val="20"/>
          <w:szCs w:val="20"/>
          <w:highlight w:val="yellow"/>
        </w:rPr>
      </w:pPr>
    </w:p>
    <w:p w14:paraId="05030DA7" w14:textId="45FCEC2C" w:rsidR="005E58E0" w:rsidRDefault="005E58E0" w:rsidP="54E3752D">
      <w:pPr>
        <w:spacing w:before="120" w:after="120" w:line="240" w:lineRule="auto"/>
        <w:rPr>
          <w:rFonts w:eastAsiaTheme="minorEastAsia"/>
          <w:sz w:val="20"/>
          <w:szCs w:val="20"/>
          <w:highlight w:val="yellow"/>
        </w:rPr>
      </w:pPr>
      <w:r w:rsidRPr="54E3752D">
        <w:rPr>
          <w:rFonts w:eastAsiaTheme="minorEastAsia"/>
          <w:sz w:val="20"/>
          <w:szCs w:val="20"/>
          <w:highlight w:val="yellow"/>
        </w:rPr>
        <w:br w:type="page"/>
      </w:r>
    </w:p>
    <w:p w14:paraId="3FFB78C9" w14:textId="555784FA" w:rsidR="00911AAD" w:rsidRPr="00FA3010" w:rsidRDefault="3FD5E8B5" w:rsidP="54E3752D">
      <w:pPr>
        <w:pStyle w:val="Heading1"/>
        <w:spacing w:before="120" w:after="120" w:afterAutospacing="0" w:line="240" w:lineRule="auto"/>
        <w:rPr>
          <w:rFonts w:asciiTheme="minorHAnsi" w:eastAsiaTheme="minorEastAsia" w:hAnsiTheme="minorHAnsi" w:cstheme="minorBidi"/>
        </w:rPr>
      </w:pPr>
      <w:bookmarkStart w:id="18" w:name="_Toc127308375"/>
      <w:bookmarkStart w:id="19" w:name="_Toc127308376"/>
      <w:bookmarkStart w:id="20" w:name="_Toc377138876"/>
      <w:bookmarkEnd w:id="18"/>
      <w:bookmarkEnd w:id="19"/>
      <w:r w:rsidRPr="54E3752D">
        <w:rPr>
          <w:rFonts w:asciiTheme="minorHAnsi" w:eastAsiaTheme="minorEastAsia" w:hAnsiTheme="minorHAnsi" w:cstheme="minorBidi"/>
        </w:rPr>
        <w:lastRenderedPageBreak/>
        <w:t xml:space="preserve">Response to the </w:t>
      </w:r>
      <w:r w:rsidR="7F23BAE0" w:rsidRPr="54E3752D">
        <w:rPr>
          <w:rFonts w:asciiTheme="minorHAnsi" w:eastAsiaTheme="minorEastAsia" w:hAnsiTheme="minorHAnsi" w:cstheme="minorBidi"/>
        </w:rPr>
        <w:t>Award Criteria</w:t>
      </w:r>
      <w:bookmarkEnd w:id="20"/>
    </w:p>
    <w:p w14:paraId="3CF62CD7" w14:textId="1617FC89" w:rsidR="004E746E" w:rsidRPr="000A5B2C" w:rsidRDefault="6969BAFC" w:rsidP="00D640E3">
      <w:pPr>
        <w:keepNext/>
        <w:keepLines/>
        <w:numPr>
          <w:ilvl w:val="1"/>
          <w:numId w:val="31"/>
        </w:numPr>
        <w:shd w:val="clear" w:color="auto" w:fill="A80050"/>
        <w:spacing w:before="120" w:after="120" w:line="240" w:lineRule="auto"/>
        <w:outlineLvl w:val="1"/>
        <w:rPr>
          <w:rFonts w:eastAsiaTheme="minorEastAsia"/>
          <w:b/>
          <w:bCs/>
        </w:rPr>
      </w:pPr>
      <w:bookmarkStart w:id="21" w:name="_Toc851191800"/>
      <w:r w:rsidRPr="54E3752D">
        <w:rPr>
          <w:rFonts w:eastAsiaTheme="minorEastAsia"/>
          <w:b/>
          <w:bCs/>
        </w:rPr>
        <w:t>Response to Qualitative Award Criteria</w:t>
      </w:r>
      <w:bookmarkEnd w:id="21"/>
    </w:p>
    <w:p w14:paraId="3D367FE1" w14:textId="3C1C4056" w:rsidR="5BCF7FE4" w:rsidRDefault="4AB280BB" w:rsidP="54E3752D">
      <w:pPr>
        <w:rPr>
          <w:rFonts w:eastAsiaTheme="minorEastAsia"/>
        </w:rPr>
      </w:pPr>
      <w:r w:rsidRPr="54E3752D">
        <w:rPr>
          <w:rFonts w:eastAsiaTheme="minorEastAsia"/>
        </w:rPr>
        <w:t xml:space="preserve">Note: </w:t>
      </w:r>
      <w:r w:rsidR="281A499D" w:rsidRPr="54E3752D">
        <w:rPr>
          <w:rFonts w:eastAsiaTheme="minorEastAsia"/>
        </w:rPr>
        <w:t xml:space="preserve">Please note responses to individual questions </w:t>
      </w:r>
      <w:proofErr w:type="gramStart"/>
      <w:r w:rsidR="281A499D" w:rsidRPr="54E3752D">
        <w:rPr>
          <w:rFonts w:eastAsiaTheme="minorEastAsia"/>
        </w:rPr>
        <w:t>will NOT be scored</w:t>
      </w:r>
      <w:proofErr w:type="gramEnd"/>
      <w:r w:rsidR="281A499D" w:rsidRPr="54E3752D">
        <w:rPr>
          <w:rFonts w:eastAsiaTheme="minorEastAsia"/>
        </w:rPr>
        <w:t xml:space="preserve"> separately but collectively they will provide a basis for assessing the merits of the tenderer’s overall response to each award criterion and sub-criterion.  </w:t>
      </w:r>
    </w:p>
    <w:p w14:paraId="1D79F943" w14:textId="64500461" w:rsidR="1B3281C0" w:rsidRDefault="43C8B7DD" w:rsidP="54E3752D">
      <w:pPr>
        <w:rPr>
          <w:rFonts w:eastAsiaTheme="minorEastAsia"/>
        </w:rPr>
      </w:pPr>
      <w:r w:rsidRPr="54E3752D">
        <w:rPr>
          <w:rFonts w:eastAsiaTheme="minorEastAsia"/>
        </w:rPr>
        <w:t xml:space="preserve">Please note if the minimum score required </w:t>
      </w:r>
      <w:proofErr w:type="gramStart"/>
      <w:r w:rsidRPr="54E3752D">
        <w:rPr>
          <w:rFonts w:eastAsiaTheme="minorEastAsia"/>
        </w:rPr>
        <w:t>is not achieved</w:t>
      </w:r>
      <w:proofErr w:type="gramEnd"/>
      <w:r w:rsidRPr="54E3752D">
        <w:rPr>
          <w:rFonts w:eastAsiaTheme="minorEastAsia"/>
        </w:rPr>
        <w:t xml:space="preserve"> in any section of Award Criteria as outlined then the evaluation process will end at that point. </w:t>
      </w:r>
    </w:p>
    <w:p w14:paraId="2EB0E24A" w14:textId="28A9F9F6" w:rsidR="209B88EE" w:rsidRDefault="763672D9" w:rsidP="54E3752D">
      <w:pPr>
        <w:rPr>
          <w:rFonts w:eastAsiaTheme="minorEastAsia"/>
        </w:rPr>
      </w:pPr>
      <w:r w:rsidRPr="54E3752D">
        <w:rPr>
          <w:rFonts w:eastAsiaTheme="minorEastAsia"/>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ALL sections of this questionnaire.  </w:t>
      </w:r>
      <w:r w:rsidR="43C8B7DD" w:rsidRPr="54E3752D">
        <w:rPr>
          <w:rFonts w:eastAsiaTheme="minorEastAsia"/>
        </w:rPr>
        <w:t xml:space="preserve"> </w:t>
      </w:r>
    </w:p>
    <w:p w14:paraId="5056D944" w14:textId="56FA4CA3" w:rsidR="00911AAD" w:rsidRDefault="2D1CFEEC" w:rsidP="54E3752D">
      <w:pPr>
        <w:spacing w:before="120" w:after="120" w:line="240" w:lineRule="auto"/>
        <w:rPr>
          <w:rFonts w:eastAsiaTheme="minorEastAsia"/>
        </w:rPr>
      </w:pPr>
      <w:bookmarkStart w:id="22" w:name="_Toc42509185"/>
      <w:r w:rsidRPr="54E3752D">
        <w:rPr>
          <w:rFonts w:eastAsiaTheme="minorEastAsia"/>
          <w:color w:val="000000" w:themeColor="text1"/>
        </w:rPr>
        <w:t xml:space="preserve">Where tenderers are relying on another entity to meet the Award Criteria, those entities must be available to provide evidence satisfactory to the Contracting Authority that the resources relied upon </w:t>
      </w:r>
      <w:proofErr w:type="gramStart"/>
      <w:r w:rsidRPr="54E3752D">
        <w:rPr>
          <w:rFonts w:eastAsiaTheme="minorEastAsia"/>
          <w:color w:val="000000" w:themeColor="text1"/>
        </w:rPr>
        <w:t>will actually be made</w:t>
      </w:r>
      <w:proofErr w:type="gramEnd"/>
      <w:r w:rsidRPr="54E3752D">
        <w:rPr>
          <w:rFonts w:eastAsiaTheme="minorEastAsia"/>
          <w:color w:val="000000" w:themeColor="text1"/>
        </w:rPr>
        <w:t xml:space="preserve"> available if the Tenderer is admitted to the framework.  </w:t>
      </w:r>
      <w:r w:rsidRPr="54E3752D">
        <w:rPr>
          <w:rFonts w:eastAsiaTheme="minorEastAsia"/>
        </w:rPr>
        <w:t xml:space="preserve"> </w:t>
      </w:r>
    </w:p>
    <w:p w14:paraId="0601CD60" w14:textId="15F9297C" w:rsidR="00911AAD" w:rsidRDefault="2D1CFEEC" w:rsidP="54E3752D">
      <w:pPr>
        <w:spacing w:before="120" w:after="120" w:line="240" w:lineRule="auto"/>
        <w:rPr>
          <w:rFonts w:eastAsiaTheme="minorEastAsia"/>
        </w:rPr>
      </w:pPr>
      <w:r w:rsidRPr="54E3752D">
        <w:rPr>
          <w:rFonts w:eastAsiaTheme="minorEastAsia"/>
          <w:color w:val="000000" w:themeColor="text1"/>
        </w:rPr>
        <w:t xml:space="preserve">Note: The Contracting Authority will not click on any web links in Tender responses, so Tenderers cannot assume that any material contained in web links </w:t>
      </w:r>
      <w:proofErr w:type="gramStart"/>
      <w:r w:rsidRPr="54E3752D">
        <w:rPr>
          <w:rFonts w:eastAsiaTheme="minorEastAsia"/>
          <w:color w:val="000000" w:themeColor="text1"/>
        </w:rPr>
        <w:t>will be viewed</w:t>
      </w:r>
      <w:proofErr w:type="gramEnd"/>
      <w:r w:rsidRPr="54E3752D">
        <w:rPr>
          <w:rFonts w:eastAsiaTheme="minorEastAsia"/>
          <w:color w:val="000000" w:themeColor="text1"/>
        </w:rPr>
        <w:t xml:space="preserve">. Where Tenderers submit additional material such as brochures or lengthy technical appendices, they must specifically highlight the information they consider is relevant to their Tender and clearly explain which criterion it relates </w:t>
      </w:r>
      <w:proofErr w:type="gramStart"/>
      <w:r w:rsidRPr="54E3752D">
        <w:rPr>
          <w:rFonts w:eastAsiaTheme="minorEastAsia"/>
          <w:color w:val="000000" w:themeColor="text1"/>
        </w:rPr>
        <w:t>to</w:t>
      </w:r>
      <w:proofErr w:type="gramEnd"/>
      <w:r w:rsidRPr="54E3752D">
        <w:rPr>
          <w:rFonts w:eastAsiaTheme="minorEastAsia"/>
          <w:color w:val="000000" w:themeColor="text1"/>
        </w:rPr>
        <w:t xml:space="preserve">. The Contracting Authority is under no obligation to parse through such material seeking information relevant to the response.  </w:t>
      </w:r>
      <w:r w:rsidRPr="54E3752D">
        <w:rPr>
          <w:rFonts w:eastAsiaTheme="minorEastAsia"/>
        </w:rPr>
        <w:t xml:space="preserve"> </w:t>
      </w:r>
    </w:p>
    <w:p w14:paraId="6C9D92DC" w14:textId="280043C2" w:rsidR="00911AAD" w:rsidRDefault="7B355B14" w:rsidP="54E3752D">
      <w:pPr>
        <w:spacing w:before="120" w:after="120" w:line="240" w:lineRule="auto"/>
        <w:rPr>
          <w:rFonts w:eastAsiaTheme="minorEastAsia"/>
        </w:rPr>
      </w:pPr>
      <w:r w:rsidRPr="54E3752D">
        <w:rPr>
          <w:rFonts w:eastAsiaTheme="minorEastAsia"/>
        </w:rPr>
        <w:t xml:space="preserve">Please ensure all cost submissions </w:t>
      </w:r>
      <w:proofErr w:type="gramStart"/>
      <w:r w:rsidRPr="54E3752D">
        <w:rPr>
          <w:rFonts w:eastAsiaTheme="minorEastAsia"/>
        </w:rPr>
        <w:t>are kept</w:t>
      </w:r>
      <w:proofErr w:type="gramEnd"/>
      <w:r w:rsidRPr="54E3752D">
        <w:rPr>
          <w:rFonts w:eastAsiaTheme="minorEastAsia"/>
        </w:rPr>
        <w:t xml:space="preserve"> separate and included in the Excel file entitled: Appendix 2 – Pricing Schedule.  </w:t>
      </w:r>
    </w:p>
    <w:p w14:paraId="6DF6CE72" w14:textId="6B3B49FF" w:rsidR="00911AAD" w:rsidRDefault="00911AAD" w:rsidP="54E3752D">
      <w:pPr>
        <w:spacing w:before="120" w:after="120" w:line="240" w:lineRule="auto"/>
        <w:rPr>
          <w:rFonts w:eastAsiaTheme="minorEastAsia"/>
          <w:b/>
          <w:bCs/>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2250"/>
        <w:gridCol w:w="2250"/>
        <w:gridCol w:w="2250"/>
      </w:tblGrid>
      <w:tr w:rsidR="54E3752D" w14:paraId="610AF148" w14:textId="77777777" w:rsidTr="54E3752D">
        <w:trPr>
          <w:trHeight w:val="300"/>
        </w:trPr>
        <w:tc>
          <w:tcPr>
            <w:tcW w:w="2250" w:type="dxa"/>
            <w:vMerge w:val="restart"/>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vAlign w:val="center"/>
          </w:tcPr>
          <w:p w14:paraId="543B0682" w14:textId="36506752" w:rsidR="54E3752D" w:rsidRDefault="54E3752D" w:rsidP="54E3752D">
            <w:pPr>
              <w:spacing w:before="120" w:after="120"/>
              <w:jc w:val="both"/>
              <w:rPr>
                <w:rFonts w:ascii="Calibri" w:eastAsia="Calibri" w:hAnsi="Calibri" w:cs="Calibri"/>
                <w:color w:val="F5F5F5"/>
              </w:rPr>
            </w:pPr>
            <w:r w:rsidRPr="54E3752D">
              <w:rPr>
                <w:rFonts w:ascii="Calibri" w:eastAsia="Calibri" w:hAnsi="Calibri" w:cs="Calibri"/>
                <w:color w:val="FFFFFF" w:themeColor="background1"/>
              </w:rPr>
              <w:t>Criterion A</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83C4AAE" w14:textId="46081CFC"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Weighting</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175ED24" w14:textId="2F64F220"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Maximum Marks</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7C766E6" w14:textId="0DE32084"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Minimum Marks 50%</w:t>
            </w:r>
          </w:p>
        </w:tc>
      </w:tr>
      <w:tr w:rsidR="54E3752D" w14:paraId="0A3946E6" w14:textId="77777777" w:rsidTr="54E3752D">
        <w:trPr>
          <w:trHeight w:val="300"/>
        </w:trPr>
        <w:tc>
          <w:tcPr>
            <w:tcW w:w="2250" w:type="dxa"/>
            <w:vMerge/>
            <w:tcBorders>
              <w:left w:val="single" w:sz="0" w:space="0" w:color="auto"/>
              <w:bottom w:val="single" w:sz="0" w:space="0" w:color="auto"/>
              <w:right w:val="single" w:sz="0" w:space="0" w:color="auto"/>
            </w:tcBorders>
            <w:vAlign w:val="center"/>
          </w:tcPr>
          <w:p w14:paraId="1B110645" w14:textId="77777777" w:rsidR="000E0466" w:rsidRDefault="000E0466"/>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2F487C4" w14:textId="3B0637D5"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35%</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592B7EC" w14:textId="2891F058"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3500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98EE19A" w14:textId="2DCC083C"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1750</w:t>
            </w:r>
          </w:p>
        </w:tc>
      </w:tr>
      <w:tr w:rsidR="54E3752D" w14:paraId="13BC9753" w14:textId="77777777" w:rsidTr="54E3752D">
        <w:trPr>
          <w:trHeight w:val="300"/>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5A6FED9" w14:textId="239081D4"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Technical Merit of the Proposed XRF Core Scanner System</w:t>
            </w:r>
          </w:p>
        </w:tc>
        <w:tc>
          <w:tcPr>
            <w:tcW w:w="6750" w:type="dxa"/>
            <w:gridSpan w:val="3"/>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6422AA2" w14:textId="51FA0F73" w:rsidR="54E3752D" w:rsidRDefault="54E3752D" w:rsidP="00D640E3">
            <w:pPr>
              <w:pStyle w:val="ListParagraph"/>
              <w:numPr>
                <w:ilvl w:val="0"/>
                <w:numId w:val="29"/>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General Functional Requirements</w:t>
            </w:r>
          </w:p>
          <w:p w14:paraId="3D889C10" w14:textId="6FC71958" w:rsidR="54E3752D" w:rsidRDefault="54E3752D" w:rsidP="00D640E3">
            <w:pPr>
              <w:pStyle w:val="ListParagraph"/>
              <w:numPr>
                <w:ilvl w:val="0"/>
                <w:numId w:val="29"/>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ICT-Related Requirements (Software &amp; System Integration)  </w:t>
            </w:r>
          </w:p>
          <w:p w14:paraId="315574C8" w14:textId="7B336C3A" w:rsidR="54E3752D" w:rsidRDefault="54E3752D" w:rsidP="00D640E3">
            <w:pPr>
              <w:pStyle w:val="ListParagraph"/>
              <w:numPr>
                <w:ilvl w:val="0"/>
                <w:numId w:val="29"/>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QC &amp; Validation Requirements</w:t>
            </w:r>
          </w:p>
          <w:p w14:paraId="4A86CFA9" w14:textId="37A33EBA"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Note: This criterion </w:t>
            </w:r>
            <w:proofErr w:type="gramStart"/>
            <w:r w:rsidRPr="54E3752D">
              <w:rPr>
                <w:rFonts w:ascii="Calibri" w:eastAsia="Calibri" w:hAnsi="Calibri" w:cs="Calibri"/>
                <w:color w:val="000000" w:themeColor="text1"/>
              </w:rPr>
              <w:t>will be evaluated</w:t>
            </w:r>
            <w:proofErr w:type="gramEnd"/>
            <w:r w:rsidRPr="54E3752D">
              <w:rPr>
                <w:rFonts w:ascii="Calibri" w:eastAsia="Calibri" w:hAnsi="Calibri" w:cs="Calibri"/>
                <w:color w:val="000000" w:themeColor="text1"/>
              </w:rPr>
              <w:t xml:space="preserve"> in its totality of tenderer’s response.</w:t>
            </w:r>
          </w:p>
        </w:tc>
      </w:tr>
    </w:tbl>
    <w:p w14:paraId="3FD24E61" w14:textId="7E0AC415" w:rsidR="00911AAD" w:rsidRDefault="1DA6F9E9" w:rsidP="54E3752D">
      <w:pPr>
        <w:spacing w:before="120" w:after="120" w:line="240" w:lineRule="auto"/>
        <w:rPr>
          <w:rFonts w:ascii="Calibri" w:eastAsia="Calibri" w:hAnsi="Calibri" w:cs="Calibri"/>
          <w:color w:val="000000" w:themeColor="text1"/>
        </w:rPr>
      </w:pPr>
      <w:r w:rsidRPr="54E3752D">
        <w:rPr>
          <w:rFonts w:ascii="Calibri" w:eastAsia="Calibri" w:hAnsi="Calibri" w:cs="Calibri"/>
          <w:b/>
          <w:bCs/>
          <w:color w:val="000000" w:themeColor="text1"/>
        </w:rPr>
        <w:t>Tenderer’s Response</w:t>
      </w:r>
    </w:p>
    <w:p w14:paraId="70811B0C" w14:textId="54F6ADD2" w:rsidR="00911AAD" w:rsidRDefault="1DA6F9E9" w:rsidP="54E3752D">
      <w:pPr>
        <w:spacing w:before="120" w:after="120" w:line="240" w:lineRule="auto"/>
        <w:rPr>
          <w:rFonts w:ascii="Calibri" w:eastAsia="Calibri" w:hAnsi="Calibri" w:cs="Calibri"/>
          <w:color w:val="000000" w:themeColor="text1"/>
        </w:rPr>
      </w:pPr>
      <w:r w:rsidRPr="54E3752D">
        <w:rPr>
          <w:rFonts w:ascii="Calibri" w:eastAsia="Calibri" w:hAnsi="Calibri" w:cs="Calibri"/>
          <w:color w:val="000000" w:themeColor="text1"/>
        </w:rPr>
        <w:t xml:space="preserve">Please respond to </w:t>
      </w:r>
      <w:r w:rsidRPr="54E3752D">
        <w:rPr>
          <w:rFonts w:ascii="Calibri" w:eastAsia="Calibri" w:hAnsi="Calibri" w:cs="Calibri"/>
          <w:b/>
          <w:bCs/>
          <w:color w:val="000000" w:themeColor="text1"/>
        </w:rPr>
        <w:t>each</w:t>
      </w:r>
      <w:r w:rsidRPr="54E3752D">
        <w:rPr>
          <w:rFonts w:ascii="Calibri" w:eastAsia="Calibri" w:hAnsi="Calibri" w:cs="Calibri"/>
          <w:color w:val="000000" w:themeColor="text1"/>
        </w:rPr>
        <w:t xml:space="preserve"> requirement in</w:t>
      </w:r>
      <w:r w:rsidRPr="54E3752D">
        <w:rPr>
          <w:rFonts w:ascii="Calibri" w:eastAsia="Calibri" w:hAnsi="Calibri" w:cs="Calibri"/>
          <w:b/>
          <w:bCs/>
          <w:color w:val="000000" w:themeColor="text1"/>
        </w:rPr>
        <w:t xml:space="preserve"> compliant Yes/No</w:t>
      </w:r>
      <w:r w:rsidRPr="54E3752D">
        <w:rPr>
          <w:rFonts w:ascii="Calibri" w:eastAsia="Calibri" w:hAnsi="Calibri" w:cs="Calibri"/>
          <w:color w:val="000000" w:themeColor="text1"/>
        </w:rPr>
        <w:t xml:space="preserve"> and then evidence/demonstrate your </w:t>
      </w:r>
      <w:r w:rsidRPr="54E3752D">
        <w:rPr>
          <w:rFonts w:ascii="Calibri" w:eastAsia="Calibri" w:hAnsi="Calibri" w:cs="Calibri"/>
          <w:b/>
          <w:bCs/>
          <w:color w:val="000000" w:themeColor="text1"/>
        </w:rPr>
        <w:t>response</w:t>
      </w:r>
      <w:r w:rsidRPr="54E3752D">
        <w:rPr>
          <w:rFonts w:ascii="Calibri" w:eastAsia="Calibri" w:hAnsi="Calibri" w:cs="Calibri"/>
          <w:color w:val="000000" w:themeColor="text1"/>
        </w:rPr>
        <w:t xml:space="preserve"> in the </w:t>
      </w:r>
      <w:r w:rsidRPr="54E3752D">
        <w:rPr>
          <w:rFonts w:ascii="Calibri" w:eastAsia="Calibri" w:hAnsi="Calibri" w:cs="Calibri"/>
          <w:b/>
          <w:bCs/>
          <w:color w:val="000000" w:themeColor="text1"/>
        </w:rPr>
        <w:t>free text box</w:t>
      </w:r>
      <w:r w:rsidRPr="54E3752D">
        <w:rPr>
          <w:rFonts w:ascii="Calibri" w:eastAsia="Calibri" w:hAnsi="Calibri" w:cs="Calibri"/>
          <w:color w:val="000000" w:themeColor="text1"/>
        </w:rPr>
        <w:t xml:space="preserve"> below each requirement.</w:t>
      </w:r>
    </w:p>
    <w:p w14:paraId="0FABA257" w14:textId="0F47010F" w:rsidR="00911AAD" w:rsidRDefault="0A00AEE9" w:rsidP="54E3752D">
      <w:pPr>
        <w:pStyle w:val="paragraph"/>
        <w:spacing w:before="0" w:after="0"/>
        <w:rPr>
          <w:rFonts w:ascii="Calibri" w:eastAsia="Calibri" w:hAnsi="Calibri" w:cs="Calibri"/>
          <w:color w:val="000000" w:themeColor="text1"/>
          <w:sz w:val="22"/>
          <w:szCs w:val="22"/>
          <w:lang w:val="en-GB"/>
        </w:rPr>
      </w:pPr>
      <w:r w:rsidRPr="54E3752D">
        <w:rPr>
          <w:rFonts w:ascii="Calibri" w:eastAsia="Calibri" w:hAnsi="Calibri" w:cs="Calibri"/>
          <w:color w:val="0070C0"/>
          <w:sz w:val="22"/>
          <w:szCs w:val="22"/>
        </w:rPr>
        <w:t>T</w:t>
      </w:r>
      <w:r w:rsidRPr="54E3752D">
        <w:rPr>
          <w:rFonts w:ascii="Calibri" w:eastAsia="Calibri" w:hAnsi="Calibri" w:cs="Calibri"/>
          <w:color w:val="000000" w:themeColor="text1"/>
          <w:sz w:val="22"/>
          <w:szCs w:val="22"/>
        </w:rPr>
        <w:t xml:space="preserve">his specification outlines the technical requirements for the procurement of an X-ray fluorescence (XRF) core scanner - 1No for the School of Geography, Archaeology and Irish Studies at the University of Galway. The system </w:t>
      </w:r>
      <w:proofErr w:type="gramStart"/>
      <w:r w:rsidRPr="54E3752D">
        <w:rPr>
          <w:rFonts w:ascii="Calibri" w:eastAsia="Calibri" w:hAnsi="Calibri" w:cs="Calibri"/>
          <w:color w:val="000000" w:themeColor="text1"/>
          <w:sz w:val="22"/>
          <w:szCs w:val="22"/>
        </w:rPr>
        <w:t>will be used</w:t>
      </w:r>
      <w:proofErr w:type="gramEnd"/>
      <w:r w:rsidRPr="54E3752D">
        <w:rPr>
          <w:rFonts w:ascii="Calibri" w:eastAsia="Calibri" w:hAnsi="Calibri" w:cs="Calibri"/>
          <w:color w:val="000000" w:themeColor="text1"/>
          <w:sz w:val="22"/>
          <w:szCs w:val="22"/>
        </w:rPr>
        <w:t xml:space="preserve"> for high-resolution, research-grade X-ray fluorescence (XRF) core scanning system for the non-destructive analysis of drill cores and wet sediment cores, with elemental detection spanning magnesium (Mg) to uranium (U).</w:t>
      </w:r>
    </w:p>
    <w:p w14:paraId="5A9FDD8D" w14:textId="78275617" w:rsidR="00911AAD" w:rsidRDefault="0A00AEE9" w:rsidP="54E3752D">
      <w:pPr>
        <w:pStyle w:val="paragraph"/>
        <w:spacing w:before="0" w:beforeAutospacing="0" w:after="0" w:afterAutospacing="0"/>
        <w:jc w:val="both"/>
        <w:rPr>
          <w:rFonts w:ascii="Calibri" w:eastAsia="Calibri" w:hAnsi="Calibri" w:cs="Calibri"/>
          <w:color w:val="000000" w:themeColor="text1"/>
          <w:sz w:val="22"/>
          <w:szCs w:val="22"/>
          <w:lang w:val="en-GB"/>
        </w:rPr>
      </w:pPr>
      <w:r w:rsidRPr="54E3752D">
        <w:rPr>
          <w:rFonts w:ascii="Calibri" w:eastAsia="Calibri" w:hAnsi="Calibri" w:cs="Calibri"/>
          <w:color w:val="000000" w:themeColor="text1"/>
          <w:sz w:val="22"/>
          <w:szCs w:val="22"/>
        </w:rPr>
        <w:t xml:space="preserve">The system </w:t>
      </w:r>
      <w:proofErr w:type="gramStart"/>
      <w:r w:rsidRPr="54E3752D">
        <w:rPr>
          <w:rFonts w:ascii="Calibri" w:eastAsia="Calibri" w:hAnsi="Calibri" w:cs="Calibri"/>
          <w:color w:val="000000" w:themeColor="text1"/>
          <w:sz w:val="22"/>
          <w:szCs w:val="22"/>
        </w:rPr>
        <w:t>will be used</w:t>
      </w:r>
      <w:proofErr w:type="gramEnd"/>
      <w:r w:rsidRPr="54E3752D">
        <w:rPr>
          <w:rFonts w:ascii="Calibri" w:eastAsia="Calibri" w:hAnsi="Calibri" w:cs="Calibri"/>
          <w:color w:val="000000" w:themeColor="text1"/>
          <w:sz w:val="22"/>
          <w:szCs w:val="22"/>
        </w:rPr>
        <w:t xml:space="preserve"> for advanced research applications in geoscience, environmental science, and related disciplines.</w:t>
      </w:r>
    </w:p>
    <w:p w14:paraId="6CE5FA0B" w14:textId="2CF612E5" w:rsidR="00911AAD" w:rsidRDefault="00911AAD" w:rsidP="54E3752D">
      <w:pPr>
        <w:spacing w:after="0" w:line="240" w:lineRule="auto"/>
        <w:jc w:val="both"/>
        <w:rPr>
          <w:rFonts w:ascii="Calibri" w:eastAsia="Calibri" w:hAnsi="Calibri" w:cs="Calibri"/>
          <w:color w:val="000000" w:themeColor="text1"/>
        </w:rPr>
      </w:pPr>
    </w:p>
    <w:p w14:paraId="6D9C8470" w14:textId="248AC65A" w:rsidR="00911AAD" w:rsidRDefault="0A00AEE9" w:rsidP="54E3752D">
      <w:pPr>
        <w:pStyle w:val="paragraph"/>
        <w:spacing w:before="0" w:beforeAutospacing="0" w:after="0" w:afterAutospacing="0"/>
        <w:jc w:val="both"/>
        <w:rPr>
          <w:rFonts w:ascii="Calibri" w:eastAsia="Calibri" w:hAnsi="Calibri" w:cs="Calibri"/>
          <w:color w:val="000000" w:themeColor="text1"/>
          <w:sz w:val="22"/>
          <w:szCs w:val="22"/>
          <w:lang w:val="en-GB"/>
        </w:rPr>
      </w:pPr>
      <w:r w:rsidRPr="54E3752D">
        <w:rPr>
          <w:rFonts w:ascii="Calibri" w:eastAsia="Calibri" w:hAnsi="Calibri" w:cs="Calibri"/>
          <w:color w:val="000000" w:themeColor="text1"/>
          <w:sz w:val="22"/>
          <w:szCs w:val="22"/>
        </w:rPr>
        <w:lastRenderedPageBreak/>
        <w:t>This is the minimum specification required. All tenderers MUST meet or exceed this minimum specification to progress through the award criteria to cost evaluation.</w:t>
      </w:r>
    </w:p>
    <w:p w14:paraId="7088F65C" w14:textId="1B609B74" w:rsidR="00911AAD" w:rsidRDefault="00911AAD" w:rsidP="54E3752D">
      <w:pPr>
        <w:pStyle w:val="paragraph"/>
        <w:spacing w:before="0" w:beforeAutospacing="0" w:after="0" w:afterAutospacing="0"/>
        <w:jc w:val="both"/>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28"/>
        <w:gridCol w:w="1298"/>
        <w:gridCol w:w="1177"/>
      </w:tblGrid>
      <w:tr w:rsidR="54E3752D" w14:paraId="56531C41"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26314D21" w14:textId="7DAFEC57"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General Requirements</w:t>
            </w:r>
          </w:p>
        </w:tc>
      </w:tr>
      <w:tr w:rsidR="54E3752D" w14:paraId="411D9D15"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9F2DE62" w14:textId="7BF6F67E" w:rsidR="544DE4ED" w:rsidRDefault="544DE4ED" w:rsidP="54E3752D">
            <w:pPr>
              <w:pStyle w:val="paragraph"/>
              <w:rPr>
                <w:b/>
                <w:bCs/>
                <w:sz w:val="22"/>
                <w:szCs w:val="22"/>
                <w:lang w:val="en-GB"/>
              </w:rPr>
            </w:pPr>
            <w:proofErr w:type="spellStart"/>
            <w:r w:rsidRPr="54E3752D">
              <w:rPr>
                <w:b/>
                <w:bCs/>
                <w:sz w:val="22"/>
                <w:szCs w:val="22"/>
                <w:lang w:val="en-GB"/>
              </w:rPr>
              <w:t>Ref.No</w:t>
            </w:r>
            <w:proofErr w:type="spellEnd"/>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2130099" w14:textId="440B0DD8" w:rsidR="544DE4ED" w:rsidRDefault="544DE4ED" w:rsidP="54E3752D">
            <w:pPr>
              <w:pStyle w:val="paragraph"/>
              <w:rPr>
                <w:b/>
                <w:bCs/>
                <w:sz w:val="22"/>
                <w:szCs w:val="22"/>
                <w:lang w:val="en-GB"/>
              </w:rPr>
            </w:pPr>
            <w:r w:rsidRPr="54E3752D">
              <w:rPr>
                <w:b/>
                <w:bCs/>
                <w:sz w:val="22"/>
                <w:szCs w:val="22"/>
                <w:lang w:val="en-GB"/>
              </w:rPr>
              <w:t>Requirement Description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14E31F8" w14:textId="4726C766" w:rsidR="54E3752D" w:rsidRDefault="54E3752D" w:rsidP="54E3752D">
            <w:pPr>
              <w:pStyle w:val="paragraph"/>
              <w:rPr>
                <w:b/>
                <w:bCs/>
                <w:sz w:val="22"/>
                <w:szCs w:val="22"/>
              </w:rPr>
            </w:pPr>
            <w:r w:rsidRPr="54E3752D">
              <w:rPr>
                <w:b/>
                <w:bCs/>
                <w:sz w:val="22"/>
                <w:szCs w:val="22"/>
              </w:rPr>
              <w:t>Mandatory/ Desirable</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CA6756C" w14:textId="386121B5" w:rsidR="54E3752D" w:rsidRDefault="54E3752D" w:rsidP="54E3752D">
            <w:pPr>
              <w:pStyle w:val="paragraph"/>
              <w:rPr>
                <w:b/>
                <w:bCs/>
                <w:sz w:val="22"/>
                <w:szCs w:val="22"/>
              </w:rPr>
            </w:pPr>
            <w:r w:rsidRPr="54E3752D">
              <w:rPr>
                <w:b/>
                <w:bCs/>
                <w:sz w:val="22"/>
                <w:szCs w:val="22"/>
              </w:rPr>
              <w:t>Compliant Yes/No</w:t>
            </w:r>
          </w:p>
        </w:tc>
      </w:tr>
      <w:tr w:rsidR="54E3752D" w14:paraId="79230A16"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9D185B" w14:textId="4C24E9D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A1</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49DC40" w14:textId="3A540BCF"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supply a High-Resolution Research grade X-ray Fluorescence (XRF) Core scanning system, 1No for the non-destructive analysis of drill cores and wet sediment cores, with elemental detection spanning magnesium (Mg) to uranium (U).</w:t>
            </w:r>
          </w:p>
          <w:p w14:paraId="059BA1EA" w14:textId="6E43F256" w:rsidR="54E3752D" w:rsidRDefault="54E3752D" w:rsidP="54E3752D">
            <w:pPr>
              <w:spacing w:after="0" w:line="240" w:lineRule="auto"/>
              <w:jc w:val="both"/>
              <w:rPr>
                <w:rFonts w:ascii="Calibri" w:eastAsia="Calibri" w:hAnsi="Calibri" w:cs="Calibri"/>
                <w:color w:val="000000" w:themeColor="text1"/>
              </w:rPr>
            </w:pPr>
          </w:p>
          <w:p w14:paraId="5807D946" w14:textId="41BD5FE4" w:rsidR="54E3752D" w:rsidRDefault="54E3752D" w:rsidP="54E3752D">
            <w:pPr>
              <w:pStyle w:val="paragraph"/>
              <w:spacing w:before="0" w:beforeAutospacing="0" w:after="0" w:afterAutospacing="0"/>
              <w:jc w:val="both"/>
              <w:rPr>
                <w:rFonts w:ascii="Calibri" w:eastAsia="Calibri" w:hAnsi="Calibri" w:cs="Calibri"/>
                <w:color w:val="C00000"/>
                <w:sz w:val="22"/>
                <w:szCs w:val="22"/>
              </w:rPr>
            </w:pPr>
            <w:r w:rsidRPr="54E3752D">
              <w:rPr>
                <w:rFonts w:ascii="Calibri" w:eastAsia="Calibri" w:hAnsi="Calibri" w:cs="Calibri"/>
                <w:color w:val="000000" w:themeColor="text1"/>
                <w:sz w:val="22"/>
                <w:szCs w:val="22"/>
                <w:lang w:val="en-GB"/>
              </w:rPr>
              <w:t xml:space="preserve">Please confirm and detail stating make, model and full specifications of proposed system, outlining costs in the Appendix 2 Pricing Schedule.  </w:t>
            </w:r>
            <w:r w:rsidRPr="54E3752D">
              <w:rPr>
                <w:rFonts w:ascii="Calibri" w:eastAsia="Calibri" w:hAnsi="Calibri" w:cs="Calibri"/>
                <w:color w:val="C00000"/>
                <w:sz w:val="22"/>
                <w:szCs w:val="22"/>
                <w:lang w:val="en-GB"/>
              </w:rPr>
              <w:t xml:space="preserve">Note: Pricing MUST only be included in the Appendix 2 Pricing Schedule.  </w:t>
            </w:r>
          </w:p>
          <w:p w14:paraId="5AB9D36C" w14:textId="74B839F9" w:rsidR="54E3752D" w:rsidRDefault="54E3752D" w:rsidP="54E3752D">
            <w:pPr>
              <w:spacing w:after="0" w:line="240" w:lineRule="auto"/>
              <w:jc w:val="both"/>
              <w:rPr>
                <w:rFonts w:ascii="Calibri" w:eastAsia="Calibri" w:hAnsi="Calibri" w:cs="Calibri"/>
                <w:color w:val="000000" w:themeColor="text1"/>
              </w:rPr>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5F1B4A" w14:textId="3620252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9049CF" w14:textId="0199FA0C" w:rsidR="54E3752D" w:rsidRDefault="54E3752D" w:rsidP="54E3752D">
            <w:pPr>
              <w:pStyle w:val="paragraph"/>
              <w:rPr>
                <w:rFonts w:ascii="Calibri" w:eastAsia="Calibri" w:hAnsi="Calibri" w:cs="Calibri"/>
                <w:color w:val="000000" w:themeColor="text1"/>
                <w:sz w:val="22"/>
                <w:szCs w:val="22"/>
              </w:rPr>
            </w:pPr>
          </w:p>
        </w:tc>
      </w:tr>
      <w:tr w:rsidR="54E3752D" w14:paraId="5F81F298"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B41BBE" w14:textId="7FF9CB27" w:rsidR="5305E63D" w:rsidRDefault="5305E63D" w:rsidP="54E3752D">
            <w:pPr>
              <w:spacing w:after="0"/>
            </w:pPr>
            <w:r w:rsidRPr="54E3752D">
              <w:rPr>
                <w:rFonts w:ascii="Calibri" w:eastAsia="Calibri" w:hAnsi="Calibri" w:cs="Calibri"/>
                <w:i/>
                <w:iCs/>
                <w:color w:val="4471C4"/>
              </w:rPr>
              <w:t>Please confirm and detail</w:t>
            </w:r>
          </w:p>
          <w:p w14:paraId="641A6549" w14:textId="44E75244" w:rsidR="54E3752D" w:rsidRDefault="54E3752D" w:rsidP="54E3752D">
            <w:pPr>
              <w:pStyle w:val="paragraph"/>
              <w:rPr>
                <w:rFonts w:ascii="Calibri" w:eastAsia="Calibri" w:hAnsi="Calibri" w:cs="Calibri"/>
                <w:color w:val="000000" w:themeColor="text1"/>
                <w:sz w:val="22"/>
                <w:szCs w:val="22"/>
                <w:lang w:val="en-GB"/>
              </w:rPr>
            </w:pPr>
          </w:p>
          <w:p w14:paraId="7DE6367A" w14:textId="2874F1D0" w:rsidR="54E3752D" w:rsidRDefault="54E3752D" w:rsidP="54E3752D">
            <w:pPr>
              <w:pStyle w:val="paragraph"/>
              <w:rPr>
                <w:rFonts w:ascii="Calibri" w:eastAsia="Calibri" w:hAnsi="Calibri" w:cs="Calibri"/>
                <w:color w:val="000000" w:themeColor="text1"/>
                <w:sz w:val="22"/>
                <w:szCs w:val="22"/>
                <w:lang w:val="en-GB"/>
              </w:rPr>
            </w:pPr>
          </w:p>
          <w:p w14:paraId="0AA81602" w14:textId="750E431A" w:rsidR="54E3752D" w:rsidRDefault="54E3752D" w:rsidP="54E3752D">
            <w:pPr>
              <w:pStyle w:val="paragraph"/>
              <w:rPr>
                <w:rFonts w:ascii="Calibri" w:eastAsia="Calibri" w:hAnsi="Calibri" w:cs="Calibri"/>
                <w:color w:val="000000" w:themeColor="text1"/>
                <w:sz w:val="22"/>
                <w:szCs w:val="22"/>
                <w:lang w:val="en-GB"/>
              </w:rPr>
            </w:pPr>
          </w:p>
          <w:p w14:paraId="4C269400" w14:textId="2F51698F" w:rsidR="54E3752D" w:rsidRDefault="54E3752D" w:rsidP="54E3752D">
            <w:pPr>
              <w:pStyle w:val="paragraph"/>
              <w:rPr>
                <w:rFonts w:ascii="Calibri" w:eastAsia="Calibri" w:hAnsi="Calibri" w:cs="Calibri"/>
                <w:color w:val="000000" w:themeColor="text1"/>
                <w:sz w:val="22"/>
                <w:szCs w:val="22"/>
                <w:lang w:val="en-GB"/>
              </w:rPr>
            </w:pPr>
          </w:p>
        </w:tc>
      </w:tr>
      <w:tr w:rsidR="54E3752D" w14:paraId="24FFA8F5"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B8855C" w14:textId="6A6A5DF2"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269768" w14:textId="71F23219"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Equipment may be new or ex-demonstration. </w:t>
            </w:r>
            <w:r w:rsidRPr="54E3752D">
              <w:rPr>
                <w:rFonts w:ascii="Calibri" w:eastAsia="Calibri" w:hAnsi="Calibri" w:cs="Calibri"/>
                <w:color w:val="000000" w:themeColor="text1"/>
                <w:sz w:val="22"/>
                <w:szCs w:val="22"/>
              </w:rPr>
              <w:t xml:space="preserve">If the Instrument is ex demo it </w:t>
            </w:r>
            <w:r w:rsidRPr="54E3752D">
              <w:rPr>
                <w:rFonts w:ascii="Calibri" w:eastAsia="Calibri" w:hAnsi="Calibri" w:cs="Calibri"/>
                <w:b/>
                <w:bCs/>
                <w:color w:val="000000" w:themeColor="text1"/>
                <w:sz w:val="22"/>
                <w:szCs w:val="22"/>
              </w:rPr>
              <w:t xml:space="preserve">MUST </w:t>
            </w:r>
            <w:r w:rsidRPr="54E3752D">
              <w:rPr>
                <w:rFonts w:ascii="Calibri" w:eastAsia="Calibri" w:hAnsi="Calibri" w:cs="Calibri"/>
                <w:color w:val="000000" w:themeColor="text1"/>
                <w:sz w:val="22"/>
                <w:szCs w:val="22"/>
              </w:rPr>
              <w:t xml:space="preserve">be no more than three (3) years old, and all parts and components MUST be available for at least the next ten (10) years. It </w:t>
            </w:r>
            <w:r w:rsidRPr="54E3752D">
              <w:rPr>
                <w:rFonts w:ascii="Calibri" w:eastAsia="Calibri" w:hAnsi="Calibri" w:cs="Calibri"/>
                <w:b/>
                <w:bCs/>
                <w:color w:val="000000" w:themeColor="text1"/>
                <w:sz w:val="22"/>
                <w:szCs w:val="22"/>
              </w:rPr>
              <w:t>MUST</w:t>
            </w:r>
            <w:r w:rsidRPr="54E3752D">
              <w:rPr>
                <w:rFonts w:ascii="Calibri" w:eastAsia="Calibri" w:hAnsi="Calibri" w:cs="Calibri"/>
                <w:color w:val="000000" w:themeColor="text1"/>
                <w:sz w:val="22"/>
                <w:szCs w:val="22"/>
              </w:rPr>
              <w:t xml:space="preserve"> include a full service/refurbishment history with appropriate calibration certificates and full warranty as outlined. </w:t>
            </w:r>
          </w:p>
          <w:p w14:paraId="67813876" w14:textId="6910B8EB"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Full details of condition, prior use, and warranty </w:t>
            </w:r>
            <w:proofErr w:type="gramStart"/>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be provided</w:t>
            </w:r>
            <w:proofErr w:type="gramEnd"/>
            <w:r w:rsidRPr="54E3752D">
              <w:rPr>
                <w:rFonts w:ascii="Calibri" w:eastAsia="Calibri" w:hAnsi="Calibri" w:cs="Calibri"/>
                <w:color w:val="000000" w:themeColor="text1"/>
                <w:sz w:val="22"/>
                <w:szCs w:val="22"/>
                <w:lang w:val="en-GB"/>
              </w:rPr>
              <w:t xml:space="preserve">.  Please confirm, stating the age in years of the system.  </w:t>
            </w:r>
          </w:p>
          <w:p w14:paraId="3AF6C726" w14:textId="4106225B" w:rsidR="54E3752D" w:rsidRDefault="54E3752D" w:rsidP="54E3752D">
            <w:pPr>
              <w:spacing w:after="0" w:line="240" w:lineRule="auto"/>
              <w:jc w:val="both"/>
              <w:rPr>
                <w:rFonts w:ascii="Calibri" w:eastAsia="Calibri" w:hAnsi="Calibri" w:cs="Calibri"/>
                <w:color w:val="000000" w:themeColor="text1"/>
              </w:rPr>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703BF1" w14:textId="0A14894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p w14:paraId="55981BFD" w14:textId="0E5ADC05" w:rsidR="54E3752D" w:rsidRDefault="54E3752D" w:rsidP="54E3752D">
            <w:pPr>
              <w:spacing w:before="120" w:beforeAutospacing="1" w:after="120" w:afterAutospacing="1" w:line="240" w:lineRule="auto"/>
              <w:rPr>
                <w:rFonts w:ascii="Calibri" w:eastAsia="Calibri" w:hAnsi="Calibri" w:cs="Calibri"/>
                <w:color w:val="000000" w:themeColor="text1"/>
              </w:rPr>
            </w:pP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F98EB7" w14:textId="415D1201" w:rsidR="54E3752D" w:rsidRDefault="54E3752D" w:rsidP="54E3752D">
            <w:pPr>
              <w:pStyle w:val="paragraph"/>
              <w:rPr>
                <w:rFonts w:ascii="Calibri" w:eastAsia="Calibri" w:hAnsi="Calibri" w:cs="Calibri"/>
                <w:color w:val="000000" w:themeColor="text1"/>
                <w:sz w:val="22"/>
                <w:szCs w:val="22"/>
              </w:rPr>
            </w:pPr>
          </w:p>
        </w:tc>
      </w:tr>
      <w:tr w:rsidR="54E3752D" w14:paraId="39A2DBCF"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C034EF" w14:textId="7FF9CB27" w:rsidR="042EDC88" w:rsidRDefault="042EDC88" w:rsidP="54E3752D">
            <w:pPr>
              <w:spacing w:after="0"/>
            </w:pPr>
            <w:r w:rsidRPr="54E3752D">
              <w:rPr>
                <w:rFonts w:ascii="Calibri" w:eastAsia="Calibri" w:hAnsi="Calibri" w:cs="Calibri"/>
                <w:i/>
                <w:iCs/>
                <w:color w:val="4471C4"/>
              </w:rPr>
              <w:t>Please confirm and detail</w:t>
            </w:r>
          </w:p>
          <w:p w14:paraId="476C5BED" w14:textId="44E75244" w:rsidR="54E3752D" w:rsidRDefault="54E3752D" w:rsidP="54E3752D">
            <w:pPr>
              <w:pStyle w:val="paragraph"/>
              <w:rPr>
                <w:rFonts w:ascii="Calibri" w:eastAsia="Calibri" w:hAnsi="Calibri" w:cs="Calibri"/>
                <w:color w:val="000000" w:themeColor="text1"/>
                <w:sz w:val="22"/>
                <w:szCs w:val="22"/>
                <w:lang w:val="en-GB"/>
              </w:rPr>
            </w:pPr>
          </w:p>
          <w:p w14:paraId="790E0401" w14:textId="2874F1D0" w:rsidR="54E3752D" w:rsidRDefault="54E3752D" w:rsidP="54E3752D">
            <w:pPr>
              <w:pStyle w:val="paragraph"/>
              <w:rPr>
                <w:rFonts w:ascii="Calibri" w:eastAsia="Calibri" w:hAnsi="Calibri" w:cs="Calibri"/>
                <w:color w:val="000000" w:themeColor="text1"/>
                <w:sz w:val="22"/>
                <w:szCs w:val="22"/>
                <w:lang w:val="en-GB"/>
              </w:rPr>
            </w:pPr>
          </w:p>
          <w:p w14:paraId="00058F6B" w14:textId="4063F134" w:rsidR="54E3752D" w:rsidRDefault="54E3752D" w:rsidP="54E3752D">
            <w:pPr>
              <w:pStyle w:val="paragraph"/>
              <w:rPr>
                <w:rFonts w:ascii="Calibri" w:eastAsia="Calibri" w:hAnsi="Calibri" w:cs="Calibri"/>
                <w:color w:val="000000" w:themeColor="text1"/>
                <w:sz w:val="22"/>
                <w:szCs w:val="22"/>
                <w:lang w:val="en-GB"/>
              </w:rPr>
            </w:pPr>
          </w:p>
        </w:tc>
      </w:tr>
      <w:tr w:rsidR="54E3752D" w14:paraId="6DDCDA7C"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2B401C" w14:textId="0166CB0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A3</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6DCB57" w14:textId="67700C82" w:rsidR="54E3752D" w:rsidRDefault="54E3752D" w:rsidP="54E3752D">
            <w:pPr>
              <w:pStyle w:val="paragraph"/>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The proposed XRF core scanning system </w:t>
            </w:r>
            <w:proofErr w:type="gramStart"/>
            <w:r w:rsidRPr="54E3752D">
              <w:rPr>
                <w:rFonts w:ascii="Calibri" w:eastAsia="Calibri" w:hAnsi="Calibri" w:cs="Calibri"/>
                <w:b/>
                <w:bCs/>
                <w:color w:val="000000" w:themeColor="text1"/>
                <w:sz w:val="22"/>
                <w:szCs w:val="22"/>
              </w:rPr>
              <w:t>MUST</w:t>
            </w:r>
            <w:r w:rsidRPr="54E3752D">
              <w:rPr>
                <w:rFonts w:ascii="Calibri" w:eastAsia="Calibri" w:hAnsi="Calibri" w:cs="Calibri"/>
                <w:color w:val="000000" w:themeColor="text1"/>
                <w:sz w:val="22"/>
                <w:szCs w:val="22"/>
              </w:rPr>
              <w:t xml:space="preserve"> be provided</w:t>
            </w:r>
            <w:proofErr w:type="gramEnd"/>
            <w:r w:rsidRPr="54E3752D">
              <w:rPr>
                <w:rFonts w:ascii="Calibri" w:eastAsia="Calibri" w:hAnsi="Calibri" w:cs="Calibri"/>
                <w:color w:val="000000" w:themeColor="text1"/>
                <w:sz w:val="22"/>
                <w:szCs w:val="22"/>
              </w:rPr>
              <w:t xml:space="preserve"> with all essential auxiliary equipment, hardware and software that are required for the functioning, control and efficient operation of the proposed system. </w:t>
            </w:r>
          </w:p>
          <w:p w14:paraId="2128831B" w14:textId="36D8D54E" w:rsidR="54E3752D" w:rsidRDefault="54E3752D" w:rsidP="54E3752D">
            <w:pPr>
              <w:pStyle w:val="paragraph"/>
              <w:jc w:val="both"/>
              <w:rPr>
                <w:rFonts w:ascii="Calibri" w:eastAsia="Calibri" w:hAnsi="Calibri" w:cs="Calibri"/>
                <w:color w:val="C00000"/>
                <w:sz w:val="22"/>
                <w:szCs w:val="22"/>
              </w:rPr>
            </w:pPr>
            <w:r w:rsidRPr="54E3752D">
              <w:rPr>
                <w:rFonts w:ascii="Calibri" w:eastAsia="Calibri" w:hAnsi="Calibri" w:cs="Calibri"/>
                <w:color w:val="000000" w:themeColor="text1"/>
                <w:sz w:val="22"/>
                <w:szCs w:val="22"/>
              </w:rPr>
              <w:lastRenderedPageBreak/>
              <w:t xml:space="preserve">Tenderer </w:t>
            </w:r>
            <w:r w:rsidRPr="54E3752D">
              <w:rPr>
                <w:rFonts w:ascii="Calibri" w:eastAsia="Calibri" w:hAnsi="Calibri" w:cs="Calibri"/>
                <w:b/>
                <w:bCs/>
                <w:color w:val="000000" w:themeColor="text1"/>
                <w:sz w:val="22"/>
                <w:szCs w:val="22"/>
              </w:rPr>
              <w:t>MUST</w:t>
            </w:r>
            <w:r w:rsidRPr="54E3752D">
              <w:rPr>
                <w:rFonts w:ascii="Calibri" w:eastAsia="Calibri" w:hAnsi="Calibri" w:cs="Calibri"/>
                <w:color w:val="000000" w:themeColor="text1"/>
                <w:sz w:val="22"/>
                <w:szCs w:val="22"/>
              </w:rPr>
              <w:t xml:space="preserve"> provide the details of what is included in the proposed system package.   </w:t>
            </w:r>
            <w:r w:rsidRPr="54E3752D">
              <w:rPr>
                <w:rFonts w:ascii="Calibri" w:eastAsia="Calibri" w:hAnsi="Calibri" w:cs="Calibri"/>
                <w:color w:val="C00000"/>
                <w:sz w:val="22"/>
                <w:szCs w:val="22"/>
              </w:rPr>
              <w:t xml:space="preserve">Note: Pricing MUST only be included in the Appendix 2 Pricing Schedule. </w:t>
            </w:r>
          </w:p>
          <w:p w14:paraId="34C976DC" w14:textId="12848C52" w:rsidR="54E3752D" w:rsidRDefault="54E3752D" w:rsidP="54E3752D">
            <w:pPr>
              <w:pStyle w:val="paragraph"/>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If any options to purchase items are available, pricing of the same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only be included in the Appendix 2 Pricing schedule. Please note, these items </w:t>
            </w:r>
            <w:proofErr w:type="gramStart"/>
            <w:r w:rsidRPr="54E3752D">
              <w:rPr>
                <w:rFonts w:ascii="Calibri" w:eastAsia="Calibri" w:hAnsi="Calibri" w:cs="Calibri"/>
                <w:color w:val="000000" w:themeColor="text1"/>
                <w:sz w:val="22"/>
                <w:szCs w:val="22"/>
                <w:lang w:val="en-GB"/>
              </w:rPr>
              <w:t>can be purchased</w:t>
            </w:r>
            <w:proofErr w:type="gramEnd"/>
            <w:r w:rsidRPr="54E3752D">
              <w:rPr>
                <w:rFonts w:ascii="Calibri" w:eastAsia="Calibri" w:hAnsi="Calibri" w:cs="Calibri"/>
                <w:color w:val="000000" w:themeColor="text1"/>
                <w:sz w:val="22"/>
                <w:szCs w:val="22"/>
                <w:lang w:val="en-GB"/>
              </w:rPr>
              <w:t xml:space="preserve"> by the Contracting Authority at any time up to 12 months from contract signing and </w:t>
            </w:r>
            <w:r w:rsidRPr="54E3752D">
              <w:rPr>
                <w:rFonts w:ascii="Calibri" w:eastAsia="Calibri" w:hAnsi="Calibri" w:cs="Calibri"/>
                <w:color w:val="000000" w:themeColor="text1"/>
                <w:sz w:val="22"/>
                <w:szCs w:val="22"/>
                <w:u w:val="single"/>
                <w:lang w:val="en-GB"/>
              </w:rPr>
              <w:t>will not</w:t>
            </w:r>
            <w:r w:rsidRPr="54E3752D">
              <w:rPr>
                <w:rFonts w:ascii="Calibri" w:eastAsia="Calibri" w:hAnsi="Calibri" w:cs="Calibri"/>
                <w:color w:val="000000" w:themeColor="text1"/>
                <w:sz w:val="22"/>
                <w:szCs w:val="22"/>
                <w:lang w:val="en-GB"/>
              </w:rPr>
              <w:t xml:space="preserve"> form part of the Cost evaluation.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75CEEF" w14:textId="3E4501B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lastRenderedPageBreak/>
              <w:t>Mandatory</w:t>
            </w:r>
          </w:p>
          <w:p w14:paraId="255DFB02" w14:textId="2465A009" w:rsidR="54E3752D" w:rsidRDefault="54E3752D" w:rsidP="54E3752D">
            <w:pPr>
              <w:spacing w:before="120" w:beforeAutospacing="1" w:after="120" w:afterAutospacing="1" w:line="240" w:lineRule="auto"/>
              <w:rPr>
                <w:rFonts w:ascii="Calibri" w:eastAsia="Calibri" w:hAnsi="Calibri" w:cs="Calibri"/>
                <w:color w:val="000000" w:themeColor="text1"/>
              </w:rPr>
            </w:pP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FD948E" w14:textId="7F4E56E1" w:rsidR="54E3752D" w:rsidRDefault="54E3752D" w:rsidP="54E3752D">
            <w:pPr>
              <w:pStyle w:val="paragraph"/>
              <w:rPr>
                <w:rFonts w:ascii="Calibri" w:eastAsia="Calibri" w:hAnsi="Calibri" w:cs="Calibri"/>
                <w:color w:val="000000" w:themeColor="text1"/>
                <w:sz w:val="22"/>
                <w:szCs w:val="22"/>
              </w:rPr>
            </w:pPr>
          </w:p>
        </w:tc>
      </w:tr>
      <w:tr w:rsidR="54E3752D" w14:paraId="53A10208"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6F4F28" w14:textId="690D139F" w:rsidR="13F3C178" w:rsidRDefault="13F3C178" w:rsidP="54E3752D">
            <w:pPr>
              <w:spacing w:after="0"/>
            </w:pPr>
            <w:r w:rsidRPr="54E3752D">
              <w:rPr>
                <w:rFonts w:ascii="Calibri" w:eastAsia="Calibri" w:hAnsi="Calibri" w:cs="Calibri"/>
                <w:i/>
                <w:iCs/>
                <w:color w:val="4471C4"/>
              </w:rPr>
              <w:t>Please confirm and detail</w:t>
            </w:r>
          </w:p>
          <w:p w14:paraId="586F56F4" w14:textId="3AFFEA7B" w:rsidR="54E3752D" w:rsidRDefault="54E3752D" w:rsidP="54E3752D">
            <w:pPr>
              <w:pStyle w:val="paragraph"/>
              <w:rPr>
                <w:rFonts w:ascii="Calibri" w:eastAsia="Calibri" w:hAnsi="Calibri" w:cs="Calibri"/>
                <w:color w:val="000000" w:themeColor="text1"/>
                <w:sz w:val="22"/>
                <w:szCs w:val="22"/>
                <w:lang w:val="en-GB"/>
              </w:rPr>
            </w:pPr>
          </w:p>
          <w:p w14:paraId="787D5E03" w14:textId="4D8FCC18" w:rsidR="54E3752D" w:rsidRDefault="54E3752D" w:rsidP="54E3752D">
            <w:pPr>
              <w:pStyle w:val="paragraph"/>
              <w:rPr>
                <w:rFonts w:ascii="Calibri" w:eastAsia="Calibri" w:hAnsi="Calibri" w:cs="Calibri"/>
                <w:color w:val="000000" w:themeColor="text1"/>
                <w:sz w:val="22"/>
                <w:szCs w:val="22"/>
                <w:lang w:val="en-GB"/>
              </w:rPr>
            </w:pPr>
          </w:p>
          <w:p w14:paraId="7C12C04B" w14:textId="2ED24EE4" w:rsidR="54E3752D" w:rsidRDefault="54E3752D" w:rsidP="54E3752D">
            <w:pPr>
              <w:pStyle w:val="paragraph"/>
              <w:rPr>
                <w:rFonts w:ascii="Calibri" w:eastAsia="Calibri" w:hAnsi="Calibri" w:cs="Calibri"/>
                <w:color w:val="000000" w:themeColor="text1"/>
                <w:sz w:val="22"/>
                <w:szCs w:val="22"/>
                <w:lang w:val="en-GB"/>
              </w:rPr>
            </w:pPr>
          </w:p>
        </w:tc>
      </w:tr>
      <w:tr w:rsidR="54E3752D" w14:paraId="42822BF5"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42015D" w14:textId="6CFDAB1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A4</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A8C1BE" w14:textId="7F3EDC50"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Detector &amp; Imaging</w:t>
            </w:r>
          </w:p>
          <w:p w14:paraId="6C0D4EAF" w14:textId="4839BEF1" w:rsidR="54E3752D" w:rsidRDefault="54E3752D" w:rsidP="54E3752D">
            <w:pPr>
              <w:spacing w:after="0" w:line="240" w:lineRule="auto"/>
              <w:jc w:val="both"/>
              <w:rPr>
                <w:rFonts w:ascii="Calibri" w:eastAsia="Calibri" w:hAnsi="Calibri" w:cs="Calibri"/>
                <w:color w:val="000000" w:themeColor="text1"/>
              </w:rPr>
            </w:pPr>
          </w:p>
          <w:p w14:paraId="3CA28A22" w14:textId="3866F1DD" w:rsidR="54E3752D" w:rsidRDefault="54E3752D" w:rsidP="00D640E3">
            <w:pPr>
              <w:pStyle w:val="paragraph"/>
              <w:numPr>
                <w:ilvl w:val="0"/>
                <w:numId w:val="25"/>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XRF detector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be SDD with resolution ≤135 eV at 5.9 </w:t>
            </w:r>
            <w:proofErr w:type="spellStart"/>
            <w:r w:rsidRPr="54E3752D">
              <w:rPr>
                <w:rFonts w:ascii="Calibri" w:eastAsia="Calibri" w:hAnsi="Calibri" w:cs="Calibri"/>
                <w:color w:val="000000" w:themeColor="text1"/>
                <w:sz w:val="22"/>
                <w:szCs w:val="22"/>
                <w:lang w:val="en-GB"/>
              </w:rPr>
              <w:t>keV</w:t>
            </w:r>
            <w:proofErr w:type="spellEnd"/>
            <w:r w:rsidRPr="54E3752D">
              <w:rPr>
                <w:rFonts w:ascii="Calibri" w:eastAsia="Calibri" w:hAnsi="Calibri" w:cs="Calibri"/>
                <w:color w:val="000000" w:themeColor="text1"/>
                <w:sz w:val="22"/>
                <w:szCs w:val="22"/>
                <w:lang w:val="en-GB"/>
              </w:rPr>
              <w:t xml:space="preserve"> or equivalent. Integrated RGB imaging required.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5FB8EA" w14:textId="567A8B1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8CDCBF" w14:textId="690F8F11" w:rsidR="54E3752D" w:rsidRDefault="54E3752D" w:rsidP="54E3752D">
            <w:pPr>
              <w:pStyle w:val="paragraph"/>
              <w:rPr>
                <w:rFonts w:ascii="Calibri" w:eastAsia="Calibri" w:hAnsi="Calibri" w:cs="Calibri"/>
                <w:color w:val="000000" w:themeColor="text1"/>
                <w:sz w:val="22"/>
                <w:szCs w:val="22"/>
              </w:rPr>
            </w:pPr>
          </w:p>
        </w:tc>
      </w:tr>
      <w:tr w:rsidR="54E3752D" w14:paraId="1EC42121"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8AE158" w14:textId="1694E78E" w:rsidR="206CB851" w:rsidRDefault="206CB851" w:rsidP="54E3752D">
            <w:pPr>
              <w:spacing w:after="0"/>
            </w:pPr>
            <w:r w:rsidRPr="54E3752D">
              <w:rPr>
                <w:rFonts w:ascii="Calibri" w:eastAsia="Calibri" w:hAnsi="Calibri" w:cs="Calibri"/>
                <w:i/>
                <w:iCs/>
                <w:color w:val="4471C4"/>
              </w:rPr>
              <w:t>Please confirm and detail</w:t>
            </w:r>
          </w:p>
          <w:p w14:paraId="6D19578D" w14:textId="2D1BC013" w:rsidR="54E3752D" w:rsidRDefault="54E3752D" w:rsidP="54E3752D">
            <w:pPr>
              <w:pStyle w:val="paragraph"/>
              <w:rPr>
                <w:rFonts w:ascii="Calibri" w:eastAsia="Calibri" w:hAnsi="Calibri" w:cs="Calibri"/>
                <w:color w:val="000000" w:themeColor="text1"/>
                <w:sz w:val="22"/>
                <w:szCs w:val="22"/>
                <w:lang w:val="en-GB"/>
              </w:rPr>
            </w:pPr>
          </w:p>
          <w:p w14:paraId="79252612" w14:textId="41E266F7" w:rsidR="54E3752D" w:rsidRDefault="54E3752D" w:rsidP="54E3752D">
            <w:pPr>
              <w:pStyle w:val="paragraph"/>
              <w:rPr>
                <w:rFonts w:ascii="Calibri" w:eastAsia="Calibri" w:hAnsi="Calibri" w:cs="Calibri"/>
                <w:color w:val="000000" w:themeColor="text1"/>
                <w:sz w:val="22"/>
                <w:szCs w:val="22"/>
                <w:lang w:val="en-GB"/>
              </w:rPr>
            </w:pPr>
          </w:p>
        </w:tc>
      </w:tr>
      <w:tr w:rsidR="54E3752D" w14:paraId="15697C88"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C62F83" w14:textId="39DB5A7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A5</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3EB353" w14:textId="31278147"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Suitability for Sample Types</w:t>
            </w:r>
          </w:p>
          <w:p w14:paraId="3FD2B41B" w14:textId="61596A76" w:rsidR="54E3752D" w:rsidRDefault="54E3752D" w:rsidP="54E3752D">
            <w:pPr>
              <w:spacing w:after="0" w:line="240" w:lineRule="auto"/>
              <w:jc w:val="both"/>
              <w:rPr>
                <w:rFonts w:ascii="Calibri" w:eastAsia="Calibri" w:hAnsi="Calibri" w:cs="Calibri"/>
                <w:color w:val="000000" w:themeColor="text1"/>
              </w:rPr>
            </w:pPr>
          </w:p>
          <w:p w14:paraId="460A15ED" w14:textId="37C489D5" w:rsidR="54E3752D" w:rsidRDefault="54E3752D" w:rsidP="00D640E3">
            <w:pPr>
              <w:pStyle w:val="paragraph"/>
              <w:numPr>
                <w:ilvl w:val="0"/>
                <w:numId w:val="25"/>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The system MUST be suitable for analysis of wet and unconsolidated sediment cores</w:t>
            </w:r>
          </w:p>
          <w:p w14:paraId="30D9302E" w14:textId="422BD2D7" w:rsidR="54E3752D" w:rsidRDefault="54E3752D" w:rsidP="54E3752D">
            <w:pPr>
              <w:spacing w:after="0" w:line="240" w:lineRule="auto"/>
              <w:ind w:left="360"/>
              <w:jc w:val="both"/>
              <w:rPr>
                <w:rFonts w:ascii="Calibri" w:eastAsia="Calibri" w:hAnsi="Calibri" w:cs="Calibri"/>
                <w:color w:val="000000" w:themeColor="text1"/>
              </w:rPr>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FCB64C" w14:textId="0E31BA8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416A02" w14:textId="6E0EFCAF" w:rsidR="54E3752D" w:rsidRDefault="54E3752D" w:rsidP="54E3752D">
            <w:pPr>
              <w:pStyle w:val="paragraph"/>
              <w:rPr>
                <w:rFonts w:ascii="Calibri" w:eastAsia="Calibri" w:hAnsi="Calibri" w:cs="Calibri"/>
                <w:color w:val="000000" w:themeColor="text1"/>
                <w:sz w:val="22"/>
                <w:szCs w:val="22"/>
              </w:rPr>
            </w:pPr>
          </w:p>
        </w:tc>
      </w:tr>
      <w:tr w:rsidR="54E3752D" w14:paraId="4AED2E38"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6001E8" w14:textId="1D5E6A64" w:rsidR="52190FDE" w:rsidRDefault="52190FDE" w:rsidP="54E3752D">
            <w:pPr>
              <w:spacing w:after="0"/>
            </w:pPr>
            <w:r w:rsidRPr="54E3752D">
              <w:rPr>
                <w:rFonts w:ascii="Calibri" w:eastAsia="Calibri" w:hAnsi="Calibri" w:cs="Calibri"/>
                <w:i/>
                <w:iCs/>
                <w:color w:val="4471C4"/>
              </w:rPr>
              <w:t>Please confirm and detail</w:t>
            </w:r>
          </w:p>
          <w:p w14:paraId="2694C285" w14:textId="2383E8EA" w:rsidR="54E3752D" w:rsidRDefault="54E3752D" w:rsidP="54E3752D">
            <w:pPr>
              <w:pStyle w:val="paragraph"/>
              <w:rPr>
                <w:rFonts w:ascii="Calibri" w:eastAsia="Calibri" w:hAnsi="Calibri" w:cs="Calibri"/>
                <w:color w:val="000000" w:themeColor="text1"/>
                <w:sz w:val="22"/>
                <w:szCs w:val="22"/>
                <w:lang w:val="en-GB"/>
              </w:rPr>
            </w:pPr>
          </w:p>
          <w:p w14:paraId="728A72E8" w14:textId="7F5CB436" w:rsidR="54E3752D" w:rsidRDefault="54E3752D" w:rsidP="54E3752D">
            <w:pPr>
              <w:pStyle w:val="paragraph"/>
              <w:rPr>
                <w:rFonts w:ascii="Calibri" w:eastAsia="Calibri" w:hAnsi="Calibri" w:cs="Calibri"/>
                <w:color w:val="000000" w:themeColor="text1"/>
                <w:sz w:val="22"/>
                <w:szCs w:val="22"/>
                <w:lang w:val="en-GB"/>
              </w:rPr>
            </w:pPr>
          </w:p>
        </w:tc>
      </w:tr>
      <w:tr w:rsidR="54E3752D" w14:paraId="48A3202C"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B9F968" w14:textId="779BB94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A6</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C09736" w14:textId="2D939496"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Physical requirements</w:t>
            </w:r>
          </w:p>
          <w:p w14:paraId="1FFA2150" w14:textId="1E54FC98" w:rsidR="54E3752D" w:rsidRDefault="54E3752D" w:rsidP="54E3752D">
            <w:pPr>
              <w:spacing w:after="0" w:line="240" w:lineRule="auto"/>
              <w:jc w:val="both"/>
              <w:rPr>
                <w:rFonts w:ascii="Calibri" w:eastAsia="Calibri" w:hAnsi="Calibri" w:cs="Calibri"/>
                <w:color w:val="000000" w:themeColor="text1"/>
              </w:rPr>
            </w:pPr>
          </w:p>
          <w:p w14:paraId="29D78C35" w14:textId="15B58CE0" w:rsidR="54E3752D" w:rsidRDefault="54E3752D" w:rsidP="00D640E3">
            <w:pPr>
              <w:pStyle w:val="paragraph"/>
              <w:numPr>
                <w:ilvl w:val="0"/>
                <w:numId w:val="25"/>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The system MUST be suitable for installation within a standard laboratory environment.</w:t>
            </w:r>
          </w:p>
          <w:p w14:paraId="20105185" w14:textId="306995E7" w:rsidR="54E3752D" w:rsidRDefault="54E3752D" w:rsidP="00D640E3">
            <w:pPr>
              <w:pStyle w:val="paragraph"/>
              <w:numPr>
                <w:ilvl w:val="0"/>
                <w:numId w:val="25"/>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Dimensions and footprint MUST be specified by the tenderer</w:t>
            </w:r>
          </w:p>
          <w:p w14:paraId="67FB5976" w14:textId="3877E200" w:rsidR="54E3752D" w:rsidRDefault="54E3752D" w:rsidP="54E3752D">
            <w:pPr>
              <w:spacing w:after="0" w:line="240" w:lineRule="auto"/>
              <w:ind w:left="720"/>
              <w:jc w:val="both"/>
              <w:rPr>
                <w:rFonts w:ascii="Calibri" w:eastAsia="Calibri" w:hAnsi="Calibri" w:cs="Calibri"/>
                <w:color w:val="000000" w:themeColor="text1"/>
              </w:rPr>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AB0767" w14:textId="30ED3A9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5A52AE" w14:textId="7065A4CE" w:rsidR="54E3752D" w:rsidRDefault="54E3752D" w:rsidP="54E3752D">
            <w:pPr>
              <w:pStyle w:val="paragraph"/>
              <w:rPr>
                <w:rFonts w:ascii="Calibri" w:eastAsia="Calibri" w:hAnsi="Calibri" w:cs="Calibri"/>
                <w:color w:val="000000" w:themeColor="text1"/>
                <w:sz w:val="22"/>
                <w:szCs w:val="22"/>
              </w:rPr>
            </w:pPr>
          </w:p>
        </w:tc>
      </w:tr>
      <w:tr w:rsidR="54E3752D" w14:paraId="62EFBB7C"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BE6547" w14:textId="614C7EBE" w:rsidR="3A22ABC5" w:rsidRDefault="3A22ABC5" w:rsidP="54E3752D">
            <w:pPr>
              <w:spacing w:after="0"/>
            </w:pPr>
            <w:r w:rsidRPr="54E3752D">
              <w:rPr>
                <w:rFonts w:ascii="Calibri" w:eastAsia="Calibri" w:hAnsi="Calibri" w:cs="Calibri"/>
                <w:i/>
                <w:iCs/>
                <w:color w:val="4471C4"/>
              </w:rPr>
              <w:t>Please confirm and detail</w:t>
            </w:r>
          </w:p>
          <w:p w14:paraId="7B5BC4BC" w14:textId="27D24828" w:rsidR="54E3752D" w:rsidRDefault="54E3752D" w:rsidP="54E3752D">
            <w:pPr>
              <w:pStyle w:val="paragraph"/>
              <w:rPr>
                <w:rFonts w:ascii="Calibri" w:eastAsia="Calibri" w:hAnsi="Calibri" w:cs="Calibri"/>
                <w:color w:val="000000" w:themeColor="text1"/>
                <w:sz w:val="22"/>
                <w:szCs w:val="22"/>
                <w:lang w:val="en-GB"/>
              </w:rPr>
            </w:pPr>
          </w:p>
          <w:p w14:paraId="54C8E4A6" w14:textId="285A3825" w:rsidR="54E3752D" w:rsidRDefault="54E3752D" w:rsidP="54E3752D">
            <w:pPr>
              <w:pStyle w:val="paragraph"/>
              <w:rPr>
                <w:rFonts w:ascii="Calibri" w:eastAsia="Calibri" w:hAnsi="Calibri" w:cs="Calibri"/>
                <w:color w:val="000000" w:themeColor="text1"/>
                <w:sz w:val="22"/>
                <w:szCs w:val="22"/>
                <w:lang w:val="en-GB"/>
              </w:rPr>
            </w:pPr>
          </w:p>
        </w:tc>
      </w:tr>
      <w:tr w:rsidR="54E3752D" w14:paraId="0A2A1DAE"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45B677" w14:textId="139CDB75"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A7</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7D8B88" w14:textId="0244F05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Installation &amp; Environmental Requirements</w:t>
            </w:r>
          </w:p>
          <w:p w14:paraId="24C3D6D4" w14:textId="25541D21" w:rsidR="54E3752D" w:rsidRDefault="54E3752D" w:rsidP="00D640E3">
            <w:pPr>
              <w:pStyle w:val="paragraph"/>
              <w:numPr>
                <w:ilvl w:val="0"/>
                <w:numId w:val="2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lastRenderedPageBreak/>
              <w:t>The tenderer MUST specify all environmental and utility requirements (e.g. electrical supply, ventilation, cooling, floor loading). The system MUST operate within standard laboratory conditions unless otherwise specified.</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BDBABB" w14:textId="11806B6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lastRenderedPageBreak/>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F954F1" w14:textId="46E60DB6" w:rsidR="54E3752D" w:rsidRDefault="54E3752D" w:rsidP="54E3752D">
            <w:pPr>
              <w:pStyle w:val="paragraph"/>
              <w:rPr>
                <w:rFonts w:ascii="Calibri" w:eastAsia="Calibri" w:hAnsi="Calibri" w:cs="Calibri"/>
                <w:color w:val="000000" w:themeColor="text1"/>
                <w:sz w:val="22"/>
                <w:szCs w:val="22"/>
              </w:rPr>
            </w:pPr>
          </w:p>
        </w:tc>
      </w:tr>
      <w:tr w:rsidR="54E3752D" w14:paraId="62169218"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2F6B9A" w14:textId="0C256F4B" w:rsidR="2DDF3414" w:rsidRDefault="2DDF3414"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248200A0" w14:textId="4ED39B0A" w:rsidR="54E3752D" w:rsidRDefault="54E3752D" w:rsidP="54E3752D">
            <w:pPr>
              <w:spacing w:line="257" w:lineRule="auto"/>
              <w:jc w:val="both"/>
              <w:rPr>
                <w:rFonts w:ascii="Calibri" w:eastAsia="Calibri" w:hAnsi="Calibri" w:cs="Calibri"/>
                <w:color w:val="000000" w:themeColor="text1"/>
              </w:rPr>
            </w:pPr>
          </w:p>
          <w:p w14:paraId="2FFEA002" w14:textId="17E60A10" w:rsidR="54E3752D" w:rsidRDefault="54E3752D" w:rsidP="54E3752D">
            <w:pPr>
              <w:spacing w:line="257" w:lineRule="auto"/>
              <w:jc w:val="both"/>
              <w:rPr>
                <w:rFonts w:ascii="Calibri" w:eastAsia="Calibri" w:hAnsi="Calibri" w:cs="Calibri"/>
                <w:color w:val="000000" w:themeColor="text1"/>
              </w:rPr>
            </w:pPr>
          </w:p>
          <w:p w14:paraId="26EA1509" w14:textId="30190EE4" w:rsidR="54E3752D" w:rsidRDefault="54E3752D" w:rsidP="54E3752D">
            <w:pPr>
              <w:spacing w:line="257" w:lineRule="auto"/>
              <w:jc w:val="both"/>
              <w:rPr>
                <w:rFonts w:ascii="Calibri" w:eastAsia="Calibri" w:hAnsi="Calibri" w:cs="Calibri"/>
                <w:color w:val="000000" w:themeColor="text1"/>
              </w:rPr>
            </w:pPr>
          </w:p>
        </w:tc>
      </w:tr>
      <w:tr w:rsidR="54E3752D" w14:paraId="6F710153"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3374D5" w14:textId="1C269651"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A8</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BEC3A3" w14:textId="3696B4D6" w:rsidR="54E3752D" w:rsidRDefault="54E3752D" w:rsidP="54E3752D">
            <w:pPr>
              <w:spacing w:before="120" w:after="120" w:line="240" w:lineRule="auto"/>
              <w:jc w:val="both"/>
              <w:rPr>
                <w:rFonts w:ascii="Calibri" w:eastAsia="Calibri" w:hAnsi="Calibri" w:cs="Calibri"/>
                <w:color w:val="000000" w:themeColor="text1"/>
              </w:rPr>
            </w:pPr>
            <w:r w:rsidRPr="54E3752D">
              <w:rPr>
                <w:rFonts w:ascii="Calibri" w:eastAsia="Calibri" w:hAnsi="Calibri" w:cs="Calibri"/>
                <w:color w:val="000000" w:themeColor="text1"/>
              </w:rPr>
              <w:t xml:space="preserve">Safety :  </w:t>
            </w:r>
          </w:p>
          <w:p w14:paraId="3B11D31D" w14:textId="6A5A5637" w:rsidR="54E3752D" w:rsidRDefault="54E3752D" w:rsidP="54E3752D">
            <w:pPr>
              <w:spacing w:before="120" w:after="120" w:line="240" w:lineRule="auto"/>
              <w:jc w:val="both"/>
              <w:rPr>
                <w:rFonts w:ascii="Calibri" w:eastAsia="Calibri" w:hAnsi="Calibri" w:cs="Calibri"/>
                <w:color w:val="000000" w:themeColor="text1"/>
              </w:rPr>
            </w:pPr>
            <w:r w:rsidRPr="54E3752D">
              <w:rPr>
                <w:rFonts w:ascii="Calibri" w:eastAsia="Calibri" w:hAnsi="Calibri" w:cs="Calibri"/>
                <w:color w:val="000000" w:themeColor="text1"/>
              </w:rPr>
              <w:t>Compliant radiation safety enclosure with interlock system and external radiation below 1 µ</w:t>
            </w:r>
            <w:proofErr w:type="spellStart"/>
            <w:r w:rsidRPr="54E3752D">
              <w:rPr>
                <w:rFonts w:ascii="Calibri" w:eastAsia="Calibri" w:hAnsi="Calibri" w:cs="Calibri"/>
                <w:color w:val="000000" w:themeColor="text1"/>
              </w:rPr>
              <w:t>Sv</w:t>
            </w:r>
            <w:proofErr w:type="spellEnd"/>
            <w:r w:rsidRPr="54E3752D">
              <w:rPr>
                <w:rFonts w:ascii="Calibri" w:eastAsia="Calibri" w:hAnsi="Calibri" w:cs="Calibri"/>
                <w:color w:val="000000" w:themeColor="text1"/>
              </w:rPr>
              <w:t>/h</w:t>
            </w:r>
          </w:p>
          <w:p w14:paraId="1D4B766D" w14:textId="5764D02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The tenderer MUST describe the radiation safety concept for the proposed installation arrangement, including shielding, interlocks and fail-safe controls. Where applicable to the offered configuration (e.g., X-ray systems).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639455" w14:textId="5BF072E7" w:rsidR="54E3752D" w:rsidRDefault="54E3752D" w:rsidP="54E3752D">
            <w:pPr>
              <w:spacing w:before="120" w:after="120" w:line="240" w:lineRule="auto"/>
              <w:jc w:val="both"/>
              <w:rPr>
                <w:rFonts w:ascii="Calibri" w:eastAsia="Calibri" w:hAnsi="Calibri" w:cs="Calibri"/>
                <w:color w:val="000000" w:themeColor="text1"/>
              </w:rPr>
            </w:pPr>
            <w:r w:rsidRPr="54E3752D">
              <w:rPr>
                <w:rFonts w:ascii="Calibri" w:eastAsia="Calibri" w:hAnsi="Calibri" w:cs="Calibri"/>
                <w:color w:val="000000" w:themeColor="text1"/>
              </w:rPr>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632217" w14:textId="23F2AC0D" w:rsidR="54E3752D" w:rsidRDefault="54E3752D" w:rsidP="54E3752D">
            <w:pPr>
              <w:spacing w:line="240" w:lineRule="auto"/>
              <w:jc w:val="both"/>
              <w:rPr>
                <w:rFonts w:ascii="Calibri" w:eastAsia="Calibri" w:hAnsi="Calibri" w:cs="Calibri"/>
                <w:color w:val="000000" w:themeColor="text1"/>
              </w:rPr>
            </w:pPr>
          </w:p>
        </w:tc>
      </w:tr>
      <w:tr w:rsidR="54E3752D" w14:paraId="1CB741C9"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5AAAC9" w14:textId="00611484" w:rsidR="02E76025" w:rsidRDefault="02E76025"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5B521D6E" w14:textId="2DA7DCF1" w:rsidR="54E3752D" w:rsidRDefault="54E3752D" w:rsidP="54E3752D">
            <w:pPr>
              <w:spacing w:line="257" w:lineRule="auto"/>
              <w:jc w:val="both"/>
              <w:rPr>
                <w:rFonts w:ascii="Calibri" w:eastAsia="Calibri" w:hAnsi="Calibri" w:cs="Calibri"/>
                <w:color w:val="000000" w:themeColor="text1"/>
              </w:rPr>
            </w:pPr>
          </w:p>
          <w:p w14:paraId="4A1E4B0A" w14:textId="1DE2EF8A" w:rsidR="54E3752D" w:rsidRDefault="54E3752D" w:rsidP="54E3752D">
            <w:pPr>
              <w:spacing w:line="257" w:lineRule="auto"/>
              <w:jc w:val="both"/>
              <w:rPr>
                <w:rFonts w:ascii="Calibri" w:eastAsia="Calibri" w:hAnsi="Calibri" w:cs="Calibri"/>
                <w:color w:val="000000" w:themeColor="text1"/>
              </w:rPr>
            </w:pPr>
          </w:p>
          <w:p w14:paraId="6810ED5C" w14:textId="6F939428" w:rsidR="54E3752D" w:rsidRDefault="54E3752D" w:rsidP="54E3752D">
            <w:pPr>
              <w:spacing w:line="257" w:lineRule="auto"/>
              <w:jc w:val="both"/>
              <w:rPr>
                <w:rFonts w:ascii="Calibri" w:eastAsia="Calibri" w:hAnsi="Calibri" w:cs="Calibri"/>
                <w:color w:val="000000" w:themeColor="text1"/>
              </w:rPr>
            </w:pPr>
          </w:p>
        </w:tc>
      </w:tr>
      <w:tr w:rsidR="54E3752D" w14:paraId="61732F05" w14:textId="77777777" w:rsidTr="54E3752D">
        <w:trPr>
          <w:trHeight w:val="285"/>
        </w:trPr>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5A9580" w14:textId="2B6295C1"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A9</w:t>
            </w:r>
          </w:p>
        </w:tc>
        <w:tc>
          <w:tcPr>
            <w:tcW w:w="59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34E313" w14:textId="03B060D3" w:rsidR="54E3752D" w:rsidRDefault="54E3752D" w:rsidP="54E3752D">
            <w:pPr>
              <w:spacing w:after="0" w:line="240" w:lineRule="auto"/>
              <w:jc w:val="both"/>
              <w:rPr>
                <w:rFonts w:ascii="Calibri" w:eastAsia="Calibri" w:hAnsi="Calibri" w:cs="Calibri"/>
                <w:color w:val="000000" w:themeColor="text1"/>
              </w:rPr>
            </w:pPr>
            <w:r w:rsidRPr="54E3752D">
              <w:rPr>
                <w:rFonts w:ascii="Calibri" w:eastAsia="Calibri" w:hAnsi="Calibri" w:cs="Calibri"/>
                <w:color w:val="000000" w:themeColor="text1"/>
                <w:lang w:val="en-IE"/>
              </w:rPr>
              <w:t>Operational Considerations:</w:t>
            </w:r>
          </w:p>
          <w:p w14:paraId="693275B1" w14:textId="1D5226F1" w:rsidR="54E3752D" w:rsidRDefault="54E3752D" w:rsidP="00D640E3">
            <w:pPr>
              <w:pStyle w:val="paragraph"/>
              <w:numPr>
                <w:ilvl w:val="0"/>
                <w:numId w:val="23"/>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Helium-free operation </w:t>
            </w:r>
            <w:proofErr w:type="gramStart"/>
            <w:r w:rsidRPr="54E3752D">
              <w:rPr>
                <w:rFonts w:ascii="Calibri" w:eastAsia="Calibri" w:hAnsi="Calibri" w:cs="Calibri"/>
                <w:color w:val="000000" w:themeColor="text1"/>
                <w:sz w:val="22"/>
                <w:szCs w:val="22"/>
              </w:rPr>
              <w:t>is preferred</w:t>
            </w:r>
            <w:proofErr w:type="gramEnd"/>
            <w:r w:rsidRPr="54E3752D">
              <w:rPr>
                <w:rFonts w:ascii="Calibri" w:eastAsia="Calibri" w:hAnsi="Calibri" w:cs="Calibri"/>
                <w:color w:val="000000" w:themeColor="text1"/>
                <w:sz w:val="22"/>
                <w:szCs w:val="22"/>
              </w:rPr>
              <w:t xml:space="preserve"> by the contracting authority to reduce ongoing costs and environmental impact, though helium-assisted systems are also acceptable. Tenderers MUST provide the details if the proposed core scanner system requires helium to operate.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9821C1" w14:textId="64FBEFC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34F183" w14:textId="24E052CA" w:rsidR="54E3752D" w:rsidRDefault="54E3752D" w:rsidP="54E3752D">
            <w:pPr>
              <w:pStyle w:val="paragraph"/>
              <w:rPr>
                <w:rFonts w:ascii="Calibri" w:eastAsia="Calibri" w:hAnsi="Calibri" w:cs="Calibri"/>
                <w:color w:val="000000" w:themeColor="text1"/>
                <w:sz w:val="22"/>
                <w:szCs w:val="22"/>
              </w:rPr>
            </w:pPr>
          </w:p>
        </w:tc>
      </w:tr>
      <w:tr w:rsidR="54E3752D" w14:paraId="3BA3037E" w14:textId="77777777" w:rsidTr="54E3752D">
        <w:trPr>
          <w:trHeight w:val="285"/>
        </w:trPr>
        <w:tc>
          <w:tcPr>
            <w:tcW w:w="91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AF7CE7" w14:textId="3D87E99C" w:rsidR="5DCF104B" w:rsidRDefault="5DCF104B"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258EC9F7" w14:textId="08F02710" w:rsidR="54E3752D" w:rsidRDefault="54E3752D" w:rsidP="54E3752D">
            <w:pPr>
              <w:spacing w:line="257" w:lineRule="auto"/>
              <w:jc w:val="both"/>
              <w:rPr>
                <w:rFonts w:ascii="Calibri" w:eastAsia="Calibri" w:hAnsi="Calibri" w:cs="Calibri"/>
                <w:color w:val="000000" w:themeColor="text1"/>
              </w:rPr>
            </w:pPr>
          </w:p>
          <w:p w14:paraId="42251162" w14:textId="7D20713E" w:rsidR="54E3752D" w:rsidRDefault="54E3752D" w:rsidP="54E3752D">
            <w:pPr>
              <w:spacing w:line="257" w:lineRule="auto"/>
              <w:jc w:val="both"/>
              <w:rPr>
                <w:rFonts w:ascii="Calibri" w:eastAsia="Calibri" w:hAnsi="Calibri" w:cs="Calibri"/>
                <w:color w:val="000000" w:themeColor="text1"/>
              </w:rPr>
            </w:pPr>
          </w:p>
          <w:p w14:paraId="7A4090C8" w14:textId="2A2A287C" w:rsidR="54E3752D" w:rsidRDefault="54E3752D" w:rsidP="54E3752D">
            <w:pPr>
              <w:spacing w:line="257" w:lineRule="auto"/>
              <w:jc w:val="both"/>
              <w:rPr>
                <w:rFonts w:ascii="Calibri" w:eastAsia="Calibri" w:hAnsi="Calibri" w:cs="Calibri"/>
                <w:color w:val="000000" w:themeColor="text1"/>
              </w:rPr>
            </w:pPr>
          </w:p>
        </w:tc>
      </w:tr>
    </w:tbl>
    <w:p w14:paraId="3C84FF68" w14:textId="0B22EBFF" w:rsidR="00911AAD" w:rsidRDefault="00911AAD" w:rsidP="54E3752D">
      <w:pPr>
        <w:pStyle w:val="paragraph"/>
        <w:spacing w:before="0" w:beforeAutospacing="0" w:after="0" w:afterAutospacing="0"/>
        <w:jc w:val="both"/>
        <w:rPr>
          <w:rFonts w:ascii="Calibri" w:eastAsia="Calibri" w:hAnsi="Calibri" w:cs="Calibri"/>
          <w:color w:val="000000" w:themeColor="text1"/>
          <w:sz w:val="22"/>
          <w:szCs w:val="22"/>
          <w:lang w:val="en-GB"/>
        </w:rPr>
      </w:pPr>
    </w:p>
    <w:p w14:paraId="06C2AE33" w14:textId="5E4A0AD9" w:rsidR="00911AAD" w:rsidRDefault="00911AAD" w:rsidP="54E3752D">
      <w:pPr>
        <w:pStyle w:val="paragraph"/>
        <w:spacing w:before="0" w:beforeAutospacing="0" w:after="0" w:afterAutospacing="0"/>
        <w:jc w:val="both"/>
        <w:rPr>
          <w:rFonts w:ascii="Calibri" w:eastAsia="Calibri" w:hAnsi="Calibri" w:cs="Calibri"/>
          <w:color w:val="000000" w:themeColor="text1"/>
          <w:sz w:val="22"/>
          <w:szCs w:val="22"/>
          <w:lang w:val="en-GB"/>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09"/>
        <w:gridCol w:w="1332"/>
        <w:gridCol w:w="1162"/>
      </w:tblGrid>
      <w:tr w:rsidR="54E3752D" w14:paraId="578B0E7A"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1E870253" w14:textId="5873E91E"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Technical/Functional requirements of the Equipment</w:t>
            </w:r>
          </w:p>
        </w:tc>
      </w:tr>
      <w:tr w:rsidR="54E3752D" w14:paraId="0B57122A"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90" w:type="dxa"/>
              <w:right w:w="90" w:type="dxa"/>
            </w:tcMar>
          </w:tcPr>
          <w:p w14:paraId="270E7E5C"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90" w:type="dxa"/>
              <w:right w:w="90" w:type="dxa"/>
            </w:tcMar>
          </w:tcPr>
          <w:p w14:paraId="4768A177"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90" w:type="dxa"/>
              <w:right w:w="90" w:type="dxa"/>
            </w:tcMar>
          </w:tcPr>
          <w:p w14:paraId="2C62C8AF" w14:textId="4726C766" w:rsidR="54E3752D" w:rsidRDefault="54E3752D" w:rsidP="54E3752D">
            <w:pPr>
              <w:pStyle w:val="paragraph"/>
              <w:rPr>
                <w:b/>
                <w:bCs/>
                <w:sz w:val="22"/>
                <w:szCs w:val="22"/>
              </w:rPr>
            </w:pPr>
            <w:r w:rsidRPr="54E3752D">
              <w:rPr>
                <w:b/>
                <w:bCs/>
                <w:sz w:val="22"/>
                <w:szCs w:val="22"/>
              </w:rPr>
              <w:t>Mandatory/ Desirable</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Mar>
              <w:left w:w="90" w:type="dxa"/>
              <w:right w:w="90" w:type="dxa"/>
            </w:tcMar>
          </w:tcPr>
          <w:p w14:paraId="19CC640C" w14:textId="386121B5" w:rsidR="54E3752D" w:rsidRDefault="54E3752D" w:rsidP="54E3752D">
            <w:pPr>
              <w:pStyle w:val="paragraph"/>
              <w:rPr>
                <w:b/>
                <w:bCs/>
                <w:sz w:val="22"/>
                <w:szCs w:val="22"/>
              </w:rPr>
            </w:pPr>
            <w:r w:rsidRPr="54E3752D">
              <w:rPr>
                <w:b/>
                <w:bCs/>
                <w:sz w:val="22"/>
                <w:szCs w:val="22"/>
              </w:rPr>
              <w:t>Compliant Yes/No</w:t>
            </w:r>
          </w:p>
        </w:tc>
      </w:tr>
      <w:tr w:rsidR="54E3752D" w14:paraId="29FD378D"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6620B4" w14:textId="27B65741"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 xml:space="preserve"> A10</w:t>
            </w:r>
          </w:p>
          <w:p w14:paraId="5CB60B2A" w14:textId="61419DF7" w:rsidR="54E3752D" w:rsidRDefault="54E3752D" w:rsidP="54E3752D">
            <w:pPr>
              <w:spacing w:before="120" w:after="120" w:line="257" w:lineRule="auto"/>
              <w:jc w:val="both"/>
              <w:rPr>
                <w:rFonts w:ascii="Calibri" w:eastAsia="Calibri" w:hAnsi="Calibri" w:cs="Calibri"/>
                <w:color w:val="000000" w:themeColor="text1"/>
              </w:rPr>
            </w:pP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7E63EA" w14:textId="3644B0E8"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Elemental Range: </w:t>
            </w:r>
          </w:p>
          <w:p w14:paraId="5C35E386" w14:textId="74B4B1EB" w:rsidR="54E3752D" w:rsidRDefault="54E3752D" w:rsidP="54E3752D">
            <w:pPr>
              <w:spacing w:after="0" w:line="240" w:lineRule="auto"/>
              <w:rPr>
                <w:rFonts w:ascii="Calibri" w:eastAsia="Calibri" w:hAnsi="Calibri" w:cs="Calibri"/>
                <w:color w:val="000000" w:themeColor="text1"/>
              </w:rPr>
            </w:pPr>
          </w:p>
          <w:p w14:paraId="4B1C914B" w14:textId="6823F068"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b/>
                <w:bCs/>
                <w:color w:val="000000" w:themeColor="text1"/>
                <w:sz w:val="22"/>
                <w:szCs w:val="22"/>
                <w:lang w:val="en-GB"/>
              </w:rPr>
              <w:t xml:space="preserve">MUST </w:t>
            </w:r>
            <w:r w:rsidRPr="54E3752D">
              <w:rPr>
                <w:rFonts w:ascii="Calibri" w:eastAsia="Calibri" w:hAnsi="Calibri" w:cs="Calibri"/>
                <w:color w:val="000000" w:themeColor="text1"/>
                <w:sz w:val="22"/>
                <w:szCs w:val="22"/>
                <w:lang w:val="en-GB"/>
              </w:rPr>
              <w:t>support elemental detection across the range Mg to U</w:t>
            </w:r>
          </w:p>
          <w:p w14:paraId="312C105D" w14:textId="1F1682F3"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005A2E" w14:textId="05B44A9F"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450BD2" w14:textId="433E46F5" w:rsidR="54E3752D" w:rsidRDefault="54E3752D" w:rsidP="54E3752D">
            <w:pPr>
              <w:pStyle w:val="paragraph"/>
              <w:rPr>
                <w:rFonts w:ascii="Calibri" w:eastAsia="Calibri" w:hAnsi="Calibri" w:cs="Calibri"/>
                <w:color w:val="000000" w:themeColor="text1"/>
                <w:sz w:val="22"/>
                <w:szCs w:val="22"/>
              </w:rPr>
            </w:pPr>
          </w:p>
        </w:tc>
      </w:tr>
      <w:tr w:rsidR="54E3752D" w14:paraId="301C6D41"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FE30F4" w14:textId="42AC7433" w:rsidR="60801EDD" w:rsidRDefault="60801EDD" w:rsidP="54E3752D">
            <w:pPr>
              <w:spacing w:after="0"/>
              <w:rPr>
                <w:rFonts w:ascii="Calibri" w:eastAsia="Calibri" w:hAnsi="Calibri" w:cs="Calibri"/>
              </w:rPr>
            </w:pPr>
            <w:r w:rsidRPr="54E3752D">
              <w:rPr>
                <w:rFonts w:ascii="Calibri" w:eastAsia="Calibri" w:hAnsi="Calibri" w:cs="Calibri"/>
                <w:i/>
                <w:iCs/>
                <w:color w:val="4471C4"/>
              </w:rPr>
              <w:lastRenderedPageBreak/>
              <w:t>Please confirm and detail</w:t>
            </w:r>
          </w:p>
          <w:p w14:paraId="378366CD" w14:textId="03E64E6E" w:rsidR="54E3752D" w:rsidRDefault="54E3752D" w:rsidP="54E3752D">
            <w:pPr>
              <w:spacing w:line="257" w:lineRule="auto"/>
              <w:jc w:val="both"/>
              <w:rPr>
                <w:rFonts w:ascii="Calibri" w:eastAsia="Calibri" w:hAnsi="Calibri" w:cs="Calibri"/>
                <w:color w:val="000000" w:themeColor="text1"/>
              </w:rPr>
            </w:pPr>
          </w:p>
          <w:p w14:paraId="19C19205" w14:textId="0AC6AFEF" w:rsidR="54E3752D" w:rsidRDefault="54E3752D" w:rsidP="54E3752D">
            <w:pPr>
              <w:spacing w:line="257" w:lineRule="auto"/>
              <w:jc w:val="both"/>
              <w:rPr>
                <w:rFonts w:ascii="Calibri" w:eastAsia="Calibri" w:hAnsi="Calibri" w:cs="Calibri"/>
                <w:color w:val="000000" w:themeColor="text1"/>
              </w:rPr>
            </w:pPr>
          </w:p>
          <w:p w14:paraId="362CF397" w14:textId="4294D3E9" w:rsidR="54E3752D" w:rsidRDefault="54E3752D" w:rsidP="54E3752D">
            <w:pPr>
              <w:spacing w:line="257" w:lineRule="auto"/>
              <w:jc w:val="both"/>
              <w:rPr>
                <w:rFonts w:ascii="Calibri" w:eastAsia="Calibri" w:hAnsi="Calibri" w:cs="Calibri"/>
                <w:color w:val="000000" w:themeColor="text1"/>
              </w:rPr>
            </w:pPr>
          </w:p>
          <w:p w14:paraId="1880148B" w14:textId="16FC1658" w:rsidR="54E3752D" w:rsidRDefault="54E3752D" w:rsidP="54E3752D">
            <w:pPr>
              <w:spacing w:line="257" w:lineRule="auto"/>
              <w:jc w:val="both"/>
              <w:rPr>
                <w:rFonts w:ascii="Calibri" w:eastAsia="Calibri" w:hAnsi="Calibri" w:cs="Calibri"/>
                <w:color w:val="000000" w:themeColor="text1"/>
              </w:rPr>
            </w:pPr>
          </w:p>
        </w:tc>
      </w:tr>
      <w:tr w:rsidR="54E3752D" w14:paraId="61F00C49"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23E387" w14:textId="57315C23"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A11</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53ED88" w14:textId="3B06EA50"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Sample Compatibility: </w:t>
            </w:r>
          </w:p>
          <w:p w14:paraId="7C282FBA" w14:textId="47072344" w:rsidR="54E3752D" w:rsidRDefault="54E3752D" w:rsidP="54E3752D">
            <w:pPr>
              <w:spacing w:after="0" w:line="240" w:lineRule="auto"/>
              <w:rPr>
                <w:rFonts w:ascii="Calibri" w:eastAsia="Calibri" w:hAnsi="Calibri" w:cs="Calibri"/>
                <w:color w:val="000000" w:themeColor="text1"/>
              </w:rPr>
            </w:pPr>
          </w:p>
          <w:p w14:paraId="134F55AD" w14:textId="2279BAA0"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b/>
                <w:bCs/>
                <w:color w:val="000000" w:themeColor="text1"/>
                <w:sz w:val="22"/>
                <w:szCs w:val="22"/>
              </w:rPr>
              <w:t xml:space="preserve">MUST </w:t>
            </w:r>
            <w:r w:rsidRPr="54E3752D">
              <w:rPr>
                <w:rFonts w:ascii="Calibri" w:eastAsia="Calibri" w:hAnsi="Calibri" w:cs="Calibri"/>
                <w:color w:val="000000" w:themeColor="text1"/>
                <w:sz w:val="22"/>
                <w:szCs w:val="22"/>
              </w:rPr>
              <w:t>accommodate wet sediment cores in liners, split core halves, full/half U-channels, and optionally powders</w:t>
            </w:r>
          </w:p>
          <w:p w14:paraId="54D9E441" w14:textId="6E1103F0"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6FEA04" w14:textId="2BE26AC2"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EF54DA" w14:textId="34A275B9" w:rsidR="54E3752D" w:rsidRDefault="54E3752D" w:rsidP="54E3752D">
            <w:pPr>
              <w:pStyle w:val="paragraph"/>
              <w:rPr>
                <w:rFonts w:ascii="Calibri" w:eastAsia="Calibri" w:hAnsi="Calibri" w:cs="Calibri"/>
                <w:color w:val="000000" w:themeColor="text1"/>
                <w:sz w:val="22"/>
                <w:szCs w:val="22"/>
              </w:rPr>
            </w:pPr>
          </w:p>
        </w:tc>
      </w:tr>
      <w:tr w:rsidR="54E3752D" w14:paraId="2E5F8F1D"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E3F83F" w14:textId="05071FBC" w:rsidR="016A2647" w:rsidRDefault="016A2647"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3D181CA8" w14:textId="513F5347" w:rsidR="54E3752D" w:rsidRDefault="54E3752D" w:rsidP="54E3752D">
            <w:pPr>
              <w:spacing w:line="257" w:lineRule="auto"/>
              <w:jc w:val="both"/>
              <w:rPr>
                <w:rFonts w:ascii="Calibri" w:eastAsia="Calibri" w:hAnsi="Calibri" w:cs="Calibri"/>
                <w:color w:val="000000" w:themeColor="text1"/>
              </w:rPr>
            </w:pPr>
          </w:p>
          <w:p w14:paraId="48C96F29" w14:textId="18C53499" w:rsidR="54E3752D" w:rsidRDefault="54E3752D" w:rsidP="54E3752D">
            <w:pPr>
              <w:spacing w:line="257" w:lineRule="auto"/>
              <w:jc w:val="both"/>
              <w:rPr>
                <w:rFonts w:ascii="Calibri" w:eastAsia="Calibri" w:hAnsi="Calibri" w:cs="Calibri"/>
                <w:color w:val="000000" w:themeColor="text1"/>
              </w:rPr>
            </w:pPr>
          </w:p>
          <w:p w14:paraId="0256820B" w14:textId="3D2D192B" w:rsidR="54E3752D" w:rsidRDefault="54E3752D" w:rsidP="54E3752D">
            <w:pPr>
              <w:spacing w:line="257" w:lineRule="auto"/>
              <w:jc w:val="both"/>
              <w:rPr>
                <w:rFonts w:ascii="Calibri" w:eastAsia="Calibri" w:hAnsi="Calibri" w:cs="Calibri"/>
                <w:color w:val="000000" w:themeColor="text1"/>
              </w:rPr>
            </w:pPr>
          </w:p>
        </w:tc>
      </w:tr>
      <w:tr w:rsidR="54E3752D" w14:paraId="5BC9B939"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B07C42" w14:textId="189E12A4"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A12</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622868" w14:textId="3161EADD"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Sample Size: </w:t>
            </w:r>
          </w:p>
          <w:p w14:paraId="36680D49" w14:textId="415B24BB" w:rsidR="54E3752D" w:rsidRDefault="54E3752D" w:rsidP="54E3752D">
            <w:pPr>
              <w:spacing w:after="0" w:line="240" w:lineRule="auto"/>
              <w:rPr>
                <w:rFonts w:ascii="Calibri" w:eastAsia="Calibri" w:hAnsi="Calibri" w:cs="Calibri"/>
                <w:color w:val="000000" w:themeColor="text1"/>
              </w:rPr>
            </w:pPr>
          </w:p>
          <w:p w14:paraId="669A5384" w14:textId="3A8BCFCD"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b/>
                <w:bCs/>
                <w:color w:val="000000" w:themeColor="text1"/>
                <w:sz w:val="22"/>
                <w:szCs w:val="22"/>
              </w:rPr>
              <w:t>MUST</w:t>
            </w:r>
            <w:r w:rsidRPr="54E3752D">
              <w:rPr>
                <w:rFonts w:ascii="Calibri" w:eastAsia="Calibri" w:hAnsi="Calibri" w:cs="Calibri"/>
                <w:color w:val="000000" w:themeColor="text1"/>
                <w:sz w:val="22"/>
                <w:szCs w:val="22"/>
              </w:rPr>
              <w:t xml:space="preserve"> support scanning of sediment cores up to at least 1.5 m in length and diameters between 20–140 mm</w:t>
            </w:r>
          </w:p>
          <w:p w14:paraId="5C7116E3" w14:textId="37E48FE8"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F301E26" w14:textId="5278B766"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47E78A" w14:textId="7307EE0D" w:rsidR="54E3752D" w:rsidRDefault="54E3752D" w:rsidP="54E3752D">
            <w:pPr>
              <w:pStyle w:val="paragraph"/>
              <w:rPr>
                <w:rFonts w:ascii="Calibri" w:eastAsia="Calibri" w:hAnsi="Calibri" w:cs="Calibri"/>
                <w:color w:val="000000" w:themeColor="text1"/>
                <w:sz w:val="22"/>
                <w:szCs w:val="22"/>
              </w:rPr>
            </w:pPr>
          </w:p>
        </w:tc>
      </w:tr>
      <w:tr w:rsidR="54E3752D" w14:paraId="681E4F51" w14:textId="77777777" w:rsidTr="54E3752D">
        <w:trPr>
          <w:trHeight w:val="112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ECB349" w14:textId="1C9622D1" w:rsidR="3A373306" w:rsidRDefault="3A373306"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3109B795" w14:textId="3FD8E9F3" w:rsidR="54E3752D" w:rsidRDefault="54E3752D" w:rsidP="54E3752D">
            <w:pPr>
              <w:spacing w:line="257" w:lineRule="auto"/>
              <w:jc w:val="both"/>
              <w:rPr>
                <w:rFonts w:ascii="Calibri" w:eastAsia="Calibri" w:hAnsi="Calibri" w:cs="Calibri"/>
                <w:color w:val="000000" w:themeColor="text1"/>
              </w:rPr>
            </w:pPr>
          </w:p>
        </w:tc>
      </w:tr>
      <w:tr w:rsidR="54E3752D" w14:paraId="5B3483BE" w14:textId="77777777" w:rsidTr="54E3752D">
        <w:trPr>
          <w:trHeight w:val="112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901DEA" w14:textId="2B9AE57F"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A13</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820A84" w14:textId="624A4EC6"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Scan Resolution: </w:t>
            </w:r>
          </w:p>
          <w:p w14:paraId="0320ADF4" w14:textId="0B947234" w:rsidR="54E3752D" w:rsidRDefault="54E3752D" w:rsidP="54E3752D">
            <w:pPr>
              <w:spacing w:after="0" w:line="240" w:lineRule="auto"/>
              <w:rPr>
                <w:rFonts w:ascii="Calibri" w:eastAsia="Calibri" w:hAnsi="Calibri" w:cs="Calibri"/>
                <w:color w:val="000000" w:themeColor="text1"/>
              </w:rPr>
            </w:pPr>
          </w:p>
          <w:p w14:paraId="728F079D" w14:textId="5D1D3006"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system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support high-resolution scanning with step sizes down to approximately 0.1 mm</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A7D957" w14:textId="03E78709"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BF2368" w14:textId="21EFAC11" w:rsidR="54E3752D" w:rsidRDefault="54E3752D" w:rsidP="54E3752D">
            <w:pPr>
              <w:pStyle w:val="paragraph"/>
              <w:rPr>
                <w:rFonts w:ascii="Calibri" w:eastAsia="Calibri" w:hAnsi="Calibri" w:cs="Calibri"/>
                <w:color w:val="000000" w:themeColor="text1"/>
                <w:sz w:val="22"/>
                <w:szCs w:val="22"/>
              </w:rPr>
            </w:pPr>
          </w:p>
        </w:tc>
      </w:tr>
      <w:tr w:rsidR="54E3752D" w14:paraId="37711006" w14:textId="77777777" w:rsidTr="54E3752D">
        <w:trPr>
          <w:trHeight w:val="112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D98108" w14:textId="7E8DC87B" w:rsidR="6AD63010" w:rsidRDefault="6AD63010"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64935F5C" w14:textId="58BCFE93" w:rsidR="54E3752D" w:rsidRDefault="54E3752D" w:rsidP="54E3752D">
            <w:pPr>
              <w:spacing w:line="257" w:lineRule="auto"/>
              <w:jc w:val="both"/>
              <w:rPr>
                <w:rFonts w:ascii="Calibri" w:eastAsia="Calibri" w:hAnsi="Calibri" w:cs="Calibri"/>
                <w:color w:val="000000" w:themeColor="text1"/>
              </w:rPr>
            </w:pPr>
          </w:p>
        </w:tc>
      </w:tr>
      <w:tr w:rsidR="54E3752D" w14:paraId="507633E2"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6C203F" w14:textId="21A0DD52"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A14</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8113D7" w14:textId="3A5BDB2A"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Throughput: </w:t>
            </w:r>
          </w:p>
          <w:p w14:paraId="3C61D55E" w14:textId="056537C5" w:rsidR="54E3752D" w:rsidRDefault="54E3752D" w:rsidP="54E3752D">
            <w:pPr>
              <w:spacing w:after="0" w:line="240" w:lineRule="auto"/>
              <w:rPr>
                <w:rFonts w:ascii="Calibri" w:eastAsia="Calibri" w:hAnsi="Calibri" w:cs="Calibri"/>
                <w:color w:val="000000" w:themeColor="text1"/>
              </w:rPr>
            </w:pPr>
          </w:p>
          <w:p w14:paraId="03BC3159" w14:textId="79D2AAF8"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High-throughput capability, either through simultaneous multi-core scanning or rapid sequential scanning</w:t>
            </w:r>
          </w:p>
          <w:p w14:paraId="04A51204" w14:textId="550BA374"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E19A2B" w14:textId="2484E89A"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Desirable</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C6A369" w14:textId="6E7CA507" w:rsidR="54E3752D" w:rsidRDefault="54E3752D" w:rsidP="54E3752D">
            <w:pPr>
              <w:pStyle w:val="paragraph"/>
              <w:rPr>
                <w:rFonts w:ascii="Calibri" w:eastAsia="Calibri" w:hAnsi="Calibri" w:cs="Calibri"/>
                <w:color w:val="000000" w:themeColor="text1"/>
                <w:sz w:val="22"/>
                <w:szCs w:val="22"/>
              </w:rPr>
            </w:pPr>
          </w:p>
        </w:tc>
      </w:tr>
      <w:tr w:rsidR="54E3752D" w14:paraId="0A469D28"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88A602" w14:textId="6156696F" w:rsidR="333464D9" w:rsidRDefault="333464D9"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2F8B6BC6" w14:textId="44B47E5A" w:rsidR="54E3752D" w:rsidRDefault="54E3752D" w:rsidP="54E3752D">
            <w:pPr>
              <w:spacing w:line="257" w:lineRule="auto"/>
              <w:jc w:val="both"/>
              <w:rPr>
                <w:rFonts w:ascii="Calibri" w:eastAsia="Calibri" w:hAnsi="Calibri" w:cs="Calibri"/>
                <w:color w:val="000000" w:themeColor="text1"/>
              </w:rPr>
            </w:pPr>
          </w:p>
          <w:p w14:paraId="71BDC144" w14:textId="6DD094C0" w:rsidR="54E3752D" w:rsidRDefault="54E3752D" w:rsidP="54E3752D">
            <w:pPr>
              <w:spacing w:line="257" w:lineRule="auto"/>
              <w:jc w:val="both"/>
              <w:rPr>
                <w:rFonts w:ascii="Calibri" w:eastAsia="Calibri" w:hAnsi="Calibri" w:cs="Calibri"/>
                <w:color w:val="000000" w:themeColor="text1"/>
              </w:rPr>
            </w:pPr>
          </w:p>
        </w:tc>
      </w:tr>
      <w:tr w:rsidR="54E3752D" w14:paraId="38C00279"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6552E4" w14:textId="3236F506"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A15</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801A92" w14:textId="7442ADE3"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Surface Handling</w:t>
            </w:r>
            <w:r w:rsidRPr="54E3752D">
              <w:rPr>
                <w:rFonts w:ascii="Calibri" w:eastAsia="Calibri" w:hAnsi="Calibri" w:cs="Calibri"/>
                <w:color w:val="000000" w:themeColor="text1"/>
                <w:sz w:val="22"/>
                <w:szCs w:val="22"/>
              </w:rPr>
              <w:t xml:space="preserve">: </w:t>
            </w:r>
          </w:p>
          <w:p w14:paraId="7F81207A" w14:textId="10DFEA2A" w:rsidR="54E3752D" w:rsidRDefault="54E3752D" w:rsidP="54E3752D">
            <w:pPr>
              <w:spacing w:after="0" w:line="240" w:lineRule="auto"/>
              <w:rPr>
                <w:rFonts w:ascii="Calibri" w:eastAsia="Calibri" w:hAnsi="Calibri" w:cs="Calibri"/>
                <w:color w:val="000000" w:themeColor="text1"/>
              </w:rPr>
            </w:pPr>
          </w:p>
          <w:p w14:paraId="4199B016" w14:textId="3554675D"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The system</w:t>
            </w:r>
            <w:r w:rsidRPr="54E3752D">
              <w:rPr>
                <w:rFonts w:ascii="Calibri" w:eastAsia="Calibri" w:hAnsi="Calibri" w:cs="Calibri"/>
                <w:b/>
                <w:bCs/>
                <w:color w:val="000000" w:themeColor="text1"/>
                <w:sz w:val="22"/>
                <w:szCs w:val="22"/>
                <w:lang w:val="en-GB"/>
              </w:rPr>
              <w:t xml:space="preserve"> MUST</w:t>
            </w:r>
            <w:r w:rsidRPr="54E3752D">
              <w:rPr>
                <w:rFonts w:ascii="Calibri" w:eastAsia="Calibri" w:hAnsi="Calibri" w:cs="Calibri"/>
                <w:color w:val="000000" w:themeColor="text1"/>
                <w:sz w:val="22"/>
                <w:szCs w:val="22"/>
                <w:lang w:val="en-GB"/>
              </w:rPr>
              <w:t xml:space="preserve"> provide accurate, reproducible XRF measurements across uneven and variable core surfaces, including appropriate surface compensation or correction mechanisms</w:t>
            </w:r>
          </w:p>
          <w:p w14:paraId="0B7BBCCB" w14:textId="01CE2C54"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C79C66" w14:textId="5969E975"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lastRenderedPageBreak/>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7635CA" w14:textId="175F5EBC" w:rsidR="54E3752D" w:rsidRDefault="54E3752D" w:rsidP="54E3752D">
            <w:pPr>
              <w:pStyle w:val="paragraph"/>
              <w:rPr>
                <w:rFonts w:ascii="Calibri" w:eastAsia="Calibri" w:hAnsi="Calibri" w:cs="Calibri"/>
                <w:color w:val="000000" w:themeColor="text1"/>
                <w:sz w:val="22"/>
                <w:szCs w:val="22"/>
              </w:rPr>
            </w:pPr>
          </w:p>
        </w:tc>
      </w:tr>
      <w:tr w:rsidR="54E3752D" w14:paraId="00D1F81B"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636AAF" w14:textId="0C7ACA9C" w:rsidR="65A32A01" w:rsidRDefault="65A32A01"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4A9E57DF" w14:textId="717424DA" w:rsidR="54E3752D" w:rsidRDefault="54E3752D" w:rsidP="54E3752D">
            <w:pPr>
              <w:spacing w:line="257" w:lineRule="auto"/>
              <w:jc w:val="both"/>
              <w:rPr>
                <w:rFonts w:ascii="Calibri" w:eastAsia="Calibri" w:hAnsi="Calibri" w:cs="Calibri"/>
                <w:color w:val="000000" w:themeColor="text1"/>
              </w:rPr>
            </w:pPr>
          </w:p>
          <w:p w14:paraId="1E627DBD" w14:textId="2C3D08C0" w:rsidR="54E3752D" w:rsidRDefault="54E3752D" w:rsidP="54E3752D">
            <w:pPr>
              <w:spacing w:line="257" w:lineRule="auto"/>
              <w:jc w:val="both"/>
              <w:rPr>
                <w:rFonts w:ascii="Calibri" w:eastAsia="Calibri" w:hAnsi="Calibri" w:cs="Calibri"/>
                <w:color w:val="000000" w:themeColor="text1"/>
              </w:rPr>
            </w:pPr>
          </w:p>
        </w:tc>
      </w:tr>
      <w:tr w:rsidR="54E3752D" w14:paraId="2F586F0E"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819812" w14:textId="346E7C97"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A16</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F58747" w14:textId="291251A8"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Integrated Imaging: </w:t>
            </w:r>
          </w:p>
          <w:p w14:paraId="176C754C" w14:textId="16C4C4B4" w:rsidR="54E3752D" w:rsidRDefault="54E3752D" w:rsidP="54E3752D">
            <w:pPr>
              <w:spacing w:after="0" w:line="240" w:lineRule="auto"/>
              <w:rPr>
                <w:rFonts w:ascii="Calibri" w:eastAsia="Calibri" w:hAnsi="Calibri" w:cs="Calibri"/>
                <w:color w:val="000000" w:themeColor="text1"/>
              </w:rPr>
            </w:pPr>
          </w:p>
          <w:p w14:paraId="2EEE48D5" w14:textId="4FACFF00"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Integrated high-resolution RGB imaging system (≤50 µm per pixel preferred), with optional UV fluorescence imaging</w:t>
            </w:r>
          </w:p>
          <w:p w14:paraId="307B05DF" w14:textId="3C52080F"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FACFC8" w14:textId="299907B3"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Desirable</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E75EC9" w14:textId="3F637635" w:rsidR="54E3752D" w:rsidRDefault="54E3752D" w:rsidP="54E3752D">
            <w:pPr>
              <w:pStyle w:val="paragraph"/>
              <w:rPr>
                <w:rFonts w:ascii="Calibri" w:eastAsia="Calibri" w:hAnsi="Calibri" w:cs="Calibri"/>
                <w:color w:val="000000" w:themeColor="text1"/>
                <w:sz w:val="22"/>
                <w:szCs w:val="22"/>
              </w:rPr>
            </w:pPr>
          </w:p>
        </w:tc>
      </w:tr>
      <w:tr w:rsidR="54E3752D" w14:paraId="0E09DE3D"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140FE9" w14:textId="3E075671" w:rsidR="329211A3" w:rsidRDefault="329211A3"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6FA18DEF" w14:textId="7478ACF9" w:rsidR="54E3752D" w:rsidRDefault="54E3752D" w:rsidP="54E3752D">
            <w:pPr>
              <w:spacing w:line="257" w:lineRule="auto"/>
              <w:jc w:val="both"/>
              <w:rPr>
                <w:rFonts w:ascii="Calibri" w:eastAsia="Calibri" w:hAnsi="Calibri" w:cs="Calibri"/>
                <w:color w:val="000000" w:themeColor="text1"/>
              </w:rPr>
            </w:pPr>
          </w:p>
          <w:p w14:paraId="062F57A2" w14:textId="4829E9F9" w:rsidR="54E3752D" w:rsidRDefault="54E3752D" w:rsidP="54E3752D">
            <w:pPr>
              <w:spacing w:line="257" w:lineRule="auto"/>
              <w:jc w:val="both"/>
              <w:rPr>
                <w:rFonts w:ascii="Calibri" w:eastAsia="Calibri" w:hAnsi="Calibri" w:cs="Calibri"/>
                <w:color w:val="000000" w:themeColor="text1"/>
              </w:rPr>
            </w:pPr>
          </w:p>
        </w:tc>
      </w:tr>
      <w:tr w:rsidR="54E3752D" w14:paraId="2D3DEB51"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6135A2" w14:textId="776CE160"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A17</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30A89B" w14:textId="45B3122C"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Additional Sensors: </w:t>
            </w:r>
          </w:p>
          <w:p w14:paraId="439BB31D" w14:textId="2F4C1497" w:rsidR="54E3752D" w:rsidRDefault="54E3752D" w:rsidP="54E3752D">
            <w:pPr>
              <w:spacing w:after="0" w:line="240" w:lineRule="auto"/>
              <w:rPr>
                <w:rFonts w:ascii="Calibri" w:eastAsia="Calibri" w:hAnsi="Calibri" w:cs="Calibri"/>
                <w:color w:val="000000" w:themeColor="text1"/>
              </w:rPr>
            </w:pPr>
          </w:p>
          <w:p w14:paraId="0B0FEBB8" w14:textId="56022A6A"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Magnetic susceptibility, UV/Vis or UV fluorescence modules, and 2D mapping (Y-axis displacement)</w:t>
            </w:r>
          </w:p>
          <w:p w14:paraId="784AE47D" w14:textId="565D910E" w:rsidR="54E3752D" w:rsidRDefault="54E3752D" w:rsidP="54E3752D">
            <w:pPr>
              <w:spacing w:after="0"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3704C6" w14:textId="7D1AB0B8"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Desirable</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36B7AC" w14:textId="3254C68A" w:rsidR="54E3752D" w:rsidRDefault="54E3752D" w:rsidP="54E3752D">
            <w:pPr>
              <w:pStyle w:val="paragraph"/>
              <w:rPr>
                <w:rFonts w:ascii="Calibri" w:eastAsia="Calibri" w:hAnsi="Calibri" w:cs="Calibri"/>
                <w:color w:val="000000" w:themeColor="text1"/>
                <w:sz w:val="22"/>
                <w:szCs w:val="22"/>
              </w:rPr>
            </w:pPr>
          </w:p>
        </w:tc>
      </w:tr>
      <w:tr w:rsidR="54E3752D" w14:paraId="7DCF7966"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6418FE" w14:textId="10C4C25A" w:rsidR="2547DBE3" w:rsidRDefault="2547DBE3"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6A46B164" w14:textId="2EFA082B" w:rsidR="54E3752D" w:rsidRDefault="54E3752D" w:rsidP="54E3752D">
            <w:pPr>
              <w:spacing w:line="257" w:lineRule="auto"/>
              <w:jc w:val="both"/>
              <w:rPr>
                <w:rFonts w:ascii="Calibri" w:eastAsia="Calibri" w:hAnsi="Calibri" w:cs="Calibri"/>
                <w:color w:val="000000" w:themeColor="text1"/>
              </w:rPr>
            </w:pPr>
          </w:p>
          <w:p w14:paraId="2CD23EC4" w14:textId="740D91D4" w:rsidR="54E3752D" w:rsidRDefault="54E3752D" w:rsidP="54E3752D">
            <w:pPr>
              <w:spacing w:line="257" w:lineRule="auto"/>
              <w:jc w:val="both"/>
              <w:rPr>
                <w:rFonts w:ascii="Calibri" w:eastAsia="Calibri" w:hAnsi="Calibri" w:cs="Calibri"/>
                <w:color w:val="000000" w:themeColor="text1"/>
              </w:rPr>
            </w:pPr>
          </w:p>
        </w:tc>
      </w:tr>
      <w:tr w:rsidR="54E3752D" w14:paraId="43B3E07C"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106D7E" w14:textId="4971E416"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A18</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181452" w14:textId="48640493"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Upgradeability</w:t>
            </w:r>
            <w:r w:rsidRPr="54E3752D">
              <w:rPr>
                <w:rFonts w:ascii="Calibri" w:eastAsia="Calibri" w:hAnsi="Calibri" w:cs="Calibri"/>
                <w:color w:val="000000" w:themeColor="text1"/>
                <w:sz w:val="22"/>
                <w:szCs w:val="22"/>
              </w:rPr>
              <w:t xml:space="preserve">: </w:t>
            </w:r>
          </w:p>
          <w:p w14:paraId="59AAF519" w14:textId="6D291690" w:rsidR="54E3752D" w:rsidRDefault="54E3752D" w:rsidP="54E3752D">
            <w:pPr>
              <w:spacing w:after="0" w:line="240" w:lineRule="auto"/>
              <w:rPr>
                <w:rFonts w:ascii="Calibri" w:eastAsia="Calibri" w:hAnsi="Calibri" w:cs="Calibri"/>
                <w:color w:val="000000" w:themeColor="text1"/>
              </w:rPr>
            </w:pPr>
          </w:p>
          <w:p w14:paraId="0BE1B440" w14:textId="04B87189" w:rsidR="54E3752D" w:rsidRDefault="54E3752D" w:rsidP="00D640E3">
            <w:pPr>
              <w:pStyle w:val="paragraph"/>
              <w:numPr>
                <w:ilvl w:val="0"/>
                <w:numId w:val="22"/>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system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support future upgrades (hardware and/or software). The tenderer MUST outline upgrade pathways and development roadmap</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CA3456" w14:textId="565D9108"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D44DF6" w14:textId="4C929F31" w:rsidR="54E3752D" w:rsidRDefault="54E3752D" w:rsidP="54E3752D">
            <w:pPr>
              <w:pStyle w:val="paragraph"/>
              <w:rPr>
                <w:rFonts w:ascii="Calibri" w:eastAsia="Calibri" w:hAnsi="Calibri" w:cs="Calibri"/>
                <w:color w:val="000000" w:themeColor="text1"/>
                <w:sz w:val="22"/>
                <w:szCs w:val="22"/>
              </w:rPr>
            </w:pPr>
          </w:p>
        </w:tc>
      </w:tr>
      <w:tr w:rsidR="54E3752D" w14:paraId="1C197DA4"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3A7C6D" w14:textId="617812A3" w:rsidR="58F7A405" w:rsidRDefault="58F7A405"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3C8CB46C" w14:textId="40AAA7F5" w:rsidR="54E3752D" w:rsidRDefault="54E3752D" w:rsidP="54E3752D">
            <w:pPr>
              <w:spacing w:line="257" w:lineRule="auto"/>
              <w:jc w:val="both"/>
              <w:rPr>
                <w:rFonts w:ascii="Calibri" w:eastAsia="Calibri" w:hAnsi="Calibri" w:cs="Calibri"/>
                <w:color w:val="000000" w:themeColor="text1"/>
              </w:rPr>
            </w:pPr>
          </w:p>
          <w:p w14:paraId="76E918FC" w14:textId="025B0E49" w:rsidR="54E3752D" w:rsidRDefault="54E3752D" w:rsidP="54E3752D">
            <w:pPr>
              <w:spacing w:line="257" w:lineRule="auto"/>
              <w:jc w:val="both"/>
              <w:rPr>
                <w:rFonts w:ascii="Calibri" w:eastAsia="Calibri" w:hAnsi="Calibri" w:cs="Calibri"/>
                <w:color w:val="000000" w:themeColor="text1"/>
              </w:rPr>
            </w:pPr>
          </w:p>
        </w:tc>
      </w:tr>
      <w:tr w:rsidR="54E3752D" w14:paraId="5796BC6D"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1F08A4" w14:textId="1AF1F94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A19</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5471FC" w14:textId="30408B4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Ease of Use</w:t>
            </w:r>
          </w:p>
          <w:p w14:paraId="7B00FE51" w14:textId="541CF130" w:rsidR="54E3752D" w:rsidRDefault="54E3752D" w:rsidP="00D640E3">
            <w:pPr>
              <w:pStyle w:val="paragraph"/>
              <w:numPr>
                <w:ilvl w:val="0"/>
                <w:numId w:val="22"/>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The system</w:t>
            </w:r>
            <w:r w:rsidRPr="54E3752D">
              <w:rPr>
                <w:rFonts w:ascii="Calibri" w:eastAsia="Calibri" w:hAnsi="Calibri" w:cs="Calibri"/>
                <w:b/>
                <w:bCs/>
                <w:color w:val="000000" w:themeColor="text1"/>
                <w:sz w:val="22"/>
                <w:szCs w:val="22"/>
                <w:lang w:val="en-GB"/>
              </w:rPr>
              <w:t xml:space="preserve"> MUST</w:t>
            </w:r>
            <w:r w:rsidRPr="54E3752D">
              <w:rPr>
                <w:rFonts w:ascii="Calibri" w:eastAsia="Calibri" w:hAnsi="Calibri" w:cs="Calibri"/>
                <w:color w:val="000000" w:themeColor="text1"/>
                <w:sz w:val="22"/>
                <w:szCs w:val="22"/>
                <w:lang w:val="en-GB"/>
              </w:rPr>
              <w:t xml:space="preserve"> be suitable for use by both routine and advanced users.</w:t>
            </w:r>
          </w:p>
          <w:p w14:paraId="5C650CC5" w14:textId="08B583A6" w:rsidR="54E3752D" w:rsidRDefault="54E3752D" w:rsidP="54E3752D">
            <w:pPr>
              <w:spacing w:before="120" w:beforeAutospacing="1" w:after="120" w:afterAutospacing="1" w:line="240" w:lineRule="auto"/>
              <w:rPr>
                <w:rFonts w:ascii="Calibri" w:eastAsia="Calibri" w:hAnsi="Calibri" w:cs="Calibri"/>
                <w:color w:val="FF0000"/>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B68D6C2" w14:textId="70F5499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8C7CEA" w14:textId="54793458" w:rsidR="54E3752D" w:rsidRDefault="54E3752D" w:rsidP="54E3752D">
            <w:pPr>
              <w:pStyle w:val="paragraph"/>
              <w:rPr>
                <w:rFonts w:ascii="Calibri" w:eastAsia="Calibri" w:hAnsi="Calibri" w:cs="Calibri"/>
                <w:color w:val="000000" w:themeColor="text1"/>
                <w:sz w:val="22"/>
                <w:szCs w:val="22"/>
              </w:rPr>
            </w:pPr>
          </w:p>
        </w:tc>
      </w:tr>
      <w:tr w:rsidR="54E3752D" w14:paraId="00A8472E" w14:textId="77777777" w:rsidTr="54E3752D">
        <w:trPr>
          <w:trHeight w:val="300"/>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F9A918" w14:textId="7E4E4A11" w:rsidR="3831E018" w:rsidRDefault="3831E018" w:rsidP="54E3752D">
            <w:pPr>
              <w:spacing w:after="0"/>
            </w:pPr>
            <w:r w:rsidRPr="54E3752D">
              <w:rPr>
                <w:rFonts w:ascii="Calibri" w:eastAsia="Calibri" w:hAnsi="Calibri" w:cs="Calibri"/>
                <w:i/>
                <w:iCs/>
                <w:color w:val="4471C4"/>
              </w:rPr>
              <w:t>Please confirm and detail</w:t>
            </w:r>
          </w:p>
          <w:p w14:paraId="0FD38423" w14:textId="539EF5C9" w:rsidR="54E3752D" w:rsidRDefault="54E3752D" w:rsidP="54E3752D">
            <w:pPr>
              <w:pStyle w:val="paragraph"/>
              <w:rPr>
                <w:rFonts w:ascii="Calibri" w:eastAsia="Calibri" w:hAnsi="Calibri" w:cs="Calibri"/>
                <w:color w:val="000000" w:themeColor="text1"/>
                <w:sz w:val="22"/>
                <w:szCs w:val="22"/>
                <w:lang w:val="en-GB"/>
              </w:rPr>
            </w:pPr>
          </w:p>
          <w:p w14:paraId="385329D3" w14:textId="77BE0C71" w:rsidR="54E3752D" w:rsidRDefault="54E3752D" w:rsidP="54E3752D">
            <w:pPr>
              <w:pStyle w:val="paragraph"/>
              <w:rPr>
                <w:rFonts w:ascii="Calibri" w:eastAsia="Calibri" w:hAnsi="Calibri" w:cs="Calibri"/>
                <w:color w:val="000000" w:themeColor="text1"/>
                <w:sz w:val="22"/>
                <w:szCs w:val="22"/>
                <w:lang w:val="en-GB"/>
              </w:rPr>
            </w:pPr>
          </w:p>
        </w:tc>
      </w:tr>
      <w:tr w:rsidR="54E3752D" w14:paraId="62A9D2E1"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90984F" w14:textId="7C7896D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A20</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51983A" w14:textId="6EB99DC9"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Durability &amp; Maintenance</w:t>
            </w:r>
          </w:p>
          <w:p w14:paraId="6421AC1C" w14:textId="4B38B764" w:rsidR="54E3752D" w:rsidRDefault="54E3752D" w:rsidP="00D640E3">
            <w:pPr>
              <w:pStyle w:val="paragraph"/>
              <w:numPr>
                <w:ilvl w:val="0"/>
                <w:numId w:val="22"/>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w:t>
            </w:r>
            <w:r w:rsidRPr="54E3752D">
              <w:rPr>
                <w:rFonts w:ascii="Calibri" w:eastAsia="Calibri" w:hAnsi="Calibri" w:cs="Calibri"/>
                <w:b/>
                <w:bCs/>
                <w:color w:val="000000" w:themeColor="text1"/>
                <w:sz w:val="22"/>
                <w:szCs w:val="22"/>
                <w:lang w:val="en-GB"/>
              </w:rPr>
              <w:t xml:space="preserve">MUST </w:t>
            </w:r>
            <w:r w:rsidRPr="54E3752D">
              <w:rPr>
                <w:rFonts w:ascii="Calibri" w:eastAsia="Calibri" w:hAnsi="Calibri" w:cs="Calibri"/>
                <w:color w:val="000000" w:themeColor="text1"/>
                <w:sz w:val="22"/>
                <w:szCs w:val="22"/>
                <w:lang w:val="en-GB"/>
              </w:rPr>
              <w:t>specify maintenance requirements, expected component lifetimes, and availability of support and spare parts</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769619" w14:textId="6CAAA38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B348F2" w14:textId="71CA0958" w:rsidR="54E3752D" w:rsidRDefault="54E3752D" w:rsidP="54E3752D">
            <w:pPr>
              <w:pStyle w:val="paragraph"/>
              <w:rPr>
                <w:rFonts w:ascii="Calibri" w:eastAsia="Calibri" w:hAnsi="Calibri" w:cs="Calibri"/>
                <w:color w:val="000000" w:themeColor="text1"/>
                <w:sz w:val="22"/>
                <w:szCs w:val="22"/>
              </w:rPr>
            </w:pPr>
          </w:p>
        </w:tc>
      </w:tr>
      <w:tr w:rsidR="54E3752D" w14:paraId="04F09BA4"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306219" w14:textId="658A1E5C" w:rsidR="67F860A9" w:rsidRDefault="67F860A9" w:rsidP="54E3752D">
            <w:pPr>
              <w:spacing w:after="0"/>
            </w:pPr>
            <w:r w:rsidRPr="54E3752D">
              <w:rPr>
                <w:rFonts w:ascii="Calibri" w:eastAsia="Calibri" w:hAnsi="Calibri" w:cs="Calibri"/>
                <w:i/>
                <w:iCs/>
                <w:color w:val="4471C4"/>
              </w:rPr>
              <w:t>Please confirm and detail</w:t>
            </w:r>
          </w:p>
          <w:p w14:paraId="47736648" w14:textId="2F4CBE0B" w:rsidR="54E3752D" w:rsidRDefault="54E3752D" w:rsidP="54E3752D">
            <w:pPr>
              <w:pStyle w:val="paragraph"/>
              <w:rPr>
                <w:rFonts w:ascii="Calibri" w:eastAsia="Calibri" w:hAnsi="Calibri" w:cs="Calibri"/>
                <w:color w:val="000000" w:themeColor="text1"/>
                <w:sz w:val="22"/>
                <w:szCs w:val="22"/>
                <w:lang w:val="en-GB"/>
              </w:rPr>
            </w:pPr>
          </w:p>
          <w:p w14:paraId="3CC0C3B4" w14:textId="23E762F8" w:rsidR="54E3752D" w:rsidRDefault="54E3752D" w:rsidP="54E3752D">
            <w:pPr>
              <w:pStyle w:val="paragraph"/>
              <w:rPr>
                <w:rFonts w:ascii="Calibri" w:eastAsia="Calibri" w:hAnsi="Calibri" w:cs="Calibri"/>
                <w:color w:val="000000" w:themeColor="text1"/>
                <w:sz w:val="22"/>
                <w:szCs w:val="22"/>
                <w:lang w:val="en-GB"/>
              </w:rPr>
            </w:pPr>
          </w:p>
        </w:tc>
      </w:tr>
      <w:tr w:rsidR="54E3752D" w14:paraId="083620F9"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93E8EB" w14:textId="727B1B9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A21</w:t>
            </w:r>
          </w:p>
        </w:tc>
        <w:tc>
          <w:tcPr>
            <w:tcW w:w="5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46A640" w14:textId="542E16A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Environmental Performance</w:t>
            </w:r>
          </w:p>
          <w:p w14:paraId="771941D6" w14:textId="17F75C74" w:rsidR="54E3752D" w:rsidRDefault="54E3752D" w:rsidP="00D640E3">
            <w:pPr>
              <w:pStyle w:val="paragraph"/>
              <w:numPr>
                <w:ilvl w:val="0"/>
                <w:numId w:val="22"/>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Systems that minimise consumables (e.g. helium) and demonstrate energy efficiency are advantageous</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31AD02" w14:textId="2FBE7E8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Desirable</w:t>
            </w:r>
          </w:p>
        </w:tc>
        <w:tc>
          <w:tcPr>
            <w:tcW w:w="1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4E7088" w14:textId="25B85E43" w:rsidR="54E3752D" w:rsidRDefault="54E3752D" w:rsidP="54E3752D">
            <w:pPr>
              <w:pStyle w:val="paragraph"/>
              <w:rPr>
                <w:rFonts w:ascii="Calibri" w:eastAsia="Calibri" w:hAnsi="Calibri" w:cs="Calibri"/>
                <w:color w:val="000000" w:themeColor="text1"/>
                <w:sz w:val="22"/>
                <w:szCs w:val="22"/>
              </w:rPr>
            </w:pPr>
          </w:p>
        </w:tc>
      </w:tr>
      <w:tr w:rsidR="54E3752D" w14:paraId="6B966881"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FE4BDF" w14:textId="3D3010EB" w:rsidR="720E8704" w:rsidRDefault="720E8704" w:rsidP="54E3752D">
            <w:pPr>
              <w:spacing w:after="0"/>
            </w:pPr>
            <w:r w:rsidRPr="54E3752D">
              <w:rPr>
                <w:rFonts w:ascii="Calibri" w:eastAsia="Calibri" w:hAnsi="Calibri" w:cs="Calibri"/>
                <w:i/>
                <w:iCs/>
                <w:color w:val="4471C4"/>
              </w:rPr>
              <w:t>Please confirm and detail</w:t>
            </w:r>
          </w:p>
          <w:p w14:paraId="2EE08681" w14:textId="538A6C68" w:rsidR="54E3752D" w:rsidRDefault="54E3752D" w:rsidP="54E3752D">
            <w:pPr>
              <w:pStyle w:val="paragraph"/>
              <w:rPr>
                <w:rFonts w:ascii="Calibri" w:eastAsia="Calibri" w:hAnsi="Calibri" w:cs="Calibri"/>
                <w:color w:val="000000" w:themeColor="text1"/>
                <w:sz w:val="22"/>
                <w:szCs w:val="22"/>
                <w:lang w:val="en-GB"/>
              </w:rPr>
            </w:pPr>
          </w:p>
          <w:p w14:paraId="06B0098D" w14:textId="079C54B3" w:rsidR="54E3752D" w:rsidRDefault="54E3752D" w:rsidP="54E3752D">
            <w:pPr>
              <w:pStyle w:val="paragraph"/>
              <w:rPr>
                <w:rFonts w:ascii="Calibri" w:eastAsia="Calibri" w:hAnsi="Calibri" w:cs="Calibri"/>
                <w:color w:val="000000" w:themeColor="text1"/>
                <w:sz w:val="22"/>
                <w:szCs w:val="22"/>
                <w:lang w:val="en-GB"/>
              </w:rPr>
            </w:pPr>
          </w:p>
        </w:tc>
      </w:tr>
    </w:tbl>
    <w:p w14:paraId="5F4E04BA" w14:textId="3CE7957A"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681"/>
        <w:gridCol w:w="1332"/>
        <w:gridCol w:w="1190"/>
      </w:tblGrid>
      <w:tr w:rsidR="54E3752D" w14:paraId="5B5EF56E"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1B018DC1" w14:textId="4F734DC5"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ICT-Related Requirements (Software &amp; System Integration)</w:t>
            </w:r>
          </w:p>
        </w:tc>
      </w:tr>
      <w:tr w:rsidR="54E3752D" w14:paraId="5A531ED0"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3F6BE7D0"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38568E3"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B0327FC" w14:textId="4726C766" w:rsidR="54E3752D" w:rsidRDefault="54E3752D" w:rsidP="54E3752D">
            <w:pPr>
              <w:pStyle w:val="paragraph"/>
              <w:rPr>
                <w:b/>
                <w:bCs/>
                <w:sz w:val="22"/>
                <w:szCs w:val="22"/>
              </w:rPr>
            </w:pPr>
            <w:r w:rsidRPr="54E3752D">
              <w:rPr>
                <w:b/>
                <w:bCs/>
                <w:sz w:val="22"/>
                <w:szCs w:val="22"/>
              </w:rPr>
              <w:t>Mandatory/ Desirable</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37A9100" w14:textId="386121B5" w:rsidR="54E3752D" w:rsidRDefault="54E3752D" w:rsidP="54E3752D">
            <w:pPr>
              <w:pStyle w:val="paragraph"/>
              <w:rPr>
                <w:b/>
                <w:bCs/>
                <w:sz w:val="22"/>
                <w:szCs w:val="22"/>
              </w:rPr>
            </w:pPr>
            <w:r w:rsidRPr="54E3752D">
              <w:rPr>
                <w:b/>
                <w:bCs/>
                <w:sz w:val="22"/>
                <w:szCs w:val="22"/>
              </w:rPr>
              <w:t>Compliant Yes/No</w:t>
            </w:r>
          </w:p>
        </w:tc>
      </w:tr>
      <w:tr w:rsidR="54E3752D" w14:paraId="6EE1D088"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05D973" w14:textId="1BCF5A39"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A22</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ABC537" w14:textId="22046773"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If an external PC is required for operating the proposed scanning system/equipment, </w:t>
            </w:r>
            <w:proofErr w:type="gramStart"/>
            <w:r w:rsidRPr="54E3752D">
              <w:rPr>
                <w:rFonts w:ascii="Calibri" w:eastAsia="Calibri" w:hAnsi="Calibri" w:cs="Calibri"/>
                <w:color w:val="000000" w:themeColor="text1"/>
                <w:sz w:val="22"/>
                <w:szCs w:val="22"/>
                <w:lang w:val="en-GB"/>
              </w:rPr>
              <w:t xml:space="preserve">it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be supplied by the tenderer</w:t>
            </w:r>
            <w:proofErr w:type="gramEnd"/>
            <w:r w:rsidRPr="54E3752D">
              <w:rPr>
                <w:rFonts w:ascii="Calibri" w:eastAsia="Calibri" w:hAnsi="Calibri" w:cs="Calibri"/>
                <w:color w:val="000000" w:themeColor="text1"/>
                <w:sz w:val="22"/>
                <w:szCs w:val="22"/>
                <w:lang w:val="en-GB"/>
              </w:rPr>
              <w:t xml:space="preserve">.  So, </w:t>
            </w:r>
            <w:proofErr w:type="gramStart"/>
            <w:r w:rsidRPr="54E3752D">
              <w:rPr>
                <w:rFonts w:ascii="Calibri" w:eastAsia="Calibri" w:hAnsi="Calibri" w:cs="Calibri"/>
                <w:color w:val="000000" w:themeColor="text1"/>
                <w:sz w:val="22"/>
                <w:szCs w:val="22"/>
                <w:lang w:val="en-GB"/>
              </w:rPr>
              <w:t xml:space="preserve">system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be accompanied by a suitable PC and monitor</w:t>
            </w:r>
            <w:proofErr w:type="gramEnd"/>
            <w:r w:rsidRPr="54E3752D">
              <w:rPr>
                <w:rFonts w:ascii="Calibri" w:eastAsia="Calibri" w:hAnsi="Calibri" w:cs="Calibri"/>
                <w:color w:val="000000" w:themeColor="text1"/>
                <w:sz w:val="22"/>
                <w:szCs w:val="22"/>
                <w:lang w:val="en-GB"/>
              </w:rPr>
              <w:t xml:space="preserve">. </w:t>
            </w:r>
          </w:p>
          <w:p w14:paraId="3097FF60" w14:textId="56E5E5C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Please confirm and detail outlining costs in the Appendix 2 – Pricing Schedule. </w:t>
            </w:r>
            <w:r w:rsidRPr="54E3752D">
              <w:rPr>
                <w:rFonts w:ascii="Calibri" w:eastAsia="Calibri" w:hAnsi="Calibri" w:cs="Calibri"/>
                <w:color w:val="C00000"/>
                <w:sz w:val="22"/>
                <w:szCs w:val="22"/>
              </w:rPr>
              <w:t xml:space="preserve">Note: Pricing </w:t>
            </w:r>
            <w:r w:rsidRPr="54E3752D">
              <w:rPr>
                <w:rFonts w:ascii="Calibri" w:eastAsia="Calibri" w:hAnsi="Calibri" w:cs="Calibri"/>
                <w:b/>
                <w:bCs/>
                <w:color w:val="C00000"/>
                <w:sz w:val="22"/>
                <w:szCs w:val="22"/>
              </w:rPr>
              <w:t>MUST</w:t>
            </w:r>
            <w:r w:rsidRPr="54E3752D">
              <w:rPr>
                <w:rFonts w:ascii="Calibri" w:eastAsia="Calibri" w:hAnsi="Calibri" w:cs="Calibri"/>
                <w:color w:val="C00000"/>
                <w:sz w:val="22"/>
                <w:szCs w:val="22"/>
              </w:rPr>
              <w:t xml:space="preserve"> only be included in the Appendix 2 Pricing Schedule.</w:t>
            </w:r>
            <w:r w:rsidRPr="54E3752D">
              <w:rPr>
                <w:rFonts w:ascii="Calibri" w:eastAsia="Calibri" w:hAnsi="Calibri" w:cs="Calibri"/>
                <w:color w:val="000000" w:themeColor="text1"/>
                <w:sz w:val="22"/>
                <w:szCs w:val="22"/>
              </w:rPr>
              <w:t xml:space="preserve">  </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511809" w14:textId="42329142"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7679A2" w14:textId="3544B135" w:rsidR="54E3752D" w:rsidRDefault="54E3752D" w:rsidP="54E3752D">
            <w:pPr>
              <w:pStyle w:val="paragraph"/>
              <w:rPr>
                <w:rFonts w:ascii="Calibri" w:eastAsia="Calibri" w:hAnsi="Calibri" w:cs="Calibri"/>
                <w:color w:val="000000" w:themeColor="text1"/>
                <w:sz w:val="22"/>
                <w:szCs w:val="22"/>
              </w:rPr>
            </w:pPr>
          </w:p>
        </w:tc>
      </w:tr>
      <w:tr w:rsidR="54E3752D" w14:paraId="3D55C0DB"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C4BA4D" w14:textId="4A7F27F8" w:rsidR="6EEAE916" w:rsidRDefault="6EEAE916" w:rsidP="54E3752D">
            <w:pPr>
              <w:spacing w:after="0"/>
            </w:pPr>
            <w:r w:rsidRPr="54E3752D">
              <w:rPr>
                <w:rFonts w:ascii="Calibri" w:eastAsia="Calibri" w:hAnsi="Calibri" w:cs="Calibri"/>
                <w:i/>
                <w:iCs/>
                <w:color w:val="4471C4"/>
              </w:rPr>
              <w:t>Please confirm and detail</w:t>
            </w:r>
          </w:p>
          <w:p w14:paraId="623CB453" w14:textId="2952153B" w:rsidR="54E3752D" w:rsidRDefault="54E3752D" w:rsidP="54E3752D">
            <w:pPr>
              <w:pStyle w:val="paragraph"/>
              <w:rPr>
                <w:rFonts w:ascii="Calibri" w:eastAsia="Calibri" w:hAnsi="Calibri" w:cs="Calibri"/>
                <w:color w:val="000000" w:themeColor="text1"/>
                <w:sz w:val="22"/>
                <w:szCs w:val="22"/>
                <w:lang w:val="en-GB"/>
              </w:rPr>
            </w:pPr>
          </w:p>
          <w:p w14:paraId="49653480" w14:textId="5E695E50" w:rsidR="54E3752D" w:rsidRDefault="54E3752D" w:rsidP="54E3752D">
            <w:pPr>
              <w:pStyle w:val="paragraph"/>
              <w:rPr>
                <w:rFonts w:ascii="Calibri" w:eastAsia="Calibri" w:hAnsi="Calibri" w:cs="Calibri"/>
                <w:color w:val="000000" w:themeColor="text1"/>
                <w:sz w:val="22"/>
                <w:szCs w:val="22"/>
                <w:lang w:val="en-GB"/>
              </w:rPr>
            </w:pPr>
          </w:p>
        </w:tc>
      </w:tr>
      <w:tr w:rsidR="54E3752D" w14:paraId="5EA2E176"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2797A8" w14:textId="682A337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A23</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C635DA" w14:textId="13336BFA"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Software </w:t>
            </w:r>
            <w:r w:rsidRPr="54E3752D">
              <w:rPr>
                <w:rFonts w:ascii="Calibri" w:eastAsia="Calibri" w:hAnsi="Calibri" w:cs="Calibri"/>
                <w:color w:val="000000" w:themeColor="text1"/>
                <w:sz w:val="22"/>
                <w:szCs w:val="22"/>
                <w:lang w:val="en-GB"/>
              </w:rPr>
              <w:t>Functionality</w:t>
            </w:r>
            <w:r w:rsidRPr="54E3752D">
              <w:rPr>
                <w:rFonts w:ascii="Calibri" w:eastAsia="Calibri" w:hAnsi="Calibri" w:cs="Calibri"/>
                <w:color w:val="000000" w:themeColor="text1"/>
                <w:sz w:val="22"/>
                <w:szCs w:val="22"/>
              </w:rPr>
              <w:t xml:space="preserve"> : </w:t>
            </w:r>
          </w:p>
          <w:p w14:paraId="6DE33644" w14:textId="1C6B10FC" w:rsidR="54E3752D" w:rsidRDefault="54E3752D" w:rsidP="54E3752D">
            <w:pPr>
              <w:spacing w:after="0" w:line="240" w:lineRule="auto"/>
              <w:rPr>
                <w:rFonts w:ascii="Calibri" w:eastAsia="Calibri" w:hAnsi="Calibri" w:cs="Calibri"/>
                <w:color w:val="000000" w:themeColor="text1"/>
              </w:rPr>
            </w:pPr>
          </w:p>
          <w:p w14:paraId="3EEF2FDA" w14:textId="5B8E9160"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The software package provided should be easy to use and intuitive. </w:t>
            </w:r>
          </w:p>
          <w:p w14:paraId="377085E8" w14:textId="7DE2A5B6" w:rsidR="54E3752D" w:rsidRDefault="54E3752D" w:rsidP="54E3752D">
            <w:pPr>
              <w:spacing w:after="0" w:line="240" w:lineRule="auto"/>
              <w:rPr>
                <w:rFonts w:ascii="Calibri" w:eastAsia="Calibri" w:hAnsi="Calibri" w:cs="Calibri"/>
                <w:color w:val="000000" w:themeColor="text1"/>
              </w:rPr>
            </w:pPr>
          </w:p>
          <w:p w14:paraId="521D7C65" w14:textId="5335CBD7" w:rsidR="54E3752D" w:rsidRDefault="54E3752D" w:rsidP="00D640E3">
            <w:pPr>
              <w:pStyle w:val="paragraph"/>
              <w:numPr>
                <w:ilvl w:val="0"/>
                <w:numId w:val="21"/>
              </w:numPr>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The system </w:t>
            </w:r>
            <w:r w:rsidRPr="54E3752D">
              <w:rPr>
                <w:rFonts w:ascii="Calibri" w:eastAsia="Calibri" w:hAnsi="Calibri" w:cs="Calibri"/>
                <w:b/>
                <w:bCs/>
                <w:color w:val="000000" w:themeColor="text1"/>
                <w:sz w:val="22"/>
                <w:szCs w:val="22"/>
              </w:rPr>
              <w:t>MUST</w:t>
            </w:r>
            <w:r w:rsidRPr="54E3752D">
              <w:rPr>
                <w:rFonts w:ascii="Calibri" w:eastAsia="Calibri" w:hAnsi="Calibri" w:cs="Calibri"/>
                <w:color w:val="000000" w:themeColor="text1"/>
                <w:sz w:val="22"/>
                <w:szCs w:val="22"/>
              </w:rPr>
              <w:t xml:space="preserve"> include Comprehensive control and analysis software licenses, including spectral analysis and borehole data visualization</w:t>
            </w:r>
          </w:p>
          <w:p w14:paraId="4E7AA43D" w14:textId="05ACE743"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 xml:space="preserve">The system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include software for:</w:t>
            </w:r>
          </w:p>
          <w:p w14:paraId="51691A62" w14:textId="4A475ED6" w:rsidR="54E3752D" w:rsidRDefault="54E3752D" w:rsidP="00D640E3">
            <w:pPr>
              <w:pStyle w:val="paragraph"/>
              <w:numPr>
                <w:ilvl w:val="0"/>
                <w:numId w:val="20"/>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Instrument control and data acquisition </w:t>
            </w:r>
          </w:p>
          <w:p w14:paraId="2522AC4E" w14:textId="5B0B2C08" w:rsidR="54E3752D" w:rsidRDefault="54E3752D" w:rsidP="00D640E3">
            <w:pPr>
              <w:pStyle w:val="paragraph"/>
              <w:numPr>
                <w:ilvl w:val="0"/>
                <w:numId w:val="20"/>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Spectral processing and elemental analysis </w:t>
            </w:r>
          </w:p>
          <w:p w14:paraId="3BD616F7" w14:textId="2EA81A3D" w:rsidR="54E3752D" w:rsidRDefault="54E3752D" w:rsidP="00D640E3">
            <w:pPr>
              <w:pStyle w:val="paragraph"/>
              <w:numPr>
                <w:ilvl w:val="0"/>
                <w:numId w:val="20"/>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Visualisation of scan data and images</w:t>
            </w:r>
          </w:p>
          <w:p w14:paraId="64C0048E" w14:textId="178A7CB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Tenderer</w:t>
            </w:r>
            <w:r w:rsidRPr="54E3752D">
              <w:rPr>
                <w:rFonts w:ascii="Calibri" w:eastAsia="Calibri" w:hAnsi="Calibri" w:cs="Calibri"/>
                <w:b/>
                <w:bCs/>
                <w:color w:val="000000" w:themeColor="text1"/>
                <w:sz w:val="22"/>
                <w:szCs w:val="22"/>
              </w:rPr>
              <w:t xml:space="preserve"> MUST</w:t>
            </w:r>
            <w:r w:rsidRPr="54E3752D">
              <w:rPr>
                <w:rFonts w:ascii="Calibri" w:eastAsia="Calibri" w:hAnsi="Calibri" w:cs="Calibri"/>
                <w:color w:val="000000" w:themeColor="text1"/>
                <w:sz w:val="22"/>
                <w:szCs w:val="22"/>
              </w:rPr>
              <w:t xml:space="preserve"> describe the software package proposed, including name and version.  </w:t>
            </w:r>
          </w:p>
          <w:p w14:paraId="6100A610" w14:textId="333966A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Note: The contracting authority has a high spec PC </w:t>
            </w:r>
            <w:proofErr w:type="gramStart"/>
            <w:r w:rsidRPr="54E3752D">
              <w:rPr>
                <w:rFonts w:ascii="Calibri" w:eastAsia="Calibri" w:hAnsi="Calibri" w:cs="Calibri"/>
                <w:color w:val="000000" w:themeColor="text1"/>
                <w:sz w:val="22"/>
                <w:szCs w:val="22"/>
              </w:rPr>
              <w:t>which</w:t>
            </w:r>
            <w:proofErr w:type="gramEnd"/>
            <w:r w:rsidRPr="54E3752D">
              <w:rPr>
                <w:rFonts w:ascii="Calibri" w:eastAsia="Calibri" w:hAnsi="Calibri" w:cs="Calibri"/>
                <w:color w:val="000000" w:themeColor="text1"/>
                <w:sz w:val="22"/>
                <w:szCs w:val="22"/>
              </w:rPr>
              <w:t xml:space="preserve"> shall be used for data analysis, so it is not mandatory to quote separately for data analysis PC. In the instance if the tenderer mandates a PC to </w:t>
            </w:r>
            <w:proofErr w:type="gramStart"/>
            <w:r w:rsidRPr="54E3752D">
              <w:rPr>
                <w:rFonts w:ascii="Calibri" w:eastAsia="Calibri" w:hAnsi="Calibri" w:cs="Calibri"/>
                <w:color w:val="000000" w:themeColor="text1"/>
                <w:sz w:val="22"/>
                <w:szCs w:val="22"/>
              </w:rPr>
              <w:t>be supplied</w:t>
            </w:r>
            <w:proofErr w:type="gramEnd"/>
            <w:r w:rsidRPr="54E3752D">
              <w:rPr>
                <w:rFonts w:ascii="Calibri" w:eastAsia="Calibri" w:hAnsi="Calibri" w:cs="Calibri"/>
                <w:color w:val="000000" w:themeColor="text1"/>
                <w:sz w:val="22"/>
                <w:szCs w:val="22"/>
              </w:rPr>
              <w:t xml:space="preserve"> for data analysis, please provide the reason for the same. </w:t>
            </w:r>
          </w:p>
          <w:p w14:paraId="70B2A671" w14:textId="3CB1336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Tenderer shall provide optional pricing for any additional PC in the optional to purchase list in the Appendix 2 Pricing schedule. </w:t>
            </w:r>
          </w:p>
          <w:p w14:paraId="2C2C4A44" w14:textId="64554B7D" w:rsidR="54E3752D" w:rsidRDefault="54E3752D" w:rsidP="54E3752D">
            <w:pPr>
              <w:pStyle w:val="paragraph"/>
              <w:rPr>
                <w:rFonts w:ascii="Calibri" w:eastAsia="Calibri" w:hAnsi="Calibri" w:cs="Calibri"/>
                <w:color w:val="C00000"/>
                <w:sz w:val="22"/>
                <w:szCs w:val="22"/>
              </w:rPr>
            </w:pPr>
            <w:r w:rsidRPr="54E3752D">
              <w:rPr>
                <w:rFonts w:ascii="Calibri" w:eastAsia="Calibri" w:hAnsi="Calibri" w:cs="Calibri"/>
                <w:color w:val="C00000"/>
                <w:sz w:val="22"/>
                <w:szCs w:val="22"/>
              </w:rPr>
              <w:t xml:space="preserve">Note: Optional additional licenses for analysis software </w:t>
            </w:r>
            <w:proofErr w:type="gramStart"/>
            <w:r w:rsidRPr="54E3752D">
              <w:rPr>
                <w:rFonts w:ascii="Calibri" w:eastAsia="Calibri" w:hAnsi="Calibri" w:cs="Calibri"/>
                <w:color w:val="C00000"/>
                <w:sz w:val="22"/>
                <w:szCs w:val="22"/>
              </w:rPr>
              <w:t>should be specified</w:t>
            </w:r>
            <w:proofErr w:type="gramEnd"/>
            <w:r w:rsidRPr="54E3752D">
              <w:rPr>
                <w:rFonts w:ascii="Calibri" w:eastAsia="Calibri" w:hAnsi="Calibri" w:cs="Calibri"/>
                <w:color w:val="C00000"/>
                <w:sz w:val="22"/>
                <w:szCs w:val="22"/>
              </w:rPr>
              <w:t xml:space="preserve"> in the optional to purchase list in the Appendix 2 pricing schedule, only. </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BF69F2" w14:textId="68560C32" w:rsidR="54E3752D" w:rsidRDefault="54E3752D" w:rsidP="54E3752D">
            <w:pPr>
              <w:pStyle w:val="paragraph"/>
              <w:spacing w:before="0" w:beforeAutospacing="0" w:after="0" w:afterAutospacing="0"/>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lastRenderedPageBreak/>
              <w:t xml:space="preserve">Mandatory </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477E9A" w14:textId="1E8E30FA" w:rsidR="54E3752D" w:rsidRDefault="54E3752D" w:rsidP="54E3752D">
            <w:pPr>
              <w:pStyle w:val="paragraph"/>
              <w:rPr>
                <w:rFonts w:ascii="Calibri" w:eastAsia="Calibri" w:hAnsi="Calibri" w:cs="Calibri"/>
                <w:color w:val="000000" w:themeColor="text1"/>
                <w:sz w:val="22"/>
                <w:szCs w:val="22"/>
              </w:rPr>
            </w:pPr>
          </w:p>
        </w:tc>
      </w:tr>
      <w:tr w:rsidR="54E3752D" w14:paraId="63CA8E69"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820CD7" w14:textId="1EC73F09" w:rsidR="1BDF3C5E" w:rsidRDefault="1BDF3C5E" w:rsidP="54E3752D">
            <w:pPr>
              <w:spacing w:after="0"/>
            </w:pPr>
            <w:r w:rsidRPr="54E3752D">
              <w:rPr>
                <w:rFonts w:ascii="Calibri" w:eastAsia="Calibri" w:hAnsi="Calibri" w:cs="Calibri"/>
                <w:i/>
                <w:iCs/>
                <w:color w:val="4471C4"/>
              </w:rPr>
              <w:t>Please confirm and detail</w:t>
            </w:r>
          </w:p>
          <w:p w14:paraId="7071CA37" w14:textId="46BE3EB2" w:rsidR="54E3752D" w:rsidRDefault="54E3752D" w:rsidP="54E3752D">
            <w:pPr>
              <w:pStyle w:val="paragraph"/>
              <w:rPr>
                <w:rFonts w:ascii="Calibri" w:eastAsia="Calibri" w:hAnsi="Calibri" w:cs="Calibri"/>
                <w:color w:val="000000" w:themeColor="text1"/>
                <w:sz w:val="22"/>
                <w:szCs w:val="22"/>
                <w:lang w:val="en-GB"/>
              </w:rPr>
            </w:pPr>
          </w:p>
          <w:p w14:paraId="161BE1CE" w14:textId="640A9306" w:rsidR="54E3752D" w:rsidRDefault="54E3752D" w:rsidP="54E3752D">
            <w:pPr>
              <w:pStyle w:val="paragraph"/>
              <w:rPr>
                <w:rFonts w:ascii="Calibri" w:eastAsia="Calibri" w:hAnsi="Calibri" w:cs="Calibri"/>
                <w:color w:val="000000" w:themeColor="text1"/>
                <w:sz w:val="22"/>
                <w:szCs w:val="22"/>
                <w:lang w:val="en-GB"/>
              </w:rPr>
            </w:pPr>
          </w:p>
          <w:p w14:paraId="1A318608" w14:textId="219373DC" w:rsidR="54E3752D" w:rsidRDefault="54E3752D" w:rsidP="54E3752D">
            <w:pPr>
              <w:pStyle w:val="paragraph"/>
              <w:rPr>
                <w:rFonts w:ascii="Calibri" w:eastAsia="Calibri" w:hAnsi="Calibri" w:cs="Calibri"/>
                <w:color w:val="000000" w:themeColor="text1"/>
                <w:sz w:val="22"/>
                <w:szCs w:val="22"/>
                <w:lang w:val="en-GB"/>
              </w:rPr>
            </w:pPr>
          </w:p>
          <w:p w14:paraId="0108E9EE" w14:textId="71635C9C" w:rsidR="54E3752D" w:rsidRDefault="54E3752D" w:rsidP="54E3752D">
            <w:pPr>
              <w:pStyle w:val="paragraph"/>
              <w:rPr>
                <w:rFonts w:ascii="Calibri" w:eastAsia="Calibri" w:hAnsi="Calibri" w:cs="Calibri"/>
                <w:color w:val="000000" w:themeColor="text1"/>
                <w:sz w:val="22"/>
                <w:szCs w:val="22"/>
                <w:lang w:val="en-GB"/>
              </w:rPr>
            </w:pPr>
          </w:p>
          <w:p w14:paraId="1E657D1C" w14:textId="70E9F15E" w:rsidR="54E3752D" w:rsidRDefault="54E3752D" w:rsidP="54E3752D">
            <w:pPr>
              <w:pStyle w:val="paragraph"/>
              <w:rPr>
                <w:rFonts w:ascii="Calibri" w:eastAsia="Calibri" w:hAnsi="Calibri" w:cs="Calibri"/>
                <w:color w:val="000000" w:themeColor="text1"/>
                <w:sz w:val="22"/>
                <w:szCs w:val="22"/>
                <w:lang w:val="en-GB"/>
              </w:rPr>
            </w:pPr>
          </w:p>
        </w:tc>
      </w:tr>
      <w:tr w:rsidR="54E3752D" w14:paraId="6A57C115"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89D2E0" w14:textId="447E189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A24</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87C995" w14:textId="725390E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SHOULD state the upgrade policy for software/upgrades (new versions/releases providing new functionality or major version changes), including what is included/excluded, compatibility constraints, and any costs/licensing model. </w:t>
            </w:r>
          </w:p>
          <w:p w14:paraId="0F888DE5" w14:textId="63128B6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 xml:space="preserve">Provision of upgrades beyond the warranty period at no additional cost </w:t>
            </w:r>
            <w:proofErr w:type="gramStart"/>
            <w:r w:rsidRPr="54E3752D">
              <w:rPr>
                <w:rFonts w:ascii="Calibri" w:eastAsia="Calibri" w:hAnsi="Calibri" w:cs="Calibri"/>
                <w:color w:val="000000" w:themeColor="text1"/>
                <w:sz w:val="22"/>
                <w:szCs w:val="22"/>
              </w:rPr>
              <w:t>will be scored</w:t>
            </w:r>
            <w:proofErr w:type="gramEnd"/>
            <w:r w:rsidRPr="54E3752D">
              <w:rPr>
                <w:rFonts w:ascii="Calibri" w:eastAsia="Calibri" w:hAnsi="Calibri" w:cs="Calibri"/>
                <w:color w:val="000000" w:themeColor="text1"/>
                <w:sz w:val="22"/>
                <w:szCs w:val="22"/>
              </w:rPr>
              <w:t xml:space="preserve"> favourably.  </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F9F14C" w14:textId="18FEFEE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1DC215" w14:textId="5DDAD7FE" w:rsidR="54E3752D" w:rsidRDefault="54E3752D" w:rsidP="54E3752D">
            <w:pPr>
              <w:pStyle w:val="paragraph"/>
              <w:rPr>
                <w:rFonts w:ascii="Calibri" w:eastAsia="Calibri" w:hAnsi="Calibri" w:cs="Calibri"/>
                <w:color w:val="000000" w:themeColor="text1"/>
                <w:sz w:val="22"/>
                <w:szCs w:val="22"/>
              </w:rPr>
            </w:pPr>
          </w:p>
        </w:tc>
      </w:tr>
      <w:tr w:rsidR="54E3752D" w14:paraId="384D6BE7"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0BA0AB" w14:textId="70DACAA3" w:rsidR="5DBE491C" w:rsidRDefault="5DBE491C" w:rsidP="54E3752D">
            <w:pPr>
              <w:spacing w:after="0"/>
            </w:pPr>
            <w:r w:rsidRPr="54E3752D">
              <w:rPr>
                <w:rFonts w:ascii="Calibri" w:eastAsia="Calibri" w:hAnsi="Calibri" w:cs="Calibri"/>
                <w:i/>
                <w:iCs/>
                <w:color w:val="4471C4"/>
              </w:rPr>
              <w:t>Please confirm and detail</w:t>
            </w:r>
          </w:p>
          <w:p w14:paraId="0A2771EA" w14:textId="1DEDEF8C" w:rsidR="54E3752D" w:rsidRDefault="54E3752D" w:rsidP="54E3752D">
            <w:pPr>
              <w:pStyle w:val="paragraph"/>
              <w:rPr>
                <w:rFonts w:ascii="Calibri" w:eastAsia="Calibri" w:hAnsi="Calibri" w:cs="Calibri"/>
                <w:color w:val="000000" w:themeColor="text1"/>
                <w:sz w:val="22"/>
                <w:szCs w:val="22"/>
                <w:lang w:val="en-GB"/>
              </w:rPr>
            </w:pPr>
          </w:p>
          <w:p w14:paraId="388AB01C" w14:textId="603087A0" w:rsidR="54E3752D" w:rsidRDefault="54E3752D" w:rsidP="54E3752D">
            <w:pPr>
              <w:pStyle w:val="paragraph"/>
              <w:rPr>
                <w:rFonts w:ascii="Calibri" w:eastAsia="Calibri" w:hAnsi="Calibri" w:cs="Calibri"/>
                <w:color w:val="000000" w:themeColor="text1"/>
                <w:sz w:val="22"/>
                <w:szCs w:val="22"/>
                <w:lang w:val="en-GB"/>
              </w:rPr>
            </w:pPr>
          </w:p>
        </w:tc>
      </w:tr>
      <w:tr w:rsidR="54E3752D" w14:paraId="3CE1F19E"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071DB0" w14:textId="4136A2F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A25</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00667F" w14:textId="11C510C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Any software and licences required to deliver the technical functionality above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be included in the core package of the equipment pricing in the Appendix 2 pricing schedule.   </w:t>
            </w:r>
          </w:p>
          <w:p w14:paraId="344E20F2" w14:textId="1D2B48CA" w:rsidR="54E3752D" w:rsidRDefault="54E3752D" w:rsidP="54E3752D">
            <w:pPr>
              <w:pStyle w:val="paragraph"/>
              <w:rPr>
                <w:rFonts w:ascii="Calibri" w:eastAsia="Calibri" w:hAnsi="Calibri" w:cs="Calibri"/>
                <w:color w:val="C00000"/>
                <w:sz w:val="22"/>
                <w:szCs w:val="22"/>
              </w:rPr>
            </w:pPr>
            <w:r w:rsidRPr="54E3752D">
              <w:rPr>
                <w:rFonts w:ascii="Calibri" w:eastAsia="Calibri" w:hAnsi="Calibri" w:cs="Calibri"/>
                <w:color w:val="C00000"/>
                <w:sz w:val="22"/>
                <w:szCs w:val="22"/>
              </w:rPr>
              <w:t>Note: Pricing MUST only be included in the Appendix 2 Pricing Schedule.</w:t>
            </w:r>
          </w:p>
          <w:p w14:paraId="35DB42E0" w14:textId="1BE5456B" w:rsidR="54E3752D" w:rsidRDefault="54E3752D" w:rsidP="54E3752D">
            <w:pPr>
              <w:spacing w:before="120" w:beforeAutospacing="1" w:after="120" w:afterAutospacing="1" w:line="240" w:lineRule="auto"/>
              <w:rPr>
                <w:rFonts w:ascii="Calibri" w:eastAsia="Calibri" w:hAnsi="Calibri" w:cs="Calibri"/>
                <w:color w:val="000000" w:themeColor="text1"/>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780D6D" w14:textId="39022ED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0C394E" w14:textId="29B94A7F" w:rsidR="54E3752D" w:rsidRDefault="54E3752D" w:rsidP="54E3752D">
            <w:pPr>
              <w:pStyle w:val="paragraph"/>
              <w:rPr>
                <w:rFonts w:ascii="Calibri" w:eastAsia="Calibri" w:hAnsi="Calibri" w:cs="Calibri"/>
                <w:color w:val="000000" w:themeColor="text1"/>
                <w:sz w:val="22"/>
                <w:szCs w:val="22"/>
              </w:rPr>
            </w:pPr>
          </w:p>
        </w:tc>
      </w:tr>
      <w:tr w:rsidR="54E3752D" w14:paraId="4485951A"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985D74" w14:textId="4686541D" w:rsidR="396CA451" w:rsidRDefault="396CA451" w:rsidP="54E3752D">
            <w:pPr>
              <w:spacing w:after="0"/>
            </w:pPr>
            <w:r w:rsidRPr="54E3752D">
              <w:rPr>
                <w:rFonts w:ascii="Calibri" w:eastAsia="Calibri" w:hAnsi="Calibri" w:cs="Calibri"/>
                <w:i/>
                <w:iCs/>
                <w:color w:val="4471C4"/>
              </w:rPr>
              <w:t>Please confirm and detail</w:t>
            </w:r>
          </w:p>
          <w:p w14:paraId="2A22984E" w14:textId="48549E5F" w:rsidR="54E3752D" w:rsidRDefault="54E3752D" w:rsidP="54E3752D">
            <w:pPr>
              <w:pStyle w:val="paragraph"/>
              <w:rPr>
                <w:rFonts w:ascii="Calibri" w:eastAsia="Calibri" w:hAnsi="Calibri" w:cs="Calibri"/>
                <w:color w:val="000000" w:themeColor="text1"/>
                <w:sz w:val="22"/>
                <w:szCs w:val="22"/>
                <w:lang w:val="en-GB"/>
              </w:rPr>
            </w:pPr>
          </w:p>
          <w:p w14:paraId="5BBC718E" w14:textId="44B7A3B4" w:rsidR="54E3752D" w:rsidRDefault="54E3752D" w:rsidP="54E3752D">
            <w:pPr>
              <w:pStyle w:val="paragraph"/>
              <w:rPr>
                <w:rFonts w:ascii="Calibri" w:eastAsia="Calibri" w:hAnsi="Calibri" w:cs="Calibri"/>
                <w:color w:val="000000" w:themeColor="text1"/>
                <w:sz w:val="22"/>
                <w:szCs w:val="22"/>
                <w:lang w:val="en-GB"/>
              </w:rPr>
            </w:pPr>
          </w:p>
        </w:tc>
      </w:tr>
      <w:tr w:rsidR="54E3752D" w14:paraId="5E204617"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EF8FD1" w14:textId="042BEBD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A26</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0A6880" w14:textId="059C33E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Data Export &amp; Compatibility</w:t>
            </w:r>
          </w:p>
          <w:p w14:paraId="4B3A58AC" w14:textId="1C39C4BD" w:rsidR="54E3752D" w:rsidRDefault="54E3752D" w:rsidP="00D640E3">
            <w:pPr>
              <w:pStyle w:val="paragraph"/>
              <w:numPr>
                <w:ilvl w:val="0"/>
                <w:numId w:val="19"/>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The system</w:t>
            </w:r>
            <w:r w:rsidRPr="54E3752D">
              <w:rPr>
                <w:rFonts w:ascii="Calibri" w:eastAsia="Calibri" w:hAnsi="Calibri" w:cs="Calibri"/>
                <w:b/>
                <w:bCs/>
                <w:color w:val="000000" w:themeColor="text1"/>
                <w:sz w:val="22"/>
                <w:szCs w:val="22"/>
                <w:lang w:val="en-GB"/>
              </w:rPr>
              <w:t xml:space="preserve"> MUST</w:t>
            </w:r>
            <w:r w:rsidRPr="54E3752D">
              <w:rPr>
                <w:rFonts w:ascii="Calibri" w:eastAsia="Calibri" w:hAnsi="Calibri" w:cs="Calibri"/>
                <w:color w:val="000000" w:themeColor="text1"/>
                <w:sz w:val="22"/>
                <w:szCs w:val="22"/>
                <w:lang w:val="en-GB"/>
              </w:rPr>
              <w:t xml:space="preserve"> support export of data in standard formats i.e. CSV, ASCII, Excel-compatible) for use in external analysis workflows</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3FD914" w14:textId="55F69B9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462B1D" w14:textId="3038790A" w:rsidR="54E3752D" w:rsidRDefault="54E3752D" w:rsidP="54E3752D">
            <w:pPr>
              <w:pStyle w:val="paragraph"/>
              <w:rPr>
                <w:rFonts w:ascii="Calibri" w:eastAsia="Calibri" w:hAnsi="Calibri" w:cs="Calibri"/>
                <w:color w:val="000000" w:themeColor="text1"/>
                <w:sz w:val="22"/>
                <w:szCs w:val="22"/>
              </w:rPr>
            </w:pPr>
          </w:p>
        </w:tc>
      </w:tr>
      <w:tr w:rsidR="54E3752D" w14:paraId="50DA03B2"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4E0DF7" w14:textId="57C7DBEE" w:rsidR="1B713A0D" w:rsidRDefault="1B713A0D" w:rsidP="54E3752D">
            <w:pPr>
              <w:spacing w:after="0"/>
            </w:pPr>
            <w:r w:rsidRPr="54E3752D">
              <w:rPr>
                <w:rFonts w:ascii="Calibri" w:eastAsia="Calibri" w:hAnsi="Calibri" w:cs="Calibri"/>
                <w:i/>
                <w:iCs/>
                <w:color w:val="4471C4"/>
              </w:rPr>
              <w:t>Please confirm and detail</w:t>
            </w:r>
          </w:p>
          <w:p w14:paraId="389E59D2" w14:textId="3EBE4AD0" w:rsidR="54E3752D" w:rsidRDefault="54E3752D" w:rsidP="54E3752D">
            <w:pPr>
              <w:pStyle w:val="paragraph"/>
              <w:rPr>
                <w:rFonts w:ascii="Calibri" w:eastAsia="Calibri" w:hAnsi="Calibri" w:cs="Calibri"/>
                <w:color w:val="000000" w:themeColor="text1"/>
                <w:sz w:val="22"/>
                <w:szCs w:val="22"/>
                <w:lang w:val="en-GB"/>
              </w:rPr>
            </w:pPr>
          </w:p>
          <w:p w14:paraId="6DD7DC4A" w14:textId="045CD8E4" w:rsidR="54E3752D" w:rsidRDefault="54E3752D" w:rsidP="54E3752D">
            <w:pPr>
              <w:pStyle w:val="paragraph"/>
              <w:rPr>
                <w:rFonts w:ascii="Calibri" w:eastAsia="Calibri" w:hAnsi="Calibri" w:cs="Calibri"/>
                <w:color w:val="000000" w:themeColor="text1"/>
                <w:sz w:val="22"/>
                <w:szCs w:val="22"/>
                <w:lang w:val="en-GB"/>
              </w:rPr>
            </w:pPr>
          </w:p>
          <w:p w14:paraId="11D12FCC" w14:textId="5C1E678E" w:rsidR="54E3752D" w:rsidRDefault="54E3752D" w:rsidP="54E3752D">
            <w:pPr>
              <w:pStyle w:val="paragraph"/>
              <w:rPr>
                <w:rFonts w:ascii="Calibri" w:eastAsia="Calibri" w:hAnsi="Calibri" w:cs="Calibri"/>
                <w:color w:val="000000" w:themeColor="text1"/>
                <w:sz w:val="22"/>
                <w:szCs w:val="22"/>
                <w:lang w:val="en-GB"/>
              </w:rPr>
            </w:pPr>
          </w:p>
        </w:tc>
      </w:tr>
      <w:tr w:rsidR="54E3752D" w14:paraId="44E43039"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991E26" w14:textId="794BC67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A27</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FF1F32" w14:textId="58D56C16"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Usability</w:t>
            </w:r>
          </w:p>
          <w:p w14:paraId="543A20EC" w14:textId="0016AF64" w:rsidR="54E3752D" w:rsidRDefault="54E3752D" w:rsidP="54E3752D">
            <w:pPr>
              <w:spacing w:after="0" w:line="240" w:lineRule="auto"/>
              <w:jc w:val="both"/>
              <w:rPr>
                <w:rFonts w:ascii="Calibri" w:eastAsia="Calibri" w:hAnsi="Calibri" w:cs="Calibri"/>
                <w:color w:val="000000" w:themeColor="text1"/>
              </w:rPr>
            </w:pPr>
          </w:p>
          <w:p w14:paraId="342FC7CC" w14:textId="2A195E60" w:rsidR="54E3752D" w:rsidRDefault="54E3752D" w:rsidP="00D640E3">
            <w:pPr>
              <w:pStyle w:val="paragraph"/>
              <w:numPr>
                <w:ilvl w:val="0"/>
                <w:numId w:val="1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Software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provide a graphical user interface (GUI) suitable for routine and advanced users, supporting both standardised workflows and user-defined configurations.</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63A799" w14:textId="3628092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BE7978" w14:textId="65F5549C" w:rsidR="54E3752D" w:rsidRDefault="54E3752D" w:rsidP="54E3752D">
            <w:pPr>
              <w:pStyle w:val="paragraph"/>
              <w:rPr>
                <w:rFonts w:ascii="Calibri" w:eastAsia="Calibri" w:hAnsi="Calibri" w:cs="Calibri"/>
                <w:color w:val="000000" w:themeColor="text1"/>
                <w:sz w:val="22"/>
                <w:szCs w:val="22"/>
              </w:rPr>
            </w:pPr>
          </w:p>
        </w:tc>
      </w:tr>
      <w:tr w:rsidR="54E3752D" w14:paraId="1A85D3ED"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18562C" w14:textId="4A056B23" w:rsidR="0003ED48" w:rsidRDefault="0003ED48" w:rsidP="54E3752D">
            <w:pPr>
              <w:spacing w:after="0"/>
            </w:pPr>
            <w:r w:rsidRPr="54E3752D">
              <w:rPr>
                <w:rFonts w:ascii="Calibri" w:eastAsia="Calibri" w:hAnsi="Calibri" w:cs="Calibri"/>
                <w:i/>
                <w:iCs/>
                <w:color w:val="4471C4"/>
              </w:rPr>
              <w:t>Please confirm and detail</w:t>
            </w:r>
          </w:p>
          <w:p w14:paraId="19CC9726" w14:textId="5674C268" w:rsidR="54E3752D" w:rsidRDefault="54E3752D" w:rsidP="54E3752D">
            <w:pPr>
              <w:pStyle w:val="paragraph"/>
              <w:rPr>
                <w:rFonts w:ascii="Calibri" w:eastAsia="Calibri" w:hAnsi="Calibri" w:cs="Calibri"/>
                <w:color w:val="000000" w:themeColor="text1"/>
                <w:sz w:val="22"/>
                <w:szCs w:val="22"/>
                <w:lang w:val="en-GB"/>
              </w:rPr>
            </w:pPr>
          </w:p>
          <w:p w14:paraId="4F481FF5" w14:textId="7F3ED75E" w:rsidR="54E3752D" w:rsidRDefault="54E3752D" w:rsidP="54E3752D">
            <w:pPr>
              <w:pStyle w:val="paragraph"/>
              <w:rPr>
                <w:rFonts w:ascii="Calibri" w:eastAsia="Calibri" w:hAnsi="Calibri" w:cs="Calibri"/>
                <w:color w:val="000000" w:themeColor="text1"/>
                <w:sz w:val="22"/>
                <w:szCs w:val="22"/>
                <w:lang w:val="en-GB"/>
              </w:rPr>
            </w:pPr>
          </w:p>
        </w:tc>
      </w:tr>
      <w:tr w:rsidR="54E3752D" w14:paraId="4C0CEA3A"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DF38F7" w14:textId="1D81EDC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A28</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A82C65" w14:textId="7A1CF42A"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IT System Compatibility</w:t>
            </w:r>
          </w:p>
          <w:p w14:paraId="2A4CCD8F" w14:textId="1CD5E922" w:rsidR="54E3752D" w:rsidRDefault="54E3752D" w:rsidP="54E3752D">
            <w:pPr>
              <w:spacing w:after="0" w:line="240" w:lineRule="auto"/>
              <w:jc w:val="both"/>
              <w:rPr>
                <w:rFonts w:ascii="Calibri" w:eastAsia="Calibri" w:hAnsi="Calibri" w:cs="Calibri"/>
                <w:color w:val="000000" w:themeColor="text1"/>
              </w:rPr>
            </w:pPr>
          </w:p>
          <w:p w14:paraId="138796DB" w14:textId="57C510BD" w:rsidR="54E3752D" w:rsidRDefault="54E3752D" w:rsidP="00D640E3">
            <w:pPr>
              <w:pStyle w:val="paragraph"/>
              <w:numPr>
                <w:ilvl w:val="0"/>
                <w:numId w:val="1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specify operating system details, hardware configuration, network requirements, and any restrictions on modification or installation of third-party software. </w:t>
            </w:r>
          </w:p>
          <w:p w14:paraId="72CFA88A" w14:textId="7A29B2CD" w:rsidR="54E3752D" w:rsidRDefault="54E3752D" w:rsidP="00D640E3">
            <w:pPr>
              <w:pStyle w:val="paragraph"/>
              <w:numPr>
                <w:ilvl w:val="0"/>
                <w:numId w:val="1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system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be capable of operating as a standalone system or within a segregated or controlled network environment. </w:t>
            </w:r>
          </w:p>
          <w:p w14:paraId="56A49489" w14:textId="05176696" w:rsidR="54E3752D" w:rsidRDefault="54E3752D" w:rsidP="00D640E3">
            <w:pPr>
              <w:pStyle w:val="paragraph"/>
              <w:numPr>
                <w:ilvl w:val="0"/>
                <w:numId w:val="1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describe any internet connectivity requirements, remote access mechanisms, and limitations relating to IT security tools (e.g. antivirus, domain policies) </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B2698F" w14:textId="6738ACB2"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68C3B9" w14:textId="2CBDB630" w:rsidR="54E3752D" w:rsidRDefault="54E3752D" w:rsidP="54E3752D">
            <w:pPr>
              <w:pStyle w:val="paragraph"/>
              <w:rPr>
                <w:rFonts w:ascii="Calibri" w:eastAsia="Calibri" w:hAnsi="Calibri" w:cs="Calibri"/>
                <w:color w:val="000000" w:themeColor="text1"/>
                <w:sz w:val="22"/>
                <w:szCs w:val="22"/>
                <w:lang w:val="en-GB"/>
              </w:rPr>
            </w:pPr>
          </w:p>
        </w:tc>
      </w:tr>
      <w:tr w:rsidR="54E3752D" w14:paraId="4FDBBB29"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7A1317" w14:textId="493D08E5" w:rsidR="5B5319F8" w:rsidRDefault="5B5319F8" w:rsidP="54E3752D">
            <w:pPr>
              <w:spacing w:after="0"/>
            </w:pPr>
            <w:r w:rsidRPr="54E3752D">
              <w:rPr>
                <w:rFonts w:ascii="Calibri" w:eastAsia="Calibri" w:hAnsi="Calibri" w:cs="Calibri"/>
                <w:i/>
                <w:iCs/>
                <w:color w:val="4471C4"/>
              </w:rPr>
              <w:lastRenderedPageBreak/>
              <w:t>Please confirm and detail</w:t>
            </w:r>
          </w:p>
          <w:p w14:paraId="582AFC57" w14:textId="770FE5DE" w:rsidR="54E3752D" w:rsidRDefault="54E3752D" w:rsidP="54E3752D">
            <w:pPr>
              <w:pStyle w:val="paragraph"/>
              <w:rPr>
                <w:rFonts w:ascii="Calibri" w:eastAsia="Calibri" w:hAnsi="Calibri" w:cs="Calibri"/>
                <w:color w:val="000000" w:themeColor="text1"/>
                <w:sz w:val="22"/>
                <w:szCs w:val="22"/>
                <w:lang w:val="en-GB"/>
              </w:rPr>
            </w:pPr>
          </w:p>
          <w:p w14:paraId="3E060019" w14:textId="73D204CE" w:rsidR="54E3752D" w:rsidRDefault="54E3752D" w:rsidP="54E3752D">
            <w:pPr>
              <w:pStyle w:val="paragraph"/>
              <w:rPr>
                <w:rFonts w:ascii="Calibri" w:eastAsia="Calibri" w:hAnsi="Calibri" w:cs="Calibri"/>
                <w:color w:val="000000" w:themeColor="text1"/>
                <w:sz w:val="22"/>
                <w:szCs w:val="22"/>
                <w:lang w:val="en-GB"/>
              </w:rPr>
            </w:pPr>
          </w:p>
          <w:p w14:paraId="4400FCD2" w14:textId="529F1963" w:rsidR="54E3752D" w:rsidRDefault="54E3752D" w:rsidP="54E3752D">
            <w:pPr>
              <w:pStyle w:val="paragraph"/>
              <w:rPr>
                <w:rFonts w:ascii="Calibri" w:eastAsia="Calibri" w:hAnsi="Calibri" w:cs="Calibri"/>
                <w:color w:val="000000" w:themeColor="text1"/>
                <w:sz w:val="22"/>
                <w:szCs w:val="22"/>
                <w:lang w:val="en-GB"/>
              </w:rPr>
            </w:pPr>
          </w:p>
          <w:p w14:paraId="437E9463" w14:textId="1FA83EDD" w:rsidR="54E3752D" w:rsidRDefault="54E3752D" w:rsidP="54E3752D">
            <w:pPr>
              <w:pStyle w:val="paragraph"/>
              <w:rPr>
                <w:rFonts w:ascii="Calibri" w:eastAsia="Calibri" w:hAnsi="Calibri" w:cs="Calibri"/>
                <w:color w:val="000000" w:themeColor="text1"/>
                <w:sz w:val="22"/>
                <w:szCs w:val="22"/>
                <w:lang w:val="en-GB"/>
              </w:rPr>
            </w:pPr>
          </w:p>
        </w:tc>
      </w:tr>
      <w:tr w:rsidR="54E3752D" w14:paraId="13A5A7F9"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6007E5" w14:textId="54C9FC9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29</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0E2954" w14:textId="53254F25" w:rsidR="54E3752D" w:rsidRDefault="54E3752D" w:rsidP="54E3752D">
            <w:pPr>
              <w:pStyle w:val="paragraph"/>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Please detail the remote access method and security controls (e.g., authentication/role-based access, encryption, audit logging) and list any IT/network prerequisites.</w:t>
            </w:r>
          </w:p>
          <w:p w14:paraId="2322730C" w14:textId="2236DC9D" w:rsidR="54E3752D" w:rsidRDefault="54E3752D" w:rsidP="54E3752D">
            <w:pPr>
              <w:tabs>
                <w:tab w:val="left" w:pos="567"/>
              </w:tabs>
              <w:spacing w:before="120" w:after="0" w:line="240" w:lineRule="auto"/>
              <w:jc w:val="both"/>
              <w:rPr>
                <w:rFonts w:ascii="Calibri" w:eastAsia="Calibri" w:hAnsi="Calibri" w:cs="Calibri"/>
                <w:color w:val="000000" w:themeColor="text1"/>
              </w:rPr>
            </w:pPr>
            <w:r w:rsidRPr="54E3752D">
              <w:rPr>
                <w:rFonts w:ascii="Calibri" w:eastAsia="Calibri" w:hAnsi="Calibri" w:cs="Calibri"/>
                <w:color w:val="000000" w:themeColor="text1"/>
                <w:lang w:val="en-IE"/>
              </w:rPr>
              <w:t xml:space="preserve">Please indicate any associated options/licences, as an optional to purchase, in Appendix 2 – Pricing Schedule. </w:t>
            </w:r>
          </w:p>
          <w:p w14:paraId="7B03814A" w14:textId="7E21D36D" w:rsidR="54E3752D" w:rsidRDefault="54E3752D" w:rsidP="54E3752D">
            <w:pPr>
              <w:tabs>
                <w:tab w:val="left" w:pos="567"/>
              </w:tabs>
              <w:spacing w:before="120" w:after="0" w:line="240" w:lineRule="auto"/>
              <w:jc w:val="both"/>
              <w:rPr>
                <w:rFonts w:ascii="Calibri" w:eastAsia="Calibri" w:hAnsi="Calibri" w:cs="Calibri"/>
                <w:color w:val="000000" w:themeColor="text1"/>
              </w:rPr>
            </w:pPr>
            <w:r w:rsidRPr="54E3752D">
              <w:rPr>
                <w:rFonts w:ascii="Calibri" w:eastAsia="Calibri" w:hAnsi="Calibri" w:cs="Calibri"/>
                <w:b/>
                <w:bCs/>
                <w:color w:val="000000" w:themeColor="text1"/>
                <w:lang w:val="en-IE"/>
              </w:rPr>
              <w:t xml:space="preserve">If any options to purchase are available, </w:t>
            </w:r>
            <w:r w:rsidRPr="54E3752D">
              <w:rPr>
                <w:rFonts w:ascii="Calibri" w:eastAsia="Calibri" w:hAnsi="Calibri" w:cs="Calibri"/>
                <w:b/>
                <w:bCs/>
                <w:i/>
                <w:iCs/>
                <w:color w:val="000000" w:themeColor="text1"/>
                <w:lang w:val="en-IE"/>
              </w:rPr>
              <w:t>these are optional to purchase by the Contracting Authority at any time up to 12 months from contract signing and will not form part of the Cost evaluation.</w:t>
            </w:r>
          </w:p>
          <w:p w14:paraId="1913B9F2" w14:textId="55D9D5CF" w:rsidR="54E3752D" w:rsidRDefault="54E3752D" w:rsidP="54E3752D">
            <w:pPr>
              <w:tabs>
                <w:tab w:val="left" w:pos="567"/>
              </w:tabs>
              <w:spacing w:before="120" w:after="0" w:line="240" w:lineRule="auto"/>
              <w:jc w:val="both"/>
              <w:rPr>
                <w:rFonts w:ascii="Calibri" w:eastAsia="Calibri" w:hAnsi="Calibri" w:cs="Calibri"/>
                <w:color w:val="C00000"/>
              </w:rPr>
            </w:pPr>
            <w:r w:rsidRPr="54E3752D">
              <w:rPr>
                <w:rFonts w:ascii="Calibri" w:eastAsia="Calibri" w:hAnsi="Calibri" w:cs="Calibri"/>
                <w:color w:val="C00000"/>
              </w:rPr>
              <w:t xml:space="preserve">Note: Pricing MUST only be included in the Appendix 2 Pricing Schedule.  No pricing is to be included </w:t>
            </w:r>
            <w:proofErr w:type="gramStart"/>
            <w:r w:rsidRPr="54E3752D">
              <w:rPr>
                <w:rFonts w:ascii="Calibri" w:eastAsia="Calibri" w:hAnsi="Calibri" w:cs="Calibri"/>
                <w:color w:val="C00000"/>
              </w:rPr>
              <w:t>in  Appendix</w:t>
            </w:r>
            <w:proofErr w:type="gramEnd"/>
            <w:r w:rsidRPr="54E3752D">
              <w:rPr>
                <w:rFonts w:ascii="Calibri" w:eastAsia="Calibri" w:hAnsi="Calibri" w:cs="Calibri"/>
                <w:color w:val="C00000"/>
              </w:rPr>
              <w:t xml:space="preserve"> 1 document.</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6876F7" w14:textId="022FF9B2"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Mandatory  </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5C424D" w14:textId="7724C1A8" w:rsidR="54E3752D" w:rsidRDefault="54E3752D" w:rsidP="54E3752D">
            <w:pPr>
              <w:pStyle w:val="paragraph"/>
              <w:rPr>
                <w:rFonts w:ascii="Calibri" w:eastAsia="Calibri" w:hAnsi="Calibri" w:cs="Calibri"/>
                <w:color w:val="000000" w:themeColor="text1"/>
                <w:sz w:val="22"/>
                <w:szCs w:val="22"/>
                <w:lang w:val="en-GB"/>
              </w:rPr>
            </w:pPr>
          </w:p>
        </w:tc>
      </w:tr>
      <w:tr w:rsidR="54E3752D" w14:paraId="4A14E6B4"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1C9999" w14:textId="4BACE875" w:rsidR="412F4E8C" w:rsidRDefault="412F4E8C" w:rsidP="54E3752D">
            <w:pPr>
              <w:spacing w:after="0"/>
            </w:pPr>
            <w:r w:rsidRPr="54E3752D">
              <w:rPr>
                <w:rFonts w:ascii="Calibri" w:eastAsia="Calibri" w:hAnsi="Calibri" w:cs="Calibri"/>
                <w:i/>
                <w:iCs/>
                <w:color w:val="4471C4"/>
              </w:rPr>
              <w:t>Please confirm and detail</w:t>
            </w:r>
          </w:p>
          <w:p w14:paraId="22C3B058" w14:textId="0CCFBE22" w:rsidR="54E3752D" w:rsidRDefault="54E3752D" w:rsidP="54E3752D">
            <w:pPr>
              <w:pStyle w:val="paragraph"/>
              <w:rPr>
                <w:rFonts w:ascii="Calibri" w:eastAsia="Calibri" w:hAnsi="Calibri" w:cs="Calibri"/>
                <w:color w:val="000000" w:themeColor="text1"/>
                <w:sz w:val="22"/>
                <w:szCs w:val="22"/>
                <w:lang w:val="en-GB"/>
              </w:rPr>
            </w:pPr>
          </w:p>
          <w:p w14:paraId="15200035" w14:textId="645EE016" w:rsidR="54E3752D" w:rsidRDefault="54E3752D" w:rsidP="54E3752D">
            <w:pPr>
              <w:pStyle w:val="paragraph"/>
              <w:rPr>
                <w:rFonts w:ascii="Calibri" w:eastAsia="Calibri" w:hAnsi="Calibri" w:cs="Calibri"/>
                <w:color w:val="000000" w:themeColor="text1"/>
                <w:sz w:val="22"/>
                <w:szCs w:val="22"/>
                <w:lang w:val="en-GB"/>
              </w:rPr>
            </w:pPr>
          </w:p>
          <w:p w14:paraId="5D3885FA" w14:textId="0BD27B06" w:rsidR="54E3752D" w:rsidRDefault="54E3752D" w:rsidP="54E3752D">
            <w:pPr>
              <w:pStyle w:val="paragraph"/>
              <w:rPr>
                <w:rFonts w:ascii="Calibri" w:eastAsia="Calibri" w:hAnsi="Calibri" w:cs="Calibri"/>
                <w:color w:val="000000" w:themeColor="text1"/>
                <w:sz w:val="22"/>
                <w:szCs w:val="22"/>
                <w:lang w:val="en-GB"/>
              </w:rPr>
            </w:pPr>
          </w:p>
        </w:tc>
      </w:tr>
      <w:tr w:rsidR="54E3752D" w14:paraId="12E6DEA8" w14:textId="77777777" w:rsidTr="54E3752D">
        <w:trPr>
          <w:trHeight w:val="285"/>
        </w:trPr>
        <w:tc>
          <w:tcPr>
            <w:tcW w:w="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8B5E5F" w14:textId="0AF16F1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A30</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E1F32F" w14:textId="0FCF3312"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Data Transfer</w:t>
            </w:r>
          </w:p>
          <w:p w14:paraId="3D35D591" w14:textId="6BF518AC" w:rsidR="54E3752D" w:rsidRDefault="54E3752D" w:rsidP="54E3752D">
            <w:pPr>
              <w:spacing w:after="0" w:line="240" w:lineRule="auto"/>
              <w:jc w:val="both"/>
              <w:rPr>
                <w:rFonts w:ascii="Calibri" w:eastAsia="Calibri" w:hAnsi="Calibri" w:cs="Calibri"/>
                <w:color w:val="000000" w:themeColor="text1"/>
              </w:rPr>
            </w:pPr>
          </w:p>
          <w:p w14:paraId="1973EA27" w14:textId="43DDC97B" w:rsidR="54E3752D" w:rsidRDefault="54E3752D" w:rsidP="00D640E3">
            <w:pPr>
              <w:pStyle w:val="paragraph"/>
              <w:numPr>
                <w:ilvl w:val="0"/>
                <w:numId w:val="1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system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support secure transfer of data to external systems (e.g. via network or external storage), including operation in standalone configurations.</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2B1A3C" w14:textId="477EC7F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07CCD2" w14:textId="41261E66" w:rsidR="54E3752D" w:rsidRDefault="54E3752D" w:rsidP="54E3752D">
            <w:pPr>
              <w:pStyle w:val="paragraph"/>
              <w:rPr>
                <w:rFonts w:ascii="Calibri" w:eastAsia="Calibri" w:hAnsi="Calibri" w:cs="Calibri"/>
                <w:color w:val="000000" w:themeColor="text1"/>
                <w:sz w:val="22"/>
                <w:szCs w:val="22"/>
                <w:lang w:val="en-GB"/>
              </w:rPr>
            </w:pPr>
          </w:p>
        </w:tc>
      </w:tr>
      <w:tr w:rsidR="54E3752D" w14:paraId="2551D724"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AECC3C" w14:textId="19DE111F" w:rsidR="1F693E6E" w:rsidRDefault="1F693E6E" w:rsidP="54E3752D">
            <w:pPr>
              <w:spacing w:after="0"/>
            </w:pPr>
            <w:r w:rsidRPr="54E3752D">
              <w:rPr>
                <w:rFonts w:ascii="Calibri" w:eastAsia="Calibri" w:hAnsi="Calibri" w:cs="Calibri"/>
                <w:i/>
                <w:iCs/>
                <w:color w:val="4471C4"/>
              </w:rPr>
              <w:t>Please confirm and detail</w:t>
            </w:r>
          </w:p>
          <w:p w14:paraId="164DAD44" w14:textId="345A5623" w:rsidR="54E3752D" w:rsidRDefault="54E3752D" w:rsidP="54E3752D">
            <w:pPr>
              <w:pStyle w:val="paragraph"/>
              <w:rPr>
                <w:rFonts w:ascii="Calibri" w:eastAsia="Calibri" w:hAnsi="Calibri" w:cs="Calibri"/>
                <w:color w:val="000000" w:themeColor="text1"/>
                <w:sz w:val="22"/>
                <w:szCs w:val="22"/>
                <w:lang w:val="en-GB"/>
              </w:rPr>
            </w:pPr>
          </w:p>
          <w:p w14:paraId="5F9E5A31" w14:textId="6A28DE4E" w:rsidR="54E3752D" w:rsidRDefault="54E3752D" w:rsidP="54E3752D">
            <w:pPr>
              <w:pStyle w:val="paragraph"/>
              <w:rPr>
                <w:rFonts w:ascii="Calibri" w:eastAsia="Calibri" w:hAnsi="Calibri" w:cs="Calibri"/>
                <w:color w:val="000000" w:themeColor="text1"/>
                <w:sz w:val="22"/>
                <w:szCs w:val="22"/>
                <w:lang w:val="en-GB"/>
              </w:rPr>
            </w:pPr>
          </w:p>
        </w:tc>
      </w:tr>
    </w:tbl>
    <w:p w14:paraId="62D602AC" w14:textId="305359A7"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650"/>
        <w:gridCol w:w="1346"/>
        <w:gridCol w:w="1207"/>
      </w:tblGrid>
      <w:tr w:rsidR="54E3752D" w14:paraId="23B5AAF6"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64312997" w14:textId="0A1FA17D"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QC &amp; Validation Requirements</w:t>
            </w:r>
          </w:p>
        </w:tc>
      </w:tr>
      <w:tr w:rsidR="54E3752D" w14:paraId="6A9B61EB"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6C096820"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CFCDC22"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0F8C67F" w14:textId="4726C766" w:rsidR="54E3752D" w:rsidRDefault="54E3752D" w:rsidP="54E3752D">
            <w:pPr>
              <w:pStyle w:val="paragraph"/>
              <w:rPr>
                <w:b/>
                <w:bCs/>
                <w:sz w:val="22"/>
                <w:szCs w:val="22"/>
              </w:rPr>
            </w:pPr>
            <w:r w:rsidRPr="54E3752D">
              <w:rPr>
                <w:b/>
                <w:bCs/>
                <w:sz w:val="22"/>
                <w:szCs w:val="22"/>
              </w:rPr>
              <w:t>Mandatory/ Desirable</w:t>
            </w: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20F5F22" w14:textId="386121B5" w:rsidR="54E3752D" w:rsidRDefault="54E3752D" w:rsidP="54E3752D">
            <w:pPr>
              <w:pStyle w:val="paragraph"/>
              <w:rPr>
                <w:b/>
                <w:bCs/>
                <w:sz w:val="22"/>
                <w:szCs w:val="22"/>
              </w:rPr>
            </w:pPr>
            <w:r w:rsidRPr="54E3752D">
              <w:rPr>
                <w:b/>
                <w:bCs/>
                <w:sz w:val="22"/>
                <w:szCs w:val="22"/>
              </w:rPr>
              <w:t>Compliant Yes/No</w:t>
            </w:r>
          </w:p>
        </w:tc>
      </w:tr>
      <w:tr w:rsidR="54E3752D" w14:paraId="5E5B1A44"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3C6C13" w14:textId="1AF8F66E"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A31</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06FA14" w14:textId="25C7D9BF"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Please provide details of the ease of use/user friendliness of </w:t>
            </w:r>
            <w:proofErr w:type="gramStart"/>
            <w:r w:rsidRPr="54E3752D">
              <w:rPr>
                <w:rFonts w:ascii="Calibri" w:eastAsia="Calibri" w:hAnsi="Calibri" w:cs="Calibri"/>
                <w:color w:val="000000" w:themeColor="text1"/>
                <w:sz w:val="20"/>
                <w:szCs w:val="20"/>
              </w:rPr>
              <w:t>the equipment and how this is of</w:t>
            </w:r>
            <w:proofErr w:type="gramEnd"/>
            <w:r w:rsidRPr="54E3752D">
              <w:rPr>
                <w:rFonts w:ascii="Calibri" w:eastAsia="Calibri" w:hAnsi="Calibri" w:cs="Calibri"/>
                <w:color w:val="000000" w:themeColor="text1"/>
                <w:sz w:val="20"/>
                <w:szCs w:val="20"/>
              </w:rPr>
              <w:t xml:space="preserve"> benefit to the operator, highlighting the specific features of the instrument that make it easy to use.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988663" w14:textId="387CD3FA"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p w14:paraId="3B7BEEAD" w14:textId="1B0DD439" w:rsidR="54E3752D" w:rsidRDefault="54E3752D" w:rsidP="54E3752D">
            <w:pPr>
              <w:spacing w:before="120" w:beforeAutospacing="1" w:after="120" w:afterAutospacing="1" w:line="240" w:lineRule="auto"/>
              <w:rPr>
                <w:rFonts w:ascii="Calibri" w:eastAsia="Calibri" w:hAnsi="Calibri" w:cs="Calibri"/>
                <w:color w:val="000000" w:themeColor="text1"/>
                <w:sz w:val="24"/>
                <w:szCs w:val="24"/>
              </w:rPr>
            </w:pP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8661DD" w14:textId="3AAA5879" w:rsidR="54E3752D" w:rsidRDefault="54E3752D" w:rsidP="54E3752D">
            <w:pPr>
              <w:pStyle w:val="paragraph"/>
              <w:rPr>
                <w:rFonts w:ascii="Calibri" w:eastAsia="Calibri" w:hAnsi="Calibri" w:cs="Calibri"/>
                <w:color w:val="000000" w:themeColor="text1"/>
                <w:sz w:val="20"/>
                <w:szCs w:val="20"/>
              </w:rPr>
            </w:pPr>
          </w:p>
        </w:tc>
      </w:tr>
      <w:tr w:rsidR="54E3752D" w14:paraId="7B516671"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3CB8AD" w14:textId="66F637B4" w:rsidR="7E825A24" w:rsidRDefault="7E825A24" w:rsidP="54E3752D">
            <w:pPr>
              <w:spacing w:after="0"/>
              <w:rPr>
                <w:rFonts w:ascii="Calibri" w:eastAsia="Calibri" w:hAnsi="Calibri" w:cs="Calibri"/>
                <w:sz w:val="20"/>
                <w:szCs w:val="20"/>
              </w:rPr>
            </w:pPr>
            <w:r w:rsidRPr="54E3752D">
              <w:rPr>
                <w:rFonts w:ascii="Calibri" w:eastAsia="Calibri" w:hAnsi="Calibri" w:cs="Calibri"/>
                <w:i/>
                <w:iCs/>
                <w:color w:val="4471C4"/>
              </w:rPr>
              <w:lastRenderedPageBreak/>
              <w:t>Please confirm and detail</w:t>
            </w:r>
          </w:p>
          <w:p w14:paraId="4141E9E5" w14:textId="38CF2314" w:rsidR="54E3752D" w:rsidRDefault="54E3752D" w:rsidP="54E3752D">
            <w:pPr>
              <w:spacing w:line="257" w:lineRule="auto"/>
              <w:jc w:val="both"/>
              <w:rPr>
                <w:rFonts w:ascii="Calibri" w:eastAsia="Calibri" w:hAnsi="Calibri" w:cs="Calibri"/>
                <w:color w:val="000000" w:themeColor="text1"/>
                <w:sz w:val="20"/>
                <w:szCs w:val="20"/>
              </w:rPr>
            </w:pPr>
          </w:p>
          <w:p w14:paraId="09007F1E" w14:textId="20DB00DC" w:rsidR="54E3752D" w:rsidRDefault="54E3752D" w:rsidP="54E3752D">
            <w:pPr>
              <w:spacing w:line="257" w:lineRule="auto"/>
              <w:jc w:val="both"/>
              <w:rPr>
                <w:rFonts w:ascii="Calibri" w:eastAsia="Calibri" w:hAnsi="Calibri" w:cs="Calibri"/>
                <w:color w:val="000000" w:themeColor="text1"/>
                <w:sz w:val="20"/>
                <w:szCs w:val="20"/>
              </w:rPr>
            </w:pPr>
          </w:p>
        </w:tc>
      </w:tr>
      <w:tr w:rsidR="54E3752D" w14:paraId="3566E10E"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05B9CF" w14:textId="5DCE098A"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A32</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6B823E" w14:textId="4F1C6219"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The tenderer </w:t>
            </w:r>
            <w:r w:rsidRPr="54E3752D">
              <w:rPr>
                <w:rFonts w:ascii="Calibri" w:eastAsia="Calibri" w:hAnsi="Calibri" w:cs="Calibri"/>
                <w:b/>
                <w:bCs/>
                <w:color w:val="000000" w:themeColor="text1"/>
                <w:sz w:val="20"/>
                <w:szCs w:val="20"/>
              </w:rPr>
              <w:t>MUST</w:t>
            </w:r>
            <w:r w:rsidRPr="54E3752D">
              <w:rPr>
                <w:rFonts w:ascii="Calibri" w:eastAsia="Calibri" w:hAnsi="Calibri" w:cs="Calibri"/>
                <w:color w:val="000000" w:themeColor="text1"/>
                <w:sz w:val="20"/>
                <w:szCs w:val="20"/>
              </w:rPr>
              <w:t xml:space="preserve"> state when the model </w:t>
            </w:r>
            <w:proofErr w:type="gramStart"/>
            <w:r w:rsidRPr="54E3752D">
              <w:rPr>
                <w:rFonts w:ascii="Calibri" w:eastAsia="Calibri" w:hAnsi="Calibri" w:cs="Calibri"/>
                <w:color w:val="000000" w:themeColor="text1"/>
                <w:sz w:val="20"/>
                <w:szCs w:val="20"/>
              </w:rPr>
              <w:t>was introduced</w:t>
            </w:r>
            <w:proofErr w:type="gramEnd"/>
            <w:r w:rsidRPr="54E3752D">
              <w:rPr>
                <w:rFonts w:ascii="Calibri" w:eastAsia="Calibri" w:hAnsi="Calibri" w:cs="Calibri"/>
                <w:color w:val="000000" w:themeColor="text1"/>
                <w:sz w:val="20"/>
                <w:szCs w:val="20"/>
              </w:rPr>
              <w:t xml:space="preserve"> and when the system is likely to be superseded.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F8BEC5" w14:textId="3DC7A31A"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p w14:paraId="3B2B20AE" w14:textId="0855B9E9" w:rsidR="54E3752D" w:rsidRDefault="54E3752D" w:rsidP="54E3752D">
            <w:pPr>
              <w:spacing w:before="120" w:beforeAutospacing="1" w:after="120" w:afterAutospacing="1" w:line="240" w:lineRule="auto"/>
              <w:rPr>
                <w:rFonts w:ascii="Calibri" w:eastAsia="Calibri" w:hAnsi="Calibri" w:cs="Calibri"/>
                <w:color w:val="000000" w:themeColor="text1"/>
                <w:sz w:val="20"/>
                <w:szCs w:val="20"/>
              </w:rPr>
            </w:pP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B0D0C8" w14:textId="338C7013" w:rsidR="54E3752D" w:rsidRDefault="54E3752D" w:rsidP="54E3752D">
            <w:pPr>
              <w:pStyle w:val="paragraph"/>
              <w:rPr>
                <w:rFonts w:ascii="Calibri" w:eastAsia="Calibri" w:hAnsi="Calibri" w:cs="Calibri"/>
                <w:color w:val="000000" w:themeColor="text1"/>
                <w:sz w:val="20"/>
                <w:szCs w:val="20"/>
              </w:rPr>
            </w:pPr>
          </w:p>
        </w:tc>
      </w:tr>
      <w:tr w:rsidR="54E3752D" w14:paraId="5477A1D9"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D508C2" w14:textId="5E351A3E" w:rsidR="74AE3FA4" w:rsidRDefault="74AE3FA4" w:rsidP="54E3752D">
            <w:pPr>
              <w:spacing w:after="0"/>
              <w:rPr>
                <w:rFonts w:ascii="Calibri" w:eastAsia="Calibri" w:hAnsi="Calibri" w:cs="Calibri"/>
                <w:sz w:val="20"/>
                <w:szCs w:val="20"/>
              </w:rPr>
            </w:pPr>
            <w:r w:rsidRPr="54E3752D">
              <w:rPr>
                <w:rFonts w:ascii="Calibri" w:eastAsia="Calibri" w:hAnsi="Calibri" w:cs="Calibri"/>
                <w:i/>
                <w:iCs/>
                <w:color w:val="4471C4"/>
              </w:rPr>
              <w:t>Please confirm and detail</w:t>
            </w:r>
          </w:p>
          <w:p w14:paraId="0AE53909" w14:textId="2713D0AC" w:rsidR="54E3752D" w:rsidRDefault="54E3752D" w:rsidP="54E3752D">
            <w:pPr>
              <w:spacing w:line="257" w:lineRule="auto"/>
              <w:jc w:val="both"/>
              <w:rPr>
                <w:rFonts w:ascii="Calibri" w:eastAsia="Calibri" w:hAnsi="Calibri" w:cs="Calibri"/>
                <w:color w:val="000000" w:themeColor="text1"/>
                <w:sz w:val="20"/>
                <w:szCs w:val="20"/>
              </w:rPr>
            </w:pPr>
          </w:p>
          <w:p w14:paraId="7DF1E18D" w14:textId="0AA9C3B0" w:rsidR="54E3752D" w:rsidRDefault="54E3752D" w:rsidP="54E3752D">
            <w:pPr>
              <w:spacing w:line="257" w:lineRule="auto"/>
              <w:jc w:val="both"/>
              <w:rPr>
                <w:rFonts w:ascii="Calibri" w:eastAsia="Calibri" w:hAnsi="Calibri" w:cs="Calibri"/>
                <w:color w:val="000000" w:themeColor="text1"/>
                <w:sz w:val="20"/>
                <w:szCs w:val="20"/>
              </w:rPr>
            </w:pPr>
          </w:p>
        </w:tc>
      </w:tr>
      <w:tr w:rsidR="54E3752D" w14:paraId="06A48FDF"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3ABEFE" w14:textId="193801AA"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A33</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80BAC6" w14:textId="1A8AF2E4"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Safety &amp; Compliance Requirements</w:t>
            </w:r>
          </w:p>
          <w:p w14:paraId="7E0F77E2" w14:textId="5ABCE1A1" w:rsidR="54E3752D" w:rsidRDefault="54E3752D" w:rsidP="00D640E3">
            <w:pPr>
              <w:pStyle w:val="paragraph"/>
              <w:numPr>
                <w:ilvl w:val="0"/>
                <w:numId w:val="17"/>
              </w:numPr>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lang w:val="en-GB"/>
              </w:rPr>
              <w:t xml:space="preserve">The system </w:t>
            </w:r>
            <w:r w:rsidRPr="54E3752D">
              <w:rPr>
                <w:rFonts w:ascii="Calibri" w:eastAsia="Calibri" w:hAnsi="Calibri" w:cs="Calibri"/>
                <w:b/>
                <w:bCs/>
                <w:color w:val="000000" w:themeColor="text1"/>
                <w:sz w:val="20"/>
                <w:szCs w:val="20"/>
                <w:lang w:val="en-GB"/>
              </w:rPr>
              <w:t>MUST</w:t>
            </w:r>
            <w:r w:rsidRPr="54E3752D">
              <w:rPr>
                <w:rFonts w:ascii="Calibri" w:eastAsia="Calibri" w:hAnsi="Calibri" w:cs="Calibri"/>
                <w:color w:val="000000" w:themeColor="text1"/>
                <w:sz w:val="20"/>
                <w:szCs w:val="20"/>
                <w:lang w:val="en-GB"/>
              </w:rPr>
              <w:t xml:space="preserve"> comply with all relevant EU safety standards and directives, including CE marking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DC49C7" w14:textId="6130218F"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040900" w14:textId="01B5FF6D" w:rsidR="54E3752D" w:rsidRDefault="54E3752D" w:rsidP="54E3752D">
            <w:pPr>
              <w:pStyle w:val="paragraph"/>
              <w:rPr>
                <w:rFonts w:ascii="Calibri" w:eastAsia="Calibri" w:hAnsi="Calibri" w:cs="Calibri"/>
                <w:color w:val="000000" w:themeColor="text1"/>
                <w:sz w:val="20"/>
                <w:szCs w:val="20"/>
              </w:rPr>
            </w:pPr>
          </w:p>
        </w:tc>
      </w:tr>
      <w:tr w:rsidR="54E3752D" w14:paraId="25AE898B"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8D1192" w14:textId="73DF6753" w:rsidR="7C63F943" w:rsidRDefault="7C63F943" w:rsidP="54E3752D">
            <w:pPr>
              <w:spacing w:after="0"/>
              <w:rPr>
                <w:rFonts w:ascii="Calibri" w:eastAsia="Calibri" w:hAnsi="Calibri" w:cs="Calibri"/>
                <w:sz w:val="20"/>
                <w:szCs w:val="20"/>
              </w:rPr>
            </w:pPr>
            <w:r w:rsidRPr="54E3752D">
              <w:rPr>
                <w:rFonts w:ascii="Calibri" w:eastAsia="Calibri" w:hAnsi="Calibri" w:cs="Calibri"/>
                <w:i/>
                <w:iCs/>
                <w:color w:val="4471C4"/>
              </w:rPr>
              <w:t>Please confirm and detail</w:t>
            </w:r>
          </w:p>
          <w:p w14:paraId="1E2429F0" w14:textId="5C82E6EC" w:rsidR="54E3752D" w:rsidRDefault="54E3752D" w:rsidP="54E3752D">
            <w:pPr>
              <w:spacing w:line="257" w:lineRule="auto"/>
              <w:jc w:val="both"/>
              <w:rPr>
                <w:rFonts w:ascii="Calibri" w:eastAsia="Calibri" w:hAnsi="Calibri" w:cs="Calibri"/>
                <w:color w:val="000000" w:themeColor="text1"/>
                <w:sz w:val="20"/>
                <w:szCs w:val="20"/>
              </w:rPr>
            </w:pPr>
          </w:p>
          <w:p w14:paraId="18EA3874" w14:textId="475ECB34" w:rsidR="54E3752D" w:rsidRDefault="54E3752D" w:rsidP="54E3752D">
            <w:pPr>
              <w:spacing w:line="257" w:lineRule="auto"/>
              <w:jc w:val="both"/>
              <w:rPr>
                <w:rFonts w:ascii="Calibri" w:eastAsia="Calibri" w:hAnsi="Calibri" w:cs="Calibri"/>
                <w:color w:val="000000" w:themeColor="text1"/>
                <w:sz w:val="20"/>
                <w:szCs w:val="20"/>
              </w:rPr>
            </w:pPr>
          </w:p>
        </w:tc>
      </w:tr>
      <w:tr w:rsidR="54E3752D" w14:paraId="658D36E8"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628A00" w14:textId="2DE42E8B"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A34</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FD9F92" w14:textId="39506706"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All goods supplied in accordance with the Contract </w:t>
            </w:r>
            <w:r w:rsidRPr="54E3752D">
              <w:rPr>
                <w:rFonts w:ascii="Calibri" w:eastAsia="Calibri" w:hAnsi="Calibri" w:cs="Calibri"/>
                <w:b/>
                <w:bCs/>
                <w:color w:val="000000" w:themeColor="text1"/>
                <w:sz w:val="20"/>
                <w:szCs w:val="20"/>
              </w:rPr>
              <w:t>MUST</w:t>
            </w:r>
            <w:r w:rsidRPr="54E3752D">
              <w:rPr>
                <w:rFonts w:ascii="Calibri" w:eastAsia="Calibri" w:hAnsi="Calibri" w:cs="Calibri"/>
                <w:color w:val="000000" w:themeColor="text1"/>
                <w:sz w:val="20"/>
                <w:szCs w:val="20"/>
              </w:rPr>
              <w:t xml:space="preserve"> be of good construction, sound materially, of adequate strength and free of defects in design materials and workmanship will be designed and manufactured to be safe and without risk to health when properly used.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BF021F" w14:textId="215CC17F"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p w14:paraId="4303FD98" w14:textId="571E699C" w:rsidR="54E3752D" w:rsidRDefault="54E3752D" w:rsidP="54E3752D">
            <w:pPr>
              <w:spacing w:before="120" w:beforeAutospacing="1" w:after="120" w:afterAutospacing="1" w:line="240" w:lineRule="auto"/>
              <w:rPr>
                <w:rFonts w:ascii="Calibri" w:eastAsia="Calibri" w:hAnsi="Calibri" w:cs="Calibri"/>
                <w:color w:val="000000" w:themeColor="text1"/>
                <w:sz w:val="24"/>
                <w:szCs w:val="24"/>
              </w:rPr>
            </w:pP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3B9FC5" w14:textId="55412F4C" w:rsidR="54E3752D" w:rsidRDefault="54E3752D" w:rsidP="54E3752D">
            <w:pPr>
              <w:pStyle w:val="paragraph"/>
              <w:rPr>
                <w:rFonts w:ascii="Calibri" w:eastAsia="Calibri" w:hAnsi="Calibri" w:cs="Calibri"/>
                <w:color w:val="000000" w:themeColor="text1"/>
                <w:sz w:val="20"/>
                <w:szCs w:val="20"/>
              </w:rPr>
            </w:pPr>
          </w:p>
        </w:tc>
      </w:tr>
      <w:tr w:rsidR="54E3752D" w14:paraId="0E7129D6"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B15D9D" w14:textId="220D7189" w:rsidR="73C074EE" w:rsidRDefault="73C074EE" w:rsidP="54E3752D">
            <w:pPr>
              <w:spacing w:after="0"/>
              <w:rPr>
                <w:rFonts w:ascii="Calibri" w:eastAsia="Calibri" w:hAnsi="Calibri" w:cs="Calibri"/>
                <w:sz w:val="20"/>
                <w:szCs w:val="20"/>
              </w:rPr>
            </w:pPr>
            <w:r w:rsidRPr="54E3752D">
              <w:rPr>
                <w:rFonts w:ascii="Calibri" w:eastAsia="Calibri" w:hAnsi="Calibri" w:cs="Calibri"/>
                <w:i/>
                <w:iCs/>
                <w:color w:val="4471C4"/>
              </w:rPr>
              <w:t>Please confirm and detail</w:t>
            </w:r>
          </w:p>
          <w:p w14:paraId="431EF93C" w14:textId="50258E8E" w:rsidR="54E3752D" w:rsidRDefault="54E3752D" w:rsidP="54E3752D">
            <w:pPr>
              <w:spacing w:line="257" w:lineRule="auto"/>
              <w:jc w:val="both"/>
              <w:rPr>
                <w:rFonts w:ascii="Calibri" w:eastAsia="Calibri" w:hAnsi="Calibri" w:cs="Calibri"/>
                <w:color w:val="000000" w:themeColor="text1"/>
                <w:sz w:val="20"/>
                <w:szCs w:val="20"/>
              </w:rPr>
            </w:pPr>
          </w:p>
          <w:p w14:paraId="13B360D4" w14:textId="32034B8B" w:rsidR="54E3752D" w:rsidRDefault="54E3752D" w:rsidP="54E3752D">
            <w:pPr>
              <w:spacing w:line="257" w:lineRule="auto"/>
              <w:jc w:val="both"/>
              <w:rPr>
                <w:rFonts w:ascii="Calibri" w:eastAsia="Calibri" w:hAnsi="Calibri" w:cs="Calibri"/>
                <w:color w:val="000000" w:themeColor="text1"/>
                <w:sz w:val="20"/>
                <w:szCs w:val="20"/>
              </w:rPr>
            </w:pPr>
          </w:p>
          <w:p w14:paraId="3BF45EEC" w14:textId="2B7FD0BA" w:rsidR="54E3752D" w:rsidRDefault="54E3752D" w:rsidP="54E3752D">
            <w:pPr>
              <w:spacing w:line="257" w:lineRule="auto"/>
              <w:jc w:val="both"/>
              <w:rPr>
                <w:rFonts w:ascii="Calibri" w:eastAsia="Calibri" w:hAnsi="Calibri" w:cs="Calibri"/>
                <w:color w:val="000000" w:themeColor="text1"/>
                <w:sz w:val="20"/>
                <w:szCs w:val="20"/>
              </w:rPr>
            </w:pPr>
          </w:p>
        </w:tc>
      </w:tr>
      <w:tr w:rsidR="54E3752D" w14:paraId="4A8C2317"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0395D1" w14:textId="18EEF1E5"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A35</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16D13A" w14:textId="22579253"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If there are manufacturing defects known to the tenderer, they </w:t>
            </w:r>
            <w:r w:rsidRPr="54E3752D">
              <w:rPr>
                <w:rFonts w:ascii="Calibri" w:eastAsia="Calibri" w:hAnsi="Calibri" w:cs="Calibri"/>
                <w:b/>
                <w:bCs/>
                <w:color w:val="000000" w:themeColor="text1"/>
                <w:sz w:val="20"/>
                <w:szCs w:val="20"/>
              </w:rPr>
              <w:t>MUST</w:t>
            </w:r>
            <w:r w:rsidRPr="54E3752D">
              <w:rPr>
                <w:rFonts w:ascii="Calibri" w:eastAsia="Calibri" w:hAnsi="Calibri" w:cs="Calibri"/>
                <w:color w:val="000000" w:themeColor="text1"/>
                <w:sz w:val="20"/>
                <w:szCs w:val="20"/>
              </w:rPr>
              <w:t xml:space="preserve"> identify such defects and state their policy regarding the repair of known defects.  The tenderer SHOULD specify: </w:t>
            </w:r>
          </w:p>
          <w:p w14:paraId="7593245D" w14:textId="68D8916B" w:rsidR="54E3752D" w:rsidRDefault="54E3752D" w:rsidP="00D640E3">
            <w:pPr>
              <w:pStyle w:val="paragraph"/>
              <w:numPr>
                <w:ilvl w:val="0"/>
                <w:numId w:val="16"/>
              </w:numPr>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Defect Identification: A list of known manufacturing defects and their effects on performance or data quality. </w:t>
            </w:r>
          </w:p>
          <w:p w14:paraId="20BB9AAE" w14:textId="0DDAB87E" w:rsidR="54E3752D" w:rsidRDefault="54E3752D" w:rsidP="00D640E3">
            <w:pPr>
              <w:pStyle w:val="paragraph"/>
              <w:numPr>
                <w:ilvl w:val="0"/>
                <w:numId w:val="16"/>
              </w:numPr>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Repair Policy: Details on repair timelines, warranty coverage for defects, and available technical support. </w:t>
            </w:r>
          </w:p>
          <w:p w14:paraId="5961A619" w14:textId="44FAF5B6" w:rsidR="54E3752D" w:rsidRDefault="54E3752D" w:rsidP="00D640E3">
            <w:pPr>
              <w:pStyle w:val="paragraph"/>
              <w:numPr>
                <w:ilvl w:val="0"/>
                <w:numId w:val="16"/>
              </w:numPr>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Preventive Measures: Steps taken to prevent the recurrence of defects, such as improvements in manufacturing processes. </w:t>
            </w:r>
          </w:p>
          <w:p w14:paraId="7A2D3D4F" w14:textId="0DC43F7B" w:rsidR="54E3752D" w:rsidRDefault="54E3752D" w:rsidP="00D640E3">
            <w:pPr>
              <w:pStyle w:val="paragraph"/>
              <w:numPr>
                <w:ilvl w:val="0"/>
                <w:numId w:val="16"/>
              </w:numPr>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User Communication: Commitment to inform customers about known defects and provide guidance on mitigation.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6E2E42" w14:textId="31E91AE7"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p w14:paraId="5697075B" w14:textId="087B8C74" w:rsidR="54E3752D" w:rsidRDefault="54E3752D" w:rsidP="54E3752D">
            <w:pPr>
              <w:spacing w:before="120" w:beforeAutospacing="1" w:after="120" w:afterAutospacing="1" w:line="240" w:lineRule="auto"/>
              <w:rPr>
                <w:rFonts w:ascii="Calibri" w:eastAsia="Calibri" w:hAnsi="Calibri" w:cs="Calibri"/>
                <w:color w:val="000000" w:themeColor="text1"/>
                <w:sz w:val="20"/>
                <w:szCs w:val="20"/>
              </w:rPr>
            </w:pP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ECB915" w14:textId="6ED82A25" w:rsidR="54E3752D" w:rsidRDefault="54E3752D" w:rsidP="54E3752D">
            <w:pPr>
              <w:pStyle w:val="paragraph"/>
              <w:rPr>
                <w:rFonts w:ascii="Calibri" w:eastAsia="Calibri" w:hAnsi="Calibri" w:cs="Calibri"/>
                <w:color w:val="000000" w:themeColor="text1"/>
                <w:sz w:val="20"/>
                <w:szCs w:val="20"/>
              </w:rPr>
            </w:pPr>
          </w:p>
        </w:tc>
      </w:tr>
      <w:tr w:rsidR="54E3752D" w14:paraId="0E47C13A"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D22983" w14:textId="42550082" w:rsidR="611D6412" w:rsidRDefault="611D6412" w:rsidP="54E3752D">
            <w:pPr>
              <w:spacing w:after="0"/>
              <w:rPr>
                <w:rFonts w:ascii="Calibri" w:eastAsia="Calibri" w:hAnsi="Calibri" w:cs="Calibri"/>
                <w:sz w:val="20"/>
                <w:szCs w:val="20"/>
              </w:rPr>
            </w:pPr>
            <w:r w:rsidRPr="54E3752D">
              <w:rPr>
                <w:rFonts w:ascii="Calibri" w:eastAsia="Calibri" w:hAnsi="Calibri" w:cs="Calibri"/>
                <w:i/>
                <w:iCs/>
                <w:color w:val="4471C4"/>
              </w:rPr>
              <w:t>Please confirm and detail</w:t>
            </w:r>
          </w:p>
          <w:p w14:paraId="59DE45C8" w14:textId="46C4081D" w:rsidR="54E3752D" w:rsidRDefault="54E3752D" w:rsidP="54E3752D">
            <w:pPr>
              <w:spacing w:line="257" w:lineRule="auto"/>
              <w:jc w:val="both"/>
              <w:rPr>
                <w:rFonts w:ascii="Calibri" w:eastAsia="Calibri" w:hAnsi="Calibri" w:cs="Calibri"/>
                <w:color w:val="000000" w:themeColor="text1"/>
                <w:sz w:val="20"/>
                <w:szCs w:val="20"/>
              </w:rPr>
            </w:pPr>
          </w:p>
          <w:p w14:paraId="238D3830" w14:textId="3F5BEE36" w:rsidR="54E3752D" w:rsidRDefault="54E3752D" w:rsidP="54E3752D">
            <w:pPr>
              <w:spacing w:line="257" w:lineRule="auto"/>
              <w:jc w:val="both"/>
              <w:rPr>
                <w:rFonts w:ascii="Calibri" w:eastAsia="Calibri" w:hAnsi="Calibri" w:cs="Calibri"/>
                <w:color w:val="000000" w:themeColor="text1"/>
                <w:sz w:val="20"/>
                <w:szCs w:val="20"/>
              </w:rPr>
            </w:pPr>
          </w:p>
          <w:p w14:paraId="09C589F5" w14:textId="5E4EAD92" w:rsidR="54E3752D" w:rsidRDefault="54E3752D" w:rsidP="54E3752D">
            <w:pPr>
              <w:spacing w:line="257" w:lineRule="auto"/>
              <w:jc w:val="both"/>
              <w:rPr>
                <w:rFonts w:ascii="Calibri" w:eastAsia="Calibri" w:hAnsi="Calibri" w:cs="Calibri"/>
                <w:color w:val="000000" w:themeColor="text1"/>
                <w:sz w:val="20"/>
                <w:szCs w:val="20"/>
              </w:rPr>
            </w:pPr>
          </w:p>
          <w:p w14:paraId="24FF6BF1" w14:textId="7F379710" w:rsidR="54E3752D" w:rsidRDefault="54E3752D" w:rsidP="54E3752D">
            <w:pPr>
              <w:spacing w:line="257" w:lineRule="auto"/>
              <w:jc w:val="both"/>
              <w:rPr>
                <w:rFonts w:ascii="Calibri" w:eastAsia="Calibri" w:hAnsi="Calibri" w:cs="Calibri"/>
                <w:color w:val="000000" w:themeColor="text1"/>
                <w:sz w:val="20"/>
                <w:szCs w:val="20"/>
              </w:rPr>
            </w:pPr>
          </w:p>
        </w:tc>
      </w:tr>
      <w:tr w:rsidR="54E3752D" w14:paraId="3DDB6092"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9EBA48" w14:textId="720BADBD"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lastRenderedPageBreak/>
              <w:t>A36</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78AB78" w14:textId="1445225C"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The proposed equipment/system operation </w:t>
            </w:r>
            <w:r w:rsidRPr="54E3752D">
              <w:rPr>
                <w:rFonts w:ascii="Calibri" w:eastAsia="Calibri" w:hAnsi="Calibri" w:cs="Calibri"/>
                <w:b/>
                <w:bCs/>
                <w:color w:val="000000" w:themeColor="text1"/>
                <w:sz w:val="20"/>
                <w:szCs w:val="20"/>
              </w:rPr>
              <w:t>MUST</w:t>
            </w:r>
            <w:r w:rsidRPr="54E3752D">
              <w:rPr>
                <w:rFonts w:ascii="Calibri" w:eastAsia="Calibri" w:hAnsi="Calibri" w:cs="Calibri"/>
                <w:color w:val="000000" w:themeColor="text1"/>
                <w:sz w:val="20"/>
                <w:szCs w:val="20"/>
              </w:rPr>
              <w:t xml:space="preserve"> be FAT (Factory Acceptance Test) validated prior to shipment to contracting authority (University of Galway) to ensure it meets performance specifications. Validation certificates </w:t>
            </w:r>
            <w:proofErr w:type="gramStart"/>
            <w:r w:rsidRPr="54E3752D">
              <w:rPr>
                <w:rFonts w:ascii="Calibri" w:eastAsia="Calibri" w:hAnsi="Calibri" w:cs="Calibri"/>
                <w:b/>
                <w:bCs/>
                <w:color w:val="000000" w:themeColor="text1"/>
                <w:sz w:val="20"/>
                <w:szCs w:val="20"/>
              </w:rPr>
              <w:t>MUST</w:t>
            </w:r>
            <w:r w:rsidRPr="54E3752D">
              <w:rPr>
                <w:rFonts w:ascii="Calibri" w:eastAsia="Calibri" w:hAnsi="Calibri" w:cs="Calibri"/>
                <w:color w:val="000000" w:themeColor="text1"/>
                <w:sz w:val="20"/>
                <w:szCs w:val="20"/>
              </w:rPr>
              <w:t xml:space="preserve"> be provided</w:t>
            </w:r>
            <w:proofErr w:type="gramEnd"/>
            <w:r w:rsidRPr="54E3752D">
              <w:rPr>
                <w:rFonts w:ascii="Calibri" w:eastAsia="Calibri" w:hAnsi="Calibri" w:cs="Calibri"/>
                <w:color w:val="000000" w:themeColor="text1"/>
                <w:sz w:val="20"/>
                <w:szCs w:val="20"/>
              </w:rPr>
              <w:t xml:space="preserve"> prior to shipment to the contracting authority.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5F3B41" w14:textId="60D0B112"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p w14:paraId="3097F8AD" w14:textId="5CAEEBCA" w:rsidR="54E3752D" w:rsidRDefault="54E3752D" w:rsidP="54E3752D">
            <w:pPr>
              <w:spacing w:before="120" w:beforeAutospacing="1" w:after="120" w:afterAutospacing="1" w:line="240" w:lineRule="auto"/>
              <w:rPr>
                <w:rFonts w:ascii="Calibri" w:eastAsia="Calibri" w:hAnsi="Calibri" w:cs="Calibri"/>
                <w:color w:val="000000" w:themeColor="text1"/>
                <w:sz w:val="24"/>
                <w:szCs w:val="24"/>
              </w:rPr>
            </w:pP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4962EA" w14:textId="3D4221A6" w:rsidR="54E3752D" w:rsidRDefault="54E3752D" w:rsidP="54E3752D">
            <w:pPr>
              <w:pStyle w:val="paragraph"/>
              <w:rPr>
                <w:rFonts w:ascii="Calibri" w:eastAsia="Calibri" w:hAnsi="Calibri" w:cs="Calibri"/>
                <w:color w:val="000000" w:themeColor="text1"/>
                <w:sz w:val="20"/>
                <w:szCs w:val="20"/>
              </w:rPr>
            </w:pPr>
          </w:p>
        </w:tc>
      </w:tr>
      <w:tr w:rsidR="54E3752D" w14:paraId="3AFD4DA2"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ECC249" w14:textId="5131633B" w:rsidR="00A9F178" w:rsidRDefault="00A9F178" w:rsidP="54E3752D">
            <w:pPr>
              <w:spacing w:after="0"/>
              <w:rPr>
                <w:rFonts w:ascii="Calibri" w:eastAsia="Calibri" w:hAnsi="Calibri" w:cs="Calibri"/>
                <w:sz w:val="20"/>
                <w:szCs w:val="20"/>
              </w:rPr>
            </w:pPr>
            <w:r w:rsidRPr="54E3752D">
              <w:rPr>
                <w:rFonts w:ascii="Calibri" w:eastAsia="Calibri" w:hAnsi="Calibri" w:cs="Calibri"/>
                <w:i/>
                <w:iCs/>
                <w:color w:val="4471C4"/>
              </w:rPr>
              <w:t>Please confirm and detail</w:t>
            </w:r>
          </w:p>
          <w:p w14:paraId="4CCDC7A8" w14:textId="5ABE1923" w:rsidR="54E3752D" w:rsidRDefault="54E3752D" w:rsidP="54E3752D">
            <w:pPr>
              <w:spacing w:line="257" w:lineRule="auto"/>
              <w:jc w:val="both"/>
              <w:rPr>
                <w:rFonts w:ascii="Calibri" w:eastAsia="Calibri" w:hAnsi="Calibri" w:cs="Calibri"/>
                <w:color w:val="000000" w:themeColor="text1"/>
                <w:sz w:val="20"/>
                <w:szCs w:val="20"/>
              </w:rPr>
            </w:pPr>
          </w:p>
          <w:p w14:paraId="15A01D86" w14:textId="6F94816E" w:rsidR="54E3752D" w:rsidRDefault="54E3752D" w:rsidP="54E3752D">
            <w:pPr>
              <w:spacing w:line="257" w:lineRule="auto"/>
              <w:jc w:val="both"/>
              <w:rPr>
                <w:rFonts w:ascii="Calibri" w:eastAsia="Calibri" w:hAnsi="Calibri" w:cs="Calibri"/>
                <w:color w:val="000000" w:themeColor="text1"/>
                <w:sz w:val="20"/>
                <w:szCs w:val="20"/>
              </w:rPr>
            </w:pPr>
          </w:p>
          <w:p w14:paraId="5C2DFD36" w14:textId="3DD077E5" w:rsidR="54E3752D" w:rsidRDefault="54E3752D" w:rsidP="54E3752D">
            <w:pPr>
              <w:spacing w:line="257" w:lineRule="auto"/>
              <w:jc w:val="both"/>
              <w:rPr>
                <w:rFonts w:ascii="Calibri" w:eastAsia="Calibri" w:hAnsi="Calibri" w:cs="Calibri"/>
                <w:color w:val="000000" w:themeColor="text1"/>
                <w:sz w:val="20"/>
                <w:szCs w:val="20"/>
              </w:rPr>
            </w:pPr>
          </w:p>
        </w:tc>
      </w:tr>
      <w:tr w:rsidR="54E3752D" w14:paraId="4C4B6B56" w14:textId="77777777" w:rsidTr="54E3752D">
        <w:trPr>
          <w:trHeight w:val="28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FA8AFF" w14:textId="7256CECE" w:rsidR="54E3752D" w:rsidRDefault="54E3752D" w:rsidP="54E3752D">
            <w:pPr>
              <w:spacing w:before="120" w:after="120" w:line="257" w:lineRule="auto"/>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A37</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F8B611" w14:textId="50EE7B76"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The Tenderer </w:t>
            </w:r>
            <w:r w:rsidRPr="54E3752D">
              <w:rPr>
                <w:rFonts w:ascii="Calibri" w:eastAsia="Calibri" w:hAnsi="Calibri" w:cs="Calibri"/>
                <w:b/>
                <w:bCs/>
                <w:color w:val="000000" w:themeColor="text1"/>
                <w:sz w:val="20"/>
                <w:szCs w:val="20"/>
              </w:rPr>
              <w:t>MUST</w:t>
            </w:r>
            <w:r w:rsidRPr="54E3752D">
              <w:rPr>
                <w:rFonts w:ascii="Calibri" w:eastAsia="Calibri" w:hAnsi="Calibri" w:cs="Calibri"/>
                <w:color w:val="000000" w:themeColor="text1"/>
                <w:sz w:val="20"/>
                <w:szCs w:val="20"/>
              </w:rPr>
              <w:t xml:space="preserve">, as part of the submission, include copies of any relevant testing or compliance certificates for the Goods.  </w:t>
            </w:r>
          </w:p>
          <w:p w14:paraId="0613D346" w14:textId="07FCB591"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Confirm compliance and detail.</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699020" w14:textId="7950D687" w:rsidR="54E3752D" w:rsidRDefault="54E3752D" w:rsidP="54E3752D">
            <w:pPr>
              <w:pStyle w:val="paragrap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Mandatory</w:t>
            </w:r>
          </w:p>
          <w:p w14:paraId="13345D59" w14:textId="4C7FED5A" w:rsidR="54E3752D" w:rsidRDefault="54E3752D" w:rsidP="54E3752D">
            <w:pPr>
              <w:spacing w:before="120" w:beforeAutospacing="1" w:after="120" w:afterAutospacing="1" w:line="240" w:lineRule="auto"/>
              <w:rPr>
                <w:rFonts w:ascii="Calibri" w:eastAsia="Calibri" w:hAnsi="Calibri" w:cs="Calibri"/>
                <w:color w:val="000000" w:themeColor="text1"/>
                <w:sz w:val="24"/>
                <w:szCs w:val="24"/>
              </w:rPr>
            </w:pPr>
          </w:p>
        </w:tc>
        <w:tc>
          <w:tcPr>
            <w:tcW w:w="1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7114BA" w14:textId="7199CA6A" w:rsidR="54E3752D" w:rsidRDefault="54E3752D" w:rsidP="54E3752D">
            <w:pPr>
              <w:pStyle w:val="paragraph"/>
              <w:rPr>
                <w:rFonts w:ascii="Calibri" w:eastAsia="Calibri" w:hAnsi="Calibri" w:cs="Calibri"/>
                <w:color w:val="000000" w:themeColor="text1"/>
                <w:sz w:val="20"/>
                <w:szCs w:val="20"/>
              </w:rPr>
            </w:pPr>
          </w:p>
        </w:tc>
      </w:tr>
      <w:tr w:rsidR="54E3752D" w14:paraId="50E1F60C" w14:textId="77777777" w:rsidTr="54E3752D">
        <w:trPr>
          <w:trHeight w:val="285"/>
        </w:trPr>
        <w:tc>
          <w:tcPr>
            <w:tcW w:w="9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8A0B1A" w14:textId="31F39BB1" w:rsidR="79F668A3" w:rsidRDefault="79F668A3" w:rsidP="54E3752D">
            <w:pPr>
              <w:spacing w:after="0"/>
              <w:rPr>
                <w:rFonts w:ascii="Calibri" w:eastAsia="Calibri" w:hAnsi="Calibri" w:cs="Calibri"/>
                <w:sz w:val="20"/>
                <w:szCs w:val="20"/>
              </w:rPr>
            </w:pPr>
            <w:r w:rsidRPr="54E3752D">
              <w:rPr>
                <w:rFonts w:ascii="Calibri" w:eastAsia="Calibri" w:hAnsi="Calibri" w:cs="Calibri"/>
                <w:i/>
                <w:iCs/>
                <w:color w:val="4471C4"/>
              </w:rPr>
              <w:t>Please confirm and detail</w:t>
            </w:r>
          </w:p>
          <w:p w14:paraId="4840B4FF" w14:textId="4CF735FE" w:rsidR="54E3752D" w:rsidRDefault="54E3752D" w:rsidP="54E3752D">
            <w:pPr>
              <w:spacing w:line="257" w:lineRule="auto"/>
              <w:jc w:val="both"/>
              <w:rPr>
                <w:rFonts w:ascii="Calibri" w:eastAsia="Calibri" w:hAnsi="Calibri" w:cs="Calibri"/>
                <w:color w:val="000000" w:themeColor="text1"/>
                <w:sz w:val="20"/>
                <w:szCs w:val="20"/>
              </w:rPr>
            </w:pPr>
          </w:p>
          <w:p w14:paraId="2803ACFD" w14:textId="1EBDDF94" w:rsidR="54E3752D" w:rsidRDefault="54E3752D" w:rsidP="54E3752D">
            <w:pPr>
              <w:spacing w:line="257" w:lineRule="auto"/>
              <w:jc w:val="both"/>
              <w:rPr>
                <w:rFonts w:ascii="Calibri" w:eastAsia="Calibri" w:hAnsi="Calibri" w:cs="Calibri"/>
                <w:color w:val="000000" w:themeColor="text1"/>
                <w:sz w:val="20"/>
                <w:szCs w:val="20"/>
              </w:rPr>
            </w:pPr>
          </w:p>
          <w:p w14:paraId="7CF07926" w14:textId="5F87D09B" w:rsidR="54E3752D" w:rsidRDefault="54E3752D" w:rsidP="54E3752D">
            <w:pPr>
              <w:spacing w:line="257" w:lineRule="auto"/>
              <w:jc w:val="both"/>
              <w:rPr>
                <w:rFonts w:ascii="Calibri" w:eastAsia="Calibri" w:hAnsi="Calibri" w:cs="Calibri"/>
                <w:color w:val="000000" w:themeColor="text1"/>
                <w:sz w:val="20"/>
                <w:szCs w:val="20"/>
              </w:rPr>
            </w:pPr>
          </w:p>
        </w:tc>
      </w:tr>
    </w:tbl>
    <w:p w14:paraId="6C9880D1" w14:textId="1B79F582" w:rsidR="00911AAD" w:rsidRDefault="00911AAD" w:rsidP="54E3752D">
      <w:pPr>
        <w:spacing w:before="120" w:after="120" w:line="240" w:lineRule="auto"/>
        <w:rPr>
          <w:rFonts w:eastAsiaTheme="minorEastAsia"/>
          <w:b/>
          <w:bCs/>
          <w:sz w:val="20"/>
          <w:szCs w:val="20"/>
        </w:rPr>
      </w:pPr>
    </w:p>
    <w:p w14:paraId="28589E06" w14:textId="139640DF" w:rsidR="00911AAD" w:rsidRDefault="00911AAD" w:rsidP="54E3752D">
      <w:pPr>
        <w:spacing w:before="120" w:after="120" w:line="240" w:lineRule="auto"/>
        <w:rPr>
          <w:rFonts w:eastAsiaTheme="minorEastAsia"/>
          <w:b/>
          <w:bCs/>
          <w:sz w:val="20"/>
          <w:szCs w:val="20"/>
        </w:rPr>
      </w:pPr>
    </w:p>
    <w:p w14:paraId="09B702AE" w14:textId="38E07AA1" w:rsidR="00911AAD" w:rsidRDefault="00911AAD" w:rsidP="54E3752D">
      <w:pPr>
        <w:spacing w:before="120" w:after="120" w:line="240" w:lineRule="auto"/>
        <w:rPr>
          <w:rFonts w:eastAsiaTheme="minorEastAsia"/>
          <w:b/>
          <w:bCs/>
          <w:sz w:val="20"/>
          <w:szCs w:val="20"/>
        </w:rPr>
      </w:pPr>
    </w:p>
    <w:p w14:paraId="1A70650A" w14:textId="548B4AE6" w:rsidR="00911AAD" w:rsidRDefault="00911AAD" w:rsidP="54E3752D">
      <w:pPr>
        <w:spacing w:before="120" w:after="120" w:line="240" w:lineRule="auto"/>
        <w:rPr>
          <w:rFonts w:eastAsiaTheme="minorEastAsia"/>
          <w:b/>
          <w:bCs/>
          <w:sz w:val="20"/>
          <w:szCs w:val="20"/>
        </w:rPr>
      </w:pPr>
    </w:p>
    <w:p w14:paraId="5BF5DA03" w14:textId="0BED681E" w:rsidR="00911AAD" w:rsidRDefault="00911AAD" w:rsidP="54E3752D">
      <w:pPr>
        <w:spacing w:before="120" w:after="120" w:line="240" w:lineRule="auto"/>
        <w:rPr>
          <w:rFonts w:eastAsiaTheme="minorEastAsia"/>
          <w:b/>
          <w:bCs/>
          <w:sz w:val="20"/>
          <w:szCs w:val="20"/>
        </w:rPr>
      </w:pPr>
    </w:p>
    <w:p w14:paraId="26AEBB3D" w14:textId="1D83B097" w:rsidR="00911AAD" w:rsidRDefault="00911AAD" w:rsidP="54E3752D">
      <w:pPr>
        <w:spacing w:before="120" w:after="120" w:line="240" w:lineRule="auto"/>
        <w:rPr>
          <w:rFonts w:eastAsiaTheme="minorEastAsia"/>
          <w:b/>
          <w:bCs/>
          <w:sz w:val="20"/>
          <w:szCs w:val="20"/>
        </w:rPr>
      </w:pPr>
    </w:p>
    <w:p w14:paraId="56E74F9B" w14:textId="2590D130" w:rsidR="00911AAD" w:rsidRDefault="00911AAD" w:rsidP="54E3752D">
      <w:pPr>
        <w:spacing w:before="120" w:after="120" w:line="240" w:lineRule="auto"/>
        <w:rPr>
          <w:rFonts w:eastAsiaTheme="minorEastAsia"/>
          <w:b/>
          <w:bCs/>
          <w:sz w:val="20"/>
          <w:szCs w:val="20"/>
        </w:rPr>
      </w:pPr>
    </w:p>
    <w:p w14:paraId="242667F8" w14:textId="73CEBF67" w:rsidR="00911AAD" w:rsidRDefault="00911AAD" w:rsidP="54E3752D">
      <w:pPr>
        <w:spacing w:before="120" w:after="120" w:line="240" w:lineRule="auto"/>
        <w:rPr>
          <w:rFonts w:eastAsiaTheme="minorEastAsia"/>
          <w:b/>
          <w:bCs/>
          <w:sz w:val="20"/>
          <w:szCs w:val="20"/>
        </w:rPr>
      </w:pPr>
    </w:p>
    <w:p w14:paraId="0A7D9593" w14:textId="597F69B5" w:rsidR="00911AAD" w:rsidRDefault="00911AAD" w:rsidP="54E3752D">
      <w:pPr>
        <w:spacing w:before="120" w:after="120" w:line="240" w:lineRule="auto"/>
        <w:rPr>
          <w:rFonts w:eastAsiaTheme="minorEastAsia"/>
          <w:b/>
          <w:bCs/>
          <w:sz w:val="20"/>
          <w:szCs w:val="20"/>
        </w:rPr>
      </w:pPr>
    </w:p>
    <w:p w14:paraId="2F8F7087" w14:textId="0AC58E12" w:rsidR="00911AAD" w:rsidRDefault="00911AAD" w:rsidP="54E3752D">
      <w:pPr>
        <w:spacing w:before="120" w:after="120" w:line="240" w:lineRule="auto"/>
        <w:rPr>
          <w:rFonts w:eastAsiaTheme="minorEastAsia"/>
          <w:b/>
          <w:bCs/>
          <w:sz w:val="20"/>
          <w:szCs w:val="20"/>
        </w:rPr>
      </w:pPr>
    </w:p>
    <w:p w14:paraId="36D97548" w14:textId="44F9C20D" w:rsidR="00911AAD" w:rsidRDefault="00911AAD" w:rsidP="54E3752D">
      <w:pPr>
        <w:spacing w:before="120" w:after="120" w:line="240" w:lineRule="auto"/>
        <w:rPr>
          <w:rFonts w:eastAsiaTheme="minorEastAsia"/>
          <w:b/>
          <w:bCs/>
          <w:sz w:val="20"/>
          <w:szCs w:val="20"/>
        </w:rPr>
      </w:pPr>
    </w:p>
    <w:p w14:paraId="096CE177" w14:textId="292CBB92" w:rsidR="00911AAD" w:rsidRDefault="00911AAD" w:rsidP="54E3752D">
      <w:pPr>
        <w:spacing w:before="120" w:after="120" w:line="240" w:lineRule="auto"/>
        <w:rPr>
          <w:rFonts w:eastAsiaTheme="minorEastAsia"/>
          <w:b/>
          <w:bCs/>
          <w:sz w:val="20"/>
          <w:szCs w:val="20"/>
        </w:rPr>
      </w:pPr>
    </w:p>
    <w:p w14:paraId="4DBD6D34" w14:textId="12487B86" w:rsidR="00911AAD" w:rsidRDefault="00911AAD" w:rsidP="54E3752D">
      <w:pPr>
        <w:spacing w:before="120" w:after="120" w:line="240" w:lineRule="auto"/>
        <w:rPr>
          <w:rFonts w:eastAsiaTheme="minorEastAsia"/>
          <w:b/>
          <w:bCs/>
          <w:sz w:val="20"/>
          <w:szCs w:val="20"/>
        </w:rPr>
      </w:pPr>
    </w:p>
    <w:p w14:paraId="30039F4D" w14:textId="746D3A6E" w:rsidR="00911AAD" w:rsidRDefault="00911AAD" w:rsidP="54E3752D">
      <w:pPr>
        <w:spacing w:before="120" w:after="120" w:line="240" w:lineRule="auto"/>
        <w:rPr>
          <w:rFonts w:eastAsiaTheme="minorEastAsia"/>
          <w:b/>
          <w:bCs/>
          <w:sz w:val="20"/>
          <w:szCs w:val="20"/>
        </w:rPr>
      </w:pPr>
    </w:p>
    <w:p w14:paraId="05F2364C" w14:textId="516AB4D0" w:rsidR="00911AAD" w:rsidRDefault="00911AAD" w:rsidP="54E3752D">
      <w:pPr>
        <w:spacing w:before="120" w:after="120" w:line="240" w:lineRule="auto"/>
        <w:rPr>
          <w:rFonts w:eastAsiaTheme="minorEastAsia"/>
          <w:b/>
          <w:bCs/>
          <w:sz w:val="20"/>
          <w:szCs w:val="20"/>
        </w:rPr>
      </w:pPr>
    </w:p>
    <w:p w14:paraId="2223147C" w14:textId="5920E1E2" w:rsidR="00911AAD" w:rsidRDefault="00911AAD" w:rsidP="54E3752D">
      <w:pPr>
        <w:spacing w:before="120" w:after="120" w:line="240" w:lineRule="auto"/>
        <w:rPr>
          <w:rFonts w:eastAsiaTheme="minorEastAsia"/>
          <w:b/>
          <w:bCs/>
          <w:sz w:val="20"/>
          <w:szCs w:val="20"/>
        </w:rPr>
      </w:pPr>
    </w:p>
    <w:p w14:paraId="006F4D00" w14:textId="325EC24C" w:rsidR="00911AAD" w:rsidRDefault="00911AAD" w:rsidP="54E3752D">
      <w:pPr>
        <w:spacing w:before="120" w:after="120" w:line="240" w:lineRule="auto"/>
        <w:rPr>
          <w:rFonts w:eastAsiaTheme="minorEastAsia"/>
          <w:b/>
          <w:bCs/>
          <w:sz w:val="20"/>
          <w:szCs w:val="20"/>
        </w:rPr>
      </w:pPr>
    </w:p>
    <w:p w14:paraId="7DCA9DC3" w14:textId="0F62546E" w:rsidR="00911AAD" w:rsidRDefault="00911AAD" w:rsidP="54E3752D">
      <w:pPr>
        <w:spacing w:before="120" w:after="120" w:line="240" w:lineRule="auto"/>
        <w:rPr>
          <w:rFonts w:eastAsiaTheme="minorEastAsia"/>
          <w:b/>
          <w:bCs/>
          <w:sz w:val="20"/>
          <w:szCs w:val="20"/>
        </w:rPr>
      </w:pPr>
    </w:p>
    <w:p w14:paraId="28B5A0D9" w14:textId="0C1AB4B6" w:rsidR="00911AAD" w:rsidRDefault="00911AAD" w:rsidP="54E3752D">
      <w:pPr>
        <w:spacing w:before="120" w:after="120" w:line="240" w:lineRule="auto"/>
        <w:rPr>
          <w:rFonts w:eastAsiaTheme="minorEastAsia"/>
          <w:b/>
          <w:bCs/>
          <w:sz w:val="20"/>
          <w:szCs w:val="20"/>
        </w:rPr>
      </w:pPr>
    </w:p>
    <w:p w14:paraId="1C4EFA24" w14:textId="16422B69" w:rsidR="00911AAD" w:rsidRDefault="00911AAD" w:rsidP="54E3752D">
      <w:pPr>
        <w:spacing w:before="120" w:after="120" w:line="240" w:lineRule="auto"/>
        <w:rPr>
          <w:rFonts w:eastAsiaTheme="minorEastAsia"/>
          <w:b/>
          <w:bCs/>
          <w:sz w:val="20"/>
          <w:szCs w:val="20"/>
        </w:rPr>
      </w:pPr>
    </w:p>
    <w:p w14:paraId="6B058E02" w14:textId="44DFBA9E" w:rsidR="00911AAD" w:rsidRDefault="00911AAD" w:rsidP="54E3752D">
      <w:pPr>
        <w:spacing w:before="120" w:after="120" w:line="240" w:lineRule="auto"/>
        <w:rPr>
          <w:rFonts w:eastAsiaTheme="minorEastAsia"/>
          <w:b/>
          <w:bCs/>
          <w:sz w:val="20"/>
          <w:szCs w:val="20"/>
        </w:rPr>
      </w:pPr>
    </w:p>
    <w:p w14:paraId="4CCE56A2" w14:textId="08A18726" w:rsidR="00911AAD" w:rsidRDefault="00911AAD" w:rsidP="54E3752D">
      <w:pPr>
        <w:spacing w:before="120" w:after="120" w:line="240" w:lineRule="auto"/>
        <w:rPr>
          <w:rFonts w:eastAsiaTheme="minorEastAsia"/>
          <w:b/>
          <w:bCs/>
          <w:sz w:val="20"/>
          <w:szCs w:val="20"/>
        </w:rPr>
      </w:pPr>
    </w:p>
    <w:p w14:paraId="03E16E40" w14:textId="28C132AF" w:rsidR="00911AAD" w:rsidRDefault="00911AAD" w:rsidP="54E3752D">
      <w:pPr>
        <w:spacing w:before="120" w:after="120" w:line="240" w:lineRule="auto"/>
        <w:rPr>
          <w:rFonts w:eastAsiaTheme="minorEastAsia"/>
          <w:b/>
          <w:bCs/>
          <w:sz w:val="20"/>
          <w:szCs w:val="20"/>
        </w:rPr>
      </w:pPr>
    </w:p>
    <w:p w14:paraId="0FF83064" w14:textId="4911DC1B" w:rsidR="00911AAD" w:rsidRDefault="00911AAD" w:rsidP="54E3752D">
      <w:pPr>
        <w:spacing w:before="120" w:after="120" w:line="240" w:lineRule="auto"/>
        <w:rPr>
          <w:rFonts w:eastAsiaTheme="minorEastAsia"/>
          <w:b/>
          <w:bCs/>
          <w:sz w:val="20"/>
          <w:szCs w:val="20"/>
        </w:rPr>
      </w:pPr>
    </w:p>
    <w:p w14:paraId="69724D38" w14:textId="4D974A1E" w:rsidR="00911AAD" w:rsidRDefault="00911AAD" w:rsidP="54E3752D">
      <w:pPr>
        <w:spacing w:before="120" w:after="120" w:line="240" w:lineRule="auto"/>
        <w:rPr>
          <w:rFonts w:eastAsiaTheme="minorEastAsia"/>
          <w:b/>
          <w:bCs/>
          <w:sz w:val="20"/>
          <w:szCs w:val="20"/>
        </w:rPr>
      </w:pPr>
    </w:p>
    <w:p w14:paraId="3E081A93" w14:textId="4B7D3B59" w:rsidR="00911AAD" w:rsidRDefault="00911AAD" w:rsidP="54E3752D">
      <w:pPr>
        <w:spacing w:before="120" w:after="120" w:line="240" w:lineRule="auto"/>
        <w:rPr>
          <w:rFonts w:eastAsiaTheme="minorEastAsia"/>
          <w:b/>
          <w:bCs/>
          <w:sz w:val="20"/>
          <w:szCs w:val="20"/>
        </w:rPr>
      </w:pPr>
    </w:p>
    <w:p w14:paraId="7221E954" w14:textId="1EE98133" w:rsidR="00911AAD" w:rsidRDefault="00911AAD" w:rsidP="54E3752D">
      <w:pPr>
        <w:spacing w:before="120" w:after="120" w:line="240" w:lineRule="auto"/>
        <w:rPr>
          <w:rFonts w:eastAsiaTheme="minorEastAsia"/>
          <w:b/>
          <w:bCs/>
          <w:sz w:val="20"/>
          <w:szCs w:val="20"/>
        </w:rPr>
      </w:pPr>
    </w:p>
    <w:p w14:paraId="69280BF2" w14:textId="678B3D11" w:rsidR="00911AAD" w:rsidRDefault="00911AAD" w:rsidP="54E3752D">
      <w:pPr>
        <w:spacing w:before="120" w:after="120" w:line="240" w:lineRule="auto"/>
        <w:rPr>
          <w:rFonts w:eastAsiaTheme="minorEastAsia"/>
          <w:b/>
          <w:bCs/>
          <w:sz w:val="20"/>
          <w:szCs w:val="20"/>
        </w:rPr>
      </w:pPr>
    </w:p>
    <w:p w14:paraId="0EB76D67" w14:textId="0F275806" w:rsidR="00911AAD" w:rsidRDefault="00911AAD" w:rsidP="54E3752D">
      <w:pPr>
        <w:spacing w:before="120" w:after="120" w:line="240" w:lineRule="auto"/>
        <w:rPr>
          <w:rFonts w:eastAsiaTheme="minorEastAsia"/>
          <w:b/>
          <w:bCs/>
          <w:sz w:val="20"/>
          <w:szCs w:val="20"/>
        </w:rPr>
      </w:pPr>
    </w:p>
    <w:p w14:paraId="675D0082" w14:textId="169B328F" w:rsidR="00911AAD" w:rsidRDefault="00911AAD" w:rsidP="54E3752D">
      <w:pPr>
        <w:spacing w:before="120" w:after="120" w:line="240" w:lineRule="auto"/>
        <w:rPr>
          <w:rFonts w:eastAsiaTheme="minorEastAsia"/>
          <w:b/>
          <w:bCs/>
          <w:sz w:val="20"/>
          <w:szCs w:val="20"/>
        </w:rPr>
      </w:pPr>
    </w:p>
    <w:p w14:paraId="5DA61C31" w14:textId="76194047" w:rsidR="00911AAD" w:rsidRDefault="00911AAD" w:rsidP="54E3752D">
      <w:pPr>
        <w:spacing w:before="120" w:after="120" w:line="240" w:lineRule="auto"/>
        <w:rPr>
          <w:rFonts w:eastAsiaTheme="minorEastAsia"/>
          <w:b/>
          <w:bCs/>
          <w:sz w:val="20"/>
          <w:szCs w:val="20"/>
        </w:rPr>
      </w:pPr>
    </w:p>
    <w:p w14:paraId="03095DA7" w14:textId="46D42B99" w:rsidR="00911AAD" w:rsidRDefault="00911AAD" w:rsidP="54E3752D">
      <w:pPr>
        <w:spacing w:before="120" w:after="120" w:line="240" w:lineRule="auto"/>
        <w:rPr>
          <w:rFonts w:eastAsiaTheme="minorEastAsia"/>
          <w:b/>
          <w:bCs/>
          <w:sz w:val="20"/>
          <w:szCs w:val="20"/>
        </w:rPr>
      </w:pPr>
    </w:p>
    <w:p w14:paraId="6E711F6E" w14:textId="666273F0" w:rsidR="00911AAD" w:rsidRDefault="00911AAD" w:rsidP="54E3752D">
      <w:pPr>
        <w:spacing w:before="120" w:after="120" w:line="240" w:lineRule="auto"/>
        <w:rPr>
          <w:rFonts w:eastAsiaTheme="minorEastAsia"/>
          <w:b/>
          <w:bCs/>
          <w:sz w:val="20"/>
          <w:szCs w:val="20"/>
        </w:rPr>
      </w:pPr>
    </w:p>
    <w:p w14:paraId="700654E1" w14:textId="0C05F48F" w:rsidR="00911AAD" w:rsidRDefault="00911AAD" w:rsidP="54E3752D">
      <w:pPr>
        <w:spacing w:before="120" w:after="120" w:line="240" w:lineRule="auto"/>
        <w:rPr>
          <w:rFonts w:eastAsiaTheme="minorEastAsia"/>
          <w:b/>
          <w:bCs/>
          <w:sz w:val="20"/>
          <w:szCs w:val="20"/>
        </w:rPr>
      </w:pPr>
    </w:p>
    <w:p w14:paraId="5563FA34" w14:textId="3F25897E" w:rsidR="00911AAD" w:rsidRDefault="00911AAD" w:rsidP="54E3752D">
      <w:pPr>
        <w:spacing w:before="120" w:after="120" w:line="240" w:lineRule="auto"/>
        <w:rPr>
          <w:rFonts w:eastAsiaTheme="minorEastAsia"/>
          <w:b/>
          <w:bCs/>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2250"/>
        <w:gridCol w:w="2250"/>
        <w:gridCol w:w="2250"/>
      </w:tblGrid>
      <w:tr w:rsidR="54E3752D" w14:paraId="5A8010BE" w14:textId="77777777" w:rsidTr="54E3752D">
        <w:trPr>
          <w:trHeight w:val="285"/>
        </w:trPr>
        <w:tc>
          <w:tcPr>
            <w:tcW w:w="2250" w:type="dxa"/>
            <w:vMerge w:val="restart"/>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vAlign w:val="center"/>
          </w:tcPr>
          <w:p w14:paraId="2CEF4EC5" w14:textId="0F8C3342" w:rsidR="54E3752D" w:rsidRDefault="54E3752D" w:rsidP="54E3752D">
            <w:pPr>
              <w:spacing w:before="120" w:after="120"/>
              <w:jc w:val="both"/>
              <w:rPr>
                <w:rFonts w:ascii="Calibri" w:eastAsia="Calibri" w:hAnsi="Calibri" w:cs="Calibri"/>
                <w:color w:val="F5F5F5"/>
              </w:rPr>
            </w:pPr>
            <w:r w:rsidRPr="54E3752D">
              <w:rPr>
                <w:rFonts w:ascii="Calibri" w:eastAsia="Calibri" w:hAnsi="Calibri" w:cs="Calibri"/>
                <w:color w:val="FFFFFF" w:themeColor="background1"/>
              </w:rPr>
              <w:t>Criterion B</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DE11891" w14:textId="5515DF72"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Weighting</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CBB0530" w14:textId="4B11088F"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Maximum Marks</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880E681" w14:textId="1CA39106"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Minimum Marks 50%</w:t>
            </w:r>
          </w:p>
        </w:tc>
      </w:tr>
      <w:tr w:rsidR="54E3752D" w14:paraId="10F158E6" w14:textId="77777777" w:rsidTr="54E3752D">
        <w:trPr>
          <w:trHeight w:val="285"/>
        </w:trPr>
        <w:tc>
          <w:tcPr>
            <w:tcW w:w="2250" w:type="dxa"/>
            <w:vMerge/>
            <w:tcBorders>
              <w:left w:val="single" w:sz="0" w:space="0" w:color="auto"/>
              <w:bottom w:val="single" w:sz="0" w:space="0" w:color="auto"/>
              <w:right w:val="single" w:sz="0" w:space="0" w:color="auto"/>
            </w:tcBorders>
            <w:vAlign w:val="center"/>
          </w:tcPr>
          <w:p w14:paraId="5792F2EC" w14:textId="77777777" w:rsidR="000E0466" w:rsidRDefault="000E0466"/>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1A3A979" w14:textId="2D0E6486"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15%</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D5F0040" w14:textId="71BD0A12"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1500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67BAE24" w14:textId="51111902"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750</w:t>
            </w:r>
          </w:p>
        </w:tc>
      </w:tr>
      <w:tr w:rsidR="54E3752D" w14:paraId="69501E5D" w14:textId="77777777" w:rsidTr="54E3752D">
        <w:trPr>
          <w:trHeight w:val="285"/>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056DC3E" w14:textId="446BC0B6"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Lead Time, Delivery</w:t>
            </w:r>
            <w:r w:rsidR="5C4E1C03" w:rsidRPr="54E3752D">
              <w:rPr>
                <w:rFonts w:ascii="Calibri" w:eastAsia="Calibri" w:hAnsi="Calibri" w:cs="Calibri"/>
                <w:color w:val="000000" w:themeColor="text1"/>
              </w:rPr>
              <w:t xml:space="preserve"> </w:t>
            </w:r>
            <w:r w:rsidRPr="54E3752D">
              <w:rPr>
                <w:rFonts w:ascii="Calibri" w:eastAsia="Calibri" w:hAnsi="Calibri" w:cs="Calibri"/>
                <w:color w:val="000000" w:themeColor="text1"/>
              </w:rPr>
              <w:t xml:space="preserve">and Installation  </w:t>
            </w:r>
          </w:p>
        </w:tc>
        <w:tc>
          <w:tcPr>
            <w:tcW w:w="6750" w:type="dxa"/>
            <w:gridSpan w:val="3"/>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0D0DA5E" w14:textId="464808F4" w:rsidR="54E3752D" w:rsidRDefault="54E3752D" w:rsidP="00D640E3">
            <w:pPr>
              <w:pStyle w:val="ListParagraph"/>
              <w:numPr>
                <w:ilvl w:val="0"/>
                <w:numId w:val="28"/>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Lead Time &amp; Delivery </w:t>
            </w:r>
          </w:p>
          <w:p w14:paraId="48EB291B" w14:textId="597727DF" w:rsidR="54E3752D" w:rsidRDefault="54E3752D" w:rsidP="00D640E3">
            <w:pPr>
              <w:pStyle w:val="ListParagraph"/>
              <w:numPr>
                <w:ilvl w:val="0"/>
                <w:numId w:val="28"/>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Installation &amp; Commissioning</w:t>
            </w:r>
          </w:p>
          <w:p w14:paraId="47825422" w14:textId="530BD8E5"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Note: This criterion </w:t>
            </w:r>
            <w:proofErr w:type="gramStart"/>
            <w:r w:rsidRPr="54E3752D">
              <w:rPr>
                <w:rFonts w:ascii="Calibri" w:eastAsia="Calibri" w:hAnsi="Calibri" w:cs="Calibri"/>
                <w:color w:val="000000" w:themeColor="text1"/>
              </w:rPr>
              <w:t>will be evaluated</w:t>
            </w:r>
            <w:proofErr w:type="gramEnd"/>
            <w:r w:rsidRPr="54E3752D">
              <w:rPr>
                <w:rFonts w:ascii="Calibri" w:eastAsia="Calibri" w:hAnsi="Calibri" w:cs="Calibri"/>
                <w:color w:val="000000" w:themeColor="text1"/>
              </w:rPr>
              <w:t xml:space="preserve"> in its totality of tenderer’s response.</w:t>
            </w:r>
          </w:p>
        </w:tc>
      </w:tr>
    </w:tbl>
    <w:p w14:paraId="16D131C1" w14:textId="7E0AC415" w:rsidR="00911AAD" w:rsidRDefault="1E901A87" w:rsidP="54E3752D">
      <w:pPr>
        <w:spacing w:before="120" w:after="120" w:line="240" w:lineRule="auto"/>
        <w:rPr>
          <w:rFonts w:ascii="Calibri" w:eastAsia="Calibri" w:hAnsi="Calibri" w:cs="Calibri"/>
          <w:color w:val="000000" w:themeColor="text1"/>
        </w:rPr>
      </w:pPr>
      <w:r w:rsidRPr="54E3752D">
        <w:rPr>
          <w:rFonts w:ascii="Calibri" w:eastAsia="Calibri" w:hAnsi="Calibri" w:cs="Calibri"/>
          <w:b/>
          <w:bCs/>
          <w:color w:val="000000" w:themeColor="text1"/>
        </w:rPr>
        <w:t>Tenderer’s Response</w:t>
      </w:r>
    </w:p>
    <w:p w14:paraId="60A802BB" w14:textId="54F6ADD2" w:rsidR="00911AAD" w:rsidRDefault="1E901A87" w:rsidP="54E3752D">
      <w:pPr>
        <w:spacing w:before="120" w:after="120" w:line="240" w:lineRule="auto"/>
        <w:rPr>
          <w:rFonts w:ascii="Calibri" w:eastAsia="Calibri" w:hAnsi="Calibri" w:cs="Calibri"/>
          <w:color w:val="000000" w:themeColor="text1"/>
        </w:rPr>
      </w:pPr>
      <w:r w:rsidRPr="54E3752D">
        <w:rPr>
          <w:rFonts w:ascii="Calibri" w:eastAsia="Calibri" w:hAnsi="Calibri" w:cs="Calibri"/>
          <w:color w:val="000000" w:themeColor="text1"/>
        </w:rPr>
        <w:t xml:space="preserve">Please respond to </w:t>
      </w:r>
      <w:r w:rsidRPr="54E3752D">
        <w:rPr>
          <w:rFonts w:ascii="Calibri" w:eastAsia="Calibri" w:hAnsi="Calibri" w:cs="Calibri"/>
          <w:b/>
          <w:bCs/>
          <w:color w:val="000000" w:themeColor="text1"/>
        </w:rPr>
        <w:t>each</w:t>
      </w:r>
      <w:r w:rsidRPr="54E3752D">
        <w:rPr>
          <w:rFonts w:ascii="Calibri" w:eastAsia="Calibri" w:hAnsi="Calibri" w:cs="Calibri"/>
          <w:color w:val="000000" w:themeColor="text1"/>
        </w:rPr>
        <w:t xml:space="preserve"> requirement in</w:t>
      </w:r>
      <w:r w:rsidRPr="54E3752D">
        <w:rPr>
          <w:rFonts w:ascii="Calibri" w:eastAsia="Calibri" w:hAnsi="Calibri" w:cs="Calibri"/>
          <w:b/>
          <w:bCs/>
          <w:color w:val="000000" w:themeColor="text1"/>
        </w:rPr>
        <w:t xml:space="preserve"> compliant Yes/No</w:t>
      </w:r>
      <w:r w:rsidRPr="54E3752D">
        <w:rPr>
          <w:rFonts w:ascii="Calibri" w:eastAsia="Calibri" w:hAnsi="Calibri" w:cs="Calibri"/>
          <w:color w:val="000000" w:themeColor="text1"/>
        </w:rPr>
        <w:t xml:space="preserve"> and then evidence/demonstrate your </w:t>
      </w:r>
      <w:r w:rsidRPr="54E3752D">
        <w:rPr>
          <w:rFonts w:ascii="Calibri" w:eastAsia="Calibri" w:hAnsi="Calibri" w:cs="Calibri"/>
          <w:b/>
          <w:bCs/>
          <w:color w:val="000000" w:themeColor="text1"/>
        </w:rPr>
        <w:t>response</w:t>
      </w:r>
      <w:r w:rsidRPr="54E3752D">
        <w:rPr>
          <w:rFonts w:ascii="Calibri" w:eastAsia="Calibri" w:hAnsi="Calibri" w:cs="Calibri"/>
          <w:color w:val="000000" w:themeColor="text1"/>
        </w:rPr>
        <w:t xml:space="preserve"> in the </w:t>
      </w:r>
      <w:r w:rsidRPr="54E3752D">
        <w:rPr>
          <w:rFonts w:ascii="Calibri" w:eastAsia="Calibri" w:hAnsi="Calibri" w:cs="Calibri"/>
          <w:b/>
          <w:bCs/>
          <w:color w:val="000000" w:themeColor="text1"/>
        </w:rPr>
        <w:t>free text box</w:t>
      </w:r>
      <w:r w:rsidRPr="54E3752D">
        <w:rPr>
          <w:rFonts w:ascii="Calibri" w:eastAsia="Calibri" w:hAnsi="Calibri" w:cs="Calibri"/>
          <w:color w:val="000000" w:themeColor="text1"/>
        </w:rPr>
        <w:t xml:space="preserve"> below each requirement.</w:t>
      </w:r>
    </w:p>
    <w:p w14:paraId="68E99313" w14:textId="7FAE9FD7"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52"/>
        <w:gridCol w:w="1298"/>
        <w:gridCol w:w="1153"/>
      </w:tblGrid>
      <w:tr w:rsidR="54E3752D" w14:paraId="7B4D8E46" w14:textId="77777777" w:rsidTr="54E3752D">
        <w:trPr>
          <w:trHeight w:val="285"/>
        </w:trPr>
        <w:tc>
          <w:tcPr>
            <w:tcW w:w="909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242A6A6D" w14:textId="0A0CFA3A"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Delivery Requirements</w:t>
            </w:r>
          </w:p>
        </w:tc>
      </w:tr>
      <w:tr w:rsidR="54E3752D" w14:paraId="018A6FEC" w14:textId="77777777" w:rsidTr="54E3752D">
        <w:trPr>
          <w:trHeight w:val="285"/>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DAD056A"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35E36D02"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D7ECF4A" w14:textId="4726C766" w:rsidR="54E3752D" w:rsidRDefault="54E3752D" w:rsidP="54E3752D">
            <w:pPr>
              <w:pStyle w:val="paragraph"/>
              <w:rPr>
                <w:b/>
                <w:bCs/>
                <w:sz w:val="22"/>
                <w:szCs w:val="22"/>
              </w:rPr>
            </w:pPr>
            <w:r w:rsidRPr="54E3752D">
              <w:rPr>
                <w:b/>
                <w:bCs/>
                <w:sz w:val="22"/>
                <w:szCs w:val="22"/>
              </w:rPr>
              <w:t>Mandatory/ Desirable</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A03D1A8" w14:textId="386121B5" w:rsidR="54E3752D" w:rsidRDefault="54E3752D" w:rsidP="54E3752D">
            <w:pPr>
              <w:pStyle w:val="paragraph"/>
              <w:rPr>
                <w:b/>
                <w:bCs/>
                <w:sz w:val="22"/>
                <w:szCs w:val="22"/>
              </w:rPr>
            </w:pPr>
            <w:r w:rsidRPr="54E3752D">
              <w:rPr>
                <w:b/>
                <w:bCs/>
                <w:sz w:val="22"/>
                <w:szCs w:val="22"/>
              </w:rPr>
              <w:t>Compliant Yes/No</w:t>
            </w:r>
          </w:p>
        </w:tc>
      </w:tr>
      <w:tr w:rsidR="54E3752D" w14:paraId="55674365" w14:textId="77777777" w:rsidTr="54E3752D">
        <w:trPr>
          <w:trHeight w:val="285"/>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BC4FDF" w14:textId="0E37E0A5"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B1</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3B419C" w14:textId="2F830DE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Delivery Timeline</w:t>
            </w:r>
          </w:p>
          <w:p w14:paraId="05946CF1" w14:textId="43F1FAB5" w:rsidR="54E3752D" w:rsidRDefault="54E3752D" w:rsidP="00D640E3">
            <w:pPr>
              <w:pStyle w:val="paragraph"/>
              <w:numPr>
                <w:ilvl w:val="0"/>
                <w:numId w:val="1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Delivery must include all shipping charges, insurance, customs duties and all aspects as outlined in DDP incoterms.</w:t>
            </w:r>
          </w:p>
          <w:p w14:paraId="33402523" w14:textId="72A6A80B" w:rsidR="54E3752D" w:rsidRDefault="54E3752D" w:rsidP="00D640E3">
            <w:pPr>
              <w:pStyle w:val="paragraph"/>
              <w:numPr>
                <w:ilvl w:val="0"/>
                <w:numId w:val="1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highlight w:val="yellow"/>
                <w:lang w:val="en-GB"/>
              </w:rPr>
              <w:t>The system is required to be delivered to the contracting authority location specified in section-1.9 and installed, and fully operational no later than 31 December 2026</w:t>
            </w:r>
          </w:p>
          <w:p w14:paraId="0BD48046" w14:textId="4728E1F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highlight w:val="yellow"/>
              </w:rPr>
              <w:t xml:space="preserve">Shorter lead times are highly encouraged.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7A79C7" w14:textId="2DB0212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781483" w14:textId="3D6C1C4F" w:rsidR="54E3752D" w:rsidRDefault="54E3752D" w:rsidP="54E3752D">
            <w:pPr>
              <w:pStyle w:val="paragraph"/>
              <w:rPr>
                <w:rFonts w:ascii="Calibri" w:eastAsia="Calibri" w:hAnsi="Calibri" w:cs="Calibri"/>
                <w:color w:val="000000" w:themeColor="text1"/>
                <w:sz w:val="22"/>
                <w:szCs w:val="22"/>
                <w:lang w:val="en-GB"/>
              </w:rPr>
            </w:pPr>
          </w:p>
        </w:tc>
      </w:tr>
      <w:tr w:rsidR="54E3752D" w14:paraId="65AD737D" w14:textId="77777777" w:rsidTr="54E3752D">
        <w:trPr>
          <w:trHeight w:val="285"/>
        </w:trPr>
        <w:tc>
          <w:tcPr>
            <w:tcW w:w="909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A93E5C" w14:textId="4A9DDA0A" w:rsidR="3B30D46F" w:rsidRDefault="3B30D46F"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38DFD3D7" w14:textId="18F9B4C1" w:rsidR="54E3752D" w:rsidRDefault="54E3752D" w:rsidP="54E3752D">
            <w:pPr>
              <w:spacing w:line="257" w:lineRule="auto"/>
              <w:jc w:val="both"/>
              <w:rPr>
                <w:rFonts w:ascii="Calibri" w:eastAsia="Calibri" w:hAnsi="Calibri" w:cs="Calibri"/>
                <w:color w:val="000000" w:themeColor="text1"/>
              </w:rPr>
            </w:pPr>
          </w:p>
          <w:p w14:paraId="1D65B741" w14:textId="67E14289" w:rsidR="54E3752D" w:rsidRDefault="54E3752D" w:rsidP="54E3752D">
            <w:pPr>
              <w:spacing w:line="257" w:lineRule="auto"/>
              <w:jc w:val="both"/>
              <w:rPr>
                <w:rFonts w:ascii="Calibri" w:eastAsia="Calibri" w:hAnsi="Calibri" w:cs="Calibri"/>
                <w:color w:val="000000" w:themeColor="text1"/>
              </w:rPr>
            </w:pPr>
          </w:p>
          <w:p w14:paraId="79FC43D0" w14:textId="0C2651FE" w:rsidR="54E3752D" w:rsidRDefault="54E3752D" w:rsidP="54E3752D">
            <w:pPr>
              <w:spacing w:line="257" w:lineRule="auto"/>
              <w:jc w:val="both"/>
              <w:rPr>
                <w:rFonts w:ascii="Calibri" w:eastAsia="Calibri" w:hAnsi="Calibri" w:cs="Calibri"/>
                <w:color w:val="000000" w:themeColor="text1"/>
              </w:rPr>
            </w:pPr>
          </w:p>
          <w:p w14:paraId="2A782059" w14:textId="10E774E4" w:rsidR="54E3752D" w:rsidRDefault="54E3752D" w:rsidP="54E3752D">
            <w:pPr>
              <w:spacing w:line="257" w:lineRule="auto"/>
              <w:jc w:val="both"/>
              <w:rPr>
                <w:rFonts w:ascii="Calibri" w:eastAsia="Calibri" w:hAnsi="Calibri" w:cs="Calibri"/>
                <w:color w:val="000000" w:themeColor="text1"/>
              </w:rPr>
            </w:pPr>
          </w:p>
          <w:p w14:paraId="61097E42" w14:textId="0B076541" w:rsidR="54E3752D" w:rsidRDefault="54E3752D" w:rsidP="54E3752D">
            <w:pPr>
              <w:spacing w:line="257" w:lineRule="auto"/>
              <w:jc w:val="both"/>
              <w:rPr>
                <w:rFonts w:ascii="Calibri" w:eastAsia="Calibri" w:hAnsi="Calibri" w:cs="Calibri"/>
                <w:color w:val="000000" w:themeColor="text1"/>
              </w:rPr>
            </w:pPr>
          </w:p>
        </w:tc>
      </w:tr>
      <w:tr w:rsidR="54E3752D" w14:paraId="5E694208" w14:textId="77777777" w:rsidTr="54E3752D">
        <w:trPr>
          <w:trHeight w:val="285"/>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DB22B7" w14:textId="5A7B8D5C"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lastRenderedPageBreak/>
              <w:t>B2</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2CE2D5" w14:textId="2B2A9F2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Lead Time</w:t>
            </w:r>
          </w:p>
          <w:p w14:paraId="3A51B1D5" w14:textId="61CFE782" w:rsidR="54E3752D" w:rsidRDefault="54E3752D" w:rsidP="00D640E3">
            <w:pPr>
              <w:pStyle w:val="paragraph"/>
              <w:numPr>
                <w:ilvl w:val="0"/>
                <w:numId w:val="1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MUST state the </w:t>
            </w:r>
            <w:proofErr w:type="gramStart"/>
            <w:r w:rsidRPr="54E3752D">
              <w:rPr>
                <w:rFonts w:ascii="Calibri" w:eastAsia="Calibri" w:hAnsi="Calibri" w:cs="Calibri"/>
                <w:color w:val="000000" w:themeColor="text1"/>
                <w:sz w:val="22"/>
                <w:szCs w:val="22"/>
                <w:lang w:val="en-GB"/>
              </w:rPr>
              <w:t>lead time</w:t>
            </w:r>
            <w:proofErr w:type="gramEnd"/>
            <w:r w:rsidRPr="54E3752D">
              <w:rPr>
                <w:rFonts w:ascii="Calibri" w:eastAsia="Calibri" w:hAnsi="Calibri" w:cs="Calibri"/>
                <w:color w:val="000000" w:themeColor="text1"/>
                <w:sz w:val="22"/>
                <w:szCs w:val="22"/>
                <w:lang w:val="en-GB"/>
              </w:rPr>
              <w:t xml:space="preserve"> from contract award to delivery, installation, and commissioning.</w:t>
            </w:r>
          </w:p>
          <w:p w14:paraId="6E63F5A5" w14:textId="2372976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Delivery Schedule</w:t>
            </w:r>
          </w:p>
          <w:p w14:paraId="5EF6A6B7" w14:textId="7CCEFC52" w:rsidR="54E3752D" w:rsidRDefault="54E3752D" w:rsidP="00D640E3">
            <w:pPr>
              <w:pStyle w:val="paragraph"/>
              <w:numPr>
                <w:ilvl w:val="0"/>
                <w:numId w:val="1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MUST provide a proposed delivery and installation schedule, covering lead </w:t>
            </w:r>
            <w:proofErr w:type="gramStart"/>
            <w:r w:rsidRPr="54E3752D">
              <w:rPr>
                <w:rFonts w:ascii="Calibri" w:eastAsia="Calibri" w:hAnsi="Calibri" w:cs="Calibri"/>
                <w:color w:val="000000" w:themeColor="text1"/>
                <w:sz w:val="22"/>
                <w:szCs w:val="22"/>
                <w:lang w:val="en-GB"/>
              </w:rPr>
              <w:t>time  from</w:t>
            </w:r>
            <w:proofErr w:type="gramEnd"/>
            <w:r w:rsidRPr="54E3752D">
              <w:rPr>
                <w:rFonts w:ascii="Calibri" w:eastAsia="Calibri" w:hAnsi="Calibri" w:cs="Calibri"/>
                <w:color w:val="000000" w:themeColor="text1"/>
                <w:sz w:val="22"/>
                <w:szCs w:val="22"/>
                <w:lang w:val="en-GB"/>
              </w:rPr>
              <w:t xml:space="preserve"> issuing of PO to delivery, installation, commissioning and training, including key milestones.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D866EE" w14:textId="2BBF32A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B3B12F" w14:textId="4024D62D" w:rsidR="54E3752D" w:rsidRDefault="54E3752D" w:rsidP="54E3752D">
            <w:pPr>
              <w:pStyle w:val="paragraph"/>
              <w:rPr>
                <w:rFonts w:ascii="Calibri" w:eastAsia="Calibri" w:hAnsi="Calibri" w:cs="Calibri"/>
                <w:color w:val="000000" w:themeColor="text1"/>
                <w:sz w:val="22"/>
                <w:szCs w:val="22"/>
                <w:lang w:val="en-GB"/>
              </w:rPr>
            </w:pPr>
          </w:p>
        </w:tc>
      </w:tr>
      <w:tr w:rsidR="54E3752D" w14:paraId="5B3A9B98" w14:textId="77777777" w:rsidTr="54E3752D">
        <w:trPr>
          <w:trHeight w:val="285"/>
        </w:trPr>
        <w:tc>
          <w:tcPr>
            <w:tcW w:w="909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EA514C" w14:textId="35EF0CD9" w:rsidR="2AEF1908" w:rsidRDefault="2AEF1908"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5E78501B" w14:textId="4AC50FA0" w:rsidR="54E3752D" w:rsidRDefault="54E3752D" w:rsidP="54E3752D">
            <w:pPr>
              <w:spacing w:line="257" w:lineRule="auto"/>
              <w:jc w:val="both"/>
              <w:rPr>
                <w:rFonts w:ascii="Calibri" w:eastAsia="Calibri" w:hAnsi="Calibri" w:cs="Calibri"/>
                <w:color w:val="000000" w:themeColor="text1"/>
              </w:rPr>
            </w:pPr>
          </w:p>
          <w:p w14:paraId="6C0B4A2E" w14:textId="29E354F2" w:rsidR="54E3752D" w:rsidRDefault="54E3752D" w:rsidP="54E3752D">
            <w:pPr>
              <w:spacing w:line="257" w:lineRule="auto"/>
              <w:jc w:val="both"/>
              <w:rPr>
                <w:rFonts w:ascii="Calibri" w:eastAsia="Calibri" w:hAnsi="Calibri" w:cs="Calibri"/>
                <w:color w:val="000000" w:themeColor="text1"/>
              </w:rPr>
            </w:pPr>
          </w:p>
          <w:p w14:paraId="50D8DC1C" w14:textId="5947E61F" w:rsidR="54E3752D" w:rsidRDefault="54E3752D" w:rsidP="54E3752D">
            <w:pPr>
              <w:spacing w:line="257" w:lineRule="auto"/>
              <w:jc w:val="both"/>
              <w:rPr>
                <w:rFonts w:ascii="Calibri" w:eastAsia="Calibri" w:hAnsi="Calibri" w:cs="Calibri"/>
                <w:color w:val="000000" w:themeColor="text1"/>
              </w:rPr>
            </w:pPr>
          </w:p>
        </w:tc>
      </w:tr>
      <w:tr w:rsidR="54E3752D" w14:paraId="3D1B0098" w14:textId="77777777" w:rsidTr="54E3752D">
        <w:trPr>
          <w:trHeight w:val="285"/>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A1E348" w14:textId="1A210A01"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B3</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41A955" w14:textId="4376962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MUST provide details of the logistics/supply chain to the point of customer delivery, i.e. where the goods will come from, how the goods </w:t>
            </w:r>
            <w:proofErr w:type="gramStart"/>
            <w:r w:rsidRPr="54E3752D">
              <w:rPr>
                <w:rFonts w:ascii="Calibri" w:eastAsia="Calibri" w:hAnsi="Calibri" w:cs="Calibri"/>
                <w:color w:val="000000" w:themeColor="text1"/>
                <w:sz w:val="22"/>
                <w:szCs w:val="22"/>
                <w:lang w:val="en-GB"/>
              </w:rPr>
              <w:t>will be transported</w:t>
            </w:r>
            <w:proofErr w:type="gramEnd"/>
            <w:r w:rsidRPr="54E3752D">
              <w:rPr>
                <w:rFonts w:ascii="Calibri" w:eastAsia="Calibri" w:hAnsi="Calibri" w:cs="Calibri"/>
                <w:color w:val="000000" w:themeColor="text1"/>
                <w:sz w:val="22"/>
                <w:szCs w:val="22"/>
                <w:lang w:val="en-GB"/>
              </w:rPr>
              <w:t xml:space="preserve"> and what borders the goods will cross.</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2E63C3" w14:textId="225795B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D480D5" w14:textId="61A96D9B" w:rsidR="54E3752D" w:rsidRDefault="54E3752D" w:rsidP="54E3752D">
            <w:pPr>
              <w:pStyle w:val="paragraph"/>
              <w:rPr>
                <w:rFonts w:ascii="Calibri" w:eastAsia="Calibri" w:hAnsi="Calibri" w:cs="Calibri"/>
                <w:color w:val="000000" w:themeColor="text1"/>
                <w:sz w:val="22"/>
                <w:szCs w:val="22"/>
                <w:lang w:val="en-GB"/>
              </w:rPr>
            </w:pPr>
          </w:p>
        </w:tc>
      </w:tr>
      <w:tr w:rsidR="54E3752D" w14:paraId="30390EAF" w14:textId="77777777" w:rsidTr="54E3752D">
        <w:trPr>
          <w:trHeight w:val="285"/>
        </w:trPr>
        <w:tc>
          <w:tcPr>
            <w:tcW w:w="909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10E97D" w14:textId="3137A5E4" w:rsidR="0F26D712" w:rsidRDefault="0F26D712"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684E5E44" w14:textId="7994D535" w:rsidR="54E3752D" w:rsidRDefault="54E3752D" w:rsidP="54E3752D">
            <w:pPr>
              <w:spacing w:line="257" w:lineRule="auto"/>
              <w:jc w:val="both"/>
              <w:rPr>
                <w:rFonts w:ascii="Calibri" w:eastAsia="Calibri" w:hAnsi="Calibri" w:cs="Calibri"/>
                <w:color w:val="000000" w:themeColor="text1"/>
              </w:rPr>
            </w:pPr>
          </w:p>
          <w:p w14:paraId="02D3873A" w14:textId="5BD5F45A" w:rsidR="54E3752D" w:rsidRDefault="54E3752D" w:rsidP="54E3752D">
            <w:pPr>
              <w:spacing w:line="257" w:lineRule="auto"/>
              <w:jc w:val="both"/>
              <w:rPr>
                <w:rFonts w:ascii="Calibri" w:eastAsia="Calibri" w:hAnsi="Calibri" w:cs="Calibri"/>
                <w:color w:val="000000" w:themeColor="text1"/>
              </w:rPr>
            </w:pPr>
          </w:p>
          <w:p w14:paraId="2BDDB80C" w14:textId="042ED187" w:rsidR="54E3752D" w:rsidRDefault="54E3752D" w:rsidP="54E3752D">
            <w:pPr>
              <w:spacing w:line="257" w:lineRule="auto"/>
              <w:jc w:val="both"/>
              <w:rPr>
                <w:rFonts w:ascii="Calibri" w:eastAsia="Calibri" w:hAnsi="Calibri" w:cs="Calibri"/>
                <w:color w:val="000000" w:themeColor="text1"/>
              </w:rPr>
            </w:pPr>
          </w:p>
        </w:tc>
      </w:tr>
    </w:tbl>
    <w:p w14:paraId="7F3F60AB" w14:textId="59E4B35A"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37"/>
        <w:gridCol w:w="1298"/>
        <w:gridCol w:w="1168"/>
      </w:tblGrid>
      <w:tr w:rsidR="54E3752D" w14:paraId="2D0D610D"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3AF67DCB" w14:textId="718D2E16"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Delays, Risks &amp; Spare Parts</w:t>
            </w:r>
          </w:p>
        </w:tc>
      </w:tr>
      <w:tr w:rsidR="54E3752D" w14:paraId="6B323E5B"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5CC66A9"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6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8615779"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F7E1A2C" w14:textId="4726C766" w:rsidR="54E3752D" w:rsidRDefault="54E3752D" w:rsidP="54E3752D">
            <w:pPr>
              <w:pStyle w:val="paragraph"/>
              <w:rPr>
                <w:b/>
                <w:bCs/>
                <w:sz w:val="22"/>
                <w:szCs w:val="22"/>
              </w:rPr>
            </w:pPr>
            <w:r w:rsidRPr="54E3752D">
              <w:rPr>
                <w:b/>
                <w:bCs/>
                <w:sz w:val="22"/>
                <w:szCs w:val="22"/>
              </w:rPr>
              <w:t>Mandatory/ Desirable</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D8A4E8C" w14:textId="386121B5" w:rsidR="54E3752D" w:rsidRDefault="54E3752D" w:rsidP="54E3752D">
            <w:pPr>
              <w:pStyle w:val="paragraph"/>
              <w:rPr>
                <w:b/>
                <w:bCs/>
                <w:sz w:val="22"/>
                <w:szCs w:val="22"/>
              </w:rPr>
            </w:pPr>
            <w:r w:rsidRPr="54E3752D">
              <w:rPr>
                <w:b/>
                <w:bCs/>
                <w:sz w:val="22"/>
                <w:szCs w:val="22"/>
              </w:rPr>
              <w:t>Compliant Yes/No</w:t>
            </w:r>
          </w:p>
        </w:tc>
      </w:tr>
      <w:tr w:rsidR="54E3752D" w14:paraId="64BD851A"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2F9878" w14:textId="4E54353B"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B4</w:t>
            </w:r>
          </w:p>
        </w:tc>
        <w:tc>
          <w:tcPr>
            <w:tcW w:w="60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960D5E" w14:textId="585503D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Delivery Risks</w:t>
            </w:r>
          </w:p>
          <w:p w14:paraId="15E0EC06" w14:textId="36488D34" w:rsidR="54E3752D" w:rsidRDefault="54E3752D" w:rsidP="00D640E3">
            <w:pPr>
              <w:pStyle w:val="paragraph"/>
              <w:numPr>
                <w:ilvl w:val="0"/>
                <w:numId w:val="1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Tenderers MUST identify any risks or constraints that may impact delivery timelines (e.g. supply chain, manufacturing, installation requirements)</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0EA404" w14:textId="5E392CD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096642" w14:textId="04569180" w:rsidR="54E3752D" w:rsidRDefault="54E3752D" w:rsidP="54E3752D">
            <w:pPr>
              <w:pStyle w:val="paragraph"/>
              <w:rPr>
                <w:rFonts w:ascii="Calibri" w:eastAsia="Calibri" w:hAnsi="Calibri" w:cs="Calibri"/>
                <w:color w:val="000000" w:themeColor="text1"/>
                <w:sz w:val="22"/>
                <w:szCs w:val="22"/>
                <w:lang w:val="en-GB"/>
              </w:rPr>
            </w:pPr>
          </w:p>
        </w:tc>
      </w:tr>
      <w:tr w:rsidR="54E3752D" w14:paraId="529392D6"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B63B3F" w14:textId="3D99AD71" w:rsidR="3A7BB0D1" w:rsidRDefault="3A7BB0D1"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6F5475C8" w14:textId="16BF79E1" w:rsidR="54E3752D" w:rsidRDefault="54E3752D" w:rsidP="54E3752D">
            <w:pPr>
              <w:spacing w:line="257" w:lineRule="auto"/>
              <w:jc w:val="both"/>
              <w:rPr>
                <w:rFonts w:ascii="Calibri" w:eastAsia="Calibri" w:hAnsi="Calibri" w:cs="Calibri"/>
                <w:color w:val="000000" w:themeColor="text1"/>
              </w:rPr>
            </w:pPr>
          </w:p>
          <w:p w14:paraId="170C3C8B" w14:textId="359EDDE7" w:rsidR="54E3752D" w:rsidRDefault="54E3752D" w:rsidP="54E3752D">
            <w:pPr>
              <w:spacing w:line="257" w:lineRule="auto"/>
              <w:jc w:val="both"/>
              <w:rPr>
                <w:rFonts w:ascii="Calibri" w:eastAsia="Calibri" w:hAnsi="Calibri" w:cs="Calibri"/>
                <w:color w:val="000000" w:themeColor="text1"/>
              </w:rPr>
            </w:pPr>
          </w:p>
          <w:p w14:paraId="63482078" w14:textId="5D9D2ABD" w:rsidR="54E3752D" w:rsidRDefault="54E3752D" w:rsidP="54E3752D">
            <w:pPr>
              <w:spacing w:line="257" w:lineRule="auto"/>
              <w:jc w:val="both"/>
              <w:rPr>
                <w:rFonts w:ascii="Calibri" w:eastAsia="Calibri" w:hAnsi="Calibri" w:cs="Calibri"/>
                <w:color w:val="000000" w:themeColor="text1"/>
              </w:rPr>
            </w:pPr>
          </w:p>
        </w:tc>
      </w:tr>
      <w:tr w:rsidR="54E3752D" w14:paraId="3CAEC70A"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5A7499" w14:textId="7ED4A2EE"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lastRenderedPageBreak/>
              <w:t>B5</w:t>
            </w:r>
          </w:p>
        </w:tc>
        <w:tc>
          <w:tcPr>
            <w:tcW w:w="60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C7D836" w14:textId="7D80B23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Acceleration Options</w:t>
            </w:r>
          </w:p>
          <w:p w14:paraId="2D6E71C5" w14:textId="480D1DFC" w:rsidR="54E3752D" w:rsidRDefault="54E3752D" w:rsidP="00D640E3">
            <w:pPr>
              <w:pStyle w:val="paragraph"/>
              <w:numPr>
                <w:ilvl w:val="0"/>
                <w:numId w:val="1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Tenderers should indicate if accelerated delivery options are available.</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C1247E" w14:textId="1C8F3D3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Desirable</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E64C57" w14:textId="02D02357" w:rsidR="54E3752D" w:rsidRDefault="54E3752D" w:rsidP="54E3752D">
            <w:pPr>
              <w:pStyle w:val="paragraph"/>
              <w:rPr>
                <w:rFonts w:ascii="Calibri" w:eastAsia="Calibri" w:hAnsi="Calibri" w:cs="Calibri"/>
                <w:color w:val="000000" w:themeColor="text1"/>
                <w:sz w:val="22"/>
                <w:szCs w:val="22"/>
                <w:lang w:val="en-GB"/>
              </w:rPr>
            </w:pPr>
          </w:p>
        </w:tc>
      </w:tr>
      <w:tr w:rsidR="54E3752D" w14:paraId="6C17F004"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5BB493" w14:textId="0849BD6F" w:rsidR="01EDB88B" w:rsidRDefault="01EDB88B"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4DDF03CA" w14:textId="712687A6" w:rsidR="54E3752D" w:rsidRDefault="54E3752D" w:rsidP="54E3752D">
            <w:pPr>
              <w:spacing w:line="257" w:lineRule="auto"/>
              <w:jc w:val="both"/>
              <w:rPr>
                <w:rFonts w:ascii="Calibri" w:eastAsia="Calibri" w:hAnsi="Calibri" w:cs="Calibri"/>
                <w:color w:val="000000" w:themeColor="text1"/>
              </w:rPr>
            </w:pPr>
          </w:p>
          <w:p w14:paraId="6015A634" w14:textId="7E58B38F" w:rsidR="54E3752D" w:rsidRDefault="54E3752D" w:rsidP="54E3752D">
            <w:pPr>
              <w:spacing w:line="257" w:lineRule="auto"/>
              <w:jc w:val="both"/>
              <w:rPr>
                <w:rFonts w:ascii="Calibri" w:eastAsia="Calibri" w:hAnsi="Calibri" w:cs="Calibri"/>
                <w:color w:val="000000" w:themeColor="text1"/>
              </w:rPr>
            </w:pPr>
          </w:p>
          <w:p w14:paraId="02B68602" w14:textId="7E78904D" w:rsidR="54E3752D" w:rsidRDefault="54E3752D" w:rsidP="54E3752D">
            <w:pPr>
              <w:spacing w:line="257" w:lineRule="auto"/>
              <w:jc w:val="both"/>
              <w:rPr>
                <w:rFonts w:ascii="Calibri" w:eastAsia="Calibri" w:hAnsi="Calibri" w:cs="Calibri"/>
                <w:color w:val="000000" w:themeColor="text1"/>
              </w:rPr>
            </w:pPr>
          </w:p>
          <w:p w14:paraId="7E5D2A00" w14:textId="2AC6C05F" w:rsidR="54E3752D" w:rsidRDefault="54E3752D" w:rsidP="54E3752D">
            <w:pPr>
              <w:spacing w:line="257" w:lineRule="auto"/>
              <w:jc w:val="both"/>
              <w:rPr>
                <w:rFonts w:ascii="Calibri" w:eastAsia="Calibri" w:hAnsi="Calibri" w:cs="Calibri"/>
                <w:color w:val="000000" w:themeColor="text1"/>
              </w:rPr>
            </w:pPr>
          </w:p>
        </w:tc>
      </w:tr>
      <w:tr w:rsidR="54E3752D" w14:paraId="666961E5"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218504" w14:textId="31FF60CC"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B6</w:t>
            </w:r>
          </w:p>
        </w:tc>
        <w:tc>
          <w:tcPr>
            <w:tcW w:w="60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00487C" w14:textId="1CA25BC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Spare Parts Availability</w:t>
            </w:r>
          </w:p>
          <w:p w14:paraId="3694BF07" w14:textId="35E9ECD9" w:rsidR="54E3752D" w:rsidRDefault="54E3752D" w:rsidP="00D640E3">
            <w:pPr>
              <w:pStyle w:val="paragraph"/>
              <w:numPr>
                <w:ilvl w:val="0"/>
                <w:numId w:val="1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MUST state availability of critical spare parts, consumables and typical lead times for supply and replacement. </w:t>
            </w:r>
            <w:r w:rsidRPr="54E3752D">
              <w:rPr>
                <w:rFonts w:ascii="Calibri" w:eastAsia="Calibri" w:hAnsi="Calibri" w:cs="Calibri"/>
                <w:color w:val="000000" w:themeColor="text1"/>
                <w:sz w:val="22"/>
                <w:szCs w:val="22"/>
              </w:rPr>
              <w:t>Please confirm and outline in Appendix 2 – Pricing Schedule, ‘Consumables &amp; Spare Parts’ sheet.</w:t>
            </w:r>
          </w:p>
          <w:p w14:paraId="0214F873" w14:textId="15390A00" w:rsidR="54E3752D" w:rsidRDefault="54E3752D" w:rsidP="54E3752D">
            <w:pPr>
              <w:pStyle w:val="paragraph"/>
              <w:rPr>
                <w:rFonts w:ascii="Calibri" w:eastAsia="Calibri" w:hAnsi="Calibri" w:cs="Calibri"/>
                <w:color w:val="C00000"/>
                <w:sz w:val="22"/>
                <w:szCs w:val="22"/>
              </w:rPr>
            </w:pPr>
            <w:r w:rsidRPr="54E3752D">
              <w:rPr>
                <w:rFonts w:ascii="Calibri" w:eastAsia="Calibri" w:hAnsi="Calibri" w:cs="Calibri"/>
                <w:color w:val="C00000"/>
                <w:sz w:val="22"/>
                <w:szCs w:val="22"/>
              </w:rPr>
              <w:t xml:space="preserve">Note: Pricing </w:t>
            </w:r>
            <w:r w:rsidRPr="54E3752D">
              <w:rPr>
                <w:rFonts w:ascii="Calibri" w:eastAsia="Calibri" w:hAnsi="Calibri" w:cs="Calibri"/>
                <w:b/>
                <w:bCs/>
                <w:color w:val="C00000"/>
                <w:sz w:val="22"/>
                <w:szCs w:val="22"/>
              </w:rPr>
              <w:t>MUST</w:t>
            </w:r>
            <w:r w:rsidRPr="54E3752D">
              <w:rPr>
                <w:rFonts w:ascii="Calibri" w:eastAsia="Calibri" w:hAnsi="Calibri" w:cs="Calibri"/>
                <w:color w:val="C00000"/>
                <w:sz w:val="22"/>
                <w:szCs w:val="22"/>
              </w:rPr>
              <w:t xml:space="preserve"> only be included in the Appendix 2 Pricing Schedule.  No pricing is to be included in Appendix 1 document.</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A22670" w14:textId="317F767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F6CA72" w14:textId="2CDB775E" w:rsidR="54E3752D" w:rsidRDefault="54E3752D" w:rsidP="54E3752D">
            <w:pPr>
              <w:pStyle w:val="paragraph"/>
              <w:rPr>
                <w:rFonts w:ascii="Calibri" w:eastAsia="Calibri" w:hAnsi="Calibri" w:cs="Calibri"/>
                <w:color w:val="000000" w:themeColor="text1"/>
                <w:sz w:val="22"/>
                <w:szCs w:val="22"/>
                <w:lang w:val="en-GB"/>
              </w:rPr>
            </w:pPr>
          </w:p>
        </w:tc>
      </w:tr>
      <w:tr w:rsidR="54E3752D" w14:paraId="4595C1C8" w14:textId="77777777" w:rsidTr="54E3752D">
        <w:trPr>
          <w:trHeight w:val="285"/>
        </w:trPr>
        <w:tc>
          <w:tcPr>
            <w:tcW w:w="9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0E0DF0" w14:textId="19126D0E" w:rsidR="78C8BE53" w:rsidRDefault="78C8BE53"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24417DB7" w14:textId="4560FA7D" w:rsidR="54E3752D" w:rsidRDefault="54E3752D" w:rsidP="54E3752D">
            <w:pPr>
              <w:spacing w:line="257" w:lineRule="auto"/>
              <w:jc w:val="both"/>
              <w:rPr>
                <w:rFonts w:ascii="Calibri" w:eastAsia="Calibri" w:hAnsi="Calibri" w:cs="Calibri"/>
                <w:color w:val="000000" w:themeColor="text1"/>
              </w:rPr>
            </w:pPr>
          </w:p>
          <w:p w14:paraId="3EE50879" w14:textId="1D17DD5D" w:rsidR="54E3752D" w:rsidRDefault="54E3752D" w:rsidP="54E3752D">
            <w:pPr>
              <w:spacing w:line="257" w:lineRule="auto"/>
              <w:jc w:val="both"/>
              <w:rPr>
                <w:rFonts w:ascii="Calibri" w:eastAsia="Calibri" w:hAnsi="Calibri" w:cs="Calibri"/>
                <w:color w:val="000000" w:themeColor="text1"/>
              </w:rPr>
            </w:pPr>
          </w:p>
        </w:tc>
      </w:tr>
    </w:tbl>
    <w:p w14:paraId="4D32A799" w14:textId="28657E3D" w:rsidR="00911AAD" w:rsidRDefault="00911AAD" w:rsidP="54E3752D">
      <w:pPr>
        <w:spacing w:before="120" w:after="120" w:line="240" w:lineRule="auto"/>
        <w:rPr>
          <w:rFonts w:eastAsiaTheme="minorEastAsia"/>
          <w:b/>
          <w:bCs/>
          <w:sz w:val="20"/>
          <w:szCs w:val="20"/>
        </w:rPr>
      </w:pPr>
    </w:p>
    <w:p w14:paraId="70E7B391" w14:textId="099C2A98" w:rsidR="00911AAD" w:rsidRDefault="15BAFFF4" w:rsidP="54E3752D">
      <w:pPr>
        <w:spacing w:before="120" w:after="120" w:line="240" w:lineRule="auto"/>
        <w:jc w:val="both"/>
        <w:rPr>
          <w:rFonts w:ascii="Calibri" w:eastAsia="Calibri" w:hAnsi="Calibri" w:cs="Calibri"/>
        </w:rPr>
      </w:pPr>
      <w:r w:rsidRPr="54E3752D">
        <w:rPr>
          <w:rFonts w:ascii="Calibri" w:eastAsia="Calibri" w:hAnsi="Calibri" w:cs="Calibri"/>
          <w:color w:val="000000" w:themeColor="text1"/>
          <w:lang w:val="en-IE"/>
        </w:rPr>
        <w:t>The tenderer MUST provide comprehensive installation, commissioning, and training services to ensure the effective deployment and operation of the XRF core scanner. These services should include the following: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47"/>
        <w:gridCol w:w="1300"/>
        <w:gridCol w:w="1156"/>
      </w:tblGrid>
      <w:tr w:rsidR="54E3752D" w14:paraId="7D833E82"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4E1CAB69" w14:textId="2A4A914A" w:rsidR="54E3752D" w:rsidRDefault="54E3752D" w:rsidP="54E3752D">
            <w:pPr>
              <w:spacing w:before="120" w:after="120" w:line="257" w:lineRule="auto"/>
              <w:jc w:val="both"/>
              <w:rPr>
                <w:rFonts w:eastAsiaTheme="minorEastAsia"/>
                <w:color w:val="FFFFFF" w:themeColor="background1"/>
              </w:rPr>
            </w:pPr>
            <w:r w:rsidRPr="54E3752D">
              <w:rPr>
                <w:rFonts w:eastAsiaTheme="minorEastAsia"/>
                <w:b/>
                <w:bCs/>
                <w:color w:val="FFFFFF" w:themeColor="background1"/>
              </w:rPr>
              <w:t>Installation &amp; Commissioning</w:t>
            </w:r>
          </w:p>
        </w:tc>
      </w:tr>
      <w:tr w:rsidR="54E3752D" w14:paraId="531BEF14"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85F4AD7"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65023F97"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1648953" w14:textId="4726C766" w:rsidR="54E3752D" w:rsidRDefault="54E3752D" w:rsidP="54E3752D">
            <w:pPr>
              <w:pStyle w:val="paragraph"/>
              <w:rPr>
                <w:b/>
                <w:bCs/>
                <w:sz w:val="22"/>
                <w:szCs w:val="22"/>
              </w:rPr>
            </w:pPr>
            <w:r w:rsidRPr="54E3752D">
              <w:rPr>
                <w:b/>
                <w:bCs/>
                <w:sz w:val="22"/>
                <w:szCs w:val="22"/>
              </w:rPr>
              <w:t>Mandatory/ Desirable</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7E58185" w14:textId="386121B5" w:rsidR="54E3752D" w:rsidRDefault="54E3752D" w:rsidP="54E3752D">
            <w:pPr>
              <w:pStyle w:val="paragraph"/>
              <w:rPr>
                <w:b/>
                <w:bCs/>
                <w:sz w:val="22"/>
                <w:szCs w:val="22"/>
              </w:rPr>
            </w:pPr>
            <w:r w:rsidRPr="54E3752D">
              <w:rPr>
                <w:b/>
                <w:bCs/>
                <w:sz w:val="22"/>
                <w:szCs w:val="22"/>
              </w:rPr>
              <w:t>Compliant Yes/No</w:t>
            </w:r>
          </w:p>
        </w:tc>
      </w:tr>
      <w:tr w:rsidR="54E3752D" w14:paraId="7BA6B2F7"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CEF509" w14:textId="72865837" w:rsidR="54E3752D" w:rsidRDefault="54E3752D" w:rsidP="54E3752D">
            <w:pPr>
              <w:spacing w:before="120" w:after="120" w:line="257" w:lineRule="auto"/>
              <w:jc w:val="both"/>
              <w:rPr>
                <w:rFonts w:eastAsiaTheme="minorEastAsia"/>
                <w:color w:val="000000" w:themeColor="text1"/>
              </w:rPr>
            </w:pPr>
            <w:r w:rsidRPr="54E3752D">
              <w:rPr>
                <w:rFonts w:eastAsiaTheme="minorEastAsia"/>
                <w:color w:val="000000" w:themeColor="text1"/>
              </w:rPr>
              <w:t>B7</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0B6C6F" w14:textId="4A0627C5" w:rsidR="54E3752D" w:rsidRDefault="54E3752D" w:rsidP="54E3752D">
            <w:pPr>
              <w:pStyle w:val="paragraph"/>
              <w:rPr>
                <w:color w:val="000000" w:themeColor="text1"/>
                <w:sz w:val="22"/>
                <w:szCs w:val="22"/>
              </w:rPr>
            </w:pPr>
            <w:r w:rsidRPr="54E3752D">
              <w:rPr>
                <w:color w:val="000000" w:themeColor="text1"/>
                <w:sz w:val="22"/>
                <w:szCs w:val="22"/>
                <w:lang w:val="en-GB"/>
              </w:rPr>
              <w:t xml:space="preserve"> Installation</w:t>
            </w:r>
          </w:p>
          <w:p w14:paraId="59C3F785" w14:textId="3DA8D40D" w:rsidR="54E3752D" w:rsidRDefault="54E3752D" w:rsidP="00D640E3">
            <w:pPr>
              <w:pStyle w:val="paragraph"/>
              <w:numPr>
                <w:ilvl w:val="0"/>
                <w:numId w:val="13"/>
              </w:numPr>
              <w:rPr>
                <w:color w:val="000000" w:themeColor="text1"/>
                <w:sz w:val="22"/>
                <w:szCs w:val="22"/>
              </w:rPr>
            </w:pPr>
            <w:r w:rsidRPr="54E3752D">
              <w:rPr>
                <w:color w:val="000000" w:themeColor="text1"/>
                <w:sz w:val="22"/>
                <w:szCs w:val="22"/>
              </w:rPr>
              <w:t xml:space="preserve">The core scanner system (instrument) </w:t>
            </w:r>
            <w:proofErr w:type="gramStart"/>
            <w:r w:rsidRPr="54E3752D">
              <w:rPr>
                <w:b/>
                <w:bCs/>
                <w:color w:val="000000" w:themeColor="text1"/>
                <w:sz w:val="22"/>
                <w:szCs w:val="22"/>
              </w:rPr>
              <w:t>MUST be</w:t>
            </w:r>
            <w:r w:rsidRPr="54E3752D">
              <w:rPr>
                <w:color w:val="000000" w:themeColor="text1"/>
                <w:sz w:val="22"/>
                <w:szCs w:val="22"/>
              </w:rPr>
              <w:t xml:space="preserve"> installed and fully configured at the designated laboratory within the University of Galway, by an appropriately qualified engineer on an agreed date</w:t>
            </w:r>
            <w:proofErr w:type="gramEnd"/>
            <w:r w:rsidRPr="54E3752D">
              <w:rPr>
                <w:color w:val="000000" w:themeColor="text1"/>
                <w:sz w:val="22"/>
                <w:szCs w:val="22"/>
              </w:rPr>
              <w:t xml:space="preserve">.    Please confirm, providing details of experience/qualifications of installation team.  </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F309DF" w14:textId="01C90579"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9A90AC" w14:textId="6CAB026B" w:rsidR="54E3752D" w:rsidRDefault="54E3752D" w:rsidP="54E3752D">
            <w:pPr>
              <w:pStyle w:val="paragraph"/>
              <w:rPr>
                <w:color w:val="000000" w:themeColor="text1"/>
                <w:sz w:val="22"/>
                <w:szCs w:val="22"/>
                <w:lang w:val="en-GB"/>
              </w:rPr>
            </w:pPr>
          </w:p>
        </w:tc>
      </w:tr>
      <w:tr w:rsidR="54E3752D" w14:paraId="5580BB21"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3E6B71" w14:textId="0A808435" w:rsidR="3F58C792" w:rsidRDefault="3F58C792"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19A284B8" w14:textId="34CDD339" w:rsidR="54E3752D" w:rsidRDefault="54E3752D" w:rsidP="54E3752D">
            <w:pPr>
              <w:spacing w:line="257" w:lineRule="auto"/>
              <w:jc w:val="both"/>
              <w:rPr>
                <w:rFonts w:eastAsiaTheme="minorEastAsia"/>
                <w:color w:val="000000" w:themeColor="text1"/>
              </w:rPr>
            </w:pPr>
          </w:p>
          <w:p w14:paraId="5DB9FA27" w14:textId="6A4FF276" w:rsidR="54E3752D" w:rsidRDefault="54E3752D" w:rsidP="54E3752D">
            <w:pPr>
              <w:spacing w:line="257" w:lineRule="auto"/>
              <w:jc w:val="both"/>
              <w:rPr>
                <w:rFonts w:eastAsiaTheme="minorEastAsia"/>
                <w:color w:val="000000" w:themeColor="text1"/>
              </w:rPr>
            </w:pPr>
          </w:p>
          <w:p w14:paraId="6418C0FF" w14:textId="2F704381" w:rsidR="54E3752D" w:rsidRDefault="54E3752D" w:rsidP="54E3752D">
            <w:pPr>
              <w:spacing w:line="257" w:lineRule="auto"/>
              <w:jc w:val="both"/>
              <w:rPr>
                <w:rFonts w:eastAsiaTheme="minorEastAsia"/>
                <w:color w:val="000000" w:themeColor="text1"/>
              </w:rPr>
            </w:pPr>
          </w:p>
          <w:p w14:paraId="73703501" w14:textId="389B8D38" w:rsidR="54E3752D" w:rsidRDefault="54E3752D" w:rsidP="54E3752D">
            <w:pPr>
              <w:spacing w:line="257" w:lineRule="auto"/>
              <w:jc w:val="both"/>
              <w:rPr>
                <w:rFonts w:eastAsiaTheme="minorEastAsia"/>
                <w:color w:val="000000" w:themeColor="text1"/>
              </w:rPr>
            </w:pPr>
          </w:p>
        </w:tc>
      </w:tr>
      <w:tr w:rsidR="54E3752D" w14:paraId="43175B6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DC1ACF" w14:textId="0FFCD07F" w:rsidR="54E3752D" w:rsidRDefault="54E3752D" w:rsidP="54E3752D">
            <w:pPr>
              <w:pStyle w:val="paragraph"/>
              <w:rPr>
                <w:color w:val="000000" w:themeColor="text1"/>
                <w:sz w:val="22"/>
                <w:szCs w:val="22"/>
              </w:rPr>
            </w:pPr>
            <w:r w:rsidRPr="54E3752D">
              <w:rPr>
                <w:color w:val="000000" w:themeColor="text1"/>
                <w:sz w:val="22"/>
                <w:szCs w:val="22"/>
                <w:lang w:val="en-GB"/>
              </w:rPr>
              <w:lastRenderedPageBreak/>
              <w:t>B8</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BF61A1" w14:textId="127BF4E3" w:rsidR="54E3752D" w:rsidRDefault="54E3752D" w:rsidP="54E3752D">
            <w:pPr>
              <w:pStyle w:val="paragraph"/>
              <w:rPr>
                <w:color w:val="000000" w:themeColor="text1"/>
                <w:sz w:val="22"/>
                <w:szCs w:val="22"/>
              </w:rPr>
            </w:pPr>
            <w:r w:rsidRPr="54E3752D">
              <w:rPr>
                <w:color w:val="000000" w:themeColor="text1"/>
                <w:sz w:val="22"/>
                <w:szCs w:val="22"/>
                <w:lang w:val="en-GB"/>
              </w:rPr>
              <w:t>System Setup</w:t>
            </w:r>
          </w:p>
          <w:p w14:paraId="74139C73" w14:textId="640F49B9" w:rsidR="54E3752D" w:rsidRDefault="54E3752D" w:rsidP="00D640E3">
            <w:pPr>
              <w:pStyle w:val="paragraph"/>
              <w:numPr>
                <w:ilvl w:val="0"/>
                <w:numId w:val="12"/>
              </w:numPr>
              <w:rPr>
                <w:color w:val="000000" w:themeColor="text1"/>
                <w:sz w:val="22"/>
                <w:szCs w:val="22"/>
              </w:rPr>
            </w:pPr>
            <w:r w:rsidRPr="54E3752D">
              <w:rPr>
                <w:color w:val="000000" w:themeColor="text1"/>
                <w:sz w:val="22"/>
                <w:szCs w:val="22"/>
                <w:lang w:val="en-GB"/>
              </w:rPr>
              <w:t xml:space="preserve">The tenderer </w:t>
            </w:r>
            <w:r w:rsidRPr="54E3752D">
              <w:rPr>
                <w:b/>
                <w:bCs/>
                <w:color w:val="000000" w:themeColor="text1"/>
                <w:sz w:val="22"/>
                <w:szCs w:val="22"/>
                <w:lang w:val="en-GB"/>
              </w:rPr>
              <w:t xml:space="preserve">MUST </w:t>
            </w:r>
            <w:r w:rsidRPr="54E3752D">
              <w:rPr>
                <w:color w:val="000000" w:themeColor="text1"/>
                <w:sz w:val="22"/>
                <w:szCs w:val="22"/>
                <w:lang w:val="en-GB"/>
              </w:rPr>
              <w:t>undertake all mechanical, electrical, and computer setup required for operation.</w:t>
            </w:r>
          </w:p>
          <w:p w14:paraId="27D2AB94" w14:textId="32728096" w:rsidR="54E3752D" w:rsidRDefault="54E3752D" w:rsidP="00D640E3">
            <w:pPr>
              <w:pStyle w:val="paragraph"/>
              <w:numPr>
                <w:ilvl w:val="0"/>
                <w:numId w:val="12"/>
              </w:numPr>
              <w:rPr>
                <w:color w:val="000000" w:themeColor="text1"/>
                <w:sz w:val="22"/>
                <w:szCs w:val="22"/>
              </w:rPr>
            </w:pPr>
            <w:r w:rsidRPr="54E3752D">
              <w:rPr>
                <w:color w:val="000000" w:themeColor="text1"/>
                <w:sz w:val="22"/>
                <w:szCs w:val="22"/>
                <w:lang w:val="en-GB"/>
              </w:rPr>
              <w:t>The installation of all electrical items MUST be in accordance with but not limited to European standards/ regulations and all relevant amendments.</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FDC8FF" w14:textId="72BFADA5"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B4CE7C" w14:textId="15FE3582" w:rsidR="54E3752D" w:rsidRDefault="54E3752D" w:rsidP="54E3752D">
            <w:pPr>
              <w:pStyle w:val="paragraph"/>
              <w:rPr>
                <w:color w:val="000000" w:themeColor="text1"/>
                <w:sz w:val="22"/>
                <w:szCs w:val="22"/>
                <w:lang w:val="en-GB"/>
              </w:rPr>
            </w:pPr>
          </w:p>
        </w:tc>
      </w:tr>
      <w:tr w:rsidR="54E3752D" w14:paraId="389543E2"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17C1F0" w14:textId="307E9A35" w:rsidR="2D0294AA" w:rsidRDefault="2D0294AA" w:rsidP="54E3752D">
            <w:pPr>
              <w:spacing w:after="0"/>
            </w:pPr>
            <w:r w:rsidRPr="54E3752D">
              <w:rPr>
                <w:rFonts w:ascii="Calibri" w:eastAsia="Calibri" w:hAnsi="Calibri" w:cs="Calibri"/>
                <w:i/>
                <w:iCs/>
                <w:color w:val="4471C4"/>
              </w:rPr>
              <w:t>Please confirm and detail</w:t>
            </w:r>
          </w:p>
          <w:p w14:paraId="774A8FBB" w14:textId="7D5E1A2E" w:rsidR="54E3752D" w:rsidRDefault="54E3752D" w:rsidP="54E3752D">
            <w:pPr>
              <w:pStyle w:val="paragraph"/>
              <w:rPr>
                <w:color w:val="000000" w:themeColor="text1"/>
                <w:sz w:val="22"/>
                <w:szCs w:val="22"/>
                <w:lang w:val="en-GB"/>
              </w:rPr>
            </w:pPr>
          </w:p>
          <w:p w14:paraId="622A2DD2" w14:textId="75EED22F" w:rsidR="54E3752D" w:rsidRDefault="54E3752D" w:rsidP="54E3752D">
            <w:pPr>
              <w:pStyle w:val="paragraph"/>
              <w:rPr>
                <w:color w:val="000000" w:themeColor="text1"/>
                <w:sz w:val="22"/>
                <w:szCs w:val="22"/>
                <w:lang w:val="en-GB"/>
              </w:rPr>
            </w:pPr>
          </w:p>
          <w:p w14:paraId="77B76FE6" w14:textId="6F9166E1" w:rsidR="54E3752D" w:rsidRDefault="54E3752D" w:rsidP="54E3752D">
            <w:pPr>
              <w:pStyle w:val="paragraph"/>
              <w:rPr>
                <w:color w:val="000000" w:themeColor="text1"/>
                <w:sz w:val="22"/>
                <w:szCs w:val="22"/>
                <w:lang w:val="en-GB"/>
              </w:rPr>
            </w:pPr>
          </w:p>
          <w:p w14:paraId="3250AB03" w14:textId="789C71A3" w:rsidR="54E3752D" w:rsidRDefault="54E3752D" w:rsidP="54E3752D">
            <w:pPr>
              <w:pStyle w:val="paragraph"/>
              <w:rPr>
                <w:color w:val="000000" w:themeColor="text1"/>
                <w:sz w:val="22"/>
                <w:szCs w:val="22"/>
                <w:lang w:val="en-GB"/>
              </w:rPr>
            </w:pPr>
          </w:p>
        </w:tc>
      </w:tr>
      <w:tr w:rsidR="54E3752D" w14:paraId="6A1DAD3D"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D520F2" w14:textId="530AC51D" w:rsidR="54E3752D" w:rsidRDefault="54E3752D" w:rsidP="54E3752D">
            <w:pPr>
              <w:pStyle w:val="paragraph"/>
              <w:rPr>
                <w:color w:val="000000" w:themeColor="text1"/>
                <w:sz w:val="22"/>
                <w:szCs w:val="22"/>
              </w:rPr>
            </w:pPr>
            <w:r w:rsidRPr="54E3752D">
              <w:rPr>
                <w:color w:val="000000" w:themeColor="text1"/>
                <w:sz w:val="22"/>
                <w:szCs w:val="22"/>
                <w:lang w:val="en-GB"/>
              </w:rPr>
              <w:t>B9</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BCEC6A" w14:textId="5C7181BE"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Site Requirements</w:t>
            </w:r>
          </w:p>
          <w:p w14:paraId="69B14A2D" w14:textId="3F4F1568" w:rsidR="54E3752D" w:rsidRDefault="54E3752D" w:rsidP="54E3752D">
            <w:pPr>
              <w:spacing w:after="0" w:line="240" w:lineRule="auto"/>
              <w:jc w:val="both"/>
              <w:rPr>
                <w:rFonts w:eastAsiaTheme="minorEastAsia"/>
                <w:color w:val="000000" w:themeColor="text1"/>
              </w:rPr>
            </w:pPr>
          </w:p>
          <w:p w14:paraId="71EEF0D9" w14:textId="69C9763C" w:rsidR="54E3752D" w:rsidRDefault="54E3752D" w:rsidP="00D640E3">
            <w:pPr>
              <w:pStyle w:val="paragraph"/>
              <w:numPr>
                <w:ilvl w:val="0"/>
                <w:numId w:val="13"/>
              </w:numPr>
              <w:spacing w:before="0" w:beforeAutospacing="0" w:after="0" w:afterAutospacing="0"/>
              <w:jc w:val="both"/>
              <w:rPr>
                <w:color w:val="000000" w:themeColor="text1"/>
                <w:sz w:val="22"/>
                <w:szCs w:val="22"/>
              </w:rPr>
            </w:pPr>
            <w:r w:rsidRPr="54E3752D">
              <w:rPr>
                <w:color w:val="000000" w:themeColor="text1"/>
                <w:sz w:val="22"/>
                <w:szCs w:val="22"/>
                <w:lang w:val="en-GB"/>
              </w:rPr>
              <w:t xml:space="preserve">The tenderer </w:t>
            </w:r>
            <w:r w:rsidRPr="54E3752D">
              <w:rPr>
                <w:b/>
                <w:bCs/>
                <w:color w:val="000000" w:themeColor="text1"/>
                <w:sz w:val="22"/>
                <w:szCs w:val="22"/>
                <w:lang w:val="en-GB"/>
              </w:rPr>
              <w:t>MUST</w:t>
            </w:r>
            <w:r w:rsidRPr="54E3752D">
              <w:rPr>
                <w:color w:val="000000" w:themeColor="text1"/>
                <w:sz w:val="22"/>
                <w:szCs w:val="22"/>
                <w:lang w:val="en-GB"/>
              </w:rPr>
              <w:t xml:space="preserve"> specify all space, access, and utility requirements (including electrical, ventilation, and network requirements)</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FD089B" w14:textId="460B820A"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C14A2B" w14:textId="562F37BD" w:rsidR="54E3752D" w:rsidRDefault="54E3752D" w:rsidP="54E3752D">
            <w:pPr>
              <w:pStyle w:val="paragraph"/>
              <w:rPr>
                <w:color w:val="000000" w:themeColor="text1"/>
                <w:sz w:val="22"/>
                <w:szCs w:val="22"/>
                <w:lang w:val="en-GB"/>
              </w:rPr>
            </w:pPr>
          </w:p>
        </w:tc>
      </w:tr>
      <w:tr w:rsidR="54E3752D" w14:paraId="12E85852"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5920CC" w14:textId="620B542B" w:rsidR="23FDF139" w:rsidRDefault="23FDF139" w:rsidP="54E3752D">
            <w:pPr>
              <w:spacing w:after="0"/>
            </w:pPr>
            <w:r w:rsidRPr="54E3752D">
              <w:rPr>
                <w:rFonts w:ascii="Calibri" w:eastAsia="Calibri" w:hAnsi="Calibri" w:cs="Calibri"/>
                <w:i/>
                <w:iCs/>
                <w:color w:val="4471C4"/>
              </w:rPr>
              <w:t>Please confirm and detail</w:t>
            </w:r>
          </w:p>
          <w:p w14:paraId="4DD2261D" w14:textId="03A5B06A" w:rsidR="54E3752D" w:rsidRDefault="54E3752D" w:rsidP="54E3752D">
            <w:pPr>
              <w:pStyle w:val="paragraph"/>
              <w:rPr>
                <w:color w:val="000000" w:themeColor="text1"/>
                <w:sz w:val="22"/>
                <w:szCs w:val="22"/>
                <w:lang w:val="en-GB"/>
              </w:rPr>
            </w:pPr>
          </w:p>
          <w:p w14:paraId="1C1C8304" w14:textId="4D83A158" w:rsidR="54E3752D" w:rsidRDefault="54E3752D" w:rsidP="54E3752D">
            <w:pPr>
              <w:pStyle w:val="paragraph"/>
              <w:rPr>
                <w:color w:val="000000" w:themeColor="text1"/>
                <w:sz w:val="22"/>
                <w:szCs w:val="22"/>
                <w:lang w:val="en-GB"/>
              </w:rPr>
            </w:pPr>
          </w:p>
          <w:p w14:paraId="56E75A82" w14:textId="25705490" w:rsidR="54E3752D" w:rsidRDefault="54E3752D" w:rsidP="54E3752D">
            <w:pPr>
              <w:pStyle w:val="paragraph"/>
              <w:rPr>
                <w:color w:val="000000" w:themeColor="text1"/>
                <w:sz w:val="22"/>
                <w:szCs w:val="22"/>
                <w:lang w:val="en-GB"/>
              </w:rPr>
            </w:pPr>
          </w:p>
          <w:p w14:paraId="0946EBD4" w14:textId="079E919D" w:rsidR="54E3752D" w:rsidRDefault="54E3752D" w:rsidP="54E3752D">
            <w:pPr>
              <w:pStyle w:val="paragraph"/>
              <w:rPr>
                <w:color w:val="000000" w:themeColor="text1"/>
                <w:sz w:val="22"/>
                <w:szCs w:val="22"/>
                <w:lang w:val="en-GB"/>
              </w:rPr>
            </w:pPr>
          </w:p>
        </w:tc>
      </w:tr>
      <w:tr w:rsidR="54E3752D" w14:paraId="178D64F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5D68B6" w14:textId="79C395D5" w:rsidR="54E3752D" w:rsidRDefault="54E3752D" w:rsidP="54E3752D">
            <w:pPr>
              <w:pStyle w:val="paragraph"/>
              <w:rPr>
                <w:color w:val="000000" w:themeColor="text1"/>
                <w:sz w:val="22"/>
                <w:szCs w:val="22"/>
              </w:rPr>
            </w:pPr>
            <w:r w:rsidRPr="54E3752D">
              <w:rPr>
                <w:color w:val="000000" w:themeColor="text1"/>
                <w:sz w:val="22"/>
                <w:szCs w:val="22"/>
                <w:lang w:val="en-GB"/>
              </w:rPr>
              <w:t>B10</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9F4143" w14:textId="733DB73A"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Calibration &amp; Verification</w:t>
            </w:r>
          </w:p>
          <w:p w14:paraId="2EBC5EE1" w14:textId="32C4CDFD" w:rsidR="54E3752D" w:rsidRDefault="54E3752D" w:rsidP="54E3752D">
            <w:pPr>
              <w:spacing w:after="0" w:line="240" w:lineRule="auto"/>
              <w:jc w:val="both"/>
              <w:rPr>
                <w:rFonts w:eastAsiaTheme="minorEastAsia"/>
                <w:color w:val="000000" w:themeColor="text1"/>
              </w:rPr>
            </w:pPr>
          </w:p>
          <w:p w14:paraId="79608696" w14:textId="5337EB50" w:rsidR="54E3752D" w:rsidRDefault="54E3752D" w:rsidP="00D640E3">
            <w:pPr>
              <w:pStyle w:val="paragraph"/>
              <w:numPr>
                <w:ilvl w:val="0"/>
                <w:numId w:val="13"/>
              </w:numPr>
              <w:spacing w:before="0" w:beforeAutospacing="0" w:after="0" w:afterAutospacing="0"/>
              <w:jc w:val="both"/>
              <w:rPr>
                <w:color w:val="000000" w:themeColor="text1"/>
                <w:sz w:val="22"/>
                <w:szCs w:val="22"/>
              </w:rPr>
            </w:pPr>
            <w:r w:rsidRPr="54E3752D">
              <w:rPr>
                <w:color w:val="000000" w:themeColor="text1"/>
                <w:sz w:val="22"/>
                <w:szCs w:val="22"/>
                <w:lang w:val="en-GB"/>
              </w:rPr>
              <w:t xml:space="preserve">The tenderer </w:t>
            </w:r>
            <w:r w:rsidRPr="54E3752D">
              <w:rPr>
                <w:b/>
                <w:bCs/>
                <w:color w:val="000000" w:themeColor="text1"/>
                <w:sz w:val="22"/>
                <w:szCs w:val="22"/>
                <w:lang w:val="en-GB"/>
              </w:rPr>
              <w:t>MUST</w:t>
            </w:r>
            <w:r w:rsidRPr="54E3752D">
              <w:rPr>
                <w:color w:val="000000" w:themeColor="text1"/>
                <w:sz w:val="22"/>
                <w:szCs w:val="22"/>
                <w:lang w:val="en-GB"/>
              </w:rPr>
              <w:t xml:space="preserve"> perform full system calibration and verify system performance</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321A1A" w14:textId="6833C04E"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CFCDFB" w14:textId="32EAB3F7" w:rsidR="54E3752D" w:rsidRDefault="54E3752D" w:rsidP="54E3752D">
            <w:pPr>
              <w:pStyle w:val="paragraph"/>
              <w:rPr>
                <w:color w:val="000000" w:themeColor="text1"/>
                <w:sz w:val="22"/>
                <w:szCs w:val="22"/>
                <w:lang w:val="en-GB"/>
              </w:rPr>
            </w:pPr>
          </w:p>
        </w:tc>
      </w:tr>
      <w:tr w:rsidR="54E3752D" w14:paraId="537BA62D"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74C344" w14:textId="4AC57F69" w:rsidR="7097253A" w:rsidRDefault="7097253A" w:rsidP="54E3752D">
            <w:pPr>
              <w:spacing w:after="0"/>
            </w:pPr>
            <w:r w:rsidRPr="54E3752D">
              <w:rPr>
                <w:rFonts w:ascii="Calibri" w:eastAsia="Calibri" w:hAnsi="Calibri" w:cs="Calibri"/>
                <w:i/>
                <w:iCs/>
                <w:color w:val="4471C4"/>
              </w:rPr>
              <w:t>Please confirm and detail</w:t>
            </w:r>
          </w:p>
          <w:p w14:paraId="7D80A552" w14:textId="1C3B765B" w:rsidR="54E3752D" w:rsidRDefault="54E3752D" w:rsidP="54E3752D">
            <w:pPr>
              <w:pStyle w:val="paragraph"/>
              <w:rPr>
                <w:color w:val="000000" w:themeColor="text1"/>
                <w:sz w:val="22"/>
                <w:szCs w:val="22"/>
                <w:lang w:val="en-GB"/>
              </w:rPr>
            </w:pPr>
          </w:p>
          <w:p w14:paraId="512A427E" w14:textId="75F14C95" w:rsidR="54E3752D" w:rsidRDefault="54E3752D" w:rsidP="54E3752D">
            <w:pPr>
              <w:pStyle w:val="paragraph"/>
              <w:rPr>
                <w:color w:val="000000" w:themeColor="text1"/>
                <w:sz w:val="22"/>
                <w:szCs w:val="22"/>
                <w:lang w:val="en-GB"/>
              </w:rPr>
            </w:pPr>
          </w:p>
        </w:tc>
      </w:tr>
      <w:tr w:rsidR="54E3752D" w14:paraId="0F2665BC"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9A5556" w14:textId="26137C32" w:rsidR="54E3752D" w:rsidRDefault="54E3752D" w:rsidP="54E3752D">
            <w:pPr>
              <w:pStyle w:val="paragraph"/>
              <w:rPr>
                <w:color w:val="000000" w:themeColor="text1"/>
                <w:sz w:val="22"/>
                <w:szCs w:val="22"/>
              </w:rPr>
            </w:pPr>
            <w:r w:rsidRPr="54E3752D">
              <w:rPr>
                <w:color w:val="000000" w:themeColor="text1"/>
                <w:sz w:val="22"/>
                <w:szCs w:val="22"/>
                <w:lang w:val="en-GB"/>
              </w:rPr>
              <w:t>B11</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05CE68" w14:textId="360FEBCC"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Environmental Requirements</w:t>
            </w:r>
          </w:p>
          <w:p w14:paraId="765130A0" w14:textId="7FED3F0F" w:rsidR="54E3752D" w:rsidRDefault="54E3752D" w:rsidP="54E3752D">
            <w:pPr>
              <w:spacing w:after="0" w:line="240" w:lineRule="auto"/>
              <w:jc w:val="both"/>
              <w:rPr>
                <w:rFonts w:eastAsiaTheme="minorEastAsia"/>
                <w:color w:val="000000" w:themeColor="text1"/>
              </w:rPr>
            </w:pPr>
          </w:p>
          <w:p w14:paraId="0CB849B8" w14:textId="522FA66E" w:rsidR="54E3752D" w:rsidRDefault="54E3752D" w:rsidP="00D640E3">
            <w:pPr>
              <w:pStyle w:val="paragraph"/>
              <w:numPr>
                <w:ilvl w:val="0"/>
                <w:numId w:val="13"/>
              </w:numPr>
              <w:spacing w:before="0" w:beforeAutospacing="0" w:after="0" w:afterAutospacing="0"/>
              <w:jc w:val="both"/>
              <w:rPr>
                <w:color w:val="000000" w:themeColor="text1"/>
                <w:sz w:val="22"/>
                <w:szCs w:val="22"/>
              </w:rPr>
            </w:pPr>
            <w:r w:rsidRPr="54E3752D">
              <w:rPr>
                <w:color w:val="000000" w:themeColor="text1"/>
                <w:sz w:val="22"/>
                <w:szCs w:val="22"/>
                <w:lang w:val="en-GB"/>
              </w:rPr>
              <w:t xml:space="preserve">The tenderer </w:t>
            </w:r>
            <w:r w:rsidRPr="54E3752D">
              <w:rPr>
                <w:b/>
                <w:bCs/>
                <w:color w:val="000000" w:themeColor="text1"/>
                <w:sz w:val="22"/>
                <w:szCs w:val="22"/>
                <w:lang w:val="en-GB"/>
              </w:rPr>
              <w:t>MUST</w:t>
            </w:r>
            <w:r w:rsidRPr="54E3752D">
              <w:rPr>
                <w:color w:val="000000" w:themeColor="text1"/>
                <w:sz w:val="22"/>
                <w:szCs w:val="22"/>
                <w:lang w:val="en-GB"/>
              </w:rPr>
              <w:t xml:space="preserve"> specify any environmental constraints (e.g. temperature, humidity, vibration)</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6F1205" w14:textId="7E80BA26"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18255E" w14:textId="5BDD1581" w:rsidR="54E3752D" w:rsidRDefault="54E3752D" w:rsidP="54E3752D">
            <w:pPr>
              <w:pStyle w:val="paragraph"/>
              <w:rPr>
                <w:color w:val="000000" w:themeColor="text1"/>
                <w:sz w:val="22"/>
                <w:szCs w:val="22"/>
                <w:lang w:val="en-GB"/>
              </w:rPr>
            </w:pPr>
          </w:p>
        </w:tc>
      </w:tr>
      <w:tr w:rsidR="54E3752D" w14:paraId="37922F8C"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627FE5" w14:textId="7088B575" w:rsidR="7E7461D8" w:rsidRDefault="7E7461D8" w:rsidP="54E3752D">
            <w:pPr>
              <w:spacing w:after="0"/>
            </w:pPr>
            <w:r w:rsidRPr="54E3752D">
              <w:rPr>
                <w:rFonts w:ascii="Calibri" w:eastAsia="Calibri" w:hAnsi="Calibri" w:cs="Calibri"/>
                <w:i/>
                <w:iCs/>
                <w:color w:val="4471C4"/>
              </w:rPr>
              <w:t>Please confirm and detail</w:t>
            </w:r>
          </w:p>
          <w:p w14:paraId="70352D13" w14:textId="73805C45" w:rsidR="54E3752D" w:rsidRDefault="54E3752D" w:rsidP="54E3752D">
            <w:pPr>
              <w:pStyle w:val="paragraph"/>
              <w:rPr>
                <w:color w:val="000000" w:themeColor="text1"/>
                <w:sz w:val="22"/>
                <w:szCs w:val="22"/>
                <w:lang w:val="en-GB"/>
              </w:rPr>
            </w:pPr>
          </w:p>
          <w:p w14:paraId="02AD20CA" w14:textId="42626A51" w:rsidR="54E3752D" w:rsidRDefault="54E3752D" w:rsidP="54E3752D">
            <w:pPr>
              <w:pStyle w:val="paragraph"/>
              <w:rPr>
                <w:color w:val="000000" w:themeColor="text1"/>
                <w:sz w:val="22"/>
                <w:szCs w:val="22"/>
                <w:lang w:val="en-GB"/>
              </w:rPr>
            </w:pPr>
          </w:p>
        </w:tc>
      </w:tr>
      <w:tr w:rsidR="54E3752D" w14:paraId="6E4F0AD1"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3EB9A9" w14:textId="27C99469" w:rsidR="54E3752D" w:rsidRDefault="54E3752D" w:rsidP="54E3752D">
            <w:pPr>
              <w:pStyle w:val="paragraph"/>
              <w:rPr>
                <w:color w:val="000000" w:themeColor="text1"/>
                <w:sz w:val="22"/>
                <w:szCs w:val="22"/>
              </w:rPr>
            </w:pPr>
            <w:r w:rsidRPr="54E3752D">
              <w:rPr>
                <w:color w:val="000000" w:themeColor="text1"/>
                <w:sz w:val="22"/>
                <w:szCs w:val="22"/>
                <w:lang w:val="en-GB"/>
              </w:rPr>
              <w:lastRenderedPageBreak/>
              <w:t>B12</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A0F19F" w14:textId="13F6FE07"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Building &amp; Infrastructure</w:t>
            </w:r>
          </w:p>
          <w:p w14:paraId="44660013" w14:textId="4F1E2AB3" w:rsidR="54E3752D" w:rsidRDefault="54E3752D" w:rsidP="54E3752D">
            <w:pPr>
              <w:spacing w:after="0" w:line="240" w:lineRule="auto"/>
              <w:jc w:val="both"/>
              <w:rPr>
                <w:rFonts w:eastAsiaTheme="minorEastAsia"/>
                <w:color w:val="000000" w:themeColor="text1"/>
              </w:rPr>
            </w:pPr>
          </w:p>
          <w:p w14:paraId="5FF0B7BF" w14:textId="73D8F3F4" w:rsidR="54E3752D" w:rsidRDefault="54E3752D" w:rsidP="00D640E3">
            <w:pPr>
              <w:pStyle w:val="paragraph"/>
              <w:numPr>
                <w:ilvl w:val="0"/>
                <w:numId w:val="13"/>
              </w:numPr>
              <w:spacing w:before="0" w:beforeAutospacing="0" w:after="0" w:afterAutospacing="0"/>
              <w:jc w:val="both"/>
              <w:rPr>
                <w:color w:val="000000" w:themeColor="text1"/>
                <w:sz w:val="22"/>
                <w:szCs w:val="22"/>
              </w:rPr>
            </w:pPr>
            <w:r w:rsidRPr="54E3752D">
              <w:rPr>
                <w:color w:val="000000" w:themeColor="text1"/>
                <w:sz w:val="22"/>
                <w:szCs w:val="22"/>
                <w:lang w:val="en-GB"/>
              </w:rPr>
              <w:t>Any requirement for building modifications or specialist infrastructure</w:t>
            </w:r>
            <w:r w:rsidRPr="54E3752D">
              <w:rPr>
                <w:b/>
                <w:bCs/>
                <w:color w:val="000000" w:themeColor="text1"/>
                <w:sz w:val="22"/>
                <w:szCs w:val="22"/>
                <w:lang w:val="en-GB"/>
              </w:rPr>
              <w:t xml:space="preserve"> MUST</w:t>
            </w:r>
            <w:r w:rsidRPr="54E3752D">
              <w:rPr>
                <w:color w:val="000000" w:themeColor="text1"/>
                <w:sz w:val="22"/>
                <w:szCs w:val="22"/>
                <w:lang w:val="en-GB"/>
              </w:rPr>
              <w:t xml:space="preserve"> be clearly stated and justified. The Contracting Authority reserves the right to procure the enabling works via the most economically advantageous route.</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DB4F6E" w14:textId="359FD76F"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C7C8F0" w14:textId="7EEA1FA8" w:rsidR="54E3752D" w:rsidRDefault="54E3752D" w:rsidP="54E3752D">
            <w:pPr>
              <w:pStyle w:val="paragraph"/>
              <w:rPr>
                <w:color w:val="000000" w:themeColor="text1"/>
                <w:sz w:val="22"/>
                <w:szCs w:val="22"/>
                <w:lang w:val="en-GB"/>
              </w:rPr>
            </w:pPr>
          </w:p>
        </w:tc>
      </w:tr>
      <w:tr w:rsidR="54E3752D" w14:paraId="371FE033"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CE2047" w14:textId="0E75D8ED" w:rsidR="24F40A44" w:rsidRDefault="24F40A44" w:rsidP="54E3752D">
            <w:pPr>
              <w:spacing w:after="0"/>
            </w:pPr>
            <w:r w:rsidRPr="54E3752D">
              <w:rPr>
                <w:rFonts w:ascii="Calibri" w:eastAsia="Calibri" w:hAnsi="Calibri" w:cs="Calibri"/>
                <w:i/>
                <w:iCs/>
                <w:color w:val="4471C4"/>
              </w:rPr>
              <w:t>Please confirm and detail</w:t>
            </w:r>
          </w:p>
          <w:p w14:paraId="16A986B2" w14:textId="345755ED" w:rsidR="54E3752D" w:rsidRDefault="54E3752D" w:rsidP="54E3752D">
            <w:pPr>
              <w:pStyle w:val="paragraph"/>
              <w:rPr>
                <w:color w:val="000000" w:themeColor="text1"/>
                <w:sz w:val="22"/>
                <w:szCs w:val="22"/>
                <w:lang w:val="en-GB"/>
              </w:rPr>
            </w:pPr>
          </w:p>
          <w:p w14:paraId="331C1949" w14:textId="084F35A2" w:rsidR="54E3752D" w:rsidRDefault="54E3752D" w:rsidP="54E3752D">
            <w:pPr>
              <w:pStyle w:val="paragraph"/>
              <w:rPr>
                <w:color w:val="000000" w:themeColor="text1"/>
                <w:sz w:val="22"/>
                <w:szCs w:val="22"/>
                <w:lang w:val="en-GB"/>
              </w:rPr>
            </w:pPr>
          </w:p>
          <w:p w14:paraId="6B0EE203" w14:textId="7BB73DD9" w:rsidR="54E3752D" w:rsidRDefault="54E3752D" w:rsidP="54E3752D">
            <w:pPr>
              <w:pStyle w:val="paragraph"/>
              <w:rPr>
                <w:color w:val="000000" w:themeColor="text1"/>
                <w:sz w:val="22"/>
                <w:szCs w:val="22"/>
                <w:lang w:val="en-GB"/>
              </w:rPr>
            </w:pPr>
          </w:p>
        </w:tc>
      </w:tr>
      <w:tr w:rsidR="54E3752D" w14:paraId="49FC5A9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FEF00B" w14:textId="61B7CA9D" w:rsidR="54E3752D" w:rsidRDefault="54E3752D" w:rsidP="54E3752D">
            <w:pPr>
              <w:pStyle w:val="paragraph"/>
              <w:rPr>
                <w:color w:val="000000" w:themeColor="text1"/>
                <w:sz w:val="22"/>
                <w:szCs w:val="22"/>
              </w:rPr>
            </w:pPr>
            <w:r w:rsidRPr="54E3752D">
              <w:rPr>
                <w:color w:val="000000" w:themeColor="text1"/>
                <w:sz w:val="22"/>
                <w:szCs w:val="22"/>
                <w:lang w:val="en-GB"/>
              </w:rPr>
              <w:t>B13</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8AA2EA" w14:textId="71829163"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Installation Constraints</w:t>
            </w:r>
          </w:p>
          <w:p w14:paraId="65AF7BD0" w14:textId="5D95FFE9" w:rsidR="54E3752D" w:rsidRDefault="54E3752D" w:rsidP="54E3752D">
            <w:pPr>
              <w:spacing w:after="0" w:line="240" w:lineRule="auto"/>
              <w:jc w:val="both"/>
              <w:rPr>
                <w:rFonts w:eastAsiaTheme="minorEastAsia"/>
                <w:color w:val="000000" w:themeColor="text1"/>
              </w:rPr>
            </w:pPr>
          </w:p>
          <w:p w14:paraId="50F3D186" w14:textId="20A17D02" w:rsidR="54E3752D" w:rsidRDefault="54E3752D" w:rsidP="00D640E3">
            <w:pPr>
              <w:pStyle w:val="paragraph"/>
              <w:numPr>
                <w:ilvl w:val="0"/>
                <w:numId w:val="13"/>
              </w:numPr>
              <w:spacing w:before="0" w:beforeAutospacing="0" w:after="0" w:afterAutospacing="0"/>
              <w:jc w:val="both"/>
              <w:rPr>
                <w:color w:val="000000" w:themeColor="text1"/>
                <w:sz w:val="22"/>
                <w:szCs w:val="22"/>
              </w:rPr>
            </w:pPr>
            <w:r w:rsidRPr="54E3752D">
              <w:rPr>
                <w:color w:val="000000" w:themeColor="text1"/>
                <w:sz w:val="22"/>
                <w:szCs w:val="22"/>
                <w:lang w:val="en-GB"/>
              </w:rPr>
              <w:t xml:space="preserve">The tenderer </w:t>
            </w:r>
            <w:r w:rsidRPr="54E3752D">
              <w:rPr>
                <w:b/>
                <w:bCs/>
                <w:color w:val="000000" w:themeColor="text1"/>
                <w:sz w:val="22"/>
                <w:szCs w:val="22"/>
                <w:lang w:val="en-GB"/>
              </w:rPr>
              <w:t>MUST</w:t>
            </w:r>
            <w:r w:rsidRPr="54E3752D">
              <w:rPr>
                <w:color w:val="000000" w:themeColor="text1"/>
                <w:sz w:val="22"/>
                <w:szCs w:val="22"/>
                <w:lang w:val="en-GB"/>
              </w:rPr>
              <w:t xml:space="preserve"> specify any requirements for vibration isolation, specialist mounting, or additional safety measures.</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5B7AC1" w14:textId="48245CF4" w:rsidR="54E3752D" w:rsidRDefault="54E3752D" w:rsidP="54E3752D">
            <w:pPr>
              <w:pStyle w:val="paragraph"/>
              <w:rPr>
                <w:color w:val="000000" w:themeColor="text1"/>
                <w:sz w:val="22"/>
                <w:szCs w:val="22"/>
              </w:rPr>
            </w:pPr>
            <w:r w:rsidRPr="54E3752D">
              <w:rPr>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34E9B6" w14:textId="7008D014" w:rsidR="54E3752D" w:rsidRDefault="54E3752D" w:rsidP="54E3752D">
            <w:pPr>
              <w:pStyle w:val="paragraph"/>
              <w:rPr>
                <w:color w:val="000000" w:themeColor="text1"/>
                <w:sz w:val="22"/>
                <w:szCs w:val="22"/>
                <w:lang w:val="en-GB"/>
              </w:rPr>
            </w:pPr>
          </w:p>
        </w:tc>
      </w:tr>
      <w:tr w:rsidR="54E3752D" w14:paraId="4C66F5E6"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2C61DC" w14:textId="369A3792" w:rsidR="56331DAA" w:rsidRDefault="56331DAA" w:rsidP="54E3752D">
            <w:pPr>
              <w:spacing w:after="0"/>
            </w:pPr>
            <w:r w:rsidRPr="54E3752D">
              <w:rPr>
                <w:rFonts w:ascii="Calibri" w:eastAsia="Calibri" w:hAnsi="Calibri" w:cs="Calibri"/>
                <w:i/>
                <w:iCs/>
                <w:color w:val="4471C4"/>
              </w:rPr>
              <w:t>Please confirm and detail</w:t>
            </w:r>
          </w:p>
          <w:p w14:paraId="44DA6CAA" w14:textId="16A38C41" w:rsidR="54E3752D" w:rsidRDefault="54E3752D" w:rsidP="54E3752D">
            <w:pPr>
              <w:pStyle w:val="paragraph"/>
              <w:rPr>
                <w:color w:val="000000" w:themeColor="text1"/>
                <w:sz w:val="22"/>
                <w:szCs w:val="22"/>
                <w:lang w:val="en-GB"/>
              </w:rPr>
            </w:pPr>
          </w:p>
          <w:p w14:paraId="34A0A6E3" w14:textId="4F0D78BF" w:rsidR="54E3752D" w:rsidRDefault="54E3752D" w:rsidP="54E3752D">
            <w:pPr>
              <w:pStyle w:val="paragraph"/>
              <w:rPr>
                <w:color w:val="000000" w:themeColor="text1"/>
                <w:sz w:val="22"/>
                <w:szCs w:val="22"/>
                <w:lang w:val="en-GB"/>
              </w:rPr>
            </w:pPr>
          </w:p>
          <w:p w14:paraId="619A04EA" w14:textId="44FBFD11" w:rsidR="54E3752D" w:rsidRDefault="54E3752D" w:rsidP="54E3752D">
            <w:pPr>
              <w:pStyle w:val="paragraph"/>
              <w:rPr>
                <w:color w:val="000000" w:themeColor="text1"/>
                <w:sz w:val="22"/>
                <w:szCs w:val="22"/>
                <w:lang w:val="en-GB"/>
              </w:rPr>
            </w:pPr>
          </w:p>
        </w:tc>
      </w:tr>
      <w:tr w:rsidR="54E3752D" w14:paraId="60F700FD"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69BFC1" w14:textId="65BC4C6D" w:rsidR="54E3752D" w:rsidRDefault="54E3752D" w:rsidP="54E3752D">
            <w:pPr>
              <w:pStyle w:val="paragraph"/>
              <w:rPr>
                <w:color w:val="000000" w:themeColor="text1"/>
                <w:sz w:val="22"/>
                <w:szCs w:val="22"/>
              </w:rPr>
            </w:pPr>
            <w:r w:rsidRPr="54E3752D">
              <w:rPr>
                <w:color w:val="000000" w:themeColor="text1"/>
                <w:sz w:val="22"/>
                <w:szCs w:val="22"/>
                <w:lang w:val="en-GB"/>
              </w:rPr>
              <w:t>B14</w:t>
            </w: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0ED7B8" w14:textId="19CCF459"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 xml:space="preserve">Commissioning: </w:t>
            </w:r>
          </w:p>
          <w:p w14:paraId="5DE9AA38" w14:textId="0637F3EC"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 xml:space="preserve">The </w:t>
            </w:r>
            <w:proofErr w:type="gramStart"/>
            <w:r w:rsidRPr="54E3752D">
              <w:rPr>
                <w:color w:val="000000" w:themeColor="text1"/>
                <w:sz w:val="22"/>
                <w:szCs w:val="22"/>
                <w:lang w:val="en-GB"/>
              </w:rPr>
              <w:t xml:space="preserve">commissioning of the system </w:t>
            </w:r>
            <w:r w:rsidRPr="54E3752D">
              <w:rPr>
                <w:b/>
                <w:bCs/>
                <w:color w:val="000000" w:themeColor="text1"/>
                <w:sz w:val="22"/>
                <w:szCs w:val="22"/>
                <w:lang w:val="en-GB"/>
              </w:rPr>
              <w:t>MUST</w:t>
            </w:r>
            <w:r w:rsidRPr="54E3752D">
              <w:rPr>
                <w:color w:val="000000" w:themeColor="text1"/>
                <w:sz w:val="22"/>
                <w:szCs w:val="22"/>
                <w:lang w:val="en-GB"/>
              </w:rPr>
              <w:t xml:space="preserve"> be carried out by the successful tenderer’s qualified &amp; trained engineers</w:t>
            </w:r>
            <w:proofErr w:type="gramEnd"/>
            <w:r w:rsidRPr="54E3752D">
              <w:rPr>
                <w:color w:val="000000" w:themeColor="text1"/>
                <w:sz w:val="22"/>
                <w:szCs w:val="22"/>
                <w:lang w:val="en-GB"/>
              </w:rPr>
              <w:t xml:space="preserve">. A commissioning report confirming system performance and readiness </w:t>
            </w:r>
            <w:proofErr w:type="gramStart"/>
            <w:r w:rsidRPr="54E3752D">
              <w:rPr>
                <w:b/>
                <w:bCs/>
                <w:color w:val="000000" w:themeColor="text1"/>
                <w:sz w:val="22"/>
                <w:szCs w:val="22"/>
                <w:lang w:val="en-GB"/>
              </w:rPr>
              <w:t>MUST</w:t>
            </w:r>
            <w:r w:rsidRPr="54E3752D">
              <w:rPr>
                <w:color w:val="000000" w:themeColor="text1"/>
                <w:sz w:val="22"/>
                <w:szCs w:val="22"/>
                <w:lang w:val="en-GB"/>
              </w:rPr>
              <w:t xml:space="preserve"> be provided</w:t>
            </w:r>
            <w:proofErr w:type="gramEnd"/>
            <w:r w:rsidRPr="54E3752D">
              <w:rPr>
                <w:color w:val="000000" w:themeColor="text1"/>
                <w:sz w:val="22"/>
                <w:szCs w:val="22"/>
                <w:lang w:val="en-GB"/>
              </w:rPr>
              <w:t>.</w:t>
            </w:r>
          </w:p>
          <w:p w14:paraId="712EC0AB" w14:textId="7A14AB94" w:rsidR="54E3752D" w:rsidRDefault="54E3752D" w:rsidP="54E3752D">
            <w:pPr>
              <w:pStyle w:val="paragraph"/>
              <w:spacing w:before="0" w:beforeAutospacing="0" w:after="0" w:afterAutospacing="0"/>
              <w:jc w:val="both"/>
              <w:rPr>
                <w:color w:val="000000" w:themeColor="text1"/>
                <w:sz w:val="22"/>
                <w:szCs w:val="22"/>
              </w:rPr>
            </w:pPr>
            <w:r w:rsidRPr="54E3752D">
              <w:rPr>
                <w:color w:val="000000" w:themeColor="text1"/>
                <w:sz w:val="22"/>
                <w:szCs w:val="22"/>
                <w:lang w:val="en-GB"/>
              </w:rPr>
              <w:t xml:space="preserve">As part of commissioning, the Tenderer MUST perform the SAT, following the installation and validation, to ensure accuracy and overall performance </w:t>
            </w:r>
            <w:proofErr w:type="gramStart"/>
            <w:r w:rsidRPr="54E3752D">
              <w:rPr>
                <w:color w:val="000000" w:themeColor="text1"/>
                <w:sz w:val="22"/>
                <w:szCs w:val="22"/>
                <w:lang w:val="en-GB"/>
              </w:rPr>
              <w:t>have not been affected</w:t>
            </w:r>
            <w:proofErr w:type="gramEnd"/>
            <w:r w:rsidRPr="54E3752D">
              <w:rPr>
                <w:color w:val="000000" w:themeColor="text1"/>
                <w:sz w:val="22"/>
                <w:szCs w:val="22"/>
                <w:lang w:val="en-GB"/>
              </w:rPr>
              <w:t xml:space="preserve"> by shipping. These tests </w:t>
            </w:r>
            <w:proofErr w:type="gramStart"/>
            <w:r w:rsidRPr="54E3752D">
              <w:rPr>
                <w:color w:val="000000" w:themeColor="text1"/>
                <w:sz w:val="22"/>
                <w:szCs w:val="22"/>
                <w:lang w:val="en-GB"/>
              </w:rPr>
              <w:t>will also be used</w:t>
            </w:r>
            <w:proofErr w:type="gramEnd"/>
            <w:r w:rsidRPr="54E3752D">
              <w:rPr>
                <w:color w:val="000000" w:themeColor="text1"/>
                <w:sz w:val="22"/>
                <w:szCs w:val="22"/>
                <w:lang w:val="en-GB"/>
              </w:rPr>
              <w:t xml:space="preserve"> for on-site training purposes.  </w:t>
            </w:r>
          </w:p>
          <w:p w14:paraId="01093A4E" w14:textId="6740A1A4" w:rsidR="54E3752D" w:rsidRDefault="54E3752D" w:rsidP="54E3752D">
            <w:pPr>
              <w:spacing w:after="0" w:line="240" w:lineRule="auto"/>
              <w:jc w:val="both"/>
              <w:rPr>
                <w:rFonts w:eastAsiaTheme="minorEastAsia"/>
                <w:color w:val="000000" w:themeColor="text1"/>
              </w:rPr>
            </w:pPr>
            <w:r w:rsidRPr="54E3752D">
              <w:rPr>
                <w:rFonts w:eastAsiaTheme="minorEastAsia"/>
                <w:color w:val="000000" w:themeColor="text1"/>
                <w:lang w:val="en-IE"/>
              </w:rPr>
              <w:t xml:space="preserve">A final acceptance document </w:t>
            </w:r>
            <w:r w:rsidRPr="54E3752D">
              <w:rPr>
                <w:rFonts w:eastAsiaTheme="minorEastAsia"/>
                <w:b/>
                <w:bCs/>
                <w:color w:val="000000" w:themeColor="text1"/>
                <w:lang w:val="en-IE"/>
              </w:rPr>
              <w:t>MUST</w:t>
            </w:r>
            <w:r w:rsidRPr="54E3752D">
              <w:rPr>
                <w:rFonts w:eastAsiaTheme="minorEastAsia"/>
                <w:color w:val="000000" w:themeColor="text1"/>
                <w:lang w:val="en-IE"/>
              </w:rPr>
              <w:t xml:space="preserve"> be prepared with the following content:</w:t>
            </w:r>
          </w:p>
          <w:p w14:paraId="67177B85" w14:textId="7C58DBCB" w:rsidR="54E3752D" w:rsidRDefault="54E3752D" w:rsidP="00D640E3">
            <w:pPr>
              <w:pStyle w:val="ListParagraph"/>
              <w:numPr>
                <w:ilvl w:val="0"/>
                <w:numId w:val="11"/>
              </w:numPr>
              <w:spacing w:after="200" w:line="240" w:lineRule="auto"/>
              <w:jc w:val="both"/>
              <w:rPr>
                <w:rFonts w:eastAsiaTheme="minorEastAsia"/>
                <w:color w:val="000000" w:themeColor="text1"/>
              </w:rPr>
            </w:pPr>
            <w:r w:rsidRPr="54E3752D">
              <w:rPr>
                <w:rFonts w:eastAsiaTheme="minorEastAsia"/>
                <w:color w:val="000000" w:themeColor="text1"/>
                <w:lang w:val="en-IE"/>
              </w:rPr>
              <w:t>The purchase order reference.</w:t>
            </w:r>
          </w:p>
          <w:p w14:paraId="5851A306" w14:textId="70361F1A" w:rsidR="54E3752D" w:rsidRDefault="54E3752D" w:rsidP="00D640E3">
            <w:pPr>
              <w:pStyle w:val="ListParagraph"/>
              <w:numPr>
                <w:ilvl w:val="0"/>
                <w:numId w:val="11"/>
              </w:numPr>
              <w:spacing w:after="200" w:line="240" w:lineRule="auto"/>
              <w:jc w:val="both"/>
              <w:rPr>
                <w:rFonts w:eastAsiaTheme="minorEastAsia"/>
                <w:color w:val="000000" w:themeColor="text1"/>
              </w:rPr>
            </w:pPr>
            <w:r w:rsidRPr="54E3752D">
              <w:rPr>
                <w:rFonts w:eastAsiaTheme="minorEastAsia"/>
                <w:color w:val="000000" w:themeColor="text1"/>
                <w:lang w:val="en-IE"/>
              </w:rPr>
              <w:t>The procurement specification reference.</w:t>
            </w:r>
          </w:p>
          <w:p w14:paraId="305159E0" w14:textId="7B3F2FFD" w:rsidR="54E3752D" w:rsidRDefault="54E3752D" w:rsidP="00D640E3">
            <w:pPr>
              <w:pStyle w:val="ListParagraph"/>
              <w:numPr>
                <w:ilvl w:val="0"/>
                <w:numId w:val="11"/>
              </w:numPr>
              <w:spacing w:after="200" w:line="240" w:lineRule="auto"/>
              <w:jc w:val="both"/>
              <w:rPr>
                <w:rFonts w:eastAsiaTheme="minorEastAsia"/>
                <w:color w:val="000000" w:themeColor="text1"/>
              </w:rPr>
            </w:pPr>
            <w:r w:rsidRPr="54E3752D">
              <w:rPr>
                <w:rFonts w:eastAsiaTheme="minorEastAsia"/>
                <w:color w:val="000000" w:themeColor="text1"/>
                <w:lang w:val="en-IE"/>
              </w:rPr>
              <w:t xml:space="preserve">A list of outstanding issues, including an action </w:t>
            </w:r>
            <w:proofErr w:type="gramStart"/>
            <w:r w:rsidRPr="54E3752D">
              <w:rPr>
                <w:rFonts w:eastAsiaTheme="minorEastAsia"/>
                <w:color w:val="000000" w:themeColor="text1"/>
                <w:lang w:val="en-IE"/>
              </w:rPr>
              <w:t>time frame</w:t>
            </w:r>
            <w:proofErr w:type="gramEnd"/>
            <w:r w:rsidRPr="54E3752D">
              <w:rPr>
                <w:rFonts w:eastAsiaTheme="minorEastAsia"/>
                <w:color w:val="000000" w:themeColor="text1"/>
                <w:lang w:val="en-IE"/>
              </w:rPr>
              <w:t xml:space="preserve"> for resolving these issues and the division of responsibility for this work.</w:t>
            </w:r>
          </w:p>
          <w:p w14:paraId="6AD9C5FC" w14:textId="50E68705" w:rsidR="54E3752D" w:rsidRDefault="54E3752D" w:rsidP="00D640E3">
            <w:pPr>
              <w:pStyle w:val="ListParagraph"/>
              <w:numPr>
                <w:ilvl w:val="0"/>
                <w:numId w:val="11"/>
              </w:numPr>
              <w:spacing w:after="200" w:line="240" w:lineRule="auto"/>
              <w:jc w:val="both"/>
              <w:rPr>
                <w:rFonts w:eastAsiaTheme="minorEastAsia"/>
                <w:color w:val="000000" w:themeColor="text1"/>
              </w:rPr>
            </w:pPr>
            <w:r w:rsidRPr="54E3752D">
              <w:rPr>
                <w:rFonts w:eastAsiaTheme="minorEastAsia"/>
                <w:color w:val="000000" w:themeColor="text1"/>
                <w:lang w:val="en-IE"/>
              </w:rPr>
              <w:t xml:space="preserve">Names, roles and </w:t>
            </w:r>
            <w:proofErr w:type="gramStart"/>
            <w:r w:rsidRPr="54E3752D">
              <w:rPr>
                <w:rFonts w:eastAsiaTheme="minorEastAsia"/>
                <w:color w:val="000000" w:themeColor="text1"/>
                <w:lang w:val="en-IE"/>
              </w:rPr>
              <w:t>signatures  of</w:t>
            </w:r>
            <w:proofErr w:type="gramEnd"/>
            <w:r w:rsidRPr="54E3752D">
              <w:rPr>
                <w:rFonts w:eastAsiaTheme="minorEastAsia"/>
                <w:color w:val="000000" w:themeColor="text1"/>
                <w:lang w:val="en-IE"/>
              </w:rPr>
              <w:t xml:space="preserve"> the accepting engineers on each side.</w:t>
            </w:r>
          </w:p>
          <w:p w14:paraId="7F7ACB02" w14:textId="2829888A" w:rsidR="54E3752D" w:rsidRDefault="54E3752D" w:rsidP="00D640E3">
            <w:pPr>
              <w:pStyle w:val="ListParagraph"/>
              <w:numPr>
                <w:ilvl w:val="0"/>
                <w:numId w:val="11"/>
              </w:numPr>
              <w:spacing w:after="200" w:line="240" w:lineRule="auto"/>
              <w:jc w:val="both"/>
              <w:rPr>
                <w:rFonts w:eastAsiaTheme="minorEastAsia"/>
                <w:color w:val="000000" w:themeColor="text1"/>
              </w:rPr>
            </w:pPr>
            <w:r w:rsidRPr="54E3752D">
              <w:rPr>
                <w:rFonts w:eastAsiaTheme="minorEastAsia"/>
                <w:color w:val="000000" w:themeColor="text1"/>
                <w:lang w:val="en-IE"/>
              </w:rPr>
              <w:t>The date of acceptance.</w:t>
            </w:r>
          </w:p>
          <w:p w14:paraId="4B8C48AF" w14:textId="0833F716" w:rsidR="54E3752D" w:rsidRDefault="54E3752D" w:rsidP="00D640E3">
            <w:pPr>
              <w:pStyle w:val="ListParagraph"/>
              <w:numPr>
                <w:ilvl w:val="0"/>
                <w:numId w:val="11"/>
              </w:numPr>
              <w:spacing w:after="200" w:line="240" w:lineRule="auto"/>
              <w:jc w:val="both"/>
              <w:rPr>
                <w:rFonts w:eastAsiaTheme="minorEastAsia"/>
                <w:color w:val="000000" w:themeColor="text1"/>
              </w:rPr>
            </w:pPr>
            <w:r w:rsidRPr="54E3752D">
              <w:rPr>
                <w:rFonts w:eastAsiaTheme="minorEastAsia"/>
                <w:color w:val="000000" w:themeColor="text1"/>
                <w:lang w:val="en-IE"/>
              </w:rPr>
              <w:lastRenderedPageBreak/>
              <w:t>Serial number of the equipment.</w:t>
            </w:r>
          </w:p>
          <w:p w14:paraId="74662628" w14:textId="5CF69208" w:rsidR="54E3752D" w:rsidRDefault="54E3752D" w:rsidP="54E3752D">
            <w:pPr>
              <w:spacing w:after="0" w:line="240" w:lineRule="auto"/>
              <w:jc w:val="both"/>
              <w:rPr>
                <w:rFonts w:eastAsiaTheme="minorEastAsia"/>
                <w:color w:val="000000" w:themeColor="text1"/>
              </w:rPr>
            </w:pPr>
            <w:r w:rsidRPr="54E3752D">
              <w:rPr>
                <w:rFonts w:eastAsiaTheme="minorEastAsia"/>
                <w:color w:val="000000" w:themeColor="text1"/>
                <w:lang w:val="en-IE"/>
              </w:rPr>
              <w:t xml:space="preserve">If the items in the list are satisfied, the equipment </w:t>
            </w:r>
            <w:proofErr w:type="gramStart"/>
            <w:r w:rsidRPr="54E3752D">
              <w:rPr>
                <w:rFonts w:eastAsiaTheme="minorEastAsia"/>
                <w:color w:val="000000" w:themeColor="text1"/>
                <w:lang w:val="en-IE"/>
              </w:rPr>
              <w:t>will be formally accepted</w:t>
            </w:r>
            <w:proofErr w:type="gramEnd"/>
            <w:r w:rsidRPr="54E3752D">
              <w:rPr>
                <w:rFonts w:eastAsiaTheme="minorEastAsia"/>
                <w:color w:val="000000" w:themeColor="text1"/>
                <w:lang w:val="en-IE"/>
              </w:rPr>
              <w:t xml:space="preserve">. If one or more items are not accepted, the tenderer will be required to rectify the deficiency or, alternatively, a partial acceptance </w:t>
            </w:r>
            <w:proofErr w:type="gramStart"/>
            <w:r w:rsidRPr="54E3752D">
              <w:rPr>
                <w:rFonts w:eastAsiaTheme="minorEastAsia"/>
                <w:color w:val="000000" w:themeColor="text1"/>
                <w:lang w:val="en-IE"/>
              </w:rPr>
              <w:t>may be agreed</w:t>
            </w:r>
            <w:proofErr w:type="gramEnd"/>
            <w:r w:rsidRPr="54E3752D">
              <w:rPr>
                <w:rFonts w:eastAsiaTheme="minorEastAsia"/>
                <w:color w:val="000000" w:themeColor="text1"/>
                <w:lang w:val="en-IE"/>
              </w:rPr>
              <w:t xml:space="preserve"> combined with an extension of the warranty period. Terms </w:t>
            </w:r>
            <w:proofErr w:type="gramStart"/>
            <w:r w:rsidRPr="54E3752D">
              <w:rPr>
                <w:rFonts w:eastAsiaTheme="minorEastAsia"/>
                <w:b/>
                <w:bCs/>
                <w:color w:val="000000" w:themeColor="text1"/>
                <w:lang w:val="en-IE"/>
              </w:rPr>
              <w:t>MUST</w:t>
            </w:r>
            <w:r w:rsidRPr="54E3752D">
              <w:rPr>
                <w:rFonts w:eastAsiaTheme="minorEastAsia"/>
                <w:color w:val="000000" w:themeColor="text1"/>
                <w:lang w:val="en-IE"/>
              </w:rPr>
              <w:t xml:space="preserve"> be negotiated</w:t>
            </w:r>
            <w:proofErr w:type="gramEnd"/>
            <w:r w:rsidRPr="54E3752D">
              <w:rPr>
                <w:rFonts w:eastAsiaTheme="minorEastAsia"/>
                <w:color w:val="000000" w:themeColor="text1"/>
                <w:lang w:val="en-IE"/>
              </w:rPr>
              <w:t xml:space="preserve"> between contracting authority and tenderer based on the results of the acceptance tests. </w:t>
            </w:r>
          </w:p>
          <w:p w14:paraId="7772A693" w14:textId="27564D2A" w:rsidR="54E3752D" w:rsidRDefault="54E3752D" w:rsidP="54E3752D">
            <w:pPr>
              <w:spacing w:after="0" w:line="240" w:lineRule="auto"/>
              <w:jc w:val="both"/>
              <w:rPr>
                <w:rFonts w:eastAsiaTheme="minorEastAsia"/>
                <w:color w:val="000000" w:themeColor="text1"/>
              </w:rPr>
            </w:pPr>
            <w:r w:rsidRPr="54E3752D">
              <w:rPr>
                <w:rFonts w:eastAsiaTheme="minorEastAsia"/>
                <w:color w:val="000000" w:themeColor="text1"/>
                <w:lang w:val="en-IE"/>
              </w:rPr>
              <w:t xml:space="preserve">If any problem arises with the system, a mutually agreed plan of correction </w:t>
            </w:r>
            <w:proofErr w:type="gramStart"/>
            <w:r w:rsidRPr="54E3752D">
              <w:rPr>
                <w:rFonts w:eastAsiaTheme="minorEastAsia"/>
                <w:color w:val="000000" w:themeColor="text1"/>
                <w:lang w:val="en-IE"/>
              </w:rPr>
              <w:t>will be generated</w:t>
            </w:r>
            <w:proofErr w:type="gramEnd"/>
            <w:r w:rsidRPr="54E3752D">
              <w:rPr>
                <w:rFonts w:eastAsiaTheme="minorEastAsia"/>
                <w:color w:val="000000" w:themeColor="text1"/>
                <w:lang w:val="en-IE"/>
              </w:rPr>
              <w:t xml:space="preserve"> to correct the problem.</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574BFE" w14:textId="18CA66A1" w:rsidR="54E3752D" w:rsidRDefault="54E3752D" w:rsidP="54E3752D">
            <w:pPr>
              <w:pStyle w:val="paragraph"/>
              <w:rPr>
                <w:color w:val="000000" w:themeColor="text1"/>
                <w:sz w:val="22"/>
                <w:szCs w:val="22"/>
              </w:rPr>
            </w:pPr>
            <w:r w:rsidRPr="54E3752D">
              <w:rPr>
                <w:color w:val="000000" w:themeColor="text1"/>
                <w:sz w:val="22"/>
                <w:szCs w:val="22"/>
                <w:lang w:val="en-GB"/>
              </w:rPr>
              <w:lastRenderedPageBreak/>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3196E0" w14:textId="68BB6EEA" w:rsidR="54E3752D" w:rsidRDefault="54E3752D" w:rsidP="54E3752D">
            <w:pPr>
              <w:pStyle w:val="paragraph"/>
              <w:rPr>
                <w:color w:val="000000" w:themeColor="text1"/>
                <w:sz w:val="22"/>
                <w:szCs w:val="22"/>
                <w:lang w:val="en-GB"/>
              </w:rPr>
            </w:pPr>
          </w:p>
        </w:tc>
      </w:tr>
      <w:tr w:rsidR="54E3752D" w14:paraId="444440BD"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46136B" w14:textId="5768AF4B" w:rsidR="00353759" w:rsidRDefault="00353759" w:rsidP="54E3752D">
            <w:pPr>
              <w:spacing w:after="0"/>
            </w:pPr>
            <w:r w:rsidRPr="54E3752D">
              <w:rPr>
                <w:rFonts w:ascii="Calibri" w:eastAsia="Calibri" w:hAnsi="Calibri" w:cs="Calibri"/>
                <w:i/>
                <w:iCs/>
                <w:color w:val="4471C4"/>
              </w:rPr>
              <w:t>Please confirm and detail</w:t>
            </w:r>
          </w:p>
          <w:p w14:paraId="1F6C3202" w14:textId="56623A43" w:rsidR="54E3752D" w:rsidRDefault="54E3752D" w:rsidP="54E3752D">
            <w:pPr>
              <w:pStyle w:val="paragraph"/>
              <w:rPr>
                <w:color w:val="000000" w:themeColor="text1"/>
                <w:sz w:val="22"/>
                <w:szCs w:val="22"/>
                <w:lang w:val="en-GB"/>
              </w:rPr>
            </w:pPr>
          </w:p>
          <w:p w14:paraId="4CF1575D" w14:textId="49AB4372" w:rsidR="54E3752D" w:rsidRDefault="54E3752D" w:rsidP="54E3752D">
            <w:pPr>
              <w:pStyle w:val="paragraph"/>
              <w:rPr>
                <w:color w:val="000000" w:themeColor="text1"/>
                <w:sz w:val="22"/>
                <w:szCs w:val="22"/>
                <w:lang w:val="en-GB"/>
              </w:rPr>
            </w:pPr>
          </w:p>
          <w:p w14:paraId="45978C9E" w14:textId="23D0EAD8" w:rsidR="54E3752D" w:rsidRDefault="54E3752D" w:rsidP="54E3752D">
            <w:pPr>
              <w:pStyle w:val="paragraph"/>
              <w:rPr>
                <w:color w:val="000000" w:themeColor="text1"/>
                <w:sz w:val="22"/>
                <w:szCs w:val="22"/>
                <w:lang w:val="en-GB"/>
              </w:rPr>
            </w:pPr>
          </w:p>
          <w:p w14:paraId="44913D7A" w14:textId="3D88934C" w:rsidR="54E3752D" w:rsidRDefault="54E3752D" w:rsidP="54E3752D">
            <w:pPr>
              <w:pStyle w:val="paragraph"/>
              <w:rPr>
                <w:color w:val="000000" w:themeColor="text1"/>
                <w:sz w:val="22"/>
                <w:szCs w:val="22"/>
                <w:lang w:val="en-GB"/>
              </w:rPr>
            </w:pPr>
          </w:p>
        </w:tc>
      </w:tr>
      <w:tr w:rsidR="54E3752D" w14:paraId="65189B23"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622270" w14:textId="32D9D0E7" w:rsidR="073EA62B" w:rsidRDefault="073EA62B" w:rsidP="54E3752D">
            <w:pPr>
              <w:pStyle w:val="paragraph"/>
              <w:rPr>
                <w:sz w:val="22"/>
                <w:szCs w:val="22"/>
                <w:lang w:val="en-GB"/>
              </w:rPr>
            </w:pPr>
            <w:r w:rsidRPr="54E3752D">
              <w:rPr>
                <w:color w:val="000000" w:themeColor="text1"/>
                <w:sz w:val="22"/>
                <w:szCs w:val="22"/>
                <w:lang w:val="en-GB"/>
              </w:rPr>
              <w:t>B15</w:t>
            </w:r>
          </w:p>
          <w:p w14:paraId="2B1B1504" w14:textId="4C988CB7" w:rsidR="54E3752D" w:rsidRDefault="54E3752D" w:rsidP="54E3752D">
            <w:pPr>
              <w:pStyle w:val="paragraph"/>
              <w:rPr>
                <w:color w:val="000000" w:themeColor="text1"/>
                <w:sz w:val="22"/>
                <w:szCs w:val="22"/>
                <w:lang w:val="en-GB"/>
              </w:rPr>
            </w:pPr>
          </w:p>
        </w:tc>
        <w:tc>
          <w:tcPr>
            <w:tcW w:w="6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403AB1" w14:textId="12A2133D" w:rsidR="073EA62B" w:rsidRDefault="073EA62B" w:rsidP="54E3752D">
            <w:pPr>
              <w:pStyle w:val="paragraph"/>
              <w:jc w:val="both"/>
              <w:rPr>
                <w:color w:val="000000" w:themeColor="text1"/>
                <w:sz w:val="22"/>
                <w:szCs w:val="22"/>
                <w:lang w:val="en-GB"/>
              </w:rPr>
            </w:pPr>
            <w:r w:rsidRPr="54E3752D">
              <w:rPr>
                <w:color w:val="000000" w:themeColor="text1"/>
                <w:sz w:val="22"/>
                <w:szCs w:val="22"/>
              </w:rPr>
              <w:t>System Completion</w:t>
            </w:r>
          </w:p>
          <w:p w14:paraId="20686DB7" w14:textId="7C17A534" w:rsidR="073EA62B" w:rsidRDefault="073EA62B" w:rsidP="54E3752D">
            <w:pPr>
              <w:pStyle w:val="paragraph"/>
              <w:numPr>
                <w:ilvl w:val="0"/>
                <w:numId w:val="10"/>
              </w:numPr>
              <w:jc w:val="both"/>
              <w:rPr>
                <w:color w:val="000000" w:themeColor="text1"/>
                <w:sz w:val="22"/>
                <w:szCs w:val="22"/>
                <w:lang w:val="en-GB"/>
              </w:rPr>
            </w:pPr>
            <w:r w:rsidRPr="54E3752D">
              <w:rPr>
                <w:color w:val="000000" w:themeColor="text1"/>
                <w:sz w:val="22"/>
                <w:szCs w:val="22"/>
                <w:lang w:val="en-GB"/>
              </w:rPr>
              <w:t xml:space="preserve">All components, consumables, cabling, software, and licences required for operation </w:t>
            </w:r>
            <w:proofErr w:type="gramStart"/>
            <w:r w:rsidRPr="54E3752D">
              <w:rPr>
                <w:b/>
                <w:bCs/>
                <w:color w:val="000000" w:themeColor="text1"/>
                <w:sz w:val="22"/>
                <w:szCs w:val="22"/>
                <w:lang w:val="en-GB"/>
              </w:rPr>
              <w:t>MUST</w:t>
            </w:r>
            <w:r w:rsidRPr="54E3752D">
              <w:rPr>
                <w:color w:val="000000" w:themeColor="text1"/>
                <w:sz w:val="22"/>
                <w:szCs w:val="22"/>
                <w:lang w:val="en-GB"/>
              </w:rPr>
              <w:t xml:space="preserve"> be supplied and installed</w:t>
            </w:r>
            <w:proofErr w:type="gramEnd"/>
            <w:r w:rsidRPr="54E3752D">
              <w:rPr>
                <w:color w:val="000000" w:themeColor="text1"/>
                <w:sz w:val="22"/>
                <w:szCs w:val="22"/>
                <w:lang w:val="en-GB"/>
              </w:rPr>
              <w:t>. Note: tenderer MUST supply, at no additional cost, all consumables, and materials required to complete installation, commissioning, calibration/verification, and on-site training.</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1BF7E3" w14:textId="0A935660" w:rsidR="073EA62B" w:rsidRDefault="073EA62B" w:rsidP="54E3752D">
            <w:pPr>
              <w:pStyle w:val="paragraph"/>
              <w:rPr>
                <w:sz w:val="22"/>
                <w:szCs w:val="22"/>
                <w:lang w:val="en-GB"/>
              </w:rPr>
            </w:pPr>
            <w:r w:rsidRPr="54E3752D">
              <w:rPr>
                <w:color w:val="000000" w:themeColor="text1"/>
                <w:sz w:val="22"/>
                <w:szCs w:val="22"/>
                <w:lang w:val="en-GB"/>
              </w:rPr>
              <w:t>Mandatory</w:t>
            </w:r>
          </w:p>
          <w:p w14:paraId="0EE5475D" w14:textId="6CBC6222" w:rsidR="54E3752D" w:rsidRDefault="54E3752D" w:rsidP="54E3752D">
            <w:pPr>
              <w:pStyle w:val="paragraph"/>
              <w:rPr>
                <w:color w:val="000000" w:themeColor="text1"/>
                <w:sz w:val="22"/>
                <w:szCs w:val="22"/>
                <w:lang w:val="en-GB"/>
              </w:rPr>
            </w:pP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E613BE" w14:textId="543ACE17" w:rsidR="54E3752D" w:rsidRDefault="54E3752D" w:rsidP="54E3752D">
            <w:pPr>
              <w:pStyle w:val="paragraph"/>
              <w:rPr>
                <w:color w:val="000000" w:themeColor="text1"/>
                <w:sz w:val="22"/>
                <w:szCs w:val="22"/>
                <w:lang w:val="en-GB"/>
              </w:rPr>
            </w:pPr>
          </w:p>
        </w:tc>
      </w:tr>
      <w:tr w:rsidR="54E3752D" w14:paraId="63BE61ED"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DD0588" w14:textId="276EEB5B" w:rsidR="7AC00319" w:rsidRDefault="7AC00319" w:rsidP="54E3752D">
            <w:pPr>
              <w:spacing w:after="0"/>
            </w:pPr>
            <w:r w:rsidRPr="54E3752D">
              <w:rPr>
                <w:rFonts w:ascii="Calibri" w:eastAsia="Calibri" w:hAnsi="Calibri" w:cs="Calibri"/>
                <w:i/>
                <w:iCs/>
                <w:color w:val="4471C4"/>
              </w:rPr>
              <w:t>Please confirm and detail</w:t>
            </w:r>
          </w:p>
          <w:p w14:paraId="7184A318" w14:textId="3119EF68" w:rsidR="54E3752D" w:rsidRDefault="54E3752D" w:rsidP="54E3752D">
            <w:pPr>
              <w:pStyle w:val="paragraph"/>
              <w:rPr>
                <w:color w:val="000000" w:themeColor="text1"/>
                <w:sz w:val="22"/>
                <w:szCs w:val="22"/>
                <w:lang w:val="en-GB"/>
              </w:rPr>
            </w:pPr>
          </w:p>
          <w:p w14:paraId="26044551" w14:textId="2789DE90" w:rsidR="54E3752D" w:rsidRDefault="54E3752D" w:rsidP="54E3752D">
            <w:pPr>
              <w:pStyle w:val="paragraph"/>
              <w:rPr>
                <w:color w:val="000000" w:themeColor="text1"/>
                <w:sz w:val="22"/>
                <w:szCs w:val="22"/>
                <w:lang w:val="en-GB"/>
              </w:rPr>
            </w:pPr>
          </w:p>
          <w:p w14:paraId="3F69C11F" w14:textId="2B13CE43" w:rsidR="54E3752D" w:rsidRDefault="54E3752D" w:rsidP="54E3752D">
            <w:pPr>
              <w:pStyle w:val="paragraph"/>
              <w:rPr>
                <w:color w:val="000000" w:themeColor="text1"/>
                <w:sz w:val="22"/>
                <w:szCs w:val="22"/>
                <w:lang w:val="en-GB"/>
              </w:rPr>
            </w:pPr>
          </w:p>
          <w:p w14:paraId="30AE32F4" w14:textId="73D3FE1A" w:rsidR="54E3752D" w:rsidRDefault="54E3752D" w:rsidP="54E3752D">
            <w:pPr>
              <w:pStyle w:val="paragraph"/>
              <w:rPr>
                <w:color w:val="000000" w:themeColor="text1"/>
                <w:sz w:val="22"/>
                <w:szCs w:val="22"/>
                <w:lang w:val="en-GB"/>
              </w:rPr>
            </w:pPr>
          </w:p>
        </w:tc>
      </w:tr>
    </w:tbl>
    <w:p w14:paraId="44E9BE7D" w14:textId="4055B5CE" w:rsidR="00911AAD" w:rsidRDefault="00911AAD" w:rsidP="00FA3010">
      <w:pPr>
        <w:spacing w:before="120" w:after="120" w:line="240" w:lineRule="auto"/>
      </w:pPr>
    </w:p>
    <w:p w14:paraId="4712D7E0" w14:textId="6EBFCE40" w:rsidR="00911AAD" w:rsidRDefault="00911AAD" w:rsidP="54E3752D">
      <w:pPr>
        <w:spacing w:before="120" w:after="120" w:line="240" w:lineRule="auto"/>
        <w:rPr>
          <w:rFonts w:eastAsiaTheme="minorEastAsia"/>
          <w:b/>
          <w:bCs/>
          <w:sz w:val="20"/>
          <w:szCs w:val="20"/>
        </w:rPr>
      </w:pPr>
    </w:p>
    <w:p w14:paraId="218477E2" w14:textId="08ECD5A2" w:rsidR="00911AAD" w:rsidRDefault="00911AAD" w:rsidP="54E3752D">
      <w:pPr>
        <w:spacing w:before="120" w:after="120" w:line="240" w:lineRule="auto"/>
        <w:rPr>
          <w:rFonts w:eastAsiaTheme="minorEastAsia"/>
          <w:b/>
          <w:bCs/>
          <w:sz w:val="20"/>
          <w:szCs w:val="20"/>
        </w:rPr>
      </w:pPr>
    </w:p>
    <w:p w14:paraId="3A37DDEE" w14:textId="00048938" w:rsidR="00911AAD" w:rsidRDefault="00911AAD" w:rsidP="54E3752D">
      <w:pPr>
        <w:spacing w:before="120" w:after="120" w:line="240" w:lineRule="auto"/>
        <w:rPr>
          <w:rFonts w:eastAsiaTheme="minorEastAsia"/>
          <w:b/>
          <w:bCs/>
          <w:sz w:val="20"/>
          <w:szCs w:val="20"/>
        </w:rPr>
      </w:pPr>
    </w:p>
    <w:p w14:paraId="10ED7D63" w14:textId="0F5AF3C1" w:rsidR="00911AAD" w:rsidRDefault="00911AAD" w:rsidP="54E3752D">
      <w:pPr>
        <w:spacing w:before="120" w:after="120" w:line="240" w:lineRule="auto"/>
        <w:rPr>
          <w:rFonts w:eastAsiaTheme="minorEastAsia"/>
          <w:b/>
          <w:bCs/>
          <w:sz w:val="20"/>
          <w:szCs w:val="20"/>
        </w:rPr>
      </w:pPr>
    </w:p>
    <w:p w14:paraId="1A08E714" w14:textId="5B39F6D8" w:rsidR="00911AAD" w:rsidRDefault="00911AAD" w:rsidP="54E3752D">
      <w:pPr>
        <w:spacing w:before="120" w:after="120" w:line="240" w:lineRule="auto"/>
        <w:rPr>
          <w:rFonts w:eastAsiaTheme="minorEastAsia"/>
          <w:b/>
          <w:bCs/>
          <w:sz w:val="20"/>
          <w:szCs w:val="20"/>
        </w:rPr>
      </w:pPr>
    </w:p>
    <w:p w14:paraId="5F35AB57" w14:textId="741CA7EA" w:rsidR="00911AAD" w:rsidRDefault="00911AAD" w:rsidP="54E3752D">
      <w:pPr>
        <w:spacing w:before="120" w:after="120" w:line="240" w:lineRule="auto"/>
        <w:rPr>
          <w:rFonts w:eastAsiaTheme="minorEastAsia"/>
          <w:b/>
          <w:bCs/>
          <w:sz w:val="20"/>
          <w:szCs w:val="20"/>
        </w:rPr>
      </w:pPr>
    </w:p>
    <w:p w14:paraId="78BD5534" w14:textId="4EF124E6" w:rsidR="00911AAD" w:rsidRDefault="00911AAD" w:rsidP="54E3752D">
      <w:pPr>
        <w:spacing w:before="120" w:after="120" w:line="240" w:lineRule="auto"/>
        <w:rPr>
          <w:rFonts w:eastAsiaTheme="minorEastAsia"/>
          <w:b/>
          <w:bCs/>
          <w:sz w:val="20"/>
          <w:szCs w:val="20"/>
        </w:rPr>
      </w:pPr>
    </w:p>
    <w:p w14:paraId="301C1E35" w14:textId="14CD3DBF" w:rsidR="00911AAD" w:rsidRDefault="00911AAD" w:rsidP="54E3752D">
      <w:pPr>
        <w:spacing w:before="120" w:after="120" w:line="240" w:lineRule="auto"/>
        <w:rPr>
          <w:rFonts w:eastAsiaTheme="minorEastAsia"/>
          <w:b/>
          <w:bCs/>
          <w:sz w:val="20"/>
          <w:szCs w:val="20"/>
        </w:rPr>
      </w:pPr>
    </w:p>
    <w:p w14:paraId="5AD42907" w14:textId="300AC4D6" w:rsidR="00911AAD" w:rsidRDefault="00911AAD" w:rsidP="54E3752D">
      <w:pPr>
        <w:spacing w:before="120" w:after="120" w:line="240" w:lineRule="auto"/>
        <w:rPr>
          <w:rFonts w:eastAsiaTheme="minorEastAsia"/>
          <w:b/>
          <w:bCs/>
          <w:sz w:val="20"/>
          <w:szCs w:val="20"/>
        </w:rPr>
      </w:pPr>
    </w:p>
    <w:p w14:paraId="68AB9A03" w14:textId="33586251" w:rsidR="00911AAD" w:rsidRDefault="00911AAD" w:rsidP="54E3752D">
      <w:pPr>
        <w:spacing w:before="120" w:after="120" w:line="240" w:lineRule="auto"/>
        <w:rPr>
          <w:rFonts w:eastAsiaTheme="minorEastAsia"/>
          <w:b/>
          <w:bCs/>
          <w:sz w:val="20"/>
          <w:szCs w:val="20"/>
        </w:rPr>
      </w:pPr>
    </w:p>
    <w:p w14:paraId="5D7C3A83" w14:textId="6AA9670D" w:rsidR="00911AAD" w:rsidRDefault="00911AAD" w:rsidP="54E3752D">
      <w:pPr>
        <w:spacing w:before="120" w:after="120" w:line="240" w:lineRule="auto"/>
        <w:rPr>
          <w:rFonts w:eastAsiaTheme="minorEastAsia"/>
          <w:b/>
          <w:bCs/>
          <w:sz w:val="20"/>
          <w:szCs w:val="20"/>
        </w:rPr>
      </w:pPr>
    </w:p>
    <w:p w14:paraId="089E5D6C" w14:textId="262E0CD1" w:rsidR="00911AAD" w:rsidRDefault="00911AAD" w:rsidP="54E3752D">
      <w:pPr>
        <w:spacing w:before="120" w:after="120" w:line="240" w:lineRule="auto"/>
        <w:rPr>
          <w:rFonts w:eastAsiaTheme="minorEastAsia"/>
          <w:b/>
          <w:bCs/>
          <w:sz w:val="20"/>
          <w:szCs w:val="20"/>
        </w:rPr>
      </w:pPr>
    </w:p>
    <w:p w14:paraId="2BFD9F20" w14:textId="5FA3511B" w:rsidR="00911AAD" w:rsidRDefault="00911AAD" w:rsidP="54E3752D">
      <w:pPr>
        <w:spacing w:before="120" w:after="120" w:line="240" w:lineRule="auto"/>
        <w:rPr>
          <w:rFonts w:eastAsiaTheme="minorEastAsia"/>
          <w:b/>
          <w:bCs/>
          <w:sz w:val="20"/>
          <w:szCs w:val="20"/>
        </w:rPr>
      </w:pPr>
    </w:p>
    <w:p w14:paraId="29C1C281" w14:textId="4EE88376" w:rsidR="00911AAD" w:rsidRDefault="00911AAD" w:rsidP="54E3752D">
      <w:pPr>
        <w:spacing w:before="120" w:after="120" w:line="240" w:lineRule="auto"/>
        <w:rPr>
          <w:rFonts w:eastAsiaTheme="minorEastAsia"/>
          <w:b/>
          <w:bCs/>
          <w:sz w:val="20"/>
          <w:szCs w:val="20"/>
        </w:rPr>
      </w:pPr>
    </w:p>
    <w:p w14:paraId="402D44E1" w14:textId="5F45A5FA" w:rsidR="00911AAD" w:rsidRDefault="00911AAD" w:rsidP="54E3752D">
      <w:pPr>
        <w:spacing w:before="120" w:after="120" w:line="240" w:lineRule="auto"/>
        <w:rPr>
          <w:rFonts w:eastAsiaTheme="minorEastAsia"/>
          <w:b/>
          <w:bCs/>
          <w:sz w:val="20"/>
          <w:szCs w:val="20"/>
        </w:rPr>
      </w:pPr>
    </w:p>
    <w:p w14:paraId="799AB9F8" w14:textId="6DDECFFB" w:rsidR="00911AAD" w:rsidRDefault="00911AAD" w:rsidP="54E3752D">
      <w:pPr>
        <w:spacing w:before="120" w:after="120" w:line="240" w:lineRule="auto"/>
        <w:rPr>
          <w:rFonts w:eastAsiaTheme="minorEastAsia"/>
          <w:b/>
          <w:bCs/>
          <w:sz w:val="20"/>
          <w:szCs w:val="20"/>
        </w:rPr>
      </w:pPr>
    </w:p>
    <w:p w14:paraId="381C7767" w14:textId="0A53F025" w:rsidR="00911AAD" w:rsidRDefault="00911AAD" w:rsidP="54E3752D">
      <w:pPr>
        <w:spacing w:before="120" w:after="120" w:line="240" w:lineRule="auto"/>
        <w:rPr>
          <w:rFonts w:eastAsiaTheme="minorEastAsia"/>
          <w:b/>
          <w:bCs/>
          <w:sz w:val="20"/>
          <w:szCs w:val="20"/>
        </w:rPr>
      </w:pPr>
    </w:p>
    <w:p w14:paraId="6E1877E5" w14:textId="1DAE0A45" w:rsidR="00911AAD" w:rsidRDefault="00911AAD" w:rsidP="54E3752D">
      <w:pPr>
        <w:spacing w:before="120" w:after="120" w:line="240" w:lineRule="auto"/>
        <w:rPr>
          <w:rFonts w:eastAsiaTheme="minorEastAsia"/>
          <w:b/>
          <w:bCs/>
          <w:sz w:val="20"/>
          <w:szCs w:val="20"/>
        </w:rPr>
      </w:pPr>
    </w:p>
    <w:p w14:paraId="4DD07E5F" w14:textId="15726F7B" w:rsidR="00911AAD" w:rsidRDefault="00911AAD" w:rsidP="54E3752D">
      <w:pPr>
        <w:spacing w:before="120" w:after="120" w:line="240" w:lineRule="auto"/>
        <w:rPr>
          <w:rFonts w:eastAsiaTheme="minorEastAsia"/>
          <w:b/>
          <w:bCs/>
          <w:sz w:val="20"/>
          <w:szCs w:val="20"/>
        </w:rPr>
      </w:pPr>
    </w:p>
    <w:p w14:paraId="0C326AF8" w14:textId="34428C89" w:rsidR="00911AAD" w:rsidRDefault="00911AAD" w:rsidP="54E3752D">
      <w:pPr>
        <w:spacing w:before="120" w:after="120" w:line="240" w:lineRule="auto"/>
        <w:rPr>
          <w:rFonts w:eastAsiaTheme="minorEastAsia"/>
          <w:b/>
          <w:bCs/>
          <w:sz w:val="20"/>
          <w:szCs w:val="20"/>
        </w:rPr>
      </w:pPr>
    </w:p>
    <w:p w14:paraId="223AB9AD" w14:textId="65C4395E" w:rsidR="00911AAD" w:rsidRDefault="00911AAD" w:rsidP="54E3752D">
      <w:pPr>
        <w:spacing w:before="120" w:after="120" w:line="240" w:lineRule="auto"/>
        <w:rPr>
          <w:rFonts w:eastAsiaTheme="minorEastAsia"/>
          <w:b/>
          <w:bCs/>
          <w:sz w:val="20"/>
          <w:szCs w:val="20"/>
        </w:rPr>
      </w:pPr>
    </w:p>
    <w:p w14:paraId="05837D0D" w14:textId="40966DB3" w:rsidR="00911AAD" w:rsidRDefault="00911AAD" w:rsidP="54E3752D">
      <w:pPr>
        <w:spacing w:before="120" w:after="120" w:line="240" w:lineRule="auto"/>
        <w:rPr>
          <w:rFonts w:eastAsiaTheme="minorEastAsia"/>
          <w:b/>
          <w:bCs/>
          <w:sz w:val="20"/>
          <w:szCs w:val="20"/>
        </w:rPr>
      </w:pPr>
    </w:p>
    <w:p w14:paraId="04B7CA2D" w14:textId="0B6B04E8" w:rsidR="00911AAD" w:rsidRDefault="00911AAD" w:rsidP="54E3752D">
      <w:pPr>
        <w:spacing w:before="120" w:after="120" w:line="240" w:lineRule="auto"/>
        <w:rPr>
          <w:rFonts w:eastAsiaTheme="minorEastAsia"/>
          <w:b/>
          <w:bCs/>
          <w:sz w:val="20"/>
          <w:szCs w:val="20"/>
        </w:rPr>
      </w:pPr>
    </w:p>
    <w:p w14:paraId="7243A814" w14:textId="6F7037DC" w:rsidR="00911AAD" w:rsidRDefault="00911AAD" w:rsidP="54E3752D">
      <w:pPr>
        <w:spacing w:before="120" w:after="120" w:line="240" w:lineRule="auto"/>
        <w:rPr>
          <w:rFonts w:eastAsiaTheme="minorEastAsia"/>
          <w:b/>
          <w:bCs/>
          <w:sz w:val="20"/>
          <w:szCs w:val="20"/>
        </w:rPr>
      </w:pPr>
    </w:p>
    <w:p w14:paraId="4F9CDED6" w14:textId="42E219D1" w:rsidR="00911AAD" w:rsidRDefault="00911AAD" w:rsidP="54E3752D">
      <w:pPr>
        <w:spacing w:before="120" w:after="120" w:line="240" w:lineRule="auto"/>
        <w:rPr>
          <w:rFonts w:eastAsiaTheme="minorEastAsia"/>
          <w:b/>
          <w:bCs/>
          <w:sz w:val="20"/>
          <w:szCs w:val="20"/>
        </w:rPr>
      </w:pPr>
    </w:p>
    <w:p w14:paraId="122DBDBE" w14:textId="74BB5887" w:rsidR="00911AAD" w:rsidRDefault="00911AAD" w:rsidP="54E3752D">
      <w:pPr>
        <w:spacing w:before="120" w:after="120" w:line="240" w:lineRule="auto"/>
        <w:rPr>
          <w:rFonts w:eastAsiaTheme="minorEastAsia"/>
          <w:b/>
          <w:bCs/>
          <w:sz w:val="20"/>
          <w:szCs w:val="20"/>
        </w:rPr>
      </w:pPr>
    </w:p>
    <w:p w14:paraId="247262D6" w14:textId="5EE87F5C" w:rsidR="00911AAD" w:rsidRDefault="00911AAD" w:rsidP="54E3752D">
      <w:pPr>
        <w:spacing w:before="120" w:after="120" w:line="240" w:lineRule="auto"/>
        <w:rPr>
          <w:rFonts w:eastAsiaTheme="minorEastAsia"/>
          <w:b/>
          <w:bCs/>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2250"/>
        <w:gridCol w:w="2250"/>
        <w:gridCol w:w="2250"/>
      </w:tblGrid>
      <w:tr w:rsidR="54E3752D" w14:paraId="557CA935" w14:textId="77777777" w:rsidTr="54E3752D">
        <w:trPr>
          <w:trHeight w:val="285"/>
        </w:trPr>
        <w:tc>
          <w:tcPr>
            <w:tcW w:w="2250" w:type="dxa"/>
            <w:vMerge w:val="restart"/>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vAlign w:val="center"/>
          </w:tcPr>
          <w:p w14:paraId="2A30C363" w14:textId="7F5B5FCE" w:rsidR="54E3752D" w:rsidRDefault="54E3752D" w:rsidP="54E3752D">
            <w:pPr>
              <w:spacing w:before="120" w:after="120"/>
              <w:jc w:val="both"/>
              <w:rPr>
                <w:rFonts w:ascii="Calibri" w:eastAsia="Calibri" w:hAnsi="Calibri" w:cs="Calibri"/>
                <w:color w:val="F5F5F5"/>
              </w:rPr>
            </w:pPr>
            <w:r w:rsidRPr="54E3752D">
              <w:rPr>
                <w:rFonts w:ascii="Calibri" w:eastAsia="Calibri" w:hAnsi="Calibri" w:cs="Calibri"/>
                <w:color w:val="FFFFFF" w:themeColor="background1"/>
              </w:rPr>
              <w:t>Criterion C</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79747AD" w14:textId="75393238"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Weighting</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73A8845" w14:textId="4ECF2AC2"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Maximum Marks</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32C8F26" w14:textId="2E6619D8"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Minimum Marks 50%</w:t>
            </w:r>
          </w:p>
        </w:tc>
      </w:tr>
      <w:tr w:rsidR="54E3752D" w14:paraId="60952CEA" w14:textId="77777777" w:rsidTr="54E3752D">
        <w:trPr>
          <w:trHeight w:val="285"/>
        </w:trPr>
        <w:tc>
          <w:tcPr>
            <w:tcW w:w="2250" w:type="dxa"/>
            <w:vMerge/>
            <w:tcBorders>
              <w:left w:val="single" w:sz="0" w:space="0" w:color="auto"/>
              <w:bottom w:val="single" w:sz="0" w:space="0" w:color="auto"/>
              <w:right w:val="single" w:sz="0" w:space="0" w:color="auto"/>
            </w:tcBorders>
            <w:vAlign w:val="center"/>
          </w:tcPr>
          <w:p w14:paraId="70D0134B" w14:textId="77777777" w:rsidR="000E0466" w:rsidRDefault="000E0466"/>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10F8765" w14:textId="5AA80621"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10%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89CF52F" w14:textId="105C9DD4"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1000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FB6F3BC" w14:textId="7574C984"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500</w:t>
            </w:r>
          </w:p>
        </w:tc>
      </w:tr>
      <w:tr w:rsidR="54E3752D" w14:paraId="51ABD375" w14:textId="77777777" w:rsidTr="54E3752D">
        <w:trPr>
          <w:trHeight w:val="285"/>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C471FB4" w14:textId="29416EA6"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 Warranty, After Sales Service, Support and Training </w:t>
            </w:r>
          </w:p>
          <w:p w14:paraId="182361EF" w14:textId="0AE7E662" w:rsidR="54E3752D" w:rsidRDefault="54E3752D" w:rsidP="54E3752D">
            <w:pPr>
              <w:spacing w:before="120" w:after="120"/>
              <w:jc w:val="both"/>
              <w:rPr>
                <w:rFonts w:ascii="Calibri" w:eastAsia="Calibri" w:hAnsi="Calibri" w:cs="Calibri"/>
                <w:color w:val="000000" w:themeColor="text1"/>
              </w:rPr>
            </w:pPr>
          </w:p>
          <w:p w14:paraId="2BE9D8C4" w14:textId="0DBC0D8A" w:rsidR="54E3752D" w:rsidRDefault="54E3752D" w:rsidP="54E3752D">
            <w:pPr>
              <w:spacing w:before="120" w:after="120"/>
              <w:jc w:val="both"/>
              <w:rPr>
                <w:rFonts w:ascii="Calibri" w:eastAsia="Calibri" w:hAnsi="Calibri" w:cs="Calibri"/>
                <w:color w:val="000000" w:themeColor="text1"/>
              </w:rPr>
            </w:pPr>
          </w:p>
        </w:tc>
        <w:tc>
          <w:tcPr>
            <w:tcW w:w="6750" w:type="dxa"/>
            <w:gridSpan w:val="3"/>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5E8FD41B" w14:textId="0A53DA4D" w:rsidR="54E3752D" w:rsidRDefault="54E3752D" w:rsidP="00D640E3">
            <w:pPr>
              <w:pStyle w:val="ListParagraph"/>
              <w:numPr>
                <w:ilvl w:val="0"/>
                <w:numId w:val="27"/>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Warranty and Support</w:t>
            </w:r>
          </w:p>
          <w:p w14:paraId="5FA4A97A" w14:textId="2CDEB9A9" w:rsidR="54E3752D" w:rsidRDefault="54E3752D" w:rsidP="00D640E3">
            <w:pPr>
              <w:pStyle w:val="ListParagraph"/>
              <w:numPr>
                <w:ilvl w:val="0"/>
                <w:numId w:val="27"/>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Training, Spares, Maintenance and Handover</w:t>
            </w:r>
          </w:p>
          <w:p w14:paraId="406106E7" w14:textId="51662537"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Note: This criterion </w:t>
            </w:r>
            <w:proofErr w:type="gramStart"/>
            <w:r w:rsidRPr="54E3752D">
              <w:rPr>
                <w:rFonts w:ascii="Calibri" w:eastAsia="Calibri" w:hAnsi="Calibri" w:cs="Calibri"/>
                <w:color w:val="000000" w:themeColor="text1"/>
              </w:rPr>
              <w:t>will be evaluated</w:t>
            </w:r>
            <w:proofErr w:type="gramEnd"/>
            <w:r w:rsidRPr="54E3752D">
              <w:rPr>
                <w:rFonts w:ascii="Calibri" w:eastAsia="Calibri" w:hAnsi="Calibri" w:cs="Calibri"/>
                <w:color w:val="000000" w:themeColor="text1"/>
              </w:rPr>
              <w:t xml:space="preserve"> in its totality of tenderer’s response.</w:t>
            </w:r>
          </w:p>
        </w:tc>
      </w:tr>
    </w:tbl>
    <w:p w14:paraId="27ED869B" w14:textId="5436FC68" w:rsidR="00911AAD" w:rsidRDefault="1D4243A5" w:rsidP="54E3752D">
      <w:pPr>
        <w:spacing w:before="120" w:after="120" w:line="240" w:lineRule="auto"/>
        <w:rPr>
          <w:rFonts w:ascii="Calibri" w:eastAsia="Calibri" w:hAnsi="Calibri" w:cs="Calibri"/>
          <w:color w:val="000000" w:themeColor="text1"/>
        </w:rPr>
      </w:pPr>
      <w:r w:rsidRPr="54E3752D">
        <w:rPr>
          <w:rFonts w:ascii="Calibri" w:eastAsia="Calibri" w:hAnsi="Calibri" w:cs="Calibri"/>
          <w:b/>
          <w:bCs/>
          <w:color w:val="000000" w:themeColor="text1"/>
        </w:rPr>
        <w:t>Tenderer’s Response</w:t>
      </w:r>
    </w:p>
    <w:p w14:paraId="45319924" w14:textId="112CA63D" w:rsidR="00911AAD" w:rsidRDefault="1D4243A5" w:rsidP="54E3752D">
      <w:pPr>
        <w:spacing w:before="120" w:after="120" w:line="240" w:lineRule="auto"/>
        <w:rPr>
          <w:rFonts w:ascii="Calibri" w:eastAsia="Calibri" w:hAnsi="Calibri" w:cs="Calibri"/>
          <w:color w:val="000000" w:themeColor="text1"/>
        </w:rPr>
      </w:pPr>
      <w:r w:rsidRPr="54E3752D">
        <w:rPr>
          <w:rFonts w:ascii="Calibri" w:eastAsia="Calibri" w:hAnsi="Calibri" w:cs="Calibri"/>
          <w:color w:val="000000" w:themeColor="text1"/>
        </w:rPr>
        <w:t xml:space="preserve">Please respond to </w:t>
      </w:r>
      <w:r w:rsidRPr="54E3752D">
        <w:rPr>
          <w:rFonts w:ascii="Calibri" w:eastAsia="Calibri" w:hAnsi="Calibri" w:cs="Calibri"/>
          <w:b/>
          <w:bCs/>
          <w:color w:val="000000" w:themeColor="text1"/>
        </w:rPr>
        <w:t>each</w:t>
      </w:r>
      <w:r w:rsidRPr="54E3752D">
        <w:rPr>
          <w:rFonts w:ascii="Calibri" w:eastAsia="Calibri" w:hAnsi="Calibri" w:cs="Calibri"/>
          <w:color w:val="000000" w:themeColor="text1"/>
        </w:rPr>
        <w:t xml:space="preserve"> requirement in</w:t>
      </w:r>
      <w:r w:rsidRPr="54E3752D">
        <w:rPr>
          <w:rFonts w:ascii="Calibri" w:eastAsia="Calibri" w:hAnsi="Calibri" w:cs="Calibri"/>
          <w:b/>
          <w:bCs/>
          <w:color w:val="000000" w:themeColor="text1"/>
        </w:rPr>
        <w:t xml:space="preserve"> compliant Yes/No</w:t>
      </w:r>
      <w:r w:rsidRPr="54E3752D">
        <w:rPr>
          <w:rFonts w:ascii="Calibri" w:eastAsia="Calibri" w:hAnsi="Calibri" w:cs="Calibri"/>
          <w:color w:val="000000" w:themeColor="text1"/>
        </w:rPr>
        <w:t xml:space="preserve"> and then evidence/demonstrate your </w:t>
      </w:r>
      <w:r w:rsidRPr="54E3752D">
        <w:rPr>
          <w:rFonts w:ascii="Calibri" w:eastAsia="Calibri" w:hAnsi="Calibri" w:cs="Calibri"/>
          <w:b/>
          <w:bCs/>
          <w:color w:val="000000" w:themeColor="text1"/>
        </w:rPr>
        <w:t>response</w:t>
      </w:r>
      <w:r w:rsidRPr="54E3752D">
        <w:rPr>
          <w:rFonts w:ascii="Calibri" w:eastAsia="Calibri" w:hAnsi="Calibri" w:cs="Calibri"/>
          <w:color w:val="000000" w:themeColor="text1"/>
        </w:rPr>
        <w:t xml:space="preserve"> in the </w:t>
      </w:r>
      <w:r w:rsidRPr="54E3752D">
        <w:rPr>
          <w:rFonts w:ascii="Calibri" w:eastAsia="Calibri" w:hAnsi="Calibri" w:cs="Calibri"/>
          <w:b/>
          <w:bCs/>
          <w:color w:val="000000" w:themeColor="text1"/>
        </w:rPr>
        <w:t>free text box</w:t>
      </w:r>
      <w:r w:rsidRPr="54E3752D">
        <w:rPr>
          <w:rFonts w:ascii="Calibri" w:eastAsia="Calibri" w:hAnsi="Calibri" w:cs="Calibri"/>
          <w:color w:val="000000" w:themeColor="text1"/>
        </w:rPr>
        <w:t xml:space="preserve"> below each requirement.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49"/>
        <w:gridCol w:w="1298"/>
        <w:gridCol w:w="1156"/>
      </w:tblGrid>
      <w:tr w:rsidR="54E3752D" w14:paraId="2281F796"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09561443" w14:textId="786599EC"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Warranty and Support Requirements</w:t>
            </w:r>
          </w:p>
        </w:tc>
      </w:tr>
      <w:tr w:rsidR="54E3752D" w14:paraId="15414158"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EECF4D2"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6AE8FC1D"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325C0B4" w14:textId="4726C766" w:rsidR="54E3752D" w:rsidRDefault="54E3752D" w:rsidP="54E3752D">
            <w:pPr>
              <w:pStyle w:val="paragraph"/>
              <w:rPr>
                <w:b/>
                <w:bCs/>
                <w:sz w:val="22"/>
                <w:szCs w:val="22"/>
              </w:rPr>
            </w:pPr>
            <w:r w:rsidRPr="54E3752D">
              <w:rPr>
                <w:b/>
                <w:bCs/>
                <w:sz w:val="22"/>
                <w:szCs w:val="22"/>
              </w:rPr>
              <w:t>Mandatory/ Desirable</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9A2B42B" w14:textId="386121B5" w:rsidR="54E3752D" w:rsidRDefault="54E3752D" w:rsidP="54E3752D">
            <w:pPr>
              <w:pStyle w:val="paragraph"/>
              <w:rPr>
                <w:b/>
                <w:bCs/>
                <w:sz w:val="22"/>
                <w:szCs w:val="22"/>
              </w:rPr>
            </w:pPr>
            <w:r w:rsidRPr="54E3752D">
              <w:rPr>
                <w:b/>
                <w:bCs/>
                <w:sz w:val="22"/>
                <w:szCs w:val="22"/>
              </w:rPr>
              <w:t>Compliant Yes/No</w:t>
            </w:r>
          </w:p>
        </w:tc>
      </w:tr>
      <w:tr w:rsidR="54E3752D" w14:paraId="6257A902"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AB44F5" w14:textId="030EACE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C1</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A62DE0" w14:textId="141C6F56" w:rsidR="54E3752D" w:rsidRDefault="54E3752D" w:rsidP="54E3752D">
            <w:pPr>
              <w:pStyle w:val="paragraph"/>
              <w:numPr>
                <w:ilvl w:val="0"/>
                <w:numId w:val="9"/>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Minimum 12-month warranty </w:t>
            </w:r>
            <w:proofErr w:type="gramStart"/>
            <w:r w:rsidRPr="54E3752D">
              <w:rPr>
                <w:rFonts w:ascii="Calibri" w:eastAsia="Calibri" w:hAnsi="Calibri" w:cs="Calibri"/>
                <w:color w:val="000000" w:themeColor="text1"/>
                <w:sz w:val="22"/>
                <w:szCs w:val="22"/>
                <w:lang w:val="en-GB"/>
              </w:rPr>
              <w:t>MUST be provided</w:t>
            </w:r>
            <w:proofErr w:type="gramEnd"/>
            <w:r w:rsidRPr="54E3752D">
              <w:rPr>
                <w:rFonts w:ascii="Calibri" w:eastAsia="Calibri" w:hAnsi="Calibri" w:cs="Calibri"/>
                <w:color w:val="000000" w:themeColor="text1"/>
                <w:sz w:val="22"/>
                <w:szCs w:val="22"/>
                <w:lang w:val="en-GB"/>
              </w:rPr>
              <w:t xml:space="preserve"> covering all components including hardware, software, and mechanical systems and call outs, Travel etc. </w:t>
            </w:r>
          </w:p>
          <w:p w14:paraId="205BB90D" w14:textId="3B60F524" w:rsidR="54E3752D" w:rsidRDefault="54E3752D" w:rsidP="54E3752D">
            <w:pPr>
              <w:pStyle w:val="paragraph"/>
              <w:numPr>
                <w:ilvl w:val="0"/>
                <w:numId w:val="9"/>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Warranty Coverage:  Warranty to include parts, labour, and remote technical support, maintenance/service options</w:t>
            </w:r>
          </w:p>
          <w:p w14:paraId="671C0C4E" w14:textId="7B3B7A3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 MUST detail the warranty cover offered and specify, specific inclusions and exclusions of warranty. </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F81EA8" w14:textId="44D9F85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2A37FA" w14:textId="5CC4AE3E" w:rsidR="54E3752D" w:rsidRDefault="54E3752D" w:rsidP="54E3752D">
            <w:pPr>
              <w:pStyle w:val="paragraph"/>
              <w:rPr>
                <w:rFonts w:ascii="Calibri" w:eastAsia="Calibri" w:hAnsi="Calibri" w:cs="Calibri"/>
                <w:color w:val="000000" w:themeColor="text1"/>
                <w:sz w:val="22"/>
                <w:szCs w:val="22"/>
                <w:lang w:val="en-GB"/>
              </w:rPr>
            </w:pPr>
          </w:p>
        </w:tc>
      </w:tr>
      <w:tr w:rsidR="54E3752D" w14:paraId="5EDC1634"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FF74D1" w14:textId="1D5204F5" w:rsidR="4E546C4A" w:rsidRDefault="4E546C4A" w:rsidP="54E3752D">
            <w:pPr>
              <w:spacing w:after="0"/>
            </w:pPr>
            <w:r w:rsidRPr="54E3752D">
              <w:rPr>
                <w:rFonts w:ascii="Calibri" w:eastAsia="Calibri" w:hAnsi="Calibri" w:cs="Calibri"/>
                <w:i/>
                <w:iCs/>
                <w:color w:val="4471C4"/>
              </w:rPr>
              <w:t>Please confirm and detail</w:t>
            </w:r>
          </w:p>
          <w:p w14:paraId="47EAF4B7" w14:textId="2C907DB7" w:rsidR="54E3752D" w:rsidRDefault="54E3752D" w:rsidP="54E3752D">
            <w:pPr>
              <w:pStyle w:val="paragraph"/>
              <w:rPr>
                <w:rFonts w:ascii="Calibri" w:eastAsia="Calibri" w:hAnsi="Calibri" w:cs="Calibri"/>
                <w:color w:val="000000" w:themeColor="text1"/>
                <w:sz w:val="22"/>
                <w:szCs w:val="22"/>
                <w:lang w:val="en-GB"/>
              </w:rPr>
            </w:pPr>
          </w:p>
          <w:p w14:paraId="00117DA5" w14:textId="1DF03D24" w:rsidR="54E3752D" w:rsidRDefault="54E3752D" w:rsidP="54E3752D">
            <w:pPr>
              <w:pStyle w:val="paragraph"/>
              <w:rPr>
                <w:rFonts w:ascii="Calibri" w:eastAsia="Calibri" w:hAnsi="Calibri" w:cs="Calibri"/>
                <w:color w:val="000000" w:themeColor="text1"/>
                <w:sz w:val="22"/>
                <w:szCs w:val="22"/>
                <w:lang w:val="en-GB"/>
              </w:rPr>
            </w:pPr>
          </w:p>
          <w:p w14:paraId="7048B152" w14:textId="1E296E2C" w:rsidR="54E3752D" w:rsidRDefault="54E3752D" w:rsidP="54E3752D">
            <w:pPr>
              <w:pStyle w:val="paragraph"/>
              <w:rPr>
                <w:rFonts w:ascii="Calibri" w:eastAsia="Calibri" w:hAnsi="Calibri" w:cs="Calibri"/>
                <w:color w:val="000000" w:themeColor="text1"/>
                <w:sz w:val="22"/>
                <w:szCs w:val="22"/>
                <w:lang w:val="en-GB"/>
              </w:rPr>
            </w:pPr>
          </w:p>
          <w:p w14:paraId="0318396F" w14:textId="7C8B5925" w:rsidR="54E3752D" w:rsidRDefault="54E3752D" w:rsidP="54E3752D">
            <w:pPr>
              <w:pStyle w:val="paragraph"/>
              <w:rPr>
                <w:rFonts w:ascii="Calibri" w:eastAsia="Calibri" w:hAnsi="Calibri" w:cs="Calibri"/>
                <w:color w:val="000000" w:themeColor="text1"/>
                <w:sz w:val="22"/>
                <w:szCs w:val="22"/>
                <w:lang w:val="en-GB"/>
              </w:rPr>
            </w:pPr>
          </w:p>
        </w:tc>
      </w:tr>
      <w:tr w:rsidR="54E3752D" w14:paraId="3D4ECEF5"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FC5CE1" w14:textId="1D8C1B4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1AB651" w14:textId="74D4F03F"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Extended Warranty Options</w:t>
            </w:r>
          </w:p>
          <w:p w14:paraId="5DFB1BBF" w14:textId="3B661CA9" w:rsidR="54E3752D" w:rsidRDefault="54E3752D" w:rsidP="54E3752D">
            <w:pPr>
              <w:spacing w:after="0" w:line="240" w:lineRule="auto"/>
              <w:jc w:val="both"/>
              <w:rPr>
                <w:rFonts w:ascii="Calibri" w:eastAsia="Calibri" w:hAnsi="Calibri" w:cs="Calibri"/>
                <w:color w:val="000000" w:themeColor="text1"/>
              </w:rPr>
            </w:pPr>
          </w:p>
          <w:p w14:paraId="0164A3C0" w14:textId="69D2149C"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MUST state the details of any extended warranty options and associated costs. Detail specific inclusions and exclusions of extended warranty  </w:t>
            </w:r>
          </w:p>
          <w:p w14:paraId="38D92FE5" w14:textId="08E0F9D2" w:rsidR="54E3752D" w:rsidRDefault="54E3752D" w:rsidP="54E3752D">
            <w:pPr>
              <w:pStyle w:val="paragraph"/>
              <w:spacing w:before="0" w:beforeAutospacing="0" w:after="0" w:afterAutospacing="0"/>
              <w:ind w:left="72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This needs to be clearly itemised in Appendix –2 pricing schedule under optional to purchase. Please include price per annum for year 2, 3, 4 and 5, details of coverage and maximum term of coverage.  Note: Note: Pricing MUST only be included in the Appendix 2 Pricing Schedule.    </w:t>
            </w:r>
          </w:p>
          <w:p w14:paraId="0AADE05A" w14:textId="01882CCE" w:rsidR="54E3752D" w:rsidRDefault="54E3752D" w:rsidP="54E3752D">
            <w:pPr>
              <w:spacing w:after="0" w:line="240" w:lineRule="auto"/>
              <w:ind w:left="720"/>
              <w:jc w:val="both"/>
              <w:rPr>
                <w:rFonts w:ascii="Calibri" w:eastAsia="Calibri" w:hAnsi="Calibri" w:cs="Calibri"/>
                <w:color w:val="000000" w:themeColor="text1"/>
              </w:rPr>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29EDD8" w14:textId="578E181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12C7AA" w14:textId="00759854" w:rsidR="54E3752D" w:rsidRDefault="54E3752D" w:rsidP="54E3752D">
            <w:pPr>
              <w:pStyle w:val="paragraph"/>
              <w:rPr>
                <w:rFonts w:ascii="Calibri" w:eastAsia="Calibri" w:hAnsi="Calibri" w:cs="Calibri"/>
                <w:color w:val="000000" w:themeColor="text1"/>
                <w:sz w:val="22"/>
                <w:szCs w:val="22"/>
                <w:lang w:val="en-GB"/>
              </w:rPr>
            </w:pPr>
          </w:p>
        </w:tc>
      </w:tr>
      <w:tr w:rsidR="54E3752D" w14:paraId="400DD2F9"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4D1970" w14:textId="6C461BC6" w:rsidR="500EA7C7" w:rsidRDefault="500EA7C7" w:rsidP="54E3752D">
            <w:pPr>
              <w:spacing w:after="0"/>
            </w:pPr>
            <w:r w:rsidRPr="54E3752D">
              <w:rPr>
                <w:rFonts w:ascii="Calibri" w:eastAsia="Calibri" w:hAnsi="Calibri" w:cs="Calibri"/>
                <w:i/>
                <w:iCs/>
                <w:color w:val="4471C4"/>
              </w:rPr>
              <w:t>Please confirm and detail</w:t>
            </w:r>
          </w:p>
          <w:p w14:paraId="7688C0CB" w14:textId="1C08A1DE" w:rsidR="54E3752D" w:rsidRDefault="54E3752D" w:rsidP="54E3752D">
            <w:pPr>
              <w:pStyle w:val="paragraph"/>
              <w:rPr>
                <w:rFonts w:ascii="Calibri" w:eastAsia="Calibri" w:hAnsi="Calibri" w:cs="Calibri"/>
                <w:color w:val="000000" w:themeColor="text1"/>
                <w:sz w:val="22"/>
                <w:szCs w:val="22"/>
                <w:lang w:val="en-GB"/>
              </w:rPr>
            </w:pPr>
          </w:p>
          <w:p w14:paraId="1941DF08" w14:textId="429049D0" w:rsidR="54E3752D" w:rsidRDefault="54E3752D" w:rsidP="54E3752D">
            <w:pPr>
              <w:pStyle w:val="paragraph"/>
              <w:rPr>
                <w:rFonts w:ascii="Calibri" w:eastAsia="Calibri" w:hAnsi="Calibri" w:cs="Calibri"/>
                <w:color w:val="000000" w:themeColor="text1"/>
                <w:sz w:val="22"/>
                <w:szCs w:val="22"/>
                <w:lang w:val="en-GB"/>
              </w:rPr>
            </w:pPr>
          </w:p>
          <w:p w14:paraId="6732A8CA" w14:textId="3E99BB09" w:rsidR="54E3752D" w:rsidRDefault="54E3752D" w:rsidP="54E3752D">
            <w:pPr>
              <w:pStyle w:val="paragraph"/>
              <w:rPr>
                <w:rFonts w:ascii="Calibri" w:eastAsia="Calibri" w:hAnsi="Calibri" w:cs="Calibri"/>
                <w:color w:val="000000" w:themeColor="text1"/>
                <w:sz w:val="22"/>
                <w:szCs w:val="22"/>
                <w:lang w:val="en-GB"/>
              </w:rPr>
            </w:pPr>
          </w:p>
        </w:tc>
      </w:tr>
      <w:tr w:rsidR="54E3752D" w14:paraId="12A5658E"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6A97D7" w14:textId="1AC35D3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C3</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5553EA" w14:textId="0B59E501"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X-ray Tube Warranty</w:t>
            </w:r>
          </w:p>
          <w:p w14:paraId="6A0A98AE" w14:textId="6793DBF9" w:rsidR="54E3752D" w:rsidRDefault="54E3752D" w:rsidP="54E3752D">
            <w:pPr>
              <w:spacing w:after="0" w:line="240" w:lineRule="auto"/>
              <w:jc w:val="both"/>
              <w:rPr>
                <w:rFonts w:ascii="Calibri" w:eastAsia="Calibri" w:hAnsi="Calibri" w:cs="Calibri"/>
                <w:color w:val="000000" w:themeColor="text1"/>
              </w:rPr>
            </w:pPr>
          </w:p>
          <w:p w14:paraId="10337294" w14:textId="1ED3F473"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The tenderer MUST clearly state the warranty terms for the X-ray tube, including duration, coverage, exclusions, and whether it is treated as a consumable component.</w:t>
            </w:r>
          </w:p>
          <w:p w14:paraId="659AF9A7" w14:textId="187CBC5D" w:rsidR="54E3752D" w:rsidRDefault="54E3752D" w:rsidP="54E3752D">
            <w:pPr>
              <w:spacing w:after="0" w:line="240" w:lineRule="auto"/>
              <w:ind w:left="720"/>
              <w:jc w:val="both"/>
              <w:rPr>
                <w:rFonts w:ascii="Calibri" w:eastAsia="Calibri" w:hAnsi="Calibri" w:cs="Calibri"/>
                <w:color w:val="000000" w:themeColor="text1"/>
              </w:rPr>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F89683" w14:textId="5B55018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737CB7" w14:textId="15098E66" w:rsidR="54E3752D" w:rsidRDefault="54E3752D" w:rsidP="54E3752D">
            <w:pPr>
              <w:pStyle w:val="paragraph"/>
              <w:rPr>
                <w:rFonts w:ascii="Calibri" w:eastAsia="Calibri" w:hAnsi="Calibri" w:cs="Calibri"/>
                <w:color w:val="000000" w:themeColor="text1"/>
                <w:sz w:val="22"/>
                <w:szCs w:val="22"/>
                <w:lang w:val="en-GB"/>
              </w:rPr>
            </w:pPr>
          </w:p>
        </w:tc>
      </w:tr>
      <w:tr w:rsidR="54E3752D" w14:paraId="4436960B"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3A808D" w14:textId="207C9B93" w:rsidR="748D3613" w:rsidRDefault="748D3613" w:rsidP="54E3752D">
            <w:pPr>
              <w:spacing w:after="0"/>
            </w:pPr>
            <w:r w:rsidRPr="54E3752D">
              <w:rPr>
                <w:rFonts w:ascii="Calibri" w:eastAsia="Calibri" w:hAnsi="Calibri" w:cs="Calibri"/>
                <w:i/>
                <w:iCs/>
                <w:color w:val="4471C4"/>
              </w:rPr>
              <w:t>Please confirm and detail</w:t>
            </w:r>
          </w:p>
          <w:p w14:paraId="12CC1F0C" w14:textId="015CA1F3" w:rsidR="54E3752D" w:rsidRDefault="54E3752D" w:rsidP="54E3752D">
            <w:pPr>
              <w:pStyle w:val="paragraph"/>
              <w:rPr>
                <w:rFonts w:ascii="Calibri" w:eastAsia="Calibri" w:hAnsi="Calibri" w:cs="Calibri"/>
                <w:color w:val="000000" w:themeColor="text1"/>
                <w:sz w:val="22"/>
                <w:szCs w:val="22"/>
                <w:lang w:val="en-GB"/>
              </w:rPr>
            </w:pPr>
          </w:p>
          <w:p w14:paraId="044D9F79" w14:textId="36253C92" w:rsidR="54E3752D" w:rsidRDefault="54E3752D" w:rsidP="54E3752D">
            <w:pPr>
              <w:pStyle w:val="paragraph"/>
              <w:rPr>
                <w:rFonts w:ascii="Calibri" w:eastAsia="Calibri" w:hAnsi="Calibri" w:cs="Calibri"/>
                <w:color w:val="000000" w:themeColor="text1"/>
                <w:sz w:val="22"/>
                <w:szCs w:val="22"/>
                <w:lang w:val="en-GB"/>
              </w:rPr>
            </w:pPr>
          </w:p>
          <w:p w14:paraId="5030CAB3" w14:textId="07FB48DF" w:rsidR="54E3752D" w:rsidRDefault="54E3752D" w:rsidP="54E3752D">
            <w:pPr>
              <w:pStyle w:val="paragraph"/>
              <w:rPr>
                <w:rFonts w:ascii="Calibri" w:eastAsia="Calibri" w:hAnsi="Calibri" w:cs="Calibri"/>
                <w:color w:val="000000" w:themeColor="text1"/>
                <w:sz w:val="22"/>
                <w:szCs w:val="22"/>
                <w:lang w:val="en-GB"/>
              </w:rPr>
            </w:pPr>
          </w:p>
        </w:tc>
      </w:tr>
      <w:tr w:rsidR="54E3752D" w14:paraId="28FB8B17"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ABCB4B" w14:textId="2A067163"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C4</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6D9C8F" w14:textId="34A389C4"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Tube Lifetime &amp; Cost</w:t>
            </w:r>
          </w:p>
          <w:p w14:paraId="10D354BF" w14:textId="7B69C44C" w:rsidR="54E3752D" w:rsidRDefault="54E3752D" w:rsidP="54E3752D">
            <w:pPr>
              <w:spacing w:after="0" w:line="240" w:lineRule="auto"/>
              <w:jc w:val="both"/>
              <w:rPr>
                <w:rFonts w:ascii="Calibri" w:eastAsia="Calibri" w:hAnsi="Calibri" w:cs="Calibri"/>
                <w:color w:val="000000" w:themeColor="text1"/>
              </w:rPr>
            </w:pPr>
          </w:p>
          <w:p w14:paraId="1F029BF8" w14:textId="30E20137"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 xml:space="preserve">The tenderer MUST state the expected operational lifetime of the X-ray tube under normal use and provide the current replacement cost and typical </w:t>
            </w:r>
            <w:proofErr w:type="gramStart"/>
            <w:r w:rsidRPr="54E3752D">
              <w:rPr>
                <w:rFonts w:ascii="Calibri" w:eastAsia="Calibri" w:hAnsi="Calibri" w:cs="Calibri"/>
                <w:color w:val="000000" w:themeColor="text1"/>
                <w:sz w:val="22"/>
                <w:szCs w:val="22"/>
                <w:lang w:val="en-GB"/>
              </w:rPr>
              <w:t>lead time</w:t>
            </w:r>
            <w:proofErr w:type="gramEnd"/>
            <w:r w:rsidRPr="54E3752D">
              <w:rPr>
                <w:rFonts w:ascii="Calibri" w:eastAsia="Calibri" w:hAnsi="Calibri" w:cs="Calibri"/>
                <w:color w:val="000000" w:themeColor="text1"/>
                <w:sz w:val="22"/>
                <w:szCs w:val="22"/>
                <w:lang w:val="en-GB"/>
              </w:rPr>
              <w:t>. The tenderer should also indicate any factors affecting lifespan (e.g. usage intensity, operating conditions).</w:t>
            </w:r>
          </w:p>
          <w:p w14:paraId="4FA77B1C" w14:textId="00482935" w:rsidR="54E3752D" w:rsidRDefault="54E3752D" w:rsidP="54E3752D">
            <w:pPr>
              <w:spacing w:after="0" w:line="240" w:lineRule="auto"/>
              <w:ind w:left="720"/>
              <w:jc w:val="both"/>
              <w:rPr>
                <w:rFonts w:ascii="Calibri" w:eastAsia="Calibri" w:hAnsi="Calibri" w:cs="Calibri"/>
                <w:color w:val="000000" w:themeColor="text1"/>
              </w:rPr>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41AC18" w14:textId="45F5F19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8EC6F7" w14:textId="2FF4D235" w:rsidR="54E3752D" w:rsidRDefault="54E3752D" w:rsidP="54E3752D">
            <w:pPr>
              <w:pStyle w:val="paragraph"/>
              <w:rPr>
                <w:rFonts w:ascii="Calibri" w:eastAsia="Calibri" w:hAnsi="Calibri" w:cs="Calibri"/>
                <w:color w:val="000000" w:themeColor="text1"/>
                <w:sz w:val="22"/>
                <w:szCs w:val="22"/>
                <w:lang w:val="en-GB"/>
              </w:rPr>
            </w:pPr>
          </w:p>
        </w:tc>
      </w:tr>
      <w:tr w:rsidR="54E3752D" w14:paraId="448D029B"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BACB9E" w14:textId="45D0A5C7" w:rsidR="77D28F76" w:rsidRDefault="77D28F76" w:rsidP="54E3752D">
            <w:pPr>
              <w:spacing w:after="0"/>
            </w:pPr>
            <w:r w:rsidRPr="54E3752D">
              <w:rPr>
                <w:rFonts w:ascii="Calibri" w:eastAsia="Calibri" w:hAnsi="Calibri" w:cs="Calibri"/>
                <w:i/>
                <w:iCs/>
                <w:color w:val="4471C4"/>
              </w:rPr>
              <w:t>Please confirm and detail</w:t>
            </w:r>
          </w:p>
          <w:p w14:paraId="665B6827" w14:textId="1FE15472" w:rsidR="54E3752D" w:rsidRDefault="54E3752D" w:rsidP="54E3752D">
            <w:pPr>
              <w:pStyle w:val="paragraph"/>
              <w:rPr>
                <w:rFonts w:ascii="Calibri" w:eastAsia="Calibri" w:hAnsi="Calibri" w:cs="Calibri"/>
                <w:color w:val="000000" w:themeColor="text1"/>
                <w:sz w:val="22"/>
                <w:szCs w:val="22"/>
                <w:lang w:val="en-GB"/>
              </w:rPr>
            </w:pPr>
          </w:p>
          <w:p w14:paraId="497AC2D9" w14:textId="4D3A6EC7" w:rsidR="54E3752D" w:rsidRDefault="54E3752D" w:rsidP="54E3752D">
            <w:pPr>
              <w:pStyle w:val="paragraph"/>
              <w:rPr>
                <w:rFonts w:ascii="Calibri" w:eastAsia="Calibri" w:hAnsi="Calibri" w:cs="Calibri"/>
                <w:color w:val="000000" w:themeColor="text1"/>
                <w:sz w:val="22"/>
                <w:szCs w:val="22"/>
                <w:lang w:val="en-GB"/>
              </w:rPr>
            </w:pPr>
          </w:p>
          <w:p w14:paraId="665146DE" w14:textId="207CEEEC" w:rsidR="54E3752D" w:rsidRDefault="54E3752D" w:rsidP="54E3752D">
            <w:pPr>
              <w:pStyle w:val="paragraph"/>
              <w:rPr>
                <w:rFonts w:ascii="Calibri" w:eastAsia="Calibri" w:hAnsi="Calibri" w:cs="Calibri"/>
                <w:color w:val="000000" w:themeColor="text1"/>
                <w:sz w:val="22"/>
                <w:szCs w:val="22"/>
                <w:lang w:val="en-GB"/>
              </w:rPr>
            </w:pPr>
          </w:p>
        </w:tc>
      </w:tr>
      <w:tr w:rsidR="54E3752D" w14:paraId="07512CA2"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222B7C" w14:textId="58C0634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C5</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EDB31F" w14:textId="558A6209" w:rsidR="54E3752D" w:rsidRDefault="54E3752D" w:rsidP="54E3752D">
            <w:pPr>
              <w:pStyle w:val="paragraph"/>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If helium assisted systems is proposed, please detail the process for monitoring and implementing refill and replacement of helium tank</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3BCD4D" w14:textId="71A88DA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p w14:paraId="2BF18E91" w14:textId="31AB2B3E" w:rsidR="54E3752D" w:rsidRDefault="54E3752D" w:rsidP="54E3752D">
            <w:pPr>
              <w:spacing w:before="120" w:beforeAutospacing="1" w:after="120" w:afterAutospacing="1" w:line="240" w:lineRule="auto"/>
              <w:rPr>
                <w:rFonts w:ascii="Calibri" w:eastAsia="Calibri" w:hAnsi="Calibri" w:cs="Calibri"/>
                <w:color w:val="000000" w:themeColor="text1"/>
              </w:rPr>
            </w:pP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55FA7D" w14:textId="4DEFEC82" w:rsidR="54E3752D" w:rsidRDefault="54E3752D" w:rsidP="54E3752D">
            <w:pPr>
              <w:pStyle w:val="paragraph"/>
              <w:rPr>
                <w:rFonts w:ascii="Calibri" w:eastAsia="Calibri" w:hAnsi="Calibri" w:cs="Calibri"/>
                <w:color w:val="000000" w:themeColor="text1"/>
                <w:sz w:val="22"/>
                <w:szCs w:val="22"/>
                <w:lang w:val="en-GB"/>
              </w:rPr>
            </w:pPr>
          </w:p>
        </w:tc>
      </w:tr>
      <w:tr w:rsidR="54E3752D" w14:paraId="3C07EFD9"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8FA908" w14:textId="3E4474D9" w:rsidR="2B99DE2C" w:rsidRDefault="2B99DE2C" w:rsidP="54E3752D">
            <w:pPr>
              <w:spacing w:after="0"/>
            </w:pPr>
            <w:r w:rsidRPr="54E3752D">
              <w:rPr>
                <w:rFonts w:ascii="Calibri" w:eastAsia="Calibri" w:hAnsi="Calibri" w:cs="Calibri"/>
                <w:i/>
                <w:iCs/>
                <w:color w:val="4471C4"/>
              </w:rPr>
              <w:t>Please confirm and detail</w:t>
            </w:r>
          </w:p>
          <w:p w14:paraId="4D629946" w14:textId="583CE340" w:rsidR="54E3752D" w:rsidRDefault="54E3752D" w:rsidP="54E3752D">
            <w:pPr>
              <w:pStyle w:val="paragraph"/>
              <w:rPr>
                <w:rFonts w:ascii="Calibri" w:eastAsia="Calibri" w:hAnsi="Calibri" w:cs="Calibri"/>
                <w:color w:val="000000" w:themeColor="text1"/>
                <w:sz w:val="22"/>
                <w:szCs w:val="22"/>
                <w:lang w:val="en-GB"/>
              </w:rPr>
            </w:pPr>
          </w:p>
          <w:p w14:paraId="590A32AF" w14:textId="4129C3F9" w:rsidR="54E3752D" w:rsidRDefault="54E3752D" w:rsidP="54E3752D">
            <w:pPr>
              <w:pStyle w:val="paragraph"/>
              <w:rPr>
                <w:rFonts w:ascii="Calibri" w:eastAsia="Calibri" w:hAnsi="Calibri" w:cs="Calibri"/>
                <w:color w:val="000000" w:themeColor="text1"/>
                <w:sz w:val="22"/>
                <w:szCs w:val="22"/>
                <w:lang w:val="en-GB"/>
              </w:rPr>
            </w:pPr>
          </w:p>
        </w:tc>
      </w:tr>
      <w:tr w:rsidR="54E3752D" w14:paraId="172CE5AE"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18321A" w14:textId="081122B2"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C6</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8F978D" w14:textId="1D147788"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Software Updates</w:t>
            </w:r>
          </w:p>
          <w:p w14:paraId="780A4E58" w14:textId="025C002F" w:rsidR="54E3752D" w:rsidRDefault="54E3752D" w:rsidP="54E3752D">
            <w:pPr>
              <w:spacing w:after="0" w:line="240" w:lineRule="auto"/>
              <w:jc w:val="both"/>
              <w:rPr>
                <w:rFonts w:ascii="Calibri" w:eastAsia="Calibri" w:hAnsi="Calibri" w:cs="Calibri"/>
                <w:color w:val="000000" w:themeColor="text1"/>
              </w:rPr>
            </w:pPr>
          </w:p>
          <w:p w14:paraId="3FBFE976" w14:textId="4C96E53E"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Software updates and patches MUST be available for the lifetime of the instrument and MUST be provided free of charge during the warranty period. </w:t>
            </w:r>
          </w:p>
          <w:p w14:paraId="0FBCF0AB" w14:textId="43C3D91B"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The tenderer SHOULD state the post-warranty update policy, including duration of availability and any associated costs. Provision of updates beyond the warranty period at no additional cost will be scored favourably</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D09F1D" w14:textId="1A87A58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3B9B6F" w14:textId="1CA1C48D" w:rsidR="54E3752D" w:rsidRDefault="54E3752D" w:rsidP="54E3752D">
            <w:pPr>
              <w:pStyle w:val="paragraph"/>
              <w:rPr>
                <w:rFonts w:ascii="Calibri" w:eastAsia="Calibri" w:hAnsi="Calibri" w:cs="Calibri"/>
                <w:color w:val="000000" w:themeColor="text1"/>
                <w:sz w:val="22"/>
                <w:szCs w:val="22"/>
                <w:lang w:val="en-GB"/>
              </w:rPr>
            </w:pPr>
          </w:p>
        </w:tc>
      </w:tr>
      <w:tr w:rsidR="54E3752D" w14:paraId="20BB36E6"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8F9748" w14:textId="3EA58238" w:rsidR="5F94C6B6" w:rsidRDefault="5F94C6B6" w:rsidP="54E3752D">
            <w:pPr>
              <w:spacing w:after="0"/>
            </w:pPr>
            <w:r w:rsidRPr="54E3752D">
              <w:rPr>
                <w:rFonts w:ascii="Calibri" w:eastAsia="Calibri" w:hAnsi="Calibri" w:cs="Calibri"/>
                <w:i/>
                <w:iCs/>
                <w:color w:val="4471C4"/>
              </w:rPr>
              <w:t>Please confirm and detail</w:t>
            </w:r>
          </w:p>
          <w:p w14:paraId="5EB6A886" w14:textId="02F279EB" w:rsidR="54E3752D" w:rsidRDefault="54E3752D" w:rsidP="54E3752D">
            <w:pPr>
              <w:pStyle w:val="paragraph"/>
              <w:rPr>
                <w:rFonts w:ascii="Calibri" w:eastAsia="Calibri" w:hAnsi="Calibri" w:cs="Calibri"/>
                <w:color w:val="000000" w:themeColor="text1"/>
                <w:sz w:val="22"/>
                <w:szCs w:val="22"/>
                <w:lang w:val="en-GB"/>
              </w:rPr>
            </w:pPr>
          </w:p>
          <w:p w14:paraId="4119C5E0" w14:textId="5AB9B515" w:rsidR="54E3752D" w:rsidRDefault="54E3752D" w:rsidP="54E3752D">
            <w:pPr>
              <w:pStyle w:val="paragraph"/>
              <w:rPr>
                <w:rFonts w:ascii="Calibri" w:eastAsia="Calibri" w:hAnsi="Calibri" w:cs="Calibri"/>
                <w:color w:val="000000" w:themeColor="text1"/>
                <w:sz w:val="22"/>
                <w:szCs w:val="22"/>
                <w:lang w:val="en-GB"/>
              </w:rPr>
            </w:pPr>
          </w:p>
        </w:tc>
      </w:tr>
      <w:tr w:rsidR="54E3752D" w14:paraId="6F003241"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A551A0C" w14:textId="4B01F0A9"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C7</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036293" w14:textId="7CBC5E1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Remote Support Capability</w:t>
            </w:r>
          </w:p>
          <w:p w14:paraId="3D9A55AA" w14:textId="40585260" w:rsidR="54E3752D" w:rsidRDefault="54E3752D" w:rsidP="54E3752D">
            <w:pPr>
              <w:pStyle w:val="paragraph"/>
              <w:numPr>
                <w:ilvl w:val="0"/>
                <w:numId w:val="9"/>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provide secure remote access support for diagnostics and troubleshooting</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A3A25F" w14:textId="47969C5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0CA4B9" w14:textId="4EE4B55B" w:rsidR="54E3752D" w:rsidRDefault="54E3752D" w:rsidP="54E3752D">
            <w:pPr>
              <w:pStyle w:val="paragraph"/>
              <w:rPr>
                <w:rFonts w:ascii="Calibri" w:eastAsia="Calibri" w:hAnsi="Calibri" w:cs="Calibri"/>
                <w:color w:val="000000" w:themeColor="text1"/>
                <w:sz w:val="22"/>
                <w:szCs w:val="22"/>
                <w:lang w:val="en-GB"/>
              </w:rPr>
            </w:pPr>
          </w:p>
        </w:tc>
      </w:tr>
      <w:tr w:rsidR="54E3752D" w14:paraId="1B7403D7"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C9A361" w14:textId="449FF716" w:rsidR="6072904A" w:rsidRDefault="6072904A"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39C05C2D" w14:textId="32639528" w:rsidR="54E3752D" w:rsidRDefault="54E3752D" w:rsidP="54E3752D">
            <w:pPr>
              <w:spacing w:line="257" w:lineRule="auto"/>
              <w:jc w:val="both"/>
              <w:rPr>
                <w:rFonts w:ascii="Calibri" w:eastAsia="Calibri" w:hAnsi="Calibri" w:cs="Calibri"/>
                <w:color w:val="000000" w:themeColor="text1"/>
              </w:rPr>
            </w:pPr>
          </w:p>
          <w:p w14:paraId="0DAAAC7F" w14:textId="3591AC14" w:rsidR="54E3752D" w:rsidRDefault="54E3752D" w:rsidP="54E3752D">
            <w:pPr>
              <w:spacing w:line="257" w:lineRule="auto"/>
              <w:jc w:val="both"/>
              <w:rPr>
                <w:rFonts w:ascii="Calibri" w:eastAsia="Calibri" w:hAnsi="Calibri" w:cs="Calibri"/>
                <w:color w:val="000000" w:themeColor="text1"/>
              </w:rPr>
            </w:pPr>
          </w:p>
          <w:p w14:paraId="38092AA6" w14:textId="454DF325" w:rsidR="54E3752D" w:rsidRDefault="54E3752D" w:rsidP="54E3752D">
            <w:pPr>
              <w:spacing w:line="257" w:lineRule="auto"/>
              <w:jc w:val="both"/>
              <w:rPr>
                <w:rFonts w:ascii="Calibri" w:eastAsia="Calibri" w:hAnsi="Calibri" w:cs="Calibri"/>
                <w:color w:val="000000" w:themeColor="text1"/>
              </w:rPr>
            </w:pPr>
          </w:p>
        </w:tc>
      </w:tr>
      <w:tr w:rsidR="54E3752D" w14:paraId="5ECD40F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C86D0C" w14:textId="2F006C6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C8</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6DDEAE" w14:textId="444DA1B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Technical &amp; Scientific Support</w:t>
            </w:r>
          </w:p>
          <w:p w14:paraId="6D88D589" w14:textId="75489EB9" w:rsidR="54E3752D" w:rsidRDefault="54E3752D" w:rsidP="54E3752D">
            <w:pPr>
              <w:pStyle w:val="paragraph"/>
              <w:numPr>
                <w:ilvl w:val="0"/>
                <w:numId w:val="9"/>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Support MUST include both technical (hardware/software) and scientific (data interpretation) assistance</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E94157" w14:textId="61FD820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314946" w14:textId="23988F84" w:rsidR="54E3752D" w:rsidRDefault="54E3752D" w:rsidP="54E3752D">
            <w:pPr>
              <w:pStyle w:val="paragraph"/>
              <w:rPr>
                <w:rFonts w:ascii="Calibri" w:eastAsia="Calibri" w:hAnsi="Calibri" w:cs="Calibri"/>
                <w:color w:val="000000" w:themeColor="text1"/>
                <w:sz w:val="22"/>
                <w:szCs w:val="22"/>
                <w:lang w:val="en-GB"/>
              </w:rPr>
            </w:pPr>
          </w:p>
        </w:tc>
      </w:tr>
      <w:tr w:rsidR="54E3752D" w14:paraId="02236869"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E55782" w14:textId="522FC0BF" w:rsidR="3CA67EDF" w:rsidRDefault="3CA67EDF" w:rsidP="54E3752D">
            <w:pPr>
              <w:spacing w:after="0"/>
            </w:pPr>
            <w:r w:rsidRPr="54E3752D">
              <w:rPr>
                <w:rFonts w:ascii="Calibri" w:eastAsia="Calibri" w:hAnsi="Calibri" w:cs="Calibri"/>
                <w:i/>
                <w:iCs/>
                <w:color w:val="4471C4"/>
              </w:rPr>
              <w:t>Please confirm and detail</w:t>
            </w:r>
          </w:p>
          <w:p w14:paraId="754940A0" w14:textId="38BA15A9" w:rsidR="54E3752D" w:rsidRDefault="54E3752D" w:rsidP="54E3752D">
            <w:pPr>
              <w:pStyle w:val="paragraph"/>
              <w:rPr>
                <w:rFonts w:ascii="Calibri" w:eastAsia="Calibri" w:hAnsi="Calibri" w:cs="Calibri"/>
                <w:color w:val="000000" w:themeColor="text1"/>
                <w:sz w:val="22"/>
                <w:szCs w:val="22"/>
                <w:lang w:val="en-GB"/>
              </w:rPr>
            </w:pPr>
          </w:p>
          <w:p w14:paraId="38CD1DCE" w14:textId="6D761C62" w:rsidR="54E3752D" w:rsidRDefault="54E3752D" w:rsidP="54E3752D">
            <w:pPr>
              <w:pStyle w:val="paragraph"/>
              <w:rPr>
                <w:rFonts w:ascii="Calibri" w:eastAsia="Calibri" w:hAnsi="Calibri" w:cs="Calibri"/>
                <w:color w:val="000000" w:themeColor="text1"/>
                <w:sz w:val="22"/>
                <w:szCs w:val="22"/>
                <w:lang w:val="en-GB"/>
              </w:rPr>
            </w:pPr>
          </w:p>
        </w:tc>
      </w:tr>
      <w:tr w:rsidR="54E3752D" w14:paraId="7A732BE9"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72C915" w14:textId="3572B08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C9</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2AB139" w14:textId="28F757DA"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Service Level Agreements (SLAs)</w:t>
            </w:r>
          </w:p>
          <w:p w14:paraId="05356208" w14:textId="70CB06B5" w:rsidR="54E3752D" w:rsidRDefault="54E3752D" w:rsidP="54E3752D">
            <w:pPr>
              <w:spacing w:after="0" w:line="240" w:lineRule="auto"/>
              <w:jc w:val="both"/>
              <w:rPr>
                <w:rFonts w:ascii="Calibri" w:eastAsia="Calibri" w:hAnsi="Calibri" w:cs="Calibri"/>
                <w:color w:val="000000" w:themeColor="text1"/>
              </w:rPr>
            </w:pPr>
          </w:p>
          <w:p w14:paraId="4A66EED0" w14:textId="29A5EC18"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Clear SLAs MUST be defined including response and resolution times</w:t>
            </w:r>
          </w:p>
          <w:p w14:paraId="3CDC1A5E" w14:textId="5F638E21" w:rsidR="54E3752D" w:rsidRDefault="54E3752D" w:rsidP="54E3752D">
            <w:pPr>
              <w:spacing w:after="0" w:line="240" w:lineRule="auto"/>
              <w:ind w:left="720"/>
              <w:jc w:val="both"/>
              <w:rPr>
                <w:rFonts w:ascii="Calibri" w:eastAsia="Calibri" w:hAnsi="Calibri" w:cs="Calibri"/>
                <w:color w:val="000000" w:themeColor="text1"/>
              </w:rPr>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4FA818" w14:textId="4A2A95F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BA6300" w14:textId="1146005B" w:rsidR="54E3752D" w:rsidRDefault="54E3752D" w:rsidP="54E3752D">
            <w:pPr>
              <w:pStyle w:val="paragraph"/>
              <w:rPr>
                <w:rFonts w:ascii="Calibri" w:eastAsia="Calibri" w:hAnsi="Calibri" w:cs="Calibri"/>
                <w:color w:val="000000" w:themeColor="text1"/>
                <w:sz w:val="22"/>
                <w:szCs w:val="22"/>
                <w:lang w:val="en-GB"/>
              </w:rPr>
            </w:pPr>
          </w:p>
        </w:tc>
      </w:tr>
      <w:tr w:rsidR="54E3752D" w14:paraId="3E884CE2"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657C7D" w14:textId="0754D4EA" w:rsidR="7C5F2EAB" w:rsidRDefault="7C5F2EAB" w:rsidP="54E3752D">
            <w:pPr>
              <w:spacing w:after="0"/>
            </w:pPr>
            <w:r w:rsidRPr="54E3752D">
              <w:rPr>
                <w:rFonts w:ascii="Calibri" w:eastAsia="Calibri" w:hAnsi="Calibri" w:cs="Calibri"/>
                <w:i/>
                <w:iCs/>
                <w:color w:val="4471C4"/>
              </w:rPr>
              <w:t>Please confirm and detail</w:t>
            </w:r>
          </w:p>
          <w:p w14:paraId="2640FE5C" w14:textId="080D80EC" w:rsidR="54E3752D" w:rsidRDefault="54E3752D" w:rsidP="54E3752D">
            <w:pPr>
              <w:pStyle w:val="paragraph"/>
              <w:rPr>
                <w:rFonts w:ascii="Calibri" w:eastAsia="Calibri" w:hAnsi="Calibri" w:cs="Calibri"/>
                <w:color w:val="000000" w:themeColor="text1"/>
                <w:sz w:val="22"/>
                <w:szCs w:val="22"/>
                <w:lang w:val="en-GB"/>
              </w:rPr>
            </w:pPr>
          </w:p>
          <w:p w14:paraId="13BA9B0C" w14:textId="53BEF8D6" w:rsidR="54E3752D" w:rsidRDefault="54E3752D" w:rsidP="54E3752D">
            <w:pPr>
              <w:pStyle w:val="paragraph"/>
              <w:rPr>
                <w:rFonts w:ascii="Calibri" w:eastAsia="Calibri" w:hAnsi="Calibri" w:cs="Calibri"/>
                <w:color w:val="000000" w:themeColor="text1"/>
                <w:sz w:val="22"/>
                <w:szCs w:val="22"/>
                <w:lang w:val="en-GB"/>
              </w:rPr>
            </w:pPr>
          </w:p>
          <w:p w14:paraId="130D7ED2" w14:textId="1B95C609" w:rsidR="54E3752D" w:rsidRDefault="54E3752D" w:rsidP="54E3752D">
            <w:pPr>
              <w:pStyle w:val="paragraph"/>
              <w:rPr>
                <w:rFonts w:ascii="Calibri" w:eastAsia="Calibri" w:hAnsi="Calibri" w:cs="Calibri"/>
                <w:color w:val="000000" w:themeColor="text1"/>
                <w:sz w:val="22"/>
                <w:szCs w:val="22"/>
                <w:lang w:val="en-GB"/>
              </w:rPr>
            </w:pPr>
          </w:p>
        </w:tc>
      </w:tr>
      <w:tr w:rsidR="54E3752D" w14:paraId="2FD672E8"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DF4A37" w14:textId="1169F1E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C10</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DA1E2F" w14:textId="4B79B6EB"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Support Channels</w:t>
            </w:r>
          </w:p>
          <w:p w14:paraId="6E8ADA97" w14:textId="498F3C79" w:rsidR="54E3752D" w:rsidRDefault="54E3752D" w:rsidP="54E3752D">
            <w:pPr>
              <w:spacing w:after="0" w:line="240" w:lineRule="auto"/>
              <w:jc w:val="both"/>
              <w:rPr>
                <w:rFonts w:ascii="Calibri" w:eastAsia="Calibri" w:hAnsi="Calibri" w:cs="Calibri"/>
                <w:color w:val="000000" w:themeColor="text1"/>
              </w:rPr>
            </w:pPr>
          </w:p>
          <w:p w14:paraId="5AC707DC" w14:textId="518EB573"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Email and phone support MUST be available during standard working hours with escalation procedures defined</w:t>
            </w:r>
          </w:p>
          <w:p w14:paraId="7310AF8D" w14:textId="41AF9E92" w:rsidR="54E3752D" w:rsidRDefault="54E3752D" w:rsidP="54E3752D">
            <w:pPr>
              <w:spacing w:after="0" w:line="240" w:lineRule="auto"/>
              <w:ind w:left="720"/>
              <w:jc w:val="both"/>
              <w:rPr>
                <w:rFonts w:ascii="Calibri" w:eastAsia="Calibri" w:hAnsi="Calibri" w:cs="Calibri"/>
                <w:color w:val="000000" w:themeColor="text1"/>
              </w:rPr>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897CA0" w14:textId="4EC70D3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9B67D4" w14:textId="5A45E683" w:rsidR="54E3752D" w:rsidRDefault="54E3752D" w:rsidP="54E3752D">
            <w:pPr>
              <w:pStyle w:val="paragraph"/>
              <w:rPr>
                <w:rFonts w:ascii="Calibri" w:eastAsia="Calibri" w:hAnsi="Calibri" w:cs="Calibri"/>
                <w:color w:val="000000" w:themeColor="text1"/>
                <w:sz w:val="22"/>
                <w:szCs w:val="22"/>
                <w:lang w:val="en-GB"/>
              </w:rPr>
            </w:pPr>
          </w:p>
        </w:tc>
      </w:tr>
      <w:tr w:rsidR="54E3752D" w14:paraId="481062EC"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60A2CF" w14:textId="776170FF" w:rsidR="16D41EE5" w:rsidRDefault="16D41EE5" w:rsidP="54E3752D">
            <w:pPr>
              <w:spacing w:after="0"/>
            </w:pPr>
            <w:r w:rsidRPr="54E3752D">
              <w:rPr>
                <w:rFonts w:ascii="Calibri" w:eastAsia="Calibri" w:hAnsi="Calibri" w:cs="Calibri"/>
                <w:i/>
                <w:iCs/>
                <w:color w:val="4471C4"/>
              </w:rPr>
              <w:t>Please confirm and detail</w:t>
            </w:r>
          </w:p>
          <w:p w14:paraId="0102D669" w14:textId="5AA78699" w:rsidR="54E3752D" w:rsidRDefault="54E3752D" w:rsidP="54E3752D">
            <w:pPr>
              <w:pStyle w:val="paragraph"/>
              <w:rPr>
                <w:rFonts w:ascii="Calibri" w:eastAsia="Calibri" w:hAnsi="Calibri" w:cs="Calibri"/>
                <w:color w:val="000000" w:themeColor="text1"/>
                <w:sz w:val="22"/>
                <w:szCs w:val="22"/>
                <w:lang w:val="en-GB"/>
              </w:rPr>
            </w:pPr>
          </w:p>
          <w:p w14:paraId="4C3B8434" w14:textId="578D5FED" w:rsidR="54E3752D" w:rsidRDefault="54E3752D" w:rsidP="54E3752D">
            <w:pPr>
              <w:pStyle w:val="paragraph"/>
              <w:rPr>
                <w:rFonts w:ascii="Calibri" w:eastAsia="Calibri" w:hAnsi="Calibri" w:cs="Calibri"/>
                <w:color w:val="000000" w:themeColor="text1"/>
                <w:sz w:val="22"/>
                <w:szCs w:val="22"/>
                <w:lang w:val="en-GB"/>
              </w:rPr>
            </w:pPr>
          </w:p>
        </w:tc>
      </w:tr>
      <w:tr w:rsidR="54E3752D" w14:paraId="6C6A9851"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61D948" w14:textId="1C51F29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C11</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9216C7" w14:textId="203F9DE3"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Additional Support Packages</w:t>
            </w:r>
          </w:p>
          <w:p w14:paraId="69165D0E" w14:textId="70F4C80C" w:rsidR="54E3752D" w:rsidRDefault="54E3752D" w:rsidP="54E3752D">
            <w:pPr>
              <w:spacing w:after="0" w:line="240" w:lineRule="auto"/>
              <w:jc w:val="both"/>
              <w:rPr>
                <w:rFonts w:ascii="Calibri" w:eastAsia="Calibri" w:hAnsi="Calibri" w:cs="Calibri"/>
                <w:color w:val="000000" w:themeColor="text1"/>
              </w:rPr>
            </w:pPr>
          </w:p>
          <w:p w14:paraId="759BB9FD" w14:textId="2C70106F" w:rsidR="54E3752D" w:rsidRDefault="54E3752D" w:rsidP="54E3752D">
            <w:pPr>
              <w:pStyle w:val="paragraph"/>
              <w:numPr>
                <w:ilvl w:val="0"/>
                <w:numId w:val="9"/>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Optional support packages (e.g. service contracts, pre-purchased hours) should be available</w:t>
            </w:r>
          </w:p>
          <w:p w14:paraId="12682891" w14:textId="7FFA75C9" w:rsidR="54E3752D" w:rsidRDefault="54E3752D" w:rsidP="54E3752D">
            <w:pPr>
              <w:spacing w:after="0" w:line="240" w:lineRule="auto"/>
              <w:ind w:left="720"/>
              <w:jc w:val="both"/>
              <w:rPr>
                <w:rFonts w:ascii="Calibri" w:eastAsia="Calibri" w:hAnsi="Calibri" w:cs="Calibri"/>
                <w:color w:val="000000" w:themeColor="text1"/>
              </w:rPr>
            </w:pP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A5183C" w14:textId="1BB1282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Desirable</w:t>
            </w:r>
          </w:p>
        </w:tc>
        <w:tc>
          <w:tcPr>
            <w:tcW w:w="1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3168E7" w14:textId="20CAA4F0" w:rsidR="54E3752D" w:rsidRDefault="54E3752D" w:rsidP="54E3752D">
            <w:pPr>
              <w:pStyle w:val="paragraph"/>
              <w:rPr>
                <w:rFonts w:ascii="Calibri" w:eastAsia="Calibri" w:hAnsi="Calibri" w:cs="Calibri"/>
                <w:color w:val="000000" w:themeColor="text1"/>
                <w:sz w:val="22"/>
                <w:szCs w:val="22"/>
                <w:lang w:val="en-GB"/>
              </w:rPr>
            </w:pPr>
          </w:p>
        </w:tc>
      </w:tr>
      <w:tr w:rsidR="54E3752D" w14:paraId="498523DC" w14:textId="77777777" w:rsidTr="54E3752D">
        <w:trPr>
          <w:trHeight w:val="285"/>
        </w:trPr>
        <w:tc>
          <w:tcPr>
            <w:tcW w:w="91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2086B8" w14:textId="7D059B49" w:rsidR="58DDC307" w:rsidRDefault="58DDC307" w:rsidP="54E3752D">
            <w:pPr>
              <w:spacing w:after="0"/>
            </w:pPr>
            <w:r w:rsidRPr="54E3752D">
              <w:rPr>
                <w:rFonts w:ascii="Calibri" w:eastAsia="Calibri" w:hAnsi="Calibri" w:cs="Calibri"/>
                <w:i/>
                <w:iCs/>
                <w:color w:val="4471C4"/>
              </w:rPr>
              <w:t>Please confirm and detail</w:t>
            </w:r>
          </w:p>
          <w:p w14:paraId="7F27DB75" w14:textId="052F44EC" w:rsidR="54E3752D" w:rsidRDefault="54E3752D" w:rsidP="54E3752D">
            <w:pPr>
              <w:pStyle w:val="paragraph"/>
              <w:rPr>
                <w:rFonts w:ascii="Calibri" w:eastAsia="Calibri" w:hAnsi="Calibri" w:cs="Calibri"/>
                <w:color w:val="000000" w:themeColor="text1"/>
                <w:sz w:val="22"/>
                <w:szCs w:val="22"/>
                <w:lang w:val="en-GB"/>
              </w:rPr>
            </w:pPr>
          </w:p>
          <w:p w14:paraId="7D52BE23" w14:textId="342BE8ED" w:rsidR="54E3752D" w:rsidRDefault="54E3752D" w:rsidP="54E3752D">
            <w:pPr>
              <w:pStyle w:val="paragraph"/>
              <w:rPr>
                <w:rFonts w:ascii="Calibri" w:eastAsia="Calibri" w:hAnsi="Calibri" w:cs="Calibri"/>
                <w:color w:val="000000" w:themeColor="text1"/>
                <w:sz w:val="22"/>
                <w:szCs w:val="22"/>
                <w:lang w:val="en-GB"/>
              </w:rPr>
            </w:pPr>
          </w:p>
          <w:p w14:paraId="2E9BF4E2" w14:textId="4007ED50" w:rsidR="54E3752D" w:rsidRDefault="54E3752D" w:rsidP="54E3752D">
            <w:pPr>
              <w:pStyle w:val="paragraph"/>
              <w:rPr>
                <w:rFonts w:ascii="Calibri" w:eastAsia="Calibri" w:hAnsi="Calibri" w:cs="Calibri"/>
                <w:color w:val="000000" w:themeColor="text1"/>
                <w:sz w:val="22"/>
                <w:szCs w:val="22"/>
                <w:lang w:val="en-GB"/>
              </w:rPr>
            </w:pPr>
          </w:p>
        </w:tc>
      </w:tr>
    </w:tbl>
    <w:p w14:paraId="232912C2" w14:textId="6A65CDFF"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699"/>
        <w:gridCol w:w="1298"/>
        <w:gridCol w:w="1206"/>
      </w:tblGrid>
      <w:tr w:rsidR="54E3752D" w14:paraId="5ABCCC42"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2B2F7789" w14:textId="40EFBD60"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Training</w:t>
            </w:r>
          </w:p>
        </w:tc>
      </w:tr>
      <w:tr w:rsidR="54E3752D" w14:paraId="4A17C7E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C6314BD"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A523334"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DACA84C" w14:textId="4726C766" w:rsidR="54E3752D" w:rsidRDefault="54E3752D" w:rsidP="54E3752D">
            <w:pPr>
              <w:pStyle w:val="paragraph"/>
              <w:rPr>
                <w:b/>
                <w:bCs/>
                <w:sz w:val="22"/>
                <w:szCs w:val="22"/>
              </w:rPr>
            </w:pPr>
            <w:r w:rsidRPr="54E3752D">
              <w:rPr>
                <w:b/>
                <w:bCs/>
                <w:sz w:val="22"/>
                <w:szCs w:val="22"/>
              </w:rPr>
              <w:t>Mandatory/ Desirable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B0201DA" w14:textId="386121B5" w:rsidR="54E3752D" w:rsidRDefault="54E3752D" w:rsidP="54E3752D">
            <w:pPr>
              <w:pStyle w:val="paragraph"/>
              <w:rPr>
                <w:b/>
                <w:bCs/>
                <w:sz w:val="22"/>
                <w:szCs w:val="22"/>
              </w:rPr>
            </w:pPr>
            <w:r w:rsidRPr="54E3752D">
              <w:rPr>
                <w:b/>
                <w:bCs/>
                <w:sz w:val="22"/>
                <w:szCs w:val="22"/>
              </w:rPr>
              <w:t>Compliant Yes/No</w:t>
            </w:r>
          </w:p>
        </w:tc>
      </w:tr>
      <w:tr w:rsidR="54E3752D" w14:paraId="108A9361"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E1EB3B" w14:textId="41EA8F24"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lastRenderedPageBreak/>
              <w:t>C12</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FBF704" w14:textId="51B2DF2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Training Provision</w:t>
            </w:r>
          </w:p>
          <w:p w14:paraId="60D0FAAD" w14:textId="15286C72" w:rsidR="54E3752D" w:rsidRDefault="54E3752D" w:rsidP="54E3752D">
            <w:pPr>
              <w:pStyle w:val="paragraph"/>
              <w:numPr>
                <w:ilvl w:val="0"/>
                <w:numId w:val="8"/>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provide training for up to four (4) personnel prior to final system handover.</w:t>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6E74EA" w14:textId="6D22D01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35D063" w14:textId="133C2326" w:rsidR="54E3752D" w:rsidRDefault="54E3752D" w:rsidP="54E3752D">
            <w:pPr>
              <w:pStyle w:val="paragraph"/>
              <w:rPr>
                <w:rFonts w:ascii="Calibri" w:eastAsia="Calibri" w:hAnsi="Calibri" w:cs="Calibri"/>
                <w:color w:val="000000" w:themeColor="text1"/>
                <w:sz w:val="22"/>
                <w:szCs w:val="22"/>
                <w:lang w:val="en-GB"/>
              </w:rPr>
            </w:pPr>
          </w:p>
        </w:tc>
      </w:tr>
      <w:tr w:rsidR="54E3752D" w14:paraId="58E0BEED"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6DB0AE" w14:textId="3BD26D50" w:rsidR="3F088B9D" w:rsidRDefault="3F088B9D"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3C2396C6" w14:textId="0C26415D" w:rsidR="54E3752D" w:rsidRDefault="54E3752D" w:rsidP="54E3752D">
            <w:pPr>
              <w:spacing w:line="257" w:lineRule="auto"/>
              <w:jc w:val="both"/>
              <w:rPr>
                <w:rFonts w:ascii="Calibri" w:eastAsia="Calibri" w:hAnsi="Calibri" w:cs="Calibri"/>
                <w:color w:val="000000" w:themeColor="text1"/>
              </w:rPr>
            </w:pPr>
          </w:p>
          <w:p w14:paraId="04F3BEED" w14:textId="79EBF992" w:rsidR="54E3752D" w:rsidRDefault="54E3752D" w:rsidP="54E3752D">
            <w:pPr>
              <w:spacing w:line="257" w:lineRule="auto"/>
              <w:jc w:val="both"/>
              <w:rPr>
                <w:rFonts w:ascii="Calibri" w:eastAsia="Calibri" w:hAnsi="Calibri" w:cs="Calibri"/>
                <w:color w:val="000000" w:themeColor="text1"/>
              </w:rPr>
            </w:pPr>
          </w:p>
          <w:p w14:paraId="4FEA0006" w14:textId="13D3960F" w:rsidR="54E3752D" w:rsidRDefault="54E3752D" w:rsidP="54E3752D">
            <w:pPr>
              <w:spacing w:line="257" w:lineRule="auto"/>
              <w:jc w:val="both"/>
              <w:rPr>
                <w:rFonts w:ascii="Calibri" w:eastAsia="Calibri" w:hAnsi="Calibri" w:cs="Calibri"/>
                <w:color w:val="000000" w:themeColor="text1"/>
              </w:rPr>
            </w:pPr>
          </w:p>
        </w:tc>
      </w:tr>
      <w:tr w:rsidR="54E3752D" w14:paraId="37453AFF"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DE76B8" w14:textId="12A68BB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C13</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90EBFC" w14:textId="2D2297C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Training Outcomes</w:t>
            </w:r>
          </w:p>
          <w:p w14:paraId="7D213F4C" w14:textId="355139EE" w:rsidR="54E3752D" w:rsidRDefault="54E3752D" w:rsidP="54E3752D">
            <w:pPr>
              <w:pStyle w:val="paragraph"/>
              <w:numPr>
                <w:ilvl w:val="0"/>
                <w:numId w:val="8"/>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Training </w:t>
            </w:r>
            <w:r w:rsidRPr="54E3752D">
              <w:rPr>
                <w:rFonts w:ascii="Calibri" w:eastAsia="Calibri" w:hAnsi="Calibri" w:cs="Calibri"/>
                <w:b/>
                <w:bCs/>
                <w:color w:val="000000" w:themeColor="text1"/>
                <w:sz w:val="22"/>
                <w:szCs w:val="22"/>
                <w:lang w:val="en-GB"/>
              </w:rPr>
              <w:t xml:space="preserve">MUST </w:t>
            </w:r>
            <w:r w:rsidRPr="54E3752D">
              <w:rPr>
                <w:rFonts w:ascii="Calibri" w:eastAsia="Calibri" w:hAnsi="Calibri" w:cs="Calibri"/>
                <w:color w:val="000000" w:themeColor="text1"/>
                <w:sz w:val="22"/>
                <w:szCs w:val="22"/>
                <w:lang w:val="en-GB"/>
              </w:rPr>
              <w:t>ensure users are competent in system operation, maintenance, software use, calibration, and data handling</w:t>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63A69C" w14:textId="78E3371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076D1E" w14:textId="6D6478E4" w:rsidR="54E3752D" w:rsidRDefault="54E3752D" w:rsidP="54E3752D">
            <w:pPr>
              <w:pStyle w:val="paragraph"/>
              <w:rPr>
                <w:rFonts w:ascii="Calibri" w:eastAsia="Calibri" w:hAnsi="Calibri" w:cs="Calibri"/>
                <w:color w:val="000000" w:themeColor="text1"/>
                <w:sz w:val="22"/>
                <w:szCs w:val="22"/>
                <w:lang w:val="en-GB"/>
              </w:rPr>
            </w:pPr>
          </w:p>
        </w:tc>
      </w:tr>
      <w:tr w:rsidR="54E3752D" w14:paraId="5855C491"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8D980C" w14:textId="11CC0A90" w:rsidR="6A73C66A" w:rsidRDefault="6A73C66A" w:rsidP="54E3752D">
            <w:pPr>
              <w:spacing w:after="0"/>
            </w:pPr>
            <w:r w:rsidRPr="54E3752D">
              <w:rPr>
                <w:rFonts w:ascii="Calibri" w:eastAsia="Calibri" w:hAnsi="Calibri" w:cs="Calibri"/>
                <w:i/>
                <w:iCs/>
                <w:color w:val="4471C4"/>
              </w:rPr>
              <w:t>Please confirm and detail</w:t>
            </w:r>
          </w:p>
          <w:p w14:paraId="0D467293" w14:textId="67A9A689" w:rsidR="54E3752D" w:rsidRDefault="54E3752D" w:rsidP="54E3752D">
            <w:pPr>
              <w:pStyle w:val="paragraph"/>
              <w:rPr>
                <w:rFonts w:ascii="Calibri" w:eastAsia="Calibri" w:hAnsi="Calibri" w:cs="Calibri"/>
                <w:color w:val="000000" w:themeColor="text1"/>
                <w:sz w:val="22"/>
                <w:szCs w:val="22"/>
                <w:lang w:val="en-GB"/>
              </w:rPr>
            </w:pPr>
          </w:p>
          <w:p w14:paraId="268F5745" w14:textId="622A0690" w:rsidR="54E3752D" w:rsidRDefault="54E3752D" w:rsidP="54E3752D">
            <w:pPr>
              <w:pStyle w:val="paragraph"/>
              <w:rPr>
                <w:rFonts w:ascii="Calibri" w:eastAsia="Calibri" w:hAnsi="Calibri" w:cs="Calibri"/>
                <w:color w:val="000000" w:themeColor="text1"/>
                <w:sz w:val="22"/>
                <w:szCs w:val="22"/>
                <w:lang w:val="en-GB"/>
              </w:rPr>
            </w:pPr>
          </w:p>
        </w:tc>
      </w:tr>
      <w:tr w:rsidR="54E3752D" w14:paraId="30EC8614"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B61D13" w14:textId="2AB266B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C14</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6E115B" w14:textId="2096D738"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Training Details</w:t>
            </w:r>
          </w:p>
          <w:p w14:paraId="407EFAF0" w14:textId="33D09BAE" w:rsidR="54E3752D" w:rsidRDefault="54E3752D" w:rsidP="54E3752D">
            <w:pPr>
              <w:spacing w:after="0" w:line="240" w:lineRule="auto"/>
              <w:jc w:val="both"/>
              <w:rPr>
                <w:rFonts w:ascii="Calibri" w:eastAsia="Calibri" w:hAnsi="Calibri" w:cs="Calibri"/>
                <w:color w:val="000000" w:themeColor="text1"/>
              </w:rPr>
            </w:pPr>
          </w:p>
          <w:p w14:paraId="0997896F" w14:textId="2A5EEBCE" w:rsidR="54E3752D" w:rsidRDefault="54E3752D" w:rsidP="54E3752D">
            <w:pPr>
              <w:pStyle w:val="paragraph"/>
              <w:numPr>
                <w:ilvl w:val="0"/>
                <w:numId w:val="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specify the proposed training duration, format, and content in their tender submission</w:t>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CF693B" w14:textId="4FC3BBF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1D71E9" w14:textId="4AC07397" w:rsidR="54E3752D" w:rsidRDefault="54E3752D" w:rsidP="54E3752D">
            <w:pPr>
              <w:pStyle w:val="paragraph"/>
              <w:rPr>
                <w:rFonts w:ascii="Calibri" w:eastAsia="Calibri" w:hAnsi="Calibri" w:cs="Calibri"/>
                <w:color w:val="000000" w:themeColor="text1"/>
                <w:sz w:val="22"/>
                <w:szCs w:val="22"/>
                <w:lang w:val="en-GB"/>
              </w:rPr>
            </w:pPr>
          </w:p>
        </w:tc>
      </w:tr>
      <w:tr w:rsidR="54E3752D" w14:paraId="31448F94"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B0A389" w14:textId="01CA6CA4" w:rsidR="5C543C14" w:rsidRDefault="5C543C14" w:rsidP="54E3752D">
            <w:pPr>
              <w:spacing w:after="0"/>
            </w:pPr>
            <w:r w:rsidRPr="54E3752D">
              <w:rPr>
                <w:rFonts w:ascii="Calibri" w:eastAsia="Calibri" w:hAnsi="Calibri" w:cs="Calibri"/>
                <w:i/>
                <w:iCs/>
                <w:color w:val="4471C4"/>
              </w:rPr>
              <w:t>Please confirm and detail</w:t>
            </w:r>
          </w:p>
          <w:p w14:paraId="3E684491" w14:textId="2AB3373E" w:rsidR="54E3752D" w:rsidRDefault="54E3752D" w:rsidP="54E3752D">
            <w:pPr>
              <w:pStyle w:val="paragraph"/>
              <w:rPr>
                <w:rFonts w:ascii="Calibri" w:eastAsia="Calibri" w:hAnsi="Calibri" w:cs="Calibri"/>
                <w:color w:val="000000" w:themeColor="text1"/>
                <w:sz w:val="22"/>
                <w:szCs w:val="22"/>
                <w:lang w:val="en-GB"/>
              </w:rPr>
            </w:pPr>
          </w:p>
          <w:p w14:paraId="7AC30E68" w14:textId="74D197F1" w:rsidR="54E3752D" w:rsidRDefault="54E3752D" w:rsidP="54E3752D">
            <w:pPr>
              <w:pStyle w:val="paragraph"/>
              <w:rPr>
                <w:rFonts w:ascii="Calibri" w:eastAsia="Calibri" w:hAnsi="Calibri" w:cs="Calibri"/>
                <w:color w:val="000000" w:themeColor="text1"/>
                <w:sz w:val="22"/>
                <w:szCs w:val="22"/>
                <w:lang w:val="en-GB"/>
              </w:rPr>
            </w:pPr>
          </w:p>
        </w:tc>
      </w:tr>
      <w:tr w:rsidR="54E3752D" w14:paraId="289F416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C75655" w14:textId="02E275F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C15</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9F56F3" w14:textId="44E852BF"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Training Materials</w:t>
            </w:r>
          </w:p>
          <w:p w14:paraId="4EDB17B4" w14:textId="29A6D4BD" w:rsidR="54E3752D" w:rsidRDefault="54E3752D" w:rsidP="54E3752D">
            <w:pPr>
              <w:spacing w:after="0" w:line="240" w:lineRule="auto"/>
              <w:jc w:val="both"/>
              <w:rPr>
                <w:rFonts w:ascii="Calibri" w:eastAsia="Calibri" w:hAnsi="Calibri" w:cs="Calibri"/>
                <w:color w:val="000000" w:themeColor="text1"/>
              </w:rPr>
            </w:pPr>
          </w:p>
          <w:p w14:paraId="00C63142" w14:textId="1CBFDDFC" w:rsidR="54E3752D" w:rsidRDefault="54E3752D" w:rsidP="54E3752D">
            <w:pPr>
              <w:pStyle w:val="paragraph"/>
              <w:numPr>
                <w:ilvl w:val="0"/>
                <w:numId w:val="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provide training materials, manuals, and supporting documentation</w:t>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9B6C7C" w14:textId="0A79C52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21F10F" w14:textId="1119DBB8" w:rsidR="54E3752D" w:rsidRDefault="54E3752D" w:rsidP="54E3752D">
            <w:pPr>
              <w:pStyle w:val="paragraph"/>
              <w:rPr>
                <w:rFonts w:ascii="Calibri" w:eastAsia="Calibri" w:hAnsi="Calibri" w:cs="Calibri"/>
                <w:color w:val="000000" w:themeColor="text1"/>
                <w:sz w:val="22"/>
                <w:szCs w:val="22"/>
                <w:lang w:val="en-GB"/>
              </w:rPr>
            </w:pPr>
          </w:p>
        </w:tc>
      </w:tr>
      <w:tr w:rsidR="54E3752D" w14:paraId="6E6C31DE"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5E53E4" w14:textId="372CF12A" w:rsidR="663CE71D" w:rsidRDefault="663CE71D" w:rsidP="54E3752D">
            <w:pPr>
              <w:spacing w:after="0"/>
            </w:pPr>
            <w:r w:rsidRPr="54E3752D">
              <w:rPr>
                <w:rFonts w:ascii="Calibri" w:eastAsia="Calibri" w:hAnsi="Calibri" w:cs="Calibri"/>
                <w:i/>
                <w:iCs/>
                <w:color w:val="4471C4"/>
              </w:rPr>
              <w:t>Please confirm and detail</w:t>
            </w:r>
          </w:p>
          <w:p w14:paraId="75A5B0B8" w14:textId="4C5DBB6C" w:rsidR="54E3752D" w:rsidRDefault="54E3752D" w:rsidP="54E3752D">
            <w:pPr>
              <w:pStyle w:val="paragraph"/>
              <w:rPr>
                <w:rFonts w:ascii="Calibri" w:eastAsia="Calibri" w:hAnsi="Calibri" w:cs="Calibri"/>
                <w:color w:val="000000" w:themeColor="text1"/>
                <w:sz w:val="22"/>
                <w:szCs w:val="22"/>
                <w:lang w:val="en-GB"/>
              </w:rPr>
            </w:pPr>
          </w:p>
          <w:p w14:paraId="49CD9B83" w14:textId="533CA373" w:rsidR="54E3752D" w:rsidRDefault="54E3752D" w:rsidP="54E3752D">
            <w:pPr>
              <w:pStyle w:val="paragraph"/>
              <w:rPr>
                <w:rFonts w:ascii="Calibri" w:eastAsia="Calibri" w:hAnsi="Calibri" w:cs="Calibri"/>
                <w:color w:val="000000" w:themeColor="text1"/>
                <w:sz w:val="22"/>
                <w:szCs w:val="22"/>
                <w:lang w:val="en-GB"/>
              </w:rPr>
            </w:pPr>
          </w:p>
        </w:tc>
      </w:tr>
      <w:tr w:rsidR="54E3752D" w14:paraId="471AD4A7"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6E87D6" w14:textId="2879408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C16</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E36003" w14:textId="6C2E4533"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Additional Training</w:t>
            </w:r>
          </w:p>
          <w:p w14:paraId="3FDAF2D1" w14:textId="0728FBBE" w:rsidR="54E3752D" w:rsidRDefault="54E3752D" w:rsidP="54E3752D">
            <w:pPr>
              <w:spacing w:after="0" w:line="240" w:lineRule="auto"/>
              <w:jc w:val="both"/>
              <w:rPr>
                <w:rFonts w:ascii="Calibri" w:eastAsia="Calibri" w:hAnsi="Calibri" w:cs="Calibri"/>
                <w:color w:val="000000" w:themeColor="text1"/>
              </w:rPr>
            </w:pPr>
          </w:p>
          <w:p w14:paraId="5E0C2291" w14:textId="71B86B33" w:rsidR="54E3752D" w:rsidRDefault="54E3752D" w:rsidP="54E3752D">
            <w:pPr>
              <w:pStyle w:val="paragraph"/>
              <w:numPr>
                <w:ilvl w:val="0"/>
                <w:numId w:val="8"/>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Additional or advanced training options for wider user groups should be available. The pricing for the same </w:t>
            </w:r>
            <w:proofErr w:type="gramStart"/>
            <w:r w:rsidRPr="54E3752D">
              <w:rPr>
                <w:rFonts w:ascii="Calibri" w:eastAsia="Calibri" w:hAnsi="Calibri" w:cs="Calibri"/>
                <w:color w:val="000000" w:themeColor="text1"/>
                <w:sz w:val="22"/>
                <w:szCs w:val="22"/>
                <w:lang w:val="en-GB"/>
              </w:rPr>
              <w:t>can be indicated</w:t>
            </w:r>
            <w:proofErr w:type="gramEnd"/>
            <w:r w:rsidRPr="54E3752D">
              <w:rPr>
                <w:rFonts w:ascii="Calibri" w:eastAsia="Calibri" w:hAnsi="Calibri" w:cs="Calibri"/>
                <w:color w:val="000000" w:themeColor="text1"/>
                <w:sz w:val="22"/>
                <w:szCs w:val="22"/>
                <w:lang w:val="en-GB"/>
              </w:rPr>
              <w:t xml:space="preserve"> in Appendix –2 Pricing schedule optional to purchase items. </w:t>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4B0AF9" w14:textId="56DCEE8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Desirable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20AD2B" w14:textId="46B75184" w:rsidR="54E3752D" w:rsidRDefault="54E3752D" w:rsidP="54E3752D">
            <w:pPr>
              <w:pStyle w:val="paragraph"/>
              <w:rPr>
                <w:rFonts w:ascii="Calibri" w:eastAsia="Calibri" w:hAnsi="Calibri" w:cs="Calibri"/>
                <w:color w:val="000000" w:themeColor="text1"/>
                <w:sz w:val="22"/>
                <w:szCs w:val="22"/>
                <w:lang w:val="en-GB"/>
              </w:rPr>
            </w:pPr>
          </w:p>
        </w:tc>
      </w:tr>
      <w:tr w:rsidR="54E3752D" w14:paraId="2869928D"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BBD38F" w14:textId="2FB4DDD2" w:rsidR="03B9EB86" w:rsidRDefault="03B9EB86" w:rsidP="54E3752D">
            <w:pPr>
              <w:spacing w:after="0"/>
            </w:pPr>
            <w:r w:rsidRPr="54E3752D">
              <w:rPr>
                <w:rFonts w:ascii="Calibri" w:eastAsia="Calibri" w:hAnsi="Calibri" w:cs="Calibri"/>
                <w:i/>
                <w:iCs/>
                <w:color w:val="4471C4"/>
              </w:rPr>
              <w:t>Please confirm and detail</w:t>
            </w:r>
          </w:p>
          <w:p w14:paraId="7B0FC1A6" w14:textId="065FBB1A" w:rsidR="54E3752D" w:rsidRDefault="54E3752D" w:rsidP="54E3752D">
            <w:pPr>
              <w:pStyle w:val="paragraph"/>
              <w:rPr>
                <w:rFonts w:ascii="Calibri" w:eastAsia="Calibri" w:hAnsi="Calibri" w:cs="Calibri"/>
                <w:color w:val="000000" w:themeColor="text1"/>
                <w:sz w:val="22"/>
                <w:szCs w:val="22"/>
                <w:lang w:val="en-GB"/>
              </w:rPr>
            </w:pPr>
          </w:p>
          <w:p w14:paraId="1001D797" w14:textId="614E5DE6" w:rsidR="54E3752D" w:rsidRDefault="54E3752D" w:rsidP="54E3752D">
            <w:pPr>
              <w:pStyle w:val="paragraph"/>
              <w:rPr>
                <w:rFonts w:ascii="Calibri" w:eastAsia="Calibri" w:hAnsi="Calibri" w:cs="Calibri"/>
                <w:color w:val="000000" w:themeColor="text1"/>
                <w:sz w:val="22"/>
                <w:szCs w:val="22"/>
                <w:lang w:val="en-GB"/>
              </w:rPr>
            </w:pPr>
          </w:p>
        </w:tc>
      </w:tr>
    </w:tbl>
    <w:p w14:paraId="4CD3004F" w14:textId="607B79D5"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63"/>
        <w:gridCol w:w="1298"/>
        <w:gridCol w:w="1142"/>
      </w:tblGrid>
      <w:tr w:rsidR="54E3752D" w14:paraId="4BD47474"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6151C471" w14:textId="41B0226B"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Support and Handover</w:t>
            </w:r>
          </w:p>
        </w:tc>
      </w:tr>
      <w:tr w:rsidR="54E3752D" w14:paraId="641E1177"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76A8830" w14:textId="2AC6E8A5" w:rsidR="54E3752D" w:rsidRDefault="54E3752D" w:rsidP="54E3752D">
            <w:pPr>
              <w:pStyle w:val="paragraph"/>
              <w:rPr>
                <w:rFonts w:ascii="Calibri" w:eastAsia="Calibri" w:hAnsi="Calibri" w:cs="Calibri"/>
                <w:color w:val="000000" w:themeColor="text1"/>
                <w:sz w:val="22"/>
                <w:szCs w:val="22"/>
                <w:lang w:val="en-GB"/>
              </w:rPr>
            </w:pPr>
            <w:proofErr w:type="spellStart"/>
            <w:r w:rsidRPr="54E3752D">
              <w:rPr>
                <w:rFonts w:ascii="Calibri" w:eastAsia="Calibri" w:hAnsi="Calibri" w:cs="Calibri"/>
                <w:b/>
                <w:bCs/>
                <w:color w:val="000000" w:themeColor="text1"/>
                <w:sz w:val="22"/>
                <w:szCs w:val="22"/>
                <w:lang w:val="en-GB"/>
              </w:rPr>
              <w:t>Ref.No</w:t>
            </w:r>
            <w:proofErr w:type="spellEnd"/>
          </w:p>
        </w:tc>
        <w:tc>
          <w:tcPr>
            <w:tcW w:w="61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1ABE234" w14:textId="379F1D6A"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lang w:val="en-GB"/>
              </w:rPr>
              <w:t>Requirement Description</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50217FE" w14:textId="5FCB30DF"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Mandatory/ Desirable</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745B35E" w14:textId="0932AFE0"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Compliant Yes/No</w:t>
            </w:r>
          </w:p>
        </w:tc>
      </w:tr>
      <w:tr w:rsidR="54E3752D" w14:paraId="0B8DB4D4"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5EA345" w14:textId="05C9B423"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C17</w:t>
            </w:r>
          </w:p>
        </w:tc>
        <w:tc>
          <w:tcPr>
            <w:tcW w:w="61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AACDD1" w14:textId="34E6E71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Project Contact</w:t>
            </w:r>
          </w:p>
          <w:p w14:paraId="6B3E4539" w14:textId="61E32645" w:rsidR="54E3752D" w:rsidRDefault="54E3752D" w:rsidP="54E3752D">
            <w:pPr>
              <w:pStyle w:val="paragraph"/>
              <w:numPr>
                <w:ilvl w:val="0"/>
                <w:numId w:val="7"/>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provide a single point of contact for installation and commissioning</w:t>
            </w:r>
          </w:p>
          <w:p w14:paraId="69F09219" w14:textId="29F7B926" w:rsidR="54E3752D" w:rsidRDefault="54E3752D" w:rsidP="54E3752D">
            <w:pPr>
              <w:pStyle w:val="paragraph"/>
              <w:numPr>
                <w:ilvl w:val="0"/>
                <w:numId w:val="7"/>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Support contact details </w:t>
            </w:r>
            <w:proofErr w:type="gramStart"/>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also be provided</w:t>
            </w:r>
            <w:proofErr w:type="gramEnd"/>
            <w:r w:rsidRPr="54E3752D">
              <w:rPr>
                <w:rFonts w:ascii="Calibri" w:eastAsia="Calibri" w:hAnsi="Calibri" w:cs="Calibri"/>
                <w:color w:val="000000" w:themeColor="text1"/>
                <w:sz w:val="22"/>
                <w:szCs w:val="22"/>
                <w:lang w:val="en-GB"/>
              </w:rPr>
              <w:t>.</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DAB8E1" w14:textId="5157CE1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B092C8" w14:textId="0883F5E5" w:rsidR="54E3752D" w:rsidRDefault="54E3752D" w:rsidP="54E3752D">
            <w:pPr>
              <w:pStyle w:val="paragraph"/>
              <w:rPr>
                <w:rFonts w:ascii="Calibri" w:eastAsia="Calibri" w:hAnsi="Calibri" w:cs="Calibri"/>
                <w:color w:val="000000" w:themeColor="text1"/>
                <w:sz w:val="22"/>
                <w:szCs w:val="22"/>
                <w:lang w:val="en-GB"/>
              </w:rPr>
            </w:pPr>
          </w:p>
        </w:tc>
      </w:tr>
      <w:tr w:rsidR="54E3752D" w14:paraId="03329F94"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0F3E43" w14:textId="696B3CAA" w:rsidR="44E9291B" w:rsidRDefault="44E9291B"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27B35725" w14:textId="7FB4ADFF" w:rsidR="54E3752D" w:rsidRDefault="54E3752D" w:rsidP="54E3752D">
            <w:pPr>
              <w:spacing w:line="257" w:lineRule="auto"/>
              <w:jc w:val="both"/>
              <w:rPr>
                <w:rFonts w:ascii="Calibri" w:eastAsia="Calibri" w:hAnsi="Calibri" w:cs="Calibri"/>
                <w:color w:val="000000" w:themeColor="text1"/>
              </w:rPr>
            </w:pPr>
          </w:p>
          <w:p w14:paraId="58EDFDF1" w14:textId="4418B3BD" w:rsidR="54E3752D" w:rsidRDefault="54E3752D" w:rsidP="54E3752D">
            <w:pPr>
              <w:spacing w:line="257" w:lineRule="auto"/>
              <w:jc w:val="both"/>
              <w:rPr>
                <w:rFonts w:ascii="Calibri" w:eastAsia="Calibri" w:hAnsi="Calibri" w:cs="Calibri"/>
                <w:color w:val="000000" w:themeColor="text1"/>
              </w:rPr>
            </w:pPr>
          </w:p>
        </w:tc>
      </w:tr>
      <w:tr w:rsidR="54E3752D" w14:paraId="597943FB"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B6C047" w14:textId="457FAD1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C18</w:t>
            </w:r>
          </w:p>
        </w:tc>
        <w:tc>
          <w:tcPr>
            <w:tcW w:w="61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160E75" w14:textId="00AE6C0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Post-Installation Support</w:t>
            </w:r>
          </w:p>
          <w:p w14:paraId="7C758D49" w14:textId="550A259B" w:rsidR="54E3752D" w:rsidRDefault="54E3752D" w:rsidP="54E3752D">
            <w:pPr>
              <w:pStyle w:val="paragraph"/>
              <w:numPr>
                <w:ilvl w:val="0"/>
                <w:numId w:val="7"/>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The tenderer </w:t>
            </w:r>
            <w:r w:rsidRPr="54E3752D">
              <w:rPr>
                <w:rFonts w:ascii="Calibri" w:eastAsia="Calibri" w:hAnsi="Calibri" w:cs="Calibri"/>
                <w:b/>
                <w:bCs/>
                <w:color w:val="000000" w:themeColor="text1"/>
                <w:sz w:val="22"/>
                <w:szCs w:val="22"/>
                <w:lang w:val="en-GB"/>
              </w:rPr>
              <w:t>MUST</w:t>
            </w:r>
            <w:r w:rsidRPr="54E3752D">
              <w:rPr>
                <w:rFonts w:ascii="Calibri" w:eastAsia="Calibri" w:hAnsi="Calibri" w:cs="Calibri"/>
                <w:color w:val="000000" w:themeColor="text1"/>
                <w:sz w:val="22"/>
                <w:szCs w:val="22"/>
                <w:lang w:val="en-GB"/>
              </w:rPr>
              <w:t xml:space="preserve"> provide support during the initial operational phase.</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DA460E" w14:textId="609CC82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D80D6D" w14:textId="7D647D78" w:rsidR="54E3752D" w:rsidRDefault="54E3752D" w:rsidP="54E3752D">
            <w:pPr>
              <w:pStyle w:val="paragraph"/>
              <w:rPr>
                <w:rFonts w:ascii="Calibri" w:eastAsia="Calibri" w:hAnsi="Calibri" w:cs="Calibri"/>
                <w:color w:val="000000" w:themeColor="text1"/>
                <w:sz w:val="22"/>
                <w:szCs w:val="22"/>
                <w:lang w:val="en-GB"/>
              </w:rPr>
            </w:pPr>
          </w:p>
        </w:tc>
      </w:tr>
      <w:tr w:rsidR="54E3752D" w14:paraId="4FC87EF6"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9C009B" w14:textId="229AE7D7" w:rsidR="0C599B0B" w:rsidRDefault="0C599B0B" w:rsidP="54E3752D">
            <w:pPr>
              <w:spacing w:after="0"/>
            </w:pPr>
            <w:r w:rsidRPr="54E3752D">
              <w:rPr>
                <w:rFonts w:ascii="Calibri" w:eastAsia="Calibri" w:hAnsi="Calibri" w:cs="Calibri"/>
                <w:i/>
                <w:iCs/>
                <w:color w:val="4471C4"/>
              </w:rPr>
              <w:t>Please confirm and detail</w:t>
            </w:r>
          </w:p>
          <w:p w14:paraId="3E961DB6" w14:textId="39C77333" w:rsidR="54E3752D" w:rsidRDefault="54E3752D" w:rsidP="54E3752D">
            <w:pPr>
              <w:pStyle w:val="paragraph"/>
              <w:rPr>
                <w:rFonts w:ascii="Calibri" w:eastAsia="Calibri" w:hAnsi="Calibri" w:cs="Calibri"/>
                <w:color w:val="000000" w:themeColor="text1"/>
                <w:sz w:val="22"/>
                <w:szCs w:val="22"/>
                <w:lang w:val="en-GB"/>
              </w:rPr>
            </w:pPr>
          </w:p>
          <w:p w14:paraId="638BAFFF" w14:textId="5DFE3375" w:rsidR="54E3752D" w:rsidRDefault="54E3752D" w:rsidP="54E3752D">
            <w:pPr>
              <w:pStyle w:val="paragraph"/>
              <w:rPr>
                <w:rFonts w:ascii="Calibri" w:eastAsia="Calibri" w:hAnsi="Calibri" w:cs="Calibri"/>
                <w:color w:val="000000" w:themeColor="text1"/>
                <w:sz w:val="22"/>
                <w:szCs w:val="22"/>
                <w:lang w:val="en-GB"/>
              </w:rPr>
            </w:pPr>
          </w:p>
        </w:tc>
      </w:tr>
      <w:tr w:rsidR="54E3752D" w14:paraId="18F42492"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1A8C29" w14:textId="54334C8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C19</w:t>
            </w:r>
          </w:p>
        </w:tc>
        <w:tc>
          <w:tcPr>
            <w:tcW w:w="61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16CFDD" w14:textId="00A83630"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Documentation</w:t>
            </w:r>
          </w:p>
          <w:p w14:paraId="2BF4AD38" w14:textId="6484D2B4" w:rsidR="54E3752D" w:rsidRDefault="54E3752D" w:rsidP="54E3752D">
            <w:pPr>
              <w:spacing w:after="0" w:line="240" w:lineRule="auto"/>
              <w:jc w:val="both"/>
              <w:rPr>
                <w:rFonts w:ascii="Calibri" w:eastAsia="Calibri" w:hAnsi="Calibri" w:cs="Calibri"/>
                <w:color w:val="000000" w:themeColor="text1"/>
              </w:rPr>
            </w:pPr>
          </w:p>
          <w:p w14:paraId="24496256" w14:textId="4F2424B9" w:rsidR="54E3752D" w:rsidRDefault="54E3752D" w:rsidP="54E3752D">
            <w:pPr>
              <w:pStyle w:val="paragraph"/>
              <w:numPr>
                <w:ilvl w:val="0"/>
                <w:numId w:val="7"/>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Full system documentation(e.g. all operator’s system manuals, Service and maintenance manuals and any other relevant documentation) MUST be supplied (English Language)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6404DC" w14:textId="436D858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F8E406" w14:textId="5CCF1EC5" w:rsidR="54E3752D" w:rsidRDefault="54E3752D" w:rsidP="54E3752D">
            <w:pPr>
              <w:pStyle w:val="paragraph"/>
              <w:rPr>
                <w:rFonts w:ascii="Calibri" w:eastAsia="Calibri" w:hAnsi="Calibri" w:cs="Calibri"/>
                <w:color w:val="000000" w:themeColor="text1"/>
                <w:sz w:val="22"/>
                <w:szCs w:val="22"/>
                <w:lang w:val="en-GB"/>
              </w:rPr>
            </w:pPr>
          </w:p>
        </w:tc>
      </w:tr>
      <w:tr w:rsidR="54E3752D" w14:paraId="5304ED3A"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1F2439" w14:textId="17F0E4CC" w:rsidR="7CBB00D9" w:rsidRDefault="7CBB00D9" w:rsidP="54E3752D">
            <w:pPr>
              <w:spacing w:after="0"/>
            </w:pPr>
            <w:r w:rsidRPr="54E3752D">
              <w:rPr>
                <w:rFonts w:ascii="Calibri" w:eastAsia="Calibri" w:hAnsi="Calibri" w:cs="Calibri"/>
                <w:i/>
                <w:iCs/>
                <w:color w:val="4471C4"/>
              </w:rPr>
              <w:t>Please confirm and detail</w:t>
            </w:r>
          </w:p>
          <w:p w14:paraId="77C710DD" w14:textId="1FBB139C" w:rsidR="54E3752D" w:rsidRDefault="54E3752D" w:rsidP="54E3752D">
            <w:pPr>
              <w:pStyle w:val="paragraph"/>
              <w:rPr>
                <w:rFonts w:ascii="Calibri" w:eastAsia="Calibri" w:hAnsi="Calibri" w:cs="Calibri"/>
                <w:color w:val="000000" w:themeColor="text1"/>
                <w:sz w:val="22"/>
                <w:szCs w:val="22"/>
                <w:lang w:val="en-GB"/>
              </w:rPr>
            </w:pPr>
          </w:p>
          <w:p w14:paraId="719D8B39" w14:textId="0AB4AC43" w:rsidR="54E3752D" w:rsidRDefault="54E3752D" w:rsidP="54E3752D">
            <w:pPr>
              <w:pStyle w:val="paragraph"/>
              <w:rPr>
                <w:rFonts w:ascii="Calibri" w:eastAsia="Calibri" w:hAnsi="Calibri" w:cs="Calibri"/>
                <w:color w:val="000000" w:themeColor="text1"/>
                <w:sz w:val="22"/>
                <w:szCs w:val="22"/>
                <w:lang w:val="en-GB"/>
              </w:rPr>
            </w:pPr>
          </w:p>
        </w:tc>
      </w:tr>
    </w:tbl>
    <w:p w14:paraId="2DC338A3" w14:textId="777CAAF8"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60"/>
        <w:gridCol w:w="1298"/>
        <w:gridCol w:w="1145"/>
      </w:tblGrid>
      <w:tr w:rsidR="54E3752D" w14:paraId="6CF97DDA"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1457D9CB" w14:textId="09FA2C9A"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Maintenance &amp; Documentation</w:t>
            </w:r>
          </w:p>
        </w:tc>
      </w:tr>
      <w:tr w:rsidR="54E3752D" w14:paraId="3AFDB940"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0A5EF31"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17BAE2D"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3E8315EB" w14:textId="4726C766" w:rsidR="54E3752D" w:rsidRDefault="54E3752D" w:rsidP="54E3752D">
            <w:pPr>
              <w:pStyle w:val="paragraph"/>
              <w:rPr>
                <w:b/>
                <w:bCs/>
                <w:sz w:val="22"/>
                <w:szCs w:val="22"/>
              </w:rPr>
            </w:pPr>
            <w:r w:rsidRPr="54E3752D">
              <w:rPr>
                <w:b/>
                <w:bCs/>
                <w:sz w:val="22"/>
                <w:szCs w:val="22"/>
              </w:rPr>
              <w:t>Mandatory/ Desirable</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C0C1EEB" w14:textId="386121B5" w:rsidR="54E3752D" w:rsidRDefault="54E3752D" w:rsidP="54E3752D">
            <w:pPr>
              <w:pStyle w:val="paragraph"/>
              <w:rPr>
                <w:b/>
                <w:bCs/>
                <w:sz w:val="22"/>
                <w:szCs w:val="22"/>
              </w:rPr>
            </w:pPr>
            <w:r w:rsidRPr="54E3752D">
              <w:rPr>
                <w:b/>
                <w:bCs/>
                <w:sz w:val="22"/>
                <w:szCs w:val="22"/>
              </w:rPr>
              <w:t>Compliant Yes/No</w:t>
            </w:r>
          </w:p>
        </w:tc>
      </w:tr>
      <w:tr w:rsidR="54E3752D" w14:paraId="56267C13"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7ED710" w14:textId="12E58DD7"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C20</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2DADCE" w14:textId="1534059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Maintenance Procedures</w:t>
            </w:r>
          </w:p>
          <w:p w14:paraId="0EF71EFD" w14:textId="17954012" w:rsidR="54E3752D" w:rsidRDefault="54E3752D" w:rsidP="54E3752D">
            <w:pPr>
              <w:pStyle w:val="paragraph"/>
              <w:numPr>
                <w:ilvl w:val="0"/>
                <w:numId w:val="6"/>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 xml:space="preserve">Routine and preventative maintenance procedures </w:t>
            </w:r>
            <w:proofErr w:type="gramStart"/>
            <w:r w:rsidRPr="54E3752D">
              <w:rPr>
                <w:rFonts w:ascii="Calibri" w:eastAsia="Calibri" w:hAnsi="Calibri" w:cs="Calibri"/>
                <w:color w:val="000000" w:themeColor="text1"/>
                <w:sz w:val="22"/>
                <w:szCs w:val="22"/>
                <w:lang w:val="en-GB"/>
              </w:rPr>
              <w:t>MUST be documented</w:t>
            </w:r>
            <w:proofErr w:type="gramEnd"/>
            <w:r w:rsidRPr="54E3752D">
              <w:rPr>
                <w:rFonts w:ascii="Calibri" w:eastAsia="Calibri" w:hAnsi="Calibri" w:cs="Calibri"/>
                <w:color w:val="000000" w:themeColor="text1"/>
                <w:sz w:val="22"/>
                <w:szCs w:val="22"/>
                <w:lang w:val="en-GB"/>
              </w:rPr>
              <w:t>.</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84937B" w14:textId="4616FCB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C69044" w14:textId="0B433414" w:rsidR="54E3752D" w:rsidRDefault="54E3752D" w:rsidP="54E3752D">
            <w:pPr>
              <w:pStyle w:val="paragraph"/>
              <w:rPr>
                <w:rFonts w:ascii="Calibri" w:eastAsia="Calibri" w:hAnsi="Calibri" w:cs="Calibri"/>
                <w:color w:val="000000" w:themeColor="text1"/>
                <w:sz w:val="22"/>
                <w:szCs w:val="22"/>
                <w:lang w:val="en-GB"/>
              </w:rPr>
            </w:pPr>
          </w:p>
        </w:tc>
      </w:tr>
      <w:tr w:rsidR="54E3752D" w14:paraId="7C8BE936"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94A8E4" w14:textId="56CFB3C0" w:rsidR="1AE2549C" w:rsidRDefault="1AE2549C"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7BDEAFE5" w14:textId="17AF8421" w:rsidR="54E3752D" w:rsidRDefault="54E3752D" w:rsidP="54E3752D">
            <w:pPr>
              <w:spacing w:line="257" w:lineRule="auto"/>
              <w:jc w:val="both"/>
              <w:rPr>
                <w:rFonts w:ascii="Calibri" w:eastAsia="Calibri" w:hAnsi="Calibri" w:cs="Calibri"/>
                <w:color w:val="000000" w:themeColor="text1"/>
              </w:rPr>
            </w:pPr>
          </w:p>
          <w:p w14:paraId="359CDA7A" w14:textId="334A98C7" w:rsidR="54E3752D" w:rsidRDefault="54E3752D" w:rsidP="54E3752D">
            <w:pPr>
              <w:spacing w:line="257" w:lineRule="auto"/>
              <w:jc w:val="both"/>
              <w:rPr>
                <w:rFonts w:ascii="Calibri" w:eastAsia="Calibri" w:hAnsi="Calibri" w:cs="Calibri"/>
                <w:color w:val="000000" w:themeColor="text1"/>
              </w:rPr>
            </w:pPr>
          </w:p>
        </w:tc>
      </w:tr>
      <w:tr w:rsidR="54E3752D" w14:paraId="655EF2E8"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96DCDD" w14:textId="652A74C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C21</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5ABF86" w14:textId="048B992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Preventative Maintenance Schedule</w:t>
            </w:r>
          </w:p>
          <w:p w14:paraId="6A14539D" w14:textId="5B08AA8C" w:rsidR="54E3752D" w:rsidRDefault="54E3752D" w:rsidP="54E3752D">
            <w:pPr>
              <w:pStyle w:val="paragraph"/>
              <w:numPr>
                <w:ilvl w:val="0"/>
                <w:numId w:val="6"/>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Recommended service intervals </w:t>
            </w:r>
            <w:proofErr w:type="gramStart"/>
            <w:r w:rsidRPr="54E3752D">
              <w:rPr>
                <w:rFonts w:ascii="Calibri" w:eastAsia="Calibri" w:hAnsi="Calibri" w:cs="Calibri"/>
                <w:color w:val="000000" w:themeColor="text1"/>
                <w:sz w:val="22"/>
                <w:szCs w:val="22"/>
                <w:lang w:val="en-GB"/>
              </w:rPr>
              <w:t>MUST be provided</w:t>
            </w:r>
            <w:proofErr w:type="gramEnd"/>
            <w:r w:rsidRPr="54E3752D">
              <w:rPr>
                <w:rFonts w:ascii="Calibri" w:eastAsia="Calibri" w:hAnsi="Calibri" w:cs="Calibri"/>
                <w:color w:val="000000" w:themeColor="text1"/>
                <w:sz w:val="22"/>
                <w:szCs w:val="22"/>
                <w:lang w:val="en-GB"/>
              </w:rPr>
              <w:t>.</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E81E6B" w14:textId="0EBE149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4B731E" w14:textId="2376607C" w:rsidR="54E3752D" w:rsidRDefault="54E3752D" w:rsidP="54E3752D">
            <w:pPr>
              <w:pStyle w:val="paragraph"/>
              <w:rPr>
                <w:rFonts w:ascii="Calibri" w:eastAsia="Calibri" w:hAnsi="Calibri" w:cs="Calibri"/>
                <w:color w:val="000000" w:themeColor="text1"/>
                <w:sz w:val="22"/>
                <w:szCs w:val="22"/>
                <w:lang w:val="en-GB"/>
              </w:rPr>
            </w:pPr>
          </w:p>
        </w:tc>
      </w:tr>
      <w:tr w:rsidR="54E3752D" w14:paraId="7E07B707"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526D1B" w14:textId="36881273" w:rsidR="7B5926AB" w:rsidRDefault="7B5926AB" w:rsidP="54E3752D">
            <w:pPr>
              <w:spacing w:after="0"/>
            </w:pPr>
            <w:r w:rsidRPr="54E3752D">
              <w:rPr>
                <w:rFonts w:ascii="Calibri" w:eastAsia="Calibri" w:hAnsi="Calibri" w:cs="Calibri"/>
                <w:i/>
                <w:iCs/>
                <w:color w:val="4471C4"/>
              </w:rPr>
              <w:t>Please confirm and detail</w:t>
            </w:r>
          </w:p>
          <w:p w14:paraId="72C4787E" w14:textId="1D0C6E8C" w:rsidR="54E3752D" w:rsidRDefault="54E3752D" w:rsidP="54E3752D">
            <w:pPr>
              <w:pStyle w:val="paragraph"/>
              <w:rPr>
                <w:rFonts w:ascii="Calibri" w:eastAsia="Calibri" w:hAnsi="Calibri" w:cs="Calibri"/>
                <w:color w:val="000000" w:themeColor="text1"/>
                <w:sz w:val="22"/>
                <w:szCs w:val="22"/>
                <w:lang w:val="en-GB"/>
              </w:rPr>
            </w:pPr>
          </w:p>
        </w:tc>
      </w:tr>
      <w:tr w:rsidR="54E3752D" w14:paraId="307D2724"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E55B1A" w14:textId="67B6DC7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C22</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97875C" w14:textId="711243BB"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User Maintenance</w:t>
            </w:r>
          </w:p>
          <w:p w14:paraId="07EEE2D0" w14:textId="2B46C47B" w:rsidR="54E3752D" w:rsidRDefault="54E3752D" w:rsidP="54E3752D">
            <w:pPr>
              <w:spacing w:after="0" w:line="240" w:lineRule="auto"/>
              <w:jc w:val="both"/>
              <w:rPr>
                <w:rFonts w:ascii="Calibri" w:eastAsia="Calibri" w:hAnsi="Calibri" w:cs="Calibri"/>
                <w:color w:val="000000" w:themeColor="text1"/>
              </w:rPr>
            </w:pPr>
          </w:p>
          <w:p w14:paraId="1FACA3A8" w14:textId="4465C96B" w:rsidR="54E3752D" w:rsidRDefault="54E3752D" w:rsidP="54E3752D">
            <w:pPr>
              <w:pStyle w:val="paragraph"/>
              <w:numPr>
                <w:ilvl w:val="0"/>
                <w:numId w:val="6"/>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identify maintenance tasks that can be performed by trained in-house staff</w:t>
            </w:r>
          </w:p>
          <w:p w14:paraId="260CBD4D" w14:textId="2FECD8B6" w:rsidR="54E3752D" w:rsidRDefault="54E3752D" w:rsidP="54E3752D">
            <w:pPr>
              <w:spacing w:after="0" w:line="240" w:lineRule="auto"/>
              <w:ind w:left="720"/>
              <w:jc w:val="both"/>
              <w:rPr>
                <w:rFonts w:ascii="Calibri" w:eastAsia="Calibri" w:hAnsi="Calibri" w:cs="Calibri"/>
                <w:color w:val="000000" w:themeColor="text1"/>
              </w:rPr>
            </w:pP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76FCB3" w14:textId="44341AF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6336C5" w14:textId="5789FA7C" w:rsidR="54E3752D" w:rsidRDefault="54E3752D" w:rsidP="54E3752D">
            <w:pPr>
              <w:pStyle w:val="paragraph"/>
              <w:rPr>
                <w:rFonts w:ascii="Calibri" w:eastAsia="Calibri" w:hAnsi="Calibri" w:cs="Calibri"/>
                <w:color w:val="000000" w:themeColor="text1"/>
                <w:sz w:val="22"/>
                <w:szCs w:val="22"/>
                <w:lang w:val="en-GB"/>
              </w:rPr>
            </w:pPr>
          </w:p>
        </w:tc>
      </w:tr>
      <w:tr w:rsidR="54E3752D" w14:paraId="61EDD756"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9595ED" w14:textId="0639EF6F" w:rsidR="3AE317B3" w:rsidRDefault="3AE317B3" w:rsidP="54E3752D">
            <w:pPr>
              <w:spacing w:after="0"/>
            </w:pPr>
            <w:r w:rsidRPr="54E3752D">
              <w:rPr>
                <w:rFonts w:ascii="Calibri" w:eastAsia="Calibri" w:hAnsi="Calibri" w:cs="Calibri"/>
                <w:i/>
                <w:iCs/>
                <w:color w:val="4471C4"/>
              </w:rPr>
              <w:t>Please confirm and detail</w:t>
            </w:r>
          </w:p>
          <w:p w14:paraId="475B2CD3" w14:textId="1FDBE4E0" w:rsidR="54E3752D" w:rsidRDefault="54E3752D" w:rsidP="54E3752D">
            <w:pPr>
              <w:pStyle w:val="paragraph"/>
              <w:rPr>
                <w:rFonts w:ascii="Calibri" w:eastAsia="Calibri" w:hAnsi="Calibri" w:cs="Calibri"/>
                <w:color w:val="000000" w:themeColor="text1"/>
                <w:sz w:val="22"/>
                <w:szCs w:val="22"/>
                <w:lang w:val="en-GB"/>
              </w:rPr>
            </w:pPr>
          </w:p>
          <w:p w14:paraId="68F5D041" w14:textId="3756A4A8" w:rsidR="54E3752D" w:rsidRDefault="54E3752D" w:rsidP="54E3752D">
            <w:pPr>
              <w:pStyle w:val="paragraph"/>
              <w:rPr>
                <w:rFonts w:ascii="Calibri" w:eastAsia="Calibri" w:hAnsi="Calibri" w:cs="Calibri"/>
                <w:color w:val="000000" w:themeColor="text1"/>
                <w:sz w:val="22"/>
                <w:szCs w:val="22"/>
                <w:lang w:val="en-GB"/>
              </w:rPr>
            </w:pPr>
          </w:p>
        </w:tc>
      </w:tr>
      <w:tr w:rsidR="54E3752D" w14:paraId="3D19BA5C"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91CC74" w14:textId="14C0DA7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rPr>
              <w:t>C23</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1259CE" w14:textId="4522F5F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Service Manual</w:t>
            </w:r>
          </w:p>
          <w:p w14:paraId="40D9BFB3" w14:textId="2ABCEAF4" w:rsidR="54E3752D" w:rsidRDefault="54E3752D" w:rsidP="54E3752D">
            <w:pPr>
              <w:pStyle w:val="paragraph"/>
              <w:numPr>
                <w:ilvl w:val="0"/>
                <w:numId w:val="6"/>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Full service/manual documentation MUST be provided</w:t>
            </w:r>
          </w:p>
          <w:p w14:paraId="5D8CD62E" w14:textId="373C4236" w:rsidR="54E3752D" w:rsidRDefault="54E3752D" w:rsidP="54E3752D">
            <w:pPr>
              <w:spacing w:after="0" w:line="240" w:lineRule="auto"/>
              <w:jc w:val="both"/>
              <w:rPr>
                <w:rFonts w:ascii="Calibri" w:eastAsia="Calibri" w:hAnsi="Calibri" w:cs="Calibri"/>
                <w:color w:val="000000" w:themeColor="text1"/>
              </w:rPr>
            </w:pP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F33FEB" w14:textId="652945E9"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A634AB" w14:textId="4234E18D" w:rsidR="54E3752D" w:rsidRDefault="54E3752D" w:rsidP="54E3752D">
            <w:pPr>
              <w:pStyle w:val="paragraph"/>
              <w:rPr>
                <w:rFonts w:ascii="Calibri" w:eastAsia="Calibri" w:hAnsi="Calibri" w:cs="Calibri"/>
                <w:color w:val="000000" w:themeColor="text1"/>
                <w:sz w:val="22"/>
                <w:szCs w:val="22"/>
                <w:lang w:val="en-GB"/>
              </w:rPr>
            </w:pPr>
          </w:p>
        </w:tc>
      </w:tr>
      <w:tr w:rsidR="54E3752D" w14:paraId="459CA9EA"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5AB97A" w14:textId="2322A324" w:rsidR="6AECEF55" w:rsidRDefault="6AECEF55" w:rsidP="54E3752D">
            <w:pPr>
              <w:spacing w:after="0"/>
            </w:pPr>
            <w:r w:rsidRPr="54E3752D">
              <w:rPr>
                <w:rFonts w:ascii="Calibri" w:eastAsia="Calibri" w:hAnsi="Calibri" w:cs="Calibri"/>
                <w:i/>
                <w:iCs/>
                <w:color w:val="4471C4"/>
              </w:rPr>
              <w:t>Please confirm and detail</w:t>
            </w:r>
          </w:p>
          <w:p w14:paraId="49DEE48E" w14:textId="09ED1F83" w:rsidR="54E3752D" w:rsidRDefault="54E3752D" w:rsidP="54E3752D">
            <w:pPr>
              <w:pStyle w:val="paragraph"/>
              <w:rPr>
                <w:rFonts w:ascii="Calibri" w:eastAsia="Calibri" w:hAnsi="Calibri" w:cs="Calibri"/>
                <w:color w:val="000000" w:themeColor="text1"/>
                <w:sz w:val="22"/>
                <w:szCs w:val="22"/>
                <w:lang w:val="en-GB"/>
              </w:rPr>
            </w:pPr>
          </w:p>
          <w:p w14:paraId="1AD1F27B" w14:textId="01862622" w:rsidR="54E3752D" w:rsidRDefault="54E3752D" w:rsidP="54E3752D">
            <w:pPr>
              <w:pStyle w:val="paragraph"/>
              <w:rPr>
                <w:rFonts w:ascii="Calibri" w:eastAsia="Calibri" w:hAnsi="Calibri" w:cs="Calibri"/>
                <w:color w:val="000000" w:themeColor="text1"/>
                <w:sz w:val="22"/>
                <w:szCs w:val="22"/>
                <w:lang w:val="en-GB"/>
              </w:rPr>
            </w:pPr>
          </w:p>
        </w:tc>
      </w:tr>
      <w:tr w:rsidR="54E3752D" w14:paraId="213BEAEA"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2CCC53" w14:textId="4ED49FD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C24</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7B7D90" w14:textId="41D4978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Maintenance Records</w:t>
            </w:r>
          </w:p>
          <w:p w14:paraId="3218DAF9" w14:textId="140C5365" w:rsidR="54E3752D" w:rsidRDefault="54E3752D" w:rsidP="54E3752D">
            <w:pPr>
              <w:pStyle w:val="paragraph"/>
              <w:numPr>
                <w:ilvl w:val="0"/>
                <w:numId w:val="6"/>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System MUST support maintenance logs and service history tracking (digital or printable)</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57C1AD" w14:textId="71C8A14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66661E" w14:textId="261D3954" w:rsidR="54E3752D" w:rsidRDefault="54E3752D" w:rsidP="54E3752D">
            <w:pPr>
              <w:pStyle w:val="paragraph"/>
              <w:rPr>
                <w:rFonts w:ascii="Calibri" w:eastAsia="Calibri" w:hAnsi="Calibri" w:cs="Calibri"/>
                <w:color w:val="000000" w:themeColor="text1"/>
                <w:sz w:val="22"/>
                <w:szCs w:val="22"/>
                <w:lang w:val="en-GB"/>
              </w:rPr>
            </w:pPr>
          </w:p>
        </w:tc>
      </w:tr>
      <w:tr w:rsidR="54E3752D" w14:paraId="6CBAE5E2"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483DD0" w14:textId="349B6A37" w:rsidR="45F92216" w:rsidRDefault="45F92216" w:rsidP="54E3752D">
            <w:pPr>
              <w:spacing w:after="0"/>
            </w:pPr>
            <w:r w:rsidRPr="54E3752D">
              <w:rPr>
                <w:rFonts w:ascii="Calibri" w:eastAsia="Calibri" w:hAnsi="Calibri" w:cs="Calibri"/>
                <w:i/>
                <w:iCs/>
                <w:color w:val="4471C4"/>
              </w:rPr>
              <w:t>Please confirm and detail</w:t>
            </w:r>
          </w:p>
          <w:p w14:paraId="59C050B7" w14:textId="17333DD6" w:rsidR="54E3752D" w:rsidRDefault="54E3752D" w:rsidP="54E3752D">
            <w:pPr>
              <w:pStyle w:val="paragraph"/>
              <w:rPr>
                <w:rFonts w:ascii="Calibri" w:eastAsia="Calibri" w:hAnsi="Calibri" w:cs="Calibri"/>
                <w:color w:val="000000" w:themeColor="text1"/>
                <w:sz w:val="22"/>
                <w:szCs w:val="22"/>
                <w:lang w:val="en-GB"/>
              </w:rPr>
            </w:pPr>
          </w:p>
          <w:p w14:paraId="71C317E9" w14:textId="2949E29E" w:rsidR="54E3752D" w:rsidRDefault="54E3752D" w:rsidP="54E3752D">
            <w:pPr>
              <w:pStyle w:val="paragraph"/>
              <w:rPr>
                <w:rFonts w:ascii="Calibri" w:eastAsia="Calibri" w:hAnsi="Calibri" w:cs="Calibri"/>
                <w:color w:val="000000" w:themeColor="text1"/>
                <w:sz w:val="22"/>
                <w:szCs w:val="22"/>
                <w:lang w:val="en-GB"/>
              </w:rPr>
            </w:pPr>
          </w:p>
        </w:tc>
      </w:tr>
      <w:tr w:rsidR="54E3752D" w14:paraId="543AF120"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B9D97B" w14:textId="6FF26D7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C25</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7AFF13" w14:textId="7F9DFF7C"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Spare Parts Availability</w:t>
            </w:r>
          </w:p>
          <w:p w14:paraId="15CAD55C" w14:textId="14612672" w:rsidR="54E3752D" w:rsidRDefault="54E3752D" w:rsidP="54E3752D">
            <w:pPr>
              <w:spacing w:after="0" w:line="240" w:lineRule="auto"/>
              <w:jc w:val="both"/>
              <w:rPr>
                <w:rFonts w:ascii="Calibri" w:eastAsia="Calibri" w:hAnsi="Calibri" w:cs="Calibri"/>
                <w:color w:val="000000" w:themeColor="text1"/>
              </w:rPr>
            </w:pPr>
          </w:p>
          <w:p w14:paraId="56C671CA" w14:textId="5FA01840" w:rsidR="54E3752D" w:rsidRDefault="54E3752D" w:rsidP="54E3752D">
            <w:pPr>
              <w:pStyle w:val="paragraph"/>
              <w:numPr>
                <w:ilvl w:val="0"/>
                <w:numId w:val="6"/>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Spare parts MUST be available for minimum 5 years</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14D02C" w14:textId="3B35DE5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94D0BE" w14:textId="6AEF3D66" w:rsidR="54E3752D" w:rsidRDefault="54E3752D" w:rsidP="54E3752D">
            <w:pPr>
              <w:pStyle w:val="paragraph"/>
              <w:rPr>
                <w:rFonts w:ascii="Calibri" w:eastAsia="Calibri" w:hAnsi="Calibri" w:cs="Calibri"/>
                <w:color w:val="000000" w:themeColor="text1"/>
                <w:sz w:val="22"/>
                <w:szCs w:val="22"/>
                <w:lang w:val="en-GB"/>
              </w:rPr>
            </w:pPr>
          </w:p>
        </w:tc>
      </w:tr>
      <w:tr w:rsidR="54E3752D" w14:paraId="681878C8"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EEB607" w14:textId="3BFBD1D4" w:rsidR="66BE4F2A" w:rsidRDefault="66BE4F2A" w:rsidP="54E3752D">
            <w:pPr>
              <w:spacing w:after="0"/>
            </w:pPr>
            <w:r w:rsidRPr="54E3752D">
              <w:rPr>
                <w:rFonts w:ascii="Calibri" w:eastAsia="Calibri" w:hAnsi="Calibri" w:cs="Calibri"/>
                <w:i/>
                <w:iCs/>
                <w:color w:val="4471C4"/>
              </w:rPr>
              <w:t>Please confirm and detail</w:t>
            </w:r>
          </w:p>
          <w:p w14:paraId="1EFFC3E9" w14:textId="35812BA8" w:rsidR="54E3752D" w:rsidRDefault="54E3752D" w:rsidP="54E3752D">
            <w:pPr>
              <w:pStyle w:val="paragraph"/>
              <w:rPr>
                <w:rFonts w:ascii="Calibri" w:eastAsia="Calibri" w:hAnsi="Calibri" w:cs="Calibri"/>
                <w:color w:val="000000" w:themeColor="text1"/>
                <w:sz w:val="22"/>
                <w:szCs w:val="22"/>
                <w:lang w:val="en-GB"/>
              </w:rPr>
            </w:pPr>
          </w:p>
        </w:tc>
      </w:tr>
    </w:tbl>
    <w:p w14:paraId="6D07AA62" w14:textId="1ABEA1F8"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82"/>
        <w:gridCol w:w="1298"/>
        <w:gridCol w:w="1123"/>
      </w:tblGrid>
      <w:tr w:rsidR="54E3752D" w14:paraId="55CE4A6C"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3A6E64F0" w14:textId="5C01CB38"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Service Capability &amp; Personnel</w:t>
            </w:r>
          </w:p>
        </w:tc>
      </w:tr>
      <w:tr w:rsidR="54E3752D" w14:paraId="485528E5"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DBC4CF7" w14:textId="59D7CC56" w:rsidR="54E3752D" w:rsidRDefault="54E3752D" w:rsidP="54E3752D">
            <w:pPr>
              <w:pStyle w:val="paragraph"/>
              <w:rPr>
                <w:rFonts w:ascii="Calibri" w:eastAsia="Calibri" w:hAnsi="Calibri" w:cs="Calibri"/>
                <w:color w:val="000000" w:themeColor="text1"/>
                <w:sz w:val="22"/>
                <w:szCs w:val="22"/>
                <w:lang w:val="en-GB"/>
              </w:rPr>
            </w:pPr>
            <w:proofErr w:type="spellStart"/>
            <w:r w:rsidRPr="54E3752D">
              <w:rPr>
                <w:rFonts w:ascii="Calibri" w:eastAsia="Calibri" w:hAnsi="Calibri" w:cs="Calibri"/>
                <w:b/>
                <w:bCs/>
                <w:color w:val="000000" w:themeColor="text1"/>
                <w:sz w:val="22"/>
                <w:szCs w:val="22"/>
                <w:lang w:val="en-GB"/>
              </w:rPr>
              <w:t>Ref.No</w:t>
            </w:r>
            <w:proofErr w:type="spellEnd"/>
          </w:p>
        </w:tc>
        <w:tc>
          <w:tcPr>
            <w:tcW w:w="61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6AB8A0A" w14:textId="0077D760"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lang w:val="en-GB"/>
              </w:rPr>
              <w:t>Requirement Description</w:t>
            </w:r>
          </w:p>
        </w:tc>
        <w:tc>
          <w:tcPr>
            <w:tcW w:w="1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FFF2FC3" w14:textId="0F9AD679"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Mandatory/ Desirable</w:t>
            </w:r>
          </w:p>
        </w:tc>
        <w:tc>
          <w:tcPr>
            <w:tcW w:w="1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4E2920B2" w14:textId="40A0D32D"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Compliant Yes/No</w:t>
            </w:r>
          </w:p>
        </w:tc>
      </w:tr>
      <w:tr w:rsidR="54E3752D" w14:paraId="6E4BBBB3"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33432D" w14:textId="6993C54B"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C26</w:t>
            </w:r>
          </w:p>
        </w:tc>
        <w:tc>
          <w:tcPr>
            <w:tcW w:w="6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9EE272" w14:textId="39F1874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Support Team Structure</w:t>
            </w:r>
          </w:p>
          <w:p w14:paraId="2C15CD34" w14:textId="6D56890F" w:rsidR="54E3752D" w:rsidRDefault="54E3752D" w:rsidP="54E3752D">
            <w:pPr>
              <w:pStyle w:val="paragraph"/>
              <w:numPr>
                <w:ilvl w:val="0"/>
                <w:numId w:val="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describe support team organisation</w:t>
            </w:r>
          </w:p>
        </w:tc>
        <w:tc>
          <w:tcPr>
            <w:tcW w:w="1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F3546E" w14:textId="3068116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EB2CBD" w14:textId="1FA7BF33" w:rsidR="54E3752D" w:rsidRDefault="54E3752D" w:rsidP="54E3752D">
            <w:pPr>
              <w:pStyle w:val="paragraph"/>
              <w:rPr>
                <w:rFonts w:ascii="Calibri" w:eastAsia="Calibri" w:hAnsi="Calibri" w:cs="Calibri"/>
                <w:color w:val="000000" w:themeColor="text1"/>
                <w:sz w:val="22"/>
                <w:szCs w:val="22"/>
                <w:lang w:val="en-GB"/>
              </w:rPr>
            </w:pPr>
          </w:p>
        </w:tc>
      </w:tr>
      <w:tr w:rsidR="54E3752D" w14:paraId="57C6D1A0"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45EB0F" w14:textId="35691919" w:rsidR="50B82E4F" w:rsidRDefault="50B82E4F"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01D75842" w14:textId="6CC04463" w:rsidR="54E3752D" w:rsidRDefault="54E3752D" w:rsidP="54E3752D">
            <w:pPr>
              <w:spacing w:line="257" w:lineRule="auto"/>
              <w:jc w:val="both"/>
              <w:rPr>
                <w:rFonts w:ascii="Calibri" w:eastAsia="Calibri" w:hAnsi="Calibri" w:cs="Calibri"/>
                <w:color w:val="000000" w:themeColor="text1"/>
              </w:rPr>
            </w:pPr>
          </w:p>
          <w:p w14:paraId="314556F0" w14:textId="66B3B08B" w:rsidR="54E3752D" w:rsidRDefault="54E3752D" w:rsidP="54E3752D">
            <w:pPr>
              <w:spacing w:line="257" w:lineRule="auto"/>
              <w:jc w:val="both"/>
              <w:rPr>
                <w:rFonts w:ascii="Calibri" w:eastAsia="Calibri" w:hAnsi="Calibri" w:cs="Calibri"/>
                <w:color w:val="000000" w:themeColor="text1"/>
              </w:rPr>
            </w:pPr>
          </w:p>
        </w:tc>
      </w:tr>
      <w:tr w:rsidR="54E3752D" w14:paraId="25F881DD"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025A34" w14:textId="3B7BB84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C27</w:t>
            </w:r>
          </w:p>
        </w:tc>
        <w:tc>
          <w:tcPr>
            <w:tcW w:w="6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A1926D" w14:textId="3755809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Response &amp; Resolution Times</w:t>
            </w:r>
          </w:p>
          <w:p w14:paraId="18590C2A" w14:textId="547285D2" w:rsidR="54E3752D" w:rsidRDefault="54E3752D" w:rsidP="54E3752D">
            <w:pPr>
              <w:pStyle w:val="paragraph"/>
              <w:numPr>
                <w:ilvl w:val="0"/>
                <w:numId w:val="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Guaranteed response and resolution times for both remote and onsite support MUST be defined</w:t>
            </w:r>
          </w:p>
        </w:tc>
        <w:tc>
          <w:tcPr>
            <w:tcW w:w="1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CB2CEE" w14:textId="5D38921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F8D5DA" w14:textId="3AA06E85" w:rsidR="54E3752D" w:rsidRDefault="54E3752D" w:rsidP="54E3752D">
            <w:pPr>
              <w:pStyle w:val="paragraph"/>
              <w:rPr>
                <w:rFonts w:ascii="Calibri" w:eastAsia="Calibri" w:hAnsi="Calibri" w:cs="Calibri"/>
                <w:color w:val="000000" w:themeColor="text1"/>
                <w:sz w:val="22"/>
                <w:szCs w:val="22"/>
                <w:lang w:val="en-GB"/>
              </w:rPr>
            </w:pPr>
          </w:p>
        </w:tc>
      </w:tr>
      <w:tr w:rsidR="54E3752D" w14:paraId="3C07190E"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B0D728" w14:textId="308E3F71" w:rsidR="234EF8CE" w:rsidRDefault="234EF8CE" w:rsidP="54E3752D">
            <w:pPr>
              <w:spacing w:after="0"/>
            </w:pPr>
            <w:r w:rsidRPr="54E3752D">
              <w:rPr>
                <w:rFonts w:ascii="Calibri" w:eastAsia="Calibri" w:hAnsi="Calibri" w:cs="Calibri"/>
                <w:i/>
                <w:iCs/>
                <w:color w:val="4471C4"/>
              </w:rPr>
              <w:t>Please confirm and detail</w:t>
            </w:r>
          </w:p>
          <w:p w14:paraId="504B6E6E" w14:textId="34E54D62" w:rsidR="54E3752D" w:rsidRDefault="54E3752D" w:rsidP="54E3752D">
            <w:pPr>
              <w:pStyle w:val="paragraph"/>
              <w:rPr>
                <w:rFonts w:ascii="Calibri" w:eastAsia="Calibri" w:hAnsi="Calibri" w:cs="Calibri"/>
                <w:color w:val="000000" w:themeColor="text1"/>
                <w:sz w:val="22"/>
                <w:szCs w:val="22"/>
                <w:lang w:val="en-GB"/>
              </w:rPr>
            </w:pPr>
          </w:p>
          <w:p w14:paraId="2111964E" w14:textId="4A8B4BF0" w:rsidR="54E3752D" w:rsidRDefault="54E3752D" w:rsidP="54E3752D">
            <w:pPr>
              <w:pStyle w:val="paragraph"/>
              <w:rPr>
                <w:rFonts w:ascii="Calibri" w:eastAsia="Calibri" w:hAnsi="Calibri" w:cs="Calibri"/>
                <w:color w:val="000000" w:themeColor="text1"/>
                <w:sz w:val="22"/>
                <w:szCs w:val="22"/>
                <w:lang w:val="en-GB"/>
              </w:rPr>
            </w:pPr>
          </w:p>
        </w:tc>
      </w:tr>
      <w:tr w:rsidR="54E3752D" w14:paraId="0400D578"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7023C8" w14:textId="0363641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C28</w:t>
            </w:r>
          </w:p>
        </w:tc>
        <w:tc>
          <w:tcPr>
            <w:tcW w:w="6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3A21A2" w14:textId="0FD8584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Engineer Expertise</w:t>
            </w:r>
          </w:p>
          <w:p w14:paraId="119E3C39" w14:textId="6A79CAED" w:rsidR="54E3752D" w:rsidRDefault="54E3752D" w:rsidP="54E3752D">
            <w:pPr>
              <w:pStyle w:val="paragraph"/>
              <w:numPr>
                <w:ilvl w:val="0"/>
                <w:numId w:val="5"/>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Qualifications and experience of service engineers MUST be detailed</w:t>
            </w:r>
          </w:p>
        </w:tc>
        <w:tc>
          <w:tcPr>
            <w:tcW w:w="1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6B74E9" w14:textId="1FBE8F8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94EA59" w14:textId="1126C7E0" w:rsidR="54E3752D" w:rsidRDefault="54E3752D" w:rsidP="54E3752D">
            <w:pPr>
              <w:pStyle w:val="paragraph"/>
              <w:rPr>
                <w:rFonts w:ascii="Calibri" w:eastAsia="Calibri" w:hAnsi="Calibri" w:cs="Calibri"/>
                <w:color w:val="000000" w:themeColor="text1"/>
                <w:sz w:val="22"/>
                <w:szCs w:val="22"/>
                <w:lang w:val="en-GB"/>
              </w:rPr>
            </w:pPr>
          </w:p>
        </w:tc>
      </w:tr>
      <w:tr w:rsidR="54E3752D" w14:paraId="402D09F1"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4B9E0C" w14:textId="53F91216" w:rsidR="4EEE561B" w:rsidRDefault="4EEE561B" w:rsidP="54E3752D">
            <w:pPr>
              <w:spacing w:after="0"/>
            </w:pPr>
            <w:r w:rsidRPr="54E3752D">
              <w:rPr>
                <w:rFonts w:ascii="Calibri" w:eastAsia="Calibri" w:hAnsi="Calibri" w:cs="Calibri"/>
                <w:i/>
                <w:iCs/>
                <w:color w:val="4471C4"/>
              </w:rPr>
              <w:t>Please confirm and detail</w:t>
            </w:r>
          </w:p>
          <w:p w14:paraId="5F566ABF" w14:textId="76DB75DA" w:rsidR="54E3752D" w:rsidRDefault="54E3752D" w:rsidP="54E3752D">
            <w:pPr>
              <w:pStyle w:val="paragraph"/>
              <w:rPr>
                <w:rFonts w:ascii="Calibri" w:eastAsia="Calibri" w:hAnsi="Calibri" w:cs="Calibri"/>
                <w:color w:val="000000" w:themeColor="text1"/>
                <w:sz w:val="22"/>
                <w:szCs w:val="22"/>
                <w:lang w:val="en-GB"/>
              </w:rPr>
            </w:pPr>
          </w:p>
          <w:p w14:paraId="1F4CE071" w14:textId="7593ADE2" w:rsidR="54E3752D" w:rsidRDefault="54E3752D" w:rsidP="54E3752D">
            <w:pPr>
              <w:pStyle w:val="paragraph"/>
              <w:rPr>
                <w:rFonts w:ascii="Calibri" w:eastAsia="Calibri" w:hAnsi="Calibri" w:cs="Calibri"/>
                <w:color w:val="000000" w:themeColor="text1"/>
                <w:sz w:val="22"/>
                <w:szCs w:val="22"/>
                <w:lang w:val="en-GB"/>
              </w:rPr>
            </w:pPr>
          </w:p>
        </w:tc>
      </w:tr>
      <w:tr w:rsidR="54E3752D" w14:paraId="4AA79837"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271D5D" w14:textId="6A951B2D"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C29</w:t>
            </w:r>
          </w:p>
        </w:tc>
        <w:tc>
          <w:tcPr>
            <w:tcW w:w="6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704415" w14:textId="1EA4023E"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Repair Capability</w:t>
            </w:r>
          </w:p>
          <w:p w14:paraId="663EFE8D" w14:textId="738B002E" w:rsidR="54E3752D" w:rsidRDefault="54E3752D" w:rsidP="54E3752D">
            <w:pPr>
              <w:spacing w:after="0" w:line="240" w:lineRule="auto"/>
              <w:jc w:val="both"/>
              <w:rPr>
                <w:rFonts w:ascii="Calibri" w:eastAsia="Calibri" w:hAnsi="Calibri" w:cs="Calibri"/>
                <w:color w:val="000000" w:themeColor="text1"/>
              </w:rPr>
            </w:pPr>
          </w:p>
          <w:p w14:paraId="0A9CCE7D" w14:textId="55BF8092" w:rsidR="54E3752D" w:rsidRDefault="54E3752D" w:rsidP="54E3752D">
            <w:pPr>
              <w:pStyle w:val="paragraph"/>
              <w:numPr>
                <w:ilvl w:val="0"/>
                <w:numId w:val="5"/>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outline repair capabilities including diagnostics and turnaround times</w:t>
            </w:r>
          </w:p>
          <w:p w14:paraId="0BEE87ED" w14:textId="5A7FA553" w:rsidR="54E3752D" w:rsidRDefault="54E3752D" w:rsidP="54E3752D">
            <w:pPr>
              <w:spacing w:after="0" w:line="240" w:lineRule="auto"/>
              <w:jc w:val="both"/>
              <w:rPr>
                <w:rFonts w:ascii="Calibri" w:eastAsia="Calibri" w:hAnsi="Calibri" w:cs="Calibri"/>
                <w:color w:val="000000" w:themeColor="text1"/>
              </w:rPr>
            </w:pPr>
          </w:p>
        </w:tc>
        <w:tc>
          <w:tcPr>
            <w:tcW w:w="1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FEE3EC" w14:textId="777F3F0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992D56" w14:textId="66F16A82" w:rsidR="54E3752D" w:rsidRDefault="54E3752D" w:rsidP="54E3752D">
            <w:pPr>
              <w:pStyle w:val="paragraph"/>
              <w:rPr>
                <w:rFonts w:ascii="Calibri" w:eastAsia="Calibri" w:hAnsi="Calibri" w:cs="Calibri"/>
                <w:color w:val="000000" w:themeColor="text1"/>
                <w:sz w:val="22"/>
                <w:szCs w:val="22"/>
                <w:lang w:val="en-GB"/>
              </w:rPr>
            </w:pPr>
          </w:p>
        </w:tc>
      </w:tr>
      <w:tr w:rsidR="54E3752D" w14:paraId="3EEC3FFA"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C4337F" w14:textId="2B7DC54D" w:rsidR="5F95F437" w:rsidRDefault="5F95F437" w:rsidP="54E3752D">
            <w:pPr>
              <w:spacing w:after="0"/>
            </w:pPr>
            <w:r w:rsidRPr="54E3752D">
              <w:rPr>
                <w:rFonts w:ascii="Calibri" w:eastAsia="Calibri" w:hAnsi="Calibri" w:cs="Calibri"/>
                <w:i/>
                <w:iCs/>
                <w:color w:val="4471C4"/>
              </w:rPr>
              <w:t>Please confirm and detail</w:t>
            </w:r>
          </w:p>
          <w:p w14:paraId="58359BB6" w14:textId="72868354" w:rsidR="54E3752D" w:rsidRDefault="54E3752D" w:rsidP="54E3752D">
            <w:pPr>
              <w:pStyle w:val="paragraph"/>
              <w:rPr>
                <w:rFonts w:ascii="Calibri" w:eastAsia="Calibri" w:hAnsi="Calibri" w:cs="Calibri"/>
                <w:color w:val="000000" w:themeColor="text1"/>
                <w:sz w:val="22"/>
                <w:szCs w:val="22"/>
                <w:lang w:val="en-GB"/>
              </w:rPr>
            </w:pPr>
          </w:p>
          <w:p w14:paraId="266F47F5" w14:textId="550876BB" w:rsidR="54E3752D" w:rsidRDefault="54E3752D" w:rsidP="54E3752D">
            <w:pPr>
              <w:pStyle w:val="paragraph"/>
              <w:rPr>
                <w:rFonts w:ascii="Calibri" w:eastAsia="Calibri" w:hAnsi="Calibri" w:cs="Calibri"/>
                <w:color w:val="000000" w:themeColor="text1"/>
                <w:sz w:val="22"/>
                <w:szCs w:val="22"/>
                <w:lang w:val="en-GB"/>
              </w:rPr>
            </w:pPr>
          </w:p>
          <w:p w14:paraId="4A00BDF2" w14:textId="260F91C1" w:rsidR="54E3752D" w:rsidRDefault="54E3752D" w:rsidP="54E3752D">
            <w:pPr>
              <w:pStyle w:val="paragraph"/>
              <w:rPr>
                <w:rFonts w:ascii="Calibri" w:eastAsia="Calibri" w:hAnsi="Calibri" w:cs="Calibri"/>
                <w:color w:val="000000" w:themeColor="text1"/>
                <w:sz w:val="22"/>
                <w:szCs w:val="22"/>
                <w:lang w:val="en-GB"/>
              </w:rPr>
            </w:pPr>
          </w:p>
          <w:p w14:paraId="62D6CBFC" w14:textId="03C46233" w:rsidR="54E3752D" w:rsidRDefault="54E3752D" w:rsidP="54E3752D">
            <w:pPr>
              <w:pStyle w:val="paragraph"/>
              <w:rPr>
                <w:rFonts w:ascii="Calibri" w:eastAsia="Calibri" w:hAnsi="Calibri" w:cs="Calibri"/>
                <w:color w:val="000000" w:themeColor="text1"/>
                <w:sz w:val="22"/>
                <w:szCs w:val="22"/>
                <w:lang w:val="en-GB"/>
              </w:rPr>
            </w:pPr>
          </w:p>
        </w:tc>
      </w:tr>
      <w:tr w:rsidR="54E3752D" w14:paraId="1BA7146A"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1336FD" w14:textId="0698FDE3"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C30</w:t>
            </w:r>
          </w:p>
        </w:tc>
        <w:tc>
          <w:tcPr>
            <w:tcW w:w="6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0A134C" w14:textId="3A01AAC0" w:rsidR="54E3752D" w:rsidRDefault="54E3752D" w:rsidP="54E3752D">
            <w:pPr>
              <w:pStyle w:val="paragraph"/>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Escalation Process</w:t>
            </w:r>
          </w:p>
          <w:p w14:paraId="06205525" w14:textId="1F1277E2" w:rsidR="54E3752D" w:rsidRDefault="54E3752D" w:rsidP="54E3752D">
            <w:pPr>
              <w:spacing w:after="0" w:line="240" w:lineRule="auto"/>
              <w:jc w:val="both"/>
              <w:rPr>
                <w:rFonts w:ascii="Calibri" w:eastAsia="Calibri" w:hAnsi="Calibri" w:cs="Calibri"/>
                <w:color w:val="000000" w:themeColor="text1"/>
              </w:rPr>
            </w:pPr>
          </w:p>
          <w:p w14:paraId="078EE364" w14:textId="4C2E27BF" w:rsidR="54E3752D" w:rsidRDefault="54E3752D" w:rsidP="54E3752D">
            <w:pPr>
              <w:pStyle w:val="paragraph"/>
              <w:numPr>
                <w:ilvl w:val="0"/>
                <w:numId w:val="5"/>
              </w:numPr>
              <w:spacing w:before="0" w:beforeAutospacing="0" w:after="0" w:afterAutospacing="0"/>
              <w:jc w:val="bot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Escalation structure from first-line support to senior technical management MUST be provided</w:t>
            </w:r>
          </w:p>
          <w:p w14:paraId="0941C899" w14:textId="18CFE131" w:rsidR="54E3752D" w:rsidRDefault="54E3752D" w:rsidP="54E3752D">
            <w:pPr>
              <w:spacing w:after="0" w:line="240" w:lineRule="auto"/>
              <w:ind w:left="720"/>
              <w:jc w:val="both"/>
              <w:rPr>
                <w:rFonts w:ascii="Calibri" w:eastAsia="Calibri" w:hAnsi="Calibri" w:cs="Calibri"/>
                <w:color w:val="000000" w:themeColor="text1"/>
              </w:rPr>
            </w:pPr>
          </w:p>
        </w:tc>
        <w:tc>
          <w:tcPr>
            <w:tcW w:w="1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F1FF95" w14:textId="1633022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Mandatory</w:t>
            </w:r>
          </w:p>
        </w:tc>
        <w:tc>
          <w:tcPr>
            <w:tcW w:w="11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E847F7" w14:textId="5C1B1162" w:rsidR="54E3752D" w:rsidRDefault="54E3752D" w:rsidP="54E3752D">
            <w:pPr>
              <w:pStyle w:val="paragraph"/>
              <w:rPr>
                <w:rFonts w:ascii="Calibri" w:eastAsia="Calibri" w:hAnsi="Calibri" w:cs="Calibri"/>
                <w:color w:val="000000" w:themeColor="text1"/>
                <w:sz w:val="22"/>
                <w:szCs w:val="22"/>
                <w:lang w:val="en-GB"/>
              </w:rPr>
            </w:pPr>
          </w:p>
        </w:tc>
      </w:tr>
      <w:tr w:rsidR="54E3752D" w14:paraId="2A97C12D"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53AC64" w14:textId="41D381C6" w:rsidR="7713ABDD" w:rsidRDefault="7713ABDD" w:rsidP="54E3752D">
            <w:pPr>
              <w:spacing w:after="0"/>
            </w:pPr>
            <w:r w:rsidRPr="54E3752D">
              <w:rPr>
                <w:rFonts w:ascii="Calibri" w:eastAsia="Calibri" w:hAnsi="Calibri" w:cs="Calibri"/>
                <w:i/>
                <w:iCs/>
                <w:color w:val="4471C4"/>
              </w:rPr>
              <w:t>Please confirm and detail</w:t>
            </w:r>
          </w:p>
          <w:p w14:paraId="77D43F0D" w14:textId="5EF054B8" w:rsidR="54E3752D" w:rsidRDefault="54E3752D" w:rsidP="54E3752D">
            <w:pPr>
              <w:pStyle w:val="paragraph"/>
              <w:rPr>
                <w:rFonts w:ascii="Calibri" w:eastAsia="Calibri" w:hAnsi="Calibri" w:cs="Calibri"/>
                <w:color w:val="000000" w:themeColor="text1"/>
                <w:sz w:val="22"/>
                <w:szCs w:val="22"/>
                <w:lang w:val="en-GB"/>
              </w:rPr>
            </w:pPr>
          </w:p>
          <w:p w14:paraId="41A2D840" w14:textId="548F9FAB" w:rsidR="54E3752D" w:rsidRDefault="54E3752D" w:rsidP="54E3752D">
            <w:pPr>
              <w:pStyle w:val="paragraph"/>
              <w:rPr>
                <w:rFonts w:ascii="Calibri" w:eastAsia="Calibri" w:hAnsi="Calibri" w:cs="Calibri"/>
                <w:color w:val="000000" w:themeColor="text1"/>
                <w:sz w:val="22"/>
                <w:szCs w:val="22"/>
                <w:lang w:val="en-GB"/>
              </w:rPr>
            </w:pPr>
          </w:p>
          <w:p w14:paraId="508E4E3F" w14:textId="280F8286" w:rsidR="54E3752D" w:rsidRDefault="54E3752D" w:rsidP="54E3752D">
            <w:pPr>
              <w:pStyle w:val="paragraph"/>
              <w:rPr>
                <w:rFonts w:ascii="Calibri" w:eastAsia="Calibri" w:hAnsi="Calibri" w:cs="Calibri"/>
                <w:color w:val="000000" w:themeColor="text1"/>
                <w:sz w:val="22"/>
                <w:szCs w:val="22"/>
                <w:lang w:val="en-GB"/>
              </w:rPr>
            </w:pPr>
          </w:p>
          <w:p w14:paraId="5BAF67FB" w14:textId="557272A9" w:rsidR="54E3752D" w:rsidRDefault="54E3752D" w:rsidP="54E3752D">
            <w:pPr>
              <w:pStyle w:val="paragraph"/>
              <w:rPr>
                <w:rFonts w:ascii="Calibri" w:eastAsia="Calibri" w:hAnsi="Calibri" w:cs="Calibri"/>
                <w:color w:val="000000" w:themeColor="text1"/>
                <w:sz w:val="22"/>
                <w:szCs w:val="22"/>
                <w:lang w:val="en-GB"/>
              </w:rPr>
            </w:pPr>
          </w:p>
          <w:p w14:paraId="39421935" w14:textId="2A8521AC" w:rsidR="54E3752D" w:rsidRDefault="54E3752D" w:rsidP="54E3752D">
            <w:pPr>
              <w:pStyle w:val="paragraph"/>
              <w:rPr>
                <w:rFonts w:ascii="Calibri" w:eastAsia="Calibri" w:hAnsi="Calibri" w:cs="Calibri"/>
                <w:color w:val="000000" w:themeColor="text1"/>
                <w:sz w:val="22"/>
                <w:szCs w:val="22"/>
                <w:lang w:val="en-GB"/>
              </w:rPr>
            </w:pPr>
          </w:p>
        </w:tc>
      </w:tr>
    </w:tbl>
    <w:p w14:paraId="5726D307" w14:textId="28A2B9B6" w:rsidR="00911AAD" w:rsidRDefault="00911AAD" w:rsidP="54E3752D">
      <w:pPr>
        <w:spacing w:before="120" w:after="120" w:line="240" w:lineRule="auto"/>
        <w:rPr>
          <w:rFonts w:eastAsiaTheme="minorEastAsia"/>
          <w:b/>
          <w:bCs/>
          <w:sz w:val="20"/>
          <w:szCs w:val="20"/>
        </w:rPr>
      </w:pPr>
    </w:p>
    <w:p w14:paraId="6250BE1E" w14:textId="104B7B14" w:rsidR="00911AAD" w:rsidRDefault="00911AAD" w:rsidP="54E3752D">
      <w:pPr>
        <w:spacing w:before="120" w:after="120" w:line="240" w:lineRule="auto"/>
        <w:rPr>
          <w:rFonts w:eastAsiaTheme="minorEastAsia"/>
          <w:b/>
          <w:bCs/>
          <w:sz w:val="20"/>
          <w:szCs w:val="20"/>
        </w:rPr>
      </w:pPr>
    </w:p>
    <w:p w14:paraId="64D3C35D" w14:textId="174D54CB" w:rsidR="00911AAD" w:rsidRDefault="00911AAD" w:rsidP="54E3752D">
      <w:pPr>
        <w:spacing w:before="120" w:after="120" w:line="240" w:lineRule="auto"/>
        <w:rPr>
          <w:rFonts w:eastAsiaTheme="minorEastAsia"/>
          <w:b/>
          <w:bCs/>
          <w:sz w:val="20"/>
          <w:szCs w:val="20"/>
        </w:rPr>
      </w:pPr>
    </w:p>
    <w:p w14:paraId="729B1861" w14:textId="679D4D94" w:rsidR="00911AAD" w:rsidRDefault="00911AAD" w:rsidP="54E3752D">
      <w:pPr>
        <w:spacing w:before="120" w:after="120" w:line="240" w:lineRule="auto"/>
        <w:rPr>
          <w:rFonts w:eastAsiaTheme="minorEastAsia"/>
          <w:b/>
          <w:bCs/>
          <w:sz w:val="20"/>
          <w:szCs w:val="20"/>
        </w:rPr>
      </w:pPr>
    </w:p>
    <w:p w14:paraId="3C543F80" w14:textId="6CDDDE4A" w:rsidR="00911AAD" w:rsidRDefault="00911AAD" w:rsidP="54E3752D">
      <w:pPr>
        <w:spacing w:before="120" w:after="120" w:line="240" w:lineRule="auto"/>
        <w:rPr>
          <w:rFonts w:eastAsiaTheme="minorEastAsia"/>
          <w:b/>
          <w:bCs/>
          <w:sz w:val="20"/>
          <w:szCs w:val="20"/>
        </w:rPr>
      </w:pPr>
    </w:p>
    <w:p w14:paraId="11D731DC" w14:textId="006681E8" w:rsidR="00911AAD" w:rsidRDefault="00911AAD" w:rsidP="54E3752D">
      <w:pPr>
        <w:spacing w:before="120" w:after="120" w:line="240" w:lineRule="auto"/>
        <w:rPr>
          <w:rFonts w:eastAsiaTheme="minorEastAsia"/>
          <w:b/>
          <w:bCs/>
          <w:sz w:val="20"/>
          <w:szCs w:val="20"/>
        </w:rPr>
      </w:pPr>
    </w:p>
    <w:p w14:paraId="4D7F4AFE" w14:textId="227DDDE9" w:rsidR="00911AAD" w:rsidRDefault="00911AAD" w:rsidP="54E3752D">
      <w:pPr>
        <w:spacing w:before="120" w:after="120" w:line="240" w:lineRule="auto"/>
        <w:rPr>
          <w:rFonts w:eastAsiaTheme="minorEastAsia"/>
          <w:b/>
          <w:bCs/>
          <w:sz w:val="20"/>
          <w:szCs w:val="20"/>
        </w:rPr>
      </w:pPr>
    </w:p>
    <w:p w14:paraId="7899B7D5" w14:textId="52406420" w:rsidR="00911AAD" w:rsidRDefault="00911AAD" w:rsidP="54E3752D">
      <w:pPr>
        <w:spacing w:before="120" w:after="120" w:line="240" w:lineRule="auto"/>
        <w:rPr>
          <w:rFonts w:eastAsiaTheme="minorEastAsia"/>
          <w:b/>
          <w:bCs/>
          <w:sz w:val="20"/>
          <w:szCs w:val="20"/>
        </w:rPr>
      </w:pPr>
    </w:p>
    <w:p w14:paraId="01F3DEB5" w14:textId="07930CC0" w:rsidR="00911AAD" w:rsidRDefault="00911AAD" w:rsidP="54E3752D">
      <w:pPr>
        <w:spacing w:before="120" w:after="120" w:line="240" w:lineRule="auto"/>
        <w:rPr>
          <w:rFonts w:eastAsiaTheme="minorEastAsia"/>
          <w:b/>
          <w:bCs/>
          <w:sz w:val="20"/>
          <w:szCs w:val="20"/>
        </w:rPr>
      </w:pPr>
    </w:p>
    <w:p w14:paraId="5CF96B0E" w14:textId="34491BE6" w:rsidR="00911AAD" w:rsidRDefault="00911AAD" w:rsidP="54E3752D">
      <w:pPr>
        <w:spacing w:before="120" w:after="120" w:line="240" w:lineRule="auto"/>
        <w:rPr>
          <w:rFonts w:eastAsiaTheme="minorEastAsia"/>
          <w:b/>
          <w:bCs/>
          <w:sz w:val="20"/>
          <w:szCs w:val="20"/>
        </w:rPr>
      </w:pPr>
    </w:p>
    <w:p w14:paraId="5520AADA" w14:textId="3A615F64" w:rsidR="00911AAD" w:rsidRDefault="00911AAD" w:rsidP="54E3752D">
      <w:pPr>
        <w:spacing w:before="120" w:after="120" w:line="240" w:lineRule="auto"/>
        <w:rPr>
          <w:rFonts w:eastAsiaTheme="minorEastAsia"/>
          <w:b/>
          <w:bCs/>
          <w:sz w:val="20"/>
          <w:szCs w:val="20"/>
        </w:rPr>
      </w:pPr>
    </w:p>
    <w:p w14:paraId="4DAED87C" w14:textId="779FCF00" w:rsidR="00911AAD" w:rsidRDefault="00911AAD" w:rsidP="54E3752D">
      <w:pPr>
        <w:spacing w:before="120" w:after="120" w:line="240" w:lineRule="auto"/>
        <w:rPr>
          <w:rFonts w:eastAsiaTheme="minorEastAsia"/>
          <w:b/>
          <w:bCs/>
          <w:sz w:val="20"/>
          <w:szCs w:val="20"/>
        </w:rPr>
      </w:pPr>
    </w:p>
    <w:p w14:paraId="5F043C8C" w14:textId="2E711753" w:rsidR="00911AAD" w:rsidRDefault="00911AAD" w:rsidP="54E3752D">
      <w:pPr>
        <w:spacing w:before="120" w:after="120" w:line="240" w:lineRule="auto"/>
        <w:rPr>
          <w:rFonts w:eastAsiaTheme="minorEastAsia"/>
          <w:b/>
          <w:bCs/>
          <w:sz w:val="20"/>
          <w:szCs w:val="20"/>
        </w:rPr>
      </w:pPr>
    </w:p>
    <w:p w14:paraId="0F8354E1" w14:textId="0578A483" w:rsidR="00911AAD" w:rsidRDefault="00911AAD" w:rsidP="54E3752D">
      <w:pPr>
        <w:spacing w:before="120" w:after="120" w:line="240" w:lineRule="auto"/>
        <w:rPr>
          <w:rFonts w:eastAsiaTheme="minorEastAsia"/>
          <w:b/>
          <w:bCs/>
          <w:sz w:val="20"/>
          <w:szCs w:val="20"/>
        </w:rPr>
      </w:pPr>
    </w:p>
    <w:p w14:paraId="23623703" w14:textId="45FFD968" w:rsidR="00911AAD" w:rsidRDefault="00911AAD" w:rsidP="54E3752D">
      <w:pPr>
        <w:spacing w:before="120" w:after="120" w:line="240" w:lineRule="auto"/>
        <w:rPr>
          <w:rFonts w:eastAsiaTheme="minorEastAsia"/>
          <w:b/>
          <w:bCs/>
          <w:sz w:val="20"/>
          <w:szCs w:val="20"/>
        </w:rPr>
      </w:pPr>
    </w:p>
    <w:p w14:paraId="46C5DFF5" w14:textId="4CA489C5" w:rsidR="00911AAD" w:rsidRDefault="00911AAD" w:rsidP="54E3752D">
      <w:pPr>
        <w:spacing w:before="120" w:after="120" w:line="240" w:lineRule="auto"/>
        <w:rPr>
          <w:rFonts w:eastAsiaTheme="minorEastAsia"/>
          <w:b/>
          <w:bCs/>
          <w:sz w:val="20"/>
          <w:szCs w:val="20"/>
        </w:rPr>
      </w:pPr>
    </w:p>
    <w:p w14:paraId="588CCEEA" w14:textId="1CF39715" w:rsidR="00911AAD" w:rsidRDefault="00911AAD" w:rsidP="54E3752D">
      <w:pPr>
        <w:spacing w:before="120" w:after="120" w:line="240" w:lineRule="auto"/>
        <w:rPr>
          <w:rFonts w:eastAsiaTheme="minorEastAsia"/>
          <w:b/>
          <w:bCs/>
          <w:sz w:val="20"/>
          <w:szCs w:val="20"/>
        </w:rPr>
      </w:pPr>
    </w:p>
    <w:p w14:paraId="584ECCB2" w14:textId="57B87A10" w:rsidR="00911AAD" w:rsidRDefault="00911AAD" w:rsidP="54E3752D">
      <w:pPr>
        <w:spacing w:before="120" w:after="120" w:line="240" w:lineRule="auto"/>
        <w:rPr>
          <w:rFonts w:eastAsiaTheme="minorEastAsia"/>
          <w:b/>
          <w:bCs/>
          <w:sz w:val="20"/>
          <w:szCs w:val="20"/>
        </w:rPr>
      </w:pPr>
    </w:p>
    <w:p w14:paraId="3F660495" w14:textId="7EDFD569" w:rsidR="00911AAD" w:rsidRDefault="00911AAD" w:rsidP="54E3752D">
      <w:pPr>
        <w:spacing w:before="120" w:after="120" w:line="240" w:lineRule="auto"/>
        <w:rPr>
          <w:rFonts w:eastAsiaTheme="minorEastAsia"/>
          <w:b/>
          <w:bCs/>
          <w:sz w:val="20"/>
          <w:szCs w:val="20"/>
        </w:rPr>
      </w:pPr>
    </w:p>
    <w:p w14:paraId="19296FBE" w14:textId="594186AA" w:rsidR="00911AAD" w:rsidRDefault="00911AAD" w:rsidP="54E3752D">
      <w:pPr>
        <w:spacing w:before="120" w:after="120" w:line="240" w:lineRule="auto"/>
        <w:rPr>
          <w:rFonts w:eastAsiaTheme="minorEastAsia"/>
          <w:b/>
          <w:bCs/>
          <w:sz w:val="20"/>
          <w:szCs w:val="20"/>
        </w:rPr>
      </w:pPr>
    </w:p>
    <w:p w14:paraId="33E212C0" w14:textId="309DE0C6" w:rsidR="00911AAD" w:rsidRDefault="00911AAD" w:rsidP="54E3752D">
      <w:pPr>
        <w:spacing w:before="120" w:after="120" w:line="240" w:lineRule="auto"/>
        <w:rPr>
          <w:rFonts w:eastAsiaTheme="minorEastAsia"/>
          <w:b/>
          <w:bCs/>
          <w:sz w:val="20"/>
          <w:szCs w:val="20"/>
        </w:rPr>
      </w:pPr>
    </w:p>
    <w:p w14:paraId="13936556" w14:textId="46568120" w:rsidR="00911AAD" w:rsidRDefault="00911AAD" w:rsidP="54E3752D">
      <w:pPr>
        <w:spacing w:before="120" w:after="120" w:line="240" w:lineRule="auto"/>
        <w:rPr>
          <w:rFonts w:eastAsiaTheme="minorEastAsia"/>
          <w:b/>
          <w:bCs/>
          <w:sz w:val="20"/>
          <w:szCs w:val="20"/>
        </w:rPr>
      </w:pPr>
    </w:p>
    <w:p w14:paraId="628EBBC9" w14:textId="2CF4BB33" w:rsidR="00911AAD" w:rsidRDefault="00911AAD" w:rsidP="54E3752D">
      <w:pPr>
        <w:spacing w:before="120" w:after="120" w:line="240" w:lineRule="auto"/>
        <w:rPr>
          <w:rFonts w:eastAsiaTheme="minorEastAsia"/>
          <w:b/>
          <w:bCs/>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2250"/>
        <w:gridCol w:w="2250"/>
        <w:gridCol w:w="2250"/>
      </w:tblGrid>
      <w:tr w:rsidR="54E3752D" w14:paraId="756D0531" w14:textId="77777777" w:rsidTr="54E3752D">
        <w:trPr>
          <w:trHeight w:val="285"/>
        </w:trPr>
        <w:tc>
          <w:tcPr>
            <w:tcW w:w="2250" w:type="dxa"/>
            <w:vMerge w:val="restart"/>
            <w:tcBorders>
              <w:top w:val="single" w:sz="6" w:space="0" w:color="auto"/>
              <w:left w:val="single" w:sz="6" w:space="0" w:color="auto"/>
              <w:bottom w:val="single" w:sz="6" w:space="0" w:color="auto"/>
              <w:right w:val="single" w:sz="6" w:space="0" w:color="auto"/>
            </w:tcBorders>
            <w:shd w:val="clear" w:color="auto" w:fill="BA0767"/>
            <w:tcMar>
              <w:top w:w="15" w:type="dxa"/>
              <w:left w:w="105" w:type="dxa"/>
              <w:bottom w:w="15" w:type="dxa"/>
              <w:right w:w="105" w:type="dxa"/>
            </w:tcMar>
            <w:vAlign w:val="center"/>
          </w:tcPr>
          <w:p w14:paraId="463FA4AB" w14:textId="43F2CE98" w:rsidR="54E3752D" w:rsidRDefault="54E3752D" w:rsidP="54E3752D">
            <w:pPr>
              <w:spacing w:before="120" w:after="120"/>
              <w:jc w:val="both"/>
              <w:rPr>
                <w:rFonts w:ascii="Calibri" w:eastAsia="Calibri" w:hAnsi="Calibri" w:cs="Calibri"/>
                <w:color w:val="F5F5F5"/>
              </w:rPr>
            </w:pPr>
            <w:r w:rsidRPr="54E3752D">
              <w:rPr>
                <w:rFonts w:ascii="Calibri" w:eastAsia="Calibri" w:hAnsi="Calibri" w:cs="Calibri"/>
                <w:color w:val="FFFFFF" w:themeColor="background1"/>
              </w:rPr>
              <w:t>Criterion D</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5C96274" w14:textId="00BAD125"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Weighting</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845EAAA" w14:textId="7E7816BF"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Maximum Marks</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5422262" w14:textId="139177F2"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Minimum Marks 50%</w:t>
            </w:r>
          </w:p>
        </w:tc>
      </w:tr>
      <w:tr w:rsidR="54E3752D" w14:paraId="71320388" w14:textId="77777777" w:rsidTr="54E3752D">
        <w:trPr>
          <w:trHeight w:val="285"/>
        </w:trPr>
        <w:tc>
          <w:tcPr>
            <w:tcW w:w="2250" w:type="dxa"/>
            <w:vMerge/>
            <w:tcBorders>
              <w:left w:val="single" w:sz="0" w:space="0" w:color="auto"/>
              <w:bottom w:val="single" w:sz="0" w:space="0" w:color="auto"/>
              <w:right w:val="single" w:sz="0" w:space="0" w:color="auto"/>
            </w:tcBorders>
            <w:vAlign w:val="center"/>
          </w:tcPr>
          <w:p w14:paraId="5BB97EB4" w14:textId="77777777" w:rsidR="000E0466" w:rsidRDefault="000E0466"/>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CFDC0C5" w14:textId="30EBDF2A"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10%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FAD12DB" w14:textId="2AA0A2AF"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 1000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1525535" w14:textId="486F70F5"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 500</w:t>
            </w:r>
          </w:p>
        </w:tc>
      </w:tr>
      <w:tr w:rsidR="54E3752D" w14:paraId="3676F189" w14:textId="77777777" w:rsidTr="54E3752D">
        <w:trPr>
          <w:trHeight w:val="285"/>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3FC12CC" w14:textId="0242F3E0"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lastRenderedPageBreak/>
              <w:t>Sustainability</w:t>
            </w:r>
          </w:p>
        </w:tc>
        <w:tc>
          <w:tcPr>
            <w:tcW w:w="6750" w:type="dxa"/>
            <w:gridSpan w:val="3"/>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4DFED675" w14:textId="3CF081AD" w:rsidR="54E3752D" w:rsidRDefault="54E3752D" w:rsidP="00D640E3">
            <w:pPr>
              <w:pStyle w:val="ListParagraph"/>
              <w:numPr>
                <w:ilvl w:val="0"/>
                <w:numId w:val="26"/>
              </w:num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Sustainability and Continuity of Support</w:t>
            </w:r>
          </w:p>
          <w:p w14:paraId="03FC5ACB" w14:textId="0EFF170E" w:rsidR="54E3752D" w:rsidRDefault="54E3752D" w:rsidP="54E3752D">
            <w:pPr>
              <w:spacing w:before="120" w:after="120"/>
              <w:jc w:val="both"/>
              <w:rPr>
                <w:rFonts w:ascii="Calibri" w:eastAsia="Calibri" w:hAnsi="Calibri" w:cs="Calibri"/>
                <w:color w:val="000000" w:themeColor="text1"/>
              </w:rPr>
            </w:pPr>
            <w:r w:rsidRPr="54E3752D">
              <w:rPr>
                <w:rFonts w:ascii="Calibri" w:eastAsia="Calibri" w:hAnsi="Calibri" w:cs="Calibri"/>
                <w:color w:val="000000" w:themeColor="text1"/>
              </w:rPr>
              <w:t xml:space="preserve">Note: This criterion </w:t>
            </w:r>
            <w:proofErr w:type="gramStart"/>
            <w:r w:rsidRPr="54E3752D">
              <w:rPr>
                <w:rFonts w:ascii="Calibri" w:eastAsia="Calibri" w:hAnsi="Calibri" w:cs="Calibri"/>
                <w:color w:val="000000" w:themeColor="text1"/>
              </w:rPr>
              <w:t>will be evaluated</w:t>
            </w:r>
            <w:proofErr w:type="gramEnd"/>
            <w:r w:rsidRPr="54E3752D">
              <w:rPr>
                <w:rFonts w:ascii="Calibri" w:eastAsia="Calibri" w:hAnsi="Calibri" w:cs="Calibri"/>
                <w:color w:val="000000" w:themeColor="text1"/>
              </w:rPr>
              <w:t xml:space="preserve"> in its totality of tenderer’s response.</w:t>
            </w:r>
          </w:p>
        </w:tc>
      </w:tr>
    </w:tbl>
    <w:p w14:paraId="579DB52C" w14:textId="7E0AC415" w:rsidR="00911AAD" w:rsidRDefault="57687BAB" w:rsidP="54E3752D">
      <w:pPr>
        <w:spacing w:before="120" w:after="120" w:line="240" w:lineRule="auto"/>
        <w:rPr>
          <w:rFonts w:ascii="Calibri" w:eastAsia="Calibri" w:hAnsi="Calibri" w:cs="Calibri"/>
          <w:color w:val="000000" w:themeColor="text1"/>
        </w:rPr>
      </w:pPr>
      <w:r w:rsidRPr="54E3752D">
        <w:rPr>
          <w:rFonts w:ascii="Calibri" w:eastAsia="Calibri" w:hAnsi="Calibri" w:cs="Calibri"/>
          <w:b/>
          <w:bCs/>
          <w:color w:val="000000" w:themeColor="text1"/>
        </w:rPr>
        <w:t>Tenderer’s Response</w:t>
      </w:r>
    </w:p>
    <w:p w14:paraId="29532FCD" w14:textId="54F6ADD2" w:rsidR="00911AAD" w:rsidRDefault="57687BAB" w:rsidP="54E3752D">
      <w:pPr>
        <w:spacing w:before="120" w:after="120" w:line="240" w:lineRule="auto"/>
        <w:rPr>
          <w:rFonts w:ascii="Calibri" w:eastAsia="Calibri" w:hAnsi="Calibri" w:cs="Calibri"/>
          <w:color w:val="000000" w:themeColor="text1"/>
        </w:rPr>
      </w:pPr>
      <w:r w:rsidRPr="54E3752D">
        <w:rPr>
          <w:rFonts w:ascii="Calibri" w:eastAsia="Calibri" w:hAnsi="Calibri" w:cs="Calibri"/>
          <w:color w:val="000000" w:themeColor="text1"/>
        </w:rPr>
        <w:t xml:space="preserve">Please respond to </w:t>
      </w:r>
      <w:r w:rsidRPr="54E3752D">
        <w:rPr>
          <w:rFonts w:ascii="Calibri" w:eastAsia="Calibri" w:hAnsi="Calibri" w:cs="Calibri"/>
          <w:b/>
          <w:bCs/>
          <w:color w:val="000000" w:themeColor="text1"/>
        </w:rPr>
        <w:t>each</w:t>
      </w:r>
      <w:r w:rsidRPr="54E3752D">
        <w:rPr>
          <w:rFonts w:ascii="Calibri" w:eastAsia="Calibri" w:hAnsi="Calibri" w:cs="Calibri"/>
          <w:color w:val="000000" w:themeColor="text1"/>
        </w:rPr>
        <w:t xml:space="preserve"> requirement in</w:t>
      </w:r>
      <w:r w:rsidRPr="54E3752D">
        <w:rPr>
          <w:rFonts w:ascii="Calibri" w:eastAsia="Calibri" w:hAnsi="Calibri" w:cs="Calibri"/>
          <w:b/>
          <w:bCs/>
          <w:color w:val="000000" w:themeColor="text1"/>
        </w:rPr>
        <w:t xml:space="preserve"> compliant Yes/No</w:t>
      </w:r>
      <w:r w:rsidRPr="54E3752D">
        <w:rPr>
          <w:rFonts w:ascii="Calibri" w:eastAsia="Calibri" w:hAnsi="Calibri" w:cs="Calibri"/>
          <w:color w:val="000000" w:themeColor="text1"/>
        </w:rPr>
        <w:t xml:space="preserve"> and then evidence/demonstrate your </w:t>
      </w:r>
      <w:r w:rsidRPr="54E3752D">
        <w:rPr>
          <w:rFonts w:ascii="Calibri" w:eastAsia="Calibri" w:hAnsi="Calibri" w:cs="Calibri"/>
          <w:b/>
          <w:bCs/>
          <w:color w:val="000000" w:themeColor="text1"/>
        </w:rPr>
        <w:t>response</w:t>
      </w:r>
      <w:r w:rsidRPr="54E3752D">
        <w:rPr>
          <w:rFonts w:ascii="Calibri" w:eastAsia="Calibri" w:hAnsi="Calibri" w:cs="Calibri"/>
          <w:color w:val="000000" w:themeColor="text1"/>
        </w:rPr>
        <w:t xml:space="preserve"> in the </w:t>
      </w:r>
      <w:r w:rsidRPr="54E3752D">
        <w:rPr>
          <w:rFonts w:ascii="Calibri" w:eastAsia="Calibri" w:hAnsi="Calibri" w:cs="Calibri"/>
          <w:b/>
          <w:bCs/>
          <w:color w:val="000000" w:themeColor="text1"/>
        </w:rPr>
        <w:t>free text box</w:t>
      </w:r>
      <w:r w:rsidRPr="54E3752D">
        <w:rPr>
          <w:rFonts w:ascii="Calibri" w:eastAsia="Calibri" w:hAnsi="Calibri" w:cs="Calibri"/>
          <w:color w:val="000000" w:themeColor="text1"/>
        </w:rPr>
        <w:t xml:space="preserve"> below each requirement.</w:t>
      </w:r>
    </w:p>
    <w:p w14:paraId="6B96C08C" w14:textId="112BB641" w:rsidR="00911AAD" w:rsidRDefault="00911AAD" w:rsidP="54E3752D">
      <w:pPr>
        <w:spacing w:before="120" w:after="120" w:line="240" w:lineRule="auto"/>
        <w:rPr>
          <w:rFonts w:eastAsiaTheme="minorEastAsia"/>
          <w:b/>
          <w:bCs/>
          <w:sz w:val="20"/>
          <w:szCs w:val="20"/>
        </w:rPr>
      </w:pPr>
    </w:p>
    <w:p w14:paraId="08BAE2BD" w14:textId="5110FF24" w:rsidR="00911AAD" w:rsidRDefault="08F14CC2" w:rsidP="54E3752D">
      <w:pPr>
        <w:spacing w:before="120" w:after="120" w:line="240" w:lineRule="auto"/>
        <w:jc w:val="both"/>
        <w:rPr>
          <w:rFonts w:ascii="Calibri" w:eastAsia="Calibri" w:hAnsi="Calibri" w:cs="Calibri"/>
          <w:color w:val="000000" w:themeColor="text1"/>
        </w:rPr>
      </w:pPr>
      <w:r w:rsidRPr="54E3752D">
        <w:rPr>
          <w:rStyle w:val="ui-provider"/>
          <w:rFonts w:ascii="Calibri" w:eastAsia="Calibri" w:hAnsi="Calibri" w:cs="Calibri"/>
          <w:color w:val="000000" w:themeColor="text1"/>
        </w:rPr>
        <w:t xml:space="preserve">As a university community, University of Galway are deeply committed to sustainability, having identified sustainability as one of its four core values. University of Galway’s Sustainability Strategy sets out the University’s vision and commitment to lead the implementation of sustainability across the campus and </w:t>
      </w:r>
      <w:proofErr w:type="gramStart"/>
      <w:r w:rsidRPr="54E3752D">
        <w:rPr>
          <w:rStyle w:val="ui-provider"/>
          <w:rFonts w:ascii="Calibri" w:eastAsia="Calibri" w:hAnsi="Calibri" w:cs="Calibri"/>
          <w:color w:val="000000" w:themeColor="text1"/>
        </w:rPr>
        <w:t>beyond</w:t>
      </w:r>
      <w:proofErr w:type="gramEnd"/>
      <w:r w:rsidRPr="54E3752D">
        <w:rPr>
          <w:rStyle w:val="ui-provider"/>
          <w:rFonts w:ascii="Calibri" w:eastAsia="Calibri" w:hAnsi="Calibri" w:cs="Calibri"/>
          <w:color w:val="000000" w:themeColor="text1"/>
        </w:rPr>
        <w:t xml:space="preserve">. For more information, please visit </w:t>
      </w:r>
      <w:hyperlink r:id="rId17">
        <w:r w:rsidRPr="54E3752D">
          <w:rPr>
            <w:rStyle w:val="Hyperlink"/>
          </w:rPr>
          <w:t>https://www.universityofgalway.ie/sustainability/strategy/.</w:t>
        </w:r>
      </w:hyperlink>
      <w:r w:rsidRPr="54E3752D">
        <w:rPr>
          <w:rStyle w:val="ui-provider"/>
          <w:rFonts w:ascii="Calibri" w:eastAsia="Calibri" w:hAnsi="Calibri" w:cs="Calibri"/>
          <w:color w:val="000000" w:themeColor="text1"/>
        </w:rPr>
        <w:t xml:space="preserve"> </w:t>
      </w:r>
    </w:p>
    <w:p w14:paraId="297502DA" w14:textId="42F86E61" w:rsidR="00911AAD" w:rsidRDefault="08F14CC2" w:rsidP="54E3752D">
      <w:pPr>
        <w:spacing w:before="120" w:after="120" w:line="240" w:lineRule="auto"/>
        <w:jc w:val="both"/>
        <w:rPr>
          <w:rFonts w:ascii="Calibri" w:eastAsia="Calibri" w:hAnsi="Calibri" w:cs="Calibri"/>
          <w:color w:val="000000" w:themeColor="text1"/>
        </w:rPr>
      </w:pPr>
      <w:r w:rsidRPr="54E3752D">
        <w:rPr>
          <w:rStyle w:val="ui-provider"/>
          <w:rFonts w:ascii="Calibri" w:eastAsia="Calibri" w:hAnsi="Calibri" w:cs="Calibri"/>
          <w:color w:val="000000" w:themeColor="text1"/>
        </w:rPr>
        <w:t xml:space="preserve">The Framework Member will be required to deliver the supplies and/or services hereunder in a sustainable manner, having regard to national and EU legislation, in addition to best practice in the relevant field.  </w:t>
      </w:r>
    </w:p>
    <w:p w14:paraId="306A1119" w14:textId="3DA04524" w:rsidR="00911AAD" w:rsidRDefault="08F14CC2" w:rsidP="54E3752D">
      <w:pPr>
        <w:spacing w:before="120" w:after="120" w:line="240" w:lineRule="auto"/>
        <w:jc w:val="both"/>
        <w:rPr>
          <w:rFonts w:ascii="Calibri" w:eastAsia="Calibri" w:hAnsi="Calibri" w:cs="Calibri"/>
          <w:color w:val="000000" w:themeColor="text1"/>
        </w:rPr>
      </w:pPr>
      <w:r w:rsidRPr="54E3752D">
        <w:rPr>
          <w:rStyle w:val="ui-provider"/>
          <w:rFonts w:ascii="Calibri" w:eastAsia="Calibri" w:hAnsi="Calibri" w:cs="Calibri"/>
          <w:color w:val="000000" w:themeColor="text1"/>
        </w:rPr>
        <w:t>Further, it is a requirement that: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21"/>
        <w:gridCol w:w="1300"/>
        <w:gridCol w:w="1182"/>
      </w:tblGrid>
      <w:tr w:rsidR="54E3752D" w14:paraId="714FC2FA"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606B49FE" w14:textId="1895002E"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Environmental Performance</w:t>
            </w:r>
          </w:p>
        </w:tc>
      </w:tr>
      <w:tr w:rsidR="54E3752D" w14:paraId="24DD5FDF"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618F28B9" w14:textId="4DF26D22" w:rsidR="54E3752D" w:rsidRDefault="54E3752D" w:rsidP="54E3752D">
            <w:pPr>
              <w:pStyle w:val="paragraph"/>
              <w:rPr>
                <w:rFonts w:ascii="Calibri" w:eastAsia="Calibri" w:hAnsi="Calibri" w:cs="Calibri"/>
                <w:color w:val="000000" w:themeColor="text1"/>
                <w:sz w:val="22"/>
                <w:szCs w:val="22"/>
                <w:lang w:val="en-GB"/>
              </w:rPr>
            </w:pPr>
            <w:proofErr w:type="spellStart"/>
            <w:r w:rsidRPr="54E3752D">
              <w:rPr>
                <w:rFonts w:ascii="Calibri" w:eastAsia="Calibri" w:hAnsi="Calibri" w:cs="Calibri"/>
                <w:b/>
                <w:bCs/>
                <w:color w:val="000000" w:themeColor="text1"/>
                <w:sz w:val="22"/>
                <w:szCs w:val="22"/>
                <w:lang w:val="en-GB"/>
              </w:rPr>
              <w:t>Ref.No</w:t>
            </w:r>
            <w:proofErr w:type="spellEnd"/>
          </w:p>
        </w:tc>
        <w:tc>
          <w:tcPr>
            <w:tcW w:w="60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CA22CBA" w14:textId="0039D823"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lang w:val="en-GB"/>
              </w:rPr>
              <w:t>Requirement Description</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E526FC5" w14:textId="655CBE43"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Mandatory/ Desirable</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171AA5F1" w14:textId="70DAD5F8"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Compliant Yes/No</w:t>
            </w:r>
          </w:p>
        </w:tc>
      </w:tr>
      <w:tr w:rsidR="54E3752D" w14:paraId="3FEE805B"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F2EF3B" w14:textId="7BB7C2C6"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t>D1</w:t>
            </w:r>
          </w:p>
        </w:tc>
        <w:tc>
          <w:tcPr>
            <w:tcW w:w="60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078EBB" w14:textId="709E2FD2"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Energy Consumption</w:t>
            </w:r>
          </w:p>
          <w:p w14:paraId="5793BD3D" w14:textId="455B2D32" w:rsidR="54E3752D" w:rsidRDefault="54E3752D" w:rsidP="54E3752D">
            <w:pPr>
              <w:pStyle w:val="paragraph"/>
              <w:numPr>
                <w:ilvl w:val="0"/>
                <w:numId w:val="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state typical and maximum power consumption of the system</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7B10AF" w14:textId="231EE69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103827" w14:textId="791EB175" w:rsidR="54E3752D" w:rsidRDefault="54E3752D" w:rsidP="54E3752D">
            <w:pPr>
              <w:pStyle w:val="paragraph"/>
              <w:rPr>
                <w:rFonts w:ascii="Calibri" w:eastAsia="Calibri" w:hAnsi="Calibri" w:cs="Calibri"/>
                <w:color w:val="000000" w:themeColor="text1"/>
                <w:sz w:val="22"/>
                <w:szCs w:val="22"/>
                <w:lang w:val="en-GB"/>
              </w:rPr>
            </w:pPr>
          </w:p>
        </w:tc>
      </w:tr>
      <w:tr w:rsidR="54E3752D" w14:paraId="1F6286D1"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103685" w14:textId="36F826FF" w:rsidR="5FEBF9E5" w:rsidRDefault="5FEBF9E5"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62AD450D" w14:textId="44D2A102" w:rsidR="54E3752D" w:rsidRDefault="54E3752D" w:rsidP="54E3752D">
            <w:pPr>
              <w:spacing w:line="257" w:lineRule="auto"/>
              <w:jc w:val="both"/>
              <w:rPr>
                <w:rFonts w:ascii="Calibri" w:eastAsia="Calibri" w:hAnsi="Calibri" w:cs="Calibri"/>
                <w:color w:val="000000" w:themeColor="text1"/>
              </w:rPr>
            </w:pPr>
          </w:p>
          <w:p w14:paraId="3B027997" w14:textId="1CBB0370" w:rsidR="54E3752D" w:rsidRDefault="54E3752D" w:rsidP="54E3752D">
            <w:pPr>
              <w:spacing w:line="257" w:lineRule="auto"/>
              <w:jc w:val="both"/>
              <w:rPr>
                <w:rFonts w:ascii="Calibri" w:eastAsia="Calibri" w:hAnsi="Calibri" w:cs="Calibri"/>
                <w:color w:val="000000" w:themeColor="text1"/>
              </w:rPr>
            </w:pPr>
          </w:p>
        </w:tc>
      </w:tr>
      <w:tr w:rsidR="54E3752D" w14:paraId="5E7448E0"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BE8691" w14:textId="7245F33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D2</w:t>
            </w:r>
          </w:p>
        </w:tc>
        <w:tc>
          <w:tcPr>
            <w:tcW w:w="60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28B748" w14:textId="374E61C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Cooling Requirements</w:t>
            </w:r>
          </w:p>
          <w:p w14:paraId="7917A503" w14:textId="52DC3C09" w:rsidR="54E3752D" w:rsidRDefault="54E3752D" w:rsidP="54E3752D">
            <w:pPr>
              <w:pStyle w:val="paragraph"/>
              <w:numPr>
                <w:ilvl w:val="0"/>
                <w:numId w:val="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Details of cooling systems (e.g. air/water cooling, chiller requirements) and associated energy use</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D50343" w14:textId="45CABDA7"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AC66AD" w14:textId="7841D6AD" w:rsidR="54E3752D" w:rsidRDefault="54E3752D" w:rsidP="54E3752D">
            <w:pPr>
              <w:pStyle w:val="paragraph"/>
              <w:rPr>
                <w:rFonts w:ascii="Calibri" w:eastAsia="Calibri" w:hAnsi="Calibri" w:cs="Calibri"/>
                <w:color w:val="000000" w:themeColor="text1"/>
                <w:sz w:val="22"/>
                <w:szCs w:val="22"/>
                <w:lang w:val="en-GB"/>
              </w:rPr>
            </w:pPr>
          </w:p>
        </w:tc>
      </w:tr>
      <w:tr w:rsidR="54E3752D" w14:paraId="5380258F"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B9B00E3" w14:textId="18923017" w:rsidR="2FC08872" w:rsidRDefault="2FC08872" w:rsidP="54E3752D">
            <w:pPr>
              <w:spacing w:after="0"/>
            </w:pPr>
            <w:r w:rsidRPr="54E3752D">
              <w:rPr>
                <w:rFonts w:ascii="Calibri" w:eastAsia="Calibri" w:hAnsi="Calibri" w:cs="Calibri"/>
                <w:i/>
                <w:iCs/>
                <w:color w:val="4471C4"/>
              </w:rPr>
              <w:t>Please confirm and detail</w:t>
            </w:r>
          </w:p>
          <w:p w14:paraId="704916B6" w14:textId="63442319" w:rsidR="54E3752D" w:rsidRDefault="54E3752D" w:rsidP="54E3752D">
            <w:pPr>
              <w:pStyle w:val="paragraph"/>
              <w:rPr>
                <w:rFonts w:ascii="Calibri" w:eastAsia="Calibri" w:hAnsi="Calibri" w:cs="Calibri"/>
                <w:color w:val="000000" w:themeColor="text1"/>
                <w:sz w:val="22"/>
                <w:szCs w:val="22"/>
                <w:lang w:val="en-GB"/>
              </w:rPr>
            </w:pPr>
          </w:p>
        </w:tc>
      </w:tr>
      <w:tr w:rsidR="54E3752D" w14:paraId="66D87A70"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188F76" w14:textId="6B699B03"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D3</w:t>
            </w:r>
          </w:p>
        </w:tc>
        <w:tc>
          <w:tcPr>
            <w:tcW w:w="60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5C2C63" w14:textId="20053AE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Consumables</w:t>
            </w:r>
          </w:p>
          <w:p w14:paraId="107A5ABE" w14:textId="7E006E5E" w:rsidR="54E3752D" w:rsidRDefault="54E3752D" w:rsidP="54E3752D">
            <w:pPr>
              <w:pStyle w:val="paragraph"/>
              <w:numPr>
                <w:ilvl w:val="0"/>
                <w:numId w:val="4"/>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provide a list of consumables and typical usage rates (e.g. helium, foils)</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D2BF1C" w14:textId="13E492DF"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E3AF1D" w14:textId="2D579D4E" w:rsidR="54E3752D" w:rsidRDefault="54E3752D" w:rsidP="54E3752D">
            <w:pPr>
              <w:pStyle w:val="paragraph"/>
              <w:rPr>
                <w:rFonts w:ascii="Calibri" w:eastAsia="Calibri" w:hAnsi="Calibri" w:cs="Calibri"/>
                <w:color w:val="000000" w:themeColor="text1"/>
                <w:sz w:val="22"/>
                <w:szCs w:val="22"/>
                <w:lang w:val="en-GB"/>
              </w:rPr>
            </w:pPr>
          </w:p>
        </w:tc>
      </w:tr>
      <w:tr w:rsidR="54E3752D" w14:paraId="671415C9"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5390BB" w14:textId="7F57EBAD" w:rsidR="623CCC76" w:rsidRDefault="623CCC76" w:rsidP="54E3752D">
            <w:pPr>
              <w:spacing w:after="0"/>
            </w:pPr>
            <w:r w:rsidRPr="54E3752D">
              <w:rPr>
                <w:rFonts w:ascii="Calibri" w:eastAsia="Calibri" w:hAnsi="Calibri" w:cs="Calibri"/>
                <w:i/>
                <w:iCs/>
                <w:color w:val="4471C4"/>
              </w:rPr>
              <w:t>Please confirm and detail</w:t>
            </w:r>
          </w:p>
          <w:p w14:paraId="27C725C6" w14:textId="4B0ECEF3" w:rsidR="54E3752D" w:rsidRDefault="54E3752D" w:rsidP="54E3752D">
            <w:pPr>
              <w:pStyle w:val="paragraph"/>
              <w:rPr>
                <w:rFonts w:ascii="Calibri" w:eastAsia="Calibri" w:hAnsi="Calibri" w:cs="Calibri"/>
                <w:color w:val="000000" w:themeColor="text1"/>
                <w:sz w:val="22"/>
                <w:szCs w:val="22"/>
                <w:lang w:val="en-GB"/>
              </w:rPr>
            </w:pPr>
          </w:p>
        </w:tc>
      </w:tr>
      <w:tr w:rsidR="54E3752D" w14:paraId="4CEBAA93"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DF3449" w14:textId="5970F6F9"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lastRenderedPageBreak/>
              <w:t>D4</w:t>
            </w:r>
          </w:p>
        </w:tc>
        <w:tc>
          <w:tcPr>
            <w:tcW w:w="60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310E04" w14:textId="178F40A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Tenderers should confirm if energy-efficient components are used (e.g., LED lighting, efficient power supplies).</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35DBB0" w14:textId="421E8D10"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Desirable</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AAC5D7" w14:textId="4C76BC4C" w:rsidR="54E3752D" w:rsidRDefault="54E3752D" w:rsidP="54E3752D">
            <w:pPr>
              <w:pStyle w:val="paragraph"/>
              <w:rPr>
                <w:rFonts w:ascii="Calibri" w:eastAsia="Calibri" w:hAnsi="Calibri" w:cs="Calibri"/>
                <w:color w:val="000000" w:themeColor="text1"/>
                <w:sz w:val="22"/>
                <w:szCs w:val="22"/>
                <w:lang w:val="en-GB"/>
              </w:rPr>
            </w:pPr>
          </w:p>
        </w:tc>
      </w:tr>
      <w:tr w:rsidR="54E3752D" w14:paraId="5EB92D06"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783835" w14:textId="45389301" w:rsidR="4DE038ED" w:rsidRDefault="4DE038ED" w:rsidP="54E3752D">
            <w:pPr>
              <w:spacing w:after="0"/>
            </w:pPr>
            <w:r w:rsidRPr="54E3752D">
              <w:rPr>
                <w:rFonts w:ascii="Calibri" w:eastAsia="Calibri" w:hAnsi="Calibri" w:cs="Calibri"/>
                <w:i/>
                <w:iCs/>
                <w:color w:val="4471C4"/>
              </w:rPr>
              <w:t>Please confirm and detail</w:t>
            </w:r>
          </w:p>
          <w:p w14:paraId="19FC11E3" w14:textId="6A501D69" w:rsidR="54E3752D" w:rsidRDefault="54E3752D" w:rsidP="54E3752D">
            <w:pPr>
              <w:pStyle w:val="paragraph"/>
              <w:rPr>
                <w:rFonts w:ascii="Calibri" w:eastAsia="Calibri" w:hAnsi="Calibri" w:cs="Calibri"/>
                <w:color w:val="000000" w:themeColor="text1"/>
                <w:sz w:val="22"/>
                <w:szCs w:val="22"/>
                <w:lang w:val="en-GB"/>
              </w:rPr>
            </w:pPr>
          </w:p>
        </w:tc>
      </w:tr>
      <w:tr w:rsidR="54E3752D" w14:paraId="0F7CE6F6"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900909" w14:textId="32417803"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D5</w:t>
            </w:r>
          </w:p>
        </w:tc>
        <w:tc>
          <w:tcPr>
            <w:tcW w:w="60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B649F3" w14:textId="25D37F25"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Systems that minimise consumables (e.g. helium) and demonstrate energy efficiency are advantageous</w:t>
            </w:r>
          </w:p>
        </w:tc>
        <w:tc>
          <w:tcPr>
            <w:tcW w:w="1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06B413" w14:textId="25E674F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Desirable</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3BE13A" w14:textId="1365C628" w:rsidR="54E3752D" w:rsidRDefault="54E3752D" w:rsidP="54E3752D">
            <w:pPr>
              <w:pStyle w:val="paragraph"/>
              <w:rPr>
                <w:rFonts w:ascii="Calibri" w:eastAsia="Calibri" w:hAnsi="Calibri" w:cs="Calibri"/>
                <w:color w:val="000000" w:themeColor="text1"/>
                <w:sz w:val="22"/>
                <w:szCs w:val="22"/>
                <w:lang w:val="en-GB"/>
              </w:rPr>
            </w:pPr>
          </w:p>
        </w:tc>
      </w:tr>
      <w:tr w:rsidR="54E3752D" w14:paraId="637276A3"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7BEDCB" w14:textId="3C3BCD34" w:rsidR="19DEC359" w:rsidRDefault="19DEC359" w:rsidP="54E3752D">
            <w:pPr>
              <w:spacing w:after="0"/>
            </w:pPr>
            <w:r w:rsidRPr="54E3752D">
              <w:rPr>
                <w:rFonts w:ascii="Calibri" w:eastAsia="Calibri" w:hAnsi="Calibri" w:cs="Calibri"/>
                <w:i/>
                <w:iCs/>
                <w:color w:val="4471C4"/>
              </w:rPr>
              <w:t>Please confirm and detail</w:t>
            </w:r>
          </w:p>
          <w:p w14:paraId="638D2F9E" w14:textId="1556FAFC" w:rsidR="54E3752D" w:rsidRDefault="54E3752D" w:rsidP="54E3752D">
            <w:pPr>
              <w:pStyle w:val="paragraph"/>
              <w:rPr>
                <w:rFonts w:ascii="Calibri" w:eastAsia="Calibri" w:hAnsi="Calibri" w:cs="Calibri"/>
                <w:color w:val="000000" w:themeColor="text1"/>
                <w:sz w:val="22"/>
                <w:szCs w:val="22"/>
                <w:lang w:val="en-GB"/>
              </w:rPr>
            </w:pPr>
          </w:p>
        </w:tc>
      </w:tr>
    </w:tbl>
    <w:p w14:paraId="7F0A3BDA" w14:textId="1E020675" w:rsidR="00911AAD" w:rsidRDefault="00911AAD" w:rsidP="54E3752D">
      <w:pPr>
        <w:spacing w:before="120" w:after="120" w:line="240" w:lineRule="auto"/>
        <w:jc w:val="both"/>
        <w:rPr>
          <w:rStyle w:val="ui-provide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24"/>
        <w:gridCol w:w="1298"/>
        <w:gridCol w:w="1181"/>
      </w:tblGrid>
      <w:tr w:rsidR="54E3752D" w14:paraId="1831551C"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7733BCE6" w14:textId="0BB67000"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Hazardous Materials &amp; Compliance</w:t>
            </w:r>
          </w:p>
        </w:tc>
      </w:tr>
      <w:tr w:rsidR="54E3752D" w14:paraId="6785CD59"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0C1653CB" w14:textId="51C9B8B0" w:rsidR="54E3752D" w:rsidRDefault="54E3752D" w:rsidP="54E3752D">
            <w:pPr>
              <w:pStyle w:val="paragraph"/>
              <w:rPr>
                <w:rFonts w:ascii="Calibri" w:eastAsia="Calibri" w:hAnsi="Calibri" w:cs="Calibri"/>
                <w:color w:val="000000" w:themeColor="text1"/>
                <w:sz w:val="22"/>
                <w:szCs w:val="22"/>
                <w:lang w:val="en-GB"/>
              </w:rPr>
            </w:pPr>
            <w:proofErr w:type="spellStart"/>
            <w:r w:rsidRPr="54E3752D">
              <w:rPr>
                <w:rFonts w:ascii="Calibri" w:eastAsia="Calibri" w:hAnsi="Calibri" w:cs="Calibri"/>
                <w:b/>
                <w:bCs/>
                <w:color w:val="000000" w:themeColor="text1"/>
                <w:sz w:val="22"/>
                <w:szCs w:val="22"/>
                <w:lang w:val="en-GB"/>
              </w:rPr>
              <w:t>Ref.No</w:t>
            </w:r>
            <w:proofErr w:type="spellEnd"/>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49720F9" w14:textId="48493C61"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lang w:val="en-GB"/>
              </w:rPr>
              <w:t>Requirement Description</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68DDCEAF" w14:textId="2CDAB6AA"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Mandatory/ Desirable</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526B4005" w14:textId="75CC4EF1" w:rsidR="54E3752D" w:rsidRDefault="54E3752D" w:rsidP="54E3752D">
            <w:pPr>
              <w:pStyle w:val="paragraph"/>
              <w:rPr>
                <w:rFonts w:ascii="Calibri" w:eastAsia="Calibri" w:hAnsi="Calibri" w:cs="Calibri"/>
                <w:color w:val="000000" w:themeColor="text1"/>
                <w:sz w:val="22"/>
                <w:szCs w:val="22"/>
                <w:lang w:val="en-US"/>
              </w:rPr>
            </w:pPr>
            <w:r w:rsidRPr="54E3752D">
              <w:rPr>
                <w:rFonts w:ascii="Calibri" w:eastAsia="Calibri" w:hAnsi="Calibri" w:cs="Calibri"/>
                <w:b/>
                <w:bCs/>
                <w:color w:val="000000" w:themeColor="text1"/>
                <w:sz w:val="22"/>
                <w:szCs w:val="22"/>
              </w:rPr>
              <w:t>Compliant Yes/No</w:t>
            </w:r>
          </w:p>
        </w:tc>
      </w:tr>
      <w:tr w:rsidR="54E3752D" w14:paraId="1B8C3058"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D3C569" w14:textId="187A73C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D6</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49F405" w14:textId="289CD42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Hazardous Components</w:t>
            </w:r>
          </w:p>
          <w:p w14:paraId="562B638C" w14:textId="2C689723" w:rsidR="54E3752D" w:rsidRDefault="54E3752D" w:rsidP="54E3752D">
            <w:pPr>
              <w:pStyle w:val="paragraph"/>
              <w:numPr>
                <w:ilvl w:val="0"/>
                <w:numId w:val="3"/>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identify any hazardous materials/components (e.g. X-ray tube, beryllium window, radiation shielding materials)</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874C26" w14:textId="3662FF1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D1D4ED" w14:textId="0B675E5D" w:rsidR="54E3752D" w:rsidRDefault="54E3752D" w:rsidP="54E3752D">
            <w:pPr>
              <w:pStyle w:val="paragraph"/>
              <w:rPr>
                <w:rFonts w:ascii="Calibri" w:eastAsia="Calibri" w:hAnsi="Calibri" w:cs="Calibri"/>
                <w:color w:val="000000" w:themeColor="text1"/>
                <w:sz w:val="22"/>
                <w:szCs w:val="22"/>
                <w:lang w:val="en-GB"/>
              </w:rPr>
            </w:pPr>
          </w:p>
        </w:tc>
      </w:tr>
      <w:tr w:rsidR="54E3752D" w14:paraId="7250108C"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51565E" w14:textId="4B5FDFAD" w:rsidR="1B6C0636" w:rsidRDefault="1B6C0636" w:rsidP="54E3752D">
            <w:pPr>
              <w:spacing w:after="0"/>
            </w:pPr>
            <w:r w:rsidRPr="54E3752D">
              <w:rPr>
                <w:rFonts w:ascii="Calibri" w:eastAsia="Calibri" w:hAnsi="Calibri" w:cs="Calibri"/>
                <w:i/>
                <w:iCs/>
                <w:color w:val="4471C4"/>
              </w:rPr>
              <w:t>Please confirm and detail</w:t>
            </w:r>
          </w:p>
          <w:p w14:paraId="760E4D4A" w14:textId="7EF07E0A" w:rsidR="54E3752D" w:rsidRDefault="54E3752D" w:rsidP="54E3752D">
            <w:pPr>
              <w:pStyle w:val="paragraph"/>
              <w:rPr>
                <w:rFonts w:ascii="Calibri" w:eastAsia="Calibri" w:hAnsi="Calibri" w:cs="Calibri"/>
                <w:color w:val="000000" w:themeColor="text1"/>
                <w:sz w:val="22"/>
                <w:szCs w:val="22"/>
                <w:lang w:val="en-GB"/>
              </w:rPr>
            </w:pPr>
          </w:p>
        </w:tc>
      </w:tr>
      <w:tr w:rsidR="54E3752D" w14:paraId="25A50D3C"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EF5F75" w14:textId="6E81A184"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D7</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D61984" w14:textId="5F137D4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Take-Back Agreement</w:t>
            </w:r>
          </w:p>
          <w:p w14:paraId="46534CC2" w14:textId="71FB6476" w:rsidR="54E3752D" w:rsidRDefault="54E3752D" w:rsidP="54E3752D">
            <w:pPr>
              <w:pStyle w:val="paragraph"/>
              <w:numPr>
                <w:ilvl w:val="0"/>
                <w:numId w:val="3"/>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provide a take-back or disposal agreement for hazardous components, including X-ray tubes and any toxic materials, ensuring the Contracting Authority is not responsible for disposal.</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77C79F" w14:textId="01F9D6BC"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15C229" w14:textId="645ABCCB" w:rsidR="54E3752D" w:rsidRDefault="54E3752D" w:rsidP="54E3752D">
            <w:pPr>
              <w:pStyle w:val="paragraph"/>
              <w:rPr>
                <w:rFonts w:ascii="Calibri" w:eastAsia="Calibri" w:hAnsi="Calibri" w:cs="Calibri"/>
                <w:color w:val="000000" w:themeColor="text1"/>
                <w:sz w:val="22"/>
                <w:szCs w:val="22"/>
                <w:lang w:val="en-GB"/>
              </w:rPr>
            </w:pPr>
          </w:p>
        </w:tc>
      </w:tr>
      <w:tr w:rsidR="54E3752D" w14:paraId="123634CB"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0CBAE7" w14:textId="1EBC2610" w:rsidR="20CC1B78" w:rsidRDefault="20CC1B78" w:rsidP="54E3752D">
            <w:pPr>
              <w:spacing w:after="0"/>
            </w:pPr>
            <w:r w:rsidRPr="54E3752D">
              <w:rPr>
                <w:rFonts w:ascii="Calibri" w:eastAsia="Calibri" w:hAnsi="Calibri" w:cs="Calibri"/>
                <w:i/>
                <w:iCs/>
                <w:color w:val="4471C4"/>
              </w:rPr>
              <w:t>Please confirm and detail</w:t>
            </w:r>
          </w:p>
          <w:p w14:paraId="4853173E" w14:textId="5D4FA974" w:rsidR="54E3752D" w:rsidRDefault="54E3752D" w:rsidP="54E3752D">
            <w:pPr>
              <w:pStyle w:val="paragraph"/>
              <w:rPr>
                <w:rFonts w:ascii="Calibri" w:eastAsia="Calibri" w:hAnsi="Calibri" w:cs="Calibri"/>
                <w:color w:val="000000" w:themeColor="text1"/>
                <w:sz w:val="22"/>
                <w:szCs w:val="22"/>
                <w:lang w:val="en-GB"/>
              </w:rPr>
            </w:pPr>
          </w:p>
          <w:p w14:paraId="54186C91" w14:textId="74923B0B" w:rsidR="54E3752D" w:rsidRDefault="54E3752D" w:rsidP="54E3752D">
            <w:pPr>
              <w:pStyle w:val="paragraph"/>
              <w:rPr>
                <w:rFonts w:ascii="Calibri" w:eastAsia="Calibri" w:hAnsi="Calibri" w:cs="Calibri"/>
                <w:color w:val="000000" w:themeColor="text1"/>
                <w:sz w:val="22"/>
                <w:szCs w:val="22"/>
                <w:lang w:val="en-GB"/>
              </w:rPr>
            </w:pPr>
          </w:p>
          <w:p w14:paraId="26DCE9FF" w14:textId="209C9C04" w:rsidR="54E3752D" w:rsidRDefault="54E3752D" w:rsidP="54E3752D">
            <w:pPr>
              <w:pStyle w:val="paragraph"/>
              <w:rPr>
                <w:rFonts w:ascii="Calibri" w:eastAsia="Calibri" w:hAnsi="Calibri" w:cs="Calibri"/>
                <w:color w:val="000000" w:themeColor="text1"/>
                <w:sz w:val="22"/>
                <w:szCs w:val="22"/>
                <w:lang w:val="en-GB"/>
              </w:rPr>
            </w:pPr>
          </w:p>
        </w:tc>
      </w:tr>
      <w:tr w:rsidR="54E3752D" w14:paraId="0D06720A"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B53647" w14:textId="53CAB811"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D8</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BCEE1F1" w14:textId="770E5F0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Regulatory Compliance</w:t>
            </w:r>
          </w:p>
          <w:p w14:paraId="46A6C82E" w14:textId="0B34ED6E" w:rsidR="54E3752D" w:rsidRDefault="54E3752D" w:rsidP="54E3752D">
            <w:pPr>
              <w:pStyle w:val="paragraph"/>
              <w:numPr>
                <w:ilvl w:val="0"/>
                <w:numId w:val="3"/>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 MUST confirm compliance with relevant EU environmental and safety regulations (e.g. WEEE, RoHS)</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EB2D01" w14:textId="78194768"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AEB4C9" w14:textId="4A86ADF4" w:rsidR="54E3752D" w:rsidRDefault="54E3752D" w:rsidP="54E3752D">
            <w:pPr>
              <w:pStyle w:val="paragraph"/>
              <w:rPr>
                <w:rFonts w:ascii="Calibri" w:eastAsia="Calibri" w:hAnsi="Calibri" w:cs="Calibri"/>
                <w:color w:val="000000" w:themeColor="text1"/>
                <w:sz w:val="22"/>
                <w:szCs w:val="22"/>
                <w:lang w:val="en-GB"/>
              </w:rPr>
            </w:pPr>
          </w:p>
        </w:tc>
      </w:tr>
      <w:tr w:rsidR="54E3752D" w14:paraId="6CDA19B5"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F48044" w14:textId="0995E4E4" w:rsidR="4A4CE410" w:rsidRDefault="4A4CE410" w:rsidP="54E3752D">
            <w:pPr>
              <w:spacing w:after="0"/>
            </w:pPr>
            <w:r w:rsidRPr="54E3752D">
              <w:rPr>
                <w:rFonts w:ascii="Calibri" w:eastAsia="Calibri" w:hAnsi="Calibri" w:cs="Calibri"/>
                <w:i/>
                <w:iCs/>
                <w:color w:val="4471C4"/>
              </w:rPr>
              <w:t>Please confirm and detail</w:t>
            </w:r>
          </w:p>
          <w:p w14:paraId="56D08777" w14:textId="6BB773B0" w:rsidR="54E3752D" w:rsidRDefault="54E3752D" w:rsidP="54E3752D">
            <w:pPr>
              <w:pStyle w:val="paragraph"/>
              <w:rPr>
                <w:rFonts w:ascii="Calibri" w:eastAsia="Calibri" w:hAnsi="Calibri" w:cs="Calibri"/>
                <w:color w:val="000000" w:themeColor="text1"/>
                <w:sz w:val="22"/>
                <w:szCs w:val="22"/>
                <w:lang w:val="en-GB"/>
              </w:rPr>
            </w:pPr>
          </w:p>
        </w:tc>
      </w:tr>
      <w:tr w:rsidR="54E3752D" w14:paraId="70CDF382"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BB27E2" w14:textId="3988CA6F"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b/>
                <w:bCs/>
                <w:color w:val="000000" w:themeColor="text1"/>
              </w:rPr>
              <w:t>Packaging</w:t>
            </w:r>
          </w:p>
        </w:tc>
      </w:tr>
      <w:tr w:rsidR="54E3752D" w14:paraId="5B5509AD"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0DAFD9" w14:textId="1932C77A" w:rsidR="54E3752D" w:rsidRDefault="54E3752D" w:rsidP="54E3752D">
            <w:pPr>
              <w:spacing w:before="120" w:after="120" w:line="257" w:lineRule="auto"/>
              <w:jc w:val="both"/>
              <w:rPr>
                <w:rFonts w:ascii="Calibri" w:eastAsia="Calibri" w:hAnsi="Calibri" w:cs="Calibri"/>
                <w:color w:val="000000" w:themeColor="text1"/>
              </w:rPr>
            </w:pPr>
            <w:r w:rsidRPr="54E3752D">
              <w:rPr>
                <w:rFonts w:ascii="Calibri" w:eastAsia="Calibri" w:hAnsi="Calibri" w:cs="Calibri"/>
                <w:color w:val="000000" w:themeColor="text1"/>
              </w:rPr>
              <w:lastRenderedPageBreak/>
              <w:t>D9</w:t>
            </w:r>
          </w:p>
        </w:tc>
        <w:tc>
          <w:tcPr>
            <w:tcW w:w="6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8154C5" w14:textId="58274CC6"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Packaging</w:t>
            </w:r>
          </w:p>
          <w:p w14:paraId="436E88FD" w14:textId="19CA4EB5" w:rsidR="54E3752D" w:rsidRDefault="54E3752D" w:rsidP="54E3752D">
            <w:pPr>
              <w:pStyle w:val="paragraph"/>
              <w:numPr>
                <w:ilvl w:val="0"/>
                <w:numId w:val="2"/>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Packaging should be minimised and recyclable where possible</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AB187D" w14:textId="55DC433A"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Desirable</w:t>
            </w:r>
          </w:p>
        </w:tc>
        <w:tc>
          <w:tcPr>
            <w:tcW w:w="11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6AD96B" w14:textId="0CD02794" w:rsidR="54E3752D" w:rsidRDefault="54E3752D" w:rsidP="54E3752D">
            <w:pPr>
              <w:pStyle w:val="paragraph"/>
              <w:rPr>
                <w:rFonts w:ascii="Calibri" w:eastAsia="Calibri" w:hAnsi="Calibri" w:cs="Calibri"/>
                <w:color w:val="000000" w:themeColor="text1"/>
                <w:sz w:val="22"/>
                <w:szCs w:val="22"/>
                <w:lang w:val="en-GB"/>
              </w:rPr>
            </w:pPr>
          </w:p>
        </w:tc>
      </w:tr>
      <w:tr w:rsidR="54E3752D" w14:paraId="613CF422" w14:textId="77777777" w:rsidTr="54E3752D">
        <w:trPr>
          <w:trHeight w:val="285"/>
        </w:trPr>
        <w:tc>
          <w:tcPr>
            <w:tcW w:w="9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E77FE0D" w14:textId="55DAAFCE" w:rsidR="751D3806" w:rsidRDefault="751D3806"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782314F5" w14:textId="176D5AC4" w:rsidR="54E3752D" w:rsidRDefault="54E3752D" w:rsidP="54E3752D">
            <w:pPr>
              <w:spacing w:line="257" w:lineRule="auto"/>
              <w:jc w:val="both"/>
              <w:rPr>
                <w:rFonts w:ascii="Calibri" w:eastAsia="Calibri" w:hAnsi="Calibri" w:cs="Calibri"/>
                <w:color w:val="000000" w:themeColor="text1"/>
              </w:rPr>
            </w:pPr>
          </w:p>
          <w:p w14:paraId="3A2E089C" w14:textId="3EB7005E" w:rsidR="54E3752D" w:rsidRDefault="54E3752D" w:rsidP="54E3752D">
            <w:pPr>
              <w:spacing w:line="257" w:lineRule="auto"/>
              <w:jc w:val="both"/>
              <w:rPr>
                <w:rFonts w:ascii="Calibri" w:eastAsia="Calibri" w:hAnsi="Calibri" w:cs="Calibri"/>
                <w:color w:val="000000" w:themeColor="text1"/>
              </w:rPr>
            </w:pPr>
          </w:p>
        </w:tc>
      </w:tr>
    </w:tbl>
    <w:p w14:paraId="10FE332C" w14:textId="2E7592B8" w:rsidR="00911AAD" w:rsidRDefault="00911AAD" w:rsidP="00FA3010">
      <w:pPr>
        <w:spacing w:before="120" w:after="120" w:line="240" w:lineRule="auto"/>
      </w:pPr>
    </w:p>
    <w:p w14:paraId="3962146F" w14:textId="4417451C" w:rsidR="00911AAD" w:rsidRDefault="00911AAD" w:rsidP="54E3752D">
      <w:pPr>
        <w:spacing w:before="120" w:after="120" w:line="240" w:lineRule="auto"/>
        <w:rPr>
          <w:rFonts w:eastAsiaTheme="minorEastAsia"/>
          <w:b/>
          <w:bCs/>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7"/>
        <w:gridCol w:w="5760"/>
        <w:gridCol w:w="1298"/>
        <w:gridCol w:w="1145"/>
      </w:tblGrid>
      <w:tr w:rsidR="54E3752D" w14:paraId="4C71A7D7"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0050"/>
            <w:tcMar>
              <w:left w:w="90" w:type="dxa"/>
              <w:right w:w="90" w:type="dxa"/>
            </w:tcMar>
          </w:tcPr>
          <w:p w14:paraId="3E7C7AF2" w14:textId="0D681945" w:rsidR="54E3752D" w:rsidRDefault="54E3752D" w:rsidP="54E3752D">
            <w:pPr>
              <w:spacing w:before="120" w:after="120" w:line="257" w:lineRule="auto"/>
              <w:jc w:val="both"/>
              <w:rPr>
                <w:rFonts w:ascii="Calibri" w:eastAsia="Calibri" w:hAnsi="Calibri" w:cs="Calibri"/>
                <w:color w:val="FFFFFF" w:themeColor="background1"/>
              </w:rPr>
            </w:pPr>
            <w:r w:rsidRPr="54E3752D">
              <w:rPr>
                <w:rFonts w:ascii="Calibri" w:eastAsia="Calibri" w:hAnsi="Calibri" w:cs="Calibri"/>
                <w:b/>
                <w:bCs/>
                <w:color w:val="FFFFFF" w:themeColor="background1"/>
              </w:rPr>
              <w:t>Continuity of Service</w:t>
            </w:r>
          </w:p>
        </w:tc>
      </w:tr>
      <w:tr w:rsidR="54E3752D" w14:paraId="7DE6F4DB"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C697E37" w14:textId="7BF6F67E" w:rsidR="54E3752D" w:rsidRDefault="54E3752D" w:rsidP="54E3752D">
            <w:pPr>
              <w:pStyle w:val="paragraph"/>
              <w:rPr>
                <w:b/>
                <w:bCs/>
                <w:sz w:val="22"/>
                <w:szCs w:val="22"/>
                <w:lang w:val="en-GB"/>
              </w:rPr>
            </w:pPr>
            <w:proofErr w:type="spellStart"/>
            <w:r w:rsidRPr="54E3752D">
              <w:rPr>
                <w:b/>
                <w:bCs/>
                <w:sz w:val="22"/>
                <w:szCs w:val="22"/>
                <w:lang w:val="en-GB"/>
              </w:rPr>
              <w:t>Ref.No</w:t>
            </w:r>
            <w:proofErr w:type="spellEnd"/>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662ED94E" w14:textId="440B0DD8" w:rsidR="54E3752D" w:rsidRDefault="54E3752D" w:rsidP="54E3752D">
            <w:pPr>
              <w:pStyle w:val="paragraph"/>
              <w:rPr>
                <w:b/>
                <w:bCs/>
                <w:sz w:val="22"/>
                <w:szCs w:val="22"/>
                <w:lang w:val="en-GB"/>
              </w:rPr>
            </w:pPr>
            <w:r w:rsidRPr="54E3752D">
              <w:rPr>
                <w:b/>
                <w:bCs/>
                <w:sz w:val="22"/>
                <w:szCs w:val="22"/>
                <w:lang w:val="en-GB"/>
              </w:rPr>
              <w:t>Requirement Description</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2B8E3F7E" w14:textId="4726C766" w:rsidR="54E3752D" w:rsidRDefault="54E3752D" w:rsidP="54E3752D">
            <w:pPr>
              <w:pStyle w:val="paragraph"/>
              <w:rPr>
                <w:b/>
                <w:bCs/>
                <w:sz w:val="22"/>
                <w:szCs w:val="22"/>
              </w:rPr>
            </w:pPr>
            <w:r w:rsidRPr="54E3752D">
              <w:rPr>
                <w:b/>
                <w:bCs/>
                <w:sz w:val="22"/>
                <w:szCs w:val="22"/>
              </w:rPr>
              <w:t>Mandatory/ Desirable</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left w:w="90" w:type="dxa"/>
              <w:right w:w="90" w:type="dxa"/>
            </w:tcMar>
          </w:tcPr>
          <w:p w14:paraId="79A15D58" w14:textId="386121B5" w:rsidR="54E3752D" w:rsidRDefault="54E3752D" w:rsidP="54E3752D">
            <w:pPr>
              <w:pStyle w:val="paragraph"/>
              <w:rPr>
                <w:b/>
                <w:bCs/>
                <w:sz w:val="22"/>
                <w:szCs w:val="22"/>
              </w:rPr>
            </w:pPr>
            <w:r w:rsidRPr="54E3752D">
              <w:rPr>
                <w:b/>
                <w:bCs/>
                <w:sz w:val="22"/>
                <w:szCs w:val="22"/>
              </w:rPr>
              <w:t>Compliant Yes/No</w:t>
            </w:r>
          </w:p>
        </w:tc>
      </w:tr>
      <w:tr w:rsidR="54E3752D" w14:paraId="481BBAD8" w14:textId="77777777" w:rsidTr="54E3752D">
        <w:trPr>
          <w:trHeight w:val="285"/>
        </w:trPr>
        <w:tc>
          <w:tcPr>
            <w:tcW w:w="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87B86F" w14:textId="41D3245D" w:rsidR="54E3752D" w:rsidRDefault="001F6D74" w:rsidP="54E3752D">
            <w:pPr>
              <w:spacing w:before="120" w:after="120" w:line="257" w:lineRule="auto"/>
              <w:jc w:val="both"/>
              <w:rPr>
                <w:rFonts w:ascii="Calibri" w:eastAsia="Calibri" w:hAnsi="Calibri" w:cs="Calibri"/>
                <w:color w:val="000000" w:themeColor="text1"/>
              </w:rPr>
            </w:pPr>
            <w:r>
              <w:rPr>
                <w:rFonts w:ascii="Calibri" w:eastAsia="Calibri" w:hAnsi="Calibri" w:cs="Calibri"/>
                <w:color w:val="000000" w:themeColor="text1"/>
              </w:rPr>
              <w:t>D</w:t>
            </w:r>
            <w:r w:rsidR="54E3752D" w:rsidRPr="54E3752D">
              <w:rPr>
                <w:rFonts w:ascii="Calibri" w:eastAsia="Calibri" w:hAnsi="Calibri" w:cs="Calibri"/>
                <w:color w:val="000000" w:themeColor="text1"/>
              </w:rPr>
              <w:t>1</w:t>
            </w:r>
            <w:r>
              <w:rPr>
                <w:rFonts w:ascii="Calibri" w:eastAsia="Calibri" w:hAnsi="Calibri" w:cs="Calibri"/>
                <w:color w:val="000000" w:themeColor="text1"/>
              </w:rPr>
              <w:t>0</w:t>
            </w:r>
          </w:p>
        </w:tc>
        <w:tc>
          <w:tcPr>
            <w:tcW w:w="6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EAA967" w14:textId="22B40AAE"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Continuity of Support</w:t>
            </w:r>
          </w:p>
          <w:p w14:paraId="64F814FD" w14:textId="18E20687" w:rsidR="54E3752D" w:rsidRDefault="54E3752D" w:rsidP="54E3752D">
            <w:pPr>
              <w:pStyle w:val="paragraph"/>
              <w:numPr>
                <w:ilvl w:val="0"/>
                <w:numId w:val="1"/>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 xml:space="preserve">Tenderers </w:t>
            </w:r>
            <w:proofErr w:type="gramStart"/>
            <w:r w:rsidRPr="54E3752D">
              <w:rPr>
                <w:rFonts w:ascii="Calibri" w:eastAsia="Calibri" w:hAnsi="Calibri" w:cs="Calibri"/>
                <w:color w:val="000000" w:themeColor="text1"/>
                <w:sz w:val="22"/>
                <w:szCs w:val="22"/>
                <w:lang w:val="en-GB"/>
              </w:rPr>
              <w:t>Should</w:t>
            </w:r>
            <w:proofErr w:type="gramEnd"/>
            <w:r w:rsidRPr="54E3752D">
              <w:rPr>
                <w:rFonts w:ascii="Calibri" w:eastAsia="Calibri" w:hAnsi="Calibri" w:cs="Calibri"/>
                <w:color w:val="000000" w:themeColor="text1"/>
                <w:sz w:val="22"/>
                <w:szCs w:val="22"/>
                <w:lang w:val="en-GB"/>
              </w:rPr>
              <w:t xml:space="preserve"> demonstrate their ability to provide continuous technical support and maintenance services throughout the operational life of the system. Should describe how support services will be maintained in the event of staff changes, supplier changes, or other operational disruptions</w:t>
            </w:r>
          </w:p>
          <w:p w14:paraId="3B558DB9" w14:textId="178FF3FB"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Spare Parts Continuity</w:t>
            </w:r>
            <w:bookmarkStart w:id="23" w:name="_GoBack"/>
            <w:bookmarkEnd w:id="23"/>
          </w:p>
          <w:p w14:paraId="1878B517" w14:textId="3AD3B4AB" w:rsidR="54E3752D" w:rsidRDefault="54E3752D" w:rsidP="54E3752D">
            <w:pPr>
              <w:pStyle w:val="paragraph"/>
              <w:numPr>
                <w:ilvl w:val="0"/>
                <w:numId w:val="1"/>
              </w:numPr>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Tenderers MUST outline contingency measures for supply chain disruptions that may impact support or spare parts availability</w:t>
            </w:r>
          </w:p>
        </w:tc>
        <w:tc>
          <w:tcPr>
            <w:tcW w:w="12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43592F" w14:textId="1C4E20B9" w:rsidR="54E3752D" w:rsidRDefault="54E3752D" w:rsidP="54E3752D">
            <w:pPr>
              <w:pStyle w:val="paragraph"/>
              <w:rPr>
                <w:rFonts w:ascii="Calibri" w:eastAsia="Calibri" w:hAnsi="Calibri" w:cs="Calibri"/>
                <w:color w:val="000000" w:themeColor="text1"/>
                <w:sz w:val="22"/>
                <w:szCs w:val="22"/>
              </w:rPr>
            </w:pPr>
            <w:r w:rsidRPr="54E3752D">
              <w:rPr>
                <w:rFonts w:ascii="Calibri" w:eastAsia="Calibri" w:hAnsi="Calibri" w:cs="Calibri"/>
                <w:color w:val="000000" w:themeColor="text1"/>
                <w:sz w:val="22"/>
                <w:szCs w:val="22"/>
                <w:lang w:val="en-GB"/>
              </w:rPr>
              <w:t>Mandatory</w:t>
            </w: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BC6806" w14:textId="3416C818" w:rsidR="54E3752D" w:rsidRDefault="54E3752D" w:rsidP="54E3752D">
            <w:pPr>
              <w:pStyle w:val="paragraph"/>
              <w:rPr>
                <w:rFonts w:ascii="Calibri" w:eastAsia="Calibri" w:hAnsi="Calibri" w:cs="Calibri"/>
                <w:color w:val="000000" w:themeColor="text1"/>
                <w:sz w:val="22"/>
                <w:szCs w:val="22"/>
                <w:lang w:val="en-GB"/>
              </w:rPr>
            </w:pPr>
          </w:p>
        </w:tc>
      </w:tr>
      <w:tr w:rsidR="54E3752D" w14:paraId="0C94E91A" w14:textId="77777777" w:rsidTr="54E3752D">
        <w:trPr>
          <w:trHeight w:val="285"/>
        </w:trPr>
        <w:tc>
          <w:tcPr>
            <w:tcW w:w="9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8697F4" w14:textId="1F8267EC" w:rsidR="4C841219" w:rsidRDefault="4C841219" w:rsidP="54E3752D">
            <w:pPr>
              <w:spacing w:after="0"/>
              <w:rPr>
                <w:rFonts w:ascii="Calibri" w:eastAsia="Calibri" w:hAnsi="Calibri" w:cs="Calibri"/>
              </w:rPr>
            </w:pPr>
            <w:r w:rsidRPr="54E3752D">
              <w:rPr>
                <w:rFonts w:ascii="Calibri" w:eastAsia="Calibri" w:hAnsi="Calibri" w:cs="Calibri"/>
                <w:i/>
                <w:iCs/>
                <w:color w:val="4471C4"/>
              </w:rPr>
              <w:t>Please confirm and detail</w:t>
            </w:r>
          </w:p>
          <w:p w14:paraId="5E05DB54" w14:textId="72CC604A" w:rsidR="54E3752D" w:rsidRDefault="54E3752D" w:rsidP="54E3752D">
            <w:pPr>
              <w:spacing w:line="257" w:lineRule="auto"/>
              <w:jc w:val="both"/>
              <w:rPr>
                <w:rFonts w:ascii="Calibri" w:eastAsia="Calibri" w:hAnsi="Calibri" w:cs="Calibri"/>
                <w:color w:val="000000" w:themeColor="text1"/>
              </w:rPr>
            </w:pPr>
          </w:p>
          <w:p w14:paraId="3AECF904" w14:textId="1741C674" w:rsidR="54E3752D" w:rsidRDefault="54E3752D" w:rsidP="54E3752D">
            <w:pPr>
              <w:spacing w:line="257" w:lineRule="auto"/>
              <w:jc w:val="both"/>
              <w:rPr>
                <w:rFonts w:ascii="Calibri" w:eastAsia="Calibri" w:hAnsi="Calibri" w:cs="Calibri"/>
                <w:color w:val="000000" w:themeColor="text1"/>
              </w:rPr>
            </w:pPr>
          </w:p>
          <w:p w14:paraId="7C42E1BB" w14:textId="59851E50" w:rsidR="54E3752D" w:rsidRDefault="54E3752D" w:rsidP="54E3752D">
            <w:pPr>
              <w:spacing w:line="257" w:lineRule="auto"/>
              <w:jc w:val="both"/>
              <w:rPr>
                <w:rFonts w:ascii="Calibri" w:eastAsia="Calibri" w:hAnsi="Calibri" w:cs="Calibri"/>
                <w:color w:val="000000" w:themeColor="text1"/>
              </w:rPr>
            </w:pPr>
          </w:p>
          <w:p w14:paraId="6DEED6D6" w14:textId="7D99A43F" w:rsidR="54E3752D" w:rsidRDefault="54E3752D" w:rsidP="54E3752D">
            <w:pPr>
              <w:spacing w:line="257" w:lineRule="auto"/>
              <w:jc w:val="both"/>
              <w:rPr>
                <w:rFonts w:ascii="Calibri" w:eastAsia="Calibri" w:hAnsi="Calibri" w:cs="Calibri"/>
                <w:color w:val="000000" w:themeColor="text1"/>
              </w:rPr>
            </w:pPr>
          </w:p>
          <w:p w14:paraId="05826E7E" w14:textId="55F4DD00" w:rsidR="54E3752D" w:rsidRDefault="54E3752D" w:rsidP="54E3752D">
            <w:pPr>
              <w:spacing w:line="257" w:lineRule="auto"/>
              <w:jc w:val="both"/>
              <w:rPr>
                <w:rFonts w:ascii="Calibri" w:eastAsia="Calibri" w:hAnsi="Calibri" w:cs="Calibri"/>
                <w:color w:val="000000" w:themeColor="text1"/>
              </w:rPr>
            </w:pPr>
          </w:p>
          <w:p w14:paraId="7A0BB3D5" w14:textId="34566C4F" w:rsidR="54E3752D" w:rsidRDefault="54E3752D" w:rsidP="54E3752D">
            <w:pPr>
              <w:spacing w:line="257" w:lineRule="auto"/>
              <w:jc w:val="both"/>
              <w:rPr>
                <w:rFonts w:ascii="Calibri" w:eastAsia="Calibri" w:hAnsi="Calibri" w:cs="Calibri"/>
                <w:color w:val="000000" w:themeColor="text1"/>
              </w:rPr>
            </w:pPr>
          </w:p>
        </w:tc>
      </w:tr>
    </w:tbl>
    <w:p w14:paraId="336803F4" w14:textId="254E8C22" w:rsidR="00911AAD" w:rsidRDefault="00911AAD" w:rsidP="54E3752D">
      <w:pPr>
        <w:spacing w:before="120" w:after="120" w:line="240" w:lineRule="auto"/>
        <w:rPr>
          <w:rFonts w:eastAsiaTheme="minorEastAsia"/>
          <w:b/>
          <w:bCs/>
          <w:sz w:val="20"/>
          <w:szCs w:val="20"/>
        </w:rPr>
      </w:pPr>
    </w:p>
    <w:p w14:paraId="519F4BB5" w14:textId="0952281D" w:rsidR="00911AAD" w:rsidRDefault="00911AAD" w:rsidP="54E3752D">
      <w:pPr>
        <w:spacing w:before="120" w:after="120" w:line="240" w:lineRule="auto"/>
        <w:rPr>
          <w:rFonts w:eastAsiaTheme="minorEastAsia"/>
          <w:sz w:val="20"/>
          <w:szCs w:val="20"/>
        </w:rPr>
      </w:pPr>
      <w:r w:rsidRPr="54E3752D">
        <w:rPr>
          <w:rFonts w:eastAsiaTheme="minorEastAsia"/>
          <w:sz w:val="20"/>
          <w:szCs w:val="20"/>
        </w:rPr>
        <w:br w:type="page"/>
      </w:r>
    </w:p>
    <w:bookmarkEnd w:id="22"/>
    <w:p w14:paraId="6FC630EC" w14:textId="4BDABB86" w:rsidR="2721CF07" w:rsidRDefault="2721CF07" w:rsidP="54E3752D">
      <w:pPr>
        <w:spacing w:before="120" w:after="120" w:line="240" w:lineRule="auto"/>
        <w:rPr>
          <w:rFonts w:eastAsiaTheme="minorEastAsia"/>
          <w:sz w:val="20"/>
          <w:szCs w:val="20"/>
        </w:rPr>
      </w:pPr>
    </w:p>
    <w:p w14:paraId="3D5F65E8" w14:textId="37E9394B" w:rsidR="58E045A9" w:rsidRDefault="3C2C57B9" w:rsidP="00D640E3">
      <w:pPr>
        <w:keepNext/>
        <w:keepLines/>
        <w:numPr>
          <w:ilvl w:val="1"/>
          <w:numId w:val="31"/>
        </w:numPr>
        <w:shd w:val="clear" w:color="auto" w:fill="A80050"/>
        <w:spacing w:before="120" w:after="120" w:line="240" w:lineRule="auto"/>
        <w:outlineLvl w:val="1"/>
        <w:rPr>
          <w:rFonts w:eastAsiaTheme="minorEastAsia"/>
          <w:b/>
          <w:bCs/>
        </w:rPr>
      </w:pPr>
      <w:bookmarkStart w:id="24" w:name="_Toc2109739129"/>
      <w:r w:rsidRPr="54E3752D">
        <w:rPr>
          <w:rFonts w:eastAsiaTheme="minorEastAsia"/>
          <w:b/>
          <w:bCs/>
        </w:rPr>
        <w:t xml:space="preserve">Form of Tender – Ultimate Cost </w:t>
      </w:r>
      <w:bookmarkEnd w:id="24"/>
    </w:p>
    <w:p w14:paraId="3B1765AA" w14:textId="05CD6434" w:rsidR="54E3752D" w:rsidRDefault="54E3752D" w:rsidP="54E3752D">
      <w:pPr>
        <w:keepNext/>
        <w:keepLines/>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2250"/>
        <w:gridCol w:w="2250"/>
        <w:gridCol w:w="2250"/>
      </w:tblGrid>
      <w:tr w:rsidR="54E3752D" w14:paraId="60426745" w14:textId="77777777" w:rsidTr="54E3752D">
        <w:trPr>
          <w:trHeight w:val="285"/>
        </w:trPr>
        <w:tc>
          <w:tcPr>
            <w:tcW w:w="2250" w:type="dxa"/>
            <w:vMerge w:val="restart"/>
            <w:tcBorders>
              <w:top w:val="single" w:sz="6" w:space="0" w:color="auto"/>
              <w:left w:val="single" w:sz="6" w:space="0" w:color="auto"/>
              <w:bottom w:val="single" w:sz="6" w:space="0" w:color="auto"/>
              <w:right w:val="single" w:sz="6" w:space="0" w:color="auto"/>
            </w:tcBorders>
            <w:shd w:val="clear" w:color="auto" w:fill="A80050"/>
            <w:tcMar>
              <w:top w:w="15" w:type="dxa"/>
              <w:left w:w="105" w:type="dxa"/>
              <w:bottom w:w="15" w:type="dxa"/>
              <w:right w:w="105" w:type="dxa"/>
            </w:tcMar>
            <w:vAlign w:val="center"/>
          </w:tcPr>
          <w:p w14:paraId="29A24BB3" w14:textId="5265276B" w:rsidR="54E3752D" w:rsidRDefault="54E3752D" w:rsidP="54E3752D">
            <w:pPr>
              <w:spacing w:before="120" w:after="120"/>
              <w:jc w:val="both"/>
              <w:rPr>
                <w:rFonts w:ascii="Calibri" w:eastAsia="Calibri" w:hAnsi="Calibri" w:cs="Calibri"/>
                <w:color w:val="F5F5F5"/>
                <w:sz w:val="20"/>
                <w:szCs w:val="20"/>
              </w:rPr>
            </w:pPr>
            <w:r w:rsidRPr="54E3752D">
              <w:rPr>
                <w:rFonts w:ascii="Calibri" w:eastAsia="Calibri" w:hAnsi="Calibri" w:cs="Calibri"/>
                <w:color w:val="FFFFFF" w:themeColor="background1"/>
                <w:sz w:val="20"/>
                <w:szCs w:val="20"/>
              </w:rPr>
              <w:t>Criterion E</w:t>
            </w:r>
          </w:p>
          <w:p w14:paraId="2C80AABB" w14:textId="20B638BF" w:rsidR="54E3752D" w:rsidRDefault="54E3752D" w:rsidP="54E3752D">
            <w:pPr>
              <w:spacing w:before="120" w:after="120"/>
              <w:jc w:val="both"/>
              <w:rPr>
                <w:rFonts w:ascii="Calibri" w:eastAsia="Calibri" w:hAnsi="Calibri" w:cs="Calibri"/>
                <w:color w:val="F5F5F5"/>
                <w:sz w:val="20"/>
                <w:szCs w:val="20"/>
              </w:rPr>
            </w:pP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4A78939" w14:textId="1A7B71C1"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Weighting</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347013B" w14:textId="2DB5ABAA"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Maximum Marks</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1D7AE8E" w14:textId="6914C01A"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Minimum Marks 50%</w:t>
            </w:r>
          </w:p>
        </w:tc>
      </w:tr>
      <w:tr w:rsidR="54E3752D" w14:paraId="727B98B8" w14:textId="77777777" w:rsidTr="54E3752D">
        <w:trPr>
          <w:trHeight w:val="285"/>
        </w:trPr>
        <w:tc>
          <w:tcPr>
            <w:tcW w:w="2250" w:type="dxa"/>
            <w:vMerge/>
            <w:tcBorders>
              <w:left w:val="single" w:sz="0" w:space="0" w:color="auto"/>
              <w:bottom w:val="single" w:sz="0" w:space="0" w:color="auto"/>
              <w:right w:val="single" w:sz="0" w:space="0" w:color="auto"/>
            </w:tcBorders>
            <w:vAlign w:val="center"/>
          </w:tcPr>
          <w:p w14:paraId="655D6DFA" w14:textId="77777777" w:rsidR="000E0466" w:rsidRDefault="000E0466"/>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2A609F2C" w14:textId="78387C86"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30%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7EEFE8A" w14:textId="2BAA522C"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3000</w:t>
            </w:r>
          </w:p>
        </w:tc>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6E8BBE78" w14:textId="2883BA0D"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n/a</w:t>
            </w:r>
          </w:p>
        </w:tc>
      </w:tr>
      <w:tr w:rsidR="54E3752D" w14:paraId="5FF0D396" w14:textId="77777777" w:rsidTr="54E3752D">
        <w:trPr>
          <w:trHeight w:val="285"/>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A0A2753" w14:textId="3557C69F"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ULTIMATE COST  </w:t>
            </w:r>
          </w:p>
        </w:tc>
        <w:tc>
          <w:tcPr>
            <w:tcW w:w="6750" w:type="dxa"/>
            <w:gridSpan w:val="3"/>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70E358D" w14:textId="1B6E6B71"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Assessment will be </w:t>
            </w:r>
            <w:proofErr w:type="gramStart"/>
            <w:r w:rsidRPr="54E3752D">
              <w:rPr>
                <w:rFonts w:ascii="Calibri" w:eastAsia="Calibri" w:hAnsi="Calibri" w:cs="Calibri"/>
                <w:color w:val="000000" w:themeColor="text1"/>
                <w:sz w:val="20"/>
                <w:szCs w:val="20"/>
              </w:rPr>
              <w:t>on the basis of</w:t>
            </w:r>
            <w:proofErr w:type="gramEnd"/>
            <w:r w:rsidRPr="54E3752D">
              <w:rPr>
                <w:rFonts w:ascii="Calibri" w:eastAsia="Calibri" w:hAnsi="Calibri" w:cs="Calibri"/>
                <w:color w:val="000000" w:themeColor="text1"/>
                <w:sz w:val="20"/>
                <w:szCs w:val="20"/>
              </w:rPr>
              <w:t xml:space="preserve"> the form of tender provided for delivery of the initial contract by Tenderers as specified in the Pricing Schedule at Appendix 2 in the TRD. </w:t>
            </w:r>
          </w:p>
          <w:p w14:paraId="16072820" w14:textId="453DCEB0"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 xml:space="preserve">Note: Pricing must be submitted in the format sought in the Appendix 2 Pricing </w:t>
            </w:r>
          </w:p>
          <w:p w14:paraId="0F28A9C2" w14:textId="2DBF89E3" w:rsidR="54E3752D" w:rsidRDefault="54E3752D" w:rsidP="54E3752D">
            <w:pPr>
              <w:spacing w:before="120" w:after="120"/>
              <w:jc w:val="both"/>
              <w:rPr>
                <w:rFonts w:ascii="Calibri" w:eastAsia="Calibri" w:hAnsi="Calibri" w:cs="Calibri"/>
                <w:color w:val="000000" w:themeColor="text1"/>
                <w:sz w:val="20"/>
                <w:szCs w:val="20"/>
              </w:rPr>
            </w:pPr>
            <w:r w:rsidRPr="54E3752D">
              <w:rPr>
                <w:rFonts w:ascii="Calibri" w:eastAsia="Calibri" w:hAnsi="Calibri" w:cs="Calibri"/>
                <w:color w:val="000000" w:themeColor="text1"/>
                <w:sz w:val="20"/>
                <w:szCs w:val="20"/>
              </w:rPr>
              <w:t>Schedule.</w:t>
            </w:r>
          </w:p>
        </w:tc>
      </w:tr>
    </w:tbl>
    <w:p w14:paraId="1B2087E1" w14:textId="185D1D86" w:rsidR="54E3752D" w:rsidRDefault="54E3752D" w:rsidP="54E3752D">
      <w:pPr>
        <w:keepNext/>
        <w:keepLines/>
      </w:pPr>
    </w:p>
    <w:tbl>
      <w:tblPr>
        <w:tblStyle w:val="TableGrid"/>
        <w:tblW w:w="0" w:type="auto"/>
        <w:tblLook w:val="04A0" w:firstRow="1" w:lastRow="0" w:firstColumn="1" w:lastColumn="0" w:noHBand="0" w:noVBand="1"/>
      </w:tblPr>
      <w:tblGrid>
        <w:gridCol w:w="1129"/>
        <w:gridCol w:w="7887"/>
      </w:tblGrid>
      <w:tr w:rsidR="2721CF07" w14:paraId="53F1FC2F" w14:textId="77777777" w:rsidTr="54E3752D">
        <w:trPr>
          <w:trHeight w:val="300"/>
        </w:trPr>
        <w:tc>
          <w:tcPr>
            <w:tcW w:w="1129" w:type="dxa"/>
            <w:shd w:val="clear" w:color="auto" w:fill="A80050"/>
          </w:tcPr>
          <w:p w14:paraId="2E8D75C4" w14:textId="77DE8012" w:rsidR="2721CF07" w:rsidRDefault="440CC29E" w:rsidP="54E3752D">
            <w:pPr>
              <w:spacing w:before="120" w:after="120"/>
              <w:jc w:val="both"/>
              <w:rPr>
                <w:rFonts w:eastAsiaTheme="minorEastAsia"/>
                <w:sz w:val="20"/>
                <w:szCs w:val="20"/>
              </w:rPr>
            </w:pPr>
            <w:r w:rsidRPr="54E3752D">
              <w:rPr>
                <w:rFonts w:eastAsiaTheme="minorEastAsia"/>
                <w:sz w:val="20"/>
                <w:szCs w:val="20"/>
              </w:rPr>
              <w:t>To:</w:t>
            </w:r>
          </w:p>
        </w:tc>
        <w:tc>
          <w:tcPr>
            <w:tcW w:w="7887" w:type="dxa"/>
          </w:tcPr>
          <w:p w14:paraId="58AD92D7" w14:textId="1D16E4DB" w:rsidR="2721CF07" w:rsidRDefault="440CC29E" w:rsidP="54E3752D">
            <w:pPr>
              <w:spacing w:before="120" w:after="120"/>
              <w:jc w:val="both"/>
              <w:rPr>
                <w:rFonts w:eastAsiaTheme="minorEastAsia"/>
                <w:sz w:val="20"/>
                <w:szCs w:val="20"/>
              </w:rPr>
            </w:pPr>
            <w:r w:rsidRPr="54E3752D">
              <w:rPr>
                <w:rFonts w:eastAsiaTheme="minorEastAsia"/>
                <w:sz w:val="20"/>
                <w:szCs w:val="20"/>
              </w:rPr>
              <w:t>University of Galway</w:t>
            </w:r>
          </w:p>
        </w:tc>
      </w:tr>
      <w:tr w:rsidR="2721CF07" w14:paraId="16EB5961" w14:textId="77777777" w:rsidTr="54E3752D">
        <w:trPr>
          <w:trHeight w:val="300"/>
        </w:trPr>
        <w:tc>
          <w:tcPr>
            <w:tcW w:w="1129" w:type="dxa"/>
            <w:shd w:val="clear" w:color="auto" w:fill="A80050"/>
          </w:tcPr>
          <w:p w14:paraId="7052CA02" w14:textId="72C840D8" w:rsidR="2721CF07" w:rsidRDefault="440CC29E" w:rsidP="54E3752D">
            <w:pPr>
              <w:spacing w:before="120" w:after="120"/>
              <w:jc w:val="both"/>
              <w:rPr>
                <w:rFonts w:eastAsiaTheme="minorEastAsia"/>
                <w:sz w:val="20"/>
                <w:szCs w:val="20"/>
              </w:rPr>
            </w:pPr>
            <w:r w:rsidRPr="54E3752D">
              <w:rPr>
                <w:rFonts w:eastAsiaTheme="minorEastAsia"/>
                <w:sz w:val="20"/>
                <w:szCs w:val="20"/>
              </w:rPr>
              <w:t>From:</w:t>
            </w:r>
          </w:p>
        </w:tc>
        <w:tc>
          <w:tcPr>
            <w:tcW w:w="7887" w:type="dxa"/>
          </w:tcPr>
          <w:p w14:paraId="46681598" w14:textId="3A4403EF" w:rsidR="187EDEFC" w:rsidRDefault="1969010A" w:rsidP="54E3752D">
            <w:pPr>
              <w:spacing w:before="120" w:after="120"/>
              <w:jc w:val="both"/>
              <w:rPr>
                <w:rFonts w:eastAsiaTheme="minorEastAsia"/>
                <w:color w:val="FF0000"/>
                <w:sz w:val="20"/>
                <w:szCs w:val="20"/>
              </w:rPr>
            </w:pPr>
            <w:r w:rsidRPr="54E3752D">
              <w:rPr>
                <w:rFonts w:eastAsiaTheme="minorEastAsia"/>
                <w:color w:val="FF0000"/>
                <w:sz w:val="20"/>
                <w:szCs w:val="20"/>
              </w:rPr>
              <w:t>Insert Company Name</w:t>
            </w:r>
          </w:p>
        </w:tc>
      </w:tr>
      <w:tr w:rsidR="2721CF07" w14:paraId="7F2BB126" w14:textId="77777777" w:rsidTr="54E3752D">
        <w:trPr>
          <w:trHeight w:val="300"/>
        </w:trPr>
        <w:tc>
          <w:tcPr>
            <w:tcW w:w="1129" w:type="dxa"/>
            <w:shd w:val="clear" w:color="auto" w:fill="A80050"/>
          </w:tcPr>
          <w:p w14:paraId="6C68E742" w14:textId="63CE016A" w:rsidR="2721CF07" w:rsidRDefault="440CC29E" w:rsidP="54E3752D">
            <w:pPr>
              <w:spacing w:before="120" w:after="120"/>
              <w:jc w:val="both"/>
              <w:rPr>
                <w:rFonts w:eastAsiaTheme="minorEastAsia"/>
                <w:sz w:val="20"/>
                <w:szCs w:val="20"/>
              </w:rPr>
            </w:pPr>
            <w:r w:rsidRPr="54E3752D">
              <w:rPr>
                <w:rFonts w:eastAsiaTheme="minorEastAsia"/>
                <w:sz w:val="20"/>
                <w:szCs w:val="20"/>
              </w:rPr>
              <w:t>Subject:</w:t>
            </w:r>
          </w:p>
        </w:tc>
        <w:tc>
          <w:tcPr>
            <w:tcW w:w="7887" w:type="dxa"/>
          </w:tcPr>
          <w:p w14:paraId="5B1B72B2" w14:textId="47FC61F8" w:rsidR="0EFA15A2" w:rsidRDefault="1F0474AE" w:rsidP="54E3752D">
            <w:pPr>
              <w:spacing w:before="120" w:after="120"/>
              <w:jc w:val="both"/>
              <w:rPr>
                <w:rFonts w:eastAsiaTheme="minorEastAsia"/>
                <w:sz w:val="20"/>
                <w:szCs w:val="20"/>
              </w:rPr>
            </w:pPr>
            <w:r w:rsidRPr="54E3752D">
              <w:rPr>
                <w:rFonts w:eastAsiaTheme="minorEastAsia"/>
                <w:sz w:val="20"/>
                <w:szCs w:val="20"/>
              </w:rPr>
              <w:t xml:space="preserve">Request for Tender for the Supply, Delivery, Installation and Commissioning of a High-Resolution Research grade X-ray Fluorescence (XRF) Core Scanner for University of Galway.  </w:t>
            </w:r>
          </w:p>
        </w:tc>
      </w:tr>
    </w:tbl>
    <w:p w14:paraId="7B99E3C7" w14:textId="40FC0FB2" w:rsidR="58E045A9" w:rsidRDefault="3C2C57B9" w:rsidP="54E3752D">
      <w:pPr>
        <w:spacing w:before="120" w:after="120" w:line="240" w:lineRule="auto"/>
        <w:jc w:val="both"/>
        <w:rPr>
          <w:rFonts w:eastAsiaTheme="minorEastAsia"/>
          <w:sz w:val="20"/>
          <w:szCs w:val="20"/>
        </w:rPr>
      </w:pPr>
      <w:proofErr w:type="gramStart"/>
      <w:r w:rsidRPr="54E3752D">
        <w:rPr>
          <w:rFonts w:eastAsiaTheme="minorEastAsia"/>
          <w:sz w:val="20"/>
          <w:szCs w:val="20"/>
        </w:rPr>
        <w:t>I/We have examined the tender documentation and hereby offer to provide the services in accordance with the details contained within the Request for Tender (RFT) document.</w:t>
      </w:r>
      <w:proofErr w:type="gramEnd"/>
      <w:r w:rsidRPr="54E3752D">
        <w:rPr>
          <w:rFonts w:eastAsiaTheme="minorEastAsia"/>
          <w:sz w:val="20"/>
          <w:szCs w:val="20"/>
        </w:rPr>
        <w:t xml:space="preserve"> </w:t>
      </w:r>
    </w:p>
    <w:p w14:paraId="5876C6A2" w14:textId="1E38E50F" w:rsidR="2721CF07" w:rsidRDefault="2721CF07" w:rsidP="54E3752D">
      <w:pPr>
        <w:spacing w:before="120" w:after="120" w:line="240" w:lineRule="auto"/>
        <w:jc w:val="both"/>
        <w:rPr>
          <w:rFonts w:eastAsiaTheme="minorEastAsia"/>
          <w:sz w:val="20"/>
          <w:szCs w:val="20"/>
        </w:rPr>
      </w:pPr>
    </w:p>
    <w:tbl>
      <w:tblPr>
        <w:tblStyle w:val="TableGrid5"/>
        <w:tblW w:w="0" w:type="auto"/>
        <w:tblLook w:val="04A0" w:firstRow="1" w:lastRow="0" w:firstColumn="1" w:lastColumn="0" w:noHBand="0" w:noVBand="1"/>
      </w:tblPr>
      <w:tblGrid>
        <w:gridCol w:w="4508"/>
        <w:gridCol w:w="2205"/>
        <w:gridCol w:w="1124"/>
        <w:gridCol w:w="1179"/>
      </w:tblGrid>
      <w:tr w:rsidR="54E3752D" w14:paraId="2FEFADFF" w14:textId="77777777" w:rsidTr="54E3752D">
        <w:trPr>
          <w:trHeight w:val="300"/>
        </w:trPr>
        <w:tc>
          <w:tcPr>
            <w:tcW w:w="4508" w:type="dxa"/>
            <w:tcBorders>
              <w:right w:val="single" w:sz="4" w:space="0" w:color="FFFFFF" w:themeColor="background1"/>
            </w:tcBorders>
            <w:shd w:val="clear" w:color="auto" w:fill="A80050"/>
            <w:vAlign w:val="center"/>
          </w:tcPr>
          <w:p w14:paraId="0876A8D4" w14:textId="77777777" w:rsidR="54E3752D" w:rsidRDefault="54E3752D" w:rsidP="54E3752D">
            <w:pPr>
              <w:spacing w:before="120" w:after="120"/>
              <w:rPr>
                <w:rFonts w:eastAsiaTheme="minorEastAsia"/>
                <w:b/>
                <w:bCs/>
                <w:sz w:val="20"/>
                <w:szCs w:val="20"/>
              </w:rPr>
            </w:pPr>
            <w:r w:rsidRPr="54E3752D">
              <w:rPr>
                <w:rFonts w:eastAsiaTheme="minorEastAsia"/>
                <w:b/>
                <w:bCs/>
                <w:sz w:val="20"/>
                <w:szCs w:val="20"/>
              </w:rPr>
              <w:t xml:space="preserve">Ultimate Cost </w:t>
            </w:r>
          </w:p>
          <w:p w14:paraId="624E7081" w14:textId="3DE02539" w:rsidR="54E3752D" w:rsidRDefault="54E3752D" w:rsidP="54E3752D">
            <w:pPr>
              <w:spacing w:before="120" w:after="120"/>
              <w:rPr>
                <w:rFonts w:eastAsiaTheme="minorEastAsia"/>
                <w:b/>
                <w:bCs/>
                <w:sz w:val="20"/>
                <w:szCs w:val="20"/>
              </w:rPr>
            </w:pPr>
            <w:r w:rsidRPr="54E3752D">
              <w:rPr>
                <w:rFonts w:eastAsiaTheme="minorEastAsia"/>
                <w:b/>
                <w:bCs/>
                <w:sz w:val="20"/>
                <w:szCs w:val="20"/>
              </w:rPr>
              <w:t>(WHERE SEPARATE EXCEL PRICING SCHEDULE USED)</w:t>
            </w:r>
          </w:p>
        </w:tc>
        <w:tc>
          <w:tcPr>
            <w:tcW w:w="2205" w:type="dxa"/>
            <w:tcBorders>
              <w:left w:val="single" w:sz="4" w:space="0" w:color="FFFFFF" w:themeColor="background1"/>
              <w:right w:val="single" w:sz="4" w:space="0" w:color="FFFFFF" w:themeColor="background1"/>
            </w:tcBorders>
            <w:shd w:val="clear" w:color="auto" w:fill="A80050"/>
            <w:vAlign w:val="center"/>
          </w:tcPr>
          <w:p w14:paraId="39BACE04" w14:textId="25B7AD60" w:rsidR="54E3752D" w:rsidRDefault="54E3752D" w:rsidP="54E3752D">
            <w:pPr>
              <w:spacing w:before="120" w:after="120"/>
              <w:jc w:val="center"/>
              <w:rPr>
                <w:rFonts w:eastAsiaTheme="minorEastAsia"/>
                <w:b/>
                <w:bCs/>
                <w:sz w:val="20"/>
                <w:szCs w:val="20"/>
              </w:rPr>
            </w:pPr>
            <w:r w:rsidRPr="54E3752D">
              <w:rPr>
                <w:rFonts w:eastAsiaTheme="minorEastAsia"/>
                <w:b/>
                <w:bCs/>
                <w:sz w:val="20"/>
                <w:szCs w:val="20"/>
              </w:rPr>
              <w:t>Total Cost proposed</w:t>
            </w:r>
          </w:p>
          <w:p w14:paraId="48FB2797" w14:textId="77777777" w:rsidR="54E3752D" w:rsidRDefault="54E3752D" w:rsidP="54E3752D">
            <w:pPr>
              <w:spacing w:before="120" w:after="120"/>
              <w:jc w:val="center"/>
              <w:rPr>
                <w:rFonts w:eastAsiaTheme="minorEastAsia"/>
                <w:b/>
                <w:bCs/>
                <w:sz w:val="20"/>
                <w:szCs w:val="20"/>
              </w:rPr>
            </w:pPr>
            <w:r w:rsidRPr="54E3752D">
              <w:rPr>
                <w:rFonts w:eastAsiaTheme="minorEastAsia"/>
                <w:b/>
                <w:bCs/>
                <w:sz w:val="20"/>
                <w:szCs w:val="20"/>
              </w:rPr>
              <w:t>(excl. VAT)</w:t>
            </w:r>
          </w:p>
        </w:tc>
        <w:tc>
          <w:tcPr>
            <w:tcW w:w="2303" w:type="dxa"/>
            <w:gridSpan w:val="2"/>
            <w:tcBorders>
              <w:left w:val="single" w:sz="4" w:space="0" w:color="FFFFFF" w:themeColor="background1"/>
            </w:tcBorders>
            <w:shd w:val="clear" w:color="auto" w:fill="A80050"/>
            <w:vAlign w:val="center"/>
          </w:tcPr>
          <w:p w14:paraId="411AE887" w14:textId="529AD5F4" w:rsidR="54E3752D" w:rsidRDefault="54E3752D" w:rsidP="54E3752D">
            <w:pPr>
              <w:spacing w:before="120" w:after="120"/>
              <w:jc w:val="center"/>
              <w:rPr>
                <w:rFonts w:eastAsiaTheme="minorEastAsia"/>
                <w:b/>
                <w:bCs/>
                <w:sz w:val="20"/>
                <w:szCs w:val="20"/>
              </w:rPr>
            </w:pPr>
            <w:r w:rsidRPr="54E3752D">
              <w:rPr>
                <w:rFonts w:eastAsiaTheme="minorEastAsia"/>
                <w:b/>
                <w:bCs/>
                <w:sz w:val="20"/>
                <w:szCs w:val="20"/>
              </w:rPr>
              <w:t>Total Cost</w:t>
            </w:r>
          </w:p>
          <w:p w14:paraId="1835DECC" w14:textId="77777777" w:rsidR="54E3752D" w:rsidRDefault="54E3752D" w:rsidP="54E3752D">
            <w:pPr>
              <w:spacing w:before="120" w:after="120"/>
              <w:jc w:val="center"/>
              <w:rPr>
                <w:rFonts w:eastAsiaTheme="minorEastAsia"/>
                <w:b/>
                <w:bCs/>
                <w:sz w:val="20"/>
                <w:szCs w:val="20"/>
              </w:rPr>
            </w:pPr>
            <w:r w:rsidRPr="54E3752D">
              <w:rPr>
                <w:rFonts w:eastAsiaTheme="minorEastAsia"/>
                <w:b/>
                <w:bCs/>
                <w:sz w:val="20"/>
                <w:szCs w:val="20"/>
              </w:rPr>
              <w:t>proposed</w:t>
            </w:r>
          </w:p>
          <w:p w14:paraId="401A3EA2" w14:textId="77777777" w:rsidR="54E3752D" w:rsidRDefault="54E3752D" w:rsidP="54E3752D">
            <w:pPr>
              <w:spacing w:before="120" w:after="120"/>
              <w:jc w:val="center"/>
              <w:rPr>
                <w:rFonts w:eastAsiaTheme="minorEastAsia"/>
                <w:b/>
                <w:bCs/>
                <w:sz w:val="20"/>
                <w:szCs w:val="20"/>
              </w:rPr>
            </w:pPr>
            <w:r w:rsidRPr="54E3752D">
              <w:rPr>
                <w:rFonts w:eastAsiaTheme="minorEastAsia"/>
                <w:b/>
                <w:bCs/>
                <w:sz w:val="20"/>
                <w:szCs w:val="20"/>
              </w:rPr>
              <w:t>(incl. VAT)</w:t>
            </w:r>
          </w:p>
        </w:tc>
      </w:tr>
      <w:tr w:rsidR="54E3752D" w14:paraId="73358FDD" w14:textId="77777777" w:rsidTr="54E3752D">
        <w:trPr>
          <w:trHeight w:val="300"/>
        </w:trPr>
        <w:tc>
          <w:tcPr>
            <w:tcW w:w="4508" w:type="dxa"/>
            <w:vAlign w:val="center"/>
          </w:tcPr>
          <w:p w14:paraId="67E8AE47" w14:textId="2ED7A045" w:rsidR="54E3752D" w:rsidRDefault="54E3752D" w:rsidP="54E3752D">
            <w:pPr>
              <w:spacing w:before="120" w:after="120"/>
              <w:rPr>
                <w:rFonts w:eastAsiaTheme="minorEastAsia"/>
                <w:sz w:val="20"/>
                <w:szCs w:val="20"/>
              </w:rPr>
            </w:pPr>
            <w:r w:rsidRPr="54E3752D">
              <w:rPr>
                <w:rFonts w:ascii="Calibri" w:eastAsia="Calibri" w:hAnsi="Calibri" w:cs="Calibri"/>
                <w:b/>
                <w:bCs/>
                <w:color w:val="000000" w:themeColor="text1"/>
              </w:rPr>
              <w:t>Total Ultimate Cost</w:t>
            </w:r>
            <w:r w:rsidRPr="54E3752D">
              <w:rPr>
                <w:rFonts w:ascii="Calibri" w:eastAsia="Calibri" w:hAnsi="Calibri" w:cs="Calibri"/>
                <w:color w:val="000000" w:themeColor="text1"/>
              </w:rPr>
              <w:t xml:space="preserve"> proposed for</w:t>
            </w:r>
            <w:r w:rsidRPr="54E3752D">
              <w:rPr>
                <w:rFonts w:ascii="Calibri" w:eastAsia="Calibri" w:hAnsi="Calibri" w:cs="Calibri"/>
                <w:sz w:val="20"/>
                <w:szCs w:val="20"/>
              </w:rPr>
              <w:t xml:space="preserve"> the Supply, Delivery, Installation and Commissioning of a High-Resolution Research grade X-ray Fluorescence (XRF) Core Scanner for University of Galway - P</w:t>
            </w:r>
            <w:r w:rsidRPr="54E3752D">
              <w:rPr>
                <w:rFonts w:eastAsiaTheme="minorEastAsia"/>
                <w:sz w:val="20"/>
                <w:szCs w:val="20"/>
              </w:rPr>
              <w:t xml:space="preserve">lease enter the total calculated cost from the Appendix 2- Pricing Schedule. </w:t>
            </w:r>
          </w:p>
        </w:tc>
        <w:tc>
          <w:tcPr>
            <w:tcW w:w="2205" w:type="dxa"/>
            <w:vAlign w:val="center"/>
          </w:tcPr>
          <w:p w14:paraId="18D2D792" w14:textId="77777777" w:rsidR="54E3752D" w:rsidRDefault="54E3752D" w:rsidP="54E3752D">
            <w:pPr>
              <w:spacing w:before="120" w:after="120"/>
              <w:rPr>
                <w:rFonts w:eastAsiaTheme="minorEastAsia"/>
                <w:sz w:val="20"/>
                <w:szCs w:val="20"/>
              </w:rPr>
            </w:pPr>
            <w:r w:rsidRPr="54E3752D">
              <w:rPr>
                <w:rFonts w:eastAsiaTheme="minorEastAsia"/>
                <w:sz w:val="20"/>
                <w:szCs w:val="20"/>
              </w:rPr>
              <w:t>€</w:t>
            </w:r>
          </w:p>
        </w:tc>
        <w:tc>
          <w:tcPr>
            <w:tcW w:w="2303" w:type="dxa"/>
            <w:gridSpan w:val="2"/>
            <w:vAlign w:val="center"/>
          </w:tcPr>
          <w:p w14:paraId="22CEE171" w14:textId="77777777" w:rsidR="54E3752D" w:rsidRDefault="54E3752D" w:rsidP="54E3752D">
            <w:pPr>
              <w:spacing w:before="120" w:after="120"/>
              <w:rPr>
                <w:rFonts w:eastAsiaTheme="minorEastAsia"/>
                <w:sz w:val="20"/>
                <w:szCs w:val="20"/>
              </w:rPr>
            </w:pPr>
            <w:r w:rsidRPr="54E3752D">
              <w:rPr>
                <w:rFonts w:eastAsiaTheme="minorEastAsia"/>
                <w:sz w:val="20"/>
                <w:szCs w:val="20"/>
              </w:rPr>
              <w:t>€</w:t>
            </w:r>
          </w:p>
        </w:tc>
      </w:tr>
      <w:tr w:rsidR="54E3752D" w14:paraId="56235E64" w14:textId="77777777" w:rsidTr="54E3752D">
        <w:trPr>
          <w:trHeight w:val="368"/>
        </w:trPr>
        <w:tc>
          <w:tcPr>
            <w:tcW w:w="6713" w:type="dxa"/>
            <w:gridSpan w:val="2"/>
            <w:vMerge w:val="restart"/>
            <w:vAlign w:val="center"/>
          </w:tcPr>
          <w:p w14:paraId="1B10C61B" w14:textId="47A3F06B" w:rsidR="54E3752D" w:rsidRDefault="54E3752D" w:rsidP="54E3752D">
            <w:pPr>
              <w:spacing w:before="120" w:after="120"/>
              <w:rPr>
                <w:rFonts w:eastAsiaTheme="minorEastAsia"/>
                <w:sz w:val="20"/>
                <w:szCs w:val="20"/>
              </w:rPr>
            </w:pPr>
            <w:r w:rsidRPr="54E3752D">
              <w:rPr>
                <w:rFonts w:eastAsiaTheme="minorEastAsia"/>
                <w:sz w:val="20"/>
                <w:szCs w:val="20"/>
              </w:rPr>
              <w:t>I confirm that the Pricing Schedule has been fully completed and submitted as part of our tender submission</w:t>
            </w:r>
          </w:p>
        </w:tc>
        <w:tc>
          <w:tcPr>
            <w:tcW w:w="1124" w:type="dxa"/>
            <w:vAlign w:val="center"/>
          </w:tcPr>
          <w:p w14:paraId="263EB609" w14:textId="12FDD89F" w:rsidR="54E3752D" w:rsidRDefault="54E3752D" w:rsidP="54E3752D">
            <w:pPr>
              <w:spacing w:before="120" w:after="120"/>
              <w:rPr>
                <w:rFonts w:eastAsiaTheme="minorEastAsia"/>
                <w:b/>
                <w:bCs/>
                <w:sz w:val="20"/>
                <w:szCs w:val="20"/>
              </w:rPr>
            </w:pPr>
            <w:r w:rsidRPr="54E3752D">
              <w:rPr>
                <w:rFonts w:eastAsiaTheme="minorEastAsia"/>
                <w:b/>
                <w:bCs/>
                <w:sz w:val="20"/>
                <w:szCs w:val="20"/>
              </w:rPr>
              <w:t>Yes</w:t>
            </w:r>
          </w:p>
        </w:tc>
        <w:tc>
          <w:tcPr>
            <w:tcW w:w="1179" w:type="dxa"/>
            <w:vAlign w:val="center"/>
          </w:tcPr>
          <w:p w14:paraId="0996C813" w14:textId="6016F735" w:rsidR="54E3752D" w:rsidRDefault="54E3752D" w:rsidP="54E3752D">
            <w:pPr>
              <w:spacing w:before="120" w:after="120"/>
              <w:rPr>
                <w:rFonts w:eastAsiaTheme="minorEastAsia"/>
                <w:b/>
                <w:bCs/>
                <w:sz w:val="20"/>
                <w:szCs w:val="20"/>
              </w:rPr>
            </w:pPr>
            <w:r w:rsidRPr="54E3752D">
              <w:rPr>
                <w:rFonts w:eastAsiaTheme="minorEastAsia"/>
                <w:b/>
                <w:bCs/>
                <w:sz w:val="20"/>
                <w:szCs w:val="20"/>
              </w:rPr>
              <w:t>No</w:t>
            </w:r>
          </w:p>
        </w:tc>
      </w:tr>
      <w:tr w:rsidR="54E3752D" w14:paraId="1F873EC9" w14:textId="77777777" w:rsidTr="54E3752D">
        <w:trPr>
          <w:trHeight w:val="367"/>
        </w:trPr>
        <w:tc>
          <w:tcPr>
            <w:tcW w:w="6713" w:type="dxa"/>
            <w:gridSpan w:val="2"/>
            <w:vMerge/>
          </w:tcPr>
          <w:p w14:paraId="66F7C04F" w14:textId="77777777" w:rsidR="000E0466" w:rsidRDefault="000E0466"/>
        </w:tc>
        <w:tc>
          <w:tcPr>
            <w:tcW w:w="1124" w:type="dxa"/>
            <w:vAlign w:val="center"/>
          </w:tcPr>
          <w:p w14:paraId="0A1CA689" w14:textId="77777777" w:rsidR="54E3752D" w:rsidRDefault="54E3752D" w:rsidP="54E3752D">
            <w:pPr>
              <w:spacing w:before="120" w:after="120"/>
              <w:rPr>
                <w:rFonts w:eastAsiaTheme="minorEastAsia"/>
                <w:sz w:val="20"/>
                <w:szCs w:val="20"/>
              </w:rPr>
            </w:pPr>
          </w:p>
        </w:tc>
        <w:tc>
          <w:tcPr>
            <w:tcW w:w="1179" w:type="dxa"/>
            <w:vAlign w:val="center"/>
          </w:tcPr>
          <w:p w14:paraId="18ECBCF8" w14:textId="46D6D3D3" w:rsidR="54E3752D" w:rsidRDefault="54E3752D" w:rsidP="54E3752D">
            <w:pPr>
              <w:spacing w:before="120" w:after="120"/>
              <w:rPr>
                <w:rFonts w:eastAsiaTheme="minorEastAsia"/>
                <w:sz w:val="20"/>
                <w:szCs w:val="20"/>
              </w:rPr>
            </w:pPr>
          </w:p>
        </w:tc>
      </w:tr>
    </w:tbl>
    <w:p w14:paraId="5787B8F4" w14:textId="1BE5FA13" w:rsidR="54E3752D" w:rsidRDefault="54E3752D" w:rsidP="54E3752D">
      <w:pPr>
        <w:spacing w:before="120" w:after="120" w:line="240" w:lineRule="auto"/>
        <w:jc w:val="both"/>
        <w:rPr>
          <w:rFonts w:eastAsiaTheme="minorEastAsia"/>
        </w:rPr>
      </w:pPr>
    </w:p>
    <w:p w14:paraId="2AB8C716" w14:textId="6AF9EC12" w:rsidR="58E045A9" w:rsidRDefault="3C2C57B9" w:rsidP="54E3752D">
      <w:pPr>
        <w:spacing w:before="120" w:after="120" w:line="240" w:lineRule="auto"/>
        <w:rPr>
          <w:rFonts w:eastAsiaTheme="minorEastAsia"/>
        </w:rPr>
      </w:pPr>
      <w:r w:rsidRPr="54E3752D">
        <w:rPr>
          <w:rFonts w:eastAsiaTheme="minorEastAsia"/>
          <w:b/>
          <w:bCs/>
        </w:rPr>
        <w:t>Note:</w:t>
      </w:r>
      <w:r w:rsidRPr="54E3752D">
        <w:rPr>
          <w:rFonts w:eastAsiaTheme="minorEastAsia"/>
        </w:rPr>
        <w:t xml:space="preserve"> Relevant in Frameworks:  The figures above are notional volumes and provide no guarantee of work to </w:t>
      </w:r>
      <w:proofErr w:type="gramStart"/>
      <w:r w:rsidRPr="54E3752D">
        <w:rPr>
          <w:rFonts w:eastAsiaTheme="minorEastAsia"/>
        </w:rPr>
        <w:t>be awarded</w:t>
      </w:r>
      <w:proofErr w:type="gramEnd"/>
      <w:r w:rsidRPr="54E3752D">
        <w:rPr>
          <w:rFonts w:eastAsiaTheme="minorEastAsia"/>
        </w:rPr>
        <w:t xml:space="preserve"> under this framework agreement.  It </w:t>
      </w:r>
      <w:proofErr w:type="gramStart"/>
      <w:r w:rsidRPr="54E3752D">
        <w:rPr>
          <w:rFonts w:eastAsiaTheme="minorEastAsia"/>
        </w:rPr>
        <w:t>is being used</w:t>
      </w:r>
      <w:proofErr w:type="gramEnd"/>
      <w:r w:rsidRPr="54E3752D">
        <w:rPr>
          <w:rFonts w:eastAsiaTheme="minorEastAsia"/>
        </w:rPr>
        <w:t xml:space="preserve"> purely to enable assessment of the notional cost for the framework agreement and ensure certainty of rates for work under the framework. </w:t>
      </w:r>
    </w:p>
    <w:p w14:paraId="2FBF57DC" w14:textId="77777777" w:rsidR="58E045A9" w:rsidRDefault="3C2C57B9" w:rsidP="54E3752D">
      <w:pPr>
        <w:spacing w:before="120" w:after="120" w:line="240" w:lineRule="auto"/>
        <w:rPr>
          <w:rFonts w:eastAsiaTheme="minorEastAsia"/>
        </w:rPr>
      </w:pPr>
      <w:r w:rsidRPr="54E3752D">
        <w:rPr>
          <w:rFonts w:eastAsiaTheme="minorEastAsia"/>
        </w:rPr>
        <w:t xml:space="preserve">I/We confirm that I/we: </w:t>
      </w:r>
    </w:p>
    <w:p w14:paraId="1955CB57" w14:textId="7E49DC91"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 xml:space="preserve">Have priced our tender on the basis of all rates being inclusive of all out-of-pocket expenses (i.e. mileage, subsistence, phone, postage, etc.) and account / contract management related costs, </w:t>
      </w:r>
    </w:p>
    <w:p w14:paraId="099D7BEB"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lastRenderedPageBreak/>
        <w:t>Will keep this offer for the contract / framework open for acceptance by you for a period of 12 months from the date of deadline for submission of tenders,</w:t>
      </w:r>
    </w:p>
    <w:p w14:paraId="668ECA6B"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Agree that you are not bound to accept the most economically advantageous or any tender you may receive,</w:t>
      </w:r>
    </w:p>
    <w:p w14:paraId="62FF6663" w14:textId="3DAB8674"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 xml:space="preserve">Agree that the rates stated are as required in the RFT. </w:t>
      </w:r>
    </w:p>
    <w:p w14:paraId="0A7FD4D6"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Have read and thoroughly examined the RFT,</w:t>
      </w:r>
    </w:p>
    <w:p w14:paraId="6675FED9" w14:textId="4A944774"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 xml:space="preserve">Fully understand the terms of the RFT including the Contracting Authority Terms and Conditions of Contract </w:t>
      </w:r>
    </w:p>
    <w:p w14:paraId="542EC855"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Undertake to treat the details of the RFT, its tender and any subsequent agreements as private and confidential,</w:t>
      </w:r>
    </w:p>
    <w:p w14:paraId="621D22D8" w14:textId="776C9884"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Acknowledge that acceptance by the Contracting Authority of this tender will not constitute a binding and enforceable agreement and that a legally enforceable agreement will not exist until and unless the contract is concluded / framework agreement has been established between the Contracting Authority and the tenderer,</w:t>
      </w:r>
    </w:p>
    <w:p w14:paraId="04176CF5"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Have availed of all offers for additional information or have otherwise satisfied myself/ourselves as to conditions that may in any manner affect the performance of the contract,</w:t>
      </w:r>
    </w:p>
    <w:p w14:paraId="561096FC"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Have included all elements necessary for the performance of the specified requirements, which are either expressly stated in the RFT or contained in any supplementary information or which could reasonably be inferred therefrom,</w:t>
      </w:r>
    </w:p>
    <w:p w14:paraId="52C78136"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Have found no errors, omissions, conflicts or ambiguities in the RFT except those which I/We have brought to the attention of the Contracting Authority before the latest date for submitting queries,</w:t>
      </w:r>
    </w:p>
    <w:p w14:paraId="7020C49D"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709B27DF" w14:textId="77777777"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Will not, if awarded a contract employ labour in a manner that is discriminatory in relation to gender, civil/family status, sexual orientation, religion, age, disability, race, or membership of the traveller community.</w:t>
      </w:r>
    </w:p>
    <w:p w14:paraId="39E17AC3" w14:textId="61036221" w:rsidR="58E045A9" w:rsidRDefault="3C2C57B9" w:rsidP="00D640E3">
      <w:pPr>
        <w:numPr>
          <w:ilvl w:val="0"/>
          <w:numId w:val="35"/>
        </w:numPr>
        <w:spacing w:before="120" w:after="120" w:line="240" w:lineRule="auto"/>
        <w:ind w:left="426"/>
        <w:contextualSpacing/>
        <w:rPr>
          <w:rFonts w:eastAsiaTheme="minorEastAsia"/>
        </w:rPr>
      </w:pPr>
      <w:r w:rsidRPr="54E3752D">
        <w:rPr>
          <w:rFonts w:eastAsiaTheme="minorEastAsia"/>
        </w:rPr>
        <w:t xml:space="preserve">Agree that as a condition of award, it shall be our sole responsibility to fulfil the obligations under the Contract, notwithstanding any changes in circulars, laws, regulations, taxation, duties or other </w:t>
      </w:r>
      <w:proofErr w:type="gramStart"/>
      <w:r w:rsidRPr="54E3752D">
        <w:rPr>
          <w:rFonts w:eastAsiaTheme="minorEastAsia"/>
        </w:rPr>
        <w:t>factors which</w:t>
      </w:r>
      <w:proofErr w:type="gramEnd"/>
      <w:r w:rsidRPr="54E3752D">
        <w:rPr>
          <w:rFonts w:eastAsiaTheme="minorEastAsia"/>
        </w:rPr>
        <w:t xml:space="preserve"> might arise following the withdrawal of the United Kingdom from membership of the EU.</w:t>
      </w:r>
    </w:p>
    <w:p w14:paraId="4AC2EEFB" w14:textId="77777777" w:rsidR="2721CF07" w:rsidRDefault="2721CF07" w:rsidP="54E3752D">
      <w:pPr>
        <w:spacing w:before="120" w:after="120" w:line="240" w:lineRule="auto"/>
        <w:contextualSpacing/>
        <w:rPr>
          <w:rFonts w:eastAsiaTheme="minorEastAsia"/>
          <w:sz w:val="20"/>
          <w:szCs w:val="20"/>
        </w:rPr>
      </w:pPr>
    </w:p>
    <w:p w14:paraId="3AC5626E" w14:textId="77777777" w:rsidR="2721CF07" w:rsidRDefault="2721CF07" w:rsidP="54E3752D">
      <w:pPr>
        <w:spacing w:before="120" w:after="120" w:line="240" w:lineRule="auto"/>
        <w:contextualSpacing/>
        <w:rPr>
          <w:rFonts w:eastAsiaTheme="minorEastAsia"/>
          <w:sz w:val="20"/>
          <w:szCs w:val="20"/>
        </w:rPr>
      </w:pPr>
    </w:p>
    <w:tbl>
      <w:tblPr>
        <w:tblStyle w:val="TableGrid"/>
        <w:tblW w:w="0" w:type="auto"/>
        <w:tblLook w:val="04A0" w:firstRow="1" w:lastRow="0" w:firstColumn="1" w:lastColumn="0" w:noHBand="0" w:noVBand="1"/>
      </w:tblPr>
      <w:tblGrid>
        <w:gridCol w:w="6976"/>
        <w:gridCol w:w="1052"/>
        <w:gridCol w:w="988"/>
      </w:tblGrid>
      <w:tr w:rsidR="2721CF07" w14:paraId="155CA78A" w14:textId="77777777" w:rsidTr="54E3752D">
        <w:trPr>
          <w:trHeight w:val="300"/>
        </w:trPr>
        <w:tc>
          <w:tcPr>
            <w:tcW w:w="9067" w:type="dxa"/>
            <w:gridSpan w:val="3"/>
            <w:shd w:val="clear" w:color="auto" w:fill="A80050"/>
          </w:tcPr>
          <w:p w14:paraId="7B69FE75" w14:textId="2F6C5EFC" w:rsidR="2721CF07" w:rsidRDefault="440CC29E" w:rsidP="54E3752D">
            <w:pPr>
              <w:spacing w:before="120" w:after="120"/>
              <w:contextualSpacing/>
              <w:rPr>
                <w:rFonts w:eastAsiaTheme="minorEastAsia"/>
                <w:sz w:val="20"/>
                <w:szCs w:val="20"/>
              </w:rPr>
            </w:pPr>
            <w:r w:rsidRPr="54E3752D">
              <w:rPr>
                <w:rFonts w:eastAsiaTheme="minorEastAsia"/>
                <w:b/>
                <w:bCs/>
                <w:sz w:val="20"/>
                <w:szCs w:val="20"/>
              </w:rPr>
              <w:t>Agreement to University of Galway’s Terms and Conditions (Section 2.8 of RFT)</w:t>
            </w:r>
          </w:p>
        </w:tc>
      </w:tr>
      <w:tr w:rsidR="2721CF07" w14:paraId="1B1A4C08" w14:textId="77777777" w:rsidTr="54E3752D">
        <w:trPr>
          <w:trHeight w:val="357"/>
        </w:trPr>
        <w:tc>
          <w:tcPr>
            <w:tcW w:w="7019" w:type="dxa"/>
            <w:vMerge w:val="restart"/>
          </w:tcPr>
          <w:p w14:paraId="51EA36E3" w14:textId="15975697" w:rsidR="2721CF07" w:rsidRDefault="440CC29E" w:rsidP="54E3752D">
            <w:pPr>
              <w:spacing w:before="120" w:after="120"/>
              <w:contextualSpacing/>
              <w:rPr>
                <w:rFonts w:eastAsiaTheme="minorEastAsia"/>
                <w:sz w:val="20"/>
                <w:szCs w:val="20"/>
              </w:rPr>
            </w:pPr>
            <w:r w:rsidRPr="54E3752D">
              <w:rPr>
                <w:rFonts w:eastAsiaTheme="minorEastAsia"/>
                <w:sz w:val="20"/>
                <w:szCs w:val="20"/>
              </w:rPr>
              <w:t>I confirm that I have reviewed University of Galway’s Terms and Conditions of Contract as provided in the Appendix</w:t>
            </w:r>
            <w:r w:rsidR="2B2B10E9" w:rsidRPr="54E3752D">
              <w:rPr>
                <w:rFonts w:eastAsiaTheme="minorEastAsia"/>
                <w:sz w:val="20"/>
                <w:szCs w:val="20"/>
              </w:rPr>
              <w:t xml:space="preserve"> 3</w:t>
            </w:r>
            <w:r w:rsidRPr="54E3752D">
              <w:rPr>
                <w:rFonts w:eastAsiaTheme="minorEastAsia"/>
                <w:sz w:val="20"/>
                <w:szCs w:val="20"/>
              </w:rPr>
              <w:t xml:space="preserve"> and confirm acceptance to the material aspects thereof.</w:t>
            </w:r>
            <w:r w:rsidRPr="54E3752D">
              <w:rPr>
                <w:rStyle w:val="ui-provider"/>
                <w:rFonts w:eastAsiaTheme="minorEastAsia"/>
              </w:rPr>
              <w:t> </w:t>
            </w:r>
          </w:p>
        </w:tc>
        <w:tc>
          <w:tcPr>
            <w:tcW w:w="1056" w:type="dxa"/>
          </w:tcPr>
          <w:p w14:paraId="2DD1D65A" w14:textId="77777777" w:rsidR="2721CF07" w:rsidRDefault="440CC29E" w:rsidP="54E3752D">
            <w:pPr>
              <w:spacing w:before="120" w:after="120"/>
              <w:contextualSpacing/>
              <w:jc w:val="center"/>
              <w:rPr>
                <w:rFonts w:eastAsiaTheme="minorEastAsia"/>
                <w:b/>
                <w:bCs/>
                <w:sz w:val="20"/>
                <w:szCs w:val="20"/>
              </w:rPr>
            </w:pPr>
            <w:r w:rsidRPr="54E3752D">
              <w:rPr>
                <w:rFonts w:eastAsiaTheme="minorEastAsia"/>
                <w:b/>
                <w:bCs/>
                <w:sz w:val="20"/>
                <w:szCs w:val="20"/>
              </w:rPr>
              <w:t>Yes</w:t>
            </w:r>
          </w:p>
        </w:tc>
        <w:tc>
          <w:tcPr>
            <w:tcW w:w="992" w:type="dxa"/>
          </w:tcPr>
          <w:p w14:paraId="546F9038" w14:textId="77777777" w:rsidR="2721CF07" w:rsidRDefault="440CC29E" w:rsidP="54E3752D">
            <w:pPr>
              <w:spacing w:before="120" w:after="120"/>
              <w:contextualSpacing/>
              <w:jc w:val="center"/>
              <w:rPr>
                <w:rFonts w:eastAsiaTheme="minorEastAsia"/>
                <w:b/>
                <w:bCs/>
                <w:sz w:val="20"/>
                <w:szCs w:val="20"/>
              </w:rPr>
            </w:pPr>
            <w:r w:rsidRPr="54E3752D">
              <w:rPr>
                <w:rFonts w:eastAsiaTheme="minorEastAsia"/>
                <w:b/>
                <w:bCs/>
                <w:sz w:val="20"/>
                <w:szCs w:val="20"/>
              </w:rPr>
              <w:t>No</w:t>
            </w:r>
          </w:p>
        </w:tc>
      </w:tr>
      <w:tr w:rsidR="2721CF07" w14:paraId="3B674B89" w14:textId="77777777" w:rsidTr="54E3752D">
        <w:trPr>
          <w:trHeight w:val="300"/>
        </w:trPr>
        <w:tc>
          <w:tcPr>
            <w:tcW w:w="7019" w:type="dxa"/>
            <w:vMerge/>
          </w:tcPr>
          <w:p w14:paraId="52FACBE0" w14:textId="77777777" w:rsidR="000430EC" w:rsidRDefault="000430EC"/>
        </w:tc>
        <w:tc>
          <w:tcPr>
            <w:tcW w:w="1056" w:type="dxa"/>
          </w:tcPr>
          <w:p w14:paraId="5A409E09" w14:textId="77777777" w:rsidR="2721CF07" w:rsidRDefault="2721CF07" w:rsidP="54E3752D">
            <w:pPr>
              <w:spacing w:before="120" w:after="120"/>
              <w:contextualSpacing/>
              <w:jc w:val="center"/>
              <w:rPr>
                <w:rFonts w:eastAsiaTheme="minorEastAsia"/>
                <w:sz w:val="20"/>
                <w:szCs w:val="20"/>
              </w:rPr>
            </w:pPr>
          </w:p>
        </w:tc>
        <w:tc>
          <w:tcPr>
            <w:tcW w:w="992" w:type="dxa"/>
          </w:tcPr>
          <w:p w14:paraId="56354593" w14:textId="77777777" w:rsidR="2721CF07" w:rsidRDefault="2721CF07" w:rsidP="54E3752D">
            <w:pPr>
              <w:spacing w:before="120" w:after="120"/>
              <w:contextualSpacing/>
              <w:jc w:val="center"/>
              <w:rPr>
                <w:rFonts w:eastAsiaTheme="minorEastAsia"/>
                <w:sz w:val="20"/>
                <w:szCs w:val="20"/>
              </w:rPr>
            </w:pPr>
          </w:p>
        </w:tc>
      </w:tr>
    </w:tbl>
    <w:p w14:paraId="39DF41A6" w14:textId="77777777" w:rsidR="2721CF07" w:rsidRDefault="2721CF07" w:rsidP="54E3752D">
      <w:pPr>
        <w:spacing w:before="120" w:after="120" w:line="240" w:lineRule="auto"/>
        <w:contextualSpacing/>
        <w:rPr>
          <w:rFonts w:eastAsiaTheme="minorEastAsia"/>
          <w:sz w:val="20"/>
          <w:szCs w:val="20"/>
        </w:rPr>
      </w:pPr>
    </w:p>
    <w:p w14:paraId="7B2273F2" w14:textId="77777777" w:rsidR="2721CF07" w:rsidRDefault="2721CF07" w:rsidP="54E3752D">
      <w:pPr>
        <w:spacing w:before="120" w:after="120" w:line="240" w:lineRule="auto"/>
        <w:ind w:left="66"/>
        <w:contextualSpacing/>
        <w:rPr>
          <w:rFonts w:eastAsiaTheme="minorEastAsia"/>
          <w:sz w:val="20"/>
          <w:szCs w:val="20"/>
        </w:rPr>
      </w:pPr>
    </w:p>
    <w:tbl>
      <w:tblPr>
        <w:tblStyle w:val="TableGrid6"/>
        <w:tblW w:w="0" w:type="auto"/>
        <w:tblLook w:val="04A0" w:firstRow="1" w:lastRow="0" w:firstColumn="1" w:lastColumn="0" w:noHBand="0" w:noVBand="1"/>
      </w:tblPr>
      <w:tblGrid>
        <w:gridCol w:w="3005"/>
        <w:gridCol w:w="2003"/>
        <w:gridCol w:w="2004"/>
        <w:gridCol w:w="2004"/>
      </w:tblGrid>
      <w:tr w:rsidR="2721CF07" w14:paraId="6C250BE4" w14:textId="77777777" w:rsidTr="54E3752D">
        <w:trPr>
          <w:trHeight w:val="300"/>
        </w:trPr>
        <w:tc>
          <w:tcPr>
            <w:tcW w:w="3005" w:type="dxa"/>
            <w:tcBorders>
              <w:top w:val="single" w:sz="4" w:space="0" w:color="auto"/>
              <w:left w:val="single" w:sz="4" w:space="0" w:color="auto"/>
              <w:bottom w:val="single" w:sz="4" w:space="0" w:color="FFFFFF" w:themeColor="background1"/>
              <w:right w:val="nil"/>
            </w:tcBorders>
            <w:shd w:val="clear" w:color="auto" w:fill="A80050"/>
          </w:tcPr>
          <w:p w14:paraId="15F64B2C" w14:textId="77777777"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Signed:</w:t>
            </w:r>
          </w:p>
        </w:tc>
        <w:tc>
          <w:tcPr>
            <w:tcW w:w="6011" w:type="dxa"/>
            <w:gridSpan w:val="3"/>
            <w:tcBorders>
              <w:top w:val="single" w:sz="4" w:space="0" w:color="auto"/>
              <w:left w:val="nil"/>
            </w:tcBorders>
          </w:tcPr>
          <w:p w14:paraId="1EB20288" w14:textId="77777777" w:rsidR="2721CF07" w:rsidRDefault="2721CF07" w:rsidP="54E3752D">
            <w:pPr>
              <w:spacing w:before="120" w:after="120"/>
              <w:rPr>
                <w:rFonts w:eastAsiaTheme="minorEastAsia"/>
                <w:sz w:val="20"/>
                <w:szCs w:val="20"/>
              </w:rPr>
            </w:pPr>
          </w:p>
        </w:tc>
      </w:tr>
      <w:tr w:rsidR="2721CF07" w14:paraId="307DD441" w14:textId="77777777" w:rsidTr="54E3752D">
        <w:trPr>
          <w:trHeight w:val="300"/>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6F48EAB4" w14:textId="77777777"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Name (in Capital Letters):</w:t>
            </w:r>
          </w:p>
        </w:tc>
        <w:tc>
          <w:tcPr>
            <w:tcW w:w="6011" w:type="dxa"/>
            <w:gridSpan w:val="3"/>
            <w:tcBorders>
              <w:left w:val="nil"/>
            </w:tcBorders>
          </w:tcPr>
          <w:p w14:paraId="6AB96C10" w14:textId="77777777" w:rsidR="2721CF07" w:rsidRDefault="2721CF07" w:rsidP="54E3752D">
            <w:pPr>
              <w:spacing w:before="120" w:after="120"/>
              <w:rPr>
                <w:rFonts w:eastAsiaTheme="minorEastAsia"/>
                <w:sz w:val="20"/>
                <w:szCs w:val="20"/>
              </w:rPr>
            </w:pPr>
          </w:p>
        </w:tc>
      </w:tr>
      <w:tr w:rsidR="2721CF07" w14:paraId="15F91B8B" w14:textId="77777777" w:rsidTr="54E3752D">
        <w:trPr>
          <w:trHeight w:val="300"/>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1A93ED7D" w14:textId="6F2B7601"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 xml:space="preserve">Position: </w:t>
            </w:r>
          </w:p>
        </w:tc>
        <w:tc>
          <w:tcPr>
            <w:tcW w:w="6011" w:type="dxa"/>
            <w:gridSpan w:val="3"/>
            <w:tcBorders>
              <w:left w:val="nil"/>
            </w:tcBorders>
          </w:tcPr>
          <w:p w14:paraId="4F883BA7" w14:textId="77777777" w:rsidR="2721CF07" w:rsidRDefault="2721CF07" w:rsidP="54E3752D">
            <w:pPr>
              <w:spacing w:before="120" w:after="120"/>
              <w:rPr>
                <w:rFonts w:eastAsiaTheme="minorEastAsia"/>
                <w:sz w:val="20"/>
                <w:szCs w:val="20"/>
              </w:rPr>
            </w:pPr>
          </w:p>
        </w:tc>
      </w:tr>
      <w:tr w:rsidR="2721CF07" w14:paraId="4D0692D3" w14:textId="77777777" w:rsidTr="54E3752D">
        <w:trPr>
          <w:trHeight w:val="300"/>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510767C4" w14:textId="715AF248"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On behalf of:</w:t>
            </w:r>
          </w:p>
        </w:tc>
        <w:tc>
          <w:tcPr>
            <w:tcW w:w="6011" w:type="dxa"/>
            <w:gridSpan w:val="3"/>
            <w:tcBorders>
              <w:left w:val="nil"/>
            </w:tcBorders>
          </w:tcPr>
          <w:p w14:paraId="7D89CC56" w14:textId="77777777" w:rsidR="2721CF07" w:rsidRDefault="2721CF07" w:rsidP="54E3752D">
            <w:pPr>
              <w:spacing w:before="120" w:after="120"/>
              <w:rPr>
                <w:rFonts w:eastAsiaTheme="minorEastAsia"/>
                <w:sz w:val="20"/>
                <w:szCs w:val="20"/>
              </w:rPr>
            </w:pPr>
          </w:p>
        </w:tc>
      </w:tr>
      <w:tr w:rsidR="2721CF07" w14:paraId="761343B2" w14:textId="77777777" w:rsidTr="54E3752D">
        <w:trPr>
          <w:trHeight w:val="300"/>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317991AF" w14:textId="490D9FFA"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Address:</w:t>
            </w:r>
          </w:p>
        </w:tc>
        <w:tc>
          <w:tcPr>
            <w:tcW w:w="6011" w:type="dxa"/>
            <w:gridSpan w:val="3"/>
            <w:tcBorders>
              <w:left w:val="nil"/>
            </w:tcBorders>
          </w:tcPr>
          <w:p w14:paraId="7CC6D83F" w14:textId="77777777" w:rsidR="2721CF07" w:rsidRDefault="2721CF07" w:rsidP="54E3752D">
            <w:pPr>
              <w:spacing w:before="120" w:after="120"/>
              <w:rPr>
                <w:rFonts w:eastAsiaTheme="minorEastAsia"/>
                <w:sz w:val="20"/>
                <w:szCs w:val="20"/>
              </w:rPr>
            </w:pPr>
          </w:p>
        </w:tc>
      </w:tr>
      <w:tr w:rsidR="2721CF07" w14:paraId="74D869FA" w14:textId="77777777" w:rsidTr="54E3752D">
        <w:trPr>
          <w:trHeight w:val="300"/>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41085D47" w14:textId="019572B9"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lastRenderedPageBreak/>
              <w:t>Telephone Office:</w:t>
            </w:r>
          </w:p>
        </w:tc>
        <w:tc>
          <w:tcPr>
            <w:tcW w:w="2003" w:type="dxa"/>
            <w:tcBorders>
              <w:left w:val="nil"/>
            </w:tcBorders>
          </w:tcPr>
          <w:p w14:paraId="7B2AF527" w14:textId="77777777" w:rsidR="2721CF07" w:rsidRDefault="2721CF07" w:rsidP="54E3752D">
            <w:pPr>
              <w:spacing w:before="120" w:after="120"/>
              <w:rPr>
                <w:rFonts w:eastAsiaTheme="minorEastAsia"/>
                <w:sz w:val="20"/>
                <w:szCs w:val="20"/>
              </w:rPr>
            </w:pPr>
          </w:p>
        </w:tc>
        <w:tc>
          <w:tcPr>
            <w:tcW w:w="2004" w:type="dxa"/>
            <w:tcBorders>
              <w:left w:val="nil"/>
            </w:tcBorders>
            <w:shd w:val="clear" w:color="auto" w:fill="A80050"/>
          </w:tcPr>
          <w:p w14:paraId="37B2093A" w14:textId="3E7536B4" w:rsidR="2721CF07" w:rsidRDefault="440CC29E" w:rsidP="54E3752D">
            <w:pPr>
              <w:spacing w:before="120" w:after="120"/>
              <w:rPr>
                <w:rFonts w:eastAsiaTheme="minorEastAsia"/>
                <w:b/>
                <w:bCs/>
                <w:sz w:val="20"/>
                <w:szCs w:val="20"/>
              </w:rPr>
            </w:pPr>
            <w:r w:rsidRPr="54E3752D">
              <w:rPr>
                <w:rFonts w:eastAsiaTheme="minorEastAsia"/>
                <w:b/>
                <w:bCs/>
                <w:sz w:val="20"/>
                <w:szCs w:val="20"/>
              </w:rPr>
              <w:t xml:space="preserve">Mobile </w:t>
            </w:r>
          </w:p>
        </w:tc>
        <w:tc>
          <w:tcPr>
            <w:tcW w:w="2004" w:type="dxa"/>
            <w:tcBorders>
              <w:left w:val="nil"/>
            </w:tcBorders>
          </w:tcPr>
          <w:p w14:paraId="0794D50D" w14:textId="2A9CA6A8" w:rsidR="2721CF07" w:rsidRDefault="2721CF07" w:rsidP="54E3752D">
            <w:pPr>
              <w:spacing w:before="120" w:after="120"/>
              <w:rPr>
                <w:rFonts w:eastAsiaTheme="minorEastAsia"/>
                <w:sz w:val="20"/>
                <w:szCs w:val="20"/>
              </w:rPr>
            </w:pPr>
          </w:p>
        </w:tc>
      </w:tr>
      <w:tr w:rsidR="2721CF07" w14:paraId="71D03069" w14:textId="77777777" w:rsidTr="54E3752D">
        <w:trPr>
          <w:trHeight w:val="300"/>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6E0C5DD6" w14:textId="77777777"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Email:</w:t>
            </w:r>
          </w:p>
        </w:tc>
        <w:tc>
          <w:tcPr>
            <w:tcW w:w="6011" w:type="dxa"/>
            <w:gridSpan w:val="3"/>
            <w:tcBorders>
              <w:left w:val="nil"/>
            </w:tcBorders>
          </w:tcPr>
          <w:p w14:paraId="08D2285C" w14:textId="77777777" w:rsidR="2721CF07" w:rsidRDefault="2721CF07" w:rsidP="54E3752D">
            <w:pPr>
              <w:spacing w:before="120" w:after="120"/>
              <w:rPr>
                <w:rFonts w:eastAsiaTheme="minorEastAsia"/>
                <w:sz w:val="20"/>
                <w:szCs w:val="20"/>
              </w:rPr>
            </w:pPr>
          </w:p>
        </w:tc>
      </w:tr>
      <w:tr w:rsidR="2721CF07" w14:paraId="362339F3" w14:textId="77777777" w:rsidTr="54E3752D">
        <w:trPr>
          <w:trHeight w:val="300"/>
        </w:trPr>
        <w:tc>
          <w:tcPr>
            <w:tcW w:w="3005" w:type="dxa"/>
            <w:tcBorders>
              <w:top w:val="single" w:sz="4" w:space="0" w:color="FFFFFF" w:themeColor="background1"/>
              <w:left w:val="single" w:sz="4" w:space="0" w:color="auto"/>
              <w:bottom w:val="single" w:sz="4" w:space="0" w:color="auto"/>
              <w:right w:val="nil"/>
            </w:tcBorders>
            <w:shd w:val="clear" w:color="auto" w:fill="A80050"/>
          </w:tcPr>
          <w:p w14:paraId="6B23ABD2" w14:textId="77777777" w:rsidR="2721CF07" w:rsidRDefault="440CC29E" w:rsidP="54E3752D">
            <w:pPr>
              <w:spacing w:before="120" w:after="120"/>
              <w:rPr>
                <w:rFonts w:eastAsiaTheme="minorEastAsia"/>
                <w:b/>
                <w:bCs/>
                <w:color w:val="FFFFFF" w:themeColor="background1"/>
                <w:sz w:val="20"/>
                <w:szCs w:val="20"/>
              </w:rPr>
            </w:pPr>
            <w:r w:rsidRPr="54E3752D">
              <w:rPr>
                <w:rFonts w:eastAsiaTheme="minorEastAsia"/>
                <w:b/>
                <w:bCs/>
                <w:color w:val="FFFFFF" w:themeColor="background1"/>
                <w:sz w:val="20"/>
                <w:szCs w:val="20"/>
              </w:rPr>
              <w:t>Date:</w:t>
            </w:r>
          </w:p>
        </w:tc>
        <w:tc>
          <w:tcPr>
            <w:tcW w:w="6011" w:type="dxa"/>
            <w:gridSpan w:val="3"/>
            <w:tcBorders>
              <w:left w:val="nil"/>
              <w:bottom w:val="single" w:sz="4" w:space="0" w:color="auto"/>
            </w:tcBorders>
          </w:tcPr>
          <w:p w14:paraId="52E7BD68" w14:textId="77777777" w:rsidR="2721CF07" w:rsidRDefault="2721CF07" w:rsidP="54E3752D">
            <w:pPr>
              <w:spacing w:before="120" w:after="120"/>
              <w:rPr>
                <w:rFonts w:eastAsiaTheme="minorEastAsia"/>
                <w:sz w:val="20"/>
                <w:szCs w:val="20"/>
              </w:rPr>
            </w:pPr>
          </w:p>
        </w:tc>
      </w:tr>
    </w:tbl>
    <w:p w14:paraId="4231288C" w14:textId="639C7E5D" w:rsidR="2721CF07" w:rsidRDefault="2721CF07" w:rsidP="54E3752D">
      <w:pPr>
        <w:spacing w:before="120" w:after="120" w:line="240" w:lineRule="auto"/>
        <w:rPr>
          <w:rFonts w:eastAsiaTheme="minorEastAsia"/>
          <w:sz w:val="20"/>
          <w:szCs w:val="20"/>
        </w:rPr>
      </w:pPr>
    </w:p>
    <w:p w14:paraId="6E7D56AF" w14:textId="0DCA2C57" w:rsidR="004E746E" w:rsidRPr="00FA3010" w:rsidRDefault="004E746E" w:rsidP="54E3752D">
      <w:pPr>
        <w:spacing w:before="120" w:after="120" w:line="240" w:lineRule="auto"/>
        <w:rPr>
          <w:rFonts w:eastAsiaTheme="minorEastAsia"/>
          <w:sz w:val="20"/>
          <w:szCs w:val="20"/>
        </w:rPr>
      </w:pPr>
      <w:r w:rsidRPr="54E3752D">
        <w:rPr>
          <w:rFonts w:eastAsiaTheme="minorEastAsia"/>
          <w:sz w:val="20"/>
          <w:szCs w:val="20"/>
        </w:rPr>
        <w:br w:type="page"/>
      </w:r>
    </w:p>
    <w:p w14:paraId="4C2DED36" w14:textId="6D2E2CC0" w:rsidR="00F513F3" w:rsidRPr="00AA6634" w:rsidRDefault="6969BAFC" w:rsidP="54E3752D">
      <w:pPr>
        <w:pStyle w:val="Heading1"/>
        <w:spacing w:before="120" w:after="120" w:afterAutospacing="0" w:line="240" w:lineRule="auto"/>
        <w:rPr>
          <w:rFonts w:asciiTheme="minorHAnsi" w:eastAsiaTheme="minorEastAsia" w:hAnsiTheme="minorHAnsi" w:cstheme="minorBidi"/>
        </w:rPr>
      </w:pPr>
      <w:bookmarkStart w:id="25" w:name="_Toc1154933606"/>
      <w:bookmarkStart w:id="26" w:name="_Hlk133346890"/>
      <w:r w:rsidRPr="54E3752D">
        <w:rPr>
          <w:rFonts w:asciiTheme="minorHAnsi" w:eastAsiaTheme="minorEastAsia" w:hAnsiTheme="minorHAnsi" w:cstheme="minorBidi"/>
        </w:rPr>
        <w:lastRenderedPageBreak/>
        <w:t>Confirmation Check</w:t>
      </w:r>
      <w:bookmarkEnd w:id="25"/>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911AAD" w:rsidRPr="00FA3010" w14:paraId="5EFE8886" w14:textId="77777777" w:rsidTr="54E3752D">
        <w:tc>
          <w:tcPr>
            <w:tcW w:w="9016" w:type="dxa"/>
            <w:gridSpan w:val="5"/>
            <w:shd w:val="clear" w:color="auto" w:fill="A80050"/>
          </w:tcPr>
          <w:p w14:paraId="2CBCB87E" w14:textId="77777777" w:rsidR="00911AAD" w:rsidRPr="00FA3010" w:rsidRDefault="6969BAFC" w:rsidP="54E3752D">
            <w:pPr>
              <w:spacing w:before="120" w:after="120"/>
              <w:rPr>
                <w:rFonts w:eastAsiaTheme="minorEastAsia"/>
                <w:b/>
                <w:bCs/>
                <w:sz w:val="20"/>
                <w:szCs w:val="20"/>
              </w:rPr>
            </w:pPr>
            <w:r w:rsidRPr="54E3752D">
              <w:rPr>
                <w:rFonts w:eastAsiaTheme="minorEastAsia"/>
                <w:b/>
                <w:bCs/>
                <w:sz w:val="20"/>
                <w:szCs w:val="20"/>
              </w:rPr>
              <w:t>Relevant Documents Completed</w:t>
            </w:r>
          </w:p>
        </w:tc>
      </w:tr>
      <w:tr w:rsidR="00911AAD" w:rsidRPr="00FA3010" w14:paraId="6F30EBB7" w14:textId="77777777" w:rsidTr="54E3752D">
        <w:tc>
          <w:tcPr>
            <w:tcW w:w="6374" w:type="dxa"/>
          </w:tcPr>
          <w:p w14:paraId="65C852D8" w14:textId="77777777" w:rsidR="00911AAD" w:rsidRPr="00FA3010" w:rsidRDefault="6969BAFC" w:rsidP="54E3752D">
            <w:pPr>
              <w:spacing w:before="120" w:after="120"/>
              <w:rPr>
                <w:rFonts w:eastAsiaTheme="minorEastAsia"/>
                <w:sz w:val="20"/>
                <w:szCs w:val="20"/>
              </w:rPr>
            </w:pPr>
            <w:r w:rsidRPr="54E3752D">
              <w:rPr>
                <w:rFonts w:eastAsiaTheme="minorEastAsia"/>
                <w:sz w:val="20"/>
                <w:szCs w:val="20"/>
              </w:rPr>
              <w:t>I confirm that I have completed the relevant elements of this Tender Response Document</w:t>
            </w:r>
          </w:p>
        </w:tc>
        <w:tc>
          <w:tcPr>
            <w:tcW w:w="660" w:type="dxa"/>
            <w:vAlign w:val="center"/>
          </w:tcPr>
          <w:p w14:paraId="511F2453" w14:textId="77777777" w:rsidR="00911AAD" w:rsidRPr="00FA3010" w:rsidRDefault="6969BAFC" w:rsidP="54E3752D">
            <w:pPr>
              <w:spacing w:before="120" w:after="120"/>
              <w:jc w:val="center"/>
              <w:rPr>
                <w:rFonts w:eastAsiaTheme="minorEastAsia"/>
                <w:sz w:val="20"/>
                <w:szCs w:val="20"/>
              </w:rPr>
            </w:pPr>
            <w:r w:rsidRPr="54E3752D">
              <w:rPr>
                <w:rFonts w:eastAsiaTheme="minorEastAsia"/>
                <w:sz w:val="20"/>
                <w:szCs w:val="20"/>
              </w:rPr>
              <w:t>Yes</w:t>
            </w:r>
          </w:p>
        </w:tc>
        <w:tc>
          <w:tcPr>
            <w:tcW w:w="661" w:type="dxa"/>
            <w:vAlign w:val="center"/>
          </w:tcPr>
          <w:p w14:paraId="32C167A9" w14:textId="77777777" w:rsidR="00911AAD" w:rsidRPr="00FA3010" w:rsidRDefault="00911AAD" w:rsidP="54E3752D">
            <w:pPr>
              <w:spacing w:before="120" w:after="120"/>
              <w:jc w:val="center"/>
              <w:rPr>
                <w:rFonts w:eastAsiaTheme="minorEastAsia"/>
                <w:sz w:val="20"/>
                <w:szCs w:val="20"/>
              </w:rPr>
            </w:pPr>
          </w:p>
        </w:tc>
        <w:tc>
          <w:tcPr>
            <w:tcW w:w="660" w:type="dxa"/>
            <w:vAlign w:val="center"/>
          </w:tcPr>
          <w:p w14:paraId="40B27A43" w14:textId="77777777" w:rsidR="00911AAD" w:rsidRPr="00FA3010" w:rsidRDefault="6969BAFC" w:rsidP="54E3752D">
            <w:pPr>
              <w:spacing w:before="120" w:after="120"/>
              <w:jc w:val="center"/>
              <w:rPr>
                <w:rFonts w:eastAsiaTheme="minorEastAsia"/>
                <w:sz w:val="20"/>
                <w:szCs w:val="20"/>
              </w:rPr>
            </w:pPr>
            <w:r w:rsidRPr="54E3752D">
              <w:rPr>
                <w:rFonts w:eastAsiaTheme="minorEastAsia"/>
                <w:sz w:val="20"/>
                <w:szCs w:val="20"/>
              </w:rPr>
              <w:t>No</w:t>
            </w:r>
          </w:p>
        </w:tc>
        <w:tc>
          <w:tcPr>
            <w:tcW w:w="661" w:type="dxa"/>
            <w:vAlign w:val="center"/>
          </w:tcPr>
          <w:p w14:paraId="1A093B34" w14:textId="77777777" w:rsidR="00911AAD" w:rsidRPr="00FA3010" w:rsidRDefault="00911AAD" w:rsidP="54E3752D">
            <w:pPr>
              <w:spacing w:before="120" w:after="120"/>
              <w:jc w:val="center"/>
              <w:rPr>
                <w:rFonts w:eastAsiaTheme="minorEastAsia"/>
                <w:sz w:val="20"/>
                <w:szCs w:val="20"/>
              </w:rPr>
            </w:pPr>
          </w:p>
        </w:tc>
      </w:tr>
      <w:tr w:rsidR="004E3807" w:rsidRPr="00FA3010" w14:paraId="636D3CF9" w14:textId="77777777" w:rsidTr="54E3752D">
        <w:tc>
          <w:tcPr>
            <w:tcW w:w="6374" w:type="dxa"/>
          </w:tcPr>
          <w:p w14:paraId="4ABDA9F9" w14:textId="79262603" w:rsidR="004E3807" w:rsidRPr="00FA3010" w:rsidRDefault="4A157FCC" w:rsidP="54E3752D">
            <w:pPr>
              <w:spacing w:before="120" w:after="120"/>
              <w:rPr>
                <w:rFonts w:eastAsiaTheme="minorEastAsia"/>
                <w:sz w:val="20"/>
                <w:szCs w:val="20"/>
              </w:rPr>
            </w:pPr>
            <w:r w:rsidRPr="54E3752D">
              <w:rPr>
                <w:rFonts w:eastAsiaTheme="minorEastAsia"/>
                <w:sz w:val="20"/>
                <w:szCs w:val="20"/>
              </w:rPr>
              <w:t>I confirm that I have read and accept the terms of the Contract Terms and Conditions.</w:t>
            </w:r>
          </w:p>
        </w:tc>
        <w:tc>
          <w:tcPr>
            <w:tcW w:w="660" w:type="dxa"/>
            <w:vAlign w:val="center"/>
          </w:tcPr>
          <w:p w14:paraId="692E8AE0" w14:textId="4096B981"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Yes</w:t>
            </w:r>
          </w:p>
        </w:tc>
        <w:tc>
          <w:tcPr>
            <w:tcW w:w="661" w:type="dxa"/>
            <w:vAlign w:val="center"/>
          </w:tcPr>
          <w:p w14:paraId="39928FEA" w14:textId="77777777" w:rsidR="004E3807" w:rsidRPr="00FA3010" w:rsidRDefault="004E3807" w:rsidP="54E3752D">
            <w:pPr>
              <w:spacing w:before="120" w:after="120"/>
              <w:jc w:val="center"/>
              <w:rPr>
                <w:rFonts w:eastAsiaTheme="minorEastAsia"/>
                <w:sz w:val="20"/>
                <w:szCs w:val="20"/>
              </w:rPr>
            </w:pPr>
          </w:p>
        </w:tc>
        <w:tc>
          <w:tcPr>
            <w:tcW w:w="660" w:type="dxa"/>
            <w:vAlign w:val="center"/>
          </w:tcPr>
          <w:p w14:paraId="46A7C3FF" w14:textId="71576E90"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No</w:t>
            </w:r>
          </w:p>
        </w:tc>
        <w:tc>
          <w:tcPr>
            <w:tcW w:w="661" w:type="dxa"/>
            <w:vAlign w:val="center"/>
          </w:tcPr>
          <w:p w14:paraId="2D16EC1F" w14:textId="77777777" w:rsidR="004E3807" w:rsidRPr="00FA3010" w:rsidRDefault="004E3807" w:rsidP="54E3752D">
            <w:pPr>
              <w:spacing w:before="120" w:after="120"/>
              <w:jc w:val="center"/>
              <w:rPr>
                <w:rFonts w:eastAsiaTheme="minorEastAsia"/>
                <w:sz w:val="20"/>
                <w:szCs w:val="20"/>
              </w:rPr>
            </w:pPr>
          </w:p>
        </w:tc>
      </w:tr>
      <w:tr w:rsidR="004E3807" w:rsidRPr="00FA3010" w14:paraId="6E86F2E5" w14:textId="77777777" w:rsidTr="54E3752D">
        <w:tc>
          <w:tcPr>
            <w:tcW w:w="6374" w:type="dxa"/>
          </w:tcPr>
          <w:p w14:paraId="42CFC3AA" w14:textId="1C014A76" w:rsidR="004E3807" w:rsidRPr="00FA3010" w:rsidRDefault="4A157FCC" w:rsidP="54E3752D">
            <w:pPr>
              <w:spacing w:before="120" w:after="120"/>
              <w:rPr>
                <w:rFonts w:eastAsiaTheme="minorEastAsia"/>
                <w:sz w:val="20"/>
                <w:szCs w:val="20"/>
              </w:rPr>
            </w:pPr>
            <w:r w:rsidRPr="54E3752D">
              <w:rPr>
                <w:rFonts w:eastAsiaTheme="minorEastAsia"/>
                <w:sz w:val="20"/>
                <w:szCs w:val="20"/>
              </w:rPr>
              <w:t>I confirm that I have completed the Declaration of Bona Fides and I acknowledge that any changes in the circumstances (attaining to any party of the tendering group) confirmed in this declaration will be notified immediately to the Contracting Authority.</w:t>
            </w:r>
          </w:p>
        </w:tc>
        <w:tc>
          <w:tcPr>
            <w:tcW w:w="660" w:type="dxa"/>
            <w:vAlign w:val="center"/>
          </w:tcPr>
          <w:p w14:paraId="37923816" w14:textId="77777777"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Yes</w:t>
            </w:r>
          </w:p>
        </w:tc>
        <w:tc>
          <w:tcPr>
            <w:tcW w:w="661" w:type="dxa"/>
            <w:vAlign w:val="center"/>
          </w:tcPr>
          <w:p w14:paraId="7F7E69F9" w14:textId="77777777" w:rsidR="004E3807" w:rsidRPr="00FA3010" w:rsidRDefault="004E3807" w:rsidP="54E3752D">
            <w:pPr>
              <w:spacing w:before="120" w:after="120"/>
              <w:jc w:val="center"/>
              <w:rPr>
                <w:rFonts w:eastAsiaTheme="minorEastAsia"/>
                <w:sz w:val="20"/>
                <w:szCs w:val="20"/>
              </w:rPr>
            </w:pPr>
          </w:p>
        </w:tc>
        <w:tc>
          <w:tcPr>
            <w:tcW w:w="660" w:type="dxa"/>
            <w:vAlign w:val="center"/>
          </w:tcPr>
          <w:p w14:paraId="2FB46853" w14:textId="77777777"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No</w:t>
            </w:r>
          </w:p>
        </w:tc>
        <w:tc>
          <w:tcPr>
            <w:tcW w:w="661" w:type="dxa"/>
            <w:vAlign w:val="center"/>
          </w:tcPr>
          <w:p w14:paraId="3712FD2A" w14:textId="77777777" w:rsidR="004E3807" w:rsidRPr="00FA3010" w:rsidRDefault="004E3807" w:rsidP="54E3752D">
            <w:pPr>
              <w:spacing w:before="120" w:after="120"/>
              <w:jc w:val="center"/>
              <w:rPr>
                <w:rFonts w:eastAsiaTheme="minorEastAsia"/>
                <w:sz w:val="20"/>
                <w:szCs w:val="20"/>
              </w:rPr>
            </w:pPr>
          </w:p>
        </w:tc>
      </w:tr>
      <w:tr w:rsidR="004E3807" w:rsidRPr="00FA3010" w14:paraId="6A5A986F" w14:textId="77777777" w:rsidTr="54E3752D">
        <w:tc>
          <w:tcPr>
            <w:tcW w:w="6374" w:type="dxa"/>
          </w:tcPr>
          <w:p w14:paraId="05A2BCB0" w14:textId="77777777" w:rsidR="004E3807" w:rsidRPr="00FA3010" w:rsidRDefault="4A157FCC" w:rsidP="54E3752D">
            <w:pPr>
              <w:spacing w:before="120" w:after="120"/>
              <w:rPr>
                <w:rFonts w:eastAsiaTheme="minorEastAsia"/>
                <w:sz w:val="20"/>
                <w:szCs w:val="20"/>
              </w:rPr>
            </w:pPr>
            <w:r w:rsidRPr="54E3752D">
              <w:rPr>
                <w:rFonts w:eastAsiaTheme="minorEastAsia"/>
                <w:sz w:val="20"/>
                <w:szCs w:val="20"/>
              </w:rPr>
              <w:t>I confirm that I have opted to provide a completed European Single Procurement Document in place of Selection Criteria / Art. 57</w:t>
            </w:r>
          </w:p>
        </w:tc>
        <w:tc>
          <w:tcPr>
            <w:tcW w:w="660" w:type="dxa"/>
            <w:vAlign w:val="center"/>
          </w:tcPr>
          <w:p w14:paraId="4F2D506D" w14:textId="77777777"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Yes</w:t>
            </w:r>
          </w:p>
        </w:tc>
        <w:tc>
          <w:tcPr>
            <w:tcW w:w="661" w:type="dxa"/>
            <w:vAlign w:val="center"/>
          </w:tcPr>
          <w:p w14:paraId="1873510C" w14:textId="77777777" w:rsidR="004E3807" w:rsidRPr="00FA3010" w:rsidRDefault="004E3807" w:rsidP="54E3752D">
            <w:pPr>
              <w:spacing w:before="120" w:after="120"/>
              <w:jc w:val="center"/>
              <w:rPr>
                <w:rFonts w:eastAsiaTheme="minorEastAsia"/>
                <w:sz w:val="20"/>
                <w:szCs w:val="20"/>
              </w:rPr>
            </w:pPr>
          </w:p>
        </w:tc>
        <w:tc>
          <w:tcPr>
            <w:tcW w:w="660" w:type="dxa"/>
            <w:vAlign w:val="center"/>
          </w:tcPr>
          <w:p w14:paraId="1AF8FEF8" w14:textId="77777777"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No</w:t>
            </w:r>
          </w:p>
        </w:tc>
        <w:tc>
          <w:tcPr>
            <w:tcW w:w="661" w:type="dxa"/>
            <w:vAlign w:val="center"/>
          </w:tcPr>
          <w:p w14:paraId="5D5A401E" w14:textId="77777777" w:rsidR="004E3807" w:rsidRPr="00FA3010" w:rsidRDefault="004E3807" w:rsidP="54E3752D">
            <w:pPr>
              <w:spacing w:before="120" w:after="120"/>
              <w:jc w:val="center"/>
              <w:rPr>
                <w:rFonts w:eastAsiaTheme="minorEastAsia"/>
                <w:sz w:val="20"/>
                <w:szCs w:val="20"/>
              </w:rPr>
            </w:pPr>
          </w:p>
        </w:tc>
      </w:tr>
      <w:tr w:rsidR="004E3807" w:rsidRPr="00FA3010" w14:paraId="34A3823C" w14:textId="77777777" w:rsidTr="54E3752D">
        <w:tc>
          <w:tcPr>
            <w:tcW w:w="6374" w:type="dxa"/>
          </w:tcPr>
          <w:p w14:paraId="3096DCDA" w14:textId="77777777" w:rsidR="004E3807" w:rsidRPr="00FA3010" w:rsidRDefault="16B50C8A" w:rsidP="54E3752D">
            <w:pPr>
              <w:spacing w:before="120" w:after="120"/>
              <w:rPr>
                <w:rFonts w:eastAsiaTheme="minorEastAsia"/>
                <w:sz w:val="20"/>
                <w:szCs w:val="20"/>
              </w:rPr>
            </w:pPr>
            <w:r w:rsidRPr="54E3752D">
              <w:rPr>
                <w:rFonts w:eastAsiaTheme="minorEastAsia"/>
                <w:sz w:val="20"/>
                <w:szCs w:val="20"/>
              </w:rPr>
              <w:t>Where I have used an ESPD, I confirm that I will provide all relevant information promptly on request.</w:t>
            </w:r>
          </w:p>
        </w:tc>
        <w:tc>
          <w:tcPr>
            <w:tcW w:w="660" w:type="dxa"/>
            <w:vAlign w:val="center"/>
          </w:tcPr>
          <w:p w14:paraId="26A35AB5" w14:textId="77777777" w:rsidR="004E3807" w:rsidRPr="00FA3010" w:rsidRDefault="4A157FCC" w:rsidP="54E3752D">
            <w:pPr>
              <w:spacing w:before="120" w:after="120"/>
              <w:jc w:val="center"/>
              <w:rPr>
                <w:rFonts w:eastAsiaTheme="minorEastAsia"/>
                <w:sz w:val="20"/>
                <w:szCs w:val="20"/>
              </w:rPr>
            </w:pPr>
            <w:r w:rsidRPr="54E3752D">
              <w:rPr>
                <w:rFonts w:eastAsiaTheme="minorEastAsia"/>
                <w:sz w:val="20"/>
                <w:szCs w:val="20"/>
              </w:rPr>
              <w:t>Yes</w:t>
            </w:r>
          </w:p>
        </w:tc>
        <w:tc>
          <w:tcPr>
            <w:tcW w:w="661" w:type="dxa"/>
            <w:vAlign w:val="center"/>
          </w:tcPr>
          <w:p w14:paraId="63DB9E7B" w14:textId="77777777" w:rsidR="004E3807" w:rsidRPr="00FA3010" w:rsidRDefault="004E3807" w:rsidP="54E3752D">
            <w:pPr>
              <w:spacing w:before="120" w:after="120"/>
              <w:jc w:val="center"/>
              <w:rPr>
                <w:rFonts w:eastAsiaTheme="minorEastAsia"/>
                <w:sz w:val="20"/>
                <w:szCs w:val="20"/>
              </w:rPr>
            </w:pPr>
          </w:p>
        </w:tc>
        <w:tc>
          <w:tcPr>
            <w:tcW w:w="660" w:type="dxa"/>
            <w:vAlign w:val="center"/>
          </w:tcPr>
          <w:p w14:paraId="7B5BAE85" w14:textId="77777777" w:rsidR="004E3807" w:rsidRPr="00FA3010" w:rsidRDefault="16B50C8A" w:rsidP="54E3752D">
            <w:pPr>
              <w:spacing w:before="120" w:after="120"/>
              <w:jc w:val="center"/>
              <w:rPr>
                <w:rFonts w:eastAsiaTheme="minorEastAsia"/>
                <w:sz w:val="20"/>
                <w:szCs w:val="20"/>
              </w:rPr>
            </w:pPr>
            <w:r w:rsidRPr="54E3752D">
              <w:rPr>
                <w:rFonts w:eastAsiaTheme="minorEastAsia"/>
                <w:sz w:val="20"/>
                <w:szCs w:val="20"/>
              </w:rPr>
              <w:t>No</w:t>
            </w:r>
          </w:p>
        </w:tc>
        <w:tc>
          <w:tcPr>
            <w:tcW w:w="661" w:type="dxa"/>
            <w:vAlign w:val="center"/>
          </w:tcPr>
          <w:p w14:paraId="07431C5B" w14:textId="77777777" w:rsidR="004E3807" w:rsidRPr="00FA3010" w:rsidRDefault="004E3807" w:rsidP="54E3752D">
            <w:pPr>
              <w:spacing w:before="120" w:after="120"/>
              <w:jc w:val="center"/>
              <w:rPr>
                <w:rFonts w:eastAsiaTheme="minorEastAsia"/>
                <w:sz w:val="20"/>
                <w:szCs w:val="20"/>
              </w:rPr>
            </w:pPr>
          </w:p>
        </w:tc>
      </w:tr>
      <w:bookmarkEnd w:id="26"/>
    </w:tbl>
    <w:p w14:paraId="7FC813F5" w14:textId="77777777" w:rsidR="00911AAD" w:rsidRPr="00855C93" w:rsidRDefault="00911AAD" w:rsidP="54E3752D">
      <w:pPr>
        <w:spacing w:before="120" w:after="120" w:line="240" w:lineRule="auto"/>
        <w:rPr>
          <w:rFonts w:eastAsiaTheme="minorEastAsia"/>
        </w:rPr>
      </w:pPr>
    </w:p>
    <w:sectPr w:rsidR="00911AAD" w:rsidRPr="00855C93" w:rsidSect="00931947">
      <w:footerReference w:type="default" r:id="rId18"/>
      <w:pgSz w:w="11906" w:h="16838"/>
      <w:pgMar w:top="1440" w:right="1440" w:bottom="1440" w:left="1440" w:header="708" w:footer="708" w:gutter="0"/>
      <w:pgNumType w:start="1"/>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0441" w14:textId="77777777" w:rsidR="00D640E3" w:rsidRDefault="00D640E3" w:rsidP="00037CDC">
      <w:pPr>
        <w:spacing w:after="0" w:line="240" w:lineRule="auto"/>
      </w:pPr>
      <w:r>
        <w:separator/>
      </w:r>
    </w:p>
  </w:endnote>
  <w:endnote w:type="continuationSeparator" w:id="0">
    <w:p w14:paraId="6FE34CBB" w14:textId="77777777" w:rsidR="00D640E3" w:rsidRDefault="00D640E3"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Medium">
    <w:altName w:val="Calibri"/>
    <w:charset w:val="00"/>
    <w:family w:val="auto"/>
    <w:pitch w:val="variable"/>
    <w:sig w:usb0="E00002FF" w:usb1="1200A1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E6BE" w14:textId="7AA5EF7E" w:rsidR="004D4D5B" w:rsidRDefault="004D4D5B">
    <w:pPr>
      <w:pStyle w:val="Footer"/>
      <w:jc w:val="right"/>
    </w:pPr>
  </w:p>
  <w:p w14:paraId="2F868A54" w14:textId="77777777" w:rsidR="004D4D5B" w:rsidRDefault="004D4D5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978D8" w14:textId="249274A8" w:rsidR="004D4D5B" w:rsidRDefault="004D4D5B">
    <w:pPr>
      <w:pStyle w:val="Footer"/>
      <w:jc w:val="right"/>
    </w:pPr>
    <w:r>
      <w:rPr>
        <w:color w:val="4472C4" w:themeColor="accent1"/>
        <w:sz w:val="20"/>
        <w:szCs w:val="20"/>
      </w:rPr>
      <w:t>Feb25</w:t>
    </w:r>
  </w:p>
  <w:p w14:paraId="69A47F03" w14:textId="77777777" w:rsidR="004D4D5B" w:rsidRDefault="004D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nter Medium" w:hAnsi="Inter Medium"/>
        <w:sz w:val="20"/>
        <w:szCs w:val="20"/>
      </w:rPr>
      <w:id w:val="1775590307"/>
      <w:docPartObj>
        <w:docPartGallery w:val="Page Numbers (Bottom of Page)"/>
        <w:docPartUnique/>
      </w:docPartObj>
    </w:sdtPr>
    <w:sdtEndPr>
      <w:rPr>
        <w:noProof/>
      </w:rPr>
    </w:sdtEndPr>
    <w:sdtContent>
      <w:p w14:paraId="683187E3" w14:textId="01D33A17" w:rsidR="004D4D5B" w:rsidRPr="00FA3010" w:rsidRDefault="004D4D5B" w:rsidP="00FA3010">
        <w:pPr>
          <w:pStyle w:val="Footer"/>
          <w:jc w:val="right"/>
          <w:rPr>
            <w:rFonts w:ascii="Inter Medium" w:hAnsi="Inter Medium"/>
            <w:sz w:val="20"/>
            <w:szCs w:val="20"/>
          </w:rPr>
        </w:pPr>
        <w:r w:rsidRPr="00FA3010">
          <w:rPr>
            <w:rFonts w:ascii="Inter Medium" w:hAnsi="Inter Medium"/>
            <w:sz w:val="20"/>
            <w:szCs w:val="20"/>
          </w:rPr>
          <w:fldChar w:fldCharType="begin"/>
        </w:r>
        <w:r w:rsidRPr="00FA3010">
          <w:rPr>
            <w:rFonts w:ascii="Inter Medium" w:hAnsi="Inter Medium"/>
            <w:sz w:val="20"/>
            <w:szCs w:val="20"/>
          </w:rPr>
          <w:instrText xml:space="preserve"> PAGE   \* MERGEFORMAT </w:instrText>
        </w:r>
        <w:r w:rsidRPr="00FA3010">
          <w:rPr>
            <w:rFonts w:ascii="Inter Medium" w:hAnsi="Inter Medium"/>
            <w:sz w:val="20"/>
            <w:szCs w:val="20"/>
          </w:rPr>
          <w:fldChar w:fldCharType="separate"/>
        </w:r>
        <w:r w:rsidR="001F6D74">
          <w:rPr>
            <w:rFonts w:ascii="Inter Medium" w:hAnsi="Inter Medium"/>
            <w:noProof/>
            <w:sz w:val="20"/>
            <w:szCs w:val="20"/>
          </w:rPr>
          <w:t>57</w:t>
        </w:r>
        <w:r w:rsidRPr="00FA3010">
          <w:rPr>
            <w:rFonts w:ascii="Inter Medium" w:hAnsi="Inter Medium"/>
            <w:noProof/>
            <w:sz w:val="20"/>
            <w:szCs w:val="20"/>
          </w:rPr>
          <w:fldChar w:fldCharType="end"/>
        </w:r>
      </w:p>
    </w:sdtContent>
  </w:sdt>
  <w:p w14:paraId="64D422A2" w14:textId="77777777" w:rsidR="004D4D5B" w:rsidRPr="00FA3010" w:rsidRDefault="004D4D5B">
    <w:pPr>
      <w:pStyle w:val="Header"/>
      <w:rPr>
        <w:rFonts w:ascii="Inter Medium" w:hAnsi="Inter Medium"/>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0B54" w14:textId="77777777" w:rsidR="00D640E3" w:rsidRDefault="00D640E3" w:rsidP="00037CDC">
      <w:pPr>
        <w:spacing w:after="0" w:line="240" w:lineRule="auto"/>
      </w:pPr>
      <w:r>
        <w:separator/>
      </w:r>
    </w:p>
  </w:footnote>
  <w:footnote w:type="continuationSeparator" w:id="0">
    <w:p w14:paraId="7AD49646" w14:textId="77777777" w:rsidR="00D640E3" w:rsidRDefault="00D640E3"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A8C1"/>
    <w:multiLevelType w:val="hybridMultilevel"/>
    <w:tmpl w:val="730AAC32"/>
    <w:lvl w:ilvl="0" w:tplc="76BEC530">
      <w:start w:val="1"/>
      <w:numFmt w:val="bullet"/>
      <w:lvlText w:val=""/>
      <w:lvlJc w:val="left"/>
      <w:pPr>
        <w:ind w:left="720" w:hanging="360"/>
      </w:pPr>
      <w:rPr>
        <w:rFonts w:ascii="Symbol" w:hAnsi="Symbol" w:hint="default"/>
      </w:rPr>
    </w:lvl>
    <w:lvl w:ilvl="1" w:tplc="63C63F4E">
      <w:start w:val="1"/>
      <w:numFmt w:val="bullet"/>
      <w:lvlText w:val="o"/>
      <w:lvlJc w:val="left"/>
      <w:pPr>
        <w:ind w:left="1440" w:hanging="360"/>
      </w:pPr>
      <w:rPr>
        <w:rFonts w:ascii="Courier New" w:hAnsi="Courier New" w:hint="default"/>
      </w:rPr>
    </w:lvl>
    <w:lvl w:ilvl="2" w:tplc="E07A61FA">
      <w:start w:val="1"/>
      <w:numFmt w:val="bullet"/>
      <w:lvlText w:val=""/>
      <w:lvlJc w:val="left"/>
      <w:pPr>
        <w:ind w:left="2160" w:hanging="360"/>
      </w:pPr>
      <w:rPr>
        <w:rFonts w:ascii="Wingdings" w:hAnsi="Wingdings" w:hint="default"/>
      </w:rPr>
    </w:lvl>
    <w:lvl w:ilvl="3" w:tplc="0BEEEDF4">
      <w:start w:val="1"/>
      <w:numFmt w:val="bullet"/>
      <w:lvlText w:val=""/>
      <w:lvlJc w:val="left"/>
      <w:pPr>
        <w:ind w:left="2880" w:hanging="360"/>
      </w:pPr>
      <w:rPr>
        <w:rFonts w:ascii="Symbol" w:hAnsi="Symbol" w:hint="default"/>
      </w:rPr>
    </w:lvl>
    <w:lvl w:ilvl="4" w:tplc="553A066E">
      <w:start w:val="1"/>
      <w:numFmt w:val="bullet"/>
      <w:lvlText w:val="o"/>
      <w:lvlJc w:val="left"/>
      <w:pPr>
        <w:ind w:left="3600" w:hanging="360"/>
      </w:pPr>
      <w:rPr>
        <w:rFonts w:ascii="Courier New" w:hAnsi="Courier New" w:hint="default"/>
      </w:rPr>
    </w:lvl>
    <w:lvl w:ilvl="5" w:tplc="28906786">
      <w:start w:val="1"/>
      <w:numFmt w:val="bullet"/>
      <w:lvlText w:val=""/>
      <w:lvlJc w:val="left"/>
      <w:pPr>
        <w:ind w:left="4320" w:hanging="360"/>
      </w:pPr>
      <w:rPr>
        <w:rFonts w:ascii="Wingdings" w:hAnsi="Wingdings" w:hint="default"/>
      </w:rPr>
    </w:lvl>
    <w:lvl w:ilvl="6" w:tplc="17B4A626">
      <w:start w:val="1"/>
      <w:numFmt w:val="bullet"/>
      <w:lvlText w:val=""/>
      <w:lvlJc w:val="left"/>
      <w:pPr>
        <w:ind w:left="5040" w:hanging="360"/>
      </w:pPr>
      <w:rPr>
        <w:rFonts w:ascii="Symbol" w:hAnsi="Symbol" w:hint="default"/>
      </w:rPr>
    </w:lvl>
    <w:lvl w:ilvl="7" w:tplc="8B780074">
      <w:start w:val="1"/>
      <w:numFmt w:val="bullet"/>
      <w:lvlText w:val="o"/>
      <w:lvlJc w:val="left"/>
      <w:pPr>
        <w:ind w:left="5760" w:hanging="360"/>
      </w:pPr>
      <w:rPr>
        <w:rFonts w:ascii="Courier New" w:hAnsi="Courier New" w:hint="default"/>
      </w:rPr>
    </w:lvl>
    <w:lvl w:ilvl="8" w:tplc="A8F64F4A">
      <w:start w:val="1"/>
      <w:numFmt w:val="bullet"/>
      <w:lvlText w:val=""/>
      <w:lvlJc w:val="left"/>
      <w:pPr>
        <w:ind w:left="6480" w:hanging="360"/>
      </w:pPr>
      <w:rPr>
        <w:rFonts w:ascii="Wingdings" w:hAnsi="Wingdings" w:hint="default"/>
      </w:rPr>
    </w:lvl>
  </w:abstractNum>
  <w:abstractNum w:abstractNumId="1" w15:restartNumberingAfterBreak="0">
    <w:nsid w:val="0C69A867"/>
    <w:multiLevelType w:val="hybridMultilevel"/>
    <w:tmpl w:val="66B8F8CA"/>
    <w:lvl w:ilvl="0" w:tplc="EDB4C10C">
      <w:start w:val="1"/>
      <w:numFmt w:val="bullet"/>
      <w:lvlText w:val=""/>
      <w:lvlJc w:val="left"/>
      <w:pPr>
        <w:ind w:left="720" w:hanging="360"/>
      </w:pPr>
      <w:rPr>
        <w:rFonts w:ascii="Symbol" w:hAnsi="Symbol" w:hint="default"/>
      </w:rPr>
    </w:lvl>
    <w:lvl w:ilvl="1" w:tplc="A45E432E">
      <w:start w:val="1"/>
      <w:numFmt w:val="bullet"/>
      <w:lvlText w:val="o"/>
      <w:lvlJc w:val="left"/>
      <w:pPr>
        <w:ind w:left="1440" w:hanging="360"/>
      </w:pPr>
      <w:rPr>
        <w:rFonts w:ascii="Courier New" w:hAnsi="Courier New" w:hint="default"/>
      </w:rPr>
    </w:lvl>
    <w:lvl w:ilvl="2" w:tplc="ABBAB3BA">
      <w:start w:val="1"/>
      <w:numFmt w:val="bullet"/>
      <w:lvlText w:val=""/>
      <w:lvlJc w:val="left"/>
      <w:pPr>
        <w:ind w:left="2160" w:hanging="360"/>
      </w:pPr>
      <w:rPr>
        <w:rFonts w:ascii="Wingdings" w:hAnsi="Wingdings" w:hint="default"/>
      </w:rPr>
    </w:lvl>
    <w:lvl w:ilvl="3" w:tplc="9F3085D4">
      <w:start w:val="1"/>
      <w:numFmt w:val="bullet"/>
      <w:lvlText w:val=""/>
      <w:lvlJc w:val="left"/>
      <w:pPr>
        <w:ind w:left="2880" w:hanging="360"/>
      </w:pPr>
      <w:rPr>
        <w:rFonts w:ascii="Symbol" w:hAnsi="Symbol" w:hint="default"/>
      </w:rPr>
    </w:lvl>
    <w:lvl w:ilvl="4" w:tplc="78BAD26A">
      <w:start w:val="1"/>
      <w:numFmt w:val="bullet"/>
      <w:lvlText w:val="o"/>
      <w:lvlJc w:val="left"/>
      <w:pPr>
        <w:ind w:left="3600" w:hanging="360"/>
      </w:pPr>
      <w:rPr>
        <w:rFonts w:ascii="Courier New" w:hAnsi="Courier New" w:hint="default"/>
      </w:rPr>
    </w:lvl>
    <w:lvl w:ilvl="5" w:tplc="DD9415A2">
      <w:start w:val="1"/>
      <w:numFmt w:val="bullet"/>
      <w:lvlText w:val=""/>
      <w:lvlJc w:val="left"/>
      <w:pPr>
        <w:ind w:left="4320" w:hanging="360"/>
      </w:pPr>
      <w:rPr>
        <w:rFonts w:ascii="Wingdings" w:hAnsi="Wingdings" w:hint="default"/>
      </w:rPr>
    </w:lvl>
    <w:lvl w:ilvl="6" w:tplc="24D8CDDE">
      <w:start w:val="1"/>
      <w:numFmt w:val="bullet"/>
      <w:lvlText w:val=""/>
      <w:lvlJc w:val="left"/>
      <w:pPr>
        <w:ind w:left="5040" w:hanging="360"/>
      </w:pPr>
      <w:rPr>
        <w:rFonts w:ascii="Symbol" w:hAnsi="Symbol" w:hint="default"/>
      </w:rPr>
    </w:lvl>
    <w:lvl w:ilvl="7" w:tplc="3C505B84">
      <w:start w:val="1"/>
      <w:numFmt w:val="bullet"/>
      <w:lvlText w:val="o"/>
      <w:lvlJc w:val="left"/>
      <w:pPr>
        <w:ind w:left="5760" w:hanging="360"/>
      </w:pPr>
      <w:rPr>
        <w:rFonts w:ascii="Courier New" w:hAnsi="Courier New" w:hint="default"/>
      </w:rPr>
    </w:lvl>
    <w:lvl w:ilvl="8" w:tplc="45E282B4">
      <w:start w:val="1"/>
      <w:numFmt w:val="bullet"/>
      <w:lvlText w:val=""/>
      <w:lvlJc w:val="left"/>
      <w:pPr>
        <w:ind w:left="6480" w:hanging="360"/>
      </w:pPr>
      <w:rPr>
        <w:rFonts w:ascii="Wingdings" w:hAnsi="Wingdings" w:hint="default"/>
      </w:rPr>
    </w:lvl>
  </w:abstractNum>
  <w:abstractNum w:abstractNumId="2"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C36F03"/>
    <w:multiLevelType w:val="hybridMultilevel"/>
    <w:tmpl w:val="26AE4E7E"/>
    <w:lvl w:ilvl="0" w:tplc="AA88B324">
      <w:start w:val="1"/>
      <w:numFmt w:val="bullet"/>
      <w:lvlText w:val=""/>
      <w:lvlJc w:val="left"/>
      <w:pPr>
        <w:ind w:left="360" w:hanging="360"/>
      </w:pPr>
      <w:rPr>
        <w:rFonts w:ascii="Symbol" w:hAnsi="Symbol" w:hint="default"/>
      </w:rPr>
    </w:lvl>
    <w:lvl w:ilvl="1" w:tplc="D952C086">
      <w:start w:val="1"/>
      <w:numFmt w:val="bullet"/>
      <w:lvlText w:val="o"/>
      <w:lvlJc w:val="left"/>
      <w:pPr>
        <w:ind w:left="1440" w:hanging="360"/>
      </w:pPr>
      <w:rPr>
        <w:rFonts w:ascii="Courier New" w:hAnsi="Courier New" w:hint="default"/>
      </w:rPr>
    </w:lvl>
    <w:lvl w:ilvl="2" w:tplc="86CCBC1A">
      <w:start w:val="1"/>
      <w:numFmt w:val="bullet"/>
      <w:lvlText w:val=""/>
      <w:lvlJc w:val="left"/>
      <w:pPr>
        <w:ind w:left="2160" w:hanging="360"/>
      </w:pPr>
      <w:rPr>
        <w:rFonts w:ascii="Wingdings" w:hAnsi="Wingdings" w:hint="default"/>
      </w:rPr>
    </w:lvl>
    <w:lvl w:ilvl="3" w:tplc="E196F2F2">
      <w:start w:val="1"/>
      <w:numFmt w:val="bullet"/>
      <w:lvlText w:val=""/>
      <w:lvlJc w:val="left"/>
      <w:pPr>
        <w:ind w:left="2880" w:hanging="360"/>
      </w:pPr>
      <w:rPr>
        <w:rFonts w:ascii="Symbol" w:hAnsi="Symbol" w:hint="default"/>
      </w:rPr>
    </w:lvl>
    <w:lvl w:ilvl="4" w:tplc="DE003A70">
      <w:start w:val="1"/>
      <w:numFmt w:val="bullet"/>
      <w:lvlText w:val="o"/>
      <w:lvlJc w:val="left"/>
      <w:pPr>
        <w:ind w:left="3600" w:hanging="360"/>
      </w:pPr>
      <w:rPr>
        <w:rFonts w:ascii="Courier New" w:hAnsi="Courier New" w:hint="default"/>
      </w:rPr>
    </w:lvl>
    <w:lvl w:ilvl="5" w:tplc="27D0C27E">
      <w:start w:val="1"/>
      <w:numFmt w:val="bullet"/>
      <w:lvlText w:val=""/>
      <w:lvlJc w:val="left"/>
      <w:pPr>
        <w:ind w:left="4320" w:hanging="360"/>
      </w:pPr>
      <w:rPr>
        <w:rFonts w:ascii="Wingdings" w:hAnsi="Wingdings" w:hint="default"/>
      </w:rPr>
    </w:lvl>
    <w:lvl w:ilvl="6" w:tplc="FCCA6576">
      <w:start w:val="1"/>
      <w:numFmt w:val="bullet"/>
      <w:lvlText w:val=""/>
      <w:lvlJc w:val="left"/>
      <w:pPr>
        <w:ind w:left="5040" w:hanging="360"/>
      </w:pPr>
      <w:rPr>
        <w:rFonts w:ascii="Symbol" w:hAnsi="Symbol" w:hint="default"/>
      </w:rPr>
    </w:lvl>
    <w:lvl w:ilvl="7" w:tplc="BC8AACB2">
      <w:start w:val="1"/>
      <w:numFmt w:val="bullet"/>
      <w:lvlText w:val="o"/>
      <w:lvlJc w:val="left"/>
      <w:pPr>
        <w:ind w:left="5760" w:hanging="360"/>
      </w:pPr>
      <w:rPr>
        <w:rFonts w:ascii="Courier New" w:hAnsi="Courier New" w:hint="default"/>
      </w:rPr>
    </w:lvl>
    <w:lvl w:ilvl="8" w:tplc="D7849AB4">
      <w:start w:val="1"/>
      <w:numFmt w:val="bullet"/>
      <w:lvlText w:val=""/>
      <w:lvlJc w:val="left"/>
      <w:pPr>
        <w:ind w:left="6480" w:hanging="360"/>
      </w:pPr>
      <w:rPr>
        <w:rFonts w:ascii="Wingdings" w:hAnsi="Wingdings" w:hint="default"/>
      </w:rPr>
    </w:lvl>
  </w:abstractNum>
  <w:abstractNum w:abstractNumId="4" w15:restartNumberingAfterBreak="0">
    <w:nsid w:val="0F1D2F59"/>
    <w:multiLevelType w:val="hybridMultilevel"/>
    <w:tmpl w:val="E15E55BC"/>
    <w:lvl w:ilvl="0" w:tplc="70C25678">
      <w:start w:val="1"/>
      <w:numFmt w:val="bullet"/>
      <w:lvlText w:val=""/>
      <w:lvlJc w:val="left"/>
      <w:pPr>
        <w:ind w:left="720" w:hanging="360"/>
      </w:pPr>
      <w:rPr>
        <w:rFonts w:ascii="Symbol" w:hAnsi="Symbol" w:hint="default"/>
      </w:rPr>
    </w:lvl>
    <w:lvl w:ilvl="1" w:tplc="8C3AEFFE">
      <w:start w:val="1"/>
      <w:numFmt w:val="bullet"/>
      <w:lvlText w:val="o"/>
      <w:lvlJc w:val="left"/>
      <w:pPr>
        <w:ind w:left="1440" w:hanging="360"/>
      </w:pPr>
      <w:rPr>
        <w:rFonts w:ascii="Courier New" w:hAnsi="Courier New" w:hint="default"/>
      </w:rPr>
    </w:lvl>
    <w:lvl w:ilvl="2" w:tplc="6798C3D8">
      <w:start w:val="1"/>
      <w:numFmt w:val="bullet"/>
      <w:lvlText w:val=""/>
      <w:lvlJc w:val="left"/>
      <w:pPr>
        <w:ind w:left="2160" w:hanging="360"/>
      </w:pPr>
      <w:rPr>
        <w:rFonts w:ascii="Wingdings" w:hAnsi="Wingdings" w:hint="default"/>
      </w:rPr>
    </w:lvl>
    <w:lvl w:ilvl="3" w:tplc="D6226704">
      <w:start w:val="1"/>
      <w:numFmt w:val="bullet"/>
      <w:lvlText w:val=""/>
      <w:lvlJc w:val="left"/>
      <w:pPr>
        <w:ind w:left="2880" w:hanging="360"/>
      </w:pPr>
      <w:rPr>
        <w:rFonts w:ascii="Symbol" w:hAnsi="Symbol" w:hint="default"/>
      </w:rPr>
    </w:lvl>
    <w:lvl w:ilvl="4" w:tplc="6A7690FC">
      <w:start w:val="1"/>
      <w:numFmt w:val="bullet"/>
      <w:lvlText w:val="o"/>
      <w:lvlJc w:val="left"/>
      <w:pPr>
        <w:ind w:left="3600" w:hanging="360"/>
      </w:pPr>
      <w:rPr>
        <w:rFonts w:ascii="Courier New" w:hAnsi="Courier New" w:hint="default"/>
      </w:rPr>
    </w:lvl>
    <w:lvl w:ilvl="5" w:tplc="9F226A98">
      <w:start w:val="1"/>
      <w:numFmt w:val="bullet"/>
      <w:lvlText w:val=""/>
      <w:lvlJc w:val="left"/>
      <w:pPr>
        <w:ind w:left="4320" w:hanging="360"/>
      </w:pPr>
      <w:rPr>
        <w:rFonts w:ascii="Wingdings" w:hAnsi="Wingdings" w:hint="default"/>
      </w:rPr>
    </w:lvl>
    <w:lvl w:ilvl="6" w:tplc="BA249186">
      <w:start w:val="1"/>
      <w:numFmt w:val="bullet"/>
      <w:lvlText w:val=""/>
      <w:lvlJc w:val="left"/>
      <w:pPr>
        <w:ind w:left="5040" w:hanging="360"/>
      </w:pPr>
      <w:rPr>
        <w:rFonts w:ascii="Symbol" w:hAnsi="Symbol" w:hint="default"/>
      </w:rPr>
    </w:lvl>
    <w:lvl w:ilvl="7" w:tplc="4B28947E">
      <w:start w:val="1"/>
      <w:numFmt w:val="bullet"/>
      <w:lvlText w:val="o"/>
      <w:lvlJc w:val="left"/>
      <w:pPr>
        <w:ind w:left="5760" w:hanging="360"/>
      </w:pPr>
      <w:rPr>
        <w:rFonts w:ascii="Courier New" w:hAnsi="Courier New" w:hint="default"/>
      </w:rPr>
    </w:lvl>
    <w:lvl w:ilvl="8" w:tplc="52E8EC90">
      <w:start w:val="1"/>
      <w:numFmt w:val="bullet"/>
      <w:lvlText w:val=""/>
      <w:lvlJc w:val="left"/>
      <w:pPr>
        <w:ind w:left="6480" w:hanging="360"/>
      </w:pPr>
      <w:rPr>
        <w:rFonts w:ascii="Wingdings" w:hAnsi="Wingdings" w:hint="default"/>
      </w:rPr>
    </w:lvl>
  </w:abstractNum>
  <w:abstractNum w:abstractNumId="5" w15:restartNumberingAfterBreak="0">
    <w:nsid w:val="0F1F459C"/>
    <w:multiLevelType w:val="multilevel"/>
    <w:tmpl w:val="4DA41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C35F9C"/>
    <w:multiLevelType w:val="hybridMultilevel"/>
    <w:tmpl w:val="413E4EC2"/>
    <w:lvl w:ilvl="0" w:tplc="FCB42B7A">
      <w:start w:val="1"/>
      <w:numFmt w:val="lowerLetter"/>
      <w:lvlText w:val="(%1)"/>
      <w:lvlJc w:val="left"/>
      <w:pPr>
        <w:ind w:left="706" w:hanging="564"/>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7" w15:restartNumberingAfterBreak="0">
    <w:nsid w:val="1D927615"/>
    <w:multiLevelType w:val="hybridMultilevel"/>
    <w:tmpl w:val="D89ED1A2"/>
    <w:lvl w:ilvl="0" w:tplc="ED22C83C">
      <w:start w:val="1"/>
      <w:numFmt w:val="bullet"/>
      <w:lvlText w:val=""/>
      <w:lvlJc w:val="left"/>
      <w:pPr>
        <w:ind w:left="720" w:hanging="360"/>
      </w:pPr>
      <w:rPr>
        <w:rFonts w:ascii="Symbol" w:hAnsi="Symbol" w:hint="default"/>
      </w:rPr>
    </w:lvl>
    <w:lvl w:ilvl="1" w:tplc="6204BD46">
      <w:start w:val="1"/>
      <w:numFmt w:val="bullet"/>
      <w:lvlText w:val="o"/>
      <w:lvlJc w:val="left"/>
      <w:pPr>
        <w:ind w:left="1440" w:hanging="360"/>
      </w:pPr>
      <w:rPr>
        <w:rFonts w:ascii="Courier New" w:hAnsi="Courier New" w:hint="default"/>
      </w:rPr>
    </w:lvl>
    <w:lvl w:ilvl="2" w:tplc="D4CEA070">
      <w:start w:val="1"/>
      <w:numFmt w:val="bullet"/>
      <w:lvlText w:val=""/>
      <w:lvlJc w:val="left"/>
      <w:pPr>
        <w:ind w:left="2160" w:hanging="360"/>
      </w:pPr>
      <w:rPr>
        <w:rFonts w:ascii="Wingdings" w:hAnsi="Wingdings" w:hint="default"/>
      </w:rPr>
    </w:lvl>
    <w:lvl w:ilvl="3" w:tplc="9AD0C96C">
      <w:start w:val="1"/>
      <w:numFmt w:val="bullet"/>
      <w:lvlText w:val=""/>
      <w:lvlJc w:val="left"/>
      <w:pPr>
        <w:ind w:left="2880" w:hanging="360"/>
      </w:pPr>
      <w:rPr>
        <w:rFonts w:ascii="Symbol" w:hAnsi="Symbol" w:hint="default"/>
      </w:rPr>
    </w:lvl>
    <w:lvl w:ilvl="4" w:tplc="CD26DAB0">
      <w:start w:val="1"/>
      <w:numFmt w:val="bullet"/>
      <w:lvlText w:val="o"/>
      <w:lvlJc w:val="left"/>
      <w:pPr>
        <w:ind w:left="3600" w:hanging="360"/>
      </w:pPr>
      <w:rPr>
        <w:rFonts w:ascii="Courier New" w:hAnsi="Courier New" w:hint="default"/>
      </w:rPr>
    </w:lvl>
    <w:lvl w:ilvl="5" w:tplc="4D1A48AE">
      <w:start w:val="1"/>
      <w:numFmt w:val="bullet"/>
      <w:lvlText w:val=""/>
      <w:lvlJc w:val="left"/>
      <w:pPr>
        <w:ind w:left="4320" w:hanging="360"/>
      </w:pPr>
      <w:rPr>
        <w:rFonts w:ascii="Wingdings" w:hAnsi="Wingdings" w:hint="default"/>
      </w:rPr>
    </w:lvl>
    <w:lvl w:ilvl="6" w:tplc="876A7412">
      <w:start w:val="1"/>
      <w:numFmt w:val="bullet"/>
      <w:lvlText w:val=""/>
      <w:lvlJc w:val="left"/>
      <w:pPr>
        <w:ind w:left="5040" w:hanging="360"/>
      </w:pPr>
      <w:rPr>
        <w:rFonts w:ascii="Symbol" w:hAnsi="Symbol" w:hint="default"/>
      </w:rPr>
    </w:lvl>
    <w:lvl w:ilvl="7" w:tplc="600892BC">
      <w:start w:val="1"/>
      <w:numFmt w:val="bullet"/>
      <w:lvlText w:val="o"/>
      <w:lvlJc w:val="left"/>
      <w:pPr>
        <w:ind w:left="5760" w:hanging="360"/>
      </w:pPr>
      <w:rPr>
        <w:rFonts w:ascii="Courier New" w:hAnsi="Courier New" w:hint="default"/>
      </w:rPr>
    </w:lvl>
    <w:lvl w:ilvl="8" w:tplc="E3B429C4">
      <w:start w:val="1"/>
      <w:numFmt w:val="bullet"/>
      <w:lvlText w:val=""/>
      <w:lvlJc w:val="left"/>
      <w:pPr>
        <w:ind w:left="6480" w:hanging="360"/>
      </w:pPr>
      <w:rPr>
        <w:rFonts w:ascii="Wingdings" w:hAnsi="Wingdings" w:hint="default"/>
      </w:rPr>
    </w:lvl>
  </w:abstractNum>
  <w:abstractNum w:abstractNumId="8" w15:restartNumberingAfterBreak="0">
    <w:nsid w:val="1D958587"/>
    <w:multiLevelType w:val="hybridMultilevel"/>
    <w:tmpl w:val="DB5C08BA"/>
    <w:lvl w:ilvl="0" w:tplc="42A2AA38">
      <w:start w:val="1"/>
      <w:numFmt w:val="bullet"/>
      <w:lvlText w:val=""/>
      <w:lvlJc w:val="left"/>
      <w:pPr>
        <w:ind w:left="720" w:hanging="360"/>
      </w:pPr>
      <w:rPr>
        <w:rFonts w:ascii="Symbol" w:hAnsi="Symbol" w:hint="default"/>
      </w:rPr>
    </w:lvl>
    <w:lvl w:ilvl="1" w:tplc="D71A830E">
      <w:start w:val="1"/>
      <w:numFmt w:val="bullet"/>
      <w:lvlText w:val="o"/>
      <w:lvlJc w:val="left"/>
      <w:pPr>
        <w:ind w:left="1440" w:hanging="360"/>
      </w:pPr>
      <w:rPr>
        <w:rFonts w:ascii="Courier New" w:hAnsi="Courier New" w:hint="default"/>
      </w:rPr>
    </w:lvl>
    <w:lvl w:ilvl="2" w:tplc="34121E3E">
      <w:start w:val="1"/>
      <w:numFmt w:val="bullet"/>
      <w:lvlText w:val=""/>
      <w:lvlJc w:val="left"/>
      <w:pPr>
        <w:ind w:left="2160" w:hanging="360"/>
      </w:pPr>
      <w:rPr>
        <w:rFonts w:ascii="Wingdings" w:hAnsi="Wingdings" w:hint="default"/>
      </w:rPr>
    </w:lvl>
    <w:lvl w:ilvl="3" w:tplc="7FEE353C">
      <w:start w:val="1"/>
      <w:numFmt w:val="bullet"/>
      <w:lvlText w:val=""/>
      <w:lvlJc w:val="left"/>
      <w:pPr>
        <w:ind w:left="2880" w:hanging="360"/>
      </w:pPr>
      <w:rPr>
        <w:rFonts w:ascii="Symbol" w:hAnsi="Symbol" w:hint="default"/>
      </w:rPr>
    </w:lvl>
    <w:lvl w:ilvl="4" w:tplc="AE2C4316">
      <w:start w:val="1"/>
      <w:numFmt w:val="bullet"/>
      <w:lvlText w:val="o"/>
      <w:lvlJc w:val="left"/>
      <w:pPr>
        <w:ind w:left="3600" w:hanging="360"/>
      </w:pPr>
      <w:rPr>
        <w:rFonts w:ascii="Courier New" w:hAnsi="Courier New" w:hint="default"/>
      </w:rPr>
    </w:lvl>
    <w:lvl w:ilvl="5" w:tplc="F99C84FE">
      <w:start w:val="1"/>
      <w:numFmt w:val="bullet"/>
      <w:lvlText w:val=""/>
      <w:lvlJc w:val="left"/>
      <w:pPr>
        <w:ind w:left="4320" w:hanging="360"/>
      </w:pPr>
      <w:rPr>
        <w:rFonts w:ascii="Wingdings" w:hAnsi="Wingdings" w:hint="default"/>
      </w:rPr>
    </w:lvl>
    <w:lvl w:ilvl="6" w:tplc="64103D24">
      <w:start w:val="1"/>
      <w:numFmt w:val="bullet"/>
      <w:lvlText w:val=""/>
      <w:lvlJc w:val="left"/>
      <w:pPr>
        <w:ind w:left="5040" w:hanging="360"/>
      </w:pPr>
      <w:rPr>
        <w:rFonts w:ascii="Symbol" w:hAnsi="Symbol" w:hint="default"/>
      </w:rPr>
    </w:lvl>
    <w:lvl w:ilvl="7" w:tplc="0E2E3936">
      <w:start w:val="1"/>
      <w:numFmt w:val="bullet"/>
      <w:lvlText w:val="o"/>
      <w:lvlJc w:val="left"/>
      <w:pPr>
        <w:ind w:left="5760" w:hanging="360"/>
      </w:pPr>
      <w:rPr>
        <w:rFonts w:ascii="Courier New" w:hAnsi="Courier New" w:hint="default"/>
      </w:rPr>
    </w:lvl>
    <w:lvl w:ilvl="8" w:tplc="2CA05A44">
      <w:start w:val="1"/>
      <w:numFmt w:val="bullet"/>
      <w:lvlText w:val=""/>
      <w:lvlJc w:val="left"/>
      <w:pPr>
        <w:ind w:left="6480" w:hanging="360"/>
      </w:pPr>
      <w:rPr>
        <w:rFonts w:ascii="Wingdings" w:hAnsi="Wingdings" w:hint="default"/>
      </w:rPr>
    </w:lvl>
  </w:abstractNum>
  <w:abstractNum w:abstractNumId="9" w15:restartNumberingAfterBreak="0">
    <w:nsid w:val="1F535C61"/>
    <w:multiLevelType w:val="multilevel"/>
    <w:tmpl w:val="0436D7C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72BBFD3"/>
    <w:multiLevelType w:val="hybridMultilevel"/>
    <w:tmpl w:val="EC5C0902"/>
    <w:lvl w:ilvl="0" w:tplc="F2F2C1BA">
      <w:start w:val="1"/>
      <w:numFmt w:val="bullet"/>
      <w:lvlText w:val=""/>
      <w:lvlJc w:val="left"/>
      <w:pPr>
        <w:ind w:left="720" w:hanging="360"/>
      </w:pPr>
      <w:rPr>
        <w:rFonts w:ascii="Symbol" w:hAnsi="Symbol" w:hint="default"/>
      </w:rPr>
    </w:lvl>
    <w:lvl w:ilvl="1" w:tplc="9188A784">
      <w:start w:val="1"/>
      <w:numFmt w:val="bullet"/>
      <w:lvlText w:val="o"/>
      <w:lvlJc w:val="left"/>
      <w:pPr>
        <w:ind w:left="1440" w:hanging="360"/>
      </w:pPr>
      <w:rPr>
        <w:rFonts w:ascii="Courier New" w:hAnsi="Courier New" w:hint="default"/>
      </w:rPr>
    </w:lvl>
    <w:lvl w:ilvl="2" w:tplc="10A84F68">
      <w:start w:val="1"/>
      <w:numFmt w:val="bullet"/>
      <w:lvlText w:val=""/>
      <w:lvlJc w:val="left"/>
      <w:pPr>
        <w:ind w:left="2160" w:hanging="360"/>
      </w:pPr>
      <w:rPr>
        <w:rFonts w:ascii="Wingdings" w:hAnsi="Wingdings" w:hint="default"/>
      </w:rPr>
    </w:lvl>
    <w:lvl w:ilvl="3" w:tplc="E2D47DA2">
      <w:start w:val="1"/>
      <w:numFmt w:val="bullet"/>
      <w:lvlText w:val=""/>
      <w:lvlJc w:val="left"/>
      <w:pPr>
        <w:ind w:left="2880" w:hanging="360"/>
      </w:pPr>
      <w:rPr>
        <w:rFonts w:ascii="Symbol" w:hAnsi="Symbol" w:hint="default"/>
      </w:rPr>
    </w:lvl>
    <w:lvl w:ilvl="4" w:tplc="3A9E1972">
      <w:start w:val="1"/>
      <w:numFmt w:val="bullet"/>
      <w:lvlText w:val="o"/>
      <w:lvlJc w:val="left"/>
      <w:pPr>
        <w:ind w:left="3600" w:hanging="360"/>
      </w:pPr>
      <w:rPr>
        <w:rFonts w:ascii="Courier New" w:hAnsi="Courier New" w:hint="default"/>
      </w:rPr>
    </w:lvl>
    <w:lvl w:ilvl="5" w:tplc="6F5200F2">
      <w:start w:val="1"/>
      <w:numFmt w:val="bullet"/>
      <w:lvlText w:val=""/>
      <w:lvlJc w:val="left"/>
      <w:pPr>
        <w:ind w:left="4320" w:hanging="360"/>
      </w:pPr>
      <w:rPr>
        <w:rFonts w:ascii="Wingdings" w:hAnsi="Wingdings" w:hint="default"/>
      </w:rPr>
    </w:lvl>
    <w:lvl w:ilvl="6" w:tplc="A5681E42">
      <w:start w:val="1"/>
      <w:numFmt w:val="bullet"/>
      <w:lvlText w:val=""/>
      <w:lvlJc w:val="left"/>
      <w:pPr>
        <w:ind w:left="5040" w:hanging="360"/>
      </w:pPr>
      <w:rPr>
        <w:rFonts w:ascii="Symbol" w:hAnsi="Symbol" w:hint="default"/>
      </w:rPr>
    </w:lvl>
    <w:lvl w:ilvl="7" w:tplc="392E04F0">
      <w:start w:val="1"/>
      <w:numFmt w:val="bullet"/>
      <w:lvlText w:val="o"/>
      <w:lvlJc w:val="left"/>
      <w:pPr>
        <w:ind w:left="5760" w:hanging="360"/>
      </w:pPr>
      <w:rPr>
        <w:rFonts w:ascii="Courier New" w:hAnsi="Courier New" w:hint="default"/>
      </w:rPr>
    </w:lvl>
    <w:lvl w:ilvl="8" w:tplc="B3EC1B5E">
      <w:start w:val="1"/>
      <w:numFmt w:val="bullet"/>
      <w:lvlText w:val=""/>
      <w:lvlJc w:val="left"/>
      <w:pPr>
        <w:ind w:left="6480" w:hanging="360"/>
      </w:pPr>
      <w:rPr>
        <w:rFonts w:ascii="Wingdings" w:hAnsi="Wingdings" w:hint="default"/>
      </w:rPr>
    </w:lvl>
  </w:abstractNum>
  <w:abstractNum w:abstractNumId="11" w15:restartNumberingAfterBreak="0">
    <w:nsid w:val="2AC3582F"/>
    <w:multiLevelType w:val="hybridMultilevel"/>
    <w:tmpl w:val="F174859E"/>
    <w:lvl w:ilvl="0" w:tplc="8CAC4BC4">
      <w:start w:val="1"/>
      <w:numFmt w:val="bullet"/>
      <w:lvlText w:val=""/>
      <w:lvlJc w:val="left"/>
      <w:pPr>
        <w:ind w:left="720" w:hanging="360"/>
      </w:pPr>
      <w:rPr>
        <w:rFonts w:ascii="Symbol" w:hAnsi="Symbol" w:hint="default"/>
      </w:rPr>
    </w:lvl>
    <w:lvl w:ilvl="1" w:tplc="0922DC5C">
      <w:start w:val="1"/>
      <w:numFmt w:val="bullet"/>
      <w:lvlText w:val="o"/>
      <w:lvlJc w:val="left"/>
      <w:pPr>
        <w:ind w:left="1440" w:hanging="360"/>
      </w:pPr>
      <w:rPr>
        <w:rFonts w:ascii="Courier New" w:hAnsi="Courier New" w:hint="default"/>
      </w:rPr>
    </w:lvl>
    <w:lvl w:ilvl="2" w:tplc="7506F5FC">
      <w:start w:val="1"/>
      <w:numFmt w:val="bullet"/>
      <w:lvlText w:val=""/>
      <w:lvlJc w:val="left"/>
      <w:pPr>
        <w:ind w:left="2160" w:hanging="360"/>
      </w:pPr>
      <w:rPr>
        <w:rFonts w:ascii="Wingdings" w:hAnsi="Wingdings" w:hint="default"/>
      </w:rPr>
    </w:lvl>
    <w:lvl w:ilvl="3" w:tplc="8894030C">
      <w:start w:val="1"/>
      <w:numFmt w:val="bullet"/>
      <w:lvlText w:val=""/>
      <w:lvlJc w:val="left"/>
      <w:pPr>
        <w:ind w:left="2880" w:hanging="360"/>
      </w:pPr>
      <w:rPr>
        <w:rFonts w:ascii="Symbol" w:hAnsi="Symbol" w:hint="default"/>
      </w:rPr>
    </w:lvl>
    <w:lvl w:ilvl="4" w:tplc="2056F320">
      <w:start w:val="1"/>
      <w:numFmt w:val="bullet"/>
      <w:lvlText w:val="o"/>
      <w:lvlJc w:val="left"/>
      <w:pPr>
        <w:ind w:left="3600" w:hanging="360"/>
      </w:pPr>
      <w:rPr>
        <w:rFonts w:ascii="Courier New" w:hAnsi="Courier New" w:hint="default"/>
      </w:rPr>
    </w:lvl>
    <w:lvl w:ilvl="5" w:tplc="9A34486A">
      <w:start w:val="1"/>
      <w:numFmt w:val="bullet"/>
      <w:lvlText w:val=""/>
      <w:lvlJc w:val="left"/>
      <w:pPr>
        <w:ind w:left="4320" w:hanging="360"/>
      </w:pPr>
      <w:rPr>
        <w:rFonts w:ascii="Wingdings" w:hAnsi="Wingdings" w:hint="default"/>
      </w:rPr>
    </w:lvl>
    <w:lvl w:ilvl="6" w:tplc="8B4EAA74">
      <w:start w:val="1"/>
      <w:numFmt w:val="bullet"/>
      <w:lvlText w:val=""/>
      <w:lvlJc w:val="left"/>
      <w:pPr>
        <w:ind w:left="5040" w:hanging="360"/>
      </w:pPr>
      <w:rPr>
        <w:rFonts w:ascii="Symbol" w:hAnsi="Symbol" w:hint="default"/>
      </w:rPr>
    </w:lvl>
    <w:lvl w:ilvl="7" w:tplc="C9044220">
      <w:start w:val="1"/>
      <w:numFmt w:val="bullet"/>
      <w:lvlText w:val="o"/>
      <w:lvlJc w:val="left"/>
      <w:pPr>
        <w:ind w:left="5760" w:hanging="360"/>
      </w:pPr>
      <w:rPr>
        <w:rFonts w:ascii="Courier New" w:hAnsi="Courier New" w:hint="default"/>
      </w:rPr>
    </w:lvl>
    <w:lvl w:ilvl="8" w:tplc="2C787532">
      <w:start w:val="1"/>
      <w:numFmt w:val="bullet"/>
      <w:lvlText w:val=""/>
      <w:lvlJc w:val="left"/>
      <w:pPr>
        <w:ind w:left="6480" w:hanging="360"/>
      </w:pPr>
      <w:rPr>
        <w:rFonts w:ascii="Wingdings" w:hAnsi="Wingdings" w:hint="default"/>
      </w:rPr>
    </w:lvl>
  </w:abstractNum>
  <w:abstractNum w:abstractNumId="12" w15:restartNumberingAfterBreak="0">
    <w:nsid w:val="2C502506"/>
    <w:multiLevelType w:val="hybridMultilevel"/>
    <w:tmpl w:val="3432BD88"/>
    <w:lvl w:ilvl="0" w:tplc="AB988C08">
      <w:start w:val="1"/>
      <w:numFmt w:val="bullet"/>
      <w:lvlText w:val=""/>
      <w:lvlJc w:val="left"/>
      <w:pPr>
        <w:ind w:left="720" w:hanging="360"/>
      </w:pPr>
      <w:rPr>
        <w:rFonts w:ascii="Symbol" w:hAnsi="Symbol" w:hint="default"/>
      </w:rPr>
    </w:lvl>
    <w:lvl w:ilvl="1" w:tplc="7F14BC0C">
      <w:start w:val="1"/>
      <w:numFmt w:val="bullet"/>
      <w:lvlText w:val="o"/>
      <w:lvlJc w:val="left"/>
      <w:pPr>
        <w:ind w:left="1440" w:hanging="360"/>
      </w:pPr>
      <w:rPr>
        <w:rFonts w:ascii="Courier New" w:hAnsi="Courier New" w:hint="default"/>
      </w:rPr>
    </w:lvl>
    <w:lvl w:ilvl="2" w:tplc="CEBEF868">
      <w:start w:val="1"/>
      <w:numFmt w:val="bullet"/>
      <w:lvlText w:val=""/>
      <w:lvlJc w:val="left"/>
      <w:pPr>
        <w:ind w:left="2160" w:hanging="360"/>
      </w:pPr>
      <w:rPr>
        <w:rFonts w:ascii="Wingdings" w:hAnsi="Wingdings" w:hint="default"/>
      </w:rPr>
    </w:lvl>
    <w:lvl w:ilvl="3" w:tplc="5AE6916A">
      <w:start w:val="1"/>
      <w:numFmt w:val="bullet"/>
      <w:lvlText w:val=""/>
      <w:lvlJc w:val="left"/>
      <w:pPr>
        <w:ind w:left="2880" w:hanging="360"/>
      </w:pPr>
      <w:rPr>
        <w:rFonts w:ascii="Symbol" w:hAnsi="Symbol" w:hint="default"/>
      </w:rPr>
    </w:lvl>
    <w:lvl w:ilvl="4" w:tplc="037AB0CC">
      <w:start w:val="1"/>
      <w:numFmt w:val="bullet"/>
      <w:lvlText w:val="o"/>
      <w:lvlJc w:val="left"/>
      <w:pPr>
        <w:ind w:left="3600" w:hanging="360"/>
      </w:pPr>
      <w:rPr>
        <w:rFonts w:ascii="Courier New" w:hAnsi="Courier New" w:hint="default"/>
      </w:rPr>
    </w:lvl>
    <w:lvl w:ilvl="5" w:tplc="289A1AB2">
      <w:start w:val="1"/>
      <w:numFmt w:val="bullet"/>
      <w:lvlText w:val=""/>
      <w:lvlJc w:val="left"/>
      <w:pPr>
        <w:ind w:left="4320" w:hanging="360"/>
      </w:pPr>
      <w:rPr>
        <w:rFonts w:ascii="Wingdings" w:hAnsi="Wingdings" w:hint="default"/>
      </w:rPr>
    </w:lvl>
    <w:lvl w:ilvl="6" w:tplc="69D8182C">
      <w:start w:val="1"/>
      <w:numFmt w:val="bullet"/>
      <w:lvlText w:val=""/>
      <w:lvlJc w:val="left"/>
      <w:pPr>
        <w:ind w:left="5040" w:hanging="360"/>
      </w:pPr>
      <w:rPr>
        <w:rFonts w:ascii="Symbol" w:hAnsi="Symbol" w:hint="default"/>
      </w:rPr>
    </w:lvl>
    <w:lvl w:ilvl="7" w:tplc="D2BE7A78">
      <w:start w:val="1"/>
      <w:numFmt w:val="bullet"/>
      <w:lvlText w:val="o"/>
      <w:lvlJc w:val="left"/>
      <w:pPr>
        <w:ind w:left="5760" w:hanging="360"/>
      </w:pPr>
      <w:rPr>
        <w:rFonts w:ascii="Courier New" w:hAnsi="Courier New" w:hint="default"/>
      </w:rPr>
    </w:lvl>
    <w:lvl w:ilvl="8" w:tplc="E2988C46">
      <w:start w:val="1"/>
      <w:numFmt w:val="bullet"/>
      <w:lvlText w:val=""/>
      <w:lvlJc w:val="left"/>
      <w:pPr>
        <w:ind w:left="6480" w:hanging="360"/>
      </w:pPr>
      <w:rPr>
        <w:rFonts w:ascii="Wingdings" w:hAnsi="Wingdings" w:hint="default"/>
      </w:rPr>
    </w:lvl>
  </w:abstractNum>
  <w:abstractNum w:abstractNumId="13"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717F9E"/>
    <w:multiLevelType w:val="hybridMultilevel"/>
    <w:tmpl w:val="36BC16BE"/>
    <w:lvl w:ilvl="0" w:tplc="C6705BC6">
      <w:start w:val="1"/>
      <w:numFmt w:val="bullet"/>
      <w:lvlText w:val=""/>
      <w:lvlJc w:val="left"/>
      <w:pPr>
        <w:ind w:left="720" w:hanging="360"/>
      </w:pPr>
      <w:rPr>
        <w:rFonts w:ascii="Symbol" w:hAnsi="Symbol" w:hint="default"/>
      </w:rPr>
    </w:lvl>
    <w:lvl w:ilvl="1" w:tplc="522E066A">
      <w:start w:val="1"/>
      <w:numFmt w:val="bullet"/>
      <w:lvlText w:val="o"/>
      <w:lvlJc w:val="left"/>
      <w:pPr>
        <w:ind w:left="1440" w:hanging="360"/>
      </w:pPr>
      <w:rPr>
        <w:rFonts w:ascii="Courier New" w:hAnsi="Courier New" w:hint="default"/>
      </w:rPr>
    </w:lvl>
    <w:lvl w:ilvl="2" w:tplc="5844A86E">
      <w:start w:val="1"/>
      <w:numFmt w:val="bullet"/>
      <w:lvlText w:val=""/>
      <w:lvlJc w:val="left"/>
      <w:pPr>
        <w:ind w:left="2160" w:hanging="360"/>
      </w:pPr>
      <w:rPr>
        <w:rFonts w:ascii="Wingdings" w:hAnsi="Wingdings" w:hint="default"/>
      </w:rPr>
    </w:lvl>
    <w:lvl w:ilvl="3" w:tplc="0D163F54">
      <w:start w:val="1"/>
      <w:numFmt w:val="bullet"/>
      <w:lvlText w:val=""/>
      <w:lvlJc w:val="left"/>
      <w:pPr>
        <w:ind w:left="2880" w:hanging="360"/>
      </w:pPr>
      <w:rPr>
        <w:rFonts w:ascii="Symbol" w:hAnsi="Symbol" w:hint="default"/>
      </w:rPr>
    </w:lvl>
    <w:lvl w:ilvl="4" w:tplc="DED29C3A">
      <w:start w:val="1"/>
      <w:numFmt w:val="bullet"/>
      <w:lvlText w:val="o"/>
      <w:lvlJc w:val="left"/>
      <w:pPr>
        <w:ind w:left="3600" w:hanging="360"/>
      </w:pPr>
      <w:rPr>
        <w:rFonts w:ascii="Courier New" w:hAnsi="Courier New" w:hint="default"/>
      </w:rPr>
    </w:lvl>
    <w:lvl w:ilvl="5" w:tplc="08CA6884">
      <w:start w:val="1"/>
      <w:numFmt w:val="bullet"/>
      <w:lvlText w:val=""/>
      <w:lvlJc w:val="left"/>
      <w:pPr>
        <w:ind w:left="4320" w:hanging="360"/>
      </w:pPr>
      <w:rPr>
        <w:rFonts w:ascii="Wingdings" w:hAnsi="Wingdings" w:hint="default"/>
      </w:rPr>
    </w:lvl>
    <w:lvl w:ilvl="6" w:tplc="1D86E55C">
      <w:start w:val="1"/>
      <w:numFmt w:val="bullet"/>
      <w:lvlText w:val=""/>
      <w:lvlJc w:val="left"/>
      <w:pPr>
        <w:ind w:left="5040" w:hanging="360"/>
      </w:pPr>
      <w:rPr>
        <w:rFonts w:ascii="Symbol" w:hAnsi="Symbol" w:hint="default"/>
      </w:rPr>
    </w:lvl>
    <w:lvl w:ilvl="7" w:tplc="8E68A5E2">
      <w:start w:val="1"/>
      <w:numFmt w:val="bullet"/>
      <w:lvlText w:val="o"/>
      <w:lvlJc w:val="left"/>
      <w:pPr>
        <w:ind w:left="5760" w:hanging="360"/>
      </w:pPr>
      <w:rPr>
        <w:rFonts w:ascii="Courier New" w:hAnsi="Courier New" w:hint="default"/>
      </w:rPr>
    </w:lvl>
    <w:lvl w:ilvl="8" w:tplc="4266ACC8">
      <w:start w:val="1"/>
      <w:numFmt w:val="bullet"/>
      <w:lvlText w:val=""/>
      <w:lvlJc w:val="left"/>
      <w:pPr>
        <w:ind w:left="6480" w:hanging="360"/>
      </w:pPr>
      <w:rPr>
        <w:rFonts w:ascii="Wingdings" w:hAnsi="Wingdings" w:hint="default"/>
      </w:rPr>
    </w:lvl>
  </w:abstractNum>
  <w:abstractNum w:abstractNumId="15" w15:restartNumberingAfterBreak="0">
    <w:nsid w:val="31A7A38D"/>
    <w:multiLevelType w:val="hybridMultilevel"/>
    <w:tmpl w:val="1A5EDD06"/>
    <w:lvl w:ilvl="0" w:tplc="CF4AD8C8">
      <w:start w:val="1"/>
      <w:numFmt w:val="bullet"/>
      <w:lvlText w:val=""/>
      <w:lvlJc w:val="left"/>
      <w:pPr>
        <w:ind w:left="720" w:hanging="360"/>
      </w:pPr>
      <w:rPr>
        <w:rFonts w:ascii="Symbol" w:hAnsi="Symbol" w:hint="default"/>
      </w:rPr>
    </w:lvl>
    <w:lvl w:ilvl="1" w:tplc="0D2E188E">
      <w:start w:val="1"/>
      <w:numFmt w:val="bullet"/>
      <w:lvlText w:val="o"/>
      <w:lvlJc w:val="left"/>
      <w:pPr>
        <w:ind w:left="1440" w:hanging="360"/>
      </w:pPr>
      <w:rPr>
        <w:rFonts w:ascii="Courier New" w:hAnsi="Courier New" w:hint="default"/>
      </w:rPr>
    </w:lvl>
    <w:lvl w:ilvl="2" w:tplc="40A66FFC">
      <w:start w:val="1"/>
      <w:numFmt w:val="bullet"/>
      <w:lvlText w:val=""/>
      <w:lvlJc w:val="left"/>
      <w:pPr>
        <w:ind w:left="2160" w:hanging="360"/>
      </w:pPr>
      <w:rPr>
        <w:rFonts w:ascii="Wingdings" w:hAnsi="Wingdings" w:hint="default"/>
      </w:rPr>
    </w:lvl>
    <w:lvl w:ilvl="3" w:tplc="A056B1E6">
      <w:start w:val="1"/>
      <w:numFmt w:val="bullet"/>
      <w:lvlText w:val=""/>
      <w:lvlJc w:val="left"/>
      <w:pPr>
        <w:ind w:left="2880" w:hanging="360"/>
      </w:pPr>
      <w:rPr>
        <w:rFonts w:ascii="Symbol" w:hAnsi="Symbol" w:hint="default"/>
      </w:rPr>
    </w:lvl>
    <w:lvl w:ilvl="4" w:tplc="6722F9CC">
      <w:start w:val="1"/>
      <w:numFmt w:val="bullet"/>
      <w:lvlText w:val="o"/>
      <w:lvlJc w:val="left"/>
      <w:pPr>
        <w:ind w:left="3600" w:hanging="360"/>
      </w:pPr>
      <w:rPr>
        <w:rFonts w:ascii="Courier New" w:hAnsi="Courier New" w:hint="default"/>
      </w:rPr>
    </w:lvl>
    <w:lvl w:ilvl="5" w:tplc="CAC6ADF6">
      <w:start w:val="1"/>
      <w:numFmt w:val="bullet"/>
      <w:lvlText w:val=""/>
      <w:lvlJc w:val="left"/>
      <w:pPr>
        <w:ind w:left="4320" w:hanging="360"/>
      </w:pPr>
      <w:rPr>
        <w:rFonts w:ascii="Wingdings" w:hAnsi="Wingdings" w:hint="default"/>
      </w:rPr>
    </w:lvl>
    <w:lvl w:ilvl="6" w:tplc="3E8869F0">
      <w:start w:val="1"/>
      <w:numFmt w:val="bullet"/>
      <w:lvlText w:val=""/>
      <w:lvlJc w:val="left"/>
      <w:pPr>
        <w:ind w:left="5040" w:hanging="360"/>
      </w:pPr>
      <w:rPr>
        <w:rFonts w:ascii="Symbol" w:hAnsi="Symbol" w:hint="default"/>
      </w:rPr>
    </w:lvl>
    <w:lvl w:ilvl="7" w:tplc="85348FC4">
      <w:start w:val="1"/>
      <w:numFmt w:val="bullet"/>
      <w:lvlText w:val="o"/>
      <w:lvlJc w:val="left"/>
      <w:pPr>
        <w:ind w:left="5760" w:hanging="360"/>
      </w:pPr>
      <w:rPr>
        <w:rFonts w:ascii="Courier New" w:hAnsi="Courier New" w:hint="default"/>
      </w:rPr>
    </w:lvl>
    <w:lvl w:ilvl="8" w:tplc="EB0250DE">
      <w:start w:val="1"/>
      <w:numFmt w:val="bullet"/>
      <w:lvlText w:val=""/>
      <w:lvlJc w:val="left"/>
      <w:pPr>
        <w:ind w:left="6480" w:hanging="360"/>
      </w:pPr>
      <w:rPr>
        <w:rFonts w:ascii="Wingdings" w:hAnsi="Wingdings" w:hint="default"/>
      </w:rPr>
    </w:lvl>
  </w:abstractNum>
  <w:abstractNum w:abstractNumId="16" w15:restartNumberingAfterBreak="0">
    <w:nsid w:val="3528E973"/>
    <w:multiLevelType w:val="hybridMultilevel"/>
    <w:tmpl w:val="7FE4BF38"/>
    <w:lvl w:ilvl="0" w:tplc="5F80272A">
      <w:start w:val="1"/>
      <w:numFmt w:val="bullet"/>
      <w:lvlText w:val=""/>
      <w:lvlJc w:val="left"/>
      <w:pPr>
        <w:ind w:left="720" w:hanging="360"/>
      </w:pPr>
      <w:rPr>
        <w:rFonts w:ascii="Symbol" w:hAnsi="Symbol" w:hint="default"/>
      </w:rPr>
    </w:lvl>
    <w:lvl w:ilvl="1" w:tplc="ECDAFA6E">
      <w:start w:val="1"/>
      <w:numFmt w:val="bullet"/>
      <w:lvlText w:val="o"/>
      <w:lvlJc w:val="left"/>
      <w:pPr>
        <w:ind w:left="1440" w:hanging="360"/>
      </w:pPr>
      <w:rPr>
        <w:rFonts w:ascii="Courier New" w:hAnsi="Courier New" w:hint="default"/>
      </w:rPr>
    </w:lvl>
    <w:lvl w:ilvl="2" w:tplc="0E424FDA">
      <w:start w:val="1"/>
      <w:numFmt w:val="bullet"/>
      <w:lvlText w:val=""/>
      <w:lvlJc w:val="left"/>
      <w:pPr>
        <w:ind w:left="2160" w:hanging="360"/>
      </w:pPr>
      <w:rPr>
        <w:rFonts w:ascii="Wingdings" w:hAnsi="Wingdings" w:hint="default"/>
      </w:rPr>
    </w:lvl>
    <w:lvl w:ilvl="3" w:tplc="CF26745A">
      <w:start w:val="1"/>
      <w:numFmt w:val="bullet"/>
      <w:lvlText w:val=""/>
      <w:lvlJc w:val="left"/>
      <w:pPr>
        <w:ind w:left="2880" w:hanging="360"/>
      </w:pPr>
      <w:rPr>
        <w:rFonts w:ascii="Symbol" w:hAnsi="Symbol" w:hint="default"/>
      </w:rPr>
    </w:lvl>
    <w:lvl w:ilvl="4" w:tplc="1466EDDC">
      <w:start w:val="1"/>
      <w:numFmt w:val="bullet"/>
      <w:lvlText w:val="o"/>
      <w:lvlJc w:val="left"/>
      <w:pPr>
        <w:ind w:left="3600" w:hanging="360"/>
      </w:pPr>
      <w:rPr>
        <w:rFonts w:ascii="Courier New" w:hAnsi="Courier New" w:hint="default"/>
      </w:rPr>
    </w:lvl>
    <w:lvl w:ilvl="5" w:tplc="97E2628A">
      <w:start w:val="1"/>
      <w:numFmt w:val="bullet"/>
      <w:lvlText w:val=""/>
      <w:lvlJc w:val="left"/>
      <w:pPr>
        <w:ind w:left="4320" w:hanging="360"/>
      </w:pPr>
      <w:rPr>
        <w:rFonts w:ascii="Wingdings" w:hAnsi="Wingdings" w:hint="default"/>
      </w:rPr>
    </w:lvl>
    <w:lvl w:ilvl="6" w:tplc="ABAC7950">
      <w:start w:val="1"/>
      <w:numFmt w:val="bullet"/>
      <w:lvlText w:val=""/>
      <w:lvlJc w:val="left"/>
      <w:pPr>
        <w:ind w:left="5040" w:hanging="360"/>
      </w:pPr>
      <w:rPr>
        <w:rFonts w:ascii="Symbol" w:hAnsi="Symbol" w:hint="default"/>
      </w:rPr>
    </w:lvl>
    <w:lvl w:ilvl="7" w:tplc="87566DB0">
      <w:start w:val="1"/>
      <w:numFmt w:val="bullet"/>
      <w:lvlText w:val="o"/>
      <w:lvlJc w:val="left"/>
      <w:pPr>
        <w:ind w:left="5760" w:hanging="360"/>
      </w:pPr>
      <w:rPr>
        <w:rFonts w:ascii="Courier New" w:hAnsi="Courier New" w:hint="default"/>
      </w:rPr>
    </w:lvl>
    <w:lvl w:ilvl="8" w:tplc="69926E2A">
      <w:start w:val="1"/>
      <w:numFmt w:val="bullet"/>
      <w:lvlText w:val=""/>
      <w:lvlJc w:val="left"/>
      <w:pPr>
        <w:ind w:left="6480" w:hanging="360"/>
      </w:pPr>
      <w:rPr>
        <w:rFonts w:ascii="Wingdings" w:hAnsi="Wingdings" w:hint="default"/>
      </w:rPr>
    </w:lvl>
  </w:abstractNum>
  <w:abstractNum w:abstractNumId="17" w15:restartNumberingAfterBreak="0">
    <w:nsid w:val="369B2A2C"/>
    <w:multiLevelType w:val="hybridMultilevel"/>
    <w:tmpl w:val="A470C862"/>
    <w:lvl w:ilvl="0" w:tplc="D042333A">
      <w:start w:val="1"/>
      <w:numFmt w:val="bullet"/>
      <w:lvlText w:val=""/>
      <w:lvlJc w:val="left"/>
      <w:pPr>
        <w:ind w:left="720" w:hanging="360"/>
      </w:pPr>
      <w:rPr>
        <w:rFonts w:ascii="Symbol" w:hAnsi="Symbol" w:hint="default"/>
      </w:rPr>
    </w:lvl>
    <w:lvl w:ilvl="1" w:tplc="8CBECA96">
      <w:start w:val="1"/>
      <w:numFmt w:val="bullet"/>
      <w:lvlText w:val="o"/>
      <w:lvlJc w:val="left"/>
      <w:pPr>
        <w:ind w:left="1440" w:hanging="360"/>
      </w:pPr>
      <w:rPr>
        <w:rFonts w:ascii="Courier New" w:hAnsi="Courier New" w:hint="default"/>
      </w:rPr>
    </w:lvl>
    <w:lvl w:ilvl="2" w:tplc="981E2E26">
      <w:start w:val="1"/>
      <w:numFmt w:val="bullet"/>
      <w:lvlText w:val=""/>
      <w:lvlJc w:val="left"/>
      <w:pPr>
        <w:ind w:left="2160" w:hanging="360"/>
      </w:pPr>
      <w:rPr>
        <w:rFonts w:ascii="Wingdings" w:hAnsi="Wingdings" w:hint="default"/>
      </w:rPr>
    </w:lvl>
    <w:lvl w:ilvl="3" w:tplc="B3DEE500">
      <w:start w:val="1"/>
      <w:numFmt w:val="bullet"/>
      <w:lvlText w:val=""/>
      <w:lvlJc w:val="left"/>
      <w:pPr>
        <w:ind w:left="2880" w:hanging="360"/>
      </w:pPr>
      <w:rPr>
        <w:rFonts w:ascii="Symbol" w:hAnsi="Symbol" w:hint="default"/>
      </w:rPr>
    </w:lvl>
    <w:lvl w:ilvl="4" w:tplc="D8D0272C">
      <w:start w:val="1"/>
      <w:numFmt w:val="bullet"/>
      <w:lvlText w:val="o"/>
      <w:lvlJc w:val="left"/>
      <w:pPr>
        <w:ind w:left="3600" w:hanging="360"/>
      </w:pPr>
      <w:rPr>
        <w:rFonts w:ascii="Courier New" w:hAnsi="Courier New" w:hint="default"/>
      </w:rPr>
    </w:lvl>
    <w:lvl w:ilvl="5" w:tplc="29A61BB6">
      <w:start w:val="1"/>
      <w:numFmt w:val="bullet"/>
      <w:lvlText w:val=""/>
      <w:lvlJc w:val="left"/>
      <w:pPr>
        <w:ind w:left="4320" w:hanging="360"/>
      </w:pPr>
      <w:rPr>
        <w:rFonts w:ascii="Wingdings" w:hAnsi="Wingdings" w:hint="default"/>
      </w:rPr>
    </w:lvl>
    <w:lvl w:ilvl="6" w:tplc="9F8A0ED4">
      <w:start w:val="1"/>
      <w:numFmt w:val="bullet"/>
      <w:lvlText w:val=""/>
      <w:lvlJc w:val="left"/>
      <w:pPr>
        <w:ind w:left="5040" w:hanging="360"/>
      </w:pPr>
      <w:rPr>
        <w:rFonts w:ascii="Symbol" w:hAnsi="Symbol" w:hint="default"/>
      </w:rPr>
    </w:lvl>
    <w:lvl w:ilvl="7" w:tplc="2D1E40A2">
      <w:start w:val="1"/>
      <w:numFmt w:val="bullet"/>
      <w:lvlText w:val="o"/>
      <w:lvlJc w:val="left"/>
      <w:pPr>
        <w:ind w:left="5760" w:hanging="360"/>
      </w:pPr>
      <w:rPr>
        <w:rFonts w:ascii="Courier New" w:hAnsi="Courier New" w:hint="default"/>
      </w:rPr>
    </w:lvl>
    <w:lvl w:ilvl="8" w:tplc="0A2CAF62">
      <w:start w:val="1"/>
      <w:numFmt w:val="bullet"/>
      <w:lvlText w:val=""/>
      <w:lvlJc w:val="left"/>
      <w:pPr>
        <w:ind w:left="6480" w:hanging="360"/>
      </w:pPr>
      <w:rPr>
        <w:rFonts w:ascii="Wingdings" w:hAnsi="Wingdings" w:hint="default"/>
      </w:rPr>
    </w:lvl>
  </w:abstractNum>
  <w:abstractNum w:abstractNumId="18"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19D5F12"/>
    <w:multiLevelType w:val="hybridMultilevel"/>
    <w:tmpl w:val="A91E8638"/>
    <w:lvl w:ilvl="0" w:tplc="A972EF50">
      <w:start w:val="1"/>
      <w:numFmt w:val="bullet"/>
      <w:lvlText w:val=""/>
      <w:lvlJc w:val="left"/>
      <w:pPr>
        <w:ind w:left="720" w:hanging="360"/>
      </w:pPr>
      <w:rPr>
        <w:rFonts w:ascii="Symbol" w:hAnsi="Symbol" w:hint="default"/>
      </w:rPr>
    </w:lvl>
    <w:lvl w:ilvl="1" w:tplc="65780C64">
      <w:start w:val="1"/>
      <w:numFmt w:val="bullet"/>
      <w:lvlText w:val="o"/>
      <w:lvlJc w:val="left"/>
      <w:pPr>
        <w:ind w:left="1440" w:hanging="360"/>
      </w:pPr>
      <w:rPr>
        <w:rFonts w:ascii="Courier New" w:hAnsi="Courier New" w:hint="default"/>
      </w:rPr>
    </w:lvl>
    <w:lvl w:ilvl="2" w:tplc="DBC6E304">
      <w:start w:val="1"/>
      <w:numFmt w:val="bullet"/>
      <w:lvlText w:val=""/>
      <w:lvlJc w:val="left"/>
      <w:pPr>
        <w:ind w:left="2160" w:hanging="360"/>
      </w:pPr>
      <w:rPr>
        <w:rFonts w:ascii="Wingdings" w:hAnsi="Wingdings" w:hint="default"/>
      </w:rPr>
    </w:lvl>
    <w:lvl w:ilvl="3" w:tplc="BEFEC994">
      <w:start w:val="1"/>
      <w:numFmt w:val="bullet"/>
      <w:lvlText w:val=""/>
      <w:lvlJc w:val="left"/>
      <w:pPr>
        <w:ind w:left="2880" w:hanging="360"/>
      </w:pPr>
      <w:rPr>
        <w:rFonts w:ascii="Symbol" w:hAnsi="Symbol" w:hint="default"/>
      </w:rPr>
    </w:lvl>
    <w:lvl w:ilvl="4" w:tplc="D0A4CB04">
      <w:start w:val="1"/>
      <w:numFmt w:val="bullet"/>
      <w:lvlText w:val="o"/>
      <w:lvlJc w:val="left"/>
      <w:pPr>
        <w:ind w:left="3600" w:hanging="360"/>
      </w:pPr>
      <w:rPr>
        <w:rFonts w:ascii="Courier New" w:hAnsi="Courier New" w:hint="default"/>
      </w:rPr>
    </w:lvl>
    <w:lvl w:ilvl="5" w:tplc="F1B4124A">
      <w:start w:val="1"/>
      <w:numFmt w:val="bullet"/>
      <w:lvlText w:val=""/>
      <w:lvlJc w:val="left"/>
      <w:pPr>
        <w:ind w:left="4320" w:hanging="360"/>
      </w:pPr>
      <w:rPr>
        <w:rFonts w:ascii="Wingdings" w:hAnsi="Wingdings" w:hint="default"/>
      </w:rPr>
    </w:lvl>
    <w:lvl w:ilvl="6" w:tplc="F998E1DC">
      <w:start w:val="1"/>
      <w:numFmt w:val="bullet"/>
      <w:lvlText w:val=""/>
      <w:lvlJc w:val="left"/>
      <w:pPr>
        <w:ind w:left="5040" w:hanging="360"/>
      </w:pPr>
      <w:rPr>
        <w:rFonts w:ascii="Symbol" w:hAnsi="Symbol" w:hint="default"/>
      </w:rPr>
    </w:lvl>
    <w:lvl w:ilvl="7" w:tplc="337A316A">
      <w:start w:val="1"/>
      <w:numFmt w:val="bullet"/>
      <w:lvlText w:val="o"/>
      <w:lvlJc w:val="left"/>
      <w:pPr>
        <w:ind w:left="5760" w:hanging="360"/>
      </w:pPr>
      <w:rPr>
        <w:rFonts w:ascii="Courier New" w:hAnsi="Courier New" w:hint="default"/>
      </w:rPr>
    </w:lvl>
    <w:lvl w:ilvl="8" w:tplc="F83EEE14">
      <w:start w:val="1"/>
      <w:numFmt w:val="bullet"/>
      <w:lvlText w:val=""/>
      <w:lvlJc w:val="left"/>
      <w:pPr>
        <w:ind w:left="6480" w:hanging="360"/>
      </w:pPr>
      <w:rPr>
        <w:rFonts w:ascii="Wingdings" w:hAnsi="Wingdings" w:hint="default"/>
      </w:rPr>
    </w:lvl>
  </w:abstractNum>
  <w:abstractNum w:abstractNumId="20" w15:restartNumberingAfterBreak="0">
    <w:nsid w:val="473268AE"/>
    <w:multiLevelType w:val="hybridMultilevel"/>
    <w:tmpl w:val="6F742384"/>
    <w:lvl w:ilvl="0" w:tplc="F3E8C612">
      <w:start w:val="1"/>
      <w:numFmt w:val="bullet"/>
      <w:lvlText w:val=""/>
      <w:lvlJc w:val="left"/>
      <w:pPr>
        <w:ind w:left="720" w:hanging="360"/>
      </w:pPr>
      <w:rPr>
        <w:rFonts w:ascii="Symbol" w:hAnsi="Symbol" w:hint="default"/>
      </w:rPr>
    </w:lvl>
    <w:lvl w:ilvl="1" w:tplc="2306E3D2">
      <w:start w:val="1"/>
      <w:numFmt w:val="bullet"/>
      <w:lvlText w:val="o"/>
      <w:lvlJc w:val="left"/>
      <w:pPr>
        <w:ind w:left="1440" w:hanging="360"/>
      </w:pPr>
      <w:rPr>
        <w:rFonts w:ascii="Courier New" w:hAnsi="Courier New" w:hint="default"/>
      </w:rPr>
    </w:lvl>
    <w:lvl w:ilvl="2" w:tplc="A69E7672">
      <w:start w:val="1"/>
      <w:numFmt w:val="bullet"/>
      <w:lvlText w:val=""/>
      <w:lvlJc w:val="left"/>
      <w:pPr>
        <w:ind w:left="2160" w:hanging="360"/>
      </w:pPr>
      <w:rPr>
        <w:rFonts w:ascii="Wingdings" w:hAnsi="Wingdings" w:hint="default"/>
      </w:rPr>
    </w:lvl>
    <w:lvl w:ilvl="3" w:tplc="595C7182">
      <w:start w:val="1"/>
      <w:numFmt w:val="bullet"/>
      <w:lvlText w:val=""/>
      <w:lvlJc w:val="left"/>
      <w:pPr>
        <w:ind w:left="2880" w:hanging="360"/>
      </w:pPr>
      <w:rPr>
        <w:rFonts w:ascii="Symbol" w:hAnsi="Symbol" w:hint="default"/>
      </w:rPr>
    </w:lvl>
    <w:lvl w:ilvl="4" w:tplc="252A0DBC">
      <w:start w:val="1"/>
      <w:numFmt w:val="bullet"/>
      <w:lvlText w:val="o"/>
      <w:lvlJc w:val="left"/>
      <w:pPr>
        <w:ind w:left="3600" w:hanging="360"/>
      </w:pPr>
      <w:rPr>
        <w:rFonts w:ascii="Courier New" w:hAnsi="Courier New" w:hint="default"/>
      </w:rPr>
    </w:lvl>
    <w:lvl w:ilvl="5" w:tplc="5C46471A">
      <w:start w:val="1"/>
      <w:numFmt w:val="bullet"/>
      <w:lvlText w:val=""/>
      <w:lvlJc w:val="left"/>
      <w:pPr>
        <w:ind w:left="4320" w:hanging="360"/>
      </w:pPr>
      <w:rPr>
        <w:rFonts w:ascii="Wingdings" w:hAnsi="Wingdings" w:hint="default"/>
      </w:rPr>
    </w:lvl>
    <w:lvl w:ilvl="6" w:tplc="2E167852">
      <w:start w:val="1"/>
      <w:numFmt w:val="bullet"/>
      <w:lvlText w:val=""/>
      <w:lvlJc w:val="left"/>
      <w:pPr>
        <w:ind w:left="5040" w:hanging="360"/>
      </w:pPr>
      <w:rPr>
        <w:rFonts w:ascii="Symbol" w:hAnsi="Symbol" w:hint="default"/>
      </w:rPr>
    </w:lvl>
    <w:lvl w:ilvl="7" w:tplc="5966F91A">
      <w:start w:val="1"/>
      <w:numFmt w:val="bullet"/>
      <w:lvlText w:val="o"/>
      <w:lvlJc w:val="left"/>
      <w:pPr>
        <w:ind w:left="5760" w:hanging="360"/>
      </w:pPr>
      <w:rPr>
        <w:rFonts w:ascii="Courier New" w:hAnsi="Courier New" w:hint="default"/>
      </w:rPr>
    </w:lvl>
    <w:lvl w:ilvl="8" w:tplc="11E28BBA">
      <w:start w:val="1"/>
      <w:numFmt w:val="bullet"/>
      <w:lvlText w:val=""/>
      <w:lvlJc w:val="left"/>
      <w:pPr>
        <w:ind w:left="6480" w:hanging="360"/>
      </w:pPr>
      <w:rPr>
        <w:rFonts w:ascii="Wingdings" w:hAnsi="Wingdings" w:hint="default"/>
      </w:rPr>
    </w:lvl>
  </w:abstractNum>
  <w:abstractNum w:abstractNumId="21"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BA1B03"/>
    <w:multiLevelType w:val="hybridMultilevel"/>
    <w:tmpl w:val="47E81D84"/>
    <w:lvl w:ilvl="0" w:tplc="950A3454">
      <w:start w:val="1"/>
      <w:numFmt w:val="bullet"/>
      <w:lvlText w:val=""/>
      <w:lvlJc w:val="left"/>
      <w:pPr>
        <w:ind w:left="720" w:hanging="360"/>
      </w:pPr>
      <w:rPr>
        <w:rFonts w:ascii="Symbol" w:hAnsi="Symbol" w:hint="default"/>
      </w:rPr>
    </w:lvl>
    <w:lvl w:ilvl="1" w:tplc="FB78B762">
      <w:start w:val="1"/>
      <w:numFmt w:val="bullet"/>
      <w:lvlText w:val="o"/>
      <w:lvlJc w:val="left"/>
      <w:pPr>
        <w:ind w:left="1440" w:hanging="360"/>
      </w:pPr>
      <w:rPr>
        <w:rFonts w:ascii="Courier New" w:hAnsi="Courier New" w:hint="default"/>
      </w:rPr>
    </w:lvl>
    <w:lvl w:ilvl="2" w:tplc="DF66F4BE">
      <w:start w:val="1"/>
      <w:numFmt w:val="bullet"/>
      <w:lvlText w:val=""/>
      <w:lvlJc w:val="left"/>
      <w:pPr>
        <w:ind w:left="2160" w:hanging="360"/>
      </w:pPr>
      <w:rPr>
        <w:rFonts w:ascii="Wingdings" w:hAnsi="Wingdings" w:hint="default"/>
      </w:rPr>
    </w:lvl>
    <w:lvl w:ilvl="3" w:tplc="A524C36C">
      <w:start w:val="1"/>
      <w:numFmt w:val="bullet"/>
      <w:lvlText w:val=""/>
      <w:lvlJc w:val="left"/>
      <w:pPr>
        <w:ind w:left="2880" w:hanging="360"/>
      </w:pPr>
      <w:rPr>
        <w:rFonts w:ascii="Symbol" w:hAnsi="Symbol" w:hint="default"/>
      </w:rPr>
    </w:lvl>
    <w:lvl w:ilvl="4" w:tplc="7F322B56">
      <w:start w:val="1"/>
      <w:numFmt w:val="bullet"/>
      <w:lvlText w:val="o"/>
      <w:lvlJc w:val="left"/>
      <w:pPr>
        <w:ind w:left="3600" w:hanging="360"/>
      </w:pPr>
      <w:rPr>
        <w:rFonts w:ascii="Courier New" w:hAnsi="Courier New" w:hint="default"/>
      </w:rPr>
    </w:lvl>
    <w:lvl w:ilvl="5" w:tplc="F4142C7C">
      <w:start w:val="1"/>
      <w:numFmt w:val="bullet"/>
      <w:lvlText w:val=""/>
      <w:lvlJc w:val="left"/>
      <w:pPr>
        <w:ind w:left="4320" w:hanging="360"/>
      </w:pPr>
      <w:rPr>
        <w:rFonts w:ascii="Wingdings" w:hAnsi="Wingdings" w:hint="default"/>
      </w:rPr>
    </w:lvl>
    <w:lvl w:ilvl="6" w:tplc="F99C8792">
      <w:start w:val="1"/>
      <w:numFmt w:val="bullet"/>
      <w:lvlText w:val=""/>
      <w:lvlJc w:val="left"/>
      <w:pPr>
        <w:ind w:left="5040" w:hanging="360"/>
      </w:pPr>
      <w:rPr>
        <w:rFonts w:ascii="Symbol" w:hAnsi="Symbol" w:hint="default"/>
      </w:rPr>
    </w:lvl>
    <w:lvl w:ilvl="7" w:tplc="7862B19A">
      <w:start w:val="1"/>
      <w:numFmt w:val="bullet"/>
      <w:lvlText w:val="o"/>
      <w:lvlJc w:val="left"/>
      <w:pPr>
        <w:ind w:left="5760" w:hanging="360"/>
      </w:pPr>
      <w:rPr>
        <w:rFonts w:ascii="Courier New" w:hAnsi="Courier New" w:hint="default"/>
      </w:rPr>
    </w:lvl>
    <w:lvl w:ilvl="8" w:tplc="F1CCC156">
      <w:start w:val="1"/>
      <w:numFmt w:val="bullet"/>
      <w:lvlText w:val=""/>
      <w:lvlJc w:val="left"/>
      <w:pPr>
        <w:ind w:left="6480" w:hanging="360"/>
      </w:pPr>
      <w:rPr>
        <w:rFonts w:ascii="Wingdings" w:hAnsi="Wingdings" w:hint="default"/>
      </w:rPr>
    </w:lvl>
  </w:abstractNum>
  <w:abstractNum w:abstractNumId="23" w15:restartNumberingAfterBreak="0">
    <w:nsid w:val="4FC5F1D9"/>
    <w:multiLevelType w:val="hybridMultilevel"/>
    <w:tmpl w:val="71541D92"/>
    <w:lvl w:ilvl="0" w:tplc="B8A65FE2">
      <w:start w:val="1"/>
      <w:numFmt w:val="bullet"/>
      <w:lvlText w:val=""/>
      <w:lvlJc w:val="left"/>
      <w:pPr>
        <w:ind w:left="720" w:hanging="360"/>
      </w:pPr>
      <w:rPr>
        <w:rFonts w:ascii="Symbol" w:hAnsi="Symbol" w:hint="default"/>
      </w:rPr>
    </w:lvl>
    <w:lvl w:ilvl="1" w:tplc="D9644DC6">
      <w:start w:val="1"/>
      <w:numFmt w:val="bullet"/>
      <w:lvlText w:val="o"/>
      <w:lvlJc w:val="left"/>
      <w:pPr>
        <w:ind w:left="1440" w:hanging="360"/>
      </w:pPr>
      <w:rPr>
        <w:rFonts w:ascii="Courier New" w:hAnsi="Courier New" w:hint="default"/>
      </w:rPr>
    </w:lvl>
    <w:lvl w:ilvl="2" w:tplc="F990C10A">
      <w:start w:val="1"/>
      <w:numFmt w:val="bullet"/>
      <w:lvlText w:val=""/>
      <w:lvlJc w:val="left"/>
      <w:pPr>
        <w:ind w:left="2160" w:hanging="360"/>
      </w:pPr>
      <w:rPr>
        <w:rFonts w:ascii="Wingdings" w:hAnsi="Wingdings" w:hint="default"/>
      </w:rPr>
    </w:lvl>
    <w:lvl w:ilvl="3" w:tplc="2000EC0A">
      <w:start w:val="1"/>
      <w:numFmt w:val="bullet"/>
      <w:lvlText w:val=""/>
      <w:lvlJc w:val="left"/>
      <w:pPr>
        <w:ind w:left="2880" w:hanging="360"/>
      </w:pPr>
      <w:rPr>
        <w:rFonts w:ascii="Symbol" w:hAnsi="Symbol" w:hint="default"/>
      </w:rPr>
    </w:lvl>
    <w:lvl w:ilvl="4" w:tplc="C06A1B96">
      <w:start w:val="1"/>
      <w:numFmt w:val="bullet"/>
      <w:lvlText w:val="o"/>
      <w:lvlJc w:val="left"/>
      <w:pPr>
        <w:ind w:left="3600" w:hanging="360"/>
      </w:pPr>
      <w:rPr>
        <w:rFonts w:ascii="Courier New" w:hAnsi="Courier New" w:hint="default"/>
      </w:rPr>
    </w:lvl>
    <w:lvl w:ilvl="5" w:tplc="9B06CE14">
      <w:start w:val="1"/>
      <w:numFmt w:val="bullet"/>
      <w:lvlText w:val=""/>
      <w:lvlJc w:val="left"/>
      <w:pPr>
        <w:ind w:left="4320" w:hanging="360"/>
      </w:pPr>
      <w:rPr>
        <w:rFonts w:ascii="Wingdings" w:hAnsi="Wingdings" w:hint="default"/>
      </w:rPr>
    </w:lvl>
    <w:lvl w:ilvl="6" w:tplc="6EC6F9C4">
      <w:start w:val="1"/>
      <w:numFmt w:val="bullet"/>
      <w:lvlText w:val=""/>
      <w:lvlJc w:val="left"/>
      <w:pPr>
        <w:ind w:left="5040" w:hanging="360"/>
      </w:pPr>
      <w:rPr>
        <w:rFonts w:ascii="Symbol" w:hAnsi="Symbol" w:hint="default"/>
      </w:rPr>
    </w:lvl>
    <w:lvl w:ilvl="7" w:tplc="9D2C3400">
      <w:start w:val="1"/>
      <w:numFmt w:val="bullet"/>
      <w:lvlText w:val="o"/>
      <w:lvlJc w:val="left"/>
      <w:pPr>
        <w:ind w:left="5760" w:hanging="360"/>
      </w:pPr>
      <w:rPr>
        <w:rFonts w:ascii="Courier New" w:hAnsi="Courier New" w:hint="default"/>
      </w:rPr>
    </w:lvl>
    <w:lvl w:ilvl="8" w:tplc="600AF7B6">
      <w:start w:val="1"/>
      <w:numFmt w:val="bullet"/>
      <w:lvlText w:val=""/>
      <w:lvlJc w:val="left"/>
      <w:pPr>
        <w:ind w:left="6480" w:hanging="360"/>
      </w:pPr>
      <w:rPr>
        <w:rFonts w:ascii="Wingdings" w:hAnsi="Wingdings" w:hint="default"/>
      </w:rPr>
    </w:lvl>
  </w:abstractNum>
  <w:abstractNum w:abstractNumId="24" w15:restartNumberingAfterBreak="0">
    <w:nsid w:val="524D5E72"/>
    <w:multiLevelType w:val="hybridMultilevel"/>
    <w:tmpl w:val="996E7A02"/>
    <w:lvl w:ilvl="0" w:tplc="34201F8A">
      <w:start w:val="1"/>
      <w:numFmt w:val="bullet"/>
      <w:lvlText w:val=""/>
      <w:lvlJc w:val="left"/>
      <w:pPr>
        <w:ind w:left="720" w:hanging="360"/>
      </w:pPr>
      <w:rPr>
        <w:rFonts w:ascii="Symbol" w:hAnsi="Symbol" w:hint="default"/>
      </w:rPr>
    </w:lvl>
    <w:lvl w:ilvl="1" w:tplc="607E54A8">
      <w:start w:val="1"/>
      <w:numFmt w:val="bullet"/>
      <w:lvlText w:val="o"/>
      <w:lvlJc w:val="left"/>
      <w:pPr>
        <w:ind w:left="1440" w:hanging="360"/>
      </w:pPr>
      <w:rPr>
        <w:rFonts w:ascii="Courier New" w:hAnsi="Courier New" w:hint="default"/>
      </w:rPr>
    </w:lvl>
    <w:lvl w:ilvl="2" w:tplc="13B44B68">
      <w:start w:val="1"/>
      <w:numFmt w:val="bullet"/>
      <w:lvlText w:val=""/>
      <w:lvlJc w:val="left"/>
      <w:pPr>
        <w:ind w:left="2160" w:hanging="360"/>
      </w:pPr>
      <w:rPr>
        <w:rFonts w:ascii="Wingdings" w:hAnsi="Wingdings" w:hint="default"/>
      </w:rPr>
    </w:lvl>
    <w:lvl w:ilvl="3" w:tplc="6A549F20">
      <w:start w:val="1"/>
      <w:numFmt w:val="bullet"/>
      <w:lvlText w:val=""/>
      <w:lvlJc w:val="left"/>
      <w:pPr>
        <w:ind w:left="2880" w:hanging="360"/>
      </w:pPr>
      <w:rPr>
        <w:rFonts w:ascii="Symbol" w:hAnsi="Symbol" w:hint="default"/>
      </w:rPr>
    </w:lvl>
    <w:lvl w:ilvl="4" w:tplc="F9CEFFD8">
      <w:start w:val="1"/>
      <w:numFmt w:val="bullet"/>
      <w:lvlText w:val="o"/>
      <w:lvlJc w:val="left"/>
      <w:pPr>
        <w:ind w:left="3600" w:hanging="360"/>
      </w:pPr>
      <w:rPr>
        <w:rFonts w:ascii="Courier New" w:hAnsi="Courier New" w:hint="default"/>
      </w:rPr>
    </w:lvl>
    <w:lvl w:ilvl="5" w:tplc="B7EEBBC8">
      <w:start w:val="1"/>
      <w:numFmt w:val="bullet"/>
      <w:lvlText w:val=""/>
      <w:lvlJc w:val="left"/>
      <w:pPr>
        <w:ind w:left="4320" w:hanging="360"/>
      </w:pPr>
      <w:rPr>
        <w:rFonts w:ascii="Wingdings" w:hAnsi="Wingdings" w:hint="default"/>
      </w:rPr>
    </w:lvl>
    <w:lvl w:ilvl="6" w:tplc="71CE5106">
      <w:start w:val="1"/>
      <w:numFmt w:val="bullet"/>
      <w:lvlText w:val=""/>
      <w:lvlJc w:val="left"/>
      <w:pPr>
        <w:ind w:left="5040" w:hanging="360"/>
      </w:pPr>
      <w:rPr>
        <w:rFonts w:ascii="Symbol" w:hAnsi="Symbol" w:hint="default"/>
      </w:rPr>
    </w:lvl>
    <w:lvl w:ilvl="7" w:tplc="E31C2D64">
      <w:start w:val="1"/>
      <w:numFmt w:val="bullet"/>
      <w:lvlText w:val="o"/>
      <w:lvlJc w:val="left"/>
      <w:pPr>
        <w:ind w:left="5760" w:hanging="360"/>
      </w:pPr>
      <w:rPr>
        <w:rFonts w:ascii="Courier New" w:hAnsi="Courier New" w:hint="default"/>
      </w:rPr>
    </w:lvl>
    <w:lvl w:ilvl="8" w:tplc="D71857D0">
      <w:start w:val="1"/>
      <w:numFmt w:val="bullet"/>
      <w:lvlText w:val=""/>
      <w:lvlJc w:val="left"/>
      <w:pPr>
        <w:ind w:left="6480" w:hanging="360"/>
      </w:pPr>
      <w:rPr>
        <w:rFonts w:ascii="Wingdings" w:hAnsi="Wingdings" w:hint="default"/>
      </w:rPr>
    </w:lvl>
  </w:abstractNum>
  <w:abstractNum w:abstractNumId="25" w15:restartNumberingAfterBreak="0">
    <w:nsid w:val="538E5EB8"/>
    <w:multiLevelType w:val="hybridMultilevel"/>
    <w:tmpl w:val="52E0F22A"/>
    <w:lvl w:ilvl="0" w:tplc="BE2AF722">
      <w:start w:val="1"/>
      <w:numFmt w:val="bullet"/>
      <w:lvlText w:val=""/>
      <w:lvlJc w:val="left"/>
      <w:pPr>
        <w:ind w:left="720" w:hanging="360"/>
      </w:pPr>
      <w:rPr>
        <w:rFonts w:ascii="Symbol" w:hAnsi="Symbol" w:hint="default"/>
      </w:rPr>
    </w:lvl>
    <w:lvl w:ilvl="1" w:tplc="5808C336">
      <w:start w:val="1"/>
      <w:numFmt w:val="bullet"/>
      <w:lvlText w:val="o"/>
      <w:lvlJc w:val="left"/>
      <w:pPr>
        <w:ind w:left="1440" w:hanging="360"/>
      </w:pPr>
      <w:rPr>
        <w:rFonts w:ascii="Courier New" w:hAnsi="Courier New" w:hint="default"/>
      </w:rPr>
    </w:lvl>
    <w:lvl w:ilvl="2" w:tplc="82240EBA">
      <w:start w:val="1"/>
      <w:numFmt w:val="bullet"/>
      <w:lvlText w:val=""/>
      <w:lvlJc w:val="left"/>
      <w:pPr>
        <w:ind w:left="2160" w:hanging="360"/>
      </w:pPr>
      <w:rPr>
        <w:rFonts w:ascii="Wingdings" w:hAnsi="Wingdings" w:hint="default"/>
      </w:rPr>
    </w:lvl>
    <w:lvl w:ilvl="3" w:tplc="515CAC76">
      <w:start w:val="1"/>
      <w:numFmt w:val="bullet"/>
      <w:lvlText w:val=""/>
      <w:lvlJc w:val="left"/>
      <w:pPr>
        <w:ind w:left="2880" w:hanging="360"/>
      </w:pPr>
      <w:rPr>
        <w:rFonts w:ascii="Symbol" w:hAnsi="Symbol" w:hint="default"/>
      </w:rPr>
    </w:lvl>
    <w:lvl w:ilvl="4" w:tplc="C862ECE2">
      <w:start w:val="1"/>
      <w:numFmt w:val="bullet"/>
      <w:lvlText w:val="o"/>
      <w:lvlJc w:val="left"/>
      <w:pPr>
        <w:ind w:left="3600" w:hanging="360"/>
      </w:pPr>
      <w:rPr>
        <w:rFonts w:ascii="Courier New" w:hAnsi="Courier New" w:hint="default"/>
      </w:rPr>
    </w:lvl>
    <w:lvl w:ilvl="5" w:tplc="4AB2DC44">
      <w:start w:val="1"/>
      <w:numFmt w:val="bullet"/>
      <w:lvlText w:val=""/>
      <w:lvlJc w:val="left"/>
      <w:pPr>
        <w:ind w:left="4320" w:hanging="360"/>
      </w:pPr>
      <w:rPr>
        <w:rFonts w:ascii="Wingdings" w:hAnsi="Wingdings" w:hint="default"/>
      </w:rPr>
    </w:lvl>
    <w:lvl w:ilvl="6" w:tplc="A58C6B6C">
      <w:start w:val="1"/>
      <w:numFmt w:val="bullet"/>
      <w:lvlText w:val=""/>
      <w:lvlJc w:val="left"/>
      <w:pPr>
        <w:ind w:left="5040" w:hanging="360"/>
      </w:pPr>
      <w:rPr>
        <w:rFonts w:ascii="Symbol" w:hAnsi="Symbol" w:hint="default"/>
      </w:rPr>
    </w:lvl>
    <w:lvl w:ilvl="7" w:tplc="7006FA00">
      <w:start w:val="1"/>
      <w:numFmt w:val="bullet"/>
      <w:lvlText w:val="o"/>
      <w:lvlJc w:val="left"/>
      <w:pPr>
        <w:ind w:left="5760" w:hanging="360"/>
      </w:pPr>
      <w:rPr>
        <w:rFonts w:ascii="Courier New" w:hAnsi="Courier New" w:hint="default"/>
      </w:rPr>
    </w:lvl>
    <w:lvl w:ilvl="8" w:tplc="9D3208C6">
      <w:start w:val="1"/>
      <w:numFmt w:val="bullet"/>
      <w:lvlText w:val=""/>
      <w:lvlJc w:val="left"/>
      <w:pPr>
        <w:ind w:left="6480" w:hanging="360"/>
      </w:pPr>
      <w:rPr>
        <w:rFonts w:ascii="Wingdings" w:hAnsi="Wingdings" w:hint="default"/>
      </w:rPr>
    </w:lvl>
  </w:abstractNum>
  <w:abstractNum w:abstractNumId="26" w15:restartNumberingAfterBreak="0">
    <w:nsid w:val="5697D8B5"/>
    <w:multiLevelType w:val="hybridMultilevel"/>
    <w:tmpl w:val="8AA8E988"/>
    <w:lvl w:ilvl="0" w:tplc="A86CA0B0">
      <w:start w:val="1"/>
      <w:numFmt w:val="bullet"/>
      <w:lvlText w:val=""/>
      <w:lvlJc w:val="left"/>
      <w:pPr>
        <w:ind w:left="720" w:hanging="360"/>
      </w:pPr>
      <w:rPr>
        <w:rFonts w:ascii="Symbol" w:hAnsi="Symbol" w:hint="default"/>
      </w:rPr>
    </w:lvl>
    <w:lvl w:ilvl="1" w:tplc="0EFAF464">
      <w:start w:val="1"/>
      <w:numFmt w:val="bullet"/>
      <w:lvlText w:val="o"/>
      <w:lvlJc w:val="left"/>
      <w:pPr>
        <w:ind w:left="1440" w:hanging="360"/>
      </w:pPr>
      <w:rPr>
        <w:rFonts w:ascii="Courier New" w:hAnsi="Courier New" w:hint="default"/>
      </w:rPr>
    </w:lvl>
    <w:lvl w:ilvl="2" w:tplc="416418A4">
      <w:start w:val="1"/>
      <w:numFmt w:val="bullet"/>
      <w:lvlText w:val=""/>
      <w:lvlJc w:val="left"/>
      <w:pPr>
        <w:ind w:left="2160" w:hanging="360"/>
      </w:pPr>
      <w:rPr>
        <w:rFonts w:ascii="Wingdings" w:hAnsi="Wingdings" w:hint="default"/>
      </w:rPr>
    </w:lvl>
    <w:lvl w:ilvl="3" w:tplc="BA5E540A">
      <w:start w:val="1"/>
      <w:numFmt w:val="bullet"/>
      <w:lvlText w:val=""/>
      <w:lvlJc w:val="left"/>
      <w:pPr>
        <w:ind w:left="2880" w:hanging="360"/>
      </w:pPr>
      <w:rPr>
        <w:rFonts w:ascii="Symbol" w:hAnsi="Symbol" w:hint="default"/>
      </w:rPr>
    </w:lvl>
    <w:lvl w:ilvl="4" w:tplc="9ADC60F8">
      <w:start w:val="1"/>
      <w:numFmt w:val="bullet"/>
      <w:lvlText w:val="o"/>
      <w:lvlJc w:val="left"/>
      <w:pPr>
        <w:ind w:left="3600" w:hanging="360"/>
      </w:pPr>
      <w:rPr>
        <w:rFonts w:ascii="Courier New" w:hAnsi="Courier New" w:hint="default"/>
      </w:rPr>
    </w:lvl>
    <w:lvl w:ilvl="5" w:tplc="62F49136">
      <w:start w:val="1"/>
      <w:numFmt w:val="bullet"/>
      <w:lvlText w:val=""/>
      <w:lvlJc w:val="left"/>
      <w:pPr>
        <w:ind w:left="4320" w:hanging="360"/>
      </w:pPr>
      <w:rPr>
        <w:rFonts w:ascii="Wingdings" w:hAnsi="Wingdings" w:hint="default"/>
      </w:rPr>
    </w:lvl>
    <w:lvl w:ilvl="6" w:tplc="5656B576">
      <w:start w:val="1"/>
      <w:numFmt w:val="bullet"/>
      <w:lvlText w:val=""/>
      <w:lvlJc w:val="left"/>
      <w:pPr>
        <w:ind w:left="5040" w:hanging="360"/>
      </w:pPr>
      <w:rPr>
        <w:rFonts w:ascii="Symbol" w:hAnsi="Symbol" w:hint="default"/>
      </w:rPr>
    </w:lvl>
    <w:lvl w:ilvl="7" w:tplc="FC2815AA">
      <w:start w:val="1"/>
      <w:numFmt w:val="bullet"/>
      <w:lvlText w:val="o"/>
      <w:lvlJc w:val="left"/>
      <w:pPr>
        <w:ind w:left="5760" w:hanging="360"/>
      </w:pPr>
      <w:rPr>
        <w:rFonts w:ascii="Courier New" w:hAnsi="Courier New" w:hint="default"/>
      </w:rPr>
    </w:lvl>
    <w:lvl w:ilvl="8" w:tplc="8250BB3A">
      <w:start w:val="1"/>
      <w:numFmt w:val="bullet"/>
      <w:lvlText w:val=""/>
      <w:lvlJc w:val="left"/>
      <w:pPr>
        <w:ind w:left="6480" w:hanging="360"/>
      </w:pPr>
      <w:rPr>
        <w:rFonts w:ascii="Wingdings" w:hAnsi="Wingdings" w:hint="default"/>
      </w:rPr>
    </w:lvl>
  </w:abstractNum>
  <w:abstractNum w:abstractNumId="27" w15:restartNumberingAfterBreak="0">
    <w:nsid w:val="58207004"/>
    <w:multiLevelType w:val="hybridMultilevel"/>
    <w:tmpl w:val="AE7EAED2"/>
    <w:lvl w:ilvl="0" w:tplc="2D988D30">
      <w:start w:val="1"/>
      <w:numFmt w:val="bullet"/>
      <w:lvlText w:val=""/>
      <w:lvlJc w:val="left"/>
      <w:pPr>
        <w:ind w:left="720" w:hanging="360"/>
      </w:pPr>
      <w:rPr>
        <w:rFonts w:ascii="Symbol" w:hAnsi="Symbol" w:hint="default"/>
      </w:rPr>
    </w:lvl>
    <w:lvl w:ilvl="1" w:tplc="CAEA122A">
      <w:start w:val="1"/>
      <w:numFmt w:val="bullet"/>
      <w:lvlText w:val="o"/>
      <w:lvlJc w:val="left"/>
      <w:pPr>
        <w:ind w:left="1440" w:hanging="360"/>
      </w:pPr>
      <w:rPr>
        <w:rFonts w:ascii="Courier New" w:hAnsi="Courier New" w:hint="default"/>
      </w:rPr>
    </w:lvl>
    <w:lvl w:ilvl="2" w:tplc="5450E814">
      <w:start w:val="1"/>
      <w:numFmt w:val="bullet"/>
      <w:lvlText w:val=""/>
      <w:lvlJc w:val="left"/>
      <w:pPr>
        <w:ind w:left="2160" w:hanging="360"/>
      </w:pPr>
      <w:rPr>
        <w:rFonts w:ascii="Wingdings" w:hAnsi="Wingdings" w:hint="default"/>
      </w:rPr>
    </w:lvl>
    <w:lvl w:ilvl="3" w:tplc="EA28B022">
      <w:start w:val="1"/>
      <w:numFmt w:val="bullet"/>
      <w:lvlText w:val=""/>
      <w:lvlJc w:val="left"/>
      <w:pPr>
        <w:ind w:left="2880" w:hanging="360"/>
      </w:pPr>
      <w:rPr>
        <w:rFonts w:ascii="Symbol" w:hAnsi="Symbol" w:hint="default"/>
      </w:rPr>
    </w:lvl>
    <w:lvl w:ilvl="4" w:tplc="A97A322A">
      <w:start w:val="1"/>
      <w:numFmt w:val="bullet"/>
      <w:lvlText w:val="o"/>
      <w:lvlJc w:val="left"/>
      <w:pPr>
        <w:ind w:left="3600" w:hanging="360"/>
      </w:pPr>
      <w:rPr>
        <w:rFonts w:ascii="Courier New" w:hAnsi="Courier New" w:hint="default"/>
      </w:rPr>
    </w:lvl>
    <w:lvl w:ilvl="5" w:tplc="CC78A8B0">
      <w:start w:val="1"/>
      <w:numFmt w:val="bullet"/>
      <w:lvlText w:val=""/>
      <w:lvlJc w:val="left"/>
      <w:pPr>
        <w:ind w:left="4320" w:hanging="360"/>
      </w:pPr>
      <w:rPr>
        <w:rFonts w:ascii="Wingdings" w:hAnsi="Wingdings" w:hint="default"/>
      </w:rPr>
    </w:lvl>
    <w:lvl w:ilvl="6" w:tplc="14C657D8">
      <w:start w:val="1"/>
      <w:numFmt w:val="bullet"/>
      <w:lvlText w:val=""/>
      <w:lvlJc w:val="left"/>
      <w:pPr>
        <w:ind w:left="5040" w:hanging="360"/>
      </w:pPr>
      <w:rPr>
        <w:rFonts w:ascii="Symbol" w:hAnsi="Symbol" w:hint="default"/>
      </w:rPr>
    </w:lvl>
    <w:lvl w:ilvl="7" w:tplc="947AB728">
      <w:start w:val="1"/>
      <w:numFmt w:val="bullet"/>
      <w:lvlText w:val="o"/>
      <w:lvlJc w:val="left"/>
      <w:pPr>
        <w:ind w:left="5760" w:hanging="360"/>
      </w:pPr>
      <w:rPr>
        <w:rFonts w:ascii="Courier New" w:hAnsi="Courier New" w:hint="default"/>
      </w:rPr>
    </w:lvl>
    <w:lvl w:ilvl="8" w:tplc="11EE3070">
      <w:start w:val="1"/>
      <w:numFmt w:val="bullet"/>
      <w:lvlText w:val=""/>
      <w:lvlJc w:val="left"/>
      <w:pPr>
        <w:ind w:left="6480" w:hanging="360"/>
      </w:pPr>
      <w:rPr>
        <w:rFonts w:ascii="Wingdings" w:hAnsi="Wingdings" w:hint="default"/>
      </w:rPr>
    </w:lvl>
  </w:abstractNum>
  <w:abstractNum w:abstractNumId="28" w15:restartNumberingAfterBreak="0">
    <w:nsid w:val="5C6BBE7E"/>
    <w:multiLevelType w:val="hybridMultilevel"/>
    <w:tmpl w:val="2736C6EE"/>
    <w:lvl w:ilvl="0" w:tplc="499C6AD8">
      <w:start w:val="1"/>
      <w:numFmt w:val="bullet"/>
      <w:lvlText w:val=""/>
      <w:lvlJc w:val="left"/>
      <w:pPr>
        <w:ind w:left="720" w:hanging="360"/>
      </w:pPr>
      <w:rPr>
        <w:rFonts w:ascii="Symbol" w:hAnsi="Symbol" w:hint="default"/>
      </w:rPr>
    </w:lvl>
    <w:lvl w:ilvl="1" w:tplc="490A653A">
      <w:start w:val="1"/>
      <w:numFmt w:val="bullet"/>
      <w:lvlText w:val="o"/>
      <w:lvlJc w:val="left"/>
      <w:pPr>
        <w:ind w:left="1440" w:hanging="360"/>
      </w:pPr>
      <w:rPr>
        <w:rFonts w:ascii="Courier New" w:hAnsi="Courier New" w:hint="default"/>
      </w:rPr>
    </w:lvl>
    <w:lvl w:ilvl="2" w:tplc="CFF45D0C">
      <w:start w:val="1"/>
      <w:numFmt w:val="bullet"/>
      <w:lvlText w:val=""/>
      <w:lvlJc w:val="left"/>
      <w:pPr>
        <w:ind w:left="2160" w:hanging="360"/>
      </w:pPr>
      <w:rPr>
        <w:rFonts w:ascii="Wingdings" w:hAnsi="Wingdings" w:hint="default"/>
      </w:rPr>
    </w:lvl>
    <w:lvl w:ilvl="3" w:tplc="F3882826">
      <w:start w:val="1"/>
      <w:numFmt w:val="bullet"/>
      <w:lvlText w:val=""/>
      <w:lvlJc w:val="left"/>
      <w:pPr>
        <w:ind w:left="2880" w:hanging="360"/>
      </w:pPr>
      <w:rPr>
        <w:rFonts w:ascii="Symbol" w:hAnsi="Symbol" w:hint="default"/>
      </w:rPr>
    </w:lvl>
    <w:lvl w:ilvl="4" w:tplc="AF4A32E4">
      <w:start w:val="1"/>
      <w:numFmt w:val="bullet"/>
      <w:lvlText w:val="o"/>
      <w:lvlJc w:val="left"/>
      <w:pPr>
        <w:ind w:left="3600" w:hanging="360"/>
      </w:pPr>
      <w:rPr>
        <w:rFonts w:ascii="Courier New" w:hAnsi="Courier New" w:hint="default"/>
      </w:rPr>
    </w:lvl>
    <w:lvl w:ilvl="5" w:tplc="C44A0244">
      <w:start w:val="1"/>
      <w:numFmt w:val="bullet"/>
      <w:lvlText w:val=""/>
      <w:lvlJc w:val="left"/>
      <w:pPr>
        <w:ind w:left="4320" w:hanging="360"/>
      </w:pPr>
      <w:rPr>
        <w:rFonts w:ascii="Wingdings" w:hAnsi="Wingdings" w:hint="default"/>
      </w:rPr>
    </w:lvl>
    <w:lvl w:ilvl="6" w:tplc="2FEA9D6A">
      <w:start w:val="1"/>
      <w:numFmt w:val="bullet"/>
      <w:lvlText w:val=""/>
      <w:lvlJc w:val="left"/>
      <w:pPr>
        <w:ind w:left="5040" w:hanging="360"/>
      </w:pPr>
      <w:rPr>
        <w:rFonts w:ascii="Symbol" w:hAnsi="Symbol" w:hint="default"/>
      </w:rPr>
    </w:lvl>
    <w:lvl w:ilvl="7" w:tplc="9682654A">
      <w:start w:val="1"/>
      <w:numFmt w:val="bullet"/>
      <w:lvlText w:val="o"/>
      <w:lvlJc w:val="left"/>
      <w:pPr>
        <w:ind w:left="5760" w:hanging="360"/>
      </w:pPr>
      <w:rPr>
        <w:rFonts w:ascii="Courier New" w:hAnsi="Courier New" w:hint="default"/>
      </w:rPr>
    </w:lvl>
    <w:lvl w:ilvl="8" w:tplc="428A2AA4">
      <w:start w:val="1"/>
      <w:numFmt w:val="bullet"/>
      <w:lvlText w:val=""/>
      <w:lvlJc w:val="left"/>
      <w:pPr>
        <w:ind w:left="6480" w:hanging="360"/>
      </w:pPr>
      <w:rPr>
        <w:rFonts w:ascii="Wingdings" w:hAnsi="Wingdings" w:hint="default"/>
      </w:rPr>
    </w:lvl>
  </w:abstractNum>
  <w:abstractNum w:abstractNumId="29" w15:restartNumberingAfterBreak="0">
    <w:nsid w:val="5DFFB2C5"/>
    <w:multiLevelType w:val="hybridMultilevel"/>
    <w:tmpl w:val="51D85BC2"/>
    <w:lvl w:ilvl="0" w:tplc="85FEFB62">
      <w:start w:val="1"/>
      <w:numFmt w:val="bullet"/>
      <w:lvlText w:val=""/>
      <w:lvlJc w:val="left"/>
      <w:pPr>
        <w:ind w:left="720" w:hanging="360"/>
      </w:pPr>
      <w:rPr>
        <w:rFonts w:ascii="Symbol" w:hAnsi="Symbol" w:hint="default"/>
      </w:rPr>
    </w:lvl>
    <w:lvl w:ilvl="1" w:tplc="AC34D26C">
      <w:start w:val="1"/>
      <w:numFmt w:val="bullet"/>
      <w:lvlText w:val="o"/>
      <w:lvlJc w:val="left"/>
      <w:pPr>
        <w:ind w:left="1440" w:hanging="360"/>
      </w:pPr>
      <w:rPr>
        <w:rFonts w:ascii="Courier New" w:hAnsi="Courier New" w:hint="default"/>
      </w:rPr>
    </w:lvl>
    <w:lvl w:ilvl="2" w:tplc="30FEFE48">
      <w:start w:val="1"/>
      <w:numFmt w:val="bullet"/>
      <w:lvlText w:val=""/>
      <w:lvlJc w:val="left"/>
      <w:pPr>
        <w:ind w:left="2160" w:hanging="360"/>
      </w:pPr>
      <w:rPr>
        <w:rFonts w:ascii="Wingdings" w:hAnsi="Wingdings" w:hint="default"/>
      </w:rPr>
    </w:lvl>
    <w:lvl w:ilvl="3" w:tplc="931E94AA">
      <w:start w:val="1"/>
      <w:numFmt w:val="bullet"/>
      <w:lvlText w:val=""/>
      <w:lvlJc w:val="left"/>
      <w:pPr>
        <w:ind w:left="2880" w:hanging="360"/>
      </w:pPr>
      <w:rPr>
        <w:rFonts w:ascii="Symbol" w:hAnsi="Symbol" w:hint="default"/>
      </w:rPr>
    </w:lvl>
    <w:lvl w:ilvl="4" w:tplc="BB5095D4">
      <w:start w:val="1"/>
      <w:numFmt w:val="bullet"/>
      <w:lvlText w:val="o"/>
      <w:lvlJc w:val="left"/>
      <w:pPr>
        <w:ind w:left="3600" w:hanging="360"/>
      </w:pPr>
      <w:rPr>
        <w:rFonts w:ascii="Courier New" w:hAnsi="Courier New" w:hint="default"/>
      </w:rPr>
    </w:lvl>
    <w:lvl w:ilvl="5" w:tplc="76D8E2AA">
      <w:start w:val="1"/>
      <w:numFmt w:val="bullet"/>
      <w:lvlText w:val=""/>
      <w:lvlJc w:val="left"/>
      <w:pPr>
        <w:ind w:left="4320" w:hanging="360"/>
      </w:pPr>
      <w:rPr>
        <w:rFonts w:ascii="Wingdings" w:hAnsi="Wingdings" w:hint="default"/>
      </w:rPr>
    </w:lvl>
    <w:lvl w:ilvl="6" w:tplc="153E3B6C">
      <w:start w:val="1"/>
      <w:numFmt w:val="bullet"/>
      <w:lvlText w:val=""/>
      <w:lvlJc w:val="left"/>
      <w:pPr>
        <w:ind w:left="5040" w:hanging="360"/>
      </w:pPr>
      <w:rPr>
        <w:rFonts w:ascii="Symbol" w:hAnsi="Symbol" w:hint="default"/>
      </w:rPr>
    </w:lvl>
    <w:lvl w:ilvl="7" w:tplc="FCEE032A">
      <w:start w:val="1"/>
      <w:numFmt w:val="bullet"/>
      <w:lvlText w:val="o"/>
      <w:lvlJc w:val="left"/>
      <w:pPr>
        <w:ind w:left="5760" w:hanging="360"/>
      </w:pPr>
      <w:rPr>
        <w:rFonts w:ascii="Courier New" w:hAnsi="Courier New" w:hint="default"/>
      </w:rPr>
    </w:lvl>
    <w:lvl w:ilvl="8" w:tplc="9E5EE930">
      <w:start w:val="1"/>
      <w:numFmt w:val="bullet"/>
      <w:lvlText w:val=""/>
      <w:lvlJc w:val="left"/>
      <w:pPr>
        <w:ind w:left="6480" w:hanging="360"/>
      </w:pPr>
      <w:rPr>
        <w:rFonts w:ascii="Wingdings" w:hAnsi="Wingdings" w:hint="default"/>
      </w:rPr>
    </w:lvl>
  </w:abstractNum>
  <w:abstractNum w:abstractNumId="30" w15:restartNumberingAfterBreak="0">
    <w:nsid w:val="6108B43A"/>
    <w:multiLevelType w:val="hybridMultilevel"/>
    <w:tmpl w:val="0EAADEB8"/>
    <w:lvl w:ilvl="0" w:tplc="F9C6AD28">
      <w:start w:val="1"/>
      <w:numFmt w:val="bullet"/>
      <w:lvlText w:val=""/>
      <w:lvlJc w:val="left"/>
      <w:pPr>
        <w:ind w:left="720" w:hanging="360"/>
      </w:pPr>
      <w:rPr>
        <w:rFonts w:ascii="Symbol" w:hAnsi="Symbol" w:hint="default"/>
      </w:rPr>
    </w:lvl>
    <w:lvl w:ilvl="1" w:tplc="6310D1BC">
      <w:start w:val="1"/>
      <w:numFmt w:val="bullet"/>
      <w:lvlText w:val="o"/>
      <w:lvlJc w:val="left"/>
      <w:pPr>
        <w:ind w:left="1440" w:hanging="360"/>
      </w:pPr>
      <w:rPr>
        <w:rFonts w:ascii="Courier New" w:hAnsi="Courier New" w:hint="default"/>
      </w:rPr>
    </w:lvl>
    <w:lvl w:ilvl="2" w:tplc="BDEED80A">
      <w:start w:val="1"/>
      <w:numFmt w:val="bullet"/>
      <w:lvlText w:val=""/>
      <w:lvlJc w:val="left"/>
      <w:pPr>
        <w:ind w:left="2160" w:hanging="360"/>
      </w:pPr>
      <w:rPr>
        <w:rFonts w:ascii="Wingdings" w:hAnsi="Wingdings" w:hint="default"/>
      </w:rPr>
    </w:lvl>
    <w:lvl w:ilvl="3" w:tplc="8AFEC990">
      <w:start w:val="1"/>
      <w:numFmt w:val="bullet"/>
      <w:lvlText w:val=""/>
      <w:lvlJc w:val="left"/>
      <w:pPr>
        <w:ind w:left="2880" w:hanging="360"/>
      </w:pPr>
      <w:rPr>
        <w:rFonts w:ascii="Symbol" w:hAnsi="Symbol" w:hint="default"/>
      </w:rPr>
    </w:lvl>
    <w:lvl w:ilvl="4" w:tplc="536AA066">
      <w:start w:val="1"/>
      <w:numFmt w:val="bullet"/>
      <w:lvlText w:val="o"/>
      <w:lvlJc w:val="left"/>
      <w:pPr>
        <w:ind w:left="3600" w:hanging="360"/>
      </w:pPr>
      <w:rPr>
        <w:rFonts w:ascii="Courier New" w:hAnsi="Courier New" w:hint="default"/>
      </w:rPr>
    </w:lvl>
    <w:lvl w:ilvl="5" w:tplc="D0886C40">
      <w:start w:val="1"/>
      <w:numFmt w:val="bullet"/>
      <w:lvlText w:val=""/>
      <w:lvlJc w:val="left"/>
      <w:pPr>
        <w:ind w:left="4320" w:hanging="360"/>
      </w:pPr>
      <w:rPr>
        <w:rFonts w:ascii="Wingdings" w:hAnsi="Wingdings" w:hint="default"/>
      </w:rPr>
    </w:lvl>
    <w:lvl w:ilvl="6" w:tplc="61A6A74E">
      <w:start w:val="1"/>
      <w:numFmt w:val="bullet"/>
      <w:lvlText w:val=""/>
      <w:lvlJc w:val="left"/>
      <w:pPr>
        <w:ind w:left="5040" w:hanging="360"/>
      </w:pPr>
      <w:rPr>
        <w:rFonts w:ascii="Symbol" w:hAnsi="Symbol" w:hint="default"/>
      </w:rPr>
    </w:lvl>
    <w:lvl w:ilvl="7" w:tplc="1020FBDA">
      <w:start w:val="1"/>
      <w:numFmt w:val="bullet"/>
      <w:lvlText w:val="o"/>
      <w:lvlJc w:val="left"/>
      <w:pPr>
        <w:ind w:left="5760" w:hanging="360"/>
      </w:pPr>
      <w:rPr>
        <w:rFonts w:ascii="Courier New" w:hAnsi="Courier New" w:hint="default"/>
      </w:rPr>
    </w:lvl>
    <w:lvl w:ilvl="8" w:tplc="9A646C82">
      <w:start w:val="1"/>
      <w:numFmt w:val="bullet"/>
      <w:lvlText w:val=""/>
      <w:lvlJc w:val="left"/>
      <w:pPr>
        <w:ind w:left="6480" w:hanging="360"/>
      </w:pPr>
      <w:rPr>
        <w:rFonts w:ascii="Wingdings" w:hAnsi="Wingdings" w:hint="default"/>
      </w:rPr>
    </w:lvl>
  </w:abstractNum>
  <w:abstractNum w:abstractNumId="31" w15:restartNumberingAfterBreak="0">
    <w:nsid w:val="62A1124C"/>
    <w:multiLevelType w:val="hybridMultilevel"/>
    <w:tmpl w:val="9410D334"/>
    <w:lvl w:ilvl="0" w:tplc="3932BA66">
      <w:start w:val="1"/>
      <w:numFmt w:val="decimal"/>
      <w:pStyle w:val="TOCHeading"/>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D5DAC"/>
    <w:multiLevelType w:val="multilevel"/>
    <w:tmpl w:val="08645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61632"/>
    <w:multiLevelType w:val="hybridMultilevel"/>
    <w:tmpl w:val="9BA0ECCE"/>
    <w:lvl w:ilvl="0" w:tplc="55306EB0">
      <w:start w:val="1"/>
      <w:numFmt w:val="bullet"/>
      <w:lvlText w:val=""/>
      <w:lvlJc w:val="left"/>
      <w:pPr>
        <w:ind w:left="720" w:hanging="360"/>
      </w:pPr>
      <w:rPr>
        <w:rFonts w:ascii="Symbol" w:hAnsi="Symbol" w:hint="default"/>
      </w:rPr>
    </w:lvl>
    <w:lvl w:ilvl="1" w:tplc="C428A72C">
      <w:start w:val="1"/>
      <w:numFmt w:val="bullet"/>
      <w:lvlText w:val="o"/>
      <w:lvlJc w:val="left"/>
      <w:pPr>
        <w:ind w:left="1440" w:hanging="360"/>
      </w:pPr>
      <w:rPr>
        <w:rFonts w:ascii="Courier New" w:hAnsi="Courier New" w:hint="default"/>
      </w:rPr>
    </w:lvl>
    <w:lvl w:ilvl="2" w:tplc="ECA89F48">
      <w:start w:val="1"/>
      <w:numFmt w:val="bullet"/>
      <w:lvlText w:val=""/>
      <w:lvlJc w:val="left"/>
      <w:pPr>
        <w:ind w:left="2160" w:hanging="360"/>
      </w:pPr>
      <w:rPr>
        <w:rFonts w:ascii="Wingdings" w:hAnsi="Wingdings" w:hint="default"/>
      </w:rPr>
    </w:lvl>
    <w:lvl w:ilvl="3" w:tplc="0CA0AFA0">
      <w:start w:val="1"/>
      <w:numFmt w:val="bullet"/>
      <w:lvlText w:val=""/>
      <w:lvlJc w:val="left"/>
      <w:pPr>
        <w:ind w:left="2880" w:hanging="360"/>
      </w:pPr>
      <w:rPr>
        <w:rFonts w:ascii="Symbol" w:hAnsi="Symbol" w:hint="default"/>
      </w:rPr>
    </w:lvl>
    <w:lvl w:ilvl="4" w:tplc="35E03C2E">
      <w:start w:val="1"/>
      <w:numFmt w:val="bullet"/>
      <w:lvlText w:val="o"/>
      <w:lvlJc w:val="left"/>
      <w:pPr>
        <w:ind w:left="3600" w:hanging="360"/>
      </w:pPr>
      <w:rPr>
        <w:rFonts w:ascii="Courier New" w:hAnsi="Courier New" w:hint="default"/>
      </w:rPr>
    </w:lvl>
    <w:lvl w:ilvl="5" w:tplc="1DEE986E">
      <w:start w:val="1"/>
      <w:numFmt w:val="bullet"/>
      <w:lvlText w:val=""/>
      <w:lvlJc w:val="left"/>
      <w:pPr>
        <w:ind w:left="4320" w:hanging="360"/>
      </w:pPr>
      <w:rPr>
        <w:rFonts w:ascii="Wingdings" w:hAnsi="Wingdings" w:hint="default"/>
      </w:rPr>
    </w:lvl>
    <w:lvl w:ilvl="6" w:tplc="1CD0CEE4">
      <w:start w:val="1"/>
      <w:numFmt w:val="bullet"/>
      <w:lvlText w:val=""/>
      <w:lvlJc w:val="left"/>
      <w:pPr>
        <w:ind w:left="5040" w:hanging="360"/>
      </w:pPr>
      <w:rPr>
        <w:rFonts w:ascii="Symbol" w:hAnsi="Symbol" w:hint="default"/>
      </w:rPr>
    </w:lvl>
    <w:lvl w:ilvl="7" w:tplc="769838F8">
      <w:start w:val="1"/>
      <w:numFmt w:val="bullet"/>
      <w:lvlText w:val="o"/>
      <w:lvlJc w:val="left"/>
      <w:pPr>
        <w:ind w:left="5760" w:hanging="360"/>
      </w:pPr>
      <w:rPr>
        <w:rFonts w:ascii="Courier New" w:hAnsi="Courier New" w:hint="default"/>
      </w:rPr>
    </w:lvl>
    <w:lvl w:ilvl="8" w:tplc="FAF41D7A">
      <w:start w:val="1"/>
      <w:numFmt w:val="bullet"/>
      <w:lvlText w:val=""/>
      <w:lvlJc w:val="left"/>
      <w:pPr>
        <w:ind w:left="6480" w:hanging="360"/>
      </w:pPr>
      <w:rPr>
        <w:rFonts w:ascii="Wingdings" w:hAnsi="Wingdings" w:hint="default"/>
      </w:rPr>
    </w:lvl>
  </w:abstractNum>
  <w:abstractNum w:abstractNumId="35" w15:restartNumberingAfterBreak="0">
    <w:nsid w:val="712DB083"/>
    <w:multiLevelType w:val="hybridMultilevel"/>
    <w:tmpl w:val="9904D44E"/>
    <w:lvl w:ilvl="0" w:tplc="66AC3540">
      <w:start w:val="1"/>
      <w:numFmt w:val="bullet"/>
      <w:lvlText w:val=""/>
      <w:lvlJc w:val="left"/>
      <w:pPr>
        <w:ind w:left="720" w:hanging="360"/>
      </w:pPr>
      <w:rPr>
        <w:rFonts w:ascii="Symbol" w:hAnsi="Symbol" w:hint="default"/>
      </w:rPr>
    </w:lvl>
    <w:lvl w:ilvl="1" w:tplc="2B2A414A">
      <w:start w:val="1"/>
      <w:numFmt w:val="bullet"/>
      <w:lvlText w:val="o"/>
      <w:lvlJc w:val="left"/>
      <w:pPr>
        <w:ind w:left="1440" w:hanging="360"/>
      </w:pPr>
      <w:rPr>
        <w:rFonts w:ascii="Courier New" w:hAnsi="Courier New" w:hint="default"/>
      </w:rPr>
    </w:lvl>
    <w:lvl w:ilvl="2" w:tplc="1BF4AC40">
      <w:start w:val="1"/>
      <w:numFmt w:val="bullet"/>
      <w:lvlText w:val=""/>
      <w:lvlJc w:val="left"/>
      <w:pPr>
        <w:ind w:left="2160" w:hanging="360"/>
      </w:pPr>
      <w:rPr>
        <w:rFonts w:ascii="Wingdings" w:hAnsi="Wingdings" w:hint="default"/>
      </w:rPr>
    </w:lvl>
    <w:lvl w:ilvl="3" w:tplc="C7323DBE">
      <w:start w:val="1"/>
      <w:numFmt w:val="bullet"/>
      <w:lvlText w:val=""/>
      <w:lvlJc w:val="left"/>
      <w:pPr>
        <w:ind w:left="2880" w:hanging="360"/>
      </w:pPr>
      <w:rPr>
        <w:rFonts w:ascii="Symbol" w:hAnsi="Symbol" w:hint="default"/>
      </w:rPr>
    </w:lvl>
    <w:lvl w:ilvl="4" w:tplc="08108D7E">
      <w:start w:val="1"/>
      <w:numFmt w:val="bullet"/>
      <w:lvlText w:val="o"/>
      <w:lvlJc w:val="left"/>
      <w:pPr>
        <w:ind w:left="3600" w:hanging="360"/>
      </w:pPr>
      <w:rPr>
        <w:rFonts w:ascii="Courier New" w:hAnsi="Courier New" w:hint="default"/>
      </w:rPr>
    </w:lvl>
    <w:lvl w:ilvl="5" w:tplc="AC2A792C">
      <w:start w:val="1"/>
      <w:numFmt w:val="bullet"/>
      <w:lvlText w:val=""/>
      <w:lvlJc w:val="left"/>
      <w:pPr>
        <w:ind w:left="4320" w:hanging="360"/>
      </w:pPr>
      <w:rPr>
        <w:rFonts w:ascii="Wingdings" w:hAnsi="Wingdings" w:hint="default"/>
      </w:rPr>
    </w:lvl>
    <w:lvl w:ilvl="6" w:tplc="022CAE0C">
      <w:start w:val="1"/>
      <w:numFmt w:val="bullet"/>
      <w:lvlText w:val=""/>
      <w:lvlJc w:val="left"/>
      <w:pPr>
        <w:ind w:left="5040" w:hanging="360"/>
      </w:pPr>
      <w:rPr>
        <w:rFonts w:ascii="Symbol" w:hAnsi="Symbol" w:hint="default"/>
      </w:rPr>
    </w:lvl>
    <w:lvl w:ilvl="7" w:tplc="9FC4BC3C">
      <w:start w:val="1"/>
      <w:numFmt w:val="bullet"/>
      <w:lvlText w:val="o"/>
      <w:lvlJc w:val="left"/>
      <w:pPr>
        <w:ind w:left="5760" w:hanging="360"/>
      </w:pPr>
      <w:rPr>
        <w:rFonts w:ascii="Courier New" w:hAnsi="Courier New" w:hint="default"/>
      </w:rPr>
    </w:lvl>
    <w:lvl w:ilvl="8" w:tplc="E56E4C5E">
      <w:start w:val="1"/>
      <w:numFmt w:val="bullet"/>
      <w:lvlText w:val=""/>
      <w:lvlJc w:val="left"/>
      <w:pPr>
        <w:ind w:left="6480" w:hanging="360"/>
      </w:pPr>
      <w:rPr>
        <w:rFonts w:ascii="Wingdings" w:hAnsi="Wingdings" w:hint="default"/>
      </w:rPr>
    </w:lvl>
  </w:abstractNum>
  <w:abstractNum w:abstractNumId="36" w15:restartNumberingAfterBreak="0">
    <w:nsid w:val="7B6FFAD9"/>
    <w:multiLevelType w:val="hybridMultilevel"/>
    <w:tmpl w:val="591C0A0E"/>
    <w:lvl w:ilvl="0" w:tplc="151AEA6A">
      <w:start w:val="1"/>
      <w:numFmt w:val="bullet"/>
      <w:lvlText w:val=""/>
      <w:lvlJc w:val="left"/>
      <w:pPr>
        <w:ind w:left="720" w:hanging="360"/>
      </w:pPr>
      <w:rPr>
        <w:rFonts w:ascii="Symbol" w:hAnsi="Symbol" w:hint="default"/>
      </w:rPr>
    </w:lvl>
    <w:lvl w:ilvl="1" w:tplc="752C92C0">
      <w:start w:val="1"/>
      <w:numFmt w:val="bullet"/>
      <w:lvlText w:val="o"/>
      <w:lvlJc w:val="left"/>
      <w:pPr>
        <w:ind w:left="1440" w:hanging="360"/>
      </w:pPr>
      <w:rPr>
        <w:rFonts w:ascii="Courier New" w:hAnsi="Courier New" w:hint="default"/>
      </w:rPr>
    </w:lvl>
    <w:lvl w:ilvl="2" w:tplc="5A7CD292">
      <w:start w:val="1"/>
      <w:numFmt w:val="bullet"/>
      <w:lvlText w:val=""/>
      <w:lvlJc w:val="left"/>
      <w:pPr>
        <w:ind w:left="2160" w:hanging="360"/>
      </w:pPr>
      <w:rPr>
        <w:rFonts w:ascii="Wingdings" w:hAnsi="Wingdings" w:hint="default"/>
      </w:rPr>
    </w:lvl>
    <w:lvl w:ilvl="3" w:tplc="A308F438">
      <w:start w:val="1"/>
      <w:numFmt w:val="bullet"/>
      <w:lvlText w:val=""/>
      <w:lvlJc w:val="left"/>
      <w:pPr>
        <w:ind w:left="2880" w:hanging="360"/>
      </w:pPr>
      <w:rPr>
        <w:rFonts w:ascii="Symbol" w:hAnsi="Symbol" w:hint="default"/>
      </w:rPr>
    </w:lvl>
    <w:lvl w:ilvl="4" w:tplc="A216D834">
      <w:start w:val="1"/>
      <w:numFmt w:val="bullet"/>
      <w:lvlText w:val="o"/>
      <w:lvlJc w:val="left"/>
      <w:pPr>
        <w:ind w:left="3600" w:hanging="360"/>
      </w:pPr>
      <w:rPr>
        <w:rFonts w:ascii="Courier New" w:hAnsi="Courier New" w:hint="default"/>
      </w:rPr>
    </w:lvl>
    <w:lvl w:ilvl="5" w:tplc="BA52838C">
      <w:start w:val="1"/>
      <w:numFmt w:val="bullet"/>
      <w:lvlText w:val=""/>
      <w:lvlJc w:val="left"/>
      <w:pPr>
        <w:ind w:left="4320" w:hanging="360"/>
      </w:pPr>
      <w:rPr>
        <w:rFonts w:ascii="Wingdings" w:hAnsi="Wingdings" w:hint="default"/>
      </w:rPr>
    </w:lvl>
    <w:lvl w:ilvl="6" w:tplc="340AB88C">
      <w:start w:val="1"/>
      <w:numFmt w:val="bullet"/>
      <w:lvlText w:val=""/>
      <w:lvlJc w:val="left"/>
      <w:pPr>
        <w:ind w:left="5040" w:hanging="360"/>
      </w:pPr>
      <w:rPr>
        <w:rFonts w:ascii="Symbol" w:hAnsi="Symbol" w:hint="default"/>
      </w:rPr>
    </w:lvl>
    <w:lvl w:ilvl="7" w:tplc="5F4C70B8">
      <w:start w:val="1"/>
      <w:numFmt w:val="bullet"/>
      <w:lvlText w:val="o"/>
      <w:lvlJc w:val="left"/>
      <w:pPr>
        <w:ind w:left="5760" w:hanging="360"/>
      </w:pPr>
      <w:rPr>
        <w:rFonts w:ascii="Courier New" w:hAnsi="Courier New" w:hint="default"/>
      </w:rPr>
    </w:lvl>
    <w:lvl w:ilvl="8" w:tplc="CF269180">
      <w:start w:val="1"/>
      <w:numFmt w:val="bullet"/>
      <w:lvlText w:val=""/>
      <w:lvlJc w:val="left"/>
      <w:pPr>
        <w:ind w:left="6480" w:hanging="360"/>
      </w:pPr>
      <w:rPr>
        <w:rFonts w:ascii="Wingdings" w:hAnsi="Wingdings" w:hint="default"/>
      </w:rPr>
    </w:lvl>
  </w:abstractNum>
  <w:abstractNum w:abstractNumId="37" w15:restartNumberingAfterBreak="0">
    <w:nsid w:val="7EA531EE"/>
    <w:multiLevelType w:val="hybridMultilevel"/>
    <w:tmpl w:val="C0AAC94A"/>
    <w:lvl w:ilvl="0" w:tplc="9BC8C944">
      <w:start w:val="1"/>
      <w:numFmt w:val="bullet"/>
      <w:lvlText w:val=""/>
      <w:lvlJc w:val="left"/>
      <w:pPr>
        <w:ind w:left="720" w:hanging="360"/>
      </w:pPr>
      <w:rPr>
        <w:rFonts w:ascii="Symbol" w:hAnsi="Symbol" w:hint="default"/>
      </w:rPr>
    </w:lvl>
    <w:lvl w:ilvl="1" w:tplc="CE9231E6">
      <w:start w:val="1"/>
      <w:numFmt w:val="bullet"/>
      <w:lvlText w:val="o"/>
      <w:lvlJc w:val="left"/>
      <w:pPr>
        <w:ind w:left="1440" w:hanging="360"/>
      </w:pPr>
      <w:rPr>
        <w:rFonts w:ascii="Courier New" w:hAnsi="Courier New" w:hint="default"/>
      </w:rPr>
    </w:lvl>
    <w:lvl w:ilvl="2" w:tplc="C054045A">
      <w:start w:val="1"/>
      <w:numFmt w:val="bullet"/>
      <w:lvlText w:val=""/>
      <w:lvlJc w:val="left"/>
      <w:pPr>
        <w:ind w:left="2160" w:hanging="360"/>
      </w:pPr>
      <w:rPr>
        <w:rFonts w:ascii="Wingdings" w:hAnsi="Wingdings" w:hint="default"/>
      </w:rPr>
    </w:lvl>
    <w:lvl w:ilvl="3" w:tplc="2FDC6B94">
      <w:start w:val="1"/>
      <w:numFmt w:val="bullet"/>
      <w:lvlText w:val=""/>
      <w:lvlJc w:val="left"/>
      <w:pPr>
        <w:ind w:left="2880" w:hanging="360"/>
      </w:pPr>
      <w:rPr>
        <w:rFonts w:ascii="Symbol" w:hAnsi="Symbol" w:hint="default"/>
      </w:rPr>
    </w:lvl>
    <w:lvl w:ilvl="4" w:tplc="8610A58E">
      <w:start w:val="1"/>
      <w:numFmt w:val="bullet"/>
      <w:lvlText w:val="o"/>
      <w:lvlJc w:val="left"/>
      <w:pPr>
        <w:ind w:left="3600" w:hanging="360"/>
      </w:pPr>
      <w:rPr>
        <w:rFonts w:ascii="Courier New" w:hAnsi="Courier New" w:hint="default"/>
      </w:rPr>
    </w:lvl>
    <w:lvl w:ilvl="5" w:tplc="BC98ADD4">
      <w:start w:val="1"/>
      <w:numFmt w:val="bullet"/>
      <w:lvlText w:val=""/>
      <w:lvlJc w:val="left"/>
      <w:pPr>
        <w:ind w:left="4320" w:hanging="360"/>
      </w:pPr>
      <w:rPr>
        <w:rFonts w:ascii="Wingdings" w:hAnsi="Wingdings" w:hint="default"/>
      </w:rPr>
    </w:lvl>
    <w:lvl w:ilvl="6" w:tplc="3236ACC2">
      <w:start w:val="1"/>
      <w:numFmt w:val="bullet"/>
      <w:lvlText w:val=""/>
      <w:lvlJc w:val="left"/>
      <w:pPr>
        <w:ind w:left="5040" w:hanging="360"/>
      </w:pPr>
      <w:rPr>
        <w:rFonts w:ascii="Symbol" w:hAnsi="Symbol" w:hint="default"/>
      </w:rPr>
    </w:lvl>
    <w:lvl w:ilvl="7" w:tplc="00947F2A">
      <w:start w:val="1"/>
      <w:numFmt w:val="bullet"/>
      <w:lvlText w:val="o"/>
      <w:lvlJc w:val="left"/>
      <w:pPr>
        <w:ind w:left="5760" w:hanging="360"/>
      </w:pPr>
      <w:rPr>
        <w:rFonts w:ascii="Courier New" w:hAnsi="Courier New" w:hint="default"/>
      </w:rPr>
    </w:lvl>
    <w:lvl w:ilvl="8" w:tplc="0C4ABDDE">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7"/>
  </w:num>
  <w:num w:numId="4">
    <w:abstractNumId w:val="19"/>
  </w:num>
  <w:num w:numId="5">
    <w:abstractNumId w:val="14"/>
  </w:num>
  <w:num w:numId="6">
    <w:abstractNumId w:val="10"/>
  </w:num>
  <w:num w:numId="7">
    <w:abstractNumId w:val="20"/>
  </w:num>
  <w:num w:numId="8">
    <w:abstractNumId w:val="11"/>
  </w:num>
  <w:num w:numId="9">
    <w:abstractNumId w:val="1"/>
  </w:num>
  <w:num w:numId="10">
    <w:abstractNumId w:val="35"/>
  </w:num>
  <w:num w:numId="11">
    <w:abstractNumId w:val="3"/>
  </w:num>
  <w:num w:numId="12">
    <w:abstractNumId w:val="8"/>
  </w:num>
  <w:num w:numId="13">
    <w:abstractNumId w:val="36"/>
  </w:num>
  <w:num w:numId="14">
    <w:abstractNumId w:val="16"/>
  </w:num>
  <w:num w:numId="15">
    <w:abstractNumId w:val="37"/>
  </w:num>
  <w:num w:numId="16">
    <w:abstractNumId w:val="0"/>
  </w:num>
  <w:num w:numId="17">
    <w:abstractNumId w:val="29"/>
  </w:num>
  <w:num w:numId="18">
    <w:abstractNumId w:val="24"/>
  </w:num>
  <w:num w:numId="19">
    <w:abstractNumId w:val="25"/>
  </w:num>
  <w:num w:numId="20">
    <w:abstractNumId w:val="30"/>
  </w:num>
  <w:num w:numId="21">
    <w:abstractNumId w:val="12"/>
  </w:num>
  <w:num w:numId="22">
    <w:abstractNumId w:val="4"/>
  </w:num>
  <w:num w:numId="23">
    <w:abstractNumId w:val="33"/>
  </w:num>
  <w:num w:numId="24">
    <w:abstractNumId w:val="26"/>
  </w:num>
  <w:num w:numId="25">
    <w:abstractNumId w:val="28"/>
  </w:num>
  <w:num w:numId="26">
    <w:abstractNumId w:val="22"/>
  </w:num>
  <w:num w:numId="27">
    <w:abstractNumId w:val="23"/>
  </w:num>
  <w:num w:numId="28">
    <w:abstractNumId w:val="17"/>
  </w:num>
  <w:num w:numId="29">
    <w:abstractNumId w:val="27"/>
  </w:num>
  <w:num w:numId="30">
    <w:abstractNumId w:val="31"/>
  </w:num>
  <w:num w:numId="31">
    <w:abstractNumId w:val="9"/>
  </w:num>
  <w:num w:numId="32">
    <w:abstractNumId w:val="18"/>
  </w:num>
  <w:num w:numId="33">
    <w:abstractNumId w:val="2"/>
  </w:num>
  <w:num w:numId="34">
    <w:abstractNumId w:val="21"/>
  </w:num>
  <w:num w:numId="35">
    <w:abstractNumId w:val="1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48"/>
    <w:rsid w:val="000035FD"/>
    <w:rsid w:val="00010305"/>
    <w:rsid w:val="000304FB"/>
    <w:rsid w:val="00037CDC"/>
    <w:rsid w:val="0003ED48"/>
    <w:rsid w:val="000420A3"/>
    <w:rsid w:val="000430EC"/>
    <w:rsid w:val="00044277"/>
    <w:rsid w:val="0004459A"/>
    <w:rsid w:val="00066EF6"/>
    <w:rsid w:val="0008239E"/>
    <w:rsid w:val="00083D26"/>
    <w:rsid w:val="000A255E"/>
    <w:rsid w:val="000A3736"/>
    <w:rsid w:val="000A5B2C"/>
    <w:rsid w:val="000A6C71"/>
    <w:rsid w:val="000C118F"/>
    <w:rsid w:val="000C32E6"/>
    <w:rsid w:val="000C5E39"/>
    <w:rsid w:val="000C6BD6"/>
    <w:rsid w:val="000D7413"/>
    <w:rsid w:val="000E0466"/>
    <w:rsid w:val="000E43B1"/>
    <w:rsid w:val="000E6672"/>
    <w:rsid w:val="000F2074"/>
    <w:rsid w:val="000F55CE"/>
    <w:rsid w:val="00110551"/>
    <w:rsid w:val="001126F2"/>
    <w:rsid w:val="00120E42"/>
    <w:rsid w:val="00122D58"/>
    <w:rsid w:val="001235E4"/>
    <w:rsid w:val="0013095C"/>
    <w:rsid w:val="00135194"/>
    <w:rsid w:val="001358A9"/>
    <w:rsid w:val="00144806"/>
    <w:rsid w:val="0014481B"/>
    <w:rsid w:val="0014735D"/>
    <w:rsid w:val="00152023"/>
    <w:rsid w:val="00163870"/>
    <w:rsid w:val="00166C71"/>
    <w:rsid w:val="00170BBF"/>
    <w:rsid w:val="00175341"/>
    <w:rsid w:val="00192850"/>
    <w:rsid w:val="0019386F"/>
    <w:rsid w:val="001B09D4"/>
    <w:rsid w:val="001B442C"/>
    <w:rsid w:val="001D1EDD"/>
    <w:rsid w:val="001E4EBA"/>
    <w:rsid w:val="001E57A8"/>
    <w:rsid w:val="001F4A77"/>
    <w:rsid w:val="001F6D74"/>
    <w:rsid w:val="00207548"/>
    <w:rsid w:val="002215FB"/>
    <w:rsid w:val="00225B7E"/>
    <w:rsid w:val="00234C54"/>
    <w:rsid w:val="00240617"/>
    <w:rsid w:val="00241ACB"/>
    <w:rsid w:val="00246725"/>
    <w:rsid w:val="002602E8"/>
    <w:rsid w:val="002611FC"/>
    <w:rsid w:val="0026623E"/>
    <w:rsid w:val="00271337"/>
    <w:rsid w:val="00276F64"/>
    <w:rsid w:val="00285D42"/>
    <w:rsid w:val="00285E4C"/>
    <w:rsid w:val="002A350C"/>
    <w:rsid w:val="002AEAAA"/>
    <w:rsid w:val="002B4422"/>
    <w:rsid w:val="002B77F0"/>
    <w:rsid w:val="002C6FD2"/>
    <w:rsid w:val="002D03CB"/>
    <w:rsid w:val="002D1A77"/>
    <w:rsid w:val="002D50AB"/>
    <w:rsid w:val="002D55FB"/>
    <w:rsid w:val="002F0609"/>
    <w:rsid w:val="002F6DC4"/>
    <w:rsid w:val="00302743"/>
    <w:rsid w:val="0030717F"/>
    <w:rsid w:val="00316C10"/>
    <w:rsid w:val="00320CDA"/>
    <w:rsid w:val="0032662A"/>
    <w:rsid w:val="00332B91"/>
    <w:rsid w:val="00341FEC"/>
    <w:rsid w:val="00343231"/>
    <w:rsid w:val="003436F0"/>
    <w:rsid w:val="003438E0"/>
    <w:rsid w:val="00350A96"/>
    <w:rsid w:val="00350A9E"/>
    <w:rsid w:val="003510B9"/>
    <w:rsid w:val="00351FEE"/>
    <w:rsid w:val="003533CA"/>
    <w:rsid w:val="00353759"/>
    <w:rsid w:val="00353C74"/>
    <w:rsid w:val="00361676"/>
    <w:rsid w:val="00364192"/>
    <w:rsid w:val="00370F6E"/>
    <w:rsid w:val="0037529C"/>
    <w:rsid w:val="003818FE"/>
    <w:rsid w:val="00392672"/>
    <w:rsid w:val="00393996"/>
    <w:rsid w:val="00397C50"/>
    <w:rsid w:val="00397E8E"/>
    <w:rsid w:val="003A7972"/>
    <w:rsid w:val="003B63BE"/>
    <w:rsid w:val="003B7702"/>
    <w:rsid w:val="003C1F62"/>
    <w:rsid w:val="003C5499"/>
    <w:rsid w:val="003C5C46"/>
    <w:rsid w:val="003C78B5"/>
    <w:rsid w:val="003D154A"/>
    <w:rsid w:val="003F7D3C"/>
    <w:rsid w:val="004002CF"/>
    <w:rsid w:val="0040110E"/>
    <w:rsid w:val="00405D0F"/>
    <w:rsid w:val="0040BE36"/>
    <w:rsid w:val="004112E7"/>
    <w:rsid w:val="00412017"/>
    <w:rsid w:val="00412060"/>
    <w:rsid w:val="004122CA"/>
    <w:rsid w:val="0041745C"/>
    <w:rsid w:val="004207EF"/>
    <w:rsid w:val="00422CA9"/>
    <w:rsid w:val="00423CF4"/>
    <w:rsid w:val="00437856"/>
    <w:rsid w:val="00440E44"/>
    <w:rsid w:val="0044298D"/>
    <w:rsid w:val="00444BB8"/>
    <w:rsid w:val="00447D61"/>
    <w:rsid w:val="00450348"/>
    <w:rsid w:val="00461B48"/>
    <w:rsid w:val="00472D02"/>
    <w:rsid w:val="004A68DF"/>
    <w:rsid w:val="004B26DD"/>
    <w:rsid w:val="004C165B"/>
    <w:rsid w:val="004C70D6"/>
    <w:rsid w:val="004D4948"/>
    <w:rsid w:val="004D4D5B"/>
    <w:rsid w:val="004D5247"/>
    <w:rsid w:val="004E3807"/>
    <w:rsid w:val="004E4047"/>
    <w:rsid w:val="004E5271"/>
    <w:rsid w:val="004E546A"/>
    <w:rsid w:val="004E746E"/>
    <w:rsid w:val="0050416E"/>
    <w:rsid w:val="005072CE"/>
    <w:rsid w:val="00512794"/>
    <w:rsid w:val="00520175"/>
    <w:rsid w:val="0052419C"/>
    <w:rsid w:val="0052586E"/>
    <w:rsid w:val="0052773C"/>
    <w:rsid w:val="00531009"/>
    <w:rsid w:val="00534834"/>
    <w:rsid w:val="00536529"/>
    <w:rsid w:val="005431AB"/>
    <w:rsid w:val="00547471"/>
    <w:rsid w:val="00547A69"/>
    <w:rsid w:val="00547A74"/>
    <w:rsid w:val="005627A6"/>
    <w:rsid w:val="00570424"/>
    <w:rsid w:val="005732FB"/>
    <w:rsid w:val="00574519"/>
    <w:rsid w:val="00594C8B"/>
    <w:rsid w:val="005A3C4A"/>
    <w:rsid w:val="005A705B"/>
    <w:rsid w:val="005B2398"/>
    <w:rsid w:val="005C2A9B"/>
    <w:rsid w:val="005C2FE7"/>
    <w:rsid w:val="005C42FC"/>
    <w:rsid w:val="005C6755"/>
    <w:rsid w:val="005D144E"/>
    <w:rsid w:val="005D570E"/>
    <w:rsid w:val="005D663A"/>
    <w:rsid w:val="005E58E0"/>
    <w:rsid w:val="005F5BC6"/>
    <w:rsid w:val="00606ACF"/>
    <w:rsid w:val="00614630"/>
    <w:rsid w:val="00615847"/>
    <w:rsid w:val="006169CB"/>
    <w:rsid w:val="00624CBB"/>
    <w:rsid w:val="00625737"/>
    <w:rsid w:val="00630861"/>
    <w:rsid w:val="006355F4"/>
    <w:rsid w:val="006532B6"/>
    <w:rsid w:val="0066203B"/>
    <w:rsid w:val="0066572F"/>
    <w:rsid w:val="0067192F"/>
    <w:rsid w:val="00692851"/>
    <w:rsid w:val="00694D7B"/>
    <w:rsid w:val="006B2525"/>
    <w:rsid w:val="006B3B98"/>
    <w:rsid w:val="006C3FC3"/>
    <w:rsid w:val="006C7A73"/>
    <w:rsid w:val="006F268E"/>
    <w:rsid w:val="006F39D9"/>
    <w:rsid w:val="00707C54"/>
    <w:rsid w:val="00715142"/>
    <w:rsid w:val="00716D26"/>
    <w:rsid w:val="0071A94D"/>
    <w:rsid w:val="0072651E"/>
    <w:rsid w:val="00727ACF"/>
    <w:rsid w:val="007339BE"/>
    <w:rsid w:val="00736DD6"/>
    <w:rsid w:val="00742721"/>
    <w:rsid w:val="0074576A"/>
    <w:rsid w:val="007514C0"/>
    <w:rsid w:val="007542BE"/>
    <w:rsid w:val="00754625"/>
    <w:rsid w:val="00772A15"/>
    <w:rsid w:val="00773DB0"/>
    <w:rsid w:val="00782B4D"/>
    <w:rsid w:val="00791B00"/>
    <w:rsid w:val="00794D49"/>
    <w:rsid w:val="007A53B8"/>
    <w:rsid w:val="007B620D"/>
    <w:rsid w:val="007B6AAF"/>
    <w:rsid w:val="007C2DE3"/>
    <w:rsid w:val="007D2E78"/>
    <w:rsid w:val="007F1080"/>
    <w:rsid w:val="007F2C06"/>
    <w:rsid w:val="0080050E"/>
    <w:rsid w:val="008042DC"/>
    <w:rsid w:val="008076F9"/>
    <w:rsid w:val="008120ED"/>
    <w:rsid w:val="00812960"/>
    <w:rsid w:val="00820DBB"/>
    <w:rsid w:val="00821396"/>
    <w:rsid w:val="00826064"/>
    <w:rsid w:val="00827C88"/>
    <w:rsid w:val="00836ECF"/>
    <w:rsid w:val="00840880"/>
    <w:rsid w:val="00842667"/>
    <w:rsid w:val="00861163"/>
    <w:rsid w:val="00865EC9"/>
    <w:rsid w:val="0087306C"/>
    <w:rsid w:val="00875726"/>
    <w:rsid w:val="00885010"/>
    <w:rsid w:val="00897571"/>
    <w:rsid w:val="008A42DF"/>
    <w:rsid w:val="008B13FF"/>
    <w:rsid w:val="008B3881"/>
    <w:rsid w:val="008B5B1E"/>
    <w:rsid w:val="008B6320"/>
    <w:rsid w:val="008B7E53"/>
    <w:rsid w:val="008C06A9"/>
    <w:rsid w:val="008C06E3"/>
    <w:rsid w:val="008C7537"/>
    <w:rsid w:val="008E333A"/>
    <w:rsid w:val="008E6063"/>
    <w:rsid w:val="008F47D5"/>
    <w:rsid w:val="009107B3"/>
    <w:rsid w:val="00911AAD"/>
    <w:rsid w:val="00913EEB"/>
    <w:rsid w:val="009157D6"/>
    <w:rsid w:val="00916E12"/>
    <w:rsid w:val="00931947"/>
    <w:rsid w:val="00941170"/>
    <w:rsid w:val="009435D5"/>
    <w:rsid w:val="00945C1F"/>
    <w:rsid w:val="00946420"/>
    <w:rsid w:val="00951933"/>
    <w:rsid w:val="009543CA"/>
    <w:rsid w:val="00955029"/>
    <w:rsid w:val="00961B7C"/>
    <w:rsid w:val="0096234E"/>
    <w:rsid w:val="0096539B"/>
    <w:rsid w:val="0097375C"/>
    <w:rsid w:val="00975C64"/>
    <w:rsid w:val="00976B56"/>
    <w:rsid w:val="00982270"/>
    <w:rsid w:val="009905C6"/>
    <w:rsid w:val="009907E4"/>
    <w:rsid w:val="009A59FB"/>
    <w:rsid w:val="009B3D12"/>
    <w:rsid w:val="009C4BC5"/>
    <w:rsid w:val="009D05AE"/>
    <w:rsid w:val="009D5346"/>
    <w:rsid w:val="009D5C5C"/>
    <w:rsid w:val="009E60D0"/>
    <w:rsid w:val="009F0066"/>
    <w:rsid w:val="009F02C6"/>
    <w:rsid w:val="009F5BF8"/>
    <w:rsid w:val="009F7692"/>
    <w:rsid w:val="00A13AC2"/>
    <w:rsid w:val="00A1742C"/>
    <w:rsid w:val="00A22447"/>
    <w:rsid w:val="00A337AF"/>
    <w:rsid w:val="00A432F5"/>
    <w:rsid w:val="00A61111"/>
    <w:rsid w:val="00A62C59"/>
    <w:rsid w:val="00A86EFE"/>
    <w:rsid w:val="00A9F178"/>
    <w:rsid w:val="00AA6634"/>
    <w:rsid w:val="00AC662D"/>
    <w:rsid w:val="00AD5F51"/>
    <w:rsid w:val="00AE17F5"/>
    <w:rsid w:val="00AE1996"/>
    <w:rsid w:val="00B02BAF"/>
    <w:rsid w:val="00B05459"/>
    <w:rsid w:val="00B206BF"/>
    <w:rsid w:val="00B248FD"/>
    <w:rsid w:val="00B267B5"/>
    <w:rsid w:val="00B31012"/>
    <w:rsid w:val="00B43C0A"/>
    <w:rsid w:val="00B47076"/>
    <w:rsid w:val="00B54042"/>
    <w:rsid w:val="00B54077"/>
    <w:rsid w:val="00B54CBC"/>
    <w:rsid w:val="00B6536D"/>
    <w:rsid w:val="00B75F16"/>
    <w:rsid w:val="00B93162"/>
    <w:rsid w:val="00BA2920"/>
    <w:rsid w:val="00BA6465"/>
    <w:rsid w:val="00BA6D99"/>
    <w:rsid w:val="00BA7A68"/>
    <w:rsid w:val="00BB7A4A"/>
    <w:rsid w:val="00BD28B4"/>
    <w:rsid w:val="00BD3148"/>
    <w:rsid w:val="00BD3E25"/>
    <w:rsid w:val="00BE0293"/>
    <w:rsid w:val="00BE0B54"/>
    <w:rsid w:val="00BE44C2"/>
    <w:rsid w:val="00BE6944"/>
    <w:rsid w:val="00BE7635"/>
    <w:rsid w:val="00BF63A7"/>
    <w:rsid w:val="00BF7BC1"/>
    <w:rsid w:val="00C00779"/>
    <w:rsid w:val="00C06235"/>
    <w:rsid w:val="00C07A50"/>
    <w:rsid w:val="00C07B43"/>
    <w:rsid w:val="00C12F90"/>
    <w:rsid w:val="00C16024"/>
    <w:rsid w:val="00C3309D"/>
    <w:rsid w:val="00C33F69"/>
    <w:rsid w:val="00C37EC5"/>
    <w:rsid w:val="00C404A8"/>
    <w:rsid w:val="00C43FF0"/>
    <w:rsid w:val="00C44507"/>
    <w:rsid w:val="00C465A8"/>
    <w:rsid w:val="00C51CAD"/>
    <w:rsid w:val="00C64595"/>
    <w:rsid w:val="00C6715D"/>
    <w:rsid w:val="00C72A6D"/>
    <w:rsid w:val="00C739EA"/>
    <w:rsid w:val="00C829E0"/>
    <w:rsid w:val="00C9063C"/>
    <w:rsid w:val="00C94E1C"/>
    <w:rsid w:val="00CA3A6E"/>
    <w:rsid w:val="00CA5311"/>
    <w:rsid w:val="00CB6980"/>
    <w:rsid w:val="00CB7CB5"/>
    <w:rsid w:val="00CE4A92"/>
    <w:rsid w:val="00CE5E46"/>
    <w:rsid w:val="00CF418D"/>
    <w:rsid w:val="00D01ADB"/>
    <w:rsid w:val="00D169F1"/>
    <w:rsid w:val="00D208F0"/>
    <w:rsid w:val="00D21047"/>
    <w:rsid w:val="00D2467D"/>
    <w:rsid w:val="00D2711E"/>
    <w:rsid w:val="00D3E422"/>
    <w:rsid w:val="00D42484"/>
    <w:rsid w:val="00D43072"/>
    <w:rsid w:val="00D4622D"/>
    <w:rsid w:val="00D55CBC"/>
    <w:rsid w:val="00D61FBC"/>
    <w:rsid w:val="00D640E3"/>
    <w:rsid w:val="00D66FFC"/>
    <w:rsid w:val="00D71BBF"/>
    <w:rsid w:val="00D817A1"/>
    <w:rsid w:val="00D84998"/>
    <w:rsid w:val="00D94A5A"/>
    <w:rsid w:val="00D950A7"/>
    <w:rsid w:val="00DA0B2D"/>
    <w:rsid w:val="00DA7829"/>
    <w:rsid w:val="00DB1E0D"/>
    <w:rsid w:val="00DC457E"/>
    <w:rsid w:val="00DD249F"/>
    <w:rsid w:val="00DD4411"/>
    <w:rsid w:val="00DE78E9"/>
    <w:rsid w:val="00DF52F8"/>
    <w:rsid w:val="00DF6560"/>
    <w:rsid w:val="00E13158"/>
    <w:rsid w:val="00E23494"/>
    <w:rsid w:val="00E33B2A"/>
    <w:rsid w:val="00E3467A"/>
    <w:rsid w:val="00E51B2E"/>
    <w:rsid w:val="00E53737"/>
    <w:rsid w:val="00E554C8"/>
    <w:rsid w:val="00E56ACA"/>
    <w:rsid w:val="00E62932"/>
    <w:rsid w:val="00E6E068"/>
    <w:rsid w:val="00E75B0C"/>
    <w:rsid w:val="00E90D9C"/>
    <w:rsid w:val="00E91256"/>
    <w:rsid w:val="00E954D6"/>
    <w:rsid w:val="00EA1A82"/>
    <w:rsid w:val="00EA6CF0"/>
    <w:rsid w:val="00EC63CF"/>
    <w:rsid w:val="00EC7C38"/>
    <w:rsid w:val="00ED0589"/>
    <w:rsid w:val="00ED30E6"/>
    <w:rsid w:val="00ED5FF7"/>
    <w:rsid w:val="00EE1A72"/>
    <w:rsid w:val="00EE4F1B"/>
    <w:rsid w:val="00EE5F40"/>
    <w:rsid w:val="00EF2626"/>
    <w:rsid w:val="00EF6A92"/>
    <w:rsid w:val="00F01F11"/>
    <w:rsid w:val="00F04D59"/>
    <w:rsid w:val="00F07032"/>
    <w:rsid w:val="00F113CC"/>
    <w:rsid w:val="00F17789"/>
    <w:rsid w:val="00F37667"/>
    <w:rsid w:val="00F44685"/>
    <w:rsid w:val="00F4709E"/>
    <w:rsid w:val="00F513F3"/>
    <w:rsid w:val="00F735B1"/>
    <w:rsid w:val="00F73E2C"/>
    <w:rsid w:val="00F774B1"/>
    <w:rsid w:val="00F873ED"/>
    <w:rsid w:val="00F94081"/>
    <w:rsid w:val="00F9764B"/>
    <w:rsid w:val="00FA3010"/>
    <w:rsid w:val="00FA608A"/>
    <w:rsid w:val="00FA7B6F"/>
    <w:rsid w:val="00FB1D71"/>
    <w:rsid w:val="00FC6360"/>
    <w:rsid w:val="00FC6759"/>
    <w:rsid w:val="00FD5994"/>
    <w:rsid w:val="00FE3F92"/>
    <w:rsid w:val="00FE7EE6"/>
    <w:rsid w:val="00FF2D2E"/>
    <w:rsid w:val="00FF7487"/>
    <w:rsid w:val="010703D2"/>
    <w:rsid w:val="014D80B5"/>
    <w:rsid w:val="016A2647"/>
    <w:rsid w:val="018F4502"/>
    <w:rsid w:val="01B376EC"/>
    <w:rsid w:val="01BE8331"/>
    <w:rsid w:val="01EDB88B"/>
    <w:rsid w:val="02E76025"/>
    <w:rsid w:val="02FCF81E"/>
    <w:rsid w:val="03B9EB86"/>
    <w:rsid w:val="040F1331"/>
    <w:rsid w:val="04293EAE"/>
    <w:rsid w:val="042EDC88"/>
    <w:rsid w:val="04648066"/>
    <w:rsid w:val="0480CECC"/>
    <w:rsid w:val="0517B7F7"/>
    <w:rsid w:val="051D4828"/>
    <w:rsid w:val="0520B066"/>
    <w:rsid w:val="060F7B87"/>
    <w:rsid w:val="061555A0"/>
    <w:rsid w:val="069CAC11"/>
    <w:rsid w:val="069D70F9"/>
    <w:rsid w:val="073EA62B"/>
    <w:rsid w:val="076F17C8"/>
    <w:rsid w:val="084C9592"/>
    <w:rsid w:val="0859D3E1"/>
    <w:rsid w:val="0875763F"/>
    <w:rsid w:val="08C1A805"/>
    <w:rsid w:val="08F14CC2"/>
    <w:rsid w:val="09063D87"/>
    <w:rsid w:val="090F2787"/>
    <w:rsid w:val="092EB2C3"/>
    <w:rsid w:val="09BFDA8C"/>
    <w:rsid w:val="0A00AEE9"/>
    <w:rsid w:val="0AD88C5B"/>
    <w:rsid w:val="0B3DC16C"/>
    <w:rsid w:val="0BE50AC8"/>
    <w:rsid w:val="0C12F925"/>
    <w:rsid w:val="0C15456D"/>
    <w:rsid w:val="0C599B0B"/>
    <w:rsid w:val="0D07F174"/>
    <w:rsid w:val="0D226667"/>
    <w:rsid w:val="0D3C3D96"/>
    <w:rsid w:val="0DA67E07"/>
    <w:rsid w:val="0E4FA0E1"/>
    <w:rsid w:val="0E6228C6"/>
    <w:rsid w:val="0E931BB9"/>
    <w:rsid w:val="0EA002AF"/>
    <w:rsid w:val="0EFA15A2"/>
    <w:rsid w:val="0F1D3246"/>
    <w:rsid w:val="0F26D712"/>
    <w:rsid w:val="0F2D2D29"/>
    <w:rsid w:val="0F373E97"/>
    <w:rsid w:val="0F88AEE0"/>
    <w:rsid w:val="0FB6A963"/>
    <w:rsid w:val="0FE0401A"/>
    <w:rsid w:val="107125BE"/>
    <w:rsid w:val="11632182"/>
    <w:rsid w:val="116663A7"/>
    <w:rsid w:val="11A2C77B"/>
    <w:rsid w:val="12113B85"/>
    <w:rsid w:val="128AD6BE"/>
    <w:rsid w:val="12AEE80A"/>
    <w:rsid w:val="133DA9D3"/>
    <w:rsid w:val="13F3C178"/>
    <w:rsid w:val="141E943D"/>
    <w:rsid w:val="1455FC81"/>
    <w:rsid w:val="145E0567"/>
    <w:rsid w:val="14BB946F"/>
    <w:rsid w:val="15435E76"/>
    <w:rsid w:val="1554A327"/>
    <w:rsid w:val="15803C61"/>
    <w:rsid w:val="15BAFFF4"/>
    <w:rsid w:val="15DCA019"/>
    <w:rsid w:val="16150FA3"/>
    <w:rsid w:val="165A738B"/>
    <w:rsid w:val="16B50C8A"/>
    <w:rsid w:val="16D41EE5"/>
    <w:rsid w:val="17B60FC1"/>
    <w:rsid w:val="17C3CF41"/>
    <w:rsid w:val="187EDEFC"/>
    <w:rsid w:val="1899F502"/>
    <w:rsid w:val="18DCFC3C"/>
    <w:rsid w:val="1969010A"/>
    <w:rsid w:val="19DEC359"/>
    <w:rsid w:val="1A0900DB"/>
    <w:rsid w:val="1A0E2E0D"/>
    <w:rsid w:val="1A803756"/>
    <w:rsid w:val="1A843BC9"/>
    <w:rsid w:val="1A990B9B"/>
    <w:rsid w:val="1AE2549C"/>
    <w:rsid w:val="1AF7B4BF"/>
    <w:rsid w:val="1B17BA46"/>
    <w:rsid w:val="1B3281C0"/>
    <w:rsid w:val="1B6C0636"/>
    <w:rsid w:val="1B713A0D"/>
    <w:rsid w:val="1BDF3C5E"/>
    <w:rsid w:val="1C28EF4C"/>
    <w:rsid w:val="1C3B0285"/>
    <w:rsid w:val="1CB5A953"/>
    <w:rsid w:val="1D4243A5"/>
    <w:rsid w:val="1D426217"/>
    <w:rsid w:val="1DA6F9E9"/>
    <w:rsid w:val="1DBDAF57"/>
    <w:rsid w:val="1DDE8E39"/>
    <w:rsid w:val="1DF097C2"/>
    <w:rsid w:val="1E901A87"/>
    <w:rsid w:val="1F0474AE"/>
    <w:rsid w:val="1F2739DF"/>
    <w:rsid w:val="1F31C854"/>
    <w:rsid w:val="1F693E6E"/>
    <w:rsid w:val="1FD4E388"/>
    <w:rsid w:val="20088D50"/>
    <w:rsid w:val="2067395B"/>
    <w:rsid w:val="206CB851"/>
    <w:rsid w:val="209B88EE"/>
    <w:rsid w:val="20CC1B78"/>
    <w:rsid w:val="21EEF1B3"/>
    <w:rsid w:val="234EF8CE"/>
    <w:rsid w:val="235BD612"/>
    <w:rsid w:val="23B27E84"/>
    <w:rsid w:val="23FDF139"/>
    <w:rsid w:val="24B1C508"/>
    <w:rsid w:val="24E1C80D"/>
    <w:rsid w:val="24F40A44"/>
    <w:rsid w:val="24F443CD"/>
    <w:rsid w:val="250696AB"/>
    <w:rsid w:val="250850F7"/>
    <w:rsid w:val="2547DBE3"/>
    <w:rsid w:val="261B8995"/>
    <w:rsid w:val="2721CF07"/>
    <w:rsid w:val="27C14806"/>
    <w:rsid w:val="27D54C0B"/>
    <w:rsid w:val="2807B4AC"/>
    <w:rsid w:val="281A499D"/>
    <w:rsid w:val="28A68682"/>
    <w:rsid w:val="299570C6"/>
    <w:rsid w:val="29B5A216"/>
    <w:rsid w:val="2A0B168E"/>
    <w:rsid w:val="2A0C051C"/>
    <w:rsid w:val="2A1AC687"/>
    <w:rsid w:val="2A2CA029"/>
    <w:rsid w:val="2A57F0B5"/>
    <w:rsid w:val="2A750C33"/>
    <w:rsid w:val="2A7ED3D2"/>
    <w:rsid w:val="2AAFDC68"/>
    <w:rsid w:val="2AEF1908"/>
    <w:rsid w:val="2B2B10E9"/>
    <w:rsid w:val="2B99DE2C"/>
    <w:rsid w:val="2B9F20BC"/>
    <w:rsid w:val="2C219829"/>
    <w:rsid w:val="2C21FC14"/>
    <w:rsid w:val="2CADF970"/>
    <w:rsid w:val="2CD14674"/>
    <w:rsid w:val="2CE0D4D6"/>
    <w:rsid w:val="2D0294AA"/>
    <w:rsid w:val="2D1CFEEC"/>
    <w:rsid w:val="2DD5466E"/>
    <w:rsid w:val="2DDF3414"/>
    <w:rsid w:val="2DF50813"/>
    <w:rsid w:val="2E6ED4FF"/>
    <w:rsid w:val="2EA776CE"/>
    <w:rsid w:val="2F89EADE"/>
    <w:rsid w:val="2FC08872"/>
    <w:rsid w:val="2FF8F0CB"/>
    <w:rsid w:val="303A402E"/>
    <w:rsid w:val="3087D61D"/>
    <w:rsid w:val="3094EFD8"/>
    <w:rsid w:val="30C7F108"/>
    <w:rsid w:val="315771EF"/>
    <w:rsid w:val="3183FCF2"/>
    <w:rsid w:val="3198320B"/>
    <w:rsid w:val="31B0F906"/>
    <w:rsid w:val="31E30E24"/>
    <w:rsid w:val="324674D5"/>
    <w:rsid w:val="326E2B5E"/>
    <w:rsid w:val="32757C67"/>
    <w:rsid w:val="329211A3"/>
    <w:rsid w:val="32E81420"/>
    <w:rsid w:val="32EF5A79"/>
    <w:rsid w:val="332391F2"/>
    <w:rsid w:val="333464D9"/>
    <w:rsid w:val="3355B334"/>
    <w:rsid w:val="33BBB217"/>
    <w:rsid w:val="33D94E25"/>
    <w:rsid w:val="340A718D"/>
    <w:rsid w:val="341BDB8E"/>
    <w:rsid w:val="341CF722"/>
    <w:rsid w:val="3459C0FA"/>
    <w:rsid w:val="345AF1A3"/>
    <w:rsid w:val="348DA76E"/>
    <w:rsid w:val="34C10AE0"/>
    <w:rsid w:val="34C91844"/>
    <w:rsid w:val="35E0051B"/>
    <w:rsid w:val="35E630AE"/>
    <w:rsid w:val="35F7D768"/>
    <w:rsid w:val="362D9AED"/>
    <w:rsid w:val="37CFDD8D"/>
    <w:rsid w:val="3831E018"/>
    <w:rsid w:val="383FEA60"/>
    <w:rsid w:val="3868750C"/>
    <w:rsid w:val="38881246"/>
    <w:rsid w:val="38A1FAB4"/>
    <w:rsid w:val="38EA4CD7"/>
    <w:rsid w:val="3921E259"/>
    <w:rsid w:val="396CA451"/>
    <w:rsid w:val="39D5CDE8"/>
    <w:rsid w:val="3A22ABC5"/>
    <w:rsid w:val="3A2B4B45"/>
    <w:rsid w:val="3A373306"/>
    <w:rsid w:val="3A4B34F2"/>
    <w:rsid w:val="3A4E3BF7"/>
    <w:rsid w:val="3A538C6A"/>
    <w:rsid w:val="3A7BB0D1"/>
    <w:rsid w:val="3AAB9EEC"/>
    <w:rsid w:val="3AE15D7B"/>
    <w:rsid w:val="3AE317B3"/>
    <w:rsid w:val="3B090B3A"/>
    <w:rsid w:val="3B30D46F"/>
    <w:rsid w:val="3B650E19"/>
    <w:rsid w:val="3B822629"/>
    <w:rsid w:val="3BA77C75"/>
    <w:rsid w:val="3C2C57B9"/>
    <w:rsid w:val="3CA67EDF"/>
    <w:rsid w:val="3CEAFA94"/>
    <w:rsid w:val="3D2C54EE"/>
    <w:rsid w:val="3D396B64"/>
    <w:rsid w:val="3D7082F7"/>
    <w:rsid w:val="3DD2A42D"/>
    <w:rsid w:val="3E68D3AF"/>
    <w:rsid w:val="3E870969"/>
    <w:rsid w:val="3EA37C22"/>
    <w:rsid w:val="3F088B9D"/>
    <w:rsid w:val="3F58C792"/>
    <w:rsid w:val="3FD5E8B5"/>
    <w:rsid w:val="409B407E"/>
    <w:rsid w:val="40A8A88B"/>
    <w:rsid w:val="40C4077B"/>
    <w:rsid w:val="40EA5341"/>
    <w:rsid w:val="412F4E8C"/>
    <w:rsid w:val="41468F83"/>
    <w:rsid w:val="41B4A431"/>
    <w:rsid w:val="41BFC5F7"/>
    <w:rsid w:val="41C3C89D"/>
    <w:rsid w:val="41C733B0"/>
    <w:rsid w:val="41F3C061"/>
    <w:rsid w:val="422F3E3B"/>
    <w:rsid w:val="4263FCD1"/>
    <w:rsid w:val="4268DE3D"/>
    <w:rsid w:val="42963600"/>
    <w:rsid w:val="42C6BD03"/>
    <w:rsid w:val="42DFF3B2"/>
    <w:rsid w:val="430CFF5C"/>
    <w:rsid w:val="431DD8A9"/>
    <w:rsid w:val="43C8B7DD"/>
    <w:rsid w:val="43F9AB8F"/>
    <w:rsid w:val="440CC29E"/>
    <w:rsid w:val="44679010"/>
    <w:rsid w:val="4473E3AC"/>
    <w:rsid w:val="44B021DF"/>
    <w:rsid w:val="44E9291B"/>
    <w:rsid w:val="454B2E7F"/>
    <w:rsid w:val="456E63CE"/>
    <w:rsid w:val="457FB66E"/>
    <w:rsid w:val="459F7931"/>
    <w:rsid w:val="45A5B5AA"/>
    <w:rsid w:val="45F92216"/>
    <w:rsid w:val="4611A23B"/>
    <w:rsid w:val="4669B475"/>
    <w:rsid w:val="4688973A"/>
    <w:rsid w:val="46D13F97"/>
    <w:rsid w:val="46FEE28A"/>
    <w:rsid w:val="4819A8F7"/>
    <w:rsid w:val="4876A558"/>
    <w:rsid w:val="488A04C3"/>
    <w:rsid w:val="4A157FCC"/>
    <w:rsid w:val="4A184604"/>
    <w:rsid w:val="4A29938B"/>
    <w:rsid w:val="4A4CE410"/>
    <w:rsid w:val="4A93E97C"/>
    <w:rsid w:val="4AB280BB"/>
    <w:rsid w:val="4C1A9538"/>
    <w:rsid w:val="4C227AFF"/>
    <w:rsid w:val="4C356A6F"/>
    <w:rsid w:val="4C62691B"/>
    <w:rsid w:val="4C841219"/>
    <w:rsid w:val="4CF46717"/>
    <w:rsid w:val="4CFDA573"/>
    <w:rsid w:val="4D88FC9B"/>
    <w:rsid w:val="4DC75686"/>
    <w:rsid w:val="4DCA7323"/>
    <w:rsid w:val="4DDAB831"/>
    <w:rsid w:val="4DE038ED"/>
    <w:rsid w:val="4E07C86E"/>
    <w:rsid w:val="4E4E0C74"/>
    <w:rsid w:val="4E546C4A"/>
    <w:rsid w:val="4E60ED3A"/>
    <w:rsid w:val="4EAB5646"/>
    <w:rsid w:val="4EEE561B"/>
    <w:rsid w:val="4F29534A"/>
    <w:rsid w:val="4F50769A"/>
    <w:rsid w:val="4F8F89E7"/>
    <w:rsid w:val="4FF2C341"/>
    <w:rsid w:val="500EA7C7"/>
    <w:rsid w:val="5035FBB8"/>
    <w:rsid w:val="5036BC9B"/>
    <w:rsid w:val="504FC672"/>
    <w:rsid w:val="50B82E4F"/>
    <w:rsid w:val="50BF4ABE"/>
    <w:rsid w:val="50CA55BF"/>
    <w:rsid w:val="52190FDE"/>
    <w:rsid w:val="523FD86F"/>
    <w:rsid w:val="52FB5697"/>
    <w:rsid w:val="5305E63D"/>
    <w:rsid w:val="536926D7"/>
    <w:rsid w:val="537D10A7"/>
    <w:rsid w:val="53F523F9"/>
    <w:rsid w:val="541814B1"/>
    <w:rsid w:val="5431D3C4"/>
    <w:rsid w:val="54428E28"/>
    <w:rsid w:val="544DE4ED"/>
    <w:rsid w:val="54E3752D"/>
    <w:rsid w:val="56206FDD"/>
    <w:rsid w:val="56331DAA"/>
    <w:rsid w:val="565DA32E"/>
    <w:rsid w:val="56ED413A"/>
    <w:rsid w:val="57091AAC"/>
    <w:rsid w:val="57534287"/>
    <w:rsid w:val="57687BAB"/>
    <w:rsid w:val="576BC881"/>
    <w:rsid w:val="57AE0E08"/>
    <w:rsid w:val="57C9924D"/>
    <w:rsid w:val="58ACDE1B"/>
    <w:rsid w:val="58DDC307"/>
    <w:rsid w:val="58E045A9"/>
    <w:rsid w:val="58F7A405"/>
    <w:rsid w:val="59861728"/>
    <w:rsid w:val="5B47F2C0"/>
    <w:rsid w:val="5B5319F8"/>
    <w:rsid w:val="5BACECFF"/>
    <w:rsid w:val="5BC02E16"/>
    <w:rsid w:val="5BC93922"/>
    <w:rsid w:val="5BC9497E"/>
    <w:rsid w:val="5BCF7FE4"/>
    <w:rsid w:val="5C0C3B5F"/>
    <w:rsid w:val="5C4E1C03"/>
    <w:rsid w:val="5C543C14"/>
    <w:rsid w:val="5CFA8E89"/>
    <w:rsid w:val="5DA3E3DD"/>
    <w:rsid w:val="5DAB66A9"/>
    <w:rsid w:val="5DBE491C"/>
    <w:rsid w:val="5DC1FF28"/>
    <w:rsid w:val="5DCF104B"/>
    <w:rsid w:val="5DFD25E1"/>
    <w:rsid w:val="5E04FD4D"/>
    <w:rsid w:val="5E5EF9AB"/>
    <w:rsid w:val="5E6B50A1"/>
    <w:rsid w:val="5EB3F518"/>
    <w:rsid w:val="5F4853F4"/>
    <w:rsid w:val="5F94C6B6"/>
    <w:rsid w:val="5F95F437"/>
    <w:rsid w:val="5FC5D511"/>
    <w:rsid w:val="5FEBF9E5"/>
    <w:rsid w:val="6072904A"/>
    <w:rsid w:val="60801EDD"/>
    <w:rsid w:val="60C1802E"/>
    <w:rsid w:val="611D6412"/>
    <w:rsid w:val="611E1D47"/>
    <w:rsid w:val="6145FD0A"/>
    <w:rsid w:val="616E3D43"/>
    <w:rsid w:val="61BAA03B"/>
    <w:rsid w:val="61C40D17"/>
    <w:rsid w:val="623CCC76"/>
    <w:rsid w:val="6288821A"/>
    <w:rsid w:val="63787494"/>
    <w:rsid w:val="63F66784"/>
    <w:rsid w:val="642AAB11"/>
    <w:rsid w:val="64496C23"/>
    <w:rsid w:val="64F1D10B"/>
    <w:rsid w:val="64FD7BC1"/>
    <w:rsid w:val="6507835D"/>
    <w:rsid w:val="650BEBD6"/>
    <w:rsid w:val="65385DAE"/>
    <w:rsid w:val="656CCF24"/>
    <w:rsid w:val="657151AB"/>
    <w:rsid w:val="658D4C81"/>
    <w:rsid w:val="658ED0C1"/>
    <w:rsid w:val="65A32A01"/>
    <w:rsid w:val="663CE71D"/>
    <w:rsid w:val="66BE4F2A"/>
    <w:rsid w:val="66D25491"/>
    <w:rsid w:val="66DD59F4"/>
    <w:rsid w:val="677F65DC"/>
    <w:rsid w:val="67A540D0"/>
    <w:rsid w:val="67F860A9"/>
    <w:rsid w:val="693F1B68"/>
    <w:rsid w:val="6969BAFC"/>
    <w:rsid w:val="69A64C7C"/>
    <w:rsid w:val="69BCC7FE"/>
    <w:rsid w:val="6A4091CB"/>
    <w:rsid w:val="6A73C66A"/>
    <w:rsid w:val="6A8DBB9F"/>
    <w:rsid w:val="6AB22332"/>
    <w:rsid w:val="6AB4D78E"/>
    <w:rsid w:val="6AD63010"/>
    <w:rsid w:val="6AECEF55"/>
    <w:rsid w:val="6B63F575"/>
    <w:rsid w:val="6BBDE678"/>
    <w:rsid w:val="6C8411AA"/>
    <w:rsid w:val="6C861F53"/>
    <w:rsid w:val="6CF412E1"/>
    <w:rsid w:val="6D071399"/>
    <w:rsid w:val="6DADFCDE"/>
    <w:rsid w:val="6DCBD2EB"/>
    <w:rsid w:val="6E678FD6"/>
    <w:rsid w:val="6EEAE916"/>
    <w:rsid w:val="6F4549ED"/>
    <w:rsid w:val="6F5F65FC"/>
    <w:rsid w:val="6F72F59F"/>
    <w:rsid w:val="6F8147AB"/>
    <w:rsid w:val="6FF046A1"/>
    <w:rsid w:val="7097253A"/>
    <w:rsid w:val="70CB6445"/>
    <w:rsid w:val="714955C3"/>
    <w:rsid w:val="71A116E5"/>
    <w:rsid w:val="720E8704"/>
    <w:rsid w:val="72F202BD"/>
    <w:rsid w:val="72F8D058"/>
    <w:rsid w:val="73C074EE"/>
    <w:rsid w:val="73F0FADE"/>
    <w:rsid w:val="74384B7D"/>
    <w:rsid w:val="7439EDF1"/>
    <w:rsid w:val="74563113"/>
    <w:rsid w:val="7481F940"/>
    <w:rsid w:val="748D3613"/>
    <w:rsid w:val="74AE3FA4"/>
    <w:rsid w:val="751D3806"/>
    <w:rsid w:val="75F90F39"/>
    <w:rsid w:val="75FBD01E"/>
    <w:rsid w:val="763672D9"/>
    <w:rsid w:val="76A41415"/>
    <w:rsid w:val="76AEC246"/>
    <w:rsid w:val="76E70149"/>
    <w:rsid w:val="76EDB20E"/>
    <w:rsid w:val="770FF3D9"/>
    <w:rsid w:val="7713ABDD"/>
    <w:rsid w:val="7725C7AA"/>
    <w:rsid w:val="779F8D5A"/>
    <w:rsid w:val="77D28F76"/>
    <w:rsid w:val="78B7E702"/>
    <w:rsid w:val="78C8BE53"/>
    <w:rsid w:val="790A0D4D"/>
    <w:rsid w:val="7915D1ED"/>
    <w:rsid w:val="79D9E78E"/>
    <w:rsid w:val="79F668A3"/>
    <w:rsid w:val="7A029804"/>
    <w:rsid w:val="7AC00319"/>
    <w:rsid w:val="7AD73364"/>
    <w:rsid w:val="7AEB63DC"/>
    <w:rsid w:val="7AEFE622"/>
    <w:rsid w:val="7AF1A7E1"/>
    <w:rsid w:val="7B17CEB9"/>
    <w:rsid w:val="7B355B14"/>
    <w:rsid w:val="7B5926AB"/>
    <w:rsid w:val="7C5F2EAB"/>
    <w:rsid w:val="7C63F943"/>
    <w:rsid w:val="7CBB00D9"/>
    <w:rsid w:val="7D4D545E"/>
    <w:rsid w:val="7DD0B875"/>
    <w:rsid w:val="7E465B70"/>
    <w:rsid w:val="7E594650"/>
    <w:rsid w:val="7E7461D8"/>
    <w:rsid w:val="7E825A24"/>
    <w:rsid w:val="7ED48D8C"/>
    <w:rsid w:val="7EF4F78A"/>
    <w:rsid w:val="7F23BAE0"/>
    <w:rsid w:val="7F49713C"/>
    <w:rsid w:val="7F605F2E"/>
    <w:rsid w:val="7F94B0F9"/>
    <w:rsid w:val="7FD9611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D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E4F1B"/>
    <w:pPr>
      <w:keepNext/>
      <w:keepLines/>
      <w:numPr>
        <w:numId w:val="31"/>
      </w:numPr>
      <w:shd w:val="clear" w:color="auto" w:fill="84003D"/>
      <w:spacing w:after="100" w:afterAutospacing="1"/>
      <w:jc w:val="both"/>
      <w:outlineLvl w:val="0"/>
    </w:pPr>
    <w:rPr>
      <w:rFonts w:ascii="Inter Medium" w:eastAsiaTheme="majorEastAsia" w:hAnsi="Inter Medium" w:cs="Times New Roman"/>
      <w:b/>
      <w:bCs/>
      <w:color w:val="FFFFFF" w:themeColor="background1"/>
      <w:sz w:val="28"/>
      <w:szCs w:val="28"/>
    </w:rPr>
  </w:style>
  <w:style w:type="paragraph" w:styleId="Heading2">
    <w:name w:val="heading 2"/>
    <w:basedOn w:val="Normal"/>
    <w:next w:val="Normal"/>
    <w:link w:val="Heading2Char"/>
    <w:uiPriority w:val="9"/>
    <w:unhideWhenUsed/>
    <w:qFormat/>
    <w:rsid w:val="00B47076"/>
    <w:pPr>
      <w:keepNext/>
      <w:keepLines/>
      <w:numPr>
        <w:ilvl w:val="1"/>
        <w:numId w:val="31"/>
      </w:numPr>
      <w:shd w:val="clear" w:color="auto" w:fill="A80050"/>
      <w:spacing w:before="40" w:after="240" w:line="240" w:lineRule="auto"/>
      <w:outlineLvl w:val="1"/>
    </w:pPr>
    <w:rPr>
      <w:rFonts w:ascii="Inter Medium" w:eastAsiaTheme="majorEastAsia" w:hAnsi="Inter Medium" w:cs="Times New Roman"/>
      <w:b/>
      <w:bCs/>
      <w:sz w:val="24"/>
      <w:szCs w:val="24"/>
    </w:rPr>
  </w:style>
  <w:style w:type="paragraph" w:styleId="Heading3">
    <w:name w:val="heading 3"/>
    <w:basedOn w:val="Normal"/>
    <w:next w:val="Normal"/>
    <w:link w:val="Heading3Char"/>
    <w:uiPriority w:val="9"/>
    <w:unhideWhenUsed/>
    <w:qFormat/>
    <w:rsid w:val="00FE3F92"/>
    <w:pPr>
      <w:keepNext/>
      <w:keepLines/>
      <w:numPr>
        <w:ilvl w:val="2"/>
        <w:numId w:val="31"/>
      </w:numPr>
      <w:spacing w:after="240"/>
      <w:outlineLvl w:val="2"/>
    </w:pPr>
    <w:rPr>
      <w:rFonts w:eastAsiaTheme="majorEastAsia" w:cstheme="minorHAnsi"/>
      <w:b/>
      <w:bCs/>
    </w:rPr>
  </w:style>
  <w:style w:type="paragraph" w:styleId="Heading4">
    <w:name w:val="heading 4"/>
    <w:basedOn w:val="Normal"/>
    <w:next w:val="Normal"/>
    <w:link w:val="Heading4Char"/>
    <w:unhideWhenUsed/>
    <w:qFormat/>
    <w:rsid w:val="009D05AE"/>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9D05AE"/>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D05AE"/>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9D05AE"/>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9D05AE"/>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05AE"/>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1B"/>
    <w:rPr>
      <w:rFonts w:ascii="Inter Medium" w:eastAsiaTheme="majorEastAsia" w:hAnsi="Inter Medium" w:cs="Times New Roman"/>
      <w:b/>
      <w:bCs/>
      <w:color w:val="FFFFFF" w:themeColor="background1"/>
      <w:sz w:val="28"/>
      <w:szCs w:val="28"/>
      <w:shd w:val="clear" w:color="auto" w:fill="84003D"/>
      <w:lang w:val="en-GB"/>
    </w:rPr>
  </w:style>
  <w:style w:type="character" w:customStyle="1" w:styleId="Heading2Char">
    <w:name w:val="Heading 2 Char"/>
    <w:basedOn w:val="DefaultParagraphFont"/>
    <w:link w:val="Heading2"/>
    <w:uiPriority w:val="9"/>
    <w:rsid w:val="00B47076"/>
    <w:rPr>
      <w:rFonts w:ascii="Inter Medium" w:eastAsiaTheme="majorEastAsia" w:hAnsi="Inter Medium" w:cs="Times New Roman"/>
      <w:b/>
      <w:bCs/>
      <w:sz w:val="24"/>
      <w:szCs w:val="24"/>
      <w:shd w:val="clear" w:color="auto" w:fill="A80050"/>
      <w:lang w:val="en-GB"/>
    </w:rPr>
  </w:style>
  <w:style w:type="table" w:styleId="TableGrid">
    <w:name w:val="Table Grid"/>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30"/>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paragraph" w:styleId="ListParagraph">
    <w:name w:val="List Paragraph"/>
    <w:basedOn w:val="Normal"/>
    <w:link w:val="ListParagraphChar"/>
    <w:uiPriority w:val="34"/>
    <w:qFormat/>
    <w:rsid w:val="00341FEC"/>
    <w:pPr>
      <w:ind w:left="720"/>
      <w:contextualSpacing/>
    </w:pPr>
  </w:style>
  <w:style w:type="character" w:styleId="Hyperlink">
    <w:name w:val="Hyperlink"/>
    <w:basedOn w:val="DefaultParagraphFont"/>
    <w:uiPriority w:val="99"/>
    <w:unhideWhenUsed/>
    <w:rsid w:val="00F4709E"/>
    <w:rPr>
      <w:color w:val="0563C1" w:themeColor="hyperlink"/>
      <w:u w:val="single"/>
    </w:rPr>
  </w:style>
  <w:style w:type="character" w:customStyle="1" w:styleId="UnresolvedMention1">
    <w:name w:val="Unresolved Mention1"/>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FE3F92"/>
    <w:rPr>
      <w:rFonts w:eastAsiaTheme="majorEastAsia" w:cstheme="minorHAnsi"/>
      <w:b/>
      <w:bCs/>
      <w:lang w:val="en-GB"/>
    </w:rPr>
  </w:style>
  <w:style w:type="character" w:customStyle="1" w:styleId="Heading4Char">
    <w:name w:val="Heading 4 Char"/>
    <w:basedOn w:val="DefaultParagraphFont"/>
    <w:link w:val="Heading4"/>
    <w:rsid w:val="009D05AE"/>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9"/>
    <w:rsid w:val="009D05A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semiHidden/>
    <w:rsid w:val="009D05A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semiHidden/>
    <w:rsid w:val="009D05A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9"/>
    <w:rsid w:val="009D05A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9D05AE"/>
    <w:rPr>
      <w:rFonts w:asciiTheme="majorHAnsi" w:eastAsiaTheme="majorEastAsia" w:hAnsiTheme="majorHAnsi" w:cstheme="majorBidi"/>
      <w:i/>
      <w:iCs/>
      <w:color w:val="272727" w:themeColor="text1" w:themeTint="D8"/>
      <w:sz w:val="21"/>
      <w:szCs w:val="21"/>
      <w:lang w:val="en-GB"/>
    </w:rPr>
  </w:style>
  <w:style w:type="paragraph" w:styleId="TOC1">
    <w:name w:val="toc 1"/>
    <w:basedOn w:val="Normal"/>
    <w:next w:val="Normal"/>
    <w:autoRedefine/>
    <w:uiPriority w:val="39"/>
    <w:unhideWhenUsed/>
    <w:rsid w:val="00E90D9C"/>
    <w:pPr>
      <w:spacing w:after="100"/>
    </w:p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32"/>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basedOn w:val="DefaultParagraphFont"/>
    <w:link w:val="ListParagraph"/>
    <w:uiPriority w:val="34"/>
    <w:rsid w:val="00F513F3"/>
    <w:rPr>
      <w:noProof/>
    </w:rPr>
  </w:style>
  <w:style w:type="character" w:customStyle="1" w:styleId="Style1Char">
    <w:name w:val="Style1 Char"/>
    <w:basedOn w:val="ListParagraphChar"/>
    <w:link w:val="Style1"/>
    <w:rsid w:val="001E4EBA"/>
    <w:rPr>
      <w:b/>
      <w:bCs/>
      <w:i/>
      <w:iCs/>
      <w:noProof/>
      <w:lang w:val="en-GB"/>
    </w:rPr>
  </w:style>
  <w:style w:type="character" w:styleId="CommentReference">
    <w:name w:val="annotation reference"/>
    <w:basedOn w:val="DefaultParagraphFont"/>
    <w:uiPriority w:val="99"/>
    <w:unhideWhenUsed/>
    <w:rsid w:val="00D208F0"/>
    <w:rPr>
      <w:sz w:val="16"/>
      <w:szCs w:val="16"/>
    </w:rPr>
  </w:style>
  <w:style w:type="paragraph" w:styleId="CommentText">
    <w:name w:val="annotation text"/>
    <w:basedOn w:val="Normal"/>
    <w:link w:val="CommentTextChar"/>
    <w:uiPriority w:val="99"/>
    <w:unhideWhenUsed/>
    <w:rsid w:val="00D208F0"/>
    <w:pPr>
      <w:spacing w:line="240" w:lineRule="auto"/>
    </w:pPr>
    <w:rPr>
      <w:sz w:val="20"/>
      <w:szCs w:val="20"/>
    </w:rPr>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Revision">
    <w:name w:val="Revision"/>
    <w:hidden/>
    <w:uiPriority w:val="99"/>
    <w:semiHidden/>
    <w:rsid w:val="00536529"/>
    <w:pPr>
      <w:spacing w:after="0" w:line="240" w:lineRule="auto"/>
    </w:pPr>
    <w:rPr>
      <w:lang w:val="en-GB"/>
    </w:rPr>
  </w:style>
  <w:style w:type="table" w:customStyle="1" w:styleId="TableGrid1">
    <w:name w:val="Table Grid1"/>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4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1"/>
    <w:unhideWhenUsed/>
    <w:qFormat/>
    <w:rsid w:val="00FD5994"/>
    <w:pPr>
      <w:numPr>
        <w:numId w:val="42"/>
      </w:numPr>
      <w:spacing w:after="60" w:line="288" w:lineRule="auto"/>
    </w:pPr>
    <w:rPr>
      <w:rFonts w:eastAsiaTheme="minorEastAsia" w:cstheme="minorHAnsi"/>
      <w:b/>
      <w:color w:val="404040" w:themeColor="text1" w:themeTint="BF"/>
      <w:szCs w:val="18"/>
      <w:lang w:val="en-US" w:eastAsia="ja-JP"/>
    </w:rPr>
  </w:style>
  <w:style w:type="table" w:customStyle="1" w:styleId="TableGrid8">
    <w:name w:val="Table Grid8"/>
    <w:basedOn w:val="TableNormal"/>
    <w:next w:val="TableGrid"/>
    <w:uiPriority w:val="39"/>
    <w:rsid w:val="008A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20E42"/>
  </w:style>
  <w:style w:type="paragraph" w:customStyle="1" w:styleId="pf0">
    <w:name w:val="pf0"/>
    <w:basedOn w:val="Normal"/>
    <w:rsid w:val="00520175"/>
    <w:pPr>
      <w:spacing w:before="100" w:beforeAutospacing="1" w:after="100" w:afterAutospacing="1" w:line="240" w:lineRule="auto"/>
    </w:pPr>
    <w:rPr>
      <w:rFonts w:ascii="Times New Roman" w:hAnsi="Times New Roman" w:cs="Times New Roman"/>
      <w:sz w:val="24"/>
      <w:szCs w:val="24"/>
      <w:lang w:val="en-IE" w:eastAsia="ja-JP"/>
    </w:rPr>
  </w:style>
  <w:style w:type="paragraph" w:customStyle="1" w:styleId="Body">
    <w:name w:val="Body"/>
    <w:basedOn w:val="Normal"/>
    <w:link w:val="BodyChar"/>
    <w:uiPriority w:val="1"/>
    <w:qFormat/>
    <w:rsid w:val="2721CF07"/>
    <w:pPr>
      <w:spacing w:after="220" w:line="276" w:lineRule="auto"/>
      <w:jc w:val="both"/>
    </w:pPr>
    <w:rPr>
      <w:rFonts w:eastAsiaTheme="minorEastAsia"/>
    </w:rPr>
  </w:style>
  <w:style w:type="character" w:customStyle="1" w:styleId="BodyChar">
    <w:name w:val="Body Char"/>
    <w:basedOn w:val="DefaultParagraphFont"/>
    <w:link w:val="Body"/>
    <w:uiPriority w:val="1"/>
    <w:rsid w:val="2721CF07"/>
    <w:rPr>
      <w:rFonts w:asciiTheme="minorHAnsi" w:eastAsiaTheme="minorEastAsia" w:hAnsiTheme="minorHAnsi" w:cstheme="minorBidi"/>
      <w:sz w:val="22"/>
      <w:szCs w:val="22"/>
      <w:lang w:val="en-GB"/>
    </w:rPr>
  </w:style>
  <w:style w:type="paragraph" w:customStyle="1" w:styleId="paragraph">
    <w:name w:val="paragraph"/>
    <w:basedOn w:val="Normal"/>
    <w:uiPriority w:val="1"/>
    <w:rsid w:val="54E3752D"/>
    <w:pPr>
      <w:spacing w:before="120" w:beforeAutospacing="1" w:after="120" w:afterAutospacing="1" w:line="240" w:lineRule="auto"/>
    </w:pPr>
    <w:rPr>
      <w:rFonts w:eastAsiaTheme="minorEastAsia"/>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350485">
      <w:bodyDiv w:val="1"/>
      <w:marLeft w:val="0"/>
      <w:marRight w:val="0"/>
      <w:marTop w:val="0"/>
      <w:marBottom w:val="0"/>
      <w:divBdr>
        <w:top w:val="none" w:sz="0" w:space="0" w:color="auto"/>
        <w:left w:val="none" w:sz="0" w:space="0" w:color="auto"/>
        <w:bottom w:val="none" w:sz="0" w:space="0" w:color="auto"/>
        <w:right w:val="none" w:sz="0" w:space="0" w:color="auto"/>
      </w:divBdr>
    </w:div>
    <w:div w:id="673610355">
      <w:bodyDiv w:val="1"/>
      <w:marLeft w:val="0"/>
      <w:marRight w:val="0"/>
      <w:marTop w:val="0"/>
      <w:marBottom w:val="0"/>
      <w:divBdr>
        <w:top w:val="none" w:sz="0" w:space="0" w:color="auto"/>
        <w:left w:val="none" w:sz="0" w:space="0" w:color="auto"/>
        <w:bottom w:val="none" w:sz="0" w:space="0" w:color="auto"/>
        <w:right w:val="none" w:sz="0" w:space="0" w:color="auto"/>
      </w:divBdr>
    </w:div>
    <w:div w:id="1081097686">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iversityofgalway.ie/sustainability/strategy/" TargetMode="External"/><Relationship Id="rId2" Type="http://schemas.openxmlformats.org/officeDocument/2006/relationships/customXml" Target="../customXml/item2.xml"/><Relationship Id="rId16" Type="http://schemas.openxmlformats.org/officeDocument/2006/relationships/hyperlink" Target="http://www.revenue.ie/en/online/tax-clearanc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ur-lex.europa.eu/legal-content/EN/TXT/PDF/?uri=CELEX:32022R0576&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f77a07-2b85-426c-bf24-08113c6158a9">
      <Terms xmlns="http://schemas.microsoft.com/office/infopath/2007/PartnerControls"/>
    </lcf76f155ced4ddcb4097134ff3c332f>
    <TaxCatchAll xmlns="e56cf9bf-aebe-4f07-9dcd-675bea9494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525FD4C805B4785671D46CB2B36DC" ma:contentTypeVersion="20" ma:contentTypeDescription="Create a new document." ma:contentTypeScope="" ma:versionID="b79439da9084b893393c5e6079a00397">
  <xsd:schema xmlns:xsd="http://www.w3.org/2001/XMLSchema" xmlns:xs="http://www.w3.org/2001/XMLSchema" xmlns:p="http://schemas.microsoft.com/office/2006/metadata/properties" xmlns:ns2="54f77a07-2b85-426c-bf24-08113c6158a9" xmlns:ns3="e56cf9bf-aebe-4f07-9dcd-675bea949466" targetNamespace="http://schemas.microsoft.com/office/2006/metadata/properties" ma:root="true" ma:fieldsID="084b06218b61e821ffd8e05d0bf591bb" ns2:_="" ns3:_="">
    <xsd:import namespace="54f77a07-2b85-426c-bf24-08113c6158a9"/>
    <xsd:import namespace="e56cf9bf-aebe-4f07-9dcd-675bea9494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77a07-2b85-426c-bf24-08113c615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f9bf-aebe-4f07-9dcd-675bea949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ff3d25-759a-489f-803b-f4e119ea2bd4}" ma:internalName="TaxCatchAll" ma:showField="CatchAllData" ma:web="e56cf9bf-aebe-4f07-9dcd-675bea949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2962-0F63-42C5-82B0-4201262FA474}">
  <ds:schemaRefs>
    <ds:schemaRef ds:uri="http://schemas.microsoft.com/office/2006/metadata/properties"/>
    <ds:schemaRef ds:uri="http://schemas.microsoft.com/office/infopath/2007/PartnerControls"/>
    <ds:schemaRef ds:uri="54f77a07-2b85-426c-bf24-08113c6158a9"/>
    <ds:schemaRef ds:uri="e56cf9bf-aebe-4f07-9dcd-675bea949466"/>
  </ds:schemaRefs>
</ds:datastoreItem>
</file>

<file path=customXml/itemProps2.xml><?xml version="1.0" encoding="utf-8"?>
<ds:datastoreItem xmlns:ds="http://schemas.openxmlformats.org/officeDocument/2006/customXml" ds:itemID="{FBB37056-431E-4946-9BF0-05BDA751CFA3}">
  <ds:schemaRefs>
    <ds:schemaRef ds:uri="http://schemas.microsoft.com/sharepoint/v3/contenttype/forms"/>
  </ds:schemaRefs>
</ds:datastoreItem>
</file>

<file path=customXml/itemProps3.xml><?xml version="1.0" encoding="utf-8"?>
<ds:datastoreItem xmlns:ds="http://schemas.openxmlformats.org/officeDocument/2006/customXml" ds:itemID="{925D309A-B0C0-4BF8-81CC-31C887D1F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77a07-2b85-426c-bf24-08113c6158a9"/>
    <ds:schemaRef ds:uri="e56cf9bf-aebe-4f07-9dcd-675bea949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1BE15-B13B-40D3-8109-7E5267BF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11453</Words>
  <Characters>65285</Characters>
  <Application>Microsoft Office Word</Application>
  <DocSecurity>0</DocSecurity>
  <Lines>544</Lines>
  <Paragraphs>153</Paragraphs>
  <ScaleCrop>false</ScaleCrop>
  <Company/>
  <LinksUpToDate>false</LinksUpToDate>
  <CharactersWithSpaces>76585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2026-03-27T06:18:00Z</dcterms:created>
  <dcterms:modified xsi:type="dcterms:W3CDTF">2026-06-19T18:34:00Z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0x0101001CD525FD4C805B4785671D46CB2B36DC</vt:lpwstr>
  </property>
  <property fmtid="{D5CDD505-2E9C-101B-9397-08002B2CF9AE}" pid="3" name="MediaServiceImageTags">
    <vt:lpwstr/>
  </property>
</Properties>
</file>