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88DD" w14:textId="4F0DCE33" w:rsidR="00B16D05" w:rsidRDefault="002400EA" w:rsidP="4CB48853">
      <w:pPr>
        <w:keepNext/>
        <w:spacing w:line="257" w:lineRule="auto"/>
        <w:jc w:val="center"/>
      </w:pPr>
      <w:r w:rsidRPr="4CB48853">
        <w:rPr>
          <w:sz w:val="20"/>
          <w:szCs w:val="20"/>
        </w:rPr>
        <w:t xml:space="preserve"> </w:t>
      </w:r>
      <w:r w:rsidR="6BC645D5">
        <w:rPr>
          <w:noProof/>
        </w:rPr>
        <w:drawing>
          <wp:inline distT="0" distB="0" distL="0" distR="0" wp14:anchorId="6266F799" wp14:editId="531CB8CC">
            <wp:extent cx="2334970" cy="719390"/>
            <wp:effectExtent l="0" t="0" r="0" b="0"/>
            <wp:docPr id="1509153126" name="Picture 1509153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334970" cy="719390"/>
                    </a:xfrm>
                    <a:prstGeom prst="rect">
                      <a:avLst/>
                    </a:prstGeom>
                  </pic:spPr>
                </pic:pic>
              </a:graphicData>
            </a:graphic>
          </wp:inline>
        </w:drawing>
      </w:r>
    </w:p>
    <w:p w14:paraId="3C3EA3CA" w14:textId="53C19F66" w:rsidR="00B16D05" w:rsidRDefault="6BC645D5" w:rsidP="4CB48853">
      <w:pPr>
        <w:keepNext/>
        <w:spacing w:line="257" w:lineRule="auto"/>
        <w:jc w:val="center"/>
      </w:pPr>
      <w:r w:rsidRPr="4CB48853">
        <w:rPr>
          <w:rFonts w:ascii="Calibri" w:eastAsia="Calibri" w:hAnsi="Calibri" w:cs="Calibri"/>
          <w:sz w:val="20"/>
          <w:szCs w:val="20"/>
        </w:rPr>
        <w:t xml:space="preserve"> </w:t>
      </w:r>
    </w:p>
    <w:p w14:paraId="2EA8F770" w14:textId="196602A1" w:rsidR="00B16D05" w:rsidRDefault="6BC645D5" w:rsidP="4CB48853">
      <w:pPr>
        <w:keepNext/>
        <w:spacing w:line="257" w:lineRule="auto"/>
        <w:jc w:val="center"/>
      </w:pPr>
      <w:r w:rsidRPr="4CB48853">
        <w:rPr>
          <w:rFonts w:ascii="Calibri" w:eastAsia="Calibri" w:hAnsi="Calibri" w:cs="Calibri"/>
          <w:sz w:val="20"/>
          <w:szCs w:val="20"/>
        </w:rPr>
        <w:t xml:space="preserve"> </w:t>
      </w:r>
    </w:p>
    <w:p w14:paraId="5849F406" w14:textId="1BEE6850" w:rsidR="00B16D05" w:rsidRDefault="6BC645D5" w:rsidP="4CB48853">
      <w:pPr>
        <w:keepNext/>
        <w:spacing w:line="257" w:lineRule="auto"/>
        <w:ind w:left="720" w:firstLine="720"/>
        <w:jc w:val="center"/>
      </w:pPr>
      <w:r w:rsidRPr="4CB48853">
        <w:rPr>
          <w:rFonts w:ascii="Calibri" w:eastAsia="Calibri" w:hAnsi="Calibri" w:cs="Calibri"/>
          <w:b/>
          <w:bCs/>
          <w:sz w:val="36"/>
          <w:szCs w:val="36"/>
        </w:rPr>
        <w:t>PRE-QUALIFICATION QUESTIONNAIRE</w:t>
      </w:r>
    </w:p>
    <w:p w14:paraId="127D055C" w14:textId="174400F4" w:rsidR="00B16D05" w:rsidRDefault="6BC645D5" w:rsidP="4CB48853">
      <w:pPr>
        <w:keepNext/>
        <w:spacing w:line="257" w:lineRule="auto"/>
        <w:jc w:val="center"/>
      </w:pPr>
      <w:r w:rsidRPr="4CB48853">
        <w:rPr>
          <w:rFonts w:ascii="Calibri" w:eastAsia="Calibri" w:hAnsi="Calibri" w:cs="Calibri"/>
          <w:b/>
          <w:bCs/>
          <w:sz w:val="32"/>
          <w:szCs w:val="32"/>
        </w:rPr>
        <w:t xml:space="preserve"> </w:t>
      </w:r>
    </w:p>
    <w:p w14:paraId="757E731D" w14:textId="66256E3E" w:rsidR="00B16D05" w:rsidRDefault="6BC645D5" w:rsidP="4CB48853">
      <w:pPr>
        <w:keepNext/>
        <w:spacing w:line="257" w:lineRule="auto"/>
        <w:jc w:val="center"/>
      </w:pPr>
      <w:r w:rsidRPr="4CB48853">
        <w:rPr>
          <w:rFonts w:ascii="Calibri" w:eastAsia="Calibri" w:hAnsi="Calibri" w:cs="Calibri"/>
          <w:b/>
          <w:bCs/>
          <w:sz w:val="32"/>
          <w:szCs w:val="32"/>
        </w:rPr>
        <w:t xml:space="preserve"> </w:t>
      </w:r>
    </w:p>
    <w:p w14:paraId="07BC5FEA" w14:textId="1C587F3A" w:rsidR="00B16D05" w:rsidRDefault="0065BBDD" w:rsidP="7A0EBA34">
      <w:pPr>
        <w:keepNext/>
        <w:pBdr>
          <w:top w:val="single" w:sz="8" w:space="1" w:color="000000"/>
          <w:left w:val="single" w:sz="8" w:space="4" w:color="000000"/>
          <w:bottom w:val="single" w:sz="8" w:space="1" w:color="000000"/>
          <w:right w:val="single" w:sz="8" w:space="4" w:color="000000"/>
        </w:pBdr>
        <w:spacing w:line="257" w:lineRule="auto"/>
        <w:jc w:val="center"/>
        <w:rPr>
          <w:rFonts w:ascii="Calibri" w:eastAsia="Calibri" w:hAnsi="Calibri" w:cs="Calibri"/>
          <w:b/>
          <w:bCs/>
          <w:sz w:val="32"/>
          <w:szCs w:val="32"/>
          <w:lang w:val="fr-FR"/>
        </w:rPr>
      </w:pPr>
      <w:r w:rsidRPr="7A0EBA34">
        <w:rPr>
          <w:rFonts w:ascii="Calibri" w:eastAsia="Calibri" w:hAnsi="Calibri" w:cs="Calibri"/>
          <w:b/>
          <w:bCs/>
          <w:sz w:val="32"/>
          <w:szCs w:val="32"/>
          <w:lang w:val="fr-FR"/>
        </w:rPr>
        <w:t xml:space="preserve">TENDER REFERENCE: </w:t>
      </w:r>
    </w:p>
    <w:p w14:paraId="0019877D" w14:textId="77777777" w:rsidR="00FC2335" w:rsidRPr="00FC2335" w:rsidRDefault="00FC2335" w:rsidP="00FC2335">
      <w:pPr>
        <w:keepNext/>
        <w:pBdr>
          <w:top w:val="single" w:sz="8" w:space="1" w:color="000000"/>
          <w:left w:val="single" w:sz="8" w:space="4" w:color="000000"/>
          <w:bottom w:val="single" w:sz="8" w:space="1" w:color="000000"/>
          <w:right w:val="single" w:sz="8" w:space="4" w:color="000000"/>
        </w:pBdr>
        <w:spacing w:line="257" w:lineRule="auto"/>
        <w:jc w:val="center"/>
      </w:pPr>
    </w:p>
    <w:p w14:paraId="056196C9" w14:textId="77777777" w:rsidR="00091390" w:rsidRDefault="2E4B919F" w:rsidP="7A0EBA34">
      <w:pPr>
        <w:keepNext/>
        <w:pBdr>
          <w:top w:val="single" w:sz="8" w:space="1" w:color="000000"/>
          <w:left w:val="single" w:sz="8" w:space="4" w:color="000000"/>
          <w:bottom w:val="single" w:sz="8" w:space="1" w:color="000000"/>
          <w:right w:val="single" w:sz="8" w:space="4" w:color="000000"/>
        </w:pBdr>
        <w:spacing w:line="257" w:lineRule="auto"/>
        <w:jc w:val="both"/>
        <w:rPr>
          <w:rFonts w:ascii="Calibri" w:eastAsia="Calibri" w:hAnsi="Calibri" w:cs="Calibri"/>
          <w:b/>
          <w:bCs/>
          <w:sz w:val="32"/>
          <w:szCs w:val="32"/>
        </w:rPr>
      </w:pPr>
      <w:r w:rsidRPr="7A0EBA34">
        <w:rPr>
          <w:rFonts w:ascii="Calibri" w:eastAsia="Calibri" w:hAnsi="Calibri" w:cs="Calibri"/>
          <w:b/>
          <w:bCs/>
          <w:sz w:val="32"/>
          <w:szCs w:val="32"/>
        </w:rPr>
        <w:t>Tender title</w:t>
      </w:r>
      <w:r w:rsidR="00091390">
        <w:rPr>
          <w:rFonts w:ascii="Calibri" w:eastAsia="Calibri" w:hAnsi="Calibri" w:cs="Calibri"/>
          <w:b/>
          <w:bCs/>
          <w:sz w:val="32"/>
          <w:szCs w:val="32"/>
        </w:rPr>
        <w:t xml:space="preserve"> </w:t>
      </w:r>
    </w:p>
    <w:p w14:paraId="185C1B92" w14:textId="77777777" w:rsidR="00091390" w:rsidRDefault="00091390" w:rsidP="00091390">
      <w:pPr>
        <w:keepNext/>
        <w:pBdr>
          <w:top w:val="single" w:sz="8" w:space="1" w:color="000000"/>
          <w:left w:val="single" w:sz="8" w:space="4" w:color="000000"/>
          <w:bottom w:val="single" w:sz="8" w:space="1" w:color="000000"/>
          <w:right w:val="single" w:sz="8" w:space="4" w:color="000000"/>
        </w:pBdr>
        <w:spacing w:line="257" w:lineRule="auto"/>
        <w:jc w:val="both"/>
      </w:pPr>
      <w:r w:rsidRPr="00091390">
        <w:rPr>
          <w:rFonts w:ascii="Calibri" w:eastAsia="Calibri" w:hAnsi="Calibri" w:cs="Calibri"/>
          <w:b/>
          <w:bCs/>
          <w:sz w:val="32"/>
          <w:szCs w:val="32"/>
        </w:rPr>
        <w:t>9420 Provision of Forklifts and Other Materials Handling Equipment (MHE) – Lease and Maintenance Services</w:t>
      </w:r>
    </w:p>
    <w:p w14:paraId="57641DD8" w14:textId="77777777" w:rsidR="00FC2335" w:rsidRDefault="00FC2335" w:rsidP="00FC2335">
      <w:pPr>
        <w:keepNext/>
        <w:pBdr>
          <w:top w:val="single" w:sz="8" w:space="1" w:color="000000"/>
          <w:left w:val="single" w:sz="8" w:space="4" w:color="000000"/>
          <w:bottom w:val="single" w:sz="8" w:space="1" w:color="000000"/>
          <w:right w:val="single" w:sz="8" w:space="4" w:color="000000"/>
        </w:pBdr>
        <w:spacing w:line="257" w:lineRule="auto"/>
        <w:jc w:val="both"/>
        <w:rPr>
          <w:rFonts w:ascii="Calibri" w:eastAsia="Calibri" w:hAnsi="Calibri" w:cs="Calibri"/>
          <w:b/>
          <w:bCs/>
          <w:sz w:val="32"/>
          <w:szCs w:val="32"/>
        </w:rPr>
      </w:pPr>
    </w:p>
    <w:p w14:paraId="4250F16B" w14:textId="77777777" w:rsidR="00FC2335" w:rsidRDefault="0065BBDD" w:rsidP="00FC2335">
      <w:pPr>
        <w:keepNext/>
        <w:pBdr>
          <w:top w:val="single" w:sz="8" w:space="1" w:color="000000"/>
          <w:left w:val="single" w:sz="8" w:space="4" w:color="000000"/>
          <w:bottom w:val="single" w:sz="8" w:space="1" w:color="000000"/>
          <w:right w:val="single" w:sz="8" w:space="4" w:color="000000"/>
        </w:pBdr>
        <w:spacing w:line="257" w:lineRule="auto"/>
        <w:jc w:val="both"/>
        <w:rPr>
          <w:rFonts w:ascii="Calibri" w:eastAsia="Calibri" w:hAnsi="Calibri" w:cs="Calibri"/>
          <w:b/>
          <w:bCs/>
          <w:sz w:val="32"/>
          <w:szCs w:val="32"/>
        </w:rPr>
      </w:pPr>
      <w:r w:rsidRPr="4CB48853">
        <w:rPr>
          <w:rFonts w:ascii="Calibri" w:eastAsia="Calibri" w:hAnsi="Calibri" w:cs="Calibri"/>
          <w:b/>
          <w:bCs/>
          <w:sz w:val="32"/>
          <w:szCs w:val="32"/>
        </w:rPr>
        <w:t xml:space="preserve">CLOSING DATE FOR RETURN OF COMPLETED QUESTIONNAIRE: </w:t>
      </w:r>
    </w:p>
    <w:p w14:paraId="4709B0FC" w14:textId="6631184B" w:rsidR="00B16D05" w:rsidRDefault="00F27744" w:rsidP="00FC2335">
      <w:pPr>
        <w:keepNext/>
        <w:pBdr>
          <w:top w:val="single" w:sz="8" w:space="1" w:color="000000"/>
          <w:left w:val="single" w:sz="8" w:space="4" w:color="000000"/>
          <w:bottom w:val="single" w:sz="8" w:space="1" w:color="000000"/>
          <w:right w:val="single" w:sz="8" w:space="4" w:color="000000"/>
        </w:pBdr>
        <w:spacing w:line="257" w:lineRule="auto"/>
        <w:jc w:val="both"/>
      </w:pPr>
      <w:r>
        <w:rPr>
          <w:rFonts w:ascii="Calibri" w:eastAsia="Calibri" w:hAnsi="Calibri" w:cs="Calibri"/>
          <w:b/>
          <w:bCs/>
          <w:sz w:val="32"/>
          <w:szCs w:val="32"/>
          <w:highlight w:val="yellow"/>
        </w:rPr>
        <w:t>12:00</w:t>
      </w:r>
      <w:r w:rsidR="0065BBDD" w:rsidRPr="4CB48853">
        <w:rPr>
          <w:rFonts w:ascii="Calibri" w:eastAsia="Calibri" w:hAnsi="Calibri" w:cs="Calibri"/>
          <w:b/>
          <w:bCs/>
          <w:sz w:val="32"/>
          <w:szCs w:val="32"/>
          <w:highlight w:val="yellow"/>
        </w:rPr>
        <w:t xml:space="preserve"> noon</w:t>
      </w:r>
      <w:r>
        <w:rPr>
          <w:rFonts w:ascii="Calibri" w:eastAsia="Calibri" w:hAnsi="Calibri" w:cs="Calibri"/>
          <w:b/>
          <w:bCs/>
          <w:sz w:val="32"/>
          <w:szCs w:val="32"/>
          <w:highlight w:val="yellow"/>
        </w:rPr>
        <w:t xml:space="preserve"> </w:t>
      </w:r>
      <w:r w:rsidR="0065BBDD" w:rsidRPr="4CB48853">
        <w:rPr>
          <w:rFonts w:ascii="Calibri" w:eastAsia="Calibri" w:hAnsi="Calibri" w:cs="Calibri"/>
          <w:b/>
          <w:bCs/>
          <w:sz w:val="32"/>
          <w:szCs w:val="32"/>
          <w:highlight w:val="yellow"/>
        </w:rPr>
        <w:t xml:space="preserve">on </w:t>
      </w:r>
      <w:r w:rsidR="004039DC">
        <w:rPr>
          <w:rFonts w:ascii="Calibri" w:eastAsia="Calibri" w:hAnsi="Calibri" w:cs="Calibri"/>
          <w:b/>
          <w:bCs/>
          <w:sz w:val="32"/>
          <w:szCs w:val="32"/>
          <w:highlight w:val="yellow"/>
        </w:rPr>
        <w:t>10th</w:t>
      </w:r>
      <w:r w:rsidR="0065BBDD" w:rsidRPr="4CB48853">
        <w:rPr>
          <w:rFonts w:ascii="Calibri" w:eastAsia="Calibri" w:hAnsi="Calibri" w:cs="Calibri"/>
          <w:b/>
          <w:bCs/>
          <w:sz w:val="32"/>
          <w:szCs w:val="32"/>
          <w:highlight w:val="yellow"/>
        </w:rPr>
        <w:t xml:space="preserve"> </w:t>
      </w:r>
      <w:r w:rsidR="004039DC">
        <w:rPr>
          <w:rFonts w:ascii="Calibri" w:eastAsia="Calibri" w:hAnsi="Calibri" w:cs="Calibri"/>
          <w:b/>
          <w:bCs/>
          <w:sz w:val="32"/>
          <w:szCs w:val="32"/>
          <w:highlight w:val="yellow"/>
        </w:rPr>
        <w:t>July</w:t>
      </w:r>
      <w:r w:rsidR="0065BBDD" w:rsidRPr="4CB48853">
        <w:rPr>
          <w:rFonts w:ascii="Calibri" w:eastAsia="Calibri" w:hAnsi="Calibri" w:cs="Calibri"/>
          <w:b/>
          <w:bCs/>
          <w:sz w:val="32"/>
          <w:szCs w:val="32"/>
          <w:highlight w:val="yellow"/>
        </w:rPr>
        <w:t xml:space="preserve"> 20</w:t>
      </w:r>
      <w:r>
        <w:rPr>
          <w:rFonts w:ascii="Calibri" w:eastAsia="Calibri" w:hAnsi="Calibri" w:cs="Calibri"/>
          <w:b/>
          <w:bCs/>
          <w:sz w:val="32"/>
          <w:szCs w:val="32"/>
          <w:highlight w:val="yellow"/>
        </w:rPr>
        <w:t>26</w:t>
      </w:r>
    </w:p>
    <w:p w14:paraId="0BE90607" w14:textId="4241CC26" w:rsidR="00B16D05" w:rsidRDefault="00B16D05" w:rsidP="00FC2335">
      <w:pPr>
        <w:keepNext/>
        <w:pBdr>
          <w:top w:val="single" w:sz="8" w:space="1" w:color="000000"/>
          <w:left w:val="single" w:sz="8" w:space="4" w:color="000000"/>
          <w:bottom w:val="single" w:sz="8" w:space="1" w:color="000000"/>
          <w:right w:val="single" w:sz="8" w:space="4" w:color="000000"/>
        </w:pBdr>
        <w:spacing w:line="257" w:lineRule="auto"/>
      </w:pPr>
    </w:p>
    <w:p w14:paraId="7CA76FF0" w14:textId="497F6A12"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60412509" w14:textId="101DEB88"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33C9C706" w14:textId="2153A1C7"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2CDE87B3" w14:textId="128FA8C3"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76F89A10" w14:textId="0C577260" w:rsidR="00B16D05" w:rsidRDefault="49BC27F2" w:rsidP="4CB48853">
      <w:pPr>
        <w:keepNext/>
        <w:spacing w:after="0" w:line="257" w:lineRule="auto"/>
        <w:jc w:val="center"/>
        <w:rPr>
          <w:rFonts w:ascii="Calibri" w:eastAsia="Calibri" w:hAnsi="Calibri" w:cs="Calibri"/>
          <w:b/>
          <w:bCs/>
          <w:sz w:val="32"/>
          <w:szCs w:val="32"/>
          <w:highlight w:val="yellow"/>
        </w:rPr>
      </w:pPr>
      <w:r w:rsidRPr="4CB48853">
        <w:rPr>
          <w:rFonts w:ascii="Calibri" w:eastAsia="Calibri" w:hAnsi="Calibri" w:cs="Calibri"/>
          <w:b/>
          <w:bCs/>
          <w:sz w:val="32"/>
          <w:szCs w:val="32"/>
        </w:rPr>
        <w:t>Issue Date of PQQ</w:t>
      </w:r>
      <w:r w:rsidRPr="004039DC">
        <w:rPr>
          <w:rFonts w:ascii="Calibri" w:eastAsia="Calibri" w:hAnsi="Calibri" w:cs="Calibri"/>
          <w:b/>
          <w:bCs/>
          <w:sz w:val="32"/>
          <w:szCs w:val="32"/>
        </w:rPr>
        <w:t xml:space="preserve">: </w:t>
      </w:r>
      <w:r w:rsidR="00F27744" w:rsidRPr="004039DC">
        <w:rPr>
          <w:rFonts w:ascii="Calibri" w:eastAsia="Calibri" w:hAnsi="Calibri" w:cs="Calibri"/>
          <w:b/>
          <w:bCs/>
          <w:sz w:val="32"/>
          <w:szCs w:val="32"/>
        </w:rPr>
        <w:t>12</w:t>
      </w:r>
      <w:r w:rsidR="00F27744" w:rsidRPr="004039DC">
        <w:rPr>
          <w:rFonts w:ascii="Calibri" w:eastAsia="Calibri" w:hAnsi="Calibri" w:cs="Calibri"/>
          <w:b/>
          <w:bCs/>
          <w:sz w:val="32"/>
          <w:szCs w:val="32"/>
          <w:vertAlign w:val="superscript"/>
        </w:rPr>
        <w:t>th</w:t>
      </w:r>
      <w:r w:rsidR="00F27744" w:rsidRPr="004039DC">
        <w:rPr>
          <w:rFonts w:ascii="Calibri" w:eastAsia="Calibri" w:hAnsi="Calibri" w:cs="Calibri"/>
          <w:b/>
          <w:bCs/>
          <w:sz w:val="32"/>
          <w:szCs w:val="32"/>
        </w:rPr>
        <w:t xml:space="preserve"> May </w:t>
      </w:r>
      <w:r w:rsidRPr="004039DC">
        <w:rPr>
          <w:rFonts w:ascii="Calibri" w:eastAsia="Calibri" w:hAnsi="Calibri" w:cs="Calibri"/>
          <w:b/>
          <w:bCs/>
          <w:sz w:val="32"/>
          <w:szCs w:val="32"/>
        </w:rPr>
        <w:t>20</w:t>
      </w:r>
      <w:r w:rsidR="00F27744" w:rsidRPr="004039DC">
        <w:rPr>
          <w:rFonts w:ascii="Calibri" w:eastAsia="Calibri" w:hAnsi="Calibri" w:cs="Calibri"/>
          <w:b/>
          <w:bCs/>
          <w:sz w:val="32"/>
          <w:szCs w:val="32"/>
        </w:rPr>
        <w:t>26</w:t>
      </w:r>
    </w:p>
    <w:p w14:paraId="474B2ED5" w14:textId="3E73276F" w:rsidR="00B16D05" w:rsidRDefault="00B16D05" w:rsidP="4CB48853">
      <w:pPr>
        <w:keepNext/>
        <w:jc w:val="center"/>
        <w:rPr>
          <w:sz w:val="20"/>
          <w:szCs w:val="20"/>
        </w:rPr>
      </w:pPr>
    </w:p>
    <w:p w14:paraId="70815AE0" w14:textId="4D426FBE" w:rsidR="00501080" w:rsidRPr="008846C2" w:rsidRDefault="00501080" w:rsidP="4CB48853">
      <w:pPr>
        <w:keepNext/>
        <w:jc w:val="center"/>
        <w:rPr>
          <w:sz w:val="20"/>
          <w:szCs w:val="20"/>
        </w:rPr>
      </w:pPr>
    </w:p>
    <w:p w14:paraId="3232D535" w14:textId="7D45880D" w:rsidR="00501080" w:rsidRPr="008846C2" w:rsidRDefault="00501080" w:rsidP="4CB48853">
      <w:pPr>
        <w:keepNext/>
        <w:jc w:val="center"/>
        <w:rPr>
          <w:sz w:val="20"/>
          <w:szCs w:val="20"/>
        </w:rPr>
      </w:pPr>
    </w:p>
    <w:p w14:paraId="31DEE123" w14:textId="2C17712A" w:rsidR="00501080" w:rsidRPr="008846C2" w:rsidRDefault="00501080" w:rsidP="4CB48853">
      <w:pPr>
        <w:keepNext/>
        <w:jc w:val="center"/>
        <w:rPr>
          <w:sz w:val="20"/>
          <w:szCs w:val="20"/>
        </w:rPr>
      </w:pPr>
    </w:p>
    <w:p w14:paraId="7FA30867" w14:textId="06005665" w:rsidR="00501080" w:rsidRPr="008846C2" w:rsidRDefault="00501080" w:rsidP="4CB48853">
      <w:pPr>
        <w:keepNext/>
        <w:jc w:val="center"/>
        <w:rPr>
          <w:sz w:val="20"/>
          <w:szCs w:val="20"/>
        </w:rPr>
      </w:pPr>
    </w:p>
    <w:p w14:paraId="0F3D0D7C" w14:textId="71F3393A" w:rsidR="00501080" w:rsidRPr="008846C2" w:rsidRDefault="00501080" w:rsidP="4CB48853">
      <w:pPr>
        <w:keepNext/>
        <w:jc w:val="center"/>
        <w:rPr>
          <w:sz w:val="20"/>
          <w:szCs w:val="20"/>
        </w:rPr>
      </w:pPr>
    </w:p>
    <w:p w14:paraId="0487DBB5" w14:textId="4FAE415F" w:rsidR="00501080" w:rsidRPr="008846C2" w:rsidRDefault="00501080" w:rsidP="4CB48853">
      <w:pPr>
        <w:keepNext/>
        <w:jc w:val="center"/>
        <w:rPr>
          <w:sz w:val="20"/>
          <w:szCs w:val="20"/>
        </w:rPr>
      </w:pPr>
    </w:p>
    <w:p w14:paraId="7ADA4C80" w14:textId="13776C6D" w:rsidR="00501080" w:rsidRPr="008846C2" w:rsidRDefault="00501080" w:rsidP="4CB48853">
      <w:pPr>
        <w:keepNext/>
        <w:jc w:val="center"/>
        <w:rPr>
          <w:sz w:val="20"/>
          <w:szCs w:val="20"/>
        </w:rPr>
      </w:pPr>
    </w:p>
    <w:p w14:paraId="102BD7AC" w14:textId="56CEB7AB" w:rsidR="00501080" w:rsidRPr="008846C2" w:rsidRDefault="00501080" w:rsidP="4CB48853">
      <w:pPr>
        <w:keepNext/>
        <w:jc w:val="center"/>
        <w:rPr>
          <w:sz w:val="20"/>
          <w:szCs w:val="20"/>
        </w:rPr>
      </w:pPr>
    </w:p>
    <w:p w14:paraId="474B2ED6" w14:textId="248C947E" w:rsidR="00501080" w:rsidRPr="008846C2" w:rsidRDefault="00B16D05" w:rsidP="4CB48853">
      <w:pPr>
        <w:keepNext/>
        <w:jc w:val="center"/>
        <w:rPr>
          <w:b/>
          <w:bCs/>
          <w:sz w:val="28"/>
          <w:szCs w:val="28"/>
        </w:rPr>
      </w:pPr>
      <w:r w:rsidRPr="4CB48853">
        <w:rPr>
          <w:b/>
          <w:bCs/>
          <w:sz w:val="28"/>
          <w:szCs w:val="28"/>
        </w:rPr>
        <w:t xml:space="preserve"> </w:t>
      </w:r>
      <w:r w:rsidR="00D2316D" w:rsidRPr="4CB48853">
        <w:rPr>
          <w:b/>
          <w:bCs/>
          <w:sz w:val="28"/>
          <w:szCs w:val="28"/>
        </w:rPr>
        <w:t xml:space="preserve">CONTENTS </w:t>
      </w:r>
      <w:r>
        <w:tab/>
      </w:r>
    </w:p>
    <w:p w14:paraId="474B2ED7" w14:textId="77777777" w:rsidR="00D2316D" w:rsidRPr="00AD4F35" w:rsidRDefault="001C7D43" w:rsidP="00BE4FCB">
      <w:pPr>
        <w:keepNext/>
        <w:spacing w:after="0"/>
        <w:ind w:firstLine="357"/>
        <w:jc w:val="both"/>
        <w:rPr>
          <w:b/>
          <w:sz w:val="20"/>
          <w:szCs w:val="20"/>
        </w:rPr>
      </w:pP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p>
    <w:p w14:paraId="474B2ED8" w14:textId="77777777" w:rsidR="00BE4FCB" w:rsidRPr="00AD4F35" w:rsidRDefault="00B16D05" w:rsidP="00BE4FCB">
      <w:pPr>
        <w:keepNext/>
        <w:spacing w:after="0"/>
        <w:ind w:firstLine="357"/>
        <w:jc w:val="both"/>
        <w:rPr>
          <w:b/>
          <w:sz w:val="20"/>
          <w:szCs w:val="20"/>
          <w:u w:val="single"/>
        </w:rPr>
      </w:pPr>
      <w:r>
        <w:rPr>
          <w:b/>
          <w:sz w:val="20"/>
          <w:szCs w:val="20"/>
        </w:rPr>
        <w:t xml:space="preserve">  </w:t>
      </w:r>
      <w:r w:rsidR="000F4E5D" w:rsidRPr="00AD4F35">
        <w:rPr>
          <w:b/>
          <w:sz w:val="20"/>
          <w:szCs w:val="20"/>
          <w:u w:val="single"/>
        </w:rPr>
        <w:t>IMPORTANT NOTICE</w:t>
      </w:r>
      <w:bookmarkStart w:id="0" w:name="_Toc436057489"/>
      <w:r w:rsidR="00501080">
        <w:rPr>
          <w:b/>
          <w:sz w:val="20"/>
          <w:szCs w:val="20"/>
          <w:u w:val="single"/>
        </w:rPr>
        <w:t>/INTRODUCTION</w:t>
      </w:r>
    </w:p>
    <w:p w14:paraId="474B2ED9" w14:textId="77777777" w:rsidR="000F4E5D" w:rsidRPr="00AD4F35" w:rsidRDefault="000F4E5D" w:rsidP="006E6BD2">
      <w:pPr>
        <w:pStyle w:val="Heading1"/>
        <w:numPr>
          <w:ilvl w:val="0"/>
          <w:numId w:val="5"/>
        </w:numPr>
        <w:ind w:left="567" w:hanging="567"/>
        <w:jc w:val="both"/>
        <w:rPr>
          <w:sz w:val="20"/>
          <w:szCs w:val="20"/>
        </w:rPr>
      </w:pPr>
      <w:r w:rsidRPr="00AD4F35">
        <w:rPr>
          <w:sz w:val="20"/>
          <w:szCs w:val="20"/>
        </w:rPr>
        <w:t>DESCRIPTION OF THE CONTRACT BEING PROCURED</w:t>
      </w:r>
      <w:bookmarkEnd w:id="0"/>
    </w:p>
    <w:p w14:paraId="474B2EDA" w14:textId="77777777" w:rsidR="000F4E5D" w:rsidRPr="00501080" w:rsidRDefault="000F4E5D" w:rsidP="00501080">
      <w:pPr>
        <w:pStyle w:val="Heading2"/>
        <w:ind w:left="1134" w:hanging="567"/>
        <w:jc w:val="both"/>
        <w:rPr>
          <w:sz w:val="20"/>
          <w:szCs w:val="20"/>
        </w:rPr>
      </w:pPr>
      <w:bookmarkStart w:id="1" w:name="_Toc436057490"/>
      <w:r w:rsidRPr="00AD4F35">
        <w:rPr>
          <w:sz w:val="20"/>
          <w:szCs w:val="20"/>
        </w:rPr>
        <w:t xml:space="preserve">NAME OF </w:t>
      </w:r>
      <w:bookmarkStart w:id="2" w:name="_Toc436057491"/>
      <w:r w:rsidR="00501080">
        <w:rPr>
          <w:sz w:val="20"/>
          <w:szCs w:val="20"/>
        </w:rPr>
        <w:t>CONTRACT/</w:t>
      </w:r>
      <w:r w:rsidR="00A6735C" w:rsidRPr="00AD4F35">
        <w:rPr>
          <w:sz w:val="20"/>
          <w:szCs w:val="20"/>
        </w:rPr>
        <w:t>SERVICES/GOODS REQUIRED/</w:t>
      </w:r>
      <w:r w:rsidR="00A6735C" w:rsidRPr="00501080">
        <w:rPr>
          <w:sz w:val="20"/>
          <w:szCs w:val="20"/>
        </w:rPr>
        <w:t>SUMMARY OF REQUIREMENTS</w:t>
      </w:r>
      <w:bookmarkEnd w:id="2"/>
      <w:r w:rsidR="00A6735C" w:rsidRPr="00501080">
        <w:rPr>
          <w:sz w:val="20"/>
          <w:szCs w:val="20"/>
        </w:rPr>
        <w:t xml:space="preserve"> </w:t>
      </w:r>
      <w:bookmarkEnd w:id="1"/>
    </w:p>
    <w:p w14:paraId="474B2EDB" w14:textId="77777777" w:rsidR="000F4E5D" w:rsidRPr="00AD4F35" w:rsidRDefault="00E509AA" w:rsidP="00F64C88">
      <w:pPr>
        <w:pStyle w:val="Heading2"/>
        <w:ind w:left="1134" w:hanging="567"/>
        <w:jc w:val="both"/>
        <w:rPr>
          <w:sz w:val="20"/>
          <w:szCs w:val="20"/>
        </w:rPr>
      </w:pPr>
      <w:bookmarkStart w:id="3" w:name="_Toc436057492"/>
      <w:r w:rsidRPr="00AD4F35">
        <w:rPr>
          <w:sz w:val="20"/>
          <w:szCs w:val="20"/>
        </w:rPr>
        <w:t xml:space="preserve">DURATION OF CONTRACT AND </w:t>
      </w:r>
      <w:r w:rsidR="00D44577" w:rsidRPr="00AD4F35">
        <w:rPr>
          <w:sz w:val="20"/>
          <w:szCs w:val="20"/>
        </w:rPr>
        <w:t>FORM OF CONTRACT</w:t>
      </w:r>
      <w:bookmarkEnd w:id="3"/>
    </w:p>
    <w:p w14:paraId="474B2EDC" w14:textId="77777777" w:rsidR="00116679" w:rsidRPr="00AD4F35" w:rsidRDefault="00116679" w:rsidP="006E6BD2">
      <w:pPr>
        <w:pStyle w:val="Heading1"/>
        <w:numPr>
          <w:ilvl w:val="0"/>
          <w:numId w:val="5"/>
        </w:numPr>
        <w:ind w:left="567" w:hanging="567"/>
        <w:jc w:val="both"/>
        <w:rPr>
          <w:sz w:val="20"/>
          <w:szCs w:val="20"/>
        </w:rPr>
      </w:pPr>
      <w:bookmarkStart w:id="4" w:name="_Toc436057493"/>
      <w:r w:rsidRPr="00AD4F35">
        <w:rPr>
          <w:sz w:val="20"/>
          <w:szCs w:val="20"/>
        </w:rPr>
        <w:t>THE APPLICANT</w:t>
      </w:r>
      <w:bookmarkEnd w:id="4"/>
    </w:p>
    <w:p w14:paraId="474B2EDD" w14:textId="77777777" w:rsidR="00116679" w:rsidRPr="00AD4F35" w:rsidRDefault="00501080" w:rsidP="00F64C88">
      <w:pPr>
        <w:pStyle w:val="Heading2"/>
        <w:ind w:left="1134" w:hanging="567"/>
        <w:jc w:val="both"/>
        <w:rPr>
          <w:sz w:val="20"/>
          <w:szCs w:val="20"/>
        </w:rPr>
      </w:pPr>
      <w:r>
        <w:rPr>
          <w:sz w:val="20"/>
          <w:szCs w:val="20"/>
        </w:rPr>
        <w:t>INDIVIDU</w:t>
      </w:r>
      <w:r w:rsidR="006D4F66">
        <w:rPr>
          <w:sz w:val="20"/>
          <w:szCs w:val="20"/>
        </w:rPr>
        <w:t>AL ENTITIES/GROUPS/CONSORTIUM</w:t>
      </w:r>
    </w:p>
    <w:p w14:paraId="474B2EDE" w14:textId="77777777" w:rsidR="00697B9C" w:rsidRPr="00AD4F35" w:rsidRDefault="00501080" w:rsidP="00F64C88">
      <w:pPr>
        <w:pStyle w:val="Heading2"/>
        <w:ind w:left="1134" w:hanging="567"/>
        <w:jc w:val="both"/>
        <w:rPr>
          <w:sz w:val="20"/>
          <w:szCs w:val="20"/>
        </w:rPr>
      </w:pPr>
      <w:bookmarkStart w:id="5" w:name="_Toc436057495"/>
      <w:r>
        <w:rPr>
          <w:sz w:val="20"/>
          <w:szCs w:val="20"/>
        </w:rPr>
        <w:t>SUB-CONTRACTORS</w:t>
      </w:r>
    </w:p>
    <w:p w14:paraId="474B2EDF" w14:textId="77777777" w:rsidR="00116679" w:rsidRDefault="00CB2EA6" w:rsidP="00F64C88">
      <w:pPr>
        <w:pStyle w:val="Heading2"/>
        <w:ind w:left="1134" w:hanging="567"/>
        <w:jc w:val="both"/>
        <w:rPr>
          <w:sz w:val="20"/>
          <w:szCs w:val="20"/>
        </w:rPr>
      </w:pPr>
      <w:bookmarkStart w:id="6" w:name="_Toc436057498"/>
      <w:bookmarkEnd w:id="5"/>
      <w:r w:rsidRPr="00AD4F35">
        <w:rPr>
          <w:sz w:val="20"/>
          <w:szCs w:val="20"/>
        </w:rPr>
        <w:t>RELIANCE ON RESOURCES</w:t>
      </w:r>
      <w:bookmarkEnd w:id="6"/>
    </w:p>
    <w:p w14:paraId="474B2EE0" w14:textId="77777777" w:rsidR="00501080" w:rsidRDefault="00501080" w:rsidP="00251A9C">
      <w:pPr>
        <w:spacing w:after="0"/>
        <w:ind w:left="567"/>
        <w:rPr>
          <w:sz w:val="20"/>
          <w:szCs w:val="20"/>
        </w:rPr>
      </w:pPr>
      <w:r w:rsidRPr="00501080">
        <w:rPr>
          <w:sz w:val="20"/>
          <w:szCs w:val="20"/>
        </w:rPr>
        <w:t xml:space="preserve">2.4      </w:t>
      </w:r>
      <w:r>
        <w:rPr>
          <w:sz w:val="20"/>
          <w:szCs w:val="20"/>
        </w:rPr>
        <w:t xml:space="preserve"> </w:t>
      </w:r>
      <w:r w:rsidRPr="00501080">
        <w:rPr>
          <w:sz w:val="20"/>
          <w:szCs w:val="20"/>
        </w:rPr>
        <w:t>DECLARATIONS</w:t>
      </w:r>
    </w:p>
    <w:p w14:paraId="474B2EE1" w14:textId="77777777" w:rsidR="00251A9C" w:rsidRPr="00501080" w:rsidRDefault="00251A9C" w:rsidP="00251A9C">
      <w:pPr>
        <w:spacing w:after="0"/>
        <w:ind w:left="567"/>
        <w:rPr>
          <w:sz w:val="20"/>
          <w:szCs w:val="20"/>
        </w:rPr>
      </w:pPr>
      <w:r>
        <w:rPr>
          <w:sz w:val="20"/>
          <w:szCs w:val="20"/>
        </w:rPr>
        <w:t>2.5       CHANGES</w:t>
      </w:r>
    </w:p>
    <w:p w14:paraId="474B2EE2" w14:textId="77777777" w:rsidR="000F4E5D" w:rsidRPr="00AD4F35" w:rsidRDefault="000F4E5D" w:rsidP="006E6BD2">
      <w:pPr>
        <w:pStyle w:val="Heading1"/>
        <w:numPr>
          <w:ilvl w:val="0"/>
          <w:numId w:val="5"/>
        </w:numPr>
        <w:ind w:left="567" w:hanging="567"/>
        <w:jc w:val="both"/>
        <w:rPr>
          <w:sz w:val="20"/>
          <w:szCs w:val="20"/>
        </w:rPr>
      </w:pPr>
      <w:bookmarkStart w:id="7" w:name="_Toc436057499"/>
      <w:r w:rsidRPr="00AD4F35">
        <w:rPr>
          <w:sz w:val="20"/>
          <w:szCs w:val="20"/>
        </w:rPr>
        <w:t>THE PROCUREMENT PROCESS</w:t>
      </w:r>
      <w:bookmarkEnd w:id="7"/>
    </w:p>
    <w:p w14:paraId="474B2EE3" w14:textId="77777777" w:rsidR="000F4E5D" w:rsidRPr="00AD4F35" w:rsidRDefault="000F4E5D" w:rsidP="00F64C88">
      <w:pPr>
        <w:pStyle w:val="Heading2"/>
        <w:ind w:left="1134" w:hanging="567"/>
        <w:jc w:val="both"/>
        <w:rPr>
          <w:sz w:val="20"/>
          <w:szCs w:val="20"/>
        </w:rPr>
      </w:pPr>
      <w:bookmarkStart w:id="8" w:name="_Toc436057501"/>
      <w:r w:rsidRPr="00AD4F35">
        <w:rPr>
          <w:sz w:val="20"/>
          <w:szCs w:val="20"/>
        </w:rPr>
        <w:t>TWO-STAGE PROCESS</w:t>
      </w:r>
      <w:bookmarkEnd w:id="8"/>
    </w:p>
    <w:p w14:paraId="474B2EE4" w14:textId="77777777" w:rsidR="000F4E5D" w:rsidRPr="00AD4F35" w:rsidRDefault="000F4E5D" w:rsidP="00F64C88">
      <w:pPr>
        <w:pStyle w:val="Heading2"/>
        <w:ind w:left="1134" w:hanging="567"/>
        <w:jc w:val="both"/>
        <w:rPr>
          <w:sz w:val="20"/>
          <w:szCs w:val="20"/>
        </w:rPr>
      </w:pPr>
      <w:bookmarkStart w:id="9" w:name="_Toc436057502"/>
      <w:r w:rsidRPr="00AD4F35">
        <w:rPr>
          <w:sz w:val="20"/>
          <w:szCs w:val="20"/>
        </w:rPr>
        <w:t>SHORTLISTING PROCESS</w:t>
      </w:r>
      <w:bookmarkEnd w:id="9"/>
    </w:p>
    <w:p w14:paraId="474B2EE5" w14:textId="77777777" w:rsidR="00075750" w:rsidRPr="00AD4F35" w:rsidRDefault="000F4E5D" w:rsidP="00F64C88">
      <w:pPr>
        <w:pStyle w:val="Heading2"/>
        <w:ind w:left="1134" w:hanging="567"/>
        <w:jc w:val="both"/>
        <w:rPr>
          <w:sz w:val="20"/>
          <w:szCs w:val="20"/>
        </w:rPr>
      </w:pPr>
      <w:bookmarkStart w:id="10" w:name="_Toc436057503"/>
      <w:r w:rsidRPr="00AD4F35">
        <w:rPr>
          <w:sz w:val="20"/>
          <w:szCs w:val="20"/>
        </w:rPr>
        <w:t>TENDER PROCESS</w:t>
      </w:r>
      <w:bookmarkEnd w:id="10"/>
      <w:r w:rsidR="00B50C4A" w:rsidRPr="00AD4F35">
        <w:rPr>
          <w:sz w:val="20"/>
          <w:szCs w:val="20"/>
        </w:rPr>
        <w:t xml:space="preserve"> </w:t>
      </w:r>
    </w:p>
    <w:p w14:paraId="474B2EE6" w14:textId="77777777" w:rsidR="005C09D7" w:rsidRPr="00AD4F35" w:rsidRDefault="00075750" w:rsidP="00F64C88">
      <w:pPr>
        <w:pStyle w:val="Heading2"/>
        <w:ind w:left="1134" w:hanging="567"/>
        <w:jc w:val="both"/>
        <w:rPr>
          <w:sz w:val="20"/>
          <w:szCs w:val="20"/>
        </w:rPr>
      </w:pPr>
      <w:bookmarkStart w:id="11" w:name="_Toc436057505"/>
      <w:r w:rsidRPr="00AD4F35">
        <w:rPr>
          <w:sz w:val="20"/>
          <w:szCs w:val="20"/>
        </w:rPr>
        <w:t>PROPOSED TIMESCALE AND ANTICIPATED PROGRAMME</w:t>
      </w:r>
      <w:bookmarkEnd w:id="11"/>
      <w:r w:rsidRPr="00AD4F35">
        <w:rPr>
          <w:sz w:val="20"/>
          <w:szCs w:val="20"/>
        </w:rPr>
        <w:t xml:space="preserve"> </w:t>
      </w:r>
    </w:p>
    <w:p w14:paraId="474B2EE7" w14:textId="77777777" w:rsidR="00345618" w:rsidRPr="00AD4F35" w:rsidRDefault="00D44577" w:rsidP="00F64C88">
      <w:pPr>
        <w:pStyle w:val="Heading2"/>
        <w:ind w:left="1134" w:hanging="567"/>
        <w:jc w:val="both"/>
        <w:rPr>
          <w:sz w:val="20"/>
          <w:szCs w:val="20"/>
        </w:rPr>
      </w:pPr>
      <w:bookmarkStart w:id="12" w:name="_Toc436057506"/>
      <w:r w:rsidRPr="00AD4F35">
        <w:rPr>
          <w:sz w:val="20"/>
          <w:szCs w:val="20"/>
        </w:rPr>
        <w:t>REGULATORY FRAMEWORK</w:t>
      </w:r>
      <w:bookmarkEnd w:id="12"/>
    </w:p>
    <w:p w14:paraId="474B2EE8" w14:textId="77777777" w:rsidR="00815694" w:rsidRPr="00AD4F35" w:rsidRDefault="00CF553C" w:rsidP="006E6BD2">
      <w:pPr>
        <w:pStyle w:val="Heading1"/>
        <w:numPr>
          <w:ilvl w:val="0"/>
          <w:numId w:val="5"/>
        </w:numPr>
        <w:ind w:left="567" w:hanging="567"/>
        <w:jc w:val="both"/>
        <w:rPr>
          <w:sz w:val="20"/>
          <w:szCs w:val="20"/>
        </w:rPr>
      </w:pPr>
      <w:bookmarkStart w:id="13" w:name="_Toc436057508"/>
      <w:r w:rsidRPr="00AD4F35">
        <w:rPr>
          <w:sz w:val="20"/>
          <w:szCs w:val="20"/>
        </w:rPr>
        <w:t>PROCEDURAL REQUIREMENTS</w:t>
      </w:r>
      <w:bookmarkEnd w:id="13"/>
      <w:r w:rsidR="003122DB" w:rsidRPr="00AD4F35">
        <w:rPr>
          <w:sz w:val="20"/>
          <w:szCs w:val="20"/>
        </w:rPr>
        <w:t xml:space="preserve"> </w:t>
      </w:r>
    </w:p>
    <w:p w14:paraId="474B2EE9" w14:textId="77777777" w:rsidR="00345618" w:rsidRPr="00AD4F35" w:rsidRDefault="005865B1" w:rsidP="00F64C88">
      <w:pPr>
        <w:pStyle w:val="Heading2"/>
        <w:ind w:left="1134" w:hanging="567"/>
        <w:jc w:val="both"/>
        <w:rPr>
          <w:sz w:val="20"/>
          <w:szCs w:val="20"/>
        </w:rPr>
      </w:pPr>
      <w:bookmarkStart w:id="14" w:name="_Toc436057511"/>
      <w:r w:rsidRPr="00AD4F35">
        <w:rPr>
          <w:sz w:val="20"/>
          <w:szCs w:val="20"/>
        </w:rPr>
        <w:t>PRE-CONDITIONS FOR QUALIFICATION AND SHORTLISTING</w:t>
      </w:r>
      <w:bookmarkEnd w:id="14"/>
      <w:r w:rsidRPr="00AD4F35">
        <w:rPr>
          <w:sz w:val="20"/>
          <w:szCs w:val="20"/>
        </w:rPr>
        <w:t xml:space="preserve"> </w:t>
      </w:r>
    </w:p>
    <w:p w14:paraId="474B2EEA" w14:textId="77777777" w:rsidR="00CF553C" w:rsidRPr="00AD4F35" w:rsidRDefault="00CF553C" w:rsidP="00F64C88">
      <w:pPr>
        <w:pStyle w:val="Heading2"/>
        <w:ind w:left="1134" w:hanging="567"/>
        <w:jc w:val="both"/>
        <w:rPr>
          <w:sz w:val="20"/>
          <w:szCs w:val="20"/>
        </w:rPr>
      </w:pPr>
      <w:bookmarkStart w:id="15" w:name="_Toc436057513"/>
      <w:r w:rsidRPr="00AD4F35">
        <w:rPr>
          <w:sz w:val="20"/>
          <w:szCs w:val="20"/>
        </w:rPr>
        <w:t>FORMAT OF PQQ SUBMISSION</w:t>
      </w:r>
      <w:r w:rsidR="00F348E4" w:rsidRPr="00AD4F35">
        <w:rPr>
          <w:sz w:val="20"/>
          <w:szCs w:val="20"/>
        </w:rPr>
        <w:t>S</w:t>
      </w:r>
      <w:r w:rsidR="00421CC2" w:rsidRPr="00AD4F35">
        <w:rPr>
          <w:sz w:val="20"/>
          <w:szCs w:val="20"/>
        </w:rPr>
        <w:t xml:space="preserve"> AND RETURN </w:t>
      </w:r>
      <w:r w:rsidR="00747C67" w:rsidRPr="00AD4F35">
        <w:rPr>
          <w:sz w:val="20"/>
          <w:szCs w:val="20"/>
        </w:rPr>
        <w:t>OF PQQ</w:t>
      </w:r>
      <w:bookmarkEnd w:id="15"/>
    </w:p>
    <w:p w14:paraId="474B2EEB" w14:textId="77777777" w:rsidR="00CC7859" w:rsidRPr="00AD4F35" w:rsidRDefault="00CF553C" w:rsidP="00F64C88">
      <w:pPr>
        <w:pStyle w:val="Heading2"/>
        <w:ind w:left="1134" w:hanging="567"/>
        <w:jc w:val="both"/>
        <w:rPr>
          <w:sz w:val="20"/>
          <w:szCs w:val="20"/>
        </w:rPr>
      </w:pPr>
      <w:bookmarkStart w:id="16" w:name="_Toc436057514"/>
      <w:r w:rsidRPr="00AD4F35">
        <w:rPr>
          <w:sz w:val="20"/>
          <w:szCs w:val="20"/>
        </w:rPr>
        <w:t>DEADLINE OF PQQ SUBMISSION</w:t>
      </w:r>
      <w:r w:rsidR="005865B1" w:rsidRPr="00AD4F35">
        <w:rPr>
          <w:sz w:val="20"/>
          <w:szCs w:val="20"/>
        </w:rPr>
        <w:t>S</w:t>
      </w:r>
      <w:bookmarkEnd w:id="16"/>
    </w:p>
    <w:p w14:paraId="474B2EEC" w14:textId="77777777" w:rsidR="00815694" w:rsidRPr="00AD4F35" w:rsidRDefault="00763CA1" w:rsidP="006E6BD2">
      <w:pPr>
        <w:pStyle w:val="Heading1"/>
        <w:numPr>
          <w:ilvl w:val="0"/>
          <w:numId w:val="5"/>
        </w:numPr>
        <w:ind w:left="567" w:hanging="567"/>
        <w:jc w:val="both"/>
        <w:rPr>
          <w:sz w:val="20"/>
          <w:szCs w:val="20"/>
        </w:rPr>
      </w:pPr>
      <w:bookmarkStart w:id="17" w:name="_Toc436057515"/>
      <w:r w:rsidRPr="00AD4F35">
        <w:rPr>
          <w:sz w:val="20"/>
          <w:szCs w:val="20"/>
        </w:rPr>
        <w:t>SELECTION CRITERIA</w:t>
      </w:r>
      <w:bookmarkEnd w:id="17"/>
    </w:p>
    <w:p w14:paraId="474B2EED" w14:textId="77777777" w:rsidR="00763CA1" w:rsidRPr="00AD4F35" w:rsidRDefault="00763CA1" w:rsidP="00F64C88">
      <w:pPr>
        <w:pStyle w:val="Heading2"/>
        <w:ind w:left="1134" w:hanging="567"/>
        <w:jc w:val="both"/>
        <w:rPr>
          <w:sz w:val="20"/>
          <w:szCs w:val="20"/>
        </w:rPr>
      </w:pPr>
      <w:bookmarkStart w:id="18" w:name="_Toc436057516"/>
      <w:r w:rsidRPr="00AD4F35">
        <w:rPr>
          <w:sz w:val="20"/>
          <w:szCs w:val="20"/>
        </w:rPr>
        <w:t>MINIMUM Q</w:t>
      </w:r>
      <w:r w:rsidR="00A728CB" w:rsidRPr="00AD4F35">
        <w:rPr>
          <w:sz w:val="20"/>
          <w:szCs w:val="20"/>
        </w:rPr>
        <w:t>UALIFICATION CRITERIA</w:t>
      </w:r>
      <w:bookmarkEnd w:id="18"/>
      <w:r w:rsidR="00A728CB" w:rsidRPr="00AD4F35">
        <w:rPr>
          <w:sz w:val="20"/>
          <w:szCs w:val="20"/>
        </w:rPr>
        <w:t xml:space="preserve"> </w:t>
      </w:r>
    </w:p>
    <w:p w14:paraId="474B2EEE" w14:textId="77777777" w:rsidR="00763CA1" w:rsidRPr="00AD4F35" w:rsidRDefault="00090BEA" w:rsidP="00F64C88">
      <w:pPr>
        <w:pStyle w:val="Heading2"/>
        <w:ind w:left="1134" w:hanging="567"/>
        <w:jc w:val="both"/>
        <w:rPr>
          <w:sz w:val="20"/>
          <w:szCs w:val="20"/>
        </w:rPr>
      </w:pPr>
      <w:bookmarkStart w:id="19" w:name="_Toc436057518"/>
      <w:r w:rsidRPr="00AD4F35">
        <w:rPr>
          <w:sz w:val="20"/>
          <w:szCs w:val="20"/>
        </w:rPr>
        <w:t>ECONOMIC AND FINANCIAL CAPACITY</w:t>
      </w:r>
      <w:bookmarkEnd w:id="19"/>
    </w:p>
    <w:p w14:paraId="474B2EEF" w14:textId="77777777" w:rsidR="00CF553C" w:rsidRDefault="00763CA1" w:rsidP="00F64C88">
      <w:pPr>
        <w:pStyle w:val="Heading2"/>
        <w:ind w:left="1134" w:hanging="567"/>
        <w:jc w:val="both"/>
        <w:rPr>
          <w:sz w:val="20"/>
          <w:szCs w:val="20"/>
        </w:rPr>
      </w:pPr>
      <w:bookmarkStart w:id="20" w:name="_Toc436057519"/>
      <w:r w:rsidRPr="00AD4F35">
        <w:rPr>
          <w:sz w:val="20"/>
          <w:szCs w:val="20"/>
        </w:rPr>
        <w:t>TECHNICAL/PROFESSIONAL ABILIT</w:t>
      </w:r>
      <w:bookmarkEnd w:id="20"/>
      <w:r w:rsidR="00972FA8" w:rsidRPr="00AD4F35">
        <w:rPr>
          <w:sz w:val="20"/>
          <w:szCs w:val="20"/>
        </w:rPr>
        <w:t>Y</w:t>
      </w:r>
    </w:p>
    <w:p w14:paraId="474B2EF0" w14:textId="77777777" w:rsidR="006D4F66" w:rsidRPr="006D4F66" w:rsidRDefault="006D4F66" w:rsidP="006D4F66">
      <w:pPr>
        <w:rPr>
          <w:sz w:val="20"/>
          <w:szCs w:val="20"/>
        </w:rPr>
      </w:pPr>
      <w:r w:rsidRPr="006D4F66">
        <w:rPr>
          <w:sz w:val="20"/>
          <w:szCs w:val="20"/>
        </w:rPr>
        <w:t xml:space="preserve">            5.4      </w:t>
      </w:r>
      <w:r>
        <w:rPr>
          <w:sz w:val="20"/>
          <w:szCs w:val="20"/>
        </w:rPr>
        <w:t xml:space="preserve">  </w:t>
      </w:r>
      <w:r w:rsidRPr="006D4F66">
        <w:rPr>
          <w:sz w:val="20"/>
          <w:szCs w:val="20"/>
        </w:rPr>
        <w:t>RELIANCE ON RESOURCES FOR SELECTION CRITERIA</w:t>
      </w:r>
    </w:p>
    <w:p w14:paraId="474B2EF1" w14:textId="77777777" w:rsidR="00D85821" w:rsidRPr="00AD4F35" w:rsidRDefault="00A4390B" w:rsidP="006E6BD2">
      <w:pPr>
        <w:pStyle w:val="Heading1"/>
        <w:numPr>
          <w:ilvl w:val="0"/>
          <w:numId w:val="5"/>
        </w:numPr>
        <w:ind w:left="567" w:hanging="567"/>
        <w:jc w:val="both"/>
        <w:rPr>
          <w:sz w:val="20"/>
          <w:szCs w:val="20"/>
        </w:rPr>
      </w:pPr>
      <w:r w:rsidRPr="00AD4F35">
        <w:rPr>
          <w:sz w:val="20"/>
          <w:szCs w:val="20"/>
        </w:rPr>
        <w:t>SCORING METHODOLOGY</w:t>
      </w:r>
      <w:r w:rsidR="006D4F66">
        <w:rPr>
          <w:sz w:val="20"/>
          <w:szCs w:val="20"/>
        </w:rPr>
        <w:t xml:space="preserve"> FOR SELECTION CRITERIA</w:t>
      </w:r>
    </w:p>
    <w:p w14:paraId="474B2EF2" w14:textId="77777777" w:rsidR="004A08C9" w:rsidRPr="00AD4F35" w:rsidRDefault="00F11966" w:rsidP="006E6BD2">
      <w:pPr>
        <w:pStyle w:val="Heading1"/>
        <w:numPr>
          <w:ilvl w:val="0"/>
          <w:numId w:val="5"/>
        </w:numPr>
        <w:ind w:left="567" w:hanging="567"/>
        <w:jc w:val="both"/>
        <w:rPr>
          <w:sz w:val="20"/>
          <w:szCs w:val="20"/>
        </w:rPr>
      </w:pPr>
      <w:bookmarkStart w:id="21" w:name="_Toc436057523"/>
      <w:r w:rsidRPr="00AD4F35">
        <w:rPr>
          <w:sz w:val="20"/>
          <w:szCs w:val="20"/>
        </w:rPr>
        <w:t>GENERAL CONDITIONS</w:t>
      </w:r>
      <w:bookmarkEnd w:id="21"/>
    </w:p>
    <w:p w14:paraId="474B2EF3" w14:textId="77777777" w:rsidR="008D36ED" w:rsidRPr="00AD4F35" w:rsidRDefault="008D36ED" w:rsidP="00F64C88">
      <w:pPr>
        <w:pStyle w:val="Heading2"/>
        <w:ind w:left="1134" w:hanging="567"/>
        <w:jc w:val="both"/>
        <w:rPr>
          <w:sz w:val="20"/>
          <w:szCs w:val="20"/>
        </w:rPr>
      </w:pPr>
      <w:bookmarkStart w:id="22" w:name="_Toc436057525"/>
      <w:r w:rsidRPr="00AD4F35">
        <w:rPr>
          <w:sz w:val="20"/>
          <w:szCs w:val="20"/>
        </w:rPr>
        <w:t>INTERVIEWS</w:t>
      </w:r>
      <w:r w:rsidR="002A41FE" w:rsidRPr="00AD4F35">
        <w:rPr>
          <w:sz w:val="20"/>
          <w:szCs w:val="20"/>
        </w:rPr>
        <w:t>/PRESENTATION MEETINGS</w:t>
      </w:r>
      <w:bookmarkEnd w:id="22"/>
    </w:p>
    <w:p w14:paraId="474B2EF4" w14:textId="77777777" w:rsidR="000B2C4A" w:rsidRPr="00AD4F35" w:rsidRDefault="008D36ED" w:rsidP="00F64C88">
      <w:pPr>
        <w:pStyle w:val="Heading2"/>
        <w:ind w:left="1134" w:hanging="567"/>
        <w:jc w:val="both"/>
        <w:rPr>
          <w:sz w:val="20"/>
          <w:szCs w:val="20"/>
        </w:rPr>
      </w:pPr>
      <w:bookmarkStart w:id="23" w:name="_Toc436057526"/>
      <w:r w:rsidRPr="00AD4F35">
        <w:rPr>
          <w:sz w:val="20"/>
          <w:szCs w:val="20"/>
        </w:rPr>
        <w:t>FURTHER INFORMATION, QUERIES AND CLARIFICATIONS</w:t>
      </w:r>
      <w:bookmarkEnd w:id="23"/>
    </w:p>
    <w:p w14:paraId="474B2EF5" w14:textId="77777777" w:rsidR="008756E2" w:rsidRPr="00AD4F35" w:rsidRDefault="00116679" w:rsidP="00F64C88">
      <w:pPr>
        <w:pStyle w:val="Heading2"/>
        <w:ind w:left="1134" w:hanging="567"/>
        <w:jc w:val="both"/>
        <w:rPr>
          <w:sz w:val="20"/>
          <w:szCs w:val="20"/>
        </w:rPr>
      </w:pPr>
      <w:bookmarkStart w:id="24" w:name="_Toc436057528"/>
      <w:r w:rsidRPr="00AD4F35">
        <w:rPr>
          <w:sz w:val="20"/>
          <w:szCs w:val="20"/>
        </w:rPr>
        <w:t xml:space="preserve">CONFIDENTIALITY AND CONFIDENTIAL OR POTENTIALLY </w:t>
      </w:r>
    </w:p>
    <w:p w14:paraId="474B2EF6" w14:textId="77777777" w:rsidR="008D36ED" w:rsidRPr="00AD4F35" w:rsidRDefault="00116679" w:rsidP="00F64C88">
      <w:pPr>
        <w:pStyle w:val="Heading2"/>
        <w:numPr>
          <w:ilvl w:val="0"/>
          <w:numId w:val="0"/>
        </w:numPr>
        <w:ind w:left="1134"/>
        <w:jc w:val="both"/>
        <w:rPr>
          <w:sz w:val="20"/>
          <w:szCs w:val="20"/>
        </w:rPr>
      </w:pPr>
      <w:r w:rsidRPr="00AD4F35">
        <w:rPr>
          <w:sz w:val="20"/>
          <w:szCs w:val="20"/>
        </w:rPr>
        <w:t>CONFIDENTIAL QUERIES</w:t>
      </w:r>
      <w:r w:rsidR="00F11966" w:rsidRPr="00AD4F35">
        <w:rPr>
          <w:sz w:val="20"/>
          <w:szCs w:val="20"/>
        </w:rPr>
        <w:t>/ANNOUNCEMENTS</w:t>
      </w:r>
      <w:bookmarkEnd w:id="24"/>
    </w:p>
    <w:p w14:paraId="474B2EF7" w14:textId="77777777" w:rsidR="008D36ED" w:rsidRPr="00AD4F35" w:rsidRDefault="00A67B0B" w:rsidP="00F64C88">
      <w:pPr>
        <w:pStyle w:val="Heading2"/>
        <w:ind w:left="1134" w:hanging="567"/>
        <w:jc w:val="both"/>
        <w:rPr>
          <w:sz w:val="20"/>
          <w:szCs w:val="20"/>
        </w:rPr>
      </w:pPr>
      <w:bookmarkStart w:id="25" w:name="_Toc436057529"/>
      <w:r w:rsidRPr="00AD4F35">
        <w:rPr>
          <w:sz w:val="20"/>
          <w:szCs w:val="20"/>
        </w:rPr>
        <w:t>FREEDOM OF INFORMATION</w:t>
      </w:r>
      <w:bookmarkEnd w:id="25"/>
    </w:p>
    <w:p w14:paraId="474B2EF8" w14:textId="77777777" w:rsidR="006D4F66" w:rsidRDefault="006D4F66" w:rsidP="00F64C88">
      <w:pPr>
        <w:pStyle w:val="Heading2"/>
        <w:ind w:left="1134" w:hanging="567"/>
        <w:jc w:val="both"/>
        <w:rPr>
          <w:sz w:val="20"/>
          <w:szCs w:val="20"/>
        </w:rPr>
      </w:pPr>
      <w:bookmarkStart w:id="26" w:name="_Toc436057533"/>
      <w:r>
        <w:rPr>
          <w:sz w:val="20"/>
          <w:szCs w:val="20"/>
        </w:rPr>
        <w:t xml:space="preserve">DATA PROTECTION AND GDPR </w:t>
      </w:r>
    </w:p>
    <w:p w14:paraId="474B2EF9" w14:textId="77777777" w:rsidR="008D36ED" w:rsidRPr="00AD4F35" w:rsidRDefault="00116679" w:rsidP="00F64C88">
      <w:pPr>
        <w:pStyle w:val="Heading2"/>
        <w:ind w:left="1134" w:hanging="567"/>
        <w:jc w:val="both"/>
        <w:rPr>
          <w:sz w:val="20"/>
          <w:szCs w:val="20"/>
        </w:rPr>
      </w:pPr>
      <w:r w:rsidRPr="00AD4F35">
        <w:rPr>
          <w:sz w:val="20"/>
          <w:szCs w:val="20"/>
        </w:rPr>
        <w:t>CONFLICTS OF INTEREST</w:t>
      </w:r>
      <w:bookmarkEnd w:id="26"/>
    </w:p>
    <w:p w14:paraId="474B2EFE" w14:textId="4157E198" w:rsidR="00B16D05" w:rsidRDefault="009E2910" w:rsidP="4CB48853">
      <w:pPr>
        <w:pStyle w:val="Heading2"/>
        <w:ind w:left="1134" w:hanging="567"/>
        <w:jc w:val="both"/>
        <w:rPr>
          <w:sz w:val="20"/>
          <w:szCs w:val="20"/>
        </w:rPr>
      </w:pPr>
      <w:r w:rsidRPr="4CB48853">
        <w:rPr>
          <w:sz w:val="20"/>
          <w:szCs w:val="20"/>
        </w:rPr>
        <w:t xml:space="preserve"> </w:t>
      </w:r>
      <w:bookmarkStart w:id="27" w:name="_Toc436057534"/>
      <w:r w:rsidR="00345618" w:rsidRPr="4CB48853">
        <w:rPr>
          <w:sz w:val="20"/>
          <w:szCs w:val="20"/>
        </w:rPr>
        <w:t>ANTI-COLLUSION</w:t>
      </w:r>
      <w:r w:rsidR="0076208B" w:rsidRPr="4CB48853">
        <w:rPr>
          <w:sz w:val="20"/>
          <w:szCs w:val="20"/>
        </w:rPr>
        <w:t>/INDUCEMENTS/INTERFERE</w:t>
      </w:r>
      <w:bookmarkEnd w:id="27"/>
    </w:p>
    <w:p w14:paraId="474B2EFF" w14:textId="77777777" w:rsidR="00B16D05" w:rsidRDefault="00B16D05" w:rsidP="007C6908">
      <w:pPr>
        <w:spacing w:after="0"/>
        <w:jc w:val="both"/>
        <w:rPr>
          <w:b/>
          <w:sz w:val="20"/>
          <w:szCs w:val="20"/>
          <w:u w:val="single"/>
        </w:rPr>
      </w:pPr>
    </w:p>
    <w:p w14:paraId="474B2F00" w14:textId="77777777" w:rsidR="00B16D05" w:rsidRPr="00AD4F35" w:rsidRDefault="00B16D05" w:rsidP="007C6908">
      <w:pPr>
        <w:spacing w:after="0"/>
        <w:jc w:val="both"/>
        <w:rPr>
          <w:b/>
          <w:sz w:val="20"/>
          <w:szCs w:val="20"/>
          <w:u w:val="single"/>
        </w:rPr>
      </w:pPr>
    </w:p>
    <w:p w14:paraId="474B2F01" w14:textId="77777777" w:rsidR="005865B1" w:rsidRDefault="007C6908" w:rsidP="007C6908">
      <w:pPr>
        <w:spacing w:after="0"/>
        <w:jc w:val="both"/>
        <w:rPr>
          <w:b/>
          <w:sz w:val="28"/>
          <w:szCs w:val="28"/>
          <w:u w:val="single"/>
        </w:rPr>
      </w:pPr>
      <w:r w:rsidRPr="00B16D05">
        <w:rPr>
          <w:b/>
          <w:sz w:val="28"/>
          <w:szCs w:val="28"/>
          <w:u w:val="single"/>
        </w:rPr>
        <w:t>APPEN</w:t>
      </w:r>
      <w:r w:rsidR="00C933E6" w:rsidRPr="00B16D05">
        <w:rPr>
          <w:b/>
          <w:sz w:val="28"/>
          <w:szCs w:val="28"/>
          <w:u w:val="single"/>
        </w:rPr>
        <w:t>DIX 1</w:t>
      </w:r>
      <w:r w:rsidR="00B16D05">
        <w:rPr>
          <w:b/>
          <w:sz w:val="20"/>
          <w:szCs w:val="20"/>
          <w:u w:val="single"/>
        </w:rPr>
        <w:t xml:space="preserve">:  </w:t>
      </w:r>
      <w:r w:rsidR="005865B1" w:rsidRPr="00201227">
        <w:rPr>
          <w:b/>
          <w:sz w:val="28"/>
          <w:szCs w:val="28"/>
          <w:u w:val="single"/>
        </w:rPr>
        <w:t>THE PRE-QUALIFIC</w:t>
      </w:r>
      <w:r w:rsidR="009336C7" w:rsidRPr="00201227">
        <w:rPr>
          <w:b/>
          <w:sz w:val="28"/>
          <w:szCs w:val="28"/>
          <w:u w:val="single"/>
        </w:rPr>
        <w:t>ATION QUESTIONNAIRE</w:t>
      </w:r>
      <w:r w:rsidR="00D664E0" w:rsidRPr="00201227">
        <w:rPr>
          <w:b/>
          <w:sz w:val="28"/>
          <w:szCs w:val="28"/>
          <w:u w:val="single"/>
        </w:rPr>
        <w:t xml:space="preserve"> </w:t>
      </w:r>
      <w:r w:rsidR="006D4F66" w:rsidRPr="00201227">
        <w:rPr>
          <w:b/>
          <w:sz w:val="28"/>
          <w:szCs w:val="28"/>
          <w:u w:val="single"/>
        </w:rPr>
        <w:t>TO BE COMPLETED:</w:t>
      </w:r>
    </w:p>
    <w:p w14:paraId="474B2F02" w14:textId="77777777" w:rsidR="00B16D05" w:rsidRPr="00201227" w:rsidRDefault="00B16D05" w:rsidP="007C6908">
      <w:pPr>
        <w:spacing w:after="0"/>
        <w:jc w:val="both"/>
        <w:rPr>
          <w:b/>
          <w:sz w:val="28"/>
          <w:szCs w:val="28"/>
          <w:u w:val="single"/>
        </w:rPr>
      </w:pPr>
    </w:p>
    <w:p w14:paraId="474B2F03" w14:textId="77777777" w:rsidR="006D4F66" w:rsidRDefault="006D4F66" w:rsidP="38696DE5">
      <w:pPr>
        <w:spacing w:after="0" w:line="480" w:lineRule="auto"/>
        <w:jc w:val="both"/>
        <w:rPr>
          <w:b/>
          <w:bCs/>
          <w:sz w:val="20"/>
          <w:szCs w:val="20"/>
        </w:rPr>
      </w:pPr>
      <w:r w:rsidRPr="38696DE5">
        <w:rPr>
          <w:b/>
          <w:bCs/>
          <w:sz w:val="20"/>
          <w:szCs w:val="20"/>
        </w:rPr>
        <w:t>Part 1:</w:t>
      </w:r>
      <w:r>
        <w:tab/>
      </w:r>
      <w:r w:rsidR="00201227" w:rsidRPr="38696DE5">
        <w:rPr>
          <w:b/>
          <w:bCs/>
          <w:sz w:val="20"/>
          <w:szCs w:val="20"/>
        </w:rPr>
        <w:t>General Information/Applicant Structure/Sub-Contracting/Reliance on Resources</w:t>
      </w:r>
    </w:p>
    <w:p w14:paraId="474B2F04" w14:textId="77777777" w:rsidR="00201227" w:rsidRDefault="00201227" w:rsidP="38696DE5">
      <w:pPr>
        <w:spacing w:after="0" w:line="480" w:lineRule="auto"/>
        <w:jc w:val="both"/>
        <w:rPr>
          <w:b/>
          <w:bCs/>
          <w:sz w:val="20"/>
          <w:szCs w:val="20"/>
        </w:rPr>
      </w:pPr>
      <w:r w:rsidRPr="38696DE5">
        <w:rPr>
          <w:b/>
          <w:bCs/>
          <w:sz w:val="20"/>
          <w:szCs w:val="20"/>
        </w:rPr>
        <w:t>Part 2:</w:t>
      </w:r>
      <w:r>
        <w:tab/>
      </w:r>
      <w:r w:rsidRPr="38696DE5">
        <w:rPr>
          <w:b/>
          <w:bCs/>
          <w:sz w:val="20"/>
          <w:szCs w:val="20"/>
        </w:rPr>
        <w:t>Minimum Qualification Criteria (and Reliance on Resources if applicable)</w:t>
      </w:r>
    </w:p>
    <w:p w14:paraId="474B2F05" w14:textId="77777777" w:rsidR="00201227" w:rsidRDefault="00201227" w:rsidP="38696DE5">
      <w:pPr>
        <w:spacing w:after="0" w:line="480" w:lineRule="auto"/>
        <w:jc w:val="both"/>
        <w:rPr>
          <w:b/>
          <w:bCs/>
          <w:sz w:val="20"/>
          <w:szCs w:val="20"/>
        </w:rPr>
      </w:pPr>
      <w:r w:rsidRPr="38696DE5">
        <w:rPr>
          <w:b/>
          <w:bCs/>
          <w:sz w:val="20"/>
          <w:szCs w:val="20"/>
        </w:rPr>
        <w:t>Part 3:</w:t>
      </w:r>
      <w:r>
        <w:tab/>
      </w:r>
      <w:r w:rsidRPr="38696DE5">
        <w:rPr>
          <w:b/>
          <w:bCs/>
          <w:sz w:val="20"/>
          <w:szCs w:val="20"/>
        </w:rPr>
        <w:t>Economic and Financial Capacity Selection Criteria (and Reliance on Resources if applicable)</w:t>
      </w:r>
    </w:p>
    <w:p w14:paraId="474B2F06" w14:textId="77777777" w:rsidR="00201227" w:rsidRDefault="00201227" w:rsidP="38696DE5">
      <w:pPr>
        <w:spacing w:after="0" w:line="480" w:lineRule="auto"/>
        <w:ind w:left="720" w:hanging="720"/>
        <w:jc w:val="both"/>
        <w:rPr>
          <w:b/>
          <w:bCs/>
          <w:sz w:val="20"/>
          <w:szCs w:val="20"/>
        </w:rPr>
      </w:pPr>
      <w:r w:rsidRPr="38696DE5">
        <w:rPr>
          <w:b/>
          <w:bCs/>
          <w:sz w:val="20"/>
          <w:szCs w:val="20"/>
        </w:rPr>
        <w:t>Part 4:</w:t>
      </w:r>
      <w:r>
        <w:tab/>
      </w:r>
      <w:r w:rsidRPr="38696DE5">
        <w:rPr>
          <w:b/>
          <w:bCs/>
          <w:sz w:val="20"/>
          <w:szCs w:val="20"/>
        </w:rPr>
        <w:t>Technical/Professional Ability Selection Criteria</w:t>
      </w:r>
      <w:r w:rsidR="00EE08AB" w:rsidRPr="38696DE5">
        <w:rPr>
          <w:b/>
          <w:bCs/>
          <w:sz w:val="20"/>
          <w:szCs w:val="20"/>
        </w:rPr>
        <w:t>: EXPERIENCE</w:t>
      </w:r>
      <w:r w:rsidRPr="38696DE5">
        <w:rPr>
          <w:b/>
          <w:bCs/>
          <w:sz w:val="20"/>
          <w:szCs w:val="20"/>
        </w:rPr>
        <w:t xml:space="preserve"> (and Reliance on Resources if applicable)</w:t>
      </w:r>
      <w:r w:rsidR="00B16D05" w:rsidRPr="38696DE5">
        <w:rPr>
          <w:b/>
          <w:bCs/>
          <w:sz w:val="20"/>
          <w:szCs w:val="20"/>
        </w:rPr>
        <w:t>(and information on any proposed Sub-Contractors)</w:t>
      </w:r>
      <w:r w:rsidRPr="38696DE5">
        <w:rPr>
          <w:b/>
          <w:bCs/>
          <w:sz w:val="20"/>
          <w:szCs w:val="20"/>
        </w:rPr>
        <w:t xml:space="preserve"> </w:t>
      </w:r>
    </w:p>
    <w:p w14:paraId="474B2F07" w14:textId="77777777" w:rsidR="00EE08AB" w:rsidRDefault="00EE08AB" w:rsidP="38696DE5">
      <w:pPr>
        <w:spacing w:after="0" w:line="480" w:lineRule="auto"/>
        <w:ind w:left="720" w:hanging="720"/>
        <w:jc w:val="both"/>
        <w:rPr>
          <w:b/>
          <w:bCs/>
          <w:sz w:val="20"/>
          <w:szCs w:val="20"/>
        </w:rPr>
      </w:pPr>
      <w:r w:rsidRPr="38696DE5">
        <w:rPr>
          <w:b/>
          <w:bCs/>
          <w:sz w:val="20"/>
          <w:szCs w:val="20"/>
        </w:rPr>
        <w:t>Part 5:</w:t>
      </w:r>
      <w:r>
        <w:tab/>
      </w:r>
      <w:r w:rsidRPr="38696DE5">
        <w:rPr>
          <w:b/>
          <w:bCs/>
          <w:sz w:val="20"/>
          <w:szCs w:val="20"/>
        </w:rPr>
        <w:t>Technical/Professional Ability Selection Criteria: COMPANY RESOURCES (and Reliance on Resources if applicable)</w:t>
      </w:r>
    </w:p>
    <w:p w14:paraId="474B2F08" w14:textId="4D9B217B" w:rsidR="00EE08AB" w:rsidRDefault="00EE08AB" w:rsidP="38696DE5">
      <w:pPr>
        <w:spacing w:after="0" w:line="480" w:lineRule="auto"/>
        <w:jc w:val="both"/>
        <w:rPr>
          <w:b/>
          <w:bCs/>
          <w:sz w:val="20"/>
          <w:szCs w:val="20"/>
        </w:rPr>
      </w:pPr>
      <w:r w:rsidRPr="38696DE5">
        <w:rPr>
          <w:b/>
          <w:bCs/>
          <w:sz w:val="20"/>
          <w:szCs w:val="20"/>
        </w:rPr>
        <w:t>Part 6:</w:t>
      </w:r>
      <w:r>
        <w:tab/>
      </w:r>
      <w:r w:rsidRPr="38696DE5">
        <w:rPr>
          <w:b/>
          <w:bCs/>
          <w:sz w:val="20"/>
          <w:szCs w:val="20"/>
        </w:rPr>
        <w:t>Quality Management Systems</w:t>
      </w:r>
    </w:p>
    <w:p w14:paraId="474B2F09" w14:textId="7F75F68E" w:rsidR="00EE08AB" w:rsidRDefault="00B16D05" w:rsidP="38696DE5">
      <w:pPr>
        <w:spacing w:after="0" w:line="480" w:lineRule="auto"/>
        <w:jc w:val="both"/>
        <w:rPr>
          <w:b/>
          <w:bCs/>
          <w:sz w:val="20"/>
          <w:szCs w:val="20"/>
        </w:rPr>
      </w:pPr>
      <w:r w:rsidRPr="38696DE5">
        <w:rPr>
          <w:b/>
          <w:bCs/>
          <w:sz w:val="20"/>
          <w:szCs w:val="20"/>
        </w:rPr>
        <w:t>Part 7:</w:t>
      </w:r>
      <w:r>
        <w:tab/>
      </w:r>
      <w:r w:rsidRPr="38696DE5">
        <w:rPr>
          <w:b/>
          <w:bCs/>
          <w:sz w:val="20"/>
          <w:szCs w:val="20"/>
        </w:rPr>
        <w:t>Health and Safety</w:t>
      </w:r>
    </w:p>
    <w:p w14:paraId="6B809D9E" w14:textId="4133F461" w:rsidR="005906AE" w:rsidRDefault="005906AE" w:rsidP="00B16D05">
      <w:pPr>
        <w:spacing w:after="0" w:line="480" w:lineRule="auto"/>
        <w:jc w:val="both"/>
        <w:rPr>
          <w:b/>
          <w:sz w:val="20"/>
          <w:szCs w:val="20"/>
        </w:rPr>
      </w:pPr>
      <w:r>
        <w:rPr>
          <w:b/>
          <w:sz w:val="20"/>
          <w:szCs w:val="20"/>
        </w:rPr>
        <w:t xml:space="preserve">Part 8:   </w:t>
      </w:r>
      <w:r>
        <w:rPr>
          <w:b/>
          <w:sz w:val="20"/>
          <w:szCs w:val="20"/>
        </w:rPr>
        <w:tab/>
        <w:t xml:space="preserve">Organizational </w:t>
      </w:r>
      <w:r w:rsidR="008B5B6D">
        <w:rPr>
          <w:b/>
          <w:sz w:val="20"/>
          <w:szCs w:val="20"/>
        </w:rPr>
        <w:t>Sustainability</w:t>
      </w:r>
    </w:p>
    <w:p w14:paraId="474B2F0A" w14:textId="6B48A2A5" w:rsidR="00B16D05" w:rsidRDefault="00B16D05" w:rsidP="38696DE5">
      <w:pPr>
        <w:spacing w:after="0" w:line="480" w:lineRule="auto"/>
        <w:ind w:left="720" w:hanging="720"/>
        <w:jc w:val="both"/>
        <w:rPr>
          <w:b/>
          <w:bCs/>
          <w:sz w:val="20"/>
          <w:szCs w:val="20"/>
        </w:rPr>
      </w:pPr>
      <w:r w:rsidRPr="38696DE5">
        <w:rPr>
          <w:b/>
          <w:bCs/>
          <w:sz w:val="20"/>
          <w:szCs w:val="20"/>
        </w:rPr>
        <w:t xml:space="preserve">Part </w:t>
      </w:r>
      <w:r w:rsidR="005906AE" w:rsidRPr="38696DE5">
        <w:rPr>
          <w:b/>
          <w:bCs/>
          <w:sz w:val="20"/>
          <w:szCs w:val="20"/>
        </w:rPr>
        <w:t>9</w:t>
      </w:r>
      <w:r w:rsidRPr="38696DE5">
        <w:rPr>
          <w:b/>
          <w:bCs/>
          <w:sz w:val="20"/>
          <w:szCs w:val="20"/>
        </w:rPr>
        <w:t>:</w:t>
      </w:r>
      <w:r>
        <w:tab/>
      </w:r>
      <w:r w:rsidRPr="38696DE5">
        <w:rPr>
          <w:b/>
          <w:bCs/>
          <w:sz w:val="20"/>
          <w:szCs w:val="20"/>
        </w:rPr>
        <w:t>DECLARATION OF ELIGIBILITY (to be completed by each Sub-Contractor as well as Applicant</w:t>
      </w:r>
      <w:r w:rsidR="00EB3792" w:rsidRPr="38696DE5">
        <w:rPr>
          <w:b/>
          <w:bCs/>
          <w:sz w:val="20"/>
          <w:szCs w:val="20"/>
        </w:rPr>
        <w:t>, and each member of a Consortium</w:t>
      </w:r>
      <w:r w:rsidRPr="38696DE5">
        <w:rPr>
          <w:b/>
          <w:bCs/>
          <w:sz w:val="20"/>
          <w:szCs w:val="20"/>
        </w:rPr>
        <w:t>)</w:t>
      </w:r>
    </w:p>
    <w:p w14:paraId="474B2F0B" w14:textId="77777777" w:rsidR="00201227" w:rsidRPr="006D4F66" w:rsidRDefault="00201227" w:rsidP="007C6908">
      <w:pPr>
        <w:spacing w:after="0"/>
        <w:jc w:val="both"/>
        <w:rPr>
          <w:b/>
          <w:sz w:val="20"/>
          <w:szCs w:val="20"/>
        </w:rPr>
      </w:pPr>
    </w:p>
    <w:p w14:paraId="474B2F0C" w14:textId="77777777" w:rsidR="00C933E6" w:rsidRPr="00AD4F35" w:rsidRDefault="00C933E6" w:rsidP="00C933E6">
      <w:pPr>
        <w:spacing w:after="0"/>
        <w:jc w:val="both"/>
        <w:rPr>
          <w:b/>
          <w:sz w:val="20"/>
          <w:szCs w:val="20"/>
          <w:u w:val="single"/>
        </w:rPr>
      </w:pPr>
    </w:p>
    <w:p w14:paraId="474B2F0D" w14:textId="77777777" w:rsidR="00C933E6" w:rsidRDefault="00C933E6" w:rsidP="00C933E6">
      <w:pPr>
        <w:spacing w:after="0"/>
        <w:jc w:val="both"/>
        <w:rPr>
          <w:b/>
          <w:sz w:val="20"/>
          <w:szCs w:val="20"/>
          <w:u w:val="single"/>
        </w:rPr>
      </w:pPr>
      <w:r w:rsidRPr="00AD4F35">
        <w:rPr>
          <w:b/>
          <w:sz w:val="20"/>
          <w:szCs w:val="20"/>
          <w:u w:val="single"/>
        </w:rPr>
        <w:t>APPE</w:t>
      </w:r>
      <w:r w:rsidR="00B16D05">
        <w:rPr>
          <w:b/>
          <w:sz w:val="20"/>
          <w:szCs w:val="20"/>
          <w:u w:val="single"/>
        </w:rPr>
        <w:t>NDIX 2 – REQUIREMENTS CONCERNING CONSORTIUM/GROUPS</w:t>
      </w:r>
    </w:p>
    <w:p w14:paraId="474B2F0E" w14:textId="77777777" w:rsidR="00B16D05" w:rsidRDefault="00B16D05" w:rsidP="00C933E6">
      <w:pPr>
        <w:spacing w:after="0"/>
        <w:jc w:val="both"/>
        <w:rPr>
          <w:b/>
          <w:sz w:val="20"/>
          <w:szCs w:val="20"/>
          <w:u w:val="single"/>
        </w:rPr>
      </w:pPr>
    </w:p>
    <w:p w14:paraId="474B2F0F" w14:textId="77777777" w:rsidR="00B16D05" w:rsidRDefault="00B16D05" w:rsidP="00C933E6">
      <w:pPr>
        <w:spacing w:after="0"/>
        <w:jc w:val="both"/>
        <w:rPr>
          <w:b/>
          <w:sz w:val="20"/>
          <w:szCs w:val="20"/>
          <w:u w:val="single"/>
        </w:rPr>
      </w:pPr>
    </w:p>
    <w:p w14:paraId="474B2F10" w14:textId="77777777" w:rsidR="00B16D05" w:rsidRDefault="00B16D05" w:rsidP="00C933E6">
      <w:pPr>
        <w:spacing w:after="0"/>
        <w:jc w:val="both"/>
        <w:rPr>
          <w:b/>
          <w:sz w:val="20"/>
          <w:szCs w:val="20"/>
          <w:u w:val="single"/>
        </w:rPr>
      </w:pPr>
    </w:p>
    <w:p w14:paraId="474B2F11" w14:textId="77777777" w:rsidR="00B16D05" w:rsidRDefault="00B16D05" w:rsidP="00C933E6">
      <w:pPr>
        <w:spacing w:after="0"/>
        <w:jc w:val="both"/>
        <w:rPr>
          <w:b/>
          <w:sz w:val="20"/>
          <w:szCs w:val="20"/>
          <w:u w:val="single"/>
        </w:rPr>
      </w:pPr>
      <w:r>
        <w:rPr>
          <w:b/>
          <w:sz w:val="20"/>
          <w:szCs w:val="20"/>
          <w:u w:val="single"/>
        </w:rPr>
        <w:t xml:space="preserve">APPENDIX 3 – REQUIREMENTS CONCERNING SUB-CONTRACTORS </w:t>
      </w:r>
    </w:p>
    <w:p w14:paraId="474B2F12" w14:textId="77777777" w:rsidR="00B16D05" w:rsidRPr="00AD4F35" w:rsidRDefault="00B16D05" w:rsidP="00C933E6">
      <w:pPr>
        <w:spacing w:after="0"/>
        <w:jc w:val="both"/>
        <w:rPr>
          <w:b/>
          <w:sz w:val="20"/>
          <w:szCs w:val="20"/>
          <w:u w:val="single"/>
        </w:rPr>
      </w:pPr>
    </w:p>
    <w:p w14:paraId="474B2F13" w14:textId="77777777" w:rsidR="00275178" w:rsidRPr="00AD4F35" w:rsidRDefault="00275178" w:rsidP="00C933E6">
      <w:pPr>
        <w:spacing w:after="0"/>
        <w:jc w:val="both"/>
        <w:rPr>
          <w:b/>
          <w:sz w:val="20"/>
          <w:szCs w:val="20"/>
          <w:u w:val="single"/>
        </w:rPr>
      </w:pPr>
    </w:p>
    <w:p w14:paraId="474B2F14" w14:textId="77777777" w:rsidR="00275178" w:rsidRPr="00AD4F35" w:rsidRDefault="00B16D05" w:rsidP="00C933E6">
      <w:pPr>
        <w:spacing w:after="0"/>
        <w:jc w:val="both"/>
        <w:rPr>
          <w:b/>
          <w:sz w:val="20"/>
          <w:szCs w:val="20"/>
          <w:u w:val="single"/>
        </w:rPr>
      </w:pPr>
      <w:r>
        <w:rPr>
          <w:b/>
          <w:sz w:val="20"/>
          <w:szCs w:val="20"/>
          <w:u w:val="single"/>
        </w:rPr>
        <w:t>APPENDIX 4</w:t>
      </w:r>
      <w:r w:rsidR="00275178" w:rsidRPr="00AD4F35">
        <w:rPr>
          <w:b/>
          <w:sz w:val="20"/>
          <w:szCs w:val="20"/>
          <w:u w:val="single"/>
        </w:rPr>
        <w:t xml:space="preserve"> –</w:t>
      </w:r>
      <w:r w:rsidR="00BD2D89" w:rsidRPr="00AD4F35">
        <w:rPr>
          <w:b/>
          <w:sz w:val="20"/>
          <w:szCs w:val="20"/>
          <w:u w:val="single"/>
        </w:rPr>
        <w:t xml:space="preserve"> APPLICANT</w:t>
      </w:r>
      <w:r>
        <w:rPr>
          <w:b/>
          <w:sz w:val="20"/>
          <w:szCs w:val="20"/>
          <w:u w:val="single"/>
        </w:rPr>
        <w:t>’</w:t>
      </w:r>
      <w:r w:rsidR="00BD2D89" w:rsidRPr="00AD4F35">
        <w:rPr>
          <w:b/>
          <w:sz w:val="20"/>
          <w:szCs w:val="20"/>
          <w:u w:val="single"/>
        </w:rPr>
        <w:t xml:space="preserve">S STATEMENT OF </w:t>
      </w:r>
      <w:r w:rsidR="00275178" w:rsidRPr="00AD4F35">
        <w:rPr>
          <w:b/>
          <w:sz w:val="20"/>
          <w:szCs w:val="20"/>
          <w:u w:val="single"/>
        </w:rPr>
        <w:t xml:space="preserve">CONFIRMATION ENCLOSING </w:t>
      </w:r>
      <w:r>
        <w:rPr>
          <w:b/>
          <w:sz w:val="20"/>
          <w:szCs w:val="20"/>
          <w:u w:val="single"/>
        </w:rPr>
        <w:t>THE COMPLETED QUESTIONNAIRE</w:t>
      </w:r>
      <w:r w:rsidR="00DD42A3">
        <w:rPr>
          <w:b/>
          <w:sz w:val="20"/>
          <w:szCs w:val="20"/>
          <w:u w:val="single"/>
        </w:rPr>
        <w:t xml:space="preserve"> (including consents relating to the GDPR and Data Protection)</w:t>
      </w:r>
    </w:p>
    <w:p w14:paraId="474B2F15" w14:textId="77777777" w:rsidR="001F7313" w:rsidRPr="00AD4F35" w:rsidRDefault="001F7313" w:rsidP="00F64C88">
      <w:pPr>
        <w:spacing w:after="0"/>
        <w:jc w:val="both"/>
        <w:rPr>
          <w:b/>
          <w:sz w:val="20"/>
          <w:szCs w:val="20"/>
          <w:u w:val="single"/>
        </w:rPr>
      </w:pPr>
    </w:p>
    <w:p w14:paraId="474B2F16" w14:textId="77777777" w:rsidR="001F7313" w:rsidRDefault="001F7313" w:rsidP="00F64C88">
      <w:pPr>
        <w:spacing w:after="0"/>
        <w:jc w:val="both"/>
        <w:rPr>
          <w:b/>
          <w:sz w:val="20"/>
          <w:szCs w:val="20"/>
          <w:u w:val="single"/>
        </w:rPr>
      </w:pPr>
    </w:p>
    <w:p w14:paraId="474B2F17" w14:textId="77777777" w:rsidR="00B16D05" w:rsidRDefault="00B16D05">
      <w:pPr>
        <w:rPr>
          <w:b/>
          <w:sz w:val="20"/>
          <w:szCs w:val="20"/>
          <w:u w:val="single"/>
        </w:rPr>
      </w:pPr>
      <w:r>
        <w:rPr>
          <w:b/>
          <w:sz w:val="20"/>
          <w:szCs w:val="20"/>
          <w:u w:val="single"/>
        </w:rPr>
        <w:br w:type="page"/>
      </w:r>
    </w:p>
    <w:p w14:paraId="474B2F18" w14:textId="77777777" w:rsidR="00AD4F35" w:rsidRPr="00AD4F35" w:rsidRDefault="00AD4F35" w:rsidP="00F64C88">
      <w:pPr>
        <w:spacing w:after="0"/>
        <w:jc w:val="both"/>
        <w:rPr>
          <w:b/>
          <w:sz w:val="20"/>
          <w:szCs w:val="20"/>
          <w:u w:val="single"/>
        </w:rPr>
      </w:pPr>
    </w:p>
    <w:p w14:paraId="474B2F19" w14:textId="77777777" w:rsidR="0049533E" w:rsidRPr="00AD4F35" w:rsidRDefault="0049533E" w:rsidP="00F64C88">
      <w:pPr>
        <w:spacing w:after="0"/>
        <w:jc w:val="both"/>
        <w:rPr>
          <w:b/>
          <w:sz w:val="20"/>
          <w:szCs w:val="20"/>
          <w:u w:val="single"/>
        </w:rPr>
      </w:pPr>
      <w:r w:rsidRPr="00AD4F35">
        <w:rPr>
          <w:b/>
          <w:sz w:val="20"/>
          <w:szCs w:val="20"/>
          <w:u w:val="single"/>
        </w:rPr>
        <w:t>IMPORTANT NOTICE</w:t>
      </w:r>
      <w:r w:rsidR="00EE08AB">
        <w:rPr>
          <w:b/>
          <w:sz w:val="20"/>
          <w:szCs w:val="20"/>
          <w:u w:val="single"/>
        </w:rPr>
        <w:t>/INTRODUCTION</w:t>
      </w:r>
    </w:p>
    <w:p w14:paraId="474B2F1A" w14:textId="77777777" w:rsidR="0049533E" w:rsidRPr="00AD4F35" w:rsidRDefault="0049533E" w:rsidP="00F64C88">
      <w:pPr>
        <w:spacing w:after="0"/>
        <w:jc w:val="both"/>
        <w:rPr>
          <w:sz w:val="20"/>
          <w:szCs w:val="20"/>
        </w:rPr>
      </w:pPr>
    </w:p>
    <w:p w14:paraId="474B2F1B" w14:textId="77777777" w:rsidR="00A31EBE" w:rsidRPr="00AD4F35" w:rsidRDefault="00A31EBE" w:rsidP="006E6BD2">
      <w:pPr>
        <w:pStyle w:val="ListParagraph"/>
        <w:numPr>
          <w:ilvl w:val="0"/>
          <w:numId w:val="1"/>
        </w:numPr>
        <w:spacing w:after="0"/>
        <w:ind w:left="567" w:hanging="567"/>
        <w:rPr>
          <w:sz w:val="20"/>
          <w:szCs w:val="20"/>
        </w:rPr>
      </w:pPr>
      <w:r w:rsidRPr="38696DE5">
        <w:rPr>
          <w:sz w:val="20"/>
          <w:szCs w:val="20"/>
        </w:rPr>
        <w:t>Iarnród Éireann-Irish Rail (“</w:t>
      </w:r>
      <w:r w:rsidRPr="38696DE5">
        <w:rPr>
          <w:b/>
          <w:bCs/>
          <w:sz w:val="20"/>
          <w:szCs w:val="20"/>
        </w:rPr>
        <w:t>IE</w:t>
      </w:r>
      <w:r w:rsidRPr="38696DE5">
        <w:rPr>
          <w:sz w:val="20"/>
          <w:szCs w:val="20"/>
        </w:rPr>
        <w:t xml:space="preserve">”), </w:t>
      </w:r>
      <w:r w:rsidR="009909EC" w:rsidRPr="38696DE5">
        <w:rPr>
          <w:sz w:val="20"/>
          <w:szCs w:val="20"/>
        </w:rPr>
        <w:t xml:space="preserve">is the Contracting Authority in respect of the competition the subject of this procurement process and this Pre-Qualification Questionnaire. IE is </w:t>
      </w:r>
      <w:r w:rsidRPr="38696DE5">
        <w:rPr>
          <w:sz w:val="20"/>
          <w:szCs w:val="20"/>
        </w:rPr>
        <w:t>a designated activity company, limited by shares, registered in Ireland under the Companies Act 2014 with registration number 119571 and having its registered office at Connolly Station, Amiens Street, Dublin 1, Ireland.</w:t>
      </w:r>
    </w:p>
    <w:p w14:paraId="474B2F1C" w14:textId="250DA4D3" w:rsidR="00C6546A" w:rsidRPr="00AD4F35" w:rsidRDefault="3E83413F" w:rsidP="00F64C88">
      <w:pPr>
        <w:pStyle w:val="ListParagraph"/>
        <w:spacing w:after="0"/>
        <w:jc w:val="both"/>
        <w:rPr>
          <w:sz w:val="20"/>
          <w:szCs w:val="20"/>
        </w:rPr>
      </w:pPr>
      <w:r w:rsidRPr="55ECD5C5">
        <w:rPr>
          <w:sz w:val="20"/>
          <w:szCs w:val="20"/>
        </w:rPr>
        <w:t xml:space="preserve"> </w:t>
      </w:r>
    </w:p>
    <w:p w14:paraId="474B2F1D" w14:textId="77777777" w:rsidR="00B14914" w:rsidRPr="00A43B98" w:rsidRDefault="00A43B98" w:rsidP="006E6BD2">
      <w:pPr>
        <w:pStyle w:val="ListParagraph"/>
        <w:numPr>
          <w:ilvl w:val="0"/>
          <w:numId w:val="1"/>
        </w:numPr>
        <w:spacing w:after="0"/>
        <w:ind w:left="567" w:hanging="567"/>
        <w:jc w:val="both"/>
        <w:rPr>
          <w:sz w:val="20"/>
          <w:szCs w:val="20"/>
        </w:rPr>
      </w:pPr>
      <w:r>
        <w:rPr>
          <w:sz w:val="20"/>
          <w:szCs w:val="20"/>
        </w:rPr>
        <w:t xml:space="preserve">IE operates in the transport sector and is a utility and its procurement procedures are governed by the </w:t>
      </w:r>
      <w:r w:rsidRPr="00B372B1">
        <w:rPr>
          <w:sz w:val="20"/>
          <w:szCs w:val="20"/>
        </w:rPr>
        <w:t xml:space="preserve">Utilities Directive (2014/25/EU) </w:t>
      </w:r>
      <w:r>
        <w:rPr>
          <w:sz w:val="20"/>
          <w:szCs w:val="20"/>
        </w:rPr>
        <w:t>of the European Parliament and Council dated 26 February 2014 (the “</w:t>
      </w:r>
      <w:r w:rsidRPr="00B372B1">
        <w:rPr>
          <w:b/>
          <w:sz w:val="20"/>
          <w:szCs w:val="20"/>
        </w:rPr>
        <w:t>Utilities Directive</w:t>
      </w:r>
      <w:r>
        <w:rPr>
          <w:sz w:val="20"/>
          <w:szCs w:val="20"/>
        </w:rPr>
        <w:t xml:space="preserve">”), and </w:t>
      </w:r>
      <w:r w:rsidR="009909EC">
        <w:rPr>
          <w:sz w:val="20"/>
          <w:szCs w:val="20"/>
        </w:rPr>
        <w:t xml:space="preserve">the </w:t>
      </w:r>
      <w:r>
        <w:rPr>
          <w:sz w:val="20"/>
          <w:szCs w:val="20"/>
        </w:rPr>
        <w:t>implementing Irish national legislation and the European Union (Award of Contracts by Utilit</w:t>
      </w:r>
      <w:r w:rsidR="009909EC">
        <w:rPr>
          <w:sz w:val="20"/>
          <w:szCs w:val="20"/>
        </w:rPr>
        <w:t>y Undertakings) Regulations 2016</w:t>
      </w:r>
      <w:r>
        <w:rPr>
          <w:sz w:val="20"/>
          <w:szCs w:val="20"/>
        </w:rPr>
        <w:t xml:space="preserve"> </w:t>
      </w:r>
      <w:r w:rsidR="009909EC">
        <w:rPr>
          <w:sz w:val="20"/>
          <w:szCs w:val="20"/>
        </w:rPr>
        <w:t xml:space="preserve"> (S.I. No 286 of 2016, as amended)</w:t>
      </w:r>
      <w:r>
        <w:rPr>
          <w:sz w:val="20"/>
          <w:szCs w:val="20"/>
        </w:rPr>
        <w:t>(the “</w:t>
      </w:r>
      <w:r w:rsidRPr="00127072">
        <w:rPr>
          <w:b/>
          <w:sz w:val="20"/>
          <w:szCs w:val="20"/>
        </w:rPr>
        <w:t>Utilities Regulations</w:t>
      </w:r>
      <w:r>
        <w:rPr>
          <w:sz w:val="20"/>
          <w:szCs w:val="20"/>
        </w:rPr>
        <w:t xml:space="preserve">”). </w:t>
      </w:r>
    </w:p>
    <w:p w14:paraId="474B2F1E" w14:textId="77777777" w:rsidR="00B14914" w:rsidRPr="00AD4F35" w:rsidRDefault="00B14914" w:rsidP="00B14914">
      <w:pPr>
        <w:pStyle w:val="ListParagraph"/>
        <w:rPr>
          <w:sz w:val="20"/>
          <w:szCs w:val="20"/>
        </w:rPr>
      </w:pPr>
    </w:p>
    <w:p w14:paraId="474B2F1F" w14:textId="77777777" w:rsidR="009909EC" w:rsidRDefault="00E50578" w:rsidP="006E6BD2">
      <w:pPr>
        <w:pStyle w:val="ListParagraph"/>
        <w:numPr>
          <w:ilvl w:val="0"/>
          <w:numId w:val="1"/>
        </w:numPr>
        <w:spacing w:after="0"/>
        <w:ind w:left="567" w:hanging="567"/>
        <w:jc w:val="both"/>
        <w:rPr>
          <w:sz w:val="20"/>
          <w:szCs w:val="20"/>
        </w:rPr>
      </w:pPr>
      <w:r w:rsidRPr="38696DE5">
        <w:rPr>
          <w:sz w:val="20"/>
          <w:szCs w:val="20"/>
        </w:rPr>
        <w:t>The entire of this document, including all of this Sections, clauses, and parag</w:t>
      </w:r>
      <w:r w:rsidR="009909EC" w:rsidRPr="38696DE5">
        <w:rPr>
          <w:sz w:val="20"/>
          <w:szCs w:val="20"/>
        </w:rPr>
        <w:t>raphs and the Q</w:t>
      </w:r>
      <w:r w:rsidRPr="38696DE5">
        <w:rPr>
          <w:sz w:val="20"/>
          <w:szCs w:val="20"/>
        </w:rPr>
        <w:t>uestionnaire set out herein and any attachments or exhibits attached hereto (whether in electronic form or otherwise) is referred to as the “</w:t>
      </w:r>
      <w:r w:rsidRPr="38696DE5">
        <w:rPr>
          <w:b/>
          <w:bCs/>
          <w:sz w:val="20"/>
          <w:szCs w:val="20"/>
        </w:rPr>
        <w:t>Pre-Qualification Questionnaire</w:t>
      </w:r>
      <w:r w:rsidRPr="38696DE5">
        <w:rPr>
          <w:sz w:val="20"/>
          <w:szCs w:val="20"/>
        </w:rPr>
        <w:t>” or “</w:t>
      </w:r>
      <w:r w:rsidRPr="38696DE5">
        <w:rPr>
          <w:b/>
          <w:bCs/>
          <w:sz w:val="20"/>
          <w:szCs w:val="20"/>
        </w:rPr>
        <w:t>PQQ</w:t>
      </w:r>
      <w:r w:rsidR="009909EC" w:rsidRPr="38696DE5">
        <w:rPr>
          <w:sz w:val="20"/>
          <w:szCs w:val="20"/>
        </w:rPr>
        <w:t>”. The Q</w:t>
      </w:r>
      <w:r w:rsidRPr="38696DE5">
        <w:rPr>
          <w:sz w:val="20"/>
          <w:szCs w:val="20"/>
        </w:rPr>
        <w:t xml:space="preserve">uestionnaire to be completed by Applicants </w:t>
      </w:r>
      <w:r w:rsidR="009909EC" w:rsidRPr="38696DE5">
        <w:rPr>
          <w:sz w:val="20"/>
          <w:szCs w:val="20"/>
        </w:rPr>
        <w:t xml:space="preserve">in Appendix 1 </w:t>
      </w:r>
      <w:r w:rsidR="00CB3CB3" w:rsidRPr="38696DE5">
        <w:rPr>
          <w:sz w:val="20"/>
          <w:szCs w:val="20"/>
        </w:rPr>
        <w:t>is referred to</w:t>
      </w:r>
      <w:r w:rsidRPr="38696DE5">
        <w:rPr>
          <w:sz w:val="20"/>
          <w:szCs w:val="20"/>
        </w:rPr>
        <w:t xml:space="preserve"> as the “</w:t>
      </w:r>
      <w:r w:rsidRPr="38696DE5">
        <w:rPr>
          <w:b/>
          <w:bCs/>
          <w:sz w:val="20"/>
          <w:szCs w:val="20"/>
        </w:rPr>
        <w:t>Questionnaire</w:t>
      </w:r>
      <w:r w:rsidRPr="38696DE5">
        <w:rPr>
          <w:sz w:val="20"/>
          <w:szCs w:val="20"/>
        </w:rPr>
        <w:t>”.</w:t>
      </w:r>
      <w:r w:rsidR="002D3DB7" w:rsidRPr="38696DE5">
        <w:rPr>
          <w:sz w:val="20"/>
          <w:szCs w:val="20"/>
        </w:rPr>
        <w:t xml:space="preserve"> </w:t>
      </w:r>
    </w:p>
    <w:p w14:paraId="474B2F20" w14:textId="77777777" w:rsidR="009909EC" w:rsidRPr="009909EC" w:rsidRDefault="009909EC" w:rsidP="009909EC">
      <w:pPr>
        <w:pStyle w:val="ListParagraph"/>
        <w:rPr>
          <w:sz w:val="20"/>
          <w:szCs w:val="20"/>
        </w:rPr>
      </w:pPr>
    </w:p>
    <w:p w14:paraId="474B2F21" w14:textId="77777777" w:rsidR="00C6546A" w:rsidRPr="00AD4F35" w:rsidRDefault="009909EC" w:rsidP="006E6BD2">
      <w:pPr>
        <w:pStyle w:val="ListParagraph"/>
        <w:numPr>
          <w:ilvl w:val="0"/>
          <w:numId w:val="1"/>
        </w:numPr>
        <w:spacing w:after="0"/>
        <w:ind w:left="567" w:hanging="567"/>
        <w:jc w:val="both"/>
        <w:rPr>
          <w:sz w:val="20"/>
          <w:szCs w:val="20"/>
        </w:rPr>
      </w:pPr>
      <w:r>
        <w:rPr>
          <w:sz w:val="20"/>
          <w:szCs w:val="20"/>
        </w:rPr>
        <w:t>The</w:t>
      </w:r>
      <w:r w:rsidR="002D3DB7" w:rsidRPr="00AD4F35">
        <w:rPr>
          <w:sz w:val="20"/>
          <w:szCs w:val="20"/>
        </w:rPr>
        <w:t xml:space="preserve"> “</w:t>
      </w:r>
      <w:r w:rsidR="002D3DB7" w:rsidRPr="00AD4F35">
        <w:rPr>
          <w:b/>
          <w:sz w:val="20"/>
          <w:szCs w:val="20"/>
        </w:rPr>
        <w:t>Applicant</w:t>
      </w:r>
      <w:r w:rsidR="002D3DB7" w:rsidRPr="00AD4F35">
        <w:rPr>
          <w:sz w:val="20"/>
          <w:szCs w:val="20"/>
        </w:rPr>
        <w:t>” is a person/group of persons</w:t>
      </w:r>
      <w:r w:rsidR="000A2CBB" w:rsidRPr="00AD4F35">
        <w:rPr>
          <w:sz w:val="20"/>
          <w:szCs w:val="20"/>
        </w:rPr>
        <w:t>/economic operator</w:t>
      </w:r>
      <w:r>
        <w:rPr>
          <w:sz w:val="20"/>
          <w:szCs w:val="20"/>
        </w:rPr>
        <w:t>(</w:t>
      </w:r>
      <w:r w:rsidR="000A2CBB" w:rsidRPr="00AD4F35">
        <w:rPr>
          <w:sz w:val="20"/>
          <w:szCs w:val="20"/>
        </w:rPr>
        <w:t>s</w:t>
      </w:r>
      <w:r>
        <w:rPr>
          <w:sz w:val="20"/>
          <w:szCs w:val="20"/>
        </w:rPr>
        <w:t>)</w:t>
      </w:r>
      <w:r w:rsidR="002D3DB7" w:rsidRPr="00AD4F35">
        <w:rPr>
          <w:sz w:val="20"/>
          <w:szCs w:val="20"/>
        </w:rPr>
        <w:t xml:space="preserve"> who</w:t>
      </w:r>
      <w:r w:rsidR="002E17A1" w:rsidRPr="00AD4F35">
        <w:rPr>
          <w:sz w:val="20"/>
          <w:szCs w:val="20"/>
        </w:rPr>
        <w:t xml:space="preserve"> have </w:t>
      </w:r>
      <w:r w:rsidR="000A2CBB" w:rsidRPr="00AD4F35">
        <w:rPr>
          <w:sz w:val="20"/>
          <w:szCs w:val="20"/>
        </w:rPr>
        <w:t xml:space="preserve">expressed an interest in this competition </w:t>
      </w:r>
      <w:r>
        <w:rPr>
          <w:sz w:val="20"/>
          <w:szCs w:val="20"/>
        </w:rPr>
        <w:t xml:space="preserve">and who wish to be considered for the contract award and next stage of the process, </w:t>
      </w:r>
      <w:r w:rsidR="000A2CBB" w:rsidRPr="00AD4F35">
        <w:rPr>
          <w:sz w:val="20"/>
          <w:szCs w:val="20"/>
        </w:rPr>
        <w:t xml:space="preserve">and who </w:t>
      </w:r>
      <w:r>
        <w:rPr>
          <w:sz w:val="20"/>
          <w:szCs w:val="20"/>
        </w:rPr>
        <w:t>are referred to</w:t>
      </w:r>
      <w:r w:rsidR="00AF2A62">
        <w:rPr>
          <w:sz w:val="20"/>
          <w:szCs w:val="20"/>
        </w:rPr>
        <w:t xml:space="preserve"> in s</w:t>
      </w:r>
      <w:r w:rsidR="002D3DB7" w:rsidRPr="00AD4F35">
        <w:rPr>
          <w:sz w:val="20"/>
          <w:szCs w:val="20"/>
        </w:rPr>
        <w:t>ection 2 of this PQQ.</w:t>
      </w:r>
    </w:p>
    <w:p w14:paraId="474B2F22" w14:textId="77777777" w:rsidR="00C6546A" w:rsidRPr="00AD4F35" w:rsidRDefault="00C6546A" w:rsidP="00F64C88">
      <w:pPr>
        <w:pStyle w:val="ListParagraph"/>
        <w:jc w:val="both"/>
        <w:rPr>
          <w:sz w:val="20"/>
          <w:szCs w:val="20"/>
        </w:rPr>
      </w:pPr>
    </w:p>
    <w:p w14:paraId="474B2F23" w14:textId="77777777" w:rsidR="009909EC" w:rsidRDefault="009909EC" w:rsidP="006E6BD2">
      <w:pPr>
        <w:pStyle w:val="ListParagraph"/>
        <w:numPr>
          <w:ilvl w:val="0"/>
          <w:numId w:val="1"/>
        </w:numPr>
        <w:spacing w:after="0"/>
        <w:ind w:left="567" w:hanging="567"/>
        <w:jc w:val="both"/>
        <w:rPr>
          <w:sz w:val="20"/>
          <w:szCs w:val="20"/>
        </w:rPr>
      </w:pPr>
      <w:r w:rsidRPr="00AD4F35">
        <w:rPr>
          <w:sz w:val="20"/>
          <w:szCs w:val="20"/>
        </w:rPr>
        <w:t xml:space="preserve">The Pre-Qualification stage of this procurement process may be cancelled at any time by notice in writing issued by IE to the Applicants without any liability attaching to IE in respect thereof and no compensation or payment of any kind shall be payable to any Applicant or any other person in the event of cancellation or termination of this procurement process.  IE is not liable for Applicants’ costs or expenses arising in connection with this pre-qualification stage or any other stage of this procurement process, irrespective of the outcome of this competition, or if the competition is cancelled or postponed. </w:t>
      </w:r>
    </w:p>
    <w:p w14:paraId="474B2F24" w14:textId="77777777" w:rsidR="009909EC" w:rsidRPr="009909EC" w:rsidRDefault="009909EC" w:rsidP="009909EC">
      <w:pPr>
        <w:spacing w:after="0"/>
        <w:jc w:val="both"/>
        <w:rPr>
          <w:sz w:val="20"/>
          <w:szCs w:val="20"/>
        </w:rPr>
      </w:pPr>
    </w:p>
    <w:p w14:paraId="5763FF25" w14:textId="291878FF" w:rsidR="007C16B7" w:rsidRPr="00AD4F35" w:rsidRDefault="00CB3CB3" w:rsidP="006E6BD2">
      <w:pPr>
        <w:pStyle w:val="ListParagraph"/>
        <w:numPr>
          <w:ilvl w:val="0"/>
          <w:numId w:val="1"/>
        </w:numPr>
        <w:spacing w:after="0"/>
        <w:ind w:left="567" w:hanging="567"/>
        <w:jc w:val="both"/>
        <w:rPr>
          <w:rFonts w:ascii="Calibri" w:eastAsia="Calibri" w:hAnsi="Calibri" w:cs="Calibri"/>
          <w:sz w:val="20"/>
          <w:szCs w:val="20"/>
          <w:highlight w:val="yellow"/>
        </w:rPr>
      </w:pPr>
      <w:r w:rsidRPr="4CB48853">
        <w:rPr>
          <w:sz w:val="20"/>
          <w:szCs w:val="20"/>
        </w:rPr>
        <w:t xml:space="preserve">Neither </w:t>
      </w:r>
      <w:r w:rsidR="00A83915" w:rsidRPr="4CB48853">
        <w:rPr>
          <w:sz w:val="20"/>
          <w:szCs w:val="20"/>
        </w:rPr>
        <w:t xml:space="preserve">IE </w:t>
      </w:r>
      <w:r w:rsidR="00624AB4" w:rsidRPr="4CB48853">
        <w:rPr>
          <w:sz w:val="20"/>
          <w:szCs w:val="20"/>
        </w:rPr>
        <w:t>nor any of its directors, officers, managers, employees, advisers, servants or agents,</w:t>
      </w:r>
      <w:r w:rsidR="00A83915" w:rsidRPr="4CB48853">
        <w:rPr>
          <w:sz w:val="20"/>
          <w:szCs w:val="20"/>
        </w:rPr>
        <w:t xml:space="preserve"> warrant or represent that this document, or any other information given to Applican</w:t>
      </w:r>
      <w:r w:rsidR="002D3DB7" w:rsidRPr="4CB48853">
        <w:rPr>
          <w:sz w:val="20"/>
          <w:szCs w:val="20"/>
        </w:rPr>
        <w:t xml:space="preserve">ts, is accurate or complete, and </w:t>
      </w:r>
      <w:r w:rsidR="00131DBB" w:rsidRPr="4CB48853">
        <w:rPr>
          <w:sz w:val="20"/>
          <w:szCs w:val="20"/>
        </w:rPr>
        <w:t xml:space="preserve">they </w:t>
      </w:r>
      <w:r w:rsidR="002D3DB7" w:rsidRPr="4CB48853">
        <w:rPr>
          <w:sz w:val="20"/>
          <w:szCs w:val="20"/>
        </w:rPr>
        <w:t xml:space="preserve">do </w:t>
      </w:r>
      <w:r w:rsidR="00A83915" w:rsidRPr="4CB48853">
        <w:rPr>
          <w:sz w:val="20"/>
          <w:szCs w:val="20"/>
        </w:rPr>
        <w:t xml:space="preserve">not accept liability for any error, misstatement, or omission (negligent or otherwise) in this document, or in any other information given to Applicants. </w:t>
      </w:r>
      <w:r w:rsidR="0094371C" w:rsidRPr="4CB48853">
        <w:rPr>
          <w:sz w:val="20"/>
          <w:szCs w:val="20"/>
        </w:rPr>
        <w:t xml:space="preserve"> Neither IE nor any of its directors, managers, </w:t>
      </w:r>
      <w:r w:rsidR="0094371C" w:rsidRPr="00F27744">
        <w:rPr>
          <w:sz w:val="20"/>
          <w:szCs w:val="20"/>
        </w:rPr>
        <w:t>officers, employees, advisers, servants or agents owes any duty of care to any recipient of this PQQ either</w:t>
      </w:r>
      <w:r w:rsidR="0094371C" w:rsidRPr="4CB48853">
        <w:rPr>
          <w:sz w:val="20"/>
          <w:szCs w:val="20"/>
        </w:rPr>
        <w:t xml:space="preserve"> in relation to this PQQ or any other information that an Applicant may receive at any time. </w:t>
      </w:r>
    </w:p>
    <w:p w14:paraId="474B2F29" w14:textId="5A8D5BD9" w:rsidR="007C16B7" w:rsidRPr="00AD4F35" w:rsidRDefault="007C16B7" w:rsidP="00F64C88">
      <w:pPr>
        <w:spacing w:after="0"/>
        <w:jc w:val="both"/>
        <w:rPr>
          <w:sz w:val="20"/>
          <w:szCs w:val="20"/>
        </w:rPr>
      </w:pPr>
    </w:p>
    <w:p w14:paraId="474B2F2A" w14:textId="77777777" w:rsidR="007C16B7" w:rsidRPr="00AD4F35" w:rsidRDefault="007C16B7" w:rsidP="00F64C88">
      <w:pPr>
        <w:spacing w:after="0"/>
        <w:jc w:val="both"/>
        <w:rPr>
          <w:sz w:val="20"/>
          <w:szCs w:val="20"/>
        </w:rPr>
      </w:pPr>
    </w:p>
    <w:p w14:paraId="474B2F2B" w14:textId="77777777" w:rsidR="007C16B7" w:rsidRDefault="007C16B7" w:rsidP="00F64C88">
      <w:pPr>
        <w:spacing w:after="0"/>
        <w:jc w:val="both"/>
        <w:rPr>
          <w:sz w:val="20"/>
          <w:szCs w:val="20"/>
        </w:rPr>
      </w:pPr>
    </w:p>
    <w:p w14:paraId="474B2F2C" w14:textId="77777777" w:rsidR="00501080" w:rsidRPr="00AD4F35" w:rsidRDefault="00501080" w:rsidP="00F64C88">
      <w:pPr>
        <w:spacing w:after="0"/>
        <w:jc w:val="both"/>
        <w:rPr>
          <w:sz w:val="20"/>
          <w:szCs w:val="20"/>
        </w:rPr>
      </w:pPr>
    </w:p>
    <w:p w14:paraId="474B2F2D" w14:textId="77777777" w:rsidR="007C16B7" w:rsidRPr="00AD4F35" w:rsidRDefault="007C16B7" w:rsidP="00F64C88">
      <w:pPr>
        <w:spacing w:after="0"/>
        <w:jc w:val="both"/>
        <w:rPr>
          <w:sz w:val="20"/>
          <w:szCs w:val="20"/>
        </w:rPr>
      </w:pPr>
    </w:p>
    <w:p w14:paraId="474B2F2E" w14:textId="77777777" w:rsidR="007C16B7" w:rsidRPr="00AD4F35" w:rsidRDefault="007C16B7" w:rsidP="00F64C88">
      <w:pPr>
        <w:spacing w:after="0"/>
        <w:jc w:val="both"/>
        <w:rPr>
          <w:sz w:val="20"/>
          <w:szCs w:val="20"/>
        </w:rPr>
      </w:pPr>
    </w:p>
    <w:p w14:paraId="474B2F2F" w14:textId="77777777" w:rsidR="007C16B7" w:rsidRPr="00AD4F35" w:rsidRDefault="007C16B7" w:rsidP="00F64C88">
      <w:pPr>
        <w:spacing w:after="0"/>
        <w:jc w:val="both"/>
        <w:rPr>
          <w:sz w:val="20"/>
          <w:szCs w:val="20"/>
        </w:rPr>
      </w:pPr>
    </w:p>
    <w:p w14:paraId="474B2F30" w14:textId="77777777" w:rsidR="007C16B7" w:rsidRDefault="007C16B7" w:rsidP="00F64C88">
      <w:pPr>
        <w:spacing w:after="0"/>
        <w:jc w:val="both"/>
        <w:rPr>
          <w:sz w:val="20"/>
          <w:szCs w:val="20"/>
        </w:rPr>
      </w:pPr>
    </w:p>
    <w:p w14:paraId="051CDF77" w14:textId="77777777" w:rsidR="00091390" w:rsidRDefault="00091390" w:rsidP="00F64C88">
      <w:pPr>
        <w:spacing w:after="0"/>
        <w:jc w:val="both"/>
        <w:rPr>
          <w:sz w:val="20"/>
          <w:szCs w:val="20"/>
        </w:rPr>
      </w:pPr>
    </w:p>
    <w:p w14:paraId="3502164E" w14:textId="77777777" w:rsidR="00091390" w:rsidRDefault="00091390" w:rsidP="00F64C88">
      <w:pPr>
        <w:spacing w:after="0"/>
        <w:jc w:val="both"/>
        <w:rPr>
          <w:sz w:val="20"/>
          <w:szCs w:val="20"/>
        </w:rPr>
      </w:pPr>
    </w:p>
    <w:p w14:paraId="2644A719" w14:textId="77777777" w:rsidR="00091390" w:rsidRDefault="00091390" w:rsidP="00F64C88">
      <w:pPr>
        <w:spacing w:after="0"/>
        <w:jc w:val="both"/>
        <w:rPr>
          <w:sz w:val="20"/>
          <w:szCs w:val="20"/>
        </w:rPr>
      </w:pPr>
    </w:p>
    <w:p w14:paraId="35BE02AC" w14:textId="77777777" w:rsidR="00091390" w:rsidRDefault="00091390" w:rsidP="00F64C88">
      <w:pPr>
        <w:spacing w:after="0"/>
        <w:jc w:val="both"/>
        <w:rPr>
          <w:sz w:val="20"/>
          <w:szCs w:val="20"/>
        </w:rPr>
      </w:pPr>
    </w:p>
    <w:p w14:paraId="2BCFF0B9" w14:textId="77777777" w:rsidR="00091390" w:rsidRDefault="00091390" w:rsidP="00F64C88">
      <w:pPr>
        <w:spacing w:after="0"/>
        <w:jc w:val="both"/>
        <w:rPr>
          <w:sz w:val="20"/>
          <w:szCs w:val="20"/>
        </w:rPr>
      </w:pPr>
    </w:p>
    <w:p w14:paraId="75AD5C16" w14:textId="77777777" w:rsidR="00091390" w:rsidRDefault="00091390" w:rsidP="00F64C88">
      <w:pPr>
        <w:spacing w:after="0"/>
        <w:jc w:val="both"/>
        <w:rPr>
          <w:sz w:val="20"/>
          <w:szCs w:val="20"/>
        </w:rPr>
      </w:pPr>
    </w:p>
    <w:p w14:paraId="5E09CDAC" w14:textId="77777777" w:rsidR="00091390" w:rsidRPr="00AD4F35" w:rsidRDefault="00091390" w:rsidP="00F64C88">
      <w:pPr>
        <w:spacing w:after="0"/>
        <w:jc w:val="both"/>
        <w:rPr>
          <w:sz w:val="20"/>
          <w:szCs w:val="20"/>
        </w:rPr>
      </w:pPr>
    </w:p>
    <w:p w14:paraId="474B2F31" w14:textId="77777777" w:rsidR="007C16B7" w:rsidRPr="00AD4F35" w:rsidRDefault="007C16B7" w:rsidP="00F64C88">
      <w:pPr>
        <w:spacing w:after="0"/>
        <w:jc w:val="both"/>
        <w:rPr>
          <w:sz w:val="20"/>
          <w:szCs w:val="20"/>
        </w:rPr>
      </w:pPr>
    </w:p>
    <w:p w14:paraId="474B2F32" w14:textId="77777777" w:rsidR="007C16B7" w:rsidRPr="00AD4F35" w:rsidRDefault="007C16B7" w:rsidP="00F64C88">
      <w:pPr>
        <w:spacing w:after="0"/>
        <w:jc w:val="both"/>
        <w:rPr>
          <w:sz w:val="20"/>
          <w:szCs w:val="20"/>
        </w:rPr>
      </w:pPr>
    </w:p>
    <w:p w14:paraId="474B2F33" w14:textId="77777777" w:rsidR="00747405" w:rsidRPr="00AD4F35" w:rsidRDefault="00747405" w:rsidP="006E6BD2">
      <w:pPr>
        <w:pStyle w:val="ListParagraph"/>
        <w:numPr>
          <w:ilvl w:val="0"/>
          <w:numId w:val="6"/>
        </w:numPr>
        <w:ind w:left="567" w:hanging="567"/>
        <w:jc w:val="both"/>
        <w:rPr>
          <w:b/>
          <w:sz w:val="20"/>
          <w:szCs w:val="20"/>
          <w:u w:val="single"/>
        </w:rPr>
      </w:pPr>
      <w:r w:rsidRPr="00AD4F35">
        <w:rPr>
          <w:b/>
          <w:sz w:val="20"/>
          <w:szCs w:val="20"/>
          <w:u w:val="single"/>
        </w:rPr>
        <w:t>DESCRIPTION OF THE CONTRACT BEING PROCURED</w:t>
      </w:r>
    </w:p>
    <w:p w14:paraId="749363B4" w14:textId="716C8B91" w:rsidR="00747405" w:rsidRPr="00AD4F35" w:rsidRDefault="00747405" w:rsidP="006E6BD2">
      <w:pPr>
        <w:pStyle w:val="ListParagraph"/>
        <w:numPr>
          <w:ilvl w:val="1"/>
          <w:numId w:val="2"/>
        </w:numPr>
        <w:spacing w:after="0"/>
        <w:ind w:left="567" w:hanging="567"/>
        <w:jc w:val="both"/>
        <w:rPr>
          <w:rFonts w:ascii="Calibri" w:eastAsia="Calibri" w:hAnsi="Calibri" w:cs="Calibri"/>
          <w:sz w:val="20"/>
          <w:szCs w:val="20"/>
        </w:rPr>
      </w:pPr>
      <w:r w:rsidRPr="4CB48853">
        <w:rPr>
          <w:b/>
          <w:bCs/>
          <w:sz w:val="20"/>
          <w:szCs w:val="20"/>
          <w:highlight w:val="yellow"/>
        </w:rPr>
        <w:t xml:space="preserve">NAME OF </w:t>
      </w:r>
      <w:r w:rsidR="00106A67" w:rsidRPr="4CB48853">
        <w:rPr>
          <w:b/>
          <w:bCs/>
          <w:sz w:val="20"/>
          <w:szCs w:val="20"/>
          <w:highlight w:val="yellow"/>
        </w:rPr>
        <w:t>CONTRACT</w:t>
      </w:r>
      <w:r w:rsidRPr="4CB48853">
        <w:rPr>
          <w:b/>
          <w:bCs/>
          <w:sz w:val="20"/>
          <w:szCs w:val="20"/>
          <w:highlight w:val="yellow"/>
        </w:rPr>
        <w:t xml:space="preserve"> AND </w:t>
      </w:r>
      <w:r w:rsidR="0042285F" w:rsidRPr="4CB48853">
        <w:rPr>
          <w:b/>
          <w:bCs/>
          <w:sz w:val="20"/>
          <w:szCs w:val="20"/>
          <w:highlight w:val="yellow"/>
        </w:rPr>
        <w:t>SUMMARY OF SERVICES/GOODS REQUIRED/SUMMARY OF REQUIREMENTS</w:t>
      </w:r>
      <w:r w:rsidR="168086EB" w:rsidRPr="4CB48853">
        <w:rPr>
          <w:rFonts w:ascii="Calibri" w:eastAsia="Calibri" w:hAnsi="Calibri" w:cs="Calibri"/>
          <w:sz w:val="20"/>
          <w:szCs w:val="20"/>
        </w:rPr>
        <w:t xml:space="preserve"> </w:t>
      </w:r>
    </w:p>
    <w:p w14:paraId="3DC4E02E" w14:textId="338E8B8B" w:rsidR="00091390" w:rsidRPr="00091390" w:rsidRDefault="7C2981FA" w:rsidP="00091390">
      <w:pPr>
        <w:pStyle w:val="ListParagraph"/>
        <w:ind w:left="567"/>
        <w:jc w:val="both"/>
        <w:rPr>
          <w:b/>
          <w:sz w:val="20"/>
          <w:szCs w:val="20"/>
          <w:u w:val="single"/>
        </w:rPr>
      </w:pPr>
      <w:r w:rsidRPr="7A0EBA34">
        <w:rPr>
          <w:rFonts w:ascii="Calibri" w:eastAsia="Calibri" w:hAnsi="Calibri" w:cs="Calibri"/>
          <w:sz w:val="20"/>
          <w:szCs w:val="20"/>
        </w:rPr>
        <w:t xml:space="preserve">This is a call to competition by IE for the procurement of </w:t>
      </w:r>
      <w:r w:rsidR="00091390" w:rsidRPr="00091390">
        <w:rPr>
          <w:rFonts w:ascii="Calibri" w:eastAsia="Calibri" w:hAnsi="Calibri" w:cs="Calibri"/>
          <w:sz w:val="20"/>
          <w:szCs w:val="20"/>
        </w:rPr>
        <w:t>Provision of Forklifts and Other Materials Handling Equipment – Lease and Maintenance Services</w:t>
      </w:r>
      <w:r w:rsidR="00091390">
        <w:rPr>
          <w:b/>
          <w:sz w:val="20"/>
          <w:szCs w:val="20"/>
          <w:u w:val="single"/>
        </w:rPr>
        <w:t xml:space="preserve"> </w:t>
      </w:r>
      <w:r w:rsidR="00091390" w:rsidRPr="00091390">
        <w:rPr>
          <w:rFonts w:ascii="Calibri" w:eastAsia="Calibri" w:hAnsi="Calibri" w:cs="Calibri"/>
          <w:sz w:val="20"/>
          <w:szCs w:val="20"/>
        </w:rPr>
        <w:t>(</w:t>
      </w:r>
      <w:r w:rsidRPr="00091390">
        <w:rPr>
          <w:rFonts w:ascii="Calibri" w:eastAsia="Calibri" w:hAnsi="Calibri" w:cs="Calibri"/>
          <w:sz w:val="20"/>
          <w:szCs w:val="20"/>
        </w:rPr>
        <w:t>the “</w:t>
      </w:r>
      <w:r w:rsidRPr="00091390">
        <w:rPr>
          <w:rFonts w:ascii="Calibri" w:eastAsia="Calibri" w:hAnsi="Calibri" w:cs="Calibri"/>
          <w:b/>
          <w:bCs/>
          <w:sz w:val="20"/>
          <w:szCs w:val="20"/>
        </w:rPr>
        <w:t>Contract</w:t>
      </w:r>
      <w:r w:rsidR="00BD3DDD" w:rsidRPr="00091390">
        <w:rPr>
          <w:rFonts w:ascii="Calibri" w:eastAsia="Calibri" w:hAnsi="Calibri" w:cs="Calibri"/>
          <w:sz w:val="20"/>
          <w:szCs w:val="20"/>
        </w:rPr>
        <w:t>)</w:t>
      </w:r>
    </w:p>
    <w:p w14:paraId="7B76BF03" w14:textId="77777777" w:rsidR="00091390" w:rsidRDefault="00091390" w:rsidP="00091390">
      <w:pPr>
        <w:spacing w:after="0" w:line="257" w:lineRule="auto"/>
        <w:ind w:left="567"/>
        <w:jc w:val="both"/>
        <w:rPr>
          <w:rFonts w:ascii="Calibri" w:eastAsia="Calibri" w:hAnsi="Calibri" w:cs="Calibri"/>
          <w:sz w:val="20"/>
          <w:szCs w:val="20"/>
        </w:rPr>
      </w:pPr>
      <w:r w:rsidRPr="00091390">
        <w:rPr>
          <w:rFonts w:ascii="Calibri" w:eastAsia="Calibri" w:hAnsi="Calibri" w:cs="Calibri"/>
          <w:sz w:val="20"/>
          <w:szCs w:val="20"/>
        </w:rPr>
        <w:t>Iarnród Éireann (IÉ) is seeking to appoint a suitably experienced and competent service provider to deliver the provision, lease and maintenance of forklifts and other materials handling equipment (MHE) for use across its operational sites nationwide.</w:t>
      </w:r>
    </w:p>
    <w:p w14:paraId="76408AAD" w14:textId="77777777" w:rsidR="00091390" w:rsidRDefault="00091390" w:rsidP="00091390">
      <w:pPr>
        <w:spacing w:after="0" w:line="257" w:lineRule="auto"/>
        <w:ind w:left="567"/>
        <w:jc w:val="both"/>
        <w:rPr>
          <w:rFonts w:ascii="Calibri" w:eastAsia="Calibri" w:hAnsi="Calibri" w:cs="Calibri"/>
          <w:sz w:val="20"/>
          <w:szCs w:val="20"/>
        </w:rPr>
      </w:pPr>
    </w:p>
    <w:p w14:paraId="2D1C3275" w14:textId="1219C52B" w:rsidR="00091390" w:rsidRPr="00091390" w:rsidRDefault="00091390" w:rsidP="00091390">
      <w:pPr>
        <w:spacing w:after="0" w:line="257" w:lineRule="auto"/>
        <w:ind w:left="567"/>
        <w:jc w:val="both"/>
        <w:rPr>
          <w:rFonts w:ascii="Calibri" w:eastAsia="Calibri" w:hAnsi="Calibri" w:cs="Calibri"/>
          <w:sz w:val="20"/>
          <w:szCs w:val="20"/>
        </w:rPr>
      </w:pPr>
      <w:r w:rsidRPr="00091390">
        <w:rPr>
          <w:rFonts w:ascii="Calibri" w:eastAsia="Calibri" w:hAnsi="Calibri" w:cs="Calibri"/>
          <w:sz w:val="20"/>
          <w:szCs w:val="20"/>
        </w:rPr>
        <w:t>The contract will cover a mixed fleet of forklifts and associated MHE used in depots, workshops, maintenance facilities and stores to support day</w:t>
      </w:r>
      <w:r>
        <w:rPr>
          <w:rFonts w:ascii="Calibri" w:eastAsia="Calibri" w:hAnsi="Calibri" w:cs="Calibri"/>
          <w:sz w:val="20"/>
          <w:szCs w:val="20"/>
        </w:rPr>
        <w:t xml:space="preserve"> </w:t>
      </w:r>
      <w:r w:rsidRPr="00091390">
        <w:rPr>
          <w:rFonts w:ascii="Calibri" w:eastAsia="Calibri" w:hAnsi="Calibri" w:cs="Calibri"/>
          <w:sz w:val="20"/>
          <w:szCs w:val="20"/>
        </w:rPr>
        <w:t>to</w:t>
      </w:r>
      <w:r>
        <w:rPr>
          <w:rFonts w:ascii="Calibri" w:eastAsia="Calibri" w:hAnsi="Calibri" w:cs="Calibri"/>
          <w:sz w:val="20"/>
          <w:szCs w:val="20"/>
        </w:rPr>
        <w:t xml:space="preserve"> </w:t>
      </w:r>
      <w:r w:rsidRPr="00091390">
        <w:rPr>
          <w:rFonts w:ascii="Calibri" w:eastAsia="Calibri" w:hAnsi="Calibri" w:cs="Calibri"/>
          <w:sz w:val="20"/>
          <w:szCs w:val="20"/>
        </w:rPr>
        <w:t>day rail operations, infrastructure maintenance and support activities. The equipment includes, but is not limited to, counterbalance forklifts (electric, diesel and gas), stackers, powered pallet trucks, order pickers and other specialist materials handling equipment.</w:t>
      </w:r>
    </w:p>
    <w:p w14:paraId="342E74A0" w14:textId="77777777" w:rsidR="00091390" w:rsidRPr="00091390" w:rsidRDefault="00091390" w:rsidP="00091390">
      <w:pPr>
        <w:spacing w:after="0" w:line="257" w:lineRule="auto"/>
        <w:ind w:left="567"/>
        <w:jc w:val="both"/>
        <w:rPr>
          <w:rFonts w:ascii="Calibri" w:eastAsia="Calibri" w:hAnsi="Calibri" w:cs="Calibri"/>
          <w:sz w:val="20"/>
          <w:szCs w:val="20"/>
        </w:rPr>
      </w:pPr>
    </w:p>
    <w:p w14:paraId="35930DD8" w14:textId="77777777" w:rsidR="00091390" w:rsidRPr="00091390" w:rsidRDefault="00091390" w:rsidP="00091390">
      <w:pPr>
        <w:spacing w:after="0" w:line="257" w:lineRule="auto"/>
        <w:ind w:left="567"/>
        <w:jc w:val="both"/>
        <w:rPr>
          <w:rFonts w:ascii="Calibri" w:eastAsia="Calibri" w:hAnsi="Calibri" w:cs="Calibri"/>
          <w:sz w:val="20"/>
          <w:szCs w:val="20"/>
        </w:rPr>
      </w:pPr>
      <w:r w:rsidRPr="00091390">
        <w:rPr>
          <w:rFonts w:ascii="Calibri" w:eastAsia="Calibri" w:hAnsi="Calibri" w:cs="Calibri"/>
          <w:sz w:val="20"/>
          <w:szCs w:val="20"/>
        </w:rPr>
        <w:t>The successful contractor will retain ownership of the equipment supplied and will be responsible for the supply of new equipment under lease arrangements, together with the ongoing delivery of planned and unplanned maintenance services, breakdown support and associated fleet management services for the duration of the contract.</w:t>
      </w:r>
    </w:p>
    <w:p w14:paraId="27B7F141" w14:textId="77777777" w:rsidR="00BD3DDD" w:rsidRDefault="00BD3DDD" w:rsidP="4CB48853">
      <w:pPr>
        <w:spacing w:after="0" w:line="257" w:lineRule="auto"/>
        <w:ind w:left="567"/>
        <w:jc w:val="both"/>
        <w:rPr>
          <w:rFonts w:ascii="Calibri" w:eastAsia="Calibri" w:hAnsi="Calibri" w:cs="Calibri"/>
          <w:sz w:val="20"/>
          <w:szCs w:val="20"/>
        </w:rPr>
      </w:pPr>
    </w:p>
    <w:p w14:paraId="1BE935A6" w14:textId="7038A6DA" w:rsidR="00091390" w:rsidRPr="00091390" w:rsidRDefault="00091390" w:rsidP="00091390">
      <w:pPr>
        <w:spacing w:after="0" w:line="257" w:lineRule="auto"/>
        <w:ind w:left="567"/>
        <w:jc w:val="both"/>
        <w:rPr>
          <w:rFonts w:ascii="Calibri" w:eastAsia="Calibri" w:hAnsi="Calibri" w:cs="Calibri"/>
          <w:sz w:val="20"/>
          <w:szCs w:val="20"/>
        </w:rPr>
      </w:pPr>
      <w:r w:rsidRPr="00091390">
        <w:rPr>
          <w:rFonts w:ascii="Calibri" w:eastAsia="Calibri" w:hAnsi="Calibri" w:cs="Calibri"/>
          <w:sz w:val="20"/>
          <w:szCs w:val="20"/>
        </w:rPr>
        <w:t>The contract will be for an initial term of five (5) years, during which lease and maintenance services will be provided, with an option to extend for up to a further two (2) years at IÉ’s discretion. Any extension period will be for maintenance services only, with no ongoing lease charges applying during this phase.</w:t>
      </w:r>
    </w:p>
    <w:p w14:paraId="0F2B8788" w14:textId="5CBBE0FE" w:rsidR="00747405" w:rsidRPr="00F27744" w:rsidRDefault="00747405" w:rsidP="4CB48853">
      <w:pPr>
        <w:spacing w:after="0" w:line="257" w:lineRule="auto"/>
        <w:ind w:left="567"/>
        <w:jc w:val="both"/>
        <w:rPr>
          <w:rFonts w:ascii="Calibri" w:eastAsia="Calibri" w:hAnsi="Calibri" w:cs="Calibri"/>
          <w:sz w:val="20"/>
          <w:szCs w:val="20"/>
        </w:rPr>
      </w:pPr>
    </w:p>
    <w:p w14:paraId="668E0F50" w14:textId="77777777" w:rsidR="00091390" w:rsidRPr="00F27744" w:rsidRDefault="00091390" w:rsidP="00091390">
      <w:pPr>
        <w:spacing w:after="0" w:line="257" w:lineRule="auto"/>
        <w:ind w:left="567"/>
        <w:jc w:val="both"/>
        <w:rPr>
          <w:rFonts w:ascii="Calibri" w:eastAsia="Calibri" w:hAnsi="Calibri" w:cs="Calibri"/>
          <w:sz w:val="20"/>
          <w:szCs w:val="20"/>
        </w:rPr>
      </w:pPr>
      <w:r w:rsidRPr="00F27744">
        <w:rPr>
          <w:rFonts w:ascii="Calibri" w:eastAsia="Calibri" w:hAnsi="Calibri" w:cs="Calibri"/>
          <w:sz w:val="20"/>
          <w:szCs w:val="20"/>
        </w:rPr>
        <w:t>The scope of services includes, but is not limited to:</w:t>
      </w:r>
    </w:p>
    <w:p w14:paraId="72EE6B9E" w14:textId="77777777" w:rsidR="00091390" w:rsidRPr="00F27744" w:rsidRDefault="00091390" w:rsidP="00091390">
      <w:pPr>
        <w:numPr>
          <w:ilvl w:val="0"/>
          <w:numId w:val="20"/>
        </w:numPr>
        <w:spacing w:after="0" w:line="257" w:lineRule="auto"/>
        <w:jc w:val="both"/>
        <w:rPr>
          <w:rFonts w:ascii="Calibri" w:eastAsia="Calibri" w:hAnsi="Calibri" w:cs="Calibri"/>
          <w:sz w:val="20"/>
          <w:szCs w:val="20"/>
        </w:rPr>
      </w:pPr>
      <w:r w:rsidRPr="00F27744">
        <w:rPr>
          <w:rFonts w:ascii="Calibri" w:eastAsia="Calibri" w:hAnsi="Calibri" w:cs="Calibri"/>
          <w:sz w:val="20"/>
          <w:szCs w:val="20"/>
        </w:rPr>
        <w:t>The lease of new forklifts and other materials handling equipment;</w:t>
      </w:r>
    </w:p>
    <w:p w14:paraId="3FA37A65" w14:textId="77777777" w:rsidR="00091390" w:rsidRPr="00F27744" w:rsidRDefault="00091390" w:rsidP="00091390">
      <w:pPr>
        <w:numPr>
          <w:ilvl w:val="0"/>
          <w:numId w:val="20"/>
        </w:numPr>
        <w:spacing w:after="0" w:line="257" w:lineRule="auto"/>
        <w:jc w:val="both"/>
        <w:rPr>
          <w:rFonts w:ascii="Calibri" w:eastAsia="Calibri" w:hAnsi="Calibri" w:cs="Calibri"/>
          <w:sz w:val="20"/>
          <w:szCs w:val="20"/>
        </w:rPr>
      </w:pPr>
      <w:r w:rsidRPr="00F27744">
        <w:rPr>
          <w:rFonts w:ascii="Calibri" w:eastAsia="Calibri" w:hAnsi="Calibri" w:cs="Calibri"/>
          <w:sz w:val="20"/>
          <w:szCs w:val="20"/>
        </w:rPr>
        <w:t>Planned servicing and maintenance in accordance with manufacturer recommendations;</w:t>
      </w:r>
    </w:p>
    <w:p w14:paraId="7D9B410A" w14:textId="77777777" w:rsidR="00091390" w:rsidRPr="00F27744" w:rsidRDefault="00091390" w:rsidP="00091390">
      <w:pPr>
        <w:numPr>
          <w:ilvl w:val="0"/>
          <w:numId w:val="20"/>
        </w:numPr>
        <w:spacing w:after="0" w:line="257" w:lineRule="auto"/>
        <w:jc w:val="both"/>
        <w:rPr>
          <w:rFonts w:ascii="Calibri" w:eastAsia="Calibri" w:hAnsi="Calibri" w:cs="Calibri"/>
          <w:sz w:val="20"/>
          <w:szCs w:val="20"/>
        </w:rPr>
      </w:pPr>
      <w:r w:rsidRPr="00F27744">
        <w:rPr>
          <w:rFonts w:ascii="Calibri" w:eastAsia="Calibri" w:hAnsi="Calibri" w:cs="Calibri"/>
          <w:sz w:val="20"/>
          <w:szCs w:val="20"/>
        </w:rPr>
        <w:t>Unplanned maintenance and repairs, subject to prior approval by IÉ;</w:t>
      </w:r>
    </w:p>
    <w:p w14:paraId="481B205B" w14:textId="77777777" w:rsidR="00091390" w:rsidRPr="00F27744" w:rsidRDefault="00091390" w:rsidP="00091390">
      <w:pPr>
        <w:numPr>
          <w:ilvl w:val="0"/>
          <w:numId w:val="20"/>
        </w:numPr>
        <w:spacing w:after="0" w:line="257" w:lineRule="auto"/>
        <w:jc w:val="both"/>
        <w:rPr>
          <w:rFonts w:ascii="Calibri" w:eastAsia="Calibri" w:hAnsi="Calibri" w:cs="Calibri"/>
          <w:sz w:val="20"/>
          <w:szCs w:val="20"/>
        </w:rPr>
      </w:pPr>
      <w:r w:rsidRPr="00F27744">
        <w:rPr>
          <w:rFonts w:ascii="Calibri" w:eastAsia="Calibri" w:hAnsi="Calibri" w:cs="Calibri"/>
          <w:sz w:val="20"/>
          <w:szCs w:val="20"/>
        </w:rPr>
        <w:t>Breakdown and emergency response services;</w:t>
      </w:r>
    </w:p>
    <w:p w14:paraId="53B5297C" w14:textId="77777777" w:rsidR="00091390" w:rsidRPr="00F27744" w:rsidRDefault="00091390" w:rsidP="00091390">
      <w:pPr>
        <w:numPr>
          <w:ilvl w:val="0"/>
          <w:numId w:val="20"/>
        </w:numPr>
        <w:spacing w:after="0" w:line="257" w:lineRule="auto"/>
        <w:jc w:val="both"/>
        <w:rPr>
          <w:rFonts w:ascii="Calibri" w:eastAsia="Calibri" w:hAnsi="Calibri" w:cs="Calibri"/>
          <w:sz w:val="20"/>
          <w:szCs w:val="20"/>
        </w:rPr>
      </w:pPr>
      <w:r w:rsidRPr="00F27744">
        <w:rPr>
          <w:rFonts w:ascii="Calibri" w:eastAsia="Calibri" w:hAnsi="Calibri" w:cs="Calibri"/>
          <w:sz w:val="20"/>
          <w:szCs w:val="20"/>
        </w:rPr>
        <w:t>Provision of substitute or replacement equipment where required;</w:t>
      </w:r>
    </w:p>
    <w:p w14:paraId="68055F7F" w14:textId="77777777" w:rsidR="00091390" w:rsidRPr="00F27744" w:rsidRDefault="00091390" w:rsidP="00091390">
      <w:pPr>
        <w:numPr>
          <w:ilvl w:val="0"/>
          <w:numId w:val="20"/>
        </w:numPr>
        <w:spacing w:after="0" w:line="257" w:lineRule="auto"/>
        <w:jc w:val="both"/>
        <w:rPr>
          <w:rFonts w:ascii="Calibri" w:eastAsia="Calibri" w:hAnsi="Calibri" w:cs="Calibri"/>
          <w:sz w:val="20"/>
          <w:szCs w:val="20"/>
        </w:rPr>
      </w:pPr>
      <w:r w:rsidRPr="00F27744">
        <w:rPr>
          <w:rFonts w:ascii="Calibri" w:eastAsia="Calibri" w:hAnsi="Calibri" w:cs="Calibri"/>
          <w:sz w:val="20"/>
          <w:szCs w:val="20"/>
        </w:rPr>
        <w:t>Supply, installation and maintenance of batteries and charging equipment where applicable;</w:t>
      </w:r>
    </w:p>
    <w:p w14:paraId="3E9305AB" w14:textId="6122A2FD" w:rsidR="00747405" w:rsidRPr="00F27744" w:rsidRDefault="00747405" w:rsidP="4CB48853">
      <w:pPr>
        <w:spacing w:after="0" w:line="257" w:lineRule="auto"/>
        <w:ind w:left="567"/>
        <w:jc w:val="both"/>
        <w:rPr>
          <w:rFonts w:ascii="Calibri" w:eastAsia="Calibri" w:hAnsi="Calibri" w:cs="Calibri"/>
          <w:sz w:val="20"/>
          <w:szCs w:val="20"/>
        </w:rPr>
      </w:pPr>
    </w:p>
    <w:p w14:paraId="1FFEED80" w14:textId="5ECCCC6C" w:rsidR="00091390" w:rsidRPr="00F27744" w:rsidRDefault="00091390" w:rsidP="00F27744">
      <w:pPr>
        <w:spacing w:after="0" w:line="257" w:lineRule="auto"/>
        <w:ind w:left="567"/>
        <w:jc w:val="both"/>
        <w:rPr>
          <w:rFonts w:ascii="Calibri" w:eastAsia="Calibri" w:hAnsi="Calibri" w:cs="Calibri"/>
          <w:sz w:val="20"/>
          <w:szCs w:val="20"/>
        </w:rPr>
      </w:pPr>
      <w:r w:rsidRPr="00F27744">
        <w:rPr>
          <w:rFonts w:ascii="Calibri" w:eastAsia="Calibri" w:hAnsi="Calibri" w:cs="Calibri"/>
          <w:sz w:val="20"/>
          <w:szCs w:val="20"/>
        </w:rPr>
        <w:t>The fleet size is indicative only and may change over the term of the contract. IÉ reserves the right to seek additional equipment during the contract period. The appointed contractor may be invited to provide quotations for such additional equipment; however, IÉ is under no obligation to procure additional equipment from the contractor under this agreement.</w:t>
      </w:r>
    </w:p>
    <w:p w14:paraId="218DAB68" w14:textId="62F17CF5" w:rsidR="00747405" w:rsidRPr="00AD4F35" w:rsidRDefault="00747405" w:rsidP="4CB48853">
      <w:pPr>
        <w:spacing w:after="0" w:line="257" w:lineRule="auto"/>
        <w:ind w:left="567"/>
        <w:jc w:val="both"/>
        <w:rPr>
          <w:rFonts w:ascii="Calibri" w:eastAsia="Calibri" w:hAnsi="Calibri" w:cs="Calibri"/>
          <w:sz w:val="20"/>
          <w:szCs w:val="20"/>
        </w:rPr>
      </w:pPr>
    </w:p>
    <w:p w14:paraId="474B2F37" w14:textId="2332C5E9" w:rsidR="00747405" w:rsidRPr="00AD4F35" w:rsidRDefault="00747405" w:rsidP="4CB48853">
      <w:pPr>
        <w:pStyle w:val="ListParagraph"/>
        <w:spacing w:after="0"/>
        <w:ind w:left="567" w:hanging="567"/>
        <w:jc w:val="both"/>
        <w:rPr>
          <w:sz w:val="20"/>
          <w:szCs w:val="20"/>
        </w:rPr>
      </w:pPr>
    </w:p>
    <w:p w14:paraId="474B2F3A" w14:textId="77777777" w:rsidR="00E51ECC" w:rsidRDefault="00747405" w:rsidP="006E6BD2">
      <w:pPr>
        <w:pStyle w:val="ListParagraph"/>
        <w:numPr>
          <w:ilvl w:val="1"/>
          <w:numId w:val="2"/>
        </w:numPr>
        <w:spacing w:after="0"/>
        <w:ind w:left="567" w:hanging="567"/>
        <w:jc w:val="both"/>
        <w:rPr>
          <w:b/>
          <w:sz w:val="20"/>
          <w:szCs w:val="20"/>
        </w:rPr>
      </w:pPr>
      <w:r w:rsidRPr="00AD4F35">
        <w:rPr>
          <w:b/>
          <w:sz w:val="20"/>
          <w:szCs w:val="20"/>
        </w:rPr>
        <w:t>DURATION OF CONTRACT AND FORM OF CONTRACT</w:t>
      </w:r>
    </w:p>
    <w:p w14:paraId="57BAD465" w14:textId="77777777" w:rsidR="00436ED0" w:rsidRPr="00AD4F35" w:rsidRDefault="00436ED0" w:rsidP="00436ED0">
      <w:pPr>
        <w:pStyle w:val="ListParagraph"/>
        <w:spacing w:after="0"/>
        <w:ind w:left="567"/>
        <w:jc w:val="both"/>
        <w:rPr>
          <w:b/>
          <w:sz w:val="20"/>
          <w:szCs w:val="20"/>
        </w:rPr>
      </w:pPr>
    </w:p>
    <w:p w14:paraId="5D13E91A" w14:textId="77777777" w:rsidR="00683FC3" w:rsidRPr="00091390" w:rsidRDefault="00E51ECC" w:rsidP="00683FC3">
      <w:pPr>
        <w:spacing w:after="0" w:line="257" w:lineRule="auto"/>
        <w:ind w:left="567"/>
        <w:jc w:val="both"/>
        <w:rPr>
          <w:rFonts w:ascii="Calibri" w:eastAsia="Calibri" w:hAnsi="Calibri" w:cs="Calibri"/>
          <w:sz w:val="20"/>
          <w:szCs w:val="20"/>
        </w:rPr>
      </w:pPr>
      <w:r w:rsidRPr="7A0EBA34">
        <w:rPr>
          <w:sz w:val="20"/>
          <w:szCs w:val="20"/>
        </w:rPr>
        <w:t>The Contract the subject of this competition is a</w:t>
      </w:r>
      <w:r w:rsidR="00C23543" w:rsidRPr="7A0EBA34">
        <w:rPr>
          <w:sz w:val="20"/>
          <w:szCs w:val="20"/>
        </w:rPr>
        <w:t xml:space="preserve"> </w:t>
      </w:r>
      <w:r w:rsidRPr="7A0EBA34">
        <w:rPr>
          <w:sz w:val="20"/>
          <w:szCs w:val="20"/>
        </w:rPr>
        <w:t xml:space="preserve">contract for </w:t>
      </w:r>
      <w:r w:rsidR="00683FC3">
        <w:rPr>
          <w:sz w:val="20"/>
          <w:szCs w:val="20"/>
        </w:rPr>
        <w:t>5</w:t>
      </w:r>
      <w:r w:rsidR="00FC2335" w:rsidRPr="7A0EBA34">
        <w:rPr>
          <w:sz w:val="20"/>
          <w:szCs w:val="20"/>
        </w:rPr>
        <w:t xml:space="preserve"> </w:t>
      </w:r>
      <w:r w:rsidRPr="7A0EBA34">
        <w:rPr>
          <w:sz w:val="20"/>
          <w:szCs w:val="20"/>
        </w:rPr>
        <w:t>years</w:t>
      </w:r>
      <w:r w:rsidR="00FC2335" w:rsidRPr="7A0EBA34">
        <w:rPr>
          <w:sz w:val="20"/>
          <w:szCs w:val="20"/>
        </w:rPr>
        <w:t xml:space="preserve"> </w:t>
      </w:r>
      <w:r w:rsidRPr="7A0EBA34">
        <w:rPr>
          <w:sz w:val="20"/>
          <w:szCs w:val="20"/>
        </w:rPr>
        <w:t>wi</w:t>
      </w:r>
      <w:r w:rsidR="00291F24" w:rsidRPr="7A0EBA34">
        <w:rPr>
          <w:sz w:val="20"/>
          <w:szCs w:val="20"/>
        </w:rPr>
        <w:t>th an option to extend b</w:t>
      </w:r>
      <w:r w:rsidR="00FC2335" w:rsidRPr="7A0EBA34">
        <w:rPr>
          <w:sz w:val="20"/>
          <w:szCs w:val="20"/>
        </w:rPr>
        <w:t xml:space="preserve">y </w:t>
      </w:r>
      <w:r w:rsidR="00683FC3">
        <w:rPr>
          <w:sz w:val="20"/>
          <w:szCs w:val="20"/>
        </w:rPr>
        <w:t>2</w:t>
      </w:r>
      <w:r w:rsidR="00FC2335" w:rsidRPr="7A0EBA34">
        <w:rPr>
          <w:sz w:val="20"/>
          <w:szCs w:val="20"/>
        </w:rPr>
        <w:t xml:space="preserve"> years on a </w:t>
      </w:r>
      <w:r w:rsidR="00C23543" w:rsidRPr="7A0EBA34">
        <w:rPr>
          <w:sz w:val="20"/>
          <w:szCs w:val="20"/>
        </w:rPr>
        <w:t>yearly by yearly basis</w:t>
      </w:r>
      <w:r w:rsidR="00291F24" w:rsidRPr="7A0EBA34">
        <w:rPr>
          <w:sz w:val="20"/>
          <w:szCs w:val="20"/>
        </w:rPr>
        <w:t xml:space="preserve"> </w:t>
      </w:r>
      <w:r w:rsidRPr="7A0EBA34">
        <w:rPr>
          <w:sz w:val="20"/>
          <w:szCs w:val="20"/>
        </w:rPr>
        <w:t>at IE’s discretion, subject to the terms and conditions of the Contract.</w:t>
      </w:r>
      <w:r w:rsidR="005637F4" w:rsidRPr="7A0EBA34">
        <w:rPr>
          <w:sz w:val="20"/>
          <w:szCs w:val="20"/>
        </w:rPr>
        <w:t xml:space="preserve"> </w:t>
      </w:r>
      <w:r w:rsidR="009770D5" w:rsidRPr="7A0EBA34">
        <w:rPr>
          <w:sz w:val="20"/>
          <w:szCs w:val="20"/>
        </w:rPr>
        <w:t xml:space="preserve"> </w:t>
      </w:r>
      <w:r w:rsidR="00683FC3" w:rsidRPr="00091390">
        <w:rPr>
          <w:rFonts w:ascii="Calibri" w:eastAsia="Calibri" w:hAnsi="Calibri" w:cs="Calibri"/>
          <w:sz w:val="20"/>
          <w:szCs w:val="20"/>
        </w:rPr>
        <w:t>Any extension period will be for maintenance services only, with no ongoing lease charges applying during this phase.</w:t>
      </w:r>
    </w:p>
    <w:p w14:paraId="474B2F3C" w14:textId="5FE27AC3" w:rsidR="00747405" w:rsidRPr="00436ED0" w:rsidRDefault="007F4F8D" w:rsidP="00436ED0">
      <w:pPr>
        <w:pStyle w:val="ListParagraph"/>
        <w:spacing w:after="0"/>
        <w:ind w:left="567"/>
        <w:jc w:val="both"/>
        <w:rPr>
          <w:sz w:val="20"/>
          <w:szCs w:val="20"/>
        </w:rPr>
      </w:pPr>
      <w:r w:rsidRPr="7A0EBA34">
        <w:rPr>
          <w:sz w:val="20"/>
          <w:szCs w:val="20"/>
        </w:rPr>
        <w:t xml:space="preserve">The Contract Notice is referred to in Section 3.1 of this PQQ. </w:t>
      </w:r>
      <w:r w:rsidR="009770D5" w:rsidRPr="7A0EBA34">
        <w:rPr>
          <w:sz w:val="20"/>
          <w:szCs w:val="20"/>
        </w:rPr>
        <w:t xml:space="preserve"> </w:t>
      </w:r>
    </w:p>
    <w:p w14:paraId="474B2F3D" w14:textId="77777777" w:rsidR="00797040" w:rsidRPr="00AD4F35" w:rsidRDefault="00797040" w:rsidP="00F64C88">
      <w:pPr>
        <w:pStyle w:val="ListParagraph"/>
        <w:spacing w:after="0"/>
        <w:ind w:left="1134"/>
        <w:jc w:val="both"/>
        <w:rPr>
          <w:b/>
          <w:sz w:val="20"/>
          <w:szCs w:val="20"/>
        </w:rPr>
      </w:pPr>
    </w:p>
    <w:p w14:paraId="474B2F3E" w14:textId="77777777" w:rsidR="00797040" w:rsidRPr="00AD4F35" w:rsidRDefault="00B66883" w:rsidP="38696DE5">
      <w:pPr>
        <w:pStyle w:val="ListParagraph"/>
        <w:spacing w:after="0"/>
        <w:ind w:left="567"/>
        <w:jc w:val="both"/>
        <w:rPr>
          <w:sz w:val="20"/>
          <w:szCs w:val="20"/>
        </w:rPr>
      </w:pPr>
      <w:r w:rsidRPr="38696DE5">
        <w:rPr>
          <w:sz w:val="20"/>
          <w:szCs w:val="20"/>
        </w:rPr>
        <w:t xml:space="preserve">The form of Contract </w:t>
      </w:r>
      <w:r w:rsidR="00797040" w:rsidRPr="38696DE5">
        <w:rPr>
          <w:sz w:val="20"/>
          <w:szCs w:val="20"/>
        </w:rPr>
        <w:t>will be issued with the Invitation to Tender (ITT) at the ITT stage of this procurement process, to all Applicants who pre-qualify for the ITT stage of the process, under this PQQ, subject to IE’s decision (in its sole discretion) to proceed to the ITT stage of the competition.</w:t>
      </w:r>
    </w:p>
    <w:p w14:paraId="474B2F3F" w14:textId="77777777" w:rsidR="000C4328" w:rsidRDefault="000C4328" w:rsidP="00F64C88">
      <w:pPr>
        <w:spacing w:after="0"/>
        <w:jc w:val="both"/>
        <w:rPr>
          <w:sz w:val="20"/>
          <w:szCs w:val="20"/>
        </w:rPr>
      </w:pPr>
    </w:p>
    <w:p w14:paraId="1D6D8CA2" w14:textId="77777777" w:rsidR="00F27744" w:rsidRDefault="00F27744" w:rsidP="00F64C88">
      <w:pPr>
        <w:spacing w:after="0"/>
        <w:jc w:val="both"/>
        <w:rPr>
          <w:sz w:val="20"/>
          <w:szCs w:val="20"/>
        </w:rPr>
      </w:pPr>
    </w:p>
    <w:p w14:paraId="63FD6672" w14:textId="77777777" w:rsidR="00F27744" w:rsidRPr="00AD4F35" w:rsidRDefault="00F27744" w:rsidP="00F64C88">
      <w:pPr>
        <w:spacing w:after="0"/>
        <w:jc w:val="both"/>
        <w:rPr>
          <w:sz w:val="20"/>
          <w:szCs w:val="20"/>
        </w:rPr>
      </w:pPr>
    </w:p>
    <w:p w14:paraId="474B2F40" w14:textId="77777777" w:rsidR="00E51ECC" w:rsidRPr="00AD4F35" w:rsidRDefault="00E51ECC" w:rsidP="006E6BD2">
      <w:pPr>
        <w:pStyle w:val="ListParagraph"/>
        <w:numPr>
          <w:ilvl w:val="0"/>
          <w:numId w:val="6"/>
        </w:numPr>
        <w:ind w:left="567" w:hanging="567"/>
        <w:jc w:val="both"/>
        <w:rPr>
          <w:b/>
          <w:sz w:val="20"/>
          <w:szCs w:val="20"/>
          <w:u w:val="single"/>
        </w:rPr>
      </w:pPr>
      <w:r w:rsidRPr="00AD4F35">
        <w:rPr>
          <w:b/>
          <w:sz w:val="20"/>
          <w:szCs w:val="20"/>
          <w:u w:val="single"/>
        </w:rPr>
        <w:lastRenderedPageBreak/>
        <w:t>THE APPLICANT</w:t>
      </w:r>
    </w:p>
    <w:p w14:paraId="474B2F41" w14:textId="77777777" w:rsidR="00747405" w:rsidRPr="00AD4F35" w:rsidRDefault="00E51ECC" w:rsidP="00F64C88">
      <w:pPr>
        <w:pStyle w:val="ListParagraph"/>
        <w:spacing w:after="0"/>
        <w:ind w:left="1080"/>
        <w:jc w:val="both"/>
        <w:rPr>
          <w:sz w:val="20"/>
          <w:szCs w:val="20"/>
        </w:rPr>
      </w:pPr>
      <w:r w:rsidRPr="00AD4F35">
        <w:rPr>
          <w:sz w:val="20"/>
          <w:szCs w:val="20"/>
        </w:rPr>
        <w:t xml:space="preserve"> </w:t>
      </w:r>
    </w:p>
    <w:p w14:paraId="474B2F42" w14:textId="77777777" w:rsidR="00825073" w:rsidRPr="00AD4F35" w:rsidRDefault="00DD42A3" w:rsidP="006E6BD2">
      <w:pPr>
        <w:pStyle w:val="ListParagraph"/>
        <w:numPr>
          <w:ilvl w:val="1"/>
          <w:numId w:val="6"/>
        </w:numPr>
        <w:spacing w:after="0"/>
        <w:ind w:left="567" w:hanging="567"/>
        <w:jc w:val="both"/>
        <w:rPr>
          <w:b/>
          <w:sz w:val="20"/>
          <w:szCs w:val="20"/>
        </w:rPr>
      </w:pPr>
      <w:r>
        <w:rPr>
          <w:b/>
          <w:sz w:val="20"/>
          <w:szCs w:val="20"/>
        </w:rPr>
        <w:t>INDIVIDUAL ENTITIES/GROUPS/CONSORTIUM</w:t>
      </w:r>
    </w:p>
    <w:p w14:paraId="474B2F43" w14:textId="77777777" w:rsidR="00AF2A62" w:rsidRDefault="00DD42A3" w:rsidP="38696DE5">
      <w:pPr>
        <w:spacing w:after="0"/>
        <w:ind w:left="567"/>
        <w:jc w:val="both"/>
        <w:rPr>
          <w:sz w:val="20"/>
          <w:szCs w:val="20"/>
        </w:rPr>
      </w:pPr>
      <w:r w:rsidRPr="38696DE5">
        <w:rPr>
          <w:sz w:val="20"/>
          <w:szCs w:val="20"/>
        </w:rPr>
        <w:t xml:space="preserve">A person who has reviewed the Contract Notice published by IE for this competition and wishes to be considered for award of this contract, and has </w:t>
      </w:r>
      <w:r w:rsidR="00254CF2" w:rsidRPr="38696DE5">
        <w:rPr>
          <w:sz w:val="20"/>
          <w:szCs w:val="20"/>
        </w:rPr>
        <w:t>submitted a completed Questionnaire and returned all supp</w:t>
      </w:r>
      <w:r w:rsidRPr="38696DE5">
        <w:rPr>
          <w:sz w:val="20"/>
          <w:szCs w:val="20"/>
        </w:rPr>
        <w:t xml:space="preserve">orting documentation requested. </w:t>
      </w:r>
      <w:r w:rsidR="00AF2A62" w:rsidRPr="38696DE5">
        <w:rPr>
          <w:sz w:val="20"/>
          <w:szCs w:val="20"/>
        </w:rPr>
        <w:t xml:space="preserve"> In order to qualify for the next stage of the competition, all applicants must satisfy the “Selection Criteria” set out in section 5 of this PQQ.</w:t>
      </w:r>
    </w:p>
    <w:p w14:paraId="474B2F44" w14:textId="77777777" w:rsidR="00AF2A62" w:rsidRDefault="00AF2A62" w:rsidP="00DD42A3">
      <w:pPr>
        <w:spacing w:after="0"/>
        <w:ind w:left="567"/>
        <w:jc w:val="both"/>
        <w:rPr>
          <w:sz w:val="20"/>
          <w:szCs w:val="20"/>
        </w:rPr>
      </w:pPr>
    </w:p>
    <w:p w14:paraId="474B2F45" w14:textId="77777777" w:rsidR="006F07E5" w:rsidRDefault="00DD42A3" w:rsidP="38696DE5">
      <w:pPr>
        <w:spacing w:after="0"/>
        <w:ind w:left="567"/>
        <w:jc w:val="both"/>
        <w:rPr>
          <w:sz w:val="20"/>
          <w:szCs w:val="20"/>
        </w:rPr>
      </w:pPr>
      <w:r w:rsidRPr="38696DE5">
        <w:rPr>
          <w:sz w:val="20"/>
          <w:szCs w:val="20"/>
        </w:rPr>
        <w:t>A person who submits a completed Questionnaire is referred to as the “</w:t>
      </w:r>
      <w:r w:rsidRPr="38696DE5">
        <w:rPr>
          <w:b/>
          <w:bCs/>
          <w:sz w:val="20"/>
          <w:szCs w:val="20"/>
        </w:rPr>
        <w:t>Applicant</w:t>
      </w:r>
      <w:r w:rsidRPr="38696DE5">
        <w:rPr>
          <w:sz w:val="20"/>
          <w:szCs w:val="20"/>
        </w:rPr>
        <w:t xml:space="preserve">”.  </w:t>
      </w:r>
      <w:r w:rsidR="00AF2A62" w:rsidRPr="38696DE5">
        <w:rPr>
          <w:sz w:val="20"/>
          <w:szCs w:val="20"/>
        </w:rPr>
        <w:t xml:space="preserve">This </w:t>
      </w:r>
      <w:r w:rsidRPr="38696DE5">
        <w:rPr>
          <w:sz w:val="20"/>
          <w:szCs w:val="20"/>
        </w:rPr>
        <w:t xml:space="preserve">may be </w:t>
      </w:r>
      <w:r w:rsidR="00AF2A62" w:rsidRPr="38696DE5">
        <w:rPr>
          <w:sz w:val="20"/>
          <w:szCs w:val="20"/>
        </w:rPr>
        <w:t xml:space="preserve">a </w:t>
      </w:r>
      <w:r w:rsidRPr="38696DE5">
        <w:rPr>
          <w:sz w:val="20"/>
          <w:szCs w:val="20"/>
        </w:rPr>
        <w:t>n</w:t>
      </w:r>
      <w:r w:rsidR="00AF2A62" w:rsidRPr="38696DE5">
        <w:rPr>
          <w:sz w:val="20"/>
          <w:szCs w:val="20"/>
        </w:rPr>
        <w:t>atural person or sole trader,</w:t>
      </w:r>
      <w:r w:rsidRPr="38696DE5">
        <w:rPr>
          <w:sz w:val="20"/>
          <w:szCs w:val="20"/>
        </w:rPr>
        <w:t xml:space="preserve"> or </w:t>
      </w:r>
      <w:r w:rsidR="00AF2A62" w:rsidRPr="38696DE5">
        <w:rPr>
          <w:sz w:val="20"/>
          <w:szCs w:val="20"/>
        </w:rPr>
        <w:t xml:space="preserve">a </w:t>
      </w:r>
      <w:r w:rsidR="00697B9C" w:rsidRPr="38696DE5">
        <w:rPr>
          <w:sz w:val="20"/>
          <w:szCs w:val="20"/>
        </w:rPr>
        <w:t xml:space="preserve">single </w:t>
      </w:r>
      <w:r w:rsidRPr="38696DE5">
        <w:rPr>
          <w:sz w:val="20"/>
          <w:szCs w:val="20"/>
        </w:rPr>
        <w:t xml:space="preserve">corporate </w:t>
      </w:r>
      <w:r w:rsidR="00697B9C" w:rsidRPr="38696DE5">
        <w:rPr>
          <w:sz w:val="20"/>
          <w:szCs w:val="20"/>
        </w:rPr>
        <w:t>entity</w:t>
      </w:r>
      <w:r w:rsidR="00AF2A62" w:rsidRPr="38696DE5">
        <w:rPr>
          <w:sz w:val="20"/>
          <w:szCs w:val="20"/>
        </w:rPr>
        <w:t xml:space="preserve"> such as a compan</w:t>
      </w:r>
      <w:r w:rsidRPr="38696DE5">
        <w:rPr>
          <w:sz w:val="20"/>
          <w:szCs w:val="20"/>
        </w:rPr>
        <w:t>y</w:t>
      </w:r>
      <w:r w:rsidR="00697B9C" w:rsidRPr="38696DE5">
        <w:rPr>
          <w:sz w:val="20"/>
          <w:szCs w:val="20"/>
        </w:rPr>
        <w:t xml:space="preserve">, </w:t>
      </w:r>
      <w:r w:rsidR="00AF2A62" w:rsidRPr="38696DE5">
        <w:rPr>
          <w:sz w:val="20"/>
          <w:szCs w:val="20"/>
        </w:rPr>
        <w:t>or the person may consist of an applicant who is acting as a “</w:t>
      </w:r>
      <w:r w:rsidR="006F07E5" w:rsidRPr="38696DE5">
        <w:rPr>
          <w:sz w:val="20"/>
          <w:szCs w:val="20"/>
        </w:rPr>
        <w:t xml:space="preserve"> </w:t>
      </w:r>
      <w:r w:rsidR="006F07E5" w:rsidRPr="38696DE5">
        <w:rPr>
          <w:b/>
          <w:bCs/>
          <w:sz w:val="20"/>
          <w:szCs w:val="20"/>
        </w:rPr>
        <w:t>Prime C</w:t>
      </w:r>
      <w:r w:rsidR="00AF2A62" w:rsidRPr="38696DE5">
        <w:rPr>
          <w:b/>
          <w:bCs/>
          <w:sz w:val="20"/>
          <w:szCs w:val="20"/>
        </w:rPr>
        <w:t>ontractor</w:t>
      </w:r>
      <w:r w:rsidR="00AF2A62" w:rsidRPr="38696DE5">
        <w:rPr>
          <w:sz w:val="20"/>
          <w:szCs w:val="20"/>
        </w:rPr>
        <w:t>” who is proposing another person or persons as a “</w:t>
      </w:r>
      <w:r w:rsidR="006F07E5" w:rsidRPr="38696DE5">
        <w:rPr>
          <w:b/>
          <w:bCs/>
          <w:sz w:val="20"/>
          <w:szCs w:val="20"/>
        </w:rPr>
        <w:t>Sub-C</w:t>
      </w:r>
      <w:r w:rsidR="00AF2A62" w:rsidRPr="38696DE5">
        <w:rPr>
          <w:b/>
          <w:bCs/>
          <w:sz w:val="20"/>
          <w:szCs w:val="20"/>
        </w:rPr>
        <w:t>ontractor</w:t>
      </w:r>
      <w:r w:rsidR="00AF2A62" w:rsidRPr="38696DE5">
        <w:rPr>
          <w:sz w:val="20"/>
          <w:szCs w:val="20"/>
        </w:rPr>
        <w:t>”</w:t>
      </w:r>
      <w:r w:rsidR="006F07E5" w:rsidRPr="38696DE5">
        <w:rPr>
          <w:sz w:val="20"/>
          <w:szCs w:val="20"/>
        </w:rPr>
        <w:t xml:space="preserve">. </w:t>
      </w:r>
    </w:p>
    <w:p w14:paraId="474B2F46" w14:textId="77777777" w:rsidR="006F07E5" w:rsidRDefault="006F07E5" w:rsidP="006F07E5">
      <w:pPr>
        <w:spacing w:after="0"/>
        <w:ind w:left="567"/>
        <w:jc w:val="both"/>
        <w:rPr>
          <w:sz w:val="20"/>
          <w:szCs w:val="20"/>
        </w:rPr>
      </w:pPr>
    </w:p>
    <w:p w14:paraId="474B2F47" w14:textId="77777777" w:rsidR="009770D5" w:rsidRDefault="006F07E5" w:rsidP="006F07E5">
      <w:pPr>
        <w:spacing w:after="0"/>
        <w:ind w:left="567"/>
        <w:jc w:val="both"/>
        <w:rPr>
          <w:sz w:val="20"/>
          <w:szCs w:val="20"/>
        </w:rPr>
      </w:pPr>
      <w:r>
        <w:rPr>
          <w:sz w:val="20"/>
          <w:szCs w:val="20"/>
        </w:rPr>
        <w:t>T</w:t>
      </w:r>
      <w:r w:rsidR="00AF2A62">
        <w:rPr>
          <w:sz w:val="20"/>
          <w:szCs w:val="20"/>
        </w:rPr>
        <w:t xml:space="preserve">he Applicant </w:t>
      </w:r>
      <w:r w:rsidR="00DD42A3">
        <w:rPr>
          <w:sz w:val="20"/>
          <w:szCs w:val="20"/>
        </w:rPr>
        <w:t xml:space="preserve">may </w:t>
      </w:r>
      <w:r>
        <w:rPr>
          <w:sz w:val="20"/>
          <w:szCs w:val="20"/>
        </w:rPr>
        <w:t xml:space="preserve">also </w:t>
      </w:r>
      <w:r w:rsidR="00DD42A3">
        <w:rPr>
          <w:sz w:val="20"/>
          <w:szCs w:val="20"/>
        </w:rPr>
        <w:t xml:space="preserve">consist of a consortium or group </w:t>
      </w:r>
      <w:r>
        <w:rPr>
          <w:sz w:val="20"/>
          <w:szCs w:val="20"/>
        </w:rPr>
        <w:t>(referred to here as a “</w:t>
      </w:r>
      <w:r w:rsidRPr="006F07E5">
        <w:rPr>
          <w:b/>
          <w:sz w:val="20"/>
          <w:szCs w:val="20"/>
        </w:rPr>
        <w:t>Consortium</w:t>
      </w:r>
      <w:r>
        <w:rPr>
          <w:sz w:val="20"/>
          <w:szCs w:val="20"/>
        </w:rPr>
        <w:t xml:space="preserve">”) </w:t>
      </w:r>
      <w:r w:rsidR="00251A9C">
        <w:rPr>
          <w:sz w:val="20"/>
          <w:szCs w:val="20"/>
        </w:rPr>
        <w:t xml:space="preserve">specifically </w:t>
      </w:r>
      <w:r w:rsidR="00DD42A3">
        <w:rPr>
          <w:sz w:val="20"/>
          <w:szCs w:val="20"/>
        </w:rPr>
        <w:t xml:space="preserve">coming together </w:t>
      </w:r>
      <w:r w:rsidR="00251A9C">
        <w:rPr>
          <w:sz w:val="20"/>
          <w:szCs w:val="20"/>
        </w:rPr>
        <w:t xml:space="preserve">as a group (whether incorporated or unincorporated), </w:t>
      </w:r>
      <w:r w:rsidR="00DD42A3">
        <w:rPr>
          <w:sz w:val="20"/>
          <w:szCs w:val="20"/>
        </w:rPr>
        <w:t xml:space="preserve">to tender for </w:t>
      </w:r>
      <w:r w:rsidR="00251A9C">
        <w:rPr>
          <w:sz w:val="20"/>
          <w:szCs w:val="20"/>
        </w:rPr>
        <w:t>this</w:t>
      </w:r>
      <w:r w:rsidR="00DD42A3">
        <w:rPr>
          <w:sz w:val="20"/>
          <w:szCs w:val="20"/>
        </w:rPr>
        <w:t xml:space="preserve"> </w:t>
      </w:r>
      <w:r w:rsidR="00251A9C">
        <w:rPr>
          <w:sz w:val="20"/>
          <w:szCs w:val="20"/>
        </w:rPr>
        <w:t>C</w:t>
      </w:r>
      <w:r>
        <w:rPr>
          <w:sz w:val="20"/>
          <w:szCs w:val="20"/>
        </w:rPr>
        <w:t>ontract</w:t>
      </w:r>
      <w:r w:rsidR="00251A9C">
        <w:rPr>
          <w:sz w:val="20"/>
          <w:szCs w:val="20"/>
        </w:rPr>
        <w:t>,</w:t>
      </w:r>
      <w:r>
        <w:rPr>
          <w:sz w:val="20"/>
          <w:szCs w:val="20"/>
        </w:rPr>
        <w:t xml:space="preserve"> such as a joint venture or a partnership, and</w:t>
      </w:r>
      <w:r w:rsidR="00750F6D" w:rsidRPr="00DD42A3">
        <w:rPr>
          <w:sz w:val="20"/>
          <w:szCs w:val="20"/>
        </w:rPr>
        <w:t xml:space="preserve"> </w:t>
      </w:r>
      <w:r>
        <w:rPr>
          <w:sz w:val="20"/>
          <w:szCs w:val="20"/>
        </w:rPr>
        <w:t xml:space="preserve">including where a group proposes to contract through an SPV (Special Purpose Vehicle), or where one or more members of a consortium act as the lead member/members and where other members of the group act as sub-contractors, while being members of the consortium.  </w:t>
      </w:r>
    </w:p>
    <w:p w14:paraId="474B2F48" w14:textId="77777777" w:rsidR="00C21318" w:rsidRDefault="00C21318" w:rsidP="006F07E5">
      <w:pPr>
        <w:spacing w:after="0"/>
        <w:ind w:left="567"/>
        <w:jc w:val="both"/>
        <w:rPr>
          <w:sz w:val="20"/>
          <w:szCs w:val="20"/>
        </w:rPr>
      </w:pPr>
    </w:p>
    <w:p w14:paraId="474B2F49" w14:textId="77777777" w:rsidR="00C21318" w:rsidRDefault="00C21318" w:rsidP="38696DE5">
      <w:pPr>
        <w:spacing w:after="0"/>
        <w:ind w:left="567"/>
        <w:jc w:val="both"/>
        <w:rPr>
          <w:sz w:val="20"/>
          <w:szCs w:val="20"/>
        </w:rPr>
      </w:pPr>
      <w:r w:rsidRPr="38696DE5">
        <w:rPr>
          <w:sz w:val="20"/>
          <w:szCs w:val="20"/>
        </w:rPr>
        <w:t xml:space="preserve">If an Applicant consists of a Consortium, a single nominated entity who is authorised to represent all members of the Consortium </w:t>
      </w:r>
      <w:r w:rsidRPr="38696DE5">
        <w:rPr>
          <w:sz w:val="20"/>
          <w:szCs w:val="20"/>
          <w:u w:val="single"/>
        </w:rPr>
        <w:t>must</w:t>
      </w:r>
      <w:r w:rsidRPr="38696DE5">
        <w:rPr>
          <w:sz w:val="20"/>
          <w:szCs w:val="20"/>
        </w:rPr>
        <w:t xml:space="preserve"> be identified in Part 1 of Questionnaire.</w:t>
      </w:r>
    </w:p>
    <w:p w14:paraId="474B2F4A" w14:textId="77777777" w:rsidR="006F07E5" w:rsidRDefault="006F07E5" w:rsidP="006F07E5">
      <w:pPr>
        <w:spacing w:after="0"/>
        <w:ind w:left="567"/>
        <w:jc w:val="both"/>
        <w:rPr>
          <w:sz w:val="20"/>
          <w:szCs w:val="20"/>
        </w:rPr>
      </w:pPr>
    </w:p>
    <w:p w14:paraId="474B2F4B" w14:textId="77777777" w:rsidR="00251A9C" w:rsidRDefault="006F07E5" w:rsidP="38696DE5">
      <w:pPr>
        <w:spacing w:after="0"/>
        <w:ind w:left="567"/>
        <w:jc w:val="both"/>
        <w:rPr>
          <w:sz w:val="20"/>
          <w:szCs w:val="20"/>
        </w:rPr>
      </w:pPr>
      <w:r w:rsidRPr="38696DE5">
        <w:rPr>
          <w:sz w:val="20"/>
          <w:szCs w:val="20"/>
        </w:rPr>
        <w:t xml:space="preserve">The Applicant must set out its proposed structure in Part 1 of the Questionnaire (in </w:t>
      </w:r>
      <w:r w:rsidRPr="38696DE5">
        <w:rPr>
          <w:b/>
          <w:bCs/>
          <w:sz w:val="20"/>
          <w:szCs w:val="20"/>
        </w:rPr>
        <w:t>Appendix 1</w:t>
      </w:r>
      <w:r w:rsidRPr="38696DE5">
        <w:rPr>
          <w:sz w:val="20"/>
          <w:szCs w:val="20"/>
        </w:rPr>
        <w:t xml:space="preserve">).  </w:t>
      </w:r>
    </w:p>
    <w:p w14:paraId="474B2F4C" w14:textId="77777777" w:rsidR="00251A9C" w:rsidRDefault="00961AF4" w:rsidP="006F07E5">
      <w:pPr>
        <w:spacing w:after="0"/>
        <w:ind w:left="567"/>
        <w:jc w:val="both"/>
        <w:rPr>
          <w:sz w:val="20"/>
          <w:szCs w:val="20"/>
        </w:rPr>
      </w:pPr>
      <w:r>
        <w:rPr>
          <w:sz w:val="20"/>
          <w:szCs w:val="20"/>
        </w:rPr>
        <w:t xml:space="preserve">Where the Applicant consists of a Consortium, refer also to </w:t>
      </w:r>
      <w:r w:rsidRPr="00961AF4">
        <w:rPr>
          <w:b/>
          <w:sz w:val="20"/>
          <w:szCs w:val="20"/>
        </w:rPr>
        <w:t>Appendix 2</w:t>
      </w:r>
      <w:r>
        <w:rPr>
          <w:sz w:val="20"/>
          <w:szCs w:val="20"/>
        </w:rPr>
        <w:t xml:space="preserve"> (requirements concerning Consortium Groups) and </w:t>
      </w:r>
      <w:r w:rsidRPr="000805A7">
        <w:rPr>
          <w:sz w:val="20"/>
          <w:szCs w:val="20"/>
          <w:u w:val="single"/>
        </w:rPr>
        <w:t>all members of the Consortium must complete a Questionnaire</w:t>
      </w:r>
      <w:r>
        <w:rPr>
          <w:sz w:val="20"/>
          <w:szCs w:val="20"/>
        </w:rPr>
        <w:t xml:space="preserve">. </w:t>
      </w:r>
    </w:p>
    <w:p w14:paraId="474B2F4D" w14:textId="77777777" w:rsidR="000805A7" w:rsidRDefault="000805A7" w:rsidP="006F07E5">
      <w:pPr>
        <w:spacing w:after="0"/>
        <w:ind w:left="567"/>
        <w:jc w:val="both"/>
        <w:rPr>
          <w:sz w:val="20"/>
          <w:szCs w:val="20"/>
        </w:rPr>
      </w:pPr>
    </w:p>
    <w:p w14:paraId="474B2F4E" w14:textId="77777777" w:rsidR="00961AF4" w:rsidRDefault="00961AF4" w:rsidP="38696DE5">
      <w:pPr>
        <w:spacing w:after="0"/>
        <w:ind w:left="567"/>
        <w:jc w:val="both"/>
        <w:rPr>
          <w:sz w:val="20"/>
          <w:szCs w:val="20"/>
        </w:rPr>
      </w:pPr>
      <w:r w:rsidRPr="38696DE5">
        <w:rPr>
          <w:sz w:val="20"/>
          <w:szCs w:val="20"/>
        </w:rPr>
        <w:t xml:space="preserve">Note that a Consortium could also have sub-contractors in its group, who are </w:t>
      </w:r>
      <w:r w:rsidR="00251A9C" w:rsidRPr="38696DE5">
        <w:rPr>
          <w:sz w:val="20"/>
          <w:szCs w:val="20"/>
        </w:rPr>
        <w:t xml:space="preserve">being </w:t>
      </w:r>
      <w:r w:rsidRPr="38696DE5">
        <w:rPr>
          <w:sz w:val="20"/>
          <w:szCs w:val="20"/>
        </w:rPr>
        <w:t>specifically designated as member</w:t>
      </w:r>
      <w:r w:rsidR="000805A7" w:rsidRPr="38696DE5">
        <w:rPr>
          <w:sz w:val="20"/>
          <w:szCs w:val="20"/>
        </w:rPr>
        <w:t>s of the C</w:t>
      </w:r>
      <w:r w:rsidRPr="38696DE5">
        <w:rPr>
          <w:sz w:val="20"/>
          <w:szCs w:val="20"/>
        </w:rPr>
        <w:t>onsortium and this needs to be identified by the Applicant</w:t>
      </w:r>
      <w:r w:rsidR="000805A7" w:rsidRPr="38696DE5">
        <w:rPr>
          <w:sz w:val="20"/>
          <w:szCs w:val="20"/>
        </w:rPr>
        <w:t xml:space="preserve"> where this is the case</w:t>
      </w:r>
      <w:r w:rsidRPr="38696DE5">
        <w:rPr>
          <w:sz w:val="20"/>
          <w:szCs w:val="20"/>
        </w:rPr>
        <w:t xml:space="preserve">. </w:t>
      </w:r>
    </w:p>
    <w:p w14:paraId="474B2F4F" w14:textId="77777777" w:rsidR="00961AF4" w:rsidRDefault="00961AF4" w:rsidP="006F07E5">
      <w:pPr>
        <w:spacing w:after="0"/>
        <w:ind w:left="567"/>
        <w:jc w:val="both"/>
        <w:rPr>
          <w:sz w:val="20"/>
          <w:szCs w:val="20"/>
        </w:rPr>
      </w:pPr>
    </w:p>
    <w:p w14:paraId="474B2F50" w14:textId="77777777" w:rsidR="00251A9C" w:rsidRDefault="006F07E5" w:rsidP="006F07E5">
      <w:pPr>
        <w:spacing w:after="0"/>
        <w:ind w:left="567"/>
        <w:jc w:val="both"/>
        <w:rPr>
          <w:sz w:val="20"/>
          <w:szCs w:val="20"/>
        </w:rPr>
      </w:pPr>
      <w:r>
        <w:rPr>
          <w:sz w:val="20"/>
          <w:szCs w:val="20"/>
        </w:rPr>
        <w:t xml:space="preserve">Where an Applicant consists of “Prime Contractor” and </w:t>
      </w:r>
      <w:r w:rsidR="00961AF4">
        <w:rPr>
          <w:sz w:val="20"/>
          <w:szCs w:val="20"/>
        </w:rPr>
        <w:t xml:space="preserve">a </w:t>
      </w:r>
      <w:r>
        <w:rPr>
          <w:sz w:val="20"/>
          <w:szCs w:val="20"/>
        </w:rPr>
        <w:t xml:space="preserve">Sub-Contractor, </w:t>
      </w:r>
      <w:r w:rsidR="00251A9C">
        <w:rPr>
          <w:sz w:val="20"/>
          <w:szCs w:val="20"/>
        </w:rPr>
        <w:t xml:space="preserve"> and</w:t>
      </w:r>
      <w:r>
        <w:rPr>
          <w:sz w:val="20"/>
          <w:szCs w:val="20"/>
        </w:rPr>
        <w:t xml:space="preserve"> they are </w:t>
      </w:r>
      <w:r w:rsidRPr="00961AF4">
        <w:rPr>
          <w:sz w:val="20"/>
          <w:szCs w:val="20"/>
          <w:u w:val="single"/>
        </w:rPr>
        <w:t>not</w:t>
      </w:r>
      <w:r>
        <w:rPr>
          <w:sz w:val="20"/>
          <w:szCs w:val="20"/>
        </w:rPr>
        <w:t xml:space="preserve"> coming together </w:t>
      </w:r>
      <w:r w:rsidR="00251A9C">
        <w:rPr>
          <w:sz w:val="20"/>
          <w:szCs w:val="20"/>
        </w:rPr>
        <w:t xml:space="preserve">in a group to form </w:t>
      </w:r>
      <w:r w:rsidR="00961AF4">
        <w:rPr>
          <w:sz w:val="20"/>
          <w:szCs w:val="20"/>
        </w:rPr>
        <w:t xml:space="preserve">a consortium, </w:t>
      </w:r>
      <w:r>
        <w:rPr>
          <w:sz w:val="20"/>
          <w:szCs w:val="20"/>
        </w:rPr>
        <w:t xml:space="preserve">this is not deemed to be a  “Consortium” for the </w:t>
      </w:r>
      <w:r w:rsidR="00251A9C">
        <w:rPr>
          <w:sz w:val="20"/>
          <w:szCs w:val="20"/>
        </w:rPr>
        <w:t>purposes</w:t>
      </w:r>
      <w:r w:rsidR="004A2CFF">
        <w:rPr>
          <w:sz w:val="20"/>
          <w:szCs w:val="20"/>
        </w:rPr>
        <w:t xml:space="preserve"> of this PQQ and the Questionnaire must be completed by the Prime Contractor but note the requirements concerning Declarations (section 2.4 of this PQQ) and Reliance on Resources (section 2.3 of this PQQ).</w:t>
      </w:r>
      <w:r w:rsidR="00251A9C">
        <w:rPr>
          <w:sz w:val="20"/>
          <w:szCs w:val="20"/>
        </w:rPr>
        <w:t xml:space="preserve"> </w:t>
      </w:r>
    </w:p>
    <w:p w14:paraId="474B2F51" w14:textId="77777777" w:rsidR="00251A9C" w:rsidRDefault="00251A9C" w:rsidP="006F07E5">
      <w:pPr>
        <w:spacing w:after="0"/>
        <w:ind w:left="567"/>
        <w:jc w:val="both"/>
        <w:rPr>
          <w:sz w:val="20"/>
          <w:szCs w:val="20"/>
        </w:rPr>
      </w:pPr>
    </w:p>
    <w:p w14:paraId="474B2F52" w14:textId="77777777" w:rsidR="006F07E5" w:rsidRDefault="00251A9C" w:rsidP="38696DE5">
      <w:pPr>
        <w:spacing w:after="0"/>
        <w:ind w:left="567"/>
        <w:jc w:val="both"/>
        <w:rPr>
          <w:sz w:val="20"/>
          <w:szCs w:val="20"/>
        </w:rPr>
      </w:pPr>
      <w:r w:rsidRPr="38696DE5">
        <w:rPr>
          <w:sz w:val="20"/>
          <w:szCs w:val="20"/>
        </w:rPr>
        <w:t>R</w:t>
      </w:r>
      <w:r w:rsidR="00961AF4" w:rsidRPr="38696DE5">
        <w:rPr>
          <w:sz w:val="20"/>
          <w:szCs w:val="20"/>
        </w:rPr>
        <w:t xml:space="preserve">eference should be made to </w:t>
      </w:r>
      <w:r w:rsidR="00961AF4" w:rsidRPr="38696DE5">
        <w:rPr>
          <w:b/>
          <w:bCs/>
          <w:sz w:val="20"/>
          <w:szCs w:val="20"/>
        </w:rPr>
        <w:t>Appendix 3</w:t>
      </w:r>
      <w:r w:rsidR="00961AF4" w:rsidRPr="38696DE5">
        <w:rPr>
          <w:sz w:val="20"/>
          <w:szCs w:val="20"/>
        </w:rPr>
        <w:t xml:space="preserve"> (requirements </w:t>
      </w:r>
      <w:r w:rsidR="004A2CFF" w:rsidRPr="38696DE5">
        <w:rPr>
          <w:sz w:val="20"/>
          <w:szCs w:val="20"/>
        </w:rPr>
        <w:t>concerning Sub-Contractors), and</w:t>
      </w:r>
      <w:r w:rsidRPr="38696DE5">
        <w:rPr>
          <w:sz w:val="20"/>
          <w:szCs w:val="20"/>
        </w:rPr>
        <w:t xml:space="preserve"> note that</w:t>
      </w:r>
      <w:r w:rsidR="00961AF4" w:rsidRPr="38696DE5">
        <w:rPr>
          <w:sz w:val="20"/>
          <w:szCs w:val="20"/>
        </w:rPr>
        <w:t xml:space="preserve"> the information concerning Sub-Contractors required by Appendix 3 will be required where Sub-Contractors form part of a Consortium</w:t>
      </w:r>
      <w:r w:rsidR="004A2CFF" w:rsidRPr="38696DE5">
        <w:rPr>
          <w:sz w:val="20"/>
          <w:szCs w:val="20"/>
        </w:rPr>
        <w:t xml:space="preserve"> and ALSO where Sub-Contractors do not form part of a Consortium.</w:t>
      </w:r>
      <w:r w:rsidR="00961AF4" w:rsidRPr="38696DE5">
        <w:rPr>
          <w:sz w:val="20"/>
          <w:szCs w:val="20"/>
        </w:rPr>
        <w:t xml:space="preserve"> </w:t>
      </w:r>
    </w:p>
    <w:p w14:paraId="474B2F53" w14:textId="77777777" w:rsidR="00492B27" w:rsidRDefault="00492B27" w:rsidP="006F07E5">
      <w:pPr>
        <w:spacing w:after="0"/>
        <w:ind w:left="567"/>
        <w:jc w:val="both"/>
        <w:rPr>
          <w:sz w:val="20"/>
          <w:szCs w:val="20"/>
        </w:rPr>
      </w:pPr>
    </w:p>
    <w:p w14:paraId="474B2F54" w14:textId="77777777" w:rsidR="00492B27" w:rsidRPr="00AD4F35" w:rsidRDefault="00492B27" w:rsidP="006F07E5">
      <w:pPr>
        <w:spacing w:after="0"/>
        <w:ind w:left="567"/>
        <w:jc w:val="both"/>
        <w:rPr>
          <w:sz w:val="20"/>
          <w:szCs w:val="20"/>
        </w:rPr>
      </w:pPr>
      <w:r>
        <w:rPr>
          <w:sz w:val="20"/>
          <w:szCs w:val="20"/>
        </w:rPr>
        <w:t>In the case of any changes to any Consortium, please refer to section 2.5 of this PQQ.</w:t>
      </w:r>
    </w:p>
    <w:p w14:paraId="474B2F55" w14:textId="77777777" w:rsidR="006F07E5" w:rsidRDefault="006F07E5" w:rsidP="00BE4FCB">
      <w:pPr>
        <w:pStyle w:val="ListParagraph"/>
        <w:spacing w:after="0"/>
        <w:ind w:left="567"/>
        <w:jc w:val="both"/>
        <w:rPr>
          <w:b/>
          <w:sz w:val="20"/>
          <w:szCs w:val="20"/>
        </w:rPr>
      </w:pPr>
    </w:p>
    <w:p w14:paraId="474B2F56" w14:textId="77777777" w:rsidR="00B863F0" w:rsidRPr="00AD4F35" w:rsidRDefault="00961AF4" w:rsidP="006E6BD2">
      <w:pPr>
        <w:pStyle w:val="ListParagraph"/>
        <w:numPr>
          <w:ilvl w:val="1"/>
          <w:numId w:val="6"/>
        </w:numPr>
        <w:spacing w:after="0"/>
        <w:ind w:left="567" w:hanging="567"/>
        <w:jc w:val="both"/>
        <w:rPr>
          <w:b/>
          <w:sz w:val="20"/>
          <w:szCs w:val="20"/>
        </w:rPr>
      </w:pPr>
      <w:r>
        <w:rPr>
          <w:b/>
          <w:sz w:val="20"/>
          <w:szCs w:val="20"/>
        </w:rPr>
        <w:t>SUB-CONTRACTORS</w:t>
      </w:r>
      <w:r w:rsidR="00B863F0" w:rsidRPr="00AD4F35">
        <w:rPr>
          <w:b/>
          <w:sz w:val="20"/>
          <w:szCs w:val="20"/>
        </w:rPr>
        <w:t xml:space="preserve"> </w:t>
      </w:r>
    </w:p>
    <w:p w14:paraId="474B2F57" w14:textId="77777777" w:rsidR="00C21318" w:rsidRDefault="00961AF4" w:rsidP="38696DE5">
      <w:pPr>
        <w:pStyle w:val="ListParagraph"/>
        <w:spacing w:after="0"/>
        <w:ind w:left="567"/>
        <w:jc w:val="both"/>
        <w:rPr>
          <w:sz w:val="20"/>
          <w:szCs w:val="20"/>
        </w:rPr>
      </w:pPr>
      <w:r w:rsidRPr="38696DE5">
        <w:rPr>
          <w:sz w:val="20"/>
          <w:szCs w:val="20"/>
          <w:u w:val="single"/>
        </w:rPr>
        <w:t>Firstly</w:t>
      </w:r>
      <w:r w:rsidRPr="38696DE5">
        <w:rPr>
          <w:sz w:val="20"/>
          <w:szCs w:val="20"/>
        </w:rPr>
        <w:t xml:space="preserve">, </w:t>
      </w:r>
      <w:r w:rsidR="00343895" w:rsidRPr="38696DE5">
        <w:rPr>
          <w:sz w:val="20"/>
          <w:szCs w:val="20"/>
        </w:rPr>
        <w:t xml:space="preserve">Applicants </w:t>
      </w:r>
      <w:r w:rsidRPr="38696DE5">
        <w:rPr>
          <w:sz w:val="20"/>
          <w:szCs w:val="20"/>
        </w:rPr>
        <w:t xml:space="preserve">must clearly identify in Part 1 </w:t>
      </w:r>
      <w:r w:rsidR="002C3F30" w:rsidRPr="38696DE5">
        <w:rPr>
          <w:sz w:val="20"/>
          <w:szCs w:val="20"/>
        </w:rPr>
        <w:t xml:space="preserve">of the Questionnaire, </w:t>
      </w:r>
      <w:r w:rsidRPr="38696DE5">
        <w:rPr>
          <w:sz w:val="20"/>
          <w:szCs w:val="20"/>
        </w:rPr>
        <w:t xml:space="preserve">if they are proposing </w:t>
      </w:r>
      <w:r w:rsidR="00251A9C" w:rsidRPr="38696DE5">
        <w:rPr>
          <w:sz w:val="20"/>
          <w:szCs w:val="20"/>
        </w:rPr>
        <w:t xml:space="preserve">any </w:t>
      </w:r>
      <w:r w:rsidRPr="38696DE5">
        <w:rPr>
          <w:sz w:val="20"/>
          <w:szCs w:val="20"/>
        </w:rPr>
        <w:t>persons/entities to act as a Sub-Contractor</w:t>
      </w:r>
      <w:r w:rsidR="00C21318" w:rsidRPr="38696DE5">
        <w:rPr>
          <w:sz w:val="20"/>
          <w:szCs w:val="20"/>
        </w:rPr>
        <w:t>(s)</w:t>
      </w:r>
      <w:r w:rsidRPr="38696DE5">
        <w:rPr>
          <w:sz w:val="20"/>
          <w:szCs w:val="20"/>
        </w:rPr>
        <w:t xml:space="preserve">.  </w:t>
      </w:r>
    </w:p>
    <w:p w14:paraId="474B2F58" w14:textId="77777777" w:rsidR="000805A7" w:rsidRDefault="00961AF4" w:rsidP="38696DE5">
      <w:pPr>
        <w:pStyle w:val="ListParagraph"/>
        <w:spacing w:after="0"/>
        <w:ind w:left="567"/>
        <w:jc w:val="both"/>
        <w:rPr>
          <w:sz w:val="20"/>
          <w:szCs w:val="20"/>
        </w:rPr>
      </w:pPr>
      <w:r>
        <w:br/>
      </w:r>
      <w:r w:rsidRPr="38696DE5">
        <w:rPr>
          <w:sz w:val="20"/>
          <w:szCs w:val="20"/>
          <w:u w:val="single"/>
        </w:rPr>
        <w:t>Secondly</w:t>
      </w:r>
      <w:r w:rsidRPr="38696DE5">
        <w:rPr>
          <w:sz w:val="20"/>
          <w:szCs w:val="20"/>
        </w:rPr>
        <w:t>, Applicants must also identify in Part 1 of the Questionnaire, if the proposed Sub-Contractor is also t</w:t>
      </w:r>
      <w:r w:rsidR="00251A9C" w:rsidRPr="38696DE5">
        <w:rPr>
          <w:sz w:val="20"/>
          <w:szCs w:val="20"/>
        </w:rPr>
        <w:t xml:space="preserve">o be part of a Consortium or not. </w:t>
      </w:r>
      <w:r w:rsidR="000805A7" w:rsidRPr="38696DE5">
        <w:rPr>
          <w:sz w:val="20"/>
          <w:szCs w:val="20"/>
        </w:rPr>
        <w:t xml:space="preserve">If a Sub-Contractor is also a member of a Consortium, it must complete a Questionnaire like all other members of the Consortium.  If a proposed Sub-Contractor is </w:t>
      </w:r>
      <w:r w:rsidR="00251A9C" w:rsidRPr="38696DE5">
        <w:rPr>
          <w:sz w:val="20"/>
          <w:szCs w:val="20"/>
        </w:rPr>
        <w:t>not part of a Consortium</w:t>
      </w:r>
      <w:r w:rsidR="000805A7" w:rsidRPr="38696DE5">
        <w:rPr>
          <w:sz w:val="20"/>
          <w:szCs w:val="20"/>
        </w:rPr>
        <w:t xml:space="preserve"> but proposed for sub-contracting purposes only</w:t>
      </w:r>
      <w:r w:rsidR="00251A9C" w:rsidRPr="38696DE5">
        <w:rPr>
          <w:sz w:val="20"/>
          <w:szCs w:val="20"/>
        </w:rPr>
        <w:t xml:space="preserve">,  </w:t>
      </w:r>
      <w:r w:rsidR="000805A7" w:rsidRPr="38696DE5">
        <w:rPr>
          <w:sz w:val="20"/>
          <w:szCs w:val="20"/>
        </w:rPr>
        <w:t>they need not complete a Questionnaire but the Applicant must do so</w:t>
      </w:r>
      <w:r w:rsidR="00C21318" w:rsidRPr="38696DE5">
        <w:rPr>
          <w:sz w:val="20"/>
          <w:szCs w:val="20"/>
        </w:rPr>
        <w:t xml:space="preserve"> giving all information requested</w:t>
      </w:r>
      <w:r w:rsidR="004A2CFF" w:rsidRPr="38696DE5">
        <w:rPr>
          <w:sz w:val="20"/>
          <w:szCs w:val="20"/>
        </w:rPr>
        <w:t xml:space="preserve"> (however see requirements concerning Declarations (section 2.4) and Reliance on Resources (section 2.3).</w:t>
      </w:r>
    </w:p>
    <w:p w14:paraId="474B2F59" w14:textId="77777777" w:rsidR="000805A7" w:rsidRDefault="000805A7" w:rsidP="000805A7">
      <w:pPr>
        <w:spacing w:after="0"/>
        <w:ind w:left="567"/>
        <w:jc w:val="both"/>
        <w:rPr>
          <w:sz w:val="20"/>
          <w:szCs w:val="20"/>
        </w:rPr>
      </w:pPr>
    </w:p>
    <w:p w14:paraId="474B2F5A" w14:textId="77777777" w:rsidR="00C21318" w:rsidRDefault="000805A7" w:rsidP="38696DE5">
      <w:pPr>
        <w:spacing w:after="0"/>
        <w:ind w:left="567"/>
        <w:jc w:val="both"/>
        <w:rPr>
          <w:sz w:val="20"/>
          <w:szCs w:val="20"/>
        </w:rPr>
      </w:pPr>
      <w:r w:rsidRPr="38696DE5">
        <w:rPr>
          <w:sz w:val="20"/>
          <w:szCs w:val="20"/>
        </w:rPr>
        <w:lastRenderedPageBreak/>
        <w:t xml:space="preserve">However in all cases, whether a Sub-Contractor is part of a Consortium or not, full information concerning proposed Sub-Contractors must be provided by all Applicants in Part 1 of the Questionnaire. </w:t>
      </w:r>
      <w:r w:rsidR="00C21318" w:rsidRPr="38696DE5">
        <w:rPr>
          <w:sz w:val="20"/>
          <w:szCs w:val="20"/>
        </w:rPr>
        <w:t xml:space="preserve">IE is entitled to seek further information about </w:t>
      </w:r>
      <w:r w:rsidR="004A2CFF" w:rsidRPr="38696DE5">
        <w:rPr>
          <w:sz w:val="20"/>
          <w:szCs w:val="20"/>
        </w:rPr>
        <w:t xml:space="preserve">the Applicant or any </w:t>
      </w:r>
      <w:r w:rsidR="00C21318" w:rsidRPr="38696DE5">
        <w:rPr>
          <w:sz w:val="20"/>
          <w:szCs w:val="20"/>
        </w:rPr>
        <w:t>Sub-Contractors at any stage of the comp</w:t>
      </w:r>
      <w:r w:rsidR="00936A80" w:rsidRPr="38696DE5">
        <w:rPr>
          <w:sz w:val="20"/>
          <w:szCs w:val="20"/>
        </w:rPr>
        <w:t>etition.</w:t>
      </w:r>
    </w:p>
    <w:p w14:paraId="474B2F5B" w14:textId="77777777" w:rsidR="00C21318" w:rsidRDefault="00C21318" w:rsidP="000805A7">
      <w:pPr>
        <w:spacing w:after="0"/>
        <w:ind w:left="567"/>
        <w:jc w:val="both"/>
        <w:rPr>
          <w:sz w:val="20"/>
          <w:szCs w:val="20"/>
        </w:rPr>
      </w:pPr>
    </w:p>
    <w:p w14:paraId="474B2F5C" w14:textId="7303AC29" w:rsidR="00961AF4" w:rsidRPr="000805A7" w:rsidRDefault="004A2CFF" w:rsidP="38696DE5">
      <w:pPr>
        <w:spacing w:after="0"/>
        <w:ind w:left="567"/>
        <w:jc w:val="both"/>
        <w:rPr>
          <w:sz w:val="20"/>
          <w:szCs w:val="20"/>
        </w:rPr>
      </w:pPr>
      <w:r w:rsidRPr="38696DE5">
        <w:rPr>
          <w:sz w:val="20"/>
          <w:szCs w:val="20"/>
          <w:u w:val="single"/>
        </w:rPr>
        <w:t>Thirdly</w:t>
      </w:r>
      <w:r w:rsidRPr="38696DE5">
        <w:rPr>
          <w:sz w:val="20"/>
          <w:szCs w:val="20"/>
        </w:rPr>
        <w:t>, p</w:t>
      </w:r>
      <w:r w:rsidR="00C21318" w:rsidRPr="38696DE5">
        <w:rPr>
          <w:sz w:val="20"/>
          <w:szCs w:val="20"/>
        </w:rPr>
        <w:t xml:space="preserve">lease note in addition, </w:t>
      </w:r>
      <w:r w:rsidR="00C21318" w:rsidRPr="38696DE5">
        <w:rPr>
          <w:sz w:val="20"/>
          <w:szCs w:val="20"/>
          <w:u w:val="single"/>
        </w:rPr>
        <w:t xml:space="preserve">all </w:t>
      </w:r>
      <w:r w:rsidR="00C21318" w:rsidRPr="38696DE5">
        <w:rPr>
          <w:sz w:val="20"/>
          <w:szCs w:val="20"/>
        </w:rPr>
        <w:t xml:space="preserve">Sub-Contractors will be required to complete and return a Declaration of Eligibility relating to the exclusion grounds under procurement law, referred to in </w:t>
      </w:r>
      <w:r w:rsidR="005906AE" w:rsidRPr="38696DE5">
        <w:rPr>
          <w:sz w:val="20"/>
          <w:szCs w:val="20"/>
        </w:rPr>
        <w:t>Part 9</w:t>
      </w:r>
      <w:r w:rsidR="00C21318" w:rsidRPr="38696DE5">
        <w:rPr>
          <w:sz w:val="20"/>
          <w:szCs w:val="20"/>
        </w:rPr>
        <w:t xml:space="preserve"> of the Questionnaire, whether they are part of a Consortium or not (refer to section 2.4 of this PQQ).  </w:t>
      </w:r>
      <w:r w:rsidR="00961AF4" w:rsidRPr="38696DE5">
        <w:rPr>
          <w:sz w:val="20"/>
          <w:szCs w:val="20"/>
        </w:rPr>
        <w:t xml:space="preserve"> </w:t>
      </w:r>
    </w:p>
    <w:p w14:paraId="474B2F5D" w14:textId="77777777" w:rsidR="00961AF4" w:rsidRDefault="00961AF4" w:rsidP="00DE1C69">
      <w:pPr>
        <w:pStyle w:val="ListParagraph"/>
        <w:spacing w:after="0"/>
        <w:ind w:left="567"/>
        <w:jc w:val="both"/>
        <w:rPr>
          <w:sz w:val="20"/>
          <w:szCs w:val="20"/>
        </w:rPr>
      </w:pPr>
    </w:p>
    <w:p w14:paraId="474B2F5E" w14:textId="77777777" w:rsidR="00961AF4" w:rsidRDefault="005A1E7E" w:rsidP="38696DE5">
      <w:pPr>
        <w:pStyle w:val="ListParagraph"/>
        <w:spacing w:after="0"/>
        <w:ind w:left="567"/>
        <w:jc w:val="both"/>
        <w:rPr>
          <w:sz w:val="20"/>
          <w:szCs w:val="20"/>
        </w:rPr>
      </w:pPr>
      <w:r w:rsidRPr="38696DE5">
        <w:rPr>
          <w:sz w:val="20"/>
          <w:szCs w:val="20"/>
          <w:u w:val="single"/>
        </w:rPr>
        <w:t>Fourthly</w:t>
      </w:r>
      <w:r w:rsidRPr="38696DE5">
        <w:rPr>
          <w:sz w:val="20"/>
          <w:szCs w:val="20"/>
        </w:rPr>
        <w:t xml:space="preserve">, </w:t>
      </w:r>
      <w:r w:rsidR="00961AF4" w:rsidRPr="38696DE5">
        <w:rPr>
          <w:sz w:val="20"/>
          <w:szCs w:val="20"/>
        </w:rPr>
        <w:t>Applicants must clearly identify in Part 1 of the Questionnaire, whether they proposed to rely on a Sub-Contractor’s resources for the purposes of fulfilling any of the Selection Criteria</w:t>
      </w:r>
      <w:r w:rsidR="00251A9C" w:rsidRPr="38696DE5">
        <w:rPr>
          <w:sz w:val="20"/>
          <w:szCs w:val="20"/>
        </w:rPr>
        <w:t xml:space="preserve"> (refer to section 2.3 below on reliance on resources). If an Applicant is not relying on a Sub-Contractor for the purposes of fulfilling any of the Selection Criteria, but is still putting forward this person/entity as a Sub-Contractor for sub-contracting purposes only, this needs to be confirmed in Part 1 of the Questionnaire.</w:t>
      </w:r>
    </w:p>
    <w:p w14:paraId="474B2F5F" w14:textId="77777777" w:rsidR="009F3DE7" w:rsidRDefault="009F3DE7" w:rsidP="00DE1C69">
      <w:pPr>
        <w:pStyle w:val="ListParagraph"/>
        <w:spacing w:after="0"/>
        <w:ind w:left="567"/>
        <w:jc w:val="both"/>
        <w:rPr>
          <w:sz w:val="20"/>
          <w:szCs w:val="20"/>
        </w:rPr>
      </w:pPr>
    </w:p>
    <w:p w14:paraId="474B2F60" w14:textId="1F9AB6D4" w:rsidR="009F3DE7" w:rsidRDefault="009F3DE7" w:rsidP="00DE1C69">
      <w:pPr>
        <w:pStyle w:val="ListParagraph"/>
        <w:spacing w:after="0"/>
        <w:ind w:left="567"/>
        <w:jc w:val="both"/>
        <w:rPr>
          <w:sz w:val="20"/>
          <w:szCs w:val="20"/>
        </w:rPr>
      </w:pPr>
      <w:r w:rsidRPr="009F3DE7">
        <w:rPr>
          <w:sz w:val="20"/>
          <w:szCs w:val="20"/>
          <w:u w:val="single"/>
        </w:rPr>
        <w:t>Fifthly</w:t>
      </w:r>
      <w:r>
        <w:rPr>
          <w:sz w:val="20"/>
          <w:szCs w:val="20"/>
        </w:rPr>
        <w:t>, all Sub-Contractors must complete a Declaration of Eligibility in the form s</w:t>
      </w:r>
      <w:r w:rsidR="002A4364">
        <w:rPr>
          <w:sz w:val="20"/>
          <w:szCs w:val="20"/>
        </w:rPr>
        <w:t xml:space="preserve">et out in </w:t>
      </w:r>
      <w:r w:rsidR="005906AE">
        <w:rPr>
          <w:sz w:val="20"/>
          <w:szCs w:val="20"/>
        </w:rPr>
        <w:t>Part 9</w:t>
      </w:r>
      <w:r w:rsidR="002A4364">
        <w:rPr>
          <w:sz w:val="20"/>
          <w:szCs w:val="20"/>
        </w:rPr>
        <w:t xml:space="preserve"> of the Questio</w:t>
      </w:r>
      <w:r>
        <w:rPr>
          <w:sz w:val="20"/>
          <w:szCs w:val="20"/>
        </w:rPr>
        <w:t>nnaire, regardless of whether they are part of a Consortium or not.</w:t>
      </w:r>
      <w:r w:rsidR="00525ACB">
        <w:rPr>
          <w:sz w:val="20"/>
          <w:szCs w:val="20"/>
        </w:rPr>
        <w:t xml:space="preserve"> </w:t>
      </w:r>
    </w:p>
    <w:p w14:paraId="474B2F61" w14:textId="77777777" w:rsidR="00525ACB" w:rsidRDefault="00525ACB" w:rsidP="00DE1C69">
      <w:pPr>
        <w:pStyle w:val="ListParagraph"/>
        <w:spacing w:after="0"/>
        <w:ind w:left="567"/>
        <w:jc w:val="both"/>
        <w:rPr>
          <w:sz w:val="20"/>
          <w:szCs w:val="20"/>
        </w:rPr>
      </w:pPr>
    </w:p>
    <w:p w14:paraId="474B2F62" w14:textId="77777777" w:rsidR="00525ACB" w:rsidRDefault="00525ACB" w:rsidP="00DE1C69">
      <w:pPr>
        <w:pStyle w:val="ListParagraph"/>
        <w:spacing w:after="0"/>
        <w:ind w:left="567"/>
        <w:jc w:val="both"/>
        <w:rPr>
          <w:sz w:val="20"/>
          <w:szCs w:val="20"/>
        </w:rPr>
      </w:pPr>
      <w:r>
        <w:rPr>
          <w:sz w:val="20"/>
          <w:szCs w:val="20"/>
        </w:rPr>
        <w:t xml:space="preserve">If there are grounds for mandatory exclusion of any Sub-Contractor, then the Sub-Contractor must be replaced. If the grounds for exclusion fall into the discretionary category, IE may require the Applicant at its discretion, to replace the Sub-Contractor. </w:t>
      </w:r>
    </w:p>
    <w:p w14:paraId="474B2F63" w14:textId="77777777" w:rsidR="00251A9C" w:rsidRPr="00AD4F35" w:rsidRDefault="00251A9C" w:rsidP="00DE1C69">
      <w:pPr>
        <w:pStyle w:val="ListParagraph"/>
        <w:spacing w:after="0"/>
        <w:ind w:left="567"/>
        <w:jc w:val="both"/>
        <w:rPr>
          <w:sz w:val="20"/>
          <w:szCs w:val="20"/>
        </w:rPr>
      </w:pPr>
    </w:p>
    <w:p w14:paraId="474B2F64" w14:textId="77777777" w:rsidR="00251A9C" w:rsidRDefault="00251A9C" w:rsidP="38696DE5">
      <w:pPr>
        <w:pStyle w:val="ListParagraph"/>
        <w:spacing w:after="0"/>
        <w:ind w:left="567"/>
        <w:jc w:val="both"/>
        <w:rPr>
          <w:sz w:val="20"/>
          <w:szCs w:val="20"/>
        </w:rPr>
      </w:pPr>
      <w:r w:rsidRPr="38696DE5">
        <w:rPr>
          <w:sz w:val="20"/>
          <w:szCs w:val="20"/>
        </w:rPr>
        <w:t>Applicants should note that t</w:t>
      </w:r>
      <w:r w:rsidR="00255F6C" w:rsidRPr="38696DE5">
        <w:rPr>
          <w:sz w:val="20"/>
          <w:szCs w:val="20"/>
        </w:rPr>
        <w:t>he Contract does not allow for the entire obligations of the contractor to be sub-contracted</w:t>
      </w:r>
      <w:r w:rsidRPr="38696DE5">
        <w:rPr>
          <w:sz w:val="20"/>
          <w:szCs w:val="20"/>
        </w:rPr>
        <w:t xml:space="preserve"> but part only, and also note that any </w:t>
      </w:r>
      <w:r w:rsidR="00B72D3B" w:rsidRPr="38696DE5">
        <w:rPr>
          <w:sz w:val="20"/>
          <w:szCs w:val="20"/>
        </w:rPr>
        <w:t>sub-contracting under the Contract is at the sole discretion of IE who may withhold its consent</w:t>
      </w:r>
      <w:r w:rsidR="00255F6C" w:rsidRPr="38696DE5">
        <w:rPr>
          <w:sz w:val="20"/>
          <w:szCs w:val="20"/>
        </w:rPr>
        <w:t>.</w:t>
      </w:r>
      <w:r w:rsidR="00B863F0" w:rsidRPr="38696DE5">
        <w:rPr>
          <w:sz w:val="20"/>
          <w:szCs w:val="20"/>
        </w:rPr>
        <w:t xml:space="preserve"> </w:t>
      </w:r>
    </w:p>
    <w:p w14:paraId="474B2F65" w14:textId="77777777" w:rsidR="00F03C6C" w:rsidRDefault="00F03C6C" w:rsidP="00DE1C69">
      <w:pPr>
        <w:pStyle w:val="ListParagraph"/>
        <w:spacing w:after="0"/>
        <w:ind w:left="567"/>
        <w:jc w:val="both"/>
        <w:rPr>
          <w:sz w:val="20"/>
          <w:szCs w:val="20"/>
        </w:rPr>
      </w:pPr>
    </w:p>
    <w:p w14:paraId="474B2F66" w14:textId="77777777" w:rsidR="00492B27" w:rsidRDefault="00492B27" w:rsidP="00DE1C69">
      <w:pPr>
        <w:pStyle w:val="ListParagraph"/>
        <w:spacing w:after="0"/>
        <w:ind w:left="567"/>
        <w:jc w:val="both"/>
        <w:rPr>
          <w:sz w:val="20"/>
          <w:szCs w:val="20"/>
        </w:rPr>
      </w:pPr>
      <w:r>
        <w:rPr>
          <w:sz w:val="20"/>
          <w:szCs w:val="20"/>
        </w:rPr>
        <w:t>In the case of any changes to Sub-Contractors, please refer to section 2.5 of this PQQ.</w:t>
      </w:r>
    </w:p>
    <w:p w14:paraId="474B2F67" w14:textId="77777777" w:rsidR="005A1E7E" w:rsidRPr="009F3DE7" w:rsidRDefault="00B863F0" w:rsidP="009F3DE7">
      <w:pPr>
        <w:pStyle w:val="ListParagraph"/>
        <w:spacing w:after="0"/>
        <w:ind w:left="567"/>
        <w:jc w:val="both"/>
        <w:rPr>
          <w:sz w:val="20"/>
          <w:szCs w:val="20"/>
        </w:rPr>
      </w:pPr>
      <w:r w:rsidRPr="00AD4F35">
        <w:rPr>
          <w:sz w:val="20"/>
          <w:szCs w:val="20"/>
        </w:rPr>
        <w:t xml:space="preserve">  </w:t>
      </w:r>
      <w:r w:rsidR="0092086F" w:rsidRPr="00494B4F">
        <w:rPr>
          <w:sz w:val="20"/>
          <w:szCs w:val="20"/>
        </w:rPr>
        <w:tab/>
      </w:r>
    </w:p>
    <w:p w14:paraId="474B2F68" w14:textId="77777777" w:rsidR="00891CB1" w:rsidRPr="00AD4F35" w:rsidRDefault="00891CB1" w:rsidP="006E6BD2">
      <w:pPr>
        <w:pStyle w:val="ListParagraph"/>
        <w:numPr>
          <w:ilvl w:val="1"/>
          <w:numId w:val="6"/>
        </w:numPr>
        <w:spacing w:after="0"/>
        <w:ind w:left="567" w:hanging="567"/>
        <w:jc w:val="both"/>
        <w:rPr>
          <w:b/>
          <w:sz w:val="20"/>
          <w:szCs w:val="20"/>
        </w:rPr>
      </w:pPr>
      <w:r w:rsidRPr="00AD4F35">
        <w:rPr>
          <w:b/>
          <w:sz w:val="20"/>
          <w:szCs w:val="20"/>
        </w:rPr>
        <w:t xml:space="preserve">RELIANCE ON RESOURCES </w:t>
      </w:r>
    </w:p>
    <w:p w14:paraId="474B2F69" w14:textId="77777777" w:rsidR="003416A0" w:rsidRDefault="005637F4" w:rsidP="007C16B7">
      <w:pPr>
        <w:pStyle w:val="BodyText"/>
        <w:ind w:left="567"/>
        <w:rPr>
          <w:rFonts w:asciiTheme="minorHAnsi" w:hAnsiTheme="minorHAnsi"/>
          <w:sz w:val="20"/>
        </w:rPr>
      </w:pPr>
      <w:r w:rsidRPr="00AD4F35">
        <w:rPr>
          <w:rFonts w:asciiTheme="minorHAnsi" w:hAnsiTheme="minorHAnsi"/>
          <w:sz w:val="20"/>
        </w:rPr>
        <w:t>If a</w:t>
      </w:r>
      <w:r w:rsidR="007F4F8D" w:rsidRPr="00AD4F35">
        <w:rPr>
          <w:rFonts w:asciiTheme="minorHAnsi" w:hAnsiTheme="minorHAnsi"/>
          <w:sz w:val="20"/>
        </w:rPr>
        <w:t>ny Applicant</w:t>
      </w:r>
      <w:r w:rsidR="003416A0">
        <w:rPr>
          <w:rFonts w:asciiTheme="minorHAnsi" w:hAnsiTheme="minorHAnsi"/>
          <w:sz w:val="20"/>
        </w:rPr>
        <w:t xml:space="preserve"> </w:t>
      </w:r>
      <w:r w:rsidRPr="00AD4F35">
        <w:rPr>
          <w:rFonts w:asciiTheme="minorHAnsi" w:hAnsiTheme="minorHAnsi"/>
          <w:sz w:val="20"/>
        </w:rPr>
        <w:t xml:space="preserve">wishes to rely on the resources of </w:t>
      </w:r>
      <w:r w:rsidR="007F4F8D" w:rsidRPr="00AD4F35">
        <w:rPr>
          <w:rFonts w:asciiTheme="minorHAnsi" w:hAnsiTheme="minorHAnsi"/>
          <w:sz w:val="20"/>
        </w:rPr>
        <w:t xml:space="preserve"> any person</w:t>
      </w:r>
      <w:r w:rsidR="00AE218D" w:rsidRPr="00AD4F35">
        <w:rPr>
          <w:rFonts w:asciiTheme="minorHAnsi" w:hAnsiTheme="minorHAnsi"/>
          <w:sz w:val="20"/>
        </w:rPr>
        <w:t xml:space="preserve"> or other entity or entities</w:t>
      </w:r>
      <w:r w:rsidR="009F3DE7">
        <w:rPr>
          <w:rFonts w:asciiTheme="minorHAnsi" w:hAnsiTheme="minorHAnsi"/>
          <w:sz w:val="20"/>
        </w:rPr>
        <w:t xml:space="preserve"> (including for example, any Sub-Contractors)</w:t>
      </w:r>
      <w:r w:rsidR="006D63A2" w:rsidRPr="00AD4F35">
        <w:rPr>
          <w:rFonts w:asciiTheme="minorHAnsi" w:hAnsiTheme="minorHAnsi"/>
          <w:sz w:val="20"/>
        </w:rPr>
        <w:t xml:space="preserve">, </w:t>
      </w:r>
      <w:r w:rsidR="00C97EEF" w:rsidRPr="00AD4F35">
        <w:rPr>
          <w:rFonts w:asciiTheme="minorHAnsi" w:hAnsiTheme="minorHAnsi"/>
          <w:sz w:val="20"/>
        </w:rPr>
        <w:t>in order to</w:t>
      </w:r>
      <w:r w:rsidR="009F3DE7">
        <w:rPr>
          <w:rFonts w:asciiTheme="minorHAnsi" w:hAnsiTheme="minorHAnsi"/>
          <w:sz w:val="20"/>
        </w:rPr>
        <w:t xml:space="preserve"> </w:t>
      </w:r>
      <w:r w:rsidR="003416A0">
        <w:rPr>
          <w:rFonts w:asciiTheme="minorHAnsi" w:hAnsiTheme="minorHAnsi"/>
          <w:sz w:val="20"/>
        </w:rPr>
        <w:t xml:space="preserve">fulfil any of the </w:t>
      </w:r>
      <w:r w:rsidR="006D63A2" w:rsidRPr="00AD4F35">
        <w:rPr>
          <w:rFonts w:asciiTheme="minorHAnsi" w:hAnsiTheme="minorHAnsi"/>
          <w:sz w:val="20"/>
        </w:rPr>
        <w:t>meet</w:t>
      </w:r>
      <w:r w:rsidR="007F4F8D" w:rsidRPr="00AD4F35">
        <w:rPr>
          <w:rFonts w:asciiTheme="minorHAnsi" w:hAnsiTheme="minorHAnsi"/>
          <w:sz w:val="20"/>
        </w:rPr>
        <w:t xml:space="preserve"> </w:t>
      </w:r>
      <w:r w:rsidR="003416A0">
        <w:rPr>
          <w:rFonts w:asciiTheme="minorHAnsi" w:hAnsiTheme="minorHAnsi"/>
          <w:sz w:val="20"/>
        </w:rPr>
        <w:t>Selection Criteria set out in section 5 of this PQQ,</w:t>
      </w:r>
      <w:r w:rsidR="00B11F9E" w:rsidRPr="00AD4F35">
        <w:rPr>
          <w:rFonts w:asciiTheme="minorHAnsi" w:hAnsiTheme="minorHAnsi"/>
          <w:sz w:val="20"/>
        </w:rPr>
        <w:t xml:space="preserve"> including any minimum qualification criteria</w:t>
      </w:r>
      <w:r w:rsidR="00C97EEF" w:rsidRPr="00AD4F35">
        <w:rPr>
          <w:rFonts w:asciiTheme="minorHAnsi" w:hAnsiTheme="minorHAnsi"/>
          <w:sz w:val="20"/>
        </w:rPr>
        <w:t xml:space="preserve">, it may do so </w:t>
      </w:r>
      <w:r w:rsidR="007F4F8D" w:rsidRPr="00AD4F35">
        <w:rPr>
          <w:rFonts w:asciiTheme="minorHAnsi" w:hAnsiTheme="minorHAnsi"/>
          <w:sz w:val="20"/>
        </w:rPr>
        <w:t xml:space="preserve">whatever the nature of the legal link between itself the those persons/entities PROVIDED </w:t>
      </w:r>
      <w:r w:rsidR="006D63A2" w:rsidRPr="00AD4F35">
        <w:rPr>
          <w:rFonts w:asciiTheme="minorHAnsi" w:hAnsiTheme="minorHAnsi"/>
          <w:sz w:val="20"/>
        </w:rPr>
        <w:t>the Applicant can prove to the satisfaction of IE (in its absolute discretion) that it will have these necessary resources at its disposal when required</w:t>
      </w:r>
      <w:r w:rsidR="003416A0">
        <w:rPr>
          <w:rFonts w:asciiTheme="minorHAnsi" w:hAnsiTheme="minorHAnsi"/>
          <w:sz w:val="20"/>
        </w:rPr>
        <w:t>, in accordance with Article 79 of the Utilities Directive and Regulations 86, 87, 88 and 89 of the Utilities Regulations</w:t>
      </w:r>
      <w:r w:rsidR="007F4F8D" w:rsidRPr="00AD4F35">
        <w:rPr>
          <w:rFonts w:asciiTheme="minorHAnsi" w:hAnsiTheme="minorHAnsi"/>
          <w:sz w:val="20"/>
        </w:rPr>
        <w:t>.</w:t>
      </w:r>
      <w:r w:rsidR="006D63A2" w:rsidRPr="00AD4F35">
        <w:rPr>
          <w:rFonts w:asciiTheme="minorHAnsi" w:hAnsiTheme="minorHAnsi"/>
          <w:sz w:val="20"/>
        </w:rPr>
        <w:t xml:space="preserve"> </w:t>
      </w:r>
      <w:r w:rsidR="007F4F8D" w:rsidRPr="00AD4F35">
        <w:rPr>
          <w:rFonts w:asciiTheme="minorHAnsi" w:hAnsiTheme="minorHAnsi"/>
          <w:sz w:val="20"/>
        </w:rPr>
        <w:t xml:space="preserve"> </w:t>
      </w:r>
    </w:p>
    <w:p w14:paraId="474B2F6A" w14:textId="77777777" w:rsidR="009F3DE7" w:rsidRDefault="009F3DE7" w:rsidP="38696DE5">
      <w:pPr>
        <w:pStyle w:val="BodyText"/>
        <w:ind w:left="567"/>
        <w:rPr>
          <w:rFonts w:asciiTheme="minorHAnsi" w:hAnsiTheme="minorHAnsi"/>
          <w:sz w:val="20"/>
        </w:rPr>
      </w:pPr>
      <w:r w:rsidRPr="38696DE5">
        <w:rPr>
          <w:rFonts w:asciiTheme="minorHAnsi" w:hAnsiTheme="minorHAnsi"/>
          <w:sz w:val="20"/>
        </w:rPr>
        <w:t>If an Applicant seeks to rely on the resource of any other person or entity to fu</w:t>
      </w:r>
      <w:r w:rsidR="002A4364" w:rsidRPr="38696DE5">
        <w:rPr>
          <w:rFonts w:asciiTheme="minorHAnsi" w:hAnsiTheme="minorHAnsi"/>
          <w:sz w:val="20"/>
        </w:rPr>
        <w:t>l</w:t>
      </w:r>
      <w:r w:rsidRPr="38696DE5">
        <w:rPr>
          <w:rFonts w:asciiTheme="minorHAnsi" w:hAnsiTheme="minorHAnsi"/>
          <w:sz w:val="20"/>
        </w:rPr>
        <w:t>fil any of the Sel</w:t>
      </w:r>
      <w:r w:rsidR="002A4364" w:rsidRPr="38696DE5">
        <w:rPr>
          <w:rFonts w:asciiTheme="minorHAnsi" w:hAnsiTheme="minorHAnsi"/>
          <w:sz w:val="20"/>
        </w:rPr>
        <w:t>e</w:t>
      </w:r>
      <w:r w:rsidRPr="38696DE5">
        <w:rPr>
          <w:rFonts w:asciiTheme="minorHAnsi" w:hAnsiTheme="minorHAnsi"/>
          <w:sz w:val="20"/>
        </w:rPr>
        <w:t xml:space="preserve">ction Criteria: </w:t>
      </w:r>
    </w:p>
    <w:p w14:paraId="474B2F6B" w14:textId="77777777" w:rsidR="00636937" w:rsidRDefault="00636937" w:rsidP="006E6BD2">
      <w:pPr>
        <w:pStyle w:val="ListParagraph"/>
        <w:numPr>
          <w:ilvl w:val="0"/>
          <w:numId w:val="14"/>
        </w:numPr>
        <w:spacing w:after="0"/>
        <w:jc w:val="both"/>
        <w:rPr>
          <w:sz w:val="20"/>
          <w:szCs w:val="20"/>
        </w:rPr>
      </w:pPr>
      <w:r>
        <w:rPr>
          <w:sz w:val="20"/>
        </w:rPr>
        <w:t>the Applicant must s</w:t>
      </w:r>
      <w:r w:rsidR="00365F32">
        <w:rPr>
          <w:sz w:val="20"/>
        </w:rPr>
        <w:t>et out in Parts 1, 2, 3, 4, 5, 6 and 7</w:t>
      </w:r>
      <w:r>
        <w:rPr>
          <w:sz w:val="20"/>
        </w:rPr>
        <w:t xml:space="preserve"> of the Qu</w:t>
      </w:r>
      <w:r w:rsidR="00365F32">
        <w:rPr>
          <w:sz w:val="20"/>
        </w:rPr>
        <w:t>estionnaire its detailed respons</w:t>
      </w:r>
      <w:r w:rsidR="005340F9">
        <w:rPr>
          <w:sz w:val="20"/>
        </w:rPr>
        <w:t xml:space="preserve">es as to </w:t>
      </w:r>
      <w:r w:rsidRPr="00AD4F35">
        <w:rPr>
          <w:sz w:val="20"/>
          <w:szCs w:val="20"/>
        </w:rPr>
        <w:t xml:space="preserve">what are the precise arrangements by which it proposes to rely on the capacity and resources of other persons or entities, </w:t>
      </w:r>
      <w:r w:rsidR="005340F9">
        <w:rPr>
          <w:sz w:val="20"/>
          <w:szCs w:val="20"/>
        </w:rPr>
        <w:t xml:space="preserve">if this arises, and this must be completed </w:t>
      </w:r>
      <w:r>
        <w:rPr>
          <w:sz w:val="20"/>
          <w:szCs w:val="20"/>
          <w:u w:val="single"/>
        </w:rPr>
        <w:t>in the case of each of the Selection C</w:t>
      </w:r>
      <w:r w:rsidRPr="00AD4F35">
        <w:rPr>
          <w:sz w:val="20"/>
          <w:szCs w:val="20"/>
          <w:u w:val="single"/>
        </w:rPr>
        <w:t>riteria</w:t>
      </w:r>
      <w:r w:rsidRPr="00AD4F35">
        <w:rPr>
          <w:sz w:val="20"/>
          <w:szCs w:val="20"/>
        </w:rPr>
        <w:t xml:space="preserve"> </w:t>
      </w:r>
      <w:r w:rsidR="005340F9">
        <w:rPr>
          <w:sz w:val="20"/>
          <w:szCs w:val="20"/>
        </w:rPr>
        <w:t>including M</w:t>
      </w:r>
      <w:r>
        <w:rPr>
          <w:sz w:val="20"/>
          <w:szCs w:val="20"/>
        </w:rPr>
        <w:t>inimum qualification criteria</w:t>
      </w:r>
      <w:r w:rsidR="005340F9">
        <w:rPr>
          <w:sz w:val="20"/>
          <w:szCs w:val="20"/>
        </w:rPr>
        <w:t xml:space="preserve"> referred to in section 5 of this PQQ,</w:t>
      </w:r>
      <w:r>
        <w:rPr>
          <w:sz w:val="20"/>
          <w:szCs w:val="20"/>
        </w:rPr>
        <w:t xml:space="preserve"> </w:t>
      </w:r>
      <w:r w:rsidRPr="00AD4F35">
        <w:rPr>
          <w:sz w:val="20"/>
          <w:szCs w:val="20"/>
        </w:rPr>
        <w:t>where it proposes to do so</w:t>
      </w:r>
      <w:r>
        <w:rPr>
          <w:sz w:val="20"/>
          <w:szCs w:val="20"/>
        </w:rPr>
        <w:t>,</w:t>
      </w:r>
      <w:r w:rsidRPr="00AD4F35">
        <w:rPr>
          <w:sz w:val="20"/>
          <w:szCs w:val="20"/>
        </w:rPr>
        <w:t xml:space="preserve"> and the relevant Parts of the Questionnaire must be completed in </w:t>
      </w:r>
      <w:r>
        <w:rPr>
          <w:sz w:val="20"/>
          <w:szCs w:val="20"/>
        </w:rPr>
        <w:t xml:space="preserve">detail in </w:t>
      </w:r>
      <w:r w:rsidRPr="00AD4F35">
        <w:rPr>
          <w:sz w:val="20"/>
          <w:szCs w:val="20"/>
        </w:rPr>
        <w:t>relation to reliance on resources where this is relied upon by the Applicant</w:t>
      </w:r>
      <w:r>
        <w:rPr>
          <w:sz w:val="20"/>
          <w:szCs w:val="20"/>
        </w:rPr>
        <w:t>;</w:t>
      </w:r>
      <w:r w:rsidRPr="00AD4F35">
        <w:rPr>
          <w:sz w:val="20"/>
          <w:szCs w:val="20"/>
        </w:rPr>
        <w:t xml:space="preserve"> </w:t>
      </w:r>
    </w:p>
    <w:p w14:paraId="474B2F6C" w14:textId="6B54FEBF" w:rsidR="00CD5F73" w:rsidRDefault="00636937" w:rsidP="006E6BD2">
      <w:pPr>
        <w:pStyle w:val="BodyText"/>
        <w:numPr>
          <w:ilvl w:val="0"/>
          <w:numId w:val="14"/>
        </w:numPr>
        <w:rPr>
          <w:rFonts w:asciiTheme="minorHAnsi" w:hAnsiTheme="minorHAnsi" w:cs="Arial"/>
          <w:sz w:val="20"/>
        </w:rPr>
      </w:pPr>
      <w:r>
        <w:rPr>
          <w:rFonts w:asciiTheme="minorHAnsi" w:hAnsiTheme="minorHAnsi" w:cs="Arial"/>
          <w:sz w:val="20"/>
        </w:rPr>
        <w:t xml:space="preserve">a Declaration of Eligibility relating to the exclusionary grounds under procurement law, in the form set out in </w:t>
      </w:r>
      <w:r w:rsidR="005906AE">
        <w:rPr>
          <w:rFonts w:asciiTheme="minorHAnsi" w:hAnsiTheme="minorHAnsi" w:cs="Arial"/>
          <w:sz w:val="20"/>
        </w:rPr>
        <w:t>Part 9</w:t>
      </w:r>
      <w:r>
        <w:rPr>
          <w:rFonts w:asciiTheme="minorHAnsi" w:hAnsiTheme="minorHAnsi" w:cs="Arial"/>
          <w:sz w:val="20"/>
        </w:rPr>
        <w:t xml:space="preserve"> of the Questionnaire, must be completed by all third parties</w:t>
      </w:r>
      <w:r w:rsidR="00492B27">
        <w:rPr>
          <w:rFonts w:asciiTheme="minorHAnsi" w:hAnsiTheme="minorHAnsi" w:cs="Arial"/>
          <w:sz w:val="20"/>
        </w:rPr>
        <w:t xml:space="preserve"> (including any Sub-Contractors)</w:t>
      </w:r>
      <w:r>
        <w:rPr>
          <w:rFonts w:asciiTheme="minorHAnsi" w:hAnsiTheme="minorHAnsi" w:cs="Arial"/>
          <w:sz w:val="20"/>
        </w:rPr>
        <w:t xml:space="preserve"> whom the Applicant intends to rely on for the purposes of fulfilling any of the Selection Criteria (including the minimum qualification </w:t>
      </w:r>
      <w:r w:rsidR="00CD5F73">
        <w:rPr>
          <w:rFonts w:asciiTheme="minorHAnsi" w:hAnsiTheme="minorHAnsi" w:cs="Arial"/>
          <w:sz w:val="20"/>
        </w:rPr>
        <w:t>criteria);</w:t>
      </w:r>
    </w:p>
    <w:p w14:paraId="474B2F6D" w14:textId="77777777" w:rsidR="00581743" w:rsidRDefault="00636937" w:rsidP="006E6BD2">
      <w:pPr>
        <w:pStyle w:val="BodyText"/>
        <w:numPr>
          <w:ilvl w:val="0"/>
          <w:numId w:val="14"/>
        </w:numPr>
        <w:rPr>
          <w:rFonts w:asciiTheme="minorHAnsi" w:hAnsiTheme="minorHAnsi" w:cs="Arial"/>
          <w:sz w:val="20"/>
        </w:rPr>
      </w:pPr>
      <w:r w:rsidRPr="00CD5F73">
        <w:rPr>
          <w:rFonts w:asciiTheme="minorHAnsi" w:hAnsiTheme="minorHAnsi"/>
          <w:sz w:val="20"/>
        </w:rPr>
        <w:t xml:space="preserve">the Applicant must prove to </w:t>
      </w:r>
      <w:r w:rsidR="00492B27">
        <w:rPr>
          <w:rFonts w:asciiTheme="minorHAnsi" w:hAnsiTheme="minorHAnsi"/>
          <w:sz w:val="20"/>
        </w:rPr>
        <w:t xml:space="preserve">the satisfaction of </w:t>
      </w:r>
      <w:r w:rsidRPr="00CD5F73">
        <w:rPr>
          <w:rFonts w:asciiTheme="minorHAnsi" w:hAnsiTheme="minorHAnsi"/>
          <w:sz w:val="20"/>
        </w:rPr>
        <w:t xml:space="preserve">IE that the necessary resources will be made available to it, for the purposes of fulfilling the Contract if it is awarded (as required by Article 79 of the Utilities Directive and Regulations 86(3) and 87(3) of the Utilities Regulations), and in this regard </w:t>
      </w:r>
      <w:r w:rsidR="00B11F9E" w:rsidRPr="00CD5F73">
        <w:rPr>
          <w:rFonts w:asciiTheme="minorHAnsi" w:hAnsiTheme="minorHAnsi"/>
          <w:sz w:val="20"/>
        </w:rPr>
        <w:t>IE may require</w:t>
      </w:r>
      <w:r w:rsidR="00F64C88" w:rsidRPr="00CD5F73">
        <w:rPr>
          <w:rFonts w:asciiTheme="minorHAnsi" w:hAnsiTheme="minorHAnsi"/>
          <w:sz w:val="20"/>
        </w:rPr>
        <w:t>,</w:t>
      </w:r>
      <w:r w:rsidR="00B11F9E" w:rsidRPr="00CD5F73">
        <w:rPr>
          <w:rFonts w:asciiTheme="minorHAnsi" w:hAnsiTheme="minorHAnsi"/>
          <w:sz w:val="20"/>
        </w:rPr>
        <w:t xml:space="preserve"> in this regard</w:t>
      </w:r>
      <w:r w:rsidR="00F64C88" w:rsidRPr="00CD5F73">
        <w:rPr>
          <w:rFonts w:asciiTheme="minorHAnsi" w:hAnsiTheme="minorHAnsi"/>
          <w:sz w:val="20"/>
        </w:rPr>
        <w:t>,</w:t>
      </w:r>
      <w:r w:rsidR="00B11F9E" w:rsidRPr="00CD5F73">
        <w:rPr>
          <w:rFonts w:asciiTheme="minorHAnsi" w:hAnsiTheme="minorHAnsi"/>
          <w:sz w:val="20"/>
        </w:rPr>
        <w:t xml:space="preserve"> </w:t>
      </w:r>
      <w:r w:rsidR="00B11F9E" w:rsidRPr="00CD5F73">
        <w:rPr>
          <w:rFonts w:asciiTheme="minorHAnsi" w:hAnsiTheme="minorHAnsi" w:cs="Arial"/>
          <w:sz w:val="20"/>
        </w:rPr>
        <w:t xml:space="preserve">a </w:t>
      </w:r>
      <w:r w:rsidRPr="00CD5F73">
        <w:rPr>
          <w:rFonts w:asciiTheme="minorHAnsi" w:hAnsiTheme="minorHAnsi" w:cs="Arial"/>
          <w:sz w:val="20"/>
        </w:rPr>
        <w:t>legally binding Letter of U</w:t>
      </w:r>
      <w:r w:rsidR="00B11F9E" w:rsidRPr="00CD5F73">
        <w:rPr>
          <w:rFonts w:asciiTheme="minorHAnsi" w:hAnsiTheme="minorHAnsi" w:cs="Arial"/>
          <w:sz w:val="20"/>
        </w:rPr>
        <w:t>ndertaking</w:t>
      </w:r>
      <w:r w:rsidRPr="00CD5F73">
        <w:rPr>
          <w:rFonts w:asciiTheme="minorHAnsi" w:hAnsiTheme="minorHAnsi" w:cs="Arial"/>
          <w:sz w:val="20"/>
        </w:rPr>
        <w:t xml:space="preserve">/Letter of Support from such other third </w:t>
      </w:r>
      <w:r w:rsidRPr="00CD5F73">
        <w:rPr>
          <w:rFonts w:asciiTheme="minorHAnsi" w:hAnsiTheme="minorHAnsi" w:cs="Arial"/>
          <w:sz w:val="20"/>
        </w:rPr>
        <w:lastRenderedPageBreak/>
        <w:t xml:space="preserve">party </w:t>
      </w:r>
      <w:r w:rsidR="00B11F9E" w:rsidRPr="00CD5F73">
        <w:rPr>
          <w:rFonts w:asciiTheme="minorHAnsi" w:hAnsiTheme="minorHAnsi" w:cs="Arial"/>
          <w:sz w:val="20"/>
        </w:rPr>
        <w:t xml:space="preserve">confirming that it will provide the necessary support </w:t>
      </w:r>
      <w:r w:rsidRPr="00CD5F73">
        <w:rPr>
          <w:rFonts w:asciiTheme="minorHAnsi" w:hAnsiTheme="minorHAnsi" w:cs="Arial"/>
          <w:sz w:val="20"/>
        </w:rPr>
        <w:t>to the Applicant</w:t>
      </w:r>
      <w:r w:rsidR="00581743">
        <w:rPr>
          <w:rFonts w:asciiTheme="minorHAnsi" w:hAnsiTheme="minorHAnsi" w:cs="Arial"/>
          <w:sz w:val="20"/>
        </w:rPr>
        <w:t xml:space="preserve"> for the purposes required by the Applicant</w:t>
      </w:r>
      <w:r w:rsidR="00CD5F73" w:rsidRPr="00CD5F73">
        <w:rPr>
          <w:sz w:val="20"/>
        </w:rPr>
        <w:t xml:space="preserve">.  </w:t>
      </w:r>
      <w:r w:rsidR="00CD5F73" w:rsidRPr="00CD5F73">
        <w:rPr>
          <w:rFonts w:asciiTheme="minorHAnsi" w:hAnsiTheme="minorHAnsi"/>
          <w:sz w:val="20"/>
        </w:rPr>
        <w:t>This Letter of Undertaking /Letter of Support must be executed as a deed or otherwise by a duly authorised person who is duly authorised to bind the third party and must specifically refer to this competition and the name of the Contract, name of Applicant, and nature of resources being provided by the third party that the Applicant proposes to rely on</w:t>
      </w:r>
      <w:r w:rsidR="00581743">
        <w:rPr>
          <w:rFonts w:asciiTheme="minorHAnsi" w:hAnsiTheme="minorHAnsi"/>
          <w:sz w:val="20"/>
        </w:rPr>
        <w:t>;</w:t>
      </w:r>
    </w:p>
    <w:p w14:paraId="474B2F6E" w14:textId="77777777" w:rsidR="00581743" w:rsidRDefault="00581743" w:rsidP="006E6BD2">
      <w:pPr>
        <w:pStyle w:val="BodyText"/>
        <w:numPr>
          <w:ilvl w:val="0"/>
          <w:numId w:val="14"/>
        </w:numPr>
        <w:rPr>
          <w:rFonts w:asciiTheme="minorHAnsi" w:hAnsiTheme="minorHAnsi" w:cs="Arial"/>
          <w:sz w:val="20"/>
        </w:rPr>
      </w:pPr>
      <w:r w:rsidRPr="38696DE5">
        <w:rPr>
          <w:rFonts w:asciiTheme="minorHAnsi" w:hAnsiTheme="minorHAnsi" w:cs="Arial"/>
          <w:sz w:val="20"/>
        </w:rPr>
        <w:t xml:space="preserve">the Applicant must provide such other evidence </w:t>
      </w:r>
      <w:r w:rsidR="00F03C6C" w:rsidRPr="38696DE5">
        <w:rPr>
          <w:rFonts w:asciiTheme="minorHAnsi" w:hAnsiTheme="minorHAnsi" w:cs="Arial"/>
          <w:sz w:val="20"/>
        </w:rPr>
        <w:t xml:space="preserve">and supporting documentation </w:t>
      </w:r>
      <w:r w:rsidRPr="38696DE5">
        <w:rPr>
          <w:rFonts w:asciiTheme="minorHAnsi" w:hAnsiTheme="minorHAnsi" w:cs="Arial"/>
          <w:sz w:val="20"/>
        </w:rPr>
        <w:t>on request from IE, that is sufficient to demonstrate that it can satisfy the Selecti</w:t>
      </w:r>
      <w:r w:rsidR="00492B27" w:rsidRPr="38696DE5">
        <w:rPr>
          <w:rFonts w:asciiTheme="minorHAnsi" w:hAnsiTheme="minorHAnsi" w:cs="Arial"/>
          <w:sz w:val="20"/>
        </w:rPr>
        <w:t>on Criteria or any one of them, and in relation to any reliance on resources of any third party.</w:t>
      </w:r>
    </w:p>
    <w:p w14:paraId="474B2F6F" w14:textId="77777777" w:rsidR="00F03C6C" w:rsidRDefault="00F03C6C" w:rsidP="00F03C6C">
      <w:pPr>
        <w:pStyle w:val="BodyText"/>
        <w:ind w:left="567"/>
        <w:rPr>
          <w:rFonts w:asciiTheme="minorHAnsi" w:hAnsiTheme="minorHAnsi" w:cs="Arial"/>
          <w:sz w:val="20"/>
        </w:rPr>
      </w:pPr>
      <w:r>
        <w:rPr>
          <w:rFonts w:asciiTheme="minorHAnsi" w:hAnsiTheme="minorHAnsi" w:cs="Arial"/>
          <w:sz w:val="20"/>
        </w:rPr>
        <w:t xml:space="preserve">If the above conditions are not met, the Applicant shall be excluded from further participation in the competition. </w:t>
      </w:r>
    </w:p>
    <w:p w14:paraId="474B2F70" w14:textId="77777777" w:rsidR="001C3CF5" w:rsidRPr="00581743" w:rsidRDefault="001C3CF5" w:rsidP="00F03C6C">
      <w:pPr>
        <w:pStyle w:val="BodyText"/>
        <w:ind w:left="567"/>
        <w:rPr>
          <w:rFonts w:asciiTheme="minorHAnsi" w:hAnsiTheme="minorHAnsi" w:cs="Arial"/>
          <w:sz w:val="20"/>
        </w:rPr>
      </w:pPr>
      <w:r>
        <w:rPr>
          <w:rFonts w:asciiTheme="minorHAnsi" w:hAnsiTheme="minorHAnsi" w:cs="Arial"/>
          <w:sz w:val="20"/>
        </w:rPr>
        <w:t>Please also see item (8) of section 4.1 of this PQQ.</w:t>
      </w:r>
    </w:p>
    <w:p w14:paraId="474B2F71" w14:textId="77777777" w:rsidR="00251A9C" w:rsidRDefault="00251A9C" w:rsidP="006E6BD2">
      <w:pPr>
        <w:pStyle w:val="ListParagraph"/>
        <w:numPr>
          <w:ilvl w:val="1"/>
          <w:numId w:val="6"/>
        </w:numPr>
        <w:spacing w:after="0"/>
        <w:ind w:left="567" w:hanging="567"/>
        <w:jc w:val="both"/>
        <w:rPr>
          <w:b/>
          <w:sz w:val="20"/>
          <w:szCs w:val="20"/>
        </w:rPr>
      </w:pPr>
      <w:r w:rsidRPr="00251A9C">
        <w:rPr>
          <w:b/>
          <w:sz w:val="20"/>
          <w:szCs w:val="20"/>
        </w:rPr>
        <w:t>DECLARATIONS</w:t>
      </w:r>
    </w:p>
    <w:p w14:paraId="474B2F72" w14:textId="2D6B6B9F" w:rsidR="00C66E9F" w:rsidRDefault="00C66E9F" w:rsidP="00C66E9F">
      <w:pPr>
        <w:pStyle w:val="ListParagraph"/>
        <w:spacing w:after="0"/>
        <w:ind w:left="567"/>
        <w:jc w:val="both"/>
        <w:rPr>
          <w:sz w:val="20"/>
          <w:szCs w:val="20"/>
        </w:rPr>
      </w:pPr>
      <w:r>
        <w:rPr>
          <w:sz w:val="20"/>
          <w:szCs w:val="20"/>
        </w:rPr>
        <w:t>The Applicant must complete a Declaration of Eligibility (</w:t>
      </w:r>
      <w:r w:rsidR="005906AE">
        <w:rPr>
          <w:sz w:val="20"/>
          <w:szCs w:val="20"/>
        </w:rPr>
        <w:t>Part 9</w:t>
      </w:r>
      <w:r>
        <w:rPr>
          <w:sz w:val="20"/>
          <w:szCs w:val="20"/>
        </w:rPr>
        <w:t xml:space="preserve"> of the Questionnaire).</w:t>
      </w:r>
    </w:p>
    <w:p w14:paraId="474B2F73" w14:textId="77777777" w:rsidR="00C66E9F" w:rsidRDefault="00C66E9F" w:rsidP="00C66E9F">
      <w:pPr>
        <w:pStyle w:val="ListParagraph"/>
        <w:spacing w:after="0"/>
        <w:ind w:left="567"/>
        <w:jc w:val="both"/>
        <w:rPr>
          <w:sz w:val="20"/>
          <w:szCs w:val="20"/>
        </w:rPr>
      </w:pPr>
    </w:p>
    <w:p w14:paraId="474B2F74" w14:textId="77777777" w:rsidR="00C66E9F" w:rsidRDefault="00C66E9F" w:rsidP="38696DE5">
      <w:pPr>
        <w:pStyle w:val="ListParagraph"/>
        <w:spacing w:after="0"/>
        <w:ind w:left="567"/>
        <w:jc w:val="both"/>
        <w:rPr>
          <w:sz w:val="20"/>
          <w:szCs w:val="20"/>
        </w:rPr>
      </w:pPr>
      <w:r w:rsidRPr="38696DE5">
        <w:rPr>
          <w:sz w:val="20"/>
          <w:szCs w:val="20"/>
        </w:rPr>
        <w:t>All members of a Consortium must complete a Declaration of Eligibility (as well as completing the Questionnaire) and they must be returned by the Applicant.</w:t>
      </w:r>
    </w:p>
    <w:p w14:paraId="474B2F75" w14:textId="77777777" w:rsidR="00C66E9F" w:rsidRDefault="00C66E9F" w:rsidP="00C66E9F">
      <w:pPr>
        <w:pStyle w:val="ListParagraph"/>
        <w:spacing w:after="0"/>
        <w:ind w:left="567"/>
        <w:jc w:val="both"/>
        <w:rPr>
          <w:sz w:val="20"/>
          <w:szCs w:val="20"/>
        </w:rPr>
      </w:pPr>
    </w:p>
    <w:p w14:paraId="474B2F76" w14:textId="77777777" w:rsidR="00C66E9F" w:rsidRDefault="00C66E9F" w:rsidP="00C66E9F">
      <w:pPr>
        <w:pStyle w:val="ListParagraph"/>
        <w:spacing w:after="0"/>
        <w:ind w:left="567"/>
        <w:jc w:val="both"/>
        <w:rPr>
          <w:sz w:val="20"/>
          <w:szCs w:val="20"/>
        </w:rPr>
      </w:pPr>
      <w:r>
        <w:rPr>
          <w:sz w:val="20"/>
          <w:szCs w:val="20"/>
        </w:rPr>
        <w:t>All Sub-Contractors being proposed (whether part of a Consortium or not) must complete a Declaration of Eligibility and the Applicant return these.</w:t>
      </w:r>
    </w:p>
    <w:p w14:paraId="474B2F77" w14:textId="77777777" w:rsidR="00C66E9F" w:rsidRDefault="00C66E9F" w:rsidP="00C66E9F">
      <w:pPr>
        <w:pStyle w:val="ListParagraph"/>
        <w:spacing w:after="0"/>
        <w:ind w:left="567"/>
        <w:jc w:val="both"/>
        <w:rPr>
          <w:sz w:val="20"/>
          <w:szCs w:val="20"/>
        </w:rPr>
      </w:pPr>
    </w:p>
    <w:p w14:paraId="474B2F78" w14:textId="77777777" w:rsidR="00C66E9F" w:rsidRPr="00C66E9F" w:rsidRDefault="00C66E9F" w:rsidP="38696DE5">
      <w:pPr>
        <w:pStyle w:val="ListParagraph"/>
        <w:spacing w:after="0"/>
        <w:ind w:left="567"/>
        <w:jc w:val="both"/>
        <w:rPr>
          <w:sz w:val="20"/>
          <w:szCs w:val="20"/>
        </w:rPr>
      </w:pPr>
      <w:r w:rsidRPr="38696DE5">
        <w:rPr>
          <w:sz w:val="20"/>
          <w:szCs w:val="20"/>
        </w:rPr>
        <w:t>All persons whom an Applicant relies on for resources, in order to fulfil any of the Selection Criteria (including any minimum qualification criteria), a Declaration of Eligibility must be completed by that third party (including any Sub-Contractor whose resources are being relied upon).</w:t>
      </w:r>
    </w:p>
    <w:p w14:paraId="474B2F79" w14:textId="77777777" w:rsidR="00251A9C" w:rsidRDefault="00251A9C" w:rsidP="00251A9C">
      <w:pPr>
        <w:pStyle w:val="ListParagraph"/>
        <w:spacing w:after="0"/>
        <w:ind w:left="567"/>
        <w:jc w:val="both"/>
        <w:rPr>
          <w:sz w:val="20"/>
          <w:szCs w:val="20"/>
        </w:rPr>
      </w:pPr>
    </w:p>
    <w:p w14:paraId="474B2F7A" w14:textId="77777777" w:rsidR="00254CF2" w:rsidRPr="00251A9C" w:rsidRDefault="00254CF2" w:rsidP="00251A9C">
      <w:pPr>
        <w:pStyle w:val="ListParagraph"/>
        <w:spacing w:after="0"/>
        <w:ind w:left="567"/>
        <w:jc w:val="both"/>
        <w:rPr>
          <w:sz w:val="20"/>
          <w:szCs w:val="20"/>
        </w:rPr>
      </w:pPr>
    </w:p>
    <w:p w14:paraId="474B2F7B" w14:textId="77777777" w:rsidR="00494B4F" w:rsidRDefault="00251A9C" w:rsidP="006E6BD2">
      <w:pPr>
        <w:pStyle w:val="ListParagraph"/>
        <w:numPr>
          <w:ilvl w:val="1"/>
          <w:numId w:val="6"/>
        </w:numPr>
        <w:spacing w:after="0"/>
        <w:ind w:left="567" w:hanging="567"/>
        <w:jc w:val="both"/>
        <w:rPr>
          <w:b/>
          <w:sz w:val="20"/>
          <w:szCs w:val="20"/>
        </w:rPr>
      </w:pPr>
      <w:r w:rsidRPr="00251A9C">
        <w:rPr>
          <w:b/>
          <w:sz w:val="20"/>
          <w:szCs w:val="20"/>
        </w:rPr>
        <w:t xml:space="preserve">CHANGES </w:t>
      </w:r>
    </w:p>
    <w:p w14:paraId="474B2F7C" w14:textId="77777777" w:rsidR="00C66E9F" w:rsidRDefault="00C66E9F" w:rsidP="00494B4F">
      <w:pPr>
        <w:spacing w:after="0"/>
        <w:ind w:left="567"/>
        <w:contextualSpacing/>
        <w:jc w:val="both"/>
        <w:rPr>
          <w:sz w:val="20"/>
          <w:szCs w:val="20"/>
        </w:rPr>
      </w:pPr>
      <w:r>
        <w:rPr>
          <w:sz w:val="20"/>
          <w:szCs w:val="20"/>
        </w:rPr>
        <w:t>IE has the right to verify any information or documentation received at any stage of the competition</w:t>
      </w:r>
      <w:r w:rsidR="00936A80">
        <w:rPr>
          <w:sz w:val="20"/>
          <w:szCs w:val="20"/>
        </w:rPr>
        <w:t xml:space="preserve">. </w:t>
      </w:r>
    </w:p>
    <w:p w14:paraId="474B2F7D" w14:textId="77777777" w:rsidR="00C66E9F" w:rsidRDefault="00C66E9F" w:rsidP="00494B4F">
      <w:pPr>
        <w:spacing w:after="0"/>
        <w:ind w:left="567"/>
        <w:contextualSpacing/>
        <w:jc w:val="both"/>
        <w:rPr>
          <w:sz w:val="20"/>
          <w:szCs w:val="20"/>
        </w:rPr>
      </w:pPr>
    </w:p>
    <w:p w14:paraId="474B2F7E" w14:textId="51AE4ED9" w:rsidR="00494B4F" w:rsidRPr="00211785" w:rsidRDefault="00494B4F" w:rsidP="38696DE5">
      <w:pPr>
        <w:spacing w:after="0"/>
        <w:ind w:left="567"/>
        <w:contextualSpacing/>
        <w:jc w:val="both"/>
        <w:rPr>
          <w:sz w:val="20"/>
          <w:szCs w:val="20"/>
        </w:rPr>
      </w:pPr>
      <w:r w:rsidRPr="38696DE5">
        <w:rPr>
          <w:sz w:val="20"/>
          <w:szCs w:val="20"/>
        </w:rPr>
        <w:t xml:space="preserve">Where there is any change or proposed change in the details concerning </w:t>
      </w:r>
      <w:r w:rsidR="00C66E9F" w:rsidRPr="38696DE5">
        <w:rPr>
          <w:sz w:val="20"/>
          <w:szCs w:val="20"/>
        </w:rPr>
        <w:t>Consortium</w:t>
      </w:r>
      <w:r w:rsidR="008204D2" w:rsidRPr="38696DE5">
        <w:rPr>
          <w:sz w:val="20"/>
          <w:szCs w:val="20"/>
        </w:rPr>
        <w:t xml:space="preserve"> </w:t>
      </w:r>
      <w:r w:rsidR="00C66E9F" w:rsidRPr="38696DE5">
        <w:rPr>
          <w:sz w:val="20"/>
          <w:szCs w:val="20"/>
        </w:rPr>
        <w:t>or any Sub-Contractor or Applicant (whether as Prime Contractor or otherwise), all such changes</w:t>
      </w:r>
      <w:r w:rsidRPr="38696DE5">
        <w:rPr>
          <w:sz w:val="20"/>
          <w:szCs w:val="20"/>
        </w:rPr>
        <w:t xml:space="preserve"> must be notified in writing to IE.</w:t>
      </w:r>
      <w:r w:rsidR="00CE54A0" w:rsidRPr="38696DE5">
        <w:rPr>
          <w:sz w:val="20"/>
          <w:szCs w:val="20"/>
        </w:rPr>
        <w:t xml:space="preserve"> IE will assess any proposed change against the</w:t>
      </w:r>
      <w:r w:rsidR="008204D2" w:rsidRPr="38696DE5">
        <w:rPr>
          <w:sz w:val="20"/>
          <w:szCs w:val="20"/>
        </w:rPr>
        <w:t xml:space="preserve"> applicable “Selection Criteria”, to ensure all requirements continue to be met. In any instance, where the proposed change fails to continue to meet all requirements this will result in the rejection of the proposed change.</w:t>
      </w:r>
    </w:p>
    <w:p w14:paraId="474B2F7F" w14:textId="77777777" w:rsidR="005675D6" w:rsidRPr="00AD4F35" w:rsidRDefault="005675D6" w:rsidP="00F64C88">
      <w:pPr>
        <w:spacing w:after="0"/>
        <w:jc w:val="both"/>
        <w:rPr>
          <w:sz w:val="20"/>
          <w:szCs w:val="20"/>
        </w:rPr>
      </w:pPr>
    </w:p>
    <w:p w14:paraId="474B2F80" w14:textId="77777777" w:rsidR="00E51ECC" w:rsidRDefault="00D97FC2" w:rsidP="006E6BD2">
      <w:pPr>
        <w:pStyle w:val="ListParagraph"/>
        <w:numPr>
          <w:ilvl w:val="0"/>
          <w:numId w:val="6"/>
        </w:numPr>
        <w:ind w:left="567" w:hanging="567"/>
        <w:jc w:val="both"/>
        <w:rPr>
          <w:b/>
          <w:sz w:val="20"/>
          <w:szCs w:val="20"/>
          <w:u w:val="single"/>
        </w:rPr>
      </w:pPr>
      <w:r w:rsidRPr="00AD4F35">
        <w:rPr>
          <w:b/>
          <w:sz w:val="20"/>
          <w:szCs w:val="20"/>
          <w:u w:val="single"/>
        </w:rPr>
        <w:t>THE PROCUREMENT PROCESS</w:t>
      </w:r>
    </w:p>
    <w:p w14:paraId="474B2F81" w14:textId="77777777" w:rsidR="00211785" w:rsidRPr="00AD4F35" w:rsidRDefault="00211785" w:rsidP="00211785">
      <w:pPr>
        <w:pStyle w:val="ListParagraph"/>
        <w:ind w:left="567"/>
        <w:jc w:val="both"/>
        <w:rPr>
          <w:b/>
          <w:sz w:val="20"/>
          <w:szCs w:val="20"/>
          <w:u w:val="single"/>
        </w:rPr>
      </w:pPr>
    </w:p>
    <w:p w14:paraId="474B2F82" w14:textId="64B2E51B" w:rsidR="008425F1" w:rsidRPr="00AD4F35" w:rsidRDefault="001556AF" w:rsidP="38696DE5">
      <w:pPr>
        <w:pStyle w:val="ListParagraph"/>
        <w:spacing w:after="0"/>
        <w:ind w:left="567"/>
        <w:jc w:val="both"/>
        <w:rPr>
          <w:sz w:val="20"/>
          <w:szCs w:val="20"/>
        </w:rPr>
      </w:pPr>
      <w:r w:rsidRPr="38696DE5">
        <w:rPr>
          <w:sz w:val="20"/>
          <w:szCs w:val="20"/>
        </w:rPr>
        <w:t xml:space="preserve">IE published a call to competition </w:t>
      </w:r>
      <w:r w:rsidR="00AE218D" w:rsidRPr="38696DE5">
        <w:rPr>
          <w:sz w:val="20"/>
          <w:szCs w:val="20"/>
        </w:rPr>
        <w:t>for</w:t>
      </w:r>
      <w:r w:rsidR="005D0F61">
        <w:rPr>
          <w:sz w:val="20"/>
          <w:szCs w:val="20"/>
        </w:rPr>
        <w:t xml:space="preserve"> </w:t>
      </w:r>
      <w:r w:rsidR="005D0F61" w:rsidRPr="005D0F61">
        <w:rPr>
          <w:sz w:val="20"/>
          <w:szCs w:val="20"/>
        </w:rPr>
        <w:t>Provision of Forklifts and Other Materials Handling Equipment (MHE) – Lease and Maintenance Services</w:t>
      </w:r>
      <w:r w:rsidR="00AE218D" w:rsidRPr="005D0F61">
        <w:rPr>
          <w:sz w:val="20"/>
          <w:szCs w:val="20"/>
        </w:rPr>
        <w:t xml:space="preserve"> </w:t>
      </w:r>
      <w:r w:rsidRPr="38696DE5">
        <w:rPr>
          <w:sz w:val="20"/>
          <w:szCs w:val="20"/>
        </w:rPr>
        <w:t>on the</w:t>
      </w:r>
      <w:r w:rsidR="005D0F61">
        <w:rPr>
          <w:sz w:val="20"/>
          <w:szCs w:val="20"/>
        </w:rPr>
        <w:t xml:space="preserve"> </w:t>
      </w:r>
      <w:r w:rsidR="005D0F61" w:rsidRPr="005D0F61">
        <w:rPr>
          <w:sz w:val="20"/>
          <w:szCs w:val="20"/>
        </w:rPr>
        <w:t>12th</w:t>
      </w:r>
      <w:r w:rsidRPr="005D0F61">
        <w:rPr>
          <w:sz w:val="20"/>
          <w:szCs w:val="20"/>
        </w:rPr>
        <w:t xml:space="preserve"> </w:t>
      </w:r>
      <w:r w:rsidRPr="38696DE5">
        <w:rPr>
          <w:sz w:val="20"/>
          <w:szCs w:val="20"/>
        </w:rPr>
        <w:t xml:space="preserve">day of </w:t>
      </w:r>
      <w:r w:rsidR="005D0F61" w:rsidRPr="005D0F61">
        <w:rPr>
          <w:sz w:val="20"/>
          <w:szCs w:val="20"/>
        </w:rPr>
        <w:t xml:space="preserve">May </w:t>
      </w:r>
      <w:r w:rsidRPr="38696DE5">
        <w:rPr>
          <w:sz w:val="20"/>
          <w:szCs w:val="20"/>
        </w:rPr>
        <w:t>20</w:t>
      </w:r>
      <w:r w:rsidR="005D0F61" w:rsidRPr="005D0F61">
        <w:rPr>
          <w:sz w:val="20"/>
          <w:szCs w:val="20"/>
        </w:rPr>
        <w:t>26</w:t>
      </w:r>
      <w:r w:rsidRPr="38696DE5">
        <w:rPr>
          <w:sz w:val="20"/>
          <w:szCs w:val="20"/>
        </w:rPr>
        <w:t xml:space="preserve"> </w:t>
      </w:r>
      <w:r w:rsidR="00FE304B" w:rsidRPr="38696DE5">
        <w:rPr>
          <w:sz w:val="20"/>
          <w:szCs w:val="20"/>
        </w:rPr>
        <w:t xml:space="preserve">in </w:t>
      </w:r>
      <w:r w:rsidRPr="38696DE5">
        <w:rPr>
          <w:sz w:val="20"/>
          <w:szCs w:val="20"/>
        </w:rPr>
        <w:t xml:space="preserve">the Official Journal of the EU (the OJEU) under Reference Number: </w:t>
      </w:r>
      <w:r w:rsidR="005D0F61" w:rsidRPr="005D0F61">
        <w:rPr>
          <w:sz w:val="20"/>
          <w:szCs w:val="20"/>
        </w:rPr>
        <w:t>9420</w:t>
      </w:r>
      <w:r w:rsidRPr="005D0F61">
        <w:rPr>
          <w:sz w:val="20"/>
          <w:szCs w:val="20"/>
        </w:rPr>
        <w:t xml:space="preserve"> </w:t>
      </w:r>
      <w:r w:rsidR="005D0F61" w:rsidRPr="005D0F61">
        <w:rPr>
          <w:sz w:val="20"/>
          <w:szCs w:val="20"/>
        </w:rPr>
        <w:t>eTenders</w:t>
      </w:r>
      <w:r w:rsidR="00FE304B" w:rsidRPr="005D0F61">
        <w:rPr>
          <w:sz w:val="20"/>
          <w:szCs w:val="20"/>
        </w:rPr>
        <w:t xml:space="preserve"> </w:t>
      </w:r>
      <w:r w:rsidR="005D0F61" w:rsidRPr="005D0F61">
        <w:rPr>
          <w:sz w:val="20"/>
          <w:szCs w:val="20"/>
        </w:rPr>
        <w:t>ID 7938363</w:t>
      </w:r>
      <w:r w:rsidR="005D0F61">
        <w:rPr>
          <w:sz w:val="20"/>
          <w:szCs w:val="20"/>
        </w:rPr>
        <w:t>.</w:t>
      </w:r>
    </w:p>
    <w:p w14:paraId="474B2F83" w14:textId="77777777" w:rsidR="008425F1" w:rsidRPr="00AD4F35" w:rsidRDefault="008425F1" w:rsidP="00F64C88">
      <w:pPr>
        <w:pStyle w:val="ListParagraph"/>
        <w:spacing w:after="0"/>
        <w:ind w:left="567"/>
        <w:jc w:val="both"/>
        <w:rPr>
          <w:sz w:val="20"/>
          <w:szCs w:val="20"/>
        </w:rPr>
      </w:pPr>
    </w:p>
    <w:p w14:paraId="474B2F84" w14:textId="77777777" w:rsidR="00747C67" w:rsidRDefault="00747C67" w:rsidP="006E6BD2">
      <w:pPr>
        <w:pStyle w:val="ListParagraph"/>
        <w:numPr>
          <w:ilvl w:val="1"/>
          <w:numId w:val="6"/>
        </w:numPr>
        <w:spacing w:after="0"/>
        <w:ind w:left="567" w:hanging="567"/>
        <w:jc w:val="both"/>
        <w:rPr>
          <w:b/>
          <w:sz w:val="20"/>
          <w:szCs w:val="20"/>
        </w:rPr>
      </w:pPr>
      <w:r w:rsidRPr="00AD4F35">
        <w:rPr>
          <w:b/>
          <w:sz w:val="20"/>
          <w:szCs w:val="20"/>
        </w:rPr>
        <w:t>TWO-STAGE PROCESS</w:t>
      </w:r>
    </w:p>
    <w:p w14:paraId="474B2F85" w14:textId="77777777" w:rsidR="00FE62EC" w:rsidRPr="00AD4F35" w:rsidRDefault="00FE62EC" w:rsidP="38696DE5">
      <w:pPr>
        <w:pStyle w:val="ListParagraph"/>
        <w:spacing w:after="0"/>
        <w:ind w:left="567"/>
        <w:jc w:val="both"/>
        <w:rPr>
          <w:sz w:val="20"/>
          <w:szCs w:val="20"/>
        </w:rPr>
      </w:pPr>
      <w:r w:rsidRPr="38696DE5">
        <w:rPr>
          <w:sz w:val="20"/>
          <w:szCs w:val="20"/>
        </w:rPr>
        <w:t>The procurement process for the</w:t>
      </w:r>
      <w:r w:rsidR="00B11F9E" w:rsidRPr="38696DE5">
        <w:rPr>
          <w:sz w:val="20"/>
          <w:szCs w:val="20"/>
        </w:rPr>
        <w:t xml:space="preserve"> award of this Contract</w:t>
      </w:r>
      <w:r w:rsidR="00AE218D" w:rsidRPr="38696DE5">
        <w:rPr>
          <w:sz w:val="20"/>
          <w:szCs w:val="20"/>
        </w:rPr>
        <w:t xml:space="preserve"> consists of </w:t>
      </w:r>
      <w:r w:rsidRPr="38696DE5">
        <w:rPr>
          <w:sz w:val="20"/>
          <w:szCs w:val="20"/>
        </w:rPr>
        <w:t>2 distinct stages: a pre-qualification stage and a tender stage (or award stage).  The pre-qualification process, conditions and se</w:t>
      </w:r>
      <w:r w:rsidR="00AE218D" w:rsidRPr="38696DE5">
        <w:rPr>
          <w:sz w:val="20"/>
          <w:szCs w:val="20"/>
        </w:rPr>
        <w:t xml:space="preserve">lection criteria </w:t>
      </w:r>
      <w:r w:rsidRPr="38696DE5">
        <w:rPr>
          <w:sz w:val="20"/>
          <w:szCs w:val="20"/>
        </w:rPr>
        <w:t>detail</w:t>
      </w:r>
      <w:r w:rsidR="00AE218D" w:rsidRPr="38696DE5">
        <w:rPr>
          <w:sz w:val="20"/>
          <w:szCs w:val="20"/>
        </w:rPr>
        <w:t>ed</w:t>
      </w:r>
      <w:r w:rsidRPr="38696DE5">
        <w:rPr>
          <w:sz w:val="20"/>
          <w:szCs w:val="20"/>
        </w:rPr>
        <w:t xml:space="preserve"> in this document. </w:t>
      </w:r>
      <w:r w:rsidR="0014057D" w:rsidRPr="38696DE5">
        <w:rPr>
          <w:sz w:val="20"/>
          <w:szCs w:val="20"/>
        </w:rPr>
        <w:t>All Applicants will be treated equally and have an opportunity to pre-qualify.</w:t>
      </w:r>
    </w:p>
    <w:p w14:paraId="474B2F86" w14:textId="77777777" w:rsidR="00FE62EC" w:rsidRPr="00AD4F35" w:rsidRDefault="00FE62EC" w:rsidP="00F64C88">
      <w:pPr>
        <w:pStyle w:val="ListParagraph"/>
        <w:spacing w:after="0"/>
        <w:ind w:left="1440"/>
        <w:jc w:val="both"/>
        <w:rPr>
          <w:sz w:val="20"/>
          <w:szCs w:val="20"/>
        </w:rPr>
      </w:pPr>
    </w:p>
    <w:p w14:paraId="474B2F87" w14:textId="77777777" w:rsidR="00747C67" w:rsidRPr="00AD4F35" w:rsidRDefault="00747C67" w:rsidP="006E6BD2">
      <w:pPr>
        <w:pStyle w:val="ListParagraph"/>
        <w:numPr>
          <w:ilvl w:val="1"/>
          <w:numId w:val="6"/>
        </w:numPr>
        <w:spacing w:after="0"/>
        <w:ind w:left="567" w:hanging="567"/>
        <w:jc w:val="both"/>
        <w:rPr>
          <w:b/>
          <w:sz w:val="20"/>
          <w:szCs w:val="20"/>
        </w:rPr>
      </w:pPr>
      <w:r w:rsidRPr="00AD4F35">
        <w:rPr>
          <w:b/>
          <w:sz w:val="20"/>
          <w:szCs w:val="20"/>
        </w:rPr>
        <w:t>SHORTLISTING PROCESS</w:t>
      </w:r>
    </w:p>
    <w:p w14:paraId="474B2F88" w14:textId="1B82E991" w:rsidR="00FE62EC" w:rsidRPr="00AD4F35" w:rsidRDefault="00FE62EC" w:rsidP="38696DE5">
      <w:pPr>
        <w:pStyle w:val="ListParagraph"/>
        <w:spacing w:after="0"/>
        <w:ind w:left="567"/>
        <w:jc w:val="both"/>
        <w:rPr>
          <w:i/>
          <w:iCs/>
          <w:sz w:val="20"/>
          <w:szCs w:val="20"/>
        </w:rPr>
      </w:pPr>
      <w:r w:rsidRPr="38696DE5">
        <w:rPr>
          <w:sz w:val="20"/>
          <w:szCs w:val="20"/>
        </w:rPr>
        <w:t>IE anticipates that it will, following the PQQ stage of this procurement process, have established a shortlist of pre-</w:t>
      </w:r>
      <w:r w:rsidR="00291F24" w:rsidRPr="38696DE5">
        <w:rPr>
          <w:sz w:val="20"/>
          <w:szCs w:val="20"/>
        </w:rPr>
        <w:t>qualified Applicants</w:t>
      </w:r>
      <w:r w:rsidR="00436ED0">
        <w:rPr>
          <w:sz w:val="20"/>
          <w:szCs w:val="20"/>
        </w:rPr>
        <w:t>.</w:t>
      </w:r>
    </w:p>
    <w:p w14:paraId="474B2F89" w14:textId="77777777" w:rsidR="00FE62EC" w:rsidRPr="00AD4F35" w:rsidRDefault="00FE62EC" w:rsidP="00F64C88">
      <w:pPr>
        <w:pStyle w:val="ListParagraph"/>
        <w:spacing w:after="0"/>
        <w:ind w:left="1440" w:hanging="1134"/>
        <w:jc w:val="both"/>
        <w:rPr>
          <w:sz w:val="20"/>
          <w:szCs w:val="20"/>
        </w:rPr>
      </w:pPr>
    </w:p>
    <w:p w14:paraId="474B2F8A" w14:textId="77777777" w:rsidR="00747C67" w:rsidRDefault="00747C67" w:rsidP="006E6BD2">
      <w:pPr>
        <w:pStyle w:val="ListParagraph"/>
        <w:numPr>
          <w:ilvl w:val="1"/>
          <w:numId w:val="6"/>
        </w:numPr>
        <w:spacing w:after="0"/>
        <w:ind w:left="567" w:hanging="567"/>
        <w:jc w:val="both"/>
        <w:rPr>
          <w:b/>
          <w:sz w:val="20"/>
          <w:szCs w:val="20"/>
        </w:rPr>
      </w:pPr>
      <w:r w:rsidRPr="00AD4F35">
        <w:rPr>
          <w:b/>
          <w:sz w:val="20"/>
          <w:szCs w:val="20"/>
        </w:rPr>
        <w:t>TENDER PROCESS</w:t>
      </w:r>
    </w:p>
    <w:p w14:paraId="474B2F8B" w14:textId="77777777" w:rsidR="00211785" w:rsidRDefault="00FE62EC" w:rsidP="38696DE5">
      <w:pPr>
        <w:pStyle w:val="ListParagraph"/>
        <w:spacing w:after="0"/>
        <w:ind w:left="567"/>
        <w:jc w:val="both"/>
        <w:rPr>
          <w:sz w:val="20"/>
          <w:szCs w:val="20"/>
        </w:rPr>
      </w:pPr>
      <w:r w:rsidRPr="38696DE5">
        <w:rPr>
          <w:sz w:val="20"/>
          <w:szCs w:val="20"/>
        </w:rPr>
        <w:lastRenderedPageBreak/>
        <w:t xml:space="preserve">The tender stage, or award stage of this procurement process will commence when IE issues an ITT to each shortlisted Applicant that has been shortlisted under this PQQ and its procedures.  </w:t>
      </w:r>
    </w:p>
    <w:p w14:paraId="474B2F8C" w14:textId="77777777" w:rsidR="00211785" w:rsidRDefault="00211785" w:rsidP="00F64C88">
      <w:pPr>
        <w:pStyle w:val="ListParagraph"/>
        <w:spacing w:after="0"/>
        <w:ind w:left="567"/>
        <w:jc w:val="both"/>
        <w:rPr>
          <w:sz w:val="20"/>
          <w:szCs w:val="20"/>
        </w:rPr>
      </w:pPr>
    </w:p>
    <w:p w14:paraId="474B2F8D" w14:textId="77777777" w:rsidR="00DA74A6" w:rsidRDefault="009851BB" w:rsidP="38696DE5">
      <w:pPr>
        <w:pStyle w:val="ListParagraph"/>
        <w:spacing w:after="0"/>
        <w:ind w:left="567"/>
        <w:jc w:val="both"/>
        <w:rPr>
          <w:sz w:val="20"/>
          <w:szCs w:val="20"/>
        </w:rPr>
      </w:pPr>
      <w:r w:rsidRPr="38696DE5">
        <w:rPr>
          <w:sz w:val="20"/>
          <w:szCs w:val="20"/>
        </w:rPr>
        <w:t xml:space="preserve">If IE decides (in its absolute discretion) to proceed to tender stage, it will provide each shortlisted Applicant with the following </w:t>
      </w:r>
      <w:r w:rsidR="0014057D" w:rsidRPr="38696DE5">
        <w:rPr>
          <w:sz w:val="20"/>
          <w:szCs w:val="20"/>
        </w:rPr>
        <w:t xml:space="preserve">detailed </w:t>
      </w:r>
      <w:r w:rsidRPr="38696DE5">
        <w:rPr>
          <w:sz w:val="20"/>
          <w:szCs w:val="20"/>
        </w:rPr>
        <w:t xml:space="preserve">documentation or access to documentation, as part of the documentation making up the ITT that will include the following: </w:t>
      </w:r>
    </w:p>
    <w:p w14:paraId="474B2F8E" w14:textId="77777777" w:rsidR="00211785" w:rsidRPr="00AD4F35" w:rsidRDefault="00211785" w:rsidP="00F64C88">
      <w:pPr>
        <w:pStyle w:val="ListParagraph"/>
        <w:spacing w:after="0"/>
        <w:ind w:left="567"/>
        <w:jc w:val="both"/>
        <w:rPr>
          <w:sz w:val="20"/>
          <w:szCs w:val="20"/>
        </w:rPr>
      </w:pPr>
    </w:p>
    <w:p w14:paraId="474B2F8F" w14:textId="77777777" w:rsidR="00DA74A6" w:rsidRDefault="009851BB" w:rsidP="006E6BD2">
      <w:pPr>
        <w:pStyle w:val="ListParagraph"/>
        <w:numPr>
          <w:ilvl w:val="0"/>
          <w:numId w:val="3"/>
        </w:numPr>
        <w:spacing w:after="0"/>
        <w:ind w:left="927"/>
        <w:jc w:val="both"/>
        <w:rPr>
          <w:sz w:val="20"/>
          <w:szCs w:val="20"/>
        </w:rPr>
      </w:pPr>
      <w:r w:rsidRPr="38696DE5">
        <w:rPr>
          <w:sz w:val="20"/>
          <w:szCs w:val="20"/>
        </w:rPr>
        <w:t xml:space="preserve">detailed information regarding the procedures to be followed during the tender stage/award process including the award criteria and methodology; </w:t>
      </w:r>
    </w:p>
    <w:p w14:paraId="474B2F90" w14:textId="77777777" w:rsidR="00211785" w:rsidRPr="00AD4F35" w:rsidRDefault="00211785" w:rsidP="00211785">
      <w:pPr>
        <w:pStyle w:val="ListParagraph"/>
        <w:spacing w:after="0"/>
        <w:ind w:left="927"/>
        <w:jc w:val="both"/>
        <w:rPr>
          <w:sz w:val="20"/>
          <w:szCs w:val="20"/>
        </w:rPr>
      </w:pPr>
    </w:p>
    <w:p w14:paraId="474B2F91" w14:textId="77777777" w:rsidR="00211785" w:rsidRDefault="00B11F9E" w:rsidP="006E6BD2">
      <w:pPr>
        <w:pStyle w:val="ListParagraph"/>
        <w:numPr>
          <w:ilvl w:val="0"/>
          <w:numId w:val="3"/>
        </w:numPr>
        <w:spacing w:after="0"/>
        <w:ind w:left="927"/>
        <w:jc w:val="both"/>
        <w:rPr>
          <w:sz w:val="20"/>
          <w:szCs w:val="20"/>
        </w:rPr>
      </w:pPr>
      <w:r w:rsidRPr="00AD4F35">
        <w:rPr>
          <w:sz w:val="20"/>
          <w:szCs w:val="20"/>
        </w:rPr>
        <w:t xml:space="preserve">a draft of the form of </w:t>
      </w:r>
      <w:r w:rsidR="00580986" w:rsidRPr="00AD4F35">
        <w:rPr>
          <w:sz w:val="20"/>
          <w:szCs w:val="20"/>
        </w:rPr>
        <w:t>Co</w:t>
      </w:r>
      <w:r w:rsidRPr="00AD4F35">
        <w:rPr>
          <w:sz w:val="20"/>
          <w:szCs w:val="20"/>
        </w:rPr>
        <w:t>ntract</w:t>
      </w:r>
      <w:r w:rsidR="00580986" w:rsidRPr="00AD4F35">
        <w:rPr>
          <w:sz w:val="20"/>
          <w:szCs w:val="20"/>
        </w:rPr>
        <w:t>;</w:t>
      </w:r>
    </w:p>
    <w:p w14:paraId="474B2F92" w14:textId="77777777" w:rsidR="00211785" w:rsidRPr="00211785" w:rsidRDefault="00211785" w:rsidP="00211785">
      <w:pPr>
        <w:pStyle w:val="ListParagraph"/>
        <w:rPr>
          <w:sz w:val="20"/>
          <w:szCs w:val="20"/>
        </w:rPr>
      </w:pPr>
    </w:p>
    <w:p w14:paraId="474B2F93" w14:textId="77777777" w:rsidR="00580986" w:rsidRPr="00211785" w:rsidRDefault="00CA4412" w:rsidP="006E6BD2">
      <w:pPr>
        <w:pStyle w:val="ListParagraph"/>
        <w:numPr>
          <w:ilvl w:val="0"/>
          <w:numId w:val="3"/>
        </w:numPr>
        <w:spacing w:after="0"/>
        <w:ind w:left="927"/>
        <w:jc w:val="both"/>
        <w:rPr>
          <w:sz w:val="20"/>
          <w:szCs w:val="20"/>
        </w:rPr>
      </w:pPr>
      <w:r w:rsidRPr="00211785">
        <w:rPr>
          <w:sz w:val="20"/>
          <w:szCs w:val="20"/>
        </w:rPr>
        <w:t>S</w:t>
      </w:r>
      <w:r w:rsidR="00580986" w:rsidRPr="00211785">
        <w:rPr>
          <w:sz w:val="20"/>
          <w:szCs w:val="20"/>
        </w:rPr>
        <w:t>cope of services/technical specificatio</w:t>
      </w:r>
      <w:r w:rsidR="00B11F9E" w:rsidRPr="00211785">
        <w:rPr>
          <w:sz w:val="20"/>
          <w:szCs w:val="20"/>
        </w:rPr>
        <w:t>ns for the Contract</w:t>
      </w:r>
      <w:r w:rsidR="00580986" w:rsidRPr="00211785">
        <w:rPr>
          <w:sz w:val="20"/>
          <w:szCs w:val="20"/>
        </w:rPr>
        <w:t xml:space="preserve">. </w:t>
      </w:r>
    </w:p>
    <w:p w14:paraId="474B2F94" w14:textId="77777777" w:rsidR="00580986" w:rsidRPr="00AD4F35" w:rsidRDefault="00580986" w:rsidP="00F64C88">
      <w:pPr>
        <w:pStyle w:val="ListParagraph"/>
        <w:ind w:hanging="1134"/>
        <w:jc w:val="both"/>
        <w:rPr>
          <w:sz w:val="20"/>
          <w:szCs w:val="20"/>
        </w:rPr>
      </w:pPr>
    </w:p>
    <w:p w14:paraId="474B2F95" w14:textId="77777777" w:rsidR="00780750" w:rsidRPr="00AD4F35" w:rsidRDefault="00780750" w:rsidP="38696DE5">
      <w:pPr>
        <w:pStyle w:val="ListParagraph"/>
        <w:spacing w:after="0"/>
        <w:ind w:left="567"/>
        <w:jc w:val="both"/>
        <w:rPr>
          <w:sz w:val="20"/>
          <w:szCs w:val="20"/>
        </w:rPr>
      </w:pPr>
      <w:r w:rsidRPr="38696DE5">
        <w:rPr>
          <w:sz w:val="20"/>
          <w:szCs w:val="20"/>
        </w:rPr>
        <w:t>Applicants should note that those who have been shortlisted to proceed to tender stage, will be required to comply with the insurance requirements of the Contract</w:t>
      </w:r>
      <w:r w:rsidR="004E3CE4" w:rsidRPr="38696DE5">
        <w:rPr>
          <w:sz w:val="20"/>
          <w:szCs w:val="20"/>
        </w:rPr>
        <w:t xml:space="preserve"> and </w:t>
      </w:r>
      <w:r w:rsidRPr="38696DE5">
        <w:rPr>
          <w:sz w:val="20"/>
          <w:szCs w:val="20"/>
        </w:rPr>
        <w:t xml:space="preserve">be required to be in possession of and produce a Tax Clearance Certificate from the Revenue Commissioners of Ireland </w:t>
      </w:r>
      <w:r w:rsidR="004E3CE4" w:rsidRPr="38696DE5">
        <w:rPr>
          <w:sz w:val="20"/>
          <w:szCs w:val="20"/>
        </w:rPr>
        <w:t>at time of contract award.</w:t>
      </w:r>
    </w:p>
    <w:p w14:paraId="474B2F96" w14:textId="77777777" w:rsidR="004E3CE4" w:rsidRDefault="004E3CE4" w:rsidP="00F64C88">
      <w:pPr>
        <w:pStyle w:val="ListParagraph"/>
        <w:spacing w:after="0"/>
        <w:ind w:left="567"/>
        <w:jc w:val="both"/>
        <w:rPr>
          <w:sz w:val="20"/>
          <w:szCs w:val="20"/>
        </w:rPr>
      </w:pPr>
    </w:p>
    <w:p w14:paraId="474B2F98" w14:textId="77777777" w:rsidR="00747C67" w:rsidRDefault="00747C67" w:rsidP="006E6BD2">
      <w:pPr>
        <w:pStyle w:val="ListParagraph"/>
        <w:numPr>
          <w:ilvl w:val="1"/>
          <w:numId w:val="6"/>
        </w:numPr>
        <w:spacing w:after="0"/>
        <w:ind w:left="567" w:hanging="567"/>
        <w:jc w:val="both"/>
        <w:rPr>
          <w:b/>
          <w:sz w:val="20"/>
          <w:szCs w:val="20"/>
        </w:rPr>
      </w:pPr>
      <w:r w:rsidRPr="00AD4F35">
        <w:rPr>
          <w:b/>
          <w:sz w:val="20"/>
          <w:szCs w:val="20"/>
        </w:rPr>
        <w:t>PROPOSED TIMESCALE AND ANTICIPATED PROGRAMME</w:t>
      </w:r>
      <w:r w:rsidR="001F7313" w:rsidRPr="00AD4F35">
        <w:rPr>
          <w:b/>
          <w:sz w:val="20"/>
          <w:szCs w:val="20"/>
        </w:rPr>
        <w:t xml:space="preserve"> </w:t>
      </w:r>
    </w:p>
    <w:p w14:paraId="474B2F99" w14:textId="7223C096" w:rsidR="00E93785" w:rsidRPr="00AD4F35" w:rsidRDefault="00FD7131" w:rsidP="38696DE5">
      <w:pPr>
        <w:pStyle w:val="ListParagraph"/>
        <w:spacing w:after="0"/>
        <w:ind w:left="567"/>
        <w:jc w:val="both"/>
        <w:rPr>
          <w:sz w:val="20"/>
          <w:szCs w:val="20"/>
        </w:rPr>
      </w:pPr>
      <w:r w:rsidRPr="38696DE5">
        <w:rPr>
          <w:sz w:val="20"/>
          <w:szCs w:val="20"/>
        </w:rPr>
        <w:t xml:space="preserve">IE expects to undertake this procurement process in accordance with the indicative timescale and programme </w:t>
      </w:r>
      <w:r w:rsidR="00D4503F" w:rsidRPr="38696DE5">
        <w:rPr>
          <w:sz w:val="20"/>
          <w:szCs w:val="20"/>
        </w:rPr>
        <w:t>set out below</w:t>
      </w:r>
      <w:r w:rsidR="002C3F30" w:rsidRPr="38696DE5">
        <w:rPr>
          <w:sz w:val="20"/>
          <w:szCs w:val="20"/>
        </w:rPr>
        <w:t>:</w:t>
      </w:r>
      <w:r w:rsidR="00D4503F" w:rsidRPr="38696DE5">
        <w:rPr>
          <w:sz w:val="20"/>
          <w:szCs w:val="20"/>
        </w:rPr>
        <w:t xml:space="preserve"> </w:t>
      </w:r>
    </w:p>
    <w:p w14:paraId="474B2F9A" w14:textId="77777777" w:rsidR="00D4503F" w:rsidRPr="00AD4F35" w:rsidRDefault="00D4503F" w:rsidP="00F64C88">
      <w:pPr>
        <w:pStyle w:val="ListParagraph"/>
        <w:spacing w:after="0"/>
        <w:ind w:left="567"/>
        <w:jc w:val="both"/>
        <w:rPr>
          <w:sz w:val="20"/>
          <w:szCs w:val="20"/>
        </w:rPr>
      </w:pPr>
    </w:p>
    <w:tbl>
      <w:tblPr>
        <w:tblStyle w:val="TableGrid"/>
        <w:tblW w:w="0" w:type="auto"/>
        <w:tblInd w:w="562" w:type="dxa"/>
        <w:tblLook w:val="04A0" w:firstRow="1" w:lastRow="0" w:firstColumn="1" w:lastColumn="0" w:noHBand="0" w:noVBand="1"/>
      </w:tblPr>
      <w:tblGrid>
        <w:gridCol w:w="5245"/>
        <w:gridCol w:w="2642"/>
      </w:tblGrid>
      <w:tr w:rsidR="00A40143" w:rsidRPr="00AD4F35" w14:paraId="474B2F9E" w14:textId="77777777" w:rsidTr="002138BC">
        <w:tc>
          <w:tcPr>
            <w:tcW w:w="5245" w:type="dxa"/>
            <w:shd w:val="clear" w:color="auto" w:fill="F2F2F2" w:themeFill="background1" w:themeFillShade="F2"/>
          </w:tcPr>
          <w:p w14:paraId="474B2F9B" w14:textId="77777777" w:rsidR="002138BC" w:rsidRPr="00AD4F35" w:rsidRDefault="002138BC" w:rsidP="002138BC">
            <w:pPr>
              <w:jc w:val="both"/>
              <w:rPr>
                <w:b/>
                <w:sz w:val="20"/>
                <w:szCs w:val="20"/>
              </w:rPr>
            </w:pPr>
            <w:r w:rsidRPr="00AD4F35">
              <w:rPr>
                <w:b/>
                <w:sz w:val="20"/>
                <w:szCs w:val="20"/>
              </w:rPr>
              <w:t>ACTIVITY/MILESTONE</w:t>
            </w:r>
          </w:p>
          <w:p w14:paraId="474B2F9C" w14:textId="77777777" w:rsidR="00A40143" w:rsidRPr="00AD4F35" w:rsidRDefault="00A40143" w:rsidP="00F64C88">
            <w:pPr>
              <w:jc w:val="both"/>
              <w:rPr>
                <w:b/>
                <w:sz w:val="20"/>
                <w:szCs w:val="20"/>
              </w:rPr>
            </w:pPr>
          </w:p>
        </w:tc>
        <w:tc>
          <w:tcPr>
            <w:tcW w:w="2642" w:type="dxa"/>
            <w:shd w:val="clear" w:color="auto" w:fill="F2F2F2" w:themeFill="background1" w:themeFillShade="F2"/>
          </w:tcPr>
          <w:p w14:paraId="474B2F9D" w14:textId="77777777" w:rsidR="00A40143" w:rsidRPr="00AD4F35" w:rsidRDefault="002138BC" w:rsidP="002138BC">
            <w:pPr>
              <w:jc w:val="both"/>
              <w:rPr>
                <w:b/>
                <w:sz w:val="20"/>
                <w:szCs w:val="20"/>
              </w:rPr>
            </w:pPr>
            <w:r w:rsidRPr="00AD4F35">
              <w:rPr>
                <w:b/>
                <w:sz w:val="20"/>
                <w:szCs w:val="20"/>
              </w:rPr>
              <w:t>ANTICIPATED DATE</w:t>
            </w:r>
          </w:p>
        </w:tc>
      </w:tr>
      <w:tr w:rsidR="00A40143" w:rsidRPr="00AD4F35" w14:paraId="474B2FA2" w14:textId="77777777" w:rsidTr="002138BC">
        <w:tc>
          <w:tcPr>
            <w:tcW w:w="5245" w:type="dxa"/>
            <w:shd w:val="clear" w:color="auto" w:fill="F2F2F2" w:themeFill="background1" w:themeFillShade="F2"/>
          </w:tcPr>
          <w:p w14:paraId="474B2F9F" w14:textId="77777777" w:rsidR="002138BC" w:rsidRPr="00AD4F35" w:rsidRDefault="002138BC" w:rsidP="002138BC">
            <w:pPr>
              <w:jc w:val="both"/>
              <w:rPr>
                <w:b/>
                <w:sz w:val="20"/>
                <w:szCs w:val="20"/>
              </w:rPr>
            </w:pPr>
            <w:r w:rsidRPr="00AD4F35">
              <w:rPr>
                <w:b/>
                <w:sz w:val="20"/>
                <w:szCs w:val="20"/>
              </w:rPr>
              <w:t>RETURN OF COMPLETED PQQS</w:t>
            </w:r>
          </w:p>
          <w:p w14:paraId="474B2FA0" w14:textId="77777777" w:rsidR="00AE218D" w:rsidRPr="00AD4F35" w:rsidRDefault="00AE218D" w:rsidP="00DE1C69">
            <w:pPr>
              <w:jc w:val="both"/>
              <w:rPr>
                <w:b/>
                <w:sz w:val="20"/>
                <w:szCs w:val="20"/>
              </w:rPr>
            </w:pPr>
          </w:p>
        </w:tc>
        <w:tc>
          <w:tcPr>
            <w:tcW w:w="2642" w:type="dxa"/>
            <w:shd w:val="clear" w:color="auto" w:fill="F2F2F2" w:themeFill="background1" w:themeFillShade="F2"/>
          </w:tcPr>
          <w:p w14:paraId="474B2FA1" w14:textId="38CED3A3" w:rsidR="00A40143" w:rsidRPr="00AD4F35" w:rsidRDefault="005D0F61" w:rsidP="002138BC">
            <w:pPr>
              <w:jc w:val="both"/>
              <w:rPr>
                <w:b/>
                <w:sz w:val="20"/>
                <w:szCs w:val="20"/>
              </w:rPr>
            </w:pPr>
            <w:r>
              <w:rPr>
                <w:b/>
                <w:sz w:val="20"/>
                <w:szCs w:val="20"/>
              </w:rPr>
              <w:t>12</w:t>
            </w:r>
            <w:r w:rsidRPr="005D0F61">
              <w:rPr>
                <w:b/>
                <w:sz w:val="20"/>
                <w:szCs w:val="20"/>
                <w:vertAlign w:val="superscript"/>
              </w:rPr>
              <w:t>th</w:t>
            </w:r>
            <w:r>
              <w:rPr>
                <w:b/>
                <w:sz w:val="20"/>
                <w:szCs w:val="20"/>
              </w:rPr>
              <w:t xml:space="preserve"> June 2026</w:t>
            </w:r>
          </w:p>
        </w:tc>
      </w:tr>
      <w:tr w:rsidR="00A40143" w:rsidRPr="00AD4F35" w14:paraId="474B2FA6" w14:textId="77777777" w:rsidTr="002138BC">
        <w:tc>
          <w:tcPr>
            <w:tcW w:w="5245" w:type="dxa"/>
            <w:shd w:val="clear" w:color="auto" w:fill="F2F2F2" w:themeFill="background1" w:themeFillShade="F2"/>
          </w:tcPr>
          <w:p w14:paraId="474B2FA3" w14:textId="77777777" w:rsidR="002138BC" w:rsidRPr="00AD4F35" w:rsidRDefault="002138BC" w:rsidP="002138BC">
            <w:pPr>
              <w:jc w:val="both"/>
              <w:rPr>
                <w:b/>
                <w:sz w:val="20"/>
                <w:szCs w:val="20"/>
              </w:rPr>
            </w:pPr>
            <w:r w:rsidRPr="00AD4F35">
              <w:rPr>
                <w:b/>
                <w:sz w:val="20"/>
                <w:szCs w:val="20"/>
              </w:rPr>
              <w:t>ISSUE OF ITT (INVITATION TO TENDER)</w:t>
            </w:r>
          </w:p>
          <w:p w14:paraId="474B2FA4" w14:textId="77777777" w:rsidR="00A40143" w:rsidRPr="00AD4F35" w:rsidRDefault="00A40143" w:rsidP="00F64C88">
            <w:pPr>
              <w:jc w:val="both"/>
              <w:rPr>
                <w:b/>
                <w:sz w:val="20"/>
                <w:szCs w:val="20"/>
              </w:rPr>
            </w:pPr>
          </w:p>
        </w:tc>
        <w:tc>
          <w:tcPr>
            <w:tcW w:w="2642" w:type="dxa"/>
            <w:shd w:val="clear" w:color="auto" w:fill="F2F2F2" w:themeFill="background1" w:themeFillShade="F2"/>
          </w:tcPr>
          <w:p w14:paraId="474B2FA5" w14:textId="7A02C3F0" w:rsidR="00A40143" w:rsidRPr="00AD4F35" w:rsidRDefault="005D0F61" w:rsidP="002138BC">
            <w:pPr>
              <w:jc w:val="both"/>
              <w:rPr>
                <w:b/>
                <w:sz w:val="20"/>
                <w:szCs w:val="20"/>
              </w:rPr>
            </w:pPr>
            <w:r>
              <w:rPr>
                <w:b/>
                <w:sz w:val="20"/>
                <w:szCs w:val="20"/>
              </w:rPr>
              <w:t>July 2026</w:t>
            </w:r>
          </w:p>
        </w:tc>
      </w:tr>
      <w:tr w:rsidR="00A40143" w:rsidRPr="00AD4F35" w14:paraId="474B2FAA" w14:textId="77777777" w:rsidTr="002138BC">
        <w:tc>
          <w:tcPr>
            <w:tcW w:w="5245" w:type="dxa"/>
            <w:shd w:val="clear" w:color="auto" w:fill="F2F2F2" w:themeFill="background1" w:themeFillShade="F2"/>
          </w:tcPr>
          <w:p w14:paraId="474B2FA7" w14:textId="77777777" w:rsidR="002138BC" w:rsidRPr="00AD4F35" w:rsidRDefault="002138BC" w:rsidP="002138BC">
            <w:pPr>
              <w:jc w:val="both"/>
              <w:rPr>
                <w:b/>
                <w:sz w:val="20"/>
                <w:szCs w:val="20"/>
              </w:rPr>
            </w:pPr>
            <w:r w:rsidRPr="00AD4F35">
              <w:rPr>
                <w:b/>
                <w:sz w:val="20"/>
                <w:szCs w:val="20"/>
              </w:rPr>
              <w:t xml:space="preserve">RETURN OF TENDERS </w:t>
            </w:r>
          </w:p>
          <w:p w14:paraId="474B2FA8" w14:textId="77777777" w:rsidR="00AE218D" w:rsidRPr="00AD4F35" w:rsidRDefault="00AE218D" w:rsidP="00DE1C69">
            <w:pPr>
              <w:jc w:val="both"/>
              <w:rPr>
                <w:b/>
                <w:sz w:val="20"/>
                <w:szCs w:val="20"/>
              </w:rPr>
            </w:pPr>
          </w:p>
        </w:tc>
        <w:tc>
          <w:tcPr>
            <w:tcW w:w="2642" w:type="dxa"/>
            <w:shd w:val="clear" w:color="auto" w:fill="F2F2F2" w:themeFill="background1" w:themeFillShade="F2"/>
          </w:tcPr>
          <w:p w14:paraId="474B2FA9" w14:textId="4206BFC6" w:rsidR="00A40143" w:rsidRPr="00AD4F35" w:rsidRDefault="005D0F61" w:rsidP="002138BC">
            <w:pPr>
              <w:jc w:val="both"/>
              <w:rPr>
                <w:b/>
                <w:sz w:val="20"/>
                <w:szCs w:val="20"/>
              </w:rPr>
            </w:pPr>
            <w:r>
              <w:rPr>
                <w:b/>
                <w:sz w:val="20"/>
                <w:szCs w:val="20"/>
              </w:rPr>
              <w:t>August 2026</w:t>
            </w:r>
          </w:p>
        </w:tc>
      </w:tr>
      <w:tr w:rsidR="00A40143" w:rsidRPr="00AD4F35" w14:paraId="474B2FAD" w14:textId="77777777" w:rsidTr="002138BC">
        <w:tc>
          <w:tcPr>
            <w:tcW w:w="5245" w:type="dxa"/>
            <w:shd w:val="clear" w:color="auto" w:fill="F2F2F2" w:themeFill="background1" w:themeFillShade="F2"/>
          </w:tcPr>
          <w:p w14:paraId="474B2FAB" w14:textId="77777777" w:rsidR="00A40143" w:rsidRPr="00AD4F35" w:rsidRDefault="002138BC" w:rsidP="00F64C88">
            <w:pPr>
              <w:jc w:val="both"/>
              <w:rPr>
                <w:b/>
                <w:sz w:val="20"/>
                <w:szCs w:val="20"/>
              </w:rPr>
            </w:pPr>
            <w:r w:rsidRPr="00AD4F35">
              <w:rPr>
                <w:b/>
                <w:sz w:val="20"/>
                <w:szCs w:val="20"/>
              </w:rPr>
              <w:t>CONTRACT AWARD/ISSUE OF NOTIFICATIONS TO TENDERERS</w:t>
            </w:r>
          </w:p>
        </w:tc>
        <w:tc>
          <w:tcPr>
            <w:tcW w:w="2642" w:type="dxa"/>
            <w:shd w:val="clear" w:color="auto" w:fill="F2F2F2" w:themeFill="background1" w:themeFillShade="F2"/>
          </w:tcPr>
          <w:p w14:paraId="474B2FAC" w14:textId="5D8D00A5" w:rsidR="00A40143" w:rsidRPr="00AD4F35" w:rsidRDefault="005D0F61" w:rsidP="00F64C88">
            <w:pPr>
              <w:jc w:val="both"/>
              <w:rPr>
                <w:b/>
                <w:sz w:val="20"/>
                <w:szCs w:val="20"/>
              </w:rPr>
            </w:pPr>
            <w:r>
              <w:rPr>
                <w:b/>
                <w:sz w:val="20"/>
                <w:szCs w:val="20"/>
              </w:rPr>
              <w:t>September 200206</w:t>
            </w:r>
          </w:p>
        </w:tc>
      </w:tr>
    </w:tbl>
    <w:p w14:paraId="474B2FAE" w14:textId="77777777" w:rsidR="00FD7131" w:rsidRPr="00AD4F35" w:rsidRDefault="00FD7131" w:rsidP="00F64C88">
      <w:pPr>
        <w:pStyle w:val="ListParagraph"/>
        <w:spacing w:after="0"/>
        <w:ind w:left="1440"/>
        <w:jc w:val="both"/>
        <w:rPr>
          <w:sz w:val="20"/>
          <w:szCs w:val="20"/>
        </w:rPr>
      </w:pPr>
    </w:p>
    <w:p w14:paraId="474B2FAF" w14:textId="77777777" w:rsidR="00747C67" w:rsidRDefault="00747C67" w:rsidP="006E6BD2">
      <w:pPr>
        <w:pStyle w:val="ListParagraph"/>
        <w:numPr>
          <w:ilvl w:val="1"/>
          <w:numId w:val="6"/>
        </w:numPr>
        <w:spacing w:after="0"/>
        <w:ind w:left="567" w:hanging="567"/>
        <w:jc w:val="both"/>
        <w:rPr>
          <w:b/>
          <w:sz w:val="20"/>
          <w:szCs w:val="20"/>
        </w:rPr>
      </w:pPr>
      <w:r w:rsidRPr="00AD4F35">
        <w:rPr>
          <w:b/>
          <w:sz w:val="20"/>
          <w:szCs w:val="20"/>
        </w:rPr>
        <w:t>REGULATORY FRAMEWORK/UTILITIES</w:t>
      </w:r>
      <w:r w:rsidR="00BF6CA6" w:rsidRPr="00AD4F35">
        <w:rPr>
          <w:b/>
          <w:sz w:val="20"/>
          <w:szCs w:val="20"/>
        </w:rPr>
        <w:t>/EU THR</w:t>
      </w:r>
      <w:r w:rsidR="00A6735C" w:rsidRPr="00AD4F35">
        <w:rPr>
          <w:b/>
          <w:sz w:val="20"/>
          <w:szCs w:val="20"/>
        </w:rPr>
        <w:t>ESHOLDS</w:t>
      </w:r>
    </w:p>
    <w:p w14:paraId="474B2FB0" w14:textId="77777777" w:rsidR="009E5223" w:rsidRPr="00AD4F35" w:rsidRDefault="00BF6CA6" w:rsidP="38696DE5">
      <w:pPr>
        <w:pStyle w:val="ListParagraph"/>
        <w:spacing w:after="0"/>
        <w:ind w:left="567"/>
        <w:jc w:val="both"/>
        <w:rPr>
          <w:sz w:val="20"/>
          <w:szCs w:val="20"/>
        </w:rPr>
      </w:pPr>
      <w:r w:rsidRPr="38696DE5">
        <w:rPr>
          <w:sz w:val="20"/>
          <w:szCs w:val="20"/>
        </w:rPr>
        <w:t xml:space="preserve">IE is a utility providing transport services </w:t>
      </w:r>
      <w:r w:rsidR="00AE218D" w:rsidRPr="38696DE5">
        <w:rPr>
          <w:sz w:val="20"/>
          <w:szCs w:val="20"/>
        </w:rPr>
        <w:t xml:space="preserve">and is </w:t>
      </w:r>
      <w:r w:rsidR="009E5223" w:rsidRPr="38696DE5">
        <w:rPr>
          <w:sz w:val="20"/>
          <w:szCs w:val="20"/>
        </w:rPr>
        <w:t>governed by public procurement law applicable to entities operating in the Utilities Sector</w:t>
      </w:r>
      <w:r w:rsidRPr="38696DE5">
        <w:rPr>
          <w:sz w:val="20"/>
          <w:szCs w:val="20"/>
        </w:rPr>
        <w:t xml:space="preserve">. </w:t>
      </w:r>
    </w:p>
    <w:p w14:paraId="474B2FB1" w14:textId="77777777" w:rsidR="009E5223" w:rsidRPr="00AD4F35" w:rsidRDefault="009E5223" w:rsidP="00F64C88">
      <w:pPr>
        <w:pStyle w:val="ListParagraph"/>
        <w:spacing w:after="0"/>
        <w:ind w:left="567"/>
        <w:jc w:val="both"/>
        <w:rPr>
          <w:sz w:val="20"/>
          <w:szCs w:val="20"/>
        </w:rPr>
      </w:pPr>
    </w:p>
    <w:p w14:paraId="474B2FB2" w14:textId="77777777" w:rsidR="00747C67" w:rsidRDefault="00747C67" w:rsidP="006E6BD2">
      <w:pPr>
        <w:pStyle w:val="ListParagraph"/>
        <w:numPr>
          <w:ilvl w:val="0"/>
          <w:numId w:val="6"/>
        </w:numPr>
        <w:ind w:left="567" w:hanging="567"/>
        <w:jc w:val="both"/>
        <w:rPr>
          <w:b/>
          <w:sz w:val="20"/>
          <w:szCs w:val="20"/>
          <w:u w:val="single"/>
        </w:rPr>
      </w:pPr>
      <w:r w:rsidRPr="00AD4F35">
        <w:rPr>
          <w:b/>
          <w:sz w:val="20"/>
          <w:szCs w:val="20"/>
          <w:u w:val="single"/>
        </w:rPr>
        <w:t>PROCEDURAL REQUIREMENTS</w:t>
      </w:r>
    </w:p>
    <w:p w14:paraId="474B2FB3" w14:textId="77777777" w:rsidR="003215F8" w:rsidRDefault="0013189D" w:rsidP="003215F8">
      <w:pPr>
        <w:pStyle w:val="ListParagraph"/>
        <w:spacing w:after="0"/>
        <w:ind w:left="567"/>
        <w:jc w:val="both"/>
        <w:rPr>
          <w:sz w:val="20"/>
          <w:szCs w:val="20"/>
        </w:rPr>
      </w:pPr>
      <w:r w:rsidRPr="00AD4F35">
        <w:rPr>
          <w:sz w:val="20"/>
          <w:szCs w:val="20"/>
        </w:rPr>
        <w:t>The Questionnaire must be c</w:t>
      </w:r>
      <w:r w:rsidR="00B11F9E" w:rsidRPr="00AD4F35">
        <w:rPr>
          <w:sz w:val="20"/>
          <w:szCs w:val="20"/>
        </w:rPr>
        <w:t xml:space="preserve">ompleted in the prescribed form. </w:t>
      </w:r>
      <w:r w:rsidRPr="00AD4F35">
        <w:rPr>
          <w:sz w:val="20"/>
          <w:szCs w:val="20"/>
        </w:rPr>
        <w:t>Failure to provide the requested information, omission of supporting documentation and the provision of incomplete or misleading information may result in exclusion from the procurement process.</w:t>
      </w:r>
      <w:r w:rsidR="00DE015D" w:rsidRPr="00AD4F35">
        <w:rPr>
          <w:sz w:val="20"/>
          <w:szCs w:val="20"/>
        </w:rPr>
        <w:t xml:space="preserve"> </w:t>
      </w:r>
      <w:r w:rsidR="00D636FE" w:rsidRPr="00AD4F35">
        <w:rPr>
          <w:sz w:val="20"/>
          <w:szCs w:val="20"/>
        </w:rPr>
        <w:t>A summary of the procedure for pre-qualification of Applicants under this procurement process is as follows</w:t>
      </w:r>
      <w:r w:rsidR="00D85821" w:rsidRPr="00AD4F35">
        <w:rPr>
          <w:sz w:val="20"/>
          <w:szCs w:val="20"/>
        </w:rPr>
        <w:t xml:space="preserve">: </w:t>
      </w:r>
    </w:p>
    <w:p w14:paraId="474B2FB4" w14:textId="77777777" w:rsidR="00AC2FF1" w:rsidRPr="00AD4F35" w:rsidRDefault="00AC2FF1" w:rsidP="003215F8">
      <w:pPr>
        <w:pStyle w:val="ListParagraph"/>
        <w:spacing w:after="0"/>
        <w:ind w:left="567"/>
        <w:jc w:val="both"/>
        <w:rPr>
          <w:sz w:val="20"/>
          <w:szCs w:val="20"/>
        </w:rPr>
      </w:pPr>
    </w:p>
    <w:p w14:paraId="474B2FB5" w14:textId="77777777" w:rsidR="00AC2FF1" w:rsidRDefault="00AC2FF1" w:rsidP="006E6BD2">
      <w:pPr>
        <w:pStyle w:val="ListParagraph"/>
        <w:numPr>
          <w:ilvl w:val="0"/>
          <w:numId w:val="4"/>
        </w:numPr>
        <w:spacing w:after="0"/>
        <w:ind w:left="1233" w:hanging="666"/>
        <w:jc w:val="both"/>
        <w:rPr>
          <w:sz w:val="20"/>
          <w:szCs w:val="20"/>
        </w:rPr>
      </w:pPr>
      <w:r w:rsidRPr="38696DE5">
        <w:rPr>
          <w:sz w:val="20"/>
          <w:szCs w:val="20"/>
        </w:rPr>
        <w:t>e</w:t>
      </w:r>
      <w:r w:rsidR="00AE218D" w:rsidRPr="38696DE5">
        <w:rPr>
          <w:sz w:val="20"/>
          <w:szCs w:val="20"/>
        </w:rPr>
        <w:t>ach Questionnaire</w:t>
      </w:r>
      <w:r w:rsidR="00313B8D" w:rsidRPr="38696DE5">
        <w:rPr>
          <w:sz w:val="20"/>
          <w:szCs w:val="20"/>
        </w:rPr>
        <w:t xml:space="preserve"> returned will be checked to ensure that</w:t>
      </w:r>
      <w:r w:rsidR="00B80708" w:rsidRPr="38696DE5">
        <w:rPr>
          <w:sz w:val="20"/>
          <w:szCs w:val="20"/>
        </w:rPr>
        <w:t xml:space="preserve"> the Applicant has complied with any applicable procedural</w:t>
      </w:r>
      <w:r w:rsidR="00313B8D" w:rsidRPr="38696DE5">
        <w:rPr>
          <w:sz w:val="20"/>
          <w:szCs w:val="20"/>
        </w:rPr>
        <w:t xml:space="preserve"> requi</w:t>
      </w:r>
      <w:r w:rsidR="00AE218D" w:rsidRPr="38696DE5">
        <w:rPr>
          <w:sz w:val="20"/>
          <w:szCs w:val="20"/>
        </w:rPr>
        <w:t>rements and that the Questionnaire</w:t>
      </w:r>
      <w:r w:rsidR="00313B8D" w:rsidRPr="38696DE5">
        <w:rPr>
          <w:sz w:val="20"/>
          <w:szCs w:val="20"/>
        </w:rPr>
        <w:t xml:space="preserve"> has been submit</w:t>
      </w:r>
      <w:r w:rsidR="00B80708" w:rsidRPr="38696DE5">
        <w:rPr>
          <w:sz w:val="20"/>
          <w:szCs w:val="20"/>
        </w:rPr>
        <w:t xml:space="preserve">ted on time within the deadline for submissions set by this PQQ </w:t>
      </w:r>
      <w:r w:rsidR="00313B8D" w:rsidRPr="38696DE5">
        <w:rPr>
          <w:sz w:val="20"/>
          <w:szCs w:val="20"/>
        </w:rPr>
        <w:t xml:space="preserve">and is complete. Applicants who do not comply may be eliminated at this point; </w:t>
      </w:r>
      <w:r w:rsidR="00FF07F9" w:rsidRPr="38696DE5">
        <w:rPr>
          <w:sz w:val="20"/>
          <w:szCs w:val="20"/>
        </w:rPr>
        <w:t xml:space="preserve"> </w:t>
      </w:r>
    </w:p>
    <w:p w14:paraId="474B2FB6" w14:textId="77777777" w:rsidR="00AC2FF1" w:rsidRDefault="00AC2FF1" w:rsidP="00AC2FF1">
      <w:pPr>
        <w:pStyle w:val="ListParagraph"/>
        <w:spacing w:after="0"/>
        <w:ind w:left="1233"/>
        <w:jc w:val="both"/>
        <w:rPr>
          <w:sz w:val="20"/>
          <w:szCs w:val="20"/>
        </w:rPr>
      </w:pPr>
    </w:p>
    <w:p w14:paraId="474B2FB7" w14:textId="3480ACDF" w:rsidR="00AC2FF1" w:rsidRDefault="00AC2FF1" w:rsidP="006E6BD2">
      <w:pPr>
        <w:pStyle w:val="ListParagraph"/>
        <w:numPr>
          <w:ilvl w:val="0"/>
          <w:numId w:val="4"/>
        </w:numPr>
        <w:spacing w:after="0"/>
        <w:ind w:left="1233" w:hanging="666"/>
        <w:jc w:val="both"/>
        <w:rPr>
          <w:sz w:val="20"/>
          <w:szCs w:val="20"/>
        </w:rPr>
      </w:pPr>
      <w:r>
        <w:rPr>
          <w:sz w:val="20"/>
          <w:szCs w:val="20"/>
        </w:rPr>
        <w:t>e</w:t>
      </w:r>
      <w:r w:rsidR="00A43B98" w:rsidRPr="00AC2FF1">
        <w:rPr>
          <w:sz w:val="20"/>
          <w:szCs w:val="20"/>
        </w:rPr>
        <w:t>ach Questionnaire will be checked to see if any of the mandatory or discretionary exclusionary criteria apply to it (refer to the Dec</w:t>
      </w:r>
      <w:r>
        <w:rPr>
          <w:sz w:val="20"/>
          <w:szCs w:val="20"/>
        </w:rPr>
        <w:t xml:space="preserve">laration at </w:t>
      </w:r>
      <w:r w:rsidR="005906AE">
        <w:rPr>
          <w:sz w:val="20"/>
          <w:szCs w:val="20"/>
        </w:rPr>
        <w:t>Part 9</w:t>
      </w:r>
      <w:r>
        <w:rPr>
          <w:sz w:val="20"/>
          <w:szCs w:val="20"/>
        </w:rPr>
        <w:t xml:space="preserve"> of Questionnaire</w:t>
      </w:r>
      <w:r w:rsidR="00A43B98" w:rsidRPr="00AC2FF1">
        <w:rPr>
          <w:sz w:val="20"/>
          <w:szCs w:val="20"/>
        </w:rPr>
        <w:t>);</w:t>
      </w:r>
    </w:p>
    <w:p w14:paraId="474B2FB8" w14:textId="77777777" w:rsidR="00AC2FF1" w:rsidRPr="00AC2FF1" w:rsidRDefault="00AC2FF1" w:rsidP="00AC2FF1">
      <w:pPr>
        <w:pStyle w:val="ListParagraph"/>
        <w:rPr>
          <w:sz w:val="20"/>
          <w:szCs w:val="20"/>
        </w:rPr>
      </w:pPr>
    </w:p>
    <w:p w14:paraId="474B2FB9" w14:textId="77777777" w:rsidR="00AC2FF1" w:rsidRDefault="00AC2FF1" w:rsidP="006E6BD2">
      <w:pPr>
        <w:pStyle w:val="ListParagraph"/>
        <w:numPr>
          <w:ilvl w:val="0"/>
          <w:numId w:val="4"/>
        </w:numPr>
        <w:spacing w:after="0"/>
        <w:ind w:left="1233" w:hanging="666"/>
        <w:jc w:val="both"/>
        <w:rPr>
          <w:sz w:val="20"/>
          <w:szCs w:val="20"/>
        </w:rPr>
      </w:pPr>
      <w:r w:rsidRPr="38696DE5">
        <w:rPr>
          <w:sz w:val="20"/>
          <w:szCs w:val="20"/>
        </w:rPr>
        <w:lastRenderedPageBreak/>
        <w:t>e</w:t>
      </w:r>
      <w:r w:rsidR="001325BA" w:rsidRPr="38696DE5">
        <w:rPr>
          <w:sz w:val="20"/>
          <w:szCs w:val="20"/>
        </w:rPr>
        <w:t>ach Questionnaire will be checked to ensure that the Applicant complies with the pre-conditions for pre-qua</w:t>
      </w:r>
      <w:r w:rsidRPr="38696DE5">
        <w:rPr>
          <w:sz w:val="20"/>
          <w:szCs w:val="20"/>
        </w:rPr>
        <w:t xml:space="preserve">lification set out in section 4 </w:t>
      </w:r>
      <w:r w:rsidR="001325BA" w:rsidRPr="38696DE5">
        <w:rPr>
          <w:sz w:val="20"/>
          <w:szCs w:val="20"/>
        </w:rPr>
        <w:t>of this PQQ. Applicants who do not comply may be eliminated at this point;</w:t>
      </w:r>
    </w:p>
    <w:p w14:paraId="474B2FBA" w14:textId="77777777" w:rsidR="00AC2FF1" w:rsidRPr="00AC2FF1" w:rsidRDefault="00AC2FF1" w:rsidP="00AC2FF1">
      <w:pPr>
        <w:pStyle w:val="ListParagraph"/>
        <w:rPr>
          <w:sz w:val="20"/>
          <w:szCs w:val="20"/>
        </w:rPr>
      </w:pPr>
    </w:p>
    <w:p w14:paraId="474B2FBB" w14:textId="77777777" w:rsidR="00AC2FF1" w:rsidRDefault="00AC2FF1" w:rsidP="006E6BD2">
      <w:pPr>
        <w:pStyle w:val="ListParagraph"/>
        <w:numPr>
          <w:ilvl w:val="0"/>
          <w:numId w:val="4"/>
        </w:numPr>
        <w:spacing w:after="0"/>
        <w:ind w:left="1233" w:hanging="666"/>
        <w:jc w:val="both"/>
        <w:rPr>
          <w:sz w:val="20"/>
          <w:szCs w:val="20"/>
        </w:rPr>
      </w:pPr>
      <w:r>
        <w:rPr>
          <w:sz w:val="20"/>
          <w:szCs w:val="20"/>
        </w:rPr>
        <w:t>e</w:t>
      </w:r>
      <w:r w:rsidR="00780750" w:rsidRPr="00AC2FF1">
        <w:rPr>
          <w:sz w:val="20"/>
          <w:szCs w:val="20"/>
        </w:rPr>
        <w:t>ach Questionnaire</w:t>
      </w:r>
      <w:r w:rsidR="00967CF8" w:rsidRPr="00AC2FF1">
        <w:rPr>
          <w:sz w:val="20"/>
          <w:szCs w:val="20"/>
        </w:rPr>
        <w:t xml:space="preserve"> will be checked to ensure that the Applicant meets the minimum qualification crite</w:t>
      </w:r>
      <w:r w:rsidR="005B42FE" w:rsidRPr="00AC2FF1">
        <w:rPr>
          <w:sz w:val="20"/>
          <w:szCs w:val="20"/>
        </w:rPr>
        <w:t xml:space="preserve">ria </w:t>
      </w:r>
      <w:r w:rsidR="00967CF8" w:rsidRPr="00AC2FF1">
        <w:rPr>
          <w:sz w:val="20"/>
          <w:szCs w:val="20"/>
        </w:rPr>
        <w:t>w</w:t>
      </w:r>
      <w:r>
        <w:rPr>
          <w:sz w:val="20"/>
          <w:szCs w:val="20"/>
        </w:rPr>
        <w:t>hich are set out in s</w:t>
      </w:r>
      <w:r w:rsidR="00780750" w:rsidRPr="00AC2FF1">
        <w:rPr>
          <w:sz w:val="20"/>
          <w:szCs w:val="20"/>
        </w:rPr>
        <w:t>ection 5.</w:t>
      </w:r>
      <w:r w:rsidR="00764A45" w:rsidRPr="00AC2FF1">
        <w:rPr>
          <w:sz w:val="20"/>
          <w:szCs w:val="20"/>
        </w:rPr>
        <w:t>1</w:t>
      </w:r>
      <w:r w:rsidR="005B42FE" w:rsidRPr="00AC2FF1">
        <w:rPr>
          <w:sz w:val="20"/>
          <w:szCs w:val="20"/>
        </w:rPr>
        <w:t xml:space="preserve"> of this PQQ</w:t>
      </w:r>
      <w:r w:rsidR="00967CF8" w:rsidRPr="00AC2FF1">
        <w:rPr>
          <w:sz w:val="20"/>
          <w:szCs w:val="20"/>
        </w:rPr>
        <w:t xml:space="preserve">. </w:t>
      </w:r>
      <w:r w:rsidR="001D0098" w:rsidRPr="00AC2FF1">
        <w:rPr>
          <w:sz w:val="20"/>
          <w:szCs w:val="20"/>
        </w:rPr>
        <w:t>Applicants who do not meet the minimum qualification criteria will be eliminated at this point;</w:t>
      </w:r>
    </w:p>
    <w:p w14:paraId="474B2FBC" w14:textId="77777777" w:rsidR="00AC2FF1" w:rsidRPr="00AC2FF1" w:rsidRDefault="00AC2FF1" w:rsidP="00AC2FF1">
      <w:pPr>
        <w:pStyle w:val="ListParagraph"/>
        <w:rPr>
          <w:sz w:val="20"/>
          <w:szCs w:val="20"/>
        </w:rPr>
      </w:pPr>
    </w:p>
    <w:p w14:paraId="474B2FBD" w14:textId="77777777" w:rsidR="00AC2FF1" w:rsidRDefault="00AC2FF1" w:rsidP="006E6BD2">
      <w:pPr>
        <w:pStyle w:val="ListParagraph"/>
        <w:numPr>
          <w:ilvl w:val="0"/>
          <w:numId w:val="4"/>
        </w:numPr>
        <w:spacing w:after="0"/>
        <w:ind w:left="1233" w:hanging="666"/>
        <w:jc w:val="both"/>
        <w:rPr>
          <w:sz w:val="20"/>
          <w:szCs w:val="20"/>
        </w:rPr>
      </w:pPr>
      <w:r w:rsidRPr="38696DE5">
        <w:rPr>
          <w:sz w:val="20"/>
          <w:szCs w:val="20"/>
        </w:rPr>
        <w:t>a</w:t>
      </w:r>
      <w:r w:rsidR="005B42FE" w:rsidRPr="38696DE5">
        <w:rPr>
          <w:sz w:val="20"/>
          <w:szCs w:val="20"/>
        </w:rPr>
        <w:t>ll Applicants who have passed the previous stages set out above, will then proceed to be evaluated under the further selection criteria set out in this PQQ and a</w:t>
      </w:r>
      <w:r w:rsidR="001D0098" w:rsidRPr="38696DE5">
        <w:rPr>
          <w:sz w:val="20"/>
          <w:szCs w:val="20"/>
        </w:rPr>
        <w:t xml:space="preserve"> further evaluation or shortlisting exercise will be carried out</w:t>
      </w:r>
      <w:r w:rsidR="005B42FE" w:rsidRPr="38696DE5">
        <w:rPr>
          <w:sz w:val="20"/>
          <w:szCs w:val="20"/>
        </w:rPr>
        <w:t xml:space="preserve"> at this stage</w:t>
      </w:r>
      <w:r w:rsidR="00D31D29" w:rsidRPr="38696DE5">
        <w:rPr>
          <w:sz w:val="20"/>
          <w:szCs w:val="20"/>
        </w:rPr>
        <w:t>;</w:t>
      </w:r>
    </w:p>
    <w:p w14:paraId="474B2FBE" w14:textId="77777777" w:rsidR="00AC2FF1" w:rsidRPr="00AC2FF1" w:rsidRDefault="00AC2FF1" w:rsidP="00AC2FF1">
      <w:pPr>
        <w:pStyle w:val="ListParagraph"/>
        <w:rPr>
          <w:sz w:val="20"/>
          <w:szCs w:val="20"/>
        </w:rPr>
      </w:pPr>
    </w:p>
    <w:p w14:paraId="474B2FBF" w14:textId="77777777" w:rsidR="00AC2FF1" w:rsidRDefault="00D636FE" w:rsidP="006E6BD2">
      <w:pPr>
        <w:pStyle w:val="ListParagraph"/>
        <w:numPr>
          <w:ilvl w:val="0"/>
          <w:numId w:val="4"/>
        </w:numPr>
        <w:spacing w:after="0"/>
        <w:ind w:left="1233" w:hanging="666"/>
        <w:jc w:val="both"/>
        <w:rPr>
          <w:sz w:val="20"/>
          <w:szCs w:val="20"/>
        </w:rPr>
      </w:pPr>
      <w:r w:rsidRPr="38696DE5">
        <w:rPr>
          <w:sz w:val="20"/>
          <w:szCs w:val="20"/>
        </w:rPr>
        <w:t xml:space="preserve">IE will then inform Applicants in writing of the outcome </w:t>
      </w:r>
      <w:r w:rsidR="00D85821" w:rsidRPr="38696DE5">
        <w:rPr>
          <w:sz w:val="20"/>
          <w:szCs w:val="20"/>
        </w:rPr>
        <w:t>of the pre-qualification procedures and will inform Applicants whether or not they have</w:t>
      </w:r>
      <w:r w:rsidR="005B42FE" w:rsidRPr="38696DE5">
        <w:rPr>
          <w:sz w:val="20"/>
          <w:szCs w:val="20"/>
        </w:rPr>
        <w:t xml:space="preserve"> been shortlisted</w:t>
      </w:r>
      <w:r w:rsidR="00D85821" w:rsidRPr="38696DE5">
        <w:rPr>
          <w:sz w:val="20"/>
          <w:szCs w:val="20"/>
        </w:rPr>
        <w:t xml:space="preserve">; and </w:t>
      </w:r>
    </w:p>
    <w:p w14:paraId="474B2FC0" w14:textId="77777777" w:rsidR="00AC2FF1" w:rsidRPr="00AC2FF1" w:rsidRDefault="00AC2FF1" w:rsidP="00AC2FF1">
      <w:pPr>
        <w:pStyle w:val="ListParagraph"/>
        <w:rPr>
          <w:sz w:val="20"/>
          <w:szCs w:val="20"/>
        </w:rPr>
      </w:pPr>
    </w:p>
    <w:p w14:paraId="474B2FC1" w14:textId="77777777" w:rsidR="00862A1D" w:rsidRPr="00AC2FF1" w:rsidRDefault="00D85821" w:rsidP="006E6BD2">
      <w:pPr>
        <w:pStyle w:val="ListParagraph"/>
        <w:numPr>
          <w:ilvl w:val="0"/>
          <w:numId w:val="4"/>
        </w:numPr>
        <w:spacing w:after="0"/>
        <w:ind w:left="1233" w:hanging="666"/>
        <w:jc w:val="both"/>
        <w:rPr>
          <w:sz w:val="20"/>
          <w:szCs w:val="20"/>
        </w:rPr>
      </w:pPr>
      <w:r w:rsidRPr="38696DE5">
        <w:rPr>
          <w:sz w:val="20"/>
          <w:szCs w:val="20"/>
        </w:rPr>
        <w:t xml:space="preserve">Shortlisted Applicants will be invited to tender and issued with the ITT documentation, if IE decides (in its sole discretion) to proceed to the tender stage. </w:t>
      </w:r>
    </w:p>
    <w:p w14:paraId="474B2FC2" w14:textId="77777777" w:rsidR="00FF07F9" w:rsidRPr="00AD4F35" w:rsidRDefault="00FF07F9" w:rsidP="00F64C88">
      <w:pPr>
        <w:spacing w:after="0"/>
        <w:jc w:val="both"/>
        <w:rPr>
          <w:sz w:val="20"/>
          <w:szCs w:val="20"/>
        </w:rPr>
      </w:pPr>
    </w:p>
    <w:p w14:paraId="474B2FC3" w14:textId="77777777" w:rsidR="00747C67" w:rsidRDefault="00747C67" w:rsidP="006E6BD2">
      <w:pPr>
        <w:pStyle w:val="ListParagraph"/>
        <w:numPr>
          <w:ilvl w:val="1"/>
          <w:numId w:val="6"/>
        </w:numPr>
        <w:ind w:left="567" w:hanging="567"/>
        <w:jc w:val="both"/>
        <w:rPr>
          <w:b/>
          <w:sz w:val="20"/>
          <w:szCs w:val="20"/>
        </w:rPr>
      </w:pPr>
      <w:r w:rsidRPr="00AD4F35">
        <w:rPr>
          <w:b/>
          <w:sz w:val="20"/>
          <w:szCs w:val="20"/>
        </w:rPr>
        <w:t>PRE-CONDITIONS FOR QUALIFICATION AND SHORTLISTING</w:t>
      </w:r>
      <w:r w:rsidR="005B42FE" w:rsidRPr="00AD4F35">
        <w:rPr>
          <w:b/>
          <w:sz w:val="20"/>
          <w:szCs w:val="20"/>
        </w:rPr>
        <w:t xml:space="preserve"> </w:t>
      </w:r>
    </w:p>
    <w:p w14:paraId="474B2FC4" w14:textId="77777777" w:rsidR="00F302EA" w:rsidRPr="00AD4F35" w:rsidRDefault="00F302EA" w:rsidP="006E6BD2">
      <w:pPr>
        <w:pStyle w:val="ListParagraph"/>
        <w:numPr>
          <w:ilvl w:val="0"/>
          <w:numId w:val="10"/>
        </w:numPr>
        <w:spacing w:after="0"/>
        <w:jc w:val="both"/>
        <w:rPr>
          <w:sz w:val="20"/>
          <w:szCs w:val="20"/>
        </w:rPr>
      </w:pPr>
      <w:r w:rsidRPr="00AD4F35">
        <w:rPr>
          <w:sz w:val="20"/>
          <w:szCs w:val="20"/>
          <w:u w:val="single"/>
        </w:rPr>
        <w:t>Completion of Appendix 1 (Pre-Qualification Questionnaire</w:t>
      </w:r>
      <w:r w:rsidRPr="00AD4F35">
        <w:rPr>
          <w:sz w:val="20"/>
          <w:szCs w:val="20"/>
        </w:rPr>
        <w:t>)</w:t>
      </w:r>
    </w:p>
    <w:p w14:paraId="474B2FC5" w14:textId="77777777" w:rsidR="00A43B98" w:rsidRDefault="00A43B98" w:rsidP="38696DE5">
      <w:pPr>
        <w:pStyle w:val="ListParagraph"/>
        <w:spacing w:after="0"/>
        <w:ind w:left="927"/>
        <w:jc w:val="both"/>
        <w:rPr>
          <w:sz w:val="20"/>
          <w:szCs w:val="20"/>
        </w:rPr>
      </w:pPr>
      <w:r w:rsidRPr="38696DE5">
        <w:rPr>
          <w:sz w:val="20"/>
          <w:szCs w:val="20"/>
        </w:rPr>
        <w:t>Applicants must complete all Parts of Appendix 1 (the Pre-Qualification Questionnaire). This is without prejudice to the completion of the European Single Procurement Document (the “</w:t>
      </w:r>
      <w:r w:rsidRPr="38696DE5">
        <w:rPr>
          <w:b/>
          <w:bCs/>
          <w:sz w:val="20"/>
          <w:szCs w:val="20"/>
        </w:rPr>
        <w:t>ESPD</w:t>
      </w:r>
      <w:r w:rsidRPr="38696DE5">
        <w:rPr>
          <w:sz w:val="20"/>
          <w:szCs w:val="20"/>
        </w:rPr>
        <w:t>”) by any Applicant (which ESPD is referred to in Article 59 of Directive 2014/24/EU (the “</w:t>
      </w:r>
      <w:r w:rsidRPr="38696DE5">
        <w:rPr>
          <w:b/>
          <w:bCs/>
          <w:sz w:val="20"/>
          <w:szCs w:val="20"/>
        </w:rPr>
        <w:t>Public Sector Directive</w:t>
      </w:r>
      <w:r w:rsidRPr="38696DE5">
        <w:rPr>
          <w:sz w:val="20"/>
          <w:szCs w:val="20"/>
        </w:rPr>
        <w:t>”) which is referenced in Article 80(3) of the Utilities Directive and nothing in this PQQ shall prevent an Applicant from submitting an ESPD;</w:t>
      </w:r>
    </w:p>
    <w:p w14:paraId="474B2FC6" w14:textId="77777777" w:rsidR="00AC2FF1" w:rsidRDefault="00AC2FF1" w:rsidP="00A43B98">
      <w:pPr>
        <w:pStyle w:val="ListParagraph"/>
        <w:spacing w:after="0"/>
        <w:ind w:left="927"/>
        <w:jc w:val="both"/>
        <w:rPr>
          <w:sz w:val="20"/>
          <w:szCs w:val="20"/>
        </w:rPr>
      </w:pPr>
    </w:p>
    <w:p w14:paraId="474B2FC7" w14:textId="77777777" w:rsidR="00AC2FF1" w:rsidRDefault="00F302EA" w:rsidP="006E6BD2">
      <w:pPr>
        <w:pStyle w:val="ListParagraph"/>
        <w:numPr>
          <w:ilvl w:val="0"/>
          <w:numId w:val="10"/>
        </w:numPr>
        <w:spacing w:after="0"/>
        <w:jc w:val="both"/>
        <w:rPr>
          <w:sz w:val="20"/>
          <w:szCs w:val="20"/>
        </w:rPr>
      </w:pPr>
      <w:r w:rsidRPr="38696DE5">
        <w:rPr>
          <w:sz w:val="20"/>
          <w:szCs w:val="20"/>
          <w:u w:val="single"/>
        </w:rPr>
        <w:t>Declaration in Part 2</w:t>
      </w:r>
      <w:r w:rsidR="00AC2FF1" w:rsidRPr="38696DE5">
        <w:rPr>
          <w:sz w:val="20"/>
          <w:szCs w:val="20"/>
          <w:u w:val="single"/>
        </w:rPr>
        <w:t xml:space="preserve"> of the Questionnaire</w:t>
      </w:r>
      <w:r w:rsidR="00AC2FF1" w:rsidRPr="38696DE5">
        <w:rPr>
          <w:sz w:val="20"/>
          <w:szCs w:val="20"/>
        </w:rPr>
        <w:t xml:space="preserve"> </w:t>
      </w:r>
      <w:r w:rsidR="000C637F" w:rsidRPr="38696DE5">
        <w:rPr>
          <w:sz w:val="20"/>
          <w:szCs w:val="20"/>
        </w:rPr>
        <w:t xml:space="preserve">relating to meeting the minimum qualification criteria, is required to be completed by Applicants and any other entity on whom reliance on resources is sought to be relied upon; </w:t>
      </w:r>
    </w:p>
    <w:p w14:paraId="474B2FC8" w14:textId="77777777" w:rsidR="00AC2FF1" w:rsidRDefault="00AC2FF1" w:rsidP="00AC2FF1">
      <w:pPr>
        <w:pStyle w:val="ListParagraph"/>
        <w:spacing w:after="0"/>
        <w:ind w:left="927"/>
        <w:jc w:val="both"/>
        <w:rPr>
          <w:sz w:val="20"/>
          <w:szCs w:val="20"/>
        </w:rPr>
      </w:pPr>
    </w:p>
    <w:p w14:paraId="474B2FC9" w14:textId="494F34D8" w:rsidR="00F302EA" w:rsidRDefault="00F302EA" w:rsidP="006E6BD2">
      <w:pPr>
        <w:pStyle w:val="ListParagraph"/>
        <w:numPr>
          <w:ilvl w:val="0"/>
          <w:numId w:val="10"/>
        </w:numPr>
        <w:spacing w:after="0"/>
        <w:jc w:val="both"/>
        <w:rPr>
          <w:sz w:val="20"/>
          <w:szCs w:val="20"/>
        </w:rPr>
      </w:pPr>
      <w:r w:rsidRPr="00AC2FF1">
        <w:rPr>
          <w:sz w:val="20"/>
          <w:szCs w:val="20"/>
          <w:u w:val="single"/>
        </w:rPr>
        <w:t>De</w:t>
      </w:r>
      <w:r w:rsidR="00AC2FF1">
        <w:rPr>
          <w:sz w:val="20"/>
          <w:szCs w:val="20"/>
          <w:u w:val="single"/>
        </w:rPr>
        <w:t xml:space="preserve">claration in Part </w:t>
      </w:r>
      <w:r w:rsidR="005906AE">
        <w:rPr>
          <w:sz w:val="20"/>
          <w:szCs w:val="20"/>
          <w:u w:val="single"/>
        </w:rPr>
        <w:t>9</w:t>
      </w:r>
      <w:r w:rsidR="00AC2FF1">
        <w:rPr>
          <w:sz w:val="20"/>
          <w:szCs w:val="20"/>
          <w:u w:val="single"/>
        </w:rPr>
        <w:t xml:space="preserve"> of the Questionnaire</w:t>
      </w:r>
      <w:r w:rsidR="000C637F" w:rsidRPr="00AC2FF1">
        <w:rPr>
          <w:sz w:val="20"/>
          <w:szCs w:val="20"/>
          <w:u w:val="single"/>
        </w:rPr>
        <w:t xml:space="preserve"> </w:t>
      </w:r>
      <w:r w:rsidR="000C637F" w:rsidRPr="00AC2FF1">
        <w:rPr>
          <w:sz w:val="20"/>
          <w:szCs w:val="20"/>
        </w:rPr>
        <w:t>relating to mandatory exclusionary criteria and discretionary exclusionary criteria, referred to in the Utilities Directive</w:t>
      </w:r>
      <w:r w:rsidR="00640407" w:rsidRPr="00AC2FF1">
        <w:rPr>
          <w:sz w:val="20"/>
          <w:szCs w:val="20"/>
        </w:rPr>
        <w:t>, to be completed by the Applicant and any other entity on whom reliance on resources is sought to be relied upon</w:t>
      </w:r>
      <w:r w:rsidR="00AC2FF1">
        <w:rPr>
          <w:sz w:val="20"/>
          <w:szCs w:val="20"/>
        </w:rPr>
        <w:t xml:space="preserve"> and by all Sub-Contractors</w:t>
      </w:r>
      <w:r w:rsidR="000702C9" w:rsidRPr="00AC2FF1">
        <w:rPr>
          <w:sz w:val="20"/>
          <w:szCs w:val="20"/>
        </w:rPr>
        <w:t xml:space="preserve"> (without prejudice to any declarations made in any ESPD document submitted by an Applicant and any other entity</w:t>
      </w:r>
      <w:r w:rsidR="003215F8" w:rsidRPr="00AC2FF1">
        <w:rPr>
          <w:sz w:val="20"/>
          <w:szCs w:val="20"/>
        </w:rPr>
        <w:t>)</w:t>
      </w:r>
      <w:r w:rsidR="00592961" w:rsidRPr="00AC2FF1">
        <w:rPr>
          <w:sz w:val="20"/>
          <w:szCs w:val="20"/>
        </w:rPr>
        <w:t>;</w:t>
      </w:r>
      <w:r w:rsidR="000702C9" w:rsidRPr="00AC2FF1">
        <w:rPr>
          <w:sz w:val="20"/>
          <w:szCs w:val="20"/>
        </w:rPr>
        <w:t xml:space="preserve"> </w:t>
      </w:r>
    </w:p>
    <w:p w14:paraId="474B2FCA" w14:textId="77777777" w:rsidR="00AC2FF1" w:rsidRPr="00AC2FF1" w:rsidRDefault="00AC2FF1" w:rsidP="00AC2FF1">
      <w:pPr>
        <w:spacing w:after="0"/>
        <w:jc w:val="both"/>
        <w:rPr>
          <w:sz w:val="20"/>
          <w:szCs w:val="20"/>
        </w:rPr>
      </w:pPr>
    </w:p>
    <w:p w14:paraId="474B2FCB" w14:textId="77777777" w:rsidR="00AC2FF1" w:rsidRPr="00AC2FF1" w:rsidRDefault="00F302EA" w:rsidP="006E6BD2">
      <w:pPr>
        <w:pStyle w:val="ListParagraph"/>
        <w:numPr>
          <w:ilvl w:val="0"/>
          <w:numId w:val="10"/>
        </w:numPr>
        <w:spacing w:after="0"/>
        <w:jc w:val="both"/>
        <w:rPr>
          <w:sz w:val="20"/>
          <w:szCs w:val="20"/>
          <w:u w:val="single"/>
        </w:rPr>
      </w:pPr>
      <w:r w:rsidRPr="38696DE5">
        <w:rPr>
          <w:sz w:val="20"/>
          <w:szCs w:val="20"/>
          <w:u w:val="single"/>
        </w:rPr>
        <w:t>State</w:t>
      </w:r>
      <w:r w:rsidR="00AC2FF1" w:rsidRPr="38696DE5">
        <w:rPr>
          <w:sz w:val="20"/>
          <w:szCs w:val="20"/>
          <w:u w:val="single"/>
        </w:rPr>
        <w:t>ment of Confirmation (Appendix 4</w:t>
      </w:r>
      <w:r w:rsidRPr="38696DE5">
        <w:rPr>
          <w:sz w:val="20"/>
          <w:szCs w:val="20"/>
          <w:u w:val="single"/>
        </w:rPr>
        <w:t>)</w:t>
      </w:r>
      <w:r w:rsidR="00640407" w:rsidRPr="38696DE5">
        <w:rPr>
          <w:sz w:val="20"/>
          <w:szCs w:val="20"/>
        </w:rPr>
        <w:t xml:space="preserve"> to be completed by the Applicant</w:t>
      </w:r>
      <w:r w:rsidR="00AC2FF1" w:rsidRPr="38696DE5">
        <w:rPr>
          <w:sz w:val="20"/>
          <w:szCs w:val="20"/>
        </w:rPr>
        <w:t xml:space="preserve"> </w:t>
      </w:r>
      <w:r w:rsidR="00640407" w:rsidRPr="38696DE5">
        <w:rPr>
          <w:sz w:val="20"/>
          <w:szCs w:val="20"/>
        </w:rPr>
        <w:t>and furnished to IE with the completed PQQ, confirming acceptance of terms and conditions of this PQQ and confirming all declarations and</w:t>
      </w:r>
      <w:r w:rsidR="00592961" w:rsidRPr="38696DE5">
        <w:rPr>
          <w:sz w:val="20"/>
          <w:szCs w:val="20"/>
        </w:rPr>
        <w:t xml:space="preserve"> information has been submitted;</w:t>
      </w:r>
    </w:p>
    <w:p w14:paraId="474B2FCC" w14:textId="77777777" w:rsidR="00AC2FF1" w:rsidRPr="00AC2FF1" w:rsidRDefault="00AC2FF1" w:rsidP="00AC2FF1">
      <w:pPr>
        <w:pStyle w:val="ListParagraph"/>
        <w:rPr>
          <w:sz w:val="20"/>
          <w:szCs w:val="20"/>
          <w:u w:val="single"/>
        </w:rPr>
      </w:pPr>
    </w:p>
    <w:p w14:paraId="474B2FCD" w14:textId="77777777" w:rsidR="00AC2FF1" w:rsidRPr="00AC2FF1" w:rsidRDefault="00F302EA" w:rsidP="006E6BD2">
      <w:pPr>
        <w:pStyle w:val="ListParagraph"/>
        <w:numPr>
          <w:ilvl w:val="0"/>
          <w:numId w:val="10"/>
        </w:numPr>
        <w:spacing w:after="0"/>
        <w:jc w:val="both"/>
        <w:rPr>
          <w:sz w:val="20"/>
          <w:szCs w:val="20"/>
          <w:u w:val="single"/>
        </w:rPr>
      </w:pPr>
      <w:r w:rsidRPr="00AC2FF1">
        <w:rPr>
          <w:sz w:val="20"/>
          <w:szCs w:val="20"/>
          <w:u w:val="single"/>
        </w:rPr>
        <w:t>Compliance with Appendix 2 (Consortium Submission requirements)</w:t>
      </w:r>
      <w:r w:rsidR="00640407" w:rsidRPr="00AC2FF1">
        <w:rPr>
          <w:sz w:val="20"/>
          <w:szCs w:val="20"/>
          <w:u w:val="single"/>
        </w:rPr>
        <w:t xml:space="preserve"> </w:t>
      </w:r>
      <w:r w:rsidR="00640407" w:rsidRPr="00AC2FF1">
        <w:rPr>
          <w:sz w:val="20"/>
          <w:szCs w:val="20"/>
        </w:rPr>
        <w:t>to be completed by the Applicant where applicable</w:t>
      </w:r>
      <w:r w:rsidR="00592961" w:rsidRPr="00AC2FF1">
        <w:rPr>
          <w:sz w:val="20"/>
          <w:szCs w:val="20"/>
        </w:rPr>
        <w:t>;</w:t>
      </w:r>
    </w:p>
    <w:p w14:paraId="474B2FCE" w14:textId="77777777" w:rsidR="00AC2FF1" w:rsidRPr="00AC2FF1" w:rsidRDefault="00AC2FF1" w:rsidP="00AC2FF1">
      <w:pPr>
        <w:pStyle w:val="ListParagraph"/>
        <w:rPr>
          <w:sz w:val="20"/>
          <w:szCs w:val="20"/>
          <w:u w:val="single"/>
        </w:rPr>
      </w:pPr>
    </w:p>
    <w:p w14:paraId="474B2FCF" w14:textId="77777777" w:rsidR="00AC2FF1" w:rsidRDefault="00AC2FF1" w:rsidP="006E6BD2">
      <w:pPr>
        <w:pStyle w:val="ListParagraph"/>
        <w:numPr>
          <w:ilvl w:val="0"/>
          <w:numId w:val="10"/>
        </w:numPr>
        <w:spacing w:after="0"/>
        <w:jc w:val="both"/>
        <w:rPr>
          <w:sz w:val="20"/>
          <w:szCs w:val="20"/>
          <w:u w:val="single"/>
        </w:rPr>
      </w:pPr>
      <w:r>
        <w:rPr>
          <w:sz w:val="20"/>
          <w:szCs w:val="20"/>
          <w:u w:val="single"/>
        </w:rPr>
        <w:t xml:space="preserve">Compliance with Appendix 3 (Sub-Contractors) – </w:t>
      </w:r>
      <w:r>
        <w:rPr>
          <w:sz w:val="20"/>
          <w:szCs w:val="20"/>
        </w:rPr>
        <w:t>to be completed where applicable</w:t>
      </w:r>
    </w:p>
    <w:p w14:paraId="474B2FD0" w14:textId="77777777" w:rsidR="00AC2FF1" w:rsidRPr="00AC2FF1" w:rsidRDefault="00AC2FF1" w:rsidP="00AC2FF1">
      <w:pPr>
        <w:pStyle w:val="ListParagraph"/>
        <w:rPr>
          <w:sz w:val="20"/>
          <w:szCs w:val="20"/>
          <w:u w:val="single"/>
        </w:rPr>
      </w:pPr>
    </w:p>
    <w:p w14:paraId="474B2FD1" w14:textId="77777777" w:rsidR="00AC2FF1" w:rsidRPr="00AC2FF1" w:rsidRDefault="00F302EA" w:rsidP="006E6BD2">
      <w:pPr>
        <w:pStyle w:val="ListParagraph"/>
        <w:numPr>
          <w:ilvl w:val="0"/>
          <w:numId w:val="10"/>
        </w:numPr>
        <w:spacing w:after="0"/>
        <w:jc w:val="both"/>
        <w:rPr>
          <w:sz w:val="20"/>
          <w:szCs w:val="20"/>
          <w:u w:val="single"/>
        </w:rPr>
      </w:pPr>
      <w:r w:rsidRPr="38696DE5">
        <w:rPr>
          <w:sz w:val="20"/>
          <w:szCs w:val="20"/>
          <w:u w:val="single"/>
        </w:rPr>
        <w:t>Conflicts of Interest</w:t>
      </w:r>
      <w:r w:rsidRPr="38696DE5">
        <w:rPr>
          <w:sz w:val="20"/>
          <w:szCs w:val="20"/>
        </w:rPr>
        <w:t>:</w:t>
      </w:r>
      <w:r w:rsidR="00640407" w:rsidRPr="38696DE5">
        <w:rPr>
          <w:sz w:val="20"/>
          <w:szCs w:val="20"/>
        </w:rPr>
        <w:t xml:space="preserve"> </w:t>
      </w:r>
      <w:r w:rsidR="00456C80" w:rsidRPr="38696DE5">
        <w:rPr>
          <w:sz w:val="20"/>
          <w:szCs w:val="20"/>
        </w:rPr>
        <w:t xml:space="preserve"> </w:t>
      </w:r>
      <w:r w:rsidR="00EF5787" w:rsidRPr="38696DE5">
        <w:rPr>
          <w:sz w:val="20"/>
          <w:szCs w:val="20"/>
        </w:rPr>
        <w:t>The Applicant including all its members where it is a grouping or consortium, must be able to comply with IE’s policy on conflicts of interest</w:t>
      </w:r>
      <w:r w:rsidR="00456C80" w:rsidRPr="38696DE5">
        <w:rPr>
          <w:sz w:val="20"/>
          <w:szCs w:val="20"/>
        </w:rPr>
        <w:t xml:space="preserve"> (as set out in this PQQ)</w:t>
      </w:r>
      <w:r w:rsidR="00EF5787" w:rsidRPr="38696DE5">
        <w:rPr>
          <w:sz w:val="20"/>
          <w:szCs w:val="20"/>
        </w:rPr>
        <w:t>, as a p</w:t>
      </w:r>
      <w:r w:rsidR="00592961" w:rsidRPr="38696DE5">
        <w:rPr>
          <w:sz w:val="20"/>
          <w:szCs w:val="20"/>
        </w:rPr>
        <w:t>re-condition for qualification;</w:t>
      </w:r>
    </w:p>
    <w:p w14:paraId="474B2FD2" w14:textId="77777777" w:rsidR="00AC2FF1" w:rsidRPr="00AC2FF1" w:rsidRDefault="00AC2FF1" w:rsidP="00AC2FF1">
      <w:pPr>
        <w:pStyle w:val="ListParagraph"/>
        <w:rPr>
          <w:sz w:val="20"/>
          <w:szCs w:val="20"/>
          <w:u w:val="single"/>
        </w:rPr>
      </w:pPr>
    </w:p>
    <w:p w14:paraId="474B2FD3" w14:textId="77777777" w:rsidR="00640407" w:rsidRPr="00AC2FF1" w:rsidRDefault="000702C9" w:rsidP="006E6BD2">
      <w:pPr>
        <w:pStyle w:val="ListParagraph"/>
        <w:numPr>
          <w:ilvl w:val="0"/>
          <w:numId w:val="10"/>
        </w:numPr>
        <w:spacing w:after="0"/>
        <w:jc w:val="both"/>
        <w:rPr>
          <w:sz w:val="20"/>
          <w:szCs w:val="20"/>
          <w:u w:val="single"/>
        </w:rPr>
      </w:pPr>
      <w:r w:rsidRPr="00AC2FF1">
        <w:rPr>
          <w:sz w:val="20"/>
          <w:szCs w:val="20"/>
          <w:u w:val="single"/>
        </w:rPr>
        <w:t>Verification</w:t>
      </w:r>
      <w:r w:rsidRPr="00AC2FF1">
        <w:rPr>
          <w:sz w:val="20"/>
          <w:szCs w:val="20"/>
        </w:rPr>
        <w:t>: IE reserves the right to seek v</w:t>
      </w:r>
      <w:r w:rsidR="003215F8" w:rsidRPr="00AC2FF1">
        <w:rPr>
          <w:sz w:val="20"/>
          <w:szCs w:val="20"/>
        </w:rPr>
        <w:t>erification from any Applicant</w:t>
      </w:r>
      <w:r w:rsidR="00184599" w:rsidRPr="00AC2FF1">
        <w:rPr>
          <w:sz w:val="20"/>
          <w:szCs w:val="20"/>
        </w:rPr>
        <w:t xml:space="preserve">, </w:t>
      </w:r>
      <w:r w:rsidRPr="00AC2FF1">
        <w:rPr>
          <w:sz w:val="20"/>
          <w:szCs w:val="20"/>
        </w:rPr>
        <w:t>at any stage during the competition, (including the pre-qualification stage, invitation to tender st</w:t>
      </w:r>
      <w:r w:rsidR="003215F8" w:rsidRPr="00AC2FF1">
        <w:rPr>
          <w:sz w:val="20"/>
          <w:szCs w:val="20"/>
        </w:rPr>
        <w:t>age and contract award stage) in relation to</w:t>
      </w:r>
      <w:r w:rsidRPr="00AC2FF1">
        <w:rPr>
          <w:sz w:val="20"/>
          <w:szCs w:val="20"/>
        </w:rPr>
        <w:t xml:space="preserve"> any item, data or information </w:t>
      </w:r>
      <w:r w:rsidR="003215F8" w:rsidRPr="00AC2FF1">
        <w:rPr>
          <w:sz w:val="20"/>
          <w:szCs w:val="20"/>
        </w:rPr>
        <w:t xml:space="preserve">supplied or in relation to any item referred to in </w:t>
      </w:r>
      <w:r w:rsidR="003215F8" w:rsidRPr="00AC2FF1">
        <w:rPr>
          <w:sz w:val="20"/>
          <w:szCs w:val="20"/>
        </w:rPr>
        <w:lastRenderedPageBreak/>
        <w:t>any of the Declarations to be completed and referred to in the Appendices to this PQQ</w:t>
      </w:r>
      <w:r w:rsidRPr="00AC2FF1">
        <w:rPr>
          <w:sz w:val="20"/>
          <w:szCs w:val="20"/>
        </w:rPr>
        <w:t>, and</w:t>
      </w:r>
      <w:r w:rsidR="003215F8" w:rsidRPr="00AC2FF1">
        <w:rPr>
          <w:sz w:val="20"/>
          <w:szCs w:val="20"/>
        </w:rPr>
        <w:t xml:space="preserve"> to seek verification of</w:t>
      </w:r>
      <w:r w:rsidRPr="00AC2FF1">
        <w:rPr>
          <w:sz w:val="20"/>
          <w:szCs w:val="20"/>
        </w:rPr>
        <w:t xml:space="preserve"> evidence of </w:t>
      </w:r>
      <w:r w:rsidR="003215F8" w:rsidRPr="00AC2FF1">
        <w:rPr>
          <w:sz w:val="20"/>
          <w:szCs w:val="20"/>
        </w:rPr>
        <w:t xml:space="preserve">any remedial </w:t>
      </w:r>
      <w:r w:rsidRPr="00AC2FF1">
        <w:rPr>
          <w:sz w:val="20"/>
          <w:szCs w:val="20"/>
        </w:rPr>
        <w:t xml:space="preserve">measures taken by the Applicant to demonstrate </w:t>
      </w:r>
      <w:r w:rsidR="000061B9" w:rsidRPr="00AC2FF1">
        <w:rPr>
          <w:sz w:val="20"/>
          <w:szCs w:val="20"/>
        </w:rPr>
        <w:t xml:space="preserve">its reliability despite the existence of a relevant exclusionary ground, as such reliability measures as are referred to in </w:t>
      </w:r>
      <w:r w:rsidR="00B14914" w:rsidRPr="00AC2FF1">
        <w:rPr>
          <w:sz w:val="20"/>
          <w:szCs w:val="20"/>
        </w:rPr>
        <w:t xml:space="preserve">Article 57(6) of the Public Sector Directive (2014/25/EU) which is referenced in Article 80(1) </w:t>
      </w:r>
      <w:r w:rsidR="000061B9" w:rsidRPr="00AC2FF1">
        <w:rPr>
          <w:sz w:val="20"/>
          <w:szCs w:val="20"/>
        </w:rPr>
        <w:t xml:space="preserve">of the Utilities </w:t>
      </w:r>
      <w:r w:rsidR="00B14914" w:rsidRPr="00AC2FF1">
        <w:rPr>
          <w:sz w:val="20"/>
          <w:szCs w:val="20"/>
        </w:rPr>
        <w:t>Directive, and/or to verify its compliance with the selection criteria set out herein</w:t>
      </w:r>
      <w:r w:rsidR="00184599" w:rsidRPr="00AC2FF1">
        <w:rPr>
          <w:sz w:val="20"/>
          <w:szCs w:val="20"/>
        </w:rPr>
        <w:t xml:space="preserve"> and seek supporting documents/references/clarifications</w:t>
      </w:r>
      <w:r w:rsidR="00B14914" w:rsidRPr="00AC2FF1">
        <w:rPr>
          <w:sz w:val="20"/>
          <w:szCs w:val="20"/>
        </w:rPr>
        <w:t xml:space="preserve">.  </w:t>
      </w:r>
    </w:p>
    <w:p w14:paraId="474B2FD4" w14:textId="77777777" w:rsidR="00B14914" w:rsidRPr="00AD4F35" w:rsidRDefault="00B14914" w:rsidP="00B14914">
      <w:pPr>
        <w:pStyle w:val="ListParagraph"/>
        <w:spacing w:after="0"/>
        <w:ind w:left="927"/>
        <w:jc w:val="both"/>
        <w:rPr>
          <w:sz w:val="20"/>
          <w:szCs w:val="20"/>
          <w:u w:val="single"/>
        </w:rPr>
      </w:pPr>
    </w:p>
    <w:p w14:paraId="474B2FD5" w14:textId="77777777" w:rsidR="00B14914" w:rsidRPr="001C3CF5" w:rsidRDefault="001C3CF5" w:rsidP="001C3CF5">
      <w:pPr>
        <w:spacing w:after="0"/>
        <w:ind w:left="927" w:hanging="927"/>
        <w:jc w:val="both"/>
        <w:rPr>
          <w:sz w:val="20"/>
          <w:szCs w:val="20"/>
        </w:rPr>
      </w:pPr>
      <w:r>
        <w:rPr>
          <w:b/>
          <w:sz w:val="20"/>
          <w:szCs w:val="20"/>
        </w:rPr>
        <w:t>**</w:t>
      </w:r>
      <w:r w:rsidRPr="001C3CF5">
        <w:rPr>
          <w:b/>
          <w:sz w:val="20"/>
          <w:szCs w:val="20"/>
        </w:rPr>
        <w:t>NOTE:</w:t>
      </w:r>
      <w:r w:rsidRPr="001C3CF5">
        <w:rPr>
          <w:sz w:val="20"/>
          <w:szCs w:val="20"/>
        </w:rPr>
        <w:t xml:space="preserve"> </w:t>
      </w:r>
      <w:r>
        <w:rPr>
          <w:sz w:val="20"/>
          <w:szCs w:val="20"/>
        </w:rPr>
        <w:tab/>
      </w:r>
      <w:r w:rsidR="00B14914" w:rsidRPr="001C3CF5">
        <w:rPr>
          <w:sz w:val="20"/>
          <w:szCs w:val="20"/>
        </w:rPr>
        <w:t>If an Applicant, at any stage during the competition, refuses to provide evidence which is considered by IE to be sufficient to demon</w:t>
      </w:r>
      <w:r w:rsidR="00AC2FF1" w:rsidRPr="001C3CF5">
        <w:rPr>
          <w:sz w:val="20"/>
          <w:szCs w:val="20"/>
        </w:rPr>
        <w:t>strate (a) compliance with the S</w:t>
      </w:r>
      <w:r w:rsidR="00B14914" w:rsidRPr="001C3CF5">
        <w:rPr>
          <w:sz w:val="20"/>
          <w:szCs w:val="20"/>
        </w:rPr>
        <w:t>electi</w:t>
      </w:r>
      <w:r w:rsidR="00AC2FF1" w:rsidRPr="001C3CF5">
        <w:rPr>
          <w:sz w:val="20"/>
          <w:szCs w:val="20"/>
        </w:rPr>
        <w:t>on C</w:t>
      </w:r>
      <w:r w:rsidR="00B14914" w:rsidRPr="001C3CF5">
        <w:rPr>
          <w:sz w:val="20"/>
          <w:szCs w:val="20"/>
        </w:rPr>
        <w:t>riteria or (b) the Applicant’s reliability despite the existence of a relevant exclusionary ground, it shall b</w:t>
      </w:r>
      <w:r w:rsidR="00184599" w:rsidRPr="001C3CF5">
        <w:rPr>
          <w:sz w:val="20"/>
          <w:szCs w:val="20"/>
        </w:rPr>
        <w:t>e excluded from the competition, and this shall include evidence required in relation to any member of a consortium or in relation to any entity on whom the Applicant relies</w:t>
      </w:r>
      <w:r w:rsidR="00AC2FF1" w:rsidRPr="001C3CF5">
        <w:rPr>
          <w:sz w:val="20"/>
          <w:szCs w:val="20"/>
        </w:rPr>
        <w:t xml:space="preserve"> in order to fulfil any of the Selection C</w:t>
      </w:r>
      <w:r w:rsidR="00184599" w:rsidRPr="001C3CF5">
        <w:rPr>
          <w:sz w:val="20"/>
          <w:szCs w:val="20"/>
        </w:rPr>
        <w:t xml:space="preserve">riteria. </w:t>
      </w:r>
    </w:p>
    <w:p w14:paraId="474B2FD6" w14:textId="77777777" w:rsidR="00184599" w:rsidRPr="00AD4F35" w:rsidRDefault="00184599" w:rsidP="00B14914">
      <w:pPr>
        <w:pStyle w:val="ListParagraph"/>
        <w:spacing w:after="0"/>
        <w:ind w:left="927"/>
        <w:jc w:val="both"/>
        <w:rPr>
          <w:sz w:val="20"/>
          <w:szCs w:val="20"/>
        </w:rPr>
      </w:pPr>
    </w:p>
    <w:p w14:paraId="474B2FD7" w14:textId="77777777" w:rsidR="00184599" w:rsidRPr="001C3CF5" w:rsidRDefault="003215F8" w:rsidP="001C3CF5">
      <w:pPr>
        <w:spacing w:after="0"/>
        <w:ind w:left="927"/>
        <w:jc w:val="both"/>
        <w:rPr>
          <w:sz w:val="20"/>
          <w:szCs w:val="20"/>
        </w:rPr>
      </w:pPr>
      <w:r w:rsidRPr="001C3CF5">
        <w:rPr>
          <w:sz w:val="20"/>
          <w:szCs w:val="20"/>
        </w:rPr>
        <w:t xml:space="preserve">IE reserves the right to require the Applicant to replace any </w:t>
      </w:r>
      <w:r w:rsidR="00AC2FF1" w:rsidRPr="001C3CF5">
        <w:rPr>
          <w:sz w:val="20"/>
          <w:szCs w:val="20"/>
        </w:rPr>
        <w:t>entity who does not fulfil the Selection C</w:t>
      </w:r>
      <w:r w:rsidRPr="001C3CF5">
        <w:rPr>
          <w:sz w:val="20"/>
          <w:szCs w:val="20"/>
        </w:rPr>
        <w:t xml:space="preserve">riteria, or in respect of which a ground for exclusion exists, and </w:t>
      </w:r>
      <w:r w:rsidR="00AC2FF1" w:rsidRPr="001C3CF5">
        <w:rPr>
          <w:sz w:val="20"/>
          <w:szCs w:val="20"/>
        </w:rPr>
        <w:t xml:space="preserve">where </w:t>
      </w:r>
      <w:r w:rsidRPr="001C3CF5">
        <w:rPr>
          <w:sz w:val="20"/>
          <w:szCs w:val="20"/>
        </w:rPr>
        <w:t xml:space="preserve">remedial measures </w:t>
      </w:r>
      <w:r w:rsidR="00AC2FF1" w:rsidRPr="001C3CF5">
        <w:rPr>
          <w:sz w:val="20"/>
          <w:szCs w:val="20"/>
        </w:rPr>
        <w:t xml:space="preserve">are </w:t>
      </w:r>
      <w:r w:rsidRPr="001C3CF5">
        <w:rPr>
          <w:sz w:val="20"/>
          <w:szCs w:val="20"/>
        </w:rPr>
        <w:t xml:space="preserve">produced </w:t>
      </w:r>
      <w:r w:rsidR="00AC2FF1" w:rsidRPr="001C3CF5">
        <w:rPr>
          <w:sz w:val="20"/>
          <w:szCs w:val="20"/>
        </w:rPr>
        <w:t xml:space="preserve">which </w:t>
      </w:r>
      <w:r w:rsidRPr="001C3CF5">
        <w:rPr>
          <w:sz w:val="20"/>
          <w:szCs w:val="20"/>
        </w:rPr>
        <w:t xml:space="preserve">are not satisfactory in the opinion of IE (in its absolute discretion). </w:t>
      </w:r>
      <w:r w:rsidR="00184599" w:rsidRPr="001C3CF5">
        <w:rPr>
          <w:sz w:val="20"/>
          <w:szCs w:val="20"/>
        </w:rPr>
        <w:t>Where an Applicant is required to replace an entity in respec</w:t>
      </w:r>
      <w:r w:rsidRPr="001C3CF5">
        <w:rPr>
          <w:sz w:val="20"/>
          <w:szCs w:val="20"/>
        </w:rPr>
        <w:t xml:space="preserve">t of which there are </w:t>
      </w:r>
      <w:r w:rsidR="00184599" w:rsidRPr="001C3CF5">
        <w:rPr>
          <w:sz w:val="20"/>
          <w:szCs w:val="20"/>
        </w:rPr>
        <w:t>grounds for exclusion (on whom it is seeking to rely), and the replacement entity does not fulfil the selection criteria, or is also entity in respec</w:t>
      </w:r>
      <w:r w:rsidRPr="001C3CF5">
        <w:rPr>
          <w:sz w:val="20"/>
          <w:szCs w:val="20"/>
        </w:rPr>
        <w:t xml:space="preserve">t of which there are </w:t>
      </w:r>
      <w:r w:rsidR="00184599" w:rsidRPr="001C3CF5">
        <w:rPr>
          <w:sz w:val="20"/>
          <w:szCs w:val="20"/>
        </w:rPr>
        <w:t>grounds for exclusion, it may be excluded from the competition.</w:t>
      </w:r>
    </w:p>
    <w:p w14:paraId="474B2FD8" w14:textId="77777777" w:rsidR="00184599" w:rsidRPr="00AD4F35" w:rsidRDefault="00184599" w:rsidP="00B14914">
      <w:pPr>
        <w:pStyle w:val="ListParagraph"/>
        <w:spacing w:after="0"/>
        <w:ind w:left="927"/>
        <w:jc w:val="both"/>
        <w:rPr>
          <w:sz w:val="20"/>
          <w:szCs w:val="20"/>
        </w:rPr>
      </w:pPr>
    </w:p>
    <w:p w14:paraId="474B2FD9" w14:textId="77777777" w:rsidR="00184599" w:rsidRPr="00AD4F35" w:rsidRDefault="00B14914" w:rsidP="006E6BD2">
      <w:pPr>
        <w:pStyle w:val="ListParagraph"/>
        <w:numPr>
          <w:ilvl w:val="0"/>
          <w:numId w:val="10"/>
        </w:numPr>
        <w:spacing w:after="0"/>
        <w:jc w:val="both"/>
        <w:rPr>
          <w:sz w:val="20"/>
          <w:szCs w:val="20"/>
        </w:rPr>
      </w:pPr>
      <w:r w:rsidRPr="00AD4F35">
        <w:rPr>
          <w:sz w:val="20"/>
          <w:szCs w:val="20"/>
          <w:u w:val="single"/>
        </w:rPr>
        <w:t>National Databases</w:t>
      </w:r>
      <w:r w:rsidRPr="00AD4F35">
        <w:rPr>
          <w:sz w:val="20"/>
          <w:szCs w:val="20"/>
        </w:rPr>
        <w:t xml:space="preserve">: </w:t>
      </w:r>
      <w:r w:rsidR="00184599" w:rsidRPr="00AD4F35">
        <w:rPr>
          <w:sz w:val="20"/>
          <w:szCs w:val="20"/>
        </w:rPr>
        <w:t>The provisions of this Section 4.1 are without prejudice to the availability of any supporting documents/certifications etc</w:t>
      </w:r>
      <w:r w:rsidR="0002615D">
        <w:rPr>
          <w:sz w:val="20"/>
          <w:szCs w:val="20"/>
        </w:rPr>
        <w:t>.</w:t>
      </w:r>
      <w:r w:rsidR="00184599" w:rsidRPr="00AD4F35">
        <w:rPr>
          <w:sz w:val="20"/>
          <w:szCs w:val="20"/>
        </w:rPr>
        <w:t xml:space="preserve"> as may become available on any national database</w:t>
      </w:r>
      <w:r w:rsidR="00085030" w:rsidRPr="00AD4F35">
        <w:rPr>
          <w:sz w:val="20"/>
          <w:szCs w:val="20"/>
        </w:rPr>
        <w:t xml:space="preserve"> or online repository of certificates,</w:t>
      </w:r>
      <w:r w:rsidR="00184599" w:rsidRPr="00AD4F35">
        <w:rPr>
          <w:sz w:val="20"/>
          <w:szCs w:val="20"/>
        </w:rPr>
        <w:t xml:space="preserve"> that is made available by Ireland as a Member State of the EU on its implementation of the Utilities Directive 2014/25/EU.</w:t>
      </w:r>
    </w:p>
    <w:p w14:paraId="474B2FDA" w14:textId="77777777" w:rsidR="00184599" w:rsidRPr="00AD4F35" w:rsidRDefault="00184599" w:rsidP="00184599">
      <w:pPr>
        <w:pStyle w:val="ListParagraph"/>
        <w:spacing w:after="0"/>
        <w:ind w:left="927"/>
        <w:jc w:val="both"/>
        <w:rPr>
          <w:sz w:val="20"/>
          <w:szCs w:val="20"/>
        </w:rPr>
      </w:pPr>
    </w:p>
    <w:p w14:paraId="474B2FDB" w14:textId="77777777" w:rsidR="00F3343A" w:rsidRPr="005D0F61" w:rsidRDefault="00F3343A" w:rsidP="00D31D29">
      <w:pPr>
        <w:pStyle w:val="ListParagraph"/>
        <w:spacing w:after="0"/>
        <w:ind w:left="567"/>
        <w:jc w:val="both"/>
        <w:rPr>
          <w:sz w:val="20"/>
          <w:szCs w:val="20"/>
        </w:rPr>
      </w:pPr>
      <w:r w:rsidRPr="00AD4F35">
        <w:rPr>
          <w:sz w:val="20"/>
          <w:szCs w:val="20"/>
        </w:rPr>
        <w:t xml:space="preserve">Shortlisting of Applicants who meet the pre-conditions for qualification and minimum qualification criteria, will be carried out in a non-discriminatory manner and on the basis of equality of treatment of </w:t>
      </w:r>
      <w:r w:rsidRPr="005D0F61">
        <w:rPr>
          <w:sz w:val="20"/>
          <w:szCs w:val="20"/>
        </w:rPr>
        <w:t>such Applicants, based on the objective rules and criteria set out in this PQQ</w:t>
      </w:r>
      <w:r w:rsidR="00184599" w:rsidRPr="005D0F61">
        <w:rPr>
          <w:sz w:val="20"/>
          <w:szCs w:val="20"/>
        </w:rPr>
        <w:t>, and in accordance with all applicable law including the Utilities Directive 2014/25/EU</w:t>
      </w:r>
      <w:r w:rsidRPr="005D0F61">
        <w:rPr>
          <w:sz w:val="20"/>
          <w:szCs w:val="20"/>
        </w:rPr>
        <w:t>.</w:t>
      </w:r>
    </w:p>
    <w:p w14:paraId="474B2FDC" w14:textId="77777777" w:rsidR="00254CF2" w:rsidRPr="005D0F61" w:rsidRDefault="00254CF2" w:rsidP="00F64C88">
      <w:pPr>
        <w:spacing w:after="0"/>
        <w:jc w:val="both"/>
        <w:rPr>
          <w:sz w:val="20"/>
          <w:szCs w:val="20"/>
        </w:rPr>
      </w:pPr>
    </w:p>
    <w:p w14:paraId="474B2FDD" w14:textId="77777777" w:rsidR="00A728CB" w:rsidRPr="005D0F61" w:rsidRDefault="00747C67" w:rsidP="006E6BD2">
      <w:pPr>
        <w:pStyle w:val="ListParagraph"/>
        <w:numPr>
          <w:ilvl w:val="1"/>
          <w:numId w:val="6"/>
        </w:numPr>
        <w:spacing w:after="0"/>
        <w:ind w:left="567" w:hanging="567"/>
        <w:jc w:val="both"/>
        <w:rPr>
          <w:b/>
          <w:sz w:val="20"/>
          <w:szCs w:val="20"/>
        </w:rPr>
      </w:pPr>
      <w:r w:rsidRPr="005D0F61">
        <w:rPr>
          <w:b/>
          <w:sz w:val="20"/>
          <w:szCs w:val="20"/>
        </w:rPr>
        <w:t>FORMAT OF PQQ SUBMISSIONS AND RETURN OF PQQ</w:t>
      </w:r>
      <w:r w:rsidR="001F7313" w:rsidRPr="005D0F61">
        <w:rPr>
          <w:b/>
          <w:sz w:val="20"/>
          <w:szCs w:val="20"/>
        </w:rPr>
        <w:t xml:space="preserve"> </w:t>
      </w:r>
    </w:p>
    <w:p w14:paraId="474B2FDE" w14:textId="1E40D550" w:rsidR="00D22D03" w:rsidRPr="005D0F61" w:rsidRDefault="00D22D03" w:rsidP="38696DE5">
      <w:pPr>
        <w:pStyle w:val="ListParagraph"/>
        <w:spacing w:after="0"/>
        <w:ind w:left="567"/>
        <w:jc w:val="both"/>
        <w:rPr>
          <w:sz w:val="20"/>
          <w:szCs w:val="20"/>
        </w:rPr>
      </w:pPr>
      <w:r w:rsidRPr="005D0F61">
        <w:rPr>
          <w:sz w:val="20"/>
          <w:szCs w:val="20"/>
        </w:rPr>
        <w:t>PQQ submis</w:t>
      </w:r>
      <w:r w:rsidR="00541759" w:rsidRPr="005D0F61">
        <w:rPr>
          <w:sz w:val="20"/>
          <w:szCs w:val="20"/>
        </w:rPr>
        <w:t>sions and the duly completed Questionnaire</w:t>
      </w:r>
      <w:r w:rsidRPr="005D0F61">
        <w:rPr>
          <w:sz w:val="20"/>
          <w:szCs w:val="20"/>
        </w:rPr>
        <w:t xml:space="preserve"> should be </w:t>
      </w:r>
      <w:r w:rsidR="00F24931" w:rsidRPr="005D0F61">
        <w:rPr>
          <w:sz w:val="20"/>
          <w:szCs w:val="20"/>
        </w:rPr>
        <w:t>submitted via the e-tenders portal only.</w:t>
      </w:r>
      <w:r w:rsidRPr="005D0F61">
        <w:rPr>
          <w:sz w:val="20"/>
          <w:szCs w:val="20"/>
        </w:rPr>
        <w:t xml:space="preserve"> </w:t>
      </w:r>
    </w:p>
    <w:p w14:paraId="474B2FDF" w14:textId="77777777" w:rsidR="00D22D03" w:rsidRPr="005D0F61" w:rsidRDefault="00D22D03" w:rsidP="00F64C88">
      <w:pPr>
        <w:pStyle w:val="ListParagraph"/>
        <w:spacing w:after="0"/>
        <w:ind w:left="1134"/>
        <w:jc w:val="both"/>
        <w:rPr>
          <w:sz w:val="20"/>
          <w:szCs w:val="20"/>
        </w:rPr>
      </w:pPr>
    </w:p>
    <w:tbl>
      <w:tblPr>
        <w:tblStyle w:val="TableGrid"/>
        <w:tblW w:w="0" w:type="auto"/>
        <w:tblInd w:w="562" w:type="dxa"/>
        <w:tblLook w:val="04A0" w:firstRow="1" w:lastRow="0" w:firstColumn="1" w:lastColumn="0" w:noHBand="0" w:noVBand="1"/>
      </w:tblPr>
      <w:tblGrid>
        <w:gridCol w:w="1843"/>
        <w:gridCol w:w="6521"/>
      </w:tblGrid>
      <w:tr w:rsidR="004B3291" w:rsidRPr="005D0F61" w14:paraId="474B2FE2" w14:textId="77777777" w:rsidTr="00592961">
        <w:tc>
          <w:tcPr>
            <w:tcW w:w="1843" w:type="dxa"/>
            <w:shd w:val="clear" w:color="auto" w:fill="F2F2F2" w:themeFill="background1" w:themeFillShade="F2"/>
          </w:tcPr>
          <w:p w14:paraId="474B2FE0" w14:textId="77777777" w:rsidR="004B3291" w:rsidRPr="005D0F61" w:rsidRDefault="001C3CF5" w:rsidP="001C3CF5">
            <w:pPr>
              <w:pStyle w:val="ListParagraph"/>
              <w:spacing w:line="360" w:lineRule="auto"/>
              <w:ind w:left="0"/>
              <w:jc w:val="both"/>
              <w:rPr>
                <w:b/>
                <w:sz w:val="20"/>
                <w:szCs w:val="20"/>
              </w:rPr>
            </w:pPr>
            <w:r w:rsidRPr="005D0F61">
              <w:rPr>
                <w:b/>
                <w:sz w:val="20"/>
                <w:szCs w:val="20"/>
              </w:rPr>
              <w:t>(QUESTIONNAIRE)</w:t>
            </w:r>
          </w:p>
        </w:tc>
        <w:tc>
          <w:tcPr>
            <w:tcW w:w="6521" w:type="dxa"/>
            <w:shd w:val="clear" w:color="auto" w:fill="F2F2F2" w:themeFill="background1" w:themeFillShade="F2"/>
          </w:tcPr>
          <w:p w14:paraId="474B2FE1" w14:textId="77777777" w:rsidR="004B3291" w:rsidRPr="005D0F61" w:rsidRDefault="004B3291" w:rsidP="001C3CF5">
            <w:pPr>
              <w:pStyle w:val="ListParagraph"/>
              <w:spacing w:line="360" w:lineRule="auto"/>
              <w:ind w:left="0"/>
              <w:jc w:val="both"/>
              <w:rPr>
                <w:b/>
                <w:sz w:val="20"/>
                <w:szCs w:val="20"/>
              </w:rPr>
            </w:pPr>
            <w:r w:rsidRPr="005D0F61">
              <w:rPr>
                <w:b/>
                <w:sz w:val="20"/>
                <w:szCs w:val="20"/>
              </w:rPr>
              <w:t>SUBJECT MATTER OF PART – update as necessary</w:t>
            </w:r>
          </w:p>
        </w:tc>
      </w:tr>
      <w:tr w:rsidR="004B3291" w:rsidRPr="005D0F61" w14:paraId="474B2FE5" w14:textId="77777777" w:rsidTr="00592961">
        <w:tc>
          <w:tcPr>
            <w:tcW w:w="1843" w:type="dxa"/>
            <w:shd w:val="clear" w:color="auto" w:fill="F2F2F2" w:themeFill="background1" w:themeFillShade="F2"/>
          </w:tcPr>
          <w:p w14:paraId="474B2FE3" w14:textId="3F153D2A" w:rsidR="004B3291" w:rsidRPr="005D0F61" w:rsidRDefault="004B3291" w:rsidP="001C3CF5">
            <w:pPr>
              <w:pStyle w:val="ListParagraph"/>
              <w:spacing w:line="360" w:lineRule="auto"/>
              <w:ind w:left="0"/>
              <w:jc w:val="both"/>
              <w:rPr>
                <w:b/>
                <w:sz w:val="20"/>
                <w:szCs w:val="20"/>
              </w:rPr>
            </w:pPr>
            <w:r w:rsidRPr="005D0F61">
              <w:rPr>
                <w:b/>
                <w:sz w:val="20"/>
                <w:szCs w:val="20"/>
              </w:rPr>
              <w:t>Part 1</w:t>
            </w:r>
          </w:p>
        </w:tc>
        <w:tc>
          <w:tcPr>
            <w:tcW w:w="6521" w:type="dxa"/>
            <w:shd w:val="clear" w:color="auto" w:fill="F2F2F2" w:themeFill="background1" w:themeFillShade="F2"/>
          </w:tcPr>
          <w:p w14:paraId="474B2FE4" w14:textId="77777777" w:rsidR="004B3291" w:rsidRPr="005D0F61" w:rsidRDefault="004B3291" w:rsidP="001C3CF5">
            <w:pPr>
              <w:pStyle w:val="ListParagraph"/>
              <w:spacing w:line="360" w:lineRule="auto"/>
              <w:ind w:left="0"/>
              <w:jc w:val="both"/>
              <w:rPr>
                <w:b/>
                <w:sz w:val="20"/>
                <w:szCs w:val="20"/>
              </w:rPr>
            </w:pPr>
            <w:r w:rsidRPr="005D0F61">
              <w:rPr>
                <w:b/>
                <w:sz w:val="20"/>
                <w:szCs w:val="20"/>
              </w:rPr>
              <w:t>Applicant Details and General Information</w:t>
            </w:r>
          </w:p>
        </w:tc>
      </w:tr>
      <w:tr w:rsidR="00592961" w:rsidRPr="005D0F61" w14:paraId="474B2FE8" w14:textId="77777777" w:rsidTr="00592961">
        <w:tc>
          <w:tcPr>
            <w:tcW w:w="1843" w:type="dxa"/>
            <w:shd w:val="clear" w:color="auto" w:fill="F2F2F2" w:themeFill="background1" w:themeFillShade="F2"/>
          </w:tcPr>
          <w:p w14:paraId="474B2FE6" w14:textId="77777777" w:rsidR="00592961" w:rsidRPr="005D0F61" w:rsidRDefault="00592961" w:rsidP="001C3CF5">
            <w:pPr>
              <w:spacing w:line="360" w:lineRule="auto"/>
            </w:pPr>
            <w:r w:rsidRPr="005D0F61">
              <w:rPr>
                <w:b/>
                <w:sz w:val="20"/>
                <w:szCs w:val="20"/>
              </w:rPr>
              <w:t>Part 2</w:t>
            </w:r>
          </w:p>
        </w:tc>
        <w:tc>
          <w:tcPr>
            <w:tcW w:w="6521" w:type="dxa"/>
            <w:shd w:val="clear" w:color="auto" w:fill="F2F2F2" w:themeFill="background1" w:themeFillShade="F2"/>
          </w:tcPr>
          <w:p w14:paraId="474B2FE7" w14:textId="77777777" w:rsidR="00592961" w:rsidRPr="005D0F61" w:rsidRDefault="00592961" w:rsidP="001C3CF5">
            <w:pPr>
              <w:pStyle w:val="ListParagraph"/>
              <w:spacing w:line="360" w:lineRule="auto"/>
              <w:ind w:left="0"/>
              <w:jc w:val="both"/>
              <w:rPr>
                <w:b/>
                <w:sz w:val="20"/>
                <w:szCs w:val="20"/>
              </w:rPr>
            </w:pPr>
            <w:r w:rsidRPr="005D0F61">
              <w:rPr>
                <w:b/>
                <w:sz w:val="20"/>
                <w:szCs w:val="20"/>
              </w:rPr>
              <w:t xml:space="preserve">Information/Declaration re Minimum Qualification Criteria  </w:t>
            </w:r>
          </w:p>
        </w:tc>
      </w:tr>
      <w:tr w:rsidR="00592961" w:rsidRPr="005D0F61" w14:paraId="474B2FEB" w14:textId="77777777" w:rsidTr="00592961">
        <w:tc>
          <w:tcPr>
            <w:tcW w:w="1843" w:type="dxa"/>
            <w:shd w:val="clear" w:color="auto" w:fill="F2F2F2" w:themeFill="background1" w:themeFillShade="F2"/>
          </w:tcPr>
          <w:p w14:paraId="474B2FE9" w14:textId="77777777" w:rsidR="00592961" w:rsidRPr="005D0F61" w:rsidRDefault="00592961" w:rsidP="001C3CF5">
            <w:pPr>
              <w:spacing w:line="360" w:lineRule="auto"/>
            </w:pPr>
            <w:r w:rsidRPr="005D0F61">
              <w:rPr>
                <w:b/>
                <w:sz w:val="20"/>
                <w:szCs w:val="20"/>
              </w:rPr>
              <w:t>Part 3</w:t>
            </w:r>
          </w:p>
        </w:tc>
        <w:tc>
          <w:tcPr>
            <w:tcW w:w="6521" w:type="dxa"/>
            <w:shd w:val="clear" w:color="auto" w:fill="F2F2F2" w:themeFill="background1" w:themeFillShade="F2"/>
          </w:tcPr>
          <w:p w14:paraId="474B2FEA" w14:textId="35ABB946" w:rsidR="00592961" w:rsidRPr="005D0F61" w:rsidRDefault="005D0F61" w:rsidP="001C3CF5">
            <w:pPr>
              <w:pStyle w:val="ListParagraph"/>
              <w:spacing w:line="360" w:lineRule="auto"/>
              <w:ind w:left="0"/>
              <w:jc w:val="both"/>
              <w:rPr>
                <w:b/>
                <w:sz w:val="20"/>
                <w:szCs w:val="20"/>
              </w:rPr>
            </w:pPr>
            <w:r w:rsidRPr="005D0F61">
              <w:rPr>
                <w:b/>
                <w:sz w:val="20"/>
                <w:szCs w:val="20"/>
              </w:rPr>
              <w:t>N/A</w:t>
            </w:r>
          </w:p>
        </w:tc>
      </w:tr>
      <w:tr w:rsidR="00592961" w:rsidRPr="005D0F61" w14:paraId="474B2FEE" w14:textId="77777777" w:rsidTr="00592961">
        <w:trPr>
          <w:trHeight w:val="157"/>
        </w:trPr>
        <w:tc>
          <w:tcPr>
            <w:tcW w:w="1843" w:type="dxa"/>
            <w:shd w:val="clear" w:color="auto" w:fill="F2F2F2" w:themeFill="background1" w:themeFillShade="F2"/>
          </w:tcPr>
          <w:p w14:paraId="474B2FEC" w14:textId="77777777" w:rsidR="00592961" w:rsidRPr="005D0F61" w:rsidRDefault="00592961" w:rsidP="001C3CF5">
            <w:pPr>
              <w:spacing w:line="360" w:lineRule="auto"/>
            </w:pPr>
            <w:r w:rsidRPr="005D0F61">
              <w:rPr>
                <w:b/>
                <w:sz w:val="20"/>
                <w:szCs w:val="20"/>
              </w:rPr>
              <w:t>Part 4</w:t>
            </w:r>
          </w:p>
        </w:tc>
        <w:tc>
          <w:tcPr>
            <w:tcW w:w="6521" w:type="dxa"/>
            <w:shd w:val="clear" w:color="auto" w:fill="F2F2F2" w:themeFill="background1" w:themeFillShade="F2"/>
          </w:tcPr>
          <w:p w14:paraId="474B2FED" w14:textId="77777777" w:rsidR="00592961" w:rsidRPr="005D0F61" w:rsidRDefault="00592961" w:rsidP="001C3CF5">
            <w:pPr>
              <w:pStyle w:val="ListParagraph"/>
              <w:spacing w:line="360" w:lineRule="auto"/>
              <w:ind w:left="0"/>
              <w:jc w:val="both"/>
              <w:rPr>
                <w:b/>
                <w:sz w:val="20"/>
                <w:szCs w:val="20"/>
              </w:rPr>
            </w:pPr>
            <w:r w:rsidRPr="005D0F61">
              <w:rPr>
                <w:b/>
                <w:sz w:val="20"/>
                <w:szCs w:val="20"/>
              </w:rPr>
              <w:t>Technical/Professional Ability: Relevant Experience</w:t>
            </w:r>
          </w:p>
        </w:tc>
      </w:tr>
      <w:tr w:rsidR="00592961" w:rsidRPr="005D0F61" w14:paraId="474B2FF1" w14:textId="77777777" w:rsidTr="00592961">
        <w:tc>
          <w:tcPr>
            <w:tcW w:w="1843" w:type="dxa"/>
            <w:shd w:val="clear" w:color="auto" w:fill="F2F2F2" w:themeFill="background1" w:themeFillShade="F2"/>
          </w:tcPr>
          <w:p w14:paraId="474B2FEF" w14:textId="77777777" w:rsidR="00592961" w:rsidRPr="005D0F61" w:rsidRDefault="00592961" w:rsidP="001C3CF5">
            <w:pPr>
              <w:spacing w:line="360" w:lineRule="auto"/>
            </w:pPr>
            <w:r w:rsidRPr="005D0F61">
              <w:rPr>
                <w:b/>
                <w:sz w:val="20"/>
                <w:szCs w:val="20"/>
              </w:rPr>
              <w:t>Part 5</w:t>
            </w:r>
          </w:p>
        </w:tc>
        <w:tc>
          <w:tcPr>
            <w:tcW w:w="6521" w:type="dxa"/>
            <w:shd w:val="clear" w:color="auto" w:fill="F2F2F2" w:themeFill="background1" w:themeFillShade="F2"/>
          </w:tcPr>
          <w:p w14:paraId="474B2FF0" w14:textId="77777777" w:rsidR="00592961" w:rsidRPr="005D0F61" w:rsidRDefault="00592961" w:rsidP="001C3CF5">
            <w:pPr>
              <w:pStyle w:val="ListParagraph"/>
              <w:spacing w:line="360" w:lineRule="auto"/>
              <w:ind w:left="0"/>
              <w:jc w:val="both"/>
              <w:rPr>
                <w:b/>
                <w:sz w:val="20"/>
                <w:szCs w:val="20"/>
              </w:rPr>
            </w:pPr>
            <w:r w:rsidRPr="005D0F61">
              <w:rPr>
                <w:b/>
                <w:sz w:val="20"/>
                <w:szCs w:val="20"/>
              </w:rPr>
              <w:t xml:space="preserve">Technical/Professional Ability: Company Resources </w:t>
            </w:r>
          </w:p>
        </w:tc>
      </w:tr>
      <w:tr w:rsidR="00592961" w:rsidRPr="005D0F61" w14:paraId="474B2FF4" w14:textId="77777777" w:rsidTr="00592961">
        <w:tc>
          <w:tcPr>
            <w:tcW w:w="1843" w:type="dxa"/>
            <w:shd w:val="clear" w:color="auto" w:fill="F2F2F2" w:themeFill="background1" w:themeFillShade="F2"/>
          </w:tcPr>
          <w:p w14:paraId="474B2FF2" w14:textId="77777777" w:rsidR="00592961" w:rsidRPr="005D0F61" w:rsidRDefault="00592961" w:rsidP="001C3CF5">
            <w:pPr>
              <w:spacing w:line="360" w:lineRule="auto"/>
            </w:pPr>
            <w:r w:rsidRPr="005D0F61">
              <w:rPr>
                <w:b/>
                <w:sz w:val="20"/>
                <w:szCs w:val="20"/>
              </w:rPr>
              <w:t>Part 6</w:t>
            </w:r>
          </w:p>
        </w:tc>
        <w:tc>
          <w:tcPr>
            <w:tcW w:w="6521" w:type="dxa"/>
            <w:shd w:val="clear" w:color="auto" w:fill="F2F2F2" w:themeFill="background1" w:themeFillShade="F2"/>
          </w:tcPr>
          <w:p w14:paraId="474B2FF3" w14:textId="7DE996C2" w:rsidR="00592961" w:rsidRPr="005D0F61" w:rsidRDefault="00592961" w:rsidP="001C3CF5">
            <w:pPr>
              <w:pStyle w:val="ListParagraph"/>
              <w:spacing w:line="360" w:lineRule="auto"/>
              <w:ind w:left="0"/>
              <w:jc w:val="both"/>
              <w:rPr>
                <w:b/>
                <w:sz w:val="20"/>
                <w:szCs w:val="20"/>
              </w:rPr>
            </w:pPr>
            <w:r w:rsidRPr="005D0F61">
              <w:rPr>
                <w:b/>
                <w:sz w:val="20"/>
                <w:szCs w:val="20"/>
              </w:rPr>
              <w:t xml:space="preserve">Quality Management Systems </w:t>
            </w:r>
          </w:p>
        </w:tc>
      </w:tr>
      <w:tr w:rsidR="00592961" w:rsidRPr="005D0F61" w14:paraId="474B2FF7" w14:textId="77777777" w:rsidTr="00592961">
        <w:tc>
          <w:tcPr>
            <w:tcW w:w="1843" w:type="dxa"/>
            <w:shd w:val="clear" w:color="auto" w:fill="F2F2F2" w:themeFill="background1" w:themeFillShade="F2"/>
          </w:tcPr>
          <w:p w14:paraId="474B2FF5" w14:textId="77777777" w:rsidR="00592961" w:rsidRPr="005D0F61" w:rsidRDefault="00592961" w:rsidP="001C3CF5">
            <w:pPr>
              <w:spacing w:line="360" w:lineRule="auto"/>
            </w:pPr>
            <w:r w:rsidRPr="005D0F61">
              <w:rPr>
                <w:b/>
                <w:sz w:val="20"/>
                <w:szCs w:val="20"/>
              </w:rPr>
              <w:t>Part 7</w:t>
            </w:r>
          </w:p>
        </w:tc>
        <w:tc>
          <w:tcPr>
            <w:tcW w:w="6521" w:type="dxa"/>
            <w:shd w:val="clear" w:color="auto" w:fill="F2F2F2" w:themeFill="background1" w:themeFillShade="F2"/>
          </w:tcPr>
          <w:p w14:paraId="474B2FF6" w14:textId="77777777" w:rsidR="00592961" w:rsidRPr="005D0F61" w:rsidRDefault="00592961" w:rsidP="001C3CF5">
            <w:pPr>
              <w:pStyle w:val="ListParagraph"/>
              <w:spacing w:line="360" w:lineRule="auto"/>
              <w:ind w:left="0"/>
              <w:jc w:val="both"/>
              <w:rPr>
                <w:b/>
                <w:sz w:val="20"/>
                <w:szCs w:val="20"/>
              </w:rPr>
            </w:pPr>
            <w:r w:rsidRPr="005D0F61">
              <w:rPr>
                <w:b/>
                <w:sz w:val="20"/>
                <w:szCs w:val="20"/>
              </w:rPr>
              <w:t>Health and Safety</w:t>
            </w:r>
          </w:p>
        </w:tc>
      </w:tr>
      <w:tr w:rsidR="005906AE" w:rsidRPr="005D0F61" w14:paraId="0447252F" w14:textId="77777777" w:rsidTr="00592961">
        <w:tc>
          <w:tcPr>
            <w:tcW w:w="1843" w:type="dxa"/>
            <w:shd w:val="clear" w:color="auto" w:fill="F2F2F2" w:themeFill="background1" w:themeFillShade="F2"/>
          </w:tcPr>
          <w:p w14:paraId="20289419" w14:textId="291B729B" w:rsidR="005906AE" w:rsidRPr="005D0F61" w:rsidRDefault="005906AE" w:rsidP="001C3CF5">
            <w:pPr>
              <w:spacing w:line="360" w:lineRule="auto"/>
              <w:rPr>
                <w:b/>
                <w:sz w:val="20"/>
                <w:szCs w:val="20"/>
              </w:rPr>
            </w:pPr>
            <w:r w:rsidRPr="005D0F61">
              <w:rPr>
                <w:b/>
                <w:sz w:val="20"/>
                <w:szCs w:val="20"/>
              </w:rPr>
              <w:t>Part 8</w:t>
            </w:r>
          </w:p>
        </w:tc>
        <w:tc>
          <w:tcPr>
            <w:tcW w:w="6521" w:type="dxa"/>
            <w:shd w:val="clear" w:color="auto" w:fill="F2F2F2" w:themeFill="background1" w:themeFillShade="F2"/>
          </w:tcPr>
          <w:p w14:paraId="4FC644B8" w14:textId="572A463B" w:rsidR="005906AE" w:rsidRPr="005D0F61" w:rsidRDefault="005906AE" w:rsidP="001C3CF5">
            <w:pPr>
              <w:pStyle w:val="ListParagraph"/>
              <w:spacing w:line="360" w:lineRule="auto"/>
              <w:ind w:left="0"/>
              <w:jc w:val="both"/>
              <w:rPr>
                <w:b/>
                <w:sz w:val="20"/>
                <w:szCs w:val="20"/>
              </w:rPr>
            </w:pPr>
            <w:r w:rsidRPr="005D0F61">
              <w:rPr>
                <w:b/>
                <w:sz w:val="20"/>
                <w:szCs w:val="20"/>
              </w:rPr>
              <w:t>Organizational Sustainability</w:t>
            </w:r>
          </w:p>
        </w:tc>
      </w:tr>
      <w:tr w:rsidR="00592961" w:rsidRPr="005D0F61" w14:paraId="474B2FFA" w14:textId="77777777" w:rsidTr="00592961">
        <w:tc>
          <w:tcPr>
            <w:tcW w:w="1843" w:type="dxa"/>
            <w:shd w:val="clear" w:color="auto" w:fill="F2F2F2" w:themeFill="background1" w:themeFillShade="F2"/>
          </w:tcPr>
          <w:p w14:paraId="474B2FF8" w14:textId="0BC41F18" w:rsidR="00592961" w:rsidRPr="005D0F61" w:rsidRDefault="00592961" w:rsidP="001C3CF5">
            <w:pPr>
              <w:spacing w:line="360" w:lineRule="auto"/>
            </w:pPr>
            <w:r w:rsidRPr="005D0F61">
              <w:rPr>
                <w:b/>
                <w:sz w:val="20"/>
                <w:szCs w:val="20"/>
              </w:rPr>
              <w:t xml:space="preserve">Part </w:t>
            </w:r>
            <w:r w:rsidR="005906AE" w:rsidRPr="005D0F61">
              <w:rPr>
                <w:b/>
                <w:sz w:val="20"/>
                <w:szCs w:val="20"/>
              </w:rPr>
              <w:t>9</w:t>
            </w:r>
          </w:p>
        </w:tc>
        <w:tc>
          <w:tcPr>
            <w:tcW w:w="6521" w:type="dxa"/>
            <w:shd w:val="clear" w:color="auto" w:fill="F2F2F2" w:themeFill="background1" w:themeFillShade="F2"/>
          </w:tcPr>
          <w:p w14:paraId="474B2FF9" w14:textId="77777777" w:rsidR="00592961" w:rsidRPr="005D0F61" w:rsidRDefault="00592961" w:rsidP="001C3CF5">
            <w:pPr>
              <w:pStyle w:val="ListParagraph"/>
              <w:spacing w:line="360" w:lineRule="auto"/>
              <w:ind w:left="0"/>
              <w:jc w:val="both"/>
              <w:rPr>
                <w:b/>
                <w:sz w:val="20"/>
                <w:szCs w:val="20"/>
              </w:rPr>
            </w:pPr>
            <w:r w:rsidRPr="005D0F61">
              <w:rPr>
                <w:b/>
                <w:sz w:val="20"/>
                <w:szCs w:val="20"/>
              </w:rPr>
              <w:t xml:space="preserve">Declaration of Eligibility </w:t>
            </w:r>
          </w:p>
        </w:tc>
      </w:tr>
      <w:tr w:rsidR="004B3291" w:rsidRPr="005D0F61" w14:paraId="474B2FFD" w14:textId="77777777" w:rsidTr="00592961">
        <w:tc>
          <w:tcPr>
            <w:tcW w:w="1843" w:type="dxa"/>
            <w:shd w:val="clear" w:color="auto" w:fill="F2F2F2" w:themeFill="background1" w:themeFillShade="F2"/>
          </w:tcPr>
          <w:p w14:paraId="474B2FFB" w14:textId="77777777" w:rsidR="004B3291" w:rsidRPr="005D0F61" w:rsidRDefault="004B3291" w:rsidP="001C3CF5">
            <w:pPr>
              <w:pStyle w:val="ListParagraph"/>
              <w:spacing w:line="360" w:lineRule="auto"/>
              <w:ind w:left="0"/>
              <w:jc w:val="both"/>
              <w:rPr>
                <w:b/>
                <w:sz w:val="20"/>
                <w:szCs w:val="20"/>
              </w:rPr>
            </w:pPr>
            <w:r w:rsidRPr="005D0F61">
              <w:rPr>
                <w:b/>
                <w:sz w:val="20"/>
                <w:szCs w:val="20"/>
              </w:rPr>
              <w:t>Appendix 2</w:t>
            </w:r>
          </w:p>
        </w:tc>
        <w:tc>
          <w:tcPr>
            <w:tcW w:w="6521" w:type="dxa"/>
            <w:shd w:val="clear" w:color="auto" w:fill="F2F2F2" w:themeFill="background1" w:themeFillShade="F2"/>
          </w:tcPr>
          <w:p w14:paraId="474B2FFC" w14:textId="77777777" w:rsidR="004B3291" w:rsidRPr="005D0F61" w:rsidRDefault="004B3291" w:rsidP="001C3CF5">
            <w:pPr>
              <w:pStyle w:val="ListParagraph"/>
              <w:spacing w:line="360" w:lineRule="auto"/>
              <w:ind w:left="0"/>
              <w:jc w:val="both"/>
              <w:rPr>
                <w:b/>
                <w:sz w:val="20"/>
                <w:szCs w:val="20"/>
              </w:rPr>
            </w:pPr>
            <w:r w:rsidRPr="005D0F61">
              <w:rPr>
                <w:b/>
                <w:sz w:val="20"/>
                <w:szCs w:val="20"/>
              </w:rPr>
              <w:t xml:space="preserve">Consortium Requirements (where applicable) </w:t>
            </w:r>
          </w:p>
        </w:tc>
      </w:tr>
      <w:tr w:rsidR="001C3CF5" w:rsidRPr="005D0F61" w14:paraId="474B3000" w14:textId="77777777" w:rsidTr="00592961">
        <w:tc>
          <w:tcPr>
            <w:tcW w:w="1843" w:type="dxa"/>
            <w:shd w:val="clear" w:color="auto" w:fill="F2F2F2" w:themeFill="background1" w:themeFillShade="F2"/>
          </w:tcPr>
          <w:p w14:paraId="474B2FFE" w14:textId="77777777" w:rsidR="001C3CF5" w:rsidRPr="005D0F61" w:rsidRDefault="001C3CF5" w:rsidP="001C3CF5">
            <w:pPr>
              <w:pStyle w:val="ListParagraph"/>
              <w:spacing w:line="360" w:lineRule="auto"/>
              <w:ind w:left="0"/>
              <w:jc w:val="both"/>
              <w:rPr>
                <w:b/>
                <w:sz w:val="20"/>
                <w:szCs w:val="20"/>
              </w:rPr>
            </w:pPr>
            <w:r w:rsidRPr="005D0F61">
              <w:rPr>
                <w:b/>
                <w:sz w:val="20"/>
                <w:szCs w:val="20"/>
              </w:rPr>
              <w:t>Appendix 3</w:t>
            </w:r>
          </w:p>
        </w:tc>
        <w:tc>
          <w:tcPr>
            <w:tcW w:w="6521" w:type="dxa"/>
            <w:shd w:val="clear" w:color="auto" w:fill="F2F2F2" w:themeFill="background1" w:themeFillShade="F2"/>
          </w:tcPr>
          <w:p w14:paraId="474B2FFF" w14:textId="77777777" w:rsidR="001C3CF5" w:rsidRPr="005D0F61" w:rsidRDefault="001C3CF5" w:rsidP="001C3CF5">
            <w:pPr>
              <w:pStyle w:val="ListParagraph"/>
              <w:spacing w:line="360" w:lineRule="auto"/>
              <w:ind w:left="0"/>
              <w:jc w:val="both"/>
              <w:rPr>
                <w:b/>
                <w:sz w:val="20"/>
                <w:szCs w:val="20"/>
              </w:rPr>
            </w:pPr>
            <w:r w:rsidRPr="005D0F61">
              <w:rPr>
                <w:b/>
                <w:sz w:val="20"/>
                <w:szCs w:val="20"/>
              </w:rPr>
              <w:t>Sub-Contractors (where applicable)</w:t>
            </w:r>
          </w:p>
        </w:tc>
      </w:tr>
      <w:tr w:rsidR="004B3291" w:rsidRPr="00AD4F35" w14:paraId="474B3003" w14:textId="77777777" w:rsidTr="00592961">
        <w:tc>
          <w:tcPr>
            <w:tcW w:w="1843" w:type="dxa"/>
            <w:shd w:val="clear" w:color="auto" w:fill="F2F2F2" w:themeFill="background1" w:themeFillShade="F2"/>
          </w:tcPr>
          <w:p w14:paraId="474B3001" w14:textId="77777777" w:rsidR="004B3291" w:rsidRPr="005D0F61" w:rsidRDefault="004B3291" w:rsidP="001C3CF5">
            <w:pPr>
              <w:pStyle w:val="ListParagraph"/>
              <w:spacing w:line="360" w:lineRule="auto"/>
              <w:ind w:left="0"/>
              <w:jc w:val="both"/>
              <w:rPr>
                <w:b/>
                <w:sz w:val="20"/>
                <w:szCs w:val="20"/>
              </w:rPr>
            </w:pPr>
            <w:r w:rsidRPr="005D0F61">
              <w:rPr>
                <w:b/>
                <w:sz w:val="20"/>
                <w:szCs w:val="20"/>
              </w:rPr>
              <w:t>Ap</w:t>
            </w:r>
            <w:r w:rsidR="001C3CF5" w:rsidRPr="005D0F61">
              <w:rPr>
                <w:b/>
                <w:sz w:val="20"/>
                <w:szCs w:val="20"/>
              </w:rPr>
              <w:t>pendix 4</w:t>
            </w:r>
            <w:r w:rsidRPr="005D0F61">
              <w:rPr>
                <w:b/>
                <w:sz w:val="20"/>
                <w:szCs w:val="20"/>
              </w:rPr>
              <w:t xml:space="preserve"> </w:t>
            </w:r>
          </w:p>
        </w:tc>
        <w:tc>
          <w:tcPr>
            <w:tcW w:w="6521" w:type="dxa"/>
            <w:shd w:val="clear" w:color="auto" w:fill="F2F2F2" w:themeFill="background1" w:themeFillShade="F2"/>
          </w:tcPr>
          <w:p w14:paraId="474B3002" w14:textId="77777777" w:rsidR="004B3291" w:rsidRPr="005D0F61" w:rsidRDefault="004B3291" w:rsidP="001C3CF5">
            <w:pPr>
              <w:pStyle w:val="ListParagraph"/>
              <w:spacing w:line="360" w:lineRule="auto"/>
              <w:ind w:left="0"/>
              <w:jc w:val="both"/>
              <w:rPr>
                <w:b/>
                <w:sz w:val="20"/>
                <w:szCs w:val="20"/>
              </w:rPr>
            </w:pPr>
            <w:r w:rsidRPr="005D0F61">
              <w:rPr>
                <w:b/>
                <w:sz w:val="20"/>
                <w:szCs w:val="20"/>
              </w:rPr>
              <w:t>Applicant</w:t>
            </w:r>
            <w:r w:rsidR="001C3CF5" w:rsidRPr="005D0F61">
              <w:rPr>
                <w:b/>
                <w:sz w:val="20"/>
                <w:szCs w:val="20"/>
              </w:rPr>
              <w:t>’</w:t>
            </w:r>
            <w:r w:rsidRPr="005D0F61">
              <w:rPr>
                <w:b/>
                <w:sz w:val="20"/>
                <w:szCs w:val="20"/>
              </w:rPr>
              <w:t>s Statement of Confirmation enclosing completed PQQ</w:t>
            </w:r>
          </w:p>
        </w:tc>
      </w:tr>
    </w:tbl>
    <w:p w14:paraId="474B3004" w14:textId="77777777" w:rsidR="00A714A3" w:rsidRPr="00AD4F35" w:rsidRDefault="00A714A3" w:rsidP="00F64C88">
      <w:pPr>
        <w:pStyle w:val="ListParagraph"/>
        <w:spacing w:after="0"/>
        <w:ind w:left="1440"/>
        <w:jc w:val="both"/>
        <w:rPr>
          <w:sz w:val="20"/>
          <w:szCs w:val="20"/>
        </w:rPr>
      </w:pPr>
    </w:p>
    <w:p w14:paraId="474B3005" w14:textId="77777777" w:rsidR="008C7CDE" w:rsidRPr="00AD4F35" w:rsidRDefault="00BE104B" w:rsidP="38696DE5">
      <w:pPr>
        <w:tabs>
          <w:tab w:val="left" w:pos="567"/>
        </w:tabs>
        <w:spacing w:after="0"/>
        <w:ind w:left="567"/>
        <w:jc w:val="both"/>
        <w:rPr>
          <w:sz w:val="20"/>
          <w:szCs w:val="20"/>
        </w:rPr>
      </w:pPr>
      <w:r w:rsidRPr="38696DE5">
        <w:rPr>
          <w:sz w:val="20"/>
          <w:szCs w:val="20"/>
        </w:rPr>
        <w:t>All electronic copies must be in PDF portable document format.</w:t>
      </w:r>
      <w:r w:rsidR="003A0494" w:rsidRPr="38696DE5">
        <w:rPr>
          <w:sz w:val="20"/>
          <w:szCs w:val="20"/>
        </w:rPr>
        <w:t xml:space="preserve"> </w:t>
      </w:r>
      <w:r w:rsidR="00B068B9" w:rsidRPr="38696DE5">
        <w:rPr>
          <w:sz w:val="20"/>
          <w:szCs w:val="20"/>
        </w:rPr>
        <w:t xml:space="preserve">The Questionnaire </w:t>
      </w:r>
      <w:r w:rsidRPr="38696DE5">
        <w:rPr>
          <w:sz w:val="20"/>
          <w:szCs w:val="20"/>
        </w:rPr>
        <w:t>as submitted, must identify where text should be supported by additional information in the form of, for example, management and contract structure charts</w:t>
      </w:r>
      <w:r w:rsidR="0002615D" w:rsidRPr="38696DE5">
        <w:rPr>
          <w:sz w:val="20"/>
          <w:szCs w:val="20"/>
        </w:rPr>
        <w:t>.</w:t>
      </w:r>
      <w:r w:rsidR="003C2A1C" w:rsidRPr="38696DE5">
        <w:rPr>
          <w:sz w:val="20"/>
          <w:szCs w:val="20"/>
        </w:rPr>
        <w:t xml:space="preserve"> </w:t>
      </w:r>
      <w:r w:rsidR="008C7CDE" w:rsidRPr="38696DE5">
        <w:rPr>
          <w:sz w:val="20"/>
          <w:szCs w:val="20"/>
        </w:rPr>
        <w:t>Applicants are required to provide all details which they consider necessary to provide a sufficient response to each Part</w:t>
      </w:r>
      <w:r w:rsidR="003A0494" w:rsidRPr="38696DE5">
        <w:rPr>
          <w:sz w:val="20"/>
          <w:szCs w:val="20"/>
        </w:rPr>
        <w:t xml:space="preserve"> and Appendix</w:t>
      </w:r>
      <w:r w:rsidR="008C7CDE" w:rsidRPr="38696DE5">
        <w:rPr>
          <w:sz w:val="20"/>
          <w:szCs w:val="20"/>
        </w:rPr>
        <w:t xml:space="preserve"> of the PQQ including client contact details where requested. </w:t>
      </w:r>
    </w:p>
    <w:p w14:paraId="474B3006" w14:textId="77777777" w:rsidR="00BE104B" w:rsidRPr="00AD4F35" w:rsidRDefault="00BE104B" w:rsidP="00F64C88">
      <w:pPr>
        <w:tabs>
          <w:tab w:val="left" w:pos="567"/>
        </w:tabs>
        <w:spacing w:after="0"/>
        <w:ind w:left="1440"/>
        <w:jc w:val="both"/>
        <w:rPr>
          <w:sz w:val="20"/>
          <w:szCs w:val="20"/>
        </w:rPr>
      </w:pPr>
    </w:p>
    <w:p w14:paraId="474B3007" w14:textId="77777777" w:rsidR="00A728CB" w:rsidRDefault="00A728CB" w:rsidP="006E6BD2">
      <w:pPr>
        <w:pStyle w:val="ListParagraph"/>
        <w:numPr>
          <w:ilvl w:val="1"/>
          <w:numId w:val="6"/>
        </w:numPr>
        <w:spacing w:after="0"/>
        <w:ind w:left="567" w:hanging="567"/>
        <w:jc w:val="both"/>
        <w:rPr>
          <w:b/>
          <w:sz w:val="20"/>
          <w:szCs w:val="20"/>
        </w:rPr>
      </w:pPr>
      <w:r w:rsidRPr="00AD4F35">
        <w:rPr>
          <w:b/>
          <w:sz w:val="20"/>
          <w:szCs w:val="20"/>
        </w:rPr>
        <w:t xml:space="preserve">DEADLINE </w:t>
      </w:r>
      <w:r w:rsidR="00DE015D" w:rsidRPr="00AD4F35">
        <w:rPr>
          <w:b/>
          <w:sz w:val="20"/>
          <w:szCs w:val="20"/>
        </w:rPr>
        <w:t>FOR</w:t>
      </w:r>
      <w:r w:rsidRPr="00AD4F35">
        <w:rPr>
          <w:b/>
          <w:sz w:val="20"/>
          <w:szCs w:val="20"/>
        </w:rPr>
        <w:t xml:space="preserve"> PQQ SUBMISSIONS </w:t>
      </w:r>
    </w:p>
    <w:p w14:paraId="474B3012" w14:textId="5F29593A" w:rsidR="00D31D29" w:rsidRDefault="00E43E94" w:rsidP="38696DE5">
      <w:pPr>
        <w:pStyle w:val="ListParagraph"/>
        <w:spacing w:after="0"/>
        <w:ind w:left="567"/>
        <w:jc w:val="both"/>
        <w:rPr>
          <w:sz w:val="20"/>
          <w:szCs w:val="20"/>
        </w:rPr>
      </w:pPr>
      <w:r w:rsidRPr="38696DE5">
        <w:rPr>
          <w:sz w:val="20"/>
          <w:szCs w:val="20"/>
        </w:rPr>
        <w:t>The fully completed Questionnaire</w:t>
      </w:r>
      <w:r w:rsidR="008C7CDE" w:rsidRPr="38696DE5">
        <w:rPr>
          <w:sz w:val="20"/>
          <w:szCs w:val="20"/>
        </w:rPr>
        <w:t xml:space="preserve"> and all submissions relating to it must be </w:t>
      </w:r>
      <w:r w:rsidR="00F24931" w:rsidRPr="38696DE5">
        <w:rPr>
          <w:sz w:val="20"/>
          <w:szCs w:val="20"/>
        </w:rPr>
        <w:t>submitted via the e-tenders portal only</w:t>
      </w:r>
      <w:r w:rsidRPr="38696DE5">
        <w:rPr>
          <w:sz w:val="20"/>
          <w:szCs w:val="20"/>
        </w:rPr>
        <w:t xml:space="preserve"> </w:t>
      </w:r>
      <w:r w:rsidR="00F24931" w:rsidRPr="38696DE5">
        <w:rPr>
          <w:sz w:val="20"/>
          <w:szCs w:val="20"/>
        </w:rPr>
        <w:t xml:space="preserve">on or before </w:t>
      </w:r>
      <w:r w:rsidRPr="38696DE5">
        <w:rPr>
          <w:b/>
          <w:bCs/>
          <w:sz w:val="20"/>
          <w:szCs w:val="20"/>
        </w:rPr>
        <w:t>the date that is the set</w:t>
      </w:r>
      <w:r w:rsidRPr="38696DE5">
        <w:rPr>
          <w:sz w:val="20"/>
          <w:szCs w:val="20"/>
        </w:rPr>
        <w:t xml:space="preserve"> </w:t>
      </w:r>
      <w:r w:rsidRPr="38696DE5">
        <w:rPr>
          <w:b/>
          <w:bCs/>
          <w:sz w:val="20"/>
          <w:szCs w:val="20"/>
        </w:rPr>
        <w:t>as the</w:t>
      </w:r>
      <w:r w:rsidRPr="38696DE5">
        <w:rPr>
          <w:sz w:val="20"/>
          <w:szCs w:val="20"/>
        </w:rPr>
        <w:t xml:space="preserve"> </w:t>
      </w:r>
      <w:r w:rsidRPr="38696DE5">
        <w:rPr>
          <w:b/>
          <w:bCs/>
          <w:sz w:val="20"/>
          <w:szCs w:val="20"/>
        </w:rPr>
        <w:t xml:space="preserve">deadline </w:t>
      </w:r>
      <w:r w:rsidRPr="38696DE5">
        <w:rPr>
          <w:sz w:val="20"/>
          <w:szCs w:val="20"/>
        </w:rPr>
        <w:t xml:space="preserve">for PQQ submissions that is stated on the front cover of this PQQ. </w:t>
      </w:r>
      <w:r w:rsidR="00747C67" w:rsidRPr="38696DE5">
        <w:rPr>
          <w:sz w:val="20"/>
          <w:szCs w:val="20"/>
        </w:rPr>
        <w:t xml:space="preserve"> </w:t>
      </w:r>
    </w:p>
    <w:p w14:paraId="474B3013" w14:textId="77777777" w:rsidR="00254CF2" w:rsidRDefault="00254CF2" w:rsidP="004E3CE4">
      <w:pPr>
        <w:spacing w:after="0"/>
        <w:jc w:val="both"/>
        <w:rPr>
          <w:sz w:val="20"/>
          <w:szCs w:val="20"/>
        </w:rPr>
      </w:pPr>
    </w:p>
    <w:p w14:paraId="474B3016" w14:textId="77777777" w:rsidR="00747C67" w:rsidRPr="00AD4F35" w:rsidRDefault="00747C67" w:rsidP="006E6BD2">
      <w:pPr>
        <w:pStyle w:val="ListParagraph"/>
        <w:numPr>
          <w:ilvl w:val="0"/>
          <w:numId w:val="6"/>
        </w:numPr>
        <w:ind w:left="567" w:hanging="567"/>
        <w:jc w:val="both"/>
        <w:rPr>
          <w:b/>
          <w:sz w:val="20"/>
          <w:szCs w:val="20"/>
          <w:u w:val="single"/>
        </w:rPr>
      </w:pPr>
      <w:r w:rsidRPr="00AD4F35">
        <w:rPr>
          <w:b/>
          <w:sz w:val="20"/>
          <w:szCs w:val="20"/>
          <w:u w:val="single"/>
        </w:rPr>
        <w:t>SELECTION CRITERIA</w:t>
      </w:r>
    </w:p>
    <w:p w14:paraId="474B3017" w14:textId="77777777" w:rsidR="00D046CA" w:rsidRPr="00AD4F35" w:rsidRDefault="00D046CA" w:rsidP="00F64C88">
      <w:pPr>
        <w:pStyle w:val="ListParagraph"/>
        <w:ind w:left="567"/>
        <w:jc w:val="both"/>
        <w:rPr>
          <w:b/>
          <w:sz w:val="20"/>
          <w:szCs w:val="20"/>
        </w:rPr>
      </w:pPr>
    </w:p>
    <w:p w14:paraId="474B3018" w14:textId="77777777" w:rsidR="004F24CC" w:rsidRPr="00AD4F35" w:rsidRDefault="00A728CB" w:rsidP="006E6BD2">
      <w:pPr>
        <w:pStyle w:val="ListParagraph"/>
        <w:numPr>
          <w:ilvl w:val="1"/>
          <w:numId w:val="6"/>
        </w:numPr>
        <w:spacing w:after="0"/>
        <w:ind w:left="567" w:hanging="567"/>
        <w:jc w:val="both"/>
        <w:rPr>
          <w:b/>
          <w:sz w:val="20"/>
          <w:szCs w:val="20"/>
        </w:rPr>
      </w:pPr>
      <w:r w:rsidRPr="00AD4F35">
        <w:rPr>
          <w:b/>
          <w:sz w:val="20"/>
          <w:szCs w:val="20"/>
        </w:rPr>
        <w:t>MINIMUM QUALIFICATION CRITERIA</w:t>
      </w:r>
    </w:p>
    <w:p w14:paraId="474B3019" w14:textId="77777777" w:rsidR="001F4BA8" w:rsidRPr="00AD4F35" w:rsidRDefault="001F4BA8" w:rsidP="38696DE5">
      <w:pPr>
        <w:pStyle w:val="ListParagraph"/>
        <w:spacing w:after="0"/>
        <w:ind w:left="567"/>
        <w:jc w:val="both"/>
        <w:rPr>
          <w:sz w:val="20"/>
          <w:szCs w:val="20"/>
        </w:rPr>
      </w:pPr>
      <w:r w:rsidRPr="38696DE5">
        <w:rPr>
          <w:sz w:val="20"/>
          <w:szCs w:val="20"/>
        </w:rPr>
        <w:t xml:space="preserve">The minimum qualification criteria that each Applicant must satisfy in order to proceed to the next stage of the qualification evaluation are as follows: </w:t>
      </w:r>
    </w:p>
    <w:p w14:paraId="474B301A" w14:textId="77777777" w:rsidR="001F4BA8" w:rsidRPr="00AD4F35" w:rsidRDefault="001F4BA8" w:rsidP="00F64C88">
      <w:pPr>
        <w:pStyle w:val="ListParagraph"/>
        <w:spacing w:after="0"/>
        <w:ind w:left="1134"/>
        <w:jc w:val="both"/>
        <w:rPr>
          <w:sz w:val="20"/>
          <w:szCs w:val="20"/>
        </w:rPr>
      </w:pPr>
    </w:p>
    <w:p w14:paraId="474B301B" w14:textId="77777777" w:rsidR="001F4BA8" w:rsidRPr="00AD4F35" w:rsidRDefault="001F4BA8" w:rsidP="006E6BD2">
      <w:pPr>
        <w:pStyle w:val="ListParagraph"/>
        <w:numPr>
          <w:ilvl w:val="0"/>
          <w:numId w:val="11"/>
        </w:numPr>
        <w:spacing w:after="0"/>
        <w:jc w:val="both"/>
        <w:rPr>
          <w:b/>
          <w:bCs/>
          <w:sz w:val="20"/>
          <w:szCs w:val="20"/>
        </w:rPr>
      </w:pPr>
      <w:r w:rsidRPr="38696DE5">
        <w:rPr>
          <w:b/>
          <w:bCs/>
          <w:sz w:val="20"/>
          <w:szCs w:val="20"/>
        </w:rPr>
        <w:t>Minimum F</w:t>
      </w:r>
      <w:r w:rsidR="00D83C34" w:rsidRPr="38696DE5">
        <w:rPr>
          <w:b/>
          <w:bCs/>
          <w:sz w:val="20"/>
          <w:szCs w:val="20"/>
        </w:rPr>
        <w:t>inancial Qualification Criteria:</w:t>
      </w:r>
      <w:r>
        <w:tab/>
      </w:r>
      <w:r w:rsidR="00A83B4C" w:rsidRPr="38696DE5">
        <w:rPr>
          <w:b/>
          <w:bCs/>
          <w:sz w:val="20"/>
          <w:szCs w:val="20"/>
        </w:rPr>
        <w:t xml:space="preserve"> (PASS/FAIL)</w:t>
      </w:r>
    </w:p>
    <w:p w14:paraId="474B301C" w14:textId="77777777" w:rsidR="00D83C34" w:rsidRPr="00AD4F35" w:rsidRDefault="00D83C34" w:rsidP="00F64C88">
      <w:pPr>
        <w:spacing w:after="0"/>
        <w:ind w:firstLine="567"/>
        <w:jc w:val="both"/>
        <w:rPr>
          <w:sz w:val="20"/>
          <w:szCs w:val="20"/>
        </w:rPr>
      </w:pPr>
    </w:p>
    <w:p w14:paraId="474B301D" w14:textId="0EC27261" w:rsidR="00750F6D" w:rsidRPr="00AD4F35" w:rsidRDefault="00D83C34" w:rsidP="38696DE5">
      <w:pPr>
        <w:spacing w:after="0"/>
        <w:ind w:left="567"/>
        <w:jc w:val="both"/>
        <w:rPr>
          <w:sz w:val="20"/>
          <w:szCs w:val="20"/>
        </w:rPr>
      </w:pPr>
      <w:r w:rsidRPr="38696DE5">
        <w:rPr>
          <w:b/>
          <w:bCs/>
          <w:sz w:val="20"/>
          <w:szCs w:val="20"/>
        </w:rPr>
        <w:t>TURNOVER</w:t>
      </w:r>
      <w:r w:rsidR="00B3151C" w:rsidRPr="38696DE5">
        <w:rPr>
          <w:b/>
          <w:bCs/>
          <w:sz w:val="20"/>
          <w:szCs w:val="20"/>
        </w:rPr>
        <w:t xml:space="preserve"> (exclusive of VAT)</w:t>
      </w:r>
      <w:r w:rsidR="00B068B9" w:rsidRPr="38696DE5">
        <w:rPr>
          <w:sz w:val="20"/>
          <w:szCs w:val="20"/>
        </w:rPr>
        <w:t xml:space="preserve">: </w:t>
      </w:r>
      <w:r w:rsidR="001F4BA8" w:rsidRPr="38696DE5">
        <w:rPr>
          <w:sz w:val="20"/>
          <w:szCs w:val="20"/>
        </w:rPr>
        <w:t xml:space="preserve">A minimum annual turnover of </w:t>
      </w:r>
      <w:r w:rsidR="001F4BA8" w:rsidRPr="38696DE5">
        <w:rPr>
          <w:b/>
          <w:bCs/>
          <w:sz w:val="20"/>
          <w:szCs w:val="20"/>
          <w:highlight w:val="yellow"/>
        </w:rPr>
        <w:t>€</w:t>
      </w:r>
      <w:r w:rsidR="005D0F61">
        <w:rPr>
          <w:b/>
          <w:bCs/>
          <w:sz w:val="20"/>
          <w:szCs w:val="20"/>
          <w:highlight w:val="yellow"/>
        </w:rPr>
        <w:t>1,500,000.00</w:t>
      </w:r>
      <w:r w:rsidR="001F4BA8" w:rsidRPr="38696DE5">
        <w:rPr>
          <w:b/>
          <w:bCs/>
          <w:sz w:val="20"/>
          <w:szCs w:val="20"/>
          <w:highlight w:val="yellow"/>
        </w:rPr>
        <w:t xml:space="preserve"> </w:t>
      </w:r>
      <w:r w:rsidR="001F4BA8" w:rsidRPr="38696DE5">
        <w:rPr>
          <w:sz w:val="20"/>
          <w:szCs w:val="20"/>
        </w:rPr>
        <w:t>per annum for three</w:t>
      </w:r>
      <w:r w:rsidR="005D0F61">
        <w:rPr>
          <w:sz w:val="20"/>
          <w:szCs w:val="20"/>
        </w:rPr>
        <w:t xml:space="preserve"> of the past five</w:t>
      </w:r>
      <w:r w:rsidR="001F4BA8" w:rsidRPr="38696DE5">
        <w:rPr>
          <w:sz w:val="20"/>
          <w:szCs w:val="20"/>
        </w:rPr>
        <w:t xml:space="preserve"> audited </w:t>
      </w:r>
      <w:r w:rsidR="00B3151C" w:rsidRPr="38696DE5">
        <w:rPr>
          <w:sz w:val="20"/>
          <w:szCs w:val="20"/>
        </w:rPr>
        <w:t>financial year ends. Applicants must provide evidence of turnover that is satisfactory to IE, by way of signed auditor’s statement and a copy of the audited accounts for the last three financial years.</w:t>
      </w:r>
      <w:r w:rsidR="002D2BBA" w:rsidRPr="38696DE5">
        <w:rPr>
          <w:sz w:val="20"/>
          <w:szCs w:val="20"/>
        </w:rPr>
        <w:t xml:space="preserve"> </w:t>
      </w:r>
      <w:r w:rsidR="00750F6D" w:rsidRPr="38696DE5">
        <w:rPr>
          <w:sz w:val="20"/>
          <w:szCs w:val="20"/>
        </w:rPr>
        <w:t>A signed Declaration in the Minimum Qualification Criteria in the form set out i</w:t>
      </w:r>
      <w:r w:rsidR="00B068B9" w:rsidRPr="38696DE5">
        <w:rPr>
          <w:sz w:val="20"/>
          <w:szCs w:val="20"/>
        </w:rPr>
        <w:t xml:space="preserve">n Part </w:t>
      </w:r>
      <w:r w:rsidR="001E0C18" w:rsidRPr="38696DE5">
        <w:rPr>
          <w:sz w:val="20"/>
          <w:szCs w:val="20"/>
        </w:rPr>
        <w:t xml:space="preserve">2 </w:t>
      </w:r>
      <w:r w:rsidR="00750F6D" w:rsidRPr="38696DE5">
        <w:rPr>
          <w:sz w:val="20"/>
          <w:szCs w:val="20"/>
        </w:rPr>
        <w:t>of the Questionnaire must be submitted.</w:t>
      </w:r>
    </w:p>
    <w:p w14:paraId="474B301E" w14:textId="77777777" w:rsidR="00B3151C" w:rsidRPr="00AD4F35" w:rsidRDefault="00B3151C" w:rsidP="00F64C88">
      <w:pPr>
        <w:spacing w:after="0"/>
        <w:jc w:val="both"/>
        <w:rPr>
          <w:sz w:val="20"/>
          <w:szCs w:val="20"/>
        </w:rPr>
      </w:pPr>
    </w:p>
    <w:p w14:paraId="474B301F" w14:textId="77777777" w:rsidR="00B3151C" w:rsidRPr="00AD4F35" w:rsidRDefault="00B3151C" w:rsidP="00F64C88">
      <w:pPr>
        <w:spacing w:after="0"/>
        <w:ind w:left="567"/>
        <w:jc w:val="both"/>
        <w:rPr>
          <w:sz w:val="20"/>
          <w:szCs w:val="20"/>
        </w:rPr>
      </w:pPr>
      <w:r w:rsidRPr="00AD4F35">
        <w:rPr>
          <w:sz w:val="20"/>
          <w:szCs w:val="20"/>
          <w:u w:val="single"/>
        </w:rPr>
        <w:t>Reliance on resources to meet Turnover Requirement</w:t>
      </w:r>
      <w:r w:rsidRPr="00AD4F35">
        <w:rPr>
          <w:sz w:val="20"/>
          <w:szCs w:val="20"/>
        </w:rPr>
        <w:t>: Where the Applicant seeks t</w:t>
      </w:r>
      <w:r w:rsidR="001C3CF5">
        <w:rPr>
          <w:sz w:val="20"/>
          <w:szCs w:val="20"/>
        </w:rPr>
        <w:t>o rely on the resources of any third party</w:t>
      </w:r>
      <w:r w:rsidRPr="00AD4F35">
        <w:rPr>
          <w:sz w:val="20"/>
          <w:szCs w:val="20"/>
        </w:rPr>
        <w:t xml:space="preserve"> to meet the </w:t>
      </w:r>
      <w:r w:rsidR="001C3CF5">
        <w:rPr>
          <w:sz w:val="20"/>
          <w:szCs w:val="20"/>
        </w:rPr>
        <w:t>above stated M</w:t>
      </w:r>
      <w:r w:rsidRPr="00AD4F35">
        <w:rPr>
          <w:sz w:val="20"/>
          <w:szCs w:val="20"/>
        </w:rPr>
        <w:t xml:space="preserve">inimum financial qualification criteria of </w:t>
      </w:r>
      <w:r w:rsidR="00B068B9" w:rsidRPr="00AD4F35">
        <w:rPr>
          <w:sz w:val="20"/>
          <w:szCs w:val="20"/>
        </w:rPr>
        <w:t xml:space="preserve">Turnover, </w:t>
      </w:r>
      <w:r w:rsidR="001C3CF5">
        <w:rPr>
          <w:sz w:val="20"/>
          <w:szCs w:val="20"/>
        </w:rPr>
        <w:t xml:space="preserve">in addition to the requirements under section 2.3 of this PQQ, and furnish the necessary Declarations of Eligibility, </w:t>
      </w:r>
      <w:r w:rsidRPr="00AD4F35">
        <w:rPr>
          <w:sz w:val="20"/>
          <w:szCs w:val="20"/>
        </w:rPr>
        <w:t xml:space="preserve">it must provide evidence of the turnover for such other persons/entities for each of the financial years listed above </w:t>
      </w:r>
      <w:r w:rsidR="00B068B9" w:rsidRPr="00AD4F35">
        <w:rPr>
          <w:sz w:val="20"/>
          <w:szCs w:val="20"/>
        </w:rPr>
        <w:t xml:space="preserve">and prove to IE that the necessary resources will be available to it when required, whether </w:t>
      </w:r>
      <w:r w:rsidRPr="00AD4F35">
        <w:rPr>
          <w:sz w:val="20"/>
          <w:szCs w:val="20"/>
        </w:rPr>
        <w:t xml:space="preserve">by way of a signed auditor’s statement or similar. </w:t>
      </w:r>
    </w:p>
    <w:p w14:paraId="474B3020" w14:textId="77777777" w:rsidR="00F46426" w:rsidRPr="00AD4F35" w:rsidRDefault="00F46426" w:rsidP="00F64C88">
      <w:pPr>
        <w:spacing w:after="0"/>
        <w:ind w:left="567"/>
        <w:jc w:val="both"/>
        <w:rPr>
          <w:sz w:val="20"/>
          <w:szCs w:val="20"/>
        </w:rPr>
      </w:pPr>
    </w:p>
    <w:p w14:paraId="474B3021" w14:textId="77777777" w:rsidR="00F46426" w:rsidRPr="00AD4F35" w:rsidRDefault="00752D5F" w:rsidP="00F64C88">
      <w:pPr>
        <w:spacing w:after="0"/>
        <w:ind w:left="567"/>
        <w:jc w:val="both"/>
        <w:rPr>
          <w:sz w:val="20"/>
          <w:szCs w:val="20"/>
        </w:rPr>
      </w:pPr>
      <w:r w:rsidRPr="00AD4F35">
        <w:rPr>
          <w:sz w:val="20"/>
          <w:szCs w:val="20"/>
          <w:u w:val="single"/>
        </w:rPr>
        <w:t xml:space="preserve">Reliance on a </w:t>
      </w:r>
      <w:r w:rsidR="00F46426" w:rsidRPr="00AD4F35">
        <w:rPr>
          <w:sz w:val="20"/>
          <w:szCs w:val="20"/>
          <w:u w:val="single"/>
        </w:rPr>
        <w:t>Consortium Member</w:t>
      </w:r>
      <w:r w:rsidR="001C3CF5">
        <w:rPr>
          <w:sz w:val="20"/>
          <w:szCs w:val="20"/>
        </w:rPr>
        <w:t>: W</w:t>
      </w:r>
      <w:r w:rsidR="00F46426" w:rsidRPr="00AD4F35">
        <w:rPr>
          <w:sz w:val="20"/>
          <w:szCs w:val="20"/>
        </w:rPr>
        <w:t xml:space="preserve">here </w:t>
      </w:r>
      <w:r w:rsidR="00195177" w:rsidRPr="00AD4F35">
        <w:rPr>
          <w:sz w:val="20"/>
          <w:szCs w:val="20"/>
        </w:rPr>
        <w:t>an Applicant who is a consortium, seeks to rely on the resources of its lead consortium member</w:t>
      </w:r>
      <w:r w:rsidR="005340F9">
        <w:rPr>
          <w:sz w:val="20"/>
          <w:szCs w:val="20"/>
        </w:rPr>
        <w:t xml:space="preserve">, </w:t>
      </w:r>
      <w:r w:rsidR="001C3CF5">
        <w:rPr>
          <w:sz w:val="20"/>
          <w:szCs w:val="20"/>
        </w:rPr>
        <w:t xml:space="preserve">or other consortium member, </w:t>
      </w:r>
      <w:r w:rsidR="005340F9">
        <w:rPr>
          <w:sz w:val="20"/>
          <w:szCs w:val="20"/>
        </w:rPr>
        <w:t>or whether a Sub-Contractor who is a member of a Consortium,</w:t>
      </w:r>
      <w:r w:rsidR="00195177" w:rsidRPr="00AD4F35">
        <w:rPr>
          <w:sz w:val="20"/>
          <w:szCs w:val="20"/>
        </w:rPr>
        <w:t xml:space="preserve"> to satisfy the </w:t>
      </w:r>
      <w:r w:rsidR="001C3CF5">
        <w:rPr>
          <w:sz w:val="20"/>
          <w:szCs w:val="20"/>
        </w:rPr>
        <w:t>above stated M</w:t>
      </w:r>
      <w:r w:rsidR="00195177" w:rsidRPr="00AD4F35">
        <w:rPr>
          <w:sz w:val="20"/>
          <w:szCs w:val="20"/>
        </w:rPr>
        <w:t>inimum qualification financial criteria</w:t>
      </w:r>
      <w:r w:rsidR="008E294F" w:rsidRPr="00AD4F35">
        <w:rPr>
          <w:sz w:val="20"/>
          <w:szCs w:val="20"/>
        </w:rPr>
        <w:t>, this must be stated in t</w:t>
      </w:r>
      <w:r w:rsidR="00B068B9" w:rsidRPr="00AD4F35">
        <w:rPr>
          <w:sz w:val="20"/>
          <w:szCs w:val="20"/>
        </w:rPr>
        <w:t xml:space="preserve">he Declaration set out in Part </w:t>
      </w:r>
      <w:r w:rsidR="001E0C18" w:rsidRPr="00AD4F35">
        <w:rPr>
          <w:sz w:val="20"/>
          <w:szCs w:val="20"/>
        </w:rPr>
        <w:t xml:space="preserve">2 </w:t>
      </w:r>
      <w:r w:rsidR="008E294F" w:rsidRPr="00AD4F35">
        <w:rPr>
          <w:sz w:val="20"/>
          <w:szCs w:val="20"/>
        </w:rPr>
        <w:t xml:space="preserve">of the Questionnaire </w:t>
      </w:r>
      <w:r w:rsidR="001C3CF5">
        <w:rPr>
          <w:sz w:val="20"/>
          <w:szCs w:val="20"/>
        </w:rPr>
        <w:t>and the conditions of section 2.3 (reliance on resources) must be met and the relevant Declarations furnished.</w:t>
      </w:r>
      <w:r w:rsidR="008E294F" w:rsidRPr="00AD4F35">
        <w:rPr>
          <w:sz w:val="20"/>
          <w:szCs w:val="20"/>
        </w:rPr>
        <w:t>.</w:t>
      </w:r>
      <w:r w:rsidR="00195177" w:rsidRPr="00AD4F35">
        <w:rPr>
          <w:sz w:val="20"/>
          <w:szCs w:val="20"/>
        </w:rPr>
        <w:t xml:space="preserve"> </w:t>
      </w:r>
    </w:p>
    <w:p w14:paraId="474B3022" w14:textId="77777777" w:rsidR="00B3151C" w:rsidRPr="00AD4F35" w:rsidRDefault="00B3151C" w:rsidP="00F64C88">
      <w:pPr>
        <w:spacing w:after="0"/>
        <w:ind w:left="567"/>
        <w:jc w:val="both"/>
        <w:rPr>
          <w:sz w:val="20"/>
          <w:szCs w:val="20"/>
        </w:rPr>
      </w:pPr>
    </w:p>
    <w:p w14:paraId="474B3023" w14:textId="77777777" w:rsidR="001C3CF5" w:rsidRPr="00AD4F35" w:rsidRDefault="001C3CF5" w:rsidP="001C3CF5">
      <w:pPr>
        <w:spacing w:after="0"/>
        <w:ind w:left="567"/>
        <w:jc w:val="both"/>
        <w:rPr>
          <w:sz w:val="20"/>
          <w:szCs w:val="20"/>
        </w:rPr>
      </w:pPr>
      <w:r>
        <w:rPr>
          <w:sz w:val="20"/>
          <w:szCs w:val="20"/>
          <w:u w:val="single"/>
        </w:rPr>
        <w:t>Reliance on a Sub-Contractor</w:t>
      </w:r>
      <w:r>
        <w:rPr>
          <w:sz w:val="20"/>
          <w:szCs w:val="20"/>
        </w:rPr>
        <w:t>: W</w:t>
      </w:r>
      <w:r w:rsidRPr="00AD4F35">
        <w:rPr>
          <w:sz w:val="20"/>
          <w:szCs w:val="20"/>
        </w:rPr>
        <w:t>here an</w:t>
      </w:r>
      <w:r>
        <w:rPr>
          <w:sz w:val="20"/>
          <w:szCs w:val="20"/>
        </w:rPr>
        <w:t xml:space="preserve"> Applicant </w:t>
      </w:r>
      <w:r w:rsidRPr="00AD4F35">
        <w:rPr>
          <w:sz w:val="20"/>
          <w:szCs w:val="20"/>
        </w:rPr>
        <w:t>seeks to rely on the resources of</w:t>
      </w:r>
      <w:r w:rsidR="005340F9">
        <w:rPr>
          <w:sz w:val="20"/>
          <w:szCs w:val="20"/>
        </w:rPr>
        <w:t xml:space="preserve"> a Sub-Contractor, where</w:t>
      </w:r>
      <w:r>
        <w:rPr>
          <w:sz w:val="20"/>
          <w:szCs w:val="20"/>
        </w:rPr>
        <w:t xml:space="preserve"> it is not </w:t>
      </w:r>
      <w:r w:rsidR="005340F9">
        <w:rPr>
          <w:sz w:val="20"/>
          <w:szCs w:val="20"/>
        </w:rPr>
        <w:t xml:space="preserve">part of </w:t>
      </w:r>
      <w:r>
        <w:rPr>
          <w:sz w:val="20"/>
          <w:szCs w:val="20"/>
        </w:rPr>
        <w:t xml:space="preserve">a Consortium, </w:t>
      </w:r>
      <w:r w:rsidRPr="00AD4F35">
        <w:rPr>
          <w:sz w:val="20"/>
          <w:szCs w:val="20"/>
        </w:rPr>
        <w:t xml:space="preserve"> </w:t>
      </w:r>
      <w:r w:rsidR="00D42F5D">
        <w:rPr>
          <w:sz w:val="20"/>
          <w:szCs w:val="20"/>
        </w:rPr>
        <w:t>t</w:t>
      </w:r>
      <w:r w:rsidRPr="00AD4F35">
        <w:rPr>
          <w:sz w:val="20"/>
          <w:szCs w:val="20"/>
        </w:rPr>
        <w:t xml:space="preserve">o satisfy the </w:t>
      </w:r>
      <w:r>
        <w:rPr>
          <w:sz w:val="20"/>
          <w:szCs w:val="20"/>
        </w:rPr>
        <w:t>above stated M</w:t>
      </w:r>
      <w:r w:rsidRPr="00AD4F35">
        <w:rPr>
          <w:sz w:val="20"/>
          <w:szCs w:val="20"/>
        </w:rPr>
        <w:t xml:space="preserve">inimum qualification financial criteria, this must be stated in the Declaration set out in Part 2 of the Questionnaire </w:t>
      </w:r>
      <w:r>
        <w:rPr>
          <w:sz w:val="20"/>
          <w:szCs w:val="20"/>
        </w:rPr>
        <w:t>and the conditions of section 2.3 (reliance on resources) must be met and the relevant Declarations furnished.</w:t>
      </w:r>
    </w:p>
    <w:p w14:paraId="474B3024" w14:textId="77777777" w:rsidR="001C3CF5" w:rsidRDefault="001C3CF5" w:rsidP="00F64C88">
      <w:pPr>
        <w:spacing w:after="0"/>
        <w:ind w:left="567"/>
        <w:jc w:val="both"/>
        <w:rPr>
          <w:sz w:val="20"/>
          <w:szCs w:val="20"/>
          <w:u w:val="single"/>
        </w:rPr>
      </w:pPr>
    </w:p>
    <w:p w14:paraId="474B3025" w14:textId="77777777" w:rsidR="00B3151C" w:rsidRPr="00AD4F35" w:rsidRDefault="00B068B9" w:rsidP="38696DE5">
      <w:pPr>
        <w:spacing w:after="0"/>
        <w:ind w:left="567"/>
        <w:jc w:val="both"/>
        <w:rPr>
          <w:sz w:val="20"/>
          <w:szCs w:val="20"/>
        </w:rPr>
      </w:pPr>
      <w:r w:rsidRPr="38696DE5">
        <w:rPr>
          <w:sz w:val="20"/>
          <w:szCs w:val="20"/>
          <w:u w:val="single"/>
        </w:rPr>
        <w:t>Parent company</w:t>
      </w:r>
      <w:r w:rsidRPr="38696DE5">
        <w:rPr>
          <w:sz w:val="20"/>
          <w:szCs w:val="20"/>
        </w:rPr>
        <w:t>: W</w:t>
      </w:r>
      <w:r w:rsidR="00520515" w:rsidRPr="38696DE5">
        <w:rPr>
          <w:sz w:val="20"/>
          <w:szCs w:val="20"/>
        </w:rPr>
        <w:t xml:space="preserve">here the Applicant is a subsidiary and relying on </w:t>
      </w:r>
      <w:r w:rsidR="00D42F5D" w:rsidRPr="38696DE5">
        <w:rPr>
          <w:sz w:val="20"/>
          <w:szCs w:val="20"/>
        </w:rPr>
        <w:t>its parent company to meet the M</w:t>
      </w:r>
      <w:r w:rsidR="00520515" w:rsidRPr="38696DE5">
        <w:rPr>
          <w:sz w:val="20"/>
          <w:szCs w:val="20"/>
        </w:rPr>
        <w:t xml:space="preserve">inimum turnover requirements, the details required by this section must also be provided </w:t>
      </w:r>
      <w:r w:rsidR="00D42F5D" w:rsidRPr="38696DE5">
        <w:rPr>
          <w:sz w:val="20"/>
          <w:szCs w:val="20"/>
        </w:rPr>
        <w:t>by the parent company, and a Declaration of Eligibility from the parent company provided in accordance with section 2.3 of this PQQ.</w:t>
      </w:r>
    </w:p>
    <w:p w14:paraId="474B3026" w14:textId="77777777" w:rsidR="00B3151C" w:rsidRPr="00AD4F35" w:rsidRDefault="00B3151C" w:rsidP="00F64C88">
      <w:pPr>
        <w:spacing w:after="0"/>
        <w:ind w:left="567"/>
        <w:jc w:val="both"/>
        <w:rPr>
          <w:sz w:val="20"/>
          <w:szCs w:val="20"/>
        </w:rPr>
      </w:pPr>
    </w:p>
    <w:p w14:paraId="474B3027" w14:textId="77777777" w:rsidR="00B3151C" w:rsidRPr="00AD4F35" w:rsidRDefault="00B3151C" w:rsidP="38696DE5">
      <w:pPr>
        <w:spacing w:after="0"/>
        <w:ind w:left="567"/>
        <w:jc w:val="both"/>
        <w:rPr>
          <w:sz w:val="20"/>
          <w:szCs w:val="20"/>
        </w:rPr>
      </w:pPr>
      <w:r w:rsidRPr="38696DE5">
        <w:rPr>
          <w:sz w:val="20"/>
          <w:szCs w:val="20"/>
        </w:rPr>
        <w:t>IE reserves the right to conduct any due diligence checks to assess financial capacity to undertake the services.</w:t>
      </w:r>
    </w:p>
    <w:p w14:paraId="474B3028" w14:textId="77777777" w:rsidR="0085610C" w:rsidRPr="00AD4F35" w:rsidRDefault="00B3151C" w:rsidP="00F64C88">
      <w:pPr>
        <w:spacing w:after="0"/>
        <w:ind w:left="2160" w:hanging="1593"/>
        <w:jc w:val="both"/>
        <w:rPr>
          <w:sz w:val="20"/>
          <w:szCs w:val="20"/>
        </w:rPr>
      </w:pPr>
      <w:r w:rsidRPr="00AD4F35">
        <w:rPr>
          <w:sz w:val="20"/>
          <w:szCs w:val="20"/>
        </w:rPr>
        <w:t xml:space="preserve"> </w:t>
      </w:r>
    </w:p>
    <w:p w14:paraId="20370EAD" w14:textId="597CAAE1" w:rsidR="005D0F61" w:rsidRDefault="005D0F61" w:rsidP="005D0F61">
      <w:pPr>
        <w:pStyle w:val="ListParagraph"/>
        <w:numPr>
          <w:ilvl w:val="0"/>
          <w:numId w:val="11"/>
        </w:numPr>
        <w:spacing w:after="0"/>
        <w:jc w:val="both"/>
        <w:rPr>
          <w:b/>
          <w:bCs/>
          <w:sz w:val="20"/>
          <w:szCs w:val="20"/>
        </w:rPr>
      </w:pPr>
      <w:r w:rsidRPr="38696DE5">
        <w:rPr>
          <w:b/>
          <w:bCs/>
          <w:sz w:val="20"/>
          <w:szCs w:val="20"/>
        </w:rPr>
        <w:lastRenderedPageBreak/>
        <w:t xml:space="preserve">Minimum </w:t>
      </w:r>
      <w:r>
        <w:rPr>
          <w:b/>
          <w:bCs/>
          <w:sz w:val="20"/>
          <w:szCs w:val="20"/>
        </w:rPr>
        <w:t>Quality</w:t>
      </w:r>
      <w:r w:rsidRPr="38696DE5">
        <w:rPr>
          <w:b/>
          <w:bCs/>
          <w:sz w:val="20"/>
          <w:szCs w:val="20"/>
        </w:rPr>
        <w:t xml:space="preserve"> Qualification Criteria:</w:t>
      </w:r>
      <w:r>
        <w:tab/>
      </w:r>
      <w:r w:rsidRPr="38696DE5">
        <w:rPr>
          <w:b/>
          <w:bCs/>
          <w:sz w:val="20"/>
          <w:szCs w:val="20"/>
        </w:rPr>
        <w:t xml:space="preserve"> </w:t>
      </w:r>
      <w:r>
        <w:rPr>
          <w:b/>
          <w:bCs/>
          <w:sz w:val="20"/>
          <w:szCs w:val="20"/>
        </w:rPr>
        <w:tab/>
      </w:r>
      <w:r>
        <w:rPr>
          <w:b/>
          <w:bCs/>
          <w:sz w:val="20"/>
          <w:szCs w:val="20"/>
        </w:rPr>
        <w:tab/>
      </w:r>
      <w:r w:rsidRPr="38696DE5">
        <w:rPr>
          <w:b/>
          <w:bCs/>
          <w:sz w:val="20"/>
          <w:szCs w:val="20"/>
        </w:rPr>
        <w:t>(PASS/FAIL)</w:t>
      </w:r>
    </w:p>
    <w:p w14:paraId="22FCCFC5" w14:textId="77777777" w:rsidR="005D0F61" w:rsidRDefault="005D0F61" w:rsidP="005D0F61">
      <w:pPr>
        <w:spacing w:after="0"/>
        <w:jc w:val="both"/>
        <w:rPr>
          <w:b/>
          <w:bCs/>
          <w:sz w:val="20"/>
          <w:szCs w:val="20"/>
        </w:rPr>
      </w:pPr>
    </w:p>
    <w:p w14:paraId="5045B132" w14:textId="43C5836E" w:rsidR="005D0F61" w:rsidRDefault="005D0F61" w:rsidP="00E946CB">
      <w:pPr>
        <w:spacing w:after="0"/>
        <w:ind w:left="720" w:firstLine="207"/>
        <w:jc w:val="both"/>
        <w:rPr>
          <w:sz w:val="20"/>
          <w:szCs w:val="20"/>
        </w:rPr>
      </w:pPr>
      <w:r w:rsidRPr="005D0F61">
        <w:rPr>
          <w:sz w:val="20"/>
          <w:szCs w:val="20"/>
        </w:rPr>
        <w:t>Quality Management Systems</w:t>
      </w:r>
      <w:r>
        <w:rPr>
          <w:sz w:val="20"/>
          <w:szCs w:val="20"/>
        </w:rPr>
        <w:t>:</w:t>
      </w:r>
    </w:p>
    <w:p w14:paraId="5121A743" w14:textId="32162499" w:rsidR="005D0F61" w:rsidRDefault="005D0F61" w:rsidP="00E946CB">
      <w:pPr>
        <w:spacing w:after="0"/>
        <w:ind w:left="927"/>
        <w:jc w:val="both"/>
        <w:rPr>
          <w:sz w:val="20"/>
          <w:szCs w:val="20"/>
        </w:rPr>
      </w:pPr>
      <w:r w:rsidRPr="005D0F61">
        <w:rPr>
          <w:sz w:val="20"/>
          <w:szCs w:val="20"/>
        </w:rPr>
        <w:t>Applicants must demonstrate that robust quality management</w:t>
      </w:r>
      <w:r>
        <w:rPr>
          <w:sz w:val="20"/>
          <w:szCs w:val="20"/>
        </w:rPr>
        <w:t xml:space="preserve"> </w:t>
      </w:r>
      <w:r w:rsidRPr="005D0F61">
        <w:rPr>
          <w:sz w:val="20"/>
          <w:szCs w:val="20"/>
        </w:rPr>
        <w:t>controls are in place to ensure the consistent delivery of services in</w:t>
      </w:r>
      <w:r>
        <w:rPr>
          <w:sz w:val="20"/>
          <w:szCs w:val="20"/>
        </w:rPr>
        <w:t xml:space="preserve"> </w:t>
      </w:r>
      <w:r w:rsidRPr="005D0F61">
        <w:rPr>
          <w:sz w:val="20"/>
          <w:szCs w:val="20"/>
        </w:rPr>
        <w:t>line with contractual, regulatory and operational requirements.</w:t>
      </w:r>
    </w:p>
    <w:p w14:paraId="4A9A5E13" w14:textId="77777777" w:rsidR="005D0F61" w:rsidRPr="005D0F61" w:rsidRDefault="005D0F61" w:rsidP="005D0F61">
      <w:pPr>
        <w:spacing w:after="0"/>
        <w:ind w:left="720"/>
        <w:jc w:val="both"/>
        <w:rPr>
          <w:sz w:val="20"/>
          <w:szCs w:val="20"/>
        </w:rPr>
      </w:pPr>
    </w:p>
    <w:p w14:paraId="131AA596" w14:textId="77777777" w:rsidR="005D0F61" w:rsidRPr="005D0F61" w:rsidRDefault="005D0F61" w:rsidP="00E946CB">
      <w:pPr>
        <w:spacing w:after="0"/>
        <w:ind w:left="720" w:firstLine="207"/>
        <w:jc w:val="both"/>
        <w:rPr>
          <w:sz w:val="20"/>
          <w:szCs w:val="20"/>
        </w:rPr>
      </w:pPr>
      <w:r w:rsidRPr="005D0F61">
        <w:rPr>
          <w:sz w:val="20"/>
          <w:szCs w:val="20"/>
        </w:rPr>
        <w:t>Applicants are required to provide either:</w:t>
      </w:r>
    </w:p>
    <w:p w14:paraId="004F22B8" w14:textId="34A857CD" w:rsidR="005D0F61" w:rsidRPr="005D0F61" w:rsidRDefault="005D0F61" w:rsidP="00E946CB">
      <w:pPr>
        <w:spacing w:after="0"/>
        <w:ind w:left="720" w:firstLine="207"/>
        <w:jc w:val="both"/>
        <w:rPr>
          <w:b/>
          <w:bCs/>
          <w:sz w:val="20"/>
          <w:szCs w:val="20"/>
        </w:rPr>
      </w:pPr>
      <w:r w:rsidRPr="005D0F61">
        <w:rPr>
          <w:b/>
          <w:bCs/>
          <w:sz w:val="20"/>
          <w:szCs w:val="20"/>
        </w:rPr>
        <w:t>A</w:t>
      </w:r>
      <w:r w:rsidRPr="005D0F61">
        <w:rPr>
          <w:sz w:val="20"/>
          <w:szCs w:val="20"/>
        </w:rPr>
        <w:t xml:space="preserve">. </w:t>
      </w:r>
      <w:r w:rsidRPr="005D0F61">
        <w:rPr>
          <w:b/>
          <w:bCs/>
          <w:sz w:val="20"/>
          <w:szCs w:val="20"/>
        </w:rPr>
        <w:t>Certified Quality Management System</w:t>
      </w:r>
    </w:p>
    <w:p w14:paraId="733A4F0A" w14:textId="5A251A8A" w:rsidR="005D0F61" w:rsidRDefault="005D0F61" w:rsidP="00E946CB">
      <w:pPr>
        <w:spacing w:after="0"/>
        <w:ind w:left="927"/>
        <w:jc w:val="both"/>
        <w:rPr>
          <w:sz w:val="20"/>
          <w:szCs w:val="20"/>
        </w:rPr>
      </w:pPr>
      <w:r w:rsidRPr="005D0F61">
        <w:rPr>
          <w:sz w:val="20"/>
          <w:szCs w:val="20"/>
        </w:rPr>
        <w:t>Evidence of an externally audited Quality Management System</w:t>
      </w:r>
      <w:r>
        <w:rPr>
          <w:sz w:val="20"/>
          <w:szCs w:val="20"/>
        </w:rPr>
        <w:t xml:space="preserve"> </w:t>
      </w:r>
      <w:r w:rsidRPr="005D0F61">
        <w:rPr>
          <w:sz w:val="20"/>
          <w:szCs w:val="20"/>
        </w:rPr>
        <w:t>accredited to ISO 9001 (or an equivalent recognised international</w:t>
      </w:r>
      <w:r>
        <w:rPr>
          <w:sz w:val="20"/>
          <w:szCs w:val="20"/>
        </w:rPr>
        <w:t xml:space="preserve"> </w:t>
      </w:r>
      <w:r w:rsidRPr="005D0F61">
        <w:rPr>
          <w:sz w:val="20"/>
          <w:szCs w:val="20"/>
        </w:rPr>
        <w:t>quality standard).</w:t>
      </w:r>
    </w:p>
    <w:p w14:paraId="7E0E7FFC" w14:textId="77777777" w:rsidR="00E946CB" w:rsidRPr="005D0F61" w:rsidRDefault="00E946CB" w:rsidP="00E946CB">
      <w:pPr>
        <w:spacing w:after="0"/>
        <w:ind w:left="927"/>
        <w:jc w:val="both"/>
        <w:rPr>
          <w:sz w:val="20"/>
          <w:szCs w:val="20"/>
        </w:rPr>
      </w:pPr>
    </w:p>
    <w:p w14:paraId="1EF736BC" w14:textId="77777777" w:rsidR="005D0F61" w:rsidRDefault="005D0F61" w:rsidP="005D0F61">
      <w:pPr>
        <w:spacing w:after="0"/>
        <w:ind w:left="720"/>
        <w:jc w:val="both"/>
        <w:rPr>
          <w:b/>
          <w:bCs/>
          <w:sz w:val="20"/>
          <w:szCs w:val="20"/>
        </w:rPr>
      </w:pPr>
      <w:r w:rsidRPr="005D0F61">
        <w:rPr>
          <w:b/>
          <w:bCs/>
          <w:sz w:val="20"/>
          <w:szCs w:val="20"/>
        </w:rPr>
        <w:t>OR</w:t>
      </w:r>
    </w:p>
    <w:p w14:paraId="5526DB22" w14:textId="4EB19DAA" w:rsidR="00E946CB" w:rsidRPr="005D0F61" w:rsidRDefault="00E946CB" w:rsidP="005D0F61">
      <w:pPr>
        <w:spacing w:after="0"/>
        <w:ind w:left="720"/>
        <w:jc w:val="both"/>
        <w:rPr>
          <w:b/>
          <w:bCs/>
          <w:sz w:val="20"/>
          <w:szCs w:val="20"/>
        </w:rPr>
      </w:pPr>
      <w:r>
        <w:rPr>
          <w:b/>
          <w:bCs/>
          <w:sz w:val="20"/>
          <w:szCs w:val="20"/>
        </w:rPr>
        <w:tab/>
      </w:r>
    </w:p>
    <w:p w14:paraId="0CFB86C4" w14:textId="10294B5A" w:rsidR="005D0F61" w:rsidRPr="005D0F61" w:rsidRDefault="00E946CB" w:rsidP="00E946CB">
      <w:pPr>
        <w:spacing w:after="0"/>
        <w:ind w:left="720"/>
        <w:jc w:val="both"/>
        <w:rPr>
          <w:b/>
          <w:bCs/>
          <w:sz w:val="20"/>
          <w:szCs w:val="20"/>
        </w:rPr>
      </w:pPr>
      <w:r>
        <w:rPr>
          <w:b/>
          <w:bCs/>
          <w:sz w:val="20"/>
          <w:szCs w:val="20"/>
        </w:rPr>
        <w:t xml:space="preserve">    </w:t>
      </w:r>
      <w:r w:rsidR="005D0F61" w:rsidRPr="005D0F61">
        <w:rPr>
          <w:b/>
          <w:bCs/>
          <w:sz w:val="20"/>
          <w:szCs w:val="20"/>
        </w:rPr>
        <w:t>B</w:t>
      </w:r>
      <w:r w:rsidR="005D0F61" w:rsidRPr="005D0F61">
        <w:rPr>
          <w:sz w:val="20"/>
          <w:szCs w:val="20"/>
        </w:rPr>
        <w:t>.</w:t>
      </w:r>
      <w:r>
        <w:rPr>
          <w:sz w:val="20"/>
          <w:szCs w:val="20"/>
        </w:rPr>
        <w:t xml:space="preserve"> </w:t>
      </w:r>
      <w:r w:rsidR="005D0F61" w:rsidRPr="005D0F61">
        <w:rPr>
          <w:b/>
          <w:bCs/>
          <w:sz w:val="20"/>
          <w:szCs w:val="20"/>
        </w:rPr>
        <w:t>Documented Quality Management Processes</w:t>
      </w:r>
    </w:p>
    <w:p w14:paraId="0F50F8CD" w14:textId="4573F188" w:rsidR="005D0F61" w:rsidRPr="005D0F61" w:rsidRDefault="00E946CB" w:rsidP="00E946CB">
      <w:pPr>
        <w:spacing w:after="0"/>
        <w:ind w:left="720"/>
        <w:jc w:val="both"/>
        <w:rPr>
          <w:sz w:val="20"/>
          <w:szCs w:val="20"/>
        </w:rPr>
      </w:pPr>
      <w:r>
        <w:rPr>
          <w:sz w:val="20"/>
          <w:szCs w:val="20"/>
        </w:rPr>
        <w:t xml:space="preserve">    </w:t>
      </w:r>
      <w:r w:rsidR="005D0F61" w:rsidRPr="005D0F61">
        <w:rPr>
          <w:sz w:val="20"/>
          <w:szCs w:val="20"/>
        </w:rPr>
        <w:t>Comprehensive evidence of the quality processes and procedures</w:t>
      </w:r>
      <w:r w:rsidR="005D0F61">
        <w:rPr>
          <w:sz w:val="20"/>
          <w:szCs w:val="20"/>
        </w:rPr>
        <w:t xml:space="preserve"> </w:t>
      </w:r>
      <w:r w:rsidR="005D0F61" w:rsidRPr="005D0F61">
        <w:rPr>
          <w:sz w:val="20"/>
          <w:szCs w:val="20"/>
        </w:rPr>
        <w:t xml:space="preserve">currently implemented within the </w:t>
      </w:r>
      <w:r>
        <w:rPr>
          <w:sz w:val="20"/>
          <w:szCs w:val="20"/>
        </w:rPr>
        <w:t xml:space="preserve">     </w:t>
      </w:r>
      <w:r w:rsidR="005D0F61" w:rsidRPr="005D0F61">
        <w:rPr>
          <w:sz w:val="20"/>
          <w:szCs w:val="20"/>
        </w:rPr>
        <w:t>organisation, including details of</w:t>
      </w:r>
      <w:r w:rsidR="005D0F61">
        <w:rPr>
          <w:sz w:val="20"/>
          <w:szCs w:val="20"/>
        </w:rPr>
        <w:t xml:space="preserve"> </w:t>
      </w:r>
      <w:r w:rsidR="005D0F61" w:rsidRPr="005D0F61">
        <w:rPr>
          <w:sz w:val="20"/>
          <w:szCs w:val="20"/>
        </w:rPr>
        <w:t>the applicant’s Quality Management System and Quality Policy.</w:t>
      </w:r>
    </w:p>
    <w:p w14:paraId="5B1595CC" w14:textId="205C16C5" w:rsidR="00E946CB" w:rsidRPr="00E946CB" w:rsidRDefault="005D0F61" w:rsidP="00E946CB">
      <w:pPr>
        <w:spacing w:after="0"/>
        <w:ind w:left="948"/>
        <w:jc w:val="both"/>
        <w:rPr>
          <w:sz w:val="20"/>
          <w:szCs w:val="20"/>
        </w:rPr>
      </w:pPr>
      <w:r w:rsidRPr="005D0F61">
        <w:rPr>
          <w:sz w:val="20"/>
          <w:szCs w:val="20"/>
        </w:rPr>
        <w:t>This should demonstrate how quality is planned, controlled,</w:t>
      </w:r>
      <w:r>
        <w:rPr>
          <w:sz w:val="20"/>
          <w:szCs w:val="20"/>
        </w:rPr>
        <w:t xml:space="preserve"> </w:t>
      </w:r>
      <w:r w:rsidRPr="005D0F61">
        <w:rPr>
          <w:sz w:val="20"/>
          <w:szCs w:val="20"/>
        </w:rPr>
        <w:t>monitored and continuously improved.</w:t>
      </w:r>
      <w:r w:rsidR="00E946CB">
        <w:rPr>
          <w:sz w:val="20"/>
          <w:szCs w:val="20"/>
        </w:rPr>
        <w:t xml:space="preserve"> </w:t>
      </w:r>
      <w:r w:rsidR="00E946CB" w:rsidRPr="00E946CB">
        <w:rPr>
          <w:sz w:val="20"/>
          <w:szCs w:val="20"/>
        </w:rPr>
        <w:t>Applicants should provide evidence demonstrating quality</w:t>
      </w:r>
      <w:r w:rsidR="00E946CB">
        <w:rPr>
          <w:sz w:val="20"/>
          <w:szCs w:val="20"/>
        </w:rPr>
        <w:t xml:space="preserve"> </w:t>
      </w:r>
      <w:r w:rsidR="00E946CB" w:rsidRPr="00E946CB">
        <w:rPr>
          <w:sz w:val="20"/>
          <w:szCs w:val="20"/>
        </w:rPr>
        <w:t>assurance measures, including (where applicable) internal audit</w:t>
      </w:r>
      <w:r w:rsidR="00E946CB">
        <w:rPr>
          <w:sz w:val="20"/>
          <w:szCs w:val="20"/>
        </w:rPr>
        <w:t xml:space="preserve"> </w:t>
      </w:r>
      <w:r w:rsidR="00E946CB" w:rsidRPr="00E946CB">
        <w:rPr>
          <w:sz w:val="20"/>
          <w:szCs w:val="20"/>
        </w:rPr>
        <w:t>arrangements, corrective action processes and management</w:t>
      </w:r>
      <w:r w:rsidR="00E946CB">
        <w:rPr>
          <w:sz w:val="20"/>
          <w:szCs w:val="20"/>
        </w:rPr>
        <w:t xml:space="preserve"> </w:t>
      </w:r>
      <w:r w:rsidR="00E946CB" w:rsidRPr="00E946CB">
        <w:rPr>
          <w:sz w:val="20"/>
          <w:szCs w:val="20"/>
        </w:rPr>
        <w:t>review procedures.</w:t>
      </w:r>
    </w:p>
    <w:p w14:paraId="1392ADC7" w14:textId="00912BC7" w:rsidR="005D0F61" w:rsidRDefault="00E946CB" w:rsidP="00E946CB">
      <w:pPr>
        <w:spacing w:after="0"/>
        <w:ind w:left="927" w:firstLine="21"/>
        <w:jc w:val="both"/>
        <w:rPr>
          <w:sz w:val="20"/>
          <w:szCs w:val="20"/>
        </w:rPr>
      </w:pPr>
      <w:r w:rsidRPr="00E946CB">
        <w:rPr>
          <w:sz w:val="20"/>
          <w:szCs w:val="20"/>
        </w:rPr>
        <w:t>This may include, but is not limited to, equivalent certification from</w:t>
      </w:r>
      <w:r>
        <w:rPr>
          <w:sz w:val="20"/>
          <w:szCs w:val="20"/>
        </w:rPr>
        <w:t xml:space="preserve"> </w:t>
      </w:r>
      <w:r w:rsidRPr="00E946CB">
        <w:rPr>
          <w:sz w:val="20"/>
          <w:szCs w:val="20"/>
        </w:rPr>
        <w:t>other national certification</w:t>
      </w:r>
      <w:r>
        <w:rPr>
          <w:sz w:val="20"/>
          <w:szCs w:val="20"/>
        </w:rPr>
        <w:t xml:space="preserve"> </w:t>
      </w:r>
      <w:r w:rsidRPr="00E946CB">
        <w:rPr>
          <w:sz w:val="20"/>
          <w:szCs w:val="20"/>
        </w:rPr>
        <w:t>bodies (e.g. a current certificate from the</w:t>
      </w:r>
      <w:r>
        <w:rPr>
          <w:sz w:val="20"/>
          <w:szCs w:val="20"/>
        </w:rPr>
        <w:t xml:space="preserve"> </w:t>
      </w:r>
      <w:r w:rsidRPr="00E946CB">
        <w:rPr>
          <w:sz w:val="20"/>
          <w:szCs w:val="20"/>
        </w:rPr>
        <w:t>national certification body).</w:t>
      </w:r>
    </w:p>
    <w:p w14:paraId="4409B730" w14:textId="77777777" w:rsidR="005D0F61" w:rsidRPr="005D0F61" w:rsidRDefault="005D0F61" w:rsidP="005D0F61">
      <w:pPr>
        <w:spacing w:after="0"/>
        <w:ind w:left="720"/>
        <w:jc w:val="both"/>
        <w:rPr>
          <w:sz w:val="20"/>
          <w:szCs w:val="20"/>
        </w:rPr>
      </w:pPr>
    </w:p>
    <w:p w14:paraId="35D3910E" w14:textId="77777777" w:rsidR="005D0F61" w:rsidRPr="00AD4F35" w:rsidRDefault="005D0F61" w:rsidP="005D0F61">
      <w:pPr>
        <w:pStyle w:val="ListParagraph"/>
        <w:spacing w:after="0"/>
        <w:ind w:left="927"/>
        <w:jc w:val="both"/>
        <w:rPr>
          <w:b/>
          <w:bCs/>
          <w:sz w:val="20"/>
          <w:szCs w:val="20"/>
        </w:rPr>
      </w:pPr>
    </w:p>
    <w:p w14:paraId="7AD9C6C1" w14:textId="7F47BC7E" w:rsidR="005D0F61" w:rsidRDefault="005D0F61" w:rsidP="005D0F61">
      <w:pPr>
        <w:pStyle w:val="ListParagraph"/>
        <w:numPr>
          <w:ilvl w:val="0"/>
          <w:numId w:val="11"/>
        </w:numPr>
        <w:spacing w:after="0"/>
        <w:jc w:val="both"/>
        <w:rPr>
          <w:b/>
          <w:bCs/>
          <w:sz w:val="20"/>
          <w:szCs w:val="20"/>
        </w:rPr>
      </w:pPr>
      <w:r w:rsidRPr="38696DE5">
        <w:rPr>
          <w:b/>
          <w:bCs/>
          <w:sz w:val="20"/>
          <w:szCs w:val="20"/>
        </w:rPr>
        <w:t xml:space="preserve">Minimum </w:t>
      </w:r>
      <w:r>
        <w:rPr>
          <w:b/>
          <w:bCs/>
          <w:sz w:val="20"/>
          <w:szCs w:val="20"/>
        </w:rPr>
        <w:t>Health and Safety</w:t>
      </w:r>
      <w:r w:rsidRPr="38696DE5">
        <w:rPr>
          <w:b/>
          <w:bCs/>
          <w:sz w:val="20"/>
          <w:szCs w:val="20"/>
        </w:rPr>
        <w:t xml:space="preserve"> Qualification Criteria:</w:t>
      </w:r>
      <w:r>
        <w:tab/>
      </w:r>
      <w:r w:rsidRPr="38696DE5">
        <w:rPr>
          <w:b/>
          <w:bCs/>
          <w:sz w:val="20"/>
          <w:szCs w:val="20"/>
        </w:rPr>
        <w:t xml:space="preserve"> (PASS/FAIL)</w:t>
      </w:r>
    </w:p>
    <w:p w14:paraId="3AD94E9F" w14:textId="4BB0DF00" w:rsidR="00E946CB" w:rsidRPr="00E946CB" w:rsidRDefault="00E946CB" w:rsidP="00E946CB">
      <w:pPr>
        <w:pStyle w:val="ListParagraph"/>
        <w:autoSpaceDE w:val="0"/>
        <w:autoSpaceDN w:val="0"/>
        <w:adjustRightInd w:val="0"/>
        <w:spacing w:after="0" w:line="240" w:lineRule="auto"/>
        <w:ind w:left="927"/>
        <w:rPr>
          <w:sz w:val="20"/>
          <w:szCs w:val="20"/>
        </w:rPr>
      </w:pPr>
      <w:r w:rsidRPr="00E946CB">
        <w:rPr>
          <w:sz w:val="20"/>
          <w:szCs w:val="20"/>
        </w:rPr>
        <w:t>Applicants are required to demonstrate their approach to managing the health and safety of their workforce and demonstrate that they have robust health and safety processes and procedures in place.</w:t>
      </w:r>
    </w:p>
    <w:p w14:paraId="3F1F53B2" w14:textId="3DA86AD8" w:rsidR="00E946CB" w:rsidRPr="00E946CB" w:rsidRDefault="00E946CB" w:rsidP="00E946CB">
      <w:pPr>
        <w:pStyle w:val="ListParagraph"/>
        <w:autoSpaceDE w:val="0"/>
        <w:autoSpaceDN w:val="0"/>
        <w:adjustRightInd w:val="0"/>
        <w:spacing w:after="0" w:line="240" w:lineRule="auto"/>
        <w:ind w:left="927"/>
        <w:rPr>
          <w:sz w:val="20"/>
          <w:szCs w:val="20"/>
        </w:rPr>
      </w:pPr>
      <w:r w:rsidRPr="00E946CB">
        <w:rPr>
          <w:sz w:val="20"/>
          <w:szCs w:val="20"/>
        </w:rPr>
        <w:t>Applicants must provide full details of any accidents, injuries or lost time to staff and sub-contractors over the past 5 years.</w:t>
      </w:r>
    </w:p>
    <w:p w14:paraId="109E15D8" w14:textId="08DF423D" w:rsidR="005D0F61" w:rsidRPr="00E946CB" w:rsidRDefault="00E946CB" w:rsidP="00E946CB">
      <w:pPr>
        <w:pStyle w:val="ListParagraph"/>
        <w:autoSpaceDE w:val="0"/>
        <w:autoSpaceDN w:val="0"/>
        <w:adjustRightInd w:val="0"/>
        <w:spacing w:after="0" w:line="240" w:lineRule="auto"/>
        <w:ind w:left="927"/>
        <w:rPr>
          <w:sz w:val="20"/>
          <w:szCs w:val="20"/>
        </w:rPr>
      </w:pPr>
      <w:r w:rsidRPr="00E946CB">
        <w:rPr>
          <w:sz w:val="20"/>
          <w:szCs w:val="20"/>
        </w:rPr>
        <w:t>An externally audited Safety Management System, accredited to ISO 45001:2018 or equivalent, is desirable with applicants required to provide, as a minimum, a copy of their company safety statement</w:t>
      </w:r>
    </w:p>
    <w:p w14:paraId="498F1178" w14:textId="77777777" w:rsidR="005D0F61" w:rsidRPr="00AD4F35" w:rsidRDefault="005D0F61" w:rsidP="005D0F61">
      <w:pPr>
        <w:pStyle w:val="ListParagraph"/>
        <w:spacing w:after="0"/>
        <w:ind w:left="927"/>
        <w:jc w:val="both"/>
        <w:rPr>
          <w:b/>
          <w:bCs/>
          <w:sz w:val="20"/>
          <w:szCs w:val="20"/>
        </w:rPr>
      </w:pPr>
    </w:p>
    <w:p w14:paraId="1EB44FFC" w14:textId="0278CBB6" w:rsidR="005D0F61" w:rsidRDefault="005D0F61" w:rsidP="005D0F61">
      <w:pPr>
        <w:pStyle w:val="ListParagraph"/>
        <w:numPr>
          <w:ilvl w:val="0"/>
          <w:numId w:val="11"/>
        </w:numPr>
        <w:spacing w:after="0"/>
        <w:jc w:val="both"/>
        <w:rPr>
          <w:b/>
          <w:bCs/>
          <w:sz w:val="20"/>
          <w:szCs w:val="20"/>
        </w:rPr>
      </w:pPr>
      <w:r w:rsidRPr="38696DE5">
        <w:rPr>
          <w:b/>
          <w:bCs/>
          <w:sz w:val="20"/>
          <w:szCs w:val="20"/>
        </w:rPr>
        <w:t xml:space="preserve">Minimum </w:t>
      </w:r>
      <w:r>
        <w:rPr>
          <w:b/>
          <w:bCs/>
          <w:sz w:val="20"/>
          <w:szCs w:val="20"/>
        </w:rPr>
        <w:t>Environmental</w:t>
      </w:r>
      <w:r w:rsidRPr="38696DE5">
        <w:rPr>
          <w:b/>
          <w:bCs/>
          <w:sz w:val="20"/>
          <w:szCs w:val="20"/>
        </w:rPr>
        <w:t xml:space="preserve"> Qualification Criteria:</w:t>
      </w:r>
      <w:r>
        <w:tab/>
      </w:r>
      <w:r>
        <w:tab/>
      </w:r>
      <w:r w:rsidRPr="38696DE5">
        <w:rPr>
          <w:b/>
          <w:bCs/>
          <w:sz w:val="20"/>
          <w:szCs w:val="20"/>
        </w:rPr>
        <w:t xml:space="preserve"> (PASS/FAIL)</w:t>
      </w:r>
    </w:p>
    <w:p w14:paraId="034B1D4B" w14:textId="77777777" w:rsidR="00E946CB" w:rsidRDefault="00E946CB" w:rsidP="00E946CB">
      <w:pPr>
        <w:pStyle w:val="ListParagraph"/>
        <w:spacing w:after="0"/>
        <w:ind w:left="927"/>
        <w:jc w:val="both"/>
        <w:rPr>
          <w:b/>
          <w:bCs/>
          <w:sz w:val="20"/>
          <w:szCs w:val="20"/>
        </w:rPr>
      </w:pPr>
    </w:p>
    <w:p w14:paraId="303805D7" w14:textId="77D2F424" w:rsidR="00E946CB" w:rsidRPr="00E946CB" w:rsidRDefault="00E946CB" w:rsidP="00E946CB">
      <w:pPr>
        <w:pStyle w:val="ListParagraph"/>
        <w:ind w:left="927"/>
        <w:jc w:val="both"/>
        <w:rPr>
          <w:sz w:val="20"/>
          <w:szCs w:val="20"/>
        </w:rPr>
      </w:pPr>
      <w:r w:rsidRPr="00E946CB">
        <w:rPr>
          <w:sz w:val="20"/>
          <w:szCs w:val="20"/>
        </w:rPr>
        <w:t>Environmental Management Systems</w:t>
      </w:r>
    </w:p>
    <w:p w14:paraId="227411FD" w14:textId="6758CF28" w:rsidR="00E946CB" w:rsidRPr="00E946CB" w:rsidRDefault="00E946CB" w:rsidP="00E946CB">
      <w:pPr>
        <w:pStyle w:val="ListParagraph"/>
        <w:autoSpaceDE w:val="0"/>
        <w:autoSpaceDN w:val="0"/>
        <w:adjustRightInd w:val="0"/>
        <w:spacing w:after="0" w:line="240" w:lineRule="auto"/>
        <w:ind w:left="927"/>
        <w:rPr>
          <w:sz w:val="20"/>
          <w:szCs w:val="20"/>
        </w:rPr>
      </w:pPr>
      <w:r w:rsidRPr="00E946CB">
        <w:rPr>
          <w:sz w:val="20"/>
          <w:szCs w:val="20"/>
        </w:rPr>
        <w:t>Applicants must demonstrate that robust environmental</w:t>
      </w:r>
      <w:r>
        <w:rPr>
          <w:sz w:val="20"/>
          <w:szCs w:val="20"/>
        </w:rPr>
        <w:t xml:space="preserve"> </w:t>
      </w:r>
      <w:r w:rsidRPr="00E946CB">
        <w:rPr>
          <w:sz w:val="20"/>
          <w:szCs w:val="20"/>
        </w:rPr>
        <w:t>management controls are in place, the</w:t>
      </w:r>
      <w:r>
        <w:rPr>
          <w:sz w:val="20"/>
          <w:szCs w:val="20"/>
        </w:rPr>
        <w:t xml:space="preserve"> </w:t>
      </w:r>
      <w:r w:rsidRPr="00E946CB">
        <w:rPr>
          <w:sz w:val="20"/>
          <w:szCs w:val="20"/>
        </w:rPr>
        <w:t>are required to provide</w:t>
      </w:r>
      <w:r>
        <w:rPr>
          <w:sz w:val="20"/>
          <w:szCs w:val="20"/>
        </w:rPr>
        <w:t xml:space="preserve"> </w:t>
      </w:r>
      <w:r w:rsidRPr="00E946CB">
        <w:rPr>
          <w:sz w:val="20"/>
          <w:szCs w:val="20"/>
        </w:rPr>
        <w:t>either:</w:t>
      </w:r>
    </w:p>
    <w:p w14:paraId="294FEE79" w14:textId="0523E1F9" w:rsidR="00E946CB" w:rsidRPr="00E946CB" w:rsidRDefault="00E946CB" w:rsidP="00E946CB">
      <w:pPr>
        <w:pStyle w:val="ListParagraph"/>
        <w:autoSpaceDE w:val="0"/>
        <w:autoSpaceDN w:val="0"/>
        <w:adjustRightInd w:val="0"/>
        <w:spacing w:after="0" w:line="240" w:lineRule="auto"/>
        <w:ind w:left="927"/>
        <w:rPr>
          <w:sz w:val="20"/>
          <w:szCs w:val="20"/>
        </w:rPr>
      </w:pPr>
      <w:r w:rsidRPr="00E946CB">
        <w:rPr>
          <w:sz w:val="20"/>
          <w:szCs w:val="20"/>
        </w:rPr>
        <w:t xml:space="preserve">A </w:t>
      </w:r>
      <w:r w:rsidRPr="00E946CB">
        <w:rPr>
          <w:b/>
          <w:bCs/>
          <w:i/>
          <w:iCs/>
          <w:sz w:val="20"/>
          <w:szCs w:val="20"/>
        </w:rPr>
        <w:t>certified Environmental Management System</w:t>
      </w:r>
      <w:r w:rsidRPr="00E946CB">
        <w:rPr>
          <w:sz w:val="20"/>
          <w:szCs w:val="20"/>
        </w:rPr>
        <w:t xml:space="preserve"> Evidence of an</w:t>
      </w:r>
      <w:r>
        <w:rPr>
          <w:sz w:val="20"/>
          <w:szCs w:val="20"/>
        </w:rPr>
        <w:t xml:space="preserve"> </w:t>
      </w:r>
      <w:r w:rsidRPr="00E946CB">
        <w:rPr>
          <w:sz w:val="20"/>
          <w:szCs w:val="20"/>
        </w:rPr>
        <w:t>externally audited EMS accredited to ISO 14001 or an equivalent</w:t>
      </w:r>
      <w:r>
        <w:rPr>
          <w:sz w:val="20"/>
          <w:szCs w:val="20"/>
        </w:rPr>
        <w:t xml:space="preserve"> </w:t>
      </w:r>
      <w:r w:rsidRPr="00E946CB">
        <w:rPr>
          <w:sz w:val="20"/>
          <w:szCs w:val="20"/>
        </w:rPr>
        <w:t>recognised international standard.</w:t>
      </w:r>
    </w:p>
    <w:p w14:paraId="7A7C5B04" w14:textId="77777777" w:rsidR="00E946CB" w:rsidRPr="00E946CB" w:rsidRDefault="00E946CB" w:rsidP="00E946CB">
      <w:pPr>
        <w:pStyle w:val="ListParagraph"/>
        <w:autoSpaceDE w:val="0"/>
        <w:autoSpaceDN w:val="0"/>
        <w:adjustRightInd w:val="0"/>
        <w:spacing w:after="0" w:line="240" w:lineRule="auto"/>
        <w:ind w:left="927"/>
        <w:rPr>
          <w:b/>
          <w:bCs/>
          <w:sz w:val="20"/>
          <w:szCs w:val="20"/>
        </w:rPr>
      </w:pPr>
      <w:r w:rsidRPr="00E946CB">
        <w:rPr>
          <w:b/>
          <w:bCs/>
          <w:sz w:val="20"/>
          <w:szCs w:val="20"/>
        </w:rPr>
        <w:t>OR</w:t>
      </w:r>
    </w:p>
    <w:p w14:paraId="0FBC9819" w14:textId="77777777" w:rsidR="00E946CB" w:rsidRPr="00E946CB" w:rsidRDefault="00E946CB" w:rsidP="00E946CB">
      <w:pPr>
        <w:pStyle w:val="ListParagraph"/>
        <w:autoSpaceDE w:val="0"/>
        <w:autoSpaceDN w:val="0"/>
        <w:adjustRightInd w:val="0"/>
        <w:spacing w:after="0" w:line="240" w:lineRule="auto"/>
        <w:ind w:left="927"/>
        <w:rPr>
          <w:b/>
          <w:bCs/>
          <w:i/>
          <w:iCs/>
          <w:sz w:val="20"/>
          <w:szCs w:val="20"/>
        </w:rPr>
      </w:pPr>
      <w:r w:rsidRPr="00E946CB">
        <w:rPr>
          <w:b/>
          <w:bCs/>
          <w:i/>
          <w:iCs/>
          <w:sz w:val="20"/>
          <w:szCs w:val="20"/>
        </w:rPr>
        <w:t>Documented Environmental Management Processes</w:t>
      </w:r>
    </w:p>
    <w:p w14:paraId="2DD20BE6" w14:textId="71CD57D5" w:rsidR="00E946CB" w:rsidRPr="00E946CB" w:rsidRDefault="00E946CB" w:rsidP="00E946CB">
      <w:pPr>
        <w:pStyle w:val="ListParagraph"/>
        <w:autoSpaceDE w:val="0"/>
        <w:autoSpaceDN w:val="0"/>
        <w:adjustRightInd w:val="0"/>
        <w:spacing w:after="0" w:line="240" w:lineRule="auto"/>
        <w:ind w:left="927"/>
        <w:rPr>
          <w:sz w:val="20"/>
          <w:szCs w:val="20"/>
        </w:rPr>
      </w:pPr>
      <w:r w:rsidRPr="00E946CB">
        <w:rPr>
          <w:sz w:val="20"/>
          <w:szCs w:val="20"/>
        </w:rPr>
        <w:t>Comprehensive evidence of the environmental processes and</w:t>
      </w:r>
      <w:r>
        <w:rPr>
          <w:sz w:val="20"/>
          <w:szCs w:val="20"/>
        </w:rPr>
        <w:t xml:space="preserve"> </w:t>
      </w:r>
      <w:r w:rsidRPr="00E946CB">
        <w:rPr>
          <w:sz w:val="20"/>
          <w:szCs w:val="20"/>
        </w:rPr>
        <w:t>procedures currently implemented within the organisation, including</w:t>
      </w:r>
      <w:r>
        <w:rPr>
          <w:sz w:val="20"/>
          <w:szCs w:val="20"/>
        </w:rPr>
        <w:t xml:space="preserve"> </w:t>
      </w:r>
      <w:r w:rsidRPr="00E946CB">
        <w:rPr>
          <w:sz w:val="20"/>
          <w:szCs w:val="20"/>
        </w:rPr>
        <w:t>details of your Environmental Management Systems and</w:t>
      </w:r>
      <w:r>
        <w:rPr>
          <w:sz w:val="20"/>
          <w:szCs w:val="20"/>
        </w:rPr>
        <w:t xml:space="preserve"> </w:t>
      </w:r>
      <w:r w:rsidRPr="00E946CB">
        <w:rPr>
          <w:sz w:val="20"/>
          <w:szCs w:val="20"/>
        </w:rPr>
        <w:t>Environmental Policy</w:t>
      </w:r>
    </w:p>
    <w:p w14:paraId="474B3029" w14:textId="34543A6D" w:rsidR="0085610C" w:rsidRPr="005D0F61" w:rsidRDefault="0085610C" w:rsidP="005D0F61">
      <w:pPr>
        <w:spacing w:after="0"/>
        <w:ind w:left="567"/>
        <w:jc w:val="both"/>
        <w:rPr>
          <w:i/>
          <w:iCs/>
          <w:sz w:val="20"/>
          <w:szCs w:val="20"/>
        </w:rPr>
      </w:pPr>
    </w:p>
    <w:p w14:paraId="474B302A" w14:textId="77777777" w:rsidR="003215F8" w:rsidRPr="00AD4F35" w:rsidRDefault="003215F8" w:rsidP="003215F8">
      <w:pPr>
        <w:pStyle w:val="ListParagraph"/>
        <w:spacing w:after="0"/>
        <w:ind w:left="927"/>
        <w:jc w:val="both"/>
        <w:rPr>
          <w:b/>
          <w:sz w:val="20"/>
          <w:szCs w:val="20"/>
        </w:rPr>
      </w:pPr>
    </w:p>
    <w:p w14:paraId="474B302B" w14:textId="29E2C233" w:rsidR="00A728CB" w:rsidRPr="00E946CB" w:rsidRDefault="00861A5C" w:rsidP="006E6BD2">
      <w:pPr>
        <w:pStyle w:val="ListParagraph"/>
        <w:numPr>
          <w:ilvl w:val="1"/>
          <w:numId w:val="6"/>
        </w:numPr>
        <w:spacing w:after="0"/>
        <w:ind w:left="567" w:hanging="567"/>
        <w:jc w:val="both"/>
        <w:rPr>
          <w:b/>
          <w:sz w:val="20"/>
          <w:szCs w:val="20"/>
        </w:rPr>
      </w:pPr>
      <w:r w:rsidRPr="00E946CB">
        <w:rPr>
          <w:b/>
          <w:sz w:val="20"/>
          <w:szCs w:val="20"/>
        </w:rPr>
        <w:t>ECONOMIC AND FINANCIAL CAPACITY</w:t>
      </w:r>
      <w:r w:rsidR="00BA378E" w:rsidRPr="00E946CB">
        <w:rPr>
          <w:b/>
          <w:sz w:val="20"/>
          <w:szCs w:val="20"/>
        </w:rPr>
        <w:t xml:space="preserve"> – </w:t>
      </w:r>
      <w:r w:rsidR="00E946CB" w:rsidRPr="00E946CB">
        <w:rPr>
          <w:b/>
          <w:sz w:val="20"/>
          <w:szCs w:val="20"/>
        </w:rPr>
        <w:t xml:space="preserve">Not applicable </w:t>
      </w:r>
    </w:p>
    <w:p w14:paraId="474B302E" w14:textId="6DAF6BE7" w:rsidR="00A24246" w:rsidRPr="00AD4F35" w:rsidRDefault="00A24246" w:rsidP="38696DE5">
      <w:pPr>
        <w:pStyle w:val="ListParagraph"/>
        <w:spacing w:after="0"/>
        <w:ind w:left="567"/>
        <w:jc w:val="both"/>
        <w:rPr>
          <w:b/>
          <w:bCs/>
          <w:sz w:val="20"/>
          <w:szCs w:val="20"/>
        </w:rPr>
      </w:pPr>
    </w:p>
    <w:p w14:paraId="474B303F" w14:textId="77777777" w:rsidR="00331901" w:rsidRDefault="00331901" w:rsidP="00F64C88">
      <w:pPr>
        <w:pStyle w:val="ListParagraph"/>
        <w:spacing w:after="0"/>
        <w:ind w:left="567"/>
        <w:jc w:val="both"/>
        <w:rPr>
          <w:sz w:val="20"/>
          <w:szCs w:val="20"/>
        </w:rPr>
      </w:pPr>
    </w:p>
    <w:p w14:paraId="474B3040" w14:textId="77777777" w:rsidR="0069045E" w:rsidRDefault="00331901" w:rsidP="38696DE5">
      <w:pPr>
        <w:pStyle w:val="ListParagraph"/>
        <w:spacing w:after="0"/>
        <w:ind w:left="567"/>
        <w:jc w:val="both"/>
        <w:rPr>
          <w:sz w:val="20"/>
          <w:szCs w:val="20"/>
        </w:rPr>
      </w:pPr>
      <w:r w:rsidRPr="38696DE5">
        <w:rPr>
          <w:b/>
          <w:bCs/>
          <w:sz w:val="20"/>
          <w:szCs w:val="20"/>
          <w:u w:val="single"/>
        </w:rPr>
        <w:t>Reliance on resources</w:t>
      </w:r>
      <w:r w:rsidRPr="38696DE5">
        <w:rPr>
          <w:sz w:val="20"/>
          <w:szCs w:val="20"/>
        </w:rPr>
        <w:t xml:space="preserve"> – If the Applicant is relying on the resource of any third party/Sub-Contractor/Consortium member to fulfil the Economic and Fina</w:t>
      </w:r>
      <w:r w:rsidR="00365F32" w:rsidRPr="38696DE5">
        <w:rPr>
          <w:sz w:val="20"/>
          <w:szCs w:val="20"/>
        </w:rPr>
        <w:t>ncial Capacity Selection C</w:t>
      </w:r>
      <w:r w:rsidRPr="38696DE5">
        <w:rPr>
          <w:sz w:val="20"/>
          <w:szCs w:val="20"/>
        </w:rPr>
        <w:t>riteria, full details are required as per section 2.3 of the PQQ and Part 3 Questionnaire.</w:t>
      </w:r>
    </w:p>
    <w:p w14:paraId="474B3041" w14:textId="77777777" w:rsidR="00331901" w:rsidRPr="00AD4F35" w:rsidRDefault="00331901" w:rsidP="00F64C88">
      <w:pPr>
        <w:pStyle w:val="ListParagraph"/>
        <w:spacing w:after="0"/>
        <w:ind w:left="567"/>
        <w:jc w:val="both"/>
        <w:rPr>
          <w:sz w:val="20"/>
          <w:szCs w:val="20"/>
        </w:rPr>
      </w:pPr>
    </w:p>
    <w:p w14:paraId="474B3042" w14:textId="77777777" w:rsidR="00A728CB" w:rsidRPr="00AD4F35" w:rsidRDefault="00A728CB" w:rsidP="006E6BD2">
      <w:pPr>
        <w:pStyle w:val="ListParagraph"/>
        <w:numPr>
          <w:ilvl w:val="1"/>
          <w:numId w:val="6"/>
        </w:numPr>
        <w:spacing w:after="0"/>
        <w:ind w:left="567" w:hanging="567"/>
        <w:jc w:val="both"/>
        <w:rPr>
          <w:b/>
          <w:sz w:val="20"/>
          <w:szCs w:val="20"/>
        </w:rPr>
      </w:pPr>
      <w:r w:rsidRPr="00AD4F35">
        <w:rPr>
          <w:b/>
          <w:sz w:val="20"/>
          <w:szCs w:val="20"/>
        </w:rPr>
        <w:t>T</w:t>
      </w:r>
      <w:r w:rsidR="00861A5C" w:rsidRPr="00AD4F35">
        <w:rPr>
          <w:b/>
          <w:sz w:val="20"/>
          <w:szCs w:val="20"/>
        </w:rPr>
        <w:t>ECHNICAL/PROFESSIONAL ABILITY</w:t>
      </w:r>
    </w:p>
    <w:p w14:paraId="474B3043" w14:textId="77777777" w:rsidR="001F6F19" w:rsidRDefault="00A24246" w:rsidP="38696DE5">
      <w:pPr>
        <w:pStyle w:val="ListParagraph"/>
        <w:spacing w:after="0"/>
        <w:ind w:left="567"/>
        <w:jc w:val="both"/>
        <w:rPr>
          <w:sz w:val="20"/>
          <w:szCs w:val="20"/>
        </w:rPr>
      </w:pPr>
      <w:r w:rsidRPr="38696DE5">
        <w:rPr>
          <w:sz w:val="20"/>
          <w:szCs w:val="20"/>
        </w:rPr>
        <w:t>The following table sets out the further shortlisting criteria in respect of the technical and/or professional ability of Applicants.  The scoring methodology allocated t</w:t>
      </w:r>
      <w:r w:rsidR="005340F9" w:rsidRPr="38696DE5">
        <w:rPr>
          <w:sz w:val="20"/>
          <w:szCs w:val="20"/>
        </w:rPr>
        <w:t>o these criteria is set out in s</w:t>
      </w:r>
      <w:r w:rsidRPr="38696DE5">
        <w:rPr>
          <w:sz w:val="20"/>
          <w:szCs w:val="20"/>
        </w:rPr>
        <w:t>ection 6</w:t>
      </w:r>
      <w:r w:rsidR="00B068B9" w:rsidRPr="38696DE5">
        <w:rPr>
          <w:sz w:val="20"/>
          <w:szCs w:val="20"/>
        </w:rPr>
        <w:t xml:space="preserve"> of this PQQ. </w:t>
      </w:r>
      <w:r w:rsidR="001F6F19" w:rsidRPr="38696DE5">
        <w:rPr>
          <w:sz w:val="20"/>
          <w:szCs w:val="20"/>
        </w:rPr>
        <w:t>IE reserves the right to seek feedback from the client references provided.</w:t>
      </w:r>
    </w:p>
    <w:p w14:paraId="5EE31584" w14:textId="77777777" w:rsidR="00DF639D" w:rsidRDefault="00DF639D" w:rsidP="38696DE5">
      <w:pPr>
        <w:pStyle w:val="ListParagraph"/>
        <w:spacing w:after="0"/>
        <w:ind w:left="567"/>
        <w:jc w:val="both"/>
        <w:rPr>
          <w:sz w:val="20"/>
          <w:szCs w:val="20"/>
        </w:rPr>
      </w:pPr>
    </w:p>
    <w:p w14:paraId="1291AA17" w14:textId="77777777" w:rsidR="00DF639D" w:rsidRDefault="00DF639D" w:rsidP="38696DE5">
      <w:pPr>
        <w:pStyle w:val="ListParagraph"/>
        <w:spacing w:after="0"/>
        <w:ind w:left="567"/>
        <w:jc w:val="both"/>
        <w:rPr>
          <w:sz w:val="20"/>
          <w:szCs w:val="20"/>
        </w:rPr>
      </w:pPr>
    </w:p>
    <w:tbl>
      <w:tblPr>
        <w:tblStyle w:val="TableGrid"/>
        <w:tblW w:w="8926" w:type="dxa"/>
        <w:tblInd w:w="567" w:type="dxa"/>
        <w:tblLayout w:type="fixed"/>
        <w:tblLook w:val="04A0" w:firstRow="1" w:lastRow="0" w:firstColumn="1" w:lastColumn="0" w:noHBand="0" w:noVBand="1"/>
      </w:tblPr>
      <w:tblGrid>
        <w:gridCol w:w="2122"/>
        <w:gridCol w:w="2551"/>
        <w:gridCol w:w="4253"/>
      </w:tblGrid>
      <w:tr w:rsidR="00DF639D" w:rsidRPr="00AD4F35" w14:paraId="6CA6AAD5" w14:textId="77777777" w:rsidTr="006D376D">
        <w:tc>
          <w:tcPr>
            <w:tcW w:w="8926" w:type="dxa"/>
            <w:gridSpan w:val="3"/>
            <w:shd w:val="clear" w:color="auto" w:fill="F2F2F2" w:themeFill="background1" w:themeFillShade="F2"/>
          </w:tcPr>
          <w:p w14:paraId="06C88CD9" w14:textId="77777777" w:rsidR="00DF639D" w:rsidRDefault="00DF639D" w:rsidP="00DF639D">
            <w:pPr>
              <w:jc w:val="center"/>
              <w:rPr>
                <w:b/>
                <w:sz w:val="20"/>
                <w:szCs w:val="20"/>
              </w:rPr>
            </w:pPr>
            <w:r w:rsidRPr="00DF639D">
              <w:rPr>
                <w:b/>
                <w:sz w:val="20"/>
                <w:szCs w:val="20"/>
              </w:rPr>
              <w:t>MINIMUM QUALIFICATION CRITERIA</w:t>
            </w:r>
          </w:p>
          <w:p w14:paraId="007D9FDE" w14:textId="77777777" w:rsidR="00DF639D" w:rsidRDefault="00DF639D" w:rsidP="00DF639D">
            <w:pPr>
              <w:jc w:val="center"/>
              <w:rPr>
                <w:b/>
                <w:sz w:val="20"/>
                <w:szCs w:val="20"/>
              </w:rPr>
            </w:pPr>
          </w:p>
          <w:p w14:paraId="0C6EF0C5" w14:textId="55AB9891" w:rsidR="00DF639D" w:rsidRPr="00DF639D" w:rsidRDefault="00DF639D" w:rsidP="00DF639D">
            <w:pPr>
              <w:jc w:val="center"/>
              <w:rPr>
                <w:b/>
                <w:sz w:val="20"/>
                <w:szCs w:val="20"/>
              </w:rPr>
            </w:pPr>
            <w:r w:rsidRPr="00DF639D">
              <w:rPr>
                <w:b/>
                <w:sz w:val="20"/>
                <w:szCs w:val="20"/>
                <w:highlight w:val="yellow"/>
              </w:rPr>
              <w:t>See Section 5 above</w:t>
            </w:r>
          </w:p>
          <w:p w14:paraId="6ED7ECDC" w14:textId="77777777" w:rsidR="00DF639D" w:rsidRPr="38696DE5" w:rsidRDefault="00DF639D" w:rsidP="004D377D">
            <w:pPr>
              <w:pStyle w:val="ListParagraph"/>
              <w:ind w:left="0"/>
              <w:rPr>
                <w:b/>
                <w:bCs/>
                <w:sz w:val="20"/>
                <w:szCs w:val="20"/>
              </w:rPr>
            </w:pPr>
          </w:p>
        </w:tc>
      </w:tr>
      <w:tr w:rsidR="00DF639D" w:rsidRPr="00AD4F35" w14:paraId="2853CC5E" w14:textId="77777777" w:rsidTr="00DF639D">
        <w:tc>
          <w:tcPr>
            <w:tcW w:w="2122" w:type="dxa"/>
            <w:shd w:val="clear" w:color="auto" w:fill="F2F2F2" w:themeFill="background1" w:themeFillShade="F2"/>
          </w:tcPr>
          <w:p w14:paraId="437918C0" w14:textId="77777777" w:rsidR="00DF639D" w:rsidRPr="00AD4F35" w:rsidRDefault="00DF639D" w:rsidP="004D377D">
            <w:pPr>
              <w:pStyle w:val="ListParagraph"/>
              <w:ind w:left="0"/>
              <w:jc w:val="both"/>
              <w:rPr>
                <w:b/>
                <w:sz w:val="20"/>
                <w:szCs w:val="20"/>
              </w:rPr>
            </w:pPr>
            <w:r w:rsidRPr="00AD4F35">
              <w:rPr>
                <w:b/>
                <w:sz w:val="20"/>
                <w:szCs w:val="20"/>
              </w:rPr>
              <w:t>Technical and Professional Ability Criteria</w:t>
            </w:r>
          </w:p>
          <w:p w14:paraId="17B75FA6" w14:textId="77777777" w:rsidR="00DF639D" w:rsidRPr="00AD4F35" w:rsidRDefault="00DF639D" w:rsidP="004D377D">
            <w:pPr>
              <w:pStyle w:val="ListParagraph"/>
              <w:ind w:left="0"/>
              <w:jc w:val="both"/>
              <w:rPr>
                <w:b/>
                <w:sz w:val="20"/>
                <w:szCs w:val="20"/>
              </w:rPr>
            </w:pPr>
          </w:p>
        </w:tc>
        <w:tc>
          <w:tcPr>
            <w:tcW w:w="2551" w:type="dxa"/>
            <w:shd w:val="clear" w:color="auto" w:fill="F2F2F2" w:themeFill="background1" w:themeFillShade="F2"/>
          </w:tcPr>
          <w:p w14:paraId="70DD0FA9" w14:textId="77777777" w:rsidR="00DF639D" w:rsidRPr="00AD4F35" w:rsidRDefault="00DF639D" w:rsidP="004D377D">
            <w:pPr>
              <w:pStyle w:val="ListParagraph"/>
              <w:ind w:left="0"/>
              <w:jc w:val="both"/>
              <w:rPr>
                <w:b/>
                <w:sz w:val="20"/>
                <w:szCs w:val="20"/>
              </w:rPr>
            </w:pPr>
            <w:r w:rsidRPr="00AD4F35">
              <w:rPr>
                <w:b/>
                <w:sz w:val="20"/>
                <w:szCs w:val="20"/>
              </w:rPr>
              <w:t>Weighting</w:t>
            </w:r>
            <w:r>
              <w:rPr>
                <w:b/>
                <w:sz w:val="20"/>
                <w:szCs w:val="20"/>
              </w:rPr>
              <w:t xml:space="preserve"> and </w:t>
            </w:r>
            <w:r w:rsidRPr="00AD4F35">
              <w:rPr>
                <w:b/>
                <w:sz w:val="20"/>
                <w:szCs w:val="20"/>
              </w:rPr>
              <w:t>Cross reference in Questionnaire</w:t>
            </w:r>
          </w:p>
        </w:tc>
        <w:tc>
          <w:tcPr>
            <w:tcW w:w="4253" w:type="dxa"/>
            <w:shd w:val="clear" w:color="auto" w:fill="F2F2F2" w:themeFill="background1" w:themeFillShade="F2"/>
          </w:tcPr>
          <w:p w14:paraId="6BAEB49D" w14:textId="77777777" w:rsidR="00DF639D" w:rsidRPr="00AD4F35" w:rsidRDefault="00DF639D" w:rsidP="004D377D">
            <w:pPr>
              <w:pStyle w:val="ListParagraph"/>
              <w:ind w:left="0"/>
              <w:rPr>
                <w:b/>
                <w:bCs/>
                <w:sz w:val="20"/>
                <w:szCs w:val="20"/>
              </w:rPr>
            </w:pPr>
            <w:r w:rsidRPr="38696DE5">
              <w:rPr>
                <w:b/>
                <w:bCs/>
                <w:sz w:val="20"/>
                <w:szCs w:val="20"/>
              </w:rPr>
              <w:t xml:space="preserve">Minimum Rule/Minimum Score </w:t>
            </w:r>
          </w:p>
        </w:tc>
      </w:tr>
      <w:tr w:rsidR="00DF639D" w:rsidRPr="00AD4F35" w14:paraId="3F274F61" w14:textId="77777777" w:rsidTr="00DF639D">
        <w:tc>
          <w:tcPr>
            <w:tcW w:w="2122" w:type="dxa"/>
            <w:shd w:val="clear" w:color="auto" w:fill="F2F2F2" w:themeFill="background1" w:themeFillShade="F2"/>
          </w:tcPr>
          <w:p w14:paraId="74BA9935" w14:textId="0990FCD2" w:rsidR="00DF639D" w:rsidRPr="00AD4F35" w:rsidRDefault="00DF639D" w:rsidP="004D377D">
            <w:pPr>
              <w:pStyle w:val="ListParagraph"/>
              <w:ind w:left="0"/>
              <w:jc w:val="both"/>
              <w:rPr>
                <w:sz w:val="20"/>
                <w:szCs w:val="20"/>
              </w:rPr>
            </w:pPr>
            <w:r>
              <w:rPr>
                <w:sz w:val="20"/>
                <w:szCs w:val="20"/>
              </w:rPr>
              <w:t>Turnover</w:t>
            </w:r>
          </w:p>
        </w:tc>
        <w:tc>
          <w:tcPr>
            <w:tcW w:w="2551" w:type="dxa"/>
            <w:shd w:val="clear" w:color="auto" w:fill="F2F2F2" w:themeFill="background1" w:themeFillShade="F2"/>
          </w:tcPr>
          <w:p w14:paraId="3594736D" w14:textId="34EE1D96" w:rsidR="00DF639D" w:rsidRDefault="00DF639D" w:rsidP="004D377D">
            <w:pPr>
              <w:pStyle w:val="ListParagraph"/>
              <w:ind w:left="0"/>
              <w:jc w:val="both"/>
              <w:rPr>
                <w:sz w:val="20"/>
                <w:szCs w:val="20"/>
              </w:rPr>
            </w:pPr>
            <w:r>
              <w:rPr>
                <w:sz w:val="20"/>
                <w:szCs w:val="20"/>
              </w:rPr>
              <w:t>Pass / Fail</w:t>
            </w:r>
          </w:p>
        </w:tc>
        <w:tc>
          <w:tcPr>
            <w:tcW w:w="4253" w:type="dxa"/>
            <w:shd w:val="clear" w:color="auto" w:fill="F2F2F2" w:themeFill="background1" w:themeFillShade="F2"/>
          </w:tcPr>
          <w:p w14:paraId="55AB0547" w14:textId="77777777" w:rsidR="00DF639D" w:rsidRPr="00AD4F35" w:rsidRDefault="00DF639D" w:rsidP="00DF639D">
            <w:pPr>
              <w:pStyle w:val="ListParagraph"/>
              <w:ind w:left="0"/>
              <w:rPr>
                <w:sz w:val="20"/>
                <w:szCs w:val="20"/>
              </w:rPr>
            </w:pPr>
            <w:r w:rsidRPr="38696DE5">
              <w:rPr>
                <w:sz w:val="20"/>
                <w:szCs w:val="20"/>
              </w:rPr>
              <w:t xml:space="preserve">Applicants must </w:t>
            </w:r>
            <w:r>
              <w:rPr>
                <w:sz w:val="20"/>
                <w:szCs w:val="20"/>
              </w:rPr>
              <w:t>pass</w:t>
            </w:r>
            <w:r w:rsidRPr="38696DE5">
              <w:rPr>
                <w:sz w:val="20"/>
                <w:szCs w:val="20"/>
              </w:rPr>
              <w:t xml:space="preserve"> </w:t>
            </w:r>
          </w:p>
          <w:p w14:paraId="30DA2706" w14:textId="77777777" w:rsidR="00DF639D" w:rsidRDefault="00DF639D" w:rsidP="004D377D">
            <w:pPr>
              <w:pStyle w:val="ListParagraph"/>
              <w:ind w:left="0"/>
              <w:rPr>
                <w:sz w:val="20"/>
                <w:szCs w:val="20"/>
              </w:rPr>
            </w:pPr>
          </w:p>
          <w:p w14:paraId="1B1CE91A" w14:textId="77777777" w:rsidR="00DF639D" w:rsidRPr="38696DE5" w:rsidRDefault="00DF639D" w:rsidP="004D377D">
            <w:pPr>
              <w:pStyle w:val="ListParagraph"/>
              <w:ind w:left="0"/>
              <w:rPr>
                <w:sz w:val="20"/>
                <w:szCs w:val="20"/>
              </w:rPr>
            </w:pPr>
          </w:p>
        </w:tc>
      </w:tr>
      <w:tr w:rsidR="00DF639D" w:rsidRPr="00AD4F35" w14:paraId="655D29D3" w14:textId="77777777" w:rsidTr="00DF639D">
        <w:tc>
          <w:tcPr>
            <w:tcW w:w="2122" w:type="dxa"/>
            <w:shd w:val="clear" w:color="auto" w:fill="F2F2F2" w:themeFill="background1" w:themeFillShade="F2"/>
          </w:tcPr>
          <w:p w14:paraId="1F8189F9" w14:textId="77777777" w:rsidR="00DF639D" w:rsidRPr="00AD4F35" w:rsidRDefault="00DF639D" w:rsidP="004D377D">
            <w:pPr>
              <w:pStyle w:val="ListParagraph"/>
              <w:ind w:left="0"/>
              <w:jc w:val="both"/>
              <w:rPr>
                <w:sz w:val="20"/>
                <w:szCs w:val="20"/>
              </w:rPr>
            </w:pPr>
            <w:r w:rsidRPr="00AD4F35">
              <w:rPr>
                <w:sz w:val="20"/>
                <w:szCs w:val="20"/>
              </w:rPr>
              <w:t xml:space="preserve">Quality Management Systems </w:t>
            </w:r>
          </w:p>
        </w:tc>
        <w:tc>
          <w:tcPr>
            <w:tcW w:w="2551" w:type="dxa"/>
            <w:shd w:val="clear" w:color="auto" w:fill="F2F2F2" w:themeFill="background1" w:themeFillShade="F2"/>
          </w:tcPr>
          <w:p w14:paraId="07686BB6" w14:textId="77777777" w:rsidR="00DF639D" w:rsidRDefault="00DF639D" w:rsidP="004D377D">
            <w:pPr>
              <w:pStyle w:val="ListParagraph"/>
              <w:ind w:left="0"/>
              <w:jc w:val="both"/>
              <w:rPr>
                <w:sz w:val="20"/>
                <w:szCs w:val="20"/>
              </w:rPr>
            </w:pPr>
            <w:r>
              <w:rPr>
                <w:sz w:val="20"/>
                <w:szCs w:val="20"/>
              </w:rPr>
              <w:t>Pass / Fail</w:t>
            </w:r>
          </w:p>
          <w:p w14:paraId="25E4A205" w14:textId="77777777" w:rsidR="00DF639D" w:rsidRDefault="00DF639D" w:rsidP="004D377D">
            <w:pPr>
              <w:pStyle w:val="ListParagraph"/>
              <w:ind w:left="0"/>
              <w:jc w:val="both"/>
              <w:rPr>
                <w:sz w:val="20"/>
                <w:szCs w:val="20"/>
              </w:rPr>
            </w:pPr>
          </w:p>
          <w:p w14:paraId="5FEDD295" w14:textId="77777777" w:rsidR="00DF639D" w:rsidRDefault="00DF639D" w:rsidP="00DF639D">
            <w:pPr>
              <w:pStyle w:val="Default"/>
              <w:jc w:val="both"/>
              <w:rPr>
                <w:sz w:val="20"/>
                <w:szCs w:val="20"/>
              </w:rPr>
            </w:pPr>
            <w:r>
              <w:rPr>
                <w:sz w:val="20"/>
                <w:szCs w:val="20"/>
              </w:rPr>
              <w:t xml:space="preserve">Part 6, Appendix 1 </w:t>
            </w:r>
          </w:p>
          <w:p w14:paraId="7FCF5D2C" w14:textId="055409BD" w:rsidR="00DF639D" w:rsidRPr="00AD4F35" w:rsidRDefault="00DF639D" w:rsidP="004D377D">
            <w:pPr>
              <w:pStyle w:val="ListParagraph"/>
              <w:ind w:left="0"/>
              <w:jc w:val="both"/>
              <w:rPr>
                <w:sz w:val="20"/>
                <w:szCs w:val="20"/>
              </w:rPr>
            </w:pPr>
          </w:p>
        </w:tc>
        <w:tc>
          <w:tcPr>
            <w:tcW w:w="4253" w:type="dxa"/>
            <w:shd w:val="clear" w:color="auto" w:fill="F2F2F2" w:themeFill="background1" w:themeFillShade="F2"/>
          </w:tcPr>
          <w:p w14:paraId="51365E44" w14:textId="034EA71D" w:rsidR="00DF639D" w:rsidRPr="00AD4F35" w:rsidRDefault="00DF639D" w:rsidP="004D377D">
            <w:pPr>
              <w:pStyle w:val="ListParagraph"/>
              <w:ind w:left="0"/>
              <w:rPr>
                <w:sz w:val="20"/>
                <w:szCs w:val="20"/>
              </w:rPr>
            </w:pPr>
            <w:r w:rsidRPr="38696DE5">
              <w:rPr>
                <w:sz w:val="20"/>
                <w:szCs w:val="20"/>
              </w:rPr>
              <w:t xml:space="preserve">Applicants must </w:t>
            </w:r>
            <w:r>
              <w:rPr>
                <w:sz w:val="20"/>
                <w:szCs w:val="20"/>
              </w:rPr>
              <w:t>pass</w:t>
            </w:r>
            <w:r w:rsidRPr="38696DE5">
              <w:rPr>
                <w:sz w:val="20"/>
                <w:szCs w:val="20"/>
              </w:rPr>
              <w:t xml:space="preserve"> </w:t>
            </w:r>
          </w:p>
          <w:p w14:paraId="2DCB2528" w14:textId="77777777" w:rsidR="00DF639D" w:rsidRPr="00AD4F35" w:rsidRDefault="00DF639D" w:rsidP="004D377D">
            <w:pPr>
              <w:pStyle w:val="ListParagraph"/>
              <w:ind w:left="0"/>
              <w:rPr>
                <w:sz w:val="20"/>
                <w:szCs w:val="20"/>
              </w:rPr>
            </w:pPr>
          </w:p>
        </w:tc>
      </w:tr>
      <w:tr w:rsidR="00DF639D" w:rsidRPr="00AD4F35" w14:paraId="69F42292" w14:textId="77777777" w:rsidTr="00DF639D">
        <w:tc>
          <w:tcPr>
            <w:tcW w:w="2122" w:type="dxa"/>
            <w:shd w:val="clear" w:color="auto" w:fill="F2F2F2" w:themeFill="background1" w:themeFillShade="F2"/>
          </w:tcPr>
          <w:p w14:paraId="421A69A1" w14:textId="77777777" w:rsidR="00DF639D" w:rsidRPr="00AD4F35" w:rsidRDefault="00DF639D" w:rsidP="004D377D">
            <w:pPr>
              <w:pStyle w:val="ListParagraph"/>
              <w:ind w:left="0"/>
              <w:jc w:val="both"/>
              <w:rPr>
                <w:sz w:val="20"/>
                <w:szCs w:val="20"/>
              </w:rPr>
            </w:pPr>
            <w:r w:rsidRPr="00AD4F35">
              <w:rPr>
                <w:sz w:val="20"/>
                <w:szCs w:val="20"/>
              </w:rPr>
              <w:t>Health and Safety</w:t>
            </w:r>
          </w:p>
        </w:tc>
        <w:tc>
          <w:tcPr>
            <w:tcW w:w="2551" w:type="dxa"/>
            <w:shd w:val="clear" w:color="auto" w:fill="F2F2F2" w:themeFill="background1" w:themeFillShade="F2"/>
          </w:tcPr>
          <w:p w14:paraId="4AE55298" w14:textId="77777777" w:rsidR="00DF639D" w:rsidRDefault="00DF639D" w:rsidP="004D377D">
            <w:pPr>
              <w:pStyle w:val="ListParagraph"/>
              <w:ind w:left="0"/>
              <w:jc w:val="both"/>
              <w:rPr>
                <w:sz w:val="20"/>
                <w:szCs w:val="20"/>
              </w:rPr>
            </w:pPr>
            <w:r>
              <w:rPr>
                <w:sz w:val="20"/>
                <w:szCs w:val="20"/>
              </w:rPr>
              <w:t>Pass / Fail</w:t>
            </w:r>
            <w:r w:rsidRPr="00AD4F35">
              <w:rPr>
                <w:sz w:val="20"/>
                <w:szCs w:val="20"/>
              </w:rPr>
              <w:t xml:space="preserve"> </w:t>
            </w:r>
          </w:p>
          <w:p w14:paraId="09A659D3" w14:textId="77777777" w:rsidR="00DF639D" w:rsidRDefault="00DF639D" w:rsidP="004D377D">
            <w:pPr>
              <w:pStyle w:val="ListParagraph"/>
              <w:ind w:left="0"/>
              <w:jc w:val="both"/>
              <w:rPr>
                <w:sz w:val="20"/>
                <w:szCs w:val="20"/>
              </w:rPr>
            </w:pPr>
          </w:p>
          <w:p w14:paraId="1AA320D5" w14:textId="77777777" w:rsidR="00DF639D" w:rsidRDefault="00DF639D" w:rsidP="00DF639D">
            <w:pPr>
              <w:pStyle w:val="Default"/>
              <w:jc w:val="both"/>
              <w:rPr>
                <w:sz w:val="20"/>
                <w:szCs w:val="20"/>
              </w:rPr>
            </w:pPr>
            <w:r>
              <w:rPr>
                <w:sz w:val="20"/>
                <w:szCs w:val="20"/>
              </w:rPr>
              <w:t xml:space="preserve">Part 6, Appendix 1 </w:t>
            </w:r>
          </w:p>
          <w:p w14:paraId="46E03FE9" w14:textId="17C65EE6" w:rsidR="00DF639D" w:rsidRPr="00AD4F35" w:rsidRDefault="00DF639D" w:rsidP="004D377D">
            <w:pPr>
              <w:pStyle w:val="ListParagraph"/>
              <w:ind w:left="0"/>
              <w:jc w:val="both"/>
              <w:rPr>
                <w:sz w:val="20"/>
                <w:szCs w:val="20"/>
              </w:rPr>
            </w:pPr>
          </w:p>
        </w:tc>
        <w:tc>
          <w:tcPr>
            <w:tcW w:w="4253" w:type="dxa"/>
            <w:shd w:val="clear" w:color="auto" w:fill="F2F2F2" w:themeFill="background1" w:themeFillShade="F2"/>
          </w:tcPr>
          <w:p w14:paraId="39A8900F" w14:textId="77777777" w:rsidR="00DF639D" w:rsidRPr="00AD4F35" w:rsidRDefault="00DF639D" w:rsidP="00DF639D">
            <w:pPr>
              <w:pStyle w:val="ListParagraph"/>
              <w:ind w:left="0"/>
              <w:rPr>
                <w:sz w:val="20"/>
                <w:szCs w:val="20"/>
              </w:rPr>
            </w:pPr>
            <w:r w:rsidRPr="38696DE5">
              <w:rPr>
                <w:sz w:val="20"/>
                <w:szCs w:val="20"/>
              </w:rPr>
              <w:t xml:space="preserve">Applicants must </w:t>
            </w:r>
            <w:r>
              <w:rPr>
                <w:sz w:val="20"/>
                <w:szCs w:val="20"/>
              </w:rPr>
              <w:t>pass</w:t>
            </w:r>
            <w:r w:rsidRPr="38696DE5">
              <w:rPr>
                <w:sz w:val="20"/>
                <w:szCs w:val="20"/>
              </w:rPr>
              <w:t xml:space="preserve"> </w:t>
            </w:r>
          </w:p>
          <w:p w14:paraId="46C7617F" w14:textId="77777777" w:rsidR="00DF639D" w:rsidRPr="00AD4F35" w:rsidRDefault="00DF639D" w:rsidP="004D377D">
            <w:pPr>
              <w:pStyle w:val="ListParagraph"/>
              <w:ind w:left="0"/>
              <w:rPr>
                <w:sz w:val="20"/>
                <w:szCs w:val="20"/>
              </w:rPr>
            </w:pPr>
          </w:p>
        </w:tc>
      </w:tr>
      <w:tr w:rsidR="00DF639D" w:rsidRPr="00AD4F35" w14:paraId="2A569627" w14:textId="77777777" w:rsidTr="00DF639D">
        <w:tc>
          <w:tcPr>
            <w:tcW w:w="2122" w:type="dxa"/>
            <w:shd w:val="clear" w:color="auto" w:fill="F2F2F2" w:themeFill="background1" w:themeFillShade="F2"/>
          </w:tcPr>
          <w:p w14:paraId="55DF2849" w14:textId="7A2A6565" w:rsidR="00DF639D" w:rsidRPr="00AD4F35" w:rsidRDefault="00DF639D" w:rsidP="004D377D">
            <w:pPr>
              <w:pStyle w:val="ListParagraph"/>
              <w:ind w:left="0"/>
              <w:jc w:val="both"/>
              <w:rPr>
                <w:sz w:val="20"/>
                <w:szCs w:val="20"/>
              </w:rPr>
            </w:pPr>
            <w:r>
              <w:rPr>
                <w:sz w:val="20"/>
                <w:szCs w:val="20"/>
              </w:rPr>
              <w:t>Environmental Management Systems</w:t>
            </w:r>
          </w:p>
        </w:tc>
        <w:tc>
          <w:tcPr>
            <w:tcW w:w="2551" w:type="dxa"/>
            <w:shd w:val="clear" w:color="auto" w:fill="F2F2F2" w:themeFill="background1" w:themeFillShade="F2"/>
          </w:tcPr>
          <w:p w14:paraId="7404762A" w14:textId="77777777" w:rsidR="00DF639D" w:rsidRDefault="00DF639D" w:rsidP="004D377D">
            <w:pPr>
              <w:pStyle w:val="ListParagraph"/>
              <w:ind w:left="0"/>
              <w:jc w:val="both"/>
              <w:rPr>
                <w:sz w:val="20"/>
                <w:szCs w:val="20"/>
              </w:rPr>
            </w:pPr>
            <w:r>
              <w:rPr>
                <w:sz w:val="20"/>
                <w:szCs w:val="20"/>
              </w:rPr>
              <w:t>Pass / Fail</w:t>
            </w:r>
            <w:r w:rsidRPr="00AD4F35">
              <w:rPr>
                <w:sz w:val="20"/>
                <w:szCs w:val="20"/>
              </w:rPr>
              <w:t xml:space="preserve"> </w:t>
            </w:r>
          </w:p>
          <w:p w14:paraId="3A3AAD1E" w14:textId="77777777" w:rsidR="00DF639D" w:rsidRDefault="00DF639D" w:rsidP="004D377D">
            <w:pPr>
              <w:pStyle w:val="ListParagraph"/>
              <w:ind w:left="0"/>
              <w:jc w:val="both"/>
              <w:rPr>
                <w:sz w:val="20"/>
                <w:szCs w:val="20"/>
              </w:rPr>
            </w:pPr>
          </w:p>
          <w:p w14:paraId="4F7780C5" w14:textId="7729DAD5" w:rsidR="00DF639D" w:rsidRDefault="00DF639D" w:rsidP="00DF639D">
            <w:pPr>
              <w:pStyle w:val="Default"/>
              <w:jc w:val="both"/>
              <w:rPr>
                <w:sz w:val="20"/>
                <w:szCs w:val="20"/>
              </w:rPr>
            </w:pPr>
            <w:r>
              <w:rPr>
                <w:sz w:val="20"/>
                <w:szCs w:val="20"/>
              </w:rPr>
              <w:t xml:space="preserve">Part 8, Appendix 1 </w:t>
            </w:r>
          </w:p>
          <w:p w14:paraId="5634C608" w14:textId="290DC3A2" w:rsidR="00DF639D" w:rsidRPr="00AD4F35" w:rsidRDefault="00DF639D" w:rsidP="004D377D">
            <w:pPr>
              <w:pStyle w:val="ListParagraph"/>
              <w:ind w:left="0"/>
              <w:jc w:val="both"/>
              <w:rPr>
                <w:sz w:val="20"/>
                <w:szCs w:val="20"/>
              </w:rPr>
            </w:pPr>
          </w:p>
        </w:tc>
        <w:tc>
          <w:tcPr>
            <w:tcW w:w="4253" w:type="dxa"/>
            <w:shd w:val="clear" w:color="auto" w:fill="F2F2F2" w:themeFill="background1" w:themeFillShade="F2"/>
          </w:tcPr>
          <w:p w14:paraId="12AB6E16" w14:textId="77777777" w:rsidR="00DF639D" w:rsidRPr="00AD4F35" w:rsidRDefault="00DF639D" w:rsidP="00DF639D">
            <w:pPr>
              <w:pStyle w:val="ListParagraph"/>
              <w:ind w:left="0"/>
              <w:rPr>
                <w:sz w:val="20"/>
                <w:szCs w:val="20"/>
              </w:rPr>
            </w:pPr>
            <w:r w:rsidRPr="38696DE5">
              <w:rPr>
                <w:sz w:val="20"/>
                <w:szCs w:val="20"/>
              </w:rPr>
              <w:t xml:space="preserve">Applicants must </w:t>
            </w:r>
            <w:r>
              <w:rPr>
                <w:sz w:val="20"/>
                <w:szCs w:val="20"/>
              </w:rPr>
              <w:t>pass</w:t>
            </w:r>
            <w:r w:rsidRPr="38696DE5">
              <w:rPr>
                <w:sz w:val="20"/>
                <w:szCs w:val="20"/>
              </w:rPr>
              <w:t xml:space="preserve"> </w:t>
            </w:r>
          </w:p>
          <w:p w14:paraId="68BCB41C" w14:textId="77777777" w:rsidR="00DF639D" w:rsidRPr="00AD4F35" w:rsidRDefault="00DF639D" w:rsidP="004D377D">
            <w:pPr>
              <w:pStyle w:val="ListParagraph"/>
              <w:ind w:left="0"/>
              <w:rPr>
                <w:sz w:val="20"/>
                <w:szCs w:val="20"/>
              </w:rPr>
            </w:pPr>
          </w:p>
        </w:tc>
      </w:tr>
    </w:tbl>
    <w:p w14:paraId="4B8AFAFD" w14:textId="77777777" w:rsidR="00DF639D" w:rsidRDefault="00DF639D" w:rsidP="38696DE5">
      <w:pPr>
        <w:pStyle w:val="ListParagraph"/>
        <w:spacing w:after="0"/>
        <w:ind w:left="567"/>
        <w:jc w:val="both"/>
        <w:rPr>
          <w:sz w:val="20"/>
          <w:szCs w:val="20"/>
        </w:rPr>
      </w:pPr>
    </w:p>
    <w:p w14:paraId="770BAF1B" w14:textId="77777777" w:rsidR="00DF639D" w:rsidRPr="00AD4F35" w:rsidRDefault="00DF639D" w:rsidP="38696DE5">
      <w:pPr>
        <w:pStyle w:val="ListParagraph"/>
        <w:spacing w:after="0"/>
        <w:ind w:left="567"/>
        <w:jc w:val="both"/>
        <w:rPr>
          <w:sz w:val="20"/>
          <w:szCs w:val="20"/>
        </w:rPr>
      </w:pPr>
    </w:p>
    <w:p w14:paraId="474B3044" w14:textId="77777777" w:rsidR="00A24246" w:rsidRPr="00AD4F35" w:rsidRDefault="00A24246" w:rsidP="00F64C88">
      <w:pPr>
        <w:pStyle w:val="ListParagraph"/>
        <w:spacing w:after="0"/>
        <w:ind w:left="567"/>
        <w:jc w:val="both"/>
        <w:rPr>
          <w:sz w:val="20"/>
          <w:szCs w:val="20"/>
        </w:rPr>
      </w:pPr>
    </w:p>
    <w:p w14:paraId="474B3045" w14:textId="7B40E93A" w:rsidR="00254CF2" w:rsidRPr="00AD4F35" w:rsidRDefault="00254CF2" w:rsidP="38696DE5">
      <w:pPr>
        <w:pStyle w:val="ListParagraph"/>
        <w:spacing w:after="0"/>
        <w:ind w:left="567"/>
        <w:jc w:val="both"/>
        <w:rPr>
          <w:b/>
          <w:bCs/>
          <w:sz w:val="20"/>
          <w:szCs w:val="20"/>
        </w:rPr>
      </w:pPr>
    </w:p>
    <w:tbl>
      <w:tblPr>
        <w:tblStyle w:val="TableGrid"/>
        <w:tblW w:w="8926" w:type="dxa"/>
        <w:tblInd w:w="567" w:type="dxa"/>
        <w:tblLayout w:type="fixed"/>
        <w:tblLook w:val="04A0" w:firstRow="1" w:lastRow="0" w:firstColumn="1" w:lastColumn="0" w:noHBand="0" w:noVBand="1"/>
      </w:tblPr>
      <w:tblGrid>
        <w:gridCol w:w="2122"/>
        <w:gridCol w:w="1417"/>
        <w:gridCol w:w="5387"/>
      </w:tblGrid>
      <w:tr w:rsidR="00435914" w:rsidRPr="00AD4F35" w14:paraId="474B304B" w14:textId="77777777" w:rsidTr="00435914">
        <w:tc>
          <w:tcPr>
            <w:tcW w:w="2122" w:type="dxa"/>
            <w:shd w:val="clear" w:color="auto" w:fill="F2F2F2" w:themeFill="background1" w:themeFillShade="F2"/>
          </w:tcPr>
          <w:p w14:paraId="474B3046" w14:textId="77777777" w:rsidR="00435914" w:rsidRPr="00AD4F35" w:rsidRDefault="00435914" w:rsidP="00F64C88">
            <w:pPr>
              <w:pStyle w:val="ListParagraph"/>
              <w:ind w:left="0"/>
              <w:jc w:val="both"/>
              <w:rPr>
                <w:b/>
                <w:sz w:val="20"/>
                <w:szCs w:val="20"/>
              </w:rPr>
            </w:pPr>
            <w:r w:rsidRPr="00AD4F35">
              <w:rPr>
                <w:b/>
                <w:sz w:val="20"/>
                <w:szCs w:val="20"/>
              </w:rPr>
              <w:t>Technical and Professional Ability Criteria</w:t>
            </w:r>
          </w:p>
          <w:p w14:paraId="474B3047" w14:textId="77777777" w:rsidR="00435914" w:rsidRPr="00AD4F35" w:rsidRDefault="00435914" w:rsidP="00F64C88">
            <w:pPr>
              <w:pStyle w:val="ListParagraph"/>
              <w:ind w:left="0"/>
              <w:jc w:val="both"/>
              <w:rPr>
                <w:b/>
                <w:sz w:val="20"/>
                <w:szCs w:val="20"/>
              </w:rPr>
            </w:pPr>
          </w:p>
        </w:tc>
        <w:tc>
          <w:tcPr>
            <w:tcW w:w="1417" w:type="dxa"/>
            <w:shd w:val="clear" w:color="auto" w:fill="F2F2F2" w:themeFill="background1" w:themeFillShade="F2"/>
          </w:tcPr>
          <w:p w14:paraId="474B3048" w14:textId="173D6FA7" w:rsidR="00435914" w:rsidRPr="00AD4F35" w:rsidRDefault="00435914" w:rsidP="00F64C88">
            <w:pPr>
              <w:pStyle w:val="ListParagraph"/>
              <w:ind w:left="0"/>
              <w:jc w:val="both"/>
              <w:rPr>
                <w:b/>
                <w:sz w:val="20"/>
                <w:szCs w:val="20"/>
              </w:rPr>
            </w:pPr>
            <w:r w:rsidRPr="00AD4F35">
              <w:rPr>
                <w:b/>
                <w:sz w:val="20"/>
                <w:szCs w:val="20"/>
              </w:rPr>
              <w:t>Weighting</w:t>
            </w:r>
            <w:r>
              <w:rPr>
                <w:b/>
                <w:sz w:val="20"/>
                <w:szCs w:val="20"/>
              </w:rPr>
              <w:t xml:space="preserve"> and </w:t>
            </w:r>
            <w:r w:rsidRPr="00AD4F35">
              <w:rPr>
                <w:b/>
                <w:sz w:val="20"/>
                <w:szCs w:val="20"/>
              </w:rPr>
              <w:t>Cross reference in Questionnaire</w:t>
            </w:r>
          </w:p>
        </w:tc>
        <w:tc>
          <w:tcPr>
            <w:tcW w:w="5387" w:type="dxa"/>
            <w:shd w:val="clear" w:color="auto" w:fill="F2F2F2" w:themeFill="background1" w:themeFillShade="F2"/>
          </w:tcPr>
          <w:p w14:paraId="474B304A" w14:textId="77777777" w:rsidR="00435914" w:rsidRPr="00AD4F35" w:rsidRDefault="00435914" w:rsidP="00435914">
            <w:pPr>
              <w:pStyle w:val="ListParagraph"/>
              <w:ind w:left="0"/>
              <w:rPr>
                <w:b/>
                <w:bCs/>
                <w:sz w:val="20"/>
                <w:szCs w:val="20"/>
              </w:rPr>
            </w:pPr>
            <w:r w:rsidRPr="38696DE5">
              <w:rPr>
                <w:b/>
                <w:bCs/>
                <w:sz w:val="20"/>
                <w:szCs w:val="20"/>
              </w:rPr>
              <w:t xml:space="preserve">Minimum Rule/Minimum Score </w:t>
            </w:r>
          </w:p>
        </w:tc>
      </w:tr>
      <w:tr w:rsidR="00435914" w:rsidRPr="00AD4F35" w14:paraId="474B3053" w14:textId="77777777" w:rsidTr="00435914">
        <w:tc>
          <w:tcPr>
            <w:tcW w:w="2122" w:type="dxa"/>
            <w:shd w:val="clear" w:color="auto" w:fill="F2F2F2" w:themeFill="background1" w:themeFillShade="F2"/>
          </w:tcPr>
          <w:p w14:paraId="474B304C" w14:textId="77777777" w:rsidR="00435914" w:rsidRPr="00AD4F35" w:rsidRDefault="00435914" w:rsidP="00F64C88">
            <w:pPr>
              <w:pStyle w:val="ListParagraph"/>
              <w:ind w:left="0"/>
              <w:jc w:val="both"/>
              <w:rPr>
                <w:sz w:val="20"/>
                <w:szCs w:val="20"/>
              </w:rPr>
            </w:pPr>
            <w:r w:rsidRPr="00AD4F35">
              <w:rPr>
                <w:sz w:val="20"/>
                <w:szCs w:val="20"/>
              </w:rPr>
              <w:t>Relevant Experience of Applicant</w:t>
            </w:r>
          </w:p>
          <w:p w14:paraId="474B304D" w14:textId="77777777" w:rsidR="00435914" w:rsidRPr="00AD4F35" w:rsidRDefault="00435914" w:rsidP="00F64C88">
            <w:pPr>
              <w:pStyle w:val="ListParagraph"/>
              <w:ind w:left="0"/>
              <w:jc w:val="both"/>
              <w:rPr>
                <w:sz w:val="20"/>
                <w:szCs w:val="20"/>
              </w:rPr>
            </w:pPr>
          </w:p>
        </w:tc>
        <w:tc>
          <w:tcPr>
            <w:tcW w:w="1417" w:type="dxa"/>
            <w:shd w:val="clear" w:color="auto" w:fill="F2F2F2" w:themeFill="background1" w:themeFillShade="F2"/>
          </w:tcPr>
          <w:p w14:paraId="474B304E" w14:textId="60CFC6E3" w:rsidR="00435914" w:rsidRPr="00AD4F35" w:rsidRDefault="007C21D7" w:rsidP="00F64C88">
            <w:pPr>
              <w:pStyle w:val="ListParagraph"/>
              <w:ind w:left="0"/>
              <w:jc w:val="both"/>
              <w:rPr>
                <w:sz w:val="20"/>
                <w:szCs w:val="20"/>
              </w:rPr>
            </w:pPr>
            <w:r>
              <w:rPr>
                <w:sz w:val="20"/>
                <w:szCs w:val="20"/>
              </w:rPr>
              <w:t>70%</w:t>
            </w:r>
          </w:p>
          <w:p w14:paraId="20037B71" w14:textId="77777777" w:rsidR="00435914" w:rsidRDefault="007C21D7" w:rsidP="38696DE5">
            <w:pPr>
              <w:pStyle w:val="ListParagraph"/>
              <w:ind w:left="0"/>
              <w:jc w:val="both"/>
              <w:rPr>
                <w:sz w:val="20"/>
                <w:szCs w:val="20"/>
              </w:rPr>
            </w:pPr>
            <w:r>
              <w:rPr>
                <w:sz w:val="20"/>
                <w:szCs w:val="20"/>
              </w:rPr>
              <w:t>700</w:t>
            </w:r>
            <w:r w:rsidR="00435914" w:rsidRPr="38696DE5">
              <w:rPr>
                <w:sz w:val="20"/>
                <w:szCs w:val="20"/>
              </w:rPr>
              <w:t xml:space="preserve">   points available</w:t>
            </w:r>
          </w:p>
          <w:p w14:paraId="5780B6ED" w14:textId="77777777" w:rsidR="00DF639D" w:rsidRDefault="00DF639D" w:rsidP="38696DE5">
            <w:pPr>
              <w:pStyle w:val="ListParagraph"/>
              <w:ind w:left="0"/>
              <w:jc w:val="both"/>
              <w:rPr>
                <w:sz w:val="20"/>
                <w:szCs w:val="20"/>
              </w:rPr>
            </w:pPr>
          </w:p>
          <w:p w14:paraId="61AE6A62" w14:textId="77777777" w:rsidR="00DF639D" w:rsidRPr="00AD4F35" w:rsidRDefault="00DF639D" w:rsidP="38696DE5">
            <w:pPr>
              <w:pStyle w:val="ListParagraph"/>
              <w:ind w:left="0"/>
              <w:jc w:val="both"/>
              <w:rPr>
                <w:sz w:val="20"/>
                <w:szCs w:val="20"/>
              </w:rPr>
            </w:pPr>
            <w:r>
              <w:rPr>
                <w:sz w:val="20"/>
                <w:szCs w:val="20"/>
              </w:rPr>
              <w:t xml:space="preserve">See </w:t>
            </w:r>
          </w:p>
          <w:p w14:paraId="7D02748B" w14:textId="77777777" w:rsidR="00DF639D" w:rsidRDefault="00DF639D" w:rsidP="00DF639D">
            <w:pPr>
              <w:pStyle w:val="Default"/>
              <w:jc w:val="both"/>
              <w:rPr>
                <w:sz w:val="20"/>
                <w:szCs w:val="20"/>
              </w:rPr>
            </w:pPr>
            <w:r>
              <w:rPr>
                <w:sz w:val="20"/>
                <w:szCs w:val="20"/>
              </w:rPr>
              <w:t xml:space="preserve">Part 4, Appendix 1 </w:t>
            </w:r>
          </w:p>
          <w:p w14:paraId="474B304F" w14:textId="32B84150" w:rsidR="00DF639D" w:rsidRPr="00AD4F35" w:rsidRDefault="00DF639D" w:rsidP="38696DE5">
            <w:pPr>
              <w:pStyle w:val="ListParagraph"/>
              <w:ind w:left="0"/>
              <w:jc w:val="both"/>
              <w:rPr>
                <w:sz w:val="20"/>
                <w:szCs w:val="20"/>
              </w:rPr>
            </w:pPr>
          </w:p>
        </w:tc>
        <w:tc>
          <w:tcPr>
            <w:tcW w:w="5387" w:type="dxa"/>
            <w:shd w:val="clear" w:color="auto" w:fill="F2F2F2" w:themeFill="background1" w:themeFillShade="F2"/>
          </w:tcPr>
          <w:p w14:paraId="7CC70F7D" w14:textId="77777777" w:rsidR="00435914" w:rsidRDefault="00435914" w:rsidP="00435914">
            <w:pPr>
              <w:pStyle w:val="ListParagraph"/>
              <w:ind w:left="0"/>
              <w:rPr>
                <w:sz w:val="20"/>
                <w:szCs w:val="20"/>
              </w:rPr>
            </w:pPr>
            <w:r w:rsidRPr="38696DE5">
              <w:rPr>
                <w:sz w:val="20"/>
                <w:szCs w:val="20"/>
              </w:rPr>
              <w:t xml:space="preserve">Applicant must score </w:t>
            </w:r>
            <w:r w:rsidRPr="38696DE5">
              <w:rPr>
                <w:b/>
                <w:bCs/>
                <w:sz w:val="20"/>
                <w:szCs w:val="20"/>
              </w:rPr>
              <w:t>a minimum of 40%</w:t>
            </w:r>
            <w:r w:rsidRPr="38696DE5">
              <w:rPr>
                <w:sz w:val="20"/>
                <w:szCs w:val="20"/>
              </w:rPr>
              <w:t xml:space="preserve"> of the allocated score under this criteria.</w:t>
            </w:r>
          </w:p>
          <w:p w14:paraId="4C4F1D66" w14:textId="77777777" w:rsidR="00435914" w:rsidRDefault="00435914" w:rsidP="00435914">
            <w:pPr>
              <w:pStyle w:val="ListParagraph"/>
              <w:ind w:left="0"/>
              <w:rPr>
                <w:sz w:val="20"/>
                <w:szCs w:val="20"/>
              </w:rPr>
            </w:pPr>
          </w:p>
          <w:p w14:paraId="3C5A75A6" w14:textId="5628DD64" w:rsidR="00435914" w:rsidRDefault="00435914" w:rsidP="00435914">
            <w:pPr>
              <w:rPr>
                <w:sz w:val="20"/>
                <w:szCs w:val="20"/>
              </w:rPr>
            </w:pPr>
            <w:r w:rsidRPr="00435914">
              <w:rPr>
                <w:sz w:val="20"/>
                <w:szCs w:val="20"/>
              </w:rPr>
              <w:t xml:space="preserve">Applicants must provide 3 examples of relevant contracts undertaken within the last 5 years. </w:t>
            </w:r>
            <w:r>
              <w:rPr>
                <w:sz w:val="20"/>
                <w:szCs w:val="20"/>
              </w:rPr>
              <w:t xml:space="preserve"> </w:t>
            </w:r>
            <w:r w:rsidRPr="00435914">
              <w:rPr>
                <w:sz w:val="20"/>
                <w:szCs w:val="20"/>
              </w:rPr>
              <w:t>Contracts may be ongoing.</w:t>
            </w:r>
          </w:p>
          <w:p w14:paraId="4E4BB717" w14:textId="77777777" w:rsidR="00435914" w:rsidRPr="00435914" w:rsidRDefault="00435914" w:rsidP="00435914">
            <w:pPr>
              <w:rPr>
                <w:sz w:val="20"/>
                <w:szCs w:val="20"/>
              </w:rPr>
            </w:pPr>
          </w:p>
          <w:p w14:paraId="19326793" w14:textId="0F4A18DF" w:rsidR="00435914" w:rsidRDefault="00435914" w:rsidP="00435914">
            <w:pPr>
              <w:rPr>
                <w:sz w:val="20"/>
                <w:szCs w:val="20"/>
              </w:rPr>
            </w:pPr>
            <w:r w:rsidRPr="00435914">
              <w:rPr>
                <w:sz w:val="20"/>
                <w:szCs w:val="20"/>
              </w:rPr>
              <w:t>The examples provided must demonstrate experience in delivering contracts of a</w:t>
            </w:r>
            <w:r>
              <w:rPr>
                <w:sz w:val="20"/>
                <w:szCs w:val="20"/>
              </w:rPr>
              <w:t xml:space="preserve"> </w:t>
            </w:r>
            <w:r w:rsidRPr="00435914">
              <w:rPr>
                <w:sz w:val="20"/>
                <w:szCs w:val="20"/>
              </w:rPr>
              <w:t>similar nature, scale and complexity to the services required by Iarnród Éireann</w:t>
            </w:r>
            <w:r>
              <w:rPr>
                <w:sz w:val="20"/>
                <w:szCs w:val="20"/>
              </w:rPr>
              <w:t xml:space="preserve"> </w:t>
            </w:r>
            <w:r w:rsidRPr="00435914">
              <w:rPr>
                <w:sz w:val="20"/>
                <w:szCs w:val="20"/>
              </w:rPr>
              <w:t>under this procurement.</w:t>
            </w:r>
          </w:p>
          <w:p w14:paraId="6FBAD0C5" w14:textId="77777777" w:rsidR="00435914" w:rsidRPr="00435914" w:rsidRDefault="00435914" w:rsidP="00435914">
            <w:pPr>
              <w:rPr>
                <w:sz w:val="20"/>
                <w:szCs w:val="20"/>
              </w:rPr>
            </w:pPr>
          </w:p>
          <w:p w14:paraId="4BF022C8" w14:textId="1CF44B32" w:rsidR="00435914" w:rsidRDefault="00435914" w:rsidP="00435914">
            <w:pPr>
              <w:rPr>
                <w:sz w:val="20"/>
                <w:szCs w:val="20"/>
              </w:rPr>
            </w:pPr>
            <w:r w:rsidRPr="00435914">
              <w:rPr>
                <w:sz w:val="20"/>
                <w:szCs w:val="20"/>
              </w:rPr>
              <w:t>Applicants are required to demonstrate experience in the provision of forklift and/or</w:t>
            </w:r>
            <w:r>
              <w:rPr>
                <w:sz w:val="20"/>
                <w:szCs w:val="20"/>
              </w:rPr>
              <w:t xml:space="preserve"> </w:t>
            </w:r>
            <w:r w:rsidRPr="00435914">
              <w:rPr>
                <w:sz w:val="20"/>
                <w:szCs w:val="20"/>
              </w:rPr>
              <w:t>materials handling equipment lease arrangements, including planned and</w:t>
            </w:r>
            <w:r>
              <w:rPr>
                <w:sz w:val="20"/>
                <w:szCs w:val="20"/>
              </w:rPr>
              <w:t xml:space="preserve"> </w:t>
            </w:r>
            <w:r w:rsidRPr="00435914">
              <w:rPr>
                <w:sz w:val="20"/>
                <w:szCs w:val="20"/>
              </w:rPr>
              <w:t>unplanned maintenance services, delivered on a multi-site or nationwide basis.</w:t>
            </w:r>
          </w:p>
          <w:p w14:paraId="01DA1C9C" w14:textId="77777777" w:rsidR="00435914" w:rsidRPr="00435914" w:rsidRDefault="00435914" w:rsidP="00435914">
            <w:pPr>
              <w:rPr>
                <w:sz w:val="20"/>
                <w:szCs w:val="20"/>
              </w:rPr>
            </w:pPr>
          </w:p>
          <w:p w14:paraId="247A72BA" w14:textId="35B3168F" w:rsidR="00435914" w:rsidRPr="00435914" w:rsidRDefault="00435914" w:rsidP="00435914">
            <w:pPr>
              <w:rPr>
                <w:sz w:val="20"/>
                <w:szCs w:val="20"/>
              </w:rPr>
            </w:pPr>
            <w:r w:rsidRPr="00435914">
              <w:rPr>
                <w:sz w:val="20"/>
                <w:szCs w:val="20"/>
              </w:rPr>
              <w:lastRenderedPageBreak/>
              <w:t>A minimum of two (2) of the three contract examples must relate specifically to</w:t>
            </w:r>
            <w:r>
              <w:rPr>
                <w:sz w:val="20"/>
                <w:szCs w:val="20"/>
              </w:rPr>
              <w:t xml:space="preserve"> </w:t>
            </w:r>
            <w:r w:rsidRPr="00435914">
              <w:rPr>
                <w:sz w:val="20"/>
                <w:szCs w:val="20"/>
              </w:rPr>
              <w:t>forklift contracts. The remaining example may relate to comparable materials</w:t>
            </w:r>
            <w:r>
              <w:rPr>
                <w:sz w:val="20"/>
                <w:szCs w:val="20"/>
              </w:rPr>
              <w:t xml:space="preserve"> </w:t>
            </w:r>
            <w:r w:rsidRPr="00435914">
              <w:rPr>
                <w:sz w:val="20"/>
                <w:szCs w:val="20"/>
              </w:rPr>
              <w:t>handling equipment, plant or fleet-based service contracts where this demonstrates</w:t>
            </w:r>
          </w:p>
          <w:p w14:paraId="474B3052" w14:textId="0890079D" w:rsidR="00435914" w:rsidRPr="00AD4F35" w:rsidRDefault="00435914" w:rsidP="00435914">
            <w:pPr>
              <w:pStyle w:val="ListParagraph"/>
              <w:ind w:left="0"/>
              <w:rPr>
                <w:sz w:val="20"/>
                <w:szCs w:val="20"/>
              </w:rPr>
            </w:pPr>
            <w:r w:rsidRPr="00435914">
              <w:rPr>
                <w:sz w:val="20"/>
                <w:szCs w:val="20"/>
              </w:rPr>
              <w:t>relevant experience.</w:t>
            </w:r>
          </w:p>
        </w:tc>
      </w:tr>
      <w:tr w:rsidR="00435914" w:rsidRPr="00AD4F35" w14:paraId="474B3066" w14:textId="77777777" w:rsidTr="00435914">
        <w:tc>
          <w:tcPr>
            <w:tcW w:w="2122" w:type="dxa"/>
            <w:shd w:val="clear" w:color="auto" w:fill="F2F2F2" w:themeFill="background1" w:themeFillShade="F2"/>
          </w:tcPr>
          <w:p w14:paraId="474B305D" w14:textId="77777777" w:rsidR="00435914" w:rsidRPr="00AD4F35" w:rsidRDefault="00435914" w:rsidP="00F64C88">
            <w:pPr>
              <w:pStyle w:val="ListParagraph"/>
              <w:ind w:left="0"/>
              <w:jc w:val="both"/>
              <w:rPr>
                <w:sz w:val="20"/>
                <w:szCs w:val="20"/>
              </w:rPr>
            </w:pPr>
            <w:r w:rsidRPr="00AD4F35">
              <w:rPr>
                <w:sz w:val="20"/>
                <w:szCs w:val="20"/>
              </w:rPr>
              <w:lastRenderedPageBreak/>
              <w:t xml:space="preserve">Technical </w:t>
            </w:r>
          </w:p>
          <w:p w14:paraId="474B305E" w14:textId="77777777" w:rsidR="00435914" w:rsidRPr="00AD4F35" w:rsidRDefault="00435914" w:rsidP="00F64C88">
            <w:pPr>
              <w:pStyle w:val="ListParagraph"/>
              <w:ind w:left="0"/>
              <w:jc w:val="both"/>
              <w:rPr>
                <w:sz w:val="20"/>
                <w:szCs w:val="20"/>
              </w:rPr>
            </w:pPr>
            <w:r w:rsidRPr="00AD4F35">
              <w:rPr>
                <w:sz w:val="20"/>
                <w:szCs w:val="20"/>
              </w:rPr>
              <w:t>Resources</w:t>
            </w:r>
          </w:p>
          <w:p w14:paraId="474B305F" w14:textId="77777777" w:rsidR="00435914" w:rsidRPr="00AD4F35" w:rsidRDefault="00435914" w:rsidP="00F64C88">
            <w:pPr>
              <w:pStyle w:val="ListParagraph"/>
              <w:ind w:left="0"/>
              <w:jc w:val="both"/>
              <w:rPr>
                <w:sz w:val="20"/>
                <w:szCs w:val="20"/>
              </w:rPr>
            </w:pPr>
          </w:p>
          <w:p w14:paraId="474B3060" w14:textId="77777777" w:rsidR="00435914" w:rsidRPr="00AD4F35" w:rsidRDefault="00435914" w:rsidP="00F64C88">
            <w:pPr>
              <w:pStyle w:val="ListParagraph"/>
              <w:ind w:left="0"/>
              <w:jc w:val="both"/>
              <w:rPr>
                <w:sz w:val="20"/>
                <w:szCs w:val="20"/>
              </w:rPr>
            </w:pPr>
          </w:p>
        </w:tc>
        <w:tc>
          <w:tcPr>
            <w:tcW w:w="1417" w:type="dxa"/>
            <w:shd w:val="clear" w:color="auto" w:fill="F2F2F2" w:themeFill="background1" w:themeFillShade="F2"/>
          </w:tcPr>
          <w:p w14:paraId="474B3061" w14:textId="40E3FA6C" w:rsidR="00435914" w:rsidRPr="00AD4F35" w:rsidRDefault="00C94D68" w:rsidP="00F64C88">
            <w:pPr>
              <w:pStyle w:val="ListParagraph"/>
              <w:ind w:left="0"/>
              <w:jc w:val="both"/>
              <w:rPr>
                <w:sz w:val="20"/>
                <w:szCs w:val="20"/>
              </w:rPr>
            </w:pPr>
            <w:r>
              <w:rPr>
                <w:sz w:val="20"/>
                <w:szCs w:val="20"/>
              </w:rPr>
              <w:t>20</w:t>
            </w:r>
            <w:r w:rsidR="00435914" w:rsidRPr="00AD4F35">
              <w:rPr>
                <w:sz w:val="20"/>
                <w:szCs w:val="20"/>
              </w:rPr>
              <w:t>%</w:t>
            </w:r>
          </w:p>
          <w:p w14:paraId="1A21DF40" w14:textId="6073953E" w:rsidR="00435914" w:rsidRDefault="00435914" w:rsidP="38696DE5">
            <w:pPr>
              <w:pStyle w:val="ListParagraph"/>
              <w:ind w:left="0"/>
              <w:jc w:val="both"/>
              <w:rPr>
                <w:sz w:val="20"/>
                <w:szCs w:val="20"/>
              </w:rPr>
            </w:pPr>
            <w:r w:rsidRPr="38696DE5">
              <w:rPr>
                <w:sz w:val="20"/>
                <w:szCs w:val="20"/>
              </w:rPr>
              <w:t xml:space="preserve"> </w:t>
            </w:r>
            <w:r w:rsidR="00C94D68">
              <w:rPr>
                <w:sz w:val="20"/>
                <w:szCs w:val="20"/>
              </w:rPr>
              <w:t xml:space="preserve">200 </w:t>
            </w:r>
            <w:r w:rsidRPr="38696DE5">
              <w:rPr>
                <w:sz w:val="20"/>
                <w:szCs w:val="20"/>
              </w:rPr>
              <w:t>points available</w:t>
            </w:r>
          </w:p>
          <w:p w14:paraId="2875CA60" w14:textId="77777777" w:rsidR="00DF639D" w:rsidRDefault="00DF639D" w:rsidP="38696DE5">
            <w:pPr>
              <w:pStyle w:val="ListParagraph"/>
              <w:ind w:left="0"/>
              <w:jc w:val="both"/>
              <w:rPr>
                <w:sz w:val="20"/>
                <w:szCs w:val="20"/>
              </w:rPr>
            </w:pPr>
          </w:p>
          <w:p w14:paraId="6425A61D" w14:textId="77777777" w:rsidR="00DF639D" w:rsidRPr="00AD4F35" w:rsidRDefault="00DF639D" w:rsidP="38696DE5">
            <w:pPr>
              <w:pStyle w:val="ListParagraph"/>
              <w:ind w:left="0"/>
              <w:jc w:val="both"/>
              <w:rPr>
                <w:sz w:val="20"/>
                <w:szCs w:val="20"/>
              </w:rPr>
            </w:pPr>
            <w:r>
              <w:rPr>
                <w:sz w:val="20"/>
                <w:szCs w:val="20"/>
              </w:rPr>
              <w:t xml:space="preserve">See </w:t>
            </w:r>
          </w:p>
          <w:p w14:paraId="620862B9" w14:textId="77777777" w:rsidR="00DF639D" w:rsidRDefault="00DF639D" w:rsidP="00DF639D">
            <w:pPr>
              <w:pStyle w:val="Default"/>
              <w:jc w:val="both"/>
              <w:rPr>
                <w:sz w:val="20"/>
                <w:szCs w:val="20"/>
              </w:rPr>
            </w:pPr>
            <w:r>
              <w:rPr>
                <w:sz w:val="20"/>
                <w:szCs w:val="20"/>
              </w:rPr>
              <w:t xml:space="preserve">Part 5, Appendix 1 </w:t>
            </w:r>
          </w:p>
          <w:p w14:paraId="474B3062" w14:textId="50A4FA5D" w:rsidR="00DF639D" w:rsidRPr="00AD4F35" w:rsidRDefault="00DF639D" w:rsidP="38696DE5">
            <w:pPr>
              <w:pStyle w:val="ListParagraph"/>
              <w:ind w:left="0"/>
              <w:jc w:val="both"/>
              <w:rPr>
                <w:sz w:val="20"/>
                <w:szCs w:val="20"/>
              </w:rPr>
            </w:pPr>
          </w:p>
        </w:tc>
        <w:tc>
          <w:tcPr>
            <w:tcW w:w="5387" w:type="dxa"/>
            <w:shd w:val="clear" w:color="auto" w:fill="F2F2F2" w:themeFill="background1" w:themeFillShade="F2"/>
          </w:tcPr>
          <w:p w14:paraId="474B3064" w14:textId="77777777" w:rsidR="00435914" w:rsidRPr="00AD4F35" w:rsidRDefault="00435914" w:rsidP="00435914">
            <w:pPr>
              <w:pStyle w:val="ListParagraph"/>
              <w:ind w:left="0"/>
              <w:rPr>
                <w:sz w:val="20"/>
                <w:szCs w:val="20"/>
              </w:rPr>
            </w:pPr>
            <w:r w:rsidRPr="38696DE5">
              <w:rPr>
                <w:sz w:val="20"/>
                <w:szCs w:val="20"/>
              </w:rPr>
              <w:t xml:space="preserve">Applicants must score </w:t>
            </w:r>
            <w:r w:rsidRPr="38696DE5">
              <w:rPr>
                <w:b/>
                <w:bCs/>
                <w:sz w:val="20"/>
                <w:szCs w:val="20"/>
              </w:rPr>
              <w:t>a minimum of 40%</w:t>
            </w:r>
            <w:r w:rsidRPr="38696DE5">
              <w:rPr>
                <w:sz w:val="20"/>
                <w:szCs w:val="20"/>
              </w:rPr>
              <w:t xml:space="preserve"> of the allocated score under this criteria. </w:t>
            </w:r>
          </w:p>
          <w:p w14:paraId="7B3B8085" w14:textId="77777777" w:rsidR="00435914" w:rsidRDefault="00435914" w:rsidP="00435914">
            <w:pPr>
              <w:pStyle w:val="ListParagraph"/>
              <w:ind w:left="0"/>
              <w:rPr>
                <w:sz w:val="20"/>
                <w:szCs w:val="20"/>
              </w:rPr>
            </w:pPr>
          </w:p>
          <w:p w14:paraId="2E9AAAA1" w14:textId="43D4B659" w:rsidR="00DF639D" w:rsidRPr="00DF639D" w:rsidRDefault="00DF639D" w:rsidP="00DF639D">
            <w:pPr>
              <w:rPr>
                <w:sz w:val="20"/>
                <w:szCs w:val="20"/>
              </w:rPr>
            </w:pPr>
            <w:r w:rsidRPr="00DF639D">
              <w:rPr>
                <w:sz w:val="20"/>
                <w:szCs w:val="20"/>
              </w:rPr>
              <w:t>Applicants are required to demonstrate that they have the technical capability,</w:t>
            </w:r>
            <w:r>
              <w:rPr>
                <w:sz w:val="20"/>
                <w:szCs w:val="20"/>
              </w:rPr>
              <w:t xml:space="preserve"> </w:t>
            </w:r>
            <w:r w:rsidRPr="00DF639D">
              <w:rPr>
                <w:sz w:val="20"/>
                <w:szCs w:val="20"/>
              </w:rPr>
              <w:t>staffing resources, systems and infrastructure necessary to deliver the services</w:t>
            </w:r>
            <w:r>
              <w:rPr>
                <w:sz w:val="20"/>
                <w:szCs w:val="20"/>
              </w:rPr>
              <w:t xml:space="preserve"> </w:t>
            </w:r>
            <w:r w:rsidRPr="00DF639D">
              <w:rPr>
                <w:sz w:val="20"/>
                <w:szCs w:val="20"/>
              </w:rPr>
              <w:t>described in the Description of Services, including:</w:t>
            </w:r>
          </w:p>
          <w:p w14:paraId="03E0F02B" w14:textId="77777777" w:rsidR="00DF639D" w:rsidRDefault="00DF639D" w:rsidP="00DF639D">
            <w:pPr>
              <w:rPr>
                <w:sz w:val="20"/>
                <w:szCs w:val="20"/>
              </w:rPr>
            </w:pPr>
          </w:p>
          <w:p w14:paraId="0CF56979" w14:textId="6B72890A" w:rsidR="00DF639D" w:rsidRDefault="00DF639D" w:rsidP="00DF639D">
            <w:pPr>
              <w:rPr>
                <w:sz w:val="20"/>
                <w:szCs w:val="20"/>
              </w:rPr>
            </w:pPr>
            <w:r w:rsidRPr="00DF639D">
              <w:rPr>
                <w:sz w:val="20"/>
                <w:szCs w:val="20"/>
              </w:rPr>
              <w:t>Applicants should provide a clear and structured response addressing the following</w:t>
            </w:r>
            <w:r>
              <w:rPr>
                <w:sz w:val="20"/>
                <w:szCs w:val="20"/>
              </w:rPr>
              <w:t xml:space="preserve"> </w:t>
            </w:r>
            <w:r w:rsidRPr="00DF639D">
              <w:rPr>
                <w:sz w:val="20"/>
                <w:szCs w:val="20"/>
              </w:rPr>
              <w:t>areas:</w:t>
            </w:r>
          </w:p>
          <w:p w14:paraId="163B346C" w14:textId="77777777" w:rsidR="00B06F4E" w:rsidRDefault="00B06F4E" w:rsidP="00B06F4E">
            <w:pPr>
              <w:rPr>
                <w:sz w:val="20"/>
                <w:szCs w:val="20"/>
              </w:rPr>
            </w:pPr>
          </w:p>
          <w:p w14:paraId="3DDC0406" w14:textId="0594AA2F" w:rsidR="00DF639D" w:rsidRDefault="00B06F4E" w:rsidP="00B06F4E">
            <w:pPr>
              <w:rPr>
                <w:sz w:val="20"/>
                <w:szCs w:val="20"/>
              </w:rPr>
            </w:pPr>
            <w:r>
              <w:rPr>
                <w:sz w:val="20"/>
                <w:szCs w:val="20"/>
              </w:rPr>
              <w:t xml:space="preserve">1 </w:t>
            </w:r>
            <w:r w:rsidR="00DF639D" w:rsidRPr="00B06F4E">
              <w:rPr>
                <w:sz w:val="20"/>
                <w:szCs w:val="20"/>
              </w:rPr>
              <w:t>Organisational Structure &amp; Staffing</w:t>
            </w:r>
          </w:p>
          <w:p w14:paraId="1341DC8A" w14:textId="33518234" w:rsidR="00B06F4E" w:rsidRPr="00B06F4E" w:rsidRDefault="00B06F4E" w:rsidP="00B06F4E">
            <w:pPr>
              <w:rPr>
                <w:sz w:val="20"/>
                <w:szCs w:val="20"/>
              </w:rPr>
            </w:pPr>
            <w:r>
              <w:rPr>
                <w:sz w:val="20"/>
                <w:szCs w:val="20"/>
              </w:rPr>
              <w:t>-</w:t>
            </w:r>
            <w:r w:rsidRPr="00B06F4E">
              <w:rPr>
                <w:sz w:val="20"/>
                <w:szCs w:val="20"/>
              </w:rPr>
              <w:t xml:space="preserve">Management and Technical Structure </w:t>
            </w:r>
          </w:p>
          <w:p w14:paraId="7ADD3326" w14:textId="58FCC70B" w:rsidR="00B06F4E" w:rsidRPr="00B06F4E" w:rsidRDefault="00B06F4E" w:rsidP="00B06F4E">
            <w:pPr>
              <w:rPr>
                <w:sz w:val="20"/>
                <w:szCs w:val="20"/>
              </w:rPr>
            </w:pPr>
            <w:r>
              <w:rPr>
                <w:sz w:val="20"/>
                <w:szCs w:val="20"/>
              </w:rPr>
              <w:t xml:space="preserve">-Availability of </w:t>
            </w:r>
            <w:r w:rsidRPr="00B06F4E">
              <w:rPr>
                <w:sz w:val="20"/>
                <w:szCs w:val="20"/>
              </w:rPr>
              <w:t>suitably qualified technical, supervisory and management personnel</w:t>
            </w:r>
          </w:p>
          <w:p w14:paraId="28C14C4C" w14:textId="13003903" w:rsidR="00B06F4E" w:rsidRPr="00B06F4E" w:rsidRDefault="00B06F4E" w:rsidP="00B06F4E">
            <w:pPr>
              <w:rPr>
                <w:sz w:val="20"/>
                <w:szCs w:val="20"/>
              </w:rPr>
            </w:pPr>
          </w:p>
          <w:p w14:paraId="2DAAB93C" w14:textId="77777777" w:rsidR="00B06F4E" w:rsidRPr="00B06F4E" w:rsidRDefault="00B06F4E" w:rsidP="00B06F4E">
            <w:pPr>
              <w:pStyle w:val="ListParagraph"/>
              <w:ind w:left="1440"/>
              <w:rPr>
                <w:sz w:val="20"/>
                <w:szCs w:val="20"/>
              </w:rPr>
            </w:pPr>
          </w:p>
          <w:p w14:paraId="3C933571" w14:textId="77777777" w:rsidR="00DF639D" w:rsidRDefault="00DF639D" w:rsidP="00DF639D">
            <w:pPr>
              <w:rPr>
                <w:sz w:val="20"/>
                <w:szCs w:val="20"/>
              </w:rPr>
            </w:pPr>
            <w:r w:rsidRPr="00DF639D">
              <w:rPr>
                <w:sz w:val="20"/>
                <w:szCs w:val="20"/>
              </w:rPr>
              <w:t>2. Maintenance &amp; Breakdown Capability</w:t>
            </w:r>
          </w:p>
          <w:p w14:paraId="54BC34C5" w14:textId="12BBA23A" w:rsidR="00DF639D" w:rsidRDefault="00DF639D" w:rsidP="00DF639D">
            <w:pPr>
              <w:rPr>
                <w:sz w:val="20"/>
                <w:szCs w:val="20"/>
              </w:rPr>
            </w:pPr>
            <w:r>
              <w:rPr>
                <w:sz w:val="20"/>
                <w:szCs w:val="20"/>
              </w:rPr>
              <w:t xml:space="preserve">   - Capability to deliver planned and unplanned maintenances services</w:t>
            </w:r>
          </w:p>
          <w:p w14:paraId="0CA15609" w14:textId="72B3A595" w:rsidR="00B06F4E" w:rsidRDefault="00B06F4E" w:rsidP="00DF639D">
            <w:pPr>
              <w:rPr>
                <w:sz w:val="20"/>
                <w:szCs w:val="20"/>
              </w:rPr>
            </w:pPr>
            <w:r>
              <w:rPr>
                <w:sz w:val="20"/>
                <w:szCs w:val="20"/>
              </w:rPr>
              <w:t xml:space="preserve"> - How maintenance resources are coordinated across multiple sites</w:t>
            </w:r>
          </w:p>
          <w:p w14:paraId="37388337" w14:textId="6A450FFD" w:rsidR="00DF639D" w:rsidRPr="00DF639D" w:rsidRDefault="00DF639D" w:rsidP="00DF639D">
            <w:pPr>
              <w:rPr>
                <w:sz w:val="20"/>
                <w:szCs w:val="20"/>
              </w:rPr>
            </w:pPr>
            <w:r>
              <w:rPr>
                <w:sz w:val="20"/>
                <w:szCs w:val="20"/>
              </w:rPr>
              <w:t xml:space="preserve"> - </w:t>
            </w:r>
          </w:p>
          <w:p w14:paraId="34BFAA64" w14:textId="77777777" w:rsidR="00DF639D" w:rsidRDefault="00DF639D" w:rsidP="00DF639D">
            <w:pPr>
              <w:pStyle w:val="ListParagraph"/>
              <w:ind w:left="0"/>
              <w:rPr>
                <w:sz w:val="20"/>
                <w:szCs w:val="20"/>
              </w:rPr>
            </w:pPr>
            <w:r w:rsidRPr="00DF639D">
              <w:rPr>
                <w:sz w:val="20"/>
                <w:szCs w:val="20"/>
              </w:rPr>
              <w:t>3. Fleet Management Systems</w:t>
            </w:r>
          </w:p>
          <w:p w14:paraId="224B2E62" w14:textId="77777777" w:rsidR="00DF639D" w:rsidRDefault="00DF639D" w:rsidP="00DF639D">
            <w:pPr>
              <w:rPr>
                <w:sz w:val="20"/>
                <w:szCs w:val="20"/>
              </w:rPr>
            </w:pPr>
            <w:r w:rsidRPr="00DF639D">
              <w:rPr>
                <w:sz w:val="20"/>
                <w:szCs w:val="20"/>
              </w:rPr>
              <w:t>- systems used to record, manage and report maintenance activity</w:t>
            </w:r>
          </w:p>
          <w:p w14:paraId="2CED33F5" w14:textId="77777777" w:rsidR="00DF639D" w:rsidRDefault="00DF639D" w:rsidP="00DF639D">
            <w:pPr>
              <w:rPr>
                <w:sz w:val="20"/>
                <w:szCs w:val="20"/>
              </w:rPr>
            </w:pPr>
          </w:p>
          <w:p w14:paraId="6089987E" w14:textId="77777777" w:rsidR="00DF639D" w:rsidRPr="00DF639D" w:rsidRDefault="00DF639D" w:rsidP="00DF639D">
            <w:pPr>
              <w:rPr>
                <w:b/>
                <w:bCs/>
                <w:sz w:val="20"/>
                <w:szCs w:val="20"/>
              </w:rPr>
            </w:pPr>
            <w:r w:rsidRPr="00DF639D">
              <w:rPr>
                <w:b/>
                <w:bCs/>
                <w:sz w:val="20"/>
                <w:szCs w:val="20"/>
              </w:rPr>
              <w:t>Retained Resources</w:t>
            </w:r>
          </w:p>
          <w:p w14:paraId="757C9665" w14:textId="7CD0FF85" w:rsidR="00DF639D" w:rsidRDefault="00DF639D" w:rsidP="00DF639D">
            <w:pPr>
              <w:rPr>
                <w:sz w:val="20"/>
                <w:szCs w:val="20"/>
              </w:rPr>
            </w:pPr>
            <w:r w:rsidRPr="00DF639D">
              <w:rPr>
                <w:sz w:val="20"/>
                <w:szCs w:val="20"/>
              </w:rPr>
              <w:t>Applicants must provide details on the number of personnel involved in the 3</w:t>
            </w:r>
            <w:r>
              <w:rPr>
                <w:sz w:val="20"/>
                <w:szCs w:val="20"/>
              </w:rPr>
              <w:t xml:space="preserve"> </w:t>
            </w:r>
            <w:r w:rsidRPr="00DF639D">
              <w:rPr>
                <w:sz w:val="20"/>
                <w:szCs w:val="20"/>
              </w:rPr>
              <w:t>referenced projects as detailed under ‘Relevant Experience’ above.</w:t>
            </w:r>
          </w:p>
          <w:p w14:paraId="64090C9E" w14:textId="77777777" w:rsidR="00DF639D" w:rsidRPr="00DF639D" w:rsidRDefault="00DF639D" w:rsidP="00DF639D">
            <w:pPr>
              <w:rPr>
                <w:sz w:val="20"/>
                <w:szCs w:val="20"/>
              </w:rPr>
            </w:pPr>
          </w:p>
          <w:p w14:paraId="47A28445" w14:textId="77777777" w:rsidR="00DF639D" w:rsidRPr="00DF639D" w:rsidRDefault="00DF639D" w:rsidP="00DF639D">
            <w:pPr>
              <w:rPr>
                <w:sz w:val="20"/>
                <w:szCs w:val="20"/>
              </w:rPr>
            </w:pPr>
            <w:r w:rsidRPr="00DF639D">
              <w:rPr>
                <w:sz w:val="20"/>
                <w:szCs w:val="20"/>
              </w:rPr>
              <w:t>Applicants must also submit details of staff involved in the 3 referenced projects:</w:t>
            </w:r>
          </w:p>
          <w:p w14:paraId="40B93457" w14:textId="77777777" w:rsidR="00DF639D" w:rsidRPr="00DF639D" w:rsidRDefault="00DF639D" w:rsidP="00DF639D">
            <w:pPr>
              <w:rPr>
                <w:sz w:val="20"/>
                <w:szCs w:val="20"/>
              </w:rPr>
            </w:pPr>
            <w:r w:rsidRPr="00DF639D">
              <w:rPr>
                <w:sz w:val="20"/>
                <w:szCs w:val="20"/>
              </w:rPr>
              <w:t>• The key technical, management and supervisory staff involved.</w:t>
            </w:r>
          </w:p>
          <w:p w14:paraId="1C19CF51" w14:textId="77777777" w:rsidR="00DF639D" w:rsidRPr="00DF639D" w:rsidRDefault="00DF639D" w:rsidP="00DF639D">
            <w:pPr>
              <w:rPr>
                <w:sz w:val="20"/>
                <w:szCs w:val="20"/>
              </w:rPr>
            </w:pPr>
            <w:r w:rsidRPr="00DF639D">
              <w:rPr>
                <w:sz w:val="20"/>
                <w:szCs w:val="20"/>
              </w:rPr>
              <w:t>• Roles and responsibilities in the delivery of the project</w:t>
            </w:r>
          </w:p>
          <w:p w14:paraId="25330482" w14:textId="77777777" w:rsidR="00DF639D" w:rsidRPr="00DF639D" w:rsidRDefault="00DF639D" w:rsidP="00DF639D">
            <w:pPr>
              <w:rPr>
                <w:sz w:val="20"/>
                <w:szCs w:val="20"/>
              </w:rPr>
            </w:pPr>
            <w:r w:rsidRPr="00DF639D">
              <w:rPr>
                <w:sz w:val="20"/>
                <w:szCs w:val="20"/>
              </w:rPr>
              <w:t>• Outline the number of personnel assigned</w:t>
            </w:r>
          </w:p>
          <w:p w14:paraId="48E2D19B" w14:textId="128ED37D" w:rsidR="00DF639D" w:rsidRDefault="00DF639D" w:rsidP="00DF639D">
            <w:pPr>
              <w:rPr>
                <w:sz w:val="20"/>
                <w:szCs w:val="20"/>
              </w:rPr>
            </w:pPr>
            <w:r w:rsidRPr="00DF639D">
              <w:rPr>
                <w:sz w:val="20"/>
                <w:szCs w:val="20"/>
              </w:rPr>
              <w:t>Applicants must confirm the roles these resources performed in the reference</w:t>
            </w:r>
            <w:r>
              <w:rPr>
                <w:sz w:val="20"/>
                <w:szCs w:val="20"/>
              </w:rPr>
              <w:t xml:space="preserve"> </w:t>
            </w:r>
            <w:r w:rsidRPr="00DF639D">
              <w:rPr>
                <w:sz w:val="20"/>
                <w:szCs w:val="20"/>
              </w:rPr>
              <w:t>projects and also how many of these resources are still employed by the applicant.</w:t>
            </w:r>
          </w:p>
          <w:p w14:paraId="1076BB89" w14:textId="77777777" w:rsidR="00DF639D" w:rsidRDefault="00DF639D" w:rsidP="00DF639D">
            <w:pPr>
              <w:rPr>
                <w:sz w:val="20"/>
                <w:szCs w:val="20"/>
              </w:rPr>
            </w:pPr>
          </w:p>
          <w:p w14:paraId="0D117208" w14:textId="1EB56A9A" w:rsidR="00DF639D" w:rsidRDefault="00DF639D" w:rsidP="00DF639D">
            <w:pPr>
              <w:rPr>
                <w:sz w:val="20"/>
                <w:szCs w:val="20"/>
              </w:rPr>
            </w:pPr>
            <w:r w:rsidRPr="00DF639D">
              <w:rPr>
                <w:sz w:val="20"/>
                <w:szCs w:val="20"/>
              </w:rPr>
              <w:t>This information is requested to demonstrate resource stability, depth of experience and continuity</w:t>
            </w:r>
            <w:r w:rsidR="00AD05BA">
              <w:rPr>
                <w:sz w:val="20"/>
                <w:szCs w:val="20"/>
              </w:rPr>
              <w:t>.</w:t>
            </w:r>
          </w:p>
          <w:p w14:paraId="69529AA7" w14:textId="77777777" w:rsidR="00AD05BA" w:rsidRDefault="00AD05BA" w:rsidP="00DF639D">
            <w:pPr>
              <w:rPr>
                <w:sz w:val="20"/>
                <w:szCs w:val="20"/>
              </w:rPr>
            </w:pPr>
          </w:p>
          <w:p w14:paraId="39266989" w14:textId="77777777" w:rsidR="00AD05BA" w:rsidRPr="00AD05BA" w:rsidRDefault="00AD05BA" w:rsidP="00AD05BA">
            <w:pPr>
              <w:rPr>
                <w:sz w:val="20"/>
                <w:szCs w:val="20"/>
              </w:rPr>
            </w:pPr>
            <w:r w:rsidRPr="00AD05BA">
              <w:rPr>
                <w:sz w:val="20"/>
                <w:szCs w:val="20"/>
              </w:rPr>
              <w:t>This criterion assesses the applicant’s past experience and current capability only. Matters relating to service delivery, performance levels and mobilisation will be assessed at award stage.</w:t>
            </w:r>
          </w:p>
          <w:p w14:paraId="2E614C5A" w14:textId="77777777" w:rsidR="00AD05BA" w:rsidRPr="00DF639D" w:rsidRDefault="00AD05BA" w:rsidP="00DF639D">
            <w:pPr>
              <w:rPr>
                <w:sz w:val="20"/>
                <w:szCs w:val="20"/>
              </w:rPr>
            </w:pPr>
          </w:p>
          <w:p w14:paraId="02E15A25" w14:textId="77777777" w:rsidR="00DF639D" w:rsidRPr="00DF639D" w:rsidRDefault="00DF639D" w:rsidP="00DF639D">
            <w:pPr>
              <w:rPr>
                <w:sz w:val="20"/>
                <w:szCs w:val="20"/>
              </w:rPr>
            </w:pPr>
          </w:p>
          <w:p w14:paraId="474B3065" w14:textId="76761307" w:rsidR="00DF639D" w:rsidRPr="00AD4F35" w:rsidRDefault="00DF639D" w:rsidP="00DF639D">
            <w:pPr>
              <w:pStyle w:val="ListParagraph"/>
              <w:ind w:left="0"/>
              <w:rPr>
                <w:sz w:val="20"/>
                <w:szCs w:val="20"/>
              </w:rPr>
            </w:pPr>
          </w:p>
        </w:tc>
      </w:tr>
      <w:tr w:rsidR="00435914" w:rsidRPr="00AD4F35" w14:paraId="32D9AF71" w14:textId="77777777" w:rsidTr="00435914">
        <w:tc>
          <w:tcPr>
            <w:tcW w:w="2122" w:type="dxa"/>
            <w:shd w:val="clear" w:color="auto" w:fill="F2F2F2" w:themeFill="background1" w:themeFillShade="F2"/>
          </w:tcPr>
          <w:p w14:paraId="1C62565D" w14:textId="236051A8" w:rsidR="00435914" w:rsidRPr="00AD4F35" w:rsidRDefault="00435914" w:rsidP="0079456E">
            <w:pPr>
              <w:pStyle w:val="ListParagraph"/>
              <w:ind w:left="0"/>
              <w:jc w:val="both"/>
              <w:rPr>
                <w:sz w:val="20"/>
                <w:szCs w:val="20"/>
              </w:rPr>
            </w:pPr>
            <w:r>
              <w:rPr>
                <w:sz w:val="20"/>
                <w:szCs w:val="20"/>
              </w:rPr>
              <w:lastRenderedPageBreak/>
              <w:t>Organizational Sustainability</w:t>
            </w:r>
          </w:p>
        </w:tc>
        <w:tc>
          <w:tcPr>
            <w:tcW w:w="1417" w:type="dxa"/>
            <w:shd w:val="clear" w:color="auto" w:fill="F2F2F2" w:themeFill="background1" w:themeFillShade="F2"/>
          </w:tcPr>
          <w:p w14:paraId="6AD86396" w14:textId="284A2EBE" w:rsidR="00435914" w:rsidRPr="00AD4F35" w:rsidRDefault="00C94D68" w:rsidP="0079456E">
            <w:pPr>
              <w:pStyle w:val="ListParagraph"/>
              <w:ind w:left="0"/>
              <w:jc w:val="both"/>
              <w:rPr>
                <w:sz w:val="20"/>
                <w:szCs w:val="20"/>
              </w:rPr>
            </w:pPr>
            <w:r>
              <w:rPr>
                <w:sz w:val="20"/>
                <w:szCs w:val="20"/>
              </w:rPr>
              <w:t>10</w:t>
            </w:r>
            <w:r w:rsidR="00435914" w:rsidRPr="00AD4F35">
              <w:rPr>
                <w:sz w:val="20"/>
                <w:szCs w:val="20"/>
              </w:rPr>
              <w:t>%</w:t>
            </w:r>
          </w:p>
          <w:p w14:paraId="0A715586" w14:textId="4A1DC225" w:rsidR="00435914" w:rsidRDefault="00C94D68" w:rsidP="38696DE5">
            <w:pPr>
              <w:pStyle w:val="ListParagraph"/>
              <w:ind w:left="0"/>
              <w:jc w:val="both"/>
              <w:rPr>
                <w:sz w:val="20"/>
                <w:szCs w:val="20"/>
              </w:rPr>
            </w:pPr>
            <w:r>
              <w:rPr>
                <w:sz w:val="20"/>
                <w:szCs w:val="20"/>
              </w:rPr>
              <w:t xml:space="preserve">100 </w:t>
            </w:r>
            <w:r w:rsidR="00435914" w:rsidRPr="38696DE5">
              <w:rPr>
                <w:sz w:val="20"/>
                <w:szCs w:val="20"/>
              </w:rPr>
              <w:t>points available</w:t>
            </w:r>
          </w:p>
          <w:p w14:paraId="3C173047" w14:textId="77777777" w:rsidR="00FA2633" w:rsidRDefault="00FA2633" w:rsidP="38696DE5">
            <w:pPr>
              <w:pStyle w:val="ListParagraph"/>
              <w:ind w:left="0"/>
              <w:jc w:val="both"/>
              <w:rPr>
                <w:sz w:val="20"/>
                <w:szCs w:val="20"/>
              </w:rPr>
            </w:pPr>
          </w:p>
          <w:p w14:paraId="015157D2" w14:textId="77777777" w:rsidR="00FA2633" w:rsidRDefault="00FA2633" w:rsidP="00FA2633">
            <w:pPr>
              <w:pStyle w:val="Default"/>
              <w:jc w:val="both"/>
              <w:rPr>
                <w:sz w:val="20"/>
                <w:szCs w:val="20"/>
              </w:rPr>
            </w:pPr>
            <w:r>
              <w:rPr>
                <w:sz w:val="20"/>
                <w:szCs w:val="20"/>
              </w:rPr>
              <w:t xml:space="preserve">Part 8, Appendix 1 </w:t>
            </w:r>
          </w:p>
          <w:p w14:paraId="4029092A" w14:textId="77777777" w:rsidR="00FA2633" w:rsidRDefault="00FA2633" w:rsidP="38696DE5">
            <w:pPr>
              <w:pStyle w:val="ListParagraph"/>
              <w:ind w:left="0"/>
              <w:jc w:val="both"/>
              <w:rPr>
                <w:sz w:val="20"/>
                <w:szCs w:val="20"/>
              </w:rPr>
            </w:pPr>
          </w:p>
          <w:p w14:paraId="0B7E75ED" w14:textId="77777777" w:rsidR="00FA2633" w:rsidRPr="00AD4F35" w:rsidRDefault="00FA2633" w:rsidP="38696DE5">
            <w:pPr>
              <w:pStyle w:val="ListParagraph"/>
              <w:ind w:left="0"/>
              <w:jc w:val="both"/>
              <w:rPr>
                <w:sz w:val="20"/>
                <w:szCs w:val="20"/>
              </w:rPr>
            </w:pPr>
          </w:p>
          <w:p w14:paraId="0397DD5E" w14:textId="77777777" w:rsidR="00435914" w:rsidRPr="00AD4F35" w:rsidRDefault="00435914" w:rsidP="0079456E">
            <w:pPr>
              <w:pStyle w:val="ListParagraph"/>
              <w:ind w:left="0"/>
              <w:jc w:val="both"/>
              <w:rPr>
                <w:sz w:val="20"/>
                <w:szCs w:val="20"/>
              </w:rPr>
            </w:pPr>
          </w:p>
        </w:tc>
        <w:tc>
          <w:tcPr>
            <w:tcW w:w="5387" w:type="dxa"/>
            <w:shd w:val="clear" w:color="auto" w:fill="F2F2F2" w:themeFill="background1" w:themeFillShade="F2"/>
          </w:tcPr>
          <w:p w14:paraId="203C949E" w14:textId="77777777" w:rsidR="00435914" w:rsidRDefault="00435914" w:rsidP="00435914">
            <w:pPr>
              <w:pStyle w:val="ListParagraph"/>
              <w:ind w:left="0"/>
              <w:rPr>
                <w:sz w:val="20"/>
                <w:szCs w:val="20"/>
              </w:rPr>
            </w:pPr>
            <w:r w:rsidRPr="38696DE5">
              <w:rPr>
                <w:sz w:val="20"/>
                <w:szCs w:val="20"/>
              </w:rPr>
              <w:t xml:space="preserve">Applicants must score </w:t>
            </w:r>
            <w:r w:rsidRPr="38696DE5">
              <w:rPr>
                <w:b/>
                <w:bCs/>
                <w:sz w:val="20"/>
                <w:szCs w:val="20"/>
              </w:rPr>
              <w:t>a minimum of 40%</w:t>
            </w:r>
            <w:r w:rsidRPr="38696DE5">
              <w:rPr>
                <w:sz w:val="20"/>
                <w:szCs w:val="20"/>
              </w:rPr>
              <w:t xml:space="preserve"> of the allocated score under this criteria. </w:t>
            </w:r>
          </w:p>
          <w:p w14:paraId="076A14C1" w14:textId="77777777" w:rsidR="00C94D68" w:rsidRDefault="00C94D68" w:rsidP="00435914">
            <w:pPr>
              <w:pStyle w:val="ListParagraph"/>
              <w:ind w:left="0"/>
              <w:rPr>
                <w:sz w:val="20"/>
                <w:szCs w:val="20"/>
              </w:rPr>
            </w:pPr>
          </w:p>
          <w:p w14:paraId="5CDA92B2" w14:textId="5E8DDB56" w:rsidR="00C94D68" w:rsidRPr="00C94D68" w:rsidRDefault="00C94D68" w:rsidP="00C94D68">
            <w:pPr>
              <w:rPr>
                <w:sz w:val="20"/>
                <w:szCs w:val="20"/>
              </w:rPr>
            </w:pPr>
            <w:r w:rsidRPr="00C94D68">
              <w:rPr>
                <w:sz w:val="20"/>
                <w:szCs w:val="20"/>
              </w:rPr>
              <w:t>Applicants must demonstrate their experience in delivering sustainability and</w:t>
            </w:r>
            <w:r>
              <w:rPr>
                <w:sz w:val="20"/>
                <w:szCs w:val="20"/>
              </w:rPr>
              <w:t xml:space="preserve"> </w:t>
            </w:r>
            <w:r w:rsidRPr="00C94D68">
              <w:rPr>
                <w:sz w:val="20"/>
                <w:szCs w:val="20"/>
              </w:rPr>
              <w:t>environmental outcomes as part of previous or ongoing contracts involving forklifts,</w:t>
            </w:r>
            <w:r>
              <w:rPr>
                <w:sz w:val="20"/>
                <w:szCs w:val="20"/>
              </w:rPr>
              <w:t xml:space="preserve"> </w:t>
            </w:r>
            <w:r w:rsidRPr="00C94D68">
              <w:rPr>
                <w:sz w:val="20"/>
                <w:szCs w:val="20"/>
              </w:rPr>
              <w:t>materials handling equipment or comparable equipment supported through lease,</w:t>
            </w:r>
          </w:p>
          <w:p w14:paraId="6EB71EE7" w14:textId="77777777" w:rsidR="00C94D68" w:rsidRDefault="00C94D68" w:rsidP="00C94D68">
            <w:pPr>
              <w:rPr>
                <w:sz w:val="20"/>
                <w:szCs w:val="20"/>
              </w:rPr>
            </w:pPr>
            <w:r w:rsidRPr="00C94D68">
              <w:rPr>
                <w:sz w:val="20"/>
                <w:szCs w:val="20"/>
              </w:rPr>
              <w:t>hire and/or maintenance arrangements.</w:t>
            </w:r>
            <w:r>
              <w:rPr>
                <w:sz w:val="20"/>
                <w:szCs w:val="20"/>
              </w:rPr>
              <w:t xml:space="preserve"> </w:t>
            </w:r>
          </w:p>
          <w:p w14:paraId="0D1D7241" w14:textId="77777777" w:rsidR="00C94D68" w:rsidRDefault="00C94D68" w:rsidP="00C94D68">
            <w:pPr>
              <w:rPr>
                <w:sz w:val="20"/>
                <w:szCs w:val="20"/>
              </w:rPr>
            </w:pPr>
          </w:p>
          <w:p w14:paraId="0E9A7EEE" w14:textId="02297FEE" w:rsidR="00C94D68" w:rsidRPr="00C94D68" w:rsidRDefault="00C94D68" w:rsidP="00C94D68">
            <w:pPr>
              <w:rPr>
                <w:sz w:val="20"/>
                <w:szCs w:val="20"/>
              </w:rPr>
            </w:pPr>
            <w:r w:rsidRPr="00C94D68">
              <w:rPr>
                <w:sz w:val="20"/>
                <w:szCs w:val="20"/>
              </w:rPr>
              <w:t>A minimum of one and a maximum of two relevant contracts undertaken within the</w:t>
            </w:r>
          </w:p>
          <w:p w14:paraId="333DC84F" w14:textId="58041C25" w:rsidR="00C94D68" w:rsidRDefault="00C94D68" w:rsidP="00C94D68">
            <w:pPr>
              <w:pStyle w:val="ListParagraph"/>
              <w:ind w:left="0"/>
              <w:rPr>
                <w:sz w:val="20"/>
                <w:szCs w:val="20"/>
              </w:rPr>
            </w:pPr>
            <w:r w:rsidRPr="00C94D68">
              <w:rPr>
                <w:sz w:val="20"/>
                <w:szCs w:val="20"/>
              </w:rPr>
              <w:t>past five years should be submitted.</w:t>
            </w:r>
          </w:p>
          <w:p w14:paraId="5F56FDBC" w14:textId="77777777" w:rsidR="00C94D68" w:rsidRDefault="00C94D68" w:rsidP="00C94D68">
            <w:pPr>
              <w:pStyle w:val="ListParagraph"/>
              <w:ind w:left="0"/>
              <w:rPr>
                <w:sz w:val="20"/>
                <w:szCs w:val="20"/>
              </w:rPr>
            </w:pPr>
          </w:p>
          <w:p w14:paraId="2D01EFBE" w14:textId="757FD536" w:rsidR="00C94D68" w:rsidRDefault="00C94D68" w:rsidP="00C94D68">
            <w:pPr>
              <w:rPr>
                <w:sz w:val="20"/>
                <w:szCs w:val="20"/>
              </w:rPr>
            </w:pPr>
            <w:r w:rsidRPr="00C94D68">
              <w:rPr>
                <w:sz w:val="20"/>
                <w:szCs w:val="20"/>
              </w:rPr>
              <w:t>Relevant contracts are those that directly correspond to the scope and requirements</w:t>
            </w:r>
            <w:r>
              <w:rPr>
                <w:sz w:val="20"/>
                <w:szCs w:val="20"/>
              </w:rPr>
              <w:t xml:space="preserve"> </w:t>
            </w:r>
            <w:r w:rsidRPr="00C94D68">
              <w:rPr>
                <w:sz w:val="20"/>
                <w:szCs w:val="20"/>
              </w:rPr>
              <w:t>outlined in Section 1.1, Description of the Contract Being Procured, of this PQQ</w:t>
            </w:r>
            <w:r>
              <w:rPr>
                <w:sz w:val="20"/>
                <w:szCs w:val="20"/>
              </w:rPr>
              <w:t xml:space="preserve"> </w:t>
            </w:r>
            <w:r w:rsidRPr="00C94D68">
              <w:rPr>
                <w:sz w:val="20"/>
                <w:szCs w:val="20"/>
              </w:rPr>
              <w:t>document.</w:t>
            </w:r>
          </w:p>
          <w:p w14:paraId="135744B5" w14:textId="77777777" w:rsidR="00C94D68" w:rsidRPr="00C94D68" w:rsidRDefault="00C94D68" w:rsidP="00C94D68">
            <w:pPr>
              <w:rPr>
                <w:sz w:val="20"/>
                <w:szCs w:val="20"/>
              </w:rPr>
            </w:pPr>
          </w:p>
          <w:p w14:paraId="3E043E60" w14:textId="017E7FED" w:rsidR="00C94D68" w:rsidRDefault="00C94D68" w:rsidP="00C94D68">
            <w:pPr>
              <w:rPr>
                <w:sz w:val="20"/>
                <w:szCs w:val="20"/>
              </w:rPr>
            </w:pPr>
            <w:r w:rsidRPr="00C94D68">
              <w:rPr>
                <w:sz w:val="20"/>
                <w:szCs w:val="20"/>
              </w:rPr>
              <w:t>Examples submitted must clearly demonstrate how sustainability considerations</w:t>
            </w:r>
            <w:r>
              <w:rPr>
                <w:sz w:val="20"/>
                <w:szCs w:val="20"/>
              </w:rPr>
              <w:t xml:space="preserve"> </w:t>
            </w:r>
            <w:r w:rsidRPr="00C94D68">
              <w:rPr>
                <w:sz w:val="20"/>
                <w:szCs w:val="20"/>
              </w:rPr>
              <w:t>were incorporated into the delivery of the contract, with particular relevance to</w:t>
            </w:r>
            <w:r>
              <w:rPr>
                <w:sz w:val="20"/>
                <w:szCs w:val="20"/>
              </w:rPr>
              <w:t xml:space="preserve"> </w:t>
            </w:r>
            <w:r w:rsidRPr="00C94D68">
              <w:rPr>
                <w:sz w:val="20"/>
                <w:szCs w:val="20"/>
              </w:rPr>
              <w:t>equipment based or fleet based services.</w:t>
            </w:r>
          </w:p>
          <w:p w14:paraId="73F415F0" w14:textId="77777777" w:rsidR="00C94D68" w:rsidRPr="00C94D68" w:rsidRDefault="00C94D68" w:rsidP="00C94D68">
            <w:pPr>
              <w:rPr>
                <w:sz w:val="20"/>
                <w:szCs w:val="20"/>
              </w:rPr>
            </w:pPr>
          </w:p>
          <w:p w14:paraId="67CD598E" w14:textId="273C0AA2" w:rsidR="00C94D68" w:rsidRPr="00AD4F35" w:rsidRDefault="00C94D68" w:rsidP="00C94D68">
            <w:pPr>
              <w:rPr>
                <w:sz w:val="20"/>
                <w:szCs w:val="20"/>
              </w:rPr>
            </w:pPr>
            <w:r w:rsidRPr="00C94D68">
              <w:rPr>
                <w:sz w:val="20"/>
                <w:szCs w:val="20"/>
              </w:rPr>
              <w:t>This may include but not be limited to: environmental impact reduction, Energy</w:t>
            </w:r>
            <w:r>
              <w:rPr>
                <w:sz w:val="20"/>
                <w:szCs w:val="20"/>
              </w:rPr>
              <w:t xml:space="preserve"> </w:t>
            </w:r>
            <w:r w:rsidRPr="00C94D68">
              <w:rPr>
                <w:sz w:val="20"/>
                <w:szCs w:val="20"/>
              </w:rPr>
              <w:t>efficiency measures, battery, tyre and waste management, circular economy</w:t>
            </w:r>
            <w:r>
              <w:rPr>
                <w:sz w:val="20"/>
                <w:szCs w:val="20"/>
              </w:rPr>
              <w:t xml:space="preserve"> </w:t>
            </w:r>
            <w:r w:rsidRPr="00C94D68">
              <w:rPr>
                <w:sz w:val="20"/>
                <w:szCs w:val="20"/>
              </w:rPr>
              <w:t>practises, carbon reporting or monitoring associated with fleet or maintenance</w:t>
            </w:r>
            <w:r>
              <w:rPr>
                <w:sz w:val="20"/>
                <w:szCs w:val="20"/>
              </w:rPr>
              <w:t xml:space="preserve"> </w:t>
            </w:r>
            <w:r w:rsidRPr="00C94D68">
              <w:rPr>
                <w:sz w:val="20"/>
                <w:szCs w:val="20"/>
              </w:rPr>
              <w:t>activities and social value initiatives relevant to contract delivery – training, local</w:t>
            </w:r>
            <w:r>
              <w:rPr>
                <w:sz w:val="20"/>
                <w:szCs w:val="20"/>
              </w:rPr>
              <w:t xml:space="preserve"> </w:t>
            </w:r>
            <w:r w:rsidRPr="00C94D68">
              <w:rPr>
                <w:sz w:val="20"/>
                <w:szCs w:val="20"/>
              </w:rPr>
              <w:t>employment etc.</w:t>
            </w:r>
          </w:p>
          <w:p w14:paraId="43125F2A" w14:textId="77777777" w:rsidR="00435914" w:rsidRPr="00AD4F35" w:rsidRDefault="00435914" w:rsidP="00435914">
            <w:pPr>
              <w:pStyle w:val="ListParagraph"/>
              <w:ind w:left="0"/>
              <w:rPr>
                <w:sz w:val="20"/>
                <w:szCs w:val="20"/>
              </w:rPr>
            </w:pPr>
          </w:p>
        </w:tc>
      </w:tr>
      <w:tr w:rsidR="00435914" w:rsidRPr="00AD4F35" w14:paraId="474B307C" w14:textId="77777777" w:rsidTr="00435914">
        <w:tc>
          <w:tcPr>
            <w:tcW w:w="2122" w:type="dxa"/>
            <w:shd w:val="clear" w:color="auto" w:fill="F2F2F2" w:themeFill="background1" w:themeFillShade="F2"/>
          </w:tcPr>
          <w:p w14:paraId="474B3077" w14:textId="77777777" w:rsidR="00435914" w:rsidRPr="00AD4F35" w:rsidRDefault="00435914" w:rsidP="0079456E">
            <w:pPr>
              <w:pStyle w:val="ListParagraph"/>
              <w:ind w:left="0"/>
              <w:jc w:val="both"/>
              <w:rPr>
                <w:b/>
                <w:sz w:val="20"/>
                <w:szCs w:val="20"/>
              </w:rPr>
            </w:pPr>
            <w:r w:rsidRPr="00AD4F35">
              <w:rPr>
                <w:b/>
                <w:sz w:val="20"/>
                <w:szCs w:val="20"/>
              </w:rPr>
              <w:t>TOTAL</w:t>
            </w:r>
          </w:p>
        </w:tc>
        <w:tc>
          <w:tcPr>
            <w:tcW w:w="1417" w:type="dxa"/>
            <w:shd w:val="clear" w:color="auto" w:fill="F2F2F2" w:themeFill="background1" w:themeFillShade="F2"/>
          </w:tcPr>
          <w:p w14:paraId="474B3078" w14:textId="77777777" w:rsidR="00435914" w:rsidRPr="00AD4F35" w:rsidRDefault="00435914" w:rsidP="0079456E">
            <w:pPr>
              <w:pStyle w:val="ListParagraph"/>
              <w:ind w:left="0"/>
              <w:jc w:val="both"/>
              <w:rPr>
                <w:b/>
                <w:sz w:val="20"/>
                <w:szCs w:val="20"/>
              </w:rPr>
            </w:pPr>
            <w:r w:rsidRPr="00AD4F35">
              <w:rPr>
                <w:b/>
                <w:sz w:val="20"/>
                <w:szCs w:val="20"/>
              </w:rPr>
              <w:t>100%</w:t>
            </w:r>
          </w:p>
          <w:p w14:paraId="474B3079" w14:textId="340A77D3" w:rsidR="00435914" w:rsidRPr="00AD4F35" w:rsidRDefault="00C94D68" w:rsidP="38696DE5">
            <w:pPr>
              <w:pStyle w:val="ListParagraph"/>
              <w:ind w:left="0"/>
              <w:jc w:val="both"/>
              <w:rPr>
                <w:b/>
                <w:bCs/>
                <w:sz w:val="20"/>
                <w:szCs w:val="20"/>
              </w:rPr>
            </w:pPr>
            <w:r>
              <w:rPr>
                <w:b/>
                <w:bCs/>
                <w:sz w:val="20"/>
                <w:szCs w:val="20"/>
              </w:rPr>
              <w:t>1000</w:t>
            </w:r>
            <w:r w:rsidR="00435914" w:rsidRPr="38696DE5">
              <w:rPr>
                <w:b/>
                <w:bCs/>
                <w:sz w:val="20"/>
                <w:szCs w:val="20"/>
              </w:rPr>
              <w:t xml:space="preserve"> points</w:t>
            </w:r>
          </w:p>
        </w:tc>
        <w:tc>
          <w:tcPr>
            <w:tcW w:w="5387" w:type="dxa"/>
            <w:shd w:val="clear" w:color="auto" w:fill="F2F2F2" w:themeFill="background1" w:themeFillShade="F2"/>
          </w:tcPr>
          <w:p w14:paraId="474B307B" w14:textId="77777777" w:rsidR="00435914" w:rsidRPr="00AD4F35" w:rsidRDefault="00435914" w:rsidP="00435914">
            <w:pPr>
              <w:pStyle w:val="ListParagraph"/>
              <w:ind w:left="0"/>
              <w:rPr>
                <w:sz w:val="20"/>
                <w:szCs w:val="20"/>
              </w:rPr>
            </w:pPr>
          </w:p>
        </w:tc>
      </w:tr>
    </w:tbl>
    <w:p w14:paraId="474B307D" w14:textId="77777777" w:rsidR="004F24CC" w:rsidRDefault="004F24CC" w:rsidP="00F64C88">
      <w:pPr>
        <w:spacing w:after="0"/>
        <w:jc w:val="both"/>
        <w:rPr>
          <w:sz w:val="20"/>
          <w:szCs w:val="20"/>
        </w:rPr>
      </w:pPr>
    </w:p>
    <w:p w14:paraId="474B307E" w14:textId="77777777" w:rsidR="00365F32" w:rsidRPr="00365F32" w:rsidRDefault="00365F32" w:rsidP="38696DE5">
      <w:pPr>
        <w:pStyle w:val="ListParagraph"/>
        <w:spacing w:after="0"/>
        <w:ind w:left="567"/>
        <w:jc w:val="both"/>
        <w:rPr>
          <w:sz w:val="20"/>
          <w:szCs w:val="20"/>
        </w:rPr>
      </w:pPr>
      <w:r w:rsidRPr="38696DE5">
        <w:rPr>
          <w:b/>
          <w:bCs/>
          <w:sz w:val="20"/>
          <w:szCs w:val="20"/>
          <w:u w:val="single"/>
        </w:rPr>
        <w:t>Reliance on resources</w:t>
      </w:r>
      <w:r w:rsidRPr="38696DE5">
        <w:rPr>
          <w:sz w:val="20"/>
          <w:szCs w:val="20"/>
        </w:rPr>
        <w:t xml:space="preserve"> – If the Applicant is relying on the resource of any third party/Sub-Contractor/Consortium member to fulfil the Technical and Profession Selection Criteria, full details are required as per section 2.3 of the PQQ and Part 4 Questionnaire. In particular, if experience of any Sub-Contractor or third party/Consortium member is being relied upon to fulfil this Select</w:t>
      </w:r>
      <w:r w:rsidR="002A4364" w:rsidRPr="38696DE5">
        <w:rPr>
          <w:sz w:val="20"/>
          <w:szCs w:val="20"/>
        </w:rPr>
        <w:t>ion Criteria, relevant examples</w:t>
      </w:r>
      <w:r w:rsidRPr="38696DE5">
        <w:rPr>
          <w:sz w:val="20"/>
          <w:szCs w:val="20"/>
        </w:rPr>
        <w:t xml:space="preserve"> of experience of the Sub-Contractor/Consortium member/ third party should be provided in Part 4 and in relation to resources, the details should be provided in Part 5 of the Questionnaire.</w:t>
      </w:r>
    </w:p>
    <w:p w14:paraId="474B307F" w14:textId="77777777" w:rsidR="00331901" w:rsidRPr="00AD4F35" w:rsidRDefault="00331901" w:rsidP="00F64C88">
      <w:pPr>
        <w:spacing w:after="0"/>
        <w:jc w:val="both"/>
        <w:rPr>
          <w:sz w:val="20"/>
          <w:szCs w:val="20"/>
        </w:rPr>
      </w:pPr>
    </w:p>
    <w:p w14:paraId="474B3080" w14:textId="77777777" w:rsidR="00C170F9" w:rsidRDefault="00861A5C" w:rsidP="006E6BD2">
      <w:pPr>
        <w:pStyle w:val="ListParagraph"/>
        <w:numPr>
          <w:ilvl w:val="0"/>
          <w:numId w:val="6"/>
        </w:numPr>
        <w:ind w:left="567" w:hanging="567"/>
        <w:jc w:val="both"/>
        <w:rPr>
          <w:b/>
          <w:sz w:val="20"/>
          <w:szCs w:val="20"/>
          <w:u w:val="single"/>
        </w:rPr>
      </w:pPr>
      <w:r w:rsidRPr="003E13FE">
        <w:rPr>
          <w:b/>
          <w:sz w:val="20"/>
          <w:szCs w:val="20"/>
          <w:u w:val="single"/>
        </w:rPr>
        <w:t>SCORING METHODOLOGY</w:t>
      </w:r>
      <w:r w:rsidR="00C5432C" w:rsidRPr="003E13FE">
        <w:rPr>
          <w:b/>
          <w:sz w:val="20"/>
          <w:szCs w:val="20"/>
          <w:u w:val="single"/>
        </w:rPr>
        <w:t xml:space="preserve"> </w:t>
      </w:r>
      <w:r w:rsidR="005340F9">
        <w:rPr>
          <w:b/>
          <w:sz w:val="20"/>
          <w:szCs w:val="20"/>
          <w:u w:val="single"/>
        </w:rPr>
        <w:t>FOR SELECTION CRITERIA (other than the Minimum Qualification Criteria which is Pass/Fail)</w:t>
      </w:r>
    </w:p>
    <w:p w14:paraId="474B3081" w14:textId="77777777" w:rsidR="00365F32" w:rsidRPr="003E13FE" w:rsidRDefault="00365F32" w:rsidP="00365F32">
      <w:pPr>
        <w:pStyle w:val="ListParagraph"/>
        <w:ind w:left="567"/>
        <w:jc w:val="both"/>
        <w:rPr>
          <w:b/>
          <w:sz w:val="20"/>
          <w:szCs w:val="20"/>
          <w:u w:val="single"/>
        </w:rPr>
      </w:pPr>
    </w:p>
    <w:tbl>
      <w:tblPr>
        <w:tblStyle w:val="TableGrid"/>
        <w:tblW w:w="8500" w:type="dxa"/>
        <w:tblInd w:w="567" w:type="dxa"/>
        <w:tblLook w:val="04A0" w:firstRow="1" w:lastRow="0" w:firstColumn="1" w:lastColumn="0" w:noHBand="0" w:noVBand="1"/>
      </w:tblPr>
      <w:tblGrid>
        <w:gridCol w:w="756"/>
        <w:gridCol w:w="1366"/>
        <w:gridCol w:w="6378"/>
      </w:tblGrid>
      <w:tr w:rsidR="00382F87" w:rsidRPr="00AD4F35" w14:paraId="4471FF9A" w14:textId="77777777" w:rsidTr="38696DE5">
        <w:tc>
          <w:tcPr>
            <w:tcW w:w="8500" w:type="dxa"/>
            <w:gridSpan w:val="3"/>
            <w:shd w:val="clear" w:color="auto" w:fill="F2F2F2" w:themeFill="background1" w:themeFillShade="F2"/>
          </w:tcPr>
          <w:p w14:paraId="419620F1" w14:textId="77777777" w:rsidR="00382F87" w:rsidRDefault="00382F87" w:rsidP="00382F87">
            <w:pPr>
              <w:pStyle w:val="ListParagraph"/>
              <w:ind w:left="0"/>
              <w:jc w:val="both"/>
              <w:rPr>
                <w:b/>
                <w:sz w:val="20"/>
                <w:szCs w:val="20"/>
              </w:rPr>
            </w:pPr>
            <w:r w:rsidRPr="00D03160">
              <w:rPr>
                <w:b/>
                <w:sz w:val="20"/>
                <w:szCs w:val="20"/>
              </w:rPr>
              <w:t xml:space="preserve">SCORING METHODOLOGY </w:t>
            </w:r>
          </w:p>
          <w:p w14:paraId="377A8F60" w14:textId="64CD9BF3" w:rsidR="00382F87" w:rsidRPr="00D03160" w:rsidRDefault="00382F87" w:rsidP="00382F87">
            <w:pPr>
              <w:pStyle w:val="ListParagraph"/>
              <w:ind w:left="0"/>
              <w:jc w:val="both"/>
              <w:rPr>
                <w:b/>
                <w:sz w:val="20"/>
                <w:szCs w:val="20"/>
              </w:rPr>
            </w:pPr>
            <w:r w:rsidRPr="00D03160">
              <w:rPr>
                <w:b/>
                <w:sz w:val="20"/>
                <w:szCs w:val="20"/>
              </w:rPr>
              <w:t xml:space="preserve">(Part </w:t>
            </w:r>
            <w:r>
              <w:rPr>
                <w:b/>
                <w:sz w:val="20"/>
                <w:szCs w:val="20"/>
              </w:rPr>
              <w:t>4-7</w:t>
            </w:r>
            <w:r w:rsidRPr="00D03160">
              <w:rPr>
                <w:b/>
                <w:sz w:val="20"/>
                <w:szCs w:val="20"/>
              </w:rPr>
              <w:t>)</w:t>
            </w:r>
          </w:p>
          <w:p w14:paraId="6F344CC4" w14:textId="77777777" w:rsidR="00382F87" w:rsidRPr="00AD4F35" w:rsidRDefault="00382F87" w:rsidP="00F64C88">
            <w:pPr>
              <w:pStyle w:val="ListParagraph"/>
              <w:ind w:left="0"/>
              <w:jc w:val="both"/>
              <w:rPr>
                <w:b/>
                <w:sz w:val="20"/>
                <w:szCs w:val="20"/>
              </w:rPr>
            </w:pPr>
          </w:p>
        </w:tc>
      </w:tr>
      <w:tr w:rsidR="00F11B25" w:rsidRPr="00AD4F35" w14:paraId="474B3086" w14:textId="77777777" w:rsidTr="38696DE5">
        <w:tc>
          <w:tcPr>
            <w:tcW w:w="756" w:type="dxa"/>
            <w:shd w:val="clear" w:color="auto" w:fill="F2F2F2" w:themeFill="background1" w:themeFillShade="F2"/>
          </w:tcPr>
          <w:p w14:paraId="474B3082" w14:textId="77777777" w:rsidR="00F11B25" w:rsidRPr="00AD4F35" w:rsidRDefault="003E13FE" w:rsidP="00F64C88">
            <w:pPr>
              <w:pStyle w:val="ListParagraph"/>
              <w:ind w:left="0"/>
              <w:jc w:val="both"/>
              <w:rPr>
                <w:b/>
                <w:sz w:val="20"/>
                <w:szCs w:val="20"/>
              </w:rPr>
            </w:pPr>
            <w:r>
              <w:rPr>
                <w:b/>
                <w:sz w:val="20"/>
                <w:szCs w:val="20"/>
              </w:rPr>
              <w:t>Score</w:t>
            </w:r>
          </w:p>
        </w:tc>
        <w:tc>
          <w:tcPr>
            <w:tcW w:w="1366" w:type="dxa"/>
            <w:shd w:val="clear" w:color="auto" w:fill="F2F2F2" w:themeFill="background1" w:themeFillShade="F2"/>
          </w:tcPr>
          <w:p w14:paraId="474B3084" w14:textId="502060F4" w:rsidR="00F11B25" w:rsidRPr="00AD4F35" w:rsidRDefault="00F11B25" w:rsidP="00382F87">
            <w:pPr>
              <w:pStyle w:val="ListParagraph"/>
              <w:ind w:left="0"/>
              <w:jc w:val="both"/>
              <w:rPr>
                <w:b/>
                <w:sz w:val="20"/>
                <w:szCs w:val="20"/>
              </w:rPr>
            </w:pPr>
            <w:r w:rsidRPr="00AD4F35">
              <w:rPr>
                <w:b/>
                <w:sz w:val="20"/>
                <w:szCs w:val="20"/>
              </w:rPr>
              <w:t>%</w:t>
            </w:r>
            <w:r w:rsidR="003E13FE">
              <w:rPr>
                <w:b/>
                <w:sz w:val="20"/>
                <w:szCs w:val="20"/>
              </w:rPr>
              <w:t xml:space="preserve"> of total mark available</w:t>
            </w:r>
          </w:p>
        </w:tc>
        <w:tc>
          <w:tcPr>
            <w:tcW w:w="6378" w:type="dxa"/>
            <w:shd w:val="clear" w:color="auto" w:fill="F2F2F2" w:themeFill="background1" w:themeFillShade="F2"/>
          </w:tcPr>
          <w:p w14:paraId="474B3085" w14:textId="77777777" w:rsidR="00F11B25" w:rsidRPr="00AD4F35" w:rsidRDefault="00F11B25" w:rsidP="00F64C88">
            <w:pPr>
              <w:pStyle w:val="ListParagraph"/>
              <w:ind w:left="0"/>
              <w:jc w:val="both"/>
              <w:rPr>
                <w:b/>
                <w:sz w:val="20"/>
                <w:szCs w:val="20"/>
              </w:rPr>
            </w:pPr>
            <w:r w:rsidRPr="00AD4F35">
              <w:rPr>
                <w:b/>
                <w:sz w:val="20"/>
                <w:szCs w:val="20"/>
              </w:rPr>
              <w:t xml:space="preserve">Comment </w:t>
            </w:r>
          </w:p>
        </w:tc>
      </w:tr>
      <w:tr w:rsidR="00F11B25" w:rsidRPr="00AD4F35" w14:paraId="474B308B" w14:textId="77777777" w:rsidTr="38696DE5">
        <w:tc>
          <w:tcPr>
            <w:tcW w:w="756" w:type="dxa"/>
            <w:shd w:val="clear" w:color="auto" w:fill="F2F2F2" w:themeFill="background1" w:themeFillShade="F2"/>
          </w:tcPr>
          <w:p w14:paraId="474B3087" w14:textId="77777777" w:rsidR="00F11B25" w:rsidRPr="00AD4F35" w:rsidRDefault="00F11B25" w:rsidP="00F64C88">
            <w:pPr>
              <w:pStyle w:val="ListParagraph"/>
              <w:ind w:left="0"/>
              <w:jc w:val="both"/>
              <w:rPr>
                <w:b/>
                <w:sz w:val="20"/>
                <w:szCs w:val="20"/>
              </w:rPr>
            </w:pPr>
            <w:r w:rsidRPr="00AD4F35">
              <w:rPr>
                <w:b/>
                <w:sz w:val="20"/>
                <w:szCs w:val="20"/>
              </w:rPr>
              <w:t>5</w:t>
            </w:r>
          </w:p>
        </w:tc>
        <w:tc>
          <w:tcPr>
            <w:tcW w:w="1366" w:type="dxa"/>
            <w:shd w:val="clear" w:color="auto" w:fill="F2F2F2" w:themeFill="background1" w:themeFillShade="F2"/>
          </w:tcPr>
          <w:p w14:paraId="474B3088" w14:textId="77777777" w:rsidR="00F11B25" w:rsidRPr="00AD4F35" w:rsidRDefault="00F11B25" w:rsidP="00F64C88">
            <w:pPr>
              <w:pStyle w:val="ListParagraph"/>
              <w:ind w:left="0"/>
              <w:jc w:val="both"/>
              <w:rPr>
                <w:b/>
                <w:sz w:val="20"/>
                <w:szCs w:val="20"/>
              </w:rPr>
            </w:pPr>
            <w:r w:rsidRPr="00AD4F35">
              <w:rPr>
                <w:b/>
                <w:sz w:val="20"/>
                <w:szCs w:val="20"/>
              </w:rPr>
              <w:t>100%</w:t>
            </w:r>
          </w:p>
          <w:p w14:paraId="474B3089" w14:textId="77777777" w:rsidR="00F11B25" w:rsidRPr="00AD4F35" w:rsidRDefault="00F11B25" w:rsidP="00F64C88">
            <w:pPr>
              <w:pStyle w:val="ListParagraph"/>
              <w:ind w:left="0"/>
              <w:jc w:val="both"/>
              <w:rPr>
                <w:b/>
                <w:sz w:val="20"/>
                <w:szCs w:val="20"/>
              </w:rPr>
            </w:pPr>
          </w:p>
        </w:tc>
        <w:tc>
          <w:tcPr>
            <w:tcW w:w="6378" w:type="dxa"/>
            <w:shd w:val="clear" w:color="auto" w:fill="F2F2F2" w:themeFill="background1" w:themeFillShade="F2"/>
          </w:tcPr>
          <w:p w14:paraId="474B308A" w14:textId="77777777" w:rsidR="00F11B25" w:rsidRPr="00AD4F35" w:rsidRDefault="003E13FE" w:rsidP="38696DE5">
            <w:pPr>
              <w:pStyle w:val="ListParagraph"/>
              <w:ind w:left="0"/>
              <w:jc w:val="both"/>
              <w:rPr>
                <w:b/>
                <w:bCs/>
                <w:sz w:val="20"/>
                <w:szCs w:val="20"/>
              </w:rPr>
            </w:pPr>
            <w:r w:rsidRPr="38696DE5">
              <w:rPr>
                <w:sz w:val="20"/>
                <w:szCs w:val="20"/>
              </w:rPr>
              <w:t>Excellent - Overall, the response is excellent and relevant. The response is comprehensive and demonstrates a thorough understanding of the criterion and provides details on how the criterion will be satisfied to a very high standard.</w:t>
            </w:r>
          </w:p>
        </w:tc>
      </w:tr>
      <w:tr w:rsidR="00F11B25" w:rsidRPr="00AD4F35" w14:paraId="474B308F" w14:textId="77777777" w:rsidTr="38696DE5">
        <w:tc>
          <w:tcPr>
            <w:tcW w:w="756" w:type="dxa"/>
            <w:shd w:val="clear" w:color="auto" w:fill="F2F2F2" w:themeFill="background1" w:themeFillShade="F2"/>
          </w:tcPr>
          <w:p w14:paraId="474B308C" w14:textId="77777777" w:rsidR="00F11B25" w:rsidRPr="00AD4F35" w:rsidRDefault="00F11B25" w:rsidP="00F64C88">
            <w:pPr>
              <w:pStyle w:val="ListParagraph"/>
              <w:ind w:left="0"/>
              <w:jc w:val="both"/>
              <w:rPr>
                <w:b/>
                <w:sz w:val="20"/>
                <w:szCs w:val="20"/>
              </w:rPr>
            </w:pPr>
            <w:r w:rsidRPr="00AD4F35">
              <w:rPr>
                <w:b/>
                <w:sz w:val="20"/>
                <w:szCs w:val="20"/>
              </w:rPr>
              <w:lastRenderedPageBreak/>
              <w:t>4</w:t>
            </w:r>
          </w:p>
        </w:tc>
        <w:tc>
          <w:tcPr>
            <w:tcW w:w="1366" w:type="dxa"/>
            <w:shd w:val="clear" w:color="auto" w:fill="F2F2F2" w:themeFill="background1" w:themeFillShade="F2"/>
          </w:tcPr>
          <w:p w14:paraId="474B308D" w14:textId="77777777" w:rsidR="00F11B25" w:rsidRPr="00AD4F35" w:rsidRDefault="00AD4F35" w:rsidP="00F64C88">
            <w:pPr>
              <w:pStyle w:val="ListParagraph"/>
              <w:ind w:left="0"/>
              <w:jc w:val="both"/>
              <w:rPr>
                <w:b/>
                <w:sz w:val="20"/>
                <w:szCs w:val="20"/>
              </w:rPr>
            </w:pPr>
            <w:r>
              <w:rPr>
                <w:b/>
                <w:sz w:val="20"/>
                <w:szCs w:val="20"/>
              </w:rPr>
              <w:t>80%</w:t>
            </w:r>
          </w:p>
        </w:tc>
        <w:tc>
          <w:tcPr>
            <w:tcW w:w="6378" w:type="dxa"/>
            <w:shd w:val="clear" w:color="auto" w:fill="F2F2F2" w:themeFill="background1" w:themeFillShade="F2"/>
          </w:tcPr>
          <w:p w14:paraId="474B308E" w14:textId="77777777" w:rsidR="00F11B25" w:rsidRPr="00AD4F35" w:rsidRDefault="003E13FE" w:rsidP="38696DE5">
            <w:pPr>
              <w:pStyle w:val="ListParagraph"/>
              <w:ind w:left="0"/>
              <w:jc w:val="both"/>
              <w:rPr>
                <w:b/>
                <w:bCs/>
                <w:sz w:val="20"/>
                <w:szCs w:val="20"/>
              </w:rPr>
            </w:pPr>
            <w:r w:rsidRPr="38696DE5">
              <w:rPr>
                <w:sz w:val="20"/>
                <w:szCs w:val="20"/>
              </w:rPr>
              <w:t>Very Good - Overall, the response is very good and relevant. The response demonstrates a very good understanding of the criterion and provides details on how the criterion will be satisfied to a high standard.</w:t>
            </w:r>
          </w:p>
        </w:tc>
      </w:tr>
      <w:tr w:rsidR="00F11B25" w:rsidRPr="00AD4F35" w14:paraId="474B3093" w14:textId="77777777" w:rsidTr="38696DE5">
        <w:tc>
          <w:tcPr>
            <w:tcW w:w="756" w:type="dxa"/>
            <w:shd w:val="clear" w:color="auto" w:fill="F2F2F2" w:themeFill="background1" w:themeFillShade="F2"/>
          </w:tcPr>
          <w:p w14:paraId="474B3090" w14:textId="77777777" w:rsidR="00F11B25" w:rsidRPr="00AD4F35" w:rsidRDefault="00F11B25" w:rsidP="00F64C88">
            <w:pPr>
              <w:pStyle w:val="ListParagraph"/>
              <w:ind w:left="0"/>
              <w:jc w:val="both"/>
              <w:rPr>
                <w:b/>
                <w:sz w:val="20"/>
                <w:szCs w:val="20"/>
              </w:rPr>
            </w:pPr>
            <w:r w:rsidRPr="00AD4F35">
              <w:rPr>
                <w:b/>
                <w:sz w:val="20"/>
                <w:szCs w:val="20"/>
              </w:rPr>
              <w:t>3</w:t>
            </w:r>
          </w:p>
        </w:tc>
        <w:tc>
          <w:tcPr>
            <w:tcW w:w="1366" w:type="dxa"/>
            <w:shd w:val="clear" w:color="auto" w:fill="F2F2F2" w:themeFill="background1" w:themeFillShade="F2"/>
          </w:tcPr>
          <w:p w14:paraId="474B3091" w14:textId="77777777" w:rsidR="00F11B25" w:rsidRPr="00AD4F35" w:rsidRDefault="00AD4F35" w:rsidP="00F64C88">
            <w:pPr>
              <w:pStyle w:val="ListParagraph"/>
              <w:ind w:left="0"/>
              <w:jc w:val="both"/>
              <w:rPr>
                <w:b/>
                <w:sz w:val="20"/>
                <w:szCs w:val="20"/>
              </w:rPr>
            </w:pPr>
            <w:r>
              <w:rPr>
                <w:b/>
                <w:sz w:val="20"/>
                <w:szCs w:val="20"/>
              </w:rPr>
              <w:t>60%</w:t>
            </w:r>
          </w:p>
        </w:tc>
        <w:tc>
          <w:tcPr>
            <w:tcW w:w="6378" w:type="dxa"/>
            <w:shd w:val="clear" w:color="auto" w:fill="F2F2F2" w:themeFill="background1" w:themeFillShade="F2"/>
          </w:tcPr>
          <w:p w14:paraId="474B3092" w14:textId="77777777" w:rsidR="00F11B25" w:rsidRPr="00AD4F35" w:rsidRDefault="003E13FE" w:rsidP="38696DE5">
            <w:pPr>
              <w:pStyle w:val="ListParagraph"/>
              <w:ind w:left="0"/>
              <w:jc w:val="both"/>
              <w:rPr>
                <w:b/>
                <w:bCs/>
                <w:sz w:val="20"/>
                <w:szCs w:val="20"/>
              </w:rPr>
            </w:pPr>
            <w:r w:rsidRPr="38696DE5">
              <w:rPr>
                <w:sz w:val="20"/>
                <w:szCs w:val="20"/>
              </w:rPr>
              <w:t>Good - Overall, the response is good and relevant. The response demonstrates a good understanding of the criterion and provides details on how the criterion will be satisfied to a good standard.</w:t>
            </w:r>
          </w:p>
        </w:tc>
      </w:tr>
      <w:tr w:rsidR="00F11B25" w:rsidRPr="00AD4F35" w14:paraId="474B3097" w14:textId="77777777" w:rsidTr="38696DE5">
        <w:tc>
          <w:tcPr>
            <w:tcW w:w="756" w:type="dxa"/>
            <w:shd w:val="clear" w:color="auto" w:fill="F2F2F2" w:themeFill="background1" w:themeFillShade="F2"/>
          </w:tcPr>
          <w:p w14:paraId="474B3094" w14:textId="77777777" w:rsidR="00F11B25" w:rsidRPr="00AD4F35" w:rsidRDefault="00F11B25" w:rsidP="00F64C88">
            <w:pPr>
              <w:pStyle w:val="ListParagraph"/>
              <w:ind w:left="0"/>
              <w:jc w:val="both"/>
              <w:rPr>
                <w:b/>
                <w:sz w:val="20"/>
                <w:szCs w:val="20"/>
              </w:rPr>
            </w:pPr>
            <w:r w:rsidRPr="00AD4F35">
              <w:rPr>
                <w:b/>
                <w:sz w:val="20"/>
                <w:szCs w:val="20"/>
              </w:rPr>
              <w:t>2</w:t>
            </w:r>
          </w:p>
        </w:tc>
        <w:tc>
          <w:tcPr>
            <w:tcW w:w="1366" w:type="dxa"/>
            <w:shd w:val="clear" w:color="auto" w:fill="F2F2F2" w:themeFill="background1" w:themeFillShade="F2"/>
          </w:tcPr>
          <w:p w14:paraId="474B3095" w14:textId="77777777" w:rsidR="00F11B25" w:rsidRPr="00AD4F35" w:rsidRDefault="00AD4F35" w:rsidP="00F64C88">
            <w:pPr>
              <w:pStyle w:val="ListParagraph"/>
              <w:ind w:left="0"/>
              <w:jc w:val="both"/>
              <w:rPr>
                <w:b/>
                <w:sz w:val="20"/>
                <w:szCs w:val="20"/>
              </w:rPr>
            </w:pPr>
            <w:r>
              <w:rPr>
                <w:b/>
                <w:sz w:val="20"/>
                <w:szCs w:val="20"/>
              </w:rPr>
              <w:t>40%</w:t>
            </w:r>
          </w:p>
        </w:tc>
        <w:tc>
          <w:tcPr>
            <w:tcW w:w="6378" w:type="dxa"/>
            <w:shd w:val="clear" w:color="auto" w:fill="F2F2F2" w:themeFill="background1" w:themeFillShade="F2"/>
          </w:tcPr>
          <w:p w14:paraId="474B3096" w14:textId="77777777" w:rsidR="00F11B25" w:rsidRPr="00AD4F35" w:rsidRDefault="003E13FE" w:rsidP="38696DE5">
            <w:pPr>
              <w:pStyle w:val="ListParagraph"/>
              <w:ind w:left="0"/>
              <w:jc w:val="both"/>
              <w:rPr>
                <w:b/>
                <w:bCs/>
                <w:sz w:val="20"/>
                <w:szCs w:val="20"/>
              </w:rPr>
            </w:pPr>
            <w:r w:rsidRPr="38696DE5">
              <w:rPr>
                <w:sz w:val="20"/>
                <w:szCs w:val="20"/>
              </w:rPr>
              <w:t>Acceptable - Overall, the response is acceptable and relevant. The response demonstrates an acceptable understanding of the criterion and provides details on how the criterion will be satisfied to an adequate standard.</w:t>
            </w:r>
          </w:p>
        </w:tc>
      </w:tr>
      <w:tr w:rsidR="00F11B25" w:rsidRPr="00AD4F35" w14:paraId="474B309B" w14:textId="77777777" w:rsidTr="38696DE5">
        <w:tc>
          <w:tcPr>
            <w:tcW w:w="756" w:type="dxa"/>
            <w:shd w:val="clear" w:color="auto" w:fill="F2F2F2" w:themeFill="background1" w:themeFillShade="F2"/>
          </w:tcPr>
          <w:p w14:paraId="474B3098" w14:textId="77777777" w:rsidR="00F11B25" w:rsidRPr="00AD4F35" w:rsidRDefault="00F11B25" w:rsidP="00F64C88">
            <w:pPr>
              <w:pStyle w:val="ListParagraph"/>
              <w:ind w:left="0"/>
              <w:jc w:val="both"/>
              <w:rPr>
                <w:b/>
                <w:sz w:val="20"/>
                <w:szCs w:val="20"/>
              </w:rPr>
            </w:pPr>
            <w:r w:rsidRPr="00AD4F35">
              <w:rPr>
                <w:b/>
                <w:sz w:val="20"/>
                <w:szCs w:val="20"/>
              </w:rPr>
              <w:t>1</w:t>
            </w:r>
          </w:p>
        </w:tc>
        <w:tc>
          <w:tcPr>
            <w:tcW w:w="1366" w:type="dxa"/>
            <w:shd w:val="clear" w:color="auto" w:fill="F2F2F2" w:themeFill="background1" w:themeFillShade="F2"/>
          </w:tcPr>
          <w:p w14:paraId="474B3099" w14:textId="77777777" w:rsidR="00F11B25" w:rsidRPr="00AD4F35" w:rsidRDefault="00AD4F35" w:rsidP="00F64C88">
            <w:pPr>
              <w:pStyle w:val="ListParagraph"/>
              <w:ind w:left="0"/>
              <w:jc w:val="both"/>
              <w:rPr>
                <w:b/>
                <w:sz w:val="20"/>
                <w:szCs w:val="20"/>
              </w:rPr>
            </w:pPr>
            <w:r>
              <w:rPr>
                <w:b/>
                <w:sz w:val="20"/>
                <w:szCs w:val="20"/>
              </w:rPr>
              <w:t>20%</w:t>
            </w:r>
          </w:p>
        </w:tc>
        <w:tc>
          <w:tcPr>
            <w:tcW w:w="6378" w:type="dxa"/>
            <w:shd w:val="clear" w:color="auto" w:fill="F2F2F2" w:themeFill="background1" w:themeFillShade="F2"/>
          </w:tcPr>
          <w:p w14:paraId="474B309A" w14:textId="77777777" w:rsidR="00F11B25" w:rsidRPr="00AD4F35" w:rsidRDefault="003E13FE" w:rsidP="38696DE5">
            <w:pPr>
              <w:pStyle w:val="ListParagraph"/>
              <w:ind w:left="0"/>
              <w:jc w:val="both"/>
              <w:rPr>
                <w:b/>
                <w:bCs/>
                <w:sz w:val="20"/>
                <w:szCs w:val="20"/>
              </w:rPr>
            </w:pPr>
            <w:r w:rsidRPr="38696DE5">
              <w:rPr>
                <w:sz w:val="20"/>
                <w:szCs w:val="20"/>
              </w:rPr>
              <w:t>Poor - Overall, the response is poor and only partially relevant. The response addresses the criterion in part but contains insufficient /limited detail or explanation to demonstrate how the criterion will be satisfied.  </w:t>
            </w:r>
          </w:p>
        </w:tc>
      </w:tr>
      <w:tr w:rsidR="00F11B25" w:rsidRPr="00AD4F35" w14:paraId="474B309F" w14:textId="77777777" w:rsidTr="38696DE5">
        <w:tc>
          <w:tcPr>
            <w:tcW w:w="756" w:type="dxa"/>
            <w:shd w:val="clear" w:color="auto" w:fill="F2F2F2" w:themeFill="background1" w:themeFillShade="F2"/>
          </w:tcPr>
          <w:p w14:paraId="474B309C" w14:textId="77777777" w:rsidR="00F11B25" w:rsidRPr="00AD4F35" w:rsidRDefault="00F11B25" w:rsidP="00F64C88">
            <w:pPr>
              <w:pStyle w:val="ListParagraph"/>
              <w:ind w:left="0"/>
              <w:jc w:val="both"/>
              <w:rPr>
                <w:b/>
                <w:sz w:val="20"/>
                <w:szCs w:val="20"/>
              </w:rPr>
            </w:pPr>
            <w:r w:rsidRPr="00AD4F35">
              <w:rPr>
                <w:b/>
                <w:sz w:val="20"/>
                <w:szCs w:val="20"/>
              </w:rPr>
              <w:t>0</w:t>
            </w:r>
          </w:p>
        </w:tc>
        <w:tc>
          <w:tcPr>
            <w:tcW w:w="1366" w:type="dxa"/>
            <w:shd w:val="clear" w:color="auto" w:fill="F2F2F2" w:themeFill="background1" w:themeFillShade="F2"/>
          </w:tcPr>
          <w:p w14:paraId="474B309D" w14:textId="77777777" w:rsidR="00F11B25" w:rsidRPr="00AD4F35" w:rsidRDefault="00AD4F35" w:rsidP="00F64C88">
            <w:pPr>
              <w:pStyle w:val="ListParagraph"/>
              <w:ind w:left="0"/>
              <w:jc w:val="both"/>
              <w:rPr>
                <w:b/>
                <w:sz w:val="20"/>
                <w:szCs w:val="20"/>
              </w:rPr>
            </w:pPr>
            <w:r>
              <w:rPr>
                <w:b/>
                <w:sz w:val="20"/>
                <w:szCs w:val="20"/>
              </w:rPr>
              <w:t>0%</w:t>
            </w:r>
          </w:p>
        </w:tc>
        <w:tc>
          <w:tcPr>
            <w:tcW w:w="6378" w:type="dxa"/>
            <w:shd w:val="clear" w:color="auto" w:fill="F2F2F2" w:themeFill="background1" w:themeFillShade="F2"/>
          </w:tcPr>
          <w:p w14:paraId="474B309E" w14:textId="77777777" w:rsidR="00F11B25" w:rsidRPr="00AD4F35" w:rsidRDefault="003E13FE" w:rsidP="38696DE5">
            <w:pPr>
              <w:pStyle w:val="ListParagraph"/>
              <w:ind w:left="0"/>
              <w:jc w:val="both"/>
              <w:rPr>
                <w:b/>
                <w:bCs/>
                <w:sz w:val="20"/>
                <w:szCs w:val="20"/>
              </w:rPr>
            </w:pPr>
            <w:r w:rsidRPr="38696DE5">
              <w:rPr>
                <w:sz w:val="20"/>
                <w:szCs w:val="20"/>
              </w:rPr>
              <w:t>Unacceptable - Nil or inadequate response. The response fails to satisfy the criterion in very significant respects.</w:t>
            </w:r>
          </w:p>
        </w:tc>
      </w:tr>
    </w:tbl>
    <w:p w14:paraId="474B30A0" w14:textId="77777777" w:rsidR="00861A5C" w:rsidRDefault="00861A5C" w:rsidP="00F64C88">
      <w:pPr>
        <w:pStyle w:val="ListParagraph"/>
        <w:ind w:left="567"/>
        <w:jc w:val="both"/>
        <w:rPr>
          <w:b/>
          <w:sz w:val="20"/>
          <w:szCs w:val="20"/>
        </w:rPr>
      </w:pPr>
      <w:r w:rsidRPr="00AD4F35">
        <w:rPr>
          <w:b/>
          <w:sz w:val="20"/>
          <w:szCs w:val="20"/>
        </w:rPr>
        <w:t xml:space="preserve"> </w:t>
      </w:r>
    </w:p>
    <w:tbl>
      <w:tblPr>
        <w:tblStyle w:val="TableGrid"/>
        <w:tblW w:w="8500" w:type="dxa"/>
        <w:tblInd w:w="567" w:type="dxa"/>
        <w:tblLook w:val="04A0" w:firstRow="1" w:lastRow="0" w:firstColumn="1" w:lastColumn="0" w:noHBand="0" w:noVBand="1"/>
      </w:tblPr>
      <w:tblGrid>
        <w:gridCol w:w="756"/>
        <w:gridCol w:w="1366"/>
        <w:gridCol w:w="6378"/>
      </w:tblGrid>
      <w:tr w:rsidR="00382F87" w:rsidRPr="00AD4F35" w14:paraId="4FB86805" w14:textId="77777777" w:rsidTr="38696DE5">
        <w:tc>
          <w:tcPr>
            <w:tcW w:w="8500" w:type="dxa"/>
            <w:gridSpan w:val="3"/>
            <w:shd w:val="clear" w:color="auto" w:fill="F2F2F2" w:themeFill="background1" w:themeFillShade="F2"/>
          </w:tcPr>
          <w:p w14:paraId="4CE6802C" w14:textId="77777777" w:rsidR="00382F87" w:rsidRDefault="00382F87" w:rsidP="00203D8C">
            <w:pPr>
              <w:pStyle w:val="ListParagraph"/>
              <w:ind w:left="0"/>
              <w:jc w:val="both"/>
              <w:rPr>
                <w:b/>
                <w:sz w:val="20"/>
                <w:szCs w:val="20"/>
              </w:rPr>
            </w:pPr>
            <w:r w:rsidRPr="00D03160">
              <w:rPr>
                <w:b/>
                <w:sz w:val="20"/>
                <w:szCs w:val="20"/>
              </w:rPr>
              <w:t xml:space="preserve">SCORING METHODOLOGY </w:t>
            </w:r>
          </w:p>
          <w:p w14:paraId="41D00142" w14:textId="3BE0A291" w:rsidR="00382F87" w:rsidRPr="00D03160" w:rsidRDefault="00382F87" w:rsidP="00203D8C">
            <w:pPr>
              <w:pStyle w:val="ListParagraph"/>
              <w:ind w:left="0"/>
              <w:jc w:val="both"/>
              <w:rPr>
                <w:b/>
                <w:sz w:val="20"/>
                <w:szCs w:val="20"/>
              </w:rPr>
            </w:pPr>
            <w:r w:rsidRPr="00D03160">
              <w:rPr>
                <w:b/>
                <w:sz w:val="20"/>
                <w:szCs w:val="20"/>
              </w:rPr>
              <w:t xml:space="preserve">(Part </w:t>
            </w:r>
            <w:r>
              <w:rPr>
                <w:b/>
                <w:sz w:val="20"/>
                <w:szCs w:val="20"/>
              </w:rPr>
              <w:t>8 Organizational Sustainability</w:t>
            </w:r>
            <w:r w:rsidRPr="00D03160">
              <w:rPr>
                <w:b/>
                <w:sz w:val="20"/>
                <w:szCs w:val="20"/>
              </w:rPr>
              <w:t>)</w:t>
            </w:r>
          </w:p>
          <w:p w14:paraId="63CD22AE" w14:textId="77777777" w:rsidR="00382F87" w:rsidRPr="00AD4F35" w:rsidRDefault="00382F87" w:rsidP="00203D8C">
            <w:pPr>
              <w:pStyle w:val="ListParagraph"/>
              <w:ind w:left="0"/>
              <w:jc w:val="both"/>
              <w:rPr>
                <w:b/>
                <w:sz w:val="20"/>
                <w:szCs w:val="20"/>
              </w:rPr>
            </w:pPr>
          </w:p>
        </w:tc>
      </w:tr>
      <w:tr w:rsidR="00382F87" w:rsidRPr="00AD4F35" w14:paraId="7502B0C3" w14:textId="77777777" w:rsidTr="38696DE5">
        <w:tc>
          <w:tcPr>
            <w:tcW w:w="756" w:type="dxa"/>
            <w:shd w:val="clear" w:color="auto" w:fill="F2F2F2" w:themeFill="background1" w:themeFillShade="F2"/>
          </w:tcPr>
          <w:p w14:paraId="707B567D" w14:textId="77777777" w:rsidR="00382F87" w:rsidRPr="00AD4F35" w:rsidRDefault="00382F87" w:rsidP="00203D8C">
            <w:pPr>
              <w:pStyle w:val="ListParagraph"/>
              <w:ind w:left="0"/>
              <w:jc w:val="both"/>
              <w:rPr>
                <w:b/>
                <w:sz w:val="20"/>
                <w:szCs w:val="20"/>
              </w:rPr>
            </w:pPr>
            <w:r>
              <w:rPr>
                <w:b/>
                <w:sz w:val="20"/>
                <w:szCs w:val="20"/>
              </w:rPr>
              <w:t>Score</w:t>
            </w:r>
          </w:p>
        </w:tc>
        <w:tc>
          <w:tcPr>
            <w:tcW w:w="1366" w:type="dxa"/>
            <w:shd w:val="clear" w:color="auto" w:fill="F2F2F2" w:themeFill="background1" w:themeFillShade="F2"/>
          </w:tcPr>
          <w:p w14:paraId="3329A026" w14:textId="33C9647A" w:rsidR="00382F87" w:rsidRPr="00AD4F35" w:rsidRDefault="00382F87" w:rsidP="00382F87">
            <w:pPr>
              <w:pStyle w:val="ListParagraph"/>
              <w:ind w:left="0"/>
              <w:jc w:val="both"/>
              <w:rPr>
                <w:b/>
                <w:sz w:val="20"/>
                <w:szCs w:val="20"/>
              </w:rPr>
            </w:pPr>
            <w:r w:rsidRPr="00AD4F35">
              <w:rPr>
                <w:b/>
                <w:sz w:val="20"/>
                <w:szCs w:val="20"/>
              </w:rPr>
              <w:t>%</w:t>
            </w:r>
            <w:r>
              <w:rPr>
                <w:b/>
                <w:sz w:val="20"/>
                <w:szCs w:val="20"/>
              </w:rPr>
              <w:t xml:space="preserve"> of total mark available</w:t>
            </w:r>
          </w:p>
        </w:tc>
        <w:tc>
          <w:tcPr>
            <w:tcW w:w="6378" w:type="dxa"/>
            <w:shd w:val="clear" w:color="auto" w:fill="F2F2F2" w:themeFill="background1" w:themeFillShade="F2"/>
          </w:tcPr>
          <w:p w14:paraId="5EF1958A" w14:textId="77777777" w:rsidR="00382F87" w:rsidRPr="00AD4F35" w:rsidRDefault="00382F87" w:rsidP="00203D8C">
            <w:pPr>
              <w:pStyle w:val="ListParagraph"/>
              <w:ind w:left="0"/>
              <w:jc w:val="both"/>
              <w:rPr>
                <w:b/>
                <w:sz w:val="20"/>
                <w:szCs w:val="20"/>
              </w:rPr>
            </w:pPr>
            <w:r w:rsidRPr="00AD4F35">
              <w:rPr>
                <w:b/>
                <w:sz w:val="20"/>
                <w:szCs w:val="20"/>
              </w:rPr>
              <w:t xml:space="preserve">Comment </w:t>
            </w:r>
          </w:p>
        </w:tc>
      </w:tr>
      <w:tr w:rsidR="00382F87" w:rsidRPr="00AD4F35" w14:paraId="2ABD8680" w14:textId="77777777" w:rsidTr="38696DE5">
        <w:tc>
          <w:tcPr>
            <w:tcW w:w="756" w:type="dxa"/>
            <w:shd w:val="clear" w:color="auto" w:fill="F2F2F2" w:themeFill="background1" w:themeFillShade="F2"/>
          </w:tcPr>
          <w:p w14:paraId="03441CAF" w14:textId="77777777" w:rsidR="00382F87" w:rsidRPr="00AD4F35" w:rsidRDefault="00382F87" w:rsidP="00203D8C">
            <w:pPr>
              <w:pStyle w:val="ListParagraph"/>
              <w:ind w:left="0"/>
              <w:jc w:val="both"/>
              <w:rPr>
                <w:b/>
                <w:sz w:val="20"/>
                <w:szCs w:val="20"/>
              </w:rPr>
            </w:pPr>
            <w:r w:rsidRPr="00AD4F35">
              <w:rPr>
                <w:b/>
                <w:sz w:val="20"/>
                <w:szCs w:val="20"/>
              </w:rPr>
              <w:t>5</w:t>
            </w:r>
          </w:p>
        </w:tc>
        <w:tc>
          <w:tcPr>
            <w:tcW w:w="1366" w:type="dxa"/>
            <w:shd w:val="clear" w:color="auto" w:fill="F2F2F2" w:themeFill="background1" w:themeFillShade="F2"/>
          </w:tcPr>
          <w:p w14:paraId="670D1228" w14:textId="77777777" w:rsidR="00382F87" w:rsidRPr="00AD4F35" w:rsidRDefault="00382F87" w:rsidP="00203D8C">
            <w:pPr>
              <w:pStyle w:val="ListParagraph"/>
              <w:ind w:left="0"/>
              <w:jc w:val="both"/>
              <w:rPr>
                <w:b/>
                <w:sz w:val="20"/>
                <w:szCs w:val="20"/>
              </w:rPr>
            </w:pPr>
            <w:r w:rsidRPr="00AD4F35">
              <w:rPr>
                <w:b/>
                <w:sz w:val="20"/>
                <w:szCs w:val="20"/>
              </w:rPr>
              <w:t>100%</w:t>
            </w:r>
          </w:p>
          <w:p w14:paraId="7B7E654B" w14:textId="77777777" w:rsidR="00382F87" w:rsidRPr="00AD4F35" w:rsidRDefault="00382F87" w:rsidP="00203D8C">
            <w:pPr>
              <w:pStyle w:val="ListParagraph"/>
              <w:ind w:left="0"/>
              <w:jc w:val="both"/>
              <w:rPr>
                <w:b/>
                <w:sz w:val="20"/>
                <w:szCs w:val="20"/>
              </w:rPr>
            </w:pPr>
          </w:p>
        </w:tc>
        <w:tc>
          <w:tcPr>
            <w:tcW w:w="6378" w:type="dxa"/>
            <w:shd w:val="clear" w:color="auto" w:fill="F2F2F2" w:themeFill="background1" w:themeFillShade="F2"/>
          </w:tcPr>
          <w:p w14:paraId="78E77EA9" w14:textId="77777777" w:rsidR="00473AEC" w:rsidRDefault="00473AEC" w:rsidP="00473AEC">
            <w:pPr>
              <w:rPr>
                <w:sz w:val="20"/>
                <w:szCs w:val="20"/>
              </w:rPr>
            </w:pPr>
            <w:r>
              <w:rPr>
                <w:sz w:val="20"/>
                <w:szCs w:val="20"/>
              </w:rPr>
              <w:t>An internationally accredited Environmental Management System is provided for the supplier related to the services/materials of the contract.</w:t>
            </w:r>
          </w:p>
          <w:p w14:paraId="63F3225D" w14:textId="77777777" w:rsidR="00473AEC" w:rsidRDefault="00473AEC" w:rsidP="38696DE5">
            <w:pPr>
              <w:rPr>
                <w:sz w:val="20"/>
                <w:szCs w:val="20"/>
              </w:rPr>
            </w:pPr>
            <w:r w:rsidRPr="38696DE5">
              <w:rPr>
                <w:sz w:val="20"/>
                <w:szCs w:val="20"/>
              </w:rPr>
              <w:t xml:space="preserve">A Sustainability Strategy is provided along with an implementation roadmap which is monitored, measured and published in an Annual Sustainability Report. </w:t>
            </w:r>
          </w:p>
          <w:p w14:paraId="017A2520" w14:textId="77777777" w:rsidR="00473AEC" w:rsidRDefault="00473AEC" w:rsidP="38696DE5">
            <w:pPr>
              <w:rPr>
                <w:b/>
                <w:bCs/>
                <w:sz w:val="20"/>
                <w:szCs w:val="20"/>
              </w:rPr>
            </w:pPr>
            <w:r w:rsidRPr="38696DE5">
              <w:rPr>
                <w:sz w:val="20"/>
                <w:szCs w:val="20"/>
              </w:rPr>
              <w:t xml:space="preserve">The applicant has demonstrated that they have an excellent understanding of their environmental and social sustainability obligations and have demonstrated that the implementation of actions are embedded. </w:t>
            </w:r>
          </w:p>
          <w:p w14:paraId="3B00DA25" w14:textId="640397E8" w:rsidR="00382F87" w:rsidRPr="00AD4F35" w:rsidRDefault="00382F87" w:rsidP="00203D8C">
            <w:pPr>
              <w:pStyle w:val="ListParagraph"/>
              <w:ind w:left="0"/>
              <w:jc w:val="both"/>
              <w:rPr>
                <w:b/>
                <w:sz w:val="20"/>
                <w:szCs w:val="20"/>
              </w:rPr>
            </w:pPr>
          </w:p>
        </w:tc>
      </w:tr>
      <w:tr w:rsidR="00382F87" w:rsidRPr="00AD4F35" w14:paraId="4D3E55D3" w14:textId="77777777" w:rsidTr="38696DE5">
        <w:tc>
          <w:tcPr>
            <w:tcW w:w="756" w:type="dxa"/>
            <w:shd w:val="clear" w:color="auto" w:fill="F2F2F2" w:themeFill="background1" w:themeFillShade="F2"/>
          </w:tcPr>
          <w:p w14:paraId="43DD93CC" w14:textId="77777777" w:rsidR="00382F87" w:rsidRPr="00AD4F35" w:rsidRDefault="00382F87" w:rsidP="00203D8C">
            <w:pPr>
              <w:pStyle w:val="ListParagraph"/>
              <w:ind w:left="0"/>
              <w:jc w:val="both"/>
              <w:rPr>
                <w:b/>
                <w:sz w:val="20"/>
                <w:szCs w:val="20"/>
              </w:rPr>
            </w:pPr>
            <w:r w:rsidRPr="00AD4F35">
              <w:rPr>
                <w:b/>
                <w:sz w:val="20"/>
                <w:szCs w:val="20"/>
              </w:rPr>
              <w:t>4</w:t>
            </w:r>
          </w:p>
        </w:tc>
        <w:tc>
          <w:tcPr>
            <w:tcW w:w="1366" w:type="dxa"/>
            <w:shd w:val="clear" w:color="auto" w:fill="F2F2F2" w:themeFill="background1" w:themeFillShade="F2"/>
          </w:tcPr>
          <w:p w14:paraId="267BD4E6" w14:textId="77777777" w:rsidR="00382F87" w:rsidRPr="00AD4F35" w:rsidRDefault="00382F87" w:rsidP="00203D8C">
            <w:pPr>
              <w:pStyle w:val="ListParagraph"/>
              <w:ind w:left="0"/>
              <w:jc w:val="both"/>
              <w:rPr>
                <w:b/>
                <w:sz w:val="20"/>
                <w:szCs w:val="20"/>
              </w:rPr>
            </w:pPr>
            <w:r>
              <w:rPr>
                <w:b/>
                <w:sz w:val="20"/>
                <w:szCs w:val="20"/>
              </w:rPr>
              <w:t>80%</w:t>
            </w:r>
          </w:p>
        </w:tc>
        <w:tc>
          <w:tcPr>
            <w:tcW w:w="6378" w:type="dxa"/>
            <w:shd w:val="clear" w:color="auto" w:fill="F2F2F2" w:themeFill="background1" w:themeFillShade="F2"/>
          </w:tcPr>
          <w:p w14:paraId="1453DEE0" w14:textId="77777777" w:rsidR="00473AEC" w:rsidRDefault="00473AEC" w:rsidP="00473AEC">
            <w:pPr>
              <w:rPr>
                <w:sz w:val="20"/>
                <w:szCs w:val="20"/>
              </w:rPr>
            </w:pPr>
            <w:r>
              <w:rPr>
                <w:sz w:val="20"/>
                <w:szCs w:val="20"/>
              </w:rPr>
              <w:t xml:space="preserve">An internal Environmental Management System is in place to manage the environmental aspects of their activities including, but not limited to operating procedures, and pollution prevention measures/environmental management plans. </w:t>
            </w:r>
          </w:p>
          <w:p w14:paraId="709A03A6" w14:textId="77777777" w:rsidR="00473AEC" w:rsidRDefault="00473AEC" w:rsidP="00473AEC">
            <w:pPr>
              <w:rPr>
                <w:sz w:val="20"/>
                <w:szCs w:val="20"/>
              </w:rPr>
            </w:pPr>
            <w:r>
              <w:rPr>
                <w:sz w:val="20"/>
                <w:szCs w:val="20"/>
              </w:rPr>
              <w:t xml:space="preserve">A Sustainability Strategy is provided.  </w:t>
            </w:r>
          </w:p>
          <w:p w14:paraId="5F8AF40F" w14:textId="77777777" w:rsidR="00473AEC" w:rsidRDefault="00473AEC" w:rsidP="38696DE5">
            <w:pPr>
              <w:rPr>
                <w:b/>
                <w:bCs/>
                <w:sz w:val="20"/>
                <w:szCs w:val="20"/>
              </w:rPr>
            </w:pPr>
            <w:r w:rsidRPr="38696DE5">
              <w:rPr>
                <w:sz w:val="20"/>
                <w:szCs w:val="20"/>
              </w:rPr>
              <w:t>The applicant has demonstrated that they have a very good understanding of their environmental and social sustainability obligations and demonstrate they are working towards implementation in their operations</w:t>
            </w:r>
            <w:r w:rsidRPr="38696DE5">
              <w:rPr>
                <w:b/>
                <w:bCs/>
                <w:sz w:val="20"/>
                <w:szCs w:val="20"/>
              </w:rPr>
              <w:t xml:space="preserve">. </w:t>
            </w:r>
            <w:r w:rsidRPr="38696DE5">
              <w:rPr>
                <w:sz w:val="20"/>
                <w:szCs w:val="20"/>
              </w:rPr>
              <w:t> </w:t>
            </w:r>
          </w:p>
          <w:p w14:paraId="77A34295" w14:textId="4E81AAA6" w:rsidR="00382F87" w:rsidRPr="00AD4F35" w:rsidRDefault="00382F87" w:rsidP="00203D8C">
            <w:pPr>
              <w:pStyle w:val="ListParagraph"/>
              <w:ind w:left="0"/>
              <w:jc w:val="both"/>
              <w:rPr>
                <w:b/>
                <w:sz w:val="20"/>
                <w:szCs w:val="20"/>
              </w:rPr>
            </w:pPr>
          </w:p>
        </w:tc>
      </w:tr>
      <w:tr w:rsidR="00382F87" w:rsidRPr="00AD4F35" w14:paraId="48FCA5F0" w14:textId="77777777" w:rsidTr="38696DE5">
        <w:tc>
          <w:tcPr>
            <w:tcW w:w="756" w:type="dxa"/>
            <w:shd w:val="clear" w:color="auto" w:fill="F2F2F2" w:themeFill="background1" w:themeFillShade="F2"/>
          </w:tcPr>
          <w:p w14:paraId="6B6F57B1" w14:textId="77777777" w:rsidR="00382F87" w:rsidRPr="00AD4F35" w:rsidRDefault="00382F87" w:rsidP="00203D8C">
            <w:pPr>
              <w:pStyle w:val="ListParagraph"/>
              <w:ind w:left="0"/>
              <w:jc w:val="both"/>
              <w:rPr>
                <w:b/>
                <w:sz w:val="20"/>
                <w:szCs w:val="20"/>
              </w:rPr>
            </w:pPr>
            <w:r w:rsidRPr="00AD4F35">
              <w:rPr>
                <w:b/>
                <w:sz w:val="20"/>
                <w:szCs w:val="20"/>
              </w:rPr>
              <w:t>3</w:t>
            </w:r>
          </w:p>
        </w:tc>
        <w:tc>
          <w:tcPr>
            <w:tcW w:w="1366" w:type="dxa"/>
            <w:shd w:val="clear" w:color="auto" w:fill="F2F2F2" w:themeFill="background1" w:themeFillShade="F2"/>
          </w:tcPr>
          <w:p w14:paraId="29840B8D" w14:textId="77777777" w:rsidR="00382F87" w:rsidRPr="00AD4F35" w:rsidRDefault="00382F87" w:rsidP="00203D8C">
            <w:pPr>
              <w:pStyle w:val="ListParagraph"/>
              <w:ind w:left="0"/>
              <w:jc w:val="both"/>
              <w:rPr>
                <w:b/>
                <w:sz w:val="20"/>
                <w:szCs w:val="20"/>
              </w:rPr>
            </w:pPr>
            <w:r>
              <w:rPr>
                <w:b/>
                <w:sz w:val="20"/>
                <w:szCs w:val="20"/>
              </w:rPr>
              <w:t>60%</w:t>
            </w:r>
          </w:p>
        </w:tc>
        <w:tc>
          <w:tcPr>
            <w:tcW w:w="6378" w:type="dxa"/>
            <w:shd w:val="clear" w:color="auto" w:fill="F2F2F2" w:themeFill="background1" w:themeFillShade="F2"/>
          </w:tcPr>
          <w:p w14:paraId="1F636208" w14:textId="77777777" w:rsidR="00473AEC" w:rsidRDefault="00473AEC" w:rsidP="00473AEC">
            <w:pPr>
              <w:rPr>
                <w:sz w:val="20"/>
                <w:szCs w:val="20"/>
              </w:rPr>
            </w:pPr>
            <w:r>
              <w:rPr>
                <w:sz w:val="20"/>
                <w:szCs w:val="20"/>
              </w:rPr>
              <w:t xml:space="preserve">An Environmental and Social Sustainability Policy is provided. </w:t>
            </w:r>
          </w:p>
          <w:p w14:paraId="42B48FBE" w14:textId="77777777" w:rsidR="00473AEC" w:rsidRDefault="00473AEC" w:rsidP="38696DE5">
            <w:pPr>
              <w:rPr>
                <w:b/>
                <w:bCs/>
                <w:sz w:val="20"/>
                <w:szCs w:val="20"/>
              </w:rPr>
            </w:pPr>
            <w:r w:rsidRPr="38696DE5">
              <w:rPr>
                <w:sz w:val="20"/>
                <w:szCs w:val="20"/>
              </w:rPr>
              <w:t>The applicant has demonstrated that they have a good understanding of their environmental and social sustainability obligations.</w:t>
            </w:r>
          </w:p>
          <w:p w14:paraId="49BBE994" w14:textId="5CEFEE5B" w:rsidR="00382F87" w:rsidRPr="00AD4F35" w:rsidRDefault="00382F87" w:rsidP="00203D8C">
            <w:pPr>
              <w:pStyle w:val="ListParagraph"/>
              <w:ind w:left="0"/>
              <w:jc w:val="both"/>
              <w:rPr>
                <w:b/>
                <w:sz w:val="20"/>
                <w:szCs w:val="20"/>
              </w:rPr>
            </w:pPr>
          </w:p>
        </w:tc>
      </w:tr>
      <w:tr w:rsidR="00382F87" w:rsidRPr="00AD4F35" w14:paraId="7B04B666" w14:textId="77777777" w:rsidTr="38696DE5">
        <w:tc>
          <w:tcPr>
            <w:tcW w:w="756" w:type="dxa"/>
            <w:shd w:val="clear" w:color="auto" w:fill="F2F2F2" w:themeFill="background1" w:themeFillShade="F2"/>
          </w:tcPr>
          <w:p w14:paraId="1F76B37E" w14:textId="77777777" w:rsidR="00382F87" w:rsidRPr="00AD4F35" w:rsidRDefault="00382F87" w:rsidP="00203D8C">
            <w:pPr>
              <w:pStyle w:val="ListParagraph"/>
              <w:ind w:left="0"/>
              <w:jc w:val="both"/>
              <w:rPr>
                <w:b/>
                <w:sz w:val="20"/>
                <w:szCs w:val="20"/>
              </w:rPr>
            </w:pPr>
            <w:r w:rsidRPr="00AD4F35">
              <w:rPr>
                <w:b/>
                <w:sz w:val="20"/>
                <w:szCs w:val="20"/>
              </w:rPr>
              <w:t>2</w:t>
            </w:r>
          </w:p>
        </w:tc>
        <w:tc>
          <w:tcPr>
            <w:tcW w:w="1366" w:type="dxa"/>
            <w:shd w:val="clear" w:color="auto" w:fill="F2F2F2" w:themeFill="background1" w:themeFillShade="F2"/>
          </w:tcPr>
          <w:p w14:paraId="27D0B14E" w14:textId="77777777" w:rsidR="00382F87" w:rsidRPr="00AD4F35" w:rsidRDefault="00382F87" w:rsidP="00203D8C">
            <w:pPr>
              <w:pStyle w:val="ListParagraph"/>
              <w:ind w:left="0"/>
              <w:jc w:val="both"/>
              <w:rPr>
                <w:b/>
                <w:sz w:val="20"/>
                <w:szCs w:val="20"/>
              </w:rPr>
            </w:pPr>
            <w:r>
              <w:rPr>
                <w:b/>
                <w:sz w:val="20"/>
                <w:szCs w:val="20"/>
              </w:rPr>
              <w:t>40%</w:t>
            </w:r>
          </w:p>
        </w:tc>
        <w:tc>
          <w:tcPr>
            <w:tcW w:w="6378" w:type="dxa"/>
            <w:shd w:val="clear" w:color="auto" w:fill="F2F2F2" w:themeFill="background1" w:themeFillShade="F2"/>
          </w:tcPr>
          <w:p w14:paraId="4B413B6C" w14:textId="77777777" w:rsidR="00473AEC" w:rsidRDefault="00473AEC" w:rsidP="38696DE5">
            <w:pPr>
              <w:rPr>
                <w:sz w:val="20"/>
                <w:szCs w:val="20"/>
              </w:rPr>
            </w:pPr>
            <w:r w:rsidRPr="38696DE5">
              <w:rPr>
                <w:sz w:val="20"/>
                <w:szCs w:val="20"/>
              </w:rPr>
              <w:t xml:space="preserve">An Environmental Policy is provided and some consideration and commitment on social sustainability is outlined.  </w:t>
            </w:r>
          </w:p>
          <w:p w14:paraId="20917B5F" w14:textId="77777777" w:rsidR="00473AEC" w:rsidRDefault="00473AEC" w:rsidP="38696DE5">
            <w:pPr>
              <w:rPr>
                <w:b/>
                <w:bCs/>
                <w:sz w:val="20"/>
                <w:szCs w:val="20"/>
              </w:rPr>
            </w:pPr>
            <w:r w:rsidRPr="38696DE5">
              <w:rPr>
                <w:sz w:val="20"/>
                <w:szCs w:val="20"/>
              </w:rPr>
              <w:t>The applicant has demonstrated that they have an acceptable understanding of their environmental and social sustainability obligations</w:t>
            </w:r>
            <w:r w:rsidRPr="38696DE5">
              <w:rPr>
                <w:b/>
                <w:bCs/>
                <w:sz w:val="20"/>
                <w:szCs w:val="20"/>
              </w:rPr>
              <w:t xml:space="preserve">. </w:t>
            </w:r>
          </w:p>
          <w:p w14:paraId="0C2ED096" w14:textId="4F896BB9" w:rsidR="00382F87" w:rsidRPr="00AD4F35" w:rsidRDefault="00382F87" w:rsidP="00203D8C">
            <w:pPr>
              <w:pStyle w:val="ListParagraph"/>
              <w:ind w:left="0"/>
              <w:jc w:val="both"/>
              <w:rPr>
                <w:b/>
                <w:sz w:val="20"/>
                <w:szCs w:val="20"/>
              </w:rPr>
            </w:pPr>
          </w:p>
        </w:tc>
      </w:tr>
      <w:tr w:rsidR="00382F87" w:rsidRPr="00AD4F35" w14:paraId="43767FBC" w14:textId="77777777" w:rsidTr="38696DE5">
        <w:tc>
          <w:tcPr>
            <w:tcW w:w="756" w:type="dxa"/>
            <w:shd w:val="clear" w:color="auto" w:fill="F2F2F2" w:themeFill="background1" w:themeFillShade="F2"/>
          </w:tcPr>
          <w:p w14:paraId="7ED651D3" w14:textId="77777777" w:rsidR="00382F87" w:rsidRPr="00AD4F35" w:rsidRDefault="00382F87" w:rsidP="00203D8C">
            <w:pPr>
              <w:pStyle w:val="ListParagraph"/>
              <w:ind w:left="0"/>
              <w:jc w:val="both"/>
              <w:rPr>
                <w:b/>
                <w:sz w:val="20"/>
                <w:szCs w:val="20"/>
              </w:rPr>
            </w:pPr>
            <w:r w:rsidRPr="00AD4F35">
              <w:rPr>
                <w:b/>
                <w:sz w:val="20"/>
                <w:szCs w:val="20"/>
              </w:rPr>
              <w:t>1</w:t>
            </w:r>
          </w:p>
        </w:tc>
        <w:tc>
          <w:tcPr>
            <w:tcW w:w="1366" w:type="dxa"/>
            <w:shd w:val="clear" w:color="auto" w:fill="F2F2F2" w:themeFill="background1" w:themeFillShade="F2"/>
          </w:tcPr>
          <w:p w14:paraId="7F0E05B5" w14:textId="77777777" w:rsidR="00382F87" w:rsidRPr="00AD4F35" w:rsidRDefault="00382F87" w:rsidP="00203D8C">
            <w:pPr>
              <w:pStyle w:val="ListParagraph"/>
              <w:ind w:left="0"/>
              <w:jc w:val="both"/>
              <w:rPr>
                <w:b/>
                <w:sz w:val="20"/>
                <w:szCs w:val="20"/>
              </w:rPr>
            </w:pPr>
            <w:r>
              <w:rPr>
                <w:b/>
                <w:sz w:val="20"/>
                <w:szCs w:val="20"/>
              </w:rPr>
              <w:t>20%</w:t>
            </w:r>
          </w:p>
        </w:tc>
        <w:tc>
          <w:tcPr>
            <w:tcW w:w="6378" w:type="dxa"/>
            <w:shd w:val="clear" w:color="auto" w:fill="F2F2F2" w:themeFill="background1" w:themeFillShade="F2"/>
          </w:tcPr>
          <w:p w14:paraId="651E9C94" w14:textId="77777777" w:rsidR="00473AEC" w:rsidRDefault="00473AEC" w:rsidP="00473AEC">
            <w:pPr>
              <w:rPr>
                <w:sz w:val="20"/>
                <w:szCs w:val="20"/>
              </w:rPr>
            </w:pPr>
            <w:r w:rsidRPr="008350AA">
              <w:rPr>
                <w:sz w:val="20"/>
                <w:szCs w:val="20"/>
              </w:rPr>
              <w:t xml:space="preserve">Sustainability documentation is provided, but it is not company specific. </w:t>
            </w:r>
          </w:p>
          <w:p w14:paraId="6269CF7A" w14:textId="77777777" w:rsidR="00473AEC" w:rsidRPr="008350AA" w:rsidRDefault="00473AEC" w:rsidP="00473AEC">
            <w:pPr>
              <w:rPr>
                <w:sz w:val="20"/>
                <w:szCs w:val="20"/>
              </w:rPr>
            </w:pPr>
          </w:p>
          <w:p w14:paraId="104962E0" w14:textId="77777777" w:rsidR="00473AEC" w:rsidRDefault="00473AEC" w:rsidP="38696DE5">
            <w:pPr>
              <w:rPr>
                <w:sz w:val="20"/>
                <w:szCs w:val="20"/>
              </w:rPr>
            </w:pPr>
            <w:r w:rsidRPr="38696DE5">
              <w:rPr>
                <w:sz w:val="20"/>
                <w:szCs w:val="20"/>
              </w:rPr>
              <w:t xml:space="preserve">The applicant has not demonstrated that they understand their environmental and social sustainability obligations. </w:t>
            </w:r>
          </w:p>
          <w:p w14:paraId="57FDECE9" w14:textId="390738E6" w:rsidR="00382F87" w:rsidRPr="00AD4F35" w:rsidRDefault="00382F87" w:rsidP="00203D8C">
            <w:pPr>
              <w:pStyle w:val="ListParagraph"/>
              <w:ind w:left="0"/>
              <w:jc w:val="both"/>
              <w:rPr>
                <w:b/>
                <w:sz w:val="20"/>
                <w:szCs w:val="20"/>
              </w:rPr>
            </w:pPr>
          </w:p>
        </w:tc>
      </w:tr>
      <w:tr w:rsidR="00382F87" w:rsidRPr="00AD4F35" w14:paraId="0CFCAE3F" w14:textId="77777777" w:rsidTr="38696DE5">
        <w:trPr>
          <w:trHeight w:val="433"/>
        </w:trPr>
        <w:tc>
          <w:tcPr>
            <w:tcW w:w="756" w:type="dxa"/>
            <w:shd w:val="clear" w:color="auto" w:fill="F2F2F2" w:themeFill="background1" w:themeFillShade="F2"/>
          </w:tcPr>
          <w:p w14:paraId="340F2803" w14:textId="77777777" w:rsidR="00382F87" w:rsidRPr="00AD4F35" w:rsidRDefault="00382F87" w:rsidP="00203D8C">
            <w:pPr>
              <w:pStyle w:val="ListParagraph"/>
              <w:ind w:left="0"/>
              <w:jc w:val="both"/>
              <w:rPr>
                <w:b/>
                <w:sz w:val="20"/>
                <w:szCs w:val="20"/>
              </w:rPr>
            </w:pPr>
            <w:r w:rsidRPr="00AD4F35">
              <w:rPr>
                <w:b/>
                <w:sz w:val="20"/>
                <w:szCs w:val="20"/>
              </w:rPr>
              <w:t>0</w:t>
            </w:r>
          </w:p>
        </w:tc>
        <w:tc>
          <w:tcPr>
            <w:tcW w:w="1366" w:type="dxa"/>
            <w:shd w:val="clear" w:color="auto" w:fill="F2F2F2" w:themeFill="background1" w:themeFillShade="F2"/>
          </w:tcPr>
          <w:p w14:paraId="447ED754" w14:textId="77777777" w:rsidR="00382F87" w:rsidRPr="00AD4F35" w:rsidRDefault="00382F87" w:rsidP="00203D8C">
            <w:pPr>
              <w:pStyle w:val="ListParagraph"/>
              <w:ind w:left="0"/>
              <w:jc w:val="both"/>
              <w:rPr>
                <w:b/>
                <w:sz w:val="20"/>
                <w:szCs w:val="20"/>
              </w:rPr>
            </w:pPr>
            <w:r>
              <w:rPr>
                <w:b/>
                <w:sz w:val="20"/>
                <w:szCs w:val="20"/>
              </w:rPr>
              <w:t>0%</w:t>
            </w:r>
          </w:p>
        </w:tc>
        <w:tc>
          <w:tcPr>
            <w:tcW w:w="6378" w:type="dxa"/>
            <w:shd w:val="clear" w:color="auto" w:fill="F2F2F2" w:themeFill="background1" w:themeFillShade="F2"/>
          </w:tcPr>
          <w:p w14:paraId="51177BFE" w14:textId="0807BD06" w:rsidR="00382F87" w:rsidRPr="00AD4F35" w:rsidRDefault="00382F87" w:rsidP="00203D8C">
            <w:pPr>
              <w:pStyle w:val="ListParagraph"/>
              <w:ind w:left="0"/>
              <w:jc w:val="both"/>
              <w:rPr>
                <w:b/>
                <w:sz w:val="20"/>
                <w:szCs w:val="20"/>
              </w:rPr>
            </w:pPr>
            <w:r w:rsidRPr="003E13FE">
              <w:rPr>
                <w:sz w:val="20"/>
                <w:szCs w:val="20"/>
              </w:rPr>
              <w:t xml:space="preserve">Unacceptable - </w:t>
            </w:r>
            <w:r>
              <w:rPr>
                <w:rFonts w:cstheme="minorHAnsi"/>
                <w:sz w:val="20"/>
                <w:szCs w:val="20"/>
              </w:rPr>
              <w:t>No Submission</w:t>
            </w:r>
          </w:p>
        </w:tc>
      </w:tr>
    </w:tbl>
    <w:p w14:paraId="57F07715" w14:textId="77777777" w:rsidR="00382F87" w:rsidRDefault="00382F87" w:rsidP="00F64C88">
      <w:pPr>
        <w:pStyle w:val="ListParagraph"/>
        <w:ind w:left="567"/>
        <w:jc w:val="both"/>
        <w:rPr>
          <w:sz w:val="20"/>
          <w:szCs w:val="20"/>
        </w:rPr>
      </w:pPr>
    </w:p>
    <w:p w14:paraId="474B30A1" w14:textId="0D53B2D3" w:rsidR="00A719FA" w:rsidRPr="00AD4F35" w:rsidRDefault="00A719FA" w:rsidP="38696DE5">
      <w:pPr>
        <w:pStyle w:val="ListParagraph"/>
        <w:ind w:left="567"/>
        <w:jc w:val="both"/>
        <w:rPr>
          <w:sz w:val="20"/>
          <w:szCs w:val="20"/>
        </w:rPr>
      </w:pPr>
      <w:r w:rsidRPr="38696DE5">
        <w:rPr>
          <w:sz w:val="20"/>
          <w:szCs w:val="20"/>
        </w:rPr>
        <w:t>Failure to meet the minimum threshold</w:t>
      </w:r>
      <w:r w:rsidR="00335FB6" w:rsidRPr="38696DE5">
        <w:rPr>
          <w:sz w:val="20"/>
          <w:szCs w:val="20"/>
        </w:rPr>
        <w:t xml:space="preserve"> (where applicable) under </w:t>
      </w:r>
      <w:r w:rsidRPr="38696DE5">
        <w:rPr>
          <w:sz w:val="20"/>
          <w:szCs w:val="20"/>
        </w:rPr>
        <w:t>the qu</w:t>
      </w:r>
      <w:r w:rsidR="00335FB6" w:rsidRPr="38696DE5">
        <w:rPr>
          <w:sz w:val="20"/>
          <w:szCs w:val="20"/>
        </w:rPr>
        <w:t>alitative selection criteria shall</w:t>
      </w:r>
      <w:r w:rsidRPr="38696DE5">
        <w:rPr>
          <w:sz w:val="20"/>
          <w:szCs w:val="20"/>
        </w:rPr>
        <w:t xml:space="preserve"> result </w:t>
      </w:r>
      <w:r w:rsidR="00474BDE" w:rsidRPr="38696DE5">
        <w:rPr>
          <w:sz w:val="20"/>
          <w:szCs w:val="20"/>
        </w:rPr>
        <w:t xml:space="preserve"> </w:t>
      </w:r>
      <w:r w:rsidRPr="38696DE5">
        <w:rPr>
          <w:sz w:val="20"/>
          <w:szCs w:val="20"/>
        </w:rPr>
        <w:t xml:space="preserve"> </w:t>
      </w:r>
    </w:p>
    <w:p w14:paraId="474B30A2" w14:textId="77777777" w:rsidR="007C5A3C" w:rsidRDefault="007C5A3C" w:rsidP="00F64C88">
      <w:pPr>
        <w:pStyle w:val="ListParagraph"/>
        <w:ind w:left="567"/>
        <w:jc w:val="both"/>
        <w:rPr>
          <w:b/>
          <w:sz w:val="20"/>
          <w:szCs w:val="20"/>
        </w:rPr>
      </w:pPr>
    </w:p>
    <w:p w14:paraId="474B30A3" w14:textId="77777777" w:rsidR="00747C67" w:rsidRPr="00AD4F35" w:rsidRDefault="00747C67" w:rsidP="006E6BD2">
      <w:pPr>
        <w:pStyle w:val="ListParagraph"/>
        <w:numPr>
          <w:ilvl w:val="0"/>
          <w:numId w:val="6"/>
        </w:numPr>
        <w:ind w:left="567" w:hanging="567"/>
        <w:jc w:val="both"/>
        <w:rPr>
          <w:b/>
          <w:sz w:val="20"/>
          <w:szCs w:val="20"/>
          <w:u w:val="single"/>
        </w:rPr>
      </w:pPr>
      <w:r w:rsidRPr="00AD4F35">
        <w:rPr>
          <w:b/>
          <w:sz w:val="20"/>
          <w:szCs w:val="20"/>
          <w:u w:val="single"/>
        </w:rPr>
        <w:t>GENERAL CONDITIONS</w:t>
      </w:r>
    </w:p>
    <w:p w14:paraId="474B30A4" w14:textId="77777777" w:rsidR="00D57832" w:rsidRPr="00AD4F35" w:rsidRDefault="00D57832" w:rsidP="00F64C88">
      <w:pPr>
        <w:pStyle w:val="ListParagraph"/>
        <w:spacing w:after="0"/>
        <w:ind w:left="1080"/>
        <w:jc w:val="both"/>
        <w:rPr>
          <w:b/>
          <w:sz w:val="20"/>
          <w:szCs w:val="20"/>
        </w:rPr>
      </w:pPr>
    </w:p>
    <w:p w14:paraId="474B30A5" w14:textId="77777777" w:rsidR="00D57832" w:rsidRPr="00AD4F35" w:rsidRDefault="00D57832" w:rsidP="006E6BD2">
      <w:pPr>
        <w:pStyle w:val="ListParagraph"/>
        <w:numPr>
          <w:ilvl w:val="1"/>
          <w:numId w:val="6"/>
        </w:numPr>
        <w:spacing w:after="0"/>
        <w:ind w:left="567" w:hanging="567"/>
        <w:jc w:val="both"/>
        <w:rPr>
          <w:b/>
          <w:sz w:val="20"/>
          <w:szCs w:val="20"/>
        </w:rPr>
      </w:pPr>
      <w:r w:rsidRPr="00AD4F35">
        <w:rPr>
          <w:b/>
          <w:sz w:val="20"/>
          <w:szCs w:val="20"/>
        </w:rPr>
        <w:t>INTERVIEWS/PRESENTATION MEETINGS</w:t>
      </w:r>
    </w:p>
    <w:p w14:paraId="474B30A6" w14:textId="77777777" w:rsidR="004F24CC" w:rsidRPr="00AD4F35" w:rsidRDefault="00D2127F" w:rsidP="38696DE5">
      <w:pPr>
        <w:pStyle w:val="ListParagraph"/>
        <w:spacing w:after="0"/>
        <w:ind w:left="567"/>
        <w:jc w:val="both"/>
        <w:rPr>
          <w:sz w:val="20"/>
          <w:szCs w:val="20"/>
        </w:rPr>
      </w:pPr>
      <w:r w:rsidRPr="38696DE5">
        <w:rPr>
          <w:sz w:val="20"/>
          <w:szCs w:val="20"/>
        </w:rPr>
        <w:t xml:space="preserve">Applicants may be requested to attend interviews in Dublin, Ireland in order to provide clarifications in relation to any information submitted pursuant to the requirements of this PQQ, at their own cost and IE shall not be liable for the costs or expenses of any Applicant attending in Dublin for such interviews.  </w:t>
      </w:r>
    </w:p>
    <w:p w14:paraId="474B30A7" w14:textId="77777777" w:rsidR="004F24CC" w:rsidRPr="00AD4F35" w:rsidRDefault="004F24CC" w:rsidP="00F64C88">
      <w:pPr>
        <w:pStyle w:val="ListParagraph"/>
        <w:spacing w:after="0"/>
        <w:ind w:left="1276" w:hanging="709"/>
        <w:jc w:val="both"/>
        <w:rPr>
          <w:sz w:val="20"/>
          <w:szCs w:val="20"/>
        </w:rPr>
      </w:pPr>
    </w:p>
    <w:p w14:paraId="474B30A8" w14:textId="77777777" w:rsidR="00D57832" w:rsidRDefault="00D57832" w:rsidP="006E6BD2">
      <w:pPr>
        <w:pStyle w:val="ListParagraph"/>
        <w:numPr>
          <w:ilvl w:val="1"/>
          <w:numId w:val="6"/>
        </w:numPr>
        <w:spacing w:after="0"/>
        <w:ind w:left="567" w:hanging="567"/>
        <w:jc w:val="both"/>
        <w:rPr>
          <w:b/>
          <w:sz w:val="20"/>
          <w:szCs w:val="20"/>
        </w:rPr>
      </w:pPr>
      <w:r w:rsidRPr="00AD4F35">
        <w:rPr>
          <w:b/>
          <w:sz w:val="20"/>
          <w:szCs w:val="20"/>
        </w:rPr>
        <w:t>FURTHER INFORMATION/QUERIES AND CLARIFICATIONS</w:t>
      </w:r>
    </w:p>
    <w:p w14:paraId="474B30A9" w14:textId="038124B4" w:rsidR="00DB3065" w:rsidRPr="00AD4F35" w:rsidRDefault="00AC4F5F" w:rsidP="38696DE5">
      <w:pPr>
        <w:pStyle w:val="ListParagraph"/>
        <w:spacing w:after="0"/>
        <w:ind w:left="567"/>
        <w:jc w:val="both"/>
        <w:rPr>
          <w:sz w:val="20"/>
          <w:szCs w:val="20"/>
        </w:rPr>
      </w:pPr>
      <w:r w:rsidRPr="38696DE5">
        <w:rPr>
          <w:sz w:val="20"/>
          <w:szCs w:val="20"/>
        </w:rPr>
        <w:t xml:space="preserve">QUERIES: </w:t>
      </w:r>
      <w:r w:rsidR="00E327BD" w:rsidRPr="38696DE5">
        <w:rPr>
          <w:sz w:val="20"/>
          <w:szCs w:val="20"/>
        </w:rPr>
        <w:t xml:space="preserve">Where the Applicant has any queries or observations regarding the meaning of any requirement or any other aspect of this qualification process, the Applicant should submit such queries </w:t>
      </w:r>
      <w:r w:rsidR="00F24931" w:rsidRPr="38696DE5">
        <w:rPr>
          <w:sz w:val="20"/>
          <w:szCs w:val="20"/>
        </w:rPr>
        <w:t xml:space="preserve">via the e-tenders portal </w:t>
      </w:r>
      <w:r w:rsidR="00677140" w:rsidRPr="38696DE5">
        <w:rPr>
          <w:sz w:val="20"/>
          <w:szCs w:val="20"/>
        </w:rPr>
        <w:t xml:space="preserve">within </w:t>
      </w:r>
      <w:r w:rsidR="00347965" w:rsidRPr="00347965">
        <w:rPr>
          <w:sz w:val="20"/>
          <w:szCs w:val="20"/>
        </w:rPr>
        <w:t>10</w:t>
      </w:r>
      <w:r w:rsidR="00DB3065" w:rsidRPr="00347965">
        <w:rPr>
          <w:sz w:val="20"/>
          <w:szCs w:val="20"/>
        </w:rPr>
        <w:t xml:space="preserve"> </w:t>
      </w:r>
      <w:r w:rsidR="00E3600C" w:rsidRPr="38696DE5">
        <w:rPr>
          <w:sz w:val="20"/>
          <w:szCs w:val="20"/>
        </w:rPr>
        <w:t>Working D</w:t>
      </w:r>
      <w:r w:rsidR="00E327BD" w:rsidRPr="38696DE5">
        <w:rPr>
          <w:sz w:val="20"/>
          <w:szCs w:val="20"/>
        </w:rPr>
        <w:t>ays before the deadline for submission of com</w:t>
      </w:r>
      <w:r w:rsidR="009B5D60" w:rsidRPr="38696DE5">
        <w:rPr>
          <w:sz w:val="20"/>
          <w:szCs w:val="20"/>
        </w:rPr>
        <w:t>pleted PQQs that is set out in s</w:t>
      </w:r>
      <w:r w:rsidR="00E327BD" w:rsidRPr="38696DE5">
        <w:rPr>
          <w:sz w:val="20"/>
          <w:szCs w:val="20"/>
        </w:rPr>
        <w:t xml:space="preserve">ection </w:t>
      </w:r>
      <w:r w:rsidR="002C3F30" w:rsidRPr="38696DE5">
        <w:rPr>
          <w:sz w:val="20"/>
          <w:szCs w:val="20"/>
        </w:rPr>
        <w:t>4.</w:t>
      </w:r>
      <w:r w:rsidR="0069045E" w:rsidRPr="38696DE5">
        <w:rPr>
          <w:sz w:val="20"/>
          <w:szCs w:val="20"/>
        </w:rPr>
        <w:t>3</w:t>
      </w:r>
      <w:r w:rsidR="00E327BD" w:rsidRPr="38696DE5">
        <w:rPr>
          <w:sz w:val="20"/>
          <w:szCs w:val="20"/>
        </w:rPr>
        <w:t xml:space="preserve">  above.</w:t>
      </w:r>
      <w:r w:rsidR="00DB3065" w:rsidRPr="38696DE5">
        <w:rPr>
          <w:sz w:val="20"/>
          <w:szCs w:val="20"/>
        </w:rPr>
        <w:t xml:space="preserve"> IE may, in its sole discretion, reply to queries received after that date. </w:t>
      </w:r>
    </w:p>
    <w:p w14:paraId="474B30AA" w14:textId="77777777" w:rsidR="00904206" w:rsidRPr="00AD4F35" w:rsidRDefault="00904206" w:rsidP="00F64C88">
      <w:pPr>
        <w:pStyle w:val="ListParagraph"/>
        <w:spacing w:after="0"/>
        <w:ind w:left="567"/>
        <w:jc w:val="both"/>
        <w:rPr>
          <w:sz w:val="20"/>
          <w:szCs w:val="20"/>
        </w:rPr>
      </w:pPr>
    </w:p>
    <w:p w14:paraId="474B30AD" w14:textId="77777777" w:rsidR="004F24CC" w:rsidRPr="00AD4F35" w:rsidRDefault="00535CFA" w:rsidP="00F64C88">
      <w:pPr>
        <w:pStyle w:val="ListParagraph"/>
        <w:spacing w:after="0"/>
        <w:ind w:left="567"/>
        <w:jc w:val="both"/>
        <w:rPr>
          <w:sz w:val="20"/>
          <w:szCs w:val="20"/>
        </w:rPr>
      </w:pPr>
      <w:r w:rsidRPr="00AD4F35">
        <w:rPr>
          <w:sz w:val="20"/>
          <w:szCs w:val="20"/>
        </w:rPr>
        <w:t>REQUESTS FOR CLARIFICATION POST DEADL</w:t>
      </w:r>
      <w:r w:rsidR="00677140" w:rsidRPr="00AD4F35">
        <w:rPr>
          <w:sz w:val="20"/>
          <w:szCs w:val="20"/>
        </w:rPr>
        <w:t xml:space="preserve">INE: IE may also seek clarifications from Applicants in relation to their PQQ submissions received. </w:t>
      </w:r>
    </w:p>
    <w:p w14:paraId="474B30AE" w14:textId="77777777" w:rsidR="004F24CC" w:rsidRPr="00AD4F35" w:rsidRDefault="004F24CC" w:rsidP="00F64C88">
      <w:pPr>
        <w:pStyle w:val="ListParagraph"/>
        <w:spacing w:after="0"/>
        <w:ind w:left="1134" w:hanging="567"/>
        <w:jc w:val="both"/>
        <w:rPr>
          <w:sz w:val="20"/>
          <w:szCs w:val="20"/>
        </w:rPr>
      </w:pPr>
    </w:p>
    <w:p w14:paraId="474B30AF" w14:textId="77777777" w:rsidR="004F24CC" w:rsidRDefault="00D57832" w:rsidP="006E6BD2">
      <w:pPr>
        <w:pStyle w:val="ListParagraph"/>
        <w:numPr>
          <w:ilvl w:val="1"/>
          <w:numId w:val="6"/>
        </w:numPr>
        <w:spacing w:after="0"/>
        <w:ind w:left="567" w:hanging="567"/>
        <w:jc w:val="both"/>
        <w:rPr>
          <w:b/>
          <w:sz w:val="20"/>
          <w:szCs w:val="20"/>
        </w:rPr>
      </w:pPr>
      <w:r w:rsidRPr="00AD4F35">
        <w:rPr>
          <w:b/>
          <w:sz w:val="20"/>
          <w:szCs w:val="20"/>
        </w:rPr>
        <w:t>CONFIDENTIALITY AND CONFIDENTIAL OR POTENTIALLY CONFIDENTIAL QUERIES/ANNOUNCEMENTS</w:t>
      </w:r>
    </w:p>
    <w:p w14:paraId="474B30B0" w14:textId="77777777" w:rsidR="00D57832" w:rsidRPr="00AD4F35" w:rsidRDefault="005D0671" w:rsidP="38696DE5">
      <w:pPr>
        <w:pStyle w:val="ListParagraph"/>
        <w:spacing w:after="0"/>
        <w:ind w:left="567"/>
        <w:jc w:val="both"/>
        <w:rPr>
          <w:sz w:val="20"/>
          <w:szCs w:val="20"/>
        </w:rPr>
      </w:pPr>
      <w:r w:rsidRPr="38696DE5">
        <w:rPr>
          <w:sz w:val="20"/>
          <w:szCs w:val="20"/>
        </w:rPr>
        <w:t>If an Applicant believes a query relates to a confidential or commercially sensitive matter it must clearly state the reason why the Applicant considers its query “confidential” or “commercially sensitive”</w:t>
      </w:r>
      <w:r w:rsidR="0070198C" w:rsidRPr="38696DE5">
        <w:rPr>
          <w:sz w:val="20"/>
          <w:szCs w:val="20"/>
        </w:rPr>
        <w:t xml:space="preserve"> </w:t>
      </w:r>
      <w:r w:rsidR="00CC4713" w:rsidRPr="38696DE5">
        <w:rPr>
          <w:sz w:val="20"/>
          <w:szCs w:val="20"/>
        </w:rPr>
        <w:t>and must mark its query as “Confidential” and/or “Commercially Sensitive”</w:t>
      </w:r>
      <w:r w:rsidR="00A6735C" w:rsidRPr="38696DE5">
        <w:rPr>
          <w:sz w:val="20"/>
          <w:szCs w:val="20"/>
        </w:rPr>
        <w:t>.</w:t>
      </w:r>
    </w:p>
    <w:p w14:paraId="474B30B1" w14:textId="77777777" w:rsidR="005D0671" w:rsidRPr="00AD4F35" w:rsidRDefault="005D0671" w:rsidP="00F64C88">
      <w:pPr>
        <w:pStyle w:val="ListParagraph"/>
        <w:spacing w:after="0"/>
        <w:ind w:left="567"/>
        <w:jc w:val="both"/>
        <w:rPr>
          <w:sz w:val="20"/>
          <w:szCs w:val="20"/>
        </w:rPr>
      </w:pPr>
    </w:p>
    <w:p w14:paraId="474B30B2" w14:textId="77777777" w:rsidR="005D0671" w:rsidRPr="00AD4F35" w:rsidRDefault="005D0671" w:rsidP="00F64C88">
      <w:pPr>
        <w:pStyle w:val="ListParagraph"/>
        <w:spacing w:after="0"/>
        <w:ind w:left="567"/>
        <w:jc w:val="both"/>
        <w:rPr>
          <w:sz w:val="20"/>
          <w:szCs w:val="20"/>
        </w:rPr>
      </w:pPr>
      <w:r w:rsidRPr="00AD4F35">
        <w:rPr>
          <w:sz w:val="20"/>
          <w:szCs w:val="20"/>
        </w:rPr>
        <w:t xml:space="preserve">Where IE is satisfied, in its </w:t>
      </w:r>
      <w:r w:rsidR="0025473F" w:rsidRPr="00AD4F35">
        <w:rPr>
          <w:sz w:val="20"/>
          <w:szCs w:val="20"/>
        </w:rPr>
        <w:t xml:space="preserve">sole discretion, that the query/request and/or its response should properly be regarded as confidential or commercially sensitive, the nature of the query/request and its response shall be kept confidential (subject to the requirements of any law or applicable requirements). </w:t>
      </w:r>
    </w:p>
    <w:p w14:paraId="474B30B3" w14:textId="77777777" w:rsidR="0025473F" w:rsidRPr="00AD4F35" w:rsidRDefault="0025473F" w:rsidP="38696DE5">
      <w:pPr>
        <w:pStyle w:val="ListParagraph"/>
        <w:spacing w:after="0"/>
        <w:ind w:left="567" w:hanging="709"/>
        <w:jc w:val="both"/>
        <w:rPr>
          <w:sz w:val="20"/>
          <w:szCs w:val="20"/>
        </w:rPr>
      </w:pPr>
      <w:r>
        <w:br/>
      </w:r>
      <w:r w:rsidRPr="38696DE5">
        <w:rPr>
          <w:sz w:val="20"/>
          <w:szCs w:val="20"/>
        </w:rPr>
        <w:t xml:space="preserve">Where IE is of the opinion that it would be inappropriate to answer the query/request on a confidential basis, it will notify the Applicant and require the Applicant to either withdraw the query or to raise any objection within three (3) Working Days of such notification and state grounds for it objection.  </w:t>
      </w:r>
    </w:p>
    <w:p w14:paraId="474B30B4" w14:textId="77777777" w:rsidR="0025473F" w:rsidRPr="00AD4F35" w:rsidRDefault="0025473F" w:rsidP="00F64C88">
      <w:pPr>
        <w:pStyle w:val="ListParagraph"/>
        <w:spacing w:after="0"/>
        <w:ind w:left="567"/>
        <w:jc w:val="both"/>
        <w:rPr>
          <w:sz w:val="20"/>
          <w:szCs w:val="20"/>
        </w:rPr>
      </w:pPr>
    </w:p>
    <w:p w14:paraId="474B30B5" w14:textId="77777777" w:rsidR="0025473F" w:rsidRPr="00AD4F35" w:rsidRDefault="0025473F" w:rsidP="38696DE5">
      <w:pPr>
        <w:pStyle w:val="ListParagraph"/>
        <w:spacing w:after="0"/>
        <w:ind w:left="567"/>
        <w:jc w:val="both"/>
        <w:rPr>
          <w:sz w:val="20"/>
          <w:szCs w:val="20"/>
        </w:rPr>
      </w:pPr>
      <w:r w:rsidRPr="38696DE5">
        <w:rPr>
          <w:sz w:val="20"/>
          <w:szCs w:val="20"/>
        </w:rPr>
        <w:t>Where the Ap</w:t>
      </w:r>
      <w:r w:rsidR="00260585" w:rsidRPr="38696DE5">
        <w:rPr>
          <w:sz w:val="20"/>
          <w:szCs w:val="20"/>
        </w:rPr>
        <w:t>p</w:t>
      </w:r>
      <w:r w:rsidRPr="38696DE5">
        <w:rPr>
          <w:sz w:val="20"/>
          <w:szCs w:val="20"/>
        </w:rPr>
        <w:t xml:space="preserve">licant </w:t>
      </w:r>
      <w:r w:rsidR="00260585" w:rsidRPr="38696DE5">
        <w:rPr>
          <w:sz w:val="20"/>
          <w:szCs w:val="20"/>
        </w:rPr>
        <w:t>does not withdraw the query/request or raise any objection within the specified period, or IE is of the opinion that, notwithstanding the objection of the Applicant the query/request is not confidential or commercially sensitive, IE may include the query/request and its response to all Applicants in the relevant circula</w:t>
      </w:r>
      <w:r w:rsidR="00677140" w:rsidRPr="38696DE5">
        <w:rPr>
          <w:sz w:val="20"/>
          <w:szCs w:val="20"/>
        </w:rPr>
        <w:t xml:space="preserve">r/notice.  As noted in Section </w:t>
      </w:r>
      <w:r w:rsidR="008A2278" w:rsidRPr="38696DE5">
        <w:rPr>
          <w:sz w:val="20"/>
          <w:szCs w:val="20"/>
        </w:rPr>
        <w:t>7.2</w:t>
      </w:r>
      <w:r w:rsidR="00260585" w:rsidRPr="38696DE5">
        <w:rPr>
          <w:sz w:val="20"/>
          <w:szCs w:val="20"/>
        </w:rPr>
        <w:t xml:space="preserve">, </w:t>
      </w:r>
      <w:r w:rsidR="005F2ECE" w:rsidRPr="38696DE5">
        <w:rPr>
          <w:sz w:val="20"/>
          <w:szCs w:val="20"/>
        </w:rPr>
        <w:t xml:space="preserve">the identity of Applicants raising individual queries will not be disclosed in such circular/notices. </w:t>
      </w:r>
    </w:p>
    <w:p w14:paraId="474B30B6" w14:textId="77777777" w:rsidR="005F2ECE" w:rsidRPr="00AD4F35" w:rsidRDefault="005F2ECE" w:rsidP="00F64C88">
      <w:pPr>
        <w:pStyle w:val="ListParagraph"/>
        <w:spacing w:after="0"/>
        <w:ind w:left="567"/>
        <w:jc w:val="both"/>
        <w:rPr>
          <w:sz w:val="20"/>
          <w:szCs w:val="20"/>
        </w:rPr>
      </w:pPr>
    </w:p>
    <w:p w14:paraId="474B30B7" w14:textId="77777777" w:rsidR="005F2ECE" w:rsidRPr="00AD4F35" w:rsidRDefault="005F2ECE" w:rsidP="38696DE5">
      <w:pPr>
        <w:pStyle w:val="ListParagraph"/>
        <w:spacing w:after="0"/>
        <w:ind w:left="567"/>
        <w:jc w:val="both"/>
        <w:rPr>
          <w:sz w:val="20"/>
          <w:szCs w:val="20"/>
        </w:rPr>
      </w:pPr>
      <w:r w:rsidRPr="38696DE5">
        <w:rPr>
          <w:sz w:val="20"/>
          <w:szCs w:val="20"/>
        </w:rPr>
        <w:t>Subject to the above, it is a requirement of IE that all exchanges shall be kept confidential by the Applicants and not disclosed to any person, save as may be required by law.   Applicants will also be asked to enter into Confidentiality Undertakings/Agreements</w:t>
      </w:r>
      <w:r w:rsidR="00311FE5" w:rsidRPr="38696DE5">
        <w:rPr>
          <w:sz w:val="20"/>
          <w:szCs w:val="20"/>
        </w:rPr>
        <w:t xml:space="preserve"> should it become appropriate to release confidential information to them.</w:t>
      </w:r>
      <w:r w:rsidR="0070198C" w:rsidRPr="38696DE5">
        <w:rPr>
          <w:sz w:val="20"/>
          <w:szCs w:val="20"/>
        </w:rPr>
        <w:t xml:space="preserve"> IE requires that </w:t>
      </w:r>
      <w:r w:rsidR="00762218" w:rsidRPr="38696DE5">
        <w:rPr>
          <w:sz w:val="20"/>
          <w:szCs w:val="20"/>
        </w:rPr>
        <w:t>all information provided by Applicants or by IE pursuant to this PQQ be treated in strictest confidence by Applicants, and by submitting an application, Applicants shall be deemed to so acknowledge and agree.</w:t>
      </w:r>
    </w:p>
    <w:p w14:paraId="474B30B8" w14:textId="77777777" w:rsidR="000E7100" w:rsidRPr="00AD4F35" w:rsidRDefault="000E7100" w:rsidP="00F64C88">
      <w:pPr>
        <w:pStyle w:val="ListParagraph"/>
        <w:spacing w:after="0"/>
        <w:ind w:left="567"/>
        <w:jc w:val="both"/>
        <w:rPr>
          <w:sz w:val="20"/>
          <w:szCs w:val="20"/>
        </w:rPr>
      </w:pPr>
    </w:p>
    <w:p w14:paraId="474B30B9" w14:textId="77777777" w:rsidR="000E7100" w:rsidRPr="00AD4F35" w:rsidRDefault="000E7100" w:rsidP="38696DE5">
      <w:pPr>
        <w:pStyle w:val="ListParagraph"/>
        <w:spacing w:after="0"/>
        <w:ind w:left="567"/>
        <w:jc w:val="both"/>
        <w:rPr>
          <w:sz w:val="20"/>
          <w:szCs w:val="20"/>
        </w:rPr>
      </w:pPr>
      <w:r w:rsidRPr="38696DE5">
        <w:rPr>
          <w:sz w:val="20"/>
          <w:szCs w:val="20"/>
        </w:rPr>
        <w:t>IE has the right to disclose to any party information concerning the Contract, the [identity of the Applicants] this procurement process and the qualification and tender documentation at any time</w:t>
      </w:r>
      <w:r w:rsidR="00677140" w:rsidRPr="38696DE5">
        <w:rPr>
          <w:sz w:val="20"/>
          <w:szCs w:val="20"/>
        </w:rPr>
        <w:t xml:space="preserve"> that is allowed under applicable law.</w:t>
      </w:r>
    </w:p>
    <w:p w14:paraId="474B30BA" w14:textId="77777777" w:rsidR="001F4BA8" w:rsidRPr="00AD4F35" w:rsidRDefault="001F4BA8" w:rsidP="00F64C88">
      <w:pPr>
        <w:pStyle w:val="ListParagraph"/>
        <w:spacing w:after="0"/>
        <w:ind w:left="1276" w:hanging="709"/>
        <w:jc w:val="both"/>
        <w:rPr>
          <w:sz w:val="20"/>
          <w:szCs w:val="20"/>
        </w:rPr>
      </w:pPr>
    </w:p>
    <w:p w14:paraId="474B30BB" w14:textId="77777777" w:rsidR="00D57832" w:rsidRDefault="00D57832" w:rsidP="006E6BD2">
      <w:pPr>
        <w:pStyle w:val="ListParagraph"/>
        <w:numPr>
          <w:ilvl w:val="1"/>
          <w:numId w:val="6"/>
        </w:numPr>
        <w:spacing w:after="0"/>
        <w:ind w:left="567" w:hanging="567"/>
        <w:jc w:val="both"/>
        <w:rPr>
          <w:b/>
          <w:sz w:val="20"/>
          <w:szCs w:val="20"/>
        </w:rPr>
      </w:pPr>
      <w:r w:rsidRPr="00AD4F35">
        <w:rPr>
          <w:b/>
          <w:sz w:val="20"/>
          <w:szCs w:val="20"/>
        </w:rPr>
        <w:t>FREEDOM OF INFORMATION</w:t>
      </w:r>
    </w:p>
    <w:p w14:paraId="474B30BC" w14:textId="77777777" w:rsidR="00690A97" w:rsidRPr="00AD4F35" w:rsidRDefault="0070198C" w:rsidP="38696DE5">
      <w:pPr>
        <w:pStyle w:val="ListParagraph"/>
        <w:spacing w:after="0"/>
        <w:ind w:left="567"/>
        <w:jc w:val="both"/>
        <w:rPr>
          <w:sz w:val="20"/>
          <w:szCs w:val="20"/>
        </w:rPr>
      </w:pPr>
      <w:r w:rsidRPr="38696DE5">
        <w:rPr>
          <w:sz w:val="20"/>
          <w:szCs w:val="20"/>
        </w:rPr>
        <w:lastRenderedPageBreak/>
        <w:t xml:space="preserve">IE is subject to the Freedom of Information Act 2014 (the “FOI Act”) for its activities, other than in relation to its freight business and Rosslare Europort.  CIE is an exempt agency under the FOI Act. </w:t>
      </w:r>
    </w:p>
    <w:p w14:paraId="474B30BD" w14:textId="77777777" w:rsidR="0070198C" w:rsidRPr="00AD4F35" w:rsidRDefault="0070198C" w:rsidP="00F64C88">
      <w:pPr>
        <w:pStyle w:val="ListParagraph"/>
        <w:spacing w:after="0"/>
        <w:ind w:left="709" w:hanging="709"/>
        <w:jc w:val="both"/>
        <w:rPr>
          <w:sz w:val="20"/>
          <w:szCs w:val="20"/>
        </w:rPr>
      </w:pPr>
    </w:p>
    <w:p w14:paraId="474B30BE" w14:textId="77777777" w:rsidR="00CC45F1" w:rsidRPr="00AD4F35" w:rsidRDefault="0070198C" w:rsidP="38696DE5">
      <w:pPr>
        <w:pStyle w:val="ListParagraph"/>
        <w:spacing w:after="0"/>
        <w:ind w:left="567"/>
        <w:jc w:val="both"/>
        <w:rPr>
          <w:sz w:val="20"/>
          <w:szCs w:val="20"/>
        </w:rPr>
      </w:pPr>
      <w:r w:rsidRPr="38696DE5">
        <w:rPr>
          <w:sz w:val="20"/>
          <w:szCs w:val="20"/>
        </w:rPr>
        <w:t>Applicants should therefore indicate what parts of their application/submission of completed PQQs are commercially sensitive and what parts they consider should be kept confidential</w:t>
      </w:r>
      <w:r w:rsidR="000C16C7" w:rsidRPr="38696DE5">
        <w:rPr>
          <w:sz w:val="20"/>
          <w:szCs w:val="20"/>
        </w:rPr>
        <w:t>, which is a separate matter from dealing with</w:t>
      </w:r>
      <w:r w:rsidR="00677140" w:rsidRPr="38696DE5">
        <w:rPr>
          <w:sz w:val="20"/>
          <w:szCs w:val="20"/>
        </w:rPr>
        <w:t xml:space="preserve"> any</w:t>
      </w:r>
      <w:r w:rsidR="000C16C7" w:rsidRPr="38696DE5">
        <w:rPr>
          <w:sz w:val="20"/>
          <w:szCs w:val="20"/>
        </w:rPr>
        <w:t xml:space="preserve"> freedom of information requests (FOI requests)</w:t>
      </w:r>
      <w:r w:rsidR="00677140" w:rsidRPr="38696DE5">
        <w:rPr>
          <w:sz w:val="20"/>
          <w:szCs w:val="20"/>
        </w:rPr>
        <w:t xml:space="preserve"> that IE may receive under the FOI Act</w:t>
      </w:r>
      <w:r w:rsidR="000C16C7" w:rsidRPr="38696DE5">
        <w:rPr>
          <w:sz w:val="20"/>
          <w:szCs w:val="20"/>
        </w:rPr>
        <w:t>.</w:t>
      </w:r>
      <w:r w:rsidR="00072515" w:rsidRPr="38696DE5">
        <w:rPr>
          <w:sz w:val="20"/>
          <w:szCs w:val="20"/>
        </w:rPr>
        <w:t xml:space="preserve"> IE will make reasonable </w:t>
      </w:r>
      <w:r w:rsidRPr="38696DE5">
        <w:rPr>
          <w:sz w:val="20"/>
          <w:szCs w:val="20"/>
        </w:rPr>
        <w:t>efforts to consult with Applicants in all cases where an FOI r</w:t>
      </w:r>
      <w:r w:rsidR="00072515" w:rsidRPr="38696DE5">
        <w:rPr>
          <w:sz w:val="20"/>
          <w:szCs w:val="20"/>
        </w:rPr>
        <w:t xml:space="preserve">equest has been received, that </w:t>
      </w:r>
      <w:r w:rsidRPr="38696DE5">
        <w:rPr>
          <w:sz w:val="20"/>
          <w:szCs w:val="20"/>
        </w:rPr>
        <w:t>may affect information the Applicant(s) consider confidential or commercially sensitive</w:t>
      </w:r>
      <w:r w:rsidR="00072515" w:rsidRPr="38696DE5">
        <w:rPr>
          <w:sz w:val="20"/>
          <w:szCs w:val="20"/>
        </w:rPr>
        <w:t>, before making a decision on such FOI requests</w:t>
      </w:r>
      <w:r w:rsidRPr="38696DE5">
        <w:rPr>
          <w:sz w:val="20"/>
          <w:szCs w:val="20"/>
        </w:rPr>
        <w:t>.</w:t>
      </w:r>
      <w:r w:rsidR="00072515" w:rsidRPr="38696DE5">
        <w:rPr>
          <w:sz w:val="20"/>
          <w:szCs w:val="20"/>
        </w:rPr>
        <w:t xml:space="preserve"> IE may decide, while taking into account requests of Applicants that specific information should not be disclosed, that such information should not be categorised as confidential or commercially sensitive and in that instance may decide to disclose such information. It is not sufficient or acceptable that an Applicant would include a statement that all of is information is confidential or commercially sensitive. </w:t>
      </w:r>
      <w:r w:rsidRPr="38696DE5">
        <w:rPr>
          <w:sz w:val="20"/>
          <w:szCs w:val="20"/>
        </w:rPr>
        <w:t xml:space="preserve"> IE may disclose all information provided by Applicants to its lawyers, auditors or other professional advisers under appropriate terms of confidentiality as it deems necessary.   </w:t>
      </w:r>
      <w:r w:rsidR="00CC45F1" w:rsidRPr="38696DE5">
        <w:rPr>
          <w:sz w:val="20"/>
          <w:szCs w:val="20"/>
        </w:rPr>
        <w:t xml:space="preserve">In addition, to the above, nothing in this PQQ will prevent IE from disclosing any information, data or materials that is required to be disclosed under applicable law, including the FOI Act. </w:t>
      </w:r>
    </w:p>
    <w:p w14:paraId="474B30BF" w14:textId="77777777" w:rsidR="00CC45F1" w:rsidRDefault="00CC45F1" w:rsidP="00F64C88">
      <w:pPr>
        <w:pStyle w:val="ListParagraph"/>
        <w:spacing w:after="0"/>
        <w:ind w:left="1276" w:hanging="709"/>
        <w:jc w:val="both"/>
        <w:rPr>
          <w:sz w:val="20"/>
          <w:szCs w:val="20"/>
        </w:rPr>
      </w:pPr>
    </w:p>
    <w:p w14:paraId="474B30C0" w14:textId="77777777" w:rsidR="00254CF2" w:rsidRDefault="00254CF2" w:rsidP="00F64C88">
      <w:pPr>
        <w:pStyle w:val="ListParagraph"/>
        <w:spacing w:after="0"/>
        <w:ind w:left="1276" w:hanging="709"/>
        <w:jc w:val="both"/>
        <w:rPr>
          <w:sz w:val="20"/>
          <w:szCs w:val="20"/>
        </w:rPr>
      </w:pPr>
    </w:p>
    <w:p w14:paraId="474B30C1" w14:textId="77777777" w:rsidR="00254CF2" w:rsidRPr="00AD4F35" w:rsidRDefault="00254CF2" w:rsidP="00F64C88">
      <w:pPr>
        <w:pStyle w:val="ListParagraph"/>
        <w:spacing w:after="0"/>
        <w:ind w:left="1276" w:hanging="709"/>
        <w:jc w:val="both"/>
        <w:rPr>
          <w:sz w:val="20"/>
          <w:szCs w:val="20"/>
        </w:rPr>
      </w:pPr>
    </w:p>
    <w:p w14:paraId="474B30C2" w14:textId="77777777" w:rsidR="00F7400E" w:rsidRDefault="009B5D60" w:rsidP="006E6BD2">
      <w:pPr>
        <w:pStyle w:val="ListParagraph"/>
        <w:numPr>
          <w:ilvl w:val="1"/>
          <w:numId w:val="6"/>
        </w:numPr>
        <w:spacing w:after="0"/>
        <w:ind w:left="567" w:hanging="567"/>
        <w:jc w:val="both"/>
        <w:rPr>
          <w:b/>
          <w:sz w:val="20"/>
          <w:szCs w:val="20"/>
        </w:rPr>
      </w:pPr>
      <w:r>
        <w:rPr>
          <w:b/>
          <w:sz w:val="20"/>
          <w:szCs w:val="20"/>
        </w:rPr>
        <w:t>DATA PROTECTION AND GDPR</w:t>
      </w:r>
      <w:r w:rsidR="00F7400E">
        <w:rPr>
          <w:b/>
          <w:sz w:val="20"/>
          <w:szCs w:val="20"/>
        </w:rPr>
        <w:t xml:space="preserve"> (General Data Protection Regulation)</w:t>
      </w:r>
    </w:p>
    <w:p w14:paraId="474B30C3" w14:textId="77777777" w:rsidR="009B5D60" w:rsidRDefault="00F7400E" w:rsidP="009B5D60">
      <w:pPr>
        <w:pStyle w:val="ListParagraph"/>
        <w:spacing w:after="0"/>
        <w:ind w:left="567"/>
        <w:jc w:val="both"/>
        <w:rPr>
          <w:sz w:val="20"/>
          <w:szCs w:val="20"/>
        </w:rPr>
      </w:pPr>
      <w:r>
        <w:rPr>
          <w:b/>
          <w:sz w:val="20"/>
          <w:szCs w:val="20"/>
        </w:rPr>
        <w:t xml:space="preserve"> </w:t>
      </w:r>
      <w:r>
        <w:rPr>
          <w:sz w:val="20"/>
          <w:szCs w:val="20"/>
        </w:rPr>
        <w:t>IE, as Contracting Authority for this competition, will be a “</w:t>
      </w:r>
      <w:r w:rsidRPr="00F7400E">
        <w:rPr>
          <w:b/>
          <w:sz w:val="20"/>
          <w:szCs w:val="20"/>
        </w:rPr>
        <w:t>Data Controller</w:t>
      </w:r>
      <w:r>
        <w:rPr>
          <w:sz w:val="20"/>
          <w:szCs w:val="20"/>
        </w:rPr>
        <w:t xml:space="preserve">” within the meaning of the </w:t>
      </w:r>
      <w:r w:rsidR="00637FED">
        <w:rPr>
          <w:sz w:val="20"/>
          <w:szCs w:val="20"/>
        </w:rPr>
        <w:t>“</w:t>
      </w:r>
      <w:r w:rsidRPr="00637FED">
        <w:rPr>
          <w:b/>
          <w:sz w:val="20"/>
          <w:szCs w:val="20"/>
        </w:rPr>
        <w:t>Data Protection Legislation</w:t>
      </w:r>
      <w:r w:rsidR="00637FED">
        <w:rPr>
          <w:sz w:val="20"/>
          <w:szCs w:val="20"/>
        </w:rPr>
        <w:t>”</w:t>
      </w:r>
      <w:r>
        <w:rPr>
          <w:sz w:val="20"/>
          <w:szCs w:val="20"/>
        </w:rPr>
        <w:t xml:space="preserve"> (as defined herein), in respect of any “</w:t>
      </w:r>
      <w:r w:rsidRPr="00637FED">
        <w:rPr>
          <w:b/>
          <w:sz w:val="20"/>
          <w:szCs w:val="20"/>
        </w:rPr>
        <w:t>Personal Data</w:t>
      </w:r>
      <w:r>
        <w:rPr>
          <w:sz w:val="20"/>
          <w:szCs w:val="20"/>
        </w:rPr>
        <w:t xml:space="preserve">” as defined under the Data Protection </w:t>
      </w:r>
      <w:r w:rsidR="00637FED">
        <w:rPr>
          <w:sz w:val="20"/>
          <w:szCs w:val="20"/>
        </w:rPr>
        <w:t xml:space="preserve">Legislation, required to be provided by Applicants in the PQQ Questionnaire (and any supporting documentation). </w:t>
      </w:r>
    </w:p>
    <w:p w14:paraId="474B30C4" w14:textId="77777777" w:rsidR="00637FED" w:rsidRDefault="00637FED" w:rsidP="009B5D60">
      <w:pPr>
        <w:pStyle w:val="ListParagraph"/>
        <w:spacing w:after="0"/>
        <w:ind w:left="567"/>
        <w:jc w:val="both"/>
        <w:rPr>
          <w:sz w:val="20"/>
          <w:szCs w:val="20"/>
        </w:rPr>
      </w:pPr>
    </w:p>
    <w:p w14:paraId="474B30C5" w14:textId="569AFA66" w:rsidR="00637FED" w:rsidRDefault="00637FED" w:rsidP="009B5D60">
      <w:pPr>
        <w:pStyle w:val="ListParagraph"/>
        <w:spacing w:after="0"/>
        <w:ind w:left="567"/>
        <w:jc w:val="both"/>
        <w:rPr>
          <w:sz w:val="20"/>
          <w:szCs w:val="20"/>
        </w:rPr>
      </w:pPr>
      <w:r>
        <w:rPr>
          <w:sz w:val="20"/>
          <w:szCs w:val="20"/>
        </w:rPr>
        <w:t>The Applicant, who is itself a “</w:t>
      </w:r>
      <w:r w:rsidRPr="00A40D77">
        <w:rPr>
          <w:b/>
          <w:sz w:val="20"/>
          <w:szCs w:val="20"/>
        </w:rPr>
        <w:t>Data Controller</w:t>
      </w:r>
      <w:r>
        <w:rPr>
          <w:sz w:val="20"/>
          <w:szCs w:val="20"/>
        </w:rPr>
        <w:t>” in respect of any “</w:t>
      </w:r>
      <w:r w:rsidRPr="00A40D77">
        <w:rPr>
          <w:b/>
          <w:sz w:val="20"/>
          <w:szCs w:val="20"/>
        </w:rPr>
        <w:t>Personal Data</w:t>
      </w:r>
      <w:r>
        <w:rPr>
          <w:sz w:val="20"/>
          <w:szCs w:val="20"/>
        </w:rPr>
        <w:t>” relating to any person provided by it in its completed Questionnaire (and in any supporting documentation), is required to confirm, in the Applicant’s Statement of Confirmation (Appendix 4 of this PQQ),  that all “</w:t>
      </w:r>
      <w:r w:rsidRPr="00A40D77">
        <w:rPr>
          <w:b/>
          <w:sz w:val="20"/>
          <w:szCs w:val="20"/>
        </w:rPr>
        <w:t>Data Subjects</w:t>
      </w:r>
      <w:r>
        <w:rPr>
          <w:sz w:val="20"/>
          <w:szCs w:val="20"/>
        </w:rPr>
        <w:t>” (as defined in the Data Protection Legislation) whose Personal Data has been provided by the Applicant to IE as part of its application at this stage of the competition, have consented to the processing of such Personal Data by the Applicant,</w:t>
      </w:r>
      <w:r w:rsidR="006A0D89">
        <w:rPr>
          <w:sz w:val="20"/>
          <w:szCs w:val="20"/>
        </w:rPr>
        <w:t xml:space="preserve"> by Consortium members </w:t>
      </w:r>
      <w:r w:rsidR="008B5B6D">
        <w:rPr>
          <w:sz w:val="20"/>
          <w:szCs w:val="20"/>
        </w:rPr>
        <w:t>where</w:t>
      </w:r>
      <w:r w:rsidR="006A0D89">
        <w:rPr>
          <w:sz w:val="20"/>
          <w:szCs w:val="20"/>
        </w:rPr>
        <w:t xml:space="preserve"> the Applicant is  Consortium, by the Applicant where the Applicant is a Prime Contractor with a Sub-Contractor and not a Consortium, and by</w:t>
      </w:r>
      <w:r>
        <w:rPr>
          <w:sz w:val="20"/>
          <w:szCs w:val="20"/>
        </w:rPr>
        <w:t xml:space="preserve"> IE as Contracting Authority and IE’s Evaluation Team, for the purposes of participation by the Applicant in this competition OR that the Applicant has otherwise a legal basis (as identified under the Data Protection Legislation) for providing such Personal data to IE as Contracting Authority for the purposes of participating in this competition.</w:t>
      </w:r>
    </w:p>
    <w:p w14:paraId="474B30C6" w14:textId="77777777" w:rsidR="00637FED" w:rsidRDefault="00637FED" w:rsidP="009B5D60">
      <w:pPr>
        <w:pStyle w:val="ListParagraph"/>
        <w:spacing w:after="0"/>
        <w:ind w:left="567"/>
        <w:jc w:val="both"/>
        <w:rPr>
          <w:sz w:val="20"/>
          <w:szCs w:val="20"/>
        </w:rPr>
      </w:pPr>
    </w:p>
    <w:p w14:paraId="474B30C7" w14:textId="77777777" w:rsidR="00637FED" w:rsidRDefault="00637FED" w:rsidP="009B5D60">
      <w:pPr>
        <w:pStyle w:val="ListParagraph"/>
        <w:spacing w:after="0"/>
        <w:ind w:left="567"/>
        <w:jc w:val="both"/>
        <w:rPr>
          <w:sz w:val="20"/>
          <w:szCs w:val="20"/>
        </w:rPr>
      </w:pPr>
      <w:r>
        <w:rPr>
          <w:sz w:val="20"/>
          <w:szCs w:val="20"/>
        </w:rPr>
        <w:t>“</w:t>
      </w:r>
      <w:r w:rsidRPr="004F793A">
        <w:rPr>
          <w:b/>
          <w:sz w:val="20"/>
          <w:szCs w:val="20"/>
        </w:rPr>
        <w:t>Data Protection Legislation</w:t>
      </w:r>
      <w:r>
        <w:rPr>
          <w:sz w:val="20"/>
          <w:szCs w:val="20"/>
        </w:rPr>
        <w:t xml:space="preserve">” means </w:t>
      </w:r>
      <w:r w:rsidR="004F793A">
        <w:rPr>
          <w:sz w:val="20"/>
          <w:szCs w:val="20"/>
        </w:rPr>
        <w:t xml:space="preserve">all applicable national and EU data protection laws, regulations and guidelines including but not limited to the Data Protection Acts </w:t>
      </w:r>
      <w:r w:rsidR="00A40D77">
        <w:rPr>
          <w:sz w:val="20"/>
          <w:szCs w:val="20"/>
        </w:rPr>
        <w:t xml:space="preserve">1988 to 2018 of Ireland,  Regulation (EU) 2016/679 (the “General Data Protection Regulation” or the “GDPR”), and any guidelines and codes of practice issued by the Data Protection Commissioner of Ireland or any other supervisory authority for data protection in Ireland from time to time. </w:t>
      </w:r>
    </w:p>
    <w:p w14:paraId="474B30C8" w14:textId="77777777" w:rsidR="009B5D60" w:rsidRPr="00A40D77" w:rsidRDefault="009B5D60" w:rsidP="00A40D77">
      <w:pPr>
        <w:spacing w:after="0"/>
        <w:jc w:val="both"/>
        <w:rPr>
          <w:b/>
          <w:sz w:val="20"/>
          <w:szCs w:val="20"/>
        </w:rPr>
      </w:pPr>
    </w:p>
    <w:p w14:paraId="474B30C9" w14:textId="77777777" w:rsidR="00D57832" w:rsidRDefault="00D57832" w:rsidP="006E6BD2">
      <w:pPr>
        <w:pStyle w:val="ListParagraph"/>
        <w:numPr>
          <w:ilvl w:val="1"/>
          <w:numId w:val="6"/>
        </w:numPr>
        <w:spacing w:after="0"/>
        <w:ind w:left="567" w:hanging="567"/>
        <w:jc w:val="both"/>
        <w:rPr>
          <w:b/>
          <w:sz w:val="20"/>
          <w:szCs w:val="20"/>
        </w:rPr>
      </w:pPr>
      <w:r w:rsidRPr="00AD4F35">
        <w:rPr>
          <w:b/>
          <w:sz w:val="20"/>
          <w:szCs w:val="20"/>
        </w:rPr>
        <w:t>CONFLICTS OF INTEREST</w:t>
      </w:r>
    </w:p>
    <w:p w14:paraId="474B30CA" w14:textId="77777777" w:rsidR="003400F3" w:rsidRDefault="00677140" w:rsidP="006E6BD2">
      <w:pPr>
        <w:pStyle w:val="ListParagraph"/>
        <w:numPr>
          <w:ilvl w:val="0"/>
          <w:numId w:val="15"/>
        </w:numPr>
        <w:spacing w:after="0"/>
        <w:jc w:val="both"/>
        <w:rPr>
          <w:sz w:val="20"/>
          <w:szCs w:val="20"/>
        </w:rPr>
      </w:pPr>
      <w:r w:rsidRPr="38696DE5">
        <w:rPr>
          <w:sz w:val="20"/>
          <w:szCs w:val="20"/>
        </w:rPr>
        <w:t>I</w:t>
      </w:r>
      <w:r w:rsidR="001F4BA8" w:rsidRPr="38696DE5">
        <w:rPr>
          <w:sz w:val="20"/>
          <w:szCs w:val="20"/>
        </w:rPr>
        <w:t>t is a pre-condition for</w:t>
      </w:r>
      <w:r w:rsidRPr="38696DE5">
        <w:rPr>
          <w:sz w:val="20"/>
          <w:szCs w:val="20"/>
        </w:rPr>
        <w:t xml:space="preserve"> each Applicant to pre-qualify </w:t>
      </w:r>
      <w:r w:rsidR="001F4BA8" w:rsidRPr="38696DE5">
        <w:rPr>
          <w:sz w:val="20"/>
          <w:szCs w:val="20"/>
        </w:rPr>
        <w:t>that it complies with IE’s p</w:t>
      </w:r>
      <w:r w:rsidRPr="38696DE5">
        <w:rPr>
          <w:sz w:val="20"/>
          <w:szCs w:val="20"/>
        </w:rPr>
        <w:t xml:space="preserve">olicy on conflict of interest set out in this PQQ.  </w:t>
      </w:r>
    </w:p>
    <w:p w14:paraId="474B30CB" w14:textId="77777777" w:rsidR="003400F3" w:rsidRDefault="003400F3" w:rsidP="003400F3">
      <w:pPr>
        <w:pStyle w:val="ListParagraph"/>
        <w:spacing w:after="0"/>
        <w:ind w:left="927"/>
        <w:jc w:val="both"/>
        <w:rPr>
          <w:sz w:val="20"/>
          <w:szCs w:val="20"/>
        </w:rPr>
      </w:pPr>
    </w:p>
    <w:p w14:paraId="474B30CC" w14:textId="77777777" w:rsidR="003400F3" w:rsidRDefault="00677140" w:rsidP="006E6BD2">
      <w:pPr>
        <w:pStyle w:val="ListParagraph"/>
        <w:numPr>
          <w:ilvl w:val="0"/>
          <w:numId w:val="15"/>
        </w:numPr>
        <w:spacing w:after="0"/>
        <w:jc w:val="both"/>
        <w:rPr>
          <w:sz w:val="20"/>
          <w:szCs w:val="20"/>
        </w:rPr>
      </w:pPr>
      <w:r w:rsidRPr="00AD4F35">
        <w:rPr>
          <w:sz w:val="20"/>
          <w:szCs w:val="20"/>
        </w:rPr>
        <w:t>No person may be a member of more than</w:t>
      </w:r>
      <w:r w:rsidR="003400F3">
        <w:rPr>
          <w:sz w:val="20"/>
          <w:szCs w:val="20"/>
        </w:rPr>
        <w:t xml:space="preserve"> one Applicant other than as a Sub-C</w:t>
      </w:r>
      <w:r w:rsidRPr="00AD4F35">
        <w:rPr>
          <w:sz w:val="20"/>
          <w:szCs w:val="20"/>
        </w:rPr>
        <w:t xml:space="preserve">ontractor or where the entity is the supplier of proprietary goods/services. </w:t>
      </w:r>
    </w:p>
    <w:p w14:paraId="474B30CD" w14:textId="77777777" w:rsidR="003400F3" w:rsidRPr="003400F3" w:rsidRDefault="003400F3" w:rsidP="003400F3">
      <w:pPr>
        <w:pStyle w:val="ListParagraph"/>
        <w:rPr>
          <w:sz w:val="20"/>
          <w:szCs w:val="20"/>
        </w:rPr>
      </w:pPr>
    </w:p>
    <w:p w14:paraId="474B30CE" w14:textId="77777777" w:rsidR="003400F3" w:rsidRDefault="00677140" w:rsidP="006E6BD2">
      <w:pPr>
        <w:pStyle w:val="ListParagraph"/>
        <w:numPr>
          <w:ilvl w:val="0"/>
          <w:numId w:val="15"/>
        </w:numPr>
        <w:spacing w:after="0"/>
        <w:jc w:val="both"/>
        <w:rPr>
          <w:sz w:val="20"/>
          <w:szCs w:val="20"/>
        </w:rPr>
      </w:pPr>
      <w:r w:rsidRPr="38696DE5">
        <w:rPr>
          <w:sz w:val="20"/>
          <w:szCs w:val="20"/>
        </w:rPr>
        <w:lastRenderedPageBreak/>
        <w:t xml:space="preserve">Applicants are expressly and strictly prohibited from discussing any aspect of their Questionnaire or pre-qualification submission with any other Applicant or members of any other Applicant or otherwise exchanging information or colluding in respect of the goods/services required.  Any Applicant who fails to comply with this requirement may be disqualified. </w:t>
      </w:r>
    </w:p>
    <w:p w14:paraId="474B30CF" w14:textId="77777777" w:rsidR="003400F3" w:rsidRPr="003400F3" w:rsidRDefault="003400F3" w:rsidP="003400F3">
      <w:pPr>
        <w:pStyle w:val="ListParagraph"/>
        <w:rPr>
          <w:sz w:val="20"/>
          <w:szCs w:val="20"/>
        </w:rPr>
      </w:pPr>
    </w:p>
    <w:p w14:paraId="474B30D0" w14:textId="77777777" w:rsidR="003400F3" w:rsidRDefault="009C36C9" w:rsidP="006E6BD2">
      <w:pPr>
        <w:pStyle w:val="ListParagraph"/>
        <w:numPr>
          <w:ilvl w:val="0"/>
          <w:numId w:val="15"/>
        </w:numPr>
        <w:spacing w:after="0"/>
        <w:jc w:val="both"/>
        <w:rPr>
          <w:sz w:val="20"/>
          <w:szCs w:val="20"/>
        </w:rPr>
      </w:pPr>
      <w:r w:rsidRPr="38696DE5">
        <w:rPr>
          <w:sz w:val="20"/>
          <w:szCs w:val="20"/>
        </w:rPr>
        <w:t xml:space="preserve">Any conflicts of interest or potential conflicts of interest that an Applicant </w:t>
      </w:r>
      <w:r w:rsidR="00677140" w:rsidRPr="38696DE5">
        <w:rPr>
          <w:sz w:val="20"/>
          <w:szCs w:val="20"/>
        </w:rPr>
        <w:t>(or any member of an Applicant) has</w:t>
      </w:r>
      <w:r w:rsidRPr="38696DE5">
        <w:rPr>
          <w:sz w:val="20"/>
          <w:szCs w:val="20"/>
        </w:rPr>
        <w:t xml:space="preserve"> with IE or CIE or any member of the CIE Group</w:t>
      </w:r>
      <w:r w:rsidR="00677140" w:rsidRPr="38696DE5">
        <w:rPr>
          <w:sz w:val="20"/>
          <w:szCs w:val="20"/>
        </w:rPr>
        <w:t xml:space="preserve"> of companies</w:t>
      </w:r>
      <w:r w:rsidRPr="38696DE5">
        <w:rPr>
          <w:sz w:val="20"/>
          <w:szCs w:val="20"/>
        </w:rPr>
        <w:t>,</w:t>
      </w:r>
      <w:r w:rsidR="0031725C" w:rsidRPr="38696DE5">
        <w:rPr>
          <w:sz w:val="20"/>
          <w:szCs w:val="20"/>
        </w:rPr>
        <w:t xml:space="preserve"> or with any other Applicant</w:t>
      </w:r>
      <w:r w:rsidRPr="38696DE5">
        <w:rPr>
          <w:sz w:val="20"/>
          <w:szCs w:val="20"/>
        </w:rPr>
        <w:t xml:space="preserve"> must be fully disclosed to</w:t>
      </w:r>
      <w:r w:rsidR="001109E6" w:rsidRPr="38696DE5">
        <w:rPr>
          <w:sz w:val="20"/>
          <w:szCs w:val="20"/>
        </w:rPr>
        <w:t xml:space="preserve"> IE, as soon as they become apparent.</w:t>
      </w:r>
      <w:r w:rsidR="00677140" w:rsidRPr="38696DE5">
        <w:rPr>
          <w:sz w:val="20"/>
          <w:szCs w:val="20"/>
        </w:rPr>
        <w:t xml:space="preserve"> </w:t>
      </w:r>
    </w:p>
    <w:p w14:paraId="474B30D1" w14:textId="77777777" w:rsidR="003400F3" w:rsidRPr="003400F3" w:rsidRDefault="003400F3" w:rsidP="003400F3">
      <w:pPr>
        <w:pStyle w:val="ListParagraph"/>
        <w:rPr>
          <w:sz w:val="20"/>
          <w:szCs w:val="20"/>
        </w:rPr>
      </w:pPr>
    </w:p>
    <w:p w14:paraId="474B30D2" w14:textId="77777777" w:rsidR="003400F3" w:rsidRDefault="00677140" w:rsidP="006E6BD2">
      <w:pPr>
        <w:pStyle w:val="ListParagraph"/>
        <w:numPr>
          <w:ilvl w:val="0"/>
          <w:numId w:val="15"/>
        </w:numPr>
        <w:spacing w:after="0"/>
        <w:jc w:val="both"/>
        <w:rPr>
          <w:sz w:val="20"/>
          <w:szCs w:val="20"/>
        </w:rPr>
      </w:pPr>
      <w:r w:rsidRPr="38696DE5">
        <w:rPr>
          <w:sz w:val="20"/>
          <w:szCs w:val="20"/>
        </w:rPr>
        <w:t xml:space="preserve"> </w:t>
      </w:r>
      <w:r w:rsidR="005F04CA" w:rsidRPr="38696DE5">
        <w:rPr>
          <w:sz w:val="20"/>
          <w:szCs w:val="20"/>
        </w:rPr>
        <w:t>No Applicant, nor any member of an Applicant, nor a</w:t>
      </w:r>
      <w:r w:rsidRPr="38696DE5">
        <w:rPr>
          <w:sz w:val="20"/>
          <w:szCs w:val="20"/>
        </w:rPr>
        <w:t xml:space="preserve">ny of an Applicant’s advisers, </w:t>
      </w:r>
      <w:r w:rsidR="005F04CA" w:rsidRPr="38696DE5">
        <w:rPr>
          <w:sz w:val="20"/>
          <w:szCs w:val="20"/>
        </w:rPr>
        <w:t xml:space="preserve">consultants, servants or agents may currently be or have been in the past, an adviser, contractor, consultant, servant or agent to IE in relation to the subject of this procurement process where such involvement could or would lead to a conflict of interest or potential conflict of interest. </w:t>
      </w:r>
      <w:r w:rsidR="001109E6" w:rsidRPr="38696DE5">
        <w:rPr>
          <w:sz w:val="20"/>
          <w:szCs w:val="20"/>
        </w:rPr>
        <w:t>In such circumstances all relevant information must be disclosed to IE in advance (on or prior to the deadline for PQQ submissions) and IE will advise, in its absolute discretion, on th</w:t>
      </w:r>
      <w:r w:rsidRPr="38696DE5">
        <w:rPr>
          <w:sz w:val="20"/>
          <w:szCs w:val="20"/>
        </w:rPr>
        <w:t>e appropriate course of action.</w:t>
      </w:r>
    </w:p>
    <w:p w14:paraId="474B30D3" w14:textId="77777777" w:rsidR="003400F3" w:rsidRPr="003400F3" w:rsidRDefault="003400F3" w:rsidP="003400F3">
      <w:pPr>
        <w:pStyle w:val="ListParagraph"/>
        <w:rPr>
          <w:sz w:val="20"/>
          <w:szCs w:val="20"/>
        </w:rPr>
      </w:pPr>
    </w:p>
    <w:p w14:paraId="474B30D4" w14:textId="77777777" w:rsidR="003400F3" w:rsidRDefault="009C36C9" w:rsidP="006E6BD2">
      <w:pPr>
        <w:pStyle w:val="ListParagraph"/>
        <w:numPr>
          <w:ilvl w:val="0"/>
          <w:numId w:val="15"/>
        </w:numPr>
        <w:spacing w:after="0"/>
        <w:jc w:val="both"/>
        <w:rPr>
          <w:sz w:val="20"/>
          <w:szCs w:val="20"/>
        </w:rPr>
      </w:pPr>
      <w:r w:rsidRPr="003400F3">
        <w:rPr>
          <w:sz w:val="20"/>
          <w:szCs w:val="20"/>
        </w:rPr>
        <w:t xml:space="preserve">In the event of any conflict or potential conflict of interest, IE may invite Applicant(s) to propose </w:t>
      </w:r>
      <w:r w:rsidR="002D79CD" w:rsidRPr="003400F3">
        <w:rPr>
          <w:sz w:val="20"/>
          <w:szCs w:val="20"/>
        </w:rPr>
        <w:t xml:space="preserve">the </w:t>
      </w:r>
      <w:r w:rsidRPr="003400F3">
        <w:rPr>
          <w:sz w:val="20"/>
          <w:szCs w:val="20"/>
        </w:rPr>
        <w:t xml:space="preserve">means </w:t>
      </w:r>
      <w:r w:rsidR="002D79CD" w:rsidRPr="003400F3">
        <w:rPr>
          <w:sz w:val="20"/>
          <w:szCs w:val="20"/>
        </w:rPr>
        <w:t xml:space="preserve">or mechanisms </w:t>
      </w:r>
      <w:r w:rsidRPr="003400F3">
        <w:rPr>
          <w:sz w:val="20"/>
          <w:szCs w:val="20"/>
        </w:rPr>
        <w:t>by which the conflict or potential conflict may be resolved</w:t>
      </w:r>
      <w:r w:rsidR="002D79CD" w:rsidRPr="003400F3">
        <w:rPr>
          <w:sz w:val="20"/>
          <w:szCs w:val="20"/>
        </w:rPr>
        <w:t xml:space="preserve"> or dealt with and clarify any mitigation systems in place to deal with any conflicts of interest or potential conflicts of interest and to provide supporting documentation in relation to such mechanisms or mitigation systems</w:t>
      </w:r>
      <w:r w:rsidRPr="003400F3">
        <w:rPr>
          <w:sz w:val="20"/>
          <w:szCs w:val="20"/>
        </w:rPr>
        <w:t xml:space="preserve">.  </w:t>
      </w:r>
    </w:p>
    <w:p w14:paraId="474B30D5" w14:textId="77777777" w:rsidR="003400F3" w:rsidRPr="003400F3" w:rsidRDefault="003400F3" w:rsidP="003400F3">
      <w:pPr>
        <w:pStyle w:val="ListParagraph"/>
        <w:rPr>
          <w:sz w:val="20"/>
          <w:szCs w:val="20"/>
        </w:rPr>
      </w:pPr>
    </w:p>
    <w:p w14:paraId="474B30D6" w14:textId="77777777" w:rsidR="003400F3" w:rsidRDefault="009C36C9" w:rsidP="006E6BD2">
      <w:pPr>
        <w:pStyle w:val="ListParagraph"/>
        <w:numPr>
          <w:ilvl w:val="0"/>
          <w:numId w:val="15"/>
        </w:numPr>
        <w:spacing w:after="0"/>
        <w:jc w:val="both"/>
        <w:rPr>
          <w:sz w:val="20"/>
          <w:szCs w:val="20"/>
        </w:rPr>
      </w:pPr>
      <w:r w:rsidRPr="003400F3">
        <w:rPr>
          <w:sz w:val="20"/>
          <w:szCs w:val="20"/>
        </w:rPr>
        <w:t>IE will, in its absolute discretion, decide on the appropriate course of action which may, in appropriate circumstances, include elimination of an Applicant(s) from this competition and/or terminating any contract entered into with an Applicant</w:t>
      </w:r>
      <w:r w:rsidR="001109E6" w:rsidRPr="003400F3">
        <w:rPr>
          <w:sz w:val="20"/>
          <w:szCs w:val="20"/>
        </w:rPr>
        <w:t xml:space="preserve"> or  IE may permit the situation to continue provided and conditional upon certain safeguards being put in place and being observed</w:t>
      </w:r>
      <w:r w:rsidRPr="003400F3">
        <w:rPr>
          <w:sz w:val="20"/>
          <w:szCs w:val="20"/>
        </w:rPr>
        <w:t>.</w:t>
      </w:r>
    </w:p>
    <w:p w14:paraId="474B30D7" w14:textId="77777777" w:rsidR="003400F3" w:rsidRPr="003400F3" w:rsidRDefault="003400F3" w:rsidP="003400F3">
      <w:pPr>
        <w:pStyle w:val="ListParagraph"/>
        <w:rPr>
          <w:sz w:val="20"/>
          <w:szCs w:val="20"/>
        </w:rPr>
      </w:pPr>
    </w:p>
    <w:p w14:paraId="474B30D8" w14:textId="77777777" w:rsidR="009A19B5" w:rsidRPr="003400F3" w:rsidRDefault="007A3E3B" w:rsidP="006E6BD2">
      <w:pPr>
        <w:pStyle w:val="ListParagraph"/>
        <w:numPr>
          <w:ilvl w:val="0"/>
          <w:numId w:val="15"/>
        </w:numPr>
        <w:spacing w:after="0"/>
        <w:jc w:val="both"/>
        <w:rPr>
          <w:sz w:val="20"/>
          <w:szCs w:val="20"/>
        </w:rPr>
      </w:pPr>
      <w:r w:rsidRPr="003400F3">
        <w:rPr>
          <w:sz w:val="20"/>
          <w:szCs w:val="20"/>
        </w:rPr>
        <w:t xml:space="preserve">Any “registrable interest” as defined in the Ethics in Public Office Acts, involving the Applicant and/or IE, CIE or any member of the CIE Group, or any member of the Government or Oireachtas or their relatives, must be fully disclosed when responding to this PQQ, or should be communicated to IE immediately where such information becomes known to the Applicant only after submission of a response and duly completed PQQ, and prior to the award of any contract, and IE will, in its sole discretion, decide on the appropriate course of action, which may in appropriate circumstances, result in the Applicant being eliminated from this competition or in any contract with the Applicant being terminated. </w:t>
      </w:r>
      <w:r w:rsidR="00160444" w:rsidRPr="003400F3">
        <w:rPr>
          <w:sz w:val="20"/>
          <w:szCs w:val="20"/>
        </w:rPr>
        <w:t>“Registrable interest” and “relative” are as defined in the Ethics in Public Office Acts.</w:t>
      </w:r>
    </w:p>
    <w:p w14:paraId="474B30D9" w14:textId="77777777" w:rsidR="00690A97" w:rsidRPr="00AD4F35" w:rsidRDefault="00690A97" w:rsidP="00F64C88">
      <w:pPr>
        <w:pStyle w:val="ListParagraph"/>
        <w:spacing w:after="0"/>
        <w:ind w:left="1276" w:hanging="709"/>
        <w:jc w:val="both"/>
        <w:rPr>
          <w:sz w:val="20"/>
          <w:szCs w:val="20"/>
        </w:rPr>
      </w:pPr>
    </w:p>
    <w:p w14:paraId="474B30DA" w14:textId="77777777" w:rsidR="00D57832" w:rsidRDefault="00D57832" w:rsidP="006E6BD2">
      <w:pPr>
        <w:pStyle w:val="ListParagraph"/>
        <w:numPr>
          <w:ilvl w:val="1"/>
          <w:numId w:val="6"/>
        </w:numPr>
        <w:spacing w:after="0"/>
        <w:ind w:left="567" w:hanging="567"/>
        <w:jc w:val="both"/>
        <w:rPr>
          <w:b/>
          <w:sz w:val="20"/>
          <w:szCs w:val="20"/>
        </w:rPr>
      </w:pPr>
      <w:r w:rsidRPr="00AD4F35">
        <w:rPr>
          <w:b/>
          <w:sz w:val="20"/>
          <w:szCs w:val="20"/>
        </w:rPr>
        <w:t xml:space="preserve">ANTI-COLLUSION/INDUCEMENTS/INTERFERENCE </w:t>
      </w:r>
    </w:p>
    <w:p w14:paraId="474B30DB" w14:textId="77777777" w:rsidR="00690A97" w:rsidRPr="00AD4F35" w:rsidRDefault="00520515" w:rsidP="38696DE5">
      <w:pPr>
        <w:spacing w:after="0"/>
        <w:ind w:left="567"/>
        <w:jc w:val="both"/>
        <w:rPr>
          <w:sz w:val="20"/>
          <w:szCs w:val="20"/>
        </w:rPr>
      </w:pPr>
      <w:r w:rsidRPr="38696DE5">
        <w:rPr>
          <w:sz w:val="20"/>
          <w:szCs w:val="20"/>
        </w:rPr>
        <w:t>Applicants are strictly prohibited from discussing any aspect of their application with any other Applicants or otherwise exchanging information or colluding in respect of any matter relating to this procurement process and this competition.  Any Applicant (or any member of any Applicant) who fails to comply with this requirement may be disqualified.</w:t>
      </w:r>
    </w:p>
    <w:p w14:paraId="474B30DC" w14:textId="77777777" w:rsidR="007C6908" w:rsidRPr="00AD4F35" w:rsidRDefault="007C6908" w:rsidP="007C6908">
      <w:pPr>
        <w:tabs>
          <w:tab w:val="left" w:pos="5653"/>
        </w:tabs>
        <w:jc w:val="center"/>
        <w:rPr>
          <w:b/>
          <w:sz w:val="20"/>
          <w:szCs w:val="20"/>
        </w:rPr>
      </w:pPr>
    </w:p>
    <w:p w14:paraId="474B30DD" w14:textId="77777777" w:rsidR="007C6908" w:rsidRPr="00AD4F35" w:rsidRDefault="007C6908" w:rsidP="007C6908">
      <w:pPr>
        <w:tabs>
          <w:tab w:val="left" w:pos="5653"/>
        </w:tabs>
        <w:jc w:val="center"/>
        <w:rPr>
          <w:b/>
          <w:sz w:val="20"/>
          <w:szCs w:val="20"/>
        </w:rPr>
      </w:pPr>
    </w:p>
    <w:p w14:paraId="474B30DE" w14:textId="77777777" w:rsidR="007C6908" w:rsidRDefault="007C6908" w:rsidP="007C6908">
      <w:pPr>
        <w:tabs>
          <w:tab w:val="left" w:pos="5653"/>
        </w:tabs>
        <w:jc w:val="center"/>
        <w:rPr>
          <w:b/>
          <w:sz w:val="20"/>
          <w:szCs w:val="20"/>
        </w:rPr>
      </w:pPr>
    </w:p>
    <w:p w14:paraId="474B30DF" w14:textId="77777777" w:rsidR="009E0F4A" w:rsidRDefault="009E0F4A" w:rsidP="007C6908">
      <w:pPr>
        <w:tabs>
          <w:tab w:val="left" w:pos="5653"/>
        </w:tabs>
        <w:jc w:val="center"/>
        <w:rPr>
          <w:b/>
          <w:sz w:val="20"/>
          <w:szCs w:val="20"/>
        </w:rPr>
      </w:pPr>
    </w:p>
    <w:p w14:paraId="474B30E0" w14:textId="77777777" w:rsidR="003C0E78" w:rsidRDefault="003C0E78" w:rsidP="007C6908">
      <w:pPr>
        <w:tabs>
          <w:tab w:val="left" w:pos="5653"/>
        </w:tabs>
        <w:jc w:val="center"/>
        <w:rPr>
          <w:b/>
          <w:sz w:val="20"/>
          <w:szCs w:val="20"/>
        </w:rPr>
      </w:pPr>
    </w:p>
    <w:p w14:paraId="474B30E1" w14:textId="77777777" w:rsidR="003C0E78" w:rsidRDefault="003C0E78" w:rsidP="007C6908">
      <w:pPr>
        <w:tabs>
          <w:tab w:val="left" w:pos="5653"/>
        </w:tabs>
        <w:jc w:val="center"/>
        <w:rPr>
          <w:b/>
          <w:sz w:val="20"/>
          <w:szCs w:val="20"/>
        </w:rPr>
      </w:pPr>
    </w:p>
    <w:p w14:paraId="474B30E2" w14:textId="77777777" w:rsidR="003C0E78" w:rsidRDefault="003C0E78" w:rsidP="63AC870D">
      <w:pPr>
        <w:tabs>
          <w:tab w:val="left" w:pos="5653"/>
        </w:tabs>
        <w:jc w:val="center"/>
        <w:rPr>
          <w:b/>
          <w:bCs/>
          <w:sz w:val="20"/>
          <w:szCs w:val="20"/>
        </w:rPr>
      </w:pPr>
    </w:p>
    <w:p w14:paraId="2D6ECCA3" w14:textId="0B862CA5" w:rsidR="63AC870D" w:rsidRDefault="63AC870D" w:rsidP="63AC870D">
      <w:pPr>
        <w:tabs>
          <w:tab w:val="left" w:pos="5653"/>
        </w:tabs>
        <w:jc w:val="center"/>
        <w:rPr>
          <w:b/>
          <w:bCs/>
          <w:sz w:val="20"/>
          <w:szCs w:val="20"/>
        </w:rPr>
      </w:pPr>
    </w:p>
    <w:p w14:paraId="28F8C7F1" w14:textId="67DE4330" w:rsidR="63AC870D" w:rsidRDefault="63AC870D" w:rsidP="63AC870D">
      <w:pPr>
        <w:tabs>
          <w:tab w:val="left" w:pos="5653"/>
        </w:tabs>
        <w:jc w:val="center"/>
        <w:rPr>
          <w:b/>
          <w:bCs/>
          <w:sz w:val="20"/>
          <w:szCs w:val="20"/>
        </w:rPr>
      </w:pPr>
    </w:p>
    <w:p w14:paraId="285B9CCB" w14:textId="344FECA3" w:rsidR="63AC870D" w:rsidRDefault="63AC870D" w:rsidP="63AC870D">
      <w:pPr>
        <w:tabs>
          <w:tab w:val="left" w:pos="5653"/>
        </w:tabs>
        <w:jc w:val="center"/>
        <w:rPr>
          <w:b/>
          <w:bCs/>
          <w:sz w:val="20"/>
          <w:szCs w:val="20"/>
        </w:rPr>
      </w:pPr>
    </w:p>
    <w:p w14:paraId="08377C8D" w14:textId="00040A22" w:rsidR="63AC870D" w:rsidRDefault="63AC870D" w:rsidP="63AC870D">
      <w:pPr>
        <w:tabs>
          <w:tab w:val="left" w:pos="5653"/>
        </w:tabs>
        <w:jc w:val="center"/>
        <w:rPr>
          <w:b/>
          <w:bCs/>
          <w:sz w:val="20"/>
          <w:szCs w:val="20"/>
        </w:rPr>
      </w:pPr>
    </w:p>
    <w:p w14:paraId="6C099D75" w14:textId="717AA676" w:rsidR="63AC870D" w:rsidRDefault="63AC870D" w:rsidP="63AC870D">
      <w:pPr>
        <w:tabs>
          <w:tab w:val="left" w:pos="5653"/>
        </w:tabs>
        <w:jc w:val="center"/>
        <w:rPr>
          <w:b/>
          <w:bCs/>
          <w:sz w:val="20"/>
          <w:szCs w:val="20"/>
        </w:rPr>
      </w:pPr>
    </w:p>
    <w:p w14:paraId="082AB8C9" w14:textId="5704C492" w:rsidR="63AC870D" w:rsidRDefault="63AC870D" w:rsidP="63AC870D">
      <w:pPr>
        <w:tabs>
          <w:tab w:val="left" w:pos="5653"/>
        </w:tabs>
        <w:jc w:val="center"/>
        <w:rPr>
          <w:b/>
          <w:bCs/>
          <w:sz w:val="20"/>
          <w:szCs w:val="20"/>
        </w:rPr>
      </w:pPr>
    </w:p>
    <w:p w14:paraId="49535244" w14:textId="7B5DFD01" w:rsidR="63AC870D" w:rsidRDefault="63AC870D" w:rsidP="63AC870D">
      <w:pPr>
        <w:tabs>
          <w:tab w:val="left" w:pos="5653"/>
        </w:tabs>
        <w:jc w:val="center"/>
        <w:rPr>
          <w:b/>
          <w:bCs/>
          <w:sz w:val="20"/>
          <w:szCs w:val="20"/>
        </w:rPr>
      </w:pPr>
    </w:p>
    <w:p w14:paraId="474B30E5" w14:textId="77777777" w:rsidR="00A5496B" w:rsidRDefault="00A5496B" w:rsidP="00FB71B4">
      <w:pPr>
        <w:tabs>
          <w:tab w:val="left" w:pos="5653"/>
        </w:tabs>
        <w:rPr>
          <w:b/>
          <w:sz w:val="20"/>
          <w:szCs w:val="20"/>
        </w:rPr>
      </w:pPr>
    </w:p>
    <w:p w14:paraId="474B30F0" w14:textId="77777777" w:rsidR="00F64CCC" w:rsidRPr="00351052" w:rsidRDefault="00C72211" w:rsidP="00F64CCC">
      <w:pPr>
        <w:ind w:firstLine="567"/>
        <w:jc w:val="center"/>
        <w:rPr>
          <w:b/>
          <w:sz w:val="28"/>
          <w:szCs w:val="28"/>
          <w:u w:val="single"/>
        </w:rPr>
      </w:pPr>
      <w:r w:rsidRPr="00351052">
        <w:rPr>
          <w:b/>
          <w:sz w:val="28"/>
          <w:szCs w:val="28"/>
          <w:u w:val="single"/>
        </w:rPr>
        <w:t>A</w:t>
      </w:r>
      <w:r w:rsidR="007C6908" w:rsidRPr="00351052">
        <w:rPr>
          <w:b/>
          <w:sz w:val="28"/>
          <w:szCs w:val="28"/>
          <w:u w:val="single"/>
        </w:rPr>
        <w:t xml:space="preserve">PPENDIX </w:t>
      </w:r>
      <w:r w:rsidR="001F7313" w:rsidRPr="00351052">
        <w:rPr>
          <w:b/>
          <w:sz w:val="28"/>
          <w:szCs w:val="28"/>
          <w:u w:val="single"/>
        </w:rPr>
        <w:t>1</w:t>
      </w:r>
      <w:r w:rsidR="007C6908" w:rsidRPr="00351052">
        <w:rPr>
          <w:b/>
          <w:sz w:val="28"/>
          <w:szCs w:val="28"/>
          <w:u w:val="single"/>
        </w:rPr>
        <w:t xml:space="preserve"> - </w:t>
      </w:r>
      <w:r w:rsidR="00F64CCC" w:rsidRPr="00351052">
        <w:rPr>
          <w:b/>
          <w:sz w:val="28"/>
          <w:szCs w:val="28"/>
          <w:u w:val="single"/>
        </w:rPr>
        <w:t>PRE-QUALIFICATION QUESTIONNAIRE</w:t>
      </w:r>
    </w:p>
    <w:p w14:paraId="474B30F1" w14:textId="77777777" w:rsidR="009A7259" w:rsidRPr="00AD4F35" w:rsidRDefault="00F64CCC" w:rsidP="009A7259">
      <w:pPr>
        <w:pStyle w:val="Heading3"/>
        <w:jc w:val="both"/>
        <w:rPr>
          <w:rFonts w:asciiTheme="minorHAnsi" w:hAnsiTheme="minorHAnsi"/>
          <w:sz w:val="20"/>
          <w:szCs w:val="20"/>
          <w:u w:val="single"/>
        </w:rPr>
      </w:pPr>
      <w:r w:rsidRPr="00AD4F35">
        <w:rPr>
          <w:rFonts w:asciiTheme="minorHAnsi" w:hAnsiTheme="minorHAnsi"/>
          <w:sz w:val="20"/>
          <w:szCs w:val="20"/>
          <w:u w:val="single"/>
        </w:rPr>
        <w:t xml:space="preserve">GUIDANCE NOTE </w:t>
      </w:r>
    </w:p>
    <w:p w14:paraId="474B30F2" w14:textId="614308F7" w:rsidR="003215F8" w:rsidRPr="00AD4F35" w:rsidRDefault="009A7259" w:rsidP="00F64CCC">
      <w:pPr>
        <w:pStyle w:val="Body1"/>
        <w:ind w:left="0"/>
        <w:rPr>
          <w:rStyle w:val="DeltaViewFormatChange"/>
          <w:rFonts w:ascii="Calibri" w:hAnsi="Calibri" w:cs="Calibri"/>
          <w:color w:val="000000" w:themeColor="text1"/>
        </w:rPr>
      </w:pPr>
      <w:r w:rsidRPr="00AD4F35">
        <w:rPr>
          <w:rFonts w:asciiTheme="minorHAnsi" w:eastAsiaTheme="minorHAnsi" w:hAnsiTheme="minorHAnsi" w:cstheme="minorBidi"/>
          <w:b/>
          <w:lang w:val="en-IE" w:eastAsia="en-US"/>
        </w:rPr>
        <w:t xml:space="preserve">Appendix 1: </w:t>
      </w:r>
      <w:r w:rsidR="00F64CCC" w:rsidRPr="00AD4F35">
        <w:rPr>
          <w:rStyle w:val="DeltaViewFormatChange"/>
          <w:rFonts w:ascii="Calibri" w:hAnsi="Calibri" w:cs="Calibri"/>
          <w:color w:val="000000" w:themeColor="text1"/>
        </w:rPr>
        <w:t>The</w:t>
      </w:r>
      <w:r w:rsidR="00351052">
        <w:rPr>
          <w:rStyle w:val="DeltaViewFormatChange"/>
          <w:rFonts w:ascii="Calibri" w:hAnsi="Calibri" w:cs="Calibri"/>
          <w:color w:val="000000" w:themeColor="text1"/>
        </w:rPr>
        <w:t xml:space="preserve"> Applicant must complete this QUESTIONNAIRE</w:t>
      </w:r>
      <w:r w:rsidR="00F64CCC" w:rsidRPr="00AD4F35">
        <w:rPr>
          <w:rStyle w:val="DeltaViewFormatChange"/>
          <w:rFonts w:ascii="Calibri" w:hAnsi="Calibri" w:cs="Calibri"/>
          <w:color w:val="000000" w:themeColor="text1"/>
        </w:rPr>
        <w:t xml:space="preserve">.   This </w:t>
      </w:r>
      <w:r w:rsidRPr="00AD4F35">
        <w:rPr>
          <w:rStyle w:val="DeltaViewFormatChange"/>
          <w:rFonts w:ascii="Calibri" w:hAnsi="Calibri" w:cs="Calibri"/>
          <w:color w:val="000000" w:themeColor="text1"/>
        </w:rPr>
        <w:t>QUESTIONNAIRE is divided into 8</w:t>
      </w:r>
      <w:r w:rsidR="00F64CCC" w:rsidRPr="00AD4F35">
        <w:rPr>
          <w:rStyle w:val="DeltaViewFormatChange"/>
          <w:rFonts w:ascii="Calibri" w:hAnsi="Calibri" w:cs="Calibri"/>
          <w:color w:val="000000" w:themeColor="text1"/>
        </w:rPr>
        <w:t xml:space="preserve"> Parts, all of which must be completed unless otherwise stated. This QUESTIONNAIRE is available in soft copy in Word format and Applicants are permitted to add additional sections to tables etc. as required.  </w:t>
      </w:r>
      <w:r w:rsidR="003215F8" w:rsidRPr="00AD4F35">
        <w:rPr>
          <w:rStyle w:val="DeltaViewFormatChange"/>
          <w:rFonts w:ascii="Calibri" w:hAnsi="Calibri" w:cs="Calibri"/>
          <w:color w:val="000000" w:themeColor="text1"/>
        </w:rPr>
        <w:t xml:space="preserve"> There are 2 Declarations in Appendix 1 (in Part 2 and </w:t>
      </w:r>
      <w:r w:rsidR="005906AE">
        <w:rPr>
          <w:rStyle w:val="DeltaViewFormatChange"/>
          <w:rFonts w:ascii="Calibri" w:hAnsi="Calibri" w:cs="Calibri"/>
          <w:color w:val="000000" w:themeColor="text1"/>
        </w:rPr>
        <w:t>Part 9</w:t>
      </w:r>
      <w:r w:rsidR="003215F8" w:rsidRPr="00AD4F35">
        <w:rPr>
          <w:rStyle w:val="DeltaViewFormatChange"/>
          <w:rFonts w:ascii="Calibri" w:hAnsi="Calibri" w:cs="Calibri"/>
          <w:color w:val="000000" w:themeColor="text1"/>
        </w:rPr>
        <w:t>) which must be completed also.</w:t>
      </w:r>
    </w:p>
    <w:p w14:paraId="474B30F3" w14:textId="77777777" w:rsidR="00F64CCC" w:rsidRPr="00AD4F35"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b/>
          <w:color w:val="000000" w:themeColor="text1"/>
        </w:rPr>
        <w:t>Appendix 2</w:t>
      </w:r>
      <w:r w:rsidRPr="00AD4F35">
        <w:rPr>
          <w:rStyle w:val="DeltaViewFormatChange"/>
          <w:rFonts w:ascii="Calibri" w:hAnsi="Calibri" w:cs="Calibri"/>
          <w:color w:val="000000" w:themeColor="text1"/>
        </w:rPr>
        <w:t xml:space="preserve">: </w:t>
      </w:r>
      <w:r w:rsidR="00F64CCC" w:rsidRPr="00AD4F35">
        <w:rPr>
          <w:rStyle w:val="DeltaViewFormatChange"/>
          <w:rFonts w:ascii="Calibri" w:hAnsi="Calibri" w:cs="Calibri"/>
          <w:color w:val="000000" w:themeColor="text1"/>
        </w:rPr>
        <w:t xml:space="preserve">Where the Applicant is a Consortium, Applicants should note the requirements of Appendix </w:t>
      </w:r>
      <w:r w:rsidR="00CC76AB" w:rsidRPr="00AD4F35">
        <w:rPr>
          <w:rStyle w:val="DeltaViewFormatChange"/>
          <w:rFonts w:ascii="Calibri" w:hAnsi="Calibri" w:cs="Calibri"/>
          <w:color w:val="000000" w:themeColor="text1"/>
        </w:rPr>
        <w:t>2</w:t>
      </w:r>
      <w:r w:rsidR="00F64CCC" w:rsidRPr="00AD4F35">
        <w:rPr>
          <w:rStyle w:val="DeltaViewFormatChange"/>
          <w:rFonts w:ascii="Calibri" w:hAnsi="Calibri" w:cs="Calibri"/>
          <w:color w:val="000000" w:themeColor="text1"/>
        </w:rPr>
        <w:t xml:space="preserve"> of the PQQ</w:t>
      </w:r>
      <w:r w:rsidR="00CC76AB" w:rsidRPr="00AD4F35">
        <w:rPr>
          <w:rStyle w:val="DeltaViewFormatChange"/>
          <w:rFonts w:ascii="Calibri" w:hAnsi="Calibri" w:cs="Calibri"/>
          <w:color w:val="000000" w:themeColor="text1"/>
        </w:rPr>
        <w:t xml:space="preserve"> document</w:t>
      </w:r>
      <w:r w:rsidR="00F64CCC" w:rsidRPr="00AD4F35">
        <w:rPr>
          <w:rStyle w:val="DeltaViewFormatChange"/>
          <w:rFonts w:ascii="Calibri" w:hAnsi="Calibri" w:cs="Calibri"/>
          <w:color w:val="000000" w:themeColor="text1"/>
        </w:rPr>
        <w:t>.</w:t>
      </w:r>
      <w:r w:rsidR="00351052">
        <w:rPr>
          <w:rStyle w:val="DeltaViewFormatChange"/>
          <w:rFonts w:ascii="Calibri" w:hAnsi="Calibri" w:cs="Calibri"/>
          <w:color w:val="000000" w:themeColor="text1"/>
        </w:rPr>
        <w:t xml:space="preserve"> EACH MEMBER of a Consortium must complete the QUESTIONNAIRE.</w:t>
      </w:r>
    </w:p>
    <w:p w14:paraId="474B30F4" w14:textId="77777777" w:rsidR="00351052"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b/>
          <w:color w:val="000000" w:themeColor="text1"/>
        </w:rPr>
        <w:t>Appendix 3:</w:t>
      </w:r>
      <w:r w:rsidRPr="00AD4F35">
        <w:rPr>
          <w:rStyle w:val="DeltaViewFormatChange"/>
          <w:rFonts w:ascii="Calibri" w:hAnsi="Calibri" w:cs="Calibri"/>
          <w:color w:val="000000" w:themeColor="text1"/>
        </w:rPr>
        <w:t xml:space="preserve"> </w:t>
      </w:r>
      <w:r w:rsidR="00351052">
        <w:rPr>
          <w:rStyle w:val="DeltaViewFormatChange"/>
          <w:rFonts w:ascii="Calibri" w:hAnsi="Calibri" w:cs="Calibri"/>
          <w:color w:val="000000" w:themeColor="text1"/>
        </w:rPr>
        <w:t>Where the Applicant is proposing a Sub-Contractor, Appendix 3 on Sub-Contractors must be complied with.</w:t>
      </w:r>
    </w:p>
    <w:p w14:paraId="474B30F5" w14:textId="77777777" w:rsidR="009A7259" w:rsidRPr="00AD4F35" w:rsidRDefault="00351052" w:rsidP="00F64CCC">
      <w:pPr>
        <w:pStyle w:val="Body1"/>
        <w:ind w:left="0"/>
        <w:rPr>
          <w:rStyle w:val="DeltaViewFormatChange"/>
          <w:rFonts w:ascii="Calibri" w:hAnsi="Calibri" w:cs="Calibri"/>
          <w:color w:val="000000" w:themeColor="text1"/>
        </w:rPr>
      </w:pPr>
      <w:r w:rsidRPr="00351052">
        <w:rPr>
          <w:rStyle w:val="DeltaViewFormatChange"/>
          <w:rFonts w:ascii="Calibri" w:hAnsi="Calibri" w:cs="Calibri"/>
          <w:b/>
          <w:color w:val="000000" w:themeColor="text1"/>
        </w:rPr>
        <w:t>Appendix 4:</w:t>
      </w:r>
      <w:r>
        <w:rPr>
          <w:rStyle w:val="DeltaViewFormatChange"/>
          <w:rFonts w:ascii="Calibri" w:hAnsi="Calibri" w:cs="Calibri"/>
          <w:color w:val="000000" w:themeColor="text1"/>
        </w:rPr>
        <w:t xml:space="preserve"> </w:t>
      </w:r>
      <w:r w:rsidR="009A7259" w:rsidRPr="00AD4F35">
        <w:rPr>
          <w:rStyle w:val="DeltaViewFormatChange"/>
          <w:rFonts w:ascii="Calibri" w:hAnsi="Calibri" w:cs="Calibri"/>
          <w:color w:val="000000" w:themeColor="text1"/>
        </w:rPr>
        <w:t>Applicants must complete the Statement of Confirmation set out in Appendix 3 and submit this with their fully completed PQQ.</w:t>
      </w:r>
    </w:p>
    <w:p w14:paraId="474B30F6" w14:textId="77777777" w:rsidR="009A7259" w:rsidRPr="00AD4F35"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color w:val="000000" w:themeColor="text1"/>
          <w:u w:val="single"/>
        </w:rPr>
        <w:t>ENGLISH LANGUAGE</w:t>
      </w:r>
      <w:r w:rsidRPr="00AD4F35">
        <w:rPr>
          <w:rStyle w:val="DeltaViewFormatChange"/>
          <w:rFonts w:ascii="Calibri" w:hAnsi="Calibri" w:cs="Calibri"/>
          <w:color w:val="000000" w:themeColor="text1"/>
        </w:rPr>
        <w:t>: All parts of the PQQ in Appendix 1, Appendix 2, and Appendix 3 must be completed in the English language.</w:t>
      </w:r>
    </w:p>
    <w:p w14:paraId="474B30F7"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 xml:space="preserve">Please note that all financial information should be denominated in </w:t>
      </w:r>
      <w:r w:rsidR="009A7259" w:rsidRPr="00AD4F35">
        <w:rPr>
          <w:rStyle w:val="DeltaViewFormatChange"/>
          <w:rFonts w:ascii="Calibri" w:hAnsi="Calibri" w:cs="Calibri"/>
          <w:b/>
          <w:color w:val="000000" w:themeColor="text1"/>
        </w:rPr>
        <w:t>e</w:t>
      </w:r>
      <w:r w:rsidRPr="00AD4F35">
        <w:rPr>
          <w:rStyle w:val="DeltaViewFormatChange"/>
          <w:rFonts w:ascii="Calibri" w:hAnsi="Calibri" w:cs="Calibri"/>
          <w:b/>
          <w:color w:val="000000" w:themeColor="text1"/>
        </w:rPr>
        <w:t>uro (€),</w:t>
      </w:r>
      <w:r w:rsidRPr="00AD4F35">
        <w:rPr>
          <w:rStyle w:val="DeltaViewFormatChange"/>
          <w:rFonts w:ascii="Calibri" w:hAnsi="Calibri" w:cs="Calibri"/>
          <w:color w:val="000000" w:themeColor="text1"/>
        </w:rPr>
        <w:t xml:space="preserve"> except where financial information is being provided in a certified supporting document such as a set of financial statements where it is sufficient for the information to remain in its original currency.  </w:t>
      </w:r>
    </w:p>
    <w:p w14:paraId="474B30F8"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Where information is required by more than one Part in this QUESTIONNAIRE, it need only be provided once BUT its location within this QUESTIONNAIRE MUST be clearly referenced in all other Parts to which it relates. This does not apply to reliance on resources where the specific details of how the Applicant proposes to rely on the resources of others to meet any of the selection criteria (including the minimum qualification criteria, or further selection criteria relating to economic and financial capacity or technical or professional ability) set out in this PQQ.</w:t>
      </w:r>
    </w:p>
    <w:p w14:paraId="474B30F9"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 xml:space="preserve">If any of the Parts in this QUESTIONNAIRE are not relevant to an Applicant, please insert “N/A” or “Not Applicable”. </w:t>
      </w:r>
      <w:r w:rsidRPr="00AD4F35">
        <w:rPr>
          <w:rStyle w:val="DeltaViewFormatChange"/>
          <w:rFonts w:ascii="Calibri" w:hAnsi="Calibri" w:cs="Calibri"/>
          <w:color w:val="000000" w:themeColor="text1"/>
          <w:u w:val="single"/>
        </w:rPr>
        <w:t>Do not leave blanks</w:t>
      </w:r>
      <w:r w:rsidRPr="00AD4F35">
        <w:rPr>
          <w:rStyle w:val="DeltaViewFormatChange"/>
          <w:rFonts w:ascii="Calibri" w:hAnsi="Calibri" w:cs="Calibri"/>
          <w:color w:val="000000" w:themeColor="text1"/>
        </w:rPr>
        <w:t>.</w:t>
      </w:r>
    </w:p>
    <w:p w14:paraId="474B30FA" w14:textId="77777777" w:rsidR="00F64CCC" w:rsidRPr="00AD4F35" w:rsidRDefault="00F64CCC"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color w:val="000000" w:themeColor="text1"/>
        </w:rPr>
        <w:t>Unless a specific date has been included in the PQQ or QUESTIONNAIRE in relation to the relevant question, where there is any reference in the PQQ or QUESTIONNAIRE to experience within a previous number of years, this means experience gained within the relevant multiple of consecutive twelve (12) month periods occurring prior to the date of issue of the contract notice for the Contract.</w:t>
      </w:r>
    </w:p>
    <w:p w14:paraId="474B30FB" w14:textId="77777777" w:rsidR="008907F0" w:rsidRPr="00AD4F35" w:rsidRDefault="008907F0" w:rsidP="00F64C88">
      <w:pPr>
        <w:jc w:val="both"/>
        <w:rPr>
          <w:sz w:val="20"/>
          <w:szCs w:val="20"/>
        </w:rPr>
      </w:pPr>
    </w:p>
    <w:p w14:paraId="474B30FC" w14:textId="77777777" w:rsidR="00F64CCC" w:rsidRPr="00AD4F35" w:rsidRDefault="00F64CCC" w:rsidP="00F64C88">
      <w:pPr>
        <w:jc w:val="both"/>
        <w:rPr>
          <w:sz w:val="20"/>
          <w:szCs w:val="20"/>
        </w:rPr>
      </w:pPr>
    </w:p>
    <w:p w14:paraId="474B30FD" w14:textId="77777777" w:rsidR="00F64CCC" w:rsidRPr="00AD4F35" w:rsidRDefault="00F64CCC" w:rsidP="00F64C88">
      <w:pPr>
        <w:jc w:val="both"/>
        <w:rPr>
          <w:sz w:val="20"/>
          <w:szCs w:val="20"/>
        </w:rPr>
      </w:pPr>
    </w:p>
    <w:p w14:paraId="474B30FE" w14:textId="77777777" w:rsidR="00F64CCC" w:rsidRPr="00AD4F35" w:rsidRDefault="00F64CCC" w:rsidP="00F64C88">
      <w:pPr>
        <w:jc w:val="both"/>
        <w:rPr>
          <w:sz w:val="20"/>
          <w:szCs w:val="20"/>
        </w:rPr>
      </w:pPr>
    </w:p>
    <w:p w14:paraId="474B30FF" w14:textId="77777777" w:rsidR="001F7313" w:rsidRPr="00AD4F35" w:rsidRDefault="001F7313" w:rsidP="00F64C88">
      <w:pPr>
        <w:jc w:val="both"/>
        <w:rPr>
          <w:sz w:val="20"/>
          <w:szCs w:val="20"/>
        </w:rPr>
      </w:pPr>
    </w:p>
    <w:p w14:paraId="474B3100" w14:textId="77777777" w:rsidR="001F7313" w:rsidRPr="00AD4F35" w:rsidRDefault="001F7313" w:rsidP="00F64C88">
      <w:pPr>
        <w:jc w:val="both"/>
        <w:rPr>
          <w:sz w:val="20"/>
          <w:szCs w:val="20"/>
        </w:rPr>
      </w:pPr>
    </w:p>
    <w:p w14:paraId="474B3101" w14:textId="77777777" w:rsidR="001F7313" w:rsidRPr="00AD4F35" w:rsidRDefault="001F7313" w:rsidP="00F64C88">
      <w:pPr>
        <w:jc w:val="both"/>
        <w:rPr>
          <w:sz w:val="20"/>
          <w:szCs w:val="20"/>
        </w:rPr>
      </w:pPr>
    </w:p>
    <w:p w14:paraId="474B3102" w14:textId="77777777" w:rsidR="00C5432C" w:rsidRPr="00AD4F35" w:rsidRDefault="00C5432C" w:rsidP="00F64C88">
      <w:pPr>
        <w:jc w:val="both"/>
        <w:rPr>
          <w:sz w:val="20"/>
          <w:szCs w:val="20"/>
        </w:rPr>
      </w:pPr>
    </w:p>
    <w:p w14:paraId="474B3103" w14:textId="77777777" w:rsidR="001F7313" w:rsidRPr="00AD4F35" w:rsidRDefault="001F7313" w:rsidP="00F64C88">
      <w:pPr>
        <w:jc w:val="both"/>
        <w:rPr>
          <w:sz w:val="20"/>
          <w:szCs w:val="20"/>
        </w:rPr>
      </w:pPr>
    </w:p>
    <w:p w14:paraId="474B3104" w14:textId="77777777" w:rsidR="00C933E6" w:rsidRPr="00AD4F35" w:rsidRDefault="00C933E6" w:rsidP="00F64CCC">
      <w:pPr>
        <w:pStyle w:val="Heading3"/>
        <w:jc w:val="both"/>
        <w:rPr>
          <w:rFonts w:asciiTheme="minorHAnsi" w:hAnsiTheme="minorHAnsi"/>
          <w:sz w:val="20"/>
          <w:szCs w:val="20"/>
        </w:rPr>
      </w:pPr>
    </w:p>
    <w:p w14:paraId="474B3105" w14:textId="77777777" w:rsidR="00F64CCC" w:rsidRPr="00351052" w:rsidRDefault="00F64CCC" w:rsidP="00F64CCC">
      <w:pPr>
        <w:pStyle w:val="Heading3"/>
        <w:jc w:val="both"/>
        <w:rPr>
          <w:rFonts w:asciiTheme="minorHAnsi" w:hAnsiTheme="minorHAnsi"/>
          <w:sz w:val="24"/>
        </w:rPr>
      </w:pPr>
      <w:r w:rsidRPr="00351052">
        <w:rPr>
          <w:rFonts w:asciiTheme="minorHAnsi" w:hAnsiTheme="minorHAnsi"/>
          <w:sz w:val="24"/>
        </w:rPr>
        <w:t xml:space="preserve">PART </w:t>
      </w:r>
      <w:r w:rsidR="00BD1399" w:rsidRPr="00351052">
        <w:rPr>
          <w:rFonts w:asciiTheme="minorHAnsi" w:hAnsiTheme="minorHAnsi"/>
          <w:sz w:val="24"/>
        </w:rPr>
        <w:t xml:space="preserve">1 </w:t>
      </w:r>
      <w:r w:rsidRPr="00351052">
        <w:rPr>
          <w:rFonts w:asciiTheme="minorHAnsi" w:hAnsiTheme="minorHAnsi"/>
          <w:sz w:val="24"/>
        </w:rPr>
        <w:tab/>
      </w:r>
      <w:r w:rsidRPr="00351052">
        <w:rPr>
          <w:rFonts w:asciiTheme="minorHAnsi" w:hAnsiTheme="minorHAnsi"/>
          <w:sz w:val="24"/>
        </w:rPr>
        <w:tab/>
        <w:t>APPLICANT DETAILS/INFORMATION (INCLUDING INFORMATION RE GROUPING/CONSORTIUM BIDS/PRIME CONTRACTOR/SUB-CONTRACTORS)</w:t>
      </w:r>
    </w:p>
    <w:p w14:paraId="474B3106" w14:textId="77777777" w:rsidR="00F64CCC" w:rsidRPr="00AD4F35" w:rsidRDefault="00F64CCC" w:rsidP="00F64CCC">
      <w:pPr>
        <w:spacing w:after="0"/>
        <w:ind w:left="360"/>
        <w:jc w:val="both"/>
        <w:rPr>
          <w:b/>
          <w:sz w:val="20"/>
          <w:szCs w:val="20"/>
        </w:rPr>
      </w:pPr>
    </w:p>
    <w:p w14:paraId="474B3107" w14:textId="39267AB7" w:rsidR="005B662F" w:rsidRPr="00AD4F35" w:rsidRDefault="00F64CCC" w:rsidP="38696DE5">
      <w:pPr>
        <w:pBdr>
          <w:left w:val="single" w:sz="6" w:space="0" w:color="auto"/>
          <w:right w:val="single" w:sz="6" w:space="0" w:color="auto"/>
        </w:pBdr>
        <w:shd w:val="clear" w:color="auto" w:fill="C0C0C0"/>
        <w:ind w:right="-613"/>
        <w:jc w:val="both"/>
        <w:rPr>
          <w:rFonts w:ascii="Calibri" w:hAnsi="Calibri" w:cs="Arial"/>
          <w:sz w:val="20"/>
          <w:szCs w:val="20"/>
        </w:rPr>
      </w:pPr>
      <w:r w:rsidRPr="38696DE5">
        <w:rPr>
          <w:rFonts w:ascii="Calibri" w:hAnsi="Calibri" w:cs="Arial"/>
          <w:sz w:val="20"/>
          <w:szCs w:val="20"/>
        </w:rPr>
        <w:t>The answers to the questions in Part 1</w:t>
      </w:r>
      <w:r w:rsidR="00AD775C" w:rsidRPr="38696DE5">
        <w:rPr>
          <w:rFonts w:ascii="Calibri" w:hAnsi="Calibri" w:cs="Arial"/>
          <w:sz w:val="20"/>
          <w:szCs w:val="20"/>
        </w:rPr>
        <w:t xml:space="preserve"> must</w:t>
      </w:r>
      <w:r w:rsidR="005B662F" w:rsidRPr="38696DE5">
        <w:rPr>
          <w:rFonts w:ascii="Calibri" w:hAnsi="Calibri" w:cs="Arial"/>
          <w:sz w:val="20"/>
          <w:szCs w:val="20"/>
        </w:rPr>
        <w:t xml:space="preserve"> be provided by the Applicant.  I</w:t>
      </w:r>
      <w:r w:rsidRPr="38696DE5">
        <w:rPr>
          <w:rFonts w:ascii="Calibri" w:hAnsi="Calibri" w:cs="Arial"/>
          <w:sz w:val="20"/>
          <w:szCs w:val="20"/>
        </w:rPr>
        <w:t xml:space="preserve">f the Applicant is a Consortium, refer to Appendix </w:t>
      </w:r>
      <w:r w:rsidR="00352903" w:rsidRPr="38696DE5">
        <w:rPr>
          <w:rFonts w:ascii="Calibri" w:hAnsi="Calibri" w:cs="Arial"/>
          <w:sz w:val="20"/>
          <w:szCs w:val="20"/>
        </w:rPr>
        <w:t>2</w:t>
      </w:r>
      <w:r w:rsidRPr="38696DE5">
        <w:rPr>
          <w:rFonts w:ascii="Calibri" w:hAnsi="Calibri" w:cs="Arial"/>
          <w:sz w:val="20"/>
          <w:szCs w:val="20"/>
        </w:rPr>
        <w:t xml:space="preserve">, </w:t>
      </w:r>
      <w:r w:rsidR="005B662F" w:rsidRPr="38696DE5">
        <w:rPr>
          <w:rFonts w:ascii="Calibri" w:hAnsi="Calibri" w:cs="Arial"/>
          <w:sz w:val="20"/>
          <w:szCs w:val="20"/>
        </w:rPr>
        <w:t>each member of the Consortium must complete a Questionnaire (including any Sub-Contractor who is also a member of a Consortium). The Applicant, when submitting on behalf of a Consortium must be authorised to do so on behalf of all members of the Consortium</w:t>
      </w:r>
      <w:r w:rsidRPr="38696DE5">
        <w:rPr>
          <w:rFonts w:ascii="Calibri" w:hAnsi="Calibri" w:cs="Arial"/>
          <w:sz w:val="20"/>
          <w:szCs w:val="20"/>
        </w:rPr>
        <w:t xml:space="preserve">. </w:t>
      </w:r>
      <w:r w:rsidR="005B662F" w:rsidRPr="38696DE5">
        <w:rPr>
          <w:rFonts w:ascii="Calibri" w:hAnsi="Calibri" w:cs="Arial"/>
          <w:sz w:val="20"/>
          <w:szCs w:val="20"/>
        </w:rPr>
        <w:t xml:space="preserve">If the Applicant is a Prime Contractor and has a Sub-Contractor, but this is not being proposed as  a Consortium, but only for sub-contracting purposes, the Sub-Contractor must supply a Declaration in the form set out in </w:t>
      </w:r>
      <w:r w:rsidR="005906AE" w:rsidRPr="38696DE5">
        <w:rPr>
          <w:rFonts w:ascii="Calibri" w:hAnsi="Calibri" w:cs="Arial"/>
          <w:sz w:val="20"/>
          <w:szCs w:val="20"/>
        </w:rPr>
        <w:t>Part 9</w:t>
      </w:r>
      <w:r w:rsidR="005B662F" w:rsidRPr="38696DE5">
        <w:rPr>
          <w:rFonts w:ascii="Calibri" w:hAnsi="Calibri" w:cs="Arial"/>
          <w:sz w:val="20"/>
          <w:szCs w:val="20"/>
        </w:rPr>
        <w:t>.</w:t>
      </w:r>
    </w:p>
    <w:p w14:paraId="474B3108" w14:textId="77777777" w:rsidR="00F64CCC" w:rsidRPr="003C0E78" w:rsidRDefault="003C0E78" w:rsidP="006E6BD2">
      <w:pPr>
        <w:pStyle w:val="14ptBold"/>
        <w:numPr>
          <w:ilvl w:val="1"/>
          <w:numId w:val="16"/>
        </w:numPr>
        <w:jc w:val="both"/>
        <w:rPr>
          <w:rFonts w:ascii="Calibri" w:hAnsi="Calibri"/>
          <w:sz w:val="24"/>
          <w:szCs w:val="24"/>
        </w:rPr>
      </w:pPr>
      <w:r>
        <w:rPr>
          <w:rFonts w:ascii="Calibri" w:hAnsi="Calibri"/>
          <w:sz w:val="24"/>
          <w:szCs w:val="24"/>
        </w:rPr>
        <w:t>APPLICANT</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672"/>
        <w:gridCol w:w="3544"/>
      </w:tblGrid>
      <w:tr w:rsidR="00F64CCC" w:rsidRPr="00AD4F35" w14:paraId="474B310C" w14:textId="77777777" w:rsidTr="003C0E78">
        <w:trPr>
          <w:trHeight w:val="419"/>
        </w:trPr>
        <w:tc>
          <w:tcPr>
            <w:tcW w:w="709" w:type="dxa"/>
          </w:tcPr>
          <w:p w14:paraId="474B3109"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1.1</w:t>
            </w:r>
          </w:p>
        </w:tc>
        <w:tc>
          <w:tcPr>
            <w:tcW w:w="4111" w:type="dxa"/>
          </w:tcPr>
          <w:p w14:paraId="474B310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Full Company Name (full legal name)</w:t>
            </w:r>
          </w:p>
        </w:tc>
        <w:tc>
          <w:tcPr>
            <w:tcW w:w="5216" w:type="dxa"/>
            <w:gridSpan w:val="2"/>
          </w:tcPr>
          <w:p w14:paraId="474B310B" w14:textId="77777777" w:rsidR="00F64CCC" w:rsidRPr="00AD4F35" w:rsidRDefault="00F64CCC" w:rsidP="009E2256">
            <w:pPr>
              <w:pStyle w:val="BodyText"/>
              <w:rPr>
                <w:rFonts w:ascii="Calibri" w:hAnsi="Calibri" w:cs="Calibri"/>
                <w:sz w:val="20"/>
              </w:rPr>
            </w:pPr>
          </w:p>
        </w:tc>
      </w:tr>
      <w:tr w:rsidR="00F64CCC" w:rsidRPr="00AD4F35" w14:paraId="474B3110" w14:textId="77777777" w:rsidTr="003C0E78">
        <w:trPr>
          <w:trHeight w:val="483"/>
        </w:trPr>
        <w:tc>
          <w:tcPr>
            <w:tcW w:w="709" w:type="dxa"/>
          </w:tcPr>
          <w:p w14:paraId="474B310D"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1.2</w:t>
            </w:r>
          </w:p>
        </w:tc>
        <w:tc>
          <w:tcPr>
            <w:tcW w:w="4111" w:type="dxa"/>
          </w:tcPr>
          <w:p w14:paraId="474B310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Business Name/Trading as:</w:t>
            </w:r>
          </w:p>
        </w:tc>
        <w:tc>
          <w:tcPr>
            <w:tcW w:w="5216" w:type="dxa"/>
            <w:gridSpan w:val="2"/>
          </w:tcPr>
          <w:p w14:paraId="474B310F" w14:textId="77777777" w:rsidR="00F64CCC" w:rsidRPr="00AD4F35" w:rsidRDefault="00F64CCC" w:rsidP="009E2256">
            <w:pPr>
              <w:pStyle w:val="BodyText"/>
              <w:rPr>
                <w:rFonts w:ascii="Calibri" w:hAnsi="Calibri" w:cs="Calibri"/>
                <w:sz w:val="20"/>
              </w:rPr>
            </w:pPr>
          </w:p>
        </w:tc>
      </w:tr>
      <w:tr w:rsidR="00F64CCC" w:rsidRPr="00AD4F35" w14:paraId="474B3114" w14:textId="77777777" w:rsidTr="009E2256">
        <w:trPr>
          <w:trHeight w:val="567"/>
        </w:trPr>
        <w:tc>
          <w:tcPr>
            <w:tcW w:w="709" w:type="dxa"/>
          </w:tcPr>
          <w:p w14:paraId="474B3111"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1.3</w:t>
            </w:r>
          </w:p>
        </w:tc>
        <w:tc>
          <w:tcPr>
            <w:tcW w:w="4111" w:type="dxa"/>
          </w:tcPr>
          <w:p w14:paraId="474B3112" w14:textId="77777777" w:rsidR="00F64CCC" w:rsidRPr="00AD4F35" w:rsidRDefault="00F64CCC" w:rsidP="009E2256">
            <w:pPr>
              <w:pStyle w:val="AJTableStyle100"/>
              <w:jc w:val="both"/>
              <w:rPr>
                <w:rFonts w:cs="Calibri"/>
                <w:i/>
                <w:sz w:val="20"/>
                <w:szCs w:val="20"/>
                <w:lang w:val="en-IE"/>
              </w:rPr>
            </w:pPr>
            <w:r w:rsidRPr="00AD4F35">
              <w:rPr>
                <w:rFonts w:cs="Calibri"/>
                <w:sz w:val="20"/>
                <w:szCs w:val="20"/>
                <w:lang w:val="en-IE"/>
              </w:rPr>
              <w:t xml:space="preserve">Incorporated under the laws of [  </w:t>
            </w:r>
            <w:r w:rsidRPr="00AD4F35">
              <w:rPr>
                <w:rFonts w:cs="Calibri"/>
                <w:i/>
                <w:sz w:val="20"/>
                <w:szCs w:val="20"/>
                <w:lang w:val="en-IE"/>
              </w:rPr>
              <w:t>identify country of incorporation]</w:t>
            </w:r>
          </w:p>
        </w:tc>
        <w:tc>
          <w:tcPr>
            <w:tcW w:w="5216" w:type="dxa"/>
            <w:gridSpan w:val="2"/>
          </w:tcPr>
          <w:p w14:paraId="474B3113" w14:textId="77777777" w:rsidR="00F64CCC" w:rsidRPr="00AD4F35" w:rsidRDefault="00F64CCC" w:rsidP="009E2256">
            <w:pPr>
              <w:pStyle w:val="BodyText"/>
              <w:rPr>
                <w:rFonts w:ascii="Calibri" w:hAnsi="Calibri" w:cs="Calibri"/>
                <w:sz w:val="20"/>
              </w:rPr>
            </w:pPr>
          </w:p>
        </w:tc>
      </w:tr>
      <w:tr w:rsidR="00F64CCC" w:rsidRPr="00AD4F35" w14:paraId="474B3118" w14:textId="77777777" w:rsidTr="003C0E78">
        <w:trPr>
          <w:trHeight w:val="513"/>
        </w:trPr>
        <w:tc>
          <w:tcPr>
            <w:tcW w:w="709" w:type="dxa"/>
          </w:tcPr>
          <w:p w14:paraId="474B3115"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1.4</w:t>
            </w:r>
          </w:p>
        </w:tc>
        <w:tc>
          <w:tcPr>
            <w:tcW w:w="4111" w:type="dxa"/>
          </w:tcPr>
          <w:p w14:paraId="474B3116"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Registered Address/Registered Office</w:t>
            </w:r>
          </w:p>
        </w:tc>
        <w:tc>
          <w:tcPr>
            <w:tcW w:w="5216" w:type="dxa"/>
            <w:gridSpan w:val="2"/>
          </w:tcPr>
          <w:p w14:paraId="474B3117" w14:textId="77777777" w:rsidR="00F64CCC" w:rsidRPr="00AD4F35" w:rsidRDefault="00F64CCC" w:rsidP="009E2256">
            <w:pPr>
              <w:pStyle w:val="BodyText"/>
              <w:rPr>
                <w:rFonts w:ascii="Calibri" w:hAnsi="Calibri" w:cs="Calibri"/>
                <w:sz w:val="20"/>
              </w:rPr>
            </w:pPr>
          </w:p>
        </w:tc>
      </w:tr>
      <w:tr w:rsidR="00F64CCC" w:rsidRPr="00AD4F35" w14:paraId="474B311C" w14:textId="77777777" w:rsidTr="003C0E78">
        <w:trPr>
          <w:trHeight w:val="420"/>
        </w:trPr>
        <w:tc>
          <w:tcPr>
            <w:tcW w:w="709" w:type="dxa"/>
          </w:tcPr>
          <w:p w14:paraId="474B3119"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1.5</w:t>
            </w:r>
          </w:p>
        </w:tc>
        <w:tc>
          <w:tcPr>
            <w:tcW w:w="4111" w:type="dxa"/>
          </w:tcPr>
          <w:p w14:paraId="474B311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Company registration number:</w:t>
            </w:r>
          </w:p>
        </w:tc>
        <w:tc>
          <w:tcPr>
            <w:tcW w:w="5216" w:type="dxa"/>
            <w:gridSpan w:val="2"/>
          </w:tcPr>
          <w:p w14:paraId="474B311B" w14:textId="77777777" w:rsidR="00F64CCC" w:rsidRPr="00AD4F35" w:rsidRDefault="00F64CCC" w:rsidP="009E2256">
            <w:pPr>
              <w:pStyle w:val="BodyText"/>
              <w:rPr>
                <w:rFonts w:ascii="Calibri" w:hAnsi="Calibri" w:cs="Calibri"/>
                <w:sz w:val="20"/>
              </w:rPr>
            </w:pPr>
          </w:p>
        </w:tc>
      </w:tr>
      <w:tr w:rsidR="00F64CCC" w:rsidRPr="00AD4F35" w14:paraId="474B3121" w14:textId="77777777" w:rsidTr="009E2256">
        <w:trPr>
          <w:trHeight w:val="567"/>
        </w:trPr>
        <w:tc>
          <w:tcPr>
            <w:tcW w:w="709" w:type="dxa"/>
            <w:vMerge w:val="restart"/>
          </w:tcPr>
          <w:p w14:paraId="474B311D"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6</w:t>
            </w:r>
          </w:p>
        </w:tc>
        <w:tc>
          <w:tcPr>
            <w:tcW w:w="4111" w:type="dxa"/>
            <w:vMerge w:val="restart"/>
          </w:tcPr>
          <w:p w14:paraId="474B311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Contact details for queries in relation to this questionnaire</w:t>
            </w:r>
          </w:p>
        </w:tc>
        <w:tc>
          <w:tcPr>
            <w:tcW w:w="1672" w:type="dxa"/>
          </w:tcPr>
          <w:p w14:paraId="474B311F" w14:textId="77777777" w:rsidR="00F64CCC" w:rsidRPr="00AD4F35" w:rsidRDefault="00F64CCC" w:rsidP="009E2256">
            <w:pPr>
              <w:pStyle w:val="BodyText"/>
              <w:rPr>
                <w:rFonts w:ascii="Calibri" w:hAnsi="Calibri" w:cs="Calibri"/>
                <w:sz w:val="20"/>
              </w:rPr>
            </w:pPr>
            <w:r w:rsidRPr="00AD4F35">
              <w:rPr>
                <w:rFonts w:ascii="Calibri" w:hAnsi="Calibri" w:cs="Calibri"/>
                <w:sz w:val="20"/>
              </w:rPr>
              <w:t>Name</w:t>
            </w:r>
          </w:p>
        </w:tc>
        <w:tc>
          <w:tcPr>
            <w:tcW w:w="3544" w:type="dxa"/>
          </w:tcPr>
          <w:p w14:paraId="474B3120" w14:textId="77777777" w:rsidR="00F64CCC" w:rsidRPr="00AD4F35" w:rsidRDefault="00F64CCC" w:rsidP="009E2256">
            <w:pPr>
              <w:pStyle w:val="BodyText"/>
              <w:rPr>
                <w:rFonts w:ascii="Calibri" w:hAnsi="Calibri" w:cs="Calibri"/>
                <w:sz w:val="20"/>
              </w:rPr>
            </w:pPr>
          </w:p>
        </w:tc>
      </w:tr>
      <w:tr w:rsidR="00F11B25" w:rsidRPr="00AD4F35" w14:paraId="474B3126" w14:textId="77777777" w:rsidTr="009E2256">
        <w:trPr>
          <w:trHeight w:val="567"/>
        </w:trPr>
        <w:tc>
          <w:tcPr>
            <w:tcW w:w="709" w:type="dxa"/>
            <w:vMerge/>
          </w:tcPr>
          <w:p w14:paraId="474B3122" w14:textId="77777777" w:rsidR="00F11B25" w:rsidRPr="00AD4F35" w:rsidRDefault="00F11B25" w:rsidP="009E2256">
            <w:pPr>
              <w:pStyle w:val="BodyText"/>
              <w:rPr>
                <w:rFonts w:ascii="Calibri" w:hAnsi="Calibri" w:cs="Calibri"/>
                <w:b/>
                <w:bCs/>
                <w:sz w:val="20"/>
              </w:rPr>
            </w:pPr>
          </w:p>
        </w:tc>
        <w:tc>
          <w:tcPr>
            <w:tcW w:w="4111" w:type="dxa"/>
            <w:vMerge/>
          </w:tcPr>
          <w:p w14:paraId="474B3123" w14:textId="77777777" w:rsidR="00F11B25" w:rsidRPr="00AD4F35" w:rsidRDefault="00F11B25" w:rsidP="009E2256">
            <w:pPr>
              <w:pStyle w:val="AJTableStyle100"/>
              <w:jc w:val="both"/>
              <w:rPr>
                <w:rFonts w:cs="Calibri"/>
                <w:sz w:val="20"/>
                <w:szCs w:val="20"/>
                <w:lang w:val="en-IE"/>
              </w:rPr>
            </w:pPr>
          </w:p>
        </w:tc>
        <w:tc>
          <w:tcPr>
            <w:tcW w:w="1672" w:type="dxa"/>
          </w:tcPr>
          <w:p w14:paraId="474B3124" w14:textId="77777777" w:rsidR="00F11B25" w:rsidRPr="00AD4F35" w:rsidRDefault="00F11B25" w:rsidP="009E2256">
            <w:pPr>
              <w:pStyle w:val="BodyText"/>
              <w:rPr>
                <w:rFonts w:ascii="Calibri" w:hAnsi="Calibri" w:cs="Calibri"/>
                <w:sz w:val="20"/>
              </w:rPr>
            </w:pPr>
            <w:r w:rsidRPr="00AD4F35">
              <w:rPr>
                <w:rFonts w:ascii="Calibri" w:hAnsi="Calibri" w:cs="Calibri"/>
                <w:sz w:val="20"/>
              </w:rPr>
              <w:t>Email</w:t>
            </w:r>
          </w:p>
        </w:tc>
        <w:tc>
          <w:tcPr>
            <w:tcW w:w="3544" w:type="dxa"/>
          </w:tcPr>
          <w:p w14:paraId="474B3125" w14:textId="77777777" w:rsidR="00F11B25" w:rsidRPr="00AD4F35" w:rsidRDefault="00F11B25" w:rsidP="009E2256">
            <w:pPr>
              <w:pStyle w:val="BodyText"/>
              <w:rPr>
                <w:rFonts w:ascii="Calibri" w:hAnsi="Calibri" w:cs="Calibri"/>
                <w:sz w:val="20"/>
              </w:rPr>
            </w:pPr>
          </w:p>
        </w:tc>
      </w:tr>
      <w:tr w:rsidR="00F64CCC" w:rsidRPr="00AD4F35" w14:paraId="474B312B" w14:textId="77777777" w:rsidTr="009E2256">
        <w:trPr>
          <w:trHeight w:val="567"/>
        </w:trPr>
        <w:tc>
          <w:tcPr>
            <w:tcW w:w="709" w:type="dxa"/>
            <w:vMerge/>
          </w:tcPr>
          <w:p w14:paraId="474B3127" w14:textId="77777777" w:rsidR="00F64CCC" w:rsidRPr="00AD4F35" w:rsidRDefault="00F64CCC" w:rsidP="009E2256">
            <w:pPr>
              <w:pStyle w:val="BodyText"/>
              <w:rPr>
                <w:rFonts w:ascii="Calibri" w:hAnsi="Calibri" w:cs="Calibri"/>
                <w:b/>
                <w:bCs/>
                <w:sz w:val="20"/>
              </w:rPr>
            </w:pPr>
          </w:p>
        </w:tc>
        <w:tc>
          <w:tcPr>
            <w:tcW w:w="4111" w:type="dxa"/>
            <w:vMerge/>
          </w:tcPr>
          <w:p w14:paraId="474B3128" w14:textId="77777777" w:rsidR="00F64CCC" w:rsidRPr="00AD4F35" w:rsidRDefault="00F64CCC" w:rsidP="009E2256">
            <w:pPr>
              <w:pStyle w:val="AJTableStyle100"/>
              <w:jc w:val="both"/>
              <w:rPr>
                <w:rFonts w:cs="Calibri"/>
                <w:sz w:val="20"/>
                <w:szCs w:val="20"/>
                <w:lang w:val="en-IE"/>
              </w:rPr>
            </w:pPr>
          </w:p>
        </w:tc>
        <w:tc>
          <w:tcPr>
            <w:tcW w:w="1672" w:type="dxa"/>
          </w:tcPr>
          <w:p w14:paraId="474B3129" w14:textId="77777777" w:rsidR="00F64CCC" w:rsidRPr="00AD4F35" w:rsidRDefault="00F64CCC" w:rsidP="009E2256">
            <w:pPr>
              <w:pStyle w:val="BodyText"/>
              <w:rPr>
                <w:rFonts w:ascii="Calibri" w:hAnsi="Calibri" w:cs="Calibri"/>
                <w:sz w:val="20"/>
              </w:rPr>
            </w:pPr>
            <w:r w:rsidRPr="00AD4F35">
              <w:rPr>
                <w:rFonts w:ascii="Calibri" w:hAnsi="Calibri" w:cs="Calibri"/>
                <w:sz w:val="20"/>
              </w:rPr>
              <w:t>Telephone</w:t>
            </w:r>
          </w:p>
        </w:tc>
        <w:tc>
          <w:tcPr>
            <w:tcW w:w="3544" w:type="dxa"/>
          </w:tcPr>
          <w:p w14:paraId="474B312A" w14:textId="77777777" w:rsidR="00F64CCC" w:rsidRPr="00AD4F35" w:rsidRDefault="00F64CCC" w:rsidP="009E2256">
            <w:pPr>
              <w:pStyle w:val="BodyText"/>
              <w:rPr>
                <w:rFonts w:ascii="Calibri" w:hAnsi="Calibri" w:cs="Calibri"/>
                <w:sz w:val="20"/>
              </w:rPr>
            </w:pPr>
          </w:p>
        </w:tc>
      </w:tr>
      <w:tr w:rsidR="00F11B25" w:rsidRPr="00AD4F35" w14:paraId="474B3130" w14:textId="77777777" w:rsidTr="00F11B25">
        <w:trPr>
          <w:trHeight w:val="567"/>
        </w:trPr>
        <w:tc>
          <w:tcPr>
            <w:tcW w:w="709" w:type="dxa"/>
            <w:vMerge/>
          </w:tcPr>
          <w:p w14:paraId="474B312C" w14:textId="77777777" w:rsidR="00F11B25" w:rsidRPr="00AD4F35" w:rsidRDefault="00F11B25" w:rsidP="00F11B25">
            <w:pPr>
              <w:pStyle w:val="BodyText"/>
              <w:rPr>
                <w:rFonts w:ascii="Calibri" w:hAnsi="Calibri" w:cs="Calibri"/>
                <w:b/>
                <w:bCs/>
                <w:sz w:val="20"/>
              </w:rPr>
            </w:pPr>
          </w:p>
        </w:tc>
        <w:tc>
          <w:tcPr>
            <w:tcW w:w="4111" w:type="dxa"/>
            <w:vMerge/>
          </w:tcPr>
          <w:p w14:paraId="474B312D" w14:textId="77777777" w:rsidR="00F11B25" w:rsidRPr="00AD4F35" w:rsidRDefault="00F11B25" w:rsidP="00F11B25">
            <w:pPr>
              <w:pStyle w:val="AJTableStyle100"/>
              <w:jc w:val="both"/>
              <w:rPr>
                <w:rFonts w:cs="Calibri"/>
                <w:sz w:val="20"/>
                <w:szCs w:val="20"/>
                <w:lang w:val="en-IE"/>
              </w:rPr>
            </w:pPr>
          </w:p>
        </w:tc>
        <w:tc>
          <w:tcPr>
            <w:tcW w:w="1672" w:type="dxa"/>
          </w:tcPr>
          <w:p w14:paraId="474B312E" w14:textId="77777777" w:rsidR="00F11B25" w:rsidRPr="00AD4F35" w:rsidRDefault="00F11B25" w:rsidP="00F11B25">
            <w:pPr>
              <w:pStyle w:val="BodyText"/>
              <w:rPr>
                <w:rFonts w:ascii="Calibri" w:hAnsi="Calibri" w:cs="Calibri"/>
                <w:sz w:val="20"/>
              </w:rPr>
            </w:pPr>
            <w:r w:rsidRPr="00AD4F35">
              <w:rPr>
                <w:rFonts w:ascii="Calibri" w:hAnsi="Calibri" w:cs="Calibri"/>
                <w:sz w:val="20"/>
              </w:rPr>
              <w:t>Company Website</w:t>
            </w:r>
          </w:p>
        </w:tc>
        <w:tc>
          <w:tcPr>
            <w:tcW w:w="3544" w:type="dxa"/>
          </w:tcPr>
          <w:p w14:paraId="474B312F" w14:textId="77777777" w:rsidR="00F11B25" w:rsidRPr="00AD4F35" w:rsidRDefault="00F11B25" w:rsidP="00F11B25">
            <w:pPr>
              <w:pStyle w:val="BodyText"/>
              <w:rPr>
                <w:rFonts w:ascii="Calibri" w:hAnsi="Calibri" w:cs="Calibri"/>
                <w:sz w:val="20"/>
              </w:rPr>
            </w:pPr>
          </w:p>
        </w:tc>
      </w:tr>
      <w:tr w:rsidR="00F64CCC" w:rsidRPr="00AD4F35" w14:paraId="474B3134" w14:textId="77777777" w:rsidTr="009E2256">
        <w:trPr>
          <w:trHeight w:val="257"/>
        </w:trPr>
        <w:tc>
          <w:tcPr>
            <w:tcW w:w="709" w:type="dxa"/>
          </w:tcPr>
          <w:p w14:paraId="474B3131"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7</w:t>
            </w:r>
          </w:p>
        </w:tc>
        <w:tc>
          <w:tcPr>
            <w:tcW w:w="4111" w:type="dxa"/>
          </w:tcPr>
          <w:p w14:paraId="474B3132"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VAT Number</w:t>
            </w:r>
          </w:p>
        </w:tc>
        <w:tc>
          <w:tcPr>
            <w:tcW w:w="5216" w:type="dxa"/>
            <w:gridSpan w:val="2"/>
          </w:tcPr>
          <w:p w14:paraId="474B3133" w14:textId="77777777" w:rsidR="00F64CCC" w:rsidRPr="00AD4F35" w:rsidRDefault="00F64CCC" w:rsidP="009E2256">
            <w:pPr>
              <w:pStyle w:val="BodyText"/>
              <w:rPr>
                <w:rFonts w:ascii="Calibri" w:hAnsi="Calibri" w:cs="Calibri"/>
                <w:sz w:val="20"/>
              </w:rPr>
            </w:pPr>
          </w:p>
        </w:tc>
      </w:tr>
      <w:tr w:rsidR="00F64CCC" w:rsidRPr="00AD4F35" w14:paraId="474B3138" w14:textId="77777777" w:rsidTr="003C0E78">
        <w:trPr>
          <w:trHeight w:val="457"/>
        </w:trPr>
        <w:tc>
          <w:tcPr>
            <w:tcW w:w="709" w:type="dxa"/>
          </w:tcPr>
          <w:p w14:paraId="474B3135"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8</w:t>
            </w:r>
          </w:p>
        </w:tc>
        <w:tc>
          <w:tcPr>
            <w:tcW w:w="4111" w:type="dxa"/>
          </w:tcPr>
          <w:p w14:paraId="474B3136"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Directors names and titles</w:t>
            </w:r>
          </w:p>
        </w:tc>
        <w:tc>
          <w:tcPr>
            <w:tcW w:w="5216" w:type="dxa"/>
            <w:gridSpan w:val="2"/>
          </w:tcPr>
          <w:p w14:paraId="474B3137" w14:textId="77777777" w:rsidR="00F64CCC" w:rsidRPr="00AD4F35" w:rsidRDefault="00F64CCC" w:rsidP="009E2256">
            <w:pPr>
              <w:pStyle w:val="BodyText"/>
              <w:rPr>
                <w:rFonts w:ascii="Calibri" w:hAnsi="Calibri" w:cs="Calibri"/>
                <w:sz w:val="20"/>
              </w:rPr>
            </w:pPr>
          </w:p>
        </w:tc>
      </w:tr>
      <w:tr w:rsidR="00F64CCC" w:rsidRPr="00AD4F35" w14:paraId="474B313C" w14:textId="77777777" w:rsidTr="009E2256">
        <w:trPr>
          <w:trHeight w:val="314"/>
        </w:trPr>
        <w:tc>
          <w:tcPr>
            <w:tcW w:w="709" w:type="dxa"/>
          </w:tcPr>
          <w:p w14:paraId="474B3139"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9</w:t>
            </w:r>
          </w:p>
        </w:tc>
        <w:tc>
          <w:tcPr>
            <w:tcW w:w="4111" w:type="dxa"/>
          </w:tcPr>
          <w:p w14:paraId="474B313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Name of Company Secretary</w:t>
            </w:r>
          </w:p>
        </w:tc>
        <w:tc>
          <w:tcPr>
            <w:tcW w:w="5216" w:type="dxa"/>
            <w:gridSpan w:val="2"/>
          </w:tcPr>
          <w:p w14:paraId="474B313B" w14:textId="77777777" w:rsidR="00F64CCC" w:rsidRPr="00AD4F35" w:rsidRDefault="00F64CCC" w:rsidP="009E2256">
            <w:pPr>
              <w:pStyle w:val="BodyText"/>
              <w:rPr>
                <w:rFonts w:ascii="Calibri" w:hAnsi="Calibri" w:cs="Calibri"/>
                <w:sz w:val="20"/>
              </w:rPr>
            </w:pPr>
          </w:p>
        </w:tc>
      </w:tr>
      <w:tr w:rsidR="00F64CCC" w:rsidRPr="00AD4F35" w14:paraId="474B3141" w14:textId="77777777" w:rsidTr="009E2256">
        <w:trPr>
          <w:trHeight w:val="336"/>
        </w:trPr>
        <w:tc>
          <w:tcPr>
            <w:tcW w:w="709" w:type="dxa"/>
          </w:tcPr>
          <w:p w14:paraId="474B313D"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1.1</w:t>
            </w:r>
            <w:r w:rsidR="00F11B25" w:rsidRPr="00AD4F35">
              <w:rPr>
                <w:rFonts w:ascii="Calibri" w:hAnsi="Calibri" w:cs="Calibri"/>
                <w:b/>
                <w:bCs/>
                <w:sz w:val="20"/>
              </w:rPr>
              <w:t>0</w:t>
            </w:r>
          </w:p>
        </w:tc>
        <w:tc>
          <w:tcPr>
            <w:tcW w:w="4111" w:type="dxa"/>
          </w:tcPr>
          <w:p w14:paraId="474B313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Parent Company (where relevant)</w:t>
            </w:r>
          </w:p>
          <w:p w14:paraId="474B313F"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 xml:space="preserve">Details of country of incorporation, shareholding in Applicant, registered office, registered number </w:t>
            </w:r>
          </w:p>
        </w:tc>
        <w:tc>
          <w:tcPr>
            <w:tcW w:w="5216" w:type="dxa"/>
            <w:gridSpan w:val="2"/>
          </w:tcPr>
          <w:p w14:paraId="474B3140" w14:textId="77777777" w:rsidR="00F64CCC" w:rsidRPr="00AD4F35" w:rsidRDefault="00F64CCC" w:rsidP="009E2256">
            <w:pPr>
              <w:pStyle w:val="BodyText"/>
              <w:rPr>
                <w:rFonts w:ascii="Calibri" w:hAnsi="Calibri" w:cs="Calibri"/>
                <w:sz w:val="20"/>
              </w:rPr>
            </w:pPr>
          </w:p>
        </w:tc>
      </w:tr>
      <w:tr w:rsidR="00F64CCC" w:rsidRPr="00AD4F35" w14:paraId="474B3145" w14:textId="77777777" w:rsidTr="009E2256">
        <w:trPr>
          <w:trHeight w:val="336"/>
        </w:trPr>
        <w:tc>
          <w:tcPr>
            <w:tcW w:w="709" w:type="dxa"/>
          </w:tcPr>
          <w:p w14:paraId="474B3142"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lastRenderedPageBreak/>
              <w:t>1.1</w:t>
            </w:r>
            <w:r w:rsidR="00F11B25" w:rsidRPr="00AD4F35">
              <w:rPr>
                <w:rFonts w:ascii="Calibri" w:hAnsi="Calibri" w:cs="Calibri"/>
                <w:b/>
                <w:bCs/>
                <w:sz w:val="20"/>
              </w:rPr>
              <w:t>1</w:t>
            </w:r>
          </w:p>
        </w:tc>
        <w:tc>
          <w:tcPr>
            <w:tcW w:w="4111" w:type="dxa"/>
          </w:tcPr>
          <w:p w14:paraId="474B3143"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Names and addresses (full legal names, and registered offices, business addresses) of parties on whose resources the Applicant is relying (if applicable)</w:t>
            </w:r>
          </w:p>
        </w:tc>
        <w:tc>
          <w:tcPr>
            <w:tcW w:w="5216" w:type="dxa"/>
            <w:gridSpan w:val="2"/>
          </w:tcPr>
          <w:p w14:paraId="474B3144" w14:textId="77777777" w:rsidR="00F64CCC" w:rsidRPr="00AD4F35" w:rsidRDefault="00F64CCC" w:rsidP="009E2256">
            <w:pPr>
              <w:pStyle w:val="BodyText"/>
              <w:rPr>
                <w:rFonts w:ascii="Calibri" w:hAnsi="Calibri" w:cs="Calibri"/>
                <w:b/>
                <w:sz w:val="20"/>
              </w:rPr>
            </w:pPr>
          </w:p>
        </w:tc>
      </w:tr>
      <w:tr w:rsidR="005B662F" w:rsidRPr="00AD4F35" w14:paraId="474B314A" w14:textId="77777777" w:rsidTr="009E2256">
        <w:trPr>
          <w:trHeight w:val="336"/>
        </w:trPr>
        <w:tc>
          <w:tcPr>
            <w:tcW w:w="709" w:type="dxa"/>
          </w:tcPr>
          <w:p w14:paraId="474B3146" w14:textId="77777777" w:rsidR="005B662F" w:rsidRPr="00AD4F35" w:rsidRDefault="005B662F" w:rsidP="00F11B25">
            <w:pPr>
              <w:pStyle w:val="BodyText"/>
              <w:rPr>
                <w:rFonts w:ascii="Calibri" w:hAnsi="Calibri" w:cs="Calibri"/>
                <w:b/>
                <w:bCs/>
                <w:sz w:val="20"/>
              </w:rPr>
            </w:pPr>
            <w:r>
              <w:rPr>
                <w:rFonts w:ascii="Calibri" w:hAnsi="Calibri" w:cs="Calibri"/>
                <w:b/>
                <w:bCs/>
                <w:sz w:val="20"/>
              </w:rPr>
              <w:t>1.12</w:t>
            </w:r>
          </w:p>
        </w:tc>
        <w:tc>
          <w:tcPr>
            <w:tcW w:w="4111" w:type="dxa"/>
          </w:tcPr>
          <w:p w14:paraId="474B3147" w14:textId="77777777" w:rsidR="005B662F" w:rsidRPr="00AD4F35" w:rsidRDefault="005B662F" w:rsidP="009E2256">
            <w:pPr>
              <w:pStyle w:val="AJTableStyle100"/>
              <w:jc w:val="both"/>
              <w:rPr>
                <w:rFonts w:cs="Calibri"/>
                <w:sz w:val="20"/>
                <w:szCs w:val="20"/>
                <w:lang w:val="en-IE"/>
              </w:rPr>
            </w:pPr>
            <w:r>
              <w:rPr>
                <w:rFonts w:cs="Calibri"/>
                <w:sz w:val="20"/>
                <w:szCs w:val="20"/>
                <w:lang w:val="en-IE"/>
              </w:rPr>
              <w:t xml:space="preserve">If the Applicant is a Consortium, confirm if the Applicant is authorised to submit this application on behalf of the Consortium </w:t>
            </w:r>
          </w:p>
        </w:tc>
        <w:tc>
          <w:tcPr>
            <w:tcW w:w="5216" w:type="dxa"/>
            <w:gridSpan w:val="2"/>
          </w:tcPr>
          <w:p w14:paraId="474B3148" w14:textId="77777777" w:rsidR="005B662F" w:rsidRDefault="005B662F" w:rsidP="009E2256">
            <w:pPr>
              <w:pStyle w:val="BodyText"/>
              <w:rPr>
                <w:rFonts w:ascii="Calibri" w:hAnsi="Calibri" w:cs="Calibri"/>
                <w:b/>
                <w:sz w:val="20"/>
              </w:rPr>
            </w:pPr>
            <w:r>
              <w:rPr>
                <w:rFonts w:ascii="Calibri" w:hAnsi="Calibri" w:cs="Calibri"/>
                <w:b/>
                <w:sz w:val="20"/>
              </w:rPr>
              <w:t xml:space="preserve">Tick:    Yes                                    No </w:t>
            </w:r>
          </w:p>
          <w:p w14:paraId="474B3149" w14:textId="77777777" w:rsidR="005B662F" w:rsidRPr="00AD4F35" w:rsidRDefault="005B662F" w:rsidP="009E2256">
            <w:pPr>
              <w:pStyle w:val="BodyText"/>
              <w:rPr>
                <w:rFonts w:ascii="Calibri" w:hAnsi="Calibri" w:cs="Calibri"/>
                <w:b/>
                <w:sz w:val="20"/>
              </w:rPr>
            </w:pPr>
            <w:r>
              <w:rPr>
                <w:rFonts w:ascii="Calibri" w:hAnsi="Calibri" w:cs="Calibri"/>
                <w:b/>
                <w:sz w:val="20"/>
              </w:rPr>
              <w:t>(supply evidence of authorisation)</w:t>
            </w:r>
          </w:p>
        </w:tc>
      </w:tr>
      <w:tr w:rsidR="005B662F" w:rsidRPr="00AD4F35" w14:paraId="474B314E" w14:textId="77777777" w:rsidTr="009E2256">
        <w:trPr>
          <w:trHeight w:val="336"/>
        </w:trPr>
        <w:tc>
          <w:tcPr>
            <w:tcW w:w="709" w:type="dxa"/>
          </w:tcPr>
          <w:p w14:paraId="474B314B" w14:textId="77777777" w:rsidR="005B662F" w:rsidRDefault="005B662F" w:rsidP="00F11B25">
            <w:pPr>
              <w:pStyle w:val="BodyText"/>
              <w:rPr>
                <w:rFonts w:ascii="Calibri" w:hAnsi="Calibri" w:cs="Calibri"/>
                <w:b/>
                <w:bCs/>
                <w:sz w:val="20"/>
              </w:rPr>
            </w:pPr>
            <w:r>
              <w:rPr>
                <w:rFonts w:ascii="Calibri" w:hAnsi="Calibri" w:cs="Calibri"/>
                <w:b/>
                <w:bCs/>
                <w:sz w:val="20"/>
              </w:rPr>
              <w:t>1.13</w:t>
            </w:r>
          </w:p>
        </w:tc>
        <w:tc>
          <w:tcPr>
            <w:tcW w:w="4111" w:type="dxa"/>
          </w:tcPr>
          <w:p w14:paraId="474B314C" w14:textId="77777777" w:rsidR="005B662F" w:rsidRDefault="005B662F" w:rsidP="005B662F">
            <w:pPr>
              <w:pStyle w:val="AJTableStyle100"/>
              <w:ind w:left="0"/>
              <w:jc w:val="both"/>
              <w:rPr>
                <w:rFonts w:cs="Calibri"/>
                <w:sz w:val="20"/>
                <w:szCs w:val="20"/>
                <w:lang w:val="en-IE"/>
              </w:rPr>
            </w:pPr>
            <w:r>
              <w:rPr>
                <w:rFonts w:cs="Calibri"/>
                <w:sz w:val="20"/>
                <w:szCs w:val="20"/>
                <w:lang w:val="en-IE"/>
              </w:rPr>
              <w:t>If Applicant is a Consortium supply names of all members of the Consortium</w:t>
            </w:r>
            <w:r w:rsidR="00C04E3D">
              <w:rPr>
                <w:rFonts w:cs="Calibri"/>
                <w:sz w:val="20"/>
                <w:szCs w:val="20"/>
                <w:lang w:val="en-IE"/>
              </w:rPr>
              <w:t xml:space="preserve"> (including any Sub-Contractors who are members of the Consortium)</w:t>
            </w:r>
            <w:r>
              <w:rPr>
                <w:rFonts w:cs="Calibri"/>
                <w:sz w:val="20"/>
                <w:szCs w:val="20"/>
                <w:lang w:val="en-IE"/>
              </w:rPr>
              <w:t xml:space="preserve"> and identify proposed lead members if any/roles of each member of the Consortium and details as per 1.2 of this Part 1 Questionnaire</w:t>
            </w:r>
          </w:p>
        </w:tc>
        <w:tc>
          <w:tcPr>
            <w:tcW w:w="5216" w:type="dxa"/>
            <w:gridSpan w:val="2"/>
          </w:tcPr>
          <w:p w14:paraId="474B314D" w14:textId="77777777" w:rsidR="005B662F" w:rsidRDefault="005B662F" w:rsidP="009E2256">
            <w:pPr>
              <w:pStyle w:val="BodyText"/>
              <w:rPr>
                <w:rFonts w:ascii="Calibri" w:hAnsi="Calibri" w:cs="Calibri"/>
                <w:b/>
                <w:sz w:val="20"/>
              </w:rPr>
            </w:pPr>
          </w:p>
        </w:tc>
      </w:tr>
      <w:tr w:rsidR="005B662F" w:rsidRPr="00AD4F35" w14:paraId="474B3152" w14:textId="77777777" w:rsidTr="009E2256">
        <w:trPr>
          <w:trHeight w:val="336"/>
        </w:trPr>
        <w:tc>
          <w:tcPr>
            <w:tcW w:w="709" w:type="dxa"/>
          </w:tcPr>
          <w:p w14:paraId="474B314F" w14:textId="77777777" w:rsidR="005B662F" w:rsidRDefault="005B662F" w:rsidP="00F11B25">
            <w:pPr>
              <w:pStyle w:val="BodyText"/>
              <w:rPr>
                <w:rFonts w:ascii="Calibri" w:hAnsi="Calibri" w:cs="Calibri"/>
                <w:b/>
                <w:bCs/>
                <w:sz w:val="20"/>
              </w:rPr>
            </w:pPr>
            <w:r>
              <w:rPr>
                <w:rFonts w:ascii="Calibri" w:hAnsi="Calibri" w:cs="Calibri"/>
                <w:b/>
                <w:bCs/>
                <w:sz w:val="20"/>
              </w:rPr>
              <w:t>1.14</w:t>
            </w:r>
          </w:p>
        </w:tc>
        <w:tc>
          <w:tcPr>
            <w:tcW w:w="4111" w:type="dxa"/>
          </w:tcPr>
          <w:p w14:paraId="474B3150" w14:textId="77777777" w:rsidR="005B662F" w:rsidRDefault="005B662F" w:rsidP="005B662F">
            <w:pPr>
              <w:pStyle w:val="AJTableStyle100"/>
              <w:ind w:left="0"/>
              <w:jc w:val="both"/>
              <w:rPr>
                <w:rFonts w:cs="Calibri"/>
                <w:sz w:val="20"/>
                <w:szCs w:val="20"/>
                <w:lang w:val="en-IE"/>
              </w:rPr>
            </w:pPr>
            <w:r>
              <w:rPr>
                <w:rFonts w:cs="Calibri"/>
                <w:sz w:val="20"/>
                <w:szCs w:val="20"/>
                <w:lang w:val="en-IE"/>
              </w:rPr>
              <w:t>If Applicant is a Prime Contractor with a Sub-Contractor but not a Consortium</w:t>
            </w:r>
            <w:r w:rsidR="00C04E3D">
              <w:rPr>
                <w:rFonts w:cs="Calibri"/>
                <w:sz w:val="20"/>
                <w:szCs w:val="20"/>
                <w:lang w:val="en-IE"/>
              </w:rPr>
              <w:t xml:space="preserve"> structure (i.e. sub-contracting purposes only for the Sub-Contractor)</w:t>
            </w:r>
            <w:r>
              <w:rPr>
                <w:rFonts w:cs="Calibri"/>
                <w:sz w:val="20"/>
                <w:szCs w:val="20"/>
                <w:lang w:val="en-IE"/>
              </w:rPr>
              <w:t xml:space="preserve">, identify name of Sub-Contractor (s) and full details as per the details required for the Applicant in sections 1.1 – 1.12 inclusive of this Part 1 </w:t>
            </w:r>
          </w:p>
        </w:tc>
        <w:tc>
          <w:tcPr>
            <w:tcW w:w="5216" w:type="dxa"/>
            <w:gridSpan w:val="2"/>
          </w:tcPr>
          <w:p w14:paraId="474B3151" w14:textId="77777777" w:rsidR="005B662F" w:rsidRDefault="005B662F" w:rsidP="009E2256">
            <w:pPr>
              <w:pStyle w:val="BodyText"/>
              <w:rPr>
                <w:rFonts w:ascii="Calibri" w:hAnsi="Calibri" w:cs="Calibri"/>
                <w:b/>
                <w:sz w:val="20"/>
              </w:rPr>
            </w:pPr>
          </w:p>
        </w:tc>
      </w:tr>
      <w:tr w:rsidR="005B662F" w:rsidRPr="00AD4F35" w14:paraId="474B3156" w14:textId="77777777" w:rsidTr="009E2256">
        <w:trPr>
          <w:trHeight w:val="336"/>
        </w:trPr>
        <w:tc>
          <w:tcPr>
            <w:tcW w:w="709" w:type="dxa"/>
          </w:tcPr>
          <w:p w14:paraId="474B3153" w14:textId="77777777" w:rsidR="005B662F" w:rsidRDefault="00C04E3D" w:rsidP="00F11B25">
            <w:pPr>
              <w:pStyle w:val="BodyText"/>
              <w:rPr>
                <w:rFonts w:ascii="Calibri" w:hAnsi="Calibri" w:cs="Calibri"/>
                <w:b/>
                <w:bCs/>
                <w:sz w:val="20"/>
              </w:rPr>
            </w:pPr>
            <w:r>
              <w:rPr>
                <w:rFonts w:ascii="Calibri" w:hAnsi="Calibri" w:cs="Calibri"/>
                <w:b/>
                <w:bCs/>
                <w:sz w:val="20"/>
              </w:rPr>
              <w:t>1.15</w:t>
            </w:r>
          </w:p>
        </w:tc>
        <w:tc>
          <w:tcPr>
            <w:tcW w:w="4111" w:type="dxa"/>
          </w:tcPr>
          <w:p w14:paraId="474B3154" w14:textId="77777777" w:rsidR="005B662F" w:rsidRDefault="005B662F" w:rsidP="005B662F">
            <w:pPr>
              <w:pStyle w:val="AJTableStyle100"/>
              <w:ind w:left="0"/>
              <w:jc w:val="both"/>
              <w:rPr>
                <w:rFonts w:cs="Calibri"/>
                <w:sz w:val="20"/>
                <w:szCs w:val="20"/>
                <w:lang w:val="en-IE"/>
              </w:rPr>
            </w:pPr>
            <w:r>
              <w:rPr>
                <w:rFonts w:cs="Calibri"/>
                <w:sz w:val="20"/>
                <w:szCs w:val="20"/>
                <w:lang w:val="en-IE"/>
              </w:rPr>
              <w:t xml:space="preserve">Identify name, email and contact details (phone number), address, title of person who is authorised to be point of contact for IE as Contracting Authority for  all Consortia/groups which are not consortia (Prime Contractor and Sub-Contractor) </w:t>
            </w:r>
          </w:p>
        </w:tc>
        <w:tc>
          <w:tcPr>
            <w:tcW w:w="5216" w:type="dxa"/>
            <w:gridSpan w:val="2"/>
          </w:tcPr>
          <w:p w14:paraId="474B3155" w14:textId="77777777" w:rsidR="005B662F" w:rsidRDefault="005B662F" w:rsidP="009E2256">
            <w:pPr>
              <w:pStyle w:val="BodyText"/>
              <w:rPr>
                <w:rFonts w:ascii="Calibri" w:hAnsi="Calibri" w:cs="Calibri"/>
                <w:b/>
                <w:sz w:val="20"/>
              </w:rPr>
            </w:pPr>
          </w:p>
        </w:tc>
      </w:tr>
    </w:tbl>
    <w:p w14:paraId="474B3157" w14:textId="77777777" w:rsidR="00C933E6" w:rsidRPr="00AD4F35" w:rsidRDefault="00C933E6" w:rsidP="00F64CCC">
      <w:pPr>
        <w:pStyle w:val="14ptBold"/>
        <w:jc w:val="both"/>
        <w:rPr>
          <w:rFonts w:ascii="Calibri" w:hAnsi="Calibri"/>
          <w:sz w:val="20"/>
        </w:rPr>
      </w:pPr>
    </w:p>
    <w:p w14:paraId="474B3158" w14:textId="77777777" w:rsidR="00F64CCC" w:rsidRPr="003C0E78" w:rsidRDefault="00BD1399" w:rsidP="00F64CCC">
      <w:pPr>
        <w:pStyle w:val="14ptBold"/>
        <w:jc w:val="both"/>
        <w:rPr>
          <w:rFonts w:ascii="Calibri" w:hAnsi="Calibri"/>
          <w:sz w:val="24"/>
          <w:szCs w:val="24"/>
        </w:rPr>
      </w:pPr>
      <w:r w:rsidRPr="003C0E78">
        <w:rPr>
          <w:rFonts w:ascii="Calibri" w:hAnsi="Calibri"/>
          <w:sz w:val="24"/>
          <w:szCs w:val="24"/>
        </w:rPr>
        <w:t>1.</w:t>
      </w:r>
      <w:r w:rsidR="00F64CCC" w:rsidRPr="003C0E78">
        <w:rPr>
          <w:rFonts w:ascii="Calibri" w:hAnsi="Calibri"/>
          <w:sz w:val="24"/>
          <w:szCs w:val="24"/>
        </w:rPr>
        <w:t>2</w:t>
      </w:r>
      <w:r w:rsidR="005B662F" w:rsidRPr="003C0E78">
        <w:rPr>
          <w:rFonts w:ascii="Calibri" w:hAnsi="Calibri"/>
          <w:sz w:val="24"/>
          <w:szCs w:val="24"/>
        </w:rPr>
        <w:t xml:space="preserve"> </w:t>
      </w:r>
      <w:r w:rsidR="003C0E78">
        <w:rPr>
          <w:rFonts w:ascii="Calibri" w:hAnsi="Calibri"/>
          <w:sz w:val="24"/>
          <w:szCs w:val="24"/>
        </w:rPr>
        <w:tab/>
      </w:r>
      <w:r w:rsidR="00F64CCC" w:rsidRPr="003C0E78">
        <w:rPr>
          <w:rFonts w:ascii="Calibri" w:hAnsi="Calibri"/>
          <w:sz w:val="24"/>
          <w:szCs w:val="24"/>
        </w:rPr>
        <w:t xml:space="preserve">APPLICANT STRUCTURE </w:t>
      </w:r>
    </w:p>
    <w:p w14:paraId="474B3159" w14:textId="77777777" w:rsidR="005B662F" w:rsidRPr="00AD4F35" w:rsidRDefault="005B662F" w:rsidP="00F64CCC">
      <w:pPr>
        <w:pStyle w:val="14ptBold"/>
        <w:jc w:val="both"/>
        <w:rPr>
          <w:rFonts w:ascii="Calibri" w:hAnsi="Calibri"/>
          <w:sz w:val="20"/>
        </w:rPr>
      </w:pPr>
    </w:p>
    <w:p w14:paraId="474B315A" w14:textId="77777777" w:rsidR="00C04E3D" w:rsidRDefault="00F64CCC" w:rsidP="00F64CCC">
      <w:pPr>
        <w:jc w:val="both"/>
        <w:rPr>
          <w:rFonts w:ascii="Calibri" w:hAnsi="Calibri" w:cs="Arial"/>
          <w:b/>
          <w:sz w:val="20"/>
          <w:szCs w:val="20"/>
        </w:rPr>
      </w:pPr>
      <w:r w:rsidRPr="00AD4F35">
        <w:rPr>
          <w:rFonts w:ascii="Calibri" w:hAnsi="Calibri" w:cs="Arial"/>
          <w:b/>
          <w:sz w:val="20"/>
          <w:szCs w:val="20"/>
        </w:rPr>
        <w:t>Is the Applicant a sing</w:t>
      </w:r>
      <w:r w:rsidR="00C04E3D">
        <w:rPr>
          <w:rFonts w:ascii="Calibri" w:hAnsi="Calibri" w:cs="Arial"/>
          <w:b/>
          <w:sz w:val="20"/>
          <w:szCs w:val="20"/>
        </w:rPr>
        <w:t>le entity or is it a Consortium (see definition in the PQQ at section 2.1) or Prime Contractor/Sub-Contractor:</w:t>
      </w:r>
      <w:r w:rsidRPr="00AD4F35">
        <w:rPr>
          <w:rFonts w:ascii="Calibri" w:hAnsi="Calibri" w:cs="Arial"/>
          <w:b/>
          <w:sz w:val="20"/>
          <w:szCs w:val="20"/>
        </w:rPr>
        <w:t xml:space="preserve"> </w:t>
      </w:r>
    </w:p>
    <w:p w14:paraId="474B315B" w14:textId="77777777" w:rsidR="00C04E3D" w:rsidRDefault="00665DBB" w:rsidP="38696DE5">
      <w:pPr>
        <w:jc w:val="both"/>
        <w:rPr>
          <w:rFonts w:ascii="Calibri" w:hAnsi="Calibri" w:cs="Arial"/>
          <w:b/>
          <w:bCs/>
          <w:sz w:val="20"/>
          <w:szCs w:val="20"/>
        </w:rPr>
      </w:pPr>
      <w:r>
        <w:rPr>
          <w:rFonts w:ascii="Calibri" w:hAnsi="Calibri" w:cs="Arial"/>
          <w:i/>
          <w:noProof/>
          <w:sz w:val="20"/>
          <w:szCs w:val="20"/>
          <w:lang w:eastAsia="en-IE"/>
        </w:rPr>
        <mc:AlternateContent>
          <mc:Choice Requires="wps">
            <w:drawing>
              <wp:anchor distT="0" distB="0" distL="114300" distR="114300" simplePos="0" relativeHeight="251658247" behindDoc="0" locked="0" layoutInCell="1" allowOverlap="1" wp14:anchorId="474B3467" wp14:editId="474B3468">
                <wp:simplePos x="0" y="0"/>
                <wp:positionH relativeFrom="column">
                  <wp:posOffset>5067300</wp:posOffset>
                </wp:positionH>
                <wp:positionV relativeFrom="paragraph">
                  <wp:posOffset>222885</wp:posOffset>
                </wp:positionV>
                <wp:extent cx="485775" cy="209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8577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4D861D" id="Rectangle 5" o:spid="_x0000_s1026" style="position:absolute;margin-left:399pt;margin-top:17.55pt;width:38.25pt;height:16.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" fillcolor="window" strokecolor="windowText" strokeweight="1pt"/>
            </w:pict>
          </mc:Fallback>
        </mc:AlternateContent>
      </w:r>
      <w:r>
        <w:rPr>
          <w:rFonts w:ascii="Calibri" w:hAnsi="Calibri" w:cs="Arial"/>
          <w:i/>
          <w:noProof/>
          <w:sz w:val="20"/>
          <w:szCs w:val="20"/>
          <w:lang w:eastAsia="en-IE"/>
        </w:rPr>
        <mc:AlternateContent>
          <mc:Choice Requires="wps">
            <w:drawing>
              <wp:anchor distT="0" distB="0" distL="114300" distR="114300" simplePos="0" relativeHeight="251658246" behindDoc="0" locked="0" layoutInCell="1" allowOverlap="1" wp14:anchorId="474B3469" wp14:editId="474B346A">
                <wp:simplePos x="0" y="0"/>
                <wp:positionH relativeFrom="column">
                  <wp:posOffset>2219325</wp:posOffset>
                </wp:positionH>
                <wp:positionV relativeFrom="paragraph">
                  <wp:posOffset>230505</wp:posOffset>
                </wp:positionV>
                <wp:extent cx="48577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8577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8B2E46" id="Rectangle 3" o:spid="_x0000_s1026" style="position:absolute;margin-left:174.75pt;margin-top:18.15pt;width:38.25pt;height:16.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" fillcolor="window" strokecolor="windowText" strokeweight="1pt"/>
            </w:pict>
          </mc:Fallback>
        </mc:AlternateContent>
      </w:r>
      <w:r>
        <w:rPr>
          <w:rFonts w:ascii="Calibri" w:hAnsi="Calibri" w:cs="Arial"/>
          <w:i/>
          <w:noProof/>
          <w:sz w:val="20"/>
          <w:szCs w:val="20"/>
          <w:lang w:eastAsia="en-IE"/>
        </w:rPr>
        <mc:AlternateContent>
          <mc:Choice Requires="wps">
            <w:drawing>
              <wp:anchor distT="0" distB="0" distL="114300" distR="114300" simplePos="0" relativeHeight="251658245" behindDoc="0" locked="0" layoutInCell="1" allowOverlap="1" wp14:anchorId="474B346B" wp14:editId="474B346C">
                <wp:simplePos x="0" y="0"/>
                <wp:positionH relativeFrom="column">
                  <wp:posOffset>762000</wp:posOffset>
                </wp:positionH>
                <wp:positionV relativeFrom="paragraph">
                  <wp:posOffset>227330</wp:posOffset>
                </wp:positionV>
                <wp:extent cx="48577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857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AEFAF3" id="Rectangle 2" o:spid="_x0000_s1026" style="position:absolute;margin-left:60pt;margin-top:17.9pt;width:38.25pt;height:16.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" fillcolor="white [3201]" strokecolor="black [3200]" strokeweight="1pt"/>
            </w:pict>
          </mc:Fallback>
        </mc:AlternateContent>
      </w:r>
      <w:r w:rsidR="00F64CCC" w:rsidRPr="38696DE5">
        <w:rPr>
          <w:rFonts w:ascii="Calibri" w:hAnsi="Calibri" w:cs="Arial"/>
          <w:i/>
          <w:iCs/>
          <w:sz w:val="20"/>
          <w:szCs w:val="20"/>
        </w:rPr>
        <w:t>Tick as appropriate</w:t>
      </w:r>
      <w:r w:rsidR="00F64CCC" w:rsidRPr="00AD4F35">
        <w:rPr>
          <w:rFonts w:ascii="Calibri" w:hAnsi="Calibri" w:cs="Arial"/>
          <w:b/>
          <w:sz w:val="20"/>
          <w:szCs w:val="20"/>
        </w:rPr>
        <w:tab/>
      </w:r>
      <w:r w:rsidR="00F64CCC" w:rsidRPr="00AD4F35">
        <w:rPr>
          <w:rFonts w:ascii="Calibri" w:hAnsi="Calibri" w:cs="Arial"/>
          <w:b/>
          <w:sz w:val="20"/>
          <w:szCs w:val="20"/>
        </w:rPr>
        <w:tab/>
      </w:r>
    </w:p>
    <w:p w14:paraId="474B315C" w14:textId="77777777" w:rsidR="002064CE" w:rsidRDefault="00C04E3D" w:rsidP="00F64CCC">
      <w:pPr>
        <w:jc w:val="both"/>
        <w:rPr>
          <w:rFonts w:ascii="Calibri" w:hAnsi="Calibri" w:cs="Arial"/>
          <w:b/>
          <w:sz w:val="20"/>
          <w:szCs w:val="20"/>
        </w:rPr>
      </w:pPr>
      <w:r>
        <w:rPr>
          <w:rFonts w:ascii="Calibri" w:hAnsi="Calibri" w:cs="Arial"/>
          <w:b/>
          <w:sz w:val="20"/>
          <w:szCs w:val="20"/>
        </w:rPr>
        <w:t>Single Entity</w:t>
      </w:r>
      <w:r>
        <w:rPr>
          <w:rFonts w:ascii="Calibri" w:hAnsi="Calibri" w:cs="Arial"/>
          <w:b/>
          <w:sz w:val="20"/>
          <w:szCs w:val="20"/>
        </w:rPr>
        <w:tab/>
      </w:r>
      <w:r>
        <w:rPr>
          <w:rFonts w:ascii="Calibri" w:hAnsi="Calibri" w:cs="Arial"/>
          <w:b/>
          <w:sz w:val="20"/>
          <w:szCs w:val="20"/>
        </w:rPr>
        <w:tab/>
      </w:r>
      <w:r w:rsidR="00F64CCC" w:rsidRPr="00AD4F35">
        <w:rPr>
          <w:rFonts w:ascii="Calibri" w:hAnsi="Calibri" w:cs="Arial"/>
          <w:b/>
          <w:sz w:val="20"/>
          <w:szCs w:val="20"/>
        </w:rPr>
        <w:t>Consortium</w:t>
      </w:r>
      <w:r w:rsidR="00F64CCC" w:rsidRPr="00AD4F35">
        <w:rPr>
          <w:rFonts w:ascii="Calibri" w:hAnsi="Calibri" w:cs="Arial"/>
          <w:b/>
          <w:sz w:val="20"/>
          <w:szCs w:val="20"/>
        </w:rPr>
        <w:tab/>
      </w:r>
      <w:r>
        <w:rPr>
          <w:rFonts w:ascii="Calibri" w:hAnsi="Calibri" w:cs="Arial"/>
          <w:b/>
          <w:sz w:val="20"/>
          <w:szCs w:val="20"/>
        </w:rPr>
        <w:tab/>
      </w:r>
      <w:r>
        <w:rPr>
          <w:rFonts w:ascii="Calibri" w:hAnsi="Calibri" w:cs="Arial"/>
          <w:b/>
          <w:sz w:val="20"/>
          <w:szCs w:val="20"/>
        </w:rPr>
        <w:tab/>
        <w:t>Prime Contractor/Sub-Contractor</w:t>
      </w:r>
      <w:r w:rsidR="00F64CCC" w:rsidRPr="00AD4F35">
        <w:rPr>
          <w:rFonts w:ascii="Calibri" w:hAnsi="Calibri" w:cs="Arial"/>
          <w:b/>
          <w:sz w:val="20"/>
          <w:szCs w:val="20"/>
        </w:rPr>
        <w:tab/>
      </w:r>
    </w:p>
    <w:p w14:paraId="474B315D" w14:textId="77777777" w:rsidR="002064CE" w:rsidRDefault="002064CE" w:rsidP="00F64CCC">
      <w:pPr>
        <w:jc w:val="both"/>
        <w:rPr>
          <w:rFonts w:ascii="Calibri" w:hAnsi="Calibri" w:cs="Arial"/>
          <w:b/>
          <w:sz w:val="20"/>
          <w:szCs w:val="20"/>
        </w:rPr>
      </w:pPr>
      <w:r>
        <w:rPr>
          <w:rFonts w:ascii="Calibri" w:hAnsi="Calibri" w:cs="Arial"/>
          <w:b/>
          <w:sz w:val="20"/>
          <w:szCs w:val="20"/>
        </w:rPr>
        <w:t>[list names/roles/structure]</w:t>
      </w:r>
      <w:r w:rsidR="00665DBB" w:rsidRPr="00665DBB">
        <w:rPr>
          <w:rFonts w:ascii="Calibri" w:hAnsi="Calibri" w:cs="Arial"/>
          <w:i/>
          <w:noProof/>
          <w:sz w:val="20"/>
          <w:szCs w:val="20"/>
          <w:lang w:eastAsia="en-IE"/>
        </w:rPr>
        <w:t xml:space="preserve"> </w:t>
      </w:r>
    </w:p>
    <w:p w14:paraId="474B315E" w14:textId="77777777" w:rsidR="00F64CCC" w:rsidRPr="00AD4F35" w:rsidRDefault="00F64CCC" w:rsidP="00F64CCC">
      <w:pPr>
        <w:jc w:val="both"/>
        <w:rPr>
          <w:rFonts w:ascii="Calibri" w:hAnsi="Calibri" w:cs="Arial"/>
          <w:b/>
          <w:sz w:val="20"/>
          <w:szCs w:val="20"/>
        </w:rPr>
      </w:pPr>
      <w:r w:rsidRPr="00AD4F35">
        <w:rPr>
          <w:rFonts w:ascii="Calibri" w:hAnsi="Calibri" w:cs="Arial"/>
          <w:b/>
          <w:sz w:val="20"/>
          <w:szCs w:val="20"/>
        </w:rPr>
        <w:t xml:space="preserve">I/we confirm that the representative named Part </w:t>
      </w:r>
      <w:r w:rsidR="00CB78B8">
        <w:rPr>
          <w:rFonts w:ascii="Calibri" w:hAnsi="Calibri" w:cs="Arial"/>
          <w:b/>
          <w:sz w:val="20"/>
          <w:szCs w:val="20"/>
        </w:rPr>
        <w:t>1.</w:t>
      </w:r>
      <w:r w:rsidRPr="00AD4F35">
        <w:rPr>
          <w:rFonts w:ascii="Calibri" w:hAnsi="Calibri" w:cs="Arial"/>
          <w:b/>
          <w:sz w:val="20"/>
          <w:szCs w:val="20"/>
        </w:rPr>
        <w:t xml:space="preserve">1 above is authorised to act as agent on behalf of the Applicant and the principal contact for the Applicant in dealings with IE. </w:t>
      </w:r>
    </w:p>
    <w:p w14:paraId="474B315F"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(Please note: Power of Attorney not required at this stage)</w:t>
      </w:r>
    </w:p>
    <w:p w14:paraId="474B3160" w14:textId="77777777" w:rsidR="00F64CCC" w:rsidRPr="00AD4F35" w:rsidRDefault="00F64CCC" w:rsidP="00F64CCC">
      <w:pPr>
        <w:jc w:val="both"/>
        <w:rPr>
          <w:rFonts w:ascii="Calibri" w:hAnsi="Calibri" w:cs="Arial"/>
          <w:b/>
          <w:sz w:val="20"/>
          <w:szCs w:val="20"/>
          <w:u w:val="single"/>
        </w:rPr>
      </w:pPr>
      <w:r w:rsidRPr="00AD4F35">
        <w:rPr>
          <w:rFonts w:ascii="Calibri" w:hAnsi="Calibri" w:cs="Arial"/>
          <w:b/>
          <w:sz w:val="20"/>
          <w:szCs w:val="20"/>
        </w:rPr>
        <w:t>Signed</w:t>
      </w:r>
      <w:r w:rsidRPr="00AD4F35">
        <w:rPr>
          <w:rFonts w:ascii="Calibri" w:hAnsi="Calibri" w:cs="Arial"/>
          <w:sz w:val="20"/>
          <w:szCs w:val="20"/>
        </w:rPr>
        <w:t xml:space="preserve"> </w:t>
      </w:r>
      <w:r w:rsidRPr="00AD4F35">
        <w:rPr>
          <w:rFonts w:ascii="Calibri" w:hAnsi="Calibri" w:cs="Arial"/>
          <w:b/>
          <w:sz w:val="20"/>
          <w:szCs w:val="20"/>
        </w:rPr>
        <w:t xml:space="preserve">(to </w:t>
      </w:r>
      <w:r w:rsidR="00C04E3D">
        <w:rPr>
          <w:rFonts w:ascii="Calibri" w:hAnsi="Calibri" w:cs="Arial"/>
          <w:b/>
          <w:sz w:val="20"/>
          <w:szCs w:val="20"/>
        </w:rPr>
        <w:t>be completed by the Applicant and</w:t>
      </w:r>
      <w:r w:rsidRPr="00AD4F35">
        <w:rPr>
          <w:rFonts w:ascii="Calibri" w:hAnsi="Calibri" w:cs="Arial"/>
          <w:b/>
          <w:sz w:val="20"/>
          <w:szCs w:val="20"/>
        </w:rPr>
        <w:t xml:space="preserve"> if the </w:t>
      </w:r>
      <w:r w:rsidR="008C47E2" w:rsidRPr="00AD4F35">
        <w:rPr>
          <w:rFonts w:ascii="Calibri" w:hAnsi="Calibri" w:cs="Arial"/>
          <w:b/>
          <w:sz w:val="20"/>
          <w:szCs w:val="20"/>
        </w:rPr>
        <w:t>Applicant</w:t>
      </w:r>
      <w:r w:rsidRPr="00AD4F35">
        <w:rPr>
          <w:rFonts w:ascii="Calibri" w:hAnsi="Calibri" w:cs="Arial"/>
          <w:b/>
          <w:sz w:val="20"/>
          <w:szCs w:val="20"/>
        </w:rPr>
        <w:t xml:space="preserve"> is a Consortium, </w:t>
      </w:r>
      <w:r w:rsidRPr="00AD4F35">
        <w:rPr>
          <w:rFonts w:ascii="Calibri" w:hAnsi="Calibri" w:cs="Arial"/>
          <w:b/>
          <w:sz w:val="20"/>
          <w:szCs w:val="20"/>
          <w:u w:val="single"/>
        </w:rPr>
        <w:t>SEPARATELY by EACH Member)</w:t>
      </w:r>
    </w:p>
    <w:tbl>
      <w:tblPr>
        <w:tblW w:w="10039"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2268"/>
        <w:gridCol w:w="2126"/>
        <w:gridCol w:w="3376"/>
      </w:tblGrid>
      <w:tr w:rsidR="00F64CCC" w:rsidRPr="00AD4F35" w14:paraId="474B3167" w14:textId="77777777" w:rsidTr="38696DE5">
        <w:tc>
          <w:tcPr>
            <w:tcW w:w="2269" w:type="dxa"/>
          </w:tcPr>
          <w:p w14:paraId="474B316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Signature and DATE </w:t>
            </w:r>
          </w:p>
          <w:p w14:paraId="474B3162" w14:textId="77777777" w:rsidR="00F64CCC" w:rsidRPr="00AD4F35" w:rsidRDefault="00F64CCC" w:rsidP="009E2256">
            <w:pPr>
              <w:jc w:val="both"/>
              <w:rPr>
                <w:rFonts w:ascii="Calibri" w:hAnsi="Calibri" w:cs="Arial"/>
                <w:b/>
                <w:sz w:val="20"/>
                <w:szCs w:val="20"/>
              </w:rPr>
            </w:pPr>
          </w:p>
        </w:tc>
        <w:tc>
          <w:tcPr>
            <w:tcW w:w="2268" w:type="dxa"/>
          </w:tcPr>
          <w:p w14:paraId="474B3163"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tc>
        <w:tc>
          <w:tcPr>
            <w:tcW w:w="2126" w:type="dxa"/>
          </w:tcPr>
          <w:p w14:paraId="474B316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Title</w:t>
            </w:r>
          </w:p>
        </w:tc>
        <w:tc>
          <w:tcPr>
            <w:tcW w:w="3376" w:type="dxa"/>
          </w:tcPr>
          <w:p w14:paraId="474B3165"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For and on behalf of</w:t>
            </w:r>
          </w:p>
          <w:p w14:paraId="474B3166"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(Member’s name to be stated in full)</w:t>
            </w:r>
          </w:p>
        </w:tc>
      </w:tr>
      <w:tr w:rsidR="00F64CCC" w:rsidRPr="00AD4F35" w14:paraId="474B316E" w14:textId="77777777" w:rsidTr="38696DE5">
        <w:trPr>
          <w:trHeight w:val="1223"/>
        </w:trPr>
        <w:tc>
          <w:tcPr>
            <w:tcW w:w="2269" w:type="dxa"/>
          </w:tcPr>
          <w:p w14:paraId="474B316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69"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p w14:paraId="474B316A"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6B" w14:textId="77777777" w:rsidR="00F64CCC" w:rsidRPr="00AD4F35" w:rsidRDefault="00F64CCC" w:rsidP="009E2256">
            <w:pPr>
              <w:jc w:val="both"/>
              <w:rPr>
                <w:rFonts w:ascii="Calibri" w:hAnsi="Calibri" w:cs="Arial"/>
                <w:b/>
                <w:sz w:val="20"/>
                <w:szCs w:val="20"/>
              </w:rPr>
            </w:pPr>
          </w:p>
        </w:tc>
        <w:tc>
          <w:tcPr>
            <w:tcW w:w="2126" w:type="dxa"/>
          </w:tcPr>
          <w:p w14:paraId="474B316C" w14:textId="77777777" w:rsidR="00F64CCC" w:rsidRPr="00AD4F35" w:rsidRDefault="00F64CCC" w:rsidP="009E2256">
            <w:pPr>
              <w:jc w:val="both"/>
              <w:rPr>
                <w:rFonts w:ascii="Calibri" w:hAnsi="Calibri" w:cs="Arial"/>
                <w:b/>
                <w:sz w:val="20"/>
                <w:szCs w:val="20"/>
              </w:rPr>
            </w:pPr>
          </w:p>
        </w:tc>
        <w:tc>
          <w:tcPr>
            <w:tcW w:w="3376" w:type="dxa"/>
          </w:tcPr>
          <w:p w14:paraId="474B316D" w14:textId="77777777" w:rsidR="00F64CCC" w:rsidRPr="00AD4F35" w:rsidRDefault="00F64CCC" w:rsidP="009E2256">
            <w:pPr>
              <w:jc w:val="both"/>
              <w:rPr>
                <w:rFonts w:ascii="Calibri" w:hAnsi="Calibri" w:cs="Arial"/>
                <w:b/>
                <w:sz w:val="20"/>
                <w:szCs w:val="20"/>
              </w:rPr>
            </w:pPr>
          </w:p>
        </w:tc>
      </w:tr>
      <w:tr w:rsidR="00F64CCC" w:rsidRPr="00AD4F35" w14:paraId="474B3175" w14:textId="77777777" w:rsidTr="38696DE5">
        <w:trPr>
          <w:trHeight w:val="1286"/>
        </w:trPr>
        <w:tc>
          <w:tcPr>
            <w:tcW w:w="2269" w:type="dxa"/>
          </w:tcPr>
          <w:p w14:paraId="474B316F"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lastRenderedPageBreak/>
              <w:t>Signed:</w:t>
            </w:r>
          </w:p>
          <w:p w14:paraId="474B3170"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p w14:paraId="474B317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72" w14:textId="77777777" w:rsidR="00F64CCC" w:rsidRPr="00AD4F35" w:rsidRDefault="00F64CCC" w:rsidP="009E2256">
            <w:pPr>
              <w:jc w:val="both"/>
              <w:rPr>
                <w:rFonts w:ascii="Calibri" w:hAnsi="Calibri" w:cs="Arial"/>
                <w:b/>
                <w:sz w:val="20"/>
                <w:szCs w:val="20"/>
              </w:rPr>
            </w:pPr>
          </w:p>
        </w:tc>
        <w:tc>
          <w:tcPr>
            <w:tcW w:w="2126" w:type="dxa"/>
          </w:tcPr>
          <w:p w14:paraId="474B3173" w14:textId="77777777" w:rsidR="00F64CCC" w:rsidRPr="00AD4F35" w:rsidRDefault="00F64CCC" w:rsidP="009E2256">
            <w:pPr>
              <w:jc w:val="both"/>
              <w:rPr>
                <w:rFonts w:ascii="Calibri" w:hAnsi="Calibri" w:cs="Arial"/>
                <w:b/>
                <w:sz w:val="20"/>
                <w:szCs w:val="20"/>
              </w:rPr>
            </w:pPr>
          </w:p>
        </w:tc>
        <w:tc>
          <w:tcPr>
            <w:tcW w:w="3376" w:type="dxa"/>
          </w:tcPr>
          <w:p w14:paraId="474B3174" w14:textId="77777777" w:rsidR="00F64CCC" w:rsidRPr="00AD4F35" w:rsidRDefault="00F64CCC" w:rsidP="009E2256">
            <w:pPr>
              <w:jc w:val="both"/>
              <w:rPr>
                <w:rFonts w:ascii="Calibri" w:hAnsi="Calibri" w:cs="Arial"/>
                <w:b/>
                <w:sz w:val="20"/>
                <w:szCs w:val="20"/>
              </w:rPr>
            </w:pPr>
          </w:p>
        </w:tc>
      </w:tr>
      <w:tr w:rsidR="00F64CCC" w:rsidRPr="00AD4F35" w14:paraId="474B317C" w14:textId="77777777" w:rsidTr="38696DE5">
        <w:trPr>
          <w:trHeight w:val="1294"/>
        </w:trPr>
        <w:tc>
          <w:tcPr>
            <w:tcW w:w="2269" w:type="dxa"/>
          </w:tcPr>
          <w:p w14:paraId="474B3176"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77"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Name: </w:t>
            </w:r>
          </w:p>
          <w:p w14:paraId="474B317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79" w14:textId="77777777" w:rsidR="00F64CCC" w:rsidRPr="00AD4F35" w:rsidRDefault="00F64CCC" w:rsidP="009E2256">
            <w:pPr>
              <w:jc w:val="both"/>
              <w:rPr>
                <w:rFonts w:ascii="Calibri" w:hAnsi="Calibri" w:cs="Arial"/>
                <w:b/>
                <w:sz w:val="20"/>
                <w:szCs w:val="20"/>
              </w:rPr>
            </w:pPr>
          </w:p>
        </w:tc>
        <w:tc>
          <w:tcPr>
            <w:tcW w:w="2126" w:type="dxa"/>
          </w:tcPr>
          <w:p w14:paraId="474B317A" w14:textId="77777777" w:rsidR="00F64CCC" w:rsidRPr="00AD4F35" w:rsidRDefault="00F64CCC" w:rsidP="009E2256">
            <w:pPr>
              <w:jc w:val="both"/>
              <w:rPr>
                <w:rFonts w:ascii="Calibri" w:hAnsi="Calibri" w:cs="Arial"/>
                <w:b/>
                <w:sz w:val="20"/>
                <w:szCs w:val="20"/>
              </w:rPr>
            </w:pPr>
          </w:p>
        </w:tc>
        <w:tc>
          <w:tcPr>
            <w:tcW w:w="3376" w:type="dxa"/>
          </w:tcPr>
          <w:p w14:paraId="474B317B" w14:textId="77777777" w:rsidR="00F64CCC" w:rsidRPr="00AD4F35" w:rsidRDefault="00F64CCC" w:rsidP="009E2256">
            <w:pPr>
              <w:jc w:val="both"/>
              <w:rPr>
                <w:rFonts w:ascii="Calibri" w:hAnsi="Calibri" w:cs="Arial"/>
                <w:b/>
                <w:sz w:val="20"/>
                <w:szCs w:val="20"/>
              </w:rPr>
            </w:pPr>
          </w:p>
        </w:tc>
      </w:tr>
    </w:tbl>
    <w:p w14:paraId="474B317D" w14:textId="77777777" w:rsidR="00C04E3D" w:rsidRDefault="00C04E3D" w:rsidP="00AD4F35">
      <w:pPr>
        <w:jc w:val="both"/>
        <w:rPr>
          <w:rFonts w:ascii="Calibri" w:hAnsi="Calibri" w:cs="Arial"/>
          <w:b/>
          <w:sz w:val="20"/>
          <w:szCs w:val="20"/>
        </w:rPr>
      </w:pPr>
    </w:p>
    <w:p w14:paraId="474B317E" w14:textId="77777777" w:rsidR="003C0E78" w:rsidRDefault="003C0E78" w:rsidP="00AD4F35">
      <w:pPr>
        <w:jc w:val="both"/>
        <w:rPr>
          <w:rFonts w:ascii="Calibri" w:hAnsi="Calibri" w:cs="Arial"/>
          <w:b/>
          <w:sz w:val="20"/>
          <w:szCs w:val="20"/>
        </w:rPr>
      </w:pPr>
    </w:p>
    <w:p w14:paraId="474B317F" w14:textId="77777777" w:rsidR="00F64CCC" w:rsidRPr="003C0E78" w:rsidRDefault="00BD1399" w:rsidP="00F64CCC">
      <w:pPr>
        <w:tabs>
          <w:tab w:val="left" w:pos="720"/>
          <w:tab w:val="left" w:pos="1440"/>
          <w:tab w:val="left" w:pos="2160"/>
          <w:tab w:val="left" w:pos="2880"/>
          <w:tab w:val="left" w:pos="3600"/>
          <w:tab w:val="left" w:pos="4320"/>
          <w:tab w:val="left" w:pos="5040"/>
          <w:tab w:val="left" w:pos="5780"/>
        </w:tabs>
        <w:jc w:val="both"/>
        <w:rPr>
          <w:rFonts w:ascii="Calibri" w:hAnsi="Calibri" w:cs="Arial"/>
          <w:b/>
          <w:sz w:val="24"/>
          <w:szCs w:val="24"/>
        </w:rPr>
      </w:pPr>
      <w:r w:rsidRPr="003C0E78">
        <w:rPr>
          <w:rFonts w:ascii="Calibri" w:hAnsi="Calibri" w:cs="Arial"/>
          <w:b/>
          <w:sz w:val="24"/>
          <w:szCs w:val="24"/>
        </w:rPr>
        <w:t>1.3</w:t>
      </w:r>
      <w:r w:rsidR="00581994" w:rsidRPr="003C0E78">
        <w:rPr>
          <w:rFonts w:ascii="Calibri" w:hAnsi="Calibri" w:cs="Arial"/>
          <w:b/>
          <w:sz w:val="24"/>
          <w:szCs w:val="24"/>
        </w:rPr>
        <w:t xml:space="preserve"> </w:t>
      </w:r>
      <w:r w:rsidR="00581994" w:rsidRPr="003C0E78">
        <w:rPr>
          <w:rFonts w:ascii="Calibri" w:hAnsi="Calibri" w:cs="Arial"/>
          <w:b/>
          <w:sz w:val="24"/>
          <w:szCs w:val="24"/>
        </w:rPr>
        <w:tab/>
      </w:r>
      <w:r w:rsidR="00F64CCC" w:rsidRPr="003C0E78">
        <w:rPr>
          <w:rFonts w:ascii="Calibri" w:hAnsi="Calibri" w:cs="Arial"/>
          <w:b/>
          <w:sz w:val="24"/>
          <w:szCs w:val="24"/>
        </w:rPr>
        <w:t xml:space="preserve">DETAILS OF SUB-CONTRACTING ARRANGEMENTS </w:t>
      </w:r>
      <w:r w:rsidR="00F64CCC" w:rsidRPr="003C0E78">
        <w:rPr>
          <w:rFonts w:ascii="Calibri" w:hAnsi="Calibri" w:cs="Arial"/>
          <w:b/>
          <w:sz w:val="24"/>
          <w:szCs w:val="24"/>
        </w:rPr>
        <w:tab/>
      </w:r>
    </w:p>
    <w:p w14:paraId="474B3180" w14:textId="10706574" w:rsidR="00F64CCC" w:rsidRPr="00AD4F35" w:rsidRDefault="00C04E3D" w:rsidP="38696DE5">
      <w:pPr>
        <w:jc w:val="both"/>
        <w:rPr>
          <w:rFonts w:ascii="Calibri" w:hAnsi="Calibri" w:cs="Arial"/>
          <w:sz w:val="20"/>
          <w:szCs w:val="20"/>
        </w:rPr>
      </w:pPr>
      <w:r w:rsidRPr="38696DE5">
        <w:rPr>
          <w:rFonts w:ascii="Calibri" w:hAnsi="Calibri" w:cs="Arial"/>
          <w:sz w:val="20"/>
          <w:szCs w:val="20"/>
        </w:rPr>
        <w:t>Details of all</w:t>
      </w:r>
      <w:r w:rsidR="00F64CCC" w:rsidRPr="38696DE5">
        <w:rPr>
          <w:rFonts w:ascii="Calibri" w:hAnsi="Calibri" w:cs="Arial"/>
          <w:sz w:val="20"/>
          <w:szCs w:val="20"/>
        </w:rPr>
        <w:t xml:space="preserve"> proposed sub-contract</w:t>
      </w:r>
      <w:r w:rsidRPr="38696DE5">
        <w:rPr>
          <w:rFonts w:ascii="Calibri" w:hAnsi="Calibri" w:cs="Arial"/>
          <w:sz w:val="20"/>
          <w:szCs w:val="20"/>
        </w:rPr>
        <w:t>ing arrangements, whether by a C</w:t>
      </w:r>
      <w:r w:rsidR="00F64CCC" w:rsidRPr="38696DE5">
        <w:rPr>
          <w:rFonts w:ascii="Calibri" w:hAnsi="Calibri" w:cs="Arial"/>
          <w:sz w:val="20"/>
          <w:szCs w:val="20"/>
        </w:rPr>
        <w:t>onsortium or an individual Applicant</w:t>
      </w:r>
      <w:r w:rsidRPr="38696DE5">
        <w:rPr>
          <w:rFonts w:ascii="Calibri" w:hAnsi="Calibri" w:cs="Arial"/>
          <w:sz w:val="20"/>
          <w:szCs w:val="20"/>
        </w:rPr>
        <w:t xml:space="preserve"> who is a Prime Contractor and proposes to use a Sub-Contractor for sub-contracting </w:t>
      </w:r>
      <w:r w:rsidR="008B5B6D" w:rsidRPr="38696DE5">
        <w:rPr>
          <w:rFonts w:ascii="Calibri" w:hAnsi="Calibri" w:cs="Arial"/>
          <w:sz w:val="20"/>
          <w:szCs w:val="20"/>
        </w:rPr>
        <w:t>purposes</w:t>
      </w:r>
      <w:r w:rsidRPr="38696DE5">
        <w:rPr>
          <w:rFonts w:ascii="Calibri" w:hAnsi="Calibri" w:cs="Arial"/>
          <w:sz w:val="20"/>
          <w:szCs w:val="20"/>
        </w:rPr>
        <w:t xml:space="preserve"> only (but not as a Consortium)</w:t>
      </w:r>
      <w:r w:rsidR="00F64CCC" w:rsidRPr="38696DE5">
        <w:rPr>
          <w:rFonts w:ascii="Calibri" w:hAnsi="Calibri" w:cs="Arial"/>
          <w:sz w:val="20"/>
          <w:szCs w:val="20"/>
        </w:rPr>
        <w:t xml:space="preserve">, must be fully disclosed. </w:t>
      </w:r>
      <w:r w:rsidRPr="38696DE5">
        <w:rPr>
          <w:rFonts w:ascii="Calibri" w:hAnsi="Calibri" w:cs="Arial"/>
          <w:sz w:val="20"/>
          <w:szCs w:val="20"/>
        </w:rPr>
        <w:t>(Note that all s</w:t>
      </w:r>
      <w:r w:rsidR="00F64CCC" w:rsidRPr="38696DE5">
        <w:rPr>
          <w:rFonts w:ascii="Calibri" w:hAnsi="Calibri" w:cs="Arial"/>
          <w:sz w:val="20"/>
          <w:szCs w:val="20"/>
        </w:rPr>
        <w:t>ub-contracting is subject to the prior written consent of IE under the terms of the Contract, in its absolute discretion and IE may withhold such consent</w:t>
      </w:r>
      <w:r w:rsidR="00AD775C" w:rsidRPr="38696DE5">
        <w:rPr>
          <w:rFonts w:ascii="Calibri" w:hAnsi="Calibri" w:cs="Arial"/>
          <w:sz w:val="20"/>
          <w:szCs w:val="20"/>
        </w:rPr>
        <w:t xml:space="preserve"> in its absolute discretion</w:t>
      </w:r>
      <w:r w:rsidRPr="38696DE5">
        <w:rPr>
          <w:rFonts w:ascii="Calibri" w:hAnsi="Calibri" w:cs="Arial"/>
          <w:sz w:val="20"/>
          <w:szCs w:val="20"/>
        </w:rPr>
        <w:t xml:space="preserve"> and the details required by Appendix 3 submitted with this application.</w:t>
      </w:r>
    </w:p>
    <w:tbl>
      <w:tblPr>
        <w:tblStyle w:val="TableGrid"/>
        <w:tblW w:w="8931" w:type="dxa"/>
        <w:tblInd w:w="-5" w:type="dxa"/>
        <w:tblLook w:val="04A0" w:firstRow="1" w:lastRow="0" w:firstColumn="1" w:lastColumn="0" w:noHBand="0" w:noVBand="1"/>
      </w:tblPr>
      <w:tblGrid>
        <w:gridCol w:w="4678"/>
        <w:gridCol w:w="4253"/>
      </w:tblGrid>
      <w:tr w:rsidR="00F64CCC" w:rsidRPr="00AD4F35" w14:paraId="474B3186" w14:textId="77777777" w:rsidTr="38696DE5">
        <w:tc>
          <w:tcPr>
            <w:tcW w:w="4678" w:type="dxa"/>
          </w:tcPr>
          <w:p w14:paraId="474B318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Proposed Sub-Contractor</w:t>
            </w:r>
          </w:p>
          <w:p w14:paraId="474B3182" w14:textId="77777777" w:rsidR="00F64CCC" w:rsidRDefault="00F64CCC" w:rsidP="38696DE5">
            <w:pPr>
              <w:jc w:val="both"/>
              <w:rPr>
                <w:rFonts w:ascii="Calibri" w:hAnsi="Calibri" w:cs="Arial"/>
                <w:b/>
                <w:bCs/>
                <w:sz w:val="20"/>
                <w:szCs w:val="20"/>
              </w:rPr>
            </w:pPr>
            <w:r w:rsidRPr="38696DE5">
              <w:rPr>
                <w:rFonts w:ascii="Calibri" w:hAnsi="Calibri" w:cs="Arial"/>
                <w:b/>
                <w:bCs/>
                <w:sz w:val="20"/>
                <w:szCs w:val="20"/>
              </w:rPr>
              <w:t>(full legal name, registered office, registered number, country of incorporation, trading or business name)</w:t>
            </w:r>
          </w:p>
          <w:p w14:paraId="474B3183" w14:textId="77777777" w:rsidR="002064CE" w:rsidRPr="00AD4F35" w:rsidRDefault="002064CE" w:rsidP="009E2256">
            <w:pPr>
              <w:jc w:val="both"/>
              <w:rPr>
                <w:rFonts w:ascii="Calibri" w:hAnsi="Calibri" w:cs="Arial"/>
                <w:b/>
                <w:sz w:val="20"/>
                <w:szCs w:val="20"/>
              </w:rPr>
            </w:pPr>
          </w:p>
        </w:tc>
        <w:tc>
          <w:tcPr>
            <w:tcW w:w="4253" w:type="dxa"/>
          </w:tcPr>
          <w:p w14:paraId="474B318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Role of Proposed Sub-Contractor </w:t>
            </w:r>
          </w:p>
          <w:p w14:paraId="474B3185" w14:textId="77777777" w:rsidR="00F64CCC" w:rsidRPr="00AD4F35" w:rsidRDefault="00F64CCC" w:rsidP="009E2256">
            <w:pPr>
              <w:jc w:val="both"/>
              <w:rPr>
                <w:rFonts w:ascii="Calibri" w:hAnsi="Calibri" w:cs="Arial"/>
                <w:b/>
                <w:sz w:val="20"/>
                <w:szCs w:val="20"/>
              </w:rPr>
            </w:pPr>
          </w:p>
        </w:tc>
      </w:tr>
      <w:tr w:rsidR="00F64CCC" w:rsidRPr="00AD4F35" w14:paraId="474B318A" w14:textId="77777777" w:rsidTr="38696DE5">
        <w:tc>
          <w:tcPr>
            <w:tcW w:w="4678" w:type="dxa"/>
          </w:tcPr>
          <w:p w14:paraId="474B3187" w14:textId="77777777" w:rsidR="00F64CCC" w:rsidRPr="00AD4F35" w:rsidRDefault="00F64CCC" w:rsidP="009E2256">
            <w:pPr>
              <w:jc w:val="both"/>
              <w:rPr>
                <w:rFonts w:ascii="Calibri" w:hAnsi="Calibri" w:cs="Arial"/>
                <w:b/>
                <w:sz w:val="20"/>
                <w:szCs w:val="20"/>
              </w:rPr>
            </w:pPr>
          </w:p>
          <w:p w14:paraId="474B3188" w14:textId="77777777" w:rsidR="00F64CCC" w:rsidRPr="00AD4F35" w:rsidRDefault="00F64CCC" w:rsidP="009E2256">
            <w:pPr>
              <w:jc w:val="both"/>
              <w:rPr>
                <w:rFonts w:ascii="Calibri" w:hAnsi="Calibri" w:cs="Arial"/>
                <w:b/>
                <w:sz w:val="20"/>
                <w:szCs w:val="20"/>
              </w:rPr>
            </w:pPr>
          </w:p>
        </w:tc>
        <w:tc>
          <w:tcPr>
            <w:tcW w:w="4253" w:type="dxa"/>
          </w:tcPr>
          <w:p w14:paraId="474B3189" w14:textId="77777777" w:rsidR="00F64CCC" w:rsidRPr="00AD4F35" w:rsidRDefault="00F64CCC" w:rsidP="009E2256">
            <w:pPr>
              <w:jc w:val="both"/>
              <w:rPr>
                <w:rFonts w:ascii="Calibri" w:hAnsi="Calibri" w:cs="Arial"/>
                <w:b/>
                <w:sz w:val="20"/>
                <w:szCs w:val="20"/>
              </w:rPr>
            </w:pPr>
          </w:p>
        </w:tc>
      </w:tr>
      <w:tr w:rsidR="00F64CCC" w:rsidRPr="00AD4F35" w14:paraId="474B318E" w14:textId="77777777" w:rsidTr="38696DE5">
        <w:tc>
          <w:tcPr>
            <w:tcW w:w="4678" w:type="dxa"/>
          </w:tcPr>
          <w:p w14:paraId="474B318B" w14:textId="77777777" w:rsidR="00F64CCC" w:rsidRPr="00AD4F35" w:rsidRDefault="00F64CCC" w:rsidP="009E2256">
            <w:pPr>
              <w:jc w:val="both"/>
              <w:rPr>
                <w:rFonts w:ascii="Calibri" w:hAnsi="Calibri" w:cs="Arial"/>
                <w:b/>
                <w:sz w:val="20"/>
                <w:szCs w:val="20"/>
              </w:rPr>
            </w:pPr>
          </w:p>
          <w:p w14:paraId="474B318C" w14:textId="77777777" w:rsidR="00F64CCC" w:rsidRPr="00AD4F35" w:rsidRDefault="00F64CCC" w:rsidP="009E2256">
            <w:pPr>
              <w:jc w:val="both"/>
              <w:rPr>
                <w:rFonts w:ascii="Calibri" w:hAnsi="Calibri" w:cs="Arial"/>
                <w:b/>
                <w:sz w:val="20"/>
                <w:szCs w:val="20"/>
              </w:rPr>
            </w:pPr>
          </w:p>
        </w:tc>
        <w:tc>
          <w:tcPr>
            <w:tcW w:w="4253" w:type="dxa"/>
          </w:tcPr>
          <w:p w14:paraId="474B318D" w14:textId="77777777" w:rsidR="00F64CCC" w:rsidRPr="00AD4F35" w:rsidRDefault="00F64CCC" w:rsidP="009E2256">
            <w:pPr>
              <w:jc w:val="both"/>
              <w:rPr>
                <w:rFonts w:ascii="Calibri" w:hAnsi="Calibri" w:cs="Arial"/>
                <w:b/>
                <w:sz w:val="20"/>
                <w:szCs w:val="20"/>
              </w:rPr>
            </w:pPr>
          </w:p>
        </w:tc>
      </w:tr>
    </w:tbl>
    <w:p w14:paraId="474B318F" w14:textId="77777777" w:rsidR="002064CE" w:rsidRDefault="002064CE" w:rsidP="38696DE5">
      <w:pPr>
        <w:jc w:val="both"/>
        <w:rPr>
          <w:sz w:val="20"/>
          <w:szCs w:val="20"/>
        </w:rPr>
      </w:pPr>
      <w:r w:rsidRPr="38696DE5">
        <w:rPr>
          <w:sz w:val="20"/>
          <w:szCs w:val="20"/>
        </w:rPr>
        <w:t>If the Sub –Contractors are members of a C</w:t>
      </w:r>
      <w:r w:rsidR="00F64CCC" w:rsidRPr="38696DE5">
        <w:rPr>
          <w:sz w:val="20"/>
          <w:szCs w:val="20"/>
        </w:rPr>
        <w:t xml:space="preserve">onsortium, </w:t>
      </w:r>
      <w:r w:rsidRPr="38696DE5">
        <w:rPr>
          <w:sz w:val="20"/>
          <w:szCs w:val="20"/>
        </w:rPr>
        <w:t>they may</w:t>
      </w:r>
      <w:r w:rsidR="00F64CCC" w:rsidRPr="38696DE5">
        <w:rPr>
          <w:sz w:val="20"/>
          <w:szCs w:val="20"/>
        </w:rPr>
        <w:t xml:space="preserve"> be </w:t>
      </w:r>
      <w:r w:rsidRPr="38696DE5">
        <w:rPr>
          <w:sz w:val="20"/>
          <w:szCs w:val="20"/>
        </w:rPr>
        <w:t xml:space="preserve">required to be </w:t>
      </w:r>
      <w:r w:rsidR="00F64CCC" w:rsidRPr="38696DE5">
        <w:rPr>
          <w:sz w:val="20"/>
          <w:szCs w:val="20"/>
        </w:rPr>
        <w:t xml:space="preserve">jointly and severally liable to IE for the performance of the Contract, on any contract award. </w:t>
      </w:r>
    </w:p>
    <w:p w14:paraId="474B3190" w14:textId="77777777" w:rsidR="00F64CCC" w:rsidRPr="00AD4F35" w:rsidRDefault="00F64CCC" w:rsidP="00F64CCC">
      <w:pPr>
        <w:jc w:val="both"/>
        <w:rPr>
          <w:sz w:val="20"/>
          <w:szCs w:val="20"/>
        </w:rPr>
      </w:pPr>
      <w:r w:rsidRPr="00AD4F35">
        <w:rPr>
          <w:sz w:val="20"/>
          <w:szCs w:val="20"/>
        </w:rPr>
        <w:t xml:space="preserve">Irrevocable </w:t>
      </w:r>
      <w:r w:rsidR="002064CE">
        <w:rPr>
          <w:sz w:val="20"/>
          <w:szCs w:val="20"/>
        </w:rPr>
        <w:t>letters of authority from each Sub-C</w:t>
      </w:r>
      <w:r w:rsidRPr="00AD4F35">
        <w:rPr>
          <w:sz w:val="20"/>
          <w:szCs w:val="20"/>
        </w:rPr>
        <w:t>ontractor confirming their proposed rol</w:t>
      </w:r>
      <w:r w:rsidR="002064CE">
        <w:rPr>
          <w:sz w:val="20"/>
          <w:szCs w:val="20"/>
        </w:rPr>
        <w:t>e in the Applicant, whether as Sub-C</w:t>
      </w:r>
      <w:r w:rsidRPr="00AD4F35">
        <w:rPr>
          <w:sz w:val="20"/>
          <w:szCs w:val="20"/>
        </w:rPr>
        <w:t xml:space="preserve">ontractor only, or also members of the consortium, (in which case the sub-contractor must also complete this Questionnaire), must also be enclosed. </w:t>
      </w:r>
    </w:p>
    <w:p w14:paraId="474B3191" w14:textId="77777777" w:rsidR="00F64CCC" w:rsidRPr="00AD4F35" w:rsidRDefault="00F64CCC" w:rsidP="00F64CCC">
      <w:pPr>
        <w:jc w:val="both"/>
        <w:rPr>
          <w:sz w:val="20"/>
          <w:szCs w:val="20"/>
        </w:rPr>
      </w:pPr>
      <w:r w:rsidRPr="00AD4F35">
        <w:rPr>
          <w:sz w:val="20"/>
          <w:szCs w:val="20"/>
        </w:rPr>
        <w:t>Wher</w:t>
      </w:r>
      <w:r w:rsidR="002064CE">
        <w:rPr>
          <w:sz w:val="20"/>
          <w:szCs w:val="20"/>
        </w:rPr>
        <w:t>e reliance on resources of any Sub-C</w:t>
      </w:r>
      <w:r w:rsidRPr="00AD4F35">
        <w:rPr>
          <w:sz w:val="20"/>
          <w:szCs w:val="20"/>
        </w:rPr>
        <w:t xml:space="preserve">ontractor is also sought by any Applicant to meet any of the </w:t>
      </w:r>
      <w:r w:rsidR="002064CE">
        <w:rPr>
          <w:sz w:val="20"/>
          <w:szCs w:val="20"/>
        </w:rPr>
        <w:t>Selection C</w:t>
      </w:r>
      <w:r w:rsidRPr="00AD4F35">
        <w:rPr>
          <w:sz w:val="20"/>
          <w:szCs w:val="20"/>
        </w:rPr>
        <w:t xml:space="preserve">riteria, a separate </w:t>
      </w:r>
      <w:r w:rsidR="002064CE">
        <w:rPr>
          <w:sz w:val="20"/>
          <w:szCs w:val="20"/>
        </w:rPr>
        <w:t xml:space="preserve">legally binding </w:t>
      </w:r>
      <w:r w:rsidRPr="00AD4F35">
        <w:rPr>
          <w:sz w:val="20"/>
          <w:szCs w:val="20"/>
        </w:rPr>
        <w:t>letter of authority must be included with the PQQ submission when returni</w:t>
      </w:r>
      <w:r w:rsidR="002064CE">
        <w:rPr>
          <w:sz w:val="20"/>
          <w:szCs w:val="20"/>
        </w:rPr>
        <w:t xml:space="preserve">ng in compliance with section 2.3 of the PQQ, </w:t>
      </w:r>
      <w:r w:rsidRPr="00AD4F35">
        <w:rPr>
          <w:sz w:val="20"/>
          <w:szCs w:val="20"/>
        </w:rPr>
        <w:t xml:space="preserve">identifying the specific nature of the reliance on resources in each case, to meet the specific qualitative selection criteria. </w:t>
      </w:r>
    </w:p>
    <w:p w14:paraId="474B3192" w14:textId="77777777" w:rsidR="00F64CCC" w:rsidRPr="003C0E78" w:rsidRDefault="00BD1399" w:rsidP="00F64CCC">
      <w:pPr>
        <w:jc w:val="both"/>
        <w:rPr>
          <w:rFonts w:ascii="Calibri" w:hAnsi="Calibri" w:cs="Arial"/>
          <w:b/>
          <w:sz w:val="24"/>
          <w:szCs w:val="24"/>
        </w:rPr>
      </w:pPr>
      <w:r w:rsidRPr="003C0E78">
        <w:rPr>
          <w:rFonts w:ascii="Calibri" w:hAnsi="Calibri" w:cs="Arial"/>
          <w:b/>
          <w:sz w:val="24"/>
          <w:szCs w:val="24"/>
        </w:rPr>
        <w:t xml:space="preserve">1.4 </w:t>
      </w:r>
      <w:r w:rsidR="00F64CCC" w:rsidRPr="003C0E78">
        <w:rPr>
          <w:rFonts w:ascii="Calibri" w:hAnsi="Calibri" w:cs="Arial"/>
          <w:b/>
          <w:sz w:val="24"/>
          <w:szCs w:val="24"/>
        </w:rPr>
        <w:tab/>
      </w:r>
      <w:r w:rsidR="00A5496B">
        <w:rPr>
          <w:rFonts w:ascii="Calibri" w:hAnsi="Calibri" w:cs="Arial"/>
          <w:b/>
          <w:sz w:val="24"/>
          <w:szCs w:val="24"/>
        </w:rPr>
        <w:t>RELIANCE ON RESOURCES</w:t>
      </w:r>
      <w:r w:rsidR="00F64CCC" w:rsidRPr="003C0E78">
        <w:rPr>
          <w:rFonts w:ascii="Calibri" w:hAnsi="Calibri" w:cs="Arial"/>
          <w:b/>
          <w:sz w:val="24"/>
          <w:szCs w:val="24"/>
        </w:rPr>
        <w:t xml:space="preserve"> (to be completed separately by the Applicant or a Member) </w:t>
      </w:r>
    </w:p>
    <w:p w14:paraId="474B3193" w14:textId="77777777" w:rsidR="00F64CCC" w:rsidRPr="00AD4F35" w:rsidRDefault="00F64CCC" w:rsidP="00F64CCC">
      <w:pPr>
        <w:jc w:val="both"/>
        <w:rPr>
          <w:rFonts w:ascii="Calibri" w:hAnsi="Calibri" w:cs="Arial"/>
          <w:sz w:val="20"/>
          <w:szCs w:val="20"/>
        </w:rPr>
      </w:pPr>
      <w:r w:rsidRPr="00AD4F35">
        <w:rPr>
          <w:rFonts w:ascii="Calibri" w:hAnsi="Calibri" w:cs="Arial"/>
          <w:sz w:val="20"/>
          <w:szCs w:val="20"/>
        </w:rPr>
        <w:t>Appli</w:t>
      </w:r>
      <w:r w:rsidR="008C47E2" w:rsidRPr="00AD4F35">
        <w:rPr>
          <w:rFonts w:ascii="Calibri" w:hAnsi="Calibri" w:cs="Arial"/>
          <w:sz w:val="20"/>
          <w:szCs w:val="20"/>
        </w:rPr>
        <w:t>cants refer to Section 2.3</w:t>
      </w:r>
      <w:r w:rsidRPr="00AD4F35">
        <w:rPr>
          <w:rFonts w:ascii="Calibri" w:hAnsi="Calibri" w:cs="Arial"/>
          <w:sz w:val="20"/>
          <w:szCs w:val="20"/>
        </w:rPr>
        <w:t xml:space="preserve"> of the PQQ in relation to the requirements on reliance on resources to meet any of the selection criteria. </w:t>
      </w:r>
    </w:p>
    <w:tbl>
      <w:tblPr>
        <w:tblW w:w="9200" w:type="dxa"/>
        <w:jc w:val="center"/>
        <w:tblLayout w:type="fixed"/>
        <w:tblLook w:val="0000" w:firstRow="0" w:lastRow="0" w:firstColumn="0" w:lastColumn="0" w:noHBand="0" w:noVBand="0"/>
      </w:tblPr>
      <w:tblGrid>
        <w:gridCol w:w="3791"/>
        <w:gridCol w:w="1440"/>
        <w:gridCol w:w="3969"/>
      </w:tblGrid>
      <w:tr w:rsidR="00F64CCC" w:rsidRPr="00AD4F35" w14:paraId="474B319A" w14:textId="77777777" w:rsidTr="38696DE5">
        <w:trPr>
          <w:jc w:val="center"/>
        </w:trPr>
        <w:tc>
          <w:tcPr>
            <w:tcW w:w="3791" w:type="dxa"/>
          </w:tcPr>
          <w:p w14:paraId="474B3194"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 xml:space="preserve">Tick if appropriate written evidence of such support/reliance on resources of others  for financial and economic capacity (whether in respect of the minimum qualification financial criteria on turnover or any other selection criteria relating to economic and </w:t>
            </w:r>
            <w:r w:rsidRPr="38696DE5">
              <w:rPr>
                <w:rFonts w:ascii="Calibri" w:hAnsi="Calibri" w:cs="Arial"/>
                <w:i/>
                <w:iCs/>
                <w:sz w:val="20"/>
                <w:szCs w:val="20"/>
              </w:rPr>
              <w:lastRenderedPageBreak/>
              <w:t>financial capacity set out in the PQQ</w:t>
            </w:r>
            <w:r w:rsidR="002064CE" w:rsidRPr="38696DE5">
              <w:rPr>
                <w:rFonts w:ascii="Calibri" w:hAnsi="Calibri" w:cs="Arial"/>
                <w:i/>
                <w:iCs/>
                <w:sz w:val="20"/>
                <w:szCs w:val="20"/>
              </w:rPr>
              <w:t>, in compliance with section 2.3 of the PQQ</w:t>
            </w:r>
          </w:p>
        </w:tc>
        <w:tc>
          <w:tcPr>
            <w:tcW w:w="1440" w:type="dxa"/>
          </w:tcPr>
          <w:p w14:paraId="474B3195" w14:textId="77777777" w:rsidR="00F64CCC" w:rsidRPr="00AD4F35" w:rsidRDefault="00F64CCC" w:rsidP="009E2256">
            <w:pPr>
              <w:jc w:val="both"/>
              <w:rPr>
                <w:rFonts w:ascii="Calibri" w:hAnsi="Calibri" w:cs="Arial"/>
                <w:sz w:val="20"/>
                <w:szCs w:val="20"/>
              </w:rPr>
            </w:pPr>
            <w:r w:rsidRPr="00AD4F35">
              <w:rPr>
                <w:rFonts w:ascii="Calibri" w:hAnsi="Calibri" w:cs="Arial"/>
                <w:noProof/>
                <w:sz w:val="20"/>
                <w:szCs w:val="20"/>
                <w:lang w:eastAsia="en-IE"/>
              </w:rPr>
              <w:lastRenderedPageBreak/>
              <mc:AlternateContent>
                <mc:Choice Requires="wps">
                  <w:drawing>
                    <wp:anchor distT="0" distB="0" distL="114300" distR="114300" simplePos="0" relativeHeight="251658241" behindDoc="0" locked="0" layoutInCell="0" allowOverlap="1" wp14:anchorId="474B346D" wp14:editId="474B346E">
                      <wp:simplePos x="0" y="0"/>
                      <wp:positionH relativeFrom="column">
                        <wp:posOffset>111125</wp:posOffset>
                      </wp:positionH>
                      <wp:positionV relativeFrom="paragraph">
                        <wp:posOffset>254000</wp:posOffset>
                      </wp:positionV>
                      <wp:extent cx="457200" cy="342900"/>
                      <wp:effectExtent l="9525" t="5080" r="9525" b="139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1BAC8" id="Rectangle 40" o:spid="_x0000_s1026" style="position:absolute;margin-left:8.75pt;margin-top:20pt;width:36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" o:allowincell="f"/>
                  </w:pict>
                </mc:Fallback>
              </mc:AlternateContent>
            </w:r>
          </w:p>
          <w:p w14:paraId="474B3196" w14:textId="77777777" w:rsidR="00F64CCC" w:rsidRPr="00AD4F35" w:rsidRDefault="00F64CCC" w:rsidP="009E2256">
            <w:pPr>
              <w:jc w:val="both"/>
              <w:rPr>
                <w:rFonts w:ascii="Calibri" w:hAnsi="Calibri" w:cs="Arial"/>
                <w:sz w:val="20"/>
                <w:szCs w:val="20"/>
              </w:rPr>
            </w:pPr>
          </w:p>
        </w:tc>
        <w:tc>
          <w:tcPr>
            <w:tcW w:w="3969" w:type="dxa"/>
            <w:tcBorders>
              <w:bottom w:val="single" w:sz="4" w:space="0" w:color="auto"/>
            </w:tcBorders>
          </w:tcPr>
          <w:p w14:paraId="474B3197" w14:textId="77777777" w:rsidR="00F64CCC" w:rsidRPr="00AD4F35" w:rsidRDefault="00F64CCC" w:rsidP="009E2256">
            <w:pPr>
              <w:jc w:val="both"/>
              <w:outlineLvl w:val="6"/>
              <w:rPr>
                <w:rFonts w:ascii="Calibri" w:hAnsi="Calibri" w:cs="Arial"/>
                <w:sz w:val="20"/>
                <w:szCs w:val="20"/>
              </w:rPr>
            </w:pPr>
            <w:r w:rsidRPr="00AD4F35">
              <w:rPr>
                <w:rFonts w:ascii="Calibri" w:hAnsi="Calibri" w:cs="Arial"/>
                <w:sz w:val="20"/>
                <w:szCs w:val="20"/>
              </w:rPr>
              <w:t>Reference to where enclosed:</w:t>
            </w:r>
          </w:p>
          <w:p w14:paraId="474B3198" w14:textId="77777777" w:rsidR="00F64CCC" w:rsidRPr="00AD4F35" w:rsidRDefault="00F64CCC" w:rsidP="009E2256">
            <w:pPr>
              <w:jc w:val="both"/>
              <w:rPr>
                <w:rFonts w:ascii="Calibri" w:hAnsi="Calibri" w:cs="Arial"/>
                <w:sz w:val="20"/>
                <w:szCs w:val="20"/>
              </w:rPr>
            </w:pPr>
          </w:p>
          <w:p w14:paraId="474B3199" w14:textId="77777777" w:rsidR="00F64CCC" w:rsidRPr="00AD4F35" w:rsidRDefault="00F64CCC" w:rsidP="009E2256">
            <w:pPr>
              <w:jc w:val="both"/>
              <w:rPr>
                <w:rFonts w:ascii="Calibri" w:hAnsi="Calibri" w:cs="Arial"/>
                <w:sz w:val="20"/>
                <w:szCs w:val="20"/>
              </w:rPr>
            </w:pPr>
          </w:p>
        </w:tc>
      </w:tr>
      <w:tr w:rsidR="00F64CCC" w:rsidRPr="00AD4F35" w14:paraId="474B319E" w14:textId="77777777" w:rsidTr="38696DE5">
        <w:trPr>
          <w:jc w:val="center"/>
        </w:trPr>
        <w:tc>
          <w:tcPr>
            <w:tcW w:w="3791" w:type="dxa"/>
          </w:tcPr>
          <w:p w14:paraId="474B319B" w14:textId="77777777" w:rsidR="00F64CCC" w:rsidRPr="00AD4F35" w:rsidRDefault="00F64CCC" w:rsidP="009E2256">
            <w:pPr>
              <w:jc w:val="both"/>
              <w:rPr>
                <w:rFonts w:ascii="Calibri" w:hAnsi="Calibri" w:cs="Arial"/>
                <w:sz w:val="20"/>
                <w:szCs w:val="20"/>
              </w:rPr>
            </w:pPr>
          </w:p>
        </w:tc>
        <w:tc>
          <w:tcPr>
            <w:tcW w:w="1440" w:type="dxa"/>
          </w:tcPr>
          <w:p w14:paraId="474B319C" w14:textId="77777777" w:rsidR="00F64CCC" w:rsidRPr="00AD4F35" w:rsidRDefault="00F64CCC" w:rsidP="009E2256">
            <w:pPr>
              <w:jc w:val="both"/>
              <w:rPr>
                <w:rFonts w:ascii="Calibri" w:hAnsi="Calibri" w:cs="Arial"/>
                <w:i/>
                <w:noProof/>
                <w:sz w:val="20"/>
                <w:szCs w:val="20"/>
              </w:rPr>
            </w:pPr>
          </w:p>
        </w:tc>
        <w:tc>
          <w:tcPr>
            <w:tcW w:w="3969" w:type="dxa"/>
            <w:tcBorders>
              <w:top w:val="single" w:sz="4" w:space="0" w:color="auto"/>
            </w:tcBorders>
          </w:tcPr>
          <w:p w14:paraId="474B319D" w14:textId="77777777" w:rsidR="00F64CCC" w:rsidRPr="00AD4F35" w:rsidRDefault="00F64CCC" w:rsidP="009E2256">
            <w:pPr>
              <w:jc w:val="both"/>
              <w:outlineLvl w:val="6"/>
              <w:rPr>
                <w:rFonts w:ascii="Calibri" w:hAnsi="Calibri" w:cs="Arial"/>
                <w:i/>
                <w:sz w:val="20"/>
                <w:szCs w:val="20"/>
              </w:rPr>
            </w:pPr>
          </w:p>
        </w:tc>
      </w:tr>
      <w:tr w:rsidR="00F64CCC" w:rsidRPr="00AD4F35" w14:paraId="474B31A2" w14:textId="77777777" w:rsidTr="38696DE5">
        <w:trPr>
          <w:jc w:val="center"/>
        </w:trPr>
        <w:tc>
          <w:tcPr>
            <w:tcW w:w="3791" w:type="dxa"/>
          </w:tcPr>
          <w:p w14:paraId="474B319F"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 xml:space="preserve">Tick if appropriate written evidence of such support/reliance on resources of others to meet </w:t>
            </w:r>
            <w:r w:rsidR="002064CE" w:rsidRPr="38696DE5">
              <w:rPr>
                <w:rFonts w:ascii="Calibri" w:hAnsi="Calibri" w:cs="Arial"/>
                <w:i/>
                <w:iCs/>
                <w:sz w:val="20"/>
                <w:szCs w:val="20"/>
              </w:rPr>
              <w:t>any other Selection C</w:t>
            </w:r>
            <w:r w:rsidRPr="38696DE5">
              <w:rPr>
                <w:rFonts w:ascii="Calibri" w:hAnsi="Calibri" w:cs="Arial"/>
                <w:i/>
                <w:iCs/>
                <w:sz w:val="20"/>
                <w:szCs w:val="20"/>
              </w:rPr>
              <w:t>riteria relating to technical and/or p</w:t>
            </w:r>
            <w:r w:rsidR="002064CE" w:rsidRPr="38696DE5">
              <w:rPr>
                <w:rFonts w:ascii="Calibri" w:hAnsi="Calibri" w:cs="Arial"/>
                <w:i/>
                <w:iCs/>
                <w:sz w:val="20"/>
                <w:szCs w:val="20"/>
              </w:rPr>
              <w:t>rofessional ability is enclosed, in compliance with section 2.3 of PQQ</w:t>
            </w:r>
          </w:p>
        </w:tc>
        <w:tc>
          <w:tcPr>
            <w:tcW w:w="1440" w:type="dxa"/>
          </w:tcPr>
          <w:p w14:paraId="474B31A0" w14:textId="77777777" w:rsidR="00F64CCC" w:rsidRPr="00AD4F35" w:rsidRDefault="00F64CCC" w:rsidP="009E2256">
            <w:pPr>
              <w:jc w:val="both"/>
              <w:rPr>
                <w:rFonts w:ascii="Calibri" w:hAnsi="Calibri" w:cs="Arial"/>
                <w:i/>
                <w:noProof/>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0" behindDoc="0" locked="0" layoutInCell="0" allowOverlap="1" wp14:anchorId="474B346F" wp14:editId="474B3470">
                      <wp:simplePos x="0" y="0"/>
                      <wp:positionH relativeFrom="column">
                        <wp:posOffset>177165</wp:posOffset>
                      </wp:positionH>
                      <wp:positionV relativeFrom="paragraph">
                        <wp:posOffset>413385</wp:posOffset>
                      </wp:positionV>
                      <wp:extent cx="457200" cy="342900"/>
                      <wp:effectExtent l="12065" t="6985" r="6985" b="1206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EE25B" id="Rectangle 41" o:spid="_x0000_s1026" style="position:absolute;margin-left:13.95pt;margin-top:32.55pt;width:3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" o:allowincell="f"/>
                  </w:pict>
                </mc:Fallback>
              </mc:AlternateContent>
            </w:r>
          </w:p>
        </w:tc>
        <w:tc>
          <w:tcPr>
            <w:tcW w:w="3969" w:type="dxa"/>
            <w:tcBorders>
              <w:bottom w:val="single" w:sz="4" w:space="0" w:color="auto"/>
            </w:tcBorders>
          </w:tcPr>
          <w:p w14:paraId="474B31A1" w14:textId="77777777" w:rsidR="00F64CCC" w:rsidRPr="00AD4F35" w:rsidRDefault="00F64CCC" w:rsidP="009E2256">
            <w:pPr>
              <w:jc w:val="both"/>
              <w:outlineLvl w:val="6"/>
              <w:rPr>
                <w:rFonts w:ascii="Calibri" w:hAnsi="Calibri" w:cs="Arial"/>
                <w:sz w:val="20"/>
                <w:szCs w:val="20"/>
              </w:rPr>
            </w:pPr>
            <w:r w:rsidRPr="00AD4F35">
              <w:rPr>
                <w:rFonts w:ascii="Calibri" w:hAnsi="Calibri" w:cs="Arial"/>
                <w:sz w:val="20"/>
                <w:szCs w:val="20"/>
              </w:rPr>
              <w:t>Reference to where enclosed:</w:t>
            </w:r>
          </w:p>
        </w:tc>
      </w:tr>
    </w:tbl>
    <w:p w14:paraId="474B31A3" w14:textId="77777777" w:rsidR="00AD4F35" w:rsidRPr="003C0E78" w:rsidRDefault="00F64CCC" w:rsidP="002064CE">
      <w:pPr>
        <w:jc w:val="both"/>
        <w:rPr>
          <w:rFonts w:ascii="Calibri" w:hAnsi="Calibri" w:cs="Arial"/>
          <w:b/>
          <w:sz w:val="18"/>
          <w:szCs w:val="18"/>
        </w:rPr>
      </w:pPr>
      <w:r w:rsidRPr="003C0E78">
        <w:rPr>
          <w:rFonts w:ascii="Calibri" w:hAnsi="Calibri" w:cs="Arial"/>
          <w:b/>
          <w:sz w:val="18"/>
          <w:szCs w:val="18"/>
        </w:rPr>
        <w:t xml:space="preserve">NOTE:  It is essential that where reliance on resources is sought from any other person or entity in respect of any of the </w:t>
      </w:r>
      <w:r w:rsidR="002064CE" w:rsidRPr="003C0E78">
        <w:rPr>
          <w:rFonts w:ascii="Calibri" w:hAnsi="Calibri" w:cs="Arial"/>
          <w:b/>
          <w:sz w:val="18"/>
          <w:szCs w:val="18"/>
        </w:rPr>
        <w:t>Selection C</w:t>
      </w:r>
      <w:r w:rsidRPr="003C0E78">
        <w:rPr>
          <w:rFonts w:ascii="Calibri" w:hAnsi="Calibri" w:cs="Arial"/>
          <w:b/>
          <w:sz w:val="18"/>
          <w:szCs w:val="18"/>
        </w:rPr>
        <w:t>riteria, whether of economic and financial capacity or of technical and/or professional ability, or both, full supporting evidence and accompanying documentation is provided in each relevant section/criteria where reliance on resources is sought, and the requirements of that section on reliance on resources under each criteria, are met</w:t>
      </w:r>
      <w:r w:rsidR="002064CE" w:rsidRPr="003C0E78">
        <w:rPr>
          <w:rFonts w:ascii="Calibri" w:hAnsi="Calibri" w:cs="Arial"/>
          <w:b/>
          <w:sz w:val="18"/>
          <w:szCs w:val="18"/>
        </w:rPr>
        <w:t>, as per section 2.3 of the PQQ and the requirements of the Utilities Directive and Utilities Regulations</w:t>
      </w:r>
      <w:r w:rsidRPr="003C0E78">
        <w:rPr>
          <w:rFonts w:ascii="Calibri" w:hAnsi="Calibri" w:cs="Arial"/>
          <w:b/>
          <w:sz w:val="18"/>
          <w:szCs w:val="18"/>
        </w:rPr>
        <w:t>.</w:t>
      </w:r>
      <w:r w:rsidR="002D2BBA" w:rsidRPr="003C0E78">
        <w:rPr>
          <w:rFonts w:ascii="Calibri" w:hAnsi="Calibri" w:cs="Arial"/>
          <w:b/>
          <w:sz w:val="18"/>
          <w:szCs w:val="18"/>
        </w:rPr>
        <w:t xml:space="preserve"> </w:t>
      </w:r>
    </w:p>
    <w:p w14:paraId="474B31A4" w14:textId="77777777" w:rsidR="00C5432C" w:rsidRDefault="00C5432C" w:rsidP="00F64CCC">
      <w:pPr>
        <w:pStyle w:val="Heading3"/>
        <w:jc w:val="both"/>
        <w:rPr>
          <w:rFonts w:asciiTheme="minorHAnsi" w:hAnsiTheme="minorHAnsi"/>
          <w:sz w:val="20"/>
          <w:szCs w:val="20"/>
        </w:rPr>
      </w:pPr>
    </w:p>
    <w:p w14:paraId="474B31A5"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2</w:t>
      </w:r>
      <w:r w:rsidR="002064CE" w:rsidRPr="003C0E78">
        <w:rPr>
          <w:rFonts w:asciiTheme="minorHAnsi" w:hAnsiTheme="minorHAnsi"/>
          <w:sz w:val="24"/>
        </w:rPr>
        <w:t xml:space="preserve"> (QUESTIONNAIRE) </w:t>
      </w:r>
      <w:r w:rsidRPr="003C0E78">
        <w:rPr>
          <w:rFonts w:asciiTheme="minorHAnsi" w:hAnsiTheme="minorHAnsi"/>
          <w:sz w:val="24"/>
        </w:rPr>
        <w:tab/>
        <w:t>INFORMATION/DECLARATION RE MINIMUM QUALIFICATION CRITERIA</w:t>
      </w:r>
      <w:r w:rsidR="00037226" w:rsidRPr="003C0E78">
        <w:rPr>
          <w:rFonts w:asciiTheme="minorHAnsi" w:hAnsiTheme="minorHAnsi"/>
          <w:sz w:val="24"/>
        </w:rPr>
        <w:t xml:space="preserve"> </w:t>
      </w:r>
    </w:p>
    <w:p w14:paraId="474B31A6" w14:textId="228E7B9E" w:rsidR="00F64CCC" w:rsidRPr="00AD4F35" w:rsidRDefault="00F64CCC" w:rsidP="38696DE5">
      <w:pPr>
        <w:jc w:val="both"/>
        <w:rPr>
          <w:rFonts w:ascii="Calibri" w:hAnsi="Calibri" w:cs="Arial"/>
          <w:sz w:val="20"/>
          <w:szCs w:val="20"/>
        </w:rPr>
      </w:pPr>
      <w:r w:rsidRPr="38696DE5">
        <w:rPr>
          <w:rFonts w:ascii="Calibri" w:hAnsi="Calibri" w:cs="Arial"/>
          <w:b/>
          <w:bCs/>
          <w:sz w:val="20"/>
          <w:szCs w:val="20"/>
        </w:rPr>
        <w:t>Minimum Qualification Criteria – Financial</w:t>
      </w:r>
      <w:r w:rsidRPr="38696DE5">
        <w:rPr>
          <w:rFonts w:ascii="Calibri" w:hAnsi="Calibri" w:cs="Arial"/>
          <w:sz w:val="20"/>
          <w:szCs w:val="20"/>
        </w:rPr>
        <w:t xml:space="preserve"> </w:t>
      </w:r>
    </w:p>
    <w:p w14:paraId="474B31A7" w14:textId="77777777" w:rsidR="00F64CCC" w:rsidRPr="00590525" w:rsidRDefault="00F64CCC" w:rsidP="38696DE5">
      <w:pPr>
        <w:pBdr>
          <w:left w:val="single" w:sz="6" w:space="0" w:color="auto"/>
          <w:right w:val="single" w:sz="6" w:space="0" w:color="auto"/>
        </w:pBdr>
        <w:shd w:val="clear" w:color="auto" w:fill="C0C0C0"/>
        <w:jc w:val="both"/>
        <w:rPr>
          <w:rFonts w:ascii="Calibri" w:hAnsi="Calibri" w:cs="Arial"/>
          <w:b/>
          <w:bCs/>
          <w:sz w:val="20"/>
          <w:szCs w:val="20"/>
          <w:u w:val="single"/>
        </w:rPr>
      </w:pPr>
      <w:r w:rsidRPr="38696DE5">
        <w:rPr>
          <w:rFonts w:ascii="Calibri" w:hAnsi="Calibri" w:cs="Arial"/>
          <w:sz w:val="20"/>
          <w:szCs w:val="20"/>
        </w:rPr>
        <w:t xml:space="preserve">In the case of reliance upon the financial resources of another entity (see Section </w:t>
      </w:r>
      <w:r w:rsidR="008C47E2" w:rsidRPr="38696DE5">
        <w:rPr>
          <w:rFonts w:ascii="Calibri" w:hAnsi="Calibri" w:cs="Arial"/>
          <w:sz w:val="20"/>
          <w:szCs w:val="20"/>
        </w:rPr>
        <w:t>5.1</w:t>
      </w:r>
      <w:r w:rsidRPr="38696DE5">
        <w:rPr>
          <w:rFonts w:ascii="Calibri" w:hAnsi="Calibri" w:cs="Arial"/>
          <w:sz w:val="20"/>
          <w:szCs w:val="20"/>
        </w:rPr>
        <w:t xml:space="preserve">), </w:t>
      </w:r>
      <w:r w:rsidRPr="38696DE5">
        <w:rPr>
          <w:rFonts w:ascii="Calibri" w:hAnsi="Calibri" w:cs="Arial"/>
          <w:b/>
          <w:bCs/>
          <w:sz w:val="20"/>
          <w:szCs w:val="20"/>
          <w:u w:val="single"/>
        </w:rPr>
        <w:t xml:space="preserve">Part </w:t>
      </w:r>
      <w:r w:rsidR="00BD1399" w:rsidRPr="38696DE5">
        <w:rPr>
          <w:rFonts w:ascii="Calibri" w:hAnsi="Calibri" w:cs="Arial"/>
          <w:b/>
          <w:bCs/>
          <w:sz w:val="20"/>
          <w:szCs w:val="20"/>
          <w:u w:val="single"/>
        </w:rPr>
        <w:t xml:space="preserve">2 </w:t>
      </w:r>
      <w:r w:rsidR="00AD775C" w:rsidRPr="38696DE5">
        <w:rPr>
          <w:rFonts w:ascii="Calibri" w:hAnsi="Calibri" w:cs="Arial"/>
          <w:b/>
          <w:bCs/>
          <w:sz w:val="20"/>
          <w:szCs w:val="20"/>
          <w:u w:val="single"/>
        </w:rPr>
        <w:t>must</w:t>
      </w:r>
      <w:r w:rsidRPr="38696DE5">
        <w:rPr>
          <w:rFonts w:ascii="Calibri" w:hAnsi="Calibri" w:cs="Arial"/>
          <w:b/>
          <w:bCs/>
          <w:sz w:val="20"/>
          <w:szCs w:val="20"/>
          <w:u w:val="single"/>
        </w:rPr>
        <w:t xml:space="preserve"> ALSO be completed by that other entity</w:t>
      </w:r>
      <w:r w:rsidR="00590525" w:rsidRPr="38696DE5">
        <w:rPr>
          <w:rFonts w:ascii="Calibri" w:hAnsi="Calibri" w:cs="Arial"/>
          <w:b/>
          <w:bCs/>
          <w:sz w:val="20"/>
          <w:szCs w:val="20"/>
          <w:u w:val="single"/>
        </w:rPr>
        <w:t xml:space="preserve"> as well as  Declaration of Eligibility to be furnished by the third party being relied upon</w:t>
      </w:r>
      <w:r w:rsidRPr="38696DE5">
        <w:rPr>
          <w:rFonts w:ascii="Calibri" w:hAnsi="Calibri" w:cs="Arial"/>
          <w:b/>
          <w:bCs/>
          <w:sz w:val="20"/>
          <w:szCs w:val="20"/>
          <w:u w:val="single"/>
        </w:rPr>
        <w:t xml:space="preserve">. </w:t>
      </w:r>
    </w:p>
    <w:p w14:paraId="474B31A8" w14:textId="77777777" w:rsidR="00F64CCC" w:rsidRPr="00AD4F35" w:rsidRDefault="00F64CCC" w:rsidP="00F64CCC">
      <w:pPr>
        <w:tabs>
          <w:tab w:val="left" w:pos="567"/>
          <w:tab w:val="left" w:pos="1134"/>
          <w:tab w:val="left" w:pos="1701"/>
          <w:tab w:val="left" w:pos="2268"/>
          <w:tab w:val="left" w:pos="2835"/>
          <w:tab w:val="left" w:pos="3450"/>
        </w:tabs>
        <w:jc w:val="both"/>
        <w:rPr>
          <w:rFonts w:ascii="Calibri" w:hAnsi="Calibri" w:cs="Arial"/>
          <w:b/>
          <w:sz w:val="20"/>
          <w:szCs w:val="20"/>
          <w:u w:val="single"/>
        </w:rPr>
      </w:pPr>
      <w:r w:rsidRPr="00AD4F35">
        <w:rPr>
          <w:rFonts w:ascii="Calibri" w:hAnsi="Calibri" w:cs="Arial"/>
          <w:b/>
          <w:sz w:val="20"/>
          <w:szCs w:val="20"/>
          <w:u w:val="single"/>
        </w:rPr>
        <w:t>Turnover</w:t>
      </w:r>
      <w:r w:rsidRPr="00AD4F35">
        <w:rPr>
          <w:rFonts w:ascii="Calibri" w:hAnsi="Calibri" w:cs="Arial"/>
          <w:b/>
          <w:sz w:val="20"/>
          <w:szCs w:val="20"/>
        </w:rPr>
        <w:t xml:space="preserve"> </w:t>
      </w:r>
      <w:r w:rsidRPr="00AD4F35">
        <w:rPr>
          <w:rFonts w:ascii="Calibri" w:hAnsi="Calibri" w:cs="Arial"/>
          <w:b/>
          <w:sz w:val="20"/>
          <w:szCs w:val="20"/>
        </w:rPr>
        <w:tab/>
      </w:r>
    </w:p>
    <w:p w14:paraId="474B31A9" w14:textId="3A7E6F7D" w:rsidR="00F64CCC" w:rsidRPr="00AD4F35" w:rsidRDefault="00F64CCC" w:rsidP="38696DE5">
      <w:pPr>
        <w:tabs>
          <w:tab w:val="left" w:pos="709"/>
        </w:tabs>
        <w:spacing w:before="120" w:after="120"/>
        <w:jc w:val="both"/>
        <w:rPr>
          <w:rFonts w:ascii="Calibri" w:hAnsi="Calibri" w:cs="Arial"/>
          <w:b/>
          <w:bCs/>
          <w:sz w:val="20"/>
          <w:szCs w:val="20"/>
        </w:rPr>
      </w:pPr>
      <w:r w:rsidRPr="38696DE5">
        <w:rPr>
          <w:rFonts w:ascii="Calibri" w:hAnsi="Calibri" w:cs="Arial"/>
          <w:b/>
          <w:bCs/>
          <w:sz w:val="20"/>
          <w:szCs w:val="20"/>
        </w:rPr>
        <w:t>Please provide details of the annual turnover which must equal or exceed €</w:t>
      </w:r>
      <w:r w:rsidR="00FB71B4">
        <w:rPr>
          <w:rFonts w:ascii="Calibri" w:hAnsi="Calibri" w:cs="Arial"/>
          <w:b/>
          <w:bCs/>
          <w:sz w:val="20"/>
          <w:szCs w:val="20"/>
          <w:highlight w:val="yellow"/>
        </w:rPr>
        <w:t>1,500,000</w:t>
      </w:r>
      <w:r w:rsidRPr="38696DE5">
        <w:rPr>
          <w:rFonts w:ascii="Calibri" w:hAnsi="Calibri" w:cs="Arial"/>
          <w:b/>
          <w:bCs/>
          <w:sz w:val="20"/>
          <w:szCs w:val="20"/>
          <w:highlight w:val="yellow"/>
        </w:rPr>
        <w:t xml:space="preserve">  </w:t>
      </w:r>
      <w:r w:rsidRPr="38696DE5">
        <w:rPr>
          <w:rFonts w:ascii="Calibri" w:hAnsi="Calibri" w:cs="Arial"/>
          <w:sz w:val="20"/>
          <w:szCs w:val="20"/>
        </w:rPr>
        <w:t xml:space="preserve"> </w:t>
      </w:r>
      <w:r w:rsidRPr="38696DE5">
        <w:rPr>
          <w:rFonts w:ascii="Calibri" w:hAnsi="Calibri" w:cs="Arial"/>
          <w:b/>
          <w:bCs/>
          <w:sz w:val="20"/>
          <w:szCs w:val="20"/>
        </w:rPr>
        <w:t xml:space="preserve">per annum for three </w:t>
      </w:r>
      <w:r w:rsidR="00FB71B4">
        <w:rPr>
          <w:rFonts w:ascii="Calibri" w:hAnsi="Calibri" w:cs="Arial"/>
          <w:b/>
          <w:bCs/>
          <w:sz w:val="20"/>
          <w:szCs w:val="20"/>
        </w:rPr>
        <w:t xml:space="preserve">of the past 5 </w:t>
      </w:r>
      <w:r w:rsidRPr="38696DE5">
        <w:rPr>
          <w:rFonts w:ascii="Calibri" w:hAnsi="Calibri" w:cs="Arial"/>
          <w:b/>
          <w:bCs/>
          <w:sz w:val="20"/>
          <w:szCs w:val="20"/>
        </w:rPr>
        <w:t xml:space="preserve">audited financial year ends. </w:t>
      </w:r>
    </w:p>
    <w:p w14:paraId="474B31AA" w14:textId="1F87DEE3" w:rsidR="00F64CCC" w:rsidRPr="00AD4F35" w:rsidRDefault="00F64CCC" w:rsidP="00F64CCC">
      <w:pPr>
        <w:tabs>
          <w:tab w:val="left" w:pos="709"/>
        </w:tabs>
        <w:spacing w:before="120" w:after="120"/>
        <w:jc w:val="both"/>
        <w:rPr>
          <w:rFonts w:ascii="Calibri" w:hAnsi="Calibri" w:cs="Arial"/>
          <w:b/>
          <w:i/>
          <w:sz w:val="20"/>
          <w:szCs w:val="20"/>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2366"/>
        <w:gridCol w:w="1417"/>
        <w:gridCol w:w="1276"/>
        <w:gridCol w:w="1276"/>
        <w:gridCol w:w="1276"/>
      </w:tblGrid>
      <w:tr w:rsidR="00F64CCC" w:rsidRPr="00AD4F35" w14:paraId="474B31B0" w14:textId="77777777" w:rsidTr="009E2256">
        <w:tc>
          <w:tcPr>
            <w:tcW w:w="2977" w:type="dxa"/>
            <w:gridSpan w:val="2"/>
            <w:shd w:val="clear" w:color="auto" w:fill="E5DFEC"/>
          </w:tcPr>
          <w:p w14:paraId="474B31AB"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 xml:space="preserve">Audited accounts (last 3 years) </w:t>
            </w:r>
          </w:p>
        </w:tc>
        <w:tc>
          <w:tcPr>
            <w:tcW w:w="1417" w:type="dxa"/>
            <w:shd w:val="clear" w:color="auto" w:fill="E5DFEC"/>
          </w:tcPr>
          <w:p w14:paraId="474B31AC"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Current (y)</w:t>
            </w:r>
          </w:p>
        </w:tc>
        <w:tc>
          <w:tcPr>
            <w:tcW w:w="1276" w:type="dxa"/>
            <w:shd w:val="clear" w:color="auto" w:fill="E5DFEC"/>
          </w:tcPr>
          <w:p w14:paraId="474B31AD" w14:textId="1E4E4D1A" w:rsidR="00F64CCC" w:rsidRPr="00AD4F35" w:rsidRDefault="00FB71B4" w:rsidP="009E2256">
            <w:pPr>
              <w:pStyle w:val="AJTableStyle100"/>
              <w:ind w:left="0"/>
              <w:jc w:val="both"/>
              <w:rPr>
                <w:rFonts w:cs="Calibri"/>
                <w:b/>
                <w:sz w:val="20"/>
                <w:szCs w:val="20"/>
                <w:lang w:val="en-GB"/>
              </w:rPr>
            </w:pPr>
            <w:r>
              <w:rPr>
                <w:rFonts w:cs="Calibri"/>
                <w:b/>
                <w:sz w:val="20"/>
                <w:szCs w:val="20"/>
                <w:lang w:val="en-GB"/>
              </w:rPr>
              <w:t>2025</w:t>
            </w:r>
          </w:p>
        </w:tc>
        <w:tc>
          <w:tcPr>
            <w:tcW w:w="1276" w:type="dxa"/>
            <w:shd w:val="clear" w:color="auto" w:fill="E5DFEC"/>
          </w:tcPr>
          <w:p w14:paraId="474B31AE" w14:textId="0D484DE7" w:rsidR="00F64CCC" w:rsidRPr="00AD4F35" w:rsidRDefault="00FB71B4" w:rsidP="009E2256">
            <w:pPr>
              <w:pStyle w:val="AJTableStyle100"/>
              <w:ind w:left="0"/>
              <w:jc w:val="both"/>
              <w:rPr>
                <w:rFonts w:cs="Calibri"/>
                <w:b/>
                <w:sz w:val="20"/>
                <w:szCs w:val="20"/>
                <w:lang w:val="en-GB"/>
              </w:rPr>
            </w:pPr>
            <w:r>
              <w:rPr>
                <w:rFonts w:cs="Calibri"/>
                <w:b/>
                <w:sz w:val="20"/>
                <w:szCs w:val="20"/>
                <w:lang w:val="en-GB"/>
              </w:rPr>
              <w:t>2024</w:t>
            </w:r>
          </w:p>
        </w:tc>
        <w:tc>
          <w:tcPr>
            <w:tcW w:w="1276" w:type="dxa"/>
            <w:shd w:val="clear" w:color="auto" w:fill="E5DFEC"/>
          </w:tcPr>
          <w:p w14:paraId="474B31AF" w14:textId="3B886461" w:rsidR="00F64CCC" w:rsidRPr="00AD4F35" w:rsidRDefault="00FB71B4" w:rsidP="009E2256">
            <w:pPr>
              <w:pStyle w:val="AJTableStyle100"/>
              <w:ind w:left="0"/>
              <w:jc w:val="both"/>
              <w:rPr>
                <w:rFonts w:cs="Calibri"/>
                <w:b/>
                <w:sz w:val="20"/>
                <w:szCs w:val="20"/>
                <w:lang w:val="en-GB"/>
              </w:rPr>
            </w:pPr>
            <w:r>
              <w:rPr>
                <w:rFonts w:cs="Calibri"/>
                <w:b/>
                <w:sz w:val="20"/>
                <w:szCs w:val="20"/>
                <w:lang w:val="en-GB"/>
              </w:rPr>
              <w:t>2023</w:t>
            </w:r>
          </w:p>
        </w:tc>
      </w:tr>
      <w:tr w:rsidR="00F64CCC" w:rsidRPr="00AD4F35" w14:paraId="474B31B7" w14:textId="77777777" w:rsidTr="009E2256">
        <w:tc>
          <w:tcPr>
            <w:tcW w:w="611" w:type="dxa"/>
            <w:shd w:val="clear" w:color="auto" w:fill="E5DFEC"/>
          </w:tcPr>
          <w:p w14:paraId="474B31B1"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A</w:t>
            </w:r>
          </w:p>
        </w:tc>
        <w:tc>
          <w:tcPr>
            <w:tcW w:w="2366" w:type="dxa"/>
            <w:shd w:val="clear" w:color="auto" w:fill="E5DFEC"/>
          </w:tcPr>
          <w:p w14:paraId="474B31B2"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Date of accounting year</w:t>
            </w:r>
          </w:p>
        </w:tc>
        <w:tc>
          <w:tcPr>
            <w:tcW w:w="1417" w:type="dxa"/>
          </w:tcPr>
          <w:p w14:paraId="474B31B3"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4"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5"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6" w14:textId="77777777" w:rsidR="00F64CCC" w:rsidRPr="00AD4F35" w:rsidRDefault="00F64CCC" w:rsidP="009E2256">
            <w:pPr>
              <w:pStyle w:val="AJTableStyle100"/>
              <w:ind w:left="0"/>
              <w:jc w:val="both"/>
              <w:rPr>
                <w:rFonts w:cs="Calibri"/>
                <w:sz w:val="20"/>
                <w:szCs w:val="20"/>
                <w:lang w:val="en-GB"/>
              </w:rPr>
            </w:pPr>
          </w:p>
        </w:tc>
      </w:tr>
      <w:tr w:rsidR="00F64CCC" w:rsidRPr="00AD4F35" w14:paraId="474B31BE" w14:textId="77777777" w:rsidTr="009E2256">
        <w:tc>
          <w:tcPr>
            <w:tcW w:w="611" w:type="dxa"/>
            <w:shd w:val="clear" w:color="auto" w:fill="E5DFEC"/>
          </w:tcPr>
          <w:p w14:paraId="474B31B8"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B</w:t>
            </w:r>
          </w:p>
        </w:tc>
        <w:tc>
          <w:tcPr>
            <w:tcW w:w="2366" w:type="dxa"/>
            <w:shd w:val="clear" w:color="auto" w:fill="E5DFEC"/>
          </w:tcPr>
          <w:p w14:paraId="474B31B9" w14:textId="28BA8A36" w:rsidR="00F64CCC" w:rsidRPr="00AD4F35" w:rsidRDefault="002215B3" w:rsidP="009E2256">
            <w:pPr>
              <w:pStyle w:val="AJTableStyle100"/>
              <w:ind w:left="0"/>
              <w:jc w:val="both"/>
              <w:rPr>
                <w:rFonts w:cs="Calibri"/>
                <w:b/>
                <w:sz w:val="20"/>
                <w:szCs w:val="20"/>
                <w:lang w:val="en-GB"/>
              </w:rPr>
            </w:pPr>
            <w:r>
              <w:rPr>
                <w:rFonts w:cs="Calibri"/>
                <w:b/>
                <w:sz w:val="20"/>
                <w:szCs w:val="20"/>
                <w:lang w:val="en-GB"/>
              </w:rPr>
              <w:t>Annual</w:t>
            </w:r>
            <w:r>
              <w:rPr>
                <w:rFonts w:cs="Calibri"/>
                <w:b/>
                <w:sz w:val="20"/>
                <w:szCs w:val="20"/>
                <w:lang w:val="en-GB"/>
              </w:rPr>
              <w:cr/>
              <w:t xml:space="preserve"> turnover €</w:t>
            </w:r>
          </w:p>
        </w:tc>
        <w:tc>
          <w:tcPr>
            <w:tcW w:w="1417" w:type="dxa"/>
          </w:tcPr>
          <w:p w14:paraId="474B31BA"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B"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C"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D" w14:textId="77777777" w:rsidR="00F64CCC" w:rsidRPr="00AD4F35" w:rsidRDefault="00F64CCC" w:rsidP="009E2256">
            <w:pPr>
              <w:pStyle w:val="AJTableStyle100"/>
              <w:ind w:left="0"/>
              <w:jc w:val="both"/>
              <w:rPr>
                <w:rFonts w:cs="Calibri"/>
                <w:sz w:val="20"/>
                <w:szCs w:val="20"/>
                <w:lang w:val="en-GB"/>
              </w:rPr>
            </w:pPr>
          </w:p>
        </w:tc>
      </w:tr>
    </w:tbl>
    <w:p w14:paraId="474B31BF" w14:textId="77777777" w:rsidR="00F64CCC" w:rsidRPr="00AD4F35" w:rsidRDefault="00F64CCC" w:rsidP="38696DE5">
      <w:pPr>
        <w:jc w:val="both"/>
        <w:rPr>
          <w:rFonts w:ascii="Calibri" w:hAnsi="Calibri" w:cs="Arial"/>
          <w:sz w:val="20"/>
          <w:szCs w:val="20"/>
        </w:rPr>
      </w:pPr>
      <w:r w:rsidRPr="38696DE5">
        <w:rPr>
          <w:rFonts w:ascii="Calibri" w:hAnsi="Calibri" w:cs="Arial"/>
          <w:sz w:val="20"/>
          <w:szCs w:val="20"/>
        </w:rPr>
        <w:t xml:space="preserve">In the case of a consortium, the turnover threshold must be met by the combined annual turnover of all members of the consortium </w:t>
      </w:r>
      <w:r w:rsidR="003E13FE" w:rsidRPr="38696DE5">
        <w:rPr>
          <w:rFonts w:ascii="Calibri" w:hAnsi="Calibri" w:cs="Arial"/>
          <w:sz w:val="20"/>
          <w:szCs w:val="20"/>
        </w:rPr>
        <w:t>in each of</w:t>
      </w:r>
      <w:r w:rsidRPr="38696DE5">
        <w:rPr>
          <w:rFonts w:ascii="Calibri" w:hAnsi="Calibri" w:cs="Arial"/>
          <w:sz w:val="20"/>
          <w:szCs w:val="20"/>
        </w:rPr>
        <w:t xml:space="preserve"> the last 3 audited financial years.  Please provide a reconciliation of the turnover figure quoted below to the turnover figure as per the financial statements: </w:t>
      </w:r>
    </w:p>
    <w:tbl>
      <w:tblPr>
        <w:tblStyle w:val="TableGrid"/>
        <w:tblW w:w="0" w:type="auto"/>
        <w:tblInd w:w="-5" w:type="dxa"/>
        <w:tblLook w:val="04A0" w:firstRow="1" w:lastRow="0" w:firstColumn="1" w:lastColumn="0" w:noHBand="0" w:noVBand="1"/>
      </w:tblPr>
      <w:tblGrid>
        <w:gridCol w:w="2998"/>
        <w:gridCol w:w="1766"/>
        <w:gridCol w:w="1766"/>
        <w:gridCol w:w="1766"/>
      </w:tblGrid>
      <w:tr w:rsidR="00F64CCC" w:rsidRPr="00AD4F35" w14:paraId="474B31C5" w14:textId="77777777" w:rsidTr="009E2256">
        <w:tc>
          <w:tcPr>
            <w:tcW w:w="2998" w:type="dxa"/>
          </w:tcPr>
          <w:p w14:paraId="474B31C0"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For each member of the consortium</w:t>
            </w:r>
          </w:p>
        </w:tc>
        <w:tc>
          <w:tcPr>
            <w:tcW w:w="1766" w:type="dxa"/>
          </w:tcPr>
          <w:p w14:paraId="474B31C1" w14:textId="1D91A4DE" w:rsidR="00F64CCC" w:rsidRPr="00AD4F35" w:rsidRDefault="00FB71B4" w:rsidP="009E2256">
            <w:pPr>
              <w:jc w:val="both"/>
              <w:rPr>
                <w:rFonts w:ascii="Calibri" w:hAnsi="Calibri" w:cs="Arial"/>
                <w:sz w:val="20"/>
                <w:szCs w:val="20"/>
              </w:rPr>
            </w:pPr>
            <w:r>
              <w:rPr>
                <w:rFonts w:ascii="Calibri" w:hAnsi="Calibri" w:cs="Arial"/>
                <w:sz w:val="20"/>
                <w:szCs w:val="20"/>
              </w:rPr>
              <w:t>2025</w:t>
            </w:r>
          </w:p>
        </w:tc>
        <w:tc>
          <w:tcPr>
            <w:tcW w:w="1766" w:type="dxa"/>
          </w:tcPr>
          <w:p w14:paraId="474B31C2" w14:textId="1AB39708" w:rsidR="00F64CCC" w:rsidRPr="00AD4F35" w:rsidRDefault="00FB71B4" w:rsidP="009E2256">
            <w:pPr>
              <w:jc w:val="both"/>
              <w:rPr>
                <w:rFonts w:ascii="Calibri" w:hAnsi="Calibri" w:cs="Arial"/>
                <w:sz w:val="20"/>
                <w:szCs w:val="20"/>
              </w:rPr>
            </w:pPr>
            <w:r>
              <w:rPr>
                <w:rFonts w:ascii="Calibri" w:hAnsi="Calibri" w:cs="Arial"/>
                <w:sz w:val="20"/>
                <w:szCs w:val="20"/>
              </w:rPr>
              <w:t>2024</w:t>
            </w:r>
          </w:p>
        </w:tc>
        <w:tc>
          <w:tcPr>
            <w:tcW w:w="1766" w:type="dxa"/>
          </w:tcPr>
          <w:p w14:paraId="474B31C3" w14:textId="668B840A" w:rsidR="00F64CCC" w:rsidRPr="00AD4F35" w:rsidRDefault="00FB71B4" w:rsidP="009E2256">
            <w:pPr>
              <w:jc w:val="both"/>
              <w:rPr>
                <w:rFonts w:ascii="Calibri" w:hAnsi="Calibri" w:cs="Arial"/>
                <w:sz w:val="20"/>
                <w:szCs w:val="20"/>
              </w:rPr>
            </w:pPr>
            <w:r>
              <w:rPr>
                <w:rFonts w:ascii="Calibri" w:hAnsi="Calibri" w:cs="Arial"/>
                <w:sz w:val="20"/>
                <w:szCs w:val="20"/>
              </w:rPr>
              <w:t>2023</w:t>
            </w:r>
          </w:p>
          <w:p w14:paraId="474B31C4" w14:textId="77777777" w:rsidR="00F64CCC" w:rsidRPr="00AD4F35" w:rsidRDefault="00F64CCC" w:rsidP="009E2256">
            <w:pPr>
              <w:jc w:val="both"/>
              <w:rPr>
                <w:rFonts w:ascii="Calibri" w:hAnsi="Calibri" w:cs="Arial"/>
                <w:sz w:val="20"/>
                <w:szCs w:val="20"/>
              </w:rPr>
            </w:pPr>
          </w:p>
        </w:tc>
      </w:tr>
      <w:tr w:rsidR="00F64CCC" w:rsidRPr="00AD4F35" w14:paraId="474B31C9" w14:textId="77777777" w:rsidTr="009E2256">
        <w:tc>
          <w:tcPr>
            <w:tcW w:w="2998" w:type="dxa"/>
          </w:tcPr>
          <w:p w14:paraId="474B31C6"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 xml:space="preserve">Total    </w:t>
            </w:r>
          </w:p>
          <w:p w14:paraId="474B31C7" w14:textId="77777777" w:rsidR="00F64CCC" w:rsidRPr="00AD4F35" w:rsidRDefault="00F64CCC" w:rsidP="009E2256">
            <w:pPr>
              <w:jc w:val="both"/>
              <w:rPr>
                <w:rFonts w:ascii="Calibri" w:hAnsi="Calibri" w:cs="Arial"/>
                <w:sz w:val="20"/>
                <w:szCs w:val="20"/>
              </w:rPr>
            </w:pPr>
          </w:p>
        </w:tc>
        <w:tc>
          <w:tcPr>
            <w:tcW w:w="5298" w:type="dxa"/>
            <w:gridSpan w:val="3"/>
          </w:tcPr>
          <w:p w14:paraId="474B31C8" w14:textId="77777777" w:rsidR="00F64CCC" w:rsidRPr="00AD4F35" w:rsidRDefault="00F64CCC" w:rsidP="009E2256">
            <w:pPr>
              <w:jc w:val="both"/>
              <w:rPr>
                <w:rFonts w:ascii="Calibri" w:hAnsi="Calibri" w:cs="Arial"/>
                <w:sz w:val="20"/>
                <w:szCs w:val="20"/>
              </w:rPr>
            </w:pPr>
          </w:p>
        </w:tc>
      </w:tr>
      <w:tr w:rsidR="00F64CCC" w:rsidRPr="00AD4F35" w14:paraId="474B31CD" w14:textId="77777777" w:rsidTr="009E2256">
        <w:tc>
          <w:tcPr>
            <w:tcW w:w="2998" w:type="dxa"/>
          </w:tcPr>
          <w:p w14:paraId="474B31CA"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 xml:space="preserve">Total per financial statements </w:t>
            </w:r>
          </w:p>
          <w:p w14:paraId="474B31CB" w14:textId="77777777" w:rsidR="00F64CCC" w:rsidRPr="00AD4F35" w:rsidRDefault="00F64CCC" w:rsidP="009E2256">
            <w:pPr>
              <w:jc w:val="both"/>
              <w:rPr>
                <w:rFonts w:ascii="Calibri" w:hAnsi="Calibri" w:cs="Arial"/>
                <w:sz w:val="20"/>
                <w:szCs w:val="20"/>
              </w:rPr>
            </w:pPr>
          </w:p>
        </w:tc>
        <w:tc>
          <w:tcPr>
            <w:tcW w:w="5298" w:type="dxa"/>
            <w:gridSpan w:val="3"/>
          </w:tcPr>
          <w:p w14:paraId="474B31CC" w14:textId="77777777" w:rsidR="00F64CCC" w:rsidRPr="00AD4F35" w:rsidRDefault="00F64CCC" w:rsidP="009E2256">
            <w:pPr>
              <w:jc w:val="both"/>
              <w:rPr>
                <w:rFonts w:ascii="Calibri" w:hAnsi="Calibri" w:cs="Arial"/>
                <w:sz w:val="20"/>
                <w:szCs w:val="20"/>
              </w:rPr>
            </w:pPr>
          </w:p>
        </w:tc>
      </w:tr>
    </w:tbl>
    <w:p w14:paraId="474B31CE" w14:textId="77777777" w:rsidR="00F64CCC" w:rsidRPr="00AD4F35" w:rsidRDefault="00F64CCC" w:rsidP="00F64CCC">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2" behindDoc="0" locked="0" layoutInCell="1" allowOverlap="1" wp14:anchorId="474B3471" wp14:editId="474B3472">
                <wp:simplePos x="0" y="0"/>
                <wp:positionH relativeFrom="column">
                  <wp:posOffset>-16510</wp:posOffset>
                </wp:positionH>
                <wp:positionV relativeFrom="paragraph">
                  <wp:posOffset>282575</wp:posOffset>
                </wp:positionV>
                <wp:extent cx="457200" cy="274320"/>
                <wp:effectExtent l="0" t="0" r="0" b="0"/>
                <wp:wrapNone/>
                <wp:docPr id="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928E7" id="Rectangle 5" o:spid="_x0000_s1026" style="position:absolute;margin-left:-1.3pt;margin-top:22.25pt;width:36pt;height: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"/>
            </w:pict>
          </mc:Fallback>
        </mc:AlternateContent>
      </w:r>
    </w:p>
    <w:p w14:paraId="474B31CF" w14:textId="77777777" w:rsidR="00F64CCC" w:rsidRPr="00AD4F35" w:rsidRDefault="00F64CCC" w:rsidP="00F64CCC">
      <w:pPr>
        <w:ind w:left="993"/>
        <w:jc w:val="both"/>
        <w:rPr>
          <w:rFonts w:ascii="Calibri" w:hAnsi="Calibri" w:cs="Arial"/>
          <w:sz w:val="20"/>
          <w:szCs w:val="20"/>
        </w:rPr>
      </w:pPr>
      <w:r w:rsidRPr="00AD4F35">
        <w:rPr>
          <w:rFonts w:ascii="Calibri" w:hAnsi="Calibri" w:cs="Arial"/>
          <w:sz w:val="20"/>
          <w:szCs w:val="20"/>
        </w:rPr>
        <w:t xml:space="preserve">Tick to confirm that this meets the minimum qualification criteria in respect of turnover as outlined in this Part </w:t>
      </w:r>
      <w:r w:rsidR="00BD1399" w:rsidRPr="00AD4F35">
        <w:rPr>
          <w:rFonts w:ascii="Calibri" w:hAnsi="Calibri" w:cs="Arial"/>
          <w:sz w:val="20"/>
          <w:szCs w:val="20"/>
        </w:rPr>
        <w:t xml:space="preserve">2 </w:t>
      </w:r>
    </w:p>
    <w:p w14:paraId="474B31D0" w14:textId="77777777" w:rsidR="00F64CCC" w:rsidRPr="00AD4F35" w:rsidRDefault="00F64CCC" w:rsidP="38696DE5">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3" behindDoc="0" locked="0" layoutInCell="1" allowOverlap="1" wp14:anchorId="474B3473" wp14:editId="474B3474">
                <wp:simplePos x="0" y="0"/>
                <wp:positionH relativeFrom="column">
                  <wp:posOffset>-16510</wp:posOffset>
                </wp:positionH>
                <wp:positionV relativeFrom="paragraph">
                  <wp:posOffset>42545</wp:posOffset>
                </wp:positionV>
                <wp:extent cx="457200" cy="274320"/>
                <wp:effectExtent l="0" t="0" r="0" b="0"/>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4D84A" id="Rectangle 6" o:spid="_x0000_s1026" style="position:absolute;margin-left:-1.3pt;margin-top:3.35pt;width:36pt;height:2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"/>
            </w:pict>
          </mc:Fallback>
        </mc:AlternateContent>
      </w:r>
      <w:r w:rsidRPr="38696DE5">
        <w:rPr>
          <w:rFonts w:ascii="Calibri" w:hAnsi="Calibri" w:cs="Arial"/>
          <w:sz w:val="20"/>
          <w:szCs w:val="20"/>
        </w:rPr>
        <w:t xml:space="preserve">Tick to confirm that supporting documentation (audited financial statements and / or certified statements of turnover from an independent accountant) has been provided with reference to this Part 2.  Supporting documentation MUST be provided. If an Applicant is relying on resources of </w:t>
      </w:r>
      <w:r w:rsidRPr="38696DE5">
        <w:rPr>
          <w:rFonts w:ascii="Calibri" w:hAnsi="Calibri" w:cs="Arial"/>
          <w:sz w:val="20"/>
          <w:szCs w:val="20"/>
        </w:rPr>
        <w:lastRenderedPageBreak/>
        <w:t>another entity/entities, the same information must be provided in relation to that entity/those entities.</w:t>
      </w:r>
    </w:p>
    <w:p w14:paraId="474B31D1" w14:textId="77777777" w:rsidR="00F64CCC" w:rsidRPr="00AD4F35" w:rsidRDefault="00F64CCC" w:rsidP="38696DE5">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4" behindDoc="0" locked="0" layoutInCell="1" allowOverlap="1" wp14:anchorId="474B3475" wp14:editId="474B3476">
                <wp:simplePos x="0" y="0"/>
                <wp:positionH relativeFrom="column">
                  <wp:posOffset>-19050</wp:posOffset>
                </wp:positionH>
                <wp:positionV relativeFrom="paragraph">
                  <wp:posOffset>20955</wp:posOffset>
                </wp:positionV>
                <wp:extent cx="457200" cy="274320"/>
                <wp:effectExtent l="0" t="0" r="0" b="0"/>
                <wp:wrapNone/>
                <wp:docPr id="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67F1" id="Rectangle 6" o:spid="_x0000_s1026" style="position:absolute;margin-left:-1.5pt;margin-top:1.65pt;width:36pt;height:2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"/>
            </w:pict>
          </mc:Fallback>
        </mc:AlternateContent>
      </w:r>
      <w:r w:rsidRPr="38696DE5">
        <w:rPr>
          <w:rFonts w:ascii="Calibri" w:hAnsi="Calibri" w:cs="Arial"/>
          <w:sz w:val="20"/>
          <w:szCs w:val="20"/>
        </w:rPr>
        <w:t xml:space="preserve">Tick to confirm if Applicant is relying on combined turnover of consortium members or those of other any other persons/entities, in order to meet the minimum financial qualification criteria relating to turnover. </w:t>
      </w:r>
      <w:r w:rsidRPr="38696DE5">
        <w:rPr>
          <w:rFonts w:cs="Arial"/>
          <w:sz w:val="20"/>
          <w:szCs w:val="20"/>
        </w:rPr>
        <w:t xml:space="preserve">In the case of an Applicant that is a consortium or grouping, the turnover requirement set out above may be met by the combined annual turnover of all members of the consortium </w:t>
      </w:r>
      <w:r w:rsidR="003E13FE" w:rsidRPr="38696DE5">
        <w:rPr>
          <w:rFonts w:cs="Arial"/>
          <w:sz w:val="20"/>
          <w:szCs w:val="20"/>
        </w:rPr>
        <w:t>in each of</w:t>
      </w:r>
      <w:r w:rsidRPr="38696DE5">
        <w:rPr>
          <w:rFonts w:cs="Arial"/>
          <w:sz w:val="20"/>
          <w:szCs w:val="20"/>
        </w:rPr>
        <w:t xml:space="preserve"> the last three audited financial years.  Please provide a reconciliation of the turnover figure quoted below to the turnover figure as per the financial statements. </w:t>
      </w:r>
    </w:p>
    <w:p w14:paraId="474B31D2" w14:textId="77777777" w:rsidR="00F64CCC" w:rsidRPr="00AD4F35" w:rsidRDefault="00F64CCC" w:rsidP="38696DE5">
      <w:pPr>
        <w:jc w:val="both"/>
        <w:rPr>
          <w:rFonts w:cs="Arial"/>
          <w:b/>
          <w:bCs/>
          <w:sz w:val="20"/>
          <w:szCs w:val="20"/>
        </w:rPr>
      </w:pPr>
      <w:r w:rsidRPr="38696DE5">
        <w:rPr>
          <w:rFonts w:cs="Arial"/>
          <w:b/>
          <w:bCs/>
          <w:sz w:val="20"/>
          <w:szCs w:val="20"/>
        </w:rPr>
        <w:t>DECLARATION SIGNED:</w:t>
      </w:r>
      <w:r>
        <w:tab/>
      </w:r>
      <w:r>
        <w:tab/>
      </w:r>
      <w:r>
        <w:tab/>
      </w:r>
      <w:r w:rsidR="00FF1448" w:rsidRPr="38696DE5">
        <w:rPr>
          <w:rFonts w:cs="Arial"/>
          <w:b/>
          <w:bCs/>
          <w:sz w:val="20"/>
          <w:szCs w:val="20"/>
        </w:rPr>
        <w:t xml:space="preserve"> </w:t>
      </w:r>
      <w:r w:rsidR="00581994" w:rsidRPr="38696DE5">
        <w:rPr>
          <w:rFonts w:cs="Arial"/>
          <w:b/>
          <w:bCs/>
          <w:sz w:val="20"/>
          <w:szCs w:val="20"/>
        </w:rPr>
        <w:t>__________________________________</w:t>
      </w:r>
    </w:p>
    <w:p w14:paraId="474B31D3" w14:textId="77777777" w:rsidR="00581994" w:rsidRPr="00AD4F35" w:rsidRDefault="00F64CCC" w:rsidP="00F64CCC">
      <w:pPr>
        <w:rPr>
          <w:rFonts w:cs="Arial"/>
          <w:b/>
          <w:sz w:val="20"/>
          <w:szCs w:val="20"/>
        </w:rPr>
      </w:pPr>
      <w:r w:rsidRPr="00AD4F35">
        <w:rPr>
          <w:rFonts w:cs="Arial"/>
          <w:b/>
          <w:sz w:val="20"/>
          <w:szCs w:val="20"/>
        </w:rPr>
        <w:t>BY (</w:t>
      </w:r>
      <w:r w:rsidR="00846977" w:rsidRPr="00AD4F35">
        <w:rPr>
          <w:rFonts w:cs="Arial"/>
          <w:b/>
          <w:sz w:val="20"/>
          <w:szCs w:val="20"/>
        </w:rPr>
        <w:t xml:space="preserve">FULL </w:t>
      </w:r>
      <w:r w:rsidRPr="00AD4F35">
        <w:rPr>
          <w:rFonts w:cs="Arial"/>
          <w:b/>
          <w:sz w:val="20"/>
          <w:szCs w:val="20"/>
        </w:rPr>
        <w:t>Name)</w:t>
      </w:r>
      <w:r w:rsidRPr="00AD4F35">
        <w:rPr>
          <w:rFonts w:cs="Arial"/>
          <w:b/>
          <w:sz w:val="20"/>
          <w:szCs w:val="20"/>
        </w:rPr>
        <w:br/>
      </w:r>
    </w:p>
    <w:p w14:paraId="474B31D4" w14:textId="77777777" w:rsidR="00581994" w:rsidRPr="00AD4F35" w:rsidRDefault="00581994" w:rsidP="00F64CCC">
      <w:pPr>
        <w:rPr>
          <w:rFonts w:cs="Arial"/>
          <w:b/>
          <w:sz w:val="20"/>
          <w:szCs w:val="20"/>
        </w:rPr>
      </w:pPr>
      <w:r w:rsidRPr="00AD4F35">
        <w:rPr>
          <w:rFonts w:cs="Arial"/>
          <w:b/>
          <w:sz w:val="20"/>
          <w:szCs w:val="20"/>
        </w:rPr>
        <w:t xml:space="preserve">Duly Authorised for and on </w:t>
      </w:r>
      <w:r w:rsidR="00846977" w:rsidRPr="00AD4F35">
        <w:rPr>
          <w:rFonts w:cs="Arial"/>
          <w:b/>
          <w:sz w:val="20"/>
          <w:szCs w:val="20"/>
        </w:rPr>
        <w:t>behalf of:</w:t>
      </w:r>
      <w:r w:rsidR="00FF1448" w:rsidRPr="00AD4F35">
        <w:rPr>
          <w:rFonts w:cs="Arial"/>
          <w:b/>
          <w:sz w:val="20"/>
          <w:szCs w:val="20"/>
        </w:rPr>
        <w:t xml:space="preserve">   </w:t>
      </w:r>
      <w:r w:rsidRPr="00AD4F35">
        <w:rPr>
          <w:rFonts w:cs="Arial"/>
          <w:b/>
          <w:sz w:val="20"/>
          <w:szCs w:val="20"/>
        </w:rPr>
        <w:tab/>
        <w:t>___________________________________</w:t>
      </w:r>
    </w:p>
    <w:p w14:paraId="474B31D5" w14:textId="77777777" w:rsidR="00581994" w:rsidRPr="00AD4F35" w:rsidRDefault="00581994" w:rsidP="00F64CCC">
      <w:pPr>
        <w:rPr>
          <w:rFonts w:cs="Arial"/>
          <w:b/>
          <w:sz w:val="20"/>
          <w:szCs w:val="20"/>
        </w:rPr>
      </w:pPr>
    </w:p>
    <w:p w14:paraId="474B31D6" w14:textId="77777777" w:rsidR="00F64CCC" w:rsidRPr="00AD4F35" w:rsidRDefault="00F64CCC" w:rsidP="38696DE5">
      <w:pPr>
        <w:rPr>
          <w:rFonts w:cs="Arial"/>
          <w:b/>
          <w:bCs/>
          <w:sz w:val="20"/>
          <w:szCs w:val="20"/>
        </w:rPr>
      </w:pPr>
      <w:r w:rsidRPr="38696DE5">
        <w:rPr>
          <w:rFonts w:cs="Arial"/>
          <w:b/>
          <w:bCs/>
          <w:sz w:val="20"/>
          <w:szCs w:val="20"/>
        </w:rPr>
        <w:t>DATED:</w:t>
      </w:r>
      <w:r>
        <w:tab/>
      </w:r>
      <w:r>
        <w:tab/>
      </w:r>
      <w:r>
        <w:tab/>
      </w:r>
      <w:r>
        <w:tab/>
      </w:r>
      <w:r>
        <w:tab/>
      </w:r>
      <w:r w:rsidR="00581994" w:rsidRPr="38696DE5">
        <w:rPr>
          <w:rFonts w:cs="Arial"/>
          <w:b/>
          <w:bCs/>
          <w:sz w:val="20"/>
          <w:szCs w:val="20"/>
        </w:rPr>
        <w:t>___________________________________</w:t>
      </w:r>
      <w:r w:rsidRPr="38696DE5">
        <w:rPr>
          <w:rFonts w:cs="Arial"/>
          <w:b/>
          <w:bCs/>
          <w:sz w:val="20"/>
          <w:szCs w:val="20"/>
        </w:rPr>
        <w:t xml:space="preserve"> </w:t>
      </w:r>
    </w:p>
    <w:p w14:paraId="474B31D7" w14:textId="77777777" w:rsidR="00F64CCC" w:rsidRDefault="00F64CCC" w:rsidP="00F64CCC">
      <w:pPr>
        <w:pStyle w:val="Heading3"/>
        <w:jc w:val="both"/>
        <w:rPr>
          <w:rFonts w:asciiTheme="minorHAnsi" w:hAnsiTheme="minorHAnsi"/>
          <w:sz w:val="20"/>
          <w:szCs w:val="20"/>
        </w:rPr>
      </w:pPr>
    </w:p>
    <w:p w14:paraId="474B31DA" w14:textId="55FC4B98" w:rsidR="00F64CCC" w:rsidRPr="00AD4F35" w:rsidRDefault="00F64CCC" w:rsidP="00FB71B4">
      <w:pPr>
        <w:pStyle w:val="Heading3"/>
        <w:jc w:val="both"/>
        <w:rPr>
          <w:b w:val="0"/>
          <w:bCs/>
          <w:sz w:val="20"/>
          <w:szCs w:val="20"/>
        </w:rPr>
      </w:pPr>
      <w:r w:rsidRPr="38696DE5">
        <w:rPr>
          <w:rFonts w:asciiTheme="minorHAnsi" w:hAnsiTheme="minorHAnsi"/>
          <w:sz w:val="24"/>
        </w:rPr>
        <w:t xml:space="preserve">PART </w:t>
      </w:r>
      <w:r w:rsidR="00BD1399" w:rsidRPr="38696DE5">
        <w:rPr>
          <w:rFonts w:asciiTheme="minorHAnsi" w:hAnsiTheme="minorHAnsi"/>
          <w:sz w:val="24"/>
        </w:rPr>
        <w:t xml:space="preserve">3 </w:t>
      </w:r>
      <w:r w:rsidR="00A5496B" w:rsidRPr="38696DE5">
        <w:rPr>
          <w:rFonts w:asciiTheme="minorHAnsi" w:hAnsiTheme="minorHAnsi"/>
          <w:sz w:val="24"/>
        </w:rPr>
        <w:t xml:space="preserve"> (QUESTIONNAIRE)</w:t>
      </w:r>
      <w:r>
        <w:tab/>
      </w:r>
      <w:r w:rsidRPr="38696DE5">
        <w:rPr>
          <w:rFonts w:asciiTheme="minorHAnsi" w:hAnsiTheme="minorHAnsi"/>
          <w:sz w:val="24"/>
        </w:rPr>
        <w:t xml:space="preserve">ECONOMIC AND FINANCIAL CAPACITY: </w:t>
      </w:r>
      <w:r w:rsidR="00FB71B4">
        <w:rPr>
          <w:rFonts w:asciiTheme="minorHAnsi" w:hAnsiTheme="minorHAnsi"/>
          <w:sz w:val="24"/>
        </w:rPr>
        <w:t xml:space="preserve"> Not Applicable</w:t>
      </w:r>
    </w:p>
    <w:p w14:paraId="474B31DD" w14:textId="7CE94AC8" w:rsidR="00590525" w:rsidRPr="00AD4F35" w:rsidRDefault="00590525" w:rsidP="00F64CCC">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14:paraId="474B31DE"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4</w:t>
      </w:r>
      <w:r w:rsidRPr="003C0E78">
        <w:rPr>
          <w:rFonts w:asciiTheme="minorHAnsi" w:hAnsiTheme="minorHAnsi"/>
          <w:sz w:val="24"/>
        </w:rPr>
        <w:tab/>
      </w:r>
      <w:r w:rsidR="00A5496B">
        <w:rPr>
          <w:rFonts w:asciiTheme="minorHAnsi" w:hAnsiTheme="minorHAnsi"/>
          <w:sz w:val="24"/>
        </w:rPr>
        <w:t xml:space="preserve"> (QUESTIONNAIRE)</w:t>
      </w:r>
      <w:r w:rsidR="00C5432C" w:rsidRPr="003C0E78">
        <w:rPr>
          <w:rFonts w:asciiTheme="minorHAnsi" w:hAnsiTheme="minorHAnsi"/>
          <w:sz w:val="24"/>
        </w:rPr>
        <w:tab/>
      </w:r>
      <w:r w:rsidRPr="003C0E78">
        <w:rPr>
          <w:rFonts w:asciiTheme="minorHAnsi" w:hAnsiTheme="minorHAnsi"/>
          <w:sz w:val="24"/>
        </w:rPr>
        <w:t>TECHNICAL/PROFESSIONAL QUALITATIVE CRITERIA: RELEVANT EXPERIENCE</w:t>
      </w:r>
    </w:p>
    <w:p w14:paraId="474B31DF" w14:textId="00840918" w:rsidR="00F64CCC" w:rsidRDefault="00F64CCC" w:rsidP="00F64CCC">
      <w:pPr>
        <w:pBdr>
          <w:left w:val="single" w:sz="6" w:space="0" w:color="auto"/>
          <w:right w:val="single" w:sz="6" w:space="0" w:color="auto"/>
        </w:pBdr>
        <w:shd w:val="clear" w:color="auto" w:fill="C0C0C0"/>
        <w:ind w:left="142"/>
        <w:jc w:val="both"/>
        <w:rPr>
          <w:rFonts w:ascii="Calibri" w:hAnsi="Calibri" w:cs="Arial"/>
          <w:sz w:val="20"/>
          <w:szCs w:val="20"/>
        </w:rPr>
      </w:pPr>
      <w:r w:rsidRPr="00AD4F35">
        <w:rPr>
          <w:rFonts w:ascii="Calibri" w:hAnsi="Calibri" w:cs="Arial"/>
          <w:sz w:val="20"/>
          <w:szCs w:val="20"/>
        </w:rPr>
        <w:t xml:space="preserve">Please provide details in relation to between </w:t>
      </w:r>
      <w:r w:rsidR="00AD775C" w:rsidRPr="00AD4F35">
        <w:rPr>
          <w:rFonts w:ascii="Calibri" w:hAnsi="Calibri" w:cs="Arial"/>
          <w:sz w:val="20"/>
          <w:szCs w:val="20"/>
        </w:rPr>
        <w:t>[</w:t>
      </w:r>
      <w:r w:rsidRPr="00AD4F35">
        <w:rPr>
          <w:rFonts w:ascii="Calibri" w:hAnsi="Calibri" w:cs="Arial"/>
          <w:b/>
          <w:sz w:val="20"/>
          <w:szCs w:val="20"/>
          <w:highlight w:val="yellow"/>
          <w:u w:val="single"/>
        </w:rPr>
        <w:t>3</w:t>
      </w:r>
      <w:r w:rsidR="00AD775C" w:rsidRPr="00AD4F35">
        <w:rPr>
          <w:rFonts w:ascii="Calibri" w:hAnsi="Calibri" w:cs="Arial"/>
          <w:b/>
          <w:sz w:val="20"/>
          <w:szCs w:val="20"/>
          <w:highlight w:val="yellow"/>
          <w:u w:val="single"/>
        </w:rPr>
        <w:t xml:space="preserve">] </w:t>
      </w:r>
      <w:r w:rsidRPr="00AD4F35">
        <w:rPr>
          <w:rFonts w:ascii="Calibri" w:hAnsi="Calibri" w:cs="Arial"/>
          <w:b/>
          <w:sz w:val="20"/>
          <w:szCs w:val="20"/>
          <w:highlight w:val="yellow"/>
          <w:u w:val="single"/>
        </w:rPr>
        <w:t>relevant contracts</w:t>
      </w:r>
      <w:r w:rsidRPr="00AD4F35">
        <w:rPr>
          <w:rFonts w:ascii="Calibri" w:hAnsi="Calibri" w:cs="Arial"/>
          <w:sz w:val="20"/>
          <w:szCs w:val="20"/>
        </w:rPr>
        <w:t xml:space="preserve"> completed by t</w:t>
      </w:r>
      <w:r w:rsidR="00590525">
        <w:rPr>
          <w:rFonts w:ascii="Calibri" w:hAnsi="Calibri" w:cs="Arial"/>
          <w:sz w:val="20"/>
          <w:szCs w:val="20"/>
        </w:rPr>
        <w:t>he Applicant or any of its C</w:t>
      </w:r>
      <w:r w:rsidR="00AD775C" w:rsidRPr="00AD4F35">
        <w:rPr>
          <w:rFonts w:ascii="Calibri" w:hAnsi="Calibri" w:cs="Arial"/>
          <w:sz w:val="20"/>
          <w:szCs w:val="20"/>
        </w:rPr>
        <w:t>onsortium members</w:t>
      </w:r>
      <w:r w:rsidR="00590525">
        <w:rPr>
          <w:rFonts w:ascii="Calibri" w:hAnsi="Calibri" w:cs="Arial"/>
          <w:sz w:val="20"/>
          <w:szCs w:val="20"/>
        </w:rPr>
        <w:t xml:space="preserve"> (including a Sub-Contractor) where a Consortium is the Applicant and identify if any </w:t>
      </w:r>
      <w:r w:rsidR="00590525" w:rsidRPr="00590525">
        <w:rPr>
          <w:rFonts w:ascii="Calibri" w:hAnsi="Calibri" w:cs="Arial"/>
          <w:sz w:val="20"/>
          <w:szCs w:val="20"/>
          <w:u w:val="single"/>
        </w:rPr>
        <w:t>resources of Consortium members are being relied</w:t>
      </w:r>
      <w:r w:rsidR="00590525">
        <w:rPr>
          <w:rFonts w:ascii="Calibri" w:hAnsi="Calibri" w:cs="Arial"/>
          <w:sz w:val="20"/>
          <w:szCs w:val="20"/>
        </w:rPr>
        <w:t xml:space="preserve"> upon</w:t>
      </w:r>
      <w:r w:rsidR="00933173">
        <w:rPr>
          <w:rFonts w:ascii="Calibri" w:hAnsi="Calibri" w:cs="Arial"/>
          <w:sz w:val="20"/>
          <w:szCs w:val="20"/>
        </w:rPr>
        <w:t xml:space="preserve"> (including any Sub-Contractor who is a Consortium member)</w:t>
      </w:r>
      <w:r w:rsidR="00590525">
        <w:rPr>
          <w:rFonts w:ascii="Calibri" w:hAnsi="Calibri" w:cs="Arial"/>
          <w:sz w:val="20"/>
          <w:szCs w:val="20"/>
        </w:rPr>
        <w:t xml:space="preserve"> to fulfil this Selection Criteria</w:t>
      </w:r>
      <w:r w:rsidR="00933173">
        <w:rPr>
          <w:rFonts w:ascii="Calibri" w:hAnsi="Calibri" w:cs="Arial"/>
          <w:sz w:val="20"/>
          <w:szCs w:val="20"/>
        </w:rPr>
        <w:t xml:space="preserve"> and  provide full details and legally binding Letter of Support/Undertaking from the entity providing the resources and any supporting documentation required by IE.</w:t>
      </w:r>
      <w:r w:rsidR="00A5496B">
        <w:rPr>
          <w:rFonts w:ascii="Calibri" w:hAnsi="Calibri" w:cs="Arial"/>
          <w:sz w:val="20"/>
          <w:szCs w:val="20"/>
        </w:rPr>
        <w:t xml:space="preserve"> </w:t>
      </w:r>
      <w:r w:rsidRPr="00AD4F35">
        <w:rPr>
          <w:rFonts w:ascii="Calibri" w:hAnsi="Calibri" w:cs="Arial"/>
          <w:sz w:val="20"/>
          <w:szCs w:val="20"/>
        </w:rPr>
        <w:t>Relevant contracts are those most closely relating to the requirements</w:t>
      </w:r>
      <w:r w:rsidR="00590525">
        <w:rPr>
          <w:rFonts w:ascii="Calibri" w:hAnsi="Calibri" w:cs="Arial"/>
          <w:sz w:val="20"/>
          <w:szCs w:val="20"/>
        </w:rPr>
        <w:t xml:space="preserve"> for the Contract as</w:t>
      </w:r>
      <w:r w:rsidRPr="00AD4F35">
        <w:rPr>
          <w:rFonts w:ascii="Calibri" w:hAnsi="Calibri" w:cs="Arial"/>
          <w:sz w:val="20"/>
          <w:szCs w:val="20"/>
        </w:rPr>
        <w:t xml:space="preserve"> detailed in the Contract Notice and in this PPQ document Please provide the following details</w:t>
      </w:r>
      <w:r w:rsidR="00037226" w:rsidRPr="00AD4F35">
        <w:rPr>
          <w:rFonts w:ascii="Calibri" w:hAnsi="Calibri" w:cs="Arial"/>
          <w:sz w:val="20"/>
          <w:szCs w:val="20"/>
        </w:rPr>
        <w:t xml:space="preserve"> </w:t>
      </w:r>
      <w:r w:rsidR="00AD775C" w:rsidRPr="00AD4F35">
        <w:rPr>
          <w:rFonts w:ascii="Calibri" w:hAnsi="Calibri" w:cs="Arial"/>
          <w:sz w:val="20"/>
          <w:szCs w:val="20"/>
        </w:rPr>
        <w:t>[</w:t>
      </w:r>
      <w:r w:rsidR="00037226" w:rsidRPr="00AD4F35">
        <w:rPr>
          <w:rFonts w:ascii="Calibri" w:hAnsi="Calibri" w:cs="Arial"/>
          <w:sz w:val="20"/>
          <w:szCs w:val="20"/>
        </w:rPr>
        <w:t>(</w:t>
      </w:r>
      <w:r w:rsidR="00037226" w:rsidRPr="00AD4F35">
        <w:rPr>
          <w:rFonts w:ascii="Calibri" w:hAnsi="Calibri" w:cs="Arial"/>
          <w:sz w:val="20"/>
          <w:szCs w:val="20"/>
          <w:highlight w:val="yellow"/>
        </w:rPr>
        <w:t>Link with Section 5.3</w:t>
      </w:r>
      <w:r w:rsidR="00037226" w:rsidRPr="00AD4F35">
        <w:rPr>
          <w:rFonts w:ascii="Calibri" w:hAnsi="Calibri" w:cs="Arial"/>
          <w:sz w:val="20"/>
          <w:szCs w:val="20"/>
        </w:rPr>
        <w:t>)</w:t>
      </w:r>
      <w:r w:rsidR="00AD775C" w:rsidRPr="00AD4F35">
        <w:rPr>
          <w:rFonts w:ascii="Calibri" w:hAnsi="Calibri" w:cs="Arial"/>
          <w:sz w:val="20"/>
          <w:szCs w:val="20"/>
        </w:rPr>
        <w:t>]</w:t>
      </w:r>
      <w:r w:rsidRPr="00AD4F35">
        <w:rPr>
          <w:rFonts w:ascii="Calibri" w:hAnsi="Calibri" w:cs="Arial"/>
          <w:sz w:val="20"/>
          <w:szCs w:val="20"/>
        </w:rPr>
        <w:t>:</w:t>
      </w:r>
    </w:p>
    <w:p w14:paraId="474B31E0" w14:textId="77777777" w:rsidR="00933173" w:rsidRDefault="00590525" w:rsidP="00933173">
      <w:pPr>
        <w:pBdr>
          <w:left w:val="single" w:sz="6" w:space="0" w:color="auto"/>
          <w:right w:val="single" w:sz="6" w:space="0" w:color="auto"/>
        </w:pBdr>
        <w:shd w:val="clear" w:color="auto" w:fill="C0C0C0"/>
        <w:ind w:left="142"/>
        <w:jc w:val="both"/>
        <w:rPr>
          <w:rFonts w:ascii="Calibri" w:hAnsi="Calibri" w:cs="Arial"/>
          <w:sz w:val="20"/>
          <w:szCs w:val="20"/>
        </w:rPr>
      </w:pPr>
      <w:r>
        <w:rPr>
          <w:rFonts w:ascii="Calibri" w:hAnsi="Calibri" w:cs="Arial"/>
          <w:sz w:val="20"/>
          <w:szCs w:val="20"/>
        </w:rPr>
        <w:t xml:space="preserve">Where the Applicant is a Prime Contractor with a Sub-Contractor but not a Consortium, </w:t>
      </w:r>
      <w:r w:rsidRPr="00590525">
        <w:rPr>
          <w:rFonts w:ascii="Calibri" w:hAnsi="Calibri" w:cs="Arial"/>
          <w:sz w:val="20"/>
          <w:szCs w:val="20"/>
          <w:u w:val="single"/>
        </w:rPr>
        <w:t>and resources of a Sub-Contractor are being relied</w:t>
      </w:r>
      <w:r>
        <w:rPr>
          <w:rFonts w:ascii="Calibri" w:hAnsi="Calibri" w:cs="Arial"/>
          <w:sz w:val="20"/>
          <w:szCs w:val="20"/>
        </w:rPr>
        <w:t xml:space="preserve"> upon to fulfil this Selection Criteria, please provide evidence of the experience of the Sub-Contractor under at least 1 [ 2, 3 ] relevant contracts, and evidence of management of a supply chain by the Applicant as a Prime Contractor</w:t>
      </w:r>
      <w:r w:rsidR="00933173">
        <w:rPr>
          <w:rFonts w:ascii="Calibri" w:hAnsi="Calibri" w:cs="Arial"/>
          <w:sz w:val="20"/>
          <w:szCs w:val="20"/>
        </w:rPr>
        <w:t>, and provide full details and legally binding Letter of Support/Undertaking from the entity providing the resources and any supporting documentation required by IE.</w:t>
      </w:r>
    </w:p>
    <w:p w14:paraId="474B31E1" w14:textId="77777777" w:rsidR="00F64CCC" w:rsidRPr="00AD4F35" w:rsidRDefault="00BD1399" w:rsidP="00F64CCC">
      <w:pPr>
        <w:ind w:left="567"/>
        <w:jc w:val="both"/>
        <w:rPr>
          <w:rFonts w:ascii="Calibri" w:hAnsi="Calibri" w:cs="Arial"/>
          <w:b/>
          <w:bCs/>
          <w:sz w:val="20"/>
          <w:szCs w:val="20"/>
        </w:rPr>
      </w:pPr>
      <w:r w:rsidRPr="00AD4F35">
        <w:rPr>
          <w:rFonts w:ascii="Calibri" w:hAnsi="Calibri" w:cs="Arial"/>
          <w:b/>
          <w:bCs/>
          <w:sz w:val="20"/>
          <w:szCs w:val="20"/>
        </w:rPr>
        <w:t>4</w:t>
      </w:r>
      <w:r w:rsidR="00F64CCC" w:rsidRPr="00AD4F35">
        <w:rPr>
          <w:rFonts w:ascii="Calibri" w:hAnsi="Calibri" w:cs="Arial"/>
          <w:b/>
          <w:bCs/>
          <w:sz w:val="20"/>
          <w:szCs w:val="20"/>
        </w:rPr>
        <w:t>.1 Reference 1:</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62"/>
        <w:gridCol w:w="4961"/>
      </w:tblGrid>
      <w:tr w:rsidR="00F64CCC" w:rsidRPr="00AD4F35" w14:paraId="474B31E4" w14:textId="77777777" w:rsidTr="38696DE5">
        <w:trPr>
          <w:tblHeader/>
        </w:trPr>
        <w:tc>
          <w:tcPr>
            <w:tcW w:w="4562" w:type="dxa"/>
          </w:tcPr>
          <w:p w14:paraId="474B31E2"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Nature of Contract </w:t>
            </w:r>
          </w:p>
        </w:tc>
        <w:tc>
          <w:tcPr>
            <w:tcW w:w="4961" w:type="dxa"/>
          </w:tcPr>
          <w:p w14:paraId="474B31E3" w14:textId="77777777" w:rsidR="00F64CCC" w:rsidRPr="00AD4F35" w:rsidRDefault="00F64CCC" w:rsidP="009E2256">
            <w:pPr>
              <w:jc w:val="both"/>
              <w:rPr>
                <w:rFonts w:ascii="Calibri" w:hAnsi="Calibri" w:cs="Arial"/>
                <w:b/>
                <w:sz w:val="20"/>
                <w:szCs w:val="20"/>
              </w:rPr>
            </w:pPr>
          </w:p>
        </w:tc>
      </w:tr>
      <w:tr w:rsidR="00F64CCC" w:rsidRPr="00AD4F35" w14:paraId="474B31E7" w14:textId="77777777" w:rsidTr="38696DE5">
        <w:tc>
          <w:tcPr>
            <w:tcW w:w="4562" w:type="dxa"/>
          </w:tcPr>
          <w:p w14:paraId="474B31E5"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Name of Awarding Entity </w:t>
            </w:r>
          </w:p>
        </w:tc>
        <w:tc>
          <w:tcPr>
            <w:tcW w:w="4961" w:type="dxa"/>
          </w:tcPr>
          <w:p w14:paraId="474B31E6" w14:textId="77777777" w:rsidR="00F64CCC" w:rsidRPr="00AD4F35" w:rsidRDefault="00F64CCC" w:rsidP="009E2256">
            <w:pPr>
              <w:jc w:val="both"/>
              <w:rPr>
                <w:rFonts w:ascii="Calibri" w:hAnsi="Calibri" w:cs="Arial"/>
                <w:sz w:val="20"/>
                <w:szCs w:val="20"/>
              </w:rPr>
            </w:pPr>
          </w:p>
        </w:tc>
      </w:tr>
      <w:tr w:rsidR="00F64CCC" w:rsidRPr="00AD4F35" w14:paraId="474B31EA" w14:textId="77777777" w:rsidTr="38696DE5">
        <w:tc>
          <w:tcPr>
            <w:tcW w:w="4562" w:type="dxa"/>
          </w:tcPr>
          <w:p w14:paraId="474B31E8" w14:textId="3BDEF1AC"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Description of Contract obligations </w:t>
            </w:r>
            <w:r w:rsidR="00435914">
              <w:rPr>
                <w:rFonts w:ascii="Calibri" w:hAnsi="Calibri" w:cs="Arial"/>
                <w:b/>
                <w:sz w:val="20"/>
                <w:szCs w:val="20"/>
              </w:rPr>
              <w:t>and scope of services provided</w:t>
            </w:r>
          </w:p>
        </w:tc>
        <w:tc>
          <w:tcPr>
            <w:tcW w:w="4961" w:type="dxa"/>
          </w:tcPr>
          <w:p w14:paraId="474B31E9" w14:textId="77777777" w:rsidR="00F64CCC" w:rsidRPr="00AD4F35" w:rsidRDefault="00F64CCC" w:rsidP="009E2256">
            <w:pPr>
              <w:jc w:val="both"/>
              <w:rPr>
                <w:rFonts w:ascii="Calibri" w:hAnsi="Calibri" w:cs="Arial"/>
                <w:sz w:val="20"/>
                <w:szCs w:val="20"/>
              </w:rPr>
            </w:pPr>
          </w:p>
        </w:tc>
      </w:tr>
      <w:tr w:rsidR="00F64CCC" w:rsidRPr="00AD4F35" w14:paraId="474B31ED" w14:textId="77777777" w:rsidTr="38696DE5">
        <w:trPr>
          <w:trHeight w:val="544"/>
        </w:trPr>
        <w:tc>
          <w:tcPr>
            <w:tcW w:w="4562" w:type="dxa"/>
          </w:tcPr>
          <w:p w14:paraId="474B31EB" w14:textId="26AD571B"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Details of contract performance and identify any elements that may have been sub-contracted</w:t>
            </w:r>
          </w:p>
        </w:tc>
        <w:tc>
          <w:tcPr>
            <w:tcW w:w="4961" w:type="dxa"/>
          </w:tcPr>
          <w:p w14:paraId="474B31EC" w14:textId="77777777" w:rsidR="00F64CCC" w:rsidRPr="00AD4F35" w:rsidRDefault="00F64CCC" w:rsidP="009E2256">
            <w:pPr>
              <w:jc w:val="both"/>
              <w:rPr>
                <w:rFonts w:ascii="Calibri" w:hAnsi="Calibri" w:cs="Arial"/>
                <w:sz w:val="20"/>
                <w:szCs w:val="20"/>
              </w:rPr>
            </w:pPr>
          </w:p>
        </w:tc>
      </w:tr>
      <w:tr w:rsidR="00435914" w:rsidRPr="00AD4F35" w14:paraId="4A760859" w14:textId="77777777" w:rsidTr="38696DE5">
        <w:trPr>
          <w:trHeight w:val="544"/>
        </w:trPr>
        <w:tc>
          <w:tcPr>
            <w:tcW w:w="4562" w:type="dxa"/>
          </w:tcPr>
          <w:p w14:paraId="48B7D336" w14:textId="54644B65" w:rsidR="00435914" w:rsidRPr="38696DE5" w:rsidRDefault="00435914" w:rsidP="38696DE5">
            <w:pPr>
              <w:jc w:val="both"/>
              <w:rPr>
                <w:rFonts w:ascii="Calibri" w:hAnsi="Calibri" w:cs="Arial"/>
                <w:b/>
                <w:bCs/>
                <w:sz w:val="20"/>
                <w:szCs w:val="20"/>
              </w:rPr>
            </w:pPr>
            <w:r>
              <w:rPr>
                <w:rFonts w:ascii="Calibri" w:hAnsi="Calibri" w:cs="Arial"/>
                <w:b/>
                <w:bCs/>
                <w:sz w:val="20"/>
                <w:szCs w:val="20"/>
              </w:rPr>
              <w:t>The scale of the fleet and number of locations supported</w:t>
            </w:r>
          </w:p>
        </w:tc>
        <w:tc>
          <w:tcPr>
            <w:tcW w:w="4961" w:type="dxa"/>
          </w:tcPr>
          <w:p w14:paraId="4F2E9E26" w14:textId="77777777" w:rsidR="00435914" w:rsidRPr="00AD4F35" w:rsidRDefault="00435914" w:rsidP="009E2256">
            <w:pPr>
              <w:jc w:val="both"/>
              <w:rPr>
                <w:rFonts w:ascii="Calibri" w:hAnsi="Calibri" w:cs="Arial"/>
                <w:sz w:val="20"/>
                <w:szCs w:val="20"/>
              </w:rPr>
            </w:pPr>
          </w:p>
        </w:tc>
      </w:tr>
      <w:tr w:rsidR="00F64CCC" w:rsidRPr="00AD4F35" w14:paraId="474B31F0" w14:textId="77777777" w:rsidTr="38696DE5">
        <w:tc>
          <w:tcPr>
            <w:tcW w:w="4562" w:type="dxa"/>
          </w:tcPr>
          <w:p w14:paraId="474B31EE"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lastRenderedPageBreak/>
              <w:t>Contract Value to Applicant (€)</w:t>
            </w:r>
          </w:p>
        </w:tc>
        <w:tc>
          <w:tcPr>
            <w:tcW w:w="4961" w:type="dxa"/>
          </w:tcPr>
          <w:p w14:paraId="474B31EF" w14:textId="77777777" w:rsidR="00F64CCC" w:rsidRPr="00AD4F35" w:rsidRDefault="00F64CCC" w:rsidP="009E2256">
            <w:pPr>
              <w:jc w:val="both"/>
              <w:rPr>
                <w:rFonts w:ascii="Calibri" w:hAnsi="Calibri" w:cs="Arial"/>
                <w:b/>
                <w:sz w:val="20"/>
                <w:szCs w:val="20"/>
              </w:rPr>
            </w:pPr>
          </w:p>
        </w:tc>
      </w:tr>
      <w:tr w:rsidR="00F64CCC" w:rsidRPr="00AD4F35" w14:paraId="474B31F3" w14:textId="77777777" w:rsidTr="38696DE5">
        <w:tc>
          <w:tcPr>
            <w:tcW w:w="4562" w:type="dxa"/>
          </w:tcPr>
          <w:p w14:paraId="474B31F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Start Date</w:t>
            </w:r>
          </w:p>
        </w:tc>
        <w:tc>
          <w:tcPr>
            <w:tcW w:w="4961" w:type="dxa"/>
          </w:tcPr>
          <w:p w14:paraId="474B31F2" w14:textId="77777777" w:rsidR="00F64CCC" w:rsidRPr="00AD4F35" w:rsidRDefault="00F64CCC" w:rsidP="009E2256">
            <w:pPr>
              <w:jc w:val="both"/>
              <w:rPr>
                <w:rFonts w:ascii="Calibri" w:hAnsi="Calibri" w:cs="Arial"/>
                <w:b/>
                <w:sz w:val="20"/>
                <w:szCs w:val="20"/>
              </w:rPr>
            </w:pPr>
          </w:p>
        </w:tc>
      </w:tr>
      <w:tr w:rsidR="00F64CCC" w:rsidRPr="00AD4F35" w14:paraId="474B31F6" w14:textId="77777777" w:rsidTr="38696DE5">
        <w:tc>
          <w:tcPr>
            <w:tcW w:w="4562" w:type="dxa"/>
          </w:tcPr>
          <w:p w14:paraId="474B31F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End Date</w:t>
            </w:r>
          </w:p>
        </w:tc>
        <w:tc>
          <w:tcPr>
            <w:tcW w:w="4961" w:type="dxa"/>
          </w:tcPr>
          <w:p w14:paraId="474B31F5" w14:textId="77777777" w:rsidR="00F64CCC" w:rsidRPr="00AD4F35" w:rsidRDefault="00F64CCC" w:rsidP="009E2256">
            <w:pPr>
              <w:jc w:val="both"/>
              <w:rPr>
                <w:rFonts w:ascii="Calibri" w:hAnsi="Calibri" w:cs="Arial"/>
                <w:b/>
                <w:sz w:val="20"/>
                <w:szCs w:val="20"/>
              </w:rPr>
            </w:pPr>
          </w:p>
        </w:tc>
      </w:tr>
      <w:tr w:rsidR="00F64CCC" w:rsidRPr="00AD4F35" w14:paraId="474B31F9" w14:textId="77777777" w:rsidTr="38696DE5">
        <w:trPr>
          <w:tblHeader/>
        </w:trPr>
        <w:tc>
          <w:tcPr>
            <w:tcW w:w="4562" w:type="dxa"/>
          </w:tcPr>
          <w:p w14:paraId="474B31F7"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Contract Duration</w:t>
            </w:r>
          </w:p>
        </w:tc>
        <w:tc>
          <w:tcPr>
            <w:tcW w:w="4961" w:type="dxa"/>
          </w:tcPr>
          <w:p w14:paraId="474B31F8" w14:textId="77777777" w:rsidR="00F64CCC" w:rsidRPr="00AD4F35" w:rsidRDefault="00F64CCC" w:rsidP="009E2256">
            <w:pPr>
              <w:jc w:val="both"/>
              <w:rPr>
                <w:rFonts w:ascii="Calibri" w:hAnsi="Calibri" w:cs="Arial"/>
                <w:b/>
                <w:sz w:val="20"/>
                <w:szCs w:val="20"/>
              </w:rPr>
            </w:pPr>
          </w:p>
        </w:tc>
      </w:tr>
      <w:tr w:rsidR="00F64CCC" w:rsidRPr="00AD4F35" w14:paraId="474B31FC" w14:textId="77777777" w:rsidTr="38696DE5">
        <w:tc>
          <w:tcPr>
            <w:tcW w:w="4562" w:type="dxa"/>
          </w:tcPr>
          <w:p w14:paraId="474B31FA"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Client Contact</w:t>
            </w:r>
          </w:p>
        </w:tc>
        <w:tc>
          <w:tcPr>
            <w:tcW w:w="4961" w:type="dxa"/>
          </w:tcPr>
          <w:p w14:paraId="474B31FB" w14:textId="77777777" w:rsidR="00F64CCC" w:rsidRPr="00AD4F35" w:rsidRDefault="00F64CCC" w:rsidP="009E2256">
            <w:pPr>
              <w:jc w:val="both"/>
              <w:rPr>
                <w:rFonts w:ascii="Calibri" w:hAnsi="Calibri" w:cs="Arial"/>
                <w:sz w:val="20"/>
                <w:szCs w:val="20"/>
              </w:rPr>
            </w:pPr>
          </w:p>
        </w:tc>
      </w:tr>
      <w:tr w:rsidR="00F64CCC" w:rsidRPr="00AD4F35" w14:paraId="474B3201" w14:textId="77777777" w:rsidTr="38696DE5">
        <w:trPr>
          <w:trHeight w:val="1226"/>
        </w:trPr>
        <w:tc>
          <w:tcPr>
            <w:tcW w:w="4562" w:type="dxa"/>
          </w:tcPr>
          <w:p w14:paraId="474B31FD"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Client Contact Details</w:t>
            </w:r>
          </w:p>
        </w:tc>
        <w:tc>
          <w:tcPr>
            <w:tcW w:w="4961" w:type="dxa"/>
          </w:tcPr>
          <w:p w14:paraId="474B31FE" w14:textId="77777777" w:rsidR="00F64CCC" w:rsidRPr="00AD4F35" w:rsidRDefault="00F64CCC" w:rsidP="009E2256">
            <w:pPr>
              <w:jc w:val="both"/>
              <w:rPr>
                <w:rFonts w:ascii="Calibri" w:hAnsi="Calibri" w:cs="Arial"/>
                <w:b/>
                <w:bCs/>
                <w:sz w:val="20"/>
                <w:szCs w:val="20"/>
              </w:rPr>
            </w:pPr>
            <w:r w:rsidRPr="00AD4F35">
              <w:rPr>
                <w:rFonts w:ascii="Calibri" w:hAnsi="Calibri" w:cs="Arial"/>
                <w:b/>
                <w:bCs/>
                <w:sz w:val="20"/>
                <w:szCs w:val="20"/>
              </w:rPr>
              <w:t>Contact Name:</w:t>
            </w:r>
          </w:p>
          <w:p w14:paraId="474B31FF" w14:textId="77777777" w:rsidR="00F64CCC" w:rsidRPr="00AD4F35" w:rsidRDefault="00F64CCC" w:rsidP="009E2256">
            <w:pPr>
              <w:jc w:val="both"/>
              <w:rPr>
                <w:rFonts w:ascii="Calibri" w:hAnsi="Calibri" w:cs="Arial"/>
                <w:b/>
                <w:bCs/>
                <w:sz w:val="20"/>
                <w:szCs w:val="20"/>
              </w:rPr>
            </w:pPr>
            <w:r w:rsidRPr="00AD4F35">
              <w:rPr>
                <w:rFonts w:ascii="Calibri" w:hAnsi="Calibri" w:cs="Arial"/>
                <w:b/>
                <w:bCs/>
                <w:sz w:val="20"/>
                <w:szCs w:val="20"/>
              </w:rPr>
              <w:t>Address:</w:t>
            </w:r>
          </w:p>
          <w:p w14:paraId="474B3200" w14:textId="77777777" w:rsidR="00F64CCC" w:rsidRPr="00665DBB" w:rsidRDefault="00F64CCC" w:rsidP="009E2256">
            <w:pPr>
              <w:jc w:val="both"/>
              <w:rPr>
                <w:rFonts w:ascii="Calibri" w:hAnsi="Calibri" w:cs="Arial"/>
                <w:b/>
                <w:bCs/>
                <w:sz w:val="20"/>
                <w:szCs w:val="20"/>
              </w:rPr>
            </w:pPr>
            <w:r w:rsidRPr="00AD4F35">
              <w:rPr>
                <w:rFonts w:ascii="Calibri" w:hAnsi="Calibri" w:cs="Arial"/>
                <w:b/>
                <w:bCs/>
                <w:sz w:val="20"/>
                <w:szCs w:val="20"/>
              </w:rPr>
              <w:t>Telephone number:</w:t>
            </w:r>
          </w:p>
        </w:tc>
      </w:tr>
    </w:tbl>
    <w:p w14:paraId="474B3202" w14:textId="77777777" w:rsidR="00F64CCC" w:rsidRPr="00AD4F35" w:rsidRDefault="00F64CCC" w:rsidP="00F64CCC">
      <w:pPr>
        <w:spacing w:after="0"/>
        <w:jc w:val="both"/>
        <w:rPr>
          <w:rFonts w:ascii="Calibri" w:hAnsi="Calibri" w:cs="Arial"/>
          <w:b/>
          <w:sz w:val="20"/>
          <w:szCs w:val="20"/>
        </w:rPr>
      </w:pPr>
    </w:p>
    <w:p w14:paraId="474B3203" w14:textId="77777777" w:rsidR="00F64CCC" w:rsidRPr="00AD4F35" w:rsidRDefault="00BD1399" w:rsidP="00F64CCC">
      <w:pPr>
        <w:ind w:left="567"/>
        <w:jc w:val="both"/>
        <w:rPr>
          <w:rFonts w:ascii="Calibri" w:hAnsi="Calibri" w:cs="Arial"/>
          <w:b/>
          <w:bCs/>
          <w:sz w:val="20"/>
          <w:szCs w:val="20"/>
        </w:rPr>
      </w:pPr>
      <w:r w:rsidRPr="00AD4F35">
        <w:rPr>
          <w:rFonts w:ascii="Calibri" w:hAnsi="Calibri" w:cs="Arial"/>
          <w:b/>
          <w:bCs/>
          <w:sz w:val="20"/>
          <w:szCs w:val="20"/>
        </w:rPr>
        <w:t xml:space="preserve">4.2 </w:t>
      </w:r>
      <w:r w:rsidR="00F64CCC" w:rsidRPr="00AD4F35">
        <w:rPr>
          <w:rFonts w:ascii="Calibri" w:hAnsi="Calibri" w:cs="Arial"/>
          <w:b/>
          <w:bCs/>
          <w:sz w:val="20"/>
          <w:szCs w:val="20"/>
        </w:rPr>
        <w:t>Reference 2:</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62"/>
        <w:gridCol w:w="4961"/>
      </w:tblGrid>
      <w:tr w:rsidR="00435914" w:rsidRPr="00AD4F35" w14:paraId="7CFD059B" w14:textId="77777777" w:rsidTr="004D377D">
        <w:trPr>
          <w:tblHeader/>
        </w:trPr>
        <w:tc>
          <w:tcPr>
            <w:tcW w:w="4562" w:type="dxa"/>
          </w:tcPr>
          <w:p w14:paraId="7132DECB"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 xml:space="preserve">Nature of Contract </w:t>
            </w:r>
          </w:p>
        </w:tc>
        <w:tc>
          <w:tcPr>
            <w:tcW w:w="4961" w:type="dxa"/>
          </w:tcPr>
          <w:p w14:paraId="479A13F9" w14:textId="77777777" w:rsidR="00435914" w:rsidRPr="00AD4F35" w:rsidRDefault="00435914" w:rsidP="004D377D">
            <w:pPr>
              <w:jc w:val="both"/>
              <w:rPr>
                <w:rFonts w:ascii="Calibri" w:hAnsi="Calibri" w:cs="Arial"/>
                <w:b/>
                <w:sz w:val="20"/>
                <w:szCs w:val="20"/>
              </w:rPr>
            </w:pPr>
          </w:p>
        </w:tc>
      </w:tr>
      <w:tr w:rsidR="00435914" w:rsidRPr="00AD4F35" w14:paraId="4BCAD232" w14:textId="77777777" w:rsidTr="004D377D">
        <w:tc>
          <w:tcPr>
            <w:tcW w:w="4562" w:type="dxa"/>
          </w:tcPr>
          <w:p w14:paraId="11CCF676"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 xml:space="preserve">Name of Awarding Entity </w:t>
            </w:r>
          </w:p>
        </w:tc>
        <w:tc>
          <w:tcPr>
            <w:tcW w:w="4961" w:type="dxa"/>
          </w:tcPr>
          <w:p w14:paraId="7F17B6C0" w14:textId="77777777" w:rsidR="00435914" w:rsidRPr="00AD4F35" w:rsidRDefault="00435914" w:rsidP="004D377D">
            <w:pPr>
              <w:jc w:val="both"/>
              <w:rPr>
                <w:rFonts w:ascii="Calibri" w:hAnsi="Calibri" w:cs="Arial"/>
                <w:sz w:val="20"/>
                <w:szCs w:val="20"/>
              </w:rPr>
            </w:pPr>
          </w:p>
        </w:tc>
      </w:tr>
      <w:tr w:rsidR="00435914" w:rsidRPr="00AD4F35" w14:paraId="743CE317" w14:textId="77777777" w:rsidTr="004D377D">
        <w:tc>
          <w:tcPr>
            <w:tcW w:w="4562" w:type="dxa"/>
          </w:tcPr>
          <w:p w14:paraId="3EEE981D"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 xml:space="preserve">Description of Contract obligations </w:t>
            </w:r>
            <w:r>
              <w:rPr>
                <w:rFonts w:ascii="Calibri" w:hAnsi="Calibri" w:cs="Arial"/>
                <w:b/>
                <w:sz w:val="20"/>
                <w:szCs w:val="20"/>
              </w:rPr>
              <w:t>and scope of services provided</w:t>
            </w:r>
          </w:p>
        </w:tc>
        <w:tc>
          <w:tcPr>
            <w:tcW w:w="4961" w:type="dxa"/>
          </w:tcPr>
          <w:p w14:paraId="624E631B" w14:textId="77777777" w:rsidR="00435914" w:rsidRPr="00AD4F35" w:rsidRDefault="00435914" w:rsidP="004D377D">
            <w:pPr>
              <w:jc w:val="both"/>
              <w:rPr>
                <w:rFonts w:ascii="Calibri" w:hAnsi="Calibri" w:cs="Arial"/>
                <w:sz w:val="20"/>
                <w:szCs w:val="20"/>
              </w:rPr>
            </w:pPr>
          </w:p>
        </w:tc>
      </w:tr>
      <w:tr w:rsidR="00435914" w:rsidRPr="00AD4F35" w14:paraId="68342C47" w14:textId="77777777" w:rsidTr="004D377D">
        <w:trPr>
          <w:trHeight w:val="544"/>
        </w:trPr>
        <w:tc>
          <w:tcPr>
            <w:tcW w:w="4562" w:type="dxa"/>
          </w:tcPr>
          <w:p w14:paraId="5EE0D2DA" w14:textId="77777777" w:rsidR="00435914" w:rsidRPr="00AD4F35" w:rsidRDefault="00435914" w:rsidP="004D377D">
            <w:pPr>
              <w:jc w:val="both"/>
              <w:rPr>
                <w:rFonts w:ascii="Calibri" w:hAnsi="Calibri" w:cs="Arial"/>
                <w:b/>
                <w:bCs/>
                <w:sz w:val="20"/>
                <w:szCs w:val="20"/>
              </w:rPr>
            </w:pPr>
            <w:r w:rsidRPr="38696DE5">
              <w:rPr>
                <w:rFonts w:ascii="Calibri" w:hAnsi="Calibri" w:cs="Arial"/>
                <w:b/>
                <w:bCs/>
                <w:sz w:val="20"/>
                <w:szCs w:val="20"/>
              </w:rPr>
              <w:t>Details of contract performance and identify any elements that may have been sub-contracted</w:t>
            </w:r>
          </w:p>
        </w:tc>
        <w:tc>
          <w:tcPr>
            <w:tcW w:w="4961" w:type="dxa"/>
          </w:tcPr>
          <w:p w14:paraId="7205EBCE" w14:textId="77777777" w:rsidR="00435914" w:rsidRPr="00AD4F35" w:rsidRDefault="00435914" w:rsidP="004D377D">
            <w:pPr>
              <w:jc w:val="both"/>
              <w:rPr>
                <w:rFonts w:ascii="Calibri" w:hAnsi="Calibri" w:cs="Arial"/>
                <w:sz w:val="20"/>
                <w:szCs w:val="20"/>
              </w:rPr>
            </w:pPr>
          </w:p>
        </w:tc>
      </w:tr>
      <w:tr w:rsidR="00435914" w:rsidRPr="00AD4F35" w14:paraId="18CED586" w14:textId="77777777" w:rsidTr="004D377D">
        <w:trPr>
          <w:trHeight w:val="544"/>
        </w:trPr>
        <w:tc>
          <w:tcPr>
            <w:tcW w:w="4562" w:type="dxa"/>
          </w:tcPr>
          <w:p w14:paraId="3493961B" w14:textId="77777777" w:rsidR="00435914" w:rsidRPr="38696DE5" w:rsidRDefault="00435914" w:rsidP="004D377D">
            <w:pPr>
              <w:jc w:val="both"/>
              <w:rPr>
                <w:rFonts w:ascii="Calibri" w:hAnsi="Calibri" w:cs="Arial"/>
                <w:b/>
                <w:bCs/>
                <w:sz w:val="20"/>
                <w:szCs w:val="20"/>
              </w:rPr>
            </w:pPr>
            <w:r>
              <w:rPr>
                <w:rFonts w:ascii="Calibri" w:hAnsi="Calibri" w:cs="Arial"/>
                <w:b/>
                <w:bCs/>
                <w:sz w:val="20"/>
                <w:szCs w:val="20"/>
              </w:rPr>
              <w:t>The scale of the fleet and number of locations supported</w:t>
            </w:r>
          </w:p>
        </w:tc>
        <w:tc>
          <w:tcPr>
            <w:tcW w:w="4961" w:type="dxa"/>
          </w:tcPr>
          <w:p w14:paraId="1CF25C62" w14:textId="77777777" w:rsidR="00435914" w:rsidRPr="00AD4F35" w:rsidRDefault="00435914" w:rsidP="004D377D">
            <w:pPr>
              <w:jc w:val="both"/>
              <w:rPr>
                <w:rFonts w:ascii="Calibri" w:hAnsi="Calibri" w:cs="Arial"/>
                <w:sz w:val="20"/>
                <w:szCs w:val="20"/>
              </w:rPr>
            </w:pPr>
          </w:p>
        </w:tc>
      </w:tr>
      <w:tr w:rsidR="00435914" w:rsidRPr="00AD4F35" w14:paraId="1D1DD86E" w14:textId="77777777" w:rsidTr="004D377D">
        <w:tc>
          <w:tcPr>
            <w:tcW w:w="4562" w:type="dxa"/>
          </w:tcPr>
          <w:p w14:paraId="51E238D1"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Contract Value to Applicant (€)</w:t>
            </w:r>
          </w:p>
        </w:tc>
        <w:tc>
          <w:tcPr>
            <w:tcW w:w="4961" w:type="dxa"/>
          </w:tcPr>
          <w:p w14:paraId="6EAA7A2C" w14:textId="77777777" w:rsidR="00435914" w:rsidRPr="00AD4F35" w:rsidRDefault="00435914" w:rsidP="004D377D">
            <w:pPr>
              <w:jc w:val="both"/>
              <w:rPr>
                <w:rFonts w:ascii="Calibri" w:hAnsi="Calibri" w:cs="Arial"/>
                <w:b/>
                <w:sz w:val="20"/>
                <w:szCs w:val="20"/>
              </w:rPr>
            </w:pPr>
          </w:p>
        </w:tc>
      </w:tr>
      <w:tr w:rsidR="00435914" w:rsidRPr="00AD4F35" w14:paraId="5B2EE243" w14:textId="77777777" w:rsidTr="004D377D">
        <w:tc>
          <w:tcPr>
            <w:tcW w:w="4562" w:type="dxa"/>
          </w:tcPr>
          <w:p w14:paraId="1D04C3E9"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Start Date</w:t>
            </w:r>
          </w:p>
        </w:tc>
        <w:tc>
          <w:tcPr>
            <w:tcW w:w="4961" w:type="dxa"/>
          </w:tcPr>
          <w:p w14:paraId="5ADC9437" w14:textId="77777777" w:rsidR="00435914" w:rsidRPr="00AD4F35" w:rsidRDefault="00435914" w:rsidP="004D377D">
            <w:pPr>
              <w:jc w:val="both"/>
              <w:rPr>
                <w:rFonts w:ascii="Calibri" w:hAnsi="Calibri" w:cs="Arial"/>
                <w:b/>
                <w:sz w:val="20"/>
                <w:szCs w:val="20"/>
              </w:rPr>
            </w:pPr>
          </w:p>
        </w:tc>
      </w:tr>
      <w:tr w:rsidR="00435914" w:rsidRPr="00AD4F35" w14:paraId="5B8C8823" w14:textId="77777777" w:rsidTr="004D377D">
        <w:tc>
          <w:tcPr>
            <w:tcW w:w="4562" w:type="dxa"/>
          </w:tcPr>
          <w:p w14:paraId="30AB0DD7"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End Date</w:t>
            </w:r>
          </w:p>
        </w:tc>
        <w:tc>
          <w:tcPr>
            <w:tcW w:w="4961" w:type="dxa"/>
          </w:tcPr>
          <w:p w14:paraId="2D3EC15B" w14:textId="77777777" w:rsidR="00435914" w:rsidRPr="00AD4F35" w:rsidRDefault="00435914" w:rsidP="004D377D">
            <w:pPr>
              <w:jc w:val="both"/>
              <w:rPr>
                <w:rFonts w:ascii="Calibri" w:hAnsi="Calibri" w:cs="Arial"/>
                <w:b/>
                <w:sz w:val="20"/>
                <w:szCs w:val="20"/>
              </w:rPr>
            </w:pPr>
          </w:p>
        </w:tc>
      </w:tr>
      <w:tr w:rsidR="00435914" w:rsidRPr="00AD4F35" w14:paraId="0B13AD0A" w14:textId="77777777" w:rsidTr="004D377D">
        <w:trPr>
          <w:tblHeader/>
        </w:trPr>
        <w:tc>
          <w:tcPr>
            <w:tcW w:w="4562" w:type="dxa"/>
          </w:tcPr>
          <w:p w14:paraId="394F9CE1"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Contract Duration</w:t>
            </w:r>
          </w:p>
        </w:tc>
        <w:tc>
          <w:tcPr>
            <w:tcW w:w="4961" w:type="dxa"/>
          </w:tcPr>
          <w:p w14:paraId="3E42285F" w14:textId="77777777" w:rsidR="00435914" w:rsidRPr="00AD4F35" w:rsidRDefault="00435914" w:rsidP="004D377D">
            <w:pPr>
              <w:jc w:val="both"/>
              <w:rPr>
                <w:rFonts w:ascii="Calibri" w:hAnsi="Calibri" w:cs="Arial"/>
                <w:b/>
                <w:sz w:val="20"/>
                <w:szCs w:val="20"/>
              </w:rPr>
            </w:pPr>
          </w:p>
        </w:tc>
      </w:tr>
      <w:tr w:rsidR="00435914" w:rsidRPr="00AD4F35" w14:paraId="23E10B1A" w14:textId="77777777" w:rsidTr="004D377D">
        <w:tc>
          <w:tcPr>
            <w:tcW w:w="4562" w:type="dxa"/>
          </w:tcPr>
          <w:p w14:paraId="0CE21B06"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Name of Client Contact</w:t>
            </w:r>
          </w:p>
        </w:tc>
        <w:tc>
          <w:tcPr>
            <w:tcW w:w="4961" w:type="dxa"/>
          </w:tcPr>
          <w:p w14:paraId="5933661B" w14:textId="77777777" w:rsidR="00435914" w:rsidRPr="00AD4F35" w:rsidRDefault="00435914" w:rsidP="004D377D">
            <w:pPr>
              <w:jc w:val="both"/>
              <w:rPr>
                <w:rFonts w:ascii="Calibri" w:hAnsi="Calibri" w:cs="Arial"/>
                <w:sz w:val="20"/>
                <w:szCs w:val="20"/>
              </w:rPr>
            </w:pPr>
          </w:p>
        </w:tc>
      </w:tr>
      <w:tr w:rsidR="00435914" w:rsidRPr="00AD4F35" w14:paraId="0D6A1B46" w14:textId="77777777" w:rsidTr="004D377D">
        <w:trPr>
          <w:trHeight w:val="1226"/>
        </w:trPr>
        <w:tc>
          <w:tcPr>
            <w:tcW w:w="4562" w:type="dxa"/>
          </w:tcPr>
          <w:p w14:paraId="0B73B080"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Client Contact Details</w:t>
            </w:r>
          </w:p>
        </w:tc>
        <w:tc>
          <w:tcPr>
            <w:tcW w:w="4961" w:type="dxa"/>
          </w:tcPr>
          <w:p w14:paraId="7046DFFC" w14:textId="77777777" w:rsidR="00435914" w:rsidRPr="00AD4F35" w:rsidRDefault="00435914" w:rsidP="004D377D">
            <w:pPr>
              <w:jc w:val="both"/>
              <w:rPr>
                <w:rFonts w:ascii="Calibri" w:hAnsi="Calibri" w:cs="Arial"/>
                <w:b/>
                <w:bCs/>
                <w:sz w:val="20"/>
                <w:szCs w:val="20"/>
              </w:rPr>
            </w:pPr>
            <w:r w:rsidRPr="00AD4F35">
              <w:rPr>
                <w:rFonts w:ascii="Calibri" w:hAnsi="Calibri" w:cs="Arial"/>
                <w:b/>
                <w:bCs/>
                <w:sz w:val="20"/>
                <w:szCs w:val="20"/>
              </w:rPr>
              <w:t>Contact Name:</w:t>
            </w:r>
          </w:p>
          <w:p w14:paraId="6A0BBD4E" w14:textId="77777777" w:rsidR="00435914" w:rsidRPr="00AD4F35" w:rsidRDefault="00435914" w:rsidP="004D377D">
            <w:pPr>
              <w:jc w:val="both"/>
              <w:rPr>
                <w:rFonts w:ascii="Calibri" w:hAnsi="Calibri" w:cs="Arial"/>
                <w:b/>
                <w:bCs/>
                <w:sz w:val="20"/>
                <w:szCs w:val="20"/>
              </w:rPr>
            </w:pPr>
            <w:r w:rsidRPr="00AD4F35">
              <w:rPr>
                <w:rFonts w:ascii="Calibri" w:hAnsi="Calibri" w:cs="Arial"/>
                <w:b/>
                <w:bCs/>
                <w:sz w:val="20"/>
                <w:szCs w:val="20"/>
              </w:rPr>
              <w:t>Address:</w:t>
            </w:r>
          </w:p>
          <w:p w14:paraId="5F6A55CA" w14:textId="77777777" w:rsidR="00435914" w:rsidRPr="00665DBB" w:rsidRDefault="00435914" w:rsidP="004D377D">
            <w:pPr>
              <w:jc w:val="both"/>
              <w:rPr>
                <w:rFonts w:ascii="Calibri" w:hAnsi="Calibri" w:cs="Arial"/>
                <w:b/>
                <w:bCs/>
                <w:sz w:val="20"/>
                <w:szCs w:val="20"/>
              </w:rPr>
            </w:pPr>
            <w:r w:rsidRPr="00AD4F35">
              <w:rPr>
                <w:rFonts w:ascii="Calibri" w:hAnsi="Calibri" w:cs="Arial"/>
                <w:b/>
                <w:bCs/>
                <w:sz w:val="20"/>
                <w:szCs w:val="20"/>
              </w:rPr>
              <w:t>Telephone number:</w:t>
            </w:r>
          </w:p>
        </w:tc>
      </w:tr>
    </w:tbl>
    <w:p w14:paraId="474B3224" w14:textId="77777777" w:rsidR="00F64CCC" w:rsidRPr="00AD4F35" w:rsidRDefault="00BD1399" w:rsidP="00F64CCC">
      <w:pPr>
        <w:ind w:left="567"/>
        <w:jc w:val="both"/>
        <w:rPr>
          <w:rFonts w:ascii="Calibri" w:hAnsi="Calibri" w:cs="Arial"/>
          <w:b/>
          <w:bCs/>
          <w:sz w:val="20"/>
          <w:szCs w:val="20"/>
        </w:rPr>
      </w:pPr>
      <w:r w:rsidRPr="00AD4F35">
        <w:rPr>
          <w:rFonts w:ascii="Calibri" w:hAnsi="Calibri" w:cs="Arial"/>
          <w:b/>
          <w:bCs/>
          <w:sz w:val="20"/>
          <w:szCs w:val="20"/>
        </w:rPr>
        <w:t>4</w:t>
      </w:r>
      <w:r w:rsidR="00F64CCC" w:rsidRPr="00AD4F35">
        <w:rPr>
          <w:rFonts w:ascii="Calibri" w:hAnsi="Calibri" w:cs="Arial"/>
          <w:b/>
          <w:bCs/>
          <w:sz w:val="20"/>
          <w:szCs w:val="20"/>
        </w:rPr>
        <w:t>.3 Reference 3:</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62"/>
        <w:gridCol w:w="4961"/>
      </w:tblGrid>
      <w:tr w:rsidR="00435914" w:rsidRPr="00AD4F35" w14:paraId="6B03DDE9" w14:textId="77777777" w:rsidTr="004D377D">
        <w:trPr>
          <w:tblHeader/>
        </w:trPr>
        <w:tc>
          <w:tcPr>
            <w:tcW w:w="4562" w:type="dxa"/>
          </w:tcPr>
          <w:p w14:paraId="3AA50DB1"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 xml:space="preserve">Nature of Contract </w:t>
            </w:r>
          </w:p>
        </w:tc>
        <w:tc>
          <w:tcPr>
            <w:tcW w:w="4961" w:type="dxa"/>
          </w:tcPr>
          <w:p w14:paraId="690B2128" w14:textId="77777777" w:rsidR="00435914" w:rsidRPr="00AD4F35" w:rsidRDefault="00435914" w:rsidP="004D377D">
            <w:pPr>
              <w:jc w:val="both"/>
              <w:rPr>
                <w:rFonts w:ascii="Calibri" w:hAnsi="Calibri" w:cs="Arial"/>
                <w:b/>
                <w:sz w:val="20"/>
                <w:szCs w:val="20"/>
              </w:rPr>
            </w:pPr>
          </w:p>
        </w:tc>
      </w:tr>
      <w:tr w:rsidR="00435914" w:rsidRPr="00AD4F35" w14:paraId="353B5592" w14:textId="77777777" w:rsidTr="004D377D">
        <w:tc>
          <w:tcPr>
            <w:tcW w:w="4562" w:type="dxa"/>
          </w:tcPr>
          <w:p w14:paraId="0E652072"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 xml:space="preserve">Name of Awarding Entity </w:t>
            </w:r>
          </w:p>
        </w:tc>
        <w:tc>
          <w:tcPr>
            <w:tcW w:w="4961" w:type="dxa"/>
          </w:tcPr>
          <w:p w14:paraId="589A5F00" w14:textId="77777777" w:rsidR="00435914" w:rsidRPr="00AD4F35" w:rsidRDefault="00435914" w:rsidP="004D377D">
            <w:pPr>
              <w:jc w:val="both"/>
              <w:rPr>
                <w:rFonts w:ascii="Calibri" w:hAnsi="Calibri" w:cs="Arial"/>
                <w:sz w:val="20"/>
                <w:szCs w:val="20"/>
              </w:rPr>
            </w:pPr>
          </w:p>
        </w:tc>
      </w:tr>
      <w:tr w:rsidR="00435914" w:rsidRPr="00AD4F35" w14:paraId="1A28A022" w14:textId="77777777" w:rsidTr="004D377D">
        <w:tc>
          <w:tcPr>
            <w:tcW w:w="4562" w:type="dxa"/>
          </w:tcPr>
          <w:p w14:paraId="404EA252"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 xml:space="preserve">Description of Contract obligations </w:t>
            </w:r>
            <w:r>
              <w:rPr>
                <w:rFonts w:ascii="Calibri" w:hAnsi="Calibri" w:cs="Arial"/>
                <w:b/>
                <w:sz w:val="20"/>
                <w:szCs w:val="20"/>
              </w:rPr>
              <w:t>and scope of services provided</w:t>
            </w:r>
          </w:p>
        </w:tc>
        <w:tc>
          <w:tcPr>
            <w:tcW w:w="4961" w:type="dxa"/>
          </w:tcPr>
          <w:p w14:paraId="23B60D4A" w14:textId="77777777" w:rsidR="00435914" w:rsidRPr="00AD4F35" w:rsidRDefault="00435914" w:rsidP="004D377D">
            <w:pPr>
              <w:jc w:val="both"/>
              <w:rPr>
                <w:rFonts w:ascii="Calibri" w:hAnsi="Calibri" w:cs="Arial"/>
                <w:sz w:val="20"/>
                <w:szCs w:val="20"/>
              </w:rPr>
            </w:pPr>
          </w:p>
        </w:tc>
      </w:tr>
      <w:tr w:rsidR="00435914" w:rsidRPr="00AD4F35" w14:paraId="06E3FA43" w14:textId="77777777" w:rsidTr="004D377D">
        <w:trPr>
          <w:trHeight w:val="544"/>
        </w:trPr>
        <w:tc>
          <w:tcPr>
            <w:tcW w:w="4562" w:type="dxa"/>
          </w:tcPr>
          <w:p w14:paraId="2394006F" w14:textId="77777777" w:rsidR="00435914" w:rsidRPr="00AD4F35" w:rsidRDefault="00435914" w:rsidP="004D377D">
            <w:pPr>
              <w:jc w:val="both"/>
              <w:rPr>
                <w:rFonts w:ascii="Calibri" w:hAnsi="Calibri" w:cs="Arial"/>
                <w:b/>
                <w:bCs/>
                <w:sz w:val="20"/>
                <w:szCs w:val="20"/>
              </w:rPr>
            </w:pPr>
            <w:r w:rsidRPr="38696DE5">
              <w:rPr>
                <w:rFonts w:ascii="Calibri" w:hAnsi="Calibri" w:cs="Arial"/>
                <w:b/>
                <w:bCs/>
                <w:sz w:val="20"/>
                <w:szCs w:val="20"/>
              </w:rPr>
              <w:t>Details of contract performance and identify any elements that may have been sub-contracted</w:t>
            </w:r>
          </w:p>
        </w:tc>
        <w:tc>
          <w:tcPr>
            <w:tcW w:w="4961" w:type="dxa"/>
          </w:tcPr>
          <w:p w14:paraId="7FE1721F" w14:textId="77777777" w:rsidR="00435914" w:rsidRPr="00AD4F35" w:rsidRDefault="00435914" w:rsidP="004D377D">
            <w:pPr>
              <w:jc w:val="both"/>
              <w:rPr>
                <w:rFonts w:ascii="Calibri" w:hAnsi="Calibri" w:cs="Arial"/>
                <w:sz w:val="20"/>
                <w:szCs w:val="20"/>
              </w:rPr>
            </w:pPr>
          </w:p>
        </w:tc>
      </w:tr>
      <w:tr w:rsidR="00435914" w:rsidRPr="00AD4F35" w14:paraId="526ED7B1" w14:textId="77777777" w:rsidTr="004D377D">
        <w:trPr>
          <w:trHeight w:val="544"/>
        </w:trPr>
        <w:tc>
          <w:tcPr>
            <w:tcW w:w="4562" w:type="dxa"/>
          </w:tcPr>
          <w:p w14:paraId="73049E80" w14:textId="77777777" w:rsidR="00435914" w:rsidRPr="38696DE5" w:rsidRDefault="00435914" w:rsidP="004D377D">
            <w:pPr>
              <w:jc w:val="both"/>
              <w:rPr>
                <w:rFonts w:ascii="Calibri" w:hAnsi="Calibri" w:cs="Arial"/>
                <w:b/>
                <w:bCs/>
                <w:sz w:val="20"/>
                <w:szCs w:val="20"/>
              </w:rPr>
            </w:pPr>
            <w:r>
              <w:rPr>
                <w:rFonts w:ascii="Calibri" w:hAnsi="Calibri" w:cs="Arial"/>
                <w:b/>
                <w:bCs/>
                <w:sz w:val="20"/>
                <w:szCs w:val="20"/>
              </w:rPr>
              <w:lastRenderedPageBreak/>
              <w:t>The scale of the fleet and number of locations supported</w:t>
            </w:r>
          </w:p>
        </w:tc>
        <w:tc>
          <w:tcPr>
            <w:tcW w:w="4961" w:type="dxa"/>
          </w:tcPr>
          <w:p w14:paraId="13417D41" w14:textId="77777777" w:rsidR="00435914" w:rsidRPr="00AD4F35" w:rsidRDefault="00435914" w:rsidP="004D377D">
            <w:pPr>
              <w:jc w:val="both"/>
              <w:rPr>
                <w:rFonts w:ascii="Calibri" w:hAnsi="Calibri" w:cs="Arial"/>
                <w:sz w:val="20"/>
                <w:szCs w:val="20"/>
              </w:rPr>
            </w:pPr>
          </w:p>
        </w:tc>
      </w:tr>
      <w:tr w:rsidR="00435914" w:rsidRPr="00AD4F35" w14:paraId="78246F8F" w14:textId="77777777" w:rsidTr="004D377D">
        <w:tc>
          <w:tcPr>
            <w:tcW w:w="4562" w:type="dxa"/>
          </w:tcPr>
          <w:p w14:paraId="01557A2B"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Contract Value to Applicant (€)</w:t>
            </w:r>
          </w:p>
        </w:tc>
        <w:tc>
          <w:tcPr>
            <w:tcW w:w="4961" w:type="dxa"/>
          </w:tcPr>
          <w:p w14:paraId="473C876E" w14:textId="77777777" w:rsidR="00435914" w:rsidRPr="00AD4F35" w:rsidRDefault="00435914" w:rsidP="004D377D">
            <w:pPr>
              <w:jc w:val="both"/>
              <w:rPr>
                <w:rFonts w:ascii="Calibri" w:hAnsi="Calibri" w:cs="Arial"/>
                <w:b/>
                <w:sz w:val="20"/>
                <w:szCs w:val="20"/>
              </w:rPr>
            </w:pPr>
          </w:p>
        </w:tc>
      </w:tr>
      <w:tr w:rsidR="00435914" w:rsidRPr="00AD4F35" w14:paraId="714948D1" w14:textId="77777777" w:rsidTr="004D377D">
        <w:tc>
          <w:tcPr>
            <w:tcW w:w="4562" w:type="dxa"/>
          </w:tcPr>
          <w:p w14:paraId="28D8BC22"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Start Date</w:t>
            </w:r>
          </w:p>
        </w:tc>
        <w:tc>
          <w:tcPr>
            <w:tcW w:w="4961" w:type="dxa"/>
          </w:tcPr>
          <w:p w14:paraId="1DB62F82" w14:textId="77777777" w:rsidR="00435914" w:rsidRPr="00AD4F35" w:rsidRDefault="00435914" w:rsidP="004D377D">
            <w:pPr>
              <w:jc w:val="both"/>
              <w:rPr>
                <w:rFonts w:ascii="Calibri" w:hAnsi="Calibri" w:cs="Arial"/>
                <w:b/>
                <w:sz w:val="20"/>
                <w:szCs w:val="20"/>
              </w:rPr>
            </w:pPr>
          </w:p>
        </w:tc>
      </w:tr>
      <w:tr w:rsidR="00435914" w:rsidRPr="00AD4F35" w14:paraId="18A0C741" w14:textId="77777777" w:rsidTr="004D377D">
        <w:tc>
          <w:tcPr>
            <w:tcW w:w="4562" w:type="dxa"/>
          </w:tcPr>
          <w:p w14:paraId="237B7BC7"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End Date</w:t>
            </w:r>
          </w:p>
        </w:tc>
        <w:tc>
          <w:tcPr>
            <w:tcW w:w="4961" w:type="dxa"/>
          </w:tcPr>
          <w:p w14:paraId="534852E4" w14:textId="77777777" w:rsidR="00435914" w:rsidRPr="00AD4F35" w:rsidRDefault="00435914" w:rsidP="004D377D">
            <w:pPr>
              <w:jc w:val="both"/>
              <w:rPr>
                <w:rFonts w:ascii="Calibri" w:hAnsi="Calibri" w:cs="Arial"/>
                <w:b/>
                <w:sz w:val="20"/>
                <w:szCs w:val="20"/>
              </w:rPr>
            </w:pPr>
          </w:p>
        </w:tc>
      </w:tr>
      <w:tr w:rsidR="00435914" w:rsidRPr="00AD4F35" w14:paraId="0734D905" w14:textId="77777777" w:rsidTr="004D377D">
        <w:trPr>
          <w:tblHeader/>
        </w:trPr>
        <w:tc>
          <w:tcPr>
            <w:tcW w:w="4562" w:type="dxa"/>
          </w:tcPr>
          <w:p w14:paraId="6B08B498"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Contract Duration</w:t>
            </w:r>
          </w:p>
        </w:tc>
        <w:tc>
          <w:tcPr>
            <w:tcW w:w="4961" w:type="dxa"/>
          </w:tcPr>
          <w:p w14:paraId="48051CF6" w14:textId="77777777" w:rsidR="00435914" w:rsidRPr="00AD4F35" w:rsidRDefault="00435914" w:rsidP="004D377D">
            <w:pPr>
              <w:jc w:val="both"/>
              <w:rPr>
                <w:rFonts w:ascii="Calibri" w:hAnsi="Calibri" w:cs="Arial"/>
                <w:b/>
                <w:sz w:val="20"/>
                <w:szCs w:val="20"/>
              </w:rPr>
            </w:pPr>
          </w:p>
        </w:tc>
      </w:tr>
      <w:tr w:rsidR="00435914" w:rsidRPr="00AD4F35" w14:paraId="4BDB780F" w14:textId="77777777" w:rsidTr="004D377D">
        <w:tc>
          <w:tcPr>
            <w:tcW w:w="4562" w:type="dxa"/>
          </w:tcPr>
          <w:p w14:paraId="11764B84"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Name of Client Contact</w:t>
            </w:r>
          </w:p>
        </w:tc>
        <w:tc>
          <w:tcPr>
            <w:tcW w:w="4961" w:type="dxa"/>
          </w:tcPr>
          <w:p w14:paraId="023BD15C" w14:textId="77777777" w:rsidR="00435914" w:rsidRPr="00AD4F35" w:rsidRDefault="00435914" w:rsidP="004D377D">
            <w:pPr>
              <w:jc w:val="both"/>
              <w:rPr>
                <w:rFonts w:ascii="Calibri" w:hAnsi="Calibri" w:cs="Arial"/>
                <w:sz w:val="20"/>
                <w:szCs w:val="20"/>
              </w:rPr>
            </w:pPr>
          </w:p>
        </w:tc>
      </w:tr>
      <w:tr w:rsidR="00435914" w:rsidRPr="00AD4F35" w14:paraId="01997A81" w14:textId="77777777" w:rsidTr="004D377D">
        <w:trPr>
          <w:trHeight w:val="1226"/>
        </w:trPr>
        <w:tc>
          <w:tcPr>
            <w:tcW w:w="4562" w:type="dxa"/>
          </w:tcPr>
          <w:p w14:paraId="3D99B5C9" w14:textId="77777777" w:rsidR="00435914" w:rsidRPr="00AD4F35" w:rsidRDefault="00435914" w:rsidP="004D377D">
            <w:pPr>
              <w:jc w:val="both"/>
              <w:rPr>
                <w:rFonts w:ascii="Calibri" w:hAnsi="Calibri" w:cs="Arial"/>
                <w:b/>
                <w:sz w:val="20"/>
                <w:szCs w:val="20"/>
              </w:rPr>
            </w:pPr>
            <w:r w:rsidRPr="00AD4F35">
              <w:rPr>
                <w:rFonts w:ascii="Calibri" w:hAnsi="Calibri" w:cs="Arial"/>
                <w:b/>
                <w:sz w:val="20"/>
                <w:szCs w:val="20"/>
              </w:rPr>
              <w:t>Client Contact Details</w:t>
            </w:r>
          </w:p>
        </w:tc>
        <w:tc>
          <w:tcPr>
            <w:tcW w:w="4961" w:type="dxa"/>
          </w:tcPr>
          <w:p w14:paraId="4CDFC4CC" w14:textId="77777777" w:rsidR="00435914" w:rsidRPr="00AD4F35" w:rsidRDefault="00435914" w:rsidP="004D377D">
            <w:pPr>
              <w:jc w:val="both"/>
              <w:rPr>
                <w:rFonts w:ascii="Calibri" w:hAnsi="Calibri" w:cs="Arial"/>
                <w:b/>
                <w:bCs/>
                <w:sz w:val="20"/>
                <w:szCs w:val="20"/>
              </w:rPr>
            </w:pPr>
            <w:r w:rsidRPr="00AD4F35">
              <w:rPr>
                <w:rFonts w:ascii="Calibri" w:hAnsi="Calibri" w:cs="Arial"/>
                <w:b/>
                <w:bCs/>
                <w:sz w:val="20"/>
                <w:szCs w:val="20"/>
              </w:rPr>
              <w:t>Contact Name:</w:t>
            </w:r>
          </w:p>
          <w:p w14:paraId="3F8DABB6" w14:textId="77777777" w:rsidR="00435914" w:rsidRPr="00AD4F35" w:rsidRDefault="00435914" w:rsidP="004D377D">
            <w:pPr>
              <w:jc w:val="both"/>
              <w:rPr>
                <w:rFonts w:ascii="Calibri" w:hAnsi="Calibri" w:cs="Arial"/>
                <w:b/>
                <w:bCs/>
                <w:sz w:val="20"/>
                <w:szCs w:val="20"/>
              </w:rPr>
            </w:pPr>
            <w:r w:rsidRPr="00AD4F35">
              <w:rPr>
                <w:rFonts w:ascii="Calibri" w:hAnsi="Calibri" w:cs="Arial"/>
                <w:b/>
                <w:bCs/>
                <w:sz w:val="20"/>
                <w:szCs w:val="20"/>
              </w:rPr>
              <w:t>Address:</w:t>
            </w:r>
          </w:p>
          <w:p w14:paraId="39014AA5" w14:textId="77777777" w:rsidR="00435914" w:rsidRPr="00665DBB" w:rsidRDefault="00435914" w:rsidP="004D377D">
            <w:pPr>
              <w:jc w:val="both"/>
              <w:rPr>
                <w:rFonts w:ascii="Calibri" w:hAnsi="Calibri" w:cs="Arial"/>
                <w:b/>
                <w:bCs/>
                <w:sz w:val="20"/>
                <w:szCs w:val="20"/>
              </w:rPr>
            </w:pPr>
            <w:r w:rsidRPr="00AD4F35">
              <w:rPr>
                <w:rFonts w:ascii="Calibri" w:hAnsi="Calibri" w:cs="Arial"/>
                <w:b/>
                <w:bCs/>
                <w:sz w:val="20"/>
                <w:szCs w:val="20"/>
              </w:rPr>
              <w:t>Telephone number:</w:t>
            </w:r>
          </w:p>
        </w:tc>
      </w:tr>
    </w:tbl>
    <w:p w14:paraId="474B3245" w14:textId="77777777" w:rsidR="00665DBB" w:rsidRDefault="00665DBB" w:rsidP="00F64CCC">
      <w:pPr>
        <w:ind w:left="567"/>
        <w:jc w:val="both"/>
        <w:rPr>
          <w:rFonts w:ascii="Calibri" w:hAnsi="Calibri" w:cs="Arial"/>
          <w:b/>
          <w:bCs/>
          <w:sz w:val="20"/>
          <w:szCs w:val="20"/>
        </w:rPr>
      </w:pPr>
    </w:p>
    <w:p w14:paraId="474B3246" w14:textId="77777777" w:rsidR="00F64CCC" w:rsidRPr="00AD4F35" w:rsidRDefault="00F64CCC" w:rsidP="38696DE5">
      <w:pPr>
        <w:ind w:left="567"/>
        <w:jc w:val="both"/>
        <w:rPr>
          <w:rFonts w:ascii="Calibri" w:hAnsi="Calibri" w:cs="Arial"/>
          <w:b/>
          <w:bCs/>
          <w:sz w:val="20"/>
          <w:szCs w:val="20"/>
        </w:rPr>
      </w:pPr>
      <w:r w:rsidRPr="38696DE5">
        <w:rPr>
          <w:rFonts w:ascii="Calibri" w:hAnsi="Calibri" w:cs="Arial"/>
          <w:b/>
          <w:bCs/>
          <w:sz w:val="20"/>
          <w:szCs w:val="20"/>
        </w:rPr>
        <w:t xml:space="preserve">Please copy format of </w:t>
      </w:r>
      <w:r w:rsidR="005C3449" w:rsidRPr="38696DE5">
        <w:rPr>
          <w:rFonts w:ascii="Calibri" w:hAnsi="Calibri" w:cs="Arial"/>
          <w:b/>
          <w:bCs/>
          <w:sz w:val="20"/>
          <w:szCs w:val="20"/>
        </w:rPr>
        <w:t>table above for</w:t>
      </w:r>
      <w:r w:rsidRPr="38696DE5">
        <w:rPr>
          <w:rFonts w:ascii="Calibri" w:hAnsi="Calibri" w:cs="Arial"/>
          <w:b/>
          <w:bCs/>
          <w:sz w:val="20"/>
          <w:szCs w:val="20"/>
        </w:rPr>
        <w:t xml:space="preserve"> each additional contract reference to be provided.</w:t>
      </w:r>
    </w:p>
    <w:p w14:paraId="474B3247" w14:textId="77777777" w:rsidR="00AD775C" w:rsidRPr="00AD4F35" w:rsidRDefault="00590525" w:rsidP="00F64CCC">
      <w:pPr>
        <w:jc w:val="both"/>
        <w:rPr>
          <w:rFonts w:ascii="Calibri" w:hAnsi="Calibri" w:cs="Arial"/>
          <w:b/>
          <w:bCs/>
          <w:sz w:val="20"/>
          <w:szCs w:val="20"/>
        </w:rPr>
      </w:pPr>
      <w:r>
        <w:rPr>
          <w:rFonts w:ascii="Calibri" w:hAnsi="Calibri" w:cs="Arial"/>
          <w:b/>
          <w:bCs/>
          <w:sz w:val="20"/>
          <w:szCs w:val="20"/>
        </w:rPr>
        <w:t>RELIANCE ON RESOUR</w:t>
      </w:r>
      <w:r w:rsidR="00933173">
        <w:rPr>
          <w:rFonts w:ascii="Calibri" w:hAnsi="Calibri" w:cs="Arial"/>
          <w:b/>
          <w:bCs/>
          <w:sz w:val="20"/>
          <w:szCs w:val="20"/>
        </w:rPr>
        <w:t>CES FOR Technical/Professional Ability – relevant experience</w:t>
      </w:r>
      <w:r>
        <w:rPr>
          <w:rFonts w:ascii="Calibri" w:hAnsi="Calibri" w:cs="Arial"/>
          <w:b/>
          <w:bCs/>
          <w:sz w:val="20"/>
          <w:szCs w:val="20"/>
        </w:rPr>
        <w:t>: Please refer to note at the top of this Part 4</w:t>
      </w:r>
    </w:p>
    <w:p w14:paraId="474B3248" w14:textId="77777777" w:rsidR="00F11B25" w:rsidRPr="00AD4F35" w:rsidRDefault="00F11B25" w:rsidP="00F64CCC">
      <w:pPr>
        <w:jc w:val="both"/>
        <w:rPr>
          <w:rFonts w:ascii="Calibri" w:hAnsi="Calibri" w:cs="Arial"/>
          <w:b/>
          <w:sz w:val="20"/>
          <w:szCs w:val="20"/>
        </w:rPr>
      </w:pPr>
    </w:p>
    <w:p w14:paraId="474B3249"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5</w:t>
      </w:r>
      <w:r w:rsidRPr="003C0E78">
        <w:rPr>
          <w:rFonts w:asciiTheme="minorHAnsi" w:hAnsiTheme="minorHAnsi"/>
          <w:sz w:val="24"/>
        </w:rPr>
        <w:tab/>
      </w:r>
      <w:r w:rsidR="00A5496B">
        <w:rPr>
          <w:rFonts w:asciiTheme="minorHAnsi" w:hAnsiTheme="minorHAnsi"/>
          <w:sz w:val="24"/>
        </w:rPr>
        <w:t xml:space="preserve"> (QUESTIONNAIRE)</w:t>
      </w:r>
      <w:r w:rsidRPr="003C0E78">
        <w:rPr>
          <w:rFonts w:asciiTheme="minorHAnsi" w:hAnsiTheme="minorHAnsi"/>
          <w:sz w:val="24"/>
        </w:rPr>
        <w:tab/>
        <w:t>TECHNICAL/PROFESSIONAL ABILITY: COMPANY RESOURCES</w:t>
      </w:r>
    </w:p>
    <w:p w14:paraId="474B324A" w14:textId="77777777" w:rsidR="00590525" w:rsidRPr="00AD4F35" w:rsidRDefault="00F64CCC" w:rsidP="00665DBB">
      <w:pPr>
        <w:pBdr>
          <w:left w:val="single" w:sz="6" w:space="0" w:color="auto"/>
          <w:right w:val="single" w:sz="6" w:space="0" w:color="auto"/>
        </w:pBdr>
        <w:shd w:val="clear" w:color="auto" w:fill="C0C0C0"/>
        <w:jc w:val="both"/>
        <w:rPr>
          <w:rFonts w:ascii="Calibri" w:hAnsi="Calibri" w:cs="Arial"/>
          <w:sz w:val="20"/>
          <w:szCs w:val="20"/>
        </w:rPr>
      </w:pPr>
      <w:r w:rsidRPr="00AD4F35">
        <w:rPr>
          <w:rFonts w:ascii="Calibri" w:hAnsi="Calibri" w:cs="Arial"/>
          <w:sz w:val="20"/>
          <w:szCs w:val="20"/>
        </w:rPr>
        <w:t xml:space="preserve">Part </w:t>
      </w:r>
      <w:r w:rsidR="00BD1399" w:rsidRPr="00AD4F35">
        <w:rPr>
          <w:rFonts w:ascii="Calibri" w:hAnsi="Calibri" w:cs="Arial"/>
          <w:sz w:val="20"/>
          <w:szCs w:val="20"/>
        </w:rPr>
        <w:t xml:space="preserve">5 </w:t>
      </w:r>
      <w:r w:rsidRPr="00AD4F35">
        <w:rPr>
          <w:rFonts w:ascii="Calibri" w:hAnsi="Calibri" w:cs="Arial"/>
          <w:sz w:val="20"/>
          <w:szCs w:val="20"/>
        </w:rPr>
        <w:t xml:space="preserve">should be completed by the Applicant </w:t>
      </w:r>
      <w:r w:rsidR="00590525">
        <w:rPr>
          <w:rFonts w:ascii="Calibri" w:hAnsi="Calibri" w:cs="Arial"/>
          <w:sz w:val="20"/>
          <w:szCs w:val="20"/>
        </w:rPr>
        <w:t xml:space="preserve">and by each member of the </w:t>
      </w:r>
      <w:r w:rsidR="00933173">
        <w:rPr>
          <w:rFonts w:ascii="Calibri" w:hAnsi="Calibri" w:cs="Arial"/>
          <w:sz w:val="20"/>
          <w:szCs w:val="20"/>
        </w:rPr>
        <w:t>Consortium in respect of itself</w:t>
      </w:r>
      <w:r w:rsidRPr="00AD4F35">
        <w:rPr>
          <w:rFonts w:ascii="Calibri" w:hAnsi="Calibri" w:cs="Arial"/>
          <w:sz w:val="20"/>
          <w:szCs w:val="20"/>
        </w:rPr>
        <w:t>.</w:t>
      </w:r>
      <w:r w:rsidRPr="00AD4F35">
        <w:rPr>
          <w:rFonts w:ascii="Calibri" w:hAnsi="Calibri" w:cs="Arial"/>
          <w:b/>
          <w:sz w:val="20"/>
          <w:szCs w:val="20"/>
        </w:rPr>
        <w:t xml:space="preserve"> </w:t>
      </w:r>
      <w:r w:rsidR="00037226" w:rsidRPr="00AD4F35">
        <w:rPr>
          <w:rFonts w:ascii="Calibri" w:hAnsi="Calibri" w:cs="Arial"/>
          <w:b/>
          <w:sz w:val="20"/>
          <w:szCs w:val="20"/>
          <w:highlight w:val="yellow"/>
        </w:rPr>
        <w:t>Link with section 5.3</w:t>
      </w:r>
      <w:r w:rsidR="00665DBB">
        <w:rPr>
          <w:rFonts w:ascii="Calibri" w:hAnsi="Calibri" w:cs="Arial"/>
          <w:b/>
          <w:sz w:val="20"/>
          <w:szCs w:val="20"/>
        </w:rPr>
        <w:t xml:space="preserve"> </w:t>
      </w:r>
      <w:r w:rsidR="00590525">
        <w:rPr>
          <w:rFonts w:ascii="Calibri" w:hAnsi="Calibri" w:cs="Arial"/>
          <w:sz w:val="20"/>
          <w:szCs w:val="20"/>
        </w:rPr>
        <w:t xml:space="preserve">Identify if any </w:t>
      </w:r>
      <w:r w:rsidR="00590525" w:rsidRPr="00590525">
        <w:rPr>
          <w:rFonts w:ascii="Calibri" w:hAnsi="Calibri" w:cs="Arial"/>
          <w:sz w:val="20"/>
          <w:szCs w:val="20"/>
          <w:u w:val="single"/>
        </w:rPr>
        <w:t>resources of Consortium members</w:t>
      </w:r>
      <w:r w:rsidR="00590525">
        <w:rPr>
          <w:rFonts w:ascii="Calibri" w:hAnsi="Calibri" w:cs="Arial"/>
          <w:sz w:val="20"/>
          <w:szCs w:val="20"/>
          <w:u w:val="single"/>
        </w:rPr>
        <w:t xml:space="preserve"> (including any Sub-Contractor)</w:t>
      </w:r>
      <w:r w:rsidR="00590525" w:rsidRPr="00590525">
        <w:rPr>
          <w:rFonts w:ascii="Calibri" w:hAnsi="Calibri" w:cs="Arial"/>
          <w:sz w:val="20"/>
          <w:szCs w:val="20"/>
          <w:u w:val="single"/>
        </w:rPr>
        <w:t xml:space="preserve"> are being relied</w:t>
      </w:r>
      <w:r w:rsidR="00590525">
        <w:rPr>
          <w:rFonts w:ascii="Calibri" w:hAnsi="Calibri" w:cs="Arial"/>
          <w:sz w:val="20"/>
          <w:szCs w:val="20"/>
        </w:rPr>
        <w:t xml:space="preserve"> upon</w:t>
      </w:r>
      <w:r w:rsidR="00933173">
        <w:rPr>
          <w:rFonts w:ascii="Calibri" w:hAnsi="Calibri" w:cs="Arial"/>
          <w:sz w:val="20"/>
          <w:szCs w:val="20"/>
        </w:rPr>
        <w:t xml:space="preserve"> (including any Sub-Contractor who is a Consortium member),</w:t>
      </w:r>
      <w:r w:rsidR="00590525">
        <w:rPr>
          <w:rFonts w:ascii="Calibri" w:hAnsi="Calibri" w:cs="Arial"/>
          <w:sz w:val="20"/>
          <w:szCs w:val="20"/>
        </w:rPr>
        <w:t xml:space="preserve"> by the Applicant in order to fulfil this Selection Criteria</w:t>
      </w:r>
      <w:r w:rsidR="00933173">
        <w:rPr>
          <w:rFonts w:ascii="Calibri" w:hAnsi="Calibri" w:cs="Arial"/>
          <w:sz w:val="20"/>
          <w:szCs w:val="20"/>
        </w:rPr>
        <w:t xml:space="preserve"> and provide full details and legally binding Letter of Support/Undertaking from the entity providing the resources and any supporting documentation required by IE</w:t>
      </w:r>
      <w:r w:rsidR="00590525">
        <w:rPr>
          <w:rFonts w:ascii="Calibri" w:hAnsi="Calibri" w:cs="Arial"/>
          <w:sz w:val="20"/>
          <w:szCs w:val="20"/>
        </w:rPr>
        <w:t>.</w:t>
      </w:r>
      <w:r w:rsidR="00665DBB">
        <w:rPr>
          <w:rFonts w:ascii="Calibri" w:hAnsi="Calibri" w:cs="Arial"/>
          <w:sz w:val="20"/>
          <w:szCs w:val="20"/>
        </w:rPr>
        <w:t xml:space="preserve"> </w:t>
      </w:r>
      <w:r w:rsidR="00590525">
        <w:rPr>
          <w:rFonts w:ascii="Calibri" w:hAnsi="Calibri" w:cs="Arial"/>
          <w:sz w:val="20"/>
          <w:szCs w:val="20"/>
        </w:rPr>
        <w:t xml:space="preserve"> Where the Applicant is a Prime Contractor with a Sub-Contractor but not a Consortium, </w:t>
      </w:r>
      <w:r w:rsidR="00590525" w:rsidRPr="00590525">
        <w:rPr>
          <w:rFonts w:ascii="Calibri" w:hAnsi="Calibri" w:cs="Arial"/>
          <w:sz w:val="20"/>
          <w:szCs w:val="20"/>
          <w:u w:val="single"/>
        </w:rPr>
        <w:t>and resources of a Sub-Contractor are being relied</w:t>
      </w:r>
      <w:r w:rsidR="00590525">
        <w:rPr>
          <w:rFonts w:ascii="Calibri" w:hAnsi="Calibri" w:cs="Arial"/>
          <w:sz w:val="20"/>
          <w:szCs w:val="20"/>
        </w:rPr>
        <w:t xml:space="preserve"> upon to fulfil this Selection Criteria, please provide </w:t>
      </w:r>
      <w:r w:rsidR="00933173">
        <w:rPr>
          <w:rFonts w:ascii="Calibri" w:hAnsi="Calibri" w:cs="Arial"/>
          <w:sz w:val="20"/>
          <w:szCs w:val="20"/>
        </w:rPr>
        <w:t>full details and legally binding Letter of Support/Undertaking from the entity providing the resources and any supporting documentation required by IE.</w:t>
      </w:r>
    </w:p>
    <w:p w14:paraId="474B324B" w14:textId="77777777" w:rsidR="00F64CCC" w:rsidRDefault="00F64CCC" w:rsidP="00F64CCC">
      <w:pPr>
        <w:jc w:val="both"/>
        <w:rPr>
          <w:rFonts w:ascii="Calibri" w:hAnsi="Calibri" w:cs="Arial"/>
          <w:b/>
          <w:sz w:val="20"/>
          <w:szCs w:val="20"/>
        </w:rPr>
      </w:pPr>
      <w:r w:rsidRPr="00AD4F35">
        <w:rPr>
          <w:rFonts w:ascii="Calibri" w:hAnsi="Calibri" w:cs="Arial"/>
          <w:b/>
          <w:sz w:val="20"/>
          <w:szCs w:val="20"/>
        </w:rPr>
        <w:t>Please provide details of resources, relevant</w:t>
      </w:r>
      <w:r w:rsidR="00590525">
        <w:rPr>
          <w:rFonts w:ascii="Calibri" w:hAnsi="Calibri" w:cs="Arial"/>
          <w:b/>
          <w:sz w:val="20"/>
          <w:szCs w:val="20"/>
        </w:rPr>
        <w:t xml:space="preserve"> to the subject matter of this C</w:t>
      </w:r>
      <w:r w:rsidRPr="00AD4F35">
        <w:rPr>
          <w:rFonts w:ascii="Calibri" w:hAnsi="Calibri" w:cs="Arial"/>
          <w:b/>
          <w:sz w:val="20"/>
          <w:szCs w:val="20"/>
        </w:rPr>
        <w:t>ontract</w:t>
      </w:r>
      <w:r w:rsidR="00590525">
        <w:rPr>
          <w:rFonts w:ascii="Calibri" w:hAnsi="Calibri" w:cs="Arial"/>
          <w:b/>
          <w:sz w:val="20"/>
          <w:szCs w:val="20"/>
        </w:rPr>
        <w:t xml:space="preserve"> for this competition</w:t>
      </w:r>
      <w:r w:rsidRPr="00AD4F35">
        <w:rPr>
          <w:rFonts w:ascii="Calibri" w:hAnsi="Calibri" w:cs="Arial"/>
          <w:b/>
          <w:sz w:val="20"/>
          <w:szCs w:val="20"/>
        </w:rPr>
        <w:t xml:space="preserve">, employed by your company. </w:t>
      </w:r>
    </w:p>
    <w:p w14:paraId="40A913E4" w14:textId="064D33F1" w:rsidR="00FB71B4" w:rsidRPr="00FB71B4" w:rsidRDefault="00FB71B4" w:rsidP="00FB71B4">
      <w:pPr>
        <w:pStyle w:val="ListParagraph"/>
        <w:numPr>
          <w:ilvl w:val="1"/>
          <w:numId w:val="20"/>
        </w:numPr>
        <w:jc w:val="both"/>
        <w:rPr>
          <w:rFonts w:ascii="Calibri" w:hAnsi="Calibri" w:cs="Arial"/>
          <w:b/>
          <w:sz w:val="20"/>
          <w:szCs w:val="20"/>
        </w:rPr>
      </w:pPr>
      <w:r w:rsidRPr="00FB71B4">
        <w:rPr>
          <w:rFonts w:ascii="Calibri" w:hAnsi="Calibri" w:cs="Arial"/>
          <w:b/>
          <w:sz w:val="20"/>
          <w:szCs w:val="20"/>
        </w:rPr>
        <w:t>Organisational Structure &amp; Staffing</w:t>
      </w:r>
    </w:p>
    <w:p w14:paraId="474B324C"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Please complete the table as appropriate: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26"/>
      </w:tblGrid>
      <w:tr w:rsidR="00FB71B4" w:rsidRPr="00AD4F35" w14:paraId="79C610BD" w14:textId="77777777" w:rsidTr="00DE7443">
        <w:tc>
          <w:tcPr>
            <w:tcW w:w="9021" w:type="dxa"/>
            <w:gridSpan w:val="2"/>
          </w:tcPr>
          <w:p w14:paraId="6846A8C9" w14:textId="5338E2C7" w:rsidR="00FB71B4" w:rsidRPr="00AD4F35" w:rsidRDefault="00FB71B4" w:rsidP="00FB71B4">
            <w:pPr>
              <w:jc w:val="center"/>
              <w:rPr>
                <w:rFonts w:ascii="Calibri" w:hAnsi="Calibri" w:cs="Arial"/>
                <w:b/>
                <w:sz w:val="20"/>
                <w:szCs w:val="20"/>
              </w:rPr>
            </w:pPr>
            <w:r w:rsidRPr="00FB71B4">
              <w:rPr>
                <w:rFonts w:ascii="Calibri" w:hAnsi="Calibri" w:cs="Arial"/>
                <w:b/>
                <w:sz w:val="20"/>
                <w:szCs w:val="20"/>
              </w:rPr>
              <w:t xml:space="preserve">Identification of key technical and supervisory roles </w:t>
            </w:r>
            <w:r>
              <w:rPr>
                <w:rFonts w:ascii="Calibri" w:hAnsi="Calibri" w:cs="Arial"/>
                <w:b/>
                <w:sz w:val="20"/>
                <w:szCs w:val="20"/>
              </w:rPr>
              <w:t xml:space="preserve">employed with your organisation </w:t>
            </w:r>
            <w:r w:rsidRPr="00FB71B4">
              <w:rPr>
                <w:rFonts w:ascii="Calibri" w:hAnsi="Calibri" w:cs="Arial"/>
                <w:b/>
                <w:sz w:val="20"/>
                <w:szCs w:val="20"/>
              </w:rPr>
              <w:t>typically involved</w:t>
            </w:r>
            <w:r>
              <w:rPr>
                <w:rFonts w:ascii="Calibri" w:hAnsi="Calibri" w:cs="Arial"/>
                <w:b/>
                <w:sz w:val="20"/>
                <w:szCs w:val="20"/>
              </w:rPr>
              <w:t xml:space="preserve"> in projects of a similar nature</w:t>
            </w:r>
          </w:p>
        </w:tc>
      </w:tr>
      <w:tr w:rsidR="00F64CCC" w:rsidRPr="00AD4F35" w14:paraId="474B3250" w14:textId="77777777" w:rsidTr="009E2256">
        <w:tc>
          <w:tcPr>
            <w:tcW w:w="4395" w:type="dxa"/>
          </w:tcPr>
          <w:p w14:paraId="474B324D"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ab/>
            </w:r>
            <w:r w:rsidRPr="00AD4F35">
              <w:rPr>
                <w:rFonts w:ascii="Calibri" w:hAnsi="Calibri" w:cs="Arial"/>
                <w:b/>
                <w:sz w:val="20"/>
                <w:szCs w:val="20"/>
              </w:rPr>
              <w:tab/>
              <w:t>CATEGORY</w:t>
            </w:r>
            <w:r w:rsidRPr="00AD4F35">
              <w:rPr>
                <w:rFonts w:ascii="Calibri" w:hAnsi="Calibri" w:cs="Arial"/>
                <w:b/>
                <w:sz w:val="20"/>
                <w:szCs w:val="20"/>
              </w:rPr>
              <w:tab/>
              <w:t xml:space="preserve"> </w:t>
            </w:r>
          </w:p>
          <w:p w14:paraId="474B324E" w14:textId="56EAC000" w:rsidR="00F64CCC" w:rsidRPr="00AD4F35" w:rsidRDefault="00FB71B4" w:rsidP="009E2256">
            <w:pPr>
              <w:jc w:val="both"/>
              <w:rPr>
                <w:rFonts w:ascii="Calibri" w:hAnsi="Calibri" w:cs="Arial"/>
                <w:b/>
                <w:sz w:val="20"/>
                <w:szCs w:val="20"/>
              </w:rPr>
            </w:pPr>
            <w:r>
              <w:rPr>
                <w:rFonts w:ascii="Calibri" w:hAnsi="Calibri" w:cs="Arial"/>
                <w:b/>
                <w:sz w:val="20"/>
                <w:szCs w:val="20"/>
              </w:rPr>
              <w:t xml:space="preserve">Technical, </w:t>
            </w:r>
            <w:r w:rsidRPr="00AD4F35">
              <w:rPr>
                <w:rFonts w:ascii="Calibri" w:hAnsi="Calibri" w:cs="Arial"/>
                <w:b/>
                <w:sz w:val="20"/>
                <w:szCs w:val="20"/>
              </w:rPr>
              <w:t xml:space="preserve">management, administration, employees, other categories etc) </w:t>
            </w:r>
            <w:r w:rsidR="00F64CCC" w:rsidRPr="00AD4F35">
              <w:rPr>
                <w:rFonts w:ascii="Calibri" w:hAnsi="Calibri" w:cs="Arial"/>
                <w:b/>
                <w:sz w:val="20"/>
                <w:szCs w:val="20"/>
              </w:rPr>
              <w:t>(</w:t>
            </w:r>
          </w:p>
        </w:tc>
        <w:tc>
          <w:tcPr>
            <w:tcW w:w="4626" w:type="dxa"/>
          </w:tcPr>
          <w:p w14:paraId="474B324F"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TOTAL NUMBER EMPLOYED</w:t>
            </w:r>
          </w:p>
        </w:tc>
      </w:tr>
      <w:tr w:rsidR="00F64CCC" w:rsidRPr="00AD4F35" w14:paraId="474B3253" w14:textId="77777777" w:rsidTr="009E2256">
        <w:tc>
          <w:tcPr>
            <w:tcW w:w="4395" w:type="dxa"/>
          </w:tcPr>
          <w:p w14:paraId="474B3251" w14:textId="77777777" w:rsidR="00F64CCC" w:rsidRPr="00AD4F35" w:rsidRDefault="00F64CCC" w:rsidP="009E2256">
            <w:pPr>
              <w:jc w:val="both"/>
              <w:rPr>
                <w:rFonts w:ascii="Calibri" w:hAnsi="Calibri" w:cs="Arial"/>
                <w:b/>
                <w:sz w:val="20"/>
                <w:szCs w:val="20"/>
              </w:rPr>
            </w:pPr>
          </w:p>
        </w:tc>
        <w:tc>
          <w:tcPr>
            <w:tcW w:w="4626" w:type="dxa"/>
          </w:tcPr>
          <w:p w14:paraId="474B3252" w14:textId="77777777" w:rsidR="00F64CCC" w:rsidRPr="00AD4F35" w:rsidRDefault="00F64CCC" w:rsidP="009E2256">
            <w:pPr>
              <w:jc w:val="both"/>
              <w:rPr>
                <w:rFonts w:ascii="Calibri" w:hAnsi="Calibri" w:cs="Arial"/>
                <w:b/>
                <w:sz w:val="20"/>
                <w:szCs w:val="20"/>
              </w:rPr>
            </w:pPr>
          </w:p>
        </w:tc>
      </w:tr>
      <w:tr w:rsidR="00F64CCC" w:rsidRPr="00AD4F35" w14:paraId="474B3256" w14:textId="77777777" w:rsidTr="009E2256">
        <w:tc>
          <w:tcPr>
            <w:tcW w:w="4395" w:type="dxa"/>
          </w:tcPr>
          <w:p w14:paraId="474B3254" w14:textId="77777777" w:rsidR="00F64CCC" w:rsidRPr="00AD4F35" w:rsidRDefault="00F64CCC" w:rsidP="009E2256">
            <w:pPr>
              <w:jc w:val="both"/>
              <w:rPr>
                <w:rFonts w:ascii="Calibri" w:hAnsi="Calibri" w:cs="Arial"/>
                <w:b/>
                <w:sz w:val="20"/>
                <w:szCs w:val="20"/>
              </w:rPr>
            </w:pPr>
          </w:p>
        </w:tc>
        <w:tc>
          <w:tcPr>
            <w:tcW w:w="4626" w:type="dxa"/>
          </w:tcPr>
          <w:p w14:paraId="474B3255" w14:textId="77777777" w:rsidR="00F64CCC" w:rsidRPr="00AD4F35" w:rsidRDefault="00F64CCC" w:rsidP="009E2256">
            <w:pPr>
              <w:jc w:val="both"/>
              <w:rPr>
                <w:rFonts w:ascii="Calibri" w:hAnsi="Calibri" w:cs="Arial"/>
                <w:b/>
                <w:sz w:val="20"/>
                <w:szCs w:val="20"/>
              </w:rPr>
            </w:pPr>
          </w:p>
        </w:tc>
      </w:tr>
      <w:tr w:rsidR="00FB71B4" w:rsidRPr="00AD4F35" w14:paraId="675E5364" w14:textId="77777777" w:rsidTr="009E2256">
        <w:tc>
          <w:tcPr>
            <w:tcW w:w="4395" w:type="dxa"/>
          </w:tcPr>
          <w:p w14:paraId="2831EB25" w14:textId="77777777" w:rsidR="00FB71B4" w:rsidRPr="00AD4F35" w:rsidRDefault="00FB71B4" w:rsidP="009E2256">
            <w:pPr>
              <w:jc w:val="both"/>
              <w:rPr>
                <w:rFonts w:ascii="Calibri" w:hAnsi="Calibri" w:cs="Arial"/>
                <w:b/>
                <w:sz w:val="20"/>
                <w:szCs w:val="20"/>
              </w:rPr>
            </w:pPr>
          </w:p>
        </w:tc>
        <w:tc>
          <w:tcPr>
            <w:tcW w:w="4626" w:type="dxa"/>
          </w:tcPr>
          <w:p w14:paraId="1E16AFAD" w14:textId="77777777" w:rsidR="00FB71B4" w:rsidRPr="00AD4F35" w:rsidRDefault="00FB71B4" w:rsidP="009E2256">
            <w:pPr>
              <w:jc w:val="both"/>
              <w:rPr>
                <w:rFonts w:ascii="Calibri" w:hAnsi="Calibri" w:cs="Arial"/>
                <w:b/>
                <w:sz w:val="20"/>
                <w:szCs w:val="20"/>
              </w:rPr>
            </w:pPr>
          </w:p>
        </w:tc>
      </w:tr>
    </w:tbl>
    <w:p w14:paraId="5255293F" w14:textId="77777777" w:rsidR="00FB71B4" w:rsidRDefault="00FB71B4" w:rsidP="00F64CCC">
      <w:pPr>
        <w:jc w:val="both"/>
        <w:rPr>
          <w:rFonts w:ascii="Calibri" w:hAnsi="Calibri" w:cs="Arial"/>
          <w:b/>
          <w:sz w:val="20"/>
          <w:szCs w:val="20"/>
        </w:rPr>
      </w:pPr>
    </w:p>
    <w:p w14:paraId="100F3CB6" w14:textId="77777777" w:rsidR="001D2C2F" w:rsidRDefault="001D2C2F" w:rsidP="00F64CCC">
      <w:pPr>
        <w:jc w:val="both"/>
        <w:rPr>
          <w:rFonts w:ascii="Calibri" w:hAnsi="Calibri" w:cs="Arial"/>
          <w:b/>
          <w:sz w:val="20"/>
          <w:szCs w:val="20"/>
        </w:rPr>
      </w:pPr>
    </w:p>
    <w:p w14:paraId="0981CBA2" w14:textId="77777777" w:rsidR="001D2C2F" w:rsidRDefault="001D2C2F" w:rsidP="00F64CCC">
      <w:pPr>
        <w:jc w:val="both"/>
        <w:rPr>
          <w:rFonts w:ascii="Calibri" w:hAnsi="Calibri" w:cs="Arial"/>
          <w:b/>
          <w:sz w:val="20"/>
          <w:szCs w:val="20"/>
        </w:rPr>
      </w:pPr>
    </w:p>
    <w:p w14:paraId="32912704" w14:textId="77777777" w:rsidR="001D2C2F" w:rsidRDefault="001D2C2F" w:rsidP="00F64CCC">
      <w:pPr>
        <w:jc w:val="both"/>
        <w:rPr>
          <w:rFonts w:ascii="Calibri" w:hAnsi="Calibri" w:cs="Arial"/>
          <w:b/>
          <w:sz w:val="20"/>
          <w:szCs w:val="20"/>
        </w:rPr>
      </w:pPr>
    </w:p>
    <w:p w14:paraId="65AFAAD4" w14:textId="77777777" w:rsidR="001D2C2F" w:rsidRDefault="001D2C2F" w:rsidP="00F64CCC">
      <w:pPr>
        <w:jc w:val="both"/>
        <w:rPr>
          <w:rFonts w:ascii="Calibri" w:hAnsi="Calibri" w:cs="Arial"/>
          <w:b/>
          <w:sz w:val="20"/>
          <w:szCs w:val="20"/>
        </w:rPr>
      </w:pPr>
    </w:p>
    <w:p w14:paraId="7AC65AE1" w14:textId="77777777" w:rsidR="001D2C2F" w:rsidRDefault="001D2C2F" w:rsidP="00F64CCC">
      <w:pPr>
        <w:jc w:val="both"/>
        <w:rPr>
          <w:rFonts w:ascii="Calibri" w:hAnsi="Calibri" w:cs="Arial"/>
          <w:b/>
          <w:sz w:val="20"/>
          <w:szCs w:val="20"/>
        </w:rPr>
      </w:pPr>
    </w:p>
    <w:p w14:paraId="5BAAAC63" w14:textId="5B3B4C98" w:rsidR="00FB71B4" w:rsidRDefault="00FB71B4" w:rsidP="00FB71B4">
      <w:pPr>
        <w:pStyle w:val="ListParagraph"/>
        <w:numPr>
          <w:ilvl w:val="1"/>
          <w:numId w:val="20"/>
        </w:numPr>
        <w:jc w:val="both"/>
        <w:rPr>
          <w:rFonts w:ascii="Calibri" w:hAnsi="Calibri" w:cs="Arial"/>
          <w:b/>
          <w:sz w:val="20"/>
          <w:szCs w:val="20"/>
        </w:rPr>
      </w:pPr>
      <w:r>
        <w:rPr>
          <w:rFonts w:ascii="Calibri" w:hAnsi="Calibri" w:cs="Arial"/>
          <w:b/>
          <w:sz w:val="20"/>
          <w:szCs w:val="20"/>
        </w:rPr>
        <w:t>Maintenance &amp; Breakdown Capability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26"/>
      </w:tblGrid>
      <w:tr w:rsidR="001D2C2F" w:rsidRPr="00AD4F35" w14:paraId="0E2FD834" w14:textId="77777777" w:rsidTr="004D377D">
        <w:tc>
          <w:tcPr>
            <w:tcW w:w="4395" w:type="dxa"/>
          </w:tcPr>
          <w:p w14:paraId="609EF93A" w14:textId="085176E2" w:rsidR="001D2C2F" w:rsidRPr="00AD4F35" w:rsidRDefault="001D2C2F" w:rsidP="001D2C2F">
            <w:pPr>
              <w:jc w:val="both"/>
              <w:rPr>
                <w:rFonts w:ascii="Calibri" w:hAnsi="Calibri" w:cs="Arial"/>
                <w:b/>
                <w:sz w:val="20"/>
                <w:szCs w:val="20"/>
              </w:rPr>
            </w:pPr>
            <w:r w:rsidRPr="00AD4F35">
              <w:rPr>
                <w:rFonts w:ascii="Calibri" w:hAnsi="Calibri" w:cs="Arial"/>
                <w:b/>
                <w:sz w:val="20"/>
                <w:szCs w:val="20"/>
              </w:rPr>
              <w:tab/>
            </w:r>
            <w:r>
              <w:rPr>
                <w:rFonts w:ascii="Calibri" w:hAnsi="Calibri" w:cs="Arial"/>
                <w:b/>
                <w:sz w:val="20"/>
                <w:szCs w:val="20"/>
              </w:rPr>
              <w:t>Item</w:t>
            </w:r>
          </w:p>
          <w:p w14:paraId="4DCC1018" w14:textId="496525C8" w:rsidR="001D2C2F" w:rsidRPr="00AD4F35" w:rsidRDefault="001D2C2F" w:rsidP="004D377D">
            <w:pPr>
              <w:jc w:val="both"/>
              <w:rPr>
                <w:rFonts w:ascii="Calibri" w:hAnsi="Calibri" w:cs="Arial"/>
                <w:b/>
                <w:sz w:val="20"/>
                <w:szCs w:val="20"/>
              </w:rPr>
            </w:pPr>
          </w:p>
        </w:tc>
        <w:tc>
          <w:tcPr>
            <w:tcW w:w="4626" w:type="dxa"/>
          </w:tcPr>
          <w:p w14:paraId="28924362" w14:textId="7E36D8F1" w:rsidR="001D2C2F" w:rsidRPr="00AD4F35" w:rsidRDefault="001D2C2F" w:rsidP="004D377D">
            <w:pPr>
              <w:jc w:val="both"/>
              <w:rPr>
                <w:rFonts w:ascii="Calibri" w:hAnsi="Calibri" w:cs="Arial"/>
                <w:b/>
                <w:sz w:val="20"/>
                <w:szCs w:val="20"/>
              </w:rPr>
            </w:pPr>
            <w:r>
              <w:rPr>
                <w:rFonts w:ascii="Calibri" w:hAnsi="Calibri" w:cs="Arial"/>
                <w:b/>
                <w:sz w:val="20"/>
                <w:szCs w:val="20"/>
              </w:rPr>
              <w:t>Applicant Response</w:t>
            </w:r>
          </w:p>
        </w:tc>
      </w:tr>
      <w:tr w:rsidR="001D2C2F" w:rsidRPr="00AD4F35" w14:paraId="62CD6F80" w14:textId="77777777" w:rsidTr="004D377D">
        <w:tc>
          <w:tcPr>
            <w:tcW w:w="4395" w:type="dxa"/>
          </w:tcPr>
          <w:p w14:paraId="5C85EEF2" w14:textId="2452BAAE" w:rsidR="001D2C2F" w:rsidRPr="00AD4F35" w:rsidRDefault="001D2C2F" w:rsidP="004D377D">
            <w:pPr>
              <w:jc w:val="both"/>
              <w:rPr>
                <w:rFonts w:ascii="Calibri" w:hAnsi="Calibri" w:cs="Arial"/>
                <w:b/>
                <w:sz w:val="20"/>
                <w:szCs w:val="20"/>
              </w:rPr>
            </w:pPr>
            <w:r w:rsidRPr="001D2C2F">
              <w:rPr>
                <w:rFonts w:ascii="Calibri" w:hAnsi="Calibri" w:cs="Arial"/>
                <w:b/>
                <w:sz w:val="20"/>
                <w:szCs w:val="20"/>
              </w:rPr>
              <w:t>Personnel and roles involved in responding to breakdowns</w:t>
            </w:r>
          </w:p>
        </w:tc>
        <w:tc>
          <w:tcPr>
            <w:tcW w:w="4626" w:type="dxa"/>
          </w:tcPr>
          <w:p w14:paraId="192CB2A0" w14:textId="77777777" w:rsidR="001D2C2F" w:rsidRPr="00AD4F35" w:rsidRDefault="001D2C2F" w:rsidP="004D377D">
            <w:pPr>
              <w:jc w:val="both"/>
              <w:rPr>
                <w:rFonts w:ascii="Calibri" w:hAnsi="Calibri" w:cs="Arial"/>
                <w:b/>
                <w:sz w:val="20"/>
                <w:szCs w:val="20"/>
              </w:rPr>
            </w:pPr>
          </w:p>
        </w:tc>
      </w:tr>
      <w:tr w:rsidR="001D2C2F" w:rsidRPr="00AD4F35" w14:paraId="38A6324B" w14:textId="77777777" w:rsidTr="004D377D">
        <w:tc>
          <w:tcPr>
            <w:tcW w:w="4395" w:type="dxa"/>
          </w:tcPr>
          <w:p w14:paraId="53AB4C55" w14:textId="77777777" w:rsidR="001D2C2F" w:rsidRPr="001D2C2F" w:rsidRDefault="001D2C2F" w:rsidP="001D2C2F">
            <w:pPr>
              <w:jc w:val="both"/>
              <w:rPr>
                <w:rFonts w:ascii="Calibri" w:hAnsi="Calibri" w:cs="Arial"/>
                <w:b/>
                <w:sz w:val="20"/>
                <w:szCs w:val="20"/>
              </w:rPr>
            </w:pPr>
            <w:r w:rsidRPr="001D2C2F">
              <w:rPr>
                <w:rFonts w:ascii="Calibri" w:hAnsi="Calibri" w:cs="Arial"/>
                <w:b/>
                <w:sz w:val="20"/>
                <w:szCs w:val="20"/>
              </w:rPr>
              <w:t>Geographic coverage of maintenance and breakdown resources</w:t>
            </w:r>
          </w:p>
          <w:p w14:paraId="7E3B775C" w14:textId="77777777" w:rsidR="001D2C2F" w:rsidRPr="00AD4F35" w:rsidRDefault="001D2C2F" w:rsidP="004D377D">
            <w:pPr>
              <w:jc w:val="both"/>
              <w:rPr>
                <w:rFonts w:ascii="Calibri" w:hAnsi="Calibri" w:cs="Arial"/>
                <w:b/>
                <w:sz w:val="20"/>
                <w:szCs w:val="20"/>
              </w:rPr>
            </w:pPr>
          </w:p>
        </w:tc>
        <w:tc>
          <w:tcPr>
            <w:tcW w:w="4626" w:type="dxa"/>
          </w:tcPr>
          <w:p w14:paraId="4A5EF9E9" w14:textId="77777777" w:rsidR="001D2C2F" w:rsidRPr="00AD4F35" w:rsidRDefault="001D2C2F" w:rsidP="004D377D">
            <w:pPr>
              <w:jc w:val="both"/>
              <w:rPr>
                <w:rFonts w:ascii="Calibri" w:hAnsi="Calibri" w:cs="Arial"/>
                <w:b/>
                <w:sz w:val="20"/>
                <w:szCs w:val="20"/>
              </w:rPr>
            </w:pPr>
          </w:p>
        </w:tc>
      </w:tr>
    </w:tbl>
    <w:p w14:paraId="6379F737" w14:textId="77777777" w:rsidR="001D2C2F" w:rsidRDefault="001D2C2F" w:rsidP="001D2C2F">
      <w:pPr>
        <w:ind w:left="1080"/>
        <w:jc w:val="both"/>
        <w:rPr>
          <w:rFonts w:ascii="Calibri" w:hAnsi="Calibri" w:cs="Arial"/>
          <w:b/>
          <w:sz w:val="20"/>
          <w:szCs w:val="20"/>
        </w:rPr>
      </w:pPr>
    </w:p>
    <w:p w14:paraId="537F0E46" w14:textId="48BB3C1F" w:rsidR="001D2C2F" w:rsidRDefault="001D2C2F" w:rsidP="001D2C2F">
      <w:pPr>
        <w:pStyle w:val="ListParagraph"/>
        <w:numPr>
          <w:ilvl w:val="1"/>
          <w:numId w:val="20"/>
        </w:numPr>
        <w:jc w:val="both"/>
        <w:rPr>
          <w:rFonts w:ascii="Calibri" w:hAnsi="Calibri" w:cs="Arial"/>
          <w:b/>
          <w:sz w:val="20"/>
          <w:szCs w:val="20"/>
        </w:rPr>
      </w:pPr>
      <w:r w:rsidRPr="001D2C2F">
        <w:rPr>
          <w:rFonts w:ascii="Calibri" w:hAnsi="Calibri" w:cs="Arial"/>
          <w:b/>
          <w:sz w:val="20"/>
          <w:szCs w:val="20"/>
        </w:rPr>
        <w:t>Fleet Management Systems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26"/>
      </w:tblGrid>
      <w:tr w:rsidR="001D2C2F" w:rsidRPr="00AD4F35" w14:paraId="037A6EC4" w14:textId="77777777" w:rsidTr="004D377D">
        <w:tc>
          <w:tcPr>
            <w:tcW w:w="4395" w:type="dxa"/>
          </w:tcPr>
          <w:p w14:paraId="58C65B44" w14:textId="4C58EA46" w:rsidR="001D2C2F" w:rsidRPr="001D2C2F" w:rsidRDefault="001D2C2F" w:rsidP="001D2C2F">
            <w:pPr>
              <w:jc w:val="both"/>
              <w:rPr>
                <w:rFonts w:ascii="Calibri" w:hAnsi="Calibri" w:cs="Arial"/>
                <w:b/>
                <w:sz w:val="20"/>
                <w:szCs w:val="20"/>
              </w:rPr>
            </w:pPr>
            <w:r>
              <w:rPr>
                <w:rFonts w:ascii="Calibri" w:hAnsi="Calibri" w:cs="Arial"/>
                <w:b/>
                <w:sz w:val="20"/>
                <w:szCs w:val="20"/>
              </w:rPr>
              <w:t>S</w:t>
            </w:r>
            <w:r w:rsidRPr="001D2C2F">
              <w:rPr>
                <w:rFonts w:ascii="Calibri" w:hAnsi="Calibri" w:cs="Arial"/>
                <w:b/>
                <w:sz w:val="20"/>
                <w:szCs w:val="20"/>
              </w:rPr>
              <w:t xml:space="preserve">ystems </w:t>
            </w:r>
            <w:r>
              <w:rPr>
                <w:rFonts w:ascii="Calibri" w:hAnsi="Calibri" w:cs="Arial"/>
                <w:b/>
                <w:sz w:val="20"/>
                <w:szCs w:val="20"/>
              </w:rPr>
              <w:t xml:space="preserve">currently </w:t>
            </w:r>
            <w:r w:rsidRPr="001D2C2F">
              <w:rPr>
                <w:rFonts w:ascii="Calibri" w:hAnsi="Calibri" w:cs="Arial"/>
                <w:b/>
                <w:sz w:val="20"/>
                <w:szCs w:val="20"/>
              </w:rPr>
              <w:t>used to record, manage and report maintenance activity</w:t>
            </w:r>
          </w:p>
          <w:p w14:paraId="59982967" w14:textId="4CA8363D" w:rsidR="001D2C2F" w:rsidRPr="00AD4F35" w:rsidRDefault="001D2C2F" w:rsidP="004D377D">
            <w:pPr>
              <w:jc w:val="both"/>
              <w:rPr>
                <w:rFonts w:ascii="Calibri" w:hAnsi="Calibri" w:cs="Arial"/>
                <w:b/>
                <w:sz w:val="20"/>
                <w:szCs w:val="20"/>
              </w:rPr>
            </w:pPr>
          </w:p>
          <w:p w14:paraId="3D793A8C" w14:textId="77777777" w:rsidR="001D2C2F" w:rsidRPr="00AD4F35" w:rsidRDefault="001D2C2F" w:rsidP="004D377D">
            <w:pPr>
              <w:jc w:val="both"/>
              <w:rPr>
                <w:rFonts w:ascii="Calibri" w:hAnsi="Calibri" w:cs="Arial"/>
                <w:b/>
                <w:sz w:val="20"/>
                <w:szCs w:val="20"/>
              </w:rPr>
            </w:pPr>
          </w:p>
        </w:tc>
        <w:tc>
          <w:tcPr>
            <w:tcW w:w="4626" w:type="dxa"/>
          </w:tcPr>
          <w:p w14:paraId="6EC7D670" w14:textId="1EC6BD3A" w:rsidR="001D2C2F" w:rsidRPr="00AD4F35" w:rsidRDefault="001D2C2F" w:rsidP="004D377D">
            <w:pPr>
              <w:jc w:val="both"/>
              <w:rPr>
                <w:rFonts w:ascii="Calibri" w:hAnsi="Calibri" w:cs="Arial"/>
                <w:b/>
                <w:sz w:val="20"/>
                <w:szCs w:val="20"/>
              </w:rPr>
            </w:pPr>
            <w:r>
              <w:rPr>
                <w:rFonts w:ascii="Calibri" w:hAnsi="Calibri" w:cs="Arial"/>
                <w:b/>
                <w:sz w:val="20"/>
                <w:szCs w:val="20"/>
              </w:rPr>
              <w:t>Detail</w:t>
            </w:r>
          </w:p>
        </w:tc>
      </w:tr>
      <w:tr w:rsidR="001D2C2F" w:rsidRPr="00AD4F35" w14:paraId="472986A7" w14:textId="77777777" w:rsidTr="004D377D">
        <w:tc>
          <w:tcPr>
            <w:tcW w:w="4395" w:type="dxa"/>
          </w:tcPr>
          <w:p w14:paraId="0AF81439" w14:textId="27649BD7" w:rsidR="001D2C2F" w:rsidRPr="00AD4F35" w:rsidRDefault="001D2C2F" w:rsidP="004D377D">
            <w:pPr>
              <w:jc w:val="both"/>
              <w:rPr>
                <w:rFonts w:ascii="Calibri" w:hAnsi="Calibri" w:cs="Arial"/>
                <w:b/>
                <w:sz w:val="20"/>
                <w:szCs w:val="20"/>
              </w:rPr>
            </w:pPr>
          </w:p>
        </w:tc>
        <w:tc>
          <w:tcPr>
            <w:tcW w:w="4626" w:type="dxa"/>
          </w:tcPr>
          <w:p w14:paraId="6A2C78F7" w14:textId="77777777" w:rsidR="001D2C2F" w:rsidRPr="00AD4F35" w:rsidRDefault="001D2C2F" w:rsidP="004D377D">
            <w:pPr>
              <w:jc w:val="both"/>
              <w:rPr>
                <w:rFonts w:ascii="Calibri" w:hAnsi="Calibri" w:cs="Arial"/>
                <w:b/>
                <w:sz w:val="20"/>
                <w:szCs w:val="20"/>
              </w:rPr>
            </w:pPr>
          </w:p>
        </w:tc>
      </w:tr>
      <w:tr w:rsidR="001D2C2F" w:rsidRPr="00AD4F35" w14:paraId="79FAD905" w14:textId="77777777" w:rsidTr="004D377D">
        <w:tc>
          <w:tcPr>
            <w:tcW w:w="4395" w:type="dxa"/>
          </w:tcPr>
          <w:p w14:paraId="19D2F595" w14:textId="77777777" w:rsidR="001D2C2F" w:rsidRPr="00AD4F35" w:rsidRDefault="001D2C2F" w:rsidP="001D2C2F">
            <w:pPr>
              <w:jc w:val="both"/>
              <w:rPr>
                <w:rFonts w:ascii="Calibri" w:hAnsi="Calibri" w:cs="Arial"/>
                <w:b/>
                <w:sz w:val="20"/>
                <w:szCs w:val="20"/>
              </w:rPr>
            </w:pPr>
          </w:p>
        </w:tc>
        <w:tc>
          <w:tcPr>
            <w:tcW w:w="4626" w:type="dxa"/>
          </w:tcPr>
          <w:p w14:paraId="4D2405AF" w14:textId="77777777" w:rsidR="001D2C2F" w:rsidRPr="00AD4F35" w:rsidRDefault="001D2C2F" w:rsidP="004D377D">
            <w:pPr>
              <w:jc w:val="both"/>
              <w:rPr>
                <w:rFonts w:ascii="Calibri" w:hAnsi="Calibri" w:cs="Arial"/>
                <w:b/>
                <w:sz w:val="20"/>
                <w:szCs w:val="20"/>
              </w:rPr>
            </w:pPr>
          </w:p>
        </w:tc>
      </w:tr>
    </w:tbl>
    <w:p w14:paraId="45FB98B1" w14:textId="77777777" w:rsidR="001D2C2F" w:rsidRPr="001D2C2F" w:rsidRDefault="001D2C2F" w:rsidP="001D2C2F">
      <w:pPr>
        <w:pStyle w:val="ListParagraph"/>
        <w:ind w:left="1440"/>
        <w:jc w:val="both"/>
        <w:rPr>
          <w:rFonts w:ascii="Calibri" w:hAnsi="Calibri" w:cs="Arial"/>
          <w:b/>
          <w:sz w:val="20"/>
          <w:szCs w:val="20"/>
        </w:rPr>
      </w:pPr>
    </w:p>
    <w:p w14:paraId="6289BD75" w14:textId="02423DBB" w:rsidR="00FB71B4" w:rsidRDefault="001D2C2F" w:rsidP="00F64CCC">
      <w:pPr>
        <w:jc w:val="both"/>
        <w:rPr>
          <w:rFonts w:ascii="Calibri" w:hAnsi="Calibri" w:cs="Arial"/>
          <w:b/>
          <w:sz w:val="20"/>
          <w:szCs w:val="20"/>
        </w:rPr>
      </w:pPr>
      <w:r w:rsidRPr="001D2C2F">
        <w:rPr>
          <w:rFonts w:ascii="Calibri" w:hAnsi="Calibri" w:cs="Arial"/>
          <w:b/>
          <w:sz w:val="20"/>
          <w:szCs w:val="20"/>
        </w:rPr>
        <w:t>Retained Resources</w:t>
      </w:r>
    </w:p>
    <w:p w14:paraId="474B3257" w14:textId="3DA448CD" w:rsidR="00F64CCC" w:rsidRDefault="00F64CCC" w:rsidP="00F64CCC">
      <w:pPr>
        <w:jc w:val="both"/>
        <w:rPr>
          <w:rFonts w:ascii="Calibri" w:hAnsi="Calibri" w:cs="Arial"/>
          <w:b/>
          <w:sz w:val="20"/>
          <w:szCs w:val="20"/>
        </w:rPr>
      </w:pPr>
      <w:r w:rsidRPr="00AD4F35">
        <w:rPr>
          <w:rFonts w:ascii="Calibri" w:hAnsi="Calibri" w:cs="Arial"/>
          <w:b/>
          <w:sz w:val="20"/>
          <w:szCs w:val="20"/>
        </w:rPr>
        <w:t xml:space="preserve">Please confirm the number of employees currently employed in your organisation that are/were involved in the referenced projects outlined in Part </w:t>
      </w:r>
      <w:r w:rsidR="00BD1399" w:rsidRPr="00AD4F35">
        <w:rPr>
          <w:rFonts w:ascii="Calibri" w:hAnsi="Calibri" w:cs="Arial"/>
          <w:b/>
          <w:sz w:val="20"/>
          <w:szCs w:val="20"/>
        </w:rPr>
        <w:t>4</w:t>
      </w:r>
      <w:r w:rsidRPr="00AD4F35">
        <w:rPr>
          <w:rFonts w:ascii="Calibri" w:hAnsi="Calibri" w:cs="Arial"/>
          <w:b/>
          <w:sz w:val="20"/>
          <w:szCs w:val="20"/>
        </w:rPr>
        <w:t>;</w:t>
      </w:r>
    </w:p>
    <w:p w14:paraId="4BF58C86" w14:textId="77777777" w:rsidR="000F150C" w:rsidRPr="000F150C" w:rsidRDefault="000F150C" w:rsidP="000F150C">
      <w:pPr>
        <w:jc w:val="both"/>
        <w:rPr>
          <w:rFonts w:ascii="Calibri" w:hAnsi="Calibri" w:cs="Arial"/>
          <w:b/>
          <w:sz w:val="20"/>
          <w:szCs w:val="20"/>
        </w:rPr>
      </w:pPr>
      <w:r w:rsidRPr="000F150C">
        <w:rPr>
          <w:rFonts w:ascii="Calibri" w:hAnsi="Calibri" w:cs="Arial"/>
          <w:b/>
          <w:sz w:val="20"/>
          <w:szCs w:val="20"/>
        </w:rPr>
        <w:t>Applicants must also submit details of staff involved in the 3 referenced projects:</w:t>
      </w:r>
    </w:p>
    <w:p w14:paraId="261CC952" w14:textId="77777777" w:rsidR="000F150C" w:rsidRPr="000F150C" w:rsidRDefault="000F150C" w:rsidP="000F150C">
      <w:pPr>
        <w:jc w:val="both"/>
        <w:rPr>
          <w:rFonts w:ascii="Calibri" w:hAnsi="Calibri" w:cs="Arial"/>
          <w:b/>
          <w:sz w:val="20"/>
          <w:szCs w:val="20"/>
        </w:rPr>
      </w:pPr>
      <w:r w:rsidRPr="000F150C">
        <w:rPr>
          <w:rFonts w:ascii="Calibri" w:hAnsi="Calibri" w:cs="Arial"/>
          <w:b/>
          <w:sz w:val="20"/>
          <w:szCs w:val="20"/>
        </w:rPr>
        <w:t>• The key technical, management and supervisory staff involved.</w:t>
      </w:r>
    </w:p>
    <w:p w14:paraId="3964240F" w14:textId="77777777" w:rsidR="000F150C" w:rsidRPr="000F150C" w:rsidRDefault="000F150C" w:rsidP="000F150C">
      <w:pPr>
        <w:jc w:val="both"/>
        <w:rPr>
          <w:rFonts w:ascii="Calibri" w:hAnsi="Calibri" w:cs="Arial"/>
          <w:b/>
          <w:sz w:val="20"/>
          <w:szCs w:val="20"/>
        </w:rPr>
      </w:pPr>
      <w:r w:rsidRPr="000F150C">
        <w:rPr>
          <w:rFonts w:ascii="Calibri" w:hAnsi="Calibri" w:cs="Arial"/>
          <w:b/>
          <w:sz w:val="20"/>
          <w:szCs w:val="20"/>
        </w:rPr>
        <w:t>• Roles and responsibilities in the delivery of the project</w:t>
      </w:r>
    </w:p>
    <w:p w14:paraId="51C8220C" w14:textId="77777777" w:rsidR="000F150C" w:rsidRPr="000F150C" w:rsidRDefault="000F150C" w:rsidP="000F150C">
      <w:pPr>
        <w:jc w:val="both"/>
        <w:rPr>
          <w:rFonts w:ascii="Calibri" w:hAnsi="Calibri" w:cs="Arial"/>
          <w:b/>
          <w:sz w:val="20"/>
          <w:szCs w:val="20"/>
        </w:rPr>
      </w:pPr>
      <w:r w:rsidRPr="000F150C">
        <w:rPr>
          <w:rFonts w:ascii="Calibri" w:hAnsi="Calibri" w:cs="Arial"/>
          <w:b/>
          <w:sz w:val="20"/>
          <w:szCs w:val="20"/>
        </w:rPr>
        <w:t>• Outline the number of personnel assigned</w:t>
      </w:r>
    </w:p>
    <w:p w14:paraId="05CF14F5" w14:textId="77777777" w:rsidR="000F150C" w:rsidRPr="000F150C" w:rsidRDefault="000F150C" w:rsidP="000F150C">
      <w:pPr>
        <w:jc w:val="both"/>
        <w:rPr>
          <w:rFonts w:ascii="Calibri" w:hAnsi="Calibri" w:cs="Arial"/>
          <w:b/>
          <w:sz w:val="20"/>
          <w:szCs w:val="20"/>
        </w:rPr>
      </w:pPr>
      <w:r w:rsidRPr="000F150C">
        <w:rPr>
          <w:rFonts w:ascii="Calibri" w:hAnsi="Calibri" w:cs="Arial"/>
          <w:b/>
          <w:sz w:val="20"/>
          <w:szCs w:val="20"/>
        </w:rPr>
        <w:t>Applicants must confirm the roles these resources performed in the reference</w:t>
      </w:r>
    </w:p>
    <w:p w14:paraId="6457FFF9" w14:textId="7463B25F" w:rsidR="000F150C" w:rsidRDefault="000F150C" w:rsidP="000F150C">
      <w:pPr>
        <w:jc w:val="both"/>
        <w:rPr>
          <w:rFonts w:ascii="Calibri" w:hAnsi="Calibri" w:cs="Arial"/>
          <w:b/>
          <w:sz w:val="20"/>
          <w:szCs w:val="20"/>
        </w:rPr>
      </w:pPr>
      <w:r w:rsidRPr="000F150C">
        <w:rPr>
          <w:rFonts w:ascii="Calibri" w:hAnsi="Calibri" w:cs="Arial"/>
          <w:b/>
          <w:sz w:val="20"/>
          <w:szCs w:val="20"/>
        </w:rPr>
        <w:t>projects and also how many of these resources are still employed by the applicant</w:t>
      </w:r>
    </w:p>
    <w:p w14:paraId="735746B4" w14:textId="77777777" w:rsidR="000F150C" w:rsidRPr="00AD4F35" w:rsidRDefault="000F150C" w:rsidP="00F64CCC">
      <w:pPr>
        <w:jc w:val="both"/>
        <w:rPr>
          <w:rFonts w:ascii="Calibri" w:hAnsi="Calibri" w:cs="Arial"/>
          <w:b/>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6"/>
        <w:gridCol w:w="3827"/>
      </w:tblGrid>
      <w:tr w:rsidR="000F150C" w:rsidRPr="00AD4F35" w14:paraId="474B325B" w14:textId="7774ECC4" w:rsidTr="000F150C">
        <w:trPr>
          <w:trHeight w:val="537"/>
        </w:trPr>
        <w:tc>
          <w:tcPr>
            <w:tcW w:w="1701" w:type="dxa"/>
          </w:tcPr>
          <w:p w14:paraId="474B3258" w14:textId="05CB7A11" w:rsidR="000F150C" w:rsidRPr="00AD4F35" w:rsidRDefault="000F150C" w:rsidP="009E2256">
            <w:pPr>
              <w:jc w:val="both"/>
              <w:rPr>
                <w:rFonts w:ascii="Calibri" w:hAnsi="Calibri" w:cs="Arial"/>
                <w:b/>
                <w:sz w:val="20"/>
                <w:szCs w:val="20"/>
              </w:rPr>
            </w:pPr>
            <w:r w:rsidRPr="00AD4F35">
              <w:rPr>
                <w:rFonts w:ascii="Calibri" w:hAnsi="Calibri" w:cs="Arial"/>
                <w:b/>
                <w:sz w:val="20"/>
                <w:szCs w:val="20"/>
              </w:rPr>
              <w:lastRenderedPageBreak/>
              <w:tab/>
            </w:r>
            <w:r>
              <w:rPr>
                <w:rFonts w:ascii="Calibri" w:hAnsi="Calibri" w:cs="Arial"/>
                <w:b/>
                <w:sz w:val="20"/>
                <w:szCs w:val="20"/>
              </w:rPr>
              <w:t>Project</w:t>
            </w:r>
          </w:p>
        </w:tc>
        <w:tc>
          <w:tcPr>
            <w:tcW w:w="3686" w:type="dxa"/>
          </w:tcPr>
          <w:p w14:paraId="474B3259" w14:textId="10452F86" w:rsidR="000F150C" w:rsidRPr="00AD4F35" w:rsidRDefault="000F150C" w:rsidP="009E2256">
            <w:pPr>
              <w:jc w:val="both"/>
              <w:rPr>
                <w:rFonts w:ascii="Calibri" w:hAnsi="Calibri" w:cs="Arial"/>
                <w:b/>
                <w:sz w:val="20"/>
                <w:szCs w:val="20"/>
              </w:rPr>
            </w:pPr>
            <w:r>
              <w:rPr>
                <w:rFonts w:ascii="Calibri" w:hAnsi="Calibri" w:cs="Arial"/>
                <w:b/>
                <w:sz w:val="20"/>
                <w:szCs w:val="20"/>
              </w:rPr>
              <w:t xml:space="preserve"> # of Employees </w:t>
            </w:r>
            <w:r w:rsidRPr="00AD4F35">
              <w:rPr>
                <w:rFonts w:ascii="Calibri" w:hAnsi="Calibri" w:cs="Arial"/>
                <w:b/>
                <w:sz w:val="20"/>
                <w:szCs w:val="20"/>
              </w:rPr>
              <w:t>currently employed in your organisation that are/were involved in the referenced projects</w:t>
            </w:r>
          </w:p>
          <w:p w14:paraId="474B325A" w14:textId="4246D4FF" w:rsidR="000F150C" w:rsidRPr="00AD4F35" w:rsidRDefault="000F150C" w:rsidP="009E2256">
            <w:pPr>
              <w:jc w:val="both"/>
              <w:rPr>
                <w:rFonts w:ascii="Calibri" w:hAnsi="Calibri" w:cs="Arial"/>
                <w:sz w:val="20"/>
                <w:szCs w:val="20"/>
              </w:rPr>
            </w:pPr>
          </w:p>
        </w:tc>
        <w:tc>
          <w:tcPr>
            <w:tcW w:w="3827" w:type="dxa"/>
          </w:tcPr>
          <w:p w14:paraId="5BAC20CD" w14:textId="289988ED" w:rsidR="000F150C" w:rsidRDefault="000F150C" w:rsidP="009E2256">
            <w:pPr>
              <w:jc w:val="both"/>
              <w:rPr>
                <w:rFonts w:ascii="Calibri" w:hAnsi="Calibri" w:cs="Arial"/>
                <w:b/>
                <w:sz w:val="20"/>
                <w:szCs w:val="20"/>
              </w:rPr>
            </w:pPr>
            <w:r>
              <w:rPr>
                <w:rFonts w:ascii="Calibri" w:hAnsi="Calibri" w:cs="Arial"/>
                <w:b/>
                <w:sz w:val="20"/>
                <w:szCs w:val="20"/>
              </w:rPr>
              <w:t>D</w:t>
            </w:r>
            <w:r w:rsidRPr="000F150C">
              <w:rPr>
                <w:rFonts w:ascii="Calibri" w:hAnsi="Calibri" w:cs="Arial"/>
                <w:b/>
                <w:sz w:val="20"/>
                <w:szCs w:val="20"/>
              </w:rPr>
              <w:t>etails of staff involved</w:t>
            </w:r>
          </w:p>
        </w:tc>
      </w:tr>
      <w:tr w:rsidR="000F150C" w:rsidRPr="00AD4F35" w14:paraId="474B325E" w14:textId="75732D37" w:rsidTr="000F150C">
        <w:tc>
          <w:tcPr>
            <w:tcW w:w="1701" w:type="dxa"/>
          </w:tcPr>
          <w:p w14:paraId="7C88A03C" w14:textId="77777777" w:rsidR="000F150C" w:rsidRDefault="000F150C" w:rsidP="009E2256">
            <w:pPr>
              <w:jc w:val="both"/>
              <w:rPr>
                <w:rFonts w:ascii="Calibri" w:hAnsi="Calibri" w:cs="Arial"/>
                <w:sz w:val="20"/>
                <w:szCs w:val="20"/>
              </w:rPr>
            </w:pPr>
            <w:r w:rsidRPr="00AD4F35">
              <w:rPr>
                <w:rFonts w:ascii="Calibri" w:hAnsi="Calibri" w:cs="Arial"/>
                <w:sz w:val="20"/>
                <w:szCs w:val="20"/>
              </w:rPr>
              <w:t>Reference project 1</w:t>
            </w:r>
          </w:p>
          <w:p w14:paraId="474B325C" w14:textId="77777777" w:rsidR="000F150C" w:rsidRPr="00AD4F35" w:rsidRDefault="000F150C" w:rsidP="009E2256">
            <w:pPr>
              <w:jc w:val="both"/>
              <w:rPr>
                <w:rFonts w:ascii="Calibri" w:hAnsi="Calibri" w:cs="Arial"/>
                <w:b/>
                <w:sz w:val="20"/>
                <w:szCs w:val="20"/>
              </w:rPr>
            </w:pPr>
          </w:p>
        </w:tc>
        <w:tc>
          <w:tcPr>
            <w:tcW w:w="3686" w:type="dxa"/>
          </w:tcPr>
          <w:p w14:paraId="474B325D" w14:textId="77777777" w:rsidR="000F150C" w:rsidRPr="00AD4F35" w:rsidRDefault="000F150C" w:rsidP="009E2256">
            <w:pPr>
              <w:jc w:val="both"/>
              <w:rPr>
                <w:rFonts w:ascii="Calibri" w:hAnsi="Calibri" w:cs="Arial"/>
                <w:b/>
                <w:sz w:val="20"/>
                <w:szCs w:val="20"/>
              </w:rPr>
            </w:pPr>
          </w:p>
        </w:tc>
        <w:tc>
          <w:tcPr>
            <w:tcW w:w="3827" w:type="dxa"/>
          </w:tcPr>
          <w:p w14:paraId="5E9A8187" w14:textId="77777777" w:rsidR="000F150C" w:rsidRPr="00AD4F35" w:rsidRDefault="000F150C" w:rsidP="009E2256">
            <w:pPr>
              <w:jc w:val="both"/>
              <w:rPr>
                <w:rFonts w:ascii="Calibri" w:hAnsi="Calibri" w:cs="Arial"/>
                <w:b/>
                <w:sz w:val="20"/>
                <w:szCs w:val="20"/>
              </w:rPr>
            </w:pPr>
          </w:p>
        </w:tc>
      </w:tr>
      <w:tr w:rsidR="000F150C" w:rsidRPr="00AD4F35" w14:paraId="474B3261" w14:textId="6867FD45" w:rsidTr="000F150C">
        <w:tc>
          <w:tcPr>
            <w:tcW w:w="1701" w:type="dxa"/>
          </w:tcPr>
          <w:p w14:paraId="3D0C61C3" w14:textId="77777777" w:rsidR="000F150C" w:rsidRDefault="000F150C" w:rsidP="009E2256">
            <w:pPr>
              <w:jc w:val="both"/>
              <w:rPr>
                <w:rFonts w:ascii="Calibri" w:hAnsi="Calibri" w:cs="Arial"/>
                <w:sz w:val="20"/>
                <w:szCs w:val="20"/>
              </w:rPr>
            </w:pPr>
            <w:r w:rsidRPr="00AD4F35">
              <w:rPr>
                <w:rFonts w:ascii="Calibri" w:hAnsi="Calibri" w:cs="Arial"/>
                <w:sz w:val="20"/>
                <w:szCs w:val="20"/>
              </w:rPr>
              <w:t>Reference project 2</w:t>
            </w:r>
          </w:p>
          <w:p w14:paraId="474B325F" w14:textId="77777777" w:rsidR="000F150C" w:rsidRPr="00AD4F35" w:rsidRDefault="000F150C" w:rsidP="009E2256">
            <w:pPr>
              <w:jc w:val="both"/>
              <w:rPr>
                <w:rFonts w:ascii="Calibri" w:hAnsi="Calibri" w:cs="Arial"/>
                <w:b/>
                <w:sz w:val="20"/>
                <w:szCs w:val="20"/>
              </w:rPr>
            </w:pPr>
          </w:p>
        </w:tc>
        <w:tc>
          <w:tcPr>
            <w:tcW w:w="3686" w:type="dxa"/>
          </w:tcPr>
          <w:p w14:paraId="474B3260" w14:textId="77777777" w:rsidR="000F150C" w:rsidRPr="00AD4F35" w:rsidRDefault="000F150C" w:rsidP="009E2256">
            <w:pPr>
              <w:jc w:val="both"/>
              <w:rPr>
                <w:rFonts w:ascii="Calibri" w:hAnsi="Calibri" w:cs="Arial"/>
                <w:b/>
                <w:sz w:val="20"/>
                <w:szCs w:val="20"/>
              </w:rPr>
            </w:pPr>
          </w:p>
        </w:tc>
        <w:tc>
          <w:tcPr>
            <w:tcW w:w="3827" w:type="dxa"/>
          </w:tcPr>
          <w:p w14:paraId="786C291D" w14:textId="77777777" w:rsidR="000F150C" w:rsidRPr="00AD4F35" w:rsidRDefault="000F150C" w:rsidP="009E2256">
            <w:pPr>
              <w:jc w:val="both"/>
              <w:rPr>
                <w:rFonts w:ascii="Calibri" w:hAnsi="Calibri" w:cs="Arial"/>
                <w:b/>
                <w:sz w:val="20"/>
                <w:szCs w:val="20"/>
              </w:rPr>
            </w:pPr>
          </w:p>
        </w:tc>
      </w:tr>
      <w:tr w:rsidR="000F150C" w:rsidRPr="00AD4F35" w14:paraId="474B3264" w14:textId="687230B3" w:rsidTr="000F150C">
        <w:tc>
          <w:tcPr>
            <w:tcW w:w="1701" w:type="dxa"/>
          </w:tcPr>
          <w:p w14:paraId="28E97DF6" w14:textId="77777777" w:rsidR="000F150C" w:rsidRDefault="000F150C" w:rsidP="009E2256">
            <w:pPr>
              <w:jc w:val="both"/>
              <w:rPr>
                <w:rFonts w:ascii="Calibri" w:hAnsi="Calibri" w:cs="Arial"/>
                <w:sz w:val="20"/>
                <w:szCs w:val="20"/>
              </w:rPr>
            </w:pPr>
            <w:r w:rsidRPr="00AD4F35">
              <w:rPr>
                <w:rFonts w:ascii="Calibri" w:hAnsi="Calibri" w:cs="Arial"/>
                <w:sz w:val="20"/>
                <w:szCs w:val="20"/>
              </w:rPr>
              <w:t>Reference project 3</w:t>
            </w:r>
          </w:p>
          <w:p w14:paraId="474B3262" w14:textId="77777777" w:rsidR="000F150C" w:rsidRPr="00AD4F35" w:rsidRDefault="000F150C" w:rsidP="009E2256">
            <w:pPr>
              <w:jc w:val="both"/>
              <w:rPr>
                <w:rFonts w:ascii="Calibri" w:hAnsi="Calibri" w:cs="Arial"/>
                <w:sz w:val="20"/>
                <w:szCs w:val="20"/>
              </w:rPr>
            </w:pPr>
          </w:p>
        </w:tc>
        <w:tc>
          <w:tcPr>
            <w:tcW w:w="3686" w:type="dxa"/>
          </w:tcPr>
          <w:p w14:paraId="474B3263" w14:textId="77777777" w:rsidR="000F150C" w:rsidRPr="00AD4F35" w:rsidRDefault="000F150C" w:rsidP="009E2256">
            <w:pPr>
              <w:jc w:val="both"/>
              <w:rPr>
                <w:rFonts w:ascii="Calibri" w:hAnsi="Calibri" w:cs="Arial"/>
                <w:b/>
                <w:sz w:val="20"/>
                <w:szCs w:val="20"/>
              </w:rPr>
            </w:pPr>
          </w:p>
        </w:tc>
        <w:tc>
          <w:tcPr>
            <w:tcW w:w="3827" w:type="dxa"/>
          </w:tcPr>
          <w:p w14:paraId="7FC323E8" w14:textId="77777777" w:rsidR="000F150C" w:rsidRPr="00AD4F35" w:rsidRDefault="000F150C" w:rsidP="009E2256">
            <w:pPr>
              <w:jc w:val="both"/>
              <w:rPr>
                <w:rFonts w:ascii="Calibri" w:hAnsi="Calibri" w:cs="Arial"/>
                <w:b/>
                <w:sz w:val="20"/>
                <w:szCs w:val="20"/>
              </w:rPr>
            </w:pPr>
          </w:p>
        </w:tc>
      </w:tr>
    </w:tbl>
    <w:p w14:paraId="474B326C" w14:textId="77777777" w:rsidR="00F64CCC" w:rsidRDefault="00F64CCC" w:rsidP="38696DE5">
      <w:pPr>
        <w:jc w:val="both"/>
        <w:rPr>
          <w:rFonts w:ascii="Calibri" w:hAnsi="Calibri" w:cs="Arial"/>
          <w:b/>
          <w:bCs/>
          <w:sz w:val="20"/>
          <w:szCs w:val="20"/>
        </w:rPr>
      </w:pPr>
      <w:r w:rsidRPr="38696DE5">
        <w:rPr>
          <w:rFonts w:ascii="Calibri" w:hAnsi="Calibri" w:cs="Arial"/>
          <w:b/>
          <w:bCs/>
          <w:sz w:val="20"/>
          <w:szCs w:val="20"/>
        </w:rPr>
        <w:t>Do you use Subcontractors for the type of work for which you are applying?</w:t>
      </w:r>
      <w:r>
        <w:tab/>
      </w:r>
      <w:r w:rsidRPr="38696DE5">
        <w:rPr>
          <w:rFonts w:ascii="Calibri" w:hAnsi="Calibri" w:cs="Arial"/>
          <w:b/>
          <w:bCs/>
          <w:sz w:val="20"/>
          <w:szCs w:val="20"/>
        </w:rPr>
        <w:t>Yes</w:t>
      </w:r>
      <w:r w:rsidR="00590525" w:rsidRPr="38696DE5">
        <w:rPr>
          <w:rFonts w:ascii="Calibri" w:hAnsi="Calibri" w:cs="Arial"/>
          <w:b/>
          <w:bCs/>
          <w:sz w:val="20"/>
          <w:szCs w:val="20"/>
        </w:rPr>
        <w:t xml:space="preserve">       No </w:t>
      </w:r>
    </w:p>
    <w:p w14:paraId="474B326D" w14:textId="77777777" w:rsidR="00590525" w:rsidRPr="00AD4F35" w:rsidRDefault="00590525" w:rsidP="00F64CCC">
      <w:pPr>
        <w:jc w:val="both"/>
        <w:rPr>
          <w:rFonts w:ascii="Calibri" w:hAnsi="Calibri" w:cs="Arial"/>
          <w:b/>
          <w:sz w:val="20"/>
          <w:szCs w:val="20"/>
        </w:rPr>
      </w:pPr>
      <w:r>
        <w:rPr>
          <w:rFonts w:ascii="Calibri" w:hAnsi="Calibri" w:cs="Arial"/>
          <w:b/>
          <w:sz w:val="20"/>
          <w:szCs w:val="20"/>
        </w:rPr>
        <w:t>See Part 1 Questionnaire and Appendix 3 Questionnaire</w:t>
      </w:r>
    </w:p>
    <w:p w14:paraId="474B326E" w14:textId="77777777" w:rsidR="00F64CCC" w:rsidRDefault="00F64CCC" w:rsidP="38696DE5">
      <w:pPr>
        <w:jc w:val="both"/>
        <w:rPr>
          <w:rFonts w:ascii="Calibri" w:hAnsi="Calibri" w:cs="Arial"/>
          <w:sz w:val="20"/>
          <w:szCs w:val="20"/>
        </w:rPr>
      </w:pPr>
      <w:r w:rsidRPr="38696DE5">
        <w:rPr>
          <w:rFonts w:ascii="Calibri" w:hAnsi="Calibri" w:cs="Arial"/>
          <w:sz w:val="20"/>
          <w:szCs w:val="20"/>
        </w:rPr>
        <w:t>If yes please provide details of any subsidiary or associated companies or subcontractors that you would normally propose to subcontract more than 10% of the work to and the type of work they do for you.</w:t>
      </w:r>
    </w:p>
    <w:p w14:paraId="474B326F" w14:textId="77777777" w:rsidR="00590525" w:rsidRPr="00AD4F35" w:rsidRDefault="00590525" w:rsidP="38696DE5">
      <w:pPr>
        <w:jc w:val="both"/>
        <w:rPr>
          <w:rFonts w:ascii="Calibri" w:hAnsi="Calibri" w:cs="Arial"/>
          <w:sz w:val="20"/>
          <w:szCs w:val="20"/>
        </w:rPr>
      </w:pPr>
      <w:r w:rsidRPr="38696DE5">
        <w:rPr>
          <w:rFonts w:ascii="Calibri" w:hAnsi="Calibri" w:cs="Arial"/>
          <w:b/>
          <w:bCs/>
          <w:sz w:val="20"/>
          <w:szCs w:val="20"/>
        </w:rPr>
        <w:t>RELIANCE ON RESOURCES</w:t>
      </w:r>
      <w:r w:rsidR="00933173" w:rsidRPr="38696DE5">
        <w:rPr>
          <w:rFonts w:ascii="Calibri" w:hAnsi="Calibri" w:cs="Arial"/>
          <w:b/>
          <w:bCs/>
          <w:sz w:val="20"/>
          <w:szCs w:val="20"/>
        </w:rPr>
        <w:t xml:space="preserve"> for Technical /Professional Ability – company resources </w:t>
      </w:r>
      <w:r w:rsidRPr="38696DE5">
        <w:rPr>
          <w:rFonts w:ascii="Calibri" w:hAnsi="Calibri" w:cs="Arial"/>
          <w:sz w:val="20"/>
          <w:szCs w:val="20"/>
        </w:rPr>
        <w:t>: see note at top of this Part 5</w:t>
      </w:r>
    </w:p>
    <w:p w14:paraId="474B3270" w14:textId="77777777" w:rsidR="00156157" w:rsidRDefault="00156157" w:rsidP="00F64CCC">
      <w:pPr>
        <w:jc w:val="both"/>
        <w:rPr>
          <w:rFonts w:ascii="Calibri" w:hAnsi="Calibri" w:cs="Arial"/>
          <w:sz w:val="20"/>
          <w:szCs w:val="20"/>
        </w:rPr>
      </w:pPr>
    </w:p>
    <w:p w14:paraId="474B3271" w14:textId="77777777" w:rsidR="00665DBB" w:rsidRDefault="00665DBB" w:rsidP="00F64CCC">
      <w:pPr>
        <w:jc w:val="both"/>
        <w:rPr>
          <w:rFonts w:ascii="Calibri" w:hAnsi="Calibri" w:cs="Arial"/>
          <w:sz w:val="20"/>
          <w:szCs w:val="20"/>
        </w:rPr>
      </w:pPr>
    </w:p>
    <w:p w14:paraId="474B3272" w14:textId="77777777" w:rsidR="00665DBB" w:rsidRPr="00AD4F35" w:rsidRDefault="00665DBB" w:rsidP="00F64CCC">
      <w:pPr>
        <w:jc w:val="both"/>
        <w:rPr>
          <w:rFonts w:ascii="Calibri" w:hAnsi="Calibri" w:cs="Arial"/>
          <w:sz w:val="20"/>
          <w:szCs w:val="20"/>
        </w:rPr>
      </w:pPr>
    </w:p>
    <w:p w14:paraId="474B3273"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6</w:t>
      </w:r>
      <w:r w:rsidRPr="003C0E78">
        <w:rPr>
          <w:rFonts w:asciiTheme="minorHAnsi" w:hAnsiTheme="minorHAnsi"/>
          <w:sz w:val="24"/>
        </w:rPr>
        <w:t xml:space="preserve">: </w:t>
      </w:r>
      <w:r w:rsidR="00A5496B">
        <w:rPr>
          <w:rFonts w:asciiTheme="minorHAnsi" w:hAnsiTheme="minorHAnsi"/>
          <w:sz w:val="24"/>
        </w:rPr>
        <w:t>(QUESTIONNAIRE)</w:t>
      </w:r>
      <w:r w:rsidRPr="003C0E78">
        <w:rPr>
          <w:rFonts w:asciiTheme="minorHAnsi" w:hAnsiTheme="minorHAnsi"/>
          <w:sz w:val="24"/>
        </w:rPr>
        <w:tab/>
        <w:t>QUALITY MANAGEMENT SYSTEMS AND ENVIRONMENTAL POLICY</w:t>
      </w:r>
    </w:p>
    <w:p w14:paraId="474B3274" w14:textId="77777777" w:rsidR="00933173" w:rsidRDefault="00CB78B8" w:rsidP="38696DE5">
      <w:pPr>
        <w:pBdr>
          <w:left w:val="single" w:sz="6" w:space="0" w:color="auto"/>
          <w:right w:val="single" w:sz="6" w:space="0" w:color="auto"/>
        </w:pBdr>
        <w:shd w:val="clear" w:color="auto" w:fill="C0C0C0"/>
        <w:jc w:val="both"/>
        <w:rPr>
          <w:rFonts w:ascii="Calibri" w:hAnsi="Calibri" w:cs="Arial"/>
          <w:sz w:val="20"/>
          <w:szCs w:val="20"/>
        </w:rPr>
      </w:pPr>
      <w:r w:rsidRPr="38696DE5">
        <w:rPr>
          <w:rFonts w:ascii="Calibri" w:hAnsi="Calibri" w:cs="Arial"/>
          <w:sz w:val="20"/>
          <w:szCs w:val="20"/>
        </w:rPr>
        <w:t xml:space="preserve">Part 6 should be completed by the Applicant </w:t>
      </w:r>
      <w:r w:rsidR="00933173" w:rsidRPr="38696DE5">
        <w:rPr>
          <w:rFonts w:ascii="Calibri" w:hAnsi="Calibri" w:cs="Arial"/>
          <w:sz w:val="20"/>
          <w:szCs w:val="20"/>
        </w:rPr>
        <w:t xml:space="preserve"> and  by </w:t>
      </w:r>
      <w:r w:rsidRPr="38696DE5">
        <w:rPr>
          <w:rFonts w:ascii="Calibri" w:hAnsi="Calibri" w:cs="Arial"/>
          <w:sz w:val="20"/>
          <w:szCs w:val="20"/>
        </w:rPr>
        <w:t>EACH Member of the Consortium.</w:t>
      </w:r>
      <w:r w:rsidRPr="38696DE5">
        <w:rPr>
          <w:rFonts w:ascii="Calibri" w:hAnsi="Calibri" w:cs="Arial"/>
          <w:b/>
          <w:bCs/>
          <w:sz w:val="20"/>
          <w:szCs w:val="20"/>
        </w:rPr>
        <w:t xml:space="preserve"> </w:t>
      </w:r>
      <w:r w:rsidR="00933173" w:rsidRPr="38696DE5">
        <w:rPr>
          <w:rFonts w:ascii="Calibri" w:hAnsi="Calibri" w:cs="Arial"/>
          <w:sz w:val="20"/>
          <w:szCs w:val="20"/>
        </w:rPr>
        <w:t xml:space="preserve">Identify if any </w:t>
      </w:r>
      <w:r w:rsidR="00933173" w:rsidRPr="38696DE5">
        <w:rPr>
          <w:rFonts w:ascii="Calibri" w:hAnsi="Calibri" w:cs="Arial"/>
          <w:sz w:val="20"/>
          <w:szCs w:val="20"/>
          <w:u w:val="single"/>
        </w:rPr>
        <w:t>resources of Consortium members (including any Sub-Contractor) are being relied</w:t>
      </w:r>
      <w:r w:rsidR="00933173" w:rsidRPr="38696DE5">
        <w:rPr>
          <w:rFonts w:ascii="Calibri" w:hAnsi="Calibri" w:cs="Arial"/>
          <w:sz w:val="20"/>
          <w:szCs w:val="20"/>
        </w:rPr>
        <w:t xml:space="preserve"> upon (including any Sub-Contractor who is a Consortium member) by the Applicant in order to fulfil this Selection Criteria and provide full details and legally binding Letter of Support/Undertaking from the entity providing the resources and any supporting documentation required by IE.</w:t>
      </w:r>
      <w:r w:rsidR="00665DBB" w:rsidRPr="38696DE5">
        <w:rPr>
          <w:rFonts w:ascii="Calibri" w:hAnsi="Calibri" w:cs="Arial"/>
          <w:sz w:val="20"/>
          <w:szCs w:val="20"/>
        </w:rPr>
        <w:t xml:space="preserve"> </w:t>
      </w:r>
      <w:r w:rsidR="00933173" w:rsidRPr="38696DE5">
        <w:rPr>
          <w:rFonts w:ascii="Calibri" w:hAnsi="Calibri" w:cs="Arial"/>
          <w:sz w:val="20"/>
          <w:szCs w:val="20"/>
        </w:rPr>
        <w:t xml:space="preserve">Where the Applicant is a Prime Contractor with a Sub-Contractor but not a Consortium, </w:t>
      </w:r>
      <w:r w:rsidR="00933173" w:rsidRPr="38696DE5">
        <w:rPr>
          <w:rFonts w:ascii="Calibri" w:hAnsi="Calibri" w:cs="Arial"/>
          <w:sz w:val="20"/>
          <w:szCs w:val="20"/>
          <w:u w:val="single"/>
        </w:rPr>
        <w:t>and resources of a Sub-Contractor are being relied</w:t>
      </w:r>
      <w:r w:rsidR="00933173" w:rsidRPr="38696DE5">
        <w:rPr>
          <w:rFonts w:ascii="Calibri" w:hAnsi="Calibri" w:cs="Arial"/>
          <w:sz w:val="20"/>
          <w:szCs w:val="20"/>
        </w:rPr>
        <w:t xml:space="preserve"> upon to fulfil this Selection Criteria, please provide full details and legally binding Letter of Support/Undertaking from the entity providing the resources and any supporting documentation required by IE.</w:t>
      </w:r>
    </w:p>
    <w:p w14:paraId="474B3275" w14:textId="77777777" w:rsidR="00F64CCC" w:rsidRPr="00AD4F35" w:rsidRDefault="00BD1399" w:rsidP="00F64CCC">
      <w:pPr>
        <w:tabs>
          <w:tab w:val="right" w:leader="underscore" w:pos="7200"/>
        </w:tabs>
        <w:spacing w:line="360" w:lineRule="atLeast"/>
        <w:ind w:right="101"/>
        <w:jc w:val="both"/>
        <w:rPr>
          <w:rFonts w:ascii="Calibri" w:hAnsi="Calibri" w:cs="Arial"/>
          <w:b/>
          <w:sz w:val="20"/>
          <w:szCs w:val="20"/>
        </w:rPr>
      </w:pPr>
      <w:r w:rsidRPr="00AD4F35">
        <w:rPr>
          <w:b/>
          <w:sz w:val="20"/>
          <w:szCs w:val="20"/>
        </w:rPr>
        <w:t>6.</w:t>
      </w:r>
      <w:r w:rsidRPr="00AD4F35">
        <w:rPr>
          <w:rFonts w:ascii="Calibri" w:hAnsi="Calibri" w:cs="Arial"/>
          <w:b/>
          <w:sz w:val="20"/>
          <w:szCs w:val="20"/>
        </w:rPr>
        <w:t xml:space="preserve">1 </w:t>
      </w:r>
      <w:r w:rsidR="00F64CCC" w:rsidRPr="00AD4F35">
        <w:rPr>
          <w:rFonts w:ascii="Calibri" w:hAnsi="Calibri" w:cs="Arial"/>
          <w:b/>
          <w:sz w:val="20"/>
          <w:szCs w:val="20"/>
          <w:u w:val="single"/>
        </w:rPr>
        <w:t>Quality Management Systems - Operation of a Quality Management System</w:t>
      </w:r>
      <w:r w:rsidR="00037226" w:rsidRPr="00AD4F35">
        <w:rPr>
          <w:rFonts w:ascii="Calibri" w:hAnsi="Calibri" w:cs="Arial"/>
          <w:b/>
          <w:sz w:val="20"/>
          <w:szCs w:val="20"/>
        </w:rPr>
        <w:t xml:space="preserve"> [</w:t>
      </w:r>
      <w:r w:rsidR="00037226" w:rsidRPr="00AD4F35">
        <w:rPr>
          <w:rFonts w:ascii="Calibri" w:hAnsi="Calibri" w:cs="Arial"/>
          <w:b/>
          <w:sz w:val="20"/>
          <w:szCs w:val="20"/>
          <w:highlight w:val="yellow"/>
        </w:rPr>
        <w:t>Link with section 5.3</w:t>
      </w:r>
      <w:r w:rsidR="00037226" w:rsidRPr="00AD4F35">
        <w:rPr>
          <w:rFonts w:ascii="Calibri" w:hAnsi="Calibri" w:cs="Arial"/>
          <w:b/>
          <w:sz w:val="20"/>
          <w:szCs w:val="20"/>
        </w:rPr>
        <w:t>]</w:t>
      </w:r>
    </w:p>
    <w:p w14:paraId="474B3276"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Does the Applicant have a documented </w:t>
      </w:r>
      <w:r w:rsidRPr="00AD4F35">
        <w:rPr>
          <w:rFonts w:ascii="Calibri" w:hAnsi="Calibri" w:cs="Arial"/>
          <w:b/>
          <w:sz w:val="20"/>
          <w:szCs w:val="20"/>
        </w:rPr>
        <w:t xml:space="preserve">Quality Management System </w:t>
      </w:r>
      <w:r w:rsidRPr="00AD4F35">
        <w:rPr>
          <w:rFonts w:ascii="Calibri" w:hAnsi="Calibri" w:cs="Arial"/>
          <w:b/>
          <w:sz w:val="20"/>
          <w:szCs w:val="20"/>
          <w:lang w:val="en-GB"/>
        </w:rPr>
        <w:t xml:space="preserve">in place? </w:t>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78" w14:textId="77777777" w:rsidTr="009E2256">
        <w:tc>
          <w:tcPr>
            <w:tcW w:w="675" w:type="dxa"/>
          </w:tcPr>
          <w:p w14:paraId="474B3277" w14:textId="77777777" w:rsidR="00F64CCC" w:rsidRPr="00AD4F35" w:rsidRDefault="00F64CCC" w:rsidP="009E2256">
            <w:pPr>
              <w:spacing w:line="240" w:lineRule="exact"/>
              <w:jc w:val="both"/>
              <w:rPr>
                <w:rFonts w:ascii="Calibri" w:hAnsi="Calibri" w:cs="Arial"/>
                <w:b/>
                <w:sz w:val="20"/>
                <w:szCs w:val="20"/>
                <w:lang w:val="en-GB"/>
              </w:rPr>
            </w:pPr>
          </w:p>
        </w:tc>
      </w:tr>
    </w:tbl>
    <w:p w14:paraId="474B3279"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Tick as appropriate   </w:t>
      </w:r>
      <w:r w:rsidRPr="00AD4F35">
        <w:rPr>
          <w:rFonts w:ascii="Calibri" w:hAnsi="Calibri" w:cs="Arial"/>
          <w:b/>
          <w:sz w:val="20"/>
          <w:szCs w:val="20"/>
          <w:lang w:val="en-GB"/>
        </w:rPr>
        <w:tab/>
      </w:r>
      <w:r w:rsidRPr="00AD4F35">
        <w:rPr>
          <w:rFonts w:ascii="Calibri" w:hAnsi="Calibri" w:cs="Arial"/>
          <w:b/>
          <w:sz w:val="20"/>
          <w:szCs w:val="20"/>
          <w:lang w:val="en-GB"/>
        </w:rPr>
        <w:tab/>
        <w:t>YES</w:t>
      </w:r>
      <w:r w:rsidRPr="00AD4F35">
        <w:rPr>
          <w:rFonts w:ascii="Calibri" w:hAnsi="Calibri" w:cs="Arial"/>
          <w:b/>
          <w:sz w:val="20"/>
          <w:szCs w:val="20"/>
          <w:lang w:val="en-GB"/>
        </w:rPr>
        <w:tab/>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7B" w14:textId="77777777" w:rsidTr="009E2256">
        <w:tc>
          <w:tcPr>
            <w:tcW w:w="675" w:type="dxa"/>
          </w:tcPr>
          <w:p w14:paraId="474B327A" w14:textId="77777777" w:rsidR="00F64CCC" w:rsidRPr="00AD4F35" w:rsidRDefault="00F64CCC" w:rsidP="009E2256">
            <w:pPr>
              <w:spacing w:line="240" w:lineRule="exact"/>
              <w:jc w:val="both"/>
              <w:rPr>
                <w:rFonts w:ascii="Calibri" w:hAnsi="Calibri" w:cs="Arial"/>
                <w:b/>
                <w:sz w:val="20"/>
                <w:szCs w:val="20"/>
                <w:lang w:val="en-GB"/>
              </w:rPr>
            </w:pPr>
          </w:p>
        </w:tc>
      </w:tr>
    </w:tbl>
    <w:p w14:paraId="474B327C" w14:textId="77777777" w:rsidR="00F64CCC" w:rsidRPr="00AD4F35" w:rsidRDefault="00F64CCC" w:rsidP="00F64CCC">
      <w:pPr>
        <w:spacing w:line="240" w:lineRule="exact"/>
        <w:ind w:left="709"/>
        <w:jc w:val="both"/>
        <w:rPr>
          <w:rFonts w:ascii="Calibri" w:hAnsi="Calibri" w:cs="Arial"/>
          <w:b/>
          <w:sz w:val="20"/>
          <w:szCs w:val="20"/>
          <w:lang w:val="en-GB"/>
        </w:rPr>
      </w:pP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t>NO</w:t>
      </w:r>
    </w:p>
    <w:p w14:paraId="474B327D"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If YES then please provide a copy.</w:t>
      </w:r>
    </w:p>
    <w:p w14:paraId="474B327E" w14:textId="77777777" w:rsidR="00037226" w:rsidRPr="00AD4F35" w:rsidRDefault="00BD1399" w:rsidP="00037226">
      <w:pPr>
        <w:tabs>
          <w:tab w:val="right" w:leader="underscore" w:pos="7200"/>
        </w:tabs>
        <w:spacing w:line="360" w:lineRule="atLeast"/>
        <w:ind w:right="101"/>
        <w:jc w:val="both"/>
        <w:rPr>
          <w:rFonts w:ascii="Calibri" w:hAnsi="Calibri" w:cs="Arial"/>
          <w:b/>
          <w:sz w:val="20"/>
          <w:szCs w:val="20"/>
        </w:rPr>
      </w:pPr>
      <w:r w:rsidRPr="00AD4F35">
        <w:rPr>
          <w:rFonts w:ascii="Calibri" w:hAnsi="Calibri" w:cs="Arial"/>
          <w:b/>
          <w:sz w:val="20"/>
          <w:szCs w:val="20"/>
        </w:rPr>
        <w:lastRenderedPageBreak/>
        <w:t>6.2</w:t>
      </w:r>
      <w:r w:rsidRPr="00AD4F35">
        <w:rPr>
          <w:rFonts w:ascii="Calibri" w:hAnsi="Calibri" w:cs="Arial"/>
          <w:b/>
          <w:sz w:val="20"/>
          <w:szCs w:val="20"/>
          <w:u w:val="single"/>
        </w:rPr>
        <w:t xml:space="preserve"> </w:t>
      </w:r>
      <w:r w:rsidR="00F64CCC" w:rsidRPr="00AD4F35">
        <w:rPr>
          <w:rFonts w:ascii="Calibri" w:hAnsi="Calibri" w:cs="Arial"/>
          <w:b/>
          <w:sz w:val="20"/>
          <w:szCs w:val="20"/>
          <w:u w:val="single"/>
        </w:rPr>
        <w:t>Quality Management Systems - Certification of a Quality Management System to a Recognised Standard</w:t>
      </w:r>
      <w:r w:rsidR="00037226" w:rsidRPr="00AD4F35">
        <w:rPr>
          <w:rFonts w:ascii="Calibri" w:hAnsi="Calibri" w:cs="Arial"/>
          <w:b/>
          <w:sz w:val="20"/>
          <w:szCs w:val="20"/>
          <w:u w:val="single"/>
        </w:rPr>
        <w:t xml:space="preserve"> </w:t>
      </w:r>
      <w:r w:rsidR="00037226" w:rsidRPr="00AD4F35">
        <w:rPr>
          <w:rFonts w:ascii="Calibri" w:hAnsi="Calibri" w:cs="Arial"/>
          <w:b/>
          <w:sz w:val="20"/>
          <w:szCs w:val="20"/>
        </w:rPr>
        <w:t>[</w:t>
      </w:r>
      <w:r w:rsidR="00037226" w:rsidRPr="00AD4F35">
        <w:rPr>
          <w:rFonts w:ascii="Calibri" w:hAnsi="Calibri" w:cs="Arial"/>
          <w:b/>
          <w:sz w:val="20"/>
          <w:szCs w:val="20"/>
          <w:highlight w:val="yellow"/>
        </w:rPr>
        <w:t>Link with section 5.3</w:t>
      </w:r>
      <w:r w:rsidR="00037226" w:rsidRPr="00AD4F35">
        <w:rPr>
          <w:rFonts w:ascii="Calibri" w:hAnsi="Calibri" w:cs="Arial"/>
          <w:b/>
          <w:sz w:val="20"/>
          <w:szCs w:val="20"/>
        </w:rPr>
        <w:t>]</w:t>
      </w:r>
    </w:p>
    <w:p w14:paraId="474B327F" w14:textId="77777777" w:rsidR="00F64CCC" w:rsidRPr="00AD4F35" w:rsidRDefault="00F64CCC" w:rsidP="00F64CCC">
      <w:pPr>
        <w:jc w:val="both"/>
        <w:rPr>
          <w:rFonts w:ascii="Calibri" w:hAnsi="Calibri" w:cs="Arial"/>
          <w:b/>
          <w:sz w:val="20"/>
          <w:szCs w:val="20"/>
          <w:lang w:val="en-GB"/>
        </w:rPr>
      </w:pPr>
      <w:r w:rsidRPr="00AD4F35">
        <w:rPr>
          <w:rFonts w:ascii="Calibri" w:hAnsi="Calibri" w:cs="Arial"/>
          <w:b/>
          <w:sz w:val="20"/>
          <w:szCs w:val="20"/>
        </w:rPr>
        <w:t>Is the Applicant’s</w:t>
      </w:r>
      <w:r w:rsidRPr="00AD4F35">
        <w:rPr>
          <w:rFonts w:ascii="Calibri" w:hAnsi="Calibri" w:cs="Arial"/>
          <w:b/>
          <w:sz w:val="20"/>
          <w:szCs w:val="20"/>
          <w:lang w:val="en-GB"/>
        </w:rPr>
        <w:t xml:space="preserve"> </w:t>
      </w:r>
      <w:r w:rsidRPr="00AD4F35">
        <w:rPr>
          <w:rFonts w:ascii="Calibri" w:hAnsi="Calibri" w:cs="Arial"/>
          <w:b/>
          <w:sz w:val="20"/>
          <w:szCs w:val="20"/>
        </w:rPr>
        <w:t>Quality Management System currently certified as compliant with EN ISO 9001:2000 or an equivalent internationally recognised standard?</w:t>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81" w14:textId="77777777" w:rsidTr="009E2256">
        <w:tc>
          <w:tcPr>
            <w:tcW w:w="675" w:type="dxa"/>
          </w:tcPr>
          <w:p w14:paraId="474B3280" w14:textId="77777777" w:rsidR="00F64CCC" w:rsidRPr="00AD4F35" w:rsidRDefault="00F64CCC" w:rsidP="009E2256">
            <w:pPr>
              <w:spacing w:line="240" w:lineRule="exact"/>
              <w:jc w:val="both"/>
              <w:rPr>
                <w:rFonts w:ascii="Calibri" w:hAnsi="Calibri" w:cs="Arial"/>
                <w:b/>
                <w:sz w:val="20"/>
                <w:szCs w:val="20"/>
                <w:lang w:val="en-GB"/>
              </w:rPr>
            </w:pPr>
          </w:p>
        </w:tc>
      </w:tr>
    </w:tbl>
    <w:p w14:paraId="474B3282"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Tick as appropriate   </w:t>
      </w:r>
      <w:r w:rsidRPr="00AD4F35">
        <w:rPr>
          <w:rFonts w:ascii="Calibri" w:hAnsi="Calibri" w:cs="Arial"/>
          <w:b/>
          <w:sz w:val="20"/>
          <w:szCs w:val="20"/>
          <w:lang w:val="en-GB"/>
        </w:rPr>
        <w:tab/>
      </w:r>
      <w:r w:rsidRPr="00AD4F35">
        <w:rPr>
          <w:rFonts w:ascii="Calibri" w:hAnsi="Calibri" w:cs="Arial"/>
          <w:b/>
          <w:sz w:val="20"/>
          <w:szCs w:val="20"/>
          <w:lang w:val="en-GB"/>
        </w:rPr>
        <w:tab/>
        <w:t>YES</w:t>
      </w:r>
      <w:r w:rsidRPr="00AD4F35">
        <w:rPr>
          <w:rFonts w:ascii="Calibri" w:hAnsi="Calibri" w:cs="Arial"/>
          <w:b/>
          <w:sz w:val="20"/>
          <w:szCs w:val="20"/>
          <w:lang w:val="en-GB"/>
        </w:rPr>
        <w:tab/>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84" w14:textId="77777777" w:rsidTr="009E2256">
        <w:tc>
          <w:tcPr>
            <w:tcW w:w="675" w:type="dxa"/>
          </w:tcPr>
          <w:p w14:paraId="474B3283" w14:textId="77777777" w:rsidR="00F64CCC" w:rsidRPr="00AD4F35" w:rsidRDefault="00F64CCC" w:rsidP="009E2256">
            <w:pPr>
              <w:spacing w:line="240" w:lineRule="exact"/>
              <w:jc w:val="both"/>
              <w:rPr>
                <w:rFonts w:ascii="Calibri" w:hAnsi="Calibri" w:cs="Arial"/>
                <w:b/>
                <w:sz w:val="20"/>
                <w:szCs w:val="20"/>
                <w:lang w:val="en-GB"/>
              </w:rPr>
            </w:pPr>
          </w:p>
        </w:tc>
      </w:tr>
    </w:tbl>
    <w:p w14:paraId="474B3285" w14:textId="77777777" w:rsidR="00F64CCC" w:rsidRPr="00AD4F35" w:rsidRDefault="00F64CCC" w:rsidP="00F64CCC">
      <w:pPr>
        <w:spacing w:line="240" w:lineRule="exact"/>
        <w:ind w:left="709"/>
        <w:jc w:val="both"/>
        <w:rPr>
          <w:rFonts w:ascii="Calibri" w:hAnsi="Calibri" w:cs="Arial"/>
          <w:b/>
          <w:sz w:val="20"/>
          <w:szCs w:val="20"/>
          <w:lang w:val="en-GB"/>
        </w:rPr>
      </w:pP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t>NO</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39"/>
      </w:tblGrid>
      <w:tr w:rsidR="00F64CCC" w:rsidRPr="00AD4F35" w14:paraId="474B3287" w14:textId="77777777" w:rsidTr="38696DE5">
        <w:trPr>
          <w:trHeight w:val="496"/>
          <w:tblHeader/>
        </w:trPr>
        <w:tc>
          <w:tcPr>
            <w:tcW w:w="9639" w:type="dxa"/>
          </w:tcPr>
          <w:p w14:paraId="474B3286"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If YES, please state which standard it is certified to and provide a current certificate:</w:t>
            </w:r>
          </w:p>
        </w:tc>
      </w:tr>
      <w:tr w:rsidR="00F64CCC" w:rsidRPr="00AD4F35" w14:paraId="474B328A" w14:textId="77777777" w:rsidTr="38696DE5">
        <w:trPr>
          <w:trHeight w:val="482"/>
        </w:trPr>
        <w:tc>
          <w:tcPr>
            <w:tcW w:w="9639" w:type="dxa"/>
          </w:tcPr>
          <w:p w14:paraId="474B3288" w14:textId="77777777" w:rsidR="00F64CCC" w:rsidRPr="00AD4F35" w:rsidRDefault="00F64CCC" w:rsidP="009E2256">
            <w:pPr>
              <w:jc w:val="both"/>
              <w:rPr>
                <w:rFonts w:ascii="Calibri" w:hAnsi="Calibri" w:cs="Arial"/>
                <w:b/>
                <w:sz w:val="20"/>
                <w:szCs w:val="20"/>
              </w:rPr>
            </w:pPr>
          </w:p>
          <w:p w14:paraId="474B3289" w14:textId="77777777" w:rsidR="00F64CCC" w:rsidRPr="00AD4F35" w:rsidRDefault="00F64CCC" w:rsidP="009E2256">
            <w:pPr>
              <w:jc w:val="both"/>
              <w:rPr>
                <w:rFonts w:ascii="Calibri" w:hAnsi="Calibri" w:cs="Arial"/>
                <w:b/>
                <w:sz w:val="20"/>
                <w:szCs w:val="20"/>
              </w:rPr>
            </w:pPr>
          </w:p>
        </w:tc>
      </w:tr>
      <w:tr w:rsidR="00F64CCC" w:rsidRPr="00AD4F35" w14:paraId="474B328C" w14:textId="77777777" w:rsidTr="38696DE5">
        <w:trPr>
          <w:trHeight w:val="496"/>
          <w:tblHeader/>
        </w:trPr>
        <w:tc>
          <w:tcPr>
            <w:tcW w:w="9639" w:type="dxa"/>
          </w:tcPr>
          <w:p w14:paraId="1F9F1B4F" w14:textId="5CC2291C" w:rsidR="008F1467" w:rsidRPr="008F1467" w:rsidRDefault="008F1467" w:rsidP="008F1467">
            <w:pPr>
              <w:jc w:val="both"/>
              <w:rPr>
                <w:rFonts w:ascii="Calibri" w:hAnsi="Calibri" w:cs="Arial"/>
                <w:b/>
                <w:bCs/>
                <w:sz w:val="20"/>
                <w:szCs w:val="20"/>
              </w:rPr>
            </w:pPr>
            <w:r>
              <w:rPr>
                <w:rFonts w:ascii="Calibri" w:hAnsi="Calibri" w:cs="Arial"/>
                <w:b/>
                <w:bCs/>
                <w:sz w:val="20"/>
                <w:szCs w:val="20"/>
              </w:rPr>
              <w:t xml:space="preserve">If NO, </w:t>
            </w:r>
            <w:r w:rsidRPr="008F1467">
              <w:rPr>
                <w:rFonts w:ascii="Calibri" w:hAnsi="Calibri" w:cs="Arial"/>
                <w:b/>
                <w:bCs/>
                <w:sz w:val="20"/>
                <w:szCs w:val="20"/>
              </w:rPr>
              <w:t>Documented Quality Management Processes</w:t>
            </w:r>
            <w:r>
              <w:rPr>
                <w:rFonts w:ascii="Calibri" w:hAnsi="Calibri" w:cs="Arial"/>
                <w:b/>
                <w:bCs/>
                <w:sz w:val="20"/>
                <w:szCs w:val="20"/>
              </w:rPr>
              <w:t xml:space="preserve"> </w:t>
            </w:r>
            <w:r w:rsidRPr="008F1467">
              <w:rPr>
                <w:rFonts w:ascii="Calibri" w:hAnsi="Calibri" w:cs="Arial"/>
                <w:b/>
                <w:bCs/>
                <w:sz w:val="20"/>
                <w:szCs w:val="20"/>
              </w:rPr>
              <w:t>Comprehensive evidence of the quality processes and procedures</w:t>
            </w:r>
            <w:r>
              <w:rPr>
                <w:rFonts w:ascii="Calibri" w:hAnsi="Calibri" w:cs="Arial"/>
                <w:b/>
                <w:bCs/>
                <w:sz w:val="20"/>
                <w:szCs w:val="20"/>
              </w:rPr>
              <w:t xml:space="preserve"> </w:t>
            </w:r>
            <w:r w:rsidRPr="008F1467">
              <w:rPr>
                <w:rFonts w:ascii="Calibri" w:hAnsi="Calibri" w:cs="Arial"/>
                <w:b/>
                <w:bCs/>
                <w:sz w:val="20"/>
                <w:szCs w:val="20"/>
              </w:rPr>
              <w:t>currently implemented within the organisation, including details of</w:t>
            </w:r>
            <w:r>
              <w:rPr>
                <w:rFonts w:ascii="Calibri" w:hAnsi="Calibri" w:cs="Arial"/>
                <w:b/>
                <w:bCs/>
                <w:sz w:val="20"/>
                <w:szCs w:val="20"/>
              </w:rPr>
              <w:t xml:space="preserve"> </w:t>
            </w:r>
            <w:r w:rsidRPr="008F1467">
              <w:rPr>
                <w:rFonts w:ascii="Calibri" w:hAnsi="Calibri" w:cs="Arial"/>
                <w:b/>
                <w:bCs/>
                <w:sz w:val="20"/>
                <w:szCs w:val="20"/>
              </w:rPr>
              <w:t>the applicant’s Quality Management System and Quality Policy.</w:t>
            </w:r>
          </w:p>
          <w:p w14:paraId="471CDB3C" w14:textId="77777777" w:rsidR="00F64CCC" w:rsidRDefault="008F1467" w:rsidP="008F1467">
            <w:pPr>
              <w:jc w:val="both"/>
              <w:rPr>
                <w:rFonts w:ascii="Calibri" w:hAnsi="Calibri" w:cs="Arial"/>
                <w:b/>
                <w:bCs/>
                <w:sz w:val="20"/>
                <w:szCs w:val="20"/>
              </w:rPr>
            </w:pPr>
            <w:r w:rsidRPr="008F1467">
              <w:rPr>
                <w:rFonts w:ascii="Calibri" w:hAnsi="Calibri" w:cs="Arial"/>
                <w:b/>
                <w:bCs/>
                <w:sz w:val="20"/>
                <w:szCs w:val="20"/>
              </w:rPr>
              <w:t>This should demonstrate how quality is planned, controlled,</w:t>
            </w:r>
            <w:r>
              <w:rPr>
                <w:rFonts w:ascii="Calibri" w:hAnsi="Calibri" w:cs="Arial"/>
                <w:b/>
                <w:bCs/>
                <w:sz w:val="20"/>
                <w:szCs w:val="20"/>
              </w:rPr>
              <w:t xml:space="preserve"> </w:t>
            </w:r>
            <w:r w:rsidRPr="008F1467">
              <w:rPr>
                <w:rFonts w:ascii="Calibri" w:hAnsi="Calibri" w:cs="Arial"/>
                <w:b/>
                <w:bCs/>
                <w:sz w:val="20"/>
                <w:szCs w:val="20"/>
              </w:rPr>
              <w:t>monitored and continuously improved.</w:t>
            </w:r>
          </w:p>
          <w:p w14:paraId="35F1086F" w14:textId="77777777" w:rsidR="00FA2633" w:rsidRDefault="00FA2633" w:rsidP="008F1467">
            <w:pPr>
              <w:jc w:val="both"/>
              <w:rPr>
                <w:rFonts w:ascii="Calibri" w:hAnsi="Calibri" w:cs="Arial"/>
                <w:b/>
                <w:bCs/>
                <w:sz w:val="20"/>
                <w:szCs w:val="20"/>
              </w:rPr>
            </w:pPr>
          </w:p>
          <w:p w14:paraId="206B5E4F" w14:textId="2F64750D" w:rsidR="00FA2633" w:rsidRPr="00FA2633" w:rsidRDefault="00FA2633" w:rsidP="00FA2633">
            <w:pPr>
              <w:jc w:val="both"/>
              <w:rPr>
                <w:rFonts w:ascii="Calibri" w:hAnsi="Calibri" w:cs="Arial"/>
                <w:b/>
                <w:bCs/>
                <w:sz w:val="20"/>
                <w:szCs w:val="20"/>
              </w:rPr>
            </w:pPr>
            <w:r w:rsidRPr="00FA2633">
              <w:rPr>
                <w:rFonts w:ascii="Calibri" w:hAnsi="Calibri" w:cs="Arial"/>
                <w:b/>
                <w:bCs/>
                <w:sz w:val="20"/>
                <w:szCs w:val="20"/>
              </w:rPr>
              <w:t>Applicants should provide evidence demonstrating quality</w:t>
            </w:r>
            <w:r>
              <w:rPr>
                <w:rFonts w:ascii="Calibri" w:hAnsi="Calibri" w:cs="Arial"/>
                <w:b/>
                <w:bCs/>
                <w:sz w:val="20"/>
                <w:szCs w:val="20"/>
              </w:rPr>
              <w:t xml:space="preserve"> </w:t>
            </w:r>
            <w:r w:rsidRPr="00FA2633">
              <w:rPr>
                <w:rFonts w:ascii="Calibri" w:hAnsi="Calibri" w:cs="Arial"/>
                <w:b/>
                <w:bCs/>
                <w:sz w:val="20"/>
                <w:szCs w:val="20"/>
              </w:rPr>
              <w:t>assurance measures, including (where applicable) internal audit</w:t>
            </w:r>
            <w:r>
              <w:rPr>
                <w:rFonts w:ascii="Calibri" w:hAnsi="Calibri" w:cs="Arial"/>
                <w:b/>
                <w:bCs/>
                <w:sz w:val="20"/>
                <w:szCs w:val="20"/>
              </w:rPr>
              <w:t xml:space="preserve"> </w:t>
            </w:r>
            <w:r w:rsidRPr="00FA2633">
              <w:rPr>
                <w:rFonts w:ascii="Calibri" w:hAnsi="Calibri" w:cs="Arial"/>
                <w:b/>
                <w:bCs/>
                <w:sz w:val="20"/>
                <w:szCs w:val="20"/>
              </w:rPr>
              <w:t>arrangements, corrective action processes and management</w:t>
            </w:r>
            <w:r>
              <w:rPr>
                <w:rFonts w:ascii="Calibri" w:hAnsi="Calibri" w:cs="Arial"/>
                <w:b/>
                <w:bCs/>
                <w:sz w:val="20"/>
                <w:szCs w:val="20"/>
              </w:rPr>
              <w:t xml:space="preserve"> </w:t>
            </w:r>
            <w:r w:rsidRPr="00FA2633">
              <w:rPr>
                <w:rFonts w:ascii="Calibri" w:hAnsi="Calibri" w:cs="Arial"/>
                <w:b/>
                <w:bCs/>
                <w:sz w:val="20"/>
                <w:szCs w:val="20"/>
              </w:rPr>
              <w:t>review procedures.</w:t>
            </w:r>
          </w:p>
          <w:p w14:paraId="474B328B" w14:textId="0E1E68B0" w:rsidR="00FA2633" w:rsidRPr="00AD4F35" w:rsidRDefault="00FA2633" w:rsidP="00FA2633">
            <w:pPr>
              <w:jc w:val="both"/>
              <w:rPr>
                <w:rFonts w:ascii="Calibri" w:hAnsi="Calibri" w:cs="Arial"/>
                <w:b/>
                <w:bCs/>
                <w:sz w:val="20"/>
                <w:szCs w:val="20"/>
              </w:rPr>
            </w:pPr>
            <w:r w:rsidRPr="00FA2633">
              <w:rPr>
                <w:rFonts w:ascii="Calibri" w:hAnsi="Calibri" w:cs="Arial"/>
                <w:b/>
                <w:bCs/>
                <w:sz w:val="20"/>
                <w:szCs w:val="20"/>
              </w:rPr>
              <w:t>This may include, but is not limited to, equivalent certification from</w:t>
            </w:r>
            <w:r>
              <w:rPr>
                <w:rFonts w:ascii="Calibri" w:hAnsi="Calibri" w:cs="Arial"/>
                <w:b/>
                <w:bCs/>
                <w:sz w:val="20"/>
                <w:szCs w:val="20"/>
              </w:rPr>
              <w:t xml:space="preserve"> </w:t>
            </w:r>
            <w:r w:rsidRPr="00FA2633">
              <w:rPr>
                <w:rFonts w:ascii="Calibri" w:hAnsi="Calibri" w:cs="Arial"/>
                <w:b/>
                <w:bCs/>
                <w:sz w:val="20"/>
                <w:szCs w:val="20"/>
              </w:rPr>
              <w:t>other national certification bodies (e.g. a current certificate from the</w:t>
            </w:r>
            <w:r>
              <w:rPr>
                <w:rFonts w:ascii="Calibri" w:hAnsi="Calibri" w:cs="Arial"/>
                <w:b/>
                <w:bCs/>
                <w:sz w:val="20"/>
                <w:szCs w:val="20"/>
              </w:rPr>
              <w:t xml:space="preserve"> </w:t>
            </w:r>
            <w:r w:rsidRPr="00FA2633">
              <w:rPr>
                <w:rFonts w:ascii="Calibri" w:hAnsi="Calibri" w:cs="Arial"/>
                <w:b/>
                <w:bCs/>
                <w:sz w:val="20"/>
                <w:szCs w:val="20"/>
              </w:rPr>
              <w:t>national certification body).</w:t>
            </w:r>
          </w:p>
        </w:tc>
      </w:tr>
      <w:tr w:rsidR="00F64CCC" w:rsidRPr="00AD4F35" w14:paraId="474B328F" w14:textId="77777777" w:rsidTr="38696DE5">
        <w:tc>
          <w:tcPr>
            <w:tcW w:w="9639" w:type="dxa"/>
          </w:tcPr>
          <w:p w14:paraId="474B328D" w14:textId="77777777" w:rsidR="00F64CCC" w:rsidRPr="00AD4F35" w:rsidRDefault="00F64CCC" w:rsidP="009E2256">
            <w:pPr>
              <w:jc w:val="both"/>
              <w:rPr>
                <w:rFonts w:ascii="Calibri" w:hAnsi="Calibri" w:cs="Arial"/>
                <w:b/>
                <w:sz w:val="20"/>
                <w:szCs w:val="20"/>
              </w:rPr>
            </w:pPr>
          </w:p>
          <w:p w14:paraId="66BCAF30" w14:textId="77777777" w:rsidR="00F64CCC" w:rsidRDefault="00F64CCC" w:rsidP="009E2256">
            <w:pPr>
              <w:jc w:val="both"/>
              <w:rPr>
                <w:rFonts w:ascii="Calibri" w:hAnsi="Calibri" w:cs="Arial"/>
                <w:b/>
                <w:sz w:val="20"/>
                <w:szCs w:val="20"/>
              </w:rPr>
            </w:pPr>
          </w:p>
          <w:p w14:paraId="76EBF256" w14:textId="77777777" w:rsidR="00FA2633" w:rsidRDefault="00FA2633" w:rsidP="009E2256">
            <w:pPr>
              <w:jc w:val="both"/>
              <w:rPr>
                <w:rFonts w:ascii="Calibri" w:hAnsi="Calibri" w:cs="Arial"/>
                <w:b/>
                <w:sz w:val="20"/>
                <w:szCs w:val="20"/>
              </w:rPr>
            </w:pPr>
          </w:p>
          <w:p w14:paraId="69256B8A" w14:textId="77777777" w:rsidR="00FA2633" w:rsidRDefault="00FA2633" w:rsidP="009E2256">
            <w:pPr>
              <w:jc w:val="both"/>
              <w:rPr>
                <w:rFonts w:ascii="Calibri" w:hAnsi="Calibri" w:cs="Arial"/>
                <w:b/>
                <w:sz w:val="20"/>
                <w:szCs w:val="20"/>
              </w:rPr>
            </w:pPr>
          </w:p>
          <w:p w14:paraId="474B328E" w14:textId="77777777" w:rsidR="00FA2633" w:rsidRPr="00AD4F35" w:rsidRDefault="00FA2633" w:rsidP="009E2256">
            <w:pPr>
              <w:jc w:val="both"/>
              <w:rPr>
                <w:rFonts w:ascii="Calibri" w:hAnsi="Calibri" w:cs="Arial"/>
                <w:b/>
                <w:sz w:val="20"/>
                <w:szCs w:val="20"/>
              </w:rPr>
            </w:pPr>
          </w:p>
        </w:tc>
      </w:tr>
    </w:tbl>
    <w:p w14:paraId="474B3290" w14:textId="77777777" w:rsidR="00037226" w:rsidRPr="00AD4F35" w:rsidRDefault="00BD1399" w:rsidP="00037226">
      <w:pPr>
        <w:tabs>
          <w:tab w:val="right" w:leader="underscore" w:pos="7200"/>
        </w:tabs>
        <w:spacing w:line="360" w:lineRule="atLeast"/>
        <w:ind w:right="101"/>
        <w:jc w:val="both"/>
        <w:rPr>
          <w:rFonts w:ascii="Calibri" w:hAnsi="Calibri" w:cs="Arial"/>
          <w:b/>
          <w:sz w:val="20"/>
          <w:szCs w:val="20"/>
        </w:rPr>
      </w:pPr>
      <w:r w:rsidRPr="00AD4F35">
        <w:rPr>
          <w:rFonts w:ascii="Calibri" w:hAnsi="Calibri" w:cs="Arial"/>
          <w:b/>
          <w:sz w:val="20"/>
          <w:szCs w:val="20"/>
        </w:rPr>
        <w:t xml:space="preserve">6.3 </w:t>
      </w:r>
      <w:r w:rsidR="00F64CCC" w:rsidRPr="00AD4F35">
        <w:rPr>
          <w:rFonts w:ascii="Calibri" w:hAnsi="Calibri" w:cs="Arial"/>
          <w:b/>
          <w:sz w:val="20"/>
          <w:szCs w:val="20"/>
          <w:u w:val="single"/>
        </w:rPr>
        <w:t xml:space="preserve">Quality Management Systems - Audit Arrangements </w:t>
      </w:r>
      <w:r w:rsidR="00037226" w:rsidRPr="00AD4F35">
        <w:rPr>
          <w:rFonts w:ascii="Calibri" w:hAnsi="Calibri" w:cs="Arial"/>
          <w:b/>
          <w:sz w:val="20"/>
          <w:szCs w:val="20"/>
        </w:rPr>
        <w:t>[</w:t>
      </w:r>
      <w:r w:rsidR="00037226" w:rsidRPr="00AD4F35">
        <w:rPr>
          <w:rFonts w:ascii="Calibri" w:hAnsi="Calibri" w:cs="Arial"/>
          <w:b/>
          <w:sz w:val="20"/>
          <w:szCs w:val="20"/>
          <w:highlight w:val="yellow"/>
        </w:rPr>
        <w:t>Link with section 5.3</w:t>
      </w:r>
      <w:r w:rsidR="00037226" w:rsidRPr="00AD4F35">
        <w:rPr>
          <w:rFonts w:ascii="Calibri" w:hAnsi="Calibri" w:cs="Arial"/>
          <w:b/>
          <w:sz w:val="20"/>
          <w:szCs w:val="20"/>
        </w:rPr>
        <w:t>]</w:t>
      </w:r>
    </w:p>
    <w:p w14:paraId="474B3291" w14:textId="77777777" w:rsidR="00F64CCC" w:rsidRPr="00AD4F35" w:rsidRDefault="00F64CCC" w:rsidP="00F64CCC">
      <w:pPr>
        <w:ind w:left="709" w:hanging="709"/>
        <w:jc w:val="both"/>
        <w:rPr>
          <w:rFonts w:ascii="Calibri" w:hAnsi="Calibri" w:cs="Arial"/>
          <w:b/>
          <w:sz w:val="20"/>
          <w:szCs w:val="20"/>
        </w:rPr>
      </w:pPr>
      <w:r w:rsidRPr="00AD4F35">
        <w:rPr>
          <w:rFonts w:ascii="Calibri" w:hAnsi="Calibri" w:cs="Arial"/>
          <w:b/>
          <w:sz w:val="20"/>
          <w:szCs w:val="20"/>
        </w:rPr>
        <w:t>Is the Applicant’s</w:t>
      </w:r>
      <w:r w:rsidRPr="00AD4F35">
        <w:rPr>
          <w:rFonts w:ascii="Calibri" w:hAnsi="Calibri" w:cs="Arial"/>
          <w:b/>
          <w:sz w:val="20"/>
          <w:szCs w:val="20"/>
          <w:lang w:val="en-GB"/>
        </w:rPr>
        <w:t xml:space="preserve"> </w:t>
      </w:r>
      <w:r w:rsidRPr="00AD4F35">
        <w:rPr>
          <w:rFonts w:ascii="Calibri" w:hAnsi="Calibri" w:cs="Arial"/>
          <w:b/>
          <w:sz w:val="20"/>
          <w:szCs w:val="20"/>
        </w:rPr>
        <w:t>Quality Management System subject to internal or external audit?</w:t>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93" w14:textId="77777777" w:rsidTr="009E2256">
        <w:tc>
          <w:tcPr>
            <w:tcW w:w="675" w:type="dxa"/>
          </w:tcPr>
          <w:p w14:paraId="474B3292" w14:textId="77777777" w:rsidR="00F64CCC" w:rsidRPr="00AD4F35" w:rsidRDefault="00F64CCC" w:rsidP="009E2256">
            <w:pPr>
              <w:spacing w:line="240" w:lineRule="exact"/>
              <w:jc w:val="both"/>
              <w:rPr>
                <w:rFonts w:ascii="Calibri" w:hAnsi="Calibri" w:cs="Arial"/>
                <w:b/>
                <w:sz w:val="20"/>
                <w:szCs w:val="20"/>
                <w:lang w:val="en-GB"/>
              </w:rPr>
            </w:pPr>
          </w:p>
        </w:tc>
      </w:tr>
    </w:tbl>
    <w:p w14:paraId="474B3294"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Tick as appropriate   </w:t>
      </w:r>
      <w:r w:rsidRPr="00AD4F35">
        <w:rPr>
          <w:rFonts w:ascii="Calibri" w:hAnsi="Calibri" w:cs="Arial"/>
          <w:b/>
          <w:sz w:val="20"/>
          <w:szCs w:val="20"/>
          <w:lang w:val="en-GB"/>
        </w:rPr>
        <w:tab/>
      </w:r>
      <w:r w:rsidRPr="00AD4F35">
        <w:rPr>
          <w:rFonts w:ascii="Calibri" w:hAnsi="Calibri" w:cs="Arial"/>
          <w:b/>
          <w:sz w:val="20"/>
          <w:szCs w:val="20"/>
          <w:lang w:val="en-GB"/>
        </w:rPr>
        <w:tab/>
        <w:t>YES</w:t>
      </w:r>
      <w:r w:rsidRPr="00AD4F35">
        <w:rPr>
          <w:rFonts w:ascii="Calibri" w:hAnsi="Calibri" w:cs="Arial"/>
          <w:b/>
          <w:sz w:val="20"/>
          <w:szCs w:val="20"/>
          <w:lang w:val="en-GB"/>
        </w:rPr>
        <w:tab/>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96" w14:textId="77777777" w:rsidTr="009E2256">
        <w:tc>
          <w:tcPr>
            <w:tcW w:w="675" w:type="dxa"/>
          </w:tcPr>
          <w:p w14:paraId="474B3295" w14:textId="77777777" w:rsidR="00F64CCC" w:rsidRPr="00AD4F35" w:rsidRDefault="00F64CCC" w:rsidP="009E2256">
            <w:pPr>
              <w:spacing w:line="240" w:lineRule="exact"/>
              <w:jc w:val="both"/>
              <w:rPr>
                <w:rFonts w:ascii="Calibri" w:hAnsi="Calibri" w:cs="Arial"/>
                <w:b/>
                <w:sz w:val="20"/>
                <w:szCs w:val="20"/>
                <w:lang w:val="en-GB"/>
              </w:rPr>
            </w:pPr>
          </w:p>
        </w:tc>
      </w:tr>
    </w:tbl>
    <w:p w14:paraId="474B3297" w14:textId="77777777" w:rsidR="00F64CCC" w:rsidRPr="00AD4F35" w:rsidRDefault="00F64CCC" w:rsidP="00F64CCC">
      <w:pPr>
        <w:spacing w:line="240" w:lineRule="exact"/>
        <w:ind w:left="709"/>
        <w:jc w:val="both"/>
        <w:rPr>
          <w:rFonts w:ascii="Calibri" w:hAnsi="Calibri" w:cs="Arial"/>
          <w:b/>
          <w:sz w:val="20"/>
          <w:szCs w:val="20"/>
          <w:lang w:val="en-GB"/>
        </w:rPr>
      </w:pP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t>NO</w:t>
      </w:r>
    </w:p>
    <w:tbl>
      <w:tblPr>
        <w:tblW w:w="97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81"/>
      </w:tblGrid>
      <w:tr w:rsidR="00F64CCC" w:rsidRPr="00AD4F35" w14:paraId="474B3299" w14:textId="77777777" w:rsidTr="009E2256">
        <w:trPr>
          <w:trHeight w:val="496"/>
          <w:tblHeader/>
        </w:trPr>
        <w:tc>
          <w:tcPr>
            <w:tcW w:w="9781" w:type="dxa"/>
            <w:shd w:val="pct12" w:color="auto" w:fill="auto"/>
          </w:tcPr>
          <w:p w14:paraId="474B329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If YES, please provide brief details of the internal or external auditing arrangements including the date of the last audit and, where applicable, the name of the external auditing body: </w:t>
            </w:r>
          </w:p>
        </w:tc>
      </w:tr>
      <w:tr w:rsidR="00F64CCC" w:rsidRPr="00AD4F35" w14:paraId="474B329B" w14:textId="77777777" w:rsidTr="009E2256">
        <w:tc>
          <w:tcPr>
            <w:tcW w:w="9781" w:type="dxa"/>
          </w:tcPr>
          <w:p w14:paraId="474B329A" w14:textId="77777777" w:rsidR="00F64CCC" w:rsidRPr="00AD4F35" w:rsidRDefault="00F64CCC" w:rsidP="009E2256">
            <w:pPr>
              <w:jc w:val="both"/>
              <w:rPr>
                <w:rFonts w:ascii="Calibri" w:hAnsi="Calibri" w:cs="Arial"/>
                <w:b/>
                <w:sz w:val="20"/>
                <w:szCs w:val="20"/>
              </w:rPr>
            </w:pPr>
          </w:p>
        </w:tc>
      </w:tr>
    </w:tbl>
    <w:p w14:paraId="3EF9D8D2" w14:textId="77777777" w:rsidR="0079456E" w:rsidRDefault="0079456E" w:rsidP="00933173">
      <w:pPr>
        <w:rPr>
          <w:b/>
          <w:sz w:val="24"/>
          <w:szCs w:val="24"/>
        </w:rPr>
      </w:pPr>
    </w:p>
    <w:p w14:paraId="474B32CD" w14:textId="186D9500" w:rsidR="00F64CCC" w:rsidRPr="003C0E78" w:rsidRDefault="00F64CCC" w:rsidP="00933173">
      <w:pPr>
        <w:rPr>
          <w:rFonts w:eastAsiaTheme="majorEastAsia" w:cstheme="majorBidi"/>
          <w:b/>
          <w:sz w:val="24"/>
          <w:szCs w:val="24"/>
        </w:rPr>
      </w:pPr>
      <w:r w:rsidRPr="003C0E78">
        <w:rPr>
          <w:b/>
          <w:sz w:val="24"/>
          <w:szCs w:val="24"/>
        </w:rPr>
        <w:t xml:space="preserve">PART </w:t>
      </w:r>
      <w:r w:rsidR="00BD1399" w:rsidRPr="003C0E78">
        <w:rPr>
          <w:b/>
          <w:sz w:val="24"/>
          <w:szCs w:val="24"/>
        </w:rPr>
        <w:t>7</w:t>
      </w:r>
      <w:r w:rsidRPr="003C0E78">
        <w:rPr>
          <w:b/>
          <w:sz w:val="24"/>
          <w:szCs w:val="24"/>
        </w:rPr>
        <w:t>:</w:t>
      </w:r>
      <w:r w:rsidR="00A5496B">
        <w:rPr>
          <w:b/>
          <w:sz w:val="24"/>
          <w:szCs w:val="24"/>
        </w:rPr>
        <w:t xml:space="preserve"> (QUESTIONNAIRE)</w:t>
      </w:r>
      <w:r w:rsidRPr="003C0E78">
        <w:rPr>
          <w:b/>
          <w:sz w:val="24"/>
          <w:szCs w:val="24"/>
        </w:rPr>
        <w:tab/>
        <w:t>HEALTH AND SAFETY</w:t>
      </w:r>
      <w:r w:rsidR="00037226" w:rsidRPr="003C0E78">
        <w:rPr>
          <w:b/>
          <w:sz w:val="24"/>
          <w:szCs w:val="24"/>
        </w:rPr>
        <w:t xml:space="preserve">   </w:t>
      </w:r>
    </w:p>
    <w:p w14:paraId="474B32CE" w14:textId="77777777" w:rsidR="00933173" w:rsidRDefault="00F64CCC" w:rsidP="38696DE5">
      <w:pPr>
        <w:pBdr>
          <w:left w:val="single" w:sz="6" w:space="0" w:color="auto"/>
          <w:right w:val="single" w:sz="6" w:space="0" w:color="auto"/>
        </w:pBdr>
        <w:shd w:val="clear" w:color="auto" w:fill="C0C0C0"/>
        <w:jc w:val="both"/>
        <w:rPr>
          <w:rFonts w:ascii="Calibri" w:hAnsi="Calibri" w:cs="Arial"/>
          <w:sz w:val="20"/>
          <w:szCs w:val="20"/>
        </w:rPr>
      </w:pPr>
      <w:r w:rsidRPr="38696DE5">
        <w:rPr>
          <w:rFonts w:ascii="Calibri" w:hAnsi="Calibri" w:cs="Arial"/>
          <w:sz w:val="20"/>
          <w:szCs w:val="20"/>
        </w:rPr>
        <w:t xml:space="preserve">To be completed by the Applicant </w:t>
      </w:r>
      <w:r w:rsidR="00933173" w:rsidRPr="38696DE5">
        <w:rPr>
          <w:rFonts w:ascii="Calibri" w:hAnsi="Calibri" w:cs="Arial"/>
          <w:sz w:val="20"/>
          <w:szCs w:val="20"/>
        </w:rPr>
        <w:t xml:space="preserve"> and by each member of a Consortium.</w:t>
      </w:r>
      <w:r w:rsidR="00665DBB" w:rsidRPr="38696DE5">
        <w:rPr>
          <w:rFonts w:ascii="Calibri" w:hAnsi="Calibri" w:cs="Arial"/>
          <w:sz w:val="20"/>
          <w:szCs w:val="20"/>
        </w:rPr>
        <w:t xml:space="preserve"> </w:t>
      </w:r>
      <w:r w:rsidR="00933173" w:rsidRPr="38696DE5">
        <w:rPr>
          <w:rFonts w:ascii="Calibri" w:hAnsi="Calibri" w:cs="Arial"/>
          <w:sz w:val="20"/>
          <w:szCs w:val="20"/>
        </w:rPr>
        <w:t xml:space="preserve">Identify if any </w:t>
      </w:r>
      <w:r w:rsidR="00933173" w:rsidRPr="38696DE5">
        <w:rPr>
          <w:rFonts w:ascii="Calibri" w:hAnsi="Calibri" w:cs="Arial"/>
          <w:sz w:val="20"/>
          <w:szCs w:val="20"/>
          <w:u w:val="single"/>
        </w:rPr>
        <w:t>resources of Consortium members (including any Sub-Contractor) are being relied</w:t>
      </w:r>
      <w:r w:rsidR="00933173" w:rsidRPr="38696DE5">
        <w:rPr>
          <w:rFonts w:ascii="Calibri" w:hAnsi="Calibri" w:cs="Arial"/>
          <w:sz w:val="20"/>
          <w:szCs w:val="20"/>
        </w:rPr>
        <w:t xml:space="preserve"> upon (including any Sub-Contractor who is a Consortium member) by the Applicant in order to fulfil this Selection Criteria and provide full details and legally </w:t>
      </w:r>
      <w:r w:rsidR="00933173" w:rsidRPr="38696DE5">
        <w:rPr>
          <w:rFonts w:ascii="Calibri" w:hAnsi="Calibri" w:cs="Arial"/>
          <w:sz w:val="20"/>
          <w:szCs w:val="20"/>
        </w:rPr>
        <w:lastRenderedPageBreak/>
        <w:t>binding Letter of Support/Undertaking from the entity providing the resources and any supporting documentation required by IE.</w:t>
      </w:r>
      <w:r w:rsidR="00665DBB" w:rsidRPr="38696DE5">
        <w:rPr>
          <w:rFonts w:ascii="Calibri" w:hAnsi="Calibri" w:cs="Arial"/>
          <w:sz w:val="20"/>
          <w:szCs w:val="20"/>
        </w:rPr>
        <w:t xml:space="preserve"> </w:t>
      </w:r>
      <w:r w:rsidR="00933173" w:rsidRPr="38696DE5">
        <w:rPr>
          <w:rFonts w:ascii="Calibri" w:hAnsi="Calibri" w:cs="Arial"/>
          <w:sz w:val="20"/>
          <w:szCs w:val="20"/>
        </w:rPr>
        <w:t xml:space="preserve">Where the Applicant is a Prime Contractor with a Sub-Contractor but not a Consortium, </w:t>
      </w:r>
      <w:r w:rsidR="00933173" w:rsidRPr="38696DE5">
        <w:rPr>
          <w:rFonts w:ascii="Calibri" w:hAnsi="Calibri" w:cs="Arial"/>
          <w:sz w:val="20"/>
          <w:szCs w:val="20"/>
          <w:u w:val="single"/>
        </w:rPr>
        <w:t>and resources of a Sub-Contractor are being relied</w:t>
      </w:r>
      <w:r w:rsidR="00933173" w:rsidRPr="38696DE5">
        <w:rPr>
          <w:rFonts w:ascii="Calibri" w:hAnsi="Calibri" w:cs="Arial"/>
          <w:sz w:val="20"/>
          <w:szCs w:val="20"/>
        </w:rPr>
        <w:t xml:space="preserve"> upon to fulfil this Selection Criteria, please provide full details and legally binding Letter of Support/Undertaking from the entity providing the resources and any supporting documentation required by IE.</w:t>
      </w:r>
    </w:p>
    <w:p w14:paraId="474B32CF" w14:textId="77777777" w:rsidR="00037226" w:rsidRPr="00AD4F35" w:rsidRDefault="00665DBB" w:rsidP="00037226">
      <w:pPr>
        <w:tabs>
          <w:tab w:val="right" w:leader="underscore" w:pos="7200"/>
        </w:tabs>
        <w:spacing w:line="360" w:lineRule="atLeast"/>
        <w:ind w:right="101"/>
        <w:jc w:val="both"/>
        <w:rPr>
          <w:rFonts w:ascii="Calibri" w:hAnsi="Calibri" w:cs="Arial"/>
          <w:b/>
          <w:sz w:val="20"/>
          <w:szCs w:val="20"/>
        </w:rPr>
      </w:pPr>
      <w:r w:rsidRPr="00AD4F35">
        <w:rPr>
          <w:rFonts w:ascii="Calibri" w:hAnsi="Calibri" w:cs="Arial"/>
          <w:b/>
          <w:sz w:val="20"/>
          <w:szCs w:val="20"/>
        </w:rPr>
        <w:t xml:space="preserve"> </w:t>
      </w:r>
      <w:r w:rsidR="00037226" w:rsidRPr="00AD4F35">
        <w:rPr>
          <w:rFonts w:ascii="Calibri" w:hAnsi="Calibri" w:cs="Arial"/>
          <w:b/>
          <w:sz w:val="20"/>
          <w:szCs w:val="20"/>
        </w:rPr>
        <w:t>[</w:t>
      </w:r>
      <w:r w:rsidR="00037226" w:rsidRPr="00AD4F35">
        <w:rPr>
          <w:rFonts w:ascii="Calibri" w:hAnsi="Calibri" w:cs="Arial"/>
          <w:b/>
          <w:sz w:val="20"/>
          <w:szCs w:val="20"/>
          <w:highlight w:val="yellow"/>
        </w:rPr>
        <w:t>Link with section 5.3</w:t>
      </w:r>
      <w:r w:rsidR="00037226" w:rsidRPr="00AD4F35">
        <w:rPr>
          <w:rFonts w:ascii="Calibri" w:hAnsi="Calibri" w:cs="Arial"/>
          <w:b/>
          <w:sz w:val="20"/>
          <w:szCs w:val="20"/>
        </w:rPr>
        <w:t>]</w:t>
      </w:r>
    </w:p>
    <w:p w14:paraId="474B32D0" w14:textId="77777777" w:rsidR="00F64CCC" w:rsidRPr="00AD4F35" w:rsidRDefault="00F64CCC" w:rsidP="00F64CCC">
      <w:pPr>
        <w:jc w:val="both"/>
        <w:rPr>
          <w:rFonts w:ascii="Calibri" w:hAnsi="Calibri" w:cs="Arial"/>
          <w:b/>
          <w:sz w:val="20"/>
          <w:szCs w:val="20"/>
          <w:lang w:val="en-GB"/>
        </w:rPr>
      </w:pPr>
      <w:r w:rsidRPr="00AD4F35">
        <w:rPr>
          <w:rFonts w:ascii="Calibri" w:hAnsi="Calibri" w:cs="Arial"/>
          <w:b/>
          <w:sz w:val="20"/>
          <w:szCs w:val="20"/>
          <w:lang w:val="en-GB"/>
        </w:rPr>
        <w:t>Please confirm that your company fully understands and complies with all of its statutory obligations under the following Irish legislation and corresponding EU legislation:</w:t>
      </w:r>
    </w:p>
    <w:tbl>
      <w:tblPr>
        <w:tblW w:w="8506" w:type="dxa"/>
        <w:tblInd w:w="585" w:type="dxa"/>
        <w:tblLayout w:type="fixed"/>
        <w:tblLook w:val="0000" w:firstRow="0" w:lastRow="0" w:firstColumn="0" w:lastColumn="0" w:noHBand="0" w:noVBand="0"/>
      </w:tblPr>
      <w:tblGrid>
        <w:gridCol w:w="6521"/>
        <w:gridCol w:w="1985"/>
      </w:tblGrid>
      <w:tr w:rsidR="00F64CCC" w:rsidRPr="00AD4F35" w14:paraId="474B32D4" w14:textId="77777777" w:rsidTr="009E2256">
        <w:trPr>
          <w:cantSplit/>
        </w:trPr>
        <w:tc>
          <w:tcPr>
            <w:tcW w:w="6521" w:type="dxa"/>
          </w:tcPr>
          <w:p w14:paraId="474B32D1" w14:textId="77777777" w:rsidR="00F64CCC" w:rsidRPr="00AD4F35" w:rsidRDefault="00F64CCC" w:rsidP="009E2256">
            <w:pPr>
              <w:ind w:left="567"/>
              <w:jc w:val="both"/>
              <w:rPr>
                <w:rFonts w:ascii="Calibri" w:hAnsi="Calibri" w:cs="Arial"/>
                <w:sz w:val="20"/>
                <w:szCs w:val="20"/>
                <w:lang w:val="en-GB"/>
              </w:rPr>
            </w:pPr>
            <w:r w:rsidRPr="00AD4F35">
              <w:rPr>
                <w:rFonts w:ascii="Calibri" w:hAnsi="Calibri" w:cs="Arial"/>
                <w:sz w:val="20"/>
                <w:szCs w:val="20"/>
                <w:lang w:val="en-GB"/>
              </w:rPr>
              <w:t>Safety, Health and Welfare at Work Act 2005</w:t>
            </w:r>
          </w:p>
        </w:tc>
        <w:tc>
          <w:tcPr>
            <w:tcW w:w="1985" w:type="dxa"/>
          </w:tcPr>
          <w:p w14:paraId="474B32D2" w14:textId="77777777" w:rsidR="00F64CCC" w:rsidRPr="00AD4F35" w:rsidRDefault="00F64CCC" w:rsidP="006E6BD2">
            <w:pPr>
              <w:numPr>
                <w:ilvl w:val="1"/>
                <w:numId w:val="7"/>
              </w:numPr>
              <w:spacing w:after="0" w:line="240" w:lineRule="auto"/>
              <w:ind w:left="567"/>
              <w:jc w:val="both"/>
              <w:rPr>
                <w:rFonts w:ascii="Calibri" w:hAnsi="Calibri" w:cs="Arial"/>
                <w:b/>
                <w:sz w:val="20"/>
                <w:szCs w:val="20"/>
                <w:lang w:val="en-GB"/>
              </w:rPr>
            </w:pPr>
            <w:r w:rsidRPr="00AD4F35">
              <w:rPr>
                <w:rFonts w:ascii="Calibri" w:hAnsi="Calibri" w:cs="Arial"/>
                <w:b/>
                <w:sz w:val="20"/>
                <w:szCs w:val="20"/>
                <w:lang w:val="en-GB"/>
              </w:rPr>
              <w:t>Yes</w:t>
            </w:r>
          </w:p>
          <w:p w14:paraId="474B32D3" w14:textId="77777777" w:rsidR="00F64CCC" w:rsidRPr="00AD4F35" w:rsidRDefault="00F64CCC" w:rsidP="006E6BD2">
            <w:pPr>
              <w:numPr>
                <w:ilvl w:val="1"/>
                <w:numId w:val="7"/>
              </w:numPr>
              <w:spacing w:after="0" w:line="240" w:lineRule="auto"/>
              <w:ind w:left="567"/>
              <w:jc w:val="both"/>
              <w:rPr>
                <w:rFonts w:ascii="Calibri" w:hAnsi="Calibri" w:cs="Arial"/>
                <w:b/>
                <w:sz w:val="20"/>
                <w:szCs w:val="20"/>
                <w:lang w:val="en-GB"/>
              </w:rPr>
            </w:pPr>
            <w:r w:rsidRPr="00AD4F35">
              <w:rPr>
                <w:rFonts w:ascii="Calibri" w:hAnsi="Calibri" w:cs="Arial"/>
                <w:b/>
                <w:sz w:val="20"/>
                <w:szCs w:val="20"/>
                <w:lang w:val="en-GB"/>
              </w:rPr>
              <w:t>No</w:t>
            </w:r>
          </w:p>
        </w:tc>
      </w:tr>
      <w:tr w:rsidR="00F64CCC" w:rsidRPr="00AD4F35" w14:paraId="474B32D8" w14:textId="77777777" w:rsidTr="009E2256">
        <w:trPr>
          <w:cantSplit/>
        </w:trPr>
        <w:tc>
          <w:tcPr>
            <w:tcW w:w="6521" w:type="dxa"/>
          </w:tcPr>
          <w:p w14:paraId="474B32D5" w14:textId="77777777" w:rsidR="00F64CCC" w:rsidRPr="00AD4F35" w:rsidRDefault="00F64CCC" w:rsidP="009E2256">
            <w:pPr>
              <w:ind w:left="567"/>
              <w:jc w:val="both"/>
              <w:rPr>
                <w:rFonts w:ascii="Calibri" w:hAnsi="Calibri" w:cs="Arial"/>
                <w:sz w:val="20"/>
                <w:szCs w:val="20"/>
                <w:lang w:val="en-GB"/>
              </w:rPr>
            </w:pPr>
            <w:r w:rsidRPr="00AD4F35">
              <w:rPr>
                <w:rFonts w:ascii="Calibri" w:hAnsi="Calibri" w:cs="Arial"/>
                <w:sz w:val="20"/>
                <w:szCs w:val="20"/>
                <w:lang w:val="en-GB"/>
              </w:rPr>
              <w:t>Safety, Health and Welfare at General Application Regulations(2007)</w:t>
            </w:r>
          </w:p>
        </w:tc>
        <w:tc>
          <w:tcPr>
            <w:tcW w:w="1985" w:type="dxa"/>
          </w:tcPr>
          <w:p w14:paraId="474B32D6" w14:textId="77777777" w:rsidR="00F64CCC" w:rsidRPr="00AD4F35" w:rsidRDefault="00F64CCC" w:rsidP="006E6BD2">
            <w:pPr>
              <w:numPr>
                <w:ilvl w:val="1"/>
                <w:numId w:val="7"/>
              </w:numPr>
              <w:spacing w:after="0" w:line="240" w:lineRule="auto"/>
              <w:ind w:left="567"/>
              <w:jc w:val="both"/>
              <w:rPr>
                <w:rFonts w:ascii="Calibri" w:hAnsi="Calibri" w:cs="Arial"/>
                <w:b/>
                <w:sz w:val="20"/>
                <w:szCs w:val="20"/>
                <w:lang w:val="en-GB"/>
              </w:rPr>
            </w:pPr>
            <w:r w:rsidRPr="00AD4F35">
              <w:rPr>
                <w:rFonts w:ascii="Calibri" w:hAnsi="Calibri" w:cs="Arial"/>
                <w:b/>
                <w:sz w:val="20"/>
                <w:szCs w:val="20"/>
                <w:lang w:val="en-GB"/>
              </w:rPr>
              <w:t>Yes</w:t>
            </w:r>
          </w:p>
          <w:p w14:paraId="474B32D7" w14:textId="77777777" w:rsidR="00F64CCC" w:rsidRPr="00AD4F35" w:rsidRDefault="00F64CCC" w:rsidP="006E6BD2">
            <w:pPr>
              <w:numPr>
                <w:ilvl w:val="1"/>
                <w:numId w:val="7"/>
              </w:numPr>
              <w:spacing w:after="0" w:line="240" w:lineRule="auto"/>
              <w:ind w:left="567"/>
              <w:jc w:val="both"/>
              <w:rPr>
                <w:rFonts w:ascii="Calibri" w:hAnsi="Calibri" w:cs="Arial"/>
                <w:b/>
                <w:sz w:val="20"/>
                <w:szCs w:val="20"/>
                <w:lang w:val="en-GB"/>
              </w:rPr>
            </w:pPr>
            <w:r w:rsidRPr="00AD4F35">
              <w:rPr>
                <w:rFonts w:ascii="Calibri" w:hAnsi="Calibri" w:cs="Arial"/>
                <w:b/>
                <w:sz w:val="20"/>
                <w:szCs w:val="20"/>
                <w:lang w:val="en-GB"/>
              </w:rPr>
              <w:t>No</w:t>
            </w:r>
          </w:p>
        </w:tc>
      </w:tr>
      <w:tr w:rsidR="00F64CCC" w:rsidRPr="00AD4F35" w14:paraId="474B32E0" w14:textId="77777777" w:rsidTr="00665DBB">
        <w:trPr>
          <w:cantSplit/>
          <w:trHeight w:val="1359"/>
        </w:trPr>
        <w:tc>
          <w:tcPr>
            <w:tcW w:w="6521" w:type="dxa"/>
          </w:tcPr>
          <w:p w14:paraId="474B32D9" w14:textId="77777777" w:rsidR="00F64CCC" w:rsidRPr="00AD4F35" w:rsidRDefault="00F64CCC" w:rsidP="009E2256">
            <w:pPr>
              <w:ind w:left="567"/>
              <w:jc w:val="both"/>
              <w:rPr>
                <w:rFonts w:ascii="Calibri" w:hAnsi="Calibri" w:cs="Arial"/>
                <w:sz w:val="20"/>
                <w:szCs w:val="20"/>
                <w:lang w:val="en-GB"/>
              </w:rPr>
            </w:pPr>
            <w:r w:rsidRPr="00AD4F35">
              <w:rPr>
                <w:rFonts w:ascii="Calibri" w:hAnsi="Calibri" w:cs="Arial"/>
                <w:sz w:val="20"/>
                <w:szCs w:val="20"/>
                <w:lang w:val="en-GB"/>
              </w:rPr>
              <w:t>All current relevant Safety and Health (Construction) Regulations 2013 (where applicable)</w:t>
            </w:r>
          </w:p>
          <w:p w14:paraId="474B32DA" w14:textId="77777777" w:rsidR="00F64CCC" w:rsidRPr="00AD4F35" w:rsidRDefault="00F64CCC" w:rsidP="009E2256">
            <w:pPr>
              <w:ind w:left="567"/>
              <w:jc w:val="both"/>
              <w:rPr>
                <w:rFonts w:ascii="Calibri" w:hAnsi="Calibri" w:cs="Arial"/>
                <w:sz w:val="20"/>
                <w:szCs w:val="20"/>
                <w:lang w:val="en-GB"/>
              </w:rPr>
            </w:pPr>
            <w:r w:rsidRPr="00AD4F35">
              <w:rPr>
                <w:rFonts w:ascii="Calibri" w:hAnsi="Calibri" w:cs="Arial"/>
                <w:sz w:val="20"/>
                <w:szCs w:val="20"/>
                <w:lang w:val="en-GB"/>
              </w:rPr>
              <w:t>Railway Safety Act 2005 (where applicable)</w:t>
            </w:r>
          </w:p>
        </w:tc>
        <w:tc>
          <w:tcPr>
            <w:tcW w:w="1985" w:type="dxa"/>
          </w:tcPr>
          <w:p w14:paraId="474B32DB" w14:textId="77777777" w:rsidR="00F64CCC" w:rsidRPr="00AD4F35" w:rsidRDefault="00F64CCC" w:rsidP="006E6BD2">
            <w:pPr>
              <w:numPr>
                <w:ilvl w:val="1"/>
                <w:numId w:val="7"/>
              </w:numPr>
              <w:spacing w:after="0" w:line="240" w:lineRule="auto"/>
              <w:ind w:left="567"/>
              <w:jc w:val="both"/>
              <w:rPr>
                <w:rFonts w:ascii="Calibri" w:hAnsi="Calibri" w:cs="Arial"/>
                <w:b/>
                <w:sz w:val="20"/>
                <w:szCs w:val="20"/>
                <w:lang w:val="en-GB"/>
              </w:rPr>
            </w:pPr>
            <w:r w:rsidRPr="00AD4F35">
              <w:rPr>
                <w:rFonts w:ascii="Calibri" w:hAnsi="Calibri" w:cs="Arial"/>
                <w:b/>
                <w:sz w:val="20"/>
                <w:szCs w:val="20"/>
                <w:lang w:val="en-GB"/>
              </w:rPr>
              <w:t>Yes</w:t>
            </w:r>
          </w:p>
          <w:p w14:paraId="474B32DC" w14:textId="77777777" w:rsidR="00F64CCC" w:rsidRPr="00AD4F35" w:rsidRDefault="00F64CCC" w:rsidP="006E6BD2">
            <w:pPr>
              <w:numPr>
                <w:ilvl w:val="1"/>
                <w:numId w:val="7"/>
              </w:numPr>
              <w:spacing w:after="0" w:line="240" w:lineRule="auto"/>
              <w:ind w:left="567"/>
              <w:jc w:val="both"/>
              <w:rPr>
                <w:rFonts w:ascii="Calibri" w:hAnsi="Calibri" w:cs="Arial"/>
                <w:b/>
                <w:sz w:val="20"/>
                <w:szCs w:val="20"/>
                <w:lang w:val="en-GB"/>
              </w:rPr>
            </w:pPr>
            <w:r w:rsidRPr="00AD4F35">
              <w:rPr>
                <w:rFonts w:ascii="Calibri" w:hAnsi="Calibri" w:cs="Arial"/>
                <w:b/>
                <w:sz w:val="20"/>
                <w:szCs w:val="20"/>
                <w:lang w:val="en-GB"/>
              </w:rPr>
              <w:t>No</w:t>
            </w:r>
          </w:p>
          <w:p w14:paraId="474B32DD" w14:textId="77777777" w:rsidR="00F64CCC" w:rsidRPr="00AD4F35" w:rsidRDefault="00F64CCC" w:rsidP="006E6BD2">
            <w:pPr>
              <w:numPr>
                <w:ilvl w:val="1"/>
                <w:numId w:val="7"/>
              </w:numPr>
              <w:spacing w:after="0" w:line="240" w:lineRule="auto"/>
              <w:ind w:left="567"/>
              <w:jc w:val="both"/>
              <w:rPr>
                <w:rFonts w:ascii="Calibri" w:hAnsi="Calibri" w:cs="Arial"/>
                <w:b/>
                <w:sz w:val="20"/>
                <w:szCs w:val="20"/>
                <w:lang w:val="en-GB"/>
              </w:rPr>
            </w:pPr>
            <w:r w:rsidRPr="00AD4F35">
              <w:rPr>
                <w:rFonts w:ascii="Calibri" w:hAnsi="Calibri" w:cs="Arial"/>
                <w:b/>
                <w:sz w:val="20"/>
                <w:szCs w:val="20"/>
                <w:lang w:val="en-GB"/>
              </w:rPr>
              <w:t>Yes</w:t>
            </w:r>
          </w:p>
          <w:p w14:paraId="474B32DE" w14:textId="77777777" w:rsidR="00F64CCC" w:rsidRPr="00AD4F35" w:rsidRDefault="00F64CCC" w:rsidP="006E6BD2">
            <w:pPr>
              <w:numPr>
                <w:ilvl w:val="1"/>
                <w:numId w:val="7"/>
              </w:numPr>
              <w:spacing w:after="0" w:line="240" w:lineRule="auto"/>
              <w:ind w:left="567"/>
              <w:jc w:val="both"/>
              <w:rPr>
                <w:rFonts w:ascii="Calibri" w:hAnsi="Calibri" w:cs="Arial"/>
                <w:b/>
                <w:sz w:val="20"/>
                <w:szCs w:val="20"/>
                <w:lang w:val="en-GB"/>
              </w:rPr>
            </w:pPr>
            <w:r w:rsidRPr="00AD4F35">
              <w:rPr>
                <w:rFonts w:ascii="Calibri" w:hAnsi="Calibri" w:cs="Arial"/>
                <w:b/>
                <w:sz w:val="20"/>
                <w:szCs w:val="20"/>
                <w:lang w:val="en-GB"/>
              </w:rPr>
              <w:t>No</w:t>
            </w:r>
          </w:p>
          <w:p w14:paraId="474B32DF" w14:textId="77777777" w:rsidR="00F64CCC" w:rsidRPr="00AD4F35" w:rsidRDefault="00F64CCC" w:rsidP="006E6BD2">
            <w:pPr>
              <w:numPr>
                <w:ilvl w:val="0"/>
                <w:numId w:val="7"/>
              </w:numPr>
              <w:spacing w:after="0" w:line="240" w:lineRule="auto"/>
              <w:jc w:val="both"/>
              <w:rPr>
                <w:rFonts w:ascii="Calibri" w:hAnsi="Calibri" w:cs="Arial"/>
                <w:b/>
                <w:sz w:val="20"/>
                <w:szCs w:val="20"/>
                <w:lang w:val="en-GB"/>
              </w:rPr>
            </w:pPr>
          </w:p>
        </w:tc>
      </w:tr>
    </w:tbl>
    <w:p w14:paraId="474B32E1" w14:textId="77777777" w:rsidR="00F64CCC" w:rsidRPr="00AD4F35" w:rsidRDefault="00F64CCC" w:rsidP="00F64CCC">
      <w:pPr>
        <w:jc w:val="both"/>
        <w:rPr>
          <w:rFonts w:ascii="Calibri" w:hAnsi="Calibri" w:cs="Arial"/>
          <w:sz w:val="20"/>
          <w:szCs w:val="20"/>
          <w:lang w:val="en-GB"/>
        </w:rPr>
      </w:pPr>
      <w:r w:rsidRPr="00AD4F35">
        <w:rPr>
          <w:rFonts w:ascii="Calibri" w:hAnsi="Calibri" w:cs="Arial"/>
          <w:sz w:val="20"/>
          <w:szCs w:val="20"/>
          <w:lang w:val="en-GB"/>
        </w:rPr>
        <w:t>It must also be noted that your company will be expected to amend and review workplace practices and plant &amp; equipment requirements in conjunction with changes to legislation during the course of the contract.</w:t>
      </w:r>
    </w:p>
    <w:p w14:paraId="474B32E2" w14:textId="77777777" w:rsidR="00F64CCC" w:rsidRPr="00AD4F35" w:rsidRDefault="00F64CCC" w:rsidP="00F64CCC">
      <w:pPr>
        <w:jc w:val="both"/>
        <w:rPr>
          <w:rFonts w:ascii="Calibri" w:hAnsi="Calibri" w:cs="Arial"/>
          <w:b/>
          <w:sz w:val="20"/>
          <w:szCs w:val="20"/>
          <w:lang w:val="en-GB"/>
        </w:rPr>
      </w:pPr>
      <w:r w:rsidRPr="00AD4F35">
        <w:rPr>
          <w:rFonts w:ascii="Calibri" w:hAnsi="Calibri" w:cs="Arial"/>
          <w:b/>
          <w:sz w:val="20"/>
          <w:szCs w:val="20"/>
          <w:lang w:val="en-GB"/>
        </w:rPr>
        <w:t xml:space="preserve">Please provide a copy of your Company Safety Statement. </w:t>
      </w:r>
    </w:p>
    <w:p w14:paraId="474B32E3" w14:textId="77777777" w:rsidR="00F64CCC" w:rsidRPr="00AD4F35" w:rsidRDefault="00F64CCC" w:rsidP="006E6BD2">
      <w:pPr>
        <w:numPr>
          <w:ilvl w:val="0"/>
          <w:numId w:val="8"/>
        </w:numPr>
        <w:tabs>
          <w:tab w:val="num" w:pos="720"/>
        </w:tabs>
        <w:spacing w:after="0" w:line="240" w:lineRule="auto"/>
        <w:ind w:left="567" w:firstLine="0"/>
        <w:jc w:val="both"/>
        <w:rPr>
          <w:rFonts w:ascii="Calibri" w:hAnsi="Calibri" w:cs="Arial"/>
          <w:sz w:val="20"/>
          <w:szCs w:val="20"/>
          <w:lang w:val="en-GB"/>
        </w:rPr>
      </w:pPr>
      <w:r w:rsidRPr="00AD4F35">
        <w:rPr>
          <w:rFonts w:ascii="Calibri" w:hAnsi="Calibri" w:cs="Arial"/>
          <w:sz w:val="20"/>
          <w:szCs w:val="20"/>
          <w:lang w:val="en-GB"/>
        </w:rPr>
        <w:t>What was the date of issue?</w:t>
      </w:r>
      <w:r w:rsidRPr="00AD4F35">
        <w:rPr>
          <w:rFonts w:ascii="Calibri" w:hAnsi="Calibri" w:cs="Arial"/>
          <w:sz w:val="20"/>
          <w:szCs w:val="20"/>
          <w:lang w:val="en-GB"/>
        </w:rPr>
        <w:tab/>
      </w:r>
      <w:r w:rsidRPr="00AD4F35">
        <w:rPr>
          <w:rFonts w:ascii="Calibri" w:hAnsi="Calibri" w:cs="Arial"/>
          <w:sz w:val="20"/>
          <w:szCs w:val="20"/>
          <w:lang w:val="en-GB"/>
        </w:rPr>
        <w:tab/>
      </w:r>
      <w:r w:rsidRPr="00AD4F35">
        <w:rPr>
          <w:rFonts w:ascii="Calibri" w:hAnsi="Calibri" w:cs="Arial"/>
          <w:sz w:val="20"/>
          <w:szCs w:val="20"/>
          <w:lang w:val="en-GB"/>
        </w:rPr>
        <w:tab/>
      </w:r>
      <w:r w:rsidRPr="00AD4F35">
        <w:rPr>
          <w:rFonts w:ascii="Calibri" w:hAnsi="Calibri" w:cs="Arial"/>
          <w:sz w:val="20"/>
          <w:szCs w:val="20"/>
          <w:lang w:val="en-GB"/>
        </w:rPr>
        <w:tab/>
      </w:r>
      <w:r w:rsidRPr="00AD4F35">
        <w:rPr>
          <w:rFonts w:ascii="Calibri" w:hAnsi="Calibri" w:cs="Arial"/>
          <w:sz w:val="20"/>
          <w:szCs w:val="20"/>
          <w:lang w:val="en-GB"/>
        </w:rPr>
        <w:tab/>
        <w:t>___________________</w:t>
      </w:r>
    </w:p>
    <w:p w14:paraId="474B32E4" w14:textId="77777777" w:rsidR="00F64CCC" w:rsidRPr="00AD4F35" w:rsidRDefault="00F64CCC" w:rsidP="00F64CCC">
      <w:pPr>
        <w:spacing w:after="0" w:line="240" w:lineRule="auto"/>
        <w:ind w:left="567"/>
        <w:jc w:val="both"/>
        <w:rPr>
          <w:rFonts w:ascii="Calibri" w:hAnsi="Calibri" w:cs="Arial"/>
          <w:sz w:val="20"/>
          <w:szCs w:val="20"/>
          <w:lang w:val="en-GB"/>
        </w:rPr>
      </w:pPr>
    </w:p>
    <w:p w14:paraId="474B32E5" w14:textId="77777777" w:rsidR="00F64CCC" w:rsidRPr="00AD4F35" w:rsidRDefault="00F64CCC" w:rsidP="006E6BD2">
      <w:pPr>
        <w:numPr>
          <w:ilvl w:val="0"/>
          <w:numId w:val="8"/>
        </w:numPr>
        <w:tabs>
          <w:tab w:val="num" w:pos="720"/>
        </w:tabs>
        <w:spacing w:after="0" w:line="240" w:lineRule="auto"/>
        <w:ind w:left="567" w:firstLine="0"/>
        <w:jc w:val="both"/>
        <w:rPr>
          <w:rFonts w:ascii="Calibri" w:hAnsi="Calibri" w:cs="Arial"/>
          <w:sz w:val="20"/>
          <w:szCs w:val="20"/>
          <w:lang w:val="en-GB"/>
        </w:rPr>
      </w:pPr>
      <w:r w:rsidRPr="00AD4F35">
        <w:rPr>
          <w:rFonts w:ascii="Calibri" w:hAnsi="Calibri" w:cs="Arial"/>
          <w:sz w:val="20"/>
          <w:szCs w:val="20"/>
          <w:lang w:val="en-GB"/>
        </w:rPr>
        <w:t>When was the Safety Statement reviewed last?</w:t>
      </w:r>
      <w:r w:rsidRPr="00AD4F35">
        <w:rPr>
          <w:rFonts w:ascii="Calibri" w:hAnsi="Calibri" w:cs="Arial"/>
          <w:sz w:val="20"/>
          <w:szCs w:val="20"/>
          <w:lang w:val="en-GB"/>
        </w:rPr>
        <w:tab/>
      </w:r>
      <w:r w:rsidRPr="00AD4F35">
        <w:rPr>
          <w:rFonts w:ascii="Calibri" w:hAnsi="Calibri" w:cs="Arial"/>
          <w:sz w:val="20"/>
          <w:szCs w:val="20"/>
          <w:lang w:val="en-GB"/>
        </w:rPr>
        <w:tab/>
      </w:r>
      <w:r w:rsidRPr="00AD4F35">
        <w:rPr>
          <w:rFonts w:ascii="Calibri" w:hAnsi="Calibri" w:cs="Arial"/>
          <w:sz w:val="20"/>
          <w:szCs w:val="20"/>
          <w:lang w:val="en-GB"/>
        </w:rPr>
        <w:tab/>
        <w:t>___________________</w:t>
      </w:r>
    </w:p>
    <w:tbl>
      <w:tblPr>
        <w:tblW w:w="8643" w:type="dxa"/>
        <w:tblInd w:w="74" w:type="dxa"/>
        <w:tblLayout w:type="fixed"/>
        <w:tblLook w:val="0000" w:firstRow="0" w:lastRow="0" w:firstColumn="0" w:lastColumn="0" w:noHBand="0" w:noVBand="0"/>
      </w:tblPr>
      <w:tblGrid>
        <w:gridCol w:w="2536"/>
        <w:gridCol w:w="4817"/>
        <w:gridCol w:w="1054"/>
        <w:gridCol w:w="236"/>
      </w:tblGrid>
      <w:tr w:rsidR="00F64CCC" w:rsidRPr="00AD4F35" w14:paraId="474B32E8" w14:textId="77777777" w:rsidTr="0A300256">
        <w:trPr>
          <w:gridAfter w:val="2"/>
          <w:wAfter w:w="1290" w:type="dxa"/>
          <w:cantSplit/>
          <w:trHeight w:val="190"/>
        </w:trPr>
        <w:tc>
          <w:tcPr>
            <w:tcW w:w="7353" w:type="dxa"/>
            <w:gridSpan w:val="2"/>
          </w:tcPr>
          <w:p w14:paraId="474B32E6" w14:textId="77777777" w:rsidR="00F64CCC" w:rsidRPr="00AD4F35" w:rsidRDefault="00F64CCC" w:rsidP="009E2256">
            <w:pPr>
              <w:jc w:val="both"/>
              <w:rPr>
                <w:rFonts w:ascii="Calibri" w:hAnsi="Calibri" w:cs="Arial"/>
                <w:sz w:val="20"/>
                <w:szCs w:val="20"/>
                <w:lang w:val="en-GB"/>
              </w:rPr>
            </w:pPr>
            <w:r w:rsidRPr="00AD4F35">
              <w:rPr>
                <w:rFonts w:ascii="Calibri" w:hAnsi="Calibri" w:cs="Arial"/>
                <w:sz w:val="20"/>
                <w:szCs w:val="20"/>
                <w:lang w:val="en-GB"/>
              </w:rPr>
              <w:t>Do you employ a full time company safety officer?</w:t>
            </w:r>
          </w:p>
          <w:p w14:paraId="474B32E7" w14:textId="77777777" w:rsidR="00F64CCC" w:rsidRPr="00AD4F35" w:rsidRDefault="00F64CCC" w:rsidP="009E2256">
            <w:pPr>
              <w:jc w:val="both"/>
              <w:rPr>
                <w:rFonts w:ascii="Calibri" w:hAnsi="Calibri" w:cs="Arial"/>
                <w:sz w:val="20"/>
                <w:szCs w:val="20"/>
                <w:lang w:val="en-GB"/>
              </w:rPr>
            </w:pPr>
            <w:r w:rsidRPr="0A300256">
              <w:rPr>
                <w:rFonts w:ascii="Calibri" w:hAnsi="Calibri" w:cs="Arial"/>
                <w:sz w:val="20"/>
                <w:szCs w:val="20"/>
                <w:lang w:val="en-GB"/>
              </w:rPr>
              <w:t xml:space="preserve">In-house </w:t>
            </w:r>
            <w:r w:rsidRPr="0A300256">
              <w:rPr>
                <w:rFonts w:ascii="Symbol" w:eastAsia="Symbol" w:hAnsi="Symbol" w:cs="Symbol"/>
                <w:sz w:val="20"/>
                <w:szCs w:val="20"/>
                <w:lang w:val="en-GB"/>
              </w:rPr>
              <w:t>□</w:t>
            </w:r>
            <w:r w:rsidRPr="0A300256">
              <w:rPr>
                <w:rFonts w:ascii="Calibri" w:hAnsi="Calibri" w:cs="Arial"/>
                <w:sz w:val="20"/>
                <w:szCs w:val="20"/>
                <w:lang w:val="en-GB"/>
              </w:rPr>
              <w:t xml:space="preserve"> or external</w:t>
            </w:r>
            <w:r w:rsidRPr="0A300256">
              <w:rPr>
                <w:rFonts w:ascii="Symbol" w:eastAsia="Symbol" w:hAnsi="Symbol" w:cs="Symbol"/>
                <w:sz w:val="20"/>
                <w:szCs w:val="20"/>
                <w:lang w:val="en-GB"/>
              </w:rPr>
              <w:t>□</w:t>
            </w:r>
            <w:r w:rsidRPr="0A300256">
              <w:rPr>
                <w:rFonts w:ascii="Calibri" w:hAnsi="Calibri" w:cs="Arial"/>
                <w:sz w:val="20"/>
                <w:szCs w:val="20"/>
                <w:lang w:val="en-GB"/>
              </w:rPr>
              <w:t xml:space="preserve">?     Is this a dedicated resource?  Yes  </w:t>
            </w:r>
            <w:r w:rsidRPr="0A300256">
              <w:rPr>
                <w:rFonts w:ascii="Symbol" w:eastAsia="Symbol" w:hAnsi="Symbol" w:cs="Symbol"/>
                <w:sz w:val="20"/>
                <w:szCs w:val="20"/>
                <w:lang w:val="en-GB"/>
              </w:rPr>
              <w:t>□</w:t>
            </w:r>
            <w:r w:rsidRPr="0A300256">
              <w:rPr>
                <w:rFonts w:ascii="Calibri" w:hAnsi="Calibri" w:cs="Arial"/>
                <w:sz w:val="20"/>
                <w:szCs w:val="20"/>
                <w:lang w:val="en-GB"/>
              </w:rPr>
              <w:t xml:space="preserve">    No  </w:t>
            </w:r>
            <w:r w:rsidRPr="0A300256">
              <w:rPr>
                <w:rFonts w:ascii="Symbol" w:eastAsia="Symbol" w:hAnsi="Symbol" w:cs="Symbol"/>
                <w:sz w:val="20"/>
                <w:szCs w:val="20"/>
                <w:lang w:val="en-GB"/>
              </w:rPr>
              <w:t>□</w:t>
            </w:r>
          </w:p>
        </w:tc>
      </w:tr>
      <w:tr w:rsidR="00F64CCC" w:rsidRPr="00AD4F35" w14:paraId="474B32EA" w14:textId="77777777" w:rsidTr="0A300256">
        <w:trPr>
          <w:gridAfter w:val="2"/>
          <w:wAfter w:w="1290" w:type="dxa"/>
          <w:cantSplit/>
          <w:trHeight w:val="190"/>
        </w:trPr>
        <w:tc>
          <w:tcPr>
            <w:tcW w:w="7353" w:type="dxa"/>
            <w:gridSpan w:val="2"/>
          </w:tcPr>
          <w:p w14:paraId="474B32E9" w14:textId="77777777" w:rsidR="00F64CCC" w:rsidRPr="00AD4F35" w:rsidRDefault="00F64CCC" w:rsidP="009E2256">
            <w:pPr>
              <w:jc w:val="both"/>
              <w:rPr>
                <w:rFonts w:ascii="Calibri" w:hAnsi="Calibri" w:cs="Arial"/>
                <w:sz w:val="20"/>
                <w:szCs w:val="20"/>
                <w:lang w:val="en-GB"/>
              </w:rPr>
            </w:pPr>
            <w:r w:rsidRPr="00AD4F35">
              <w:rPr>
                <w:rFonts w:ascii="Calibri" w:hAnsi="Calibri" w:cs="Arial"/>
                <w:sz w:val="20"/>
                <w:szCs w:val="20"/>
                <w:lang w:val="en-GB"/>
              </w:rPr>
              <w:t>Who within your organisation would be responsible for safety on this contract?</w:t>
            </w:r>
          </w:p>
        </w:tc>
      </w:tr>
      <w:tr w:rsidR="00F64CCC" w:rsidRPr="00AD4F35" w14:paraId="474B32ED" w14:textId="77777777" w:rsidTr="0A300256">
        <w:trPr>
          <w:gridAfter w:val="2"/>
          <w:wAfter w:w="1290" w:type="dxa"/>
          <w:cantSplit/>
          <w:trHeight w:val="380"/>
        </w:trPr>
        <w:tc>
          <w:tcPr>
            <w:tcW w:w="2536" w:type="dxa"/>
            <w:vAlign w:val="bottom"/>
          </w:tcPr>
          <w:p w14:paraId="474B32EB"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Name &amp; title:</w:t>
            </w:r>
          </w:p>
        </w:tc>
        <w:tc>
          <w:tcPr>
            <w:tcW w:w="4817" w:type="dxa"/>
            <w:tcBorders>
              <w:bottom w:val="single" w:sz="4" w:space="0" w:color="auto"/>
            </w:tcBorders>
          </w:tcPr>
          <w:p w14:paraId="474B32EC"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2F0" w14:textId="77777777" w:rsidTr="0A300256">
        <w:trPr>
          <w:cantSplit/>
          <w:trHeight w:val="190"/>
        </w:trPr>
        <w:tc>
          <w:tcPr>
            <w:tcW w:w="8407" w:type="dxa"/>
            <w:gridSpan w:val="3"/>
          </w:tcPr>
          <w:p w14:paraId="474B32EE" w14:textId="77777777" w:rsidR="00F64CCC" w:rsidRPr="00AD4F35" w:rsidRDefault="00F64CCC" w:rsidP="1A266A1A">
            <w:pPr>
              <w:jc w:val="both"/>
              <w:rPr>
                <w:rFonts w:ascii="Calibri" w:hAnsi="Calibri" w:cs="Arial"/>
                <w:b/>
                <w:bCs/>
                <w:sz w:val="20"/>
                <w:szCs w:val="20"/>
                <w:lang w:val="en-GB"/>
              </w:rPr>
            </w:pPr>
            <w:r w:rsidRPr="0A300256">
              <w:rPr>
                <w:rFonts w:ascii="Calibri" w:hAnsi="Calibri" w:cs="Arial"/>
                <w:b/>
                <w:bCs/>
                <w:sz w:val="20"/>
                <w:szCs w:val="20"/>
                <w:lang w:val="en-GB"/>
              </w:rPr>
              <w:t xml:space="preserve">Has this person specific Rail safety Experience?  Yes  </w:t>
            </w:r>
            <w:r w:rsidRPr="0A300256">
              <w:rPr>
                <w:rFonts w:ascii="Symbol" w:eastAsia="Symbol" w:hAnsi="Symbol" w:cs="Symbol"/>
                <w:b/>
                <w:bCs/>
                <w:sz w:val="20"/>
                <w:szCs w:val="20"/>
                <w:lang w:val="en-GB"/>
              </w:rPr>
              <w:t>□</w:t>
            </w:r>
            <w:r w:rsidRPr="0A300256">
              <w:rPr>
                <w:rFonts w:ascii="Calibri" w:hAnsi="Calibri" w:cs="Arial"/>
                <w:b/>
                <w:bCs/>
                <w:sz w:val="20"/>
                <w:szCs w:val="20"/>
                <w:lang w:val="en-GB"/>
              </w:rPr>
              <w:t xml:space="preserve">    No  </w:t>
            </w:r>
            <w:r w:rsidRPr="0A300256">
              <w:rPr>
                <w:rFonts w:ascii="Symbol" w:eastAsia="Symbol" w:hAnsi="Symbol" w:cs="Symbol"/>
                <w:b/>
                <w:bCs/>
                <w:sz w:val="20"/>
                <w:szCs w:val="20"/>
                <w:lang w:val="en-GB"/>
              </w:rPr>
              <w:t>□</w:t>
            </w:r>
          </w:p>
        </w:tc>
        <w:tc>
          <w:tcPr>
            <w:tcW w:w="236" w:type="dxa"/>
          </w:tcPr>
          <w:p w14:paraId="474B32EF"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2F2" w14:textId="77777777" w:rsidTr="0A300256">
        <w:trPr>
          <w:gridAfter w:val="2"/>
          <w:wAfter w:w="1290" w:type="dxa"/>
          <w:cantSplit/>
          <w:trHeight w:val="190"/>
        </w:trPr>
        <w:tc>
          <w:tcPr>
            <w:tcW w:w="7353" w:type="dxa"/>
            <w:gridSpan w:val="2"/>
          </w:tcPr>
          <w:p w14:paraId="474B32F1" w14:textId="77777777" w:rsidR="00F64CCC" w:rsidRPr="00AD4F35" w:rsidRDefault="00F64CCC" w:rsidP="008B119A">
            <w:pPr>
              <w:jc w:val="both"/>
              <w:rPr>
                <w:rFonts w:ascii="Calibri" w:hAnsi="Calibri" w:cs="Arial"/>
                <w:b/>
                <w:sz w:val="20"/>
                <w:szCs w:val="20"/>
                <w:lang w:val="en-GB"/>
              </w:rPr>
            </w:pPr>
            <w:r w:rsidRPr="00AD4F35">
              <w:rPr>
                <w:rFonts w:ascii="Calibri" w:hAnsi="Calibri" w:cs="Arial"/>
                <w:b/>
                <w:sz w:val="20"/>
                <w:szCs w:val="20"/>
                <w:lang w:val="en-GB"/>
              </w:rPr>
              <w:t>What site presence would this person typically maintain?</w:t>
            </w:r>
          </w:p>
        </w:tc>
      </w:tr>
    </w:tbl>
    <w:p w14:paraId="474B32F3" w14:textId="77777777" w:rsidR="00F64CCC" w:rsidRPr="00AD4F35" w:rsidRDefault="00F64CCC" w:rsidP="008B119A">
      <w:pPr>
        <w:spacing w:after="0"/>
        <w:jc w:val="both"/>
        <w:rPr>
          <w:rFonts w:ascii="Calibri" w:hAnsi="Calibri" w:cs="Arial"/>
          <w:b/>
          <w:sz w:val="20"/>
          <w:szCs w:val="20"/>
          <w:lang w:val="en-GB"/>
        </w:rPr>
      </w:pPr>
      <w:r w:rsidRPr="00AD4F35">
        <w:rPr>
          <w:rFonts w:ascii="Calibri" w:hAnsi="Calibri" w:cs="Arial"/>
          <w:b/>
          <w:sz w:val="20"/>
          <w:szCs w:val="20"/>
          <w:lang w:val="en-GB"/>
        </w:rPr>
        <w:t>Accident Statistics</w:t>
      </w:r>
      <w:r w:rsidR="002D2BBA" w:rsidRPr="00AD4F35">
        <w:rPr>
          <w:rFonts w:ascii="Calibri" w:hAnsi="Calibri" w:cs="Arial"/>
          <w:b/>
          <w:sz w:val="20"/>
          <w:szCs w:val="20"/>
          <w:lang w:val="en-GB"/>
        </w:rPr>
        <w:t xml:space="preserve"> </w:t>
      </w:r>
    </w:p>
    <w:p w14:paraId="474B32F4" w14:textId="77777777" w:rsidR="00F64CCC" w:rsidRDefault="00F64CCC" w:rsidP="00F64CCC">
      <w:pPr>
        <w:jc w:val="both"/>
        <w:rPr>
          <w:rFonts w:ascii="Calibri" w:hAnsi="Calibri" w:cs="Arial"/>
          <w:sz w:val="20"/>
          <w:szCs w:val="20"/>
          <w:lang w:val="en-GB"/>
        </w:rPr>
      </w:pPr>
      <w:r w:rsidRPr="0A300256">
        <w:rPr>
          <w:rFonts w:ascii="Calibri" w:hAnsi="Calibri" w:cs="Arial"/>
          <w:sz w:val="20"/>
          <w:szCs w:val="20"/>
          <w:lang w:val="en-GB"/>
        </w:rPr>
        <w:t xml:space="preserve">Please provide the following statistics in the table below.  These statistics must include the projects referred by you in Part </w:t>
      </w:r>
      <w:r w:rsidR="001E0C18" w:rsidRPr="0A300256">
        <w:rPr>
          <w:rFonts w:ascii="Calibri" w:hAnsi="Calibri" w:cs="Arial"/>
          <w:sz w:val="20"/>
          <w:szCs w:val="20"/>
          <w:lang w:val="en-GB"/>
        </w:rPr>
        <w:t xml:space="preserve">4 </w:t>
      </w:r>
      <w:r w:rsidRPr="0A300256">
        <w:rPr>
          <w:rFonts w:ascii="Calibri" w:hAnsi="Calibri" w:cs="Arial"/>
          <w:sz w:val="20"/>
          <w:szCs w:val="20"/>
          <w:lang w:val="en-GB"/>
        </w:rPr>
        <w:t>of your submission. You are required to accurately complete all accident statistics for your company – all spaces must be completed, with none left blank.  To assist you in your calculations, descriptions of the required information is outlined in the definitions section to this page.</w:t>
      </w:r>
    </w:p>
    <w:p w14:paraId="474B32F5" w14:textId="77777777" w:rsidR="00665DBB" w:rsidRPr="00AD4F35" w:rsidRDefault="00665DBB" w:rsidP="00F64CCC">
      <w:pPr>
        <w:jc w:val="both"/>
        <w:rPr>
          <w:rFonts w:ascii="Calibri" w:hAnsi="Calibri" w:cs="Arial"/>
          <w:sz w:val="20"/>
          <w:szCs w:val="2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992"/>
        <w:gridCol w:w="851"/>
        <w:gridCol w:w="708"/>
        <w:gridCol w:w="851"/>
        <w:gridCol w:w="1366"/>
      </w:tblGrid>
      <w:tr w:rsidR="00F64CCC" w:rsidRPr="00AD4F35" w14:paraId="474B32FC" w14:textId="77777777" w:rsidTr="00FA2633">
        <w:trPr>
          <w:tblHeader/>
        </w:trPr>
        <w:tc>
          <w:tcPr>
            <w:tcW w:w="4253" w:type="dxa"/>
          </w:tcPr>
          <w:p w14:paraId="474B32F6" w14:textId="77777777" w:rsidR="00F64CCC" w:rsidRPr="00AD4F35" w:rsidRDefault="00F64CCC" w:rsidP="009E2256">
            <w:pPr>
              <w:ind w:left="567"/>
              <w:jc w:val="both"/>
              <w:rPr>
                <w:rFonts w:ascii="Calibri" w:hAnsi="Calibri" w:cs="Arial"/>
                <w:b/>
                <w:sz w:val="20"/>
                <w:szCs w:val="20"/>
                <w:lang w:val="en-GB"/>
              </w:rPr>
            </w:pPr>
            <w:r w:rsidRPr="00AD4F35">
              <w:rPr>
                <w:rFonts w:ascii="Calibri" w:hAnsi="Calibri" w:cs="Arial"/>
                <w:b/>
                <w:sz w:val="20"/>
                <w:szCs w:val="20"/>
                <w:lang w:val="en-GB"/>
              </w:rPr>
              <w:t xml:space="preserve"> </w:t>
            </w:r>
          </w:p>
        </w:tc>
        <w:tc>
          <w:tcPr>
            <w:tcW w:w="992" w:type="dxa"/>
          </w:tcPr>
          <w:p w14:paraId="474B32F7" w14:textId="66ADEDB1" w:rsidR="00F64CCC" w:rsidRPr="00AD4F35" w:rsidRDefault="00FA2633" w:rsidP="005C3449">
            <w:pPr>
              <w:ind w:left="33"/>
              <w:jc w:val="both"/>
              <w:rPr>
                <w:rFonts w:ascii="Calibri" w:hAnsi="Calibri" w:cs="Arial"/>
                <w:b/>
                <w:sz w:val="20"/>
                <w:szCs w:val="20"/>
                <w:lang w:val="en-GB"/>
              </w:rPr>
            </w:pPr>
            <w:r>
              <w:rPr>
                <w:rFonts w:ascii="Calibri" w:hAnsi="Calibri" w:cs="Arial"/>
                <w:b/>
                <w:sz w:val="20"/>
                <w:szCs w:val="20"/>
                <w:lang w:val="en-GB"/>
              </w:rPr>
              <w:t>2026</w:t>
            </w:r>
          </w:p>
        </w:tc>
        <w:tc>
          <w:tcPr>
            <w:tcW w:w="851" w:type="dxa"/>
          </w:tcPr>
          <w:p w14:paraId="474B32F8" w14:textId="1662947F" w:rsidR="00F64CCC" w:rsidRPr="00AD4F35" w:rsidRDefault="00FA2633" w:rsidP="005C3449">
            <w:pPr>
              <w:ind w:left="101"/>
              <w:jc w:val="both"/>
              <w:rPr>
                <w:rFonts w:ascii="Calibri" w:hAnsi="Calibri" w:cs="Arial"/>
                <w:b/>
                <w:sz w:val="20"/>
                <w:szCs w:val="20"/>
                <w:lang w:val="en-GB"/>
              </w:rPr>
            </w:pPr>
            <w:r>
              <w:rPr>
                <w:rFonts w:ascii="Calibri" w:hAnsi="Calibri" w:cs="Arial"/>
                <w:b/>
                <w:sz w:val="20"/>
                <w:szCs w:val="20"/>
                <w:lang w:val="en-GB"/>
              </w:rPr>
              <w:t>2025</w:t>
            </w:r>
          </w:p>
        </w:tc>
        <w:tc>
          <w:tcPr>
            <w:tcW w:w="708" w:type="dxa"/>
          </w:tcPr>
          <w:p w14:paraId="474B32F9" w14:textId="177BE6B7" w:rsidR="00F64CCC" w:rsidRPr="00AD4F35" w:rsidRDefault="00FA2633" w:rsidP="005C3449">
            <w:pPr>
              <w:ind w:left="38"/>
              <w:jc w:val="both"/>
              <w:rPr>
                <w:rFonts w:ascii="Calibri" w:hAnsi="Calibri" w:cs="Arial"/>
                <w:b/>
                <w:sz w:val="20"/>
                <w:szCs w:val="20"/>
                <w:lang w:val="en-GB"/>
              </w:rPr>
            </w:pPr>
            <w:r>
              <w:rPr>
                <w:rFonts w:ascii="Calibri" w:hAnsi="Calibri" w:cs="Arial"/>
                <w:b/>
                <w:sz w:val="20"/>
                <w:szCs w:val="20"/>
                <w:lang w:val="en-GB"/>
              </w:rPr>
              <w:t>2024</w:t>
            </w:r>
          </w:p>
        </w:tc>
        <w:tc>
          <w:tcPr>
            <w:tcW w:w="851" w:type="dxa"/>
          </w:tcPr>
          <w:p w14:paraId="474B32FA" w14:textId="7ACBDD07" w:rsidR="00F64CCC" w:rsidRPr="00AD4F35" w:rsidRDefault="00FA2633" w:rsidP="005C3449">
            <w:pPr>
              <w:ind w:left="109"/>
              <w:jc w:val="both"/>
              <w:rPr>
                <w:rFonts w:ascii="Calibri" w:hAnsi="Calibri" w:cs="Arial"/>
                <w:b/>
                <w:sz w:val="20"/>
                <w:szCs w:val="20"/>
                <w:lang w:val="en-GB"/>
              </w:rPr>
            </w:pPr>
            <w:r>
              <w:rPr>
                <w:rFonts w:ascii="Calibri" w:hAnsi="Calibri" w:cs="Arial"/>
                <w:b/>
                <w:sz w:val="20"/>
                <w:szCs w:val="20"/>
                <w:lang w:val="en-GB"/>
              </w:rPr>
              <w:t>2023</w:t>
            </w:r>
          </w:p>
        </w:tc>
        <w:tc>
          <w:tcPr>
            <w:tcW w:w="1366" w:type="dxa"/>
          </w:tcPr>
          <w:p w14:paraId="474B32FB" w14:textId="5DA673D0" w:rsidR="00F64CCC" w:rsidRPr="00AD4F35" w:rsidRDefault="00FA2633" w:rsidP="005C3449">
            <w:pPr>
              <w:ind w:left="321"/>
              <w:jc w:val="both"/>
              <w:rPr>
                <w:rFonts w:ascii="Calibri" w:hAnsi="Calibri" w:cs="Arial"/>
                <w:b/>
                <w:sz w:val="20"/>
                <w:szCs w:val="20"/>
                <w:lang w:val="en-GB"/>
              </w:rPr>
            </w:pPr>
            <w:r>
              <w:rPr>
                <w:rFonts w:ascii="Calibri" w:hAnsi="Calibri" w:cs="Arial"/>
                <w:b/>
                <w:sz w:val="20"/>
                <w:szCs w:val="20"/>
                <w:lang w:val="en-GB"/>
              </w:rPr>
              <w:t>2022</w:t>
            </w:r>
          </w:p>
        </w:tc>
      </w:tr>
      <w:tr w:rsidR="00F64CCC" w:rsidRPr="00AD4F35" w14:paraId="474B3303" w14:textId="77777777" w:rsidTr="00FA2633">
        <w:trPr>
          <w:trHeight w:val="426"/>
        </w:trPr>
        <w:tc>
          <w:tcPr>
            <w:tcW w:w="4253" w:type="dxa"/>
          </w:tcPr>
          <w:p w14:paraId="474B32FD"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 xml:space="preserve">1) Injury accident </w:t>
            </w:r>
          </w:p>
        </w:tc>
        <w:tc>
          <w:tcPr>
            <w:tcW w:w="992" w:type="dxa"/>
          </w:tcPr>
          <w:p w14:paraId="474B32FE"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2FF" w14:textId="77777777" w:rsidR="00F64CCC" w:rsidRPr="00AD4F35" w:rsidRDefault="00F64CCC" w:rsidP="009E2256">
            <w:pPr>
              <w:ind w:left="567"/>
              <w:jc w:val="both"/>
              <w:rPr>
                <w:rFonts w:ascii="Calibri" w:hAnsi="Calibri" w:cs="Arial"/>
                <w:b/>
                <w:sz w:val="20"/>
                <w:szCs w:val="20"/>
                <w:lang w:val="en-GB"/>
              </w:rPr>
            </w:pPr>
          </w:p>
        </w:tc>
        <w:tc>
          <w:tcPr>
            <w:tcW w:w="708" w:type="dxa"/>
          </w:tcPr>
          <w:p w14:paraId="474B3300"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01" w14:textId="77777777" w:rsidR="00F64CCC" w:rsidRPr="00AD4F35" w:rsidRDefault="00F64CCC" w:rsidP="009E2256">
            <w:pPr>
              <w:ind w:left="567"/>
              <w:jc w:val="both"/>
              <w:rPr>
                <w:rFonts w:ascii="Calibri" w:hAnsi="Calibri" w:cs="Arial"/>
                <w:b/>
                <w:sz w:val="20"/>
                <w:szCs w:val="20"/>
                <w:lang w:val="en-GB"/>
              </w:rPr>
            </w:pPr>
          </w:p>
        </w:tc>
        <w:tc>
          <w:tcPr>
            <w:tcW w:w="1366" w:type="dxa"/>
          </w:tcPr>
          <w:p w14:paraId="474B3302"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30A" w14:textId="77777777" w:rsidTr="00FA2633">
        <w:tc>
          <w:tcPr>
            <w:tcW w:w="4253" w:type="dxa"/>
          </w:tcPr>
          <w:p w14:paraId="474B3304"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2) Numbers employed (including sub-contractors)</w:t>
            </w:r>
          </w:p>
        </w:tc>
        <w:tc>
          <w:tcPr>
            <w:tcW w:w="992" w:type="dxa"/>
          </w:tcPr>
          <w:p w14:paraId="474B3305"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06" w14:textId="77777777" w:rsidR="00F64CCC" w:rsidRPr="00AD4F35" w:rsidRDefault="00F64CCC" w:rsidP="009E2256">
            <w:pPr>
              <w:ind w:left="567"/>
              <w:jc w:val="both"/>
              <w:rPr>
                <w:rFonts w:ascii="Calibri" w:hAnsi="Calibri" w:cs="Arial"/>
                <w:b/>
                <w:sz w:val="20"/>
                <w:szCs w:val="20"/>
                <w:lang w:val="en-GB"/>
              </w:rPr>
            </w:pPr>
          </w:p>
        </w:tc>
        <w:tc>
          <w:tcPr>
            <w:tcW w:w="708" w:type="dxa"/>
          </w:tcPr>
          <w:p w14:paraId="474B3307"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08" w14:textId="77777777" w:rsidR="00F64CCC" w:rsidRPr="00AD4F35" w:rsidRDefault="00F64CCC" w:rsidP="009E2256">
            <w:pPr>
              <w:ind w:left="567"/>
              <w:jc w:val="both"/>
              <w:rPr>
                <w:rFonts w:ascii="Calibri" w:hAnsi="Calibri" w:cs="Arial"/>
                <w:b/>
                <w:sz w:val="20"/>
                <w:szCs w:val="20"/>
                <w:lang w:val="en-GB"/>
              </w:rPr>
            </w:pPr>
          </w:p>
        </w:tc>
        <w:tc>
          <w:tcPr>
            <w:tcW w:w="1366" w:type="dxa"/>
          </w:tcPr>
          <w:p w14:paraId="474B3309"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311" w14:textId="77777777" w:rsidTr="00FA2633">
        <w:tc>
          <w:tcPr>
            <w:tcW w:w="4253" w:type="dxa"/>
          </w:tcPr>
          <w:p w14:paraId="474B330B"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lastRenderedPageBreak/>
              <w:t>3) Incident rate</w:t>
            </w:r>
          </w:p>
        </w:tc>
        <w:tc>
          <w:tcPr>
            <w:tcW w:w="992" w:type="dxa"/>
          </w:tcPr>
          <w:p w14:paraId="474B330C"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0D" w14:textId="77777777" w:rsidR="00F64CCC" w:rsidRPr="00AD4F35" w:rsidRDefault="00F64CCC" w:rsidP="009E2256">
            <w:pPr>
              <w:ind w:left="567"/>
              <w:jc w:val="both"/>
              <w:rPr>
                <w:rFonts w:ascii="Calibri" w:hAnsi="Calibri" w:cs="Arial"/>
                <w:b/>
                <w:sz w:val="20"/>
                <w:szCs w:val="20"/>
                <w:lang w:val="en-GB"/>
              </w:rPr>
            </w:pPr>
          </w:p>
        </w:tc>
        <w:tc>
          <w:tcPr>
            <w:tcW w:w="708" w:type="dxa"/>
          </w:tcPr>
          <w:p w14:paraId="474B330E"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0F" w14:textId="77777777" w:rsidR="00F64CCC" w:rsidRPr="00AD4F35" w:rsidRDefault="00F64CCC" w:rsidP="009E2256">
            <w:pPr>
              <w:ind w:left="567"/>
              <w:jc w:val="both"/>
              <w:rPr>
                <w:rFonts w:ascii="Calibri" w:hAnsi="Calibri" w:cs="Arial"/>
                <w:b/>
                <w:sz w:val="20"/>
                <w:szCs w:val="20"/>
                <w:lang w:val="en-GB"/>
              </w:rPr>
            </w:pPr>
          </w:p>
        </w:tc>
        <w:tc>
          <w:tcPr>
            <w:tcW w:w="1366" w:type="dxa"/>
          </w:tcPr>
          <w:p w14:paraId="474B3310"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318" w14:textId="77777777" w:rsidTr="00FA2633">
        <w:tc>
          <w:tcPr>
            <w:tcW w:w="4253" w:type="dxa"/>
          </w:tcPr>
          <w:p w14:paraId="474B3312"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4) Hours worked</w:t>
            </w:r>
          </w:p>
        </w:tc>
        <w:tc>
          <w:tcPr>
            <w:tcW w:w="992" w:type="dxa"/>
          </w:tcPr>
          <w:p w14:paraId="474B3313"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14" w14:textId="77777777" w:rsidR="00F64CCC" w:rsidRPr="00AD4F35" w:rsidRDefault="00F64CCC" w:rsidP="009E2256">
            <w:pPr>
              <w:ind w:left="567"/>
              <w:jc w:val="both"/>
              <w:rPr>
                <w:rFonts w:ascii="Calibri" w:hAnsi="Calibri" w:cs="Arial"/>
                <w:b/>
                <w:sz w:val="20"/>
                <w:szCs w:val="20"/>
                <w:lang w:val="en-GB"/>
              </w:rPr>
            </w:pPr>
          </w:p>
        </w:tc>
        <w:tc>
          <w:tcPr>
            <w:tcW w:w="708" w:type="dxa"/>
          </w:tcPr>
          <w:p w14:paraId="474B3315"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16" w14:textId="77777777" w:rsidR="00F64CCC" w:rsidRPr="00AD4F35" w:rsidRDefault="00F64CCC" w:rsidP="009E2256">
            <w:pPr>
              <w:ind w:left="567"/>
              <w:jc w:val="both"/>
              <w:rPr>
                <w:rFonts w:ascii="Calibri" w:hAnsi="Calibri" w:cs="Arial"/>
                <w:b/>
                <w:sz w:val="20"/>
                <w:szCs w:val="20"/>
                <w:lang w:val="en-GB"/>
              </w:rPr>
            </w:pPr>
          </w:p>
        </w:tc>
        <w:tc>
          <w:tcPr>
            <w:tcW w:w="1366" w:type="dxa"/>
          </w:tcPr>
          <w:p w14:paraId="474B3317"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31F" w14:textId="77777777" w:rsidTr="00FA2633">
        <w:tc>
          <w:tcPr>
            <w:tcW w:w="4253" w:type="dxa"/>
          </w:tcPr>
          <w:p w14:paraId="474B3319"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5) Frequency rate</w:t>
            </w:r>
          </w:p>
        </w:tc>
        <w:tc>
          <w:tcPr>
            <w:tcW w:w="992" w:type="dxa"/>
          </w:tcPr>
          <w:p w14:paraId="474B331A"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1B" w14:textId="77777777" w:rsidR="00F64CCC" w:rsidRPr="00AD4F35" w:rsidRDefault="00F64CCC" w:rsidP="009E2256">
            <w:pPr>
              <w:ind w:left="567"/>
              <w:jc w:val="both"/>
              <w:rPr>
                <w:rFonts w:ascii="Calibri" w:hAnsi="Calibri" w:cs="Arial"/>
                <w:b/>
                <w:sz w:val="20"/>
                <w:szCs w:val="20"/>
                <w:lang w:val="en-GB"/>
              </w:rPr>
            </w:pPr>
          </w:p>
        </w:tc>
        <w:tc>
          <w:tcPr>
            <w:tcW w:w="708" w:type="dxa"/>
          </w:tcPr>
          <w:p w14:paraId="474B331C"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1D" w14:textId="77777777" w:rsidR="00F64CCC" w:rsidRPr="00AD4F35" w:rsidRDefault="00F64CCC" w:rsidP="009E2256">
            <w:pPr>
              <w:ind w:left="567"/>
              <w:jc w:val="both"/>
              <w:rPr>
                <w:rFonts w:ascii="Calibri" w:hAnsi="Calibri" w:cs="Arial"/>
                <w:b/>
                <w:sz w:val="20"/>
                <w:szCs w:val="20"/>
                <w:lang w:val="en-GB"/>
              </w:rPr>
            </w:pPr>
          </w:p>
        </w:tc>
        <w:tc>
          <w:tcPr>
            <w:tcW w:w="1366" w:type="dxa"/>
          </w:tcPr>
          <w:p w14:paraId="474B331E"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326" w14:textId="77777777" w:rsidTr="00FA2633">
        <w:tc>
          <w:tcPr>
            <w:tcW w:w="4253" w:type="dxa"/>
          </w:tcPr>
          <w:p w14:paraId="474B3320"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6) Days lost</w:t>
            </w:r>
          </w:p>
        </w:tc>
        <w:tc>
          <w:tcPr>
            <w:tcW w:w="992" w:type="dxa"/>
          </w:tcPr>
          <w:p w14:paraId="474B3321"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22" w14:textId="77777777" w:rsidR="00F64CCC" w:rsidRPr="00AD4F35" w:rsidRDefault="00F64CCC" w:rsidP="009E2256">
            <w:pPr>
              <w:ind w:left="567"/>
              <w:jc w:val="both"/>
              <w:rPr>
                <w:rFonts w:ascii="Calibri" w:hAnsi="Calibri" w:cs="Arial"/>
                <w:b/>
                <w:sz w:val="20"/>
                <w:szCs w:val="20"/>
                <w:lang w:val="en-GB"/>
              </w:rPr>
            </w:pPr>
          </w:p>
        </w:tc>
        <w:tc>
          <w:tcPr>
            <w:tcW w:w="708" w:type="dxa"/>
          </w:tcPr>
          <w:p w14:paraId="474B3323"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24" w14:textId="77777777" w:rsidR="00F64CCC" w:rsidRPr="00AD4F35" w:rsidRDefault="00F64CCC" w:rsidP="009E2256">
            <w:pPr>
              <w:ind w:left="567"/>
              <w:jc w:val="both"/>
              <w:rPr>
                <w:rFonts w:ascii="Calibri" w:hAnsi="Calibri" w:cs="Arial"/>
                <w:b/>
                <w:sz w:val="20"/>
                <w:szCs w:val="20"/>
                <w:lang w:val="en-GB"/>
              </w:rPr>
            </w:pPr>
          </w:p>
        </w:tc>
        <w:tc>
          <w:tcPr>
            <w:tcW w:w="1366" w:type="dxa"/>
          </w:tcPr>
          <w:p w14:paraId="474B3325"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32D" w14:textId="77777777" w:rsidTr="00FA2633">
        <w:tc>
          <w:tcPr>
            <w:tcW w:w="4253" w:type="dxa"/>
          </w:tcPr>
          <w:p w14:paraId="474B3327"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7) Accident Severity rate</w:t>
            </w:r>
          </w:p>
        </w:tc>
        <w:tc>
          <w:tcPr>
            <w:tcW w:w="992" w:type="dxa"/>
          </w:tcPr>
          <w:p w14:paraId="474B3328"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29" w14:textId="77777777" w:rsidR="00F64CCC" w:rsidRPr="00AD4F35" w:rsidRDefault="00F64CCC" w:rsidP="009E2256">
            <w:pPr>
              <w:ind w:left="567"/>
              <w:jc w:val="both"/>
              <w:rPr>
                <w:rFonts w:ascii="Calibri" w:hAnsi="Calibri" w:cs="Arial"/>
                <w:b/>
                <w:sz w:val="20"/>
                <w:szCs w:val="20"/>
                <w:lang w:val="en-GB"/>
              </w:rPr>
            </w:pPr>
          </w:p>
        </w:tc>
        <w:tc>
          <w:tcPr>
            <w:tcW w:w="708" w:type="dxa"/>
          </w:tcPr>
          <w:p w14:paraId="474B332A"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2B" w14:textId="77777777" w:rsidR="00F64CCC" w:rsidRPr="00AD4F35" w:rsidRDefault="00F64CCC" w:rsidP="009E2256">
            <w:pPr>
              <w:ind w:left="567"/>
              <w:jc w:val="both"/>
              <w:rPr>
                <w:rFonts w:ascii="Calibri" w:hAnsi="Calibri" w:cs="Arial"/>
                <w:b/>
                <w:sz w:val="20"/>
                <w:szCs w:val="20"/>
                <w:lang w:val="en-GB"/>
              </w:rPr>
            </w:pPr>
          </w:p>
        </w:tc>
        <w:tc>
          <w:tcPr>
            <w:tcW w:w="1366" w:type="dxa"/>
          </w:tcPr>
          <w:p w14:paraId="474B332C"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334" w14:textId="77777777" w:rsidTr="00FA2633">
        <w:tc>
          <w:tcPr>
            <w:tcW w:w="4253" w:type="dxa"/>
          </w:tcPr>
          <w:p w14:paraId="474B332E"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8) Number of site visits carried out by the national safety inspectorate (e.g. Health and Safety Authority)</w:t>
            </w:r>
          </w:p>
        </w:tc>
        <w:tc>
          <w:tcPr>
            <w:tcW w:w="992" w:type="dxa"/>
          </w:tcPr>
          <w:p w14:paraId="474B332F"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30" w14:textId="77777777" w:rsidR="00F64CCC" w:rsidRPr="00AD4F35" w:rsidRDefault="00F64CCC" w:rsidP="009E2256">
            <w:pPr>
              <w:ind w:left="567"/>
              <w:jc w:val="both"/>
              <w:rPr>
                <w:rFonts w:ascii="Calibri" w:hAnsi="Calibri" w:cs="Arial"/>
                <w:b/>
                <w:sz w:val="20"/>
                <w:szCs w:val="20"/>
                <w:lang w:val="en-GB"/>
              </w:rPr>
            </w:pPr>
          </w:p>
        </w:tc>
        <w:tc>
          <w:tcPr>
            <w:tcW w:w="708" w:type="dxa"/>
          </w:tcPr>
          <w:p w14:paraId="474B3331"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32" w14:textId="77777777" w:rsidR="00F64CCC" w:rsidRPr="00AD4F35" w:rsidRDefault="00F64CCC" w:rsidP="009E2256">
            <w:pPr>
              <w:ind w:left="567"/>
              <w:jc w:val="both"/>
              <w:rPr>
                <w:rFonts w:ascii="Calibri" w:hAnsi="Calibri" w:cs="Arial"/>
                <w:b/>
                <w:sz w:val="20"/>
                <w:szCs w:val="20"/>
                <w:lang w:val="en-GB"/>
              </w:rPr>
            </w:pPr>
          </w:p>
        </w:tc>
        <w:tc>
          <w:tcPr>
            <w:tcW w:w="1366" w:type="dxa"/>
          </w:tcPr>
          <w:p w14:paraId="474B3333"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33B" w14:textId="77777777" w:rsidTr="00FA2633">
        <w:trPr>
          <w:trHeight w:val="558"/>
        </w:trPr>
        <w:tc>
          <w:tcPr>
            <w:tcW w:w="4253" w:type="dxa"/>
          </w:tcPr>
          <w:p w14:paraId="474B3335"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9) Number of Prohibition / Improvement notices received</w:t>
            </w:r>
          </w:p>
        </w:tc>
        <w:tc>
          <w:tcPr>
            <w:tcW w:w="992" w:type="dxa"/>
          </w:tcPr>
          <w:p w14:paraId="474B3336"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37" w14:textId="77777777" w:rsidR="00F64CCC" w:rsidRPr="00AD4F35" w:rsidRDefault="00F64CCC" w:rsidP="009E2256">
            <w:pPr>
              <w:ind w:left="567"/>
              <w:jc w:val="both"/>
              <w:rPr>
                <w:rFonts w:ascii="Calibri" w:hAnsi="Calibri" w:cs="Arial"/>
                <w:b/>
                <w:sz w:val="20"/>
                <w:szCs w:val="20"/>
                <w:lang w:val="en-GB"/>
              </w:rPr>
            </w:pPr>
          </w:p>
        </w:tc>
        <w:tc>
          <w:tcPr>
            <w:tcW w:w="708" w:type="dxa"/>
          </w:tcPr>
          <w:p w14:paraId="474B3338"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39" w14:textId="77777777" w:rsidR="00F64CCC" w:rsidRPr="00AD4F35" w:rsidRDefault="00F64CCC" w:rsidP="009E2256">
            <w:pPr>
              <w:ind w:left="567"/>
              <w:jc w:val="both"/>
              <w:rPr>
                <w:rFonts w:ascii="Calibri" w:hAnsi="Calibri" w:cs="Arial"/>
                <w:b/>
                <w:sz w:val="20"/>
                <w:szCs w:val="20"/>
                <w:lang w:val="en-GB"/>
              </w:rPr>
            </w:pPr>
          </w:p>
        </w:tc>
        <w:tc>
          <w:tcPr>
            <w:tcW w:w="1366" w:type="dxa"/>
          </w:tcPr>
          <w:p w14:paraId="474B333A" w14:textId="77777777" w:rsidR="00F64CCC" w:rsidRPr="00AD4F35" w:rsidRDefault="00F64CCC" w:rsidP="009E2256">
            <w:pPr>
              <w:ind w:left="567"/>
              <w:jc w:val="both"/>
              <w:rPr>
                <w:rFonts w:ascii="Calibri" w:hAnsi="Calibri" w:cs="Arial"/>
                <w:b/>
                <w:sz w:val="20"/>
                <w:szCs w:val="20"/>
                <w:lang w:val="en-GB"/>
              </w:rPr>
            </w:pPr>
          </w:p>
        </w:tc>
      </w:tr>
    </w:tbl>
    <w:p w14:paraId="474B333C" w14:textId="77777777" w:rsidR="00F64CCC" w:rsidRPr="00AD4F35" w:rsidRDefault="00F64CCC" w:rsidP="00F64CCC">
      <w:pPr>
        <w:jc w:val="both"/>
        <w:rPr>
          <w:rFonts w:ascii="Calibri" w:hAnsi="Calibri" w:cs="Arial"/>
          <w:sz w:val="20"/>
          <w:szCs w:val="20"/>
          <w:lang w:val="en-GB"/>
        </w:rPr>
      </w:pPr>
      <w:r w:rsidRPr="00AD4F35">
        <w:rPr>
          <w:rFonts w:ascii="Calibri" w:hAnsi="Calibri" w:cs="Arial"/>
          <w:sz w:val="20"/>
          <w:szCs w:val="20"/>
          <w:lang w:val="en-GB"/>
        </w:rPr>
        <w:t xml:space="preserve">If you have received any Prohibitions / Improvements notices, etc. either from your National Health &amp; Safety Authority or your client, you are required to provide details of those notices. </w:t>
      </w:r>
    </w:p>
    <w:p w14:paraId="474B333D" w14:textId="77777777" w:rsidR="00F64CCC" w:rsidRPr="003C0E78" w:rsidRDefault="00F64CCC" w:rsidP="00F64CCC">
      <w:pPr>
        <w:jc w:val="both"/>
        <w:rPr>
          <w:rFonts w:ascii="Calibri" w:hAnsi="Calibri" w:cs="Arial"/>
          <w:b/>
          <w:sz w:val="18"/>
          <w:szCs w:val="18"/>
          <w:u w:val="single"/>
          <w:lang w:val="en-GB"/>
        </w:rPr>
      </w:pPr>
      <w:r w:rsidRPr="003C0E78">
        <w:rPr>
          <w:rFonts w:ascii="Calibri" w:hAnsi="Calibri" w:cs="Arial"/>
          <w:b/>
          <w:sz w:val="18"/>
          <w:szCs w:val="18"/>
          <w:u w:val="single"/>
          <w:lang w:val="en-GB"/>
        </w:rPr>
        <w:t xml:space="preserve">DEFINITIONS FOR PART </w:t>
      </w:r>
      <w:r w:rsidR="003A2513" w:rsidRPr="003C0E78">
        <w:rPr>
          <w:rFonts w:ascii="Calibri" w:hAnsi="Calibri" w:cs="Arial"/>
          <w:b/>
          <w:sz w:val="18"/>
          <w:szCs w:val="18"/>
          <w:u w:val="single"/>
          <w:lang w:val="en-GB"/>
        </w:rPr>
        <w:t xml:space="preserve">7 </w:t>
      </w:r>
      <w:r w:rsidRPr="003C0E78">
        <w:rPr>
          <w:rFonts w:ascii="Calibri" w:hAnsi="Calibri" w:cs="Arial"/>
          <w:b/>
          <w:sz w:val="18"/>
          <w:szCs w:val="18"/>
          <w:u w:val="single"/>
          <w:lang w:val="en-GB"/>
        </w:rPr>
        <w:t>OF THE QUESTIONNAIRE</w:t>
      </w:r>
    </w:p>
    <w:p w14:paraId="474B333E" w14:textId="77777777" w:rsidR="00F64CCC" w:rsidRPr="003C0E78" w:rsidRDefault="00F64CCC" w:rsidP="006E6BD2">
      <w:pPr>
        <w:pStyle w:val="ListParagraph"/>
        <w:numPr>
          <w:ilvl w:val="0"/>
          <w:numId w:val="12"/>
        </w:numPr>
        <w:spacing w:after="0" w:line="360" w:lineRule="auto"/>
        <w:jc w:val="both"/>
        <w:rPr>
          <w:rFonts w:ascii="Calibri" w:hAnsi="Calibri" w:cs="Arial"/>
          <w:b/>
          <w:bCs/>
          <w:sz w:val="18"/>
          <w:szCs w:val="18"/>
        </w:rPr>
      </w:pPr>
      <w:r w:rsidRPr="38696DE5">
        <w:rPr>
          <w:rFonts w:ascii="Calibri" w:hAnsi="Calibri" w:cs="Arial"/>
          <w:b/>
          <w:bCs/>
          <w:sz w:val="18"/>
          <w:szCs w:val="18"/>
        </w:rPr>
        <w:t>Injury accidents: total number of accidents which required at minimum first aid and must include all 3 day reportable accidents)</w:t>
      </w:r>
    </w:p>
    <w:p w14:paraId="474B333F" w14:textId="77777777" w:rsidR="00F64CCC" w:rsidRPr="003C0E78" w:rsidRDefault="00F64CCC" w:rsidP="006E6BD2">
      <w:pPr>
        <w:pStyle w:val="ListParagraph"/>
        <w:numPr>
          <w:ilvl w:val="0"/>
          <w:numId w:val="12"/>
        </w:numPr>
        <w:spacing w:after="0" w:line="360" w:lineRule="auto"/>
        <w:jc w:val="both"/>
        <w:rPr>
          <w:rFonts w:ascii="Calibri" w:hAnsi="Calibri" w:cs="Arial"/>
          <w:b/>
          <w:sz w:val="18"/>
          <w:szCs w:val="18"/>
        </w:rPr>
      </w:pPr>
      <w:r w:rsidRPr="003C0E78">
        <w:rPr>
          <w:rFonts w:ascii="Calibri" w:hAnsi="Calibri" w:cs="Arial"/>
          <w:b/>
          <w:sz w:val="18"/>
          <w:szCs w:val="18"/>
        </w:rPr>
        <w:t>Number of employees: The total headcount of all persons working under your control on the project (including sub-contacted labour under your control)</w:t>
      </w:r>
    </w:p>
    <w:p w14:paraId="474B3340" w14:textId="77777777" w:rsidR="00F64CCC" w:rsidRPr="003C0E78" w:rsidRDefault="00F64CCC" w:rsidP="006E6BD2">
      <w:pPr>
        <w:pStyle w:val="ListParagraph"/>
        <w:numPr>
          <w:ilvl w:val="0"/>
          <w:numId w:val="12"/>
        </w:numPr>
        <w:spacing w:after="0" w:line="360" w:lineRule="auto"/>
        <w:jc w:val="both"/>
        <w:rPr>
          <w:rFonts w:ascii="Calibri" w:hAnsi="Calibri" w:cs="Arial"/>
          <w:b/>
          <w:sz w:val="18"/>
          <w:szCs w:val="18"/>
        </w:rPr>
      </w:pPr>
      <w:r w:rsidRPr="003C0E78">
        <w:rPr>
          <w:rFonts w:ascii="Calibri" w:hAnsi="Calibri" w:cs="Arial"/>
          <w:b/>
          <w:sz w:val="18"/>
          <w:szCs w:val="18"/>
        </w:rPr>
        <w:t>Incident rate: the total number of accidents on each project multiplied by 1000 and divided by number of people employed on the project.</w:t>
      </w:r>
    </w:p>
    <w:p w14:paraId="474B3341" w14:textId="77777777" w:rsidR="00F64CCC" w:rsidRPr="003C0E78" w:rsidRDefault="00F64CCC" w:rsidP="006E6BD2">
      <w:pPr>
        <w:pStyle w:val="ListParagraph"/>
        <w:numPr>
          <w:ilvl w:val="0"/>
          <w:numId w:val="12"/>
        </w:numPr>
        <w:spacing w:after="0" w:line="360" w:lineRule="auto"/>
        <w:jc w:val="both"/>
        <w:rPr>
          <w:rFonts w:ascii="Calibri" w:hAnsi="Calibri" w:cs="Arial"/>
          <w:b/>
          <w:sz w:val="18"/>
          <w:szCs w:val="18"/>
        </w:rPr>
      </w:pPr>
      <w:r w:rsidRPr="003C0E78">
        <w:rPr>
          <w:rFonts w:ascii="Calibri" w:hAnsi="Calibri" w:cs="Arial"/>
          <w:b/>
          <w:sz w:val="18"/>
          <w:szCs w:val="18"/>
        </w:rPr>
        <w:t>Total hours worked: total number of hours worked by persons under your control on the project</w:t>
      </w:r>
    </w:p>
    <w:p w14:paraId="474B3342" w14:textId="77777777" w:rsidR="00F64CCC" w:rsidRPr="003C0E78" w:rsidRDefault="00F64CCC" w:rsidP="006E6BD2">
      <w:pPr>
        <w:pStyle w:val="ListParagraph"/>
        <w:numPr>
          <w:ilvl w:val="0"/>
          <w:numId w:val="12"/>
        </w:numPr>
        <w:spacing w:after="0" w:line="360" w:lineRule="auto"/>
        <w:jc w:val="both"/>
        <w:rPr>
          <w:rFonts w:ascii="Calibri" w:hAnsi="Calibri" w:cs="Arial"/>
          <w:b/>
          <w:sz w:val="18"/>
          <w:szCs w:val="18"/>
        </w:rPr>
      </w:pPr>
      <w:r w:rsidRPr="003C0E78">
        <w:rPr>
          <w:rFonts w:ascii="Calibri" w:hAnsi="Calibri" w:cs="Arial"/>
          <w:b/>
          <w:sz w:val="18"/>
          <w:szCs w:val="18"/>
        </w:rPr>
        <w:t>Frequency rate: Total calculated as number of accidents (first aid and 3 day reportable) multiplied by 100,000 and divided by the total number of hours worked</w:t>
      </w:r>
    </w:p>
    <w:p w14:paraId="474B3343" w14:textId="77777777" w:rsidR="00F64CCC" w:rsidRPr="003C0E78" w:rsidRDefault="00F64CCC" w:rsidP="006E6BD2">
      <w:pPr>
        <w:pStyle w:val="ListParagraph"/>
        <w:numPr>
          <w:ilvl w:val="0"/>
          <w:numId w:val="12"/>
        </w:numPr>
        <w:spacing w:after="0" w:line="360" w:lineRule="auto"/>
        <w:jc w:val="both"/>
        <w:rPr>
          <w:rFonts w:ascii="Calibri" w:hAnsi="Calibri" w:cs="Arial"/>
          <w:b/>
          <w:sz w:val="18"/>
          <w:szCs w:val="18"/>
        </w:rPr>
      </w:pPr>
      <w:r w:rsidRPr="003C0E78">
        <w:rPr>
          <w:rFonts w:ascii="Calibri" w:hAnsi="Calibri" w:cs="Arial"/>
          <w:b/>
          <w:sz w:val="18"/>
          <w:szCs w:val="18"/>
        </w:rPr>
        <w:t>Days lost: Total number of days lost to accident or industrial injury during the project</w:t>
      </w:r>
    </w:p>
    <w:p w14:paraId="474B3344" w14:textId="77777777" w:rsidR="00F64CCC" w:rsidRPr="003C0E78" w:rsidRDefault="00F64CCC" w:rsidP="006E6BD2">
      <w:pPr>
        <w:pStyle w:val="ListParagraph"/>
        <w:numPr>
          <w:ilvl w:val="0"/>
          <w:numId w:val="12"/>
        </w:numPr>
        <w:spacing w:after="0" w:line="360" w:lineRule="auto"/>
        <w:jc w:val="both"/>
        <w:rPr>
          <w:rFonts w:ascii="Calibri" w:hAnsi="Calibri" w:cs="Arial"/>
          <w:b/>
          <w:bCs/>
          <w:sz w:val="18"/>
          <w:szCs w:val="18"/>
        </w:rPr>
      </w:pPr>
      <w:r w:rsidRPr="38696DE5">
        <w:rPr>
          <w:rFonts w:ascii="Calibri" w:hAnsi="Calibri" w:cs="Arial"/>
          <w:b/>
          <w:bCs/>
          <w:sz w:val="18"/>
          <w:szCs w:val="18"/>
        </w:rPr>
        <w:t xml:space="preserve">Severity rate:  Is calculated as number of days lost as a result of injury accidents (including first aid and 3 day reportable) divided by the number of injury accidents </w:t>
      </w:r>
    </w:p>
    <w:p w14:paraId="474B3345" w14:textId="77777777" w:rsidR="00F64CCC" w:rsidRPr="003C0E78" w:rsidRDefault="00F64CCC" w:rsidP="006E6BD2">
      <w:pPr>
        <w:pStyle w:val="ListParagraph"/>
        <w:numPr>
          <w:ilvl w:val="0"/>
          <w:numId w:val="12"/>
        </w:numPr>
        <w:spacing w:after="0" w:line="360" w:lineRule="auto"/>
        <w:jc w:val="both"/>
        <w:rPr>
          <w:rFonts w:ascii="Calibri" w:hAnsi="Calibri" w:cs="Arial"/>
          <w:b/>
          <w:sz w:val="18"/>
          <w:szCs w:val="18"/>
        </w:rPr>
      </w:pPr>
      <w:r w:rsidRPr="003C0E78">
        <w:rPr>
          <w:rFonts w:ascii="Calibri" w:hAnsi="Calibri" w:cs="Arial"/>
          <w:b/>
          <w:sz w:val="18"/>
          <w:szCs w:val="18"/>
        </w:rPr>
        <w:t>Total number of sites visits: Carried out by the Health and Safety Authority on each project (include all visits including ones where no notices were issued)</w:t>
      </w:r>
    </w:p>
    <w:p w14:paraId="474B3346" w14:textId="77777777" w:rsidR="00F64CCC" w:rsidRPr="003C0E78" w:rsidRDefault="00F64CCC" w:rsidP="006E6BD2">
      <w:pPr>
        <w:pStyle w:val="ListParagraph"/>
        <w:numPr>
          <w:ilvl w:val="0"/>
          <w:numId w:val="12"/>
        </w:numPr>
        <w:spacing w:after="0" w:line="360" w:lineRule="auto"/>
        <w:jc w:val="both"/>
        <w:rPr>
          <w:rFonts w:ascii="Calibri" w:hAnsi="Calibri" w:cs="Arial"/>
          <w:b/>
          <w:bCs/>
          <w:sz w:val="18"/>
          <w:szCs w:val="18"/>
        </w:rPr>
      </w:pPr>
      <w:r w:rsidRPr="38696DE5">
        <w:rPr>
          <w:rFonts w:ascii="Calibri" w:hAnsi="Calibri" w:cs="Arial"/>
          <w:b/>
          <w:bCs/>
          <w:sz w:val="18"/>
          <w:szCs w:val="18"/>
        </w:rPr>
        <w:t>Total number of prohibition and improvement notices issued for each project used in your submission. Audit severity rate is total number of improvement notices and prohibition notices issues as a result of the number of audits divided by the number of audits.</w:t>
      </w:r>
    </w:p>
    <w:p w14:paraId="474B3347" w14:textId="77777777" w:rsidR="00F64CCC" w:rsidRPr="003C0E78" w:rsidRDefault="00F64CCC" w:rsidP="006E6BD2">
      <w:pPr>
        <w:pStyle w:val="ListParagraph"/>
        <w:numPr>
          <w:ilvl w:val="0"/>
          <w:numId w:val="12"/>
        </w:numPr>
        <w:spacing w:after="0" w:line="360" w:lineRule="auto"/>
        <w:jc w:val="both"/>
        <w:rPr>
          <w:rFonts w:ascii="Calibri" w:hAnsi="Calibri" w:cs="Arial"/>
          <w:b/>
          <w:bCs/>
          <w:sz w:val="18"/>
          <w:szCs w:val="18"/>
        </w:rPr>
      </w:pPr>
      <w:r w:rsidRPr="38696DE5">
        <w:rPr>
          <w:rFonts w:ascii="Calibri" w:hAnsi="Calibri" w:cs="Arial"/>
          <w:b/>
          <w:bCs/>
          <w:sz w:val="18"/>
          <w:szCs w:val="18"/>
        </w:rPr>
        <w:t>Prohibition notice/ Improvement notice:  notice issued by an inspector in relation to an activity, which the inspector is of the opinion, has been or is likely to be a risk of serious personal injury to persons at work. This might require an immediate stoppage of work. An Improvement notice is a notice from the inspector stating his opinion that, an employer has broken a provision of an Act or Regulation.</w:t>
      </w:r>
    </w:p>
    <w:p w14:paraId="474B3348" w14:textId="77777777" w:rsidR="00037226" w:rsidRPr="003C0E78" w:rsidRDefault="00933173" w:rsidP="00F64CCC">
      <w:pPr>
        <w:jc w:val="both"/>
        <w:rPr>
          <w:b/>
          <w:sz w:val="18"/>
          <w:szCs w:val="18"/>
        </w:rPr>
      </w:pPr>
      <w:r w:rsidRPr="003C0E78">
        <w:rPr>
          <w:b/>
          <w:sz w:val="18"/>
          <w:szCs w:val="18"/>
        </w:rPr>
        <w:t>RELIANCE ON RESOURCES (Part 7) Health and Safety – see note at top of this Part 7.</w:t>
      </w:r>
    </w:p>
    <w:p w14:paraId="62298D2E" w14:textId="77777777" w:rsidR="005906AE" w:rsidRDefault="005906AE" w:rsidP="005906AE">
      <w:pPr>
        <w:pStyle w:val="Heading3"/>
        <w:jc w:val="both"/>
        <w:rPr>
          <w:rFonts w:asciiTheme="minorHAnsi" w:hAnsiTheme="minorHAnsi"/>
          <w:sz w:val="24"/>
        </w:rPr>
      </w:pPr>
      <w:r w:rsidRPr="003C0E78">
        <w:rPr>
          <w:rFonts w:asciiTheme="minorHAnsi" w:hAnsiTheme="minorHAnsi"/>
          <w:sz w:val="24"/>
        </w:rPr>
        <w:t xml:space="preserve">PART </w:t>
      </w:r>
      <w:r>
        <w:rPr>
          <w:rFonts w:asciiTheme="minorHAnsi" w:hAnsiTheme="minorHAnsi"/>
          <w:sz w:val="24"/>
        </w:rPr>
        <w:t>8</w:t>
      </w:r>
      <w:r w:rsidRPr="003C0E78">
        <w:rPr>
          <w:rFonts w:asciiTheme="minorHAnsi" w:hAnsiTheme="minorHAnsi"/>
          <w:sz w:val="24"/>
        </w:rPr>
        <w:t xml:space="preserve">: </w:t>
      </w:r>
      <w:r>
        <w:rPr>
          <w:rFonts w:asciiTheme="minorHAnsi" w:hAnsiTheme="minorHAnsi"/>
          <w:sz w:val="24"/>
        </w:rPr>
        <w:t>(QUESTIONNAIRE)</w:t>
      </w:r>
      <w:r w:rsidRPr="003C0E78">
        <w:rPr>
          <w:rFonts w:asciiTheme="minorHAnsi" w:hAnsiTheme="minorHAnsi"/>
          <w:sz w:val="24"/>
        </w:rPr>
        <w:tab/>
      </w:r>
      <w:r w:rsidRPr="002C3A07">
        <w:rPr>
          <w:rFonts w:asciiTheme="minorHAnsi" w:hAnsiTheme="minorHAnsi"/>
          <w:sz w:val="24"/>
        </w:rPr>
        <w:t>ORGANISATIONAL SUSTAINABILITY</w:t>
      </w:r>
    </w:p>
    <w:p w14:paraId="3C48457C" w14:textId="77777777" w:rsidR="00473AEC" w:rsidRPr="002C3A07" w:rsidRDefault="00473AEC" w:rsidP="00473AEC"/>
    <w:p w14:paraId="3B9E829F" w14:textId="77777777" w:rsidR="00473AEC" w:rsidRDefault="00473AEC" w:rsidP="00473AEC">
      <w:pPr>
        <w:pBdr>
          <w:top w:val="single" w:sz="4" w:space="1" w:color="auto"/>
          <w:left w:val="single" w:sz="4" w:space="0" w:color="auto"/>
          <w:bottom w:val="single" w:sz="4" w:space="1" w:color="auto"/>
          <w:right w:val="single" w:sz="4" w:space="0" w:color="auto"/>
        </w:pBdr>
        <w:shd w:val="clear" w:color="auto" w:fill="C0C0C0"/>
        <w:spacing w:line="276" w:lineRule="auto"/>
        <w:jc w:val="both"/>
        <w:rPr>
          <w:rFonts w:ascii="Calibri" w:hAnsi="Calibri" w:cs="Arial"/>
          <w:sz w:val="20"/>
          <w:szCs w:val="20"/>
        </w:rPr>
      </w:pPr>
      <w:r w:rsidRPr="00AD4F35">
        <w:rPr>
          <w:rFonts w:ascii="Calibri" w:hAnsi="Calibri" w:cs="Arial"/>
          <w:sz w:val="20"/>
          <w:szCs w:val="20"/>
        </w:rPr>
        <w:lastRenderedPageBreak/>
        <w:t xml:space="preserve">Part </w:t>
      </w:r>
      <w:r>
        <w:rPr>
          <w:rFonts w:ascii="Calibri" w:hAnsi="Calibri" w:cs="Arial"/>
          <w:sz w:val="20"/>
          <w:szCs w:val="20"/>
        </w:rPr>
        <w:t>8</w:t>
      </w:r>
      <w:r w:rsidRPr="00AD4F35">
        <w:rPr>
          <w:rFonts w:ascii="Calibri" w:hAnsi="Calibri" w:cs="Arial"/>
          <w:sz w:val="20"/>
          <w:szCs w:val="20"/>
        </w:rPr>
        <w:t xml:space="preserve"> should be completed by the Applicant </w:t>
      </w:r>
      <w:r>
        <w:rPr>
          <w:rFonts w:ascii="Calibri" w:hAnsi="Calibri" w:cs="Arial"/>
          <w:sz w:val="20"/>
          <w:szCs w:val="20"/>
        </w:rPr>
        <w:t xml:space="preserve">and by </w:t>
      </w:r>
      <w:r w:rsidRPr="00AD4F35">
        <w:rPr>
          <w:rFonts w:ascii="Calibri" w:hAnsi="Calibri" w:cs="Arial"/>
          <w:sz w:val="20"/>
          <w:szCs w:val="20"/>
        </w:rPr>
        <w:t>EACH Member of the Consortium.</w:t>
      </w:r>
      <w:r w:rsidRPr="00AD4F35">
        <w:rPr>
          <w:rFonts w:ascii="Calibri" w:hAnsi="Calibri" w:cs="Arial"/>
          <w:b/>
          <w:sz w:val="20"/>
          <w:szCs w:val="20"/>
        </w:rPr>
        <w:t xml:space="preserve"> </w:t>
      </w:r>
      <w:r>
        <w:rPr>
          <w:rFonts w:ascii="Calibri" w:hAnsi="Calibri" w:cs="Arial"/>
          <w:sz w:val="20"/>
          <w:szCs w:val="20"/>
        </w:rPr>
        <w:t xml:space="preserve">Identify if any </w:t>
      </w:r>
      <w:r w:rsidRPr="00590525">
        <w:rPr>
          <w:rFonts w:ascii="Calibri" w:hAnsi="Calibri" w:cs="Arial"/>
          <w:sz w:val="20"/>
          <w:szCs w:val="20"/>
          <w:u w:val="single"/>
        </w:rPr>
        <w:t>resources of Consortium members</w:t>
      </w:r>
      <w:r>
        <w:rPr>
          <w:rFonts w:ascii="Calibri" w:hAnsi="Calibri" w:cs="Arial"/>
          <w:sz w:val="20"/>
          <w:szCs w:val="20"/>
          <w:u w:val="single"/>
        </w:rPr>
        <w:t xml:space="preserve"> (including any Sub-Contractor)</w:t>
      </w:r>
      <w:r w:rsidRPr="00590525">
        <w:rPr>
          <w:rFonts w:ascii="Calibri" w:hAnsi="Calibri" w:cs="Arial"/>
          <w:sz w:val="20"/>
          <w:szCs w:val="20"/>
          <w:u w:val="single"/>
        </w:rPr>
        <w:t xml:space="preserve"> are being relied</w:t>
      </w:r>
      <w:r>
        <w:rPr>
          <w:rFonts w:ascii="Calibri" w:hAnsi="Calibri" w:cs="Arial"/>
          <w:sz w:val="20"/>
          <w:szCs w:val="20"/>
        </w:rPr>
        <w:t xml:space="preserve"> upon (including any Sub-Contractor who is a Consortium member) by the Applicant in order to fulfil this Selection Criteria and provide full details and legally binding Letter of Support/Undertaking from the entity providing the resources and any supporting documentation required by IE. Where the Applicant is a Prime Contractor with a Sub-Contractor but not a Consortium, </w:t>
      </w:r>
      <w:r w:rsidRPr="00590525">
        <w:rPr>
          <w:rFonts w:ascii="Calibri" w:hAnsi="Calibri" w:cs="Arial"/>
          <w:sz w:val="20"/>
          <w:szCs w:val="20"/>
          <w:u w:val="single"/>
        </w:rPr>
        <w:t>and resources of a Sub-Contractor are being relied</w:t>
      </w:r>
      <w:r>
        <w:rPr>
          <w:rFonts w:ascii="Calibri" w:hAnsi="Calibri" w:cs="Arial"/>
          <w:sz w:val="20"/>
          <w:szCs w:val="20"/>
        </w:rPr>
        <w:t xml:space="preserve"> upon to fulfil this Selection Criteria, please provide full details and legally binding Letter of Support/Undertaking from the entity providing the resources and any supporting documentation required by IE.</w:t>
      </w:r>
    </w:p>
    <w:p w14:paraId="4B05E461" w14:textId="77777777" w:rsidR="00473AEC"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Ia</w:t>
      </w:r>
      <w:r>
        <w:rPr>
          <w:rFonts w:ascii="Calibri" w:hAnsi="Calibri" w:cs="Arial"/>
          <w:bCs/>
          <w:sz w:val="20"/>
          <w:szCs w:val="20"/>
          <w:lang w:val="en-GB"/>
        </w:rPr>
        <w:t>rnród Éireann are committed to embedding sustainability into its everyday operations.</w:t>
      </w:r>
    </w:p>
    <w:p w14:paraId="3C17362E" w14:textId="77777777" w:rsidR="00473AEC" w:rsidRPr="00C27B6B"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 xml:space="preserve">In its Sustainability Strategy 2021-2030, Iarnród Éireann has set out its </w:t>
      </w:r>
      <w:r>
        <w:rPr>
          <w:rFonts w:ascii="Calibri" w:hAnsi="Calibri" w:cs="Arial"/>
          <w:bCs/>
          <w:sz w:val="20"/>
          <w:szCs w:val="20"/>
          <w:lang w:val="en-GB"/>
        </w:rPr>
        <w:t xml:space="preserve">environmental, </w:t>
      </w:r>
      <w:r w:rsidRPr="00C27B6B">
        <w:rPr>
          <w:rFonts w:ascii="Calibri" w:hAnsi="Calibri" w:cs="Arial"/>
          <w:bCs/>
          <w:sz w:val="20"/>
          <w:szCs w:val="20"/>
          <w:lang w:val="en-GB"/>
        </w:rPr>
        <w:t>social and economic sustainability objectives.  The Strategy identifies key goals and commitments to be delivered by 2030.</w:t>
      </w:r>
    </w:p>
    <w:p w14:paraId="61864D7D" w14:textId="77777777" w:rsidR="00473AEC"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It is recognised that a key driver in ensuring that, as an organisation, Ia</w:t>
      </w:r>
      <w:r>
        <w:rPr>
          <w:rFonts w:ascii="Calibri" w:hAnsi="Calibri" w:cs="Arial"/>
          <w:bCs/>
          <w:sz w:val="20"/>
          <w:szCs w:val="20"/>
          <w:lang w:val="en-GB"/>
        </w:rPr>
        <w:t>rnród Éireann</w:t>
      </w:r>
      <w:r w:rsidRPr="00C27B6B">
        <w:rPr>
          <w:rFonts w:ascii="Calibri" w:hAnsi="Calibri" w:cs="Arial"/>
          <w:bCs/>
          <w:sz w:val="20"/>
          <w:szCs w:val="20"/>
          <w:lang w:val="en-GB"/>
        </w:rPr>
        <w:t xml:space="preserve"> can deliver on these goals and commitments will be the implementation of procurement processes, which focus on the sustainability of the goods and services that we purchase</w:t>
      </w:r>
      <w:r>
        <w:rPr>
          <w:rFonts w:ascii="Calibri" w:hAnsi="Calibri" w:cs="Arial"/>
          <w:bCs/>
          <w:sz w:val="20"/>
          <w:szCs w:val="20"/>
          <w:lang w:val="en-GB"/>
        </w:rPr>
        <w:t>,</w:t>
      </w:r>
      <w:r w:rsidRPr="00C27B6B">
        <w:rPr>
          <w:rFonts w:ascii="Calibri" w:hAnsi="Calibri" w:cs="Arial"/>
          <w:bCs/>
          <w:sz w:val="20"/>
          <w:szCs w:val="20"/>
          <w:lang w:val="en-GB"/>
        </w:rPr>
        <w:t xml:space="preserve"> </w:t>
      </w:r>
      <w:r w:rsidRPr="00DB3C2C">
        <w:rPr>
          <w:rFonts w:ascii="Calibri" w:hAnsi="Calibri" w:cs="Arial"/>
          <w:bCs/>
          <w:sz w:val="20"/>
          <w:szCs w:val="20"/>
          <w:u w:val="single"/>
          <w:lang w:val="en-GB"/>
        </w:rPr>
        <w:t>and which ensure that we continuously seek to engage with suppliers whose values are aligned with our objectives</w:t>
      </w:r>
      <w:r w:rsidRPr="00C27B6B">
        <w:rPr>
          <w:rFonts w:ascii="Calibri" w:hAnsi="Calibri" w:cs="Arial"/>
          <w:bCs/>
          <w:sz w:val="20"/>
          <w:szCs w:val="20"/>
          <w:lang w:val="en-GB"/>
        </w:rPr>
        <w:t>.</w:t>
      </w:r>
    </w:p>
    <w:p w14:paraId="785798E3" w14:textId="77777777" w:rsidR="00473AEC" w:rsidRPr="003D7CE1" w:rsidRDefault="00473AEC" w:rsidP="00473AEC">
      <w:pPr>
        <w:spacing w:line="276" w:lineRule="auto"/>
        <w:jc w:val="both"/>
        <w:rPr>
          <w:rFonts w:ascii="Calibri" w:hAnsi="Calibri" w:cs="Arial"/>
          <w:bCs/>
          <w:sz w:val="20"/>
          <w:szCs w:val="20"/>
          <w:lang w:val="en-GB"/>
        </w:rPr>
      </w:pPr>
      <w:r>
        <w:rPr>
          <w:rFonts w:ascii="Calibri" w:hAnsi="Calibri" w:cs="Arial"/>
          <w:bCs/>
          <w:sz w:val="20"/>
          <w:szCs w:val="20"/>
          <w:lang w:val="en-GB"/>
        </w:rPr>
        <w:t>Applicants are required to complete Part 8, as a true reflection of their organisations approach to managing sustainability.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73AEC" w:rsidRPr="00665EF5" w14:paraId="5E00356F" w14:textId="77777777" w:rsidTr="38696DE5">
        <w:tc>
          <w:tcPr>
            <w:tcW w:w="9016" w:type="dxa"/>
          </w:tcPr>
          <w:p w14:paraId="4687CC93" w14:textId="77777777" w:rsidR="00FA2633" w:rsidRDefault="00473AEC" w:rsidP="006E6BD2">
            <w:pPr>
              <w:pStyle w:val="ListParagraph"/>
              <w:numPr>
                <w:ilvl w:val="1"/>
                <w:numId w:val="19"/>
              </w:numPr>
              <w:spacing w:before="120" w:after="120" w:line="276" w:lineRule="auto"/>
              <w:rPr>
                <w:rFonts w:cs="Arial"/>
                <w:b/>
                <w:sz w:val="20"/>
                <w:szCs w:val="20"/>
                <w:u w:val="single"/>
              </w:rPr>
            </w:pPr>
            <w:r w:rsidRPr="001A488E">
              <w:rPr>
                <w:rFonts w:cs="Arial"/>
                <w:b/>
                <w:sz w:val="20"/>
                <w:szCs w:val="20"/>
                <w:u w:val="single"/>
              </w:rPr>
              <w:t xml:space="preserve">Environmental </w:t>
            </w:r>
            <w:r w:rsidR="00FA2633">
              <w:rPr>
                <w:rFonts w:cs="Arial"/>
                <w:b/>
                <w:sz w:val="20"/>
                <w:szCs w:val="20"/>
                <w:u w:val="single"/>
              </w:rPr>
              <w:t xml:space="preserve">Management Systems </w:t>
            </w:r>
          </w:p>
          <w:p w14:paraId="6398058E" w14:textId="77777777" w:rsidR="00FA2633" w:rsidRDefault="00FA2633" w:rsidP="00FA2633">
            <w:pPr>
              <w:spacing w:before="120" w:after="120" w:line="276" w:lineRule="auto"/>
              <w:rPr>
                <w:rFonts w:cs="Arial"/>
                <w:b/>
                <w:sz w:val="20"/>
                <w:szCs w:val="20"/>
                <w:u w:val="single"/>
              </w:rPr>
            </w:pPr>
          </w:p>
          <w:p w14:paraId="573FBC2F" w14:textId="6245C9A7" w:rsidR="00FA2633" w:rsidRPr="00FA2633" w:rsidRDefault="00FA2633" w:rsidP="00FA2633">
            <w:pPr>
              <w:spacing w:before="120" w:after="120" w:line="276" w:lineRule="auto"/>
              <w:rPr>
                <w:rFonts w:ascii="Calibri" w:hAnsi="Calibri" w:cs="Arial"/>
                <w:bCs/>
                <w:sz w:val="20"/>
                <w:szCs w:val="20"/>
                <w:lang w:val="en-GB"/>
              </w:rPr>
            </w:pPr>
            <w:r w:rsidRPr="00FA2633">
              <w:rPr>
                <w:rFonts w:ascii="Calibri" w:hAnsi="Calibri" w:cs="Arial"/>
                <w:bCs/>
                <w:sz w:val="20"/>
                <w:szCs w:val="20"/>
                <w:lang w:val="en-GB"/>
              </w:rPr>
              <w:t>Applicants must demonstrate that robust environmental</w:t>
            </w:r>
            <w:r>
              <w:rPr>
                <w:rFonts w:ascii="Calibri" w:hAnsi="Calibri" w:cs="Arial"/>
                <w:bCs/>
                <w:sz w:val="20"/>
                <w:szCs w:val="20"/>
                <w:lang w:val="en-GB"/>
              </w:rPr>
              <w:t xml:space="preserve"> </w:t>
            </w:r>
            <w:r w:rsidRPr="00FA2633">
              <w:rPr>
                <w:rFonts w:ascii="Calibri" w:hAnsi="Calibri" w:cs="Arial"/>
                <w:bCs/>
                <w:sz w:val="20"/>
                <w:szCs w:val="20"/>
                <w:lang w:val="en-GB"/>
              </w:rPr>
              <w:t>management controls are in place, they are required to provide</w:t>
            </w:r>
            <w:r>
              <w:rPr>
                <w:rFonts w:ascii="Calibri" w:hAnsi="Calibri" w:cs="Arial"/>
                <w:bCs/>
                <w:sz w:val="20"/>
                <w:szCs w:val="20"/>
                <w:lang w:val="en-GB"/>
              </w:rPr>
              <w:t xml:space="preserve"> </w:t>
            </w:r>
            <w:r w:rsidRPr="00FA2633">
              <w:rPr>
                <w:rFonts w:ascii="Calibri" w:hAnsi="Calibri" w:cs="Arial"/>
                <w:bCs/>
                <w:sz w:val="20"/>
                <w:szCs w:val="20"/>
                <w:lang w:val="en-GB"/>
              </w:rPr>
              <w:t>either:</w:t>
            </w:r>
          </w:p>
          <w:p w14:paraId="4375AD4A" w14:textId="48EE19DE" w:rsidR="00FA2633" w:rsidRPr="00FA2633" w:rsidRDefault="00FA2633" w:rsidP="00FA2633">
            <w:pPr>
              <w:spacing w:before="120" w:after="120" w:line="276" w:lineRule="auto"/>
              <w:rPr>
                <w:rFonts w:ascii="Calibri" w:hAnsi="Calibri" w:cs="Arial"/>
                <w:bCs/>
                <w:sz w:val="20"/>
                <w:szCs w:val="20"/>
                <w:lang w:val="en-GB"/>
              </w:rPr>
            </w:pPr>
            <w:r w:rsidRPr="00FA2633">
              <w:rPr>
                <w:rFonts w:ascii="Calibri" w:hAnsi="Calibri" w:cs="Arial"/>
                <w:bCs/>
                <w:sz w:val="20"/>
                <w:szCs w:val="20"/>
                <w:lang w:val="en-GB"/>
              </w:rPr>
              <w:t xml:space="preserve">A certified </w:t>
            </w:r>
            <w:r w:rsidRPr="00FA2633">
              <w:rPr>
                <w:rFonts w:ascii="Calibri" w:hAnsi="Calibri" w:cs="Arial"/>
                <w:b/>
                <w:sz w:val="20"/>
                <w:szCs w:val="20"/>
                <w:lang w:val="en-GB"/>
              </w:rPr>
              <w:t>Environmental Management System</w:t>
            </w:r>
            <w:r w:rsidRPr="00FA2633">
              <w:rPr>
                <w:rFonts w:ascii="Calibri" w:hAnsi="Calibri" w:cs="Arial"/>
                <w:bCs/>
                <w:sz w:val="20"/>
                <w:szCs w:val="20"/>
                <w:lang w:val="en-GB"/>
              </w:rPr>
              <w:t xml:space="preserve"> Evidence of an</w:t>
            </w:r>
            <w:r>
              <w:rPr>
                <w:rFonts w:ascii="Calibri" w:hAnsi="Calibri" w:cs="Arial"/>
                <w:bCs/>
                <w:sz w:val="20"/>
                <w:szCs w:val="20"/>
                <w:lang w:val="en-GB"/>
              </w:rPr>
              <w:t xml:space="preserve"> </w:t>
            </w:r>
            <w:r w:rsidRPr="00FA2633">
              <w:rPr>
                <w:rFonts w:ascii="Calibri" w:hAnsi="Calibri" w:cs="Arial"/>
                <w:bCs/>
                <w:sz w:val="20"/>
                <w:szCs w:val="20"/>
                <w:lang w:val="en-GB"/>
              </w:rPr>
              <w:t>externally audited EMS accredited to ISO 14001 or an equivalent</w:t>
            </w:r>
            <w:r>
              <w:rPr>
                <w:rFonts w:ascii="Calibri" w:hAnsi="Calibri" w:cs="Arial"/>
                <w:bCs/>
                <w:sz w:val="20"/>
                <w:szCs w:val="20"/>
                <w:lang w:val="en-GB"/>
              </w:rPr>
              <w:t xml:space="preserve"> </w:t>
            </w:r>
            <w:r w:rsidRPr="00FA2633">
              <w:rPr>
                <w:rFonts w:ascii="Calibri" w:hAnsi="Calibri" w:cs="Arial"/>
                <w:bCs/>
                <w:sz w:val="20"/>
                <w:szCs w:val="20"/>
                <w:lang w:val="en-GB"/>
              </w:rPr>
              <w:t>recognised international standard.</w:t>
            </w:r>
          </w:p>
          <w:p w14:paraId="1485C29B" w14:textId="77777777" w:rsidR="00FA2633" w:rsidRPr="00FA2633" w:rsidRDefault="00FA2633" w:rsidP="00FA2633">
            <w:pPr>
              <w:spacing w:before="120" w:after="120" w:line="276" w:lineRule="auto"/>
              <w:rPr>
                <w:rFonts w:ascii="Calibri" w:hAnsi="Calibri" w:cs="Arial"/>
                <w:bCs/>
                <w:sz w:val="20"/>
                <w:szCs w:val="20"/>
                <w:lang w:val="en-GB"/>
              </w:rPr>
            </w:pPr>
            <w:r w:rsidRPr="00FA2633">
              <w:rPr>
                <w:rFonts w:ascii="Calibri" w:hAnsi="Calibri" w:cs="Arial"/>
                <w:bCs/>
                <w:sz w:val="20"/>
                <w:szCs w:val="20"/>
                <w:lang w:val="en-GB"/>
              </w:rPr>
              <w:t>OR</w:t>
            </w:r>
          </w:p>
          <w:p w14:paraId="6A877C2A" w14:textId="77777777" w:rsidR="00FA2633" w:rsidRPr="00FA2633" w:rsidRDefault="00FA2633" w:rsidP="00FA2633">
            <w:pPr>
              <w:spacing w:before="120" w:after="120" w:line="276" w:lineRule="auto"/>
              <w:rPr>
                <w:rFonts w:ascii="Calibri" w:hAnsi="Calibri" w:cs="Arial"/>
                <w:b/>
                <w:sz w:val="20"/>
                <w:szCs w:val="20"/>
                <w:lang w:val="en-GB"/>
              </w:rPr>
            </w:pPr>
            <w:r w:rsidRPr="00FA2633">
              <w:rPr>
                <w:rFonts w:ascii="Calibri" w:hAnsi="Calibri" w:cs="Arial"/>
                <w:b/>
                <w:sz w:val="20"/>
                <w:szCs w:val="20"/>
                <w:lang w:val="en-GB"/>
              </w:rPr>
              <w:t>Documented Environmental Management Processes</w:t>
            </w:r>
          </w:p>
          <w:p w14:paraId="53912C8F" w14:textId="77511786" w:rsidR="00473AEC" w:rsidRPr="00FA2633" w:rsidRDefault="00FA2633" w:rsidP="00FA2633">
            <w:pPr>
              <w:spacing w:before="120" w:after="120" w:line="276" w:lineRule="auto"/>
              <w:rPr>
                <w:rFonts w:ascii="Calibri" w:hAnsi="Calibri" w:cs="Arial"/>
                <w:bCs/>
                <w:sz w:val="20"/>
                <w:szCs w:val="20"/>
                <w:lang w:val="en-GB"/>
              </w:rPr>
            </w:pPr>
            <w:r w:rsidRPr="00FA2633">
              <w:rPr>
                <w:rFonts w:ascii="Calibri" w:hAnsi="Calibri" w:cs="Arial"/>
                <w:bCs/>
                <w:sz w:val="20"/>
                <w:szCs w:val="20"/>
                <w:lang w:val="en-GB"/>
              </w:rPr>
              <w:t>Comprehensive evidence of the environmental processes and</w:t>
            </w:r>
            <w:r>
              <w:rPr>
                <w:rFonts w:ascii="Calibri" w:hAnsi="Calibri" w:cs="Arial"/>
                <w:bCs/>
                <w:sz w:val="20"/>
                <w:szCs w:val="20"/>
                <w:lang w:val="en-GB"/>
              </w:rPr>
              <w:t xml:space="preserve"> </w:t>
            </w:r>
            <w:r w:rsidRPr="00FA2633">
              <w:rPr>
                <w:rFonts w:ascii="Calibri" w:hAnsi="Calibri" w:cs="Arial"/>
                <w:bCs/>
                <w:sz w:val="20"/>
                <w:szCs w:val="20"/>
                <w:lang w:val="en-GB"/>
              </w:rPr>
              <w:t>procedures currently implemented within the organisation, including</w:t>
            </w:r>
            <w:r>
              <w:rPr>
                <w:rFonts w:ascii="Calibri" w:hAnsi="Calibri" w:cs="Arial"/>
                <w:bCs/>
                <w:sz w:val="20"/>
                <w:szCs w:val="20"/>
                <w:lang w:val="en-GB"/>
              </w:rPr>
              <w:t xml:space="preserve"> </w:t>
            </w:r>
            <w:r w:rsidRPr="00FA2633">
              <w:rPr>
                <w:rFonts w:ascii="Calibri" w:hAnsi="Calibri" w:cs="Arial"/>
                <w:bCs/>
                <w:sz w:val="20"/>
                <w:szCs w:val="20"/>
                <w:lang w:val="en-GB"/>
              </w:rPr>
              <w:t>details of your Environmental Management Systems and</w:t>
            </w:r>
            <w:r>
              <w:rPr>
                <w:rFonts w:ascii="Calibri" w:hAnsi="Calibri" w:cs="Arial"/>
                <w:bCs/>
                <w:sz w:val="20"/>
                <w:szCs w:val="20"/>
                <w:lang w:val="en-GB"/>
              </w:rPr>
              <w:t xml:space="preserve"> </w:t>
            </w:r>
            <w:r w:rsidRPr="00FA2633">
              <w:rPr>
                <w:rFonts w:ascii="Calibri" w:hAnsi="Calibri" w:cs="Arial"/>
                <w:bCs/>
                <w:sz w:val="20"/>
                <w:szCs w:val="20"/>
                <w:lang w:val="en-GB"/>
              </w:rPr>
              <w:t>Environmental Policy</w:t>
            </w:r>
            <w:r w:rsidR="00473AEC" w:rsidRPr="00FA2633">
              <w:rPr>
                <w:rFonts w:ascii="Calibri" w:hAnsi="Calibri" w:cs="Arial"/>
                <w:bCs/>
                <w:sz w:val="20"/>
                <w:szCs w:val="20"/>
                <w:lang w:val="en-GB"/>
              </w:rPr>
              <w:t xml:space="preserve"> </w:t>
            </w:r>
          </w:p>
          <w:p w14:paraId="34E8B1F8" w14:textId="77777777" w:rsidR="00473AEC" w:rsidRPr="00665EF5" w:rsidRDefault="00473AEC" w:rsidP="00203D8C">
            <w:pPr>
              <w:spacing w:before="120" w:after="120" w:line="276" w:lineRule="auto"/>
              <w:rPr>
                <w:rFonts w:cs="Arial"/>
                <w:bCs/>
                <w:sz w:val="20"/>
                <w:szCs w:val="20"/>
              </w:rPr>
            </w:pPr>
          </w:p>
        </w:tc>
      </w:tr>
      <w:tr w:rsidR="00473AEC" w:rsidRPr="00665EF5" w14:paraId="65B74CD2" w14:textId="77777777" w:rsidTr="38696DE5">
        <w:tc>
          <w:tcPr>
            <w:tcW w:w="9016" w:type="dxa"/>
          </w:tcPr>
          <w:p w14:paraId="490EC1F5" w14:textId="77777777" w:rsidR="00473AEC" w:rsidRPr="00665EF5" w:rsidRDefault="00473AEC" w:rsidP="00203D8C">
            <w:pPr>
              <w:spacing w:before="120" w:after="120" w:line="276" w:lineRule="auto"/>
              <w:rPr>
                <w:rFonts w:cs="Arial"/>
                <w:bCs/>
                <w:sz w:val="20"/>
                <w:szCs w:val="20"/>
              </w:rPr>
            </w:pPr>
            <w:r w:rsidRPr="00665EF5">
              <w:rPr>
                <w:rFonts w:cs="Arial"/>
                <w:bCs/>
                <w:sz w:val="20"/>
                <w:szCs w:val="20"/>
              </w:rPr>
              <w:t>Response</w:t>
            </w:r>
            <w:r>
              <w:rPr>
                <w:rFonts w:cs="Arial"/>
                <w:bCs/>
                <w:sz w:val="20"/>
                <w:szCs w:val="20"/>
              </w:rPr>
              <w:t xml:space="preserve"> (in no more than 200 words, all supplementary documents should be clearly marked here)</w:t>
            </w:r>
          </w:p>
          <w:p w14:paraId="5633BDA7" w14:textId="77777777" w:rsidR="00473AEC" w:rsidRDefault="00473AEC" w:rsidP="00203D8C">
            <w:pPr>
              <w:spacing w:before="120" w:after="120" w:line="276" w:lineRule="auto"/>
              <w:rPr>
                <w:rFonts w:cs="Arial"/>
                <w:bCs/>
                <w:sz w:val="20"/>
                <w:szCs w:val="20"/>
              </w:rPr>
            </w:pPr>
          </w:p>
          <w:p w14:paraId="19FF8DDB" w14:textId="77777777" w:rsidR="00473AEC" w:rsidRDefault="00473AEC" w:rsidP="00203D8C">
            <w:pPr>
              <w:spacing w:before="120" w:after="120" w:line="276" w:lineRule="auto"/>
              <w:rPr>
                <w:rFonts w:cs="Arial"/>
                <w:bCs/>
                <w:sz w:val="20"/>
                <w:szCs w:val="20"/>
              </w:rPr>
            </w:pPr>
          </w:p>
          <w:p w14:paraId="7BF1CA65" w14:textId="77777777" w:rsidR="00473AEC" w:rsidRDefault="00473AEC" w:rsidP="00203D8C">
            <w:pPr>
              <w:spacing w:before="120" w:after="120" w:line="276" w:lineRule="auto"/>
              <w:rPr>
                <w:rFonts w:cs="Arial"/>
                <w:bCs/>
                <w:sz w:val="20"/>
                <w:szCs w:val="20"/>
              </w:rPr>
            </w:pPr>
          </w:p>
          <w:p w14:paraId="05EE7B9B" w14:textId="77777777" w:rsidR="00473AEC" w:rsidRDefault="00473AEC" w:rsidP="00203D8C">
            <w:pPr>
              <w:spacing w:before="120" w:after="120" w:line="276" w:lineRule="auto"/>
              <w:rPr>
                <w:rFonts w:cs="Arial"/>
                <w:bCs/>
                <w:sz w:val="20"/>
                <w:szCs w:val="20"/>
              </w:rPr>
            </w:pPr>
          </w:p>
          <w:p w14:paraId="2908A6FA" w14:textId="77777777" w:rsidR="00473AEC" w:rsidRDefault="00473AEC" w:rsidP="00203D8C">
            <w:pPr>
              <w:spacing w:before="120" w:after="120" w:line="276" w:lineRule="auto"/>
              <w:rPr>
                <w:rFonts w:cs="Arial"/>
                <w:bCs/>
                <w:sz w:val="20"/>
                <w:szCs w:val="20"/>
              </w:rPr>
            </w:pPr>
          </w:p>
          <w:p w14:paraId="4BFA8B1A" w14:textId="77777777" w:rsidR="00473AEC" w:rsidRPr="00665EF5" w:rsidRDefault="00473AEC" w:rsidP="00203D8C">
            <w:pPr>
              <w:spacing w:before="120" w:after="120" w:line="276" w:lineRule="auto"/>
              <w:rPr>
                <w:rFonts w:cs="Arial"/>
                <w:bCs/>
                <w:sz w:val="20"/>
                <w:szCs w:val="20"/>
              </w:rPr>
            </w:pPr>
          </w:p>
        </w:tc>
      </w:tr>
    </w:tbl>
    <w:p w14:paraId="440AEF1A" w14:textId="77777777" w:rsidR="00473AEC" w:rsidRDefault="00473AEC" w:rsidP="00473AEC">
      <w:pPr>
        <w:spacing w:line="276" w:lineRule="auto"/>
        <w:jc w:val="both"/>
        <w:rPr>
          <w:rFonts w:ascii="Calibri" w:hAnsi="Calibri" w:cs="Arial"/>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73AEC" w:rsidRPr="00665EF5" w14:paraId="07D39071" w14:textId="77777777" w:rsidTr="38696DE5">
        <w:tc>
          <w:tcPr>
            <w:tcW w:w="9242" w:type="dxa"/>
          </w:tcPr>
          <w:p w14:paraId="3D6A425D" w14:textId="18CFD119" w:rsidR="00473AEC" w:rsidRDefault="00FA2633" w:rsidP="00203D8C">
            <w:pPr>
              <w:pStyle w:val="AJTableStyle100"/>
              <w:spacing w:before="120" w:after="120" w:line="360" w:lineRule="auto"/>
              <w:ind w:left="0"/>
              <w:rPr>
                <w:rFonts w:asciiTheme="minorHAnsi" w:hAnsiTheme="minorHAnsi" w:cs="Arial"/>
                <w:bCs/>
                <w:sz w:val="20"/>
                <w:szCs w:val="20"/>
              </w:rPr>
            </w:pPr>
            <w:r>
              <w:rPr>
                <w:rFonts w:asciiTheme="minorHAnsi" w:eastAsiaTheme="minorHAnsi" w:hAnsiTheme="minorHAnsi" w:cs="Arial"/>
                <w:b/>
                <w:bCs/>
                <w:kern w:val="0"/>
                <w:sz w:val="20"/>
                <w:szCs w:val="20"/>
                <w:u w:val="single"/>
                <w:lang w:val="en-IE"/>
              </w:rPr>
              <w:t xml:space="preserve">8.2 </w:t>
            </w:r>
            <w:r w:rsidRPr="00FA2633">
              <w:rPr>
                <w:rFonts w:asciiTheme="minorHAnsi" w:eastAsiaTheme="minorHAnsi" w:hAnsiTheme="minorHAnsi" w:cs="Arial"/>
                <w:b/>
                <w:bCs/>
                <w:kern w:val="0"/>
                <w:sz w:val="20"/>
                <w:szCs w:val="20"/>
                <w:u w:val="single"/>
                <w:lang w:val="en-IE"/>
              </w:rPr>
              <w:t>Relevant Sustainability Experience</w:t>
            </w:r>
          </w:p>
          <w:p w14:paraId="2E49A3A6" w14:textId="2687C08A" w:rsidR="00FA2633" w:rsidRPr="00FA2633" w:rsidRDefault="00FA2633" w:rsidP="00FA2633">
            <w:pPr>
              <w:spacing w:before="120" w:after="120" w:line="276" w:lineRule="auto"/>
              <w:rPr>
                <w:rFonts w:ascii="Calibri" w:hAnsi="Calibri" w:cs="Arial"/>
                <w:bCs/>
                <w:sz w:val="20"/>
                <w:szCs w:val="20"/>
                <w:lang w:val="en-GB"/>
              </w:rPr>
            </w:pPr>
            <w:r w:rsidRPr="00FA2633">
              <w:rPr>
                <w:rFonts w:ascii="Calibri" w:hAnsi="Calibri" w:cs="Arial"/>
                <w:bCs/>
                <w:sz w:val="20"/>
                <w:szCs w:val="20"/>
                <w:lang w:val="en-GB"/>
              </w:rPr>
              <w:lastRenderedPageBreak/>
              <w:t>Applicants must demonstrate their experience in delivering sustainability and</w:t>
            </w:r>
            <w:r>
              <w:rPr>
                <w:rFonts w:ascii="Calibri" w:hAnsi="Calibri" w:cs="Arial"/>
                <w:bCs/>
                <w:sz w:val="20"/>
                <w:szCs w:val="20"/>
                <w:lang w:val="en-GB"/>
              </w:rPr>
              <w:t xml:space="preserve"> </w:t>
            </w:r>
            <w:r w:rsidRPr="00FA2633">
              <w:rPr>
                <w:rFonts w:ascii="Calibri" w:hAnsi="Calibri" w:cs="Arial"/>
                <w:bCs/>
                <w:sz w:val="20"/>
                <w:szCs w:val="20"/>
                <w:lang w:val="en-GB"/>
              </w:rPr>
              <w:t>environmental outcomes as part of previous or ongoing contracts involving forklifts,</w:t>
            </w:r>
            <w:r>
              <w:rPr>
                <w:rFonts w:ascii="Calibri" w:hAnsi="Calibri" w:cs="Arial"/>
                <w:bCs/>
                <w:sz w:val="20"/>
                <w:szCs w:val="20"/>
                <w:lang w:val="en-GB"/>
              </w:rPr>
              <w:t xml:space="preserve"> </w:t>
            </w:r>
            <w:r w:rsidRPr="00FA2633">
              <w:rPr>
                <w:rFonts w:ascii="Calibri" w:hAnsi="Calibri" w:cs="Arial"/>
                <w:bCs/>
                <w:sz w:val="20"/>
                <w:szCs w:val="20"/>
                <w:lang w:val="en-GB"/>
              </w:rPr>
              <w:t>materials handling equipment or comparable equipment supported through lease,</w:t>
            </w:r>
            <w:r>
              <w:rPr>
                <w:rFonts w:ascii="Calibri" w:hAnsi="Calibri" w:cs="Arial"/>
                <w:bCs/>
                <w:sz w:val="20"/>
                <w:szCs w:val="20"/>
                <w:lang w:val="en-GB"/>
              </w:rPr>
              <w:t xml:space="preserve"> </w:t>
            </w:r>
            <w:r w:rsidRPr="00FA2633">
              <w:rPr>
                <w:rFonts w:ascii="Calibri" w:hAnsi="Calibri" w:cs="Arial"/>
                <w:bCs/>
                <w:sz w:val="20"/>
                <w:szCs w:val="20"/>
                <w:lang w:val="en-GB"/>
              </w:rPr>
              <w:t>hire and/or maintenance arrangements.</w:t>
            </w:r>
          </w:p>
          <w:p w14:paraId="5FD934A9" w14:textId="285B7D2B" w:rsidR="00FA2633" w:rsidRPr="00FA2633" w:rsidRDefault="00FA2633" w:rsidP="00FA2633">
            <w:pPr>
              <w:spacing w:before="120" w:after="120" w:line="276" w:lineRule="auto"/>
              <w:rPr>
                <w:rFonts w:ascii="Calibri" w:hAnsi="Calibri" w:cs="Arial"/>
                <w:bCs/>
                <w:sz w:val="20"/>
                <w:szCs w:val="20"/>
                <w:lang w:val="en-GB"/>
              </w:rPr>
            </w:pPr>
            <w:r w:rsidRPr="00FA2633">
              <w:rPr>
                <w:rFonts w:ascii="Calibri" w:hAnsi="Calibri" w:cs="Arial"/>
                <w:bCs/>
                <w:sz w:val="20"/>
                <w:szCs w:val="20"/>
                <w:lang w:val="en-GB"/>
              </w:rPr>
              <w:t>A minimum of one and a maximum of two relevant contracts undertaken within the</w:t>
            </w:r>
            <w:r>
              <w:rPr>
                <w:rFonts w:ascii="Calibri" w:hAnsi="Calibri" w:cs="Arial"/>
                <w:bCs/>
                <w:sz w:val="20"/>
                <w:szCs w:val="20"/>
                <w:lang w:val="en-GB"/>
              </w:rPr>
              <w:t xml:space="preserve"> </w:t>
            </w:r>
            <w:r w:rsidRPr="00FA2633">
              <w:rPr>
                <w:rFonts w:ascii="Calibri" w:hAnsi="Calibri" w:cs="Arial"/>
                <w:bCs/>
                <w:sz w:val="20"/>
                <w:szCs w:val="20"/>
                <w:lang w:val="en-GB"/>
              </w:rPr>
              <w:t>past five years should be submitted.</w:t>
            </w:r>
          </w:p>
          <w:p w14:paraId="7A514881" w14:textId="7D390A1F" w:rsidR="00FA2633" w:rsidRPr="00FA2633" w:rsidRDefault="00FA2633" w:rsidP="00FA2633">
            <w:pPr>
              <w:spacing w:before="120" w:after="120" w:line="276" w:lineRule="auto"/>
              <w:rPr>
                <w:rFonts w:cs="Arial"/>
                <w:sz w:val="20"/>
                <w:szCs w:val="20"/>
              </w:rPr>
            </w:pPr>
            <w:r w:rsidRPr="00FA2633">
              <w:rPr>
                <w:rFonts w:cs="Arial"/>
                <w:sz w:val="20"/>
                <w:szCs w:val="20"/>
              </w:rPr>
              <w:t>Relevant contracts are those that directly correspond to the scope and requirements</w:t>
            </w:r>
            <w:r>
              <w:rPr>
                <w:rFonts w:cs="Arial"/>
                <w:sz w:val="20"/>
                <w:szCs w:val="20"/>
              </w:rPr>
              <w:t xml:space="preserve"> </w:t>
            </w:r>
            <w:r w:rsidRPr="00FA2633">
              <w:rPr>
                <w:rFonts w:cs="Arial"/>
                <w:sz w:val="20"/>
                <w:szCs w:val="20"/>
              </w:rPr>
              <w:t>outlined in Section 1.1, Description of the Contract Being Procured, of this PQQ</w:t>
            </w:r>
            <w:r>
              <w:rPr>
                <w:rFonts w:cs="Arial"/>
                <w:sz w:val="20"/>
                <w:szCs w:val="20"/>
              </w:rPr>
              <w:t xml:space="preserve"> </w:t>
            </w:r>
            <w:r w:rsidRPr="00FA2633">
              <w:rPr>
                <w:rFonts w:cs="Arial"/>
                <w:sz w:val="20"/>
                <w:szCs w:val="20"/>
              </w:rPr>
              <w:t>document.</w:t>
            </w:r>
          </w:p>
          <w:p w14:paraId="7C2A7BE1" w14:textId="5269B032" w:rsidR="00473AEC" w:rsidRPr="00FA2633" w:rsidRDefault="00FA2633" w:rsidP="00FA2633">
            <w:pPr>
              <w:spacing w:before="120" w:after="120" w:line="276" w:lineRule="auto"/>
              <w:rPr>
                <w:rFonts w:cs="Arial"/>
                <w:sz w:val="20"/>
                <w:szCs w:val="20"/>
              </w:rPr>
            </w:pPr>
            <w:r w:rsidRPr="00FA2633">
              <w:rPr>
                <w:rFonts w:cs="Arial"/>
                <w:sz w:val="20"/>
                <w:szCs w:val="20"/>
              </w:rPr>
              <w:t>Examples submitted must clearly demonstrate how sustainability considerations</w:t>
            </w:r>
            <w:r>
              <w:rPr>
                <w:rFonts w:cs="Arial"/>
                <w:sz w:val="20"/>
                <w:szCs w:val="20"/>
              </w:rPr>
              <w:t xml:space="preserve"> </w:t>
            </w:r>
            <w:r w:rsidRPr="00FA2633">
              <w:rPr>
                <w:rFonts w:cs="Arial"/>
                <w:sz w:val="20"/>
                <w:szCs w:val="20"/>
              </w:rPr>
              <w:t>were incorporated into the delivery of the contract, with particular relevance to</w:t>
            </w:r>
            <w:r>
              <w:rPr>
                <w:rFonts w:cs="Arial"/>
                <w:sz w:val="20"/>
                <w:szCs w:val="20"/>
              </w:rPr>
              <w:t xml:space="preserve"> </w:t>
            </w:r>
            <w:r w:rsidRPr="00FA2633">
              <w:rPr>
                <w:rFonts w:cs="Arial"/>
                <w:sz w:val="20"/>
                <w:szCs w:val="20"/>
              </w:rPr>
              <w:t>equipment based or fleet based services.</w:t>
            </w:r>
          </w:p>
          <w:p w14:paraId="3A26E0CF" w14:textId="77777777" w:rsidR="00473AEC" w:rsidRDefault="00473AEC" w:rsidP="38696DE5">
            <w:pPr>
              <w:spacing w:after="0" w:line="240" w:lineRule="auto"/>
              <w:jc w:val="both"/>
              <w:rPr>
                <w:rFonts w:cs="Arial"/>
                <w:sz w:val="20"/>
                <w:szCs w:val="20"/>
              </w:rPr>
            </w:pPr>
          </w:p>
          <w:p w14:paraId="096ECD3B" w14:textId="5C427F1B" w:rsidR="00FA2633" w:rsidRPr="00FA2633" w:rsidRDefault="00FA2633" w:rsidP="00FA2633">
            <w:pPr>
              <w:spacing w:after="0" w:line="240" w:lineRule="auto"/>
              <w:jc w:val="both"/>
              <w:rPr>
                <w:rFonts w:cs="Arial"/>
                <w:sz w:val="20"/>
                <w:szCs w:val="20"/>
              </w:rPr>
            </w:pPr>
            <w:r w:rsidRPr="00FA2633">
              <w:rPr>
                <w:rFonts w:cs="Arial"/>
                <w:sz w:val="20"/>
                <w:szCs w:val="20"/>
              </w:rPr>
              <w:t>This may include but not be limited to: environmental impact reduction, Energy</w:t>
            </w:r>
            <w:r>
              <w:rPr>
                <w:rFonts w:cs="Arial"/>
                <w:sz w:val="20"/>
                <w:szCs w:val="20"/>
              </w:rPr>
              <w:t xml:space="preserve"> </w:t>
            </w:r>
            <w:r w:rsidRPr="00FA2633">
              <w:rPr>
                <w:rFonts w:cs="Arial"/>
                <w:sz w:val="20"/>
                <w:szCs w:val="20"/>
              </w:rPr>
              <w:t>efficiency measures, battery, tyre and waste management, circular economy</w:t>
            </w:r>
            <w:r>
              <w:rPr>
                <w:rFonts w:cs="Arial"/>
                <w:sz w:val="20"/>
                <w:szCs w:val="20"/>
              </w:rPr>
              <w:t xml:space="preserve"> </w:t>
            </w:r>
            <w:r w:rsidRPr="00FA2633">
              <w:rPr>
                <w:rFonts w:cs="Arial"/>
                <w:sz w:val="20"/>
                <w:szCs w:val="20"/>
              </w:rPr>
              <w:t>practises, carbon reporting or monitoring associated with fleet or maintenance</w:t>
            </w:r>
            <w:r>
              <w:rPr>
                <w:rFonts w:cs="Arial"/>
                <w:sz w:val="20"/>
                <w:szCs w:val="20"/>
              </w:rPr>
              <w:t xml:space="preserve"> </w:t>
            </w:r>
            <w:r w:rsidRPr="00FA2633">
              <w:rPr>
                <w:rFonts w:cs="Arial"/>
                <w:sz w:val="20"/>
                <w:szCs w:val="20"/>
              </w:rPr>
              <w:t>activities and social value initiatives relevant to contract delivery – training, local</w:t>
            </w:r>
          </w:p>
          <w:p w14:paraId="7934D1D8" w14:textId="7AC4173D" w:rsidR="00FA2633" w:rsidRDefault="00FA2633" w:rsidP="00FA2633">
            <w:pPr>
              <w:spacing w:after="0" w:line="240" w:lineRule="auto"/>
              <w:jc w:val="both"/>
              <w:rPr>
                <w:rFonts w:cs="Arial"/>
                <w:sz w:val="20"/>
                <w:szCs w:val="20"/>
              </w:rPr>
            </w:pPr>
            <w:r w:rsidRPr="00FA2633">
              <w:rPr>
                <w:rFonts w:cs="Arial"/>
                <w:sz w:val="20"/>
                <w:szCs w:val="20"/>
              </w:rPr>
              <w:t>employment etc.</w:t>
            </w:r>
          </w:p>
          <w:p w14:paraId="39523385" w14:textId="77777777" w:rsidR="00FA2633" w:rsidRDefault="00FA2633" w:rsidP="38696DE5">
            <w:pPr>
              <w:spacing w:after="0" w:line="240" w:lineRule="auto"/>
              <w:jc w:val="both"/>
              <w:rPr>
                <w:rFonts w:cs="Arial"/>
                <w:sz w:val="20"/>
                <w:szCs w:val="20"/>
              </w:rPr>
            </w:pPr>
          </w:p>
          <w:p w14:paraId="04DF5BDB" w14:textId="333A2654" w:rsidR="00FA2633" w:rsidRPr="003B5CF7" w:rsidRDefault="00FA2633" w:rsidP="38696DE5">
            <w:pPr>
              <w:spacing w:after="0" w:line="240" w:lineRule="auto"/>
              <w:jc w:val="both"/>
              <w:rPr>
                <w:rFonts w:cs="Arial"/>
                <w:sz w:val="20"/>
                <w:szCs w:val="20"/>
              </w:rPr>
            </w:pPr>
          </w:p>
        </w:tc>
      </w:tr>
      <w:tr w:rsidR="00473AEC" w:rsidRPr="00665EF5" w14:paraId="05E017AE" w14:textId="77777777" w:rsidTr="38696DE5">
        <w:tc>
          <w:tcPr>
            <w:tcW w:w="9242" w:type="dxa"/>
          </w:tcPr>
          <w:p w14:paraId="5A58F526" w14:textId="77777777" w:rsidR="00473AEC" w:rsidRPr="00665EF5" w:rsidRDefault="00473AEC" w:rsidP="00203D8C">
            <w:pPr>
              <w:spacing w:before="120" w:after="120" w:line="276" w:lineRule="auto"/>
              <w:rPr>
                <w:rFonts w:cs="Arial"/>
                <w:bCs/>
                <w:sz w:val="20"/>
                <w:szCs w:val="20"/>
              </w:rPr>
            </w:pPr>
            <w:r w:rsidRPr="00665EF5">
              <w:rPr>
                <w:rFonts w:cs="Arial"/>
                <w:bCs/>
                <w:sz w:val="20"/>
                <w:szCs w:val="20"/>
              </w:rPr>
              <w:lastRenderedPageBreak/>
              <w:t>Response</w:t>
            </w:r>
            <w:r>
              <w:rPr>
                <w:rFonts w:cs="Arial"/>
                <w:bCs/>
                <w:sz w:val="20"/>
                <w:szCs w:val="20"/>
              </w:rPr>
              <w:t>: (in no more than 400 words, each of the headings above should be addressed in your response)</w:t>
            </w:r>
          </w:p>
          <w:p w14:paraId="21C19231" w14:textId="77777777" w:rsidR="00473AEC" w:rsidRPr="00665EF5" w:rsidRDefault="00473AEC" w:rsidP="00203D8C">
            <w:pPr>
              <w:spacing w:before="120" w:after="120" w:line="276" w:lineRule="auto"/>
              <w:rPr>
                <w:rFonts w:cs="Arial"/>
                <w:bCs/>
                <w:sz w:val="20"/>
                <w:szCs w:val="20"/>
              </w:rPr>
            </w:pPr>
          </w:p>
          <w:p w14:paraId="1A121E0C" w14:textId="77777777" w:rsidR="00473AEC" w:rsidRPr="00AE36C3" w:rsidRDefault="00473AEC" w:rsidP="00203D8C">
            <w:pPr>
              <w:spacing w:before="120" w:after="120" w:line="276" w:lineRule="auto"/>
              <w:rPr>
                <w:rFonts w:cs="Arial"/>
                <w:bCs/>
                <w:sz w:val="20"/>
                <w:szCs w:val="20"/>
                <w:lang w:val="en-GB"/>
              </w:rPr>
            </w:pPr>
          </w:p>
          <w:p w14:paraId="44176755" w14:textId="77777777" w:rsidR="00473AEC" w:rsidRPr="00665EF5" w:rsidRDefault="00473AEC" w:rsidP="00203D8C">
            <w:pPr>
              <w:spacing w:before="120" w:after="120" w:line="276" w:lineRule="auto"/>
              <w:rPr>
                <w:rFonts w:cs="Arial"/>
                <w:bCs/>
                <w:sz w:val="20"/>
                <w:szCs w:val="20"/>
              </w:rPr>
            </w:pPr>
          </w:p>
          <w:p w14:paraId="50E411D4" w14:textId="77777777" w:rsidR="00473AEC" w:rsidRDefault="00473AEC" w:rsidP="00203D8C">
            <w:pPr>
              <w:spacing w:before="120" w:after="120" w:line="276" w:lineRule="auto"/>
              <w:rPr>
                <w:rFonts w:cs="Arial"/>
                <w:bCs/>
                <w:sz w:val="20"/>
                <w:szCs w:val="20"/>
              </w:rPr>
            </w:pPr>
          </w:p>
          <w:p w14:paraId="588CC5B6" w14:textId="77777777" w:rsidR="00473AEC" w:rsidRDefault="00473AEC" w:rsidP="00203D8C">
            <w:pPr>
              <w:spacing w:before="120" w:after="120" w:line="276" w:lineRule="auto"/>
              <w:rPr>
                <w:rFonts w:cs="Arial"/>
                <w:bCs/>
                <w:sz w:val="20"/>
                <w:szCs w:val="20"/>
              </w:rPr>
            </w:pPr>
          </w:p>
          <w:p w14:paraId="2B89ACD6" w14:textId="77777777" w:rsidR="00473AEC" w:rsidRDefault="00473AEC" w:rsidP="00203D8C">
            <w:pPr>
              <w:spacing w:before="120" w:after="120" w:line="276" w:lineRule="auto"/>
              <w:rPr>
                <w:rFonts w:cs="Arial"/>
                <w:bCs/>
                <w:sz w:val="20"/>
                <w:szCs w:val="20"/>
              </w:rPr>
            </w:pPr>
          </w:p>
          <w:p w14:paraId="5BB85FCA" w14:textId="77777777" w:rsidR="00473AEC" w:rsidRDefault="00473AEC" w:rsidP="00203D8C">
            <w:pPr>
              <w:spacing w:before="120" w:after="120" w:line="276" w:lineRule="auto"/>
              <w:rPr>
                <w:rFonts w:cs="Arial"/>
                <w:bCs/>
                <w:sz w:val="20"/>
                <w:szCs w:val="20"/>
              </w:rPr>
            </w:pPr>
          </w:p>
          <w:p w14:paraId="4B3F9E40" w14:textId="77777777" w:rsidR="00473AEC" w:rsidRPr="00665EF5" w:rsidRDefault="00473AEC" w:rsidP="00203D8C">
            <w:pPr>
              <w:spacing w:before="120" w:after="120" w:line="276" w:lineRule="auto"/>
              <w:rPr>
                <w:rFonts w:cs="Arial"/>
                <w:bCs/>
                <w:sz w:val="20"/>
                <w:szCs w:val="20"/>
              </w:rPr>
            </w:pPr>
          </w:p>
          <w:p w14:paraId="62A6DD3B" w14:textId="77777777" w:rsidR="00473AEC" w:rsidRPr="00665EF5" w:rsidRDefault="00473AEC" w:rsidP="00203D8C">
            <w:pPr>
              <w:spacing w:before="120" w:after="120" w:line="276" w:lineRule="auto"/>
              <w:rPr>
                <w:rFonts w:cs="Arial"/>
                <w:bCs/>
                <w:sz w:val="20"/>
                <w:szCs w:val="20"/>
              </w:rPr>
            </w:pPr>
          </w:p>
          <w:p w14:paraId="3682146C" w14:textId="77777777" w:rsidR="00473AEC" w:rsidRPr="00665EF5" w:rsidRDefault="00473AEC" w:rsidP="00203D8C">
            <w:pPr>
              <w:spacing w:before="120" w:after="120" w:line="276" w:lineRule="auto"/>
              <w:rPr>
                <w:rFonts w:cs="Arial"/>
                <w:bCs/>
                <w:sz w:val="20"/>
                <w:szCs w:val="20"/>
              </w:rPr>
            </w:pPr>
          </w:p>
          <w:p w14:paraId="375653F8" w14:textId="77777777" w:rsidR="00473AEC" w:rsidRPr="00665EF5" w:rsidRDefault="00473AEC" w:rsidP="00203D8C">
            <w:pPr>
              <w:spacing w:before="120" w:after="120" w:line="276" w:lineRule="auto"/>
              <w:rPr>
                <w:rFonts w:cs="Arial"/>
                <w:bCs/>
                <w:sz w:val="20"/>
                <w:szCs w:val="20"/>
              </w:rPr>
            </w:pPr>
          </w:p>
        </w:tc>
      </w:tr>
    </w:tbl>
    <w:p w14:paraId="00F925BD" w14:textId="77777777" w:rsidR="00473AEC" w:rsidRDefault="00473AEC" w:rsidP="00473AEC">
      <w:pPr>
        <w:spacing w:line="276" w:lineRule="auto"/>
        <w:jc w:val="both"/>
        <w:rPr>
          <w:rFonts w:ascii="Calibri" w:hAnsi="Calibri" w:cs="Arial"/>
          <w:bCs/>
          <w:sz w:val="20"/>
          <w:szCs w:val="20"/>
          <w:lang w:val="en-GB"/>
        </w:rPr>
      </w:pPr>
    </w:p>
    <w:p w14:paraId="712967A0" w14:textId="77777777" w:rsidR="00473AEC" w:rsidRDefault="00473AEC" w:rsidP="00473AEC">
      <w:pPr>
        <w:rPr>
          <w:rFonts w:ascii="Calibri" w:hAnsi="Calibri" w:cs="Arial"/>
          <w:bCs/>
          <w:sz w:val="20"/>
          <w:szCs w:val="20"/>
          <w:lang w:val="en-GB"/>
        </w:rPr>
      </w:pPr>
      <w:r>
        <w:rPr>
          <w:rFonts w:ascii="Calibri" w:hAnsi="Calibri" w:cs="Arial"/>
          <w:bCs/>
          <w:sz w:val="20"/>
          <w:szCs w:val="20"/>
          <w:lang w:val="en-GB"/>
        </w:rPr>
        <w:br w:type="page"/>
      </w:r>
    </w:p>
    <w:p w14:paraId="474B3349" w14:textId="3435FB2B" w:rsidR="00F64CCC" w:rsidRPr="00933173" w:rsidRDefault="005906AE" w:rsidP="00F64CCC">
      <w:pPr>
        <w:jc w:val="both"/>
        <w:rPr>
          <w:b/>
          <w:sz w:val="28"/>
          <w:szCs w:val="28"/>
        </w:rPr>
      </w:pPr>
      <w:r>
        <w:rPr>
          <w:b/>
          <w:sz w:val="28"/>
          <w:szCs w:val="28"/>
        </w:rPr>
        <w:lastRenderedPageBreak/>
        <w:t>PART 9</w:t>
      </w:r>
      <w:r w:rsidR="00F64CCC" w:rsidRPr="00933173">
        <w:rPr>
          <w:b/>
          <w:sz w:val="28"/>
          <w:szCs w:val="28"/>
        </w:rPr>
        <w:t>:</w:t>
      </w:r>
      <w:r w:rsidR="00A5496B">
        <w:rPr>
          <w:b/>
          <w:sz w:val="28"/>
          <w:szCs w:val="28"/>
        </w:rPr>
        <w:t xml:space="preserve"> (QUESTIONNAIRE)</w:t>
      </w:r>
      <w:r w:rsidR="00F64CCC" w:rsidRPr="00933173">
        <w:rPr>
          <w:b/>
          <w:sz w:val="28"/>
          <w:szCs w:val="28"/>
        </w:rPr>
        <w:tab/>
        <w:t>DECLARATION OF ELIGIBILITY</w:t>
      </w:r>
    </w:p>
    <w:p w14:paraId="474B334A" w14:textId="77777777" w:rsidR="005A3B5A" w:rsidRPr="005A3B5A" w:rsidRDefault="005A3B5A" w:rsidP="005A3B5A">
      <w:pPr>
        <w:pStyle w:val="BodyText"/>
        <w:rPr>
          <w:rFonts w:asciiTheme="minorHAnsi" w:hAnsiTheme="minorHAnsi"/>
          <w:b/>
          <w:sz w:val="20"/>
        </w:rPr>
      </w:pPr>
      <w:r w:rsidRPr="005A3B5A">
        <w:rPr>
          <w:rFonts w:asciiTheme="minorHAnsi" w:hAnsiTheme="minorHAnsi"/>
          <w:b/>
          <w:sz w:val="20"/>
        </w:rPr>
        <w:t xml:space="preserve">DECLARATION (AS PER REGULATION 89(1) OF THE EUROPEAN UNION (AWARD OF COTNRACTS BY UTILITY UNDERTAKINGS) REGULATIONS 2016 </w:t>
      </w:r>
    </w:p>
    <w:p w14:paraId="474B334B" w14:textId="2AF1E235" w:rsidR="00933173" w:rsidRDefault="005A3B5A" w:rsidP="38696DE5">
      <w:pPr>
        <w:pBdr>
          <w:left w:val="single" w:sz="6" w:space="0" w:color="auto"/>
          <w:right w:val="single" w:sz="6" w:space="0" w:color="auto"/>
        </w:pBdr>
        <w:shd w:val="clear" w:color="auto" w:fill="C0C0C0"/>
        <w:rPr>
          <w:sz w:val="20"/>
          <w:szCs w:val="20"/>
        </w:rPr>
      </w:pPr>
      <w:r w:rsidRPr="38696DE5">
        <w:rPr>
          <w:b/>
          <w:bCs/>
          <w:sz w:val="20"/>
          <w:szCs w:val="20"/>
          <w:u w:val="single"/>
        </w:rPr>
        <w:t>APPLICANTS PLEASE NOTE No 1</w:t>
      </w:r>
      <w:r w:rsidRPr="38696DE5">
        <w:rPr>
          <w:sz w:val="20"/>
          <w:szCs w:val="20"/>
        </w:rPr>
        <w:t xml:space="preserve">: Where the Applicant is a Consortium or Grouping, </w:t>
      </w:r>
      <w:r w:rsidRPr="38696DE5">
        <w:rPr>
          <w:b/>
          <w:bCs/>
          <w:sz w:val="20"/>
          <w:szCs w:val="20"/>
        </w:rPr>
        <w:t>EACH</w:t>
      </w:r>
      <w:r w:rsidRPr="38696DE5">
        <w:rPr>
          <w:sz w:val="20"/>
          <w:szCs w:val="20"/>
        </w:rPr>
        <w:t xml:space="preserve"> Member of the Consortium/Grouping (as identified at Part 1.2) MUST COMPLETE A DECLARATION OF ELIGIBILITY SEPARATELY)</w:t>
      </w:r>
      <w:r w:rsidR="00933173" w:rsidRPr="38696DE5">
        <w:rPr>
          <w:sz w:val="20"/>
          <w:szCs w:val="20"/>
        </w:rPr>
        <w:t xml:space="preserve">. </w:t>
      </w:r>
      <w:r w:rsidR="00665DBB" w:rsidRPr="38696DE5">
        <w:rPr>
          <w:sz w:val="20"/>
          <w:szCs w:val="20"/>
        </w:rPr>
        <w:t xml:space="preserve"> </w:t>
      </w:r>
      <w:r w:rsidR="00933173" w:rsidRPr="38696DE5">
        <w:rPr>
          <w:sz w:val="20"/>
          <w:szCs w:val="20"/>
        </w:rPr>
        <w:t xml:space="preserve">Where the Applicant proposes to use a Sub-Contractor, whether they are part of a Consortium or </w:t>
      </w:r>
      <w:r w:rsidR="008B5B6D" w:rsidRPr="38696DE5">
        <w:rPr>
          <w:sz w:val="20"/>
          <w:szCs w:val="20"/>
        </w:rPr>
        <w:t>whether</w:t>
      </w:r>
      <w:r w:rsidR="00933173" w:rsidRPr="38696DE5">
        <w:rPr>
          <w:sz w:val="20"/>
          <w:szCs w:val="20"/>
        </w:rPr>
        <w:t xml:space="preserve"> they are not, and acting in the latter case for sub-contracting purposes only, each SUB-CONTRACTOR MUST COMPLETE A DECLARATION OF ELIGIBILITY</w:t>
      </w:r>
      <w:r w:rsidR="007B16C4" w:rsidRPr="38696DE5">
        <w:rPr>
          <w:sz w:val="20"/>
          <w:szCs w:val="20"/>
        </w:rPr>
        <w:t>.</w:t>
      </w:r>
    </w:p>
    <w:p w14:paraId="474B334C" w14:textId="77777777" w:rsidR="005A3B5A" w:rsidRPr="005A3B5A" w:rsidRDefault="005A3B5A" w:rsidP="005A3B5A">
      <w:pPr>
        <w:pBdr>
          <w:left w:val="single" w:sz="6" w:space="0" w:color="auto"/>
          <w:right w:val="single" w:sz="6" w:space="0" w:color="auto"/>
        </w:pBdr>
        <w:shd w:val="clear" w:color="auto" w:fill="C0C0C0"/>
        <w:rPr>
          <w:sz w:val="20"/>
          <w:szCs w:val="20"/>
        </w:rPr>
      </w:pPr>
      <w:r w:rsidRPr="005A3B5A">
        <w:rPr>
          <w:b/>
          <w:sz w:val="20"/>
          <w:szCs w:val="20"/>
          <w:u w:val="single"/>
        </w:rPr>
        <w:t>APPLICANTS PLEASE ALSO TAKE ACCOUNT OF NOTE No 2</w:t>
      </w:r>
      <w:r w:rsidRPr="005A3B5A">
        <w:rPr>
          <w:sz w:val="20"/>
          <w:szCs w:val="20"/>
        </w:rPr>
        <w:t xml:space="preserve"> set out at the end of this Declaration, when completing this Declaration. </w:t>
      </w:r>
    </w:p>
    <w:p w14:paraId="474B334D" w14:textId="77777777" w:rsidR="005A3B5A" w:rsidRPr="005A3B5A" w:rsidRDefault="005A3B5A" w:rsidP="38696DE5">
      <w:pPr>
        <w:pBdr>
          <w:left w:val="single" w:sz="6" w:space="0" w:color="auto"/>
          <w:right w:val="single" w:sz="6" w:space="0" w:color="auto"/>
        </w:pBdr>
        <w:shd w:val="clear" w:color="auto" w:fill="C0C0C0"/>
        <w:rPr>
          <w:sz w:val="20"/>
          <w:szCs w:val="20"/>
        </w:rPr>
      </w:pPr>
      <w:r w:rsidRPr="38696DE5">
        <w:rPr>
          <w:b/>
          <w:bCs/>
          <w:sz w:val="20"/>
          <w:szCs w:val="20"/>
          <w:u w:val="single"/>
        </w:rPr>
        <w:t>APPLICANTS PLEASE REFER TO NOTE No 3</w:t>
      </w:r>
      <w:r w:rsidRPr="38696DE5">
        <w:rPr>
          <w:sz w:val="20"/>
          <w:szCs w:val="20"/>
        </w:rPr>
        <w:t xml:space="preserve"> set out at the end of the Declaration, before executing this Declaration. </w:t>
      </w:r>
    </w:p>
    <w:p w14:paraId="474B334E" w14:textId="77777777" w:rsidR="005A3B5A" w:rsidRPr="005A3B5A" w:rsidRDefault="005A3B5A" w:rsidP="38696DE5">
      <w:pPr>
        <w:spacing w:after="200"/>
        <w:ind w:left="720" w:hanging="720"/>
        <w:contextualSpacing/>
        <w:rPr>
          <w:b/>
          <w:bCs/>
          <w:sz w:val="20"/>
          <w:szCs w:val="20"/>
        </w:rPr>
      </w:pPr>
      <w:r w:rsidRPr="38696DE5">
        <w:rPr>
          <w:b/>
          <w:bCs/>
          <w:sz w:val="20"/>
          <w:szCs w:val="20"/>
        </w:rPr>
        <w:t>RE:</w:t>
      </w:r>
      <w:r>
        <w:tab/>
      </w:r>
      <w:r w:rsidRPr="38696DE5">
        <w:rPr>
          <w:b/>
          <w:bCs/>
          <w:sz w:val="20"/>
          <w:szCs w:val="20"/>
        </w:rPr>
        <w:t xml:space="preserve">CONTRACT NOTICE FOR THE SUPPLY OF [ </w:t>
      </w:r>
      <w:r w:rsidRPr="38696DE5">
        <w:rPr>
          <w:b/>
          <w:bCs/>
          <w:color w:val="FFFF00"/>
          <w:sz w:val="20"/>
          <w:szCs w:val="20"/>
        </w:rPr>
        <w:t xml:space="preserve">               </w:t>
      </w:r>
      <w:r w:rsidRPr="38696DE5">
        <w:rPr>
          <w:b/>
          <w:bCs/>
          <w:sz w:val="20"/>
          <w:szCs w:val="20"/>
        </w:rPr>
        <w:t xml:space="preserve">] GOODS/SERVICES required by IARNRÓD ÉIREANN-IRISH RAIL </w:t>
      </w:r>
    </w:p>
    <w:p w14:paraId="474B334F" w14:textId="77777777" w:rsidR="005A3B5A" w:rsidRPr="005A3B5A" w:rsidRDefault="005A3B5A" w:rsidP="005A3B5A">
      <w:pPr>
        <w:spacing w:after="200"/>
        <w:ind w:left="720" w:hanging="720"/>
        <w:contextualSpacing/>
        <w:rPr>
          <w:b/>
          <w:sz w:val="20"/>
          <w:szCs w:val="20"/>
        </w:rPr>
      </w:pPr>
      <w:r w:rsidRPr="005A3B5A">
        <w:rPr>
          <w:b/>
          <w:sz w:val="20"/>
          <w:szCs w:val="20"/>
        </w:rPr>
        <w:t>NAME: (of Applicant) (each Consortium Member of any entity on whom the Applicant relies, must complete a separate Declaration in this form):</w:t>
      </w:r>
    </w:p>
    <w:p w14:paraId="474B3350" w14:textId="77777777" w:rsidR="005A3B5A" w:rsidRPr="005A3B5A" w:rsidRDefault="005A3B5A" w:rsidP="005A3B5A">
      <w:pPr>
        <w:spacing w:after="200"/>
        <w:ind w:left="720" w:hanging="720"/>
        <w:contextualSpacing/>
        <w:rPr>
          <w:b/>
          <w:sz w:val="20"/>
          <w:szCs w:val="20"/>
        </w:rPr>
      </w:pPr>
    </w:p>
    <w:p w14:paraId="474B3351" w14:textId="77777777" w:rsidR="005A3B5A" w:rsidRPr="005A3B5A" w:rsidRDefault="005A3B5A" w:rsidP="005A3B5A">
      <w:pPr>
        <w:spacing w:after="200"/>
        <w:ind w:left="720" w:firstLine="720"/>
        <w:contextualSpacing/>
        <w:rPr>
          <w:b/>
          <w:sz w:val="20"/>
          <w:szCs w:val="20"/>
        </w:rPr>
      </w:pPr>
      <w:r w:rsidRPr="005A3B5A">
        <w:rPr>
          <w:b/>
          <w:sz w:val="20"/>
          <w:szCs w:val="20"/>
        </w:rPr>
        <w:t>________________________________________________________</w:t>
      </w:r>
    </w:p>
    <w:p w14:paraId="474B3352" w14:textId="77777777" w:rsidR="005A3B5A" w:rsidRPr="005A3B5A" w:rsidRDefault="005A3B5A" w:rsidP="005A3B5A">
      <w:pPr>
        <w:spacing w:after="200"/>
        <w:contextualSpacing/>
        <w:rPr>
          <w:b/>
          <w:sz w:val="20"/>
          <w:szCs w:val="20"/>
        </w:rPr>
      </w:pPr>
    </w:p>
    <w:p w14:paraId="474B3353" w14:textId="77777777" w:rsidR="005A3B5A" w:rsidRPr="005A3B5A" w:rsidRDefault="005A3B5A" w:rsidP="38696DE5">
      <w:pPr>
        <w:spacing w:after="200"/>
        <w:contextualSpacing/>
        <w:rPr>
          <w:b/>
          <w:bCs/>
          <w:sz w:val="20"/>
          <w:szCs w:val="20"/>
        </w:rPr>
      </w:pPr>
      <w:r w:rsidRPr="38696DE5">
        <w:rPr>
          <w:b/>
          <w:bCs/>
          <w:sz w:val="20"/>
          <w:szCs w:val="20"/>
        </w:rPr>
        <w:t>ADDRESS:</w:t>
      </w:r>
      <w:r>
        <w:tab/>
      </w:r>
      <w:r w:rsidRPr="38696DE5">
        <w:rPr>
          <w:b/>
          <w:bCs/>
          <w:sz w:val="20"/>
          <w:szCs w:val="20"/>
        </w:rPr>
        <w:t>________________________________________________________</w:t>
      </w:r>
    </w:p>
    <w:p w14:paraId="474B3354"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r>
    </w:p>
    <w:p w14:paraId="474B3355"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t>________________________________________________________</w:t>
      </w:r>
    </w:p>
    <w:p w14:paraId="474B3356" w14:textId="77777777" w:rsidR="005A3B5A" w:rsidRPr="005A3B5A" w:rsidRDefault="005A3B5A" w:rsidP="005A3B5A">
      <w:pPr>
        <w:spacing w:after="200"/>
        <w:contextualSpacing/>
        <w:rPr>
          <w:b/>
          <w:sz w:val="20"/>
          <w:szCs w:val="20"/>
        </w:rPr>
      </w:pPr>
    </w:p>
    <w:p w14:paraId="474B3357"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t>________________________________________________________</w:t>
      </w:r>
    </w:p>
    <w:p w14:paraId="474B3358" w14:textId="77777777" w:rsidR="005A3B5A" w:rsidRPr="005A3B5A" w:rsidRDefault="005A3B5A" w:rsidP="005A3B5A">
      <w:pPr>
        <w:spacing w:after="200"/>
        <w:contextualSpacing/>
        <w:rPr>
          <w:b/>
          <w:sz w:val="20"/>
          <w:szCs w:val="20"/>
        </w:rPr>
      </w:pPr>
    </w:p>
    <w:p w14:paraId="474B3359" w14:textId="77777777" w:rsidR="005A3B5A" w:rsidRPr="005A3B5A" w:rsidRDefault="005A3B5A" w:rsidP="005A3B5A">
      <w:pPr>
        <w:spacing w:after="200"/>
        <w:contextualSpacing/>
        <w:rPr>
          <w:b/>
          <w:sz w:val="20"/>
          <w:szCs w:val="20"/>
        </w:rPr>
      </w:pPr>
      <w:r w:rsidRPr="005A3B5A">
        <w:rPr>
          <w:b/>
          <w:sz w:val="20"/>
          <w:szCs w:val="20"/>
        </w:rPr>
        <w:t xml:space="preserve">COUNTRY: </w:t>
      </w:r>
      <w:r w:rsidRPr="005A3B5A">
        <w:rPr>
          <w:b/>
          <w:sz w:val="20"/>
          <w:szCs w:val="20"/>
        </w:rPr>
        <w:tab/>
        <w:t>_________________________________________________________</w:t>
      </w:r>
    </w:p>
    <w:p w14:paraId="474B335A" w14:textId="77777777" w:rsidR="005A3B5A" w:rsidRPr="005A3B5A" w:rsidRDefault="005A3B5A" w:rsidP="005A3B5A">
      <w:pPr>
        <w:spacing w:after="200"/>
        <w:contextualSpacing/>
        <w:rPr>
          <w:b/>
          <w:sz w:val="20"/>
          <w:szCs w:val="20"/>
        </w:rPr>
      </w:pPr>
    </w:p>
    <w:p w14:paraId="474B335B" w14:textId="77777777" w:rsidR="005A3B5A" w:rsidRPr="005A3B5A" w:rsidRDefault="005A3B5A" w:rsidP="38696DE5">
      <w:pPr>
        <w:spacing w:after="120"/>
        <w:rPr>
          <w:sz w:val="20"/>
          <w:szCs w:val="20"/>
        </w:rPr>
      </w:pPr>
      <w:r w:rsidRPr="38696DE5">
        <w:rPr>
          <w:sz w:val="20"/>
          <w:szCs w:val="20"/>
        </w:rPr>
        <w:t>On behalf of the Applicant, and having been duly authorised by</w:t>
      </w:r>
      <w:r w:rsidRPr="38696DE5">
        <w:rPr>
          <w:i/>
          <w:iCs/>
          <w:sz w:val="20"/>
          <w:szCs w:val="20"/>
        </w:rPr>
        <w:t xml:space="preserve"> </w:t>
      </w:r>
      <w:r w:rsidRPr="38696DE5">
        <w:rPr>
          <w:sz w:val="20"/>
          <w:szCs w:val="20"/>
        </w:rPr>
        <w:t>the Applicant, I</w:t>
      </w:r>
      <w:r w:rsidRPr="38696DE5">
        <w:rPr>
          <w:i/>
          <w:iCs/>
          <w:sz w:val="20"/>
          <w:szCs w:val="20"/>
        </w:rPr>
        <w:t xml:space="preserve"> </w:t>
      </w:r>
      <w:r w:rsidRPr="38696DE5">
        <w:rPr>
          <w:sz w:val="20"/>
          <w:szCs w:val="20"/>
        </w:rPr>
        <w:t xml:space="preserve">sincerely declare that: </w:t>
      </w:r>
    </w:p>
    <w:p w14:paraId="474B335C" w14:textId="77777777" w:rsidR="005A3B5A" w:rsidRPr="005A3B5A" w:rsidRDefault="005A3B5A" w:rsidP="005A3B5A">
      <w:pPr>
        <w:ind w:left="720" w:hanging="720"/>
        <w:rPr>
          <w:sz w:val="20"/>
          <w:szCs w:val="20"/>
        </w:rPr>
      </w:pPr>
      <w:r w:rsidRPr="005A3B5A">
        <w:rPr>
          <w:sz w:val="20"/>
          <w:szCs w:val="20"/>
        </w:rPr>
        <w:t>1.</w:t>
      </w:r>
      <w:r w:rsidRPr="005A3B5A">
        <w:rPr>
          <w:sz w:val="20"/>
          <w:szCs w:val="20"/>
        </w:rPr>
        <w:tab/>
        <w:t>the Applicant</w:t>
      </w:r>
      <w:r w:rsidRPr="005A3B5A">
        <w:rPr>
          <w:i/>
          <w:sz w:val="20"/>
          <w:szCs w:val="20"/>
        </w:rPr>
        <w:t xml:space="preserve"> </w:t>
      </w:r>
      <w:r w:rsidRPr="005A3B5A">
        <w:rPr>
          <w:sz w:val="20"/>
          <w:szCs w:val="20"/>
        </w:rPr>
        <w:t>itself or any person who is a member of the administrative, management or supervisory body of the Applicant</w:t>
      </w:r>
      <w:r w:rsidRPr="005A3B5A">
        <w:rPr>
          <w:i/>
          <w:sz w:val="20"/>
          <w:szCs w:val="20"/>
        </w:rPr>
        <w:t xml:space="preserve"> </w:t>
      </w:r>
      <w:r w:rsidRPr="005A3B5A">
        <w:rPr>
          <w:sz w:val="20"/>
          <w:szCs w:val="20"/>
        </w:rPr>
        <w:t>or has powers of representation, decision or control in the Applicant has not been the subject of a conviction for one or more of the following reasons:</w:t>
      </w:r>
      <w:r w:rsidRPr="005A3B5A">
        <w:rPr>
          <w:i/>
          <w:sz w:val="20"/>
          <w:szCs w:val="20"/>
        </w:rPr>
        <w:t xml:space="preserve"> </w:t>
      </w:r>
    </w:p>
    <w:tbl>
      <w:tblPr>
        <w:tblW w:w="9072" w:type="dxa"/>
        <w:tblLayout w:type="fixed"/>
        <w:tblLook w:val="01E0" w:firstRow="1" w:lastRow="1" w:firstColumn="1" w:lastColumn="1" w:noHBand="0" w:noVBand="0"/>
      </w:tblPr>
      <w:tblGrid>
        <w:gridCol w:w="648"/>
        <w:gridCol w:w="8424"/>
      </w:tblGrid>
      <w:tr w:rsidR="005A3B5A" w:rsidRPr="005A3B5A" w14:paraId="474B335F" w14:textId="77777777" w:rsidTr="38696DE5">
        <w:tc>
          <w:tcPr>
            <w:tcW w:w="648" w:type="dxa"/>
          </w:tcPr>
          <w:p w14:paraId="474B335D" w14:textId="77777777" w:rsidR="005A3B5A" w:rsidRPr="005A3B5A" w:rsidRDefault="005A3B5A" w:rsidP="003E13FE">
            <w:pPr>
              <w:pStyle w:val="1-NUMBERING"/>
              <w:spacing w:before="120" w:after="120"/>
              <w:ind w:right="-169"/>
              <w:rPr>
                <w:rFonts w:asciiTheme="minorHAnsi" w:hAnsiTheme="minorHAnsi"/>
              </w:rPr>
            </w:pPr>
          </w:p>
        </w:tc>
        <w:tc>
          <w:tcPr>
            <w:tcW w:w="8424" w:type="dxa"/>
          </w:tcPr>
          <w:p w14:paraId="474B335E"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(a) participation in a criminal organisation, as defined in Article 2 of Council Framework Decision 2008/841/JHA;</w:t>
            </w:r>
          </w:p>
        </w:tc>
      </w:tr>
      <w:tr w:rsidR="005A3B5A" w:rsidRPr="005A3B5A" w14:paraId="474B3362" w14:textId="77777777" w:rsidTr="38696DE5">
        <w:tc>
          <w:tcPr>
            <w:tcW w:w="648" w:type="dxa"/>
          </w:tcPr>
          <w:p w14:paraId="474B3360" w14:textId="77777777" w:rsidR="005A3B5A" w:rsidRPr="005A3B5A" w:rsidRDefault="005A3B5A" w:rsidP="003E13FE">
            <w:pPr>
              <w:pStyle w:val="1-NUMBERING"/>
              <w:spacing w:before="120" w:after="120"/>
              <w:rPr>
                <w:rFonts w:asciiTheme="minorHAnsi" w:hAnsiTheme="minorHAnsi"/>
              </w:rPr>
            </w:pPr>
          </w:p>
        </w:tc>
        <w:tc>
          <w:tcPr>
            <w:tcW w:w="8424" w:type="dxa"/>
          </w:tcPr>
          <w:p w14:paraId="474B3361"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(b)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law of Ireland or the law of the Member State of the European Union, other than Ireland, in which the Tenderer is established;</w:t>
            </w:r>
          </w:p>
        </w:tc>
      </w:tr>
      <w:tr w:rsidR="005A3B5A" w:rsidRPr="005A3B5A" w14:paraId="474B3365" w14:textId="77777777" w:rsidTr="38696DE5">
        <w:tc>
          <w:tcPr>
            <w:tcW w:w="648" w:type="dxa"/>
          </w:tcPr>
          <w:p w14:paraId="474B3363" w14:textId="77777777" w:rsidR="005A3B5A" w:rsidRPr="005A3B5A" w:rsidRDefault="005A3B5A" w:rsidP="003E13FE">
            <w:pPr>
              <w:pStyle w:val="1-NUMBERING"/>
              <w:spacing w:before="120" w:after="120"/>
              <w:rPr>
                <w:rFonts w:asciiTheme="minorHAnsi" w:hAnsiTheme="minorHAnsi"/>
              </w:rPr>
            </w:pPr>
          </w:p>
        </w:tc>
        <w:tc>
          <w:tcPr>
            <w:tcW w:w="8424" w:type="dxa"/>
          </w:tcPr>
          <w:p w14:paraId="474B3364"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(c) fraud within the meaning of Article 1 of the Convention on the protection of the European Communities’ financial interests;</w:t>
            </w:r>
            <w:r>
              <w:tab/>
            </w:r>
          </w:p>
        </w:tc>
      </w:tr>
      <w:tr w:rsidR="005A3B5A" w:rsidRPr="005A3B5A" w14:paraId="474B3368" w14:textId="77777777" w:rsidTr="38696DE5">
        <w:tc>
          <w:tcPr>
            <w:tcW w:w="648" w:type="dxa"/>
          </w:tcPr>
          <w:p w14:paraId="474B3366" w14:textId="77777777" w:rsidR="005A3B5A" w:rsidRPr="005A3B5A" w:rsidRDefault="005A3B5A" w:rsidP="003E13FE">
            <w:pPr>
              <w:pStyle w:val="1-NUMBERING"/>
              <w:spacing w:before="120" w:after="120"/>
              <w:rPr>
                <w:rFonts w:asciiTheme="minorHAnsi" w:hAnsiTheme="minorHAnsi"/>
              </w:rPr>
            </w:pPr>
          </w:p>
        </w:tc>
        <w:tc>
          <w:tcPr>
            <w:tcW w:w="8424" w:type="dxa"/>
          </w:tcPr>
          <w:p w14:paraId="474B3367"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 xml:space="preserve">(d) terrorist offences or offences linked to terrorist activities, as defined in Articles 1 and 3 of Council Framework Decision 2002/475/JHA respectively, or for inciting or aiding or abetting or attempting to commit an offence, as referred to in Article 4 of that Framework Decision; </w:t>
            </w:r>
          </w:p>
        </w:tc>
      </w:tr>
      <w:tr w:rsidR="005A3B5A" w:rsidRPr="005A3B5A" w14:paraId="474B336B" w14:textId="77777777" w:rsidTr="38696DE5">
        <w:tc>
          <w:tcPr>
            <w:tcW w:w="648" w:type="dxa"/>
          </w:tcPr>
          <w:p w14:paraId="474B3369" w14:textId="77777777" w:rsidR="005A3B5A" w:rsidRPr="005A3B5A" w:rsidRDefault="005A3B5A" w:rsidP="003E13FE">
            <w:pPr>
              <w:pStyle w:val="1-NUMBERING"/>
              <w:spacing w:before="120" w:after="120"/>
              <w:rPr>
                <w:rFonts w:asciiTheme="minorHAnsi" w:hAnsiTheme="minorHAnsi"/>
              </w:rPr>
            </w:pPr>
          </w:p>
        </w:tc>
        <w:tc>
          <w:tcPr>
            <w:tcW w:w="8424" w:type="dxa"/>
          </w:tcPr>
          <w:p w14:paraId="474B336A"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(e) money laundering or terrorist financing, as defined in Article 1 of Directive 2005/60/EC of the European Parliament and of the Council; or</w:t>
            </w:r>
          </w:p>
        </w:tc>
      </w:tr>
      <w:tr w:rsidR="005A3B5A" w:rsidRPr="005A3B5A" w14:paraId="474B336E" w14:textId="77777777" w:rsidTr="38696DE5">
        <w:tc>
          <w:tcPr>
            <w:tcW w:w="648" w:type="dxa"/>
          </w:tcPr>
          <w:p w14:paraId="474B336C" w14:textId="77777777" w:rsidR="005A3B5A" w:rsidRPr="005A3B5A" w:rsidRDefault="005A3B5A" w:rsidP="003E13FE">
            <w:pPr>
              <w:pStyle w:val="1-NUMBERING"/>
              <w:spacing w:before="120" w:after="120"/>
              <w:rPr>
                <w:rFonts w:asciiTheme="minorHAnsi" w:hAnsiTheme="minorHAnsi"/>
              </w:rPr>
            </w:pPr>
          </w:p>
        </w:tc>
        <w:tc>
          <w:tcPr>
            <w:tcW w:w="8424" w:type="dxa"/>
          </w:tcPr>
          <w:p w14:paraId="474B336D" w14:textId="77777777" w:rsidR="005A3B5A" w:rsidRPr="005A3B5A" w:rsidRDefault="005A3B5A" w:rsidP="00665DBB">
            <w:pPr>
              <w:pStyle w:val="1-NUMBERING"/>
              <w:spacing w:before="120" w:after="120"/>
              <w:ind w:left="237" w:hanging="237"/>
              <w:rPr>
                <w:rFonts w:asciiTheme="minorHAnsi" w:hAnsiTheme="minorHAnsi"/>
              </w:rPr>
            </w:pPr>
            <w:r w:rsidRPr="005A3B5A">
              <w:rPr>
                <w:rFonts w:asciiTheme="minorHAnsi" w:hAnsiTheme="minorHAnsi"/>
              </w:rPr>
              <w:t>(f)  child labour and other forms of trafficking in human beings as defined in Article 2 of Directive 2011/36/EU of the European Parliament and of the Council.</w:t>
            </w:r>
          </w:p>
        </w:tc>
      </w:tr>
    </w:tbl>
    <w:p w14:paraId="474B336F" w14:textId="77777777" w:rsidR="005A3B5A" w:rsidRPr="005A3B5A" w:rsidRDefault="005A3B5A" w:rsidP="005A3B5A">
      <w:pPr>
        <w:rPr>
          <w:sz w:val="20"/>
          <w:szCs w:val="20"/>
        </w:rPr>
      </w:pPr>
      <w:r w:rsidRPr="005A3B5A">
        <w:rPr>
          <w:sz w:val="20"/>
          <w:szCs w:val="20"/>
        </w:rPr>
        <w:t>2.</w:t>
      </w:r>
      <w:r w:rsidRPr="005A3B5A">
        <w:rPr>
          <w:sz w:val="20"/>
          <w:szCs w:val="20"/>
        </w:rPr>
        <w:tab/>
      </w:r>
      <w:r>
        <w:rPr>
          <w:sz w:val="20"/>
          <w:szCs w:val="20"/>
        </w:rPr>
        <w:t>T</w:t>
      </w:r>
      <w:r w:rsidRPr="005A3B5A">
        <w:rPr>
          <w:sz w:val="20"/>
          <w:szCs w:val="20"/>
        </w:rPr>
        <w:t>he Applicant:</w:t>
      </w:r>
    </w:p>
    <w:tbl>
      <w:tblPr>
        <w:tblW w:w="9072" w:type="dxa"/>
        <w:tblLayout w:type="fixed"/>
        <w:tblLook w:val="01E0" w:firstRow="1" w:lastRow="1" w:firstColumn="1" w:lastColumn="1" w:noHBand="0" w:noVBand="0"/>
      </w:tblPr>
      <w:tblGrid>
        <w:gridCol w:w="648"/>
        <w:gridCol w:w="8424"/>
      </w:tblGrid>
      <w:tr w:rsidR="005A3B5A" w:rsidRPr="005A3B5A" w14:paraId="474B3372" w14:textId="77777777" w:rsidTr="38696DE5">
        <w:tc>
          <w:tcPr>
            <w:tcW w:w="648" w:type="dxa"/>
          </w:tcPr>
          <w:p w14:paraId="474B3370" w14:textId="77777777" w:rsidR="005A3B5A" w:rsidRPr="005A3B5A" w:rsidRDefault="005A3B5A" w:rsidP="003E13FE">
            <w:pPr>
              <w:pStyle w:val="1-NUMBERING"/>
              <w:spacing w:before="120" w:after="120"/>
              <w:rPr>
                <w:rFonts w:asciiTheme="minorHAnsi" w:hAnsiTheme="minorHAnsi"/>
              </w:rPr>
            </w:pPr>
          </w:p>
        </w:tc>
        <w:tc>
          <w:tcPr>
            <w:tcW w:w="8424" w:type="dxa"/>
          </w:tcPr>
          <w:p w14:paraId="474B3371"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(a) is not in breach of its obligations relating to the payment of taxes or social security contributions;</w:t>
            </w:r>
          </w:p>
        </w:tc>
      </w:tr>
      <w:tr w:rsidR="005A3B5A" w:rsidRPr="005A3B5A" w14:paraId="474B3375" w14:textId="77777777" w:rsidTr="38696DE5">
        <w:tc>
          <w:tcPr>
            <w:tcW w:w="648" w:type="dxa"/>
          </w:tcPr>
          <w:p w14:paraId="474B3373" w14:textId="77777777" w:rsidR="005A3B5A" w:rsidRPr="005A3B5A" w:rsidRDefault="005A3B5A" w:rsidP="003E13FE">
            <w:pPr>
              <w:pStyle w:val="1-NUMBERING"/>
              <w:spacing w:before="120" w:after="120"/>
              <w:rPr>
                <w:rFonts w:asciiTheme="minorHAnsi" w:hAnsiTheme="minorHAnsi"/>
              </w:rPr>
            </w:pPr>
          </w:p>
        </w:tc>
        <w:tc>
          <w:tcPr>
            <w:tcW w:w="8424" w:type="dxa"/>
          </w:tcPr>
          <w:p w14:paraId="474B3374"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(b) in the performance of a public contract, has not failed to comply with applicable obligations in the fields of environmental, social and labour law that apply at the place where the works are carried out or the services provided, that have been established by EU law, national law, collective agreements or by international, environmental, social and labour law listed in Annex X of Directive 2014/24/EU;</w:t>
            </w:r>
            <w:r w:rsidRPr="005A3B5A">
              <w:rPr>
                <w:rFonts w:asciiTheme="minorHAnsi" w:hAnsiTheme="minorHAnsi"/>
              </w:rPr>
              <w:tab/>
            </w:r>
          </w:p>
        </w:tc>
      </w:tr>
      <w:tr w:rsidR="005A3B5A" w:rsidRPr="005A3B5A" w14:paraId="474B3378" w14:textId="77777777" w:rsidTr="38696DE5">
        <w:tc>
          <w:tcPr>
            <w:tcW w:w="648" w:type="dxa"/>
          </w:tcPr>
          <w:p w14:paraId="474B3376" w14:textId="77777777" w:rsidR="005A3B5A" w:rsidRPr="005A3B5A" w:rsidRDefault="005A3B5A" w:rsidP="003E13FE">
            <w:pPr>
              <w:pStyle w:val="1-NUMBERING"/>
              <w:spacing w:before="120" w:after="120"/>
              <w:rPr>
                <w:rFonts w:asciiTheme="minorHAnsi" w:hAnsiTheme="minorHAnsi"/>
              </w:rPr>
            </w:pPr>
          </w:p>
        </w:tc>
        <w:tc>
          <w:tcPr>
            <w:tcW w:w="8424" w:type="dxa"/>
          </w:tcPr>
          <w:p w14:paraId="474B3377"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(c) 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the law of Ireland;</w:t>
            </w:r>
          </w:p>
        </w:tc>
      </w:tr>
      <w:tr w:rsidR="005A3B5A" w:rsidRPr="005A3B5A" w14:paraId="474B337B" w14:textId="77777777" w:rsidTr="38696DE5">
        <w:tc>
          <w:tcPr>
            <w:tcW w:w="648" w:type="dxa"/>
          </w:tcPr>
          <w:p w14:paraId="474B3379" w14:textId="77777777" w:rsidR="005A3B5A" w:rsidRPr="005A3B5A" w:rsidRDefault="005A3B5A" w:rsidP="003E13FE">
            <w:pPr>
              <w:pStyle w:val="1-NUMBERING"/>
              <w:spacing w:before="120" w:after="120"/>
              <w:rPr>
                <w:rFonts w:asciiTheme="minorHAnsi" w:hAnsiTheme="minorHAnsi"/>
              </w:rPr>
            </w:pPr>
          </w:p>
        </w:tc>
        <w:tc>
          <w:tcPr>
            <w:tcW w:w="8424" w:type="dxa"/>
          </w:tcPr>
          <w:p w14:paraId="474B337A"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(d) is not guilty of grave professional misconduct;</w:t>
            </w:r>
          </w:p>
        </w:tc>
      </w:tr>
      <w:tr w:rsidR="005A3B5A" w:rsidRPr="005A3B5A" w14:paraId="474B337E" w14:textId="77777777" w:rsidTr="38696DE5">
        <w:tc>
          <w:tcPr>
            <w:tcW w:w="648" w:type="dxa"/>
          </w:tcPr>
          <w:p w14:paraId="474B337C" w14:textId="77777777" w:rsidR="005A3B5A" w:rsidRPr="005A3B5A" w:rsidRDefault="005A3B5A" w:rsidP="003E13FE">
            <w:pPr>
              <w:pStyle w:val="1-NUMBERING"/>
              <w:spacing w:before="120" w:after="120"/>
              <w:rPr>
                <w:rFonts w:asciiTheme="minorHAnsi" w:hAnsiTheme="minorHAnsi"/>
              </w:rPr>
            </w:pPr>
          </w:p>
        </w:tc>
        <w:tc>
          <w:tcPr>
            <w:tcW w:w="8424" w:type="dxa"/>
          </w:tcPr>
          <w:p w14:paraId="474B337D"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(e) has not entered into agreements with other economic operators aimed at distorting competition;</w:t>
            </w:r>
          </w:p>
        </w:tc>
      </w:tr>
      <w:tr w:rsidR="005A3B5A" w:rsidRPr="005A3B5A" w14:paraId="474B3381" w14:textId="77777777" w:rsidTr="38696DE5">
        <w:tc>
          <w:tcPr>
            <w:tcW w:w="648" w:type="dxa"/>
          </w:tcPr>
          <w:p w14:paraId="474B337F" w14:textId="77777777" w:rsidR="005A3B5A" w:rsidRPr="005A3B5A" w:rsidRDefault="005A3B5A" w:rsidP="003E13FE">
            <w:pPr>
              <w:pStyle w:val="1-NUMBERING"/>
              <w:spacing w:before="120" w:after="120"/>
              <w:rPr>
                <w:rFonts w:asciiTheme="minorHAnsi" w:hAnsiTheme="minorHAnsi"/>
              </w:rPr>
            </w:pPr>
          </w:p>
        </w:tc>
        <w:tc>
          <w:tcPr>
            <w:tcW w:w="8424" w:type="dxa"/>
          </w:tcPr>
          <w:p w14:paraId="474B3380"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 xml:space="preserve">(f) is not aware of any conflict of interest within the meaning of Article 24 of Directive 2014/24/EU; </w:t>
            </w:r>
          </w:p>
        </w:tc>
      </w:tr>
      <w:tr w:rsidR="005A3B5A" w:rsidRPr="005A3B5A" w14:paraId="474B3384" w14:textId="77777777" w:rsidTr="38696DE5">
        <w:tc>
          <w:tcPr>
            <w:tcW w:w="648" w:type="dxa"/>
          </w:tcPr>
          <w:p w14:paraId="474B3382" w14:textId="77777777" w:rsidR="005A3B5A" w:rsidRPr="005A3B5A" w:rsidRDefault="005A3B5A" w:rsidP="003E13FE">
            <w:pPr>
              <w:pStyle w:val="1-NUMBERING"/>
              <w:spacing w:before="120" w:after="120"/>
              <w:rPr>
                <w:rFonts w:asciiTheme="minorHAnsi" w:hAnsiTheme="minorHAnsi"/>
              </w:rPr>
            </w:pPr>
          </w:p>
        </w:tc>
        <w:tc>
          <w:tcPr>
            <w:tcW w:w="8424" w:type="dxa"/>
          </w:tcPr>
          <w:p w14:paraId="474B3383"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(g) has not had any prior involvement in the preparation of the procurement process;</w:t>
            </w:r>
          </w:p>
        </w:tc>
      </w:tr>
      <w:tr w:rsidR="005A3B5A" w:rsidRPr="005A3B5A" w14:paraId="474B3387" w14:textId="77777777" w:rsidTr="38696DE5">
        <w:tc>
          <w:tcPr>
            <w:tcW w:w="648" w:type="dxa"/>
          </w:tcPr>
          <w:p w14:paraId="474B3385" w14:textId="77777777" w:rsidR="005A3B5A" w:rsidRPr="005A3B5A" w:rsidRDefault="005A3B5A" w:rsidP="003E13FE">
            <w:pPr>
              <w:pStyle w:val="1-NUMBERING"/>
              <w:spacing w:before="120" w:after="120"/>
              <w:rPr>
                <w:rFonts w:asciiTheme="minorHAnsi" w:hAnsiTheme="minorHAnsi"/>
              </w:rPr>
            </w:pPr>
          </w:p>
        </w:tc>
        <w:tc>
          <w:tcPr>
            <w:tcW w:w="8424" w:type="dxa"/>
          </w:tcPr>
          <w:p w14:paraId="474B3386"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(h) 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r>
      <w:tr w:rsidR="005A3B5A" w:rsidRPr="005A3B5A" w14:paraId="474B338A" w14:textId="77777777" w:rsidTr="38696DE5">
        <w:tc>
          <w:tcPr>
            <w:tcW w:w="648" w:type="dxa"/>
          </w:tcPr>
          <w:p w14:paraId="474B3388" w14:textId="77777777" w:rsidR="005A3B5A" w:rsidRPr="005A3B5A" w:rsidRDefault="005A3B5A" w:rsidP="003E13FE">
            <w:pPr>
              <w:pStyle w:val="1-NUMBERING"/>
              <w:spacing w:before="120" w:after="120"/>
              <w:rPr>
                <w:rFonts w:asciiTheme="minorHAnsi" w:hAnsiTheme="minorHAnsi"/>
              </w:rPr>
            </w:pPr>
          </w:p>
        </w:tc>
        <w:tc>
          <w:tcPr>
            <w:tcW w:w="8424" w:type="dxa"/>
          </w:tcPr>
          <w:p w14:paraId="474B3389"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 xml:space="preserve">(i) has not been guilty of serious misrepresentation in supplying the information required for the verification of the absence of grounds for exclusion or the fulfilment of the selection criteria, has not withheld such information and is able to submit the supporting documents required pursuant to Article 59 of Directive 2014/24/EU; </w:t>
            </w:r>
          </w:p>
        </w:tc>
      </w:tr>
      <w:tr w:rsidR="005A3B5A" w:rsidRPr="005A3B5A" w14:paraId="474B338D" w14:textId="77777777" w:rsidTr="38696DE5">
        <w:tc>
          <w:tcPr>
            <w:tcW w:w="648" w:type="dxa"/>
          </w:tcPr>
          <w:p w14:paraId="474B338B" w14:textId="77777777" w:rsidR="005A3B5A" w:rsidRPr="005A3B5A" w:rsidRDefault="005A3B5A" w:rsidP="003E13FE">
            <w:pPr>
              <w:pStyle w:val="1-NUMBERING"/>
              <w:spacing w:before="120" w:after="120"/>
              <w:rPr>
                <w:rFonts w:asciiTheme="minorHAnsi" w:hAnsiTheme="minorHAnsi"/>
              </w:rPr>
            </w:pPr>
          </w:p>
        </w:tc>
        <w:tc>
          <w:tcPr>
            <w:tcW w:w="8424" w:type="dxa"/>
          </w:tcPr>
          <w:p w14:paraId="474B338C"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(j) has not undertaken to unduly influence the decision-making process of Iarnród Éireann-Irish Rail, to obtain confidential information that may confer upon it undue advantages in the procurement process or to negligently provide misleading information that may have a material influence on decisions concerning exclusion, selection or award.</w:t>
            </w:r>
          </w:p>
        </w:tc>
      </w:tr>
    </w:tbl>
    <w:p w14:paraId="474B338E" w14:textId="77777777" w:rsidR="005A3B5A" w:rsidRPr="005A3B5A" w:rsidRDefault="005A3B5A" w:rsidP="005A3B5A">
      <w:pPr>
        <w:rPr>
          <w:b/>
          <w:sz w:val="20"/>
          <w:szCs w:val="20"/>
        </w:rPr>
      </w:pPr>
      <w:r w:rsidRPr="005A3B5A">
        <w:rPr>
          <w:b/>
          <w:sz w:val="20"/>
          <w:szCs w:val="20"/>
        </w:rPr>
        <w:t>I understand and acknowledge that the provision of inaccurate or misleading information in this Declaration may lead to the Applicant being excluded from participation in this procurement process and/or in future procurement processes.</w:t>
      </w:r>
    </w:p>
    <w:tbl>
      <w:tblPr>
        <w:tblW w:w="0" w:type="auto"/>
        <w:tblLook w:val="01E0" w:firstRow="1" w:lastRow="1" w:firstColumn="1" w:lastColumn="1" w:noHBand="0" w:noVBand="0"/>
      </w:tblPr>
      <w:tblGrid>
        <w:gridCol w:w="1996"/>
        <w:gridCol w:w="1725"/>
        <w:gridCol w:w="1982"/>
        <w:gridCol w:w="1598"/>
        <w:gridCol w:w="1725"/>
      </w:tblGrid>
      <w:tr w:rsidR="005A3B5A" w:rsidRPr="005A3B5A" w14:paraId="474B3394" w14:textId="77777777" w:rsidTr="003E13FE">
        <w:tc>
          <w:tcPr>
            <w:tcW w:w="1996" w:type="dxa"/>
          </w:tcPr>
          <w:p w14:paraId="474B338F" w14:textId="77777777" w:rsidR="005A3B5A" w:rsidRPr="005A3B5A" w:rsidRDefault="005A3B5A" w:rsidP="003E13FE">
            <w:pPr>
              <w:rPr>
                <w:b/>
                <w:sz w:val="20"/>
                <w:szCs w:val="20"/>
              </w:rPr>
            </w:pPr>
            <w:r w:rsidRPr="005A3B5A">
              <w:rPr>
                <w:b/>
                <w:sz w:val="20"/>
                <w:szCs w:val="20"/>
              </w:rPr>
              <w:t>SIGNATURE</w:t>
            </w:r>
          </w:p>
        </w:tc>
        <w:tc>
          <w:tcPr>
            <w:tcW w:w="1725" w:type="dxa"/>
            <w:tcBorders>
              <w:bottom w:val="single" w:sz="4" w:space="0" w:color="auto"/>
            </w:tcBorders>
          </w:tcPr>
          <w:p w14:paraId="474B3390" w14:textId="77777777" w:rsidR="005A3B5A" w:rsidRPr="005A3B5A" w:rsidRDefault="005A3B5A" w:rsidP="003E13FE">
            <w:pPr>
              <w:rPr>
                <w:b/>
                <w:sz w:val="20"/>
                <w:szCs w:val="20"/>
              </w:rPr>
            </w:pPr>
          </w:p>
        </w:tc>
        <w:tc>
          <w:tcPr>
            <w:tcW w:w="1982" w:type="dxa"/>
          </w:tcPr>
          <w:p w14:paraId="474B3391" w14:textId="77777777" w:rsidR="005A3B5A" w:rsidRPr="005A3B5A" w:rsidRDefault="005A3B5A" w:rsidP="003E13FE">
            <w:pPr>
              <w:rPr>
                <w:b/>
                <w:sz w:val="20"/>
                <w:szCs w:val="20"/>
              </w:rPr>
            </w:pPr>
          </w:p>
        </w:tc>
        <w:tc>
          <w:tcPr>
            <w:tcW w:w="1598" w:type="dxa"/>
          </w:tcPr>
          <w:p w14:paraId="474B3392" w14:textId="77777777" w:rsidR="005A3B5A" w:rsidRPr="005A3B5A" w:rsidRDefault="005A3B5A" w:rsidP="003E13FE">
            <w:pPr>
              <w:rPr>
                <w:b/>
                <w:sz w:val="20"/>
                <w:szCs w:val="20"/>
              </w:rPr>
            </w:pPr>
            <w:r w:rsidRPr="005A3B5A">
              <w:rPr>
                <w:b/>
                <w:sz w:val="20"/>
                <w:szCs w:val="20"/>
              </w:rPr>
              <w:t>DATE:</w:t>
            </w:r>
          </w:p>
        </w:tc>
        <w:tc>
          <w:tcPr>
            <w:tcW w:w="1725" w:type="dxa"/>
            <w:tcBorders>
              <w:bottom w:val="single" w:sz="4" w:space="0" w:color="auto"/>
            </w:tcBorders>
          </w:tcPr>
          <w:p w14:paraId="474B3393" w14:textId="77777777" w:rsidR="005A3B5A" w:rsidRPr="005A3B5A" w:rsidRDefault="005A3B5A" w:rsidP="003E13FE">
            <w:pPr>
              <w:rPr>
                <w:b/>
                <w:sz w:val="20"/>
                <w:szCs w:val="20"/>
              </w:rPr>
            </w:pPr>
          </w:p>
        </w:tc>
      </w:tr>
      <w:tr w:rsidR="005A3B5A" w:rsidRPr="005A3B5A" w14:paraId="474B339C" w14:textId="77777777" w:rsidTr="003E13FE">
        <w:tc>
          <w:tcPr>
            <w:tcW w:w="1996" w:type="dxa"/>
          </w:tcPr>
          <w:p w14:paraId="474B3395" w14:textId="77777777" w:rsidR="005A3B5A" w:rsidRPr="005A3B5A" w:rsidRDefault="005A3B5A" w:rsidP="003E13FE">
            <w:pPr>
              <w:rPr>
                <w:b/>
                <w:sz w:val="20"/>
                <w:szCs w:val="20"/>
              </w:rPr>
            </w:pPr>
          </w:p>
          <w:p w14:paraId="474B3396" w14:textId="77777777" w:rsidR="005A3B5A" w:rsidRPr="005A3B5A" w:rsidRDefault="005A3B5A" w:rsidP="003E13FE">
            <w:pPr>
              <w:rPr>
                <w:b/>
                <w:sz w:val="20"/>
                <w:szCs w:val="20"/>
              </w:rPr>
            </w:pPr>
            <w:r w:rsidRPr="005A3B5A">
              <w:rPr>
                <w:b/>
                <w:sz w:val="20"/>
                <w:szCs w:val="20"/>
              </w:rPr>
              <w:t>NAME:</w:t>
            </w:r>
          </w:p>
        </w:tc>
        <w:tc>
          <w:tcPr>
            <w:tcW w:w="1725" w:type="dxa"/>
            <w:tcBorders>
              <w:bottom w:val="single" w:sz="4" w:space="0" w:color="auto"/>
            </w:tcBorders>
          </w:tcPr>
          <w:p w14:paraId="474B3397" w14:textId="77777777" w:rsidR="005A3B5A" w:rsidRPr="005A3B5A" w:rsidRDefault="005A3B5A" w:rsidP="003E13FE">
            <w:pPr>
              <w:rPr>
                <w:b/>
                <w:sz w:val="20"/>
                <w:szCs w:val="20"/>
              </w:rPr>
            </w:pPr>
          </w:p>
        </w:tc>
        <w:tc>
          <w:tcPr>
            <w:tcW w:w="1982" w:type="dxa"/>
          </w:tcPr>
          <w:p w14:paraId="474B3398" w14:textId="77777777" w:rsidR="005A3B5A" w:rsidRPr="005A3B5A" w:rsidRDefault="005A3B5A" w:rsidP="003E13FE">
            <w:pPr>
              <w:rPr>
                <w:b/>
                <w:sz w:val="20"/>
                <w:szCs w:val="20"/>
              </w:rPr>
            </w:pPr>
          </w:p>
        </w:tc>
        <w:tc>
          <w:tcPr>
            <w:tcW w:w="1598" w:type="dxa"/>
          </w:tcPr>
          <w:p w14:paraId="474B3399" w14:textId="77777777" w:rsidR="005A3B5A" w:rsidRPr="005A3B5A" w:rsidRDefault="005A3B5A" w:rsidP="003E13FE">
            <w:pPr>
              <w:rPr>
                <w:b/>
                <w:sz w:val="20"/>
                <w:szCs w:val="20"/>
              </w:rPr>
            </w:pPr>
          </w:p>
          <w:p w14:paraId="474B339A" w14:textId="77777777" w:rsidR="005A3B5A" w:rsidRPr="005A3B5A" w:rsidRDefault="005A3B5A" w:rsidP="003E13FE">
            <w:pPr>
              <w:rPr>
                <w:b/>
                <w:sz w:val="20"/>
                <w:szCs w:val="20"/>
              </w:rPr>
            </w:pPr>
            <w:r w:rsidRPr="005A3B5A">
              <w:rPr>
                <w:b/>
                <w:sz w:val="20"/>
                <w:szCs w:val="20"/>
              </w:rPr>
              <w:t>TEL:</w:t>
            </w:r>
          </w:p>
        </w:tc>
        <w:tc>
          <w:tcPr>
            <w:tcW w:w="1725" w:type="dxa"/>
            <w:tcBorders>
              <w:top w:val="single" w:sz="4" w:space="0" w:color="auto"/>
              <w:bottom w:val="single" w:sz="4" w:space="0" w:color="auto"/>
            </w:tcBorders>
          </w:tcPr>
          <w:p w14:paraId="474B339B" w14:textId="77777777" w:rsidR="005A3B5A" w:rsidRPr="005A3B5A" w:rsidRDefault="005A3B5A" w:rsidP="003E13FE">
            <w:pPr>
              <w:rPr>
                <w:b/>
                <w:sz w:val="20"/>
                <w:szCs w:val="20"/>
              </w:rPr>
            </w:pPr>
          </w:p>
        </w:tc>
      </w:tr>
      <w:tr w:rsidR="005A3B5A" w:rsidRPr="005A3B5A" w14:paraId="474B33A2" w14:textId="77777777" w:rsidTr="003E13FE">
        <w:tc>
          <w:tcPr>
            <w:tcW w:w="1996" w:type="dxa"/>
          </w:tcPr>
          <w:p w14:paraId="474B339D" w14:textId="77777777" w:rsidR="005A3B5A" w:rsidRPr="005A3B5A" w:rsidRDefault="005A3B5A" w:rsidP="003E13FE">
            <w:pPr>
              <w:rPr>
                <w:b/>
                <w:sz w:val="20"/>
                <w:szCs w:val="20"/>
              </w:rPr>
            </w:pPr>
          </w:p>
        </w:tc>
        <w:tc>
          <w:tcPr>
            <w:tcW w:w="1725" w:type="dxa"/>
            <w:tcBorders>
              <w:top w:val="single" w:sz="4" w:space="0" w:color="auto"/>
            </w:tcBorders>
          </w:tcPr>
          <w:p w14:paraId="474B339E" w14:textId="77777777" w:rsidR="005A3B5A" w:rsidRPr="005A3B5A" w:rsidRDefault="005A3B5A" w:rsidP="003E13FE">
            <w:pPr>
              <w:rPr>
                <w:b/>
                <w:sz w:val="20"/>
                <w:szCs w:val="20"/>
              </w:rPr>
            </w:pPr>
          </w:p>
        </w:tc>
        <w:tc>
          <w:tcPr>
            <w:tcW w:w="1982" w:type="dxa"/>
          </w:tcPr>
          <w:p w14:paraId="474B339F" w14:textId="77777777" w:rsidR="005A3B5A" w:rsidRPr="005A3B5A" w:rsidRDefault="005A3B5A" w:rsidP="003E13FE">
            <w:pPr>
              <w:rPr>
                <w:b/>
                <w:sz w:val="20"/>
                <w:szCs w:val="20"/>
              </w:rPr>
            </w:pPr>
          </w:p>
        </w:tc>
        <w:tc>
          <w:tcPr>
            <w:tcW w:w="1598" w:type="dxa"/>
          </w:tcPr>
          <w:p w14:paraId="474B33A0" w14:textId="77777777" w:rsidR="005A3B5A" w:rsidRPr="005A3B5A" w:rsidRDefault="005A3B5A" w:rsidP="003E13FE">
            <w:pPr>
              <w:rPr>
                <w:b/>
                <w:sz w:val="20"/>
                <w:szCs w:val="20"/>
              </w:rPr>
            </w:pPr>
          </w:p>
        </w:tc>
        <w:tc>
          <w:tcPr>
            <w:tcW w:w="1725" w:type="dxa"/>
            <w:tcBorders>
              <w:top w:val="single" w:sz="4" w:space="0" w:color="auto"/>
            </w:tcBorders>
          </w:tcPr>
          <w:p w14:paraId="474B33A1" w14:textId="77777777" w:rsidR="005A3B5A" w:rsidRPr="005A3B5A" w:rsidRDefault="005A3B5A" w:rsidP="003E13FE">
            <w:pPr>
              <w:rPr>
                <w:b/>
                <w:sz w:val="20"/>
                <w:szCs w:val="20"/>
              </w:rPr>
            </w:pPr>
          </w:p>
        </w:tc>
      </w:tr>
      <w:tr w:rsidR="005A3B5A" w:rsidRPr="005A3B5A" w14:paraId="474B33A8" w14:textId="77777777" w:rsidTr="003E13FE">
        <w:tc>
          <w:tcPr>
            <w:tcW w:w="1996" w:type="dxa"/>
          </w:tcPr>
          <w:p w14:paraId="474B33A3" w14:textId="77777777" w:rsidR="005A3B5A" w:rsidRPr="005A3B5A" w:rsidRDefault="005A3B5A" w:rsidP="003E13FE">
            <w:pPr>
              <w:rPr>
                <w:b/>
                <w:sz w:val="20"/>
                <w:szCs w:val="20"/>
              </w:rPr>
            </w:pPr>
            <w:r w:rsidRPr="005A3B5A">
              <w:rPr>
                <w:b/>
                <w:sz w:val="20"/>
                <w:szCs w:val="20"/>
              </w:rPr>
              <w:t>POSITION:</w:t>
            </w:r>
          </w:p>
        </w:tc>
        <w:tc>
          <w:tcPr>
            <w:tcW w:w="1725" w:type="dxa"/>
            <w:tcBorders>
              <w:bottom w:val="single" w:sz="4" w:space="0" w:color="auto"/>
            </w:tcBorders>
          </w:tcPr>
          <w:p w14:paraId="474B33A4" w14:textId="77777777" w:rsidR="005A3B5A" w:rsidRPr="005A3B5A" w:rsidRDefault="005A3B5A" w:rsidP="003E13FE">
            <w:pPr>
              <w:rPr>
                <w:b/>
                <w:sz w:val="20"/>
                <w:szCs w:val="20"/>
              </w:rPr>
            </w:pPr>
          </w:p>
        </w:tc>
        <w:tc>
          <w:tcPr>
            <w:tcW w:w="1982" w:type="dxa"/>
          </w:tcPr>
          <w:p w14:paraId="474B33A5" w14:textId="77777777" w:rsidR="005A3B5A" w:rsidRPr="005A3B5A" w:rsidRDefault="005A3B5A" w:rsidP="003E13FE">
            <w:pPr>
              <w:rPr>
                <w:b/>
                <w:sz w:val="20"/>
                <w:szCs w:val="20"/>
              </w:rPr>
            </w:pPr>
          </w:p>
        </w:tc>
        <w:tc>
          <w:tcPr>
            <w:tcW w:w="1598" w:type="dxa"/>
          </w:tcPr>
          <w:p w14:paraId="474B33A6" w14:textId="77777777" w:rsidR="005A3B5A" w:rsidRPr="005A3B5A" w:rsidRDefault="005A3B5A" w:rsidP="003E13FE">
            <w:pPr>
              <w:rPr>
                <w:b/>
                <w:sz w:val="20"/>
                <w:szCs w:val="20"/>
              </w:rPr>
            </w:pPr>
          </w:p>
        </w:tc>
        <w:tc>
          <w:tcPr>
            <w:tcW w:w="1725" w:type="dxa"/>
            <w:tcBorders>
              <w:bottom w:val="single" w:sz="4" w:space="0" w:color="auto"/>
            </w:tcBorders>
          </w:tcPr>
          <w:p w14:paraId="474B33A7" w14:textId="77777777" w:rsidR="005A3B5A" w:rsidRPr="005A3B5A" w:rsidRDefault="005A3B5A" w:rsidP="00665DBB">
            <w:pPr>
              <w:rPr>
                <w:b/>
                <w:sz w:val="20"/>
                <w:szCs w:val="20"/>
              </w:rPr>
            </w:pPr>
          </w:p>
        </w:tc>
      </w:tr>
      <w:tr w:rsidR="005A3B5A" w:rsidRPr="005A3B5A" w14:paraId="474B33AF" w14:textId="77777777" w:rsidTr="003E13FE">
        <w:tc>
          <w:tcPr>
            <w:tcW w:w="1996" w:type="dxa"/>
          </w:tcPr>
          <w:p w14:paraId="474B33A9" w14:textId="77777777" w:rsidR="005A3B5A" w:rsidRPr="005A3B5A" w:rsidRDefault="005A3B5A" w:rsidP="003E13FE">
            <w:pPr>
              <w:rPr>
                <w:sz w:val="20"/>
                <w:szCs w:val="20"/>
              </w:rPr>
            </w:pPr>
          </w:p>
        </w:tc>
        <w:tc>
          <w:tcPr>
            <w:tcW w:w="1725" w:type="dxa"/>
            <w:tcBorders>
              <w:top w:val="single" w:sz="4" w:space="0" w:color="auto"/>
            </w:tcBorders>
          </w:tcPr>
          <w:p w14:paraId="474B33AA" w14:textId="77777777" w:rsidR="005A3B5A" w:rsidRDefault="005A3B5A" w:rsidP="003E13FE">
            <w:pPr>
              <w:rPr>
                <w:sz w:val="20"/>
                <w:szCs w:val="20"/>
              </w:rPr>
            </w:pPr>
          </w:p>
          <w:p w14:paraId="474B33AB" w14:textId="77777777" w:rsidR="003C0E78" w:rsidRPr="005A3B5A" w:rsidRDefault="003C0E78" w:rsidP="003E13FE">
            <w:pPr>
              <w:rPr>
                <w:sz w:val="20"/>
                <w:szCs w:val="20"/>
              </w:rPr>
            </w:pPr>
          </w:p>
        </w:tc>
        <w:tc>
          <w:tcPr>
            <w:tcW w:w="1982" w:type="dxa"/>
          </w:tcPr>
          <w:p w14:paraId="474B33AC" w14:textId="77777777" w:rsidR="005A3B5A" w:rsidRPr="005A3B5A" w:rsidRDefault="005A3B5A" w:rsidP="003E13FE">
            <w:pPr>
              <w:rPr>
                <w:sz w:val="20"/>
                <w:szCs w:val="20"/>
              </w:rPr>
            </w:pPr>
          </w:p>
        </w:tc>
        <w:tc>
          <w:tcPr>
            <w:tcW w:w="1598" w:type="dxa"/>
          </w:tcPr>
          <w:p w14:paraId="474B33AD" w14:textId="77777777" w:rsidR="005A3B5A" w:rsidRPr="005A3B5A" w:rsidRDefault="005A3B5A" w:rsidP="003E13FE">
            <w:pPr>
              <w:rPr>
                <w:sz w:val="20"/>
                <w:szCs w:val="20"/>
              </w:rPr>
            </w:pPr>
          </w:p>
        </w:tc>
        <w:tc>
          <w:tcPr>
            <w:tcW w:w="1725" w:type="dxa"/>
            <w:tcBorders>
              <w:top w:val="single" w:sz="4" w:space="0" w:color="auto"/>
            </w:tcBorders>
          </w:tcPr>
          <w:p w14:paraId="474B33AE" w14:textId="77777777" w:rsidR="005A3B5A" w:rsidRPr="005A3B5A" w:rsidRDefault="005A3B5A" w:rsidP="003E13FE">
            <w:pPr>
              <w:rPr>
                <w:sz w:val="20"/>
                <w:szCs w:val="20"/>
              </w:rPr>
            </w:pPr>
          </w:p>
        </w:tc>
      </w:tr>
    </w:tbl>
    <w:p w14:paraId="474B33B0" w14:textId="77777777" w:rsidR="005A3B5A" w:rsidRPr="005A3B5A" w:rsidRDefault="005A3B5A" w:rsidP="38696DE5">
      <w:pPr>
        <w:jc w:val="both"/>
        <w:rPr>
          <w:sz w:val="20"/>
          <w:szCs w:val="20"/>
        </w:rPr>
      </w:pPr>
      <w:r w:rsidRPr="38696DE5">
        <w:rPr>
          <w:b/>
          <w:bCs/>
          <w:sz w:val="20"/>
          <w:szCs w:val="20"/>
          <w:u w:val="single"/>
        </w:rPr>
        <w:lastRenderedPageBreak/>
        <w:t>NOTE NO 2:  MEASURES TAKEN BY APPLICANT</w:t>
      </w:r>
      <w:r w:rsidRPr="38696DE5">
        <w:rPr>
          <w:b/>
          <w:bCs/>
          <w:sz w:val="20"/>
          <w:szCs w:val="20"/>
        </w:rPr>
        <w:t>:</w:t>
      </w:r>
      <w:r w:rsidRPr="38696DE5">
        <w:rPr>
          <w:sz w:val="20"/>
          <w:szCs w:val="20"/>
        </w:rPr>
        <w:t xml:space="preserve"> Where any one of more of the Exclusion Grounds set out above in the Declaration applies, the Applicant </w:t>
      </w:r>
      <w:r w:rsidRPr="38696DE5">
        <w:rPr>
          <w:b/>
          <w:bCs/>
          <w:sz w:val="20"/>
          <w:szCs w:val="20"/>
          <w:u w:val="single"/>
        </w:rPr>
        <w:t>must</w:t>
      </w:r>
      <w:r w:rsidRPr="38696DE5">
        <w:rPr>
          <w:sz w:val="20"/>
          <w:szCs w:val="20"/>
        </w:rPr>
        <w:t xml:space="preserve"> include details of such Exclusion Ground with its PQQ submission and, where the Applicant is not precluded from doing so under Article 57(6) of Directive 2014/24/EU, the Applicant may provide evidence to the effect that measures taken by the Applicant are sufficient to demonstrate the Applicant’s reliability despite the existence of a relevant Exclusion Ground as is referred to in Article 57(12) of Directive 2014/24/EU. The evidence provided by the Applicant will be taken into account by Iarnród Éireann-Irish Rail in considering whether or not to exclude the Applicant from further participation in the procurement process. Nothing in this Schedule or in this PQQ document shall preclude the submission by the Tenderer of a European Single Procurement Document (ESPD) referred to in Article 59(1) of Directive 2014/24/EU.  </w:t>
      </w:r>
    </w:p>
    <w:p w14:paraId="474B33B1" w14:textId="77777777" w:rsidR="005A3B5A" w:rsidRPr="005A3B5A" w:rsidRDefault="005A3B5A" w:rsidP="38696DE5">
      <w:pPr>
        <w:jc w:val="both"/>
        <w:rPr>
          <w:sz w:val="20"/>
          <w:szCs w:val="20"/>
        </w:rPr>
      </w:pPr>
      <w:r w:rsidRPr="38696DE5">
        <w:rPr>
          <w:b/>
          <w:bCs/>
          <w:sz w:val="20"/>
          <w:szCs w:val="20"/>
          <w:u w:val="single"/>
        </w:rPr>
        <w:t>NOTE NO 3: EXECUTION:</w:t>
      </w:r>
      <w:r w:rsidRPr="38696DE5">
        <w:rPr>
          <w:sz w:val="20"/>
          <w:szCs w:val="20"/>
        </w:rPr>
        <w:t xml:space="preserve"> This Declaration must be signed by a duly authorised person in the Applicant’s organisation. In the case of a company, a Director of the company or the Company Secretary must sign this declaration.</w:t>
      </w:r>
    </w:p>
    <w:p w14:paraId="474B33B2" w14:textId="77777777" w:rsidR="005A3B5A" w:rsidRPr="005A3B5A" w:rsidRDefault="005A3B5A" w:rsidP="005A3B5A">
      <w:pPr>
        <w:jc w:val="both"/>
        <w:rPr>
          <w:rFonts w:cs="Arial"/>
          <w:b/>
          <w:sz w:val="20"/>
          <w:szCs w:val="20"/>
          <w:u w:val="single"/>
        </w:rPr>
      </w:pPr>
      <w:r w:rsidRPr="005A3B5A">
        <w:rPr>
          <w:rFonts w:cs="Arial"/>
          <w:b/>
          <w:sz w:val="20"/>
          <w:szCs w:val="20"/>
          <w:u w:val="single"/>
        </w:rPr>
        <w:t>EVIDENCE FOR SELECTION</w:t>
      </w:r>
    </w:p>
    <w:p w14:paraId="474B33B3" w14:textId="77777777" w:rsidR="005A3B5A" w:rsidRPr="005A3B5A" w:rsidRDefault="005A3B5A" w:rsidP="38696DE5">
      <w:pPr>
        <w:jc w:val="both"/>
        <w:rPr>
          <w:rFonts w:cs="Arial"/>
          <w:b/>
          <w:bCs/>
          <w:sz w:val="20"/>
          <w:szCs w:val="20"/>
        </w:rPr>
      </w:pPr>
      <w:r w:rsidRPr="38696DE5">
        <w:rPr>
          <w:rFonts w:cs="Arial"/>
          <w:b/>
          <w:bCs/>
          <w:sz w:val="20"/>
          <w:szCs w:val="20"/>
        </w:rPr>
        <w:t xml:space="preserve">The signatory to this Declaration declares that the economic operator is able to provide the necessary supporting documents required which are not available electronically upon request and without delay. </w:t>
      </w:r>
    </w:p>
    <w:p w14:paraId="474B33B4" w14:textId="77777777" w:rsidR="005A3B5A" w:rsidRPr="005A3B5A" w:rsidRDefault="005A3B5A" w:rsidP="005A3B5A">
      <w:pPr>
        <w:jc w:val="both"/>
        <w:rPr>
          <w:rFonts w:cs="Arial"/>
          <w:b/>
          <w:sz w:val="20"/>
          <w:szCs w:val="20"/>
        </w:rPr>
      </w:pPr>
      <w:r w:rsidRPr="005A3B5A">
        <w:rPr>
          <w:rFonts w:cs="Arial"/>
          <w:b/>
          <w:sz w:val="20"/>
          <w:szCs w:val="20"/>
        </w:rPr>
        <w:t>I understand and acknowledge that the provision of inaccurate, or misleading, or false information in this Declaration may lead to the economic operator/my firm/company/business/partnership being rejected and excluded from participation in this procedure.</w:t>
      </w:r>
    </w:p>
    <w:p w14:paraId="474B33B5" w14:textId="77777777" w:rsidR="005A3B5A" w:rsidRPr="005A3B5A" w:rsidRDefault="005A3B5A" w:rsidP="005A3B5A">
      <w:pPr>
        <w:spacing w:after="200" w:line="240" w:lineRule="auto"/>
        <w:contextualSpacing/>
        <w:jc w:val="both"/>
        <w:rPr>
          <w:rFonts w:cs="Arial"/>
          <w:sz w:val="20"/>
          <w:szCs w:val="20"/>
        </w:rPr>
      </w:pPr>
    </w:p>
    <w:p w14:paraId="474B33B6" w14:textId="77777777" w:rsidR="005A3B5A" w:rsidRPr="005A3B5A" w:rsidRDefault="005A3B5A" w:rsidP="005A3B5A">
      <w:pPr>
        <w:tabs>
          <w:tab w:val="left" w:pos="5653"/>
        </w:tabs>
        <w:jc w:val="both"/>
        <w:rPr>
          <w:rFonts w:cs="Arial"/>
          <w:b/>
          <w:i/>
          <w:sz w:val="20"/>
          <w:szCs w:val="20"/>
        </w:rPr>
      </w:pPr>
      <w:r w:rsidRPr="005A3B5A">
        <w:rPr>
          <w:rFonts w:cs="Arial"/>
          <w:b/>
          <w:sz w:val="20"/>
          <w:szCs w:val="20"/>
        </w:rPr>
        <w:t>THIS DECLARATION has been made to the best of my knowledge and belief for and on behalf of [</w:t>
      </w:r>
      <w:r w:rsidRPr="005A3B5A">
        <w:rPr>
          <w:rFonts w:cs="Arial"/>
          <w:b/>
          <w:i/>
          <w:sz w:val="20"/>
          <w:szCs w:val="20"/>
        </w:rPr>
        <w:t>Name of economic operator/entity/]:</w:t>
      </w:r>
    </w:p>
    <w:p w14:paraId="474B33B7" w14:textId="77777777" w:rsidR="005A3B5A" w:rsidRPr="005A3B5A" w:rsidRDefault="005A3B5A" w:rsidP="005A3B5A">
      <w:pPr>
        <w:tabs>
          <w:tab w:val="left" w:pos="5653"/>
        </w:tabs>
        <w:rPr>
          <w:rFonts w:cs="Arial"/>
          <w:b/>
          <w:i/>
          <w:sz w:val="20"/>
          <w:szCs w:val="20"/>
        </w:rPr>
      </w:pPr>
    </w:p>
    <w:p w14:paraId="474B33B8" w14:textId="77777777" w:rsidR="005A3B5A" w:rsidRPr="005A3B5A" w:rsidRDefault="005A3B5A" w:rsidP="38696DE5">
      <w:pPr>
        <w:jc w:val="both"/>
        <w:rPr>
          <w:rFonts w:cs="Arial"/>
          <w:b/>
          <w:bCs/>
          <w:sz w:val="20"/>
          <w:szCs w:val="20"/>
        </w:rPr>
      </w:pPr>
      <w:r w:rsidRPr="38696DE5">
        <w:rPr>
          <w:rFonts w:cs="Arial"/>
          <w:b/>
          <w:bCs/>
          <w:sz w:val="20"/>
          <w:szCs w:val="20"/>
        </w:rPr>
        <w:t>SIGNATURE: ……………………………………………….</w:t>
      </w:r>
      <w:r>
        <w:tab/>
      </w:r>
      <w:r>
        <w:tab/>
      </w:r>
      <w:r w:rsidRPr="38696DE5">
        <w:rPr>
          <w:rFonts w:cs="Arial"/>
          <w:b/>
          <w:bCs/>
          <w:sz w:val="20"/>
          <w:szCs w:val="20"/>
        </w:rPr>
        <w:t>DATE: ………………………………..</w:t>
      </w:r>
      <w:r>
        <w:tab/>
      </w:r>
      <w:r>
        <w:tab/>
      </w:r>
      <w:r>
        <w:tab/>
      </w:r>
      <w:r>
        <w:tab/>
      </w:r>
      <w:r>
        <w:tab/>
      </w:r>
    </w:p>
    <w:p w14:paraId="474B33B9" w14:textId="77777777" w:rsidR="005A3B5A" w:rsidRPr="005A3B5A" w:rsidRDefault="005A3B5A" w:rsidP="005A3B5A">
      <w:pPr>
        <w:jc w:val="both"/>
        <w:rPr>
          <w:rFonts w:cs="Arial"/>
          <w:b/>
          <w:sz w:val="20"/>
          <w:szCs w:val="20"/>
        </w:rPr>
      </w:pPr>
      <w:r w:rsidRPr="005A3B5A">
        <w:rPr>
          <w:rFonts w:cs="Arial"/>
          <w:b/>
          <w:sz w:val="20"/>
          <w:szCs w:val="20"/>
        </w:rPr>
        <w:t>FULL NAME (in block capitals):</w:t>
      </w:r>
      <w:r>
        <w:rPr>
          <w:rFonts w:cs="Arial"/>
          <w:b/>
          <w:sz w:val="20"/>
          <w:szCs w:val="20"/>
        </w:rPr>
        <w:t xml:space="preserve"> </w:t>
      </w:r>
      <w:r w:rsidRPr="005A3B5A">
        <w:rPr>
          <w:rFonts w:cs="Arial"/>
          <w:b/>
          <w:sz w:val="20"/>
          <w:szCs w:val="20"/>
        </w:rPr>
        <w:t>………………………………………………</w:t>
      </w:r>
    </w:p>
    <w:p w14:paraId="474B33BA" w14:textId="77777777" w:rsidR="005A3B5A" w:rsidRPr="005A3B5A" w:rsidRDefault="005A3B5A" w:rsidP="005A3B5A">
      <w:pPr>
        <w:jc w:val="both"/>
        <w:rPr>
          <w:rFonts w:cs="Arial"/>
          <w:b/>
          <w:i/>
          <w:sz w:val="20"/>
          <w:szCs w:val="20"/>
        </w:rPr>
      </w:pPr>
      <w:r w:rsidRPr="005A3B5A">
        <w:rPr>
          <w:rFonts w:cs="Arial"/>
          <w:b/>
          <w:i/>
          <w:sz w:val="20"/>
          <w:szCs w:val="20"/>
        </w:rPr>
        <w:t xml:space="preserve">(Signature must </w:t>
      </w:r>
      <w:r>
        <w:rPr>
          <w:rFonts w:cs="Arial"/>
          <w:b/>
          <w:i/>
          <w:sz w:val="20"/>
          <w:szCs w:val="20"/>
        </w:rPr>
        <w:t>be that of a Director/Principal)</w:t>
      </w:r>
    </w:p>
    <w:p w14:paraId="474B33BB" w14:textId="77777777" w:rsidR="005A3B5A" w:rsidRPr="005A3B5A" w:rsidRDefault="005A3B5A" w:rsidP="005A3B5A">
      <w:pPr>
        <w:jc w:val="both"/>
        <w:rPr>
          <w:rFonts w:cs="Arial"/>
          <w:b/>
          <w:i/>
          <w:sz w:val="20"/>
          <w:szCs w:val="20"/>
        </w:rPr>
      </w:pPr>
    </w:p>
    <w:p w14:paraId="474B33BC" w14:textId="77777777" w:rsidR="005A3B5A" w:rsidRPr="005A3B5A" w:rsidRDefault="005A3B5A" w:rsidP="005A3B5A">
      <w:pPr>
        <w:jc w:val="both"/>
        <w:rPr>
          <w:rFonts w:cs="Arial"/>
          <w:b/>
          <w:sz w:val="20"/>
          <w:szCs w:val="20"/>
        </w:rPr>
      </w:pPr>
      <w:r w:rsidRPr="005A3B5A">
        <w:rPr>
          <w:rFonts w:cs="Arial"/>
          <w:b/>
          <w:sz w:val="20"/>
          <w:szCs w:val="20"/>
        </w:rPr>
        <w:t>TITLE: ………………………………………………………………</w:t>
      </w:r>
      <w:r w:rsidRPr="005A3B5A">
        <w:rPr>
          <w:rFonts w:cs="Arial"/>
          <w:sz w:val="20"/>
          <w:szCs w:val="20"/>
        </w:rPr>
        <w:tab/>
      </w:r>
      <w:r w:rsidRPr="005A3B5A">
        <w:rPr>
          <w:rFonts w:cs="Arial"/>
          <w:sz w:val="20"/>
          <w:szCs w:val="20"/>
        </w:rPr>
        <w:tab/>
      </w:r>
      <w:r w:rsidRPr="005A3B5A">
        <w:rPr>
          <w:rFonts w:cs="Arial"/>
          <w:sz w:val="20"/>
          <w:szCs w:val="20"/>
        </w:rPr>
        <w:tab/>
      </w:r>
      <w:r w:rsidRPr="005A3B5A">
        <w:rPr>
          <w:rFonts w:cs="Arial"/>
          <w:sz w:val="20"/>
          <w:szCs w:val="20"/>
        </w:rPr>
        <w:tab/>
      </w:r>
      <w:r w:rsidRPr="005A3B5A">
        <w:rPr>
          <w:rFonts w:cs="Arial"/>
          <w:sz w:val="20"/>
          <w:szCs w:val="20"/>
        </w:rPr>
        <w:tab/>
      </w:r>
    </w:p>
    <w:p w14:paraId="474B33BD" w14:textId="77777777" w:rsidR="005A3B5A" w:rsidRPr="005A3B5A" w:rsidRDefault="005A3B5A" w:rsidP="005A3B5A">
      <w:pPr>
        <w:ind w:left="2880" w:firstLine="720"/>
        <w:jc w:val="both"/>
        <w:rPr>
          <w:rFonts w:cs="Arial"/>
          <w:sz w:val="20"/>
          <w:szCs w:val="20"/>
        </w:rPr>
      </w:pPr>
    </w:p>
    <w:p w14:paraId="474B33BE" w14:textId="77777777" w:rsidR="005A3B5A" w:rsidRPr="005A3B5A" w:rsidRDefault="005A3B5A" w:rsidP="005A3B5A">
      <w:pPr>
        <w:jc w:val="both"/>
        <w:rPr>
          <w:rFonts w:cs="Arial"/>
          <w:sz w:val="20"/>
          <w:szCs w:val="20"/>
        </w:rPr>
      </w:pPr>
      <w:r w:rsidRPr="005A3B5A">
        <w:rPr>
          <w:rFonts w:cs="Arial"/>
          <w:sz w:val="20"/>
          <w:szCs w:val="20"/>
        </w:rPr>
        <w:t>Witness:</w:t>
      </w:r>
      <w:r>
        <w:rPr>
          <w:rFonts w:cs="Arial"/>
          <w:sz w:val="20"/>
          <w:szCs w:val="20"/>
        </w:rPr>
        <w:t xml:space="preserve"> </w:t>
      </w:r>
      <w:r w:rsidRPr="005A3B5A">
        <w:rPr>
          <w:rFonts w:cs="Arial"/>
          <w:sz w:val="20"/>
          <w:szCs w:val="20"/>
        </w:rPr>
        <w:t>……………………………………………….…</w:t>
      </w:r>
    </w:p>
    <w:p w14:paraId="474B33BF" w14:textId="77777777" w:rsidR="005A3B5A" w:rsidRPr="005A3B5A" w:rsidRDefault="005A3B5A" w:rsidP="005A3B5A">
      <w:pPr>
        <w:jc w:val="both"/>
        <w:rPr>
          <w:rFonts w:cs="Arial"/>
          <w:sz w:val="20"/>
          <w:szCs w:val="20"/>
        </w:rPr>
      </w:pPr>
    </w:p>
    <w:p w14:paraId="474B33C0" w14:textId="77777777" w:rsidR="005A3B5A" w:rsidRPr="005A3B5A" w:rsidRDefault="005A3B5A" w:rsidP="38696DE5">
      <w:pPr>
        <w:jc w:val="both"/>
        <w:rPr>
          <w:rFonts w:cs="Arial"/>
          <w:sz w:val="20"/>
          <w:szCs w:val="20"/>
        </w:rPr>
      </w:pPr>
      <w:r w:rsidRPr="38696DE5">
        <w:rPr>
          <w:rFonts w:cs="Arial"/>
          <w:sz w:val="20"/>
          <w:szCs w:val="20"/>
        </w:rPr>
        <w:t>Name: (</w:t>
      </w:r>
      <w:r w:rsidRPr="38696DE5">
        <w:rPr>
          <w:rFonts w:cs="Arial"/>
          <w:i/>
          <w:iCs/>
          <w:sz w:val="20"/>
          <w:szCs w:val="20"/>
        </w:rPr>
        <w:t>Block Capitals</w:t>
      </w:r>
      <w:r w:rsidRPr="38696DE5">
        <w:rPr>
          <w:rFonts w:cs="Arial"/>
          <w:sz w:val="20"/>
          <w:szCs w:val="20"/>
        </w:rPr>
        <w:t>): …………………………………….…………..</w:t>
      </w:r>
    </w:p>
    <w:p w14:paraId="474B33C1" w14:textId="77777777" w:rsidR="005A3B5A" w:rsidRPr="005A3B5A" w:rsidRDefault="005A3B5A" w:rsidP="005A3B5A">
      <w:pPr>
        <w:jc w:val="both"/>
        <w:rPr>
          <w:rFonts w:cs="Arial"/>
          <w:sz w:val="20"/>
          <w:szCs w:val="20"/>
        </w:rPr>
      </w:pPr>
    </w:p>
    <w:p w14:paraId="474B33C2" w14:textId="77777777" w:rsidR="005A3B5A" w:rsidRPr="005A3B5A" w:rsidRDefault="005A3B5A" w:rsidP="005A3B5A">
      <w:pPr>
        <w:jc w:val="both"/>
        <w:rPr>
          <w:rFonts w:cs="Arial"/>
          <w:sz w:val="20"/>
          <w:szCs w:val="20"/>
        </w:rPr>
      </w:pPr>
      <w:r w:rsidRPr="005A3B5A">
        <w:rPr>
          <w:rFonts w:cs="Arial"/>
          <w:sz w:val="20"/>
          <w:szCs w:val="20"/>
        </w:rPr>
        <w:t>Occupation:</w:t>
      </w:r>
      <w:r>
        <w:rPr>
          <w:rFonts w:cs="Arial"/>
          <w:sz w:val="20"/>
          <w:szCs w:val="20"/>
        </w:rPr>
        <w:t xml:space="preserve"> </w:t>
      </w:r>
      <w:r w:rsidRPr="005A3B5A">
        <w:rPr>
          <w:rFonts w:cs="Arial"/>
          <w:sz w:val="20"/>
          <w:szCs w:val="20"/>
        </w:rPr>
        <w:t>………………………………………………….</w:t>
      </w:r>
    </w:p>
    <w:p w14:paraId="474B33C3" w14:textId="77777777" w:rsidR="005A3B5A" w:rsidRPr="005A3B5A" w:rsidRDefault="005A3B5A" w:rsidP="005A3B5A">
      <w:pPr>
        <w:jc w:val="both"/>
        <w:rPr>
          <w:rFonts w:cs="Arial"/>
          <w:sz w:val="20"/>
          <w:szCs w:val="20"/>
        </w:rPr>
      </w:pPr>
      <w:r w:rsidRPr="005A3B5A">
        <w:rPr>
          <w:rFonts w:cs="Arial"/>
          <w:sz w:val="20"/>
          <w:szCs w:val="20"/>
        </w:rPr>
        <w:tab/>
      </w:r>
      <w:r w:rsidRPr="005A3B5A">
        <w:rPr>
          <w:rFonts w:cs="Arial"/>
          <w:sz w:val="20"/>
          <w:szCs w:val="20"/>
        </w:rPr>
        <w:tab/>
      </w:r>
      <w:r w:rsidRPr="005A3B5A">
        <w:rPr>
          <w:rFonts w:cs="Arial"/>
          <w:sz w:val="20"/>
          <w:szCs w:val="20"/>
        </w:rPr>
        <w:tab/>
      </w:r>
    </w:p>
    <w:p w14:paraId="474B33C4" w14:textId="77777777" w:rsidR="005A3B5A" w:rsidRPr="005A3B5A" w:rsidRDefault="005A3B5A" w:rsidP="38696DE5">
      <w:pPr>
        <w:tabs>
          <w:tab w:val="left" w:pos="5653"/>
        </w:tabs>
        <w:rPr>
          <w:rFonts w:cs="Arial"/>
          <w:i/>
          <w:iCs/>
          <w:sz w:val="20"/>
          <w:szCs w:val="20"/>
        </w:rPr>
      </w:pPr>
      <w:r w:rsidRPr="38696DE5">
        <w:rPr>
          <w:rFonts w:cs="Arial"/>
          <w:i/>
          <w:iCs/>
          <w:sz w:val="20"/>
          <w:szCs w:val="20"/>
        </w:rPr>
        <w:t>Please note, confirmation/re-execution/notarisation of the Declaration may sought prior to any contract being awarded.</w:t>
      </w:r>
    </w:p>
    <w:p w14:paraId="474B33C5" w14:textId="77777777" w:rsidR="00BD1399" w:rsidRDefault="00BD1399" w:rsidP="00D57B2C">
      <w:pPr>
        <w:tabs>
          <w:tab w:val="left" w:pos="5653"/>
        </w:tabs>
        <w:rPr>
          <w:rFonts w:ascii="Calibri" w:hAnsi="Calibri" w:cs="Arial"/>
          <w:i/>
          <w:sz w:val="20"/>
          <w:szCs w:val="20"/>
        </w:rPr>
      </w:pPr>
    </w:p>
    <w:p w14:paraId="474B33C6" w14:textId="77777777" w:rsidR="00AD4F35" w:rsidRDefault="00AD4F35" w:rsidP="00D57B2C">
      <w:pPr>
        <w:tabs>
          <w:tab w:val="left" w:pos="5653"/>
        </w:tabs>
        <w:rPr>
          <w:rFonts w:ascii="Calibri" w:hAnsi="Calibri" w:cs="Arial"/>
          <w:i/>
          <w:sz w:val="20"/>
          <w:szCs w:val="20"/>
        </w:rPr>
      </w:pPr>
    </w:p>
    <w:p w14:paraId="474B33C7" w14:textId="77777777" w:rsidR="007B16C4" w:rsidRDefault="007B16C4">
      <w:pPr>
        <w:rPr>
          <w:b/>
          <w:sz w:val="20"/>
          <w:szCs w:val="20"/>
        </w:rPr>
      </w:pPr>
      <w:bookmarkStart w:id="28" w:name="_DV_M57"/>
      <w:bookmarkEnd w:id="28"/>
    </w:p>
    <w:p w14:paraId="474B33C8" w14:textId="77777777" w:rsidR="00470B70" w:rsidRPr="007B16C4" w:rsidRDefault="003F3263" w:rsidP="00470B70">
      <w:pPr>
        <w:tabs>
          <w:tab w:val="left" w:pos="5653"/>
        </w:tabs>
        <w:jc w:val="center"/>
        <w:rPr>
          <w:b/>
          <w:sz w:val="28"/>
          <w:szCs w:val="28"/>
        </w:rPr>
      </w:pPr>
      <w:r w:rsidRPr="007B16C4">
        <w:rPr>
          <w:b/>
          <w:sz w:val="28"/>
          <w:szCs w:val="28"/>
        </w:rPr>
        <w:t>APPENDIX 2 – CONSORTIUM SUBMISSION REQUIREMENTS</w:t>
      </w:r>
    </w:p>
    <w:p w14:paraId="474B33C9" w14:textId="77777777" w:rsidR="00470B70" w:rsidRPr="00AD4F35" w:rsidRDefault="00470B70" w:rsidP="00470B70">
      <w:pPr>
        <w:spacing w:after="0"/>
        <w:jc w:val="both"/>
        <w:rPr>
          <w:b/>
          <w:sz w:val="20"/>
          <w:szCs w:val="20"/>
        </w:rPr>
      </w:pPr>
      <w:r w:rsidRPr="00AD4F35">
        <w:rPr>
          <w:b/>
          <w:sz w:val="20"/>
          <w:szCs w:val="20"/>
        </w:rPr>
        <w:t>CONSORTIUM ARRANGEMENTS</w:t>
      </w:r>
    </w:p>
    <w:p w14:paraId="474B33CA" w14:textId="77777777" w:rsidR="00470B70" w:rsidRDefault="007B16C4" w:rsidP="006E6BD2">
      <w:pPr>
        <w:pStyle w:val="ListParagraph"/>
        <w:numPr>
          <w:ilvl w:val="0"/>
          <w:numId w:val="9"/>
        </w:numPr>
        <w:spacing w:after="0"/>
        <w:ind w:left="284" w:hanging="284"/>
        <w:jc w:val="both"/>
        <w:rPr>
          <w:sz w:val="20"/>
          <w:szCs w:val="20"/>
          <w:u w:val="single"/>
        </w:rPr>
      </w:pPr>
      <w:r>
        <w:rPr>
          <w:sz w:val="20"/>
          <w:szCs w:val="20"/>
          <w:u w:val="single"/>
        </w:rPr>
        <w:t>Consortium: each member of the Consortium must complete a Questionnaire setting out its full details, legal structure, role in the Consortium for this Contract, and complete the details required by Part 1 Questionnaire.</w:t>
      </w:r>
    </w:p>
    <w:p w14:paraId="474B33CB" w14:textId="77777777" w:rsidR="007B16C4" w:rsidRDefault="007B16C4" w:rsidP="007B16C4">
      <w:pPr>
        <w:pStyle w:val="ListParagraph"/>
        <w:spacing w:after="0"/>
        <w:ind w:left="284"/>
        <w:jc w:val="both"/>
        <w:rPr>
          <w:sz w:val="20"/>
          <w:szCs w:val="20"/>
          <w:u w:val="single"/>
        </w:rPr>
      </w:pPr>
    </w:p>
    <w:p w14:paraId="474B33CC" w14:textId="77777777" w:rsidR="00863EF7" w:rsidRPr="00863EF7" w:rsidRDefault="007B16C4" w:rsidP="006E6BD2">
      <w:pPr>
        <w:pStyle w:val="ListParagraph"/>
        <w:numPr>
          <w:ilvl w:val="0"/>
          <w:numId w:val="9"/>
        </w:numPr>
        <w:spacing w:after="0"/>
        <w:ind w:left="284" w:hanging="284"/>
        <w:jc w:val="both"/>
        <w:rPr>
          <w:sz w:val="20"/>
          <w:szCs w:val="20"/>
          <w:u w:val="single"/>
        </w:rPr>
      </w:pPr>
      <w:r w:rsidRPr="38696DE5">
        <w:rPr>
          <w:sz w:val="20"/>
          <w:szCs w:val="20"/>
          <w:u w:val="single"/>
        </w:rPr>
        <w:t xml:space="preserve">Sub-Contractors: </w:t>
      </w:r>
      <w:r w:rsidR="00863EF7" w:rsidRPr="38696DE5">
        <w:rPr>
          <w:sz w:val="20"/>
          <w:szCs w:val="20"/>
        </w:rPr>
        <w:t>Where a Sub-Contractor is also a member of a Consortium, it must complete the Questionnaire. Where a Sub-Contractor is acting in the role of sub-contracting only, and is  not part of a Consortium, it need not complete the Questionnaire but full details must be provided by the Applicant of the Sub-Contracting and proposed sub-contracting.</w:t>
      </w:r>
    </w:p>
    <w:p w14:paraId="474B33CD" w14:textId="77777777" w:rsidR="00863EF7" w:rsidRPr="00863EF7" w:rsidRDefault="00863EF7" w:rsidP="00863EF7">
      <w:pPr>
        <w:pStyle w:val="ListParagraph"/>
        <w:rPr>
          <w:sz w:val="20"/>
          <w:szCs w:val="20"/>
        </w:rPr>
      </w:pPr>
    </w:p>
    <w:p w14:paraId="474B33CE" w14:textId="4656B2B0" w:rsidR="007B16C4" w:rsidRPr="00863EF7" w:rsidRDefault="00863EF7" w:rsidP="006E6BD2">
      <w:pPr>
        <w:pStyle w:val="ListParagraph"/>
        <w:numPr>
          <w:ilvl w:val="0"/>
          <w:numId w:val="9"/>
        </w:numPr>
        <w:spacing w:after="0"/>
        <w:ind w:left="284" w:hanging="284"/>
        <w:jc w:val="both"/>
        <w:rPr>
          <w:sz w:val="20"/>
          <w:szCs w:val="20"/>
          <w:u w:val="single"/>
        </w:rPr>
      </w:pPr>
      <w:r w:rsidRPr="00863EF7">
        <w:rPr>
          <w:sz w:val="20"/>
          <w:szCs w:val="20"/>
          <w:u w:val="single"/>
        </w:rPr>
        <w:t>Authorised designated person</w:t>
      </w:r>
      <w:r>
        <w:rPr>
          <w:sz w:val="20"/>
          <w:szCs w:val="20"/>
        </w:rPr>
        <w:t xml:space="preserve">: the Applicant must </w:t>
      </w:r>
      <w:r w:rsidR="008B5B6D">
        <w:rPr>
          <w:sz w:val="20"/>
          <w:szCs w:val="20"/>
        </w:rPr>
        <w:t>supply</w:t>
      </w:r>
      <w:r>
        <w:rPr>
          <w:sz w:val="20"/>
          <w:szCs w:val="20"/>
        </w:rPr>
        <w:t xml:space="preserve"> full details of the person/entity designed to act as the nominated person/entity in respect of all members of the Consortium for contact from IE in relation to this competition, and of the nominated person authorised to act for a Prime Contractor and Sub-Contractor in respect of all contact from IE in relation to this competition.</w:t>
      </w:r>
    </w:p>
    <w:p w14:paraId="474B33CF" w14:textId="77777777" w:rsidR="00863EF7" w:rsidRPr="00863EF7" w:rsidRDefault="00863EF7" w:rsidP="00863EF7">
      <w:pPr>
        <w:pStyle w:val="ListParagraph"/>
        <w:rPr>
          <w:sz w:val="20"/>
          <w:szCs w:val="20"/>
          <w:u w:val="single"/>
        </w:rPr>
      </w:pPr>
    </w:p>
    <w:p w14:paraId="474B33D0" w14:textId="1925EE83" w:rsidR="00863EF7" w:rsidRPr="00AD4F35" w:rsidRDefault="00863EF7" w:rsidP="006E6BD2">
      <w:pPr>
        <w:pStyle w:val="ListParagraph"/>
        <w:numPr>
          <w:ilvl w:val="0"/>
          <w:numId w:val="9"/>
        </w:numPr>
        <w:spacing w:after="0"/>
        <w:ind w:left="284" w:hanging="284"/>
        <w:jc w:val="both"/>
        <w:rPr>
          <w:sz w:val="20"/>
          <w:szCs w:val="20"/>
          <w:u w:val="single"/>
        </w:rPr>
      </w:pPr>
      <w:r>
        <w:rPr>
          <w:sz w:val="20"/>
          <w:szCs w:val="20"/>
          <w:u w:val="single"/>
        </w:rPr>
        <w:t xml:space="preserve">Declarations: </w:t>
      </w:r>
      <w:r>
        <w:rPr>
          <w:sz w:val="20"/>
          <w:szCs w:val="20"/>
        </w:rPr>
        <w:t xml:space="preserve">All members of a Consortium must complete a Declaration of Eligibility in the form set out in </w:t>
      </w:r>
      <w:r w:rsidR="005906AE">
        <w:rPr>
          <w:sz w:val="20"/>
          <w:szCs w:val="20"/>
        </w:rPr>
        <w:t>Part 9</w:t>
      </w:r>
      <w:r>
        <w:rPr>
          <w:sz w:val="20"/>
          <w:szCs w:val="20"/>
        </w:rPr>
        <w:t xml:space="preserve"> Questionnaire</w:t>
      </w:r>
    </w:p>
    <w:p w14:paraId="474B33D1" w14:textId="77777777" w:rsidR="00470B70" w:rsidRPr="00AD4F35" w:rsidRDefault="00470B70" w:rsidP="00470B70">
      <w:pPr>
        <w:pStyle w:val="ListParagraph"/>
        <w:spacing w:after="0"/>
        <w:ind w:left="284" w:hanging="284"/>
        <w:jc w:val="both"/>
        <w:rPr>
          <w:sz w:val="20"/>
          <w:szCs w:val="20"/>
          <w:u w:val="single"/>
        </w:rPr>
      </w:pPr>
    </w:p>
    <w:p w14:paraId="474B33D2" w14:textId="77777777" w:rsidR="00470B70" w:rsidRPr="00AD4F35" w:rsidRDefault="00470B70" w:rsidP="006E6BD2">
      <w:pPr>
        <w:pStyle w:val="ListParagraph"/>
        <w:numPr>
          <w:ilvl w:val="0"/>
          <w:numId w:val="9"/>
        </w:numPr>
        <w:spacing w:after="0"/>
        <w:ind w:left="284" w:hanging="284"/>
        <w:jc w:val="both"/>
        <w:rPr>
          <w:sz w:val="20"/>
          <w:szCs w:val="20"/>
          <w:u w:val="single"/>
        </w:rPr>
      </w:pPr>
      <w:r w:rsidRPr="00AD4F35">
        <w:rPr>
          <w:sz w:val="20"/>
          <w:szCs w:val="20"/>
          <w:u w:val="single"/>
        </w:rPr>
        <w:t>Choice of legal structure</w:t>
      </w:r>
      <w:r w:rsidRPr="00AD4F35">
        <w:rPr>
          <w:sz w:val="20"/>
          <w:szCs w:val="20"/>
        </w:rPr>
        <w:t xml:space="preserve">: An Applicant’s choice of legal structure (e.g. joint venture, partnership, incorporated/unincorporated) will not be relevant in assessing eligibility at this time. </w:t>
      </w:r>
    </w:p>
    <w:p w14:paraId="474B33D3" w14:textId="77777777" w:rsidR="00470B70" w:rsidRPr="00AD4F35" w:rsidRDefault="00470B70" w:rsidP="00470B70">
      <w:pPr>
        <w:pStyle w:val="ListParagraph"/>
        <w:ind w:left="284" w:hanging="284"/>
        <w:jc w:val="both"/>
        <w:rPr>
          <w:sz w:val="20"/>
          <w:szCs w:val="20"/>
        </w:rPr>
      </w:pPr>
    </w:p>
    <w:p w14:paraId="474B33D4" w14:textId="77777777" w:rsidR="00470B70" w:rsidRPr="00AD4F35" w:rsidRDefault="00470B70" w:rsidP="006E6BD2">
      <w:pPr>
        <w:pStyle w:val="ListParagraph"/>
        <w:numPr>
          <w:ilvl w:val="0"/>
          <w:numId w:val="9"/>
        </w:numPr>
        <w:spacing w:after="0"/>
        <w:ind w:left="284" w:hanging="284"/>
        <w:jc w:val="both"/>
        <w:rPr>
          <w:sz w:val="20"/>
          <w:szCs w:val="20"/>
          <w:u w:val="single"/>
        </w:rPr>
      </w:pPr>
      <w:r w:rsidRPr="38696DE5">
        <w:rPr>
          <w:sz w:val="20"/>
          <w:szCs w:val="20"/>
          <w:u w:val="single"/>
        </w:rPr>
        <w:t>Each member’s role must be stated</w:t>
      </w:r>
      <w:r w:rsidRPr="38696DE5">
        <w:rPr>
          <w:sz w:val="20"/>
          <w:szCs w:val="20"/>
        </w:rPr>
        <w:t xml:space="preserve">: Parts </w:t>
      </w:r>
      <w:r w:rsidR="00BD1399" w:rsidRPr="38696DE5">
        <w:rPr>
          <w:sz w:val="20"/>
          <w:szCs w:val="20"/>
        </w:rPr>
        <w:t xml:space="preserve">1.2 </w:t>
      </w:r>
      <w:r w:rsidRPr="38696DE5">
        <w:rPr>
          <w:sz w:val="20"/>
          <w:szCs w:val="20"/>
        </w:rPr>
        <w:t xml:space="preserve">– </w:t>
      </w:r>
      <w:r w:rsidR="00BD1399" w:rsidRPr="38696DE5">
        <w:rPr>
          <w:sz w:val="20"/>
          <w:szCs w:val="20"/>
        </w:rPr>
        <w:t xml:space="preserve">1.4 </w:t>
      </w:r>
      <w:r w:rsidRPr="38696DE5">
        <w:rPr>
          <w:sz w:val="20"/>
          <w:szCs w:val="20"/>
        </w:rPr>
        <w:t>of the Questionnaire must be completed in full and each member’s role in the consortium and/or any sub-contracting arrangements identified. In addition, the details requested in the forms contained at the end of this appendix must also be supplied. Details of the actual or proposed percentage shareholding of the constituent members of the consortium must be disclosed.</w:t>
      </w:r>
    </w:p>
    <w:p w14:paraId="474B33D5" w14:textId="77777777" w:rsidR="00470B70" w:rsidRPr="00AD4F35" w:rsidRDefault="00470B70" w:rsidP="00470B70">
      <w:pPr>
        <w:pStyle w:val="ListParagraph"/>
        <w:ind w:left="284" w:hanging="284"/>
        <w:jc w:val="both"/>
        <w:rPr>
          <w:sz w:val="20"/>
          <w:szCs w:val="20"/>
        </w:rPr>
      </w:pPr>
    </w:p>
    <w:p w14:paraId="474B33D6" w14:textId="77777777" w:rsidR="00470B70" w:rsidRPr="00AD4F35" w:rsidRDefault="00863EF7" w:rsidP="006E6BD2">
      <w:pPr>
        <w:pStyle w:val="ListParagraph"/>
        <w:numPr>
          <w:ilvl w:val="0"/>
          <w:numId w:val="9"/>
        </w:numPr>
        <w:spacing w:after="0"/>
        <w:ind w:left="284" w:hanging="284"/>
        <w:jc w:val="both"/>
        <w:rPr>
          <w:sz w:val="20"/>
          <w:szCs w:val="20"/>
          <w:u w:val="single"/>
        </w:rPr>
      </w:pPr>
      <w:r>
        <w:rPr>
          <w:sz w:val="20"/>
          <w:szCs w:val="20"/>
          <w:u w:val="single"/>
        </w:rPr>
        <w:t xml:space="preserve">Legally Binding </w:t>
      </w:r>
      <w:r w:rsidR="00470B70" w:rsidRPr="00AD4F35">
        <w:rPr>
          <w:sz w:val="20"/>
          <w:szCs w:val="20"/>
          <w:u w:val="single"/>
        </w:rPr>
        <w:t>Letter of authorisation and undertaking</w:t>
      </w:r>
      <w:r w:rsidR="00470B70" w:rsidRPr="00AD4F35">
        <w:rPr>
          <w:sz w:val="20"/>
          <w:szCs w:val="20"/>
        </w:rPr>
        <w:t>: An Applicant consisting of a consortium must include in its PQQ submissions, with the duly completed Questionnaire, an irrevocable and unconditional letter of authorisation and undertaking from each member of the consortium authorising the Applicant to make the applicant and to confirm that they are aware of their requirements and undertake to make available all necessary resources where required to fulfil their role in the proposed consortium.</w:t>
      </w:r>
    </w:p>
    <w:p w14:paraId="474B33D7" w14:textId="77777777" w:rsidR="00470B70" w:rsidRPr="00AD4F35" w:rsidRDefault="00470B70" w:rsidP="00470B70">
      <w:pPr>
        <w:pStyle w:val="ListParagraph"/>
        <w:spacing w:after="0"/>
        <w:ind w:left="284" w:hanging="284"/>
        <w:jc w:val="both"/>
        <w:rPr>
          <w:sz w:val="20"/>
          <w:szCs w:val="20"/>
          <w:u w:val="single"/>
        </w:rPr>
      </w:pPr>
    </w:p>
    <w:p w14:paraId="474B33D8" w14:textId="77777777" w:rsidR="00470B70" w:rsidRPr="00AD4F35" w:rsidRDefault="00470B70" w:rsidP="006E6BD2">
      <w:pPr>
        <w:pStyle w:val="ListParagraph"/>
        <w:numPr>
          <w:ilvl w:val="0"/>
          <w:numId w:val="9"/>
        </w:numPr>
        <w:spacing w:after="0"/>
        <w:ind w:left="284" w:hanging="284"/>
        <w:jc w:val="both"/>
        <w:rPr>
          <w:sz w:val="20"/>
          <w:szCs w:val="20"/>
        </w:rPr>
      </w:pPr>
      <w:r w:rsidRPr="38696DE5">
        <w:rPr>
          <w:sz w:val="20"/>
          <w:szCs w:val="20"/>
          <w:u w:val="single"/>
        </w:rPr>
        <w:t>Specific Legal Form not required for a consortium:</w:t>
      </w:r>
      <w:r w:rsidRPr="38696DE5">
        <w:rPr>
          <w:sz w:val="20"/>
          <w:szCs w:val="20"/>
        </w:rPr>
        <w:t xml:space="preserve"> A consortium howsoever constituted, will not be required to convert into a specific legal form in order to submit a tender. If the consortium is not proposing to form a single legal entity, full details of alternative arrangements must be provided.</w:t>
      </w:r>
    </w:p>
    <w:p w14:paraId="474B33D9" w14:textId="77777777" w:rsidR="00470B70" w:rsidRPr="00AD4F35" w:rsidRDefault="00470B70" w:rsidP="00470B70">
      <w:pPr>
        <w:pStyle w:val="ListParagraph"/>
        <w:ind w:left="284" w:hanging="284"/>
        <w:jc w:val="both"/>
        <w:rPr>
          <w:sz w:val="20"/>
          <w:szCs w:val="20"/>
          <w:u w:val="single"/>
        </w:rPr>
      </w:pPr>
    </w:p>
    <w:p w14:paraId="474B33DA" w14:textId="77777777" w:rsidR="00470B70" w:rsidRPr="00AD4F35" w:rsidRDefault="00470B70" w:rsidP="006E6BD2">
      <w:pPr>
        <w:pStyle w:val="ListParagraph"/>
        <w:numPr>
          <w:ilvl w:val="0"/>
          <w:numId w:val="9"/>
        </w:numPr>
        <w:spacing w:after="0"/>
        <w:ind w:left="284" w:hanging="284"/>
        <w:jc w:val="both"/>
        <w:rPr>
          <w:sz w:val="20"/>
          <w:szCs w:val="20"/>
        </w:rPr>
      </w:pPr>
      <w:r w:rsidRPr="38696DE5">
        <w:rPr>
          <w:sz w:val="20"/>
          <w:szCs w:val="20"/>
          <w:u w:val="single"/>
        </w:rPr>
        <w:t>If a legal form is proposed by Applicant</w:t>
      </w:r>
      <w:r w:rsidRPr="38696DE5">
        <w:rPr>
          <w:sz w:val="20"/>
          <w:szCs w:val="20"/>
        </w:rPr>
        <w:t xml:space="preserve">: If a consortium intends to convert into a special legal form for the purpose of providing the required good/services, full details of the proposed legal structure and/or principal contractual relationships must be outlined in response to this PQQ. Where a grouping/consortium proposes to contract via a single legal entity whether through the incorporation of an SPV or otherwise, Applicants should note that details of the actual or proposed percentage shareholding of the consortium members in the SPV must be disclosed. Applicants should also note that an SPV’s obligations may be required to be guaranteed by each group member/member of the grouping/consortium in the event of that Applicant being invited to tender and that tender being accepted. </w:t>
      </w:r>
    </w:p>
    <w:p w14:paraId="474B33DB" w14:textId="77777777" w:rsidR="00470B70" w:rsidRPr="00AD4F35" w:rsidRDefault="00470B70" w:rsidP="00470B70">
      <w:pPr>
        <w:spacing w:after="0"/>
        <w:ind w:left="284" w:hanging="284"/>
        <w:jc w:val="both"/>
        <w:rPr>
          <w:sz w:val="20"/>
          <w:szCs w:val="20"/>
        </w:rPr>
      </w:pPr>
    </w:p>
    <w:p w14:paraId="474B33DC" w14:textId="77777777" w:rsidR="00470B70" w:rsidRPr="00AD4F35" w:rsidRDefault="00470B70" w:rsidP="006E6BD2">
      <w:pPr>
        <w:pStyle w:val="ListParagraph"/>
        <w:numPr>
          <w:ilvl w:val="0"/>
          <w:numId w:val="9"/>
        </w:numPr>
        <w:spacing w:after="0"/>
        <w:ind w:left="284" w:hanging="284"/>
        <w:jc w:val="both"/>
        <w:rPr>
          <w:sz w:val="20"/>
          <w:szCs w:val="20"/>
          <w:u w:val="single"/>
        </w:rPr>
      </w:pPr>
      <w:r w:rsidRPr="38696DE5">
        <w:rPr>
          <w:sz w:val="20"/>
          <w:szCs w:val="20"/>
          <w:u w:val="single"/>
        </w:rPr>
        <w:t>Prime Contractors and Sub-Contractors</w:t>
      </w:r>
      <w:r w:rsidRPr="38696DE5">
        <w:rPr>
          <w:sz w:val="20"/>
          <w:szCs w:val="20"/>
        </w:rPr>
        <w:t xml:space="preserve">: If the Applicant consists of a prime contractor and a sub-contractor or group of sub-contractors, this PQQ and the submissions required in the Appendices to </w:t>
      </w:r>
      <w:r w:rsidRPr="38696DE5">
        <w:rPr>
          <w:sz w:val="20"/>
          <w:szCs w:val="20"/>
          <w:u w:val="single"/>
        </w:rPr>
        <w:t>this PQQ must be completed by the</w:t>
      </w:r>
      <w:r w:rsidR="00863EF7" w:rsidRPr="38696DE5">
        <w:rPr>
          <w:sz w:val="20"/>
          <w:szCs w:val="20"/>
          <w:u w:val="single"/>
        </w:rPr>
        <w:t xml:space="preserve"> Applicant as “Prime C</w:t>
      </w:r>
      <w:r w:rsidRPr="38696DE5">
        <w:rPr>
          <w:sz w:val="20"/>
          <w:szCs w:val="20"/>
          <w:u w:val="single"/>
        </w:rPr>
        <w:t>ontractor</w:t>
      </w:r>
      <w:r w:rsidRPr="38696DE5">
        <w:rPr>
          <w:sz w:val="20"/>
          <w:szCs w:val="20"/>
        </w:rPr>
        <w:t xml:space="preserve">” with full details of the proposed sub-contractor(s) and the prime contractor must identify the sub-contractor(s) and their proposed role in the process. If a consortium proposes to act as a prime contractor, this must also be disclosed. An irrevocable letter of undertaking from </w:t>
      </w:r>
      <w:r w:rsidRPr="38696DE5">
        <w:rPr>
          <w:sz w:val="20"/>
          <w:szCs w:val="20"/>
        </w:rPr>
        <w:lastRenderedPageBreak/>
        <w:t xml:space="preserve">any proposed sub-contractor(s) authorising the prime contractor to make this application to this PQQ on its behalf, executed under seal or as a deed, as an irrevocable and unconditional letter of authority from a sub-contractor authorising the prime contractor to disclose details of the proposed sub-contracting arrangements, must be submitted by the prime contractor with its submissions.  </w:t>
      </w:r>
    </w:p>
    <w:p w14:paraId="474B33DD" w14:textId="77777777" w:rsidR="00470B70" w:rsidRPr="00AD4F35" w:rsidRDefault="00470B70" w:rsidP="00470B70">
      <w:pPr>
        <w:pStyle w:val="ListParagraph"/>
        <w:ind w:left="284" w:hanging="284"/>
        <w:jc w:val="both"/>
        <w:rPr>
          <w:sz w:val="20"/>
          <w:szCs w:val="20"/>
        </w:rPr>
      </w:pPr>
    </w:p>
    <w:p w14:paraId="474B33DE" w14:textId="77777777" w:rsidR="00470B70" w:rsidRPr="00AD4F35" w:rsidRDefault="00470B70" w:rsidP="006E6BD2">
      <w:pPr>
        <w:pStyle w:val="ListParagraph"/>
        <w:numPr>
          <w:ilvl w:val="0"/>
          <w:numId w:val="9"/>
        </w:numPr>
        <w:spacing w:after="0"/>
        <w:ind w:left="284" w:hanging="284"/>
        <w:jc w:val="both"/>
        <w:rPr>
          <w:sz w:val="20"/>
          <w:szCs w:val="20"/>
          <w:u w:val="single"/>
        </w:rPr>
      </w:pPr>
      <w:r w:rsidRPr="38696DE5">
        <w:rPr>
          <w:sz w:val="20"/>
          <w:szCs w:val="20"/>
          <w:u w:val="single"/>
        </w:rPr>
        <w:t>Lead Consortium member</w:t>
      </w:r>
      <w:r w:rsidRPr="38696DE5">
        <w:rPr>
          <w:sz w:val="20"/>
          <w:szCs w:val="20"/>
        </w:rPr>
        <w:t>: A consortium must identify a lead consortium member who is authorised by all the other members of the consortium as the lead consortium member authorised to deal with this application, and the role of all other consortium members must be identified. IE shall be entitled to assume that the lead consortium member has the authority to bind all other members of the consortium and IE reserves the right to seek satisfactory evidence of the authority of the lead consortium member to bind all other members of the consortium. All contact with the consortium will be conducted by IE with the lead consortium member who will act as the contact person for the consortium for this competition (the “Contact Person”) and IE reserves the right to disregard contact with any other member of the consortium and/or to report such contact to the lead consortium member.</w:t>
      </w:r>
    </w:p>
    <w:p w14:paraId="474B33DF" w14:textId="77777777" w:rsidR="00470B70" w:rsidRPr="00AD4F35" w:rsidRDefault="00470B70" w:rsidP="00470B70">
      <w:pPr>
        <w:spacing w:after="0"/>
        <w:jc w:val="both"/>
        <w:rPr>
          <w:b/>
          <w:sz w:val="20"/>
          <w:szCs w:val="20"/>
        </w:rPr>
      </w:pPr>
    </w:p>
    <w:p w14:paraId="474B33E0" w14:textId="77777777" w:rsidR="00470B70" w:rsidRPr="00AD4F35" w:rsidRDefault="00470B70" w:rsidP="00470B70">
      <w:pPr>
        <w:spacing w:after="0"/>
        <w:jc w:val="both"/>
        <w:rPr>
          <w:b/>
          <w:sz w:val="20"/>
          <w:szCs w:val="20"/>
        </w:rPr>
      </w:pPr>
      <w:r w:rsidRPr="00AD4F35">
        <w:rPr>
          <w:b/>
          <w:sz w:val="20"/>
          <w:szCs w:val="20"/>
        </w:rPr>
        <w:t xml:space="preserve">JOINT AND SEVERAL LIABILITY </w:t>
      </w:r>
    </w:p>
    <w:p w14:paraId="474B33E1" w14:textId="77777777" w:rsidR="00470B70" w:rsidRPr="00AD4F35" w:rsidRDefault="00470B70" w:rsidP="00470B70">
      <w:pPr>
        <w:spacing w:after="0"/>
        <w:jc w:val="both"/>
        <w:rPr>
          <w:sz w:val="20"/>
          <w:szCs w:val="20"/>
        </w:rPr>
      </w:pPr>
      <w:r w:rsidRPr="00AD4F35">
        <w:rPr>
          <w:sz w:val="20"/>
          <w:szCs w:val="20"/>
        </w:rPr>
        <w:t xml:space="preserve">If, on any contract award, the contract is awarded to a consortium or grouping, then, other than in respect of a prime contractor / sub-contractor relationship, </w:t>
      </w:r>
      <w:r w:rsidRPr="00AD4F35">
        <w:rPr>
          <w:sz w:val="20"/>
          <w:szCs w:val="20"/>
          <w:u w:val="single"/>
        </w:rPr>
        <w:t>each member</w:t>
      </w:r>
      <w:r w:rsidRPr="00AD4F35">
        <w:rPr>
          <w:sz w:val="20"/>
          <w:szCs w:val="20"/>
        </w:rPr>
        <w:t xml:space="preserve"> of the consortium will be required to be </w:t>
      </w:r>
      <w:r w:rsidRPr="00AD4F35">
        <w:rPr>
          <w:sz w:val="20"/>
          <w:szCs w:val="20"/>
          <w:u w:val="single"/>
        </w:rPr>
        <w:t>jointly and severally liable</w:t>
      </w:r>
      <w:r w:rsidRPr="00AD4F35">
        <w:rPr>
          <w:sz w:val="20"/>
          <w:szCs w:val="20"/>
        </w:rPr>
        <w:t xml:space="preserve"> to IE for the performance of the Contract and delivery of the required goods/services.</w:t>
      </w:r>
    </w:p>
    <w:p w14:paraId="474B33E2" w14:textId="77777777" w:rsidR="00470B70" w:rsidRPr="00AD4F35" w:rsidRDefault="00470B70" w:rsidP="00470B70">
      <w:pPr>
        <w:pStyle w:val="ListParagraph"/>
        <w:spacing w:after="0"/>
        <w:ind w:left="927"/>
        <w:jc w:val="both"/>
        <w:rPr>
          <w:sz w:val="20"/>
          <w:szCs w:val="20"/>
        </w:rPr>
      </w:pPr>
    </w:p>
    <w:p w14:paraId="474B33E3" w14:textId="77777777" w:rsidR="00470B70" w:rsidRPr="00AD4F35" w:rsidRDefault="00470B70" w:rsidP="00470B70">
      <w:pPr>
        <w:spacing w:after="0"/>
        <w:jc w:val="both"/>
        <w:rPr>
          <w:sz w:val="20"/>
          <w:szCs w:val="20"/>
        </w:rPr>
      </w:pPr>
      <w:r w:rsidRPr="00AD4F35">
        <w:rPr>
          <w:sz w:val="20"/>
          <w:szCs w:val="20"/>
        </w:rPr>
        <w:t>If the grouping consists of a prime contractor and a sub-contractor(s), and the sub-contractor(s) are not members of a consortium and the application is being made by the prime contractor, the prime contractor will be fully liable to IE for all the acts and omissions of its sub-contractors under the terms and conditions of the Contract.</w:t>
      </w:r>
    </w:p>
    <w:p w14:paraId="474B33E4" w14:textId="77777777" w:rsidR="00470B70" w:rsidRPr="00AD4F35" w:rsidRDefault="00470B70" w:rsidP="00470B70">
      <w:pPr>
        <w:spacing w:after="0"/>
        <w:jc w:val="both"/>
        <w:rPr>
          <w:sz w:val="20"/>
          <w:szCs w:val="20"/>
        </w:rPr>
      </w:pPr>
    </w:p>
    <w:p w14:paraId="474B33E5" w14:textId="77777777" w:rsidR="00470B70" w:rsidRPr="00AD4F35" w:rsidRDefault="00470B70" w:rsidP="00470B70">
      <w:pPr>
        <w:spacing w:after="0"/>
        <w:jc w:val="both"/>
        <w:rPr>
          <w:b/>
          <w:sz w:val="20"/>
          <w:szCs w:val="20"/>
        </w:rPr>
      </w:pPr>
      <w:r w:rsidRPr="00AD4F35">
        <w:rPr>
          <w:b/>
          <w:sz w:val="20"/>
          <w:szCs w:val="20"/>
        </w:rPr>
        <w:t xml:space="preserve">CHANGES TO CONSORTIUM ARRANGEMENTS </w:t>
      </w:r>
    </w:p>
    <w:p w14:paraId="474B33E6" w14:textId="77777777" w:rsidR="00470B70" w:rsidRPr="00AD4F35" w:rsidRDefault="00470B70" w:rsidP="00470B70">
      <w:pPr>
        <w:spacing w:after="0"/>
        <w:jc w:val="both"/>
        <w:rPr>
          <w:sz w:val="20"/>
          <w:szCs w:val="20"/>
        </w:rPr>
      </w:pPr>
      <w:r w:rsidRPr="00AD4F35">
        <w:rPr>
          <w:sz w:val="20"/>
          <w:szCs w:val="20"/>
        </w:rPr>
        <w:t xml:space="preserve">Any change in the ownership, structure or control of the Applicant or where the Applicant is a consortium, in the ownership, structure or control of any members of the consortium, or in the roles of the members of a consortium after the Applicant has submitted its PQQ submissions and Questionnaire, must be notified in writing by the Applicant to IE as soon as the Applicant is aware of same or of such proposals, failure to do so may lead to disqualification of the Applicant.  Any such changes must be approved by IE in its absolute discretion and IE may withhold approval for any such changes and may exclude the Applicant from any further participation in this competition. </w:t>
      </w:r>
    </w:p>
    <w:p w14:paraId="474B33E7" w14:textId="77777777" w:rsidR="00470B70" w:rsidRPr="00AD4F35" w:rsidRDefault="00470B70" w:rsidP="00470B70">
      <w:pPr>
        <w:jc w:val="both"/>
        <w:rPr>
          <w:sz w:val="20"/>
          <w:szCs w:val="20"/>
        </w:rPr>
      </w:pPr>
    </w:p>
    <w:p w14:paraId="474B33E8"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Information Required on Legal Form of Consortium/Grouping</w:t>
      </w:r>
    </w:p>
    <w:p w14:paraId="474B33E9" w14:textId="77777777" w:rsidR="00470B70" w:rsidRPr="00AD4F35" w:rsidRDefault="00470B70" w:rsidP="00470B70">
      <w:pPr>
        <w:jc w:val="both"/>
        <w:rPr>
          <w:rFonts w:ascii="Calibri" w:hAnsi="Calibri" w:cs="Arial"/>
          <w:i/>
          <w:sz w:val="20"/>
          <w:szCs w:val="20"/>
        </w:rPr>
      </w:pPr>
      <w:bookmarkStart w:id="29" w:name="_DV_M44"/>
      <w:bookmarkEnd w:id="29"/>
      <w:r w:rsidRPr="00AD4F35">
        <w:rPr>
          <w:rFonts w:ascii="Calibri" w:hAnsi="Calibri" w:cs="Arial"/>
          <w:b/>
          <w:sz w:val="20"/>
          <w:szCs w:val="20"/>
        </w:rPr>
        <w:t>Is the Consortium?</w:t>
      </w:r>
      <w:r w:rsidR="007C5A3C" w:rsidRPr="00AD4F35">
        <w:rPr>
          <w:rFonts w:ascii="Calibri" w:hAnsi="Calibri" w:cs="Arial"/>
          <w:b/>
          <w:sz w:val="20"/>
          <w:szCs w:val="20"/>
        </w:rPr>
        <w:t xml:space="preserve"> </w:t>
      </w:r>
      <w:bookmarkStart w:id="30" w:name="_DV_M45"/>
      <w:bookmarkEnd w:id="30"/>
      <w:r w:rsidRPr="00AD4F35">
        <w:rPr>
          <w:rFonts w:ascii="Calibri" w:hAnsi="Calibri" w:cs="Arial"/>
          <w:i/>
          <w:sz w:val="20"/>
          <w:szCs w:val="20"/>
        </w:rPr>
        <w:t>Tick as appropriate</w:t>
      </w:r>
    </w:p>
    <w:tbl>
      <w:tblPr>
        <w:tblW w:w="0" w:type="auto"/>
        <w:tblLayout w:type="fixed"/>
        <w:tblLook w:val="0000" w:firstRow="0" w:lastRow="0" w:firstColumn="0" w:lastColumn="0" w:noHBand="0" w:noVBand="0"/>
      </w:tblPr>
      <w:tblGrid>
        <w:gridCol w:w="3686"/>
        <w:gridCol w:w="884"/>
      </w:tblGrid>
      <w:tr w:rsidR="00470B70" w:rsidRPr="00AD4F35" w14:paraId="474B33EC" w14:textId="77777777" w:rsidTr="00352903">
        <w:tc>
          <w:tcPr>
            <w:tcW w:w="3686" w:type="dxa"/>
          </w:tcPr>
          <w:p w14:paraId="474B33EA" w14:textId="77777777" w:rsidR="00470B70" w:rsidRPr="00AD4F35" w:rsidRDefault="00470B70" w:rsidP="00352903">
            <w:pPr>
              <w:rPr>
                <w:rFonts w:ascii="Calibri" w:hAnsi="Calibri" w:cs="Arial"/>
                <w:sz w:val="20"/>
                <w:szCs w:val="20"/>
              </w:rPr>
            </w:pPr>
            <w:r w:rsidRPr="00AD4F35">
              <w:rPr>
                <w:rFonts w:ascii="Calibri" w:hAnsi="Calibri" w:cs="Arial"/>
                <w:sz w:val="20"/>
                <w:szCs w:val="20"/>
              </w:rPr>
              <w:t>Limited Company/incorporated entity</w:t>
            </w:r>
          </w:p>
        </w:tc>
        <w:tc>
          <w:tcPr>
            <w:tcW w:w="884" w:type="dxa"/>
            <w:tcBorders>
              <w:top w:val="single" w:sz="6" w:space="0" w:color="auto"/>
              <w:left w:val="single" w:sz="6" w:space="0" w:color="auto"/>
              <w:right w:val="single" w:sz="6" w:space="0" w:color="auto"/>
            </w:tcBorders>
          </w:tcPr>
          <w:p w14:paraId="474B33EB" w14:textId="77777777" w:rsidR="00470B70" w:rsidRPr="00AD4F35" w:rsidRDefault="00470B70" w:rsidP="00352903">
            <w:pPr>
              <w:jc w:val="both"/>
              <w:rPr>
                <w:rFonts w:ascii="Calibri" w:hAnsi="Calibri" w:cs="Arial"/>
                <w:b/>
                <w:sz w:val="20"/>
                <w:szCs w:val="20"/>
              </w:rPr>
            </w:pPr>
          </w:p>
        </w:tc>
      </w:tr>
      <w:tr w:rsidR="00470B70" w:rsidRPr="00AD4F35" w14:paraId="474B33EF" w14:textId="77777777" w:rsidTr="00352903">
        <w:tc>
          <w:tcPr>
            <w:tcW w:w="3686" w:type="dxa"/>
          </w:tcPr>
          <w:p w14:paraId="474B33ED"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Yet to be incorporated</w:t>
            </w:r>
          </w:p>
        </w:tc>
        <w:tc>
          <w:tcPr>
            <w:tcW w:w="884" w:type="dxa"/>
            <w:tcBorders>
              <w:top w:val="single" w:sz="6" w:space="0" w:color="auto"/>
              <w:left w:val="single" w:sz="6" w:space="0" w:color="auto"/>
              <w:bottom w:val="single" w:sz="6" w:space="0" w:color="auto"/>
              <w:right w:val="single" w:sz="6" w:space="0" w:color="auto"/>
            </w:tcBorders>
          </w:tcPr>
          <w:p w14:paraId="474B33EE" w14:textId="77777777" w:rsidR="00470B70" w:rsidRPr="00AD4F35" w:rsidRDefault="00470B70" w:rsidP="00352903">
            <w:pPr>
              <w:jc w:val="both"/>
              <w:rPr>
                <w:rFonts w:ascii="Calibri" w:hAnsi="Calibri" w:cs="Arial"/>
                <w:b/>
                <w:sz w:val="20"/>
                <w:szCs w:val="20"/>
              </w:rPr>
            </w:pPr>
          </w:p>
        </w:tc>
      </w:tr>
      <w:tr w:rsidR="00470B70" w:rsidRPr="00AD4F35" w14:paraId="474B33F2" w14:textId="77777777" w:rsidTr="00352903">
        <w:trPr>
          <w:trHeight w:val="376"/>
        </w:trPr>
        <w:tc>
          <w:tcPr>
            <w:tcW w:w="3686" w:type="dxa"/>
          </w:tcPr>
          <w:p w14:paraId="474B33F0"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Not to be incorporated</w:t>
            </w:r>
          </w:p>
        </w:tc>
        <w:tc>
          <w:tcPr>
            <w:tcW w:w="884" w:type="dxa"/>
            <w:tcBorders>
              <w:top w:val="single" w:sz="6" w:space="0" w:color="auto"/>
              <w:left w:val="single" w:sz="6" w:space="0" w:color="auto"/>
              <w:bottom w:val="single" w:sz="4" w:space="0" w:color="auto"/>
              <w:right w:val="single" w:sz="6" w:space="0" w:color="auto"/>
            </w:tcBorders>
          </w:tcPr>
          <w:p w14:paraId="474B33F1" w14:textId="77777777" w:rsidR="00470B70" w:rsidRPr="00AD4F35" w:rsidRDefault="00470B70" w:rsidP="00352903">
            <w:pPr>
              <w:jc w:val="both"/>
              <w:rPr>
                <w:rFonts w:ascii="Calibri" w:hAnsi="Calibri" w:cs="Arial"/>
                <w:b/>
                <w:sz w:val="20"/>
                <w:szCs w:val="20"/>
              </w:rPr>
            </w:pPr>
          </w:p>
        </w:tc>
      </w:tr>
    </w:tbl>
    <w:p w14:paraId="474B33F3" w14:textId="77777777" w:rsidR="007C5A3C" w:rsidRPr="00AD4F35" w:rsidRDefault="007C5A3C" w:rsidP="00470B70">
      <w:pPr>
        <w:ind w:left="720" w:hanging="720"/>
        <w:jc w:val="both"/>
        <w:rPr>
          <w:rFonts w:ascii="Calibri" w:hAnsi="Calibri" w:cs="Arial"/>
          <w:b/>
          <w:sz w:val="20"/>
          <w:szCs w:val="20"/>
        </w:rPr>
      </w:pPr>
    </w:p>
    <w:p w14:paraId="474B33F4" w14:textId="77777777" w:rsidR="00470B70" w:rsidRPr="00AD4F35" w:rsidRDefault="00470B70" w:rsidP="00470B70">
      <w:pPr>
        <w:ind w:left="720" w:hanging="720"/>
        <w:jc w:val="both"/>
        <w:rPr>
          <w:rFonts w:ascii="Calibri" w:hAnsi="Calibri" w:cs="Arial"/>
          <w:b/>
          <w:sz w:val="20"/>
          <w:szCs w:val="20"/>
        </w:rPr>
      </w:pPr>
      <w:r w:rsidRPr="00AD4F35">
        <w:rPr>
          <w:rFonts w:ascii="Calibri" w:hAnsi="Calibri" w:cs="Arial"/>
          <w:b/>
          <w:sz w:val="20"/>
          <w:szCs w:val="20"/>
        </w:rPr>
        <w:t>SPV / Legal Entity formed by Consortium:</w:t>
      </w:r>
    </w:p>
    <w:tbl>
      <w:tblPr>
        <w:tblW w:w="0" w:type="auto"/>
        <w:tblLayout w:type="fixed"/>
        <w:tblLook w:val="0000" w:firstRow="0" w:lastRow="0" w:firstColumn="0" w:lastColumn="0" w:noHBand="0" w:noVBand="0"/>
      </w:tblPr>
      <w:tblGrid>
        <w:gridCol w:w="3706"/>
        <w:gridCol w:w="888"/>
      </w:tblGrid>
      <w:tr w:rsidR="00470B70" w:rsidRPr="00AD4F35" w14:paraId="474B33F7" w14:textId="77777777" w:rsidTr="00352903">
        <w:trPr>
          <w:trHeight w:val="326"/>
        </w:trPr>
        <w:tc>
          <w:tcPr>
            <w:tcW w:w="3706" w:type="dxa"/>
          </w:tcPr>
          <w:p w14:paraId="474B33F5" w14:textId="77777777" w:rsidR="00470B70" w:rsidRPr="00AD4F35" w:rsidRDefault="00470B70" w:rsidP="00352903">
            <w:pPr>
              <w:rPr>
                <w:rFonts w:ascii="Calibri" w:hAnsi="Calibri" w:cs="Arial"/>
                <w:sz w:val="20"/>
                <w:szCs w:val="20"/>
              </w:rPr>
            </w:pPr>
            <w:r w:rsidRPr="00AD4F35">
              <w:rPr>
                <w:rFonts w:ascii="Calibri" w:hAnsi="Calibri" w:cs="Arial"/>
                <w:sz w:val="20"/>
                <w:szCs w:val="20"/>
              </w:rPr>
              <w:t>Group of Members (Not an SVP)</w:t>
            </w:r>
          </w:p>
        </w:tc>
        <w:tc>
          <w:tcPr>
            <w:tcW w:w="888" w:type="dxa"/>
            <w:tcBorders>
              <w:top w:val="single" w:sz="6" w:space="0" w:color="auto"/>
              <w:left w:val="single" w:sz="6" w:space="0" w:color="auto"/>
              <w:right w:val="single" w:sz="6" w:space="0" w:color="auto"/>
            </w:tcBorders>
          </w:tcPr>
          <w:p w14:paraId="474B33F6" w14:textId="77777777" w:rsidR="00470B70" w:rsidRPr="00AD4F35" w:rsidRDefault="00470B70" w:rsidP="00352903">
            <w:pPr>
              <w:jc w:val="both"/>
              <w:rPr>
                <w:rFonts w:ascii="Calibri" w:hAnsi="Calibri" w:cs="Arial"/>
                <w:b/>
                <w:sz w:val="20"/>
                <w:szCs w:val="20"/>
              </w:rPr>
            </w:pPr>
          </w:p>
        </w:tc>
      </w:tr>
      <w:tr w:rsidR="00470B70" w:rsidRPr="00AD4F35" w14:paraId="474B33FA" w14:textId="77777777" w:rsidTr="00352903">
        <w:trPr>
          <w:trHeight w:val="326"/>
        </w:trPr>
        <w:tc>
          <w:tcPr>
            <w:tcW w:w="3706" w:type="dxa"/>
          </w:tcPr>
          <w:p w14:paraId="474B33F8"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Joint Venture</w:t>
            </w:r>
          </w:p>
        </w:tc>
        <w:tc>
          <w:tcPr>
            <w:tcW w:w="888" w:type="dxa"/>
            <w:tcBorders>
              <w:top w:val="single" w:sz="6" w:space="0" w:color="auto"/>
              <w:left w:val="single" w:sz="6" w:space="0" w:color="auto"/>
              <w:bottom w:val="single" w:sz="6" w:space="0" w:color="auto"/>
              <w:right w:val="single" w:sz="6" w:space="0" w:color="auto"/>
            </w:tcBorders>
          </w:tcPr>
          <w:p w14:paraId="474B33F9" w14:textId="77777777" w:rsidR="00470B70" w:rsidRPr="00AD4F35" w:rsidRDefault="00470B70" w:rsidP="00352903">
            <w:pPr>
              <w:jc w:val="both"/>
              <w:rPr>
                <w:rFonts w:ascii="Calibri" w:hAnsi="Calibri" w:cs="Arial"/>
                <w:b/>
                <w:sz w:val="20"/>
                <w:szCs w:val="20"/>
              </w:rPr>
            </w:pPr>
          </w:p>
        </w:tc>
      </w:tr>
      <w:tr w:rsidR="00470B70" w:rsidRPr="00AD4F35" w14:paraId="474B33FD" w14:textId="77777777" w:rsidTr="00352903">
        <w:trPr>
          <w:trHeight w:val="288"/>
        </w:trPr>
        <w:tc>
          <w:tcPr>
            <w:tcW w:w="3706" w:type="dxa"/>
          </w:tcPr>
          <w:p w14:paraId="474B33FB"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Partnership</w:t>
            </w:r>
          </w:p>
        </w:tc>
        <w:tc>
          <w:tcPr>
            <w:tcW w:w="888" w:type="dxa"/>
            <w:tcBorders>
              <w:top w:val="single" w:sz="6" w:space="0" w:color="auto"/>
              <w:left w:val="single" w:sz="6" w:space="0" w:color="auto"/>
              <w:bottom w:val="single" w:sz="6" w:space="0" w:color="auto"/>
              <w:right w:val="single" w:sz="6" w:space="0" w:color="auto"/>
            </w:tcBorders>
          </w:tcPr>
          <w:p w14:paraId="474B33FC" w14:textId="77777777" w:rsidR="00470B70" w:rsidRPr="00AD4F35" w:rsidRDefault="00470B70" w:rsidP="00352903">
            <w:pPr>
              <w:jc w:val="both"/>
              <w:rPr>
                <w:rFonts w:ascii="Calibri" w:hAnsi="Calibri" w:cs="Arial"/>
                <w:b/>
                <w:sz w:val="20"/>
                <w:szCs w:val="20"/>
              </w:rPr>
            </w:pPr>
          </w:p>
        </w:tc>
      </w:tr>
      <w:tr w:rsidR="00470B70" w:rsidRPr="00AD4F35" w14:paraId="474B3400" w14:textId="77777777" w:rsidTr="00352903">
        <w:trPr>
          <w:trHeight w:val="326"/>
        </w:trPr>
        <w:tc>
          <w:tcPr>
            <w:tcW w:w="3706" w:type="dxa"/>
          </w:tcPr>
          <w:p w14:paraId="474B33FE" w14:textId="77777777" w:rsidR="00470B70" w:rsidRPr="00AD4F35" w:rsidRDefault="00863EF7" w:rsidP="00352903">
            <w:pPr>
              <w:rPr>
                <w:rFonts w:ascii="Calibri" w:hAnsi="Calibri" w:cs="Arial"/>
                <w:sz w:val="20"/>
                <w:szCs w:val="20"/>
              </w:rPr>
            </w:pPr>
            <w:r>
              <w:rPr>
                <w:rFonts w:ascii="Calibri" w:hAnsi="Calibri" w:cs="Arial"/>
                <w:sz w:val="20"/>
                <w:szCs w:val="20"/>
              </w:rPr>
              <w:t>Other</w:t>
            </w:r>
          </w:p>
        </w:tc>
        <w:tc>
          <w:tcPr>
            <w:tcW w:w="888" w:type="dxa"/>
            <w:tcBorders>
              <w:top w:val="single" w:sz="6" w:space="0" w:color="auto"/>
              <w:left w:val="single" w:sz="6" w:space="0" w:color="auto"/>
              <w:bottom w:val="single" w:sz="4" w:space="0" w:color="auto"/>
              <w:right w:val="single" w:sz="6" w:space="0" w:color="auto"/>
            </w:tcBorders>
          </w:tcPr>
          <w:p w14:paraId="474B33FF" w14:textId="77777777" w:rsidR="00470B70" w:rsidRPr="00AD4F35" w:rsidRDefault="00470B70" w:rsidP="00352903">
            <w:pPr>
              <w:jc w:val="both"/>
              <w:rPr>
                <w:rFonts w:ascii="Calibri" w:hAnsi="Calibri" w:cs="Arial"/>
                <w:b/>
                <w:sz w:val="20"/>
                <w:szCs w:val="20"/>
              </w:rPr>
            </w:pPr>
          </w:p>
        </w:tc>
      </w:tr>
    </w:tbl>
    <w:p w14:paraId="474B3401" w14:textId="77777777" w:rsidR="007C5A3C" w:rsidRPr="00AD4F35" w:rsidRDefault="007C5A3C" w:rsidP="00470B70">
      <w:pPr>
        <w:jc w:val="both"/>
        <w:rPr>
          <w:rFonts w:ascii="Calibri" w:hAnsi="Calibri" w:cs="Arial"/>
          <w:b/>
          <w:sz w:val="20"/>
          <w:szCs w:val="20"/>
        </w:rPr>
      </w:pPr>
    </w:p>
    <w:p w14:paraId="474B3402"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If the company is incorporated, please provide the following:</w:t>
      </w:r>
    </w:p>
    <w:p w14:paraId="474B3403" w14:textId="77777777" w:rsidR="00470B70" w:rsidRPr="00AD4F35" w:rsidRDefault="00470B70" w:rsidP="38696DE5">
      <w:pPr>
        <w:jc w:val="both"/>
        <w:rPr>
          <w:rFonts w:ascii="Calibri" w:hAnsi="Calibri" w:cs="Arial"/>
          <w:sz w:val="20"/>
          <w:szCs w:val="20"/>
        </w:rPr>
      </w:pPr>
      <w:bookmarkStart w:id="31" w:name="_DV_M47"/>
      <w:bookmarkStart w:id="32" w:name="_DV_M48"/>
      <w:bookmarkEnd w:id="31"/>
      <w:bookmarkEnd w:id="32"/>
      <w:r w:rsidRPr="38696DE5">
        <w:rPr>
          <w:rFonts w:ascii="Calibri" w:hAnsi="Calibri" w:cs="Arial"/>
          <w:sz w:val="20"/>
          <w:szCs w:val="20"/>
        </w:rPr>
        <w:t>Country of registration:</w:t>
      </w:r>
      <w:r>
        <w:tab/>
      </w:r>
      <w:r>
        <w:tab/>
      </w:r>
      <w:r w:rsidRPr="38696DE5">
        <w:rPr>
          <w:rFonts w:ascii="Calibri" w:hAnsi="Calibri" w:cs="Arial"/>
          <w:sz w:val="20"/>
          <w:szCs w:val="20"/>
        </w:rPr>
        <w:t>___________________________</w:t>
      </w:r>
    </w:p>
    <w:p w14:paraId="474B3404" w14:textId="77777777" w:rsidR="00470B70" w:rsidRPr="00AD4F35" w:rsidRDefault="00470B70" w:rsidP="38696DE5">
      <w:pPr>
        <w:jc w:val="both"/>
        <w:rPr>
          <w:rFonts w:ascii="Calibri" w:hAnsi="Calibri" w:cs="Arial"/>
          <w:sz w:val="20"/>
          <w:szCs w:val="20"/>
        </w:rPr>
      </w:pPr>
      <w:bookmarkStart w:id="33" w:name="_DV_M49"/>
      <w:bookmarkEnd w:id="33"/>
      <w:r w:rsidRPr="38696DE5">
        <w:rPr>
          <w:rFonts w:ascii="Calibri" w:hAnsi="Calibri" w:cs="Arial"/>
          <w:sz w:val="20"/>
          <w:szCs w:val="20"/>
        </w:rPr>
        <w:t>Year of Incorporation:</w:t>
      </w:r>
      <w:r>
        <w:tab/>
      </w:r>
      <w:r>
        <w:tab/>
      </w:r>
      <w:r w:rsidRPr="38696DE5">
        <w:rPr>
          <w:rFonts w:ascii="Calibri" w:hAnsi="Calibri" w:cs="Arial"/>
          <w:sz w:val="20"/>
          <w:szCs w:val="20"/>
        </w:rPr>
        <w:t>___________________________</w:t>
      </w:r>
    </w:p>
    <w:p w14:paraId="474B3405" w14:textId="77777777" w:rsidR="00470B70" w:rsidRPr="00AD4F35" w:rsidRDefault="00470B70" w:rsidP="38696DE5">
      <w:pPr>
        <w:jc w:val="both"/>
        <w:rPr>
          <w:rFonts w:ascii="Calibri" w:hAnsi="Calibri" w:cs="Arial"/>
          <w:sz w:val="20"/>
          <w:szCs w:val="20"/>
        </w:rPr>
      </w:pPr>
      <w:bookmarkStart w:id="34" w:name="_DV_M50"/>
      <w:bookmarkEnd w:id="34"/>
      <w:r w:rsidRPr="38696DE5">
        <w:rPr>
          <w:rFonts w:ascii="Calibri" w:hAnsi="Calibri" w:cs="Arial"/>
          <w:sz w:val="20"/>
          <w:szCs w:val="20"/>
        </w:rPr>
        <w:t>Company Registration Number:</w:t>
      </w:r>
      <w:r>
        <w:tab/>
      </w:r>
      <w:r w:rsidRPr="38696DE5">
        <w:rPr>
          <w:rFonts w:ascii="Calibri" w:hAnsi="Calibri" w:cs="Arial"/>
          <w:sz w:val="20"/>
          <w:szCs w:val="20"/>
        </w:rPr>
        <w:t>___________________________</w:t>
      </w:r>
    </w:p>
    <w:p w14:paraId="474B3406" w14:textId="77777777" w:rsidR="00470B70" w:rsidRPr="00AD4F35" w:rsidRDefault="00470B70" w:rsidP="38696DE5">
      <w:pPr>
        <w:jc w:val="both"/>
        <w:rPr>
          <w:rFonts w:ascii="Calibri" w:hAnsi="Calibri" w:cs="Arial"/>
          <w:sz w:val="20"/>
          <w:szCs w:val="20"/>
        </w:rPr>
      </w:pPr>
      <w:bookmarkStart w:id="35" w:name="_DV_M51"/>
      <w:bookmarkEnd w:id="35"/>
      <w:r w:rsidRPr="38696DE5">
        <w:rPr>
          <w:rFonts w:ascii="Calibri" w:hAnsi="Calibri" w:cs="Arial"/>
          <w:sz w:val="20"/>
          <w:szCs w:val="20"/>
        </w:rPr>
        <w:t>Amount of Issued Share Capital:</w:t>
      </w:r>
      <w:r>
        <w:tab/>
      </w:r>
      <w:r w:rsidRPr="38696DE5">
        <w:rPr>
          <w:rFonts w:ascii="Calibri" w:hAnsi="Calibri" w:cs="Arial"/>
          <w:sz w:val="20"/>
          <w:szCs w:val="20"/>
        </w:rPr>
        <w:t>___________________________</w:t>
      </w:r>
    </w:p>
    <w:p w14:paraId="474B3407" w14:textId="77777777" w:rsidR="00470B70" w:rsidRPr="00AD4F35" w:rsidRDefault="00470B70" w:rsidP="00470B70">
      <w:pPr>
        <w:jc w:val="both"/>
        <w:rPr>
          <w:rFonts w:ascii="Calibri" w:hAnsi="Calibri" w:cs="Arial"/>
          <w:b/>
          <w:sz w:val="20"/>
          <w:szCs w:val="20"/>
        </w:rPr>
      </w:pPr>
    </w:p>
    <w:p w14:paraId="474B3408"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Consortium Activities</w:t>
      </w:r>
    </w:p>
    <w:p w14:paraId="474B3409" w14:textId="77777777" w:rsidR="00470B70" w:rsidRPr="00AD4F35" w:rsidRDefault="00470B70" w:rsidP="00470B70">
      <w:pPr>
        <w:jc w:val="both"/>
        <w:rPr>
          <w:rFonts w:ascii="Calibri" w:hAnsi="Calibri" w:cs="Arial"/>
          <w:b/>
          <w:sz w:val="20"/>
          <w:szCs w:val="20"/>
        </w:rPr>
      </w:pPr>
      <w:bookmarkStart w:id="36" w:name="_DV_M54"/>
      <w:bookmarkEnd w:id="36"/>
      <w:r w:rsidRPr="00AD4F35">
        <w:rPr>
          <w:rFonts w:ascii="Calibri" w:hAnsi="Calibri" w:cs="Arial"/>
          <w:b/>
          <w:sz w:val="20"/>
          <w:szCs w:val="20"/>
        </w:rPr>
        <w:t>Is it proposed that the Consortium will be a single purpose entity formed solely to undertake the Contract?</w:t>
      </w:r>
    </w:p>
    <w:p w14:paraId="474B340A" w14:textId="77777777" w:rsidR="00470B70" w:rsidRPr="00AD4F35" w:rsidRDefault="00470B70" w:rsidP="00470B70">
      <w:pPr>
        <w:ind w:left="1440" w:hanging="720"/>
        <w:jc w:val="both"/>
        <w:rPr>
          <w:rFonts w:ascii="Calibri" w:hAnsi="Calibri" w:cs="Arial"/>
          <w:i/>
          <w:sz w:val="20"/>
          <w:szCs w:val="20"/>
        </w:rPr>
      </w:pPr>
      <w:bookmarkStart w:id="37" w:name="_DV_M55"/>
      <w:bookmarkEnd w:id="37"/>
      <w:r w:rsidRPr="00AD4F35">
        <w:rPr>
          <w:rFonts w:ascii="Calibri" w:hAnsi="Calibri" w:cs="Arial"/>
          <w:i/>
          <w:sz w:val="20"/>
          <w:szCs w:val="20"/>
        </w:rPr>
        <w:t>Tick as appropriate</w:t>
      </w:r>
    </w:p>
    <w:tbl>
      <w:tblPr>
        <w:tblW w:w="0" w:type="auto"/>
        <w:tblInd w:w="817" w:type="dxa"/>
        <w:tblLayout w:type="fixed"/>
        <w:tblLook w:val="0000" w:firstRow="0" w:lastRow="0" w:firstColumn="0" w:lastColumn="0" w:noHBand="0" w:noVBand="0"/>
      </w:tblPr>
      <w:tblGrid>
        <w:gridCol w:w="1686"/>
        <w:gridCol w:w="582"/>
        <w:gridCol w:w="2238"/>
        <w:gridCol w:w="597"/>
      </w:tblGrid>
      <w:tr w:rsidR="00470B70" w:rsidRPr="00AD4F35" w14:paraId="474B340F" w14:textId="77777777" w:rsidTr="00352903">
        <w:trPr>
          <w:trHeight w:val="581"/>
        </w:trPr>
        <w:tc>
          <w:tcPr>
            <w:tcW w:w="1686" w:type="dxa"/>
          </w:tcPr>
          <w:p w14:paraId="474B340B"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Yes</w:t>
            </w:r>
          </w:p>
        </w:tc>
        <w:tc>
          <w:tcPr>
            <w:tcW w:w="582" w:type="dxa"/>
            <w:tcBorders>
              <w:top w:val="single" w:sz="6" w:space="0" w:color="auto"/>
              <w:left w:val="single" w:sz="6" w:space="0" w:color="auto"/>
              <w:bottom w:val="single" w:sz="6" w:space="0" w:color="auto"/>
              <w:right w:val="single" w:sz="6" w:space="0" w:color="auto"/>
            </w:tcBorders>
          </w:tcPr>
          <w:p w14:paraId="474B340C" w14:textId="77777777" w:rsidR="00470B70" w:rsidRPr="00AD4F35" w:rsidRDefault="00470B70" w:rsidP="00352903">
            <w:pPr>
              <w:jc w:val="both"/>
              <w:rPr>
                <w:rFonts w:ascii="Calibri" w:hAnsi="Calibri" w:cs="Arial"/>
                <w:sz w:val="20"/>
                <w:szCs w:val="20"/>
              </w:rPr>
            </w:pPr>
          </w:p>
        </w:tc>
        <w:tc>
          <w:tcPr>
            <w:tcW w:w="2238" w:type="dxa"/>
          </w:tcPr>
          <w:p w14:paraId="474B340D" w14:textId="77777777" w:rsidR="00470B70" w:rsidRPr="00AD4F35" w:rsidRDefault="00470B70" w:rsidP="00352903">
            <w:pPr>
              <w:ind w:left="1440"/>
              <w:jc w:val="both"/>
              <w:rPr>
                <w:rFonts w:ascii="Calibri" w:hAnsi="Calibri" w:cs="Arial"/>
                <w:sz w:val="20"/>
                <w:szCs w:val="20"/>
              </w:rPr>
            </w:pPr>
            <w:r w:rsidRPr="00AD4F35">
              <w:rPr>
                <w:rFonts w:ascii="Calibri" w:hAnsi="Calibri" w:cs="Arial"/>
                <w:sz w:val="20"/>
                <w:szCs w:val="20"/>
              </w:rPr>
              <w:t>No</w:t>
            </w:r>
          </w:p>
        </w:tc>
        <w:tc>
          <w:tcPr>
            <w:tcW w:w="597" w:type="dxa"/>
            <w:tcBorders>
              <w:top w:val="single" w:sz="6" w:space="0" w:color="auto"/>
              <w:left w:val="single" w:sz="6" w:space="0" w:color="auto"/>
              <w:bottom w:val="single" w:sz="6" w:space="0" w:color="auto"/>
              <w:right w:val="single" w:sz="6" w:space="0" w:color="auto"/>
            </w:tcBorders>
          </w:tcPr>
          <w:p w14:paraId="474B340E" w14:textId="77777777" w:rsidR="00470B70" w:rsidRPr="00AD4F35" w:rsidRDefault="00470B70" w:rsidP="00352903">
            <w:pPr>
              <w:jc w:val="both"/>
              <w:rPr>
                <w:rFonts w:ascii="Calibri" w:hAnsi="Calibri" w:cs="Arial"/>
                <w:sz w:val="20"/>
                <w:szCs w:val="20"/>
              </w:rPr>
            </w:pPr>
          </w:p>
        </w:tc>
      </w:tr>
    </w:tbl>
    <w:p w14:paraId="474B3410" w14:textId="77777777" w:rsidR="00470B70" w:rsidRPr="00AD4F35" w:rsidRDefault="00470B70" w:rsidP="00470B70">
      <w:pPr>
        <w:jc w:val="both"/>
        <w:rPr>
          <w:rFonts w:ascii="Calibri" w:hAnsi="Calibri" w:cs="Arial"/>
          <w:b/>
          <w:sz w:val="20"/>
          <w:szCs w:val="20"/>
        </w:rPr>
      </w:pPr>
      <w:bookmarkStart w:id="38" w:name="_DV_M56"/>
      <w:bookmarkStart w:id="39" w:name="_DV_C33"/>
      <w:bookmarkEnd w:id="38"/>
      <w:r w:rsidRPr="00AD4F35">
        <w:rPr>
          <w:rFonts w:ascii="Calibri" w:hAnsi="Calibri" w:cs="Arial"/>
          <w:b/>
          <w:sz w:val="20"/>
          <w:szCs w:val="20"/>
        </w:rPr>
        <w:t>If no, in what other undertakings will the Consortium be involved?</w:t>
      </w:r>
      <w:bookmarkEnd w:id="39"/>
    </w:p>
    <w:p w14:paraId="474B3411"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2"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3"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4" w14:textId="77777777" w:rsidR="00470B70" w:rsidRPr="00AD4F35" w:rsidRDefault="00470B70" w:rsidP="00470B70">
      <w:pPr>
        <w:rPr>
          <w:rFonts w:ascii="Calibri" w:hAnsi="Calibri" w:cs="Arial"/>
          <w:b/>
          <w:sz w:val="20"/>
          <w:szCs w:val="20"/>
        </w:rPr>
      </w:pPr>
      <w:bookmarkStart w:id="40" w:name="_DV_M64"/>
      <w:bookmarkEnd w:id="40"/>
      <w:r w:rsidRPr="00AD4F35">
        <w:rPr>
          <w:rFonts w:ascii="Calibri" w:hAnsi="Calibri" w:cs="Arial"/>
          <w:b/>
          <w:sz w:val="20"/>
          <w:szCs w:val="20"/>
        </w:rPr>
        <w:t xml:space="preserve">Members of Consortium </w:t>
      </w:r>
    </w:p>
    <w:p w14:paraId="474B3415" w14:textId="77777777" w:rsidR="00470B70" w:rsidRPr="00AD4F35" w:rsidRDefault="00470B70" w:rsidP="00470B70">
      <w:pPr>
        <w:pBdr>
          <w:left w:val="single" w:sz="6" w:space="0" w:color="auto"/>
          <w:right w:val="single" w:sz="6" w:space="0" w:color="auto"/>
        </w:pBdr>
        <w:shd w:val="clear" w:color="auto" w:fill="C0C0C0"/>
        <w:ind w:left="142"/>
        <w:rPr>
          <w:rFonts w:ascii="Calibri" w:hAnsi="Calibri" w:cs="Arial"/>
          <w:sz w:val="20"/>
          <w:szCs w:val="20"/>
        </w:rPr>
      </w:pPr>
      <w:bookmarkStart w:id="41" w:name="_DV_M63"/>
      <w:bookmarkEnd w:id="41"/>
      <w:r w:rsidRPr="00AD4F35">
        <w:rPr>
          <w:rFonts w:ascii="Calibri" w:hAnsi="Calibri" w:cs="Arial"/>
          <w:sz w:val="20"/>
          <w:szCs w:val="20"/>
        </w:rPr>
        <w:t xml:space="preserve">In the case of an Applicant which is a Consortium, please detail the name of each Member (as previously detailed in Part </w:t>
      </w:r>
      <w:r w:rsidR="00BD1399" w:rsidRPr="00AD4F35">
        <w:rPr>
          <w:rFonts w:ascii="Calibri" w:hAnsi="Calibri" w:cs="Arial"/>
          <w:sz w:val="20"/>
          <w:szCs w:val="20"/>
        </w:rPr>
        <w:t>1.2</w:t>
      </w:r>
      <w:r w:rsidRPr="00AD4F35">
        <w:rPr>
          <w:rFonts w:ascii="Calibri" w:hAnsi="Calibri" w:cs="Arial"/>
          <w:sz w:val="20"/>
          <w:szCs w:val="20"/>
        </w:rPr>
        <w:t>) and provide a description of the relationship between Members of the Consortium ( [Original legally binding and irrevocable and unconditional letters of authority from each of the other consortium members must be enclosed in relation to the person/entity that is acting as the lead consortium member]</w:t>
      </w:r>
    </w:p>
    <w:tbl>
      <w:tblPr>
        <w:tblW w:w="893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386"/>
      </w:tblGrid>
      <w:tr w:rsidR="00470B70" w:rsidRPr="00AD4F35" w14:paraId="474B3419" w14:textId="77777777" w:rsidTr="38696DE5">
        <w:trPr>
          <w:trHeight w:val="1120"/>
        </w:trPr>
        <w:tc>
          <w:tcPr>
            <w:tcW w:w="3544" w:type="dxa"/>
          </w:tcPr>
          <w:p w14:paraId="474B3416" w14:textId="77777777" w:rsidR="00470B70" w:rsidRPr="00AD4F35" w:rsidRDefault="00470B70" w:rsidP="38696DE5">
            <w:pPr>
              <w:jc w:val="center"/>
              <w:rPr>
                <w:rFonts w:ascii="Calibri" w:hAnsi="Calibri" w:cs="Arial"/>
                <w:b/>
                <w:bCs/>
                <w:sz w:val="20"/>
                <w:szCs w:val="20"/>
              </w:rPr>
            </w:pPr>
            <w:r w:rsidRPr="38696DE5">
              <w:rPr>
                <w:rFonts w:ascii="Calibri" w:hAnsi="Calibri" w:cs="Arial"/>
                <w:b/>
                <w:bCs/>
                <w:sz w:val="20"/>
                <w:szCs w:val="20"/>
              </w:rPr>
              <w:t>Full Name and Address of Member (and details of entity on whose resources the Member is relying if applicable )</w:t>
            </w:r>
          </w:p>
        </w:tc>
        <w:tc>
          <w:tcPr>
            <w:tcW w:w="5386" w:type="dxa"/>
          </w:tcPr>
          <w:p w14:paraId="474B3417" w14:textId="77777777" w:rsidR="00470B70" w:rsidRPr="00AD4F35" w:rsidRDefault="00470B70" w:rsidP="38696DE5">
            <w:pPr>
              <w:tabs>
                <w:tab w:val="left" w:pos="4570"/>
              </w:tabs>
              <w:ind w:right="884"/>
              <w:jc w:val="center"/>
              <w:rPr>
                <w:rFonts w:ascii="Calibri" w:hAnsi="Calibri" w:cs="Arial"/>
                <w:b/>
                <w:bCs/>
                <w:sz w:val="20"/>
                <w:szCs w:val="20"/>
              </w:rPr>
            </w:pPr>
            <w:r w:rsidRPr="38696DE5">
              <w:rPr>
                <w:rFonts w:ascii="Calibri" w:hAnsi="Calibri" w:cs="Arial"/>
                <w:b/>
                <w:bCs/>
                <w:sz w:val="20"/>
                <w:szCs w:val="20"/>
              </w:rPr>
              <w:t>Role within Consortium and Contract (lead consortium member must be identified, role of other consortium members, Sub-contractors must be identified…</w:t>
            </w:r>
          </w:p>
          <w:p w14:paraId="474B3418" w14:textId="77777777" w:rsidR="00470B70" w:rsidRPr="00AD4F35" w:rsidRDefault="00470B70" w:rsidP="00352903">
            <w:pPr>
              <w:jc w:val="center"/>
              <w:rPr>
                <w:rFonts w:ascii="Calibri" w:hAnsi="Calibri" w:cs="Arial"/>
                <w:b/>
                <w:sz w:val="20"/>
                <w:szCs w:val="20"/>
              </w:rPr>
            </w:pPr>
          </w:p>
        </w:tc>
      </w:tr>
      <w:tr w:rsidR="00470B70" w:rsidRPr="00AD4F35" w14:paraId="474B341C" w14:textId="77777777" w:rsidTr="38696DE5">
        <w:trPr>
          <w:trHeight w:val="463"/>
        </w:trPr>
        <w:tc>
          <w:tcPr>
            <w:tcW w:w="3544" w:type="dxa"/>
          </w:tcPr>
          <w:p w14:paraId="474B341A" w14:textId="77777777" w:rsidR="00470B70" w:rsidRPr="00AD4F35" w:rsidRDefault="00470B70" w:rsidP="00352903">
            <w:pPr>
              <w:rPr>
                <w:rFonts w:ascii="Calibri" w:hAnsi="Calibri" w:cs="Arial"/>
                <w:b/>
                <w:sz w:val="20"/>
                <w:szCs w:val="20"/>
              </w:rPr>
            </w:pPr>
          </w:p>
        </w:tc>
        <w:tc>
          <w:tcPr>
            <w:tcW w:w="5386" w:type="dxa"/>
          </w:tcPr>
          <w:p w14:paraId="474B341B" w14:textId="77777777" w:rsidR="00470B70" w:rsidRPr="00AD4F35" w:rsidRDefault="00470B70" w:rsidP="00352903">
            <w:pPr>
              <w:jc w:val="center"/>
              <w:rPr>
                <w:rFonts w:ascii="Calibri" w:hAnsi="Calibri" w:cs="Arial"/>
                <w:b/>
                <w:sz w:val="20"/>
                <w:szCs w:val="20"/>
              </w:rPr>
            </w:pPr>
          </w:p>
        </w:tc>
      </w:tr>
      <w:tr w:rsidR="00470B70" w:rsidRPr="00AD4F35" w14:paraId="474B341F" w14:textId="77777777" w:rsidTr="38696DE5">
        <w:tc>
          <w:tcPr>
            <w:tcW w:w="3544" w:type="dxa"/>
          </w:tcPr>
          <w:p w14:paraId="474B341D" w14:textId="77777777" w:rsidR="00470B70" w:rsidRPr="00AD4F35" w:rsidRDefault="00470B70" w:rsidP="00352903">
            <w:pPr>
              <w:rPr>
                <w:rFonts w:ascii="Calibri" w:hAnsi="Calibri" w:cs="Arial"/>
                <w:b/>
                <w:sz w:val="20"/>
                <w:szCs w:val="20"/>
              </w:rPr>
            </w:pPr>
          </w:p>
        </w:tc>
        <w:tc>
          <w:tcPr>
            <w:tcW w:w="5386" w:type="dxa"/>
          </w:tcPr>
          <w:p w14:paraId="474B341E" w14:textId="77777777" w:rsidR="00470B70" w:rsidRPr="00AD4F35" w:rsidRDefault="00470B70" w:rsidP="00352903">
            <w:pPr>
              <w:jc w:val="center"/>
              <w:rPr>
                <w:rFonts w:ascii="Calibri" w:hAnsi="Calibri" w:cs="Arial"/>
                <w:b/>
                <w:sz w:val="20"/>
                <w:szCs w:val="20"/>
              </w:rPr>
            </w:pPr>
          </w:p>
        </w:tc>
      </w:tr>
      <w:tr w:rsidR="00470B70" w:rsidRPr="00AD4F35" w14:paraId="474B3422" w14:textId="77777777" w:rsidTr="38696DE5">
        <w:tc>
          <w:tcPr>
            <w:tcW w:w="3544" w:type="dxa"/>
          </w:tcPr>
          <w:p w14:paraId="474B3420" w14:textId="77777777" w:rsidR="00470B70" w:rsidRPr="00AD4F35" w:rsidRDefault="00470B70" w:rsidP="00352903">
            <w:pPr>
              <w:rPr>
                <w:rFonts w:ascii="Calibri" w:hAnsi="Calibri" w:cs="Arial"/>
                <w:b/>
                <w:sz w:val="20"/>
                <w:szCs w:val="20"/>
              </w:rPr>
            </w:pPr>
          </w:p>
        </w:tc>
        <w:tc>
          <w:tcPr>
            <w:tcW w:w="5386" w:type="dxa"/>
          </w:tcPr>
          <w:p w14:paraId="474B3421" w14:textId="77777777" w:rsidR="00470B70" w:rsidRPr="00AD4F35" w:rsidRDefault="00470B70" w:rsidP="00352903">
            <w:pPr>
              <w:jc w:val="center"/>
              <w:rPr>
                <w:rFonts w:ascii="Calibri" w:hAnsi="Calibri" w:cs="Arial"/>
                <w:b/>
                <w:sz w:val="20"/>
                <w:szCs w:val="20"/>
              </w:rPr>
            </w:pPr>
          </w:p>
        </w:tc>
      </w:tr>
    </w:tbl>
    <w:p w14:paraId="474B3423" w14:textId="77777777" w:rsidR="003C0E78" w:rsidRDefault="003C0E78" w:rsidP="007C6908">
      <w:pPr>
        <w:jc w:val="both"/>
        <w:rPr>
          <w:b/>
          <w:sz w:val="20"/>
          <w:szCs w:val="20"/>
        </w:rPr>
      </w:pPr>
    </w:p>
    <w:p w14:paraId="474B3424" w14:textId="77777777" w:rsidR="00477519" w:rsidRPr="00AD4F35" w:rsidRDefault="00477519" w:rsidP="38696DE5">
      <w:pPr>
        <w:jc w:val="both"/>
        <w:rPr>
          <w:b/>
          <w:bCs/>
          <w:sz w:val="20"/>
          <w:szCs w:val="20"/>
        </w:rPr>
      </w:pPr>
      <w:r w:rsidRPr="38696DE5">
        <w:rPr>
          <w:b/>
          <w:bCs/>
          <w:sz w:val="20"/>
          <w:szCs w:val="20"/>
        </w:rPr>
        <w:t>Signed:</w:t>
      </w:r>
      <w:r>
        <w:tab/>
      </w:r>
      <w:r>
        <w:tab/>
      </w:r>
      <w:r>
        <w:tab/>
      </w:r>
      <w:r>
        <w:tab/>
      </w:r>
      <w:r>
        <w:tab/>
      </w:r>
      <w:r w:rsidR="00CD31C3" w:rsidRPr="38696DE5">
        <w:rPr>
          <w:b/>
          <w:bCs/>
          <w:sz w:val="20"/>
          <w:szCs w:val="20"/>
        </w:rPr>
        <w:t>____________________________________</w:t>
      </w:r>
    </w:p>
    <w:p w14:paraId="474B3425" w14:textId="77777777" w:rsidR="00477519" w:rsidRPr="00AD4F35" w:rsidRDefault="00477519" w:rsidP="38696DE5">
      <w:pPr>
        <w:jc w:val="both"/>
        <w:rPr>
          <w:b/>
          <w:bCs/>
          <w:sz w:val="20"/>
          <w:szCs w:val="20"/>
        </w:rPr>
      </w:pPr>
      <w:r w:rsidRPr="38696DE5">
        <w:rPr>
          <w:b/>
          <w:bCs/>
          <w:sz w:val="20"/>
          <w:szCs w:val="20"/>
        </w:rPr>
        <w:t>Name</w:t>
      </w:r>
      <w:r w:rsidR="00CF751D" w:rsidRPr="38696DE5">
        <w:rPr>
          <w:b/>
          <w:bCs/>
          <w:sz w:val="20"/>
          <w:szCs w:val="20"/>
        </w:rPr>
        <w:t xml:space="preserve"> (BLOCK CAPITALS)</w:t>
      </w:r>
      <w:r w:rsidRPr="38696DE5">
        <w:rPr>
          <w:b/>
          <w:bCs/>
          <w:sz w:val="20"/>
          <w:szCs w:val="20"/>
        </w:rPr>
        <w:t>:</w:t>
      </w:r>
      <w:r>
        <w:tab/>
      </w:r>
      <w:r>
        <w:tab/>
      </w:r>
      <w:r>
        <w:tab/>
      </w:r>
      <w:r w:rsidR="00CD31C3" w:rsidRPr="38696DE5">
        <w:rPr>
          <w:b/>
          <w:bCs/>
          <w:sz w:val="20"/>
          <w:szCs w:val="20"/>
        </w:rPr>
        <w:t>____________________________________</w:t>
      </w:r>
    </w:p>
    <w:p w14:paraId="474B3426" w14:textId="77777777" w:rsidR="00477519" w:rsidRPr="00AD4F35" w:rsidRDefault="00477519" w:rsidP="38696DE5">
      <w:pPr>
        <w:jc w:val="both"/>
        <w:rPr>
          <w:b/>
          <w:bCs/>
          <w:sz w:val="20"/>
          <w:szCs w:val="20"/>
        </w:rPr>
      </w:pPr>
      <w:r w:rsidRPr="38696DE5">
        <w:rPr>
          <w:b/>
          <w:bCs/>
          <w:sz w:val="20"/>
          <w:szCs w:val="20"/>
        </w:rPr>
        <w:t>Title:</w:t>
      </w:r>
      <w:r>
        <w:tab/>
      </w:r>
      <w:r>
        <w:tab/>
      </w:r>
      <w:r>
        <w:tab/>
      </w:r>
      <w:r>
        <w:tab/>
      </w:r>
      <w:r>
        <w:tab/>
      </w:r>
      <w:r w:rsidR="00CD31C3" w:rsidRPr="38696DE5">
        <w:rPr>
          <w:b/>
          <w:bCs/>
          <w:sz w:val="20"/>
          <w:szCs w:val="20"/>
        </w:rPr>
        <w:t>____________________________________</w:t>
      </w:r>
    </w:p>
    <w:p w14:paraId="474B3427" w14:textId="77777777" w:rsidR="00477519" w:rsidRPr="00AD4F35" w:rsidRDefault="007A321C" w:rsidP="38696DE5">
      <w:pPr>
        <w:jc w:val="both"/>
        <w:rPr>
          <w:b/>
          <w:bCs/>
          <w:sz w:val="20"/>
          <w:szCs w:val="20"/>
        </w:rPr>
      </w:pPr>
      <w:r w:rsidRPr="38696DE5">
        <w:rPr>
          <w:b/>
          <w:bCs/>
          <w:sz w:val="20"/>
          <w:szCs w:val="20"/>
        </w:rPr>
        <w:t xml:space="preserve">Duly Authorised </w:t>
      </w:r>
      <w:r w:rsidR="00477519" w:rsidRPr="38696DE5">
        <w:rPr>
          <w:b/>
          <w:bCs/>
          <w:sz w:val="20"/>
          <w:szCs w:val="20"/>
        </w:rPr>
        <w:t>For and on behalf of</w:t>
      </w:r>
      <w:r w:rsidR="00CD31C3" w:rsidRPr="38696DE5">
        <w:rPr>
          <w:b/>
          <w:bCs/>
          <w:sz w:val="20"/>
          <w:szCs w:val="20"/>
        </w:rPr>
        <w:t>:</w:t>
      </w:r>
      <w:r>
        <w:tab/>
      </w:r>
      <w:r w:rsidR="00CD31C3" w:rsidRPr="38696DE5">
        <w:rPr>
          <w:b/>
          <w:bCs/>
          <w:sz w:val="20"/>
          <w:szCs w:val="20"/>
        </w:rPr>
        <w:t>____________________________________</w:t>
      </w:r>
    </w:p>
    <w:p w14:paraId="474B3428" w14:textId="77777777" w:rsidR="00477519" w:rsidRPr="00AD4F35" w:rsidRDefault="00CD31C3" w:rsidP="38696DE5">
      <w:pPr>
        <w:jc w:val="both"/>
        <w:rPr>
          <w:b/>
          <w:bCs/>
          <w:sz w:val="20"/>
          <w:szCs w:val="20"/>
        </w:rPr>
      </w:pPr>
      <w:r w:rsidRPr="38696DE5">
        <w:rPr>
          <w:b/>
          <w:bCs/>
          <w:sz w:val="20"/>
          <w:szCs w:val="20"/>
        </w:rPr>
        <w:t>Dated:</w:t>
      </w:r>
      <w:r>
        <w:tab/>
      </w:r>
      <w:r>
        <w:tab/>
      </w:r>
      <w:r>
        <w:tab/>
      </w:r>
      <w:r>
        <w:tab/>
      </w:r>
      <w:r>
        <w:tab/>
      </w:r>
      <w:r w:rsidRPr="38696DE5">
        <w:rPr>
          <w:b/>
          <w:bCs/>
          <w:sz w:val="20"/>
          <w:szCs w:val="20"/>
        </w:rPr>
        <w:t>____________________________________</w:t>
      </w:r>
    </w:p>
    <w:p w14:paraId="474B3429" w14:textId="77777777" w:rsidR="00477519" w:rsidRPr="00AD4F35" w:rsidRDefault="00477519" w:rsidP="007C6908">
      <w:pPr>
        <w:jc w:val="both"/>
        <w:rPr>
          <w:b/>
          <w:sz w:val="20"/>
          <w:szCs w:val="20"/>
        </w:rPr>
      </w:pPr>
    </w:p>
    <w:p w14:paraId="474B342A" w14:textId="77777777" w:rsidR="00863EF7" w:rsidRDefault="00863EF7" w:rsidP="009071A2">
      <w:pPr>
        <w:jc w:val="center"/>
        <w:rPr>
          <w:b/>
          <w:sz w:val="28"/>
          <w:szCs w:val="28"/>
        </w:rPr>
      </w:pPr>
      <w:r w:rsidRPr="00863EF7">
        <w:rPr>
          <w:b/>
          <w:sz w:val="28"/>
          <w:szCs w:val="28"/>
        </w:rPr>
        <w:t>APPENDIX 3 –</w:t>
      </w:r>
      <w:r w:rsidR="00CF751D" w:rsidRPr="00863EF7">
        <w:rPr>
          <w:b/>
          <w:sz w:val="28"/>
          <w:szCs w:val="28"/>
        </w:rPr>
        <w:t xml:space="preserve"> </w:t>
      </w:r>
      <w:r w:rsidRPr="00863EF7">
        <w:rPr>
          <w:b/>
          <w:sz w:val="28"/>
          <w:szCs w:val="28"/>
        </w:rPr>
        <w:t xml:space="preserve">REQUIREMENTS CONCERNING SUB-CONTRACTORS </w:t>
      </w:r>
    </w:p>
    <w:p w14:paraId="474B342B" w14:textId="77777777" w:rsidR="00863EF7" w:rsidRPr="00A5496B" w:rsidRDefault="00863EF7" w:rsidP="006E6BD2">
      <w:pPr>
        <w:pStyle w:val="ListParagraph"/>
        <w:numPr>
          <w:ilvl w:val="0"/>
          <w:numId w:val="17"/>
        </w:numPr>
        <w:rPr>
          <w:sz w:val="20"/>
          <w:szCs w:val="20"/>
        </w:rPr>
      </w:pPr>
      <w:r w:rsidRPr="38696DE5">
        <w:rPr>
          <w:sz w:val="20"/>
          <w:szCs w:val="20"/>
        </w:rPr>
        <w:t>All Sub-Contractors proposed must be identified by the Applicant</w:t>
      </w:r>
      <w:r w:rsidR="00BF0F71" w:rsidRPr="38696DE5">
        <w:rPr>
          <w:sz w:val="20"/>
          <w:szCs w:val="20"/>
        </w:rPr>
        <w:t xml:space="preserve"> and full details provided in the Questionnaire.</w:t>
      </w:r>
    </w:p>
    <w:p w14:paraId="474B342C" w14:textId="77777777" w:rsidR="00BF0F71" w:rsidRPr="00A5496B" w:rsidRDefault="00BF0F71" w:rsidP="00BF0F71">
      <w:pPr>
        <w:pStyle w:val="ListParagraph"/>
        <w:ind w:left="1080"/>
        <w:rPr>
          <w:sz w:val="20"/>
          <w:szCs w:val="20"/>
        </w:rPr>
      </w:pPr>
    </w:p>
    <w:p w14:paraId="474B342D" w14:textId="77777777" w:rsidR="00BF0F71" w:rsidRPr="00A5496B" w:rsidRDefault="00BF0F71" w:rsidP="006E6BD2">
      <w:pPr>
        <w:pStyle w:val="ListParagraph"/>
        <w:numPr>
          <w:ilvl w:val="0"/>
          <w:numId w:val="17"/>
        </w:numPr>
        <w:rPr>
          <w:sz w:val="20"/>
          <w:szCs w:val="20"/>
        </w:rPr>
      </w:pPr>
      <w:r w:rsidRPr="00A5496B">
        <w:rPr>
          <w:sz w:val="20"/>
          <w:szCs w:val="20"/>
        </w:rPr>
        <w:t>All Sub-Contractors must execute a Declaration of Eligibility.</w:t>
      </w:r>
    </w:p>
    <w:p w14:paraId="474B342E" w14:textId="77777777" w:rsidR="00BF0F71" w:rsidRPr="00A5496B" w:rsidRDefault="00BF0F71" w:rsidP="00BF0F71">
      <w:pPr>
        <w:pStyle w:val="ListParagraph"/>
        <w:rPr>
          <w:sz w:val="20"/>
          <w:szCs w:val="20"/>
        </w:rPr>
      </w:pPr>
    </w:p>
    <w:p w14:paraId="474B342F" w14:textId="77777777" w:rsidR="00BF0F71" w:rsidRPr="00A5496B" w:rsidRDefault="00BF0F71" w:rsidP="006E6BD2">
      <w:pPr>
        <w:pStyle w:val="ListParagraph"/>
        <w:numPr>
          <w:ilvl w:val="0"/>
          <w:numId w:val="17"/>
        </w:numPr>
        <w:rPr>
          <w:sz w:val="20"/>
          <w:szCs w:val="20"/>
        </w:rPr>
      </w:pPr>
      <w:r w:rsidRPr="00A5496B">
        <w:rPr>
          <w:sz w:val="20"/>
          <w:szCs w:val="20"/>
        </w:rPr>
        <w:t xml:space="preserve">If a Sub-Contractor is also a member of a Consortium, it must also complete the Questionnaire </w:t>
      </w:r>
    </w:p>
    <w:p w14:paraId="474B3430" w14:textId="77777777" w:rsidR="00BF0F71" w:rsidRPr="00A5496B" w:rsidRDefault="00BF0F71" w:rsidP="00BF0F71">
      <w:pPr>
        <w:pStyle w:val="ListParagraph"/>
        <w:rPr>
          <w:sz w:val="20"/>
          <w:szCs w:val="20"/>
        </w:rPr>
      </w:pPr>
    </w:p>
    <w:p w14:paraId="474B3431" w14:textId="77777777" w:rsidR="00BF0F71" w:rsidRPr="00A5496B" w:rsidRDefault="00BF0F71" w:rsidP="006E6BD2">
      <w:pPr>
        <w:pStyle w:val="ListParagraph"/>
        <w:numPr>
          <w:ilvl w:val="0"/>
          <w:numId w:val="17"/>
        </w:numPr>
        <w:rPr>
          <w:sz w:val="20"/>
          <w:szCs w:val="20"/>
        </w:rPr>
      </w:pPr>
      <w:r w:rsidRPr="00A5496B">
        <w:rPr>
          <w:sz w:val="20"/>
          <w:szCs w:val="20"/>
        </w:rPr>
        <w:t>Nature of trading of Sub-Contractor, legal status, type of goods/services produced/ type of organisation and legal structure, ownership of Sub-Contractor, country of incorporation, registered address, business address, website, registration number, details of any p</w:t>
      </w:r>
      <w:r w:rsidR="00A5496B">
        <w:rPr>
          <w:sz w:val="20"/>
          <w:szCs w:val="20"/>
        </w:rPr>
        <w:t>atents/trademarks/domain names.</w:t>
      </w:r>
    </w:p>
    <w:p w14:paraId="474B3432" w14:textId="77777777" w:rsidR="00BF0F71" w:rsidRPr="00A5496B" w:rsidRDefault="00BF0F71" w:rsidP="00BF0F71">
      <w:pPr>
        <w:pStyle w:val="ListParagraph"/>
        <w:rPr>
          <w:sz w:val="20"/>
          <w:szCs w:val="20"/>
        </w:rPr>
      </w:pPr>
    </w:p>
    <w:p w14:paraId="474B3433" w14:textId="77777777" w:rsidR="00BF0F71" w:rsidRPr="00A5496B" w:rsidRDefault="00BF0F71" w:rsidP="006E6BD2">
      <w:pPr>
        <w:pStyle w:val="ListParagraph"/>
        <w:numPr>
          <w:ilvl w:val="0"/>
          <w:numId w:val="17"/>
        </w:numPr>
        <w:rPr>
          <w:sz w:val="20"/>
          <w:szCs w:val="20"/>
        </w:rPr>
      </w:pPr>
      <w:r w:rsidRPr="38696DE5">
        <w:rPr>
          <w:sz w:val="20"/>
          <w:szCs w:val="20"/>
        </w:rPr>
        <w:t>Details of the role proposed for this Sub-Contractor for this Contract in terms of works/goods/services/resources to be supplied and proposed percentage of sub-contracting proposed by the Prime Contractor (it is not possible to sub-contract 100% of  the Contract) and percentage of obligations proposed to be assigned to a Sub-Contractor</w:t>
      </w:r>
    </w:p>
    <w:p w14:paraId="474B3434" w14:textId="77777777" w:rsidR="00BF0F71" w:rsidRPr="00A5496B" w:rsidRDefault="00BF0F71" w:rsidP="00BF0F71">
      <w:pPr>
        <w:pStyle w:val="ListParagraph"/>
        <w:rPr>
          <w:sz w:val="20"/>
          <w:szCs w:val="20"/>
        </w:rPr>
      </w:pPr>
    </w:p>
    <w:p w14:paraId="474B3435" w14:textId="77777777" w:rsidR="00BF0F71" w:rsidRPr="00A5496B" w:rsidRDefault="00BF0F71" w:rsidP="006E6BD2">
      <w:pPr>
        <w:pStyle w:val="ListParagraph"/>
        <w:numPr>
          <w:ilvl w:val="0"/>
          <w:numId w:val="17"/>
        </w:numPr>
        <w:rPr>
          <w:sz w:val="20"/>
          <w:szCs w:val="20"/>
        </w:rPr>
      </w:pPr>
      <w:r w:rsidRPr="38696DE5">
        <w:rPr>
          <w:sz w:val="20"/>
          <w:szCs w:val="20"/>
        </w:rPr>
        <w:t>Details of relevant resources/experience of Sub-Contractor, in context of Contract, where required</w:t>
      </w:r>
    </w:p>
    <w:p w14:paraId="474B3436" w14:textId="77777777" w:rsidR="00863EF7" w:rsidRPr="00863EF7" w:rsidRDefault="00863EF7" w:rsidP="009071A2">
      <w:pPr>
        <w:jc w:val="center"/>
        <w:rPr>
          <w:b/>
          <w:sz w:val="28"/>
          <w:szCs w:val="28"/>
        </w:rPr>
      </w:pPr>
    </w:p>
    <w:p w14:paraId="474B3437" w14:textId="77777777" w:rsidR="003C0E78" w:rsidRDefault="003C0E78" w:rsidP="009071A2">
      <w:pPr>
        <w:jc w:val="center"/>
        <w:rPr>
          <w:b/>
          <w:sz w:val="28"/>
          <w:szCs w:val="28"/>
        </w:rPr>
      </w:pPr>
    </w:p>
    <w:p w14:paraId="474B3438" w14:textId="77777777" w:rsidR="003C0E78" w:rsidRDefault="003C0E78" w:rsidP="009071A2">
      <w:pPr>
        <w:jc w:val="center"/>
        <w:rPr>
          <w:b/>
          <w:sz w:val="28"/>
          <w:szCs w:val="28"/>
        </w:rPr>
      </w:pPr>
    </w:p>
    <w:p w14:paraId="474B3439" w14:textId="77777777" w:rsidR="003C0E78" w:rsidRDefault="003C0E78" w:rsidP="009071A2">
      <w:pPr>
        <w:jc w:val="center"/>
        <w:rPr>
          <w:b/>
          <w:sz w:val="28"/>
          <w:szCs w:val="28"/>
        </w:rPr>
      </w:pPr>
    </w:p>
    <w:p w14:paraId="474B343A" w14:textId="77777777" w:rsidR="003C0E78" w:rsidRDefault="003C0E78" w:rsidP="009071A2">
      <w:pPr>
        <w:jc w:val="center"/>
        <w:rPr>
          <w:b/>
          <w:sz w:val="28"/>
          <w:szCs w:val="28"/>
        </w:rPr>
      </w:pPr>
    </w:p>
    <w:p w14:paraId="474B343B" w14:textId="77777777" w:rsidR="003C0E78" w:rsidRDefault="003C0E78" w:rsidP="009071A2">
      <w:pPr>
        <w:jc w:val="center"/>
        <w:rPr>
          <w:b/>
          <w:sz w:val="28"/>
          <w:szCs w:val="28"/>
        </w:rPr>
      </w:pPr>
    </w:p>
    <w:p w14:paraId="474B343C" w14:textId="77777777" w:rsidR="003C0E78" w:rsidRDefault="003C0E78" w:rsidP="009071A2">
      <w:pPr>
        <w:jc w:val="center"/>
        <w:rPr>
          <w:b/>
          <w:sz w:val="28"/>
          <w:szCs w:val="28"/>
        </w:rPr>
      </w:pPr>
    </w:p>
    <w:p w14:paraId="474B343D" w14:textId="77777777" w:rsidR="003C0E78" w:rsidRDefault="003C0E78" w:rsidP="009071A2">
      <w:pPr>
        <w:jc w:val="center"/>
        <w:rPr>
          <w:b/>
          <w:sz w:val="28"/>
          <w:szCs w:val="28"/>
        </w:rPr>
      </w:pPr>
    </w:p>
    <w:p w14:paraId="474B343E" w14:textId="77777777" w:rsidR="003C0E78" w:rsidRDefault="003C0E78" w:rsidP="009071A2">
      <w:pPr>
        <w:jc w:val="center"/>
        <w:rPr>
          <w:b/>
          <w:sz w:val="28"/>
          <w:szCs w:val="28"/>
        </w:rPr>
      </w:pPr>
    </w:p>
    <w:p w14:paraId="474B343F" w14:textId="77777777" w:rsidR="003C0E78" w:rsidRDefault="003C0E78" w:rsidP="009071A2">
      <w:pPr>
        <w:jc w:val="center"/>
        <w:rPr>
          <w:b/>
          <w:sz w:val="28"/>
          <w:szCs w:val="28"/>
        </w:rPr>
      </w:pPr>
    </w:p>
    <w:p w14:paraId="474B3440" w14:textId="77777777" w:rsidR="003C0E78" w:rsidRDefault="003C0E78" w:rsidP="009071A2">
      <w:pPr>
        <w:jc w:val="center"/>
        <w:rPr>
          <w:b/>
          <w:sz w:val="28"/>
          <w:szCs w:val="28"/>
        </w:rPr>
      </w:pPr>
    </w:p>
    <w:p w14:paraId="474B3441" w14:textId="77777777" w:rsidR="003C0E78" w:rsidRDefault="003C0E78" w:rsidP="009071A2">
      <w:pPr>
        <w:jc w:val="center"/>
        <w:rPr>
          <w:b/>
          <w:sz w:val="28"/>
          <w:szCs w:val="28"/>
        </w:rPr>
      </w:pPr>
    </w:p>
    <w:p w14:paraId="474B3442" w14:textId="77777777" w:rsidR="003C0E78" w:rsidRDefault="003C0E78" w:rsidP="009071A2">
      <w:pPr>
        <w:jc w:val="center"/>
        <w:rPr>
          <w:b/>
          <w:sz w:val="28"/>
          <w:szCs w:val="28"/>
        </w:rPr>
      </w:pPr>
    </w:p>
    <w:p w14:paraId="474B3443" w14:textId="77777777" w:rsidR="00254CF2" w:rsidRDefault="00254CF2" w:rsidP="009071A2">
      <w:pPr>
        <w:jc w:val="center"/>
        <w:rPr>
          <w:b/>
          <w:sz w:val="28"/>
          <w:szCs w:val="28"/>
        </w:rPr>
      </w:pPr>
    </w:p>
    <w:p w14:paraId="474B3444" w14:textId="77777777" w:rsidR="00CF751D" w:rsidRPr="00863EF7" w:rsidRDefault="00863EF7" w:rsidP="009071A2">
      <w:pPr>
        <w:jc w:val="center"/>
        <w:rPr>
          <w:b/>
          <w:sz w:val="28"/>
          <w:szCs w:val="28"/>
        </w:rPr>
      </w:pPr>
      <w:r w:rsidRPr="00863EF7">
        <w:rPr>
          <w:b/>
          <w:sz w:val="28"/>
          <w:szCs w:val="28"/>
        </w:rPr>
        <w:lastRenderedPageBreak/>
        <w:t xml:space="preserve">APPENDIX 4 - </w:t>
      </w:r>
      <w:r w:rsidR="006F6ECD" w:rsidRPr="00863EF7">
        <w:rPr>
          <w:b/>
          <w:sz w:val="28"/>
          <w:szCs w:val="28"/>
        </w:rPr>
        <w:t>APPLICANTS STATEMENT OF CONFIRMATION ENCLOSING COMPLETED PQQ</w:t>
      </w:r>
    </w:p>
    <w:p w14:paraId="474B3445" w14:textId="77777777" w:rsidR="00AD0720" w:rsidRPr="00AD4F35" w:rsidRDefault="00AD0720" w:rsidP="009071A2">
      <w:pPr>
        <w:jc w:val="center"/>
        <w:rPr>
          <w:b/>
          <w:sz w:val="20"/>
          <w:szCs w:val="20"/>
          <w:u w:val="single"/>
        </w:rPr>
      </w:pPr>
      <w:r w:rsidRPr="00AD4F35">
        <w:rPr>
          <w:b/>
          <w:sz w:val="20"/>
          <w:szCs w:val="20"/>
        </w:rPr>
        <w:t>STATEMENT OF CONFIRMATION</w:t>
      </w:r>
    </w:p>
    <w:p w14:paraId="474B3446" w14:textId="77777777" w:rsidR="007F43E0" w:rsidRPr="00AD4F35" w:rsidRDefault="007F43E0" w:rsidP="38696DE5">
      <w:pPr>
        <w:jc w:val="both"/>
        <w:rPr>
          <w:b/>
          <w:bCs/>
          <w:sz w:val="20"/>
          <w:szCs w:val="20"/>
        </w:rPr>
      </w:pPr>
      <w:r w:rsidRPr="38696DE5">
        <w:rPr>
          <w:b/>
          <w:bCs/>
          <w:sz w:val="20"/>
          <w:szCs w:val="20"/>
        </w:rPr>
        <w:t>TO:</w:t>
      </w:r>
      <w:r>
        <w:tab/>
      </w:r>
      <w:r w:rsidR="00A65330" w:rsidRPr="38696DE5">
        <w:rPr>
          <w:b/>
          <w:bCs/>
          <w:sz w:val="20"/>
          <w:szCs w:val="20"/>
        </w:rPr>
        <w:t>IARNRÓD ÉIREANN-IRISH RAIL (“IE”)</w:t>
      </w:r>
      <w:r>
        <w:tab/>
      </w:r>
    </w:p>
    <w:p w14:paraId="474B3447" w14:textId="77777777" w:rsidR="007F43E0" w:rsidRPr="00AD4F35" w:rsidRDefault="00A65330" w:rsidP="38696DE5">
      <w:pPr>
        <w:jc w:val="both"/>
        <w:rPr>
          <w:b/>
          <w:bCs/>
          <w:sz w:val="20"/>
          <w:szCs w:val="20"/>
        </w:rPr>
      </w:pPr>
      <w:r w:rsidRPr="38696DE5">
        <w:rPr>
          <w:b/>
          <w:bCs/>
          <w:sz w:val="20"/>
          <w:szCs w:val="20"/>
        </w:rPr>
        <w:t>RE:</w:t>
      </w:r>
      <w:r>
        <w:tab/>
      </w:r>
      <w:r w:rsidRPr="38696DE5">
        <w:rPr>
          <w:b/>
          <w:bCs/>
          <w:sz w:val="20"/>
          <w:szCs w:val="20"/>
        </w:rPr>
        <w:t>CONTRACT NOTICE FOR THE SUPPLY OF [                  ] GOODS/SERVICES TO IE</w:t>
      </w:r>
    </w:p>
    <w:p w14:paraId="474B3448" w14:textId="77777777" w:rsidR="00024A98" w:rsidRPr="00AD4F35" w:rsidRDefault="00024A98" w:rsidP="38696DE5">
      <w:pPr>
        <w:spacing w:line="276" w:lineRule="auto"/>
        <w:jc w:val="both"/>
        <w:rPr>
          <w:b/>
          <w:bCs/>
          <w:sz w:val="20"/>
          <w:szCs w:val="20"/>
        </w:rPr>
      </w:pPr>
      <w:r w:rsidRPr="38696DE5">
        <w:rPr>
          <w:sz w:val="20"/>
          <w:szCs w:val="20"/>
        </w:rPr>
        <w:t>On behalf of</w:t>
      </w:r>
      <w:r w:rsidRPr="38696DE5">
        <w:rPr>
          <w:b/>
          <w:bCs/>
          <w:sz w:val="20"/>
          <w:szCs w:val="20"/>
        </w:rPr>
        <w:t xml:space="preserve"> [                     ] (</w:t>
      </w:r>
      <w:r w:rsidRPr="38696DE5">
        <w:rPr>
          <w:b/>
          <w:bCs/>
          <w:i/>
          <w:iCs/>
          <w:sz w:val="20"/>
          <w:szCs w:val="20"/>
        </w:rPr>
        <w:t>insert full legal name of Applicant) [name of entity on whom the Applicant relies to satisfy any of the selection criteria)</w:t>
      </w:r>
      <w:r w:rsidRPr="38696DE5">
        <w:rPr>
          <w:sz w:val="20"/>
          <w:szCs w:val="20"/>
        </w:rPr>
        <w:t xml:space="preserve">, I hereby agree and declare the following: </w:t>
      </w:r>
    </w:p>
    <w:p w14:paraId="474B3449" w14:textId="77777777" w:rsidR="002613FB" w:rsidRDefault="002613FB" w:rsidP="006E6BD2">
      <w:pPr>
        <w:pStyle w:val="ListParagraph"/>
        <w:numPr>
          <w:ilvl w:val="0"/>
          <w:numId w:val="13"/>
        </w:numPr>
        <w:spacing w:after="240" w:line="276" w:lineRule="auto"/>
        <w:ind w:left="567" w:hanging="567"/>
        <w:jc w:val="both"/>
        <w:rPr>
          <w:sz w:val="20"/>
          <w:szCs w:val="20"/>
        </w:rPr>
      </w:pPr>
      <w:r w:rsidRPr="38696DE5">
        <w:rPr>
          <w:sz w:val="20"/>
          <w:szCs w:val="20"/>
        </w:rPr>
        <w:t xml:space="preserve">I declare that to the best of my knowledge the answers submitted to questions and statements contained in any Declarations duly completed and referred to in the Pre-Qualification Questionnaire are correct. </w:t>
      </w:r>
    </w:p>
    <w:p w14:paraId="474B344A" w14:textId="77777777" w:rsidR="00BF0F71" w:rsidRPr="00AD4F35" w:rsidRDefault="00BF0F71" w:rsidP="00BF0F71">
      <w:pPr>
        <w:pStyle w:val="ListParagraph"/>
        <w:spacing w:after="240" w:line="276" w:lineRule="auto"/>
        <w:ind w:left="567"/>
        <w:jc w:val="both"/>
        <w:rPr>
          <w:sz w:val="20"/>
          <w:szCs w:val="20"/>
        </w:rPr>
      </w:pPr>
    </w:p>
    <w:p w14:paraId="474B344B" w14:textId="77777777" w:rsidR="00BF0F71" w:rsidRDefault="001B0D59" w:rsidP="006E6BD2">
      <w:pPr>
        <w:pStyle w:val="ListParagraph"/>
        <w:numPr>
          <w:ilvl w:val="0"/>
          <w:numId w:val="13"/>
        </w:numPr>
        <w:spacing w:line="276" w:lineRule="auto"/>
        <w:ind w:left="567" w:hanging="567"/>
        <w:jc w:val="both"/>
        <w:rPr>
          <w:sz w:val="20"/>
          <w:szCs w:val="20"/>
        </w:rPr>
      </w:pPr>
      <w:r w:rsidRPr="38696DE5">
        <w:rPr>
          <w:sz w:val="20"/>
          <w:szCs w:val="20"/>
        </w:rPr>
        <w:t>I understand that the information provided will be used in the selection process to assess my organisation’s suitability to be invited to participate further in this procurement, and I am signing on behalf of [                               ] (</w:t>
      </w:r>
      <w:r w:rsidRPr="38696DE5">
        <w:rPr>
          <w:b/>
          <w:bCs/>
          <w:i/>
          <w:iCs/>
          <w:sz w:val="20"/>
          <w:szCs w:val="20"/>
        </w:rPr>
        <w:t>insert name of Applicant/ supporting entity</w:t>
      </w:r>
      <w:r w:rsidRPr="38696DE5">
        <w:rPr>
          <w:i/>
          <w:iCs/>
          <w:sz w:val="20"/>
          <w:szCs w:val="20"/>
        </w:rPr>
        <w:t>)</w:t>
      </w:r>
      <w:r w:rsidR="00BF0F71" w:rsidRPr="38696DE5">
        <w:rPr>
          <w:sz w:val="20"/>
          <w:szCs w:val="20"/>
        </w:rPr>
        <w:t>.</w:t>
      </w:r>
    </w:p>
    <w:p w14:paraId="474B344C" w14:textId="77777777" w:rsidR="00BF0F71" w:rsidRPr="00BF0F71" w:rsidRDefault="00BF0F71" w:rsidP="00BF0F71">
      <w:pPr>
        <w:pStyle w:val="ListParagraph"/>
        <w:rPr>
          <w:sz w:val="20"/>
          <w:szCs w:val="20"/>
        </w:rPr>
      </w:pPr>
    </w:p>
    <w:p w14:paraId="474B344D" w14:textId="77777777" w:rsidR="00BF0F71" w:rsidRDefault="00815FE0" w:rsidP="006E6BD2">
      <w:pPr>
        <w:pStyle w:val="ListParagraph"/>
        <w:numPr>
          <w:ilvl w:val="0"/>
          <w:numId w:val="13"/>
        </w:numPr>
        <w:spacing w:line="276" w:lineRule="auto"/>
        <w:ind w:left="567" w:hanging="567"/>
        <w:jc w:val="both"/>
        <w:rPr>
          <w:sz w:val="20"/>
          <w:szCs w:val="20"/>
        </w:rPr>
      </w:pPr>
      <w:r w:rsidRPr="00BF0F71">
        <w:rPr>
          <w:sz w:val="20"/>
          <w:szCs w:val="20"/>
        </w:rPr>
        <w:t xml:space="preserve">I accept all the terms and conditions of this Pre-Qualification Questionnaire. </w:t>
      </w:r>
    </w:p>
    <w:p w14:paraId="474B344E" w14:textId="77777777" w:rsidR="00BF0F71" w:rsidRPr="00BF0F71" w:rsidRDefault="00BF0F71" w:rsidP="00BF0F71">
      <w:pPr>
        <w:pStyle w:val="ListParagraph"/>
        <w:rPr>
          <w:sz w:val="20"/>
          <w:szCs w:val="20"/>
        </w:rPr>
      </w:pPr>
    </w:p>
    <w:p w14:paraId="474B344F" w14:textId="77777777" w:rsidR="00BF0F71" w:rsidRDefault="00815FE0" w:rsidP="006E6BD2">
      <w:pPr>
        <w:pStyle w:val="ListParagraph"/>
        <w:numPr>
          <w:ilvl w:val="0"/>
          <w:numId w:val="13"/>
        </w:numPr>
        <w:spacing w:line="276" w:lineRule="auto"/>
        <w:ind w:left="567" w:hanging="567"/>
        <w:jc w:val="both"/>
        <w:rPr>
          <w:sz w:val="20"/>
          <w:szCs w:val="20"/>
        </w:rPr>
      </w:pPr>
      <w:r w:rsidRPr="00BF0F71">
        <w:rPr>
          <w:sz w:val="20"/>
          <w:szCs w:val="20"/>
        </w:rPr>
        <w:t>I agree to supply IE with such supporting information, verification, documentation and references to support this application, at any time during the procurement process in respect of this competition, not limited to the pre-qualification stage, and to confirm the status of all such information and documentation, including the execution by way of notarisation of Declarations, if required, at tender/contract award stage.</w:t>
      </w:r>
    </w:p>
    <w:p w14:paraId="474B3450" w14:textId="77777777" w:rsidR="00BF0F71" w:rsidRPr="00BF0F71" w:rsidRDefault="00BF0F71" w:rsidP="00BF0F71">
      <w:pPr>
        <w:pStyle w:val="ListParagraph"/>
        <w:rPr>
          <w:sz w:val="20"/>
          <w:szCs w:val="20"/>
        </w:rPr>
      </w:pPr>
    </w:p>
    <w:p w14:paraId="474B3451" w14:textId="77777777" w:rsidR="00BF0F71" w:rsidRDefault="00C55B0A" w:rsidP="006E6BD2">
      <w:pPr>
        <w:pStyle w:val="ListParagraph"/>
        <w:numPr>
          <w:ilvl w:val="0"/>
          <w:numId w:val="13"/>
        </w:numPr>
        <w:spacing w:line="276" w:lineRule="auto"/>
        <w:ind w:left="567" w:hanging="567"/>
        <w:jc w:val="both"/>
        <w:rPr>
          <w:sz w:val="20"/>
          <w:szCs w:val="20"/>
        </w:rPr>
      </w:pPr>
      <w:r w:rsidRPr="00BF0F71">
        <w:rPr>
          <w:sz w:val="20"/>
          <w:szCs w:val="20"/>
        </w:rPr>
        <w:t>I undertake to inform IE promptly of any matter which would or could alter any of the information given in response to this PQQ.</w:t>
      </w:r>
    </w:p>
    <w:p w14:paraId="474B3452" w14:textId="77777777" w:rsidR="00BF0F71" w:rsidRPr="00BF0F71" w:rsidRDefault="00BF0F71" w:rsidP="00BF0F71">
      <w:pPr>
        <w:pStyle w:val="ListParagraph"/>
        <w:rPr>
          <w:sz w:val="20"/>
          <w:szCs w:val="20"/>
        </w:rPr>
      </w:pPr>
    </w:p>
    <w:p w14:paraId="474B3453" w14:textId="77777777" w:rsidR="00BF0F71" w:rsidRDefault="00815FE0" w:rsidP="006E6BD2">
      <w:pPr>
        <w:pStyle w:val="ListParagraph"/>
        <w:numPr>
          <w:ilvl w:val="0"/>
          <w:numId w:val="13"/>
        </w:numPr>
        <w:spacing w:line="276" w:lineRule="auto"/>
        <w:ind w:left="567" w:hanging="567"/>
        <w:jc w:val="both"/>
        <w:rPr>
          <w:sz w:val="20"/>
          <w:szCs w:val="20"/>
        </w:rPr>
      </w:pPr>
      <w:r w:rsidRPr="38696DE5">
        <w:rPr>
          <w:sz w:val="20"/>
          <w:szCs w:val="20"/>
        </w:rPr>
        <w:t xml:space="preserve">I agree that, if awarded the contract, [                            ] </w:t>
      </w:r>
      <w:r w:rsidRPr="38696DE5">
        <w:rPr>
          <w:b/>
          <w:bCs/>
          <w:sz w:val="20"/>
          <w:szCs w:val="20"/>
        </w:rPr>
        <w:t>(</w:t>
      </w:r>
      <w:r w:rsidRPr="38696DE5">
        <w:rPr>
          <w:b/>
          <w:bCs/>
          <w:i/>
          <w:iCs/>
          <w:sz w:val="20"/>
          <w:szCs w:val="20"/>
        </w:rPr>
        <w:t>insert name of Applicant/ supporting</w:t>
      </w:r>
      <w:r w:rsidRPr="38696DE5">
        <w:rPr>
          <w:b/>
          <w:bCs/>
          <w:sz w:val="20"/>
          <w:szCs w:val="20"/>
        </w:rPr>
        <w:t xml:space="preserve"> </w:t>
      </w:r>
      <w:r w:rsidRPr="38696DE5">
        <w:rPr>
          <w:b/>
          <w:bCs/>
          <w:i/>
          <w:iCs/>
          <w:sz w:val="20"/>
          <w:szCs w:val="20"/>
        </w:rPr>
        <w:t>entity</w:t>
      </w:r>
      <w:r w:rsidRPr="38696DE5">
        <w:rPr>
          <w:b/>
          <w:bCs/>
          <w:sz w:val="20"/>
          <w:szCs w:val="20"/>
        </w:rPr>
        <w:t>)</w:t>
      </w:r>
      <w:r w:rsidRPr="38696DE5">
        <w:rPr>
          <w:sz w:val="20"/>
          <w:szCs w:val="20"/>
        </w:rPr>
        <w:t xml:space="preserve"> shall comply with all applicable obligations in the field of environmental, social and labour law. </w:t>
      </w:r>
    </w:p>
    <w:p w14:paraId="474B3454" w14:textId="77777777" w:rsidR="00BF0F71" w:rsidRPr="00BF0F71" w:rsidRDefault="00BF0F71" w:rsidP="00BF0F71">
      <w:pPr>
        <w:pStyle w:val="ListParagraph"/>
        <w:rPr>
          <w:sz w:val="20"/>
          <w:szCs w:val="20"/>
        </w:rPr>
      </w:pPr>
    </w:p>
    <w:p w14:paraId="474B3455" w14:textId="77777777" w:rsidR="00BF0F71" w:rsidRDefault="00E6069C" w:rsidP="006E6BD2">
      <w:pPr>
        <w:pStyle w:val="ListParagraph"/>
        <w:numPr>
          <w:ilvl w:val="0"/>
          <w:numId w:val="13"/>
        </w:numPr>
        <w:spacing w:line="276" w:lineRule="auto"/>
        <w:ind w:left="567" w:hanging="567"/>
        <w:jc w:val="both"/>
        <w:rPr>
          <w:sz w:val="20"/>
          <w:szCs w:val="20"/>
        </w:rPr>
      </w:pPr>
      <w:r w:rsidRPr="38696DE5">
        <w:rPr>
          <w:sz w:val="20"/>
          <w:szCs w:val="20"/>
        </w:rPr>
        <w:t xml:space="preserve">I confirm all sections and Parts of the PQQ have been completed by us and all relevant information and documentation is attached </w:t>
      </w:r>
      <w:r w:rsidR="009261A9" w:rsidRPr="38696DE5">
        <w:rPr>
          <w:sz w:val="20"/>
          <w:szCs w:val="20"/>
        </w:rPr>
        <w:t>to our completed PQQ which is being submitted by us to IE.</w:t>
      </w:r>
    </w:p>
    <w:p w14:paraId="474B3456" w14:textId="77777777" w:rsidR="00BF0F71" w:rsidRPr="00BF0F71" w:rsidRDefault="00BF0F71" w:rsidP="00BF0F71">
      <w:pPr>
        <w:pStyle w:val="ListParagraph"/>
        <w:rPr>
          <w:sz w:val="20"/>
          <w:szCs w:val="20"/>
        </w:rPr>
      </w:pPr>
    </w:p>
    <w:p w14:paraId="474B3457" w14:textId="17BB70E1" w:rsidR="00BF0F71" w:rsidRDefault="00C55B0A" w:rsidP="006E6BD2">
      <w:pPr>
        <w:pStyle w:val="ListParagraph"/>
        <w:numPr>
          <w:ilvl w:val="0"/>
          <w:numId w:val="13"/>
        </w:numPr>
        <w:spacing w:line="276" w:lineRule="auto"/>
        <w:ind w:left="567" w:hanging="567"/>
        <w:jc w:val="both"/>
        <w:rPr>
          <w:sz w:val="20"/>
          <w:szCs w:val="20"/>
        </w:rPr>
      </w:pPr>
      <w:r w:rsidRPr="00BF0F71">
        <w:rPr>
          <w:sz w:val="20"/>
          <w:szCs w:val="20"/>
        </w:rPr>
        <w:t xml:space="preserve">I confirm that we are aware of IE’s requirements in respect of conflicts of interest, and of the provisions of Article 42 of Directive 2014/25/EU (Utilities Directive) on conflicts of interest, and I declare that (unless otherwise set out in the Declaration completed by us and referred to in </w:t>
      </w:r>
      <w:r w:rsidR="005906AE">
        <w:rPr>
          <w:sz w:val="20"/>
          <w:szCs w:val="20"/>
        </w:rPr>
        <w:t>Part 9</w:t>
      </w:r>
      <w:r w:rsidRPr="00BF0F71">
        <w:rPr>
          <w:sz w:val="20"/>
          <w:szCs w:val="20"/>
        </w:rPr>
        <w:t xml:space="preserve"> of this PQQ), we are not aware of any conflict of interest of the [                  ] </w:t>
      </w:r>
      <w:r w:rsidR="00AD0720" w:rsidRPr="00BF0F71">
        <w:rPr>
          <w:sz w:val="20"/>
          <w:szCs w:val="20"/>
        </w:rPr>
        <w:t>(</w:t>
      </w:r>
      <w:r w:rsidRPr="00BF0F71">
        <w:rPr>
          <w:b/>
          <w:i/>
          <w:sz w:val="20"/>
          <w:szCs w:val="20"/>
        </w:rPr>
        <w:t>insert name of Applicant/supporting entity)</w:t>
      </w:r>
      <w:r w:rsidRPr="00BF0F71">
        <w:rPr>
          <w:sz w:val="20"/>
          <w:szCs w:val="20"/>
        </w:rPr>
        <w:t xml:space="preserve"> in relation to these requirements. </w:t>
      </w:r>
    </w:p>
    <w:p w14:paraId="474B3458" w14:textId="77777777" w:rsidR="00BF0F71" w:rsidRPr="00BF0F71" w:rsidRDefault="00BF0F71" w:rsidP="00BF0F71">
      <w:pPr>
        <w:pStyle w:val="ListParagraph"/>
        <w:rPr>
          <w:sz w:val="20"/>
          <w:szCs w:val="20"/>
        </w:rPr>
      </w:pPr>
    </w:p>
    <w:p w14:paraId="474B3459" w14:textId="77777777" w:rsidR="000976E3" w:rsidRDefault="001E6E67" w:rsidP="006E6BD2">
      <w:pPr>
        <w:pStyle w:val="ListParagraph"/>
        <w:numPr>
          <w:ilvl w:val="0"/>
          <w:numId w:val="13"/>
        </w:numPr>
        <w:spacing w:line="276" w:lineRule="auto"/>
        <w:ind w:left="567" w:hanging="567"/>
        <w:jc w:val="both"/>
        <w:rPr>
          <w:sz w:val="20"/>
          <w:szCs w:val="20"/>
        </w:rPr>
      </w:pPr>
      <w:r>
        <w:rPr>
          <w:sz w:val="20"/>
          <w:szCs w:val="20"/>
        </w:rPr>
        <w:t>I confirm that all “Data Subjects” whose “Personal Data” is provided</w:t>
      </w:r>
      <w:r w:rsidR="00A5496B">
        <w:rPr>
          <w:sz w:val="20"/>
          <w:szCs w:val="20"/>
        </w:rPr>
        <w:t xml:space="preserve"> </w:t>
      </w:r>
      <w:r>
        <w:rPr>
          <w:sz w:val="20"/>
          <w:szCs w:val="20"/>
        </w:rPr>
        <w:t>in this Applicatio</w:t>
      </w:r>
      <w:r w:rsidR="00A5496B">
        <w:rPr>
          <w:sz w:val="20"/>
          <w:szCs w:val="20"/>
        </w:rPr>
        <w:t>n</w:t>
      </w:r>
      <w:r>
        <w:rPr>
          <w:sz w:val="20"/>
          <w:szCs w:val="20"/>
        </w:rPr>
        <w:t xml:space="preserve"> and PQQ Questionnaire and supporting documentation, have consented to the processing of such Personal Data by the Applicant, all members of the Consortium where the Applicant is a Consortium, by a Sub-Contractor where the Applicant is a Prime Contractor with a Sub-Contractor, by IE as Contracting Authority, and by IE’s Evaluation Team, for the purposes of participating in this competition, or that we otherwise have a legal basis for providing such Personal Data to IE as the Contracting Authority for the purposes of participating in this competition and that we will provide evidence of such consents and/or legal basis to IE as the Contracting Authority upon request. </w:t>
      </w:r>
    </w:p>
    <w:p w14:paraId="474B345A" w14:textId="77777777" w:rsidR="000976E3" w:rsidRPr="000976E3" w:rsidRDefault="000976E3" w:rsidP="000976E3">
      <w:pPr>
        <w:pStyle w:val="ListParagraph"/>
        <w:rPr>
          <w:sz w:val="20"/>
          <w:szCs w:val="20"/>
        </w:rPr>
      </w:pPr>
    </w:p>
    <w:p w14:paraId="474B345B" w14:textId="77777777" w:rsidR="009261A9" w:rsidRPr="00BF0F71" w:rsidRDefault="009261A9" w:rsidP="006E6BD2">
      <w:pPr>
        <w:pStyle w:val="ListParagraph"/>
        <w:numPr>
          <w:ilvl w:val="0"/>
          <w:numId w:val="13"/>
        </w:numPr>
        <w:spacing w:line="276" w:lineRule="auto"/>
        <w:ind w:left="567" w:hanging="567"/>
        <w:jc w:val="both"/>
        <w:rPr>
          <w:sz w:val="20"/>
          <w:szCs w:val="20"/>
        </w:rPr>
      </w:pPr>
      <w:r w:rsidRPr="00BF0F71">
        <w:rPr>
          <w:sz w:val="20"/>
          <w:szCs w:val="20"/>
        </w:rPr>
        <w:lastRenderedPageBreak/>
        <w:t xml:space="preserve">I confirm that the Declarations referred to at Parts 2 and 8 of this PQQ have been duly completed and executed and are part the PQQ duly completed by us. </w:t>
      </w:r>
    </w:p>
    <w:p w14:paraId="474B345C" w14:textId="77777777" w:rsidR="00AD4F35" w:rsidRDefault="00AD4F35" w:rsidP="00AD0720">
      <w:pPr>
        <w:spacing w:line="360" w:lineRule="auto"/>
        <w:jc w:val="both"/>
        <w:rPr>
          <w:b/>
          <w:sz w:val="20"/>
          <w:szCs w:val="20"/>
        </w:rPr>
      </w:pPr>
    </w:p>
    <w:p w14:paraId="474B345D" w14:textId="77777777" w:rsidR="001E6E67" w:rsidRDefault="001E6E67" w:rsidP="00AD0720">
      <w:pPr>
        <w:spacing w:line="360" w:lineRule="auto"/>
        <w:jc w:val="both"/>
        <w:rPr>
          <w:b/>
          <w:sz w:val="20"/>
          <w:szCs w:val="20"/>
        </w:rPr>
      </w:pPr>
      <w:r>
        <w:rPr>
          <w:b/>
          <w:sz w:val="20"/>
          <w:szCs w:val="20"/>
        </w:rPr>
        <w:t xml:space="preserve">SIGNED FOR THE APPLICANT: </w:t>
      </w:r>
    </w:p>
    <w:p w14:paraId="474B345E" w14:textId="77777777" w:rsidR="00A65330" w:rsidRPr="00AD4F35" w:rsidRDefault="00CD31C3" w:rsidP="38696DE5">
      <w:pPr>
        <w:spacing w:line="360" w:lineRule="auto"/>
        <w:jc w:val="both"/>
        <w:rPr>
          <w:b/>
          <w:bCs/>
          <w:sz w:val="20"/>
          <w:szCs w:val="20"/>
        </w:rPr>
      </w:pPr>
      <w:r w:rsidRPr="38696DE5">
        <w:rPr>
          <w:b/>
          <w:bCs/>
          <w:sz w:val="20"/>
          <w:szCs w:val="20"/>
        </w:rPr>
        <w:t>SIGNATURE:</w:t>
      </w:r>
      <w:r>
        <w:tab/>
      </w:r>
      <w:r>
        <w:tab/>
      </w:r>
      <w:r>
        <w:tab/>
      </w:r>
      <w:r>
        <w:tab/>
      </w:r>
      <w:r w:rsidR="007C16B7" w:rsidRPr="38696DE5">
        <w:rPr>
          <w:b/>
          <w:bCs/>
          <w:sz w:val="20"/>
          <w:szCs w:val="20"/>
        </w:rPr>
        <w:t>________________________________</w:t>
      </w:r>
      <w:r>
        <w:tab/>
      </w:r>
    </w:p>
    <w:p w14:paraId="474B345F" w14:textId="77777777" w:rsidR="00A65330" w:rsidRPr="00AD4F35" w:rsidRDefault="00A65330" w:rsidP="38696DE5">
      <w:pPr>
        <w:spacing w:line="360" w:lineRule="auto"/>
        <w:jc w:val="both"/>
        <w:rPr>
          <w:b/>
          <w:bCs/>
          <w:sz w:val="20"/>
          <w:szCs w:val="20"/>
        </w:rPr>
      </w:pPr>
      <w:r w:rsidRPr="38696DE5">
        <w:rPr>
          <w:b/>
          <w:bCs/>
          <w:sz w:val="20"/>
          <w:szCs w:val="20"/>
        </w:rPr>
        <w:t>FULL NAME (BLOCK CAPITALS):</w:t>
      </w:r>
      <w:r>
        <w:tab/>
      </w:r>
      <w:r>
        <w:tab/>
      </w:r>
      <w:r w:rsidR="007C16B7" w:rsidRPr="38696DE5">
        <w:rPr>
          <w:b/>
          <w:bCs/>
          <w:sz w:val="20"/>
          <w:szCs w:val="20"/>
        </w:rPr>
        <w:t>________________________________</w:t>
      </w:r>
    </w:p>
    <w:p w14:paraId="474B3460" w14:textId="77777777" w:rsidR="00A65330" w:rsidRPr="00AD4F35" w:rsidRDefault="00CD31C3" w:rsidP="38696DE5">
      <w:pPr>
        <w:spacing w:line="360" w:lineRule="auto"/>
        <w:jc w:val="both"/>
        <w:rPr>
          <w:b/>
          <w:bCs/>
          <w:sz w:val="20"/>
          <w:szCs w:val="20"/>
        </w:rPr>
      </w:pPr>
      <w:r w:rsidRPr="38696DE5">
        <w:rPr>
          <w:b/>
          <w:bCs/>
          <w:sz w:val="20"/>
          <w:szCs w:val="20"/>
        </w:rPr>
        <w:t>TITLE:</w:t>
      </w:r>
      <w:r>
        <w:tab/>
      </w:r>
      <w:r>
        <w:tab/>
      </w:r>
      <w:r>
        <w:tab/>
      </w:r>
      <w:r>
        <w:tab/>
      </w:r>
      <w:r>
        <w:tab/>
      </w:r>
      <w:r w:rsidRPr="38696DE5">
        <w:rPr>
          <w:b/>
          <w:bCs/>
          <w:sz w:val="20"/>
          <w:szCs w:val="20"/>
        </w:rPr>
        <w:t>________________________________</w:t>
      </w:r>
    </w:p>
    <w:p w14:paraId="474B3461" w14:textId="77777777" w:rsidR="00CD31C3" w:rsidRPr="00AD4F35" w:rsidRDefault="00CD31C3" w:rsidP="38696DE5">
      <w:pPr>
        <w:spacing w:line="360" w:lineRule="auto"/>
        <w:jc w:val="both"/>
        <w:rPr>
          <w:b/>
          <w:bCs/>
          <w:sz w:val="20"/>
          <w:szCs w:val="20"/>
        </w:rPr>
      </w:pPr>
      <w:r w:rsidRPr="38696DE5">
        <w:rPr>
          <w:b/>
          <w:bCs/>
          <w:sz w:val="20"/>
          <w:szCs w:val="20"/>
        </w:rPr>
        <w:t>DATE:</w:t>
      </w:r>
      <w:r>
        <w:tab/>
      </w:r>
      <w:r>
        <w:tab/>
      </w:r>
      <w:r>
        <w:tab/>
      </w:r>
      <w:r>
        <w:tab/>
      </w:r>
      <w:r>
        <w:tab/>
      </w:r>
      <w:r w:rsidRPr="38696DE5">
        <w:rPr>
          <w:b/>
          <w:bCs/>
          <w:sz w:val="20"/>
          <w:szCs w:val="20"/>
        </w:rPr>
        <w:t>________________________________</w:t>
      </w:r>
    </w:p>
    <w:p w14:paraId="474B3462" w14:textId="77777777" w:rsidR="00A65330" w:rsidRPr="00AD4F35" w:rsidRDefault="00A65330" w:rsidP="38696DE5">
      <w:pPr>
        <w:spacing w:line="360" w:lineRule="auto"/>
        <w:jc w:val="both"/>
        <w:rPr>
          <w:b/>
          <w:bCs/>
          <w:sz w:val="20"/>
          <w:szCs w:val="20"/>
        </w:rPr>
      </w:pPr>
      <w:r w:rsidRPr="38696DE5">
        <w:rPr>
          <w:b/>
          <w:bCs/>
          <w:sz w:val="20"/>
          <w:szCs w:val="20"/>
        </w:rPr>
        <w:t>Duly Authorised for and on behalf of:</w:t>
      </w:r>
      <w:r>
        <w:tab/>
      </w:r>
      <w:r w:rsidR="00CD31C3" w:rsidRPr="38696DE5">
        <w:rPr>
          <w:b/>
          <w:bCs/>
          <w:sz w:val="20"/>
          <w:szCs w:val="20"/>
        </w:rPr>
        <w:t>________________________________</w:t>
      </w:r>
    </w:p>
    <w:p w14:paraId="474B3463" w14:textId="77777777" w:rsidR="00A65330" w:rsidRPr="00AD4F35" w:rsidRDefault="00A65330" w:rsidP="38696DE5">
      <w:pPr>
        <w:spacing w:line="360" w:lineRule="auto"/>
        <w:jc w:val="both"/>
        <w:rPr>
          <w:b/>
          <w:bCs/>
          <w:sz w:val="20"/>
          <w:szCs w:val="20"/>
        </w:rPr>
      </w:pPr>
      <w:r w:rsidRPr="38696DE5">
        <w:rPr>
          <w:b/>
          <w:bCs/>
          <w:sz w:val="20"/>
          <w:szCs w:val="20"/>
        </w:rPr>
        <w:t>Witness:</w:t>
      </w:r>
      <w:r>
        <w:tab/>
      </w:r>
      <w:r>
        <w:tab/>
      </w:r>
      <w:r>
        <w:tab/>
      </w:r>
      <w:r>
        <w:tab/>
      </w:r>
      <w:r w:rsidR="007C16B7" w:rsidRPr="38696DE5">
        <w:rPr>
          <w:b/>
          <w:bCs/>
          <w:sz w:val="20"/>
          <w:szCs w:val="20"/>
        </w:rPr>
        <w:t>________________________________</w:t>
      </w:r>
    </w:p>
    <w:p w14:paraId="474B3464" w14:textId="77777777" w:rsidR="00477519" w:rsidRPr="00AD4F35" w:rsidRDefault="00A65330" w:rsidP="38696DE5">
      <w:pPr>
        <w:spacing w:line="360" w:lineRule="auto"/>
        <w:jc w:val="both"/>
        <w:rPr>
          <w:b/>
          <w:bCs/>
          <w:sz w:val="20"/>
          <w:szCs w:val="20"/>
        </w:rPr>
      </w:pPr>
      <w:r w:rsidRPr="38696DE5">
        <w:rPr>
          <w:b/>
          <w:bCs/>
          <w:sz w:val="20"/>
          <w:szCs w:val="20"/>
        </w:rPr>
        <w:t>Name</w:t>
      </w:r>
      <w:r w:rsidR="00CD31C3" w:rsidRPr="38696DE5">
        <w:rPr>
          <w:b/>
          <w:bCs/>
          <w:sz w:val="20"/>
          <w:szCs w:val="20"/>
        </w:rPr>
        <w:t xml:space="preserve"> </w:t>
      </w:r>
      <w:r w:rsidRPr="38696DE5">
        <w:rPr>
          <w:b/>
          <w:bCs/>
          <w:sz w:val="20"/>
          <w:szCs w:val="20"/>
        </w:rPr>
        <w:t>(BLOCK CAPITALS):</w:t>
      </w:r>
      <w:r>
        <w:tab/>
      </w:r>
      <w:r>
        <w:tab/>
      </w:r>
      <w:r>
        <w:tab/>
      </w:r>
      <w:r w:rsidR="007C16B7" w:rsidRPr="38696DE5">
        <w:rPr>
          <w:b/>
          <w:bCs/>
          <w:sz w:val="20"/>
          <w:szCs w:val="20"/>
        </w:rPr>
        <w:t>________________________________</w:t>
      </w:r>
    </w:p>
    <w:sectPr w:rsidR="00477519" w:rsidRPr="00AD4F35" w:rsidSect="00B75911">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1F51E" w14:textId="77777777" w:rsidR="004B68E7" w:rsidRDefault="004B68E7" w:rsidP="000F6E53">
      <w:pPr>
        <w:spacing w:after="0" w:line="240" w:lineRule="auto"/>
      </w:pPr>
      <w:r>
        <w:separator/>
      </w:r>
    </w:p>
  </w:endnote>
  <w:endnote w:type="continuationSeparator" w:id="0">
    <w:p w14:paraId="6BB14CBB" w14:textId="77777777" w:rsidR="004B68E7" w:rsidRDefault="004B68E7" w:rsidP="000F6E53">
      <w:pPr>
        <w:spacing w:after="0" w:line="240" w:lineRule="auto"/>
      </w:pPr>
      <w:r>
        <w:continuationSeparator/>
      </w:r>
    </w:p>
  </w:endnote>
  <w:endnote w:type="continuationNotice" w:id="1">
    <w:p w14:paraId="3203A5F4" w14:textId="77777777" w:rsidR="004B68E7" w:rsidRDefault="004B6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37366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74B347C" w14:textId="23068390" w:rsidR="00CE54A0" w:rsidRPr="00025538" w:rsidRDefault="00CE54A0">
            <w:pPr>
              <w:pStyle w:val="Footer"/>
              <w:jc w:val="right"/>
              <w:rPr>
                <w:sz w:val="20"/>
                <w:szCs w:val="20"/>
              </w:rPr>
            </w:pPr>
            <w:r w:rsidRPr="00025538">
              <w:rPr>
                <w:sz w:val="20"/>
                <w:szCs w:val="20"/>
              </w:rPr>
              <w:t>PQQ/IE</w:t>
            </w:r>
            <w:r>
              <w:rPr>
                <w:sz w:val="20"/>
                <w:szCs w:val="20"/>
              </w:rPr>
              <w:t>/Version/</w:t>
            </w:r>
            <w:r w:rsidR="0079456E">
              <w:rPr>
                <w:sz w:val="20"/>
                <w:szCs w:val="20"/>
              </w:rPr>
              <w:t>05</w:t>
            </w:r>
            <w:r>
              <w:rPr>
                <w:sz w:val="20"/>
                <w:szCs w:val="20"/>
              </w:rPr>
              <w:t>/</w:t>
            </w:r>
            <w:r w:rsidR="0079456E">
              <w:rPr>
                <w:sz w:val="20"/>
                <w:szCs w:val="20"/>
              </w:rPr>
              <w:t>22</w:t>
            </w:r>
            <w:r>
              <w:rPr>
                <w:sz w:val="20"/>
                <w:szCs w:val="20"/>
              </w:rPr>
              <w:t>/</w:t>
            </w:r>
            <w:r w:rsidRPr="00025538">
              <w:rPr>
                <w:sz w:val="20"/>
                <w:szCs w:val="20"/>
              </w:rPr>
              <w:t xml:space="preserve">                                                                                                                              Page </w:t>
            </w:r>
            <w:r w:rsidRPr="00025538">
              <w:rPr>
                <w:b/>
                <w:bCs/>
                <w:sz w:val="20"/>
                <w:szCs w:val="20"/>
              </w:rPr>
              <w:fldChar w:fldCharType="begin"/>
            </w:r>
            <w:r w:rsidRPr="00025538">
              <w:rPr>
                <w:b/>
                <w:bCs/>
                <w:sz w:val="20"/>
                <w:szCs w:val="20"/>
              </w:rPr>
              <w:instrText xml:space="preserve"> PAGE </w:instrText>
            </w:r>
            <w:r w:rsidRPr="00025538">
              <w:rPr>
                <w:b/>
                <w:bCs/>
                <w:sz w:val="20"/>
                <w:szCs w:val="20"/>
              </w:rPr>
              <w:fldChar w:fldCharType="separate"/>
            </w:r>
            <w:r w:rsidR="002215B3">
              <w:rPr>
                <w:b/>
                <w:bCs/>
                <w:noProof/>
                <w:sz w:val="20"/>
                <w:szCs w:val="20"/>
              </w:rPr>
              <w:t>29</w:t>
            </w:r>
            <w:r w:rsidRPr="00025538">
              <w:rPr>
                <w:b/>
                <w:bCs/>
                <w:sz w:val="20"/>
                <w:szCs w:val="20"/>
              </w:rPr>
              <w:fldChar w:fldCharType="end"/>
            </w:r>
            <w:r w:rsidRPr="00025538">
              <w:rPr>
                <w:sz w:val="20"/>
                <w:szCs w:val="20"/>
              </w:rPr>
              <w:t xml:space="preserve"> of </w:t>
            </w:r>
            <w:r w:rsidRPr="00025538">
              <w:rPr>
                <w:b/>
                <w:bCs/>
                <w:sz w:val="20"/>
                <w:szCs w:val="20"/>
              </w:rPr>
              <w:fldChar w:fldCharType="begin"/>
            </w:r>
            <w:r w:rsidRPr="00025538">
              <w:rPr>
                <w:b/>
                <w:bCs/>
                <w:sz w:val="20"/>
                <w:szCs w:val="20"/>
              </w:rPr>
              <w:instrText xml:space="preserve"> NUMPAGES  </w:instrText>
            </w:r>
            <w:r w:rsidRPr="00025538">
              <w:rPr>
                <w:b/>
                <w:bCs/>
                <w:sz w:val="20"/>
                <w:szCs w:val="20"/>
              </w:rPr>
              <w:fldChar w:fldCharType="separate"/>
            </w:r>
            <w:r w:rsidR="002215B3">
              <w:rPr>
                <w:b/>
                <w:bCs/>
                <w:noProof/>
                <w:sz w:val="20"/>
                <w:szCs w:val="20"/>
              </w:rPr>
              <w:t>38</w:t>
            </w:r>
            <w:r w:rsidRPr="00025538">
              <w:rPr>
                <w:b/>
                <w:bCs/>
                <w:sz w:val="20"/>
                <w:szCs w:val="20"/>
              </w:rPr>
              <w:fldChar w:fldCharType="end"/>
            </w:r>
          </w:p>
        </w:sdtContent>
      </w:sdt>
    </w:sdtContent>
  </w:sdt>
  <w:p w14:paraId="474B347D" w14:textId="77777777" w:rsidR="00CE54A0" w:rsidRPr="00025538" w:rsidRDefault="00CE54A0" w:rsidP="00470B70">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CB48853" w14:paraId="21A420A2" w14:textId="77777777" w:rsidTr="4CB48853">
      <w:trPr>
        <w:trHeight w:val="300"/>
      </w:trPr>
      <w:tc>
        <w:tcPr>
          <w:tcW w:w="3005" w:type="dxa"/>
        </w:tcPr>
        <w:p w14:paraId="721703A1" w14:textId="16F6B98B" w:rsidR="4CB48853" w:rsidRDefault="4CB48853" w:rsidP="4CB48853">
          <w:pPr>
            <w:ind w:left="-115"/>
          </w:pPr>
        </w:p>
      </w:tc>
      <w:tc>
        <w:tcPr>
          <w:tcW w:w="3005" w:type="dxa"/>
        </w:tcPr>
        <w:p w14:paraId="476AC2D4" w14:textId="1F5EECC7" w:rsidR="4CB48853" w:rsidRDefault="4CB48853" w:rsidP="4CB48853">
          <w:pPr>
            <w:jc w:val="center"/>
          </w:pPr>
        </w:p>
      </w:tc>
      <w:tc>
        <w:tcPr>
          <w:tcW w:w="3005" w:type="dxa"/>
        </w:tcPr>
        <w:p w14:paraId="702387C6" w14:textId="44AF8172" w:rsidR="4CB48853" w:rsidRDefault="4CB48853" w:rsidP="4CB48853">
          <w:pPr>
            <w:ind w:right="-115"/>
            <w:jc w:val="right"/>
          </w:pPr>
        </w:p>
      </w:tc>
    </w:tr>
  </w:tbl>
  <w:p w14:paraId="71852CE8" w14:textId="32703306" w:rsidR="4CB48853" w:rsidRDefault="4CB48853" w:rsidP="4CB48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E017" w14:textId="77777777" w:rsidR="004B68E7" w:rsidRDefault="004B68E7" w:rsidP="000F6E53">
      <w:pPr>
        <w:spacing w:after="0" w:line="240" w:lineRule="auto"/>
      </w:pPr>
      <w:r>
        <w:separator/>
      </w:r>
    </w:p>
  </w:footnote>
  <w:footnote w:type="continuationSeparator" w:id="0">
    <w:p w14:paraId="2AA76F88" w14:textId="77777777" w:rsidR="004B68E7" w:rsidRDefault="004B68E7" w:rsidP="000F6E53">
      <w:pPr>
        <w:spacing w:after="0" w:line="240" w:lineRule="auto"/>
      </w:pPr>
      <w:r>
        <w:continuationSeparator/>
      </w:r>
    </w:p>
  </w:footnote>
  <w:footnote w:type="continuationNotice" w:id="1">
    <w:p w14:paraId="4E3D309D" w14:textId="77777777" w:rsidR="004B68E7" w:rsidRDefault="004B68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347B" w14:textId="1C476812" w:rsidR="00CE54A0" w:rsidRPr="00790107" w:rsidRDefault="00CE54A0" w:rsidP="007C6908">
    <w:pPr>
      <w:pStyle w:val="Header"/>
      <w:rPr>
        <w:sz w:val="20"/>
        <w:szCs w:val="20"/>
      </w:rPr>
    </w:pPr>
    <w:r>
      <w:rPr>
        <w:noProof/>
        <w:lang w:eastAsia="en-IE"/>
      </w:rPr>
      <w:drawing>
        <wp:inline distT="0" distB="0" distL="0" distR="0" wp14:anchorId="474B347E" wp14:editId="474B347F">
          <wp:extent cx="1531620" cy="443230"/>
          <wp:effectExtent l="0" t="0" r="0" b="0"/>
          <wp:docPr id="4" name="Picture 4" descr="cid:image001.jpg@01CEFC17.3F08C5F0"/>
          <wp:cNvGraphicFramePr/>
          <a:graphic xmlns:a="http://schemas.openxmlformats.org/drawingml/2006/main">
            <a:graphicData uri="http://schemas.openxmlformats.org/drawingml/2006/picture">
              <pic:pic xmlns:pic="http://schemas.openxmlformats.org/drawingml/2006/picture">
                <pic:nvPicPr>
                  <pic:cNvPr id="1" name="Picture 1" descr="cid:image001.jpg@01CEFC17.3F08C5F0"/>
                  <pic:cNvPicPr/>
                </pic:nvPicPr>
                <pic:blipFill>
                  <a:blip r:embed="rId1" r:link="rId2" cstate="print"/>
                  <a:srcRect/>
                  <a:stretch>
                    <a:fillRect/>
                  </a:stretch>
                </pic:blipFill>
                <pic:spPr bwMode="auto">
                  <a:xfrm>
                    <a:off x="0" y="0"/>
                    <a:ext cx="1531620" cy="443230"/>
                  </a:xfrm>
                  <a:prstGeom prst="rect">
                    <a:avLst/>
                  </a:prstGeom>
                  <a:noFill/>
                  <a:ln w="9525">
                    <a:noFill/>
                    <a:miter lim="800000"/>
                    <a:headEnd/>
                    <a:tailEnd/>
                  </a:ln>
                </pic:spPr>
              </pic:pic>
            </a:graphicData>
          </a:graphic>
        </wp:inline>
      </w:drawing>
    </w:r>
    <w:r>
      <w:rPr>
        <w:sz w:val="20"/>
        <w:szCs w:val="20"/>
      </w:rPr>
      <w:tab/>
    </w:r>
    <w:r w:rsidR="4CB48853" w:rsidRPr="00790107">
      <w:rPr>
        <w:sz w:val="20"/>
        <w:szCs w:val="20"/>
      </w:rPr>
      <w:t>Pre-Qualification Qu</w:t>
    </w:r>
    <w:r w:rsidR="4CB48853">
      <w:rPr>
        <w:sz w:val="20"/>
        <w:szCs w:val="20"/>
      </w:rPr>
      <w:t>estionnaire</w:t>
    </w:r>
    <w:r w:rsidR="4CB48853" w:rsidRPr="00790107">
      <w:rPr>
        <w:sz w:val="20"/>
        <w:szCs w:val="20"/>
      </w:rPr>
      <w:t xml:space="preserve"> </w:t>
    </w:r>
    <w:r w:rsidR="4CB48853">
      <w:rPr>
        <w:sz w:val="20"/>
        <w:szCs w:val="20"/>
      </w:rPr>
      <w:t xml:space="preserve">                 </w:t>
    </w:r>
    <w:r>
      <w:rPr>
        <w:sz w:val="20"/>
        <w:szCs w:val="20"/>
      </w:rPr>
      <w:tab/>
    </w:r>
    <w:r w:rsidR="4CB48853" w:rsidRPr="00790107">
      <w:rPr>
        <w:sz w:val="20"/>
        <w:szCs w:val="20"/>
      </w:rPr>
      <w:t xml:space="preserve">Tender Reference:      </w:t>
    </w:r>
    <w:r w:rsidR="00FB71B4">
      <w:rPr>
        <w:sz w:val="20"/>
        <w:szCs w:val="20"/>
      </w:rPr>
      <w:t>9420</w:t>
    </w:r>
    <w:r w:rsidR="4CB48853" w:rsidRPr="00790107">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CB48853" w14:paraId="64875589" w14:textId="77777777" w:rsidTr="4CB48853">
      <w:trPr>
        <w:trHeight w:val="300"/>
      </w:trPr>
      <w:tc>
        <w:tcPr>
          <w:tcW w:w="3005" w:type="dxa"/>
        </w:tcPr>
        <w:p w14:paraId="6AF4D970" w14:textId="6EA903C1" w:rsidR="4CB48853" w:rsidRDefault="4CB48853" w:rsidP="4CB48853">
          <w:pPr>
            <w:ind w:left="-115"/>
          </w:pPr>
        </w:p>
      </w:tc>
      <w:tc>
        <w:tcPr>
          <w:tcW w:w="3005" w:type="dxa"/>
        </w:tcPr>
        <w:p w14:paraId="1B532E20" w14:textId="77C49F13" w:rsidR="4CB48853" w:rsidRDefault="4CB48853" w:rsidP="4CB48853">
          <w:pPr>
            <w:jc w:val="center"/>
          </w:pPr>
        </w:p>
      </w:tc>
      <w:tc>
        <w:tcPr>
          <w:tcW w:w="3005" w:type="dxa"/>
        </w:tcPr>
        <w:p w14:paraId="448AE533" w14:textId="3BCEACAB" w:rsidR="4CB48853" w:rsidRDefault="4CB48853" w:rsidP="4CB48853">
          <w:pPr>
            <w:ind w:right="-115"/>
            <w:jc w:val="right"/>
          </w:pPr>
        </w:p>
      </w:tc>
    </w:tr>
  </w:tbl>
  <w:p w14:paraId="41FDFC99" w14:textId="722E680B" w:rsidR="4CB48853" w:rsidRDefault="4CB488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9D0"/>
    <w:multiLevelType w:val="multilevel"/>
    <w:tmpl w:val="206E68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Calibri" w:eastAsiaTheme="minorHAnsi"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2871"/>
    <w:multiLevelType w:val="hybridMultilevel"/>
    <w:tmpl w:val="C0760E36"/>
    <w:lvl w:ilvl="0" w:tplc="4C26CF06">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B52355"/>
    <w:multiLevelType w:val="hybridMultilevel"/>
    <w:tmpl w:val="A7DACA4A"/>
    <w:lvl w:ilvl="0" w:tplc="F516EEBE">
      <w:start w:val="1"/>
      <w:numFmt w:val="lowerLetter"/>
      <w:lvlText w:val="(%1)"/>
      <w:lvlJc w:val="left"/>
      <w:pPr>
        <w:ind w:left="927" w:hanging="360"/>
      </w:pPr>
      <w:rPr>
        <w:rFonts w:cs="Times New Roman"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 w15:restartNumberingAfterBreak="0">
    <w:nsid w:val="16F15556"/>
    <w:multiLevelType w:val="hybridMultilevel"/>
    <w:tmpl w:val="86A00BD4"/>
    <w:lvl w:ilvl="0" w:tplc="62D88D06">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D3D7158"/>
    <w:multiLevelType w:val="hybridMultilevel"/>
    <w:tmpl w:val="2F1E03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6D0D7A"/>
    <w:multiLevelType w:val="hybridMultilevel"/>
    <w:tmpl w:val="BAEA44F2"/>
    <w:lvl w:ilvl="0" w:tplc="6836699E">
      <w:start w:val="1"/>
      <w:numFmt w:val="bullet"/>
      <w:lvlText w:val=""/>
      <w:lvlJc w:val="left"/>
      <w:pPr>
        <w:tabs>
          <w:tab w:val="num" w:pos="10097"/>
        </w:tabs>
        <w:ind w:left="10097" w:hanging="360"/>
      </w:pPr>
      <w:rPr>
        <w:rFonts w:ascii="Wingdings" w:hAnsi="Wingdings" w:hint="default"/>
        <w:sz w:val="32"/>
      </w:rPr>
    </w:lvl>
    <w:lvl w:ilvl="1" w:tplc="7ABAD01C">
      <w:start w:val="1"/>
      <w:numFmt w:val="bullet"/>
      <w:lvlText w:val=""/>
      <w:lvlJc w:val="left"/>
      <w:pPr>
        <w:tabs>
          <w:tab w:val="num" w:pos="829"/>
        </w:tabs>
        <w:ind w:left="829" w:hanging="419"/>
      </w:pPr>
      <w:rPr>
        <w:rFonts w:ascii="Wingdings" w:hAnsi="Wingdings" w:hint="default"/>
        <w:sz w:val="32"/>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03336F"/>
    <w:multiLevelType w:val="hybridMultilevel"/>
    <w:tmpl w:val="79B6B1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6AB2BE4"/>
    <w:multiLevelType w:val="multilevel"/>
    <w:tmpl w:val="2A902292"/>
    <w:lvl w:ilvl="0">
      <w:start w:val="1"/>
      <w:numFmt w:val="decimal"/>
      <w:lvlText w:val="%1"/>
      <w:lvlJc w:val="left"/>
      <w:pPr>
        <w:ind w:left="768" w:hanging="768"/>
      </w:pPr>
      <w:rPr>
        <w:rFonts w:cs="Calibri" w:hint="default"/>
      </w:rPr>
    </w:lvl>
    <w:lvl w:ilvl="1">
      <w:start w:val="1"/>
      <w:numFmt w:val="decimal"/>
      <w:lvlText w:val="%1.%2"/>
      <w:lvlJc w:val="left"/>
      <w:pPr>
        <w:ind w:left="768" w:hanging="768"/>
      </w:pPr>
      <w:rPr>
        <w:rFonts w:cs="Calibri" w:hint="default"/>
      </w:rPr>
    </w:lvl>
    <w:lvl w:ilvl="2">
      <w:start w:val="1"/>
      <w:numFmt w:val="decimal"/>
      <w:lvlText w:val="%1.%2.%3"/>
      <w:lvlJc w:val="left"/>
      <w:pPr>
        <w:ind w:left="768" w:hanging="768"/>
      </w:pPr>
      <w:rPr>
        <w:rFonts w:cs="Calibri" w:hint="default"/>
      </w:rPr>
    </w:lvl>
    <w:lvl w:ilvl="3">
      <w:start w:val="1"/>
      <w:numFmt w:val="decimal"/>
      <w:lvlText w:val="%1.%2.%3.%4"/>
      <w:lvlJc w:val="left"/>
      <w:pPr>
        <w:ind w:left="768" w:hanging="768"/>
      </w:pPr>
      <w:rPr>
        <w:rFonts w:cs="Calibri" w:hint="default"/>
      </w:rPr>
    </w:lvl>
    <w:lvl w:ilvl="4">
      <w:start w:val="1"/>
      <w:numFmt w:val="decimal"/>
      <w:lvlText w:val="%1.%2.%3.%4.%5"/>
      <w:lvlJc w:val="left"/>
      <w:pPr>
        <w:ind w:left="768" w:hanging="768"/>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8" w15:restartNumberingAfterBreak="0">
    <w:nsid w:val="29D22398"/>
    <w:multiLevelType w:val="multilevel"/>
    <w:tmpl w:val="83B8B4E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9" w15:restartNumberingAfterBreak="0">
    <w:nsid w:val="2ACA3C2E"/>
    <w:multiLevelType w:val="multilevel"/>
    <w:tmpl w:val="217A9E18"/>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0" w15:restartNumberingAfterBreak="0">
    <w:nsid w:val="2CE516D7"/>
    <w:multiLevelType w:val="multilevel"/>
    <w:tmpl w:val="E390BD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EE45BE"/>
    <w:multiLevelType w:val="hybridMultilevel"/>
    <w:tmpl w:val="2EBC5CD2"/>
    <w:lvl w:ilvl="0" w:tplc="76BCAA4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9D24F4"/>
    <w:multiLevelType w:val="multilevel"/>
    <w:tmpl w:val="CDC6C4F6"/>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6B42219"/>
    <w:multiLevelType w:val="hybridMultilevel"/>
    <w:tmpl w:val="B9BE286C"/>
    <w:lvl w:ilvl="0" w:tplc="A4B06F0C">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4" w15:restartNumberingAfterBreak="0">
    <w:nsid w:val="474276C7"/>
    <w:multiLevelType w:val="hybridMultilevel"/>
    <w:tmpl w:val="554816AC"/>
    <w:lvl w:ilvl="0" w:tplc="D0E09D1A">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47927E2C"/>
    <w:multiLevelType w:val="hybridMultilevel"/>
    <w:tmpl w:val="58229BF8"/>
    <w:lvl w:ilvl="0" w:tplc="022834AC">
      <w:start w:val="1"/>
      <w:numFmt w:val="lowerLetter"/>
      <w:lvlText w:val="(%1)"/>
      <w:lvlJc w:val="left"/>
      <w:pPr>
        <w:ind w:left="927" w:hanging="360"/>
      </w:pPr>
      <w:rPr>
        <w:rFonts w:hint="default"/>
        <w:u w:val="none"/>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56F709D9"/>
    <w:multiLevelType w:val="hybridMultilevel"/>
    <w:tmpl w:val="3A3A3660"/>
    <w:lvl w:ilvl="0" w:tplc="0D76E888">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7" w15:restartNumberingAfterBreak="0">
    <w:nsid w:val="58517179"/>
    <w:multiLevelType w:val="hybridMultilevel"/>
    <w:tmpl w:val="F2CABD9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5BDA7390"/>
    <w:multiLevelType w:val="hybridMultilevel"/>
    <w:tmpl w:val="7B30598A"/>
    <w:lvl w:ilvl="0" w:tplc="0809000F">
      <w:start w:val="1"/>
      <w:numFmt w:val="bullet"/>
      <w:lvlText w:val=""/>
      <w:lvlJc w:val="left"/>
      <w:pPr>
        <w:tabs>
          <w:tab w:val="num" w:pos="1440"/>
        </w:tabs>
        <w:ind w:left="1440" w:hanging="360"/>
      </w:pPr>
      <w:rPr>
        <w:rFonts w:ascii="Symbol" w:hAnsi="Symbol" w:hint="default"/>
      </w:rPr>
    </w:lvl>
    <w:lvl w:ilvl="1" w:tplc="08090019" w:tentative="1">
      <w:start w:val="1"/>
      <w:numFmt w:val="bullet"/>
      <w:lvlText w:val="o"/>
      <w:lvlJc w:val="left"/>
      <w:pPr>
        <w:tabs>
          <w:tab w:val="num" w:pos="2160"/>
        </w:tabs>
        <w:ind w:left="2160" w:hanging="360"/>
      </w:pPr>
      <w:rPr>
        <w:rFonts w:ascii="Courier New" w:hAnsi="Courier New" w:cs="Courier New" w:hint="default"/>
      </w:rPr>
    </w:lvl>
    <w:lvl w:ilvl="2" w:tplc="0809001B" w:tentative="1">
      <w:start w:val="1"/>
      <w:numFmt w:val="bullet"/>
      <w:lvlText w:val=""/>
      <w:lvlJc w:val="left"/>
      <w:pPr>
        <w:tabs>
          <w:tab w:val="num" w:pos="2880"/>
        </w:tabs>
        <w:ind w:left="2880" w:hanging="360"/>
      </w:pPr>
      <w:rPr>
        <w:rFonts w:ascii="Wingdings" w:hAnsi="Wingdings" w:hint="default"/>
      </w:rPr>
    </w:lvl>
    <w:lvl w:ilvl="3" w:tplc="0809000F" w:tentative="1">
      <w:start w:val="1"/>
      <w:numFmt w:val="bullet"/>
      <w:lvlText w:val=""/>
      <w:lvlJc w:val="left"/>
      <w:pPr>
        <w:tabs>
          <w:tab w:val="num" w:pos="3600"/>
        </w:tabs>
        <w:ind w:left="3600" w:hanging="360"/>
      </w:pPr>
      <w:rPr>
        <w:rFonts w:ascii="Symbol" w:hAnsi="Symbol" w:hint="default"/>
      </w:rPr>
    </w:lvl>
    <w:lvl w:ilvl="4" w:tplc="08090019" w:tentative="1">
      <w:start w:val="1"/>
      <w:numFmt w:val="bullet"/>
      <w:lvlText w:val="o"/>
      <w:lvlJc w:val="left"/>
      <w:pPr>
        <w:tabs>
          <w:tab w:val="num" w:pos="4320"/>
        </w:tabs>
        <w:ind w:left="4320" w:hanging="360"/>
      </w:pPr>
      <w:rPr>
        <w:rFonts w:ascii="Courier New" w:hAnsi="Courier New" w:cs="Courier New" w:hint="default"/>
      </w:rPr>
    </w:lvl>
    <w:lvl w:ilvl="5" w:tplc="0809001B" w:tentative="1">
      <w:start w:val="1"/>
      <w:numFmt w:val="bullet"/>
      <w:lvlText w:val=""/>
      <w:lvlJc w:val="left"/>
      <w:pPr>
        <w:tabs>
          <w:tab w:val="num" w:pos="5040"/>
        </w:tabs>
        <w:ind w:left="5040" w:hanging="360"/>
      </w:pPr>
      <w:rPr>
        <w:rFonts w:ascii="Wingdings" w:hAnsi="Wingdings" w:hint="default"/>
      </w:rPr>
    </w:lvl>
    <w:lvl w:ilvl="6" w:tplc="0809000F" w:tentative="1">
      <w:start w:val="1"/>
      <w:numFmt w:val="bullet"/>
      <w:lvlText w:val=""/>
      <w:lvlJc w:val="left"/>
      <w:pPr>
        <w:tabs>
          <w:tab w:val="num" w:pos="5760"/>
        </w:tabs>
        <w:ind w:left="5760" w:hanging="360"/>
      </w:pPr>
      <w:rPr>
        <w:rFonts w:ascii="Symbol" w:hAnsi="Symbol" w:hint="default"/>
      </w:rPr>
    </w:lvl>
    <w:lvl w:ilvl="7" w:tplc="08090019" w:tentative="1">
      <w:start w:val="1"/>
      <w:numFmt w:val="bullet"/>
      <w:lvlText w:val="o"/>
      <w:lvlJc w:val="left"/>
      <w:pPr>
        <w:tabs>
          <w:tab w:val="num" w:pos="6480"/>
        </w:tabs>
        <w:ind w:left="6480" w:hanging="360"/>
      </w:pPr>
      <w:rPr>
        <w:rFonts w:ascii="Courier New" w:hAnsi="Courier New" w:cs="Courier New" w:hint="default"/>
      </w:rPr>
    </w:lvl>
    <w:lvl w:ilvl="8" w:tplc="0809001B"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F202BB8"/>
    <w:multiLevelType w:val="hybridMultilevel"/>
    <w:tmpl w:val="0AFE069C"/>
    <w:lvl w:ilvl="0" w:tplc="73B66D5E">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96172150">
    <w:abstractNumId w:val="6"/>
  </w:num>
  <w:num w:numId="2" w16cid:durableId="1666588485">
    <w:abstractNumId w:val="9"/>
  </w:num>
  <w:num w:numId="3" w16cid:durableId="1753434374">
    <w:abstractNumId w:val="13"/>
  </w:num>
  <w:num w:numId="4" w16cid:durableId="1471022860">
    <w:abstractNumId w:val="16"/>
  </w:num>
  <w:num w:numId="5" w16cid:durableId="696658183">
    <w:abstractNumId w:val="12"/>
  </w:num>
  <w:num w:numId="6" w16cid:durableId="567961331">
    <w:abstractNumId w:val="8"/>
  </w:num>
  <w:num w:numId="7" w16cid:durableId="703402877">
    <w:abstractNumId w:val="5"/>
  </w:num>
  <w:num w:numId="8" w16cid:durableId="587999700">
    <w:abstractNumId w:val="18"/>
  </w:num>
  <w:num w:numId="9" w16cid:durableId="490174327">
    <w:abstractNumId w:val="15"/>
  </w:num>
  <w:num w:numId="10" w16cid:durableId="1683362186">
    <w:abstractNumId w:val="19"/>
  </w:num>
  <w:num w:numId="11" w16cid:durableId="1168859577">
    <w:abstractNumId w:val="14"/>
  </w:num>
  <w:num w:numId="12" w16cid:durableId="1452358419">
    <w:abstractNumId w:val="17"/>
  </w:num>
  <w:num w:numId="13" w16cid:durableId="27529365">
    <w:abstractNumId w:val="11"/>
  </w:num>
  <w:num w:numId="14" w16cid:durableId="774714429">
    <w:abstractNumId w:val="2"/>
  </w:num>
  <w:num w:numId="15" w16cid:durableId="197857670">
    <w:abstractNumId w:val="3"/>
  </w:num>
  <w:num w:numId="16" w16cid:durableId="457913803">
    <w:abstractNumId w:val="7"/>
  </w:num>
  <w:num w:numId="17" w16cid:durableId="1934164868">
    <w:abstractNumId w:val="1"/>
  </w:num>
  <w:num w:numId="18" w16cid:durableId="1048067113">
    <w:abstractNumId w:val="4"/>
  </w:num>
  <w:num w:numId="19" w16cid:durableId="1098330224">
    <w:abstractNumId w:val="10"/>
  </w:num>
  <w:num w:numId="20" w16cid:durableId="163448240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B1"/>
    <w:rsid w:val="000000C5"/>
    <w:rsid w:val="000020AC"/>
    <w:rsid w:val="000061B9"/>
    <w:rsid w:val="00006F13"/>
    <w:rsid w:val="00015E5B"/>
    <w:rsid w:val="000209C3"/>
    <w:rsid w:val="00024969"/>
    <w:rsid w:val="00024A98"/>
    <w:rsid w:val="00025538"/>
    <w:rsid w:val="0002615D"/>
    <w:rsid w:val="00030527"/>
    <w:rsid w:val="000308E7"/>
    <w:rsid w:val="00031016"/>
    <w:rsid w:val="00037226"/>
    <w:rsid w:val="00040B77"/>
    <w:rsid w:val="0005005B"/>
    <w:rsid w:val="00055A0A"/>
    <w:rsid w:val="00066CEF"/>
    <w:rsid w:val="000702C9"/>
    <w:rsid w:val="00072515"/>
    <w:rsid w:val="00075750"/>
    <w:rsid w:val="00077A64"/>
    <w:rsid w:val="000805A7"/>
    <w:rsid w:val="00081DAE"/>
    <w:rsid w:val="00085030"/>
    <w:rsid w:val="00090BEA"/>
    <w:rsid w:val="00091390"/>
    <w:rsid w:val="00094BF1"/>
    <w:rsid w:val="000954E3"/>
    <w:rsid w:val="000976E3"/>
    <w:rsid w:val="000A2CBB"/>
    <w:rsid w:val="000A4718"/>
    <w:rsid w:val="000B2C4A"/>
    <w:rsid w:val="000B4AD5"/>
    <w:rsid w:val="000C16C7"/>
    <w:rsid w:val="000C27CC"/>
    <w:rsid w:val="000C401F"/>
    <w:rsid w:val="000C4328"/>
    <w:rsid w:val="000C637F"/>
    <w:rsid w:val="000D73BA"/>
    <w:rsid w:val="000E7100"/>
    <w:rsid w:val="000E78B0"/>
    <w:rsid w:val="000F0C5C"/>
    <w:rsid w:val="000F150C"/>
    <w:rsid w:val="000F38B6"/>
    <w:rsid w:val="000F3F59"/>
    <w:rsid w:val="000F4E5D"/>
    <w:rsid w:val="000F5357"/>
    <w:rsid w:val="000F6E53"/>
    <w:rsid w:val="0010162B"/>
    <w:rsid w:val="0010214C"/>
    <w:rsid w:val="00106A67"/>
    <w:rsid w:val="00110706"/>
    <w:rsid w:val="001109E6"/>
    <w:rsid w:val="00116679"/>
    <w:rsid w:val="00123837"/>
    <w:rsid w:val="00123C68"/>
    <w:rsid w:val="00125555"/>
    <w:rsid w:val="0013189D"/>
    <w:rsid w:val="00131DBB"/>
    <w:rsid w:val="001325BA"/>
    <w:rsid w:val="00132884"/>
    <w:rsid w:val="0014057D"/>
    <w:rsid w:val="00145583"/>
    <w:rsid w:val="001544D4"/>
    <w:rsid w:val="001556AF"/>
    <w:rsid w:val="00156157"/>
    <w:rsid w:val="0015722C"/>
    <w:rsid w:val="00160444"/>
    <w:rsid w:val="00166C05"/>
    <w:rsid w:val="0018264E"/>
    <w:rsid w:val="00184599"/>
    <w:rsid w:val="00186393"/>
    <w:rsid w:val="00187A26"/>
    <w:rsid w:val="0019291A"/>
    <w:rsid w:val="00195177"/>
    <w:rsid w:val="001A0F33"/>
    <w:rsid w:val="001A2383"/>
    <w:rsid w:val="001B0D59"/>
    <w:rsid w:val="001C3CF5"/>
    <w:rsid w:val="001C7D43"/>
    <w:rsid w:val="001D0098"/>
    <w:rsid w:val="001D0268"/>
    <w:rsid w:val="001D2C2F"/>
    <w:rsid w:val="001E0C18"/>
    <w:rsid w:val="001E33E1"/>
    <w:rsid w:val="001E4B26"/>
    <w:rsid w:val="001E6E67"/>
    <w:rsid w:val="001E7562"/>
    <w:rsid w:val="001E7AED"/>
    <w:rsid w:val="001F060F"/>
    <w:rsid w:val="001F1904"/>
    <w:rsid w:val="001F19A4"/>
    <w:rsid w:val="001F3EF9"/>
    <w:rsid w:val="001F4BA8"/>
    <w:rsid w:val="001F6F19"/>
    <w:rsid w:val="001F7313"/>
    <w:rsid w:val="00201227"/>
    <w:rsid w:val="00203D8C"/>
    <w:rsid w:val="0020629B"/>
    <w:rsid w:val="002064CE"/>
    <w:rsid w:val="00207FC9"/>
    <w:rsid w:val="00211785"/>
    <w:rsid w:val="00211BA5"/>
    <w:rsid w:val="002138BC"/>
    <w:rsid w:val="002211CC"/>
    <w:rsid w:val="002215B3"/>
    <w:rsid w:val="00221B48"/>
    <w:rsid w:val="00221D8C"/>
    <w:rsid w:val="002233EB"/>
    <w:rsid w:val="00224AF7"/>
    <w:rsid w:val="002353C3"/>
    <w:rsid w:val="002400EA"/>
    <w:rsid w:val="00251A9C"/>
    <w:rsid w:val="00254207"/>
    <w:rsid w:val="0025473F"/>
    <w:rsid w:val="00254CF2"/>
    <w:rsid w:val="00255F6C"/>
    <w:rsid w:val="00260585"/>
    <w:rsid w:val="002613FB"/>
    <w:rsid w:val="00275178"/>
    <w:rsid w:val="00277FD0"/>
    <w:rsid w:val="0028117C"/>
    <w:rsid w:val="002867DC"/>
    <w:rsid w:val="00291903"/>
    <w:rsid w:val="00291F24"/>
    <w:rsid w:val="002921FB"/>
    <w:rsid w:val="002940D6"/>
    <w:rsid w:val="00294CB3"/>
    <w:rsid w:val="002A0BF1"/>
    <w:rsid w:val="002A20AB"/>
    <w:rsid w:val="002A41FE"/>
    <w:rsid w:val="002A4364"/>
    <w:rsid w:val="002A48A3"/>
    <w:rsid w:val="002A6FDE"/>
    <w:rsid w:val="002B558A"/>
    <w:rsid w:val="002C3F30"/>
    <w:rsid w:val="002D2BBA"/>
    <w:rsid w:val="002D3DB7"/>
    <w:rsid w:val="002D70CB"/>
    <w:rsid w:val="002D79CD"/>
    <w:rsid w:val="002E17A1"/>
    <w:rsid w:val="002E2843"/>
    <w:rsid w:val="002E4EAE"/>
    <w:rsid w:val="002E6A63"/>
    <w:rsid w:val="002F38A0"/>
    <w:rsid w:val="002F4F96"/>
    <w:rsid w:val="002F70C6"/>
    <w:rsid w:val="00301B12"/>
    <w:rsid w:val="00304B5B"/>
    <w:rsid w:val="00311FE5"/>
    <w:rsid w:val="003122DB"/>
    <w:rsid w:val="00313B8D"/>
    <w:rsid w:val="003152D9"/>
    <w:rsid w:val="0031725C"/>
    <w:rsid w:val="003215F8"/>
    <w:rsid w:val="0032473B"/>
    <w:rsid w:val="00327031"/>
    <w:rsid w:val="0033133B"/>
    <w:rsid w:val="00331901"/>
    <w:rsid w:val="00335FB6"/>
    <w:rsid w:val="003400F3"/>
    <w:rsid w:val="003416A0"/>
    <w:rsid w:val="00343895"/>
    <w:rsid w:val="00345618"/>
    <w:rsid w:val="00347965"/>
    <w:rsid w:val="003503DF"/>
    <w:rsid w:val="00350BD8"/>
    <w:rsid w:val="00351052"/>
    <w:rsid w:val="00352903"/>
    <w:rsid w:val="00352D20"/>
    <w:rsid w:val="00355B18"/>
    <w:rsid w:val="00357BF8"/>
    <w:rsid w:val="0036460E"/>
    <w:rsid w:val="003649AB"/>
    <w:rsid w:val="00365F32"/>
    <w:rsid w:val="00365F3E"/>
    <w:rsid w:val="00374454"/>
    <w:rsid w:val="00382F87"/>
    <w:rsid w:val="00383595"/>
    <w:rsid w:val="00384F06"/>
    <w:rsid w:val="00393D29"/>
    <w:rsid w:val="003A0494"/>
    <w:rsid w:val="003A08E2"/>
    <w:rsid w:val="003A1B19"/>
    <w:rsid w:val="003A2513"/>
    <w:rsid w:val="003A4AB7"/>
    <w:rsid w:val="003B70DF"/>
    <w:rsid w:val="003C0E53"/>
    <w:rsid w:val="003C0E78"/>
    <w:rsid w:val="003C0F4D"/>
    <w:rsid w:val="003C27D7"/>
    <w:rsid w:val="003C2A1C"/>
    <w:rsid w:val="003C4F5C"/>
    <w:rsid w:val="003D4044"/>
    <w:rsid w:val="003D5666"/>
    <w:rsid w:val="003D776D"/>
    <w:rsid w:val="003E13FE"/>
    <w:rsid w:val="003F3263"/>
    <w:rsid w:val="003F5469"/>
    <w:rsid w:val="004034C8"/>
    <w:rsid w:val="004039DC"/>
    <w:rsid w:val="00412C67"/>
    <w:rsid w:val="004209F1"/>
    <w:rsid w:val="00421CC2"/>
    <w:rsid w:val="0042285F"/>
    <w:rsid w:val="00435914"/>
    <w:rsid w:val="004361D6"/>
    <w:rsid w:val="00436E0A"/>
    <w:rsid w:val="00436ED0"/>
    <w:rsid w:val="00454B28"/>
    <w:rsid w:val="00456145"/>
    <w:rsid w:val="00456C80"/>
    <w:rsid w:val="004624EC"/>
    <w:rsid w:val="00470B70"/>
    <w:rsid w:val="004732C2"/>
    <w:rsid w:val="00473504"/>
    <w:rsid w:val="00473AEC"/>
    <w:rsid w:val="00474BDE"/>
    <w:rsid w:val="00476A80"/>
    <w:rsid w:val="00477519"/>
    <w:rsid w:val="004855F6"/>
    <w:rsid w:val="00485662"/>
    <w:rsid w:val="00487EB1"/>
    <w:rsid w:val="004911E1"/>
    <w:rsid w:val="00492B27"/>
    <w:rsid w:val="00494B4F"/>
    <w:rsid w:val="0049533E"/>
    <w:rsid w:val="004A0041"/>
    <w:rsid w:val="004A08C9"/>
    <w:rsid w:val="004A2CFF"/>
    <w:rsid w:val="004B07D4"/>
    <w:rsid w:val="004B3291"/>
    <w:rsid w:val="004B458D"/>
    <w:rsid w:val="004B68E7"/>
    <w:rsid w:val="004C47EC"/>
    <w:rsid w:val="004C6691"/>
    <w:rsid w:val="004D1981"/>
    <w:rsid w:val="004D2E48"/>
    <w:rsid w:val="004D3AB9"/>
    <w:rsid w:val="004D55AA"/>
    <w:rsid w:val="004E22BF"/>
    <w:rsid w:val="004E3CE4"/>
    <w:rsid w:val="004E559B"/>
    <w:rsid w:val="004F0521"/>
    <w:rsid w:val="004F24CC"/>
    <w:rsid w:val="004F5AA6"/>
    <w:rsid w:val="004F793A"/>
    <w:rsid w:val="005000CE"/>
    <w:rsid w:val="0050106C"/>
    <w:rsid w:val="00501080"/>
    <w:rsid w:val="0050696B"/>
    <w:rsid w:val="005154CA"/>
    <w:rsid w:val="00520515"/>
    <w:rsid w:val="00523AFF"/>
    <w:rsid w:val="00525ACB"/>
    <w:rsid w:val="005340F9"/>
    <w:rsid w:val="00535CFA"/>
    <w:rsid w:val="00536CDF"/>
    <w:rsid w:val="00541199"/>
    <w:rsid w:val="00541759"/>
    <w:rsid w:val="0054241F"/>
    <w:rsid w:val="00552E77"/>
    <w:rsid w:val="00563476"/>
    <w:rsid w:val="005637F4"/>
    <w:rsid w:val="005675D6"/>
    <w:rsid w:val="00567D72"/>
    <w:rsid w:val="0057520E"/>
    <w:rsid w:val="00580986"/>
    <w:rsid w:val="00581743"/>
    <w:rsid w:val="00581994"/>
    <w:rsid w:val="0058276F"/>
    <w:rsid w:val="005856E7"/>
    <w:rsid w:val="005865B1"/>
    <w:rsid w:val="00590525"/>
    <w:rsid w:val="005906AE"/>
    <w:rsid w:val="00592961"/>
    <w:rsid w:val="005A1E7E"/>
    <w:rsid w:val="005A25C0"/>
    <w:rsid w:val="005A3789"/>
    <w:rsid w:val="005A3B5A"/>
    <w:rsid w:val="005A6D6B"/>
    <w:rsid w:val="005A7380"/>
    <w:rsid w:val="005B0E35"/>
    <w:rsid w:val="005B42FE"/>
    <w:rsid w:val="005B4AB1"/>
    <w:rsid w:val="005B662F"/>
    <w:rsid w:val="005C09D7"/>
    <w:rsid w:val="005C307E"/>
    <w:rsid w:val="005C3449"/>
    <w:rsid w:val="005C5394"/>
    <w:rsid w:val="005D0671"/>
    <w:rsid w:val="005D0F61"/>
    <w:rsid w:val="005D1F89"/>
    <w:rsid w:val="005D3991"/>
    <w:rsid w:val="005E2317"/>
    <w:rsid w:val="005E66C8"/>
    <w:rsid w:val="005F04CA"/>
    <w:rsid w:val="005F2ECE"/>
    <w:rsid w:val="005F3ABE"/>
    <w:rsid w:val="005F724A"/>
    <w:rsid w:val="00600B10"/>
    <w:rsid w:val="0060746D"/>
    <w:rsid w:val="006077D6"/>
    <w:rsid w:val="00620339"/>
    <w:rsid w:val="006233AD"/>
    <w:rsid w:val="00624AB4"/>
    <w:rsid w:val="006269C1"/>
    <w:rsid w:val="006333F2"/>
    <w:rsid w:val="00633FB0"/>
    <w:rsid w:val="00634CDC"/>
    <w:rsid w:val="00636937"/>
    <w:rsid w:val="00637FED"/>
    <w:rsid w:val="00640407"/>
    <w:rsid w:val="00645639"/>
    <w:rsid w:val="00654363"/>
    <w:rsid w:val="00655B41"/>
    <w:rsid w:val="0065BBDD"/>
    <w:rsid w:val="00665DBB"/>
    <w:rsid w:val="00666125"/>
    <w:rsid w:val="00670643"/>
    <w:rsid w:val="00677140"/>
    <w:rsid w:val="00680345"/>
    <w:rsid w:val="00682C08"/>
    <w:rsid w:val="00683FC3"/>
    <w:rsid w:val="00685450"/>
    <w:rsid w:val="0069045E"/>
    <w:rsid w:val="00690A97"/>
    <w:rsid w:val="00690DEE"/>
    <w:rsid w:val="006947C7"/>
    <w:rsid w:val="00694814"/>
    <w:rsid w:val="00697B9C"/>
    <w:rsid w:val="006A0D89"/>
    <w:rsid w:val="006A0FE1"/>
    <w:rsid w:val="006B4D90"/>
    <w:rsid w:val="006C2C49"/>
    <w:rsid w:val="006C3D81"/>
    <w:rsid w:val="006D4F66"/>
    <w:rsid w:val="006D63A2"/>
    <w:rsid w:val="006D648A"/>
    <w:rsid w:val="006E6254"/>
    <w:rsid w:val="006E6BD2"/>
    <w:rsid w:val="006E7945"/>
    <w:rsid w:val="006F07E5"/>
    <w:rsid w:val="006F3F3A"/>
    <w:rsid w:val="006F6ECD"/>
    <w:rsid w:val="0070198C"/>
    <w:rsid w:val="0070376E"/>
    <w:rsid w:val="0070645A"/>
    <w:rsid w:val="00706978"/>
    <w:rsid w:val="007137DF"/>
    <w:rsid w:val="007150AC"/>
    <w:rsid w:val="007173CE"/>
    <w:rsid w:val="007178AB"/>
    <w:rsid w:val="00721549"/>
    <w:rsid w:val="00730064"/>
    <w:rsid w:val="00734851"/>
    <w:rsid w:val="0073774F"/>
    <w:rsid w:val="00747405"/>
    <w:rsid w:val="00747C67"/>
    <w:rsid w:val="00750F6D"/>
    <w:rsid w:val="00752D5F"/>
    <w:rsid w:val="0076208B"/>
    <w:rsid w:val="00762218"/>
    <w:rsid w:val="00763CA1"/>
    <w:rsid w:val="00764A45"/>
    <w:rsid w:val="0076592D"/>
    <w:rsid w:val="007660EC"/>
    <w:rsid w:val="007669DA"/>
    <w:rsid w:val="00767F6C"/>
    <w:rsid w:val="00776635"/>
    <w:rsid w:val="007777B1"/>
    <w:rsid w:val="00780750"/>
    <w:rsid w:val="007824DE"/>
    <w:rsid w:val="00790107"/>
    <w:rsid w:val="0079456E"/>
    <w:rsid w:val="00797040"/>
    <w:rsid w:val="007A321C"/>
    <w:rsid w:val="007A3476"/>
    <w:rsid w:val="007A3E3B"/>
    <w:rsid w:val="007B16C4"/>
    <w:rsid w:val="007B64C4"/>
    <w:rsid w:val="007C11A4"/>
    <w:rsid w:val="007C16B7"/>
    <w:rsid w:val="007C21D7"/>
    <w:rsid w:val="007C256C"/>
    <w:rsid w:val="007C5A3C"/>
    <w:rsid w:val="007C6908"/>
    <w:rsid w:val="007D16E9"/>
    <w:rsid w:val="007D642A"/>
    <w:rsid w:val="007E7B32"/>
    <w:rsid w:val="007F43E0"/>
    <w:rsid w:val="007F4F8D"/>
    <w:rsid w:val="0080228E"/>
    <w:rsid w:val="00802FD7"/>
    <w:rsid w:val="00806EB1"/>
    <w:rsid w:val="0081032E"/>
    <w:rsid w:val="00814E0F"/>
    <w:rsid w:val="0081514E"/>
    <w:rsid w:val="00815694"/>
    <w:rsid w:val="00815AA8"/>
    <w:rsid w:val="00815FE0"/>
    <w:rsid w:val="008204D2"/>
    <w:rsid w:val="00825073"/>
    <w:rsid w:val="008314DE"/>
    <w:rsid w:val="008317F8"/>
    <w:rsid w:val="00835248"/>
    <w:rsid w:val="008425F1"/>
    <w:rsid w:val="00846977"/>
    <w:rsid w:val="008524C7"/>
    <w:rsid w:val="0085610C"/>
    <w:rsid w:val="00861A5C"/>
    <w:rsid w:val="00862A1D"/>
    <w:rsid w:val="00863EF7"/>
    <w:rsid w:val="0086423D"/>
    <w:rsid w:val="00873B34"/>
    <w:rsid w:val="00873B76"/>
    <w:rsid w:val="00875389"/>
    <w:rsid w:val="008756E2"/>
    <w:rsid w:val="008846C2"/>
    <w:rsid w:val="008907F0"/>
    <w:rsid w:val="00891CB1"/>
    <w:rsid w:val="0089288E"/>
    <w:rsid w:val="008937F0"/>
    <w:rsid w:val="008A2278"/>
    <w:rsid w:val="008A5473"/>
    <w:rsid w:val="008B119A"/>
    <w:rsid w:val="008B3C4C"/>
    <w:rsid w:val="008B3FE6"/>
    <w:rsid w:val="008B5B6D"/>
    <w:rsid w:val="008C47E2"/>
    <w:rsid w:val="008C7CDE"/>
    <w:rsid w:val="008D36ED"/>
    <w:rsid w:val="008D6E15"/>
    <w:rsid w:val="008E0FF0"/>
    <w:rsid w:val="008E214C"/>
    <w:rsid w:val="008E294F"/>
    <w:rsid w:val="008E2C85"/>
    <w:rsid w:val="008E3A37"/>
    <w:rsid w:val="008F006E"/>
    <w:rsid w:val="008F1467"/>
    <w:rsid w:val="008F47F5"/>
    <w:rsid w:val="008F4BD3"/>
    <w:rsid w:val="00904206"/>
    <w:rsid w:val="00905BB0"/>
    <w:rsid w:val="009071A2"/>
    <w:rsid w:val="00911E3B"/>
    <w:rsid w:val="00912B7F"/>
    <w:rsid w:val="0091749B"/>
    <w:rsid w:val="0092086F"/>
    <w:rsid w:val="0092217C"/>
    <w:rsid w:val="009261A9"/>
    <w:rsid w:val="00933173"/>
    <w:rsid w:val="009336C7"/>
    <w:rsid w:val="0093534E"/>
    <w:rsid w:val="00936A80"/>
    <w:rsid w:val="009405E9"/>
    <w:rsid w:val="0094371C"/>
    <w:rsid w:val="00961AF4"/>
    <w:rsid w:val="00961D50"/>
    <w:rsid w:val="00967CF8"/>
    <w:rsid w:val="00971B31"/>
    <w:rsid w:val="00972FA8"/>
    <w:rsid w:val="00975DA4"/>
    <w:rsid w:val="009770D5"/>
    <w:rsid w:val="009851BB"/>
    <w:rsid w:val="00987099"/>
    <w:rsid w:val="00987D54"/>
    <w:rsid w:val="009909EC"/>
    <w:rsid w:val="00990B1D"/>
    <w:rsid w:val="00991468"/>
    <w:rsid w:val="0099591D"/>
    <w:rsid w:val="00997B8B"/>
    <w:rsid w:val="009A19B5"/>
    <w:rsid w:val="009A3113"/>
    <w:rsid w:val="009A7259"/>
    <w:rsid w:val="009B0A04"/>
    <w:rsid w:val="009B5D60"/>
    <w:rsid w:val="009B6256"/>
    <w:rsid w:val="009C07B8"/>
    <w:rsid w:val="009C36C9"/>
    <w:rsid w:val="009D1747"/>
    <w:rsid w:val="009D1E27"/>
    <w:rsid w:val="009D3BA1"/>
    <w:rsid w:val="009E0F4A"/>
    <w:rsid w:val="009E2256"/>
    <w:rsid w:val="009E2910"/>
    <w:rsid w:val="009E2D77"/>
    <w:rsid w:val="009E5223"/>
    <w:rsid w:val="009E529D"/>
    <w:rsid w:val="009F3DE7"/>
    <w:rsid w:val="009F4070"/>
    <w:rsid w:val="009F469B"/>
    <w:rsid w:val="00A01F6C"/>
    <w:rsid w:val="00A10876"/>
    <w:rsid w:val="00A10911"/>
    <w:rsid w:val="00A24246"/>
    <w:rsid w:val="00A27BC2"/>
    <w:rsid w:val="00A31EBE"/>
    <w:rsid w:val="00A34A23"/>
    <w:rsid w:val="00A36132"/>
    <w:rsid w:val="00A40143"/>
    <w:rsid w:val="00A40452"/>
    <w:rsid w:val="00A40D77"/>
    <w:rsid w:val="00A42A4C"/>
    <w:rsid w:val="00A4390B"/>
    <w:rsid w:val="00A43B98"/>
    <w:rsid w:val="00A46913"/>
    <w:rsid w:val="00A5182D"/>
    <w:rsid w:val="00A52A60"/>
    <w:rsid w:val="00A5496B"/>
    <w:rsid w:val="00A606DE"/>
    <w:rsid w:val="00A64481"/>
    <w:rsid w:val="00A65330"/>
    <w:rsid w:val="00A65F37"/>
    <w:rsid w:val="00A6735C"/>
    <w:rsid w:val="00A67B0B"/>
    <w:rsid w:val="00A714A3"/>
    <w:rsid w:val="00A719FA"/>
    <w:rsid w:val="00A728CB"/>
    <w:rsid w:val="00A81D31"/>
    <w:rsid w:val="00A83915"/>
    <w:rsid w:val="00A83B4C"/>
    <w:rsid w:val="00A84144"/>
    <w:rsid w:val="00A85EB8"/>
    <w:rsid w:val="00A90852"/>
    <w:rsid w:val="00AA35B8"/>
    <w:rsid w:val="00AC2FF1"/>
    <w:rsid w:val="00AC4F5F"/>
    <w:rsid w:val="00AD05BA"/>
    <w:rsid w:val="00AD0720"/>
    <w:rsid w:val="00AD4F35"/>
    <w:rsid w:val="00AD775C"/>
    <w:rsid w:val="00AE0868"/>
    <w:rsid w:val="00AE218D"/>
    <w:rsid w:val="00AE4C00"/>
    <w:rsid w:val="00AF2A62"/>
    <w:rsid w:val="00AF7494"/>
    <w:rsid w:val="00AF7B09"/>
    <w:rsid w:val="00B068B9"/>
    <w:rsid w:val="00B06F4E"/>
    <w:rsid w:val="00B073CC"/>
    <w:rsid w:val="00B11F9E"/>
    <w:rsid w:val="00B14914"/>
    <w:rsid w:val="00B16D05"/>
    <w:rsid w:val="00B22BDC"/>
    <w:rsid w:val="00B3151C"/>
    <w:rsid w:val="00B35ECE"/>
    <w:rsid w:val="00B50C4A"/>
    <w:rsid w:val="00B51D55"/>
    <w:rsid w:val="00B571BE"/>
    <w:rsid w:val="00B57EBC"/>
    <w:rsid w:val="00B62AF6"/>
    <w:rsid w:val="00B64BA3"/>
    <w:rsid w:val="00B66883"/>
    <w:rsid w:val="00B70EBF"/>
    <w:rsid w:val="00B72D3B"/>
    <w:rsid w:val="00B75911"/>
    <w:rsid w:val="00B75E7A"/>
    <w:rsid w:val="00B75F7F"/>
    <w:rsid w:val="00B7764E"/>
    <w:rsid w:val="00B80708"/>
    <w:rsid w:val="00B8485D"/>
    <w:rsid w:val="00B84D26"/>
    <w:rsid w:val="00B863F0"/>
    <w:rsid w:val="00B87703"/>
    <w:rsid w:val="00B90CA0"/>
    <w:rsid w:val="00B93C8A"/>
    <w:rsid w:val="00BA29B9"/>
    <w:rsid w:val="00BA378E"/>
    <w:rsid w:val="00BA6696"/>
    <w:rsid w:val="00BB5325"/>
    <w:rsid w:val="00BC1787"/>
    <w:rsid w:val="00BC1E2E"/>
    <w:rsid w:val="00BD1399"/>
    <w:rsid w:val="00BD2425"/>
    <w:rsid w:val="00BD2D89"/>
    <w:rsid w:val="00BD3DDD"/>
    <w:rsid w:val="00BE09FA"/>
    <w:rsid w:val="00BE104B"/>
    <w:rsid w:val="00BE4FCB"/>
    <w:rsid w:val="00BF0F71"/>
    <w:rsid w:val="00BF10A3"/>
    <w:rsid w:val="00BF3F0B"/>
    <w:rsid w:val="00BF5FAF"/>
    <w:rsid w:val="00BF6CA6"/>
    <w:rsid w:val="00C00B20"/>
    <w:rsid w:val="00C04E3D"/>
    <w:rsid w:val="00C136A6"/>
    <w:rsid w:val="00C13CF3"/>
    <w:rsid w:val="00C170F9"/>
    <w:rsid w:val="00C21318"/>
    <w:rsid w:val="00C21B0B"/>
    <w:rsid w:val="00C23543"/>
    <w:rsid w:val="00C43C9D"/>
    <w:rsid w:val="00C45CCF"/>
    <w:rsid w:val="00C50DD5"/>
    <w:rsid w:val="00C5432C"/>
    <w:rsid w:val="00C55B0A"/>
    <w:rsid w:val="00C56DB0"/>
    <w:rsid w:val="00C6546A"/>
    <w:rsid w:val="00C66E9F"/>
    <w:rsid w:val="00C71F7F"/>
    <w:rsid w:val="00C72211"/>
    <w:rsid w:val="00C84383"/>
    <w:rsid w:val="00C933E6"/>
    <w:rsid w:val="00C94D68"/>
    <w:rsid w:val="00C97EEF"/>
    <w:rsid w:val="00CA4412"/>
    <w:rsid w:val="00CB22CE"/>
    <w:rsid w:val="00CB2EA6"/>
    <w:rsid w:val="00CB3213"/>
    <w:rsid w:val="00CB37AB"/>
    <w:rsid w:val="00CB3CB3"/>
    <w:rsid w:val="00CB78B8"/>
    <w:rsid w:val="00CC1729"/>
    <w:rsid w:val="00CC34EC"/>
    <w:rsid w:val="00CC45F1"/>
    <w:rsid w:val="00CC4713"/>
    <w:rsid w:val="00CC76AB"/>
    <w:rsid w:val="00CC7859"/>
    <w:rsid w:val="00CD0971"/>
    <w:rsid w:val="00CD31C3"/>
    <w:rsid w:val="00CD5F73"/>
    <w:rsid w:val="00CE47BC"/>
    <w:rsid w:val="00CE54A0"/>
    <w:rsid w:val="00CF553C"/>
    <w:rsid w:val="00CF751D"/>
    <w:rsid w:val="00D046CA"/>
    <w:rsid w:val="00D106F8"/>
    <w:rsid w:val="00D129C1"/>
    <w:rsid w:val="00D14F3F"/>
    <w:rsid w:val="00D1569C"/>
    <w:rsid w:val="00D2127F"/>
    <w:rsid w:val="00D22D03"/>
    <w:rsid w:val="00D2316D"/>
    <w:rsid w:val="00D31D29"/>
    <w:rsid w:val="00D34F90"/>
    <w:rsid w:val="00D42F5D"/>
    <w:rsid w:val="00D43885"/>
    <w:rsid w:val="00D44577"/>
    <w:rsid w:val="00D4503F"/>
    <w:rsid w:val="00D458BF"/>
    <w:rsid w:val="00D461CB"/>
    <w:rsid w:val="00D4629D"/>
    <w:rsid w:val="00D46747"/>
    <w:rsid w:val="00D51628"/>
    <w:rsid w:val="00D55C32"/>
    <w:rsid w:val="00D57832"/>
    <w:rsid w:val="00D57B2C"/>
    <w:rsid w:val="00D636FE"/>
    <w:rsid w:val="00D664E0"/>
    <w:rsid w:val="00D74AE4"/>
    <w:rsid w:val="00D81695"/>
    <w:rsid w:val="00D83C34"/>
    <w:rsid w:val="00D85821"/>
    <w:rsid w:val="00D97FC2"/>
    <w:rsid w:val="00DA1E17"/>
    <w:rsid w:val="00DA74A6"/>
    <w:rsid w:val="00DB01F4"/>
    <w:rsid w:val="00DB3065"/>
    <w:rsid w:val="00DB7558"/>
    <w:rsid w:val="00DB7A65"/>
    <w:rsid w:val="00DC3523"/>
    <w:rsid w:val="00DD023C"/>
    <w:rsid w:val="00DD2FCF"/>
    <w:rsid w:val="00DD42A3"/>
    <w:rsid w:val="00DD4735"/>
    <w:rsid w:val="00DE015D"/>
    <w:rsid w:val="00DE1C69"/>
    <w:rsid w:val="00DE704C"/>
    <w:rsid w:val="00DF25D7"/>
    <w:rsid w:val="00DF639D"/>
    <w:rsid w:val="00E03D59"/>
    <w:rsid w:val="00E06157"/>
    <w:rsid w:val="00E0724D"/>
    <w:rsid w:val="00E22F70"/>
    <w:rsid w:val="00E23072"/>
    <w:rsid w:val="00E25260"/>
    <w:rsid w:val="00E25293"/>
    <w:rsid w:val="00E27EDA"/>
    <w:rsid w:val="00E327BD"/>
    <w:rsid w:val="00E32810"/>
    <w:rsid w:val="00E354EF"/>
    <w:rsid w:val="00E35593"/>
    <w:rsid w:val="00E3600C"/>
    <w:rsid w:val="00E43E94"/>
    <w:rsid w:val="00E50578"/>
    <w:rsid w:val="00E509AA"/>
    <w:rsid w:val="00E51ECC"/>
    <w:rsid w:val="00E56F6F"/>
    <w:rsid w:val="00E6069C"/>
    <w:rsid w:val="00E65721"/>
    <w:rsid w:val="00E676D4"/>
    <w:rsid w:val="00E77338"/>
    <w:rsid w:val="00E86064"/>
    <w:rsid w:val="00E86C38"/>
    <w:rsid w:val="00E93785"/>
    <w:rsid w:val="00E946CB"/>
    <w:rsid w:val="00E94C79"/>
    <w:rsid w:val="00EB3792"/>
    <w:rsid w:val="00EC0D3C"/>
    <w:rsid w:val="00EC24B4"/>
    <w:rsid w:val="00EC6322"/>
    <w:rsid w:val="00ED00BE"/>
    <w:rsid w:val="00EE08AB"/>
    <w:rsid w:val="00EE2056"/>
    <w:rsid w:val="00EF0FC5"/>
    <w:rsid w:val="00EF15F6"/>
    <w:rsid w:val="00EF2436"/>
    <w:rsid w:val="00EF2D77"/>
    <w:rsid w:val="00EF4F3F"/>
    <w:rsid w:val="00EF5787"/>
    <w:rsid w:val="00EF593C"/>
    <w:rsid w:val="00F03BF9"/>
    <w:rsid w:val="00F03C6C"/>
    <w:rsid w:val="00F10D28"/>
    <w:rsid w:val="00F11966"/>
    <w:rsid w:val="00F11B25"/>
    <w:rsid w:val="00F17399"/>
    <w:rsid w:val="00F22A81"/>
    <w:rsid w:val="00F24931"/>
    <w:rsid w:val="00F26FCB"/>
    <w:rsid w:val="00F27744"/>
    <w:rsid w:val="00F302EA"/>
    <w:rsid w:val="00F30E51"/>
    <w:rsid w:val="00F31C1C"/>
    <w:rsid w:val="00F3343A"/>
    <w:rsid w:val="00F348E4"/>
    <w:rsid w:val="00F37599"/>
    <w:rsid w:val="00F412FA"/>
    <w:rsid w:val="00F41867"/>
    <w:rsid w:val="00F46426"/>
    <w:rsid w:val="00F5512C"/>
    <w:rsid w:val="00F64C88"/>
    <w:rsid w:val="00F64CCC"/>
    <w:rsid w:val="00F66AEA"/>
    <w:rsid w:val="00F7400E"/>
    <w:rsid w:val="00F769BD"/>
    <w:rsid w:val="00F828A2"/>
    <w:rsid w:val="00F9267A"/>
    <w:rsid w:val="00F94B37"/>
    <w:rsid w:val="00FA185D"/>
    <w:rsid w:val="00FA1E8C"/>
    <w:rsid w:val="00FA2633"/>
    <w:rsid w:val="00FB71B4"/>
    <w:rsid w:val="00FC064E"/>
    <w:rsid w:val="00FC183A"/>
    <w:rsid w:val="00FC2335"/>
    <w:rsid w:val="00FC4765"/>
    <w:rsid w:val="00FC523C"/>
    <w:rsid w:val="00FC67DF"/>
    <w:rsid w:val="00FD4F60"/>
    <w:rsid w:val="00FD7131"/>
    <w:rsid w:val="00FE151D"/>
    <w:rsid w:val="00FE304B"/>
    <w:rsid w:val="00FE62EC"/>
    <w:rsid w:val="00FF07F9"/>
    <w:rsid w:val="00FF1448"/>
    <w:rsid w:val="00FF19F6"/>
    <w:rsid w:val="00FF2594"/>
    <w:rsid w:val="06EBAB2D"/>
    <w:rsid w:val="07212401"/>
    <w:rsid w:val="07D217D1"/>
    <w:rsid w:val="09721D83"/>
    <w:rsid w:val="0A300256"/>
    <w:rsid w:val="13F46ACC"/>
    <w:rsid w:val="168086EB"/>
    <w:rsid w:val="177D1C73"/>
    <w:rsid w:val="1A266A1A"/>
    <w:rsid w:val="2009795F"/>
    <w:rsid w:val="212D7421"/>
    <w:rsid w:val="29BA317A"/>
    <w:rsid w:val="2B375071"/>
    <w:rsid w:val="2CD3667B"/>
    <w:rsid w:val="2E4B919F"/>
    <w:rsid w:val="2FDD01C4"/>
    <w:rsid w:val="3446C04E"/>
    <w:rsid w:val="38696DE5"/>
    <w:rsid w:val="3BDD7D42"/>
    <w:rsid w:val="3C5F335E"/>
    <w:rsid w:val="3E83413F"/>
    <w:rsid w:val="49BC27F2"/>
    <w:rsid w:val="4BCA5FF1"/>
    <w:rsid w:val="4CB48853"/>
    <w:rsid w:val="53A78135"/>
    <w:rsid w:val="552815A2"/>
    <w:rsid w:val="55ECD5C5"/>
    <w:rsid w:val="58329A8C"/>
    <w:rsid w:val="5B78CC12"/>
    <w:rsid w:val="63AC870D"/>
    <w:rsid w:val="671A09FB"/>
    <w:rsid w:val="6BC645D5"/>
    <w:rsid w:val="6C8AAAA8"/>
    <w:rsid w:val="70960353"/>
    <w:rsid w:val="7A0EBA34"/>
    <w:rsid w:val="7C2981FA"/>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B2EC3"/>
  <w15:chartTrackingRefBased/>
  <w15:docId w15:val="{02EAF374-B6F1-4C68-8765-8B99F18B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73"/>
  </w:style>
  <w:style w:type="paragraph" w:styleId="Heading1">
    <w:name w:val="heading 1"/>
    <w:basedOn w:val="Normal"/>
    <w:next w:val="Normal"/>
    <w:link w:val="Heading1Char"/>
    <w:uiPriority w:val="9"/>
    <w:qFormat/>
    <w:rsid w:val="00456145"/>
    <w:pPr>
      <w:keepNext/>
      <w:keepLines/>
      <w:spacing w:before="240" w:after="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456145"/>
    <w:pPr>
      <w:keepNext/>
      <w:keepLines/>
      <w:numPr>
        <w:ilvl w:val="1"/>
        <w:numId w:val="5"/>
      </w:numPr>
      <w:spacing w:before="40" w:after="0"/>
      <w:ind w:left="1080"/>
      <w:outlineLvl w:val="1"/>
    </w:pPr>
    <w:rPr>
      <w:rFonts w:ascii="Calibri" w:eastAsiaTheme="majorEastAsia" w:hAnsi="Calibri" w:cstheme="majorBidi"/>
      <w:szCs w:val="26"/>
    </w:rPr>
  </w:style>
  <w:style w:type="paragraph" w:styleId="Heading3">
    <w:name w:val="heading 3"/>
    <w:basedOn w:val="Normal"/>
    <w:next w:val="Normal"/>
    <w:link w:val="Heading3Char"/>
    <w:uiPriority w:val="9"/>
    <w:unhideWhenUsed/>
    <w:qFormat/>
    <w:rsid w:val="00456145"/>
    <w:pPr>
      <w:keepNext/>
      <w:keepLines/>
      <w:spacing w:before="40" w:after="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0C4328"/>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4E5D"/>
    <w:pPr>
      <w:ind w:left="720"/>
      <w:contextualSpacing/>
    </w:pPr>
  </w:style>
  <w:style w:type="paragraph" w:styleId="Header">
    <w:name w:val="header"/>
    <w:aliases w:val="Header1,Header Title"/>
    <w:basedOn w:val="Normal"/>
    <w:link w:val="HeaderChar"/>
    <w:unhideWhenUsed/>
    <w:rsid w:val="000F6E53"/>
    <w:pPr>
      <w:tabs>
        <w:tab w:val="center" w:pos="4513"/>
        <w:tab w:val="right" w:pos="9026"/>
      </w:tabs>
      <w:spacing w:after="0" w:line="240" w:lineRule="auto"/>
    </w:pPr>
  </w:style>
  <w:style w:type="character" w:customStyle="1" w:styleId="HeaderChar">
    <w:name w:val="Header Char"/>
    <w:aliases w:val="Header1 Char,Header Title Char"/>
    <w:basedOn w:val="DefaultParagraphFont"/>
    <w:link w:val="Header"/>
    <w:rsid w:val="000F6E53"/>
  </w:style>
  <w:style w:type="paragraph" w:styleId="Footer">
    <w:name w:val="footer"/>
    <w:basedOn w:val="Normal"/>
    <w:link w:val="FooterChar"/>
    <w:uiPriority w:val="99"/>
    <w:unhideWhenUsed/>
    <w:rsid w:val="000F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E53"/>
  </w:style>
  <w:style w:type="character" w:styleId="PlaceholderText">
    <w:name w:val="Placeholder Text"/>
    <w:basedOn w:val="DefaultParagraphFont"/>
    <w:uiPriority w:val="99"/>
    <w:semiHidden/>
    <w:rsid w:val="003D776D"/>
    <w:rPr>
      <w:color w:val="808080"/>
    </w:rPr>
  </w:style>
  <w:style w:type="paragraph" w:styleId="BalloonText">
    <w:name w:val="Balloon Text"/>
    <w:basedOn w:val="Normal"/>
    <w:link w:val="BalloonTextChar"/>
    <w:uiPriority w:val="99"/>
    <w:semiHidden/>
    <w:unhideWhenUsed/>
    <w:rsid w:val="00790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107"/>
    <w:rPr>
      <w:rFonts w:ascii="Segoe UI" w:hAnsi="Segoe UI" w:cs="Segoe UI"/>
      <w:sz w:val="18"/>
      <w:szCs w:val="18"/>
    </w:rPr>
  </w:style>
  <w:style w:type="character" w:styleId="Hyperlink">
    <w:name w:val="Hyperlink"/>
    <w:basedOn w:val="DefaultParagraphFont"/>
    <w:uiPriority w:val="99"/>
    <w:unhideWhenUsed/>
    <w:rsid w:val="001556AF"/>
    <w:rPr>
      <w:color w:val="0563C1" w:themeColor="hyperlink"/>
      <w:u w:val="single"/>
    </w:rPr>
  </w:style>
  <w:style w:type="table" w:styleId="TableGrid">
    <w:name w:val="Table Grid"/>
    <w:basedOn w:val="TableNormal"/>
    <w:uiPriority w:val="39"/>
    <w:rsid w:val="00A4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6145"/>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456145"/>
    <w:rPr>
      <w:rFonts w:ascii="Calibri" w:eastAsiaTheme="majorEastAsia" w:hAnsi="Calibri" w:cstheme="majorBidi"/>
      <w:szCs w:val="26"/>
    </w:rPr>
  </w:style>
  <w:style w:type="paragraph" w:styleId="TOCHeading">
    <w:name w:val="TOC Heading"/>
    <w:basedOn w:val="Heading1"/>
    <w:next w:val="Normal"/>
    <w:uiPriority w:val="39"/>
    <w:unhideWhenUsed/>
    <w:qFormat/>
    <w:rsid w:val="00456145"/>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456145"/>
    <w:pPr>
      <w:spacing w:after="100"/>
    </w:pPr>
  </w:style>
  <w:style w:type="paragraph" w:styleId="TOC2">
    <w:name w:val="toc 2"/>
    <w:basedOn w:val="Normal"/>
    <w:next w:val="Normal"/>
    <w:autoRedefine/>
    <w:uiPriority w:val="39"/>
    <w:unhideWhenUsed/>
    <w:rsid w:val="001D0268"/>
    <w:pPr>
      <w:spacing w:after="100"/>
      <w:ind w:left="220"/>
    </w:pPr>
    <w:rPr>
      <w:i/>
    </w:rPr>
  </w:style>
  <w:style w:type="character" w:customStyle="1" w:styleId="Heading3Char">
    <w:name w:val="Heading 3 Char"/>
    <w:basedOn w:val="DefaultParagraphFont"/>
    <w:link w:val="Heading3"/>
    <w:uiPriority w:val="9"/>
    <w:rsid w:val="00456145"/>
    <w:rPr>
      <w:rFonts w:asciiTheme="majorHAnsi" w:eastAsiaTheme="majorEastAsia" w:hAnsiTheme="majorHAnsi" w:cstheme="majorBidi"/>
      <w:b/>
      <w:szCs w:val="24"/>
    </w:rPr>
  </w:style>
  <w:style w:type="paragraph" w:styleId="TOC3">
    <w:name w:val="toc 3"/>
    <w:basedOn w:val="Normal"/>
    <w:next w:val="Normal"/>
    <w:autoRedefine/>
    <w:uiPriority w:val="39"/>
    <w:unhideWhenUsed/>
    <w:rsid w:val="00456145"/>
    <w:pPr>
      <w:spacing w:after="100"/>
      <w:ind w:left="440"/>
    </w:pPr>
  </w:style>
  <w:style w:type="paragraph" w:styleId="NoSpacing">
    <w:name w:val="No Spacing"/>
    <w:uiPriority w:val="1"/>
    <w:qFormat/>
    <w:rsid w:val="000C4328"/>
    <w:pPr>
      <w:spacing w:after="0" w:line="240" w:lineRule="auto"/>
    </w:pPr>
  </w:style>
  <w:style w:type="character" w:customStyle="1" w:styleId="Heading4Char">
    <w:name w:val="Heading 4 Char"/>
    <w:basedOn w:val="DefaultParagraphFont"/>
    <w:link w:val="Heading4"/>
    <w:uiPriority w:val="9"/>
    <w:semiHidden/>
    <w:rsid w:val="000C4328"/>
    <w:rPr>
      <w:rFonts w:asciiTheme="majorHAnsi" w:eastAsiaTheme="majorEastAsia" w:hAnsiTheme="majorHAnsi" w:cstheme="majorBidi"/>
      <w:i/>
      <w:iCs/>
    </w:rPr>
  </w:style>
  <w:style w:type="character" w:customStyle="1" w:styleId="DeltaViewInsertion">
    <w:name w:val="DeltaView Insertion"/>
    <w:rsid w:val="00BC1787"/>
    <w:rPr>
      <w:color w:val="FF0000"/>
      <w:spacing w:val="0"/>
      <w:u w:val="double"/>
    </w:rPr>
  </w:style>
  <w:style w:type="paragraph" w:customStyle="1" w:styleId="Body1">
    <w:name w:val="Body 1"/>
    <w:basedOn w:val="Normal"/>
    <w:rsid w:val="00BC1787"/>
    <w:pPr>
      <w:adjustRightInd w:val="0"/>
      <w:spacing w:after="240" w:line="240" w:lineRule="auto"/>
      <w:ind w:left="851"/>
      <w:jc w:val="both"/>
    </w:pPr>
    <w:rPr>
      <w:rFonts w:ascii="Arial" w:eastAsia="Arial" w:hAnsi="Arial" w:cs="Arial"/>
      <w:sz w:val="20"/>
      <w:szCs w:val="20"/>
      <w:lang w:val="en-GB" w:eastAsia="en-GB"/>
    </w:rPr>
  </w:style>
  <w:style w:type="character" w:customStyle="1" w:styleId="DeltaViewFormatChange">
    <w:name w:val="DeltaView Format Change"/>
    <w:rsid w:val="00BC1787"/>
    <w:rPr>
      <w:color w:val="808000"/>
      <w:spacing w:val="0"/>
    </w:rPr>
  </w:style>
  <w:style w:type="paragraph" w:styleId="BodyText">
    <w:name w:val="Body Text"/>
    <w:basedOn w:val="Normal"/>
    <w:link w:val="BodyTextChar"/>
    <w:rsid w:val="00B35ECE"/>
    <w:pPr>
      <w:spacing w:before="130" w:after="130" w:line="240" w:lineRule="auto"/>
      <w:jc w:val="both"/>
    </w:pPr>
    <w:rPr>
      <w:rFonts w:ascii="Tms Rmn" w:eastAsia="Times New Roman" w:hAnsi="Tms Rmn" w:cs="Times New Roman"/>
      <w:szCs w:val="20"/>
    </w:rPr>
  </w:style>
  <w:style w:type="character" w:customStyle="1" w:styleId="BodyTextChar">
    <w:name w:val="Body Text Char"/>
    <w:basedOn w:val="DefaultParagraphFont"/>
    <w:link w:val="BodyText"/>
    <w:rsid w:val="00B35ECE"/>
    <w:rPr>
      <w:rFonts w:ascii="Tms Rmn" w:eastAsia="Times New Roman" w:hAnsi="Tms Rmn" w:cs="Times New Roman"/>
      <w:szCs w:val="20"/>
    </w:rPr>
  </w:style>
  <w:style w:type="paragraph" w:customStyle="1" w:styleId="14ptBold">
    <w:name w:val="14 pt Bold"/>
    <w:basedOn w:val="Normal"/>
    <w:link w:val="14ptBoldChar"/>
    <w:rsid w:val="00B35ECE"/>
    <w:pPr>
      <w:spacing w:after="0" w:line="240" w:lineRule="auto"/>
    </w:pPr>
    <w:rPr>
      <w:rFonts w:ascii="Arial" w:eastAsia="Times New Roman" w:hAnsi="Arial" w:cs="Times New Roman"/>
      <w:b/>
      <w:bCs/>
      <w:sz w:val="28"/>
      <w:szCs w:val="20"/>
      <w:lang w:val="en-GB"/>
    </w:rPr>
  </w:style>
  <w:style w:type="character" w:customStyle="1" w:styleId="14ptBoldChar">
    <w:name w:val="14 pt Bold Char"/>
    <w:link w:val="14ptBold"/>
    <w:rsid w:val="00B35ECE"/>
    <w:rPr>
      <w:rFonts w:ascii="Arial" w:eastAsia="Times New Roman" w:hAnsi="Arial" w:cs="Times New Roman"/>
      <w:b/>
      <w:bCs/>
      <w:sz w:val="28"/>
      <w:szCs w:val="20"/>
      <w:lang w:val="en-GB"/>
    </w:rPr>
  </w:style>
  <w:style w:type="paragraph" w:customStyle="1" w:styleId="AJTableStyle100">
    <w:name w:val="AJ_ Table Style100"/>
    <w:basedOn w:val="Normal"/>
    <w:link w:val="AJTableStyle100Char"/>
    <w:uiPriority w:val="99"/>
    <w:rsid w:val="00B35ECE"/>
    <w:pPr>
      <w:spacing w:before="20" w:after="20" w:line="240" w:lineRule="auto"/>
      <w:ind w:left="34"/>
    </w:pPr>
    <w:rPr>
      <w:rFonts w:ascii="Calibri" w:eastAsia="Times New Roman" w:hAnsi="Calibri" w:cs="Times New Roman"/>
      <w:kern w:val="24"/>
      <w:sz w:val="24"/>
      <w:szCs w:val="24"/>
      <w:lang w:val="x-none"/>
    </w:rPr>
  </w:style>
  <w:style w:type="character" w:customStyle="1" w:styleId="AJTableStyle100Char">
    <w:name w:val="AJ_ Table Style100 Char"/>
    <w:link w:val="AJTableStyle100"/>
    <w:uiPriority w:val="99"/>
    <w:rsid w:val="00B35ECE"/>
    <w:rPr>
      <w:rFonts w:ascii="Calibri" w:eastAsia="Times New Roman" w:hAnsi="Calibri" w:cs="Times New Roman"/>
      <w:kern w:val="24"/>
      <w:sz w:val="24"/>
      <w:szCs w:val="24"/>
      <w:lang w:val="x-none"/>
    </w:rPr>
  </w:style>
  <w:style w:type="paragraph" w:customStyle="1" w:styleId="1-NUMBERING">
    <w:name w:val="(1) - NUMBERING"/>
    <w:basedOn w:val="Normal"/>
    <w:rsid w:val="005C5394"/>
    <w:pPr>
      <w:spacing w:after="240" w:line="240" w:lineRule="auto"/>
      <w:jc w:val="both"/>
    </w:pPr>
    <w:rPr>
      <w:rFonts w:ascii="Arial" w:hAnsi="Arial" w:cs="Arial"/>
      <w:sz w:val="20"/>
      <w:szCs w:val="20"/>
      <w:lang w:eastAsia="en-IE"/>
    </w:rPr>
  </w:style>
  <w:style w:type="paragraph" w:styleId="FootnoteText">
    <w:name w:val="footnote text"/>
    <w:basedOn w:val="Normal"/>
    <w:link w:val="FootnoteTextChar"/>
    <w:uiPriority w:val="99"/>
    <w:semiHidden/>
    <w:unhideWhenUsed/>
    <w:rsid w:val="00EC0D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D3C"/>
    <w:rPr>
      <w:sz w:val="20"/>
      <w:szCs w:val="20"/>
    </w:rPr>
  </w:style>
  <w:style w:type="character" w:styleId="FootnoteReference">
    <w:name w:val="footnote reference"/>
    <w:basedOn w:val="DefaultParagraphFont"/>
    <w:uiPriority w:val="99"/>
    <w:semiHidden/>
    <w:unhideWhenUsed/>
    <w:rsid w:val="00EC0D3C"/>
    <w:rPr>
      <w:vertAlign w:val="superscript"/>
    </w:rPr>
  </w:style>
  <w:style w:type="paragraph" w:customStyle="1" w:styleId="ScheduleHeading-Level2">
    <w:name w:val="Schedule Heading - Level 2"/>
    <w:basedOn w:val="Normal"/>
    <w:next w:val="BodyText"/>
    <w:rsid w:val="005A3B5A"/>
    <w:pPr>
      <w:keepNext/>
      <w:spacing w:after="240" w:line="240" w:lineRule="auto"/>
      <w:jc w:val="center"/>
    </w:pPr>
    <w:rPr>
      <w:rFonts w:ascii="Arial" w:eastAsia="Times New Roman" w:hAnsi="Arial" w:cs="Arial"/>
      <w:b/>
      <w:sz w:val="20"/>
      <w:szCs w:val="20"/>
    </w:rPr>
  </w:style>
  <w:style w:type="character" w:customStyle="1" w:styleId="ListParagraphChar">
    <w:name w:val="List Paragraph Char"/>
    <w:basedOn w:val="DefaultParagraphFont"/>
    <w:link w:val="ListParagraph"/>
    <w:uiPriority w:val="34"/>
    <w:locked/>
    <w:rsid w:val="003E13FE"/>
  </w:style>
  <w:style w:type="paragraph" w:customStyle="1" w:styleId="Default">
    <w:name w:val="Default"/>
    <w:rsid w:val="00DF63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79885">
      <w:bodyDiv w:val="1"/>
      <w:marLeft w:val="0"/>
      <w:marRight w:val="0"/>
      <w:marTop w:val="0"/>
      <w:marBottom w:val="0"/>
      <w:divBdr>
        <w:top w:val="none" w:sz="0" w:space="0" w:color="auto"/>
        <w:left w:val="none" w:sz="0" w:space="0" w:color="auto"/>
        <w:bottom w:val="none" w:sz="0" w:space="0" w:color="auto"/>
        <w:right w:val="none" w:sz="0" w:space="0" w:color="auto"/>
      </w:divBdr>
    </w:div>
    <w:div w:id="19871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EFC17.3F08C5F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1913EC080B4448F0C40C0C4A5ADC8" ma:contentTypeVersion="18" ma:contentTypeDescription="Create a new document." ma:contentTypeScope="" ma:versionID="7e4e5203c50f7b707afe698d2a4ea6d2">
  <xsd:schema xmlns:xsd="http://www.w3.org/2001/XMLSchema" xmlns:xs="http://www.w3.org/2001/XMLSchema" xmlns:p="http://schemas.microsoft.com/office/2006/metadata/properties" xmlns:ns2="d97b7177-131f-4969-9171-de0344eb6735" xmlns:ns3="823415a8-a506-41e8-a295-9fc2c76a8f8f" targetNamespace="http://schemas.microsoft.com/office/2006/metadata/properties" ma:root="true" ma:fieldsID="c78abf47c773564d10fe6109a5697241" ns2:_="" ns3:_="">
    <xsd:import namespace="d97b7177-131f-4969-9171-de0344eb6735"/>
    <xsd:import namespace="823415a8-a506-41e8-a295-9fc2c76a8f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b7177-131f-4969-9171-de0344e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f51ed8-c931-42ad-b636-af968d1737b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3415a8-a506-41e8-a295-9fc2c76a8f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dc9735-021e-4179-a702-f1123602fd42}" ma:internalName="TaxCatchAll" ma:showField="CatchAllData" ma:web="823415a8-a506-41e8-a295-9fc2c76a8f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7b7177-131f-4969-9171-de0344eb6735">
      <Terms xmlns="http://schemas.microsoft.com/office/infopath/2007/PartnerControls"/>
    </lcf76f155ced4ddcb4097134ff3c332f>
    <TaxCatchAll xmlns="823415a8-a506-41e8-a295-9fc2c76a8f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13B1BF-E215-4814-964E-288A3DD82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b7177-131f-4969-9171-de0344eb6735"/>
    <ds:schemaRef ds:uri="823415a8-a506-41e8-a295-9fc2c76a8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49136-5044-4DC8-AA5B-09B791F03B0C}">
  <ds:schemaRefs>
    <ds:schemaRef ds:uri="http://schemas.openxmlformats.org/officeDocument/2006/bibliography"/>
  </ds:schemaRefs>
</ds:datastoreItem>
</file>

<file path=customXml/itemProps3.xml><?xml version="1.0" encoding="utf-8"?>
<ds:datastoreItem xmlns:ds="http://schemas.openxmlformats.org/officeDocument/2006/customXml" ds:itemID="{0812E44E-5570-43C1-8FFA-322D798FDDF9}">
  <ds:schemaRefs>
    <ds:schemaRef ds:uri="http://schemas.microsoft.com/office/2006/metadata/properties"/>
    <ds:schemaRef ds:uri="http://schemas.microsoft.com/office/infopath/2007/PartnerControls"/>
    <ds:schemaRef ds:uri="d97b7177-131f-4969-9171-de0344eb6735"/>
    <ds:schemaRef ds:uri="823415a8-a506-41e8-a295-9fc2c76a8f8f"/>
  </ds:schemaRefs>
</ds:datastoreItem>
</file>

<file path=customXml/itemProps4.xml><?xml version="1.0" encoding="utf-8"?>
<ds:datastoreItem xmlns:ds="http://schemas.openxmlformats.org/officeDocument/2006/customXml" ds:itemID="{ACFBDCDE-3A55-4EA1-9A6E-90D9A8504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44</Pages>
  <Words>15345</Words>
  <Characters>87473</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Pre-Qualification Questionnaire</vt:lpstr>
    </vt:vector>
  </TitlesOfParts>
  <Company>CIE Group IT&amp;T</Company>
  <LinksUpToDate>false</LinksUpToDate>
  <CharactersWithSpaces>102613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dc:title>
  <dc:subject/>
  <dc:creator>Keane Sylvia</dc:creator>
  <cp:keywords/>
  <dc:description/>
  <cp:lastModifiedBy>David Behan</cp:lastModifiedBy>
  <cp:revision>14</cp:revision>
  <cp:lastPrinted>2018-05-26T00:11:00Z</cp:lastPrinted>
  <dcterms:created xsi:type="dcterms:W3CDTF">2026-04-20T12:13:00Z</dcterms:created>
  <dcterms:modified xsi:type="dcterms:W3CDTF">2026-06-19T15:06:00Z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0x010100BE31913EC080B4448F0C40C0C4A5ADC8</vt:lpwstr>
  </property>
  <property fmtid="{D5CDD505-2E9C-101B-9397-08002B2CF9AE}" pid="3" name="_dlc_DocIdItemGuid">
    <vt:lpwstr>2176c6cb-7b8b-4a6f-b482-8bc1792fa880</vt:lpwstr>
  </property>
  <property fmtid="{D5CDD505-2E9C-101B-9397-08002B2CF9AE}" pid="4" name="MediaServiceImageTags">
    <vt:lpwstr/>
  </property>
  <property fmtid="{D5CDD505-2E9C-101B-9397-08002B2CF9AE}" pid="5" name="docLang">
    <vt:lpwstr>en</vt:lpwstr>
  </property>
</Properties>
</file>