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009F" w14:textId="6E58D19D" w:rsidR="00E52F5D" w:rsidRDefault="00E52F5D" w:rsidP="00E52F5D">
      <w:pPr>
        <w:pStyle w:val="Body"/>
        <w:widowControl w:val="0"/>
        <w:jc w:val="center"/>
        <w:rPr>
          <w:rFonts w:asciiTheme="minorHAnsi" w:hAnsiTheme="minorHAnsi" w:cstheme="minorHAnsi"/>
          <w:b/>
          <w:bCs/>
          <w:sz w:val="36"/>
          <w:szCs w:val="36"/>
          <w:lang w:val="en-US"/>
        </w:rPr>
      </w:pPr>
      <w:r>
        <w:rPr>
          <w:rFonts w:asciiTheme="minorHAnsi" w:hAnsiTheme="minorHAnsi" w:cstheme="minorHAnsi"/>
          <w:b/>
          <w:bCs/>
          <w:noProof/>
          <w:sz w:val="36"/>
          <w:szCs w:val="36"/>
          <w:lang w:val="en-US"/>
        </w:rPr>
        <w:drawing>
          <wp:inline distT="0" distB="0" distL="0" distR="0" wp14:anchorId="3C6AD9FB" wp14:editId="606E536B">
            <wp:extent cx="1866900" cy="949748"/>
            <wp:effectExtent l="0" t="0" r="0" b="3175"/>
            <wp:docPr id="1257870538" name="Picture 1" descr="A logo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70538" name="Picture 1" descr="A logo with green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7100" cy="965112"/>
                    </a:xfrm>
                    <a:prstGeom prst="rect">
                      <a:avLst/>
                    </a:prstGeom>
                    <a:noFill/>
                  </pic:spPr>
                </pic:pic>
              </a:graphicData>
            </a:graphic>
          </wp:inline>
        </w:drawing>
      </w:r>
    </w:p>
    <w:p w14:paraId="671E8C7B" w14:textId="463A141C" w:rsidR="00E52F5D" w:rsidRPr="006E3D36" w:rsidRDefault="00503AE4" w:rsidP="00E52F5D">
      <w:pPr>
        <w:pStyle w:val="Body"/>
        <w:widowControl w:val="0"/>
        <w:jc w:val="center"/>
        <w:rPr>
          <w:rFonts w:asciiTheme="minorHAnsi" w:hAnsiTheme="minorHAnsi" w:cstheme="minorHAnsi"/>
          <w:b/>
          <w:bCs/>
          <w:color w:val="333399"/>
          <w:szCs w:val="24"/>
          <w:lang w:val="en-US"/>
        </w:rPr>
      </w:pPr>
      <w:r w:rsidRPr="00503AE4">
        <w:rPr>
          <w:rFonts w:asciiTheme="minorHAnsi" w:hAnsiTheme="minorHAnsi" w:cstheme="minorHAnsi"/>
          <w:b/>
          <w:bCs/>
          <w:noProof/>
          <w:color w:val="333399"/>
          <w:szCs w:val="24"/>
          <w:lang w:val="en-US"/>
        </w:rPr>
        <w:drawing>
          <wp:inline distT="0" distB="0" distL="0" distR="0" wp14:anchorId="3D224419" wp14:editId="78E327BE">
            <wp:extent cx="2152650" cy="1064995"/>
            <wp:effectExtent l="0" t="0" r="0" b="1905"/>
            <wp:docPr id="299471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71856" name=""/>
                    <pic:cNvPicPr/>
                  </pic:nvPicPr>
                  <pic:blipFill>
                    <a:blip r:embed="rId13"/>
                    <a:stretch>
                      <a:fillRect/>
                    </a:stretch>
                  </pic:blipFill>
                  <pic:spPr>
                    <a:xfrm>
                      <a:off x="0" y="0"/>
                      <a:ext cx="2157795" cy="1067540"/>
                    </a:xfrm>
                    <a:prstGeom prst="rect">
                      <a:avLst/>
                    </a:prstGeom>
                  </pic:spPr>
                </pic:pic>
              </a:graphicData>
            </a:graphic>
          </wp:inline>
        </w:drawing>
      </w:r>
    </w:p>
    <w:p w14:paraId="1A0037C8" w14:textId="77777777" w:rsidR="00E52F5D" w:rsidRPr="006E3D36" w:rsidRDefault="00E52F5D" w:rsidP="00E52F5D">
      <w:pPr>
        <w:pStyle w:val="Body"/>
        <w:widowControl w:val="0"/>
        <w:jc w:val="center"/>
        <w:rPr>
          <w:rFonts w:asciiTheme="minorHAnsi" w:hAnsiTheme="minorHAnsi" w:cstheme="minorHAnsi"/>
          <w:b/>
          <w:bCs/>
          <w:color w:val="333399"/>
          <w:szCs w:val="24"/>
          <w:lang w:val="en-US"/>
        </w:rPr>
      </w:pPr>
      <w:r w:rsidRPr="006E3D36">
        <w:rPr>
          <w:rFonts w:asciiTheme="minorHAnsi" w:hAnsiTheme="minorHAnsi" w:cstheme="minorHAnsi"/>
          <w:b/>
          <w:bCs/>
          <w:color w:val="333399"/>
          <w:szCs w:val="24"/>
          <w:lang w:val="en-US"/>
        </w:rPr>
        <w:t>Tender Response Document (TRD)</w:t>
      </w:r>
    </w:p>
    <w:p w14:paraId="1568B91E" w14:textId="74F5D5B2" w:rsidR="00E52F5D" w:rsidRPr="006E3D36" w:rsidRDefault="00E52F5D" w:rsidP="00E52F5D">
      <w:pPr>
        <w:pStyle w:val="Body"/>
        <w:widowControl w:val="0"/>
        <w:jc w:val="center"/>
        <w:rPr>
          <w:rFonts w:asciiTheme="minorHAnsi" w:hAnsiTheme="minorHAnsi" w:cstheme="minorHAnsi"/>
          <w:b/>
          <w:bCs/>
          <w:color w:val="333399"/>
          <w:szCs w:val="24"/>
          <w:lang w:val="en-US"/>
        </w:rPr>
      </w:pPr>
      <w:r w:rsidRPr="006E3D36">
        <w:rPr>
          <w:rFonts w:asciiTheme="minorHAnsi" w:hAnsiTheme="minorHAnsi" w:cstheme="minorHAnsi"/>
          <w:b/>
          <w:bCs/>
          <w:color w:val="333399"/>
          <w:szCs w:val="24"/>
          <w:lang w:val="en-US"/>
        </w:rPr>
        <w:t>Reference:</w:t>
      </w:r>
      <w:r w:rsidR="001F5AAD">
        <w:rPr>
          <w:rFonts w:asciiTheme="minorHAnsi" w:hAnsiTheme="minorHAnsi" w:cstheme="minorHAnsi"/>
          <w:b/>
          <w:bCs/>
          <w:color w:val="333399"/>
          <w:szCs w:val="24"/>
          <w:lang w:val="en-US"/>
        </w:rPr>
        <w:t xml:space="preserve"> </w:t>
      </w:r>
      <w:r w:rsidR="00274578">
        <w:rPr>
          <w:rFonts w:asciiTheme="minorHAnsi" w:hAnsiTheme="minorHAnsi" w:cstheme="minorHAnsi"/>
          <w:b/>
          <w:bCs/>
          <w:color w:val="333399"/>
          <w:szCs w:val="24"/>
          <w:lang w:val="en-US"/>
        </w:rPr>
        <w:t>BE3658</w:t>
      </w:r>
      <w:r w:rsidR="001F5AAD" w:rsidRPr="001F5AAD">
        <w:rPr>
          <w:rFonts w:asciiTheme="minorHAnsi" w:hAnsiTheme="minorHAnsi" w:cstheme="minorHAnsi"/>
          <w:b/>
          <w:bCs/>
          <w:color w:val="333399"/>
          <w:szCs w:val="24"/>
          <w:lang w:val="en-US"/>
        </w:rPr>
        <w:t>F</w:t>
      </w:r>
    </w:p>
    <w:p w14:paraId="6D9275FC" w14:textId="7E14AD89" w:rsidR="00E52F5D" w:rsidRPr="006E3D36" w:rsidRDefault="00E52F5D" w:rsidP="00E52F5D">
      <w:pPr>
        <w:spacing w:after="200" w:line="276" w:lineRule="auto"/>
        <w:jc w:val="center"/>
        <w:rPr>
          <w:rFonts w:eastAsia="Calibri" w:cstheme="minorHAnsi"/>
          <w:b/>
          <w:bCs/>
          <w:color w:val="333399"/>
          <w:szCs w:val="24"/>
          <w:u w:color="000000"/>
          <w:lang w:eastAsia="en-IE"/>
        </w:rPr>
      </w:pPr>
      <w:bookmarkStart w:id="0" w:name="_Toc1483550"/>
      <w:bookmarkStart w:id="1" w:name="_Toc133405166"/>
      <w:r w:rsidRPr="006E3D36">
        <w:rPr>
          <w:rFonts w:ascii="Calibri" w:hAnsi="Calibri"/>
          <w:b/>
          <w:bCs/>
          <w:color w:val="333399"/>
          <w:szCs w:val="24"/>
          <w:u w:color="000000"/>
          <w:bdr w:val="nil"/>
          <w:lang w:val="en-US" w:eastAsia="en-IE"/>
        </w:rPr>
        <w:t xml:space="preserve">Request for Tenders to Establish a </w:t>
      </w:r>
      <w:r>
        <w:rPr>
          <w:rFonts w:ascii="Calibri" w:hAnsi="Calibri"/>
          <w:b/>
          <w:bCs/>
          <w:color w:val="333399"/>
          <w:u w:color="000000"/>
          <w:lang w:eastAsia="en-IE"/>
        </w:rPr>
        <w:t>Single</w:t>
      </w:r>
      <w:r w:rsidRPr="006E3D36">
        <w:rPr>
          <w:rFonts w:ascii="Calibri" w:hAnsi="Calibri"/>
          <w:b/>
          <w:bCs/>
          <w:color w:val="333399"/>
          <w:szCs w:val="24"/>
          <w:u w:color="000000"/>
          <w:bdr w:val="nil"/>
          <w:lang w:val="en-US" w:eastAsia="en-IE"/>
        </w:rPr>
        <w:t xml:space="preserve"> </w:t>
      </w:r>
      <w:r>
        <w:rPr>
          <w:rFonts w:eastAsia="Calibri" w:cstheme="minorHAnsi"/>
          <w:b/>
          <w:bCs/>
          <w:color w:val="333399"/>
          <w:u w:color="000000"/>
          <w:lang w:eastAsia="en-IE"/>
        </w:rPr>
        <w:t>Supplier</w:t>
      </w:r>
      <w:r w:rsidRPr="006E3D36">
        <w:rPr>
          <w:rFonts w:eastAsia="Calibri" w:cstheme="minorHAnsi"/>
          <w:b/>
          <w:bCs/>
          <w:color w:val="333399"/>
          <w:szCs w:val="24"/>
          <w:u w:color="000000"/>
          <w:lang w:eastAsia="en-IE"/>
        </w:rPr>
        <w:t xml:space="preserve"> Framework for </w:t>
      </w:r>
      <w:r w:rsidR="00500304" w:rsidRPr="00500304">
        <w:rPr>
          <w:rFonts w:eastAsia="Calibri" w:cstheme="minorHAnsi"/>
          <w:b/>
          <w:bCs/>
          <w:color w:val="333399"/>
          <w:szCs w:val="24"/>
          <w:u w:color="000000"/>
          <w:lang w:eastAsia="en-IE"/>
        </w:rPr>
        <w:t>The Supply of Toilet Roll, Toilet Roll Dispensers and Associated Services to The University of Limerick</w:t>
      </w:r>
    </w:p>
    <w:p w14:paraId="26C52655" w14:textId="77777777" w:rsidR="00E52F5D" w:rsidRPr="006E3D36" w:rsidRDefault="00E52F5D" w:rsidP="00E52F5D">
      <w:pPr>
        <w:spacing w:after="200" w:line="276" w:lineRule="auto"/>
        <w:jc w:val="center"/>
        <w:rPr>
          <w:rFonts w:eastAsia="Times New Roman" w:cstheme="minorHAnsi"/>
          <w:b/>
          <w:bCs/>
          <w:smallCaps/>
          <w:color w:val="333399"/>
          <w:szCs w:val="24"/>
          <w:u w:color="000000"/>
          <w:lang w:eastAsia="en-IE"/>
        </w:rPr>
      </w:pPr>
      <w:r w:rsidRPr="006E3D36">
        <w:rPr>
          <w:rFonts w:eastAsia="Times New Roman" w:cstheme="minorHAnsi"/>
          <w:b/>
          <w:bCs/>
          <w:smallCaps/>
          <w:color w:val="333399"/>
          <w:szCs w:val="24"/>
          <w:u w:color="000000"/>
          <w:lang w:eastAsia="en-IE"/>
        </w:rPr>
        <w:t>Tender procedure: Open procedure (OJEU)</w:t>
      </w:r>
      <w:bookmarkEnd w:id="0"/>
      <w:bookmarkEnd w:id="1"/>
    </w:p>
    <w:p w14:paraId="745C4000" w14:textId="77777777" w:rsidR="00E52F5D" w:rsidRPr="00975D70" w:rsidRDefault="00E52F5D" w:rsidP="00E52F5D">
      <w:pPr>
        <w:spacing w:after="200" w:line="276" w:lineRule="auto"/>
        <w:rPr>
          <w:rFonts w:cstheme="minorHAnsi"/>
          <w:noProof/>
          <w:lang w:eastAsia="en-IE"/>
        </w:rPr>
      </w:pPr>
    </w:p>
    <w:p w14:paraId="2245A64B" w14:textId="77777777" w:rsidR="00E52F5D" w:rsidRDefault="00E52F5D" w:rsidP="00E52F5D">
      <w:pPr>
        <w:pStyle w:val="Body"/>
        <w:spacing w:after="0"/>
        <w:ind w:left="709"/>
        <w:rPr>
          <w:rFonts w:asciiTheme="minorHAnsi" w:hAnsiTheme="minorHAnsi" w:cstheme="minorHAnsi"/>
          <w:b/>
          <w:bCs/>
          <w:smallCaps/>
          <w:szCs w:val="24"/>
          <w:lang w:val="en-US"/>
        </w:rPr>
      </w:pPr>
    </w:p>
    <w:tbl>
      <w:tblPr>
        <w:tblW w:w="10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0"/>
        <w:gridCol w:w="6059"/>
      </w:tblGrid>
      <w:tr w:rsidR="00A60841" w:rsidRPr="007345D9" w14:paraId="5041A090" w14:textId="77777777" w:rsidTr="00CD4556">
        <w:trPr>
          <w:trHeight w:val="179"/>
          <w:jc w:val="center"/>
        </w:trPr>
        <w:tc>
          <w:tcPr>
            <w:tcW w:w="4390" w:type="dxa"/>
            <w:shd w:val="clear" w:color="auto" w:fill="D9D9D9" w:themeFill="background1" w:themeFillShade="D9"/>
          </w:tcPr>
          <w:p w14:paraId="3685F1B1" w14:textId="77777777" w:rsidR="00A60841" w:rsidRPr="00CD4556" w:rsidRDefault="00A60841" w:rsidP="008A3FBE">
            <w:pPr>
              <w:spacing w:line="276" w:lineRule="auto"/>
              <w:ind w:left="284" w:firstLine="141"/>
              <w:rPr>
                <w:rFonts w:cstheme="minorHAnsi"/>
                <w:b/>
                <w:smallCaps/>
                <w:color w:val="333399"/>
              </w:rPr>
            </w:pPr>
            <w:r w:rsidRPr="00CD4556">
              <w:rPr>
                <w:rFonts w:cstheme="minorHAnsi"/>
                <w:b/>
                <w:smallCaps/>
                <w:color w:val="333399"/>
              </w:rPr>
              <w:t>Issue Date:</w:t>
            </w:r>
          </w:p>
        </w:tc>
        <w:tc>
          <w:tcPr>
            <w:tcW w:w="6059" w:type="dxa"/>
            <w:shd w:val="clear" w:color="auto" w:fill="F2F2F2" w:themeFill="background1" w:themeFillShade="F2"/>
          </w:tcPr>
          <w:p w14:paraId="4B95E366" w14:textId="7F20612A" w:rsidR="00A60841" w:rsidRPr="00140345" w:rsidRDefault="00E55248" w:rsidP="008A3FBE">
            <w:pPr>
              <w:spacing w:line="276" w:lineRule="auto"/>
              <w:rPr>
                <w:rFonts w:cstheme="minorHAnsi"/>
                <w:bCs/>
                <w:smallCaps/>
                <w:color w:val="333399"/>
              </w:rPr>
            </w:pPr>
            <w:r w:rsidRPr="00140345">
              <w:rPr>
                <w:rFonts w:cstheme="minorHAnsi"/>
                <w:bCs/>
              </w:rPr>
              <w:t xml:space="preserve">Friday </w:t>
            </w:r>
            <w:r w:rsidR="00BF4500">
              <w:rPr>
                <w:rFonts w:cstheme="minorHAnsi"/>
                <w:bCs/>
              </w:rPr>
              <w:t>19</w:t>
            </w:r>
            <w:r w:rsidR="00BF4500" w:rsidRPr="00BF4500">
              <w:rPr>
                <w:rFonts w:cstheme="minorHAnsi"/>
                <w:bCs/>
                <w:vertAlign w:val="superscript"/>
              </w:rPr>
              <w:t>th</w:t>
            </w:r>
            <w:r w:rsidR="00BF4500">
              <w:rPr>
                <w:rFonts w:cstheme="minorHAnsi"/>
                <w:bCs/>
              </w:rPr>
              <w:t xml:space="preserve"> June 2026</w:t>
            </w:r>
          </w:p>
        </w:tc>
      </w:tr>
      <w:tr w:rsidR="00A60841" w:rsidRPr="00267051" w14:paraId="60F7071E" w14:textId="77777777" w:rsidTr="00CD4556">
        <w:trPr>
          <w:trHeight w:val="467"/>
          <w:jc w:val="center"/>
        </w:trPr>
        <w:tc>
          <w:tcPr>
            <w:tcW w:w="4390" w:type="dxa"/>
            <w:shd w:val="clear" w:color="auto" w:fill="D9D9D9" w:themeFill="background1" w:themeFillShade="D9"/>
          </w:tcPr>
          <w:p w14:paraId="00B98C5C" w14:textId="77777777" w:rsidR="00A60841" w:rsidRPr="00CD4556" w:rsidRDefault="00A60841" w:rsidP="008A3FBE">
            <w:pPr>
              <w:spacing w:line="276" w:lineRule="auto"/>
              <w:ind w:left="284" w:firstLine="141"/>
              <w:rPr>
                <w:rFonts w:cstheme="minorHAnsi"/>
                <w:b/>
                <w:smallCaps/>
                <w:color w:val="333399"/>
              </w:rPr>
            </w:pPr>
            <w:r w:rsidRPr="00CD4556">
              <w:rPr>
                <w:rFonts w:cstheme="minorHAnsi"/>
                <w:b/>
                <w:smallCaps/>
                <w:color w:val="333399"/>
              </w:rPr>
              <w:t>Contact Details for Queries:</w:t>
            </w:r>
          </w:p>
        </w:tc>
        <w:tc>
          <w:tcPr>
            <w:tcW w:w="6059" w:type="dxa"/>
            <w:shd w:val="clear" w:color="auto" w:fill="F2F2F2" w:themeFill="background1" w:themeFillShade="F2"/>
          </w:tcPr>
          <w:p w14:paraId="694A42F1" w14:textId="1A9C135C" w:rsidR="00A60841" w:rsidRPr="00140345" w:rsidRDefault="00E55248" w:rsidP="008A3FBE">
            <w:pPr>
              <w:spacing w:line="276" w:lineRule="auto"/>
              <w:rPr>
                <w:rFonts w:cstheme="minorHAnsi"/>
                <w:bCs/>
                <w:smallCaps/>
                <w:color w:val="333399"/>
              </w:rPr>
            </w:pPr>
            <w:r w:rsidRPr="00140345">
              <w:rPr>
                <w:rFonts w:cstheme="minorHAnsi"/>
                <w:bCs/>
              </w:rPr>
              <w:t xml:space="preserve">Clarifications Through </w:t>
            </w:r>
            <w:r w:rsidR="00BF4500">
              <w:rPr>
                <w:rFonts w:cstheme="minorHAnsi"/>
                <w:bCs/>
              </w:rPr>
              <w:t>eT</w:t>
            </w:r>
            <w:r w:rsidRPr="00140345">
              <w:rPr>
                <w:rFonts w:cstheme="minorHAnsi"/>
                <w:bCs/>
              </w:rPr>
              <w:t>enders</w:t>
            </w:r>
          </w:p>
        </w:tc>
      </w:tr>
      <w:tr w:rsidR="00A60841" w:rsidRPr="00267051" w14:paraId="718A36A0" w14:textId="77777777" w:rsidTr="00CD4556">
        <w:trPr>
          <w:trHeight w:val="521"/>
          <w:jc w:val="center"/>
        </w:trPr>
        <w:tc>
          <w:tcPr>
            <w:tcW w:w="4390" w:type="dxa"/>
            <w:shd w:val="clear" w:color="auto" w:fill="D9D9D9" w:themeFill="background1" w:themeFillShade="D9"/>
          </w:tcPr>
          <w:p w14:paraId="7FD900F5" w14:textId="77777777" w:rsidR="00A60841" w:rsidRPr="00CD4556" w:rsidRDefault="00A60841" w:rsidP="008A3FBE">
            <w:pPr>
              <w:spacing w:line="276" w:lineRule="auto"/>
              <w:ind w:left="284" w:firstLine="141"/>
              <w:rPr>
                <w:rFonts w:cstheme="minorHAnsi"/>
                <w:b/>
                <w:smallCaps/>
                <w:color w:val="333399"/>
              </w:rPr>
            </w:pPr>
            <w:r w:rsidRPr="00CD4556">
              <w:rPr>
                <w:rFonts w:cstheme="minorHAnsi"/>
                <w:b/>
                <w:smallCaps/>
                <w:color w:val="333399"/>
              </w:rPr>
              <w:t xml:space="preserve">Closing Date for Receipt of Queries: </w:t>
            </w:r>
          </w:p>
        </w:tc>
        <w:tc>
          <w:tcPr>
            <w:tcW w:w="6059" w:type="dxa"/>
            <w:shd w:val="clear" w:color="auto" w:fill="F2F2F2" w:themeFill="background1" w:themeFillShade="F2"/>
          </w:tcPr>
          <w:p w14:paraId="4306A8E5" w14:textId="2D7D6746" w:rsidR="00A60841" w:rsidRPr="00140345" w:rsidRDefault="003D3D0E" w:rsidP="008A3FBE">
            <w:pPr>
              <w:spacing w:line="276" w:lineRule="auto"/>
              <w:rPr>
                <w:rFonts w:cstheme="minorHAnsi"/>
                <w:bCs/>
                <w:smallCaps/>
                <w:color w:val="333399"/>
              </w:rPr>
            </w:pPr>
            <w:r>
              <w:rPr>
                <w:rFonts w:cstheme="minorHAnsi"/>
                <w:bCs/>
              </w:rPr>
              <w:t>Friday 10</w:t>
            </w:r>
            <w:r w:rsidRPr="00CD4556">
              <w:rPr>
                <w:rFonts w:cstheme="minorHAnsi"/>
                <w:bCs/>
                <w:vertAlign w:val="superscript"/>
              </w:rPr>
              <w:t>th</w:t>
            </w:r>
            <w:r w:rsidR="00CD4556">
              <w:rPr>
                <w:rFonts w:cstheme="minorHAnsi"/>
                <w:bCs/>
              </w:rPr>
              <w:t xml:space="preserve"> </w:t>
            </w:r>
            <w:r w:rsidR="00AC5980">
              <w:rPr>
                <w:rFonts w:cstheme="minorHAnsi"/>
                <w:bCs/>
              </w:rPr>
              <w:t xml:space="preserve">July 2026 </w:t>
            </w:r>
            <w:r>
              <w:rPr>
                <w:rFonts w:cstheme="minorHAnsi"/>
                <w:bCs/>
              </w:rPr>
              <w:t>14:00</w:t>
            </w:r>
          </w:p>
        </w:tc>
      </w:tr>
      <w:tr w:rsidR="00A60841" w:rsidRPr="00267051" w14:paraId="13AB443C" w14:textId="77777777" w:rsidTr="00CD4556">
        <w:trPr>
          <w:trHeight w:val="399"/>
          <w:jc w:val="center"/>
        </w:trPr>
        <w:tc>
          <w:tcPr>
            <w:tcW w:w="4390" w:type="dxa"/>
            <w:shd w:val="clear" w:color="auto" w:fill="D9D9D9" w:themeFill="background1" w:themeFillShade="D9"/>
          </w:tcPr>
          <w:p w14:paraId="5E5E855E" w14:textId="77777777" w:rsidR="00A60841" w:rsidRPr="00CD4556" w:rsidRDefault="00A60841" w:rsidP="008A3FBE">
            <w:pPr>
              <w:spacing w:line="276" w:lineRule="auto"/>
              <w:ind w:left="284" w:firstLine="141"/>
              <w:rPr>
                <w:rFonts w:cstheme="minorHAnsi"/>
                <w:b/>
                <w:smallCaps/>
                <w:color w:val="333399"/>
              </w:rPr>
            </w:pPr>
            <w:r w:rsidRPr="00CD4556">
              <w:rPr>
                <w:rFonts w:cstheme="minorHAnsi"/>
                <w:b/>
                <w:smallCaps/>
                <w:color w:val="333399"/>
              </w:rPr>
              <w:t>Deadline for Receipt of Tenders:</w:t>
            </w:r>
          </w:p>
        </w:tc>
        <w:tc>
          <w:tcPr>
            <w:tcW w:w="6059" w:type="dxa"/>
            <w:shd w:val="clear" w:color="auto" w:fill="F2F2F2" w:themeFill="background1" w:themeFillShade="F2"/>
          </w:tcPr>
          <w:p w14:paraId="6B2F610E" w14:textId="735D79DF" w:rsidR="00A60841" w:rsidRPr="00140345" w:rsidRDefault="003D3D0E" w:rsidP="008A3FBE">
            <w:pPr>
              <w:spacing w:line="276" w:lineRule="auto"/>
              <w:rPr>
                <w:rFonts w:cstheme="minorHAnsi"/>
                <w:bCs/>
                <w:smallCaps/>
                <w:color w:val="333399"/>
              </w:rPr>
            </w:pPr>
            <w:r>
              <w:rPr>
                <w:rFonts w:cstheme="minorHAnsi"/>
                <w:bCs/>
              </w:rPr>
              <w:t>Monday 20</w:t>
            </w:r>
            <w:r w:rsidRPr="00AC5980">
              <w:rPr>
                <w:rFonts w:cstheme="minorHAnsi"/>
                <w:bCs/>
                <w:vertAlign w:val="superscript"/>
              </w:rPr>
              <w:t>th</w:t>
            </w:r>
            <w:r>
              <w:rPr>
                <w:rFonts w:cstheme="minorHAnsi"/>
                <w:bCs/>
              </w:rPr>
              <w:t xml:space="preserve"> July 2026 14:00</w:t>
            </w:r>
          </w:p>
        </w:tc>
      </w:tr>
    </w:tbl>
    <w:p w14:paraId="737A5118" w14:textId="77777777" w:rsidR="00A60841" w:rsidRPr="00975D70" w:rsidRDefault="00A60841" w:rsidP="00E52F5D">
      <w:pPr>
        <w:pStyle w:val="Body"/>
        <w:spacing w:after="0"/>
        <w:ind w:left="709"/>
        <w:rPr>
          <w:rFonts w:asciiTheme="minorHAnsi" w:hAnsiTheme="minorHAnsi" w:cstheme="minorHAnsi"/>
          <w:b/>
          <w:bCs/>
          <w:smallCaps/>
          <w:szCs w:val="24"/>
          <w:lang w:val="en-US"/>
        </w:rPr>
      </w:pPr>
    </w:p>
    <w:bookmarkStart w:id="2" w:name="_Toc232672856" w:displacedByCustomXml="next"/>
    <w:bookmarkStart w:id="3" w:name="_Toc218854758" w:displacedByCustomXml="next"/>
    <w:sdt>
      <w:sdtPr>
        <w:rPr>
          <w:rFonts w:ascii="Times New Roman" w:eastAsia="Arial Unicode MS" w:hAnsi="Times New Roman" w:cstheme="minorBidi"/>
          <w:b w:val="0"/>
          <w:bCs w:val="0"/>
          <w:color w:val="auto"/>
          <w:sz w:val="24"/>
          <w:szCs w:val="24"/>
          <w:bdr w:val="nil"/>
          <w:lang w:val="en-IE"/>
        </w:rPr>
        <w:id w:val="232596280"/>
        <w:docPartObj>
          <w:docPartGallery w:val="Table of Contents"/>
          <w:docPartUnique/>
        </w:docPartObj>
      </w:sdtPr>
      <w:sdtEndPr>
        <w:rPr>
          <w:rFonts w:asciiTheme="minorHAnsi" w:eastAsiaTheme="minorHAnsi" w:hAnsiTheme="minorHAnsi"/>
          <w:noProof/>
          <w:szCs w:val="22"/>
          <w:bdr w:val="none" w:sz="0" w:space="0" w:color="auto"/>
        </w:rPr>
      </w:sdtEndPr>
      <w:sdtContent>
        <w:p w14:paraId="73C55905" w14:textId="77777777" w:rsidR="00E52F5D" w:rsidRPr="00C91A4E" w:rsidRDefault="00E52F5D" w:rsidP="000A5924">
          <w:pPr>
            <w:pStyle w:val="Heading1"/>
            <w:rPr>
              <w:rFonts w:cstheme="minorHAnsi"/>
            </w:rPr>
          </w:pPr>
          <w:r w:rsidRPr="00C91A4E">
            <w:rPr>
              <w:rFonts w:cstheme="minorHAnsi"/>
            </w:rPr>
            <w:t>Contents</w:t>
          </w:r>
          <w:bookmarkEnd w:id="3"/>
          <w:bookmarkEnd w:id="2"/>
        </w:p>
        <w:p w14:paraId="17D34D92" w14:textId="34B0F58F" w:rsidR="00B45B62" w:rsidRPr="00B45B62" w:rsidRDefault="00E52F5D">
          <w:pPr>
            <w:pStyle w:val="TOC1"/>
            <w:rPr>
              <w:rFonts w:asciiTheme="minorHAnsi" w:eastAsiaTheme="minorEastAsia" w:hAnsiTheme="minorHAnsi" w:cstheme="minorHAnsi"/>
              <w:kern w:val="2"/>
              <w:bdr w:val="none" w:sz="0" w:space="0" w:color="auto"/>
              <w:lang w:val="en-IE" w:eastAsia="en-IE"/>
              <w14:ligatures w14:val="standardContextual"/>
            </w:rPr>
          </w:pPr>
          <w:r w:rsidRPr="00C91A4E">
            <w:rPr>
              <w:rFonts w:asciiTheme="minorHAnsi" w:hAnsiTheme="minorHAnsi" w:cstheme="minorHAnsi"/>
              <w:noProof w:val="0"/>
              <w:color w:val="0070C0"/>
            </w:rPr>
            <w:fldChar w:fldCharType="begin"/>
          </w:r>
          <w:r w:rsidRPr="00C91A4E">
            <w:rPr>
              <w:rFonts w:asciiTheme="minorHAnsi" w:hAnsiTheme="minorHAnsi" w:cstheme="minorHAnsi"/>
              <w:color w:val="0070C0"/>
            </w:rPr>
            <w:instrText xml:space="preserve"> TOC \o "1-3" \h \z \u </w:instrText>
          </w:r>
          <w:r w:rsidRPr="00C91A4E">
            <w:rPr>
              <w:rFonts w:asciiTheme="minorHAnsi" w:hAnsiTheme="minorHAnsi" w:cstheme="minorHAnsi"/>
              <w:noProof w:val="0"/>
              <w:color w:val="0070C0"/>
            </w:rPr>
            <w:fldChar w:fldCharType="separate"/>
          </w:r>
          <w:hyperlink w:anchor="_Toc232672856" w:history="1">
            <w:r w:rsidR="00B45B62" w:rsidRPr="00B45B62">
              <w:rPr>
                <w:rStyle w:val="Hyperlink"/>
                <w:rFonts w:asciiTheme="minorHAnsi" w:hAnsiTheme="minorHAnsi" w:cstheme="minorHAnsi"/>
              </w:rPr>
              <w:t>Contents</w:t>
            </w:r>
            <w:r w:rsidR="00B45B62" w:rsidRPr="00B45B62">
              <w:rPr>
                <w:rFonts w:asciiTheme="minorHAnsi" w:hAnsiTheme="minorHAnsi" w:cstheme="minorHAnsi"/>
                <w:webHidden/>
              </w:rPr>
              <w:tab/>
            </w:r>
            <w:r w:rsidR="00B45B62" w:rsidRPr="00B45B62">
              <w:rPr>
                <w:rFonts w:asciiTheme="minorHAnsi" w:hAnsiTheme="minorHAnsi" w:cstheme="minorHAnsi"/>
                <w:webHidden/>
              </w:rPr>
              <w:fldChar w:fldCharType="begin"/>
            </w:r>
            <w:r w:rsidR="00B45B62" w:rsidRPr="00B45B62">
              <w:rPr>
                <w:rFonts w:asciiTheme="minorHAnsi" w:hAnsiTheme="minorHAnsi" w:cstheme="minorHAnsi"/>
                <w:webHidden/>
              </w:rPr>
              <w:instrText xml:space="preserve"> PAGEREF _Toc232672856 \h </w:instrText>
            </w:r>
            <w:r w:rsidR="00B45B62" w:rsidRPr="00B45B62">
              <w:rPr>
                <w:rFonts w:asciiTheme="minorHAnsi" w:hAnsiTheme="minorHAnsi" w:cstheme="minorHAnsi"/>
                <w:webHidden/>
              </w:rPr>
            </w:r>
            <w:r w:rsidR="00B45B62" w:rsidRPr="00B45B62">
              <w:rPr>
                <w:rFonts w:asciiTheme="minorHAnsi" w:hAnsiTheme="minorHAnsi" w:cstheme="minorHAnsi"/>
                <w:webHidden/>
              </w:rPr>
              <w:fldChar w:fldCharType="separate"/>
            </w:r>
            <w:r w:rsidR="00B45B62" w:rsidRPr="00B45B62">
              <w:rPr>
                <w:rFonts w:asciiTheme="minorHAnsi" w:hAnsiTheme="minorHAnsi" w:cstheme="minorHAnsi"/>
                <w:webHidden/>
              </w:rPr>
              <w:t>2</w:t>
            </w:r>
            <w:r w:rsidR="00B45B62" w:rsidRPr="00B45B62">
              <w:rPr>
                <w:rFonts w:asciiTheme="minorHAnsi" w:hAnsiTheme="minorHAnsi" w:cstheme="minorHAnsi"/>
                <w:webHidden/>
              </w:rPr>
              <w:fldChar w:fldCharType="end"/>
            </w:r>
          </w:hyperlink>
        </w:p>
        <w:p w14:paraId="2053996E" w14:textId="59AA19B2" w:rsidR="00B45B62" w:rsidRPr="00B45B62" w:rsidRDefault="00B45B62">
          <w:pPr>
            <w:pStyle w:val="TOC1"/>
            <w:rPr>
              <w:rFonts w:asciiTheme="minorHAnsi" w:eastAsiaTheme="minorEastAsia" w:hAnsiTheme="minorHAnsi" w:cstheme="minorHAnsi"/>
              <w:kern w:val="2"/>
              <w:bdr w:val="none" w:sz="0" w:space="0" w:color="auto"/>
              <w:lang w:val="en-IE" w:eastAsia="en-IE"/>
              <w14:ligatures w14:val="standardContextual"/>
            </w:rPr>
          </w:pPr>
          <w:hyperlink w:anchor="_Toc232672857" w:history="1">
            <w:r w:rsidRPr="00B45B62">
              <w:rPr>
                <w:rStyle w:val="Hyperlink"/>
                <w:rFonts w:asciiTheme="minorHAnsi" w:hAnsiTheme="minorHAnsi" w:cstheme="minorHAnsi"/>
              </w:rPr>
              <w:t>Important Information</w:t>
            </w:r>
            <w:r w:rsidRPr="00B45B62">
              <w:rPr>
                <w:rFonts w:asciiTheme="minorHAnsi" w:hAnsiTheme="minorHAnsi" w:cstheme="minorHAnsi"/>
                <w:webHidden/>
              </w:rPr>
              <w:tab/>
            </w:r>
            <w:r w:rsidRPr="00B45B62">
              <w:rPr>
                <w:rFonts w:asciiTheme="minorHAnsi" w:hAnsiTheme="minorHAnsi" w:cstheme="minorHAnsi"/>
                <w:webHidden/>
              </w:rPr>
              <w:fldChar w:fldCharType="begin"/>
            </w:r>
            <w:r w:rsidRPr="00B45B62">
              <w:rPr>
                <w:rFonts w:asciiTheme="minorHAnsi" w:hAnsiTheme="minorHAnsi" w:cstheme="minorHAnsi"/>
                <w:webHidden/>
              </w:rPr>
              <w:instrText xml:space="preserve"> PAGEREF _Toc232672857 \h </w:instrText>
            </w:r>
            <w:r w:rsidRPr="00B45B62">
              <w:rPr>
                <w:rFonts w:asciiTheme="minorHAnsi" w:hAnsiTheme="minorHAnsi" w:cstheme="minorHAnsi"/>
                <w:webHidden/>
              </w:rPr>
            </w:r>
            <w:r w:rsidRPr="00B45B62">
              <w:rPr>
                <w:rFonts w:asciiTheme="minorHAnsi" w:hAnsiTheme="minorHAnsi" w:cstheme="minorHAnsi"/>
                <w:webHidden/>
              </w:rPr>
              <w:fldChar w:fldCharType="separate"/>
            </w:r>
            <w:r w:rsidRPr="00B45B62">
              <w:rPr>
                <w:rFonts w:asciiTheme="minorHAnsi" w:hAnsiTheme="minorHAnsi" w:cstheme="minorHAnsi"/>
                <w:webHidden/>
              </w:rPr>
              <w:t>3</w:t>
            </w:r>
            <w:r w:rsidRPr="00B45B62">
              <w:rPr>
                <w:rFonts w:asciiTheme="minorHAnsi" w:hAnsiTheme="minorHAnsi" w:cstheme="minorHAnsi"/>
                <w:webHidden/>
              </w:rPr>
              <w:fldChar w:fldCharType="end"/>
            </w:r>
          </w:hyperlink>
        </w:p>
        <w:p w14:paraId="4231DE10" w14:textId="790EEDC6" w:rsidR="00B45B62" w:rsidRPr="00B45B62" w:rsidRDefault="00B45B62">
          <w:pPr>
            <w:pStyle w:val="TOC1"/>
            <w:rPr>
              <w:rFonts w:asciiTheme="minorHAnsi" w:eastAsiaTheme="minorEastAsia" w:hAnsiTheme="minorHAnsi" w:cstheme="minorHAnsi"/>
              <w:kern w:val="2"/>
              <w:bdr w:val="none" w:sz="0" w:space="0" w:color="auto"/>
              <w:lang w:val="en-IE" w:eastAsia="en-IE"/>
              <w14:ligatures w14:val="standardContextual"/>
            </w:rPr>
          </w:pPr>
          <w:hyperlink w:anchor="_Toc232672858" w:history="1">
            <w:r w:rsidRPr="00B45B62">
              <w:rPr>
                <w:rStyle w:val="Hyperlink"/>
                <w:rFonts w:asciiTheme="minorHAnsi" w:hAnsiTheme="minorHAnsi" w:cstheme="minorHAnsi"/>
              </w:rPr>
              <w:t>Section A: Selection Criteria</w:t>
            </w:r>
            <w:r w:rsidRPr="00B45B62">
              <w:rPr>
                <w:rFonts w:asciiTheme="minorHAnsi" w:hAnsiTheme="minorHAnsi" w:cstheme="minorHAnsi"/>
                <w:webHidden/>
              </w:rPr>
              <w:tab/>
            </w:r>
            <w:r w:rsidRPr="00B45B62">
              <w:rPr>
                <w:rFonts w:asciiTheme="minorHAnsi" w:hAnsiTheme="minorHAnsi" w:cstheme="minorHAnsi"/>
                <w:webHidden/>
              </w:rPr>
              <w:fldChar w:fldCharType="begin"/>
            </w:r>
            <w:r w:rsidRPr="00B45B62">
              <w:rPr>
                <w:rFonts w:asciiTheme="minorHAnsi" w:hAnsiTheme="minorHAnsi" w:cstheme="minorHAnsi"/>
                <w:webHidden/>
              </w:rPr>
              <w:instrText xml:space="preserve"> PAGEREF _Toc232672858 \h </w:instrText>
            </w:r>
            <w:r w:rsidRPr="00B45B62">
              <w:rPr>
                <w:rFonts w:asciiTheme="minorHAnsi" w:hAnsiTheme="minorHAnsi" w:cstheme="minorHAnsi"/>
                <w:webHidden/>
              </w:rPr>
            </w:r>
            <w:r w:rsidRPr="00B45B62">
              <w:rPr>
                <w:rFonts w:asciiTheme="minorHAnsi" w:hAnsiTheme="minorHAnsi" w:cstheme="minorHAnsi"/>
                <w:webHidden/>
              </w:rPr>
              <w:fldChar w:fldCharType="separate"/>
            </w:r>
            <w:r w:rsidRPr="00B45B62">
              <w:rPr>
                <w:rFonts w:asciiTheme="minorHAnsi" w:hAnsiTheme="minorHAnsi" w:cstheme="minorHAnsi"/>
                <w:webHidden/>
              </w:rPr>
              <w:t>4</w:t>
            </w:r>
            <w:r w:rsidRPr="00B45B62">
              <w:rPr>
                <w:rFonts w:asciiTheme="minorHAnsi" w:hAnsiTheme="minorHAnsi" w:cstheme="minorHAnsi"/>
                <w:webHidden/>
              </w:rPr>
              <w:fldChar w:fldCharType="end"/>
            </w:r>
          </w:hyperlink>
        </w:p>
        <w:p w14:paraId="0E20E222" w14:textId="3130991A" w:rsidR="00B45B62" w:rsidRPr="00B45B62" w:rsidRDefault="00B45B62">
          <w:pPr>
            <w:pStyle w:val="TOC2"/>
            <w:tabs>
              <w:tab w:val="right" w:leader="dot" w:pos="9040"/>
            </w:tabs>
            <w:rPr>
              <w:rFonts w:asciiTheme="minorHAnsi" w:eastAsiaTheme="minorEastAsia" w:hAnsiTheme="minorHAnsi" w:cstheme="minorHAnsi"/>
              <w:noProof/>
              <w:kern w:val="2"/>
              <w:bdr w:val="none" w:sz="0" w:space="0" w:color="auto"/>
              <w:lang w:val="en-IE" w:eastAsia="en-IE"/>
              <w14:ligatures w14:val="standardContextual"/>
            </w:rPr>
          </w:pPr>
          <w:hyperlink w:anchor="_Toc232672859" w:history="1">
            <w:r w:rsidRPr="00B45B62">
              <w:rPr>
                <w:rStyle w:val="Hyperlink"/>
                <w:rFonts w:asciiTheme="minorHAnsi" w:hAnsiTheme="minorHAnsi" w:cstheme="minorHAnsi"/>
                <w:noProof/>
              </w:rPr>
              <w:t>A1 Company Summary</w:t>
            </w:r>
            <w:r w:rsidRPr="00B45B62">
              <w:rPr>
                <w:rFonts w:asciiTheme="minorHAnsi" w:hAnsiTheme="minorHAnsi" w:cstheme="minorHAnsi"/>
                <w:noProof/>
                <w:webHidden/>
              </w:rPr>
              <w:tab/>
            </w:r>
            <w:r w:rsidRPr="00B45B62">
              <w:rPr>
                <w:rFonts w:asciiTheme="minorHAnsi" w:hAnsiTheme="minorHAnsi" w:cstheme="minorHAnsi"/>
                <w:noProof/>
                <w:webHidden/>
              </w:rPr>
              <w:fldChar w:fldCharType="begin"/>
            </w:r>
            <w:r w:rsidRPr="00B45B62">
              <w:rPr>
                <w:rFonts w:asciiTheme="minorHAnsi" w:hAnsiTheme="minorHAnsi" w:cstheme="minorHAnsi"/>
                <w:noProof/>
                <w:webHidden/>
              </w:rPr>
              <w:instrText xml:space="preserve"> PAGEREF _Toc232672859 \h </w:instrText>
            </w:r>
            <w:r w:rsidRPr="00B45B62">
              <w:rPr>
                <w:rFonts w:asciiTheme="minorHAnsi" w:hAnsiTheme="minorHAnsi" w:cstheme="minorHAnsi"/>
                <w:noProof/>
                <w:webHidden/>
              </w:rPr>
            </w:r>
            <w:r w:rsidRPr="00B45B62">
              <w:rPr>
                <w:rFonts w:asciiTheme="minorHAnsi" w:hAnsiTheme="minorHAnsi" w:cstheme="minorHAnsi"/>
                <w:noProof/>
                <w:webHidden/>
              </w:rPr>
              <w:fldChar w:fldCharType="separate"/>
            </w:r>
            <w:r w:rsidRPr="00B45B62">
              <w:rPr>
                <w:rFonts w:asciiTheme="minorHAnsi" w:hAnsiTheme="minorHAnsi" w:cstheme="minorHAnsi"/>
                <w:noProof/>
                <w:webHidden/>
              </w:rPr>
              <w:t>4</w:t>
            </w:r>
            <w:r w:rsidRPr="00B45B62">
              <w:rPr>
                <w:rFonts w:asciiTheme="minorHAnsi" w:hAnsiTheme="minorHAnsi" w:cstheme="minorHAnsi"/>
                <w:noProof/>
                <w:webHidden/>
              </w:rPr>
              <w:fldChar w:fldCharType="end"/>
            </w:r>
          </w:hyperlink>
        </w:p>
        <w:p w14:paraId="1E8FEF6C" w14:textId="142B601E" w:rsidR="00B45B62" w:rsidRPr="00B45B62" w:rsidRDefault="00B45B62">
          <w:pPr>
            <w:pStyle w:val="TOC2"/>
            <w:tabs>
              <w:tab w:val="right" w:leader="dot" w:pos="9040"/>
            </w:tabs>
            <w:rPr>
              <w:rFonts w:asciiTheme="minorHAnsi" w:eastAsiaTheme="minorEastAsia" w:hAnsiTheme="minorHAnsi" w:cstheme="minorHAnsi"/>
              <w:noProof/>
              <w:kern w:val="2"/>
              <w:bdr w:val="none" w:sz="0" w:space="0" w:color="auto"/>
              <w:lang w:val="en-IE" w:eastAsia="en-IE"/>
              <w14:ligatures w14:val="standardContextual"/>
            </w:rPr>
          </w:pPr>
          <w:hyperlink w:anchor="_Toc232672860" w:history="1">
            <w:r w:rsidRPr="00B45B62">
              <w:rPr>
                <w:rStyle w:val="Hyperlink"/>
                <w:rFonts w:asciiTheme="minorHAnsi" w:hAnsiTheme="minorHAnsi" w:cstheme="minorHAnsi"/>
                <w:noProof/>
              </w:rPr>
              <w:t>A2 Financial Capacity</w:t>
            </w:r>
            <w:r w:rsidRPr="00B45B62">
              <w:rPr>
                <w:rFonts w:asciiTheme="minorHAnsi" w:hAnsiTheme="minorHAnsi" w:cstheme="minorHAnsi"/>
                <w:noProof/>
                <w:webHidden/>
              </w:rPr>
              <w:tab/>
            </w:r>
            <w:r w:rsidRPr="00B45B62">
              <w:rPr>
                <w:rFonts w:asciiTheme="minorHAnsi" w:hAnsiTheme="minorHAnsi" w:cstheme="minorHAnsi"/>
                <w:noProof/>
                <w:webHidden/>
              </w:rPr>
              <w:fldChar w:fldCharType="begin"/>
            </w:r>
            <w:r w:rsidRPr="00B45B62">
              <w:rPr>
                <w:rFonts w:asciiTheme="minorHAnsi" w:hAnsiTheme="minorHAnsi" w:cstheme="minorHAnsi"/>
                <w:noProof/>
                <w:webHidden/>
              </w:rPr>
              <w:instrText xml:space="preserve"> PAGEREF _Toc232672860 \h </w:instrText>
            </w:r>
            <w:r w:rsidRPr="00B45B62">
              <w:rPr>
                <w:rFonts w:asciiTheme="minorHAnsi" w:hAnsiTheme="minorHAnsi" w:cstheme="minorHAnsi"/>
                <w:noProof/>
                <w:webHidden/>
              </w:rPr>
            </w:r>
            <w:r w:rsidRPr="00B45B62">
              <w:rPr>
                <w:rFonts w:asciiTheme="minorHAnsi" w:hAnsiTheme="minorHAnsi" w:cstheme="minorHAnsi"/>
                <w:noProof/>
                <w:webHidden/>
              </w:rPr>
              <w:fldChar w:fldCharType="separate"/>
            </w:r>
            <w:r w:rsidRPr="00B45B62">
              <w:rPr>
                <w:rFonts w:asciiTheme="minorHAnsi" w:hAnsiTheme="minorHAnsi" w:cstheme="minorHAnsi"/>
                <w:noProof/>
                <w:webHidden/>
              </w:rPr>
              <w:t>5</w:t>
            </w:r>
            <w:r w:rsidRPr="00B45B62">
              <w:rPr>
                <w:rFonts w:asciiTheme="minorHAnsi" w:hAnsiTheme="minorHAnsi" w:cstheme="minorHAnsi"/>
                <w:noProof/>
                <w:webHidden/>
              </w:rPr>
              <w:fldChar w:fldCharType="end"/>
            </w:r>
          </w:hyperlink>
        </w:p>
        <w:p w14:paraId="12E0B723" w14:textId="795BA28E" w:rsidR="00B45B62" w:rsidRPr="00B45B62" w:rsidRDefault="00B45B62">
          <w:pPr>
            <w:pStyle w:val="TOC2"/>
            <w:tabs>
              <w:tab w:val="right" w:leader="dot" w:pos="9040"/>
            </w:tabs>
            <w:rPr>
              <w:rFonts w:asciiTheme="minorHAnsi" w:eastAsiaTheme="minorEastAsia" w:hAnsiTheme="minorHAnsi" w:cstheme="minorHAnsi"/>
              <w:noProof/>
              <w:kern w:val="2"/>
              <w:bdr w:val="none" w:sz="0" w:space="0" w:color="auto"/>
              <w:lang w:val="en-IE" w:eastAsia="en-IE"/>
              <w14:ligatures w14:val="standardContextual"/>
            </w:rPr>
          </w:pPr>
          <w:hyperlink w:anchor="_Toc232672861" w:history="1">
            <w:r w:rsidRPr="00B45B62">
              <w:rPr>
                <w:rStyle w:val="Hyperlink"/>
                <w:rFonts w:asciiTheme="minorHAnsi" w:hAnsiTheme="minorHAnsi" w:cstheme="minorHAnsi"/>
                <w:noProof/>
              </w:rPr>
              <w:t>A.3 Previous Experience</w:t>
            </w:r>
            <w:r w:rsidRPr="00B45B62">
              <w:rPr>
                <w:rFonts w:asciiTheme="minorHAnsi" w:hAnsiTheme="minorHAnsi" w:cstheme="minorHAnsi"/>
                <w:noProof/>
                <w:webHidden/>
              </w:rPr>
              <w:tab/>
            </w:r>
            <w:r w:rsidRPr="00B45B62">
              <w:rPr>
                <w:rFonts w:asciiTheme="minorHAnsi" w:hAnsiTheme="minorHAnsi" w:cstheme="minorHAnsi"/>
                <w:noProof/>
                <w:webHidden/>
              </w:rPr>
              <w:fldChar w:fldCharType="begin"/>
            </w:r>
            <w:r w:rsidRPr="00B45B62">
              <w:rPr>
                <w:rFonts w:asciiTheme="minorHAnsi" w:hAnsiTheme="minorHAnsi" w:cstheme="minorHAnsi"/>
                <w:noProof/>
                <w:webHidden/>
              </w:rPr>
              <w:instrText xml:space="preserve"> PAGEREF _Toc232672861 \h </w:instrText>
            </w:r>
            <w:r w:rsidRPr="00B45B62">
              <w:rPr>
                <w:rFonts w:asciiTheme="minorHAnsi" w:hAnsiTheme="minorHAnsi" w:cstheme="minorHAnsi"/>
                <w:noProof/>
                <w:webHidden/>
              </w:rPr>
            </w:r>
            <w:r w:rsidRPr="00B45B62">
              <w:rPr>
                <w:rFonts w:asciiTheme="minorHAnsi" w:hAnsiTheme="minorHAnsi" w:cstheme="minorHAnsi"/>
                <w:noProof/>
                <w:webHidden/>
              </w:rPr>
              <w:fldChar w:fldCharType="separate"/>
            </w:r>
            <w:r w:rsidRPr="00B45B62">
              <w:rPr>
                <w:rFonts w:asciiTheme="minorHAnsi" w:hAnsiTheme="minorHAnsi" w:cstheme="minorHAnsi"/>
                <w:noProof/>
                <w:webHidden/>
              </w:rPr>
              <w:t>6</w:t>
            </w:r>
            <w:r w:rsidRPr="00B45B62">
              <w:rPr>
                <w:rFonts w:asciiTheme="minorHAnsi" w:hAnsiTheme="minorHAnsi" w:cstheme="minorHAnsi"/>
                <w:noProof/>
                <w:webHidden/>
              </w:rPr>
              <w:fldChar w:fldCharType="end"/>
            </w:r>
          </w:hyperlink>
        </w:p>
        <w:p w14:paraId="51DE7655" w14:textId="56C9E157" w:rsidR="00B45B62" w:rsidRPr="00B45B62" w:rsidRDefault="00B45B62">
          <w:pPr>
            <w:pStyle w:val="TOC1"/>
            <w:rPr>
              <w:rFonts w:asciiTheme="minorHAnsi" w:eastAsiaTheme="minorEastAsia" w:hAnsiTheme="minorHAnsi" w:cstheme="minorHAnsi"/>
              <w:kern w:val="2"/>
              <w:bdr w:val="none" w:sz="0" w:space="0" w:color="auto"/>
              <w:lang w:val="en-IE" w:eastAsia="en-IE"/>
              <w14:ligatures w14:val="standardContextual"/>
            </w:rPr>
          </w:pPr>
          <w:hyperlink w:anchor="_Toc232672862" w:history="1">
            <w:r w:rsidRPr="00B45B62">
              <w:rPr>
                <w:rStyle w:val="Hyperlink"/>
                <w:rFonts w:asciiTheme="minorHAnsi" w:hAnsiTheme="minorHAnsi" w:cstheme="minorHAnsi"/>
              </w:rPr>
              <w:t>Section B: Tender Response</w:t>
            </w:r>
            <w:r w:rsidRPr="00B45B62">
              <w:rPr>
                <w:rFonts w:asciiTheme="minorHAnsi" w:hAnsiTheme="minorHAnsi" w:cstheme="minorHAnsi"/>
                <w:webHidden/>
              </w:rPr>
              <w:tab/>
            </w:r>
            <w:r w:rsidRPr="00B45B62">
              <w:rPr>
                <w:rFonts w:asciiTheme="minorHAnsi" w:hAnsiTheme="minorHAnsi" w:cstheme="minorHAnsi"/>
                <w:webHidden/>
              </w:rPr>
              <w:fldChar w:fldCharType="begin"/>
            </w:r>
            <w:r w:rsidRPr="00B45B62">
              <w:rPr>
                <w:rFonts w:asciiTheme="minorHAnsi" w:hAnsiTheme="minorHAnsi" w:cstheme="minorHAnsi"/>
                <w:webHidden/>
              </w:rPr>
              <w:instrText xml:space="preserve"> PAGEREF _Toc232672862 \h </w:instrText>
            </w:r>
            <w:r w:rsidRPr="00B45B62">
              <w:rPr>
                <w:rFonts w:asciiTheme="minorHAnsi" w:hAnsiTheme="minorHAnsi" w:cstheme="minorHAnsi"/>
                <w:webHidden/>
              </w:rPr>
            </w:r>
            <w:r w:rsidRPr="00B45B62">
              <w:rPr>
                <w:rFonts w:asciiTheme="minorHAnsi" w:hAnsiTheme="minorHAnsi" w:cstheme="minorHAnsi"/>
                <w:webHidden/>
              </w:rPr>
              <w:fldChar w:fldCharType="separate"/>
            </w:r>
            <w:r w:rsidRPr="00B45B62">
              <w:rPr>
                <w:rFonts w:asciiTheme="minorHAnsi" w:hAnsiTheme="minorHAnsi" w:cstheme="minorHAnsi"/>
                <w:webHidden/>
              </w:rPr>
              <w:t>9</w:t>
            </w:r>
            <w:r w:rsidRPr="00B45B62">
              <w:rPr>
                <w:rFonts w:asciiTheme="minorHAnsi" w:hAnsiTheme="minorHAnsi" w:cstheme="minorHAnsi"/>
                <w:webHidden/>
              </w:rPr>
              <w:fldChar w:fldCharType="end"/>
            </w:r>
          </w:hyperlink>
        </w:p>
        <w:p w14:paraId="5E6E72B1" w14:textId="58ED318F" w:rsidR="00B45B62" w:rsidRPr="00B45B62" w:rsidRDefault="00B45B62">
          <w:pPr>
            <w:pStyle w:val="TOC2"/>
            <w:tabs>
              <w:tab w:val="right" w:leader="dot" w:pos="9040"/>
            </w:tabs>
            <w:rPr>
              <w:rFonts w:asciiTheme="minorHAnsi" w:eastAsiaTheme="minorEastAsia" w:hAnsiTheme="minorHAnsi" w:cstheme="minorHAnsi"/>
              <w:noProof/>
              <w:kern w:val="2"/>
              <w:bdr w:val="none" w:sz="0" w:space="0" w:color="auto"/>
              <w:lang w:val="en-IE" w:eastAsia="en-IE"/>
              <w14:ligatures w14:val="standardContextual"/>
            </w:rPr>
          </w:pPr>
          <w:hyperlink w:anchor="_Toc232672863" w:history="1">
            <w:r w:rsidRPr="00B45B62">
              <w:rPr>
                <w:rStyle w:val="Hyperlink"/>
                <w:rFonts w:asciiTheme="minorHAnsi" w:hAnsiTheme="minorHAnsi" w:cstheme="minorHAnsi"/>
                <w:noProof/>
              </w:rPr>
              <w:t>Award Criteria</w:t>
            </w:r>
            <w:r w:rsidRPr="00B45B62">
              <w:rPr>
                <w:rFonts w:asciiTheme="minorHAnsi" w:hAnsiTheme="minorHAnsi" w:cstheme="minorHAnsi"/>
                <w:noProof/>
                <w:webHidden/>
              </w:rPr>
              <w:tab/>
            </w:r>
            <w:r w:rsidRPr="00B45B62">
              <w:rPr>
                <w:rFonts w:asciiTheme="minorHAnsi" w:hAnsiTheme="minorHAnsi" w:cstheme="minorHAnsi"/>
                <w:noProof/>
                <w:webHidden/>
              </w:rPr>
              <w:fldChar w:fldCharType="begin"/>
            </w:r>
            <w:r w:rsidRPr="00B45B62">
              <w:rPr>
                <w:rFonts w:asciiTheme="minorHAnsi" w:hAnsiTheme="minorHAnsi" w:cstheme="minorHAnsi"/>
                <w:noProof/>
                <w:webHidden/>
              </w:rPr>
              <w:instrText xml:space="preserve"> PAGEREF _Toc232672863 \h </w:instrText>
            </w:r>
            <w:r w:rsidRPr="00B45B62">
              <w:rPr>
                <w:rFonts w:asciiTheme="minorHAnsi" w:hAnsiTheme="minorHAnsi" w:cstheme="minorHAnsi"/>
                <w:noProof/>
                <w:webHidden/>
              </w:rPr>
            </w:r>
            <w:r w:rsidRPr="00B45B62">
              <w:rPr>
                <w:rFonts w:asciiTheme="minorHAnsi" w:hAnsiTheme="minorHAnsi" w:cstheme="minorHAnsi"/>
                <w:noProof/>
                <w:webHidden/>
              </w:rPr>
              <w:fldChar w:fldCharType="separate"/>
            </w:r>
            <w:r w:rsidRPr="00B45B62">
              <w:rPr>
                <w:rFonts w:asciiTheme="minorHAnsi" w:hAnsiTheme="minorHAnsi" w:cstheme="minorHAnsi"/>
                <w:noProof/>
                <w:webHidden/>
              </w:rPr>
              <w:t>10</w:t>
            </w:r>
            <w:r w:rsidRPr="00B45B62">
              <w:rPr>
                <w:rFonts w:asciiTheme="minorHAnsi" w:hAnsiTheme="minorHAnsi" w:cstheme="minorHAnsi"/>
                <w:noProof/>
                <w:webHidden/>
              </w:rPr>
              <w:fldChar w:fldCharType="end"/>
            </w:r>
          </w:hyperlink>
        </w:p>
        <w:p w14:paraId="4E32EC02" w14:textId="0F880D68" w:rsidR="00B45B62" w:rsidRPr="00B45B62" w:rsidRDefault="00B45B62">
          <w:pPr>
            <w:pStyle w:val="TOC2"/>
            <w:tabs>
              <w:tab w:val="right" w:leader="dot" w:pos="9040"/>
            </w:tabs>
            <w:rPr>
              <w:rFonts w:asciiTheme="minorHAnsi" w:eastAsiaTheme="minorEastAsia" w:hAnsiTheme="minorHAnsi" w:cstheme="minorHAnsi"/>
              <w:noProof/>
              <w:kern w:val="2"/>
              <w:bdr w:val="none" w:sz="0" w:space="0" w:color="auto"/>
              <w:lang w:val="en-IE" w:eastAsia="en-IE"/>
              <w14:ligatures w14:val="standardContextual"/>
            </w:rPr>
          </w:pPr>
          <w:hyperlink w:anchor="_Toc232672864" w:history="1">
            <w:r w:rsidRPr="00B45B62">
              <w:rPr>
                <w:rStyle w:val="Hyperlink"/>
                <w:rFonts w:asciiTheme="minorHAnsi" w:hAnsiTheme="minorHAnsi" w:cstheme="minorHAnsi"/>
                <w:noProof/>
              </w:rPr>
              <w:t>Specification Required &amp; Supplier Response</w:t>
            </w:r>
            <w:r w:rsidRPr="00B45B62">
              <w:rPr>
                <w:rFonts w:asciiTheme="minorHAnsi" w:hAnsiTheme="minorHAnsi" w:cstheme="minorHAnsi"/>
                <w:noProof/>
                <w:webHidden/>
              </w:rPr>
              <w:tab/>
            </w:r>
            <w:r w:rsidRPr="00B45B62">
              <w:rPr>
                <w:rFonts w:asciiTheme="minorHAnsi" w:hAnsiTheme="minorHAnsi" w:cstheme="minorHAnsi"/>
                <w:noProof/>
                <w:webHidden/>
              </w:rPr>
              <w:fldChar w:fldCharType="begin"/>
            </w:r>
            <w:r w:rsidRPr="00B45B62">
              <w:rPr>
                <w:rFonts w:asciiTheme="minorHAnsi" w:hAnsiTheme="minorHAnsi" w:cstheme="minorHAnsi"/>
                <w:noProof/>
                <w:webHidden/>
              </w:rPr>
              <w:instrText xml:space="preserve"> PAGEREF _Toc232672864 \h </w:instrText>
            </w:r>
            <w:r w:rsidRPr="00B45B62">
              <w:rPr>
                <w:rFonts w:asciiTheme="minorHAnsi" w:hAnsiTheme="minorHAnsi" w:cstheme="minorHAnsi"/>
                <w:noProof/>
                <w:webHidden/>
              </w:rPr>
            </w:r>
            <w:r w:rsidRPr="00B45B62">
              <w:rPr>
                <w:rFonts w:asciiTheme="minorHAnsi" w:hAnsiTheme="minorHAnsi" w:cstheme="minorHAnsi"/>
                <w:noProof/>
                <w:webHidden/>
              </w:rPr>
              <w:fldChar w:fldCharType="separate"/>
            </w:r>
            <w:r w:rsidRPr="00B45B62">
              <w:rPr>
                <w:rFonts w:asciiTheme="minorHAnsi" w:hAnsiTheme="minorHAnsi" w:cstheme="minorHAnsi"/>
                <w:noProof/>
                <w:webHidden/>
              </w:rPr>
              <w:t>11</w:t>
            </w:r>
            <w:r w:rsidRPr="00B45B62">
              <w:rPr>
                <w:rFonts w:asciiTheme="minorHAnsi" w:hAnsiTheme="minorHAnsi" w:cstheme="minorHAnsi"/>
                <w:noProof/>
                <w:webHidden/>
              </w:rPr>
              <w:fldChar w:fldCharType="end"/>
            </w:r>
          </w:hyperlink>
        </w:p>
        <w:p w14:paraId="1294DE4C" w14:textId="7E030B1E" w:rsidR="00B45B62" w:rsidRPr="00B45B62" w:rsidRDefault="00B45B62">
          <w:pPr>
            <w:pStyle w:val="TOC1"/>
            <w:rPr>
              <w:rFonts w:asciiTheme="minorHAnsi" w:eastAsiaTheme="minorEastAsia" w:hAnsiTheme="minorHAnsi" w:cstheme="minorHAnsi"/>
              <w:kern w:val="2"/>
              <w:bdr w:val="none" w:sz="0" w:space="0" w:color="auto"/>
              <w:lang w:val="en-IE" w:eastAsia="en-IE"/>
              <w14:ligatures w14:val="standardContextual"/>
            </w:rPr>
          </w:pPr>
          <w:hyperlink w:anchor="_Toc232672865" w:history="1">
            <w:r w:rsidRPr="00B45B62">
              <w:rPr>
                <w:rStyle w:val="Hyperlink"/>
                <w:rFonts w:asciiTheme="minorHAnsi" w:hAnsiTheme="minorHAnsi" w:cstheme="minorHAnsi"/>
              </w:rPr>
              <w:t>Appendix 2: Pricing Schedule</w:t>
            </w:r>
            <w:r w:rsidRPr="00B45B62">
              <w:rPr>
                <w:rFonts w:asciiTheme="minorHAnsi" w:hAnsiTheme="minorHAnsi" w:cstheme="minorHAnsi"/>
                <w:webHidden/>
              </w:rPr>
              <w:tab/>
            </w:r>
            <w:r w:rsidRPr="00B45B62">
              <w:rPr>
                <w:rFonts w:asciiTheme="minorHAnsi" w:hAnsiTheme="minorHAnsi" w:cstheme="minorHAnsi"/>
                <w:webHidden/>
              </w:rPr>
              <w:fldChar w:fldCharType="begin"/>
            </w:r>
            <w:r w:rsidRPr="00B45B62">
              <w:rPr>
                <w:rFonts w:asciiTheme="minorHAnsi" w:hAnsiTheme="minorHAnsi" w:cstheme="minorHAnsi"/>
                <w:webHidden/>
              </w:rPr>
              <w:instrText xml:space="preserve"> PAGEREF _Toc232672865 \h </w:instrText>
            </w:r>
            <w:r w:rsidRPr="00B45B62">
              <w:rPr>
                <w:rFonts w:asciiTheme="minorHAnsi" w:hAnsiTheme="minorHAnsi" w:cstheme="minorHAnsi"/>
                <w:webHidden/>
              </w:rPr>
            </w:r>
            <w:r w:rsidRPr="00B45B62">
              <w:rPr>
                <w:rFonts w:asciiTheme="minorHAnsi" w:hAnsiTheme="minorHAnsi" w:cstheme="minorHAnsi"/>
                <w:webHidden/>
              </w:rPr>
              <w:fldChar w:fldCharType="separate"/>
            </w:r>
            <w:r w:rsidRPr="00B45B62">
              <w:rPr>
                <w:rFonts w:asciiTheme="minorHAnsi" w:hAnsiTheme="minorHAnsi" w:cstheme="minorHAnsi"/>
                <w:webHidden/>
              </w:rPr>
              <w:t>23</w:t>
            </w:r>
            <w:r w:rsidRPr="00B45B62">
              <w:rPr>
                <w:rFonts w:asciiTheme="minorHAnsi" w:hAnsiTheme="minorHAnsi" w:cstheme="minorHAnsi"/>
                <w:webHidden/>
              </w:rPr>
              <w:fldChar w:fldCharType="end"/>
            </w:r>
          </w:hyperlink>
        </w:p>
        <w:p w14:paraId="7420CDB7" w14:textId="6F1BADEE" w:rsidR="00B45B62" w:rsidRPr="00B45B62" w:rsidRDefault="00B45B62">
          <w:pPr>
            <w:pStyle w:val="TOC1"/>
            <w:rPr>
              <w:rFonts w:asciiTheme="minorHAnsi" w:eastAsiaTheme="minorEastAsia" w:hAnsiTheme="minorHAnsi" w:cstheme="minorHAnsi"/>
              <w:kern w:val="2"/>
              <w:bdr w:val="none" w:sz="0" w:space="0" w:color="auto"/>
              <w:lang w:val="en-IE" w:eastAsia="en-IE"/>
              <w14:ligatures w14:val="standardContextual"/>
            </w:rPr>
          </w:pPr>
          <w:hyperlink w:anchor="_Toc232672866" w:history="1">
            <w:r w:rsidRPr="00B45B62">
              <w:rPr>
                <w:rStyle w:val="Hyperlink"/>
                <w:rFonts w:asciiTheme="minorHAnsi" w:hAnsiTheme="minorHAnsi" w:cstheme="minorHAnsi"/>
              </w:rPr>
              <w:t>Appendix 3: Tenderers’ Statement</w:t>
            </w:r>
            <w:r w:rsidRPr="00B45B62">
              <w:rPr>
                <w:rFonts w:asciiTheme="minorHAnsi" w:hAnsiTheme="minorHAnsi" w:cstheme="minorHAnsi"/>
                <w:webHidden/>
              </w:rPr>
              <w:tab/>
            </w:r>
            <w:r w:rsidRPr="00B45B62">
              <w:rPr>
                <w:rFonts w:asciiTheme="minorHAnsi" w:hAnsiTheme="minorHAnsi" w:cstheme="minorHAnsi"/>
                <w:webHidden/>
              </w:rPr>
              <w:fldChar w:fldCharType="begin"/>
            </w:r>
            <w:r w:rsidRPr="00B45B62">
              <w:rPr>
                <w:rFonts w:asciiTheme="minorHAnsi" w:hAnsiTheme="minorHAnsi" w:cstheme="minorHAnsi"/>
                <w:webHidden/>
              </w:rPr>
              <w:instrText xml:space="preserve"> PAGEREF _Toc232672866 \h </w:instrText>
            </w:r>
            <w:r w:rsidRPr="00B45B62">
              <w:rPr>
                <w:rFonts w:asciiTheme="minorHAnsi" w:hAnsiTheme="minorHAnsi" w:cstheme="minorHAnsi"/>
                <w:webHidden/>
              </w:rPr>
            </w:r>
            <w:r w:rsidRPr="00B45B62">
              <w:rPr>
                <w:rFonts w:asciiTheme="minorHAnsi" w:hAnsiTheme="minorHAnsi" w:cstheme="minorHAnsi"/>
                <w:webHidden/>
              </w:rPr>
              <w:fldChar w:fldCharType="separate"/>
            </w:r>
            <w:r w:rsidRPr="00B45B62">
              <w:rPr>
                <w:rFonts w:asciiTheme="minorHAnsi" w:hAnsiTheme="minorHAnsi" w:cstheme="minorHAnsi"/>
                <w:webHidden/>
              </w:rPr>
              <w:t>24</w:t>
            </w:r>
            <w:r w:rsidRPr="00B45B62">
              <w:rPr>
                <w:rFonts w:asciiTheme="minorHAnsi" w:hAnsiTheme="minorHAnsi" w:cstheme="minorHAnsi"/>
                <w:webHidden/>
              </w:rPr>
              <w:fldChar w:fldCharType="end"/>
            </w:r>
          </w:hyperlink>
        </w:p>
        <w:p w14:paraId="2980E9F5" w14:textId="709B63EC" w:rsidR="00B45B62" w:rsidRPr="00B45B62" w:rsidRDefault="00B45B62">
          <w:pPr>
            <w:pStyle w:val="TOC1"/>
            <w:rPr>
              <w:rFonts w:asciiTheme="minorHAnsi" w:eastAsiaTheme="minorEastAsia" w:hAnsiTheme="minorHAnsi" w:cstheme="minorHAnsi"/>
              <w:kern w:val="2"/>
              <w:bdr w:val="none" w:sz="0" w:space="0" w:color="auto"/>
              <w:lang w:val="en-IE" w:eastAsia="en-IE"/>
              <w14:ligatures w14:val="standardContextual"/>
            </w:rPr>
          </w:pPr>
          <w:hyperlink w:anchor="_Toc232672867" w:history="1">
            <w:r w:rsidRPr="00B45B62">
              <w:rPr>
                <w:rStyle w:val="Hyperlink"/>
                <w:rFonts w:asciiTheme="minorHAnsi" w:hAnsiTheme="minorHAnsi" w:cstheme="minorHAnsi"/>
              </w:rPr>
              <w:t>Appendix 4:  Declaration as to Personal Circumstances of Tenderer</w:t>
            </w:r>
            <w:r w:rsidRPr="00B45B62">
              <w:rPr>
                <w:rFonts w:asciiTheme="minorHAnsi" w:hAnsiTheme="minorHAnsi" w:cstheme="minorHAnsi"/>
                <w:webHidden/>
              </w:rPr>
              <w:tab/>
            </w:r>
            <w:r w:rsidRPr="00B45B62">
              <w:rPr>
                <w:rFonts w:asciiTheme="minorHAnsi" w:hAnsiTheme="minorHAnsi" w:cstheme="minorHAnsi"/>
                <w:webHidden/>
              </w:rPr>
              <w:fldChar w:fldCharType="begin"/>
            </w:r>
            <w:r w:rsidRPr="00B45B62">
              <w:rPr>
                <w:rFonts w:asciiTheme="minorHAnsi" w:hAnsiTheme="minorHAnsi" w:cstheme="minorHAnsi"/>
                <w:webHidden/>
              </w:rPr>
              <w:instrText xml:space="preserve"> PAGEREF _Toc232672867 \h </w:instrText>
            </w:r>
            <w:r w:rsidRPr="00B45B62">
              <w:rPr>
                <w:rFonts w:asciiTheme="minorHAnsi" w:hAnsiTheme="minorHAnsi" w:cstheme="minorHAnsi"/>
                <w:webHidden/>
              </w:rPr>
            </w:r>
            <w:r w:rsidRPr="00B45B62">
              <w:rPr>
                <w:rFonts w:asciiTheme="minorHAnsi" w:hAnsiTheme="minorHAnsi" w:cstheme="minorHAnsi"/>
                <w:webHidden/>
              </w:rPr>
              <w:fldChar w:fldCharType="separate"/>
            </w:r>
            <w:r w:rsidRPr="00B45B62">
              <w:rPr>
                <w:rFonts w:asciiTheme="minorHAnsi" w:hAnsiTheme="minorHAnsi" w:cstheme="minorHAnsi"/>
                <w:webHidden/>
              </w:rPr>
              <w:t>26</w:t>
            </w:r>
            <w:r w:rsidRPr="00B45B62">
              <w:rPr>
                <w:rFonts w:asciiTheme="minorHAnsi" w:hAnsiTheme="minorHAnsi" w:cstheme="minorHAnsi"/>
                <w:webHidden/>
              </w:rPr>
              <w:fldChar w:fldCharType="end"/>
            </w:r>
          </w:hyperlink>
        </w:p>
        <w:p w14:paraId="519C14E0" w14:textId="2791798E" w:rsidR="00B45B62" w:rsidRPr="00B45B62" w:rsidRDefault="00B45B62">
          <w:pPr>
            <w:pStyle w:val="TOC1"/>
            <w:rPr>
              <w:rFonts w:asciiTheme="minorHAnsi" w:eastAsiaTheme="minorEastAsia" w:hAnsiTheme="minorHAnsi" w:cstheme="minorHAnsi"/>
              <w:kern w:val="2"/>
              <w:bdr w:val="none" w:sz="0" w:space="0" w:color="auto"/>
              <w:lang w:val="en-IE" w:eastAsia="en-IE"/>
              <w14:ligatures w14:val="standardContextual"/>
            </w:rPr>
          </w:pPr>
          <w:hyperlink w:anchor="_Toc232672868" w:history="1">
            <w:r w:rsidRPr="00B45B62">
              <w:rPr>
                <w:rStyle w:val="Hyperlink"/>
                <w:rFonts w:asciiTheme="minorHAnsi" w:hAnsiTheme="minorHAnsi" w:cstheme="minorHAnsi"/>
              </w:rPr>
              <w:t>Signature Page</w:t>
            </w:r>
            <w:r w:rsidRPr="00B45B62">
              <w:rPr>
                <w:rFonts w:asciiTheme="minorHAnsi" w:hAnsiTheme="minorHAnsi" w:cstheme="minorHAnsi"/>
                <w:webHidden/>
              </w:rPr>
              <w:tab/>
            </w:r>
            <w:r w:rsidRPr="00B45B62">
              <w:rPr>
                <w:rFonts w:asciiTheme="minorHAnsi" w:hAnsiTheme="minorHAnsi" w:cstheme="minorHAnsi"/>
                <w:webHidden/>
              </w:rPr>
              <w:fldChar w:fldCharType="begin"/>
            </w:r>
            <w:r w:rsidRPr="00B45B62">
              <w:rPr>
                <w:rFonts w:asciiTheme="minorHAnsi" w:hAnsiTheme="minorHAnsi" w:cstheme="minorHAnsi"/>
                <w:webHidden/>
              </w:rPr>
              <w:instrText xml:space="preserve"> PAGEREF _Toc232672868 \h </w:instrText>
            </w:r>
            <w:r w:rsidRPr="00B45B62">
              <w:rPr>
                <w:rFonts w:asciiTheme="minorHAnsi" w:hAnsiTheme="minorHAnsi" w:cstheme="minorHAnsi"/>
                <w:webHidden/>
              </w:rPr>
            </w:r>
            <w:r w:rsidRPr="00B45B62">
              <w:rPr>
                <w:rFonts w:asciiTheme="minorHAnsi" w:hAnsiTheme="minorHAnsi" w:cstheme="minorHAnsi"/>
                <w:webHidden/>
              </w:rPr>
              <w:fldChar w:fldCharType="separate"/>
            </w:r>
            <w:r w:rsidRPr="00B45B62">
              <w:rPr>
                <w:rFonts w:asciiTheme="minorHAnsi" w:hAnsiTheme="minorHAnsi" w:cstheme="minorHAnsi"/>
                <w:webHidden/>
              </w:rPr>
              <w:t>29</w:t>
            </w:r>
            <w:r w:rsidRPr="00B45B62">
              <w:rPr>
                <w:rFonts w:asciiTheme="minorHAnsi" w:hAnsiTheme="minorHAnsi" w:cstheme="minorHAnsi"/>
                <w:webHidden/>
              </w:rPr>
              <w:fldChar w:fldCharType="end"/>
            </w:r>
          </w:hyperlink>
        </w:p>
        <w:p w14:paraId="2C093E6A" w14:textId="6BD9AA0B" w:rsidR="00E52F5D" w:rsidRDefault="00E52F5D" w:rsidP="00E52F5D">
          <w:r w:rsidRPr="00C91A4E">
            <w:rPr>
              <w:rFonts w:cstheme="minorHAnsi"/>
              <w:b/>
              <w:bCs/>
              <w:noProof/>
              <w:color w:val="0070C0"/>
            </w:rPr>
            <w:fldChar w:fldCharType="end"/>
          </w:r>
        </w:p>
      </w:sdtContent>
    </w:sdt>
    <w:p w14:paraId="79AC3DD9" w14:textId="77777777" w:rsidR="00E52F5D" w:rsidRPr="00975D70" w:rsidRDefault="00E52F5D" w:rsidP="00E52F5D">
      <w:pPr>
        <w:spacing w:line="276" w:lineRule="auto"/>
        <w:rPr>
          <w:rFonts w:eastAsia="Times New Roman" w:cstheme="minorHAnsi"/>
          <w:b/>
          <w:bCs/>
          <w:smallCaps/>
          <w:color w:val="000000"/>
          <w:u w:color="000000"/>
          <w:lang w:eastAsia="en-IE"/>
        </w:rPr>
      </w:pPr>
      <w:r w:rsidRPr="00975D70">
        <w:rPr>
          <w:rFonts w:eastAsia="Times New Roman" w:cstheme="minorHAnsi"/>
          <w:b/>
          <w:bCs/>
          <w:smallCaps/>
        </w:rPr>
        <w:br w:type="page"/>
      </w:r>
    </w:p>
    <w:p w14:paraId="6FF68876" w14:textId="77777777" w:rsidR="00E52F5D" w:rsidRPr="00373EDD" w:rsidRDefault="00E52F5D" w:rsidP="005B1595">
      <w:pPr>
        <w:pStyle w:val="Heading1"/>
      </w:pPr>
      <w:bookmarkStart w:id="4" w:name="_Toc232672857"/>
      <w:bookmarkStart w:id="5" w:name="_Toc1483552"/>
      <w:bookmarkStart w:id="6" w:name="_Toc3290212"/>
      <w:r w:rsidRPr="00373EDD">
        <w:lastRenderedPageBreak/>
        <w:t>Important Information</w:t>
      </w:r>
      <w:bookmarkEnd w:id="4"/>
    </w:p>
    <w:p w14:paraId="5FDE02EA" w14:textId="77777777" w:rsidR="00E52F5D" w:rsidRPr="00373EDD" w:rsidRDefault="00E52F5D" w:rsidP="00E52F5D">
      <w:pPr>
        <w:spacing w:line="276" w:lineRule="auto"/>
        <w:rPr>
          <w:rFonts w:cstheme="minorHAnsi"/>
          <w:b/>
          <w:color w:val="2E74B5" w:themeColor="accent1" w:themeShade="BF"/>
          <w:sz w:val="28"/>
          <w:szCs w:val="28"/>
          <w:u w:val="single"/>
        </w:rPr>
      </w:pPr>
    </w:p>
    <w:p w14:paraId="6EEED706" w14:textId="5A5311B5" w:rsidR="00A72ABF" w:rsidRDefault="00B42121" w:rsidP="00297BFE">
      <w:pPr>
        <w:pStyle w:val="ListParagraph"/>
        <w:numPr>
          <w:ilvl w:val="0"/>
          <w:numId w:val="22"/>
        </w:numPr>
        <w:spacing w:after="200"/>
        <w:rPr>
          <w:rFonts w:eastAsia="Calibri" w:cstheme="minorHAnsi"/>
          <w:color w:val="000000"/>
          <w:sz w:val="22"/>
          <w:u w:color="000000"/>
          <w:lang w:eastAsia="en-IE"/>
        </w:rPr>
      </w:pPr>
      <w:r>
        <w:rPr>
          <w:rFonts w:eastAsia="Calibri" w:cstheme="minorHAnsi"/>
          <w:color w:val="000000"/>
          <w:sz w:val="22"/>
          <w:u w:color="000000"/>
          <w:lang w:eastAsia="en-IE"/>
        </w:rPr>
        <w:t xml:space="preserve">You need to complete and return 2 </w:t>
      </w:r>
      <w:r w:rsidR="005A44B9">
        <w:rPr>
          <w:rFonts w:eastAsia="Calibri" w:cstheme="minorHAnsi"/>
          <w:color w:val="000000"/>
          <w:sz w:val="22"/>
          <w:u w:color="000000"/>
          <w:lang w:eastAsia="en-IE"/>
        </w:rPr>
        <w:t>documents:</w:t>
      </w:r>
    </w:p>
    <w:p w14:paraId="3CF2FE0B" w14:textId="088E3D1A" w:rsidR="00B42121" w:rsidRDefault="00773FB1" w:rsidP="00773FB1">
      <w:pPr>
        <w:pStyle w:val="ListParagraph"/>
        <w:numPr>
          <w:ilvl w:val="1"/>
          <w:numId w:val="22"/>
        </w:numPr>
        <w:spacing w:after="200"/>
        <w:rPr>
          <w:rFonts w:eastAsia="Calibri" w:cstheme="minorHAnsi"/>
          <w:color w:val="000000"/>
          <w:sz w:val="22"/>
          <w:u w:color="000000"/>
          <w:lang w:eastAsia="en-IE"/>
        </w:rPr>
      </w:pPr>
      <w:r>
        <w:rPr>
          <w:rFonts w:eastAsia="Calibri" w:cstheme="minorHAnsi"/>
          <w:color w:val="000000"/>
          <w:sz w:val="22"/>
          <w:u w:color="000000"/>
          <w:lang w:eastAsia="en-IE"/>
        </w:rPr>
        <w:t>This TRD Document and</w:t>
      </w:r>
    </w:p>
    <w:p w14:paraId="24F9E6D9" w14:textId="4FC4ED8A" w:rsidR="00773FB1" w:rsidRDefault="00773FB1" w:rsidP="00773FB1">
      <w:pPr>
        <w:pStyle w:val="ListParagraph"/>
        <w:numPr>
          <w:ilvl w:val="1"/>
          <w:numId w:val="22"/>
        </w:numPr>
        <w:spacing w:after="200"/>
        <w:rPr>
          <w:rFonts w:eastAsia="Calibri" w:cstheme="minorHAnsi"/>
          <w:color w:val="000000"/>
          <w:sz w:val="22"/>
          <w:u w:color="000000"/>
          <w:lang w:eastAsia="en-IE"/>
        </w:rPr>
      </w:pPr>
      <w:r>
        <w:rPr>
          <w:rFonts w:eastAsia="Calibri" w:cstheme="minorHAnsi"/>
          <w:color w:val="000000"/>
          <w:sz w:val="22"/>
          <w:u w:color="000000"/>
          <w:lang w:eastAsia="en-IE"/>
        </w:rPr>
        <w:t>The Appendix 2 Pricing Schedule (e</w:t>
      </w:r>
      <w:r w:rsidR="00FF3647">
        <w:rPr>
          <w:rFonts w:eastAsia="Calibri" w:cstheme="minorHAnsi"/>
          <w:color w:val="000000"/>
          <w:sz w:val="22"/>
          <w:u w:color="000000"/>
          <w:lang w:eastAsia="en-IE"/>
        </w:rPr>
        <w:t>xcel file)</w:t>
      </w:r>
    </w:p>
    <w:p w14:paraId="03154A31" w14:textId="77777777" w:rsidR="007E7D95" w:rsidRPr="007E7D95" w:rsidRDefault="007E7D95" w:rsidP="007E7D95">
      <w:pPr>
        <w:spacing w:after="200"/>
        <w:rPr>
          <w:rFonts w:eastAsia="Calibri" w:cstheme="minorHAnsi"/>
          <w:color w:val="000000"/>
          <w:sz w:val="22"/>
          <w:u w:color="000000"/>
          <w:lang w:eastAsia="en-IE"/>
        </w:rPr>
      </w:pPr>
    </w:p>
    <w:p w14:paraId="533B04A1" w14:textId="298868FA" w:rsidR="00A72ABF" w:rsidRDefault="00E52F5D" w:rsidP="009D373A">
      <w:pPr>
        <w:pStyle w:val="ListParagraph"/>
        <w:numPr>
          <w:ilvl w:val="0"/>
          <w:numId w:val="22"/>
        </w:numPr>
        <w:spacing w:after="200"/>
        <w:rPr>
          <w:rFonts w:eastAsia="Calibri" w:cstheme="minorHAnsi"/>
          <w:color w:val="000000"/>
          <w:sz w:val="22"/>
          <w:u w:color="000000"/>
          <w:lang w:eastAsia="en-IE"/>
        </w:rPr>
      </w:pPr>
      <w:r w:rsidRPr="007E7D95">
        <w:rPr>
          <w:rFonts w:eastAsia="Calibri" w:cstheme="minorHAnsi"/>
          <w:color w:val="000000"/>
          <w:sz w:val="22"/>
          <w:u w:color="000000"/>
          <w:lang w:eastAsia="en-IE"/>
        </w:rPr>
        <w:t>You DO NOT need to return the RFT Document. The RFT document is for information purposes only.</w:t>
      </w:r>
    </w:p>
    <w:p w14:paraId="1999FEFE" w14:textId="77777777" w:rsidR="007E7D95" w:rsidRPr="007E7D95" w:rsidRDefault="007E7D95" w:rsidP="007E7D95">
      <w:pPr>
        <w:pStyle w:val="ListParagraph"/>
        <w:rPr>
          <w:rFonts w:eastAsia="Calibri" w:cstheme="minorHAnsi"/>
          <w:color w:val="000000"/>
          <w:sz w:val="22"/>
          <w:u w:color="000000"/>
          <w:lang w:eastAsia="en-IE"/>
        </w:rPr>
      </w:pPr>
    </w:p>
    <w:p w14:paraId="5A7A1C3C" w14:textId="77777777" w:rsidR="007E7D95" w:rsidRPr="007E7D95" w:rsidRDefault="007E7D95" w:rsidP="007E7D95">
      <w:pPr>
        <w:pStyle w:val="ListParagraph"/>
        <w:spacing w:after="200"/>
        <w:rPr>
          <w:rFonts w:eastAsia="Calibri" w:cstheme="minorHAnsi"/>
          <w:color w:val="000000"/>
          <w:sz w:val="22"/>
          <w:u w:color="000000"/>
          <w:lang w:eastAsia="en-IE"/>
        </w:rPr>
      </w:pPr>
    </w:p>
    <w:p w14:paraId="0672C571" w14:textId="6E9AF17D" w:rsidR="002B2A82" w:rsidRDefault="00E52F5D" w:rsidP="00991AFE">
      <w:pPr>
        <w:pStyle w:val="ListParagraph"/>
        <w:numPr>
          <w:ilvl w:val="0"/>
          <w:numId w:val="22"/>
        </w:numPr>
        <w:spacing w:after="200"/>
        <w:rPr>
          <w:rFonts w:eastAsia="Calibri" w:cstheme="minorHAnsi"/>
          <w:color w:val="000000"/>
          <w:sz w:val="22"/>
          <w:u w:color="000000"/>
          <w:lang w:eastAsia="en-IE"/>
        </w:rPr>
      </w:pPr>
      <w:r w:rsidRPr="007E7D95">
        <w:rPr>
          <w:rFonts w:eastAsia="Calibri" w:cstheme="minorHAnsi"/>
          <w:color w:val="000000"/>
          <w:sz w:val="22"/>
          <w:u w:color="000000"/>
          <w:lang w:eastAsia="en-IE"/>
        </w:rPr>
        <w:t>Tenderers must ensure that they complete this TRD IN FULL.</w:t>
      </w:r>
    </w:p>
    <w:p w14:paraId="59BE89F8" w14:textId="77777777" w:rsidR="007E7D95" w:rsidRPr="007E7D95" w:rsidRDefault="007E7D95" w:rsidP="007E7D95">
      <w:pPr>
        <w:pStyle w:val="ListParagraph"/>
        <w:rPr>
          <w:rFonts w:eastAsia="Calibri" w:cstheme="minorHAnsi"/>
          <w:color w:val="000000"/>
          <w:sz w:val="22"/>
          <w:u w:color="000000"/>
          <w:lang w:eastAsia="en-IE"/>
        </w:rPr>
      </w:pPr>
    </w:p>
    <w:p w14:paraId="3235EC7F" w14:textId="77777777" w:rsidR="007E7D95" w:rsidRPr="007E7D95" w:rsidRDefault="007E7D95" w:rsidP="007E7D95">
      <w:pPr>
        <w:pStyle w:val="ListParagraph"/>
        <w:spacing w:after="200"/>
        <w:rPr>
          <w:rFonts w:eastAsia="Calibri" w:cstheme="minorHAnsi"/>
          <w:color w:val="000000"/>
          <w:sz w:val="22"/>
          <w:u w:color="000000"/>
          <w:lang w:eastAsia="en-IE"/>
        </w:rPr>
      </w:pPr>
    </w:p>
    <w:p w14:paraId="15594BEA" w14:textId="6C1D4787" w:rsidR="00C054F1" w:rsidRDefault="00E52F5D" w:rsidP="004226F9">
      <w:pPr>
        <w:pStyle w:val="ListParagraph"/>
        <w:numPr>
          <w:ilvl w:val="0"/>
          <w:numId w:val="22"/>
        </w:numPr>
        <w:spacing w:after="200"/>
        <w:rPr>
          <w:rFonts w:eastAsia="Calibri" w:cstheme="minorHAnsi"/>
          <w:color w:val="000000"/>
          <w:sz w:val="22"/>
          <w:u w:color="000000"/>
          <w:lang w:eastAsia="en-IE"/>
        </w:rPr>
      </w:pPr>
      <w:r w:rsidRPr="007E7D95">
        <w:rPr>
          <w:rFonts w:eastAsia="Calibri" w:cstheme="minorHAnsi"/>
          <w:color w:val="000000"/>
          <w:sz w:val="22"/>
          <w:u w:color="000000"/>
          <w:lang w:eastAsia="en-IE"/>
        </w:rPr>
        <w:t xml:space="preserve">All returned documents must be uploaded to </w:t>
      </w:r>
      <w:proofErr w:type="spellStart"/>
      <w:r w:rsidRPr="007E7D95">
        <w:rPr>
          <w:rFonts w:eastAsia="Calibri" w:cstheme="minorHAnsi"/>
          <w:color w:val="000000"/>
          <w:sz w:val="22"/>
          <w:u w:color="000000"/>
          <w:lang w:eastAsia="en-IE"/>
        </w:rPr>
        <w:t>Etenders</w:t>
      </w:r>
      <w:proofErr w:type="spellEnd"/>
      <w:r w:rsidRPr="007E7D95">
        <w:rPr>
          <w:rFonts w:eastAsia="Calibri" w:cstheme="minorHAnsi"/>
          <w:color w:val="000000"/>
          <w:sz w:val="22"/>
          <w:u w:color="000000"/>
          <w:lang w:eastAsia="en-IE"/>
        </w:rPr>
        <w:t xml:space="preserve"> in one zipped folder.</w:t>
      </w:r>
    </w:p>
    <w:p w14:paraId="0AD80CDA" w14:textId="77777777" w:rsidR="007E7D95" w:rsidRPr="007E7D95" w:rsidRDefault="007E7D95" w:rsidP="007E7D95">
      <w:pPr>
        <w:pStyle w:val="ListParagraph"/>
        <w:rPr>
          <w:rFonts w:eastAsia="Calibri" w:cstheme="minorHAnsi"/>
          <w:color w:val="000000"/>
          <w:sz w:val="22"/>
          <w:u w:color="000000"/>
          <w:lang w:eastAsia="en-IE"/>
        </w:rPr>
      </w:pPr>
    </w:p>
    <w:p w14:paraId="59396B59" w14:textId="77777777" w:rsidR="007E7D95" w:rsidRPr="007E7D95" w:rsidRDefault="007E7D95" w:rsidP="007E7D95">
      <w:pPr>
        <w:pStyle w:val="ListParagraph"/>
        <w:spacing w:after="200"/>
        <w:rPr>
          <w:rFonts w:eastAsia="Calibri" w:cstheme="minorHAnsi"/>
          <w:color w:val="000000"/>
          <w:sz w:val="22"/>
          <w:u w:color="000000"/>
          <w:lang w:eastAsia="en-IE"/>
        </w:rPr>
      </w:pPr>
    </w:p>
    <w:p w14:paraId="1193B5F9" w14:textId="44FC0C2B" w:rsidR="002B2A82" w:rsidRDefault="00E52F5D" w:rsidP="00ED1D13">
      <w:pPr>
        <w:pStyle w:val="ListParagraph"/>
        <w:numPr>
          <w:ilvl w:val="0"/>
          <w:numId w:val="22"/>
        </w:numPr>
        <w:spacing w:after="200"/>
        <w:rPr>
          <w:rFonts w:eastAsia="Calibri" w:cstheme="minorHAnsi"/>
          <w:color w:val="000000"/>
          <w:sz w:val="22"/>
          <w:u w:color="000000"/>
          <w:lang w:eastAsia="en-IE"/>
        </w:rPr>
      </w:pPr>
      <w:r w:rsidRPr="007E7D95">
        <w:rPr>
          <w:rFonts w:eastAsia="Calibri" w:cstheme="minorHAnsi"/>
          <w:color w:val="000000"/>
          <w:sz w:val="22"/>
          <w:u w:color="000000"/>
          <w:lang w:eastAsia="en-IE"/>
        </w:rPr>
        <w:t xml:space="preserve">Please ensure you complete all of Section A before you progress to Section B.  </w:t>
      </w:r>
    </w:p>
    <w:p w14:paraId="2F7568D3" w14:textId="77777777" w:rsidR="007E7D95" w:rsidRPr="007E7D95" w:rsidRDefault="007E7D95" w:rsidP="007E7D95">
      <w:pPr>
        <w:pStyle w:val="ListParagraph"/>
        <w:rPr>
          <w:rFonts w:eastAsia="Calibri" w:cstheme="minorHAnsi"/>
          <w:color w:val="000000"/>
          <w:sz w:val="22"/>
          <w:u w:color="000000"/>
          <w:lang w:eastAsia="en-IE"/>
        </w:rPr>
      </w:pPr>
    </w:p>
    <w:p w14:paraId="0237BDB5" w14:textId="77777777" w:rsidR="007E7D95" w:rsidRPr="007E7D95" w:rsidRDefault="007E7D95" w:rsidP="007E7D95">
      <w:pPr>
        <w:pStyle w:val="ListParagraph"/>
        <w:spacing w:after="200"/>
        <w:rPr>
          <w:rFonts w:eastAsia="Calibri" w:cstheme="minorHAnsi"/>
          <w:color w:val="000000"/>
          <w:sz w:val="22"/>
          <w:u w:color="000000"/>
          <w:lang w:eastAsia="en-IE"/>
        </w:rPr>
      </w:pPr>
    </w:p>
    <w:p w14:paraId="57E640D1" w14:textId="69E94677" w:rsidR="007E7D95" w:rsidRPr="00FF3647" w:rsidRDefault="00E52F5D" w:rsidP="00643176">
      <w:pPr>
        <w:pStyle w:val="ListParagraph"/>
        <w:numPr>
          <w:ilvl w:val="0"/>
          <w:numId w:val="22"/>
        </w:numPr>
        <w:spacing w:after="200"/>
        <w:rPr>
          <w:rFonts w:cstheme="minorHAnsi"/>
          <w:b/>
          <w:bCs/>
          <w:color w:val="333399"/>
        </w:rPr>
      </w:pPr>
      <w:r w:rsidRPr="00FF3647">
        <w:rPr>
          <w:rFonts w:eastAsia="Calibri" w:cstheme="minorHAnsi"/>
          <w:color w:val="000000"/>
          <w:sz w:val="22"/>
          <w:u w:color="000000"/>
          <w:lang w:eastAsia="en-IE"/>
        </w:rPr>
        <w:t xml:space="preserve">Tenderers should note they </w:t>
      </w:r>
      <w:r w:rsidR="00FF3647" w:rsidRPr="00FF3647">
        <w:rPr>
          <w:rFonts w:eastAsia="Calibri" w:cstheme="minorHAnsi"/>
          <w:b/>
          <w:color w:val="000000"/>
          <w:sz w:val="22"/>
          <w:u w:val="single" w:color="000000"/>
          <w:lang w:eastAsia="en-IE"/>
        </w:rPr>
        <w:t>MUST</w:t>
      </w:r>
      <w:r w:rsidRPr="00FF3647">
        <w:rPr>
          <w:rFonts w:eastAsia="Calibri" w:cstheme="minorHAnsi"/>
          <w:color w:val="000000"/>
          <w:sz w:val="22"/>
          <w:u w:color="000000"/>
          <w:lang w:eastAsia="en-IE"/>
        </w:rPr>
        <w:t xml:space="preserve"> meet and pass all the rules contained in Section A, the   Selection Criteria, to be considered eligible for assessment against the award criteria, Section B.</w:t>
      </w:r>
    </w:p>
    <w:p w14:paraId="218304FE" w14:textId="77777777" w:rsidR="00FF3647" w:rsidRPr="00FF3647" w:rsidRDefault="00FF3647" w:rsidP="00FF3647">
      <w:pPr>
        <w:pStyle w:val="ListParagraph"/>
        <w:spacing w:after="200"/>
        <w:rPr>
          <w:rFonts w:cstheme="minorHAnsi"/>
          <w:b/>
          <w:bCs/>
          <w:color w:val="333399"/>
        </w:rPr>
      </w:pPr>
    </w:p>
    <w:p w14:paraId="30680AF4" w14:textId="4526EB06" w:rsidR="00E52F5D" w:rsidRPr="00FF3647" w:rsidRDefault="00D65F74" w:rsidP="00F12481">
      <w:pPr>
        <w:pStyle w:val="ListParagraph"/>
        <w:numPr>
          <w:ilvl w:val="0"/>
          <w:numId w:val="22"/>
        </w:numPr>
        <w:rPr>
          <w:rFonts w:cstheme="minorHAnsi"/>
        </w:rPr>
      </w:pPr>
      <w:r w:rsidRPr="00FF3647">
        <w:rPr>
          <w:rFonts w:cstheme="minorHAnsi"/>
          <w:sz w:val="22"/>
          <w:szCs w:val="22"/>
        </w:rPr>
        <w:t>Tenderers are strongly advised to allow adequate time for the upload of their tender submissions. Submissions should not be deferred until the final minutes prior to the deadline, as neither the EPS nor the Contracting Authority can accept tenders received after the deadline specified above. It is the sole responsibility of each tenderer to ensure that their submission is fully completed and received in its entirety before the stated deadline</w:t>
      </w:r>
      <w:r w:rsidRPr="00FF3647">
        <w:rPr>
          <w:rFonts w:cstheme="minorHAnsi"/>
        </w:rPr>
        <w:t>.</w:t>
      </w:r>
    </w:p>
    <w:p w14:paraId="2278EFA2" w14:textId="77777777" w:rsidR="00E52F5D" w:rsidRDefault="00E52F5D" w:rsidP="00E52F5D">
      <w:pPr>
        <w:spacing w:line="276" w:lineRule="auto"/>
        <w:jc w:val="center"/>
        <w:rPr>
          <w:rFonts w:cstheme="minorHAnsi"/>
          <w:b/>
          <w:bCs/>
          <w:i/>
          <w:iCs/>
          <w:color w:val="2E74B5" w:themeColor="accent1" w:themeShade="BF"/>
          <w:sz w:val="28"/>
          <w:szCs w:val="28"/>
        </w:rPr>
      </w:pPr>
    </w:p>
    <w:p w14:paraId="23F5E88B" w14:textId="77777777" w:rsidR="00E52F5D" w:rsidRDefault="00E52F5D" w:rsidP="005B1595"/>
    <w:p w14:paraId="2BE6F3F0" w14:textId="77777777" w:rsidR="00E52F5D" w:rsidRDefault="00E52F5D" w:rsidP="00E52F5D"/>
    <w:p w14:paraId="5629170D" w14:textId="77777777" w:rsidR="00E52F5D" w:rsidRDefault="00E52F5D" w:rsidP="00E52F5D"/>
    <w:p w14:paraId="016637E6" w14:textId="77777777" w:rsidR="00E52F5D" w:rsidRDefault="00E52F5D" w:rsidP="00E52F5D"/>
    <w:p w14:paraId="497B34CB" w14:textId="77777777" w:rsidR="00E52F5D" w:rsidRDefault="00E52F5D" w:rsidP="00E52F5D"/>
    <w:p w14:paraId="16A5191B" w14:textId="77777777" w:rsidR="00E52F5D" w:rsidRDefault="00E52F5D" w:rsidP="00E52F5D"/>
    <w:p w14:paraId="56C0D914" w14:textId="77777777" w:rsidR="00E52F5D" w:rsidRDefault="00E52F5D" w:rsidP="00E52F5D"/>
    <w:p w14:paraId="03CB299D" w14:textId="7DD4D6E9" w:rsidR="00397C5D" w:rsidRDefault="00397C5D" w:rsidP="00397C5D">
      <w:pPr>
        <w:pStyle w:val="Heading1"/>
      </w:pPr>
      <w:bookmarkStart w:id="7" w:name="_Toc232672858"/>
      <w:bookmarkStart w:id="8" w:name="_Toc133999640"/>
      <w:bookmarkStart w:id="9" w:name="_Toc134622085"/>
      <w:bookmarkStart w:id="10" w:name="_Toc156211428"/>
      <w:bookmarkStart w:id="11" w:name="_Toc164170864"/>
      <w:bookmarkStart w:id="12" w:name="_Toc165025147"/>
      <w:bookmarkEnd w:id="5"/>
      <w:bookmarkEnd w:id="6"/>
      <w:r w:rsidRPr="00397C5D">
        <w:lastRenderedPageBreak/>
        <w:t>Section A: Selection Criteria</w:t>
      </w:r>
      <w:bookmarkEnd w:id="7"/>
    </w:p>
    <w:p w14:paraId="614AC06B" w14:textId="24082415" w:rsidR="00E52F5D" w:rsidRPr="00373D9C" w:rsidRDefault="00E52F5D" w:rsidP="00397C5D">
      <w:r w:rsidRPr="00373D9C">
        <w:t xml:space="preserve">Tenderers will either Pass OR Fail each of the Selection Criteria. In the event of one or more of the Selection Criteria achieving a </w:t>
      </w:r>
      <w:proofErr w:type="gramStart"/>
      <w:r w:rsidRPr="00373D9C">
        <w:t>fail</w:t>
      </w:r>
      <w:proofErr w:type="gramEnd"/>
      <w:r w:rsidRPr="00373D9C">
        <w:t>, the Tenderer will be excluded from participating in this Competition.</w:t>
      </w:r>
      <w:bookmarkEnd w:id="8"/>
      <w:bookmarkEnd w:id="9"/>
      <w:bookmarkEnd w:id="10"/>
      <w:bookmarkEnd w:id="11"/>
      <w:bookmarkEnd w:id="12"/>
    </w:p>
    <w:p w14:paraId="170CD599" w14:textId="75137141" w:rsidR="00E52F5D" w:rsidRPr="00975D70" w:rsidRDefault="001A07FF" w:rsidP="001A07FF">
      <w:pPr>
        <w:pStyle w:val="Heading2"/>
      </w:pPr>
      <w:bookmarkStart w:id="13" w:name="_Toc232672859"/>
      <w:r w:rsidRPr="001A07FF">
        <w:t>A1 Company Summary</w:t>
      </w:r>
      <w:bookmarkEnd w:id="13"/>
    </w:p>
    <w:tbl>
      <w:tblPr>
        <w:tblW w:w="11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36"/>
        <w:gridCol w:w="1995"/>
        <w:gridCol w:w="163"/>
        <w:gridCol w:w="1939"/>
        <w:gridCol w:w="1788"/>
        <w:gridCol w:w="1567"/>
      </w:tblGrid>
      <w:tr w:rsidR="00E52F5D" w:rsidRPr="00796E18" w14:paraId="407C9120" w14:textId="77777777" w:rsidTr="00281A5B">
        <w:trPr>
          <w:trHeight w:hRule="exact" w:val="992"/>
          <w:jc w:val="center"/>
        </w:trPr>
        <w:tc>
          <w:tcPr>
            <w:tcW w:w="11288" w:type="dxa"/>
            <w:gridSpan w:val="6"/>
            <w:shd w:val="clear" w:color="auto" w:fill="D9D9D9" w:themeFill="background1" w:themeFillShade="D9"/>
            <w:vAlign w:val="center"/>
          </w:tcPr>
          <w:p w14:paraId="626B111E" w14:textId="77777777" w:rsidR="00E52F5D" w:rsidRPr="00281A5B" w:rsidRDefault="00E52F5D" w:rsidP="00281A5B">
            <w:pPr>
              <w:jc w:val="center"/>
              <w:rPr>
                <w:b/>
                <w:bCs/>
              </w:rPr>
            </w:pPr>
            <w:bookmarkStart w:id="14" w:name="_Toc156211430"/>
            <w:bookmarkStart w:id="15" w:name="_Toc164170866"/>
            <w:r w:rsidRPr="00281A5B">
              <w:rPr>
                <w:b/>
                <w:bCs/>
                <w:color w:val="333399"/>
              </w:rPr>
              <w:t>A1.1 Prime Contractor’s Details</w:t>
            </w:r>
            <w:bookmarkEnd w:id="14"/>
            <w:bookmarkEnd w:id="15"/>
          </w:p>
        </w:tc>
      </w:tr>
      <w:tr w:rsidR="00E52F5D" w:rsidRPr="00796E18" w14:paraId="6D2E1F1C" w14:textId="77777777" w:rsidTr="00D06664">
        <w:trPr>
          <w:trHeight w:hRule="exact" w:val="592"/>
          <w:jc w:val="center"/>
        </w:trPr>
        <w:tc>
          <w:tcPr>
            <w:tcW w:w="3836" w:type="dxa"/>
            <w:shd w:val="clear" w:color="auto" w:fill="D9D9D9"/>
            <w:vAlign w:val="center"/>
          </w:tcPr>
          <w:p w14:paraId="05D861AE" w14:textId="77777777" w:rsidR="00E52F5D" w:rsidRPr="00D06664" w:rsidRDefault="00E52F5D" w:rsidP="00BB2C97">
            <w:pPr>
              <w:rPr>
                <w:rFonts w:eastAsia="Calibri" w:cstheme="minorHAnsi"/>
                <w:b/>
                <w:color w:val="333399"/>
                <w:sz w:val="20"/>
                <w:szCs w:val="20"/>
              </w:rPr>
            </w:pPr>
            <w:r w:rsidRPr="00D06664">
              <w:rPr>
                <w:rFonts w:eastAsia="Calibri" w:cstheme="minorHAnsi"/>
                <w:b/>
                <w:color w:val="333399"/>
                <w:sz w:val="20"/>
                <w:szCs w:val="20"/>
              </w:rPr>
              <w:t>Legal Business Name</w:t>
            </w:r>
          </w:p>
        </w:tc>
        <w:tc>
          <w:tcPr>
            <w:tcW w:w="7452" w:type="dxa"/>
            <w:gridSpan w:val="5"/>
            <w:vAlign w:val="center"/>
          </w:tcPr>
          <w:p w14:paraId="5927F6A6" w14:textId="77777777" w:rsidR="00E52F5D" w:rsidRPr="00D06664" w:rsidRDefault="00E52F5D" w:rsidP="00BB2C97">
            <w:pPr>
              <w:rPr>
                <w:rFonts w:eastAsia="Calibri" w:cstheme="minorHAnsi"/>
                <w:color w:val="333399"/>
              </w:rPr>
            </w:pPr>
          </w:p>
        </w:tc>
      </w:tr>
      <w:tr w:rsidR="00E52F5D" w:rsidRPr="00796E18" w14:paraId="502B9F0D" w14:textId="77777777" w:rsidTr="00D06664">
        <w:trPr>
          <w:trHeight w:hRule="exact" w:val="569"/>
          <w:jc w:val="center"/>
        </w:trPr>
        <w:tc>
          <w:tcPr>
            <w:tcW w:w="3836" w:type="dxa"/>
            <w:shd w:val="clear" w:color="auto" w:fill="D9D9D9"/>
            <w:vAlign w:val="center"/>
          </w:tcPr>
          <w:p w14:paraId="1D6C6917" w14:textId="77777777" w:rsidR="00E52F5D" w:rsidRPr="00D06664" w:rsidRDefault="00E52F5D" w:rsidP="00BB2C97">
            <w:pPr>
              <w:rPr>
                <w:rFonts w:eastAsia="Calibri" w:cstheme="minorHAnsi"/>
                <w:b/>
                <w:color w:val="333399"/>
                <w:sz w:val="20"/>
                <w:szCs w:val="20"/>
              </w:rPr>
            </w:pPr>
            <w:r w:rsidRPr="00D06664">
              <w:rPr>
                <w:rFonts w:eastAsia="Calibri" w:cstheme="minorHAnsi"/>
                <w:b/>
                <w:color w:val="333399"/>
                <w:sz w:val="20"/>
                <w:szCs w:val="20"/>
              </w:rPr>
              <w:t>Registered Business Name</w:t>
            </w:r>
          </w:p>
        </w:tc>
        <w:tc>
          <w:tcPr>
            <w:tcW w:w="7452" w:type="dxa"/>
            <w:gridSpan w:val="5"/>
            <w:vAlign w:val="center"/>
          </w:tcPr>
          <w:p w14:paraId="63084AD4" w14:textId="77777777" w:rsidR="00E52F5D" w:rsidRPr="00D06664" w:rsidRDefault="00E52F5D" w:rsidP="00BB2C97">
            <w:pPr>
              <w:rPr>
                <w:rFonts w:eastAsia="Calibri" w:cstheme="minorHAnsi"/>
                <w:color w:val="333399"/>
              </w:rPr>
            </w:pPr>
          </w:p>
        </w:tc>
      </w:tr>
      <w:tr w:rsidR="00E52F5D" w:rsidRPr="00796E18" w14:paraId="0D551999" w14:textId="77777777" w:rsidTr="00D06664">
        <w:trPr>
          <w:trHeight w:hRule="exact" w:val="570"/>
          <w:jc w:val="center"/>
        </w:trPr>
        <w:tc>
          <w:tcPr>
            <w:tcW w:w="3836" w:type="dxa"/>
            <w:shd w:val="clear" w:color="auto" w:fill="D9D9D9"/>
            <w:vAlign w:val="center"/>
          </w:tcPr>
          <w:p w14:paraId="34818F1D" w14:textId="77777777" w:rsidR="00E52F5D" w:rsidRPr="00D06664" w:rsidRDefault="00E52F5D" w:rsidP="00BB2C97">
            <w:pPr>
              <w:rPr>
                <w:rFonts w:eastAsia="Calibri" w:cstheme="minorHAnsi"/>
                <w:b/>
                <w:color w:val="333399"/>
                <w:sz w:val="20"/>
                <w:szCs w:val="20"/>
              </w:rPr>
            </w:pPr>
            <w:r w:rsidRPr="00D06664">
              <w:rPr>
                <w:rFonts w:eastAsia="Calibri" w:cstheme="minorHAnsi"/>
                <w:b/>
                <w:color w:val="333399"/>
                <w:sz w:val="20"/>
                <w:szCs w:val="20"/>
              </w:rPr>
              <w:t>Registered Address</w:t>
            </w:r>
          </w:p>
        </w:tc>
        <w:tc>
          <w:tcPr>
            <w:tcW w:w="7452" w:type="dxa"/>
            <w:gridSpan w:val="5"/>
            <w:vAlign w:val="center"/>
          </w:tcPr>
          <w:p w14:paraId="695C19C2" w14:textId="77777777" w:rsidR="00E52F5D" w:rsidRPr="00D06664" w:rsidRDefault="00E52F5D" w:rsidP="00BB2C97">
            <w:pPr>
              <w:rPr>
                <w:rFonts w:eastAsia="Calibri" w:cstheme="minorHAnsi"/>
                <w:color w:val="333399"/>
              </w:rPr>
            </w:pPr>
          </w:p>
        </w:tc>
      </w:tr>
      <w:tr w:rsidR="00E52F5D" w:rsidRPr="00796E18" w14:paraId="04728C63" w14:textId="77777777" w:rsidTr="00D06664">
        <w:trPr>
          <w:trHeight w:hRule="exact" w:val="744"/>
          <w:jc w:val="center"/>
        </w:trPr>
        <w:tc>
          <w:tcPr>
            <w:tcW w:w="3836" w:type="dxa"/>
            <w:shd w:val="clear" w:color="auto" w:fill="D9D9D9"/>
            <w:vAlign w:val="center"/>
          </w:tcPr>
          <w:p w14:paraId="14C3A833" w14:textId="77777777" w:rsidR="00E52F5D" w:rsidRPr="00D06664" w:rsidRDefault="00E52F5D" w:rsidP="00BB2C97">
            <w:pPr>
              <w:rPr>
                <w:rFonts w:eastAsia="Calibri" w:cstheme="minorHAnsi"/>
                <w:b/>
                <w:color w:val="333399"/>
                <w:sz w:val="20"/>
                <w:szCs w:val="20"/>
              </w:rPr>
            </w:pPr>
            <w:r w:rsidRPr="00D06664">
              <w:rPr>
                <w:rFonts w:eastAsia="Calibri" w:cstheme="minorHAnsi"/>
                <w:b/>
                <w:color w:val="333399"/>
                <w:sz w:val="20"/>
                <w:szCs w:val="20"/>
              </w:rPr>
              <w:t>Postal Address</w:t>
            </w:r>
          </w:p>
          <w:p w14:paraId="3118670C" w14:textId="77777777" w:rsidR="00E52F5D" w:rsidRPr="00D06664" w:rsidRDefault="00E52F5D" w:rsidP="00BB2C97">
            <w:pPr>
              <w:rPr>
                <w:rFonts w:eastAsia="Calibri" w:cstheme="minorHAnsi"/>
                <w:i/>
                <w:color w:val="333399"/>
                <w:sz w:val="20"/>
                <w:szCs w:val="20"/>
              </w:rPr>
            </w:pPr>
            <w:r w:rsidRPr="00D06664">
              <w:rPr>
                <w:rFonts w:eastAsia="Calibri" w:cstheme="minorHAnsi"/>
                <w:i/>
                <w:color w:val="333399"/>
                <w:sz w:val="20"/>
                <w:szCs w:val="20"/>
              </w:rPr>
              <w:t>(If different from above)</w:t>
            </w:r>
          </w:p>
        </w:tc>
        <w:tc>
          <w:tcPr>
            <w:tcW w:w="7452" w:type="dxa"/>
            <w:gridSpan w:val="5"/>
            <w:vAlign w:val="center"/>
          </w:tcPr>
          <w:p w14:paraId="10360BE2" w14:textId="77777777" w:rsidR="00E52F5D" w:rsidRPr="00D06664" w:rsidRDefault="00E52F5D" w:rsidP="00BB2C97">
            <w:pPr>
              <w:rPr>
                <w:rFonts w:eastAsia="Calibri" w:cstheme="minorHAnsi"/>
                <w:color w:val="333399"/>
              </w:rPr>
            </w:pPr>
          </w:p>
        </w:tc>
      </w:tr>
      <w:tr w:rsidR="00E52F5D" w:rsidRPr="00796E18" w14:paraId="4EA82323" w14:textId="77777777" w:rsidTr="00D06664">
        <w:trPr>
          <w:trHeight w:hRule="exact" w:val="579"/>
          <w:jc w:val="center"/>
        </w:trPr>
        <w:tc>
          <w:tcPr>
            <w:tcW w:w="3836" w:type="dxa"/>
            <w:shd w:val="clear" w:color="auto" w:fill="D9D9D9"/>
            <w:vAlign w:val="center"/>
          </w:tcPr>
          <w:p w14:paraId="398056AE" w14:textId="77777777" w:rsidR="00E52F5D" w:rsidRPr="00D06664" w:rsidRDefault="00E52F5D" w:rsidP="00BB2C97">
            <w:pPr>
              <w:rPr>
                <w:rFonts w:eastAsia="Calibri" w:cstheme="minorHAnsi"/>
                <w:b/>
                <w:color w:val="333399"/>
                <w:sz w:val="20"/>
                <w:szCs w:val="20"/>
              </w:rPr>
            </w:pPr>
            <w:r w:rsidRPr="00D06664">
              <w:rPr>
                <w:rFonts w:eastAsia="Calibri" w:cstheme="minorHAnsi"/>
                <w:b/>
                <w:color w:val="333399"/>
                <w:sz w:val="20"/>
                <w:szCs w:val="20"/>
              </w:rPr>
              <w:t>CRO Number</w:t>
            </w:r>
          </w:p>
        </w:tc>
        <w:tc>
          <w:tcPr>
            <w:tcW w:w="7452" w:type="dxa"/>
            <w:gridSpan w:val="5"/>
            <w:vAlign w:val="center"/>
          </w:tcPr>
          <w:p w14:paraId="0B8A2B34" w14:textId="77777777" w:rsidR="00E52F5D" w:rsidRPr="00D06664" w:rsidRDefault="00E52F5D" w:rsidP="00BB2C97">
            <w:pPr>
              <w:rPr>
                <w:rFonts w:eastAsia="Calibri" w:cstheme="minorHAnsi"/>
                <w:color w:val="333399"/>
              </w:rPr>
            </w:pPr>
          </w:p>
        </w:tc>
      </w:tr>
      <w:tr w:rsidR="00E52F5D" w:rsidRPr="00796E18" w14:paraId="3F364CD3" w14:textId="77777777" w:rsidTr="00D06664">
        <w:trPr>
          <w:trHeight w:hRule="exact" w:val="420"/>
          <w:jc w:val="center"/>
        </w:trPr>
        <w:tc>
          <w:tcPr>
            <w:tcW w:w="3836" w:type="dxa"/>
            <w:shd w:val="clear" w:color="auto" w:fill="D9D9D9"/>
            <w:vAlign w:val="center"/>
          </w:tcPr>
          <w:p w14:paraId="2358C6DD" w14:textId="77777777" w:rsidR="00E52F5D" w:rsidRPr="00D06664" w:rsidRDefault="00E52F5D" w:rsidP="00BB2C97">
            <w:pPr>
              <w:rPr>
                <w:rFonts w:eastAsia="Calibri" w:cstheme="minorHAnsi"/>
                <w:b/>
                <w:color w:val="333399"/>
                <w:sz w:val="20"/>
                <w:szCs w:val="20"/>
              </w:rPr>
            </w:pPr>
            <w:r w:rsidRPr="00D06664">
              <w:rPr>
                <w:rFonts w:eastAsia="Calibri" w:cstheme="minorHAnsi"/>
                <w:b/>
                <w:color w:val="333399"/>
                <w:sz w:val="20"/>
                <w:szCs w:val="20"/>
              </w:rPr>
              <w:t>Website</w:t>
            </w:r>
          </w:p>
        </w:tc>
        <w:tc>
          <w:tcPr>
            <w:tcW w:w="2158" w:type="dxa"/>
            <w:gridSpan w:val="2"/>
            <w:vAlign w:val="center"/>
          </w:tcPr>
          <w:p w14:paraId="1FD1DB43" w14:textId="77777777" w:rsidR="00E52F5D" w:rsidRPr="00D06664" w:rsidRDefault="00E52F5D" w:rsidP="00BB2C97">
            <w:pPr>
              <w:rPr>
                <w:rFonts w:eastAsia="Calibri" w:cstheme="minorHAnsi"/>
                <w:color w:val="333399"/>
              </w:rPr>
            </w:pPr>
          </w:p>
        </w:tc>
        <w:tc>
          <w:tcPr>
            <w:tcW w:w="1939" w:type="dxa"/>
            <w:shd w:val="clear" w:color="auto" w:fill="D9D9D9"/>
            <w:vAlign w:val="center"/>
          </w:tcPr>
          <w:p w14:paraId="50D55E0C" w14:textId="77777777" w:rsidR="00E52F5D" w:rsidRPr="00D06664" w:rsidRDefault="00E52F5D" w:rsidP="00BB2C97">
            <w:pPr>
              <w:ind w:left="-19" w:firstLine="19"/>
              <w:rPr>
                <w:rFonts w:eastAsia="Calibri" w:cstheme="minorHAnsi"/>
                <w:b/>
                <w:color w:val="333399"/>
                <w:sz w:val="20"/>
                <w:szCs w:val="20"/>
              </w:rPr>
            </w:pPr>
            <w:r w:rsidRPr="00D06664">
              <w:rPr>
                <w:rFonts w:eastAsia="Calibri" w:cstheme="minorHAnsi"/>
                <w:b/>
                <w:color w:val="333399"/>
                <w:sz w:val="20"/>
                <w:szCs w:val="20"/>
              </w:rPr>
              <w:t>Telephone:</w:t>
            </w:r>
          </w:p>
        </w:tc>
        <w:tc>
          <w:tcPr>
            <w:tcW w:w="3355" w:type="dxa"/>
            <w:gridSpan w:val="2"/>
            <w:vAlign w:val="center"/>
          </w:tcPr>
          <w:p w14:paraId="2485E1DB" w14:textId="77777777" w:rsidR="00E52F5D" w:rsidRPr="00D06664" w:rsidRDefault="00E52F5D" w:rsidP="00BB2C97">
            <w:pPr>
              <w:ind w:left="-19" w:firstLine="19"/>
              <w:rPr>
                <w:rFonts w:eastAsia="Calibri" w:cstheme="minorHAnsi"/>
                <w:color w:val="333399"/>
              </w:rPr>
            </w:pPr>
          </w:p>
        </w:tc>
      </w:tr>
      <w:tr w:rsidR="00E52F5D" w:rsidRPr="00796E18" w14:paraId="7F819B31" w14:textId="77777777" w:rsidTr="00BB2C97">
        <w:trPr>
          <w:trHeight w:hRule="exact" w:val="420"/>
          <w:jc w:val="center"/>
        </w:trPr>
        <w:tc>
          <w:tcPr>
            <w:tcW w:w="11288" w:type="dxa"/>
            <w:gridSpan w:val="6"/>
            <w:shd w:val="clear" w:color="auto" w:fill="C6D9F1"/>
            <w:vAlign w:val="center"/>
          </w:tcPr>
          <w:p w14:paraId="212E1252" w14:textId="77777777" w:rsidR="00E52F5D" w:rsidRPr="00D06664" w:rsidRDefault="00E52F5D" w:rsidP="00BB2C97">
            <w:pPr>
              <w:rPr>
                <w:rFonts w:eastAsia="Calibri" w:cstheme="minorHAnsi"/>
                <w:b/>
                <w:color w:val="333399"/>
                <w:sz w:val="22"/>
              </w:rPr>
            </w:pPr>
            <w:r w:rsidRPr="00D06664">
              <w:rPr>
                <w:rFonts w:eastAsia="Calibri" w:cstheme="minorHAnsi"/>
                <w:b/>
                <w:color w:val="333399"/>
                <w:sz w:val="22"/>
              </w:rPr>
              <w:t>A1.2 Prime Contractor’s Contact Person Details</w:t>
            </w:r>
          </w:p>
        </w:tc>
      </w:tr>
      <w:tr w:rsidR="00E52F5D" w:rsidRPr="00796E18" w14:paraId="7615A411" w14:textId="77777777" w:rsidTr="00D06664">
        <w:trPr>
          <w:trHeight w:hRule="exact" w:val="420"/>
          <w:jc w:val="center"/>
        </w:trPr>
        <w:tc>
          <w:tcPr>
            <w:tcW w:w="3836" w:type="dxa"/>
            <w:shd w:val="clear" w:color="auto" w:fill="D9D9D9"/>
            <w:vAlign w:val="center"/>
          </w:tcPr>
          <w:p w14:paraId="2A2BAAFA" w14:textId="77777777" w:rsidR="00E52F5D" w:rsidRPr="00D06664" w:rsidRDefault="00E52F5D" w:rsidP="00BB2C97">
            <w:pPr>
              <w:rPr>
                <w:rFonts w:eastAsia="Calibri" w:cstheme="minorHAnsi"/>
                <w:b/>
                <w:color w:val="333399"/>
                <w:sz w:val="20"/>
                <w:szCs w:val="20"/>
              </w:rPr>
            </w:pPr>
            <w:r w:rsidRPr="00D06664">
              <w:rPr>
                <w:rFonts w:eastAsia="Calibri" w:cstheme="minorHAnsi"/>
                <w:b/>
                <w:color w:val="333399"/>
                <w:sz w:val="20"/>
                <w:szCs w:val="20"/>
              </w:rPr>
              <w:t>First Name</w:t>
            </w:r>
          </w:p>
        </w:tc>
        <w:tc>
          <w:tcPr>
            <w:tcW w:w="2158" w:type="dxa"/>
            <w:gridSpan w:val="2"/>
            <w:vAlign w:val="center"/>
          </w:tcPr>
          <w:p w14:paraId="684AFC2E" w14:textId="77777777" w:rsidR="00E52F5D" w:rsidRPr="00D06664" w:rsidRDefault="00E52F5D" w:rsidP="00BB2C97">
            <w:pPr>
              <w:rPr>
                <w:rFonts w:eastAsia="Calibri" w:cstheme="minorHAnsi"/>
                <w:color w:val="333399"/>
              </w:rPr>
            </w:pPr>
          </w:p>
        </w:tc>
        <w:tc>
          <w:tcPr>
            <w:tcW w:w="1939" w:type="dxa"/>
            <w:shd w:val="clear" w:color="auto" w:fill="D9D9D9"/>
            <w:vAlign w:val="center"/>
          </w:tcPr>
          <w:p w14:paraId="1FB955DE" w14:textId="77777777" w:rsidR="00E52F5D" w:rsidRPr="00D06664" w:rsidRDefault="00E52F5D" w:rsidP="00BB2C97">
            <w:pPr>
              <w:rPr>
                <w:rFonts w:eastAsia="Calibri" w:cstheme="minorHAnsi"/>
                <w:b/>
                <w:color w:val="333399"/>
                <w:sz w:val="20"/>
                <w:szCs w:val="20"/>
              </w:rPr>
            </w:pPr>
            <w:r w:rsidRPr="00D06664">
              <w:rPr>
                <w:rFonts w:eastAsia="Calibri" w:cstheme="minorHAnsi"/>
                <w:b/>
                <w:color w:val="333399"/>
                <w:sz w:val="20"/>
                <w:szCs w:val="20"/>
              </w:rPr>
              <w:t>Surname</w:t>
            </w:r>
          </w:p>
        </w:tc>
        <w:tc>
          <w:tcPr>
            <w:tcW w:w="3355" w:type="dxa"/>
            <w:gridSpan w:val="2"/>
            <w:vAlign w:val="center"/>
          </w:tcPr>
          <w:p w14:paraId="241FE15E" w14:textId="77777777" w:rsidR="00E52F5D" w:rsidRPr="00D06664" w:rsidRDefault="00E52F5D" w:rsidP="00BB2C97">
            <w:pPr>
              <w:rPr>
                <w:rFonts w:eastAsia="Calibri" w:cstheme="minorHAnsi"/>
                <w:color w:val="333399"/>
              </w:rPr>
            </w:pPr>
          </w:p>
        </w:tc>
      </w:tr>
      <w:tr w:rsidR="00E52F5D" w:rsidRPr="00796E18" w14:paraId="47301DA3" w14:textId="77777777" w:rsidTr="00D06664">
        <w:trPr>
          <w:trHeight w:hRule="exact" w:val="420"/>
          <w:jc w:val="center"/>
        </w:trPr>
        <w:tc>
          <w:tcPr>
            <w:tcW w:w="3836" w:type="dxa"/>
            <w:shd w:val="clear" w:color="auto" w:fill="D9D9D9"/>
            <w:vAlign w:val="center"/>
          </w:tcPr>
          <w:p w14:paraId="374426F9" w14:textId="77777777" w:rsidR="00E52F5D" w:rsidRPr="00D06664" w:rsidRDefault="00E52F5D" w:rsidP="00BB2C97">
            <w:pPr>
              <w:rPr>
                <w:rFonts w:eastAsia="Calibri" w:cstheme="minorHAnsi"/>
                <w:b/>
                <w:color w:val="333399"/>
                <w:sz w:val="20"/>
                <w:szCs w:val="20"/>
              </w:rPr>
            </w:pPr>
            <w:r w:rsidRPr="00D06664">
              <w:rPr>
                <w:rFonts w:eastAsia="Calibri" w:cstheme="minorHAnsi"/>
                <w:b/>
                <w:color w:val="333399"/>
                <w:sz w:val="20"/>
                <w:szCs w:val="20"/>
              </w:rPr>
              <w:t>Telephone</w:t>
            </w:r>
          </w:p>
        </w:tc>
        <w:tc>
          <w:tcPr>
            <w:tcW w:w="2158" w:type="dxa"/>
            <w:gridSpan w:val="2"/>
            <w:vAlign w:val="center"/>
          </w:tcPr>
          <w:p w14:paraId="4C97EF9B" w14:textId="77777777" w:rsidR="00E52F5D" w:rsidRPr="00D06664" w:rsidRDefault="00E52F5D" w:rsidP="00BB2C97">
            <w:pPr>
              <w:rPr>
                <w:rFonts w:eastAsia="Calibri" w:cstheme="minorHAnsi"/>
                <w:b/>
                <w:color w:val="333399"/>
              </w:rPr>
            </w:pPr>
          </w:p>
        </w:tc>
        <w:tc>
          <w:tcPr>
            <w:tcW w:w="1939" w:type="dxa"/>
            <w:shd w:val="clear" w:color="auto" w:fill="D9D9D9"/>
            <w:vAlign w:val="center"/>
          </w:tcPr>
          <w:p w14:paraId="7BCFDC48" w14:textId="77777777" w:rsidR="00E52F5D" w:rsidRPr="00D06664" w:rsidRDefault="00E52F5D" w:rsidP="00BB2C97">
            <w:pPr>
              <w:rPr>
                <w:rFonts w:eastAsia="Calibri" w:cstheme="minorHAnsi"/>
                <w:b/>
                <w:color w:val="333399"/>
                <w:sz w:val="20"/>
                <w:szCs w:val="20"/>
              </w:rPr>
            </w:pPr>
            <w:r w:rsidRPr="00D06664">
              <w:rPr>
                <w:rFonts w:eastAsia="Calibri" w:cstheme="minorHAnsi"/>
                <w:b/>
                <w:color w:val="333399"/>
                <w:sz w:val="20"/>
                <w:szCs w:val="20"/>
              </w:rPr>
              <w:t>Email</w:t>
            </w:r>
          </w:p>
        </w:tc>
        <w:tc>
          <w:tcPr>
            <w:tcW w:w="3355" w:type="dxa"/>
            <w:gridSpan w:val="2"/>
            <w:vAlign w:val="center"/>
          </w:tcPr>
          <w:p w14:paraId="7042A13A" w14:textId="77777777" w:rsidR="00E52F5D" w:rsidRPr="00D06664" w:rsidRDefault="00E52F5D" w:rsidP="00BB2C97">
            <w:pPr>
              <w:rPr>
                <w:rFonts w:eastAsia="Calibri" w:cstheme="minorHAnsi"/>
                <w:color w:val="333399"/>
              </w:rPr>
            </w:pPr>
          </w:p>
        </w:tc>
      </w:tr>
      <w:tr w:rsidR="00E52F5D" w:rsidRPr="00796E18" w14:paraId="5C0FAFD8" w14:textId="77777777" w:rsidTr="00D06664">
        <w:trPr>
          <w:trHeight w:hRule="exact" w:val="420"/>
          <w:jc w:val="center"/>
        </w:trPr>
        <w:tc>
          <w:tcPr>
            <w:tcW w:w="5994" w:type="dxa"/>
            <w:gridSpan w:val="3"/>
            <w:shd w:val="clear" w:color="auto" w:fill="D9D9D9"/>
            <w:vAlign w:val="center"/>
          </w:tcPr>
          <w:p w14:paraId="1BEDE1E4" w14:textId="77777777" w:rsidR="00E52F5D" w:rsidRPr="00D06664" w:rsidRDefault="00E52F5D" w:rsidP="00BB2C97">
            <w:pPr>
              <w:rPr>
                <w:rFonts w:eastAsia="Calibri" w:cstheme="minorHAnsi"/>
                <w:b/>
                <w:color w:val="333399"/>
              </w:rPr>
            </w:pPr>
            <w:r w:rsidRPr="00D06664">
              <w:rPr>
                <w:rFonts w:eastAsia="Calibri" w:cstheme="minorHAnsi"/>
                <w:b/>
                <w:color w:val="333399"/>
              </w:rPr>
              <w:t>Title / Position in the Organisation</w:t>
            </w:r>
          </w:p>
        </w:tc>
        <w:tc>
          <w:tcPr>
            <w:tcW w:w="5294" w:type="dxa"/>
            <w:gridSpan w:val="3"/>
            <w:shd w:val="clear" w:color="auto" w:fill="FFFFFF"/>
            <w:vAlign w:val="center"/>
          </w:tcPr>
          <w:p w14:paraId="0FFF9BFB" w14:textId="77777777" w:rsidR="00E52F5D" w:rsidRPr="00D06664" w:rsidRDefault="00E52F5D" w:rsidP="00BB2C97">
            <w:pPr>
              <w:rPr>
                <w:rFonts w:eastAsia="Calibri" w:cstheme="minorHAnsi"/>
                <w:b/>
                <w:color w:val="333399"/>
              </w:rPr>
            </w:pPr>
          </w:p>
        </w:tc>
      </w:tr>
      <w:tr w:rsidR="00E52F5D" w:rsidRPr="00796E18" w14:paraId="1E7905F3" w14:textId="77777777" w:rsidTr="00BB2C97">
        <w:trPr>
          <w:trHeight w:hRule="exact" w:val="644"/>
          <w:jc w:val="center"/>
        </w:trPr>
        <w:tc>
          <w:tcPr>
            <w:tcW w:w="11288" w:type="dxa"/>
            <w:gridSpan w:val="6"/>
            <w:shd w:val="clear" w:color="auto" w:fill="C6D9F1"/>
            <w:vAlign w:val="center"/>
          </w:tcPr>
          <w:p w14:paraId="60D9CC21" w14:textId="3F6018F3" w:rsidR="00E52F5D" w:rsidRPr="00D06664" w:rsidRDefault="00B45B62" w:rsidP="00BB2C97">
            <w:pPr>
              <w:rPr>
                <w:rFonts w:eastAsia="Calibri" w:cstheme="minorHAnsi"/>
                <w:b/>
                <w:color w:val="333399"/>
              </w:rPr>
            </w:pPr>
            <w:r w:rsidRPr="00D06664">
              <w:rPr>
                <w:rFonts w:eastAsia="Calibri" w:cstheme="minorHAnsi"/>
                <w:b/>
                <w:color w:val="333399"/>
                <w:sz w:val="22"/>
                <w:lang w:val="en-GB"/>
              </w:rPr>
              <w:t>A1.3 Please</w:t>
            </w:r>
            <w:r w:rsidR="00E52F5D" w:rsidRPr="00D06664">
              <w:rPr>
                <w:rFonts w:eastAsia="Calibri" w:cstheme="minorHAnsi"/>
                <w:b/>
                <w:color w:val="333399"/>
                <w:sz w:val="22"/>
                <w:lang w:val="en-GB"/>
              </w:rPr>
              <w:t xml:space="preserve"> indicate the basis on which you are tendering (</w:t>
            </w:r>
            <w:r w:rsidR="00E52F5D" w:rsidRPr="00D06664">
              <w:rPr>
                <w:rFonts w:eastAsia="Calibri" w:cstheme="minorHAnsi"/>
                <w:i/>
                <w:color w:val="333399"/>
                <w:sz w:val="22"/>
                <w:lang w:val="en-GB"/>
              </w:rPr>
              <w:t>tick one box only)</w:t>
            </w:r>
          </w:p>
        </w:tc>
      </w:tr>
      <w:tr w:rsidR="00E52F5D" w:rsidRPr="00796E18" w14:paraId="15395441" w14:textId="77777777" w:rsidTr="00BB2C97">
        <w:trPr>
          <w:trHeight w:hRule="exact" w:val="769"/>
          <w:jc w:val="center"/>
        </w:trPr>
        <w:tc>
          <w:tcPr>
            <w:tcW w:w="9721" w:type="dxa"/>
            <w:gridSpan w:val="5"/>
            <w:vAlign w:val="center"/>
          </w:tcPr>
          <w:p w14:paraId="23E60DB3" w14:textId="77777777" w:rsidR="00E52F5D" w:rsidRPr="00D06664" w:rsidRDefault="00E52F5D" w:rsidP="00BB2C97">
            <w:pPr>
              <w:rPr>
                <w:rFonts w:eastAsia="Calibri" w:cstheme="minorHAnsi"/>
                <w:color w:val="333399"/>
              </w:rPr>
            </w:pPr>
            <w:r w:rsidRPr="00D06664">
              <w:rPr>
                <w:rFonts w:eastAsia="Calibri" w:cstheme="minorHAnsi"/>
                <w:color w:val="333399"/>
                <w:sz w:val="22"/>
                <w:lang w:val="en-GB"/>
              </w:rPr>
              <w:t>a) your organisation would provide all the services tendered for, if awarded a contract</w:t>
            </w:r>
          </w:p>
        </w:tc>
        <w:tc>
          <w:tcPr>
            <w:tcW w:w="1567" w:type="dxa"/>
            <w:vAlign w:val="center"/>
          </w:tcPr>
          <w:p w14:paraId="4BA85E60" w14:textId="77777777" w:rsidR="00E52F5D" w:rsidRPr="00D06664" w:rsidRDefault="00E52F5D" w:rsidP="00BB2C97">
            <w:pPr>
              <w:rPr>
                <w:rFonts w:eastAsia="Calibri" w:cstheme="minorHAnsi"/>
                <w:color w:val="333399"/>
              </w:rPr>
            </w:pPr>
          </w:p>
        </w:tc>
      </w:tr>
      <w:tr w:rsidR="00E52F5D" w:rsidRPr="00796E18" w14:paraId="09B7AA0B" w14:textId="77777777" w:rsidTr="00BB2C97">
        <w:trPr>
          <w:trHeight w:hRule="exact" w:val="769"/>
          <w:jc w:val="center"/>
        </w:trPr>
        <w:tc>
          <w:tcPr>
            <w:tcW w:w="9721" w:type="dxa"/>
            <w:gridSpan w:val="5"/>
            <w:vAlign w:val="center"/>
          </w:tcPr>
          <w:p w14:paraId="5362111D" w14:textId="77777777" w:rsidR="00E52F5D" w:rsidRPr="00D06664" w:rsidRDefault="00E52F5D" w:rsidP="00BB2C97">
            <w:pPr>
              <w:rPr>
                <w:rFonts w:eastAsia="Calibri" w:cstheme="minorHAnsi"/>
                <w:b/>
                <w:color w:val="333399"/>
              </w:rPr>
            </w:pPr>
            <w:r w:rsidRPr="00D06664">
              <w:rPr>
                <w:rFonts w:eastAsia="Calibri" w:cstheme="minorHAnsi"/>
                <w:color w:val="333399"/>
                <w:sz w:val="22"/>
                <w:lang w:val="en-GB"/>
              </w:rPr>
              <w:t>b) your organisation would act as the prime contractor, using third parties to provide some of the services tendered for if awarded a contract</w:t>
            </w:r>
          </w:p>
        </w:tc>
        <w:tc>
          <w:tcPr>
            <w:tcW w:w="1567" w:type="dxa"/>
            <w:vAlign w:val="center"/>
          </w:tcPr>
          <w:p w14:paraId="743754A8" w14:textId="77777777" w:rsidR="00E52F5D" w:rsidRPr="00D06664" w:rsidRDefault="00E52F5D" w:rsidP="00BB2C97">
            <w:pPr>
              <w:rPr>
                <w:rFonts w:eastAsia="Calibri" w:cstheme="minorHAnsi"/>
                <w:b/>
                <w:color w:val="333399"/>
              </w:rPr>
            </w:pPr>
          </w:p>
        </w:tc>
      </w:tr>
      <w:tr w:rsidR="00E52F5D" w:rsidRPr="00796E18" w14:paraId="22472B5A" w14:textId="77777777" w:rsidTr="00BB2C97">
        <w:trPr>
          <w:trHeight w:hRule="exact" w:val="769"/>
          <w:jc w:val="center"/>
        </w:trPr>
        <w:tc>
          <w:tcPr>
            <w:tcW w:w="11288" w:type="dxa"/>
            <w:gridSpan w:val="6"/>
            <w:shd w:val="clear" w:color="auto" w:fill="C6D9F1"/>
            <w:vAlign w:val="center"/>
          </w:tcPr>
          <w:p w14:paraId="660328F5" w14:textId="77777777" w:rsidR="00E52F5D" w:rsidRPr="00D06664" w:rsidRDefault="00E52F5D" w:rsidP="00BB2C97">
            <w:pPr>
              <w:rPr>
                <w:rFonts w:eastAsia="Calibri" w:cstheme="minorHAnsi"/>
                <w:b/>
                <w:color w:val="333399"/>
              </w:rPr>
            </w:pPr>
            <w:r w:rsidRPr="00D06664">
              <w:rPr>
                <w:rFonts w:eastAsia="Calibri" w:cstheme="minorHAnsi"/>
                <w:b/>
                <w:color w:val="333399"/>
              </w:rPr>
              <w:t xml:space="preserve">A1.4 Subcontractor’s Details </w:t>
            </w:r>
            <w:r w:rsidRPr="00D06664">
              <w:rPr>
                <w:rFonts w:eastAsia="Calibri" w:cstheme="minorHAnsi"/>
                <w:color w:val="333399"/>
              </w:rPr>
              <w:t>(</w:t>
            </w:r>
            <w:r w:rsidRPr="00D06664">
              <w:rPr>
                <w:rFonts w:eastAsia="Calibri" w:cstheme="minorHAnsi"/>
                <w:i/>
                <w:color w:val="333399"/>
              </w:rPr>
              <w:t xml:space="preserve">applies </w:t>
            </w:r>
            <w:r w:rsidRPr="00D06664">
              <w:rPr>
                <w:rFonts w:eastAsia="Calibri" w:cstheme="minorHAnsi"/>
                <w:i/>
                <w:color w:val="333399"/>
                <w:u w:val="single"/>
              </w:rPr>
              <w:t>only</w:t>
            </w:r>
            <w:r w:rsidRPr="00D06664">
              <w:rPr>
                <w:rFonts w:eastAsia="Calibri" w:cstheme="minorHAnsi"/>
                <w:i/>
                <w:color w:val="333399"/>
              </w:rPr>
              <w:t xml:space="preserve"> if selected option b in sub-section A1.3 above</w:t>
            </w:r>
            <w:r w:rsidRPr="00D06664">
              <w:rPr>
                <w:rFonts w:eastAsia="Calibri" w:cstheme="minorHAnsi"/>
                <w:color w:val="333399"/>
              </w:rPr>
              <w:t>)</w:t>
            </w:r>
          </w:p>
        </w:tc>
      </w:tr>
      <w:tr w:rsidR="00E52F5D" w:rsidRPr="00796E18" w14:paraId="55A2D9E7" w14:textId="77777777" w:rsidTr="00D06664">
        <w:trPr>
          <w:trHeight w:hRule="exact" w:val="420"/>
          <w:jc w:val="center"/>
        </w:trPr>
        <w:tc>
          <w:tcPr>
            <w:tcW w:w="5831" w:type="dxa"/>
            <w:gridSpan w:val="2"/>
            <w:shd w:val="clear" w:color="auto" w:fill="D9D9D9"/>
            <w:vAlign w:val="center"/>
          </w:tcPr>
          <w:p w14:paraId="1F56E833" w14:textId="77777777" w:rsidR="00E52F5D" w:rsidRPr="00D06664" w:rsidRDefault="00E52F5D" w:rsidP="00BB2C97">
            <w:pPr>
              <w:jc w:val="center"/>
              <w:rPr>
                <w:rFonts w:eastAsia="Calibri" w:cstheme="minorHAnsi"/>
                <w:b/>
                <w:color w:val="333399"/>
              </w:rPr>
            </w:pPr>
            <w:r w:rsidRPr="00D06664">
              <w:rPr>
                <w:rFonts w:eastAsia="Calibri" w:cstheme="minorHAnsi"/>
                <w:b/>
                <w:color w:val="333399"/>
              </w:rPr>
              <w:t>Subcontractors/Consortium Members</w:t>
            </w:r>
          </w:p>
        </w:tc>
        <w:tc>
          <w:tcPr>
            <w:tcW w:w="5457" w:type="dxa"/>
            <w:gridSpan w:val="4"/>
            <w:shd w:val="clear" w:color="auto" w:fill="D9D9D9"/>
            <w:vAlign w:val="center"/>
          </w:tcPr>
          <w:p w14:paraId="6416B176" w14:textId="77777777" w:rsidR="00E52F5D" w:rsidRPr="00D06664" w:rsidRDefault="00E52F5D" w:rsidP="00BB2C97">
            <w:pPr>
              <w:jc w:val="center"/>
              <w:rPr>
                <w:rFonts w:eastAsia="Calibri" w:cstheme="minorHAnsi"/>
                <w:b/>
                <w:color w:val="333399"/>
              </w:rPr>
            </w:pPr>
            <w:r w:rsidRPr="00D06664">
              <w:rPr>
                <w:rFonts w:eastAsia="Calibri" w:cstheme="minorHAnsi"/>
                <w:b/>
                <w:color w:val="333399"/>
              </w:rPr>
              <w:t>Role in this Contract</w:t>
            </w:r>
          </w:p>
        </w:tc>
      </w:tr>
      <w:tr w:rsidR="00E52F5D" w:rsidRPr="00796E18" w14:paraId="12315B7E" w14:textId="77777777" w:rsidTr="00D06664">
        <w:trPr>
          <w:trHeight w:hRule="exact" w:val="1063"/>
          <w:jc w:val="center"/>
        </w:trPr>
        <w:tc>
          <w:tcPr>
            <w:tcW w:w="5831" w:type="dxa"/>
            <w:gridSpan w:val="2"/>
            <w:shd w:val="clear" w:color="auto" w:fill="FFFFFF"/>
          </w:tcPr>
          <w:p w14:paraId="638E4B2F" w14:textId="77777777" w:rsidR="00E52F5D" w:rsidRPr="00D06664" w:rsidRDefault="00E52F5D" w:rsidP="00BB2C97">
            <w:pPr>
              <w:rPr>
                <w:rFonts w:eastAsia="Calibri" w:cstheme="minorHAnsi"/>
                <w:color w:val="333399"/>
              </w:rPr>
            </w:pPr>
            <w:r w:rsidRPr="00D06664">
              <w:rPr>
                <w:rFonts w:eastAsia="Calibri" w:cstheme="minorHAnsi"/>
                <w:i/>
                <w:color w:val="333399"/>
              </w:rPr>
              <w:t xml:space="preserve">Provide the names of </w:t>
            </w:r>
            <w:r w:rsidRPr="00D06664">
              <w:rPr>
                <w:rFonts w:eastAsia="Calibri" w:cstheme="minorHAnsi"/>
                <w:i/>
                <w:color w:val="333399"/>
                <w:u w:val="single"/>
              </w:rPr>
              <w:t>all</w:t>
            </w:r>
            <w:r w:rsidRPr="00D06664">
              <w:rPr>
                <w:rFonts w:eastAsia="Calibri" w:cstheme="minorHAnsi"/>
                <w:i/>
                <w:color w:val="333399"/>
              </w:rPr>
              <w:t xml:space="preserve"> subcontractors and/or consortium members who will be involved in the provision of the Services</w:t>
            </w:r>
          </w:p>
        </w:tc>
        <w:tc>
          <w:tcPr>
            <w:tcW w:w="5457" w:type="dxa"/>
            <w:gridSpan w:val="4"/>
            <w:shd w:val="clear" w:color="auto" w:fill="FFFFFF"/>
          </w:tcPr>
          <w:p w14:paraId="64E722DD" w14:textId="77777777" w:rsidR="00E52F5D" w:rsidRPr="00D06664" w:rsidRDefault="00E52F5D" w:rsidP="00BB2C97">
            <w:pPr>
              <w:rPr>
                <w:rFonts w:eastAsia="Calibri" w:cstheme="minorHAnsi"/>
                <w:color w:val="333399"/>
              </w:rPr>
            </w:pPr>
            <w:r w:rsidRPr="00D06664">
              <w:rPr>
                <w:rFonts w:eastAsia="Calibri" w:cstheme="minorHAnsi"/>
                <w:i/>
                <w:color w:val="333399"/>
              </w:rPr>
              <w:t xml:space="preserve">Describe the role to be fulfilled by </w:t>
            </w:r>
            <w:r w:rsidRPr="00D06664">
              <w:rPr>
                <w:rFonts w:eastAsia="Calibri" w:cstheme="minorHAnsi"/>
                <w:i/>
                <w:color w:val="333399"/>
                <w:u w:val="single"/>
              </w:rPr>
              <w:t xml:space="preserve">each </w:t>
            </w:r>
            <w:r w:rsidRPr="00D06664">
              <w:rPr>
                <w:rFonts w:eastAsia="Calibri" w:cstheme="minorHAnsi"/>
                <w:i/>
                <w:color w:val="333399"/>
              </w:rPr>
              <w:t>subcontractor/consortium member.</w:t>
            </w:r>
          </w:p>
        </w:tc>
      </w:tr>
    </w:tbl>
    <w:p w14:paraId="0A8FB722" w14:textId="77777777" w:rsidR="00E52F5D" w:rsidRPr="00796E18" w:rsidRDefault="00E52F5D" w:rsidP="00E52F5D">
      <w:pPr>
        <w:pStyle w:val="Header"/>
        <w:rPr>
          <w:rFonts w:asciiTheme="minorHAnsi" w:hAnsiTheme="minorHAnsi" w:cstheme="minorHAnsi"/>
          <w:lang w:val="en-IE"/>
        </w:rPr>
      </w:pPr>
    </w:p>
    <w:p w14:paraId="632C63F2" w14:textId="05ECCDD1" w:rsidR="00E52F5D" w:rsidRPr="00975D70" w:rsidRDefault="00281A5B" w:rsidP="00281A5B">
      <w:pPr>
        <w:pStyle w:val="Heading2"/>
      </w:pPr>
      <w:bookmarkStart w:id="16" w:name="_Toc232672860"/>
      <w:r>
        <w:lastRenderedPageBreak/>
        <w:t xml:space="preserve">A2 </w:t>
      </w:r>
      <w:r w:rsidRPr="00281A5B">
        <w:t>Financial Capacity</w:t>
      </w:r>
      <w:bookmarkEnd w:id="16"/>
    </w:p>
    <w:tbl>
      <w:tblPr>
        <w:tblW w:w="11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1239"/>
        <w:gridCol w:w="1366"/>
        <w:gridCol w:w="2777"/>
        <w:gridCol w:w="2977"/>
        <w:gridCol w:w="474"/>
        <w:gridCol w:w="2609"/>
      </w:tblGrid>
      <w:tr w:rsidR="00E52F5D" w:rsidRPr="00D06664" w14:paraId="491FE0AD" w14:textId="77777777" w:rsidTr="00D06664">
        <w:trPr>
          <w:trHeight w:val="406"/>
          <w:jc w:val="center"/>
        </w:trPr>
        <w:tc>
          <w:tcPr>
            <w:tcW w:w="11442" w:type="dxa"/>
            <w:gridSpan w:val="6"/>
            <w:shd w:val="clear" w:color="auto" w:fill="F2F2F2" w:themeFill="background1" w:themeFillShade="F2"/>
          </w:tcPr>
          <w:p w14:paraId="390327EF" w14:textId="77777777" w:rsidR="00E52F5D" w:rsidRPr="00D06664" w:rsidRDefault="00E52F5D" w:rsidP="00D06664">
            <w:pPr>
              <w:jc w:val="center"/>
              <w:rPr>
                <w:b/>
                <w:bCs/>
                <w:color w:val="333399"/>
              </w:rPr>
            </w:pPr>
            <w:r w:rsidRPr="00D06664">
              <w:rPr>
                <w:b/>
                <w:bCs/>
                <w:color w:val="333399"/>
              </w:rPr>
              <w:t>A2.1 Insurance</w:t>
            </w:r>
          </w:p>
        </w:tc>
      </w:tr>
      <w:tr w:rsidR="00E52F5D" w:rsidRPr="009D08B9" w14:paraId="4ED69F47" w14:textId="77777777" w:rsidTr="00BB2C97">
        <w:trPr>
          <w:trHeight w:val="473"/>
          <w:jc w:val="center"/>
        </w:trPr>
        <w:tc>
          <w:tcPr>
            <w:tcW w:w="11442" w:type="dxa"/>
            <w:gridSpan w:val="6"/>
            <w:shd w:val="clear" w:color="auto" w:fill="D9D9D9" w:themeFill="background1" w:themeFillShade="D9"/>
          </w:tcPr>
          <w:p w14:paraId="66FB396B" w14:textId="77777777" w:rsidR="00E52F5D" w:rsidRPr="00D06664" w:rsidRDefault="00E52F5D" w:rsidP="00BB2C97">
            <w:pPr>
              <w:pStyle w:val="TableText"/>
              <w:spacing w:before="0" w:after="0"/>
              <w:jc w:val="center"/>
              <w:rPr>
                <w:rFonts w:asciiTheme="minorHAnsi" w:hAnsiTheme="minorHAnsi" w:cstheme="minorHAnsi"/>
                <w:color w:val="333399"/>
                <w:sz w:val="24"/>
                <w:szCs w:val="24"/>
              </w:rPr>
            </w:pPr>
            <w:r w:rsidRPr="00D06664">
              <w:rPr>
                <w:rFonts w:asciiTheme="minorHAnsi" w:hAnsiTheme="minorHAnsi" w:cstheme="minorHAnsi"/>
                <w:color w:val="333399"/>
                <w:sz w:val="24"/>
                <w:szCs w:val="24"/>
              </w:rPr>
              <w:t>Please note the minimum insurance levels below and complete the table with the requested information.</w:t>
            </w:r>
          </w:p>
        </w:tc>
      </w:tr>
      <w:tr w:rsidR="009913D0" w:rsidRPr="009D08B9" w14:paraId="110FF283" w14:textId="77777777" w:rsidTr="009913D0">
        <w:tblPrEx>
          <w:shd w:val="clear" w:color="auto" w:fill="auto"/>
        </w:tblPrEx>
        <w:trPr>
          <w:trHeight w:val="374"/>
          <w:jc w:val="center"/>
        </w:trPr>
        <w:tc>
          <w:tcPr>
            <w:tcW w:w="2605" w:type="dxa"/>
            <w:gridSpan w:val="2"/>
            <w:shd w:val="clear" w:color="auto" w:fill="D9D9D9" w:themeFill="background1" w:themeFillShade="D9"/>
          </w:tcPr>
          <w:p w14:paraId="1AA945BB" w14:textId="77777777" w:rsidR="009913D0" w:rsidRPr="00D06664" w:rsidRDefault="009913D0" w:rsidP="00BB2C97">
            <w:pPr>
              <w:shd w:val="clear" w:color="auto" w:fill="D9D9D9" w:themeFill="background1" w:themeFillShade="D9"/>
              <w:spacing w:line="276" w:lineRule="auto"/>
              <w:rPr>
                <w:rFonts w:cstheme="minorHAnsi"/>
                <w:b/>
                <w:color w:val="333399"/>
                <w:sz w:val="22"/>
              </w:rPr>
            </w:pPr>
          </w:p>
        </w:tc>
        <w:tc>
          <w:tcPr>
            <w:tcW w:w="2777" w:type="dxa"/>
            <w:shd w:val="clear" w:color="auto" w:fill="D9D9D9" w:themeFill="background1" w:themeFillShade="D9"/>
            <w:vAlign w:val="center"/>
          </w:tcPr>
          <w:p w14:paraId="6AE4CFBA" w14:textId="77777777" w:rsidR="009913D0" w:rsidRPr="00D06664" w:rsidRDefault="009913D0" w:rsidP="00BB2C97">
            <w:pPr>
              <w:spacing w:line="276" w:lineRule="auto"/>
              <w:jc w:val="center"/>
              <w:rPr>
                <w:rFonts w:cstheme="minorHAnsi"/>
                <w:b/>
                <w:color w:val="333399"/>
                <w:sz w:val="22"/>
              </w:rPr>
            </w:pPr>
            <w:r w:rsidRPr="00D06664">
              <w:rPr>
                <w:rFonts w:cstheme="minorHAnsi"/>
                <w:b/>
                <w:color w:val="333399"/>
                <w:sz w:val="22"/>
              </w:rPr>
              <w:t>Employer Liability</w:t>
            </w:r>
          </w:p>
        </w:tc>
        <w:tc>
          <w:tcPr>
            <w:tcW w:w="2977" w:type="dxa"/>
            <w:shd w:val="clear" w:color="auto" w:fill="D9D9D9" w:themeFill="background1" w:themeFillShade="D9"/>
            <w:vAlign w:val="center"/>
          </w:tcPr>
          <w:p w14:paraId="670206A2" w14:textId="65E705CE" w:rsidR="009913D0" w:rsidRPr="00D06664" w:rsidRDefault="00EF30A2" w:rsidP="00BB2C97">
            <w:pPr>
              <w:spacing w:line="276" w:lineRule="auto"/>
              <w:jc w:val="center"/>
              <w:rPr>
                <w:rFonts w:cstheme="minorHAnsi"/>
                <w:b/>
                <w:color w:val="333399"/>
                <w:sz w:val="22"/>
              </w:rPr>
            </w:pPr>
            <w:r w:rsidRPr="00D06664">
              <w:rPr>
                <w:rFonts w:eastAsia="Calibri" w:cstheme="minorHAnsi"/>
                <w:b/>
                <w:bCs/>
                <w:color w:val="333399"/>
                <w:sz w:val="22"/>
              </w:rPr>
              <w:t>Public</w:t>
            </w:r>
            <w:r>
              <w:rPr>
                <w:rFonts w:eastAsia="Calibri" w:cstheme="minorHAnsi"/>
                <w:b/>
                <w:bCs/>
                <w:color w:val="333399"/>
                <w:sz w:val="22"/>
              </w:rPr>
              <w:t xml:space="preserve"> Liability</w:t>
            </w:r>
          </w:p>
        </w:tc>
        <w:tc>
          <w:tcPr>
            <w:tcW w:w="3083" w:type="dxa"/>
            <w:gridSpan w:val="2"/>
            <w:shd w:val="clear" w:color="auto" w:fill="D9D9D9" w:themeFill="background1" w:themeFillShade="D9"/>
            <w:vAlign w:val="center"/>
          </w:tcPr>
          <w:p w14:paraId="557F55EB" w14:textId="21EE05E7" w:rsidR="009913D0" w:rsidRPr="00D06664" w:rsidRDefault="00EF30A2" w:rsidP="00BB2C97">
            <w:pPr>
              <w:spacing w:line="276" w:lineRule="auto"/>
              <w:jc w:val="center"/>
              <w:rPr>
                <w:rFonts w:cstheme="minorHAnsi"/>
                <w:b/>
                <w:color w:val="333399"/>
                <w:sz w:val="22"/>
              </w:rPr>
            </w:pPr>
            <w:r w:rsidRPr="00D06664">
              <w:rPr>
                <w:rFonts w:cstheme="minorHAnsi"/>
                <w:b/>
                <w:color w:val="333399"/>
                <w:sz w:val="22"/>
              </w:rPr>
              <w:t>Product Liability</w:t>
            </w:r>
          </w:p>
        </w:tc>
      </w:tr>
      <w:tr w:rsidR="009913D0" w:rsidRPr="009D08B9" w14:paraId="158E9024" w14:textId="77777777" w:rsidTr="009913D0">
        <w:tblPrEx>
          <w:shd w:val="clear" w:color="auto" w:fill="auto"/>
        </w:tblPrEx>
        <w:trPr>
          <w:trHeight w:val="307"/>
          <w:jc w:val="center"/>
        </w:trPr>
        <w:tc>
          <w:tcPr>
            <w:tcW w:w="2605" w:type="dxa"/>
            <w:gridSpan w:val="2"/>
            <w:shd w:val="clear" w:color="auto" w:fill="D9D9D9" w:themeFill="background1" w:themeFillShade="D9"/>
            <w:vAlign w:val="center"/>
          </w:tcPr>
          <w:p w14:paraId="2BD752C6" w14:textId="77777777" w:rsidR="009913D0" w:rsidRPr="00D06664" w:rsidRDefault="009913D0" w:rsidP="00BB2C97">
            <w:pPr>
              <w:spacing w:line="276" w:lineRule="auto"/>
              <w:jc w:val="center"/>
              <w:rPr>
                <w:rFonts w:cstheme="minorHAnsi"/>
                <w:b/>
                <w:color w:val="333399"/>
                <w:sz w:val="22"/>
              </w:rPr>
            </w:pPr>
            <w:r w:rsidRPr="00D06664">
              <w:rPr>
                <w:rFonts w:cstheme="minorHAnsi"/>
                <w:b/>
                <w:color w:val="333399"/>
                <w:sz w:val="22"/>
              </w:rPr>
              <w:t>Minimum Limit of Indemnity required by UL</w:t>
            </w:r>
          </w:p>
        </w:tc>
        <w:tc>
          <w:tcPr>
            <w:tcW w:w="2777" w:type="dxa"/>
            <w:vAlign w:val="center"/>
          </w:tcPr>
          <w:p w14:paraId="7E8F3ED5" w14:textId="77777777" w:rsidR="009913D0" w:rsidRPr="00D06664" w:rsidRDefault="009913D0" w:rsidP="00BB2C97">
            <w:pPr>
              <w:spacing w:line="276" w:lineRule="auto"/>
              <w:jc w:val="center"/>
              <w:rPr>
                <w:rFonts w:cstheme="minorHAnsi"/>
                <w:color w:val="333399"/>
                <w:sz w:val="22"/>
              </w:rPr>
            </w:pPr>
            <w:r w:rsidRPr="00D06664">
              <w:rPr>
                <w:rFonts w:cstheme="minorHAnsi"/>
                <w:color w:val="333399"/>
                <w:sz w:val="22"/>
              </w:rPr>
              <w:t>€13,000,000</w:t>
            </w:r>
          </w:p>
        </w:tc>
        <w:tc>
          <w:tcPr>
            <w:tcW w:w="2977" w:type="dxa"/>
            <w:vAlign w:val="center"/>
          </w:tcPr>
          <w:p w14:paraId="586A6777" w14:textId="77777777" w:rsidR="009913D0" w:rsidRPr="00D06664" w:rsidRDefault="009913D0" w:rsidP="00BB2C97">
            <w:pPr>
              <w:spacing w:line="276" w:lineRule="auto"/>
              <w:jc w:val="center"/>
              <w:rPr>
                <w:rFonts w:cstheme="minorHAnsi"/>
                <w:color w:val="333399"/>
                <w:sz w:val="22"/>
              </w:rPr>
            </w:pPr>
            <w:r w:rsidRPr="00D06664">
              <w:rPr>
                <w:rFonts w:cstheme="minorHAnsi"/>
                <w:color w:val="333399"/>
                <w:sz w:val="22"/>
              </w:rPr>
              <w:t>€6,500,000</w:t>
            </w:r>
          </w:p>
        </w:tc>
        <w:tc>
          <w:tcPr>
            <w:tcW w:w="3083" w:type="dxa"/>
            <w:gridSpan w:val="2"/>
            <w:vAlign w:val="center"/>
          </w:tcPr>
          <w:p w14:paraId="574BE49F" w14:textId="1F1F845A" w:rsidR="009913D0" w:rsidRPr="00D06664" w:rsidRDefault="00EF30A2" w:rsidP="00BB2C97">
            <w:pPr>
              <w:spacing w:line="276" w:lineRule="auto"/>
              <w:jc w:val="center"/>
              <w:rPr>
                <w:rFonts w:cstheme="minorHAnsi"/>
                <w:color w:val="333399"/>
                <w:sz w:val="22"/>
              </w:rPr>
            </w:pPr>
            <w:r>
              <w:rPr>
                <w:rFonts w:cstheme="minorHAnsi"/>
                <w:color w:val="333399"/>
                <w:sz w:val="22"/>
              </w:rPr>
              <w:t>€6,500,000</w:t>
            </w:r>
          </w:p>
        </w:tc>
      </w:tr>
      <w:tr w:rsidR="00E52F5D" w:rsidRPr="009D08B9" w14:paraId="3DA93F94" w14:textId="77777777" w:rsidTr="00BB2C97">
        <w:tblPrEx>
          <w:shd w:val="clear" w:color="auto" w:fill="auto"/>
        </w:tblPrEx>
        <w:trPr>
          <w:trHeight w:val="190"/>
          <w:jc w:val="center"/>
        </w:trPr>
        <w:tc>
          <w:tcPr>
            <w:tcW w:w="11442" w:type="dxa"/>
            <w:gridSpan w:val="6"/>
            <w:shd w:val="clear" w:color="auto" w:fill="D9D9D9" w:themeFill="background1" w:themeFillShade="D9"/>
          </w:tcPr>
          <w:p w14:paraId="193C6988" w14:textId="77777777" w:rsidR="00E52F5D" w:rsidRPr="00D06664" w:rsidRDefault="00E52F5D" w:rsidP="00BB2C97">
            <w:pPr>
              <w:spacing w:line="276" w:lineRule="auto"/>
              <w:jc w:val="center"/>
              <w:rPr>
                <w:rFonts w:cstheme="minorHAnsi"/>
                <w:color w:val="333399"/>
                <w:sz w:val="22"/>
              </w:rPr>
            </w:pPr>
            <w:r w:rsidRPr="00D06664">
              <w:rPr>
                <w:rFonts w:cstheme="minorHAnsi"/>
                <w:color w:val="333399"/>
                <w:sz w:val="22"/>
              </w:rPr>
              <w:t>I confirm that we have the following insurances in place:</w:t>
            </w:r>
          </w:p>
        </w:tc>
      </w:tr>
      <w:tr w:rsidR="00E52F5D" w:rsidRPr="009D08B9" w14:paraId="7180601E" w14:textId="77777777" w:rsidTr="009913D0">
        <w:tblPrEx>
          <w:shd w:val="clear" w:color="auto" w:fill="auto"/>
        </w:tblPrEx>
        <w:trPr>
          <w:trHeight w:val="310"/>
          <w:jc w:val="center"/>
        </w:trPr>
        <w:tc>
          <w:tcPr>
            <w:tcW w:w="2605" w:type="dxa"/>
            <w:gridSpan w:val="2"/>
            <w:shd w:val="clear" w:color="auto" w:fill="D9D9D9" w:themeFill="background1" w:themeFillShade="D9"/>
            <w:vAlign w:val="center"/>
          </w:tcPr>
          <w:p w14:paraId="20F8DAF2" w14:textId="77777777" w:rsidR="00E52F5D" w:rsidRPr="00D06664" w:rsidRDefault="00E52F5D" w:rsidP="00BB2C97">
            <w:pPr>
              <w:spacing w:line="276" w:lineRule="auto"/>
              <w:jc w:val="center"/>
              <w:rPr>
                <w:rFonts w:eastAsia="Calibri" w:cstheme="minorHAnsi"/>
                <w:b/>
                <w:bCs/>
                <w:color w:val="333399"/>
                <w:sz w:val="22"/>
              </w:rPr>
            </w:pPr>
            <w:r w:rsidRPr="00D06664">
              <w:rPr>
                <w:rFonts w:eastAsia="Calibri" w:cstheme="minorHAnsi"/>
                <w:b/>
                <w:bCs/>
                <w:color w:val="333399"/>
                <w:sz w:val="22"/>
              </w:rPr>
              <w:t>Insurance Type</w:t>
            </w:r>
          </w:p>
        </w:tc>
        <w:tc>
          <w:tcPr>
            <w:tcW w:w="2777" w:type="dxa"/>
            <w:shd w:val="clear" w:color="auto" w:fill="D9D9D9" w:themeFill="background1" w:themeFillShade="D9"/>
            <w:vAlign w:val="center"/>
          </w:tcPr>
          <w:p w14:paraId="05F44903" w14:textId="77777777" w:rsidR="00E52F5D" w:rsidRPr="00D06664" w:rsidRDefault="00E52F5D" w:rsidP="00BB2C97">
            <w:pPr>
              <w:spacing w:line="276" w:lineRule="auto"/>
              <w:jc w:val="center"/>
              <w:rPr>
                <w:rFonts w:eastAsia="Calibri" w:cstheme="minorHAnsi"/>
                <w:b/>
                <w:bCs/>
                <w:color w:val="333399"/>
                <w:sz w:val="22"/>
              </w:rPr>
            </w:pPr>
            <w:r w:rsidRPr="00D06664">
              <w:rPr>
                <w:rFonts w:eastAsia="Calibri" w:cstheme="minorHAnsi"/>
                <w:b/>
                <w:bCs/>
                <w:color w:val="333399"/>
                <w:sz w:val="22"/>
              </w:rPr>
              <w:t>Level in Place</w:t>
            </w:r>
          </w:p>
        </w:tc>
        <w:tc>
          <w:tcPr>
            <w:tcW w:w="2977" w:type="dxa"/>
            <w:shd w:val="clear" w:color="auto" w:fill="D9D9D9" w:themeFill="background1" w:themeFillShade="D9"/>
            <w:vAlign w:val="center"/>
          </w:tcPr>
          <w:p w14:paraId="07A1BC6E" w14:textId="77777777" w:rsidR="00E52F5D" w:rsidRPr="00D06664" w:rsidRDefault="00E52F5D" w:rsidP="00BB2C97">
            <w:pPr>
              <w:spacing w:line="276" w:lineRule="auto"/>
              <w:jc w:val="center"/>
              <w:rPr>
                <w:rFonts w:eastAsia="Calibri" w:cstheme="minorHAnsi"/>
                <w:b/>
                <w:bCs/>
                <w:color w:val="333399"/>
                <w:sz w:val="22"/>
              </w:rPr>
            </w:pPr>
            <w:r w:rsidRPr="00D06664">
              <w:rPr>
                <w:rFonts w:eastAsia="Calibri" w:cstheme="minorHAnsi"/>
                <w:b/>
                <w:bCs/>
                <w:color w:val="333399"/>
                <w:sz w:val="22"/>
              </w:rPr>
              <w:t>Expiry Date</w:t>
            </w:r>
          </w:p>
        </w:tc>
        <w:tc>
          <w:tcPr>
            <w:tcW w:w="3083" w:type="dxa"/>
            <w:gridSpan w:val="2"/>
            <w:shd w:val="clear" w:color="auto" w:fill="D9D9D9" w:themeFill="background1" w:themeFillShade="D9"/>
          </w:tcPr>
          <w:p w14:paraId="62C66E3F" w14:textId="77777777" w:rsidR="00E52F5D" w:rsidRPr="00D06664" w:rsidRDefault="00E52F5D" w:rsidP="00BB2C97">
            <w:pPr>
              <w:spacing w:line="276" w:lineRule="auto"/>
              <w:jc w:val="center"/>
              <w:rPr>
                <w:rFonts w:eastAsia="Calibri" w:cstheme="minorHAnsi"/>
                <w:b/>
                <w:bCs/>
                <w:color w:val="333399"/>
                <w:sz w:val="22"/>
              </w:rPr>
            </w:pPr>
            <w:r w:rsidRPr="00D06664">
              <w:rPr>
                <w:rFonts w:eastAsia="Calibri" w:cstheme="minorHAnsi"/>
                <w:b/>
                <w:bCs/>
                <w:color w:val="333399"/>
                <w:sz w:val="22"/>
              </w:rPr>
              <w:t>Details of Any Excess</w:t>
            </w:r>
          </w:p>
        </w:tc>
      </w:tr>
      <w:tr w:rsidR="00E52F5D" w:rsidRPr="009D08B9" w14:paraId="5BB84B33" w14:textId="77777777" w:rsidTr="009913D0">
        <w:tblPrEx>
          <w:shd w:val="clear" w:color="auto" w:fill="auto"/>
        </w:tblPrEx>
        <w:trPr>
          <w:trHeight w:val="427"/>
          <w:jc w:val="center"/>
        </w:trPr>
        <w:tc>
          <w:tcPr>
            <w:tcW w:w="2605" w:type="dxa"/>
            <w:gridSpan w:val="2"/>
            <w:shd w:val="clear" w:color="auto" w:fill="D9D9D9" w:themeFill="background1" w:themeFillShade="D9"/>
            <w:vAlign w:val="center"/>
          </w:tcPr>
          <w:p w14:paraId="64F45B0D" w14:textId="77777777" w:rsidR="00E52F5D" w:rsidRPr="00D06664" w:rsidRDefault="00E52F5D" w:rsidP="00BB2C97">
            <w:pPr>
              <w:spacing w:line="276" w:lineRule="auto"/>
              <w:rPr>
                <w:rFonts w:eastAsia="Calibri" w:cstheme="minorHAnsi"/>
                <w:b/>
                <w:bCs/>
                <w:color w:val="333399"/>
                <w:sz w:val="22"/>
              </w:rPr>
            </w:pPr>
            <w:r w:rsidRPr="00D06664">
              <w:rPr>
                <w:rFonts w:eastAsia="Calibri" w:cstheme="minorHAnsi"/>
                <w:b/>
                <w:bCs/>
                <w:color w:val="333399"/>
                <w:sz w:val="22"/>
              </w:rPr>
              <w:t>Employers Liability</w:t>
            </w:r>
          </w:p>
        </w:tc>
        <w:tc>
          <w:tcPr>
            <w:tcW w:w="2777" w:type="dxa"/>
            <w:shd w:val="clear" w:color="auto" w:fill="FFFFFF" w:themeFill="background1"/>
            <w:vAlign w:val="center"/>
          </w:tcPr>
          <w:p w14:paraId="0D56012E" w14:textId="77777777" w:rsidR="00E52F5D" w:rsidRPr="00D06664" w:rsidRDefault="00E52F5D" w:rsidP="00BB2C97">
            <w:pPr>
              <w:spacing w:line="276" w:lineRule="auto"/>
              <w:rPr>
                <w:rFonts w:eastAsia="Calibri" w:cstheme="minorHAnsi"/>
                <w:color w:val="333399"/>
                <w:sz w:val="22"/>
              </w:rPr>
            </w:pPr>
            <w:r w:rsidRPr="00D06664">
              <w:rPr>
                <w:rFonts w:eastAsia="Calibri" w:cstheme="minorHAnsi"/>
                <w:color w:val="333399"/>
                <w:sz w:val="22"/>
              </w:rPr>
              <w:t>€</w:t>
            </w:r>
          </w:p>
        </w:tc>
        <w:tc>
          <w:tcPr>
            <w:tcW w:w="2977" w:type="dxa"/>
            <w:shd w:val="clear" w:color="auto" w:fill="FFFFFF" w:themeFill="background1"/>
            <w:vAlign w:val="center"/>
          </w:tcPr>
          <w:p w14:paraId="3777F410" w14:textId="77777777" w:rsidR="00E52F5D" w:rsidRPr="00D06664" w:rsidRDefault="00E52F5D" w:rsidP="00BB2C97">
            <w:pPr>
              <w:spacing w:line="276" w:lineRule="auto"/>
              <w:rPr>
                <w:rFonts w:eastAsia="Calibri" w:cstheme="minorHAnsi"/>
                <w:color w:val="333399"/>
                <w:sz w:val="22"/>
              </w:rPr>
            </w:pPr>
          </w:p>
        </w:tc>
        <w:tc>
          <w:tcPr>
            <w:tcW w:w="3083" w:type="dxa"/>
            <w:gridSpan w:val="2"/>
            <w:shd w:val="clear" w:color="auto" w:fill="FFFFFF" w:themeFill="background1"/>
          </w:tcPr>
          <w:p w14:paraId="0FDAE60D" w14:textId="77777777" w:rsidR="00E52F5D" w:rsidRPr="00D06664" w:rsidRDefault="00E52F5D" w:rsidP="00BB2C97">
            <w:pPr>
              <w:spacing w:line="276" w:lineRule="auto"/>
              <w:rPr>
                <w:rFonts w:eastAsia="Calibri" w:cstheme="minorHAnsi"/>
                <w:color w:val="333399"/>
                <w:sz w:val="22"/>
              </w:rPr>
            </w:pPr>
          </w:p>
        </w:tc>
      </w:tr>
      <w:tr w:rsidR="00E52F5D" w:rsidRPr="009D08B9" w14:paraId="4D85F87F" w14:textId="77777777" w:rsidTr="009913D0">
        <w:tblPrEx>
          <w:shd w:val="clear" w:color="auto" w:fill="auto"/>
        </w:tblPrEx>
        <w:trPr>
          <w:trHeight w:val="484"/>
          <w:jc w:val="center"/>
        </w:trPr>
        <w:tc>
          <w:tcPr>
            <w:tcW w:w="2605" w:type="dxa"/>
            <w:gridSpan w:val="2"/>
            <w:shd w:val="clear" w:color="auto" w:fill="D9D9D9" w:themeFill="background1" w:themeFillShade="D9"/>
            <w:vAlign w:val="center"/>
          </w:tcPr>
          <w:p w14:paraId="4829D27F" w14:textId="62907B2E" w:rsidR="00E52F5D" w:rsidRPr="00D06664" w:rsidRDefault="00E52F5D" w:rsidP="00BB2C97">
            <w:pPr>
              <w:spacing w:line="276" w:lineRule="auto"/>
              <w:rPr>
                <w:rFonts w:eastAsia="Calibri" w:cstheme="minorHAnsi"/>
                <w:b/>
                <w:bCs/>
                <w:color w:val="333399"/>
                <w:sz w:val="22"/>
              </w:rPr>
            </w:pPr>
            <w:r w:rsidRPr="00D06664">
              <w:rPr>
                <w:rFonts w:eastAsia="Calibri" w:cstheme="minorHAnsi"/>
                <w:b/>
                <w:bCs/>
                <w:color w:val="333399"/>
                <w:sz w:val="22"/>
              </w:rPr>
              <w:t>Public</w:t>
            </w:r>
            <w:r w:rsidR="00EF30A2">
              <w:rPr>
                <w:rFonts w:eastAsia="Calibri" w:cstheme="minorHAnsi"/>
                <w:b/>
                <w:bCs/>
                <w:color w:val="333399"/>
                <w:sz w:val="22"/>
              </w:rPr>
              <w:t xml:space="preserve"> Liability</w:t>
            </w:r>
          </w:p>
        </w:tc>
        <w:tc>
          <w:tcPr>
            <w:tcW w:w="2777" w:type="dxa"/>
            <w:shd w:val="clear" w:color="auto" w:fill="FFFFFF" w:themeFill="background1"/>
            <w:vAlign w:val="center"/>
          </w:tcPr>
          <w:p w14:paraId="077D2C5B" w14:textId="77777777" w:rsidR="00E52F5D" w:rsidRPr="00D06664" w:rsidRDefault="00E52F5D" w:rsidP="00BB2C97">
            <w:pPr>
              <w:spacing w:line="276" w:lineRule="auto"/>
              <w:rPr>
                <w:rFonts w:eastAsia="Calibri" w:cstheme="minorHAnsi"/>
                <w:color w:val="333399"/>
                <w:sz w:val="22"/>
              </w:rPr>
            </w:pPr>
            <w:r w:rsidRPr="00D06664">
              <w:rPr>
                <w:rFonts w:eastAsia="Calibri" w:cstheme="minorHAnsi"/>
                <w:color w:val="333399"/>
                <w:sz w:val="22"/>
              </w:rPr>
              <w:t>€</w:t>
            </w:r>
          </w:p>
        </w:tc>
        <w:tc>
          <w:tcPr>
            <w:tcW w:w="2977" w:type="dxa"/>
            <w:shd w:val="clear" w:color="auto" w:fill="FFFFFF" w:themeFill="background1"/>
            <w:vAlign w:val="center"/>
          </w:tcPr>
          <w:p w14:paraId="681B46D8" w14:textId="77777777" w:rsidR="00E52F5D" w:rsidRPr="00D06664" w:rsidRDefault="00E52F5D" w:rsidP="00BB2C97">
            <w:pPr>
              <w:spacing w:line="276" w:lineRule="auto"/>
              <w:rPr>
                <w:rFonts w:eastAsia="Calibri" w:cstheme="minorHAnsi"/>
                <w:color w:val="333399"/>
                <w:sz w:val="22"/>
              </w:rPr>
            </w:pPr>
          </w:p>
        </w:tc>
        <w:tc>
          <w:tcPr>
            <w:tcW w:w="3083" w:type="dxa"/>
            <w:gridSpan w:val="2"/>
            <w:shd w:val="clear" w:color="auto" w:fill="FFFFFF" w:themeFill="background1"/>
          </w:tcPr>
          <w:p w14:paraId="7979B79D" w14:textId="77777777" w:rsidR="00E52F5D" w:rsidRPr="00D06664" w:rsidRDefault="00E52F5D" w:rsidP="00BB2C97">
            <w:pPr>
              <w:spacing w:line="276" w:lineRule="auto"/>
              <w:rPr>
                <w:rFonts w:eastAsia="Calibri" w:cstheme="minorHAnsi"/>
                <w:color w:val="333399"/>
                <w:sz w:val="22"/>
              </w:rPr>
            </w:pPr>
          </w:p>
        </w:tc>
      </w:tr>
      <w:tr w:rsidR="00E52F5D" w:rsidRPr="009D08B9" w14:paraId="267C628F" w14:textId="77777777" w:rsidTr="00BB2C97">
        <w:tblPrEx>
          <w:shd w:val="clear" w:color="auto" w:fill="auto"/>
        </w:tblPrEx>
        <w:trPr>
          <w:trHeight w:val="535"/>
          <w:jc w:val="center"/>
        </w:trPr>
        <w:tc>
          <w:tcPr>
            <w:tcW w:w="8833" w:type="dxa"/>
            <w:gridSpan w:val="5"/>
            <w:shd w:val="clear" w:color="auto" w:fill="FAF9F9" w:themeFill="background2" w:themeFillTint="33"/>
          </w:tcPr>
          <w:p w14:paraId="0CDF3BF0" w14:textId="77777777" w:rsidR="00E52F5D" w:rsidRPr="00D06664" w:rsidRDefault="00E52F5D" w:rsidP="00BB2C97">
            <w:pPr>
              <w:spacing w:line="276" w:lineRule="auto"/>
              <w:rPr>
                <w:rFonts w:cstheme="minorHAnsi"/>
                <w:color w:val="333399"/>
                <w:sz w:val="22"/>
              </w:rPr>
            </w:pPr>
            <w:r w:rsidRPr="00D06664">
              <w:rPr>
                <w:rFonts w:cstheme="minorHAnsi"/>
                <w:color w:val="333399"/>
                <w:sz w:val="22"/>
              </w:rPr>
              <w:t xml:space="preserve">I confirm that if successful, where the levels required under the contract are higher than those currently in our possession, I will be </w:t>
            </w:r>
            <w:proofErr w:type="gramStart"/>
            <w:r w:rsidRPr="00D06664">
              <w:rPr>
                <w:rFonts w:cstheme="minorHAnsi"/>
                <w:color w:val="333399"/>
                <w:sz w:val="22"/>
              </w:rPr>
              <w:t>in a position</w:t>
            </w:r>
            <w:proofErr w:type="gramEnd"/>
            <w:r w:rsidRPr="00D06664">
              <w:rPr>
                <w:rFonts w:cstheme="minorHAnsi"/>
                <w:color w:val="333399"/>
                <w:sz w:val="22"/>
              </w:rPr>
              <w:t xml:space="preserve"> to put the required forms and levels of insurances required in place. </w:t>
            </w:r>
          </w:p>
        </w:tc>
        <w:tc>
          <w:tcPr>
            <w:tcW w:w="2609" w:type="dxa"/>
            <w:shd w:val="clear" w:color="auto" w:fill="FFFFFF" w:themeFill="background1"/>
          </w:tcPr>
          <w:p w14:paraId="6B0B2AF8" w14:textId="77777777" w:rsidR="00E52F5D" w:rsidRPr="00D06664" w:rsidRDefault="00E52F5D" w:rsidP="009913D0">
            <w:pPr>
              <w:spacing w:line="276" w:lineRule="auto"/>
              <w:jc w:val="center"/>
              <w:rPr>
                <w:rFonts w:cstheme="minorHAnsi"/>
                <w:color w:val="333399"/>
                <w:sz w:val="22"/>
              </w:rPr>
            </w:pPr>
            <w:r w:rsidRPr="00D06664">
              <w:rPr>
                <w:rFonts w:cstheme="minorHAnsi"/>
                <w:color w:val="333399"/>
                <w:sz w:val="22"/>
              </w:rPr>
              <w:t>Yes/No</w:t>
            </w:r>
          </w:p>
        </w:tc>
      </w:tr>
      <w:tr w:rsidR="00E52F5D" w:rsidRPr="009D08B9" w14:paraId="086EE4E6" w14:textId="77777777" w:rsidTr="00BB2C97">
        <w:tblPrEx>
          <w:shd w:val="clear" w:color="auto" w:fill="auto"/>
        </w:tblPrEx>
        <w:trPr>
          <w:trHeight w:val="660"/>
          <w:jc w:val="center"/>
        </w:trPr>
        <w:tc>
          <w:tcPr>
            <w:tcW w:w="8833" w:type="dxa"/>
            <w:gridSpan w:val="5"/>
            <w:shd w:val="clear" w:color="auto" w:fill="FAF9F9" w:themeFill="background2" w:themeFillTint="33"/>
          </w:tcPr>
          <w:p w14:paraId="0CDDC22C" w14:textId="77777777" w:rsidR="00E52F5D" w:rsidRPr="00D06664" w:rsidRDefault="00E52F5D" w:rsidP="00BB2C97">
            <w:pPr>
              <w:spacing w:line="276" w:lineRule="auto"/>
              <w:rPr>
                <w:rFonts w:cstheme="minorHAnsi"/>
                <w:color w:val="333399"/>
                <w:sz w:val="22"/>
              </w:rPr>
            </w:pPr>
            <w:r w:rsidRPr="00D06664">
              <w:rPr>
                <w:rFonts w:cstheme="minorHAnsi"/>
                <w:color w:val="333399"/>
                <w:sz w:val="22"/>
              </w:rPr>
              <w:t>I confirm that I will provide the following promptly on request:</w:t>
            </w:r>
          </w:p>
          <w:p w14:paraId="326ECAA2" w14:textId="77777777" w:rsidR="00E52F5D" w:rsidRPr="00D06664" w:rsidRDefault="00E52F5D" w:rsidP="00E80087">
            <w:pPr>
              <w:pStyle w:val="ListParagraph"/>
              <w:numPr>
                <w:ilvl w:val="0"/>
                <w:numId w:val="10"/>
              </w:numPr>
              <w:spacing w:after="200"/>
              <w:jc w:val="left"/>
              <w:rPr>
                <w:rFonts w:asciiTheme="minorHAnsi" w:eastAsiaTheme="minorEastAsia" w:hAnsiTheme="minorHAnsi" w:cstheme="minorHAnsi"/>
                <w:color w:val="333399"/>
                <w:lang w:eastAsia="ja-JP"/>
              </w:rPr>
            </w:pPr>
            <w:r w:rsidRPr="00D06664">
              <w:rPr>
                <w:rFonts w:asciiTheme="minorHAnsi" w:eastAsiaTheme="minorEastAsia" w:hAnsiTheme="minorHAnsi" w:cstheme="minorHAnsi"/>
                <w:color w:val="333399"/>
                <w:lang w:eastAsia="ja-JP"/>
              </w:rPr>
              <w:t xml:space="preserve">evidence of insurances in place or </w:t>
            </w:r>
          </w:p>
          <w:p w14:paraId="38E2A22E" w14:textId="77777777" w:rsidR="00E52F5D" w:rsidRDefault="00E52F5D" w:rsidP="00E80087">
            <w:pPr>
              <w:pStyle w:val="ListParagraph"/>
              <w:numPr>
                <w:ilvl w:val="0"/>
                <w:numId w:val="10"/>
              </w:numPr>
              <w:pBdr>
                <w:top w:val="nil"/>
                <w:left w:val="nil"/>
                <w:bottom w:val="nil"/>
                <w:right w:val="nil"/>
                <w:between w:val="nil"/>
                <w:bar w:val="nil"/>
              </w:pBdr>
              <w:spacing w:after="200"/>
              <w:contextualSpacing w:val="0"/>
              <w:jc w:val="left"/>
              <w:rPr>
                <w:rFonts w:asciiTheme="minorHAnsi" w:hAnsiTheme="minorHAnsi" w:cstheme="minorHAnsi"/>
                <w:color w:val="333399"/>
              </w:rPr>
            </w:pPr>
            <w:r w:rsidRPr="00D06664">
              <w:rPr>
                <w:rFonts w:asciiTheme="minorHAnsi" w:eastAsiaTheme="minorEastAsia" w:hAnsiTheme="minorHAnsi" w:cstheme="minorHAnsi"/>
                <w:color w:val="333399"/>
                <w:lang w:eastAsia="ja-JP"/>
              </w:rPr>
              <w:t>letter from Insurance Broker confirming that the required levels could be put in place if successful</w:t>
            </w:r>
            <w:r w:rsidRPr="00D06664">
              <w:rPr>
                <w:rFonts w:asciiTheme="minorHAnsi" w:hAnsiTheme="minorHAnsi" w:cstheme="minorHAnsi"/>
                <w:color w:val="333399"/>
              </w:rPr>
              <w:t xml:space="preserve"> </w:t>
            </w:r>
          </w:p>
          <w:p w14:paraId="5F60689D" w14:textId="54035AD1" w:rsidR="00E5489C" w:rsidRPr="00D06664" w:rsidRDefault="009913D0" w:rsidP="00E80087">
            <w:pPr>
              <w:pStyle w:val="ListParagraph"/>
              <w:numPr>
                <w:ilvl w:val="0"/>
                <w:numId w:val="10"/>
              </w:numPr>
              <w:pBdr>
                <w:top w:val="nil"/>
                <w:left w:val="nil"/>
                <w:bottom w:val="nil"/>
                <w:right w:val="nil"/>
                <w:between w:val="nil"/>
                <w:bar w:val="nil"/>
              </w:pBdr>
              <w:spacing w:after="200"/>
              <w:contextualSpacing w:val="0"/>
              <w:jc w:val="left"/>
              <w:rPr>
                <w:rFonts w:asciiTheme="minorHAnsi" w:hAnsiTheme="minorHAnsi" w:cstheme="minorHAnsi"/>
                <w:color w:val="333399"/>
              </w:rPr>
            </w:pPr>
            <w:r>
              <w:rPr>
                <w:rFonts w:asciiTheme="minorHAnsi" w:hAnsiTheme="minorHAnsi" w:cstheme="minorHAnsi"/>
                <w:color w:val="333399"/>
              </w:rPr>
              <w:t>A l</w:t>
            </w:r>
            <w:r w:rsidRPr="009913D0">
              <w:rPr>
                <w:rFonts w:asciiTheme="minorHAnsi" w:hAnsiTheme="minorHAnsi" w:cstheme="minorHAnsi"/>
                <w:color w:val="333399"/>
              </w:rPr>
              <w:t>etter of indemnity, indemnifying University of Limerick if successful</w:t>
            </w:r>
          </w:p>
        </w:tc>
        <w:tc>
          <w:tcPr>
            <w:tcW w:w="2609" w:type="dxa"/>
            <w:shd w:val="clear" w:color="auto" w:fill="FFFFFF" w:themeFill="background1"/>
          </w:tcPr>
          <w:p w14:paraId="109A3EFB" w14:textId="77777777" w:rsidR="00E52F5D" w:rsidRPr="00D06664" w:rsidRDefault="00E52F5D" w:rsidP="009913D0">
            <w:pPr>
              <w:spacing w:line="276" w:lineRule="auto"/>
              <w:jc w:val="center"/>
              <w:rPr>
                <w:rFonts w:cstheme="minorHAnsi"/>
                <w:color w:val="333399"/>
                <w:sz w:val="22"/>
              </w:rPr>
            </w:pPr>
            <w:r w:rsidRPr="00D06664">
              <w:rPr>
                <w:rFonts w:cstheme="minorHAnsi"/>
                <w:color w:val="333399"/>
                <w:sz w:val="22"/>
              </w:rPr>
              <w:t>Yes/No</w:t>
            </w:r>
          </w:p>
        </w:tc>
      </w:tr>
      <w:tr w:rsidR="00E52F5D" w:rsidRPr="009D08B9" w14:paraId="63F9FB6D" w14:textId="77777777" w:rsidTr="00BB2C97">
        <w:tblPrEx>
          <w:shd w:val="clear" w:color="auto" w:fill="auto"/>
        </w:tblPrEx>
        <w:trPr>
          <w:trHeight w:val="339"/>
          <w:jc w:val="center"/>
        </w:trPr>
        <w:tc>
          <w:tcPr>
            <w:tcW w:w="1239" w:type="dxa"/>
            <w:shd w:val="clear" w:color="auto" w:fill="9CC2E5" w:themeFill="accent1" w:themeFillTint="99"/>
            <w:vAlign w:val="center"/>
          </w:tcPr>
          <w:p w14:paraId="21500A7F" w14:textId="77777777" w:rsidR="00E52F5D" w:rsidRPr="00D06664" w:rsidRDefault="00E52F5D" w:rsidP="00BB2C97">
            <w:pPr>
              <w:spacing w:line="276" w:lineRule="auto"/>
              <w:rPr>
                <w:rFonts w:cstheme="minorHAnsi"/>
                <w:b/>
                <w:color w:val="333399"/>
                <w:sz w:val="22"/>
              </w:rPr>
            </w:pPr>
            <w:r w:rsidRPr="00D06664">
              <w:rPr>
                <w:rFonts w:cstheme="minorHAnsi"/>
                <w:b/>
                <w:color w:val="333399"/>
                <w:sz w:val="22"/>
                <w:shd w:val="clear" w:color="auto" w:fill="9CC2E5" w:themeFill="accent1" w:themeFillTint="99"/>
              </w:rPr>
              <w:t>Sign</w:t>
            </w:r>
            <w:r w:rsidRPr="00D06664">
              <w:rPr>
                <w:rFonts w:cstheme="minorHAnsi"/>
                <w:b/>
                <w:color w:val="333399"/>
                <w:sz w:val="22"/>
              </w:rPr>
              <w:t>ed</w:t>
            </w:r>
          </w:p>
        </w:tc>
        <w:tc>
          <w:tcPr>
            <w:tcW w:w="10203" w:type="dxa"/>
            <w:gridSpan w:val="5"/>
            <w:shd w:val="clear" w:color="auto" w:fill="D9D9D9" w:themeFill="background1" w:themeFillShade="D9"/>
          </w:tcPr>
          <w:p w14:paraId="16AF73CB" w14:textId="77777777" w:rsidR="00E52F5D" w:rsidRPr="00D06664" w:rsidRDefault="00E52F5D" w:rsidP="00BB2C97">
            <w:pPr>
              <w:shd w:val="clear" w:color="auto" w:fill="D9D9D9" w:themeFill="background1" w:themeFillShade="D9"/>
              <w:spacing w:line="276" w:lineRule="auto"/>
              <w:rPr>
                <w:rFonts w:cstheme="minorHAnsi"/>
                <w:color w:val="333399"/>
                <w:sz w:val="22"/>
              </w:rPr>
            </w:pPr>
          </w:p>
        </w:tc>
      </w:tr>
    </w:tbl>
    <w:p w14:paraId="082F65C9" w14:textId="77777777" w:rsidR="00E52F5D" w:rsidRDefault="00E52F5D" w:rsidP="00E52F5D">
      <w:pPr>
        <w:spacing w:line="276" w:lineRule="auto"/>
        <w:rPr>
          <w:rFonts w:cstheme="minorHAnsi"/>
          <w:b/>
          <w:color w:val="FFFFFF"/>
          <w:sz w:val="28"/>
          <w:szCs w:val="28"/>
        </w:rPr>
      </w:pPr>
      <w:r w:rsidRPr="00975D70">
        <w:rPr>
          <w:rFonts w:cstheme="minorHAnsi"/>
          <w:b/>
          <w:color w:val="FFFFFF"/>
          <w:sz w:val="28"/>
          <w:szCs w:val="28"/>
        </w:rPr>
        <w:t xml:space="preserve"> Statement of TurnoverA23 Statement of Turnover</w:t>
      </w:r>
    </w:p>
    <w:tbl>
      <w:tblPr>
        <w:tblW w:w="11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5382"/>
        <w:gridCol w:w="6060"/>
      </w:tblGrid>
      <w:tr w:rsidR="00E52F5D" w:rsidRPr="00D06664" w14:paraId="1842EC19" w14:textId="77777777" w:rsidTr="00D06664">
        <w:trPr>
          <w:trHeight w:val="406"/>
          <w:jc w:val="center"/>
        </w:trPr>
        <w:tc>
          <w:tcPr>
            <w:tcW w:w="11442" w:type="dxa"/>
            <w:gridSpan w:val="2"/>
            <w:shd w:val="clear" w:color="auto" w:fill="F2F2F2" w:themeFill="background1" w:themeFillShade="F2"/>
          </w:tcPr>
          <w:p w14:paraId="1D6073B0" w14:textId="77777777" w:rsidR="00E52F5D" w:rsidRPr="00D06664" w:rsidRDefault="00E52F5D" w:rsidP="00D06664">
            <w:pPr>
              <w:jc w:val="center"/>
              <w:rPr>
                <w:b/>
                <w:bCs/>
                <w:color w:val="333399"/>
              </w:rPr>
            </w:pPr>
            <w:r w:rsidRPr="00D06664">
              <w:rPr>
                <w:b/>
                <w:bCs/>
                <w:color w:val="333399"/>
              </w:rPr>
              <w:t>A2.2 Tax Clearance</w:t>
            </w:r>
          </w:p>
        </w:tc>
      </w:tr>
      <w:tr w:rsidR="00E52F5D" w:rsidRPr="009D08B9" w14:paraId="6D91EA4B" w14:textId="77777777" w:rsidTr="00BB2C97">
        <w:tblPrEx>
          <w:shd w:val="clear" w:color="auto" w:fill="auto"/>
        </w:tblPrEx>
        <w:trPr>
          <w:trHeight w:val="393"/>
          <w:jc w:val="center"/>
        </w:trPr>
        <w:tc>
          <w:tcPr>
            <w:tcW w:w="11442" w:type="dxa"/>
            <w:gridSpan w:val="2"/>
            <w:shd w:val="clear" w:color="auto" w:fill="D9D9D9" w:themeFill="background1" w:themeFillShade="D9"/>
          </w:tcPr>
          <w:p w14:paraId="5A6847A8" w14:textId="77777777" w:rsidR="00E52F5D" w:rsidRPr="00D06664" w:rsidRDefault="00E52F5D" w:rsidP="00BB2C97">
            <w:pPr>
              <w:spacing w:line="276" w:lineRule="auto"/>
              <w:jc w:val="center"/>
              <w:rPr>
                <w:rFonts w:cstheme="minorHAnsi"/>
                <w:color w:val="333399"/>
              </w:rPr>
            </w:pPr>
            <w:r w:rsidRPr="00D06664">
              <w:rPr>
                <w:rFonts w:cstheme="minorHAnsi"/>
                <w:color w:val="333399"/>
              </w:rPr>
              <w:t>Please provide a copy of a valid Tax Clearance Certificate OR the information required for online verification OR evidence that a Tax Clearance application has been submitted to Revenue:</w:t>
            </w:r>
          </w:p>
        </w:tc>
      </w:tr>
      <w:tr w:rsidR="00E52F5D" w:rsidRPr="009D08B9" w14:paraId="07F7AF10" w14:textId="77777777" w:rsidTr="00BB2C97">
        <w:tblPrEx>
          <w:shd w:val="clear" w:color="auto" w:fill="auto"/>
        </w:tblPrEx>
        <w:trPr>
          <w:trHeight w:val="413"/>
          <w:jc w:val="center"/>
        </w:trPr>
        <w:tc>
          <w:tcPr>
            <w:tcW w:w="5382" w:type="dxa"/>
            <w:shd w:val="clear" w:color="auto" w:fill="D9D9D9" w:themeFill="background1" w:themeFillShade="D9"/>
            <w:vAlign w:val="center"/>
          </w:tcPr>
          <w:p w14:paraId="11D63F87" w14:textId="77777777" w:rsidR="00E52F5D" w:rsidRPr="00D06664" w:rsidRDefault="00E52F5D" w:rsidP="00BB2C97">
            <w:pPr>
              <w:spacing w:line="276" w:lineRule="auto"/>
              <w:jc w:val="center"/>
              <w:rPr>
                <w:rFonts w:cstheme="minorHAnsi"/>
                <w:color w:val="333399"/>
                <w:sz w:val="22"/>
              </w:rPr>
            </w:pPr>
            <w:bookmarkStart w:id="17" w:name="_Hlk155947241"/>
            <w:r w:rsidRPr="00D06664">
              <w:rPr>
                <w:rFonts w:cstheme="minorHAnsi"/>
                <w:b/>
                <w:bCs/>
                <w:color w:val="333399"/>
                <w:sz w:val="22"/>
              </w:rPr>
              <w:t>Evidence Attached</w:t>
            </w:r>
          </w:p>
        </w:tc>
        <w:tc>
          <w:tcPr>
            <w:tcW w:w="6060" w:type="dxa"/>
            <w:vAlign w:val="center"/>
          </w:tcPr>
          <w:p w14:paraId="634FD051" w14:textId="77777777" w:rsidR="00E52F5D" w:rsidRPr="00D06664" w:rsidRDefault="00E52F5D" w:rsidP="00BB2C97">
            <w:pPr>
              <w:spacing w:line="276" w:lineRule="auto"/>
              <w:jc w:val="center"/>
              <w:rPr>
                <w:rFonts w:cstheme="minorHAnsi"/>
                <w:color w:val="333399"/>
                <w:sz w:val="22"/>
              </w:rPr>
            </w:pPr>
            <w:r w:rsidRPr="00D06664">
              <w:rPr>
                <w:rFonts w:cstheme="minorHAnsi"/>
                <w:color w:val="333399"/>
                <w:sz w:val="22"/>
              </w:rPr>
              <w:t>Yes / No</w:t>
            </w:r>
          </w:p>
        </w:tc>
      </w:tr>
      <w:bookmarkEnd w:id="17"/>
      <w:tr w:rsidR="00E52F5D" w:rsidRPr="009D08B9" w14:paraId="52DD6960" w14:textId="77777777" w:rsidTr="00BB2C97">
        <w:tblPrEx>
          <w:shd w:val="clear" w:color="auto" w:fill="auto"/>
        </w:tblPrEx>
        <w:trPr>
          <w:trHeight w:val="507"/>
          <w:jc w:val="center"/>
        </w:trPr>
        <w:tc>
          <w:tcPr>
            <w:tcW w:w="5382" w:type="dxa"/>
            <w:shd w:val="clear" w:color="auto" w:fill="D9D9D9" w:themeFill="background1" w:themeFillShade="D9"/>
            <w:vAlign w:val="center"/>
          </w:tcPr>
          <w:p w14:paraId="4403A10D" w14:textId="77777777" w:rsidR="00E52F5D" w:rsidRPr="00D06664" w:rsidRDefault="00E52F5D" w:rsidP="00BB2C97">
            <w:pPr>
              <w:shd w:val="clear" w:color="auto" w:fill="D9D9D9" w:themeFill="background1" w:themeFillShade="D9"/>
              <w:spacing w:line="276" w:lineRule="auto"/>
              <w:jc w:val="center"/>
              <w:rPr>
                <w:rFonts w:eastAsia="Calibri" w:cstheme="minorHAnsi"/>
                <w:b/>
                <w:bCs/>
                <w:color w:val="333399"/>
                <w:sz w:val="22"/>
              </w:rPr>
            </w:pPr>
            <w:r w:rsidRPr="00D06664">
              <w:rPr>
                <w:rFonts w:cstheme="minorHAnsi"/>
                <w:b/>
                <w:bCs/>
                <w:color w:val="333399"/>
                <w:sz w:val="22"/>
              </w:rPr>
              <w:t>Tax Registration Number</w:t>
            </w:r>
          </w:p>
        </w:tc>
        <w:tc>
          <w:tcPr>
            <w:tcW w:w="6060" w:type="dxa"/>
            <w:vAlign w:val="center"/>
          </w:tcPr>
          <w:p w14:paraId="5A4637F4" w14:textId="77777777" w:rsidR="00E52F5D" w:rsidRPr="00D06664" w:rsidRDefault="00E52F5D" w:rsidP="00BB2C97">
            <w:pPr>
              <w:spacing w:line="276" w:lineRule="auto"/>
              <w:jc w:val="center"/>
              <w:rPr>
                <w:rFonts w:eastAsia="Calibri" w:cstheme="minorHAnsi"/>
                <w:b/>
                <w:bCs/>
                <w:color w:val="333399"/>
                <w:sz w:val="22"/>
              </w:rPr>
            </w:pPr>
          </w:p>
        </w:tc>
      </w:tr>
      <w:tr w:rsidR="00E52F5D" w:rsidRPr="009D08B9" w14:paraId="7FA9998B" w14:textId="77777777" w:rsidTr="00BB2C97">
        <w:tblPrEx>
          <w:shd w:val="clear" w:color="auto" w:fill="auto"/>
        </w:tblPrEx>
        <w:trPr>
          <w:trHeight w:val="484"/>
          <w:jc w:val="center"/>
        </w:trPr>
        <w:tc>
          <w:tcPr>
            <w:tcW w:w="5382" w:type="dxa"/>
            <w:shd w:val="clear" w:color="auto" w:fill="D9D9D9" w:themeFill="background1" w:themeFillShade="D9"/>
            <w:vAlign w:val="center"/>
          </w:tcPr>
          <w:p w14:paraId="13206AA2" w14:textId="77777777" w:rsidR="00E52F5D" w:rsidRPr="00D06664" w:rsidRDefault="00E52F5D" w:rsidP="00BB2C97">
            <w:pPr>
              <w:shd w:val="clear" w:color="auto" w:fill="D9D9D9" w:themeFill="background1" w:themeFillShade="D9"/>
              <w:spacing w:line="276" w:lineRule="auto"/>
              <w:jc w:val="center"/>
              <w:rPr>
                <w:rFonts w:cstheme="minorHAnsi"/>
                <w:b/>
                <w:bCs/>
                <w:color w:val="333399"/>
                <w:sz w:val="22"/>
              </w:rPr>
            </w:pPr>
            <w:r w:rsidRPr="00D06664">
              <w:rPr>
                <w:rFonts w:cstheme="minorHAnsi"/>
                <w:b/>
                <w:color w:val="333399"/>
                <w:sz w:val="22"/>
              </w:rPr>
              <w:t>Tax Clearance Access number</w:t>
            </w:r>
          </w:p>
        </w:tc>
        <w:tc>
          <w:tcPr>
            <w:tcW w:w="6060" w:type="dxa"/>
            <w:vAlign w:val="center"/>
          </w:tcPr>
          <w:p w14:paraId="5DA78BC3" w14:textId="77777777" w:rsidR="00E52F5D" w:rsidRPr="00D06664" w:rsidRDefault="00E52F5D" w:rsidP="00BB2C97">
            <w:pPr>
              <w:spacing w:line="276" w:lineRule="auto"/>
              <w:jc w:val="center"/>
              <w:rPr>
                <w:rFonts w:eastAsia="Calibri" w:cstheme="minorHAnsi"/>
                <w:b/>
                <w:bCs/>
                <w:color w:val="333399"/>
                <w:sz w:val="22"/>
              </w:rPr>
            </w:pPr>
          </w:p>
        </w:tc>
      </w:tr>
      <w:tr w:rsidR="00E52F5D" w:rsidRPr="009D08B9" w14:paraId="6306C928" w14:textId="77777777" w:rsidTr="00BB2C97">
        <w:tblPrEx>
          <w:shd w:val="clear" w:color="auto" w:fill="auto"/>
        </w:tblPrEx>
        <w:trPr>
          <w:trHeight w:val="484"/>
          <w:jc w:val="center"/>
        </w:trPr>
        <w:tc>
          <w:tcPr>
            <w:tcW w:w="5382" w:type="dxa"/>
            <w:shd w:val="clear" w:color="auto" w:fill="D9D9D9" w:themeFill="background1" w:themeFillShade="D9"/>
            <w:vAlign w:val="center"/>
          </w:tcPr>
          <w:p w14:paraId="2874644E" w14:textId="77777777" w:rsidR="00E52F5D" w:rsidRPr="00D06664" w:rsidRDefault="00E52F5D" w:rsidP="00BB2C97">
            <w:pPr>
              <w:shd w:val="clear" w:color="auto" w:fill="D9D9D9" w:themeFill="background1" w:themeFillShade="D9"/>
              <w:spacing w:line="276" w:lineRule="auto"/>
              <w:jc w:val="center"/>
              <w:rPr>
                <w:rFonts w:cstheme="minorHAnsi"/>
                <w:b/>
                <w:color w:val="333399"/>
                <w:sz w:val="22"/>
              </w:rPr>
            </w:pPr>
            <w:r w:rsidRPr="00D06664">
              <w:rPr>
                <w:rFonts w:cstheme="minorHAnsi"/>
                <w:b/>
                <w:bCs/>
                <w:color w:val="333399"/>
                <w:sz w:val="22"/>
              </w:rPr>
              <w:t>Evidence of Application Attached</w:t>
            </w:r>
          </w:p>
        </w:tc>
        <w:tc>
          <w:tcPr>
            <w:tcW w:w="6060" w:type="dxa"/>
            <w:vAlign w:val="center"/>
          </w:tcPr>
          <w:p w14:paraId="1438D317" w14:textId="77777777" w:rsidR="00E52F5D" w:rsidRPr="00D06664" w:rsidRDefault="00E52F5D" w:rsidP="00BB2C97">
            <w:pPr>
              <w:spacing w:line="276" w:lineRule="auto"/>
              <w:jc w:val="center"/>
              <w:rPr>
                <w:rFonts w:eastAsia="Calibri" w:cstheme="minorHAnsi"/>
                <w:b/>
                <w:bCs/>
                <w:color w:val="333399"/>
                <w:sz w:val="22"/>
              </w:rPr>
            </w:pPr>
            <w:r w:rsidRPr="00D06664">
              <w:rPr>
                <w:rFonts w:cstheme="minorHAnsi"/>
                <w:color w:val="333399"/>
                <w:sz w:val="22"/>
              </w:rPr>
              <w:t>Yes / No</w:t>
            </w:r>
          </w:p>
        </w:tc>
      </w:tr>
      <w:tr w:rsidR="00E52F5D" w:rsidRPr="009D08B9" w14:paraId="6DA20296" w14:textId="77777777" w:rsidTr="00BB2C97">
        <w:tblPrEx>
          <w:shd w:val="clear" w:color="auto" w:fill="auto"/>
        </w:tblPrEx>
        <w:trPr>
          <w:trHeight w:val="1202"/>
          <w:jc w:val="center"/>
        </w:trPr>
        <w:tc>
          <w:tcPr>
            <w:tcW w:w="11442" w:type="dxa"/>
            <w:gridSpan w:val="2"/>
            <w:vAlign w:val="center"/>
          </w:tcPr>
          <w:p w14:paraId="165FFF64" w14:textId="77777777" w:rsidR="00E52F5D" w:rsidRPr="00975D70" w:rsidRDefault="00E52F5D" w:rsidP="00BB2C97">
            <w:pPr>
              <w:spacing w:line="276" w:lineRule="auto"/>
              <w:rPr>
                <w:rFonts w:cstheme="minorHAnsi"/>
                <w:i/>
                <w:lang w:val="en" w:eastAsia="en-IE"/>
              </w:rPr>
            </w:pPr>
            <w:r w:rsidRPr="00975D70">
              <w:rPr>
                <w:rFonts w:cstheme="minorHAnsi"/>
                <w:b/>
                <w:i/>
              </w:rPr>
              <w:t>Note:</w:t>
            </w:r>
            <w:r w:rsidRPr="00975D70">
              <w:rPr>
                <w:rFonts w:cstheme="minorHAnsi"/>
                <w:b/>
                <w:i/>
                <w:u w:val="single"/>
              </w:rPr>
              <w:t xml:space="preserve"> </w:t>
            </w:r>
            <w:r w:rsidRPr="00975D70">
              <w:rPr>
                <w:rFonts w:cstheme="minorHAnsi"/>
                <w:i/>
                <w:lang w:val="en" w:eastAsia="en-IE"/>
              </w:rPr>
              <w:t xml:space="preserve">All non-resident companies should apply for a general TCC where tax clearance is required in connection with a Public-Sector Contract (formal or otherwise). </w:t>
            </w:r>
          </w:p>
          <w:p w14:paraId="7BD55C77" w14:textId="77777777" w:rsidR="00E52F5D" w:rsidRPr="00975D70" w:rsidRDefault="00E52F5D" w:rsidP="00BB2C97">
            <w:pPr>
              <w:spacing w:line="276" w:lineRule="auto"/>
              <w:rPr>
                <w:rFonts w:cstheme="minorHAnsi"/>
                <w:i/>
                <w:lang w:val="en" w:eastAsia="en-IE"/>
              </w:rPr>
            </w:pPr>
          </w:p>
          <w:p w14:paraId="434949D3" w14:textId="77777777" w:rsidR="00E52F5D" w:rsidRPr="00B4420D" w:rsidRDefault="00E52F5D" w:rsidP="00BB2C97">
            <w:pPr>
              <w:pStyle w:val="List3"/>
              <w:spacing w:line="276" w:lineRule="auto"/>
              <w:ind w:left="0" w:firstLine="0"/>
              <w:rPr>
                <w:rFonts w:asciiTheme="minorHAnsi" w:eastAsia="Calibri" w:hAnsiTheme="minorHAnsi" w:cstheme="minorHAnsi"/>
                <w:b/>
                <w:bCs/>
                <w:color w:val="2E74B5" w:themeColor="accent1" w:themeShade="BF"/>
                <w:sz w:val="22"/>
                <w:szCs w:val="22"/>
              </w:rPr>
            </w:pPr>
            <w:r w:rsidRPr="00975D70">
              <w:rPr>
                <w:rFonts w:asciiTheme="minorHAnsi" w:hAnsiTheme="minorHAnsi" w:cstheme="minorHAnsi"/>
                <w:sz w:val="24"/>
              </w:rPr>
              <w:lastRenderedPageBreak/>
              <w:t xml:space="preserve">Both Resident and Non-Resident Tax Clearance Certificate information may be obtained from the Irish Revenue Commissioners </w:t>
            </w:r>
            <w:hyperlink r:id="rId14" w:history="1">
              <w:r w:rsidRPr="00975D70">
                <w:rPr>
                  <w:rFonts w:asciiTheme="minorHAnsi" w:eastAsia="Calibri" w:hAnsiTheme="minorHAnsi" w:cstheme="minorHAnsi"/>
                  <w:color w:val="0000FF"/>
                  <w:sz w:val="24"/>
                  <w:u w:val="single"/>
                </w:rPr>
                <w:t>http://www.revenue.ie/en/tax/it/forms/webtc1.pdf</w:t>
              </w:r>
            </w:hyperlink>
          </w:p>
        </w:tc>
      </w:tr>
    </w:tbl>
    <w:p w14:paraId="7B4A13A6" w14:textId="77777777" w:rsidR="00E52F5D" w:rsidRDefault="00E52F5D" w:rsidP="00E52F5D">
      <w:pPr>
        <w:spacing w:line="276" w:lineRule="auto"/>
        <w:rPr>
          <w:rFonts w:cstheme="minorHAnsi"/>
          <w:b/>
          <w:color w:val="FFFFFF"/>
          <w:sz w:val="28"/>
          <w:szCs w:val="28"/>
        </w:rPr>
      </w:pPr>
    </w:p>
    <w:p w14:paraId="63E0BB84" w14:textId="77777777" w:rsidR="00E52F5D" w:rsidRDefault="00E52F5D" w:rsidP="00E52F5D">
      <w:pPr>
        <w:spacing w:line="276" w:lineRule="auto"/>
        <w:rPr>
          <w:rFonts w:cstheme="minorHAnsi"/>
          <w:b/>
          <w:color w:val="FFFFFF"/>
          <w:sz w:val="28"/>
          <w:szCs w:val="28"/>
        </w:rPr>
      </w:pPr>
    </w:p>
    <w:tbl>
      <w:tblPr>
        <w:tblW w:w="11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5240"/>
        <w:gridCol w:w="1134"/>
        <w:gridCol w:w="5068"/>
      </w:tblGrid>
      <w:tr w:rsidR="00D06664" w:rsidRPr="00D06664" w14:paraId="2C9ADD4F" w14:textId="77777777" w:rsidTr="00D06664">
        <w:trPr>
          <w:trHeight w:val="406"/>
          <w:jc w:val="center"/>
        </w:trPr>
        <w:tc>
          <w:tcPr>
            <w:tcW w:w="11442" w:type="dxa"/>
            <w:gridSpan w:val="3"/>
            <w:shd w:val="clear" w:color="auto" w:fill="F2F2F2" w:themeFill="background1" w:themeFillShade="F2"/>
          </w:tcPr>
          <w:p w14:paraId="3F86ACAA" w14:textId="77777777" w:rsidR="00E52F5D" w:rsidRPr="00D06664" w:rsidRDefault="00E52F5D" w:rsidP="00D06664">
            <w:pPr>
              <w:jc w:val="center"/>
              <w:rPr>
                <w:b/>
                <w:bCs/>
                <w:color w:val="333399"/>
              </w:rPr>
            </w:pPr>
            <w:r w:rsidRPr="00D06664">
              <w:rPr>
                <w:b/>
                <w:bCs/>
                <w:color w:val="333399"/>
              </w:rPr>
              <w:t>A2.3 Financial Standing</w:t>
            </w:r>
          </w:p>
        </w:tc>
      </w:tr>
      <w:tr w:rsidR="00E52F5D" w:rsidRPr="009D08B9" w14:paraId="5B2232FE" w14:textId="77777777" w:rsidTr="00BB2C97">
        <w:tblPrEx>
          <w:shd w:val="clear" w:color="auto" w:fill="auto"/>
        </w:tblPrEx>
        <w:trPr>
          <w:trHeight w:val="393"/>
          <w:jc w:val="center"/>
        </w:trPr>
        <w:tc>
          <w:tcPr>
            <w:tcW w:w="11442" w:type="dxa"/>
            <w:gridSpan w:val="3"/>
            <w:shd w:val="clear" w:color="auto" w:fill="D9D9D9" w:themeFill="background1" w:themeFillShade="D9"/>
          </w:tcPr>
          <w:p w14:paraId="4C28FA96" w14:textId="30F3D03A" w:rsidR="00E52F5D" w:rsidRPr="00D06664" w:rsidRDefault="00E52F5D" w:rsidP="00BB2C97">
            <w:pPr>
              <w:spacing w:line="276" w:lineRule="auto"/>
              <w:jc w:val="center"/>
              <w:rPr>
                <w:rFonts w:cstheme="minorHAnsi"/>
                <w:b/>
                <w:color w:val="333399"/>
              </w:rPr>
            </w:pPr>
            <w:r w:rsidRPr="00D06664">
              <w:rPr>
                <w:rFonts w:cstheme="minorHAnsi"/>
                <w:color w:val="333399"/>
              </w:rPr>
              <w:t xml:space="preserve">Tenderers should provide evidence that their combined turnover relating to the services has exceeded the amount stated in the following table per annum, over the three years </w:t>
            </w:r>
            <w:r w:rsidRPr="00D06664">
              <w:rPr>
                <w:rFonts w:cstheme="minorHAnsi"/>
                <w:b/>
                <w:bCs/>
                <w:color w:val="333399"/>
              </w:rPr>
              <w:t>202</w:t>
            </w:r>
            <w:r w:rsidR="00D06664">
              <w:rPr>
                <w:rFonts w:cstheme="minorHAnsi"/>
                <w:b/>
                <w:bCs/>
                <w:color w:val="333399"/>
              </w:rPr>
              <w:t>2</w:t>
            </w:r>
            <w:r w:rsidRPr="00D06664">
              <w:rPr>
                <w:rFonts w:cstheme="minorHAnsi"/>
                <w:b/>
                <w:bCs/>
                <w:color w:val="333399"/>
              </w:rPr>
              <w:t>/202</w:t>
            </w:r>
            <w:r w:rsidR="00D06664">
              <w:rPr>
                <w:rFonts w:cstheme="minorHAnsi"/>
                <w:b/>
                <w:bCs/>
                <w:color w:val="333399"/>
              </w:rPr>
              <w:t>3</w:t>
            </w:r>
            <w:r w:rsidRPr="00D06664">
              <w:rPr>
                <w:rFonts w:cstheme="minorHAnsi"/>
                <w:b/>
                <w:bCs/>
                <w:color w:val="333399"/>
              </w:rPr>
              <w:t>/202</w:t>
            </w:r>
            <w:r w:rsidR="00D06664">
              <w:rPr>
                <w:rFonts w:cstheme="minorHAnsi"/>
                <w:b/>
                <w:bCs/>
                <w:color w:val="333399"/>
              </w:rPr>
              <w:t>4</w:t>
            </w:r>
          </w:p>
        </w:tc>
      </w:tr>
      <w:tr w:rsidR="00E52F5D" w:rsidRPr="009D08B9" w14:paraId="3E6808E3" w14:textId="77777777" w:rsidTr="00BB2C97">
        <w:tblPrEx>
          <w:shd w:val="clear" w:color="auto" w:fill="auto"/>
        </w:tblPrEx>
        <w:trPr>
          <w:trHeight w:val="1328"/>
          <w:jc w:val="center"/>
        </w:trPr>
        <w:tc>
          <w:tcPr>
            <w:tcW w:w="11442" w:type="dxa"/>
            <w:gridSpan w:val="3"/>
          </w:tcPr>
          <w:p w14:paraId="4A0B26B2" w14:textId="66CCF692" w:rsidR="00E52F5D" w:rsidRPr="00D06664" w:rsidRDefault="00E52F5D" w:rsidP="00BB2C97">
            <w:pPr>
              <w:rPr>
                <w:rFonts w:eastAsia="Times New Roman" w:cstheme="minorHAnsi"/>
                <w:color w:val="333399"/>
                <w:sz w:val="22"/>
              </w:rPr>
            </w:pPr>
            <w:r w:rsidRPr="00D06664">
              <w:rPr>
                <w:rFonts w:eastAsia="Times New Roman" w:cstheme="minorHAnsi"/>
                <w:b/>
                <w:bCs/>
                <w:color w:val="333399"/>
                <w:sz w:val="22"/>
                <w:u w:val="single"/>
              </w:rPr>
              <w:t>Pass requirement:</w:t>
            </w:r>
            <w:r w:rsidRPr="00D06664">
              <w:rPr>
                <w:rFonts w:eastAsia="Times New Roman" w:cstheme="minorHAnsi"/>
                <w:b/>
                <w:bCs/>
                <w:color w:val="333399"/>
                <w:sz w:val="22"/>
              </w:rPr>
              <w:t xml:space="preserve">  </w:t>
            </w:r>
            <w:r w:rsidRPr="00D06664">
              <w:rPr>
                <w:rFonts w:eastAsia="Times New Roman" w:cstheme="minorHAnsi"/>
                <w:color w:val="333399"/>
                <w:sz w:val="22"/>
              </w:rPr>
              <w:t xml:space="preserve">Candidates must be able to provide objective evidence on request from an independent source (e.g. an auditor’s statement) confirming that during any of the three previous financial years the Candidate’s annual turnover exceeds </w:t>
            </w:r>
            <w:r w:rsidRPr="00D06664">
              <w:rPr>
                <w:rFonts w:eastAsia="Times New Roman" w:cstheme="minorHAnsi"/>
                <w:b/>
                <w:bCs/>
                <w:color w:val="333399"/>
                <w:sz w:val="22"/>
              </w:rPr>
              <w:t>€</w:t>
            </w:r>
            <w:r w:rsidR="005A4C75">
              <w:rPr>
                <w:rFonts w:eastAsia="Times New Roman" w:cstheme="minorHAnsi"/>
                <w:b/>
                <w:bCs/>
                <w:color w:val="333399"/>
                <w:sz w:val="22"/>
              </w:rPr>
              <w:t>150</w:t>
            </w:r>
            <w:r w:rsidRPr="00D06664">
              <w:rPr>
                <w:rFonts w:eastAsia="Times New Roman" w:cstheme="minorHAnsi"/>
                <w:b/>
                <w:bCs/>
                <w:color w:val="333399"/>
                <w:sz w:val="22"/>
              </w:rPr>
              <w:t>,000</w:t>
            </w:r>
            <w:r w:rsidRPr="00D06664">
              <w:rPr>
                <w:rFonts w:eastAsia="Times New Roman" w:cstheme="minorHAnsi"/>
                <w:color w:val="333399"/>
                <w:sz w:val="22"/>
              </w:rPr>
              <w:t xml:space="preserve">. In the absence of turnover, candidates must be able to demonstrate financial viability via access to funding, or equivalent evidence.  </w:t>
            </w:r>
          </w:p>
          <w:p w14:paraId="28D84E23" w14:textId="77777777" w:rsidR="00E52F5D" w:rsidRPr="00D06664" w:rsidRDefault="00E52F5D" w:rsidP="00BB2C97">
            <w:pPr>
              <w:rPr>
                <w:rFonts w:eastAsia="Times New Roman" w:cstheme="minorHAnsi"/>
                <w:color w:val="333399"/>
                <w:sz w:val="22"/>
              </w:rPr>
            </w:pPr>
            <w:r w:rsidRPr="00D06664">
              <w:rPr>
                <w:rFonts w:eastAsia="Times New Roman" w:cstheme="minorHAnsi"/>
                <w:b/>
                <w:color w:val="333399"/>
                <w:sz w:val="22"/>
              </w:rPr>
              <w:t>Note 1:</w:t>
            </w:r>
            <w:r w:rsidRPr="00D06664">
              <w:rPr>
                <w:rFonts w:eastAsia="Times New Roman" w:cstheme="minorHAnsi"/>
                <w:color w:val="333399"/>
                <w:sz w:val="22"/>
              </w:rPr>
              <w:t xml:space="preserve">  In the case of sole traders or partnerships, the pass requirement may be satisfied by a letter of confirmation from a senior partner. </w:t>
            </w:r>
          </w:p>
          <w:p w14:paraId="0D3A5588" w14:textId="77777777" w:rsidR="00E52F5D" w:rsidRPr="00D06664" w:rsidRDefault="00E52F5D" w:rsidP="00BB2C97">
            <w:pPr>
              <w:rPr>
                <w:rFonts w:eastAsia="Calibri" w:cstheme="minorHAnsi"/>
                <w:color w:val="333399"/>
                <w:sz w:val="22"/>
              </w:rPr>
            </w:pPr>
            <w:r w:rsidRPr="00D06664">
              <w:rPr>
                <w:rFonts w:eastAsia="Times New Roman" w:cstheme="minorHAnsi"/>
                <w:b/>
                <w:color w:val="333399"/>
                <w:sz w:val="22"/>
              </w:rPr>
              <w:t xml:space="preserve">Note 2: </w:t>
            </w:r>
            <w:r w:rsidRPr="00D06664">
              <w:rPr>
                <w:rFonts w:eastAsia="Times New Roman" w:cstheme="minorHAnsi"/>
                <w:color w:val="333399"/>
                <w:sz w:val="22"/>
              </w:rPr>
              <w:t>If the Candidate’s date of establishment was more recent than three years, the pass requirement may be satisfied on a pro-rata basis.</w:t>
            </w:r>
          </w:p>
          <w:p w14:paraId="11EFFA75" w14:textId="77777777" w:rsidR="00E52F5D" w:rsidRPr="00D06664" w:rsidRDefault="00E52F5D" w:rsidP="00BB2C97">
            <w:pPr>
              <w:spacing w:line="276" w:lineRule="auto"/>
              <w:jc w:val="center"/>
              <w:rPr>
                <w:rFonts w:cstheme="minorHAnsi"/>
                <w:color w:val="333399"/>
              </w:rPr>
            </w:pPr>
          </w:p>
        </w:tc>
      </w:tr>
      <w:tr w:rsidR="00E52F5D" w:rsidRPr="009D08B9" w14:paraId="326AB562" w14:textId="77777777" w:rsidTr="00BB2C97">
        <w:tblPrEx>
          <w:shd w:val="clear" w:color="auto" w:fill="auto"/>
        </w:tblPrEx>
        <w:trPr>
          <w:trHeight w:val="413"/>
          <w:jc w:val="center"/>
        </w:trPr>
        <w:tc>
          <w:tcPr>
            <w:tcW w:w="11442" w:type="dxa"/>
            <w:gridSpan w:val="3"/>
            <w:shd w:val="clear" w:color="auto" w:fill="D9D9D9" w:themeFill="background1" w:themeFillShade="D9"/>
            <w:vAlign w:val="center"/>
          </w:tcPr>
          <w:p w14:paraId="3829B0A7" w14:textId="77777777" w:rsidR="00E52F5D" w:rsidRPr="00D06664" w:rsidRDefault="00E52F5D" w:rsidP="00BB2C97">
            <w:pPr>
              <w:spacing w:line="276" w:lineRule="auto"/>
              <w:jc w:val="center"/>
              <w:rPr>
                <w:rFonts w:cstheme="minorHAnsi"/>
                <w:color w:val="333399"/>
                <w:sz w:val="22"/>
              </w:rPr>
            </w:pPr>
            <w:r w:rsidRPr="00D06664">
              <w:rPr>
                <w:rFonts w:cstheme="minorHAnsi"/>
                <w:b/>
                <w:bCs/>
                <w:color w:val="333399"/>
                <w:sz w:val="22"/>
              </w:rPr>
              <w:t>Turnover</w:t>
            </w:r>
          </w:p>
        </w:tc>
      </w:tr>
      <w:tr w:rsidR="00E52F5D" w:rsidRPr="009D08B9" w14:paraId="0E6574BE" w14:textId="77777777" w:rsidTr="00BB2C97">
        <w:tblPrEx>
          <w:shd w:val="clear" w:color="auto" w:fill="auto"/>
        </w:tblPrEx>
        <w:trPr>
          <w:trHeight w:val="507"/>
          <w:jc w:val="center"/>
        </w:trPr>
        <w:tc>
          <w:tcPr>
            <w:tcW w:w="5240" w:type="dxa"/>
            <w:shd w:val="clear" w:color="auto" w:fill="D9D9D9" w:themeFill="background1" w:themeFillShade="D9"/>
            <w:vAlign w:val="center"/>
          </w:tcPr>
          <w:p w14:paraId="42BD4BB7" w14:textId="4147134E" w:rsidR="00E52F5D" w:rsidRPr="00D06664" w:rsidRDefault="00E52F5D" w:rsidP="00BB2C97">
            <w:pPr>
              <w:shd w:val="clear" w:color="auto" w:fill="D9D9D9" w:themeFill="background1" w:themeFillShade="D9"/>
              <w:spacing w:line="276" w:lineRule="auto"/>
              <w:jc w:val="center"/>
              <w:rPr>
                <w:rFonts w:eastAsia="Calibri" w:cstheme="minorHAnsi"/>
                <w:b/>
                <w:bCs/>
                <w:color w:val="333399"/>
                <w:sz w:val="22"/>
              </w:rPr>
            </w:pPr>
            <w:r w:rsidRPr="00D06664">
              <w:rPr>
                <w:rFonts w:cstheme="minorHAnsi"/>
                <w:b/>
                <w:bCs/>
                <w:color w:val="333399"/>
                <w:sz w:val="22"/>
              </w:rPr>
              <w:t>202</w:t>
            </w:r>
            <w:r w:rsidR="00D06664">
              <w:rPr>
                <w:rFonts w:cstheme="minorHAnsi"/>
                <w:b/>
                <w:bCs/>
                <w:color w:val="333399"/>
                <w:sz w:val="22"/>
              </w:rPr>
              <w:t>2</w:t>
            </w:r>
          </w:p>
        </w:tc>
        <w:tc>
          <w:tcPr>
            <w:tcW w:w="6202" w:type="dxa"/>
            <w:gridSpan w:val="2"/>
            <w:vAlign w:val="center"/>
          </w:tcPr>
          <w:p w14:paraId="730E8085" w14:textId="77777777" w:rsidR="00E52F5D" w:rsidRPr="00D06664" w:rsidRDefault="00E52F5D" w:rsidP="00BB2C97">
            <w:pPr>
              <w:spacing w:line="276" w:lineRule="auto"/>
              <w:jc w:val="center"/>
              <w:rPr>
                <w:rFonts w:eastAsia="Calibri" w:cstheme="minorHAnsi"/>
                <w:color w:val="333399"/>
                <w:sz w:val="22"/>
              </w:rPr>
            </w:pPr>
            <w:r w:rsidRPr="00D06664">
              <w:rPr>
                <w:rFonts w:eastAsia="Calibri" w:cstheme="minorHAnsi"/>
                <w:color w:val="333399"/>
                <w:sz w:val="22"/>
              </w:rPr>
              <w:t>€</w:t>
            </w:r>
          </w:p>
        </w:tc>
      </w:tr>
      <w:tr w:rsidR="00E52F5D" w:rsidRPr="009D08B9" w14:paraId="1E6A20D0" w14:textId="77777777" w:rsidTr="00BB2C97">
        <w:tblPrEx>
          <w:shd w:val="clear" w:color="auto" w:fill="auto"/>
        </w:tblPrEx>
        <w:trPr>
          <w:trHeight w:val="484"/>
          <w:jc w:val="center"/>
        </w:trPr>
        <w:tc>
          <w:tcPr>
            <w:tcW w:w="5240" w:type="dxa"/>
            <w:shd w:val="clear" w:color="auto" w:fill="D9D9D9" w:themeFill="background1" w:themeFillShade="D9"/>
            <w:vAlign w:val="center"/>
          </w:tcPr>
          <w:p w14:paraId="653C4B67" w14:textId="7CA53028" w:rsidR="00E52F5D" w:rsidRPr="00D06664" w:rsidRDefault="00E52F5D" w:rsidP="00BB2C97">
            <w:pPr>
              <w:shd w:val="clear" w:color="auto" w:fill="D9D9D9" w:themeFill="background1" w:themeFillShade="D9"/>
              <w:spacing w:line="276" w:lineRule="auto"/>
              <w:jc w:val="center"/>
              <w:rPr>
                <w:rFonts w:cstheme="minorHAnsi"/>
                <w:b/>
                <w:bCs/>
                <w:color w:val="333399"/>
                <w:sz w:val="22"/>
              </w:rPr>
            </w:pPr>
            <w:r w:rsidRPr="00D06664">
              <w:rPr>
                <w:rFonts w:cstheme="minorHAnsi"/>
                <w:b/>
                <w:color w:val="333399"/>
                <w:sz w:val="22"/>
              </w:rPr>
              <w:t>202</w:t>
            </w:r>
            <w:r w:rsidR="00D06664">
              <w:rPr>
                <w:rFonts w:cstheme="minorHAnsi"/>
                <w:b/>
                <w:color w:val="333399"/>
                <w:sz w:val="22"/>
              </w:rPr>
              <w:t>3</w:t>
            </w:r>
          </w:p>
        </w:tc>
        <w:tc>
          <w:tcPr>
            <w:tcW w:w="6202" w:type="dxa"/>
            <w:gridSpan w:val="2"/>
            <w:vAlign w:val="center"/>
          </w:tcPr>
          <w:p w14:paraId="552598F7" w14:textId="77777777" w:rsidR="00E52F5D" w:rsidRPr="00D06664" w:rsidRDefault="00E52F5D" w:rsidP="00BB2C97">
            <w:pPr>
              <w:spacing w:line="276" w:lineRule="auto"/>
              <w:jc w:val="center"/>
              <w:rPr>
                <w:rFonts w:eastAsia="Calibri" w:cstheme="minorHAnsi"/>
                <w:color w:val="333399"/>
                <w:sz w:val="22"/>
              </w:rPr>
            </w:pPr>
            <w:r w:rsidRPr="00D06664">
              <w:rPr>
                <w:rFonts w:eastAsia="Calibri" w:cstheme="minorHAnsi"/>
                <w:color w:val="333399"/>
                <w:sz w:val="22"/>
              </w:rPr>
              <w:t>€</w:t>
            </w:r>
          </w:p>
        </w:tc>
      </w:tr>
      <w:tr w:rsidR="00E52F5D" w:rsidRPr="009D08B9" w14:paraId="5D26B5DD" w14:textId="77777777" w:rsidTr="00BB2C97">
        <w:tblPrEx>
          <w:shd w:val="clear" w:color="auto" w:fill="auto"/>
        </w:tblPrEx>
        <w:trPr>
          <w:trHeight w:val="484"/>
          <w:jc w:val="center"/>
        </w:trPr>
        <w:tc>
          <w:tcPr>
            <w:tcW w:w="5240" w:type="dxa"/>
            <w:shd w:val="clear" w:color="auto" w:fill="D9D9D9" w:themeFill="background1" w:themeFillShade="D9"/>
            <w:vAlign w:val="center"/>
          </w:tcPr>
          <w:p w14:paraId="6879804F" w14:textId="643F3B8B" w:rsidR="00E52F5D" w:rsidRPr="00D06664" w:rsidRDefault="00E52F5D" w:rsidP="00BB2C97">
            <w:pPr>
              <w:shd w:val="clear" w:color="auto" w:fill="D9D9D9" w:themeFill="background1" w:themeFillShade="D9"/>
              <w:spacing w:line="276" w:lineRule="auto"/>
              <w:jc w:val="center"/>
              <w:rPr>
                <w:rFonts w:cstheme="minorHAnsi"/>
                <w:b/>
                <w:color w:val="333399"/>
                <w:sz w:val="22"/>
              </w:rPr>
            </w:pPr>
            <w:r w:rsidRPr="00D06664">
              <w:rPr>
                <w:rFonts w:cstheme="minorHAnsi"/>
                <w:b/>
                <w:bCs/>
                <w:color w:val="333399"/>
                <w:sz w:val="22"/>
              </w:rPr>
              <w:t>202</w:t>
            </w:r>
            <w:r w:rsidR="00D06664">
              <w:rPr>
                <w:rFonts w:cstheme="minorHAnsi"/>
                <w:b/>
                <w:bCs/>
                <w:color w:val="333399"/>
                <w:sz w:val="22"/>
              </w:rPr>
              <w:t>4</w:t>
            </w:r>
          </w:p>
        </w:tc>
        <w:tc>
          <w:tcPr>
            <w:tcW w:w="6202" w:type="dxa"/>
            <w:gridSpan w:val="2"/>
            <w:vAlign w:val="center"/>
          </w:tcPr>
          <w:p w14:paraId="183C521C" w14:textId="77777777" w:rsidR="00E52F5D" w:rsidRPr="00D06664" w:rsidRDefault="00E52F5D" w:rsidP="00BB2C97">
            <w:pPr>
              <w:spacing w:line="276" w:lineRule="auto"/>
              <w:jc w:val="center"/>
              <w:rPr>
                <w:rFonts w:eastAsia="Calibri" w:cstheme="minorHAnsi"/>
                <w:color w:val="333399"/>
                <w:sz w:val="22"/>
              </w:rPr>
            </w:pPr>
            <w:r w:rsidRPr="00D06664">
              <w:rPr>
                <w:rFonts w:cstheme="minorHAnsi"/>
                <w:color w:val="333399"/>
                <w:sz w:val="22"/>
              </w:rPr>
              <w:t>€</w:t>
            </w:r>
          </w:p>
        </w:tc>
      </w:tr>
      <w:tr w:rsidR="00E52F5D" w:rsidRPr="009D08B9" w14:paraId="00B85AAD" w14:textId="77777777" w:rsidTr="00BB2C97">
        <w:tblPrEx>
          <w:shd w:val="clear" w:color="auto" w:fill="auto"/>
        </w:tblPrEx>
        <w:trPr>
          <w:trHeight w:val="600"/>
          <w:jc w:val="center"/>
        </w:trPr>
        <w:tc>
          <w:tcPr>
            <w:tcW w:w="5240" w:type="dxa"/>
            <w:vMerge w:val="restart"/>
            <w:vAlign w:val="center"/>
          </w:tcPr>
          <w:p w14:paraId="311BDA3E" w14:textId="77777777" w:rsidR="00E52F5D" w:rsidRPr="00D06664" w:rsidRDefault="00E52F5D" w:rsidP="00BB2C97">
            <w:pPr>
              <w:spacing w:line="276" w:lineRule="auto"/>
              <w:rPr>
                <w:rFonts w:cstheme="minorHAnsi"/>
                <w:i/>
                <w:color w:val="333399"/>
                <w:lang w:val="en" w:eastAsia="en-IE"/>
              </w:rPr>
            </w:pPr>
            <w:r w:rsidRPr="00D06664">
              <w:rPr>
                <w:rFonts w:cstheme="minorHAnsi"/>
                <w:b/>
                <w:i/>
                <w:color w:val="333399"/>
              </w:rPr>
              <w:t>I confirm that the applicant is compliant with all its corporate obligations in relation to financial returns.</w:t>
            </w:r>
          </w:p>
        </w:tc>
        <w:tc>
          <w:tcPr>
            <w:tcW w:w="6202" w:type="dxa"/>
            <w:gridSpan w:val="2"/>
            <w:vAlign w:val="center"/>
          </w:tcPr>
          <w:p w14:paraId="14905923" w14:textId="77777777" w:rsidR="00E52F5D" w:rsidRPr="00D06664" w:rsidRDefault="00E52F5D" w:rsidP="00BB2C97">
            <w:pPr>
              <w:pStyle w:val="List3"/>
              <w:spacing w:line="276" w:lineRule="auto"/>
              <w:ind w:left="0" w:firstLine="0"/>
              <w:jc w:val="center"/>
              <w:rPr>
                <w:rFonts w:asciiTheme="minorHAnsi" w:eastAsia="Calibri" w:hAnsiTheme="minorHAnsi" w:cstheme="minorHAnsi"/>
                <w:b/>
                <w:bCs/>
                <w:color w:val="333399"/>
                <w:sz w:val="22"/>
                <w:szCs w:val="22"/>
              </w:rPr>
            </w:pPr>
            <w:r w:rsidRPr="00D06664">
              <w:rPr>
                <w:rFonts w:asciiTheme="minorHAnsi" w:eastAsia="Calibri" w:hAnsiTheme="minorHAnsi" w:cstheme="minorHAnsi"/>
                <w:b/>
                <w:bCs/>
                <w:color w:val="333399"/>
                <w:sz w:val="22"/>
                <w:szCs w:val="22"/>
              </w:rPr>
              <w:t>Yes / No</w:t>
            </w:r>
          </w:p>
        </w:tc>
      </w:tr>
      <w:tr w:rsidR="00E52F5D" w:rsidRPr="009D08B9" w14:paraId="2F1DACDB" w14:textId="77777777" w:rsidTr="00BB2C97">
        <w:tblPrEx>
          <w:shd w:val="clear" w:color="auto" w:fill="auto"/>
        </w:tblPrEx>
        <w:trPr>
          <w:trHeight w:val="600"/>
          <w:jc w:val="center"/>
        </w:trPr>
        <w:tc>
          <w:tcPr>
            <w:tcW w:w="5240" w:type="dxa"/>
            <w:vMerge/>
            <w:vAlign w:val="center"/>
          </w:tcPr>
          <w:p w14:paraId="3B7B52D9" w14:textId="77777777" w:rsidR="00E52F5D" w:rsidRPr="00D06664" w:rsidRDefault="00E52F5D" w:rsidP="00BB2C97">
            <w:pPr>
              <w:spacing w:line="276" w:lineRule="auto"/>
              <w:rPr>
                <w:rFonts w:cstheme="minorHAnsi"/>
                <w:b/>
                <w:i/>
                <w:color w:val="333399"/>
              </w:rPr>
            </w:pPr>
          </w:p>
        </w:tc>
        <w:tc>
          <w:tcPr>
            <w:tcW w:w="1134" w:type="dxa"/>
            <w:vAlign w:val="center"/>
          </w:tcPr>
          <w:p w14:paraId="05262AED" w14:textId="77777777" w:rsidR="00E52F5D" w:rsidRPr="00D06664" w:rsidRDefault="00E52F5D" w:rsidP="00BB2C97">
            <w:pPr>
              <w:pStyle w:val="List3"/>
              <w:spacing w:line="276" w:lineRule="auto"/>
              <w:ind w:left="0" w:firstLine="0"/>
              <w:rPr>
                <w:rFonts w:asciiTheme="minorHAnsi" w:eastAsia="Calibri" w:hAnsiTheme="minorHAnsi" w:cstheme="minorHAnsi"/>
                <w:b/>
                <w:bCs/>
                <w:color w:val="333399"/>
                <w:sz w:val="22"/>
                <w:szCs w:val="22"/>
              </w:rPr>
            </w:pPr>
            <w:r w:rsidRPr="00D06664">
              <w:rPr>
                <w:rFonts w:asciiTheme="minorHAnsi" w:eastAsia="Calibri" w:hAnsiTheme="minorHAnsi" w:cstheme="minorHAnsi"/>
                <w:b/>
                <w:bCs/>
                <w:color w:val="333399"/>
                <w:sz w:val="22"/>
                <w:szCs w:val="22"/>
              </w:rPr>
              <w:t>Signed</w:t>
            </w:r>
          </w:p>
        </w:tc>
        <w:tc>
          <w:tcPr>
            <w:tcW w:w="5068" w:type="dxa"/>
            <w:vAlign w:val="center"/>
          </w:tcPr>
          <w:p w14:paraId="244967BE" w14:textId="77777777" w:rsidR="00E52F5D" w:rsidRPr="00D06664" w:rsidRDefault="00E52F5D" w:rsidP="00BB2C97">
            <w:pPr>
              <w:pStyle w:val="List3"/>
              <w:spacing w:line="276" w:lineRule="auto"/>
              <w:ind w:left="0" w:firstLine="0"/>
              <w:rPr>
                <w:rFonts w:asciiTheme="minorHAnsi" w:eastAsia="Calibri" w:hAnsiTheme="minorHAnsi" w:cstheme="minorHAnsi"/>
                <w:b/>
                <w:bCs/>
                <w:color w:val="333399"/>
                <w:sz w:val="22"/>
                <w:szCs w:val="22"/>
              </w:rPr>
            </w:pPr>
          </w:p>
        </w:tc>
      </w:tr>
    </w:tbl>
    <w:p w14:paraId="10814271" w14:textId="77777777" w:rsidR="00E52F5D" w:rsidRDefault="00E52F5D" w:rsidP="00E52F5D">
      <w:pPr>
        <w:spacing w:line="276" w:lineRule="auto"/>
        <w:rPr>
          <w:rFonts w:cstheme="minorHAnsi"/>
        </w:rPr>
      </w:pPr>
    </w:p>
    <w:p w14:paraId="1D8A8D06" w14:textId="77777777" w:rsidR="00B46221" w:rsidRDefault="00B46221" w:rsidP="00E52F5D">
      <w:pPr>
        <w:spacing w:line="276" w:lineRule="auto"/>
        <w:rPr>
          <w:rFonts w:cstheme="minorHAnsi"/>
        </w:rPr>
      </w:pPr>
    </w:p>
    <w:p w14:paraId="6770A59F" w14:textId="77777777" w:rsidR="00B45B62" w:rsidRDefault="00B45B62" w:rsidP="00E52F5D">
      <w:pPr>
        <w:spacing w:line="276" w:lineRule="auto"/>
        <w:rPr>
          <w:rFonts w:cstheme="minorHAnsi"/>
        </w:rPr>
      </w:pPr>
    </w:p>
    <w:p w14:paraId="6852A9FE" w14:textId="77777777" w:rsidR="00B45B62" w:rsidRDefault="00B45B62" w:rsidP="00E52F5D">
      <w:pPr>
        <w:spacing w:line="276" w:lineRule="auto"/>
        <w:rPr>
          <w:rFonts w:cstheme="minorHAnsi"/>
        </w:rPr>
      </w:pPr>
    </w:p>
    <w:p w14:paraId="5AEFD28D" w14:textId="77777777" w:rsidR="00B46221" w:rsidRDefault="00B46221" w:rsidP="00E52F5D">
      <w:pPr>
        <w:spacing w:line="276" w:lineRule="auto"/>
        <w:rPr>
          <w:rFonts w:cstheme="minorHAnsi"/>
        </w:rPr>
      </w:pPr>
    </w:p>
    <w:p w14:paraId="25A5D57A" w14:textId="77777777" w:rsidR="00B46221" w:rsidRDefault="00B46221" w:rsidP="00E52F5D">
      <w:pPr>
        <w:spacing w:line="276" w:lineRule="auto"/>
        <w:rPr>
          <w:rFonts w:cstheme="minorHAnsi"/>
        </w:rPr>
      </w:pPr>
    </w:p>
    <w:p w14:paraId="784622B7" w14:textId="69BB9648" w:rsidR="00B46221" w:rsidRDefault="00B46221" w:rsidP="00B46221">
      <w:pPr>
        <w:pStyle w:val="Heading2"/>
      </w:pPr>
      <w:bookmarkStart w:id="18" w:name="_Toc232672861"/>
      <w:r w:rsidRPr="00B46221">
        <w:lastRenderedPageBreak/>
        <w:t>A.3 Previous Experience</w:t>
      </w:r>
      <w:bookmarkEnd w:id="18"/>
    </w:p>
    <w:p w14:paraId="2623A0DF" w14:textId="77777777" w:rsidR="00B46221" w:rsidRPr="00B46221" w:rsidRDefault="00B46221" w:rsidP="00B46221">
      <w:pPr>
        <w:rPr>
          <w:lang w:val="en-GB"/>
        </w:rPr>
      </w:pP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3646"/>
        <w:gridCol w:w="2104"/>
        <w:gridCol w:w="1394"/>
        <w:gridCol w:w="1649"/>
      </w:tblGrid>
      <w:tr w:rsidR="00E52F5D" w:rsidRPr="00B46221" w14:paraId="5907B7D3" w14:textId="77777777" w:rsidTr="00BB2C97">
        <w:trPr>
          <w:trHeight w:val="1342"/>
          <w:jc w:val="center"/>
        </w:trPr>
        <w:tc>
          <w:tcPr>
            <w:tcW w:w="11425" w:type="dxa"/>
            <w:gridSpan w:val="5"/>
            <w:shd w:val="clear" w:color="auto" w:fill="D9D9D9" w:themeFill="background1" w:themeFillShade="D9"/>
          </w:tcPr>
          <w:p w14:paraId="49DE92B6" w14:textId="5FF8DBC0" w:rsidR="00E52F5D" w:rsidRDefault="00E52F5D" w:rsidP="00B46221">
            <w:pPr>
              <w:spacing w:line="276" w:lineRule="auto"/>
              <w:jc w:val="center"/>
              <w:rPr>
                <w:rFonts w:cstheme="minorHAnsi"/>
                <w:color w:val="333399"/>
              </w:rPr>
            </w:pPr>
            <w:r w:rsidRPr="00B46221">
              <w:rPr>
                <w:rFonts w:cstheme="minorHAnsi"/>
                <w:color w:val="333399"/>
              </w:rPr>
              <w:t xml:space="preserve">Please provide details of </w:t>
            </w:r>
            <w:r w:rsidR="00B46221" w:rsidRPr="00B46221">
              <w:rPr>
                <w:rFonts w:cstheme="minorHAnsi"/>
                <w:color w:val="333399"/>
              </w:rPr>
              <w:t>3</w:t>
            </w:r>
            <w:r w:rsidRPr="00B46221">
              <w:rPr>
                <w:rFonts w:cstheme="minorHAnsi"/>
                <w:color w:val="333399"/>
              </w:rPr>
              <w:t xml:space="preserve"> contracts undertaken within the last 3 years that demonstrate your experience of successfully providing a service of similar scope, scale and complexity to the service anticipated under this contract. This information </w:t>
            </w:r>
            <w:r w:rsidRPr="009913D0">
              <w:rPr>
                <w:rFonts w:cstheme="minorHAnsi"/>
                <w:b/>
                <w:bCs/>
                <w:color w:val="333399"/>
              </w:rPr>
              <w:t>MUST</w:t>
            </w:r>
            <w:r w:rsidRPr="00B46221">
              <w:rPr>
                <w:rFonts w:cstheme="minorHAnsi"/>
                <w:color w:val="333399"/>
              </w:rPr>
              <w:t xml:space="preserve"> be provided with your tender response.</w:t>
            </w:r>
          </w:p>
          <w:p w14:paraId="268E96FD" w14:textId="6ED8060B" w:rsidR="00AF34B6" w:rsidRPr="00B46221" w:rsidRDefault="00AF34B6" w:rsidP="00B46221">
            <w:pPr>
              <w:spacing w:line="276" w:lineRule="auto"/>
              <w:jc w:val="center"/>
              <w:rPr>
                <w:rFonts w:cstheme="minorHAnsi"/>
                <w:color w:val="333399"/>
              </w:rPr>
            </w:pPr>
            <w:r>
              <w:rPr>
                <w:rFonts w:cstheme="minorHAnsi"/>
                <w:color w:val="333399"/>
              </w:rPr>
              <w:t xml:space="preserve">Please tick the boxes below </w:t>
            </w:r>
            <w:r w:rsidR="006C0204">
              <w:rPr>
                <w:rFonts w:cstheme="minorHAnsi"/>
                <w:color w:val="333399"/>
              </w:rPr>
              <w:t xml:space="preserve">to confirm compliance with the requirements. </w:t>
            </w:r>
          </w:p>
          <w:p w14:paraId="2CDDEE32" w14:textId="15EE93E8" w:rsidR="00E52F5D" w:rsidRPr="00B46221" w:rsidRDefault="00E52F5D" w:rsidP="00B46221">
            <w:pPr>
              <w:spacing w:line="276" w:lineRule="auto"/>
              <w:jc w:val="center"/>
              <w:rPr>
                <w:rFonts w:cstheme="minorHAnsi"/>
                <w:b/>
                <w:bCs/>
                <w:color w:val="333399"/>
              </w:rPr>
            </w:pPr>
          </w:p>
        </w:tc>
      </w:tr>
      <w:tr w:rsidR="0050702A" w:rsidRPr="00B46221" w14:paraId="055DE51F" w14:textId="77777777" w:rsidTr="002B4672">
        <w:trPr>
          <w:trHeight w:val="1342"/>
          <w:jc w:val="center"/>
        </w:trPr>
        <w:tc>
          <w:tcPr>
            <w:tcW w:w="9776" w:type="dxa"/>
            <w:gridSpan w:val="4"/>
            <w:shd w:val="clear" w:color="auto" w:fill="D9D9D9" w:themeFill="background1" w:themeFillShade="D9"/>
          </w:tcPr>
          <w:p w14:paraId="012C191A" w14:textId="5784C415" w:rsidR="0050702A" w:rsidRPr="0050702A" w:rsidRDefault="002B4672" w:rsidP="00B46221">
            <w:pPr>
              <w:spacing w:line="276" w:lineRule="auto"/>
              <w:jc w:val="center"/>
              <w:rPr>
                <w:rFonts w:cstheme="minorHAnsi"/>
                <w:color w:val="333399"/>
              </w:rPr>
            </w:pPr>
            <w:r w:rsidRPr="0050702A">
              <w:rPr>
                <w:rFonts w:cstheme="minorHAnsi"/>
                <w:color w:val="333399"/>
              </w:rPr>
              <w:t xml:space="preserve">If The Contracting Authority is being used as a </w:t>
            </w:r>
            <w:r w:rsidR="00380D5B">
              <w:rPr>
                <w:rFonts w:cstheme="minorHAnsi"/>
                <w:color w:val="333399"/>
              </w:rPr>
              <w:t>reference</w:t>
            </w:r>
            <w:r w:rsidRPr="0050702A">
              <w:rPr>
                <w:rFonts w:cstheme="minorHAnsi"/>
                <w:color w:val="333399"/>
              </w:rPr>
              <w:t xml:space="preserve">, at least one of the other contracts </w:t>
            </w:r>
            <w:r w:rsidRPr="006B4AAB">
              <w:rPr>
                <w:rFonts w:cstheme="minorHAnsi"/>
                <w:b/>
                <w:bCs/>
                <w:color w:val="333399"/>
              </w:rPr>
              <w:t>MUST</w:t>
            </w:r>
            <w:r w:rsidRPr="0050702A">
              <w:rPr>
                <w:rFonts w:cstheme="minorHAnsi"/>
                <w:color w:val="333399"/>
              </w:rPr>
              <w:t xml:space="preserve"> be external to The Contracting Authority.</w:t>
            </w:r>
          </w:p>
        </w:tc>
        <w:tc>
          <w:tcPr>
            <w:tcW w:w="1649" w:type="dxa"/>
            <w:shd w:val="clear" w:color="auto" w:fill="D9D9D9" w:themeFill="background1" w:themeFillShade="D9"/>
            <w:vAlign w:val="center"/>
          </w:tcPr>
          <w:sdt>
            <w:sdtPr>
              <w:rPr>
                <w:rFonts w:cstheme="minorHAnsi"/>
                <w:b/>
                <w:bCs/>
                <w:color w:val="2E74B5" w:themeColor="accent1" w:themeShade="BF"/>
                <w:sz w:val="28"/>
                <w:szCs w:val="28"/>
              </w:rPr>
              <w:id w:val="136767465"/>
              <w14:checkbox>
                <w14:checked w14:val="0"/>
                <w14:checkedState w14:val="2612" w14:font="MS Gothic"/>
                <w14:uncheckedState w14:val="2610" w14:font="MS Gothic"/>
              </w14:checkbox>
            </w:sdtPr>
            <w:sdtEndPr/>
            <w:sdtContent>
              <w:p w14:paraId="1B6EC5B7" w14:textId="2950731C" w:rsidR="002B4672" w:rsidRPr="002B4672" w:rsidRDefault="006B4AAB" w:rsidP="002B4672">
                <w:pPr>
                  <w:spacing w:line="276" w:lineRule="auto"/>
                  <w:jc w:val="center"/>
                  <w:rPr>
                    <w:rFonts w:cstheme="minorHAnsi"/>
                    <w:b/>
                    <w:bCs/>
                    <w:color w:val="2E74B5" w:themeColor="accent1" w:themeShade="BF"/>
                    <w:sz w:val="28"/>
                    <w:szCs w:val="28"/>
                  </w:rPr>
                </w:pPr>
                <w:r>
                  <w:rPr>
                    <w:rFonts w:ascii="MS Gothic" w:eastAsia="MS Gothic" w:hAnsi="MS Gothic" w:cstheme="minorHAnsi" w:hint="eastAsia"/>
                    <w:b/>
                    <w:bCs/>
                    <w:color w:val="2E74B5" w:themeColor="accent1" w:themeShade="BF"/>
                    <w:sz w:val="28"/>
                    <w:szCs w:val="28"/>
                  </w:rPr>
                  <w:t>☐</w:t>
                </w:r>
              </w:p>
            </w:sdtContent>
          </w:sdt>
          <w:p w14:paraId="13CB9D4A" w14:textId="213EDF90" w:rsidR="0050702A" w:rsidRPr="008B79ED" w:rsidRDefault="0050702A" w:rsidP="00B46221">
            <w:pPr>
              <w:spacing w:line="276" w:lineRule="auto"/>
              <w:jc w:val="center"/>
              <w:rPr>
                <w:rFonts w:ascii="Calibri" w:eastAsia="Times New Roman" w:hAnsi="Calibri" w:cs="Calibri"/>
                <w:b/>
                <w:noProof/>
                <w:spacing w:val="-1"/>
                <w:sz w:val="22"/>
                <w:lang w:eastAsia="en-IE"/>
              </w:rPr>
            </w:pPr>
          </w:p>
        </w:tc>
      </w:tr>
      <w:tr w:rsidR="002B4672" w:rsidRPr="00B46221" w14:paraId="4429618F" w14:textId="77777777" w:rsidTr="002B4672">
        <w:trPr>
          <w:trHeight w:val="1342"/>
          <w:jc w:val="center"/>
        </w:trPr>
        <w:tc>
          <w:tcPr>
            <w:tcW w:w="9776" w:type="dxa"/>
            <w:gridSpan w:val="4"/>
            <w:shd w:val="clear" w:color="auto" w:fill="D9D9D9" w:themeFill="background1" w:themeFillShade="D9"/>
          </w:tcPr>
          <w:p w14:paraId="7D45101C" w14:textId="7CACE9C5" w:rsidR="002B4672" w:rsidRPr="0050702A" w:rsidRDefault="002B4672" w:rsidP="00B46221">
            <w:pPr>
              <w:spacing w:line="276" w:lineRule="auto"/>
              <w:jc w:val="center"/>
              <w:rPr>
                <w:rFonts w:cstheme="minorHAnsi"/>
                <w:color w:val="333399"/>
              </w:rPr>
            </w:pPr>
            <w:r w:rsidRPr="00B46221">
              <w:rPr>
                <w:rFonts w:cstheme="minorHAnsi"/>
                <w:color w:val="333399"/>
              </w:rPr>
              <w:t>By providing these references, Tenderers are giving consent for contact to be made with the organisations.</w:t>
            </w:r>
          </w:p>
        </w:tc>
        <w:tc>
          <w:tcPr>
            <w:tcW w:w="1649" w:type="dxa"/>
            <w:shd w:val="clear" w:color="auto" w:fill="D9D9D9" w:themeFill="background1" w:themeFillShade="D9"/>
            <w:vAlign w:val="center"/>
          </w:tcPr>
          <w:sdt>
            <w:sdtPr>
              <w:rPr>
                <w:rFonts w:cstheme="minorHAnsi"/>
                <w:b/>
                <w:bCs/>
                <w:color w:val="2E74B5" w:themeColor="accent1" w:themeShade="BF"/>
                <w:sz w:val="28"/>
                <w:szCs w:val="28"/>
              </w:rPr>
              <w:id w:val="-615215710"/>
              <w14:checkbox>
                <w14:checked w14:val="0"/>
                <w14:checkedState w14:val="2612" w14:font="MS Gothic"/>
                <w14:uncheckedState w14:val="2610" w14:font="MS Gothic"/>
              </w14:checkbox>
            </w:sdtPr>
            <w:sdtEndPr/>
            <w:sdtContent>
              <w:p w14:paraId="719AC5EC" w14:textId="1909B7EC" w:rsidR="002B4672" w:rsidRPr="002B4672" w:rsidRDefault="006B4AAB" w:rsidP="002B4672">
                <w:pPr>
                  <w:spacing w:line="276" w:lineRule="auto"/>
                  <w:jc w:val="center"/>
                  <w:rPr>
                    <w:rFonts w:cstheme="minorHAnsi"/>
                    <w:b/>
                    <w:bCs/>
                    <w:color w:val="2E74B5" w:themeColor="accent1" w:themeShade="BF"/>
                    <w:sz w:val="28"/>
                    <w:szCs w:val="28"/>
                  </w:rPr>
                </w:pPr>
                <w:r>
                  <w:rPr>
                    <w:rFonts w:ascii="MS Gothic" w:eastAsia="MS Gothic" w:hAnsi="MS Gothic" w:cstheme="minorHAnsi" w:hint="eastAsia"/>
                    <w:b/>
                    <w:bCs/>
                    <w:color w:val="2E74B5" w:themeColor="accent1" w:themeShade="BF"/>
                    <w:sz w:val="28"/>
                    <w:szCs w:val="28"/>
                  </w:rPr>
                  <w:t>☐</w:t>
                </w:r>
              </w:p>
            </w:sdtContent>
          </w:sdt>
          <w:p w14:paraId="5D87F75C" w14:textId="78BC5F8D" w:rsidR="002B4672" w:rsidRPr="002B4672" w:rsidRDefault="002B4672" w:rsidP="002B4672">
            <w:pPr>
              <w:spacing w:line="276" w:lineRule="auto"/>
              <w:jc w:val="center"/>
              <w:rPr>
                <w:rFonts w:cstheme="minorHAnsi"/>
                <w:b/>
                <w:bCs/>
                <w:color w:val="2E74B5" w:themeColor="accent1" w:themeShade="BF"/>
                <w:sz w:val="28"/>
                <w:szCs w:val="28"/>
              </w:rPr>
            </w:pPr>
          </w:p>
        </w:tc>
      </w:tr>
      <w:tr w:rsidR="00E52F5D" w:rsidRPr="00B46221" w14:paraId="36609906" w14:textId="77777777" w:rsidTr="00B46221">
        <w:trPr>
          <w:trHeight w:val="417"/>
          <w:jc w:val="center"/>
        </w:trPr>
        <w:tc>
          <w:tcPr>
            <w:tcW w:w="11425" w:type="dxa"/>
            <w:gridSpan w:val="5"/>
            <w:shd w:val="clear" w:color="auto" w:fill="F2F2F2" w:themeFill="background1" w:themeFillShade="F2"/>
            <w:vAlign w:val="center"/>
          </w:tcPr>
          <w:p w14:paraId="1823F451" w14:textId="77777777" w:rsidR="00E52F5D" w:rsidRPr="00B46221" w:rsidRDefault="00E52F5D" w:rsidP="00B46221">
            <w:pPr>
              <w:spacing w:line="276" w:lineRule="auto"/>
              <w:jc w:val="center"/>
              <w:rPr>
                <w:rFonts w:cstheme="minorHAnsi"/>
                <w:b/>
                <w:bCs/>
                <w:color w:val="333399"/>
              </w:rPr>
            </w:pPr>
            <w:bookmarkStart w:id="19" w:name="_Hlk155949544"/>
            <w:r w:rsidRPr="00B46221">
              <w:rPr>
                <w:rFonts w:cstheme="minorHAnsi"/>
                <w:b/>
                <w:bCs/>
                <w:color w:val="333399"/>
              </w:rPr>
              <w:t>Previous Contract 1</w:t>
            </w:r>
          </w:p>
        </w:tc>
      </w:tr>
      <w:tr w:rsidR="00E52F5D" w:rsidRPr="009D08B9" w14:paraId="6F86713F" w14:textId="77777777" w:rsidTr="00BB2C97">
        <w:trPr>
          <w:trHeight w:val="512"/>
          <w:jc w:val="center"/>
        </w:trPr>
        <w:tc>
          <w:tcPr>
            <w:tcW w:w="2632" w:type="dxa"/>
            <w:shd w:val="clear" w:color="auto" w:fill="D9D9D9" w:themeFill="background1" w:themeFillShade="D9"/>
            <w:vAlign w:val="center"/>
          </w:tcPr>
          <w:p w14:paraId="32DB4D9A" w14:textId="77777777" w:rsidR="00E52F5D" w:rsidRPr="00B46221" w:rsidRDefault="00E52F5D" w:rsidP="00BB2C97">
            <w:pPr>
              <w:shd w:val="clear" w:color="auto" w:fill="D9D9D9" w:themeFill="background1" w:themeFillShade="D9"/>
              <w:spacing w:line="276" w:lineRule="auto"/>
              <w:jc w:val="center"/>
              <w:rPr>
                <w:rFonts w:eastAsia="Calibri" w:cstheme="minorHAnsi"/>
                <w:b/>
                <w:bCs/>
                <w:color w:val="333399"/>
                <w:sz w:val="22"/>
              </w:rPr>
            </w:pPr>
            <w:r w:rsidRPr="00B46221">
              <w:rPr>
                <w:rFonts w:eastAsia="Calibri" w:cstheme="minorHAnsi"/>
                <w:b/>
                <w:bCs/>
                <w:color w:val="333399"/>
                <w:sz w:val="22"/>
              </w:rPr>
              <w:t>Client Organisation Name</w:t>
            </w:r>
          </w:p>
        </w:tc>
        <w:tc>
          <w:tcPr>
            <w:tcW w:w="3646" w:type="dxa"/>
            <w:vAlign w:val="center"/>
          </w:tcPr>
          <w:p w14:paraId="223CDF4B" w14:textId="77777777" w:rsidR="00E52F5D" w:rsidRPr="00B46221" w:rsidRDefault="00E52F5D" w:rsidP="00BB2C97">
            <w:pPr>
              <w:spacing w:line="276" w:lineRule="auto"/>
              <w:jc w:val="center"/>
              <w:rPr>
                <w:rFonts w:eastAsia="Calibri" w:cstheme="minorHAnsi"/>
                <w:color w:val="333399"/>
                <w:sz w:val="22"/>
              </w:rPr>
            </w:pPr>
          </w:p>
        </w:tc>
        <w:tc>
          <w:tcPr>
            <w:tcW w:w="2104" w:type="dxa"/>
            <w:shd w:val="clear" w:color="auto" w:fill="D9D9D9" w:themeFill="background1" w:themeFillShade="D9"/>
            <w:vAlign w:val="center"/>
          </w:tcPr>
          <w:p w14:paraId="144F0BA0" w14:textId="77777777" w:rsidR="00E52F5D" w:rsidRPr="00B46221" w:rsidRDefault="00E52F5D" w:rsidP="00BB2C97">
            <w:pPr>
              <w:spacing w:line="276" w:lineRule="auto"/>
              <w:jc w:val="center"/>
              <w:rPr>
                <w:rFonts w:eastAsia="Calibri" w:cstheme="minorHAnsi"/>
                <w:b/>
                <w:bCs/>
                <w:color w:val="333399"/>
                <w:sz w:val="22"/>
              </w:rPr>
            </w:pPr>
            <w:r w:rsidRPr="00B46221">
              <w:rPr>
                <w:rFonts w:eastAsia="Calibri" w:cstheme="minorHAnsi"/>
                <w:b/>
                <w:bCs/>
                <w:color w:val="333399"/>
                <w:sz w:val="22"/>
              </w:rPr>
              <w:t>Client Contact Name (Referee)</w:t>
            </w:r>
          </w:p>
        </w:tc>
        <w:tc>
          <w:tcPr>
            <w:tcW w:w="3043" w:type="dxa"/>
            <w:gridSpan w:val="2"/>
            <w:vAlign w:val="center"/>
          </w:tcPr>
          <w:p w14:paraId="377DC8A0" w14:textId="77777777" w:rsidR="00E52F5D" w:rsidRPr="00B46221" w:rsidRDefault="00E52F5D" w:rsidP="00BB2C97">
            <w:pPr>
              <w:spacing w:line="276" w:lineRule="auto"/>
              <w:jc w:val="center"/>
              <w:rPr>
                <w:rFonts w:eastAsia="Calibri" w:cstheme="minorHAnsi"/>
                <w:color w:val="333399"/>
                <w:sz w:val="22"/>
              </w:rPr>
            </w:pPr>
          </w:p>
        </w:tc>
      </w:tr>
      <w:tr w:rsidR="00E52F5D" w:rsidRPr="009D08B9" w14:paraId="560D3485" w14:textId="77777777" w:rsidTr="00BB2C97">
        <w:trPr>
          <w:trHeight w:val="512"/>
          <w:jc w:val="center"/>
        </w:trPr>
        <w:tc>
          <w:tcPr>
            <w:tcW w:w="2632" w:type="dxa"/>
            <w:shd w:val="clear" w:color="auto" w:fill="D9D9D9" w:themeFill="background1" w:themeFillShade="D9"/>
            <w:vAlign w:val="center"/>
          </w:tcPr>
          <w:p w14:paraId="13B376E6" w14:textId="77777777" w:rsidR="00E52F5D" w:rsidRPr="00B46221" w:rsidRDefault="00E52F5D" w:rsidP="00BB2C97">
            <w:pPr>
              <w:shd w:val="clear" w:color="auto" w:fill="D9D9D9" w:themeFill="background1" w:themeFillShade="D9"/>
              <w:spacing w:line="276" w:lineRule="auto"/>
              <w:jc w:val="center"/>
              <w:rPr>
                <w:rFonts w:eastAsia="Calibri" w:cstheme="minorHAnsi"/>
                <w:b/>
                <w:bCs/>
                <w:color w:val="333399"/>
                <w:sz w:val="22"/>
              </w:rPr>
            </w:pPr>
            <w:r w:rsidRPr="00B46221">
              <w:rPr>
                <w:rFonts w:eastAsia="Calibri" w:cstheme="minorHAnsi"/>
                <w:b/>
                <w:bCs/>
                <w:color w:val="333399"/>
                <w:sz w:val="22"/>
              </w:rPr>
              <w:t>Referee Position Within the Client Company</w:t>
            </w:r>
          </w:p>
        </w:tc>
        <w:tc>
          <w:tcPr>
            <w:tcW w:w="3646" w:type="dxa"/>
            <w:vAlign w:val="center"/>
          </w:tcPr>
          <w:p w14:paraId="66E51684" w14:textId="77777777" w:rsidR="00E52F5D" w:rsidRPr="00B46221" w:rsidRDefault="00E52F5D" w:rsidP="00BB2C97">
            <w:pPr>
              <w:spacing w:line="276" w:lineRule="auto"/>
              <w:jc w:val="center"/>
              <w:rPr>
                <w:rFonts w:eastAsia="Calibri" w:cstheme="minorHAnsi"/>
                <w:color w:val="333399"/>
                <w:sz w:val="22"/>
              </w:rPr>
            </w:pPr>
          </w:p>
        </w:tc>
        <w:tc>
          <w:tcPr>
            <w:tcW w:w="2104" w:type="dxa"/>
            <w:shd w:val="clear" w:color="auto" w:fill="D9D9D9" w:themeFill="background1" w:themeFillShade="D9"/>
            <w:vAlign w:val="center"/>
          </w:tcPr>
          <w:p w14:paraId="7D9DB24C" w14:textId="77777777" w:rsidR="00E52F5D" w:rsidRPr="00B46221" w:rsidRDefault="00E52F5D" w:rsidP="00BB2C97">
            <w:pPr>
              <w:spacing w:line="276" w:lineRule="auto"/>
              <w:jc w:val="center"/>
              <w:rPr>
                <w:rFonts w:eastAsia="Calibri" w:cstheme="minorHAnsi"/>
                <w:b/>
                <w:bCs/>
                <w:color w:val="333399"/>
                <w:sz w:val="22"/>
              </w:rPr>
            </w:pPr>
            <w:r w:rsidRPr="00B46221">
              <w:rPr>
                <w:rFonts w:eastAsia="Calibri" w:cstheme="minorHAnsi"/>
                <w:b/>
                <w:bCs/>
                <w:color w:val="333399"/>
                <w:sz w:val="22"/>
              </w:rPr>
              <w:t xml:space="preserve">Referee </w:t>
            </w:r>
          </w:p>
          <w:p w14:paraId="25CE007A" w14:textId="77777777" w:rsidR="00E52F5D" w:rsidRPr="00B46221" w:rsidRDefault="00E52F5D" w:rsidP="00BB2C97">
            <w:pPr>
              <w:spacing w:line="276" w:lineRule="auto"/>
              <w:jc w:val="center"/>
              <w:rPr>
                <w:rFonts w:eastAsia="Calibri" w:cstheme="minorHAnsi"/>
                <w:b/>
                <w:bCs/>
                <w:color w:val="333399"/>
                <w:sz w:val="22"/>
              </w:rPr>
            </w:pPr>
            <w:r w:rsidRPr="00B46221">
              <w:rPr>
                <w:rFonts w:eastAsia="Calibri" w:cstheme="minorHAnsi"/>
                <w:b/>
                <w:bCs/>
                <w:color w:val="333399"/>
                <w:sz w:val="22"/>
              </w:rPr>
              <w:t>Phone Number</w:t>
            </w:r>
          </w:p>
        </w:tc>
        <w:tc>
          <w:tcPr>
            <w:tcW w:w="3043" w:type="dxa"/>
            <w:gridSpan w:val="2"/>
            <w:vAlign w:val="center"/>
          </w:tcPr>
          <w:p w14:paraId="6AF50D54" w14:textId="77777777" w:rsidR="00E52F5D" w:rsidRPr="00B46221" w:rsidRDefault="00E52F5D" w:rsidP="00BB2C97">
            <w:pPr>
              <w:spacing w:line="276" w:lineRule="auto"/>
              <w:jc w:val="center"/>
              <w:rPr>
                <w:rFonts w:eastAsia="Calibri" w:cstheme="minorHAnsi"/>
                <w:color w:val="333399"/>
                <w:sz w:val="22"/>
              </w:rPr>
            </w:pPr>
          </w:p>
        </w:tc>
      </w:tr>
      <w:tr w:rsidR="00E52F5D" w:rsidRPr="009D08B9" w14:paraId="1229D098" w14:textId="77777777" w:rsidTr="00BB2C97">
        <w:trPr>
          <w:trHeight w:val="488"/>
          <w:jc w:val="center"/>
        </w:trPr>
        <w:tc>
          <w:tcPr>
            <w:tcW w:w="2632" w:type="dxa"/>
            <w:shd w:val="clear" w:color="auto" w:fill="D9D9D9" w:themeFill="background1" w:themeFillShade="D9"/>
            <w:vAlign w:val="center"/>
          </w:tcPr>
          <w:p w14:paraId="53A4A676" w14:textId="77777777" w:rsidR="00E52F5D" w:rsidRPr="00B46221" w:rsidRDefault="00E52F5D" w:rsidP="00BB2C97">
            <w:pPr>
              <w:shd w:val="clear" w:color="auto" w:fill="D9D9D9" w:themeFill="background1" w:themeFillShade="D9"/>
              <w:spacing w:line="276" w:lineRule="auto"/>
              <w:jc w:val="center"/>
              <w:rPr>
                <w:rFonts w:cstheme="minorHAnsi"/>
                <w:b/>
                <w:bCs/>
                <w:color w:val="333399"/>
                <w:sz w:val="22"/>
              </w:rPr>
            </w:pPr>
            <w:r w:rsidRPr="00B46221">
              <w:rPr>
                <w:rFonts w:cstheme="minorHAnsi"/>
                <w:b/>
                <w:bCs/>
                <w:color w:val="333399"/>
                <w:sz w:val="22"/>
              </w:rPr>
              <w:t>Referee Email Address</w:t>
            </w:r>
          </w:p>
        </w:tc>
        <w:tc>
          <w:tcPr>
            <w:tcW w:w="8793" w:type="dxa"/>
            <w:gridSpan w:val="4"/>
            <w:vAlign w:val="center"/>
          </w:tcPr>
          <w:p w14:paraId="6E92D608" w14:textId="77777777" w:rsidR="00E52F5D" w:rsidRPr="00B46221" w:rsidRDefault="00E52F5D" w:rsidP="00BB2C97">
            <w:pPr>
              <w:spacing w:line="276" w:lineRule="auto"/>
              <w:jc w:val="center"/>
              <w:rPr>
                <w:rFonts w:eastAsia="Calibri" w:cstheme="minorHAnsi"/>
                <w:color w:val="333399"/>
                <w:sz w:val="22"/>
              </w:rPr>
            </w:pPr>
          </w:p>
        </w:tc>
      </w:tr>
      <w:tr w:rsidR="00E52F5D" w:rsidRPr="009D08B9" w14:paraId="418C25E7" w14:textId="77777777" w:rsidTr="00BB2C97">
        <w:trPr>
          <w:trHeight w:val="488"/>
          <w:jc w:val="center"/>
        </w:trPr>
        <w:tc>
          <w:tcPr>
            <w:tcW w:w="2632" w:type="dxa"/>
            <w:shd w:val="clear" w:color="auto" w:fill="D9D9D9" w:themeFill="background1" w:themeFillShade="D9"/>
            <w:vAlign w:val="center"/>
          </w:tcPr>
          <w:p w14:paraId="6934090B" w14:textId="77777777" w:rsidR="00E52F5D" w:rsidRPr="00B46221" w:rsidRDefault="00E52F5D" w:rsidP="00BB2C97">
            <w:pPr>
              <w:shd w:val="clear" w:color="auto" w:fill="D9D9D9" w:themeFill="background1" w:themeFillShade="D9"/>
              <w:spacing w:line="276" w:lineRule="auto"/>
              <w:jc w:val="center"/>
              <w:rPr>
                <w:rFonts w:cstheme="minorHAnsi"/>
                <w:b/>
                <w:color w:val="333399"/>
                <w:sz w:val="22"/>
              </w:rPr>
            </w:pPr>
            <w:r w:rsidRPr="00B46221">
              <w:rPr>
                <w:rFonts w:cstheme="minorHAnsi"/>
                <w:b/>
                <w:color w:val="333399"/>
                <w:sz w:val="22"/>
              </w:rPr>
              <w:t>Contract start and completion date</w:t>
            </w:r>
          </w:p>
        </w:tc>
        <w:tc>
          <w:tcPr>
            <w:tcW w:w="3646" w:type="dxa"/>
            <w:vAlign w:val="center"/>
          </w:tcPr>
          <w:p w14:paraId="0C4BE32F" w14:textId="77777777" w:rsidR="00E52F5D" w:rsidRPr="00B46221" w:rsidRDefault="00E52F5D" w:rsidP="00BB2C97">
            <w:pPr>
              <w:spacing w:line="276" w:lineRule="auto"/>
              <w:jc w:val="center"/>
              <w:rPr>
                <w:rFonts w:eastAsia="Calibri" w:cstheme="minorHAnsi"/>
                <w:color w:val="333399"/>
                <w:sz w:val="22"/>
              </w:rPr>
            </w:pPr>
          </w:p>
        </w:tc>
        <w:tc>
          <w:tcPr>
            <w:tcW w:w="2104" w:type="dxa"/>
            <w:shd w:val="clear" w:color="auto" w:fill="D9D9D9" w:themeFill="background1" w:themeFillShade="D9"/>
            <w:vAlign w:val="center"/>
          </w:tcPr>
          <w:p w14:paraId="56574309" w14:textId="77777777" w:rsidR="00E52F5D" w:rsidRPr="00B46221" w:rsidRDefault="00E52F5D" w:rsidP="00BB2C97">
            <w:pPr>
              <w:shd w:val="clear" w:color="auto" w:fill="D9D9D9" w:themeFill="background1" w:themeFillShade="D9"/>
              <w:spacing w:line="276" w:lineRule="auto"/>
              <w:jc w:val="center"/>
              <w:rPr>
                <w:rFonts w:eastAsia="Calibri" w:cstheme="minorHAnsi"/>
                <w:b/>
                <w:bCs/>
                <w:color w:val="333399"/>
                <w:sz w:val="22"/>
              </w:rPr>
            </w:pPr>
            <w:r w:rsidRPr="00B46221">
              <w:rPr>
                <w:rFonts w:eastAsia="Calibri" w:cstheme="minorHAnsi"/>
                <w:b/>
                <w:bCs/>
                <w:color w:val="333399"/>
                <w:sz w:val="22"/>
              </w:rPr>
              <w:t>Contract Value</w:t>
            </w:r>
          </w:p>
        </w:tc>
        <w:tc>
          <w:tcPr>
            <w:tcW w:w="3043" w:type="dxa"/>
            <w:gridSpan w:val="2"/>
            <w:vAlign w:val="center"/>
          </w:tcPr>
          <w:p w14:paraId="6CB39C9D" w14:textId="77777777" w:rsidR="00E52F5D" w:rsidRPr="00B46221" w:rsidRDefault="00E52F5D" w:rsidP="00BB2C97">
            <w:pPr>
              <w:spacing w:line="276" w:lineRule="auto"/>
              <w:jc w:val="center"/>
              <w:rPr>
                <w:rFonts w:eastAsia="Calibri" w:cstheme="minorHAnsi"/>
                <w:color w:val="333399"/>
                <w:sz w:val="22"/>
              </w:rPr>
            </w:pPr>
          </w:p>
        </w:tc>
      </w:tr>
      <w:tr w:rsidR="00E52F5D" w:rsidRPr="009D08B9" w14:paraId="606F8997" w14:textId="77777777" w:rsidTr="00BB2C97">
        <w:trPr>
          <w:trHeight w:val="1223"/>
          <w:jc w:val="center"/>
        </w:trPr>
        <w:tc>
          <w:tcPr>
            <w:tcW w:w="2632" w:type="dxa"/>
            <w:shd w:val="clear" w:color="auto" w:fill="D9D9D9" w:themeFill="background1" w:themeFillShade="D9"/>
            <w:vAlign w:val="center"/>
          </w:tcPr>
          <w:p w14:paraId="3896D3ED" w14:textId="77777777" w:rsidR="00E52F5D" w:rsidRPr="00B46221" w:rsidRDefault="00E52F5D" w:rsidP="00BB2C97">
            <w:pPr>
              <w:spacing w:line="276" w:lineRule="auto"/>
              <w:rPr>
                <w:rFonts w:cstheme="minorHAnsi"/>
                <w:b/>
                <w:bCs/>
                <w:iCs/>
                <w:color w:val="333399"/>
                <w:sz w:val="22"/>
                <w:lang w:val="en" w:eastAsia="en-IE"/>
              </w:rPr>
            </w:pPr>
            <w:r w:rsidRPr="00B46221">
              <w:rPr>
                <w:rFonts w:cstheme="minorHAnsi"/>
                <w:b/>
                <w:bCs/>
                <w:iCs/>
                <w:color w:val="333399"/>
                <w:sz w:val="22"/>
                <w:lang w:val="en" w:eastAsia="en-IE"/>
              </w:rPr>
              <w:t>Nature and Scope of the Contract</w:t>
            </w:r>
          </w:p>
        </w:tc>
        <w:tc>
          <w:tcPr>
            <w:tcW w:w="8793" w:type="dxa"/>
            <w:gridSpan w:val="4"/>
          </w:tcPr>
          <w:p w14:paraId="779D1755" w14:textId="77777777" w:rsidR="00E52F5D" w:rsidRPr="00B46221" w:rsidRDefault="00E52F5D" w:rsidP="00BB2C97">
            <w:pPr>
              <w:pStyle w:val="List3"/>
              <w:spacing w:line="276" w:lineRule="auto"/>
              <w:ind w:left="0" w:firstLine="0"/>
              <w:rPr>
                <w:rFonts w:asciiTheme="minorHAnsi" w:eastAsia="Calibri" w:hAnsiTheme="minorHAnsi" w:cstheme="minorHAnsi"/>
                <w:b/>
                <w:bCs/>
                <w:color w:val="333399"/>
                <w:sz w:val="22"/>
                <w:szCs w:val="22"/>
              </w:rPr>
            </w:pPr>
          </w:p>
          <w:p w14:paraId="4F1AD9CB" w14:textId="77777777" w:rsidR="00B46221" w:rsidRDefault="00B46221" w:rsidP="00BB2C97">
            <w:pPr>
              <w:pStyle w:val="List3"/>
              <w:spacing w:line="276" w:lineRule="auto"/>
              <w:ind w:left="0" w:firstLine="0"/>
              <w:rPr>
                <w:rFonts w:asciiTheme="minorHAnsi" w:eastAsia="Calibri" w:hAnsiTheme="minorHAnsi" w:cstheme="minorHAnsi"/>
                <w:b/>
                <w:bCs/>
                <w:color w:val="333399"/>
                <w:sz w:val="22"/>
                <w:szCs w:val="22"/>
              </w:rPr>
            </w:pPr>
          </w:p>
          <w:p w14:paraId="384EDD39" w14:textId="77777777" w:rsidR="005B70DD" w:rsidRDefault="005B70DD" w:rsidP="00BB2C97">
            <w:pPr>
              <w:pStyle w:val="List3"/>
              <w:spacing w:line="276" w:lineRule="auto"/>
              <w:ind w:left="0" w:firstLine="0"/>
              <w:rPr>
                <w:rFonts w:asciiTheme="minorHAnsi" w:eastAsia="Calibri" w:hAnsiTheme="minorHAnsi" w:cstheme="minorHAnsi"/>
                <w:b/>
                <w:bCs/>
                <w:color w:val="333399"/>
                <w:sz w:val="22"/>
                <w:szCs w:val="22"/>
              </w:rPr>
            </w:pPr>
          </w:p>
          <w:p w14:paraId="71E1D95F" w14:textId="77777777" w:rsidR="005B70DD" w:rsidRDefault="005B70DD" w:rsidP="00BB2C97">
            <w:pPr>
              <w:pStyle w:val="List3"/>
              <w:spacing w:line="276" w:lineRule="auto"/>
              <w:ind w:left="0" w:firstLine="0"/>
              <w:rPr>
                <w:rFonts w:asciiTheme="minorHAnsi" w:eastAsia="Calibri" w:hAnsiTheme="minorHAnsi" w:cstheme="minorHAnsi"/>
                <w:b/>
                <w:bCs/>
                <w:color w:val="333399"/>
                <w:sz w:val="22"/>
                <w:szCs w:val="22"/>
              </w:rPr>
            </w:pPr>
          </w:p>
          <w:p w14:paraId="4EA498B9" w14:textId="77777777" w:rsidR="00DA4A4A" w:rsidRDefault="00DA4A4A" w:rsidP="00BB2C97">
            <w:pPr>
              <w:pStyle w:val="List3"/>
              <w:spacing w:line="276" w:lineRule="auto"/>
              <w:ind w:left="0" w:firstLine="0"/>
              <w:rPr>
                <w:rFonts w:asciiTheme="minorHAnsi" w:eastAsia="Calibri" w:hAnsiTheme="minorHAnsi" w:cstheme="minorHAnsi"/>
                <w:b/>
                <w:bCs/>
                <w:color w:val="333399"/>
                <w:sz w:val="22"/>
                <w:szCs w:val="22"/>
              </w:rPr>
            </w:pPr>
          </w:p>
          <w:p w14:paraId="2B28307D" w14:textId="77777777" w:rsidR="00DA4A4A" w:rsidRDefault="00DA4A4A" w:rsidP="00BB2C97">
            <w:pPr>
              <w:pStyle w:val="List3"/>
              <w:spacing w:line="276" w:lineRule="auto"/>
              <w:ind w:left="0" w:firstLine="0"/>
              <w:rPr>
                <w:rFonts w:asciiTheme="minorHAnsi" w:eastAsia="Calibri" w:hAnsiTheme="minorHAnsi" w:cstheme="minorHAnsi"/>
                <w:b/>
                <w:bCs/>
                <w:color w:val="333399"/>
                <w:sz w:val="22"/>
                <w:szCs w:val="22"/>
              </w:rPr>
            </w:pPr>
          </w:p>
          <w:p w14:paraId="012FF682" w14:textId="77777777" w:rsidR="00DA4A4A" w:rsidRDefault="00DA4A4A" w:rsidP="00BB2C97">
            <w:pPr>
              <w:pStyle w:val="List3"/>
              <w:spacing w:line="276" w:lineRule="auto"/>
              <w:ind w:left="0" w:firstLine="0"/>
              <w:rPr>
                <w:rFonts w:asciiTheme="minorHAnsi" w:eastAsia="Calibri" w:hAnsiTheme="minorHAnsi" w:cstheme="minorHAnsi"/>
                <w:b/>
                <w:bCs/>
                <w:color w:val="333399"/>
                <w:sz w:val="22"/>
                <w:szCs w:val="22"/>
              </w:rPr>
            </w:pPr>
          </w:p>
          <w:p w14:paraId="1C63190B" w14:textId="77777777" w:rsidR="00DA4A4A" w:rsidRDefault="00DA4A4A" w:rsidP="00BB2C97">
            <w:pPr>
              <w:pStyle w:val="List3"/>
              <w:spacing w:line="276" w:lineRule="auto"/>
              <w:ind w:left="0" w:firstLine="0"/>
              <w:rPr>
                <w:rFonts w:asciiTheme="minorHAnsi" w:eastAsia="Calibri" w:hAnsiTheme="minorHAnsi" w:cstheme="minorHAnsi"/>
                <w:b/>
                <w:bCs/>
                <w:color w:val="333399"/>
                <w:sz w:val="22"/>
                <w:szCs w:val="22"/>
              </w:rPr>
            </w:pPr>
          </w:p>
          <w:p w14:paraId="0CDC7279" w14:textId="77777777" w:rsidR="005B70DD" w:rsidRPr="00B46221" w:rsidRDefault="005B70DD" w:rsidP="00BB2C97">
            <w:pPr>
              <w:pStyle w:val="List3"/>
              <w:spacing w:line="276" w:lineRule="auto"/>
              <w:ind w:left="0" w:firstLine="0"/>
              <w:rPr>
                <w:rFonts w:asciiTheme="minorHAnsi" w:eastAsia="Calibri" w:hAnsiTheme="minorHAnsi" w:cstheme="minorHAnsi"/>
                <w:b/>
                <w:bCs/>
                <w:color w:val="333399"/>
                <w:sz w:val="22"/>
                <w:szCs w:val="22"/>
              </w:rPr>
            </w:pPr>
          </w:p>
          <w:p w14:paraId="3DB5C365" w14:textId="77777777" w:rsidR="00B46221" w:rsidRDefault="00B46221" w:rsidP="00BB2C97">
            <w:pPr>
              <w:pStyle w:val="List3"/>
              <w:spacing w:line="276" w:lineRule="auto"/>
              <w:ind w:left="0" w:firstLine="0"/>
              <w:rPr>
                <w:rFonts w:asciiTheme="minorHAnsi" w:eastAsia="Calibri" w:hAnsiTheme="minorHAnsi" w:cstheme="minorHAnsi"/>
                <w:b/>
                <w:bCs/>
                <w:color w:val="333399"/>
                <w:sz w:val="22"/>
                <w:szCs w:val="22"/>
              </w:rPr>
            </w:pPr>
          </w:p>
          <w:p w14:paraId="6ABFE970" w14:textId="77777777" w:rsidR="00201E65" w:rsidRPr="00B46221" w:rsidRDefault="00201E65" w:rsidP="00BB2C97">
            <w:pPr>
              <w:pStyle w:val="List3"/>
              <w:spacing w:line="276" w:lineRule="auto"/>
              <w:ind w:left="0" w:firstLine="0"/>
              <w:rPr>
                <w:rFonts w:asciiTheme="minorHAnsi" w:eastAsia="Calibri" w:hAnsiTheme="minorHAnsi" w:cstheme="minorHAnsi"/>
                <w:b/>
                <w:bCs/>
                <w:color w:val="333399"/>
                <w:sz w:val="22"/>
                <w:szCs w:val="22"/>
              </w:rPr>
            </w:pPr>
          </w:p>
          <w:p w14:paraId="3BF3CA81" w14:textId="77777777" w:rsidR="00B46221" w:rsidRPr="00B46221" w:rsidRDefault="00B46221" w:rsidP="00BB2C97">
            <w:pPr>
              <w:pStyle w:val="List3"/>
              <w:spacing w:line="276" w:lineRule="auto"/>
              <w:ind w:left="0" w:firstLine="0"/>
              <w:rPr>
                <w:rFonts w:asciiTheme="minorHAnsi" w:eastAsia="Calibri" w:hAnsiTheme="minorHAnsi" w:cstheme="minorHAnsi"/>
                <w:b/>
                <w:bCs/>
                <w:color w:val="333399"/>
                <w:sz w:val="22"/>
                <w:szCs w:val="22"/>
              </w:rPr>
            </w:pPr>
          </w:p>
          <w:p w14:paraId="0D4D101B" w14:textId="77777777" w:rsidR="00B46221" w:rsidRPr="00B46221" w:rsidRDefault="00B46221" w:rsidP="00BB2C97">
            <w:pPr>
              <w:pStyle w:val="List3"/>
              <w:spacing w:line="276" w:lineRule="auto"/>
              <w:ind w:left="0" w:firstLine="0"/>
              <w:rPr>
                <w:rFonts w:asciiTheme="minorHAnsi" w:eastAsia="Calibri" w:hAnsiTheme="minorHAnsi" w:cstheme="minorHAnsi"/>
                <w:b/>
                <w:bCs/>
                <w:color w:val="333399"/>
                <w:sz w:val="22"/>
                <w:szCs w:val="22"/>
              </w:rPr>
            </w:pPr>
          </w:p>
        </w:tc>
      </w:tr>
      <w:bookmarkEnd w:id="19"/>
      <w:tr w:rsidR="00E52F5D" w:rsidRPr="000500CB" w14:paraId="01C48281" w14:textId="77777777" w:rsidTr="00B46221">
        <w:trPr>
          <w:trHeight w:val="417"/>
          <w:jc w:val="center"/>
        </w:trPr>
        <w:tc>
          <w:tcPr>
            <w:tcW w:w="11425" w:type="dxa"/>
            <w:gridSpan w:val="5"/>
            <w:shd w:val="clear" w:color="auto" w:fill="F2F2F2" w:themeFill="background1" w:themeFillShade="F2"/>
            <w:vAlign w:val="center"/>
          </w:tcPr>
          <w:p w14:paraId="31FE3F05" w14:textId="77777777" w:rsidR="00E52F5D" w:rsidRPr="00B46221" w:rsidRDefault="00E52F5D" w:rsidP="00BB2C97">
            <w:pPr>
              <w:spacing w:line="276" w:lineRule="auto"/>
              <w:jc w:val="center"/>
              <w:rPr>
                <w:rFonts w:cstheme="minorHAnsi"/>
                <w:color w:val="333399"/>
              </w:rPr>
            </w:pPr>
            <w:r w:rsidRPr="00B46221">
              <w:rPr>
                <w:rFonts w:cstheme="minorHAnsi"/>
                <w:b/>
                <w:bCs/>
                <w:color w:val="333399"/>
              </w:rPr>
              <w:lastRenderedPageBreak/>
              <w:t>Previous Contract 2</w:t>
            </w:r>
          </w:p>
        </w:tc>
      </w:tr>
      <w:tr w:rsidR="00E52F5D" w:rsidRPr="00705416" w14:paraId="7B981BAC" w14:textId="77777777" w:rsidTr="00BB2C97">
        <w:trPr>
          <w:trHeight w:val="512"/>
          <w:jc w:val="center"/>
        </w:trPr>
        <w:tc>
          <w:tcPr>
            <w:tcW w:w="2632" w:type="dxa"/>
            <w:shd w:val="clear" w:color="auto" w:fill="D9D9D9" w:themeFill="background1" w:themeFillShade="D9"/>
            <w:vAlign w:val="center"/>
          </w:tcPr>
          <w:p w14:paraId="6ACF409D" w14:textId="77777777" w:rsidR="00E52F5D" w:rsidRPr="00B46221" w:rsidRDefault="00E52F5D" w:rsidP="00BB2C97">
            <w:pPr>
              <w:shd w:val="clear" w:color="auto" w:fill="D9D9D9" w:themeFill="background1" w:themeFillShade="D9"/>
              <w:spacing w:line="276" w:lineRule="auto"/>
              <w:jc w:val="center"/>
              <w:rPr>
                <w:rFonts w:eastAsia="Calibri" w:cstheme="minorHAnsi"/>
                <w:b/>
                <w:bCs/>
                <w:color w:val="333399"/>
                <w:sz w:val="22"/>
              </w:rPr>
            </w:pPr>
            <w:r w:rsidRPr="00B46221">
              <w:rPr>
                <w:rFonts w:eastAsia="Calibri" w:cstheme="minorHAnsi"/>
                <w:b/>
                <w:bCs/>
                <w:color w:val="333399"/>
                <w:sz w:val="22"/>
              </w:rPr>
              <w:t>Client Organisation Name</w:t>
            </w:r>
          </w:p>
        </w:tc>
        <w:tc>
          <w:tcPr>
            <w:tcW w:w="3646" w:type="dxa"/>
            <w:vAlign w:val="center"/>
          </w:tcPr>
          <w:p w14:paraId="2BEEB841" w14:textId="77777777" w:rsidR="00E52F5D" w:rsidRPr="00B46221" w:rsidRDefault="00E52F5D" w:rsidP="00BB2C97">
            <w:pPr>
              <w:spacing w:line="276" w:lineRule="auto"/>
              <w:jc w:val="center"/>
              <w:rPr>
                <w:rFonts w:eastAsia="Calibri" w:cstheme="minorHAnsi"/>
                <w:color w:val="333399"/>
                <w:sz w:val="22"/>
              </w:rPr>
            </w:pPr>
          </w:p>
        </w:tc>
        <w:tc>
          <w:tcPr>
            <w:tcW w:w="2104" w:type="dxa"/>
            <w:shd w:val="clear" w:color="auto" w:fill="D9D9D9" w:themeFill="background1" w:themeFillShade="D9"/>
            <w:vAlign w:val="center"/>
          </w:tcPr>
          <w:p w14:paraId="001F71B4" w14:textId="77777777" w:rsidR="00E52F5D" w:rsidRPr="00B46221" w:rsidRDefault="00E52F5D" w:rsidP="00BB2C97">
            <w:pPr>
              <w:spacing w:line="276" w:lineRule="auto"/>
              <w:jc w:val="center"/>
              <w:rPr>
                <w:rFonts w:eastAsia="Calibri" w:cstheme="minorHAnsi"/>
                <w:b/>
                <w:bCs/>
                <w:color w:val="333399"/>
                <w:sz w:val="22"/>
              </w:rPr>
            </w:pPr>
            <w:r w:rsidRPr="00B46221">
              <w:rPr>
                <w:rFonts w:eastAsia="Calibri" w:cstheme="minorHAnsi"/>
                <w:b/>
                <w:bCs/>
                <w:color w:val="333399"/>
                <w:sz w:val="22"/>
              </w:rPr>
              <w:t>Client Contact Name (Referee)</w:t>
            </w:r>
          </w:p>
        </w:tc>
        <w:tc>
          <w:tcPr>
            <w:tcW w:w="3043" w:type="dxa"/>
            <w:gridSpan w:val="2"/>
            <w:vAlign w:val="center"/>
          </w:tcPr>
          <w:p w14:paraId="5159C2EF" w14:textId="77777777" w:rsidR="00E52F5D" w:rsidRPr="00B46221" w:rsidRDefault="00E52F5D" w:rsidP="00BB2C97">
            <w:pPr>
              <w:spacing w:line="276" w:lineRule="auto"/>
              <w:jc w:val="center"/>
              <w:rPr>
                <w:rFonts w:eastAsia="Calibri" w:cstheme="minorHAnsi"/>
                <w:color w:val="333399"/>
                <w:sz w:val="22"/>
              </w:rPr>
            </w:pPr>
          </w:p>
        </w:tc>
      </w:tr>
      <w:tr w:rsidR="00E52F5D" w:rsidRPr="00705416" w14:paraId="080766F6" w14:textId="77777777" w:rsidTr="00BB2C97">
        <w:trPr>
          <w:trHeight w:val="512"/>
          <w:jc w:val="center"/>
        </w:trPr>
        <w:tc>
          <w:tcPr>
            <w:tcW w:w="2632" w:type="dxa"/>
            <w:shd w:val="clear" w:color="auto" w:fill="D9D9D9" w:themeFill="background1" w:themeFillShade="D9"/>
            <w:vAlign w:val="center"/>
          </w:tcPr>
          <w:p w14:paraId="156A7D57" w14:textId="77777777" w:rsidR="00E52F5D" w:rsidRPr="00B46221" w:rsidRDefault="00E52F5D" w:rsidP="00BB2C97">
            <w:pPr>
              <w:shd w:val="clear" w:color="auto" w:fill="D9D9D9" w:themeFill="background1" w:themeFillShade="D9"/>
              <w:spacing w:line="276" w:lineRule="auto"/>
              <w:jc w:val="center"/>
              <w:rPr>
                <w:rFonts w:eastAsia="Calibri" w:cstheme="minorHAnsi"/>
                <w:b/>
                <w:bCs/>
                <w:color w:val="333399"/>
                <w:sz w:val="22"/>
              </w:rPr>
            </w:pPr>
            <w:r w:rsidRPr="00B46221">
              <w:rPr>
                <w:rFonts w:eastAsia="Calibri" w:cstheme="minorHAnsi"/>
                <w:b/>
                <w:bCs/>
                <w:color w:val="333399"/>
                <w:sz w:val="22"/>
              </w:rPr>
              <w:t>Referee Position Within the Client Company</w:t>
            </w:r>
          </w:p>
        </w:tc>
        <w:tc>
          <w:tcPr>
            <w:tcW w:w="3646" w:type="dxa"/>
            <w:vAlign w:val="center"/>
          </w:tcPr>
          <w:p w14:paraId="31571CCB" w14:textId="77777777" w:rsidR="00E52F5D" w:rsidRPr="00B46221" w:rsidRDefault="00E52F5D" w:rsidP="00BB2C97">
            <w:pPr>
              <w:spacing w:line="276" w:lineRule="auto"/>
              <w:jc w:val="center"/>
              <w:rPr>
                <w:rFonts w:eastAsia="Calibri" w:cstheme="minorHAnsi"/>
                <w:color w:val="333399"/>
                <w:sz w:val="22"/>
              </w:rPr>
            </w:pPr>
          </w:p>
        </w:tc>
        <w:tc>
          <w:tcPr>
            <w:tcW w:w="2104" w:type="dxa"/>
            <w:shd w:val="clear" w:color="auto" w:fill="D9D9D9" w:themeFill="background1" w:themeFillShade="D9"/>
            <w:vAlign w:val="center"/>
          </w:tcPr>
          <w:p w14:paraId="75F85556" w14:textId="77777777" w:rsidR="00E52F5D" w:rsidRPr="00B46221" w:rsidRDefault="00E52F5D" w:rsidP="00BB2C97">
            <w:pPr>
              <w:spacing w:line="276" w:lineRule="auto"/>
              <w:jc w:val="center"/>
              <w:rPr>
                <w:rFonts w:eastAsia="Calibri" w:cstheme="minorHAnsi"/>
                <w:b/>
                <w:bCs/>
                <w:color w:val="333399"/>
                <w:sz w:val="22"/>
              </w:rPr>
            </w:pPr>
            <w:r w:rsidRPr="00B46221">
              <w:rPr>
                <w:rFonts w:eastAsia="Calibri" w:cstheme="minorHAnsi"/>
                <w:b/>
                <w:bCs/>
                <w:color w:val="333399"/>
                <w:sz w:val="22"/>
              </w:rPr>
              <w:t xml:space="preserve">Referee </w:t>
            </w:r>
          </w:p>
          <w:p w14:paraId="52EEA9EB" w14:textId="77777777" w:rsidR="00E52F5D" w:rsidRPr="00B46221" w:rsidRDefault="00E52F5D" w:rsidP="00BB2C97">
            <w:pPr>
              <w:spacing w:line="276" w:lineRule="auto"/>
              <w:jc w:val="center"/>
              <w:rPr>
                <w:rFonts w:eastAsia="Calibri" w:cstheme="minorHAnsi"/>
                <w:b/>
                <w:bCs/>
                <w:color w:val="333399"/>
                <w:sz w:val="22"/>
              </w:rPr>
            </w:pPr>
            <w:r w:rsidRPr="00B46221">
              <w:rPr>
                <w:rFonts w:eastAsia="Calibri" w:cstheme="minorHAnsi"/>
                <w:b/>
                <w:bCs/>
                <w:color w:val="333399"/>
                <w:sz w:val="22"/>
              </w:rPr>
              <w:t>Phone Number</w:t>
            </w:r>
          </w:p>
        </w:tc>
        <w:tc>
          <w:tcPr>
            <w:tcW w:w="3043" w:type="dxa"/>
            <w:gridSpan w:val="2"/>
            <w:vAlign w:val="center"/>
          </w:tcPr>
          <w:p w14:paraId="28F988F2" w14:textId="77777777" w:rsidR="00E52F5D" w:rsidRPr="00B46221" w:rsidRDefault="00E52F5D" w:rsidP="00BB2C97">
            <w:pPr>
              <w:spacing w:line="276" w:lineRule="auto"/>
              <w:jc w:val="center"/>
              <w:rPr>
                <w:rFonts w:eastAsia="Calibri" w:cstheme="minorHAnsi"/>
                <w:color w:val="333399"/>
                <w:sz w:val="22"/>
              </w:rPr>
            </w:pPr>
          </w:p>
        </w:tc>
      </w:tr>
      <w:tr w:rsidR="00E52F5D" w:rsidRPr="00705416" w14:paraId="5D5FDD08" w14:textId="77777777" w:rsidTr="00BB2C97">
        <w:trPr>
          <w:trHeight w:val="488"/>
          <w:jc w:val="center"/>
        </w:trPr>
        <w:tc>
          <w:tcPr>
            <w:tcW w:w="2632" w:type="dxa"/>
            <w:shd w:val="clear" w:color="auto" w:fill="D9D9D9" w:themeFill="background1" w:themeFillShade="D9"/>
            <w:vAlign w:val="center"/>
          </w:tcPr>
          <w:p w14:paraId="1F05A3F1" w14:textId="77777777" w:rsidR="00E52F5D" w:rsidRPr="00B46221" w:rsidRDefault="00E52F5D" w:rsidP="00BB2C97">
            <w:pPr>
              <w:shd w:val="clear" w:color="auto" w:fill="D9D9D9" w:themeFill="background1" w:themeFillShade="D9"/>
              <w:spacing w:line="276" w:lineRule="auto"/>
              <w:jc w:val="center"/>
              <w:rPr>
                <w:rFonts w:cstheme="minorHAnsi"/>
                <w:b/>
                <w:bCs/>
                <w:color w:val="333399"/>
                <w:sz w:val="22"/>
              </w:rPr>
            </w:pPr>
            <w:r w:rsidRPr="00B46221">
              <w:rPr>
                <w:rFonts w:cstheme="minorHAnsi"/>
                <w:b/>
                <w:bCs/>
                <w:color w:val="333399"/>
                <w:sz w:val="22"/>
              </w:rPr>
              <w:t>Referee Email Address</w:t>
            </w:r>
          </w:p>
        </w:tc>
        <w:tc>
          <w:tcPr>
            <w:tcW w:w="8793" w:type="dxa"/>
            <w:gridSpan w:val="4"/>
            <w:vAlign w:val="center"/>
          </w:tcPr>
          <w:p w14:paraId="366F0D59" w14:textId="77777777" w:rsidR="00E52F5D" w:rsidRPr="00B46221" w:rsidRDefault="00E52F5D" w:rsidP="00BB2C97">
            <w:pPr>
              <w:spacing w:line="276" w:lineRule="auto"/>
              <w:jc w:val="center"/>
              <w:rPr>
                <w:rFonts w:eastAsia="Calibri" w:cstheme="minorHAnsi"/>
                <w:color w:val="333399"/>
                <w:sz w:val="22"/>
              </w:rPr>
            </w:pPr>
          </w:p>
        </w:tc>
      </w:tr>
      <w:tr w:rsidR="00E52F5D" w:rsidRPr="00705416" w14:paraId="1594D75D" w14:textId="77777777" w:rsidTr="00BB2C97">
        <w:trPr>
          <w:trHeight w:val="488"/>
          <w:jc w:val="center"/>
        </w:trPr>
        <w:tc>
          <w:tcPr>
            <w:tcW w:w="2632" w:type="dxa"/>
            <w:shd w:val="clear" w:color="auto" w:fill="D9D9D9" w:themeFill="background1" w:themeFillShade="D9"/>
            <w:vAlign w:val="center"/>
          </w:tcPr>
          <w:p w14:paraId="41AF639B" w14:textId="77777777" w:rsidR="00E52F5D" w:rsidRPr="00B46221" w:rsidRDefault="00E52F5D" w:rsidP="00BB2C97">
            <w:pPr>
              <w:shd w:val="clear" w:color="auto" w:fill="D9D9D9" w:themeFill="background1" w:themeFillShade="D9"/>
              <w:spacing w:line="276" w:lineRule="auto"/>
              <w:jc w:val="center"/>
              <w:rPr>
                <w:rFonts w:cstheme="minorHAnsi"/>
                <w:b/>
                <w:color w:val="333399"/>
                <w:sz w:val="22"/>
              </w:rPr>
            </w:pPr>
            <w:r w:rsidRPr="00B46221">
              <w:rPr>
                <w:rFonts w:cstheme="minorHAnsi"/>
                <w:b/>
                <w:color w:val="333399"/>
                <w:sz w:val="22"/>
              </w:rPr>
              <w:t>Contract start and completion date</w:t>
            </w:r>
          </w:p>
        </w:tc>
        <w:tc>
          <w:tcPr>
            <w:tcW w:w="3646" w:type="dxa"/>
            <w:vAlign w:val="center"/>
          </w:tcPr>
          <w:p w14:paraId="008D1A23" w14:textId="77777777" w:rsidR="00E52F5D" w:rsidRPr="00B46221" w:rsidRDefault="00E52F5D" w:rsidP="00BB2C97">
            <w:pPr>
              <w:spacing w:line="276" w:lineRule="auto"/>
              <w:jc w:val="center"/>
              <w:rPr>
                <w:rFonts w:eastAsia="Calibri" w:cstheme="minorHAnsi"/>
                <w:color w:val="333399"/>
                <w:sz w:val="22"/>
              </w:rPr>
            </w:pPr>
          </w:p>
        </w:tc>
        <w:tc>
          <w:tcPr>
            <w:tcW w:w="2104" w:type="dxa"/>
            <w:shd w:val="clear" w:color="auto" w:fill="D9D9D9" w:themeFill="background1" w:themeFillShade="D9"/>
            <w:vAlign w:val="center"/>
          </w:tcPr>
          <w:p w14:paraId="4030689D" w14:textId="77777777" w:rsidR="00E52F5D" w:rsidRPr="00B46221" w:rsidRDefault="00E52F5D" w:rsidP="00BB2C97">
            <w:pPr>
              <w:shd w:val="clear" w:color="auto" w:fill="D9D9D9" w:themeFill="background1" w:themeFillShade="D9"/>
              <w:spacing w:line="276" w:lineRule="auto"/>
              <w:jc w:val="center"/>
              <w:rPr>
                <w:rFonts w:eastAsia="Calibri" w:cstheme="minorHAnsi"/>
                <w:b/>
                <w:bCs/>
                <w:color w:val="333399"/>
                <w:sz w:val="22"/>
              </w:rPr>
            </w:pPr>
            <w:r w:rsidRPr="00B46221">
              <w:rPr>
                <w:rFonts w:eastAsia="Calibri" w:cstheme="minorHAnsi"/>
                <w:b/>
                <w:bCs/>
                <w:color w:val="333399"/>
                <w:sz w:val="22"/>
              </w:rPr>
              <w:t>Contract Value</w:t>
            </w:r>
          </w:p>
        </w:tc>
        <w:tc>
          <w:tcPr>
            <w:tcW w:w="3043" w:type="dxa"/>
            <w:gridSpan w:val="2"/>
            <w:vAlign w:val="center"/>
          </w:tcPr>
          <w:p w14:paraId="1C2A15D9" w14:textId="77777777" w:rsidR="00E52F5D" w:rsidRPr="00B46221" w:rsidRDefault="00E52F5D" w:rsidP="00BB2C97">
            <w:pPr>
              <w:spacing w:line="276" w:lineRule="auto"/>
              <w:jc w:val="center"/>
              <w:rPr>
                <w:rFonts w:eastAsia="Calibri" w:cstheme="minorHAnsi"/>
                <w:color w:val="333399"/>
                <w:sz w:val="22"/>
              </w:rPr>
            </w:pPr>
          </w:p>
        </w:tc>
      </w:tr>
      <w:tr w:rsidR="00E52F5D" w:rsidRPr="00B4420D" w14:paraId="06380CE0" w14:textId="77777777" w:rsidTr="00BB2C97">
        <w:trPr>
          <w:trHeight w:val="1223"/>
          <w:jc w:val="center"/>
        </w:trPr>
        <w:tc>
          <w:tcPr>
            <w:tcW w:w="2632" w:type="dxa"/>
            <w:shd w:val="clear" w:color="auto" w:fill="D9D9D9" w:themeFill="background1" w:themeFillShade="D9"/>
            <w:vAlign w:val="center"/>
          </w:tcPr>
          <w:p w14:paraId="0A16C0BD" w14:textId="77777777" w:rsidR="00E52F5D" w:rsidRPr="00B46221" w:rsidRDefault="00E52F5D" w:rsidP="00BB2C97">
            <w:pPr>
              <w:spacing w:line="276" w:lineRule="auto"/>
              <w:rPr>
                <w:rFonts w:cstheme="minorHAnsi"/>
                <w:b/>
                <w:bCs/>
                <w:iCs/>
                <w:color w:val="333399"/>
                <w:sz w:val="22"/>
                <w:lang w:val="en" w:eastAsia="en-IE"/>
              </w:rPr>
            </w:pPr>
            <w:r w:rsidRPr="00B46221">
              <w:rPr>
                <w:rFonts w:cstheme="minorHAnsi"/>
                <w:b/>
                <w:bCs/>
                <w:iCs/>
                <w:color w:val="333399"/>
                <w:sz w:val="22"/>
                <w:lang w:val="en" w:eastAsia="en-IE"/>
              </w:rPr>
              <w:t>Nature and Scope of the Contract</w:t>
            </w:r>
          </w:p>
        </w:tc>
        <w:tc>
          <w:tcPr>
            <w:tcW w:w="8793" w:type="dxa"/>
            <w:gridSpan w:val="4"/>
          </w:tcPr>
          <w:p w14:paraId="7F18DEF7" w14:textId="77777777" w:rsidR="00E52F5D" w:rsidRDefault="00E52F5D" w:rsidP="00BB2C97">
            <w:pPr>
              <w:pStyle w:val="List3"/>
              <w:spacing w:line="276" w:lineRule="auto"/>
              <w:ind w:left="0" w:firstLine="0"/>
              <w:rPr>
                <w:rFonts w:asciiTheme="minorHAnsi" w:eastAsia="Calibri" w:hAnsiTheme="minorHAnsi" w:cstheme="minorHAnsi"/>
                <w:b/>
                <w:bCs/>
                <w:color w:val="333399"/>
                <w:sz w:val="22"/>
                <w:szCs w:val="22"/>
              </w:rPr>
            </w:pPr>
          </w:p>
          <w:p w14:paraId="5D162AC6" w14:textId="77777777" w:rsidR="00DA4A4A" w:rsidRDefault="00DA4A4A" w:rsidP="00BB2C97">
            <w:pPr>
              <w:pStyle w:val="List3"/>
              <w:spacing w:line="276" w:lineRule="auto"/>
              <w:ind w:left="0" w:firstLine="0"/>
              <w:rPr>
                <w:rFonts w:asciiTheme="minorHAnsi" w:eastAsia="Calibri" w:hAnsiTheme="minorHAnsi" w:cstheme="minorHAnsi"/>
                <w:b/>
                <w:bCs/>
                <w:color w:val="333399"/>
                <w:sz w:val="22"/>
                <w:szCs w:val="22"/>
              </w:rPr>
            </w:pPr>
          </w:p>
          <w:p w14:paraId="713F7916" w14:textId="77777777" w:rsidR="005B70DD" w:rsidRDefault="005B70DD" w:rsidP="00BB2C97">
            <w:pPr>
              <w:pStyle w:val="List3"/>
              <w:spacing w:line="276" w:lineRule="auto"/>
              <w:ind w:left="0" w:firstLine="0"/>
              <w:rPr>
                <w:rFonts w:asciiTheme="minorHAnsi" w:eastAsia="Calibri" w:hAnsiTheme="minorHAnsi" w:cstheme="minorHAnsi"/>
                <w:b/>
                <w:bCs/>
                <w:color w:val="333399"/>
                <w:sz w:val="22"/>
                <w:szCs w:val="22"/>
              </w:rPr>
            </w:pPr>
          </w:p>
          <w:p w14:paraId="6532A045" w14:textId="77777777" w:rsidR="005B70DD" w:rsidRDefault="005B70DD" w:rsidP="00BB2C97">
            <w:pPr>
              <w:pStyle w:val="List3"/>
              <w:spacing w:line="276" w:lineRule="auto"/>
              <w:ind w:left="0" w:firstLine="0"/>
              <w:rPr>
                <w:rFonts w:asciiTheme="minorHAnsi" w:eastAsia="Calibri" w:hAnsiTheme="minorHAnsi" w:cstheme="minorHAnsi"/>
                <w:b/>
                <w:bCs/>
                <w:color w:val="333399"/>
                <w:sz w:val="22"/>
                <w:szCs w:val="22"/>
              </w:rPr>
            </w:pPr>
          </w:p>
          <w:p w14:paraId="1CDD14F1" w14:textId="77777777" w:rsidR="005B70DD" w:rsidRDefault="005B70DD" w:rsidP="00BB2C97">
            <w:pPr>
              <w:pStyle w:val="List3"/>
              <w:spacing w:line="276" w:lineRule="auto"/>
              <w:ind w:left="0" w:firstLine="0"/>
              <w:rPr>
                <w:rFonts w:asciiTheme="minorHAnsi" w:eastAsia="Calibri" w:hAnsiTheme="minorHAnsi" w:cstheme="minorHAnsi"/>
                <w:b/>
                <w:bCs/>
                <w:color w:val="333399"/>
                <w:sz w:val="22"/>
                <w:szCs w:val="22"/>
              </w:rPr>
            </w:pPr>
          </w:p>
          <w:p w14:paraId="09BDCCFC" w14:textId="77777777" w:rsidR="005B70DD" w:rsidRDefault="005B70DD" w:rsidP="00BB2C97">
            <w:pPr>
              <w:pStyle w:val="List3"/>
              <w:spacing w:line="276" w:lineRule="auto"/>
              <w:ind w:left="0" w:firstLine="0"/>
              <w:rPr>
                <w:rFonts w:asciiTheme="minorHAnsi" w:eastAsia="Calibri" w:hAnsiTheme="minorHAnsi" w:cstheme="minorHAnsi"/>
                <w:b/>
                <w:bCs/>
                <w:color w:val="333399"/>
                <w:sz w:val="22"/>
                <w:szCs w:val="22"/>
              </w:rPr>
            </w:pPr>
          </w:p>
          <w:p w14:paraId="02C9AAF7" w14:textId="77777777" w:rsidR="00BB37EE" w:rsidRPr="00B46221" w:rsidRDefault="00BB37EE" w:rsidP="00BB2C97">
            <w:pPr>
              <w:pStyle w:val="List3"/>
              <w:spacing w:line="276" w:lineRule="auto"/>
              <w:ind w:left="0" w:firstLine="0"/>
              <w:rPr>
                <w:rFonts w:asciiTheme="minorHAnsi" w:eastAsia="Calibri" w:hAnsiTheme="minorHAnsi" w:cstheme="minorHAnsi"/>
                <w:b/>
                <w:bCs/>
                <w:color w:val="333399"/>
                <w:sz w:val="22"/>
                <w:szCs w:val="22"/>
              </w:rPr>
            </w:pPr>
          </w:p>
          <w:p w14:paraId="31B2C224" w14:textId="77777777" w:rsidR="00B46221" w:rsidRPr="00B46221" w:rsidRDefault="00B46221" w:rsidP="00BB2C97">
            <w:pPr>
              <w:pStyle w:val="List3"/>
              <w:spacing w:line="276" w:lineRule="auto"/>
              <w:ind w:left="0" w:firstLine="0"/>
              <w:rPr>
                <w:rFonts w:asciiTheme="minorHAnsi" w:eastAsia="Calibri" w:hAnsiTheme="minorHAnsi" w:cstheme="minorHAnsi"/>
                <w:b/>
                <w:bCs/>
                <w:color w:val="333399"/>
                <w:sz w:val="22"/>
                <w:szCs w:val="22"/>
              </w:rPr>
            </w:pPr>
          </w:p>
          <w:p w14:paraId="60A4B78B" w14:textId="77777777" w:rsidR="00B46221" w:rsidRPr="00B46221" w:rsidRDefault="00B46221" w:rsidP="00BB2C97">
            <w:pPr>
              <w:pStyle w:val="List3"/>
              <w:spacing w:line="276" w:lineRule="auto"/>
              <w:ind w:left="0" w:firstLine="0"/>
              <w:rPr>
                <w:rFonts w:asciiTheme="minorHAnsi" w:eastAsia="Calibri" w:hAnsiTheme="minorHAnsi" w:cstheme="minorHAnsi"/>
                <w:b/>
                <w:bCs/>
                <w:color w:val="333399"/>
                <w:sz w:val="22"/>
                <w:szCs w:val="22"/>
              </w:rPr>
            </w:pPr>
          </w:p>
          <w:p w14:paraId="7F80ECE8" w14:textId="77777777" w:rsidR="00B46221" w:rsidRPr="00B46221" w:rsidRDefault="00B46221" w:rsidP="00BB2C97">
            <w:pPr>
              <w:pStyle w:val="List3"/>
              <w:spacing w:line="276" w:lineRule="auto"/>
              <w:ind w:left="0" w:firstLine="0"/>
              <w:rPr>
                <w:rFonts w:asciiTheme="minorHAnsi" w:eastAsia="Calibri" w:hAnsiTheme="minorHAnsi" w:cstheme="minorHAnsi"/>
                <w:b/>
                <w:bCs/>
                <w:color w:val="333399"/>
                <w:sz w:val="22"/>
                <w:szCs w:val="22"/>
              </w:rPr>
            </w:pPr>
          </w:p>
          <w:p w14:paraId="25ECBDBF" w14:textId="77777777" w:rsidR="00B46221" w:rsidRPr="00B46221" w:rsidRDefault="00B46221" w:rsidP="00BB2C97">
            <w:pPr>
              <w:pStyle w:val="List3"/>
              <w:spacing w:line="276" w:lineRule="auto"/>
              <w:ind w:left="0" w:firstLine="0"/>
              <w:rPr>
                <w:rFonts w:asciiTheme="minorHAnsi" w:eastAsia="Calibri" w:hAnsiTheme="minorHAnsi" w:cstheme="minorHAnsi"/>
                <w:b/>
                <w:bCs/>
                <w:color w:val="333399"/>
                <w:sz w:val="22"/>
                <w:szCs w:val="22"/>
              </w:rPr>
            </w:pPr>
          </w:p>
        </w:tc>
      </w:tr>
      <w:tr w:rsidR="00B46221" w:rsidRPr="000500CB" w14:paraId="6F931049" w14:textId="77777777" w:rsidTr="00B46221">
        <w:trPr>
          <w:trHeight w:val="417"/>
          <w:jc w:val="center"/>
        </w:trPr>
        <w:tc>
          <w:tcPr>
            <w:tcW w:w="11425" w:type="dxa"/>
            <w:gridSpan w:val="5"/>
            <w:shd w:val="clear" w:color="auto" w:fill="F2F2F2" w:themeFill="background1" w:themeFillShade="F2"/>
            <w:vAlign w:val="center"/>
          </w:tcPr>
          <w:p w14:paraId="3CD918A4" w14:textId="35090FB7" w:rsidR="00B46221" w:rsidRPr="00B46221" w:rsidRDefault="00B46221" w:rsidP="00BB2C97">
            <w:pPr>
              <w:spacing w:line="276" w:lineRule="auto"/>
              <w:jc w:val="center"/>
              <w:rPr>
                <w:rFonts w:cstheme="minorHAnsi"/>
                <w:color w:val="333399"/>
              </w:rPr>
            </w:pPr>
            <w:r w:rsidRPr="00B46221">
              <w:rPr>
                <w:rFonts w:cstheme="minorHAnsi"/>
                <w:b/>
                <w:bCs/>
                <w:color w:val="333399"/>
              </w:rPr>
              <w:t>Previous Contract 3</w:t>
            </w:r>
          </w:p>
        </w:tc>
      </w:tr>
      <w:tr w:rsidR="00B46221" w:rsidRPr="00705416" w14:paraId="7F6AE356" w14:textId="77777777" w:rsidTr="00BB2C97">
        <w:trPr>
          <w:trHeight w:val="512"/>
          <w:jc w:val="center"/>
        </w:trPr>
        <w:tc>
          <w:tcPr>
            <w:tcW w:w="2632" w:type="dxa"/>
            <w:shd w:val="clear" w:color="auto" w:fill="D9D9D9" w:themeFill="background1" w:themeFillShade="D9"/>
            <w:vAlign w:val="center"/>
          </w:tcPr>
          <w:p w14:paraId="77E4B002" w14:textId="77777777" w:rsidR="00B46221" w:rsidRPr="00B46221" w:rsidRDefault="00B46221" w:rsidP="00BB2C97">
            <w:pPr>
              <w:shd w:val="clear" w:color="auto" w:fill="D9D9D9" w:themeFill="background1" w:themeFillShade="D9"/>
              <w:spacing w:line="276" w:lineRule="auto"/>
              <w:jc w:val="center"/>
              <w:rPr>
                <w:rFonts w:eastAsia="Calibri" w:cstheme="minorHAnsi"/>
                <w:b/>
                <w:bCs/>
                <w:color w:val="333399"/>
                <w:sz w:val="22"/>
              </w:rPr>
            </w:pPr>
            <w:r w:rsidRPr="00B46221">
              <w:rPr>
                <w:rFonts w:eastAsia="Calibri" w:cstheme="minorHAnsi"/>
                <w:b/>
                <w:bCs/>
                <w:color w:val="333399"/>
                <w:sz w:val="22"/>
              </w:rPr>
              <w:t>Client Organisation Name</w:t>
            </w:r>
          </w:p>
        </w:tc>
        <w:tc>
          <w:tcPr>
            <w:tcW w:w="3646" w:type="dxa"/>
            <w:vAlign w:val="center"/>
          </w:tcPr>
          <w:p w14:paraId="1B4147B9" w14:textId="77777777" w:rsidR="00B46221" w:rsidRPr="00B46221" w:rsidRDefault="00B46221" w:rsidP="00BB2C97">
            <w:pPr>
              <w:spacing w:line="276" w:lineRule="auto"/>
              <w:jc w:val="center"/>
              <w:rPr>
                <w:rFonts w:eastAsia="Calibri" w:cstheme="minorHAnsi"/>
                <w:color w:val="333399"/>
                <w:sz w:val="22"/>
              </w:rPr>
            </w:pPr>
          </w:p>
        </w:tc>
        <w:tc>
          <w:tcPr>
            <w:tcW w:w="2104" w:type="dxa"/>
            <w:shd w:val="clear" w:color="auto" w:fill="D9D9D9" w:themeFill="background1" w:themeFillShade="D9"/>
            <w:vAlign w:val="center"/>
          </w:tcPr>
          <w:p w14:paraId="32693596" w14:textId="77777777" w:rsidR="00B46221" w:rsidRPr="00B46221" w:rsidRDefault="00B46221" w:rsidP="00BB2C97">
            <w:pPr>
              <w:spacing w:line="276" w:lineRule="auto"/>
              <w:jc w:val="center"/>
              <w:rPr>
                <w:rFonts w:eastAsia="Calibri" w:cstheme="minorHAnsi"/>
                <w:b/>
                <w:bCs/>
                <w:color w:val="333399"/>
                <w:sz w:val="22"/>
              </w:rPr>
            </w:pPr>
            <w:r w:rsidRPr="00B46221">
              <w:rPr>
                <w:rFonts w:eastAsia="Calibri" w:cstheme="minorHAnsi"/>
                <w:b/>
                <w:bCs/>
                <w:color w:val="333399"/>
                <w:sz w:val="22"/>
              </w:rPr>
              <w:t>Client Contact Name (Referee)</w:t>
            </w:r>
          </w:p>
        </w:tc>
        <w:tc>
          <w:tcPr>
            <w:tcW w:w="3043" w:type="dxa"/>
            <w:gridSpan w:val="2"/>
            <w:vAlign w:val="center"/>
          </w:tcPr>
          <w:p w14:paraId="093989DF" w14:textId="77777777" w:rsidR="00B46221" w:rsidRPr="00B46221" w:rsidRDefault="00B46221" w:rsidP="00BB2C97">
            <w:pPr>
              <w:spacing w:line="276" w:lineRule="auto"/>
              <w:jc w:val="center"/>
              <w:rPr>
                <w:rFonts w:eastAsia="Calibri" w:cstheme="minorHAnsi"/>
                <w:color w:val="333399"/>
                <w:sz w:val="22"/>
              </w:rPr>
            </w:pPr>
          </w:p>
        </w:tc>
      </w:tr>
      <w:tr w:rsidR="00B46221" w:rsidRPr="00705416" w14:paraId="4BE04F25" w14:textId="77777777" w:rsidTr="00BB2C97">
        <w:trPr>
          <w:trHeight w:val="512"/>
          <w:jc w:val="center"/>
        </w:trPr>
        <w:tc>
          <w:tcPr>
            <w:tcW w:w="2632" w:type="dxa"/>
            <w:shd w:val="clear" w:color="auto" w:fill="D9D9D9" w:themeFill="background1" w:themeFillShade="D9"/>
            <w:vAlign w:val="center"/>
          </w:tcPr>
          <w:p w14:paraId="42A04457" w14:textId="77777777" w:rsidR="00B46221" w:rsidRPr="00B46221" w:rsidRDefault="00B46221" w:rsidP="00BB2C97">
            <w:pPr>
              <w:shd w:val="clear" w:color="auto" w:fill="D9D9D9" w:themeFill="background1" w:themeFillShade="D9"/>
              <w:spacing w:line="276" w:lineRule="auto"/>
              <w:jc w:val="center"/>
              <w:rPr>
                <w:rFonts w:eastAsia="Calibri" w:cstheme="minorHAnsi"/>
                <w:b/>
                <w:bCs/>
                <w:color w:val="333399"/>
                <w:sz w:val="22"/>
              </w:rPr>
            </w:pPr>
            <w:r w:rsidRPr="00B46221">
              <w:rPr>
                <w:rFonts w:eastAsia="Calibri" w:cstheme="minorHAnsi"/>
                <w:b/>
                <w:bCs/>
                <w:color w:val="333399"/>
                <w:sz w:val="22"/>
              </w:rPr>
              <w:t>Referee Position Within the Client Company</w:t>
            </w:r>
          </w:p>
        </w:tc>
        <w:tc>
          <w:tcPr>
            <w:tcW w:w="3646" w:type="dxa"/>
            <w:vAlign w:val="center"/>
          </w:tcPr>
          <w:p w14:paraId="196A9F3D" w14:textId="77777777" w:rsidR="00B46221" w:rsidRPr="00B46221" w:rsidRDefault="00B46221" w:rsidP="00BB2C97">
            <w:pPr>
              <w:spacing w:line="276" w:lineRule="auto"/>
              <w:jc w:val="center"/>
              <w:rPr>
                <w:rFonts w:eastAsia="Calibri" w:cstheme="minorHAnsi"/>
                <w:color w:val="333399"/>
                <w:sz w:val="22"/>
              </w:rPr>
            </w:pPr>
          </w:p>
        </w:tc>
        <w:tc>
          <w:tcPr>
            <w:tcW w:w="2104" w:type="dxa"/>
            <w:shd w:val="clear" w:color="auto" w:fill="D9D9D9" w:themeFill="background1" w:themeFillShade="D9"/>
            <w:vAlign w:val="center"/>
          </w:tcPr>
          <w:p w14:paraId="2A6BB4A3" w14:textId="77777777" w:rsidR="00B46221" w:rsidRPr="00B46221" w:rsidRDefault="00B46221" w:rsidP="00BB2C97">
            <w:pPr>
              <w:spacing w:line="276" w:lineRule="auto"/>
              <w:jc w:val="center"/>
              <w:rPr>
                <w:rFonts w:eastAsia="Calibri" w:cstheme="minorHAnsi"/>
                <w:b/>
                <w:bCs/>
                <w:color w:val="333399"/>
                <w:sz w:val="22"/>
              </w:rPr>
            </w:pPr>
            <w:r w:rsidRPr="00B46221">
              <w:rPr>
                <w:rFonts w:eastAsia="Calibri" w:cstheme="minorHAnsi"/>
                <w:b/>
                <w:bCs/>
                <w:color w:val="333399"/>
                <w:sz w:val="22"/>
              </w:rPr>
              <w:t xml:space="preserve">Referee </w:t>
            </w:r>
          </w:p>
          <w:p w14:paraId="00FDA404" w14:textId="77777777" w:rsidR="00B46221" w:rsidRPr="00B46221" w:rsidRDefault="00B46221" w:rsidP="00BB2C97">
            <w:pPr>
              <w:spacing w:line="276" w:lineRule="auto"/>
              <w:jc w:val="center"/>
              <w:rPr>
                <w:rFonts w:eastAsia="Calibri" w:cstheme="minorHAnsi"/>
                <w:b/>
                <w:bCs/>
                <w:color w:val="333399"/>
                <w:sz w:val="22"/>
              </w:rPr>
            </w:pPr>
            <w:r w:rsidRPr="00B46221">
              <w:rPr>
                <w:rFonts w:eastAsia="Calibri" w:cstheme="minorHAnsi"/>
                <w:b/>
                <w:bCs/>
                <w:color w:val="333399"/>
                <w:sz w:val="22"/>
              </w:rPr>
              <w:t>Phone Number</w:t>
            </w:r>
          </w:p>
        </w:tc>
        <w:tc>
          <w:tcPr>
            <w:tcW w:w="3043" w:type="dxa"/>
            <w:gridSpan w:val="2"/>
            <w:vAlign w:val="center"/>
          </w:tcPr>
          <w:p w14:paraId="1D89D5EB" w14:textId="77777777" w:rsidR="00B46221" w:rsidRPr="00B46221" w:rsidRDefault="00B46221" w:rsidP="00BB2C97">
            <w:pPr>
              <w:spacing w:line="276" w:lineRule="auto"/>
              <w:jc w:val="center"/>
              <w:rPr>
                <w:rFonts w:eastAsia="Calibri" w:cstheme="minorHAnsi"/>
                <w:color w:val="333399"/>
                <w:sz w:val="22"/>
              </w:rPr>
            </w:pPr>
          </w:p>
        </w:tc>
      </w:tr>
      <w:tr w:rsidR="00B46221" w:rsidRPr="00705416" w14:paraId="6D00160A" w14:textId="77777777" w:rsidTr="00BB2C97">
        <w:trPr>
          <w:trHeight w:val="488"/>
          <w:jc w:val="center"/>
        </w:trPr>
        <w:tc>
          <w:tcPr>
            <w:tcW w:w="2632" w:type="dxa"/>
            <w:shd w:val="clear" w:color="auto" w:fill="D9D9D9" w:themeFill="background1" w:themeFillShade="D9"/>
            <w:vAlign w:val="center"/>
          </w:tcPr>
          <w:p w14:paraId="77491B50" w14:textId="77777777" w:rsidR="00B46221" w:rsidRPr="00B46221" w:rsidRDefault="00B46221" w:rsidP="00BB2C97">
            <w:pPr>
              <w:shd w:val="clear" w:color="auto" w:fill="D9D9D9" w:themeFill="background1" w:themeFillShade="D9"/>
              <w:spacing w:line="276" w:lineRule="auto"/>
              <w:jc w:val="center"/>
              <w:rPr>
                <w:rFonts w:cstheme="minorHAnsi"/>
                <w:b/>
                <w:bCs/>
                <w:color w:val="333399"/>
                <w:sz w:val="22"/>
              </w:rPr>
            </w:pPr>
            <w:r w:rsidRPr="00B46221">
              <w:rPr>
                <w:rFonts w:cstheme="minorHAnsi"/>
                <w:b/>
                <w:bCs/>
                <w:color w:val="333399"/>
                <w:sz w:val="22"/>
              </w:rPr>
              <w:t>Referee Email Address</w:t>
            </w:r>
          </w:p>
        </w:tc>
        <w:tc>
          <w:tcPr>
            <w:tcW w:w="8793" w:type="dxa"/>
            <w:gridSpan w:val="4"/>
            <w:vAlign w:val="center"/>
          </w:tcPr>
          <w:p w14:paraId="4AA9BE8D" w14:textId="77777777" w:rsidR="00B46221" w:rsidRPr="00B46221" w:rsidRDefault="00B46221" w:rsidP="00BB2C97">
            <w:pPr>
              <w:spacing w:line="276" w:lineRule="auto"/>
              <w:jc w:val="center"/>
              <w:rPr>
                <w:rFonts w:eastAsia="Calibri" w:cstheme="minorHAnsi"/>
                <w:color w:val="333399"/>
                <w:sz w:val="22"/>
              </w:rPr>
            </w:pPr>
          </w:p>
        </w:tc>
      </w:tr>
      <w:tr w:rsidR="00B46221" w:rsidRPr="00705416" w14:paraId="46767F07" w14:textId="77777777" w:rsidTr="00BB2C97">
        <w:trPr>
          <w:trHeight w:val="488"/>
          <w:jc w:val="center"/>
        </w:trPr>
        <w:tc>
          <w:tcPr>
            <w:tcW w:w="2632" w:type="dxa"/>
            <w:shd w:val="clear" w:color="auto" w:fill="D9D9D9" w:themeFill="background1" w:themeFillShade="D9"/>
            <w:vAlign w:val="center"/>
          </w:tcPr>
          <w:p w14:paraId="375A7046" w14:textId="77777777" w:rsidR="00B46221" w:rsidRPr="00B46221" w:rsidRDefault="00B46221" w:rsidP="00BB2C97">
            <w:pPr>
              <w:shd w:val="clear" w:color="auto" w:fill="D9D9D9" w:themeFill="background1" w:themeFillShade="D9"/>
              <w:spacing w:line="276" w:lineRule="auto"/>
              <w:jc w:val="center"/>
              <w:rPr>
                <w:rFonts w:cstheme="minorHAnsi"/>
                <w:b/>
                <w:color w:val="333399"/>
                <w:sz w:val="22"/>
              </w:rPr>
            </w:pPr>
            <w:r w:rsidRPr="00B46221">
              <w:rPr>
                <w:rFonts w:cstheme="minorHAnsi"/>
                <w:b/>
                <w:color w:val="333399"/>
                <w:sz w:val="22"/>
              </w:rPr>
              <w:t>Contract start and completion date</w:t>
            </w:r>
          </w:p>
        </w:tc>
        <w:tc>
          <w:tcPr>
            <w:tcW w:w="3646" w:type="dxa"/>
            <w:vAlign w:val="center"/>
          </w:tcPr>
          <w:p w14:paraId="239203F9" w14:textId="77777777" w:rsidR="00B46221" w:rsidRPr="00B46221" w:rsidRDefault="00B46221" w:rsidP="00BB2C97">
            <w:pPr>
              <w:spacing w:line="276" w:lineRule="auto"/>
              <w:jc w:val="center"/>
              <w:rPr>
                <w:rFonts w:eastAsia="Calibri" w:cstheme="minorHAnsi"/>
                <w:color w:val="333399"/>
                <w:sz w:val="22"/>
              </w:rPr>
            </w:pPr>
          </w:p>
        </w:tc>
        <w:tc>
          <w:tcPr>
            <w:tcW w:w="2104" w:type="dxa"/>
            <w:shd w:val="clear" w:color="auto" w:fill="D9D9D9" w:themeFill="background1" w:themeFillShade="D9"/>
            <w:vAlign w:val="center"/>
          </w:tcPr>
          <w:p w14:paraId="33AF396E" w14:textId="77777777" w:rsidR="00B46221" w:rsidRPr="00B46221" w:rsidRDefault="00B46221" w:rsidP="00BB2C97">
            <w:pPr>
              <w:shd w:val="clear" w:color="auto" w:fill="D9D9D9" w:themeFill="background1" w:themeFillShade="D9"/>
              <w:spacing w:line="276" w:lineRule="auto"/>
              <w:jc w:val="center"/>
              <w:rPr>
                <w:rFonts w:eastAsia="Calibri" w:cstheme="minorHAnsi"/>
                <w:b/>
                <w:bCs/>
                <w:color w:val="333399"/>
                <w:sz w:val="22"/>
              </w:rPr>
            </w:pPr>
            <w:r w:rsidRPr="00B46221">
              <w:rPr>
                <w:rFonts w:eastAsia="Calibri" w:cstheme="minorHAnsi"/>
                <w:b/>
                <w:bCs/>
                <w:color w:val="333399"/>
                <w:sz w:val="22"/>
              </w:rPr>
              <w:t>Contract Value</w:t>
            </w:r>
          </w:p>
        </w:tc>
        <w:tc>
          <w:tcPr>
            <w:tcW w:w="3043" w:type="dxa"/>
            <w:gridSpan w:val="2"/>
            <w:vAlign w:val="center"/>
          </w:tcPr>
          <w:p w14:paraId="643AFFDC" w14:textId="77777777" w:rsidR="00B46221" w:rsidRPr="00B46221" w:rsidRDefault="00B46221" w:rsidP="00BB2C97">
            <w:pPr>
              <w:spacing w:line="276" w:lineRule="auto"/>
              <w:jc w:val="center"/>
              <w:rPr>
                <w:rFonts w:eastAsia="Calibri" w:cstheme="minorHAnsi"/>
                <w:color w:val="333399"/>
                <w:sz w:val="22"/>
              </w:rPr>
            </w:pPr>
          </w:p>
        </w:tc>
      </w:tr>
      <w:tr w:rsidR="00B46221" w:rsidRPr="00B4420D" w14:paraId="6645C730" w14:textId="77777777" w:rsidTr="00BB2C97">
        <w:trPr>
          <w:trHeight w:val="1223"/>
          <w:jc w:val="center"/>
        </w:trPr>
        <w:tc>
          <w:tcPr>
            <w:tcW w:w="2632" w:type="dxa"/>
            <w:shd w:val="clear" w:color="auto" w:fill="D9D9D9" w:themeFill="background1" w:themeFillShade="D9"/>
            <w:vAlign w:val="center"/>
          </w:tcPr>
          <w:p w14:paraId="4AF3FCCB" w14:textId="77777777" w:rsidR="00B46221" w:rsidRPr="00B46221" w:rsidRDefault="00B46221" w:rsidP="00BB2C97">
            <w:pPr>
              <w:spacing w:line="276" w:lineRule="auto"/>
              <w:rPr>
                <w:rFonts w:cstheme="minorHAnsi"/>
                <w:b/>
                <w:bCs/>
                <w:iCs/>
                <w:color w:val="333399"/>
                <w:sz w:val="22"/>
                <w:lang w:val="en" w:eastAsia="en-IE"/>
              </w:rPr>
            </w:pPr>
            <w:r w:rsidRPr="00B46221">
              <w:rPr>
                <w:rFonts w:cstheme="minorHAnsi"/>
                <w:b/>
                <w:bCs/>
                <w:iCs/>
                <w:color w:val="333399"/>
                <w:sz w:val="22"/>
                <w:lang w:val="en" w:eastAsia="en-IE"/>
              </w:rPr>
              <w:t>Nature and Scope of the Contract</w:t>
            </w:r>
          </w:p>
        </w:tc>
        <w:tc>
          <w:tcPr>
            <w:tcW w:w="8793" w:type="dxa"/>
            <w:gridSpan w:val="4"/>
          </w:tcPr>
          <w:p w14:paraId="72C54953" w14:textId="77777777" w:rsidR="00B46221" w:rsidRDefault="00B46221" w:rsidP="00BB2C97">
            <w:pPr>
              <w:pStyle w:val="List3"/>
              <w:spacing w:line="276" w:lineRule="auto"/>
              <w:ind w:left="0" w:firstLine="0"/>
              <w:rPr>
                <w:rFonts w:asciiTheme="minorHAnsi" w:eastAsia="Calibri" w:hAnsiTheme="minorHAnsi" w:cstheme="minorHAnsi"/>
                <w:b/>
                <w:bCs/>
                <w:color w:val="333399"/>
                <w:sz w:val="22"/>
                <w:szCs w:val="22"/>
              </w:rPr>
            </w:pPr>
          </w:p>
          <w:p w14:paraId="72FA6A4A" w14:textId="77777777" w:rsidR="005B70DD" w:rsidRDefault="005B70DD" w:rsidP="00BB2C97">
            <w:pPr>
              <w:pStyle w:val="List3"/>
              <w:spacing w:line="276" w:lineRule="auto"/>
              <w:ind w:left="0" w:firstLine="0"/>
              <w:rPr>
                <w:rFonts w:asciiTheme="minorHAnsi" w:eastAsia="Calibri" w:hAnsiTheme="minorHAnsi" w:cstheme="minorHAnsi"/>
                <w:b/>
                <w:bCs/>
                <w:color w:val="333399"/>
                <w:sz w:val="22"/>
                <w:szCs w:val="22"/>
              </w:rPr>
            </w:pPr>
          </w:p>
          <w:p w14:paraId="437E4E4A" w14:textId="77777777" w:rsidR="005B70DD" w:rsidRDefault="005B70DD" w:rsidP="00BB2C97">
            <w:pPr>
              <w:pStyle w:val="List3"/>
              <w:spacing w:line="276" w:lineRule="auto"/>
              <w:ind w:left="0" w:firstLine="0"/>
              <w:rPr>
                <w:rFonts w:asciiTheme="minorHAnsi" w:eastAsia="Calibri" w:hAnsiTheme="minorHAnsi" w:cstheme="minorHAnsi"/>
                <w:b/>
                <w:bCs/>
                <w:color w:val="333399"/>
                <w:sz w:val="22"/>
                <w:szCs w:val="22"/>
              </w:rPr>
            </w:pPr>
          </w:p>
          <w:p w14:paraId="2C124B15" w14:textId="77777777" w:rsidR="00DA4A4A" w:rsidRDefault="00DA4A4A" w:rsidP="00BB2C97">
            <w:pPr>
              <w:pStyle w:val="List3"/>
              <w:spacing w:line="276" w:lineRule="auto"/>
              <w:ind w:left="0" w:firstLine="0"/>
              <w:rPr>
                <w:rFonts w:asciiTheme="minorHAnsi" w:eastAsia="Calibri" w:hAnsiTheme="minorHAnsi" w:cstheme="minorHAnsi"/>
                <w:b/>
                <w:bCs/>
                <w:color w:val="333399"/>
                <w:sz w:val="22"/>
                <w:szCs w:val="22"/>
              </w:rPr>
            </w:pPr>
          </w:p>
          <w:p w14:paraId="6DE333E8" w14:textId="77777777" w:rsidR="005B70DD" w:rsidRDefault="005B70DD" w:rsidP="00BB2C97">
            <w:pPr>
              <w:pStyle w:val="List3"/>
              <w:spacing w:line="276" w:lineRule="auto"/>
              <w:ind w:left="0" w:firstLine="0"/>
              <w:rPr>
                <w:rFonts w:asciiTheme="minorHAnsi" w:eastAsia="Calibri" w:hAnsiTheme="minorHAnsi" w:cstheme="minorHAnsi"/>
                <w:b/>
                <w:bCs/>
                <w:color w:val="333399"/>
                <w:sz w:val="22"/>
                <w:szCs w:val="22"/>
              </w:rPr>
            </w:pPr>
          </w:p>
          <w:p w14:paraId="48573EB6" w14:textId="77777777" w:rsidR="00BB37EE" w:rsidRDefault="00BB37EE" w:rsidP="00BB2C97">
            <w:pPr>
              <w:pStyle w:val="List3"/>
              <w:spacing w:line="276" w:lineRule="auto"/>
              <w:ind w:left="0" w:firstLine="0"/>
              <w:rPr>
                <w:rFonts w:asciiTheme="minorHAnsi" w:eastAsia="Calibri" w:hAnsiTheme="minorHAnsi" w:cstheme="minorHAnsi"/>
                <w:b/>
                <w:bCs/>
                <w:color w:val="333399"/>
                <w:sz w:val="22"/>
                <w:szCs w:val="22"/>
              </w:rPr>
            </w:pPr>
          </w:p>
          <w:p w14:paraId="2062AAD6" w14:textId="77777777" w:rsidR="005B70DD" w:rsidRDefault="005B70DD" w:rsidP="00BB2C97">
            <w:pPr>
              <w:pStyle w:val="List3"/>
              <w:spacing w:line="276" w:lineRule="auto"/>
              <w:ind w:left="0" w:firstLine="0"/>
              <w:rPr>
                <w:rFonts w:asciiTheme="minorHAnsi" w:eastAsia="Calibri" w:hAnsiTheme="minorHAnsi" w:cstheme="minorHAnsi"/>
                <w:b/>
                <w:bCs/>
                <w:color w:val="333399"/>
                <w:sz w:val="22"/>
                <w:szCs w:val="22"/>
              </w:rPr>
            </w:pPr>
          </w:p>
          <w:p w14:paraId="3F44AAD4" w14:textId="77777777" w:rsidR="005B70DD" w:rsidRDefault="005B70DD" w:rsidP="00BB2C97">
            <w:pPr>
              <w:pStyle w:val="List3"/>
              <w:spacing w:line="276" w:lineRule="auto"/>
              <w:ind w:left="0" w:firstLine="0"/>
              <w:rPr>
                <w:rFonts w:asciiTheme="minorHAnsi" w:eastAsia="Calibri" w:hAnsiTheme="minorHAnsi" w:cstheme="minorHAnsi"/>
                <w:b/>
                <w:bCs/>
                <w:color w:val="333399"/>
                <w:sz w:val="22"/>
                <w:szCs w:val="22"/>
              </w:rPr>
            </w:pPr>
          </w:p>
          <w:p w14:paraId="4E22E4A7" w14:textId="77777777" w:rsidR="005B70DD" w:rsidRDefault="005B70DD" w:rsidP="00BB2C97">
            <w:pPr>
              <w:pStyle w:val="List3"/>
              <w:spacing w:line="276" w:lineRule="auto"/>
              <w:ind w:left="0" w:firstLine="0"/>
              <w:rPr>
                <w:rFonts w:asciiTheme="minorHAnsi" w:eastAsia="Calibri" w:hAnsiTheme="minorHAnsi" w:cstheme="minorHAnsi"/>
                <w:b/>
                <w:bCs/>
                <w:color w:val="333399"/>
                <w:sz w:val="22"/>
                <w:szCs w:val="22"/>
              </w:rPr>
            </w:pPr>
          </w:p>
          <w:p w14:paraId="0D35DC01" w14:textId="77777777" w:rsidR="005B70DD" w:rsidRPr="00B46221" w:rsidRDefault="005B70DD" w:rsidP="00BB2C97">
            <w:pPr>
              <w:pStyle w:val="List3"/>
              <w:spacing w:line="276" w:lineRule="auto"/>
              <w:ind w:left="0" w:firstLine="0"/>
              <w:rPr>
                <w:rFonts w:asciiTheme="minorHAnsi" w:eastAsia="Calibri" w:hAnsiTheme="minorHAnsi" w:cstheme="minorHAnsi"/>
                <w:b/>
                <w:bCs/>
                <w:color w:val="333399"/>
                <w:sz w:val="22"/>
                <w:szCs w:val="22"/>
              </w:rPr>
            </w:pPr>
          </w:p>
        </w:tc>
      </w:tr>
    </w:tbl>
    <w:p w14:paraId="30C091DC" w14:textId="79A5C162" w:rsidR="00E52F5D" w:rsidRDefault="0029524A" w:rsidP="0029524A">
      <w:pPr>
        <w:pStyle w:val="Heading1"/>
      </w:pPr>
      <w:bookmarkStart w:id="20" w:name="_Toc232672862"/>
      <w:r w:rsidRPr="0029524A">
        <w:lastRenderedPageBreak/>
        <w:t>Section B</w:t>
      </w:r>
      <w:r w:rsidR="006B54A6" w:rsidRPr="0029524A">
        <w:t>: Tender</w:t>
      </w:r>
      <w:r w:rsidRPr="0029524A">
        <w:t xml:space="preserve"> Response</w:t>
      </w:r>
      <w:bookmarkEnd w:id="20"/>
    </w:p>
    <w:p w14:paraId="66A87278" w14:textId="77777777" w:rsidR="00E52F5D" w:rsidRPr="00005BF8" w:rsidRDefault="00E52F5D" w:rsidP="00E52F5D">
      <w:pPr>
        <w:pStyle w:val="ListParagraph"/>
        <w:ind w:left="0"/>
        <w:rPr>
          <w:rFonts w:asciiTheme="minorHAnsi" w:hAnsiTheme="minorHAnsi" w:cstheme="minorHAnsi"/>
          <w:b/>
          <w:i/>
        </w:rPr>
      </w:pPr>
      <w:r w:rsidRPr="00005BF8">
        <w:rPr>
          <w:rFonts w:asciiTheme="minorHAnsi" w:hAnsiTheme="minorHAnsi" w:cstheme="minorHAnsi"/>
          <w:b/>
          <w:i/>
          <w:u w:val="single"/>
        </w:rPr>
        <w:t>Tenderer’s please note:</w:t>
      </w:r>
      <w:r w:rsidRPr="00005BF8">
        <w:rPr>
          <w:rFonts w:asciiTheme="minorHAnsi" w:hAnsiTheme="minorHAnsi" w:cstheme="minorHAnsi"/>
          <w:b/>
          <w:i/>
        </w:rPr>
        <w:t xml:space="preserve"> Only those suppliers who Pass the Selection Criteria in Section A, will be evaluated on the following Specification in accordance with the award criteria detailed in Section 3.3 of the RFT.</w:t>
      </w:r>
    </w:p>
    <w:p w14:paraId="673C65B8" w14:textId="77777777" w:rsidR="00E52F5D" w:rsidRDefault="00E52F5D" w:rsidP="00E52F5D">
      <w:pPr>
        <w:spacing w:line="276" w:lineRule="auto"/>
        <w:ind w:right="-20"/>
        <w:contextualSpacing/>
        <w:rPr>
          <w:rFonts w:eastAsia="Calibri" w:cstheme="minorHAnsi"/>
          <w:sz w:val="22"/>
          <w:lang w:val="en-GB" w:eastAsia="x-none"/>
        </w:rPr>
      </w:pPr>
      <w:r w:rsidRPr="00005BF8">
        <w:rPr>
          <w:rFonts w:eastAsia="Calibri" w:cstheme="minorHAnsi"/>
          <w:b/>
          <w:sz w:val="22"/>
          <w:lang w:val="en-GB" w:eastAsia="x-none"/>
        </w:rPr>
        <w:t>General Instructions</w:t>
      </w:r>
    </w:p>
    <w:p w14:paraId="131734EA" w14:textId="0185542A" w:rsidR="00E52F5D" w:rsidRDefault="00E52F5D" w:rsidP="00E52F5D">
      <w:pPr>
        <w:spacing w:line="276" w:lineRule="auto"/>
        <w:ind w:right="-20"/>
        <w:contextualSpacing/>
        <w:rPr>
          <w:rFonts w:eastAsia="Calibri" w:cstheme="minorHAnsi"/>
          <w:sz w:val="22"/>
          <w:lang w:val="en-GB" w:eastAsia="x-none"/>
        </w:rPr>
      </w:pPr>
      <w:r w:rsidRPr="00005BF8">
        <w:rPr>
          <w:rFonts w:eastAsia="Calibri" w:cstheme="minorHAnsi"/>
          <w:sz w:val="22"/>
          <w:lang w:val="en-GB"/>
        </w:rPr>
        <w:t xml:space="preserve">The responses provided in this Section B of this Tender Response Document, together with the supporting information provided (if any), will be used to determine the allocation of marks under the Award Criteria.  </w:t>
      </w:r>
      <w:r w:rsidRPr="00005BF8">
        <w:rPr>
          <w:rFonts w:eastAsia="Calibri" w:cstheme="minorHAnsi"/>
          <w:sz w:val="22"/>
        </w:rPr>
        <w:t xml:space="preserve">Tenderers are, therefore, advised </w:t>
      </w:r>
      <w:proofErr w:type="gramStart"/>
      <w:r w:rsidRPr="00005BF8">
        <w:rPr>
          <w:rFonts w:eastAsia="Calibri" w:cstheme="minorHAnsi"/>
          <w:sz w:val="22"/>
        </w:rPr>
        <w:t>to</w:t>
      </w:r>
      <w:r w:rsidR="000F3923">
        <w:rPr>
          <w:rFonts w:eastAsia="Calibri" w:cstheme="minorHAnsi"/>
          <w:sz w:val="22"/>
        </w:rPr>
        <w:t xml:space="preserve"> </w:t>
      </w:r>
      <w:r w:rsidRPr="00005BF8">
        <w:rPr>
          <w:rFonts w:eastAsia="Calibri" w:cstheme="minorHAnsi"/>
          <w:sz w:val="22"/>
        </w:rPr>
        <w:t>remind</w:t>
      </w:r>
      <w:proofErr w:type="gramEnd"/>
      <w:r w:rsidRPr="00005BF8">
        <w:rPr>
          <w:rFonts w:eastAsia="Calibri" w:cstheme="minorHAnsi"/>
          <w:sz w:val="22"/>
        </w:rPr>
        <w:t xml:space="preserve"> themselves of the requirements set out in </w:t>
      </w:r>
      <w:r w:rsidR="00D37529">
        <w:rPr>
          <w:rFonts w:eastAsia="Calibri" w:cstheme="minorHAnsi"/>
          <w:sz w:val="22"/>
        </w:rPr>
        <w:t xml:space="preserve">the </w:t>
      </w:r>
      <w:proofErr w:type="gramStart"/>
      <w:r w:rsidR="00D37529">
        <w:rPr>
          <w:rFonts w:eastAsia="Calibri" w:cstheme="minorHAnsi"/>
          <w:sz w:val="22"/>
        </w:rPr>
        <w:t>RFT</w:t>
      </w:r>
      <w:r>
        <w:rPr>
          <w:rFonts w:eastAsia="Calibri" w:cstheme="minorHAnsi"/>
          <w:sz w:val="22"/>
        </w:rPr>
        <w:t xml:space="preserve"> </w:t>
      </w:r>
      <w:r w:rsidRPr="00005BF8">
        <w:rPr>
          <w:rFonts w:eastAsia="Calibri" w:cstheme="minorHAnsi"/>
          <w:sz w:val="22"/>
        </w:rPr>
        <w:t xml:space="preserve"> and</w:t>
      </w:r>
      <w:proofErr w:type="gramEnd"/>
      <w:r w:rsidRPr="00005BF8">
        <w:rPr>
          <w:rFonts w:eastAsia="Calibri" w:cstheme="minorHAnsi"/>
          <w:sz w:val="22"/>
        </w:rPr>
        <w:t xml:space="preserve"> adhere to the instructions and guidance notes provided to ensure that the information supplied is sufficient to determine the quality and level of responsiveness of Tenders in terms of meeting or exceeding the stated needs and requirements of The Contracting Authority</w:t>
      </w:r>
    </w:p>
    <w:p w14:paraId="7C55AC27" w14:textId="77777777" w:rsidR="00E52F5D" w:rsidRDefault="00E52F5D" w:rsidP="00E52F5D">
      <w:pPr>
        <w:spacing w:line="276" w:lineRule="auto"/>
        <w:ind w:right="-20"/>
        <w:contextualSpacing/>
        <w:rPr>
          <w:rFonts w:eastAsia="Calibri" w:cstheme="minorHAnsi"/>
          <w:sz w:val="22"/>
          <w:lang w:val="en-GB" w:eastAsia="x-none"/>
        </w:rPr>
      </w:pPr>
    </w:p>
    <w:p w14:paraId="7DBA4861" w14:textId="77777777" w:rsidR="00E52F5D" w:rsidRPr="00005BF8" w:rsidRDefault="00E52F5D" w:rsidP="00E52F5D">
      <w:pPr>
        <w:spacing w:line="276" w:lineRule="auto"/>
        <w:ind w:right="-20"/>
        <w:contextualSpacing/>
        <w:rPr>
          <w:rFonts w:eastAsia="Calibri" w:cstheme="minorHAnsi"/>
          <w:sz w:val="22"/>
          <w:lang w:val="en-GB" w:eastAsia="x-none"/>
        </w:rPr>
      </w:pPr>
      <w:r w:rsidRPr="00005BF8">
        <w:rPr>
          <w:rFonts w:eastAsia="Calibri" w:cstheme="minorHAnsi"/>
          <w:b/>
          <w:sz w:val="22"/>
          <w:lang w:val="en-GB" w:eastAsia="x-none"/>
        </w:rPr>
        <w:t>NOTE</w:t>
      </w:r>
      <w:r w:rsidRPr="00005BF8">
        <w:rPr>
          <w:rFonts w:eastAsia="Calibri" w:cstheme="minorHAnsi"/>
          <w:sz w:val="22"/>
          <w:lang w:val="en-GB" w:eastAsia="x-none"/>
        </w:rPr>
        <w:t xml:space="preserve">: </w:t>
      </w:r>
    </w:p>
    <w:p w14:paraId="6E77A6F3" w14:textId="77777777" w:rsidR="00E52F5D" w:rsidRPr="00005BF8" w:rsidRDefault="00E52F5D" w:rsidP="00E80087">
      <w:pPr>
        <w:widowControl w:val="0"/>
        <w:numPr>
          <w:ilvl w:val="0"/>
          <w:numId w:val="11"/>
        </w:numPr>
        <w:spacing w:after="120" w:line="276" w:lineRule="auto"/>
        <w:ind w:left="1136" w:right="-23" w:hanging="284"/>
        <w:contextualSpacing/>
        <w:rPr>
          <w:rFonts w:eastAsia="Calibri" w:cstheme="minorHAnsi"/>
          <w:sz w:val="22"/>
        </w:rPr>
      </w:pPr>
      <w:r w:rsidRPr="00005BF8">
        <w:rPr>
          <w:rFonts w:eastAsia="Calibri" w:cstheme="minorHAnsi"/>
          <w:sz w:val="22"/>
        </w:rPr>
        <w:t>Service brochures or links to websites in lieu of the required response will not be accepted.</w:t>
      </w:r>
    </w:p>
    <w:p w14:paraId="7F4C9FE6" w14:textId="77777777" w:rsidR="00E52F5D" w:rsidRPr="00005BF8" w:rsidRDefault="00E52F5D" w:rsidP="00E80087">
      <w:pPr>
        <w:widowControl w:val="0"/>
        <w:numPr>
          <w:ilvl w:val="0"/>
          <w:numId w:val="11"/>
        </w:numPr>
        <w:spacing w:after="120" w:line="276" w:lineRule="auto"/>
        <w:ind w:left="1136" w:right="-23" w:hanging="284"/>
        <w:contextualSpacing/>
        <w:rPr>
          <w:rFonts w:eastAsia="Calibri" w:cstheme="minorHAnsi"/>
          <w:sz w:val="22"/>
        </w:rPr>
      </w:pPr>
      <w:r w:rsidRPr="00005BF8">
        <w:rPr>
          <w:rFonts w:eastAsia="Calibri" w:cstheme="minorHAnsi"/>
          <w:sz w:val="22"/>
        </w:rPr>
        <w:t>Where additional documents are requested, they must be appended as separate documents to the Tender response clearly identifying which question/section of this Form of Tender they relate to.</w:t>
      </w:r>
    </w:p>
    <w:p w14:paraId="399F42DA" w14:textId="77777777" w:rsidR="00E52F5D" w:rsidRPr="00005BF8" w:rsidRDefault="00E52F5D" w:rsidP="00E80087">
      <w:pPr>
        <w:widowControl w:val="0"/>
        <w:numPr>
          <w:ilvl w:val="0"/>
          <w:numId w:val="11"/>
        </w:numPr>
        <w:spacing w:after="120" w:line="276" w:lineRule="auto"/>
        <w:ind w:left="1136" w:right="-23" w:hanging="284"/>
        <w:contextualSpacing/>
        <w:rPr>
          <w:rFonts w:eastAsia="Calibri" w:cstheme="minorHAnsi"/>
          <w:sz w:val="22"/>
        </w:rPr>
      </w:pPr>
      <w:r w:rsidRPr="00005BF8">
        <w:rPr>
          <w:rFonts w:eastAsia="Calibri" w:cstheme="minorHAnsi"/>
          <w:sz w:val="22"/>
        </w:rPr>
        <w:t>Each field can be expanded as necessary to allow sufficient space for a comprehensive yet concise answer.</w:t>
      </w:r>
      <w:r w:rsidRPr="00005BF8">
        <w:rPr>
          <w:rFonts w:eastAsia="Calibri" w:cstheme="minorHAnsi"/>
          <w:i/>
          <w:sz w:val="22"/>
        </w:rPr>
        <w:t xml:space="preserve"> </w:t>
      </w:r>
    </w:p>
    <w:p w14:paraId="2DD46842" w14:textId="45CA40B0" w:rsidR="00E52F5D" w:rsidRPr="007D1588" w:rsidRDefault="00E52F5D" w:rsidP="00E80087">
      <w:pPr>
        <w:widowControl w:val="0"/>
        <w:numPr>
          <w:ilvl w:val="0"/>
          <w:numId w:val="11"/>
        </w:numPr>
        <w:spacing w:after="120" w:line="276" w:lineRule="auto"/>
        <w:ind w:left="1136" w:right="-23" w:hanging="284"/>
        <w:contextualSpacing/>
        <w:rPr>
          <w:rFonts w:eastAsia="Calibri" w:cstheme="minorHAnsi"/>
          <w:sz w:val="22"/>
        </w:rPr>
      </w:pPr>
      <w:r w:rsidRPr="007D1588">
        <w:rPr>
          <w:rFonts w:eastAsia="Calibri" w:cstheme="minorHAnsi"/>
          <w:sz w:val="22"/>
          <w:lang w:val="en-GB" w:eastAsia="x-none"/>
        </w:rPr>
        <w:t xml:space="preserve">Ultimate Cost will be scored based on the response provided in Pricing </w:t>
      </w:r>
      <w:r w:rsidR="00237290" w:rsidRPr="007D1588">
        <w:rPr>
          <w:rFonts w:eastAsia="Calibri" w:cstheme="minorHAnsi"/>
          <w:sz w:val="22"/>
          <w:lang w:val="en-GB" w:eastAsia="x-none"/>
        </w:rPr>
        <w:t>Schedule.</w:t>
      </w:r>
    </w:p>
    <w:tbl>
      <w:tblPr>
        <w:tblW w:w="11178" w:type="dxa"/>
        <w:jc w:val="center"/>
        <w:tblCellMar>
          <w:left w:w="0" w:type="dxa"/>
          <w:right w:w="0" w:type="dxa"/>
        </w:tblCellMar>
        <w:tblLook w:val="04A0" w:firstRow="1" w:lastRow="0" w:firstColumn="1" w:lastColumn="0" w:noHBand="0" w:noVBand="1"/>
      </w:tblPr>
      <w:tblGrid>
        <w:gridCol w:w="1124"/>
        <w:gridCol w:w="1740"/>
        <w:gridCol w:w="8314"/>
      </w:tblGrid>
      <w:tr w:rsidR="00E52F5D" w14:paraId="688CE3DE" w14:textId="77777777" w:rsidTr="00BB2C97">
        <w:trPr>
          <w:trHeight w:val="550"/>
          <w:jc w:val="center"/>
        </w:trPr>
        <w:tc>
          <w:tcPr>
            <w:tcW w:w="1124" w:type="dxa"/>
            <w:tcBorders>
              <w:top w:val="single" w:sz="8" w:space="0" w:color="4472C4"/>
              <w:left w:val="single" w:sz="8" w:space="0" w:color="4472C4"/>
              <w:bottom w:val="single" w:sz="8" w:space="0" w:color="4472C4"/>
              <w:right w:val="nil"/>
            </w:tcBorders>
            <w:shd w:val="clear" w:color="auto" w:fill="2E74B5" w:themeFill="accent1" w:themeFillShade="BF"/>
            <w:tcMar>
              <w:top w:w="0" w:type="dxa"/>
              <w:left w:w="108" w:type="dxa"/>
              <w:bottom w:w="0" w:type="dxa"/>
              <w:right w:w="108" w:type="dxa"/>
            </w:tcMar>
            <w:hideMark/>
          </w:tcPr>
          <w:p w14:paraId="48B07542" w14:textId="77777777" w:rsidR="00E52F5D" w:rsidRPr="00984783" w:rsidRDefault="00E52F5D" w:rsidP="00E80087">
            <w:pPr>
              <w:pStyle w:val="ListParagraph"/>
              <w:numPr>
                <w:ilvl w:val="0"/>
                <w:numId w:val="11"/>
              </w:numPr>
              <w:pBdr>
                <w:top w:val="nil"/>
                <w:left w:val="nil"/>
                <w:bottom w:val="nil"/>
                <w:right w:val="nil"/>
                <w:between w:val="nil"/>
                <w:bar w:val="nil"/>
              </w:pBdr>
              <w:spacing w:after="200"/>
              <w:contextualSpacing w:val="0"/>
              <w:jc w:val="left"/>
              <w:rPr>
                <w:b/>
                <w:bCs/>
                <w:color w:val="FFFFFF"/>
              </w:rPr>
            </w:pPr>
            <w:r w:rsidRPr="00984783">
              <w:rPr>
                <w:b/>
                <w:bCs/>
                <w:color w:val="FFFFFF"/>
              </w:rPr>
              <w:t>Band</w:t>
            </w:r>
          </w:p>
        </w:tc>
        <w:tc>
          <w:tcPr>
            <w:tcW w:w="1740" w:type="dxa"/>
            <w:tcBorders>
              <w:top w:val="single" w:sz="8" w:space="0" w:color="4472C4"/>
              <w:left w:val="nil"/>
              <w:bottom w:val="single" w:sz="8" w:space="0" w:color="4472C4"/>
              <w:right w:val="nil"/>
            </w:tcBorders>
            <w:shd w:val="clear" w:color="auto" w:fill="2E74B5" w:themeFill="accent1" w:themeFillShade="BF"/>
            <w:tcMar>
              <w:top w:w="0" w:type="dxa"/>
              <w:left w:w="108" w:type="dxa"/>
              <w:bottom w:w="0" w:type="dxa"/>
              <w:right w:w="108" w:type="dxa"/>
            </w:tcMar>
            <w:hideMark/>
          </w:tcPr>
          <w:p w14:paraId="348F312E" w14:textId="77777777" w:rsidR="00E52F5D" w:rsidRPr="00956D7F" w:rsidRDefault="00E52F5D" w:rsidP="00BB2C97">
            <w:pPr>
              <w:jc w:val="center"/>
              <w:rPr>
                <w:b/>
                <w:bCs/>
                <w:color w:val="FFFFFF"/>
                <w:sz w:val="22"/>
              </w:rPr>
            </w:pPr>
            <w:r w:rsidRPr="00956D7F">
              <w:rPr>
                <w:b/>
                <w:bCs/>
                <w:color w:val="FFFFFF"/>
                <w:sz w:val="22"/>
              </w:rPr>
              <w:t>Scoring Range</w:t>
            </w:r>
          </w:p>
        </w:tc>
        <w:tc>
          <w:tcPr>
            <w:tcW w:w="8314" w:type="dxa"/>
            <w:tcBorders>
              <w:top w:val="single" w:sz="8" w:space="0" w:color="4472C4"/>
              <w:left w:val="nil"/>
              <w:bottom w:val="single" w:sz="8" w:space="0" w:color="4472C4"/>
              <w:right w:val="single" w:sz="8" w:space="0" w:color="4472C4"/>
            </w:tcBorders>
            <w:shd w:val="clear" w:color="auto" w:fill="2E74B5" w:themeFill="accent1" w:themeFillShade="BF"/>
            <w:tcMar>
              <w:top w:w="0" w:type="dxa"/>
              <w:left w:w="108" w:type="dxa"/>
              <w:bottom w:w="0" w:type="dxa"/>
              <w:right w:w="108" w:type="dxa"/>
            </w:tcMar>
            <w:hideMark/>
          </w:tcPr>
          <w:p w14:paraId="745E8122" w14:textId="77777777" w:rsidR="00E52F5D" w:rsidRPr="00956D7F" w:rsidRDefault="00E52F5D" w:rsidP="00BB2C97">
            <w:pPr>
              <w:jc w:val="center"/>
              <w:rPr>
                <w:b/>
                <w:bCs/>
                <w:color w:val="FFFFFF"/>
                <w:sz w:val="22"/>
              </w:rPr>
            </w:pPr>
            <w:r w:rsidRPr="00956D7F">
              <w:rPr>
                <w:b/>
                <w:bCs/>
                <w:color w:val="FFFFFF"/>
                <w:sz w:val="22"/>
              </w:rPr>
              <w:t>Meaning</w:t>
            </w:r>
          </w:p>
        </w:tc>
      </w:tr>
      <w:tr w:rsidR="00E52F5D" w14:paraId="6B19E386" w14:textId="77777777" w:rsidTr="00BB2C97">
        <w:trPr>
          <w:trHeight w:val="554"/>
          <w:jc w:val="center"/>
        </w:trPr>
        <w:tc>
          <w:tcPr>
            <w:tcW w:w="1124"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00EB8DC" w14:textId="77777777" w:rsidR="00E52F5D" w:rsidRPr="00956D7F" w:rsidRDefault="00E52F5D" w:rsidP="00BB2C97">
            <w:pPr>
              <w:jc w:val="center"/>
              <w:rPr>
                <w:rFonts w:cstheme="minorHAnsi"/>
                <w:b/>
                <w:bCs/>
                <w:sz w:val="20"/>
                <w:szCs w:val="20"/>
                <w:lang w:eastAsia="en-IE"/>
              </w:rPr>
            </w:pPr>
            <w:r w:rsidRPr="00956D7F">
              <w:rPr>
                <w:rFonts w:cstheme="minorHAnsi"/>
                <w:b/>
                <w:bCs/>
                <w:sz w:val="20"/>
                <w:szCs w:val="20"/>
                <w:lang w:eastAsia="en-IE"/>
              </w:rPr>
              <w:t xml:space="preserve"> </w:t>
            </w:r>
          </w:p>
          <w:p w14:paraId="4FD6710A" w14:textId="77777777" w:rsidR="00E52F5D" w:rsidRPr="00956D7F" w:rsidRDefault="00E52F5D" w:rsidP="00BB2C97">
            <w:pPr>
              <w:jc w:val="center"/>
              <w:rPr>
                <w:rFonts w:cstheme="minorHAnsi"/>
                <w:b/>
                <w:bCs/>
                <w:sz w:val="20"/>
                <w:szCs w:val="20"/>
                <w:lang w:eastAsia="en-IE"/>
              </w:rPr>
            </w:pPr>
            <w:r w:rsidRPr="00956D7F">
              <w:rPr>
                <w:rFonts w:cstheme="minorHAnsi"/>
                <w:b/>
                <w:bCs/>
                <w:sz w:val="20"/>
                <w:szCs w:val="20"/>
                <w:lang w:eastAsia="en-IE"/>
              </w:rPr>
              <w:t>Excellent</w:t>
            </w:r>
          </w:p>
        </w:tc>
        <w:tc>
          <w:tcPr>
            <w:tcW w:w="1740" w:type="dxa"/>
            <w:tcBorders>
              <w:top w:val="nil"/>
              <w:left w:val="nil"/>
              <w:bottom w:val="single" w:sz="12" w:space="0" w:color="5B9BD5"/>
              <w:right w:val="single" w:sz="12" w:space="0" w:color="5B9BD5"/>
            </w:tcBorders>
            <w:shd w:val="clear" w:color="auto" w:fill="2E74B5" w:themeFill="accent1" w:themeFillShade="BF"/>
            <w:tcMar>
              <w:top w:w="0" w:type="dxa"/>
              <w:left w:w="108" w:type="dxa"/>
              <w:bottom w:w="0" w:type="dxa"/>
              <w:right w:w="108" w:type="dxa"/>
            </w:tcMar>
            <w:hideMark/>
          </w:tcPr>
          <w:p w14:paraId="70BB7169" w14:textId="77777777" w:rsidR="00E52F5D" w:rsidRPr="00956D7F" w:rsidRDefault="00E52F5D" w:rsidP="00BB2C97">
            <w:pPr>
              <w:spacing w:line="252" w:lineRule="auto"/>
              <w:jc w:val="center"/>
              <w:rPr>
                <w:rFonts w:cstheme="minorHAnsi"/>
                <w:b/>
                <w:bCs/>
                <w:color w:val="FFFFFF"/>
                <w:sz w:val="20"/>
                <w:szCs w:val="20"/>
              </w:rPr>
            </w:pPr>
            <w:r w:rsidRPr="00956D7F">
              <w:rPr>
                <w:rFonts w:cstheme="minorHAnsi"/>
                <w:b/>
                <w:bCs/>
                <w:color w:val="FFFFFF"/>
                <w:sz w:val="20"/>
                <w:szCs w:val="20"/>
              </w:rPr>
              <w:t>91% – 100%</w:t>
            </w:r>
          </w:p>
        </w:tc>
        <w:tc>
          <w:tcPr>
            <w:tcW w:w="8314"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61FABC62" w14:textId="77777777" w:rsidR="00E52F5D" w:rsidRPr="00956D7F" w:rsidRDefault="00E52F5D" w:rsidP="00BB2C97">
            <w:pPr>
              <w:rPr>
                <w:rFonts w:cstheme="minorHAnsi"/>
                <w:sz w:val="20"/>
                <w:szCs w:val="20"/>
              </w:rPr>
            </w:pPr>
            <w:r w:rsidRPr="00956D7F">
              <w:rPr>
                <w:rFonts w:cstheme="minorHAnsi"/>
                <w:sz w:val="20"/>
                <w:szCs w:val="20"/>
              </w:rPr>
              <w:t>Excellent response that fully meets and exceeds requirements, providing comprehensive, detailed, and convincing assurance that the Tenderer will deliver to an exceptional standard.</w:t>
            </w:r>
          </w:p>
        </w:tc>
      </w:tr>
      <w:tr w:rsidR="00E52F5D" w14:paraId="728B0D2C" w14:textId="77777777" w:rsidTr="00BB2C97">
        <w:trPr>
          <w:trHeight w:val="673"/>
          <w:jc w:val="center"/>
        </w:trPr>
        <w:tc>
          <w:tcPr>
            <w:tcW w:w="1124"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5B3A8968" w14:textId="77777777" w:rsidR="00E52F5D" w:rsidRPr="00956D7F" w:rsidRDefault="00E52F5D" w:rsidP="00BB2C97">
            <w:pPr>
              <w:jc w:val="center"/>
              <w:rPr>
                <w:rFonts w:cstheme="minorHAnsi"/>
                <w:b/>
                <w:bCs/>
                <w:sz w:val="20"/>
                <w:szCs w:val="20"/>
                <w:lang w:eastAsia="en-IE"/>
              </w:rPr>
            </w:pPr>
          </w:p>
          <w:p w14:paraId="6FB65330" w14:textId="77777777" w:rsidR="00E52F5D" w:rsidRPr="00956D7F" w:rsidRDefault="00E52F5D" w:rsidP="00BB2C97">
            <w:pPr>
              <w:jc w:val="center"/>
              <w:rPr>
                <w:rFonts w:cstheme="minorHAnsi"/>
                <w:b/>
                <w:bCs/>
                <w:sz w:val="20"/>
                <w:szCs w:val="20"/>
                <w:lang w:eastAsia="en-IE"/>
              </w:rPr>
            </w:pPr>
            <w:r w:rsidRPr="00956D7F">
              <w:rPr>
                <w:rFonts w:cstheme="minorHAnsi"/>
                <w:b/>
                <w:bCs/>
                <w:sz w:val="20"/>
                <w:szCs w:val="20"/>
                <w:lang w:eastAsia="en-IE"/>
              </w:rPr>
              <w:t>Very Good</w:t>
            </w:r>
          </w:p>
        </w:tc>
        <w:tc>
          <w:tcPr>
            <w:tcW w:w="1740" w:type="dxa"/>
            <w:tcBorders>
              <w:top w:val="nil"/>
              <w:left w:val="nil"/>
              <w:bottom w:val="single" w:sz="12" w:space="0" w:color="5B9BD5"/>
              <w:right w:val="single" w:sz="12" w:space="0" w:color="5B9BD5"/>
            </w:tcBorders>
            <w:shd w:val="clear" w:color="auto" w:fill="2E74B5" w:themeFill="accent1" w:themeFillShade="BF"/>
            <w:tcMar>
              <w:top w:w="0" w:type="dxa"/>
              <w:left w:w="108" w:type="dxa"/>
              <w:bottom w:w="0" w:type="dxa"/>
              <w:right w:w="108" w:type="dxa"/>
            </w:tcMar>
            <w:hideMark/>
          </w:tcPr>
          <w:p w14:paraId="40A254AB" w14:textId="77777777" w:rsidR="00E52F5D" w:rsidRPr="00956D7F" w:rsidRDefault="00E52F5D" w:rsidP="00BB2C97">
            <w:pPr>
              <w:spacing w:line="252" w:lineRule="auto"/>
              <w:jc w:val="center"/>
              <w:rPr>
                <w:rFonts w:cstheme="minorHAnsi"/>
                <w:b/>
                <w:bCs/>
                <w:color w:val="FFFFFF"/>
                <w:sz w:val="20"/>
                <w:szCs w:val="20"/>
              </w:rPr>
            </w:pPr>
            <w:r w:rsidRPr="00956D7F">
              <w:rPr>
                <w:rFonts w:cstheme="minorHAnsi"/>
                <w:b/>
                <w:bCs/>
                <w:color w:val="FFFFFF"/>
                <w:sz w:val="20"/>
                <w:szCs w:val="20"/>
              </w:rPr>
              <w:t>80% – 90%</w:t>
            </w:r>
          </w:p>
        </w:tc>
        <w:tc>
          <w:tcPr>
            <w:tcW w:w="8314" w:type="dxa"/>
            <w:tcBorders>
              <w:top w:val="nil"/>
              <w:left w:val="nil"/>
              <w:bottom w:val="single" w:sz="8" w:space="0" w:color="8EAADB"/>
              <w:right w:val="single" w:sz="8" w:space="0" w:color="8EAADB"/>
            </w:tcBorders>
            <w:tcMar>
              <w:top w:w="0" w:type="dxa"/>
              <w:left w:w="108" w:type="dxa"/>
              <w:bottom w:w="0" w:type="dxa"/>
              <w:right w:w="108" w:type="dxa"/>
            </w:tcMar>
            <w:hideMark/>
          </w:tcPr>
          <w:p w14:paraId="2E970441" w14:textId="77777777" w:rsidR="00E52F5D" w:rsidRPr="00956D7F" w:rsidRDefault="00E52F5D" w:rsidP="00BB2C97">
            <w:pPr>
              <w:rPr>
                <w:rFonts w:cstheme="minorHAnsi"/>
                <w:sz w:val="20"/>
                <w:szCs w:val="20"/>
              </w:rPr>
            </w:pPr>
            <w:r w:rsidRPr="00956D7F">
              <w:rPr>
                <w:rFonts w:cstheme="minorHAnsi"/>
                <w:sz w:val="20"/>
                <w:szCs w:val="20"/>
              </w:rPr>
              <w:t xml:space="preserve">A very good response that demonstrates real understanding and fully meets the requirements and provides convincing assurance that the Tenderer will deliver to high standard.  </w:t>
            </w:r>
          </w:p>
        </w:tc>
      </w:tr>
      <w:tr w:rsidR="00E52F5D" w14:paraId="45D31272" w14:textId="77777777" w:rsidTr="00BB2C97">
        <w:trPr>
          <w:trHeight w:val="919"/>
          <w:jc w:val="center"/>
        </w:trPr>
        <w:tc>
          <w:tcPr>
            <w:tcW w:w="1124"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5B854FD6" w14:textId="77777777" w:rsidR="00E52F5D" w:rsidRPr="00956D7F" w:rsidRDefault="00E52F5D" w:rsidP="00BB2C97">
            <w:pPr>
              <w:jc w:val="center"/>
              <w:rPr>
                <w:rFonts w:cstheme="minorHAnsi"/>
                <w:b/>
                <w:bCs/>
                <w:sz w:val="20"/>
                <w:szCs w:val="20"/>
                <w:lang w:eastAsia="en-IE"/>
              </w:rPr>
            </w:pPr>
          </w:p>
          <w:p w14:paraId="2454B284" w14:textId="77777777" w:rsidR="00E52F5D" w:rsidRPr="00956D7F" w:rsidRDefault="00E52F5D" w:rsidP="00BB2C97">
            <w:pPr>
              <w:jc w:val="center"/>
              <w:rPr>
                <w:rFonts w:cstheme="minorHAnsi"/>
                <w:b/>
                <w:bCs/>
                <w:sz w:val="20"/>
                <w:szCs w:val="20"/>
                <w:lang w:eastAsia="en-IE"/>
              </w:rPr>
            </w:pPr>
            <w:r w:rsidRPr="00956D7F">
              <w:rPr>
                <w:rFonts w:cstheme="minorHAnsi"/>
                <w:b/>
                <w:bCs/>
                <w:sz w:val="20"/>
                <w:szCs w:val="20"/>
                <w:lang w:eastAsia="en-IE"/>
              </w:rPr>
              <w:t>Good</w:t>
            </w:r>
          </w:p>
        </w:tc>
        <w:tc>
          <w:tcPr>
            <w:tcW w:w="1740" w:type="dxa"/>
            <w:tcBorders>
              <w:top w:val="nil"/>
              <w:left w:val="nil"/>
              <w:bottom w:val="single" w:sz="12" w:space="0" w:color="5B9BD5"/>
              <w:right w:val="single" w:sz="12" w:space="0" w:color="5B9BD5"/>
            </w:tcBorders>
            <w:shd w:val="clear" w:color="auto" w:fill="2E74B5" w:themeFill="accent1" w:themeFillShade="BF"/>
            <w:tcMar>
              <w:top w:w="0" w:type="dxa"/>
              <w:left w:w="108" w:type="dxa"/>
              <w:bottom w:w="0" w:type="dxa"/>
              <w:right w:w="108" w:type="dxa"/>
            </w:tcMar>
            <w:hideMark/>
          </w:tcPr>
          <w:p w14:paraId="60512966" w14:textId="77777777" w:rsidR="00E52F5D" w:rsidRPr="00956D7F" w:rsidRDefault="00E52F5D" w:rsidP="00BB2C97">
            <w:pPr>
              <w:spacing w:line="252" w:lineRule="auto"/>
              <w:jc w:val="center"/>
              <w:rPr>
                <w:rFonts w:cstheme="minorHAnsi"/>
                <w:b/>
                <w:bCs/>
                <w:color w:val="FFFFFF"/>
                <w:sz w:val="20"/>
                <w:szCs w:val="20"/>
              </w:rPr>
            </w:pPr>
            <w:r w:rsidRPr="00956D7F">
              <w:rPr>
                <w:rFonts w:cstheme="minorHAnsi"/>
                <w:b/>
                <w:bCs/>
                <w:color w:val="FFFFFF"/>
                <w:sz w:val="20"/>
                <w:szCs w:val="20"/>
              </w:rPr>
              <w:t>60% – 79%</w:t>
            </w:r>
          </w:p>
        </w:tc>
        <w:tc>
          <w:tcPr>
            <w:tcW w:w="8314"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24AE17C8" w14:textId="77777777" w:rsidR="00E52F5D" w:rsidRPr="00956D7F" w:rsidRDefault="00E52F5D" w:rsidP="00BB2C97">
            <w:pPr>
              <w:rPr>
                <w:rFonts w:cstheme="minorHAnsi"/>
                <w:sz w:val="20"/>
                <w:szCs w:val="20"/>
              </w:rPr>
            </w:pPr>
            <w:r w:rsidRPr="00956D7F">
              <w:rPr>
                <w:rFonts w:cstheme="minorHAnsi"/>
                <w:sz w:val="20"/>
                <w:szCs w:val="20"/>
              </w:rPr>
              <w:t xml:space="preserve">A satisfactory response which demonstrates a reasonable understanding of requirements and provides reasonable confidence that the minimum requirements will be delivered. However, it does not provide sufficiently convincing assurance to award a higher mark. </w:t>
            </w:r>
          </w:p>
        </w:tc>
      </w:tr>
      <w:tr w:rsidR="00E52F5D" w14:paraId="2A66DE4D" w14:textId="77777777" w:rsidTr="00BB2C97">
        <w:trPr>
          <w:trHeight w:val="668"/>
          <w:jc w:val="center"/>
        </w:trPr>
        <w:tc>
          <w:tcPr>
            <w:tcW w:w="1124"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4D77817F" w14:textId="77777777" w:rsidR="00E52F5D" w:rsidRPr="00956D7F" w:rsidRDefault="00E52F5D" w:rsidP="00BB2C97">
            <w:pPr>
              <w:jc w:val="center"/>
              <w:rPr>
                <w:rFonts w:cstheme="minorHAnsi"/>
                <w:b/>
                <w:bCs/>
                <w:sz w:val="20"/>
                <w:szCs w:val="20"/>
                <w:lang w:eastAsia="en-IE"/>
              </w:rPr>
            </w:pPr>
          </w:p>
          <w:p w14:paraId="7CAFB60E" w14:textId="77777777" w:rsidR="00E52F5D" w:rsidRPr="00956D7F" w:rsidRDefault="00E52F5D" w:rsidP="00BB2C97">
            <w:pPr>
              <w:jc w:val="center"/>
              <w:rPr>
                <w:rFonts w:cstheme="minorHAnsi"/>
                <w:b/>
                <w:bCs/>
                <w:sz w:val="20"/>
                <w:szCs w:val="20"/>
                <w:lang w:eastAsia="en-IE"/>
              </w:rPr>
            </w:pPr>
            <w:r w:rsidRPr="00956D7F">
              <w:rPr>
                <w:rFonts w:cstheme="minorHAnsi"/>
                <w:b/>
                <w:bCs/>
                <w:sz w:val="20"/>
                <w:szCs w:val="20"/>
                <w:lang w:eastAsia="en-IE"/>
              </w:rPr>
              <w:t>Fair</w:t>
            </w:r>
          </w:p>
        </w:tc>
        <w:tc>
          <w:tcPr>
            <w:tcW w:w="1740" w:type="dxa"/>
            <w:tcBorders>
              <w:top w:val="nil"/>
              <w:left w:val="nil"/>
              <w:bottom w:val="single" w:sz="12" w:space="0" w:color="5B9BD5"/>
              <w:right w:val="single" w:sz="12" w:space="0" w:color="5B9BD5"/>
            </w:tcBorders>
            <w:shd w:val="clear" w:color="auto" w:fill="2E74B5" w:themeFill="accent1" w:themeFillShade="BF"/>
            <w:tcMar>
              <w:top w:w="0" w:type="dxa"/>
              <w:left w:w="108" w:type="dxa"/>
              <w:bottom w:w="0" w:type="dxa"/>
              <w:right w:w="108" w:type="dxa"/>
            </w:tcMar>
            <w:hideMark/>
          </w:tcPr>
          <w:p w14:paraId="7BE83DE1" w14:textId="77777777" w:rsidR="00E52F5D" w:rsidRPr="00956D7F" w:rsidRDefault="00E52F5D" w:rsidP="00BB2C97">
            <w:pPr>
              <w:spacing w:line="252" w:lineRule="auto"/>
              <w:jc w:val="center"/>
              <w:rPr>
                <w:rFonts w:cstheme="minorHAnsi"/>
                <w:b/>
                <w:bCs/>
                <w:color w:val="FFFFFF"/>
                <w:sz w:val="20"/>
                <w:szCs w:val="20"/>
              </w:rPr>
            </w:pPr>
            <w:r w:rsidRPr="00956D7F">
              <w:rPr>
                <w:rFonts w:cstheme="minorHAnsi"/>
                <w:b/>
                <w:bCs/>
                <w:color w:val="FFFFFF"/>
                <w:sz w:val="20"/>
                <w:szCs w:val="20"/>
              </w:rPr>
              <w:t>30% - 59%</w:t>
            </w:r>
          </w:p>
        </w:tc>
        <w:tc>
          <w:tcPr>
            <w:tcW w:w="8314" w:type="dxa"/>
            <w:tcBorders>
              <w:top w:val="nil"/>
              <w:left w:val="nil"/>
              <w:bottom w:val="single" w:sz="8" w:space="0" w:color="8EAADB"/>
              <w:right w:val="single" w:sz="8" w:space="0" w:color="8EAADB"/>
            </w:tcBorders>
            <w:tcMar>
              <w:top w:w="0" w:type="dxa"/>
              <w:left w:w="108" w:type="dxa"/>
              <w:bottom w:w="0" w:type="dxa"/>
              <w:right w:w="108" w:type="dxa"/>
            </w:tcMar>
            <w:hideMark/>
          </w:tcPr>
          <w:p w14:paraId="179AD840" w14:textId="77777777" w:rsidR="00E52F5D" w:rsidRPr="00956D7F" w:rsidRDefault="00E52F5D" w:rsidP="00BB2C97">
            <w:pPr>
              <w:rPr>
                <w:rFonts w:cstheme="minorHAnsi"/>
                <w:sz w:val="20"/>
                <w:szCs w:val="20"/>
              </w:rPr>
            </w:pPr>
            <w:r w:rsidRPr="00956D7F">
              <w:rPr>
                <w:rFonts w:cstheme="minorHAnsi"/>
                <w:sz w:val="20"/>
                <w:szCs w:val="20"/>
              </w:rPr>
              <w:t>A response where reservations exist due to a lack of convincing details and comprehensive credibility. There is a significant risk that the requirements will not be delivered to a satisfactory standard.</w:t>
            </w:r>
          </w:p>
        </w:tc>
      </w:tr>
      <w:tr w:rsidR="00E52F5D" w14:paraId="3CEB00C5" w14:textId="77777777" w:rsidTr="00BB2C97">
        <w:trPr>
          <w:trHeight w:val="675"/>
          <w:jc w:val="center"/>
        </w:trPr>
        <w:tc>
          <w:tcPr>
            <w:tcW w:w="1124"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476AFBA6" w14:textId="77777777" w:rsidR="00E52F5D" w:rsidRPr="00956D7F" w:rsidRDefault="00E52F5D" w:rsidP="00BB2C97">
            <w:pPr>
              <w:jc w:val="center"/>
              <w:rPr>
                <w:rFonts w:cstheme="minorHAnsi"/>
                <w:b/>
                <w:bCs/>
                <w:sz w:val="20"/>
                <w:szCs w:val="20"/>
                <w:lang w:eastAsia="en-IE"/>
              </w:rPr>
            </w:pPr>
          </w:p>
          <w:p w14:paraId="6E44FAAD" w14:textId="77777777" w:rsidR="00E52F5D" w:rsidRPr="00956D7F" w:rsidRDefault="00E52F5D" w:rsidP="00BB2C97">
            <w:pPr>
              <w:jc w:val="center"/>
              <w:rPr>
                <w:rFonts w:cstheme="minorHAnsi"/>
                <w:b/>
                <w:bCs/>
                <w:sz w:val="20"/>
                <w:szCs w:val="20"/>
                <w:lang w:eastAsia="en-IE"/>
              </w:rPr>
            </w:pPr>
            <w:r w:rsidRPr="00956D7F">
              <w:rPr>
                <w:rFonts w:cstheme="minorHAnsi"/>
                <w:b/>
                <w:bCs/>
                <w:sz w:val="20"/>
                <w:szCs w:val="20"/>
                <w:lang w:eastAsia="en-IE"/>
              </w:rPr>
              <w:t>Poor</w:t>
            </w:r>
          </w:p>
        </w:tc>
        <w:tc>
          <w:tcPr>
            <w:tcW w:w="1740" w:type="dxa"/>
            <w:tcBorders>
              <w:top w:val="nil"/>
              <w:left w:val="nil"/>
              <w:bottom w:val="single" w:sz="12" w:space="0" w:color="5B9BD5"/>
              <w:right w:val="single" w:sz="12" w:space="0" w:color="5B9BD5"/>
            </w:tcBorders>
            <w:shd w:val="clear" w:color="auto" w:fill="2E74B5" w:themeFill="accent1" w:themeFillShade="BF"/>
            <w:tcMar>
              <w:top w:w="0" w:type="dxa"/>
              <w:left w:w="108" w:type="dxa"/>
              <w:bottom w:w="0" w:type="dxa"/>
              <w:right w:w="108" w:type="dxa"/>
            </w:tcMar>
            <w:hideMark/>
          </w:tcPr>
          <w:p w14:paraId="6751A3D9" w14:textId="77777777" w:rsidR="00E52F5D" w:rsidRPr="00956D7F" w:rsidRDefault="00E52F5D" w:rsidP="00BB2C97">
            <w:pPr>
              <w:spacing w:line="252" w:lineRule="auto"/>
              <w:jc w:val="center"/>
              <w:rPr>
                <w:rFonts w:cstheme="minorHAnsi"/>
                <w:b/>
                <w:bCs/>
                <w:color w:val="FFFFFF"/>
                <w:sz w:val="20"/>
                <w:szCs w:val="20"/>
              </w:rPr>
            </w:pPr>
            <w:r w:rsidRPr="00956D7F">
              <w:rPr>
                <w:rFonts w:cstheme="minorHAnsi"/>
                <w:b/>
                <w:bCs/>
                <w:color w:val="FFFFFF"/>
                <w:sz w:val="20"/>
                <w:szCs w:val="20"/>
              </w:rPr>
              <w:t>1% – 29%</w:t>
            </w:r>
          </w:p>
        </w:tc>
        <w:tc>
          <w:tcPr>
            <w:tcW w:w="8314"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4207B657" w14:textId="77777777" w:rsidR="00E52F5D" w:rsidRPr="00956D7F" w:rsidRDefault="00E52F5D" w:rsidP="00BB2C97">
            <w:pPr>
              <w:rPr>
                <w:rFonts w:cstheme="minorHAnsi"/>
                <w:sz w:val="20"/>
                <w:szCs w:val="20"/>
              </w:rPr>
            </w:pPr>
            <w:r w:rsidRPr="00956D7F">
              <w:rPr>
                <w:rFonts w:cstheme="minorHAnsi"/>
                <w:sz w:val="20"/>
                <w:szCs w:val="20"/>
              </w:rPr>
              <w:t>A response that raises significant reservations, due to insufficient detail, critical or notable deficiencies, that seriously lacks credibility, presenting a high risk of non-delivery.</w:t>
            </w:r>
          </w:p>
        </w:tc>
      </w:tr>
      <w:tr w:rsidR="00E52F5D" w14:paraId="39DFA963" w14:textId="77777777" w:rsidTr="00BB2C97">
        <w:trPr>
          <w:trHeight w:val="536"/>
          <w:jc w:val="center"/>
        </w:trPr>
        <w:tc>
          <w:tcPr>
            <w:tcW w:w="1124"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14:paraId="1E896541" w14:textId="77777777" w:rsidR="00E52F5D" w:rsidRDefault="00E52F5D" w:rsidP="00BB2C97">
            <w:pPr>
              <w:jc w:val="center"/>
              <w:rPr>
                <w:rFonts w:cstheme="minorHAnsi"/>
                <w:b/>
                <w:bCs/>
                <w:sz w:val="20"/>
                <w:szCs w:val="20"/>
                <w:lang w:eastAsia="en-IE"/>
              </w:rPr>
            </w:pPr>
            <w:r w:rsidRPr="00956D7F">
              <w:rPr>
                <w:rFonts w:cstheme="minorHAnsi"/>
                <w:b/>
                <w:bCs/>
                <w:sz w:val="20"/>
                <w:szCs w:val="20"/>
                <w:lang w:eastAsia="en-IE"/>
              </w:rPr>
              <w:t>0</w:t>
            </w:r>
          </w:p>
          <w:p w14:paraId="17FE205E" w14:textId="77777777" w:rsidR="00E52F5D" w:rsidRPr="00956D7F" w:rsidRDefault="00E52F5D" w:rsidP="00BB2C97">
            <w:pPr>
              <w:rPr>
                <w:rFonts w:cstheme="minorHAnsi"/>
                <w:b/>
                <w:bCs/>
                <w:sz w:val="20"/>
                <w:szCs w:val="20"/>
                <w:lang w:eastAsia="en-IE"/>
              </w:rPr>
            </w:pPr>
          </w:p>
        </w:tc>
        <w:tc>
          <w:tcPr>
            <w:tcW w:w="1740" w:type="dxa"/>
            <w:tcBorders>
              <w:top w:val="nil"/>
              <w:left w:val="nil"/>
              <w:bottom w:val="single" w:sz="12" w:space="0" w:color="5B9BD5"/>
              <w:right w:val="single" w:sz="12" w:space="0" w:color="5B9BD5"/>
            </w:tcBorders>
            <w:shd w:val="clear" w:color="auto" w:fill="2E74B5" w:themeFill="accent1" w:themeFillShade="BF"/>
            <w:tcMar>
              <w:top w:w="0" w:type="dxa"/>
              <w:left w:w="108" w:type="dxa"/>
              <w:bottom w:w="0" w:type="dxa"/>
              <w:right w:w="108" w:type="dxa"/>
            </w:tcMar>
            <w:hideMark/>
          </w:tcPr>
          <w:p w14:paraId="0B2C8101" w14:textId="77777777" w:rsidR="00E52F5D" w:rsidRPr="00956D7F" w:rsidRDefault="00E52F5D" w:rsidP="00BB2C97">
            <w:pPr>
              <w:spacing w:line="252" w:lineRule="auto"/>
              <w:jc w:val="center"/>
              <w:rPr>
                <w:rFonts w:cstheme="minorHAnsi"/>
                <w:b/>
                <w:bCs/>
                <w:color w:val="FFFFFF"/>
                <w:sz w:val="20"/>
                <w:szCs w:val="20"/>
              </w:rPr>
            </w:pPr>
            <w:r w:rsidRPr="00956D7F">
              <w:rPr>
                <w:rFonts w:cstheme="minorHAnsi"/>
                <w:b/>
                <w:bCs/>
                <w:color w:val="FFFFFF"/>
                <w:sz w:val="20"/>
                <w:szCs w:val="20"/>
              </w:rPr>
              <w:t>0%</w:t>
            </w:r>
          </w:p>
        </w:tc>
        <w:tc>
          <w:tcPr>
            <w:tcW w:w="8314" w:type="dxa"/>
            <w:tcBorders>
              <w:top w:val="nil"/>
              <w:left w:val="nil"/>
              <w:bottom w:val="single" w:sz="8" w:space="0" w:color="8EAADB"/>
              <w:right w:val="single" w:sz="8" w:space="0" w:color="8EAADB"/>
            </w:tcBorders>
            <w:tcMar>
              <w:top w:w="0" w:type="dxa"/>
              <w:left w:w="108" w:type="dxa"/>
              <w:bottom w:w="0" w:type="dxa"/>
              <w:right w:w="108" w:type="dxa"/>
            </w:tcMar>
            <w:hideMark/>
          </w:tcPr>
          <w:p w14:paraId="455DC872" w14:textId="77777777" w:rsidR="00E52F5D" w:rsidRPr="00956D7F" w:rsidRDefault="00E52F5D" w:rsidP="00BB2C97">
            <w:pPr>
              <w:rPr>
                <w:rFonts w:cstheme="minorHAnsi"/>
                <w:sz w:val="20"/>
                <w:szCs w:val="20"/>
              </w:rPr>
            </w:pPr>
            <w:r w:rsidRPr="00956D7F">
              <w:rPr>
                <w:rFonts w:cstheme="minorHAnsi"/>
                <w:sz w:val="20"/>
                <w:szCs w:val="20"/>
              </w:rPr>
              <w:t>No Response or partial Response that completely fails to address the criterion under consideration</w:t>
            </w:r>
            <w:r>
              <w:rPr>
                <w:rFonts w:cstheme="minorHAnsi"/>
                <w:sz w:val="20"/>
                <w:szCs w:val="20"/>
              </w:rPr>
              <w:t>.</w:t>
            </w:r>
          </w:p>
        </w:tc>
      </w:tr>
    </w:tbl>
    <w:p w14:paraId="7A6CC8F0" w14:textId="77777777" w:rsidR="00E52F5D" w:rsidRDefault="00E52F5D" w:rsidP="0029524A">
      <w:pPr>
        <w:pStyle w:val="Heading2"/>
      </w:pPr>
      <w:bookmarkStart w:id="21" w:name="_Toc232672863"/>
      <w:bookmarkStart w:id="22" w:name="_Hlk156210826"/>
      <w:r>
        <w:lastRenderedPageBreak/>
        <w:t>Award Criteria</w:t>
      </w:r>
      <w:bookmarkEnd w:id="21"/>
      <w:r>
        <w:t xml:space="preserve"> </w:t>
      </w:r>
    </w:p>
    <w:p w14:paraId="6CB5EDBE" w14:textId="77777777" w:rsidR="00762E36" w:rsidRDefault="00762E36" w:rsidP="00762E36">
      <w:pPr>
        <w:rPr>
          <w:lang w:val="en-GB"/>
        </w:rPr>
      </w:pPr>
    </w:p>
    <w:p w14:paraId="1B7FD457" w14:textId="77777777" w:rsidR="00762E36" w:rsidRPr="00762E36" w:rsidRDefault="00762E36" w:rsidP="00762E36">
      <w:pPr>
        <w:rPr>
          <w:lang w:val="en-GB"/>
        </w:rPr>
      </w:pPr>
    </w:p>
    <w:tbl>
      <w:tblPr>
        <w:tblStyle w:val="GridTable4-Accent511"/>
        <w:tblW w:w="11184" w:type="dxa"/>
        <w:jc w:val="center"/>
        <w:tblLayout w:type="fixed"/>
        <w:tblLook w:val="0420" w:firstRow="1" w:lastRow="0" w:firstColumn="0" w:lastColumn="0" w:noHBand="0" w:noVBand="1"/>
      </w:tblPr>
      <w:tblGrid>
        <w:gridCol w:w="709"/>
        <w:gridCol w:w="704"/>
        <w:gridCol w:w="5260"/>
        <w:gridCol w:w="1336"/>
        <w:gridCol w:w="1502"/>
        <w:gridCol w:w="1673"/>
      </w:tblGrid>
      <w:tr w:rsidR="00E52F5D" w:rsidRPr="00975D70" w14:paraId="37F322D8" w14:textId="77777777" w:rsidTr="00BB2C97">
        <w:trPr>
          <w:cnfStyle w:val="100000000000" w:firstRow="1" w:lastRow="0" w:firstColumn="0" w:lastColumn="0" w:oddVBand="0" w:evenVBand="0" w:oddHBand="0" w:evenHBand="0" w:firstRowFirstColumn="0" w:firstRowLastColumn="0" w:lastRowFirstColumn="0" w:lastRowLastColumn="0"/>
          <w:trHeight w:val="610"/>
          <w:jc w:val="center"/>
        </w:trPr>
        <w:tc>
          <w:tcPr>
            <w:tcW w:w="11184" w:type="dxa"/>
            <w:gridSpan w:val="6"/>
            <w:shd w:val="clear" w:color="auto" w:fill="D9D9D9" w:themeFill="background1" w:themeFillShade="D9"/>
          </w:tcPr>
          <w:p w14:paraId="6447F79D" w14:textId="34EA46B1" w:rsidR="00E52F5D" w:rsidRPr="00783C9A" w:rsidRDefault="00490ADF" w:rsidP="00F8795B">
            <w:pPr>
              <w:spacing w:line="276" w:lineRule="auto"/>
              <w:ind w:left="43" w:right="-20"/>
              <w:jc w:val="center"/>
              <w:rPr>
                <w:rFonts w:asciiTheme="minorHAnsi" w:eastAsia="Calibri" w:hAnsiTheme="minorHAnsi" w:cstheme="minorHAnsi"/>
                <w:color w:val="333399"/>
                <w:sz w:val="20"/>
                <w:szCs w:val="20"/>
                <w:lang w:val="en-GB"/>
              </w:rPr>
            </w:pPr>
            <w:r w:rsidRPr="00490ADF">
              <w:rPr>
                <w:rFonts w:asciiTheme="minorHAnsi" w:eastAsia="Calibri" w:hAnsiTheme="minorHAnsi" w:cstheme="minorHAnsi"/>
                <w:color w:val="333399"/>
                <w:lang w:val="en-GB"/>
              </w:rPr>
              <w:t>Request for Tenders to Establish a Single Supplier Framework for The Supply of Toilet Roll, Toilet Roll Dispensers and Associated Services to The University of Limerick</w:t>
            </w:r>
          </w:p>
        </w:tc>
      </w:tr>
      <w:tr w:rsidR="00CA75DB" w:rsidRPr="00975D70" w14:paraId="46744572" w14:textId="77777777" w:rsidTr="00BB2C97">
        <w:trPr>
          <w:cnfStyle w:val="000000100000" w:firstRow="0" w:lastRow="0" w:firstColumn="0" w:lastColumn="0" w:oddVBand="0" w:evenVBand="0" w:oddHBand="1" w:evenHBand="0" w:firstRowFirstColumn="0" w:firstRowLastColumn="0" w:lastRowFirstColumn="0" w:lastRowLastColumn="0"/>
          <w:trHeight w:val="610"/>
          <w:jc w:val="center"/>
        </w:trPr>
        <w:tc>
          <w:tcPr>
            <w:tcW w:w="11184" w:type="dxa"/>
            <w:gridSpan w:val="6"/>
            <w:shd w:val="clear" w:color="auto" w:fill="D9D9D9" w:themeFill="background1" w:themeFillShade="D9"/>
          </w:tcPr>
          <w:p w14:paraId="40DBAC78" w14:textId="41299C2B" w:rsidR="00CA75DB" w:rsidRPr="00490ADF" w:rsidRDefault="00CA75DB" w:rsidP="00CA75DB">
            <w:pPr>
              <w:spacing w:line="276" w:lineRule="auto"/>
              <w:ind w:left="43" w:right="-20"/>
              <w:jc w:val="center"/>
              <w:rPr>
                <w:rFonts w:eastAsia="Calibri" w:cstheme="minorHAnsi"/>
                <w:color w:val="333399"/>
                <w:lang w:val="en-GB"/>
              </w:rPr>
            </w:pPr>
            <w:r w:rsidRPr="005E291C">
              <w:rPr>
                <w:rFonts w:eastAsia="Calibri" w:cstheme="minorHAnsi"/>
                <w:color w:val="333399"/>
                <w:lang w:val="en-GB"/>
              </w:rPr>
              <w:t xml:space="preserve">Tenderers MUST achieve a minimum of 60% in all SUBSECTIONS in sections A, B, C &amp; D </w:t>
            </w:r>
            <w:proofErr w:type="gramStart"/>
            <w:r w:rsidRPr="005E291C">
              <w:rPr>
                <w:rFonts w:eastAsia="Calibri" w:cstheme="minorHAnsi"/>
                <w:color w:val="333399"/>
                <w:lang w:val="en-GB"/>
              </w:rPr>
              <w:t>in order to</w:t>
            </w:r>
            <w:proofErr w:type="gramEnd"/>
            <w:r w:rsidRPr="005E291C">
              <w:rPr>
                <w:rFonts w:eastAsia="Calibri" w:cstheme="minorHAnsi"/>
                <w:color w:val="333399"/>
                <w:lang w:val="en-GB"/>
              </w:rPr>
              <w:t xml:space="preserve"> avoid elimination.</w:t>
            </w:r>
          </w:p>
        </w:tc>
      </w:tr>
      <w:tr w:rsidR="00E52F5D" w:rsidRPr="00975D70" w14:paraId="0E79B8D6" w14:textId="77777777" w:rsidTr="00BB2C97">
        <w:trPr>
          <w:trHeight w:val="610"/>
          <w:jc w:val="center"/>
        </w:trPr>
        <w:tc>
          <w:tcPr>
            <w:tcW w:w="709" w:type="dxa"/>
            <w:shd w:val="clear" w:color="auto" w:fill="D9D9D9" w:themeFill="background1" w:themeFillShade="D9"/>
          </w:tcPr>
          <w:p w14:paraId="058C8606" w14:textId="77777777" w:rsidR="00E52F5D" w:rsidRPr="00363601" w:rsidRDefault="00E52F5D" w:rsidP="00BB2C97">
            <w:pPr>
              <w:spacing w:after="120" w:line="276" w:lineRule="auto"/>
              <w:rPr>
                <w:rFonts w:asciiTheme="minorHAnsi" w:eastAsia="Calibri" w:hAnsiTheme="minorHAnsi" w:cstheme="minorHAnsi"/>
                <w:b/>
                <w:bCs/>
                <w:color w:val="2E74B5" w:themeColor="accent1" w:themeShade="BF"/>
                <w:sz w:val="16"/>
                <w:szCs w:val="16"/>
                <w:lang w:val="en-GB"/>
              </w:rPr>
            </w:pPr>
          </w:p>
        </w:tc>
        <w:tc>
          <w:tcPr>
            <w:tcW w:w="5964" w:type="dxa"/>
            <w:gridSpan w:val="2"/>
            <w:shd w:val="clear" w:color="auto" w:fill="D9D9D9" w:themeFill="background1" w:themeFillShade="D9"/>
          </w:tcPr>
          <w:p w14:paraId="7AFE4794" w14:textId="77777777" w:rsidR="00E52F5D" w:rsidRPr="00783C9A" w:rsidRDefault="00E52F5D" w:rsidP="00BB2C97">
            <w:pPr>
              <w:spacing w:after="120" w:line="276" w:lineRule="auto"/>
              <w:ind w:left="43" w:right="-20"/>
              <w:jc w:val="center"/>
              <w:rPr>
                <w:rFonts w:asciiTheme="minorHAnsi" w:eastAsia="Calibri" w:hAnsiTheme="minorHAnsi" w:cstheme="minorHAnsi"/>
                <w:b/>
                <w:bCs/>
                <w:color w:val="333399"/>
                <w:sz w:val="20"/>
                <w:szCs w:val="20"/>
                <w:lang w:val="en-GB"/>
              </w:rPr>
            </w:pPr>
            <w:r w:rsidRPr="00783C9A">
              <w:rPr>
                <w:rFonts w:asciiTheme="minorHAnsi" w:eastAsia="Calibri" w:hAnsiTheme="minorHAnsi" w:cstheme="minorHAnsi"/>
                <w:b/>
                <w:bCs/>
                <w:color w:val="333399"/>
                <w:sz w:val="20"/>
                <w:szCs w:val="20"/>
                <w:lang w:val="en-GB"/>
              </w:rPr>
              <w:t>Award Criteria:</w:t>
            </w:r>
          </w:p>
          <w:p w14:paraId="080CE9D6" w14:textId="77777777" w:rsidR="00E52F5D" w:rsidRPr="00783C9A" w:rsidRDefault="00E52F5D" w:rsidP="00BB2C97">
            <w:pPr>
              <w:spacing w:after="120" w:line="276" w:lineRule="auto"/>
              <w:ind w:left="43" w:right="-20"/>
              <w:jc w:val="center"/>
              <w:rPr>
                <w:rFonts w:asciiTheme="minorHAnsi" w:eastAsia="Calibri" w:hAnsiTheme="minorHAnsi" w:cstheme="minorHAnsi"/>
                <w:b/>
                <w:bCs/>
                <w:color w:val="333399"/>
                <w:sz w:val="20"/>
                <w:szCs w:val="20"/>
                <w:lang w:val="en-GB"/>
              </w:rPr>
            </w:pPr>
          </w:p>
        </w:tc>
        <w:tc>
          <w:tcPr>
            <w:tcW w:w="1336" w:type="dxa"/>
            <w:shd w:val="clear" w:color="auto" w:fill="D9D9D9" w:themeFill="background1" w:themeFillShade="D9"/>
          </w:tcPr>
          <w:p w14:paraId="72736DF6" w14:textId="77777777" w:rsidR="00E52F5D" w:rsidRPr="00783C9A" w:rsidRDefault="00E52F5D" w:rsidP="00BB2C97">
            <w:pPr>
              <w:spacing w:after="120" w:line="276" w:lineRule="auto"/>
              <w:ind w:left="43" w:right="-20"/>
              <w:jc w:val="center"/>
              <w:rPr>
                <w:rFonts w:asciiTheme="minorHAnsi" w:eastAsia="Calibri" w:hAnsiTheme="minorHAnsi" w:cstheme="minorHAnsi"/>
                <w:b/>
                <w:bCs/>
                <w:color w:val="333399"/>
                <w:sz w:val="20"/>
                <w:szCs w:val="20"/>
                <w:lang w:val="en-GB"/>
              </w:rPr>
            </w:pPr>
            <w:r w:rsidRPr="00783C9A">
              <w:rPr>
                <w:rFonts w:asciiTheme="minorHAnsi" w:eastAsia="Calibri" w:hAnsiTheme="minorHAnsi" w:cstheme="minorHAnsi"/>
                <w:b/>
                <w:bCs/>
                <w:color w:val="333399"/>
                <w:sz w:val="20"/>
                <w:szCs w:val="20"/>
                <w:lang w:val="en-GB"/>
              </w:rPr>
              <w:t>Weighting</w:t>
            </w:r>
          </w:p>
        </w:tc>
        <w:tc>
          <w:tcPr>
            <w:tcW w:w="1502" w:type="dxa"/>
            <w:shd w:val="clear" w:color="auto" w:fill="D9D9D9" w:themeFill="background1" w:themeFillShade="D9"/>
          </w:tcPr>
          <w:p w14:paraId="514E718C" w14:textId="77777777" w:rsidR="00E52F5D" w:rsidRPr="00783C9A" w:rsidRDefault="00E52F5D" w:rsidP="00BB2C97">
            <w:pPr>
              <w:spacing w:after="120" w:line="276" w:lineRule="auto"/>
              <w:ind w:left="43" w:right="-20"/>
              <w:jc w:val="center"/>
              <w:rPr>
                <w:rFonts w:asciiTheme="minorHAnsi" w:eastAsia="Calibri" w:hAnsiTheme="minorHAnsi" w:cstheme="minorHAnsi"/>
                <w:b/>
                <w:bCs/>
                <w:color w:val="333399"/>
                <w:sz w:val="20"/>
                <w:szCs w:val="20"/>
                <w:lang w:val="en-GB"/>
              </w:rPr>
            </w:pPr>
            <w:r w:rsidRPr="00783C9A">
              <w:rPr>
                <w:rFonts w:asciiTheme="minorHAnsi" w:eastAsia="Calibri" w:hAnsiTheme="minorHAnsi" w:cstheme="minorHAnsi"/>
                <w:b/>
                <w:bCs/>
                <w:color w:val="333399"/>
                <w:sz w:val="20"/>
                <w:szCs w:val="20"/>
                <w:lang w:val="en-GB"/>
              </w:rPr>
              <w:t>Maximum Score</w:t>
            </w:r>
          </w:p>
        </w:tc>
        <w:tc>
          <w:tcPr>
            <w:tcW w:w="1673" w:type="dxa"/>
            <w:shd w:val="clear" w:color="auto" w:fill="D9D9D9" w:themeFill="background1" w:themeFillShade="D9"/>
          </w:tcPr>
          <w:p w14:paraId="4966F960" w14:textId="77777777" w:rsidR="00E52F5D" w:rsidRPr="00783C9A" w:rsidRDefault="00E52F5D" w:rsidP="00BB2C97">
            <w:pPr>
              <w:spacing w:after="120" w:line="276" w:lineRule="auto"/>
              <w:ind w:left="43" w:right="-20"/>
              <w:jc w:val="center"/>
              <w:rPr>
                <w:rFonts w:asciiTheme="minorHAnsi" w:eastAsia="Calibri" w:hAnsiTheme="minorHAnsi" w:cstheme="minorHAnsi"/>
                <w:b/>
                <w:bCs/>
                <w:color w:val="333399"/>
                <w:sz w:val="20"/>
                <w:szCs w:val="20"/>
                <w:lang w:val="en-GB"/>
              </w:rPr>
            </w:pPr>
            <w:r w:rsidRPr="00783C9A">
              <w:rPr>
                <w:rFonts w:asciiTheme="minorHAnsi" w:eastAsia="Calibri" w:hAnsiTheme="minorHAnsi" w:cstheme="minorHAnsi"/>
                <w:b/>
                <w:bCs/>
                <w:color w:val="333399"/>
                <w:sz w:val="20"/>
                <w:szCs w:val="20"/>
                <w:lang w:val="en-GB"/>
              </w:rPr>
              <w:t>Minimum Score</w:t>
            </w:r>
          </w:p>
        </w:tc>
      </w:tr>
      <w:tr w:rsidR="002C2B3B" w:rsidRPr="00975D70" w14:paraId="4AE62188" w14:textId="77777777" w:rsidTr="00C7032D">
        <w:trPr>
          <w:cnfStyle w:val="000000100000" w:firstRow="0" w:lastRow="0" w:firstColumn="0" w:lastColumn="0" w:oddVBand="0" w:evenVBand="0" w:oddHBand="1" w:evenHBand="0" w:firstRowFirstColumn="0" w:firstRowLastColumn="0" w:lastRowFirstColumn="0" w:lastRowLastColumn="0"/>
          <w:trHeight w:val="419"/>
          <w:jc w:val="center"/>
        </w:trPr>
        <w:tc>
          <w:tcPr>
            <w:tcW w:w="709" w:type="dxa"/>
            <w:vMerge w:val="restart"/>
            <w:shd w:val="clear" w:color="auto" w:fill="F2F2F2" w:themeFill="background1" w:themeFillShade="F2"/>
          </w:tcPr>
          <w:p w14:paraId="6EB49EDD" w14:textId="27DB3094" w:rsidR="002C2B3B" w:rsidRPr="004F0499" w:rsidRDefault="002C2B3B" w:rsidP="00BB2C97">
            <w:pPr>
              <w:spacing w:after="120" w:line="276" w:lineRule="auto"/>
              <w:rPr>
                <w:rFonts w:asciiTheme="minorHAnsi" w:eastAsia="Calibri" w:hAnsiTheme="minorHAnsi" w:cstheme="minorHAnsi"/>
                <w:b/>
                <w:bCs/>
                <w:color w:val="333399"/>
                <w:lang w:val="en-GB"/>
              </w:rPr>
            </w:pPr>
            <w:r w:rsidRPr="004F0499">
              <w:rPr>
                <w:rFonts w:asciiTheme="minorHAnsi" w:eastAsia="Calibri" w:hAnsiTheme="minorHAnsi" w:cstheme="minorHAnsi"/>
                <w:b/>
                <w:bCs/>
                <w:color w:val="333399"/>
                <w:lang w:val="en-GB"/>
              </w:rPr>
              <w:t>A</w:t>
            </w:r>
          </w:p>
        </w:tc>
        <w:tc>
          <w:tcPr>
            <w:tcW w:w="5964" w:type="dxa"/>
            <w:gridSpan w:val="2"/>
            <w:shd w:val="clear" w:color="auto" w:fill="F2F2F2" w:themeFill="background1" w:themeFillShade="F2"/>
          </w:tcPr>
          <w:p w14:paraId="223F7C2C" w14:textId="69809EA3" w:rsidR="002C2B3B" w:rsidRPr="00C35439" w:rsidRDefault="002C2B3B" w:rsidP="00C7032D">
            <w:pPr>
              <w:spacing w:after="120" w:line="276" w:lineRule="auto"/>
              <w:ind w:left="43" w:right="-20"/>
              <w:rPr>
                <w:rFonts w:eastAsia="Calibri" w:cstheme="minorHAnsi"/>
                <w:b/>
                <w:bCs/>
                <w:color w:val="333399"/>
                <w:lang w:val="en-GB"/>
              </w:rPr>
            </w:pPr>
            <w:r>
              <w:rPr>
                <w:rFonts w:eastAsia="Calibri" w:cstheme="minorHAnsi"/>
                <w:b/>
                <w:bCs/>
                <w:color w:val="333399"/>
                <w:lang w:val="en-GB"/>
              </w:rPr>
              <w:t>Product Proposal</w:t>
            </w:r>
          </w:p>
        </w:tc>
        <w:tc>
          <w:tcPr>
            <w:tcW w:w="1336" w:type="dxa"/>
            <w:shd w:val="clear" w:color="auto" w:fill="F2F2F2" w:themeFill="background1" w:themeFillShade="F2"/>
          </w:tcPr>
          <w:p w14:paraId="788B6F6F" w14:textId="1710938D" w:rsidR="002C2B3B" w:rsidRPr="00783C9A" w:rsidRDefault="007C3B7D" w:rsidP="00BB2C97">
            <w:pPr>
              <w:spacing w:after="120" w:line="276" w:lineRule="auto"/>
              <w:ind w:left="43" w:right="-20"/>
              <w:jc w:val="center"/>
              <w:rPr>
                <w:rFonts w:asciiTheme="minorHAnsi" w:eastAsia="Calibri" w:hAnsiTheme="minorHAnsi" w:cstheme="minorHAnsi"/>
                <w:b/>
                <w:bCs/>
                <w:color w:val="333399"/>
                <w:lang w:val="en-GB"/>
              </w:rPr>
            </w:pPr>
            <w:r>
              <w:rPr>
                <w:rFonts w:asciiTheme="minorHAnsi" w:eastAsia="Calibri" w:hAnsiTheme="minorHAnsi" w:cstheme="minorHAnsi"/>
                <w:b/>
                <w:bCs/>
                <w:color w:val="333399"/>
                <w:lang w:val="en-GB"/>
              </w:rPr>
              <w:t>30</w:t>
            </w:r>
            <w:r w:rsidR="002C2B3B" w:rsidRPr="00783C9A">
              <w:rPr>
                <w:rFonts w:asciiTheme="minorHAnsi" w:eastAsia="Calibri" w:hAnsiTheme="minorHAnsi" w:cstheme="minorHAnsi"/>
                <w:b/>
                <w:bCs/>
                <w:color w:val="333399"/>
                <w:lang w:val="en-GB"/>
              </w:rPr>
              <w:t>%</w:t>
            </w:r>
          </w:p>
        </w:tc>
        <w:tc>
          <w:tcPr>
            <w:tcW w:w="1502" w:type="dxa"/>
            <w:shd w:val="clear" w:color="auto" w:fill="F2F2F2" w:themeFill="background1" w:themeFillShade="F2"/>
          </w:tcPr>
          <w:p w14:paraId="183EF228" w14:textId="532F0853" w:rsidR="002C2B3B" w:rsidRPr="00783C9A" w:rsidRDefault="007C3B7D" w:rsidP="00BB2C97">
            <w:pPr>
              <w:spacing w:after="120" w:line="276" w:lineRule="auto"/>
              <w:ind w:left="43" w:right="-20"/>
              <w:jc w:val="center"/>
              <w:rPr>
                <w:rFonts w:asciiTheme="minorHAnsi" w:eastAsia="Calibri" w:hAnsiTheme="minorHAnsi" w:cstheme="minorHAnsi"/>
                <w:b/>
                <w:bCs/>
                <w:color w:val="333399"/>
                <w:lang w:val="en-GB"/>
              </w:rPr>
            </w:pPr>
            <w:r>
              <w:rPr>
                <w:rFonts w:asciiTheme="minorHAnsi" w:eastAsia="Calibri" w:hAnsiTheme="minorHAnsi" w:cstheme="minorHAnsi"/>
                <w:b/>
                <w:bCs/>
                <w:color w:val="333399"/>
                <w:lang w:val="en-GB"/>
              </w:rPr>
              <w:t>3000</w:t>
            </w:r>
          </w:p>
        </w:tc>
        <w:tc>
          <w:tcPr>
            <w:tcW w:w="1673" w:type="dxa"/>
            <w:shd w:val="clear" w:color="auto" w:fill="F2F2F2" w:themeFill="background1" w:themeFillShade="F2"/>
          </w:tcPr>
          <w:p w14:paraId="41DCB3AF" w14:textId="15640A70" w:rsidR="002C2B3B" w:rsidRPr="00783C9A" w:rsidRDefault="002C2B3B" w:rsidP="00BB2C97">
            <w:pPr>
              <w:spacing w:after="120" w:line="276" w:lineRule="auto"/>
              <w:ind w:left="43" w:right="-20"/>
              <w:jc w:val="center"/>
              <w:rPr>
                <w:rFonts w:asciiTheme="minorHAnsi" w:eastAsia="Calibri" w:hAnsiTheme="minorHAnsi" w:cstheme="minorHAnsi"/>
                <w:b/>
                <w:bCs/>
                <w:color w:val="333399"/>
                <w:lang w:val="en-GB"/>
              </w:rPr>
            </w:pPr>
          </w:p>
        </w:tc>
      </w:tr>
      <w:tr w:rsidR="002C2B3B" w:rsidRPr="00975D70" w14:paraId="3F23F33B" w14:textId="77777777" w:rsidTr="006103CF">
        <w:trPr>
          <w:trHeight w:val="622"/>
          <w:jc w:val="center"/>
        </w:trPr>
        <w:tc>
          <w:tcPr>
            <w:tcW w:w="709" w:type="dxa"/>
            <w:vMerge/>
            <w:shd w:val="clear" w:color="auto" w:fill="F2F2F2" w:themeFill="background1" w:themeFillShade="F2"/>
          </w:tcPr>
          <w:p w14:paraId="6F0F76BE" w14:textId="77777777" w:rsidR="002C2B3B" w:rsidRPr="004F0499" w:rsidRDefault="002C2B3B" w:rsidP="00BB2C97">
            <w:pPr>
              <w:spacing w:after="120" w:line="276" w:lineRule="auto"/>
              <w:rPr>
                <w:rFonts w:eastAsia="Calibri" w:cstheme="minorHAnsi"/>
                <w:b/>
                <w:bCs/>
                <w:color w:val="333399"/>
                <w:lang w:val="en-GB"/>
              </w:rPr>
            </w:pPr>
          </w:p>
        </w:tc>
        <w:tc>
          <w:tcPr>
            <w:tcW w:w="704" w:type="dxa"/>
            <w:shd w:val="clear" w:color="auto" w:fill="F2F2F2" w:themeFill="background1" w:themeFillShade="F2"/>
          </w:tcPr>
          <w:p w14:paraId="47E06EF9" w14:textId="3BF90C60" w:rsidR="002C2B3B" w:rsidRPr="001E1552" w:rsidRDefault="002C2B3B" w:rsidP="004F0499">
            <w:pPr>
              <w:ind w:right="-20"/>
              <w:rPr>
                <w:rFonts w:eastAsia="Calibri" w:cstheme="minorHAnsi"/>
                <w:b/>
                <w:bCs/>
                <w:color w:val="333399"/>
                <w:sz w:val="20"/>
                <w:szCs w:val="20"/>
              </w:rPr>
            </w:pPr>
            <w:r w:rsidRPr="001E1552">
              <w:rPr>
                <w:rFonts w:eastAsia="Calibri" w:cstheme="minorHAnsi"/>
                <w:b/>
                <w:bCs/>
                <w:color w:val="333399"/>
                <w:sz w:val="20"/>
                <w:szCs w:val="20"/>
              </w:rPr>
              <w:t>A1.1</w:t>
            </w:r>
          </w:p>
        </w:tc>
        <w:tc>
          <w:tcPr>
            <w:tcW w:w="5260" w:type="dxa"/>
            <w:shd w:val="clear" w:color="auto" w:fill="F2F2F2" w:themeFill="background1" w:themeFillShade="F2"/>
          </w:tcPr>
          <w:p w14:paraId="3F4B5368" w14:textId="5B920B8B" w:rsidR="002C2B3B" w:rsidRPr="001E1552" w:rsidRDefault="002C2B3B" w:rsidP="004F0499">
            <w:pPr>
              <w:ind w:right="-20"/>
              <w:rPr>
                <w:rFonts w:eastAsia="Calibri" w:cstheme="minorHAnsi"/>
                <w:b/>
                <w:bCs/>
                <w:color w:val="333399"/>
                <w:sz w:val="20"/>
                <w:szCs w:val="20"/>
              </w:rPr>
            </w:pPr>
            <w:r w:rsidRPr="001E1552">
              <w:rPr>
                <w:rFonts w:eastAsia="Calibri" w:cstheme="minorHAnsi"/>
                <w:b/>
                <w:bCs/>
                <w:color w:val="333399"/>
                <w:sz w:val="20"/>
                <w:szCs w:val="20"/>
              </w:rPr>
              <w:t>Proposed Toilet Roll</w:t>
            </w:r>
          </w:p>
        </w:tc>
        <w:tc>
          <w:tcPr>
            <w:tcW w:w="1336" w:type="dxa"/>
            <w:shd w:val="clear" w:color="auto" w:fill="F2F2F2" w:themeFill="background1" w:themeFillShade="F2"/>
          </w:tcPr>
          <w:p w14:paraId="47CB8456" w14:textId="5AB42E00" w:rsidR="002C2B3B" w:rsidRPr="001E1552" w:rsidRDefault="007C3B7D" w:rsidP="00BB2C97">
            <w:pPr>
              <w:spacing w:after="120" w:line="276" w:lineRule="auto"/>
              <w:ind w:left="43" w:right="-20"/>
              <w:jc w:val="center"/>
              <w:rPr>
                <w:rFonts w:eastAsia="Calibri" w:cstheme="minorHAnsi"/>
                <w:b/>
                <w:bCs/>
                <w:color w:val="333399"/>
                <w:sz w:val="20"/>
                <w:szCs w:val="20"/>
                <w:lang w:val="en-GB"/>
              </w:rPr>
            </w:pPr>
            <w:r>
              <w:rPr>
                <w:rFonts w:eastAsia="Calibri" w:cstheme="minorHAnsi"/>
                <w:b/>
                <w:bCs/>
                <w:color w:val="333399"/>
                <w:sz w:val="20"/>
                <w:szCs w:val="20"/>
                <w:lang w:val="en-GB"/>
              </w:rPr>
              <w:t>15</w:t>
            </w:r>
            <w:r w:rsidR="002C2B3B" w:rsidRPr="001E1552">
              <w:rPr>
                <w:rFonts w:eastAsia="Calibri" w:cstheme="minorHAnsi"/>
                <w:b/>
                <w:bCs/>
                <w:color w:val="333399"/>
                <w:sz w:val="20"/>
                <w:szCs w:val="20"/>
                <w:lang w:val="en-GB"/>
              </w:rPr>
              <w:t>%</w:t>
            </w:r>
          </w:p>
        </w:tc>
        <w:tc>
          <w:tcPr>
            <w:tcW w:w="1502" w:type="dxa"/>
            <w:shd w:val="clear" w:color="auto" w:fill="F2F2F2" w:themeFill="background1" w:themeFillShade="F2"/>
          </w:tcPr>
          <w:p w14:paraId="65A0C2FD" w14:textId="6995B0A2" w:rsidR="002C2B3B" w:rsidRPr="001E1552" w:rsidRDefault="007C3B7D" w:rsidP="00BB2C97">
            <w:pPr>
              <w:spacing w:after="120" w:line="276" w:lineRule="auto"/>
              <w:ind w:left="43" w:right="-20"/>
              <w:jc w:val="center"/>
              <w:rPr>
                <w:rFonts w:eastAsia="Calibri" w:cstheme="minorHAnsi"/>
                <w:b/>
                <w:bCs/>
                <w:color w:val="333399"/>
                <w:sz w:val="20"/>
                <w:szCs w:val="20"/>
                <w:lang w:val="en-GB"/>
              </w:rPr>
            </w:pPr>
            <w:r>
              <w:rPr>
                <w:rFonts w:eastAsia="Calibri" w:cstheme="minorHAnsi"/>
                <w:b/>
                <w:bCs/>
                <w:color w:val="333399"/>
                <w:sz w:val="20"/>
                <w:szCs w:val="20"/>
                <w:lang w:val="en-GB"/>
              </w:rPr>
              <w:t>1500</w:t>
            </w:r>
          </w:p>
        </w:tc>
        <w:tc>
          <w:tcPr>
            <w:tcW w:w="1673" w:type="dxa"/>
            <w:shd w:val="clear" w:color="auto" w:fill="F2F2F2" w:themeFill="background1" w:themeFillShade="F2"/>
          </w:tcPr>
          <w:p w14:paraId="63654564" w14:textId="4159C9E2" w:rsidR="002C2B3B" w:rsidRPr="001E1552" w:rsidRDefault="00426D00" w:rsidP="00BB2C97">
            <w:pPr>
              <w:spacing w:after="120" w:line="276" w:lineRule="auto"/>
              <w:ind w:left="43" w:right="-20"/>
              <w:jc w:val="center"/>
              <w:rPr>
                <w:rFonts w:eastAsia="Calibri" w:cstheme="minorHAnsi"/>
                <w:b/>
                <w:bCs/>
                <w:color w:val="333399"/>
                <w:sz w:val="20"/>
                <w:szCs w:val="20"/>
                <w:lang w:val="en-GB"/>
              </w:rPr>
            </w:pPr>
            <w:r>
              <w:rPr>
                <w:rFonts w:eastAsia="Calibri" w:cstheme="minorHAnsi"/>
                <w:b/>
                <w:bCs/>
                <w:color w:val="333399"/>
                <w:sz w:val="20"/>
                <w:szCs w:val="20"/>
                <w:lang w:val="en-GB"/>
              </w:rPr>
              <w:t>900</w:t>
            </w:r>
          </w:p>
        </w:tc>
      </w:tr>
      <w:tr w:rsidR="00426D00" w:rsidRPr="00975D70" w14:paraId="09A8055D" w14:textId="77777777" w:rsidTr="006103CF">
        <w:trPr>
          <w:cnfStyle w:val="000000100000" w:firstRow="0" w:lastRow="0" w:firstColumn="0" w:lastColumn="0" w:oddVBand="0" w:evenVBand="0" w:oddHBand="1" w:evenHBand="0" w:firstRowFirstColumn="0" w:firstRowLastColumn="0" w:lastRowFirstColumn="0" w:lastRowLastColumn="0"/>
          <w:trHeight w:val="622"/>
          <w:jc w:val="center"/>
        </w:trPr>
        <w:tc>
          <w:tcPr>
            <w:tcW w:w="709" w:type="dxa"/>
            <w:vMerge/>
            <w:shd w:val="clear" w:color="auto" w:fill="F2F2F2" w:themeFill="background1" w:themeFillShade="F2"/>
          </w:tcPr>
          <w:p w14:paraId="59AB7C77" w14:textId="77777777" w:rsidR="00426D00" w:rsidRPr="004F0499" w:rsidRDefault="00426D00" w:rsidP="00426D00">
            <w:pPr>
              <w:spacing w:after="120" w:line="276" w:lineRule="auto"/>
              <w:rPr>
                <w:rFonts w:eastAsia="Calibri" w:cstheme="minorHAnsi"/>
                <w:b/>
                <w:bCs/>
                <w:color w:val="333399"/>
                <w:lang w:val="en-GB"/>
              </w:rPr>
            </w:pPr>
          </w:p>
        </w:tc>
        <w:tc>
          <w:tcPr>
            <w:tcW w:w="704" w:type="dxa"/>
            <w:shd w:val="clear" w:color="auto" w:fill="F2F2F2" w:themeFill="background1" w:themeFillShade="F2"/>
          </w:tcPr>
          <w:p w14:paraId="22D2BC1F" w14:textId="5D5BF4BC" w:rsidR="00426D00" w:rsidRPr="001E1552" w:rsidRDefault="00426D00" w:rsidP="00426D00">
            <w:pPr>
              <w:ind w:right="-20"/>
              <w:rPr>
                <w:rFonts w:eastAsia="Calibri" w:cstheme="minorHAnsi"/>
                <w:b/>
                <w:bCs/>
                <w:color w:val="333399"/>
                <w:sz w:val="20"/>
                <w:szCs w:val="20"/>
              </w:rPr>
            </w:pPr>
            <w:r w:rsidRPr="001E1552">
              <w:rPr>
                <w:rFonts w:eastAsia="Calibri" w:cstheme="minorHAnsi"/>
                <w:b/>
                <w:bCs/>
                <w:color w:val="333399"/>
                <w:sz w:val="20"/>
                <w:szCs w:val="20"/>
              </w:rPr>
              <w:t>A2.1</w:t>
            </w:r>
          </w:p>
        </w:tc>
        <w:tc>
          <w:tcPr>
            <w:tcW w:w="5260" w:type="dxa"/>
            <w:shd w:val="clear" w:color="auto" w:fill="F2F2F2" w:themeFill="background1" w:themeFillShade="F2"/>
          </w:tcPr>
          <w:p w14:paraId="0987B167" w14:textId="1D618B20" w:rsidR="00426D00" w:rsidRPr="001E1552" w:rsidRDefault="00426D00" w:rsidP="00426D00">
            <w:pPr>
              <w:ind w:right="-20"/>
              <w:rPr>
                <w:rFonts w:eastAsia="Calibri" w:cstheme="minorHAnsi"/>
                <w:b/>
                <w:bCs/>
                <w:color w:val="333399"/>
                <w:sz w:val="20"/>
                <w:szCs w:val="20"/>
              </w:rPr>
            </w:pPr>
            <w:r w:rsidRPr="001E1552">
              <w:rPr>
                <w:rFonts w:eastAsia="Calibri" w:cstheme="minorHAnsi"/>
                <w:b/>
                <w:bCs/>
                <w:color w:val="333399"/>
                <w:sz w:val="20"/>
                <w:szCs w:val="20"/>
              </w:rPr>
              <w:t>Proposed Dispenser</w:t>
            </w:r>
          </w:p>
        </w:tc>
        <w:tc>
          <w:tcPr>
            <w:tcW w:w="1336" w:type="dxa"/>
            <w:shd w:val="clear" w:color="auto" w:fill="F2F2F2" w:themeFill="background1" w:themeFillShade="F2"/>
          </w:tcPr>
          <w:p w14:paraId="35AD827A" w14:textId="0D5EC835" w:rsidR="00426D00" w:rsidRPr="001E1552" w:rsidRDefault="00426D00" w:rsidP="00426D00">
            <w:pPr>
              <w:spacing w:after="120" w:line="276" w:lineRule="auto"/>
              <w:ind w:left="43" w:right="-20"/>
              <w:jc w:val="center"/>
              <w:rPr>
                <w:rFonts w:eastAsia="Calibri" w:cstheme="minorHAnsi"/>
                <w:b/>
                <w:bCs/>
                <w:color w:val="333399"/>
                <w:sz w:val="20"/>
                <w:szCs w:val="20"/>
                <w:lang w:val="en-GB"/>
              </w:rPr>
            </w:pPr>
            <w:r>
              <w:rPr>
                <w:rFonts w:eastAsia="Calibri" w:cstheme="minorHAnsi"/>
                <w:b/>
                <w:bCs/>
                <w:color w:val="333399"/>
                <w:sz w:val="20"/>
                <w:szCs w:val="20"/>
                <w:lang w:val="en-GB"/>
              </w:rPr>
              <w:t>15</w:t>
            </w:r>
            <w:r w:rsidRPr="001E1552">
              <w:rPr>
                <w:rFonts w:eastAsia="Calibri" w:cstheme="minorHAnsi"/>
                <w:b/>
                <w:bCs/>
                <w:color w:val="333399"/>
                <w:sz w:val="20"/>
                <w:szCs w:val="20"/>
                <w:lang w:val="en-GB"/>
              </w:rPr>
              <w:t>%</w:t>
            </w:r>
          </w:p>
        </w:tc>
        <w:tc>
          <w:tcPr>
            <w:tcW w:w="1502" w:type="dxa"/>
            <w:shd w:val="clear" w:color="auto" w:fill="F2F2F2" w:themeFill="background1" w:themeFillShade="F2"/>
          </w:tcPr>
          <w:p w14:paraId="5C7355CA" w14:textId="36384F65" w:rsidR="00426D00" w:rsidRPr="001E1552" w:rsidRDefault="00426D00" w:rsidP="00426D00">
            <w:pPr>
              <w:spacing w:after="120" w:line="276" w:lineRule="auto"/>
              <w:ind w:left="43" w:right="-20"/>
              <w:jc w:val="center"/>
              <w:rPr>
                <w:rFonts w:eastAsia="Calibri" w:cstheme="minorHAnsi"/>
                <w:b/>
                <w:bCs/>
                <w:color w:val="333399"/>
                <w:sz w:val="20"/>
                <w:szCs w:val="20"/>
                <w:lang w:val="en-GB"/>
              </w:rPr>
            </w:pPr>
            <w:r>
              <w:rPr>
                <w:rFonts w:eastAsia="Calibri" w:cstheme="minorHAnsi"/>
                <w:b/>
                <w:bCs/>
                <w:color w:val="333399"/>
                <w:sz w:val="20"/>
                <w:szCs w:val="20"/>
                <w:lang w:val="en-GB"/>
              </w:rPr>
              <w:t>1500</w:t>
            </w:r>
          </w:p>
        </w:tc>
        <w:tc>
          <w:tcPr>
            <w:tcW w:w="1673" w:type="dxa"/>
            <w:shd w:val="clear" w:color="auto" w:fill="F2F2F2" w:themeFill="background1" w:themeFillShade="F2"/>
          </w:tcPr>
          <w:p w14:paraId="4FAF0D8F" w14:textId="30B88C07" w:rsidR="00426D00" w:rsidRPr="001E1552" w:rsidRDefault="00426D00" w:rsidP="00426D00">
            <w:pPr>
              <w:spacing w:after="120" w:line="276" w:lineRule="auto"/>
              <w:ind w:left="43" w:right="-20"/>
              <w:jc w:val="center"/>
              <w:rPr>
                <w:rFonts w:eastAsia="Calibri" w:cstheme="minorHAnsi"/>
                <w:b/>
                <w:bCs/>
                <w:color w:val="333399"/>
                <w:sz w:val="20"/>
                <w:szCs w:val="20"/>
                <w:lang w:val="en-GB"/>
              </w:rPr>
            </w:pPr>
            <w:r>
              <w:rPr>
                <w:rFonts w:eastAsia="Calibri" w:cstheme="minorHAnsi"/>
                <w:b/>
                <w:bCs/>
                <w:color w:val="333399"/>
                <w:sz w:val="20"/>
                <w:szCs w:val="20"/>
                <w:lang w:val="en-GB"/>
              </w:rPr>
              <w:t>900</w:t>
            </w:r>
          </w:p>
        </w:tc>
      </w:tr>
      <w:tr w:rsidR="00E43D9C" w:rsidRPr="00975D70" w14:paraId="6792FA90" w14:textId="77777777" w:rsidTr="009D1811">
        <w:trPr>
          <w:trHeight w:val="515"/>
          <w:jc w:val="center"/>
        </w:trPr>
        <w:tc>
          <w:tcPr>
            <w:tcW w:w="709" w:type="dxa"/>
            <w:vMerge w:val="restart"/>
            <w:shd w:val="clear" w:color="auto" w:fill="DEEAF6" w:themeFill="accent1" w:themeFillTint="33"/>
          </w:tcPr>
          <w:p w14:paraId="05969EA5" w14:textId="5EEB0321" w:rsidR="00E43D9C" w:rsidRPr="004F0499" w:rsidRDefault="00E43D9C" w:rsidP="00BB2C97">
            <w:pPr>
              <w:spacing w:after="120" w:line="276" w:lineRule="auto"/>
              <w:rPr>
                <w:rFonts w:eastAsia="Calibri" w:cstheme="minorHAnsi"/>
                <w:b/>
                <w:bCs/>
                <w:color w:val="333399"/>
                <w:lang w:val="en-GB"/>
              </w:rPr>
            </w:pPr>
            <w:r w:rsidRPr="004F0499">
              <w:rPr>
                <w:rFonts w:eastAsia="Calibri" w:cstheme="minorHAnsi"/>
                <w:b/>
                <w:bCs/>
                <w:color w:val="333399"/>
                <w:lang w:val="en-GB"/>
              </w:rPr>
              <w:t>B</w:t>
            </w:r>
          </w:p>
        </w:tc>
        <w:tc>
          <w:tcPr>
            <w:tcW w:w="5964" w:type="dxa"/>
            <w:gridSpan w:val="2"/>
            <w:shd w:val="clear" w:color="auto" w:fill="DEEAF6" w:themeFill="accent1" w:themeFillTint="33"/>
          </w:tcPr>
          <w:p w14:paraId="7E50D4C3" w14:textId="37D55558" w:rsidR="00E43D9C" w:rsidRPr="00783C9A" w:rsidRDefault="00E37D71" w:rsidP="00CE6C63">
            <w:pPr>
              <w:spacing w:after="120" w:line="276" w:lineRule="auto"/>
              <w:ind w:left="43" w:right="-20"/>
              <w:rPr>
                <w:rFonts w:eastAsia="Calibri" w:cstheme="minorHAnsi"/>
                <w:b/>
                <w:bCs/>
                <w:color w:val="333399"/>
                <w:lang w:val="en-GB"/>
              </w:rPr>
            </w:pPr>
            <w:r>
              <w:rPr>
                <w:rFonts w:asciiTheme="minorHAnsi" w:eastAsia="Calibri" w:hAnsiTheme="minorHAnsi" w:cstheme="minorHAnsi"/>
                <w:b/>
                <w:bCs/>
                <w:color w:val="333399"/>
                <w:lang w:val="en-GB"/>
              </w:rPr>
              <w:t xml:space="preserve">Installation &amp; </w:t>
            </w:r>
            <w:r w:rsidR="00E43D9C">
              <w:rPr>
                <w:rFonts w:asciiTheme="minorHAnsi" w:eastAsia="Calibri" w:hAnsiTheme="minorHAnsi" w:cstheme="minorHAnsi"/>
                <w:b/>
                <w:bCs/>
                <w:color w:val="333399"/>
                <w:lang w:val="en-GB"/>
              </w:rPr>
              <w:t>Service</w:t>
            </w:r>
            <w:r w:rsidR="002A7DB8">
              <w:rPr>
                <w:rFonts w:asciiTheme="minorHAnsi" w:eastAsia="Calibri" w:hAnsiTheme="minorHAnsi" w:cstheme="minorHAnsi"/>
                <w:b/>
                <w:bCs/>
                <w:color w:val="333399"/>
                <w:lang w:val="en-GB"/>
              </w:rPr>
              <w:t xml:space="preserve"> Proposal</w:t>
            </w:r>
          </w:p>
        </w:tc>
        <w:tc>
          <w:tcPr>
            <w:tcW w:w="1336" w:type="dxa"/>
            <w:shd w:val="clear" w:color="auto" w:fill="DEEAF6" w:themeFill="accent1" w:themeFillTint="33"/>
          </w:tcPr>
          <w:p w14:paraId="7DFF3F36" w14:textId="3C79629D" w:rsidR="00E43D9C" w:rsidRPr="00783C9A" w:rsidRDefault="00FB27DD" w:rsidP="00BB2C97">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1</w:t>
            </w:r>
            <w:r w:rsidR="002331DD">
              <w:rPr>
                <w:rFonts w:eastAsia="Calibri" w:cstheme="minorHAnsi"/>
                <w:b/>
                <w:bCs/>
                <w:color w:val="333399"/>
                <w:lang w:val="en-GB"/>
              </w:rPr>
              <w:t>5</w:t>
            </w:r>
            <w:r w:rsidR="00E43D9C">
              <w:rPr>
                <w:rFonts w:eastAsia="Calibri" w:cstheme="minorHAnsi"/>
                <w:b/>
                <w:bCs/>
                <w:color w:val="333399"/>
                <w:lang w:val="en-GB"/>
              </w:rPr>
              <w:t>%</w:t>
            </w:r>
          </w:p>
        </w:tc>
        <w:tc>
          <w:tcPr>
            <w:tcW w:w="1502" w:type="dxa"/>
            <w:shd w:val="clear" w:color="auto" w:fill="DEEAF6" w:themeFill="accent1" w:themeFillTint="33"/>
          </w:tcPr>
          <w:p w14:paraId="4428FCEB" w14:textId="4DFB063F" w:rsidR="00E43D9C" w:rsidRPr="00783C9A" w:rsidRDefault="002331DD" w:rsidP="00BB2C97">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1500</w:t>
            </w:r>
          </w:p>
        </w:tc>
        <w:tc>
          <w:tcPr>
            <w:tcW w:w="1673" w:type="dxa"/>
            <w:shd w:val="clear" w:color="auto" w:fill="DEEAF6" w:themeFill="accent1" w:themeFillTint="33"/>
          </w:tcPr>
          <w:p w14:paraId="737B9869" w14:textId="39F134A4" w:rsidR="00E43D9C" w:rsidRPr="00783C9A" w:rsidRDefault="00E43D9C" w:rsidP="00BB2C97">
            <w:pPr>
              <w:spacing w:after="120" w:line="276" w:lineRule="auto"/>
              <w:ind w:left="43" w:right="-20"/>
              <w:jc w:val="center"/>
              <w:rPr>
                <w:rFonts w:eastAsia="Calibri" w:cstheme="minorHAnsi"/>
                <w:b/>
                <w:bCs/>
                <w:color w:val="333399"/>
                <w:lang w:val="en-GB"/>
              </w:rPr>
            </w:pPr>
          </w:p>
        </w:tc>
      </w:tr>
      <w:tr w:rsidR="006A76B9" w:rsidRPr="00975D70" w14:paraId="01293AD1" w14:textId="77777777" w:rsidTr="006103CF">
        <w:trPr>
          <w:cnfStyle w:val="000000100000" w:firstRow="0" w:lastRow="0" w:firstColumn="0" w:lastColumn="0" w:oddVBand="0" w:evenVBand="0" w:oddHBand="1" w:evenHBand="0" w:firstRowFirstColumn="0" w:firstRowLastColumn="0" w:lastRowFirstColumn="0" w:lastRowLastColumn="0"/>
          <w:trHeight w:val="639"/>
          <w:jc w:val="center"/>
        </w:trPr>
        <w:tc>
          <w:tcPr>
            <w:tcW w:w="709" w:type="dxa"/>
            <w:vMerge/>
            <w:shd w:val="clear" w:color="auto" w:fill="DEEAF6" w:themeFill="accent1" w:themeFillTint="33"/>
          </w:tcPr>
          <w:p w14:paraId="71DCD21A" w14:textId="77777777" w:rsidR="006A76B9" w:rsidRPr="004F0499" w:rsidRDefault="006A76B9" w:rsidP="00BB2C97">
            <w:pPr>
              <w:spacing w:after="120" w:line="276" w:lineRule="auto"/>
              <w:rPr>
                <w:rFonts w:eastAsia="Calibri" w:cstheme="minorHAnsi"/>
                <w:b/>
                <w:bCs/>
                <w:color w:val="333399"/>
                <w:lang w:val="en-GB"/>
              </w:rPr>
            </w:pPr>
          </w:p>
        </w:tc>
        <w:tc>
          <w:tcPr>
            <w:tcW w:w="704" w:type="dxa"/>
            <w:shd w:val="clear" w:color="auto" w:fill="DEEAF6" w:themeFill="accent1" w:themeFillTint="33"/>
          </w:tcPr>
          <w:p w14:paraId="346CC414" w14:textId="591A1990" w:rsidR="006A76B9" w:rsidRPr="001E1552" w:rsidRDefault="00A613D4" w:rsidP="006103CF">
            <w:pPr>
              <w:ind w:right="-20"/>
              <w:rPr>
                <w:rFonts w:eastAsia="Calibri" w:cstheme="minorHAnsi"/>
                <w:b/>
                <w:bCs/>
                <w:color w:val="333399"/>
                <w:sz w:val="20"/>
                <w:szCs w:val="20"/>
              </w:rPr>
            </w:pPr>
            <w:r w:rsidRPr="001E1552">
              <w:rPr>
                <w:rFonts w:eastAsia="Calibri" w:cstheme="minorHAnsi"/>
                <w:b/>
                <w:bCs/>
                <w:color w:val="333399"/>
                <w:sz w:val="20"/>
                <w:szCs w:val="20"/>
              </w:rPr>
              <w:t>B1</w:t>
            </w:r>
          </w:p>
        </w:tc>
        <w:tc>
          <w:tcPr>
            <w:tcW w:w="5260" w:type="dxa"/>
            <w:shd w:val="clear" w:color="auto" w:fill="DEEAF6" w:themeFill="accent1" w:themeFillTint="33"/>
          </w:tcPr>
          <w:p w14:paraId="3F75289B" w14:textId="0CED241A" w:rsidR="006A76B9" w:rsidRPr="001E1552" w:rsidRDefault="003B25BC" w:rsidP="006A76B9">
            <w:pPr>
              <w:ind w:right="-20"/>
              <w:rPr>
                <w:rFonts w:eastAsia="Calibri" w:cstheme="minorHAnsi"/>
                <w:b/>
                <w:bCs/>
                <w:color w:val="333399"/>
                <w:sz w:val="20"/>
                <w:szCs w:val="20"/>
              </w:rPr>
            </w:pPr>
            <w:r w:rsidRPr="001E1552">
              <w:rPr>
                <w:rFonts w:eastAsia="Calibri" w:cstheme="minorHAnsi"/>
                <w:b/>
                <w:bCs/>
                <w:color w:val="333399"/>
                <w:sz w:val="20"/>
                <w:szCs w:val="20"/>
              </w:rPr>
              <w:t>Initial Installation &amp; Rollout Proposal</w:t>
            </w:r>
          </w:p>
        </w:tc>
        <w:tc>
          <w:tcPr>
            <w:tcW w:w="1336" w:type="dxa"/>
            <w:shd w:val="clear" w:color="auto" w:fill="DEEAF6" w:themeFill="accent1" w:themeFillTint="33"/>
          </w:tcPr>
          <w:p w14:paraId="0CA39136" w14:textId="70DB3E22" w:rsidR="006A76B9" w:rsidRPr="001E1552" w:rsidRDefault="006A76B9" w:rsidP="00BB2C97">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w:t>
            </w:r>
          </w:p>
        </w:tc>
        <w:tc>
          <w:tcPr>
            <w:tcW w:w="1502" w:type="dxa"/>
            <w:shd w:val="clear" w:color="auto" w:fill="DEEAF6" w:themeFill="accent1" w:themeFillTint="33"/>
          </w:tcPr>
          <w:p w14:paraId="7A06825B" w14:textId="4998FAFA" w:rsidR="006A76B9" w:rsidRPr="001E1552" w:rsidRDefault="006A76B9" w:rsidP="00BB2C97">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500</w:t>
            </w:r>
          </w:p>
        </w:tc>
        <w:tc>
          <w:tcPr>
            <w:tcW w:w="1673" w:type="dxa"/>
            <w:shd w:val="clear" w:color="auto" w:fill="DEEAF6" w:themeFill="accent1" w:themeFillTint="33"/>
          </w:tcPr>
          <w:p w14:paraId="66C3D0AC" w14:textId="6DC0CD35" w:rsidR="006A76B9" w:rsidRPr="001E1552" w:rsidRDefault="006A76B9" w:rsidP="00BB2C97">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300</w:t>
            </w:r>
          </w:p>
        </w:tc>
      </w:tr>
      <w:tr w:rsidR="006A76B9" w:rsidRPr="00975D70" w14:paraId="30EF1EB9" w14:textId="77777777" w:rsidTr="006103CF">
        <w:trPr>
          <w:trHeight w:val="639"/>
          <w:jc w:val="center"/>
        </w:trPr>
        <w:tc>
          <w:tcPr>
            <w:tcW w:w="709" w:type="dxa"/>
            <w:vMerge/>
            <w:shd w:val="clear" w:color="auto" w:fill="DEEAF6" w:themeFill="accent1" w:themeFillTint="33"/>
          </w:tcPr>
          <w:p w14:paraId="04012C0B" w14:textId="77777777" w:rsidR="006A76B9" w:rsidRPr="004F0499" w:rsidRDefault="006A76B9" w:rsidP="00796063">
            <w:pPr>
              <w:spacing w:after="120" w:line="276" w:lineRule="auto"/>
              <w:rPr>
                <w:rFonts w:eastAsia="Calibri" w:cstheme="minorHAnsi"/>
                <w:b/>
                <w:bCs/>
                <w:color w:val="333399"/>
                <w:lang w:val="en-GB"/>
              </w:rPr>
            </w:pPr>
          </w:p>
        </w:tc>
        <w:tc>
          <w:tcPr>
            <w:tcW w:w="704" w:type="dxa"/>
            <w:shd w:val="clear" w:color="auto" w:fill="DEEAF6" w:themeFill="accent1" w:themeFillTint="33"/>
          </w:tcPr>
          <w:p w14:paraId="21367030" w14:textId="73BE8221" w:rsidR="006A76B9" w:rsidRPr="001E1552" w:rsidRDefault="00A613D4" w:rsidP="006103CF">
            <w:pPr>
              <w:ind w:right="-20"/>
              <w:rPr>
                <w:rFonts w:eastAsia="Calibri" w:cstheme="minorHAnsi"/>
                <w:b/>
                <w:bCs/>
                <w:color w:val="333399"/>
                <w:sz w:val="20"/>
                <w:szCs w:val="20"/>
              </w:rPr>
            </w:pPr>
            <w:r w:rsidRPr="001E1552">
              <w:rPr>
                <w:rFonts w:eastAsia="Calibri" w:cstheme="minorHAnsi"/>
                <w:b/>
                <w:bCs/>
                <w:color w:val="333399"/>
                <w:sz w:val="20"/>
                <w:szCs w:val="20"/>
              </w:rPr>
              <w:t>B2</w:t>
            </w:r>
          </w:p>
        </w:tc>
        <w:tc>
          <w:tcPr>
            <w:tcW w:w="5260" w:type="dxa"/>
            <w:shd w:val="clear" w:color="auto" w:fill="DEEAF6" w:themeFill="accent1" w:themeFillTint="33"/>
          </w:tcPr>
          <w:p w14:paraId="3C03527A" w14:textId="271295C5" w:rsidR="006A76B9" w:rsidRPr="001E1552" w:rsidRDefault="006103CF" w:rsidP="006A76B9">
            <w:pPr>
              <w:ind w:right="-20"/>
              <w:rPr>
                <w:rFonts w:eastAsia="Calibri" w:cstheme="minorHAnsi"/>
                <w:b/>
                <w:bCs/>
                <w:color w:val="333399"/>
                <w:sz w:val="20"/>
                <w:szCs w:val="20"/>
              </w:rPr>
            </w:pPr>
            <w:r w:rsidRPr="001E1552">
              <w:rPr>
                <w:rFonts w:eastAsia="Calibri" w:cstheme="minorHAnsi"/>
                <w:b/>
                <w:bCs/>
                <w:color w:val="333399"/>
                <w:sz w:val="20"/>
                <w:szCs w:val="20"/>
              </w:rPr>
              <w:t>Service Delivery Proposal</w:t>
            </w:r>
          </w:p>
        </w:tc>
        <w:tc>
          <w:tcPr>
            <w:tcW w:w="1336" w:type="dxa"/>
            <w:shd w:val="clear" w:color="auto" w:fill="DEEAF6" w:themeFill="accent1" w:themeFillTint="33"/>
          </w:tcPr>
          <w:p w14:paraId="667FD9CD" w14:textId="34B4E414" w:rsidR="006A76B9" w:rsidRPr="001E1552" w:rsidRDefault="006A76B9" w:rsidP="00796063">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w:t>
            </w:r>
          </w:p>
        </w:tc>
        <w:tc>
          <w:tcPr>
            <w:tcW w:w="1502" w:type="dxa"/>
            <w:shd w:val="clear" w:color="auto" w:fill="DEEAF6" w:themeFill="accent1" w:themeFillTint="33"/>
          </w:tcPr>
          <w:p w14:paraId="51D37240" w14:textId="559D0862" w:rsidR="006A76B9" w:rsidRPr="001E1552" w:rsidRDefault="006A76B9" w:rsidP="00796063">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500</w:t>
            </w:r>
          </w:p>
        </w:tc>
        <w:tc>
          <w:tcPr>
            <w:tcW w:w="1673" w:type="dxa"/>
            <w:shd w:val="clear" w:color="auto" w:fill="DEEAF6" w:themeFill="accent1" w:themeFillTint="33"/>
          </w:tcPr>
          <w:p w14:paraId="37D2E6DB" w14:textId="2B42DB3B" w:rsidR="006A76B9" w:rsidRPr="001E1552" w:rsidRDefault="006A76B9" w:rsidP="00796063">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300</w:t>
            </w:r>
          </w:p>
        </w:tc>
      </w:tr>
      <w:tr w:rsidR="006A76B9" w:rsidRPr="00975D70" w14:paraId="0B4F3C80" w14:textId="77777777" w:rsidTr="006103CF">
        <w:trPr>
          <w:cnfStyle w:val="000000100000" w:firstRow="0" w:lastRow="0" w:firstColumn="0" w:lastColumn="0" w:oddVBand="0" w:evenVBand="0" w:oddHBand="1" w:evenHBand="0" w:firstRowFirstColumn="0" w:firstRowLastColumn="0" w:lastRowFirstColumn="0" w:lastRowLastColumn="0"/>
          <w:trHeight w:val="639"/>
          <w:jc w:val="center"/>
        </w:trPr>
        <w:tc>
          <w:tcPr>
            <w:tcW w:w="709" w:type="dxa"/>
            <w:vMerge/>
            <w:shd w:val="clear" w:color="auto" w:fill="DEEAF6" w:themeFill="accent1" w:themeFillTint="33"/>
          </w:tcPr>
          <w:p w14:paraId="4A20D801" w14:textId="77777777" w:rsidR="006A76B9" w:rsidRPr="004F0499" w:rsidRDefault="006A76B9" w:rsidP="00796063">
            <w:pPr>
              <w:spacing w:after="120" w:line="276" w:lineRule="auto"/>
              <w:rPr>
                <w:rFonts w:eastAsia="Calibri" w:cstheme="minorHAnsi"/>
                <w:b/>
                <w:bCs/>
                <w:color w:val="333399"/>
                <w:lang w:val="en-GB"/>
              </w:rPr>
            </w:pPr>
          </w:p>
        </w:tc>
        <w:tc>
          <w:tcPr>
            <w:tcW w:w="704" w:type="dxa"/>
            <w:shd w:val="clear" w:color="auto" w:fill="DEEAF6" w:themeFill="accent1" w:themeFillTint="33"/>
          </w:tcPr>
          <w:p w14:paraId="6AC5FB75" w14:textId="1F6F2169" w:rsidR="006A76B9" w:rsidRPr="001E1552" w:rsidRDefault="00A613D4" w:rsidP="006103CF">
            <w:pPr>
              <w:ind w:right="-20"/>
              <w:rPr>
                <w:rFonts w:eastAsia="Calibri" w:cstheme="minorHAnsi"/>
                <w:b/>
                <w:bCs/>
                <w:color w:val="333399"/>
                <w:sz w:val="20"/>
                <w:szCs w:val="20"/>
              </w:rPr>
            </w:pPr>
            <w:r w:rsidRPr="001E1552">
              <w:rPr>
                <w:rFonts w:eastAsia="Calibri" w:cstheme="minorHAnsi"/>
                <w:b/>
                <w:bCs/>
                <w:color w:val="333399"/>
                <w:sz w:val="20"/>
                <w:szCs w:val="20"/>
              </w:rPr>
              <w:t>B3</w:t>
            </w:r>
          </w:p>
        </w:tc>
        <w:tc>
          <w:tcPr>
            <w:tcW w:w="5260" w:type="dxa"/>
            <w:shd w:val="clear" w:color="auto" w:fill="DEEAF6" w:themeFill="accent1" w:themeFillTint="33"/>
          </w:tcPr>
          <w:p w14:paraId="690B756E" w14:textId="4147E736" w:rsidR="006A76B9" w:rsidRPr="001E1552" w:rsidRDefault="006103CF" w:rsidP="006A76B9">
            <w:pPr>
              <w:ind w:right="-20"/>
              <w:rPr>
                <w:rFonts w:eastAsia="Calibri" w:cstheme="minorHAnsi"/>
                <w:b/>
                <w:bCs/>
                <w:color w:val="333399"/>
                <w:sz w:val="20"/>
                <w:szCs w:val="20"/>
              </w:rPr>
            </w:pPr>
            <w:r w:rsidRPr="001E1552">
              <w:rPr>
                <w:rFonts w:eastAsia="Calibri" w:cstheme="minorHAnsi"/>
                <w:b/>
                <w:bCs/>
                <w:color w:val="333399"/>
                <w:sz w:val="20"/>
                <w:szCs w:val="20"/>
              </w:rPr>
              <w:t>Continuity of Service</w:t>
            </w:r>
          </w:p>
        </w:tc>
        <w:tc>
          <w:tcPr>
            <w:tcW w:w="1336" w:type="dxa"/>
            <w:shd w:val="clear" w:color="auto" w:fill="DEEAF6" w:themeFill="accent1" w:themeFillTint="33"/>
          </w:tcPr>
          <w:p w14:paraId="77A4D958" w14:textId="604687CD" w:rsidR="006A76B9" w:rsidRPr="001E1552" w:rsidRDefault="006A76B9" w:rsidP="00796063">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w:t>
            </w:r>
          </w:p>
        </w:tc>
        <w:tc>
          <w:tcPr>
            <w:tcW w:w="1502" w:type="dxa"/>
            <w:shd w:val="clear" w:color="auto" w:fill="DEEAF6" w:themeFill="accent1" w:themeFillTint="33"/>
          </w:tcPr>
          <w:p w14:paraId="0A3303C0" w14:textId="568C563D" w:rsidR="006A76B9" w:rsidRPr="001E1552" w:rsidRDefault="006A76B9" w:rsidP="00796063">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500</w:t>
            </w:r>
          </w:p>
        </w:tc>
        <w:tc>
          <w:tcPr>
            <w:tcW w:w="1673" w:type="dxa"/>
            <w:shd w:val="clear" w:color="auto" w:fill="DEEAF6" w:themeFill="accent1" w:themeFillTint="33"/>
          </w:tcPr>
          <w:p w14:paraId="62239D1D" w14:textId="705FF2AD" w:rsidR="006A76B9" w:rsidRPr="001E1552" w:rsidRDefault="006A76B9" w:rsidP="00796063">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300</w:t>
            </w:r>
          </w:p>
        </w:tc>
      </w:tr>
      <w:tr w:rsidR="00E43D9C" w:rsidRPr="00975D70" w14:paraId="4301D8B8" w14:textId="77777777" w:rsidTr="009D1811">
        <w:trPr>
          <w:trHeight w:val="639"/>
          <w:jc w:val="center"/>
        </w:trPr>
        <w:tc>
          <w:tcPr>
            <w:tcW w:w="709" w:type="dxa"/>
            <w:vMerge w:val="restart"/>
            <w:shd w:val="clear" w:color="auto" w:fill="F2F2F2" w:themeFill="background1" w:themeFillShade="F2"/>
          </w:tcPr>
          <w:p w14:paraId="289C9CFA" w14:textId="40767AB4" w:rsidR="00E43D9C" w:rsidRPr="004F0499" w:rsidRDefault="00E43D9C" w:rsidP="00BB2C97">
            <w:pPr>
              <w:spacing w:after="120" w:line="276" w:lineRule="auto"/>
              <w:rPr>
                <w:rFonts w:eastAsia="Calibri" w:cstheme="minorHAnsi"/>
                <w:b/>
                <w:bCs/>
                <w:color w:val="333399"/>
                <w:lang w:val="en-GB"/>
              </w:rPr>
            </w:pPr>
            <w:r w:rsidRPr="004F0499">
              <w:rPr>
                <w:rFonts w:eastAsia="Calibri" w:cstheme="minorHAnsi"/>
                <w:b/>
                <w:bCs/>
                <w:color w:val="333399"/>
                <w:lang w:val="en-GB"/>
              </w:rPr>
              <w:t>C</w:t>
            </w:r>
          </w:p>
        </w:tc>
        <w:tc>
          <w:tcPr>
            <w:tcW w:w="5964" w:type="dxa"/>
            <w:gridSpan w:val="2"/>
            <w:shd w:val="clear" w:color="auto" w:fill="F2F2F2" w:themeFill="background1" w:themeFillShade="F2"/>
          </w:tcPr>
          <w:p w14:paraId="1B3EFC10" w14:textId="17263E1B" w:rsidR="00E43D9C" w:rsidRPr="007A58A3" w:rsidRDefault="00E43D9C" w:rsidP="007A58A3">
            <w:pPr>
              <w:ind w:right="-20"/>
              <w:rPr>
                <w:rFonts w:eastAsia="Calibri" w:cstheme="minorHAnsi"/>
                <w:b/>
                <w:bCs/>
                <w:color w:val="333399"/>
              </w:rPr>
            </w:pPr>
            <w:r>
              <w:rPr>
                <w:rFonts w:eastAsia="Calibri" w:cstheme="minorHAnsi"/>
                <w:b/>
                <w:bCs/>
                <w:color w:val="333399"/>
              </w:rPr>
              <w:t>Contract Management</w:t>
            </w:r>
          </w:p>
        </w:tc>
        <w:tc>
          <w:tcPr>
            <w:tcW w:w="1336" w:type="dxa"/>
            <w:shd w:val="clear" w:color="auto" w:fill="F2F2F2" w:themeFill="background1" w:themeFillShade="F2"/>
          </w:tcPr>
          <w:p w14:paraId="5A58B21A" w14:textId="5C23E8CF" w:rsidR="00E43D9C" w:rsidRDefault="00D03139" w:rsidP="00BB2C97">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15%</w:t>
            </w:r>
          </w:p>
        </w:tc>
        <w:tc>
          <w:tcPr>
            <w:tcW w:w="1502" w:type="dxa"/>
            <w:shd w:val="clear" w:color="auto" w:fill="F2F2F2" w:themeFill="background1" w:themeFillShade="F2"/>
          </w:tcPr>
          <w:p w14:paraId="17B56371" w14:textId="42167902" w:rsidR="00E43D9C" w:rsidRDefault="00D03139" w:rsidP="00BB2C97">
            <w:pPr>
              <w:spacing w:after="120" w:line="276" w:lineRule="auto"/>
              <w:ind w:left="43" w:right="-20"/>
              <w:jc w:val="center"/>
              <w:rPr>
                <w:rFonts w:eastAsia="Calibri" w:cstheme="minorHAnsi"/>
                <w:b/>
                <w:bCs/>
                <w:color w:val="333399"/>
                <w:lang w:val="en-GB"/>
              </w:rPr>
            </w:pPr>
            <w:r>
              <w:rPr>
                <w:rFonts w:eastAsia="Calibri" w:cstheme="minorHAnsi"/>
                <w:b/>
                <w:bCs/>
                <w:color w:val="333399"/>
                <w:lang w:val="en-GB"/>
              </w:rPr>
              <w:t>1500</w:t>
            </w:r>
          </w:p>
        </w:tc>
        <w:tc>
          <w:tcPr>
            <w:tcW w:w="1673" w:type="dxa"/>
            <w:shd w:val="clear" w:color="auto" w:fill="F2F2F2" w:themeFill="background1" w:themeFillShade="F2"/>
          </w:tcPr>
          <w:p w14:paraId="24B4B148" w14:textId="757D5C21" w:rsidR="00E43D9C" w:rsidRDefault="00E43D9C" w:rsidP="00BB2C97">
            <w:pPr>
              <w:spacing w:after="120" w:line="276" w:lineRule="auto"/>
              <w:ind w:left="43" w:right="-20"/>
              <w:jc w:val="center"/>
              <w:rPr>
                <w:rFonts w:eastAsia="Calibri" w:cstheme="minorHAnsi"/>
                <w:b/>
                <w:bCs/>
                <w:color w:val="333399"/>
                <w:lang w:val="en-GB"/>
              </w:rPr>
            </w:pPr>
          </w:p>
        </w:tc>
      </w:tr>
      <w:tr w:rsidR="008325F2" w:rsidRPr="00975D70" w14:paraId="02598CA5" w14:textId="77777777" w:rsidTr="008325F2">
        <w:trPr>
          <w:cnfStyle w:val="000000100000" w:firstRow="0" w:lastRow="0" w:firstColumn="0" w:lastColumn="0" w:oddVBand="0" w:evenVBand="0" w:oddHBand="1" w:evenHBand="0" w:firstRowFirstColumn="0" w:firstRowLastColumn="0" w:lastRowFirstColumn="0" w:lastRowLastColumn="0"/>
          <w:trHeight w:val="639"/>
          <w:jc w:val="center"/>
        </w:trPr>
        <w:tc>
          <w:tcPr>
            <w:tcW w:w="709" w:type="dxa"/>
            <w:vMerge/>
            <w:shd w:val="clear" w:color="auto" w:fill="F2F2F2" w:themeFill="background1" w:themeFillShade="F2"/>
          </w:tcPr>
          <w:p w14:paraId="5DA5DB2F" w14:textId="77777777" w:rsidR="008325F2" w:rsidRPr="004F0499" w:rsidRDefault="008325F2" w:rsidP="008325F2">
            <w:pPr>
              <w:spacing w:after="120" w:line="276" w:lineRule="auto"/>
              <w:rPr>
                <w:rFonts w:eastAsia="Calibri" w:cstheme="minorHAnsi"/>
                <w:b/>
                <w:bCs/>
                <w:color w:val="333399"/>
                <w:lang w:val="en-GB"/>
              </w:rPr>
            </w:pPr>
          </w:p>
        </w:tc>
        <w:tc>
          <w:tcPr>
            <w:tcW w:w="704" w:type="dxa"/>
            <w:shd w:val="clear" w:color="auto" w:fill="F2F2F2" w:themeFill="background1" w:themeFillShade="F2"/>
          </w:tcPr>
          <w:p w14:paraId="495E82F5" w14:textId="7689AD13" w:rsidR="008325F2" w:rsidRPr="001E1552" w:rsidRDefault="008325F2" w:rsidP="008325F2">
            <w:pPr>
              <w:ind w:right="-20"/>
              <w:rPr>
                <w:rFonts w:eastAsia="Calibri" w:cstheme="minorHAnsi"/>
                <w:b/>
                <w:bCs/>
                <w:color w:val="333399"/>
                <w:sz w:val="20"/>
                <w:szCs w:val="20"/>
              </w:rPr>
            </w:pPr>
            <w:r w:rsidRPr="001E1552">
              <w:rPr>
                <w:rFonts w:eastAsia="Calibri" w:cstheme="minorHAnsi"/>
                <w:b/>
                <w:bCs/>
                <w:color w:val="333399"/>
                <w:sz w:val="20"/>
                <w:szCs w:val="20"/>
              </w:rPr>
              <w:t>C1</w:t>
            </w:r>
          </w:p>
        </w:tc>
        <w:tc>
          <w:tcPr>
            <w:tcW w:w="5260" w:type="dxa"/>
            <w:shd w:val="clear" w:color="auto" w:fill="F2F2F2" w:themeFill="background1" w:themeFillShade="F2"/>
          </w:tcPr>
          <w:p w14:paraId="3ED6751D" w14:textId="28F65AC1" w:rsidR="008325F2" w:rsidRPr="001E1552" w:rsidRDefault="008325F2" w:rsidP="008325F2">
            <w:pPr>
              <w:ind w:right="-20"/>
              <w:jc w:val="left"/>
              <w:rPr>
                <w:rFonts w:eastAsia="Calibri" w:cstheme="minorHAnsi"/>
                <w:b/>
                <w:bCs/>
                <w:color w:val="333399"/>
                <w:sz w:val="20"/>
                <w:szCs w:val="20"/>
              </w:rPr>
            </w:pPr>
            <w:r w:rsidRPr="001E1552">
              <w:rPr>
                <w:rFonts w:eastAsia="Calibri" w:cstheme="minorHAnsi"/>
                <w:b/>
                <w:bCs/>
                <w:color w:val="333399"/>
                <w:sz w:val="20"/>
                <w:szCs w:val="20"/>
              </w:rPr>
              <w:t>Proposed Contract Management Team</w:t>
            </w:r>
          </w:p>
        </w:tc>
        <w:tc>
          <w:tcPr>
            <w:tcW w:w="1336" w:type="dxa"/>
            <w:shd w:val="clear" w:color="auto" w:fill="F2F2F2" w:themeFill="background1" w:themeFillShade="F2"/>
          </w:tcPr>
          <w:p w14:paraId="4457A79C" w14:textId="6EF0A209" w:rsidR="008325F2" w:rsidRPr="001E1552" w:rsidRDefault="008325F2" w:rsidP="008325F2">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w:t>
            </w:r>
          </w:p>
        </w:tc>
        <w:tc>
          <w:tcPr>
            <w:tcW w:w="1502" w:type="dxa"/>
            <w:shd w:val="clear" w:color="auto" w:fill="F2F2F2" w:themeFill="background1" w:themeFillShade="F2"/>
          </w:tcPr>
          <w:p w14:paraId="71C5EFD9" w14:textId="1975CD14" w:rsidR="008325F2" w:rsidRPr="001E1552" w:rsidRDefault="008325F2" w:rsidP="008325F2">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500</w:t>
            </w:r>
          </w:p>
        </w:tc>
        <w:tc>
          <w:tcPr>
            <w:tcW w:w="1673" w:type="dxa"/>
            <w:shd w:val="clear" w:color="auto" w:fill="F2F2F2" w:themeFill="background1" w:themeFillShade="F2"/>
          </w:tcPr>
          <w:p w14:paraId="518F526A" w14:textId="30312408" w:rsidR="008325F2" w:rsidRPr="001E1552" w:rsidRDefault="008325F2" w:rsidP="008325F2">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300</w:t>
            </w:r>
          </w:p>
        </w:tc>
      </w:tr>
      <w:tr w:rsidR="008325F2" w:rsidRPr="00975D70" w14:paraId="21901C0E" w14:textId="77777777" w:rsidTr="008325F2">
        <w:trPr>
          <w:trHeight w:val="639"/>
          <w:jc w:val="center"/>
        </w:trPr>
        <w:tc>
          <w:tcPr>
            <w:tcW w:w="709" w:type="dxa"/>
            <w:vMerge/>
            <w:shd w:val="clear" w:color="auto" w:fill="F2F2F2" w:themeFill="background1" w:themeFillShade="F2"/>
          </w:tcPr>
          <w:p w14:paraId="40754B24" w14:textId="77777777" w:rsidR="008325F2" w:rsidRPr="004F0499" w:rsidRDefault="008325F2" w:rsidP="008325F2">
            <w:pPr>
              <w:spacing w:after="120" w:line="276" w:lineRule="auto"/>
              <w:rPr>
                <w:rFonts w:eastAsia="Calibri" w:cstheme="minorHAnsi"/>
                <w:b/>
                <w:bCs/>
                <w:color w:val="333399"/>
                <w:lang w:val="en-GB"/>
              </w:rPr>
            </w:pPr>
          </w:p>
        </w:tc>
        <w:tc>
          <w:tcPr>
            <w:tcW w:w="704" w:type="dxa"/>
            <w:shd w:val="clear" w:color="auto" w:fill="F2F2F2" w:themeFill="background1" w:themeFillShade="F2"/>
          </w:tcPr>
          <w:p w14:paraId="099C29A8" w14:textId="10373176" w:rsidR="008325F2" w:rsidRPr="001E1552" w:rsidRDefault="008325F2" w:rsidP="008325F2">
            <w:pPr>
              <w:ind w:right="-20"/>
              <w:rPr>
                <w:rFonts w:eastAsia="Calibri" w:cstheme="minorHAnsi"/>
                <w:b/>
                <w:bCs/>
                <w:color w:val="333399"/>
                <w:sz w:val="20"/>
                <w:szCs w:val="20"/>
              </w:rPr>
            </w:pPr>
            <w:r w:rsidRPr="001E1552">
              <w:rPr>
                <w:rFonts w:eastAsia="Calibri" w:cstheme="minorHAnsi"/>
                <w:b/>
                <w:bCs/>
                <w:color w:val="333399"/>
                <w:sz w:val="20"/>
                <w:szCs w:val="20"/>
              </w:rPr>
              <w:t>C2</w:t>
            </w:r>
          </w:p>
        </w:tc>
        <w:tc>
          <w:tcPr>
            <w:tcW w:w="5260" w:type="dxa"/>
            <w:shd w:val="clear" w:color="auto" w:fill="F2F2F2" w:themeFill="background1" w:themeFillShade="F2"/>
          </w:tcPr>
          <w:p w14:paraId="6ED07C91" w14:textId="0E045B1C" w:rsidR="008325F2" w:rsidRPr="001E1552" w:rsidRDefault="008325F2" w:rsidP="008325F2">
            <w:pPr>
              <w:ind w:right="-20"/>
              <w:jc w:val="left"/>
              <w:rPr>
                <w:rFonts w:eastAsia="Calibri" w:cstheme="minorHAnsi"/>
                <w:b/>
                <w:bCs/>
                <w:color w:val="333399"/>
                <w:sz w:val="20"/>
                <w:szCs w:val="20"/>
              </w:rPr>
            </w:pPr>
            <w:r w:rsidRPr="001E1552">
              <w:rPr>
                <w:rFonts w:eastAsia="Calibri" w:cstheme="minorHAnsi"/>
                <w:b/>
                <w:bCs/>
                <w:color w:val="333399"/>
                <w:sz w:val="20"/>
                <w:szCs w:val="20"/>
              </w:rPr>
              <w:t>Complaints &amp; Escalation Process</w:t>
            </w:r>
          </w:p>
        </w:tc>
        <w:tc>
          <w:tcPr>
            <w:tcW w:w="1336" w:type="dxa"/>
            <w:shd w:val="clear" w:color="auto" w:fill="F2F2F2" w:themeFill="background1" w:themeFillShade="F2"/>
          </w:tcPr>
          <w:p w14:paraId="4F47CB60" w14:textId="13813385" w:rsidR="008325F2" w:rsidRPr="001E1552" w:rsidRDefault="008325F2" w:rsidP="008325F2">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w:t>
            </w:r>
          </w:p>
        </w:tc>
        <w:tc>
          <w:tcPr>
            <w:tcW w:w="1502" w:type="dxa"/>
            <w:shd w:val="clear" w:color="auto" w:fill="F2F2F2" w:themeFill="background1" w:themeFillShade="F2"/>
          </w:tcPr>
          <w:p w14:paraId="1051EFBB" w14:textId="5EA22160" w:rsidR="008325F2" w:rsidRPr="001E1552" w:rsidRDefault="008325F2" w:rsidP="008325F2">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500</w:t>
            </w:r>
          </w:p>
        </w:tc>
        <w:tc>
          <w:tcPr>
            <w:tcW w:w="1673" w:type="dxa"/>
            <w:shd w:val="clear" w:color="auto" w:fill="F2F2F2" w:themeFill="background1" w:themeFillShade="F2"/>
          </w:tcPr>
          <w:p w14:paraId="326681D8" w14:textId="0CE73DBA" w:rsidR="008325F2" w:rsidRPr="001E1552" w:rsidRDefault="008325F2" w:rsidP="008325F2">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300</w:t>
            </w:r>
          </w:p>
        </w:tc>
      </w:tr>
      <w:tr w:rsidR="008325F2" w:rsidRPr="00975D70" w14:paraId="4F8EBABB" w14:textId="77777777" w:rsidTr="008325F2">
        <w:trPr>
          <w:cnfStyle w:val="000000100000" w:firstRow="0" w:lastRow="0" w:firstColumn="0" w:lastColumn="0" w:oddVBand="0" w:evenVBand="0" w:oddHBand="1" w:evenHBand="0" w:firstRowFirstColumn="0" w:firstRowLastColumn="0" w:lastRowFirstColumn="0" w:lastRowLastColumn="0"/>
          <w:trHeight w:val="639"/>
          <w:jc w:val="center"/>
        </w:trPr>
        <w:tc>
          <w:tcPr>
            <w:tcW w:w="709" w:type="dxa"/>
            <w:vMerge/>
            <w:shd w:val="clear" w:color="auto" w:fill="F2F2F2" w:themeFill="background1" w:themeFillShade="F2"/>
          </w:tcPr>
          <w:p w14:paraId="3090FDBC" w14:textId="77777777" w:rsidR="008325F2" w:rsidRPr="004F0499" w:rsidRDefault="008325F2" w:rsidP="008325F2">
            <w:pPr>
              <w:spacing w:after="120" w:line="276" w:lineRule="auto"/>
              <w:rPr>
                <w:rFonts w:eastAsia="Calibri" w:cstheme="minorHAnsi"/>
                <w:b/>
                <w:bCs/>
                <w:color w:val="333399"/>
                <w:lang w:val="en-GB"/>
              </w:rPr>
            </w:pPr>
          </w:p>
        </w:tc>
        <w:tc>
          <w:tcPr>
            <w:tcW w:w="704" w:type="dxa"/>
            <w:shd w:val="clear" w:color="auto" w:fill="F2F2F2" w:themeFill="background1" w:themeFillShade="F2"/>
          </w:tcPr>
          <w:p w14:paraId="6462A540" w14:textId="010CB653" w:rsidR="008325F2" w:rsidRPr="001E1552" w:rsidRDefault="008325F2" w:rsidP="008325F2">
            <w:pPr>
              <w:ind w:right="-20"/>
              <w:rPr>
                <w:rFonts w:eastAsia="Calibri" w:cstheme="minorHAnsi"/>
                <w:b/>
                <w:bCs/>
                <w:color w:val="333399"/>
                <w:sz w:val="20"/>
                <w:szCs w:val="20"/>
              </w:rPr>
            </w:pPr>
            <w:r w:rsidRPr="001E1552">
              <w:rPr>
                <w:rFonts w:eastAsia="Calibri" w:cstheme="minorHAnsi"/>
                <w:b/>
                <w:bCs/>
                <w:color w:val="333399"/>
                <w:sz w:val="20"/>
                <w:szCs w:val="20"/>
              </w:rPr>
              <w:t>C3</w:t>
            </w:r>
          </w:p>
        </w:tc>
        <w:tc>
          <w:tcPr>
            <w:tcW w:w="5260" w:type="dxa"/>
            <w:shd w:val="clear" w:color="auto" w:fill="F2F2F2" w:themeFill="background1" w:themeFillShade="F2"/>
          </w:tcPr>
          <w:p w14:paraId="4562D510" w14:textId="5827EF1A" w:rsidR="008325F2" w:rsidRPr="001E1552" w:rsidRDefault="008325F2" w:rsidP="008325F2">
            <w:pPr>
              <w:ind w:right="-20"/>
              <w:jc w:val="left"/>
              <w:rPr>
                <w:rFonts w:eastAsia="Calibri" w:cstheme="minorHAnsi"/>
                <w:b/>
                <w:bCs/>
                <w:color w:val="333399"/>
                <w:sz w:val="20"/>
                <w:szCs w:val="20"/>
              </w:rPr>
            </w:pPr>
            <w:r w:rsidRPr="001E1552">
              <w:rPr>
                <w:rFonts w:eastAsia="Calibri" w:cstheme="minorHAnsi"/>
                <w:b/>
                <w:bCs/>
                <w:color w:val="333399"/>
                <w:sz w:val="20"/>
                <w:szCs w:val="20"/>
              </w:rPr>
              <w:t>Contract Management System</w:t>
            </w:r>
          </w:p>
        </w:tc>
        <w:tc>
          <w:tcPr>
            <w:tcW w:w="1336" w:type="dxa"/>
            <w:shd w:val="clear" w:color="auto" w:fill="F2F2F2" w:themeFill="background1" w:themeFillShade="F2"/>
          </w:tcPr>
          <w:p w14:paraId="7B949064" w14:textId="1E37BC46" w:rsidR="008325F2" w:rsidRPr="001E1552" w:rsidRDefault="008325F2" w:rsidP="008325F2">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w:t>
            </w:r>
          </w:p>
        </w:tc>
        <w:tc>
          <w:tcPr>
            <w:tcW w:w="1502" w:type="dxa"/>
            <w:shd w:val="clear" w:color="auto" w:fill="F2F2F2" w:themeFill="background1" w:themeFillShade="F2"/>
          </w:tcPr>
          <w:p w14:paraId="0D743468" w14:textId="5B3E89A4" w:rsidR="008325F2" w:rsidRPr="001E1552" w:rsidRDefault="008325F2" w:rsidP="008325F2">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500</w:t>
            </w:r>
          </w:p>
        </w:tc>
        <w:tc>
          <w:tcPr>
            <w:tcW w:w="1673" w:type="dxa"/>
            <w:shd w:val="clear" w:color="auto" w:fill="F2F2F2" w:themeFill="background1" w:themeFillShade="F2"/>
          </w:tcPr>
          <w:p w14:paraId="3E0B38CC" w14:textId="09334BF9" w:rsidR="008325F2" w:rsidRPr="001E1552" w:rsidRDefault="008325F2" w:rsidP="008325F2">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300</w:t>
            </w:r>
          </w:p>
        </w:tc>
      </w:tr>
      <w:tr w:rsidR="00892C43" w:rsidRPr="00975D70" w14:paraId="4F870B45" w14:textId="77777777" w:rsidTr="00EA1445">
        <w:trPr>
          <w:trHeight w:val="639"/>
          <w:jc w:val="center"/>
        </w:trPr>
        <w:tc>
          <w:tcPr>
            <w:tcW w:w="709" w:type="dxa"/>
            <w:vMerge w:val="restart"/>
            <w:shd w:val="clear" w:color="auto" w:fill="DEEAF6" w:themeFill="accent1" w:themeFillTint="33"/>
          </w:tcPr>
          <w:p w14:paraId="79A139E4" w14:textId="217CE1A4" w:rsidR="00892C43" w:rsidRPr="004F0499" w:rsidRDefault="00892C43" w:rsidP="00BB2C97">
            <w:pPr>
              <w:spacing w:after="120" w:line="276" w:lineRule="auto"/>
              <w:rPr>
                <w:rFonts w:asciiTheme="minorHAnsi" w:eastAsia="Calibri" w:hAnsiTheme="minorHAnsi" w:cstheme="minorHAnsi"/>
                <w:b/>
                <w:bCs/>
                <w:color w:val="333399"/>
                <w:lang w:val="en-GB"/>
              </w:rPr>
            </w:pPr>
            <w:r w:rsidRPr="004F0499">
              <w:rPr>
                <w:rFonts w:asciiTheme="minorHAnsi" w:eastAsia="Calibri" w:hAnsiTheme="minorHAnsi" w:cstheme="minorHAnsi"/>
                <w:b/>
                <w:bCs/>
                <w:color w:val="333399"/>
                <w:lang w:val="en-GB"/>
              </w:rPr>
              <w:t>D</w:t>
            </w:r>
          </w:p>
        </w:tc>
        <w:tc>
          <w:tcPr>
            <w:tcW w:w="5964" w:type="dxa"/>
            <w:gridSpan w:val="2"/>
            <w:shd w:val="clear" w:color="auto" w:fill="DEEAF6" w:themeFill="accent1" w:themeFillTint="33"/>
          </w:tcPr>
          <w:p w14:paraId="3936D7B7" w14:textId="6DC45B79" w:rsidR="00892C43" w:rsidRPr="00783C9A" w:rsidRDefault="00892C43" w:rsidP="00BB2C97">
            <w:pPr>
              <w:spacing w:after="120" w:line="276" w:lineRule="auto"/>
              <w:ind w:left="43" w:right="-20"/>
              <w:rPr>
                <w:rFonts w:asciiTheme="minorHAnsi" w:eastAsia="Calibri" w:hAnsiTheme="minorHAnsi" w:cstheme="minorHAnsi"/>
                <w:b/>
                <w:bCs/>
                <w:color w:val="333399"/>
                <w:lang w:val="en-GB"/>
              </w:rPr>
            </w:pPr>
            <w:r w:rsidRPr="00783C9A">
              <w:rPr>
                <w:rFonts w:asciiTheme="minorHAnsi" w:eastAsia="Calibri" w:hAnsiTheme="minorHAnsi" w:cstheme="minorHAnsi"/>
                <w:b/>
                <w:bCs/>
                <w:color w:val="333399"/>
                <w:lang w:val="en-GB"/>
              </w:rPr>
              <w:t>Environmental</w:t>
            </w:r>
          </w:p>
        </w:tc>
        <w:tc>
          <w:tcPr>
            <w:tcW w:w="1336" w:type="dxa"/>
            <w:shd w:val="clear" w:color="auto" w:fill="DEEAF6" w:themeFill="accent1" w:themeFillTint="33"/>
          </w:tcPr>
          <w:p w14:paraId="07FE52F0" w14:textId="47061A9A" w:rsidR="00892C43" w:rsidRPr="00783C9A" w:rsidRDefault="00892C43" w:rsidP="00BB2C97">
            <w:pPr>
              <w:spacing w:after="120" w:line="276" w:lineRule="auto"/>
              <w:ind w:left="43" w:right="-20"/>
              <w:jc w:val="center"/>
              <w:rPr>
                <w:rFonts w:asciiTheme="minorHAnsi" w:eastAsia="Calibri" w:hAnsiTheme="minorHAnsi" w:cstheme="minorHAnsi"/>
                <w:b/>
                <w:bCs/>
                <w:color w:val="333399"/>
                <w:lang w:val="en-GB"/>
              </w:rPr>
            </w:pPr>
            <w:r>
              <w:rPr>
                <w:rFonts w:asciiTheme="minorHAnsi" w:eastAsia="Calibri" w:hAnsiTheme="minorHAnsi" w:cstheme="minorHAnsi"/>
                <w:b/>
                <w:bCs/>
                <w:color w:val="333399"/>
                <w:lang w:val="en-GB"/>
              </w:rPr>
              <w:t>10</w:t>
            </w:r>
            <w:r w:rsidRPr="00783C9A">
              <w:rPr>
                <w:rFonts w:asciiTheme="minorHAnsi" w:eastAsia="Calibri" w:hAnsiTheme="minorHAnsi" w:cstheme="minorHAnsi"/>
                <w:b/>
                <w:bCs/>
                <w:color w:val="333399"/>
                <w:lang w:val="en-GB"/>
              </w:rPr>
              <w:t>%</w:t>
            </w:r>
          </w:p>
        </w:tc>
        <w:tc>
          <w:tcPr>
            <w:tcW w:w="1502" w:type="dxa"/>
            <w:shd w:val="clear" w:color="auto" w:fill="DEEAF6" w:themeFill="accent1" w:themeFillTint="33"/>
          </w:tcPr>
          <w:p w14:paraId="42C0714B" w14:textId="37B78DAA" w:rsidR="00892C43" w:rsidRPr="00783C9A" w:rsidRDefault="00892C43" w:rsidP="00BB2C97">
            <w:pPr>
              <w:spacing w:after="120" w:line="276" w:lineRule="auto"/>
              <w:ind w:left="43" w:right="-20"/>
              <w:jc w:val="center"/>
              <w:rPr>
                <w:rFonts w:asciiTheme="minorHAnsi" w:eastAsia="Calibri" w:hAnsiTheme="minorHAnsi" w:cstheme="minorHAnsi"/>
                <w:b/>
                <w:bCs/>
                <w:color w:val="333399"/>
                <w:lang w:val="en-GB"/>
              </w:rPr>
            </w:pPr>
            <w:r>
              <w:rPr>
                <w:rFonts w:asciiTheme="minorHAnsi" w:eastAsia="Calibri" w:hAnsiTheme="minorHAnsi" w:cstheme="minorHAnsi"/>
                <w:b/>
                <w:bCs/>
                <w:color w:val="333399"/>
                <w:lang w:val="en-GB"/>
              </w:rPr>
              <w:t>1000</w:t>
            </w:r>
          </w:p>
        </w:tc>
        <w:tc>
          <w:tcPr>
            <w:tcW w:w="1673" w:type="dxa"/>
            <w:shd w:val="clear" w:color="auto" w:fill="DEEAF6" w:themeFill="accent1" w:themeFillTint="33"/>
          </w:tcPr>
          <w:p w14:paraId="6BC7153F" w14:textId="6544550C" w:rsidR="00892C43" w:rsidRPr="00783C9A" w:rsidRDefault="00892C43" w:rsidP="00BB2C97">
            <w:pPr>
              <w:spacing w:after="120" w:line="276" w:lineRule="auto"/>
              <w:ind w:left="43" w:right="-20"/>
              <w:jc w:val="center"/>
              <w:rPr>
                <w:rFonts w:asciiTheme="minorHAnsi" w:eastAsia="Calibri" w:hAnsiTheme="minorHAnsi" w:cstheme="minorHAnsi"/>
                <w:b/>
                <w:bCs/>
                <w:color w:val="333399"/>
                <w:lang w:val="en-GB"/>
              </w:rPr>
            </w:pPr>
          </w:p>
        </w:tc>
      </w:tr>
      <w:tr w:rsidR="000146FE" w:rsidRPr="00975D70" w14:paraId="5A25A071" w14:textId="77777777" w:rsidTr="000146FE">
        <w:trPr>
          <w:cnfStyle w:val="000000100000" w:firstRow="0" w:lastRow="0" w:firstColumn="0" w:lastColumn="0" w:oddVBand="0" w:evenVBand="0" w:oddHBand="1" w:evenHBand="0" w:firstRowFirstColumn="0" w:firstRowLastColumn="0" w:lastRowFirstColumn="0" w:lastRowLastColumn="0"/>
          <w:trHeight w:val="639"/>
          <w:jc w:val="center"/>
        </w:trPr>
        <w:tc>
          <w:tcPr>
            <w:tcW w:w="709" w:type="dxa"/>
            <w:vMerge/>
            <w:shd w:val="clear" w:color="auto" w:fill="DEEAF6" w:themeFill="accent1" w:themeFillTint="33"/>
          </w:tcPr>
          <w:p w14:paraId="0059EFBE" w14:textId="77777777" w:rsidR="000146FE" w:rsidRPr="004F0499" w:rsidRDefault="000146FE" w:rsidP="00BB2C97">
            <w:pPr>
              <w:spacing w:after="120" w:line="276" w:lineRule="auto"/>
              <w:rPr>
                <w:rFonts w:eastAsia="Calibri" w:cstheme="minorHAnsi"/>
                <w:b/>
                <w:bCs/>
                <w:color w:val="333399"/>
                <w:lang w:val="en-GB"/>
              </w:rPr>
            </w:pPr>
          </w:p>
        </w:tc>
        <w:tc>
          <w:tcPr>
            <w:tcW w:w="704" w:type="dxa"/>
            <w:shd w:val="clear" w:color="auto" w:fill="DEEAF6" w:themeFill="accent1" w:themeFillTint="33"/>
          </w:tcPr>
          <w:p w14:paraId="62E4356E" w14:textId="428B747A" w:rsidR="000146FE" w:rsidRPr="001E1552" w:rsidRDefault="00CF52B8" w:rsidP="00CF52B8">
            <w:pPr>
              <w:ind w:right="-20"/>
              <w:rPr>
                <w:rFonts w:eastAsia="Calibri" w:cstheme="minorHAnsi"/>
                <w:b/>
                <w:bCs/>
                <w:color w:val="333399"/>
                <w:sz w:val="20"/>
                <w:szCs w:val="20"/>
              </w:rPr>
            </w:pPr>
            <w:r w:rsidRPr="001E1552">
              <w:rPr>
                <w:rFonts w:eastAsia="Calibri" w:cstheme="minorHAnsi"/>
                <w:b/>
                <w:bCs/>
                <w:color w:val="333399"/>
                <w:sz w:val="20"/>
                <w:szCs w:val="20"/>
              </w:rPr>
              <w:t>D1</w:t>
            </w:r>
          </w:p>
        </w:tc>
        <w:tc>
          <w:tcPr>
            <w:tcW w:w="5260" w:type="dxa"/>
            <w:shd w:val="clear" w:color="auto" w:fill="DEEAF6" w:themeFill="accent1" w:themeFillTint="33"/>
          </w:tcPr>
          <w:p w14:paraId="154F0040" w14:textId="35C29A6F" w:rsidR="000146FE" w:rsidRPr="001E1552" w:rsidRDefault="000146FE" w:rsidP="000146FE">
            <w:pPr>
              <w:ind w:right="-20"/>
              <w:jc w:val="left"/>
              <w:rPr>
                <w:rFonts w:eastAsia="Calibri" w:cstheme="minorHAnsi"/>
                <w:b/>
                <w:bCs/>
                <w:color w:val="333399"/>
                <w:sz w:val="20"/>
                <w:szCs w:val="20"/>
              </w:rPr>
            </w:pPr>
            <w:r w:rsidRPr="001E1552">
              <w:rPr>
                <w:rFonts w:eastAsia="Calibri" w:cstheme="minorHAnsi"/>
                <w:b/>
                <w:bCs/>
                <w:color w:val="333399"/>
                <w:sz w:val="20"/>
                <w:szCs w:val="20"/>
              </w:rPr>
              <w:t>Product Environmental Considerations</w:t>
            </w:r>
          </w:p>
        </w:tc>
        <w:tc>
          <w:tcPr>
            <w:tcW w:w="1336" w:type="dxa"/>
            <w:shd w:val="clear" w:color="auto" w:fill="DEEAF6" w:themeFill="accent1" w:themeFillTint="33"/>
          </w:tcPr>
          <w:p w14:paraId="12C961E2" w14:textId="62134671" w:rsidR="000146FE" w:rsidRPr="001E1552" w:rsidRDefault="000146FE" w:rsidP="00BB2C97">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w:t>
            </w:r>
          </w:p>
        </w:tc>
        <w:tc>
          <w:tcPr>
            <w:tcW w:w="1502" w:type="dxa"/>
            <w:shd w:val="clear" w:color="auto" w:fill="DEEAF6" w:themeFill="accent1" w:themeFillTint="33"/>
          </w:tcPr>
          <w:p w14:paraId="52BCD9A6" w14:textId="72EA8EC5" w:rsidR="000146FE" w:rsidRPr="001E1552" w:rsidRDefault="000146FE" w:rsidP="00BB2C97">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500</w:t>
            </w:r>
          </w:p>
        </w:tc>
        <w:tc>
          <w:tcPr>
            <w:tcW w:w="1673" w:type="dxa"/>
            <w:shd w:val="clear" w:color="auto" w:fill="DEEAF6" w:themeFill="accent1" w:themeFillTint="33"/>
          </w:tcPr>
          <w:p w14:paraId="31F68A55" w14:textId="044106E2" w:rsidR="000146FE" w:rsidRPr="001E1552" w:rsidRDefault="000146FE" w:rsidP="00BB2C97">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300</w:t>
            </w:r>
          </w:p>
        </w:tc>
      </w:tr>
      <w:tr w:rsidR="000146FE" w:rsidRPr="00975D70" w14:paraId="4B45F926" w14:textId="77777777" w:rsidTr="000146FE">
        <w:trPr>
          <w:trHeight w:val="639"/>
          <w:jc w:val="center"/>
        </w:trPr>
        <w:tc>
          <w:tcPr>
            <w:tcW w:w="709" w:type="dxa"/>
            <w:vMerge/>
            <w:shd w:val="clear" w:color="auto" w:fill="DEEAF6" w:themeFill="accent1" w:themeFillTint="33"/>
          </w:tcPr>
          <w:p w14:paraId="7438B05F" w14:textId="77777777" w:rsidR="000146FE" w:rsidRPr="004F0499" w:rsidRDefault="000146FE" w:rsidP="00546154">
            <w:pPr>
              <w:spacing w:after="120" w:line="276" w:lineRule="auto"/>
              <w:rPr>
                <w:rFonts w:eastAsia="Calibri" w:cstheme="minorHAnsi"/>
                <w:b/>
                <w:bCs/>
                <w:color w:val="333399"/>
                <w:lang w:val="en-GB"/>
              </w:rPr>
            </w:pPr>
          </w:p>
        </w:tc>
        <w:tc>
          <w:tcPr>
            <w:tcW w:w="704" w:type="dxa"/>
            <w:shd w:val="clear" w:color="auto" w:fill="DEEAF6" w:themeFill="accent1" w:themeFillTint="33"/>
          </w:tcPr>
          <w:p w14:paraId="269A2242" w14:textId="1130E6A4" w:rsidR="000146FE" w:rsidRPr="001E1552" w:rsidRDefault="00CF52B8" w:rsidP="00CF52B8">
            <w:pPr>
              <w:ind w:right="-20"/>
              <w:rPr>
                <w:rFonts w:eastAsia="Calibri" w:cstheme="minorHAnsi"/>
                <w:b/>
                <w:bCs/>
                <w:color w:val="333399"/>
                <w:sz w:val="20"/>
                <w:szCs w:val="20"/>
              </w:rPr>
            </w:pPr>
            <w:r w:rsidRPr="001E1552">
              <w:rPr>
                <w:rFonts w:eastAsia="Calibri" w:cstheme="minorHAnsi"/>
                <w:b/>
                <w:bCs/>
                <w:color w:val="333399"/>
                <w:sz w:val="20"/>
                <w:szCs w:val="20"/>
              </w:rPr>
              <w:t>D2</w:t>
            </w:r>
          </w:p>
        </w:tc>
        <w:tc>
          <w:tcPr>
            <w:tcW w:w="5260" w:type="dxa"/>
            <w:shd w:val="clear" w:color="auto" w:fill="DEEAF6" w:themeFill="accent1" w:themeFillTint="33"/>
          </w:tcPr>
          <w:p w14:paraId="3DD318C9" w14:textId="4ABF1449" w:rsidR="000146FE" w:rsidRPr="001E1552" w:rsidRDefault="000146FE" w:rsidP="000146FE">
            <w:pPr>
              <w:ind w:right="-20"/>
              <w:jc w:val="left"/>
              <w:rPr>
                <w:rFonts w:eastAsia="Calibri" w:cstheme="minorHAnsi"/>
                <w:b/>
                <w:bCs/>
                <w:color w:val="333399"/>
                <w:sz w:val="20"/>
                <w:szCs w:val="20"/>
              </w:rPr>
            </w:pPr>
            <w:r w:rsidRPr="001E1552">
              <w:rPr>
                <w:rFonts w:eastAsia="Calibri" w:cstheme="minorHAnsi"/>
                <w:b/>
                <w:bCs/>
                <w:color w:val="333399"/>
                <w:sz w:val="20"/>
                <w:szCs w:val="20"/>
              </w:rPr>
              <w:t>Delivery Service Environmental Considerations</w:t>
            </w:r>
          </w:p>
        </w:tc>
        <w:tc>
          <w:tcPr>
            <w:tcW w:w="1336" w:type="dxa"/>
            <w:shd w:val="clear" w:color="auto" w:fill="DEEAF6" w:themeFill="accent1" w:themeFillTint="33"/>
          </w:tcPr>
          <w:p w14:paraId="666A9CA0" w14:textId="29321A33" w:rsidR="000146FE" w:rsidRPr="001E1552" w:rsidRDefault="000146FE" w:rsidP="00546154">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w:t>
            </w:r>
          </w:p>
        </w:tc>
        <w:tc>
          <w:tcPr>
            <w:tcW w:w="1502" w:type="dxa"/>
            <w:shd w:val="clear" w:color="auto" w:fill="DEEAF6" w:themeFill="accent1" w:themeFillTint="33"/>
          </w:tcPr>
          <w:p w14:paraId="23079C84" w14:textId="0223DCD0" w:rsidR="000146FE" w:rsidRPr="001E1552" w:rsidRDefault="000146FE" w:rsidP="00546154">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500</w:t>
            </w:r>
          </w:p>
        </w:tc>
        <w:tc>
          <w:tcPr>
            <w:tcW w:w="1673" w:type="dxa"/>
            <w:shd w:val="clear" w:color="auto" w:fill="DEEAF6" w:themeFill="accent1" w:themeFillTint="33"/>
          </w:tcPr>
          <w:p w14:paraId="760C2720" w14:textId="34DAD993" w:rsidR="000146FE" w:rsidRPr="001E1552" w:rsidRDefault="000146FE" w:rsidP="00546154">
            <w:pPr>
              <w:spacing w:after="120" w:line="276" w:lineRule="auto"/>
              <w:ind w:left="43" w:right="-20"/>
              <w:jc w:val="center"/>
              <w:rPr>
                <w:rFonts w:eastAsia="Calibri" w:cstheme="minorHAnsi"/>
                <w:b/>
                <w:bCs/>
                <w:color w:val="333399"/>
                <w:sz w:val="20"/>
                <w:szCs w:val="20"/>
                <w:lang w:val="en-GB"/>
              </w:rPr>
            </w:pPr>
            <w:r w:rsidRPr="001E1552">
              <w:rPr>
                <w:rFonts w:eastAsia="Calibri" w:cstheme="minorHAnsi"/>
                <w:b/>
                <w:bCs/>
                <w:color w:val="333399"/>
                <w:sz w:val="20"/>
                <w:szCs w:val="20"/>
                <w:lang w:val="en-GB"/>
              </w:rPr>
              <w:t>300</w:t>
            </w:r>
          </w:p>
        </w:tc>
      </w:tr>
      <w:tr w:rsidR="002D67BE" w:rsidRPr="00975D70" w14:paraId="28492E70" w14:textId="77777777" w:rsidTr="00EA1445">
        <w:trPr>
          <w:cnfStyle w:val="000000100000" w:firstRow="0" w:lastRow="0" w:firstColumn="0" w:lastColumn="0" w:oddVBand="0" w:evenVBand="0" w:oddHBand="1" w:evenHBand="0" w:firstRowFirstColumn="0" w:firstRowLastColumn="0" w:lastRowFirstColumn="0" w:lastRowLastColumn="0"/>
          <w:trHeight w:val="610"/>
          <w:jc w:val="center"/>
        </w:trPr>
        <w:tc>
          <w:tcPr>
            <w:tcW w:w="709" w:type="dxa"/>
            <w:shd w:val="clear" w:color="auto" w:fill="F2F2F2" w:themeFill="background1" w:themeFillShade="F2"/>
          </w:tcPr>
          <w:p w14:paraId="0AC839CD" w14:textId="6BCE0555" w:rsidR="002D67BE" w:rsidRPr="004F0499" w:rsidRDefault="004F0499" w:rsidP="00BB2C97">
            <w:pPr>
              <w:spacing w:after="120" w:line="276" w:lineRule="auto"/>
              <w:rPr>
                <w:rFonts w:asciiTheme="minorHAnsi" w:eastAsia="Calibri" w:hAnsiTheme="minorHAnsi" w:cstheme="minorHAnsi"/>
                <w:b/>
                <w:bCs/>
                <w:color w:val="333399"/>
                <w:lang w:val="en-GB"/>
              </w:rPr>
            </w:pPr>
            <w:r>
              <w:rPr>
                <w:rFonts w:asciiTheme="minorHAnsi" w:eastAsia="Calibri" w:hAnsiTheme="minorHAnsi" w:cstheme="minorHAnsi"/>
                <w:b/>
                <w:bCs/>
                <w:color w:val="333399"/>
                <w:lang w:val="en-GB"/>
              </w:rPr>
              <w:t>E</w:t>
            </w:r>
          </w:p>
        </w:tc>
        <w:tc>
          <w:tcPr>
            <w:tcW w:w="5964" w:type="dxa"/>
            <w:gridSpan w:val="2"/>
            <w:shd w:val="clear" w:color="auto" w:fill="F2F2F2" w:themeFill="background1" w:themeFillShade="F2"/>
          </w:tcPr>
          <w:p w14:paraId="3E5E17E2" w14:textId="2EEA1390" w:rsidR="002D67BE" w:rsidRPr="00783C9A" w:rsidRDefault="002D67BE" w:rsidP="00BB2C97">
            <w:pPr>
              <w:spacing w:after="120" w:line="276" w:lineRule="auto"/>
              <w:ind w:left="43" w:right="-20"/>
              <w:rPr>
                <w:rFonts w:asciiTheme="minorHAnsi" w:eastAsia="Calibri" w:hAnsiTheme="minorHAnsi" w:cstheme="minorHAnsi"/>
                <w:b/>
                <w:bCs/>
                <w:color w:val="333399"/>
                <w:lang w:val="en-GB"/>
              </w:rPr>
            </w:pPr>
            <w:r w:rsidRPr="00783C9A">
              <w:rPr>
                <w:rFonts w:asciiTheme="minorHAnsi" w:eastAsia="Calibri" w:hAnsiTheme="minorHAnsi" w:cstheme="minorHAnsi"/>
                <w:b/>
                <w:bCs/>
                <w:color w:val="333399"/>
                <w:lang w:val="en-GB"/>
              </w:rPr>
              <w:t>Total Cost</w:t>
            </w:r>
          </w:p>
        </w:tc>
        <w:tc>
          <w:tcPr>
            <w:tcW w:w="1336" w:type="dxa"/>
            <w:shd w:val="clear" w:color="auto" w:fill="F2F2F2" w:themeFill="background1" w:themeFillShade="F2"/>
          </w:tcPr>
          <w:p w14:paraId="3AC70B99" w14:textId="61AAD986" w:rsidR="002D67BE" w:rsidRPr="00783C9A" w:rsidRDefault="002D67BE" w:rsidP="00BB2C97">
            <w:pPr>
              <w:spacing w:after="120" w:line="276" w:lineRule="auto"/>
              <w:ind w:left="43" w:right="-20"/>
              <w:jc w:val="center"/>
              <w:rPr>
                <w:rFonts w:asciiTheme="minorHAnsi" w:eastAsia="Calibri" w:hAnsiTheme="minorHAnsi" w:cstheme="minorHAnsi"/>
                <w:b/>
                <w:bCs/>
                <w:color w:val="333399"/>
                <w:lang w:val="en-GB"/>
              </w:rPr>
            </w:pPr>
            <w:r w:rsidRPr="00783C9A">
              <w:rPr>
                <w:rFonts w:asciiTheme="minorHAnsi" w:eastAsia="Calibri" w:hAnsiTheme="minorHAnsi" w:cstheme="minorHAnsi"/>
                <w:b/>
                <w:bCs/>
                <w:color w:val="333399"/>
                <w:lang w:val="en-GB"/>
              </w:rPr>
              <w:t>30%</w:t>
            </w:r>
          </w:p>
        </w:tc>
        <w:tc>
          <w:tcPr>
            <w:tcW w:w="1502" w:type="dxa"/>
            <w:shd w:val="clear" w:color="auto" w:fill="F2F2F2" w:themeFill="background1" w:themeFillShade="F2"/>
          </w:tcPr>
          <w:p w14:paraId="0114C5E7" w14:textId="162E442B" w:rsidR="002D67BE" w:rsidRPr="00783C9A" w:rsidRDefault="002D67BE" w:rsidP="00BB2C97">
            <w:pPr>
              <w:spacing w:after="120" w:line="276" w:lineRule="auto"/>
              <w:ind w:left="43" w:right="-20"/>
              <w:jc w:val="center"/>
              <w:rPr>
                <w:rFonts w:asciiTheme="minorHAnsi" w:eastAsia="Calibri" w:hAnsiTheme="minorHAnsi" w:cstheme="minorHAnsi"/>
                <w:b/>
                <w:bCs/>
                <w:color w:val="333399"/>
                <w:lang w:val="en-GB"/>
              </w:rPr>
            </w:pPr>
            <w:r w:rsidRPr="00783C9A">
              <w:rPr>
                <w:rFonts w:asciiTheme="minorHAnsi" w:eastAsia="Calibri" w:hAnsiTheme="minorHAnsi" w:cstheme="minorHAnsi"/>
                <w:b/>
                <w:bCs/>
                <w:color w:val="333399"/>
                <w:lang w:val="en-GB"/>
              </w:rPr>
              <w:t>300</w:t>
            </w:r>
            <w:r>
              <w:rPr>
                <w:rFonts w:asciiTheme="minorHAnsi" w:eastAsia="Calibri" w:hAnsiTheme="minorHAnsi" w:cstheme="minorHAnsi"/>
                <w:b/>
                <w:bCs/>
                <w:color w:val="333399"/>
                <w:lang w:val="en-GB"/>
              </w:rPr>
              <w:t>0</w:t>
            </w:r>
          </w:p>
        </w:tc>
        <w:tc>
          <w:tcPr>
            <w:tcW w:w="1673" w:type="dxa"/>
            <w:shd w:val="clear" w:color="auto" w:fill="F2F2F2" w:themeFill="background1" w:themeFillShade="F2"/>
          </w:tcPr>
          <w:p w14:paraId="14F8CFD0" w14:textId="15BCF4C2" w:rsidR="002D67BE" w:rsidRPr="00783C9A" w:rsidRDefault="002D67BE" w:rsidP="00BB2C97">
            <w:pPr>
              <w:spacing w:after="120" w:line="276" w:lineRule="auto"/>
              <w:ind w:left="43" w:right="-20"/>
              <w:jc w:val="center"/>
              <w:rPr>
                <w:rFonts w:asciiTheme="minorHAnsi" w:eastAsia="Calibri" w:hAnsiTheme="minorHAnsi" w:cstheme="minorHAnsi"/>
                <w:b/>
                <w:bCs/>
                <w:color w:val="333399"/>
                <w:lang w:val="en-GB"/>
              </w:rPr>
            </w:pPr>
            <w:r w:rsidRPr="00783C9A">
              <w:rPr>
                <w:rFonts w:asciiTheme="minorHAnsi" w:eastAsia="Calibri" w:hAnsiTheme="minorHAnsi" w:cstheme="minorHAnsi"/>
                <w:b/>
                <w:bCs/>
                <w:color w:val="333399"/>
                <w:lang w:val="en-GB"/>
              </w:rPr>
              <w:t>N/A</w:t>
            </w:r>
          </w:p>
        </w:tc>
      </w:tr>
      <w:tr w:rsidR="002D67BE" w:rsidRPr="00975D70" w14:paraId="1A7EDD3F" w14:textId="77777777" w:rsidTr="00DD14CB">
        <w:trPr>
          <w:trHeight w:val="307"/>
          <w:jc w:val="center"/>
        </w:trPr>
        <w:tc>
          <w:tcPr>
            <w:tcW w:w="6673" w:type="dxa"/>
            <w:gridSpan w:val="3"/>
            <w:shd w:val="clear" w:color="auto" w:fill="D9D9D9" w:themeFill="background1" w:themeFillShade="D9"/>
          </w:tcPr>
          <w:p w14:paraId="024C1FE6" w14:textId="7721C75B" w:rsidR="002D67BE" w:rsidRPr="00A44247" w:rsidRDefault="00CF6137" w:rsidP="00BB2C97">
            <w:pPr>
              <w:spacing w:after="120" w:line="276" w:lineRule="auto"/>
              <w:ind w:left="43" w:right="-20"/>
              <w:jc w:val="center"/>
              <w:rPr>
                <w:rFonts w:asciiTheme="minorHAnsi" w:eastAsia="Calibri" w:hAnsiTheme="minorHAnsi" w:cstheme="minorHAnsi"/>
                <w:b/>
                <w:bCs/>
                <w:color w:val="333399"/>
                <w:lang w:val="en-GB"/>
              </w:rPr>
            </w:pPr>
            <w:r w:rsidRPr="00A44247">
              <w:rPr>
                <w:rFonts w:asciiTheme="minorHAnsi" w:eastAsia="Calibri" w:hAnsiTheme="minorHAnsi" w:cstheme="minorHAnsi"/>
                <w:b/>
                <w:bCs/>
                <w:color w:val="333399"/>
                <w:lang w:val="en-GB"/>
              </w:rPr>
              <w:t>Total</w:t>
            </w:r>
          </w:p>
        </w:tc>
        <w:tc>
          <w:tcPr>
            <w:tcW w:w="1336" w:type="dxa"/>
            <w:shd w:val="clear" w:color="auto" w:fill="D9D9D9" w:themeFill="background1" w:themeFillShade="D9"/>
          </w:tcPr>
          <w:p w14:paraId="3D705D79" w14:textId="4A5A6C4E" w:rsidR="002D67BE" w:rsidRPr="00A44247" w:rsidRDefault="00CF6137" w:rsidP="00BB2C97">
            <w:pPr>
              <w:spacing w:after="120" w:line="276" w:lineRule="auto"/>
              <w:ind w:left="43"/>
              <w:jc w:val="center"/>
              <w:rPr>
                <w:rFonts w:asciiTheme="minorHAnsi" w:eastAsia="Calibri" w:hAnsiTheme="minorHAnsi" w:cstheme="minorHAnsi"/>
                <w:b/>
                <w:bCs/>
                <w:color w:val="333399"/>
                <w:lang w:val="en-GB"/>
              </w:rPr>
            </w:pPr>
            <w:r w:rsidRPr="00A44247">
              <w:rPr>
                <w:rFonts w:asciiTheme="minorHAnsi" w:eastAsia="Calibri" w:hAnsiTheme="minorHAnsi" w:cstheme="minorHAnsi"/>
                <w:b/>
                <w:bCs/>
                <w:color w:val="333399"/>
                <w:lang w:val="en-GB"/>
              </w:rPr>
              <w:t>100%</w:t>
            </w:r>
          </w:p>
        </w:tc>
        <w:tc>
          <w:tcPr>
            <w:tcW w:w="1502" w:type="dxa"/>
            <w:shd w:val="clear" w:color="auto" w:fill="D9D9D9" w:themeFill="background1" w:themeFillShade="D9"/>
          </w:tcPr>
          <w:p w14:paraId="1ABEB72A" w14:textId="29463F4B" w:rsidR="002D67BE" w:rsidRPr="00A44247" w:rsidRDefault="00A44247" w:rsidP="00BB2C97">
            <w:pPr>
              <w:spacing w:after="120" w:line="276" w:lineRule="auto"/>
              <w:ind w:left="43"/>
              <w:jc w:val="center"/>
              <w:rPr>
                <w:rFonts w:asciiTheme="minorHAnsi" w:eastAsia="Calibri" w:hAnsiTheme="minorHAnsi" w:cstheme="minorHAnsi"/>
                <w:b/>
                <w:bCs/>
                <w:color w:val="333399"/>
                <w:lang w:val="en-GB"/>
              </w:rPr>
            </w:pPr>
            <w:r w:rsidRPr="00A44247">
              <w:rPr>
                <w:rFonts w:asciiTheme="minorHAnsi" w:eastAsia="Calibri" w:hAnsiTheme="minorHAnsi" w:cstheme="minorHAnsi"/>
                <w:b/>
                <w:bCs/>
                <w:color w:val="333399"/>
                <w:lang w:val="en-GB"/>
              </w:rPr>
              <w:t>10,000</w:t>
            </w:r>
          </w:p>
        </w:tc>
        <w:tc>
          <w:tcPr>
            <w:tcW w:w="1673" w:type="dxa"/>
            <w:shd w:val="clear" w:color="auto" w:fill="D9D9D9" w:themeFill="background1" w:themeFillShade="D9"/>
          </w:tcPr>
          <w:p w14:paraId="6902ACAB" w14:textId="77777777" w:rsidR="002D67BE" w:rsidRDefault="002D67BE" w:rsidP="00BB2C97">
            <w:pPr>
              <w:spacing w:after="120" w:line="276" w:lineRule="auto"/>
              <w:ind w:left="43"/>
              <w:jc w:val="center"/>
              <w:rPr>
                <w:rFonts w:asciiTheme="minorHAnsi" w:eastAsia="Calibri" w:hAnsiTheme="minorHAnsi" w:cstheme="minorHAnsi"/>
                <w:b/>
                <w:bCs/>
                <w:color w:val="333399"/>
                <w:lang w:val="en-GB"/>
              </w:rPr>
            </w:pPr>
          </w:p>
          <w:p w14:paraId="21858653" w14:textId="77777777" w:rsidR="00762E36" w:rsidRPr="00783C9A" w:rsidRDefault="00762E36" w:rsidP="00BB2C97">
            <w:pPr>
              <w:spacing w:after="120" w:line="276" w:lineRule="auto"/>
              <w:ind w:left="43"/>
              <w:jc w:val="center"/>
              <w:rPr>
                <w:rFonts w:asciiTheme="minorHAnsi" w:eastAsia="Calibri" w:hAnsiTheme="minorHAnsi" w:cstheme="minorHAnsi"/>
                <w:b/>
                <w:bCs/>
                <w:color w:val="333399"/>
                <w:lang w:val="en-GB"/>
              </w:rPr>
            </w:pPr>
          </w:p>
        </w:tc>
      </w:tr>
    </w:tbl>
    <w:p w14:paraId="390EC58E" w14:textId="026D6A7A" w:rsidR="00E52F5D" w:rsidRDefault="009B5058" w:rsidP="009B5058">
      <w:pPr>
        <w:pStyle w:val="Heading2"/>
      </w:pPr>
      <w:bookmarkStart w:id="23" w:name="_Toc232672864"/>
      <w:r w:rsidRPr="009B5058">
        <w:lastRenderedPageBreak/>
        <w:t>Specification Required &amp; Supplier Response</w:t>
      </w:r>
      <w:bookmarkEnd w:id="23"/>
    </w:p>
    <w:tbl>
      <w:tblPr>
        <w:tblStyle w:val="TableGrid2"/>
        <w:tblW w:w="11335" w:type="dxa"/>
        <w:jc w:val="center"/>
        <w:tblLayout w:type="fixed"/>
        <w:tblLook w:val="04A0" w:firstRow="1" w:lastRow="0" w:firstColumn="1" w:lastColumn="0" w:noHBand="0" w:noVBand="1"/>
      </w:tblPr>
      <w:tblGrid>
        <w:gridCol w:w="11335"/>
      </w:tblGrid>
      <w:tr w:rsidR="005A49D2" w:rsidRPr="00746AA5" w14:paraId="4A67E31E" w14:textId="77777777" w:rsidTr="00826FFB">
        <w:trPr>
          <w:trHeight w:val="253"/>
          <w:jc w:val="center"/>
        </w:trPr>
        <w:tc>
          <w:tcPr>
            <w:tcW w:w="11335" w:type="dxa"/>
            <w:shd w:val="clear" w:color="auto" w:fill="C5E0B3" w:themeFill="accent6" w:themeFillTint="66"/>
            <w:vAlign w:val="center"/>
          </w:tcPr>
          <w:p w14:paraId="0A53C2E1" w14:textId="6E6D0A04" w:rsidR="005A49D2" w:rsidRPr="005A49D2" w:rsidRDefault="00094D60" w:rsidP="001F4BFB">
            <w:pPr>
              <w:spacing w:after="200"/>
              <w:jc w:val="center"/>
              <w:rPr>
                <w:rFonts w:asciiTheme="majorHAnsi" w:hAnsiTheme="majorHAnsi" w:cstheme="majorHAnsi"/>
                <w:b/>
                <w:sz w:val="22"/>
              </w:rPr>
            </w:pPr>
            <w:r>
              <w:rPr>
                <w:rFonts w:asciiTheme="majorHAnsi" w:hAnsiTheme="majorHAnsi" w:cstheme="majorHAnsi"/>
                <w:b/>
                <w:sz w:val="22"/>
              </w:rPr>
              <w:t>Suppliers,</w:t>
            </w:r>
            <w:r w:rsidR="005A49D2">
              <w:rPr>
                <w:rFonts w:asciiTheme="majorHAnsi" w:hAnsiTheme="majorHAnsi" w:cstheme="majorHAnsi"/>
                <w:b/>
                <w:sz w:val="22"/>
              </w:rPr>
              <w:t xml:space="preserve"> please note the </w:t>
            </w:r>
            <w:r w:rsidR="00826FFB">
              <w:rPr>
                <w:rFonts w:asciiTheme="majorHAnsi" w:hAnsiTheme="majorHAnsi" w:cstheme="majorHAnsi"/>
                <w:b/>
                <w:sz w:val="22"/>
              </w:rPr>
              <w:t>following:</w:t>
            </w:r>
          </w:p>
        </w:tc>
      </w:tr>
      <w:tr w:rsidR="00CD5AAD" w:rsidRPr="00746AA5" w14:paraId="75F192D8" w14:textId="77777777" w:rsidTr="00826FFB">
        <w:trPr>
          <w:trHeight w:val="253"/>
          <w:jc w:val="center"/>
        </w:trPr>
        <w:tc>
          <w:tcPr>
            <w:tcW w:w="11335" w:type="dxa"/>
            <w:shd w:val="clear" w:color="auto" w:fill="DEEAF6" w:themeFill="accent1" w:themeFillTint="33"/>
            <w:vAlign w:val="center"/>
          </w:tcPr>
          <w:p w14:paraId="1300AA4F" w14:textId="291AB417" w:rsidR="00346BA9" w:rsidRDefault="005A49D2" w:rsidP="00DD5C9B">
            <w:pPr>
              <w:pStyle w:val="ListParagraph"/>
              <w:numPr>
                <w:ilvl w:val="0"/>
                <w:numId w:val="24"/>
              </w:numPr>
              <w:spacing w:after="200" w:line="240" w:lineRule="auto"/>
              <w:jc w:val="left"/>
              <w:rPr>
                <w:rFonts w:asciiTheme="minorHAnsi" w:hAnsiTheme="minorHAnsi" w:cstheme="minorHAnsi"/>
                <w:bCs/>
                <w:sz w:val="22"/>
              </w:rPr>
            </w:pPr>
            <w:r w:rsidRPr="00B6770E">
              <w:rPr>
                <w:rFonts w:eastAsia="MS Mincho" w:cstheme="minorHAnsi"/>
                <w:b/>
                <w:bCs/>
                <w:sz w:val="22"/>
              </w:rPr>
              <w:t>DO NOT</w:t>
            </w:r>
            <w:r>
              <w:rPr>
                <w:rFonts w:eastAsia="MS Mincho" w:cstheme="minorHAnsi"/>
                <w:sz w:val="22"/>
              </w:rPr>
              <w:t xml:space="preserve"> </w:t>
            </w:r>
            <w:r w:rsidR="00346BA9" w:rsidRPr="005A49D2">
              <w:rPr>
                <w:rFonts w:asciiTheme="minorHAnsi" w:hAnsiTheme="minorHAnsi" w:cstheme="minorHAnsi"/>
                <w:bCs/>
                <w:sz w:val="22"/>
              </w:rPr>
              <w:t xml:space="preserve">attach or insert </w:t>
            </w:r>
            <w:r w:rsidR="00346BA9" w:rsidRPr="005A49D2">
              <w:rPr>
                <w:rFonts w:asciiTheme="minorHAnsi" w:hAnsiTheme="minorHAnsi" w:cstheme="minorHAnsi"/>
                <w:b/>
                <w:sz w:val="22"/>
              </w:rPr>
              <w:t>brochures or links</w:t>
            </w:r>
            <w:r w:rsidR="00346BA9" w:rsidRPr="005A49D2">
              <w:rPr>
                <w:rFonts w:asciiTheme="minorHAnsi" w:hAnsiTheme="minorHAnsi" w:cstheme="minorHAnsi"/>
                <w:bCs/>
                <w:sz w:val="22"/>
              </w:rPr>
              <w:t xml:space="preserve"> within the TRD responses, as these will not be evaluated. Brochures may be submitted only as supplementary documents and they </w:t>
            </w:r>
            <w:r w:rsidR="00346BA9" w:rsidRPr="008F4953">
              <w:rPr>
                <w:rFonts w:asciiTheme="minorHAnsi" w:hAnsiTheme="minorHAnsi" w:cstheme="minorHAnsi"/>
                <w:b/>
                <w:sz w:val="22"/>
              </w:rPr>
              <w:t>MUST</w:t>
            </w:r>
            <w:r w:rsidR="00346BA9" w:rsidRPr="005A49D2">
              <w:rPr>
                <w:rFonts w:asciiTheme="minorHAnsi" w:hAnsiTheme="minorHAnsi" w:cstheme="minorHAnsi"/>
                <w:bCs/>
                <w:sz w:val="22"/>
              </w:rPr>
              <w:t xml:space="preserve"> be referenced in the TRD. The exact page and section in the brochure must be cited. If not, it will not be evaluated.</w:t>
            </w:r>
          </w:p>
          <w:p w14:paraId="6EE059DC" w14:textId="77777777" w:rsidR="00890D8F" w:rsidRDefault="00890D8F" w:rsidP="00890D8F">
            <w:pPr>
              <w:pStyle w:val="ListParagraph"/>
              <w:spacing w:after="200" w:line="240" w:lineRule="auto"/>
              <w:ind w:left="763"/>
              <w:jc w:val="left"/>
              <w:rPr>
                <w:rFonts w:asciiTheme="minorHAnsi" w:hAnsiTheme="minorHAnsi" w:cstheme="minorHAnsi"/>
                <w:bCs/>
                <w:sz w:val="22"/>
              </w:rPr>
            </w:pPr>
          </w:p>
          <w:p w14:paraId="6B8D5DBF" w14:textId="1C062CD2" w:rsidR="00F06BC2" w:rsidRPr="00890D8F" w:rsidRDefault="00F06BC2" w:rsidP="00DD5C9B">
            <w:pPr>
              <w:pStyle w:val="ListParagraph"/>
              <w:numPr>
                <w:ilvl w:val="0"/>
                <w:numId w:val="24"/>
              </w:numPr>
              <w:spacing w:after="200" w:line="240" w:lineRule="auto"/>
              <w:jc w:val="left"/>
              <w:rPr>
                <w:rFonts w:asciiTheme="minorHAnsi" w:hAnsiTheme="minorHAnsi" w:cstheme="minorHAnsi"/>
                <w:sz w:val="22"/>
              </w:rPr>
            </w:pPr>
            <w:r w:rsidRPr="00890D8F">
              <w:rPr>
                <w:rFonts w:eastAsia="MS Mincho" w:cstheme="minorHAnsi"/>
                <w:sz w:val="22"/>
              </w:rPr>
              <w:t>Please reference the specification provided in Appendix 1 of the RFT in your answe</w:t>
            </w:r>
            <w:r w:rsidR="00890D8F" w:rsidRPr="00890D8F">
              <w:rPr>
                <w:rFonts w:eastAsia="MS Mincho" w:cstheme="minorHAnsi"/>
                <w:sz w:val="22"/>
              </w:rPr>
              <w:t>rs.</w:t>
            </w:r>
          </w:p>
          <w:p w14:paraId="0B667DB7" w14:textId="77777777" w:rsidR="00CD5AAD" w:rsidRPr="00E21F2D" w:rsidRDefault="00CD5AAD" w:rsidP="00BB2C97">
            <w:pPr>
              <w:spacing w:line="276" w:lineRule="auto"/>
              <w:jc w:val="center"/>
              <w:rPr>
                <w:rFonts w:eastAsia="MS Mincho" w:cstheme="minorHAnsi"/>
                <w:b/>
                <w:bCs/>
                <w:color w:val="FFFFFF" w:themeColor="background1"/>
                <w:sz w:val="22"/>
              </w:rPr>
            </w:pPr>
          </w:p>
        </w:tc>
      </w:tr>
      <w:tr w:rsidR="0060172A" w:rsidRPr="00746AA5" w14:paraId="2D90A7AE" w14:textId="77777777" w:rsidTr="00826FFB">
        <w:trPr>
          <w:trHeight w:val="253"/>
          <w:jc w:val="center"/>
        </w:trPr>
        <w:tc>
          <w:tcPr>
            <w:tcW w:w="11335" w:type="dxa"/>
            <w:shd w:val="clear" w:color="auto" w:fill="F2F2F2" w:themeFill="background1" w:themeFillShade="F2"/>
            <w:vAlign w:val="center"/>
          </w:tcPr>
          <w:p w14:paraId="478F5B77" w14:textId="7F978649" w:rsidR="005A49D2" w:rsidRDefault="005A49D2" w:rsidP="005A49D2">
            <w:pPr>
              <w:pStyle w:val="ListParagraph"/>
              <w:numPr>
                <w:ilvl w:val="0"/>
                <w:numId w:val="24"/>
              </w:numPr>
              <w:spacing w:after="0"/>
              <w:rPr>
                <w:rFonts w:eastAsia="MS Mincho" w:cstheme="minorHAnsi"/>
                <w:sz w:val="22"/>
              </w:rPr>
            </w:pPr>
            <w:r w:rsidRPr="00532097">
              <w:rPr>
                <w:rFonts w:eastAsia="MS Mincho" w:cstheme="minorHAnsi"/>
                <w:b/>
                <w:bCs/>
                <w:sz w:val="22"/>
              </w:rPr>
              <w:t>Samples</w:t>
            </w:r>
            <w:r w:rsidRPr="00806562">
              <w:rPr>
                <w:rFonts w:eastAsia="MS Mincho" w:cstheme="minorHAnsi"/>
                <w:sz w:val="22"/>
              </w:rPr>
              <w:t xml:space="preserve"> will be requested by the Evaluation team via the eTenders messaging platform after the competition close date</w:t>
            </w:r>
            <w:r>
              <w:rPr>
                <w:rFonts w:eastAsia="MS Mincho" w:cstheme="minorHAnsi"/>
                <w:sz w:val="22"/>
              </w:rPr>
              <w:t xml:space="preserve">. </w:t>
            </w:r>
            <w:r w:rsidRPr="00B6770E">
              <w:rPr>
                <w:rFonts w:eastAsia="MS Mincho" w:cstheme="minorHAnsi"/>
                <w:b/>
                <w:bCs/>
                <w:sz w:val="22"/>
              </w:rPr>
              <w:t>DO NOT</w:t>
            </w:r>
            <w:r>
              <w:rPr>
                <w:rFonts w:eastAsia="MS Mincho" w:cstheme="minorHAnsi"/>
                <w:sz w:val="22"/>
              </w:rPr>
              <w:t xml:space="preserve"> send in samples until you have received a request</w:t>
            </w:r>
            <w:r w:rsidR="008F4953">
              <w:rPr>
                <w:rFonts w:eastAsia="MS Mincho" w:cstheme="minorHAnsi"/>
                <w:sz w:val="22"/>
              </w:rPr>
              <w:t xml:space="preserve"> to do so</w:t>
            </w:r>
            <w:r>
              <w:rPr>
                <w:rFonts w:eastAsia="MS Mincho" w:cstheme="minorHAnsi"/>
                <w:sz w:val="22"/>
              </w:rPr>
              <w:t xml:space="preserve"> via eTenders. Instructions on how and where to send the samples will be provided via eTenders</w:t>
            </w:r>
            <w:r w:rsidR="00094D60">
              <w:rPr>
                <w:rFonts w:eastAsia="MS Mincho" w:cstheme="minorHAnsi"/>
                <w:sz w:val="22"/>
              </w:rPr>
              <w:t xml:space="preserve">. </w:t>
            </w:r>
          </w:p>
          <w:p w14:paraId="0148D987" w14:textId="77777777" w:rsidR="00F73752" w:rsidRDefault="00F73752" w:rsidP="00F73752">
            <w:pPr>
              <w:pStyle w:val="ListParagraph"/>
              <w:spacing w:after="0"/>
              <w:ind w:left="763"/>
              <w:rPr>
                <w:rFonts w:eastAsia="MS Mincho" w:cstheme="minorHAnsi"/>
                <w:sz w:val="22"/>
              </w:rPr>
            </w:pPr>
          </w:p>
          <w:p w14:paraId="2ECAD6A0" w14:textId="77777777" w:rsidR="00A477A6" w:rsidRDefault="00A477A6" w:rsidP="00A477A6">
            <w:pPr>
              <w:rPr>
                <w:rFonts w:eastAsia="MS Mincho" w:cstheme="minorHAnsi"/>
                <w:sz w:val="22"/>
              </w:rPr>
            </w:pPr>
          </w:p>
          <w:p w14:paraId="62EB87C1" w14:textId="77777777" w:rsidR="0060172A" w:rsidRPr="00890D8F" w:rsidRDefault="00A477A6" w:rsidP="00F06BC2">
            <w:pPr>
              <w:pStyle w:val="ListParagraph"/>
              <w:numPr>
                <w:ilvl w:val="0"/>
                <w:numId w:val="24"/>
              </w:numPr>
              <w:spacing w:after="0"/>
              <w:rPr>
                <w:rFonts w:asciiTheme="majorHAnsi" w:hAnsiTheme="majorHAnsi" w:cstheme="majorHAnsi"/>
                <w:b/>
                <w:sz w:val="22"/>
              </w:rPr>
            </w:pPr>
            <w:r w:rsidRPr="008249AC">
              <w:rPr>
                <w:rFonts w:eastAsia="MS Mincho" w:cstheme="minorHAnsi"/>
                <w:sz w:val="22"/>
              </w:rPr>
              <w:t xml:space="preserve">Please note – The evaluation team only require </w:t>
            </w:r>
            <w:r w:rsidR="0001471F" w:rsidRPr="008249AC">
              <w:rPr>
                <w:rFonts w:eastAsia="MS Mincho" w:cstheme="minorHAnsi"/>
                <w:sz w:val="22"/>
              </w:rPr>
              <w:t xml:space="preserve">product samples – no presentation is required. </w:t>
            </w:r>
          </w:p>
          <w:p w14:paraId="3EA07AB8" w14:textId="341240CD" w:rsidR="00890D8F" w:rsidRPr="00DD5C9B" w:rsidRDefault="00890D8F" w:rsidP="00890D8F">
            <w:pPr>
              <w:pStyle w:val="ListParagraph"/>
              <w:spacing w:after="0"/>
              <w:ind w:left="763"/>
              <w:rPr>
                <w:rFonts w:asciiTheme="majorHAnsi" w:hAnsiTheme="majorHAnsi" w:cstheme="majorHAnsi"/>
                <w:b/>
                <w:sz w:val="22"/>
              </w:rPr>
            </w:pPr>
          </w:p>
        </w:tc>
      </w:tr>
    </w:tbl>
    <w:p w14:paraId="53EECC84" w14:textId="77777777" w:rsidR="00826FFB" w:rsidRDefault="00826FFB"/>
    <w:p w14:paraId="37560BC7" w14:textId="77777777" w:rsidR="00826FFB" w:rsidRDefault="00826FFB"/>
    <w:p w14:paraId="7BF91255" w14:textId="77777777" w:rsidR="00826FFB" w:rsidRDefault="00826FFB"/>
    <w:p w14:paraId="1C8F68F4" w14:textId="77777777" w:rsidR="00826FFB" w:rsidRDefault="00826FFB"/>
    <w:p w14:paraId="69A4B2D0" w14:textId="77777777" w:rsidR="00826FFB" w:rsidRDefault="00826FFB"/>
    <w:p w14:paraId="2933CA6B" w14:textId="77777777" w:rsidR="00826FFB" w:rsidRDefault="00826FFB"/>
    <w:p w14:paraId="363B0951" w14:textId="77777777" w:rsidR="00826FFB" w:rsidRDefault="00826FFB"/>
    <w:p w14:paraId="559C004F" w14:textId="77777777" w:rsidR="00826FFB" w:rsidRDefault="00826FFB"/>
    <w:p w14:paraId="42CD5223" w14:textId="77777777" w:rsidR="00826FFB" w:rsidRDefault="00826FFB"/>
    <w:p w14:paraId="2E874A18" w14:textId="77777777" w:rsidR="00826FFB" w:rsidRDefault="00826FFB"/>
    <w:p w14:paraId="426D8FBE" w14:textId="77777777" w:rsidR="00826FFB" w:rsidRDefault="00826FFB"/>
    <w:p w14:paraId="440B5E5C" w14:textId="77777777" w:rsidR="00826FFB" w:rsidRDefault="00826FFB"/>
    <w:p w14:paraId="2FECD02F" w14:textId="77777777" w:rsidR="00826FFB" w:rsidRDefault="00826FFB"/>
    <w:p w14:paraId="36EC0350" w14:textId="77777777" w:rsidR="00826FFB" w:rsidRDefault="00826FFB"/>
    <w:p w14:paraId="0C24A4A3" w14:textId="77777777" w:rsidR="00F06BC2" w:rsidRDefault="00F06BC2"/>
    <w:p w14:paraId="6B7F0481" w14:textId="77777777" w:rsidR="00F06BC2" w:rsidRDefault="00F06BC2"/>
    <w:p w14:paraId="17AADE95" w14:textId="77777777" w:rsidR="00826FFB" w:rsidRDefault="00826FFB"/>
    <w:tbl>
      <w:tblPr>
        <w:tblStyle w:val="TableGrid2"/>
        <w:tblW w:w="11341" w:type="dxa"/>
        <w:jc w:val="center"/>
        <w:tblLayout w:type="fixed"/>
        <w:tblLook w:val="04A0" w:firstRow="1" w:lastRow="0" w:firstColumn="1" w:lastColumn="0" w:noHBand="0" w:noVBand="1"/>
      </w:tblPr>
      <w:tblGrid>
        <w:gridCol w:w="11335"/>
        <w:gridCol w:w="6"/>
      </w:tblGrid>
      <w:tr w:rsidR="00E52F5D" w:rsidRPr="00746AA5" w14:paraId="344215FB" w14:textId="77777777" w:rsidTr="00AF2347">
        <w:trPr>
          <w:gridAfter w:val="1"/>
          <w:wAfter w:w="6" w:type="dxa"/>
          <w:trHeight w:val="253"/>
          <w:jc w:val="center"/>
        </w:trPr>
        <w:tc>
          <w:tcPr>
            <w:tcW w:w="11335" w:type="dxa"/>
            <w:shd w:val="clear" w:color="auto" w:fill="2E74B5" w:themeFill="accent1" w:themeFillShade="BF"/>
          </w:tcPr>
          <w:p w14:paraId="3505C1B2" w14:textId="7305624F" w:rsidR="00E52F5D" w:rsidRPr="00E21F2D" w:rsidRDefault="00E52F5D" w:rsidP="00BB2C97">
            <w:pPr>
              <w:spacing w:line="276" w:lineRule="auto"/>
              <w:jc w:val="center"/>
              <w:rPr>
                <w:rFonts w:asciiTheme="minorHAnsi" w:eastAsia="MS Mincho" w:hAnsiTheme="minorHAnsi" w:cstheme="minorHAnsi"/>
                <w:b/>
                <w:bCs/>
                <w:color w:val="FFFFFF" w:themeColor="background1"/>
                <w:sz w:val="22"/>
                <w:szCs w:val="22"/>
              </w:rPr>
            </w:pPr>
            <w:bookmarkStart w:id="24" w:name="_Hlk118447820"/>
            <w:r w:rsidRPr="00E21F2D">
              <w:rPr>
                <w:rFonts w:asciiTheme="minorHAnsi" w:eastAsia="MS Mincho" w:hAnsiTheme="minorHAnsi" w:cstheme="minorHAnsi"/>
                <w:b/>
                <w:bCs/>
                <w:color w:val="FFFFFF" w:themeColor="background1"/>
                <w:sz w:val="22"/>
                <w:szCs w:val="22"/>
              </w:rPr>
              <w:lastRenderedPageBreak/>
              <w:t xml:space="preserve">Section A: </w:t>
            </w:r>
            <w:r w:rsidR="00DD5C9B">
              <w:rPr>
                <w:rFonts w:asciiTheme="minorHAnsi" w:eastAsia="MS Mincho" w:hAnsiTheme="minorHAnsi" w:cstheme="minorHAnsi"/>
                <w:b/>
                <w:bCs/>
                <w:color w:val="FFFFFF" w:themeColor="background1"/>
                <w:sz w:val="22"/>
                <w:szCs w:val="22"/>
              </w:rPr>
              <w:t>Product Proposal</w:t>
            </w:r>
          </w:p>
          <w:p w14:paraId="38E49558" w14:textId="77777777" w:rsidR="00E52F5D" w:rsidRPr="00746AA5" w:rsidRDefault="00E52F5D" w:rsidP="00BB2C97">
            <w:pPr>
              <w:spacing w:line="276" w:lineRule="auto"/>
              <w:jc w:val="center"/>
              <w:rPr>
                <w:rFonts w:asciiTheme="minorHAnsi" w:eastAsia="MS Mincho" w:hAnsiTheme="minorHAnsi" w:cstheme="minorHAnsi"/>
                <w:color w:val="FFFFFF" w:themeColor="background1"/>
                <w:sz w:val="22"/>
                <w:szCs w:val="22"/>
              </w:rPr>
            </w:pPr>
          </w:p>
        </w:tc>
      </w:tr>
      <w:tr w:rsidR="00E52F5D" w:rsidRPr="00767773" w14:paraId="725CFECB" w14:textId="77777777" w:rsidTr="00AF2347">
        <w:trPr>
          <w:gridAfter w:val="1"/>
          <w:wAfter w:w="6" w:type="dxa"/>
          <w:trHeight w:val="262"/>
          <w:jc w:val="center"/>
        </w:trPr>
        <w:tc>
          <w:tcPr>
            <w:tcW w:w="11335" w:type="dxa"/>
            <w:shd w:val="clear" w:color="auto" w:fill="0070C0"/>
          </w:tcPr>
          <w:p w14:paraId="6651FCD2" w14:textId="31015370" w:rsidR="00E52F5D" w:rsidRPr="00767773" w:rsidRDefault="00E52F5D" w:rsidP="00BB2C97">
            <w:pPr>
              <w:spacing w:line="276" w:lineRule="auto"/>
              <w:rPr>
                <w:rFonts w:asciiTheme="minorHAnsi" w:eastAsia="MS Mincho" w:hAnsiTheme="minorHAnsi" w:cstheme="minorHAnsi"/>
                <w:b/>
                <w:bCs/>
                <w:color w:val="FFFFFF" w:themeColor="background1"/>
                <w:sz w:val="22"/>
                <w:szCs w:val="22"/>
              </w:rPr>
            </w:pPr>
            <w:r w:rsidRPr="00767773">
              <w:rPr>
                <w:rFonts w:asciiTheme="minorHAnsi" w:eastAsia="MS Mincho" w:hAnsiTheme="minorHAnsi" w:cstheme="minorHAnsi"/>
                <w:b/>
                <w:bCs/>
                <w:color w:val="FFFFFF" w:themeColor="background1"/>
                <w:sz w:val="22"/>
                <w:szCs w:val="22"/>
              </w:rPr>
              <w:t>A1</w:t>
            </w:r>
            <w:r w:rsidR="00C91364">
              <w:rPr>
                <w:rFonts w:asciiTheme="minorHAnsi" w:eastAsia="MS Mincho" w:hAnsiTheme="minorHAnsi" w:cstheme="minorHAnsi"/>
                <w:b/>
                <w:bCs/>
                <w:color w:val="FFFFFF" w:themeColor="background1"/>
                <w:sz w:val="22"/>
                <w:szCs w:val="22"/>
              </w:rPr>
              <w:t>.1</w:t>
            </w:r>
            <w:r w:rsidR="00DD5C9B">
              <w:rPr>
                <w:rFonts w:asciiTheme="minorHAnsi" w:eastAsia="MS Mincho" w:hAnsiTheme="minorHAnsi" w:cstheme="minorHAnsi"/>
                <w:b/>
                <w:bCs/>
                <w:color w:val="FFFFFF" w:themeColor="background1"/>
                <w:sz w:val="22"/>
                <w:szCs w:val="22"/>
              </w:rPr>
              <w:t xml:space="preserve"> – Proposed Toilet Roll</w:t>
            </w:r>
          </w:p>
        </w:tc>
      </w:tr>
      <w:bookmarkEnd w:id="24"/>
      <w:tr w:rsidR="00E52F5D" w:rsidRPr="00746AA5" w14:paraId="12D8CB19" w14:textId="77777777" w:rsidTr="00AF2347">
        <w:trPr>
          <w:gridAfter w:val="1"/>
          <w:wAfter w:w="6" w:type="dxa"/>
          <w:trHeight w:val="1135"/>
          <w:jc w:val="center"/>
        </w:trPr>
        <w:tc>
          <w:tcPr>
            <w:tcW w:w="11335" w:type="dxa"/>
            <w:shd w:val="clear" w:color="auto" w:fill="F2F2F2"/>
          </w:tcPr>
          <w:p w14:paraId="5F759A9F" w14:textId="77777777" w:rsidR="00F94947" w:rsidRPr="00C25782" w:rsidRDefault="00F94947" w:rsidP="00F94947">
            <w:pPr>
              <w:rPr>
                <w:rFonts w:asciiTheme="minorHAnsi" w:eastAsia="MS Mincho" w:hAnsiTheme="minorHAnsi" w:cstheme="minorHAnsi"/>
                <w:sz w:val="22"/>
              </w:rPr>
            </w:pPr>
            <w:r>
              <w:rPr>
                <w:rFonts w:asciiTheme="minorHAnsi" w:eastAsia="MS Mincho" w:hAnsiTheme="minorHAnsi" w:cstheme="minorHAnsi"/>
                <w:sz w:val="22"/>
              </w:rPr>
              <w:t>The Toilet Roll will be assessed under the following criteria: Durability, Dissolution, Texture, Separation, Centre Core Operation, and Aesthetics. (Perforation count, sheet dimensions, GSM, fibre, certifications and cold-water dissolution are pass/fail minimum requirements per the specification below and are assessed before scoring under these criteria.) Please note the following:</w:t>
            </w:r>
          </w:p>
          <w:p w14:paraId="3A46E00A" w14:textId="77777777" w:rsidR="00F94947" w:rsidRDefault="00F94947" w:rsidP="00C25782">
            <w:pPr>
              <w:rPr>
                <w:rFonts w:eastAsia="MS Mincho" w:cstheme="minorHAnsi"/>
                <w:sz w:val="22"/>
              </w:rPr>
            </w:pPr>
          </w:p>
          <w:p w14:paraId="5C9B420D" w14:textId="77777777" w:rsidR="00F94947" w:rsidRPr="00C25782" w:rsidRDefault="00F94947" w:rsidP="00C25782">
            <w:pPr>
              <w:rPr>
                <w:rFonts w:eastAsia="MS Mincho" w:cstheme="minorHAnsi"/>
                <w:sz w:val="22"/>
              </w:rPr>
            </w:pPr>
          </w:p>
          <w:p w14:paraId="4FE167AB" w14:textId="1F5D891E" w:rsidR="004B0F5E" w:rsidRPr="004B0F5E" w:rsidRDefault="001802EA" w:rsidP="004B0F5E">
            <w:pPr>
              <w:pStyle w:val="ListParagraph"/>
              <w:numPr>
                <w:ilvl w:val="0"/>
                <w:numId w:val="24"/>
              </w:numPr>
              <w:spacing w:after="0"/>
              <w:rPr>
                <w:rFonts w:eastAsia="MS Mincho" w:cstheme="minorHAnsi"/>
                <w:sz w:val="22"/>
              </w:rPr>
            </w:pPr>
            <w:r w:rsidRPr="004B0F5E">
              <w:rPr>
                <w:rFonts w:eastAsia="MS Mincho" w:cstheme="minorHAnsi"/>
                <w:sz w:val="22"/>
              </w:rPr>
              <w:t xml:space="preserve">Toilet paper </w:t>
            </w:r>
            <w:r w:rsidRPr="004B0F5E">
              <w:rPr>
                <w:rFonts w:eastAsia="MS Mincho" w:cstheme="minorHAnsi"/>
                <w:b/>
                <w:bCs/>
                <w:sz w:val="22"/>
              </w:rPr>
              <w:t xml:space="preserve">MUST </w:t>
            </w:r>
            <w:r w:rsidRPr="004B0F5E">
              <w:rPr>
                <w:rFonts w:eastAsia="MS Mincho" w:cstheme="minorHAnsi"/>
                <w:sz w:val="22"/>
              </w:rPr>
              <w:t xml:space="preserve">be 2 ply toilet roll 90metre (min) in length consisting of sheets of 100mm (wide) x 125mm(length) approx., </w:t>
            </w:r>
            <w:proofErr w:type="gramStart"/>
            <w:r w:rsidRPr="004B0F5E">
              <w:rPr>
                <w:rFonts w:eastAsia="MS Mincho" w:cstheme="minorHAnsi"/>
                <w:sz w:val="22"/>
              </w:rPr>
              <w:t>GSM(</w:t>
            </w:r>
            <w:proofErr w:type="gramEnd"/>
            <w:r w:rsidRPr="004B0F5E">
              <w:rPr>
                <w:rFonts w:eastAsia="MS Mincho" w:cstheme="minorHAnsi"/>
                <w:sz w:val="22"/>
              </w:rPr>
              <w:t>all Plies) 31.00g, 720 perforated sheets (</w:t>
            </w:r>
            <w:proofErr w:type="gramStart"/>
            <w:r w:rsidRPr="004B0F5E">
              <w:rPr>
                <w:rFonts w:eastAsia="MS Mincho" w:cstheme="minorHAnsi"/>
                <w:sz w:val="22"/>
              </w:rPr>
              <w:t>min)  per</w:t>
            </w:r>
            <w:proofErr w:type="gramEnd"/>
            <w:r w:rsidRPr="004B0F5E">
              <w:rPr>
                <w:rFonts w:eastAsia="MS Mincho" w:cstheme="minorHAnsi"/>
                <w:sz w:val="22"/>
              </w:rPr>
              <w:t xml:space="preserve"> roll, mixed white fibre pulp.  </w:t>
            </w:r>
            <w:r w:rsidR="003C61D4">
              <w:rPr>
                <w:rFonts w:eastAsia="MS Mincho" w:cstheme="minorHAnsi"/>
                <w:sz w:val="22"/>
              </w:rPr>
              <w:t>Please</w:t>
            </w:r>
            <w:r w:rsidR="003C61D4" w:rsidRPr="002F6A14">
              <w:rPr>
                <w:rFonts w:eastAsia="MS Mincho" w:cstheme="minorHAnsi"/>
                <w:sz w:val="22"/>
              </w:rPr>
              <w:t xml:space="preserve"> provide a detailed specification of the proposed toilet roll which you propose to provide for this contract.</w:t>
            </w:r>
          </w:p>
          <w:p w14:paraId="27F8851C" w14:textId="77777777" w:rsidR="004B0F5E" w:rsidRDefault="004B0F5E" w:rsidP="001802EA">
            <w:pPr>
              <w:spacing w:line="276" w:lineRule="auto"/>
              <w:rPr>
                <w:rFonts w:asciiTheme="minorHAnsi" w:eastAsia="MS Mincho" w:hAnsiTheme="minorHAnsi" w:cstheme="minorHAnsi"/>
                <w:sz w:val="22"/>
                <w:szCs w:val="22"/>
              </w:rPr>
            </w:pPr>
          </w:p>
          <w:p w14:paraId="0DA8E12A" w14:textId="28C958F3" w:rsidR="004B0F5E" w:rsidRPr="004B0F5E" w:rsidRDefault="001802EA" w:rsidP="004B0F5E">
            <w:pPr>
              <w:pStyle w:val="ListParagraph"/>
              <w:numPr>
                <w:ilvl w:val="0"/>
                <w:numId w:val="24"/>
              </w:numPr>
              <w:spacing w:after="0"/>
              <w:rPr>
                <w:rFonts w:eastAsia="MS Mincho" w:cstheme="minorHAnsi"/>
                <w:sz w:val="22"/>
              </w:rPr>
            </w:pPr>
            <w:r w:rsidRPr="004B0F5E">
              <w:rPr>
                <w:rFonts w:eastAsia="MS Mincho" w:cstheme="minorHAnsi"/>
                <w:sz w:val="22"/>
              </w:rPr>
              <w:t xml:space="preserve">Toilet paper </w:t>
            </w:r>
            <w:r w:rsidR="009D6DE1" w:rsidRPr="009D6DE1">
              <w:rPr>
                <w:rFonts w:eastAsia="MS Mincho" w:cstheme="minorHAnsi"/>
                <w:b/>
                <w:bCs/>
                <w:sz w:val="22"/>
              </w:rPr>
              <w:t>MUST</w:t>
            </w:r>
            <w:r w:rsidRPr="009D6DE1">
              <w:rPr>
                <w:rFonts w:eastAsia="MS Mincho" w:cstheme="minorHAnsi"/>
                <w:b/>
                <w:bCs/>
                <w:sz w:val="22"/>
              </w:rPr>
              <w:t xml:space="preserve"> </w:t>
            </w:r>
            <w:r w:rsidRPr="004B0F5E">
              <w:rPr>
                <w:rFonts w:eastAsia="MS Mincho" w:cstheme="minorHAnsi"/>
                <w:sz w:val="22"/>
              </w:rPr>
              <w:t xml:space="preserve">dissolve in cold water.  </w:t>
            </w:r>
          </w:p>
          <w:p w14:paraId="0A0E663F" w14:textId="77777777" w:rsidR="004B0F5E" w:rsidRDefault="004B0F5E" w:rsidP="001802EA">
            <w:pPr>
              <w:spacing w:line="276" w:lineRule="auto"/>
              <w:rPr>
                <w:rFonts w:asciiTheme="minorHAnsi" w:eastAsia="MS Mincho" w:hAnsiTheme="minorHAnsi" w:cstheme="minorHAnsi"/>
                <w:sz w:val="22"/>
                <w:szCs w:val="22"/>
              </w:rPr>
            </w:pPr>
          </w:p>
          <w:p w14:paraId="095C83F1" w14:textId="5970A9C3" w:rsidR="001802EA" w:rsidRDefault="001802EA" w:rsidP="004B0F5E">
            <w:pPr>
              <w:pStyle w:val="ListParagraph"/>
              <w:numPr>
                <w:ilvl w:val="0"/>
                <w:numId w:val="24"/>
              </w:numPr>
              <w:spacing w:after="0"/>
              <w:rPr>
                <w:rFonts w:eastAsia="MS Mincho" w:cstheme="minorHAnsi"/>
                <w:sz w:val="22"/>
              </w:rPr>
            </w:pPr>
            <w:r w:rsidRPr="004B0F5E">
              <w:rPr>
                <w:rFonts w:eastAsia="MS Mincho" w:cstheme="minorHAnsi"/>
                <w:sz w:val="22"/>
              </w:rPr>
              <w:t xml:space="preserve">Toilet paper </w:t>
            </w:r>
            <w:r w:rsidR="00283F7F" w:rsidRPr="00283F7F">
              <w:rPr>
                <w:rFonts w:eastAsia="MS Mincho" w:cstheme="minorHAnsi"/>
                <w:b/>
                <w:bCs/>
                <w:sz w:val="22"/>
              </w:rPr>
              <w:t>MUST</w:t>
            </w:r>
            <w:r w:rsidRPr="004B0F5E">
              <w:rPr>
                <w:rFonts w:eastAsia="MS Mincho" w:cstheme="minorHAnsi"/>
                <w:sz w:val="22"/>
              </w:rPr>
              <w:t xml:space="preserve"> be Forest Stewardship Council (FSC), Eu Ecolabel certified or equivalent, elemental chlorine free (ECF) or Totally Chlorine Free (TCF).</w:t>
            </w:r>
          </w:p>
          <w:p w14:paraId="6B840FC2" w14:textId="77777777" w:rsidR="00FB5CB8" w:rsidRPr="00FB5CB8" w:rsidRDefault="00FB5CB8" w:rsidP="00FB5CB8">
            <w:pPr>
              <w:pStyle w:val="ListParagraph"/>
              <w:rPr>
                <w:rFonts w:eastAsia="MS Mincho" w:cstheme="minorHAnsi"/>
                <w:sz w:val="22"/>
              </w:rPr>
            </w:pPr>
          </w:p>
          <w:p w14:paraId="01112D41" w14:textId="1C81BFB6" w:rsidR="00806562" w:rsidRPr="000F09BC" w:rsidRDefault="00283F7F" w:rsidP="0063087B">
            <w:pPr>
              <w:pStyle w:val="Body"/>
              <w:numPr>
                <w:ilvl w:val="0"/>
                <w:numId w:val="24"/>
              </w:numPr>
              <w:spacing w:after="0" w:line="240" w:lineRule="auto"/>
              <w:rPr>
                <w:rFonts w:eastAsia="MS Mincho" w:cstheme="minorHAnsi"/>
                <w:sz w:val="22"/>
              </w:rPr>
            </w:pPr>
            <w:r w:rsidRPr="000F09BC">
              <w:rPr>
                <w:rFonts w:eastAsia="MS Mincho" w:cstheme="minorHAnsi"/>
                <w:sz w:val="22"/>
              </w:rPr>
              <w:t xml:space="preserve">Manufacturer’s certification </w:t>
            </w:r>
            <w:r w:rsidRPr="000F09BC">
              <w:rPr>
                <w:rFonts w:eastAsia="MS Mincho" w:cstheme="minorHAnsi"/>
                <w:b/>
                <w:bCs/>
                <w:sz w:val="22"/>
              </w:rPr>
              <w:t>MUST</w:t>
            </w:r>
            <w:r w:rsidRPr="000F09BC">
              <w:rPr>
                <w:rFonts w:eastAsia="MS Mincho" w:cstheme="minorHAnsi"/>
                <w:sz w:val="22"/>
              </w:rPr>
              <w:t xml:space="preserve"> be provided.</w:t>
            </w:r>
            <w:r w:rsidR="00805169" w:rsidRPr="000F09BC">
              <w:rPr>
                <w:rFonts w:eastAsia="MS Mincho" w:cstheme="minorHAnsi"/>
                <w:sz w:val="22"/>
              </w:rPr>
              <w:t xml:space="preserve"> </w:t>
            </w:r>
            <w:r w:rsidR="00805169" w:rsidRPr="00DF1E13">
              <w:t xml:space="preserve">Contractors </w:t>
            </w:r>
            <w:r w:rsidR="00805169" w:rsidRPr="000F09BC">
              <w:rPr>
                <w:b/>
              </w:rPr>
              <w:t>MUST</w:t>
            </w:r>
            <w:r w:rsidR="00805169" w:rsidRPr="00DF1E13">
              <w:t xml:space="preserve"> </w:t>
            </w:r>
            <w:r w:rsidR="00805169">
              <w:t>confirm whether toilet rolls are manufactured by the Contractor or sourced through</w:t>
            </w:r>
            <w:r w:rsidR="00685E59">
              <w:t xml:space="preserve"> a</w:t>
            </w:r>
            <w:r w:rsidR="00805169">
              <w:t xml:space="preserve"> </w:t>
            </w:r>
            <w:proofErr w:type="gramStart"/>
            <w:r w:rsidR="00805169">
              <w:t>third party</w:t>
            </w:r>
            <w:proofErr w:type="gramEnd"/>
            <w:r w:rsidR="00805169">
              <w:t xml:space="preserve"> manufacturer and </w:t>
            </w:r>
            <w:r w:rsidR="00685E59">
              <w:t xml:space="preserve">demonstrate how the </w:t>
            </w:r>
            <w:r w:rsidR="00805169">
              <w:t>quality of</w:t>
            </w:r>
            <w:r w:rsidR="00685E59">
              <w:t xml:space="preserve"> the</w:t>
            </w:r>
            <w:r w:rsidR="00805169">
              <w:t xml:space="preserve"> toilet roll is maintained</w:t>
            </w:r>
            <w:r w:rsidR="00685E59">
              <w:t>.</w:t>
            </w:r>
          </w:p>
          <w:p w14:paraId="029AE4DE" w14:textId="77777777" w:rsidR="002F6A14" w:rsidRPr="002F6A14" w:rsidRDefault="002F6A14" w:rsidP="002F6A14">
            <w:pPr>
              <w:pStyle w:val="ListParagraph"/>
              <w:rPr>
                <w:rFonts w:eastAsia="MS Mincho" w:cstheme="minorHAnsi"/>
                <w:sz w:val="22"/>
              </w:rPr>
            </w:pPr>
          </w:p>
          <w:p w14:paraId="619456F4" w14:textId="52795EB8" w:rsidR="004B0F5E" w:rsidRPr="00990595" w:rsidRDefault="001802EA" w:rsidP="000F09BC">
            <w:pPr>
              <w:spacing w:line="276" w:lineRule="auto"/>
              <w:rPr>
                <w:rFonts w:asciiTheme="minorHAnsi" w:eastAsia="MS Mincho" w:hAnsiTheme="minorHAnsi" w:cstheme="minorHAnsi"/>
                <w:sz w:val="22"/>
                <w:szCs w:val="22"/>
              </w:rPr>
            </w:pPr>
            <w:r w:rsidRPr="001802EA">
              <w:rPr>
                <w:rFonts w:asciiTheme="minorHAnsi" w:eastAsia="MS Mincho" w:hAnsiTheme="minorHAnsi" w:cstheme="minorHAnsi"/>
                <w:sz w:val="22"/>
                <w:szCs w:val="22"/>
              </w:rPr>
              <w:t>Please confirm and detail.</w:t>
            </w:r>
          </w:p>
        </w:tc>
      </w:tr>
      <w:tr w:rsidR="002C2A79" w:rsidRPr="00746AA5" w14:paraId="5945D6B4" w14:textId="77777777" w:rsidTr="00AF2347">
        <w:trPr>
          <w:gridAfter w:val="1"/>
          <w:wAfter w:w="6" w:type="dxa"/>
          <w:trHeight w:val="1427"/>
          <w:jc w:val="center"/>
        </w:trPr>
        <w:tc>
          <w:tcPr>
            <w:tcW w:w="11335" w:type="dxa"/>
            <w:shd w:val="clear" w:color="auto" w:fill="DBE5F1"/>
          </w:tcPr>
          <w:p w14:paraId="5A69E1EA" w14:textId="77777777" w:rsidR="002C2A79" w:rsidRPr="00746AA5" w:rsidRDefault="002C2A79" w:rsidP="00FF13CD">
            <w:pPr>
              <w:spacing w:line="276" w:lineRule="auto"/>
              <w:rPr>
                <w:rFonts w:asciiTheme="minorHAnsi" w:eastAsia="MS Mincho" w:hAnsiTheme="minorHAnsi" w:cstheme="minorHAnsi"/>
                <w:color w:val="808080"/>
                <w:sz w:val="22"/>
                <w:szCs w:val="22"/>
              </w:rPr>
            </w:pPr>
            <w:r w:rsidRPr="00746AA5">
              <w:rPr>
                <w:rFonts w:asciiTheme="minorHAnsi" w:eastAsia="MS Mincho" w:hAnsiTheme="minorHAnsi" w:cstheme="minorHAnsi"/>
                <w:color w:val="808080"/>
                <w:sz w:val="22"/>
                <w:szCs w:val="22"/>
              </w:rPr>
              <w:t>Insert Comment</w:t>
            </w:r>
          </w:p>
          <w:p w14:paraId="2B0CB603" w14:textId="77777777" w:rsidR="002C2A79" w:rsidRPr="00746AA5" w:rsidRDefault="002C2A79" w:rsidP="00FF13CD">
            <w:pPr>
              <w:spacing w:line="276" w:lineRule="auto"/>
              <w:rPr>
                <w:rFonts w:asciiTheme="minorHAnsi" w:eastAsia="MS Mincho" w:hAnsiTheme="minorHAnsi" w:cstheme="minorHAnsi"/>
                <w:sz w:val="22"/>
                <w:szCs w:val="22"/>
              </w:rPr>
            </w:pPr>
          </w:p>
          <w:p w14:paraId="734254B2" w14:textId="77777777" w:rsidR="004E18F6" w:rsidRDefault="004E18F6" w:rsidP="00FF13CD">
            <w:pPr>
              <w:spacing w:line="276" w:lineRule="auto"/>
              <w:rPr>
                <w:rFonts w:asciiTheme="minorHAnsi" w:eastAsia="MS Mincho" w:hAnsiTheme="minorHAnsi" w:cstheme="minorHAnsi"/>
                <w:sz w:val="22"/>
                <w:szCs w:val="22"/>
              </w:rPr>
            </w:pPr>
          </w:p>
          <w:p w14:paraId="7AB6DA54" w14:textId="77777777" w:rsidR="004E18F6" w:rsidRDefault="004E18F6" w:rsidP="00FF13CD">
            <w:pPr>
              <w:spacing w:line="276" w:lineRule="auto"/>
              <w:rPr>
                <w:rFonts w:asciiTheme="minorHAnsi" w:eastAsia="MS Mincho" w:hAnsiTheme="minorHAnsi" w:cstheme="minorHAnsi"/>
                <w:sz w:val="22"/>
                <w:szCs w:val="22"/>
              </w:rPr>
            </w:pPr>
          </w:p>
          <w:p w14:paraId="3AF0D28F" w14:textId="77777777" w:rsidR="004E18F6" w:rsidRDefault="004E18F6" w:rsidP="00FF13CD">
            <w:pPr>
              <w:spacing w:line="276" w:lineRule="auto"/>
              <w:rPr>
                <w:rFonts w:asciiTheme="minorHAnsi" w:eastAsia="MS Mincho" w:hAnsiTheme="minorHAnsi" w:cstheme="minorHAnsi"/>
                <w:sz w:val="22"/>
                <w:szCs w:val="22"/>
              </w:rPr>
            </w:pPr>
          </w:p>
          <w:p w14:paraId="4C47EF90" w14:textId="77777777" w:rsidR="004E18F6" w:rsidRDefault="004E18F6" w:rsidP="00FF13CD">
            <w:pPr>
              <w:spacing w:line="276" w:lineRule="auto"/>
              <w:rPr>
                <w:rFonts w:asciiTheme="minorHAnsi" w:eastAsia="MS Mincho" w:hAnsiTheme="minorHAnsi" w:cstheme="minorHAnsi"/>
                <w:sz w:val="22"/>
                <w:szCs w:val="22"/>
              </w:rPr>
            </w:pPr>
          </w:p>
          <w:p w14:paraId="66FE027F" w14:textId="77777777" w:rsidR="004E18F6" w:rsidRDefault="004E18F6" w:rsidP="00FF13CD">
            <w:pPr>
              <w:spacing w:line="276" w:lineRule="auto"/>
              <w:rPr>
                <w:rFonts w:asciiTheme="minorHAnsi" w:eastAsia="MS Mincho" w:hAnsiTheme="minorHAnsi" w:cstheme="minorHAnsi"/>
                <w:sz w:val="22"/>
                <w:szCs w:val="22"/>
              </w:rPr>
            </w:pPr>
          </w:p>
          <w:p w14:paraId="47C2FC39" w14:textId="77777777" w:rsidR="00826FFB" w:rsidRDefault="00826FFB" w:rsidP="00FF13CD">
            <w:pPr>
              <w:spacing w:line="276" w:lineRule="auto"/>
              <w:rPr>
                <w:rFonts w:asciiTheme="minorHAnsi" w:eastAsia="MS Mincho" w:hAnsiTheme="minorHAnsi" w:cstheme="minorHAnsi"/>
                <w:sz w:val="22"/>
                <w:szCs w:val="22"/>
              </w:rPr>
            </w:pPr>
          </w:p>
          <w:p w14:paraId="38CB9C28" w14:textId="77777777" w:rsidR="00826FFB" w:rsidRDefault="00826FFB" w:rsidP="00FF13CD">
            <w:pPr>
              <w:spacing w:line="276" w:lineRule="auto"/>
              <w:rPr>
                <w:rFonts w:asciiTheme="minorHAnsi" w:eastAsia="MS Mincho" w:hAnsiTheme="minorHAnsi" w:cstheme="minorHAnsi"/>
                <w:sz w:val="22"/>
                <w:szCs w:val="22"/>
              </w:rPr>
            </w:pPr>
          </w:p>
          <w:p w14:paraId="0A6EE94D" w14:textId="77777777" w:rsidR="00826FFB" w:rsidRDefault="00826FFB" w:rsidP="00FF13CD">
            <w:pPr>
              <w:spacing w:line="276" w:lineRule="auto"/>
              <w:rPr>
                <w:rFonts w:asciiTheme="minorHAnsi" w:eastAsia="MS Mincho" w:hAnsiTheme="minorHAnsi" w:cstheme="minorHAnsi"/>
                <w:sz w:val="22"/>
                <w:szCs w:val="22"/>
              </w:rPr>
            </w:pPr>
          </w:p>
          <w:p w14:paraId="1F2DF536" w14:textId="77777777" w:rsidR="00826FFB" w:rsidRDefault="00826FFB" w:rsidP="00FF13CD">
            <w:pPr>
              <w:spacing w:line="276" w:lineRule="auto"/>
              <w:rPr>
                <w:rFonts w:asciiTheme="minorHAnsi" w:eastAsia="MS Mincho" w:hAnsiTheme="minorHAnsi" w:cstheme="minorHAnsi"/>
                <w:sz w:val="22"/>
                <w:szCs w:val="22"/>
              </w:rPr>
            </w:pPr>
          </w:p>
          <w:p w14:paraId="3BB96643" w14:textId="77777777" w:rsidR="00826FFB" w:rsidRDefault="00826FFB" w:rsidP="00FF13CD">
            <w:pPr>
              <w:spacing w:line="276" w:lineRule="auto"/>
              <w:rPr>
                <w:rFonts w:asciiTheme="minorHAnsi" w:eastAsia="MS Mincho" w:hAnsiTheme="minorHAnsi" w:cstheme="minorHAnsi"/>
                <w:sz w:val="22"/>
                <w:szCs w:val="22"/>
              </w:rPr>
            </w:pPr>
          </w:p>
          <w:p w14:paraId="18B6E236" w14:textId="77777777" w:rsidR="004E18F6" w:rsidRDefault="004E18F6" w:rsidP="00FF13CD">
            <w:pPr>
              <w:spacing w:line="276" w:lineRule="auto"/>
              <w:rPr>
                <w:rFonts w:asciiTheme="minorHAnsi" w:eastAsia="MS Mincho" w:hAnsiTheme="minorHAnsi" w:cstheme="minorHAnsi"/>
                <w:sz w:val="22"/>
                <w:szCs w:val="22"/>
              </w:rPr>
            </w:pPr>
          </w:p>
          <w:p w14:paraId="1664AB07" w14:textId="77777777" w:rsidR="004E18F6" w:rsidRDefault="004E18F6" w:rsidP="00FF13CD">
            <w:pPr>
              <w:spacing w:line="276" w:lineRule="auto"/>
              <w:rPr>
                <w:rFonts w:asciiTheme="minorHAnsi" w:eastAsia="MS Mincho" w:hAnsiTheme="minorHAnsi" w:cstheme="minorHAnsi"/>
                <w:sz w:val="22"/>
                <w:szCs w:val="22"/>
              </w:rPr>
            </w:pPr>
          </w:p>
          <w:p w14:paraId="74C1A0E7" w14:textId="77777777" w:rsidR="004E18F6" w:rsidRDefault="004E18F6" w:rsidP="00FF13CD">
            <w:pPr>
              <w:spacing w:line="276" w:lineRule="auto"/>
              <w:rPr>
                <w:rFonts w:asciiTheme="minorHAnsi" w:eastAsia="MS Mincho" w:hAnsiTheme="minorHAnsi" w:cstheme="minorHAnsi"/>
                <w:sz w:val="22"/>
                <w:szCs w:val="22"/>
              </w:rPr>
            </w:pPr>
          </w:p>
          <w:p w14:paraId="07F36B50" w14:textId="77777777" w:rsidR="004E18F6" w:rsidRDefault="004E18F6" w:rsidP="00FF13CD">
            <w:pPr>
              <w:spacing w:line="276" w:lineRule="auto"/>
              <w:rPr>
                <w:rFonts w:asciiTheme="minorHAnsi" w:eastAsia="MS Mincho" w:hAnsiTheme="minorHAnsi" w:cstheme="minorHAnsi"/>
                <w:sz w:val="22"/>
                <w:szCs w:val="22"/>
              </w:rPr>
            </w:pPr>
          </w:p>
          <w:p w14:paraId="64326B81" w14:textId="77777777" w:rsidR="004E18F6" w:rsidRDefault="004E18F6" w:rsidP="00FF13CD">
            <w:pPr>
              <w:spacing w:line="276" w:lineRule="auto"/>
              <w:rPr>
                <w:rFonts w:asciiTheme="minorHAnsi" w:eastAsia="MS Mincho" w:hAnsiTheme="minorHAnsi" w:cstheme="minorHAnsi"/>
                <w:sz w:val="22"/>
                <w:szCs w:val="22"/>
              </w:rPr>
            </w:pPr>
          </w:p>
          <w:p w14:paraId="792A0290" w14:textId="77777777" w:rsidR="004E18F6" w:rsidRDefault="004E18F6" w:rsidP="00FF13CD">
            <w:pPr>
              <w:spacing w:line="276" w:lineRule="auto"/>
              <w:rPr>
                <w:rFonts w:asciiTheme="minorHAnsi" w:eastAsia="MS Mincho" w:hAnsiTheme="minorHAnsi" w:cstheme="minorHAnsi"/>
                <w:sz w:val="22"/>
                <w:szCs w:val="22"/>
              </w:rPr>
            </w:pPr>
          </w:p>
          <w:p w14:paraId="77800E9C" w14:textId="77777777" w:rsidR="005523F2" w:rsidRPr="00746AA5" w:rsidRDefault="005523F2" w:rsidP="00FF13CD">
            <w:pPr>
              <w:spacing w:line="276" w:lineRule="auto"/>
              <w:rPr>
                <w:rFonts w:asciiTheme="minorHAnsi" w:eastAsia="MS Mincho" w:hAnsiTheme="minorHAnsi" w:cstheme="minorHAnsi"/>
                <w:sz w:val="22"/>
                <w:szCs w:val="22"/>
              </w:rPr>
            </w:pPr>
          </w:p>
          <w:p w14:paraId="52061C36" w14:textId="77777777" w:rsidR="002C2A79" w:rsidRPr="00746AA5" w:rsidRDefault="002C2A79" w:rsidP="00FF13CD">
            <w:pPr>
              <w:spacing w:line="276" w:lineRule="auto"/>
              <w:rPr>
                <w:rFonts w:asciiTheme="minorHAnsi" w:eastAsia="MS Mincho" w:hAnsiTheme="minorHAnsi" w:cstheme="minorHAnsi"/>
                <w:sz w:val="22"/>
                <w:szCs w:val="22"/>
              </w:rPr>
            </w:pPr>
          </w:p>
          <w:p w14:paraId="4F751224" w14:textId="77777777" w:rsidR="002C2A79" w:rsidRPr="00746AA5" w:rsidRDefault="002C2A79" w:rsidP="00FF13CD">
            <w:pPr>
              <w:spacing w:line="276" w:lineRule="auto"/>
              <w:rPr>
                <w:rFonts w:asciiTheme="minorHAnsi" w:eastAsia="MS Mincho" w:hAnsiTheme="minorHAnsi" w:cstheme="minorHAnsi"/>
                <w:sz w:val="22"/>
                <w:szCs w:val="22"/>
              </w:rPr>
            </w:pPr>
          </w:p>
        </w:tc>
      </w:tr>
      <w:tr w:rsidR="00E52F5D" w:rsidRPr="00767773" w14:paraId="7DDD72D3" w14:textId="77777777" w:rsidTr="00AF2347">
        <w:trPr>
          <w:gridAfter w:val="1"/>
          <w:wAfter w:w="6" w:type="dxa"/>
          <w:trHeight w:val="262"/>
          <w:jc w:val="center"/>
        </w:trPr>
        <w:tc>
          <w:tcPr>
            <w:tcW w:w="11335" w:type="dxa"/>
            <w:shd w:val="clear" w:color="auto" w:fill="0070C0"/>
          </w:tcPr>
          <w:p w14:paraId="432858A4" w14:textId="300F8D95" w:rsidR="00E52F5D" w:rsidRPr="00767773" w:rsidRDefault="000F09BC" w:rsidP="00F670F7">
            <w:pPr>
              <w:spacing w:line="276" w:lineRule="auto"/>
              <w:rPr>
                <w:rFonts w:asciiTheme="minorHAnsi" w:eastAsia="MS Mincho" w:hAnsiTheme="minorHAnsi" w:cstheme="minorHAnsi"/>
                <w:b/>
                <w:bCs/>
                <w:color w:val="FFFFFF" w:themeColor="background1"/>
                <w:sz w:val="22"/>
                <w:szCs w:val="22"/>
              </w:rPr>
            </w:pPr>
            <w:r>
              <w:rPr>
                <w:rFonts w:asciiTheme="minorHAnsi" w:eastAsia="MS Mincho" w:hAnsiTheme="minorHAnsi" w:cstheme="minorHAnsi"/>
                <w:b/>
                <w:bCs/>
                <w:color w:val="FFFFFF" w:themeColor="background1"/>
                <w:sz w:val="22"/>
                <w:szCs w:val="22"/>
              </w:rPr>
              <w:lastRenderedPageBreak/>
              <w:t>A2</w:t>
            </w:r>
            <w:r w:rsidR="00BC2CE7">
              <w:rPr>
                <w:rFonts w:asciiTheme="minorHAnsi" w:eastAsia="MS Mincho" w:hAnsiTheme="minorHAnsi" w:cstheme="minorHAnsi"/>
                <w:b/>
                <w:bCs/>
                <w:color w:val="FFFFFF" w:themeColor="background1"/>
                <w:sz w:val="22"/>
                <w:szCs w:val="22"/>
              </w:rPr>
              <w:t>.1</w:t>
            </w:r>
            <w:r w:rsidR="00F670F7">
              <w:rPr>
                <w:rFonts w:asciiTheme="minorHAnsi" w:eastAsia="MS Mincho" w:hAnsiTheme="minorHAnsi" w:cstheme="minorHAnsi"/>
                <w:b/>
                <w:bCs/>
                <w:color w:val="FFFFFF" w:themeColor="background1"/>
                <w:sz w:val="22"/>
                <w:szCs w:val="22"/>
              </w:rPr>
              <w:t xml:space="preserve"> - </w:t>
            </w:r>
            <w:r w:rsidR="00F670F7" w:rsidRPr="00F670F7">
              <w:rPr>
                <w:rFonts w:asciiTheme="minorHAnsi" w:eastAsia="MS Mincho" w:hAnsiTheme="minorHAnsi" w:cstheme="minorHAnsi"/>
                <w:b/>
                <w:bCs/>
                <w:color w:val="FFFFFF" w:themeColor="background1"/>
                <w:sz w:val="22"/>
                <w:szCs w:val="22"/>
              </w:rPr>
              <w:t>Proposed Dispenser</w:t>
            </w:r>
          </w:p>
        </w:tc>
      </w:tr>
      <w:tr w:rsidR="00E52F5D" w:rsidRPr="00AB6A84" w14:paraId="7BA31676" w14:textId="77777777" w:rsidTr="00AF2347">
        <w:trPr>
          <w:gridAfter w:val="1"/>
          <w:wAfter w:w="6" w:type="dxa"/>
          <w:trHeight w:val="1170"/>
          <w:jc w:val="center"/>
        </w:trPr>
        <w:tc>
          <w:tcPr>
            <w:tcW w:w="11335" w:type="dxa"/>
            <w:shd w:val="clear" w:color="auto" w:fill="F2F2F2"/>
          </w:tcPr>
          <w:p w14:paraId="5B0EAE07" w14:textId="7ABDE94E" w:rsidR="007A015D" w:rsidRDefault="00F65C7E" w:rsidP="00FB0FA2">
            <w:pPr>
              <w:jc w:val="left"/>
              <w:rPr>
                <w:rFonts w:asciiTheme="minorHAnsi" w:eastAsia="MS Mincho" w:hAnsiTheme="minorHAnsi" w:cstheme="minorHAnsi"/>
                <w:sz w:val="22"/>
                <w:szCs w:val="22"/>
              </w:rPr>
            </w:pPr>
            <w:r w:rsidRPr="00F65C7E">
              <w:rPr>
                <w:rFonts w:asciiTheme="minorHAnsi" w:eastAsia="MS Mincho" w:hAnsiTheme="minorHAnsi" w:cstheme="minorHAnsi"/>
                <w:sz w:val="22"/>
                <w:szCs w:val="22"/>
              </w:rPr>
              <w:t xml:space="preserve">Suppliers </w:t>
            </w:r>
            <w:r w:rsidRPr="00F65C7E">
              <w:rPr>
                <w:rFonts w:asciiTheme="minorHAnsi" w:eastAsia="MS Mincho" w:hAnsiTheme="minorHAnsi" w:cstheme="minorHAnsi"/>
                <w:b/>
                <w:bCs/>
                <w:sz w:val="22"/>
                <w:szCs w:val="22"/>
              </w:rPr>
              <w:t>MUST</w:t>
            </w:r>
            <w:r w:rsidRPr="00F65C7E">
              <w:rPr>
                <w:rFonts w:asciiTheme="minorHAnsi" w:eastAsia="MS Mincho" w:hAnsiTheme="minorHAnsi" w:cstheme="minorHAnsi"/>
                <w:sz w:val="22"/>
                <w:szCs w:val="22"/>
              </w:rPr>
              <w:t xml:space="preserve"> provide a detailed specification of the proposed dispensers which you propose to use to dispense the Toilet Rolls as specified</w:t>
            </w:r>
            <w:r w:rsidR="00507866">
              <w:rPr>
                <w:rFonts w:asciiTheme="minorHAnsi" w:eastAsia="MS Mincho" w:hAnsiTheme="minorHAnsi" w:cstheme="minorHAnsi"/>
                <w:sz w:val="22"/>
                <w:szCs w:val="22"/>
              </w:rPr>
              <w:t xml:space="preserve"> in A1.</w:t>
            </w:r>
          </w:p>
          <w:p w14:paraId="051BA655" w14:textId="77777777" w:rsidR="00507866" w:rsidRDefault="00507866" w:rsidP="00FB0FA2">
            <w:pPr>
              <w:jc w:val="left"/>
              <w:rPr>
                <w:rFonts w:asciiTheme="minorHAnsi" w:eastAsia="MS Mincho" w:hAnsiTheme="minorHAnsi" w:cstheme="minorHAnsi"/>
                <w:sz w:val="22"/>
                <w:szCs w:val="22"/>
              </w:rPr>
            </w:pPr>
          </w:p>
          <w:p w14:paraId="0EDD4E9D" w14:textId="67BA5937" w:rsidR="00BA7204" w:rsidRDefault="00D05FE6" w:rsidP="00BA7204">
            <w:pPr>
              <w:rPr>
                <w:rFonts w:eastAsia="MS Mincho" w:cs="Calibri"/>
                <w:sz w:val="22"/>
              </w:rPr>
            </w:pPr>
            <w:r w:rsidRPr="00D05FE6">
              <w:rPr>
                <w:rFonts w:asciiTheme="minorHAnsi" w:eastAsia="MS Mincho" w:hAnsiTheme="minorHAnsi" w:cstheme="minorHAnsi"/>
                <w:sz w:val="22"/>
                <w:szCs w:val="22"/>
              </w:rPr>
              <w:t>Given the limited space within the cubicles, the contracting authority requires a roll holder solution that prioriti</w:t>
            </w:r>
            <w:r w:rsidR="00C8465B">
              <w:rPr>
                <w:rFonts w:asciiTheme="minorHAnsi" w:eastAsia="MS Mincho" w:hAnsiTheme="minorHAnsi" w:cstheme="minorHAnsi"/>
                <w:sz w:val="22"/>
                <w:szCs w:val="22"/>
              </w:rPr>
              <w:t>s</w:t>
            </w:r>
            <w:r w:rsidRPr="00D05FE6">
              <w:rPr>
                <w:rFonts w:asciiTheme="minorHAnsi" w:eastAsia="MS Mincho" w:hAnsiTheme="minorHAnsi" w:cstheme="minorHAnsi"/>
                <w:sz w:val="22"/>
                <w:szCs w:val="22"/>
              </w:rPr>
              <w:t xml:space="preserve">es a compact footprint. The ideal unit adheres to a size of </w:t>
            </w:r>
            <w:r w:rsidRPr="008705EF">
              <w:rPr>
                <w:rFonts w:asciiTheme="minorHAnsi" w:eastAsia="MS Mincho" w:hAnsiTheme="minorHAnsi" w:cstheme="minorHAnsi"/>
                <w:b/>
                <w:bCs/>
                <w:sz w:val="22"/>
                <w:szCs w:val="22"/>
              </w:rPr>
              <w:t>150mm (w) x 150mm (d) x 400mm (h</w:t>
            </w:r>
            <w:r w:rsidR="00E01292" w:rsidRPr="008705EF">
              <w:rPr>
                <w:rFonts w:asciiTheme="minorHAnsi" w:eastAsia="MS Mincho" w:hAnsiTheme="minorHAnsi" w:cstheme="minorHAnsi"/>
                <w:b/>
                <w:bCs/>
                <w:sz w:val="22"/>
                <w:szCs w:val="22"/>
              </w:rPr>
              <w:t>)</w:t>
            </w:r>
            <w:r w:rsidR="00E01292" w:rsidRPr="00D05FE6">
              <w:rPr>
                <w:rFonts w:asciiTheme="minorHAnsi" w:eastAsia="MS Mincho" w:hAnsiTheme="minorHAnsi" w:cstheme="minorHAnsi"/>
                <w:sz w:val="22"/>
                <w:szCs w:val="22"/>
              </w:rPr>
              <w:t>.</w:t>
            </w:r>
            <w:r w:rsidRPr="00D05FE6">
              <w:rPr>
                <w:rFonts w:asciiTheme="minorHAnsi" w:eastAsia="MS Mincho" w:hAnsiTheme="minorHAnsi" w:cstheme="minorHAnsi"/>
                <w:sz w:val="22"/>
                <w:szCs w:val="22"/>
              </w:rPr>
              <w:t xml:space="preserve"> However, the </w:t>
            </w:r>
            <w:r w:rsidR="00C8465B">
              <w:rPr>
                <w:rFonts w:asciiTheme="minorHAnsi" w:eastAsia="MS Mincho" w:hAnsiTheme="minorHAnsi" w:cstheme="minorHAnsi"/>
                <w:sz w:val="22"/>
                <w:szCs w:val="22"/>
              </w:rPr>
              <w:t xml:space="preserve">contracting </w:t>
            </w:r>
            <w:r w:rsidRPr="00D05FE6">
              <w:rPr>
                <w:rFonts w:asciiTheme="minorHAnsi" w:eastAsia="MS Mincho" w:hAnsiTheme="minorHAnsi" w:cstheme="minorHAnsi"/>
                <w:sz w:val="22"/>
                <w:szCs w:val="22"/>
              </w:rPr>
              <w:t xml:space="preserve">authority is open to alternative shapes and orientations (such as wider but shallower units) provided the total volume and protrusion into the cubicle do not </w:t>
            </w:r>
            <w:r w:rsidR="008705EF">
              <w:rPr>
                <w:rFonts w:asciiTheme="minorHAnsi" w:eastAsia="MS Mincho" w:hAnsiTheme="minorHAnsi" w:cstheme="minorHAnsi"/>
                <w:sz w:val="22"/>
                <w:szCs w:val="22"/>
              </w:rPr>
              <w:t xml:space="preserve">impede the user. </w:t>
            </w:r>
          </w:p>
          <w:p w14:paraId="19183970" w14:textId="77777777" w:rsidR="00BA7204" w:rsidRDefault="00BA7204" w:rsidP="00BA7204">
            <w:pPr>
              <w:rPr>
                <w:rFonts w:eastAsia="MS Mincho" w:cs="Calibri"/>
                <w:sz w:val="22"/>
              </w:rPr>
            </w:pPr>
          </w:p>
          <w:p w14:paraId="3B5514FB" w14:textId="460DA5C4" w:rsidR="00F94947" w:rsidRDefault="00016517" w:rsidP="00F94947">
            <w:pPr>
              <w:rPr>
                <w:rFonts w:eastAsia="MS Mincho" w:cs="Calibri"/>
                <w:sz w:val="22"/>
              </w:rPr>
            </w:pPr>
            <w:r>
              <w:rPr>
                <w:rFonts w:asciiTheme="minorHAnsi" w:eastAsia="MS Mincho" w:hAnsiTheme="minorHAnsi" w:cstheme="minorHAnsi"/>
                <w:sz w:val="22"/>
                <w:szCs w:val="22"/>
              </w:rPr>
              <w:t xml:space="preserve"> The Dispenser shall </w:t>
            </w:r>
            <w:r w:rsidR="00EF30A2">
              <w:rPr>
                <w:rFonts w:asciiTheme="minorHAnsi" w:eastAsia="MS Mincho" w:hAnsiTheme="minorHAnsi" w:cstheme="minorHAnsi"/>
                <w:sz w:val="22"/>
                <w:szCs w:val="22"/>
              </w:rPr>
              <w:t>be</w:t>
            </w:r>
            <w:r w:rsidR="00F94947">
              <w:rPr>
                <w:rFonts w:asciiTheme="minorHAnsi" w:eastAsia="MS Mincho" w:hAnsiTheme="minorHAnsi" w:cstheme="minorHAnsi"/>
                <w:sz w:val="22"/>
                <w:szCs w:val="22"/>
              </w:rPr>
              <w:t xml:space="preserve"> ‘free issue’ (supplied at no additional cost as part of the Contract)</w:t>
            </w:r>
            <w:r w:rsidR="00EF30A2">
              <w:rPr>
                <w:rFonts w:asciiTheme="minorHAnsi" w:eastAsia="MS Mincho" w:hAnsiTheme="minorHAnsi" w:cstheme="minorHAnsi"/>
                <w:sz w:val="22"/>
                <w:szCs w:val="22"/>
              </w:rPr>
              <w:t>. It should be a</w:t>
            </w:r>
            <w:r w:rsidR="00F94947">
              <w:rPr>
                <w:rFonts w:asciiTheme="minorHAnsi" w:eastAsia="MS Mincho" w:hAnsiTheme="minorHAnsi" w:cstheme="minorHAnsi"/>
                <w:sz w:val="22"/>
                <w:szCs w:val="22"/>
              </w:rPr>
              <w:t xml:space="preserve"> twin / dual roll holder, of robust heavy-duty plastic ‘easy-clean’ construction, fitted with a single master-key lockable system common to all dispensers installed under this Contract, in white finish and with no manufacturer branding visible on the front of the unit.</w:t>
            </w:r>
          </w:p>
          <w:p w14:paraId="4A12B16E" w14:textId="77777777" w:rsidR="00F94947" w:rsidRDefault="00F94947" w:rsidP="00F94947">
            <w:pPr>
              <w:rPr>
                <w:rFonts w:eastAsia="MS Mincho" w:cs="Calibri"/>
                <w:sz w:val="22"/>
              </w:rPr>
            </w:pPr>
            <w:r>
              <w:rPr>
                <w:rFonts w:asciiTheme="minorHAnsi" w:eastAsia="MS Mincho" w:hAnsiTheme="minorHAnsi" w:cstheme="minorHAnsi"/>
                <w:sz w:val="22"/>
                <w:szCs w:val="22"/>
              </w:rPr>
              <w:t>The Toilet Roll Dispenser will be assessed under the following criteria: Spatial Compatibility, Construction, Durability, Functionality, Safety of Operation, Lock Security, and Aesthetics.</w:t>
            </w:r>
          </w:p>
          <w:p w14:paraId="2F48C1BD" w14:textId="77777777" w:rsidR="00F94947" w:rsidRDefault="00F94947" w:rsidP="00BA7204">
            <w:pPr>
              <w:rPr>
                <w:rFonts w:eastAsia="MS Mincho" w:cs="Calibri"/>
                <w:sz w:val="22"/>
              </w:rPr>
            </w:pPr>
          </w:p>
          <w:p w14:paraId="71483591" w14:textId="77777777" w:rsidR="00BA7204" w:rsidRDefault="00BA7204" w:rsidP="00BA7204">
            <w:pPr>
              <w:rPr>
                <w:rFonts w:eastAsia="MS Mincho" w:cs="Calibri"/>
                <w:sz w:val="22"/>
              </w:rPr>
            </w:pPr>
          </w:p>
          <w:p w14:paraId="53E1CAD9" w14:textId="77777777" w:rsidR="00BA7204" w:rsidRDefault="00B45B62" w:rsidP="00BA7204">
            <w:pPr>
              <w:rPr>
                <w:rFonts w:asciiTheme="minorHAnsi" w:eastAsia="MS Mincho" w:hAnsiTheme="minorHAnsi" w:cstheme="minorHAnsi"/>
                <w:sz w:val="22"/>
                <w:szCs w:val="22"/>
              </w:rPr>
            </w:pPr>
            <w:r>
              <w:rPr>
                <w:rFonts w:asciiTheme="minorHAnsi" w:eastAsia="MS Mincho" w:hAnsiTheme="minorHAnsi" w:cstheme="minorHAnsi"/>
                <w:sz w:val="22"/>
                <w:szCs w:val="22"/>
              </w:rPr>
              <w:t>Please confirm and detail.</w:t>
            </w:r>
          </w:p>
          <w:p w14:paraId="1C477012" w14:textId="3074BADF" w:rsidR="00B45B62" w:rsidRPr="00BA7204" w:rsidRDefault="00B45B62" w:rsidP="00BA7204">
            <w:pPr>
              <w:rPr>
                <w:rFonts w:asciiTheme="minorHAnsi" w:eastAsia="MS Mincho" w:hAnsiTheme="minorHAnsi" w:cstheme="minorHAnsi"/>
                <w:sz w:val="22"/>
                <w:szCs w:val="22"/>
              </w:rPr>
            </w:pPr>
          </w:p>
        </w:tc>
      </w:tr>
      <w:tr w:rsidR="00E52F5D" w:rsidRPr="00746AA5" w14:paraId="776B04D4" w14:textId="77777777" w:rsidTr="00AF2347">
        <w:trPr>
          <w:gridAfter w:val="1"/>
          <w:wAfter w:w="6" w:type="dxa"/>
          <w:trHeight w:val="1427"/>
          <w:jc w:val="center"/>
        </w:trPr>
        <w:tc>
          <w:tcPr>
            <w:tcW w:w="11335" w:type="dxa"/>
            <w:shd w:val="clear" w:color="auto" w:fill="DBE5F1"/>
          </w:tcPr>
          <w:p w14:paraId="3AA1A85A" w14:textId="77777777" w:rsidR="00E52F5D" w:rsidRPr="00746AA5" w:rsidRDefault="00E52F5D" w:rsidP="00BB2C97">
            <w:pPr>
              <w:spacing w:line="276" w:lineRule="auto"/>
              <w:rPr>
                <w:rFonts w:asciiTheme="minorHAnsi" w:eastAsia="MS Mincho" w:hAnsiTheme="minorHAnsi" w:cstheme="minorHAnsi"/>
                <w:color w:val="808080"/>
                <w:sz w:val="22"/>
                <w:szCs w:val="22"/>
              </w:rPr>
            </w:pPr>
            <w:r w:rsidRPr="00746AA5">
              <w:rPr>
                <w:rFonts w:asciiTheme="minorHAnsi" w:eastAsia="MS Mincho" w:hAnsiTheme="minorHAnsi" w:cstheme="minorHAnsi"/>
                <w:color w:val="808080"/>
                <w:sz w:val="22"/>
                <w:szCs w:val="22"/>
              </w:rPr>
              <w:t>Insert Comment</w:t>
            </w:r>
          </w:p>
          <w:p w14:paraId="66C4455B" w14:textId="77777777" w:rsidR="00E52F5D" w:rsidRPr="00746AA5" w:rsidRDefault="00E52F5D" w:rsidP="00BB2C97">
            <w:pPr>
              <w:spacing w:line="276" w:lineRule="auto"/>
              <w:rPr>
                <w:rFonts w:asciiTheme="minorHAnsi" w:eastAsia="MS Mincho" w:hAnsiTheme="minorHAnsi" w:cstheme="minorHAnsi"/>
                <w:sz w:val="22"/>
                <w:szCs w:val="22"/>
              </w:rPr>
            </w:pPr>
          </w:p>
          <w:p w14:paraId="12A5AAE6" w14:textId="77777777" w:rsidR="00E52F5D" w:rsidRPr="00746AA5" w:rsidRDefault="00E52F5D" w:rsidP="00BB2C97">
            <w:pPr>
              <w:spacing w:line="276" w:lineRule="auto"/>
              <w:rPr>
                <w:rFonts w:asciiTheme="minorHAnsi" w:eastAsia="MS Mincho" w:hAnsiTheme="minorHAnsi" w:cstheme="minorHAnsi"/>
                <w:sz w:val="22"/>
                <w:szCs w:val="22"/>
              </w:rPr>
            </w:pPr>
          </w:p>
          <w:p w14:paraId="7899F02D" w14:textId="77777777" w:rsidR="00E52F5D" w:rsidRDefault="00E52F5D" w:rsidP="00BB2C97">
            <w:pPr>
              <w:spacing w:line="276" w:lineRule="auto"/>
              <w:rPr>
                <w:rFonts w:asciiTheme="minorHAnsi" w:eastAsia="MS Mincho" w:hAnsiTheme="minorHAnsi" w:cstheme="minorHAnsi"/>
                <w:sz w:val="22"/>
                <w:szCs w:val="22"/>
              </w:rPr>
            </w:pPr>
          </w:p>
          <w:p w14:paraId="449FD825" w14:textId="77777777" w:rsidR="00E52F5D" w:rsidRDefault="00E52F5D" w:rsidP="00BB2C97">
            <w:pPr>
              <w:spacing w:line="276" w:lineRule="auto"/>
              <w:rPr>
                <w:rFonts w:asciiTheme="minorHAnsi" w:eastAsia="MS Mincho" w:hAnsiTheme="minorHAnsi" w:cstheme="minorHAnsi"/>
                <w:sz w:val="22"/>
                <w:szCs w:val="22"/>
              </w:rPr>
            </w:pPr>
          </w:p>
          <w:p w14:paraId="4333EF90" w14:textId="77777777" w:rsidR="00E52F5D" w:rsidRDefault="00E52F5D" w:rsidP="00BB2C97">
            <w:pPr>
              <w:spacing w:line="276" w:lineRule="auto"/>
              <w:rPr>
                <w:rFonts w:asciiTheme="minorHAnsi" w:eastAsia="MS Mincho" w:hAnsiTheme="minorHAnsi" w:cstheme="minorHAnsi"/>
                <w:sz w:val="22"/>
                <w:szCs w:val="22"/>
              </w:rPr>
            </w:pPr>
          </w:p>
          <w:p w14:paraId="2033C24F" w14:textId="77777777" w:rsidR="00E21F2D" w:rsidRDefault="00E21F2D" w:rsidP="00BB2C97">
            <w:pPr>
              <w:spacing w:line="276" w:lineRule="auto"/>
              <w:rPr>
                <w:rFonts w:asciiTheme="minorHAnsi" w:eastAsia="MS Mincho" w:hAnsiTheme="minorHAnsi" w:cstheme="minorHAnsi"/>
                <w:sz w:val="22"/>
                <w:szCs w:val="22"/>
              </w:rPr>
            </w:pPr>
          </w:p>
          <w:p w14:paraId="58A6D25B" w14:textId="77777777" w:rsidR="00E21F2D" w:rsidRDefault="00E21F2D" w:rsidP="00BB2C97">
            <w:pPr>
              <w:spacing w:line="276" w:lineRule="auto"/>
              <w:rPr>
                <w:rFonts w:asciiTheme="minorHAnsi" w:eastAsia="MS Mincho" w:hAnsiTheme="minorHAnsi" w:cstheme="minorHAnsi"/>
                <w:sz w:val="22"/>
                <w:szCs w:val="22"/>
              </w:rPr>
            </w:pPr>
          </w:p>
          <w:p w14:paraId="587F8615" w14:textId="77777777" w:rsidR="00E21F2D" w:rsidRDefault="00E21F2D" w:rsidP="00BB2C97">
            <w:pPr>
              <w:spacing w:line="276" w:lineRule="auto"/>
              <w:rPr>
                <w:rFonts w:asciiTheme="minorHAnsi" w:eastAsia="MS Mincho" w:hAnsiTheme="minorHAnsi" w:cstheme="minorHAnsi"/>
                <w:sz w:val="22"/>
                <w:szCs w:val="22"/>
              </w:rPr>
            </w:pPr>
          </w:p>
          <w:p w14:paraId="6CCDDB24" w14:textId="77777777" w:rsidR="00E21F2D" w:rsidRDefault="00E21F2D" w:rsidP="00BB2C97">
            <w:pPr>
              <w:spacing w:line="276" w:lineRule="auto"/>
              <w:rPr>
                <w:rFonts w:asciiTheme="minorHAnsi" w:eastAsia="MS Mincho" w:hAnsiTheme="minorHAnsi" w:cstheme="minorHAnsi"/>
                <w:sz w:val="22"/>
                <w:szCs w:val="22"/>
              </w:rPr>
            </w:pPr>
          </w:p>
          <w:p w14:paraId="5EEEF5A0" w14:textId="77777777" w:rsidR="008C5032" w:rsidRDefault="008C5032" w:rsidP="00BB2C97">
            <w:pPr>
              <w:spacing w:line="276" w:lineRule="auto"/>
              <w:rPr>
                <w:rFonts w:asciiTheme="minorHAnsi" w:eastAsia="MS Mincho" w:hAnsiTheme="minorHAnsi" w:cstheme="minorHAnsi"/>
                <w:sz w:val="22"/>
                <w:szCs w:val="22"/>
              </w:rPr>
            </w:pPr>
          </w:p>
          <w:p w14:paraId="325B98FB" w14:textId="77777777" w:rsidR="004E18F6" w:rsidRDefault="004E18F6" w:rsidP="00BB2C97">
            <w:pPr>
              <w:spacing w:line="276" w:lineRule="auto"/>
              <w:rPr>
                <w:rFonts w:asciiTheme="minorHAnsi" w:eastAsia="MS Mincho" w:hAnsiTheme="minorHAnsi" w:cstheme="minorHAnsi"/>
                <w:sz w:val="22"/>
                <w:szCs w:val="22"/>
              </w:rPr>
            </w:pPr>
          </w:p>
          <w:p w14:paraId="0C06E128" w14:textId="77777777" w:rsidR="004E18F6" w:rsidRDefault="004E18F6" w:rsidP="00BB2C97">
            <w:pPr>
              <w:spacing w:line="276" w:lineRule="auto"/>
              <w:rPr>
                <w:rFonts w:asciiTheme="minorHAnsi" w:eastAsia="MS Mincho" w:hAnsiTheme="minorHAnsi" w:cstheme="minorHAnsi"/>
                <w:sz w:val="22"/>
                <w:szCs w:val="22"/>
              </w:rPr>
            </w:pPr>
          </w:p>
          <w:p w14:paraId="1B65B5CC" w14:textId="77777777" w:rsidR="004E18F6" w:rsidRDefault="004E18F6" w:rsidP="00BB2C97">
            <w:pPr>
              <w:spacing w:line="276" w:lineRule="auto"/>
              <w:rPr>
                <w:rFonts w:asciiTheme="minorHAnsi" w:eastAsia="MS Mincho" w:hAnsiTheme="minorHAnsi" w:cstheme="minorHAnsi"/>
                <w:sz w:val="22"/>
                <w:szCs w:val="22"/>
              </w:rPr>
            </w:pPr>
          </w:p>
          <w:p w14:paraId="0E444FC0" w14:textId="77777777" w:rsidR="004E18F6" w:rsidRDefault="004E18F6" w:rsidP="00BB2C97">
            <w:pPr>
              <w:spacing w:line="276" w:lineRule="auto"/>
              <w:rPr>
                <w:rFonts w:asciiTheme="minorHAnsi" w:eastAsia="MS Mincho" w:hAnsiTheme="minorHAnsi" w:cstheme="minorHAnsi"/>
                <w:sz w:val="22"/>
                <w:szCs w:val="22"/>
              </w:rPr>
            </w:pPr>
          </w:p>
          <w:p w14:paraId="32A74F0A" w14:textId="77777777" w:rsidR="004E18F6" w:rsidRDefault="004E18F6" w:rsidP="00BB2C97">
            <w:pPr>
              <w:spacing w:line="276" w:lineRule="auto"/>
              <w:rPr>
                <w:rFonts w:asciiTheme="minorHAnsi" w:eastAsia="MS Mincho" w:hAnsiTheme="minorHAnsi" w:cstheme="minorHAnsi"/>
                <w:sz w:val="22"/>
                <w:szCs w:val="22"/>
              </w:rPr>
            </w:pPr>
          </w:p>
          <w:p w14:paraId="497DEF2F" w14:textId="77777777" w:rsidR="004E18F6" w:rsidRDefault="004E18F6" w:rsidP="00BB2C97">
            <w:pPr>
              <w:spacing w:line="276" w:lineRule="auto"/>
              <w:rPr>
                <w:rFonts w:asciiTheme="minorHAnsi" w:eastAsia="MS Mincho" w:hAnsiTheme="minorHAnsi" w:cstheme="minorHAnsi"/>
                <w:sz w:val="22"/>
                <w:szCs w:val="22"/>
              </w:rPr>
            </w:pPr>
          </w:p>
          <w:p w14:paraId="3A013484" w14:textId="77777777" w:rsidR="00E52F5D" w:rsidRPr="00746AA5" w:rsidRDefault="00E52F5D" w:rsidP="00BB2C97">
            <w:pPr>
              <w:spacing w:line="276" w:lineRule="auto"/>
              <w:rPr>
                <w:rFonts w:asciiTheme="minorHAnsi" w:eastAsia="MS Mincho" w:hAnsiTheme="minorHAnsi" w:cstheme="minorHAnsi"/>
                <w:sz w:val="22"/>
                <w:szCs w:val="22"/>
              </w:rPr>
            </w:pPr>
          </w:p>
          <w:p w14:paraId="5B4875D5" w14:textId="77777777" w:rsidR="00E52F5D" w:rsidRPr="00746AA5" w:rsidRDefault="00E52F5D" w:rsidP="00BB2C97">
            <w:pPr>
              <w:spacing w:line="276" w:lineRule="auto"/>
              <w:rPr>
                <w:rFonts w:asciiTheme="minorHAnsi" w:eastAsia="MS Mincho" w:hAnsiTheme="minorHAnsi" w:cstheme="minorHAnsi"/>
                <w:sz w:val="22"/>
                <w:szCs w:val="22"/>
              </w:rPr>
            </w:pPr>
          </w:p>
          <w:p w14:paraId="05DD49F8" w14:textId="77777777" w:rsidR="00E52F5D" w:rsidRDefault="00E52F5D" w:rsidP="00BB2C97">
            <w:pPr>
              <w:spacing w:line="276" w:lineRule="auto"/>
              <w:rPr>
                <w:rFonts w:asciiTheme="minorHAnsi" w:eastAsia="MS Mincho" w:hAnsiTheme="minorHAnsi" w:cstheme="minorHAnsi"/>
                <w:sz w:val="22"/>
                <w:szCs w:val="22"/>
              </w:rPr>
            </w:pPr>
          </w:p>
          <w:p w14:paraId="65287B3B" w14:textId="77777777" w:rsidR="00312A1C" w:rsidRDefault="00312A1C" w:rsidP="00BB2C97">
            <w:pPr>
              <w:spacing w:line="276" w:lineRule="auto"/>
              <w:rPr>
                <w:rFonts w:asciiTheme="minorHAnsi" w:eastAsia="MS Mincho" w:hAnsiTheme="minorHAnsi" w:cstheme="minorHAnsi"/>
                <w:sz w:val="22"/>
                <w:szCs w:val="22"/>
              </w:rPr>
            </w:pPr>
          </w:p>
          <w:p w14:paraId="2B44D8D1" w14:textId="77777777" w:rsidR="00312A1C" w:rsidRDefault="00312A1C" w:rsidP="00BB2C97">
            <w:pPr>
              <w:spacing w:line="276" w:lineRule="auto"/>
              <w:rPr>
                <w:rFonts w:asciiTheme="minorHAnsi" w:eastAsia="MS Mincho" w:hAnsiTheme="minorHAnsi" w:cstheme="minorHAnsi"/>
                <w:sz w:val="22"/>
                <w:szCs w:val="22"/>
              </w:rPr>
            </w:pPr>
          </w:p>
          <w:p w14:paraId="78B0DAD4" w14:textId="77777777" w:rsidR="00312A1C" w:rsidRDefault="00312A1C" w:rsidP="00BB2C97">
            <w:pPr>
              <w:spacing w:line="276" w:lineRule="auto"/>
              <w:rPr>
                <w:rFonts w:asciiTheme="minorHAnsi" w:eastAsia="MS Mincho" w:hAnsiTheme="minorHAnsi" w:cstheme="minorHAnsi"/>
                <w:sz w:val="22"/>
                <w:szCs w:val="22"/>
              </w:rPr>
            </w:pPr>
          </w:p>
          <w:p w14:paraId="15701E9E" w14:textId="77777777" w:rsidR="00312A1C" w:rsidRDefault="00312A1C" w:rsidP="00BB2C97">
            <w:pPr>
              <w:spacing w:line="276" w:lineRule="auto"/>
              <w:rPr>
                <w:rFonts w:asciiTheme="minorHAnsi" w:eastAsia="MS Mincho" w:hAnsiTheme="minorHAnsi" w:cstheme="minorHAnsi"/>
                <w:sz w:val="22"/>
                <w:szCs w:val="22"/>
              </w:rPr>
            </w:pPr>
          </w:p>
          <w:p w14:paraId="5AB8F236" w14:textId="77777777" w:rsidR="00312A1C" w:rsidRPr="00746AA5" w:rsidRDefault="00312A1C" w:rsidP="00BB2C97">
            <w:pPr>
              <w:spacing w:line="276" w:lineRule="auto"/>
              <w:rPr>
                <w:rFonts w:asciiTheme="minorHAnsi" w:eastAsia="MS Mincho" w:hAnsiTheme="minorHAnsi" w:cstheme="minorHAnsi"/>
                <w:sz w:val="22"/>
                <w:szCs w:val="22"/>
              </w:rPr>
            </w:pPr>
          </w:p>
          <w:p w14:paraId="156B5D8D" w14:textId="77777777" w:rsidR="00E52F5D" w:rsidRPr="00746AA5" w:rsidRDefault="00E52F5D" w:rsidP="00BB2C97">
            <w:pPr>
              <w:spacing w:line="276" w:lineRule="auto"/>
              <w:rPr>
                <w:rFonts w:asciiTheme="minorHAnsi" w:eastAsia="MS Mincho" w:hAnsiTheme="minorHAnsi" w:cstheme="minorHAnsi"/>
                <w:sz w:val="22"/>
                <w:szCs w:val="22"/>
              </w:rPr>
            </w:pPr>
          </w:p>
          <w:p w14:paraId="52F0B560" w14:textId="77777777" w:rsidR="00E52F5D" w:rsidRPr="00746AA5" w:rsidRDefault="00E52F5D" w:rsidP="00BB2C97">
            <w:pPr>
              <w:spacing w:line="276" w:lineRule="auto"/>
              <w:rPr>
                <w:rFonts w:asciiTheme="minorHAnsi" w:eastAsia="MS Mincho" w:hAnsiTheme="minorHAnsi" w:cstheme="minorHAnsi"/>
                <w:sz w:val="22"/>
                <w:szCs w:val="22"/>
              </w:rPr>
            </w:pPr>
          </w:p>
        </w:tc>
      </w:tr>
      <w:tr w:rsidR="00312A1C" w:rsidRPr="00746AA5" w14:paraId="22155CC4" w14:textId="77777777" w:rsidTr="00AF2347">
        <w:trPr>
          <w:gridAfter w:val="1"/>
          <w:wAfter w:w="6" w:type="dxa"/>
          <w:trHeight w:val="253"/>
          <w:jc w:val="center"/>
        </w:trPr>
        <w:tc>
          <w:tcPr>
            <w:tcW w:w="11335" w:type="dxa"/>
            <w:shd w:val="clear" w:color="auto" w:fill="2E74B5" w:themeFill="accent1" w:themeFillShade="BF"/>
          </w:tcPr>
          <w:p w14:paraId="27AA09C4" w14:textId="2382DA67" w:rsidR="00312A1C" w:rsidRPr="00E21F2D" w:rsidRDefault="00312A1C" w:rsidP="0099430A">
            <w:pPr>
              <w:spacing w:line="276" w:lineRule="auto"/>
              <w:jc w:val="center"/>
              <w:rPr>
                <w:rFonts w:asciiTheme="minorHAnsi" w:eastAsia="MS Mincho" w:hAnsiTheme="minorHAnsi" w:cstheme="minorHAnsi"/>
                <w:b/>
                <w:bCs/>
                <w:color w:val="FFFFFF" w:themeColor="background1"/>
                <w:sz w:val="22"/>
                <w:szCs w:val="22"/>
              </w:rPr>
            </w:pPr>
            <w:r w:rsidRPr="00E21F2D">
              <w:rPr>
                <w:rFonts w:asciiTheme="minorHAnsi" w:eastAsia="MS Mincho" w:hAnsiTheme="minorHAnsi" w:cstheme="minorHAnsi"/>
                <w:b/>
                <w:bCs/>
                <w:color w:val="FFFFFF" w:themeColor="background1"/>
                <w:sz w:val="22"/>
                <w:szCs w:val="22"/>
              </w:rPr>
              <w:t xml:space="preserve">Section </w:t>
            </w:r>
            <w:r w:rsidR="00E37D71">
              <w:rPr>
                <w:rFonts w:asciiTheme="minorHAnsi" w:eastAsia="MS Mincho" w:hAnsiTheme="minorHAnsi" w:cstheme="minorHAnsi"/>
                <w:b/>
                <w:bCs/>
                <w:color w:val="FFFFFF" w:themeColor="background1"/>
                <w:sz w:val="22"/>
                <w:szCs w:val="22"/>
              </w:rPr>
              <w:t>B</w:t>
            </w:r>
            <w:r w:rsidRPr="00E21F2D">
              <w:rPr>
                <w:rFonts w:asciiTheme="minorHAnsi" w:eastAsia="MS Mincho" w:hAnsiTheme="minorHAnsi" w:cstheme="minorHAnsi"/>
                <w:b/>
                <w:bCs/>
                <w:color w:val="FFFFFF" w:themeColor="background1"/>
                <w:sz w:val="22"/>
                <w:szCs w:val="22"/>
              </w:rPr>
              <w:t xml:space="preserve">: </w:t>
            </w:r>
            <w:r w:rsidR="00E37D71">
              <w:rPr>
                <w:rFonts w:asciiTheme="minorHAnsi" w:eastAsia="MS Mincho" w:hAnsiTheme="minorHAnsi" w:cstheme="minorHAnsi"/>
                <w:b/>
                <w:bCs/>
                <w:color w:val="FFFFFF" w:themeColor="background1"/>
                <w:sz w:val="22"/>
                <w:szCs w:val="22"/>
              </w:rPr>
              <w:t>Installation &amp; Service Proposal</w:t>
            </w:r>
          </w:p>
          <w:p w14:paraId="41457E91" w14:textId="77777777" w:rsidR="00312A1C" w:rsidRPr="00746AA5" w:rsidRDefault="00312A1C" w:rsidP="0099430A">
            <w:pPr>
              <w:spacing w:line="276" w:lineRule="auto"/>
              <w:jc w:val="center"/>
              <w:rPr>
                <w:rFonts w:asciiTheme="minorHAnsi" w:eastAsia="MS Mincho" w:hAnsiTheme="minorHAnsi" w:cstheme="minorHAnsi"/>
                <w:color w:val="FFFFFF" w:themeColor="background1"/>
                <w:sz w:val="22"/>
                <w:szCs w:val="22"/>
              </w:rPr>
            </w:pPr>
          </w:p>
        </w:tc>
      </w:tr>
      <w:tr w:rsidR="00E52F5D" w:rsidRPr="00767773" w14:paraId="60D0283E" w14:textId="77777777" w:rsidTr="00AF2347">
        <w:trPr>
          <w:gridAfter w:val="1"/>
          <w:wAfter w:w="6" w:type="dxa"/>
          <w:trHeight w:val="262"/>
          <w:jc w:val="center"/>
        </w:trPr>
        <w:tc>
          <w:tcPr>
            <w:tcW w:w="11335" w:type="dxa"/>
            <w:shd w:val="clear" w:color="auto" w:fill="0070C0"/>
          </w:tcPr>
          <w:p w14:paraId="5FA53ADD" w14:textId="533A3FB6" w:rsidR="00E52F5D" w:rsidRPr="00767773" w:rsidRDefault="00E339C6" w:rsidP="00BB2C97">
            <w:pPr>
              <w:spacing w:line="276" w:lineRule="auto"/>
              <w:rPr>
                <w:rFonts w:asciiTheme="minorHAnsi" w:eastAsia="MS Mincho" w:hAnsiTheme="minorHAnsi" w:cstheme="minorHAnsi"/>
                <w:b/>
                <w:bCs/>
                <w:color w:val="FFFFFF" w:themeColor="background1"/>
                <w:sz w:val="22"/>
                <w:szCs w:val="22"/>
              </w:rPr>
            </w:pPr>
            <w:r>
              <w:rPr>
                <w:rFonts w:asciiTheme="minorHAnsi" w:eastAsia="MS Mincho" w:hAnsiTheme="minorHAnsi" w:cstheme="minorHAnsi"/>
                <w:b/>
                <w:bCs/>
                <w:color w:val="FFFFFF" w:themeColor="background1"/>
                <w:sz w:val="22"/>
                <w:szCs w:val="22"/>
              </w:rPr>
              <w:lastRenderedPageBreak/>
              <w:t xml:space="preserve">B1 – Initial Installation </w:t>
            </w:r>
            <w:r w:rsidR="00E17E93">
              <w:rPr>
                <w:rFonts w:asciiTheme="minorHAnsi" w:eastAsia="MS Mincho" w:hAnsiTheme="minorHAnsi" w:cstheme="minorHAnsi"/>
                <w:b/>
                <w:bCs/>
                <w:color w:val="FFFFFF" w:themeColor="background1"/>
                <w:sz w:val="22"/>
                <w:szCs w:val="22"/>
              </w:rPr>
              <w:t xml:space="preserve">&amp; </w:t>
            </w:r>
            <w:r w:rsidR="006449C5">
              <w:rPr>
                <w:rFonts w:asciiTheme="minorHAnsi" w:eastAsia="MS Mincho" w:hAnsiTheme="minorHAnsi" w:cstheme="minorHAnsi"/>
                <w:b/>
                <w:bCs/>
                <w:color w:val="FFFFFF" w:themeColor="background1"/>
                <w:sz w:val="22"/>
                <w:szCs w:val="22"/>
              </w:rPr>
              <w:t xml:space="preserve">Rollout </w:t>
            </w:r>
            <w:r>
              <w:rPr>
                <w:rFonts w:asciiTheme="minorHAnsi" w:eastAsia="MS Mincho" w:hAnsiTheme="minorHAnsi" w:cstheme="minorHAnsi"/>
                <w:b/>
                <w:bCs/>
                <w:color w:val="FFFFFF" w:themeColor="background1"/>
                <w:sz w:val="22"/>
                <w:szCs w:val="22"/>
              </w:rPr>
              <w:t>Proposal</w:t>
            </w:r>
          </w:p>
        </w:tc>
      </w:tr>
      <w:tr w:rsidR="00E52F5D" w:rsidRPr="00AB6A84" w14:paraId="77B9E504" w14:textId="77777777" w:rsidTr="00AF2347">
        <w:trPr>
          <w:gridAfter w:val="1"/>
          <w:wAfter w:w="6" w:type="dxa"/>
          <w:trHeight w:val="1170"/>
          <w:jc w:val="center"/>
        </w:trPr>
        <w:tc>
          <w:tcPr>
            <w:tcW w:w="11335" w:type="dxa"/>
            <w:shd w:val="clear" w:color="auto" w:fill="F2F2F2"/>
          </w:tcPr>
          <w:p w14:paraId="0F52FDB1" w14:textId="222B86CF" w:rsidR="00942317" w:rsidRDefault="00290EF0" w:rsidP="00E21F2D">
            <w:pPr>
              <w:spacing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Th</w:t>
            </w:r>
            <w:r w:rsidR="00D5134F">
              <w:rPr>
                <w:rFonts w:asciiTheme="minorHAnsi" w:eastAsia="MS Mincho" w:hAnsiTheme="minorHAnsi" w:cstheme="minorHAnsi"/>
                <w:sz w:val="22"/>
                <w:szCs w:val="22"/>
              </w:rPr>
              <w:t xml:space="preserve">e contract requires installing new dispensers throughout The University of Limerick campus. </w:t>
            </w:r>
            <w:r w:rsidR="000A4613">
              <w:rPr>
                <w:rFonts w:asciiTheme="minorHAnsi" w:eastAsia="MS Mincho" w:hAnsiTheme="minorHAnsi" w:cstheme="minorHAnsi"/>
                <w:sz w:val="22"/>
                <w:szCs w:val="22"/>
              </w:rPr>
              <w:t xml:space="preserve">Please outline your </w:t>
            </w:r>
            <w:r w:rsidR="00101BA6">
              <w:rPr>
                <w:rFonts w:asciiTheme="minorHAnsi" w:eastAsia="MS Mincho" w:hAnsiTheme="minorHAnsi" w:cstheme="minorHAnsi"/>
                <w:sz w:val="22"/>
                <w:szCs w:val="22"/>
              </w:rPr>
              <w:t>installation proposal</w:t>
            </w:r>
            <w:r w:rsidR="00E95942">
              <w:rPr>
                <w:rFonts w:asciiTheme="minorHAnsi" w:eastAsia="MS Mincho" w:hAnsiTheme="minorHAnsi" w:cstheme="minorHAnsi"/>
                <w:sz w:val="22"/>
                <w:szCs w:val="22"/>
              </w:rPr>
              <w:t xml:space="preserve"> referenc</w:t>
            </w:r>
            <w:r w:rsidR="00101BA6">
              <w:rPr>
                <w:rFonts w:asciiTheme="minorHAnsi" w:eastAsia="MS Mincho" w:hAnsiTheme="minorHAnsi" w:cstheme="minorHAnsi"/>
                <w:sz w:val="22"/>
                <w:szCs w:val="22"/>
              </w:rPr>
              <w:t>ing</w:t>
            </w:r>
            <w:r w:rsidR="00942317">
              <w:rPr>
                <w:rFonts w:asciiTheme="minorHAnsi" w:eastAsia="MS Mincho" w:hAnsiTheme="minorHAnsi" w:cstheme="minorHAnsi"/>
                <w:sz w:val="22"/>
                <w:szCs w:val="22"/>
              </w:rPr>
              <w:t xml:space="preserve"> specification</w:t>
            </w:r>
            <w:r w:rsidR="00101BA6">
              <w:rPr>
                <w:rFonts w:asciiTheme="minorHAnsi" w:eastAsia="MS Mincho" w:hAnsiTheme="minorHAnsi" w:cstheme="minorHAnsi"/>
                <w:sz w:val="22"/>
                <w:szCs w:val="22"/>
              </w:rPr>
              <w:t xml:space="preserve"> set out</w:t>
            </w:r>
            <w:r w:rsidR="00942317">
              <w:rPr>
                <w:rFonts w:asciiTheme="minorHAnsi" w:eastAsia="MS Mincho" w:hAnsiTheme="minorHAnsi" w:cstheme="minorHAnsi"/>
                <w:sz w:val="22"/>
                <w:szCs w:val="22"/>
              </w:rPr>
              <w:t xml:space="preserve"> in the RFT</w:t>
            </w:r>
            <w:r w:rsidR="00A279CC">
              <w:rPr>
                <w:rFonts w:asciiTheme="minorHAnsi" w:eastAsia="MS Mincho" w:hAnsiTheme="minorHAnsi" w:cstheme="minorHAnsi"/>
                <w:sz w:val="22"/>
                <w:szCs w:val="22"/>
              </w:rPr>
              <w:t xml:space="preserve">, </w:t>
            </w:r>
            <w:r w:rsidR="00942317">
              <w:rPr>
                <w:rFonts w:asciiTheme="minorHAnsi" w:eastAsia="MS Mincho" w:hAnsiTheme="minorHAnsi" w:cstheme="minorHAnsi"/>
                <w:sz w:val="22"/>
                <w:szCs w:val="22"/>
              </w:rPr>
              <w:t>Appendix 1 in your answer.</w:t>
            </w:r>
            <w:r w:rsidR="008051D9">
              <w:rPr>
                <w:rFonts w:asciiTheme="minorHAnsi" w:eastAsia="MS Mincho" w:hAnsiTheme="minorHAnsi" w:cstheme="minorHAnsi"/>
                <w:sz w:val="22"/>
                <w:szCs w:val="22"/>
              </w:rPr>
              <w:t xml:space="preserve"> </w:t>
            </w:r>
            <w:r w:rsidR="00490ADF" w:rsidRPr="00490ADF">
              <w:rPr>
                <w:rFonts w:asciiTheme="minorHAnsi" w:eastAsia="MS Mincho" w:hAnsiTheme="minorHAnsi" w:cstheme="minorHAnsi"/>
                <w:sz w:val="22"/>
                <w:szCs w:val="22"/>
              </w:rPr>
              <w:t>All existing dispensers must be uninstalled by the Contractor and handed back to the University in good order at a campus location to be confirmed on award.</w:t>
            </w:r>
          </w:p>
          <w:p w14:paraId="57F37021" w14:textId="77777777" w:rsidR="00204F07" w:rsidRDefault="00204F07" w:rsidP="00E21F2D">
            <w:pPr>
              <w:spacing w:line="276" w:lineRule="auto"/>
              <w:rPr>
                <w:rFonts w:asciiTheme="minorHAnsi" w:eastAsia="MS Mincho" w:hAnsiTheme="minorHAnsi" w:cstheme="minorHAnsi"/>
                <w:sz w:val="22"/>
                <w:szCs w:val="22"/>
              </w:rPr>
            </w:pPr>
          </w:p>
          <w:p w14:paraId="05D46999" w14:textId="7CF49CA4" w:rsidR="00204F07" w:rsidRDefault="00204F07" w:rsidP="00204F07">
            <w:pPr>
              <w:spacing w:line="276" w:lineRule="auto"/>
              <w:rPr>
                <w:rFonts w:asciiTheme="minorHAnsi" w:eastAsia="MS Mincho" w:hAnsiTheme="minorHAnsi" w:cstheme="minorHAnsi"/>
                <w:sz w:val="22"/>
                <w:szCs w:val="22"/>
              </w:rPr>
            </w:pPr>
            <w:r w:rsidRPr="00204F07">
              <w:rPr>
                <w:rFonts w:asciiTheme="minorHAnsi" w:eastAsia="MS Mincho" w:hAnsiTheme="minorHAnsi" w:cstheme="minorHAnsi"/>
                <w:sz w:val="22"/>
                <w:szCs w:val="22"/>
              </w:rPr>
              <w:t xml:space="preserve">Provide a clear and detailed contract mobilisation and management plan setting out how you propose to manage the contract that may be awarded, including timelines from contract award to first delivery.  </w:t>
            </w:r>
          </w:p>
          <w:p w14:paraId="1F59F5F6" w14:textId="77777777" w:rsidR="00204F07" w:rsidRPr="00204F07" w:rsidRDefault="00204F07" w:rsidP="00204F07">
            <w:pPr>
              <w:spacing w:line="276" w:lineRule="auto"/>
              <w:rPr>
                <w:rFonts w:asciiTheme="minorHAnsi" w:eastAsia="MS Mincho" w:hAnsiTheme="minorHAnsi" w:cstheme="minorHAnsi"/>
                <w:sz w:val="22"/>
                <w:szCs w:val="22"/>
              </w:rPr>
            </w:pPr>
          </w:p>
          <w:p w14:paraId="40E3D425" w14:textId="554BCF58" w:rsidR="00204F07" w:rsidRDefault="00CE1D4A" w:rsidP="00204F07">
            <w:pPr>
              <w:spacing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Please detail how</w:t>
            </w:r>
            <w:r w:rsidR="00204F07" w:rsidRPr="00204F07">
              <w:rPr>
                <w:rFonts w:asciiTheme="minorHAnsi" w:eastAsia="MS Mincho" w:hAnsiTheme="minorHAnsi" w:cstheme="minorHAnsi"/>
                <w:sz w:val="22"/>
                <w:szCs w:val="22"/>
              </w:rPr>
              <w:t xml:space="preserve"> during the initial implementation of the Framework Contract, the Tenderer will engage with the Framework Client to determine requirements in relation to goods delivery.</w:t>
            </w:r>
          </w:p>
          <w:p w14:paraId="5879C22F" w14:textId="77777777" w:rsidR="00204F07" w:rsidRPr="00204F07" w:rsidRDefault="00204F07" w:rsidP="00204F07">
            <w:pPr>
              <w:spacing w:line="276" w:lineRule="auto"/>
              <w:rPr>
                <w:rFonts w:asciiTheme="minorHAnsi" w:eastAsia="MS Mincho" w:hAnsiTheme="minorHAnsi" w:cstheme="minorHAnsi"/>
                <w:sz w:val="22"/>
                <w:szCs w:val="22"/>
              </w:rPr>
            </w:pPr>
          </w:p>
          <w:p w14:paraId="6E5E7140" w14:textId="246FD85F" w:rsidR="00204F07" w:rsidRDefault="00CE1D4A" w:rsidP="00204F07">
            <w:pPr>
              <w:spacing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Please detail your</w:t>
            </w:r>
            <w:r w:rsidR="00204F07" w:rsidRPr="00204F07">
              <w:rPr>
                <w:rFonts w:asciiTheme="minorHAnsi" w:eastAsia="MS Mincho" w:hAnsiTheme="minorHAnsi" w:cstheme="minorHAnsi"/>
                <w:sz w:val="22"/>
                <w:szCs w:val="22"/>
              </w:rPr>
              <w:t xml:space="preserve"> proposal for dealing with the full range of customer requirements and order fulfilment to </w:t>
            </w:r>
            <w:r w:rsidR="00E9659B">
              <w:rPr>
                <w:rFonts w:asciiTheme="minorHAnsi" w:eastAsia="MS Mincho" w:hAnsiTheme="minorHAnsi" w:cstheme="minorHAnsi"/>
                <w:sz w:val="22"/>
                <w:szCs w:val="22"/>
              </w:rPr>
              <w:t xml:space="preserve">the UL campus. </w:t>
            </w:r>
          </w:p>
          <w:p w14:paraId="1AD1A529" w14:textId="2A6C86D3" w:rsidR="00942317" w:rsidRPr="00A279CC" w:rsidRDefault="00942317" w:rsidP="00A279CC">
            <w:pPr>
              <w:spacing w:line="276" w:lineRule="auto"/>
              <w:rPr>
                <w:rFonts w:eastAsia="MS Mincho" w:cstheme="minorHAnsi"/>
                <w:sz w:val="22"/>
              </w:rPr>
            </w:pPr>
          </w:p>
        </w:tc>
      </w:tr>
      <w:tr w:rsidR="00E52F5D" w:rsidRPr="00746AA5" w14:paraId="1F449E35" w14:textId="77777777" w:rsidTr="00AF2347">
        <w:trPr>
          <w:gridAfter w:val="1"/>
          <w:wAfter w:w="6" w:type="dxa"/>
          <w:trHeight w:val="1427"/>
          <w:jc w:val="center"/>
        </w:trPr>
        <w:tc>
          <w:tcPr>
            <w:tcW w:w="11335" w:type="dxa"/>
            <w:shd w:val="clear" w:color="auto" w:fill="DBE5F1"/>
          </w:tcPr>
          <w:p w14:paraId="3193C377" w14:textId="77777777" w:rsidR="00E52F5D" w:rsidRPr="00746AA5" w:rsidRDefault="00E52F5D" w:rsidP="00BB2C97">
            <w:pPr>
              <w:spacing w:line="276" w:lineRule="auto"/>
              <w:rPr>
                <w:rFonts w:asciiTheme="minorHAnsi" w:eastAsia="MS Mincho" w:hAnsiTheme="minorHAnsi" w:cstheme="minorHAnsi"/>
                <w:color w:val="808080"/>
                <w:sz w:val="22"/>
                <w:szCs w:val="22"/>
              </w:rPr>
            </w:pPr>
            <w:r w:rsidRPr="00746AA5">
              <w:rPr>
                <w:rFonts w:asciiTheme="minorHAnsi" w:eastAsia="MS Mincho" w:hAnsiTheme="minorHAnsi" w:cstheme="minorHAnsi"/>
                <w:color w:val="808080"/>
                <w:sz w:val="22"/>
                <w:szCs w:val="22"/>
              </w:rPr>
              <w:t>Insert Comment</w:t>
            </w:r>
          </w:p>
          <w:p w14:paraId="0CBE6D32" w14:textId="77777777" w:rsidR="00E52F5D" w:rsidRPr="00746AA5" w:rsidRDefault="00E52F5D" w:rsidP="00BB2C97">
            <w:pPr>
              <w:spacing w:line="276" w:lineRule="auto"/>
              <w:rPr>
                <w:rFonts w:asciiTheme="minorHAnsi" w:eastAsia="MS Mincho" w:hAnsiTheme="minorHAnsi" w:cstheme="minorHAnsi"/>
                <w:sz w:val="22"/>
                <w:szCs w:val="22"/>
              </w:rPr>
            </w:pPr>
          </w:p>
          <w:p w14:paraId="006FDD27" w14:textId="77777777" w:rsidR="00E52F5D" w:rsidRPr="00746AA5" w:rsidRDefault="00E52F5D" w:rsidP="00BB2C97">
            <w:pPr>
              <w:spacing w:line="276" w:lineRule="auto"/>
              <w:rPr>
                <w:rFonts w:asciiTheme="minorHAnsi" w:eastAsia="MS Mincho" w:hAnsiTheme="minorHAnsi" w:cstheme="minorHAnsi"/>
                <w:sz w:val="22"/>
                <w:szCs w:val="22"/>
              </w:rPr>
            </w:pPr>
          </w:p>
          <w:p w14:paraId="5E83C74E" w14:textId="77777777" w:rsidR="00E52F5D" w:rsidRDefault="00E52F5D" w:rsidP="00BB2C97">
            <w:pPr>
              <w:spacing w:line="276" w:lineRule="auto"/>
              <w:rPr>
                <w:rFonts w:asciiTheme="minorHAnsi" w:eastAsia="MS Mincho" w:hAnsiTheme="minorHAnsi" w:cstheme="minorHAnsi"/>
                <w:sz w:val="22"/>
                <w:szCs w:val="22"/>
              </w:rPr>
            </w:pPr>
          </w:p>
          <w:p w14:paraId="0081E6A3" w14:textId="77777777" w:rsidR="00E52F5D" w:rsidRDefault="00E52F5D" w:rsidP="00BB2C97">
            <w:pPr>
              <w:spacing w:line="276" w:lineRule="auto"/>
              <w:rPr>
                <w:rFonts w:asciiTheme="minorHAnsi" w:eastAsia="MS Mincho" w:hAnsiTheme="minorHAnsi" w:cstheme="minorHAnsi"/>
                <w:sz w:val="22"/>
                <w:szCs w:val="22"/>
              </w:rPr>
            </w:pPr>
          </w:p>
          <w:p w14:paraId="1279BE5B" w14:textId="77777777" w:rsidR="00E52F5D" w:rsidRDefault="00E52F5D" w:rsidP="00BB2C97">
            <w:pPr>
              <w:spacing w:line="276" w:lineRule="auto"/>
              <w:rPr>
                <w:rFonts w:asciiTheme="minorHAnsi" w:eastAsia="MS Mincho" w:hAnsiTheme="minorHAnsi" w:cstheme="minorHAnsi"/>
                <w:sz w:val="22"/>
                <w:szCs w:val="22"/>
              </w:rPr>
            </w:pPr>
          </w:p>
          <w:p w14:paraId="638852F1" w14:textId="77777777" w:rsidR="00E52F5D" w:rsidRDefault="00E52F5D" w:rsidP="00BB2C97">
            <w:pPr>
              <w:spacing w:line="276" w:lineRule="auto"/>
              <w:rPr>
                <w:rFonts w:asciiTheme="minorHAnsi" w:eastAsia="MS Mincho" w:hAnsiTheme="minorHAnsi" w:cstheme="minorHAnsi"/>
                <w:sz w:val="22"/>
                <w:szCs w:val="22"/>
              </w:rPr>
            </w:pPr>
          </w:p>
          <w:p w14:paraId="7A1C069A" w14:textId="77777777" w:rsidR="00E52F5D" w:rsidRDefault="00E52F5D" w:rsidP="00BB2C97">
            <w:pPr>
              <w:spacing w:line="276" w:lineRule="auto"/>
              <w:rPr>
                <w:rFonts w:asciiTheme="minorHAnsi" w:eastAsia="MS Mincho" w:hAnsiTheme="minorHAnsi" w:cstheme="minorHAnsi"/>
                <w:sz w:val="22"/>
                <w:szCs w:val="22"/>
              </w:rPr>
            </w:pPr>
          </w:p>
          <w:p w14:paraId="214BB034" w14:textId="77777777" w:rsidR="00A635C0" w:rsidRDefault="00A635C0" w:rsidP="00BB2C97">
            <w:pPr>
              <w:spacing w:line="276" w:lineRule="auto"/>
              <w:rPr>
                <w:rFonts w:asciiTheme="minorHAnsi" w:eastAsia="MS Mincho" w:hAnsiTheme="minorHAnsi" w:cstheme="minorHAnsi"/>
                <w:sz w:val="22"/>
                <w:szCs w:val="22"/>
              </w:rPr>
            </w:pPr>
          </w:p>
          <w:p w14:paraId="46340A5C" w14:textId="77777777" w:rsidR="004E4FCD" w:rsidRDefault="004E4FCD" w:rsidP="00BB2C97">
            <w:pPr>
              <w:spacing w:line="276" w:lineRule="auto"/>
              <w:rPr>
                <w:rFonts w:asciiTheme="minorHAnsi" w:eastAsia="MS Mincho" w:hAnsiTheme="minorHAnsi" w:cstheme="minorHAnsi"/>
                <w:sz w:val="22"/>
                <w:szCs w:val="22"/>
              </w:rPr>
            </w:pPr>
          </w:p>
          <w:p w14:paraId="329C1C25" w14:textId="77777777" w:rsidR="004E4FCD" w:rsidRDefault="004E4FCD" w:rsidP="00BB2C97">
            <w:pPr>
              <w:spacing w:line="276" w:lineRule="auto"/>
              <w:rPr>
                <w:rFonts w:asciiTheme="minorHAnsi" w:eastAsia="MS Mincho" w:hAnsiTheme="minorHAnsi" w:cstheme="minorHAnsi"/>
                <w:sz w:val="22"/>
                <w:szCs w:val="22"/>
              </w:rPr>
            </w:pPr>
          </w:p>
          <w:p w14:paraId="0BFCB49A" w14:textId="77777777" w:rsidR="004E4FCD" w:rsidRDefault="004E4FCD" w:rsidP="00BB2C97">
            <w:pPr>
              <w:spacing w:line="276" w:lineRule="auto"/>
              <w:rPr>
                <w:rFonts w:asciiTheme="minorHAnsi" w:eastAsia="MS Mincho" w:hAnsiTheme="minorHAnsi" w:cstheme="minorHAnsi"/>
                <w:sz w:val="22"/>
                <w:szCs w:val="22"/>
              </w:rPr>
            </w:pPr>
          </w:p>
          <w:p w14:paraId="0B97CF8F" w14:textId="77777777" w:rsidR="004E4FCD" w:rsidRDefault="004E4FCD" w:rsidP="00BB2C97">
            <w:pPr>
              <w:spacing w:line="276" w:lineRule="auto"/>
              <w:rPr>
                <w:rFonts w:asciiTheme="minorHAnsi" w:eastAsia="MS Mincho" w:hAnsiTheme="minorHAnsi" w:cstheme="minorHAnsi"/>
                <w:sz w:val="22"/>
                <w:szCs w:val="22"/>
              </w:rPr>
            </w:pPr>
          </w:p>
          <w:p w14:paraId="7BF4927D" w14:textId="77777777" w:rsidR="004E4FCD" w:rsidRDefault="004E4FCD" w:rsidP="00BB2C97">
            <w:pPr>
              <w:spacing w:line="276" w:lineRule="auto"/>
              <w:rPr>
                <w:rFonts w:asciiTheme="minorHAnsi" w:eastAsia="MS Mincho" w:hAnsiTheme="minorHAnsi" w:cstheme="minorHAnsi"/>
                <w:sz w:val="22"/>
                <w:szCs w:val="22"/>
              </w:rPr>
            </w:pPr>
          </w:p>
          <w:p w14:paraId="40268BD6" w14:textId="77777777" w:rsidR="00E9659B" w:rsidRDefault="00E9659B" w:rsidP="00BB2C97">
            <w:pPr>
              <w:spacing w:line="276" w:lineRule="auto"/>
              <w:rPr>
                <w:rFonts w:asciiTheme="minorHAnsi" w:eastAsia="MS Mincho" w:hAnsiTheme="minorHAnsi" w:cstheme="minorHAnsi"/>
                <w:sz w:val="22"/>
                <w:szCs w:val="22"/>
              </w:rPr>
            </w:pPr>
          </w:p>
          <w:p w14:paraId="7B1E76B6" w14:textId="77777777" w:rsidR="004E4FCD" w:rsidRDefault="004E4FCD" w:rsidP="00BB2C97">
            <w:pPr>
              <w:spacing w:line="276" w:lineRule="auto"/>
              <w:rPr>
                <w:rFonts w:asciiTheme="minorHAnsi" w:eastAsia="MS Mincho" w:hAnsiTheme="minorHAnsi" w:cstheme="minorHAnsi"/>
                <w:sz w:val="22"/>
                <w:szCs w:val="22"/>
              </w:rPr>
            </w:pPr>
          </w:p>
          <w:p w14:paraId="24A8B53A" w14:textId="77777777" w:rsidR="004E4FCD" w:rsidRDefault="004E4FCD" w:rsidP="00BB2C97">
            <w:pPr>
              <w:spacing w:line="276" w:lineRule="auto"/>
              <w:rPr>
                <w:rFonts w:asciiTheme="minorHAnsi" w:eastAsia="MS Mincho" w:hAnsiTheme="minorHAnsi" w:cstheme="minorHAnsi"/>
                <w:sz w:val="22"/>
                <w:szCs w:val="22"/>
              </w:rPr>
            </w:pPr>
          </w:p>
          <w:p w14:paraId="20362C7F" w14:textId="77777777" w:rsidR="00E52F5D" w:rsidRDefault="00E52F5D" w:rsidP="00BB2C97">
            <w:pPr>
              <w:spacing w:line="276" w:lineRule="auto"/>
              <w:rPr>
                <w:rFonts w:asciiTheme="minorHAnsi" w:eastAsia="MS Mincho" w:hAnsiTheme="minorHAnsi" w:cstheme="minorHAnsi"/>
                <w:sz w:val="22"/>
                <w:szCs w:val="22"/>
              </w:rPr>
            </w:pPr>
          </w:p>
          <w:p w14:paraId="5955C300" w14:textId="77777777" w:rsidR="00E52F5D" w:rsidRPr="00746AA5" w:rsidRDefault="00E52F5D" w:rsidP="00BB2C97">
            <w:pPr>
              <w:spacing w:line="276" w:lineRule="auto"/>
              <w:rPr>
                <w:rFonts w:asciiTheme="minorHAnsi" w:eastAsia="MS Mincho" w:hAnsiTheme="minorHAnsi" w:cstheme="minorHAnsi"/>
                <w:sz w:val="22"/>
                <w:szCs w:val="22"/>
              </w:rPr>
            </w:pPr>
          </w:p>
          <w:p w14:paraId="4A26C00D" w14:textId="77777777" w:rsidR="00E52F5D" w:rsidRPr="00746AA5" w:rsidRDefault="00E52F5D" w:rsidP="00BB2C97">
            <w:pPr>
              <w:spacing w:line="276" w:lineRule="auto"/>
              <w:rPr>
                <w:rFonts w:asciiTheme="minorHAnsi" w:eastAsia="MS Mincho" w:hAnsiTheme="minorHAnsi" w:cstheme="minorHAnsi"/>
                <w:sz w:val="22"/>
                <w:szCs w:val="22"/>
              </w:rPr>
            </w:pPr>
          </w:p>
          <w:p w14:paraId="4BA27F86" w14:textId="77777777" w:rsidR="00E52F5D" w:rsidRDefault="00E52F5D" w:rsidP="00BB2C97">
            <w:pPr>
              <w:spacing w:line="276" w:lineRule="auto"/>
              <w:rPr>
                <w:rFonts w:asciiTheme="minorHAnsi" w:eastAsia="MS Mincho" w:hAnsiTheme="minorHAnsi" w:cstheme="minorHAnsi"/>
                <w:sz w:val="22"/>
                <w:szCs w:val="22"/>
              </w:rPr>
            </w:pPr>
          </w:p>
          <w:p w14:paraId="22B7E68B" w14:textId="77777777" w:rsidR="00A635C0" w:rsidRPr="00746AA5" w:rsidRDefault="00A635C0" w:rsidP="00BB2C97">
            <w:pPr>
              <w:spacing w:line="276" w:lineRule="auto"/>
              <w:rPr>
                <w:rFonts w:asciiTheme="minorHAnsi" w:eastAsia="MS Mincho" w:hAnsiTheme="minorHAnsi" w:cstheme="minorHAnsi"/>
                <w:sz w:val="22"/>
                <w:szCs w:val="22"/>
              </w:rPr>
            </w:pPr>
          </w:p>
          <w:p w14:paraId="3403187D" w14:textId="77777777" w:rsidR="00E52F5D" w:rsidRPr="00746AA5" w:rsidRDefault="00E52F5D" w:rsidP="00BB2C97">
            <w:pPr>
              <w:spacing w:line="276" w:lineRule="auto"/>
              <w:rPr>
                <w:rFonts w:asciiTheme="minorHAnsi" w:eastAsia="MS Mincho" w:hAnsiTheme="minorHAnsi" w:cstheme="minorHAnsi"/>
                <w:sz w:val="22"/>
                <w:szCs w:val="22"/>
              </w:rPr>
            </w:pPr>
          </w:p>
          <w:p w14:paraId="75CF40F5" w14:textId="77777777" w:rsidR="00E52F5D" w:rsidRDefault="00E52F5D" w:rsidP="00BB2C97">
            <w:pPr>
              <w:spacing w:line="276" w:lineRule="auto"/>
              <w:rPr>
                <w:rFonts w:asciiTheme="minorHAnsi" w:eastAsia="MS Mincho" w:hAnsiTheme="minorHAnsi" w:cstheme="minorHAnsi"/>
                <w:sz w:val="22"/>
                <w:szCs w:val="22"/>
              </w:rPr>
            </w:pPr>
          </w:p>
          <w:p w14:paraId="2D0AA9DF" w14:textId="77777777" w:rsidR="00E9659B" w:rsidRDefault="00E9659B" w:rsidP="00BB2C97">
            <w:pPr>
              <w:spacing w:line="276" w:lineRule="auto"/>
              <w:rPr>
                <w:rFonts w:asciiTheme="minorHAnsi" w:eastAsia="MS Mincho" w:hAnsiTheme="minorHAnsi" w:cstheme="minorHAnsi"/>
                <w:sz w:val="22"/>
                <w:szCs w:val="22"/>
              </w:rPr>
            </w:pPr>
          </w:p>
          <w:p w14:paraId="056726A5" w14:textId="77777777" w:rsidR="00E21F2D" w:rsidRDefault="00E21F2D" w:rsidP="00BB2C97">
            <w:pPr>
              <w:spacing w:line="276" w:lineRule="auto"/>
              <w:rPr>
                <w:rFonts w:asciiTheme="minorHAnsi" w:eastAsia="MS Mincho" w:hAnsiTheme="minorHAnsi" w:cstheme="minorHAnsi"/>
                <w:sz w:val="22"/>
                <w:szCs w:val="22"/>
              </w:rPr>
            </w:pPr>
          </w:p>
          <w:p w14:paraId="457B2335" w14:textId="77777777" w:rsidR="00E21F2D" w:rsidRDefault="00E21F2D" w:rsidP="00BB2C97">
            <w:pPr>
              <w:spacing w:line="276" w:lineRule="auto"/>
              <w:rPr>
                <w:rFonts w:asciiTheme="minorHAnsi" w:eastAsia="MS Mincho" w:hAnsiTheme="minorHAnsi" w:cstheme="minorHAnsi"/>
                <w:sz w:val="22"/>
                <w:szCs w:val="22"/>
              </w:rPr>
            </w:pPr>
          </w:p>
          <w:p w14:paraId="7B388180" w14:textId="77777777" w:rsidR="005545AA" w:rsidRPr="00746AA5" w:rsidRDefault="005545AA" w:rsidP="00BB2C97">
            <w:pPr>
              <w:spacing w:line="276" w:lineRule="auto"/>
              <w:rPr>
                <w:rFonts w:asciiTheme="minorHAnsi" w:eastAsia="MS Mincho" w:hAnsiTheme="minorHAnsi" w:cstheme="minorHAnsi"/>
                <w:sz w:val="22"/>
                <w:szCs w:val="22"/>
              </w:rPr>
            </w:pPr>
          </w:p>
          <w:p w14:paraId="2AFBF722" w14:textId="77777777" w:rsidR="00E52F5D" w:rsidRPr="00746AA5" w:rsidRDefault="00E52F5D" w:rsidP="00BB2C97">
            <w:pPr>
              <w:spacing w:line="276" w:lineRule="auto"/>
              <w:rPr>
                <w:rFonts w:asciiTheme="minorHAnsi" w:eastAsia="MS Mincho" w:hAnsiTheme="minorHAnsi" w:cstheme="minorHAnsi"/>
                <w:sz w:val="22"/>
                <w:szCs w:val="22"/>
              </w:rPr>
            </w:pPr>
          </w:p>
        </w:tc>
      </w:tr>
      <w:tr w:rsidR="00E52F5D" w:rsidRPr="00767773" w14:paraId="1C29FB37" w14:textId="77777777" w:rsidTr="00AF2347">
        <w:trPr>
          <w:gridAfter w:val="1"/>
          <w:wAfter w:w="6" w:type="dxa"/>
          <w:trHeight w:val="262"/>
          <w:jc w:val="center"/>
        </w:trPr>
        <w:tc>
          <w:tcPr>
            <w:tcW w:w="11335" w:type="dxa"/>
            <w:shd w:val="clear" w:color="auto" w:fill="0070C0"/>
          </w:tcPr>
          <w:p w14:paraId="26761C57" w14:textId="7576D423" w:rsidR="00E52F5D" w:rsidRPr="00767773" w:rsidRDefault="00C3692E" w:rsidP="00BB2C97">
            <w:pPr>
              <w:spacing w:line="276" w:lineRule="auto"/>
              <w:rPr>
                <w:rFonts w:asciiTheme="minorHAnsi" w:eastAsia="MS Mincho" w:hAnsiTheme="minorHAnsi" w:cstheme="minorHAnsi"/>
                <w:b/>
                <w:bCs/>
                <w:color w:val="FFFFFF" w:themeColor="background1"/>
                <w:sz w:val="22"/>
                <w:szCs w:val="22"/>
              </w:rPr>
            </w:pPr>
            <w:r>
              <w:rPr>
                <w:rFonts w:asciiTheme="minorHAnsi" w:eastAsia="MS Mincho" w:hAnsiTheme="minorHAnsi" w:cstheme="minorHAnsi"/>
                <w:b/>
                <w:bCs/>
                <w:color w:val="FFFFFF" w:themeColor="background1"/>
                <w:sz w:val="22"/>
                <w:szCs w:val="22"/>
              </w:rPr>
              <w:t xml:space="preserve">B2 – Service Delivery </w:t>
            </w:r>
            <w:r w:rsidR="004E4FCD">
              <w:rPr>
                <w:rFonts w:asciiTheme="minorHAnsi" w:eastAsia="MS Mincho" w:hAnsiTheme="minorHAnsi" w:cstheme="minorHAnsi"/>
                <w:b/>
                <w:bCs/>
                <w:color w:val="FFFFFF" w:themeColor="background1"/>
                <w:sz w:val="22"/>
                <w:szCs w:val="22"/>
              </w:rPr>
              <w:t>Proposal</w:t>
            </w:r>
          </w:p>
        </w:tc>
      </w:tr>
      <w:tr w:rsidR="00E52F5D" w:rsidRPr="00AB6A84" w14:paraId="694B288B" w14:textId="77777777" w:rsidTr="00AF2347">
        <w:trPr>
          <w:gridAfter w:val="1"/>
          <w:wAfter w:w="6" w:type="dxa"/>
          <w:trHeight w:val="1170"/>
          <w:jc w:val="center"/>
        </w:trPr>
        <w:tc>
          <w:tcPr>
            <w:tcW w:w="11335" w:type="dxa"/>
            <w:shd w:val="clear" w:color="auto" w:fill="F2F2F2"/>
          </w:tcPr>
          <w:p w14:paraId="0EA6E247" w14:textId="3C2D7D4D" w:rsidR="00535473" w:rsidRDefault="006B5E7B" w:rsidP="006B5E7B">
            <w:pPr>
              <w:spacing w:line="276" w:lineRule="auto"/>
              <w:rPr>
                <w:rFonts w:asciiTheme="minorHAnsi" w:eastAsia="MS Mincho" w:hAnsiTheme="minorHAnsi" w:cstheme="minorHAnsi"/>
                <w:sz w:val="22"/>
                <w:szCs w:val="22"/>
              </w:rPr>
            </w:pPr>
            <w:r w:rsidRPr="006B5E7B">
              <w:rPr>
                <w:rFonts w:asciiTheme="minorHAnsi" w:eastAsia="MS Mincho" w:hAnsiTheme="minorHAnsi" w:cstheme="minorHAnsi"/>
                <w:sz w:val="22"/>
                <w:szCs w:val="22"/>
              </w:rPr>
              <w:lastRenderedPageBreak/>
              <w:t xml:space="preserve">In relation to </w:t>
            </w:r>
            <w:r>
              <w:rPr>
                <w:rFonts w:asciiTheme="minorHAnsi" w:eastAsia="MS Mincho" w:hAnsiTheme="minorHAnsi" w:cstheme="minorHAnsi"/>
                <w:sz w:val="22"/>
                <w:szCs w:val="22"/>
              </w:rPr>
              <w:t>service delivery</w:t>
            </w:r>
            <w:r w:rsidR="004F00AD">
              <w:rPr>
                <w:rFonts w:asciiTheme="minorHAnsi" w:eastAsia="MS Mincho" w:hAnsiTheme="minorHAnsi" w:cstheme="minorHAnsi"/>
                <w:sz w:val="22"/>
                <w:szCs w:val="22"/>
              </w:rPr>
              <w:t>,</w:t>
            </w:r>
            <w:r w:rsidRPr="006B5E7B">
              <w:rPr>
                <w:rFonts w:asciiTheme="minorHAnsi" w:eastAsia="MS Mincho" w:hAnsiTheme="minorHAnsi" w:cstheme="minorHAnsi"/>
                <w:sz w:val="22"/>
                <w:szCs w:val="22"/>
              </w:rPr>
              <w:t xml:space="preserve"> candidates must be able to demonstrate an ability to provide an effective, efficient and responsive supply service to </w:t>
            </w:r>
            <w:r w:rsidR="004F00AD">
              <w:rPr>
                <w:rFonts w:asciiTheme="minorHAnsi" w:eastAsia="MS Mincho" w:hAnsiTheme="minorHAnsi" w:cstheme="minorHAnsi"/>
                <w:sz w:val="22"/>
                <w:szCs w:val="22"/>
              </w:rPr>
              <w:t>The University of Limerick</w:t>
            </w:r>
            <w:r w:rsidR="009F1352">
              <w:rPr>
                <w:rFonts w:asciiTheme="minorHAnsi" w:eastAsia="MS Mincho" w:hAnsiTheme="minorHAnsi" w:cstheme="minorHAnsi"/>
                <w:sz w:val="22"/>
                <w:szCs w:val="22"/>
              </w:rPr>
              <w:t xml:space="preserve">. Please detail your proposal for the delivery of </w:t>
            </w:r>
            <w:r w:rsidR="008E3421">
              <w:rPr>
                <w:rFonts w:asciiTheme="minorHAnsi" w:eastAsia="MS Mincho" w:hAnsiTheme="minorHAnsi" w:cstheme="minorHAnsi"/>
                <w:sz w:val="22"/>
                <w:szCs w:val="22"/>
              </w:rPr>
              <w:t>toilet paper rolls</w:t>
            </w:r>
            <w:r w:rsidR="00EA7D29">
              <w:rPr>
                <w:rFonts w:asciiTheme="minorHAnsi" w:eastAsia="MS Mincho" w:hAnsiTheme="minorHAnsi" w:cstheme="minorHAnsi"/>
                <w:sz w:val="22"/>
                <w:szCs w:val="22"/>
              </w:rPr>
              <w:t>.</w:t>
            </w:r>
          </w:p>
          <w:p w14:paraId="0C927143" w14:textId="77777777" w:rsidR="006B5E7B" w:rsidRPr="006B5E7B" w:rsidRDefault="006B5E7B" w:rsidP="006B5E7B">
            <w:pPr>
              <w:spacing w:line="276" w:lineRule="auto"/>
              <w:rPr>
                <w:rFonts w:asciiTheme="minorHAnsi" w:eastAsia="MS Mincho" w:hAnsiTheme="minorHAnsi" w:cstheme="minorHAnsi"/>
                <w:sz w:val="22"/>
                <w:szCs w:val="22"/>
              </w:rPr>
            </w:pPr>
          </w:p>
          <w:p w14:paraId="690FBFF3" w14:textId="4143E2E0" w:rsidR="006B5E7B" w:rsidRDefault="0014135C" w:rsidP="00DD384D">
            <w:pPr>
              <w:pStyle w:val="ListParagraph"/>
              <w:numPr>
                <w:ilvl w:val="0"/>
                <w:numId w:val="30"/>
              </w:numPr>
              <w:spacing w:after="0"/>
              <w:rPr>
                <w:rFonts w:eastAsia="MS Mincho" w:cstheme="minorHAnsi"/>
                <w:sz w:val="22"/>
              </w:rPr>
            </w:pPr>
            <w:r>
              <w:rPr>
                <w:rFonts w:eastAsia="MS Mincho" w:cstheme="minorHAnsi"/>
                <w:sz w:val="22"/>
              </w:rPr>
              <w:t>Referencing the information provided in the RFT, p</w:t>
            </w:r>
            <w:r w:rsidR="00535473" w:rsidRPr="009A5B8A">
              <w:rPr>
                <w:rFonts w:eastAsia="MS Mincho" w:cstheme="minorHAnsi"/>
                <w:sz w:val="22"/>
              </w:rPr>
              <w:t>lease</w:t>
            </w:r>
            <w:r w:rsidR="006B5E7B" w:rsidRPr="009A5B8A">
              <w:rPr>
                <w:rFonts w:eastAsia="MS Mincho" w:cstheme="minorHAnsi"/>
                <w:sz w:val="22"/>
              </w:rPr>
              <w:t xml:space="preserve"> submit details of delivery schedules</w:t>
            </w:r>
            <w:r w:rsidR="00E174D0" w:rsidRPr="009A5B8A">
              <w:rPr>
                <w:rFonts w:eastAsia="MS Mincho" w:cstheme="minorHAnsi"/>
                <w:sz w:val="22"/>
              </w:rPr>
              <w:t>.</w:t>
            </w:r>
          </w:p>
          <w:p w14:paraId="0D983336" w14:textId="124C2BAF" w:rsidR="00346AF1" w:rsidRPr="009A5B8A" w:rsidRDefault="00EA7D29" w:rsidP="00DD384D">
            <w:pPr>
              <w:pStyle w:val="ListParagraph"/>
              <w:numPr>
                <w:ilvl w:val="0"/>
                <w:numId w:val="30"/>
              </w:numPr>
              <w:spacing w:after="0"/>
              <w:rPr>
                <w:rFonts w:eastAsia="MS Mincho" w:cstheme="minorHAnsi"/>
                <w:sz w:val="22"/>
              </w:rPr>
            </w:pPr>
            <w:r>
              <w:rPr>
                <w:rFonts w:eastAsia="MS Mincho" w:cstheme="minorHAnsi"/>
                <w:sz w:val="22"/>
              </w:rPr>
              <w:t xml:space="preserve">Referencing the information provided in the RFT, please </w:t>
            </w:r>
            <w:r w:rsidR="00C74B62">
              <w:rPr>
                <w:rFonts w:eastAsia="MS Mincho" w:cstheme="minorHAnsi"/>
                <w:sz w:val="22"/>
              </w:rPr>
              <w:t xml:space="preserve">submit details of packaging and labelling. </w:t>
            </w:r>
          </w:p>
          <w:p w14:paraId="51F90C48" w14:textId="178FF911" w:rsidR="006B5E7B" w:rsidRPr="009A5B8A" w:rsidRDefault="00E174D0" w:rsidP="00DD384D">
            <w:pPr>
              <w:pStyle w:val="ListParagraph"/>
              <w:numPr>
                <w:ilvl w:val="0"/>
                <w:numId w:val="30"/>
              </w:numPr>
              <w:spacing w:after="0"/>
              <w:rPr>
                <w:rFonts w:eastAsia="MS Mincho" w:cstheme="minorHAnsi"/>
                <w:sz w:val="22"/>
              </w:rPr>
            </w:pPr>
            <w:r w:rsidRPr="009A5B8A">
              <w:rPr>
                <w:rFonts w:eastAsia="MS Mincho" w:cstheme="minorHAnsi"/>
                <w:sz w:val="22"/>
              </w:rPr>
              <w:t>Please</w:t>
            </w:r>
            <w:r w:rsidR="006B5E7B" w:rsidRPr="009A5B8A">
              <w:rPr>
                <w:rFonts w:eastAsia="MS Mincho" w:cstheme="minorHAnsi"/>
                <w:sz w:val="22"/>
              </w:rPr>
              <w:t xml:space="preserve"> indicate </w:t>
            </w:r>
            <w:r w:rsidR="007B4B24">
              <w:rPr>
                <w:rFonts w:eastAsia="MS Mincho" w:cstheme="minorHAnsi"/>
                <w:sz w:val="22"/>
              </w:rPr>
              <w:t>your</w:t>
            </w:r>
            <w:r w:rsidR="006B5E7B" w:rsidRPr="009A5B8A">
              <w:rPr>
                <w:rFonts w:eastAsia="MS Mincho" w:cstheme="minorHAnsi"/>
                <w:sz w:val="22"/>
              </w:rPr>
              <w:t xml:space="preserve"> approach to handling urgent delivery requests</w:t>
            </w:r>
            <w:r w:rsidRPr="009A5B8A">
              <w:rPr>
                <w:rFonts w:eastAsia="MS Mincho" w:cstheme="minorHAnsi"/>
                <w:sz w:val="22"/>
              </w:rPr>
              <w:t>.</w:t>
            </w:r>
          </w:p>
          <w:p w14:paraId="2CF2D486" w14:textId="5E93AD0B" w:rsidR="009A5B8A" w:rsidRPr="00E877CD" w:rsidRDefault="00DD384D" w:rsidP="00FD670C">
            <w:pPr>
              <w:pStyle w:val="ListParagraph"/>
              <w:numPr>
                <w:ilvl w:val="0"/>
                <w:numId w:val="30"/>
              </w:numPr>
              <w:spacing w:after="0"/>
              <w:rPr>
                <w:rFonts w:asciiTheme="minorHAnsi" w:eastAsia="MS Mincho" w:hAnsiTheme="minorHAnsi" w:cstheme="minorHAnsi"/>
                <w:sz w:val="22"/>
                <w:szCs w:val="22"/>
              </w:rPr>
            </w:pPr>
            <w:r w:rsidRPr="00E877CD">
              <w:rPr>
                <w:rFonts w:eastAsia="MS Mincho" w:cstheme="minorHAnsi"/>
                <w:sz w:val="22"/>
              </w:rPr>
              <w:t xml:space="preserve"> </w:t>
            </w:r>
            <w:r w:rsidR="006B5E7B" w:rsidRPr="00E877CD">
              <w:rPr>
                <w:rFonts w:eastAsia="MS Mincho" w:cstheme="minorHAnsi"/>
                <w:sz w:val="22"/>
              </w:rPr>
              <w:t>Applicants must also demonstrate that they have the capacity to provide a customer focused approach in the delivery</w:t>
            </w:r>
            <w:r w:rsidR="007B4B24" w:rsidRPr="00E877CD">
              <w:rPr>
                <w:rFonts w:eastAsia="MS Mincho" w:cstheme="minorHAnsi"/>
                <w:sz w:val="22"/>
              </w:rPr>
              <w:t xml:space="preserve"> </w:t>
            </w:r>
            <w:r w:rsidR="006B5E7B" w:rsidRPr="00E877CD">
              <w:rPr>
                <w:rFonts w:eastAsia="MS Mincho" w:cstheme="minorHAnsi"/>
                <w:sz w:val="22"/>
              </w:rPr>
              <w:t xml:space="preserve">of </w:t>
            </w:r>
            <w:r w:rsidR="007B4B24" w:rsidRPr="00E877CD">
              <w:rPr>
                <w:rFonts w:eastAsia="MS Mincho" w:cstheme="minorHAnsi"/>
                <w:sz w:val="22"/>
              </w:rPr>
              <w:t>UL</w:t>
            </w:r>
            <w:r w:rsidR="006B5E7B" w:rsidRPr="00E877CD">
              <w:rPr>
                <w:rFonts w:eastAsia="MS Mincho" w:cstheme="minorHAnsi"/>
                <w:sz w:val="22"/>
              </w:rPr>
              <w:t xml:space="preserve">’s contractual requirements, in conjunction with </w:t>
            </w:r>
            <w:r w:rsidR="009A5B8A" w:rsidRPr="00E877CD">
              <w:rPr>
                <w:rFonts w:eastAsia="MS Mincho" w:cstheme="minorHAnsi"/>
                <w:sz w:val="22"/>
              </w:rPr>
              <w:t>t</w:t>
            </w:r>
            <w:r w:rsidR="006B5E7B" w:rsidRPr="00E877CD">
              <w:rPr>
                <w:rFonts w:eastAsia="MS Mincho" w:cstheme="minorHAnsi"/>
                <w:sz w:val="22"/>
              </w:rPr>
              <w:t>heir other contractual commitments</w:t>
            </w:r>
            <w:r w:rsidR="0014135C" w:rsidRPr="00E877CD">
              <w:rPr>
                <w:rFonts w:eastAsia="MS Mincho" w:cstheme="minorHAnsi"/>
                <w:sz w:val="22"/>
              </w:rPr>
              <w:t>.</w:t>
            </w:r>
          </w:p>
          <w:p w14:paraId="647EA34A" w14:textId="276FC661" w:rsidR="009A5B8A" w:rsidRPr="00AB6A84" w:rsidRDefault="009A5B8A" w:rsidP="00CE2D24">
            <w:pPr>
              <w:spacing w:line="276" w:lineRule="auto"/>
              <w:rPr>
                <w:rFonts w:asciiTheme="minorHAnsi" w:eastAsia="MS Mincho" w:hAnsiTheme="minorHAnsi" w:cstheme="minorHAnsi"/>
                <w:sz w:val="22"/>
                <w:szCs w:val="22"/>
              </w:rPr>
            </w:pPr>
          </w:p>
        </w:tc>
      </w:tr>
      <w:tr w:rsidR="00E52F5D" w:rsidRPr="00746AA5" w14:paraId="11F7C720" w14:textId="77777777" w:rsidTr="00AF2347">
        <w:trPr>
          <w:gridAfter w:val="1"/>
          <w:wAfter w:w="6" w:type="dxa"/>
          <w:trHeight w:val="1427"/>
          <w:jc w:val="center"/>
        </w:trPr>
        <w:tc>
          <w:tcPr>
            <w:tcW w:w="11335" w:type="dxa"/>
            <w:shd w:val="clear" w:color="auto" w:fill="DBE5F1"/>
          </w:tcPr>
          <w:p w14:paraId="035F5476" w14:textId="77777777" w:rsidR="00E52F5D" w:rsidRPr="00746AA5" w:rsidRDefault="00E52F5D" w:rsidP="00BB2C97">
            <w:pPr>
              <w:spacing w:line="276" w:lineRule="auto"/>
              <w:rPr>
                <w:rFonts w:asciiTheme="minorHAnsi" w:eastAsia="MS Mincho" w:hAnsiTheme="minorHAnsi" w:cstheme="minorHAnsi"/>
                <w:color w:val="808080"/>
                <w:sz w:val="22"/>
                <w:szCs w:val="22"/>
              </w:rPr>
            </w:pPr>
            <w:r w:rsidRPr="00746AA5">
              <w:rPr>
                <w:rFonts w:asciiTheme="minorHAnsi" w:eastAsia="MS Mincho" w:hAnsiTheme="minorHAnsi" w:cstheme="minorHAnsi"/>
                <w:color w:val="808080"/>
                <w:sz w:val="22"/>
                <w:szCs w:val="22"/>
              </w:rPr>
              <w:t>Insert Comment</w:t>
            </w:r>
          </w:p>
          <w:p w14:paraId="7B37DEEC" w14:textId="77777777" w:rsidR="00E52F5D" w:rsidRPr="00746AA5" w:rsidRDefault="00E52F5D" w:rsidP="00BB2C97">
            <w:pPr>
              <w:spacing w:line="276" w:lineRule="auto"/>
              <w:rPr>
                <w:rFonts w:asciiTheme="minorHAnsi" w:eastAsia="MS Mincho" w:hAnsiTheme="minorHAnsi" w:cstheme="minorHAnsi"/>
                <w:sz w:val="22"/>
                <w:szCs w:val="22"/>
              </w:rPr>
            </w:pPr>
          </w:p>
          <w:p w14:paraId="296FFC72" w14:textId="77777777" w:rsidR="00E52F5D" w:rsidRPr="00746AA5" w:rsidRDefault="00E52F5D" w:rsidP="00BB2C97">
            <w:pPr>
              <w:spacing w:line="276" w:lineRule="auto"/>
              <w:rPr>
                <w:rFonts w:asciiTheme="minorHAnsi" w:eastAsia="MS Mincho" w:hAnsiTheme="minorHAnsi" w:cstheme="minorHAnsi"/>
                <w:sz w:val="22"/>
                <w:szCs w:val="22"/>
              </w:rPr>
            </w:pPr>
          </w:p>
          <w:p w14:paraId="48346CDE" w14:textId="77777777" w:rsidR="00E52F5D" w:rsidRDefault="00E52F5D" w:rsidP="00BB2C97">
            <w:pPr>
              <w:spacing w:line="276" w:lineRule="auto"/>
              <w:rPr>
                <w:rFonts w:asciiTheme="minorHAnsi" w:eastAsia="MS Mincho" w:hAnsiTheme="minorHAnsi" w:cstheme="minorHAnsi"/>
                <w:sz w:val="22"/>
                <w:szCs w:val="22"/>
              </w:rPr>
            </w:pPr>
          </w:p>
          <w:p w14:paraId="1E41571E" w14:textId="77777777" w:rsidR="00E52F5D" w:rsidRDefault="00E52F5D" w:rsidP="00BB2C97">
            <w:pPr>
              <w:spacing w:line="276" w:lineRule="auto"/>
              <w:rPr>
                <w:rFonts w:asciiTheme="minorHAnsi" w:eastAsia="MS Mincho" w:hAnsiTheme="minorHAnsi" w:cstheme="minorHAnsi"/>
                <w:sz w:val="22"/>
                <w:szCs w:val="22"/>
              </w:rPr>
            </w:pPr>
          </w:p>
          <w:p w14:paraId="4BB7E4E7" w14:textId="77777777" w:rsidR="00E52F5D" w:rsidRPr="00746AA5" w:rsidRDefault="00E52F5D" w:rsidP="00BB2C97">
            <w:pPr>
              <w:spacing w:line="276" w:lineRule="auto"/>
              <w:rPr>
                <w:rFonts w:asciiTheme="minorHAnsi" w:eastAsia="MS Mincho" w:hAnsiTheme="minorHAnsi" w:cstheme="minorHAnsi"/>
                <w:sz w:val="22"/>
                <w:szCs w:val="22"/>
              </w:rPr>
            </w:pPr>
          </w:p>
          <w:p w14:paraId="68D544F0" w14:textId="77777777" w:rsidR="00E52F5D" w:rsidRDefault="00E52F5D" w:rsidP="00BB2C97">
            <w:pPr>
              <w:spacing w:line="276" w:lineRule="auto"/>
              <w:rPr>
                <w:rFonts w:asciiTheme="minorHAnsi" w:eastAsia="MS Mincho" w:hAnsiTheme="minorHAnsi" w:cstheme="minorHAnsi"/>
                <w:sz w:val="22"/>
                <w:szCs w:val="22"/>
              </w:rPr>
            </w:pPr>
          </w:p>
          <w:p w14:paraId="0D42B2E8" w14:textId="77777777" w:rsidR="00E21F2D" w:rsidRDefault="00E21F2D" w:rsidP="00BB2C97">
            <w:pPr>
              <w:spacing w:line="276" w:lineRule="auto"/>
              <w:rPr>
                <w:rFonts w:asciiTheme="minorHAnsi" w:eastAsia="MS Mincho" w:hAnsiTheme="minorHAnsi" w:cstheme="minorHAnsi"/>
                <w:sz w:val="22"/>
                <w:szCs w:val="22"/>
              </w:rPr>
            </w:pPr>
          </w:p>
          <w:p w14:paraId="7E552490" w14:textId="77777777" w:rsidR="00E21F2D" w:rsidRDefault="00E21F2D" w:rsidP="00BB2C97">
            <w:pPr>
              <w:spacing w:line="276" w:lineRule="auto"/>
              <w:rPr>
                <w:rFonts w:asciiTheme="minorHAnsi" w:eastAsia="MS Mincho" w:hAnsiTheme="minorHAnsi" w:cstheme="minorHAnsi"/>
                <w:sz w:val="22"/>
                <w:szCs w:val="22"/>
              </w:rPr>
            </w:pPr>
          </w:p>
          <w:p w14:paraId="0282B15B" w14:textId="77777777" w:rsidR="00E21F2D" w:rsidRDefault="00E21F2D" w:rsidP="00BB2C97">
            <w:pPr>
              <w:spacing w:line="276" w:lineRule="auto"/>
              <w:rPr>
                <w:rFonts w:asciiTheme="minorHAnsi" w:eastAsia="MS Mincho" w:hAnsiTheme="minorHAnsi" w:cstheme="minorHAnsi"/>
                <w:sz w:val="22"/>
                <w:szCs w:val="22"/>
              </w:rPr>
            </w:pPr>
          </w:p>
          <w:p w14:paraId="5F1443B6" w14:textId="77777777" w:rsidR="00E21F2D" w:rsidRDefault="00E21F2D" w:rsidP="00BB2C97">
            <w:pPr>
              <w:spacing w:line="276" w:lineRule="auto"/>
              <w:rPr>
                <w:rFonts w:asciiTheme="minorHAnsi" w:eastAsia="MS Mincho" w:hAnsiTheme="minorHAnsi" w:cstheme="minorHAnsi"/>
                <w:sz w:val="22"/>
                <w:szCs w:val="22"/>
              </w:rPr>
            </w:pPr>
          </w:p>
          <w:p w14:paraId="0A283F5D" w14:textId="77777777" w:rsidR="00E21F2D" w:rsidRDefault="00E21F2D" w:rsidP="00BB2C97">
            <w:pPr>
              <w:spacing w:line="276" w:lineRule="auto"/>
              <w:rPr>
                <w:rFonts w:asciiTheme="minorHAnsi" w:eastAsia="MS Mincho" w:hAnsiTheme="minorHAnsi" w:cstheme="minorHAnsi"/>
                <w:sz w:val="22"/>
                <w:szCs w:val="22"/>
              </w:rPr>
            </w:pPr>
          </w:p>
          <w:p w14:paraId="1AFB3407" w14:textId="77777777" w:rsidR="00E21F2D" w:rsidRDefault="00E21F2D" w:rsidP="00BB2C97">
            <w:pPr>
              <w:spacing w:line="276" w:lineRule="auto"/>
              <w:rPr>
                <w:rFonts w:asciiTheme="minorHAnsi" w:eastAsia="MS Mincho" w:hAnsiTheme="minorHAnsi" w:cstheme="minorHAnsi"/>
                <w:sz w:val="22"/>
                <w:szCs w:val="22"/>
              </w:rPr>
            </w:pPr>
          </w:p>
          <w:p w14:paraId="6E597560" w14:textId="77777777" w:rsidR="00E21F2D" w:rsidRDefault="00E21F2D" w:rsidP="00BB2C97">
            <w:pPr>
              <w:spacing w:line="276" w:lineRule="auto"/>
              <w:rPr>
                <w:rFonts w:asciiTheme="minorHAnsi" w:eastAsia="MS Mincho" w:hAnsiTheme="minorHAnsi" w:cstheme="minorHAnsi"/>
                <w:sz w:val="22"/>
                <w:szCs w:val="22"/>
              </w:rPr>
            </w:pPr>
          </w:p>
          <w:p w14:paraId="7F7AE333" w14:textId="77777777" w:rsidR="00E21F2D" w:rsidRDefault="00E21F2D" w:rsidP="00BB2C97">
            <w:pPr>
              <w:spacing w:line="276" w:lineRule="auto"/>
              <w:rPr>
                <w:rFonts w:asciiTheme="minorHAnsi" w:eastAsia="MS Mincho" w:hAnsiTheme="minorHAnsi" w:cstheme="minorHAnsi"/>
                <w:sz w:val="22"/>
                <w:szCs w:val="22"/>
              </w:rPr>
            </w:pPr>
          </w:p>
          <w:p w14:paraId="2E2AFCAB" w14:textId="77777777" w:rsidR="00E21F2D" w:rsidRDefault="00E21F2D" w:rsidP="00BB2C97">
            <w:pPr>
              <w:spacing w:line="276" w:lineRule="auto"/>
              <w:rPr>
                <w:rFonts w:asciiTheme="minorHAnsi" w:eastAsia="MS Mincho" w:hAnsiTheme="minorHAnsi" w:cstheme="minorHAnsi"/>
                <w:sz w:val="22"/>
                <w:szCs w:val="22"/>
              </w:rPr>
            </w:pPr>
          </w:p>
          <w:p w14:paraId="2AA905AD" w14:textId="77777777" w:rsidR="00E21F2D" w:rsidRDefault="00E21F2D" w:rsidP="00BB2C97">
            <w:pPr>
              <w:spacing w:line="276" w:lineRule="auto"/>
              <w:rPr>
                <w:rFonts w:asciiTheme="minorHAnsi" w:eastAsia="MS Mincho" w:hAnsiTheme="minorHAnsi" w:cstheme="minorHAnsi"/>
                <w:sz w:val="22"/>
                <w:szCs w:val="22"/>
              </w:rPr>
            </w:pPr>
          </w:p>
          <w:p w14:paraId="37B45E67" w14:textId="77777777" w:rsidR="00E21F2D" w:rsidRDefault="00E21F2D" w:rsidP="00BB2C97">
            <w:pPr>
              <w:spacing w:line="276" w:lineRule="auto"/>
              <w:rPr>
                <w:rFonts w:asciiTheme="minorHAnsi" w:eastAsia="MS Mincho" w:hAnsiTheme="minorHAnsi" w:cstheme="minorHAnsi"/>
                <w:sz w:val="22"/>
                <w:szCs w:val="22"/>
              </w:rPr>
            </w:pPr>
          </w:p>
          <w:p w14:paraId="2B7413F9" w14:textId="77777777" w:rsidR="00E21F2D" w:rsidRDefault="00E21F2D" w:rsidP="00BB2C97">
            <w:pPr>
              <w:spacing w:line="276" w:lineRule="auto"/>
              <w:rPr>
                <w:rFonts w:asciiTheme="minorHAnsi" w:eastAsia="MS Mincho" w:hAnsiTheme="minorHAnsi" w:cstheme="minorHAnsi"/>
                <w:sz w:val="22"/>
                <w:szCs w:val="22"/>
              </w:rPr>
            </w:pPr>
          </w:p>
          <w:p w14:paraId="6B9203F6" w14:textId="77777777" w:rsidR="00E21F2D" w:rsidRDefault="00E21F2D" w:rsidP="00BB2C97">
            <w:pPr>
              <w:spacing w:line="276" w:lineRule="auto"/>
              <w:rPr>
                <w:rFonts w:asciiTheme="minorHAnsi" w:eastAsia="MS Mincho" w:hAnsiTheme="minorHAnsi" w:cstheme="minorHAnsi"/>
                <w:sz w:val="22"/>
                <w:szCs w:val="22"/>
              </w:rPr>
            </w:pPr>
          </w:p>
          <w:p w14:paraId="5E5FDF72" w14:textId="77777777" w:rsidR="00E21F2D" w:rsidRDefault="00E21F2D" w:rsidP="00BB2C97">
            <w:pPr>
              <w:spacing w:line="276" w:lineRule="auto"/>
              <w:rPr>
                <w:rFonts w:asciiTheme="minorHAnsi" w:eastAsia="MS Mincho" w:hAnsiTheme="minorHAnsi" w:cstheme="minorHAnsi"/>
                <w:sz w:val="22"/>
                <w:szCs w:val="22"/>
              </w:rPr>
            </w:pPr>
          </w:p>
          <w:p w14:paraId="2D196295" w14:textId="77777777" w:rsidR="00E21F2D" w:rsidRDefault="00E21F2D" w:rsidP="00BB2C97">
            <w:pPr>
              <w:spacing w:line="276" w:lineRule="auto"/>
              <w:rPr>
                <w:rFonts w:asciiTheme="minorHAnsi" w:eastAsia="MS Mincho" w:hAnsiTheme="minorHAnsi" w:cstheme="minorHAnsi"/>
                <w:sz w:val="22"/>
                <w:szCs w:val="22"/>
              </w:rPr>
            </w:pPr>
          </w:p>
          <w:p w14:paraId="715744A3" w14:textId="77777777" w:rsidR="00E21F2D" w:rsidRDefault="00E21F2D" w:rsidP="00BB2C97">
            <w:pPr>
              <w:spacing w:line="276" w:lineRule="auto"/>
              <w:rPr>
                <w:rFonts w:asciiTheme="minorHAnsi" w:eastAsia="MS Mincho" w:hAnsiTheme="minorHAnsi" w:cstheme="minorHAnsi"/>
                <w:sz w:val="22"/>
                <w:szCs w:val="22"/>
              </w:rPr>
            </w:pPr>
          </w:p>
          <w:p w14:paraId="148F8899" w14:textId="77777777" w:rsidR="00956A72" w:rsidRDefault="00956A72" w:rsidP="00BB2C97">
            <w:pPr>
              <w:spacing w:line="276" w:lineRule="auto"/>
              <w:rPr>
                <w:rFonts w:asciiTheme="minorHAnsi" w:eastAsia="MS Mincho" w:hAnsiTheme="minorHAnsi" w:cstheme="minorHAnsi"/>
                <w:sz w:val="22"/>
                <w:szCs w:val="22"/>
              </w:rPr>
            </w:pPr>
          </w:p>
          <w:p w14:paraId="565C2679" w14:textId="77777777" w:rsidR="00956A72" w:rsidRDefault="00956A72" w:rsidP="00BB2C97">
            <w:pPr>
              <w:spacing w:line="276" w:lineRule="auto"/>
              <w:rPr>
                <w:rFonts w:asciiTheme="minorHAnsi" w:eastAsia="MS Mincho" w:hAnsiTheme="minorHAnsi" w:cstheme="minorHAnsi"/>
                <w:sz w:val="22"/>
                <w:szCs w:val="22"/>
              </w:rPr>
            </w:pPr>
          </w:p>
          <w:p w14:paraId="3F08096E" w14:textId="77777777" w:rsidR="00956A72" w:rsidRDefault="00956A72" w:rsidP="00BB2C97">
            <w:pPr>
              <w:spacing w:line="276" w:lineRule="auto"/>
              <w:rPr>
                <w:rFonts w:asciiTheme="minorHAnsi" w:eastAsia="MS Mincho" w:hAnsiTheme="minorHAnsi" w:cstheme="minorHAnsi"/>
                <w:sz w:val="22"/>
                <w:szCs w:val="22"/>
              </w:rPr>
            </w:pPr>
          </w:p>
          <w:p w14:paraId="6FAAFB91" w14:textId="77777777" w:rsidR="00956A72" w:rsidRDefault="00956A72" w:rsidP="00BB2C97">
            <w:pPr>
              <w:spacing w:line="276" w:lineRule="auto"/>
              <w:rPr>
                <w:rFonts w:asciiTheme="minorHAnsi" w:eastAsia="MS Mincho" w:hAnsiTheme="minorHAnsi" w:cstheme="minorHAnsi"/>
                <w:sz w:val="22"/>
                <w:szCs w:val="22"/>
              </w:rPr>
            </w:pPr>
          </w:p>
          <w:p w14:paraId="4C7D487B" w14:textId="77777777" w:rsidR="00956A72" w:rsidRDefault="00956A72" w:rsidP="00BB2C97">
            <w:pPr>
              <w:spacing w:line="276" w:lineRule="auto"/>
              <w:rPr>
                <w:rFonts w:asciiTheme="minorHAnsi" w:eastAsia="MS Mincho" w:hAnsiTheme="minorHAnsi" w:cstheme="minorHAnsi"/>
                <w:sz w:val="22"/>
                <w:szCs w:val="22"/>
              </w:rPr>
            </w:pPr>
          </w:p>
          <w:p w14:paraId="6071224E" w14:textId="77777777" w:rsidR="00956A72" w:rsidRDefault="00956A72" w:rsidP="00BB2C97">
            <w:pPr>
              <w:spacing w:line="276" w:lineRule="auto"/>
              <w:rPr>
                <w:rFonts w:asciiTheme="minorHAnsi" w:eastAsia="MS Mincho" w:hAnsiTheme="minorHAnsi" w:cstheme="minorHAnsi"/>
                <w:sz w:val="22"/>
                <w:szCs w:val="22"/>
              </w:rPr>
            </w:pPr>
          </w:p>
          <w:p w14:paraId="365B8D85" w14:textId="77777777" w:rsidR="00956A72" w:rsidRPr="00746AA5" w:rsidRDefault="00956A72" w:rsidP="00BB2C97">
            <w:pPr>
              <w:spacing w:line="276" w:lineRule="auto"/>
              <w:rPr>
                <w:rFonts w:asciiTheme="minorHAnsi" w:eastAsia="MS Mincho" w:hAnsiTheme="minorHAnsi" w:cstheme="minorHAnsi"/>
                <w:sz w:val="22"/>
                <w:szCs w:val="22"/>
              </w:rPr>
            </w:pPr>
          </w:p>
          <w:p w14:paraId="58C28EEA" w14:textId="77777777" w:rsidR="00E52F5D" w:rsidRPr="00746AA5" w:rsidRDefault="00E52F5D" w:rsidP="00BB2C97">
            <w:pPr>
              <w:spacing w:line="276" w:lineRule="auto"/>
              <w:rPr>
                <w:rFonts w:asciiTheme="minorHAnsi" w:eastAsia="MS Mincho" w:hAnsiTheme="minorHAnsi" w:cstheme="minorHAnsi"/>
                <w:sz w:val="22"/>
                <w:szCs w:val="22"/>
              </w:rPr>
            </w:pPr>
          </w:p>
          <w:p w14:paraId="3AF19E25" w14:textId="77777777" w:rsidR="00E52F5D" w:rsidRPr="00746AA5" w:rsidRDefault="00E52F5D" w:rsidP="00BB2C97">
            <w:pPr>
              <w:spacing w:line="276" w:lineRule="auto"/>
              <w:rPr>
                <w:rFonts w:asciiTheme="minorHAnsi" w:eastAsia="MS Mincho" w:hAnsiTheme="minorHAnsi" w:cstheme="minorHAnsi"/>
                <w:sz w:val="22"/>
                <w:szCs w:val="22"/>
              </w:rPr>
            </w:pPr>
          </w:p>
          <w:p w14:paraId="624CC3F0" w14:textId="77777777" w:rsidR="00E52F5D" w:rsidRPr="00746AA5" w:rsidRDefault="00E52F5D" w:rsidP="00BB2C97">
            <w:pPr>
              <w:spacing w:line="276" w:lineRule="auto"/>
              <w:rPr>
                <w:rFonts w:asciiTheme="minorHAnsi" w:eastAsia="MS Mincho" w:hAnsiTheme="minorHAnsi" w:cstheme="minorHAnsi"/>
                <w:sz w:val="22"/>
                <w:szCs w:val="22"/>
              </w:rPr>
            </w:pPr>
          </w:p>
          <w:p w14:paraId="3605A781" w14:textId="77777777" w:rsidR="00E52F5D" w:rsidRPr="00746AA5" w:rsidRDefault="00E52F5D" w:rsidP="00BB2C97">
            <w:pPr>
              <w:spacing w:line="276" w:lineRule="auto"/>
              <w:rPr>
                <w:rFonts w:asciiTheme="minorHAnsi" w:eastAsia="MS Mincho" w:hAnsiTheme="minorHAnsi" w:cstheme="minorHAnsi"/>
                <w:sz w:val="22"/>
                <w:szCs w:val="22"/>
              </w:rPr>
            </w:pPr>
          </w:p>
        </w:tc>
      </w:tr>
      <w:tr w:rsidR="00E52F5D" w:rsidRPr="00767773" w14:paraId="0A3DCA52" w14:textId="77777777" w:rsidTr="00AF2347">
        <w:trPr>
          <w:gridAfter w:val="1"/>
          <w:wAfter w:w="6" w:type="dxa"/>
          <w:trHeight w:val="262"/>
          <w:jc w:val="center"/>
        </w:trPr>
        <w:tc>
          <w:tcPr>
            <w:tcW w:w="11335" w:type="dxa"/>
            <w:shd w:val="clear" w:color="auto" w:fill="0070C0"/>
          </w:tcPr>
          <w:p w14:paraId="699EC022" w14:textId="50B68FF8" w:rsidR="00E52F5D" w:rsidRPr="00767773" w:rsidRDefault="00956A72" w:rsidP="00BB2C97">
            <w:pPr>
              <w:spacing w:line="276" w:lineRule="auto"/>
              <w:rPr>
                <w:rFonts w:asciiTheme="minorHAnsi" w:eastAsia="MS Mincho" w:hAnsiTheme="minorHAnsi" w:cstheme="minorHAnsi"/>
                <w:b/>
                <w:bCs/>
                <w:color w:val="FFFFFF" w:themeColor="background1"/>
                <w:sz w:val="22"/>
                <w:szCs w:val="22"/>
              </w:rPr>
            </w:pPr>
            <w:bookmarkStart w:id="25" w:name="_Hlk215482660"/>
            <w:r>
              <w:rPr>
                <w:rFonts w:asciiTheme="minorHAnsi" w:eastAsia="MS Mincho" w:hAnsiTheme="minorHAnsi" w:cstheme="minorHAnsi"/>
                <w:b/>
                <w:bCs/>
                <w:color w:val="FFFFFF" w:themeColor="background1"/>
                <w:sz w:val="22"/>
                <w:szCs w:val="22"/>
              </w:rPr>
              <w:t>B3 – Continuity of Service</w:t>
            </w:r>
          </w:p>
        </w:tc>
      </w:tr>
      <w:tr w:rsidR="00E52F5D" w:rsidRPr="00AB6A84" w14:paraId="1C564464" w14:textId="77777777" w:rsidTr="00AF2347">
        <w:trPr>
          <w:gridAfter w:val="1"/>
          <w:wAfter w:w="6" w:type="dxa"/>
          <w:trHeight w:val="1170"/>
          <w:jc w:val="center"/>
        </w:trPr>
        <w:tc>
          <w:tcPr>
            <w:tcW w:w="11335" w:type="dxa"/>
            <w:shd w:val="clear" w:color="auto" w:fill="F2F2F2"/>
          </w:tcPr>
          <w:p w14:paraId="200F528B" w14:textId="77777777" w:rsidR="008F53BC" w:rsidRPr="008F53BC" w:rsidRDefault="008F53BC" w:rsidP="008F53BC">
            <w:pPr>
              <w:rPr>
                <w:rFonts w:asciiTheme="minorHAnsi" w:eastAsia="MS Mincho" w:hAnsiTheme="minorHAnsi" w:cstheme="minorHAnsi"/>
                <w:sz w:val="22"/>
                <w:szCs w:val="22"/>
              </w:rPr>
            </w:pPr>
            <w:r w:rsidRPr="008F53BC">
              <w:rPr>
                <w:rFonts w:asciiTheme="minorHAnsi" w:eastAsia="MS Mincho" w:hAnsiTheme="minorHAnsi" w:cstheme="minorHAnsi"/>
                <w:sz w:val="22"/>
                <w:szCs w:val="22"/>
              </w:rPr>
              <w:lastRenderedPageBreak/>
              <w:t xml:space="preserve">Tenderers must submit a clear and comprehensive proposed methodology for ensuring continuity of supply and reliable deliveries of Goods throughout the term of a Framework Contract, demonstrating how they propose to hold adequate minimum stock of the Goods as well as their fleet maintenance procedures, to ensure the non- occurrence of stock-outs, product shortages and late deliveries as well as their process for reviewing same, including but not limited to: </w:t>
            </w:r>
          </w:p>
          <w:p w14:paraId="06DE59EB" w14:textId="77777777" w:rsidR="008F53BC" w:rsidRPr="008F53BC" w:rsidRDefault="008F53BC" w:rsidP="008F53BC">
            <w:pPr>
              <w:rPr>
                <w:rFonts w:asciiTheme="minorHAnsi" w:eastAsia="MS Mincho" w:hAnsiTheme="minorHAnsi" w:cstheme="minorHAnsi"/>
                <w:sz w:val="22"/>
                <w:szCs w:val="22"/>
              </w:rPr>
            </w:pPr>
          </w:p>
          <w:p w14:paraId="1B2C416C" w14:textId="1BF4D8A1" w:rsidR="008F53BC" w:rsidRPr="008F53BC" w:rsidRDefault="008F53BC" w:rsidP="008F53BC">
            <w:pPr>
              <w:pStyle w:val="ListParagraph"/>
              <w:numPr>
                <w:ilvl w:val="0"/>
                <w:numId w:val="30"/>
              </w:numPr>
              <w:spacing w:after="0" w:line="240" w:lineRule="auto"/>
              <w:rPr>
                <w:rFonts w:eastAsia="MS Mincho" w:cstheme="minorHAnsi"/>
                <w:sz w:val="22"/>
              </w:rPr>
            </w:pPr>
            <w:r w:rsidRPr="008F53BC">
              <w:rPr>
                <w:rFonts w:eastAsia="MS Mincho" w:cstheme="minorHAnsi"/>
                <w:sz w:val="22"/>
              </w:rPr>
              <w:t>Provide distribution capability, including warehousing and locations that will be utilised.</w:t>
            </w:r>
          </w:p>
          <w:p w14:paraId="426392F5" w14:textId="1A38446B" w:rsidR="008F53BC" w:rsidRPr="004F2BD8" w:rsidRDefault="008F53BC" w:rsidP="00A7664C">
            <w:pPr>
              <w:pStyle w:val="ListParagraph"/>
              <w:numPr>
                <w:ilvl w:val="0"/>
                <w:numId w:val="31"/>
              </w:numPr>
              <w:spacing w:after="0" w:line="240" w:lineRule="auto"/>
              <w:rPr>
                <w:rFonts w:eastAsia="MS Mincho" w:cstheme="minorHAnsi"/>
                <w:sz w:val="22"/>
              </w:rPr>
            </w:pPr>
            <w:r w:rsidRPr="004F2BD8">
              <w:rPr>
                <w:rFonts w:eastAsia="MS Mincho" w:cstheme="minorHAnsi"/>
                <w:sz w:val="22"/>
              </w:rPr>
              <w:t>The proposed stock levels that to be held for the Goods, the stock review frequency and inventory replenishment procedures including timelines for monitoring same.</w:t>
            </w:r>
          </w:p>
          <w:p w14:paraId="67F6689B" w14:textId="7C1882CE" w:rsidR="008F53BC" w:rsidRPr="004F2BD8" w:rsidRDefault="008F53BC" w:rsidP="001200D9">
            <w:pPr>
              <w:pStyle w:val="ListParagraph"/>
              <w:numPr>
                <w:ilvl w:val="0"/>
                <w:numId w:val="31"/>
              </w:numPr>
              <w:spacing w:after="0" w:line="240" w:lineRule="auto"/>
              <w:rPr>
                <w:rFonts w:eastAsia="MS Mincho" w:cstheme="minorHAnsi"/>
                <w:sz w:val="22"/>
              </w:rPr>
            </w:pPr>
            <w:r w:rsidRPr="004F2BD8">
              <w:rPr>
                <w:rFonts w:eastAsia="MS Mincho" w:cstheme="minorHAnsi"/>
                <w:sz w:val="22"/>
              </w:rPr>
              <w:t xml:space="preserve">The fleet of vehicles available for the delivery of the contract, including contingency plans for any breakdown or failure of vehicles </w:t>
            </w:r>
            <w:proofErr w:type="gramStart"/>
            <w:r w:rsidRPr="004F2BD8">
              <w:rPr>
                <w:rFonts w:eastAsia="MS Mincho" w:cstheme="minorHAnsi"/>
                <w:sz w:val="22"/>
              </w:rPr>
              <w:t>in the course of</w:t>
            </w:r>
            <w:proofErr w:type="gramEnd"/>
            <w:r w:rsidRPr="004F2BD8">
              <w:rPr>
                <w:rFonts w:eastAsia="MS Mincho" w:cstheme="minorHAnsi"/>
                <w:sz w:val="22"/>
              </w:rPr>
              <w:t xml:space="preserve"> a delivery</w:t>
            </w:r>
            <w:r w:rsidR="00563C14">
              <w:rPr>
                <w:rFonts w:eastAsia="MS Mincho" w:cstheme="minorHAnsi"/>
                <w:sz w:val="22"/>
              </w:rPr>
              <w:t>.</w:t>
            </w:r>
          </w:p>
          <w:p w14:paraId="683DE6A3" w14:textId="70F5E111" w:rsidR="00A635C0" w:rsidRPr="004F2BD8" w:rsidRDefault="008F53BC" w:rsidP="00FD1452">
            <w:pPr>
              <w:pStyle w:val="ListParagraph"/>
              <w:numPr>
                <w:ilvl w:val="0"/>
                <w:numId w:val="31"/>
              </w:numPr>
              <w:spacing w:after="0" w:line="240" w:lineRule="auto"/>
              <w:rPr>
                <w:rFonts w:eastAsia="MS Mincho" w:cstheme="minorHAnsi"/>
                <w:sz w:val="22"/>
              </w:rPr>
            </w:pPr>
            <w:r w:rsidRPr="004F2BD8">
              <w:rPr>
                <w:rFonts w:eastAsia="MS Mincho" w:cstheme="minorHAnsi"/>
                <w:sz w:val="22"/>
              </w:rPr>
              <w:t xml:space="preserve">The proposed methodology for management and maintenance of vehicle fleet, </w:t>
            </w:r>
            <w:proofErr w:type="gramStart"/>
            <w:r w:rsidRPr="004F2BD8">
              <w:rPr>
                <w:rFonts w:eastAsia="MS Mincho" w:cstheme="minorHAnsi"/>
                <w:sz w:val="22"/>
              </w:rPr>
              <w:t>so as to</w:t>
            </w:r>
            <w:proofErr w:type="gramEnd"/>
            <w:r w:rsidRPr="004F2BD8">
              <w:rPr>
                <w:rFonts w:eastAsia="MS Mincho" w:cstheme="minorHAnsi"/>
                <w:sz w:val="22"/>
              </w:rPr>
              <w:t xml:space="preserve"> ensure that deliveries are not delayed due to logistics issues</w:t>
            </w:r>
            <w:r w:rsidR="00563C14">
              <w:rPr>
                <w:rFonts w:eastAsia="MS Mincho" w:cstheme="minorHAnsi"/>
                <w:sz w:val="22"/>
              </w:rPr>
              <w:t>.</w:t>
            </w:r>
          </w:p>
          <w:p w14:paraId="0CF7DFED" w14:textId="135EBB01" w:rsidR="004F2BD8" w:rsidRPr="008F53BC" w:rsidRDefault="004F2BD8" w:rsidP="004F2BD8">
            <w:pPr>
              <w:pStyle w:val="ListParagraph"/>
              <w:spacing w:after="0" w:line="240" w:lineRule="auto"/>
              <w:ind w:left="1080"/>
              <w:rPr>
                <w:rFonts w:eastAsia="MS Mincho" w:cstheme="minorHAnsi"/>
                <w:sz w:val="22"/>
              </w:rPr>
            </w:pPr>
          </w:p>
        </w:tc>
      </w:tr>
      <w:tr w:rsidR="00E52F5D" w:rsidRPr="00746AA5" w14:paraId="49CDD2AB" w14:textId="77777777" w:rsidTr="00AF2347">
        <w:trPr>
          <w:gridAfter w:val="1"/>
          <w:wAfter w:w="6" w:type="dxa"/>
          <w:trHeight w:val="1427"/>
          <w:jc w:val="center"/>
        </w:trPr>
        <w:tc>
          <w:tcPr>
            <w:tcW w:w="11335" w:type="dxa"/>
            <w:shd w:val="clear" w:color="auto" w:fill="DBE5F1"/>
          </w:tcPr>
          <w:p w14:paraId="348A7A22" w14:textId="77777777" w:rsidR="00E52F5D" w:rsidRPr="00746AA5" w:rsidRDefault="00E52F5D" w:rsidP="00BB2C97">
            <w:pPr>
              <w:spacing w:line="276" w:lineRule="auto"/>
              <w:rPr>
                <w:rFonts w:asciiTheme="minorHAnsi" w:eastAsia="MS Mincho" w:hAnsiTheme="minorHAnsi" w:cstheme="minorHAnsi"/>
                <w:color w:val="808080"/>
                <w:sz w:val="22"/>
                <w:szCs w:val="22"/>
              </w:rPr>
            </w:pPr>
            <w:r w:rsidRPr="00746AA5">
              <w:rPr>
                <w:rFonts w:asciiTheme="minorHAnsi" w:eastAsia="MS Mincho" w:hAnsiTheme="minorHAnsi" w:cstheme="minorHAnsi"/>
                <w:color w:val="808080"/>
                <w:sz w:val="22"/>
                <w:szCs w:val="22"/>
              </w:rPr>
              <w:t>Insert Comment</w:t>
            </w:r>
          </w:p>
          <w:p w14:paraId="3F7C40F8" w14:textId="77777777" w:rsidR="00E52F5D" w:rsidRPr="00746AA5" w:rsidRDefault="00E52F5D" w:rsidP="00BB2C97">
            <w:pPr>
              <w:spacing w:line="276" w:lineRule="auto"/>
              <w:rPr>
                <w:rFonts w:asciiTheme="minorHAnsi" w:eastAsia="MS Mincho" w:hAnsiTheme="minorHAnsi" w:cstheme="minorHAnsi"/>
                <w:sz w:val="22"/>
                <w:szCs w:val="22"/>
              </w:rPr>
            </w:pPr>
          </w:p>
          <w:p w14:paraId="1CD54309" w14:textId="77777777" w:rsidR="00E52F5D" w:rsidRPr="00746AA5" w:rsidRDefault="00E52F5D" w:rsidP="00BB2C97">
            <w:pPr>
              <w:spacing w:line="276" w:lineRule="auto"/>
              <w:rPr>
                <w:rFonts w:asciiTheme="minorHAnsi" w:eastAsia="MS Mincho" w:hAnsiTheme="minorHAnsi" w:cstheme="minorHAnsi"/>
                <w:sz w:val="22"/>
                <w:szCs w:val="22"/>
              </w:rPr>
            </w:pPr>
          </w:p>
          <w:p w14:paraId="3C797B0C" w14:textId="77777777" w:rsidR="00E52F5D" w:rsidRDefault="00E52F5D" w:rsidP="00BB2C97">
            <w:pPr>
              <w:spacing w:line="276" w:lineRule="auto"/>
              <w:rPr>
                <w:rFonts w:asciiTheme="minorHAnsi" w:eastAsia="MS Mincho" w:hAnsiTheme="minorHAnsi" w:cstheme="minorHAnsi"/>
                <w:sz w:val="22"/>
                <w:szCs w:val="22"/>
              </w:rPr>
            </w:pPr>
          </w:p>
          <w:p w14:paraId="7BC03098" w14:textId="77777777" w:rsidR="00A635C0" w:rsidRDefault="00A635C0" w:rsidP="00BB2C97">
            <w:pPr>
              <w:spacing w:line="276" w:lineRule="auto"/>
              <w:rPr>
                <w:rFonts w:asciiTheme="minorHAnsi" w:eastAsia="MS Mincho" w:hAnsiTheme="minorHAnsi" w:cstheme="minorHAnsi"/>
                <w:sz w:val="22"/>
                <w:szCs w:val="22"/>
              </w:rPr>
            </w:pPr>
          </w:p>
          <w:p w14:paraId="22D9A91F" w14:textId="77777777" w:rsidR="00A635C0" w:rsidRDefault="00A635C0" w:rsidP="00BB2C97">
            <w:pPr>
              <w:spacing w:line="276" w:lineRule="auto"/>
              <w:rPr>
                <w:rFonts w:asciiTheme="minorHAnsi" w:eastAsia="MS Mincho" w:hAnsiTheme="minorHAnsi" w:cstheme="minorHAnsi"/>
                <w:sz w:val="22"/>
                <w:szCs w:val="22"/>
              </w:rPr>
            </w:pPr>
          </w:p>
          <w:p w14:paraId="2A58E003" w14:textId="77777777" w:rsidR="00A635C0" w:rsidRDefault="00A635C0" w:rsidP="00BB2C97">
            <w:pPr>
              <w:spacing w:line="276" w:lineRule="auto"/>
              <w:rPr>
                <w:rFonts w:asciiTheme="minorHAnsi" w:eastAsia="MS Mincho" w:hAnsiTheme="minorHAnsi" w:cstheme="minorHAnsi"/>
                <w:sz w:val="22"/>
                <w:szCs w:val="22"/>
              </w:rPr>
            </w:pPr>
          </w:p>
          <w:p w14:paraId="6504DD2D" w14:textId="77777777" w:rsidR="00A635C0" w:rsidRDefault="00A635C0" w:rsidP="00BB2C97">
            <w:pPr>
              <w:spacing w:line="276" w:lineRule="auto"/>
              <w:rPr>
                <w:rFonts w:asciiTheme="minorHAnsi" w:eastAsia="MS Mincho" w:hAnsiTheme="minorHAnsi" w:cstheme="minorHAnsi"/>
                <w:sz w:val="22"/>
                <w:szCs w:val="22"/>
              </w:rPr>
            </w:pPr>
          </w:p>
          <w:p w14:paraId="25C25458" w14:textId="77777777" w:rsidR="00A635C0" w:rsidRDefault="00A635C0" w:rsidP="00BB2C97">
            <w:pPr>
              <w:spacing w:line="276" w:lineRule="auto"/>
              <w:rPr>
                <w:rFonts w:asciiTheme="minorHAnsi" w:eastAsia="MS Mincho" w:hAnsiTheme="minorHAnsi" w:cstheme="minorHAnsi"/>
                <w:sz w:val="22"/>
                <w:szCs w:val="22"/>
              </w:rPr>
            </w:pPr>
          </w:p>
          <w:p w14:paraId="1608A3FE" w14:textId="77777777" w:rsidR="00A635C0" w:rsidRDefault="00A635C0" w:rsidP="00BB2C97">
            <w:pPr>
              <w:spacing w:line="276" w:lineRule="auto"/>
              <w:rPr>
                <w:rFonts w:asciiTheme="minorHAnsi" w:eastAsia="MS Mincho" w:hAnsiTheme="minorHAnsi" w:cstheme="minorHAnsi"/>
                <w:sz w:val="22"/>
                <w:szCs w:val="22"/>
              </w:rPr>
            </w:pPr>
          </w:p>
          <w:p w14:paraId="514676ED" w14:textId="77777777" w:rsidR="00A635C0" w:rsidRDefault="00A635C0" w:rsidP="00BB2C97">
            <w:pPr>
              <w:spacing w:line="276" w:lineRule="auto"/>
              <w:rPr>
                <w:rFonts w:asciiTheme="minorHAnsi" w:eastAsia="MS Mincho" w:hAnsiTheme="minorHAnsi" w:cstheme="minorHAnsi"/>
                <w:sz w:val="22"/>
                <w:szCs w:val="22"/>
              </w:rPr>
            </w:pPr>
          </w:p>
          <w:p w14:paraId="0C9BEE59" w14:textId="77777777" w:rsidR="00A635C0" w:rsidRDefault="00A635C0" w:rsidP="00BB2C97">
            <w:pPr>
              <w:spacing w:line="276" w:lineRule="auto"/>
              <w:rPr>
                <w:rFonts w:asciiTheme="minorHAnsi" w:eastAsia="MS Mincho" w:hAnsiTheme="minorHAnsi" w:cstheme="minorHAnsi"/>
                <w:sz w:val="22"/>
                <w:szCs w:val="22"/>
              </w:rPr>
            </w:pPr>
          </w:p>
          <w:p w14:paraId="6B037860" w14:textId="77777777" w:rsidR="00A635C0" w:rsidRDefault="00A635C0" w:rsidP="00BB2C97">
            <w:pPr>
              <w:spacing w:line="276" w:lineRule="auto"/>
              <w:rPr>
                <w:rFonts w:asciiTheme="minorHAnsi" w:eastAsia="MS Mincho" w:hAnsiTheme="minorHAnsi" w:cstheme="minorHAnsi"/>
                <w:sz w:val="22"/>
                <w:szCs w:val="22"/>
              </w:rPr>
            </w:pPr>
          </w:p>
          <w:p w14:paraId="1D3A9729" w14:textId="77777777" w:rsidR="00A635C0" w:rsidRDefault="00A635C0" w:rsidP="00BB2C97">
            <w:pPr>
              <w:spacing w:line="276" w:lineRule="auto"/>
              <w:rPr>
                <w:rFonts w:asciiTheme="minorHAnsi" w:eastAsia="MS Mincho" w:hAnsiTheme="minorHAnsi" w:cstheme="minorHAnsi"/>
                <w:sz w:val="22"/>
                <w:szCs w:val="22"/>
              </w:rPr>
            </w:pPr>
          </w:p>
          <w:p w14:paraId="1F6FDC48" w14:textId="77777777" w:rsidR="00A635C0" w:rsidRDefault="00A635C0" w:rsidP="00BB2C97">
            <w:pPr>
              <w:spacing w:line="276" w:lineRule="auto"/>
              <w:rPr>
                <w:rFonts w:asciiTheme="minorHAnsi" w:eastAsia="MS Mincho" w:hAnsiTheme="minorHAnsi" w:cstheme="minorHAnsi"/>
                <w:sz w:val="22"/>
                <w:szCs w:val="22"/>
              </w:rPr>
            </w:pPr>
          </w:p>
          <w:p w14:paraId="5BA88D6A" w14:textId="77777777" w:rsidR="00A635C0" w:rsidRDefault="00A635C0" w:rsidP="00BB2C97">
            <w:pPr>
              <w:spacing w:line="276" w:lineRule="auto"/>
              <w:rPr>
                <w:rFonts w:asciiTheme="minorHAnsi" w:eastAsia="MS Mincho" w:hAnsiTheme="minorHAnsi" w:cstheme="minorHAnsi"/>
                <w:sz w:val="22"/>
                <w:szCs w:val="22"/>
              </w:rPr>
            </w:pPr>
          </w:p>
          <w:p w14:paraId="530A6731" w14:textId="77777777" w:rsidR="00A635C0" w:rsidRDefault="00A635C0" w:rsidP="00BB2C97">
            <w:pPr>
              <w:spacing w:line="276" w:lineRule="auto"/>
              <w:rPr>
                <w:rFonts w:asciiTheme="minorHAnsi" w:eastAsia="MS Mincho" w:hAnsiTheme="minorHAnsi" w:cstheme="minorHAnsi"/>
                <w:sz w:val="22"/>
                <w:szCs w:val="22"/>
              </w:rPr>
            </w:pPr>
          </w:p>
          <w:p w14:paraId="2DBFF12E" w14:textId="77777777" w:rsidR="00A635C0" w:rsidRDefault="00A635C0" w:rsidP="00BB2C97">
            <w:pPr>
              <w:spacing w:line="276" w:lineRule="auto"/>
              <w:rPr>
                <w:rFonts w:asciiTheme="minorHAnsi" w:eastAsia="MS Mincho" w:hAnsiTheme="minorHAnsi" w:cstheme="minorHAnsi"/>
                <w:sz w:val="22"/>
                <w:szCs w:val="22"/>
              </w:rPr>
            </w:pPr>
          </w:p>
          <w:p w14:paraId="4B631D17" w14:textId="77777777" w:rsidR="00A635C0" w:rsidRDefault="00A635C0" w:rsidP="00BB2C97">
            <w:pPr>
              <w:spacing w:line="276" w:lineRule="auto"/>
              <w:rPr>
                <w:rFonts w:asciiTheme="minorHAnsi" w:eastAsia="MS Mincho" w:hAnsiTheme="minorHAnsi" w:cstheme="minorHAnsi"/>
                <w:sz w:val="22"/>
                <w:szCs w:val="22"/>
              </w:rPr>
            </w:pPr>
          </w:p>
          <w:p w14:paraId="5ABF39A1" w14:textId="77777777" w:rsidR="00A635C0" w:rsidRDefault="00A635C0" w:rsidP="00BB2C97">
            <w:pPr>
              <w:spacing w:line="276" w:lineRule="auto"/>
              <w:rPr>
                <w:rFonts w:asciiTheme="minorHAnsi" w:eastAsia="MS Mincho" w:hAnsiTheme="minorHAnsi" w:cstheme="minorHAnsi"/>
                <w:sz w:val="22"/>
                <w:szCs w:val="22"/>
              </w:rPr>
            </w:pPr>
          </w:p>
          <w:p w14:paraId="6A8C27C9" w14:textId="77777777" w:rsidR="00A635C0" w:rsidRDefault="00A635C0" w:rsidP="00BB2C97">
            <w:pPr>
              <w:spacing w:line="276" w:lineRule="auto"/>
              <w:rPr>
                <w:rFonts w:asciiTheme="minorHAnsi" w:eastAsia="MS Mincho" w:hAnsiTheme="minorHAnsi" w:cstheme="minorHAnsi"/>
                <w:sz w:val="22"/>
                <w:szCs w:val="22"/>
              </w:rPr>
            </w:pPr>
          </w:p>
          <w:p w14:paraId="197746A9" w14:textId="77777777" w:rsidR="00A635C0" w:rsidRDefault="00A635C0" w:rsidP="00BB2C97">
            <w:pPr>
              <w:spacing w:line="276" w:lineRule="auto"/>
              <w:rPr>
                <w:rFonts w:asciiTheme="minorHAnsi" w:eastAsia="MS Mincho" w:hAnsiTheme="minorHAnsi" w:cstheme="minorHAnsi"/>
                <w:sz w:val="22"/>
                <w:szCs w:val="22"/>
              </w:rPr>
            </w:pPr>
          </w:p>
          <w:p w14:paraId="636D29BC" w14:textId="77777777" w:rsidR="00A635C0" w:rsidRDefault="00A635C0" w:rsidP="00BB2C97">
            <w:pPr>
              <w:spacing w:line="276" w:lineRule="auto"/>
              <w:rPr>
                <w:rFonts w:asciiTheme="minorHAnsi" w:eastAsia="MS Mincho" w:hAnsiTheme="minorHAnsi" w:cstheme="minorHAnsi"/>
                <w:sz w:val="22"/>
                <w:szCs w:val="22"/>
              </w:rPr>
            </w:pPr>
          </w:p>
          <w:p w14:paraId="51C2CDC3" w14:textId="77777777" w:rsidR="00A635C0" w:rsidRDefault="00A635C0" w:rsidP="00BB2C97">
            <w:pPr>
              <w:spacing w:line="276" w:lineRule="auto"/>
              <w:rPr>
                <w:rFonts w:asciiTheme="minorHAnsi" w:eastAsia="MS Mincho" w:hAnsiTheme="minorHAnsi" w:cstheme="minorHAnsi"/>
                <w:sz w:val="22"/>
                <w:szCs w:val="22"/>
              </w:rPr>
            </w:pPr>
          </w:p>
          <w:p w14:paraId="2EC35FBF" w14:textId="77777777" w:rsidR="00A635C0" w:rsidRDefault="00A635C0" w:rsidP="00BB2C97">
            <w:pPr>
              <w:spacing w:line="276" w:lineRule="auto"/>
              <w:rPr>
                <w:rFonts w:asciiTheme="minorHAnsi" w:eastAsia="MS Mincho" w:hAnsiTheme="minorHAnsi" w:cstheme="minorHAnsi"/>
                <w:sz w:val="22"/>
                <w:szCs w:val="22"/>
              </w:rPr>
            </w:pPr>
          </w:p>
          <w:p w14:paraId="1B725FD7" w14:textId="77777777" w:rsidR="00E52F5D" w:rsidRDefault="00E52F5D" w:rsidP="00BB2C97">
            <w:pPr>
              <w:spacing w:line="276" w:lineRule="auto"/>
              <w:rPr>
                <w:rFonts w:asciiTheme="minorHAnsi" w:eastAsia="MS Mincho" w:hAnsiTheme="minorHAnsi" w:cstheme="minorHAnsi"/>
                <w:sz w:val="22"/>
                <w:szCs w:val="22"/>
              </w:rPr>
            </w:pPr>
          </w:p>
          <w:p w14:paraId="0DD384D7" w14:textId="77777777" w:rsidR="00E52F5D" w:rsidRPr="00746AA5" w:rsidRDefault="00E52F5D" w:rsidP="00BB2C97">
            <w:pPr>
              <w:spacing w:line="276" w:lineRule="auto"/>
              <w:rPr>
                <w:rFonts w:asciiTheme="minorHAnsi" w:eastAsia="MS Mincho" w:hAnsiTheme="minorHAnsi" w:cstheme="minorHAnsi"/>
                <w:sz w:val="22"/>
                <w:szCs w:val="22"/>
              </w:rPr>
            </w:pPr>
          </w:p>
          <w:p w14:paraId="069BD565" w14:textId="77777777" w:rsidR="00E52F5D" w:rsidRPr="00746AA5" w:rsidRDefault="00E52F5D" w:rsidP="00BB2C97">
            <w:pPr>
              <w:spacing w:line="276" w:lineRule="auto"/>
              <w:rPr>
                <w:rFonts w:asciiTheme="minorHAnsi" w:eastAsia="MS Mincho" w:hAnsiTheme="minorHAnsi" w:cstheme="minorHAnsi"/>
                <w:sz w:val="22"/>
                <w:szCs w:val="22"/>
              </w:rPr>
            </w:pPr>
          </w:p>
          <w:p w14:paraId="23563A64" w14:textId="77777777" w:rsidR="00E52F5D" w:rsidRPr="00746AA5" w:rsidRDefault="00E52F5D" w:rsidP="00BB2C97">
            <w:pPr>
              <w:spacing w:line="276" w:lineRule="auto"/>
              <w:rPr>
                <w:rFonts w:asciiTheme="minorHAnsi" w:eastAsia="MS Mincho" w:hAnsiTheme="minorHAnsi" w:cstheme="minorHAnsi"/>
                <w:sz w:val="22"/>
                <w:szCs w:val="22"/>
              </w:rPr>
            </w:pPr>
          </w:p>
          <w:p w14:paraId="3E0AD8BB" w14:textId="77777777" w:rsidR="00E52F5D" w:rsidRPr="00746AA5" w:rsidRDefault="00E52F5D" w:rsidP="00BB2C97">
            <w:pPr>
              <w:spacing w:line="276" w:lineRule="auto"/>
              <w:rPr>
                <w:rFonts w:asciiTheme="minorHAnsi" w:eastAsia="MS Mincho" w:hAnsiTheme="minorHAnsi" w:cstheme="minorHAnsi"/>
                <w:sz w:val="22"/>
                <w:szCs w:val="22"/>
              </w:rPr>
            </w:pPr>
          </w:p>
          <w:p w14:paraId="412965EF" w14:textId="77777777" w:rsidR="00E52F5D" w:rsidRPr="00746AA5" w:rsidRDefault="00E52F5D" w:rsidP="00BB2C97">
            <w:pPr>
              <w:spacing w:line="276" w:lineRule="auto"/>
              <w:rPr>
                <w:rFonts w:asciiTheme="minorHAnsi" w:eastAsia="MS Mincho" w:hAnsiTheme="minorHAnsi" w:cstheme="minorHAnsi"/>
                <w:sz w:val="22"/>
                <w:szCs w:val="22"/>
              </w:rPr>
            </w:pPr>
          </w:p>
          <w:p w14:paraId="6C386028" w14:textId="77777777" w:rsidR="00E52F5D" w:rsidRPr="00746AA5" w:rsidRDefault="00E52F5D" w:rsidP="00BB2C97">
            <w:pPr>
              <w:spacing w:line="276" w:lineRule="auto"/>
              <w:rPr>
                <w:rFonts w:asciiTheme="minorHAnsi" w:eastAsia="MS Mincho" w:hAnsiTheme="minorHAnsi" w:cstheme="minorHAnsi"/>
                <w:sz w:val="22"/>
                <w:szCs w:val="22"/>
              </w:rPr>
            </w:pPr>
          </w:p>
        </w:tc>
      </w:tr>
      <w:bookmarkEnd w:id="25"/>
      <w:tr w:rsidR="008E4131" w:rsidRPr="00746AA5" w14:paraId="51AA68EE" w14:textId="77777777" w:rsidTr="00AF2347">
        <w:trPr>
          <w:gridAfter w:val="1"/>
          <w:wAfter w:w="6" w:type="dxa"/>
          <w:trHeight w:val="253"/>
          <w:jc w:val="center"/>
        </w:trPr>
        <w:tc>
          <w:tcPr>
            <w:tcW w:w="11335" w:type="dxa"/>
            <w:shd w:val="clear" w:color="auto" w:fill="2E74B5" w:themeFill="accent1" w:themeFillShade="BF"/>
          </w:tcPr>
          <w:p w14:paraId="5932D4BD" w14:textId="79F7ED39" w:rsidR="008E4131" w:rsidRPr="00E21F2D" w:rsidRDefault="008E4131" w:rsidP="00EF2B6A">
            <w:pPr>
              <w:spacing w:line="276" w:lineRule="auto"/>
              <w:jc w:val="center"/>
              <w:rPr>
                <w:rFonts w:asciiTheme="minorHAnsi" w:eastAsia="MS Mincho" w:hAnsiTheme="minorHAnsi" w:cstheme="minorHAnsi"/>
                <w:b/>
                <w:bCs/>
                <w:color w:val="FFFFFF" w:themeColor="background1"/>
                <w:sz w:val="22"/>
                <w:szCs w:val="22"/>
              </w:rPr>
            </w:pPr>
            <w:r w:rsidRPr="00E21F2D">
              <w:rPr>
                <w:rFonts w:asciiTheme="minorHAnsi" w:eastAsia="MS Mincho" w:hAnsiTheme="minorHAnsi" w:cstheme="minorHAnsi"/>
                <w:b/>
                <w:bCs/>
                <w:color w:val="FFFFFF" w:themeColor="background1"/>
                <w:sz w:val="22"/>
                <w:szCs w:val="22"/>
              </w:rPr>
              <w:t xml:space="preserve">Section </w:t>
            </w:r>
            <w:r>
              <w:rPr>
                <w:rFonts w:asciiTheme="minorHAnsi" w:eastAsia="MS Mincho" w:hAnsiTheme="minorHAnsi" w:cstheme="minorHAnsi"/>
                <w:b/>
                <w:bCs/>
                <w:color w:val="FFFFFF" w:themeColor="background1"/>
                <w:sz w:val="22"/>
                <w:szCs w:val="22"/>
              </w:rPr>
              <w:t>C</w:t>
            </w:r>
            <w:r w:rsidR="005F7FC0">
              <w:rPr>
                <w:rFonts w:asciiTheme="minorHAnsi" w:eastAsia="MS Mincho" w:hAnsiTheme="minorHAnsi" w:cstheme="minorHAnsi"/>
                <w:b/>
                <w:bCs/>
                <w:color w:val="FFFFFF" w:themeColor="background1"/>
                <w:sz w:val="22"/>
                <w:szCs w:val="22"/>
              </w:rPr>
              <w:t>: Contract Management</w:t>
            </w:r>
          </w:p>
          <w:p w14:paraId="0E1834B3" w14:textId="77777777" w:rsidR="008E4131" w:rsidRPr="00746AA5" w:rsidRDefault="008E4131" w:rsidP="00EF2B6A">
            <w:pPr>
              <w:spacing w:line="276" w:lineRule="auto"/>
              <w:jc w:val="center"/>
              <w:rPr>
                <w:rFonts w:asciiTheme="minorHAnsi" w:eastAsia="MS Mincho" w:hAnsiTheme="minorHAnsi" w:cstheme="minorHAnsi"/>
                <w:color w:val="FFFFFF" w:themeColor="background1"/>
                <w:sz w:val="22"/>
                <w:szCs w:val="22"/>
              </w:rPr>
            </w:pPr>
          </w:p>
        </w:tc>
      </w:tr>
      <w:tr w:rsidR="00A635C0" w:rsidRPr="00767773" w14:paraId="1C9756AA" w14:textId="77777777" w:rsidTr="00AF2347">
        <w:trPr>
          <w:gridAfter w:val="1"/>
          <w:wAfter w:w="6" w:type="dxa"/>
          <w:trHeight w:val="262"/>
          <w:jc w:val="center"/>
        </w:trPr>
        <w:tc>
          <w:tcPr>
            <w:tcW w:w="11335" w:type="dxa"/>
            <w:shd w:val="clear" w:color="auto" w:fill="0070C0"/>
          </w:tcPr>
          <w:p w14:paraId="70AF9FEE" w14:textId="15F1ABD3" w:rsidR="00A635C0" w:rsidRPr="00767773" w:rsidRDefault="00840081" w:rsidP="007E4558">
            <w:pPr>
              <w:spacing w:line="276" w:lineRule="auto"/>
              <w:rPr>
                <w:rFonts w:asciiTheme="minorHAnsi" w:eastAsia="MS Mincho" w:hAnsiTheme="minorHAnsi" w:cstheme="minorHAnsi"/>
                <w:b/>
                <w:bCs/>
                <w:color w:val="FFFFFF" w:themeColor="background1"/>
                <w:sz w:val="22"/>
                <w:szCs w:val="22"/>
              </w:rPr>
            </w:pPr>
            <w:r>
              <w:rPr>
                <w:rFonts w:asciiTheme="minorHAnsi" w:eastAsia="MS Mincho" w:hAnsiTheme="minorHAnsi" w:cstheme="minorHAnsi"/>
                <w:b/>
                <w:bCs/>
                <w:color w:val="FFFFFF" w:themeColor="background1"/>
                <w:sz w:val="22"/>
                <w:szCs w:val="22"/>
              </w:rPr>
              <w:lastRenderedPageBreak/>
              <w:t>C1 – Proposed Contract Management Team</w:t>
            </w:r>
          </w:p>
        </w:tc>
      </w:tr>
      <w:tr w:rsidR="00A635C0" w:rsidRPr="00AB6A84" w14:paraId="12BB64DB" w14:textId="77777777" w:rsidTr="00AF2347">
        <w:trPr>
          <w:gridAfter w:val="1"/>
          <w:wAfter w:w="6" w:type="dxa"/>
          <w:trHeight w:val="1170"/>
          <w:jc w:val="center"/>
        </w:trPr>
        <w:tc>
          <w:tcPr>
            <w:tcW w:w="11335" w:type="dxa"/>
            <w:shd w:val="clear" w:color="auto" w:fill="F2F2F2"/>
          </w:tcPr>
          <w:p w14:paraId="256F16C4" w14:textId="7EE7B000" w:rsidR="00365E09" w:rsidRPr="00365E09" w:rsidRDefault="00365E09" w:rsidP="00365E09">
            <w:pPr>
              <w:rPr>
                <w:rFonts w:asciiTheme="minorHAnsi" w:eastAsia="MS Mincho" w:hAnsiTheme="minorHAnsi" w:cstheme="minorHAnsi"/>
                <w:sz w:val="22"/>
                <w:szCs w:val="22"/>
              </w:rPr>
            </w:pPr>
            <w:r w:rsidRPr="00365E09">
              <w:rPr>
                <w:rFonts w:asciiTheme="minorHAnsi" w:eastAsia="MS Mincho" w:hAnsiTheme="minorHAnsi" w:cstheme="minorHAnsi"/>
                <w:sz w:val="22"/>
                <w:szCs w:val="22"/>
              </w:rPr>
              <w:t xml:space="preserve">Tenderers must provide a detailed description of the customer service and contract </w:t>
            </w:r>
            <w:r w:rsidR="00AF2347" w:rsidRPr="00365E09">
              <w:rPr>
                <w:rFonts w:asciiTheme="minorHAnsi" w:eastAsia="MS Mincho" w:hAnsiTheme="minorHAnsi" w:cstheme="minorHAnsi"/>
                <w:sz w:val="22"/>
                <w:szCs w:val="22"/>
              </w:rPr>
              <w:t>management plan</w:t>
            </w:r>
            <w:r w:rsidRPr="00365E09">
              <w:rPr>
                <w:rFonts w:asciiTheme="minorHAnsi" w:eastAsia="MS Mincho" w:hAnsiTheme="minorHAnsi" w:cstheme="minorHAnsi"/>
                <w:sz w:val="22"/>
                <w:szCs w:val="22"/>
              </w:rPr>
              <w:t xml:space="preserve"> being offered to </w:t>
            </w:r>
            <w:r w:rsidR="00DD7830">
              <w:rPr>
                <w:rFonts w:asciiTheme="minorHAnsi" w:eastAsia="MS Mincho" w:hAnsiTheme="minorHAnsi" w:cstheme="minorHAnsi"/>
                <w:sz w:val="22"/>
                <w:szCs w:val="22"/>
              </w:rPr>
              <w:t>UL</w:t>
            </w:r>
            <w:r w:rsidRPr="00365E09">
              <w:rPr>
                <w:rFonts w:asciiTheme="minorHAnsi" w:eastAsia="MS Mincho" w:hAnsiTheme="minorHAnsi" w:cstheme="minorHAnsi"/>
                <w:sz w:val="22"/>
                <w:szCs w:val="22"/>
              </w:rPr>
              <w:t>, including (but not limited to) the following:</w:t>
            </w:r>
          </w:p>
          <w:p w14:paraId="31C9267C" w14:textId="77777777" w:rsidR="00365E09" w:rsidRPr="00365E09" w:rsidRDefault="00365E09" w:rsidP="00365E09">
            <w:pPr>
              <w:rPr>
                <w:rFonts w:asciiTheme="minorHAnsi" w:eastAsia="MS Mincho" w:hAnsiTheme="minorHAnsi" w:cstheme="minorHAnsi"/>
                <w:sz w:val="22"/>
                <w:szCs w:val="22"/>
              </w:rPr>
            </w:pPr>
          </w:p>
          <w:p w14:paraId="5C495403" w14:textId="6B0C5E82" w:rsidR="00A635C0" w:rsidRDefault="00365E09" w:rsidP="00FC0806">
            <w:pPr>
              <w:pStyle w:val="ListParagraph"/>
              <w:numPr>
                <w:ilvl w:val="0"/>
                <w:numId w:val="35"/>
              </w:numPr>
              <w:spacing w:after="0" w:line="240" w:lineRule="auto"/>
              <w:rPr>
                <w:rFonts w:eastAsia="MS Mincho" w:cstheme="minorHAnsi"/>
                <w:sz w:val="22"/>
              </w:rPr>
            </w:pPr>
            <w:r w:rsidRPr="00365E09">
              <w:rPr>
                <w:rFonts w:eastAsia="MS Mincho" w:cstheme="minorHAnsi"/>
                <w:sz w:val="22"/>
              </w:rPr>
              <w:t>Proposed Account management and Proposed team and structure, including roles and responsibilities for proposed team.</w:t>
            </w:r>
          </w:p>
          <w:p w14:paraId="5AA3EBA9" w14:textId="77777777" w:rsidR="00365E09" w:rsidRDefault="00E67A12" w:rsidP="00FC0806">
            <w:pPr>
              <w:pStyle w:val="ListParagraph"/>
              <w:numPr>
                <w:ilvl w:val="0"/>
                <w:numId w:val="35"/>
              </w:numPr>
              <w:spacing w:after="0" w:line="240" w:lineRule="auto"/>
              <w:rPr>
                <w:rFonts w:eastAsia="MS Mincho" w:cstheme="minorHAnsi"/>
                <w:sz w:val="22"/>
              </w:rPr>
            </w:pPr>
            <w:r>
              <w:rPr>
                <w:rFonts w:eastAsia="MS Mincho" w:cstheme="minorHAnsi"/>
                <w:sz w:val="22"/>
              </w:rPr>
              <w:t xml:space="preserve">The </w:t>
            </w:r>
            <w:r w:rsidR="000004CA">
              <w:rPr>
                <w:rFonts w:eastAsia="MS Mincho" w:cstheme="minorHAnsi"/>
                <w:sz w:val="22"/>
              </w:rPr>
              <w:t>proposed</w:t>
            </w:r>
            <w:r w:rsidR="00B83556">
              <w:rPr>
                <w:rFonts w:eastAsia="MS Mincho" w:cstheme="minorHAnsi"/>
                <w:sz w:val="22"/>
              </w:rPr>
              <w:t xml:space="preserve"> Account Manager</w:t>
            </w:r>
            <w:r w:rsidR="000004CA">
              <w:rPr>
                <w:rFonts w:eastAsia="MS Mincho" w:cstheme="minorHAnsi"/>
                <w:sz w:val="22"/>
              </w:rPr>
              <w:t xml:space="preserve"> </w:t>
            </w:r>
            <w:r w:rsidR="00C84B69">
              <w:rPr>
                <w:rFonts w:eastAsia="MS Mincho" w:cstheme="minorHAnsi"/>
                <w:sz w:val="22"/>
              </w:rPr>
              <w:t>must have at least</w:t>
            </w:r>
            <w:r w:rsidR="002836DB">
              <w:rPr>
                <w:rFonts w:eastAsia="MS Mincho" w:cstheme="minorHAnsi"/>
                <w:sz w:val="22"/>
              </w:rPr>
              <w:t xml:space="preserve"> 5 years’ experience overseeing accounts of a similar </w:t>
            </w:r>
            <w:r w:rsidR="0068191C">
              <w:rPr>
                <w:rFonts w:eastAsia="MS Mincho" w:cstheme="minorHAnsi"/>
                <w:sz w:val="22"/>
              </w:rPr>
              <w:t xml:space="preserve">scope and complexity. </w:t>
            </w:r>
          </w:p>
          <w:p w14:paraId="0A7CAE7D" w14:textId="77777777" w:rsidR="0068191C" w:rsidRDefault="0068191C" w:rsidP="00FC0806">
            <w:pPr>
              <w:pStyle w:val="ListParagraph"/>
              <w:numPr>
                <w:ilvl w:val="0"/>
                <w:numId w:val="35"/>
              </w:numPr>
              <w:spacing w:after="0" w:line="240" w:lineRule="auto"/>
              <w:rPr>
                <w:rFonts w:eastAsia="MS Mincho" w:cstheme="minorHAnsi"/>
                <w:sz w:val="22"/>
              </w:rPr>
            </w:pPr>
            <w:r>
              <w:rPr>
                <w:rFonts w:eastAsia="MS Mincho" w:cstheme="minorHAnsi"/>
                <w:sz w:val="22"/>
              </w:rPr>
              <w:t xml:space="preserve">Please attach a C.V and biography for all </w:t>
            </w:r>
            <w:r w:rsidR="009B1C37">
              <w:rPr>
                <w:rFonts w:eastAsia="MS Mincho" w:cstheme="minorHAnsi"/>
                <w:sz w:val="22"/>
              </w:rPr>
              <w:t>members of the account management team.</w:t>
            </w:r>
          </w:p>
          <w:p w14:paraId="3B4B1E7F" w14:textId="77777777" w:rsidR="009B1C37" w:rsidRDefault="009B1C37" w:rsidP="009B1C37">
            <w:pPr>
              <w:pStyle w:val="ListParagraph"/>
              <w:spacing w:after="0" w:line="240" w:lineRule="auto"/>
              <w:ind w:left="1080"/>
              <w:rPr>
                <w:rFonts w:eastAsia="MS Mincho" w:cstheme="minorHAnsi"/>
                <w:sz w:val="22"/>
              </w:rPr>
            </w:pPr>
          </w:p>
          <w:p w14:paraId="12A9AF6B" w14:textId="679214E3" w:rsidR="009B1C37" w:rsidRPr="00365E09" w:rsidRDefault="009B1C37" w:rsidP="009B1C37">
            <w:pPr>
              <w:pStyle w:val="ListParagraph"/>
              <w:spacing w:after="0" w:line="240" w:lineRule="auto"/>
              <w:ind w:left="1080"/>
              <w:rPr>
                <w:rFonts w:eastAsia="MS Mincho" w:cstheme="minorHAnsi"/>
                <w:sz w:val="22"/>
              </w:rPr>
            </w:pPr>
          </w:p>
        </w:tc>
      </w:tr>
      <w:tr w:rsidR="00A635C0" w:rsidRPr="00746AA5" w14:paraId="5FCEBF16" w14:textId="77777777" w:rsidTr="00AF2347">
        <w:trPr>
          <w:gridAfter w:val="1"/>
          <w:wAfter w:w="6" w:type="dxa"/>
          <w:trHeight w:val="1427"/>
          <w:jc w:val="center"/>
        </w:trPr>
        <w:tc>
          <w:tcPr>
            <w:tcW w:w="11335" w:type="dxa"/>
            <w:shd w:val="clear" w:color="auto" w:fill="DBE5F1"/>
          </w:tcPr>
          <w:p w14:paraId="3A18D5E3" w14:textId="77777777" w:rsidR="00A635C0" w:rsidRPr="00746AA5" w:rsidRDefault="00A635C0" w:rsidP="007E4558">
            <w:pPr>
              <w:spacing w:line="276" w:lineRule="auto"/>
              <w:rPr>
                <w:rFonts w:asciiTheme="minorHAnsi" w:eastAsia="MS Mincho" w:hAnsiTheme="minorHAnsi" w:cstheme="minorHAnsi"/>
                <w:color w:val="808080"/>
                <w:sz w:val="22"/>
                <w:szCs w:val="22"/>
              </w:rPr>
            </w:pPr>
            <w:r w:rsidRPr="00746AA5">
              <w:rPr>
                <w:rFonts w:asciiTheme="minorHAnsi" w:eastAsia="MS Mincho" w:hAnsiTheme="minorHAnsi" w:cstheme="minorHAnsi"/>
                <w:color w:val="808080"/>
                <w:sz w:val="22"/>
                <w:szCs w:val="22"/>
              </w:rPr>
              <w:t>Insert Comment</w:t>
            </w:r>
          </w:p>
          <w:p w14:paraId="65D2455F" w14:textId="77777777" w:rsidR="00A635C0" w:rsidRPr="00746AA5" w:rsidRDefault="00A635C0" w:rsidP="007E4558">
            <w:pPr>
              <w:spacing w:line="276" w:lineRule="auto"/>
              <w:rPr>
                <w:rFonts w:asciiTheme="minorHAnsi" w:eastAsia="MS Mincho" w:hAnsiTheme="minorHAnsi" w:cstheme="minorHAnsi"/>
                <w:sz w:val="22"/>
                <w:szCs w:val="22"/>
              </w:rPr>
            </w:pPr>
          </w:p>
          <w:p w14:paraId="4EBC3A88" w14:textId="77777777" w:rsidR="00A635C0" w:rsidRPr="00746AA5" w:rsidRDefault="00A635C0" w:rsidP="007E4558">
            <w:pPr>
              <w:spacing w:line="276" w:lineRule="auto"/>
              <w:rPr>
                <w:rFonts w:asciiTheme="minorHAnsi" w:eastAsia="MS Mincho" w:hAnsiTheme="minorHAnsi" w:cstheme="minorHAnsi"/>
                <w:sz w:val="22"/>
                <w:szCs w:val="22"/>
              </w:rPr>
            </w:pPr>
          </w:p>
          <w:p w14:paraId="261E5843" w14:textId="77777777" w:rsidR="00A635C0" w:rsidRDefault="00A635C0" w:rsidP="007E4558">
            <w:pPr>
              <w:spacing w:line="276" w:lineRule="auto"/>
              <w:rPr>
                <w:rFonts w:asciiTheme="minorHAnsi" w:eastAsia="MS Mincho" w:hAnsiTheme="minorHAnsi" w:cstheme="minorHAnsi"/>
                <w:sz w:val="22"/>
                <w:szCs w:val="22"/>
              </w:rPr>
            </w:pPr>
          </w:p>
          <w:p w14:paraId="752CC88B" w14:textId="77777777" w:rsidR="00A635C0" w:rsidRDefault="00A635C0" w:rsidP="007E4558">
            <w:pPr>
              <w:spacing w:line="276" w:lineRule="auto"/>
              <w:rPr>
                <w:rFonts w:asciiTheme="minorHAnsi" w:eastAsia="MS Mincho" w:hAnsiTheme="minorHAnsi" w:cstheme="minorHAnsi"/>
                <w:sz w:val="22"/>
                <w:szCs w:val="22"/>
              </w:rPr>
            </w:pPr>
          </w:p>
          <w:p w14:paraId="52168444" w14:textId="77777777" w:rsidR="00A635C0" w:rsidRPr="00746AA5" w:rsidRDefault="00A635C0" w:rsidP="007E4558">
            <w:pPr>
              <w:spacing w:line="276" w:lineRule="auto"/>
              <w:rPr>
                <w:rFonts w:asciiTheme="minorHAnsi" w:eastAsia="MS Mincho" w:hAnsiTheme="minorHAnsi" w:cstheme="minorHAnsi"/>
                <w:sz w:val="22"/>
                <w:szCs w:val="22"/>
              </w:rPr>
            </w:pPr>
          </w:p>
          <w:p w14:paraId="44DD03A3" w14:textId="77777777" w:rsidR="00A635C0" w:rsidRPr="00746AA5" w:rsidRDefault="00A635C0" w:rsidP="007E4558">
            <w:pPr>
              <w:spacing w:line="276" w:lineRule="auto"/>
              <w:rPr>
                <w:rFonts w:asciiTheme="minorHAnsi" w:eastAsia="MS Mincho" w:hAnsiTheme="minorHAnsi" w:cstheme="minorHAnsi"/>
                <w:sz w:val="22"/>
                <w:szCs w:val="22"/>
              </w:rPr>
            </w:pPr>
          </w:p>
          <w:p w14:paraId="6DE1635F" w14:textId="77777777" w:rsidR="00A635C0" w:rsidRDefault="00A635C0" w:rsidP="007E4558">
            <w:pPr>
              <w:spacing w:line="276" w:lineRule="auto"/>
              <w:rPr>
                <w:rFonts w:asciiTheme="minorHAnsi" w:eastAsia="MS Mincho" w:hAnsiTheme="minorHAnsi" w:cstheme="minorHAnsi"/>
                <w:sz w:val="22"/>
                <w:szCs w:val="22"/>
              </w:rPr>
            </w:pPr>
          </w:p>
          <w:p w14:paraId="22DE5C1D" w14:textId="77777777" w:rsidR="00A635C0" w:rsidRDefault="00A635C0" w:rsidP="007E4558">
            <w:pPr>
              <w:spacing w:line="276" w:lineRule="auto"/>
              <w:rPr>
                <w:rFonts w:asciiTheme="minorHAnsi" w:eastAsia="MS Mincho" w:hAnsiTheme="minorHAnsi" w:cstheme="minorHAnsi"/>
                <w:sz w:val="22"/>
                <w:szCs w:val="22"/>
              </w:rPr>
            </w:pPr>
          </w:p>
          <w:p w14:paraId="6B10261A" w14:textId="77777777" w:rsidR="005545AA" w:rsidRDefault="005545AA" w:rsidP="007E4558">
            <w:pPr>
              <w:spacing w:line="276" w:lineRule="auto"/>
              <w:rPr>
                <w:rFonts w:asciiTheme="minorHAnsi" w:eastAsia="MS Mincho" w:hAnsiTheme="minorHAnsi" w:cstheme="minorHAnsi"/>
                <w:sz w:val="22"/>
                <w:szCs w:val="22"/>
              </w:rPr>
            </w:pPr>
          </w:p>
          <w:p w14:paraId="26523F39" w14:textId="77777777" w:rsidR="00A635C0" w:rsidRDefault="00A635C0" w:rsidP="007E4558">
            <w:pPr>
              <w:spacing w:line="276" w:lineRule="auto"/>
              <w:rPr>
                <w:rFonts w:asciiTheme="minorHAnsi" w:eastAsia="MS Mincho" w:hAnsiTheme="minorHAnsi" w:cstheme="minorHAnsi"/>
                <w:sz w:val="22"/>
                <w:szCs w:val="22"/>
              </w:rPr>
            </w:pPr>
          </w:p>
          <w:p w14:paraId="6940F7CE" w14:textId="77777777" w:rsidR="00A635C0" w:rsidRDefault="00A635C0" w:rsidP="007E4558">
            <w:pPr>
              <w:spacing w:line="276" w:lineRule="auto"/>
              <w:rPr>
                <w:rFonts w:asciiTheme="minorHAnsi" w:eastAsia="MS Mincho" w:hAnsiTheme="minorHAnsi" w:cstheme="minorHAnsi"/>
                <w:sz w:val="22"/>
                <w:szCs w:val="22"/>
              </w:rPr>
            </w:pPr>
          </w:p>
          <w:p w14:paraId="5CE04C8F" w14:textId="77777777" w:rsidR="00A635C0" w:rsidRDefault="00A635C0" w:rsidP="007E4558">
            <w:pPr>
              <w:spacing w:line="276" w:lineRule="auto"/>
              <w:rPr>
                <w:rFonts w:asciiTheme="minorHAnsi" w:eastAsia="MS Mincho" w:hAnsiTheme="minorHAnsi" w:cstheme="minorHAnsi"/>
                <w:sz w:val="22"/>
                <w:szCs w:val="22"/>
              </w:rPr>
            </w:pPr>
          </w:p>
          <w:p w14:paraId="46DBFCFC" w14:textId="77777777" w:rsidR="00A635C0" w:rsidRDefault="00A635C0" w:rsidP="007E4558">
            <w:pPr>
              <w:spacing w:line="276" w:lineRule="auto"/>
              <w:rPr>
                <w:rFonts w:asciiTheme="minorHAnsi" w:eastAsia="MS Mincho" w:hAnsiTheme="minorHAnsi" w:cstheme="minorHAnsi"/>
                <w:sz w:val="22"/>
                <w:szCs w:val="22"/>
              </w:rPr>
            </w:pPr>
          </w:p>
          <w:p w14:paraId="0E77D950" w14:textId="77777777" w:rsidR="00A635C0" w:rsidRDefault="00A635C0" w:rsidP="007E4558">
            <w:pPr>
              <w:spacing w:line="276" w:lineRule="auto"/>
              <w:rPr>
                <w:rFonts w:asciiTheme="minorHAnsi" w:eastAsia="MS Mincho" w:hAnsiTheme="minorHAnsi" w:cstheme="minorHAnsi"/>
                <w:sz w:val="22"/>
                <w:szCs w:val="22"/>
              </w:rPr>
            </w:pPr>
          </w:p>
          <w:p w14:paraId="5E7EBA2A" w14:textId="77777777" w:rsidR="00A635C0" w:rsidRDefault="00A635C0" w:rsidP="007E4558">
            <w:pPr>
              <w:spacing w:line="276" w:lineRule="auto"/>
              <w:rPr>
                <w:rFonts w:asciiTheme="minorHAnsi" w:eastAsia="MS Mincho" w:hAnsiTheme="minorHAnsi" w:cstheme="minorHAnsi"/>
                <w:sz w:val="22"/>
                <w:szCs w:val="22"/>
              </w:rPr>
            </w:pPr>
          </w:p>
          <w:p w14:paraId="4F64DB14" w14:textId="77777777" w:rsidR="00A635C0" w:rsidRDefault="00A635C0" w:rsidP="007E4558">
            <w:pPr>
              <w:spacing w:line="276" w:lineRule="auto"/>
              <w:rPr>
                <w:rFonts w:asciiTheme="minorHAnsi" w:eastAsia="MS Mincho" w:hAnsiTheme="minorHAnsi" w:cstheme="minorHAnsi"/>
                <w:sz w:val="22"/>
                <w:szCs w:val="22"/>
              </w:rPr>
            </w:pPr>
          </w:p>
          <w:p w14:paraId="5A674F9A" w14:textId="77777777" w:rsidR="00A635C0" w:rsidRDefault="00A635C0" w:rsidP="007E4558">
            <w:pPr>
              <w:spacing w:line="276" w:lineRule="auto"/>
              <w:rPr>
                <w:rFonts w:asciiTheme="minorHAnsi" w:eastAsia="MS Mincho" w:hAnsiTheme="minorHAnsi" w:cstheme="minorHAnsi"/>
                <w:sz w:val="22"/>
                <w:szCs w:val="22"/>
              </w:rPr>
            </w:pPr>
          </w:p>
          <w:p w14:paraId="280B52A6" w14:textId="77777777" w:rsidR="00BE41FB" w:rsidRDefault="00BE41FB" w:rsidP="007E4558">
            <w:pPr>
              <w:spacing w:line="276" w:lineRule="auto"/>
              <w:rPr>
                <w:rFonts w:asciiTheme="minorHAnsi" w:eastAsia="MS Mincho" w:hAnsiTheme="minorHAnsi" w:cstheme="minorHAnsi"/>
                <w:sz w:val="22"/>
                <w:szCs w:val="22"/>
              </w:rPr>
            </w:pPr>
          </w:p>
          <w:p w14:paraId="09D38802" w14:textId="77777777" w:rsidR="00BE41FB" w:rsidRDefault="00BE41FB" w:rsidP="007E4558">
            <w:pPr>
              <w:spacing w:line="276" w:lineRule="auto"/>
              <w:rPr>
                <w:rFonts w:asciiTheme="minorHAnsi" w:eastAsia="MS Mincho" w:hAnsiTheme="minorHAnsi" w:cstheme="minorHAnsi"/>
                <w:sz w:val="22"/>
                <w:szCs w:val="22"/>
              </w:rPr>
            </w:pPr>
          </w:p>
          <w:p w14:paraId="021A5F8D" w14:textId="77777777" w:rsidR="00A635C0" w:rsidRDefault="00A635C0" w:rsidP="007E4558">
            <w:pPr>
              <w:spacing w:line="276" w:lineRule="auto"/>
              <w:rPr>
                <w:rFonts w:asciiTheme="minorHAnsi" w:eastAsia="MS Mincho" w:hAnsiTheme="minorHAnsi" w:cstheme="minorHAnsi"/>
                <w:sz w:val="22"/>
                <w:szCs w:val="22"/>
              </w:rPr>
            </w:pPr>
          </w:p>
          <w:p w14:paraId="7CB87493" w14:textId="77777777" w:rsidR="00A635C0" w:rsidRDefault="00A635C0" w:rsidP="007E4558">
            <w:pPr>
              <w:spacing w:line="276" w:lineRule="auto"/>
              <w:rPr>
                <w:rFonts w:asciiTheme="minorHAnsi" w:eastAsia="MS Mincho" w:hAnsiTheme="minorHAnsi" w:cstheme="minorHAnsi"/>
                <w:sz w:val="22"/>
                <w:szCs w:val="22"/>
              </w:rPr>
            </w:pPr>
          </w:p>
          <w:p w14:paraId="526133FB" w14:textId="77777777" w:rsidR="00A635C0" w:rsidRDefault="00A635C0" w:rsidP="007E4558">
            <w:pPr>
              <w:spacing w:line="276" w:lineRule="auto"/>
              <w:rPr>
                <w:rFonts w:asciiTheme="minorHAnsi" w:eastAsia="MS Mincho" w:hAnsiTheme="minorHAnsi" w:cstheme="minorHAnsi"/>
                <w:sz w:val="22"/>
                <w:szCs w:val="22"/>
              </w:rPr>
            </w:pPr>
          </w:p>
          <w:p w14:paraId="78BA15B3" w14:textId="77777777" w:rsidR="00A635C0" w:rsidRDefault="00A635C0" w:rsidP="007E4558">
            <w:pPr>
              <w:spacing w:line="276" w:lineRule="auto"/>
              <w:rPr>
                <w:rFonts w:asciiTheme="minorHAnsi" w:eastAsia="MS Mincho" w:hAnsiTheme="minorHAnsi" w:cstheme="minorHAnsi"/>
                <w:sz w:val="22"/>
                <w:szCs w:val="22"/>
              </w:rPr>
            </w:pPr>
          </w:p>
          <w:p w14:paraId="39C27E70" w14:textId="77777777" w:rsidR="00A635C0" w:rsidRDefault="00A635C0" w:rsidP="007E4558">
            <w:pPr>
              <w:spacing w:line="276" w:lineRule="auto"/>
              <w:rPr>
                <w:rFonts w:asciiTheme="minorHAnsi" w:eastAsia="MS Mincho" w:hAnsiTheme="minorHAnsi" w:cstheme="minorHAnsi"/>
                <w:sz w:val="22"/>
                <w:szCs w:val="22"/>
              </w:rPr>
            </w:pPr>
          </w:p>
          <w:p w14:paraId="4D3BB9C2" w14:textId="77777777" w:rsidR="00A635C0" w:rsidRDefault="00A635C0" w:rsidP="007E4558">
            <w:pPr>
              <w:spacing w:line="276" w:lineRule="auto"/>
              <w:rPr>
                <w:rFonts w:asciiTheme="minorHAnsi" w:eastAsia="MS Mincho" w:hAnsiTheme="minorHAnsi" w:cstheme="minorHAnsi"/>
                <w:sz w:val="22"/>
                <w:szCs w:val="22"/>
              </w:rPr>
            </w:pPr>
          </w:p>
          <w:p w14:paraId="75DD6632" w14:textId="77777777" w:rsidR="00A635C0" w:rsidRDefault="00A635C0" w:rsidP="007E4558">
            <w:pPr>
              <w:spacing w:line="276" w:lineRule="auto"/>
              <w:rPr>
                <w:rFonts w:asciiTheme="minorHAnsi" w:eastAsia="MS Mincho" w:hAnsiTheme="minorHAnsi" w:cstheme="minorHAnsi"/>
                <w:sz w:val="22"/>
                <w:szCs w:val="22"/>
              </w:rPr>
            </w:pPr>
          </w:p>
          <w:p w14:paraId="15FEFCEA" w14:textId="77777777" w:rsidR="00A635C0" w:rsidRPr="00746AA5" w:rsidRDefault="00A635C0" w:rsidP="007E4558">
            <w:pPr>
              <w:spacing w:line="276" w:lineRule="auto"/>
              <w:rPr>
                <w:rFonts w:asciiTheme="minorHAnsi" w:eastAsia="MS Mincho" w:hAnsiTheme="minorHAnsi" w:cstheme="minorHAnsi"/>
                <w:sz w:val="22"/>
                <w:szCs w:val="22"/>
              </w:rPr>
            </w:pPr>
          </w:p>
          <w:p w14:paraId="7AAE2793" w14:textId="77777777" w:rsidR="00A635C0" w:rsidRDefault="00A635C0" w:rsidP="007E4558">
            <w:pPr>
              <w:spacing w:line="276" w:lineRule="auto"/>
              <w:rPr>
                <w:rFonts w:asciiTheme="minorHAnsi" w:eastAsia="MS Mincho" w:hAnsiTheme="minorHAnsi" w:cstheme="minorHAnsi"/>
                <w:sz w:val="22"/>
                <w:szCs w:val="22"/>
              </w:rPr>
            </w:pPr>
          </w:p>
          <w:p w14:paraId="51F0554C" w14:textId="77777777" w:rsidR="00AB5CBF" w:rsidRPr="00746AA5" w:rsidRDefault="00AB5CBF" w:rsidP="007E4558">
            <w:pPr>
              <w:spacing w:line="276" w:lineRule="auto"/>
              <w:rPr>
                <w:rFonts w:asciiTheme="minorHAnsi" w:eastAsia="MS Mincho" w:hAnsiTheme="minorHAnsi" w:cstheme="minorHAnsi"/>
                <w:sz w:val="22"/>
                <w:szCs w:val="22"/>
              </w:rPr>
            </w:pPr>
          </w:p>
          <w:p w14:paraId="06311A2F" w14:textId="77777777" w:rsidR="00A635C0" w:rsidRPr="00746AA5" w:rsidRDefault="00A635C0" w:rsidP="007E4558">
            <w:pPr>
              <w:spacing w:line="276" w:lineRule="auto"/>
              <w:rPr>
                <w:rFonts w:asciiTheme="minorHAnsi" w:eastAsia="MS Mincho" w:hAnsiTheme="minorHAnsi" w:cstheme="minorHAnsi"/>
                <w:sz w:val="22"/>
                <w:szCs w:val="22"/>
              </w:rPr>
            </w:pPr>
          </w:p>
          <w:p w14:paraId="24C62038" w14:textId="77777777" w:rsidR="00A635C0" w:rsidRPr="00746AA5" w:rsidRDefault="00A635C0" w:rsidP="007E4558">
            <w:pPr>
              <w:spacing w:line="276" w:lineRule="auto"/>
              <w:rPr>
                <w:rFonts w:asciiTheme="minorHAnsi" w:eastAsia="MS Mincho" w:hAnsiTheme="minorHAnsi" w:cstheme="minorHAnsi"/>
                <w:sz w:val="22"/>
                <w:szCs w:val="22"/>
              </w:rPr>
            </w:pPr>
          </w:p>
        </w:tc>
      </w:tr>
      <w:tr w:rsidR="00097B42" w:rsidRPr="00767773" w14:paraId="2217368B" w14:textId="77777777" w:rsidTr="00AF2347">
        <w:trPr>
          <w:gridAfter w:val="1"/>
          <w:wAfter w:w="6" w:type="dxa"/>
          <w:trHeight w:val="262"/>
          <w:jc w:val="center"/>
        </w:trPr>
        <w:tc>
          <w:tcPr>
            <w:tcW w:w="11335" w:type="dxa"/>
            <w:shd w:val="clear" w:color="auto" w:fill="0070C0"/>
          </w:tcPr>
          <w:p w14:paraId="54281E17" w14:textId="07100515" w:rsidR="00097B42" w:rsidRPr="00767773" w:rsidRDefault="00BE41FB" w:rsidP="00FF13CD">
            <w:pPr>
              <w:spacing w:line="276" w:lineRule="auto"/>
              <w:rPr>
                <w:rFonts w:asciiTheme="minorHAnsi" w:eastAsia="MS Mincho" w:hAnsiTheme="minorHAnsi" w:cstheme="minorHAnsi"/>
                <w:b/>
                <w:bCs/>
                <w:color w:val="FFFFFF" w:themeColor="background1"/>
                <w:sz w:val="22"/>
                <w:szCs w:val="22"/>
              </w:rPr>
            </w:pPr>
            <w:r>
              <w:rPr>
                <w:rFonts w:asciiTheme="minorHAnsi" w:eastAsia="MS Mincho" w:hAnsiTheme="minorHAnsi" w:cstheme="minorHAnsi"/>
                <w:b/>
                <w:bCs/>
                <w:color w:val="FFFFFF" w:themeColor="background1"/>
                <w:sz w:val="22"/>
                <w:szCs w:val="22"/>
              </w:rPr>
              <w:t xml:space="preserve">C2 </w:t>
            </w:r>
            <w:r w:rsidR="005545AA">
              <w:rPr>
                <w:rFonts w:asciiTheme="minorHAnsi" w:eastAsia="MS Mincho" w:hAnsiTheme="minorHAnsi" w:cstheme="minorHAnsi"/>
                <w:b/>
                <w:bCs/>
                <w:color w:val="FFFFFF" w:themeColor="background1"/>
                <w:sz w:val="22"/>
                <w:szCs w:val="22"/>
              </w:rPr>
              <w:t>- Complaints</w:t>
            </w:r>
            <w:r w:rsidR="00534EC1" w:rsidRPr="00534EC1">
              <w:rPr>
                <w:rFonts w:asciiTheme="minorHAnsi" w:eastAsia="MS Mincho" w:hAnsiTheme="minorHAnsi" w:cstheme="minorHAnsi"/>
                <w:b/>
                <w:bCs/>
                <w:color w:val="FFFFFF" w:themeColor="background1"/>
                <w:sz w:val="22"/>
                <w:szCs w:val="22"/>
              </w:rPr>
              <w:t xml:space="preserve"> &amp; Escalation Process</w:t>
            </w:r>
          </w:p>
        </w:tc>
      </w:tr>
      <w:tr w:rsidR="00097B42" w:rsidRPr="00AB6A84" w14:paraId="3FCFD90D" w14:textId="77777777" w:rsidTr="00AF2347">
        <w:trPr>
          <w:gridAfter w:val="1"/>
          <w:wAfter w:w="6" w:type="dxa"/>
          <w:trHeight w:val="1170"/>
          <w:jc w:val="center"/>
        </w:trPr>
        <w:tc>
          <w:tcPr>
            <w:tcW w:w="11335" w:type="dxa"/>
            <w:shd w:val="clear" w:color="auto" w:fill="F2F2F2"/>
          </w:tcPr>
          <w:p w14:paraId="7182BE6A" w14:textId="40D2157C" w:rsidR="00097B42" w:rsidRPr="00AB6A84" w:rsidRDefault="008D13B8" w:rsidP="00FF13CD">
            <w:pPr>
              <w:spacing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lastRenderedPageBreak/>
              <w:t>Please detail how</w:t>
            </w:r>
            <w:r w:rsidR="007616E7" w:rsidRPr="007616E7">
              <w:rPr>
                <w:rFonts w:asciiTheme="minorHAnsi" w:eastAsia="MS Mincho" w:hAnsiTheme="minorHAnsi" w:cstheme="minorHAnsi"/>
                <w:sz w:val="22"/>
                <w:szCs w:val="22"/>
              </w:rPr>
              <w:t xml:space="preserve"> you will deal with customer complaints – their investigation, resolution,</w:t>
            </w:r>
            <w:r w:rsidR="00EB395F">
              <w:rPr>
                <w:rFonts w:asciiTheme="minorHAnsi" w:eastAsia="MS Mincho" w:hAnsiTheme="minorHAnsi" w:cstheme="minorHAnsi"/>
                <w:sz w:val="22"/>
                <w:szCs w:val="22"/>
              </w:rPr>
              <w:t xml:space="preserve"> escalation </w:t>
            </w:r>
            <w:r w:rsidR="007616E7" w:rsidRPr="007616E7">
              <w:rPr>
                <w:rFonts w:asciiTheme="minorHAnsi" w:eastAsia="MS Mincho" w:hAnsiTheme="minorHAnsi" w:cstheme="minorHAnsi"/>
                <w:sz w:val="22"/>
                <w:szCs w:val="22"/>
              </w:rPr>
              <w:t>and subsequent corrective actions and/or preventative actions, including relevant timelines.</w:t>
            </w:r>
          </w:p>
        </w:tc>
      </w:tr>
      <w:tr w:rsidR="00097B42" w:rsidRPr="00746AA5" w14:paraId="59EBFD34" w14:textId="77777777" w:rsidTr="00AF2347">
        <w:trPr>
          <w:gridAfter w:val="1"/>
          <w:wAfter w:w="6" w:type="dxa"/>
          <w:trHeight w:val="1427"/>
          <w:jc w:val="center"/>
        </w:trPr>
        <w:tc>
          <w:tcPr>
            <w:tcW w:w="11335" w:type="dxa"/>
            <w:shd w:val="clear" w:color="auto" w:fill="DBE5F1"/>
          </w:tcPr>
          <w:p w14:paraId="23C69AF8" w14:textId="77777777" w:rsidR="00097B42" w:rsidRPr="00746AA5" w:rsidRDefault="00097B42" w:rsidP="00FF13CD">
            <w:pPr>
              <w:spacing w:line="276" w:lineRule="auto"/>
              <w:rPr>
                <w:rFonts w:asciiTheme="minorHAnsi" w:eastAsia="MS Mincho" w:hAnsiTheme="minorHAnsi" w:cstheme="minorHAnsi"/>
                <w:color w:val="808080"/>
                <w:sz w:val="22"/>
                <w:szCs w:val="22"/>
              </w:rPr>
            </w:pPr>
            <w:r w:rsidRPr="00746AA5">
              <w:rPr>
                <w:rFonts w:asciiTheme="minorHAnsi" w:eastAsia="MS Mincho" w:hAnsiTheme="minorHAnsi" w:cstheme="minorHAnsi"/>
                <w:color w:val="808080"/>
                <w:sz w:val="22"/>
                <w:szCs w:val="22"/>
              </w:rPr>
              <w:t>Insert Comment</w:t>
            </w:r>
          </w:p>
          <w:p w14:paraId="1533EE5E" w14:textId="77777777" w:rsidR="00097B42" w:rsidRPr="00746AA5" w:rsidRDefault="00097B42" w:rsidP="00FF13CD">
            <w:pPr>
              <w:spacing w:line="276" w:lineRule="auto"/>
              <w:rPr>
                <w:rFonts w:asciiTheme="minorHAnsi" w:eastAsia="MS Mincho" w:hAnsiTheme="minorHAnsi" w:cstheme="minorHAnsi"/>
                <w:sz w:val="22"/>
                <w:szCs w:val="22"/>
              </w:rPr>
            </w:pPr>
          </w:p>
          <w:p w14:paraId="044C5090" w14:textId="77777777" w:rsidR="00097B42" w:rsidRPr="00746AA5" w:rsidRDefault="00097B42" w:rsidP="00FF13CD">
            <w:pPr>
              <w:spacing w:line="276" w:lineRule="auto"/>
              <w:rPr>
                <w:rFonts w:asciiTheme="minorHAnsi" w:eastAsia="MS Mincho" w:hAnsiTheme="minorHAnsi" w:cstheme="minorHAnsi"/>
                <w:sz w:val="22"/>
                <w:szCs w:val="22"/>
              </w:rPr>
            </w:pPr>
          </w:p>
          <w:p w14:paraId="7EBB5191" w14:textId="77777777" w:rsidR="00097B42" w:rsidRDefault="00097B42" w:rsidP="00FF13CD">
            <w:pPr>
              <w:spacing w:line="276" w:lineRule="auto"/>
              <w:rPr>
                <w:rFonts w:asciiTheme="minorHAnsi" w:eastAsia="MS Mincho" w:hAnsiTheme="minorHAnsi" w:cstheme="minorHAnsi"/>
                <w:sz w:val="22"/>
                <w:szCs w:val="22"/>
              </w:rPr>
            </w:pPr>
          </w:p>
          <w:p w14:paraId="73351CC9" w14:textId="77777777" w:rsidR="00097B42" w:rsidRDefault="00097B42" w:rsidP="00FF13CD">
            <w:pPr>
              <w:spacing w:line="276" w:lineRule="auto"/>
              <w:rPr>
                <w:rFonts w:asciiTheme="minorHAnsi" w:eastAsia="MS Mincho" w:hAnsiTheme="minorHAnsi" w:cstheme="minorHAnsi"/>
                <w:sz w:val="22"/>
                <w:szCs w:val="22"/>
              </w:rPr>
            </w:pPr>
          </w:p>
          <w:p w14:paraId="579E47A0" w14:textId="77777777" w:rsidR="00097B42" w:rsidRPr="00746AA5" w:rsidRDefault="00097B42" w:rsidP="00FF13CD">
            <w:pPr>
              <w:spacing w:line="276" w:lineRule="auto"/>
              <w:rPr>
                <w:rFonts w:asciiTheme="minorHAnsi" w:eastAsia="MS Mincho" w:hAnsiTheme="minorHAnsi" w:cstheme="minorHAnsi"/>
                <w:sz w:val="22"/>
                <w:szCs w:val="22"/>
              </w:rPr>
            </w:pPr>
          </w:p>
          <w:p w14:paraId="6E2EA1A9" w14:textId="77777777" w:rsidR="00097B42" w:rsidRPr="00746AA5" w:rsidRDefault="00097B42" w:rsidP="00FF13CD">
            <w:pPr>
              <w:spacing w:line="276" w:lineRule="auto"/>
              <w:rPr>
                <w:rFonts w:asciiTheme="minorHAnsi" w:eastAsia="MS Mincho" w:hAnsiTheme="minorHAnsi" w:cstheme="minorHAnsi"/>
                <w:sz w:val="22"/>
                <w:szCs w:val="22"/>
              </w:rPr>
            </w:pPr>
          </w:p>
          <w:p w14:paraId="0DFCB6C0" w14:textId="77777777" w:rsidR="00097B42" w:rsidRDefault="00097B42" w:rsidP="00FF13CD">
            <w:pPr>
              <w:spacing w:line="276" w:lineRule="auto"/>
              <w:rPr>
                <w:rFonts w:asciiTheme="minorHAnsi" w:eastAsia="MS Mincho" w:hAnsiTheme="minorHAnsi" w:cstheme="minorHAnsi"/>
                <w:sz w:val="22"/>
                <w:szCs w:val="22"/>
              </w:rPr>
            </w:pPr>
          </w:p>
          <w:p w14:paraId="32FB9C06" w14:textId="77777777" w:rsidR="00097B42" w:rsidRDefault="00097B42" w:rsidP="00FF13CD">
            <w:pPr>
              <w:spacing w:line="276" w:lineRule="auto"/>
              <w:rPr>
                <w:rFonts w:asciiTheme="minorHAnsi" w:eastAsia="MS Mincho" w:hAnsiTheme="minorHAnsi" w:cstheme="minorHAnsi"/>
                <w:sz w:val="22"/>
                <w:szCs w:val="22"/>
              </w:rPr>
            </w:pPr>
          </w:p>
          <w:p w14:paraId="799D5576" w14:textId="77777777" w:rsidR="00097B42" w:rsidRDefault="00097B42" w:rsidP="00FF13CD">
            <w:pPr>
              <w:spacing w:line="276" w:lineRule="auto"/>
              <w:rPr>
                <w:rFonts w:asciiTheme="minorHAnsi" w:eastAsia="MS Mincho" w:hAnsiTheme="minorHAnsi" w:cstheme="minorHAnsi"/>
                <w:sz w:val="22"/>
                <w:szCs w:val="22"/>
              </w:rPr>
            </w:pPr>
          </w:p>
          <w:p w14:paraId="23E4946B" w14:textId="77777777" w:rsidR="00097B42" w:rsidRDefault="00097B42" w:rsidP="00FF13CD">
            <w:pPr>
              <w:spacing w:line="276" w:lineRule="auto"/>
              <w:rPr>
                <w:rFonts w:asciiTheme="minorHAnsi" w:eastAsia="MS Mincho" w:hAnsiTheme="minorHAnsi" w:cstheme="minorHAnsi"/>
                <w:sz w:val="22"/>
                <w:szCs w:val="22"/>
              </w:rPr>
            </w:pPr>
          </w:p>
          <w:p w14:paraId="131E8CCA" w14:textId="77777777" w:rsidR="00097B42" w:rsidRDefault="00097B42" w:rsidP="00FF13CD">
            <w:pPr>
              <w:spacing w:line="276" w:lineRule="auto"/>
              <w:rPr>
                <w:rFonts w:asciiTheme="minorHAnsi" w:eastAsia="MS Mincho" w:hAnsiTheme="minorHAnsi" w:cstheme="minorHAnsi"/>
                <w:sz w:val="22"/>
                <w:szCs w:val="22"/>
              </w:rPr>
            </w:pPr>
          </w:p>
          <w:p w14:paraId="160BD28A" w14:textId="77777777" w:rsidR="00097B42" w:rsidRDefault="00097B42" w:rsidP="00FF13CD">
            <w:pPr>
              <w:spacing w:line="276" w:lineRule="auto"/>
              <w:rPr>
                <w:rFonts w:asciiTheme="minorHAnsi" w:eastAsia="MS Mincho" w:hAnsiTheme="minorHAnsi" w:cstheme="minorHAnsi"/>
                <w:sz w:val="22"/>
                <w:szCs w:val="22"/>
              </w:rPr>
            </w:pPr>
          </w:p>
          <w:p w14:paraId="5E98B19A" w14:textId="77777777" w:rsidR="00097B42" w:rsidRDefault="00097B42" w:rsidP="00FF13CD">
            <w:pPr>
              <w:spacing w:line="276" w:lineRule="auto"/>
              <w:rPr>
                <w:rFonts w:asciiTheme="minorHAnsi" w:eastAsia="MS Mincho" w:hAnsiTheme="minorHAnsi" w:cstheme="minorHAnsi"/>
                <w:sz w:val="22"/>
                <w:szCs w:val="22"/>
              </w:rPr>
            </w:pPr>
          </w:p>
          <w:p w14:paraId="22E24700" w14:textId="77777777" w:rsidR="00097B42" w:rsidRDefault="00097B42" w:rsidP="00FF13CD">
            <w:pPr>
              <w:spacing w:line="276" w:lineRule="auto"/>
              <w:rPr>
                <w:rFonts w:asciiTheme="minorHAnsi" w:eastAsia="MS Mincho" w:hAnsiTheme="minorHAnsi" w:cstheme="minorHAnsi"/>
                <w:sz w:val="22"/>
                <w:szCs w:val="22"/>
              </w:rPr>
            </w:pPr>
          </w:p>
          <w:p w14:paraId="5DCA8D9C" w14:textId="77777777" w:rsidR="00097B42" w:rsidRDefault="00097B42" w:rsidP="00FF13CD">
            <w:pPr>
              <w:spacing w:line="276" w:lineRule="auto"/>
              <w:rPr>
                <w:rFonts w:asciiTheme="minorHAnsi" w:eastAsia="MS Mincho" w:hAnsiTheme="minorHAnsi" w:cstheme="minorHAnsi"/>
                <w:sz w:val="22"/>
                <w:szCs w:val="22"/>
              </w:rPr>
            </w:pPr>
          </w:p>
          <w:p w14:paraId="3EA785DE" w14:textId="77777777" w:rsidR="00097B42" w:rsidRDefault="00097B42" w:rsidP="00FF13CD">
            <w:pPr>
              <w:spacing w:line="276" w:lineRule="auto"/>
              <w:rPr>
                <w:rFonts w:asciiTheme="minorHAnsi" w:eastAsia="MS Mincho" w:hAnsiTheme="minorHAnsi" w:cstheme="minorHAnsi"/>
                <w:sz w:val="22"/>
                <w:szCs w:val="22"/>
              </w:rPr>
            </w:pPr>
          </w:p>
          <w:p w14:paraId="3BC77A94" w14:textId="77777777" w:rsidR="00097B42" w:rsidRDefault="00097B42" w:rsidP="00FF13CD">
            <w:pPr>
              <w:spacing w:line="276" w:lineRule="auto"/>
              <w:rPr>
                <w:rFonts w:asciiTheme="minorHAnsi" w:eastAsia="MS Mincho" w:hAnsiTheme="minorHAnsi" w:cstheme="minorHAnsi"/>
                <w:sz w:val="22"/>
                <w:szCs w:val="22"/>
              </w:rPr>
            </w:pPr>
          </w:p>
          <w:p w14:paraId="6EB64CF0" w14:textId="77777777" w:rsidR="00097B42" w:rsidRDefault="00097B42" w:rsidP="00FF13CD">
            <w:pPr>
              <w:spacing w:line="276" w:lineRule="auto"/>
              <w:rPr>
                <w:rFonts w:asciiTheme="minorHAnsi" w:eastAsia="MS Mincho" w:hAnsiTheme="minorHAnsi" w:cstheme="minorHAnsi"/>
                <w:sz w:val="22"/>
                <w:szCs w:val="22"/>
              </w:rPr>
            </w:pPr>
          </w:p>
          <w:p w14:paraId="62B296D6" w14:textId="77777777" w:rsidR="00097B42" w:rsidRDefault="00097B42" w:rsidP="00FF13CD">
            <w:pPr>
              <w:spacing w:line="276" w:lineRule="auto"/>
              <w:rPr>
                <w:rFonts w:asciiTheme="minorHAnsi" w:eastAsia="MS Mincho" w:hAnsiTheme="minorHAnsi" w:cstheme="minorHAnsi"/>
                <w:sz w:val="22"/>
                <w:szCs w:val="22"/>
              </w:rPr>
            </w:pPr>
          </w:p>
          <w:p w14:paraId="78516F1F" w14:textId="77777777" w:rsidR="00097B42" w:rsidRDefault="00097B42" w:rsidP="00FF13CD">
            <w:pPr>
              <w:spacing w:line="276" w:lineRule="auto"/>
              <w:rPr>
                <w:rFonts w:asciiTheme="minorHAnsi" w:eastAsia="MS Mincho" w:hAnsiTheme="minorHAnsi" w:cstheme="minorHAnsi"/>
                <w:sz w:val="22"/>
                <w:szCs w:val="22"/>
              </w:rPr>
            </w:pPr>
          </w:p>
          <w:p w14:paraId="6721013B" w14:textId="77777777" w:rsidR="00097B42" w:rsidRDefault="00097B42" w:rsidP="00FF13CD">
            <w:pPr>
              <w:spacing w:line="276" w:lineRule="auto"/>
              <w:rPr>
                <w:rFonts w:asciiTheme="minorHAnsi" w:eastAsia="MS Mincho" w:hAnsiTheme="minorHAnsi" w:cstheme="minorHAnsi"/>
                <w:sz w:val="22"/>
                <w:szCs w:val="22"/>
              </w:rPr>
            </w:pPr>
          </w:p>
          <w:p w14:paraId="78390FC5" w14:textId="77777777" w:rsidR="00097B42" w:rsidRDefault="00097B42" w:rsidP="00FF13CD">
            <w:pPr>
              <w:spacing w:line="276" w:lineRule="auto"/>
              <w:rPr>
                <w:rFonts w:asciiTheme="minorHAnsi" w:eastAsia="MS Mincho" w:hAnsiTheme="minorHAnsi" w:cstheme="minorHAnsi"/>
                <w:sz w:val="22"/>
                <w:szCs w:val="22"/>
              </w:rPr>
            </w:pPr>
          </w:p>
          <w:p w14:paraId="401EE284" w14:textId="77777777" w:rsidR="00097B42" w:rsidRDefault="00097B42" w:rsidP="00FF13CD">
            <w:pPr>
              <w:spacing w:line="276" w:lineRule="auto"/>
              <w:rPr>
                <w:rFonts w:asciiTheme="minorHAnsi" w:eastAsia="MS Mincho" w:hAnsiTheme="minorHAnsi" w:cstheme="minorHAnsi"/>
                <w:sz w:val="22"/>
                <w:szCs w:val="22"/>
              </w:rPr>
            </w:pPr>
          </w:p>
          <w:p w14:paraId="7BE4B5CB" w14:textId="77777777" w:rsidR="00097B42" w:rsidRDefault="00097B42" w:rsidP="00FF13CD">
            <w:pPr>
              <w:spacing w:line="276" w:lineRule="auto"/>
              <w:rPr>
                <w:rFonts w:asciiTheme="minorHAnsi" w:eastAsia="MS Mincho" w:hAnsiTheme="minorHAnsi" w:cstheme="minorHAnsi"/>
                <w:sz w:val="22"/>
                <w:szCs w:val="22"/>
              </w:rPr>
            </w:pPr>
          </w:p>
          <w:p w14:paraId="101F36C4" w14:textId="77777777" w:rsidR="00097B42" w:rsidRDefault="00097B42" w:rsidP="00FF13CD">
            <w:pPr>
              <w:spacing w:line="276" w:lineRule="auto"/>
              <w:rPr>
                <w:rFonts w:asciiTheme="minorHAnsi" w:eastAsia="MS Mincho" w:hAnsiTheme="minorHAnsi" w:cstheme="minorHAnsi"/>
                <w:sz w:val="22"/>
                <w:szCs w:val="22"/>
              </w:rPr>
            </w:pPr>
          </w:p>
          <w:p w14:paraId="1884C729" w14:textId="77777777" w:rsidR="00097B42" w:rsidRDefault="00097B42" w:rsidP="00FF13CD">
            <w:pPr>
              <w:spacing w:line="276" w:lineRule="auto"/>
              <w:rPr>
                <w:rFonts w:asciiTheme="minorHAnsi" w:eastAsia="MS Mincho" w:hAnsiTheme="minorHAnsi" w:cstheme="minorHAnsi"/>
                <w:sz w:val="22"/>
                <w:szCs w:val="22"/>
              </w:rPr>
            </w:pPr>
          </w:p>
          <w:p w14:paraId="38D92E16" w14:textId="77777777" w:rsidR="00097B42" w:rsidRDefault="00097B42" w:rsidP="00FF13CD">
            <w:pPr>
              <w:spacing w:line="276" w:lineRule="auto"/>
              <w:rPr>
                <w:rFonts w:asciiTheme="minorHAnsi" w:eastAsia="MS Mincho" w:hAnsiTheme="minorHAnsi" w:cstheme="minorHAnsi"/>
                <w:sz w:val="22"/>
                <w:szCs w:val="22"/>
              </w:rPr>
            </w:pPr>
          </w:p>
          <w:p w14:paraId="5D6D4F39" w14:textId="77777777" w:rsidR="00AF2347" w:rsidRDefault="00AF2347" w:rsidP="00FF13CD">
            <w:pPr>
              <w:spacing w:line="276" w:lineRule="auto"/>
              <w:rPr>
                <w:rFonts w:asciiTheme="minorHAnsi" w:eastAsia="MS Mincho" w:hAnsiTheme="minorHAnsi" w:cstheme="minorHAnsi"/>
                <w:sz w:val="22"/>
                <w:szCs w:val="22"/>
              </w:rPr>
            </w:pPr>
          </w:p>
          <w:p w14:paraId="1FB9B274" w14:textId="77777777" w:rsidR="00AF2347" w:rsidRDefault="00AF2347" w:rsidP="00FF13CD">
            <w:pPr>
              <w:spacing w:line="276" w:lineRule="auto"/>
              <w:rPr>
                <w:rFonts w:asciiTheme="minorHAnsi" w:eastAsia="MS Mincho" w:hAnsiTheme="minorHAnsi" w:cstheme="minorHAnsi"/>
                <w:sz w:val="22"/>
                <w:szCs w:val="22"/>
              </w:rPr>
            </w:pPr>
          </w:p>
          <w:p w14:paraId="3E272263" w14:textId="77777777" w:rsidR="00AF2347" w:rsidRDefault="00AF2347" w:rsidP="00FF13CD">
            <w:pPr>
              <w:spacing w:line="276" w:lineRule="auto"/>
              <w:rPr>
                <w:rFonts w:asciiTheme="minorHAnsi" w:eastAsia="MS Mincho" w:hAnsiTheme="minorHAnsi" w:cstheme="minorHAnsi"/>
                <w:sz w:val="22"/>
                <w:szCs w:val="22"/>
              </w:rPr>
            </w:pPr>
          </w:p>
          <w:p w14:paraId="1D222B5E" w14:textId="77777777" w:rsidR="00AF2347" w:rsidRDefault="00AF2347" w:rsidP="00FF13CD">
            <w:pPr>
              <w:spacing w:line="276" w:lineRule="auto"/>
              <w:rPr>
                <w:rFonts w:asciiTheme="minorHAnsi" w:eastAsia="MS Mincho" w:hAnsiTheme="minorHAnsi" w:cstheme="minorHAnsi"/>
                <w:sz w:val="22"/>
                <w:szCs w:val="22"/>
              </w:rPr>
            </w:pPr>
          </w:p>
          <w:p w14:paraId="1D1D4A3B" w14:textId="77777777" w:rsidR="00AF2347" w:rsidRDefault="00AF2347" w:rsidP="00FF13CD">
            <w:pPr>
              <w:spacing w:line="276" w:lineRule="auto"/>
              <w:rPr>
                <w:rFonts w:asciiTheme="minorHAnsi" w:eastAsia="MS Mincho" w:hAnsiTheme="minorHAnsi" w:cstheme="minorHAnsi"/>
                <w:sz w:val="22"/>
                <w:szCs w:val="22"/>
              </w:rPr>
            </w:pPr>
          </w:p>
          <w:p w14:paraId="7EC9D2B0" w14:textId="77777777" w:rsidR="00097B42" w:rsidRDefault="00097B42" w:rsidP="00FF13CD">
            <w:pPr>
              <w:spacing w:line="276" w:lineRule="auto"/>
              <w:rPr>
                <w:rFonts w:asciiTheme="minorHAnsi" w:eastAsia="MS Mincho" w:hAnsiTheme="minorHAnsi" w:cstheme="minorHAnsi"/>
                <w:sz w:val="22"/>
                <w:szCs w:val="22"/>
              </w:rPr>
            </w:pPr>
          </w:p>
          <w:p w14:paraId="1FA49BD5" w14:textId="77777777" w:rsidR="00097B42" w:rsidRDefault="00097B42" w:rsidP="00FF13CD">
            <w:pPr>
              <w:spacing w:line="276" w:lineRule="auto"/>
              <w:rPr>
                <w:rFonts w:asciiTheme="minorHAnsi" w:eastAsia="MS Mincho" w:hAnsiTheme="minorHAnsi" w:cstheme="minorHAnsi"/>
                <w:sz w:val="22"/>
                <w:szCs w:val="22"/>
              </w:rPr>
            </w:pPr>
          </w:p>
          <w:p w14:paraId="08FAF174" w14:textId="77777777" w:rsidR="00097B42" w:rsidRPr="00746AA5" w:rsidRDefault="00097B42" w:rsidP="00FF13CD">
            <w:pPr>
              <w:spacing w:line="276" w:lineRule="auto"/>
              <w:rPr>
                <w:rFonts w:asciiTheme="minorHAnsi" w:eastAsia="MS Mincho" w:hAnsiTheme="minorHAnsi" w:cstheme="minorHAnsi"/>
                <w:sz w:val="22"/>
                <w:szCs w:val="22"/>
              </w:rPr>
            </w:pPr>
          </w:p>
          <w:p w14:paraId="1E0DB606" w14:textId="77777777" w:rsidR="00097B42" w:rsidRPr="00746AA5" w:rsidRDefault="00097B42" w:rsidP="00FF13CD">
            <w:pPr>
              <w:spacing w:line="276" w:lineRule="auto"/>
              <w:rPr>
                <w:rFonts w:asciiTheme="minorHAnsi" w:eastAsia="MS Mincho" w:hAnsiTheme="minorHAnsi" w:cstheme="minorHAnsi"/>
                <w:sz w:val="22"/>
                <w:szCs w:val="22"/>
              </w:rPr>
            </w:pPr>
          </w:p>
          <w:p w14:paraId="0F0CD794" w14:textId="77777777" w:rsidR="00097B42" w:rsidRPr="00746AA5" w:rsidRDefault="00097B42" w:rsidP="00FF13CD">
            <w:pPr>
              <w:spacing w:line="276" w:lineRule="auto"/>
              <w:rPr>
                <w:rFonts w:asciiTheme="minorHAnsi" w:eastAsia="MS Mincho" w:hAnsiTheme="minorHAnsi" w:cstheme="minorHAnsi"/>
                <w:sz w:val="22"/>
                <w:szCs w:val="22"/>
              </w:rPr>
            </w:pPr>
          </w:p>
          <w:p w14:paraId="7AB7029B" w14:textId="77777777" w:rsidR="00097B42" w:rsidRPr="00746AA5" w:rsidRDefault="00097B42" w:rsidP="00FF13CD">
            <w:pPr>
              <w:spacing w:line="276" w:lineRule="auto"/>
              <w:rPr>
                <w:rFonts w:asciiTheme="minorHAnsi" w:eastAsia="MS Mincho" w:hAnsiTheme="minorHAnsi" w:cstheme="minorHAnsi"/>
                <w:sz w:val="22"/>
                <w:szCs w:val="22"/>
              </w:rPr>
            </w:pPr>
          </w:p>
        </w:tc>
      </w:tr>
      <w:tr w:rsidR="00E52F5D" w:rsidRPr="00767773" w14:paraId="505E7815" w14:textId="77777777" w:rsidTr="00AF2347">
        <w:trPr>
          <w:trHeight w:val="262"/>
          <w:jc w:val="center"/>
        </w:trPr>
        <w:tc>
          <w:tcPr>
            <w:tcW w:w="11341" w:type="dxa"/>
            <w:gridSpan w:val="2"/>
            <w:shd w:val="clear" w:color="auto" w:fill="0070C0"/>
          </w:tcPr>
          <w:p w14:paraId="14B3CA24" w14:textId="2F1EC774" w:rsidR="00E52F5D" w:rsidRPr="00767773" w:rsidRDefault="00E52F5D" w:rsidP="00BB2C97">
            <w:pPr>
              <w:spacing w:line="276" w:lineRule="auto"/>
              <w:rPr>
                <w:rFonts w:asciiTheme="minorHAnsi" w:eastAsia="MS Mincho" w:hAnsiTheme="minorHAnsi" w:cstheme="minorHAnsi"/>
                <w:b/>
                <w:bCs/>
                <w:color w:val="FFFFFF" w:themeColor="background1"/>
                <w:sz w:val="22"/>
                <w:szCs w:val="22"/>
              </w:rPr>
            </w:pPr>
            <w:bookmarkStart w:id="26" w:name="_Hlk133997637"/>
            <w:r>
              <w:rPr>
                <w:rFonts w:asciiTheme="minorHAnsi" w:eastAsia="MS Mincho" w:hAnsiTheme="minorHAnsi" w:cstheme="minorHAnsi"/>
                <w:b/>
                <w:bCs/>
                <w:color w:val="FFFFFF" w:themeColor="background1"/>
                <w:sz w:val="22"/>
                <w:szCs w:val="22"/>
              </w:rPr>
              <w:t>C</w:t>
            </w:r>
            <w:r w:rsidR="00EB395F">
              <w:rPr>
                <w:rFonts w:asciiTheme="minorHAnsi" w:eastAsia="MS Mincho" w:hAnsiTheme="minorHAnsi" w:cstheme="minorHAnsi"/>
                <w:b/>
                <w:bCs/>
                <w:color w:val="FFFFFF" w:themeColor="background1"/>
                <w:sz w:val="22"/>
                <w:szCs w:val="22"/>
              </w:rPr>
              <w:t>3</w:t>
            </w:r>
            <w:r w:rsidR="007B64EA">
              <w:rPr>
                <w:rFonts w:asciiTheme="minorHAnsi" w:eastAsia="MS Mincho" w:hAnsiTheme="minorHAnsi" w:cstheme="minorHAnsi"/>
                <w:b/>
                <w:bCs/>
                <w:color w:val="FFFFFF" w:themeColor="background1"/>
                <w:sz w:val="22"/>
                <w:szCs w:val="22"/>
              </w:rPr>
              <w:t xml:space="preserve"> - </w:t>
            </w:r>
            <w:r w:rsidR="00D67D3A" w:rsidRPr="00D67D3A">
              <w:rPr>
                <w:rFonts w:asciiTheme="minorHAnsi" w:eastAsia="MS Mincho" w:hAnsiTheme="minorHAnsi" w:cstheme="minorHAnsi"/>
                <w:b/>
                <w:bCs/>
                <w:color w:val="FFFFFF" w:themeColor="background1"/>
                <w:sz w:val="22"/>
                <w:szCs w:val="22"/>
              </w:rPr>
              <w:t>Contract Management System</w:t>
            </w:r>
          </w:p>
        </w:tc>
      </w:tr>
      <w:tr w:rsidR="00E52F5D" w:rsidRPr="00167C72" w14:paraId="75F839AE" w14:textId="77777777" w:rsidTr="00AF2347">
        <w:trPr>
          <w:trHeight w:val="502"/>
          <w:jc w:val="center"/>
        </w:trPr>
        <w:tc>
          <w:tcPr>
            <w:tcW w:w="11341" w:type="dxa"/>
            <w:gridSpan w:val="2"/>
            <w:shd w:val="clear" w:color="auto" w:fill="F2F2F2"/>
          </w:tcPr>
          <w:p w14:paraId="562139A2" w14:textId="2C18303D" w:rsidR="001921B8" w:rsidRDefault="009906FF" w:rsidP="009906FF">
            <w:pPr>
              <w:spacing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lastRenderedPageBreak/>
              <w:t>Please detail t</w:t>
            </w:r>
            <w:r w:rsidRPr="009906FF">
              <w:rPr>
                <w:rFonts w:asciiTheme="minorHAnsi" w:eastAsia="MS Mincho" w:hAnsiTheme="minorHAnsi" w:cstheme="minorHAnsi"/>
                <w:sz w:val="22"/>
                <w:szCs w:val="22"/>
              </w:rPr>
              <w:t xml:space="preserve">he proposed Management Information System to be used to deliver the reporting requirements set out in Contract Requirements addressing (but not limited to) the following </w:t>
            </w:r>
            <w:r w:rsidR="001921B8">
              <w:rPr>
                <w:rFonts w:asciiTheme="minorHAnsi" w:eastAsia="MS Mincho" w:hAnsiTheme="minorHAnsi" w:cstheme="minorHAnsi"/>
                <w:sz w:val="22"/>
                <w:szCs w:val="22"/>
              </w:rPr>
              <w:t>–</w:t>
            </w:r>
            <w:r w:rsidRPr="009906FF">
              <w:rPr>
                <w:rFonts w:asciiTheme="minorHAnsi" w:eastAsia="MS Mincho" w:hAnsiTheme="minorHAnsi" w:cstheme="minorHAnsi"/>
                <w:sz w:val="22"/>
                <w:szCs w:val="22"/>
              </w:rPr>
              <w:t xml:space="preserve"> </w:t>
            </w:r>
          </w:p>
          <w:p w14:paraId="7B495FED" w14:textId="77777777" w:rsidR="001921B8" w:rsidRDefault="001921B8" w:rsidP="009906FF">
            <w:pPr>
              <w:spacing w:line="276" w:lineRule="auto"/>
              <w:rPr>
                <w:rFonts w:asciiTheme="minorHAnsi" w:eastAsia="MS Mincho" w:hAnsiTheme="minorHAnsi" w:cstheme="minorHAnsi"/>
                <w:sz w:val="22"/>
                <w:szCs w:val="22"/>
              </w:rPr>
            </w:pPr>
          </w:p>
          <w:p w14:paraId="7765EE7B" w14:textId="1C006167" w:rsidR="001921B8" w:rsidRDefault="001921B8" w:rsidP="000E29C0">
            <w:pPr>
              <w:pStyle w:val="ListParagraph"/>
              <w:numPr>
                <w:ilvl w:val="0"/>
                <w:numId w:val="36"/>
              </w:numPr>
              <w:spacing w:after="0"/>
              <w:rPr>
                <w:rFonts w:eastAsia="MS Mincho" w:cstheme="minorHAnsi"/>
                <w:sz w:val="22"/>
              </w:rPr>
            </w:pPr>
            <w:r w:rsidRPr="000E29C0">
              <w:rPr>
                <w:rFonts w:eastAsia="MS Mincho" w:cstheme="minorHAnsi"/>
                <w:sz w:val="22"/>
              </w:rPr>
              <w:t>T</w:t>
            </w:r>
            <w:r w:rsidR="009906FF" w:rsidRPr="000E29C0">
              <w:rPr>
                <w:rFonts w:eastAsia="MS Mincho" w:cstheme="minorHAnsi"/>
                <w:sz w:val="22"/>
              </w:rPr>
              <w:t>he proposed IT system which will be deployed</w:t>
            </w:r>
            <w:r w:rsidR="00490ADF">
              <w:rPr>
                <w:rFonts w:eastAsia="MS Mincho" w:cstheme="minorHAnsi"/>
                <w:sz w:val="22"/>
              </w:rPr>
              <w:t xml:space="preserve"> - </w:t>
            </w:r>
            <w:r w:rsidR="00490ADF" w:rsidRPr="00490ADF">
              <w:rPr>
                <w:rFonts w:eastAsia="MS Mincho" w:cstheme="minorHAnsi"/>
                <w:sz w:val="22"/>
                <w:lang w:val="en-IE"/>
              </w:rPr>
              <w:t>The proposed system MUST provide read-only login access for nominated UL Buildings &amp; Estates representatives to review live and historical delivery dockets, stock and KPI reports</w:t>
            </w:r>
          </w:p>
          <w:p w14:paraId="29702C9A" w14:textId="77777777" w:rsidR="00B2598A" w:rsidRPr="00B2598A" w:rsidRDefault="00B2598A" w:rsidP="00B2598A">
            <w:pPr>
              <w:rPr>
                <w:rFonts w:eastAsia="MS Mincho" w:cstheme="minorHAnsi"/>
                <w:sz w:val="22"/>
              </w:rPr>
            </w:pPr>
          </w:p>
          <w:p w14:paraId="2CA0D545" w14:textId="48D6E6ED" w:rsidR="009906FF" w:rsidRDefault="009906FF" w:rsidP="000E29C0">
            <w:pPr>
              <w:pStyle w:val="ListParagraph"/>
              <w:numPr>
                <w:ilvl w:val="0"/>
                <w:numId w:val="36"/>
              </w:numPr>
              <w:spacing w:after="0"/>
              <w:rPr>
                <w:rFonts w:eastAsia="MS Mincho" w:cstheme="minorHAnsi"/>
                <w:sz w:val="22"/>
              </w:rPr>
            </w:pPr>
            <w:r w:rsidRPr="000E29C0">
              <w:rPr>
                <w:rFonts w:eastAsia="MS Mincho" w:cstheme="minorHAnsi"/>
                <w:sz w:val="22"/>
              </w:rPr>
              <w:t>Stock Management</w:t>
            </w:r>
          </w:p>
          <w:p w14:paraId="50A71B38" w14:textId="77777777" w:rsidR="00B2598A" w:rsidRPr="00B2598A" w:rsidRDefault="00B2598A" w:rsidP="00B2598A">
            <w:pPr>
              <w:rPr>
                <w:rFonts w:eastAsia="MS Mincho" w:cstheme="minorHAnsi"/>
                <w:sz w:val="22"/>
              </w:rPr>
            </w:pPr>
          </w:p>
          <w:p w14:paraId="64637110" w14:textId="77777777" w:rsidR="004B3C35" w:rsidRDefault="009906FF" w:rsidP="000E29C0">
            <w:pPr>
              <w:pStyle w:val="ListParagraph"/>
              <w:numPr>
                <w:ilvl w:val="0"/>
                <w:numId w:val="36"/>
              </w:numPr>
              <w:spacing w:after="0"/>
              <w:rPr>
                <w:rFonts w:eastAsia="MS Mincho" w:cstheme="minorHAnsi"/>
                <w:sz w:val="22"/>
              </w:rPr>
            </w:pPr>
            <w:r w:rsidRPr="000E29C0">
              <w:rPr>
                <w:rFonts w:eastAsia="MS Mincho" w:cstheme="minorHAnsi"/>
                <w:sz w:val="22"/>
              </w:rPr>
              <w:t>Management information reporting and how this information will be produced, reports must include all items purchased including but not limited to</w:t>
            </w:r>
            <w:r w:rsidR="000E29C0">
              <w:rPr>
                <w:rFonts w:eastAsia="MS Mincho" w:cstheme="minorHAnsi"/>
                <w:sz w:val="22"/>
              </w:rPr>
              <w:t xml:space="preserve">: </w:t>
            </w:r>
          </w:p>
          <w:p w14:paraId="2876C714" w14:textId="7A05F5BA" w:rsidR="004B3C35" w:rsidRDefault="009906FF" w:rsidP="00063583">
            <w:pPr>
              <w:pStyle w:val="ListParagraph"/>
              <w:numPr>
                <w:ilvl w:val="1"/>
                <w:numId w:val="38"/>
              </w:numPr>
              <w:spacing w:after="0"/>
              <w:rPr>
                <w:rFonts w:eastAsia="MS Mincho" w:cstheme="minorHAnsi"/>
                <w:sz w:val="22"/>
              </w:rPr>
            </w:pPr>
            <w:r w:rsidRPr="000E29C0">
              <w:rPr>
                <w:rFonts w:eastAsia="MS Mincho" w:cstheme="minorHAnsi"/>
                <w:sz w:val="22"/>
              </w:rPr>
              <w:t>Product code</w:t>
            </w:r>
          </w:p>
          <w:p w14:paraId="09E55B18" w14:textId="77777777" w:rsidR="004B3C35" w:rsidRDefault="009906FF" w:rsidP="00063583">
            <w:pPr>
              <w:pStyle w:val="ListParagraph"/>
              <w:numPr>
                <w:ilvl w:val="1"/>
                <w:numId w:val="38"/>
              </w:numPr>
              <w:spacing w:after="0"/>
              <w:rPr>
                <w:rFonts w:eastAsia="MS Mincho" w:cstheme="minorHAnsi"/>
                <w:sz w:val="22"/>
              </w:rPr>
            </w:pPr>
            <w:r w:rsidRPr="000E29C0">
              <w:rPr>
                <w:rFonts w:eastAsia="MS Mincho" w:cstheme="minorHAnsi"/>
                <w:sz w:val="22"/>
              </w:rPr>
              <w:t>Product description</w:t>
            </w:r>
          </w:p>
          <w:p w14:paraId="1E5F85CF" w14:textId="77777777" w:rsidR="004B3C35" w:rsidRDefault="009906FF" w:rsidP="00063583">
            <w:pPr>
              <w:pStyle w:val="ListParagraph"/>
              <w:numPr>
                <w:ilvl w:val="1"/>
                <w:numId w:val="38"/>
              </w:numPr>
              <w:spacing w:after="0"/>
              <w:rPr>
                <w:rFonts w:eastAsia="MS Mincho" w:cstheme="minorHAnsi"/>
                <w:sz w:val="22"/>
              </w:rPr>
            </w:pPr>
            <w:r w:rsidRPr="000E29C0">
              <w:rPr>
                <w:rFonts w:eastAsia="MS Mincho" w:cstheme="minorHAnsi"/>
                <w:sz w:val="22"/>
              </w:rPr>
              <w:t>Unit of Measure</w:t>
            </w:r>
          </w:p>
          <w:p w14:paraId="2C72788F" w14:textId="2962449E" w:rsidR="004B3C35" w:rsidRDefault="009906FF" w:rsidP="00063583">
            <w:pPr>
              <w:pStyle w:val="ListParagraph"/>
              <w:numPr>
                <w:ilvl w:val="1"/>
                <w:numId w:val="38"/>
              </w:numPr>
              <w:spacing w:after="0"/>
              <w:rPr>
                <w:rFonts w:eastAsia="MS Mincho" w:cstheme="minorHAnsi"/>
                <w:sz w:val="22"/>
              </w:rPr>
            </w:pPr>
            <w:r w:rsidRPr="000E29C0">
              <w:rPr>
                <w:rFonts w:eastAsia="MS Mincho" w:cstheme="minorHAnsi"/>
                <w:sz w:val="22"/>
              </w:rPr>
              <w:t>unit price per product code</w:t>
            </w:r>
          </w:p>
          <w:p w14:paraId="0574A83A" w14:textId="77777777" w:rsidR="00B2598A" w:rsidRPr="00063583" w:rsidRDefault="00B2598A" w:rsidP="00B2598A">
            <w:pPr>
              <w:pStyle w:val="ListParagraph"/>
              <w:spacing w:after="0"/>
              <w:ind w:left="1440"/>
              <w:rPr>
                <w:rFonts w:eastAsia="MS Mincho" w:cstheme="minorHAnsi"/>
                <w:sz w:val="22"/>
              </w:rPr>
            </w:pPr>
          </w:p>
          <w:p w14:paraId="24A47FAD" w14:textId="77777777" w:rsidR="00063583" w:rsidRPr="00063583" w:rsidRDefault="009906FF" w:rsidP="00063583">
            <w:pPr>
              <w:pStyle w:val="ListParagraph"/>
              <w:numPr>
                <w:ilvl w:val="0"/>
                <w:numId w:val="36"/>
              </w:numPr>
              <w:spacing w:after="0"/>
              <w:rPr>
                <w:rFonts w:ascii="Times New Roman" w:eastAsia="MS Mincho" w:hAnsi="Times New Roman" w:cstheme="minorHAnsi"/>
                <w:sz w:val="22"/>
                <w:szCs w:val="20"/>
              </w:rPr>
            </w:pPr>
            <w:r w:rsidRPr="00063583">
              <w:rPr>
                <w:rFonts w:eastAsia="MS Mincho" w:cstheme="minorHAnsi"/>
                <w:sz w:val="22"/>
              </w:rPr>
              <w:t xml:space="preserve">Reporting should also be made available for reporting on </w:t>
            </w:r>
          </w:p>
          <w:p w14:paraId="420BAE0C" w14:textId="77777777" w:rsidR="00063583" w:rsidRPr="00063583" w:rsidRDefault="009906FF" w:rsidP="00063583">
            <w:pPr>
              <w:pStyle w:val="ListParagraph"/>
              <w:numPr>
                <w:ilvl w:val="1"/>
                <w:numId w:val="36"/>
              </w:numPr>
              <w:spacing w:after="0"/>
              <w:rPr>
                <w:rFonts w:ascii="Times New Roman" w:eastAsia="MS Mincho" w:hAnsi="Times New Roman" w:cstheme="minorHAnsi"/>
                <w:sz w:val="22"/>
                <w:szCs w:val="20"/>
              </w:rPr>
            </w:pPr>
            <w:r w:rsidRPr="00063583">
              <w:rPr>
                <w:rFonts w:eastAsia="MS Mincho" w:cstheme="minorHAnsi"/>
                <w:sz w:val="22"/>
              </w:rPr>
              <w:t>KPI’s</w:t>
            </w:r>
          </w:p>
          <w:p w14:paraId="55D10D26" w14:textId="77777777" w:rsidR="00063583" w:rsidRPr="00063583" w:rsidRDefault="009906FF" w:rsidP="00063583">
            <w:pPr>
              <w:pStyle w:val="ListParagraph"/>
              <w:numPr>
                <w:ilvl w:val="1"/>
                <w:numId w:val="36"/>
              </w:numPr>
              <w:spacing w:after="0"/>
              <w:rPr>
                <w:rFonts w:ascii="Times New Roman" w:eastAsia="MS Mincho" w:hAnsi="Times New Roman" w:cstheme="minorHAnsi"/>
                <w:sz w:val="22"/>
                <w:szCs w:val="20"/>
              </w:rPr>
            </w:pPr>
            <w:r w:rsidRPr="00063583">
              <w:rPr>
                <w:rFonts w:eastAsia="MS Mincho" w:cstheme="minorHAnsi"/>
                <w:sz w:val="22"/>
              </w:rPr>
              <w:t>On time deliveries</w:t>
            </w:r>
          </w:p>
          <w:p w14:paraId="0D10369B" w14:textId="420B7EE6" w:rsidR="00063583" w:rsidRPr="00063583" w:rsidRDefault="009906FF" w:rsidP="00063583">
            <w:pPr>
              <w:pStyle w:val="ListParagraph"/>
              <w:numPr>
                <w:ilvl w:val="1"/>
                <w:numId w:val="36"/>
              </w:numPr>
              <w:spacing w:after="0"/>
              <w:rPr>
                <w:rFonts w:ascii="Times New Roman" w:eastAsia="MS Mincho" w:hAnsi="Times New Roman" w:cstheme="minorHAnsi"/>
                <w:sz w:val="22"/>
                <w:szCs w:val="20"/>
              </w:rPr>
            </w:pPr>
            <w:r w:rsidRPr="00063583">
              <w:rPr>
                <w:rFonts w:eastAsia="MS Mincho" w:cstheme="minorHAnsi"/>
                <w:sz w:val="22"/>
              </w:rPr>
              <w:t>late deliveries</w:t>
            </w:r>
          </w:p>
          <w:p w14:paraId="728E9953" w14:textId="77777777" w:rsidR="00063583" w:rsidRPr="00063583" w:rsidRDefault="009906FF" w:rsidP="00063583">
            <w:pPr>
              <w:pStyle w:val="ListParagraph"/>
              <w:numPr>
                <w:ilvl w:val="1"/>
                <w:numId w:val="36"/>
              </w:numPr>
              <w:spacing w:after="0"/>
              <w:rPr>
                <w:rFonts w:ascii="Times New Roman" w:eastAsia="MS Mincho" w:hAnsi="Times New Roman" w:cstheme="minorHAnsi"/>
                <w:sz w:val="22"/>
                <w:szCs w:val="20"/>
              </w:rPr>
            </w:pPr>
            <w:r w:rsidRPr="00063583">
              <w:rPr>
                <w:rFonts w:eastAsia="MS Mincho" w:cstheme="minorHAnsi"/>
                <w:sz w:val="22"/>
              </w:rPr>
              <w:t>full deliveries</w:t>
            </w:r>
          </w:p>
          <w:p w14:paraId="4CD68598" w14:textId="498756A9" w:rsidR="00E03098" w:rsidRPr="00E03098" w:rsidRDefault="009906FF" w:rsidP="000F3CA6">
            <w:pPr>
              <w:pStyle w:val="ListParagraph"/>
              <w:numPr>
                <w:ilvl w:val="1"/>
                <w:numId w:val="36"/>
              </w:numPr>
              <w:spacing w:after="0"/>
              <w:rPr>
                <w:rFonts w:eastAsia="MS Mincho" w:cstheme="minorHAnsi"/>
                <w:sz w:val="22"/>
              </w:rPr>
            </w:pPr>
            <w:r w:rsidRPr="00E03098">
              <w:rPr>
                <w:rFonts w:eastAsia="MS Mincho" w:cstheme="minorHAnsi"/>
                <w:sz w:val="22"/>
              </w:rPr>
              <w:t>partial deliveries</w:t>
            </w:r>
          </w:p>
          <w:p w14:paraId="312F937E" w14:textId="77777777" w:rsidR="00E03098" w:rsidRDefault="00E03098" w:rsidP="00E03098">
            <w:pPr>
              <w:pStyle w:val="ListParagraph"/>
              <w:spacing w:after="0"/>
              <w:ind w:left="1440"/>
              <w:rPr>
                <w:rFonts w:eastAsia="MS Mincho" w:cstheme="minorHAnsi"/>
                <w:sz w:val="22"/>
              </w:rPr>
            </w:pPr>
          </w:p>
          <w:p w14:paraId="2F5BF5FA" w14:textId="11011BA7" w:rsidR="00E03098" w:rsidRPr="00E03098" w:rsidRDefault="00E03098" w:rsidP="00E03098">
            <w:pPr>
              <w:rPr>
                <w:rFonts w:eastAsia="MS Mincho" w:cstheme="minorHAnsi"/>
                <w:sz w:val="22"/>
              </w:rPr>
            </w:pPr>
          </w:p>
        </w:tc>
      </w:tr>
      <w:tr w:rsidR="00E52F5D" w:rsidRPr="00746AA5" w14:paraId="70E2BDC8" w14:textId="77777777" w:rsidTr="00AF2347">
        <w:trPr>
          <w:trHeight w:val="1032"/>
          <w:jc w:val="center"/>
        </w:trPr>
        <w:tc>
          <w:tcPr>
            <w:tcW w:w="11341" w:type="dxa"/>
            <w:gridSpan w:val="2"/>
            <w:shd w:val="clear" w:color="auto" w:fill="DBE5F1"/>
          </w:tcPr>
          <w:p w14:paraId="4EC9BB73" w14:textId="77777777" w:rsidR="00E52F5D" w:rsidRPr="00746AA5" w:rsidRDefault="00E52F5D" w:rsidP="00BB2C97">
            <w:pPr>
              <w:spacing w:line="276" w:lineRule="auto"/>
              <w:rPr>
                <w:rFonts w:asciiTheme="minorHAnsi" w:eastAsia="MS Mincho" w:hAnsiTheme="minorHAnsi" w:cstheme="minorHAnsi"/>
                <w:color w:val="808080"/>
                <w:sz w:val="22"/>
                <w:szCs w:val="22"/>
              </w:rPr>
            </w:pPr>
            <w:r w:rsidRPr="00746AA5">
              <w:rPr>
                <w:rFonts w:asciiTheme="minorHAnsi" w:eastAsia="MS Mincho" w:hAnsiTheme="minorHAnsi" w:cstheme="minorHAnsi"/>
                <w:color w:val="808080"/>
                <w:sz w:val="22"/>
                <w:szCs w:val="22"/>
              </w:rPr>
              <w:t>Insert Comment</w:t>
            </w:r>
          </w:p>
          <w:p w14:paraId="2C2912B4" w14:textId="77777777" w:rsidR="00E52F5D" w:rsidRPr="00746AA5" w:rsidRDefault="00E52F5D" w:rsidP="00BB2C97">
            <w:pPr>
              <w:spacing w:line="276" w:lineRule="auto"/>
              <w:rPr>
                <w:rFonts w:asciiTheme="minorHAnsi" w:eastAsia="MS Mincho" w:hAnsiTheme="minorHAnsi" w:cstheme="minorHAnsi"/>
                <w:sz w:val="22"/>
                <w:szCs w:val="22"/>
              </w:rPr>
            </w:pPr>
          </w:p>
          <w:p w14:paraId="3EBF5AC2" w14:textId="77777777" w:rsidR="00E52F5D" w:rsidRDefault="00E52F5D" w:rsidP="00BB2C97">
            <w:pPr>
              <w:spacing w:line="276" w:lineRule="auto"/>
              <w:rPr>
                <w:rFonts w:asciiTheme="minorHAnsi" w:eastAsia="MS Mincho" w:hAnsiTheme="minorHAnsi" w:cstheme="minorHAnsi"/>
                <w:sz w:val="22"/>
                <w:szCs w:val="22"/>
              </w:rPr>
            </w:pPr>
          </w:p>
          <w:p w14:paraId="2B869B77" w14:textId="77777777" w:rsidR="006422A0" w:rsidRDefault="006422A0" w:rsidP="00BB2C97">
            <w:pPr>
              <w:spacing w:line="276" w:lineRule="auto"/>
              <w:rPr>
                <w:rFonts w:asciiTheme="minorHAnsi" w:eastAsia="MS Mincho" w:hAnsiTheme="minorHAnsi" w:cstheme="minorHAnsi"/>
                <w:sz w:val="22"/>
                <w:szCs w:val="22"/>
              </w:rPr>
            </w:pPr>
          </w:p>
          <w:p w14:paraId="30DB946E" w14:textId="77777777" w:rsidR="006422A0" w:rsidRDefault="006422A0" w:rsidP="00BB2C97">
            <w:pPr>
              <w:spacing w:line="276" w:lineRule="auto"/>
              <w:rPr>
                <w:rFonts w:asciiTheme="minorHAnsi" w:eastAsia="MS Mincho" w:hAnsiTheme="minorHAnsi" w:cstheme="minorHAnsi"/>
                <w:sz w:val="22"/>
                <w:szCs w:val="22"/>
              </w:rPr>
            </w:pPr>
          </w:p>
          <w:p w14:paraId="30092E17" w14:textId="77777777" w:rsidR="006422A0" w:rsidRDefault="006422A0" w:rsidP="00BB2C97">
            <w:pPr>
              <w:spacing w:line="276" w:lineRule="auto"/>
              <w:rPr>
                <w:rFonts w:asciiTheme="minorHAnsi" w:eastAsia="MS Mincho" w:hAnsiTheme="minorHAnsi" w:cstheme="minorHAnsi"/>
                <w:sz w:val="22"/>
                <w:szCs w:val="22"/>
              </w:rPr>
            </w:pPr>
          </w:p>
          <w:p w14:paraId="2B5C0ADF" w14:textId="77777777" w:rsidR="006422A0" w:rsidRDefault="006422A0" w:rsidP="00BB2C97">
            <w:pPr>
              <w:spacing w:line="276" w:lineRule="auto"/>
              <w:rPr>
                <w:rFonts w:asciiTheme="minorHAnsi" w:eastAsia="MS Mincho" w:hAnsiTheme="minorHAnsi" w:cstheme="minorHAnsi"/>
                <w:sz w:val="22"/>
                <w:szCs w:val="22"/>
              </w:rPr>
            </w:pPr>
          </w:p>
          <w:p w14:paraId="4CDF94B2" w14:textId="77777777" w:rsidR="006422A0" w:rsidRDefault="006422A0" w:rsidP="00BB2C97">
            <w:pPr>
              <w:spacing w:line="276" w:lineRule="auto"/>
              <w:rPr>
                <w:rFonts w:asciiTheme="minorHAnsi" w:eastAsia="MS Mincho" w:hAnsiTheme="minorHAnsi" w:cstheme="minorHAnsi"/>
                <w:sz w:val="22"/>
                <w:szCs w:val="22"/>
              </w:rPr>
            </w:pPr>
          </w:p>
          <w:p w14:paraId="070B6966" w14:textId="77777777" w:rsidR="006422A0" w:rsidRDefault="006422A0" w:rsidP="00BB2C97">
            <w:pPr>
              <w:spacing w:line="276" w:lineRule="auto"/>
              <w:rPr>
                <w:rFonts w:asciiTheme="minorHAnsi" w:eastAsia="MS Mincho" w:hAnsiTheme="minorHAnsi" w:cstheme="minorHAnsi"/>
                <w:sz w:val="22"/>
                <w:szCs w:val="22"/>
              </w:rPr>
            </w:pPr>
          </w:p>
          <w:p w14:paraId="4270BB97" w14:textId="77777777" w:rsidR="006422A0" w:rsidRDefault="006422A0" w:rsidP="00BB2C97">
            <w:pPr>
              <w:spacing w:line="276" w:lineRule="auto"/>
              <w:rPr>
                <w:rFonts w:asciiTheme="minorHAnsi" w:eastAsia="MS Mincho" w:hAnsiTheme="minorHAnsi" w:cstheme="minorHAnsi"/>
                <w:sz w:val="22"/>
                <w:szCs w:val="22"/>
              </w:rPr>
            </w:pPr>
          </w:p>
          <w:p w14:paraId="22853CB0" w14:textId="77777777" w:rsidR="006422A0" w:rsidRDefault="006422A0" w:rsidP="00BB2C97">
            <w:pPr>
              <w:spacing w:line="276" w:lineRule="auto"/>
              <w:rPr>
                <w:rFonts w:asciiTheme="minorHAnsi" w:eastAsia="MS Mincho" w:hAnsiTheme="minorHAnsi" w:cstheme="minorHAnsi"/>
                <w:sz w:val="22"/>
                <w:szCs w:val="22"/>
              </w:rPr>
            </w:pPr>
          </w:p>
          <w:p w14:paraId="014DB414" w14:textId="77777777" w:rsidR="006422A0" w:rsidRDefault="006422A0" w:rsidP="00BB2C97">
            <w:pPr>
              <w:spacing w:line="276" w:lineRule="auto"/>
              <w:rPr>
                <w:rFonts w:asciiTheme="minorHAnsi" w:eastAsia="MS Mincho" w:hAnsiTheme="minorHAnsi" w:cstheme="minorHAnsi"/>
                <w:sz w:val="22"/>
                <w:szCs w:val="22"/>
              </w:rPr>
            </w:pPr>
          </w:p>
          <w:p w14:paraId="7690AD47" w14:textId="77777777" w:rsidR="006422A0" w:rsidRDefault="006422A0" w:rsidP="00BB2C97">
            <w:pPr>
              <w:spacing w:line="276" w:lineRule="auto"/>
              <w:rPr>
                <w:rFonts w:asciiTheme="minorHAnsi" w:eastAsia="MS Mincho" w:hAnsiTheme="minorHAnsi" w:cstheme="minorHAnsi"/>
                <w:sz w:val="22"/>
                <w:szCs w:val="22"/>
              </w:rPr>
            </w:pPr>
          </w:p>
          <w:p w14:paraId="487DA907" w14:textId="77777777" w:rsidR="006422A0" w:rsidRDefault="006422A0" w:rsidP="00BB2C97">
            <w:pPr>
              <w:spacing w:line="276" w:lineRule="auto"/>
              <w:rPr>
                <w:rFonts w:asciiTheme="minorHAnsi" w:eastAsia="MS Mincho" w:hAnsiTheme="minorHAnsi" w:cstheme="minorHAnsi"/>
                <w:sz w:val="22"/>
                <w:szCs w:val="22"/>
              </w:rPr>
            </w:pPr>
          </w:p>
          <w:p w14:paraId="495E41E2" w14:textId="77777777" w:rsidR="006422A0" w:rsidRDefault="006422A0" w:rsidP="00BB2C97">
            <w:pPr>
              <w:spacing w:line="276" w:lineRule="auto"/>
              <w:rPr>
                <w:rFonts w:asciiTheme="minorHAnsi" w:eastAsia="MS Mincho" w:hAnsiTheme="minorHAnsi" w:cstheme="minorHAnsi"/>
                <w:sz w:val="22"/>
                <w:szCs w:val="22"/>
              </w:rPr>
            </w:pPr>
          </w:p>
          <w:p w14:paraId="18D8E42B" w14:textId="77777777" w:rsidR="006422A0" w:rsidRDefault="006422A0" w:rsidP="00BB2C97">
            <w:pPr>
              <w:spacing w:line="276" w:lineRule="auto"/>
              <w:rPr>
                <w:rFonts w:asciiTheme="minorHAnsi" w:eastAsia="MS Mincho" w:hAnsiTheme="minorHAnsi" w:cstheme="minorHAnsi"/>
                <w:sz w:val="22"/>
                <w:szCs w:val="22"/>
              </w:rPr>
            </w:pPr>
          </w:p>
          <w:p w14:paraId="20BE21C2" w14:textId="77777777" w:rsidR="00AF2347" w:rsidRDefault="00AF2347" w:rsidP="00BB2C97">
            <w:pPr>
              <w:spacing w:line="276" w:lineRule="auto"/>
              <w:rPr>
                <w:rFonts w:asciiTheme="minorHAnsi" w:eastAsia="MS Mincho" w:hAnsiTheme="minorHAnsi" w:cstheme="minorHAnsi"/>
                <w:sz w:val="22"/>
                <w:szCs w:val="22"/>
              </w:rPr>
            </w:pPr>
          </w:p>
          <w:p w14:paraId="4B3665B0" w14:textId="77777777" w:rsidR="00E52F5D" w:rsidRPr="00746AA5" w:rsidRDefault="00E52F5D" w:rsidP="00BB2C97">
            <w:pPr>
              <w:spacing w:line="276" w:lineRule="auto"/>
              <w:rPr>
                <w:rFonts w:asciiTheme="minorHAnsi" w:eastAsia="MS Mincho" w:hAnsiTheme="minorHAnsi" w:cstheme="minorHAnsi"/>
                <w:sz w:val="22"/>
                <w:szCs w:val="22"/>
              </w:rPr>
            </w:pPr>
          </w:p>
          <w:p w14:paraId="00E7F8B8" w14:textId="77777777" w:rsidR="00E52F5D" w:rsidRPr="00746AA5" w:rsidRDefault="00E52F5D" w:rsidP="00BB2C97">
            <w:pPr>
              <w:spacing w:line="276" w:lineRule="auto"/>
              <w:rPr>
                <w:rFonts w:asciiTheme="minorHAnsi" w:eastAsia="MS Mincho" w:hAnsiTheme="minorHAnsi" w:cstheme="minorHAnsi"/>
                <w:sz w:val="22"/>
                <w:szCs w:val="22"/>
              </w:rPr>
            </w:pPr>
          </w:p>
          <w:p w14:paraId="5E3D4DE9" w14:textId="77777777" w:rsidR="00E52F5D" w:rsidRPr="00746AA5" w:rsidRDefault="00E52F5D" w:rsidP="00BB2C97">
            <w:pPr>
              <w:spacing w:line="276" w:lineRule="auto"/>
              <w:rPr>
                <w:rFonts w:asciiTheme="minorHAnsi" w:eastAsia="MS Mincho" w:hAnsiTheme="minorHAnsi" w:cstheme="minorHAnsi"/>
                <w:sz w:val="22"/>
                <w:szCs w:val="22"/>
              </w:rPr>
            </w:pPr>
          </w:p>
        </w:tc>
      </w:tr>
      <w:tr w:rsidR="00163ABA" w:rsidRPr="00746AA5" w14:paraId="345A97C0" w14:textId="77777777" w:rsidTr="00AF2347">
        <w:trPr>
          <w:gridAfter w:val="1"/>
          <w:wAfter w:w="6" w:type="dxa"/>
          <w:trHeight w:val="253"/>
          <w:jc w:val="center"/>
        </w:trPr>
        <w:tc>
          <w:tcPr>
            <w:tcW w:w="11335" w:type="dxa"/>
            <w:shd w:val="clear" w:color="auto" w:fill="2E74B5" w:themeFill="accent1" w:themeFillShade="BF"/>
          </w:tcPr>
          <w:p w14:paraId="07685827" w14:textId="1FB53E3E" w:rsidR="00163ABA" w:rsidRPr="00E21F2D" w:rsidRDefault="00163ABA" w:rsidP="00EF2B6A">
            <w:pPr>
              <w:spacing w:line="276" w:lineRule="auto"/>
              <w:jc w:val="center"/>
              <w:rPr>
                <w:rFonts w:asciiTheme="minorHAnsi" w:eastAsia="MS Mincho" w:hAnsiTheme="minorHAnsi" w:cstheme="minorHAnsi"/>
                <w:b/>
                <w:bCs/>
                <w:color w:val="FFFFFF" w:themeColor="background1"/>
                <w:sz w:val="22"/>
                <w:szCs w:val="22"/>
              </w:rPr>
            </w:pPr>
            <w:r w:rsidRPr="00E21F2D">
              <w:rPr>
                <w:rFonts w:asciiTheme="minorHAnsi" w:eastAsia="MS Mincho" w:hAnsiTheme="minorHAnsi" w:cstheme="minorHAnsi"/>
                <w:b/>
                <w:bCs/>
                <w:color w:val="FFFFFF" w:themeColor="background1"/>
                <w:sz w:val="22"/>
                <w:szCs w:val="22"/>
              </w:rPr>
              <w:t xml:space="preserve">Section </w:t>
            </w:r>
            <w:r w:rsidR="0074227E">
              <w:rPr>
                <w:rFonts w:asciiTheme="minorHAnsi" w:eastAsia="MS Mincho" w:hAnsiTheme="minorHAnsi" w:cstheme="minorHAnsi"/>
                <w:b/>
                <w:bCs/>
                <w:color w:val="FFFFFF" w:themeColor="background1"/>
                <w:sz w:val="22"/>
                <w:szCs w:val="22"/>
              </w:rPr>
              <w:t>D</w:t>
            </w:r>
            <w:r w:rsidR="00C413DA">
              <w:rPr>
                <w:rFonts w:asciiTheme="minorHAnsi" w:eastAsia="MS Mincho" w:hAnsiTheme="minorHAnsi" w:cstheme="minorHAnsi"/>
                <w:b/>
                <w:bCs/>
                <w:color w:val="FFFFFF" w:themeColor="background1"/>
                <w:sz w:val="22"/>
                <w:szCs w:val="22"/>
              </w:rPr>
              <w:t xml:space="preserve"> - Environmental</w:t>
            </w:r>
          </w:p>
          <w:p w14:paraId="490A89F0" w14:textId="77777777" w:rsidR="00163ABA" w:rsidRPr="00746AA5" w:rsidRDefault="00163ABA" w:rsidP="00EF2B6A">
            <w:pPr>
              <w:spacing w:line="276" w:lineRule="auto"/>
              <w:jc w:val="center"/>
              <w:rPr>
                <w:rFonts w:asciiTheme="minorHAnsi" w:eastAsia="MS Mincho" w:hAnsiTheme="minorHAnsi" w:cstheme="minorHAnsi"/>
                <w:color w:val="FFFFFF" w:themeColor="background1"/>
                <w:sz w:val="22"/>
                <w:szCs w:val="22"/>
              </w:rPr>
            </w:pPr>
          </w:p>
        </w:tc>
      </w:tr>
      <w:tr w:rsidR="0040651D" w:rsidRPr="00767773" w14:paraId="5D5F5E6F" w14:textId="77777777" w:rsidTr="00AF2347">
        <w:trPr>
          <w:trHeight w:val="262"/>
          <w:jc w:val="center"/>
        </w:trPr>
        <w:tc>
          <w:tcPr>
            <w:tcW w:w="11341" w:type="dxa"/>
            <w:gridSpan w:val="2"/>
            <w:shd w:val="clear" w:color="auto" w:fill="0070C0"/>
          </w:tcPr>
          <w:p w14:paraId="06935638" w14:textId="13CF5EAD" w:rsidR="0040651D" w:rsidRPr="00767773" w:rsidRDefault="00163ABA" w:rsidP="00EF2B6A">
            <w:pPr>
              <w:spacing w:line="276" w:lineRule="auto"/>
              <w:rPr>
                <w:rFonts w:asciiTheme="minorHAnsi" w:eastAsia="MS Mincho" w:hAnsiTheme="minorHAnsi" w:cstheme="minorHAnsi"/>
                <w:b/>
                <w:bCs/>
                <w:color w:val="FFFFFF" w:themeColor="background1"/>
                <w:sz w:val="22"/>
                <w:szCs w:val="22"/>
              </w:rPr>
            </w:pPr>
            <w:r>
              <w:rPr>
                <w:rFonts w:asciiTheme="minorHAnsi" w:eastAsia="MS Mincho" w:hAnsiTheme="minorHAnsi" w:cstheme="minorHAnsi"/>
                <w:b/>
                <w:bCs/>
                <w:color w:val="FFFFFF" w:themeColor="background1"/>
                <w:sz w:val="22"/>
                <w:szCs w:val="22"/>
              </w:rPr>
              <w:lastRenderedPageBreak/>
              <w:t>D1</w:t>
            </w:r>
            <w:r w:rsidR="00C413DA">
              <w:rPr>
                <w:rFonts w:asciiTheme="minorHAnsi" w:eastAsia="MS Mincho" w:hAnsiTheme="minorHAnsi" w:cstheme="minorHAnsi"/>
                <w:b/>
                <w:bCs/>
                <w:color w:val="FFFFFF" w:themeColor="background1"/>
                <w:sz w:val="22"/>
                <w:szCs w:val="22"/>
              </w:rPr>
              <w:t xml:space="preserve"> </w:t>
            </w:r>
            <w:r w:rsidR="006A25B7">
              <w:rPr>
                <w:rFonts w:asciiTheme="minorHAnsi" w:eastAsia="MS Mincho" w:hAnsiTheme="minorHAnsi" w:cstheme="minorHAnsi"/>
                <w:b/>
                <w:bCs/>
                <w:color w:val="FFFFFF" w:themeColor="background1"/>
                <w:sz w:val="22"/>
                <w:szCs w:val="22"/>
              </w:rPr>
              <w:t>–</w:t>
            </w:r>
            <w:r w:rsidR="00C413DA">
              <w:rPr>
                <w:rFonts w:asciiTheme="minorHAnsi" w:eastAsia="MS Mincho" w:hAnsiTheme="minorHAnsi" w:cstheme="minorHAnsi"/>
                <w:b/>
                <w:bCs/>
                <w:color w:val="FFFFFF" w:themeColor="background1"/>
                <w:sz w:val="22"/>
                <w:szCs w:val="22"/>
              </w:rPr>
              <w:t xml:space="preserve"> </w:t>
            </w:r>
            <w:r w:rsidR="00917CF7" w:rsidRPr="00917CF7">
              <w:rPr>
                <w:rFonts w:asciiTheme="minorHAnsi" w:eastAsia="MS Mincho" w:hAnsiTheme="minorHAnsi" w:cstheme="minorHAnsi"/>
                <w:b/>
                <w:bCs/>
                <w:color w:val="FFFFFF" w:themeColor="background1"/>
                <w:sz w:val="22"/>
                <w:szCs w:val="22"/>
              </w:rPr>
              <w:t>Product Environmental Considerations</w:t>
            </w:r>
          </w:p>
        </w:tc>
      </w:tr>
      <w:tr w:rsidR="0040651D" w:rsidRPr="00E03098" w14:paraId="5BD551E8" w14:textId="77777777" w:rsidTr="00AF2347">
        <w:trPr>
          <w:trHeight w:val="502"/>
          <w:jc w:val="center"/>
        </w:trPr>
        <w:tc>
          <w:tcPr>
            <w:tcW w:w="11341" w:type="dxa"/>
            <w:gridSpan w:val="2"/>
            <w:shd w:val="clear" w:color="auto" w:fill="F2F2F2"/>
          </w:tcPr>
          <w:p w14:paraId="575C4ED0" w14:textId="77777777" w:rsidR="000F6743" w:rsidRDefault="000F6743" w:rsidP="000F6743">
            <w:pPr>
              <w:rPr>
                <w:rFonts w:ascii="Calibri" w:eastAsia="MS Mincho" w:hAnsi="Calibri" w:cs="Calibri"/>
                <w:sz w:val="22"/>
              </w:rPr>
            </w:pPr>
            <w:r w:rsidRPr="000F6743">
              <w:rPr>
                <w:rFonts w:ascii="Calibri" w:eastAsia="MS Mincho" w:hAnsi="Calibri" w:cs="Calibri"/>
                <w:sz w:val="22"/>
              </w:rPr>
              <w:t>Disposable Paper Products used or supplied under the contract must meet at least one of the following requirements:</w:t>
            </w:r>
          </w:p>
          <w:p w14:paraId="0F8CD266" w14:textId="77777777" w:rsidR="000F6743" w:rsidRPr="000F6743" w:rsidRDefault="000F6743" w:rsidP="000F6743">
            <w:pPr>
              <w:rPr>
                <w:rFonts w:ascii="Calibri" w:eastAsia="MS Mincho" w:hAnsi="Calibri" w:cs="Calibri"/>
                <w:sz w:val="22"/>
              </w:rPr>
            </w:pPr>
          </w:p>
          <w:p w14:paraId="0B4871F5" w14:textId="77777777" w:rsidR="000F6743" w:rsidRDefault="000F6743" w:rsidP="000F6743">
            <w:pPr>
              <w:rPr>
                <w:rFonts w:ascii="Calibri" w:eastAsia="MS Mincho" w:hAnsi="Calibri" w:cs="Calibri"/>
                <w:sz w:val="22"/>
              </w:rPr>
            </w:pPr>
            <w:r w:rsidRPr="000F6743">
              <w:rPr>
                <w:rFonts w:ascii="Calibri" w:eastAsia="MS Mincho" w:hAnsi="Calibri" w:cs="Calibri"/>
                <w:sz w:val="22"/>
              </w:rPr>
              <w:t>•</w:t>
            </w:r>
            <w:r w:rsidRPr="000F6743">
              <w:rPr>
                <w:rFonts w:ascii="Calibri" w:eastAsia="MS Mincho" w:hAnsi="Calibri" w:cs="Calibri"/>
                <w:sz w:val="22"/>
              </w:rPr>
              <w:tab/>
              <w:t>Manufactured from 100% recycled fibres; and / or</w:t>
            </w:r>
          </w:p>
          <w:p w14:paraId="78E3C354" w14:textId="77777777" w:rsidR="000F6743" w:rsidRPr="000F6743" w:rsidRDefault="000F6743" w:rsidP="000F6743">
            <w:pPr>
              <w:rPr>
                <w:rFonts w:ascii="Calibri" w:eastAsia="MS Mincho" w:hAnsi="Calibri" w:cs="Calibri"/>
                <w:sz w:val="22"/>
              </w:rPr>
            </w:pPr>
          </w:p>
          <w:p w14:paraId="1AE809D3" w14:textId="75488929" w:rsidR="006A25B7" w:rsidRDefault="000F6743" w:rsidP="000F6743">
            <w:pPr>
              <w:rPr>
                <w:rFonts w:ascii="Calibri" w:eastAsia="MS Mincho" w:hAnsi="Calibri" w:cs="Calibri"/>
                <w:sz w:val="22"/>
              </w:rPr>
            </w:pPr>
            <w:r w:rsidRPr="000F6743">
              <w:rPr>
                <w:rFonts w:ascii="Calibri" w:eastAsia="MS Mincho" w:hAnsi="Calibri" w:cs="Calibri"/>
                <w:sz w:val="22"/>
              </w:rPr>
              <w:t>•</w:t>
            </w:r>
            <w:r w:rsidRPr="000F6743">
              <w:rPr>
                <w:rFonts w:ascii="Calibri" w:eastAsia="MS Mincho" w:hAnsi="Calibri" w:cs="Calibri"/>
                <w:sz w:val="22"/>
              </w:rPr>
              <w:tab/>
              <w:t>Certified under FSC, PEFC, the EU Ecolabel for tissue products or an equivalent third-party certification ensuring legal and sustainable sourcing of fibres.</w:t>
            </w:r>
          </w:p>
          <w:p w14:paraId="71B7033C" w14:textId="77777777" w:rsidR="002449D1" w:rsidRDefault="002449D1" w:rsidP="000F6743">
            <w:pPr>
              <w:rPr>
                <w:rFonts w:ascii="Calibri" w:eastAsia="MS Mincho" w:hAnsi="Calibri" w:cs="Calibri"/>
                <w:sz w:val="22"/>
              </w:rPr>
            </w:pPr>
          </w:p>
          <w:p w14:paraId="5716E4A6" w14:textId="44D3DAD8" w:rsidR="002449D1" w:rsidRDefault="002449D1" w:rsidP="000F6743">
            <w:pPr>
              <w:rPr>
                <w:rFonts w:ascii="Calibri" w:eastAsia="MS Mincho" w:hAnsi="Calibri" w:cs="Calibri"/>
                <w:sz w:val="22"/>
              </w:rPr>
            </w:pPr>
            <w:r>
              <w:rPr>
                <w:rFonts w:ascii="Calibri" w:eastAsia="MS Mincho" w:hAnsi="Calibri" w:cs="Calibri"/>
                <w:sz w:val="22"/>
              </w:rPr>
              <w:t>Please confirm and detail</w:t>
            </w:r>
            <w:r w:rsidR="000251CC">
              <w:rPr>
                <w:rFonts w:ascii="Calibri" w:eastAsia="MS Mincho" w:hAnsi="Calibri" w:cs="Calibri"/>
                <w:sz w:val="22"/>
              </w:rPr>
              <w:t>.</w:t>
            </w:r>
          </w:p>
          <w:p w14:paraId="4A20DEBB" w14:textId="77777777" w:rsidR="000251CC" w:rsidRDefault="000251CC" w:rsidP="000F6743">
            <w:pPr>
              <w:rPr>
                <w:rFonts w:ascii="Calibri" w:eastAsia="MS Mincho" w:hAnsi="Calibri" w:cs="Calibri"/>
                <w:sz w:val="22"/>
              </w:rPr>
            </w:pPr>
          </w:p>
          <w:p w14:paraId="25A93965" w14:textId="37E2CB9F" w:rsidR="000251CC" w:rsidRPr="000F6743" w:rsidRDefault="008E7924" w:rsidP="000F6743">
            <w:pPr>
              <w:rPr>
                <w:rFonts w:ascii="Calibri" w:eastAsia="MS Mincho" w:hAnsi="Calibri" w:cs="Calibri"/>
                <w:sz w:val="22"/>
              </w:rPr>
            </w:pPr>
            <w:r w:rsidRPr="008E7924">
              <w:rPr>
                <w:rFonts w:ascii="Calibri" w:eastAsia="MS Mincho" w:hAnsi="Calibri" w:cs="Calibri"/>
                <w:sz w:val="22"/>
              </w:rPr>
              <w:t>Please outline any environmental or sustainability-focused innovations, initiatives, or practices incorporated into your products, services, or operations.</w:t>
            </w:r>
          </w:p>
          <w:p w14:paraId="734C93F7" w14:textId="2C7FE70F" w:rsidR="006A25B7" w:rsidRPr="000F6743" w:rsidRDefault="006A25B7" w:rsidP="006A25B7">
            <w:pPr>
              <w:ind w:left="720"/>
              <w:rPr>
                <w:rFonts w:ascii="Calibri" w:eastAsia="MS Mincho" w:hAnsi="Calibri" w:cs="Calibri"/>
                <w:sz w:val="22"/>
              </w:rPr>
            </w:pPr>
          </w:p>
        </w:tc>
      </w:tr>
      <w:tr w:rsidR="0040651D" w:rsidRPr="00746AA5" w14:paraId="59DE3F62" w14:textId="77777777" w:rsidTr="00AF2347">
        <w:trPr>
          <w:trHeight w:val="1032"/>
          <w:jc w:val="center"/>
        </w:trPr>
        <w:tc>
          <w:tcPr>
            <w:tcW w:w="11341" w:type="dxa"/>
            <w:gridSpan w:val="2"/>
            <w:shd w:val="clear" w:color="auto" w:fill="DBE5F1"/>
          </w:tcPr>
          <w:p w14:paraId="21B40FC5" w14:textId="77777777" w:rsidR="0040651D" w:rsidRPr="00746AA5" w:rsidRDefault="0040651D" w:rsidP="00EF2B6A">
            <w:pPr>
              <w:spacing w:line="276" w:lineRule="auto"/>
              <w:rPr>
                <w:rFonts w:asciiTheme="minorHAnsi" w:eastAsia="MS Mincho" w:hAnsiTheme="minorHAnsi" w:cstheme="minorHAnsi"/>
                <w:color w:val="808080"/>
                <w:sz w:val="22"/>
                <w:szCs w:val="22"/>
              </w:rPr>
            </w:pPr>
            <w:r w:rsidRPr="00746AA5">
              <w:rPr>
                <w:rFonts w:asciiTheme="minorHAnsi" w:eastAsia="MS Mincho" w:hAnsiTheme="minorHAnsi" w:cstheme="minorHAnsi"/>
                <w:color w:val="808080"/>
                <w:sz w:val="22"/>
                <w:szCs w:val="22"/>
              </w:rPr>
              <w:t>Insert Comment</w:t>
            </w:r>
          </w:p>
          <w:p w14:paraId="13CDADEB" w14:textId="77777777" w:rsidR="0040651D" w:rsidRPr="00746AA5" w:rsidRDefault="0040651D" w:rsidP="00EF2B6A">
            <w:pPr>
              <w:spacing w:line="276" w:lineRule="auto"/>
              <w:rPr>
                <w:rFonts w:asciiTheme="minorHAnsi" w:eastAsia="MS Mincho" w:hAnsiTheme="minorHAnsi" w:cstheme="minorHAnsi"/>
                <w:sz w:val="22"/>
                <w:szCs w:val="22"/>
              </w:rPr>
            </w:pPr>
          </w:p>
          <w:p w14:paraId="5495D06F" w14:textId="77777777" w:rsidR="0040651D" w:rsidRDefault="0040651D" w:rsidP="00EF2B6A">
            <w:pPr>
              <w:spacing w:line="276" w:lineRule="auto"/>
              <w:rPr>
                <w:rFonts w:asciiTheme="minorHAnsi" w:eastAsia="MS Mincho" w:hAnsiTheme="minorHAnsi" w:cstheme="minorHAnsi"/>
                <w:sz w:val="22"/>
                <w:szCs w:val="22"/>
              </w:rPr>
            </w:pPr>
          </w:p>
          <w:p w14:paraId="126A17C8" w14:textId="77777777" w:rsidR="0040651D" w:rsidRDefault="0040651D" w:rsidP="00EF2B6A">
            <w:pPr>
              <w:spacing w:line="276" w:lineRule="auto"/>
              <w:rPr>
                <w:rFonts w:asciiTheme="minorHAnsi" w:eastAsia="MS Mincho" w:hAnsiTheme="minorHAnsi" w:cstheme="minorHAnsi"/>
                <w:sz w:val="22"/>
                <w:szCs w:val="22"/>
              </w:rPr>
            </w:pPr>
          </w:p>
          <w:p w14:paraId="0B1F04E3" w14:textId="77777777" w:rsidR="0040651D" w:rsidRDefault="0040651D" w:rsidP="00EF2B6A">
            <w:pPr>
              <w:spacing w:line="276" w:lineRule="auto"/>
              <w:rPr>
                <w:rFonts w:asciiTheme="minorHAnsi" w:eastAsia="MS Mincho" w:hAnsiTheme="minorHAnsi" w:cstheme="minorHAnsi"/>
                <w:sz w:val="22"/>
                <w:szCs w:val="22"/>
              </w:rPr>
            </w:pPr>
          </w:p>
          <w:p w14:paraId="400B38E7" w14:textId="77777777" w:rsidR="0040651D" w:rsidRDefault="0040651D" w:rsidP="00EF2B6A">
            <w:pPr>
              <w:spacing w:line="276" w:lineRule="auto"/>
              <w:rPr>
                <w:rFonts w:asciiTheme="minorHAnsi" w:eastAsia="MS Mincho" w:hAnsiTheme="minorHAnsi" w:cstheme="minorHAnsi"/>
                <w:sz w:val="22"/>
                <w:szCs w:val="22"/>
              </w:rPr>
            </w:pPr>
          </w:p>
          <w:p w14:paraId="4127E8AC" w14:textId="77777777" w:rsidR="000251A6" w:rsidRDefault="000251A6" w:rsidP="00EF2B6A">
            <w:pPr>
              <w:spacing w:line="276" w:lineRule="auto"/>
              <w:rPr>
                <w:rFonts w:asciiTheme="minorHAnsi" w:eastAsia="MS Mincho" w:hAnsiTheme="minorHAnsi" w:cstheme="minorHAnsi"/>
                <w:sz w:val="22"/>
                <w:szCs w:val="22"/>
              </w:rPr>
            </w:pPr>
          </w:p>
          <w:p w14:paraId="6A61CB1D" w14:textId="77777777" w:rsidR="000251A6" w:rsidRDefault="000251A6" w:rsidP="00EF2B6A">
            <w:pPr>
              <w:spacing w:line="276" w:lineRule="auto"/>
              <w:rPr>
                <w:rFonts w:asciiTheme="minorHAnsi" w:eastAsia="MS Mincho" w:hAnsiTheme="minorHAnsi" w:cstheme="minorHAnsi"/>
                <w:sz w:val="22"/>
                <w:szCs w:val="22"/>
              </w:rPr>
            </w:pPr>
          </w:p>
          <w:p w14:paraId="32897B32" w14:textId="77777777" w:rsidR="000251A6" w:rsidRDefault="000251A6" w:rsidP="00EF2B6A">
            <w:pPr>
              <w:spacing w:line="276" w:lineRule="auto"/>
              <w:rPr>
                <w:rFonts w:asciiTheme="minorHAnsi" w:eastAsia="MS Mincho" w:hAnsiTheme="minorHAnsi" w:cstheme="minorHAnsi"/>
                <w:sz w:val="22"/>
                <w:szCs w:val="22"/>
              </w:rPr>
            </w:pPr>
          </w:p>
          <w:p w14:paraId="66AC60C7" w14:textId="77777777" w:rsidR="000251A6" w:rsidRDefault="000251A6" w:rsidP="00EF2B6A">
            <w:pPr>
              <w:spacing w:line="276" w:lineRule="auto"/>
              <w:rPr>
                <w:rFonts w:asciiTheme="minorHAnsi" w:eastAsia="MS Mincho" w:hAnsiTheme="minorHAnsi" w:cstheme="minorHAnsi"/>
                <w:sz w:val="22"/>
                <w:szCs w:val="22"/>
              </w:rPr>
            </w:pPr>
          </w:p>
          <w:p w14:paraId="535117FC" w14:textId="77777777" w:rsidR="000251A6" w:rsidRDefault="000251A6" w:rsidP="00EF2B6A">
            <w:pPr>
              <w:spacing w:line="276" w:lineRule="auto"/>
              <w:rPr>
                <w:rFonts w:asciiTheme="minorHAnsi" w:eastAsia="MS Mincho" w:hAnsiTheme="minorHAnsi" w:cstheme="minorHAnsi"/>
                <w:sz w:val="22"/>
                <w:szCs w:val="22"/>
              </w:rPr>
            </w:pPr>
          </w:p>
          <w:p w14:paraId="7002D030" w14:textId="77777777" w:rsidR="000251A6" w:rsidRDefault="000251A6" w:rsidP="00EF2B6A">
            <w:pPr>
              <w:spacing w:line="276" w:lineRule="auto"/>
              <w:rPr>
                <w:rFonts w:asciiTheme="minorHAnsi" w:eastAsia="MS Mincho" w:hAnsiTheme="minorHAnsi" w:cstheme="minorHAnsi"/>
                <w:sz w:val="22"/>
                <w:szCs w:val="22"/>
              </w:rPr>
            </w:pPr>
          </w:p>
          <w:p w14:paraId="250553A8" w14:textId="77777777" w:rsidR="000251A6" w:rsidRDefault="000251A6" w:rsidP="00EF2B6A">
            <w:pPr>
              <w:spacing w:line="276" w:lineRule="auto"/>
              <w:rPr>
                <w:rFonts w:asciiTheme="minorHAnsi" w:eastAsia="MS Mincho" w:hAnsiTheme="minorHAnsi" w:cstheme="minorHAnsi"/>
                <w:sz w:val="22"/>
                <w:szCs w:val="22"/>
              </w:rPr>
            </w:pPr>
          </w:p>
          <w:p w14:paraId="06D69287" w14:textId="77777777" w:rsidR="000251A6" w:rsidRDefault="000251A6" w:rsidP="00EF2B6A">
            <w:pPr>
              <w:spacing w:line="276" w:lineRule="auto"/>
              <w:rPr>
                <w:rFonts w:asciiTheme="minorHAnsi" w:eastAsia="MS Mincho" w:hAnsiTheme="minorHAnsi" w:cstheme="minorHAnsi"/>
                <w:sz w:val="22"/>
                <w:szCs w:val="22"/>
              </w:rPr>
            </w:pPr>
          </w:p>
          <w:p w14:paraId="0F5A7BBE" w14:textId="77777777" w:rsidR="000251A6" w:rsidRDefault="000251A6" w:rsidP="00EF2B6A">
            <w:pPr>
              <w:spacing w:line="276" w:lineRule="auto"/>
              <w:rPr>
                <w:rFonts w:asciiTheme="minorHAnsi" w:eastAsia="MS Mincho" w:hAnsiTheme="minorHAnsi" w:cstheme="minorHAnsi"/>
                <w:sz w:val="22"/>
                <w:szCs w:val="22"/>
              </w:rPr>
            </w:pPr>
          </w:p>
          <w:p w14:paraId="3611C830" w14:textId="77777777" w:rsidR="000251A6" w:rsidRDefault="000251A6" w:rsidP="00EF2B6A">
            <w:pPr>
              <w:spacing w:line="276" w:lineRule="auto"/>
              <w:rPr>
                <w:rFonts w:asciiTheme="minorHAnsi" w:eastAsia="MS Mincho" w:hAnsiTheme="minorHAnsi" w:cstheme="minorHAnsi"/>
                <w:sz w:val="22"/>
                <w:szCs w:val="22"/>
              </w:rPr>
            </w:pPr>
          </w:p>
          <w:p w14:paraId="38B3700D" w14:textId="77777777" w:rsidR="000251A6" w:rsidRDefault="000251A6" w:rsidP="00EF2B6A">
            <w:pPr>
              <w:spacing w:line="276" w:lineRule="auto"/>
              <w:rPr>
                <w:rFonts w:asciiTheme="minorHAnsi" w:eastAsia="MS Mincho" w:hAnsiTheme="minorHAnsi" w:cstheme="minorHAnsi"/>
                <w:sz w:val="22"/>
                <w:szCs w:val="22"/>
              </w:rPr>
            </w:pPr>
          </w:p>
          <w:p w14:paraId="2E804774" w14:textId="77777777" w:rsidR="000251A6" w:rsidRDefault="000251A6" w:rsidP="00EF2B6A">
            <w:pPr>
              <w:spacing w:line="276" w:lineRule="auto"/>
              <w:rPr>
                <w:rFonts w:asciiTheme="minorHAnsi" w:eastAsia="MS Mincho" w:hAnsiTheme="minorHAnsi" w:cstheme="minorHAnsi"/>
                <w:sz w:val="22"/>
                <w:szCs w:val="22"/>
              </w:rPr>
            </w:pPr>
          </w:p>
          <w:p w14:paraId="210A28C1" w14:textId="77777777" w:rsidR="000251A6" w:rsidRDefault="000251A6" w:rsidP="00EF2B6A">
            <w:pPr>
              <w:spacing w:line="276" w:lineRule="auto"/>
              <w:rPr>
                <w:rFonts w:asciiTheme="minorHAnsi" w:eastAsia="MS Mincho" w:hAnsiTheme="minorHAnsi" w:cstheme="minorHAnsi"/>
                <w:sz w:val="22"/>
                <w:szCs w:val="22"/>
              </w:rPr>
            </w:pPr>
          </w:p>
          <w:p w14:paraId="745FA3D8" w14:textId="77777777" w:rsidR="000251A6" w:rsidRDefault="000251A6" w:rsidP="00EF2B6A">
            <w:pPr>
              <w:spacing w:line="276" w:lineRule="auto"/>
              <w:rPr>
                <w:rFonts w:asciiTheme="minorHAnsi" w:eastAsia="MS Mincho" w:hAnsiTheme="minorHAnsi" w:cstheme="minorHAnsi"/>
                <w:sz w:val="22"/>
                <w:szCs w:val="22"/>
              </w:rPr>
            </w:pPr>
          </w:p>
          <w:p w14:paraId="4E76B40F" w14:textId="77777777" w:rsidR="000251A6" w:rsidRDefault="000251A6" w:rsidP="00EF2B6A">
            <w:pPr>
              <w:spacing w:line="276" w:lineRule="auto"/>
              <w:rPr>
                <w:rFonts w:asciiTheme="minorHAnsi" w:eastAsia="MS Mincho" w:hAnsiTheme="minorHAnsi" w:cstheme="minorHAnsi"/>
                <w:sz w:val="22"/>
                <w:szCs w:val="22"/>
              </w:rPr>
            </w:pPr>
          </w:p>
          <w:p w14:paraId="1E5A111E" w14:textId="77777777" w:rsidR="0040651D" w:rsidRDefault="0040651D" w:rsidP="00EF2B6A">
            <w:pPr>
              <w:spacing w:line="276" w:lineRule="auto"/>
              <w:rPr>
                <w:rFonts w:asciiTheme="minorHAnsi" w:eastAsia="MS Mincho" w:hAnsiTheme="minorHAnsi" w:cstheme="minorHAnsi"/>
                <w:sz w:val="22"/>
                <w:szCs w:val="22"/>
              </w:rPr>
            </w:pPr>
          </w:p>
          <w:p w14:paraId="7D6FE306" w14:textId="77777777" w:rsidR="0040651D" w:rsidRDefault="0040651D" w:rsidP="00EF2B6A">
            <w:pPr>
              <w:spacing w:line="276" w:lineRule="auto"/>
              <w:rPr>
                <w:rFonts w:asciiTheme="minorHAnsi" w:eastAsia="MS Mincho" w:hAnsiTheme="minorHAnsi" w:cstheme="minorHAnsi"/>
                <w:sz w:val="22"/>
                <w:szCs w:val="22"/>
              </w:rPr>
            </w:pPr>
          </w:p>
          <w:p w14:paraId="486554EA" w14:textId="77777777" w:rsidR="0040651D" w:rsidRDefault="0040651D" w:rsidP="00EF2B6A">
            <w:pPr>
              <w:spacing w:line="276" w:lineRule="auto"/>
              <w:rPr>
                <w:rFonts w:asciiTheme="minorHAnsi" w:eastAsia="MS Mincho" w:hAnsiTheme="minorHAnsi" w:cstheme="minorHAnsi"/>
                <w:sz w:val="22"/>
                <w:szCs w:val="22"/>
              </w:rPr>
            </w:pPr>
          </w:p>
          <w:p w14:paraId="72777909" w14:textId="77777777" w:rsidR="0040651D" w:rsidRDefault="0040651D" w:rsidP="00EF2B6A">
            <w:pPr>
              <w:spacing w:line="276" w:lineRule="auto"/>
              <w:rPr>
                <w:rFonts w:asciiTheme="minorHAnsi" w:eastAsia="MS Mincho" w:hAnsiTheme="minorHAnsi" w:cstheme="minorHAnsi"/>
                <w:sz w:val="22"/>
                <w:szCs w:val="22"/>
              </w:rPr>
            </w:pPr>
          </w:p>
          <w:p w14:paraId="6C6B3AEA" w14:textId="77777777" w:rsidR="0040651D" w:rsidRDefault="0040651D" w:rsidP="00EF2B6A">
            <w:pPr>
              <w:spacing w:line="276" w:lineRule="auto"/>
              <w:rPr>
                <w:rFonts w:asciiTheme="minorHAnsi" w:eastAsia="MS Mincho" w:hAnsiTheme="minorHAnsi" w:cstheme="minorHAnsi"/>
                <w:sz w:val="22"/>
                <w:szCs w:val="22"/>
              </w:rPr>
            </w:pPr>
          </w:p>
          <w:p w14:paraId="68C00B88" w14:textId="77777777" w:rsidR="0040651D" w:rsidRDefault="0040651D" w:rsidP="00EF2B6A">
            <w:pPr>
              <w:spacing w:line="276" w:lineRule="auto"/>
              <w:rPr>
                <w:rFonts w:asciiTheme="minorHAnsi" w:eastAsia="MS Mincho" w:hAnsiTheme="minorHAnsi" w:cstheme="minorHAnsi"/>
                <w:sz w:val="22"/>
                <w:szCs w:val="22"/>
              </w:rPr>
            </w:pPr>
          </w:p>
          <w:p w14:paraId="76C69CBE" w14:textId="77777777" w:rsidR="00B503A2" w:rsidRDefault="00B503A2" w:rsidP="00EF2B6A">
            <w:pPr>
              <w:spacing w:line="276" w:lineRule="auto"/>
              <w:rPr>
                <w:rFonts w:asciiTheme="minorHAnsi" w:eastAsia="MS Mincho" w:hAnsiTheme="minorHAnsi" w:cstheme="minorHAnsi"/>
                <w:sz w:val="22"/>
                <w:szCs w:val="22"/>
              </w:rPr>
            </w:pPr>
          </w:p>
          <w:p w14:paraId="2A87493C" w14:textId="77777777" w:rsidR="0040651D" w:rsidRPr="00746AA5" w:rsidRDefault="0040651D" w:rsidP="00EF2B6A">
            <w:pPr>
              <w:spacing w:line="276" w:lineRule="auto"/>
              <w:rPr>
                <w:rFonts w:asciiTheme="minorHAnsi" w:eastAsia="MS Mincho" w:hAnsiTheme="minorHAnsi" w:cstheme="minorHAnsi"/>
                <w:sz w:val="22"/>
                <w:szCs w:val="22"/>
              </w:rPr>
            </w:pPr>
          </w:p>
          <w:p w14:paraId="23113AB2" w14:textId="77777777" w:rsidR="0040651D" w:rsidRPr="00746AA5" w:rsidRDefault="0040651D" w:rsidP="00EF2B6A">
            <w:pPr>
              <w:spacing w:line="276" w:lineRule="auto"/>
              <w:rPr>
                <w:rFonts w:asciiTheme="minorHAnsi" w:eastAsia="MS Mincho" w:hAnsiTheme="minorHAnsi" w:cstheme="minorHAnsi"/>
                <w:sz w:val="22"/>
                <w:szCs w:val="22"/>
              </w:rPr>
            </w:pPr>
          </w:p>
          <w:p w14:paraId="67058578" w14:textId="77777777" w:rsidR="0040651D" w:rsidRPr="00746AA5" w:rsidRDefault="0040651D" w:rsidP="00EF2B6A">
            <w:pPr>
              <w:spacing w:line="276" w:lineRule="auto"/>
              <w:rPr>
                <w:rFonts w:asciiTheme="minorHAnsi" w:eastAsia="MS Mincho" w:hAnsiTheme="minorHAnsi" w:cstheme="minorHAnsi"/>
                <w:sz w:val="22"/>
                <w:szCs w:val="22"/>
              </w:rPr>
            </w:pPr>
          </w:p>
        </w:tc>
      </w:tr>
      <w:tr w:rsidR="0084007E" w:rsidRPr="00767773" w14:paraId="5354BFB9" w14:textId="77777777" w:rsidTr="00AF2347">
        <w:trPr>
          <w:trHeight w:val="262"/>
          <w:jc w:val="center"/>
        </w:trPr>
        <w:tc>
          <w:tcPr>
            <w:tcW w:w="11341" w:type="dxa"/>
            <w:gridSpan w:val="2"/>
            <w:shd w:val="clear" w:color="auto" w:fill="0070C0"/>
          </w:tcPr>
          <w:p w14:paraId="46AC1956" w14:textId="303CF489" w:rsidR="0084007E" w:rsidRPr="00767773" w:rsidRDefault="0084007E" w:rsidP="00EF2B6A">
            <w:pPr>
              <w:spacing w:line="276" w:lineRule="auto"/>
              <w:rPr>
                <w:rFonts w:asciiTheme="minorHAnsi" w:eastAsia="MS Mincho" w:hAnsiTheme="minorHAnsi" w:cstheme="minorHAnsi"/>
                <w:b/>
                <w:bCs/>
                <w:color w:val="FFFFFF" w:themeColor="background1"/>
                <w:sz w:val="22"/>
                <w:szCs w:val="22"/>
              </w:rPr>
            </w:pPr>
            <w:r>
              <w:rPr>
                <w:rFonts w:asciiTheme="minorHAnsi" w:eastAsia="MS Mincho" w:hAnsiTheme="minorHAnsi" w:cstheme="minorHAnsi"/>
                <w:b/>
                <w:bCs/>
                <w:color w:val="FFFFFF" w:themeColor="background1"/>
                <w:sz w:val="22"/>
                <w:szCs w:val="22"/>
              </w:rPr>
              <w:lastRenderedPageBreak/>
              <w:t>D</w:t>
            </w:r>
            <w:r w:rsidR="00B503A2">
              <w:rPr>
                <w:rFonts w:asciiTheme="minorHAnsi" w:eastAsia="MS Mincho" w:hAnsiTheme="minorHAnsi" w:cstheme="minorHAnsi"/>
                <w:b/>
                <w:bCs/>
                <w:color w:val="FFFFFF" w:themeColor="background1"/>
                <w:sz w:val="22"/>
                <w:szCs w:val="22"/>
              </w:rPr>
              <w:t xml:space="preserve">2 - </w:t>
            </w:r>
            <w:r w:rsidR="00B503A2" w:rsidRPr="00B503A2">
              <w:rPr>
                <w:rFonts w:asciiTheme="minorHAnsi" w:eastAsia="MS Mincho" w:hAnsiTheme="minorHAnsi" w:cstheme="minorHAnsi"/>
                <w:b/>
                <w:bCs/>
                <w:color w:val="FFFFFF" w:themeColor="background1"/>
                <w:sz w:val="22"/>
                <w:szCs w:val="22"/>
              </w:rPr>
              <w:t>Delivery Service Environmental Considerations</w:t>
            </w:r>
          </w:p>
        </w:tc>
      </w:tr>
      <w:tr w:rsidR="0084007E" w:rsidRPr="00E03098" w14:paraId="31AA8689" w14:textId="77777777" w:rsidTr="00AF2347">
        <w:trPr>
          <w:trHeight w:val="502"/>
          <w:jc w:val="center"/>
        </w:trPr>
        <w:tc>
          <w:tcPr>
            <w:tcW w:w="11341" w:type="dxa"/>
            <w:gridSpan w:val="2"/>
            <w:shd w:val="clear" w:color="auto" w:fill="F2F2F2"/>
          </w:tcPr>
          <w:p w14:paraId="7B39E355" w14:textId="77777777" w:rsidR="00AC127B" w:rsidRPr="000251A6" w:rsidRDefault="00AC127B" w:rsidP="00AC127B">
            <w:pPr>
              <w:rPr>
                <w:rFonts w:asciiTheme="minorHAnsi" w:eastAsia="MS Mincho" w:hAnsiTheme="minorHAnsi" w:cstheme="minorHAnsi"/>
                <w:sz w:val="22"/>
              </w:rPr>
            </w:pPr>
            <w:r w:rsidRPr="000251A6">
              <w:rPr>
                <w:rFonts w:asciiTheme="minorHAnsi" w:eastAsia="MS Mincho" w:hAnsiTheme="minorHAnsi" w:cstheme="minorHAnsi"/>
                <w:sz w:val="22"/>
              </w:rPr>
              <w:t>Please detail the steps your organisation has taken to reduce the environmental impact of your delivery service. Please reference the following:</w:t>
            </w:r>
          </w:p>
          <w:p w14:paraId="76D34071" w14:textId="77777777" w:rsidR="00AC127B" w:rsidRPr="000251A6" w:rsidRDefault="00AC127B" w:rsidP="00AC127B">
            <w:pPr>
              <w:rPr>
                <w:rFonts w:asciiTheme="minorHAnsi" w:eastAsia="MS Mincho" w:hAnsiTheme="minorHAnsi" w:cstheme="minorHAnsi"/>
                <w:sz w:val="22"/>
              </w:rPr>
            </w:pPr>
          </w:p>
          <w:p w14:paraId="215C25F7" w14:textId="77777777" w:rsidR="00AC127B" w:rsidRPr="000251A6" w:rsidRDefault="00AC127B" w:rsidP="00AC127B">
            <w:pPr>
              <w:rPr>
                <w:rFonts w:asciiTheme="minorHAnsi" w:eastAsia="MS Mincho" w:hAnsiTheme="minorHAnsi" w:cstheme="minorHAnsi"/>
                <w:sz w:val="22"/>
              </w:rPr>
            </w:pPr>
            <w:r w:rsidRPr="000251A6">
              <w:rPr>
                <w:rFonts w:asciiTheme="minorHAnsi" w:eastAsia="MS Mincho" w:hAnsiTheme="minorHAnsi" w:cstheme="minorHAnsi"/>
                <w:sz w:val="22"/>
              </w:rPr>
              <w:t>•</w:t>
            </w:r>
            <w:r w:rsidRPr="000251A6">
              <w:rPr>
                <w:rFonts w:asciiTheme="minorHAnsi" w:eastAsia="MS Mincho" w:hAnsiTheme="minorHAnsi" w:cstheme="minorHAnsi"/>
                <w:sz w:val="22"/>
              </w:rPr>
              <w:tab/>
              <w:t>What measures are in place to reduce carbon emissions associated with product delivery?</w:t>
            </w:r>
          </w:p>
          <w:p w14:paraId="67293265" w14:textId="77777777" w:rsidR="00AC127B" w:rsidRPr="000251A6" w:rsidRDefault="00AC127B" w:rsidP="00AC127B">
            <w:pPr>
              <w:rPr>
                <w:rFonts w:asciiTheme="minorHAnsi" w:eastAsia="MS Mincho" w:hAnsiTheme="minorHAnsi" w:cstheme="minorHAnsi"/>
                <w:sz w:val="22"/>
              </w:rPr>
            </w:pPr>
          </w:p>
          <w:p w14:paraId="327F3957" w14:textId="77777777" w:rsidR="00AC127B" w:rsidRPr="000251A6" w:rsidRDefault="00AC127B" w:rsidP="00AC127B">
            <w:pPr>
              <w:rPr>
                <w:rFonts w:asciiTheme="minorHAnsi" w:eastAsia="MS Mincho" w:hAnsiTheme="minorHAnsi" w:cstheme="minorHAnsi"/>
                <w:sz w:val="22"/>
              </w:rPr>
            </w:pPr>
            <w:r w:rsidRPr="000251A6">
              <w:rPr>
                <w:rFonts w:asciiTheme="minorHAnsi" w:eastAsia="MS Mincho" w:hAnsiTheme="minorHAnsi" w:cstheme="minorHAnsi"/>
                <w:sz w:val="22"/>
              </w:rPr>
              <w:t>•</w:t>
            </w:r>
            <w:r w:rsidRPr="000251A6">
              <w:rPr>
                <w:rFonts w:asciiTheme="minorHAnsi" w:eastAsia="MS Mincho" w:hAnsiTheme="minorHAnsi" w:cstheme="minorHAnsi"/>
                <w:sz w:val="22"/>
              </w:rPr>
              <w:tab/>
              <w:t>What proportion of deliveries use low-emission vehicles or alternative fuels?</w:t>
            </w:r>
          </w:p>
          <w:p w14:paraId="55C7809E" w14:textId="77777777" w:rsidR="00AC127B" w:rsidRPr="000251A6" w:rsidRDefault="00AC127B" w:rsidP="00AC127B">
            <w:pPr>
              <w:rPr>
                <w:rFonts w:asciiTheme="minorHAnsi" w:eastAsia="MS Mincho" w:hAnsiTheme="minorHAnsi" w:cstheme="minorHAnsi"/>
                <w:sz w:val="22"/>
              </w:rPr>
            </w:pPr>
          </w:p>
          <w:p w14:paraId="619E0836" w14:textId="77777777" w:rsidR="00AC127B" w:rsidRPr="000251A6" w:rsidRDefault="00AC127B" w:rsidP="00AC127B">
            <w:pPr>
              <w:rPr>
                <w:rFonts w:asciiTheme="minorHAnsi" w:eastAsia="MS Mincho" w:hAnsiTheme="minorHAnsi" w:cstheme="minorHAnsi"/>
                <w:sz w:val="22"/>
              </w:rPr>
            </w:pPr>
            <w:r w:rsidRPr="000251A6">
              <w:rPr>
                <w:rFonts w:asciiTheme="minorHAnsi" w:eastAsia="MS Mincho" w:hAnsiTheme="minorHAnsi" w:cstheme="minorHAnsi"/>
                <w:sz w:val="22"/>
              </w:rPr>
              <w:t>•</w:t>
            </w:r>
            <w:r w:rsidRPr="000251A6">
              <w:rPr>
                <w:rFonts w:asciiTheme="minorHAnsi" w:eastAsia="MS Mincho" w:hAnsiTheme="minorHAnsi" w:cstheme="minorHAnsi"/>
                <w:sz w:val="22"/>
              </w:rPr>
              <w:tab/>
              <w:t>Is local or regional distribution used to minimise transport distances?</w:t>
            </w:r>
          </w:p>
          <w:p w14:paraId="06ADDF28" w14:textId="77777777" w:rsidR="00AC127B" w:rsidRPr="000251A6" w:rsidRDefault="00AC127B" w:rsidP="00AC127B">
            <w:pPr>
              <w:rPr>
                <w:rFonts w:asciiTheme="minorHAnsi" w:eastAsia="MS Mincho" w:hAnsiTheme="minorHAnsi" w:cstheme="minorHAnsi"/>
                <w:sz w:val="22"/>
              </w:rPr>
            </w:pPr>
          </w:p>
          <w:p w14:paraId="5756A559" w14:textId="77777777" w:rsidR="00AC127B" w:rsidRPr="000251A6" w:rsidRDefault="00AC127B" w:rsidP="00AC127B">
            <w:pPr>
              <w:rPr>
                <w:rFonts w:asciiTheme="minorHAnsi" w:eastAsia="MS Mincho" w:hAnsiTheme="minorHAnsi" w:cstheme="minorHAnsi"/>
                <w:sz w:val="22"/>
              </w:rPr>
            </w:pPr>
            <w:r w:rsidRPr="000251A6">
              <w:rPr>
                <w:rFonts w:asciiTheme="minorHAnsi" w:eastAsia="MS Mincho" w:hAnsiTheme="minorHAnsi" w:cstheme="minorHAnsi"/>
                <w:sz w:val="22"/>
              </w:rPr>
              <w:t>•</w:t>
            </w:r>
            <w:r w:rsidRPr="000251A6">
              <w:rPr>
                <w:rFonts w:asciiTheme="minorHAnsi" w:eastAsia="MS Mincho" w:hAnsiTheme="minorHAnsi" w:cstheme="minorHAnsi"/>
                <w:sz w:val="22"/>
              </w:rPr>
              <w:tab/>
              <w:t>How is delivery packaging minimised, reused, or recovered?</w:t>
            </w:r>
          </w:p>
          <w:p w14:paraId="32121A6E" w14:textId="77777777" w:rsidR="00AC127B" w:rsidRPr="000251A6" w:rsidRDefault="00AC127B" w:rsidP="00AC127B">
            <w:pPr>
              <w:rPr>
                <w:rFonts w:asciiTheme="minorHAnsi" w:eastAsia="MS Mincho" w:hAnsiTheme="minorHAnsi" w:cstheme="minorHAnsi"/>
                <w:sz w:val="22"/>
              </w:rPr>
            </w:pPr>
          </w:p>
          <w:p w14:paraId="7B8CB24B" w14:textId="77777777" w:rsidR="00AC127B" w:rsidRPr="000251A6" w:rsidRDefault="00AC127B" w:rsidP="00AC127B">
            <w:pPr>
              <w:rPr>
                <w:rFonts w:asciiTheme="minorHAnsi" w:eastAsia="MS Mincho" w:hAnsiTheme="minorHAnsi" w:cstheme="minorHAnsi"/>
                <w:sz w:val="22"/>
              </w:rPr>
            </w:pPr>
            <w:r w:rsidRPr="000251A6">
              <w:rPr>
                <w:rFonts w:asciiTheme="minorHAnsi" w:eastAsia="MS Mincho" w:hAnsiTheme="minorHAnsi" w:cstheme="minorHAnsi"/>
                <w:sz w:val="22"/>
              </w:rPr>
              <w:t>•</w:t>
            </w:r>
            <w:r w:rsidRPr="000251A6">
              <w:rPr>
                <w:rFonts w:asciiTheme="minorHAnsi" w:eastAsia="MS Mincho" w:hAnsiTheme="minorHAnsi" w:cstheme="minorHAnsi"/>
                <w:sz w:val="22"/>
              </w:rPr>
              <w:tab/>
              <w:t>Do you measure and report transport-related emissions? If yes, provide recent data or methodology.</w:t>
            </w:r>
          </w:p>
          <w:p w14:paraId="5FA0DA42" w14:textId="77777777" w:rsidR="00AC127B" w:rsidRPr="000251A6" w:rsidRDefault="00AC127B" w:rsidP="00AC127B">
            <w:pPr>
              <w:rPr>
                <w:rFonts w:asciiTheme="minorHAnsi" w:eastAsia="MS Mincho" w:hAnsiTheme="minorHAnsi" w:cstheme="minorHAnsi"/>
                <w:sz w:val="22"/>
              </w:rPr>
            </w:pPr>
          </w:p>
          <w:p w14:paraId="26D87E88" w14:textId="77777777" w:rsidR="0084007E" w:rsidRPr="000251A6" w:rsidRDefault="00AC127B" w:rsidP="00AC127B">
            <w:pPr>
              <w:rPr>
                <w:rFonts w:asciiTheme="minorHAnsi" w:eastAsia="MS Mincho" w:hAnsiTheme="minorHAnsi" w:cstheme="minorHAnsi"/>
                <w:sz w:val="22"/>
              </w:rPr>
            </w:pPr>
            <w:r w:rsidRPr="000251A6">
              <w:rPr>
                <w:rFonts w:asciiTheme="minorHAnsi" w:eastAsia="MS Mincho" w:hAnsiTheme="minorHAnsi" w:cstheme="minorHAnsi"/>
                <w:sz w:val="22"/>
              </w:rPr>
              <w:t>•</w:t>
            </w:r>
            <w:r w:rsidRPr="000251A6">
              <w:rPr>
                <w:rFonts w:asciiTheme="minorHAnsi" w:eastAsia="MS Mincho" w:hAnsiTheme="minorHAnsi" w:cstheme="minorHAnsi"/>
                <w:sz w:val="22"/>
              </w:rPr>
              <w:tab/>
              <w:t>What continuous improvements are planned to reduce the environmental impact of deliveries during the contract term?</w:t>
            </w:r>
          </w:p>
          <w:p w14:paraId="37346CE1" w14:textId="77777777" w:rsidR="000251A6" w:rsidRDefault="000251A6" w:rsidP="00AC127B">
            <w:pPr>
              <w:rPr>
                <w:rFonts w:eastAsia="MS Mincho" w:cstheme="minorHAnsi"/>
                <w:sz w:val="22"/>
              </w:rPr>
            </w:pPr>
          </w:p>
          <w:p w14:paraId="7185B62B" w14:textId="38E20F49" w:rsidR="000251A6" w:rsidRPr="00E03098" w:rsidRDefault="000251A6" w:rsidP="00AC127B">
            <w:pPr>
              <w:rPr>
                <w:rFonts w:eastAsia="MS Mincho" w:cstheme="minorHAnsi"/>
                <w:sz w:val="22"/>
              </w:rPr>
            </w:pPr>
          </w:p>
        </w:tc>
      </w:tr>
      <w:tr w:rsidR="0084007E" w:rsidRPr="00746AA5" w14:paraId="4B4F6AF4" w14:textId="77777777" w:rsidTr="00AF2347">
        <w:trPr>
          <w:trHeight w:val="1032"/>
          <w:jc w:val="center"/>
        </w:trPr>
        <w:tc>
          <w:tcPr>
            <w:tcW w:w="11341" w:type="dxa"/>
            <w:gridSpan w:val="2"/>
            <w:shd w:val="clear" w:color="auto" w:fill="DBE5F1"/>
          </w:tcPr>
          <w:p w14:paraId="75F7F36F" w14:textId="77777777" w:rsidR="0084007E" w:rsidRPr="00746AA5" w:rsidRDefault="0084007E" w:rsidP="00EF2B6A">
            <w:pPr>
              <w:spacing w:line="276" w:lineRule="auto"/>
              <w:rPr>
                <w:rFonts w:asciiTheme="minorHAnsi" w:eastAsia="MS Mincho" w:hAnsiTheme="minorHAnsi" w:cstheme="minorHAnsi"/>
                <w:color w:val="808080"/>
                <w:sz w:val="22"/>
                <w:szCs w:val="22"/>
              </w:rPr>
            </w:pPr>
            <w:r w:rsidRPr="00746AA5">
              <w:rPr>
                <w:rFonts w:asciiTheme="minorHAnsi" w:eastAsia="MS Mincho" w:hAnsiTheme="minorHAnsi" w:cstheme="minorHAnsi"/>
                <w:color w:val="808080"/>
                <w:sz w:val="22"/>
                <w:szCs w:val="22"/>
              </w:rPr>
              <w:t>Insert Comment</w:t>
            </w:r>
          </w:p>
          <w:p w14:paraId="4442D5F8" w14:textId="77777777" w:rsidR="0084007E" w:rsidRPr="00746AA5" w:rsidRDefault="0084007E" w:rsidP="00EF2B6A">
            <w:pPr>
              <w:spacing w:line="276" w:lineRule="auto"/>
              <w:rPr>
                <w:rFonts w:asciiTheme="minorHAnsi" w:eastAsia="MS Mincho" w:hAnsiTheme="minorHAnsi" w:cstheme="minorHAnsi"/>
                <w:sz w:val="22"/>
                <w:szCs w:val="22"/>
              </w:rPr>
            </w:pPr>
          </w:p>
          <w:p w14:paraId="5317739E" w14:textId="77777777" w:rsidR="0084007E" w:rsidRDefault="0084007E" w:rsidP="00EF2B6A">
            <w:pPr>
              <w:spacing w:line="276" w:lineRule="auto"/>
              <w:rPr>
                <w:rFonts w:asciiTheme="minorHAnsi" w:eastAsia="MS Mincho" w:hAnsiTheme="minorHAnsi" w:cstheme="minorHAnsi"/>
                <w:sz w:val="22"/>
                <w:szCs w:val="22"/>
              </w:rPr>
            </w:pPr>
          </w:p>
          <w:p w14:paraId="45BB5D26" w14:textId="77777777" w:rsidR="0084007E" w:rsidRDefault="0084007E" w:rsidP="00EF2B6A">
            <w:pPr>
              <w:spacing w:line="276" w:lineRule="auto"/>
              <w:rPr>
                <w:rFonts w:asciiTheme="minorHAnsi" w:eastAsia="MS Mincho" w:hAnsiTheme="minorHAnsi" w:cstheme="minorHAnsi"/>
                <w:sz w:val="22"/>
                <w:szCs w:val="22"/>
              </w:rPr>
            </w:pPr>
          </w:p>
          <w:p w14:paraId="3FF15219" w14:textId="77777777" w:rsidR="0084007E" w:rsidRDefault="0084007E" w:rsidP="00EF2B6A">
            <w:pPr>
              <w:spacing w:line="276" w:lineRule="auto"/>
              <w:rPr>
                <w:rFonts w:asciiTheme="minorHAnsi" w:eastAsia="MS Mincho" w:hAnsiTheme="minorHAnsi" w:cstheme="minorHAnsi"/>
                <w:sz w:val="22"/>
                <w:szCs w:val="22"/>
              </w:rPr>
            </w:pPr>
          </w:p>
          <w:p w14:paraId="27E75403" w14:textId="77777777" w:rsidR="0084007E" w:rsidRDefault="0084007E" w:rsidP="00EF2B6A">
            <w:pPr>
              <w:spacing w:line="276" w:lineRule="auto"/>
              <w:rPr>
                <w:rFonts w:asciiTheme="minorHAnsi" w:eastAsia="MS Mincho" w:hAnsiTheme="minorHAnsi" w:cstheme="minorHAnsi"/>
                <w:sz w:val="22"/>
                <w:szCs w:val="22"/>
              </w:rPr>
            </w:pPr>
          </w:p>
          <w:p w14:paraId="708EC324" w14:textId="77777777" w:rsidR="0084007E" w:rsidRDefault="0084007E" w:rsidP="00EF2B6A">
            <w:pPr>
              <w:spacing w:line="276" w:lineRule="auto"/>
              <w:rPr>
                <w:rFonts w:asciiTheme="minorHAnsi" w:eastAsia="MS Mincho" w:hAnsiTheme="minorHAnsi" w:cstheme="minorHAnsi"/>
                <w:sz w:val="22"/>
                <w:szCs w:val="22"/>
              </w:rPr>
            </w:pPr>
          </w:p>
          <w:p w14:paraId="2FE123EE" w14:textId="77777777" w:rsidR="0084007E" w:rsidRDefault="0084007E" w:rsidP="00EF2B6A">
            <w:pPr>
              <w:spacing w:line="276" w:lineRule="auto"/>
              <w:rPr>
                <w:rFonts w:asciiTheme="minorHAnsi" w:eastAsia="MS Mincho" w:hAnsiTheme="minorHAnsi" w:cstheme="minorHAnsi"/>
                <w:sz w:val="22"/>
                <w:szCs w:val="22"/>
              </w:rPr>
            </w:pPr>
          </w:p>
          <w:p w14:paraId="6B2C3202" w14:textId="77777777" w:rsidR="0084007E" w:rsidRDefault="0084007E" w:rsidP="00EF2B6A">
            <w:pPr>
              <w:spacing w:line="276" w:lineRule="auto"/>
              <w:rPr>
                <w:rFonts w:asciiTheme="minorHAnsi" w:eastAsia="MS Mincho" w:hAnsiTheme="minorHAnsi" w:cstheme="minorHAnsi"/>
                <w:sz w:val="22"/>
                <w:szCs w:val="22"/>
              </w:rPr>
            </w:pPr>
          </w:p>
          <w:p w14:paraId="19875AAF" w14:textId="77777777" w:rsidR="0084007E" w:rsidRDefault="0084007E" w:rsidP="00EF2B6A">
            <w:pPr>
              <w:spacing w:line="276" w:lineRule="auto"/>
              <w:rPr>
                <w:rFonts w:asciiTheme="minorHAnsi" w:eastAsia="MS Mincho" w:hAnsiTheme="minorHAnsi" w:cstheme="minorHAnsi"/>
                <w:sz w:val="22"/>
                <w:szCs w:val="22"/>
              </w:rPr>
            </w:pPr>
          </w:p>
          <w:p w14:paraId="78AEAB09" w14:textId="77777777" w:rsidR="0084007E" w:rsidRDefault="0084007E" w:rsidP="00EF2B6A">
            <w:pPr>
              <w:spacing w:line="276" w:lineRule="auto"/>
              <w:rPr>
                <w:rFonts w:asciiTheme="minorHAnsi" w:eastAsia="MS Mincho" w:hAnsiTheme="minorHAnsi" w:cstheme="minorHAnsi"/>
                <w:sz w:val="22"/>
                <w:szCs w:val="22"/>
              </w:rPr>
            </w:pPr>
          </w:p>
          <w:p w14:paraId="5FE472B3" w14:textId="77777777" w:rsidR="0084007E" w:rsidRDefault="0084007E" w:rsidP="00EF2B6A">
            <w:pPr>
              <w:spacing w:line="276" w:lineRule="auto"/>
              <w:rPr>
                <w:rFonts w:asciiTheme="minorHAnsi" w:eastAsia="MS Mincho" w:hAnsiTheme="minorHAnsi" w:cstheme="minorHAnsi"/>
                <w:sz w:val="22"/>
                <w:szCs w:val="22"/>
              </w:rPr>
            </w:pPr>
          </w:p>
          <w:p w14:paraId="5A1135BC" w14:textId="6F079F36" w:rsidR="0084007E" w:rsidRDefault="0084007E" w:rsidP="00EF2B6A">
            <w:pPr>
              <w:spacing w:line="276" w:lineRule="auto"/>
              <w:rPr>
                <w:rFonts w:asciiTheme="minorHAnsi" w:eastAsia="MS Mincho" w:hAnsiTheme="minorHAnsi" w:cstheme="minorHAnsi"/>
                <w:sz w:val="22"/>
                <w:szCs w:val="22"/>
              </w:rPr>
            </w:pPr>
          </w:p>
          <w:p w14:paraId="61475F09" w14:textId="77777777" w:rsidR="0084007E" w:rsidRDefault="0084007E" w:rsidP="00EF2B6A">
            <w:pPr>
              <w:spacing w:line="276" w:lineRule="auto"/>
              <w:rPr>
                <w:rFonts w:asciiTheme="minorHAnsi" w:eastAsia="MS Mincho" w:hAnsiTheme="minorHAnsi" w:cstheme="minorHAnsi"/>
                <w:sz w:val="22"/>
                <w:szCs w:val="22"/>
              </w:rPr>
            </w:pPr>
          </w:p>
          <w:p w14:paraId="0A15D223" w14:textId="77777777" w:rsidR="0084007E" w:rsidRDefault="0084007E" w:rsidP="00EF2B6A">
            <w:pPr>
              <w:spacing w:line="276" w:lineRule="auto"/>
              <w:rPr>
                <w:rFonts w:asciiTheme="minorHAnsi" w:eastAsia="MS Mincho" w:hAnsiTheme="minorHAnsi" w:cstheme="minorHAnsi"/>
                <w:sz w:val="22"/>
                <w:szCs w:val="22"/>
              </w:rPr>
            </w:pPr>
          </w:p>
          <w:p w14:paraId="022B317B" w14:textId="77777777" w:rsidR="0084007E" w:rsidRDefault="0084007E" w:rsidP="00EF2B6A">
            <w:pPr>
              <w:spacing w:line="276" w:lineRule="auto"/>
              <w:rPr>
                <w:rFonts w:asciiTheme="minorHAnsi" w:eastAsia="MS Mincho" w:hAnsiTheme="minorHAnsi" w:cstheme="minorHAnsi"/>
                <w:sz w:val="22"/>
                <w:szCs w:val="22"/>
              </w:rPr>
            </w:pPr>
          </w:p>
          <w:p w14:paraId="4E15E7F7" w14:textId="77777777" w:rsidR="0084007E" w:rsidRDefault="0084007E" w:rsidP="00EF2B6A">
            <w:pPr>
              <w:spacing w:line="276" w:lineRule="auto"/>
              <w:rPr>
                <w:rFonts w:asciiTheme="minorHAnsi" w:eastAsia="MS Mincho" w:hAnsiTheme="minorHAnsi" w:cstheme="minorHAnsi"/>
                <w:sz w:val="22"/>
                <w:szCs w:val="22"/>
              </w:rPr>
            </w:pPr>
          </w:p>
          <w:p w14:paraId="3970D5FC" w14:textId="77777777" w:rsidR="0084007E" w:rsidRDefault="0084007E" w:rsidP="00EF2B6A">
            <w:pPr>
              <w:spacing w:line="276" w:lineRule="auto"/>
              <w:rPr>
                <w:rFonts w:asciiTheme="minorHAnsi" w:eastAsia="MS Mincho" w:hAnsiTheme="minorHAnsi" w:cstheme="minorHAnsi"/>
                <w:sz w:val="22"/>
                <w:szCs w:val="22"/>
              </w:rPr>
            </w:pPr>
          </w:p>
          <w:p w14:paraId="38CDFA91" w14:textId="77777777" w:rsidR="0084007E" w:rsidRDefault="0084007E" w:rsidP="00EF2B6A">
            <w:pPr>
              <w:spacing w:line="276" w:lineRule="auto"/>
              <w:rPr>
                <w:rFonts w:asciiTheme="minorHAnsi" w:eastAsia="MS Mincho" w:hAnsiTheme="minorHAnsi" w:cstheme="minorHAnsi"/>
                <w:sz w:val="22"/>
                <w:szCs w:val="22"/>
              </w:rPr>
            </w:pPr>
          </w:p>
          <w:p w14:paraId="5112543B" w14:textId="77777777" w:rsidR="0084007E" w:rsidRDefault="0084007E" w:rsidP="00EF2B6A">
            <w:pPr>
              <w:spacing w:line="276" w:lineRule="auto"/>
              <w:rPr>
                <w:rFonts w:asciiTheme="minorHAnsi" w:eastAsia="MS Mincho" w:hAnsiTheme="minorHAnsi" w:cstheme="minorHAnsi"/>
                <w:sz w:val="22"/>
                <w:szCs w:val="22"/>
              </w:rPr>
            </w:pPr>
          </w:p>
          <w:p w14:paraId="4736472E" w14:textId="77777777" w:rsidR="0084007E" w:rsidRDefault="0084007E" w:rsidP="00EF2B6A">
            <w:pPr>
              <w:spacing w:line="276" w:lineRule="auto"/>
              <w:rPr>
                <w:rFonts w:asciiTheme="minorHAnsi" w:eastAsia="MS Mincho" w:hAnsiTheme="minorHAnsi" w:cstheme="minorHAnsi"/>
                <w:sz w:val="22"/>
                <w:szCs w:val="22"/>
              </w:rPr>
            </w:pPr>
          </w:p>
          <w:p w14:paraId="08559132" w14:textId="77777777" w:rsidR="0084007E" w:rsidRDefault="0084007E" w:rsidP="00EF2B6A">
            <w:pPr>
              <w:spacing w:line="276" w:lineRule="auto"/>
              <w:rPr>
                <w:rFonts w:asciiTheme="minorHAnsi" w:eastAsia="MS Mincho" w:hAnsiTheme="minorHAnsi" w:cstheme="minorHAnsi"/>
                <w:sz w:val="22"/>
                <w:szCs w:val="22"/>
              </w:rPr>
            </w:pPr>
          </w:p>
          <w:p w14:paraId="55AFEAB4" w14:textId="77777777" w:rsidR="0084007E" w:rsidRDefault="0084007E" w:rsidP="00EF2B6A">
            <w:pPr>
              <w:spacing w:line="276" w:lineRule="auto"/>
              <w:rPr>
                <w:rFonts w:asciiTheme="minorHAnsi" w:eastAsia="MS Mincho" w:hAnsiTheme="minorHAnsi" w:cstheme="minorHAnsi"/>
                <w:sz w:val="22"/>
                <w:szCs w:val="22"/>
              </w:rPr>
            </w:pPr>
          </w:p>
          <w:p w14:paraId="58CBD66D" w14:textId="77777777" w:rsidR="0084007E" w:rsidRDefault="0084007E" w:rsidP="00EF2B6A">
            <w:pPr>
              <w:spacing w:line="276" w:lineRule="auto"/>
              <w:rPr>
                <w:rFonts w:asciiTheme="minorHAnsi" w:eastAsia="MS Mincho" w:hAnsiTheme="minorHAnsi" w:cstheme="minorHAnsi"/>
                <w:sz w:val="22"/>
                <w:szCs w:val="22"/>
              </w:rPr>
            </w:pPr>
          </w:p>
          <w:p w14:paraId="0E77034C" w14:textId="77777777" w:rsidR="0084007E" w:rsidRDefault="0084007E" w:rsidP="00EF2B6A">
            <w:pPr>
              <w:spacing w:line="276" w:lineRule="auto"/>
              <w:rPr>
                <w:rFonts w:asciiTheme="minorHAnsi" w:eastAsia="MS Mincho" w:hAnsiTheme="minorHAnsi" w:cstheme="minorHAnsi"/>
                <w:sz w:val="22"/>
                <w:szCs w:val="22"/>
              </w:rPr>
            </w:pPr>
          </w:p>
          <w:p w14:paraId="06C64218" w14:textId="77777777" w:rsidR="0084007E" w:rsidRDefault="0084007E" w:rsidP="00EF2B6A">
            <w:pPr>
              <w:spacing w:line="276" w:lineRule="auto"/>
              <w:rPr>
                <w:rFonts w:asciiTheme="minorHAnsi" w:eastAsia="MS Mincho" w:hAnsiTheme="minorHAnsi" w:cstheme="minorHAnsi"/>
                <w:sz w:val="22"/>
                <w:szCs w:val="22"/>
              </w:rPr>
            </w:pPr>
          </w:p>
          <w:p w14:paraId="29725EEA" w14:textId="77777777" w:rsidR="008E7924" w:rsidRPr="00746AA5" w:rsidRDefault="008E7924" w:rsidP="00EF2B6A">
            <w:pPr>
              <w:spacing w:line="276" w:lineRule="auto"/>
              <w:rPr>
                <w:rFonts w:asciiTheme="minorHAnsi" w:eastAsia="MS Mincho" w:hAnsiTheme="minorHAnsi" w:cstheme="minorHAnsi"/>
                <w:sz w:val="22"/>
                <w:szCs w:val="22"/>
              </w:rPr>
            </w:pPr>
          </w:p>
          <w:p w14:paraId="7EE25121" w14:textId="77777777" w:rsidR="0084007E" w:rsidRPr="00746AA5" w:rsidRDefault="0084007E" w:rsidP="00EF2B6A">
            <w:pPr>
              <w:spacing w:line="276" w:lineRule="auto"/>
              <w:rPr>
                <w:rFonts w:asciiTheme="minorHAnsi" w:eastAsia="MS Mincho" w:hAnsiTheme="minorHAnsi" w:cstheme="minorHAnsi"/>
                <w:sz w:val="22"/>
                <w:szCs w:val="22"/>
              </w:rPr>
            </w:pPr>
          </w:p>
        </w:tc>
      </w:tr>
    </w:tbl>
    <w:p w14:paraId="63BC5FC2" w14:textId="4C165DD7" w:rsidR="00E52F5D" w:rsidRPr="00C9084B" w:rsidRDefault="00DF2421" w:rsidP="00C9084B">
      <w:pPr>
        <w:pStyle w:val="Heading1"/>
      </w:pPr>
      <w:bookmarkStart w:id="27" w:name="_Toc232672865"/>
      <w:r>
        <w:lastRenderedPageBreak/>
        <w:t>Appendix 2</w:t>
      </w:r>
      <w:r w:rsidR="00B00374">
        <w:t>: Pricing Schedule</w:t>
      </w:r>
      <w:bookmarkEnd w:id="27"/>
    </w:p>
    <w:p w14:paraId="44DE4B54" w14:textId="77777777" w:rsidR="00C9084B" w:rsidRPr="007C6D21" w:rsidRDefault="00C9084B" w:rsidP="00C9084B">
      <w:pPr>
        <w:spacing w:line="276" w:lineRule="auto"/>
        <w:jc w:val="left"/>
        <w:rPr>
          <w:rFonts w:cstheme="minorHAnsi"/>
          <w:color w:val="002060"/>
        </w:rPr>
      </w:pPr>
      <w:r w:rsidRPr="00C9084B">
        <w:rPr>
          <w:rFonts w:cstheme="minorHAnsi"/>
        </w:rPr>
        <w:t>The Appendix 2 Pricing Schedule is a separate Excel File</w:t>
      </w:r>
      <w:r>
        <w:rPr>
          <w:rFonts w:cstheme="minorHAnsi"/>
          <w:color w:val="002060"/>
        </w:rPr>
        <w:t xml:space="preserve">. </w:t>
      </w:r>
    </w:p>
    <w:p w14:paraId="724A123A" w14:textId="77777777" w:rsidR="00E52F5D" w:rsidRDefault="00E52F5D" w:rsidP="00E52F5D"/>
    <w:p w14:paraId="1EAA3EB9" w14:textId="77777777" w:rsidR="00E52F5D" w:rsidRDefault="00E52F5D" w:rsidP="00E52F5D"/>
    <w:p w14:paraId="0434F83B" w14:textId="77777777" w:rsidR="00E52F5D" w:rsidRDefault="00E52F5D" w:rsidP="00E52F5D"/>
    <w:p w14:paraId="0557C2A7" w14:textId="77777777" w:rsidR="00E52F5D" w:rsidRDefault="00E52F5D" w:rsidP="00E52F5D">
      <w:pPr>
        <w:pStyle w:val="Body"/>
        <w:rPr>
          <w:rFonts w:asciiTheme="minorHAnsi" w:hAnsiTheme="minorHAnsi" w:cstheme="minorHAnsi"/>
          <w:b/>
          <w:bCs/>
          <w:lang w:val="en-US"/>
        </w:rPr>
      </w:pPr>
      <w:bookmarkStart w:id="28" w:name="_Toc3290228"/>
      <w:bookmarkEnd w:id="22"/>
      <w:bookmarkEnd w:id="26"/>
    </w:p>
    <w:p w14:paraId="214C8E96" w14:textId="77777777" w:rsidR="00E36FED" w:rsidRDefault="00E36FED" w:rsidP="00E52F5D">
      <w:pPr>
        <w:pStyle w:val="Body"/>
        <w:rPr>
          <w:rFonts w:asciiTheme="minorHAnsi" w:hAnsiTheme="minorHAnsi" w:cstheme="minorHAnsi"/>
          <w:b/>
          <w:bCs/>
          <w:lang w:val="en-US"/>
        </w:rPr>
      </w:pPr>
    </w:p>
    <w:p w14:paraId="4CFD42BB" w14:textId="77777777" w:rsidR="00E36FED" w:rsidRDefault="00E36FED" w:rsidP="00E52F5D">
      <w:pPr>
        <w:pStyle w:val="Body"/>
        <w:rPr>
          <w:rFonts w:asciiTheme="minorHAnsi" w:hAnsiTheme="minorHAnsi" w:cstheme="minorHAnsi"/>
          <w:b/>
          <w:bCs/>
          <w:lang w:val="en-US"/>
        </w:rPr>
      </w:pPr>
    </w:p>
    <w:p w14:paraId="7EE64FB8" w14:textId="77777777" w:rsidR="00E36FED" w:rsidRDefault="00E36FED" w:rsidP="00E52F5D">
      <w:pPr>
        <w:pStyle w:val="Body"/>
        <w:rPr>
          <w:rFonts w:asciiTheme="minorHAnsi" w:hAnsiTheme="minorHAnsi" w:cstheme="minorHAnsi"/>
          <w:b/>
          <w:bCs/>
          <w:lang w:val="en-US"/>
        </w:rPr>
      </w:pPr>
    </w:p>
    <w:p w14:paraId="177A5CB8" w14:textId="77777777" w:rsidR="00E36FED" w:rsidRDefault="00E36FED" w:rsidP="00E52F5D">
      <w:pPr>
        <w:pStyle w:val="Body"/>
        <w:rPr>
          <w:rFonts w:asciiTheme="minorHAnsi" w:hAnsiTheme="minorHAnsi" w:cstheme="minorHAnsi"/>
          <w:b/>
          <w:bCs/>
          <w:lang w:val="en-US"/>
        </w:rPr>
      </w:pPr>
    </w:p>
    <w:p w14:paraId="3AAF0AFB" w14:textId="77777777" w:rsidR="00E36FED" w:rsidRDefault="00E36FED" w:rsidP="00E52F5D">
      <w:pPr>
        <w:pStyle w:val="Body"/>
        <w:rPr>
          <w:rFonts w:asciiTheme="minorHAnsi" w:hAnsiTheme="minorHAnsi" w:cstheme="minorHAnsi"/>
          <w:b/>
          <w:bCs/>
          <w:lang w:val="en-US"/>
        </w:rPr>
      </w:pPr>
    </w:p>
    <w:p w14:paraId="31DAAA8A" w14:textId="77777777" w:rsidR="00E36FED" w:rsidRPr="007849D2" w:rsidRDefault="00E36FED" w:rsidP="00E36FED">
      <w:pPr>
        <w:keepNext/>
        <w:pageBreakBefore/>
        <w:pBdr>
          <w:bottom w:val="single" w:sz="18" w:space="1" w:color="333399"/>
        </w:pBdr>
        <w:tabs>
          <w:tab w:val="left" w:pos="397"/>
          <w:tab w:val="left" w:pos="907"/>
          <w:tab w:val="left" w:pos="1134"/>
        </w:tabs>
        <w:spacing w:before="320" w:line="276" w:lineRule="auto"/>
        <w:outlineLvl w:val="0"/>
        <w:rPr>
          <w:rFonts w:ascii="Calibri" w:hAnsi="Calibri"/>
          <w:b/>
          <w:bCs/>
          <w:color w:val="333399"/>
          <w:sz w:val="32"/>
          <w:szCs w:val="32"/>
          <w:lang w:val="en-US"/>
        </w:rPr>
      </w:pPr>
      <w:bookmarkStart w:id="29" w:name="_Toc232672866"/>
      <w:r w:rsidRPr="007849D2">
        <w:rPr>
          <w:rFonts w:ascii="Calibri" w:hAnsi="Calibri"/>
          <w:b/>
          <w:bCs/>
          <w:color w:val="333399"/>
          <w:sz w:val="32"/>
          <w:szCs w:val="32"/>
          <w:lang w:val="en-US"/>
        </w:rPr>
        <w:lastRenderedPageBreak/>
        <w:t>Appendix 3:</w:t>
      </w:r>
      <w:r>
        <w:rPr>
          <w:rFonts w:ascii="Calibri" w:hAnsi="Calibri"/>
          <w:b/>
          <w:bCs/>
          <w:color w:val="333399"/>
          <w:sz w:val="32"/>
          <w:szCs w:val="32"/>
          <w:lang w:val="en-US"/>
        </w:rPr>
        <w:t xml:space="preserve"> </w:t>
      </w:r>
      <w:r w:rsidRPr="007849D2">
        <w:rPr>
          <w:rFonts w:ascii="Calibri" w:hAnsi="Calibri"/>
          <w:b/>
          <w:bCs/>
          <w:color w:val="333399"/>
          <w:sz w:val="32"/>
          <w:szCs w:val="32"/>
          <w:lang w:val="en-US"/>
        </w:rPr>
        <w:t>Tenderers’ Sta</w:t>
      </w:r>
      <w:r w:rsidRPr="001137BC">
        <w:rPr>
          <w:rFonts w:ascii="Calibri" w:hAnsi="Calibri"/>
          <w:b/>
          <w:bCs/>
          <w:color w:val="333399"/>
          <w:sz w:val="32"/>
          <w:szCs w:val="32"/>
          <w:lang w:val="en-US"/>
        </w:rPr>
        <w:t>tement</w:t>
      </w:r>
      <w:bookmarkEnd w:id="29"/>
    </w:p>
    <w:p w14:paraId="2CCD2C4D" w14:textId="77777777" w:rsidR="00E36FED" w:rsidRPr="007849D2" w:rsidRDefault="00E36FED" w:rsidP="00E36FED">
      <w:pPr>
        <w:spacing w:after="120" w:line="316" w:lineRule="auto"/>
        <w:rPr>
          <w:rFonts w:ascii="Calibri" w:hAnsi="Calibri"/>
          <w:sz w:val="22"/>
          <w:lang w:val="en-GB"/>
        </w:rPr>
      </w:pPr>
      <w:r w:rsidRPr="007849D2">
        <w:rPr>
          <w:rFonts w:ascii="Calibri" w:hAnsi="Calibri"/>
          <w:sz w:val="22"/>
          <w:lang w:val="en-GB"/>
        </w:rPr>
        <w:t xml:space="preserve">[Tenderers shall complete and return the following form of Tenderers’ Statement printed on the Tenderers’ headed notepaper and signed by the Tenderer.] </w:t>
      </w:r>
    </w:p>
    <w:p w14:paraId="56295A57" w14:textId="77777777" w:rsidR="00E36FED" w:rsidRPr="007849D2" w:rsidRDefault="00E36FED" w:rsidP="00E36FED">
      <w:pPr>
        <w:keepLines/>
        <w:tabs>
          <w:tab w:val="left" w:pos="720"/>
          <w:tab w:val="center" w:pos="4320"/>
          <w:tab w:val="right" w:pos="8640"/>
        </w:tabs>
        <w:spacing w:after="120" w:line="276" w:lineRule="auto"/>
        <w:rPr>
          <w:rFonts w:ascii="Calibri" w:hAnsi="Calibri"/>
          <w:sz w:val="22"/>
          <w:lang w:val="en-GB"/>
        </w:rPr>
      </w:pPr>
    </w:p>
    <w:p w14:paraId="0B7BA9AE" w14:textId="77777777" w:rsidR="00E36FED" w:rsidRPr="007849D2" w:rsidRDefault="00E36FED" w:rsidP="00E36FED">
      <w:pPr>
        <w:keepLines/>
        <w:spacing w:after="120" w:line="276" w:lineRule="auto"/>
        <w:jc w:val="center"/>
        <w:rPr>
          <w:rFonts w:ascii="Calibri" w:hAnsi="Calibri"/>
          <w:b/>
          <w:sz w:val="22"/>
          <w:lang w:val="en-GB"/>
        </w:rPr>
      </w:pPr>
      <w:r w:rsidRPr="007849D2">
        <w:rPr>
          <w:rFonts w:ascii="Calibri" w:hAnsi="Calibri"/>
          <w:b/>
          <w:sz w:val="22"/>
          <w:lang w:val="en-GB"/>
        </w:rPr>
        <w:t>TENDERERS’ STATEMENT</w:t>
      </w:r>
    </w:p>
    <w:p w14:paraId="2229252C" w14:textId="77777777" w:rsidR="00E36FED" w:rsidRPr="007849D2" w:rsidRDefault="00E36FED" w:rsidP="00E36FED">
      <w:pPr>
        <w:keepLines/>
        <w:spacing w:after="120" w:line="276" w:lineRule="auto"/>
        <w:rPr>
          <w:rFonts w:ascii="Calibri" w:hAnsi="Calibri"/>
          <w:b/>
          <w:sz w:val="22"/>
          <w:lang w:val="en-GB"/>
        </w:rPr>
      </w:pPr>
    </w:p>
    <w:p w14:paraId="1F83BBDD" w14:textId="50BAF4DB" w:rsidR="00E36FED" w:rsidRPr="007849D2" w:rsidRDefault="00E36FED" w:rsidP="00E36FED">
      <w:pPr>
        <w:spacing w:after="120" w:line="316" w:lineRule="auto"/>
        <w:rPr>
          <w:rFonts w:ascii="Calibri" w:hAnsi="Calibri"/>
          <w:sz w:val="22"/>
          <w:lang w:val="en-GB"/>
        </w:rPr>
      </w:pPr>
      <w:r w:rsidRPr="007849D2">
        <w:rPr>
          <w:rFonts w:ascii="Calibri" w:hAnsi="Calibri"/>
          <w:b/>
          <w:bCs/>
          <w:sz w:val="22"/>
          <w:lang w:val="en-GB"/>
        </w:rPr>
        <w:t xml:space="preserve">TO:  </w:t>
      </w:r>
      <w:sdt>
        <w:sdtPr>
          <w:rPr>
            <w:rFonts w:ascii="Calibri" w:hAnsi="Calibri"/>
            <w:sz w:val="22"/>
            <w:lang w:val="en-GB"/>
          </w:rPr>
          <w:alias w:val="Name"/>
          <w:tag w:val="Name"/>
          <w:id w:val="-950464262"/>
          <w:placeholder>
            <w:docPart w:val="1AD6D0AC79C648AA9B8D849F58C0D3BE"/>
          </w:placeholder>
          <w:dataBinding w:prefixMappings="xmlns:ns0='http://schemas.microsoft.com/office/2006/coverPageProps' " w:xpath="/ns0:CoverPageProperties[1]/ns0:Abstract[1]" w:storeItemID="{55AF091B-3C7A-41E3-B477-F2FDAA23CFDA}"/>
          <w:text/>
        </w:sdtPr>
        <w:sdtEndPr/>
        <w:sdtContent>
          <w:r>
            <w:rPr>
              <w:rFonts w:ascii="Calibri" w:hAnsi="Calibri"/>
              <w:sz w:val="22"/>
              <w:lang w:val="en-GB"/>
            </w:rPr>
            <w:t>University of Limerick (UL)</w:t>
          </w:r>
        </w:sdtContent>
      </w:sdt>
      <w:r w:rsidRPr="007849D2">
        <w:rPr>
          <w:rFonts w:ascii="Calibri" w:hAnsi="Calibri"/>
          <w:sz w:val="22"/>
          <w:lang w:val="en-GB"/>
        </w:rPr>
        <w:t xml:space="preserve"> </w:t>
      </w:r>
      <w:r w:rsidRPr="007849D2">
        <w:rPr>
          <w:rFonts w:ascii="Calibri" w:hAnsi="Calibri"/>
          <w:sz w:val="22"/>
          <w:highlight w:val="lightGray"/>
          <w:lang w:val="en-GB"/>
        </w:rPr>
        <w:t>(the “Contracting Authority”)</w:t>
      </w:r>
    </w:p>
    <w:p w14:paraId="1BCACD93" w14:textId="1C6553BA" w:rsidR="00E36FED" w:rsidRPr="007849D2" w:rsidRDefault="00E36FED" w:rsidP="00E36FED">
      <w:pPr>
        <w:spacing w:after="120" w:line="316" w:lineRule="auto"/>
        <w:rPr>
          <w:rFonts w:ascii="Calibri" w:hAnsi="Calibri"/>
          <w:sz w:val="22"/>
          <w:lang w:val="en-GB"/>
        </w:rPr>
      </w:pPr>
      <w:r w:rsidRPr="007849D2">
        <w:rPr>
          <w:rFonts w:ascii="Calibri" w:hAnsi="Calibri"/>
          <w:b/>
          <w:bCs/>
          <w:sz w:val="22"/>
          <w:lang w:val="en-GB"/>
        </w:rPr>
        <w:t>RE:</w:t>
      </w:r>
      <w:r w:rsidRPr="007849D2">
        <w:rPr>
          <w:rFonts w:ascii="Calibri" w:hAnsi="Calibri"/>
          <w:sz w:val="22"/>
          <w:lang w:val="en-GB"/>
        </w:rPr>
        <w:t xml:space="preserve"> </w:t>
      </w:r>
      <w:r w:rsidR="00C029E1" w:rsidRPr="00C029E1">
        <w:rPr>
          <w:rFonts w:ascii="Calibri" w:hAnsi="Calibri"/>
          <w:sz w:val="22"/>
          <w:lang w:val="en-GB"/>
        </w:rPr>
        <w:t>Request for Tenders to Establish a Single Supplier Framework for The Supply of Toilet Roll, Toilet Roll Dispensers and Associated Services to The University of Limerick</w:t>
      </w:r>
    </w:p>
    <w:p w14:paraId="4E3D5465" w14:textId="77777777" w:rsidR="00E36FED" w:rsidRPr="007849D2" w:rsidRDefault="00E36FED" w:rsidP="00E36FED">
      <w:pPr>
        <w:spacing w:after="200" w:line="316" w:lineRule="auto"/>
        <w:rPr>
          <w:rFonts w:ascii="Calibri" w:hAnsi="Calibri"/>
          <w:sz w:val="22"/>
          <w:lang w:val="en-GB"/>
        </w:rPr>
      </w:pPr>
      <w:r w:rsidRPr="007849D2">
        <w:rPr>
          <w:rFonts w:ascii="Calibri" w:hAnsi="Calibri"/>
          <w:sz w:val="22"/>
          <w:lang w:val="en-GB"/>
        </w:rPr>
        <w:t>Having examined your Request for Tenders (the “RFT”) including the Instructions to Tenderers, the Selection and Award Criteria, the Requirements and Specifications, and the Terms and Conditions of the Framework Agreement and the Services Contract, we hereby agree and declare the following:</w:t>
      </w:r>
    </w:p>
    <w:tbl>
      <w:tblPr>
        <w:tblW w:w="5000" w:type="pct"/>
        <w:tblLook w:val="01E0" w:firstRow="1" w:lastRow="1" w:firstColumn="1" w:lastColumn="1" w:noHBand="0" w:noVBand="0"/>
      </w:tblPr>
      <w:tblGrid>
        <w:gridCol w:w="715"/>
        <w:gridCol w:w="8335"/>
      </w:tblGrid>
      <w:tr w:rsidR="00E36FED" w:rsidRPr="007849D2" w14:paraId="13B9FF00" w14:textId="77777777" w:rsidTr="005725E8">
        <w:tc>
          <w:tcPr>
            <w:tcW w:w="395" w:type="pct"/>
          </w:tcPr>
          <w:p w14:paraId="21DB9849" w14:textId="77777777" w:rsidR="00E36FED" w:rsidRPr="007849D2" w:rsidRDefault="00E36FED" w:rsidP="005725E8">
            <w:pPr>
              <w:spacing w:after="120" w:line="276" w:lineRule="auto"/>
              <w:rPr>
                <w:rFonts w:ascii="Calibri" w:hAnsi="Calibri"/>
                <w:color w:val="000080"/>
                <w:sz w:val="22"/>
                <w:lang w:val="en-GB"/>
              </w:rPr>
            </w:pPr>
            <w:r w:rsidRPr="007849D2">
              <w:rPr>
                <w:rFonts w:ascii="Calibri" w:hAnsi="Calibri"/>
                <w:color w:val="000080"/>
                <w:sz w:val="22"/>
                <w:lang w:val="en-GB"/>
              </w:rPr>
              <w:t>1.</w:t>
            </w:r>
          </w:p>
        </w:tc>
        <w:tc>
          <w:tcPr>
            <w:tcW w:w="4605" w:type="pct"/>
          </w:tcPr>
          <w:p w14:paraId="006DEA16" w14:textId="77777777" w:rsidR="00E36FED" w:rsidRPr="007849D2" w:rsidRDefault="00E36FED" w:rsidP="005725E8">
            <w:pPr>
              <w:spacing w:after="120" w:line="276" w:lineRule="auto"/>
              <w:rPr>
                <w:rFonts w:ascii="Calibri" w:hAnsi="Calibri"/>
                <w:sz w:val="22"/>
                <w:lang w:val="en-GB"/>
              </w:rPr>
            </w:pPr>
            <w:r w:rsidRPr="007849D2">
              <w:rPr>
                <w:rFonts w:ascii="Calibri" w:hAnsi="Calibri"/>
                <w:sz w:val="22"/>
                <w:lang w:val="en-GB"/>
              </w:rPr>
              <w:t>We understand the nature and extent of the Services required to be delivered as described in Requirements and Specifications at Appendix 1 to the RFT.</w:t>
            </w:r>
          </w:p>
        </w:tc>
      </w:tr>
      <w:tr w:rsidR="00E36FED" w:rsidRPr="007849D2" w14:paraId="77A7C2C7" w14:textId="77777777" w:rsidTr="005725E8">
        <w:tc>
          <w:tcPr>
            <w:tcW w:w="395" w:type="pct"/>
          </w:tcPr>
          <w:p w14:paraId="61784E88" w14:textId="77777777" w:rsidR="00E36FED" w:rsidRPr="007849D2" w:rsidRDefault="00E36FED" w:rsidP="005725E8">
            <w:pPr>
              <w:spacing w:after="120" w:line="276" w:lineRule="auto"/>
              <w:rPr>
                <w:rFonts w:ascii="Calibri" w:hAnsi="Calibri"/>
                <w:color w:val="000080"/>
                <w:sz w:val="22"/>
                <w:lang w:val="en-GB"/>
              </w:rPr>
            </w:pPr>
            <w:r w:rsidRPr="007849D2">
              <w:rPr>
                <w:rFonts w:ascii="Calibri" w:hAnsi="Calibri"/>
                <w:color w:val="000080"/>
                <w:sz w:val="22"/>
                <w:lang w:val="en-GB"/>
              </w:rPr>
              <w:t>2.</w:t>
            </w:r>
          </w:p>
        </w:tc>
        <w:tc>
          <w:tcPr>
            <w:tcW w:w="4605" w:type="pct"/>
          </w:tcPr>
          <w:p w14:paraId="5F69B133" w14:textId="77777777" w:rsidR="00E36FED" w:rsidRPr="007849D2" w:rsidRDefault="00E36FED" w:rsidP="005725E8">
            <w:pPr>
              <w:spacing w:after="120" w:line="276" w:lineRule="auto"/>
              <w:rPr>
                <w:rFonts w:ascii="Calibri" w:hAnsi="Calibri"/>
                <w:sz w:val="22"/>
                <w:lang w:val="en-GB"/>
              </w:rPr>
            </w:pPr>
            <w:r w:rsidRPr="007849D2">
              <w:rPr>
                <w:rFonts w:ascii="Calibri" w:hAnsi="Calibri"/>
                <w:sz w:val="22"/>
                <w:lang w:val="en-GB"/>
              </w:rPr>
              <w:t xml:space="preserve">We accept </w:t>
            </w:r>
            <w:proofErr w:type="gramStart"/>
            <w:r w:rsidRPr="007849D2">
              <w:rPr>
                <w:rFonts w:ascii="Calibri" w:hAnsi="Calibri"/>
                <w:sz w:val="22"/>
                <w:lang w:val="en-GB"/>
              </w:rPr>
              <w:t>all of</w:t>
            </w:r>
            <w:proofErr w:type="gramEnd"/>
            <w:r w:rsidRPr="007849D2">
              <w:rPr>
                <w:rFonts w:ascii="Calibri" w:hAnsi="Calibri"/>
                <w:sz w:val="22"/>
                <w:lang w:val="en-GB"/>
              </w:rPr>
              <w:t xml:space="preserve"> the Terms and Conditions of:</w:t>
            </w:r>
          </w:p>
          <w:p w14:paraId="74BFE85C" w14:textId="77777777" w:rsidR="00E36FED" w:rsidRPr="007849D2" w:rsidRDefault="00E36FED" w:rsidP="00E36FED">
            <w:pPr>
              <w:numPr>
                <w:ilvl w:val="0"/>
                <w:numId w:val="39"/>
              </w:numPr>
              <w:spacing w:after="120" w:line="276" w:lineRule="auto"/>
              <w:rPr>
                <w:rFonts w:ascii="Calibri" w:hAnsi="Calibri"/>
                <w:sz w:val="22"/>
                <w:lang w:val="en-GB"/>
              </w:rPr>
            </w:pPr>
            <w:r w:rsidRPr="007849D2">
              <w:rPr>
                <w:rFonts w:ascii="Calibri" w:hAnsi="Calibri"/>
                <w:sz w:val="22"/>
                <w:lang w:val="en-GB"/>
              </w:rPr>
              <w:t>the RFT;</w:t>
            </w:r>
          </w:p>
          <w:p w14:paraId="014214C6" w14:textId="77777777" w:rsidR="00E36FED" w:rsidRPr="007849D2" w:rsidRDefault="00E36FED" w:rsidP="00E36FED">
            <w:pPr>
              <w:numPr>
                <w:ilvl w:val="0"/>
                <w:numId w:val="39"/>
              </w:numPr>
              <w:spacing w:after="120" w:line="276" w:lineRule="auto"/>
              <w:rPr>
                <w:rFonts w:ascii="Calibri" w:hAnsi="Calibri"/>
                <w:sz w:val="22"/>
                <w:lang w:val="en-GB"/>
              </w:rPr>
            </w:pPr>
            <w:r w:rsidRPr="007849D2">
              <w:rPr>
                <w:rFonts w:ascii="Calibri" w:hAnsi="Calibri"/>
                <w:sz w:val="22"/>
                <w:lang w:val="en-GB"/>
              </w:rPr>
              <w:t>the Framework Agreement and agree that, if offered appointment to the framework, we will execute the Framework Agreement at Appendix 5 of the RFT and the Confidentiality Agreement at Appendix 7 of the RFT;</w:t>
            </w:r>
          </w:p>
          <w:p w14:paraId="5F23B370" w14:textId="77777777" w:rsidR="00E36FED" w:rsidRPr="007849D2" w:rsidRDefault="00E36FED" w:rsidP="00E36FED">
            <w:pPr>
              <w:numPr>
                <w:ilvl w:val="0"/>
                <w:numId w:val="39"/>
              </w:numPr>
              <w:spacing w:after="120" w:line="276" w:lineRule="auto"/>
              <w:rPr>
                <w:rFonts w:ascii="Calibri" w:hAnsi="Calibri"/>
                <w:sz w:val="22"/>
                <w:lang w:val="en-GB"/>
              </w:rPr>
            </w:pPr>
            <w:r w:rsidRPr="007849D2">
              <w:rPr>
                <w:rFonts w:ascii="Calibri" w:hAnsi="Calibri"/>
                <w:sz w:val="22"/>
                <w:lang w:val="en-GB"/>
              </w:rPr>
              <w:t>the Services Contract and agree if awarded any contract pursuant to the Framework Agreement to execute the Services Contract at Appendix 6 to the RFT.</w:t>
            </w:r>
          </w:p>
        </w:tc>
      </w:tr>
      <w:tr w:rsidR="00E36FED" w:rsidRPr="007849D2" w14:paraId="76B4E0EA" w14:textId="77777777" w:rsidTr="005725E8">
        <w:tc>
          <w:tcPr>
            <w:tcW w:w="395" w:type="pct"/>
          </w:tcPr>
          <w:p w14:paraId="79E83198" w14:textId="77777777" w:rsidR="00E36FED" w:rsidRPr="007849D2" w:rsidRDefault="00E36FED" w:rsidP="005725E8">
            <w:pPr>
              <w:spacing w:after="120" w:line="276" w:lineRule="auto"/>
              <w:rPr>
                <w:rFonts w:ascii="Calibri" w:hAnsi="Calibri"/>
                <w:color w:val="000080"/>
                <w:sz w:val="22"/>
                <w:lang w:val="en-GB"/>
              </w:rPr>
            </w:pPr>
            <w:r w:rsidRPr="007849D2">
              <w:rPr>
                <w:rFonts w:ascii="Calibri" w:hAnsi="Calibri"/>
                <w:color w:val="000080"/>
                <w:sz w:val="22"/>
                <w:lang w:val="en-GB"/>
              </w:rPr>
              <w:t>3.</w:t>
            </w:r>
          </w:p>
        </w:tc>
        <w:tc>
          <w:tcPr>
            <w:tcW w:w="4605" w:type="pct"/>
          </w:tcPr>
          <w:p w14:paraId="5BC3843C" w14:textId="77777777" w:rsidR="00E36FED" w:rsidRPr="007849D2" w:rsidRDefault="00E36FED" w:rsidP="005725E8">
            <w:pPr>
              <w:spacing w:after="120" w:line="276" w:lineRule="auto"/>
              <w:rPr>
                <w:rFonts w:ascii="Calibri" w:hAnsi="Calibri"/>
                <w:sz w:val="22"/>
                <w:lang w:val="en-GB"/>
              </w:rPr>
            </w:pPr>
            <w:r w:rsidRPr="007849D2">
              <w:rPr>
                <w:rFonts w:ascii="Calibri" w:hAnsi="Calibri"/>
                <w:sz w:val="22"/>
                <w:lang w:val="en-GB"/>
              </w:rPr>
              <w:t>We accept all the Selection and Award Criteria as set out in Part 3 of the RFT.</w:t>
            </w:r>
          </w:p>
        </w:tc>
      </w:tr>
      <w:tr w:rsidR="00E36FED" w:rsidRPr="007849D2" w14:paraId="0AD4471D" w14:textId="77777777" w:rsidTr="005725E8">
        <w:tc>
          <w:tcPr>
            <w:tcW w:w="395" w:type="pct"/>
          </w:tcPr>
          <w:p w14:paraId="14255929" w14:textId="77777777" w:rsidR="00E36FED" w:rsidRPr="007849D2" w:rsidRDefault="00E36FED" w:rsidP="005725E8">
            <w:pPr>
              <w:spacing w:after="120" w:line="276" w:lineRule="auto"/>
              <w:rPr>
                <w:rFonts w:ascii="Calibri" w:hAnsi="Calibri"/>
                <w:color w:val="000080"/>
                <w:sz w:val="22"/>
                <w:lang w:val="en-GB"/>
              </w:rPr>
            </w:pPr>
            <w:r w:rsidRPr="007849D2">
              <w:rPr>
                <w:rFonts w:ascii="Calibri" w:hAnsi="Calibri"/>
                <w:color w:val="000080"/>
                <w:sz w:val="22"/>
                <w:lang w:val="en-GB"/>
              </w:rPr>
              <w:t>4.</w:t>
            </w:r>
          </w:p>
        </w:tc>
        <w:tc>
          <w:tcPr>
            <w:tcW w:w="4605" w:type="pct"/>
          </w:tcPr>
          <w:p w14:paraId="77DA3FF3" w14:textId="77777777" w:rsidR="00E36FED" w:rsidRPr="007849D2" w:rsidRDefault="00E36FED" w:rsidP="005725E8">
            <w:pPr>
              <w:spacing w:after="120" w:line="276" w:lineRule="auto"/>
              <w:rPr>
                <w:rFonts w:ascii="Calibri" w:hAnsi="Calibri"/>
                <w:sz w:val="22"/>
                <w:highlight w:val="yellow"/>
                <w:lang w:val="en-GB"/>
              </w:rPr>
            </w:pPr>
            <w:r w:rsidRPr="007849D2">
              <w:rPr>
                <w:rFonts w:ascii="Calibri" w:hAnsi="Calibri"/>
                <w:sz w:val="22"/>
                <w:lang w:val="en-GB"/>
              </w:rPr>
              <w:t>We agree to provide the Services in accordance with the RFT, our Tender, the SRFT and our response to SRFT if awarded any Services Contract pursuant to a Framework Agreement.</w:t>
            </w:r>
          </w:p>
        </w:tc>
      </w:tr>
      <w:tr w:rsidR="00E36FED" w:rsidRPr="007849D2" w14:paraId="4D72098C" w14:textId="77777777" w:rsidTr="005725E8">
        <w:tc>
          <w:tcPr>
            <w:tcW w:w="395" w:type="pct"/>
          </w:tcPr>
          <w:p w14:paraId="0CB8E480" w14:textId="77777777" w:rsidR="00E36FED" w:rsidRPr="007849D2" w:rsidRDefault="00E36FED" w:rsidP="005725E8">
            <w:pPr>
              <w:spacing w:after="120" w:line="276" w:lineRule="auto"/>
              <w:rPr>
                <w:rFonts w:ascii="Calibri" w:hAnsi="Calibri"/>
                <w:color w:val="000080"/>
                <w:sz w:val="22"/>
                <w:lang w:val="en-GB"/>
              </w:rPr>
            </w:pPr>
            <w:r w:rsidRPr="007849D2">
              <w:rPr>
                <w:rFonts w:ascii="Calibri" w:hAnsi="Calibri"/>
                <w:color w:val="000080"/>
                <w:sz w:val="22"/>
                <w:lang w:val="en-GB"/>
              </w:rPr>
              <w:t>5</w:t>
            </w:r>
          </w:p>
        </w:tc>
        <w:tc>
          <w:tcPr>
            <w:tcW w:w="4605" w:type="pct"/>
          </w:tcPr>
          <w:p w14:paraId="2C22C87C" w14:textId="77777777" w:rsidR="00E36FED" w:rsidRPr="007849D2" w:rsidRDefault="00E36FED" w:rsidP="005725E8">
            <w:pPr>
              <w:spacing w:after="120" w:line="276" w:lineRule="auto"/>
              <w:rPr>
                <w:rFonts w:ascii="Calibri" w:hAnsi="Calibri"/>
                <w:sz w:val="22"/>
                <w:lang w:val="en-GB"/>
              </w:rPr>
            </w:pPr>
            <w:r w:rsidRPr="007849D2">
              <w:rPr>
                <w:rFonts w:ascii="Calibri" w:hAnsi="Calibri"/>
                <w:sz w:val="22"/>
                <w:lang w:val="en-GB"/>
              </w:rPr>
              <w:t>We agree that, if awarded any contract pursuant to a Framework Agreement that we shall, in the performance of such contract, comply with all applicable obligations in the field of environmental, social and labour law.</w:t>
            </w:r>
          </w:p>
        </w:tc>
      </w:tr>
      <w:tr w:rsidR="00E36FED" w:rsidRPr="007849D2" w14:paraId="315241F1" w14:textId="77777777" w:rsidTr="005725E8">
        <w:tc>
          <w:tcPr>
            <w:tcW w:w="395" w:type="pct"/>
          </w:tcPr>
          <w:p w14:paraId="2AE52B29" w14:textId="77777777" w:rsidR="00E36FED" w:rsidRPr="007849D2" w:rsidRDefault="00E36FED" w:rsidP="005725E8">
            <w:pPr>
              <w:spacing w:after="120" w:line="276" w:lineRule="auto"/>
              <w:rPr>
                <w:rFonts w:ascii="Calibri" w:hAnsi="Calibri"/>
                <w:color w:val="000080"/>
                <w:sz w:val="22"/>
                <w:lang w:val="en-GB"/>
              </w:rPr>
            </w:pPr>
            <w:r w:rsidRPr="007849D2">
              <w:rPr>
                <w:rFonts w:ascii="Calibri" w:hAnsi="Calibri"/>
                <w:color w:val="000080"/>
                <w:sz w:val="22"/>
                <w:lang w:val="en-GB"/>
              </w:rPr>
              <w:t>6.</w:t>
            </w:r>
          </w:p>
        </w:tc>
        <w:tc>
          <w:tcPr>
            <w:tcW w:w="4605" w:type="pct"/>
          </w:tcPr>
          <w:p w14:paraId="34B57B91" w14:textId="77777777" w:rsidR="00E36FED" w:rsidRPr="007849D2" w:rsidRDefault="00E36FED" w:rsidP="005725E8">
            <w:pPr>
              <w:spacing w:after="120" w:line="276" w:lineRule="auto"/>
              <w:rPr>
                <w:rFonts w:ascii="Calibri" w:hAnsi="Calibri"/>
                <w:sz w:val="22"/>
                <w:lang w:val="en-GB"/>
              </w:rPr>
            </w:pPr>
            <w:r w:rsidRPr="007849D2">
              <w:rPr>
                <w:rFonts w:ascii="Calibri" w:hAnsi="Calibri"/>
                <w:sz w:val="22"/>
                <w:lang w:val="en-GB"/>
              </w:rPr>
              <w:t>We confirm that we have complied with all requirements as set out at Part 2 of the RFT.</w:t>
            </w:r>
          </w:p>
        </w:tc>
      </w:tr>
      <w:tr w:rsidR="00E36FED" w:rsidRPr="007849D2" w14:paraId="221118EC" w14:textId="77777777" w:rsidTr="005725E8">
        <w:tc>
          <w:tcPr>
            <w:tcW w:w="395" w:type="pct"/>
          </w:tcPr>
          <w:p w14:paraId="3BB89357" w14:textId="77777777" w:rsidR="00E36FED" w:rsidRPr="007849D2" w:rsidRDefault="00E36FED" w:rsidP="005725E8">
            <w:pPr>
              <w:spacing w:after="120" w:line="276" w:lineRule="auto"/>
              <w:rPr>
                <w:rFonts w:ascii="Calibri" w:hAnsi="Calibri"/>
                <w:color w:val="000080"/>
                <w:sz w:val="22"/>
                <w:lang w:val="en-GB"/>
              </w:rPr>
            </w:pPr>
            <w:r w:rsidRPr="007849D2">
              <w:rPr>
                <w:rFonts w:ascii="Calibri" w:hAnsi="Calibri"/>
                <w:color w:val="000080"/>
                <w:sz w:val="22"/>
                <w:lang w:val="en-GB"/>
              </w:rPr>
              <w:t>7.</w:t>
            </w:r>
          </w:p>
        </w:tc>
        <w:tc>
          <w:tcPr>
            <w:tcW w:w="4605" w:type="pct"/>
          </w:tcPr>
          <w:p w14:paraId="32F953D0" w14:textId="77777777" w:rsidR="00E36FED" w:rsidRPr="007849D2" w:rsidRDefault="00E36FED" w:rsidP="005725E8">
            <w:pPr>
              <w:spacing w:after="120" w:line="276" w:lineRule="auto"/>
              <w:rPr>
                <w:rFonts w:ascii="Calibri" w:hAnsi="Calibri"/>
                <w:sz w:val="22"/>
                <w:lang w:val="en-GB"/>
              </w:rPr>
            </w:pPr>
            <w:r w:rsidRPr="007849D2">
              <w:rPr>
                <w:rFonts w:ascii="Calibri" w:hAnsi="Calibri"/>
                <w:sz w:val="22"/>
                <w:lang w:val="en-GB"/>
              </w:rPr>
              <w:t xml:space="preserve">We confirm that all prices quoted in our Tender will remain valid for the </w:t>
            </w:r>
            <w:proofErr w:type="gramStart"/>
            <w:r w:rsidRPr="007849D2">
              <w:rPr>
                <w:rFonts w:ascii="Calibri" w:hAnsi="Calibri"/>
                <w:sz w:val="22"/>
                <w:lang w:val="en-GB"/>
              </w:rPr>
              <w:t>period of time</w:t>
            </w:r>
            <w:proofErr w:type="gramEnd"/>
            <w:r w:rsidRPr="007849D2">
              <w:rPr>
                <w:rFonts w:ascii="Calibri" w:hAnsi="Calibri"/>
                <w:sz w:val="22"/>
                <w:lang w:val="en-GB"/>
              </w:rPr>
              <w:t xml:space="preserve"> commencing from the Tender Deadline specified at paragraph 2.10.3 of the RFT.</w:t>
            </w:r>
          </w:p>
        </w:tc>
      </w:tr>
      <w:tr w:rsidR="00E36FED" w:rsidRPr="007849D2" w14:paraId="7E971CE4" w14:textId="77777777" w:rsidTr="005725E8">
        <w:tc>
          <w:tcPr>
            <w:tcW w:w="395" w:type="pct"/>
          </w:tcPr>
          <w:p w14:paraId="04F5DEB8" w14:textId="77777777" w:rsidR="00E36FED" w:rsidRPr="007849D2" w:rsidRDefault="00E36FED" w:rsidP="005725E8">
            <w:pPr>
              <w:spacing w:after="120" w:line="276" w:lineRule="auto"/>
              <w:rPr>
                <w:rFonts w:ascii="Calibri" w:hAnsi="Calibri"/>
                <w:color w:val="000080"/>
                <w:sz w:val="22"/>
                <w:lang w:val="en-GB"/>
              </w:rPr>
            </w:pPr>
            <w:r w:rsidRPr="007849D2">
              <w:rPr>
                <w:rFonts w:ascii="Calibri" w:hAnsi="Calibri"/>
                <w:color w:val="000080"/>
                <w:sz w:val="22"/>
                <w:lang w:val="en-GB"/>
              </w:rPr>
              <w:t>8.</w:t>
            </w:r>
          </w:p>
        </w:tc>
        <w:tc>
          <w:tcPr>
            <w:tcW w:w="4605" w:type="pct"/>
          </w:tcPr>
          <w:p w14:paraId="676DE92C" w14:textId="77777777" w:rsidR="00E36FED" w:rsidRPr="007849D2" w:rsidRDefault="00E36FED" w:rsidP="005725E8">
            <w:pPr>
              <w:spacing w:after="120" w:line="276" w:lineRule="auto"/>
              <w:rPr>
                <w:rFonts w:ascii="Calibri" w:hAnsi="Calibri"/>
                <w:sz w:val="22"/>
                <w:lang w:val="en-GB"/>
              </w:rPr>
            </w:pPr>
            <w:r w:rsidRPr="007849D2">
              <w:rPr>
                <w:rFonts w:ascii="Calibri" w:hAnsi="Calibri"/>
                <w:sz w:val="22"/>
                <w:lang w:val="en-GB"/>
              </w:rPr>
              <w:t>We shall, if awarded any Services Contract pursuant to a Framework Agreement, have in place on the Effective Date of the Services Contract all insurances (if any) as required by paragraph 2.21.1 of the RFT and as required by the SRFT.</w:t>
            </w:r>
          </w:p>
        </w:tc>
      </w:tr>
      <w:tr w:rsidR="00E36FED" w:rsidRPr="007849D2" w14:paraId="1806C605" w14:textId="77777777" w:rsidTr="005725E8">
        <w:tc>
          <w:tcPr>
            <w:tcW w:w="395" w:type="pct"/>
          </w:tcPr>
          <w:p w14:paraId="063C43DA" w14:textId="77777777" w:rsidR="00E36FED" w:rsidRPr="007849D2" w:rsidRDefault="00E36FED" w:rsidP="005725E8">
            <w:pPr>
              <w:spacing w:after="120" w:line="276" w:lineRule="auto"/>
              <w:rPr>
                <w:rFonts w:ascii="Calibri" w:hAnsi="Calibri"/>
                <w:color w:val="000080"/>
                <w:sz w:val="22"/>
                <w:lang w:val="en-GB"/>
              </w:rPr>
            </w:pPr>
            <w:r w:rsidRPr="007849D2">
              <w:rPr>
                <w:rFonts w:ascii="Calibri" w:hAnsi="Calibri"/>
                <w:color w:val="000080"/>
                <w:sz w:val="22"/>
                <w:lang w:val="en-GB"/>
              </w:rPr>
              <w:t>9.</w:t>
            </w:r>
          </w:p>
        </w:tc>
        <w:tc>
          <w:tcPr>
            <w:tcW w:w="4605" w:type="pct"/>
          </w:tcPr>
          <w:p w14:paraId="5103C0C2" w14:textId="77777777" w:rsidR="00E36FED" w:rsidRPr="007849D2" w:rsidRDefault="00E36FED" w:rsidP="005725E8">
            <w:pPr>
              <w:spacing w:after="120" w:line="276" w:lineRule="auto"/>
              <w:rPr>
                <w:rFonts w:ascii="Calibri" w:hAnsi="Calibri"/>
                <w:sz w:val="22"/>
                <w:lang w:val="en-GB"/>
              </w:rPr>
            </w:pPr>
            <w:r w:rsidRPr="007849D2">
              <w:rPr>
                <w:rFonts w:ascii="Calibri" w:hAnsi="Calibri"/>
                <w:sz w:val="22"/>
                <w:lang w:val="en-GB"/>
              </w:rPr>
              <w:t xml:space="preserve">We confirm that all Data Subjects whose Personal Data is provided in our Tender have consented to the processing of such Personal Data by us, the Contracting Authority, the </w:t>
            </w:r>
            <w:r w:rsidRPr="007849D2">
              <w:rPr>
                <w:rFonts w:ascii="Calibri" w:hAnsi="Calibri"/>
                <w:sz w:val="22"/>
                <w:lang w:val="en-GB"/>
              </w:rPr>
              <w:lastRenderedPageBreak/>
              <w:t>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E36FED" w:rsidRPr="005A0D45" w14:paraId="42F056BB" w14:textId="77777777" w:rsidTr="005725E8">
        <w:tc>
          <w:tcPr>
            <w:tcW w:w="395" w:type="pct"/>
          </w:tcPr>
          <w:p w14:paraId="56E764BD" w14:textId="77777777" w:rsidR="00E36FED" w:rsidRPr="003128E3" w:rsidRDefault="00E36FED" w:rsidP="005725E8">
            <w:pPr>
              <w:spacing w:after="120" w:line="276" w:lineRule="auto"/>
              <w:rPr>
                <w:rFonts w:ascii="Calibri" w:hAnsi="Calibri"/>
                <w:color w:val="000080"/>
                <w:sz w:val="22"/>
                <w:lang w:val="en-GB"/>
              </w:rPr>
            </w:pPr>
            <w:r w:rsidRPr="003128E3">
              <w:rPr>
                <w:rFonts w:ascii="Calibri" w:hAnsi="Calibri"/>
                <w:color w:val="000080"/>
                <w:sz w:val="22"/>
                <w:lang w:val="en-GB"/>
              </w:rPr>
              <w:lastRenderedPageBreak/>
              <w:t>10.</w:t>
            </w:r>
          </w:p>
        </w:tc>
        <w:tc>
          <w:tcPr>
            <w:tcW w:w="4605" w:type="pct"/>
          </w:tcPr>
          <w:p w14:paraId="061085F9" w14:textId="77777777" w:rsidR="00E36FED" w:rsidRPr="003128E3" w:rsidRDefault="00E36FED" w:rsidP="005725E8">
            <w:pPr>
              <w:spacing w:after="120" w:line="276" w:lineRule="auto"/>
              <w:rPr>
                <w:rFonts w:ascii="Calibri" w:hAnsi="Calibri"/>
                <w:sz w:val="22"/>
                <w:lang w:val="en-GB"/>
              </w:rPr>
            </w:pPr>
            <w:r w:rsidRPr="003128E3">
              <w:rPr>
                <w:rFonts w:ascii="Calibri" w:hAnsi="Calibri"/>
                <w:sz w:val="22"/>
                <w:lang w:val="en-GB"/>
              </w:rPr>
              <w:t>We do not come within the category of prohibited economic operators identified in Regulation (EU) No 833/2014 of 31 July 2014 (as amended by EU Regulation 2022/576 or any subsequent amendments to same).</w:t>
            </w:r>
          </w:p>
        </w:tc>
      </w:tr>
      <w:tr w:rsidR="00E36FED" w:rsidRPr="005A0D45" w14:paraId="6B5E2122" w14:textId="77777777" w:rsidTr="005725E8">
        <w:tc>
          <w:tcPr>
            <w:tcW w:w="395" w:type="pct"/>
          </w:tcPr>
          <w:p w14:paraId="193C2365" w14:textId="77777777" w:rsidR="00E36FED" w:rsidRPr="003128E3" w:rsidRDefault="00E36FED" w:rsidP="005725E8">
            <w:pPr>
              <w:spacing w:after="120" w:line="276" w:lineRule="auto"/>
              <w:rPr>
                <w:rFonts w:ascii="Calibri" w:hAnsi="Calibri"/>
                <w:color w:val="000080"/>
                <w:sz w:val="22"/>
                <w:lang w:val="en-GB"/>
              </w:rPr>
            </w:pPr>
            <w:r w:rsidRPr="003128E3">
              <w:rPr>
                <w:rFonts w:ascii="Calibri" w:hAnsi="Calibri"/>
                <w:color w:val="000080"/>
                <w:sz w:val="22"/>
                <w:lang w:val="en-GB"/>
              </w:rPr>
              <w:t>11.</w:t>
            </w:r>
          </w:p>
        </w:tc>
        <w:tc>
          <w:tcPr>
            <w:tcW w:w="4605" w:type="pct"/>
          </w:tcPr>
          <w:p w14:paraId="33269CE7" w14:textId="77777777" w:rsidR="00E36FED" w:rsidRPr="003128E3" w:rsidRDefault="00E36FED" w:rsidP="005725E8">
            <w:pPr>
              <w:spacing w:after="120" w:line="276" w:lineRule="auto"/>
              <w:rPr>
                <w:rFonts w:ascii="Calibri" w:hAnsi="Calibri"/>
                <w:sz w:val="22"/>
                <w:lang w:val="en-GB"/>
              </w:rPr>
            </w:pPr>
            <w:r w:rsidRPr="003128E3">
              <w:rPr>
                <w:rFonts w:ascii="Calibri" w:hAnsi="Calibri"/>
                <w:sz w:val="22"/>
                <w:lang w:val="en-GB"/>
              </w:rPr>
              <w:t xml:space="preserve">The origin of goods connected to our Tender, if any, are not subject to the prohibitions set out in Regulation (EU) No 833/2014 (as amended by EU Regulation 2022/576 or any subsequent amendments to same).         </w:t>
            </w:r>
          </w:p>
        </w:tc>
      </w:tr>
      <w:tr w:rsidR="00E36FED" w:rsidRPr="005A0D45" w14:paraId="381B860F" w14:textId="77777777" w:rsidTr="005725E8">
        <w:tc>
          <w:tcPr>
            <w:tcW w:w="395" w:type="pct"/>
          </w:tcPr>
          <w:p w14:paraId="1529FFAE" w14:textId="77777777" w:rsidR="00E36FED" w:rsidRPr="003128E3" w:rsidRDefault="00E36FED" w:rsidP="005725E8">
            <w:pPr>
              <w:spacing w:after="120" w:line="276" w:lineRule="auto"/>
              <w:rPr>
                <w:rFonts w:ascii="Calibri" w:hAnsi="Calibri"/>
                <w:color w:val="000080"/>
                <w:sz w:val="22"/>
                <w:lang w:val="en-GB"/>
              </w:rPr>
            </w:pPr>
            <w:r w:rsidRPr="003128E3">
              <w:rPr>
                <w:rFonts w:ascii="Calibri" w:hAnsi="Calibri"/>
                <w:color w:val="000080"/>
                <w:sz w:val="22"/>
                <w:lang w:val="en-GB"/>
              </w:rPr>
              <w:t>12.</w:t>
            </w:r>
          </w:p>
        </w:tc>
        <w:tc>
          <w:tcPr>
            <w:tcW w:w="4605" w:type="pct"/>
          </w:tcPr>
          <w:p w14:paraId="0742601A" w14:textId="77777777" w:rsidR="00E36FED" w:rsidRPr="003128E3" w:rsidRDefault="00E36FED" w:rsidP="005725E8">
            <w:pPr>
              <w:spacing w:after="120" w:line="276" w:lineRule="auto"/>
              <w:rPr>
                <w:rFonts w:ascii="Calibri" w:hAnsi="Calibri"/>
                <w:sz w:val="22"/>
                <w:lang w:val="en-GB"/>
              </w:rPr>
            </w:pPr>
            <w:r w:rsidRPr="003128E3">
              <w:rPr>
                <w:rFonts w:ascii="Calibri" w:hAnsi="Calibri"/>
                <w:sz w:val="22"/>
                <w:lang w:val="en-GB"/>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p w14:paraId="186D672A" w14:textId="77777777" w:rsidR="00E36FED" w:rsidRPr="003128E3" w:rsidRDefault="00E36FED" w:rsidP="005725E8">
            <w:pPr>
              <w:spacing w:after="120" w:line="276" w:lineRule="auto"/>
              <w:rPr>
                <w:rFonts w:ascii="Calibri" w:hAnsi="Calibri"/>
                <w:sz w:val="22"/>
                <w:lang w:val="en-GB"/>
              </w:rPr>
            </w:pPr>
          </w:p>
        </w:tc>
      </w:tr>
    </w:tbl>
    <w:p w14:paraId="12F2B216" w14:textId="77777777" w:rsidR="00E36FED" w:rsidRDefault="00E36FED" w:rsidP="00E36FED">
      <w:pPr>
        <w:spacing w:after="120" w:line="276" w:lineRule="auto"/>
        <w:rPr>
          <w:rFonts w:ascii="Calibri" w:hAnsi="Calibri"/>
          <w:sz w:val="22"/>
          <w:lang w:val="en-GB"/>
        </w:rPr>
      </w:pPr>
    </w:p>
    <w:p w14:paraId="03A6B828" w14:textId="77777777" w:rsidR="00E36FED" w:rsidRDefault="00E36FED" w:rsidP="00E36FED">
      <w:pPr>
        <w:spacing w:after="120" w:line="276" w:lineRule="auto"/>
        <w:rPr>
          <w:rFonts w:ascii="Calibri" w:hAnsi="Calibri"/>
          <w:sz w:val="22"/>
          <w:lang w:val="en-GB"/>
        </w:rPr>
      </w:pPr>
    </w:p>
    <w:p w14:paraId="2DF398EB" w14:textId="77777777" w:rsidR="00E36FED" w:rsidRPr="007849D2" w:rsidRDefault="00E36FED" w:rsidP="00E36FED">
      <w:pPr>
        <w:spacing w:after="120" w:line="276" w:lineRule="auto"/>
        <w:rPr>
          <w:rFonts w:ascii="Calibri" w:hAnsi="Calibri"/>
          <w:sz w:val="22"/>
          <w:lang w:val="en-GB"/>
        </w:rPr>
      </w:pPr>
    </w:p>
    <w:tbl>
      <w:tblPr>
        <w:tblStyle w:val="TableGrid"/>
        <w:tblW w:w="9067" w:type="dxa"/>
        <w:tblLook w:val="04A0" w:firstRow="1" w:lastRow="0" w:firstColumn="1" w:lastColumn="0" w:noHBand="0" w:noVBand="1"/>
      </w:tblPr>
      <w:tblGrid>
        <w:gridCol w:w="2972"/>
        <w:gridCol w:w="6095"/>
      </w:tblGrid>
      <w:tr w:rsidR="00E36FED" w14:paraId="67B8D5FD" w14:textId="77777777" w:rsidTr="005725E8">
        <w:tc>
          <w:tcPr>
            <w:tcW w:w="2972" w:type="dxa"/>
            <w:shd w:val="clear" w:color="auto" w:fill="FFFFFF" w:themeFill="background1"/>
          </w:tcPr>
          <w:p w14:paraId="753E46A9" w14:textId="77777777" w:rsidR="00E36FED" w:rsidRPr="00AE60AD" w:rsidRDefault="00E36FED" w:rsidP="005725E8">
            <w:pPr>
              <w:spacing w:after="120" w:line="276" w:lineRule="auto"/>
              <w:jc w:val="center"/>
              <w:rPr>
                <w:rFonts w:ascii="Calibri" w:hAnsi="Calibri"/>
                <w:b/>
                <w:bCs/>
                <w:color w:val="333399"/>
                <w:sz w:val="20"/>
                <w:lang w:val="en-GB" w:eastAsia="en-US"/>
              </w:rPr>
            </w:pPr>
            <w:r w:rsidRPr="00AE60AD">
              <w:rPr>
                <w:rFonts w:ascii="Calibri" w:hAnsi="Calibri"/>
                <w:b/>
                <w:bCs/>
                <w:color w:val="333399"/>
                <w:sz w:val="20"/>
                <w:lang w:val="en-GB" w:eastAsia="en-US"/>
              </w:rPr>
              <w:t>Signed (Authorised Signatory)</w:t>
            </w:r>
          </w:p>
        </w:tc>
        <w:tc>
          <w:tcPr>
            <w:tcW w:w="6095" w:type="dxa"/>
            <w:shd w:val="clear" w:color="auto" w:fill="FFFFFF" w:themeFill="background1"/>
          </w:tcPr>
          <w:p w14:paraId="7129B2AF" w14:textId="77777777" w:rsidR="00E36FED" w:rsidRPr="00F636E2" w:rsidRDefault="00E36FED" w:rsidP="005725E8">
            <w:pPr>
              <w:spacing w:after="120" w:line="276" w:lineRule="auto"/>
              <w:jc w:val="center"/>
              <w:rPr>
                <w:rFonts w:ascii="Calibri" w:hAnsi="Calibri"/>
                <w:b/>
                <w:bCs/>
                <w:sz w:val="22"/>
                <w:szCs w:val="22"/>
                <w:lang w:val="en-GB" w:eastAsia="en-US"/>
              </w:rPr>
            </w:pPr>
          </w:p>
        </w:tc>
      </w:tr>
      <w:tr w:rsidR="00E36FED" w14:paraId="6F2EEB11" w14:textId="77777777" w:rsidTr="005725E8">
        <w:tc>
          <w:tcPr>
            <w:tcW w:w="2972" w:type="dxa"/>
            <w:shd w:val="clear" w:color="auto" w:fill="FFFFFF" w:themeFill="background1"/>
          </w:tcPr>
          <w:p w14:paraId="38F632D6" w14:textId="77777777" w:rsidR="00E36FED" w:rsidRPr="00AE60AD" w:rsidRDefault="00E36FED" w:rsidP="005725E8">
            <w:pPr>
              <w:spacing w:after="120" w:line="276" w:lineRule="auto"/>
              <w:jc w:val="center"/>
              <w:rPr>
                <w:rFonts w:ascii="Calibri" w:hAnsi="Calibri"/>
                <w:b/>
                <w:bCs/>
                <w:color w:val="333399"/>
                <w:sz w:val="20"/>
                <w:lang w:val="en-GB" w:eastAsia="en-US"/>
              </w:rPr>
            </w:pPr>
            <w:r w:rsidRPr="00AE60AD">
              <w:rPr>
                <w:rFonts w:ascii="Calibri" w:hAnsi="Calibri"/>
                <w:b/>
                <w:bCs/>
                <w:color w:val="333399"/>
                <w:sz w:val="20"/>
                <w:lang w:val="en-GB" w:eastAsia="en-US"/>
              </w:rPr>
              <w:t>Print Name</w:t>
            </w:r>
          </w:p>
        </w:tc>
        <w:tc>
          <w:tcPr>
            <w:tcW w:w="6095" w:type="dxa"/>
          </w:tcPr>
          <w:p w14:paraId="5809131C" w14:textId="77777777" w:rsidR="00E36FED" w:rsidRPr="003A3A92" w:rsidRDefault="00E36FED" w:rsidP="005725E8">
            <w:pPr>
              <w:spacing w:after="120" w:line="276" w:lineRule="auto"/>
              <w:jc w:val="center"/>
              <w:rPr>
                <w:rFonts w:ascii="Calibri" w:hAnsi="Calibri"/>
                <w:b/>
                <w:bCs/>
                <w:sz w:val="22"/>
                <w:szCs w:val="22"/>
                <w:lang w:val="en-GB" w:eastAsia="en-US"/>
              </w:rPr>
            </w:pPr>
          </w:p>
        </w:tc>
      </w:tr>
      <w:tr w:rsidR="00E36FED" w14:paraId="41D21D3E" w14:textId="77777777" w:rsidTr="005725E8">
        <w:tc>
          <w:tcPr>
            <w:tcW w:w="2972" w:type="dxa"/>
            <w:shd w:val="clear" w:color="auto" w:fill="FFFFFF" w:themeFill="background1"/>
          </w:tcPr>
          <w:p w14:paraId="75FCD978" w14:textId="77777777" w:rsidR="00E36FED" w:rsidRPr="00AE60AD" w:rsidRDefault="00E36FED" w:rsidP="005725E8">
            <w:pPr>
              <w:spacing w:after="120" w:line="276" w:lineRule="auto"/>
              <w:jc w:val="center"/>
              <w:rPr>
                <w:rFonts w:ascii="Calibri" w:hAnsi="Calibri"/>
                <w:b/>
                <w:bCs/>
                <w:color w:val="333399"/>
                <w:sz w:val="20"/>
                <w:lang w:val="en-GB" w:eastAsia="en-US"/>
              </w:rPr>
            </w:pPr>
            <w:r w:rsidRPr="00AE60AD">
              <w:rPr>
                <w:rFonts w:ascii="Calibri" w:hAnsi="Calibri"/>
                <w:b/>
                <w:bCs/>
                <w:color w:val="333399"/>
                <w:sz w:val="20"/>
                <w:lang w:val="en-GB" w:eastAsia="en-US"/>
              </w:rPr>
              <w:t>Company Name</w:t>
            </w:r>
          </w:p>
        </w:tc>
        <w:tc>
          <w:tcPr>
            <w:tcW w:w="6095" w:type="dxa"/>
          </w:tcPr>
          <w:p w14:paraId="002FB8D3" w14:textId="77777777" w:rsidR="00E36FED" w:rsidRPr="00EA2147" w:rsidRDefault="00E36FED" w:rsidP="005725E8">
            <w:pPr>
              <w:spacing w:after="120" w:line="276" w:lineRule="auto"/>
              <w:jc w:val="center"/>
              <w:rPr>
                <w:rFonts w:ascii="Calibri" w:hAnsi="Calibri"/>
                <w:b/>
                <w:bCs/>
                <w:sz w:val="22"/>
                <w:szCs w:val="22"/>
                <w:lang w:val="en-GB" w:eastAsia="en-US"/>
              </w:rPr>
            </w:pPr>
          </w:p>
        </w:tc>
      </w:tr>
      <w:tr w:rsidR="00E36FED" w14:paraId="6046DA89" w14:textId="77777777" w:rsidTr="005725E8">
        <w:tc>
          <w:tcPr>
            <w:tcW w:w="2972" w:type="dxa"/>
            <w:shd w:val="clear" w:color="auto" w:fill="FFFFFF" w:themeFill="background1"/>
          </w:tcPr>
          <w:p w14:paraId="34B89BE8" w14:textId="77777777" w:rsidR="00E36FED" w:rsidRPr="00AE60AD" w:rsidRDefault="00E36FED" w:rsidP="005725E8">
            <w:pPr>
              <w:spacing w:after="120" w:line="276" w:lineRule="auto"/>
              <w:jc w:val="center"/>
              <w:rPr>
                <w:rFonts w:ascii="Calibri" w:hAnsi="Calibri"/>
                <w:b/>
                <w:bCs/>
                <w:color w:val="333399"/>
                <w:sz w:val="20"/>
                <w:lang w:val="en-GB" w:eastAsia="en-US"/>
              </w:rPr>
            </w:pPr>
            <w:r w:rsidRPr="00AE60AD">
              <w:rPr>
                <w:rFonts w:ascii="Calibri" w:hAnsi="Calibri"/>
                <w:b/>
                <w:bCs/>
                <w:color w:val="333399"/>
                <w:sz w:val="20"/>
                <w:lang w:val="en-GB" w:eastAsia="en-US"/>
              </w:rPr>
              <w:t>Address</w:t>
            </w:r>
          </w:p>
        </w:tc>
        <w:tc>
          <w:tcPr>
            <w:tcW w:w="6095" w:type="dxa"/>
          </w:tcPr>
          <w:p w14:paraId="2941E6FA" w14:textId="77777777" w:rsidR="00E36FED" w:rsidRPr="00EA2147" w:rsidRDefault="00E36FED" w:rsidP="005725E8">
            <w:pPr>
              <w:spacing w:after="120" w:line="276" w:lineRule="auto"/>
              <w:jc w:val="center"/>
              <w:rPr>
                <w:rFonts w:ascii="Calibri" w:hAnsi="Calibri"/>
                <w:b/>
                <w:bCs/>
                <w:sz w:val="22"/>
                <w:szCs w:val="22"/>
                <w:lang w:val="en-GB" w:eastAsia="en-US"/>
              </w:rPr>
            </w:pPr>
          </w:p>
        </w:tc>
      </w:tr>
      <w:tr w:rsidR="00E36FED" w14:paraId="516961BF" w14:textId="77777777" w:rsidTr="005725E8">
        <w:tc>
          <w:tcPr>
            <w:tcW w:w="2972" w:type="dxa"/>
            <w:shd w:val="clear" w:color="auto" w:fill="FFFFFF" w:themeFill="background1"/>
          </w:tcPr>
          <w:p w14:paraId="193AB22F" w14:textId="77777777" w:rsidR="00E36FED" w:rsidRPr="00AE60AD" w:rsidRDefault="00E36FED" w:rsidP="005725E8">
            <w:pPr>
              <w:spacing w:after="120" w:line="276" w:lineRule="auto"/>
              <w:jc w:val="center"/>
              <w:rPr>
                <w:rFonts w:ascii="Calibri" w:hAnsi="Calibri"/>
                <w:b/>
                <w:bCs/>
                <w:color w:val="333399"/>
                <w:sz w:val="20"/>
                <w:lang w:val="en-GB" w:eastAsia="en-US"/>
              </w:rPr>
            </w:pPr>
            <w:r w:rsidRPr="00AE60AD">
              <w:rPr>
                <w:rFonts w:ascii="Calibri" w:hAnsi="Calibri"/>
                <w:b/>
                <w:bCs/>
                <w:color w:val="333399"/>
                <w:sz w:val="20"/>
                <w:lang w:val="en-GB" w:eastAsia="en-US"/>
              </w:rPr>
              <w:t>Date</w:t>
            </w:r>
          </w:p>
        </w:tc>
        <w:tc>
          <w:tcPr>
            <w:tcW w:w="6095" w:type="dxa"/>
          </w:tcPr>
          <w:p w14:paraId="7BD26493" w14:textId="77777777" w:rsidR="00E36FED" w:rsidRPr="00EA2147" w:rsidRDefault="00E36FED" w:rsidP="005725E8">
            <w:pPr>
              <w:spacing w:after="120" w:line="276" w:lineRule="auto"/>
              <w:jc w:val="center"/>
              <w:rPr>
                <w:rFonts w:ascii="Calibri" w:hAnsi="Calibri"/>
                <w:b/>
                <w:bCs/>
                <w:sz w:val="22"/>
                <w:szCs w:val="22"/>
                <w:lang w:val="en-GB" w:eastAsia="en-US"/>
              </w:rPr>
            </w:pPr>
          </w:p>
        </w:tc>
      </w:tr>
    </w:tbl>
    <w:p w14:paraId="653E9F5A" w14:textId="77777777" w:rsidR="00E36FED" w:rsidRDefault="00E36FED" w:rsidP="00E52F5D">
      <w:pPr>
        <w:pStyle w:val="Body"/>
        <w:rPr>
          <w:rFonts w:asciiTheme="minorHAnsi" w:hAnsiTheme="minorHAnsi" w:cstheme="minorHAnsi"/>
          <w:b/>
          <w:bCs/>
          <w:lang w:val="en-US"/>
        </w:rPr>
      </w:pPr>
    </w:p>
    <w:p w14:paraId="1416526A" w14:textId="77777777" w:rsidR="00E52F5D" w:rsidRDefault="00E52F5D" w:rsidP="00E52F5D">
      <w:pPr>
        <w:spacing w:line="276" w:lineRule="auto"/>
        <w:rPr>
          <w:rFonts w:cstheme="minorHAnsi"/>
          <w:sz w:val="28"/>
          <w:szCs w:val="28"/>
        </w:rPr>
      </w:pPr>
      <w:bookmarkStart w:id="30" w:name="_Toc1483561"/>
      <w:bookmarkStart w:id="31" w:name="_Toc3290224"/>
    </w:p>
    <w:bookmarkEnd w:id="30"/>
    <w:bookmarkEnd w:id="31"/>
    <w:p w14:paraId="6ED04D5B" w14:textId="77777777" w:rsidR="00E52F5D" w:rsidRDefault="00E52F5D" w:rsidP="00E52F5D">
      <w:pPr>
        <w:pStyle w:val="Body"/>
        <w:rPr>
          <w:rFonts w:asciiTheme="minorHAnsi" w:hAnsiTheme="minorHAnsi" w:cstheme="minorHAnsi"/>
          <w:b/>
          <w:bCs/>
          <w:lang w:val="en-US"/>
        </w:rPr>
      </w:pPr>
    </w:p>
    <w:p w14:paraId="4834906C" w14:textId="77777777" w:rsidR="00E52F5D" w:rsidRDefault="00E52F5D" w:rsidP="00E52F5D">
      <w:pPr>
        <w:pStyle w:val="Body"/>
        <w:rPr>
          <w:rFonts w:asciiTheme="minorHAnsi" w:hAnsiTheme="minorHAnsi" w:cstheme="minorHAnsi"/>
          <w:b/>
          <w:bCs/>
          <w:lang w:val="en-US"/>
        </w:rPr>
      </w:pPr>
    </w:p>
    <w:p w14:paraId="23955C86" w14:textId="77777777" w:rsidR="00E52F5D" w:rsidRDefault="00E52F5D" w:rsidP="00E52F5D">
      <w:pPr>
        <w:pStyle w:val="Body"/>
        <w:rPr>
          <w:rFonts w:asciiTheme="minorHAnsi" w:hAnsiTheme="minorHAnsi" w:cstheme="minorHAnsi"/>
          <w:b/>
          <w:bCs/>
          <w:lang w:val="en-US"/>
        </w:rPr>
      </w:pPr>
    </w:p>
    <w:p w14:paraId="340B39A0" w14:textId="77777777" w:rsidR="00E52F5D" w:rsidRDefault="00E52F5D" w:rsidP="00E52F5D">
      <w:pPr>
        <w:pStyle w:val="Body"/>
        <w:rPr>
          <w:rFonts w:asciiTheme="minorHAnsi" w:hAnsiTheme="minorHAnsi" w:cstheme="minorHAnsi"/>
          <w:b/>
          <w:bCs/>
          <w:lang w:val="en-US"/>
        </w:rPr>
      </w:pPr>
    </w:p>
    <w:p w14:paraId="2DAE8AC4" w14:textId="77777777" w:rsidR="00E52F5D" w:rsidRDefault="00E52F5D" w:rsidP="00E52F5D">
      <w:pPr>
        <w:pStyle w:val="Body"/>
        <w:rPr>
          <w:rFonts w:asciiTheme="minorHAnsi" w:hAnsiTheme="minorHAnsi" w:cstheme="minorHAnsi"/>
          <w:b/>
          <w:bCs/>
          <w:lang w:val="en-US"/>
        </w:rPr>
      </w:pPr>
    </w:p>
    <w:p w14:paraId="1C0E3A4D" w14:textId="77777777" w:rsidR="00E52F5D" w:rsidRDefault="00E52F5D" w:rsidP="00E52F5D">
      <w:pPr>
        <w:pStyle w:val="Body"/>
        <w:rPr>
          <w:rFonts w:asciiTheme="minorHAnsi" w:hAnsiTheme="minorHAnsi" w:cstheme="minorHAnsi"/>
          <w:b/>
          <w:bCs/>
          <w:lang w:val="en-US"/>
        </w:rPr>
      </w:pPr>
    </w:p>
    <w:p w14:paraId="3D592644" w14:textId="77777777" w:rsidR="00C65480" w:rsidRPr="007849D2" w:rsidRDefault="00C65480" w:rsidP="00C65480">
      <w:pPr>
        <w:keepNext/>
        <w:pageBreakBefore/>
        <w:pBdr>
          <w:bottom w:val="single" w:sz="18" w:space="1" w:color="333399"/>
        </w:pBdr>
        <w:tabs>
          <w:tab w:val="left" w:pos="397"/>
          <w:tab w:val="left" w:pos="907"/>
          <w:tab w:val="left" w:pos="1134"/>
        </w:tabs>
        <w:spacing w:line="276" w:lineRule="auto"/>
        <w:outlineLvl w:val="0"/>
        <w:rPr>
          <w:rFonts w:ascii="Calibri" w:hAnsi="Calibri"/>
          <w:b/>
          <w:bCs/>
          <w:color w:val="333399"/>
          <w:sz w:val="32"/>
          <w:lang w:val="en-US"/>
        </w:rPr>
      </w:pPr>
      <w:bookmarkStart w:id="32" w:name="_Toc232672867"/>
      <w:r w:rsidRPr="007849D2">
        <w:rPr>
          <w:rFonts w:ascii="Calibri" w:hAnsi="Calibri"/>
          <w:b/>
          <w:bCs/>
          <w:color w:val="333399"/>
          <w:sz w:val="32"/>
          <w:lang w:val="en-US"/>
        </w:rPr>
        <w:lastRenderedPageBreak/>
        <w:t>Appendix 4</w:t>
      </w:r>
      <w:proofErr w:type="gramStart"/>
      <w:r w:rsidRPr="007849D2">
        <w:rPr>
          <w:rFonts w:ascii="Calibri" w:hAnsi="Calibri"/>
          <w:b/>
          <w:bCs/>
          <w:color w:val="333399"/>
          <w:sz w:val="32"/>
          <w:lang w:val="en-US"/>
        </w:rPr>
        <w:t>:  Declaration</w:t>
      </w:r>
      <w:proofErr w:type="gramEnd"/>
      <w:r w:rsidRPr="007849D2">
        <w:rPr>
          <w:rFonts w:ascii="Calibri" w:hAnsi="Calibri"/>
          <w:b/>
          <w:bCs/>
          <w:color w:val="333399"/>
          <w:sz w:val="32"/>
          <w:lang w:val="en-US"/>
        </w:rPr>
        <w:t xml:space="preserve"> as to Personal Circumstances of Tenderer</w:t>
      </w:r>
      <w:bookmarkEnd w:id="32"/>
    </w:p>
    <w:p w14:paraId="201DD0FA" w14:textId="04A07DCC" w:rsidR="00C65480" w:rsidRPr="007849D2" w:rsidRDefault="00C65480" w:rsidP="00C65480">
      <w:pPr>
        <w:spacing w:after="120" w:line="276" w:lineRule="auto"/>
        <w:rPr>
          <w:rFonts w:ascii="Calibri" w:hAnsi="Calibri"/>
          <w:sz w:val="22"/>
          <w:lang w:val="en-GB"/>
        </w:rPr>
      </w:pPr>
      <w:r w:rsidRPr="007849D2">
        <w:rPr>
          <w:rFonts w:ascii="Calibri" w:hAnsi="Calibri"/>
          <w:sz w:val="22"/>
          <w:lang w:val="en-GB"/>
        </w:rPr>
        <w:t xml:space="preserve">Re: </w:t>
      </w:r>
      <w:r w:rsidR="00EE42DF" w:rsidRPr="00EE42DF">
        <w:rPr>
          <w:rFonts w:ascii="Calibri" w:hAnsi="Calibri"/>
          <w:sz w:val="22"/>
          <w:lang w:val="en-GB"/>
        </w:rPr>
        <w:t>Request for Tenders to Establish a Single Supplier Framework for The Supply of Toilet Roll, Toilet Roll Dispensers and Associated Services to The University of Limerick</w:t>
      </w:r>
    </w:p>
    <w:p w14:paraId="32E6CB3B" w14:textId="77777777" w:rsidR="00C65480" w:rsidRPr="007849D2" w:rsidRDefault="00C65480" w:rsidP="00C65480">
      <w:pPr>
        <w:tabs>
          <w:tab w:val="left" w:pos="1701"/>
        </w:tabs>
        <w:spacing w:after="120" w:line="276" w:lineRule="auto"/>
        <w:rPr>
          <w:rFonts w:ascii="Calibri" w:hAnsi="Calibri"/>
          <w:sz w:val="22"/>
          <w:lang w:val="en-GB"/>
        </w:rPr>
      </w:pPr>
      <w:r w:rsidRPr="007849D2">
        <w:rPr>
          <w:rFonts w:ascii="Calibri" w:hAnsi="Calibri"/>
          <w:b/>
          <w:sz w:val="22"/>
          <w:lang w:val="en-GB"/>
        </w:rPr>
        <w:t>NAME:</w:t>
      </w:r>
      <w:r w:rsidRPr="007849D2">
        <w:rPr>
          <w:rFonts w:ascii="Calibri" w:hAnsi="Calibri"/>
          <w:sz w:val="22"/>
          <w:lang w:val="en-GB"/>
        </w:rPr>
        <w:t xml:space="preserve">   </w:t>
      </w:r>
      <w:r w:rsidRPr="007849D2">
        <w:rPr>
          <w:rFonts w:ascii="Calibri" w:hAnsi="Calibri"/>
          <w:sz w:val="22"/>
          <w:lang w:val="en-GB"/>
        </w:rPr>
        <w:tab/>
      </w:r>
      <w:r w:rsidRPr="007849D2">
        <w:rPr>
          <w:rFonts w:ascii="Calibri" w:hAnsi="Calibri" w:cs="Calibri"/>
          <w:sz w:val="22"/>
          <w:u w:val="single"/>
          <w:lang w:val="en-GB"/>
        </w:rPr>
        <w:fldChar w:fldCharType="begin">
          <w:ffData>
            <w:name w:val=""/>
            <w:enabled/>
            <w:calcOnExit w:val="0"/>
            <w:textInput>
              <w:default w:val="[Click here and insert name]"/>
            </w:textInput>
          </w:ffData>
        </w:fldChar>
      </w:r>
      <w:r w:rsidRPr="007849D2">
        <w:rPr>
          <w:rFonts w:ascii="Calibri" w:hAnsi="Calibri" w:cs="Calibri"/>
          <w:sz w:val="22"/>
          <w:u w:val="single"/>
          <w:lang w:val="en-GB"/>
        </w:rPr>
        <w:instrText xml:space="preserve"> FORMTEXT </w:instrText>
      </w:r>
      <w:r w:rsidRPr="007849D2">
        <w:rPr>
          <w:rFonts w:ascii="Calibri" w:hAnsi="Calibri" w:cs="Calibri"/>
          <w:sz w:val="22"/>
          <w:u w:val="single"/>
          <w:lang w:val="en-GB"/>
        </w:rPr>
      </w:r>
      <w:r w:rsidRPr="007849D2">
        <w:rPr>
          <w:rFonts w:ascii="Calibri" w:hAnsi="Calibri" w:cs="Calibri"/>
          <w:sz w:val="22"/>
          <w:u w:val="single"/>
          <w:lang w:val="en-GB"/>
        </w:rPr>
        <w:fldChar w:fldCharType="separate"/>
      </w:r>
      <w:r w:rsidRPr="007849D2">
        <w:rPr>
          <w:rFonts w:ascii="Calibri" w:hAnsi="Calibri" w:cs="Calibri"/>
          <w:noProof/>
          <w:sz w:val="22"/>
          <w:u w:val="single"/>
          <w:lang w:val="en-GB"/>
        </w:rPr>
        <w:t>[Click here and insert name]</w:t>
      </w:r>
      <w:r w:rsidRPr="007849D2">
        <w:rPr>
          <w:rFonts w:ascii="Calibri" w:hAnsi="Calibri" w:cs="Calibri"/>
          <w:sz w:val="22"/>
          <w:u w:val="single"/>
          <w:lang w:val="en-GB"/>
        </w:rPr>
        <w:fldChar w:fldCharType="end"/>
      </w:r>
    </w:p>
    <w:p w14:paraId="5B0F6A0D" w14:textId="77777777" w:rsidR="00C65480" w:rsidRPr="007849D2" w:rsidRDefault="00C65480" w:rsidP="00C65480">
      <w:pPr>
        <w:tabs>
          <w:tab w:val="left" w:pos="1701"/>
        </w:tabs>
        <w:spacing w:after="120" w:line="276" w:lineRule="auto"/>
        <w:rPr>
          <w:rFonts w:ascii="Calibri" w:hAnsi="Calibri"/>
          <w:sz w:val="22"/>
          <w:lang w:val="en-GB"/>
        </w:rPr>
      </w:pPr>
      <w:r w:rsidRPr="007849D2">
        <w:rPr>
          <w:rFonts w:ascii="Calibri" w:hAnsi="Calibri"/>
          <w:b/>
          <w:sz w:val="22"/>
          <w:lang w:val="en-GB"/>
        </w:rPr>
        <w:t>ADDRESS:</w:t>
      </w:r>
      <w:r w:rsidRPr="007849D2">
        <w:rPr>
          <w:rFonts w:ascii="Calibri" w:hAnsi="Calibri"/>
          <w:sz w:val="22"/>
          <w:lang w:val="en-GB"/>
        </w:rPr>
        <w:t xml:space="preserve"> </w:t>
      </w:r>
      <w:r w:rsidRPr="007849D2">
        <w:rPr>
          <w:rFonts w:ascii="Calibri" w:hAnsi="Calibri"/>
          <w:sz w:val="22"/>
          <w:lang w:val="en-GB"/>
        </w:rPr>
        <w:tab/>
      </w:r>
      <w:r w:rsidRPr="007849D2">
        <w:rPr>
          <w:rFonts w:ascii="Calibri" w:hAnsi="Calibri" w:cs="Calibri"/>
          <w:sz w:val="22"/>
          <w:u w:val="single"/>
          <w:lang w:val="en-GB"/>
        </w:rPr>
        <w:fldChar w:fldCharType="begin">
          <w:ffData>
            <w:name w:val=""/>
            <w:enabled/>
            <w:calcOnExit w:val="0"/>
            <w:textInput>
              <w:default w:val="[Click here and insert address]"/>
            </w:textInput>
          </w:ffData>
        </w:fldChar>
      </w:r>
      <w:r w:rsidRPr="007849D2">
        <w:rPr>
          <w:rFonts w:ascii="Calibri" w:hAnsi="Calibri" w:cs="Calibri"/>
          <w:sz w:val="22"/>
          <w:u w:val="single"/>
          <w:lang w:val="en-GB"/>
        </w:rPr>
        <w:instrText xml:space="preserve"> FORMTEXT </w:instrText>
      </w:r>
      <w:r w:rsidRPr="007849D2">
        <w:rPr>
          <w:rFonts w:ascii="Calibri" w:hAnsi="Calibri" w:cs="Calibri"/>
          <w:sz w:val="22"/>
          <w:u w:val="single"/>
          <w:lang w:val="en-GB"/>
        </w:rPr>
      </w:r>
      <w:r w:rsidRPr="007849D2">
        <w:rPr>
          <w:rFonts w:ascii="Calibri" w:hAnsi="Calibri" w:cs="Calibri"/>
          <w:sz w:val="22"/>
          <w:u w:val="single"/>
          <w:lang w:val="en-GB"/>
        </w:rPr>
        <w:fldChar w:fldCharType="separate"/>
      </w:r>
      <w:r w:rsidRPr="007849D2">
        <w:rPr>
          <w:rFonts w:ascii="Calibri" w:hAnsi="Calibri" w:cs="Calibri"/>
          <w:noProof/>
          <w:sz w:val="22"/>
          <w:u w:val="single"/>
          <w:lang w:val="en-GB"/>
        </w:rPr>
        <w:t>[Click here and insert address]</w:t>
      </w:r>
      <w:r w:rsidRPr="007849D2">
        <w:rPr>
          <w:rFonts w:ascii="Calibri" w:hAnsi="Calibri" w:cs="Calibri"/>
          <w:sz w:val="22"/>
          <w:u w:val="single"/>
          <w:lang w:val="en-GB"/>
        </w:rPr>
        <w:fldChar w:fldCharType="end"/>
      </w:r>
    </w:p>
    <w:p w14:paraId="6D251C49" w14:textId="77777777" w:rsidR="00C65480" w:rsidRPr="003128E3" w:rsidRDefault="00C65480" w:rsidP="00C65480">
      <w:pPr>
        <w:rPr>
          <w:rFonts w:ascii="Calibri" w:eastAsia="Calibri" w:hAnsi="Calibri" w:cs="Arial"/>
          <w:sz w:val="22"/>
          <w:lang w:val="en-US"/>
        </w:rPr>
      </w:pPr>
      <w:r w:rsidRPr="003128E3">
        <w:rPr>
          <w:rFonts w:ascii="Calibri" w:eastAsia="Calibri" w:hAnsi="Calibri" w:cs="Arial"/>
          <w:sz w:val="22"/>
          <w:lang w:val="en-US"/>
        </w:rPr>
        <w:t xml:space="preserve">I, </w:t>
      </w:r>
      <w:r w:rsidRPr="003128E3">
        <w:rPr>
          <w:rFonts w:ascii="Calibri" w:eastAsia="Calibri" w:hAnsi="Calibri" w:cs="Calibri"/>
          <w:sz w:val="22"/>
        </w:rPr>
        <w:fldChar w:fldCharType="begin">
          <w:ffData>
            <w:name w:val=""/>
            <w:enabled/>
            <w:calcOnExit w:val="0"/>
            <w:textInput>
              <w:default w:val="[Click here and insert name of Declarant]"/>
            </w:textInput>
          </w:ffData>
        </w:fldChar>
      </w:r>
      <w:r w:rsidRPr="003128E3">
        <w:rPr>
          <w:rFonts w:ascii="Calibri" w:eastAsia="Calibri" w:hAnsi="Calibri" w:cs="Calibri"/>
          <w:sz w:val="22"/>
        </w:rPr>
        <w:instrText xml:space="preserve"> FORMTEXT </w:instrText>
      </w:r>
      <w:r w:rsidRPr="003128E3">
        <w:rPr>
          <w:rFonts w:ascii="Calibri" w:eastAsia="Calibri" w:hAnsi="Calibri" w:cs="Calibri"/>
          <w:sz w:val="22"/>
        </w:rPr>
      </w:r>
      <w:r w:rsidRPr="003128E3">
        <w:rPr>
          <w:rFonts w:ascii="Calibri" w:eastAsia="Calibri" w:hAnsi="Calibri" w:cs="Calibri"/>
          <w:sz w:val="22"/>
        </w:rPr>
        <w:fldChar w:fldCharType="separate"/>
      </w:r>
      <w:r w:rsidRPr="003128E3">
        <w:rPr>
          <w:rFonts w:ascii="Calibri" w:eastAsia="Calibri" w:hAnsi="Calibri" w:cs="Calibri"/>
          <w:noProof/>
          <w:sz w:val="22"/>
        </w:rPr>
        <w:t>[Click here and insert name of Declarant]</w:t>
      </w:r>
      <w:r w:rsidRPr="003128E3">
        <w:rPr>
          <w:rFonts w:ascii="Calibri" w:eastAsia="Calibri" w:hAnsi="Calibri" w:cs="Calibri"/>
          <w:sz w:val="22"/>
        </w:rPr>
        <w:fldChar w:fldCharType="end"/>
      </w:r>
      <w:r w:rsidRPr="003128E3">
        <w:rPr>
          <w:rFonts w:ascii="Calibri" w:eastAsia="Calibri" w:hAnsi="Calibri" w:cs="Calibri"/>
          <w:sz w:val="22"/>
        </w:rPr>
        <w:t>,</w:t>
      </w:r>
      <w:r w:rsidRPr="003128E3">
        <w:rPr>
          <w:rFonts w:ascii="Calibri" w:eastAsia="Calibri" w:hAnsi="Calibri" w:cs="Arial"/>
          <w:i/>
          <w:sz w:val="22"/>
        </w:rPr>
        <w:t xml:space="preserve"> </w:t>
      </w:r>
      <w:r w:rsidRPr="003128E3">
        <w:rPr>
          <w:rFonts w:ascii="Calibri" w:eastAsia="Calibri" w:hAnsi="Calibri" w:cs="Arial"/>
          <w:sz w:val="22"/>
          <w:lang w:val="en-US"/>
        </w:rPr>
        <w:t xml:space="preserve">of </w:t>
      </w:r>
      <w:r w:rsidRPr="003128E3">
        <w:rPr>
          <w:rFonts w:ascii="Calibri" w:eastAsia="Calibri" w:hAnsi="Calibri" w:cs="Calibri"/>
          <w:sz w:val="22"/>
        </w:rPr>
        <w:fldChar w:fldCharType="begin">
          <w:ffData>
            <w:name w:val=""/>
            <w:enabled/>
            <w:calcOnExit w:val="0"/>
            <w:textInput>
              <w:default w:val="[Click here and insert name of entity]"/>
            </w:textInput>
          </w:ffData>
        </w:fldChar>
      </w:r>
      <w:r w:rsidRPr="003128E3">
        <w:rPr>
          <w:rFonts w:ascii="Calibri" w:eastAsia="Calibri" w:hAnsi="Calibri" w:cs="Calibri"/>
          <w:sz w:val="22"/>
        </w:rPr>
        <w:instrText xml:space="preserve"> FORMTEXT </w:instrText>
      </w:r>
      <w:r w:rsidRPr="003128E3">
        <w:rPr>
          <w:rFonts w:ascii="Calibri" w:eastAsia="Calibri" w:hAnsi="Calibri" w:cs="Calibri"/>
          <w:sz w:val="22"/>
        </w:rPr>
      </w:r>
      <w:r w:rsidRPr="003128E3">
        <w:rPr>
          <w:rFonts w:ascii="Calibri" w:eastAsia="Calibri" w:hAnsi="Calibri" w:cs="Calibri"/>
          <w:sz w:val="22"/>
        </w:rPr>
        <w:fldChar w:fldCharType="separate"/>
      </w:r>
      <w:r w:rsidRPr="003128E3">
        <w:rPr>
          <w:rFonts w:ascii="Calibri" w:eastAsia="Calibri" w:hAnsi="Calibri" w:cs="Calibri"/>
          <w:noProof/>
          <w:sz w:val="22"/>
        </w:rPr>
        <w:t>[Click here and insert name of entity]</w:t>
      </w:r>
      <w:r w:rsidRPr="003128E3">
        <w:rPr>
          <w:rFonts w:ascii="Calibri" w:eastAsia="Calibri" w:hAnsi="Calibri" w:cs="Calibri"/>
          <w:sz w:val="22"/>
        </w:rPr>
        <w:fldChar w:fldCharType="end"/>
      </w:r>
      <w:r w:rsidRPr="003128E3">
        <w:rPr>
          <w:rFonts w:ascii="Calibri" w:eastAsia="Calibri" w:hAnsi="Calibri" w:cs="Arial"/>
          <w:sz w:val="22"/>
          <w:lang w:val="en-US"/>
        </w:rPr>
        <w:t xml:space="preserve">  do solemnly and sincerely declare that:</w:t>
      </w:r>
    </w:p>
    <w:p w14:paraId="43BB0DF6" w14:textId="77777777" w:rsidR="00C65480" w:rsidRPr="003128E3" w:rsidRDefault="00C65480" w:rsidP="00C65480">
      <w:pPr>
        <w:numPr>
          <w:ilvl w:val="0"/>
          <w:numId w:val="40"/>
        </w:numPr>
        <w:contextualSpacing/>
        <w:jc w:val="left"/>
        <w:rPr>
          <w:rFonts w:ascii="Calibri" w:hAnsi="Calibri"/>
          <w:sz w:val="22"/>
          <w:lang w:val="en-US"/>
        </w:rPr>
      </w:pPr>
      <w:r w:rsidRPr="003128E3">
        <w:rPr>
          <w:rFonts w:ascii="Calibri" w:hAnsi="Calibri"/>
          <w:sz w:val="22"/>
          <w:lang w:val="en-US"/>
        </w:rPr>
        <w:t xml:space="preserve">I am a </w:t>
      </w:r>
      <w:r w:rsidRPr="003128E3">
        <w:rPr>
          <w:rFonts w:ascii="Calibri" w:hAnsi="Calibri" w:cs="Calibri"/>
          <w:sz w:val="22"/>
          <w:lang w:val="en-GB"/>
        </w:rPr>
        <w:fldChar w:fldCharType="begin">
          <w:ffData>
            <w:name w:val=""/>
            <w:enabled/>
            <w:calcOnExit w:val="0"/>
            <w:textInput>
              <w:default w:val="[insert role of Declarant]"/>
            </w:textInput>
          </w:ffData>
        </w:fldChar>
      </w:r>
      <w:r w:rsidRPr="003128E3">
        <w:rPr>
          <w:rFonts w:ascii="Calibri" w:hAnsi="Calibri" w:cs="Calibri"/>
          <w:sz w:val="22"/>
          <w:lang w:val="en-GB"/>
        </w:rPr>
        <w:instrText xml:space="preserve"> FORMTEXT </w:instrText>
      </w:r>
      <w:r w:rsidRPr="003128E3">
        <w:rPr>
          <w:rFonts w:ascii="Calibri" w:hAnsi="Calibri" w:cs="Calibri"/>
          <w:sz w:val="22"/>
          <w:lang w:val="en-GB"/>
        </w:rPr>
      </w:r>
      <w:r w:rsidRPr="003128E3">
        <w:rPr>
          <w:rFonts w:ascii="Calibri" w:hAnsi="Calibri" w:cs="Calibri"/>
          <w:sz w:val="22"/>
          <w:lang w:val="en-GB"/>
        </w:rPr>
        <w:fldChar w:fldCharType="separate"/>
      </w:r>
      <w:r w:rsidRPr="003128E3">
        <w:rPr>
          <w:rFonts w:ascii="Calibri" w:hAnsi="Calibri" w:cs="Calibri"/>
          <w:noProof/>
          <w:sz w:val="22"/>
          <w:lang w:val="en-GB"/>
        </w:rPr>
        <w:t>[insert role of Declarant]</w:t>
      </w:r>
      <w:r w:rsidRPr="003128E3">
        <w:rPr>
          <w:rFonts w:ascii="Calibri" w:hAnsi="Calibri" w:cs="Calibri"/>
          <w:sz w:val="22"/>
          <w:lang w:val="en-GB"/>
        </w:rPr>
        <w:fldChar w:fldCharType="end"/>
      </w:r>
      <w:r w:rsidRPr="003128E3">
        <w:rPr>
          <w:rFonts w:ascii="Calibri" w:hAnsi="Calibri"/>
          <w:sz w:val="22"/>
          <w:lang w:val="en-US"/>
        </w:rPr>
        <w:t xml:space="preserve"> of </w:t>
      </w:r>
      <w:r w:rsidRPr="003128E3">
        <w:rPr>
          <w:rFonts w:ascii="Calibri" w:hAnsi="Calibri" w:cs="Calibri"/>
          <w:sz w:val="22"/>
          <w:lang w:val="en-GB"/>
        </w:rPr>
        <w:fldChar w:fldCharType="begin">
          <w:ffData>
            <w:name w:val=""/>
            <w:enabled/>
            <w:calcOnExit w:val="0"/>
            <w:textInput>
              <w:default w:val="[Click here and insert name of entity]"/>
            </w:textInput>
          </w:ffData>
        </w:fldChar>
      </w:r>
      <w:r w:rsidRPr="003128E3">
        <w:rPr>
          <w:rFonts w:ascii="Calibri" w:hAnsi="Calibri" w:cs="Calibri"/>
          <w:sz w:val="22"/>
          <w:lang w:val="en-GB"/>
        </w:rPr>
        <w:instrText xml:space="preserve"> FORMTEXT </w:instrText>
      </w:r>
      <w:r w:rsidRPr="003128E3">
        <w:rPr>
          <w:rFonts w:ascii="Calibri" w:hAnsi="Calibri" w:cs="Calibri"/>
          <w:sz w:val="22"/>
          <w:lang w:val="en-GB"/>
        </w:rPr>
      </w:r>
      <w:r w:rsidRPr="003128E3">
        <w:rPr>
          <w:rFonts w:ascii="Calibri" w:hAnsi="Calibri" w:cs="Calibri"/>
          <w:sz w:val="22"/>
          <w:lang w:val="en-GB"/>
        </w:rPr>
        <w:fldChar w:fldCharType="separate"/>
      </w:r>
      <w:r w:rsidRPr="003128E3">
        <w:rPr>
          <w:rFonts w:ascii="Calibri" w:hAnsi="Calibri" w:cs="Calibri"/>
          <w:noProof/>
          <w:sz w:val="22"/>
          <w:lang w:val="en-GB"/>
        </w:rPr>
        <w:t>[Click here and insert name of entity]</w:t>
      </w:r>
      <w:r w:rsidRPr="003128E3">
        <w:rPr>
          <w:rFonts w:ascii="Calibri" w:hAnsi="Calibri" w:cs="Calibri"/>
          <w:sz w:val="22"/>
          <w:lang w:val="en-GB"/>
        </w:rPr>
        <w:fldChar w:fldCharType="end"/>
      </w:r>
      <w:r w:rsidRPr="003128E3">
        <w:rPr>
          <w:rFonts w:ascii="Calibri" w:hAnsi="Calibri"/>
          <w:sz w:val="22"/>
          <w:lang w:val="en-US"/>
        </w:rPr>
        <w:t xml:space="preserve"> and am authorized by </w:t>
      </w:r>
      <w:r w:rsidRPr="003128E3">
        <w:rPr>
          <w:rFonts w:ascii="Calibri" w:hAnsi="Calibri" w:cs="Calibri"/>
          <w:sz w:val="22"/>
          <w:lang w:val="en-GB"/>
        </w:rPr>
        <w:fldChar w:fldCharType="begin">
          <w:ffData>
            <w:name w:val=""/>
            <w:enabled/>
            <w:calcOnExit w:val="0"/>
            <w:textInput>
              <w:default w:val="[Click here and insert name of entity]"/>
            </w:textInput>
          </w:ffData>
        </w:fldChar>
      </w:r>
      <w:r w:rsidRPr="003128E3">
        <w:rPr>
          <w:rFonts w:ascii="Calibri" w:hAnsi="Calibri" w:cs="Calibri"/>
          <w:sz w:val="22"/>
          <w:lang w:val="en-GB"/>
        </w:rPr>
        <w:instrText xml:space="preserve"> FORMTEXT </w:instrText>
      </w:r>
      <w:r w:rsidRPr="003128E3">
        <w:rPr>
          <w:rFonts w:ascii="Calibri" w:hAnsi="Calibri" w:cs="Calibri"/>
          <w:sz w:val="22"/>
          <w:lang w:val="en-GB"/>
        </w:rPr>
      </w:r>
      <w:r w:rsidRPr="003128E3">
        <w:rPr>
          <w:rFonts w:ascii="Calibri" w:hAnsi="Calibri" w:cs="Calibri"/>
          <w:sz w:val="22"/>
          <w:lang w:val="en-GB"/>
        </w:rPr>
        <w:fldChar w:fldCharType="separate"/>
      </w:r>
      <w:r w:rsidRPr="003128E3">
        <w:rPr>
          <w:rFonts w:ascii="Calibri" w:hAnsi="Calibri" w:cs="Calibri"/>
          <w:noProof/>
          <w:sz w:val="22"/>
          <w:lang w:val="en-GB"/>
        </w:rPr>
        <w:t>[Click here and insert name of entity]</w:t>
      </w:r>
      <w:r w:rsidRPr="003128E3">
        <w:rPr>
          <w:rFonts w:ascii="Calibri" w:hAnsi="Calibri" w:cs="Calibri"/>
          <w:sz w:val="22"/>
          <w:lang w:val="en-GB"/>
        </w:rPr>
        <w:fldChar w:fldCharType="end"/>
      </w:r>
      <w:r w:rsidRPr="003128E3">
        <w:rPr>
          <w:rFonts w:ascii="Calibri" w:hAnsi="Calibri"/>
          <w:sz w:val="22"/>
          <w:lang w:val="en-US"/>
        </w:rPr>
        <w:t xml:space="preserve">  to make this declaration which relates to a tender (“the Tender”) submitted by </w:t>
      </w:r>
      <w:r w:rsidRPr="003128E3">
        <w:rPr>
          <w:rFonts w:ascii="Calibri" w:hAnsi="Calibri" w:cs="Calibri"/>
          <w:sz w:val="22"/>
          <w:lang w:val="en-GB"/>
        </w:rPr>
        <w:fldChar w:fldCharType="begin">
          <w:ffData>
            <w:name w:val=""/>
            <w:enabled/>
            <w:calcOnExit w:val="0"/>
            <w:textInput>
              <w:default w:val="[Click here and insert name of entity]"/>
            </w:textInput>
          </w:ffData>
        </w:fldChar>
      </w:r>
      <w:r w:rsidRPr="003128E3">
        <w:rPr>
          <w:rFonts w:ascii="Calibri" w:hAnsi="Calibri" w:cs="Calibri"/>
          <w:sz w:val="22"/>
          <w:lang w:val="en-GB"/>
        </w:rPr>
        <w:instrText xml:space="preserve"> FORMTEXT </w:instrText>
      </w:r>
      <w:r w:rsidRPr="003128E3">
        <w:rPr>
          <w:rFonts w:ascii="Calibri" w:hAnsi="Calibri" w:cs="Calibri"/>
          <w:sz w:val="22"/>
          <w:lang w:val="en-GB"/>
        </w:rPr>
      </w:r>
      <w:r w:rsidRPr="003128E3">
        <w:rPr>
          <w:rFonts w:ascii="Calibri" w:hAnsi="Calibri" w:cs="Calibri"/>
          <w:sz w:val="22"/>
          <w:lang w:val="en-GB"/>
        </w:rPr>
        <w:fldChar w:fldCharType="separate"/>
      </w:r>
      <w:r w:rsidRPr="003128E3">
        <w:rPr>
          <w:rFonts w:ascii="Calibri" w:hAnsi="Calibri" w:cs="Calibri"/>
          <w:noProof/>
          <w:sz w:val="22"/>
          <w:lang w:val="en-GB"/>
        </w:rPr>
        <w:t>[Click here and insert name of entity]</w:t>
      </w:r>
      <w:r w:rsidRPr="003128E3">
        <w:rPr>
          <w:rFonts w:ascii="Calibri" w:hAnsi="Calibri" w:cs="Calibri"/>
          <w:sz w:val="22"/>
          <w:lang w:val="en-GB"/>
        </w:rPr>
        <w:fldChar w:fldCharType="end"/>
      </w:r>
      <w:r w:rsidRPr="003128E3">
        <w:rPr>
          <w:rFonts w:ascii="Calibri" w:hAnsi="Calibri"/>
          <w:sz w:val="22"/>
          <w:lang w:val="en-US"/>
        </w:rPr>
        <w:t xml:space="preserve">  in response to an RFT dated titled </w:t>
      </w:r>
      <w:r w:rsidRPr="003128E3">
        <w:rPr>
          <w:rFonts w:ascii="Calibri" w:hAnsi="Calibri" w:cs="Calibri"/>
          <w:sz w:val="22"/>
          <w:lang w:val="en-GB"/>
        </w:rPr>
        <w:fldChar w:fldCharType="begin">
          <w:ffData>
            <w:name w:val=""/>
            <w:enabled/>
            <w:calcOnExit w:val="0"/>
            <w:textInput>
              <w:default w:val="[insert description of competition]"/>
            </w:textInput>
          </w:ffData>
        </w:fldChar>
      </w:r>
      <w:r w:rsidRPr="003128E3">
        <w:rPr>
          <w:rFonts w:ascii="Calibri" w:hAnsi="Calibri" w:cs="Calibri"/>
          <w:sz w:val="22"/>
          <w:lang w:val="en-GB"/>
        </w:rPr>
        <w:instrText xml:space="preserve"> FORMTEXT </w:instrText>
      </w:r>
      <w:r w:rsidRPr="003128E3">
        <w:rPr>
          <w:rFonts w:ascii="Calibri" w:hAnsi="Calibri" w:cs="Calibri"/>
          <w:sz w:val="22"/>
          <w:lang w:val="en-GB"/>
        </w:rPr>
      </w:r>
      <w:r w:rsidRPr="003128E3">
        <w:rPr>
          <w:rFonts w:ascii="Calibri" w:hAnsi="Calibri" w:cs="Calibri"/>
          <w:sz w:val="22"/>
          <w:lang w:val="en-GB"/>
        </w:rPr>
        <w:fldChar w:fldCharType="separate"/>
      </w:r>
      <w:r w:rsidRPr="003128E3">
        <w:rPr>
          <w:rFonts w:ascii="Calibri" w:hAnsi="Calibri" w:cs="Calibri"/>
          <w:noProof/>
          <w:sz w:val="22"/>
          <w:lang w:val="en-GB"/>
        </w:rPr>
        <w:t>[insert description of competition]</w:t>
      </w:r>
      <w:r w:rsidRPr="003128E3">
        <w:rPr>
          <w:rFonts w:ascii="Calibri" w:hAnsi="Calibri" w:cs="Calibri"/>
          <w:sz w:val="22"/>
          <w:lang w:val="en-GB"/>
        </w:rPr>
        <w:fldChar w:fldCharType="end"/>
      </w:r>
      <w:r w:rsidRPr="003128E3">
        <w:rPr>
          <w:rFonts w:ascii="Calibri" w:hAnsi="Calibri"/>
          <w:sz w:val="22"/>
          <w:lang w:val="en-US"/>
        </w:rPr>
        <w:t xml:space="preserve"> published by </w:t>
      </w:r>
      <w:r w:rsidRPr="003128E3">
        <w:rPr>
          <w:rFonts w:ascii="Calibri" w:hAnsi="Calibri" w:cs="Calibri"/>
          <w:sz w:val="22"/>
          <w:lang w:val="en-GB"/>
        </w:rPr>
        <w:fldChar w:fldCharType="begin">
          <w:ffData>
            <w:name w:val=""/>
            <w:enabled/>
            <w:calcOnExit w:val="0"/>
            <w:textInput>
              <w:default w:val="[insert name of contracting authority]"/>
            </w:textInput>
          </w:ffData>
        </w:fldChar>
      </w:r>
      <w:r w:rsidRPr="003128E3">
        <w:rPr>
          <w:rFonts w:ascii="Calibri" w:hAnsi="Calibri" w:cs="Calibri"/>
          <w:sz w:val="22"/>
          <w:lang w:val="en-GB"/>
        </w:rPr>
        <w:instrText xml:space="preserve"> FORMTEXT </w:instrText>
      </w:r>
      <w:r w:rsidRPr="003128E3">
        <w:rPr>
          <w:rFonts w:ascii="Calibri" w:hAnsi="Calibri" w:cs="Calibri"/>
          <w:sz w:val="22"/>
          <w:lang w:val="en-GB"/>
        </w:rPr>
      </w:r>
      <w:r w:rsidRPr="003128E3">
        <w:rPr>
          <w:rFonts w:ascii="Calibri" w:hAnsi="Calibri" w:cs="Calibri"/>
          <w:sz w:val="22"/>
          <w:lang w:val="en-GB"/>
        </w:rPr>
        <w:fldChar w:fldCharType="separate"/>
      </w:r>
      <w:r w:rsidRPr="003128E3">
        <w:rPr>
          <w:rFonts w:ascii="Calibri" w:hAnsi="Calibri" w:cs="Calibri"/>
          <w:noProof/>
          <w:sz w:val="22"/>
          <w:lang w:val="en-GB"/>
        </w:rPr>
        <w:t>[insert name of contracting authority]</w:t>
      </w:r>
      <w:r w:rsidRPr="003128E3">
        <w:rPr>
          <w:rFonts w:ascii="Calibri" w:hAnsi="Calibri" w:cs="Calibri"/>
          <w:sz w:val="22"/>
          <w:lang w:val="en-GB"/>
        </w:rPr>
        <w:fldChar w:fldCharType="end"/>
      </w:r>
      <w:r w:rsidRPr="003128E3">
        <w:rPr>
          <w:rFonts w:ascii="Calibri" w:hAnsi="Calibri"/>
          <w:sz w:val="22"/>
          <w:lang w:val="en-US"/>
        </w:rPr>
        <w:t xml:space="preserve"> (“the Contracting Authority”).</w:t>
      </w:r>
    </w:p>
    <w:p w14:paraId="7A137081" w14:textId="77777777" w:rsidR="00C65480" w:rsidRPr="003128E3" w:rsidRDefault="00C65480" w:rsidP="00C65480">
      <w:pPr>
        <w:spacing w:after="120" w:line="276" w:lineRule="auto"/>
        <w:ind w:left="720"/>
        <w:contextualSpacing/>
        <w:rPr>
          <w:rFonts w:ascii="Calibri" w:hAnsi="Calibri"/>
          <w:sz w:val="22"/>
          <w:lang w:val="en-US"/>
        </w:rPr>
      </w:pPr>
    </w:p>
    <w:p w14:paraId="56CFF268" w14:textId="77777777" w:rsidR="00C65480" w:rsidRPr="003128E3" w:rsidRDefault="00C65480" w:rsidP="00C65480">
      <w:pPr>
        <w:numPr>
          <w:ilvl w:val="0"/>
          <w:numId w:val="40"/>
        </w:numPr>
        <w:contextualSpacing/>
        <w:jc w:val="left"/>
        <w:rPr>
          <w:rFonts w:ascii="Calibri" w:hAnsi="Calibri"/>
          <w:sz w:val="22"/>
          <w:lang w:val="en-US"/>
        </w:rPr>
      </w:pPr>
      <w:r w:rsidRPr="003128E3">
        <w:rPr>
          <w:rFonts w:ascii="Calibri" w:hAnsi="Calibri"/>
          <w:sz w:val="22"/>
          <w:lang w:val="en-US"/>
        </w:rPr>
        <w:t xml:space="preserve">Neither </w:t>
      </w:r>
      <w:r w:rsidRPr="003128E3">
        <w:rPr>
          <w:rFonts w:ascii="Calibri" w:hAnsi="Calibri" w:cs="Calibri"/>
          <w:sz w:val="22"/>
          <w:lang w:val="en-GB"/>
        </w:rPr>
        <w:fldChar w:fldCharType="begin">
          <w:ffData>
            <w:name w:val=""/>
            <w:enabled/>
            <w:calcOnExit w:val="0"/>
            <w:textInput>
              <w:default w:val="[Click here and insert name of entity]"/>
            </w:textInput>
          </w:ffData>
        </w:fldChar>
      </w:r>
      <w:r w:rsidRPr="003128E3">
        <w:rPr>
          <w:rFonts w:ascii="Calibri" w:hAnsi="Calibri" w:cs="Calibri"/>
          <w:sz w:val="22"/>
          <w:lang w:val="en-GB"/>
        </w:rPr>
        <w:instrText xml:space="preserve"> FORMTEXT </w:instrText>
      </w:r>
      <w:r w:rsidRPr="003128E3">
        <w:rPr>
          <w:rFonts w:ascii="Calibri" w:hAnsi="Calibri" w:cs="Calibri"/>
          <w:sz w:val="22"/>
          <w:lang w:val="en-GB"/>
        </w:rPr>
      </w:r>
      <w:r w:rsidRPr="003128E3">
        <w:rPr>
          <w:rFonts w:ascii="Calibri" w:hAnsi="Calibri" w:cs="Calibri"/>
          <w:sz w:val="22"/>
          <w:lang w:val="en-GB"/>
        </w:rPr>
        <w:fldChar w:fldCharType="separate"/>
      </w:r>
      <w:r w:rsidRPr="003128E3">
        <w:rPr>
          <w:rFonts w:ascii="Calibri" w:hAnsi="Calibri" w:cs="Calibri"/>
          <w:noProof/>
          <w:sz w:val="22"/>
          <w:lang w:val="en-GB"/>
        </w:rPr>
        <w:t>[Click here and insert name of entity]</w:t>
      </w:r>
      <w:r w:rsidRPr="003128E3">
        <w:rPr>
          <w:rFonts w:ascii="Calibri" w:hAnsi="Calibri" w:cs="Calibri"/>
          <w:sz w:val="22"/>
          <w:lang w:val="en-GB"/>
        </w:rPr>
        <w:fldChar w:fldCharType="end"/>
      </w:r>
      <w:r w:rsidRPr="003128E3">
        <w:rPr>
          <w:rFonts w:ascii="Calibri" w:hAnsi="Calibri"/>
          <w:sz w:val="22"/>
          <w:lang w:val="en-US"/>
        </w:rPr>
        <w:t xml:space="preserve">  nor any person who is a member of the administrative, management or supervisory body of </w:t>
      </w:r>
      <w:r w:rsidRPr="003128E3">
        <w:rPr>
          <w:rFonts w:ascii="Calibri" w:hAnsi="Calibri" w:cs="Calibri"/>
          <w:sz w:val="22"/>
          <w:lang w:val="en-GB"/>
        </w:rPr>
        <w:fldChar w:fldCharType="begin">
          <w:ffData>
            <w:name w:val=""/>
            <w:enabled/>
            <w:calcOnExit w:val="0"/>
            <w:textInput>
              <w:default w:val="[Click here and insert name of entity]"/>
            </w:textInput>
          </w:ffData>
        </w:fldChar>
      </w:r>
      <w:r w:rsidRPr="003128E3">
        <w:rPr>
          <w:rFonts w:ascii="Calibri" w:hAnsi="Calibri" w:cs="Calibri"/>
          <w:sz w:val="22"/>
          <w:lang w:val="en-GB"/>
        </w:rPr>
        <w:instrText xml:space="preserve"> FORMTEXT </w:instrText>
      </w:r>
      <w:r w:rsidRPr="003128E3">
        <w:rPr>
          <w:rFonts w:ascii="Calibri" w:hAnsi="Calibri" w:cs="Calibri"/>
          <w:sz w:val="22"/>
          <w:lang w:val="en-GB"/>
        </w:rPr>
      </w:r>
      <w:r w:rsidRPr="003128E3">
        <w:rPr>
          <w:rFonts w:ascii="Calibri" w:hAnsi="Calibri" w:cs="Calibri"/>
          <w:sz w:val="22"/>
          <w:lang w:val="en-GB"/>
        </w:rPr>
        <w:fldChar w:fldCharType="separate"/>
      </w:r>
      <w:r w:rsidRPr="003128E3">
        <w:rPr>
          <w:rFonts w:ascii="Calibri" w:hAnsi="Calibri" w:cs="Calibri"/>
          <w:noProof/>
          <w:sz w:val="22"/>
          <w:lang w:val="en-GB"/>
        </w:rPr>
        <w:t>[Click here and insert name of entity]</w:t>
      </w:r>
      <w:r w:rsidRPr="003128E3">
        <w:rPr>
          <w:rFonts w:ascii="Calibri" w:hAnsi="Calibri" w:cs="Calibri"/>
          <w:sz w:val="22"/>
          <w:lang w:val="en-GB"/>
        </w:rPr>
        <w:fldChar w:fldCharType="end"/>
      </w:r>
      <w:r w:rsidRPr="003128E3">
        <w:rPr>
          <w:rFonts w:ascii="Calibri" w:hAnsi="Calibri"/>
          <w:sz w:val="22"/>
          <w:lang w:val="en-US"/>
        </w:rPr>
        <w:t xml:space="preserve">  nor any person who has powers of representation, decision or control in </w:t>
      </w:r>
      <w:r w:rsidRPr="003128E3">
        <w:rPr>
          <w:rFonts w:ascii="Calibri" w:hAnsi="Calibri" w:cs="Calibri"/>
          <w:sz w:val="22"/>
          <w:lang w:val="en-GB"/>
        </w:rPr>
        <w:fldChar w:fldCharType="begin">
          <w:ffData>
            <w:name w:val=""/>
            <w:enabled/>
            <w:calcOnExit w:val="0"/>
            <w:textInput>
              <w:default w:val="[Click here and insert name of entity]"/>
            </w:textInput>
          </w:ffData>
        </w:fldChar>
      </w:r>
      <w:r w:rsidRPr="003128E3">
        <w:rPr>
          <w:rFonts w:ascii="Calibri" w:hAnsi="Calibri" w:cs="Calibri"/>
          <w:sz w:val="22"/>
          <w:lang w:val="en-GB"/>
        </w:rPr>
        <w:instrText xml:space="preserve"> FORMTEXT </w:instrText>
      </w:r>
      <w:r w:rsidRPr="003128E3">
        <w:rPr>
          <w:rFonts w:ascii="Calibri" w:hAnsi="Calibri" w:cs="Calibri"/>
          <w:sz w:val="22"/>
          <w:lang w:val="en-GB"/>
        </w:rPr>
      </w:r>
      <w:r w:rsidRPr="003128E3">
        <w:rPr>
          <w:rFonts w:ascii="Calibri" w:hAnsi="Calibri" w:cs="Calibri"/>
          <w:sz w:val="22"/>
          <w:lang w:val="en-GB"/>
        </w:rPr>
        <w:fldChar w:fldCharType="separate"/>
      </w:r>
      <w:r w:rsidRPr="003128E3">
        <w:rPr>
          <w:rFonts w:ascii="Calibri" w:hAnsi="Calibri" w:cs="Calibri"/>
          <w:noProof/>
          <w:sz w:val="22"/>
          <w:lang w:val="en-GB"/>
        </w:rPr>
        <w:t>[Click here and insert name of entity]</w:t>
      </w:r>
      <w:r w:rsidRPr="003128E3">
        <w:rPr>
          <w:rFonts w:ascii="Calibri" w:hAnsi="Calibri" w:cs="Calibri"/>
          <w:sz w:val="22"/>
          <w:lang w:val="en-GB"/>
        </w:rPr>
        <w:fldChar w:fldCharType="end"/>
      </w:r>
      <w:r w:rsidRPr="003128E3">
        <w:rPr>
          <w:rFonts w:ascii="Calibri" w:hAnsi="Calibri"/>
          <w:sz w:val="22"/>
          <w:lang w:val="en-US"/>
        </w:rPr>
        <w:t xml:space="preserve">  has: </w:t>
      </w:r>
    </w:p>
    <w:p w14:paraId="02936F34" w14:textId="77777777" w:rsidR="00C65480" w:rsidRPr="003128E3" w:rsidRDefault="00C65480" w:rsidP="00C65480">
      <w:pPr>
        <w:spacing w:after="120" w:line="276" w:lineRule="auto"/>
        <w:ind w:left="720"/>
        <w:contextualSpacing/>
        <w:rPr>
          <w:rFonts w:ascii="Calibri" w:hAnsi="Calibri"/>
          <w:sz w:val="22"/>
          <w:lang w:val="en-US"/>
        </w:rPr>
      </w:pPr>
    </w:p>
    <w:p w14:paraId="6D1DD52F" w14:textId="77777777" w:rsidR="00C65480" w:rsidRPr="003128E3" w:rsidRDefault="00C65480" w:rsidP="00C65480">
      <w:pPr>
        <w:numPr>
          <w:ilvl w:val="0"/>
          <w:numId w:val="41"/>
        </w:numPr>
        <w:contextualSpacing/>
        <w:jc w:val="left"/>
        <w:rPr>
          <w:rFonts w:ascii="Calibri" w:hAnsi="Calibri"/>
          <w:sz w:val="22"/>
          <w:lang w:val="en-US"/>
        </w:rPr>
      </w:pPr>
      <w:r w:rsidRPr="003128E3">
        <w:rPr>
          <w:rFonts w:ascii="Calibri" w:hAnsi="Calibri"/>
          <w:sz w:val="22"/>
          <w:lang w:val="en-US"/>
        </w:rPr>
        <w:t xml:space="preserve">ever been the subject of a conviction for participation in a criminal </w:t>
      </w:r>
      <w:proofErr w:type="spellStart"/>
      <w:r w:rsidRPr="003128E3">
        <w:rPr>
          <w:rFonts w:ascii="Calibri" w:hAnsi="Calibri"/>
          <w:sz w:val="22"/>
          <w:lang w:val="en-US"/>
        </w:rPr>
        <w:t>organisation</w:t>
      </w:r>
      <w:proofErr w:type="spellEnd"/>
      <w:r w:rsidRPr="003128E3">
        <w:rPr>
          <w:rFonts w:ascii="Calibri" w:hAnsi="Calibri"/>
          <w:sz w:val="22"/>
          <w:lang w:val="en-US"/>
        </w:rPr>
        <w:t>, as defined in Article 2 of Council Framework Decision 2008/841/JHA.</w:t>
      </w:r>
    </w:p>
    <w:p w14:paraId="2C886E3A" w14:textId="77777777" w:rsidR="00C65480" w:rsidRPr="003128E3" w:rsidRDefault="00C65480" w:rsidP="00C65480">
      <w:pPr>
        <w:numPr>
          <w:ilvl w:val="0"/>
          <w:numId w:val="41"/>
        </w:numPr>
        <w:contextualSpacing/>
        <w:jc w:val="left"/>
        <w:rPr>
          <w:rFonts w:ascii="Calibri" w:hAnsi="Calibri"/>
          <w:sz w:val="22"/>
          <w:lang w:val="en-US"/>
        </w:rPr>
      </w:pPr>
      <w:r w:rsidRPr="003128E3">
        <w:rPr>
          <w:rFonts w:ascii="Calibri" w:hAnsi="Calibri"/>
          <w:sz w:val="22"/>
          <w:lang w:val="en-US"/>
        </w:rPr>
        <w:t xml:space="preserve">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w:t>
      </w:r>
      <w:r w:rsidRPr="003128E3">
        <w:rPr>
          <w:rFonts w:ascii="Calibri" w:hAnsi="Calibri" w:cs="Calibri"/>
          <w:sz w:val="22"/>
          <w:lang w:val="en-GB"/>
        </w:rPr>
        <w:fldChar w:fldCharType="begin">
          <w:ffData>
            <w:name w:val=""/>
            <w:enabled/>
            <w:calcOnExit w:val="0"/>
            <w:textInput>
              <w:default w:val="[Click here and insert name of entity]"/>
            </w:textInput>
          </w:ffData>
        </w:fldChar>
      </w:r>
      <w:r w:rsidRPr="003128E3">
        <w:rPr>
          <w:rFonts w:ascii="Calibri" w:hAnsi="Calibri" w:cs="Calibri"/>
          <w:sz w:val="22"/>
          <w:lang w:val="en-GB"/>
        </w:rPr>
        <w:instrText xml:space="preserve"> FORMTEXT </w:instrText>
      </w:r>
      <w:r w:rsidRPr="003128E3">
        <w:rPr>
          <w:rFonts w:ascii="Calibri" w:hAnsi="Calibri" w:cs="Calibri"/>
          <w:sz w:val="22"/>
          <w:lang w:val="en-GB"/>
        </w:rPr>
      </w:r>
      <w:r w:rsidRPr="003128E3">
        <w:rPr>
          <w:rFonts w:ascii="Calibri" w:hAnsi="Calibri" w:cs="Calibri"/>
          <w:sz w:val="22"/>
          <w:lang w:val="en-GB"/>
        </w:rPr>
        <w:fldChar w:fldCharType="separate"/>
      </w:r>
      <w:r w:rsidRPr="003128E3">
        <w:rPr>
          <w:rFonts w:ascii="Calibri" w:hAnsi="Calibri" w:cs="Calibri"/>
          <w:noProof/>
          <w:sz w:val="22"/>
          <w:lang w:val="en-GB"/>
        </w:rPr>
        <w:t>[Click here and insert name of entity]</w:t>
      </w:r>
      <w:r w:rsidRPr="003128E3">
        <w:rPr>
          <w:rFonts w:ascii="Calibri" w:hAnsi="Calibri" w:cs="Calibri"/>
          <w:sz w:val="22"/>
          <w:lang w:val="en-GB"/>
        </w:rPr>
        <w:fldChar w:fldCharType="end"/>
      </w:r>
      <w:r w:rsidRPr="003128E3">
        <w:rPr>
          <w:rFonts w:ascii="Calibri" w:hAnsi="Calibri"/>
          <w:sz w:val="22"/>
          <w:lang w:val="en-US"/>
        </w:rPr>
        <w:t xml:space="preserve"> is established.</w:t>
      </w:r>
    </w:p>
    <w:p w14:paraId="08F9851C" w14:textId="77777777" w:rsidR="00C65480" w:rsidRPr="003128E3" w:rsidRDefault="00C65480" w:rsidP="00C65480">
      <w:pPr>
        <w:numPr>
          <w:ilvl w:val="0"/>
          <w:numId w:val="41"/>
        </w:numPr>
        <w:contextualSpacing/>
        <w:jc w:val="left"/>
        <w:rPr>
          <w:rFonts w:ascii="Calibri" w:hAnsi="Calibri"/>
          <w:sz w:val="22"/>
          <w:lang w:val="en-US"/>
        </w:rPr>
      </w:pPr>
      <w:r w:rsidRPr="003128E3">
        <w:rPr>
          <w:rFonts w:ascii="Calibri" w:hAnsi="Calibri"/>
          <w:sz w:val="22"/>
          <w:lang w:val="en-US"/>
        </w:rPr>
        <w:t xml:space="preserve"> ever been the subject of a conviction for fraud within the meaning of Article 1 of the Convention on the protection of the European Communities’ financial interests.</w:t>
      </w:r>
    </w:p>
    <w:p w14:paraId="67743512" w14:textId="77777777" w:rsidR="00C65480" w:rsidRPr="003128E3" w:rsidRDefault="00C65480" w:rsidP="00C65480">
      <w:pPr>
        <w:numPr>
          <w:ilvl w:val="0"/>
          <w:numId w:val="41"/>
        </w:numPr>
        <w:contextualSpacing/>
        <w:jc w:val="left"/>
        <w:rPr>
          <w:rFonts w:ascii="Calibri" w:hAnsi="Calibri"/>
          <w:sz w:val="22"/>
          <w:lang w:val="en-US"/>
        </w:rPr>
      </w:pPr>
      <w:r w:rsidRPr="003128E3">
        <w:rPr>
          <w:rFonts w:ascii="Calibri" w:hAnsi="Calibri"/>
          <w:sz w:val="22"/>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7024F2B1" w14:textId="77777777" w:rsidR="00C65480" w:rsidRPr="003128E3" w:rsidRDefault="00C65480" w:rsidP="00C65480">
      <w:pPr>
        <w:numPr>
          <w:ilvl w:val="0"/>
          <w:numId w:val="41"/>
        </w:numPr>
        <w:contextualSpacing/>
        <w:jc w:val="left"/>
        <w:rPr>
          <w:rFonts w:ascii="Calibri" w:hAnsi="Calibri"/>
          <w:sz w:val="22"/>
          <w:lang w:val="en-US"/>
        </w:rPr>
      </w:pPr>
      <w:r w:rsidRPr="003128E3">
        <w:rPr>
          <w:rFonts w:ascii="Calibri" w:hAnsi="Calibri"/>
          <w:sz w:val="22"/>
          <w:lang w:val="en-US"/>
        </w:rPr>
        <w:t>ever been the subject of a conviction for money laundering or terrorist financing, as defined in Article 1 of Directive 2005/60/EC of the European Parliament and of the Council.</w:t>
      </w:r>
    </w:p>
    <w:p w14:paraId="547F5381" w14:textId="77777777" w:rsidR="00C65480" w:rsidRPr="003128E3" w:rsidRDefault="00C65480" w:rsidP="00C65480">
      <w:pPr>
        <w:numPr>
          <w:ilvl w:val="0"/>
          <w:numId w:val="41"/>
        </w:numPr>
        <w:contextualSpacing/>
        <w:jc w:val="left"/>
        <w:rPr>
          <w:rFonts w:ascii="Calibri" w:hAnsi="Calibri"/>
          <w:sz w:val="22"/>
          <w:lang w:val="en-US"/>
        </w:rPr>
      </w:pPr>
      <w:r w:rsidRPr="003128E3">
        <w:rPr>
          <w:rFonts w:ascii="Calibri" w:hAnsi="Calibri"/>
          <w:sz w:val="22"/>
          <w:lang w:val="en-US"/>
        </w:rPr>
        <w:t xml:space="preserve">ever been the subject of a conviction for child </w:t>
      </w:r>
      <w:proofErr w:type="spellStart"/>
      <w:r w:rsidRPr="003128E3">
        <w:rPr>
          <w:rFonts w:ascii="Calibri" w:hAnsi="Calibri"/>
          <w:sz w:val="22"/>
          <w:lang w:val="en-US"/>
        </w:rPr>
        <w:t>labour</w:t>
      </w:r>
      <w:proofErr w:type="spellEnd"/>
      <w:r w:rsidRPr="003128E3">
        <w:rPr>
          <w:rFonts w:ascii="Calibri" w:hAnsi="Calibri"/>
          <w:sz w:val="22"/>
          <w:lang w:val="en-US"/>
        </w:rPr>
        <w:t xml:space="preserve"> and other forms of trafficking in human beings as defined in Article 2 of Directive 2011/36/EU of the European Parliament and of the Council.</w:t>
      </w:r>
    </w:p>
    <w:p w14:paraId="33B36896" w14:textId="77777777" w:rsidR="00C65480" w:rsidRPr="003128E3" w:rsidRDefault="00C65480" w:rsidP="00C65480">
      <w:pPr>
        <w:spacing w:after="120" w:line="276" w:lineRule="auto"/>
        <w:ind w:left="1080"/>
        <w:contextualSpacing/>
        <w:rPr>
          <w:rFonts w:ascii="Calibri" w:hAnsi="Calibri"/>
          <w:sz w:val="22"/>
          <w:lang w:val="en-US"/>
        </w:rPr>
      </w:pPr>
    </w:p>
    <w:p w14:paraId="04C00B7A" w14:textId="77777777" w:rsidR="00C65480" w:rsidRPr="003128E3" w:rsidRDefault="00C65480" w:rsidP="00C65480">
      <w:pPr>
        <w:numPr>
          <w:ilvl w:val="0"/>
          <w:numId w:val="40"/>
        </w:numPr>
        <w:contextualSpacing/>
        <w:jc w:val="left"/>
        <w:rPr>
          <w:rFonts w:ascii="Calibri" w:hAnsi="Calibri"/>
          <w:sz w:val="22"/>
          <w:lang w:val="en-US"/>
        </w:rPr>
      </w:pPr>
      <w:r w:rsidRPr="003128E3">
        <w:rPr>
          <w:rFonts w:ascii="Calibri" w:hAnsi="Calibri" w:cs="Calibri"/>
          <w:sz w:val="22"/>
          <w:lang w:val="en-GB"/>
        </w:rPr>
        <w:fldChar w:fldCharType="begin">
          <w:ffData>
            <w:name w:val=""/>
            <w:enabled/>
            <w:calcOnExit w:val="0"/>
            <w:textInput>
              <w:default w:val="[Click here and insert name of entity]"/>
            </w:textInput>
          </w:ffData>
        </w:fldChar>
      </w:r>
      <w:r w:rsidRPr="003128E3">
        <w:rPr>
          <w:rFonts w:ascii="Calibri" w:hAnsi="Calibri" w:cs="Calibri"/>
          <w:sz w:val="22"/>
          <w:lang w:val="en-GB"/>
        </w:rPr>
        <w:instrText xml:space="preserve"> FORMTEXT </w:instrText>
      </w:r>
      <w:r w:rsidRPr="003128E3">
        <w:rPr>
          <w:rFonts w:ascii="Calibri" w:hAnsi="Calibri" w:cs="Calibri"/>
          <w:sz w:val="22"/>
          <w:lang w:val="en-GB"/>
        </w:rPr>
      </w:r>
      <w:r w:rsidRPr="003128E3">
        <w:rPr>
          <w:rFonts w:ascii="Calibri" w:hAnsi="Calibri" w:cs="Calibri"/>
          <w:sz w:val="22"/>
          <w:lang w:val="en-GB"/>
        </w:rPr>
        <w:fldChar w:fldCharType="separate"/>
      </w:r>
      <w:r w:rsidRPr="003128E3">
        <w:rPr>
          <w:rFonts w:ascii="Calibri" w:hAnsi="Calibri" w:cs="Calibri"/>
          <w:noProof/>
          <w:sz w:val="22"/>
          <w:lang w:val="en-GB"/>
        </w:rPr>
        <w:t>[Click here and insert name of entity]</w:t>
      </w:r>
      <w:r w:rsidRPr="003128E3">
        <w:rPr>
          <w:rFonts w:ascii="Calibri" w:hAnsi="Calibri" w:cs="Calibri"/>
          <w:sz w:val="22"/>
          <w:lang w:val="en-GB"/>
        </w:rPr>
        <w:fldChar w:fldCharType="end"/>
      </w:r>
      <w:r w:rsidRPr="003128E3">
        <w:rPr>
          <w:rFonts w:ascii="Calibri" w:hAnsi="Calibri"/>
          <w:sz w:val="22"/>
          <w:lang w:val="en-US"/>
        </w:rPr>
        <w:t>:</w:t>
      </w:r>
    </w:p>
    <w:p w14:paraId="5684F7A6" w14:textId="77777777" w:rsidR="00C65480" w:rsidRPr="003128E3" w:rsidRDefault="00C65480" w:rsidP="00C65480">
      <w:pPr>
        <w:spacing w:after="120" w:line="276" w:lineRule="auto"/>
        <w:ind w:left="720"/>
        <w:contextualSpacing/>
        <w:rPr>
          <w:rFonts w:ascii="Calibri" w:hAnsi="Calibri"/>
          <w:sz w:val="22"/>
          <w:lang w:val="en-US"/>
        </w:rPr>
      </w:pPr>
    </w:p>
    <w:p w14:paraId="461D7B36" w14:textId="77777777" w:rsidR="00C65480" w:rsidRPr="003128E3" w:rsidRDefault="00C65480" w:rsidP="00C65480">
      <w:pPr>
        <w:numPr>
          <w:ilvl w:val="0"/>
          <w:numId w:val="43"/>
        </w:numPr>
        <w:spacing w:after="120" w:line="276" w:lineRule="auto"/>
        <w:ind w:left="1134" w:right="47" w:hanging="283"/>
        <w:rPr>
          <w:rFonts w:ascii="Calibri" w:eastAsia="Calibri" w:hAnsi="Calibri" w:cs="Arial"/>
          <w:sz w:val="22"/>
        </w:rPr>
      </w:pPr>
      <w:r w:rsidRPr="003128E3">
        <w:rPr>
          <w:rFonts w:ascii="Calibri" w:eastAsia="Calibri" w:hAnsi="Calibri" w:cs="Arial"/>
          <w:sz w:val="22"/>
        </w:rPr>
        <w:t>is not in breach and has not breached its obligations relating to the payment of taxes or social security contributions.</w:t>
      </w:r>
    </w:p>
    <w:p w14:paraId="740CB3A3" w14:textId="77777777" w:rsidR="00C65480" w:rsidRPr="003128E3" w:rsidRDefault="00C65480" w:rsidP="00C65480">
      <w:pPr>
        <w:numPr>
          <w:ilvl w:val="0"/>
          <w:numId w:val="43"/>
        </w:numPr>
        <w:spacing w:after="120" w:line="276" w:lineRule="auto"/>
        <w:ind w:left="1134" w:right="47" w:hanging="283"/>
        <w:rPr>
          <w:rFonts w:ascii="Calibri" w:eastAsia="Calibri" w:hAnsi="Calibri" w:cs="Arial"/>
          <w:sz w:val="22"/>
        </w:rPr>
      </w:pPr>
      <w:r w:rsidRPr="003128E3">
        <w:rPr>
          <w:rFonts w:ascii="Calibri" w:eastAsia="Calibri" w:hAnsi="Calibri" w:cs="Arial"/>
          <w:sz w:val="22"/>
        </w:rPr>
        <w:lastRenderedPageBreak/>
        <w:t>has carried out the preparation of the Tender independently.</w:t>
      </w:r>
    </w:p>
    <w:p w14:paraId="26545912" w14:textId="77777777" w:rsidR="00C65480" w:rsidRPr="003128E3" w:rsidRDefault="00C65480" w:rsidP="00C65480">
      <w:pPr>
        <w:spacing w:after="120" w:line="276" w:lineRule="auto"/>
        <w:ind w:left="720"/>
        <w:contextualSpacing/>
        <w:rPr>
          <w:rFonts w:ascii="Calibri" w:hAnsi="Calibri"/>
          <w:sz w:val="22"/>
          <w:lang w:val="en-US"/>
        </w:rPr>
      </w:pPr>
    </w:p>
    <w:p w14:paraId="0CE9CDE6" w14:textId="77777777" w:rsidR="00C65480" w:rsidRPr="003128E3" w:rsidRDefault="00C65480" w:rsidP="00C65480">
      <w:pPr>
        <w:numPr>
          <w:ilvl w:val="0"/>
          <w:numId w:val="40"/>
        </w:numPr>
        <w:contextualSpacing/>
        <w:jc w:val="left"/>
        <w:rPr>
          <w:rFonts w:ascii="Calibri" w:hAnsi="Calibri"/>
          <w:sz w:val="22"/>
          <w:lang w:val="en-US"/>
        </w:rPr>
      </w:pPr>
      <w:r w:rsidRPr="003128E3">
        <w:rPr>
          <w:rFonts w:ascii="Calibri" w:hAnsi="Calibri" w:cs="Calibri"/>
          <w:sz w:val="22"/>
          <w:lang w:val="en-GB"/>
        </w:rPr>
        <w:fldChar w:fldCharType="begin">
          <w:ffData>
            <w:name w:val=""/>
            <w:enabled/>
            <w:calcOnExit w:val="0"/>
            <w:textInput>
              <w:default w:val="[Click here and insert name of entity]"/>
            </w:textInput>
          </w:ffData>
        </w:fldChar>
      </w:r>
      <w:r w:rsidRPr="003128E3">
        <w:rPr>
          <w:rFonts w:ascii="Calibri" w:hAnsi="Calibri" w:cs="Calibri"/>
          <w:sz w:val="22"/>
          <w:lang w:val="en-GB"/>
        </w:rPr>
        <w:instrText xml:space="preserve"> FORMTEXT </w:instrText>
      </w:r>
      <w:r w:rsidRPr="003128E3">
        <w:rPr>
          <w:rFonts w:ascii="Calibri" w:hAnsi="Calibri" w:cs="Calibri"/>
          <w:sz w:val="22"/>
          <w:lang w:val="en-GB"/>
        </w:rPr>
      </w:r>
      <w:r w:rsidRPr="003128E3">
        <w:rPr>
          <w:rFonts w:ascii="Calibri" w:hAnsi="Calibri" w:cs="Calibri"/>
          <w:sz w:val="22"/>
          <w:lang w:val="en-GB"/>
        </w:rPr>
        <w:fldChar w:fldCharType="separate"/>
      </w:r>
      <w:r w:rsidRPr="003128E3">
        <w:rPr>
          <w:rFonts w:ascii="Calibri" w:hAnsi="Calibri" w:cs="Calibri"/>
          <w:noProof/>
          <w:sz w:val="22"/>
          <w:lang w:val="en-GB"/>
        </w:rPr>
        <w:t>[Click here and insert name of entity]</w:t>
      </w:r>
      <w:r w:rsidRPr="003128E3">
        <w:rPr>
          <w:rFonts w:ascii="Calibri" w:hAnsi="Calibri" w:cs="Calibri"/>
          <w:sz w:val="22"/>
          <w:lang w:val="en-GB"/>
        </w:rPr>
        <w:fldChar w:fldCharType="end"/>
      </w:r>
      <w:r w:rsidRPr="003128E3">
        <w:rPr>
          <w:rFonts w:ascii="Calibri" w:hAnsi="Calibri"/>
          <w:sz w:val="22"/>
          <w:lang w:val="en-US"/>
        </w:rPr>
        <w:t>:</w:t>
      </w:r>
    </w:p>
    <w:p w14:paraId="008CB98A" w14:textId="77777777" w:rsidR="00C65480" w:rsidRPr="003128E3" w:rsidRDefault="00C65480" w:rsidP="00C65480">
      <w:pPr>
        <w:spacing w:after="120" w:line="276" w:lineRule="auto"/>
        <w:ind w:left="720"/>
        <w:contextualSpacing/>
        <w:rPr>
          <w:rFonts w:ascii="Calibri" w:hAnsi="Calibri"/>
          <w:sz w:val="22"/>
          <w:lang w:val="en-US"/>
        </w:rPr>
      </w:pPr>
    </w:p>
    <w:p w14:paraId="31B69376" w14:textId="77777777" w:rsidR="00C65480" w:rsidRPr="003128E3" w:rsidRDefault="00C65480" w:rsidP="00C65480">
      <w:pPr>
        <w:numPr>
          <w:ilvl w:val="0"/>
          <w:numId w:val="42"/>
        </w:numPr>
        <w:contextualSpacing/>
        <w:jc w:val="left"/>
        <w:rPr>
          <w:rFonts w:ascii="Calibri" w:hAnsi="Calibri"/>
          <w:sz w:val="22"/>
          <w:lang w:val="en-US"/>
        </w:rPr>
      </w:pPr>
      <w:r w:rsidRPr="003128E3">
        <w:rPr>
          <w:rFonts w:ascii="Calibri" w:hAnsi="Calibri"/>
          <w:sz w:val="22"/>
          <w:lang w:val="en-US"/>
        </w:rPr>
        <w:t>has, in the performance of all public contracts, complied with applicable obligations in the field of environmental</w:t>
      </w:r>
      <w:r w:rsidRPr="003128E3">
        <w:rPr>
          <w:rFonts w:ascii="Calibri" w:hAnsi="Calibri"/>
          <w:sz w:val="22"/>
          <w:lang w:val="en-GB"/>
        </w:rPr>
        <w:t xml:space="preserve"> </w:t>
      </w:r>
      <w:r w:rsidRPr="003128E3">
        <w:rPr>
          <w:rFonts w:ascii="Calibri" w:hAnsi="Calibri"/>
          <w:sz w:val="22"/>
          <w:lang w:val="en-US"/>
        </w:rPr>
        <w:t xml:space="preserve">social and </w:t>
      </w:r>
      <w:proofErr w:type="spellStart"/>
      <w:r w:rsidRPr="003128E3">
        <w:rPr>
          <w:rFonts w:ascii="Calibri" w:hAnsi="Calibri"/>
          <w:sz w:val="22"/>
          <w:lang w:val="en-US"/>
        </w:rPr>
        <w:t>labour</w:t>
      </w:r>
      <w:proofErr w:type="spellEnd"/>
      <w:r w:rsidRPr="003128E3">
        <w:rPr>
          <w:rFonts w:ascii="Calibri" w:hAnsi="Calibri"/>
          <w:sz w:val="22"/>
          <w:lang w:val="en-US"/>
        </w:rPr>
        <w:t xml:space="preserve"> law that apply at the place where the works are carried out or the services provided, that have been established by EU law, national law, collective agreements or by international, environmental, social and </w:t>
      </w:r>
      <w:proofErr w:type="spellStart"/>
      <w:r w:rsidRPr="003128E3">
        <w:rPr>
          <w:rFonts w:ascii="Calibri" w:hAnsi="Calibri"/>
          <w:sz w:val="22"/>
          <w:lang w:val="en-US"/>
        </w:rPr>
        <w:t>labour</w:t>
      </w:r>
      <w:proofErr w:type="spellEnd"/>
      <w:r w:rsidRPr="003128E3">
        <w:rPr>
          <w:rFonts w:ascii="Calibri" w:hAnsi="Calibri"/>
          <w:sz w:val="22"/>
          <w:lang w:val="en-US"/>
        </w:rPr>
        <w:t xml:space="preserve"> law listed in Schedule 7 of the European Union (Award of Public Authority Contracts) Regulations 2016 (Statutory Instrument 284 of 2016).     </w:t>
      </w:r>
    </w:p>
    <w:p w14:paraId="4443F5C7" w14:textId="77777777" w:rsidR="00C65480" w:rsidRPr="003128E3" w:rsidRDefault="00C65480" w:rsidP="00C65480">
      <w:pPr>
        <w:numPr>
          <w:ilvl w:val="0"/>
          <w:numId w:val="42"/>
        </w:numPr>
        <w:contextualSpacing/>
        <w:jc w:val="left"/>
        <w:rPr>
          <w:rFonts w:ascii="Calibri" w:hAnsi="Calibri"/>
          <w:sz w:val="22"/>
          <w:lang w:val="en-US"/>
        </w:rPr>
      </w:pPr>
      <w:r w:rsidRPr="003128E3">
        <w:rPr>
          <w:rFonts w:ascii="Calibri" w:hAnsi="Calibri"/>
          <w:sz w:val="22"/>
          <w:lang w:val="en-US"/>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7E38A573" w14:textId="77777777" w:rsidR="00C65480" w:rsidRPr="003128E3" w:rsidRDefault="00C65480" w:rsidP="00C65480">
      <w:pPr>
        <w:numPr>
          <w:ilvl w:val="0"/>
          <w:numId w:val="42"/>
        </w:numPr>
        <w:contextualSpacing/>
        <w:jc w:val="left"/>
        <w:rPr>
          <w:rFonts w:ascii="Calibri" w:hAnsi="Calibri"/>
          <w:sz w:val="22"/>
          <w:lang w:val="en-US"/>
        </w:rPr>
      </w:pPr>
      <w:r w:rsidRPr="003128E3">
        <w:rPr>
          <w:rFonts w:ascii="Calibri" w:hAnsi="Calibri"/>
          <w:sz w:val="22"/>
          <w:lang w:val="en-US"/>
        </w:rPr>
        <w:t>is not guilty of grave professional misconduct.</w:t>
      </w:r>
    </w:p>
    <w:p w14:paraId="5E302051" w14:textId="77777777" w:rsidR="00C65480" w:rsidRPr="003128E3" w:rsidRDefault="00C65480" w:rsidP="00C65480">
      <w:pPr>
        <w:numPr>
          <w:ilvl w:val="0"/>
          <w:numId w:val="42"/>
        </w:numPr>
        <w:contextualSpacing/>
        <w:jc w:val="left"/>
        <w:rPr>
          <w:rFonts w:ascii="Calibri" w:hAnsi="Calibri"/>
          <w:sz w:val="22"/>
          <w:lang w:val="en-US"/>
        </w:rPr>
      </w:pPr>
      <w:r w:rsidRPr="003128E3">
        <w:rPr>
          <w:rFonts w:ascii="Calibri" w:hAnsi="Calibri"/>
          <w:sz w:val="22"/>
          <w:lang w:val="en-US"/>
        </w:rPr>
        <w:t>has not entered into agreements with other economic operators aimed at distorting competition.</w:t>
      </w:r>
    </w:p>
    <w:p w14:paraId="7754A0DC" w14:textId="77777777" w:rsidR="00C65480" w:rsidRPr="003128E3" w:rsidRDefault="00C65480" w:rsidP="00C65480">
      <w:pPr>
        <w:numPr>
          <w:ilvl w:val="0"/>
          <w:numId w:val="42"/>
        </w:numPr>
        <w:contextualSpacing/>
        <w:jc w:val="left"/>
        <w:rPr>
          <w:rFonts w:ascii="Calibri" w:hAnsi="Calibri"/>
          <w:sz w:val="22"/>
          <w:lang w:val="en-US"/>
        </w:rPr>
      </w:pPr>
      <w:r w:rsidRPr="003128E3">
        <w:rPr>
          <w:rFonts w:ascii="Calibri" w:hAnsi="Calibri"/>
          <w:sz w:val="22"/>
          <w:lang w:val="en-US"/>
        </w:rPr>
        <w:t>is not aware of any conflict of interest due to its participation in the Competition;</w:t>
      </w:r>
    </w:p>
    <w:p w14:paraId="04AC052C" w14:textId="77777777" w:rsidR="00C65480" w:rsidRPr="003128E3" w:rsidRDefault="00C65480" w:rsidP="00C65480">
      <w:pPr>
        <w:numPr>
          <w:ilvl w:val="0"/>
          <w:numId w:val="42"/>
        </w:numPr>
        <w:contextualSpacing/>
        <w:jc w:val="left"/>
        <w:rPr>
          <w:rFonts w:ascii="Calibri" w:hAnsi="Calibri"/>
          <w:sz w:val="22"/>
          <w:lang w:val="en-US"/>
        </w:rPr>
      </w:pPr>
      <w:r w:rsidRPr="003128E3">
        <w:rPr>
          <w:rFonts w:ascii="Calibri" w:hAnsi="Calibri"/>
          <w:sz w:val="22"/>
          <w:lang w:val="en-US"/>
        </w:rPr>
        <w:t>has not had any prior involvement in the preparation of the Competition;</w:t>
      </w:r>
    </w:p>
    <w:p w14:paraId="564F162A" w14:textId="77777777" w:rsidR="00C65480" w:rsidRPr="003128E3" w:rsidRDefault="00C65480" w:rsidP="00C65480">
      <w:pPr>
        <w:numPr>
          <w:ilvl w:val="0"/>
          <w:numId w:val="42"/>
        </w:numPr>
        <w:contextualSpacing/>
        <w:jc w:val="left"/>
        <w:rPr>
          <w:rFonts w:ascii="Calibri" w:hAnsi="Calibri"/>
          <w:sz w:val="22"/>
          <w:lang w:val="en-US"/>
        </w:rPr>
      </w:pPr>
      <w:r w:rsidRPr="003128E3">
        <w:rPr>
          <w:rFonts w:ascii="Calibri" w:hAnsi="Calibri"/>
          <w:sz w:val="22"/>
          <w:lang w:val="en-US"/>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3123767" w14:textId="77777777" w:rsidR="00C65480" w:rsidRPr="003128E3" w:rsidRDefault="00C65480" w:rsidP="00C65480">
      <w:pPr>
        <w:numPr>
          <w:ilvl w:val="0"/>
          <w:numId w:val="42"/>
        </w:numPr>
        <w:contextualSpacing/>
        <w:jc w:val="left"/>
        <w:rPr>
          <w:rFonts w:ascii="Calibri" w:hAnsi="Calibri"/>
          <w:sz w:val="22"/>
          <w:lang w:val="en-US"/>
        </w:rPr>
      </w:pPr>
      <w:r w:rsidRPr="003128E3">
        <w:rPr>
          <w:rFonts w:ascii="Calibri" w:hAnsi="Calibri"/>
          <w:sz w:val="22"/>
          <w:lang w:val="en-US"/>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5CE444B5" w14:textId="77777777" w:rsidR="00C65480" w:rsidRPr="003128E3" w:rsidRDefault="00C65480" w:rsidP="00C65480">
      <w:pPr>
        <w:numPr>
          <w:ilvl w:val="0"/>
          <w:numId w:val="42"/>
        </w:numPr>
        <w:contextualSpacing/>
        <w:jc w:val="left"/>
        <w:rPr>
          <w:rFonts w:ascii="Calibri" w:hAnsi="Calibri"/>
          <w:sz w:val="22"/>
          <w:lang w:val="en-US"/>
        </w:rPr>
      </w:pPr>
      <w:r w:rsidRPr="003128E3">
        <w:rPr>
          <w:rFonts w:ascii="Calibri" w:hAnsi="Calibri"/>
          <w:sz w:val="22"/>
          <w:lang w:val="en-US"/>
        </w:rPr>
        <w:t xml:space="preserve">has not undertaken to unduly influence the decision-making process of the Contracting Authority in respect of the </w:t>
      </w:r>
      <w:proofErr w:type="gramStart"/>
      <w:r w:rsidRPr="003128E3">
        <w:rPr>
          <w:rFonts w:ascii="Calibri" w:hAnsi="Calibri"/>
          <w:sz w:val="22"/>
          <w:lang w:val="en-US"/>
        </w:rPr>
        <w:t>Competition, or</w:t>
      </w:r>
      <w:proofErr w:type="gramEnd"/>
      <w:r w:rsidRPr="003128E3">
        <w:rPr>
          <w:rFonts w:ascii="Calibri" w:hAnsi="Calibri"/>
          <w:sz w:val="22"/>
          <w:lang w:val="en-US"/>
        </w:rPr>
        <w:t xml:space="preserve"> obtain confidential information that may confer upon </w:t>
      </w:r>
      <w:proofErr w:type="gramStart"/>
      <w:r w:rsidRPr="003128E3">
        <w:rPr>
          <w:rFonts w:ascii="Calibri" w:hAnsi="Calibri"/>
          <w:sz w:val="22"/>
          <w:lang w:val="en-US"/>
        </w:rPr>
        <w:t>it</w:t>
      </w:r>
      <w:proofErr w:type="gramEnd"/>
      <w:r w:rsidRPr="003128E3">
        <w:rPr>
          <w:rFonts w:ascii="Calibri" w:hAnsi="Calibri"/>
          <w:sz w:val="22"/>
          <w:lang w:val="en-US"/>
        </w:rPr>
        <w:t xml:space="preserve"> undue advantages in respect of the Competition; or negligently provided misleading information that may have a material influence on decisions concerning exclusion, selection or award.</w:t>
      </w:r>
    </w:p>
    <w:p w14:paraId="3C2CA8DF" w14:textId="77777777" w:rsidR="00C65480" w:rsidRPr="003128E3" w:rsidRDefault="00C65480" w:rsidP="00C65480">
      <w:pPr>
        <w:spacing w:after="120" w:line="276" w:lineRule="auto"/>
        <w:ind w:left="1080"/>
        <w:contextualSpacing/>
        <w:rPr>
          <w:rFonts w:ascii="Calibri" w:hAnsi="Calibri"/>
          <w:sz w:val="22"/>
          <w:lang w:val="en-US"/>
        </w:rPr>
      </w:pPr>
    </w:p>
    <w:p w14:paraId="18575A0A" w14:textId="77777777" w:rsidR="00C65480" w:rsidRPr="003128E3" w:rsidRDefault="00C65480" w:rsidP="00C65480">
      <w:pPr>
        <w:numPr>
          <w:ilvl w:val="0"/>
          <w:numId w:val="40"/>
        </w:numPr>
        <w:contextualSpacing/>
        <w:jc w:val="left"/>
        <w:rPr>
          <w:rFonts w:ascii="Calibri" w:hAnsi="Calibri"/>
          <w:sz w:val="22"/>
          <w:lang w:val="en-US"/>
        </w:rPr>
      </w:pPr>
      <w:r w:rsidRPr="003128E3">
        <w:rPr>
          <w:rFonts w:ascii="Calibri" w:hAnsi="Calibri" w:cs="Calibri"/>
          <w:sz w:val="22"/>
          <w:lang w:val="en-GB"/>
        </w:rPr>
        <w:fldChar w:fldCharType="begin">
          <w:ffData>
            <w:name w:val=""/>
            <w:enabled/>
            <w:calcOnExit w:val="0"/>
            <w:textInput>
              <w:default w:val="[Click here and insert name of entity]"/>
            </w:textInput>
          </w:ffData>
        </w:fldChar>
      </w:r>
      <w:r w:rsidRPr="003128E3">
        <w:rPr>
          <w:rFonts w:ascii="Calibri" w:hAnsi="Calibri" w:cs="Calibri"/>
          <w:sz w:val="22"/>
          <w:lang w:val="en-GB"/>
        </w:rPr>
        <w:instrText xml:space="preserve"> FORMTEXT </w:instrText>
      </w:r>
      <w:r w:rsidRPr="003128E3">
        <w:rPr>
          <w:rFonts w:ascii="Calibri" w:hAnsi="Calibri" w:cs="Calibri"/>
          <w:sz w:val="22"/>
          <w:lang w:val="en-GB"/>
        </w:rPr>
      </w:r>
      <w:r w:rsidRPr="003128E3">
        <w:rPr>
          <w:rFonts w:ascii="Calibri" w:hAnsi="Calibri" w:cs="Calibri"/>
          <w:sz w:val="22"/>
          <w:lang w:val="en-GB"/>
        </w:rPr>
        <w:fldChar w:fldCharType="separate"/>
      </w:r>
      <w:r w:rsidRPr="003128E3">
        <w:rPr>
          <w:rFonts w:ascii="Calibri" w:hAnsi="Calibri" w:cs="Calibri"/>
          <w:noProof/>
          <w:sz w:val="22"/>
          <w:lang w:val="en-GB"/>
        </w:rPr>
        <w:t>[Click here and insert name of entity]</w:t>
      </w:r>
      <w:r w:rsidRPr="003128E3">
        <w:rPr>
          <w:rFonts w:ascii="Calibri" w:hAnsi="Calibri" w:cs="Calibri"/>
          <w:sz w:val="22"/>
          <w:lang w:val="en-GB"/>
        </w:rPr>
        <w:fldChar w:fldCharType="end"/>
      </w:r>
      <w:r w:rsidRPr="003128E3">
        <w:rPr>
          <w:rFonts w:ascii="Calibri" w:hAnsi="Calibri"/>
          <w:sz w:val="22"/>
          <w:lang w:val="en-US"/>
        </w:rPr>
        <w:t xml:space="preserve"> does not come within the category of prohibited economic operators identified in Regulation (EU) No 833/2014 of 31 July 2014 (as amended by EU Regulation 2022/576 or any subsequent amendments to same); </w:t>
      </w:r>
    </w:p>
    <w:p w14:paraId="6A26021B" w14:textId="77777777" w:rsidR="00C65480" w:rsidRPr="003128E3" w:rsidRDefault="00C65480" w:rsidP="00C65480">
      <w:pPr>
        <w:spacing w:after="120" w:line="276" w:lineRule="auto"/>
        <w:ind w:left="720"/>
        <w:contextualSpacing/>
        <w:rPr>
          <w:rFonts w:ascii="Calibri" w:hAnsi="Calibri"/>
          <w:sz w:val="22"/>
          <w:lang w:val="en-US"/>
        </w:rPr>
      </w:pPr>
    </w:p>
    <w:p w14:paraId="4F2BA2CB" w14:textId="77777777" w:rsidR="00C65480" w:rsidRPr="003128E3" w:rsidRDefault="00C65480" w:rsidP="00C65480">
      <w:pPr>
        <w:numPr>
          <w:ilvl w:val="0"/>
          <w:numId w:val="40"/>
        </w:numPr>
        <w:contextualSpacing/>
        <w:jc w:val="left"/>
        <w:rPr>
          <w:rFonts w:ascii="Calibri" w:hAnsi="Calibri"/>
          <w:sz w:val="22"/>
          <w:lang w:val="en-US"/>
        </w:rPr>
      </w:pPr>
      <w:r w:rsidRPr="003128E3">
        <w:rPr>
          <w:rFonts w:ascii="Calibri" w:hAnsi="Calibri"/>
          <w:sz w:val="22"/>
          <w:lang w:val="en-US"/>
        </w:rPr>
        <w:t xml:space="preserve">The origin of goods connected to the Tender, if any, are not subject to the prohibitions set out in Regulation (EU) No 833/2014 (as amended by EU Regulation 2022/576 or any subsequent amendments to same);  </w:t>
      </w:r>
    </w:p>
    <w:p w14:paraId="58112F8B" w14:textId="77777777" w:rsidR="00C65480" w:rsidRPr="003128E3" w:rsidRDefault="00C65480" w:rsidP="00C65480">
      <w:pPr>
        <w:spacing w:after="120" w:line="276" w:lineRule="auto"/>
        <w:ind w:left="720"/>
        <w:contextualSpacing/>
        <w:rPr>
          <w:rFonts w:ascii="Calibri" w:hAnsi="Calibri"/>
          <w:sz w:val="22"/>
          <w:lang w:val="en-US"/>
        </w:rPr>
      </w:pPr>
    </w:p>
    <w:p w14:paraId="2659D39F" w14:textId="77777777" w:rsidR="00C65480" w:rsidRDefault="00C65480" w:rsidP="00C65480">
      <w:pPr>
        <w:numPr>
          <w:ilvl w:val="0"/>
          <w:numId w:val="40"/>
        </w:numPr>
        <w:contextualSpacing/>
        <w:jc w:val="left"/>
        <w:rPr>
          <w:rFonts w:ascii="Calibri" w:hAnsi="Calibri"/>
          <w:sz w:val="22"/>
          <w:lang w:val="en-US"/>
        </w:rPr>
      </w:pPr>
      <w:r w:rsidRPr="003128E3">
        <w:rPr>
          <w:rFonts w:ascii="Calibri" w:hAnsi="Calibri"/>
          <w:sz w:val="22"/>
          <w:lang w:val="en-US"/>
        </w:rPr>
        <w:t xml:space="preserve">Any subcontractor, supplier or other entity on whose capacity </w:t>
      </w:r>
      <w:r w:rsidRPr="003128E3">
        <w:rPr>
          <w:rFonts w:ascii="Calibri" w:hAnsi="Calibri" w:cs="Calibri"/>
          <w:sz w:val="22"/>
          <w:lang w:val="en-GB"/>
        </w:rPr>
        <w:fldChar w:fldCharType="begin">
          <w:ffData>
            <w:name w:val=""/>
            <w:enabled/>
            <w:calcOnExit w:val="0"/>
            <w:textInput>
              <w:default w:val="[Click here and insert name of entity]"/>
            </w:textInput>
          </w:ffData>
        </w:fldChar>
      </w:r>
      <w:r w:rsidRPr="003128E3">
        <w:rPr>
          <w:rFonts w:ascii="Calibri" w:hAnsi="Calibri" w:cs="Calibri"/>
          <w:sz w:val="22"/>
          <w:lang w:val="en-GB"/>
        </w:rPr>
        <w:instrText xml:space="preserve"> FORMTEXT </w:instrText>
      </w:r>
      <w:r w:rsidRPr="003128E3">
        <w:rPr>
          <w:rFonts w:ascii="Calibri" w:hAnsi="Calibri" w:cs="Calibri"/>
          <w:sz w:val="22"/>
          <w:lang w:val="en-GB"/>
        </w:rPr>
      </w:r>
      <w:r w:rsidRPr="003128E3">
        <w:rPr>
          <w:rFonts w:ascii="Calibri" w:hAnsi="Calibri" w:cs="Calibri"/>
          <w:sz w:val="22"/>
          <w:lang w:val="en-GB"/>
        </w:rPr>
        <w:fldChar w:fldCharType="separate"/>
      </w:r>
      <w:r w:rsidRPr="003128E3">
        <w:rPr>
          <w:rFonts w:ascii="Calibri" w:hAnsi="Calibri" w:cs="Calibri"/>
          <w:noProof/>
          <w:sz w:val="22"/>
          <w:lang w:val="en-GB"/>
        </w:rPr>
        <w:t>[Click here and insert name of entity]</w:t>
      </w:r>
      <w:r w:rsidRPr="003128E3">
        <w:rPr>
          <w:rFonts w:ascii="Calibri" w:hAnsi="Calibri" w:cs="Calibri"/>
          <w:sz w:val="22"/>
          <w:lang w:val="en-GB"/>
        </w:rPr>
        <w:fldChar w:fldCharType="end"/>
      </w:r>
      <w:r w:rsidRPr="003128E3">
        <w:rPr>
          <w:rFonts w:ascii="Calibri" w:hAnsi="Calibri"/>
          <w:sz w:val="22"/>
          <w:lang w:val="en-US"/>
        </w:rPr>
        <w:t xml:space="preserve">  relies as part of the Tender does not come within the category of prohibited </w:t>
      </w:r>
      <w:r w:rsidRPr="003128E3">
        <w:rPr>
          <w:rFonts w:ascii="Calibri" w:hAnsi="Calibri"/>
          <w:sz w:val="22"/>
          <w:lang w:val="en-US"/>
        </w:rPr>
        <w:lastRenderedPageBreak/>
        <w:t>economic operators identified in Regulation (EU) No 833/2014 of 31 July 2014 (as amended by EU Regulation 2022/576 or any subsequent amendments to same).</w:t>
      </w:r>
    </w:p>
    <w:p w14:paraId="5F18325B" w14:textId="77777777" w:rsidR="00C65480" w:rsidRDefault="00C65480" w:rsidP="00C65480">
      <w:pPr>
        <w:pStyle w:val="ListParagraph"/>
        <w:rPr>
          <w:sz w:val="22"/>
          <w:lang w:val="en-US"/>
        </w:rPr>
      </w:pPr>
    </w:p>
    <w:p w14:paraId="3E50C4B8" w14:textId="77777777" w:rsidR="00C65480" w:rsidRPr="003128E3" w:rsidRDefault="00C65480" w:rsidP="00C65480">
      <w:pPr>
        <w:contextualSpacing/>
        <w:rPr>
          <w:rFonts w:ascii="Calibri" w:hAnsi="Calibri"/>
          <w:sz w:val="22"/>
          <w:lang w:val="en-US"/>
        </w:rPr>
      </w:pPr>
    </w:p>
    <w:p w14:paraId="3B97A3C1" w14:textId="77777777" w:rsidR="00C65480" w:rsidRPr="003128E3" w:rsidRDefault="00C65480" w:rsidP="00C65480">
      <w:pPr>
        <w:rPr>
          <w:rFonts w:ascii="Calibri" w:eastAsia="Calibri" w:hAnsi="Calibri" w:cs="Arial"/>
          <w:sz w:val="22"/>
          <w:lang w:val="en-US"/>
        </w:rPr>
      </w:pPr>
      <w:r w:rsidRPr="003128E3">
        <w:rPr>
          <w:rFonts w:ascii="Calibri" w:eastAsia="Calibri" w:hAnsi="Calibri" w:cs="Arial"/>
          <w:sz w:val="22"/>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437205F2" w14:textId="77777777" w:rsidR="00C65480" w:rsidRDefault="00C65480" w:rsidP="00C65480">
      <w:pPr>
        <w:spacing w:after="60" w:line="300" w:lineRule="exact"/>
        <w:rPr>
          <w:rFonts w:ascii="Calibri" w:hAnsi="Calibri"/>
          <w:sz w:val="22"/>
          <w:lang w:val="en-GB"/>
        </w:rPr>
      </w:pPr>
    </w:p>
    <w:p w14:paraId="085ADECC" w14:textId="77777777" w:rsidR="00C65480" w:rsidRDefault="00C65480" w:rsidP="00C65480">
      <w:pPr>
        <w:spacing w:after="60" w:line="300" w:lineRule="exact"/>
        <w:rPr>
          <w:rFonts w:ascii="Calibri" w:hAnsi="Calibri"/>
          <w:sz w:val="22"/>
          <w:lang w:val="en-GB"/>
        </w:rPr>
      </w:pPr>
    </w:p>
    <w:p w14:paraId="2121EF55" w14:textId="77777777" w:rsidR="00C65480" w:rsidRDefault="00C65480" w:rsidP="00C65480">
      <w:pPr>
        <w:spacing w:after="60" w:line="300" w:lineRule="exact"/>
        <w:rPr>
          <w:rFonts w:ascii="Calibri" w:hAnsi="Calibri"/>
          <w:sz w:val="22"/>
          <w:lang w:val="en-GB"/>
        </w:rPr>
      </w:pPr>
    </w:p>
    <w:tbl>
      <w:tblPr>
        <w:tblStyle w:val="TableGrid"/>
        <w:tblW w:w="9067" w:type="dxa"/>
        <w:tblLook w:val="04A0" w:firstRow="1" w:lastRow="0" w:firstColumn="1" w:lastColumn="0" w:noHBand="0" w:noVBand="1"/>
      </w:tblPr>
      <w:tblGrid>
        <w:gridCol w:w="3397"/>
        <w:gridCol w:w="5670"/>
      </w:tblGrid>
      <w:tr w:rsidR="00C65480" w:rsidRPr="00F636E2" w14:paraId="6BF90E9B" w14:textId="77777777" w:rsidTr="005725E8">
        <w:tc>
          <w:tcPr>
            <w:tcW w:w="3397" w:type="dxa"/>
            <w:shd w:val="clear" w:color="auto" w:fill="FFFFFF" w:themeFill="background1"/>
          </w:tcPr>
          <w:p w14:paraId="2DE764B3" w14:textId="77777777" w:rsidR="00C65480" w:rsidRPr="00C3728D" w:rsidRDefault="00C65480" w:rsidP="005725E8">
            <w:pPr>
              <w:spacing w:after="120" w:line="276" w:lineRule="auto"/>
              <w:jc w:val="center"/>
              <w:rPr>
                <w:rFonts w:ascii="Calibri" w:hAnsi="Calibri"/>
                <w:b/>
                <w:bCs/>
                <w:color w:val="333399"/>
                <w:sz w:val="20"/>
                <w:lang w:val="en-GB" w:eastAsia="en-US"/>
              </w:rPr>
            </w:pPr>
            <w:r w:rsidRPr="00C3728D">
              <w:rPr>
                <w:rFonts w:ascii="Calibri" w:hAnsi="Calibri"/>
                <w:b/>
                <w:bCs/>
                <w:color w:val="333399"/>
                <w:sz w:val="20"/>
                <w:lang w:val="en-GB" w:eastAsia="en-US"/>
              </w:rPr>
              <w:t>Signature of Declarant</w:t>
            </w:r>
          </w:p>
        </w:tc>
        <w:tc>
          <w:tcPr>
            <w:tcW w:w="5670" w:type="dxa"/>
            <w:shd w:val="clear" w:color="auto" w:fill="FFFFFF" w:themeFill="background1"/>
          </w:tcPr>
          <w:p w14:paraId="210EF22F" w14:textId="77777777" w:rsidR="00C65480" w:rsidRDefault="00C65480" w:rsidP="005725E8">
            <w:pPr>
              <w:spacing w:after="120" w:line="276" w:lineRule="auto"/>
              <w:rPr>
                <w:rFonts w:ascii="Calibri" w:hAnsi="Calibri"/>
                <w:b/>
                <w:bCs/>
                <w:sz w:val="20"/>
                <w:lang w:val="en-GB" w:eastAsia="en-US"/>
              </w:rPr>
            </w:pPr>
          </w:p>
          <w:p w14:paraId="556DAFAB" w14:textId="77777777" w:rsidR="00C65480" w:rsidRPr="00C3728D" w:rsidRDefault="00C65480" w:rsidP="005725E8">
            <w:pPr>
              <w:spacing w:after="120" w:line="276" w:lineRule="auto"/>
              <w:rPr>
                <w:rFonts w:ascii="Calibri" w:hAnsi="Calibri"/>
                <w:b/>
                <w:bCs/>
                <w:sz w:val="20"/>
                <w:lang w:val="en-GB" w:eastAsia="en-US"/>
              </w:rPr>
            </w:pPr>
          </w:p>
        </w:tc>
      </w:tr>
      <w:tr w:rsidR="00C65480" w:rsidRPr="003A3A92" w14:paraId="36715FCD" w14:textId="77777777" w:rsidTr="005725E8">
        <w:tc>
          <w:tcPr>
            <w:tcW w:w="3397" w:type="dxa"/>
            <w:shd w:val="clear" w:color="auto" w:fill="FFFFFF" w:themeFill="background1"/>
          </w:tcPr>
          <w:p w14:paraId="4CB24832" w14:textId="77777777" w:rsidR="00C65480" w:rsidRPr="00C3728D" w:rsidRDefault="00C65480" w:rsidP="005725E8">
            <w:pPr>
              <w:spacing w:after="120" w:line="276" w:lineRule="auto"/>
              <w:jc w:val="center"/>
              <w:rPr>
                <w:rFonts w:ascii="Calibri" w:hAnsi="Calibri"/>
                <w:b/>
                <w:bCs/>
                <w:color w:val="333399"/>
                <w:sz w:val="20"/>
                <w:lang w:val="en-GB" w:eastAsia="en-US"/>
              </w:rPr>
            </w:pPr>
            <w:r w:rsidRPr="00C3728D">
              <w:rPr>
                <w:rFonts w:ascii="Calibri" w:hAnsi="Calibri"/>
                <w:b/>
                <w:bCs/>
                <w:color w:val="333399"/>
                <w:sz w:val="20"/>
                <w:lang w:val="en-GB" w:eastAsia="en-US"/>
              </w:rPr>
              <w:t>Declarant Name in Print</w:t>
            </w:r>
          </w:p>
        </w:tc>
        <w:tc>
          <w:tcPr>
            <w:tcW w:w="5670" w:type="dxa"/>
          </w:tcPr>
          <w:p w14:paraId="6E88719D" w14:textId="77777777" w:rsidR="00C65480" w:rsidRDefault="00C65480" w:rsidP="005725E8">
            <w:pPr>
              <w:spacing w:after="120" w:line="276" w:lineRule="auto"/>
              <w:jc w:val="center"/>
              <w:rPr>
                <w:rFonts w:ascii="Calibri" w:hAnsi="Calibri"/>
                <w:b/>
                <w:bCs/>
                <w:sz w:val="20"/>
                <w:lang w:val="en-GB" w:eastAsia="en-US"/>
              </w:rPr>
            </w:pPr>
          </w:p>
          <w:p w14:paraId="037B90DF" w14:textId="77777777" w:rsidR="00C65480" w:rsidRPr="00C3728D" w:rsidRDefault="00C65480" w:rsidP="005725E8">
            <w:pPr>
              <w:spacing w:after="120" w:line="276" w:lineRule="auto"/>
              <w:jc w:val="center"/>
              <w:rPr>
                <w:rFonts w:ascii="Calibri" w:hAnsi="Calibri"/>
                <w:b/>
                <w:bCs/>
                <w:sz w:val="20"/>
                <w:lang w:val="en-GB" w:eastAsia="en-US"/>
              </w:rPr>
            </w:pPr>
          </w:p>
        </w:tc>
      </w:tr>
      <w:tr w:rsidR="00C65480" w:rsidRPr="00EA2147" w14:paraId="6DBD240C" w14:textId="77777777" w:rsidTr="005725E8">
        <w:trPr>
          <w:trHeight w:val="1521"/>
        </w:trPr>
        <w:tc>
          <w:tcPr>
            <w:tcW w:w="9067" w:type="dxa"/>
            <w:gridSpan w:val="2"/>
            <w:shd w:val="clear" w:color="auto" w:fill="FFFFFF" w:themeFill="background1"/>
          </w:tcPr>
          <w:p w14:paraId="36751C6E" w14:textId="77777777" w:rsidR="00C65480" w:rsidRPr="00C3728D" w:rsidRDefault="00C65480" w:rsidP="005725E8">
            <w:pPr>
              <w:spacing w:after="240" w:line="280" w:lineRule="exact"/>
              <w:rPr>
                <w:rFonts w:ascii="Calibri" w:hAnsi="Calibri"/>
                <w:b/>
                <w:color w:val="333399"/>
                <w:sz w:val="20"/>
                <w:lang w:val="en-GB" w:eastAsia="en-US"/>
              </w:rPr>
            </w:pPr>
          </w:p>
          <w:p w14:paraId="45D08373" w14:textId="77777777" w:rsidR="00C65480" w:rsidRDefault="00C65480" w:rsidP="005725E8">
            <w:pPr>
              <w:spacing w:after="240" w:line="280" w:lineRule="exact"/>
              <w:rPr>
                <w:rFonts w:ascii="Calibri" w:hAnsi="Calibri"/>
                <w:b/>
                <w:color w:val="333399"/>
                <w:sz w:val="20"/>
                <w:lang w:val="en-GB" w:eastAsia="en-US"/>
              </w:rPr>
            </w:pPr>
            <w:r w:rsidRPr="00C3728D">
              <w:rPr>
                <w:rFonts w:ascii="Calibri" w:hAnsi="Calibri"/>
                <w:b/>
                <w:color w:val="333399"/>
                <w:sz w:val="20"/>
                <w:lang w:val="en-GB" w:eastAsia="en-US"/>
              </w:rPr>
              <w:t>Declared before me by               ___________________________________ who is personally known to me</w:t>
            </w:r>
          </w:p>
          <w:p w14:paraId="6B4FA44C" w14:textId="77777777" w:rsidR="00C65480" w:rsidRPr="00C3728D" w:rsidRDefault="00C65480" w:rsidP="005725E8">
            <w:pPr>
              <w:spacing w:after="240" w:line="280" w:lineRule="exact"/>
              <w:rPr>
                <w:rFonts w:ascii="Calibri" w:hAnsi="Calibri"/>
                <w:b/>
                <w:color w:val="333399"/>
                <w:sz w:val="20"/>
                <w:lang w:val="en-GB" w:eastAsia="en-US"/>
              </w:rPr>
            </w:pPr>
          </w:p>
          <w:p w14:paraId="695EE96C" w14:textId="77777777" w:rsidR="00C65480" w:rsidRDefault="00C65480" w:rsidP="005725E8">
            <w:pPr>
              <w:spacing w:after="240" w:line="280" w:lineRule="exact"/>
              <w:rPr>
                <w:rFonts w:ascii="Calibri" w:hAnsi="Calibri"/>
                <w:b/>
                <w:color w:val="333399"/>
                <w:sz w:val="20"/>
                <w:lang w:val="en-GB" w:eastAsia="en-US"/>
              </w:rPr>
            </w:pPr>
            <w:r w:rsidRPr="00C3728D">
              <w:rPr>
                <w:rFonts w:ascii="Calibri" w:hAnsi="Calibri"/>
                <w:b/>
                <w:color w:val="333399"/>
                <w:sz w:val="20"/>
                <w:lang w:val="en-GB" w:eastAsia="en-US"/>
              </w:rPr>
              <w:t>(or who is identified to me by   __________________________________      who is personally known to me)</w:t>
            </w:r>
          </w:p>
          <w:p w14:paraId="792DD123" w14:textId="77777777" w:rsidR="00C65480" w:rsidRPr="00C3728D" w:rsidRDefault="00C65480" w:rsidP="005725E8">
            <w:pPr>
              <w:spacing w:after="240" w:line="280" w:lineRule="exact"/>
              <w:rPr>
                <w:rFonts w:ascii="Calibri" w:hAnsi="Calibri"/>
                <w:b/>
                <w:bCs/>
                <w:sz w:val="20"/>
                <w:lang w:val="en-GB" w:eastAsia="en-US"/>
              </w:rPr>
            </w:pPr>
          </w:p>
        </w:tc>
      </w:tr>
      <w:tr w:rsidR="00C65480" w:rsidRPr="00EA2147" w14:paraId="0C376B1C" w14:textId="77777777" w:rsidTr="005725E8">
        <w:trPr>
          <w:trHeight w:val="423"/>
        </w:trPr>
        <w:tc>
          <w:tcPr>
            <w:tcW w:w="3397" w:type="dxa"/>
            <w:shd w:val="clear" w:color="auto" w:fill="FFFFFF" w:themeFill="background1"/>
          </w:tcPr>
          <w:p w14:paraId="0C1CD5C7" w14:textId="77777777" w:rsidR="00C65480" w:rsidRPr="00C3728D" w:rsidRDefault="00C65480" w:rsidP="005725E8">
            <w:pPr>
              <w:spacing w:after="120" w:line="276" w:lineRule="auto"/>
              <w:jc w:val="center"/>
              <w:rPr>
                <w:rFonts w:ascii="Calibri" w:hAnsi="Calibri"/>
                <w:b/>
                <w:bCs/>
                <w:color w:val="333399"/>
                <w:sz w:val="20"/>
                <w:lang w:val="en-GB" w:eastAsia="en-US"/>
              </w:rPr>
            </w:pPr>
            <w:r w:rsidRPr="00C3728D">
              <w:rPr>
                <w:rFonts w:ascii="Calibri" w:hAnsi="Calibri"/>
                <w:b/>
                <w:bCs/>
                <w:color w:val="333399"/>
                <w:sz w:val="20"/>
                <w:lang w:val="en-GB" w:eastAsia="en-US"/>
              </w:rPr>
              <w:t>Signing Location</w:t>
            </w:r>
          </w:p>
        </w:tc>
        <w:tc>
          <w:tcPr>
            <w:tcW w:w="5670" w:type="dxa"/>
          </w:tcPr>
          <w:p w14:paraId="4941D8AF" w14:textId="77777777" w:rsidR="00C65480" w:rsidRDefault="00C65480" w:rsidP="005725E8">
            <w:pPr>
              <w:spacing w:after="120" w:line="276" w:lineRule="auto"/>
              <w:jc w:val="center"/>
              <w:rPr>
                <w:rFonts w:ascii="Calibri" w:hAnsi="Calibri"/>
                <w:b/>
                <w:bCs/>
                <w:sz w:val="20"/>
                <w:lang w:val="en-GB" w:eastAsia="en-US"/>
              </w:rPr>
            </w:pPr>
          </w:p>
          <w:p w14:paraId="7E227D8C" w14:textId="77777777" w:rsidR="00C65480" w:rsidRPr="00C3728D" w:rsidRDefault="00C65480" w:rsidP="005725E8">
            <w:pPr>
              <w:spacing w:after="120" w:line="276" w:lineRule="auto"/>
              <w:jc w:val="center"/>
              <w:rPr>
                <w:rFonts w:ascii="Calibri" w:hAnsi="Calibri"/>
                <w:b/>
                <w:bCs/>
                <w:sz w:val="20"/>
                <w:lang w:val="en-GB" w:eastAsia="en-US"/>
              </w:rPr>
            </w:pPr>
          </w:p>
        </w:tc>
      </w:tr>
      <w:tr w:rsidR="00C65480" w:rsidRPr="00EA2147" w14:paraId="5F2AD4A6" w14:textId="77777777" w:rsidTr="005725E8">
        <w:tc>
          <w:tcPr>
            <w:tcW w:w="3397" w:type="dxa"/>
            <w:shd w:val="clear" w:color="auto" w:fill="FFFFFF" w:themeFill="background1"/>
          </w:tcPr>
          <w:p w14:paraId="4514BF67" w14:textId="77777777" w:rsidR="00C65480" w:rsidRPr="00C3728D" w:rsidRDefault="00C65480" w:rsidP="005725E8">
            <w:pPr>
              <w:spacing w:after="120" w:line="276" w:lineRule="auto"/>
              <w:jc w:val="center"/>
              <w:rPr>
                <w:rFonts w:ascii="Calibri" w:hAnsi="Calibri"/>
                <w:b/>
                <w:bCs/>
                <w:color w:val="333399"/>
                <w:sz w:val="20"/>
                <w:lang w:val="en-GB" w:eastAsia="en-US"/>
              </w:rPr>
            </w:pPr>
            <w:r w:rsidRPr="00C3728D">
              <w:rPr>
                <w:rFonts w:ascii="Calibri" w:hAnsi="Calibri"/>
                <w:b/>
                <w:bCs/>
                <w:color w:val="333399"/>
                <w:sz w:val="20"/>
                <w:lang w:val="en-GB" w:eastAsia="en-US"/>
              </w:rPr>
              <w:t>Date</w:t>
            </w:r>
          </w:p>
        </w:tc>
        <w:tc>
          <w:tcPr>
            <w:tcW w:w="5670" w:type="dxa"/>
          </w:tcPr>
          <w:p w14:paraId="47FFAF07" w14:textId="77777777" w:rsidR="00C65480" w:rsidRDefault="00C65480" w:rsidP="005725E8">
            <w:pPr>
              <w:spacing w:after="120" w:line="276" w:lineRule="auto"/>
              <w:jc w:val="center"/>
              <w:rPr>
                <w:rFonts w:ascii="Calibri" w:hAnsi="Calibri"/>
                <w:b/>
                <w:bCs/>
                <w:sz w:val="20"/>
                <w:lang w:val="en-GB" w:eastAsia="en-US"/>
              </w:rPr>
            </w:pPr>
          </w:p>
          <w:p w14:paraId="36EA8CDD" w14:textId="77777777" w:rsidR="00C65480" w:rsidRPr="00C3728D" w:rsidRDefault="00C65480" w:rsidP="005725E8">
            <w:pPr>
              <w:spacing w:after="120" w:line="276" w:lineRule="auto"/>
              <w:jc w:val="center"/>
              <w:rPr>
                <w:rFonts w:ascii="Calibri" w:hAnsi="Calibri"/>
                <w:b/>
                <w:bCs/>
                <w:sz w:val="20"/>
                <w:lang w:val="en-GB" w:eastAsia="en-US"/>
              </w:rPr>
            </w:pPr>
          </w:p>
        </w:tc>
      </w:tr>
      <w:tr w:rsidR="00C65480" w:rsidRPr="00EA2147" w14:paraId="500A4068" w14:textId="77777777" w:rsidTr="005725E8">
        <w:tc>
          <w:tcPr>
            <w:tcW w:w="3397" w:type="dxa"/>
            <w:shd w:val="clear" w:color="auto" w:fill="FFFFFF" w:themeFill="background1"/>
          </w:tcPr>
          <w:p w14:paraId="092CC065" w14:textId="77777777" w:rsidR="00C65480" w:rsidRPr="00C3728D" w:rsidRDefault="00C65480" w:rsidP="005725E8">
            <w:pPr>
              <w:spacing w:after="120" w:line="276" w:lineRule="auto"/>
              <w:jc w:val="center"/>
              <w:rPr>
                <w:rFonts w:ascii="Calibri" w:hAnsi="Calibri"/>
                <w:b/>
                <w:bCs/>
                <w:color w:val="333399"/>
                <w:sz w:val="20"/>
                <w:lang w:val="en-GB" w:eastAsia="en-US"/>
              </w:rPr>
            </w:pPr>
            <w:r w:rsidRPr="00C3728D">
              <w:rPr>
                <w:rFonts w:ascii="Calibri" w:hAnsi="Calibri"/>
                <w:b/>
                <w:bCs/>
                <w:color w:val="333399"/>
                <w:sz w:val="20"/>
                <w:lang w:val="en-GB" w:eastAsia="en-US"/>
              </w:rPr>
              <w:t>Signature &amp; Stamp</w:t>
            </w:r>
            <w:r>
              <w:rPr>
                <w:rFonts w:ascii="Calibri" w:hAnsi="Calibri"/>
                <w:b/>
                <w:bCs/>
                <w:color w:val="333399"/>
                <w:sz w:val="20"/>
                <w:lang w:val="en-GB" w:eastAsia="en-US"/>
              </w:rPr>
              <w:t xml:space="preserve"> of</w:t>
            </w:r>
            <w:r w:rsidRPr="00C3728D">
              <w:rPr>
                <w:rFonts w:ascii="Calibri" w:hAnsi="Calibri"/>
                <w:b/>
                <w:bCs/>
                <w:color w:val="333399"/>
                <w:sz w:val="20"/>
                <w:lang w:val="en-GB" w:eastAsia="en-US"/>
              </w:rPr>
              <w:t xml:space="preserve"> Practising Solicitor/Commissioner for Oaths</w:t>
            </w:r>
          </w:p>
        </w:tc>
        <w:tc>
          <w:tcPr>
            <w:tcW w:w="5670" w:type="dxa"/>
          </w:tcPr>
          <w:p w14:paraId="14DD9F3D" w14:textId="77777777" w:rsidR="00C65480" w:rsidRDefault="00C65480" w:rsidP="005725E8">
            <w:pPr>
              <w:spacing w:after="120" w:line="276" w:lineRule="auto"/>
              <w:jc w:val="center"/>
              <w:rPr>
                <w:rFonts w:ascii="Calibri" w:hAnsi="Calibri"/>
                <w:b/>
                <w:bCs/>
                <w:sz w:val="20"/>
                <w:lang w:val="en-GB" w:eastAsia="en-US"/>
              </w:rPr>
            </w:pPr>
          </w:p>
          <w:p w14:paraId="153291A6" w14:textId="77777777" w:rsidR="00C65480" w:rsidRPr="00C3728D" w:rsidRDefault="00C65480" w:rsidP="005725E8">
            <w:pPr>
              <w:spacing w:after="120" w:line="276" w:lineRule="auto"/>
              <w:jc w:val="center"/>
              <w:rPr>
                <w:rFonts w:ascii="Calibri" w:hAnsi="Calibri"/>
                <w:b/>
                <w:bCs/>
                <w:sz w:val="20"/>
                <w:lang w:val="en-GB" w:eastAsia="en-US"/>
              </w:rPr>
            </w:pPr>
          </w:p>
        </w:tc>
      </w:tr>
    </w:tbl>
    <w:p w14:paraId="68DF5F2E" w14:textId="77777777" w:rsidR="00E52F5D" w:rsidRDefault="00E52F5D" w:rsidP="00E52F5D">
      <w:pPr>
        <w:pStyle w:val="Body"/>
        <w:rPr>
          <w:rFonts w:asciiTheme="minorHAnsi" w:hAnsiTheme="minorHAnsi" w:cstheme="minorHAnsi"/>
          <w:b/>
          <w:bCs/>
          <w:lang w:val="en-US"/>
        </w:rPr>
      </w:pPr>
    </w:p>
    <w:p w14:paraId="5C53654A" w14:textId="77777777" w:rsidR="00E52F5D" w:rsidRDefault="00E52F5D" w:rsidP="00E52F5D">
      <w:pPr>
        <w:pStyle w:val="Body"/>
        <w:rPr>
          <w:rFonts w:asciiTheme="minorHAnsi" w:hAnsiTheme="minorHAnsi" w:cstheme="minorHAnsi"/>
          <w:b/>
          <w:bCs/>
          <w:lang w:val="en-US"/>
        </w:rPr>
      </w:pPr>
    </w:p>
    <w:p w14:paraId="0661B236" w14:textId="77777777" w:rsidR="00E52F5D" w:rsidRDefault="00E52F5D" w:rsidP="00E52F5D">
      <w:pPr>
        <w:pStyle w:val="Body"/>
        <w:rPr>
          <w:rFonts w:asciiTheme="minorHAnsi" w:hAnsiTheme="minorHAnsi" w:cstheme="minorHAnsi"/>
          <w:b/>
          <w:bCs/>
          <w:lang w:val="en-US"/>
        </w:rPr>
      </w:pPr>
    </w:p>
    <w:p w14:paraId="7A304F7C" w14:textId="068A03E0" w:rsidR="00A635C0" w:rsidRDefault="00A635C0" w:rsidP="00A635C0">
      <w:pPr>
        <w:pStyle w:val="Heading1"/>
      </w:pPr>
      <w:bookmarkStart w:id="33" w:name="_Toc232672868"/>
      <w:bookmarkStart w:id="34" w:name="_Toc164170876"/>
      <w:bookmarkStart w:id="35" w:name="_Toc165025159"/>
      <w:r>
        <w:lastRenderedPageBreak/>
        <w:t>Signature Page</w:t>
      </w:r>
      <w:bookmarkEnd w:id="33"/>
    </w:p>
    <w:p w14:paraId="09C04B3D" w14:textId="63D84086" w:rsidR="00E52F5D" w:rsidRPr="00B21999" w:rsidRDefault="00E52F5D" w:rsidP="00A635C0">
      <w:r w:rsidRPr="00B21999">
        <w:t>This form MUST be completed and signed by an authorised officer of the tenderer’s organisation.</w:t>
      </w:r>
      <w:bookmarkEnd w:id="34"/>
      <w:bookmarkEnd w:id="35"/>
      <w:r w:rsidRPr="00B21999">
        <w:t xml:space="preserve">  </w:t>
      </w:r>
    </w:p>
    <w:p w14:paraId="31132792" w14:textId="77777777" w:rsidR="00E52F5D" w:rsidRPr="00B21999" w:rsidRDefault="00E52F5D" w:rsidP="00E52F5D">
      <w:pPr>
        <w:pStyle w:val="Body"/>
        <w:rPr>
          <w:rFonts w:asciiTheme="minorHAnsi" w:hAnsiTheme="minorHAnsi" w:cstheme="minorHAnsi"/>
          <w:b/>
          <w:bCs/>
          <w:color w:val="2E74B5" w:themeColor="accent1" w:themeShade="BF"/>
          <w:sz w:val="28"/>
          <w:szCs w:val="28"/>
        </w:rPr>
      </w:pPr>
    </w:p>
    <w:p w14:paraId="46E1DFA9" w14:textId="77777777" w:rsidR="00E52F5D" w:rsidRPr="00975D70" w:rsidRDefault="00E52F5D" w:rsidP="00E80087">
      <w:pPr>
        <w:pStyle w:val="Body"/>
        <w:numPr>
          <w:ilvl w:val="0"/>
          <w:numId w:val="8"/>
        </w:numPr>
        <w:pBdr>
          <w:top w:val="nil"/>
          <w:left w:val="nil"/>
          <w:bottom w:val="nil"/>
          <w:right w:val="nil"/>
          <w:between w:val="nil"/>
          <w:bar w:val="nil"/>
        </w:pBdr>
        <w:adjustRightInd/>
        <w:spacing w:after="200"/>
        <w:rPr>
          <w:rFonts w:asciiTheme="minorHAnsi" w:hAnsiTheme="minorHAnsi" w:cstheme="minorHAnsi"/>
          <w:lang w:val="en-US"/>
        </w:rPr>
      </w:pPr>
      <w:r w:rsidRPr="00975D70">
        <w:rPr>
          <w:rFonts w:asciiTheme="minorHAnsi" w:hAnsiTheme="minorHAnsi" w:cstheme="minorHAnsi"/>
          <w:lang w:val="en-US"/>
        </w:rPr>
        <w:t xml:space="preserve">This offer will remain open for acceptance by you for a period of 12 months from the date of the deadline for submission of tenders. </w:t>
      </w:r>
    </w:p>
    <w:p w14:paraId="624E2524" w14:textId="77777777" w:rsidR="00E52F5D" w:rsidRPr="00975D70" w:rsidRDefault="00E52F5D" w:rsidP="00E80087">
      <w:pPr>
        <w:pStyle w:val="Body"/>
        <w:numPr>
          <w:ilvl w:val="0"/>
          <w:numId w:val="8"/>
        </w:numPr>
        <w:pBdr>
          <w:top w:val="nil"/>
          <w:left w:val="nil"/>
          <w:bottom w:val="nil"/>
          <w:right w:val="nil"/>
          <w:between w:val="nil"/>
          <w:bar w:val="nil"/>
        </w:pBdr>
        <w:adjustRightInd/>
        <w:spacing w:after="200"/>
        <w:rPr>
          <w:rFonts w:asciiTheme="minorHAnsi" w:hAnsiTheme="minorHAnsi" w:cstheme="minorHAnsi"/>
          <w:lang w:val="en-US"/>
        </w:rPr>
      </w:pPr>
      <w:r w:rsidRPr="00975D70">
        <w:rPr>
          <w:rFonts w:asciiTheme="minorHAnsi" w:hAnsiTheme="minorHAnsi" w:cstheme="minorHAnsi"/>
          <w:lang w:val="en-US"/>
        </w:rPr>
        <w:t>We acknowledge that you are not obliged to accept the lowest or any offer.</w:t>
      </w:r>
    </w:p>
    <w:p w14:paraId="6AF3D29B" w14:textId="77777777" w:rsidR="00E52F5D" w:rsidRPr="00975D70" w:rsidRDefault="00E52F5D" w:rsidP="00E80087">
      <w:pPr>
        <w:pStyle w:val="Body"/>
        <w:numPr>
          <w:ilvl w:val="0"/>
          <w:numId w:val="8"/>
        </w:numPr>
        <w:pBdr>
          <w:top w:val="nil"/>
          <w:left w:val="nil"/>
          <w:bottom w:val="nil"/>
          <w:right w:val="nil"/>
          <w:between w:val="nil"/>
          <w:bar w:val="nil"/>
        </w:pBdr>
        <w:adjustRightInd/>
        <w:spacing w:after="200"/>
        <w:rPr>
          <w:rFonts w:asciiTheme="minorHAnsi" w:hAnsiTheme="minorHAnsi" w:cstheme="minorHAnsi"/>
          <w:lang w:val="en-US"/>
        </w:rPr>
      </w:pPr>
      <w:r w:rsidRPr="00975D70">
        <w:rPr>
          <w:rFonts w:asciiTheme="minorHAnsi" w:hAnsiTheme="minorHAnsi" w:cstheme="minorHAnsi"/>
          <w:lang w:val="en-US"/>
        </w:rPr>
        <w:t xml:space="preserve">I/We undertake to deliver the service in accordance with the terms and conditions of the tender specification.   </w:t>
      </w:r>
    </w:p>
    <w:p w14:paraId="26E3802B" w14:textId="77777777" w:rsidR="00E52F5D" w:rsidRPr="00975D70" w:rsidRDefault="00E52F5D" w:rsidP="00E80087">
      <w:pPr>
        <w:pStyle w:val="Body"/>
        <w:numPr>
          <w:ilvl w:val="0"/>
          <w:numId w:val="8"/>
        </w:numPr>
        <w:pBdr>
          <w:top w:val="nil"/>
          <w:left w:val="nil"/>
          <w:bottom w:val="nil"/>
          <w:right w:val="nil"/>
          <w:between w:val="nil"/>
          <w:bar w:val="nil"/>
        </w:pBdr>
        <w:adjustRightInd/>
        <w:spacing w:after="200"/>
        <w:rPr>
          <w:rFonts w:asciiTheme="minorHAnsi" w:hAnsiTheme="minorHAnsi" w:cstheme="minorHAnsi"/>
        </w:rPr>
      </w:pPr>
      <w:r w:rsidRPr="00975D70">
        <w:rPr>
          <w:rFonts w:asciiTheme="minorHAnsi" w:hAnsiTheme="minorHAnsi" w:cstheme="minorHAnsi"/>
          <w:lang w:val="en-US"/>
        </w:rPr>
        <w:t xml:space="preserve">I/We undertake to maintain full confidentiality </w:t>
      </w:r>
      <w:proofErr w:type="gramStart"/>
      <w:r w:rsidRPr="00975D70">
        <w:rPr>
          <w:rFonts w:asciiTheme="minorHAnsi" w:hAnsiTheme="minorHAnsi" w:cstheme="minorHAnsi"/>
          <w:lang w:val="en-US"/>
        </w:rPr>
        <w:t>with regard to</w:t>
      </w:r>
      <w:proofErr w:type="gramEnd"/>
      <w:r w:rsidRPr="00975D70">
        <w:rPr>
          <w:rFonts w:asciiTheme="minorHAnsi" w:hAnsiTheme="minorHAnsi" w:cstheme="minorHAnsi"/>
          <w:lang w:val="en-US"/>
        </w:rPr>
        <w:t xml:space="preserve"> all aspects of this tender process.   </w:t>
      </w:r>
    </w:p>
    <w:p w14:paraId="00B8AED7" w14:textId="77777777" w:rsidR="00E52F5D" w:rsidRPr="00975D70" w:rsidRDefault="00E52F5D" w:rsidP="00E52F5D">
      <w:pPr>
        <w:pStyle w:val="Body"/>
        <w:ind w:left="964"/>
        <w:rPr>
          <w:rFonts w:asciiTheme="minorHAnsi" w:hAnsiTheme="minorHAnsi" w:cstheme="minorHAnsi"/>
        </w:rPr>
      </w:pPr>
    </w:p>
    <w:tbl>
      <w:tblPr>
        <w:tblW w:w="90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0"/>
        <w:gridCol w:w="3002"/>
        <w:gridCol w:w="1701"/>
        <w:gridCol w:w="2227"/>
      </w:tblGrid>
      <w:tr w:rsidR="00E52F5D" w:rsidRPr="00975D70" w14:paraId="5D8C6C42" w14:textId="77777777" w:rsidTr="00BB2C97">
        <w:trPr>
          <w:trHeight w:val="1034"/>
        </w:trPr>
        <w:tc>
          <w:tcPr>
            <w:tcW w:w="2120" w:type="dxa"/>
            <w:tcBorders>
              <w:top w:val="single" w:sz="12" w:space="0" w:color="000000"/>
              <w:left w:val="single" w:sz="12" w:space="0" w:color="000000"/>
              <w:bottom w:val="single" w:sz="8" w:space="0" w:color="000000"/>
              <w:right w:val="single" w:sz="12" w:space="0" w:color="000000"/>
            </w:tcBorders>
            <w:shd w:val="clear" w:color="auto" w:fill="2E74B5" w:themeFill="accent1" w:themeFillShade="BF"/>
            <w:tcMar>
              <w:top w:w="80" w:type="dxa"/>
              <w:left w:w="80" w:type="dxa"/>
              <w:bottom w:w="80" w:type="dxa"/>
              <w:right w:w="80" w:type="dxa"/>
            </w:tcMar>
            <w:vAlign w:val="center"/>
          </w:tcPr>
          <w:p w14:paraId="481830F1" w14:textId="77777777" w:rsidR="00E52F5D" w:rsidRPr="00B21999" w:rsidRDefault="00E52F5D" w:rsidP="00BB2C97">
            <w:pPr>
              <w:pStyle w:val="Body"/>
              <w:rPr>
                <w:rFonts w:asciiTheme="minorHAnsi" w:hAnsiTheme="minorHAnsi" w:cstheme="minorHAnsi"/>
                <w:b/>
                <w:bCs/>
                <w:i/>
                <w:iCs/>
                <w:color w:val="FFFFFF" w:themeColor="background1"/>
                <w:lang w:val="en-US"/>
              </w:rPr>
            </w:pPr>
            <w:r w:rsidRPr="00B21999">
              <w:rPr>
                <w:rFonts w:asciiTheme="minorHAnsi" w:hAnsiTheme="minorHAnsi" w:cstheme="minorHAnsi"/>
                <w:b/>
                <w:bCs/>
                <w:i/>
                <w:iCs/>
                <w:color w:val="FFFFFF" w:themeColor="background1"/>
                <w:lang w:val="en-US"/>
              </w:rPr>
              <w:t>Signed:</w:t>
            </w:r>
          </w:p>
        </w:tc>
        <w:tc>
          <w:tcPr>
            <w:tcW w:w="3002" w:type="dxa"/>
            <w:tcBorders>
              <w:top w:val="single" w:sz="12" w:space="0" w:color="000000"/>
              <w:left w:val="single" w:sz="12" w:space="0" w:color="000000"/>
              <w:bottom w:val="single" w:sz="8" w:space="0" w:color="000000"/>
              <w:right w:val="single" w:sz="12" w:space="0" w:color="000000"/>
            </w:tcBorders>
            <w:tcMar>
              <w:top w:w="80" w:type="dxa"/>
              <w:left w:w="80" w:type="dxa"/>
              <w:bottom w:w="80" w:type="dxa"/>
              <w:right w:w="80" w:type="dxa"/>
            </w:tcMar>
            <w:vAlign w:val="center"/>
          </w:tcPr>
          <w:p w14:paraId="631A684A" w14:textId="77777777" w:rsidR="00E52F5D" w:rsidRPr="00975D70" w:rsidRDefault="00E52F5D" w:rsidP="00BB2C97">
            <w:pPr>
              <w:pStyle w:val="Body"/>
              <w:rPr>
                <w:rFonts w:asciiTheme="minorHAnsi" w:hAnsiTheme="minorHAnsi" w:cstheme="minorHAnsi"/>
              </w:rPr>
            </w:pPr>
            <w:r w:rsidRPr="00975D70">
              <w:rPr>
                <w:rFonts w:asciiTheme="minorHAnsi" w:hAnsiTheme="minorHAnsi" w:cstheme="minorHAnsi"/>
                <w:b/>
                <w:bCs/>
                <w:lang w:val="en-US"/>
              </w:rPr>
              <w:t> </w:t>
            </w:r>
          </w:p>
        </w:tc>
        <w:tc>
          <w:tcPr>
            <w:tcW w:w="1701" w:type="dxa"/>
            <w:tcBorders>
              <w:top w:val="single" w:sz="12" w:space="0" w:color="000000"/>
              <w:left w:val="single" w:sz="12" w:space="0" w:color="000000"/>
              <w:bottom w:val="single" w:sz="8" w:space="0" w:color="000000"/>
              <w:right w:val="single" w:sz="12" w:space="0" w:color="000000"/>
            </w:tcBorders>
            <w:shd w:val="clear" w:color="auto" w:fill="2E74B5" w:themeFill="accent1" w:themeFillShade="BF"/>
            <w:tcMar>
              <w:top w:w="80" w:type="dxa"/>
              <w:left w:w="80" w:type="dxa"/>
              <w:bottom w:w="80" w:type="dxa"/>
              <w:right w:w="80" w:type="dxa"/>
            </w:tcMar>
            <w:vAlign w:val="center"/>
          </w:tcPr>
          <w:p w14:paraId="071FC2EA" w14:textId="77777777" w:rsidR="00E52F5D" w:rsidRPr="00B21999" w:rsidRDefault="00E52F5D" w:rsidP="00BB2C97">
            <w:pPr>
              <w:pStyle w:val="Body"/>
              <w:rPr>
                <w:rFonts w:asciiTheme="minorHAnsi" w:hAnsiTheme="minorHAnsi" w:cstheme="minorHAnsi"/>
                <w:color w:val="FFFFFF" w:themeColor="background1"/>
              </w:rPr>
            </w:pPr>
            <w:r w:rsidRPr="00B21999">
              <w:rPr>
                <w:rFonts w:asciiTheme="minorHAnsi" w:hAnsiTheme="minorHAnsi" w:cstheme="minorHAnsi"/>
                <w:b/>
                <w:bCs/>
                <w:i/>
                <w:iCs/>
                <w:color w:val="FFFFFF" w:themeColor="background1"/>
                <w:lang w:val="en-US"/>
              </w:rPr>
              <w:t>Position:</w:t>
            </w:r>
          </w:p>
        </w:tc>
        <w:tc>
          <w:tcPr>
            <w:tcW w:w="2227" w:type="dxa"/>
            <w:tcBorders>
              <w:top w:val="single" w:sz="12" w:space="0" w:color="000000"/>
              <w:left w:val="single" w:sz="12" w:space="0" w:color="000000"/>
              <w:bottom w:val="single" w:sz="8" w:space="0" w:color="000000"/>
              <w:right w:val="single" w:sz="12" w:space="0" w:color="000000"/>
            </w:tcBorders>
            <w:tcMar>
              <w:top w:w="80" w:type="dxa"/>
              <w:left w:w="80" w:type="dxa"/>
              <w:bottom w:w="80" w:type="dxa"/>
              <w:right w:w="80" w:type="dxa"/>
            </w:tcMar>
            <w:vAlign w:val="center"/>
          </w:tcPr>
          <w:p w14:paraId="6885514A" w14:textId="77777777" w:rsidR="00E52F5D" w:rsidRPr="00975D70" w:rsidRDefault="00E52F5D" w:rsidP="00BB2C97">
            <w:pPr>
              <w:pStyle w:val="Body"/>
              <w:rPr>
                <w:rFonts w:asciiTheme="minorHAnsi" w:hAnsiTheme="minorHAnsi" w:cstheme="minorHAnsi"/>
              </w:rPr>
            </w:pPr>
            <w:r w:rsidRPr="00975D70">
              <w:rPr>
                <w:rFonts w:asciiTheme="minorHAnsi" w:hAnsiTheme="minorHAnsi" w:cstheme="minorHAnsi"/>
                <w:lang w:val="en-US"/>
              </w:rPr>
              <w:t> </w:t>
            </w:r>
          </w:p>
        </w:tc>
      </w:tr>
      <w:tr w:rsidR="00E52F5D" w:rsidRPr="00975D70" w14:paraId="05A5B305" w14:textId="77777777" w:rsidTr="00BB2C97">
        <w:trPr>
          <w:trHeight w:val="974"/>
        </w:trPr>
        <w:tc>
          <w:tcPr>
            <w:tcW w:w="2120" w:type="dxa"/>
            <w:tcBorders>
              <w:top w:val="single" w:sz="8" w:space="0" w:color="000000"/>
              <w:left w:val="single" w:sz="12" w:space="0" w:color="000000"/>
              <w:bottom w:val="single" w:sz="8" w:space="0" w:color="000000"/>
              <w:right w:val="single" w:sz="12" w:space="0" w:color="000000"/>
            </w:tcBorders>
            <w:shd w:val="clear" w:color="auto" w:fill="2E74B5" w:themeFill="accent1" w:themeFillShade="BF"/>
            <w:tcMar>
              <w:top w:w="80" w:type="dxa"/>
              <w:left w:w="80" w:type="dxa"/>
              <w:bottom w:w="80" w:type="dxa"/>
              <w:right w:w="80" w:type="dxa"/>
            </w:tcMar>
            <w:vAlign w:val="center"/>
          </w:tcPr>
          <w:p w14:paraId="6F21FAC9" w14:textId="77777777" w:rsidR="00E52F5D" w:rsidRPr="00B21999" w:rsidRDefault="00E52F5D" w:rsidP="00BB2C97">
            <w:pPr>
              <w:pStyle w:val="Body"/>
              <w:rPr>
                <w:rFonts w:asciiTheme="minorHAnsi" w:hAnsiTheme="minorHAnsi" w:cstheme="minorHAnsi"/>
                <w:color w:val="FFFFFF" w:themeColor="background1"/>
              </w:rPr>
            </w:pPr>
            <w:r w:rsidRPr="00B21999">
              <w:rPr>
                <w:rFonts w:asciiTheme="minorHAnsi" w:hAnsiTheme="minorHAnsi" w:cstheme="minorHAnsi"/>
                <w:b/>
                <w:bCs/>
                <w:i/>
                <w:iCs/>
                <w:color w:val="FFFFFF" w:themeColor="background1"/>
                <w:lang w:val="en-US"/>
              </w:rPr>
              <w:t>Print Name:</w:t>
            </w:r>
          </w:p>
        </w:tc>
        <w:tc>
          <w:tcPr>
            <w:tcW w:w="3002" w:type="dxa"/>
            <w:tcBorders>
              <w:top w:val="single" w:sz="8" w:space="0" w:color="000000"/>
              <w:left w:val="single" w:sz="12" w:space="0" w:color="000000"/>
              <w:bottom w:val="single" w:sz="8" w:space="0" w:color="000000"/>
              <w:right w:val="single" w:sz="12" w:space="0" w:color="000000"/>
            </w:tcBorders>
            <w:tcMar>
              <w:top w:w="80" w:type="dxa"/>
              <w:left w:w="80" w:type="dxa"/>
              <w:bottom w:w="80" w:type="dxa"/>
              <w:right w:w="80" w:type="dxa"/>
            </w:tcMar>
            <w:vAlign w:val="center"/>
          </w:tcPr>
          <w:p w14:paraId="059EF6EC" w14:textId="77777777" w:rsidR="00E52F5D" w:rsidRPr="00975D70" w:rsidRDefault="00E52F5D" w:rsidP="00BB2C97">
            <w:pPr>
              <w:pStyle w:val="Body"/>
              <w:rPr>
                <w:rFonts w:asciiTheme="minorHAnsi" w:hAnsiTheme="minorHAnsi" w:cstheme="minorHAnsi"/>
              </w:rPr>
            </w:pPr>
            <w:r w:rsidRPr="00975D70">
              <w:rPr>
                <w:rFonts w:asciiTheme="minorHAnsi" w:hAnsiTheme="minorHAnsi" w:cstheme="minorHAnsi"/>
                <w:b/>
                <w:bCs/>
                <w:lang w:val="en-US"/>
              </w:rPr>
              <w:t> </w:t>
            </w:r>
          </w:p>
        </w:tc>
        <w:tc>
          <w:tcPr>
            <w:tcW w:w="1701" w:type="dxa"/>
            <w:tcBorders>
              <w:top w:val="single" w:sz="8" w:space="0" w:color="000000"/>
              <w:left w:val="single" w:sz="12" w:space="0" w:color="000000"/>
              <w:bottom w:val="single" w:sz="8" w:space="0" w:color="000000"/>
              <w:right w:val="single" w:sz="12" w:space="0" w:color="000000"/>
            </w:tcBorders>
            <w:shd w:val="clear" w:color="auto" w:fill="2E74B5" w:themeFill="accent1" w:themeFillShade="BF"/>
            <w:tcMar>
              <w:top w:w="80" w:type="dxa"/>
              <w:left w:w="80" w:type="dxa"/>
              <w:bottom w:w="80" w:type="dxa"/>
              <w:right w:w="80" w:type="dxa"/>
            </w:tcMar>
            <w:vAlign w:val="center"/>
          </w:tcPr>
          <w:p w14:paraId="3E735FA0" w14:textId="77777777" w:rsidR="00E52F5D" w:rsidRPr="00B21999" w:rsidRDefault="00E52F5D" w:rsidP="00BB2C97">
            <w:pPr>
              <w:pStyle w:val="Body"/>
              <w:rPr>
                <w:rFonts w:asciiTheme="minorHAnsi" w:hAnsiTheme="minorHAnsi" w:cstheme="minorHAnsi"/>
                <w:color w:val="FFFFFF" w:themeColor="background1"/>
              </w:rPr>
            </w:pPr>
            <w:r w:rsidRPr="00B21999">
              <w:rPr>
                <w:rFonts w:asciiTheme="minorHAnsi" w:hAnsiTheme="minorHAnsi" w:cstheme="minorHAnsi"/>
                <w:b/>
                <w:bCs/>
                <w:i/>
                <w:iCs/>
                <w:color w:val="FFFFFF" w:themeColor="background1"/>
                <w:lang w:val="en-US"/>
              </w:rPr>
              <w:t xml:space="preserve">Phone No: </w:t>
            </w:r>
          </w:p>
        </w:tc>
        <w:tc>
          <w:tcPr>
            <w:tcW w:w="2227" w:type="dxa"/>
            <w:tcBorders>
              <w:top w:val="single" w:sz="8" w:space="0" w:color="000000"/>
              <w:left w:val="single" w:sz="12" w:space="0" w:color="000000"/>
              <w:bottom w:val="single" w:sz="8" w:space="0" w:color="000000"/>
              <w:right w:val="single" w:sz="12" w:space="0" w:color="000000"/>
            </w:tcBorders>
            <w:tcMar>
              <w:top w:w="80" w:type="dxa"/>
              <w:left w:w="80" w:type="dxa"/>
              <w:bottom w:w="80" w:type="dxa"/>
              <w:right w:w="80" w:type="dxa"/>
            </w:tcMar>
            <w:vAlign w:val="center"/>
          </w:tcPr>
          <w:p w14:paraId="6B285730" w14:textId="77777777" w:rsidR="00E52F5D" w:rsidRPr="00975D70" w:rsidRDefault="00E52F5D" w:rsidP="00BB2C97">
            <w:pPr>
              <w:pStyle w:val="Body"/>
              <w:rPr>
                <w:rFonts w:asciiTheme="minorHAnsi" w:hAnsiTheme="minorHAnsi" w:cstheme="minorHAnsi"/>
              </w:rPr>
            </w:pPr>
            <w:r w:rsidRPr="00975D70">
              <w:rPr>
                <w:rFonts w:asciiTheme="minorHAnsi" w:hAnsiTheme="minorHAnsi" w:cstheme="minorHAnsi"/>
                <w:lang w:val="en-US"/>
              </w:rPr>
              <w:t> </w:t>
            </w:r>
          </w:p>
        </w:tc>
      </w:tr>
      <w:tr w:rsidR="00E52F5D" w:rsidRPr="00975D70" w14:paraId="639E4E32" w14:textId="77777777" w:rsidTr="00BB2C97">
        <w:trPr>
          <w:trHeight w:val="974"/>
        </w:trPr>
        <w:tc>
          <w:tcPr>
            <w:tcW w:w="2120" w:type="dxa"/>
            <w:tcBorders>
              <w:top w:val="single" w:sz="8" w:space="0" w:color="000000"/>
              <w:left w:val="single" w:sz="12" w:space="0" w:color="000000"/>
              <w:bottom w:val="single" w:sz="8" w:space="0" w:color="000000"/>
              <w:right w:val="single" w:sz="12" w:space="0" w:color="000000"/>
            </w:tcBorders>
            <w:shd w:val="clear" w:color="auto" w:fill="2E74B5" w:themeFill="accent1" w:themeFillShade="BF"/>
            <w:tcMar>
              <w:top w:w="80" w:type="dxa"/>
              <w:left w:w="80" w:type="dxa"/>
              <w:bottom w:w="80" w:type="dxa"/>
              <w:right w:w="80" w:type="dxa"/>
            </w:tcMar>
            <w:vAlign w:val="center"/>
          </w:tcPr>
          <w:p w14:paraId="40D16D8E" w14:textId="77777777" w:rsidR="00E52F5D" w:rsidRPr="00B21999" w:rsidRDefault="00E52F5D" w:rsidP="00BB2C97">
            <w:pPr>
              <w:pStyle w:val="Body"/>
              <w:rPr>
                <w:rFonts w:asciiTheme="minorHAnsi" w:hAnsiTheme="minorHAnsi" w:cstheme="minorHAnsi"/>
                <w:color w:val="FFFFFF" w:themeColor="background1"/>
              </w:rPr>
            </w:pPr>
            <w:r w:rsidRPr="00B21999">
              <w:rPr>
                <w:rFonts w:asciiTheme="minorHAnsi" w:hAnsiTheme="minorHAnsi" w:cstheme="minorHAnsi"/>
                <w:b/>
                <w:bCs/>
                <w:i/>
                <w:iCs/>
                <w:color w:val="FFFFFF" w:themeColor="background1"/>
                <w:lang w:val="en-US"/>
              </w:rPr>
              <w:t xml:space="preserve">Company Name: </w:t>
            </w:r>
          </w:p>
        </w:tc>
        <w:tc>
          <w:tcPr>
            <w:tcW w:w="3002" w:type="dxa"/>
            <w:tcBorders>
              <w:top w:val="single" w:sz="8" w:space="0" w:color="000000"/>
              <w:left w:val="single" w:sz="12" w:space="0" w:color="000000"/>
              <w:bottom w:val="single" w:sz="8" w:space="0" w:color="000000"/>
              <w:right w:val="single" w:sz="12" w:space="0" w:color="000000"/>
            </w:tcBorders>
            <w:tcMar>
              <w:top w:w="80" w:type="dxa"/>
              <w:left w:w="80" w:type="dxa"/>
              <w:bottom w:w="80" w:type="dxa"/>
              <w:right w:w="80" w:type="dxa"/>
            </w:tcMar>
            <w:vAlign w:val="center"/>
          </w:tcPr>
          <w:p w14:paraId="3D64B6E7" w14:textId="77777777" w:rsidR="00E52F5D" w:rsidRPr="00975D70" w:rsidRDefault="00E52F5D" w:rsidP="00BB2C97">
            <w:pPr>
              <w:pStyle w:val="Body"/>
              <w:rPr>
                <w:rFonts w:asciiTheme="minorHAnsi" w:hAnsiTheme="minorHAnsi" w:cstheme="minorHAnsi"/>
              </w:rPr>
            </w:pPr>
            <w:r w:rsidRPr="00975D70">
              <w:rPr>
                <w:rFonts w:asciiTheme="minorHAnsi" w:hAnsiTheme="minorHAnsi" w:cstheme="minorHAnsi"/>
                <w:lang w:val="en-US"/>
              </w:rPr>
              <w:t> </w:t>
            </w:r>
          </w:p>
        </w:tc>
        <w:tc>
          <w:tcPr>
            <w:tcW w:w="1701" w:type="dxa"/>
            <w:tcBorders>
              <w:top w:val="single" w:sz="8" w:space="0" w:color="000000"/>
              <w:left w:val="single" w:sz="12" w:space="0" w:color="000000"/>
              <w:bottom w:val="single" w:sz="8" w:space="0" w:color="000000"/>
              <w:right w:val="single" w:sz="12" w:space="0" w:color="000000"/>
            </w:tcBorders>
            <w:shd w:val="clear" w:color="auto" w:fill="2E74B5" w:themeFill="accent1" w:themeFillShade="BF"/>
            <w:tcMar>
              <w:top w:w="80" w:type="dxa"/>
              <w:left w:w="80" w:type="dxa"/>
              <w:bottom w:w="80" w:type="dxa"/>
              <w:right w:w="80" w:type="dxa"/>
            </w:tcMar>
            <w:vAlign w:val="center"/>
          </w:tcPr>
          <w:p w14:paraId="5BC99F59" w14:textId="77777777" w:rsidR="00E52F5D" w:rsidRPr="00B21999" w:rsidRDefault="00E52F5D" w:rsidP="00BB2C97">
            <w:pPr>
              <w:pStyle w:val="Body"/>
              <w:rPr>
                <w:rFonts w:asciiTheme="minorHAnsi" w:hAnsiTheme="minorHAnsi" w:cstheme="minorHAnsi"/>
                <w:color w:val="FFFFFF" w:themeColor="background1"/>
              </w:rPr>
            </w:pPr>
            <w:r w:rsidRPr="00B21999">
              <w:rPr>
                <w:rFonts w:asciiTheme="minorHAnsi" w:hAnsiTheme="minorHAnsi" w:cstheme="minorHAnsi"/>
                <w:b/>
                <w:bCs/>
                <w:i/>
                <w:iCs/>
                <w:color w:val="FFFFFF" w:themeColor="background1"/>
                <w:lang w:val="en-US"/>
              </w:rPr>
              <w:t>Date:</w:t>
            </w:r>
          </w:p>
        </w:tc>
        <w:tc>
          <w:tcPr>
            <w:tcW w:w="2227" w:type="dxa"/>
            <w:tcBorders>
              <w:top w:val="single" w:sz="8" w:space="0" w:color="000000"/>
              <w:left w:val="single" w:sz="12" w:space="0" w:color="000000"/>
              <w:bottom w:val="single" w:sz="8" w:space="0" w:color="000000"/>
              <w:right w:val="single" w:sz="12" w:space="0" w:color="000000"/>
            </w:tcBorders>
            <w:tcMar>
              <w:top w:w="80" w:type="dxa"/>
              <w:left w:w="80" w:type="dxa"/>
              <w:bottom w:w="80" w:type="dxa"/>
              <w:right w:w="80" w:type="dxa"/>
            </w:tcMar>
            <w:vAlign w:val="center"/>
          </w:tcPr>
          <w:p w14:paraId="60F2F498" w14:textId="77777777" w:rsidR="00E52F5D" w:rsidRPr="00975D70" w:rsidRDefault="00E52F5D" w:rsidP="00BB2C97">
            <w:pPr>
              <w:pStyle w:val="Body"/>
              <w:rPr>
                <w:rFonts w:asciiTheme="minorHAnsi" w:hAnsiTheme="minorHAnsi" w:cstheme="minorHAnsi"/>
              </w:rPr>
            </w:pPr>
            <w:r w:rsidRPr="00975D70">
              <w:rPr>
                <w:rFonts w:asciiTheme="minorHAnsi" w:hAnsiTheme="minorHAnsi" w:cstheme="minorHAnsi"/>
                <w:b/>
                <w:bCs/>
                <w:lang w:val="en-US"/>
              </w:rPr>
              <w:t> </w:t>
            </w:r>
          </w:p>
        </w:tc>
      </w:tr>
      <w:tr w:rsidR="00E52F5D" w:rsidRPr="00975D70" w14:paraId="1FF385A2" w14:textId="77777777" w:rsidTr="00BB2C97">
        <w:trPr>
          <w:trHeight w:val="1014"/>
        </w:trPr>
        <w:tc>
          <w:tcPr>
            <w:tcW w:w="2120" w:type="dxa"/>
            <w:tcBorders>
              <w:top w:val="single" w:sz="8" w:space="0" w:color="000000"/>
              <w:left w:val="single" w:sz="12" w:space="0" w:color="000000"/>
              <w:bottom w:val="single" w:sz="8" w:space="0" w:color="000000"/>
              <w:right w:val="single" w:sz="12" w:space="0" w:color="000000"/>
            </w:tcBorders>
            <w:shd w:val="clear" w:color="auto" w:fill="2E74B5" w:themeFill="accent1" w:themeFillShade="BF"/>
            <w:tcMar>
              <w:top w:w="80" w:type="dxa"/>
              <w:left w:w="80" w:type="dxa"/>
              <w:bottom w:w="80" w:type="dxa"/>
              <w:right w:w="80" w:type="dxa"/>
            </w:tcMar>
            <w:vAlign w:val="center"/>
          </w:tcPr>
          <w:p w14:paraId="4B2AD258" w14:textId="77777777" w:rsidR="00E52F5D" w:rsidRPr="00B21999" w:rsidRDefault="00E52F5D" w:rsidP="00BB2C97">
            <w:pPr>
              <w:pStyle w:val="Body"/>
              <w:rPr>
                <w:rFonts w:asciiTheme="minorHAnsi" w:hAnsiTheme="minorHAnsi" w:cstheme="minorHAnsi"/>
                <w:color w:val="FFFFFF" w:themeColor="background1"/>
              </w:rPr>
            </w:pPr>
            <w:r w:rsidRPr="00B21999">
              <w:rPr>
                <w:rFonts w:asciiTheme="minorHAnsi" w:hAnsiTheme="minorHAnsi" w:cstheme="minorHAnsi"/>
                <w:b/>
                <w:bCs/>
                <w:i/>
                <w:iCs/>
                <w:color w:val="FFFFFF" w:themeColor="background1"/>
                <w:lang w:val="en-US"/>
              </w:rPr>
              <w:t xml:space="preserve">Address: </w:t>
            </w:r>
          </w:p>
        </w:tc>
        <w:tc>
          <w:tcPr>
            <w:tcW w:w="6930" w:type="dxa"/>
            <w:gridSpan w:val="3"/>
            <w:tcBorders>
              <w:top w:val="single" w:sz="8" w:space="0" w:color="000000"/>
              <w:left w:val="single" w:sz="12" w:space="0" w:color="000000"/>
              <w:bottom w:val="single" w:sz="8" w:space="0" w:color="000000"/>
              <w:right w:val="single" w:sz="12" w:space="0" w:color="000000"/>
            </w:tcBorders>
            <w:tcMar>
              <w:top w:w="80" w:type="dxa"/>
              <w:left w:w="80" w:type="dxa"/>
              <w:bottom w:w="80" w:type="dxa"/>
              <w:right w:w="80" w:type="dxa"/>
            </w:tcMar>
            <w:vAlign w:val="center"/>
          </w:tcPr>
          <w:p w14:paraId="44D44F50" w14:textId="77777777" w:rsidR="00E52F5D" w:rsidRPr="00975D70" w:rsidRDefault="00E52F5D" w:rsidP="00BB2C97">
            <w:pPr>
              <w:pStyle w:val="Body"/>
              <w:rPr>
                <w:rFonts w:asciiTheme="minorHAnsi" w:hAnsiTheme="minorHAnsi" w:cstheme="minorHAnsi"/>
              </w:rPr>
            </w:pPr>
            <w:r w:rsidRPr="00975D70">
              <w:rPr>
                <w:rFonts w:asciiTheme="minorHAnsi" w:hAnsiTheme="minorHAnsi" w:cstheme="minorHAnsi"/>
                <w:b/>
                <w:bCs/>
                <w:lang w:val="en-US"/>
              </w:rPr>
              <w:t> </w:t>
            </w:r>
          </w:p>
        </w:tc>
      </w:tr>
      <w:tr w:rsidR="00E52F5D" w:rsidRPr="00975D70" w14:paraId="7B12898D" w14:textId="77777777" w:rsidTr="00BB2C97">
        <w:trPr>
          <w:trHeight w:val="265"/>
        </w:trPr>
        <w:tc>
          <w:tcPr>
            <w:tcW w:w="2120" w:type="dxa"/>
            <w:tcBorders>
              <w:top w:val="single" w:sz="8" w:space="0" w:color="000000"/>
              <w:left w:val="single" w:sz="12" w:space="0" w:color="000000"/>
              <w:bottom w:val="single" w:sz="12" w:space="0" w:color="000000"/>
              <w:right w:val="single" w:sz="12" w:space="0" w:color="000000"/>
            </w:tcBorders>
            <w:shd w:val="clear" w:color="auto" w:fill="2E74B5" w:themeFill="accent1" w:themeFillShade="BF"/>
            <w:tcMar>
              <w:top w:w="80" w:type="dxa"/>
              <w:left w:w="80" w:type="dxa"/>
              <w:bottom w:w="80" w:type="dxa"/>
              <w:right w:w="80" w:type="dxa"/>
            </w:tcMar>
            <w:vAlign w:val="center"/>
          </w:tcPr>
          <w:p w14:paraId="5C5A5BF6" w14:textId="77777777" w:rsidR="00E52F5D" w:rsidRPr="00B21999" w:rsidRDefault="00E52F5D" w:rsidP="00BB2C97">
            <w:pPr>
              <w:pStyle w:val="Body"/>
              <w:rPr>
                <w:rFonts w:asciiTheme="minorHAnsi" w:hAnsiTheme="minorHAnsi" w:cstheme="minorHAnsi"/>
                <w:color w:val="FFFFFF" w:themeColor="background1"/>
              </w:rPr>
            </w:pPr>
            <w:r w:rsidRPr="00B21999">
              <w:rPr>
                <w:rFonts w:asciiTheme="minorHAnsi" w:hAnsiTheme="minorHAnsi" w:cstheme="minorHAnsi"/>
                <w:b/>
                <w:bCs/>
                <w:i/>
                <w:iCs/>
                <w:color w:val="FFFFFF" w:themeColor="background1"/>
                <w:lang w:val="en-US"/>
              </w:rPr>
              <w:t>Email:</w:t>
            </w:r>
          </w:p>
        </w:tc>
        <w:tc>
          <w:tcPr>
            <w:tcW w:w="6930" w:type="dxa"/>
            <w:gridSpan w:val="3"/>
            <w:tcBorders>
              <w:top w:val="single" w:sz="8" w:space="0" w:color="000000"/>
              <w:left w:val="single" w:sz="12" w:space="0" w:color="000000"/>
              <w:bottom w:val="single" w:sz="12" w:space="0" w:color="000000"/>
              <w:right w:val="single" w:sz="12" w:space="0" w:color="000000"/>
            </w:tcBorders>
            <w:tcMar>
              <w:top w:w="80" w:type="dxa"/>
              <w:left w:w="80" w:type="dxa"/>
              <w:bottom w:w="80" w:type="dxa"/>
              <w:right w:w="80" w:type="dxa"/>
            </w:tcMar>
            <w:vAlign w:val="center"/>
          </w:tcPr>
          <w:p w14:paraId="1186CA7B" w14:textId="77777777" w:rsidR="00E52F5D" w:rsidRPr="00975D70" w:rsidRDefault="00E52F5D" w:rsidP="00BB2C97">
            <w:pPr>
              <w:pStyle w:val="Body"/>
              <w:rPr>
                <w:rFonts w:asciiTheme="minorHAnsi" w:hAnsiTheme="minorHAnsi" w:cstheme="minorHAnsi"/>
              </w:rPr>
            </w:pPr>
            <w:r w:rsidRPr="00975D70">
              <w:rPr>
                <w:rFonts w:asciiTheme="minorHAnsi" w:hAnsiTheme="minorHAnsi" w:cstheme="minorHAnsi"/>
                <w:b/>
                <w:bCs/>
                <w:lang w:val="en-US"/>
              </w:rPr>
              <w:t> </w:t>
            </w:r>
          </w:p>
        </w:tc>
      </w:tr>
    </w:tbl>
    <w:p w14:paraId="1133E142" w14:textId="77777777" w:rsidR="00E52F5D" w:rsidRPr="00975D70" w:rsidRDefault="00E52F5D" w:rsidP="00E52F5D">
      <w:pPr>
        <w:pStyle w:val="Body"/>
        <w:widowControl w:val="0"/>
        <w:rPr>
          <w:rFonts w:asciiTheme="minorHAnsi" w:hAnsiTheme="minorHAnsi" w:cstheme="minorHAnsi"/>
        </w:rPr>
      </w:pPr>
    </w:p>
    <w:p w14:paraId="0E555E59" w14:textId="77777777" w:rsidR="00E52F5D" w:rsidRPr="00975D70" w:rsidRDefault="00E52F5D" w:rsidP="00E52F5D">
      <w:pPr>
        <w:spacing w:line="276" w:lineRule="auto"/>
        <w:rPr>
          <w:rFonts w:cstheme="minorHAnsi"/>
        </w:rPr>
      </w:pPr>
    </w:p>
    <w:bookmarkEnd w:id="28"/>
    <w:p w14:paraId="7C1126BD" w14:textId="77777777" w:rsidR="00E52F5D" w:rsidRPr="003A6A2A" w:rsidRDefault="00E52F5D" w:rsidP="00E52F5D">
      <w:pPr>
        <w:jc w:val="center"/>
        <w:rPr>
          <w:color w:val="FF0000"/>
        </w:rPr>
      </w:pPr>
      <w:r w:rsidRPr="003A6A2A">
        <w:rPr>
          <w:color w:val="FF0000"/>
          <w:highlight w:val="lightGray"/>
        </w:rPr>
        <w:t>End Of Document</w:t>
      </w:r>
    </w:p>
    <w:p w14:paraId="3184FDB9" w14:textId="41B42C4D" w:rsidR="003C50F8" w:rsidRPr="004B1029" w:rsidRDefault="003C50F8" w:rsidP="004B1029"/>
    <w:sectPr w:rsidR="003C50F8" w:rsidRPr="004B1029" w:rsidSect="00726F9A">
      <w:footerReference w:type="default" r:id="rId15"/>
      <w:type w:val="continuous"/>
      <w:pgSz w:w="11906" w:h="16838"/>
      <w:pgMar w:top="1440" w:right="1416"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152F" w14:textId="77777777" w:rsidR="00803BE6" w:rsidRDefault="00803BE6">
      <w:pPr>
        <w:spacing w:after="0" w:line="240" w:lineRule="auto"/>
      </w:pPr>
      <w:r>
        <w:separator/>
      </w:r>
    </w:p>
  </w:endnote>
  <w:endnote w:type="continuationSeparator" w:id="0">
    <w:p w14:paraId="0B248596" w14:textId="77777777" w:rsidR="00803BE6" w:rsidRDefault="0080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rPr>
      <w:id w:val="-213425056"/>
      <w:docPartObj>
        <w:docPartGallery w:val="Page Numbers (Bottom of Page)"/>
        <w:docPartUnique/>
      </w:docPartObj>
    </w:sdtPr>
    <w:sdtEndPr/>
    <w:sdtContent>
      <w:p w14:paraId="15DBAF45" w14:textId="54EB6C6C" w:rsidR="009206B4" w:rsidRPr="0095302B" w:rsidRDefault="009206B4" w:rsidP="00CA058D">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E35A45">
          <w:rPr>
            <w:rFonts w:ascii="Calibri Light" w:hAnsi="Calibri Light"/>
            <w:noProof/>
          </w:rPr>
          <w:t>62</w:t>
        </w:r>
        <w:r w:rsidRPr="00C05C85">
          <w:rPr>
            <w:rFonts w:ascii="Calibri Light" w:hAnsi="Calibri Light"/>
          </w:rPr>
          <w:fldChar w:fldCharType="end"/>
        </w:r>
      </w:p>
    </w:sdtContent>
  </w:sdt>
  <w:p w14:paraId="27DF9527" w14:textId="77777777" w:rsidR="009206B4" w:rsidRDefault="009206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215B" w14:textId="77777777" w:rsidR="00803BE6" w:rsidRDefault="00803BE6">
      <w:pPr>
        <w:spacing w:after="0" w:line="240" w:lineRule="auto"/>
      </w:pPr>
      <w:r>
        <w:separator/>
      </w:r>
    </w:p>
  </w:footnote>
  <w:footnote w:type="continuationSeparator" w:id="0">
    <w:p w14:paraId="5E842345" w14:textId="77777777" w:rsidR="00803BE6" w:rsidRDefault="00803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6657D7F"/>
    <w:multiLevelType w:val="hybridMultilevel"/>
    <w:tmpl w:val="675A5C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212C06"/>
    <w:multiLevelType w:val="hybridMultilevel"/>
    <w:tmpl w:val="3AC8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A7447"/>
    <w:multiLevelType w:val="hybridMultilevel"/>
    <w:tmpl w:val="3D0EC1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3D659C"/>
    <w:multiLevelType w:val="hybridMultilevel"/>
    <w:tmpl w:val="B92EC848"/>
    <w:lvl w:ilvl="0" w:tplc="18090001">
      <w:start w:val="1"/>
      <w:numFmt w:val="bullet"/>
      <w:lvlText w:val=""/>
      <w:lvlJc w:val="left"/>
      <w:pPr>
        <w:ind w:left="-1668" w:hanging="360"/>
      </w:pPr>
      <w:rPr>
        <w:rFonts w:ascii="Symbol" w:hAnsi="Symbol" w:hint="default"/>
      </w:rPr>
    </w:lvl>
    <w:lvl w:ilvl="1" w:tplc="18090003" w:tentative="1">
      <w:start w:val="1"/>
      <w:numFmt w:val="bullet"/>
      <w:lvlText w:val="o"/>
      <w:lvlJc w:val="left"/>
      <w:pPr>
        <w:ind w:left="-948" w:hanging="360"/>
      </w:pPr>
      <w:rPr>
        <w:rFonts w:ascii="Courier New" w:hAnsi="Courier New" w:hint="default"/>
      </w:rPr>
    </w:lvl>
    <w:lvl w:ilvl="2" w:tplc="18090005" w:tentative="1">
      <w:start w:val="1"/>
      <w:numFmt w:val="bullet"/>
      <w:lvlText w:val=""/>
      <w:lvlJc w:val="left"/>
      <w:pPr>
        <w:ind w:left="-228" w:hanging="360"/>
      </w:pPr>
      <w:rPr>
        <w:rFonts w:ascii="Wingdings" w:hAnsi="Wingdings" w:hint="default"/>
      </w:rPr>
    </w:lvl>
    <w:lvl w:ilvl="3" w:tplc="18090001" w:tentative="1">
      <w:start w:val="1"/>
      <w:numFmt w:val="bullet"/>
      <w:lvlText w:val=""/>
      <w:lvlJc w:val="left"/>
      <w:pPr>
        <w:ind w:left="492" w:hanging="360"/>
      </w:pPr>
      <w:rPr>
        <w:rFonts w:ascii="Symbol" w:hAnsi="Symbol" w:hint="default"/>
      </w:rPr>
    </w:lvl>
    <w:lvl w:ilvl="4" w:tplc="18090003" w:tentative="1">
      <w:start w:val="1"/>
      <w:numFmt w:val="bullet"/>
      <w:lvlText w:val="o"/>
      <w:lvlJc w:val="left"/>
      <w:pPr>
        <w:ind w:left="1212" w:hanging="360"/>
      </w:pPr>
      <w:rPr>
        <w:rFonts w:ascii="Courier New" w:hAnsi="Courier New" w:hint="default"/>
      </w:rPr>
    </w:lvl>
    <w:lvl w:ilvl="5" w:tplc="18090005" w:tentative="1">
      <w:start w:val="1"/>
      <w:numFmt w:val="bullet"/>
      <w:lvlText w:val=""/>
      <w:lvlJc w:val="left"/>
      <w:pPr>
        <w:ind w:left="1932" w:hanging="360"/>
      </w:pPr>
      <w:rPr>
        <w:rFonts w:ascii="Wingdings" w:hAnsi="Wingdings" w:hint="default"/>
      </w:rPr>
    </w:lvl>
    <w:lvl w:ilvl="6" w:tplc="18090001" w:tentative="1">
      <w:start w:val="1"/>
      <w:numFmt w:val="bullet"/>
      <w:lvlText w:val=""/>
      <w:lvlJc w:val="left"/>
      <w:pPr>
        <w:ind w:left="2652" w:hanging="360"/>
      </w:pPr>
      <w:rPr>
        <w:rFonts w:ascii="Symbol" w:hAnsi="Symbol" w:hint="default"/>
      </w:rPr>
    </w:lvl>
    <w:lvl w:ilvl="7" w:tplc="18090003" w:tentative="1">
      <w:start w:val="1"/>
      <w:numFmt w:val="bullet"/>
      <w:lvlText w:val="o"/>
      <w:lvlJc w:val="left"/>
      <w:pPr>
        <w:ind w:left="3372" w:hanging="360"/>
      </w:pPr>
      <w:rPr>
        <w:rFonts w:ascii="Courier New" w:hAnsi="Courier New" w:hint="default"/>
      </w:rPr>
    </w:lvl>
    <w:lvl w:ilvl="8" w:tplc="18090005" w:tentative="1">
      <w:start w:val="1"/>
      <w:numFmt w:val="bullet"/>
      <w:lvlText w:val=""/>
      <w:lvlJc w:val="left"/>
      <w:pPr>
        <w:ind w:left="4092" w:hanging="360"/>
      </w:pPr>
      <w:rPr>
        <w:rFonts w:ascii="Wingdings" w:hAnsi="Wingdings" w:hint="default"/>
      </w:rPr>
    </w:lvl>
  </w:abstractNum>
  <w:abstractNum w:abstractNumId="7" w15:restartNumberingAfterBreak="0">
    <w:nsid w:val="0DCB4EFE"/>
    <w:multiLevelType w:val="hybridMultilevel"/>
    <w:tmpl w:val="67CC6086"/>
    <w:lvl w:ilvl="0" w:tplc="A03EE074">
      <w:numFmt w:val="bullet"/>
      <w:lvlText w:val="•"/>
      <w:lvlJc w:val="left"/>
      <w:pPr>
        <w:ind w:left="1080" w:hanging="720"/>
      </w:pPr>
      <w:rPr>
        <w:rFonts w:ascii="Calibri" w:eastAsia="MS Mincho"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9C2C98"/>
    <w:multiLevelType w:val="hybridMultilevel"/>
    <w:tmpl w:val="11264B94"/>
    <w:styleLink w:val="ImportedStyle3"/>
    <w:lvl w:ilvl="0" w:tplc="F788A470">
      <w:start w:val="1"/>
      <w:numFmt w:val="bullet"/>
      <w:lvlText w:val="·"/>
      <w:lvlJc w:val="left"/>
      <w:pPr>
        <w:ind w:left="96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A84692">
      <w:start w:val="1"/>
      <w:numFmt w:val="bullet"/>
      <w:lvlText w:val="·"/>
      <w:lvlJc w:val="left"/>
      <w:pPr>
        <w:ind w:left="96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D024C50">
      <w:start w:val="1"/>
      <w:numFmt w:val="bullet"/>
      <w:lvlText w:val="·"/>
      <w:lvlJc w:val="left"/>
      <w:pPr>
        <w:tabs>
          <w:tab w:val="left" w:pos="964"/>
        </w:tabs>
        <w:ind w:left="168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BA6E04A">
      <w:start w:val="1"/>
      <w:numFmt w:val="bullet"/>
      <w:lvlText w:val="·"/>
      <w:lvlJc w:val="left"/>
      <w:pPr>
        <w:tabs>
          <w:tab w:val="left" w:pos="964"/>
        </w:tabs>
        <w:ind w:left="240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1E6308">
      <w:start w:val="1"/>
      <w:numFmt w:val="bullet"/>
      <w:lvlText w:val="·"/>
      <w:lvlJc w:val="left"/>
      <w:pPr>
        <w:tabs>
          <w:tab w:val="left" w:pos="964"/>
        </w:tabs>
        <w:ind w:left="312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0880F8C">
      <w:start w:val="1"/>
      <w:numFmt w:val="bullet"/>
      <w:lvlText w:val="·"/>
      <w:lvlJc w:val="left"/>
      <w:pPr>
        <w:tabs>
          <w:tab w:val="left" w:pos="964"/>
        </w:tabs>
        <w:ind w:left="384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E78C85E">
      <w:start w:val="1"/>
      <w:numFmt w:val="bullet"/>
      <w:lvlText w:val="·"/>
      <w:lvlJc w:val="left"/>
      <w:pPr>
        <w:tabs>
          <w:tab w:val="left" w:pos="964"/>
        </w:tabs>
        <w:ind w:left="456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2E2A88">
      <w:start w:val="1"/>
      <w:numFmt w:val="bullet"/>
      <w:lvlText w:val="·"/>
      <w:lvlJc w:val="left"/>
      <w:pPr>
        <w:tabs>
          <w:tab w:val="left" w:pos="964"/>
        </w:tabs>
        <w:ind w:left="528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8661E3A">
      <w:start w:val="1"/>
      <w:numFmt w:val="bullet"/>
      <w:lvlText w:val="·"/>
      <w:lvlJc w:val="left"/>
      <w:pPr>
        <w:tabs>
          <w:tab w:val="left" w:pos="964"/>
        </w:tabs>
        <w:ind w:left="600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24062B8"/>
    <w:multiLevelType w:val="hybridMultilevel"/>
    <w:tmpl w:val="FE3A9D84"/>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185066DA"/>
    <w:multiLevelType w:val="hybridMultilevel"/>
    <w:tmpl w:val="BF6C0E24"/>
    <w:lvl w:ilvl="0" w:tplc="162C15C0">
      <w:start w:val="1"/>
      <w:numFmt w:val="lowerLetter"/>
      <w:lvlText w:val="(%1)"/>
      <w:lvlJc w:val="left"/>
      <w:pPr>
        <w:ind w:left="426"/>
      </w:pPr>
      <w:rPr>
        <w:rFonts w:asciiTheme="minorHAnsi" w:eastAsia="Times New Roman" w:hAnsiTheme="minorHAns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1" w15:restartNumberingAfterBreak="0">
    <w:nsid w:val="189B3152"/>
    <w:multiLevelType w:val="hybridMultilevel"/>
    <w:tmpl w:val="9B94ECE2"/>
    <w:lvl w:ilvl="0" w:tplc="18090003">
      <w:start w:val="1"/>
      <w:numFmt w:val="bullet"/>
      <w:lvlText w:val="o"/>
      <w:lvlJc w:val="left"/>
      <w:pPr>
        <w:ind w:left="1483" w:hanging="360"/>
      </w:pPr>
      <w:rPr>
        <w:rFonts w:ascii="Courier New" w:hAnsi="Courier New" w:cs="Courier New" w:hint="default"/>
      </w:rPr>
    </w:lvl>
    <w:lvl w:ilvl="1" w:tplc="18090003" w:tentative="1">
      <w:start w:val="1"/>
      <w:numFmt w:val="bullet"/>
      <w:lvlText w:val="o"/>
      <w:lvlJc w:val="left"/>
      <w:pPr>
        <w:ind w:left="2203" w:hanging="360"/>
      </w:pPr>
      <w:rPr>
        <w:rFonts w:ascii="Courier New" w:hAnsi="Courier New" w:cs="Courier New" w:hint="default"/>
      </w:rPr>
    </w:lvl>
    <w:lvl w:ilvl="2" w:tplc="18090005" w:tentative="1">
      <w:start w:val="1"/>
      <w:numFmt w:val="bullet"/>
      <w:lvlText w:val=""/>
      <w:lvlJc w:val="left"/>
      <w:pPr>
        <w:ind w:left="2923" w:hanging="360"/>
      </w:pPr>
      <w:rPr>
        <w:rFonts w:ascii="Wingdings" w:hAnsi="Wingdings" w:hint="default"/>
      </w:rPr>
    </w:lvl>
    <w:lvl w:ilvl="3" w:tplc="18090001" w:tentative="1">
      <w:start w:val="1"/>
      <w:numFmt w:val="bullet"/>
      <w:lvlText w:val=""/>
      <w:lvlJc w:val="left"/>
      <w:pPr>
        <w:ind w:left="3643" w:hanging="360"/>
      </w:pPr>
      <w:rPr>
        <w:rFonts w:ascii="Symbol" w:hAnsi="Symbol" w:hint="default"/>
      </w:rPr>
    </w:lvl>
    <w:lvl w:ilvl="4" w:tplc="18090003" w:tentative="1">
      <w:start w:val="1"/>
      <w:numFmt w:val="bullet"/>
      <w:lvlText w:val="o"/>
      <w:lvlJc w:val="left"/>
      <w:pPr>
        <w:ind w:left="4363" w:hanging="360"/>
      </w:pPr>
      <w:rPr>
        <w:rFonts w:ascii="Courier New" w:hAnsi="Courier New" w:cs="Courier New" w:hint="default"/>
      </w:rPr>
    </w:lvl>
    <w:lvl w:ilvl="5" w:tplc="18090005" w:tentative="1">
      <w:start w:val="1"/>
      <w:numFmt w:val="bullet"/>
      <w:lvlText w:val=""/>
      <w:lvlJc w:val="left"/>
      <w:pPr>
        <w:ind w:left="5083" w:hanging="360"/>
      </w:pPr>
      <w:rPr>
        <w:rFonts w:ascii="Wingdings" w:hAnsi="Wingdings" w:hint="default"/>
      </w:rPr>
    </w:lvl>
    <w:lvl w:ilvl="6" w:tplc="18090001" w:tentative="1">
      <w:start w:val="1"/>
      <w:numFmt w:val="bullet"/>
      <w:lvlText w:val=""/>
      <w:lvlJc w:val="left"/>
      <w:pPr>
        <w:ind w:left="5803" w:hanging="360"/>
      </w:pPr>
      <w:rPr>
        <w:rFonts w:ascii="Symbol" w:hAnsi="Symbol" w:hint="default"/>
      </w:rPr>
    </w:lvl>
    <w:lvl w:ilvl="7" w:tplc="18090003" w:tentative="1">
      <w:start w:val="1"/>
      <w:numFmt w:val="bullet"/>
      <w:lvlText w:val="o"/>
      <w:lvlJc w:val="left"/>
      <w:pPr>
        <w:ind w:left="6523" w:hanging="360"/>
      </w:pPr>
      <w:rPr>
        <w:rFonts w:ascii="Courier New" w:hAnsi="Courier New" w:cs="Courier New" w:hint="default"/>
      </w:rPr>
    </w:lvl>
    <w:lvl w:ilvl="8" w:tplc="18090005" w:tentative="1">
      <w:start w:val="1"/>
      <w:numFmt w:val="bullet"/>
      <w:lvlText w:val=""/>
      <w:lvlJc w:val="left"/>
      <w:pPr>
        <w:ind w:left="7243" w:hanging="360"/>
      </w:pPr>
      <w:rPr>
        <w:rFonts w:ascii="Wingdings" w:hAnsi="Wingdings" w:hint="default"/>
      </w:rPr>
    </w:lvl>
  </w:abstractNum>
  <w:abstractNum w:abstractNumId="12" w15:restartNumberingAfterBreak="0">
    <w:nsid w:val="1A352995"/>
    <w:multiLevelType w:val="hybridMultilevel"/>
    <w:tmpl w:val="DB3E99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BD16584"/>
    <w:multiLevelType w:val="hybridMultilevel"/>
    <w:tmpl w:val="7408C9E0"/>
    <w:lvl w:ilvl="0" w:tplc="F6AE1048">
      <w:start w:val="2"/>
      <w:numFmt w:val="bullet"/>
      <w:lvlText w:val="-"/>
      <w:lvlJc w:val="left"/>
      <w:pPr>
        <w:ind w:left="420" w:hanging="360"/>
      </w:pPr>
      <w:rPr>
        <w:rFonts w:ascii="Calibri" w:eastAsia="Arial Unicode MS"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EB94579"/>
    <w:multiLevelType w:val="hybridMultilevel"/>
    <w:tmpl w:val="EA623F56"/>
    <w:styleLink w:val="ImportedStyle2"/>
    <w:lvl w:ilvl="0" w:tplc="43E062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C6510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647D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40239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0891E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52854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AA8F2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E244B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28137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1131A13"/>
    <w:multiLevelType w:val="hybridMultilevel"/>
    <w:tmpl w:val="0B9EEA44"/>
    <w:lvl w:ilvl="0" w:tplc="1809000B">
      <w:start w:val="1"/>
      <w:numFmt w:val="bullet"/>
      <w:lvlText w:val=""/>
      <w:lvlJc w:val="left"/>
      <w:pPr>
        <w:ind w:left="720" w:hanging="360"/>
      </w:pPr>
      <w:rPr>
        <w:rFonts w:ascii="Wingdings" w:hAnsi="Wingdings" w:hint="default"/>
      </w:rPr>
    </w:lvl>
    <w:lvl w:ilvl="1" w:tplc="FFFFFFFF">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16" w15:restartNumberingAfterBreak="0">
    <w:nsid w:val="26774E96"/>
    <w:multiLevelType w:val="hybridMultilevel"/>
    <w:tmpl w:val="7E18D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6C173BA"/>
    <w:multiLevelType w:val="hybridMultilevel"/>
    <w:tmpl w:val="0AE429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A011C0B"/>
    <w:multiLevelType w:val="hybridMultilevel"/>
    <w:tmpl w:val="2FCCFA9E"/>
    <w:lvl w:ilvl="0" w:tplc="A03EE074">
      <w:numFmt w:val="bullet"/>
      <w:lvlText w:val="•"/>
      <w:lvlJc w:val="left"/>
      <w:pPr>
        <w:ind w:left="1080" w:hanging="720"/>
      </w:pPr>
      <w:rPr>
        <w:rFonts w:ascii="Calibri" w:eastAsia="MS Mincho"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0E40F4"/>
    <w:multiLevelType w:val="hybridMultilevel"/>
    <w:tmpl w:val="4184B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BA709B"/>
    <w:multiLevelType w:val="hybridMultilevel"/>
    <w:tmpl w:val="EF121F3C"/>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3B4506E5"/>
    <w:multiLevelType w:val="hybridMultilevel"/>
    <w:tmpl w:val="BDCE0F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809000B">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6734D6"/>
    <w:multiLevelType w:val="hybridMultilevel"/>
    <w:tmpl w:val="4F78232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4"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B532D4"/>
    <w:multiLevelType w:val="hybridMultilevel"/>
    <w:tmpl w:val="66FC3CC0"/>
    <w:lvl w:ilvl="0" w:tplc="1809000B">
      <w:start w:val="1"/>
      <w:numFmt w:val="bullet"/>
      <w:lvlText w:val=""/>
      <w:lvlJc w:val="left"/>
      <w:pPr>
        <w:ind w:left="763" w:hanging="360"/>
      </w:pPr>
      <w:rPr>
        <w:rFonts w:ascii="Wingdings" w:hAnsi="Wingdings" w:hint="default"/>
      </w:rPr>
    </w:lvl>
    <w:lvl w:ilvl="1" w:tplc="18090003" w:tentative="1">
      <w:start w:val="1"/>
      <w:numFmt w:val="bullet"/>
      <w:lvlText w:val="o"/>
      <w:lvlJc w:val="left"/>
      <w:pPr>
        <w:ind w:left="1483" w:hanging="360"/>
      </w:pPr>
      <w:rPr>
        <w:rFonts w:ascii="Courier New" w:hAnsi="Courier New" w:cs="Courier New" w:hint="default"/>
      </w:rPr>
    </w:lvl>
    <w:lvl w:ilvl="2" w:tplc="18090005" w:tentative="1">
      <w:start w:val="1"/>
      <w:numFmt w:val="bullet"/>
      <w:lvlText w:val=""/>
      <w:lvlJc w:val="left"/>
      <w:pPr>
        <w:ind w:left="2203" w:hanging="360"/>
      </w:pPr>
      <w:rPr>
        <w:rFonts w:ascii="Wingdings" w:hAnsi="Wingdings" w:hint="default"/>
      </w:rPr>
    </w:lvl>
    <w:lvl w:ilvl="3" w:tplc="18090001" w:tentative="1">
      <w:start w:val="1"/>
      <w:numFmt w:val="bullet"/>
      <w:lvlText w:val=""/>
      <w:lvlJc w:val="left"/>
      <w:pPr>
        <w:ind w:left="2923" w:hanging="360"/>
      </w:pPr>
      <w:rPr>
        <w:rFonts w:ascii="Symbol" w:hAnsi="Symbol" w:hint="default"/>
      </w:rPr>
    </w:lvl>
    <w:lvl w:ilvl="4" w:tplc="18090003" w:tentative="1">
      <w:start w:val="1"/>
      <w:numFmt w:val="bullet"/>
      <w:lvlText w:val="o"/>
      <w:lvlJc w:val="left"/>
      <w:pPr>
        <w:ind w:left="3643" w:hanging="360"/>
      </w:pPr>
      <w:rPr>
        <w:rFonts w:ascii="Courier New" w:hAnsi="Courier New" w:cs="Courier New" w:hint="default"/>
      </w:rPr>
    </w:lvl>
    <w:lvl w:ilvl="5" w:tplc="18090005" w:tentative="1">
      <w:start w:val="1"/>
      <w:numFmt w:val="bullet"/>
      <w:lvlText w:val=""/>
      <w:lvlJc w:val="left"/>
      <w:pPr>
        <w:ind w:left="4363" w:hanging="360"/>
      </w:pPr>
      <w:rPr>
        <w:rFonts w:ascii="Wingdings" w:hAnsi="Wingdings" w:hint="default"/>
      </w:rPr>
    </w:lvl>
    <w:lvl w:ilvl="6" w:tplc="18090001" w:tentative="1">
      <w:start w:val="1"/>
      <w:numFmt w:val="bullet"/>
      <w:lvlText w:val=""/>
      <w:lvlJc w:val="left"/>
      <w:pPr>
        <w:ind w:left="5083" w:hanging="360"/>
      </w:pPr>
      <w:rPr>
        <w:rFonts w:ascii="Symbol" w:hAnsi="Symbol" w:hint="default"/>
      </w:rPr>
    </w:lvl>
    <w:lvl w:ilvl="7" w:tplc="18090003" w:tentative="1">
      <w:start w:val="1"/>
      <w:numFmt w:val="bullet"/>
      <w:lvlText w:val="o"/>
      <w:lvlJc w:val="left"/>
      <w:pPr>
        <w:ind w:left="5803" w:hanging="360"/>
      </w:pPr>
      <w:rPr>
        <w:rFonts w:ascii="Courier New" w:hAnsi="Courier New" w:cs="Courier New" w:hint="default"/>
      </w:rPr>
    </w:lvl>
    <w:lvl w:ilvl="8" w:tplc="18090005" w:tentative="1">
      <w:start w:val="1"/>
      <w:numFmt w:val="bullet"/>
      <w:lvlText w:val=""/>
      <w:lvlJc w:val="left"/>
      <w:pPr>
        <w:ind w:left="6523" w:hanging="360"/>
      </w:pPr>
      <w:rPr>
        <w:rFonts w:ascii="Wingdings" w:hAnsi="Wingdings" w:hint="default"/>
      </w:rPr>
    </w:lvl>
  </w:abstractNum>
  <w:abstractNum w:abstractNumId="26" w15:restartNumberingAfterBreak="0">
    <w:nsid w:val="43427A2C"/>
    <w:multiLevelType w:val="hybridMultilevel"/>
    <w:tmpl w:val="11264B94"/>
    <w:numStyleLink w:val="ImportedStyle3"/>
  </w:abstractNum>
  <w:abstractNum w:abstractNumId="27" w15:restartNumberingAfterBreak="0">
    <w:nsid w:val="44912E55"/>
    <w:multiLevelType w:val="hybridMultilevel"/>
    <w:tmpl w:val="5FAC9F0E"/>
    <w:lvl w:ilvl="0" w:tplc="A03EE074">
      <w:numFmt w:val="bullet"/>
      <w:lvlText w:val="•"/>
      <w:lvlJc w:val="left"/>
      <w:pPr>
        <w:ind w:left="2160" w:hanging="720"/>
      </w:pPr>
      <w:rPr>
        <w:rFonts w:ascii="Calibri" w:eastAsia="MS Mincho" w:hAnsi="Calibri" w:cs="Calibri"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8" w15:restartNumberingAfterBreak="0">
    <w:nsid w:val="455521BF"/>
    <w:multiLevelType w:val="hybridMultilevel"/>
    <w:tmpl w:val="911C8AA8"/>
    <w:lvl w:ilvl="0" w:tplc="18090005">
      <w:start w:val="1"/>
      <w:numFmt w:val="bullet"/>
      <w:lvlText w:val=""/>
      <w:lvlJc w:val="left"/>
      <w:pPr>
        <w:ind w:left="763" w:hanging="360"/>
      </w:pPr>
      <w:rPr>
        <w:rFonts w:ascii="Wingdings" w:hAnsi="Wingdings" w:hint="default"/>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29" w15:restartNumberingAfterBreak="0">
    <w:nsid w:val="46783EAD"/>
    <w:multiLevelType w:val="hybridMultilevel"/>
    <w:tmpl w:val="67F6CC2E"/>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B703A59"/>
    <w:multiLevelType w:val="hybridMultilevel"/>
    <w:tmpl w:val="501CA240"/>
    <w:lvl w:ilvl="0" w:tplc="FF888F60">
      <w:start w:val="1"/>
      <w:numFmt w:val="lowerLetter"/>
      <w:lvlText w:val="%1)"/>
      <w:lvlJc w:val="left"/>
      <w:pPr>
        <w:ind w:left="720" w:hanging="360"/>
      </w:pPr>
    </w:lvl>
    <w:lvl w:ilvl="1" w:tplc="ED5EACFC">
      <w:start w:val="1"/>
      <w:numFmt w:val="lowerLetter"/>
      <w:lvlText w:val="%2)"/>
      <w:lvlJc w:val="left"/>
      <w:pPr>
        <w:ind w:left="720" w:hanging="360"/>
      </w:pPr>
    </w:lvl>
    <w:lvl w:ilvl="2" w:tplc="D4E28BD0">
      <w:start w:val="1"/>
      <w:numFmt w:val="lowerLetter"/>
      <w:lvlText w:val="%3)"/>
      <w:lvlJc w:val="left"/>
      <w:pPr>
        <w:ind w:left="720" w:hanging="360"/>
      </w:pPr>
    </w:lvl>
    <w:lvl w:ilvl="3" w:tplc="374A9580">
      <w:start w:val="1"/>
      <w:numFmt w:val="lowerLetter"/>
      <w:lvlText w:val="%4)"/>
      <w:lvlJc w:val="left"/>
      <w:pPr>
        <w:ind w:left="720" w:hanging="360"/>
      </w:pPr>
    </w:lvl>
    <w:lvl w:ilvl="4" w:tplc="C1AA3172">
      <w:start w:val="1"/>
      <w:numFmt w:val="lowerLetter"/>
      <w:lvlText w:val="%5)"/>
      <w:lvlJc w:val="left"/>
      <w:pPr>
        <w:ind w:left="720" w:hanging="360"/>
      </w:pPr>
    </w:lvl>
    <w:lvl w:ilvl="5" w:tplc="370E8C3E">
      <w:start w:val="1"/>
      <w:numFmt w:val="lowerLetter"/>
      <w:lvlText w:val="%6)"/>
      <w:lvlJc w:val="left"/>
      <w:pPr>
        <w:ind w:left="720" w:hanging="360"/>
      </w:pPr>
    </w:lvl>
    <w:lvl w:ilvl="6" w:tplc="CCB618CA">
      <w:start w:val="1"/>
      <w:numFmt w:val="lowerLetter"/>
      <w:lvlText w:val="%7)"/>
      <w:lvlJc w:val="left"/>
      <w:pPr>
        <w:ind w:left="720" w:hanging="360"/>
      </w:pPr>
    </w:lvl>
    <w:lvl w:ilvl="7" w:tplc="75E67E5A">
      <w:start w:val="1"/>
      <w:numFmt w:val="lowerLetter"/>
      <w:lvlText w:val="%8)"/>
      <w:lvlJc w:val="left"/>
      <w:pPr>
        <w:ind w:left="720" w:hanging="360"/>
      </w:pPr>
    </w:lvl>
    <w:lvl w:ilvl="8" w:tplc="BC98C2DE">
      <w:start w:val="1"/>
      <w:numFmt w:val="lowerLetter"/>
      <w:lvlText w:val="%9)"/>
      <w:lvlJc w:val="left"/>
      <w:pPr>
        <w:ind w:left="720" w:hanging="360"/>
      </w:pPr>
    </w:lvl>
  </w:abstractNum>
  <w:abstractNum w:abstractNumId="32" w15:restartNumberingAfterBreak="0">
    <w:nsid w:val="4CC84D24"/>
    <w:multiLevelType w:val="hybridMultilevel"/>
    <w:tmpl w:val="22C2F0FA"/>
    <w:lvl w:ilvl="0" w:tplc="A03EE074">
      <w:numFmt w:val="bullet"/>
      <w:lvlText w:val="•"/>
      <w:lvlJc w:val="left"/>
      <w:pPr>
        <w:ind w:left="1080" w:hanging="720"/>
      </w:pPr>
      <w:rPr>
        <w:rFonts w:ascii="Calibri" w:eastAsia="MS Mincho"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EFB3607"/>
    <w:multiLevelType w:val="hybridMultilevel"/>
    <w:tmpl w:val="EBC81B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DE3142A"/>
    <w:multiLevelType w:val="hybridMultilevel"/>
    <w:tmpl w:val="9D507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1157CDE"/>
    <w:multiLevelType w:val="hybridMultilevel"/>
    <w:tmpl w:val="CE286B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1260683"/>
    <w:multiLevelType w:val="hybridMultilevel"/>
    <w:tmpl w:val="D7C67DB6"/>
    <w:lvl w:ilvl="0" w:tplc="A03EE074">
      <w:numFmt w:val="bullet"/>
      <w:lvlText w:val="•"/>
      <w:lvlJc w:val="left"/>
      <w:pPr>
        <w:ind w:left="1080" w:hanging="720"/>
      </w:pPr>
      <w:rPr>
        <w:rFonts w:ascii="Calibri" w:eastAsia="MS Mincho"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609019C"/>
    <w:multiLevelType w:val="hybridMultilevel"/>
    <w:tmpl w:val="EB8C18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61E3111"/>
    <w:multiLevelType w:val="hybridMultilevel"/>
    <w:tmpl w:val="9B34958C"/>
    <w:lvl w:ilvl="0" w:tplc="C69C0A26">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A6C4431"/>
    <w:multiLevelType w:val="hybridMultilevel"/>
    <w:tmpl w:val="8F5AD536"/>
    <w:lvl w:ilvl="0" w:tplc="358CB62C">
      <w:start w:val="1"/>
      <w:numFmt w:val="lowerLetter"/>
      <w:lvlText w:val="%1)"/>
      <w:lvlJc w:val="left"/>
      <w:pPr>
        <w:ind w:left="720" w:hanging="360"/>
      </w:pPr>
    </w:lvl>
    <w:lvl w:ilvl="1" w:tplc="53BE0EF8">
      <w:start w:val="1"/>
      <w:numFmt w:val="lowerLetter"/>
      <w:lvlText w:val="%2)"/>
      <w:lvlJc w:val="left"/>
      <w:pPr>
        <w:ind w:left="720" w:hanging="360"/>
      </w:pPr>
    </w:lvl>
    <w:lvl w:ilvl="2" w:tplc="7C320DD2">
      <w:start w:val="1"/>
      <w:numFmt w:val="lowerLetter"/>
      <w:lvlText w:val="%3)"/>
      <w:lvlJc w:val="left"/>
      <w:pPr>
        <w:ind w:left="720" w:hanging="360"/>
      </w:pPr>
    </w:lvl>
    <w:lvl w:ilvl="3" w:tplc="7EB2E2EA">
      <w:start w:val="1"/>
      <w:numFmt w:val="lowerLetter"/>
      <w:lvlText w:val="%4)"/>
      <w:lvlJc w:val="left"/>
      <w:pPr>
        <w:ind w:left="720" w:hanging="360"/>
      </w:pPr>
    </w:lvl>
    <w:lvl w:ilvl="4" w:tplc="CD54900C">
      <w:start w:val="1"/>
      <w:numFmt w:val="lowerLetter"/>
      <w:lvlText w:val="%5)"/>
      <w:lvlJc w:val="left"/>
      <w:pPr>
        <w:ind w:left="720" w:hanging="360"/>
      </w:pPr>
    </w:lvl>
    <w:lvl w:ilvl="5" w:tplc="9B76A062">
      <w:start w:val="1"/>
      <w:numFmt w:val="lowerLetter"/>
      <w:lvlText w:val="%6)"/>
      <w:lvlJc w:val="left"/>
      <w:pPr>
        <w:ind w:left="720" w:hanging="360"/>
      </w:pPr>
    </w:lvl>
    <w:lvl w:ilvl="6" w:tplc="59FEDB04">
      <w:start w:val="1"/>
      <w:numFmt w:val="lowerLetter"/>
      <w:lvlText w:val="%7)"/>
      <w:lvlJc w:val="left"/>
      <w:pPr>
        <w:ind w:left="720" w:hanging="360"/>
      </w:pPr>
    </w:lvl>
    <w:lvl w:ilvl="7" w:tplc="E814CEC8">
      <w:start w:val="1"/>
      <w:numFmt w:val="lowerLetter"/>
      <w:lvlText w:val="%8)"/>
      <w:lvlJc w:val="left"/>
      <w:pPr>
        <w:ind w:left="720" w:hanging="360"/>
      </w:pPr>
    </w:lvl>
    <w:lvl w:ilvl="8" w:tplc="61B01A08">
      <w:start w:val="1"/>
      <w:numFmt w:val="lowerLetter"/>
      <w:lvlText w:val="%9)"/>
      <w:lvlJc w:val="left"/>
      <w:pPr>
        <w:ind w:left="720" w:hanging="360"/>
      </w:pPr>
    </w:lvl>
  </w:abstractNum>
  <w:abstractNum w:abstractNumId="42" w15:restartNumberingAfterBreak="0">
    <w:nsid w:val="7A9578AD"/>
    <w:multiLevelType w:val="hybridMultilevel"/>
    <w:tmpl w:val="B3CAE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cs="Times New Roman" w:hint="default"/>
        <w:b/>
        <w:i w:val="0"/>
        <w:sz w:val="32"/>
        <w:szCs w:val="20"/>
      </w:r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rPr>
        <w:rFonts w:ascii="Arial" w:hAnsi="Arial" w:cs="Times New Roman" w:hint="default"/>
        <w:b w:val="0"/>
        <w:i w:val="0"/>
      </w:rPr>
    </w:lvl>
    <w:lvl w:ilvl="3">
      <w:start w:val="1"/>
      <w:numFmt w:val="decimal"/>
      <w:lvlText w:val="(%4)"/>
      <w:lvlJc w:val="left"/>
      <w:pPr>
        <w:tabs>
          <w:tab w:val="num" w:pos="1985"/>
        </w:tabs>
        <w:ind w:left="1985" w:hanging="545"/>
      </w:pPr>
      <w:rPr>
        <w:rFonts w:ascii="Arial" w:hAnsi="Arial" w:cs="Times New Roman" w:hint="default"/>
        <w:b w:val="0"/>
        <w:i w:val="0"/>
        <w:sz w:val="20"/>
        <w:szCs w:val="20"/>
      </w:rPr>
    </w:lvl>
    <w:lvl w:ilvl="4">
      <w:start w:val="1"/>
      <w:numFmt w:val="lowerLetter"/>
      <w:pStyle w:val="Heading5"/>
      <w:lvlText w:val="(%5)"/>
      <w:lvlJc w:val="left"/>
      <w:pPr>
        <w:tabs>
          <w:tab w:val="num" w:pos="3050"/>
        </w:tabs>
        <w:ind w:left="3050" w:hanging="850"/>
      </w:pPr>
      <w:rPr>
        <w:rFonts w:ascii="Arial" w:hAnsi="Arial" w:cs="Times New Roman" w:hint="default"/>
        <w:b w:val="0"/>
        <w:i w:val="0"/>
        <w:sz w:val="20"/>
        <w:szCs w:val="20"/>
      </w:rPr>
    </w:lvl>
    <w:lvl w:ilvl="5">
      <w:start w:val="1"/>
      <w:numFmt w:val="none"/>
      <w:suff w:val="nothing"/>
      <w:lvlText w:val=""/>
      <w:lvlJc w:val="left"/>
      <w:pPr>
        <w:ind w:left="0" w:firstLine="0"/>
      </w:pPr>
      <w:rPr>
        <w:rFonts w:ascii="Arial" w:hAnsi="Arial" w:cs="Times New Roman" w:hint="default"/>
        <w:b w:val="0"/>
        <w:i w:val="0"/>
        <w:sz w:val="20"/>
        <w:szCs w:val="20"/>
      </w:rPr>
    </w:lvl>
    <w:lvl w:ilvl="6">
      <w:start w:val="1"/>
      <w:numFmt w:val="none"/>
      <w:suff w:val="nothing"/>
      <w:lvlText w:val=""/>
      <w:lvlJc w:val="left"/>
      <w:pPr>
        <w:ind w:left="0" w:firstLine="0"/>
      </w:pPr>
      <w:rPr>
        <w:rFonts w:ascii="Arial" w:hAnsi="Arial" w:cs="Times New Roman" w:hint="default"/>
        <w:b w:val="0"/>
        <w:i w:val="0"/>
        <w:sz w:val="20"/>
        <w:szCs w:val="20"/>
      </w:rPr>
    </w:lvl>
    <w:lvl w:ilvl="7">
      <w:start w:val="1"/>
      <w:numFmt w:val="none"/>
      <w:suff w:val="nothing"/>
      <w:lvlText w:val=""/>
      <w:lvlJc w:val="left"/>
      <w:pPr>
        <w:ind w:left="0" w:firstLine="0"/>
      </w:pPr>
      <w:rPr>
        <w:rFonts w:ascii="Arial" w:hAnsi="Arial" w:cs="Times New Roman" w:hint="default"/>
        <w:b w:val="0"/>
        <w:i w:val="0"/>
        <w:sz w:val="20"/>
        <w:szCs w:val="20"/>
      </w:rPr>
    </w:lvl>
    <w:lvl w:ilvl="8">
      <w:start w:val="1"/>
      <w:numFmt w:val="none"/>
      <w:suff w:val="nothing"/>
      <w:lvlText w:val=""/>
      <w:lvlJc w:val="left"/>
      <w:pPr>
        <w:ind w:left="0" w:firstLine="0"/>
      </w:pPr>
      <w:rPr>
        <w:rFonts w:ascii="Arial" w:hAnsi="Arial" w:cs="Times New Roman" w:hint="default"/>
        <w:b w:val="0"/>
        <w:i w:val="0"/>
        <w:sz w:val="20"/>
        <w:szCs w:val="20"/>
      </w:rPr>
    </w:lvl>
  </w:abstractNum>
  <w:abstractNum w:abstractNumId="44" w15:restartNumberingAfterBreak="0">
    <w:nsid w:val="7FB228D7"/>
    <w:multiLevelType w:val="hybridMultilevel"/>
    <w:tmpl w:val="043A952E"/>
    <w:lvl w:ilvl="0" w:tplc="A03EE074">
      <w:numFmt w:val="bullet"/>
      <w:lvlText w:val="•"/>
      <w:lvlJc w:val="left"/>
      <w:pPr>
        <w:ind w:left="1080" w:hanging="720"/>
      </w:pPr>
      <w:rPr>
        <w:rFonts w:ascii="Calibri" w:eastAsia="MS Mincho"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09778842">
    <w:abstractNumId w:val="43"/>
  </w:num>
  <w:num w:numId="2" w16cid:durableId="465047774">
    <w:abstractNumId w:val="35"/>
  </w:num>
  <w:num w:numId="3" w16cid:durableId="125634580">
    <w:abstractNumId w:val="1"/>
  </w:num>
  <w:num w:numId="4" w16cid:durableId="1055854804">
    <w:abstractNumId w:val="24"/>
  </w:num>
  <w:num w:numId="5" w16cid:durableId="1035927770">
    <w:abstractNumId w:val="10"/>
  </w:num>
  <w:num w:numId="6" w16cid:durableId="383992589">
    <w:abstractNumId w:val="14"/>
  </w:num>
  <w:num w:numId="7" w16cid:durableId="1997956435">
    <w:abstractNumId w:val="8"/>
  </w:num>
  <w:num w:numId="8" w16cid:durableId="1059666444">
    <w:abstractNumId w:val="26"/>
  </w:num>
  <w:num w:numId="9" w16cid:durableId="136535919">
    <w:abstractNumId w:val="13"/>
  </w:num>
  <w:num w:numId="10" w16cid:durableId="1976642131">
    <w:abstractNumId w:val="4"/>
  </w:num>
  <w:num w:numId="11" w16cid:durableId="1731079640">
    <w:abstractNumId w:val="6"/>
  </w:num>
  <w:num w:numId="12" w16cid:durableId="1674380414">
    <w:abstractNumId w:val="39"/>
  </w:num>
  <w:num w:numId="13" w16cid:durableId="1080181825">
    <w:abstractNumId w:val="16"/>
  </w:num>
  <w:num w:numId="14" w16cid:durableId="2011567013">
    <w:abstractNumId w:val="33"/>
  </w:num>
  <w:num w:numId="15" w16cid:durableId="514459908">
    <w:abstractNumId w:val="3"/>
  </w:num>
  <w:num w:numId="16" w16cid:durableId="1267620618">
    <w:abstractNumId w:val="34"/>
  </w:num>
  <w:num w:numId="17" w16cid:durableId="1075250212">
    <w:abstractNumId w:val="12"/>
  </w:num>
  <w:num w:numId="18" w16cid:durableId="1370833704">
    <w:abstractNumId w:val="5"/>
  </w:num>
  <w:num w:numId="19" w16cid:durableId="672221195">
    <w:abstractNumId w:val="31"/>
  </w:num>
  <w:num w:numId="20" w16cid:durableId="205526865">
    <w:abstractNumId w:val="41"/>
  </w:num>
  <w:num w:numId="21" w16cid:durableId="980689421">
    <w:abstractNumId w:val="20"/>
  </w:num>
  <w:num w:numId="22" w16cid:durableId="172889510">
    <w:abstractNumId w:val="15"/>
  </w:num>
  <w:num w:numId="23" w16cid:durableId="1187716872">
    <w:abstractNumId w:val="25"/>
  </w:num>
  <w:num w:numId="24" w16cid:durableId="1678384843">
    <w:abstractNumId w:val="28"/>
  </w:num>
  <w:num w:numId="25" w16cid:durableId="405953640">
    <w:abstractNumId w:val="29"/>
  </w:num>
  <w:num w:numId="26" w16cid:durableId="1284117942">
    <w:abstractNumId w:val="19"/>
  </w:num>
  <w:num w:numId="27" w16cid:durableId="1719935351">
    <w:abstractNumId w:val="9"/>
  </w:num>
  <w:num w:numId="28" w16cid:durableId="1499613605">
    <w:abstractNumId w:val="42"/>
  </w:num>
  <w:num w:numId="29" w16cid:durableId="585651726">
    <w:abstractNumId w:val="17"/>
  </w:num>
  <w:num w:numId="30" w16cid:durableId="1576621897">
    <w:abstractNumId w:val="38"/>
  </w:num>
  <w:num w:numId="31" w16cid:durableId="1009452677">
    <w:abstractNumId w:val="32"/>
  </w:num>
  <w:num w:numId="32" w16cid:durableId="533275449">
    <w:abstractNumId w:val="44"/>
  </w:num>
  <w:num w:numId="33" w16cid:durableId="1845317558">
    <w:abstractNumId w:val="27"/>
  </w:num>
  <w:num w:numId="34" w16cid:durableId="599219910">
    <w:abstractNumId w:val="7"/>
  </w:num>
  <w:num w:numId="35" w16cid:durableId="992945995">
    <w:abstractNumId w:val="18"/>
  </w:num>
  <w:num w:numId="36" w16cid:durableId="475880399">
    <w:abstractNumId w:val="37"/>
  </w:num>
  <w:num w:numId="37" w16cid:durableId="1273511878">
    <w:abstractNumId w:val="23"/>
  </w:num>
  <w:num w:numId="38" w16cid:durableId="692195968">
    <w:abstractNumId w:val="22"/>
  </w:num>
  <w:num w:numId="39" w16cid:durableId="8660234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32240070">
    <w:abstractNumId w:val="30"/>
  </w:num>
  <w:num w:numId="41" w16cid:durableId="656157110">
    <w:abstractNumId w:val="21"/>
  </w:num>
  <w:num w:numId="42" w16cid:durableId="479468354">
    <w:abstractNumId w:val="2"/>
  </w:num>
  <w:num w:numId="43" w16cid:durableId="421072836">
    <w:abstractNumId w:val="36"/>
  </w:num>
  <w:num w:numId="44" w16cid:durableId="49866579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3A"/>
    <w:rsid w:val="0000021D"/>
    <w:rsid w:val="000004CA"/>
    <w:rsid w:val="00000AA9"/>
    <w:rsid w:val="00002C13"/>
    <w:rsid w:val="000039D5"/>
    <w:rsid w:val="00011BF2"/>
    <w:rsid w:val="00012200"/>
    <w:rsid w:val="00012E8F"/>
    <w:rsid w:val="000146FE"/>
    <w:rsid w:val="0001471F"/>
    <w:rsid w:val="0001527A"/>
    <w:rsid w:val="00016466"/>
    <w:rsid w:val="00016517"/>
    <w:rsid w:val="0001709E"/>
    <w:rsid w:val="00022BC2"/>
    <w:rsid w:val="000251A6"/>
    <w:rsid w:val="000251CC"/>
    <w:rsid w:val="00025A1B"/>
    <w:rsid w:val="000261DD"/>
    <w:rsid w:val="00026761"/>
    <w:rsid w:val="00027C9C"/>
    <w:rsid w:val="00032319"/>
    <w:rsid w:val="0003232D"/>
    <w:rsid w:val="00032572"/>
    <w:rsid w:val="00032A3D"/>
    <w:rsid w:val="0003590A"/>
    <w:rsid w:val="00036770"/>
    <w:rsid w:val="00043630"/>
    <w:rsid w:val="00054B5E"/>
    <w:rsid w:val="00055B57"/>
    <w:rsid w:val="000571D6"/>
    <w:rsid w:val="00057BAF"/>
    <w:rsid w:val="00060E61"/>
    <w:rsid w:val="000616E8"/>
    <w:rsid w:val="0006293E"/>
    <w:rsid w:val="00062A7A"/>
    <w:rsid w:val="00063583"/>
    <w:rsid w:val="0006623A"/>
    <w:rsid w:val="000703D7"/>
    <w:rsid w:val="00070FD3"/>
    <w:rsid w:val="00072B3A"/>
    <w:rsid w:val="0007389C"/>
    <w:rsid w:val="00073EE4"/>
    <w:rsid w:val="000767F2"/>
    <w:rsid w:val="000768FF"/>
    <w:rsid w:val="000805FE"/>
    <w:rsid w:val="00083A26"/>
    <w:rsid w:val="00083E36"/>
    <w:rsid w:val="00085412"/>
    <w:rsid w:val="000876FE"/>
    <w:rsid w:val="00087E6D"/>
    <w:rsid w:val="00091CF5"/>
    <w:rsid w:val="00092BDD"/>
    <w:rsid w:val="0009397B"/>
    <w:rsid w:val="00094D60"/>
    <w:rsid w:val="00096BC6"/>
    <w:rsid w:val="00097487"/>
    <w:rsid w:val="00097B42"/>
    <w:rsid w:val="000A1ED1"/>
    <w:rsid w:val="000A2B8B"/>
    <w:rsid w:val="000A2C1F"/>
    <w:rsid w:val="000A44E8"/>
    <w:rsid w:val="000A4613"/>
    <w:rsid w:val="000A4932"/>
    <w:rsid w:val="000A49B2"/>
    <w:rsid w:val="000A5924"/>
    <w:rsid w:val="000B2065"/>
    <w:rsid w:val="000C63C4"/>
    <w:rsid w:val="000C6578"/>
    <w:rsid w:val="000C66DF"/>
    <w:rsid w:val="000C749C"/>
    <w:rsid w:val="000D421A"/>
    <w:rsid w:val="000D7D4F"/>
    <w:rsid w:val="000D7F41"/>
    <w:rsid w:val="000E195A"/>
    <w:rsid w:val="000E29C0"/>
    <w:rsid w:val="000E3B8A"/>
    <w:rsid w:val="000E426C"/>
    <w:rsid w:val="000E5580"/>
    <w:rsid w:val="000F09BC"/>
    <w:rsid w:val="000F3923"/>
    <w:rsid w:val="000F55DE"/>
    <w:rsid w:val="000F659E"/>
    <w:rsid w:val="000F6743"/>
    <w:rsid w:val="000F754C"/>
    <w:rsid w:val="00101122"/>
    <w:rsid w:val="00101BA6"/>
    <w:rsid w:val="001025D6"/>
    <w:rsid w:val="001074AB"/>
    <w:rsid w:val="001106E8"/>
    <w:rsid w:val="00111499"/>
    <w:rsid w:val="00113B3D"/>
    <w:rsid w:val="00114D5A"/>
    <w:rsid w:val="00114F59"/>
    <w:rsid w:val="00126D47"/>
    <w:rsid w:val="0012725C"/>
    <w:rsid w:val="00132074"/>
    <w:rsid w:val="001332A6"/>
    <w:rsid w:val="001345D6"/>
    <w:rsid w:val="00134F3B"/>
    <w:rsid w:val="001405E5"/>
    <w:rsid w:val="0014135C"/>
    <w:rsid w:val="00144A63"/>
    <w:rsid w:val="00145453"/>
    <w:rsid w:val="00145716"/>
    <w:rsid w:val="00145F9B"/>
    <w:rsid w:val="001469E4"/>
    <w:rsid w:val="00147A4F"/>
    <w:rsid w:val="0015447B"/>
    <w:rsid w:val="0015727C"/>
    <w:rsid w:val="00160A22"/>
    <w:rsid w:val="00161EC6"/>
    <w:rsid w:val="00163ABA"/>
    <w:rsid w:val="00163B41"/>
    <w:rsid w:val="00164CC5"/>
    <w:rsid w:val="001650EF"/>
    <w:rsid w:val="00165AC9"/>
    <w:rsid w:val="00166252"/>
    <w:rsid w:val="0016668B"/>
    <w:rsid w:val="00167A31"/>
    <w:rsid w:val="00167AAF"/>
    <w:rsid w:val="00167AFF"/>
    <w:rsid w:val="00171EF0"/>
    <w:rsid w:val="00173728"/>
    <w:rsid w:val="00173A87"/>
    <w:rsid w:val="00174FEA"/>
    <w:rsid w:val="00177740"/>
    <w:rsid w:val="001802EA"/>
    <w:rsid w:val="001839B8"/>
    <w:rsid w:val="0018478A"/>
    <w:rsid w:val="00184F58"/>
    <w:rsid w:val="0018536E"/>
    <w:rsid w:val="00185BD6"/>
    <w:rsid w:val="00186007"/>
    <w:rsid w:val="00186D82"/>
    <w:rsid w:val="001921B8"/>
    <w:rsid w:val="00194DC0"/>
    <w:rsid w:val="00195A3F"/>
    <w:rsid w:val="00196384"/>
    <w:rsid w:val="00196D4B"/>
    <w:rsid w:val="001A07FF"/>
    <w:rsid w:val="001A2B59"/>
    <w:rsid w:val="001A2F88"/>
    <w:rsid w:val="001A4BC2"/>
    <w:rsid w:val="001A5407"/>
    <w:rsid w:val="001A7CA0"/>
    <w:rsid w:val="001B3E57"/>
    <w:rsid w:val="001C0AEF"/>
    <w:rsid w:val="001C4C54"/>
    <w:rsid w:val="001C6385"/>
    <w:rsid w:val="001C6AE6"/>
    <w:rsid w:val="001C6B97"/>
    <w:rsid w:val="001C72CE"/>
    <w:rsid w:val="001C749F"/>
    <w:rsid w:val="001D5193"/>
    <w:rsid w:val="001D6503"/>
    <w:rsid w:val="001E13AE"/>
    <w:rsid w:val="001E1552"/>
    <w:rsid w:val="001E4435"/>
    <w:rsid w:val="001E6239"/>
    <w:rsid w:val="001E6780"/>
    <w:rsid w:val="001E6D30"/>
    <w:rsid w:val="001F3F0D"/>
    <w:rsid w:val="001F4BFB"/>
    <w:rsid w:val="001F5634"/>
    <w:rsid w:val="001F5AAD"/>
    <w:rsid w:val="001F5BF7"/>
    <w:rsid w:val="001F6D0B"/>
    <w:rsid w:val="001F70B4"/>
    <w:rsid w:val="00201AEA"/>
    <w:rsid w:val="00201E65"/>
    <w:rsid w:val="002025E5"/>
    <w:rsid w:val="00204C09"/>
    <w:rsid w:val="00204F07"/>
    <w:rsid w:val="002053DD"/>
    <w:rsid w:val="00205A2E"/>
    <w:rsid w:val="00206084"/>
    <w:rsid w:val="002075E9"/>
    <w:rsid w:val="0021103D"/>
    <w:rsid w:val="0021196A"/>
    <w:rsid w:val="002150BE"/>
    <w:rsid w:val="00215586"/>
    <w:rsid w:val="00215974"/>
    <w:rsid w:val="0021788C"/>
    <w:rsid w:val="00221B64"/>
    <w:rsid w:val="002234A3"/>
    <w:rsid w:val="002244B1"/>
    <w:rsid w:val="0022610D"/>
    <w:rsid w:val="00226EEF"/>
    <w:rsid w:val="002271F3"/>
    <w:rsid w:val="00227AE9"/>
    <w:rsid w:val="00230D77"/>
    <w:rsid w:val="00231AA9"/>
    <w:rsid w:val="002331DD"/>
    <w:rsid w:val="00234E0A"/>
    <w:rsid w:val="00235BDB"/>
    <w:rsid w:val="00236207"/>
    <w:rsid w:val="00237290"/>
    <w:rsid w:val="00240C03"/>
    <w:rsid w:val="00242CDC"/>
    <w:rsid w:val="0024477C"/>
    <w:rsid w:val="002449D1"/>
    <w:rsid w:val="00245322"/>
    <w:rsid w:val="00247572"/>
    <w:rsid w:val="0025654A"/>
    <w:rsid w:val="002622A7"/>
    <w:rsid w:val="002622CD"/>
    <w:rsid w:val="00264242"/>
    <w:rsid w:val="00264F79"/>
    <w:rsid w:val="002651C8"/>
    <w:rsid w:val="00265FCB"/>
    <w:rsid w:val="00266555"/>
    <w:rsid w:val="002708D4"/>
    <w:rsid w:val="002742EF"/>
    <w:rsid w:val="00274578"/>
    <w:rsid w:val="002753C8"/>
    <w:rsid w:val="00276539"/>
    <w:rsid w:val="00276FF9"/>
    <w:rsid w:val="002809F0"/>
    <w:rsid w:val="00280A77"/>
    <w:rsid w:val="00281A5B"/>
    <w:rsid w:val="002832E5"/>
    <w:rsid w:val="002836DB"/>
    <w:rsid w:val="00283F7F"/>
    <w:rsid w:val="00286CFD"/>
    <w:rsid w:val="00287096"/>
    <w:rsid w:val="0028714A"/>
    <w:rsid w:val="0028769D"/>
    <w:rsid w:val="00290D8D"/>
    <w:rsid w:val="00290EF0"/>
    <w:rsid w:val="00290F6E"/>
    <w:rsid w:val="00292024"/>
    <w:rsid w:val="00293C72"/>
    <w:rsid w:val="00293E5B"/>
    <w:rsid w:val="0029524A"/>
    <w:rsid w:val="002972E9"/>
    <w:rsid w:val="002A160F"/>
    <w:rsid w:val="002A187B"/>
    <w:rsid w:val="002A1981"/>
    <w:rsid w:val="002A40A8"/>
    <w:rsid w:val="002A4FA4"/>
    <w:rsid w:val="002A57DD"/>
    <w:rsid w:val="002A7DB8"/>
    <w:rsid w:val="002B2A82"/>
    <w:rsid w:val="002B4672"/>
    <w:rsid w:val="002C085B"/>
    <w:rsid w:val="002C108E"/>
    <w:rsid w:val="002C2A79"/>
    <w:rsid w:val="002C2B3B"/>
    <w:rsid w:val="002C3797"/>
    <w:rsid w:val="002C468C"/>
    <w:rsid w:val="002C503E"/>
    <w:rsid w:val="002C6124"/>
    <w:rsid w:val="002C6EE7"/>
    <w:rsid w:val="002C739E"/>
    <w:rsid w:val="002D0C34"/>
    <w:rsid w:val="002D160C"/>
    <w:rsid w:val="002D27AD"/>
    <w:rsid w:val="002D2B0B"/>
    <w:rsid w:val="002D5C73"/>
    <w:rsid w:val="002D5CBD"/>
    <w:rsid w:val="002D67BE"/>
    <w:rsid w:val="002E0262"/>
    <w:rsid w:val="002E02F6"/>
    <w:rsid w:val="002E60AB"/>
    <w:rsid w:val="002E7DC3"/>
    <w:rsid w:val="002F1453"/>
    <w:rsid w:val="002F6A14"/>
    <w:rsid w:val="002F7BF2"/>
    <w:rsid w:val="0030276A"/>
    <w:rsid w:val="00305B0C"/>
    <w:rsid w:val="003077A8"/>
    <w:rsid w:val="0030796A"/>
    <w:rsid w:val="003104C0"/>
    <w:rsid w:val="0031138E"/>
    <w:rsid w:val="00312A1C"/>
    <w:rsid w:val="00313D0F"/>
    <w:rsid w:val="00314A26"/>
    <w:rsid w:val="003151C3"/>
    <w:rsid w:val="00316F0E"/>
    <w:rsid w:val="00321890"/>
    <w:rsid w:val="0032277B"/>
    <w:rsid w:val="00324B35"/>
    <w:rsid w:val="0032727C"/>
    <w:rsid w:val="00331BAF"/>
    <w:rsid w:val="0033548F"/>
    <w:rsid w:val="00337B5B"/>
    <w:rsid w:val="003400D6"/>
    <w:rsid w:val="003412BA"/>
    <w:rsid w:val="0034281F"/>
    <w:rsid w:val="00346AF1"/>
    <w:rsid w:val="00346BA9"/>
    <w:rsid w:val="00350226"/>
    <w:rsid w:val="0035064B"/>
    <w:rsid w:val="00351556"/>
    <w:rsid w:val="00352363"/>
    <w:rsid w:val="00352473"/>
    <w:rsid w:val="0035309D"/>
    <w:rsid w:val="003615F4"/>
    <w:rsid w:val="00362F01"/>
    <w:rsid w:val="00363E46"/>
    <w:rsid w:val="0036442C"/>
    <w:rsid w:val="00365E09"/>
    <w:rsid w:val="00372305"/>
    <w:rsid w:val="003749C1"/>
    <w:rsid w:val="00375DC2"/>
    <w:rsid w:val="00376988"/>
    <w:rsid w:val="00377939"/>
    <w:rsid w:val="00380D5B"/>
    <w:rsid w:val="00385018"/>
    <w:rsid w:val="00386329"/>
    <w:rsid w:val="0038661D"/>
    <w:rsid w:val="003874EA"/>
    <w:rsid w:val="003874F0"/>
    <w:rsid w:val="00391BA1"/>
    <w:rsid w:val="00391DA0"/>
    <w:rsid w:val="003940E8"/>
    <w:rsid w:val="003955CD"/>
    <w:rsid w:val="003970CB"/>
    <w:rsid w:val="00397C5D"/>
    <w:rsid w:val="00397F91"/>
    <w:rsid w:val="003A11CF"/>
    <w:rsid w:val="003A1536"/>
    <w:rsid w:val="003A47A1"/>
    <w:rsid w:val="003A4E4E"/>
    <w:rsid w:val="003A60DA"/>
    <w:rsid w:val="003B08ED"/>
    <w:rsid w:val="003B25BC"/>
    <w:rsid w:val="003B2EE0"/>
    <w:rsid w:val="003B32DE"/>
    <w:rsid w:val="003B3E6D"/>
    <w:rsid w:val="003C23D9"/>
    <w:rsid w:val="003C2C56"/>
    <w:rsid w:val="003C50F8"/>
    <w:rsid w:val="003C5C1F"/>
    <w:rsid w:val="003C604F"/>
    <w:rsid w:val="003C61D4"/>
    <w:rsid w:val="003D1E38"/>
    <w:rsid w:val="003D3837"/>
    <w:rsid w:val="003D3D0E"/>
    <w:rsid w:val="003D72A2"/>
    <w:rsid w:val="003E070D"/>
    <w:rsid w:val="003E1A9C"/>
    <w:rsid w:val="003E35C2"/>
    <w:rsid w:val="003E5215"/>
    <w:rsid w:val="003E6DE8"/>
    <w:rsid w:val="003E6E4B"/>
    <w:rsid w:val="004003D3"/>
    <w:rsid w:val="00401FA8"/>
    <w:rsid w:val="004029CE"/>
    <w:rsid w:val="0040377F"/>
    <w:rsid w:val="00404896"/>
    <w:rsid w:val="004060A2"/>
    <w:rsid w:val="00406389"/>
    <w:rsid w:val="0040651D"/>
    <w:rsid w:val="00410D60"/>
    <w:rsid w:val="00411926"/>
    <w:rsid w:val="00417B6B"/>
    <w:rsid w:val="00422377"/>
    <w:rsid w:val="00422F03"/>
    <w:rsid w:val="0042588B"/>
    <w:rsid w:val="00426D00"/>
    <w:rsid w:val="00427A32"/>
    <w:rsid w:val="004322F7"/>
    <w:rsid w:val="00432814"/>
    <w:rsid w:val="00433527"/>
    <w:rsid w:val="004360AA"/>
    <w:rsid w:val="00437F7A"/>
    <w:rsid w:val="0044035E"/>
    <w:rsid w:val="004448D7"/>
    <w:rsid w:val="004462BD"/>
    <w:rsid w:val="00446DAA"/>
    <w:rsid w:val="00450B70"/>
    <w:rsid w:val="00450E09"/>
    <w:rsid w:val="00453AE9"/>
    <w:rsid w:val="00454C1B"/>
    <w:rsid w:val="00460ADF"/>
    <w:rsid w:val="0046278E"/>
    <w:rsid w:val="004637A8"/>
    <w:rsid w:val="004670E0"/>
    <w:rsid w:val="00475530"/>
    <w:rsid w:val="00475BD2"/>
    <w:rsid w:val="00481705"/>
    <w:rsid w:val="00483F71"/>
    <w:rsid w:val="00484053"/>
    <w:rsid w:val="00484BE0"/>
    <w:rsid w:val="004866D7"/>
    <w:rsid w:val="00490ADF"/>
    <w:rsid w:val="00491550"/>
    <w:rsid w:val="00491DE3"/>
    <w:rsid w:val="004923A8"/>
    <w:rsid w:val="00493845"/>
    <w:rsid w:val="00497053"/>
    <w:rsid w:val="004977C4"/>
    <w:rsid w:val="004A19D1"/>
    <w:rsid w:val="004A1B16"/>
    <w:rsid w:val="004A1F25"/>
    <w:rsid w:val="004B092F"/>
    <w:rsid w:val="004B0F5E"/>
    <w:rsid w:val="004B1029"/>
    <w:rsid w:val="004B3C35"/>
    <w:rsid w:val="004B469C"/>
    <w:rsid w:val="004C09D2"/>
    <w:rsid w:val="004C0C4A"/>
    <w:rsid w:val="004C3356"/>
    <w:rsid w:val="004C466D"/>
    <w:rsid w:val="004C5867"/>
    <w:rsid w:val="004C604C"/>
    <w:rsid w:val="004C6C6A"/>
    <w:rsid w:val="004D1EA6"/>
    <w:rsid w:val="004D2344"/>
    <w:rsid w:val="004D40DB"/>
    <w:rsid w:val="004D449B"/>
    <w:rsid w:val="004D4696"/>
    <w:rsid w:val="004D67F0"/>
    <w:rsid w:val="004D6F0D"/>
    <w:rsid w:val="004D75D9"/>
    <w:rsid w:val="004E18F6"/>
    <w:rsid w:val="004E3A7D"/>
    <w:rsid w:val="004E4FCD"/>
    <w:rsid w:val="004E551C"/>
    <w:rsid w:val="004E67FE"/>
    <w:rsid w:val="004E74B9"/>
    <w:rsid w:val="004F00AD"/>
    <w:rsid w:val="004F0499"/>
    <w:rsid w:val="004F2BD8"/>
    <w:rsid w:val="004F3996"/>
    <w:rsid w:val="004F5EED"/>
    <w:rsid w:val="004F6E34"/>
    <w:rsid w:val="004F748A"/>
    <w:rsid w:val="00500304"/>
    <w:rsid w:val="00502370"/>
    <w:rsid w:val="005030C2"/>
    <w:rsid w:val="00503AE4"/>
    <w:rsid w:val="00504E45"/>
    <w:rsid w:val="00506EA3"/>
    <w:rsid w:val="0050702A"/>
    <w:rsid w:val="005075AD"/>
    <w:rsid w:val="00507866"/>
    <w:rsid w:val="00507F6B"/>
    <w:rsid w:val="0051154A"/>
    <w:rsid w:val="0051310F"/>
    <w:rsid w:val="0051567D"/>
    <w:rsid w:val="0051593E"/>
    <w:rsid w:val="00517A4A"/>
    <w:rsid w:val="0052015B"/>
    <w:rsid w:val="00520549"/>
    <w:rsid w:val="00522577"/>
    <w:rsid w:val="0052718F"/>
    <w:rsid w:val="00532097"/>
    <w:rsid w:val="005327D0"/>
    <w:rsid w:val="00534EC1"/>
    <w:rsid w:val="00535473"/>
    <w:rsid w:val="005372A1"/>
    <w:rsid w:val="00537B9E"/>
    <w:rsid w:val="00537E9E"/>
    <w:rsid w:val="00540226"/>
    <w:rsid w:val="005411B4"/>
    <w:rsid w:val="00542EEE"/>
    <w:rsid w:val="00543D1B"/>
    <w:rsid w:val="00544F50"/>
    <w:rsid w:val="00546154"/>
    <w:rsid w:val="00546DE2"/>
    <w:rsid w:val="005514F9"/>
    <w:rsid w:val="005523F2"/>
    <w:rsid w:val="005535A9"/>
    <w:rsid w:val="005545AA"/>
    <w:rsid w:val="00555D9B"/>
    <w:rsid w:val="00560260"/>
    <w:rsid w:val="00561274"/>
    <w:rsid w:val="00561B87"/>
    <w:rsid w:val="00563C14"/>
    <w:rsid w:val="00565EDE"/>
    <w:rsid w:val="00571B34"/>
    <w:rsid w:val="005723BC"/>
    <w:rsid w:val="00572F6C"/>
    <w:rsid w:val="00573918"/>
    <w:rsid w:val="0057404A"/>
    <w:rsid w:val="005741C6"/>
    <w:rsid w:val="00575984"/>
    <w:rsid w:val="005809F2"/>
    <w:rsid w:val="00581BCD"/>
    <w:rsid w:val="00583CA3"/>
    <w:rsid w:val="005842FB"/>
    <w:rsid w:val="00585139"/>
    <w:rsid w:val="00585CEF"/>
    <w:rsid w:val="005877A3"/>
    <w:rsid w:val="00590C80"/>
    <w:rsid w:val="005A068E"/>
    <w:rsid w:val="005A1427"/>
    <w:rsid w:val="005A1460"/>
    <w:rsid w:val="005A44B9"/>
    <w:rsid w:val="005A49D2"/>
    <w:rsid w:val="005A4C75"/>
    <w:rsid w:val="005A6AA5"/>
    <w:rsid w:val="005B1595"/>
    <w:rsid w:val="005B1EA3"/>
    <w:rsid w:val="005B218C"/>
    <w:rsid w:val="005B70DD"/>
    <w:rsid w:val="005C088D"/>
    <w:rsid w:val="005C0D5C"/>
    <w:rsid w:val="005C1941"/>
    <w:rsid w:val="005C2C2D"/>
    <w:rsid w:val="005C3CFB"/>
    <w:rsid w:val="005C5F6B"/>
    <w:rsid w:val="005C65A9"/>
    <w:rsid w:val="005D0B50"/>
    <w:rsid w:val="005D268D"/>
    <w:rsid w:val="005D2EC2"/>
    <w:rsid w:val="005D7DFD"/>
    <w:rsid w:val="005E063A"/>
    <w:rsid w:val="005E463D"/>
    <w:rsid w:val="005E52F0"/>
    <w:rsid w:val="005E5DBD"/>
    <w:rsid w:val="005E6934"/>
    <w:rsid w:val="005F0CA4"/>
    <w:rsid w:val="005F2329"/>
    <w:rsid w:val="005F2B9C"/>
    <w:rsid w:val="005F5096"/>
    <w:rsid w:val="005F625A"/>
    <w:rsid w:val="005F6328"/>
    <w:rsid w:val="005F7FC0"/>
    <w:rsid w:val="00600366"/>
    <w:rsid w:val="0060172A"/>
    <w:rsid w:val="006046AF"/>
    <w:rsid w:val="00607403"/>
    <w:rsid w:val="006103CF"/>
    <w:rsid w:val="00612385"/>
    <w:rsid w:val="0061611A"/>
    <w:rsid w:val="006162EA"/>
    <w:rsid w:val="00620361"/>
    <w:rsid w:val="00622FFD"/>
    <w:rsid w:val="006237FC"/>
    <w:rsid w:val="006242DF"/>
    <w:rsid w:val="0062482D"/>
    <w:rsid w:val="00624DFF"/>
    <w:rsid w:val="006314C1"/>
    <w:rsid w:val="00631CC4"/>
    <w:rsid w:val="00633C76"/>
    <w:rsid w:val="00634D6E"/>
    <w:rsid w:val="00635075"/>
    <w:rsid w:val="00635F47"/>
    <w:rsid w:val="00640B65"/>
    <w:rsid w:val="00642176"/>
    <w:rsid w:val="006422A0"/>
    <w:rsid w:val="00643D0B"/>
    <w:rsid w:val="006449C5"/>
    <w:rsid w:val="00647AF7"/>
    <w:rsid w:val="00652D24"/>
    <w:rsid w:val="0065429A"/>
    <w:rsid w:val="0066008F"/>
    <w:rsid w:val="00661D79"/>
    <w:rsid w:val="00663DE3"/>
    <w:rsid w:val="0066538F"/>
    <w:rsid w:val="006760BB"/>
    <w:rsid w:val="00680E6E"/>
    <w:rsid w:val="0068191C"/>
    <w:rsid w:val="00681D7A"/>
    <w:rsid w:val="0068336E"/>
    <w:rsid w:val="006852DD"/>
    <w:rsid w:val="00685E59"/>
    <w:rsid w:val="0068766E"/>
    <w:rsid w:val="00687C99"/>
    <w:rsid w:val="0069165E"/>
    <w:rsid w:val="006950C0"/>
    <w:rsid w:val="00695C73"/>
    <w:rsid w:val="006A173F"/>
    <w:rsid w:val="006A25B7"/>
    <w:rsid w:val="006A340A"/>
    <w:rsid w:val="006A5537"/>
    <w:rsid w:val="006A7276"/>
    <w:rsid w:val="006A76B9"/>
    <w:rsid w:val="006A7BFF"/>
    <w:rsid w:val="006A7FCF"/>
    <w:rsid w:val="006B3F85"/>
    <w:rsid w:val="006B45C9"/>
    <w:rsid w:val="006B49CE"/>
    <w:rsid w:val="006B4AAB"/>
    <w:rsid w:val="006B54A6"/>
    <w:rsid w:val="006B5E7B"/>
    <w:rsid w:val="006C0204"/>
    <w:rsid w:val="006C057D"/>
    <w:rsid w:val="006C2E1F"/>
    <w:rsid w:val="006C2FC4"/>
    <w:rsid w:val="006C67D2"/>
    <w:rsid w:val="006D2DFF"/>
    <w:rsid w:val="006D321E"/>
    <w:rsid w:val="006D5215"/>
    <w:rsid w:val="006D7DB2"/>
    <w:rsid w:val="006E3053"/>
    <w:rsid w:val="006E5F50"/>
    <w:rsid w:val="006F1E19"/>
    <w:rsid w:val="006F40A8"/>
    <w:rsid w:val="006F5652"/>
    <w:rsid w:val="006F57EF"/>
    <w:rsid w:val="006F79A6"/>
    <w:rsid w:val="00702231"/>
    <w:rsid w:val="00705A8D"/>
    <w:rsid w:val="00707074"/>
    <w:rsid w:val="00711001"/>
    <w:rsid w:val="00711E93"/>
    <w:rsid w:val="00717E6B"/>
    <w:rsid w:val="00725D36"/>
    <w:rsid w:val="00726F9A"/>
    <w:rsid w:val="0073239F"/>
    <w:rsid w:val="00733DB4"/>
    <w:rsid w:val="00736C3D"/>
    <w:rsid w:val="0074202B"/>
    <w:rsid w:val="0074227E"/>
    <w:rsid w:val="00742322"/>
    <w:rsid w:val="007462A2"/>
    <w:rsid w:val="00746EE5"/>
    <w:rsid w:val="0074714A"/>
    <w:rsid w:val="00747B98"/>
    <w:rsid w:val="00751BE0"/>
    <w:rsid w:val="00753BFE"/>
    <w:rsid w:val="00755285"/>
    <w:rsid w:val="0075578D"/>
    <w:rsid w:val="00756677"/>
    <w:rsid w:val="0075691E"/>
    <w:rsid w:val="00756D46"/>
    <w:rsid w:val="00760598"/>
    <w:rsid w:val="007605FC"/>
    <w:rsid w:val="007616E7"/>
    <w:rsid w:val="00762A0D"/>
    <w:rsid w:val="00762E36"/>
    <w:rsid w:val="00770B08"/>
    <w:rsid w:val="00771FEA"/>
    <w:rsid w:val="00773FB1"/>
    <w:rsid w:val="00774167"/>
    <w:rsid w:val="00777EA6"/>
    <w:rsid w:val="0078169D"/>
    <w:rsid w:val="00781AE6"/>
    <w:rsid w:val="00781E85"/>
    <w:rsid w:val="00782254"/>
    <w:rsid w:val="00782FFB"/>
    <w:rsid w:val="0078332F"/>
    <w:rsid w:val="00783929"/>
    <w:rsid w:val="00783C9A"/>
    <w:rsid w:val="00785196"/>
    <w:rsid w:val="00786723"/>
    <w:rsid w:val="0078729D"/>
    <w:rsid w:val="007906C5"/>
    <w:rsid w:val="00793783"/>
    <w:rsid w:val="00796063"/>
    <w:rsid w:val="007A015D"/>
    <w:rsid w:val="007A02A7"/>
    <w:rsid w:val="007A1049"/>
    <w:rsid w:val="007A10B6"/>
    <w:rsid w:val="007A4D21"/>
    <w:rsid w:val="007A58A3"/>
    <w:rsid w:val="007A5CC1"/>
    <w:rsid w:val="007A6D0F"/>
    <w:rsid w:val="007A7383"/>
    <w:rsid w:val="007B1B29"/>
    <w:rsid w:val="007B33C3"/>
    <w:rsid w:val="007B4B24"/>
    <w:rsid w:val="007B64EA"/>
    <w:rsid w:val="007B65BD"/>
    <w:rsid w:val="007B6AA1"/>
    <w:rsid w:val="007B7546"/>
    <w:rsid w:val="007B7DB6"/>
    <w:rsid w:val="007C3B7D"/>
    <w:rsid w:val="007C502B"/>
    <w:rsid w:val="007D0D0D"/>
    <w:rsid w:val="007D1196"/>
    <w:rsid w:val="007D1D85"/>
    <w:rsid w:val="007D1DD1"/>
    <w:rsid w:val="007D5603"/>
    <w:rsid w:val="007D5817"/>
    <w:rsid w:val="007D5D83"/>
    <w:rsid w:val="007D64EB"/>
    <w:rsid w:val="007D7623"/>
    <w:rsid w:val="007E4057"/>
    <w:rsid w:val="007E7C0D"/>
    <w:rsid w:val="007E7D95"/>
    <w:rsid w:val="007F1B54"/>
    <w:rsid w:val="007F26E7"/>
    <w:rsid w:val="007F4109"/>
    <w:rsid w:val="007F4C60"/>
    <w:rsid w:val="008024EB"/>
    <w:rsid w:val="00803BE6"/>
    <w:rsid w:val="00804339"/>
    <w:rsid w:val="00805169"/>
    <w:rsid w:val="008051D9"/>
    <w:rsid w:val="00806562"/>
    <w:rsid w:val="008068FF"/>
    <w:rsid w:val="00806B2F"/>
    <w:rsid w:val="00807C75"/>
    <w:rsid w:val="008106D4"/>
    <w:rsid w:val="00810FAF"/>
    <w:rsid w:val="00812AEB"/>
    <w:rsid w:val="00816371"/>
    <w:rsid w:val="008171C7"/>
    <w:rsid w:val="00821C7F"/>
    <w:rsid w:val="008230D7"/>
    <w:rsid w:val="008249AC"/>
    <w:rsid w:val="008251F0"/>
    <w:rsid w:val="00826A55"/>
    <w:rsid w:val="00826FFB"/>
    <w:rsid w:val="00827190"/>
    <w:rsid w:val="00830849"/>
    <w:rsid w:val="008325F2"/>
    <w:rsid w:val="00832B51"/>
    <w:rsid w:val="00834853"/>
    <w:rsid w:val="008348A7"/>
    <w:rsid w:val="0083780D"/>
    <w:rsid w:val="0084007E"/>
    <w:rsid w:val="00840081"/>
    <w:rsid w:val="00840991"/>
    <w:rsid w:val="00842CAC"/>
    <w:rsid w:val="0084461F"/>
    <w:rsid w:val="00846E61"/>
    <w:rsid w:val="00846E89"/>
    <w:rsid w:val="008516F1"/>
    <w:rsid w:val="00853CCC"/>
    <w:rsid w:val="00865DA4"/>
    <w:rsid w:val="00867D8F"/>
    <w:rsid w:val="008705EF"/>
    <w:rsid w:val="00871BA7"/>
    <w:rsid w:val="00871C7E"/>
    <w:rsid w:val="0087287A"/>
    <w:rsid w:val="00872A69"/>
    <w:rsid w:val="00873030"/>
    <w:rsid w:val="00874BFE"/>
    <w:rsid w:val="00881381"/>
    <w:rsid w:val="00882E19"/>
    <w:rsid w:val="00890D8F"/>
    <w:rsid w:val="00892C43"/>
    <w:rsid w:val="0089365A"/>
    <w:rsid w:val="008943A5"/>
    <w:rsid w:val="00894FF0"/>
    <w:rsid w:val="008965EE"/>
    <w:rsid w:val="00897889"/>
    <w:rsid w:val="008A19D0"/>
    <w:rsid w:val="008A1F1C"/>
    <w:rsid w:val="008A3661"/>
    <w:rsid w:val="008A3670"/>
    <w:rsid w:val="008B009B"/>
    <w:rsid w:val="008B0EF7"/>
    <w:rsid w:val="008B3497"/>
    <w:rsid w:val="008B582A"/>
    <w:rsid w:val="008B6DD8"/>
    <w:rsid w:val="008B7EF1"/>
    <w:rsid w:val="008C3683"/>
    <w:rsid w:val="008C5032"/>
    <w:rsid w:val="008C65CA"/>
    <w:rsid w:val="008D13B8"/>
    <w:rsid w:val="008D1FF7"/>
    <w:rsid w:val="008D3921"/>
    <w:rsid w:val="008D517E"/>
    <w:rsid w:val="008D6D01"/>
    <w:rsid w:val="008E0301"/>
    <w:rsid w:val="008E3421"/>
    <w:rsid w:val="008E4131"/>
    <w:rsid w:val="008E68E9"/>
    <w:rsid w:val="008E7924"/>
    <w:rsid w:val="008F2437"/>
    <w:rsid w:val="008F2C3D"/>
    <w:rsid w:val="008F43E8"/>
    <w:rsid w:val="008F4953"/>
    <w:rsid w:val="008F53BC"/>
    <w:rsid w:val="008F55D2"/>
    <w:rsid w:val="008F62A2"/>
    <w:rsid w:val="009007A3"/>
    <w:rsid w:val="009011FD"/>
    <w:rsid w:val="00901B9E"/>
    <w:rsid w:val="00903035"/>
    <w:rsid w:val="00903A8F"/>
    <w:rsid w:val="00903A9D"/>
    <w:rsid w:val="009044D5"/>
    <w:rsid w:val="00905FF2"/>
    <w:rsid w:val="0090672C"/>
    <w:rsid w:val="00906E33"/>
    <w:rsid w:val="00912109"/>
    <w:rsid w:val="00912416"/>
    <w:rsid w:val="009131B1"/>
    <w:rsid w:val="00913667"/>
    <w:rsid w:val="009137F8"/>
    <w:rsid w:val="00915D3B"/>
    <w:rsid w:val="00916A99"/>
    <w:rsid w:val="009179EA"/>
    <w:rsid w:val="00917CF7"/>
    <w:rsid w:val="009206B4"/>
    <w:rsid w:val="009259ED"/>
    <w:rsid w:val="00926054"/>
    <w:rsid w:val="00931348"/>
    <w:rsid w:val="00934567"/>
    <w:rsid w:val="00937582"/>
    <w:rsid w:val="00941CCD"/>
    <w:rsid w:val="00942317"/>
    <w:rsid w:val="0094314C"/>
    <w:rsid w:val="00943723"/>
    <w:rsid w:val="00943AEE"/>
    <w:rsid w:val="00944E62"/>
    <w:rsid w:val="00944FA9"/>
    <w:rsid w:val="009532B3"/>
    <w:rsid w:val="00956770"/>
    <w:rsid w:val="00956A72"/>
    <w:rsid w:val="009604F0"/>
    <w:rsid w:val="00960D51"/>
    <w:rsid w:val="00960EA3"/>
    <w:rsid w:val="009625CF"/>
    <w:rsid w:val="00963D43"/>
    <w:rsid w:val="00964228"/>
    <w:rsid w:val="0097109E"/>
    <w:rsid w:val="00972603"/>
    <w:rsid w:val="00974DC2"/>
    <w:rsid w:val="00975E9B"/>
    <w:rsid w:val="00977B35"/>
    <w:rsid w:val="0098089A"/>
    <w:rsid w:val="00986395"/>
    <w:rsid w:val="00990508"/>
    <w:rsid w:val="009906FF"/>
    <w:rsid w:val="00990F02"/>
    <w:rsid w:val="009913D0"/>
    <w:rsid w:val="00992861"/>
    <w:rsid w:val="009929A2"/>
    <w:rsid w:val="009949B6"/>
    <w:rsid w:val="00994B54"/>
    <w:rsid w:val="0099545B"/>
    <w:rsid w:val="0099766A"/>
    <w:rsid w:val="009A3C6E"/>
    <w:rsid w:val="009A4075"/>
    <w:rsid w:val="009A4229"/>
    <w:rsid w:val="009A5422"/>
    <w:rsid w:val="009A5858"/>
    <w:rsid w:val="009A58D5"/>
    <w:rsid w:val="009A5B8A"/>
    <w:rsid w:val="009A6020"/>
    <w:rsid w:val="009A644D"/>
    <w:rsid w:val="009A75DD"/>
    <w:rsid w:val="009A7D00"/>
    <w:rsid w:val="009B061A"/>
    <w:rsid w:val="009B1C37"/>
    <w:rsid w:val="009B20EF"/>
    <w:rsid w:val="009B3425"/>
    <w:rsid w:val="009B4648"/>
    <w:rsid w:val="009B4CC8"/>
    <w:rsid w:val="009B5058"/>
    <w:rsid w:val="009B68A6"/>
    <w:rsid w:val="009B7807"/>
    <w:rsid w:val="009C03A9"/>
    <w:rsid w:val="009C152C"/>
    <w:rsid w:val="009C5B2D"/>
    <w:rsid w:val="009C5E35"/>
    <w:rsid w:val="009C660E"/>
    <w:rsid w:val="009C6D0A"/>
    <w:rsid w:val="009C7321"/>
    <w:rsid w:val="009D1811"/>
    <w:rsid w:val="009D31A3"/>
    <w:rsid w:val="009D3E12"/>
    <w:rsid w:val="009D6DE1"/>
    <w:rsid w:val="009D6E7E"/>
    <w:rsid w:val="009E098A"/>
    <w:rsid w:val="009E2D8B"/>
    <w:rsid w:val="009E3377"/>
    <w:rsid w:val="009E5A4B"/>
    <w:rsid w:val="009E5B99"/>
    <w:rsid w:val="009E7495"/>
    <w:rsid w:val="009F0B80"/>
    <w:rsid w:val="009F1352"/>
    <w:rsid w:val="009F47D7"/>
    <w:rsid w:val="009F4882"/>
    <w:rsid w:val="009F69F2"/>
    <w:rsid w:val="00A05872"/>
    <w:rsid w:val="00A05E40"/>
    <w:rsid w:val="00A07BFE"/>
    <w:rsid w:val="00A105DF"/>
    <w:rsid w:val="00A13F43"/>
    <w:rsid w:val="00A17B4E"/>
    <w:rsid w:val="00A21F21"/>
    <w:rsid w:val="00A235A1"/>
    <w:rsid w:val="00A2740D"/>
    <w:rsid w:val="00A279CC"/>
    <w:rsid w:val="00A30E2B"/>
    <w:rsid w:val="00A32742"/>
    <w:rsid w:val="00A34134"/>
    <w:rsid w:val="00A370D9"/>
    <w:rsid w:val="00A37A7A"/>
    <w:rsid w:val="00A44247"/>
    <w:rsid w:val="00A4520D"/>
    <w:rsid w:val="00A477A6"/>
    <w:rsid w:val="00A51900"/>
    <w:rsid w:val="00A52A48"/>
    <w:rsid w:val="00A53A39"/>
    <w:rsid w:val="00A54567"/>
    <w:rsid w:val="00A54B7B"/>
    <w:rsid w:val="00A60475"/>
    <w:rsid w:val="00A60841"/>
    <w:rsid w:val="00A613D4"/>
    <w:rsid w:val="00A61E68"/>
    <w:rsid w:val="00A635C0"/>
    <w:rsid w:val="00A63C15"/>
    <w:rsid w:val="00A65639"/>
    <w:rsid w:val="00A72ABF"/>
    <w:rsid w:val="00A742D8"/>
    <w:rsid w:val="00A75378"/>
    <w:rsid w:val="00A76FA1"/>
    <w:rsid w:val="00A812E5"/>
    <w:rsid w:val="00A83233"/>
    <w:rsid w:val="00A85766"/>
    <w:rsid w:val="00A874B3"/>
    <w:rsid w:val="00A87F07"/>
    <w:rsid w:val="00A87F79"/>
    <w:rsid w:val="00A91936"/>
    <w:rsid w:val="00A96F54"/>
    <w:rsid w:val="00A9734F"/>
    <w:rsid w:val="00AA2E9A"/>
    <w:rsid w:val="00AA38E2"/>
    <w:rsid w:val="00AA5E6B"/>
    <w:rsid w:val="00AA6018"/>
    <w:rsid w:val="00AA7539"/>
    <w:rsid w:val="00AA79A0"/>
    <w:rsid w:val="00AB3536"/>
    <w:rsid w:val="00AB45D1"/>
    <w:rsid w:val="00AB4EAE"/>
    <w:rsid w:val="00AB5CBF"/>
    <w:rsid w:val="00AC127B"/>
    <w:rsid w:val="00AC155D"/>
    <w:rsid w:val="00AC178E"/>
    <w:rsid w:val="00AC3B79"/>
    <w:rsid w:val="00AC499E"/>
    <w:rsid w:val="00AC5980"/>
    <w:rsid w:val="00AC6305"/>
    <w:rsid w:val="00AC6F6C"/>
    <w:rsid w:val="00AC7CDB"/>
    <w:rsid w:val="00AD4381"/>
    <w:rsid w:val="00AD4ABC"/>
    <w:rsid w:val="00AD52C6"/>
    <w:rsid w:val="00AD5B4C"/>
    <w:rsid w:val="00AD5BDB"/>
    <w:rsid w:val="00AE1C34"/>
    <w:rsid w:val="00AE6114"/>
    <w:rsid w:val="00AE6725"/>
    <w:rsid w:val="00AF1E15"/>
    <w:rsid w:val="00AF2347"/>
    <w:rsid w:val="00AF34B6"/>
    <w:rsid w:val="00AF6E92"/>
    <w:rsid w:val="00AF75F2"/>
    <w:rsid w:val="00B00374"/>
    <w:rsid w:val="00B019B9"/>
    <w:rsid w:val="00B0202B"/>
    <w:rsid w:val="00B0216C"/>
    <w:rsid w:val="00B02785"/>
    <w:rsid w:val="00B02850"/>
    <w:rsid w:val="00B04F13"/>
    <w:rsid w:val="00B103A9"/>
    <w:rsid w:val="00B12F4A"/>
    <w:rsid w:val="00B140FB"/>
    <w:rsid w:val="00B14177"/>
    <w:rsid w:val="00B15111"/>
    <w:rsid w:val="00B17570"/>
    <w:rsid w:val="00B213CC"/>
    <w:rsid w:val="00B21917"/>
    <w:rsid w:val="00B2598A"/>
    <w:rsid w:val="00B269CB"/>
    <w:rsid w:val="00B277CE"/>
    <w:rsid w:val="00B312D4"/>
    <w:rsid w:val="00B31561"/>
    <w:rsid w:val="00B35B5D"/>
    <w:rsid w:val="00B3628E"/>
    <w:rsid w:val="00B37BFB"/>
    <w:rsid w:val="00B4013D"/>
    <w:rsid w:val="00B411AC"/>
    <w:rsid w:val="00B42121"/>
    <w:rsid w:val="00B45B62"/>
    <w:rsid w:val="00B46221"/>
    <w:rsid w:val="00B46536"/>
    <w:rsid w:val="00B469BD"/>
    <w:rsid w:val="00B503A2"/>
    <w:rsid w:val="00B516B7"/>
    <w:rsid w:val="00B53FD8"/>
    <w:rsid w:val="00B54EF9"/>
    <w:rsid w:val="00B5797F"/>
    <w:rsid w:val="00B613A9"/>
    <w:rsid w:val="00B6374B"/>
    <w:rsid w:val="00B6770E"/>
    <w:rsid w:val="00B71FF4"/>
    <w:rsid w:val="00B734C9"/>
    <w:rsid w:val="00B81FBB"/>
    <w:rsid w:val="00B83556"/>
    <w:rsid w:val="00B8572A"/>
    <w:rsid w:val="00B92834"/>
    <w:rsid w:val="00B9291C"/>
    <w:rsid w:val="00B95116"/>
    <w:rsid w:val="00B95C0A"/>
    <w:rsid w:val="00BA44C5"/>
    <w:rsid w:val="00BA7204"/>
    <w:rsid w:val="00BA76C5"/>
    <w:rsid w:val="00BA7F7D"/>
    <w:rsid w:val="00BB1977"/>
    <w:rsid w:val="00BB243B"/>
    <w:rsid w:val="00BB35BE"/>
    <w:rsid w:val="00BB37EE"/>
    <w:rsid w:val="00BB5218"/>
    <w:rsid w:val="00BB56D1"/>
    <w:rsid w:val="00BB672D"/>
    <w:rsid w:val="00BB7F34"/>
    <w:rsid w:val="00BC0869"/>
    <w:rsid w:val="00BC2CE7"/>
    <w:rsid w:val="00BC3453"/>
    <w:rsid w:val="00BC4C8A"/>
    <w:rsid w:val="00BC6F2D"/>
    <w:rsid w:val="00BD0B9B"/>
    <w:rsid w:val="00BD1242"/>
    <w:rsid w:val="00BD2B25"/>
    <w:rsid w:val="00BD378E"/>
    <w:rsid w:val="00BD4749"/>
    <w:rsid w:val="00BD4C7D"/>
    <w:rsid w:val="00BD5377"/>
    <w:rsid w:val="00BD5787"/>
    <w:rsid w:val="00BE2D57"/>
    <w:rsid w:val="00BE3EF3"/>
    <w:rsid w:val="00BE4181"/>
    <w:rsid w:val="00BE41FB"/>
    <w:rsid w:val="00BE484D"/>
    <w:rsid w:val="00BE4CCB"/>
    <w:rsid w:val="00BE553D"/>
    <w:rsid w:val="00BE5946"/>
    <w:rsid w:val="00BF4500"/>
    <w:rsid w:val="00BF716F"/>
    <w:rsid w:val="00C01CA0"/>
    <w:rsid w:val="00C029E1"/>
    <w:rsid w:val="00C05040"/>
    <w:rsid w:val="00C054F1"/>
    <w:rsid w:val="00C06462"/>
    <w:rsid w:val="00C068E2"/>
    <w:rsid w:val="00C10272"/>
    <w:rsid w:val="00C1406D"/>
    <w:rsid w:val="00C156DB"/>
    <w:rsid w:val="00C1709A"/>
    <w:rsid w:val="00C2008C"/>
    <w:rsid w:val="00C207B5"/>
    <w:rsid w:val="00C21DD0"/>
    <w:rsid w:val="00C23FC9"/>
    <w:rsid w:val="00C25782"/>
    <w:rsid w:val="00C27023"/>
    <w:rsid w:val="00C27120"/>
    <w:rsid w:val="00C30431"/>
    <w:rsid w:val="00C32DC1"/>
    <w:rsid w:val="00C34218"/>
    <w:rsid w:val="00C35439"/>
    <w:rsid w:val="00C35AF1"/>
    <w:rsid w:val="00C36282"/>
    <w:rsid w:val="00C3692E"/>
    <w:rsid w:val="00C37DD7"/>
    <w:rsid w:val="00C40B72"/>
    <w:rsid w:val="00C413DA"/>
    <w:rsid w:val="00C4176A"/>
    <w:rsid w:val="00C41C0B"/>
    <w:rsid w:val="00C4538B"/>
    <w:rsid w:val="00C47960"/>
    <w:rsid w:val="00C520AF"/>
    <w:rsid w:val="00C52AE2"/>
    <w:rsid w:val="00C531D5"/>
    <w:rsid w:val="00C5380C"/>
    <w:rsid w:val="00C5454A"/>
    <w:rsid w:val="00C555DB"/>
    <w:rsid w:val="00C55869"/>
    <w:rsid w:val="00C604DC"/>
    <w:rsid w:val="00C60E46"/>
    <w:rsid w:val="00C61EA9"/>
    <w:rsid w:val="00C621DE"/>
    <w:rsid w:val="00C636C9"/>
    <w:rsid w:val="00C649C4"/>
    <w:rsid w:val="00C6507C"/>
    <w:rsid w:val="00C65480"/>
    <w:rsid w:val="00C673A7"/>
    <w:rsid w:val="00C7032D"/>
    <w:rsid w:val="00C74B62"/>
    <w:rsid w:val="00C75EE7"/>
    <w:rsid w:val="00C7788D"/>
    <w:rsid w:val="00C80EB4"/>
    <w:rsid w:val="00C80F9E"/>
    <w:rsid w:val="00C82636"/>
    <w:rsid w:val="00C8465B"/>
    <w:rsid w:val="00C84B69"/>
    <w:rsid w:val="00C84ED2"/>
    <w:rsid w:val="00C8758E"/>
    <w:rsid w:val="00C8782D"/>
    <w:rsid w:val="00C87B40"/>
    <w:rsid w:val="00C9084B"/>
    <w:rsid w:val="00C91364"/>
    <w:rsid w:val="00C914C2"/>
    <w:rsid w:val="00C91A4E"/>
    <w:rsid w:val="00C9367F"/>
    <w:rsid w:val="00C93DF7"/>
    <w:rsid w:val="00C9671E"/>
    <w:rsid w:val="00C97D62"/>
    <w:rsid w:val="00CA058D"/>
    <w:rsid w:val="00CA0786"/>
    <w:rsid w:val="00CA2A68"/>
    <w:rsid w:val="00CA36C5"/>
    <w:rsid w:val="00CA37CA"/>
    <w:rsid w:val="00CA5509"/>
    <w:rsid w:val="00CA5ABE"/>
    <w:rsid w:val="00CA61EB"/>
    <w:rsid w:val="00CA75DB"/>
    <w:rsid w:val="00CB01F3"/>
    <w:rsid w:val="00CB0CC6"/>
    <w:rsid w:val="00CB1051"/>
    <w:rsid w:val="00CB2073"/>
    <w:rsid w:val="00CB2744"/>
    <w:rsid w:val="00CB4CC2"/>
    <w:rsid w:val="00CB5832"/>
    <w:rsid w:val="00CB72D4"/>
    <w:rsid w:val="00CB7E03"/>
    <w:rsid w:val="00CC05BE"/>
    <w:rsid w:val="00CC1AE1"/>
    <w:rsid w:val="00CC1F10"/>
    <w:rsid w:val="00CC3934"/>
    <w:rsid w:val="00CD1C7F"/>
    <w:rsid w:val="00CD2E1F"/>
    <w:rsid w:val="00CD33BB"/>
    <w:rsid w:val="00CD4556"/>
    <w:rsid w:val="00CD5AAD"/>
    <w:rsid w:val="00CE1D4A"/>
    <w:rsid w:val="00CE2D24"/>
    <w:rsid w:val="00CE48F5"/>
    <w:rsid w:val="00CE59EF"/>
    <w:rsid w:val="00CE5DDD"/>
    <w:rsid w:val="00CE6C63"/>
    <w:rsid w:val="00CF300F"/>
    <w:rsid w:val="00CF3257"/>
    <w:rsid w:val="00CF35D1"/>
    <w:rsid w:val="00CF3E57"/>
    <w:rsid w:val="00CF4C9E"/>
    <w:rsid w:val="00CF52B8"/>
    <w:rsid w:val="00CF5D64"/>
    <w:rsid w:val="00CF6137"/>
    <w:rsid w:val="00CF61EF"/>
    <w:rsid w:val="00D03139"/>
    <w:rsid w:val="00D035AC"/>
    <w:rsid w:val="00D039D8"/>
    <w:rsid w:val="00D03FC9"/>
    <w:rsid w:val="00D04369"/>
    <w:rsid w:val="00D05FE6"/>
    <w:rsid w:val="00D06664"/>
    <w:rsid w:val="00D07179"/>
    <w:rsid w:val="00D07891"/>
    <w:rsid w:val="00D10E39"/>
    <w:rsid w:val="00D1282E"/>
    <w:rsid w:val="00D12E88"/>
    <w:rsid w:val="00D17647"/>
    <w:rsid w:val="00D206D1"/>
    <w:rsid w:val="00D23DF7"/>
    <w:rsid w:val="00D25B3D"/>
    <w:rsid w:val="00D27F60"/>
    <w:rsid w:val="00D31C3C"/>
    <w:rsid w:val="00D334E7"/>
    <w:rsid w:val="00D33C0E"/>
    <w:rsid w:val="00D34C3A"/>
    <w:rsid w:val="00D37529"/>
    <w:rsid w:val="00D4030C"/>
    <w:rsid w:val="00D40428"/>
    <w:rsid w:val="00D431DF"/>
    <w:rsid w:val="00D43F09"/>
    <w:rsid w:val="00D443B7"/>
    <w:rsid w:val="00D469DC"/>
    <w:rsid w:val="00D5134F"/>
    <w:rsid w:val="00D513C0"/>
    <w:rsid w:val="00D53CF2"/>
    <w:rsid w:val="00D543AF"/>
    <w:rsid w:val="00D5718B"/>
    <w:rsid w:val="00D61F4F"/>
    <w:rsid w:val="00D62247"/>
    <w:rsid w:val="00D6236C"/>
    <w:rsid w:val="00D63A10"/>
    <w:rsid w:val="00D65DC7"/>
    <w:rsid w:val="00D65F74"/>
    <w:rsid w:val="00D67D3A"/>
    <w:rsid w:val="00D7153B"/>
    <w:rsid w:val="00D740CD"/>
    <w:rsid w:val="00D7456C"/>
    <w:rsid w:val="00D74BDB"/>
    <w:rsid w:val="00D83246"/>
    <w:rsid w:val="00D84495"/>
    <w:rsid w:val="00D94500"/>
    <w:rsid w:val="00D9492B"/>
    <w:rsid w:val="00D962F8"/>
    <w:rsid w:val="00D96A65"/>
    <w:rsid w:val="00D973E3"/>
    <w:rsid w:val="00DA176C"/>
    <w:rsid w:val="00DA1844"/>
    <w:rsid w:val="00DA3A4E"/>
    <w:rsid w:val="00DA4134"/>
    <w:rsid w:val="00DA4A4A"/>
    <w:rsid w:val="00DA6171"/>
    <w:rsid w:val="00DB040F"/>
    <w:rsid w:val="00DB1672"/>
    <w:rsid w:val="00DC0D34"/>
    <w:rsid w:val="00DC1CC0"/>
    <w:rsid w:val="00DC7B39"/>
    <w:rsid w:val="00DD14CB"/>
    <w:rsid w:val="00DD1981"/>
    <w:rsid w:val="00DD23E3"/>
    <w:rsid w:val="00DD384D"/>
    <w:rsid w:val="00DD5C9B"/>
    <w:rsid w:val="00DD5DBE"/>
    <w:rsid w:val="00DD63E6"/>
    <w:rsid w:val="00DD7830"/>
    <w:rsid w:val="00DD7BC9"/>
    <w:rsid w:val="00DE036B"/>
    <w:rsid w:val="00DE0E03"/>
    <w:rsid w:val="00DE4955"/>
    <w:rsid w:val="00DE5275"/>
    <w:rsid w:val="00DE5E8F"/>
    <w:rsid w:val="00DE5F01"/>
    <w:rsid w:val="00DE638E"/>
    <w:rsid w:val="00DE6860"/>
    <w:rsid w:val="00DF13DE"/>
    <w:rsid w:val="00DF2421"/>
    <w:rsid w:val="00DF3323"/>
    <w:rsid w:val="00DF487D"/>
    <w:rsid w:val="00DF5D8A"/>
    <w:rsid w:val="00DF6EB5"/>
    <w:rsid w:val="00E01292"/>
    <w:rsid w:val="00E0179A"/>
    <w:rsid w:val="00E03098"/>
    <w:rsid w:val="00E03110"/>
    <w:rsid w:val="00E0646A"/>
    <w:rsid w:val="00E06FF8"/>
    <w:rsid w:val="00E11F8F"/>
    <w:rsid w:val="00E12740"/>
    <w:rsid w:val="00E17005"/>
    <w:rsid w:val="00E174D0"/>
    <w:rsid w:val="00E17E93"/>
    <w:rsid w:val="00E21F2D"/>
    <w:rsid w:val="00E22075"/>
    <w:rsid w:val="00E24EF6"/>
    <w:rsid w:val="00E31250"/>
    <w:rsid w:val="00E3194C"/>
    <w:rsid w:val="00E31A6F"/>
    <w:rsid w:val="00E324F2"/>
    <w:rsid w:val="00E32D0B"/>
    <w:rsid w:val="00E33871"/>
    <w:rsid w:val="00E339C6"/>
    <w:rsid w:val="00E34AF3"/>
    <w:rsid w:val="00E35A45"/>
    <w:rsid w:val="00E3631F"/>
    <w:rsid w:val="00E36FED"/>
    <w:rsid w:val="00E37D71"/>
    <w:rsid w:val="00E37E86"/>
    <w:rsid w:val="00E40568"/>
    <w:rsid w:val="00E41FA9"/>
    <w:rsid w:val="00E42590"/>
    <w:rsid w:val="00E43D9C"/>
    <w:rsid w:val="00E5067E"/>
    <w:rsid w:val="00E52F5D"/>
    <w:rsid w:val="00E5489C"/>
    <w:rsid w:val="00E54B86"/>
    <w:rsid w:val="00E55248"/>
    <w:rsid w:val="00E563F2"/>
    <w:rsid w:val="00E565C6"/>
    <w:rsid w:val="00E60BDA"/>
    <w:rsid w:val="00E61F9E"/>
    <w:rsid w:val="00E62A87"/>
    <w:rsid w:val="00E6490B"/>
    <w:rsid w:val="00E663E5"/>
    <w:rsid w:val="00E66AD8"/>
    <w:rsid w:val="00E67A12"/>
    <w:rsid w:val="00E70CC7"/>
    <w:rsid w:val="00E726FE"/>
    <w:rsid w:val="00E7587C"/>
    <w:rsid w:val="00E77103"/>
    <w:rsid w:val="00E80087"/>
    <w:rsid w:val="00E8289D"/>
    <w:rsid w:val="00E86545"/>
    <w:rsid w:val="00E87596"/>
    <w:rsid w:val="00E877CD"/>
    <w:rsid w:val="00E95251"/>
    <w:rsid w:val="00E95942"/>
    <w:rsid w:val="00E9659B"/>
    <w:rsid w:val="00E968D9"/>
    <w:rsid w:val="00E96CCE"/>
    <w:rsid w:val="00E97168"/>
    <w:rsid w:val="00EA1445"/>
    <w:rsid w:val="00EA5593"/>
    <w:rsid w:val="00EA5B4E"/>
    <w:rsid w:val="00EA6AC6"/>
    <w:rsid w:val="00EA7D29"/>
    <w:rsid w:val="00EB395F"/>
    <w:rsid w:val="00EB4538"/>
    <w:rsid w:val="00EB696F"/>
    <w:rsid w:val="00EC0950"/>
    <w:rsid w:val="00EC1435"/>
    <w:rsid w:val="00EC423A"/>
    <w:rsid w:val="00EC562B"/>
    <w:rsid w:val="00EC742B"/>
    <w:rsid w:val="00ED716B"/>
    <w:rsid w:val="00ED71D9"/>
    <w:rsid w:val="00ED7495"/>
    <w:rsid w:val="00ED7A6F"/>
    <w:rsid w:val="00EE1C7E"/>
    <w:rsid w:val="00EE42DF"/>
    <w:rsid w:val="00EE5FD5"/>
    <w:rsid w:val="00EF01A3"/>
    <w:rsid w:val="00EF1739"/>
    <w:rsid w:val="00EF2B54"/>
    <w:rsid w:val="00EF30A2"/>
    <w:rsid w:val="00EF3A9E"/>
    <w:rsid w:val="00F0078D"/>
    <w:rsid w:val="00F02CB6"/>
    <w:rsid w:val="00F06550"/>
    <w:rsid w:val="00F06BC2"/>
    <w:rsid w:val="00F11B1C"/>
    <w:rsid w:val="00F11BFC"/>
    <w:rsid w:val="00F14517"/>
    <w:rsid w:val="00F16300"/>
    <w:rsid w:val="00F17B14"/>
    <w:rsid w:val="00F17C32"/>
    <w:rsid w:val="00F25A01"/>
    <w:rsid w:val="00F33541"/>
    <w:rsid w:val="00F3394A"/>
    <w:rsid w:val="00F33C8F"/>
    <w:rsid w:val="00F34628"/>
    <w:rsid w:val="00F35F65"/>
    <w:rsid w:val="00F37702"/>
    <w:rsid w:val="00F418EB"/>
    <w:rsid w:val="00F42226"/>
    <w:rsid w:val="00F42CFB"/>
    <w:rsid w:val="00F441FF"/>
    <w:rsid w:val="00F45A33"/>
    <w:rsid w:val="00F4623F"/>
    <w:rsid w:val="00F50130"/>
    <w:rsid w:val="00F50CB2"/>
    <w:rsid w:val="00F53519"/>
    <w:rsid w:val="00F54B67"/>
    <w:rsid w:val="00F56047"/>
    <w:rsid w:val="00F603B3"/>
    <w:rsid w:val="00F6092E"/>
    <w:rsid w:val="00F62D9E"/>
    <w:rsid w:val="00F63665"/>
    <w:rsid w:val="00F65C7E"/>
    <w:rsid w:val="00F670F7"/>
    <w:rsid w:val="00F67583"/>
    <w:rsid w:val="00F712F4"/>
    <w:rsid w:val="00F73752"/>
    <w:rsid w:val="00F816CC"/>
    <w:rsid w:val="00F81BF5"/>
    <w:rsid w:val="00F84A82"/>
    <w:rsid w:val="00F85C57"/>
    <w:rsid w:val="00F85FCC"/>
    <w:rsid w:val="00F87495"/>
    <w:rsid w:val="00F8795B"/>
    <w:rsid w:val="00F932C3"/>
    <w:rsid w:val="00F94947"/>
    <w:rsid w:val="00F963F3"/>
    <w:rsid w:val="00F9737F"/>
    <w:rsid w:val="00F97A8F"/>
    <w:rsid w:val="00F97C6C"/>
    <w:rsid w:val="00F97F9C"/>
    <w:rsid w:val="00FA1E48"/>
    <w:rsid w:val="00FA5EB4"/>
    <w:rsid w:val="00FA6FCB"/>
    <w:rsid w:val="00FB0FA2"/>
    <w:rsid w:val="00FB1AF9"/>
    <w:rsid w:val="00FB27DD"/>
    <w:rsid w:val="00FB2CAB"/>
    <w:rsid w:val="00FB3953"/>
    <w:rsid w:val="00FB5CB8"/>
    <w:rsid w:val="00FB740D"/>
    <w:rsid w:val="00FC0806"/>
    <w:rsid w:val="00FC2450"/>
    <w:rsid w:val="00FC330A"/>
    <w:rsid w:val="00FC3F07"/>
    <w:rsid w:val="00FC512F"/>
    <w:rsid w:val="00FC73E7"/>
    <w:rsid w:val="00FC79CE"/>
    <w:rsid w:val="00FD00A4"/>
    <w:rsid w:val="00FD0642"/>
    <w:rsid w:val="00FD06E7"/>
    <w:rsid w:val="00FD22CB"/>
    <w:rsid w:val="00FD3C86"/>
    <w:rsid w:val="00FD59D3"/>
    <w:rsid w:val="00FD6F80"/>
    <w:rsid w:val="00FE139F"/>
    <w:rsid w:val="00FE2B80"/>
    <w:rsid w:val="00FE40C4"/>
    <w:rsid w:val="00FE5980"/>
    <w:rsid w:val="00FE7F55"/>
    <w:rsid w:val="00FF0C2E"/>
    <w:rsid w:val="00FF2F68"/>
    <w:rsid w:val="00FF364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7E64F"/>
  <w15:chartTrackingRefBased/>
  <w15:docId w15:val="{6E11F778-D7E0-411F-8C61-C0E20227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74"/>
    <w:pPr>
      <w:jc w:val="both"/>
    </w:pPr>
    <w:rPr>
      <w:sz w:val="24"/>
    </w:rPr>
  </w:style>
  <w:style w:type="paragraph" w:styleId="Heading1">
    <w:name w:val="heading 1"/>
    <w:basedOn w:val="Normal"/>
    <w:next w:val="Normal"/>
    <w:link w:val="Heading1Char"/>
    <w:qFormat/>
    <w:rsid w:val="00C9084B"/>
    <w:pPr>
      <w:keepNext/>
      <w:pageBreakBefore/>
      <w:pBdr>
        <w:bottom w:val="single" w:sz="18" w:space="1" w:color="333399"/>
      </w:pBdr>
      <w:tabs>
        <w:tab w:val="left" w:pos="397"/>
        <w:tab w:val="left" w:pos="907"/>
        <w:tab w:val="left" w:pos="1134"/>
      </w:tabs>
      <w:spacing w:before="320" w:line="276" w:lineRule="auto"/>
      <w:outlineLvl w:val="0"/>
    </w:pPr>
    <w:rPr>
      <w:rFonts w:eastAsia="Times New Roman" w:cs="Times New Roman"/>
      <w:b/>
      <w:bCs/>
      <w:color w:val="333399"/>
      <w:sz w:val="32"/>
      <w:szCs w:val="32"/>
      <w:lang w:val="en-US"/>
    </w:rPr>
  </w:style>
  <w:style w:type="paragraph" w:styleId="Heading2">
    <w:name w:val="heading 2"/>
    <w:basedOn w:val="Heading1"/>
    <w:next w:val="Normal"/>
    <w:link w:val="Heading2Char"/>
    <w:unhideWhenUsed/>
    <w:qFormat/>
    <w:rsid w:val="005E063A"/>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semiHidden/>
    <w:unhideWhenUsed/>
    <w:qFormat/>
    <w:rsid w:val="005E063A"/>
    <w:pPr>
      <w:keepNext/>
      <w:spacing w:before="240" w:after="60" w:line="276"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semiHidden/>
    <w:unhideWhenUsed/>
    <w:qFormat/>
    <w:rsid w:val="005E063A"/>
    <w:pPr>
      <w:keepNext/>
      <w:spacing w:after="120" w:line="360" w:lineRule="auto"/>
      <w:ind w:left="600"/>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unhideWhenUsed/>
    <w:qFormat/>
    <w:rsid w:val="005E063A"/>
    <w:pPr>
      <w:numPr>
        <w:ilvl w:val="4"/>
        <w:numId w:val="1"/>
      </w:numPr>
      <w:tabs>
        <w:tab w:val="left" w:pos="397"/>
        <w:tab w:val="left" w:pos="567"/>
      </w:tabs>
      <w:spacing w:before="200" w:after="120" w:line="280" w:lineRule="exact"/>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5E063A"/>
    <w:pPr>
      <w:spacing w:before="240" w:after="60" w:line="276" w:lineRule="auto"/>
      <w:outlineLvl w:val="5"/>
    </w:pPr>
    <w:rPr>
      <w:rFonts w:ascii="Calibri" w:eastAsia="Times New Roman" w:hAnsi="Calibri" w:cs="Times New Roman"/>
      <w:b/>
      <w:bCs/>
      <w:lang w:val="en-GB"/>
    </w:rPr>
  </w:style>
  <w:style w:type="paragraph" w:styleId="Heading7">
    <w:name w:val="heading 7"/>
    <w:basedOn w:val="Normal"/>
    <w:next w:val="Normal"/>
    <w:link w:val="Heading7Char"/>
    <w:semiHidden/>
    <w:unhideWhenUsed/>
    <w:qFormat/>
    <w:rsid w:val="005E063A"/>
    <w:pPr>
      <w:keepNext/>
      <w:spacing w:after="120" w:line="276" w:lineRule="auto"/>
      <w:outlineLvl w:val="6"/>
    </w:pPr>
    <w:rPr>
      <w:rFonts w:ascii="Calibri" w:eastAsia="Times New Roman" w:hAnsi="Calibri" w:cs="Times New Roman"/>
      <w:b/>
      <w:bCs/>
      <w:szCs w:val="24"/>
      <w:lang w:val="en-GB"/>
    </w:rPr>
  </w:style>
  <w:style w:type="paragraph" w:styleId="Heading8">
    <w:name w:val="heading 8"/>
    <w:basedOn w:val="Normal"/>
    <w:next w:val="Normal"/>
    <w:link w:val="Heading8Char"/>
    <w:semiHidden/>
    <w:unhideWhenUsed/>
    <w:qFormat/>
    <w:rsid w:val="005E063A"/>
    <w:pPr>
      <w:keepNext/>
      <w:spacing w:after="120" w:line="276" w:lineRule="auto"/>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5E063A"/>
    <w:pPr>
      <w:keepNext/>
      <w:spacing w:after="120" w:line="276" w:lineRule="auto"/>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084B"/>
    <w:rPr>
      <w:rFonts w:eastAsia="Times New Roman" w:cs="Times New Roman"/>
      <w:b/>
      <w:bCs/>
      <w:color w:val="333399"/>
      <w:sz w:val="32"/>
      <w:szCs w:val="32"/>
      <w:lang w:val="en-US"/>
    </w:rPr>
  </w:style>
  <w:style w:type="character" w:customStyle="1" w:styleId="Heading2Char">
    <w:name w:val="Heading 2 Char"/>
    <w:basedOn w:val="DefaultParagraphFont"/>
    <w:link w:val="Heading2"/>
    <w:rsid w:val="005E063A"/>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semiHidden/>
    <w:rsid w:val="005E063A"/>
    <w:rPr>
      <w:rFonts w:ascii="Arial" w:eastAsia="Times New Roman" w:hAnsi="Arial" w:cs="Arial"/>
      <w:b/>
      <w:bCs/>
      <w:sz w:val="26"/>
      <w:szCs w:val="26"/>
      <w:lang w:val="en-GB"/>
    </w:rPr>
  </w:style>
  <w:style w:type="character" w:customStyle="1" w:styleId="Heading4Char">
    <w:name w:val="Heading 4 Char"/>
    <w:basedOn w:val="DefaultParagraphFont"/>
    <w:link w:val="Heading4"/>
    <w:semiHidden/>
    <w:rsid w:val="005E063A"/>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5E063A"/>
    <w:rPr>
      <w:rFonts w:ascii="Lucida Sans" w:eastAsia="Times New Roman" w:hAnsi="Lucida Sans" w:cs="Times New Roman"/>
      <w:b/>
      <w:sz w:val="24"/>
      <w:szCs w:val="20"/>
      <w:lang w:val="en-US"/>
    </w:rPr>
  </w:style>
  <w:style w:type="character" w:customStyle="1" w:styleId="Heading6Char">
    <w:name w:val="Heading 6 Char"/>
    <w:basedOn w:val="DefaultParagraphFont"/>
    <w:link w:val="Heading6"/>
    <w:rsid w:val="005E063A"/>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5E063A"/>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5E063A"/>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5E063A"/>
    <w:rPr>
      <w:rFonts w:ascii="Calibri" w:eastAsia="Times New Roman" w:hAnsi="Calibri" w:cs="Times New Roman"/>
      <w:b/>
      <w:bCs/>
      <w:szCs w:val="24"/>
      <w:u w:val="single"/>
      <w:lang w:val="en-GB"/>
    </w:rPr>
  </w:style>
  <w:style w:type="character" w:styleId="Hyperlink">
    <w:name w:val="Hyperlink"/>
    <w:uiPriority w:val="99"/>
    <w:unhideWhenUsed/>
    <w:rsid w:val="005E063A"/>
    <w:rPr>
      <w:color w:val="0000FF"/>
      <w:u w:val="single"/>
    </w:rPr>
  </w:style>
  <w:style w:type="character" w:styleId="FollowedHyperlink">
    <w:name w:val="FollowedHyperlink"/>
    <w:semiHidden/>
    <w:unhideWhenUsed/>
    <w:rsid w:val="005E063A"/>
    <w:rPr>
      <w:color w:val="800080"/>
      <w:u w:val="single"/>
    </w:rPr>
  </w:style>
  <w:style w:type="character" w:customStyle="1" w:styleId="Heading5Char1">
    <w:name w:val="Heading 5 Char1"/>
    <w:aliases w:val="Block Label Char"/>
    <w:basedOn w:val="DefaultParagraphFont"/>
    <w:semiHidden/>
    <w:rsid w:val="005E063A"/>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5E063A"/>
    <w:pPr>
      <w:suppressAutoHyphens/>
      <w:spacing w:before="100" w:after="100" w:line="276" w:lineRule="auto"/>
    </w:pPr>
    <w:rPr>
      <w:rFonts w:ascii="Calibri" w:eastAsia="Times New Roman" w:hAnsi="Calibri" w:cs="Times New Roman"/>
      <w:szCs w:val="24"/>
      <w:lang w:eastAsia="ar-SA"/>
    </w:rPr>
  </w:style>
  <w:style w:type="paragraph" w:styleId="CommentText">
    <w:name w:val="annotation text"/>
    <w:basedOn w:val="Normal"/>
    <w:link w:val="CommentTextChar"/>
    <w:uiPriority w:val="99"/>
    <w:unhideWhenUsed/>
    <w:qFormat/>
    <w:rsid w:val="005E063A"/>
    <w:pPr>
      <w:spacing w:after="120" w:line="276"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qFormat/>
    <w:rsid w:val="005E063A"/>
    <w:rPr>
      <w:rFonts w:ascii="Calibri" w:eastAsia="Times New Roman" w:hAnsi="Calibri" w:cs="Times New Roman"/>
      <w:sz w:val="20"/>
      <w:szCs w:val="20"/>
      <w:lang w:val="en-GB"/>
    </w:rPr>
  </w:style>
  <w:style w:type="paragraph" w:styleId="Header">
    <w:name w:val="header"/>
    <w:aliases w:val="Heading"/>
    <w:basedOn w:val="Normal"/>
    <w:link w:val="HeaderChar"/>
    <w:unhideWhenUsed/>
    <w:rsid w:val="005E063A"/>
    <w:pPr>
      <w:tabs>
        <w:tab w:val="center" w:pos="4320"/>
        <w:tab w:val="right" w:pos="8640"/>
      </w:tabs>
      <w:spacing w:after="120" w:line="276" w:lineRule="auto"/>
    </w:pPr>
    <w:rPr>
      <w:rFonts w:ascii="Calibri" w:eastAsia="Times New Roman" w:hAnsi="Calibri" w:cs="Times New Roman"/>
      <w:szCs w:val="24"/>
      <w:lang w:val="en-GB"/>
    </w:rPr>
  </w:style>
  <w:style w:type="character" w:customStyle="1" w:styleId="HeaderChar">
    <w:name w:val="Header Char"/>
    <w:aliases w:val="Heading Char"/>
    <w:basedOn w:val="DefaultParagraphFont"/>
    <w:link w:val="Header"/>
    <w:rsid w:val="005E063A"/>
    <w:rPr>
      <w:rFonts w:ascii="Calibri" w:eastAsia="Times New Roman" w:hAnsi="Calibri" w:cs="Times New Roman"/>
      <w:szCs w:val="24"/>
      <w:lang w:val="en-GB"/>
    </w:rPr>
  </w:style>
  <w:style w:type="paragraph" w:styleId="Footer">
    <w:name w:val="footer"/>
    <w:basedOn w:val="Normal"/>
    <w:link w:val="FooterChar"/>
    <w:uiPriority w:val="99"/>
    <w:unhideWhenUsed/>
    <w:rsid w:val="005E063A"/>
    <w:pPr>
      <w:tabs>
        <w:tab w:val="center" w:pos="4320"/>
        <w:tab w:val="center" w:pos="9991"/>
      </w:tabs>
      <w:spacing w:after="100" w:line="276" w:lineRule="auto"/>
    </w:pPr>
    <w:rPr>
      <w:rFonts w:ascii="Calibri" w:eastAsia="MS Mincho" w:hAnsi="Calibri" w:cs="Times New Roman"/>
      <w:szCs w:val="24"/>
      <w:lang w:val="en-US" w:eastAsia="ja-JP"/>
    </w:rPr>
  </w:style>
  <w:style w:type="character" w:customStyle="1" w:styleId="FooterChar">
    <w:name w:val="Footer Char"/>
    <w:basedOn w:val="DefaultParagraphFont"/>
    <w:link w:val="Footer"/>
    <w:uiPriority w:val="99"/>
    <w:rsid w:val="005E063A"/>
    <w:rPr>
      <w:rFonts w:ascii="Calibri" w:eastAsia="MS Mincho" w:hAnsi="Calibri" w:cs="Times New Roman"/>
      <w:szCs w:val="24"/>
      <w:lang w:val="en-US" w:eastAsia="ja-JP"/>
    </w:rPr>
  </w:style>
  <w:style w:type="paragraph" w:styleId="Title">
    <w:name w:val="Title"/>
    <w:basedOn w:val="Normal"/>
    <w:link w:val="TitleChar"/>
    <w:qFormat/>
    <w:rsid w:val="005E063A"/>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5E063A"/>
    <w:rPr>
      <w:rFonts w:ascii="Calibri" w:eastAsia="SimSun" w:hAnsi="Calibri" w:cs="Times New Roman"/>
      <w:b/>
      <w:bCs/>
      <w:kern w:val="2"/>
      <w:szCs w:val="24"/>
      <w:u w:val="single"/>
      <w:lang w:val="en-GB" w:eastAsia="hi-IN"/>
    </w:rPr>
  </w:style>
  <w:style w:type="paragraph" w:styleId="BodyText">
    <w:name w:val="Body Text"/>
    <w:basedOn w:val="Normal"/>
    <w:link w:val="BodyTextChar"/>
    <w:unhideWhenUsed/>
    <w:rsid w:val="005E063A"/>
    <w:pPr>
      <w:suppressAutoHyphens/>
      <w:spacing w:after="240" w:line="276" w:lineRule="auto"/>
    </w:pPr>
    <w:rPr>
      <w:rFonts w:ascii="Calibri" w:eastAsia="Times New Roman" w:hAnsi="Calibri" w:cs="Times New Roman"/>
      <w:szCs w:val="24"/>
      <w:lang w:val="en-GB"/>
    </w:rPr>
  </w:style>
  <w:style w:type="character" w:customStyle="1" w:styleId="BodyTextChar">
    <w:name w:val="Body Text Char"/>
    <w:basedOn w:val="DefaultParagraphFont"/>
    <w:link w:val="BodyText"/>
    <w:rsid w:val="005E063A"/>
    <w:rPr>
      <w:rFonts w:ascii="Calibri" w:eastAsia="Times New Roman" w:hAnsi="Calibri" w:cs="Times New Roman"/>
      <w:szCs w:val="24"/>
      <w:lang w:val="en-GB"/>
    </w:rPr>
  </w:style>
  <w:style w:type="paragraph" w:styleId="BodyTextIndent">
    <w:name w:val="Body Text Indent"/>
    <w:basedOn w:val="Normal"/>
    <w:link w:val="BodyTextIndentChar"/>
    <w:unhideWhenUsed/>
    <w:rsid w:val="005E063A"/>
    <w:pPr>
      <w:suppressAutoHyphens/>
      <w:spacing w:after="120" w:line="276" w:lineRule="auto"/>
      <w:ind w:left="720" w:hanging="360"/>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5E063A"/>
    <w:rPr>
      <w:rFonts w:ascii="Calibri" w:eastAsia="Times New Roman" w:hAnsi="Calibri" w:cs="Times New Roman"/>
      <w:szCs w:val="24"/>
      <w:lang w:val="en-GB" w:eastAsia="ar-SA"/>
    </w:rPr>
  </w:style>
  <w:style w:type="paragraph" w:styleId="Date">
    <w:name w:val="Date"/>
    <w:basedOn w:val="Normal"/>
    <w:next w:val="Normal"/>
    <w:link w:val="DateChar"/>
    <w:unhideWhenUsed/>
    <w:rsid w:val="005E063A"/>
    <w:pPr>
      <w:tabs>
        <w:tab w:val="left" w:pos="397"/>
      </w:tabs>
      <w:spacing w:after="100" w:line="276" w:lineRule="auto"/>
    </w:pPr>
    <w:rPr>
      <w:rFonts w:ascii="Calibri" w:eastAsia="MS Mincho" w:hAnsi="Calibri" w:cs="Times New Roman"/>
      <w:szCs w:val="24"/>
      <w:lang w:val="en-US" w:eastAsia="ja-JP"/>
    </w:rPr>
  </w:style>
  <w:style w:type="character" w:customStyle="1" w:styleId="DateChar">
    <w:name w:val="Date Char"/>
    <w:basedOn w:val="DefaultParagraphFont"/>
    <w:link w:val="Date"/>
    <w:rsid w:val="005E063A"/>
    <w:rPr>
      <w:rFonts w:ascii="Calibri" w:eastAsia="MS Mincho" w:hAnsi="Calibri" w:cs="Times New Roman"/>
      <w:szCs w:val="24"/>
      <w:lang w:val="en-US" w:eastAsia="ja-JP"/>
    </w:rPr>
  </w:style>
  <w:style w:type="paragraph" w:styleId="BodyText2">
    <w:name w:val="Body Text 2"/>
    <w:basedOn w:val="Normal"/>
    <w:link w:val="BodyText2Char"/>
    <w:unhideWhenUsed/>
    <w:rsid w:val="005E063A"/>
    <w:pPr>
      <w:spacing w:after="120" w:line="276" w:lineRule="auto"/>
    </w:pPr>
    <w:rPr>
      <w:rFonts w:ascii="Calibri" w:eastAsia="Times New Roman" w:hAnsi="Calibri" w:cs="Times New Roman"/>
      <w:szCs w:val="24"/>
      <w:lang w:val="en-GB"/>
    </w:rPr>
  </w:style>
  <w:style w:type="character" w:customStyle="1" w:styleId="BodyText2Char">
    <w:name w:val="Body Text 2 Char"/>
    <w:basedOn w:val="DefaultParagraphFont"/>
    <w:link w:val="BodyText2"/>
    <w:rsid w:val="005E063A"/>
    <w:rPr>
      <w:rFonts w:ascii="Calibri" w:eastAsia="Times New Roman" w:hAnsi="Calibri" w:cs="Times New Roman"/>
      <w:szCs w:val="24"/>
      <w:lang w:val="en-GB"/>
    </w:rPr>
  </w:style>
  <w:style w:type="paragraph" w:styleId="BodyText3">
    <w:name w:val="Body Text 3"/>
    <w:basedOn w:val="Normal"/>
    <w:link w:val="BodyText3Char"/>
    <w:semiHidden/>
    <w:unhideWhenUsed/>
    <w:rsid w:val="005E063A"/>
    <w:pPr>
      <w:spacing w:after="120" w:line="360" w:lineRule="auto"/>
    </w:pPr>
    <w:rPr>
      <w:rFonts w:ascii="Calibri" w:eastAsia="Times New Roman" w:hAnsi="Calibri" w:cs="Times New Roman"/>
      <w:b/>
      <w:bCs/>
      <w:szCs w:val="24"/>
      <w:u w:val="single"/>
      <w:lang w:val="en-GB"/>
    </w:rPr>
  </w:style>
  <w:style w:type="character" w:customStyle="1" w:styleId="BodyText3Char">
    <w:name w:val="Body Text 3 Char"/>
    <w:basedOn w:val="DefaultParagraphFont"/>
    <w:link w:val="BodyText3"/>
    <w:semiHidden/>
    <w:rsid w:val="005E063A"/>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5E063A"/>
    <w:pPr>
      <w:spacing w:after="200" w:line="360" w:lineRule="auto"/>
      <w:ind w:left="360"/>
    </w:pPr>
    <w:rPr>
      <w:rFonts w:ascii="Calibri" w:eastAsia="Times New Roman" w:hAnsi="Calibri" w:cs="Times New Roman"/>
      <w:noProof/>
      <w:szCs w:val="24"/>
      <w:lang w:val="en-GB"/>
    </w:rPr>
  </w:style>
  <w:style w:type="character" w:customStyle="1" w:styleId="BodyTextIndent2Char">
    <w:name w:val="Body Text Indent 2 Char"/>
    <w:basedOn w:val="DefaultParagraphFont"/>
    <w:link w:val="BodyTextIndent2"/>
    <w:semiHidden/>
    <w:rsid w:val="005E063A"/>
    <w:rPr>
      <w:rFonts w:ascii="Calibri" w:eastAsia="Times New Roman" w:hAnsi="Calibri" w:cs="Times New Roman"/>
      <w:noProof/>
      <w:szCs w:val="24"/>
      <w:lang w:val="en-GB"/>
    </w:rPr>
  </w:style>
  <w:style w:type="paragraph" w:styleId="BodyTextIndent3">
    <w:name w:val="Body Text Indent 3"/>
    <w:basedOn w:val="Normal"/>
    <w:link w:val="BodyTextIndent3Char"/>
    <w:unhideWhenUsed/>
    <w:rsid w:val="005E063A"/>
    <w:pPr>
      <w:suppressAutoHyphens/>
      <w:spacing w:after="120" w:line="276" w:lineRule="auto"/>
      <w:ind w:left="720"/>
    </w:pPr>
    <w:rPr>
      <w:rFonts w:ascii="Calibri" w:eastAsia="Times New Roman" w:hAnsi="Calibri" w:cs="Times New Roman"/>
      <w:szCs w:val="24"/>
      <w:lang w:val="en-GB" w:eastAsia="ar-SA"/>
    </w:rPr>
  </w:style>
  <w:style w:type="character" w:customStyle="1" w:styleId="BodyTextIndent3Char">
    <w:name w:val="Body Text Indent 3 Char"/>
    <w:basedOn w:val="DefaultParagraphFont"/>
    <w:link w:val="BodyTextIndent3"/>
    <w:rsid w:val="005E063A"/>
    <w:rPr>
      <w:rFonts w:ascii="Calibri" w:eastAsia="Times New Roman" w:hAnsi="Calibri" w:cs="Times New Roman"/>
      <w:szCs w:val="24"/>
      <w:lang w:val="en-GB" w:eastAsia="ar-SA"/>
    </w:rPr>
  </w:style>
  <w:style w:type="paragraph" w:styleId="CommentSubject">
    <w:name w:val="annotation subject"/>
    <w:basedOn w:val="CommentText"/>
    <w:next w:val="CommentText"/>
    <w:link w:val="CommentSubjectChar"/>
    <w:uiPriority w:val="99"/>
    <w:unhideWhenUsed/>
    <w:rsid w:val="005E063A"/>
    <w:rPr>
      <w:b/>
      <w:bCs/>
    </w:rPr>
  </w:style>
  <w:style w:type="character" w:customStyle="1" w:styleId="CommentSubjectChar">
    <w:name w:val="Comment Subject Char"/>
    <w:basedOn w:val="CommentTextChar"/>
    <w:link w:val="CommentSubject"/>
    <w:uiPriority w:val="99"/>
    <w:rsid w:val="005E063A"/>
    <w:rPr>
      <w:rFonts w:ascii="Calibri" w:eastAsia="Times New Roman" w:hAnsi="Calibri" w:cs="Times New Roman"/>
      <w:b/>
      <w:bCs/>
      <w:sz w:val="20"/>
      <w:szCs w:val="20"/>
      <w:lang w:val="en-GB"/>
    </w:rPr>
  </w:style>
  <w:style w:type="paragraph" w:styleId="BalloonText">
    <w:name w:val="Balloon Text"/>
    <w:basedOn w:val="Normal"/>
    <w:link w:val="BalloonTextChar"/>
    <w:uiPriority w:val="99"/>
    <w:semiHidden/>
    <w:unhideWhenUsed/>
    <w:rsid w:val="005E063A"/>
    <w:pPr>
      <w:spacing w:after="120" w:line="276"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5E063A"/>
    <w:rPr>
      <w:rFonts w:ascii="Tahoma" w:eastAsia="Times New Roman" w:hAnsi="Tahoma" w:cs="Tahoma"/>
      <w:sz w:val="16"/>
      <w:szCs w:val="16"/>
      <w:lang w:val="en-GB"/>
    </w:rPr>
  </w:style>
  <w:style w:type="paragraph" w:customStyle="1" w:styleId="Bullet">
    <w:name w:val="Bullet"/>
    <w:basedOn w:val="Normal"/>
    <w:rsid w:val="005E063A"/>
    <w:pPr>
      <w:numPr>
        <w:numId w:val="2"/>
      </w:numPr>
      <w:spacing w:after="100" w:line="276" w:lineRule="auto"/>
    </w:pPr>
    <w:rPr>
      <w:rFonts w:ascii="Calibri" w:eastAsia="MS Mincho" w:hAnsi="Calibri" w:cs="Times New Roman"/>
      <w:szCs w:val="24"/>
      <w:lang w:val="en-US" w:eastAsia="ja-JP"/>
    </w:rPr>
  </w:style>
  <w:style w:type="paragraph" w:customStyle="1" w:styleId="DocTitle">
    <w:name w:val="Doc Title"/>
    <w:basedOn w:val="Heading1"/>
    <w:rsid w:val="005E063A"/>
  </w:style>
  <w:style w:type="paragraph" w:customStyle="1" w:styleId="inserttext">
    <w:name w:val="insert text"/>
    <w:basedOn w:val="Normal"/>
    <w:rsid w:val="005E063A"/>
    <w:pPr>
      <w:tabs>
        <w:tab w:val="left" w:pos="397"/>
      </w:tabs>
      <w:spacing w:after="100" w:line="276" w:lineRule="auto"/>
      <w:ind w:left="794"/>
    </w:pPr>
    <w:rPr>
      <w:rFonts w:ascii="Calibri" w:eastAsia="MS Mincho" w:hAnsi="Calibri" w:cs="Times New Roman"/>
      <w:szCs w:val="24"/>
      <w:lang w:val="en-US" w:eastAsia="ja-JP"/>
    </w:rPr>
  </w:style>
  <w:style w:type="paragraph" w:customStyle="1" w:styleId="Parties">
    <w:name w:val="Parties"/>
    <w:basedOn w:val="Normal"/>
    <w:rsid w:val="005E063A"/>
    <w:pPr>
      <w:numPr>
        <w:numId w:val="3"/>
      </w:numPr>
      <w:suppressAutoHyphens/>
      <w:spacing w:after="240" w:line="312" w:lineRule="auto"/>
    </w:pPr>
    <w:rPr>
      <w:rFonts w:ascii="Calibri" w:eastAsia="Times New Roman" w:hAnsi="Calibri" w:cs="Times New Roman"/>
      <w:szCs w:val="20"/>
      <w:lang w:val="en-GB" w:eastAsia="ar-SA"/>
    </w:rPr>
  </w:style>
  <w:style w:type="paragraph" w:customStyle="1" w:styleId="Level1">
    <w:name w:val="Level 1"/>
    <w:basedOn w:val="Normal"/>
    <w:rsid w:val="005E063A"/>
    <w:pPr>
      <w:numPr>
        <w:numId w:val="4"/>
      </w:numPr>
      <w:tabs>
        <w:tab w:val="left" w:pos="851"/>
      </w:tabs>
      <w:suppressAutoHyphens/>
      <w:spacing w:after="240" w:line="312" w:lineRule="auto"/>
      <w:outlineLvl w:val="0"/>
    </w:pPr>
    <w:rPr>
      <w:rFonts w:ascii="Calibri" w:eastAsia="Times New Roman" w:hAnsi="Calibri" w:cs="Times New Roman"/>
      <w:szCs w:val="20"/>
      <w:lang w:val="en-GB" w:eastAsia="ar-SA"/>
    </w:rPr>
  </w:style>
  <w:style w:type="paragraph" w:customStyle="1" w:styleId="DefaultText">
    <w:name w:val="Default Text"/>
    <w:basedOn w:val="Normal"/>
    <w:rsid w:val="005E063A"/>
    <w:pPr>
      <w:suppressAutoHyphens/>
      <w:overflowPunct w:val="0"/>
      <w:autoSpaceDE w:val="0"/>
      <w:spacing w:after="120" w:line="276" w:lineRule="auto"/>
    </w:pPr>
    <w:rPr>
      <w:rFonts w:ascii="Calibri" w:eastAsia="Times New Roman" w:hAnsi="Calibri" w:cs="Times New Roman"/>
      <w:szCs w:val="20"/>
      <w:lang w:val="en-GB" w:eastAsia="ar-SA"/>
    </w:rPr>
  </w:style>
  <w:style w:type="paragraph" w:customStyle="1" w:styleId="No2">
    <w:name w:val="No 2"/>
    <w:basedOn w:val="Normal"/>
    <w:rsid w:val="005E063A"/>
    <w:pPr>
      <w:tabs>
        <w:tab w:val="left" w:pos="-720"/>
      </w:tabs>
      <w:suppressAutoHyphens/>
      <w:spacing w:after="240" w:line="276" w:lineRule="auto"/>
      <w:ind w:left="720" w:hanging="720"/>
    </w:pPr>
    <w:rPr>
      <w:rFonts w:ascii="Calibri" w:eastAsia="Times New Roman" w:hAnsi="Calibri" w:cs="Times New Roman"/>
      <w:spacing w:val="-3"/>
      <w:szCs w:val="20"/>
      <w:lang w:val="en-US" w:eastAsia="ar-SA"/>
    </w:rPr>
  </w:style>
  <w:style w:type="paragraph" w:customStyle="1" w:styleId="Level2">
    <w:name w:val="Level 2"/>
    <w:basedOn w:val="Normal"/>
    <w:rsid w:val="005E063A"/>
    <w:pPr>
      <w:numPr>
        <w:ilvl w:val="1"/>
        <w:numId w:val="4"/>
      </w:numPr>
      <w:tabs>
        <w:tab w:val="left" w:pos="851"/>
      </w:tabs>
      <w:suppressAutoHyphens/>
      <w:spacing w:after="240" w:line="312" w:lineRule="auto"/>
      <w:outlineLvl w:val="1"/>
    </w:pPr>
    <w:rPr>
      <w:rFonts w:ascii="Calibri" w:eastAsia="Times New Roman" w:hAnsi="Calibri" w:cs="Times New Roman"/>
      <w:szCs w:val="20"/>
      <w:lang w:val="en-GB" w:eastAsia="ar-SA"/>
    </w:rPr>
  </w:style>
  <w:style w:type="paragraph" w:customStyle="1" w:styleId="StyleBullet12ptAfter10ptLinespacingMultiple133li">
    <w:name w:val="Style Bullet + 12 pt After:  10 pt Line spacing:  Multiple 1.33 li"/>
    <w:basedOn w:val="Bullet"/>
    <w:semiHidden/>
    <w:rsid w:val="005E063A"/>
    <w:pPr>
      <w:numPr>
        <w:numId w:val="0"/>
      </w:numPr>
      <w:tabs>
        <w:tab w:val="num" w:pos="397"/>
      </w:tabs>
      <w:spacing w:after="200"/>
      <w:ind w:left="397" w:hanging="397"/>
    </w:pPr>
    <w:rPr>
      <w:szCs w:val="20"/>
    </w:rPr>
  </w:style>
  <w:style w:type="paragraph" w:customStyle="1" w:styleId="western">
    <w:name w:val="western"/>
    <w:basedOn w:val="Normal"/>
    <w:rsid w:val="005E063A"/>
    <w:pPr>
      <w:suppressAutoHyphens/>
      <w:spacing w:before="280" w:after="120" w:line="276" w:lineRule="auto"/>
    </w:pPr>
    <w:rPr>
      <w:rFonts w:ascii="Arial Unicode MS" w:eastAsia="Arial Unicode MS" w:hAnsi="Arial Unicode MS" w:cs="Times New Roman"/>
      <w:szCs w:val="24"/>
      <w:lang w:val="en-GB" w:eastAsia="ar-SA"/>
    </w:rPr>
  </w:style>
  <w:style w:type="paragraph" w:customStyle="1" w:styleId="Paragraph1">
    <w:name w:val="Paragraph 1"/>
    <w:basedOn w:val="Normal"/>
    <w:semiHidden/>
    <w:rsid w:val="005E063A"/>
    <w:pPr>
      <w:widowControl w:val="0"/>
      <w:suppressAutoHyphens/>
      <w:spacing w:after="120" w:line="276" w:lineRule="auto"/>
    </w:pPr>
    <w:rPr>
      <w:rFonts w:ascii="Calibri" w:eastAsia="Lucida Sans Unicode" w:hAnsi="Calibri" w:cs="Times New Roman"/>
      <w:b/>
      <w:kern w:val="2"/>
      <w:szCs w:val="24"/>
      <w:lang w:val="en-GB" w:eastAsia="ar-SA"/>
    </w:rPr>
  </w:style>
  <w:style w:type="paragraph" w:customStyle="1" w:styleId="TableContents">
    <w:name w:val="Table Contents"/>
    <w:basedOn w:val="Normal"/>
    <w:semiHidden/>
    <w:rsid w:val="005E063A"/>
    <w:pPr>
      <w:widowControl w:val="0"/>
      <w:suppressLineNumbers/>
      <w:suppressAutoHyphens/>
      <w:spacing w:after="120" w:line="276" w:lineRule="auto"/>
    </w:pPr>
    <w:rPr>
      <w:rFonts w:ascii="Calibri" w:eastAsia="SimSun" w:hAnsi="Calibri" w:cs="Times New Roman"/>
      <w:kern w:val="2"/>
      <w:szCs w:val="24"/>
      <w:lang w:val="en-GB" w:eastAsia="hi-IN"/>
    </w:rPr>
  </w:style>
  <w:style w:type="paragraph" w:customStyle="1" w:styleId="Paragraph3">
    <w:name w:val="Paragraph 3"/>
    <w:basedOn w:val="Normal"/>
    <w:semiHidden/>
    <w:rsid w:val="005E063A"/>
    <w:pPr>
      <w:widowControl w:val="0"/>
      <w:suppressAutoHyphens/>
      <w:spacing w:after="120" w:line="276" w:lineRule="auto"/>
    </w:pPr>
    <w:rPr>
      <w:rFonts w:ascii="Calibri" w:eastAsia="Lucida Sans Unicode" w:hAnsi="Calibri" w:cs="Times New Roman"/>
      <w:kern w:val="2"/>
      <w:szCs w:val="24"/>
      <w:lang w:val="en-GB" w:eastAsia="ar-SA"/>
    </w:rPr>
  </w:style>
  <w:style w:type="paragraph" w:customStyle="1" w:styleId="Index">
    <w:name w:val="Index"/>
    <w:basedOn w:val="Normal"/>
    <w:semiHidden/>
    <w:rsid w:val="005E063A"/>
    <w:pPr>
      <w:suppressLineNumbers/>
      <w:suppressAutoHyphens/>
      <w:spacing w:after="120" w:line="276" w:lineRule="auto"/>
    </w:pPr>
    <w:rPr>
      <w:rFonts w:ascii="Calibri" w:eastAsia="Times New Roman" w:hAnsi="Calibri" w:cs="Times New Roman"/>
      <w:szCs w:val="24"/>
      <w:lang w:val="en-GB" w:eastAsia="ar-SA"/>
    </w:rPr>
  </w:style>
  <w:style w:type="character" w:styleId="CommentReference">
    <w:name w:val="annotation reference"/>
    <w:uiPriority w:val="99"/>
    <w:unhideWhenUsed/>
    <w:rsid w:val="005E063A"/>
    <w:rPr>
      <w:sz w:val="16"/>
      <w:szCs w:val="16"/>
    </w:rPr>
  </w:style>
  <w:style w:type="character" w:customStyle="1" w:styleId="Level1asHeadingtext">
    <w:name w:val="Level 1 as Heading (text)"/>
    <w:rsid w:val="005E063A"/>
    <w:rPr>
      <w:b/>
      <w:bCs w:val="0"/>
    </w:rPr>
  </w:style>
  <w:style w:type="paragraph" w:styleId="ListParagraph">
    <w:name w:val="List Paragraph"/>
    <w:aliases w:val="Subtitle Cover Page,Bullet List,FooterText,numbered,List Paragraph1,Paragraphe de liste1,Bulletr List Paragraph,列出段落,列出段落1,List Paragraph2,List Paragraph21,Listeafsnit1,Parágrafo da Lista1,Párrafo de lista1,リスト段落1,List Paragraph11,Foot"/>
    <w:basedOn w:val="Normal"/>
    <w:link w:val="ListParagraphChar"/>
    <w:uiPriority w:val="34"/>
    <w:qFormat/>
    <w:rsid w:val="005E063A"/>
    <w:pPr>
      <w:spacing w:after="120" w:line="276" w:lineRule="auto"/>
      <w:ind w:left="720"/>
      <w:contextualSpacing/>
    </w:pPr>
    <w:rPr>
      <w:rFonts w:ascii="Calibri" w:eastAsia="Times New Roman" w:hAnsi="Calibri" w:cs="Times New Roman"/>
      <w:szCs w:val="24"/>
      <w:lang w:val="en-GB"/>
    </w:rPr>
  </w:style>
  <w:style w:type="paragraph" w:customStyle="1" w:styleId="Default">
    <w:name w:val="Default"/>
    <w:rsid w:val="005E063A"/>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table" w:styleId="TableGrid">
    <w:name w:val="Table Grid"/>
    <w:basedOn w:val="TableNormal"/>
    <w:uiPriority w:val="59"/>
    <w:rsid w:val="005E063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1">
    <w:name w:val="searchword1"/>
    <w:basedOn w:val="DefaultParagraphFont"/>
    <w:rsid w:val="005E063A"/>
    <w:rPr>
      <w:shd w:val="clear" w:color="auto" w:fill="FFFF00"/>
    </w:rPr>
  </w:style>
  <w:style w:type="character" w:styleId="PageNumber">
    <w:name w:val="page number"/>
    <w:basedOn w:val="DefaultParagraphFont"/>
    <w:rsid w:val="005E063A"/>
  </w:style>
  <w:style w:type="paragraph" w:styleId="FootnoteText">
    <w:name w:val="footnote text"/>
    <w:basedOn w:val="Normal"/>
    <w:link w:val="FootnoteTextChar"/>
    <w:uiPriority w:val="99"/>
    <w:unhideWhenUsed/>
    <w:rsid w:val="005E063A"/>
    <w:pPr>
      <w:spacing w:after="120" w:line="276" w:lineRule="auto"/>
    </w:pPr>
    <w:rPr>
      <w:sz w:val="20"/>
      <w:szCs w:val="20"/>
    </w:rPr>
  </w:style>
  <w:style w:type="character" w:customStyle="1" w:styleId="FootnoteTextChar">
    <w:name w:val="Footnote Text Char"/>
    <w:basedOn w:val="DefaultParagraphFont"/>
    <w:link w:val="FootnoteText"/>
    <w:uiPriority w:val="99"/>
    <w:rsid w:val="005E063A"/>
    <w:rPr>
      <w:sz w:val="20"/>
      <w:szCs w:val="20"/>
    </w:rPr>
  </w:style>
  <w:style w:type="character" w:styleId="FootnoteReference">
    <w:name w:val="footnote reference"/>
    <w:basedOn w:val="DefaultParagraphFont"/>
    <w:uiPriority w:val="99"/>
    <w:unhideWhenUsed/>
    <w:rsid w:val="005E063A"/>
    <w:rPr>
      <w:vertAlign w:val="superscript"/>
    </w:rPr>
  </w:style>
  <w:style w:type="character" w:styleId="PlaceholderText">
    <w:name w:val="Placeholder Text"/>
    <w:basedOn w:val="DefaultParagraphFont"/>
    <w:uiPriority w:val="99"/>
    <w:rsid w:val="005E063A"/>
    <w:rPr>
      <w:color w:val="808080"/>
    </w:rPr>
  </w:style>
  <w:style w:type="paragraph" w:styleId="Revision">
    <w:name w:val="Revision"/>
    <w:hidden/>
    <w:uiPriority w:val="99"/>
    <w:semiHidden/>
    <w:rsid w:val="005E063A"/>
    <w:pPr>
      <w:spacing w:after="0" w:line="240" w:lineRule="auto"/>
    </w:pPr>
    <w:rPr>
      <w:rFonts w:ascii="Times New Roman" w:eastAsia="Times New Roman" w:hAnsi="Times New Roman" w:cs="Times New Roman"/>
      <w:sz w:val="24"/>
      <w:szCs w:val="24"/>
      <w:lang w:val="en-GB"/>
    </w:rPr>
  </w:style>
  <w:style w:type="paragraph" w:styleId="DocumentMap">
    <w:name w:val="Document Map"/>
    <w:basedOn w:val="Normal"/>
    <w:link w:val="DocumentMapChar"/>
    <w:semiHidden/>
    <w:unhideWhenUsed/>
    <w:rsid w:val="005E063A"/>
    <w:pPr>
      <w:spacing w:after="120" w:line="276" w:lineRule="auto"/>
    </w:pPr>
    <w:rPr>
      <w:rFonts w:ascii="Tahoma" w:eastAsia="Times New Roman" w:hAnsi="Tahoma" w:cs="Tahoma"/>
      <w:sz w:val="16"/>
      <w:szCs w:val="16"/>
      <w:lang w:val="en-GB"/>
    </w:rPr>
  </w:style>
  <w:style w:type="character" w:customStyle="1" w:styleId="DocumentMapChar">
    <w:name w:val="Document Map Char"/>
    <w:basedOn w:val="DefaultParagraphFont"/>
    <w:link w:val="DocumentMap"/>
    <w:semiHidden/>
    <w:rsid w:val="005E063A"/>
    <w:rPr>
      <w:rFonts w:ascii="Tahoma" w:eastAsia="Times New Roman" w:hAnsi="Tahoma" w:cs="Tahoma"/>
      <w:sz w:val="16"/>
      <w:szCs w:val="16"/>
      <w:lang w:val="en-GB"/>
    </w:rPr>
  </w:style>
  <w:style w:type="character" w:styleId="LineNumber">
    <w:name w:val="line number"/>
    <w:basedOn w:val="DefaultParagraphFont"/>
    <w:semiHidden/>
    <w:unhideWhenUsed/>
    <w:rsid w:val="005E063A"/>
  </w:style>
  <w:style w:type="paragraph" w:styleId="NoSpacing">
    <w:name w:val="No Spacing"/>
    <w:basedOn w:val="Normal"/>
    <w:uiPriority w:val="1"/>
    <w:qFormat/>
    <w:rsid w:val="005E063A"/>
    <w:pPr>
      <w:spacing w:after="120" w:line="276" w:lineRule="auto"/>
    </w:pPr>
    <w:rPr>
      <w:rFonts w:ascii="Calibri" w:eastAsia="Calibri" w:hAnsi="Calibri" w:cs="Times New Roman"/>
    </w:rPr>
  </w:style>
  <w:style w:type="paragraph" w:customStyle="1" w:styleId="TableText">
    <w:name w:val="Table Text"/>
    <w:aliases w:val="Table text"/>
    <w:basedOn w:val="Normal"/>
    <w:rsid w:val="005E063A"/>
    <w:pPr>
      <w:spacing w:before="60" w:after="120" w:line="276" w:lineRule="auto"/>
    </w:pPr>
    <w:rPr>
      <w:rFonts w:ascii="Arial" w:eastAsia="Times New Roman" w:hAnsi="Arial" w:cs="Times New Roman"/>
      <w:spacing w:val="-5"/>
      <w:sz w:val="16"/>
      <w:szCs w:val="20"/>
    </w:rPr>
  </w:style>
  <w:style w:type="paragraph" w:customStyle="1" w:styleId="TableHeader">
    <w:name w:val="Table Header"/>
    <w:basedOn w:val="Normal"/>
    <w:rsid w:val="005E063A"/>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5E063A"/>
    <w:pPr>
      <w:tabs>
        <w:tab w:val="right" w:pos="993"/>
      </w:tabs>
      <w:autoSpaceDE w:val="0"/>
      <w:autoSpaceDN w:val="0"/>
      <w:adjustRightInd w:val="0"/>
      <w:spacing w:after="120" w:line="300" w:lineRule="exact"/>
      <w:ind w:left="1138" w:hanging="1138"/>
    </w:pPr>
    <w:rPr>
      <w:rFonts w:ascii="Calibri" w:eastAsia="Times New Roman" w:hAnsi="Calibri" w:cs="Times New Roman"/>
      <w:szCs w:val="24"/>
      <w:lang w:eastAsia="en-GB"/>
    </w:rPr>
  </w:style>
  <w:style w:type="paragraph" w:customStyle="1" w:styleId="R2">
    <w:name w:val="R2"/>
    <w:basedOn w:val="Normal"/>
    <w:rsid w:val="005E063A"/>
    <w:pPr>
      <w:tabs>
        <w:tab w:val="left" w:pos="540"/>
      </w:tabs>
      <w:autoSpaceDE w:val="0"/>
      <w:autoSpaceDN w:val="0"/>
      <w:adjustRightInd w:val="0"/>
      <w:spacing w:before="240" w:after="120" w:line="300" w:lineRule="atLeast"/>
      <w:ind w:firstLine="180"/>
    </w:pPr>
    <w:rPr>
      <w:rFonts w:ascii="Calibri" w:eastAsia="Times New Roman" w:hAnsi="Calibri" w:cs="Times New Roman"/>
      <w:szCs w:val="24"/>
      <w:lang w:eastAsia="en-GB"/>
    </w:rPr>
  </w:style>
  <w:style w:type="paragraph" w:customStyle="1" w:styleId="ACBody3">
    <w:name w:val="AC Body 3"/>
    <w:basedOn w:val="Normal"/>
    <w:rsid w:val="005E063A"/>
    <w:pPr>
      <w:adjustRightInd w:val="0"/>
      <w:spacing w:after="220" w:line="276" w:lineRule="auto"/>
      <w:ind w:left="2160"/>
    </w:pPr>
    <w:rPr>
      <w:rFonts w:ascii="Calibri" w:eastAsia="Times New Roman" w:hAnsi="Calibri" w:cs="Times New Roman"/>
      <w:lang w:val="en-GB"/>
    </w:rPr>
  </w:style>
  <w:style w:type="paragraph" w:customStyle="1" w:styleId="Body">
    <w:name w:val="Body"/>
    <w:basedOn w:val="Normal"/>
    <w:link w:val="BodyChar"/>
    <w:rsid w:val="005E063A"/>
    <w:pPr>
      <w:adjustRightInd w:val="0"/>
      <w:spacing w:after="220" w:line="276" w:lineRule="auto"/>
    </w:pPr>
    <w:rPr>
      <w:rFonts w:ascii="Calibri" w:eastAsia="Times New Roman" w:hAnsi="Calibri" w:cs="Times New Roman"/>
      <w:lang w:val="en-GB"/>
    </w:rPr>
  </w:style>
  <w:style w:type="character" w:customStyle="1" w:styleId="pgsubtitle">
    <w:name w:val="pgsubtitle"/>
    <w:rsid w:val="005E063A"/>
  </w:style>
  <w:style w:type="character" w:customStyle="1" w:styleId="st1">
    <w:name w:val="st1"/>
    <w:basedOn w:val="DefaultParagraphFont"/>
    <w:rsid w:val="005E063A"/>
  </w:style>
  <w:style w:type="table" w:styleId="GridTable4-Accent1">
    <w:name w:val="Grid Table 4 Accent 1"/>
    <w:basedOn w:val="TableNormal"/>
    <w:uiPriority w:val="49"/>
    <w:rsid w:val="005E063A"/>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penFormatting">
    <w:name w:val="Open Formatting"/>
    <w:basedOn w:val="Normal"/>
    <w:link w:val="OpenFormattingChar"/>
    <w:qFormat/>
    <w:locked/>
    <w:rsid w:val="005E063A"/>
    <w:pPr>
      <w:spacing w:after="120" w:line="276" w:lineRule="auto"/>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5E063A"/>
    <w:rPr>
      <w:rFonts w:ascii="Calibri" w:eastAsia="Times New Roman" w:hAnsi="Calibri" w:cs="Times New Roman"/>
      <w:color w:val="FF0000"/>
      <w:lang w:val="en-GB"/>
    </w:rPr>
  </w:style>
  <w:style w:type="table" w:customStyle="1" w:styleId="TableGrid2">
    <w:name w:val="Table Grid2"/>
    <w:basedOn w:val="TableNormal"/>
    <w:next w:val="TableGrid"/>
    <w:uiPriority w:val="39"/>
    <w:rsid w:val="004003D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14A2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A10B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A10B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TBody">
    <w:name w:val="RFT Body"/>
    <w:basedOn w:val="Normal"/>
    <w:qFormat/>
    <w:locked/>
    <w:rsid w:val="00DB1672"/>
    <w:pPr>
      <w:spacing w:after="0" w:line="240" w:lineRule="auto"/>
    </w:pPr>
    <w:rPr>
      <w:rFonts w:ascii="Calibri" w:eastAsia="Times New Roman" w:hAnsi="Calibri" w:cstheme="minorHAnsi"/>
    </w:rPr>
  </w:style>
  <w:style w:type="table" w:customStyle="1" w:styleId="TableGrid5">
    <w:name w:val="Table Grid5"/>
    <w:basedOn w:val="TableNormal"/>
    <w:next w:val="TableGrid"/>
    <w:uiPriority w:val="59"/>
    <w:rsid w:val="00026761"/>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026761"/>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ListParagraphChar">
    <w:name w:val="List Paragraph Char"/>
    <w:aliases w:val="Subtitle Cover Page Char,Bullet List Char,FooterText Char,numbered Char,List Paragraph1 Char,Paragraphe de liste1 Char,Bulletr List Paragraph Char,列出段落 Char,列出段落1 Char,List Paragraph2 Char,List Paragraph21 Char,Listeafsnit1 Char"/>
    <w:link w:val="ListParagraph"/>
    <w:uiPriority w:val="34"/>
    <w:qFormat/>
    <w:locked/>
    <w:rsid w:val="004B092F"/>
    <w:rPr>
      <w:rFonts w:ascii="Calibri" w:eastAsia="Times New Roman" w:hAnsi="Calibri" w:cs="Times New Roman"/>
      <w:szCs w:val="24"/>
      <w:lang w:val="en-GB"/>
    </w:rPr>
  </w:style>
  <w:style w:type="table" w:styleId="GridTable6ColourfulAccent5">
    <w:name w:val="Grid Table 6 Colorful Accent 5"/>
    <w:basedOn w:val="TableNormal"/>
    <w:uiPriority w:val="51"/>
    <w:rsid w:val="00BD4749"/>
    <w:pPr>
      <w:spacing w:after="0" w:line="240" w:lineRule="auto"/>
    </w:pPr>
    <w:rPr>
      <w:rFonts w:eastAsiaTheme="minorEastAsia"/>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2">
    <w:name w:val="Grid Table 4 - Accent 52"/>
    <w:basedOn w:val="TableNormal"/>
    <w:next w:val="GridTable4-Accent5"/>
    <w:uiPriority w:val="49"/>
    <w:rsid w:val="00BD474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BD474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next w:val="GridTable4-Accent5"/>
    <w:uiPriority w:val="49"/>
    <w:rsid w:val="00BD474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3">
    <w:name w:val="Grid Table 4 - Accent 53"/>
    <w:basedOn w:val="TableNormal"/>
    <w:next w:val="GridTable4-Accent5"/>
    <w:uiPriority w:val="49"/>
    <w:rsid w:val="00BD474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31">
    <w:name w:val="Grid Table 4 - Accent 531"/>
    <w:basedOn w:val="TableNormal"/>
    <w:next w:val="GridTable4-Accent5"/>
    <w:uiPriority w:val="49"/>
    <w:rsid w:val="00BD4749"/>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1">
    <w:name w:val="Grid Table 4 - Accent 511"/>
    <w:basedOn w:val="TableNormal"/>
    <w:next w:val="GridTable4-Accent5"/>
    <w:uiPriority w:val="49"/>
    <w:rsid w:val="0040377F"/>
    <w:pPr>
      <w:spacing w:after="0" w:line="240" w:lineRule="auto"/>
    </w:pPr>
    <w:rPr>
      <w:rFonts w:ascii="Calibri" w:eastAsia="Times New Roman"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111">
    <w:name w:val="List Table 3 - Accent 111"/>
    <w:basedOn w:val="TableNormal"/>
    <w:uiPriority w:val="48"/>
    <w:rsid w:val="00585139"/>
    <w:pPr>
      <w:spacing w:after="0" w:line="240" w:lineRule="auto"/>
    </w:pPr>
    <w:rPr>
      <w:rFonts w:ascii="Calibri" w:eastAsia="Calibri" w:hAnsi="Calibri" w:cs="Times New Roma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ui-provider">
    <w:name w:val="ui-provider"/>
    <w:basedOn w:val="DefaultParagraphFont"/>
    <w:rsid w:val="00BF716F"/>
  </w:style>
  <w:style w:type="character" w:customStyle="1" w:styleId="BodyChar">
    <w:name w:val="Body Char"/>
    <w:basedOn w:val="DefaultParagraphFont"/>
    <w:link w:val="Body"/>
    <w:rsid w:val="00874BFE"/>
    <w:rPr>
      <w:rFonts w:ascii="Calibri" w:eastAsia="Times New Roman" w:hAnsi="Calibri" w:cs="Times New Roman"/>
      <w:lang w:val="en-GB"/>
    </w:rPr>
  </w:style>
  <w:style w:type="paragraph" w:customStyle="1" w:styleId="HeaderFooter">
    <w:name w:val="Header &amp; Footer"/>
    <w:rsid w:val="00E52F5D"/>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en-IE"/>
    </w:rPr>
  </w:style>
  <w:style w:type="numbering" w:customStyle="1" w:styleId="ImportedStyle2">
    <w:name w:val="Imported Style 2"/>
    <w:rsid w:val="00E52F5D"/>
    <w:pPr>
      <w:numPr>
        <w:numId w:val="6"/>
      </w:numPr>
    </w:pPr>
  </w:style>
  <w:style w:type="numbering" w:customStyle="1" w:styleId="ImportedStyle3">
    <w:name w:val="Imported Style 3"/>
    <w:rsid w:val="00E52F5D"/>
    <w:pPr>
      <w:numPr>
        <w:numId w:val="7"/>
      </w:numPr>
    </w:pPr>
  </w:style>
  <w:style w:type="table" w:customStyle="1" w:styleId="TableGrid11">
    <w:name w:val="Table Grid11"/>
    <w:basedOn w:val="TableNormal"/>
    <w:next w:val="TableGrid"/>
    <w:rsid w:val="00E52F5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52F5D"/>
    <w:rPr>
      <w:b/>
      <w:bCs/>
    </w:rPr>
  </w:style>
  <w:style w:type="table" w:customStyle="1" w:styleId="TableGrid21">
    <w:name w:val="Table Grid21"/>
    <w:basedOn w:val="TableNormal"/>
    <w:next w:val="TableGrid"/>
    <w:rsid w:val="00E52F5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otIndented">
    <w:name w:val="Outline (Not Indented)"/>
    <w:basedOn w:val="Normal"/>
    <w:rsid w:val="00E52F5D"/>
    <w:pPr>
      <w:overflowPunct w:val="0"/>
      <w:autoSpaceDE w:val="0"/>
      <w:autoSpaceDN w:val="0"/>
      <w:adjustRightInd w:val="0"/>
      <w:spacing w:after="0" w:line="240" w:lineRule="auto"/>
      <w:textAlignment w:val="baseline"/>
    </w:pPr>
    <w:rPr>
      <w:rFonts w:ascii="Verdana" w:eastAsia="Calibri" w:hAnsi="Verdana" w:cs="Times New Roman"/>
      <w:sz w:val="20"/>
      <w:szCs w:val="20"/>
    </w:rPr>
  </w:style>
  <w:style w:type="paragraph" w:styleId="List3">
    <w:name w:val="List 3"/>
    <w:basedOn w:val="Normal"/>
    <w:uiPriority w:val="99"/>
    <w:unhideWhenUsed/>
    <w:rsid w:val="00E52F5D"/>
    <w:pPr>
      <w:spacing w:after="0" w:line="240" w:lineRule="auto"/>
      <w:ind w:left="849" w:hanging="283"/>
      <w:contextualSpacing/>
    </w:pPr>
    <w:rPr>
      <w:rFonts w:ascii="Times New Roman" w:eastAsia="Times New Roman" w:hAnsi="Times New Roman" w:cs="Times New Roman"/>
      <w:sz w:val="20"/>
      <w:szCs w:val="24"/>
    </w:rPr>
  </w:style>
  <w:style w:type="character" w:customStyle="1" w:styleId="InitialStyle">
    <w:name w:val="InitialStyle"/>
    <w:uiPriority w:val="99"/>
    <w:rsid w:val="00E52F5D"/>
    <w:rPr>
      <w:rFonts w:ascii="Courier New" w:hAnsi="Courier New" w:cs="Courier New"/>
      <w:color w:val="auto"/>
      <w:spacing w:val="0"/>
      <w:sz w:val="24"/>
      <w:szCs w:val="24"/>
    </w:rPr>
  </w:style>
  <w:style w:type="paragraph" w:styleId="TOCHeading">
    <w:name w:val="TOC Heading"/>
    <w:basedOn w:val="Heading1"/>
    <w:next w:val="Normal"/>
    <w:uiPriority w:val="39"/>
    <w:unhideWhenUsed/>
    <w:qFormat/>
    <w:rsid w:val="00E52F5D"/>
    <w:pPr>
      <w:keepLines/>
      <w:pageBreakBefore w:val="0"/>
      <w:pBdr>
        <w:bottom w:val="none" w:sz="0" w:space="0" w:color="auto"/>
      </w:pBdr>
      <w:tabs>
        <w:tab w:val="clear" w:pos="397"/>
        <w:tab w:val="clear" w:pos="907"/>
        <w:tab w:val="clear" w:pos="1134"/>
      </w:tabs>
      <w:spacing w:before="360" w:after="120" w:line="259" w:lineRule="auto"/>
      <w:jc w:val="center"/>
      <w:outlineLvl w:val="9"/>
    </w:pPr>
    <w:rPr>
      <w:rFonts w:eastAsiaTheme="majorEastAsia" w:cstheme="majorBidi"/>
      <w:bCs w:val="0"/>
      <w:color w:val="2E74B5" w:themeColor="accent1" w:themeShade="BF"/>
      <w:sz w:val="28"/>
      <w:u w:val="single"/>
    </w:rPr>
  </w:style>
  <w:style w:type="paragraph" w:styleId="TOC1">
    <w:name w:val="toc 1"/>
    <w:basedOn w:val="Normal"/>
    <w:next w:val="Normal"/>
    <w:autoRedefine/>
    <w:uiPriority w:val="39"/>
    <w:unhideWhenUsed/>
    <w:rsid w:val="00E52F5D"/>
    <w:pPr>
      <w:pBdr>
        <w:top w:val="nil"/>
        <w:left w:val="nil"/>
        <w:bottom w:val="nil"/>
        <w:right w:val="nil"/>
        <w:between w:val="nil"/>
        <w:bar w:val="nil"/>
      </w:pBdr>
      <w:tabs>
        <w:tab w:val="right" w:leader="dot" w:pos="9010"/>
      </w:tabs>
      <w:spacing w:after="100" w:line="240" w:lineRule="auto"/>
    </w:pPr>
    <w:rPr>
      <w:rFonts w:ascii="Times New Roman" w:eastAsia="Arial Unicode MS" w:hAnsi="Times New Roman" w:cs="Times New Roman"/>
      <w:noProof/>
      <w:szCs w:val="24"/>
      <w:bdr w:val="nil"/>
      <w:lang w:val="en-US"/>
    </w:rPr>
  </w:style>
  <w:style w:type="paragraph" w:styleId="TOC2">
    <w:name w:val="toc 2"/>
    <w:basedOn w:val="Normal"/>
    <w:next w:val="Normal"/>
    <w:autoRedefine/>
    <w:uiPriority w:val="39"/>
    <w:unhideWhenUsed/>
    <w:rsid w:val="00E52F5D"/>
    <w:pPr>
      <w:pBdr>
        <w:top w:val="nil"/>
        <w:left w:val="nil"/>
        <w:bottom w:val="nil"/>
        <w:right w:val="nil"/>
        <w:between w:val="nil"/>
        <w:bar w:val="nil"/>
      </w:pBdr>
      <w:spacing w:after="100" w:line="240" w:lineRule="auto"/>
      <w:ind w:left="240"/>
    </w:pPr>
    <w:rPr>
      <w:rFonts w:ascii="Times New Roman" w:eastAsia="Arial Unicode MS" w:hAnsi="Times New Roman" w:cs="Times New Roman"/>
      <w:szCs w:val="24"/>
      <w:bdr w:val="nil"/>
      <w:lang w:val="en-US"/>
    </w:rPr>
  </w:style>
  <w:style w:type="paragraph" w:customStyle="1" w:styleId="Indent1">
    <w:name w:val="Indent 1"/>
    <w:basedOn w:val="Normal"/>
    <w:rsid w:val="00E52F5D"/>
    <w:pPr>
      <w:overflowPunct w:val="0"/>
      <w:autoSpaceDE w:val="0"/>
      <w:autoSpaceDN w:val="0"/>
      <w:adjustRightInd w:val="0"/>
      <w:spacing w:after="240" w:line="240" w:lineRule="auto"/>
      <w:ind w:left="720"/>
      <w:textAlignment w:val="baseline"/>
    </w:pPr>
    <w:rPr>
      <w:rFonts w:ascii="Times New Roman" w:eastAsia="Times New Roman" w:hAnsi="Times New Roman" w:cs="Times New Roman"/>
      <w:szCs w:val="20"/>
      <w:lang w:val="en-GB"/>
    </w:rPr>
  </w:style>
  <w:style w:type="character" w:customStyle="1" w:styleId="BodyText3Char1">
    <w:name w:val="Body Text 3 Char1"/>
    <w:basedOn w:val="DefaultParagraphFont"/>
    <w:uiPriority w:val="99"/>
    <w:semiHidden/>
    <w:rsid w:val="00E52F5D"/>
    <w:rPr>
      <w:rFonts w:ascii="Times New Roman" w:eastAsia="Arial Unicode MS" w:hAnsi="Times New Roman" w:cs="Times New Roman"/>
      <w:sz w:val="16"/>
      <w:szCs w:val="16"/>
      <w:bdr w:val="nil"/>
      <w:lang w:val="en-US" w:eastAsia="en-US"/>
    </w:rPr>
  </w:style>
  <w:style w:type="character" w:customStyle="1" w:styleId="BodyTextIndent2Char1">
    <w:name w:val="Body Text Indent 2 Char1"/>
    <w:basedOn w:val="DefaultParagraphFont"/>
    <w:uiPriority w:val="99"/>
    <w:semiHidden/>
    <w:rsid w:val="00E52F5D"/>
    <w:rPr>
      <w:rFonts w:ascii="Times New Roman" w:eastAsia="Arial Unicode MS" w:hAnsi="Times New Roman" w:cs="Times New Roman"/>
      <w:sz w:val="24"/>
      <w:szCs w:val="24"/>
      <w:bdr w:val="nil"/>
      <w:lang w:val="en-US" w:eastAsia="en-US"/>
    </w:rPr>
  </w:style>
  <w:style w:type="character" w:customStyle="1" w:styleId="DocumentMapChar1">
    <w:name w:val="Document Map Char1"/>
    <w:basedOn w:val="DefaultParagraphFont"/>
    <w:uiPriority w:val="99"/>
    <w:semiHidden/>
    <w:rsid w:val="00E52F5D"/>
    <w:rPr>
      <w:rFonts w:ascii="Segoe UI" w:eastAsia="Arial Unicode MS" w:hAnsi="Segoe UI" w:cs="Segoe UI"/>
      <w:sz w:val="16"/>
      <w:szCs w:val="16"/>
      <w:bdr w:val="nil"/>
      <w:lang w:val="en-US" w:eastAsia="en-US"/>
    </w:rPr>
  </w:style>
  <w:style w:type="paragraph" w:styleId="EndnoteText">
    <w:name w:val="endnote text"/>
    <w:basedOn w:val="Normal"/>
    <w:link w:val="EndnoteTextChar"/>
    <w:uiPriority w:val="99"/>
    <w:semiHidden/>
    <w:unhideWhenUsed/>
    <w:rsid w:val="00E52F5D"/>
    <w:pPr>
      <w:spacing w:after="0" w:line="240" w:lineRule="auto"/>
    </w:pPr>
    <w:rPr>
      <w:rFonts w:ascii="Calibri" w:eastAsia="Times New Roman" w:hAnsi="Calibri" w:cs="Times New Roman"/>
      <w:sz w:val="20"/>
      <w:szCs w:val="20"/>
      <w:lang w:val="en-GB"/>
    </w:rPr>
  </w:style>
  <w:style w:type="character" w:customStyle="1" w:styleId="EndnoteTextChar">
    <w:name w:val="Endnote Text Char"/>
    <w:basedOn w:val="DefaultParagraphFont"/>
    <w:link w:val="EndnoteText"/>
    <w:uiPriority w:val="99"/>
    <w:semiHidden/>
    <w:rsid w:val="00E52F5D"/>
    <w:rPr>
      <w:rFonts w:ascii="Calibri" w:eastAsia="Times New Roman" w:hAnsi="Calibri" w:cs="Times New Roman"/>
      <w:sz w:val="20"/>
      <w:szCs w:val="20"/>
      <w:lang w:val="en-GB"/>
    </w:rPr>
  </w:style>
  <w:style w:type="character" w:styleId="EndnoteReference">
    <w:name w:val="endnote reference"/>
    <w:basedOn w:val="DefaultParagraphFont"/>
    <w:uiPriority w:val="99"/>
    <w:semiHidden/>
    <w:unhideWhenUsed/>
    <w:rsid w:val="00E52F5D"/>
    <w:rPr>
      <w:vertAlign w:val="superscript"/>
    </w:rPr>
  </w:style>
  <w:style w:type="table" w:customStyle="1" w:styleId="GridTable4-Accent512">
    <w:name w:val="Grid Table 4 - Accent 512"/>
    <w:basedOn w:val="TableNormal"/>
    <w:uiPriority w:val="49"/>
    <w:rsid w:val="00E52F5D"/>
    <w:pPr>
      <w:spacing w:after="0" w:line="240" w:lineRule="auto"/>
    </w:pPr>
    <w:rPr>
      <w:rFonts w:eastAsia="Helvetica"/>
      <w:sz w:val="20"/>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
    <w:name w:val="Grid Table 4"/>
    <w:basedOn w:val="TableNormal"/>
    <w:uiPriority w:val="49"/>
    <w:rsid w:val="00E52F5D"/>
    <w:pPr>
      <w:spacing w:after="0" w:line="240" w:lineRule="auto"/>
    </w:pPr>
    <w:rPr>
      <w:rFonts w:ascii="Calibri" w:hAnsi="Calibri" w:cs="Times New Roman"/>
      <w:sz w:val="20"/>
      <w:szCs w:val="20"/>
      <w:lang w:eastAsia="en-I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4433">
      <w:bodyDiv w:val="1"/>
      <w:marLeft w:val="0"/>
      <w:marRight w:val="0"/>
      <w:marTop w:val="0"/>
      <w:marBottom w:val="0"/>
      <w:divBdr>
        <w:top w:val="none" w:sz="0" w:space="0" w:color="auto"/>
        <w:left w:val="none" w:sz="0" w:space="0" w:color="auto"/>
        <w:bottom w:val="none" w:sz="0" w:space="0" w:color="auto"/>
        <w:right w:val="none" w:sz="0" w:space="0" w:color="auto"/>
      </w:divBdr>
    </w:div>
    <w:div w:id="362218583">
      <w:bodyDiv w:val="1"/>
      <w:marLeft w:val="0"/>
      <w:marRight w:val="0"/>
      <w:marTop w:val="0"/>
      <w:marBottom w:val="0"/>
      <w:divBdr>
        <w:top w:val="none" w:sz="0" w:space="0" w:color="auto"/>
        <w:left w:val="none" w:sz="0" w:space="0" w:color="auto"/>
        <w:bottom w:val="none" w:sz="0" w:space="0" w:color="auto"/>
        <w:right w:val="none" w:sz="0" w:space="0" w:color="auto"/>
      </w:divBdr>
    </w:div>
    <w:div w:id="511575943">
      <w:bodyDiv w:val="1"/>
      <w:marLeft w:val="0"/>
      <w:marRight w:val="0"/>
      <w:marTop w:val="0"/>
      <w:marBottom w:val="0"/>
      <w:divBdr>
        <w:top w:val="none" w:sz="0" w:space="0" w:color="auto"/>
        <w:left w:val="none" w:sz="0" w:space="0" w:color="auto"/>
        <w:bottom w:val="none" w:sz="0" w:space="0" w:color="auto"/>
        <w:right w:val="none" w:sz="0" w:space="0" w:color="auto"/>
      </w:divBdr>
    </w:div>
    <w:div w:id="776945698">
      <w:bodyDiv w:val="1"/>
      <w:marLeft w:val="0"/>
      <w:marRight w:val="0"/>
      <w:marTop w:val="0"/>
      <w:marBottom w:val="0"/>
      <w:divBdr>
        <w:top w:val="none" w:sz="0" w:space="0" w:color="auto"/>
        <w:left w:val="none" w:sz="0" w:space="0" w:color="auto"/>
        <w:bottom w:val="none" w:sz="0" w:space="0" w:color="auto"/>
        <w:right w:val="none" w:sz="0" w:space="0" w:color="auto"/>
      </w:divBdr>
    </w:div>
    <w:div w:id="805585915">
      <w:bodyDiv w:val="1"/>
      <w:marLeft w:val="0"/>
      <w:marRight w:val="0"/>
      <w:marTop w:val="0"/>
      <w:marBottom w:val="0"/>
      <w:divBdr>
        <w:top w:val="none" w:sz="0" w:space="0" w:color="auto"/>
        <w:left w:val="none" w:sz="0" w:space="0" w:color="auto"/>
        <w:bottom w:val="none" w:sz="0" w:space="0" w:color="auto"/>
        <w:right w:val="none" w:sz="0" w:space="0" w:color="auto"/>
      </w:divBdr>
    </w:div>
    <w:div w:id="1413158841">
      <w:bodyDiv w:val="1"/>
      <w:marLeft w:val="0"/>
      <w:marRight w:val="0"/>
      <w:marTop w:val="0"/>
      <w:marBottom w:val="0"/>
      <w:divBdr>
        <w:top w:val="none" w:sz="0" w:space="0" w:color="auto"/>
        <w:left w:val="none" w:sz="0" w:space="0" w:color="auto"/>
        <w:bottom w:val="none" w:sz="0" w:space="0" w:color="auto"/>
        <w:right w:val="none" w:sz="0" w:space="0" w:color="auto"/>
      </w:divBdr>
    </w:div>
    <w:div w:id="1794668467">
      <w:bodyDiv w:val="1"/>
      <w:marLeft w:val="0"/>
      <w:marRight w:val="0"/>
      <w:marTop w:val="0"/>
      <w:marBottom w:val="0"/>
      <w:divBdr>
        <w:top w:val="none" w:sz="0" w:space="0" w:color="auto"/>
        <w:left w:val="none" w:sz="0" w:space="0" w:color="auto"/>
        <w:bottom w:val="none" w:sz="0" w:space="0" w:color="auto"/>
        <w:right w:val="none" w:sz="0" w:space="0" w:color="auto"/>
      </w:divBdr>
    </w:div>
    <w:div w:id="18475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venue.ie/en/tax/it/forms/webtc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D6D0AC79C648AA9B8D849F58C0D3BE"/>
        <w:category>
          <w:name w:val="General"/>
          <w:gallery w:val="placeholder"/>
        </w:category>
        <w:types>
          <w:type w:val="bbPlcHdr"/>
        </w:types>
        <w:behaviors>
          <w:behavior w:val="content"/>
        </w:behaviors>
        <w:guid w:val="{DD068BB8-9E77-4148-8A51-8AA29B1531D5}"/>
      </w:docPartPr>
      <w:docPartBody>
        <w:p w:rsidR="000C20DD" w:rsidRDefault="000C20DD" w:rsidP="000C20DD">
          <w:pPr>
            <w:pStyle w:val="1AD6D0AC79C648AA9B8D849F58C0D3BE"/>
          </w:pPr>
          <w:r w:rsidRPr="00FA05EF">
            <w:rPr>
              <w:rStyle w:val="PlaceholderText"/>
              <w:rFonts w:eastAsiaTheme="minorHAnsi"/>
              <w:highlight w:val="lightGray"/>
            </w:rPr>
            <w:t>[Insert name of Contracting Authority]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D9"/>
    <w:rsid w:val="0004497A"/>
    <w:rsid w:val="00063676"/>
    <w:rsid w:val="00072B3A"/>
    <w:rsid w:val="000A46D5"/>
    <w:rsid w:val="000C20DD"/>
    <w:rsid w:val="000C4A98"/>
    <w:rsid w:val="000C5035"/>
    <w:rsid w:val="000E483F"/>
    <w:rsid w:val="000E4EF9"/>
    <w:rsid w:val="001074AB"/>
    <w:rsid w:val="00113C36"/>
    <w:rsid w:val="00137BEC"/>
    <w:rsid w:val="00166252"/>
    <w:rsid w:val="00173AFC"/>
    <w:rsid w:val="00174E51"/>
    <w:rsid w:val="001D1971"/>
    <w:rsid w:val="001D2080"/>
    <w:rsid w:val="001E0860"/>
    <w:rsid w:val="001E7204"/>
    <w:rsid w:val="002002FF"/>
    <w:rsid w:val="00214D05"/>
    <w:rsid w:val="002244B1"/>
    <w:rsid w:val="00253D22"/>
    <w:rsid w:val="0027164A"/>
    <w:rsid w:val="00276D8B"/>
    <w:rsid w:val="0027729F"/>
    <w:rsid w:val="00282955"/>
    <w:rsid w:val="0028769D"/>
    <w:rsid w:val="002A4FA4"/>
    <w:rsid w:val="002B7F0B"/>
    <w:rsid w:val="002D2E43"/>
    <w:rsid w:val="002E6875"/>
    <w:rsid w:val="002F1DFA"/>
    <w:rsid w:val="002F3782"/>
    <w:rsid w:val="0032277B"/>
    <w:rsid w:val="00340DF6"/>
    <w:rsid w:val="00342409"/>
    <w:rsid w:val="00350226"/>
    <w:rsid w:val="00380633"/>
    <w:rsid w:val="0039567B"/>
    <w:rsid w:val="003A3C77"/>
    <w:rsid w:val="003C0C36"/>
    <w:rsid w:val="003D02BC"/>
    <w:rsid w:val="003D31C9"/>
    <w:rsid w:val="003E7B9B"/>
    <w:rsid w:val="003F64B5"/>
    <w:rsid w:val="003F69A3"/>
    <w:rsid w:val="003F7186"/>
    <w:rsid w:val="004273A9"/>
    <w:rsid w:val="00434C15"/>
    <w:rsid w:val="00443B01"/>
    <w:rsid w:val="0046728B"/>
    <w:rsid w:val="0047385B"/>
    <w:rsid w:val="00483F71"/>
    <w:rsid w:val="00484639"/>
    <w:rsid w:val="004A19D1"/>
    <w:rsid w:val="004B0CC7"/>
    <w:rsid w:val="004B78A1"/>
    <w:rsid w:val="004C52BB"/>
    <w:rsid w:val="004D56B1"/>
    <w:rsid w:val="004E1076"/>
    <w:rsid w:val="004E62D6"/>
    <w:rsid w:val="00532F67"/>
    <w:rsid w:val="0053642A"/>
    <w:rsid w:val="00560260"/>
    <w:rsid w:val="00562E68"/>
    <w:rsid w:val="00564960"/>
    <w:rsid w:val="00570F12"/>
    <w:rsid w:val="005C2C2D"/>
    <w:rsid w:val="005C301C"/>
    <w:rsid w:val="006046AF"/>
    <w:rsid w:val="00616873"/>
    <w:rsid w:val="00640D67"/>
    <w:rsid w:val="00641079"/>
    <w:rsid w:val="00651E85"/>
    <w:rsid w:val="00666040"/>
    <w:rsid w:val="00693015"/>
    <w:rsid w:val="006A0C34"/>
    <w:rsid w:val="006B45C9"/>
    <w:rsid w:val="006C057D"/>
    <w:rsid w:val="006E4030"/>
    <w:rsid w:val="006E653E"/>
    <w:rsid w:val="006F40A8"/>
    <w:rsid w:val="00720973"/>
    <w:rsid w:val="0075349C"/>
    <w:rsid w:val="00787447"/>
    <w:rsid w:val="00791C36"/>
    <w:rsid w:val="007928D9"/>
    <w:rsid w:val="007A4F06"/>
    <w:rsid w:val="007C7443"/>
    <w:rsid w:val="007D5603"/>
    <w:rsid w:val="00802E27"/>
    <w:rsid w:val="00821C7F"/>
    <w:rsid w:val="00877219"/>
    <w:rsid w:val="008E7597"/>
    <w:rsid w:val="00906E3D"/>
    <w:rsid w:val="00927C3F"/>
    <w:rsid w:val="00994224"/>
    <w:rsid w:val="009A5422"/>
    <w:rsid w:val="009B132D"/>
    <w:rsid w:val="009C11AA"/>
    <w:rsid w:val="009D2719"/>
    <w:rsid w:val="00A158A4"/>
    <w:rsid w:val="00A24F20"/>
    <w:rsid w:val="00A51900"/>
    <w:rsid w:val="00A5688A"/>
    <w:rsid w:val="00A6113D"/>
    <w:rsid w:val="00A622B2"/>
    <w:rsid w:val="00AC36A8"/>
    <w:rsid w:val="00AC56E6"/>
    <w:rsid w:val="00B3384B"/>
    <w:rsid w:val="00B503A5"/>
    <w:rsid w:val="00B6198B"/>
    <w:rsid w:val="00BA55EC"/>
    <w:rsid w:val="00BE0740"/>
    <w:rsid w:val="00BE2B30"/>
    <w:rsid w:val="00BF441A"/>
    <w:rsid w:val="00C156DB"/>
    <w:rsid w:val="00C36A9C"/>
    <w:rsid w:val="00C42DDB"/>
    <w:rsid w:val="00C4660E"/>
    <w:rsid w:val="00C56F86"/>
    <w:rsid w:val="00C773C2"/>
    <w:rsid w:val="00C77DEE"/>
    <w:rsid w:val="00C80F9E"/>
    <w:rsid w:val="00CA5509"/>
    <w:rsid w:val="00CB01F3"/>
    <w:rsid w:val="00D07F96"/>
    <w:rsid w:val="00D17647"/>
    <w:rsid w:val="00D22C18"/>
    <w:rsid w:val="00D264A1"/>
    <w:rsid w:val="00D740CD"/>
    <w:rsid w:val="00DA17E4"/>
    <w:rsid w:val="00DE036B"/>
    <w:rsid w:val="00DE0B64"/>
    <w:rsid w:val="00DF70A9"/>
    <w:rsid w:val="00E05968"/>
    <w:rsid w:val="00E07B98"/>
    <w:rsid w:val="00E32B26"/>
    <w:rsid w:val="00E61F9E"/>
    <w:rsid w:val="00E85BEC"/>
    <w:rsid w:val="00E93864"/>
    <w:rsid w:val="00EB6373"/>
    <w:rsid w:val="00ED716B"/>
    <w:rsid w:val="00EE48EC"/>
    <w:rsid w:val="00F06D44"/>
    <w:rsid w:val="00F2360A"/>
    <w:rsid w:val="00F26C7C"/>
    <w:rsid w:val="00F27918"/>
    <w:rsid w:val="00F7358E"/>
    <w:rsid w:val="00FD06E7"/>
    <w:rsid w:val="00FD6F80"/>
    <w:rsid w:val="00FE3AC9"/>
    <w:rsid w:val="00FF591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C20DD"/>
  </w:style>
  <w:style w:type="paragraph" w:customStyle="1" w:styleId="1AD6D0AC79C648AA9B8D849F58C0D3BE">
    <w:name w:val="1AD6D0AC79C648AA9B8D849F58C0D3BE"/>
    <w:rsid w:val="000C20DD"/>
    <w:pPr>
      <w:spacing w:line="278" w:lineRule="auto"/>
    </w:pPr>
    <w:rPr>
      <w:kern w:val="2"/>
      <w:sz w:val="24"/>
      <w:szCs w:val="24"/>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University of Limerick (UL)</Abstract>
  <CompanyAddress/>
  <CompanyPhone/>
  <CompanyFax>International Digital Health Transformation Programmes in collaboration with the University of Limerick (UL)</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F37A4E611AA24DB4FAF81430362EDA" ma:contentTypeVersion="18" ma:contentTypeDescription="Create a new document." ma:contentTypeScope="" ma:versionID="4f96f86d8ad791e004e4ed3f4ab9658b">
  <xsd:schema xmlns:xsd="http://www.w3.org/2001/XMLSchema" xmlns:xs="http://www.w3.org/2001/XMLSchema" xmlns:p="http://schemas.microsoft.com/office/2006/metadata/properties" xmlns:ns3="43023927-f72a-40d9-82ec-f3f2d80d180b" xmlns:ns4="bda90d89-8edc-45c0-9231-e7d028992c4b" targetNamespace="http://schemas.microsoft.com/office/2006/metadata/properties" ma:root="true" ma:fieldsID="eee0af12c05ce057b605cce4ee8ed4fb" ns3:_="" ns4:_="">
    <xsd:import namespace="43023927-f72a-40d9-82ec-f3f2d80d180b"/>
    <xsd:import namespace="bda90d89-8edc-45c0-9231-e7d028992c4b"/>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3927-f72a-40d9-82ec-f3f2d80d180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90d89-8edc-45c0-9231-e7d028992c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PermissionLevels xmlns="43023927-f72a-40d9-82ec-f3f2d80d180b" xsi:nil="true"/>
    <MigrationWizIdDocumentLibraryPermissions xmlns="43023927-f72a-40d9-82ec-f3f2d80d180b" xsi:nil="true"/>
    <MigrationWizIdSecurityGroups xmlns="43023927-f72a-40d9-82ec-f3f2d80d180b" xsi:nil="true"/>
    <MigrationWizIdPermissions xmlns="43023927-f72a-40d9-82ec-f3f2d80d180b" xsi:nil="true"/>
    <MigrationWizId xmlns="43023927-f72a-40d9-82ec-f3f2d80d180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452C01-A6BE-4E46-A3FF-E0E285C8E0D3}">
  <ds:schemaRefs>
    <ds:schemaRef ds:uri="http://schemas.microsoft.com/sharepoint/v3/contenttype/forms"/>
  </ds:schemaRefs>
</ds:datastoreItem>
</file>

<file path=customXml/itemProps3.xml><?xml version="1.0" encoding="utf-8"?>
<ds:datastoreItem xmlns:ds="http://schemas.openxmlformats.org/officeDocument/2006/customXml" ds:itemID="{C0440AA8-2876-4F8A-9EC5-62C60518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3927-f72a-40d9-82ec-f3f2d80d180b"/>
    <ds:schemaRef ds:uri="bda90d89-8edc-45c0-9231-e7d028992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A63F4-247A-46C5-8189-2D371F700484}">
  <ds:schemaRefs>
    <ds:schemaRef ds:uri="http://schemas.microsoft.com/office/2006/metadata/properties"/>
    <ds:schemaRef ds:uri="http://schemas.microsoft.com/office/infopath/2007/PartnerControls"/>
    <ds:schemaRef ds:uri="43023927-f72a-40d9-82ec-f3f2d80d180b"/>
  </ds:schemaRefs>
</ds:datastoreItem>
</file>

<file path=customXml/itemProps5.xml><?xml version="1.0" encoding="utf-8"?>
<ds:datastoreItem xmlns:ds="http://schemas.openxmlformats.org/officeDocument/2006/customXml" ds:itemID="{E1A99706-660A-441B-8BF6-F499AD666A0D}">
  <ds:schemaRefs>
    <ds:schemaRef ds:uri="http://schemas.openxmlformats.org/officeDocument/2006/bibliography"/>
  </ds:schemaRefs>
</ds:datastoreItem>
</file>

<file path=docMetadata/LabelInfo.xml><?xml version="1.0" encoding="utf-8"?>
<clbl:labelList xmlns:clbl="http://schemas.microsoft.com/office/2020/mipLabelMetadata">
  <clbl:label id="{0084b924-3ab4-4116-9251-9939f695e54c}" enabled="0" method="" siteId="{0084b924-3ab4-4116-9251-9939f695e54c}" removed="1"/>
</clbl:labelList>
</file>

<file path=docProps/app.xml><?xml version="1.0" encoding="utf-8"?>
<Properties xmlns="http://schemas.openxmlformats.org/officeDocument/2006/extended-properties" xmlns:vt="http://schemas.openxmlformats.org/officeDocument/2006/docPropsVTypes">
  <Template>Normal</Template>
  <TotalTime>2</TotalTime>
  <Pages>28</Pages>
  <Words>4908</Words>
  <Characters>27979</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32822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Gerry.Kennedy</dc:creator>
  <cp:keywords/>
  <dc:description/>
  <cp:lastModifiedBy>Joe.Kelly</cp:lastModifiedBy>
  <cp:revision>2</cp:revision>
  <dcterms:created xsi:type="dcterms:W3CDTF">2026-06-19T07:17:00Z</dcterms:created>
  <dcterms:modified xsi:type="dcterms:W3CDTF">2026-06-19T07:17:00Z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0x010100A2F37A4E611AA24DB4FAF81430362EDA</vt:lpwstr>
  </property>
</Properties>
</file>