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73A9" w14:textId="77777777" w:rsidR="00D54974" w:rsidRDefault="000E715A" w:rsidP="00ED0DF1">
      <w:pPr>
        <w:pStyle w:val="Title"/>
      </w:pPr>
      <w:r>
        <w:rPr>
          <w:w w:val="115"/>
        </w:rPr>
        <w:t>European Single Procurement Document (ESPD)</w:t>
      </w:r>
    </w:p>
    <w:p w14:paraId="37E1D165" w14:textId="77777777" w:rsidR="00D54974" w:rsidRDefault="000E715A">
      <w:pPr>
        <w:pStyle w:val="Heading1"/>
        <w:spacing w:before="307" w:line="273" w:lineRule="auto"/>
        <w:ind w:right="235"/>
      </w:pPr>
      <w:r>
        <w:rPr>
          <w:w w:val="120"/>
        </w:rPr>
        <w:t>Part</w:t>
      </w:r>
      <w:r>
        <w:rPr>
          <w:spacing w:val="-25"/>
          <w:w w:val="120"/>
        </w:rPr>
        <w:t xml:space="preserve"> </w:t>
      </w:r>
      <w:r>
        <w:rPr>
          <w:w w:val="120"/>
        </w:rPr>
        <w:t>I:</w:t>
      </w:r>
      <w:r>
        <w:rPr>
          <w:spacing w:val="-24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24"/>
          <w:w w:val="120"/>
        </w:rPr>
        <w:t xml:space="preserve"> </w:t>
      </w:r>
      <w:r>
        <w:rPr>
          <w:w w:val="120"/>
        </w:rPr>
        <w:t>concerning</w:t>
      </w:r>
      <w:r>
        <w:rPr>
          <w:spacing w:val="-24"/>
          <w:w w:val="120"/>
        </w:rPr>
        <w:t xml:space="preserve"> </w:t>
      </w:r>
      <w:r>
        <w:rPr>
          <w:w w:val="120"/>
        </w:rPr>
        <w:t>the</w:t>
      </w:r>
      <w:r>
        <w:rPr>
          <w:spacing w:val="-24"/>
          <w:w w:val="120"/>
        </w:rPr>
        <w:t xml:space="preserve"> </w:t>
      </w:r>
      <w:r>
        <w:rPr>
          <w:w w:val="120"/>
        </w:rPr>
        <w:t>procurement</w:t>
      </w:r>
      <w:r>
        <w:rPr>
          <w:spacing w:val="-25"/>
          <w:w w:val="120"/>
        </w:rPr>
        <w:t xml:space="preserve"> </w:t>
      </w:r>
      <w:r>
        <w:rPr>
          <w:w w:val="120"/>
        </w:rPr>
        <w:t>procedure and the contracting authority or contracting entity</w:t>
      </w:r>
    </w:p>
    <w:p w14:paraId="6D2ACF9B" w14:textId="77777777" w:rsidR="00D54974" w:rsidRDefault="00D54974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15F3FEC7" w14:textId="77777777" w:rsidR="00D54974" w:rsidRDefault="000E715A" w:rsidP="00ED0DF1">
      <w:pPr>
        <w:pStyle w:val="BodyText"/>
        <w:tabs>
          <w:tab w:val="left" w:pos="10094"/>
        </w:tabs>
        <w:spacing w:before="98" w:line="288" w:lineRule="auto"/>
        <w:ind w:left="120" w:right="139"/>
        <w:jc w:val="both"/>
      </w:pPr>
      <w:r>
        <w:rPr>
          <w:rFonts w:ascii="Arial"/>
          <w:b/>
          <w:color w:val="FFFFFF"/>
          <w:w w:val="115"/>
          <w:shd w:val="clear" w:color="auto" w:fill="0466A4"/>
        </w:rPr>
        <w:t>Information about publication</w:t>
      </w:r>
      <w:r>
        <w:rPr>
          <w:rFonts w:ascii="Arial"/>
          <w:b/>
          <w:color w:val="FFFFFF"/>
          <w:shd w:val="clear" w:color="auto" w:fill="0466A4"/>
        </w:rPr>
        <w:tab/>
      </w:r>
      <w:r>
        <w:rPr>
          <w:rFonts w:ascii="Arial"/>
          <w:b/>
          <w:color w:val="FFFFFF"/>
        </w:rPr>
        <w:t xml:space="preserve"> </w:t>
      </w:r>
      <w:proofErr w:type="gramStart"/>
      <w:r>
        <w:rPr>
          <w:color w:val="000000"/>
          <w:w w:val="115"/>
        </w:rPr>
        <w:t>For</w:t>
      </w:r>
      <w:proofErr w:type="gramEnd"/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procurement</w:t>
      </w:r>
      <w:r>
        <w:rPr>
          <w:color w:val="000000"/>
          <w:spacing w:val="-4"/>
          <w:w w:val="115"/>
        </w:rPr>
        <w:t xml:space="preserve"> </w:t>
      </w:r>
      <w:r>
        <w:rPr>
          <w:color w:val="000000"/>
          <w:w w:val="115"/>
        </w:rPr>
        <w:t>procedures</w:t>
      </w:r>
      <w:r>
        <w:rPr>
          <w:color w:val="000000"/>
          <w:spacing w:val="-4"/>
          <w:w w:val="115"/>
        </w:rPr>
        <w:t xml:space="preserve"> </w:t>
      </w:r>
      <w:r>
        <w:rPr>
          <w:color w:val="000000"/>
          <w:w w:val="115"/>
        </w:rPr>
        <w:t>in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which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a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call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for</w:t>
      </w:r>
      <w:r>
        <w:rPr>
          <w:color w:val="000000"/>
          <w:spacing w:val="-4"/>
          <w:w w:val="115"/>
        </w:rPr>
        <w:t xml:space="preserve"> </w:t>
      </w:r>
      <w:r>
        <w:rPr>
          <w:color w:val="000000"/>
          <w:w w:val="115"/>
        </w:rPr>
        <w:t>competition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has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been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published</w:t>
      </w:r>
      <w:r>
        <w:rPr>
          <w:color w:val="000000"/>
          <w:spacing w:val="-5"/>
          <w:w w:val="115"/>
        </w:rPr>
        <w:t xml:space="preserve"> </w:t>
      </w:r>
      <w:r>
        <w:rPr>
          <w:color w:val="000000"/>
          <w:w w:val="115"/>
        </w:rPr>
        <w:t>in the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Official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Journal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>of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>the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European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>Union,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>the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information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required</w:t>
      </w:r>
      <w:r>
        <w:rPr>
          <w:color w:val="000000"/>
          <w:spacing w:val="-8"/>
          <w:w w:val="115"/>
        </w:rPr>
        <w:t xml:space="preserve"> </w:t>
      </w:r>
      <w:r>
        <w:rPr>
          <w:color w:val="000000"/>
          <w:w w:val="115"/>
        </w:rPr>
        <w:t>under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>Part</w:t>
      </w:r>
      <w:r>
        <w:rPr>
          <w:color w:val="000000"/>
          <w:spacing w:val="-9"/>
          <w:w w:val="115"/>
        </w:rPr>
        <w:t xml:space="preserve"> </w:t>
      </w:r>
      <w:r>
        <w:rPr>
          <w:color w:val="000000"/>
          <w:w w:val="115"/>
        </w:rPr>
        <w:t xml:space="preserve">I will be automatically retrieved, provided that the electronic </w:t>
      </w:r>
      <w:proofErr w:type="gramStart"/>
      <w:r>
        <w:rPr>
          <w:color w:val="000000"/>
          <w:w w:val="115"/>
        </w:rPr>
        <w:t>ESPD-service</w:t>
      </w:r>
      <w:proofErr w:type="gramEnd"/>
      <w:r>
        <w:rPr>
          <w:color w:val="000000"/>
          <w:w w:val="115"/>
        </w:rPr>
        <w:t xml:space="preserve"> is used to generate and fill in the ESPD. Reference </w:t>
      </w:r>
      <w:proofErr w:type="gramStart"/>
      <w:r>
        <w:rPr>
          <w:color w:val="000000"/>
          <w:w w:val="115"/>
        </w:rPr>
        <w:t>of</w:t>
      </w:r>
      <w:proofErr w:type="gramEnd"/>
      <w:r>
        <w:rPr>
          <w:color w:val="000000"/>
          <w:w w:val="115"/>
        </w:rPr>
        <w:t xml:space="preserve"> the relevant notice published in the Official Journal of the European Union:</w:t>
      </w:r>
    </w:p>
    <w:p w14:paraId="4C81CE3E" w14:textId="77777777" w:rsidR="00D54974" w:rsidRDefault="000E715A">
      <w:pPr>
        <w:pStyle w:val="Heading3"/>
        <w:spacing w:before="28"/>
      </w:pPr>
      <w:r>
        <w:rPr>
          <w:w w:val="115"/>
        </w:rPr>
        <w:t>Received</w:t>
      </w:r>
      <w:r>
        <w:rPr>
          <w:spacing w:val="19"/>
          <w:w w:val="115"/>
        </w:rPr>
        <w:t xml:space="preserve"> </w:t>
      </w:r>
      <w:r>
        <w:rPr>
          <w:w w:val="115"/>
        </w:rPr>
        <w:t>notice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number</w:t>
      </w:r>
    </w:p>
    <w:p w14:paraId="2AD1F1F9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33CA1F1" w14:textId="77777777" w:rsidR="00D54974" w:rsidRDefault="000E715A">
      <w:pPr>
        <w:pStyle w:val="Heading3"/>
      </w:pPr>
      <w:r>
        <w:rPr>
          <w:w w:val="115"/>
        </w:rPr>
        <w:t>Notice</w:t>
      </w:r>
      <w:r>
        <w:rPr>
          <w:spacing w:val="24"/>
          <w:w w:val="115"/>
        </w:rPr>
        <w:t xml:space="preserve"> </w:t>
      </w:r>
      <w:r>
        <w:rPr>
          <w:w w:val="115"/>
        </w:rPr>
        <w:t>number</w:t>
      </w:r>
      <w:r>
        <w:rPr>
          <w:spacing w:val="25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spacing w:val="-4"/>
          <w:w w:val="115"/>
        </w:rPr>
        <w:t>OJS:</w:t>
      </w:r>
    </w:p>
    <w:p w14:paraId="581D7523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D23B0B4" w14:textId="77777777" w:rsidR="00D54974" w:rsidRDefault="000E715A">
      <w:pPr>
        <w:pStyle w:val="Heading3"/>
      </w:pPr>
      <w:r>
        <w:t>OJS</w:t>
      </w:r>
      <w:r>
        <w:rPr>
          <w:spacing w:val="-1"/>
        </w:rPr>
        <w:t xml:space="preserve"> </w:t>
      </w:r>
      <w:r>
        <w:rPr>
          <w:spacing w:val="-5"/>
          <w:w w:val="105"/>
        </w:rPr>
        <w:t>URL</w:t>
      </w:r>
    </w:p>
    <w:p w14:paraId="5D3EE64B" w14:textId="77777777" w:rsidR="00D54974" w:rsidRDefault="000E715A">
      <w:pPr>
        <w:spacing w:before="103"/>
        <w:ind w:left="120"/>
        <w:rPr>
          <w:rFonts w:ascii="Arial"/>
          <w:b/>
          <w:sz w:val="24"/>
        </w:rPr>
      </w:pPr>
      <w:r>
        <w:rPr>
          <w:rFonts w:ascii="Arial"/>
          <w:b/>
          <w:w w:val="120"/>
          <w:sz w:val="24"/>
        </w:rPr>
        <w:t>National</w:t>
      </w:r>
      <w:r>
        <w:rPr>
          <w:rFonts w:ascii="Arial"/>
          <w:b/>
          <w:spacing w:val="-13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Official</w:t>
      </w:r>
      <w:r>
        <w:rPr>
          <w:rFonts w:ascii="Arial"/>
          <w:b/>
          <w:spacing w:val="-12"/>
          <w:w w:val="120"/>
          <w:sz w:val="24"/>
        </w:rPr>
        <w:t xml:space="preserve"> </w:t>
      </w:r>
      <w:r>
        <w:rPr>
          <w:rFonts w:ascii="Arial"/>
          <w:b/>
          <w:spacing w:val="-2"/>
          <w:w w:val="120"/>
          <w:sz w:val="24"/>
        </w:rPr>
        <w:t>Journal</w:t>
      </w:r>
    </w:p>
    <w:p w14:paraId="5115C3A8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AFFD9E6" w14:textId="77777777" w:rsidR="00D54974" w:rsidRDefault="000E715A">
      <w:pPr>
        <w:pStyle w:val="BodyText"/>
        <w:spacing w:line="285" w:lineRule="auto"/>
        <w:ind w:left="120" w:right="235"/>
      </w:pP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case</w:t>
      </w:r>
      <w:r>
        <w:rPr>
          <w:spacing w:val="-6"/>
          <w:w w:val="115"/>
        </w:rPr>
        <w:t xml:space="preserve"> </w:t>
      </w:r>
      <w:r>
        <w:rPr>
          <w:w w:val="115"/>
        </w:rPr>
        <w:t>publication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notice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Official</w:t>
      </w:r>
      <w:r>
        <w:rPr>
          <w:spacing w:val="-5"/>
          <w:w w:val="115"/>
        </w:rPr>
        <w:t xml:space="preserve"> </w:t>
      </w:r>
      <w:r>
        <w:rPr>
          <w:w w:val="115"/>
        </w:rPr>
        <w:t>Journal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European</w:t>
      </w:r>
      <w:r>
        <w:rPr>
          <w:spacing w:val="-6"/>
          <w:w w:val="115"/>
        </w:rPr>
        <w:t xml:space="preserve"> </w:t>
      </w:r>
      <w:r>
        <w:rPr>
          <w:w w:val="115"/>
        </w:rPr>
        <w:t>Union</w:t>
      </w:r>
      <w:r>
        <w:rPr>
          <w:spacing w:val="-6"/>
          <w:w w:val="115"/>
        </w:rPr>
        <w:t xml:space="preserve"> </w:t>
      </w:r>
      <w:r>
        <w:rPr>
          <w:w w:val="115"/>
        </w:rPr>
        <w:t>is</w:t>
      </w:r>
      <w:r>
        <w:rPr>
          <w:spacing w:val="-6"/>
          <w:w w:val="115"/>
        </w:rPr>
        <w:t xml:space="preserve"> </w:t>
      </w:r>
      <w:r>
        <w:rPr>
          <w:w w:val="115"/>
        </w:rPr>
        <w:t>not required,</w:t>
      </w:r>
      <w:r>
        <w:rPr>
          <w:spacing w:val="-21"/>
          <w:w w:val="115"/>
        </w:rPr>
        <w:t xml:space="preserve"> </w:t>
      </w:r>
      <w:r>
        <w:rPr>
          <w:w w:val="115"/>
        </w:rPr>
        <w:t>please</w:t>
      </w:r>
      <w:r>
        <w:rPr>
          <w:spacing w:val="-19"/>
          <w:w w:val="115"/>
        </w:rPr>
        <w:t xml:space="preserve"> </w:t>
      </w:r>
      <w:r>
        <w:rPr>
          <w:w w:val="115"/>
        </w:rPr>
        <w:t>give</w:t>
      </w:r>
      <w:r>
        <w:rPr>
          <w:spacing w:val="-19"/>
          <w:w w:val="115"/>
        </w:rPr>
        <w:t xml:space="preserve"> </w:t>
      </w:r>
      <w:r>
        <w:rPr>
          <w:w w:val="115"/>
        </w:rPr>
        <w:t>other</w:t>
      </w:r>
      <w:r>
        <w:rPr>
          <w:spacing w:val="-1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9"/>
          <w:w w:val="115"/>
        </w:rPr>
        <w:t xml:space="preserve"> </w:t>
      </w:r>
      <w:r>
        <w:rPr>
          <w:w w:val="115"/>
        </w:rPr>
        <w:t>allowing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19"/>
          <w:w w:val="115"/>
        </w:rPr>
        <w:t xml:space="preserve"> </w:t>
      </w:r>
      <w:r>
        <w:rPr>
          <w:w w:val="115"/>
        </w:rPr>
        <w:t>procedure</w:t>
      </w:r>
      <w:r>
        <w:rPr>
          <w:spacing w:val="-19"/>
          <w:w w:val="115"/>
        </w:rPr>
        <w:t xml:space="preserve"> </w:t>
      </w:r>
      <w:r>
        <w:rPr>
          <w:w w:val="115"/>
        </w:rPr>
        <w:t>to</w:t>
      </w:r>
      <w:r>
        <w:rPr>
          <w:spacing w:val="-18"/>
          <w:w w:val="115"/>
        </w:rPr>
        <w:t xml:space="preserve"> </w:t>
      </w:r>
      <w:r>
        <w:rPr>
          <w:w w:val="115"/>
        </w:rPr>
        <w:t>be unequivocally identified (e. g. reference of a publication at national level)</w:t>
      </w:r>
    </w:p>
    <w:p w14:paraId="54572C89" w14:textId="77777777" w:rsidR="00D54974" w:rsidRDefault="00D54974">
      <w:pPr>
        <w:pStyle w:val="BodyText"/>
        <w:spacing w:before="8"/>
        <w:ind w:left="0"/>
        <w:rPr>
          <w:sz w:val="23"/>
        </w:rPr>
      </w:pPr>
    </w:p>
    <w:p w14:paraId="2F5477C3" w14:textId="77777777" w:rsidR="00D54974" w:rsidRDefault="000E715A">
      <w:pPr>
        <w:pStyle w:val="Heading3"/>
        <w:tabs>
          <w:tab w:val="left" w:pos="1009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Identity of the procurer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Official name:</w:t>
      </w:r>
    </w:p>
    <w:p w14:paraId="56832E35" w14:textId="77777777" w:rsidR="00D54974" w:rsidRDefault="000E715A">
      <w:pPr>
        <w:pStyle w:val="BodyText"/>
        <w:spacing w:before="0" w:line="288" w:lineRule="exact"/>
        <w:ind w:left="120"/>
      </w:pPr>
      <w:r>
        <w:rPr>
          <w:w w:val="110"/>
        </w:rPr>
        <w:t>National</w:t>
      </w:r>
      <w:r>
        <w:rPr>
          <w:spacing w:val="15"/>
          <w:w w:val="110"/>
        </w:rPr>
        <w:t xml:space="preserve"> </w:t>
      </w:r>
      <w:r>
        <w:rPr>
          <w:w w:val="110"/>
        </w:rPr>
        <w:t>Treasury</w:t>
      </w:r>
      <w:r>
        <w:rPr>
          <w:spacing w:val="15"/>
          <w:w w:val="110"/>
        </w:rPr>
        <w:t xml:space="preserve"> </w:t>
      </w:r>
      <w:r>
        <w:rPr>
          <w:w w:val="110"/>
        </w:rPr>
        <w:t>Management</w:t>
      </w:r>
      <w:r>
        <w:rPr>
          <w:spacing w:val="14"/>
          <w:w w:val="110"/>
        </w:rPr>
        <w:t xml:space="preserve"> </w:t>
      </w:r>
      <w:r>
        <w:rPr>
          <w:w w:val="110"/>
        </w:rPr>
        <w:t>Agency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(NTMA)</w:t>
      </w:r>
    </w:p>
    <w:p w14:paraId="01909434" w14:textId="77777777" w:rsidR="00D54974" w:rsidRDefault="000E715A">
      <w:pPr>
        <w:pStyle w:val="Heading3"/>
        <w:spacing w:before="93"/>
      </w:pPr>
      <w:r>
        <w:rPr>
          <w:spacing w:val="-2"/>
          <w:w w:val="115"/>
        </w:rPr>
        <w:t>Country:</w:t>
      </w:r>
    </w:p>
    <w:p w14:paraId="2292466A" w14:textId="77777777" w:rsidR="00D54974" w:rsidRDefault="000E715A">
      <w:pPr>
        <w:pStyle w:val="BodyText"/>
        <w:spacing w:before="70"/>
        <w:ind w:left="120"/>
      </w:pPr>
      <w:r>
        <w:rPr>
          <w:spacing w:val="-2"/>
          <w:w w:val="115"/>
        </w:rPr>
        <w:t>Ireland</w:t>
      </w:r>
    </w:p>
    <w:p w14:paraId="60A41AD6" w14:textId="77777777" w:rsidR="00D54974" w:rsidRDefault="00D54974">
      <w:pPr>
        <w:pStyle w:val="BodyText"/>
        <w:spacing w:before="3"/>
        <w:ind w:left="0"/>
        <w:rPr>
          <w:sz w:val="28"/>
        </w:rPr>
      </w:pPr>
    </w:p>
    <w:p w14:paraId="12A67047" w14:textId="77777777" w:rsidR="00D54974" w:rsidRDefault="000E715A">
      <w:pPr>
        <w:pStyle w:val="Heading3"/>
        <w:tabs>
          <w:tab w:val="left" w:pos="10094"/>
        </w:tabs>
        <w:spacing w:before="97" w:line="328" w:lineRule="auto"/>
        <w:ind w:right="139"/>
      </w:pPr>
      <w:r>
        <w:rPr>
          <w:color w:val="FFFFFF"/>
          <w:w w:val="120"/>
          <w:shd w:val="clear" w:color="auto" w:fill="0466A4"/>
        </w:rPr>
        <w:t>Information about the procurement procedure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Type of procedure</w:t>
      </w:r>
    </w:p>
    <w:p w14:paraId="162E1E93" w14:textId="77777777" w:rsidR="00D54974" w:rsidRDefault="000E715A">
      <w:pPr>
        <w:pStyle w:val="BodyText"/>
        <w:spacing w:before="0" w:line="288" w:lineRule="exact"/>
        <w:ind w:left="120"/>
      </w:pPr>
      <w:r w:rsidRPr="0048735A">
        <w:rPr>
          <w:w w:val="110"/>
        </w:rPr>
        <w:t>Open</w:t>
      </w:r>
      <w:r w:rsidRPr="0048735A">
        <w:rPr>
          <w:spacing w:val="-6"/>
          <w:w w:val="110"/>
        </w:rPr>
        <w:t xml:space="preserve"> </w:t>
      </w:r>
      <w:r w:rsidRPr="0048735A">
        <w:rPr>
          <w:spacing w:val="-2"/>
          <w:w w:val="110"/>
        </w:rPr>
        <w:t>procedure</w:t>
      </w:r>
    </w:p>
    <w:p w14:paraId="0257AB86" w14:textId="77777777" w:rsidR="00D54974" w:rsidRDefault="000E715A">
      <w:pPr>
        <w:pStyle w:val="Heading3"/>
      </w:pPr>
      <w:r>
        <w:rPr>
          <w:spacing w:val="-2"/>
          <w:w w:val="120"/>
        </w:rPr>
        <w:t>Title:</w:t>
      </w:r>
    </w:p>
    <w:p w14:paraId="785BD70B" w14:textId="1293EBD7" w:rsidR="00D54974" w:rsidRDefault="0048735A">
      <w:pPr>
        <w:pStyle w:val="BodyText"/>
        <w:spacing w:before="70"/>
        <w:ind w:left="120"/>
        <w:rPr>
          <w:w w:val="115"/>
        </w:rPr>
      </w:pPr>
      <w:r w:rsidRPr="00B811F6">
        <w:rPr>
          <w:w w:val="115"/>
        </w:rPr>
        <w:t>202</w:t>
      </w:r>
      <w:r w:rsidR="00E239C0" w:rsidRPr="00B811F6">
        <w:rPr>
          <w:w w:val="115"/>
        </w:rPr>
        <w:t>6</w:t>
      </w:r>
      <w:r w:rsidRPr="00B811F6">
        <w:rPr>
          <w:w w:val="115"/>
        </w:rPr>
        <w:t>PR0</w:t>
      </w:r>
      <w:r w:rsidR="00E239C0" w:rsidRPr="00B811F6">
        <w:rPr>
          <w:w w:val="115"/>
        </w:rPr>
        <w:t>25</w:t>
      </w:r>
      <w:r w:rsidRPr="00B811F6">
        <w:rPr>
          <w:w w:val="115"/>
        </w:rPr>
        <w:t xml:space="preserve"> Request for Tenders </w:t>
      </w:r>
      <w:r w:rsidR="00B811F6" w:rsidRPr="00B811F6">
        <w:rPr>
          <w:w w:val="115"/>
        </w:rPr>
        <w:t xml:space="preserve">(RFT) </w:t>
      </w:r>
      <w:r w:rsidRPr="00B811F6">
        <w:rPr>
          <w:w w:val="115"/>
        </w:rPr>
        <w:t xml:space="preserve">for the </w:t>
      </w:r>
      <w:r w:rsidR="00B811F6" w:rsidRPr="00B811F6">
        <w:rPr>
          <w:w w:val="115"/>
        </w:rPr>
        <w:t>p</w:t>
      </w:r>
      <w:r w:rsidRPr="00B811F6">
        <w:rPr>
          <w:w w:val="115"/>
        </w:rPr>
        <w:t xml:space="preserve">rovision of </w:t>
      </w:r>
      <w:r w:rsidR="00E239C0" w:rsidRPr="00B811F6">
        <w:rPr>
          <w:w w:val="115"/>
        </w:rPr>
        <w:t>Actuarial</w:t>
      </w:r>
      <w:r w:rsidR="000243D6" w:rsidRPr="00B811F6">
        <w:rPr>
          <w:w w:val="115"/>
        </w:rPr>
        <w:t xml:space="preserve"> </w:t>
      </w:r>
      <w:r w:rsidR="00B811F6" w:rsidRPr="00B811F6">
        <w:rPr>
          <w:w w:val="115"/>
        </w:rPr>
        <w:t>and Associated</w:t>
      </w:r>
      <w:r w:rsidRPr="00B811F6">
        <w:rPr>
          <w:w w:val="115"/>
        </w:rPr>
        <w:t xml:space="preserve"> Services to the National Treasury Management Agency (acting in its capacity as the State Claims Agenc</w:t>
      </w:r>
      <w:r>
        <w:rPr>
          <w:w w:val="115"/>
        </w:rPr>
        <w:t>y)</w:t>
      </w:r>
    </w:p>
    <w:p w14:paraId="3C8712B6" w14:textId="77777777" w:rsidR="000243D6" w:rsidRDefault="000243D6">
      <w:pPr>
        <w:pStyle w:val="BodyText"/>
        <w:spacing w:before="70"/>
        <w:ind w:left="120"/>
      </w:pPr>
    </w:p>
    <w:p w14:paraId="7655B702" w14:textId="77777777" w:rsidR="00D54974" w:rsidRDefault="000E715A">
      <w:pPr>
        <w:pStyle w:val="Heading3"/>
        <w:spacing w:before="93"/>
      </w:pPr>
      <w:r>
        <w:rPr>
          <w:w w:val="120"/>
        </w:rPr>
        <w:lastRenderedPageBreak/>
        <w:t>Short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description:</w:t>
      </w:r>
    </w:p>
    <w:p w14:paraId="515ABBCA" w14:textId="40D25083" w:rsidR="00D54974" w:rsidRDefault="0048735A" w:rsidP="00B811F6">
      <w:pPr>
        <w:pStyle w:val="BodyText"/>
        <w:spacing w:before="70"/>
        <w:ind w:left="120"/>
        <w:jc w:val="both"/>
      </w:pPr>
      <w:r>
        <w:rPr>
          <w:w w:val="115"/>
        </w:rPr>
        <w:t>The National Treasury Management Agency (acting in its capacity as the State Claims Agency) is seeking tenders for the provisi</w:t>
      </w:r>
      <w:r w:rsidRPr="00B811F6">
        <w:rPr>
          <w:w w:val="115"/>
        </w:rPr>
        <w:t xml:space="preserve">on of </w:t>
      </w:r>
      <w:r w:rsidR="00E239C0" w:rsidRPr="00B811F6">
        <w:rPr>
          <w:w w:val="115"/>
        </w:rPr>
        <w:t>Actuarial</w:t>
      </w:r>
      <w:r w:rsidR="000243D6" w:rsidRPr="00B811F6">
        <w:rPr>
          <w:w w:val="115"/>
        </w:rPr>
        <w:t xml:space="preserve"> </w:t>
      </w:r>
      <w:r w:rsidR="00B811F6" w:rsidRPr="00B811F6">
        <w:rPr>
          <w:w w:val="115"/>
        </w:rPr>
        <w:t xml:space="preserve">and Associated </w:t>
      </w:r>
      <w:r w:rsidRPr="00B811F6">
        <w:rPr>
          <w:w w:val="115"/>
        </w:rPr>
        <w:t>Services. Please see the RFT attached to this notice for further information.</w:t>
      </w:r>
    </w:p>
    <w:p w14:paraId="43BC1A53" w14:textId="77777777" w:rsidR="00D54974" w:rsidRDefault="000E715A">
      <w:pPr>
        <w:pStyle w:val="Heading3"/>
        <w:spacing w:before="86" w:line="328" w:lineRule="auto"/>
        <w:ind w:right="235"/>
      </w:pPr>
      <w:r>
        <w:rPr>
          <w:w w:val="120"/>
        </w:rPr>
        <w:t>File reference number attributed by the contracting authority or contracting entity (if applicable):</w:t>
      </w:r>
    </w:p>
    <w:p w14:paraId="224ABC4B" w14:textId="491E8CF6" w:rsidR="00D54974" w:rsidRDefault="0048735A">
      <w:pPr>
        <w:pStyle w:val="BodyText"/>
        <w:spacing w:before="0" w:line="288" w:lineRule="exact"/>
        <w:ind w:left="120"/>
      </w:pPr>
      <w:r>
        <w:rPr>
          <w:w w:val="115"/>
        </w:rPr>
        <w:t>202</w:t>
      </w:r>
      <w:r w:rsidR="00E239C0">
        <w:rPr>
          <w:w w:val="115"/>
        </w:rPr>
        <w:t>6</w:t>
      </w:r>
      <w:r>
        <w:rPr>
          <w:w w:val="115"/>
        </w:rPr>
        <w:t>PR0</w:t>
      </w:r>
      <w:r w:rsidR="00E239C0">
        <w:rPr>
          <w:w w:val="115"/>
        </w:rPr>
        <w:t>25</w:t>
      </w:r>
    </w:p>
    <w:p w14:paraId="2826506E" w14:textId="77777777" w:rsidR="00D54974" w:rsidRDefault="00D54974">
      <w:pPr>
        <w:pStyle w:val="BodyText"/>
        <w:spacing w:before="6"/>
        <w:ind w:left="0"/>
        <w:rPr>
          <w:sz w:val="22"/>
        </w:rPr>
      </w:pPr>
    </w:p>
    <w:p w14:paraId="60E854DD" w14:textId="77777777" w:rsidR="00D54974" w:rsidRDefault="000E715A">
      <w:pPr>
        <w:pStyle w:val="Heading1"/>
      </w:pPr>
      <w:r>
        <w:rPr>
          <w:w w:val="115"/>
        </w:rPr>
        <w:t>Part</w:t>
      </w:r>
      <w:r>
        <w:rPr>
          <w:spacing w:val="20"/>
          <w:w w:val="115"/>
        </w:rPr>
        <w:t xml:space="preserve"> </w:t>
      </w:r>
      <w:r>
        <w:rPr>
          <w:w w:val="115"/>
        </w:rPr>
        <w:t>II:</w:t>
      </w:r>
      <w:r>
        <w:rPr>
          <w:spacing w:val="20"/>
          <w:w w:val="115"/>
        </w:rPr>
        <w:t xml:space="preserve"> </w:t>
      </w:r>
      <w:r>
        <w:rPr>
          <w:w w:val="115"/>
        </w:rPr>
        <w:t>Information</w:t>
      </w:r>
      <w:r>
        <w:rPr>
          <w:spacing w:val="20"/>
          <w:w w:val="115"/>
        </w:rPr>
        <w:t xml:space="preserve"> </w:t>
      </w:r>
      <w:r>
        <w:rPr>
          <w:w w:val="115"/>
        </w:rPr>
        <w:t>concerning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economic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operator</w:t>
      </w:r>
    </w:p>
    <w:p w14:paraId="4C0C985F" w14:textId="77777777" w:rsidR="00D54974" w:rsidRDefault="00D54974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64D792C7" w14:textId="77777777" w:rsidR="00D54974" w:rsidRDefault="000E715A">
      <w:pPr>
        <w:tabs>
          <w:tab w:val="left" w:pos="10094"/>
        </w:tabs>
        <w:spacing w:before="239" w:line="328" w:lineRule="auto"/>
        <w:ind w:left="120" w:right="139"/>
        <w:rPr>
          <w:rFonts w:ascii="Arial"/>
          <w:b/>
          <w:sz w:val="24"/>
        </w:rPr>
      </w:pPr>
      <w:r>
        <w:rPr>
          <w:rFonts w:ascii="Arial"/>
          <w:b/>
          <w:color w:val="FFFFFF"/>
          <w:w w:val="120"/>
          <w:sz w:val="24"/>
          <w:shd w:val="clear" w:color="auto" w:fill="0466A4"/>
        </w:rPr>
        <w:t>A: Information about the economic operator</w:t>
      </w:r>
      <w:r>
        <w:rPr>
          <w:rFonts w:ascii="Arial"/>
          <w:b/>
          <w:color w:val="FFFFFF"/>
          <w:sz w:val="24"/>
          <w:shd w:val="clear" w:color="auto" w:fill="0466A4"/>
        </w:rPr>
        <w:tab/>
      </w:r>
      <w:r>
        <w:rPr>
          <w:rFonts w:ascii="Arial"/>
          <w:b/>
          <w:color w:val="FFFFFF"/>
          <w:sz w:val="24"/>
        </w:rPr>
        <w:t xml:space="preserve"> </w:t>
      </w:r>
      <w:r>
        <w:rPr>
          <w:rFonts w:ascii="Arial"/>
          <w:b/>
          <w:color w:val="000000"/>
          <w:spacing w:val="-4"/>
          <w:w w:val="120"/>
          <w:sz w:val="24"/>
        </w:rPr>
        <w:t>Name:</w:t>
      </w:r>
    </w:p>
    <w:p w14:paraId="3D26C4AB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353AEF0" w14:textId="77777777" w:rsidR="00D54974" w:rsidRDefault="000E715A">
      <w:pPr>
        <w:pStyle w:val="Heading3"/>
      </w:pPr>
      <w:r>
        <w:rPr>
          <w:w w:val="120"/>
        </w:rPr>
        <w:t>Street</w:t>
      </w:r>
      <w:r>
        <w:rPr>
          <w:spacing w:val="8"/>
          <w:w w:val="120"/>
        </w:rPr>
        <w:t xml:space="preserve"> </w:t>
      </w:r>
      <w:r>
        <w:rPr>
          <w:w w:val="120"/>
        </w:rPr>
        <w:t>and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number:</w:t>
      </w:r>
    </w:p>
    <w:p w14:paraId="0C6AE65C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C142199" w14:textId="77777777" w:rsidR="00D54974" w:rsidRDefault="000E715A">
      <w:pPr>
        <w:pStyle w:val="Heading3"/>
      </w:pPr>
      <w:r>
        <w:rPr>
          <w:spacing w:val="-2"/>
          <w:w w:val="115"/>
        </w:rPr>
        <w:t>Postcode:</w:t>
      </w:r>
    </w:p>
    <w:p w14:paraId="2B59E40B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28E3E68" w14:textId="77777777" w:rsidR="00D54974" w:rsidRDefault="000E715A">
      <w:pPr>
        <w:pStyle w:val="Heading3"/>
      </w:pPr>
      <w:r>
        <w:rPr>
          <w:spacing w:val="-4"/>
          <w:w w:val="115"/>
        </w:rPr>
        <w:t>City:</w:t>
      </w:r>
    </w:p>
    <w:p w14:paraId="15FCEF67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379112B" w14:textId="77777777" w:rsidR="00D54974" w:rsidRDefault="000E715A">
      <w:pPr>
        <w:pStyle w:val="Heading3"/>
      </w:pPr>
      <w:r>
        <w:rPr>
          <w:spacing w:val="-2"/>
          <w:w w:val="115"/>
        </w:rPr>
        <w:t>Country:</w:t>
      </w:r>
    </w:p>
    <w:p w14:paraId="769474C9" w14:textId="77777777" w:rsidR="00D54974" w:rsidRDefault="000E715A">
      <w:pPr>
        <w:spacing w:before="70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38513EE0" w14:textId="77777777" w:rsidR="00D54974" w:rsidRDefault="000E715A">
      <w:pPr>
        <w:pStyle w:val="Heading3"/>
        <w:spacing w:before="93"/>
      </w:pPr>
      <w:r>
        <w:rPr>
          <w:w w:val="120"/>
        </w:rPr>
        <w:t>Internet address</w:t>
      </w:r>
      <w:r>
        <w:rPr>
          <w:spacing w:val="1"/>
          <w:w w:val="120"/>
        </w:rPr>
        <w:t xml:space="preserve"> </w:t>
      </w:r>
      <w:r>
        <w:rPr>
          <w:w w:val="120"/>
        </w:rPr>
        <w:t>(web</w:t>
      </w:r>
      <w:r>
        <w:rPr>
          <w:spacing w:val="1"/>
          <w:w w:val="120"/>
        </w:rPr>
        <w:t xml:space="preserve"> </w:t>
      </w:r>
      <w:r>
        <w:rPr>
          <w:w w:val="120"/>
        </w:rPr>
        <w:t>address) (if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applicable):</w:t>
      </w:r>
    </w:p>
    <w:p w14:paraId="1FE5FAF5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4D94BD7" w14:textId="77777777" w:rsidR="00D54974" w:rsidRDefault="000E715A">
      <w:pPr>
        <w:pStyle w:val="Heading3"/>
      </w:pPr>
      <w:r>
        <w:rPr>
          <w:w w:val="115"/>
        </w:rPr>
        <w:t>E-</w:t>
      </w:r>
      <w:r>
        <w:rPr>
          <w:spacing w:val="-4"/>
          <w:w w:val="115"/>
        </w:rPr>
        <w:t>mail:</w:t>
      </w:r>
    </w:p>
    <w:p w14:paraId="2F3F51D8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B33A409" w14:textId="77777777" w:rsidR="00D54974" w:rsidRDefault="000E715A">
      <w:pPr>
        <w:pStyle w:val="Heading3"/>
      </w:pPr>
      <w:r>
        <w:rPr>
          <w:spacing w:val="-2"/>
          <w:w w:val="115"/>
        </w:rPr>
        <w:t>Telephone:</w:t>
      </w:r>
    </w:p>
    <w:p w14:paraId="7728BB9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0B0A2C2" w14:textId="77777777" w:rsidR="00D54974" w:rsidRDefault="000E715A">
      <w:pPr>
        <w:pStyle w:val="Heading3"/>
      </w:pPr>
      <w:r>
        <w:rPr>
          <w:w w:val="115"/>
        </w:rPr>
        <w:t>Contact</w:t>
      </w:r>
      <w:r>
        <w:rPr>
          <w:spacing w:val="13"/>
          <w:w w:val="115"/>
        </w:rPr>
        <w:t xml:space="preserve"> </w:t>
      </w:r>
      <w:r>
        <w:rPr>
          <w:w w:val="115"/>
        </w:rPr>
        <w:t>person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14"/>
          <w:w w:val="115"/>
        </w:rPr>
        <w:t xml:space="preserve"> </w:t>
      </w:r>
      <w:proofErr w:type="gramStart"/>
      <w:r>
        <w:rPr>
          <w:spacing w:val="-2"/>
          <w:w w:val="115"/>
        </w:rPr>
        <w:t>persons</w:t>
      </w:r>
      <w:proofErr w:type="gramEnd"/>
      <w:r>
        <w:rPr>
          <w:spacing w:val="-2"/>
          <w:w w:val="115"/>
        </w:rPr>
        <w:t>:</w:t>
      </w:r>
    </w:p>
    <w:p w14:paraId="4360DAB2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5B2BFFE" w14:textId="77777777" w:rsidR="00D54974" w:rsidRDefault="000E715A">
      <w:pPr>
        <w:pStyle w:val="Heading3"/>
      </w:pPr>
      <w:r>
        <w:rPr>
          <w:spacing w:val="-6"/>
          <w:w w:val="120"/>
        </w:rPr>
        <w:t>VAT</w:t>
      </w:r>
      <w:r>
        <w:rPr>
          <w:spacing w:val="-13"/>
          <w:w w:val="120"/>
        </w:rPr>
        <w:t xml:space="preserve"> </w:t>
      </w:r>
      <w:r>
        <w:rPr>
          <w:spacing w:val="-6"/>
          <w:w w:val="120"/>
        </w:rPr>
        <w:t>number,</w:t>
      </w:r>
      <w:r>
        <w:rPr>
          <w:spacing w:val="-12"/>
          <w:w w:val="120"/>
        </w:rPr>
        <w:t xml:space="preserve"> </w:t>
      </w:r>
      <w:r>
        <w:rPr>
          <w:spacing w:val="-6"/>
          <w:w w:val="120"/>
        </w:rPr>
        <w:t>if</w:t>
      </w:r>
      <w:r>
        <w:rPr>
          <w:spacing w:val="-13"/>
          <w:w w:val="120"/>
        </w:rPr>
        <w:t xml:space="preserve"> </w:t>
      </w:r>
      <w:r>
        <w:rPr>
          <w:spacing w:val="-6"/>
          <w:w w:val="120"/>
        </w:rPr>
        <w:t>applicable:</w:t>
      </w:r>
    </w:p>
    <w:p w14:paraId="657C719A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21F045F" w14:textId="77777777" w:rsidR="00D54974" w:rsidRDefault="000E715A">
      <w:pPr>
        <w:pStyle w:val="Heading3"/>
        <w:spacing w:before="93" w:line="328" w:lineRule="auto"/>
        <w:ind w:right="235"/>
      </w:pPr>
      <w:r>
        <w:rPr>
          <w:w w:val="120"/>
        </w:rPr>
        <w:t>If</w:t>
      </w:r>
      <w:r>
        <w:rPr>
          <w:spacing w:val="-14"/>
          <w:w w:val="120"/>
        </w:rPr>
        <w:t xml:space="preserve"> </w:t>
      </w:r>
      <w:r>
        <w:rPr>
          <w:w w:val="120"/>
        </w:rPr>
        <w:t>no</w:t>
      </w:r>
      <w:r>
        <w:rPr>
          <w:spacing w:val="-14"/>
          <w:w w:val="120"/>
        </w:rPr>
        <w:t xml:space="preserve"> </w:t>
      </w:r>
      <w:r>
        <w:rPr>
          <w:w w:val="120"/>
        </w:rPr>
        <w:t>VAT</w:t>
      </w:r>
      <w:r>
        <w:rPr>
          <w:spacing w:val="-14"/>
          <w:w w:val="120"/>
        </w:rPr>
        <w:t xml:space="preserve"> </w:t>
      </w:r>
      <w:r>
        <w:rPr>
          <w:w w:val="120"/>
        </w:rPr>
        <w:t>number</w:t>
      </w:r>
      <w:r>
        <w:rPr>
          <w:spacing w:val="-14"/>
          <w:w w:val="120"/>
        </w:rPr>
        <w:t xml:space="preserve"> </w:t>
      </w:r>
      <w:r>
        <w:rPr>
          <w:w w:val="120"/>
        </w:rPr>
        <w:t>is</w:t>
      </w:r>
      <w:r>
        <w:rPr>
          <w:spacing w:val="-14"/>
          <w:w w:val="120"/>
        </w:rPr>
        <w:t xml:space="preserve"> </w:t>
      </w:r>
      <w:r>
        <w:rPr>
          <w:w w:val="120"/>
        </w:rPr>
        <w:t>applicable,</w:t>
      </w:r>
      <w:r>
        <w:rPr>
          <w:spacing w:val="-14"/>
          <w:w w:val="120"/>
        </w:rPr>
        <w:t xml:space="preserve"> </w:t>
      </w:r>
      <w:r>
        <w:rPr>
          <w:w w:val="120"/>
        </w:rPr>
        <w:t>please</w:t>
      </w:r>
      <w:r>
        <w:rPr>
          <w:spacing w:val="-14"/>
          <w:w w:val="120"/>
        </w:rPr>
        <w:t xml:space="preserve"> </w:t>
      </w:r>
      <w:r>
        <w:rPr>
          <w:w w:val="120"/>
        </w:rPr>
        <w:t>indicate</w:t>
      </w:r>
      <w:r>
        <w:rPr>
          <w:spacing w:val="-14"/>
          <w:w w:val="120"/>
        </w:rPr>
        <w:t xml:space="preserve"> </w:t>
      </w:r>
      <w:r>
        <w:rPr>
          <w:w w:val="120"/>
        </w:rPr>
        <w:t>another</w:t>
      </w:r>
      <w:r>
        <w:rPr>
          <w:spacing w:val="-14"/>
          <w:w w:val="120"/>
        </w:rPr>
        <w:t xml:space="preserve"> </w:t>
      </w:r>
      <w:r>
        <w:rPr>
          <w:w w:val="120"/>
        </w:rPr>
        <w:t>national identification number, if required and applicable</w:t>
      </w:r>
    </w:p>
    <w:p w14:paraId="2AF7B224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B79CBD7" w14:textId="77777777" w:rsidR="00D54974" w:rsidRDefault="000E715A">
      <w:pPr>
        <w:pStyle w:val="Heading3"/>
      </w:pPr>
      <w:r>
        <w:rPr>
          <w:w w:val="120"/>
        </w:rPr>
        <w:t>Is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economic</w:t>
      </w:r>
      <w:r>
        <w:rPr>
          <w:spacing w:val="-12"/>
          <w:w w:val="120"/>
        </w:rPr>
        <w:t xml:space="preserve"> </w:t>
      </w:r>
      <w:r>
        <w:rPr>
          <w:w w:val="120"/>
        </w:rPr>
        <w:t>operator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w w:val="120"/>
        </w:rPr>
        <w:t>Micro,</w:t>
      </w:r>
      <w:r>
        <w:rPr>
          <w:spacing w:val="-11"/>
          <w:w w:val="120"/>
        </w:rPr>
        <w:t xml:space="preserve"> 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w w:val="120"/>
        </w:rPr>
        <w:t>Small</w:t>
      </w:r>
      <w:r>
        <w:rPr>
          <w:spacing w:val="-12"/>
          <w:w w:val="120"/>
        </w:rPr>
        <w:t xml:space="preserve"> </w:t>
      </w:r>
      <w:r>
        <w:rPr>
          <w:w w:val="120"/>
        </w:rPr>
        <w:t>or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w w:val="120"/>
        </w:rPr>
        <w:t>Medium-Sized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Enterprise?</w:t>
      </w:r>
    </w:p>
    <w:p w14:paraId="0A8E033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7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51E6EF6" w14:textId="0016CEA7" w:rsidR="00D54974" w:rsidRPr="00ED0DF1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602982A" w14:textId="77777777" w:rsidR="00ED0DF1" w:rsidRDefault="00ED0DF1" w:rsidP="00ED0DF1">
      <w:pPr>
        <w:pStyle w:val="ListParagraph"/>
        <w:tabs>
          <w:tab w:val="left" w:pos="412"/>
        </w:tabs>
        <w:ind w:firstLine="0"/>
        <w:rPr>
          <w:sz w:val="24"/>
        </w:rPr>
      </w:pPr>
    </w:p>
    <w:p w14:paraId="7B939141" w14:textId="77777777" w:rsidR="00D54974" w:rsidRDefault="000E715A">
      <w:pPr>
        <w:pStyle w:val="Heading3"/>
        <w:spacing w:before="93" w:line="328" w:lineRule="auto"/>
        <w:ind w:right="809"/>
      </w:pPr>
      <w:r>
        <w:rPr>
          <w:w w:val="120"/>
        </w:rPr>
        <w:t xml:space="preserve">Only in case the procurement is reserved: is the economic operator </w:t>
      </w:r>
      <w:r>
        <w:rPr>
          <w:w w:val="120"/>
        </w:rPr>
        <w:lastRenderedPageBreak/>
        <w:t>a sheltered workshop, a 'social business' or will it provide for the performance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contract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context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sheltered</w:t>
      </w:r>
      <w:r>
        <w:rPr>
          <w:spacing w:val="-2"/>
          <w:w w:val="120"/>
        </w:rPr>
        <w:t xml:space="preserve"> </w:t>
      </w:r>
      <w:r>
        <w:rPr>
          <w:w w:val="120"/>
        </w:rPr>
        <w:t xml:space="preserve">employment </w:t>
      </w:r>
      <w:proofErr w:type="spellStart"/>
      <w:r>
        <w:rPr>
          <w:spacing w:val="-2"/>
          <w:w w:val="120"/>
        </w:rPr>
        <w:t>programmes</w:t>
      </w:r>
      <w:proofErr w:type="spellEnd"/>
      <w:r>
        <w:rPr>
          <w:spacing w:val="-2"/>
          <w:w w:val="120"/>
        </w:rPr>
        <w:t>?</w:t>
      </w:r>
    </w:p>
    <w:p w14:paraId="7A9A635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3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FE209E1" w14:textId="2C943F47" w:rsidR="00D54974" w:rsidRPr="00ED0DF1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E4C5AE1" w14:textId="77777777" w:rsidR="00ED0DF1" w:rsidRDefault="00ED0DF1" w:rsidP="00ED0DF1">
      <w:pPr>
        <w:pStyle w:val="ListParagraph"/>
        <w:tabs>
          <w:tab w:val="left" w:pos="412"/>
        </w:tabs>
        <w:ind w:firstLine="0"/>
        <w:rPr>
          <w:sz w:val="24"/>
        </w:rPr>
      </w:pPr>
    </w:p>
    <w:p w14:paraId="6DA1A738" w14:textId="77777777" w:rsidR="00D54974" w:rsidRDefault="000E715A">
      <w:pPr>
        <w:pStyle w:val="Heading3"/>
        <w:spacing w:before="93" w:line="328" w:lineRule="auto"/>
        <w:ind w:right="235"/>
      </w:pPr>
      <w:r>
        <w:rPr>
          <w:w w:val="120"/>
        </w:rPr>
        <w:t>What</w:t>
      </w:r>
      <w:r>
        <w:rPr>
          <w:spacing w:val="-14"/>
          <w:w w:val="120"/>
        </w:rPr>
        <w:t xml:space="preserve"> </w:t>
      </w:r>
      <w:r>
        <w:rPr>
          <w:w w:val="120"/>
        </w:rPr>
        <w:t>is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w w:val="120"/>
        </w:rPr>
        <w:t>corresponding</w:t>
      </w:r>
      <w:r>
        <w:rPr>
          <w:spacing w:val="-14"/>
          <w:w w:val="120"/>
        </w:rPr>
        <w:t xml:space="preserve"> </w:t>
      </w:r>
      <w:r>
        <w:rPr>
          <w:w w:val="120"/>
        </w:rPr>
        <w:t>percentage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disabled</w:t>
      </w:r>
      <w:r>
        <w:rPr>
          <w:spacing w:val="-14"/>
          <w:w w:val="120"/>
        </w:rPr>
        <w:t xml:space="preserve"> </w:t>
      </w:r>
      <w:r>
        <w:rPr>
          <w:w w:val="120"/>
        </w:rPr>
        <w:t>or</w:t>
      </w:r>
      <w:r>
        <w:rPr>
          <w:spacing w:val="-14"/>
          <w:w w:val="120"/>
        </w:rPr>
        <w:t xml:space="preserve"> </w:t>
      </w:r>
      <w:r>
        <w:rPr>
          <w:w w:val="120"/>
        </w:rPr>
        <w:t xml:space="preserve">disadvantaged </w:t>
      </w:r>
      <w:r>
        <w:rPr>
          <w:spacing w:val="-2"/>
          <w:w w:val="120"/>
        </w:rPr>
        <w:t>workers?</w:t>
      </w:r>
    </w:p>
    <w:p w14:paraId="6D990F2B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3E7E054" w14:textId="77777777" w:rsidR="00D54974" w:rsidRDefault="000E715A">
      <w:pPr>
        <w:pStyle w:val="Heading3"/>
        <w:spacing w:line="328" w:lineRule="auto"/>
        <w:ind w:right="235"/>
      </w:pPr>
      <w:r>
        <w:rPr>
          <w:w w:val="120"/>
        </w:rPr>
        <w:t>If</w:t>
      </w:r>
      <w:r>
        <w:rPr>
          <w:spacing w:val="-11"/>
          <w:w w:val="120"/>
        </w:rPr>
        <w:t xml:space="preserve"> </w:t>
      </w:r>
      <w:r>
        <w:rPr>
          <w:w w:val="120"/>
        </w:rPr>
        <w:t>required,</w:t>
      </w:r>
      <w:r>
        <w:rPr>
          <w:spacing w:val="-11"/>
          <w:w w:val="120"/>
        </w:rPr>
        <w:t xml:space="preserve"> </w:t>
      </w:r>
      <w:r>
        <w:rPr>
          <w:w w:val="120"/>
        </w:rPr>
        <w:t>please</w:t>
      </w:r>
      <w:r>
        <w:rPr>
          <w:spacing w:val="-11"/>
          <w:w w:val="120"/>
        </w:rPr>
        <w:t xml:space="preserve"> </w:t>
      </w:r>
      <w:r>
        <w:rPr>
          <w:w w:val="120"/>
        </w:rPr>
        <w:t>specify</w:t>
      </w:r>
      <w:r>
        <w:rPr>
          <w:spacing w:val="-11"/>
          <w:w w:val="120"/>
        </w:rPr>
        <w:t xml:space="preserve"> </w:t>
      </w:r>
      <w:r>
        <w:rPr>
          <w:w w:val="120"/>
        </w:rPr>
        <w:t>which</w:t>
      </w:r>
      <w:r>
        <w:rPr>
          <w:spacing w:val="-11"/>
          <w:w w:val="120"/>
        </w:rPr>
        <w:t xml:space="preserve"> </w:t>
      </w:r>
      <w:r>
        <w:rPr>
          <w:w w:val="120"/>
        </w:rPr>
        <w:t>category</w:t>
      </w:r>
      <w:r>
        <w:rPr>
          <w:spacing w:val="-11"/>
          <w:w w:val="120"/>
        </w:rPr>
        <w:t xml:space="preserve"> </w:t>
      </w:r>
      <w:r>
        <w:rPr>
          <w:w w:val="120"/>
        </w:rPr>
        <w:t>or</w:t>
      </w:r>
      <w:r>
        <w:rPr>
          <w:spacing w:val="-11"/>
          <w:w w:val="120"/>
        </w:rPr>
        <w:t xml:space="preserve"> </w:t>
      </w:r>
      <w:r>
        <w:rPr>
          <w:w w:val="120"/>
        </w:rPr>
        <w:t>categories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disabled</w:t>
      </w:r>
      <w:r>
        <w:rPr>
          <w:spacing w:val="-11"/>
          <w:w w:val="120"/>
        </w:rPr>
        <w:t xml:space="preserve"> </w:t>
      </w:r>
      <w:r>
        <w:rPr>
          <w:w w:val="120"/>
        </w:rPr>
        <w:t>or disadvantaged</w:t>
      </w:r>
      <w:r>
        <w:rPr>
          <w:spacing w:val="-3"/>
          <w:w w:val="120"/>
        </w:rPr>
        <w:t xml:space="preserve"> </w:t>
      </w:r>
      <w:r>
        <w:rPr>
          <w:w w:val="120"/>
        </w:rPr>
        <w:t>workers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employees</w:t>
      </w:r>
      <w:r>
        <w:rPr>
          <w:spacing w:val="-3"/>
          <w:w w:val="120"/>
        </w:rPr>
        <w:t xml:space="preserve"> </w:t>
      </w:r>
      <w:r>
        <w:rPr>
          <w:w w:val="120"/>
        </w:rPr>
        <w:t>concerned</w:t>
      </w:r>
      <w:r>
        <w:rPr>
          <w:spacing w:val="-3"/>
          <w:w w:val="120"/>
        </w:rPr>
        <w:t xml:space="preserve"> </w:t>
      </w:r>
      <w:r>
        <w:rPr>
          <w:w w:val="120"/>
        </w:rPr>
        <w:t>belong</w:t>
      </w:r>
      <w:r>
        <w:rPr>
          <w:spacing w:val="-3"/>
          <w:w w:val="120"/>
        </w:rPr>
        <w:t xml:space="preserve"> </w:t>
      </w:r>
      <w:r>
        <w:rPr>
          <w:w w:val="120"/>
        </w:rPr>
        <w:t>to?</w:t>
      </w:r>
    </w:p>
    <w:p w14:paraId="1195CC29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AC60BF9" w14:textId="1E160F7D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39B75A" wp14:editId="422199CC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8821299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D55F" id="docshape2" o:spid="_x0000_s1026" style="position:absolute;margin-left:47pt;margin-top:11.4pt;width:500.7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AC62972" w14:textId="77777777" w:rsidR="00D54974" w:rsidRDefault="00D54974">
      <w:pPr>
        <w:pStyle w:val="BodyText"/>
        <w:spacing w:before="10"/>
        <w:ind w:left="0"/>
        <w:rPr>
          <w:sz w:val="6"/>
        </w:rPr>
      </w:pPr>
    </w:p>
    <w:p w14:paraId="7F30DA05" w14:textId="77777777" w:rsidR="00D54974" w:rsidRDefault="000E715A">
      <w:pPr>
        <w:pStyle w:val="Heading3"/>
        <w:spacing w:before="97" w:line="328" w:lineRule="auto"/>
        <w:ind w:right="139"/>
      </w:pPr>
      <w:r>
        <w:rPr>
          <w:w w:val="120"/>
        </w:rPr>
        <w:t>If applicable, is the economic operator registered on an official list of approved</w:t>
      </w:r>
      <w:r>
        <w:rPr>
          <w:spacing w:val="-10"/>
          <w:w w:val="120"/>
        </w:rPr>
        <w:t xml:space="preserve"> </w:t>
      </w:r>
      <w:r>
        <w:rPr>
          <w:w w:val="120"/>
        </w:rPr>
        <w:t>economic</w:t>
      </w:r>
      <w:r>
        <w:rPr>
          <w:spacing w:val="-10"/>
          <w:w w:val="120"/>
        </w:rPr>
        <w:t xml:space="preserve"> </w:t>
      </w:r>
      <w:proofErr w:type="gramStart"/>
      <w:r>
        <w:rPr>
          <w:w w:val="120"/>
        </w:rPr>
        <w:t>operators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w w:val="120"/>
        </w:rPr>
        <w:t>does</w:t>
      </w:r>
      <w:r>
        <w:rPr>
          <w:spacing w:val="-10"/>
          <w:w w:val="120"/>
        </w:rPr>
        <w:t xml:space="preserve"> </w:t>
      </w:r>
      <w:r>
        <w:rPr>
          <w:w w:val="120"/>
        </w:rPr>
        <w:t>it</w:t>
      </w:r>
      <w:r>
        <w:rPr>
          <w:spacing w:val="-10"/>
          <w:w w:val="120"/>
        </w:rPr>
        <w:t xml:space="preserve"> </w:t>
      </w:r>
      <w:r>
        <w:rPr>
          <w:w w:val="120"/>
        </w:rPr>
        <w:t>have</w:t>
      </w:r>
      <w:r>
        <w:rPr>
          <w:spacing w:val="-10"/>
          <w:w w:val="120"/>
        </w:rPr>
        <w:t xml:space="preserve"> </w:t>
      </w:r>
      <w:r>
        <w:rPr>
          <w:w w:val="120"/>
        </w:rPr>
        <w:t>an</w:t>
      </w:r>
      <w:r>
        <w:rPr>
          <w:spacing w:val="-10"/>
          <w:w w:val="120"/>
        </w:rPr>
        <w:t xml:space="preserve"> </w:t>
      </w:r>
      <w:r>
        <w:rPr>
          <w:w w:val="120"/>
        </w:rPr>
        <w:t>equivalent</w:t>
      </w:r>
      <w:r>
        <w:rPr>
          <w:spacing w:val="-10"/>
          <w:w w:val="120"/>
        </w:rPr>
        <w:t xml:space="preserve"> </w:t>
      </w:r>
      <w:r>
        <w:rPr>
          <w:w w:val="120"/>
        </w:rPr>
        <w:t>certificate (e.g. under a national (pre)qualification system)?</w:t>
      </w:r>
    </w:p>
    <w:p w14:paraId="1028E95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89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C8C0A9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37E285A" w14:textId="77777777" w:rsidR="00D54974" w:rsidRDefault="00D54974">
      <w:pPr>
        <w:pStyle w:val="BodyText"/>
        <w:spacing w:before="8"/>
        <w:ind w:left="0"/>
        <w:rPr>
          <w:sz w:val="22"/>
        </w:rPr>
      </w:pPr>
    </w:p>
    <w:p w14:paraId="49DEF011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0" w:line="285" w:lineRule="auto"/>
        <w:ind w:right="151"/>
        <w:rPr>
          <w:sz w:val="24"/>
        </w:rPr>
      </w:pPr>
      <w:r>
        <w:rPr>
          <w:w w:val="115"/>
          <w:sz w:val="24"/>
        </w:rPr>
        <w:t>Please answer the remaining parts of this Section, Sections B and, where relevant, C of this Part, complete Part V, where applicable, and, in any case, fill in and sign Part VI.</w:t>
      </w:r>
    </w:p>
    <w:p w14:paraId="08ACA142" w14:textId="77777777" w:rsidR="00D54974" w:rsidRDefault="00D54974">
      <w:pPr>
        <w:pStyle w:val="BodyText"/>
        <w:spacing w:before="5"/>
        <w:ind w:left="0"/>
        <w:rPr>
          <w:sz w:val="20"/>
        </w:rPr>
      </w:pPr>
    </w:p>
    <w:p w14:paraId="61B315B9" w14:textId="77777777" w:rsidR="00D54974" w:rsidRDefault="000E715A">
      <w:pPr>
        <w:pStyle w:val="Heading3"/>
        <w:numPr>
          <w:ilvl w:val="0"/>
          <w:numId w:val="3"/>
        </w:numPr>
        <w:tabs>
          <w:tab w:val="left" w:pos="475"/>
        </w:tabs>
        <w:spacing w:before="1" w:line="328" w:lineRule="auto"/>
        <w:ind w:right="847" w:firstLine="0"/>
      </w:pPr>
      <w:r>
        <w:rPr>
          <w:w w:val="120"/>
        </w:rPr>
        <w:t>Please provide the name of the list or certificate and the relevant registration or certification number, if applicable:</w:t>
      </w:r>
    </w:p>
    <w:p w14:paraId="2E55559E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AC24819" w14:textId="77777777" w:rsidR="00D54974" w:rsidRDefault="000E715A">
      <w:pPr>
        <w:pStyle w:val="Heading3"/>
        <w:numPr>
          <w:ilvl w:val="0"/>
          <w:numId w:val="3"/>
        </w:numPr>
        <w:tabs>
          <w:tab w:val="left" w:pos="485"/>
        </w:tabs>
        <w:spacing w:before="93" w:line="328" w:lineRule="auto"/>
        <w:ind w:right="1810" w:firstLine="0"/>
      </w:pPr>
      <w:r>
        <w:rPr>
          <w:w w:val="120"/>
        </w:rPr>
        <w:t>If the certificate of registration or certification is available electronically, please state:</w:t>
      </w:r>
    </w:p>
    <w:p w14:paraId="2A549550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9F0FAAD" w14:textId="77777777" w:rsidR="00D54974" w:rsidRDefault="000E715A">
      <w:pPr>
        <w:pStyle w:val="Heading3"/>
        <w:numPr>
          <w:ilvl w:val="0"/>
          <w:numId w:val="3"/>
        </w:numPr>
        <w:tabs>
          <w:tab w:val="left" w:pos="455"/>
        </w:tabs>
        <w:spacing w:line="328" w:lineRule="auto"/>
        <w:ind w:right="198" w:firstLine="0"/>
      </w:pPr>
      <w:r>
        <w:rPr>
          <w:w w:val="120"/>
        </w:rPr>
        <w:t>Please state the references on which the registration or certification</w:t>
      </w:r>
      <w:r>
        <w:rPr>
          <w:spacing w:val="40"/>
          <w:w w:val="120"/>
        </w:rPr>
        <w:t xml:space="preserve"> </w:t>
      </w:r>
      <w:r>
        <w:rPr>
          <w:w w:val="120"/>
        </w:rPr>
        <w:t>is</w:t>
      </w:r>
      <w:r>
        <w:rPr>
          <w:spacing w:val="-6"/>
          <w:w w:val="120"/>
        </w:rPr>
        <w:t xml:space="preserve"> </w:t>
      </w:r>
      <w:r>
        <w:rPr>
          <w:w w:val="120"/>
        </w:rPr>
        <w:t>based,</w:t>
      </w:r>
      <w:r>
        <w:rPr>
          <w:spacing w:val="-6"/>
          <w:w w:val="120"/>
        </w:rPr>
        <w:t xml:space="preserve"> </w:t>
      </w:r>
      <w:r>
        <w:rPr>
          <w:w w:val="120"/>
        </w:rPr>
        <w:t>and,</w:t>
      </w:r>
      <w:r>
        <w:rPr>
          <w:spacing w:val="-6"/>
          <w:w w:val="120"/>
        </w:rPr>
        <w:t xml:space="preserve"> </w:t>
      </w:r>
      <w:r>
        <w:rPr>
          <w:w w:val="120"/>
        </w:rPr>
        <w:t>where</w:t>
      </w:r>
      <w:r>
        <w:rPr>
          <w:spacing w:val="-6"/>
          <w:w w:val="120"/>
        </w:rPr>
        <w:t xml:space="preserve"> </w:t>
      </w:r>
      <w:r>
        <w:rPr>
          <w:w w:val="120"/>
        </w:rPr>
        <w:t>applicable,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classification</w:t>
      </w:r>
      <w:r>
        <w:rPr>
          <w:spacing w:val="-6"/>
          <w:w w:val="120"/>
        </w:rPr>
        <w:t xml:space="preserve"> </w:t>
      </w:r>
      <w:r>
        <w:rPr>
          <w:w w:val="120"/>
        </w:rPr>
        <w:t>obtained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official </w:t>
      </w:r>
      <w:r>
        <w:rPr>
          <w:spacing w:val="-2"/>
          <w:w w:val="120"/>
        </w:rPr>
        <w:t>list:</w:t>
      </w:r>
    </w:p>
    <w:p w14:paraId="7CCD85CD" w14:textId="77777777" w:rsidR="00D54974" w:rsidRDefault="000E715A">
      <w:pPr>
        <w:spacing w:line="289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3930A32" w14:textId="77777777" w:rsidR="00D54974" w:rsidRDefault="000E715A">
      <w:pPr>
        <w:pStyle w:val="Heading3"/>
        <w:numPr>
          <w:ilvl w:val="0"/>
          <w:numId w:val="3"/>
        </w:numPr>
        <w:tabs>
          <w:tab w:val="left" w:pos="485"/>
        </w:tabs>
        <w:spacing w:line="328" w:lineRule="auto"/>
        <w:ind w:right="1406" w:firstLine="0"/>
      </w:pPr>
      <w:r>
        <w:rPr>
          <w:w w:val="120"/>
        </w:rPr>
        <w:t xml:space="preserve">Does the registration or certification cover </w:t>
      </w:r>
      <w:proofErr w:type="gramStart"/>
      <w:r>
        <w:rPr>
          <w:w w:val="120"/>
        </w:rPr>
        <w:t>all of</w:t>
      </w:r>
      <w:proofErr w:type="gramEnd"/>
      <w:r>
        <w:rPr>
          <w:w w:val="120"/>
        </w:rPr>
        <w:t xml:space="preserve"> the required selection criteria?</w:t>
      </w:r>
    </w:p>
    <w:p w14:paraId="6AFB22C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8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F7183C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0D87921" w14:textId="77777777" w:rsidR="00D54974" w:rsidRDefault="00D54974">
      <w:pPr>
        <w:pStyle w:val="BodyText"/>
        <w:spacing w:before="7"/>
        <w:ind w:left="0"/>
        <w:rPr>
          <w:sz w:val="22"/>
        </w:rPr>
      </w:pPr>
    </w:p>
    <w:p w14:paraId="0BAB9DB1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1" w:line="285" w:lineRule="auto"/>
        <w:ind w:right="402"/>
        <w:rPr>
          <w:sz w:val="24"/>
        </w:rPr>
      </w:pPr>
      <w:r>
        <w:rPr>
          <w:w w:val="115"/>
          <w:sz w:val="24"/>
        </w:rPr>
        <w:t>In addition, please complete the missing information in Part IV, Sections A, B,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</w:t>
      </w:r>
      <w:r>
        <w:rPr>
          <w:spacing w:val="-5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as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proofErr w:type="gramEnd"/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notice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or procurement documents</w:t>
      </w:r>
    </w:p>
    <w:p w14:paraId="4837841B" w14:textId="77777777" w:rsidR="00D54974" w:rsidRDefault="000E715A">
      <w:pPr>
        <w:pStyle w:val="Heading3"/>
        <w:numPr>
          <w:ilvl w:val="0"/>
          <w:numId w:val="3"/>
        </w:numPr>
        <w:tabs>
          <w:tab w:val="left" w:pos="476"/>
        </w:tabs>
        <w:spacing w:before="86" w:line="328" w:lineRule="auto"/>
        <w:ind w:right="165" w:firstLine="0"/>
      </w:pPr>
      <w:r>
        <w:rPr>
          <w:w w:val="120"/>
        </w:rPr>
        <w:t xml:space="preserve">Will the economic operator be able to provide a certificate </w:t>
      </w:r>
      <w:proofErr w:type="gramStart"/>
      <w:r>
        <w:rPr>
          <w:w w:val="120"/>
        </w:rPr>
        <w:t>with regard to</w:t>
      </w:r>
      <w:proofErr w:type="gramEnd"/>
      <w:r>
        <w:rPr>
          <w:w w:val="120"/>
        </w:rPr>
        <w:t xml:space="preserve"> the payment of social security contributions and taxes or provide information enabling the contracting authority or contracting entity to </w:t>
      </w:r>
      <w:proofErr w:type="gramStart"/>
      <w:r>
        <w:rPr>
          <w:w w:val="120"/>
        </w:rPr>
        <w:t>obtaining</w:t>
      </w:r>
      <w:proofErr w:type="gramEnd"/>
      <w:r>
        <w:rPr>
          <w:w w:val="120"/>
        </w:rPr>
        <w:t xml:space="preserve"> it directly by accessing a national database in any Member State that is available free of charge?</w:t>
      </w:r>
    </w:p>
    <w:p w14:paraId="14D3ECC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91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12E860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2BC50A42" w14:textId="77777777" w:rsidR="00444E59" w:rsidRDefault="00444E59">
      <w:pPr>
        <w:pStyle w:val="Heading3"/>
        <w:rPr>
          <w:w w:val="120"/>
        </w:rPr>
      </w:pPr>
    </w:p>
    <w:p w14:paraId="10D77855" w14:textId="78428A6A" w:rsidR="00D54974" w:rsidRDefault="000E715A">
      <w:pPr>
        <w:pStyle w:val="Heading3"/>
      </w:pPr>
      <w:r>
        <w:rPr>
          <w:w w:val="120"/>
        </w:rPr>
        <w:t>If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relevant</w:t>
      </w:r>
      <w:r>
        <w:rPr>
          <w:spacing w:val="-8"/>
          <w:w w:val="120"/>
        </w:rPr>
        <w:t xml:space="preserve"> </w:t>
      </w:r>
      <w:r>
        <w:rPr>
          <w:w w:val="120"/>
        </w:rPr>
        <w:t>documentation</w:t>
      </w:r>
      <w:r>
        <w:rPr>
          <w:spacing w:val="-9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available</w:t>
      </w:r>
      <w:r>
        <w:rPr>
          <w:spacing w:val="-8"/>
          <w:w w:val="120"/>
        </w:rPr>
        <w:t xml:space="preserve"> </w:t>
      </w:r>
      <w:r>
        <w:rPr>
          <w:w w:val="120"/>
        </w:rPr>
        <w:t>electronically,</w:t>
      </w:r>
      <w:r>
        <w:rPr>
          <w:spacing w:val="-9"/>
          <w:w w:val="120"/>
        </w:rPr>
        <w:t xml:space="preserve"> </w:t>
      </w:r>
      <w:r>
        <w:rPr>
          <w:w w:val="120"/>
        </w:rPr>
        <w:t>please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indicate:</w:t>
      </w:r>
    </w:p>
    <w:p w14:paraId="35300F8C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FD15052" w14:textId="79EECACA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BBB6D" wp14:editId="7A145ADD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203040630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ED6B" id="docshape3" o:spid="_x0000_s1026" style="position:absolute;margin-left:47pt;margin-top:11.4pt;width:500.75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14:paraId="6C0300D3" w14:textId="77777777" w:rsidR="00D54974" w:rsidRDefault="00D54974">
      <w:pPr>
        <w:pStyle w:val="BodyText"/>
        <w:spacing w:before="10"/>
        <w:ind w:left="0"/>
        <w:rPr>
          <w:sz w:val="6"/>
        </w:rPr>
      </w:pPr>
    </w:p>
    <w:p w14:paraId="4A4390D8" w14:textId="77777777" w:rsidR="00D54974" w:rsidRDefault="000E715A">
      <w:pPr>
        <w:pStyle w:val="Heading3"/>
        <w:spacing w:before="97" w:line="328" w:lineRule="auto"/>
        <w:ind w:right="235"/>
      </w:pPr>
      <w:r>
        <w:rPr>
          <w:w w:val="120"/>
        </w:rPr>
        <w:t>Is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economic</w:t>
      </w:r>
      <w:r>
        <w:rPr>
          <w:spacing w:val="-9"/>
          <w:w w:val="120"/>
        </w:rPr>
        <w:t xml:space="preserve"> </w:t>
      </w:r>
      <w:r>
        <w:rPr>
          <w:w w:val="120"/>
        </w:rPr>
        <w:t>operator</w:t>
      </w:r>
      <w:r>
        <w:rPr>
          <w:spacing w:val="-9"/>
          <w:w w:val="120"/>
        </w:rPr>
        <w:t xml:space="preserve"> </w:t>
      </w:r>
      <w:r>
        <w:rPr>
          <w:w w:val="120"/>
        </w:rPr>
        <w:t>participating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procurement</w:t>
      </w:r>
      <w:r>
        <w:rPr>
          <w:spacing w:val="-9"/>
          <w:w w:val="120"/>
        </w:rPr>
        <w:t xml:space="preserve"> </w:t>
      </w:r>
      <w:r>
        <w:rPr>
          <w:w w:val="120"/>
        </w:rPr>
        <w:t>procedure together with others?</w:t>
      </w:r>
    </w:p>
    <w:p w14:paraId="1D18816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8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50299C4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75CD7F5" w14:textId="77777777" w:rsidR="00D54974" w:rsidRDefault="00D54974">
      <w:pPr>
        <w:pStyle w:val="BodyText"/>
        <w:spacing w:before="8"/>
        <w:ind w:left="0"/>
        <w:rPr>
          <w:sz w:val="22"/>
        </w:rPr>
      </w:pPr>
    </w:p>
    <w:p w14:paraId="6FD5CA7C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0"/>
        <w:ind w:hanging="205"/>
        <w:rPr>
          <w:sz w:val="24"/>
        </w:rPr>
      </w:pPr>
      <w:r>
        <w:rPr>
          <w:w w:val="115"/>
          <w:sz w:val="24"/>
        </w:rPr>
        <w:t>Please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others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concerned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separate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ESPD</w:t>
      </w:r>
      <w:r>
        <w:rPr>
          <w:spacing w:val="-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form.</w:t>
      </w:r>
    </w:p>
    <w:p w14:paraId="77C5FA3E" w14:textId="77777777" w:rsidR="00D54974" w:rsidRDefault="00D54974">
      <w:pPr>
        <w:pStyle w:val="BodyText"/>
        <w:spacing w:before="1"/>
        <w:ind w:left="0"/>
        <w:rPr>
          <w:sz w:val="25"/>
        </w:rPr>
      </w:pPr>
    </w:p>
    <w:p w14:paraId="011E1ED4" w14:textId="77777777" w:rsidR="00D54974" w:rsidRDefault="000E715A">
      <w:pPr>
        <w:pStyle w:val="Heading3"/>
        <w:numPr>
          <w:ilvl w:val="0"/>
          <w:numId w:val="2"/>
        </w:numPr>
        <w:tabs>
          <w:tab w:val="left" w:pos="475"/>
        </w:tabs>
        <w:spacing w:before="0" w:line="328" w:lineRule="auto"/>
        <w:ind w:right="194" w:firstLine="0"/>
      </w:pPr>
      <w:r>
        <w:rPr>
          <w:w w:val="120"/>
        </w:rPr>
        <w:t>Please</w:t>
      </w:r>
      <w:r>
        <w:rPr>
          <w:spacing w:val="-6"/>
          <w:w w:val="120"/>
        </w:rPr>
        <w:t xml:space="preserve"> </w:t>
      </w:r>
      <w:r>
        <w:rPr>
          <w:w w:val="120"/>
        </w:rPr>
        <w:t>indicate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role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economic</w:t>
      </w:r>
      <w:r>
        <w:rPr>
          <w:spacing w:val="-6"/>
          <w:w w:val="120"/>
        </w:rPr>
        <w:t xml:space="preserve"> </w:t>
      </w:r>
      <w:r>
        <w:rPr>
          <w:w w:val="120"/>
        </w:rPr>
        <w:t>operator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group</w:t>
      </w:r>
      <w:r>
        <w:rPr>
          <w:spacing w:val="-6"/>
          <w:w w:val="120"/>
        </w:rPr>
        <w:t xml:space="preserve"> </w:t>
      </w:r>
      <w:r>
        <w:rPr>
          <w:w w:val="120"/>
        </w:rPr>
        <w:t>(leader, responsible for specific tasks...):</w:t>
      </w:r>
    </w:p>
    <w:p w14:paraId="7B9159B1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22AE1BA" w14:textId="77777777" w:rsidR="00D54974" w:rsidRDefault="000E715A">
      <w:pPr>
        <w:pStyle w:val="Heading3"/>
        <w:numPr>
          <w:ilvl w:val="0"/>
          <w:numId w:val="2"/>
        </w:numPr>
        <w:tabs>
          <w:tab w:val="left" w:pos="485"/>
        </w:tabs>
        <w:spacing w:line="328" w:lineRule="auto"/>
        <w:ind w:right="929" w:firstLine="0"/>
      </w:pPr>
      <w:r>
        <w:rPr>
          <w:w w:val="120"/>
        </w:rPr>
        <w:t>Please</w:t>
      </w:r>
      <w:r>
        <w:rPr>
          <w:spacing w:val="-4"/>
          <w:w w:val="120"/>
        </w:rPr>
        <w:t xml:space="preserve"> </w:t>
      </w:r>
      <w:r>
        <w:rPr>
          <w:w w:val="120"/>
        </w:rPr>
        <w:t>identify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other</w:t>
      </w:r>
      <w:r>
        <w:rPr>
          <w:spacing w:val="-4"/>
          <w:w w:val="120"/>
        </w:rPr>
        <w:t xml:space="preserve"> </w:t>
      </w:r>
      <w:r>
        <w:rPr>
          <w:w w:val="120"/>
        </w:rPr>
        <w:t>economic</w:t>
      </w:r>
      <w:r>
        <w:rPr>
          <w:spacing w:val="-4"/>
          <w:w w:val="120"/>
        </w:rPr>
        <w:t xml:space="preserve"> </w:t>
      </w:r>
      <w:r>
        <w:rPr>
          <w:w w:val="120"/>
        </w:rPr>
        <w:t>operators</w:t>
      </w:r>
      <w:r>
        <w:rPr>
          <w:spacing w:val="-4"/>
          <w:w w:val="120"/>
        </w:rPr>
        <w:t xml:space="preserve"> </w:t>
      </w:r>
      <w:r>
        <w:rPr>
          <w:w w:val="120"/>
        </w:rPr>
        <w:t>participating</w:t>
      </w:r>
      <w:r>
        <w:rPr>
          <w:spacing w:val="-4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 procurement procedure together:</w:t>
      </w:r>
    </w:p>
    <w:p w14:paraId="12225658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A57232B" w14:textId="77777777" w:rsidR="00D54974" w:rsidRDefault="000E715A">
      <w:pPr>
        <w:pStyle w:val="Heading3"/>
        <w:numPr>
          <w:ilvl w:val="0"/>
          <w:numId w:val="2"/>
        </w:numPr>
        <w:tabs>
          <w:tab w:val="left" w:pos="455"/>
        </w:tabs>
        <w:ind w:left="454" w:hanging="335"/>
      </w:pPr>
      <w:r>
        <w:rPr>
          <w:w w:val="120"/>
        </w:rPr>
        <w:t>Where</w:t>
      </w:r>
      <w:r>
        <w:rPr>
          <w:spacing w:val="-4"/>
          <w:w w:val="120"/>
        </w:rPr>
        <w:t xml:space="preserve"> </w:t>
      </w:r>
      <w:r>
        <w:rPr>
          <w:w w:val="120"/>
        </w:rPr>
        <w:t>applicable,</w:t>
      </w:r>
      <w:r>
        <w:rPr>
          <w:spacing w:val="-4"/>
          <w:w w:val="120"/>
        </w:rPr>
        <w:t xml:space="preserve"> </w:t>
      </w:r>
      <w:r>
        <w:rPr>
          <w:w w:val="120"/>
        </w:rPr>
        <w:t>name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participating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group:</w:t>
      </w:r>
    </w:p>
    <w:p w14:paraId="0BED011D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E507CDF" w14:textId="0753A25C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924C97" wp14:editId="6309BAE4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76958056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FE6F" id="docshape4" o:spid="_x0000_s1026" style="position:absolute;margin-left:47pt;margin-top:11.4pt;width:500.75pt;height: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14:paraId="10D3277E" w14:textId="77777777" w:rsidR="00D54974" w:rsidRDefault="00D54974">
      <w:pPr>
        <w:pStyle w:val="BodyText"/>
        <w:spacing w:before="10"/>
        <w:ind w:left="0"/>
        <w:rPr>
          <w:sz w:val="6"/>
        </w:rPr>
      </w:pPr>
    </w:p>
    <w:p w14:paraId="0F9ED442" w14:textId="77777777" w:rsidR="00D54974" w:rsidRDefault="000E715A">
      <w:pPr>
        <w:pStyle w:val="Heading3"/>
        <w:spacing w:before="97" w:line="328" w:lineRule="auto"/>
        <w:ind w:right="235"/>
      </w:pPr>
      <w:r>
        <w:rPr>
          <w:w w:val="120"/>
        </w:rPr>
        <w:t>Where</w:t>
      </w:r>
      <w:r>
        <w:rPr>
          <w:spacing w:val="-9"/>
          <w:w w:val="120"/>
        </w:rPr>
        <w:t xml:space="preserve"> </w:t>
      </w:r>
      <w:r>
        <w:rPr>
          <w:w w:val="120"/>
        </w:rPr>
        <w:t>applicable,</w:t>
      </w:r>
      <w:r>
        <w:rPr>
          <w:spacing w:val="-9"/>
          <w:w w:val="120"/>
        </w:rPr>
        <w:t xml:space="preserve"> </w:t>
      </w:r>
      <w:r>
        <w:rPr>
          <w:w w:val="120"/>
        </w:rPr>
        <w:t>indication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lot(s)</w:t>
      </w:r>
      <w:r>
        <w:rPr>
          <w:spacing w:val="-9"/>
          <w:w w:val="120"/>
        </w:rPr>
        <w:t xml:space="preserve"> </w:t>
      </w:r>
      <w:r>
        <w:rPr>
          <w:w w:val="120"/>
        </w:rPr>
        <w:t>for</w:t>
      </w:r>
      <w:r>
        <w:rPr>
          <w:spacing w:val="-9"/>
          <w:w w:val="120"/>
        </w:rPr>
        <w:t xml:space="preserve"> </w:t>
      </w:r>
      <w:r>
        <w:rPr>
          <w:w w:val="120"/>
        </w:rPr>
        <w:t>which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economic operator wishes to tender:</w:t>
      </w:r>
    </w:p>
    <w:p w14:paraId="5B41A664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0992FEF" w14:textId="77777777" w:rsidR="00D54974" w:rsidRDefault="00D54974">
      <w:pPr>
        <w:pStyle w:val="BodyText"/>
        <w:spacing w:before="0"/>
        <w:ind w:left="0"/>
        <w:rPr>
          <w:sz w:val="28"/>
        </w:rPr>
      </w:pPr>
    </w:p>
    <w:p w14:paraId="0FD0A2FE" w14:textId="77777777" w:rsidR="00D54974" w:rsidRDefault="00D54974">
      <w:pPr>
        <w:pStyle w:val="BodyText"/>
        <w:spacing w:before="0"/>
        <w:ind w:left="0"/>
        <w:rPr>
          <w:sz w:val="40"/>
        </w:rPr>
      </w:pPr>
    </w:p>
    <w:p w14:paraId="5209A278" w14:textId="77777777" w:rsidR="00D54974" w:rsidRDefault="000E715A">
      <w:pPr>
        <w:pStyle w:val="Heading3"/>
        <w:spacing w:before="0"/>
      </w:pPr>
      <w:r>
        <w:rPr>
          <w:w w:val="120"/>
        </w:rPr>
        <w:t>B:</w:t>
      </w:r>
      <w:r>
        <w:rPr>
          <w:spacing w:val="-13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12"/>
          <w:w w:val="120"/>
        </w:rPr>
        <w:t xml:space="preserve"> </w:t>
      </w:r>
      <w:r>
        <w:rPr>
          <w:w w:val="120"/>
        </w:rPr>
        <w:t>about</w:t>
      </w:r>
      <w:r>
        <w:rPr>
          <w:spacing w:val="-13"/>
          <w:w w:val="120"/>
        </w:rPr>
        <w:t xml:space="preserve"> </w:t>
      </w:r>
      <w:r>
        <w:rPr>
          <w:w w:val="120"/>
        </w:rPr>
        <w:t>representatives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economic</w:t>
      </w:r>
      <w:r>
        <w:rPr>
          <w:spacing w:val="-12"/>
          <w:w w:val="120"/>
        </w:rPr>
        <w:t xml:space="preserve"> </w:t>
      </w:r>
      <w:r>
        <w:rPr>
          <w:w w:val="120"/>
        </w:rPr>
        <w:t>operator</w:t>
      </w:r>
      <w:r>
        <w:rPr>
          <w:spacing w:val="-13"/>
          <w:w w:val="120"/>
        </w:rPr>
        <w:t xml:space="preserve"> </w:t>
      </w:r>
      <w:r>
        <w:rPr>
          <w:spacing w:val="-5"/>
          <w:w w:val="120"/>
        </w:rPr>
        <w:t>#1</w:t>
      </w:r>
    </w:p>
    <w:p w14:paraId="56AAC3C6" w14:textId="77777777" w:rsidR="00D54974" w:rsidRDefault="00D54974">
      <w:pPr>
        <w:pStyle w:val="BodyText"/>
        <w:spacing w:before="0"/>
        <w:ind w:left="0"/>
        <w:rPr>
          <w:rFonts w:ascii="Arial"/>
          <w:b/>
          <w:sz w:val="28"/>
        </w:rPr>
      </w:pPr>
    </w:p>
    <w:p w14:paraId="702573EB" w14:textId="77777777" w:rsidR="00D54974" w:rsidRDefault="00D54974">
      <w:pPr>
        <w:pStyle w:val="BodyText"/>
        <w:spacing w:before="3"/>
        <w:ind w:left="0"/>
        <w:rPr>
          <w:rFonts w:ascii="Arial"/>
          <w:b/>
          <w:sz w:val="23"/>
        </w:rPr>
      </w:pPr>
    </w:p>
    <w:p w14:paraId="67DCFB46" w14:textId="77777777" w:rsidR="00D54974" w:rsidRDefault="000E715A">
      <w:pPr>
        <w:pStyle w:val="ListParagraph"/>
        <w:numPr>
          <w:ilvl w:val="1"/>
          <w:numId w:val="2"/>
        </w:numPr>
        <w:tabs>
          <w:tab w:val="left" w:pos="600"/>
        </w:tabs>
        <w:spacing w:before="1" w:line="285" w:lineRule="auto"/>
        <w:ind w:right="297"/>
        <w:rPr>
          <w:sz w:val="24"/>
        </w:rPr>
      </w:pPr>
      <w:r>
        <w:rPr>
          <w:w w:val="115"/>
          <w:sz w:val="24"/>
        </w:rPr>
        <w:t>Where applicable, please indicate the name(s) and address(es) of the person(s)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empowered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represent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economic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operator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purposes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of this procurement procedure:</w:t>
      </w:r>
    </w:p>
    <w:p w14:paraId="23A0A4D7" w14:textId="62475A6E" w:rsidR="00D54974" w:rsidRDefault="00D54974">
      <w:pPr>
        <w:pStyle w:val="BodyText"/>
        <w:spacing w:before="5"/>
        <w:ind w:left="0"/>
        <w:rPr>
          <w:sz w:val="20"/>
        </w:rPr>
      </w:pPr>
    </w:p>
    <w:p w14:paraId="66650EFE" w14:textId="4DFD08BB" w:rsidR="00ED0DF1" w:rsidRDefault="00ED0DF1">
      <w:pPr>
        <w:pStyle w:val="BodyText"/>
        <w:spacing w:before="5"/>
        <w:ind w:left="0"/>
        <w:rPr>
          <w:sz w:val="20"/>
        </w:rPr>
      </w:pPr>
    </w:p>
    <w:p w14:paraId="7F44BB55" w14:textId="77777777" w:rsidR="00ED0DF1" w:rsidRDefault="00ED0DF1">
      <w:pPr>
        <w:pStyle w:val="BodyText"/>
        <w:spacing w:before="5"/>
        <w:ind w:left="0"/>
        <w:rPr>
          <w:sz w:val="20"/>
        </w:rPr>
      </w:pPr>
    </w:p>
    <w:p w14:paraId="64E0A1F9" w14:textId="77777777" w:rsidR="00D54974" w:rsidRDefault="000E715A">
      <w:pPr>
        <w:pStyle w:val="Heading3"/>
        <w:spacing w:before="0"/>
      </w:pPr>
      <w:r>
        <w:rPr>
          <w:w w:val="120"/>
        </w:rPr>
        <w:t>First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name</w:t>
      </w:r>
    </w:p>
    <w:p w14:paraId="19B495AE" w14:textId="77777777" w:rsidR="00D54974" w:rsidRDefault="000E715A">
      <w:pPr>
        <w:spacing w:before="53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FDEEE95" w14:textId="77777777" w:rsidR="00D54974" w:rsidRDefault="000E715A">
      <w:pPr>
        <w:pStyle w:val="Heading3"/>
        <w:spacing w:before="93"/>
      </w:pPr>
      <w:r>
        <w:rPr>
          <w:w w:val="115"/>
        </w:rPr>
        <w:t>Last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name</w:t>
      </w:r>
    </w:p>
    <w:p w14:paraId="667390B6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A837400" w14:textId="156094AA" w:rsidR="00D54974" w:rsidRDefault="000E715A">
      <w:pPr>
        <w:pStyle w:val="Heading3"/>
      </w:pPr>
      <w:r>
        <w:rPr>
          <w:w w:val="120"/>
        </w:rPr>
        <w:t>Date</w:t>
      </w:r>
      <w:r>
        <w:rPr>
          <w:spacing w:val="4"/>
          <w:w w:val="120"/>
        </w:rPr>
        <w:t xml:space="preserve"> </w:t>
      </w:r>
      <w:r>
        <w:rPr>
          <w:w w:val="120"/>
        </w:rPr>
        <w:t>of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birth</w:t>
      </w:r>
      <w:r w:rsidR="00134E23">
        <w:rPr>
          <w:spacing w:val="-2"/>
          <w:w w:val="120"/>
        </w:rPr>
        <w:t xml:space="preserve"> – Not Applicable</w:t>
      </w:r>
    </w:p>
    <w:p w14:paraId="200614B2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454AB56" w14:textId="1D2020AA" w:rsidR="00D54974" w:rsidRDefault="000E715A">
      <w:pPr>
        <w:pStyle w:val="Heading3"/>
      </w:pPr>
      <w:r>
        <w:rPr>
          <w:w w:val="120"/>
        </w:rPr>
        <w:t>Place</w:t>
      </w:r>
      <w:r>
        <w:rPr>
          <w:spacing w:val="-18"/>
          <w:w w:val="120"/>
        </w:rPr>
        <w:t xml:space="preserve"> </w:t>
      </w:r>
      <w:r>
        <w:rPr>
          <w:w w:val="120"/>
        </w:rPr>
        <w:t>of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birth</w:t>
      </w:r>
      <w:r w:rsidR="00134E23">
        <w:rPr>
          <w:spacing w:val="-2"/>
          <w:w w:val="120"/>
        </w:rPr>
        <w:t xml:space="preserve"> – Not Applicable</w:t>
      </w:r>
    </w:p>
    <w:p w14:paraId="5F3DBE5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EBBB6A4" w14:textId="77777777" w:rsidR="00D54974" w:rsidRDefault="000E715A">
      <w:pPr>
        <w:pStyle w:val="Heading3"/>
      </w:pPr>
      <w:r>
        <w:rPr>
          <w:w w:val="120"/>
        </w:rPr>
        <w:t>Street</w:t>
      </w:r>
      <w:r>
        <w:rPr>
          <w:spacing w:val="8"/>
          <w:w w:val="120"/>
        </w:rPr>
        <w:t xml:space="preserve"> </w:t>
      </w:r>
      <w:r>
        <w:rPr>
          <w:w w:val="120"/>
        </w:rPr>
        <w:t>and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number:</w:t>
      </w:r>
    </w:p>
    <w:p w14:paraId="625AA3C4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A498F83" w14:textId="77777777" w:rsidR="00D54974" w:rsidRDefault="000E715A">
      <w:pPr>
        <w:pStyle w:val="Heading3"/>
      </w:pPr>
      <w:r>
        <w:rPr>
          <w:spacing w:val="-2"/>
          <w:w w:val="115"/>
        </w:rPr>
        <w:t>Postcode:</w:t>
      </w:r>
    </w:p>
    <w:p w14:paraId="0313715B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BF05E97" w14:textId="77777777" w:rsidR="00D54974" w:rsidRDefault="000E715A">
      <w:pPr>
        <w:pStyle w:val="Heading3"/>
        <w:spacing w:before="93"/>
      </w:pPr>
      <w:r>
        <w:rPr>
          <w:spacing w:val="-4"/>
          <w:w w:val="115"/>
        </w:rPr>
        <w:t>City:</w:t>
      </w:r>
    </w:p>
    <w:p w14:paraId="6F6998FA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11EA2A9" w14:textId="77777777" w:rsidR="00D54974" w:rsidRDefault="000E715A">
      <w:pPr>
        <w:pStyle w:val="Heading3"/>
      </w:pPr>
      <w:r>
        <w:rPr>
          <w:spacing w:val="-2"/>
          <w:w w:val="115"/>
        </w:rPr>
        <w:t>Country:</w:t>
      </w:r>
    </w:p>
    <w:p w14:paraId="4F530057" w14:textId="77777777" w:rsidR="00D54974" w:rsidRDefault="000E715A">
      <w:pPr>
        <w:spacing w:before="69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3E40E65E" w14:textId="77777777" w:rsidR="00D54974" w:rsidRDefault="000E715A">
      <w:pPr>
        <w:pStyle w:val="Heading3"/>
      </w:pPr>
      <w:r>
        <w:rPr>
          <w:w w:val="115"/>
        </w:rPr>
        <w:t>E-</w:t>
      </w:r>
      <w:r>
        <w:rPr>
          <w:spacing w:val="-4"/>
          <w:w w:val="115"/>
        </w:rPr>
        <w:t>mail:</w:t>
      </w:r>
    </w:p>
    <w:p w14:paraId="5AD2790A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77A6D1E" w14:textId="77777777" w:rsidR="00D54974" w:rsidRDefault="000E715A">
      <w:pPr>
        <w:pStyle w:val="Heading3"/>
      </w:pPr>
      <w:r>
        <w:rPr>
          <w:spacing w:val="-2"/>
          <w:w w:val="115"/>
        </w:rPr>
        <w:t>Telephone:</w:t>
      </w:r>
    </w:p>
    <w:p w14:paraId="0EB8F4BD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891AC28" w14:textId="77777777" w:rsidR="00D54974" w:rsidRDefault="000E715A">
      <w:pPr>
        <w:pStyle w:val="Heading3"/>
      </w:pPr>
      <w:r>
        <w:rPr>
          <w:spacing w:val="-2"/>
          <w:w w:val="120"/>
        </w:rPr>
        <w:t>Position/Acting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capacity</w:t>
      </w:r>
      <w:r>
        <w:rPr>
          <w:spacing w:val="-9"/>
          <w:w w:val="120"/>
        </w:rPr>
        <w:t xml:space="preserve"> </w:t>
      </w:r>
      <w:r>
        <w:rPr>
          <w:spacing w:val="-5"/>
          <w:w w:val="120"/>
        </w:rPr>
        <w:t>of:</w:t>
      </w:r>
    </w:p>
    <w:p w14:paraId="37866EE5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B592467" w14:textId="77777777" w:rsidR="00D54974" w:rsidRDefault="000E715A">
      <w:pPr>
        <w:pStyle w:val="Heading3"/>
        <w:spacing w:before="93" w:line="328" w:lineRule="auto"/>
        <w:ind w:right="235"/>
      </w:pPr>
      <w:r>
        <w:rPr>
          <w:w w:val="120"/>
        </w:rPr>
        <w:t>If needed, please provide detailed information on the representation (its forms, extent, purpose ...):</w:t>
      </w:r>
    </w:p>
    <w:p w14:paraId="65D65BC2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B8B013C" w14:textId="77777777" w:rsidR="00D54974" w:rsidRDefault="00D54974">
      <w:pPr>
        <w:pStyle w:val="BodyText"/>
        <w:spacing w:before="3"/>
        <w:ind w:left="0"/>
        <w:rPr>
          <w:sz w:val="28"/>
        </w:rPr>
      </w:pPr>
    </w:p>
    <w:p w14:paraId="4EBB39E1" w14:textId="77777777" w:rsidR="00D54974" w:rsidRDefault="000E715A">
      <w:pPr>
        <w:pStyle w:val="Heading3"/>
        <w:tabs>
          <w:tab w:val="left" w:pos="1009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C: Information about reliance on the capacities of other entities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 xml:space="preserve">Does the economic operator rely on the capacities of other entities </w:t>
      </w:r>
      <w:proofErr w:type="gramStart"/>
      <w:r>
        <w:rPr>
          <w:color w:val="000000"/>
          <w:w w:val="120"/>
        </w:rPr>
        <w:t>in order to</w:t>
      </w:r>
      <w:proofErr w:type="gramEnd"/>
      <w:r>
        <w:rPr>
          <w:color w:val="000000"/>
          <w:w w:val="120"/>
        </w:rPr>
        <w:t xml:space="preserve"> meet the selection criteria set out under Part IV and the criteria and rules (if any) set out under Part V below?</w:t>
      </w:r>
    </w:p>
    <w:p w14:paraId="7FA859E8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90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88E0C11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C71F2DD" w14:textId="77777777" w:rsidR="00D54974" w:rsidRDefault="00D54974">
      <w:pPr>
        <w:pStyle w:val="BodyText"/>
        <w:spacing w:before="7"/>
        <w:ind w:left="0"/>
        <w:rPr>
          <w:sz w:val="22"/>
        </w:rPr>
      </w:pPr>
    </w:p>
    <w:p w14:paraId="3A7F10E1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0" w:line="285" w:lineRule="auto"/>
        <w:ind w:right="795"/>
        <w:rPr>
          <w:sz w:val="24"/>
        </w:rPr>
      </w:pPr>
      <w:r>
        <w:rPr>
          <w:w w:val="110"/>
          <w:sz w:val="24"/>
        </w:rPr>
        <w:t>Please provide a separate ESPD form setting out the information required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under Sections A and B of this Part and Part III for each of the entities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concerned,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duly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filled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signed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entities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concerned.</w:t>
      </w:r>
    </w:p>
    <w:p w14:paraId="37B766AC" w14:textId="77777777" w:rsidR="00D54974" w:rsidRDefault="000E715A">
      <w:pPr>
        <w:pStyle w:val="BodyText"/>
        <w:spacing w:before="0" w:line="285" w:lineRule="auto"/>
        <w:ind w:left="600" w:right="153"/>
      </w:pPr>
      <w:r>
        <w:rPr>
          <w:w w:val="115"/>
        </w:rPr>
        <w:t>Please note that this should also include any technicians or technical bodies, not belonging directly to the economic operator's undertaking, especially those</w:t>
      </w:r>
      <w:r>
        <w:rPr>
          <w:spacing w:val="-9"/>
          <w:w w:val="115"/>
        </w:rPr>
        <w:t xml:space="preserve"> </w:t>
      </w:r>
      <w:r>
        <w:rPr>
          <w:w w:val="115"/>
        </w:rPr>
        <w:t>responsible</w:t>
      </w:r>
      <w:r>
        <w:rPr>
          <w:spacing w:val="-9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quality</w:t>
      </w:r>
      <w:r>
        <w:rPr>
          <w:spacing w:val="-9"/>
          <w:w w:val="115"/>
        </w:rPr>
        <w:t xml:space="preserve"> </w:t>
      </w:r>
      <w:r>
        <w:rPr>
          <w:w w:val="115"/>
        </w:rPr>
        <w:t>control</w:t>
      </w:r>
      <w:r>
        <w:rPr>
          <w:spacing w:val="-9"/>
          <w:w w:val="115"/>
        </w:rPr>
        <w:t xml:space="preserve"> </w:t>
      </w:r>
      <w:r>
        <w:rPr>
          <w:w w:val="115"/>
        </w:rPr>
        <w:t>and,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case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public</w:t>
      </w:r>
      <w:r>
        <w:rPr>
          <w:spacing w:val="-9"/>
          <w:w w:val="115"/>
        </w:rPr>
        <w:t xml:space="preserve"> </w:t>
      </w:r>
      <w:r>
        <w:rPr>
          <w:w w:val="115"/>
        </w:rPr>
        <w:t>works</w:t>
      </w:r>
      <w:r>
        <w:rPr>
          <w:spacing w:val="-9"/>
          <w:w w:val="115"/>
        </w:rPr>
        <w:t xml:space="preserve"> </w:t>
      </w:r>
      <w:r>
        <w:rPr>
          <w:w w:val="115"/>
        </w:rPr>
        <w:t>contracts,</w:t>
      </w:r>
    </w:p>
    <w:p w14:paraId="7363EB7B" w14:textId="77777777" w:rsidR="00D54974" w:rsidRDefault="00D54974">
      <w:pPr>
        <w:spacing w:line="285" w:lineRule="auto"/>
      </w:pPr>
    </w:p>
    <w:p w14:paraId="73FA8EA4" w14:textId="77777777" w:rsidR="00D54974" w:rsidRDefault="000E715A">
      <w:pPr>
        <w:pStyle w:val="BodyText"/>
        <w:spacing w:before="53" w:line="285" w:lineRule="auto"/>
        <w:ind w:left="600" w:right="153"/>
      </w:pP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technicians</w:t>
      </w:r>
      <w:r>
        <w:rPr>
          <w:spacing w:val="-13"/>
          <w:w w:val="115"/>
        </w:rPr>
        <w:t xml:space="preserve"> </w:t>
      </w:r>
      <w:r>
        <w:rPr>
          <w:w w:val="115"/>
        </w:rPr>
        <w:t>or</w:t>
      </w:r>
      <w:r>
        <w:rPr>
          <w:spacing w:val="-14"/>
          <w:w w:val="115"/>
        </w:rPr>
        <w:t xml:space="preserve"> </w:t>
      </w:r>
      <w:r>
        <w:rPr>
          <w:w w:val="115"/>
        </w:rPr>
        <w:t>technical</w:t>
      </w:r>
      <w:r>
        <w:rPr>
          <w:spacing w:val="-13"/>
          <w:w w:val="115"/>
        </w:rPr>
        <w:t xml:space="preserve"> </w:t>
      </w:r>
      <w:r>
        <w:rPr>
          <w:w w:val="115"/>
        </w:rPr>
        <w:t>bodies</w:t>
      </w:r>
      <w:r>
        <w:rPr>
          <w:spacing w:val="-14"/>
          <w:w w:val="115"/>
        </w:rPr>
        <w:t xml:space="preserve"> </w:t>
      </w:r>
      <w:r>
        <w:rPr>
          <w:w w:val="115"/>
        </w:rPr>
        <w:t>upon</w:t>
      </w:r>
      <w:r>
        <w:rPr>
          <w:spacing w:val="-14"/>
          <w:w w:val="115"/>
        </w:rPr>
        <w:t xml:space="preserve"> </w:t>
      </w:r>
      <w:r>
        <w:rPr>
          <w:w w:val="115"/>
        </w:rPr>
        <w:t>whom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</w:t>
      </w:r>
      <w:r>
        <w:rPr>
          <w:spacing w:val="-13"/>
          <w:w w:val="115"/>
        </w:rPr>
        <w:t xml:space="preserve"> </w:t>
      </w:r>
      <w:r>
        <w:rPr>
          <w:w w:val="115"/>
        </w:rPr>
        <w:t>operator</w:t>
      </w:r>
      <w:r>
        <w:rPr>
          <w:spacing w:val="-14"/>
          <w:w w:val="115"/>
        </w:rPr>
        <w:t xml:space="preserve"> </w:t>
      </w:r>
      <w:r>
        <w:rPr>
          <w:w w:val="115"/>
        </w:rPr>
        <w:t>can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call </w:t>
      </w:r>
      <w:proofErr w:type="gramStart"/>
      <w:r>
        <w:rPr>
          <w:w w:val="115"/>
        </w:rPr>
        <w:t>in order to</w:t>
      </w:r>
      <w:proofErr w:type="gramEnd"/>
      <w:r>
        <w:rPr>
          <w:w w:val="115"/>
        </w:rPr>
        <w:t xml:space="preserve"> carry out the work.</w:t>
      </w:r>
    </w:p>
    <w:p w14:paraId="6E3F1147" w14:textId="77777777" w:rsidR="00D54974" w:rsidRDefault="000E715A">
      <w:pPr>
        <w:pStyle w:val="BodyText"/>
        <w:spacing w:before="0" w:line="285" w:lineRule="auto"/>
        <w:ind w:left="600" w:right="235"/>
      </w:pPr>
      <w:r>
        <w:rPr>
          <w:w w:val="115"/>
        </w:rPr>
        <w:t>Insofar as it is relevant for the specific capacity or capacities on which the economic</w:t>
      </w:r>
      <w:r>
        <w:rPr>
          <w:spacing w:val="-13"/>
          <w:w w:val="115"/>
        </w:rPr>
        <w:t xml:space="preserve"> </w:t>
      </w:r>
      <w:r>
        <w:rPr>
          <w:w w:val="115"/>
        </w:rPr>
        <w:t>operator</w:t>
      </w:r>
      <w:r>
        <w:rPr>
          <w:spacing w:val="-14"/>
          <w:w w:val="115"/>
        </w:rPr>
        <w:t xml:space="preserve"> </w:t>
      </w:r>
      <w:r>
        <w:rPr>
          <w:w w:val="115"/>
        </w:rPr>
        <w:t>relies,</w:t>
      </w:r>
      <w:r>
        <w:rPr>
          <w:spacing w:val="-13"/>
          <w:w w:val="115"/>
        </w:rPr>
        <w:t xml:space="preserve"> </w:t>
      </w:r>
      <w:r>
        <w:rPr>
          <w:w w:val="115"/>
        </w:rPr>
        <w:t>please</w:t>
      </w:r>
      <w:r>
        <w:rPr>
          <w:spacing w:val="-14"/>
          <w:w w:val="115"/>
        </w:rPr>
        <w:t xml:space="preserve"> </w:t>
      </w:r>
      <w:r>
        <w:rPr>
          <w:w w:val="115"/>
        </w:rPr>
        <w:t>include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3"/>
          <w:w w:val="115"/>
        </w:rPr>
        <w:t xml:space="preserve"> </w:t>
      </w:r>
      <w:r>
        <w:rPr>
          <w:w w:val="115"/>
        </w:rPr>
        <w:t>under</w:t>
      </w:r>
      <w:r>
        <w:rPr>
          <w:spacing w:val="-14"/>
          <w:w w:val="115"/>
        </w:rPr>
        <w:t xml:space="preserve"> </w:t>
      </w:r>
      <w:r>
        <w:rPr>
          <w:w w:val="115"/>
        </w:rPr>
        <w:t>Parts</w:t>
      </w:r>
      <w:r>
        <w:rPr>
          <w:spacing w:val="-14"/>
          <w:w w:val="115"/>
        </w:rPr>
        <w:t xml:space="preserve"> </w:t>
      </w:r>
      <w:r>
        <w:rPr>
          <w:w w:val="115"/>
        </w:rPr>
        <w:t>IV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V for each of the entities concerned.</w:t>
      </w:r>
    </w:p>
    <w:p w14:paraId="0486B99F" w14:textId="77777777" w:rsidR="00D54974" w:rsidRDefault="00D54974">
      <w:pPr>
        <w:pStyle w:val="BodyText"/>
        <w:spacing w:before="0"/>
        <w:ind w:left="0"/>
        <w:rPr>
          <w:sz w:val="20"/>
        </w:rPr>
      </w:pPr>
    </w:p>
    <w:p w14:paraId="3F8BC0BC" w14:textId="3C346A4B" w:rsidR="00D54974" w:rsidRDefault="005C62A0">
      <w:pPr>
        <w:pStyle w:val="BodyText"/>
        <w:spacing w:before="0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9130C5" wp14:editId="5DBD24AA">
                <wp:simplePos x="0" y="0"/>
                <wp:positionH relativeFrom="page">
                  <wp:posOffset>609600</wp:posOffset>
                </wp:positionH>
                <wp:positionV relativeFrom="paragraph">
                  <wp:posOffset>226695</wp:posOffset>
                </wp:positionV>
                <wp:extent cx="6334125" cy="481965"/>
                <wp:effectExtent l="0" t="0" r="0" b="0"/>
                <wp:wrapTopAndBottom/>
                <wp:docPr id="15058885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06AA6" w14:textId="77777777" w:rsidR="00D54974" w:rsidRDefault="000E715A">
                            <w:pPr>
                              <w:spacing w:before="21" w:line="328" w:lineRule="auto"/>
                              <w:ind w:right="149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D: Information concerning subcontractors on whose capacity the economic operator does not rely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130C5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48pt;margin-top:17.85pt;width:498.75pt;height:37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" fillcolor="#0466a4" stroked="f">
                <v:textbox inset="0,0,0,0">
                  <w:txbxContent>
                    <w:p w14:paraId="05506AA6" w14:textId="77777777" w:rsidR="00D54974" w:rsidRDefault="000E715A">
                      <w:pPr>
                        <w:spacing w:before="21" w:line="328" w:lineRule="auto"/>
                        <w:ind w:right="149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15"/>
                          <w:sz w:val="24"/>
                        </w:rPr>
                        <w:t>D: Information concerning subcontractors on whose capacity the economic operator does not rely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6DBA12" w14:textId="77777777" w:rsidR="00D54974" w:rsidRDefault="00D54974">
      <w:pPr>
        <w:pStyle w:val="BodyText"/>
        <w:spacing w:before="9"/>
        <w:ind w:left="0"/>
        <w:rPr>
          <w:sz w:val="12"/>
        </w:rPr>
      </w:pPr>
    </w:p>
    <w:p w14:paraId="5F883335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64" w:line="285" w:lineRule="auto"/>
        <w:ind w:right="873"/>
        <w:rPr>
          <w:sz w:val="24"/>
        </w:rPr>
      </w:pPr>
      <w:r>
        <w:rPr>
          <w:w w:val="115"/>
          <w:sz w:val="24"/>
        </w:rPr>
        <w:t>(Section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filled-in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explicitly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the contracting authority or contracting entity.)</w:t>
      </w:r>
    </w:p>
    <w:p w14:paraId="07215D09" w14:textId="77777777" w:rsidR="00D54974" w:rsidRDefault="00D54974">
      <w:pPr>
        <w:pStyle w:val="BodyText"/>
        <w:spacing w:before="6"/>
        <w:ind w:left="0"/>
        <w:rPr>
          <w:sz w:val="20"/>
        </w:rPr>
      </w:pPr>
    </w:p>
    <w:p w14:paraId="25FAE183" w14:textId="77777777" w:rsidR="00D54974" w:rsidRDefault="000E715A">
      <w:pPr>
        <w:pStyle w:val="Heading3"/>
        <w:spacing w:before="0" w:line="328" w:lineRule="auto"/>
        <w:ind w:right="235"/>
      </w:pPr>
      <w:r>
        <w:rPr>
          <w:w w:val="120"/>
        </w:rPr>
        <w:t>Does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economic</w:t>
      </w:r>
      <w:r>
        <w:rPr>
          <w:spacing w:val="-10"/>
          <w:w w:val="120"/>
        </w:rPr>
        <w:t xml:space="preserve"> </w:t>
      </w:r>
      <w:r>
        <w:rPr>
          <w:w w:val="120"/>
        </w:rPr>
        <w:t>operator</w:t>
      </w:r>
      <w:r>
        <w:rPr>
          <w:spacing w:val="-10"/>
          <w:w w:val="120"/>
        </w:rPr>
        <w:t xml:space="preserve"> </w:t>
      </w:r>
      <w:r>
        <w:rPr>
          <w:w w:val="120"/>
        </w:rPr>
        <w:t>intend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subcontract</w:t>
      </w:r>
      <w:r>
        <w:rPr>
          <w:spacing w:val="-10"/>
          <w:w w:val="120"/>
        </w:rPr>
        <w:t xml:space="preserve"> </w:t>
      </w:r>
      <w:r>
        <w:rPr>
          <w:w w:val="120"/>
        </w:rPr>
        <w:t>any</w:t>
      </w:r>
      <w:r>
        <w:rPr>
          <w:spacing w:val="-10"/>
          <w:w w:val="120"/>
        </w:rPr>
        <w:t xml:space="preserve"> </w:t>
      </w:r>
      <w:r>
        <w:rPr>
          <w:w w:val="120"/>
        </w:rPr>
        <w:t>share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the contract to third parties?</w:t>
      </w:r>
    </w:p>
    <w:p w14:paraId="24AA1DC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28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D4453A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A27198E" w14:textId="77777777" w:rsidR="00444E59" w:rsidRDefault="00444E59">
      <w:pPr>
        <w:pStyle w:val="Heading3"/>
        <w:rPr>
          <w:w w:val="115"/>
        </w:rPr>
      </w:pPr>
    </w:p>
    <w:p w14:paraId="314AD02B" w14:textId="4127424B" w:rsidR="00D54974" w:rsidRDefault="000E715A">
      <w:pPr>
        <w:pStyle w:val="Heading3"/>
      </w:pPr>
      <w:r>
        <w:rPr>
          <w:w w:val="115"/>
        </w:rPr>
        <w:t>If</w:t>
      </w:r>
      <w:r>
        <w:rPr>
          <w:spacing w:val="17"/>
          <w:w w:val="115"/>
        </w:rPr>
        <w:t xml:space="preserve"> </w:t>
      </w:r>
      <w:r>
        <w:rPr>
          <w:w w:val="115"/>
        </w:rPr>
        <w:t>yes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so</w:t>
      </w:r>
      <w:r>
        <w:rPr>
          <w:spacing w:val="18"/>
          <w:w w:val="115"/>
        </w:rPr>
        <w:t xml:space="preserve"> </w:t>
      </w:r>
      <w:r>
        <w:rPr>
          <w:w w:val="115"/>
        </w:rPr>
        <w:t>far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known,</w:t>
      </w:r>
      <w:r>
        <w:rPr>
          <w:spacing w:val="17"/>
          <w:w w:val="115"/>
        </w:rPr>
        <w:t xml:space="preserve"> </w:t>
      </w:r>
      <w:r>
        <w:rPr>
          <w:w w:val="115"/>
        </w:rPr>
        <w:t>please</w:t>
      </w:r>
      <w:r>
        <w:rPr>
          <w:spacing w:val="18"/>
          <w:w w:val="115"/>
        </w:rPr>
        <w:t xml:space="preserve"> </w:t>
      </w:r>
      <w:r>
        <w:rPr>
          <w:w w:val="115"/>
        </w:rPr>
        <w:t>list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proposed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subcontractors:</w:t>
      </w:r>
    </w:p>
    <w:p w14:paraId="1E20BD91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9152323" w14:textId="77777777" w:rsidR="00D54974" w:rsidRDefault="00D54974">
      <w:pPr>
        <w:pStyle w:val="BodyText"/>
        <w:spacing w:before="7"/>
        <w:ind w:left="0"/>
        <w:rPr>
          <w:sz w:val="22"/>
        </w:rPr>
      </w:pPr>
    </w:p>
    <w:p w14:paraId="6AF1F025" w14:textId="77777777" w:rsidR="00D54974" w:rsidRDefault="000E715A">
      <w:pPr>
        <w:pStyle w:val="ListParagraph"/>
        <w:numPr>
          <w:ilvl w:val="1"/>
          <w:numId w:val="4"/>
        </w:numPr>
        <w:tabs>
          <w:tab w:val="left" w:pos="600"/>
        </w:tabs>
        <w:spacing w:before="0" w:line="285" w:lineRule="auto"/>
        <w:ind w:right="193"/>
        <w:rPr>
          <w:sz w:val="24"/>
        </w:rPr>
      </w:pPr>
      <w:r>
        <w:rPr>
          <w:w w:val="115"/>
          <w:sz w:val="24"/>
        </w:rPr>
        <w:t>If the contracting authority or contracting entity explicitly requests this information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addition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under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please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 information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under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Sections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III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of the (categories of) subcontractors concerned.</w:t>
      </w:r>
    </w:p>
    <w:p w14:paraId="5E96B400" w14:textId="77777777" w:rsidR="00D54974" w:rsidRDefault="000E715A">
      <w:pPr>
        <w:pStyle w:val="Heading1"/>
        <w:spacing w:before="237"/>
      </w:pPr>
      <w:r>
        <w:rPr>
          <w:w w:val="115"/>
        </w:rPr>
        <w:t>Part</w:t>
      </w:r>
      <w:r>
        <w:rPr>
          <w:spacing w:val="8"/>
          <w:w w:val="115"/>
        </w:rPr>
        <w:t xml:space="preserve"> </w:t>
      </w:r>
      <w:r>
        <w:rPr>
          <w:w w:val="115"/>
        </w:rPr>
        <w:t>III:</w:t>
      </w:r>
      <w:r>
        <w:rPr>
          <w:spacing w:val="8"/>
          <w:w w:val="115"/>
        </w:rPr>
        <w:t xml:space="preserve"> </w:t>
      </w:r>
      <w:r>
        <w:rPr>
          <w:w w:val="115"/>
        </w:rPr>
        <w:t>Exclusion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grounds</w:t>
      </w:r>
    </w:p>
    <w:p w14:paraId="2BC66173" w14:textId="77777777" w:rsidR="00D54974" w:rsidRDefault="00D54974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74954307" w14:textId="77777777" w:rsidR="00D54974" w:rsidRDefault="000E715A">
      <w:pPr>
        <w:pStyle w:val="Heading3"/>
        <w:tabs>
          <w:tab w:val="left" w:pos="10094"/>
        </w:tabs>
        <w:spacing w:before="238" w:line="328" w:lineRule="auto"/>
        <w:ind w:right="139"/>
      </w:pPr>
      <w:r>
        <w:rPr>
          <w:color w:val="FFFFFF"/>
          <w:w w:val="120"/>
          <w:shd w:val="clear" w:color="auto" w:fill="0466A4"/>
        </w:rPr>
        <w:t>A: Grounds relating to criminal convictions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 xml:space="preserve">Article 57(1) of Directive 2014/24/EU sets out the following reasons for </w:t>
      </w:r>
      <w:r>
        <w:rPr>
          <w:color w:val="000000"/>
          <w:spacing w:val="-2"/>
          <w:w w:val="120"/>
        </w:rPr>
        <w:t>exclusion</w:t>
      </w:r>
    </w:p>
    <w:p w14:paraId="1D3963F9" w14:textId="77777777" w:rsidR="00D54974" w:rsidRDefault="000E715A">
      <w:pPr>
        <w:spacing w:before="4"/>
        <w:ind w:left="120"/>
        <w:rPr>
          <w:rFonts w:ascii="Arial"/>
          <w:b/>
          <w:sz w:val="24"/>
        </w:rPr>
      </w:pPr>
      <w:r>
        <w:rPr>
          <w:rFonts w:ascii="Arial"/>
          <w:b/>
          <w:w w:val="120"/>
          <w:sz w:val="24"/>
        </w:rPr>
        <w:t>Participation</w:t>
      </w:r>
      <w:r>
        <w:rPr>
          <w:rFonts w:ascii="Arial"/>
          <w:b/>
          <w:spacing w:val="-11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in</w:t>
      </w:r>
      <w:r>
        <w:rPr>
          <w:rFonts w:ascii="Arial"/>
          <w:b/>
          <w:spacing w:val="-10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a</w:t>
      </w:r>
      <w:r>
        <w:rPr>
          <w:rFonts w:ascii="Arial"/>
          <w:b/>
          <w:spacing w:val="-11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criminal</w:t>
      </w:r>
      <w:r>
        <w:rPr>
          <w:rFonts w:ascii="Arial"/>
          <w:b/>
          <w:spacing w:val="-10"/>
          <w:w w:val="120"/>
          <w:sz w:val="24"/>
        </w:rPr>
        <w:t xml:space="preserve"> </w:t>
      </w:r>
      <w:r>
        <w:rPr>
          <w:rFonts w:ascii="Arial"/>
          <w:b/>
          <w:spacing w:val="-2"/>
          <w:w w:val="120"/>
          <w:sz w:val="24"/>
        </w:rPr>
        <w:t>organisation</w:t>
      </w:r>
    </w:p>
    <w:p w14:paraId="3DBD07D2" w14:textId="77777777" w:rsidR="00D54974" w:rsidRDefault="000E715A">
      <w:pPr>
        <w:pStyle w:val="BodyText"/>
        <w:spacing w:before="69" w:line="285" w:lineRule="auto"/>
        <w:ind w:left="120"/>
      </w:pPr>
      <w:r>
        <w:rPr>
          <w:w w:val="115"/>
        </w:rPr>
        <w:t>Has the economic operator itself or any person who is a member of its administrative,</w:t>
      </w:r>
      <w:r>
        <w:rPr>
          <w:spacing w:val="-8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8"/>
          <w:w w:val="115"/>
        </w:rPr>
        <w:t xml:space="preserve"> </w:t>
      </w:r>
      <w:r>
        <w:rPr>
          <w:w w:val="115"/>
        </w:rPr>
        <w:t>body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powers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3"/>
          <w:w w:val="115"/>
        </w:rPr>
        <w:t xml:space="preserve"> 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control</w:t>
      </w:r>
      <w:r>
        <w:rPr>
          <w:spacing w:val="-3"/>
          <w:w w:val="115"/>
        </w:rPr>
        <w:t xml:space="preserve"> </w:t>
      </w:r>
      <w:r>
        <w:rPr>
          <w:w w:val="115"/>
        </w:rPr>
        <w:t>therein</w:t>
      </w:r>
      <w:r>
        <w:rPr>
          <w:spacing w:val="-2"/>
          <w:w w:val="115"/>
        </w:rPr>
        <w:t xml:space="preserve"> </w:t>
      </w:r>
      <w:r>
        <w:rPr>
          <w:w w:val="115"/>
        </w:rPr>
        <w:t>been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subject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conviction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3"/>
          <w:w w:val="115"/>
        </w:rPr>
        <w:t xml:space="preserve"> </w:t>
      </w:r>
      <w:r>
        <w:rPr>
          <w:w w:val="115"/>
        </w:rPr>
        <w:t>final</w:t>
      </w:r>
      <w:r>
        <w:rPr>
          <w:spacing w:val="-2"/>
          <w:w w:val="115"/>
        </w:rPr>
        <w:t xml:space="preserve"> </w:t>
      </w:r>
      <w:r>
        <w:rPr>
          <w:w w:val="115"/>
        </w:rPr>
        <w:t>judgment</w:t>
      </w:r>
    </w:p>
    <w:p w14:paraId="17E1DE41" w14:textId="77777777" w:rsidR="00D54974" w:rsidRDefault="000E715A">
      <w:pPr>
        <w:pStyle w:val="BodyText"/>
        <w:spacing w:before="0" w:line="285" w:lineRule="auto"/>
        <w:ind w:left="120" w:right="235"/>
      </w:pPr>
      <w:r>
        <w:rPr>
          <w:w w:val="115"/>
        </w:rPr>
        <w:t>for participation in a criminal organisation, by a conviction rendered at the most five years ago or in which an exclusion period set out directly in the conviction continues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be</w:t>
      </w:r>
      <w:r>
        <w:rPr>
          <w:spacing w:val="-16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16"/>
          <w:w w:val="115"/>
        </w:rPr>
        <w:t xml:space="preserve"> </w:t>
      </w:r>
      <w:r>
        <w:rPr>
          <w:w w:val="115"/>
        </w:rPr>
        <w:t>As</w:t>
      </w:r>
      <w:r>
        <w:rPr>
          <w:spacing w:val="-15"/>
          <w:w w:val="115"/>
        </w:rPr>
        <w:t xml:space="preserve"> </w:t>
      </w:r>
      <w:r>
        <w:rPr>
          <w:w w:val="115"/>
        </w:rPr>
        <w:t>defined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Article</w:t>
      </w:r>
      <w:r>
        <w:rPr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Council</w:t>
      </w:r>
      <w:r>
        <w:rPr>
          <w:spacing w:val="-15"/>
          <w:w w:val="115"/>
        </w:rPr>
        <w:t xml:space="preserve"> </w:t>
      </w:r>
      <w:r>
        <w:rPr>
          <w:w w:val="115"/>
        </w:rPr>
        <w:t>Framework</w:t>
      </w:r>
      <w:r>
        <w:rPr>
          <w:spacing w:val="-15"/>
          <w:w w:val="115"/>
        </w:rPr>
        <w:t xml:space="preserve"> </w:t>
      </w:r>
      <w:r>
        <w:rPr>
          <w:w w:val="115"/>
        </w:rPr>
        <w:t>Decision 2008/841/JHA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24</w:t>
      </w:r>
      <w:r>
        <w:rPr>
          <w:spacing w:val="-13"/>
          <w:w w:val="115"/>
        </w:rPr>
        <w:t xml:space="preserve"> </w:t>
      </w:r>
      <w:r>
        <w:rPr>
          <w:w w:val="115"/>
        </w:rPr>
        <w:t>October</w:t>
      </w:r>
      <w:r>
        <w:rPr>
          <w:spacing w:val="-13"/>
          <w:w w:val="115"/>
        </w:rPr>
        <w:t xml:space="preserve"> </w:t>
      </w:r>
      <w:r>
        <w:rPr>
          <w:w w:val="115"/>
        </w:rPr>
        <w:t>2008</w:t>
      </w:r>
      <w:r>
        <w:rPr>
          <w:spacing w:val="-13"/>
          <w:w w:val="115"/>
        </w:rPr>
        <w:t xml:space="preserve"> </w:t>
      </w:r>
      <w:r>
        <w:rPr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fight</w:t>
      </w:r>
      <w:r>
        <w:rPr>
          <w:spacing w:val="-13"/>
          <w:w w:val="115"/>
        </w:rPr>
        <w:t xml:space="preserve"> </w:t>
      </w:r>
      <w:r>
        <w:rPr>
          <w:w w:val="115"/>
        </w:rPr>
        <w:t>against</w:t>
      </w:r>
      <w:r>
        <w:rPr>
          <w:spacing w:val="-14"/>
          <w:w w:val="115"/>
        </w:rPr>
        <w:t xml:space="preserve"> </w:t>
      </w:r>
      <w:r>
        <w:rPr>
          <w:w w:val="115"/>
        </w:rPr>
        <w:t>organised</w:t>
      </w:r>
      <w:r>
        <w:rPr>
          <w:spacing w:val="-14"/>
          <w:w w:val="115"/>
        </w:rPr>
        <w:t xml:space="preserve"> </w:t>
      </w:r>
      <w:r>
        <w:rPr>
          <w:w w:val="115"/>
        </w:rPr>
        <w:t>crime</w:t>
      </w:r>
      <w:r>
        <w:rPr>
          <w:spacing w:val="-14"/>
          <w:w w:val="115"/>
        </w:rPr>
        <w:t xml:space="preserve"> </w:t>
      </w:r>
      <w:r>
        <w:rPr>
          <w:w w:val="115"/>
        </w:rPr>
        <w:t>(OJ</w:t>
      </w:r>
      <w:r>
        <w:rPr>
          <w:spacing w:val="-13"/>
          <w:w w:val="115"/>
        </w:rPr>
        <w:t xml:space="preserve"> </w:t>
      </w:r>
      <w:r>
        <w:rPr>
          <w:w w:val="115"/>
        </w:rPr>
        <w:t>L</w:t>
      </w:r>
      <w:r>
        <w:rPr>
          <w:spacing w:val="-13"/>
          <w:w w:val="115"/>
        </w:rPr>
        <w:t xml:space="preserve"> </w:t>
      </w:r>
      <w:r>
        <w:rPr>
          <w:w w:val="115"/>
        </w:rPr>
        <w:t>300, 11.11.2008, p. 42).</w:t>
      </w:r>
    </w:p>
    <w:p w14:paraId="6D2BBD24" w14:textId="77777777" w:rsidR="00D54974" w:rsidRDefault="000E715A">
      <w:pPr>
        <w:pStyle w:val="BodyText"/>
        <w:spacing w:before="53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4204084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FBEBC4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348B406" w14:textId="283C4665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08CF68" wp14:editId="5D33D34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52102836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960 940"/>
                            <a:gd name="T9" fmla="*/ T8 w 10015"/>
                            <a:gd name="T10" fmla="+- 0 248 228"/>
                            <a:gd name="T11" fmla="*/ 248 h 40"/>
                            <a:gd name="T12" fmla="+- 0 10934 940"/>
                            <a:gd name="T13" fmla="*/ T12 w 10015"/>
                            <a:gd name="T14" fmla="+- 0 248 228"/>
                            <a:gd name="T15" fmla="*/ 24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940 940"/>
                            <a:gd name="T21" fmla="*/ T20 w 10015"/>
                            <a:gd name="T22" fmla="+- 0 228 228"/>
                            <a:gd name="T23" fmla="*/ 228 h 40"/>
                            <a:gd name="T24" fmla="+- 0 940 940"/>
                            <a:gd name="T25" fmla="*/ T24 w 10015"/>
                            <a:gd name="T26" fmla="+- 0 268 228"/>
                            <a:gd name="T27" fmla="*/ 268 h 40"/>
                            <a:gd name="T28" fmla="+- 0 10954 940"/>
                            <a:gd name="T29" fmla="*/ T28 w 10015"/>
                            <a:gd name="T30" fmla="+- 0 268 228"/>
                            <a:gd name="T31" fmla="*/ 268 h 40"/>
                            <a:gd name="T32" fmla="+- 0 10954 940"/>
                            <a:gd name="T33" fmla="*/ T32 w 10015"/>
                            <a:gd name="T34" fmla="+- 0 228 228"/>
                            <a:gd name="T35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20" y="2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A634" id="docshape6" o:spid="_x0000_s1026" style="position:absolute;margin-left:47pt;margin-top:11.4pt;width:500.75pt;height: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" path="m10014,r-20,20l20,20r9974,l10014,,,,,40r10014,l10014,xe" fillcolor="black" stroked="f">
                <v:path arrowok="t" o:connecttype="custom" o:connectlocs="6358890,144780;6346190,157480;12700,157480;6346190,157480;6358890,144780;0,144780;0,170180;6358890,170180;6358890,144780" o:connectangles="0,0,0,0,0,0,0,0,0"/>
                <w10:wrap type="topAndBottom" anchorx="page"/>
              </v:shape>
            </w:pict>
          </mc:Fallback>
        </mc:AlternateContent>
      </w:r>
    </w:p>
    <w:p w14:paraId="572F1CAD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456BF22A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5935FC8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72523D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6DC479F" w14:textId="77777777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3BB45CCE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1590D9A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206B7A5B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641AB61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30589C87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279BD49" w14:textId="77777777" w:rsidR="00D54974" w:rsidRDefault="000E715A">
      <w:pPr>
        <w:pStyle w:val="Heading3"/>
      </w:pPr>
      <w:r>
        <w:rPr>
          <w:spacing w:val="-2"/>
          <w:w w:val="115"/>
        </w:rPr>
        <w:t>Corruption</w:t>
      </w:r>
    </w:p>
    <w:p w14:paraId="235F75FC" w14:textId="77777777" w:rsidR="00D54974" w:rsidRDefault="000E715A" w:rsidP="00ED0DF1">
      <w:pPr>
        <w:pStyle w:val="BodyText"/>
        <w:spacing w:before="69" w:line="285" w:lineRule="auto"/>
        <w:ind w:left="120" w:right="153"/>
        <w:jc w:val="both"/>
      </w:pPr>
      <w:r>
        <w:rPr>
          <w:w w:val="115"/>
        </w:rPr>
        <w:t>Has the economic operator itself or any person who is a member of its administrative,</w:t>
      </w:r>
      <w:r>
        <w:rPr>
          <w:spacing w:val="-8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8"/>
          <w:w w:val="115"/>
        </w:rPr>
        <w:t xml:space="preserve"> </w:t>
      </w:r>
      <w:r>
        <w:rPr>
          <w:w w:val="115"/>
        </w:rPr>
        <w:t>body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powers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control</w:t>
      </w:r>
      <w:r>
        <w:rPr>
          <w:spacing w:val="-4"/>
          <w:w w:val="115"/>
        </w:rPr>
        <w:t xml:space="preserve"> </w:t>
      </w:r>
      <w:r>
        <w:rPr>
          <w:w w:val="115"/>
        </w:rPr>
        <w:t>therein</w:t>
      </w:r>
      <w:r>
        <w:rPr>
          <w:spacing w:val="-3"/>
          <w:w w:val="115"/>
        </w:rPr>
        <w:t xml:space="preserve"> </w:t>
      </w:r>
      <w:r>
        <w:rPr>
          <w:w w:val="115"/>
        </w:rPr>
        <w:t>been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subject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conviction</w:t>
      </w:r>
      <w:r>
        <w:rPr>
          <w:spacing w:val="-4"/>
          <w:w w:val="115"/>
        </w:rPr>
        <w:t xml:space="preserve"> </w:t>
      </w:r>
      <w:r>
        <w:rPr>
          <w:w w:val="115"/>
        </w:rPr>
        <w:t>by</w:t>
      </w:r>
      <w:r>
        <w:rPr>
          <w:spacing w:val="-4"/>
          <w:w w:val="115"/>
        </w:rPr>
        <w:t xml:space="preserve"> </w:t>
      </w:r>
      <w:r>
        <w:rPr>
          <w:w w:val="115"/>
        </w:rPr>
        <w:t>final</w:t>
      </w:r>
      <w:r>
        <w:rPr>
          <w:spacing w:val="-3"/>
          <w:w w:val="115"/>
        </w:rPr>
        <w:t xml:space="preserve"> </w:t>
      </w:r>
      <w:r>
        <w:rPr>
          <w:w w:val="115"/>
        </w:rPr>
        <w:t>judgment</w:t>
      </w:r>
      <w:r>
        <w:rPr>
          <w:spacing w:val="-4"/>
          <w:w w:val="115"/>
        </w:rPr>
        <w:t xml:space="preserve"> </w:t>
      </w:r>
      <w:r>
        <w:rPr>
          <w:w w:val="115"/>
        </w:rPr>
        <w:t>for corruption, by a conviction rendered at the most five years ago or in which an exclusion</w:t>
      </w:r>
      <w:r>
        <w:rPr>
          <w:spacing w:val="-1"/>
          <w:w w:val="115"/>
        </w:rPr>
        <w:t xml:space="preserve"> </w:t>
      </w:r>
      <w:r>
        <w:rPr>
          <w:w w:val="115"/>
        </w:rPr>
        <w:t>period</w:t>
      </w:r>
      <w:r>
        <w:rPr>
          <w:spacing w:val="-1"/>
          <w:w w:val="115"/>
        </w:rPr>
        <w:t xml:space="preserve"> </w:t>
      </w:r>
      <w:r>
        <w:rPr>
          <w:w w:val="115"/>
        </w:rPr>
        <w:t>set</w:t>
      </w:r>
      <w:r>
        <w:rPr>
          <w:spacing w:val="-1"/>
          <w:w w:val="115"/>
        </w:rPr>
        <w:t xml:space="preserve"> </w:t>
      </w:r>
      <w:r>
        <w:rPr>
          <w:w w:val="115"/>
        </w:rPr>
        <w:t>out</w:t>
      </w:r>
      <w:r>
        <w:rPr>
          <w:spacing w:val="-1"/>
          <w:w w:val="115"/>
        </w:rPr>
        <w:t xml:space="preserve"> </w:t>
      </w:r>
      <w:r>
        <w:rPr>
          <w:w w:val="115"/>
        </w:rPr>
        <w:t>directly in</w:t>
      </w:r>
      <w:r>
        <w:rPr>
          <w:spacing w:val="-1"/>
          <w:w w:val="115"/>
        </w:rPr>
        <w:t xml:space="preserve"> </w:t>
      </w:r>
      <w:r>
        <w:rPr>
          <w:w w:val="115"/>
        </w:rPr>
        <w:t>the conviction</w:t>
      </w:r>
      <w:r>
        <w:rPr>
          <w:spacing w:val="-1"/>
          <w:w w:val="115"/>
        </w:rPr>
        <w:t xml:space="preserve"> </w:t>
      </w:r>
      <w:r>
        <w:rPr>
          <w:w w:val="115"/>
        </w:rPr>
        <w:t>continues</w:t>
      </w:r>
      <w:r>
        <w:rPr>
          <w:spacing w:val="-1"/>
          <w:w w:val="115"/>
        </w:rPr>
        <w:t xml:space="preserve"> </w:t>
      </w:r>
      <w:r>
        <w:rPr>
          <w:w w:val="115"/>
        </w:rPr>
        <w:t>to be</w:t>
      </w:r>
      <w:r>
        <w:rPr>
          <w:spacing w:val="-1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1"/>
          <w:w w:val="115"/>
        </w:rPr>
        <w:t xml:space="preserve"> </w:t>
      </w:r>
      <w:r>
        <w:rPr>
          <w:w w:val="115"/>
        </w:rPr>
        <w:t>As defined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Article</w:t>
      </w:r>
      <w:r>
        <w:rPr>
          <w:spacing w:val="-5"/>
          <w:w w:val="115"/>
        </w:rPr>
        <w:t xml:space="preserve"> </w:t>
      </w:r>
      <w:r>
        <w:rPr>
          <w:w w:val="115"/>
        </w:rPr>
        <w:t>3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Convention</w:t>
      </w:r>
      <w:r>
        <w:rPr>
          <w:spacing w:val="-5"/>
          <w:w w:val="115"/>
        </w:rPr>
        <w:t xml:space="preserve"> 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fight</w:t>
      </w:r>
      <w:r>
        <w:rPr>
          <w:spacing w:val="-5"/>
          <w:w w:val="115"/>
        </w:rPr>
        <w:t xml:space="preserve"> </w:t>
      </w:r>
      <w:r>
        <w:rPr>
          <w:w w:val="115"/>
        </w:rPr>
        <w:t>against</w:t>
      </w:r>
      <w:r>
        <w:rPr>
          <w:spacing w:val="-6"/>
          <w:w w:val="115"/>
        </w:rPr>
        <w:t xml:space="preserve"> </w:t>
      </w:r>
      <w:r>
        <w:rPr>
          <w:w w:val="115"/>
        </w:rPr>
        <w:t>corruption</w:t>
      </w:r>
      <w:r>
        <w:rPr>
          <w:spacing w:val="-5"/>
          <w:w w:val="115"/>
        </w:rPr>
        <w:t xml:space="preserve"> </w:t>
      </w:r>
      <w:r>
        <w:rPr>
          <w:w w:val="115"/>
        </w:rPr>
        <w:t>involving officials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European</w:t>
      </w:r>
      <w:r>
        <w:rPr>
          <w:spacing w:val="-2"/>
          <w:w w:val="115"/>
        </w:rPr>
        <w:t xml:space="preserve"> </w:t>
      </w:r>
      <w:r>
        <w:rPr>
          <w:w w:val="115"/>
        </w:rPr>
        <w:t>Communities</w:t>
      </w:r>
      <w:r>
        <w:rPr>
          <w:spacing w:val="-1"/>
          <w:w w:val="115"/>
        </w:rPr>
        <w:t xml:space="preserve"> </w:t>
      </w:r>
      <w:r>
        <w:rPr>
          <w:w w:val="115"/>
        </w:rPr>
        <w:t>or</w:t>
      </w:r>
      <w:r>
        <w:rPr>
          <w:spacing w:val="-2"/>
          <w:w w:val="115"/>
        </w:rPr>
        <w:t xml:space="preserve"> </w:t>
      </w:r>
      <w:r>
        <w:rPr>
          <w:w w:val="115"/>
        </w:rPr>
        <w:t>officials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Member</w:t>
      </w:r>
      <w:r>
        <w:rPr>
          <w:spacing w:val="-2"/>
          <w:w w:val="115"/>
        </w:rPr>
        <w:t xml:space="preserve"> </w:t>
      </w:r>
      <w:r>
        <w:rPr>
          <w:w w:val="115"/>
        </w:rPr>
        <w:t>States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 European Union, OJ C 195, 25.6.1997, p. 1, and in Article 2(1) of Council Framework</w:t>
      </w:r>
      <w:r>
        <w:rPr>
          <w:spacing w:val="-15"/>
          <w:w w:val="115"/>
        </w:rPr>
        <w:t xml:space="preserve"> </w:t>
      </w:r>
      <w:r>
        <w:rPr>
          <w:w w:val="115"/>
        </w:rPr>
        <w:t>Decision</w:t>
      </w:r>
      <w:r>
        <w:rPr>
          <w:spacing w:val="-15"/>
          <w:w w:val="115"/>
        </w:rPr>
        <w:t xml:space="preserve"> </w:t>
      </w:r>
      <w:r>
        <w:rPr>
          <w:w w:val="115"/>
        </w:rPr>
        <w:t>2003/568/JHA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22</w:t>
      </w:r>
      <w:r>
        <w:rPr>
          <w:spacing w:val="-15"/>
          <w:w w:val="115"/>
        </w:rPr>
        <w:t xml:space="preserve"> </w:t>
      </w:r>
      <w:r>
        <w:rPr>
          <w:w w:val="115"/>
        </w:rPr>
        <w:t>July</w:t>
      </w:r>
      <w:r>
        <w:rPr>
          <w:spacing w:val="-16"/>
          <w:w w:val="115"/>
        </w:rPr>
        <w:t xml:space="preserve"> </w:t>
      </w:r>
      <w:r>
        <w:rPr>
          <w:w w:val="115"/>
        </w:rPr>
        <w:t>2003</w:t>
      </w:r>
      <w:r>
        <w:rPr>
          <w:spacing w:val="-15"/>
          <w:w w:val="115"/>
        </w:rPr>
        <w:t xml:space="preserve"> 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combating</w:t>
      </w:r>
      <w:r>
        <w:rPr>
          <w:spacing w:val="-16"/>
          <w:w w:val="115"/>
        </w:rPr>
        <w:t xml:space="preserve"> </w:t>
      </w:r>
      <w:r>
        <w:rPr>
          <w:w w:val="115"/>
        </w:rPr>
        <w:t>corruption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the private sector (OJ L 192, 31.7.2003, p. 54). This exclusion ground also includes corruption as</w:t>
      </w:r>
      <w:r>
        <w:rPr>
          <w:spacing w:val="-1"/>
          <w:w w:val="115"/>
        </w:rPr>
        <w:t xml:space="preserve"> </w:t>
      </w:r>
      <w:r>
        <w:rPr>
          <w:w w:val="115"/>
        </w:rPr>
        <w:t>defined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 national</w:t>
      </w:r>
      <w:r>
        <w:rPr>
          <w:spacing w:val="-1"/>
          <w:w w:val="115"/>
        </w:rPr>
        <w:t xml:space="preserve"> </w:t>
      </w:r>
      <w:r>
        <w:rPr>
          <w:w w:val="115"/>
        </w:rPr>
        <w:t>law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the contracting</w:t>
      </w:r>
      <w:r>
        <w:rPr>
          <w:spacing w:val="-1"/>
          <w:w w:val="115"/>
        </w:rPr>
        <w:t xml:space="preserve"> </w:t>
      </w:r>
      <w:r>
        <w:rPr>
          <w:w w:val="115"/>
        </w:rPr>
        <w:t>authority</w:t>
      </w:r>
      <w:r>
        <w:rPr>
          <w:spacing w:val="-1"/>
          <w:w w:val="115"/>
        </w:rPr>
        <w:t xml:space="preserve"> </w:t>
      </w:r>
      <w:r>
        <w:rPr>
          <w:w w:val="115"/>
        </w:rPr>
        <w:t>(contracting entity) or the economic operator. "</w:t>
      </w:r>
    </w:p>
    <w:p w14:paraId="203DFD92" w14:textId="77777777" w:rsidR="00D54974" w:rsidRDefault="000E715A">
      <w:pPr>
        <w:pStyle w:val="BodyText"/>
        <w:spacing w:before="92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0535864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16D537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A28F2BA" w14:textId="67080D48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099A74" wp14:editId="48C9211C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134692680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3768C" id="docshape7" o:spid="_x0000_s1026" style="position:absolute;margin-left:47pt;margin-top:11.4pt;width:500.7pt;height: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FF4770D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40881161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3F0F800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50AFFC9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A7AEBFB" w14:textId="77777777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28BBA09A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8AF198B" w14:textId="77777777" w:rsidR="00D54974" w:rsidRDefault="000E715A">
      <w:pPr>
        <w:pStyle w:val="Heading3"/>
        <w:spacing w:before="86"/>
      </w:pPr>
      <w:r>
        <w:rPr>
          <w:spacing w:val="-2"/>
          <w:w w:val="115"/>
        </w:rPr>
        <w:t>Reference/Code</w:t>
      </w:r>
    </w:p>
    <w:p w14:paraId="6073B925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2929D80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5DB12844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062A0B3" w14:textId="77777777" w:rsidR="00D54974" w:rsidRDefault="000E715A">
      <w:pPr>
        <w:pStyle w:val="Heading3"/>
      </w:pPr>
      <w:r>
        <w:rPr>
          <w:spacing w:val="-2"/>
          <w:w w:val="115"/>
        </w:rPr>
        <w:t>Fraud</w:t>
      </w:r>
    </w:p>
    <w:p w14:paraId="12BBF7BA" w14:textId="77777777" w:rsidR="00D54974" w:rsidRDefault="000E715A" w:rsidP="00ED0DF1">
      <w:pPr>
        <w:pStyle w:val="BodyText"/>
        <w:spacing w:before="69" w:line="285" w:lineRule="auto"/>
        <w:ind w:left="120"/>
        <w:jc w:val="both"/>
      </w:pPr>
      <w:r>
        <w:rPr>
          <w:w w:val="115"/>
        </w:rPr>
        <w:t>Has the economic operator itself or any person who is a member of its administrative,</w:t>
      </w:r>
      <w:r>
        <w:rPr>
          <w:spacing w:val="-4"/>
          <w:w w:val="115"/>
        </w:rPr>
        <w:t xml:space="preserve"> </w:t>
      </w:r>
      <w:r>
        <w:rPr>
          <w:w w:val="115"/>
        </w:rPr>
        <w:t>management</w:t>
      </w:r>
      <w:r>
        <w:rPr>
          <w:spacing w:val="-3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4"/>
          <w:w w:val="115"/>
        </w:rPr>
        <w:t xml:space="preserve"> </w:t>
      </w:r>
      <w:r>
        <w:rPr>
          <w:w w:val="115"/>
        </w:rPr>
        <w:t>body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has</w:t>
      </w:r>
      <w:r>
        <w:rPr>
          <w:spacing w:val="-4"/>
          <w:w w:val="115"/>
        </w:rPr>
        <w:t xml:space="preserve"> </w:t>
      </w:r>
      <w:r>
        <w:rPr>
          <w:w w:val="115"/>
        </w:rPr>
        <w:t>powers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control</w:t>
      </w:r>
      <w:r>
        <w:rPr>
          <w:spacing w:val="-4"/>
          <w:w w:val="115"/>
        </w:rPr>
        <w:t xml:space="preserve"> </w:t>
      </w:r>
      <w:r>
        <w:rPr>
          <w:w w:val="115"/>
        </w:rPr>
        <w:t>therein</w:t>
      </w:r>
      <w:r>
        <w:rPr>
          <w:spacing w:val="-3"/>
          <w:w w:val="115"/>
        </w:rPr>
        <w:t xml:space="preserve"> </w:t>
      </w:r>
      <w:r>
        <w:rPr>
          <w:w w:val="115"/>
        </w:rPr>
        <w:t>been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subject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conviction</w:t>
      </w:r>
      <w:r>
        <w:rPr>
          <w:spacing w:val="-4"/>
          <w:w w:val="115"/>
        </w:rPr>
        <w:t xml:space="preserve"> </w:t>
      </w:r>
      <w:r>
        <w:rPr>
          <w:w w:val="115"/>
        </w:rPr>
        <w:t>by</w:t>
      </w:r>
      <w:r>
        <w:rPr>
          <w:spacing w:val="-4"/>
          <w:w w:val="115"/>
        </w:rPr>
        <w:t xml:space="preserve"> </w:t>
      </w:r>
      <w:r>
        <w:rPr>
          <w:w w:val="115"/>
        </w:rPr>
        <w:t>final</w:t>
      </w:r>
      <w:r>
        <w:rPr>
          <w:spacing w:val="-3"/>
          <w:w w:val="115"/>
        </w:rPr>
        <w:t xml:space="preserve"> </w:t>
      </w:r>
      <w:r>
        <w:rPr>
          <w:w w:val="115"/>
        </w:rPr>
        <w:t>judgment</w:t>
      </w:r>
      <w:r>
        <w:rPr>
          <w:spacing w:val="-4"/>
          <w:w w:val="115"/>
        </w:rPr>
        <w:t xml:space="preserve"> </w:t>
      </w:r>
      <w:r>
        <w:rPr>
          <w:w w:val="115"/>
        </w:rPr>
        <w:t>for fraud,</w:t>
      </w:r>
      <w:r>
        <w:rPr>
          <w:spacing w:val="-4"/>
          <w:w w:val="115"/>
        </w:rPr>
        <w:t xml:space="preserve"> </w:t>
      </w:r>
      <w:r>
        <w:rPr>
          <w:w w:val="115"/>
        </w:rPr>
        <w:t>by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conviction</w:t>
      </w:r>
      <w:r>
        <w:rPr>
          <w:spacing w:val="-5"/>
          <w:w w:val="115"/>
        </w:rPr>
        <w:t xml:space="preserve"> </w:t>
      </w:r>
      <w:r>
        <w:rPr>
          <w:w w:val="115"/>
        </w:rPr>
        <w:t>rendered</w:t>
      </w:r>
      <w:r>
        <w:rPr>
          <w:spacing w:val="-4"/>
          <w:w w:val="115"/>
        </w:rPr>
        <w:t xml:space="preserve"> </w:t>
      </w:r>
      <w:r>
        <w:rPr>
          <w:w w:val="115"/>
        </w:rPr>
        <w:t>at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most</w:t>
      </w:r>
      <w:r>
        <w:rPr>
          <w:spacing w:val="-4"/>
          <w:w w:val="115"/>
        </w:rPr>
        <w:t xml:space="preserve"> </w:t>
      </w:r>
      <w:r>
        <w:rPr>
          <w:w w:val="115"/>
        </w:rPr>
        <w:t>five</w:t>
      </w:r>
      <w:r>
        <w:rPr>
          <w:spacing w:val="-4"/>
          <w:w w:val="115"/>
        </w:rPr>
        <w:t xml:space="preserve"> </w:t>
      </w:r>
      <w:r>
        <w:rPr>
          <w:w w:val="115"/>
        </w:rPr>
        <w:t>years</w:t>
      </w:r>
      <w:r>
        <w:rPr>
          <w:spacing w:val="-5"/>
          <w:w w:val="115"/>
        </w:rPr>
        <w:t xml:space="preserve"> </w:t>
      </w:r>
      <w:r>
        <w:rPr>
          <w:w w:val="115"/>
        </w:rPr>
        <w:t>ago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>which</w:t>
      </w:r>
      <w:r>
        <w:rPr>
          <w:spacing w:val="-5"/>
          <w:w w:val="115"/>
        </w:rPr>
        <w:t xml:space="preserve"> </w:t>
      </w:r>
      <w:r>
        <w:rPr>
          <w:w w:val="115"/>
        </w:rPr>
        <w:t>an</w:t>
      </w:r>
      <w:r>
        <w:rPr>
          <w:spacing w:val="-5"/>
          <w:w w:val="115"/>
        </w:rPr>
        <w:t xml:space="preserve"> </w:t>
      </w:r>
      <w:r>
        <w:rPr>
          <w:w w:val="115"/>
        </w:rPr>
        <w:t>exclusion period</w:t>
      </w:r>
      <w:r>
        <w:rPr>
          <w:spacing w:val="-3"/>
          <w:w w:val="115"/>
        </w:rPr>
        <w:t xml:space="preserve"> </w:t>
      </w:r>
      <w:r>
        <w:rPr>
          <w:w w:val="115"/>
        </w:rPr>
        <w:t>set</w:t>
      </w:r>
      <w:r>
        <w:rPr>
          <w:spacing w:val="-3"/>
          <w:w w:val="115"/>
        </w:rPr>
        <w:t xml:space="preserve"> </w:t>
      </w:r>
      <w:r>
        <w:rPr>
          <w:w w:val="115"/>
        </w:rPr>
        <w:t>out</w:t>
      </w:r>
      <w:r>
        <w:rPr>
          <w:spacing w:val="-3"/>
          <w:w w:val="115"/>
        </w:rPr>
        <w:t xml:space="preserve"> </w:t>
      </w:r>
      <w:r>
        <w:rPr>
          <w:w w:val="115"/>
        </w:rPr>
        <w:t>directly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conviction</w:t>
      </w:r>
      <w:r>
        <w:rPr>
          <w:spacing w:val="-3"/>
          <w:w w:val="115"/>
        </w:rPr>
        <w:t xml:space="preserve"> </w:t>
      </w:r>
      <w:r>
        <w:rPr>
          <w:w w:val="115"/>
        </w:rPr>
        <w:t>continues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3"/>
          <w:w w:val="115"/>
        </w:rPr>
        <w:t xml:space="preserve"> </w:t>
      </w:r>
      <w:r>
        <w:rPr>
          <w:w w:val="115"/>
        </w:rPr>
        <w:t>Within</w:t>
      </w:r>
    </w:p>
    <w:p w14:paraId="501B686C" w14:textId="77777777" w:rsidR="00D54974" w:rsidRDefault="000E715A" w:rsidP="00ED0DF1">
      <w:pPr>
        <w:pStyle w:val="BodyText"/>
        <w:spacing w:before="0" w:line="285" w:lineRule="auto"/>
        <w:ind w:left="120" w:right="235"/>
        <w:jc w:val="both"/>
      </w:pP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meaning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Article</w:t>
      </w:r>
      <w:r>
        <w:rPr>
          <w:spacing w:val="-16"/>
          <w:w w:val="115"/>
        </w:rPr>
        <w:t xml:space="preserve"> </w:t>
      </w:r>
      <w:r>
        <w:rPr>
          <w:w w:val="115"/>
        </w:rPr>
        <w:t>1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Convention</w:t>
      </w:r>
      <w:r>
        <w:rPr>
          <w:spacing w:val="-16"/>
          <w:w w:val="115"/>
        </w:rPr>
        <w:t xml:space="preserve"> 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protection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European Communities' financial interests (OJ C 316, 27.11.1995, p. 48).</w:t>
      </w:r>
    </w:p>
    <w:p w14:paraId="4681C682" w14:textId="77777777" w:rsidR="00D54974" w:rsidRDefault="000E715A">
      <w:pPr>
        <w:pStyle w:val="BodyText"/>
        <w:spacing w:before="96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7BA949C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881693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9"/>
        <w:rPr>
          <w:sz w:val="24"/>
        </w:rPr>
      </w:pPr>
      <w:r>
        <w:rPr>
          <w:spacing w:val="-5"/>
          <w:sz w:val="24"/>
        </w:rPr>
        <w:t>No</w:t>
      </w:r>
    </w:p>
    <w:p w14:paraId="07ADFC63" w14:textId="26A51079" w:rsidR="00D54974" w:rsidRDefault="005C62A0">
      <w:pPr>
        <w:pStyle w:val="BodyText"/>
        <w:spacing w:before="5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772D87" wp14:editId="4DA74F96">
                <wp:simplePos x="0" y="0"/>
                <wp:positionH relativeFrom="page">
                  <wp:posOffset>596900</wp:posOffset>
                </wp:positionH>
                <wp:positionV relativeFrom="paragraph">
                  <wp:posOffset>145415</wp:posOffset>
                </wp:positionV>
                <wp:extent cx="6358890" cy="25400"/>
                <wp:effectExtent l="0" t="0" r="0" b="0"/>
                <wp:wrapTopAndBottom/>
                <wp:docPr id="174830759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905A8" id="docshape8" o:spid="_x0000_s1026" style="position:absolute;margin-left:47pt;margin-top:11.45pt;width:500.7pt;height: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yHQV7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8B8052F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06AB9DCA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00D10D5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EF8F2C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F87B7E1" w14:textId="77777777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74A61F75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411BAD9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5739EDAC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45FCD54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4A54F44B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82CC6DA" w14:textId="77777777" w:rsidR="00D54974" w:rsidRDefault="000E715A">
      <w:pPr>
        <w:pStyle w:val="Heading3"/>
      </w:pPr>
      <w:r>
        <w:rPr>
          <w:w w:val="120"/>
        </w:rPr>
        <w:t>Terrorist</w:t>
      </w:r>
      <w:r>
        <w:rPr>
          <w:spacing w:val="-12"/>
          <w:w w:val="120"/>
        </w:rPr>
        <w:t xml:space="preserve"> </w:t>
      </w:r>
      <w:r>
        <w:rPr>
          <w:w w:val="120"/>
        </w:rPr>
        <w:t>offences</w:t>
      </w:r>
      <w:r>
        <w:rPr>
          <w:spacing w:val="-12"/>
          <w:w w:val="120"/>
        </w:rPr>
        <w:t xml:space="preserve"> </w:t>
      </w:r>
      <w:r>
        <w:rPr>
          <w:w w:val="120"/>
        </w:rPr>
        <w:t>or</w:t>
      </w:r>
      <w:r>
        <w:rPr>
          <w:spacing w:val="-12"/>
          <w:w w:val="120"/>
        </w:rPr>
        <w:t xml:space="preserve"> </w:t>
      </w:r>
      <w:r>
        <w:rPr>
          <w:w w:val="120"/>
        </w:rPr>
        <w:t>offences</w:t>
      </w:r>
      <w:r>
        <w:rPr>
          <w:spacing w:val="-11"/>
          <w:w w:val="120"/>
        </w:rPr>
        <w:t xml:space="preserve"> </w:t>
      </w:r>
      <w:r>
        <w:rPr>
          <w:w w:val="120"/>
        </w:rPr>
        <w:t>linked</w:t>
      </w:r>
      <w:r>
        <w:rPr>
          <w:spacing w:val="-12"/>
          <w:w w:val="120"/>
        </w:rPr>
        <w:t xml:space="preserve"> </w:t>
      </w:r>
      <w:r>
        <w:rPr>
          <w:w w:val="120"/>
        </w:rPr>
        <w:t>to</w:t>
      </w:r>
      <w:r>
        <w:rPr>
          <w:spacing w:val="-12"/>
          <w:w w:val="120"/>
        </w:rPr>
        <w:t xml:space="preserve"> </w:t>
      </w:r>
      <w:r>
        <w:rPr>
          <w:w w:val="120"/>
        </w:rPr>
        <w:t>terrorist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activities</w:t>
      </w:r>
    </w:p>
    <w:p w14:paraId="28D5585D" w14:textId="77777777" w:rsidR="00D54974" w:rsidRDefault="000E715A" w:rsidP="00ED0DF1">
      <w:pPr>
        <w:pStyle w:val="BodyText"/>
        <w:spacing w:before="69" w:line="285" w:lineRule="auto"/>
        <w:ind w:left="120"/>
        <w:jc w:val="both"/>
      </w:pPr>
      <w:r>
        <w:rPr>
          <w:w w:val="115"/>
        </w:rPr>
        <w:t>Has the economic operator itself or any person who is a member of its administrative,</w:t>
      </w:r>
      <w:r>
        <w:rPr>
          <w:spacing w:val="-8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8"/>
          <w:w w:val="115"/>
        </w:rPr>
        <w:t xml:space="preserve"> </w:t>
      </w:r>
      <w:r>
        <w:rPr>
          <w:w w:val="115"/>
        </w:rPr>
        <w:t>body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powers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3"/>
          <w:w w:val="115"/>
        </w:rPr>
        <w:t xml:space="preserve"> 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control</w:t>
      </w:r>
      <w:r>
        <w:rPr>
          <w:spacing w:val="-3"/>
          <w:w w:val="115"/>
        </w:rPr>
        <w:t xml:space="preserve"> </w:t>
      </w:r>
      <w:r>
        <w:rPr>
          <w:w w:val="115"/>
        </w:rPr>
        <w:t>therein</w:t>
      </w:r>
      <w:r>
        <w:rPr>
          <w:spacing w:val="-2"/>
          <w:w w:val="115"/>
        </w:rPr>
        <w:t xml:space="preserve"> </w:t>
      </w:r>
      <w:r>
        <w:rPr>
          <w:w w:val="115"/>
        </w:rPr>
        <w:t>been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subject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conviction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3"/>
          <w:w w:val="115"/>
        </w:rPr>
        <w:t xml:space="preserve"> </w:t>
      </w:r>
      <w:r>
        <w:rPr>
          <w:w w:val="115"/>
        </w:rPr>
        <w:t>final</w:t>
      </w:r>
      <w:r>
        <w:rPr>
          <w:spacing w:val="-2"/>
          <w:w w:val="115"/>
        </w:rPr>
        <w:t xml:space="preserve"> </w:t>
      </w:r>
      <w:r>
        <w:rPr>
          <w:w w:val="115"/>
        </w:rPr>
        <w:t>judgment</w:t>
      </w:r>
    </w:p>
    <w:p w14:paraId="1BAB9FFC" w14:textId="77777777" w:rsidR="00D54974" w:rsidRDefault="000E715A" w:rsidP="00ED0DF1">
      <w:pPr>
        <w:pStyle w:val="BodyText"/>
        <w:spacing w:before="0" w:line="285" w:lineRule="auto"/>
        <w:ind w:left="120" w:right="153"/>
        <w:jc w:val="both"/>
      </w:pPr>
      <w:r>
        <w:rPr>
          <w:w w:val="115"/>
        </w:rPr>
        <w:t>for terrorist offences or offences linked to terrorist activities, by a conviction rendered at the most five years ago or in which an exclusion period set out directly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conviction</w:t>
      </w:r>
      <w:r>
        <w:rPr>
          <w:spacing w:val="-10"/>
          <w:w w:val="115"/>
        </w:rPr>
        <w:t xml:space="preserve"> </w:t>
      </w:r>
      <w:r>
        <w:rPr>
          <w:w w:val="115"/>
        </w:rPr>
        <w:t>continues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10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defined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Articles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3 of</w:t>
      </w:r>
      <w:r>
        <w:rPr>
          <w:spacing w:val="-8"/>
          <w:w w:val="115"/>
        </w:rPr>
        <w:t xml:space="preserve"> </w:t>
      </w:r>
      <w:r>
        <w:rPr>
          <w:w w:val="115"/>
        </w:rPr>
        <w:t>Council</w:t>
      </w:r>
      <w:r>
        <w:rPr>
          <w:spacing w:val="-7"/>
          <w:w w:val="115"/>
        </w:rPr>
        <w:t xml:space="preserve"> </w:t>
      </w:r>
      <w:r>
        <w:rPr>
          <w:w w:val="115"/>
        </w:rPr>
        <w:t>Framework</w:t>
      </w:r>
      <w:r>
        <w:rPr>
          <w:spacing w:val="-7"/>
          <w:w w:val="115"/>
        </w:rPr>
        <w:t xml:space="preserve"> </w:t>
      </w:r>
      <w:r>
        <w:rPr>
          <w:w w:val="115"/>
        </w:rPr>
        <w:t>Decision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13</w:t>
      </w:r>
      <w:r>
        <w:rPr>
          <w:spacing w:val="-7"/>
          <w:w w:val="115"/>
        </w:rPr>
        <w:t xml:space="preserve"> </w:t>
      </w:r>
      <w:r>
        <w:rPr>
          <w:w w:val="115"/>
        </w:rPr>
        <w:t>June</w:t>
      </w:r>
      <w:r>
        <w:rPr>
          <w:spacing w:val="-8"/>
          <w:w w:val="115"/>
        </w:rPr>
        <w:t xml:space="preserve"> </w:t>
      </w:r>
      <w:r>
        <w:rPr>
          <w:w w:val="115"/>
        </w:rPr>
        <w:t>2002</w:t>
      </w:r>
      <w:r>
        <w:rPr>
          <w:spacing w:val="-7"/>
          <w:w w:val="115"/>
        </w:rPr>
        <w:t xml:space="preserve"> </w:t>
      </w:r>
      <w:r>
        <w:rPr>
          <w:w w:val="115"/>
        </w:rPr>
        <w:t>on</w:t>
      </w:r>
      <w:r>
        <w:rPr>
          <w:spacing w:val="-8"/>
          <w:w w:val="115"/>
        </w:rPr>
        <w:t xml:space="preserve"> </w:t>
      </w:r>
      <w:r>
        <w:rPr>
          <w:w w:val="115"/>
        </w:rPr>
        <w:t>combating</w:t>
      </w:r>
      <w:r>
        <w:rPr>
          <w:spacing w:val="-8"/>
          <w:w w:val="115"/>
        </w:rPr>
        <w:t xml:space="preserve"> </w:t>
      </w:r>
      <w:r>
        <w:rPr>
          <w:w w:val="115"/>
        </w:rPr>
        <w:t>terrorism</w:t>
      </w:r>
      <w:r>
        <w:rPr>
          <w:spacing w:val="-8"/>
          <w:w w:val="115"/>
        </w:rPr>
        <w:t xml:space="preserve"> </w:t>
      </w:r>
      <w:r>
        <w:rPr>
          <w:w w:val="115"/>
        </w:rPr>
        <w:t>(OJ</w:t>
      </w:r>
      <w:r>
        <w:rPr>
          <w:spacing w:val="-7"/>
          <w:w w:val="115"/>
        </w:rPr>
        <w:t xml:space="preserve"> </w:t>
      </w:r>
      <w:r>
        <w:rPr>
          <w:w w:val="115"/>
        </w:rPr>
        <w:t>L</w:t>
      </w:r>
      <w:r>
        <w:rPr>
          <w:spacing w:val="-7"/>
          <w:w w:val="115"/>
        </w:rPr>
        <w:t xml:space="preserve"> </w:t>
      </w:r>
      <w:r>
        <w:rPr>
          <w:w w:val="115"/>
        </w:rPr>
        <w:t>164, 22.6.2002, p. 3). This exclusion ground also includes inciting or aiding or abetting or</w:t>
      </w:r>
      <w:r>
        <w:rPr>
          <w:spacing w:val="-1"/>
          <w:w w:val="115"/>
        </w:rPr>
        <w:t xml:space="preserve"> </w:t>
      </w:r>
      <w:r>
        <w:rPr>
          <w:w w:val="115"/>
        </w:rPr>
        <w:t>attempting</w:t>
      </w:r>
      <w:r>
        <w:rPr>
          <w:spacing w:val="-1"/>
          <w:w w:val="115"/>
        </w:rPr>
        <w:t xml:space="preserve"> </w:t>
      </w:r>
      <w:r>
        <w:rPr>
          <w:w w:val="115"/>
        </w:rPr>
        <w:t>to commit</w:t>
      </w:r>
      <w:r>
        <w:rPr>
          <w:spacing w:val="-1"/>
          <w:w w:val="115"/>
        </w:rPr>
        <w:t xml:space="preserve"> </w:t>
      </w:r>
      <w:r>
        <w:rPr>
          <w:w w:val="115"/>
        </w:rPr>
        <w:t>an</w:t>
      </w:r>
      <w:r>
        <w:rPr>
          <w:spacing w:val="-1"/>
          <w:w w:val="115"/>
        </w:rPr>
        <w:t xml:space="preserve"> </w:t>
      </w:r>
      <w:r>
        <w:rPr>
          <w:w w:val="115"/>
        </w:rPr>
        <w:t>offence,</w:t>
      </w:r>
      <w:r>
        <w:rPr>
          <w:spacing w:val="-1"/>
          <w:w w:val="115"/>
        </w:rPr>
        <w:t xml:space="preserve"> 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referred to in</w:t>
      </w:r>
      <w:r>
        <w:rPr>
          <w:spacing w:val="-1"/>
          <w:w w:val="115"/>
        </w:rPr>
        <w:t xml:space="preserve"> </w:t>
      </w:r>
      <w:r>
        <w:rPr>
          <w:w w:val="115"/>
        </w:rPr>
        <w:t>Article 4 of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that Framework </w:t>
      </w:r>
      <w:r>
        <w:rPr>
          <w:spacing w:val="-2"/>
          <w:w w:val="115"/>
        </w:rPr>
        <w:t>Decision.</w:t>
      </w:r>
    </w:p>
    <w:p w14:paraId="0A82FA98" w14:textId="77777777" w:rsidR="00D54974" w:rsidRDefault="000E715A">
      <w:pPr>
        <w:pStyle w:val="BodyText"/>
        <w:spacing w:before="53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5DD458A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65B05A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CF45D23" w14:textId="432860B5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1A88A2" wp14:editId="5E216B90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7671029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960 940"/>
                            <a:gd name="T9" fmla="*/ T8 w 10015"/>
                            <a:gd name="T10" fmla="+- 0 248 228"/>
                            <a:gd name="T11" fmla="*/ 248 h 40"/>
                            <a:gd name="T12" fmla="+- 0 10934 940"/>
                            <a:gd name="T13" fmla="*/ T12 w 10015"/>
                            <a:gd name="T14" fmla="+- 0 248 228"/>
                            <a:gd name="T15" fmla="*/ 24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940 940"/>
                            <a:gd name="T21" fmla="*/ T20 w 10015"/>
                            <a:gd name="T22" fmla="+- 0 228 228"/>
                            <a:gd name="T23" fmla="*/ 228 h 40"/>
                            <a:gd name="T24" fmla="+- 0 940 940"/>
                            <a:gd name="T25" fmla="*/ T24 w 10015"/>
                            <a:gd name="T26" fmla="+- 0 268 228"/>
                            <a:gd name="T27" fmla="*/ 268 h 40"/>
                            <a:gd name="T28" fmla="+- 0 10954 940"/>
                            <a:gd name="T29" fmla="*/ T28 w 10015"/>
                            <a:gd name="T30" fmla="+- 0 268 228"/>
                            <a:gd name="T31" fmla="*/ 268 h 40"/>
                            <a:gd name="T32" fmla="+- 0 10954 940"/>
                            <a:gd name="T33" fmla="*/ T32 w 10015"/>
                            <a:gd name="T34" fmla="+- 0 228 228"/>
                            <a:gd name="T35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20" y="2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E136" id="docshape9" o:spid="_x0000_s1026" style="position:absolute;margin-left:47pt;margin-top:11.4pt;width:500.75pt;height: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" path="m10014,r-20,20l20,20r9974,l10014,,,,,40r10014,l10014,xe" fillcolor="black" stroked="f">
                <v:path arrowok="t" o:connecttype="custom" o:connectlocs="6358890,144780;6346190,157480;12700,157480;6346190,157480;6358890,144780;0,144780;0,170180;6358890,170180;6358890,144780" o:connectangles="0,0,0,0,0,0,0,0,0"/>
                <w10:wrap type="topAndBottom" anchorx="page"/>
              </v:shape>
            </w:pict>
          </mc:Fallback>
        </mc:AlternateContent>
      </w:r>
    </w:p>
    <w:p w14:paraId="25A5EB85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6949250E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361F7ED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1513E5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4D179B4" w14:textId="77777777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0336D007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8D743A7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254B56D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64EE8D8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2C477A8A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D34D254" w14:textId="77777777" w:rsidR="00D54974" w:rsidRDefault="000E715A">
      <w:pPr>
        <w:pStyle w:val="Heading3"/>
      </w:pPr>
      <w:r>
        <w:rPr>
          <w:w w:val="120"/>
        </w:rPr>
        <w:t>Money</w:t>
      </w:r>
      <w:r>
        <w:rPr>
          <w:spacing w:val="-6"/>
          <w:w w:val="120"/>
        </w:rPr>
        <w:t xml:space="preserve"> </w:t>
      </w:r>
      <w:r>
        <w:rPr>
          <w:w w:val="120"/>
        </w:rPr>
        <w:t>laundering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terrorist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financing</w:t>
      </w:r>
    </w:p>
    <w:p w14:paraId="7E75C451" w14:textId="77777777" w:rsidR="00D54974" w:rsidRDefault="000E715A" w:rsidP="00ED0DF1">
      <w:pPr>
        <w:pStyle w:val="BodyText"/>
        <w:spacing w:before="69" w:line="285" w:lineRule="auto"/>
        <w:ind w:left="120"/>
        <w:jc w:val="both"/>
      </w:pPr>
      <w:r>
        <w:rPr>
          <w:w w:val="115"/>
        </w:rPr>
        <w:t>Has the economic operator itself or any person who is a member of its administrative,</w:t>
      </w:r>
      <w:r>
        <w:rPr>
          <w:spacing w:val="-8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8"/>
          <w:w w:val="115"/>
        </w:rPr>
        <w:t xml:space="preserve"> </w:t>
      </w:r>
      <w:r>
        <w:rPr>
          <w:w w:val="115"/>
        </w:rPr>
        <w:t>body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powers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control</w:t>
      </w:r>
      <w:r>
        <w:rPr>
          <w:spacing w:val="-4"/>
          <w:w w:val="115"/>
        </w:rPr>
        <w:t xml:space="preserve"> </w:t>
      </w:r>
      <w:r>
        <w:rPr>
          <w:w w:val="115"/>
        </w:rPr>
        <w:t>therein</w:t>
      </w:r>
      <w:r>
        <w:rPr>
          <w:spacing w:val="-3"/>
          <w:w w:val="115"/>
        </w:rPr>
        <w:t xml:space="preserve"> </w:t>
      </w:r>
      <w:r>
        <w:rPr>
          <w:w w:val="115"/>
        </w:rPr>
        <w:t>been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subject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conviction</w:t>
      </w:r>
      <w:r>
        <w:rPr>
          <w:spacing w:val="-4"/>
          <w:w w:val="115"/>
        </w:rPr>
        <w:t xml:space="preserve"> </w:t>
      </w:r>
      <w:r>
        <w:rPr>
          <w:w w:val="115"/>
        </w:rPr>
        <w:t>by</w:t>
      </w:r>
      <w:r>
        <w:rPr>
          <w:spacing w:val="-4"/>
          <w:w w:val="115"/>
        </w:rPr>
        <w:t xml:space="preserve"> </w:t>
      </w:r>
      <w:r>
        <w:rPr>
          <w:w w:val="115"/>
        </w:rPr>
        <w:t>final</w:t>
      </w:r>
      <w:r>
        <w:rPr>
          <w:spacing w:val="-3"/>
          <w:w w:val="115"/>
        </w:rPr>
        <w:t xml:space="preserve"> </w:t>
      </w:r>
      <w:r>
        <w:rPr>
          <w:w w:val="115"/>
        </w:rPr>
        <w:t>judgment</w:t>
      </w:r>
      <w:r>
        <w:rPr>
          <w:spacing w:val="-4"/>
          <w:w w:val="115"/>
        </w:rPr>
        <w:t xml:space="preserve"> </w:t>
      </w:r>
      <w:r>
        <w:rPr>
          <w:w w:val="115"/>
        </w:rPr>
        <w:t>for money laundering or terrorist financing, by a conviction rendered at the most</w:t>
      </w:r>
    </w:p>
    <w:p w14:paraId="06F95589" w14:textId="77777777" w:rsidR="00D54974" w:rsidRDefault="000E715A" w:rsidP="00ED0DF1">
      <w:pPr>
        <w:pStyle w:val="BodyText"/>
        <w:spacing w:before="0" w:line="285" w:lineRule="auto"/>
        <w:ind w:left="120" w:right="139"/>
        <w:jc w:val="both"/>
      </w:pPr>
      <w:r>
        <w:rPr>
          <w:w w:val="115"/>
        </w:rPr>
        <w:t xml:space="preserve">five years </w:t>
      </w:r>
      <w:proofErr w:type="gramStart"/>
      <w:r>
        <w:rPr>
          <w:w w:val="115"/>
        </w:rPr>
        <w:t>ago</w:t>
      </w:r>
      <w:proofErr w:type="gramEnd"/>
      <w:r>
        <w:rPr>
          <w:w w:val="115"/>
        </w:rPr>
        <w:t xml:space="preserve"> or in which </w:t>
      </w:r>
      <w:proofErr w:type="gramStart"/>
      <w:r>
        <w:rPr>
          <w:w w:val="115"/>
        </w:rPr>
        <w:t>an exclusion</w:t>
      </w:r>
      <w:proofErr w:type="gramEnd"/>
      <w:r>
        <w:rPr>
          <w:w w:val="115"/>
        </w:rPr>
        <w:t xml:space="preserve"> period set out directly in the conviction continues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be</w:t>
      </w:r>
      <w:r>
        <w:rPr>
          <w:spacing w:val="-9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defined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Article</w:t>
      </w:r>
      <w:r>
        <w:rPr>
          <w:spacing w:val="-8"/>
          <w:w w:val="115"/>
        </w:rPr>
        <w:t xml:space="preserve"> </w:t>
      </w:r>
      <w:r>
        <w:rPr>
          <w:w w:val="115"/>
        </w:rPr>
        <w:t>1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Directive</w:t>
      </w:r>
      <w:r>
        <w:rPr>
          <w:spacing w:val="-8"/>
          <w:w w:val="115"/>
        </w:rPr>
        <w:t xml:space="preserve"> </w:t>
      </w:r>
      <w:r>
        <w:rPr>
          <w:w w:val="115"/>
        </w:rPr>
        <w:t>2005/60/EC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the European</w:t>
      </w:r>
      <w:r>
        <w:rPr>
          <w:spacing w:val="-11"/>
          <w:w w:val="115"/>
        </w:rPr>
        <w:t xml:space="preserve"> </w:t>
      </w:r>
      <w:r>
        <w:rPr>
          <w:w w:val="115"/>
        </w:rPr>
        <w:t>Parliament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Council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26</w:t>
      </w:r>
      <w:r>
        <w:rPr>
          <w:spacing w:val="-10"/>
          <w:w w:val="115"/>
        </w:rPr>
        <w:t xml:space="preserve"> </w:t>
      </w:r>
      <w:r>
        <w:rPr>
          <w:w w:val="115"/>
        </w:rPr>
        <w:t>October</w:t>
      </w:r>
      <w:r>
        <w:rPr>
          <w:spacing w:val="-10"/>
          <w:w w:val="115"/>
        </w:rPr>
        <w:t xml:space="preserve"> </w:t>
      </w:r>
      <w:r>
        <w:rPr>
          <w:w w:val="115"/>
        </w:rPr>
        <w:t>2005</w:t>
      </w:r>
      <w:r>
        <w:rPr>
          <w:spacing w:val="-10"/>
          <w:w w:val="115"/>
        </w:rPr>
        <w:t xml:space="preserve"> </w:t>
      </w:r>
      <w:r>
        <w:rPr>
          <w:w w:val="115"/>
        </w:rPr>
        <w:t>on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prevention</w:t>
      </w:r>
      <w:r>
        <w:rPr>
          <w:spacing w:val="-10"/>
          <w:w w:val="115"/>
        </w:rPr>
        <w:t xml:space="preserve"> </w:t>
      </w:r>
      <w:r>
        <w:rPr>
          <w:w w:val="115"/>
        </w:rPr>
        <w:t>of the</w:t>
      </w:r>
      <w:r>
        <w:rPr>
          <w:spacing w:val="-9"/>
          <w:w w:val="115"/>
        </w:rPr>
        <w:t xml:space="preserve"> </w:t>
      </w:r>
      <w:r>
        <w:rPr>
          <w:w w:val="115"/>
        </w:rPr>
        <w:t>use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financial</w:t>
      </w:r>
      <w:r>
        <w:rPr>
          <w:spacing w:val="-9"/>
          <w:w w:val="115"/>
        </w:rPr>
        <w:t xml:space="preserve"> </w:t>
      </w:r>
      <w:r>
        <w:rPr>
          <w:w w:val="115"/>
        </w:rPr>
        <w:t>system</w:t>
      </w:r>
      <w:r>
        <w:rPr>
          <w:spacing w:val="-10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purpose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money</w:t>
      </w:r>
      <w:r>
        <w:rPr>
          <w:spacing w:val="-9"/>
          <w:w w:val="115"/>
        </w:rPr>
        <w:t xml:space="preserve"> </w:t>
      </w:r>
      <w:r>
        <w:rPr>
          <w:w w:val="115"/>
        </w:rPr>
        <w:t>laundering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terrorist financing (OJ L 309, 25.11.2005, p. 15).</w:t>
      </w:r>
    </w:p>
    <w:p w14:paraId="265310DC" w14:textId="77777777" w:rsidR="00D54974" w:rsidRDefault="000E715A">
      <w:pPr>
        <w:pStyle w:val="BodyText"/>
        <w:spacing w:before="94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5BBA823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D225DF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A7B6203" w14:textId="75DD5706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F87A9C" wp14:editId="3C3FC7B6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69038846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520D" id="docshape10" o:spid="_x0000_s1026" style="position:absolute;margin-left:47pt;margin-top:11.4pt;width:500.7pt;height: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A6BD70A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1625A58E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3D4CE31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9B00301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09CF2CC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00701290" w14:textId="690C1C0C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6684BF94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DB6837C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2DDEEE82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C70CF7C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7138F1C5" w14:textId="77777777" w:rsidR="00D54974" w:rsidRDefault="000E715A">
      <w:pPr>
        <w:spacing w:before="53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09FF6E6" w14:textId="77777777" w:rsidR="00D54974" w:rsidRDefault="000E715A">
      <w:pPr>
        <w:pStyle w:val="Heading3"/>
        <w:spacing w:before="93"/>
      </w:pPr>
      <w:r>
        <w:rPr>
          <w:w w:val="120"/>
        </w:rPr>
        <w:t>Child</w:t>
      </w:r>
      <w:r>
        <w:rPr>
          <w:spacing w:val="-12"/>
          <w:w w:val="120"/>
        </w:rPr>
        <w:t xml:space="preserve"> </w:t>
      </w:r>
      <w:proofErr w:type="spellStart"/>
      <w:r>
        <w:rPr>
          <w:w w:val="120"/>
        </w:rPr>
        <w:t>labour</w:t>
      </w:r>
      <w:proofErr w:type="spellEnd"/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2"/>
          <w:w w:val="120"/>
        </w:rPr>
        <w:t xml:space="preserve"> </w:t>
      </w:r>
      <w:r>
        <w:rPr>
          <w:w w:val="120"/>
        </w:rPr>
        <w:t>other</w:t>
      </w:r>
      <w:r>
        <w:rPr>
          <w:spacing w:val="-12"/>
          <w:w w:val="120"/>
        </w:rPr>
        <w:t xml:space="preserve"> </w:t>
      </w:r>
      <w:r>
        <w:rPr>
          <w:w w:val="120"/>
        </w:rPr>
        <w:t>forms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trafficking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human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beings</w:t>
      </w:r>
    </w:p>
    <w:p w14:paraId="03CF916D" w14:textId="77777777" w:rsidR="00D54974" w:rsidRDefault="000E715A" w:rsidP="00ED0DF1">
      <w:pPr>
        <w:pStyle w:val="BodyText"/>
        <w:spacing w:before="70" w:line="285" w:lineRule="auto"/>
        <w:ind w:left="120"/>
        <w:jc w:val="both"/>
      </w:pPr>
      <w:r>
        <w:rPr>
          <w:w w:val="115"/>
        </w:rPr>
        <w:t>Has the economic operator itself or any person who is a member of its administrative,</w:t>
      </w:r>
      <w:r>
        <w:rPr>
          <w:spacing w:val="-8"/>
          <w:w w:val="115"/>
        </w:rPr>
        <w:t xml:space="preserve"> </w:t>
      </w:r>
      <w:r>
        <w:rPr>
          <w:w w:val="115"/>
        </w:rPr>
        <w:t>management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supervisory</w:t>
      </w:r>
      <w:r>
        <w:rPr>
          <w:spacing w:val="-8"/>
          <w:w w:val="115"/>
        </w:rPr>
        <w:t xml:space="preserve"> </w:t>
      </w:r>
      <w:r>
        <w:rPr>
          <w:w w:val="115"/>
        </w:rPr>
        <w:t>body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powers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representation, decision</w:t>
      </w:r>
      <w:r>
        <w:rPr>
          <w:spacing w:val="-3"/>
          <w:w w:val="115"/>
        </w:rPr>
        <w:t xml:space="preserve"> 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control</w:t>
      </w:r>
      <w:r>
        <w:rPr>
          <w:spacing w:val="-3"/>
          <w:w w:val="115"/>
        </w:rPr>
        <w:t xml:space="preserve"> </w:t>
      </w:r>
      <w:r>
        <w:rPr>
          <w:w w:val="115"/>
        </w:rPr>
        <w:t>therein</w:t>
      </w:r>
      <w:r>
        <w:rPr>
          <w:spacing w:val="-2"/>
          <w:w w:val="115"/>
        </w:rPr>
        <w:t xml:space="preserve"> </w:t>
      </w:r>
      <w:r>
        <w:rPr>
          <w:w w:val="115"/>
        </w:rPr>
        <w:t>been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subject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conviction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3"/>
          <w:w w:val="115"/>
        </w:rPr>
        <w:t xml:space="preserve"> </w:t>
      </w:r>
      <w:r>
        <w:rPr>
          <w:w w:val="115"/>
        </w:rPr>
        <w:t>final</w:t>
      </w:r>
      <w:r>
        <w:rPr>
          <w:spacing w:val="-2"/>
          <w:w w:val="115"/>
        </w:rPr>
        <w:t xml:space="preserve"> </w:t>
      </w:r>
      <w:r>
        <w:rPr>
          <w:w w:val="115"/>
        </w:rPr>
        <w:t>judgment</w:t>
      </w:r>
    </w:p>
    <w:p w14:paraId="4D0ABB18" w14:textId="77777777" w:rsidR="00D54974" w:rsidRDefault="000E715A" w:rsidP="00ED0DF1">
      <w:pPr>
        <w:pStyle w:val="BodyText"/>
        <w:spacing w:before="0" w:line="285" w:lineRule="auto"/>
        <w:ind w:left="120" w:right="435"/>
        <w:jc w:val="both"/>
      </w:pP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child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labour</w:t>
      </w:r>
      <w:proofErr w:type="spellEnd"/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other</w:t>
      </w:r>
      <w:r>
        <w:rPr>
          <w:spacing w:val="-13"/>
          <w:w w:val="115"/>
        </w:rPr>
        <w:t xml:space="preserve"> </w:t>
      </w:r>
      <w:r>
        <w:rPr>
          <w:w w:val="115"/>
        </w:rPr>
        <w:t>forms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trafficking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human</w:t>
      </w:r>
      <w:r>
        <w:rPr>
          <w:spacing w:val="-13"/>
          <w:w w:val="115"/>
        </w:rPr>
        <w:t xml:space="preserve"> </w:t>
      </w:r>
      <w:r>
        <w:rPr>
          <w:w w:val="115"/>
        </w:rPr>
        <w:t>beings,</w:t>
      </w:r>
      <w:r>
        <w:rPr>
          <w:spacing w:val="-13"/>
          <w:w w:val="115"/>
        </w:rPr>
        <w:t xml:space="preserve"> </w:t>
      </w:r>
      <w:r>
        <w:rPr>
          <w:w w:val="115"/>
        </w:rPr>
        <w:t>by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conviction rendered at the most five years ago or in which an exclusion period set out directly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conviction</w:t>
      </w:r>
      <w:r>
        <w:rPr>
          <w:spacing w:val="-3"/>
          <w:w w:val="115"/>
        </w:rPr>
        <w:t xml:space="preserve"> </w:t>
      </w:r>
      <w:r>
        <w:rPr>
          <w:w w:val="115"/>
        </w:rPr>
        <w:t>continues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applicable?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defined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Article</w:t>
      </w:r>
      <w:r>
        <w:rPr>
          <w:spacing w:val="-2"/>
          <w:w w:val="115"/>
        </w:rPr>
        <w:t xml:space="preserve"> </w:t>
      </w:r>
      <w:r>
        <w:rPr>
          <w:w w:val="115"/>
        </w:rPr>
        <w:t>2</w:t>
      </w:r>
      <w:r>
        <w:rPr>
          <w:spacing w:val="-2"/>
          <w:w w:val="115"/>
        </w:rPr>
        <w:t xml:space="preserve"> </w:t>
      </w:r>
      <w:r>
        <w:rPr>
          <w:w w:val="115"/>
        </w:rPr>
        <w:t>of Directive</w:t>
      </w:r>
      <w:r>
        <w:rPr>
          <w:spacing w:val="-4"/>
          <w:w w:val="115"/>
        </w:rPr>
        <w:t xml:space="preserve"> </w:t>
      </w:r>
      <w:r>
        <w:rPr>
          <w:w w:val="115"/>
        </w:rPr>
        <w:t>2011/36/EU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European</w:t>
      </w:r>
      <w:r>
        <w:rPr>
          <w:spacing w:val="-5"/>
          <w:w w:val="115"/>
        </w:rPr>
        <w:t xml:space="preserve"> </w:t>
      </w:r>
      <w:r>
        <w:rPr>
          <w:w w:val="115"/>
        </w:rPr>
        <w:t>Parliament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Council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5</w:t>
      </w:r>
      <w:r>
        <w:rPr>
          <w:spacing w:val="-4"/>
          <w:w w:val="115"/>
        </w:rPr>
        <w:t xml:space="preserve"> </w:t>
      </w:r>
      <w:r>
        <w:rPr>
          <w:w w:val="115"/>
        </w:rPr>
        <w:t>April 2011</w:t>
      </w:r>
      <w:r>
        <w:rPr>
          <w:spacing w:val="-14"/>
          <w:w w:val="115"/>
        </w:rPr>
        <w:t xml:space="preserve"> </w:t>
      </w:r>
      <w:r>
        <w:rPr>
          <w:w w:val="115"/>
        </w:rPr>
        <w:t>on</w:t>
      </w:r>
      <w:r>
        <w:rPr>
          <w:spacing w:val="-15"/>
          <w:w w:val="115"/>
        </w:rPr>
        <w:t xml:space="preserve"> </w:t>
      </w:r>
      <w:r>
        <w:rPr>
          <w:w w:val="115"/>
        </w:rPr>
        <w:t>preventing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combating</w:t>
      </w:r>
      <w:r>
        <w:rPr>
          <w:spacing w:val="-15"/>
          <w:w w:val="115"/>
        </w:rPr>
        <w:t xml:space="preserve"> </w:t>
      </w:r>
      <w:r>
        <w:rPr>
          <w:w w:val="115"/>
        </w:rPr>
        <w:t>trafficking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human</w:t>
      </w:r>
      <w:r>
        <w:rPr>
          <w:spacing w:val="-15"/>
          <w:w w:val="115"/>
        </w:rPr>
        <w:t xml:space="preserve"> </w:t>
      </w:r>
      <w:r>
        <w:rPr>
          <w:w w:val="115"/>
        </w:rPr>
        <w:t>beings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protecting its</w:t>
      </w:r>
      <w:r>
        <w:rPr>
          <w:spacing w:val="-14"/>
          <w:w w:val="115"/>
        </w:rPr>
        <w:t xml:space="preserve"> </w:t>
      </w:r>
      <w:proofErr w:type="gramStart"/>
      <w:r>
        <w:rPr>
          <w:w w:val="115"/>
        </w:rPr>
        <w:t>victims,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replacing</w:t>
      </w:r>
      <w:r>
        <w:rPr>
          <w:spacing w:val="-13"/>
          <w:w w:val="115"/>
        </w:rPr>
        <w:t xml:space="preserve"> </w:t>
      </w:r>
      <w:r>
        <w:rPr>
          <w:w w:val="115"/>
        </w:rPr>
        <w:t>Council</w:t>
      </w:r>
      <w:r>
        <w:rPr>
          <w:spacing w:val="-13"/>
          <w:w w:val="115"/>
        </w:rPr>
        <w:t xml:space="preserve"> </w:t>
      </w:r>
      <w:r>
        <w:rPr>
          <w:w w:val="115"/>
        </w:rPr>
        <w:t>Framework</w:t>
      </w:r>
      <w:r>
        <w:rPr>
          <w:spacing w:val="-13"/>
          <w:w w:val="115"/>
        </w:rPr>
        <w:t xml:space="preserve"> </w:t>
      </w:r>
      <w:r>
        <w:rPr>
          <w:w w:val="115"/>
        </w:rPr>
        <w:t>Decision</w:t>
      </w:r>
      <w:r>
        <w:rPr>
          <w:spacing w:val="-13"/>
          <w:w w:val="115"/>
        </w:rPr>
        <w:t xml:space="preserve"> </w:t>
      </w:r>
      <w:r>
        <w:rPr>
          <w:w w:val="115"/>
        </w:rPr>
        <w:t>2002/629/JHA</w:t>
      </w:r>
      <w:r>
        <w:rPr>
          <w:spacing w:val="-13"/>
          <w:w w:val="115"/>
        </w:rPr>
        <w:t xml:space="preserve"> </w:t>
      </w:r>
      <w:r>
        <w:rPr>
          <w:w w:val="115"/>
        </w:rPr>
        <w:t>(OJ</w:t>
      </w:r>
      <w:r>
        <w:rPr>
          <w:spacing w:val="-13"/>
          <w:w w:val="115"/>
        </w:rPr>
        <w:t xml:space="preserve"> </w:t>
      </w:r>
      <w:r>
        <w:rPr>
          <w:w w:val="115"/>
        </w:rPr>
        <w:t>L</w:t>
      </w:r>
      <w:r>
        <w:rPr>
          <w:spacing w:val="-13"/>
          <w:w w:val="115"/>
        </w:rPr>
        <w:t xml:space="preserve"> </w:t>
      </w:r>
      <w:r>
        <w:rPr>
          <w:w w:val="115"/>
        </w:rPr>
        <w:t>101, 15.4.2011, p. 1).</w:t>
      </w:r>
    </w:p>
    <w:p w14:paraId="2FB85FE9" w14:textId="77777777" w:rsidR="00D54974" w:rsidRDefault="000E715A">
      <w:pPr>
        <w:pStyle w:val="BodyText"/>
        <w:spacing w:before="93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4F443F7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8439F8F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254CF6EF" w14:textId="41F4FB4E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845849" wp14:editId="7DBC7582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53792988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E1C8" id="docshape11" o:spid="_x0000_s1026" style="position:absolute;margin-left:47pt;margin-top:11.4pt;width:500.7pt;height: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4A9FB54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581B8A73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339B3BD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55272D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CD82C5B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270C07CF" w14:textId="701B27F1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13944D0B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B5C655B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62A91D09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CCBDF54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0443531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5D65379" w14:textId="77777777" w:rsidR="00D54974" w:rsidRDefault="00D54974">
      <w:pPr>
        <w:pStyle w:val="BodyText"/>
        <w:spacing w:before="0"/>
        <w:ind w:left="0"/>
        <w:rPr>
          <w:sz w:val="20"/>
        </w:rPr>
      </w:pPr>
    </w:p>
    <w:p w14:paraId="2A4D0773" w14:textId="26FD57C6" w:rsidR="00D54974" w:rsidRDefault="005C62A0">
      <w:pPr>
        <w:pStyle w:val="BodyText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3BC968" wp14:editId="56A8DB99">
                <wp:simplePos x="0" y="0"/>
                <wp:positionH relativeFrom="page">
                  <wp:posOffset>609600</wp:posOffset>
                </wp:positionH>
                <wp:positionV relativeFrom="paragraph">
                  <wp:posOffset>114935</wp:posOffset>
                </wp:positionV>
                <wp:extent cx="6334125" cy="481965"/>
                <wp:effectExtent l="0" t="0" r="0" b="0"/>
                <wp:wrapTopAndBottom/>
                <wp:docPr id="100548174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0AE3" w14:textId="77777777" w:rsidR="00D54974" w:rsidRDefault="000E715A">
                            <w:pPr>
                              <w:spacing w:before="21" w:line="328" w:lineRule="auto"/>
                              <w:ind w:right="149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B: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Grounds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relating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taxes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 xml:space="preserve">security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20"/>
                                <w:sz w:val="24"/>
                              </w:rPr>
                              <w:t>contributions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BC968" id="docshape12" o:spid="_x0000_s1027" type="#_x0000_t202" style="position:absolute;margin-left:48pt;margin-top:9.05pt;width:498.75pt;height:37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" fillcolor="#0466a4" stroked="f">
                <v:textbox inset="0,0,0,0">
                  <w:txbxContent>
                    <w:p w14:paraId="294B0AE3" w14:textId="77777777" w:rsidR="00D54974" w:rsidRDefault="000E715A">
                      <w:pPr>
                        <w:spacing w:before="21" w:line="328" w:lineRule="auto"/>
                        <w:ind w:right="149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B: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Grounds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relating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payment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taxes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24"/>
                        </w:rPr>
                        <w:t xml:space="preserve">security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20"/>
                          <w:sz w:val="24"/>
                        </w:rPr>
                        <w:t>contributions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38CFC" w14:textId="77777777" w:rsidR="00D54974" w:rsidRDefault="000E715A">
      <w:pPr>
        <w:pStyle w:val="Heading3"/>
        <w:spacing w:before="26" w:line="328" w:lineRule="auto"/>
        <w:ind w:right="235"/>
      </w:pPr>
      <w:r>
        <w:rPr>
          <w:w w:val="120"/>
        </w:rPr>
        <w:t xml:space="preserve">Article 57(2) of Directive 2014/24/EU sets out the following reasons for </w:t>
      </w:r>
      <w:r>
        <w:rPr>
          <w:spacing w:val="-2"/>
          <w:w w:val="120"/>
        </w:rPr>
        <w:t>exclusion</w:t>
      </w:r>
    </w:p>
    <w:p w14:paraId="36E480F4" w14:textId="77777777" w:rsidR="00D54974" w:rsidRDefault="000E715A">
      <w:pPr>
        <w:spacing w:before="3"/>
        <w:ind w:left="120"/>
        <w:rPr>
          <w:rFonts w:ascii="Arial"/>
          <w:b/>
          <w:sz w:val="24"/>
        </w:rPr>
      </w:pPr>
      <w:r>
        <w:rPr>
          <w:rFonts w:ascii="Arial"/>
          <w:b/>
          <w:w w:val="120"/>
          <w:sz w:val="24"/>
        </w:rPr>
        <w:t>Payment</w:t>
      </w:r>
      <w:r>
        <w:rPr>
          <w:rFonts w:ascii="Arial"/>
          <w:b/>
          <w:spacing w:val="-18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of</w:t>
      </w:r>
      <w:r>
        <w:rPr>
          <w:rFonts w:ascii="Arial"/>
          <w:b/>
          <w:spacing w:val="-17"/>
          <w:w w:val="120"/>
          <w:sz w:val="24"/>
        </w:rPr>
        <w:t xml:space="preserve"> </w:t>
      </w:r>
      <w:r>
        <w:rPr>
          <w:rFonts w:ascii="Arial"/>
          <w:b/>
          <w:spacing w:val="-4"/>
          <w:w w:val="120"/>
          <w:sz w:val="24"/>
        </w:rPr>
        <w:t>taxes</w:t>
      </w:r>
    </w:p>
    <w:p w14:paraId="7733EF92" w14:textId="77777777" w:rsidR="00D54974" w:rsidRDefault="000E715A" w:rsidP="00ED0DF1">
      <w:pPr>
        <w:pStyle w:val="BodyText"/>
        <w:spacing w:before="69" w:line="285" w:lineRule="auto"/>
        <w:ind w:left="120" w:right="809"/>
        <w:jc w:val="both"/>
      </w:pPr>
      <w:r>
        <w:rPr>
          <w:w w:val="115"/>
        </w:rPr>
        <w:t>Has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economic</w:t>
      </w:r>
      <w:r>
        <w:rPr>
          <w:spacing w:val="-12"/>
          <w:w w:val="115"/>
        </w:rPr>
        <w:t xml:space="preserve"> </w:t>
      </w:r>
      <w:r>
        <w:rPr>
          <w:w w:val="115"/>
        </w:rPr>
        <w:t>operator</w:t>
      </w:r>
      <w:r>
        <w:rPr>
          <w:spacing w:val="-13"/>
          <w:w w:val="115"/>
        </w:rPr>
        <w:t xml:space="preserve"> </w:t>
      </w:r>
      <w:r>
        <w:rPr>
          <w:w w:val="115"/>
        </w:rPr>
        <w:t>breached</w:t>
      </w:r>
      <w:r>
        <w:rPr>
          <w:spacing w:val="-12"/>
          <w:w w:val="115"/>
        </w:rPr>
        <w:t xml:space="preserve"> </w:t>
      </w:r>
      <w:r>
        <w:rPr>
          <w:w w:val="115"/>
        </w:rPr>
        <w:t>its</w:t>
      </w:r>
      <w:r>
        <w:rPr>
          <w:spacing w:val="-13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3"/>
          <w:w w:val="115"/>
        </w:rPr>
        <w:t xml:space="preserve"> </w:t>
      </w:r>
      <w:r>
        <w:rPr>
          <w:w w:val="115"/>
        </w:rPr>
        <w:t>relating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payment of taxes, both in the country in which it is established and in Member State of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12"/>
          <w:w w:val="115"/>
        </w:rPr>
        <w:t xml:space="preserve"> </w:t>
      </w:r>
      <w:r>
        <w:rPr>
          <w:w w:val="115"/>
        </w:rPr>
        <w:t>authority</w:t>
      </w:r>
      <w:r>
        <w:rPr>
          <w:spacing w:val="-12"/>
          <w:w w:val="115"/>
        </w:rPr>
        <w:t xml:space="preserve"> </w:t>
      </w:r>
      <w:r>
        <w:rPr>
          <w:w w:val="115"/>
        </w:rPr>
        <w:t>or</w:t>
      </w:r>
      <w:r>
        <w:rPr>
          <w:spacing w:val="-12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12"/>
          <w:w w:val="115"/>
        </w:rPr>
        <w:t xml:space="preserve"> </w:t>
      </w:r>
      <w:r>
        <w:rPr>
          <w:w w:val="115"/>
        </w:rPr>
        <w:t>entity</w:t>
      </w:r>
      <w:r>
        <w:rPr>
          <w:spacing w:val="-12"/>
          <w:w w:val="115"/>
        </w:rPr>
        <w:t xml:space="preserve"> </w:t>
      </w:r>
      <w:r>
        <w:rPr>
          <w:w w:val="115"/>
        </w:rPr>
        <w:t>if</w:t>
      </w:r>
      <w:r>
        <w:rPr>
          <w:spacing w:val="-12"/>
          <w:w w:val="115"/>
        </w:rPr>
        <w:t xml:space="preserve"> </w:t>
      </w:r>
      <w:r>
        <w:rPr>
          <w:w w:val="115"/>
        </w:rPr>
        <w:t>other</w:t>
      </w:r>
      <w:r>
        <w:rPr>
          <w:spacing w:val="-12"/>
          <w:w w:val="115"/>
        </w:rPr>
        <w:t xml:space="preserve"> </w:t>
      </w:r>
      <w:r>
        <w:rPr>
          <w:w w:val="115"/>
        </w:rPr>
        <w:t>than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country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of </w:t>
      </w:r>
      <w:r>
        <w:rPr>
          <w:spacing w:val="-2"/>
          <w:w w:val="115"/>
        </w:rPr>
        <w:t>establishment?</w:t>
      </w:r>
    </w:p>
    <w:p w14:paraId="1E7AB990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210CF58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3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93442F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41C64D9" w14:textId="77777777" w:rsidR="00444E59" w:rsidRDefault="00444E59">
      <w:pPr>
        <w:pStyle w:val="Heading3"/>
        <w:spacing w:before="93"/>
        <w:rPr>
          <w:w w:val="115"/>
        </w:rPr>
      </w:pPr>
    </w:p>
    <w:p w14:paraId="34FAC2EC" w14:textId="6C2A76CC" w:rsidR="00D54974" w:rsidRDefault="000E715A">
      <w:pPr>
        <w:pStyle w:val="Heading3"/>
        <w:spacing w:before="93"/>
      </w:pPr>
      <w:r>
        <w:rPr>
          <w:w w:val="115"/>
        </w:rPr>
        <w:t>Country</w:t>
      </w:r>
      <w:r>
        <w:rPr>
          <w:spacing w:val="29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Member</w:t>
      </w:r>
      <w:r>
        <w:rPr>
          <w:spacing w:val="29"/>
          <w:w w:val="115"/>
        </w:rPr>
        <w:t xml:space="preserve"> </w:t>
      </w:r>
      <w:r>
        <w:rPr>
          <w:w w:val="115"/>
        </w:rPr>
        <w:t>State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concerned</w:t>
      </w:r>
    </w:p>
    <w:p w14:paraId="13149780" w14:textId="77777777" w:rsidR="00D54974" w:rsidRDefault="000E715A">
      <w:pPr>
        <w:spacing w:before="70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1804D315" w14:textId="77777777" w:rsidR="00D54974" w:rsidRDefault="000E715A">
      <w:pPr>
        <w:pStyle w:val="Heading3"/>
      </w:pPr>
      <w:r>
        <w:rPr>
          <w:w w:val="115"/>
        </w:rPr>
        <w:t>Amount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concerned</w:t>
      </w:r>
    </w:p>
    <w:p w14:paraId="0C228E58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4BB84E9" w14:textId="77777777" w:rsidR="00D54974" w:rsidRDefault="000E715A">
      <w:pPr>
        <w:spacing w:before="60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48E6A84C" w14:textId="77777777" w:rsidR="00D54974" w:rsidRDefault="000E715A">
      <w:pPr>
        <w:pStyle w:val="BodyText"/>
        <w:spacing w:line="285" w:lineRule="auto"/>
        <w:ind w:left="120" w:right="235"/>
      </w:pPr>
      <w:r>
        <w:rPr>
          <w:w w:val="115"/>
        </w:rPr>
        <w:t>Has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breach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0"/>
          <w:w w:val="115"/>
        </w:rPr>
        <w:t xml:space="preserve"> </w:t>
      </w:r>
      <w:r>
        <w:rPr>
          <w:w w:val="115"/>
        </w:rPr>
        <w:t>been</w:t>
      </w:r>
      <w:r>
        <w:rPr>
          <w:spacing w:val="-10"/>
          <w:w w:val="115"/>
        </w:rPr>
        <w:t xml:space="preserve"> </w:t>
      </w:r>
      <w:r>
        <w:rPr>
          <w:w w:val="115"/>
        </w:rPr>
        <w:t>established</w:t>
      </w:r>
      <w:r>
        <w:rPr>
          <w:spacing w:val="-9"/>
          <w:w w:val="115"/>
        </w:rPr>
        <w:t xml:space="preserve"> </w:t>
      </w:r>
      <w:r>
        <w:rPr>
          <w:w w:val="115"/>
        </w:rPr>
        <w:t>by</w:t>
      </w:r>
      <w:r>
        <w:rPr>
          <w:spacing w:val="-10"/>
          <w:w w:val="115"/>
        </w:rPr>
        <w:t xml:space="preserve"> </w:t>
      </w:r>
      <w:r>
        <w:rPr>
          <w:w w:val="115"/>
        </w:rPr>
        <w:t>means</w:t>
      </w:r>
      <w:r>
        <w:rPr>
          <w:spacing w:val="-9"/>
          <w:w w:val="115"/>
        </w:rPr>
        <w:t xml:space="preserve"> </w:t>
      </w:r>
      <w:r>
        <w:rPr>
          <w:w w:val="115"/>
        </w:rPr>
        <w:t>other</w:t>
      </w:r>
      <w:r>
        <w:rPr>
          <w:spacing w:val="-10"/>
          <w:w w:val="115"/>
        </w:rPr>
        <w:t xml:space="preserve"> </w:t>
      </w:r>
      <w:r>
        <w:rPr>
          <w:w w:val="115"/>
        </w:rPr>
        <w:t>than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judicial</w:t>
      </w:r>
      <w:r>
        <w:rPr>
          <w:spacing w:val="-10"/>
          <w:w w:val="115"/>
        </w:rPr>
        <w:t xml:space="preserve"> </w:t>
      </w:r>
      <w:r>
        <w:rPr>
          <w:w w:val="115"/>
        </w:rPr>
        <w:t>or administrative decision?</w:t>
      </w:r>
    </w:p>
    <w:p w14:paraId="53D35AA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E4999D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2B44228" w14:textId="77777777" w:rsidR="00444E59" w:rsidRDefault="00444E59" w:rsidP="00ED0DF1">
      <w:pPr>
        <w:pStyle w:val="BodyText"/>
        <w:spacing w:line="285" w:lineRule="auto"/>
        <w:ind w:left="120" w:right="235"/>
        <w:jc w:val="both"/>
        <w:rPr>
          <w:w w:val="115"/>
        </w:rPr>
      </w:pPr>
    </w:p>
    <w:p w14:paraId="18A00A3A" w14:textId="4055B2AC" w:rsidR="00D54974" w:rsidRDefault="000E715A" w:rsidP="00ED0DF1">
      <w:pPr>
        <w:pStyle w:val="BodyText"/>
        <w:spacing w:line="285" w:lineRule="auto"/>
        <w:ind w:left="120" w:right="235"/>
        <w:jc w:val="both"/>
      </w:pPr>
      <w:r>
        <w:rPr>
          <w:w w:val="115"/>
        </w:rPr>
        <w:t>If</w:t>
      </w:r>
      <w:r>
        <w:rPr>
          <w:spacing w:val="-11"/>
          <w:w w:val="115"/>
        </w:rPr>
        <w:t xml:space="preserve">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breach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1"/>
          <w:w w:val="115"/>
        </w:rPr>
        <w:t xml:space="preserve"> </w:t>
      </w:r>
      <w:r>
        <w:rPr>
          <w:w w:val="115"/>
        </w:rPr>
        <w:t>was</w:t>
      </w:r>
      <w:r>
        <w:rPr>
          <w:spacing w:val="-11"/>
          <w:w w:val="115"/>
        </w:rPr>
        <w:t xml:space="preserve"> </w:t>
      </w:r>
      <w:r>
        <w:rPr>
          <w:w w:val="115"/>
        </w:rPr>
        <w:t>established</w:t>
      </w:r>
      <w:r>
        <w:rPr>
          <w:spacing w:val="-10"/>
          <w:w w:val="115"/>
        </w:rPr>
        <w:t xml:space="preserve"> </w:t>
      </w:r>
      <w:r>
        <w:rPr>
          <w:w w:val="115"/>
        </w:rPr>
        <w:t>through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judicial</w:t>
      </w:r>
      <w:r>
        <w:rPr>
          <w:spacing w:val="-11"/>
          <w:w w:val="115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administrative decision, was this decision final and binding?</w:t>
      </w:r>
    </w:p>
    <w:p w14:paraId="4EB5183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46F5C0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F3418F5" w14:textId="77777777" w:rsidR="00444E59" w:rsidRDefault="00444E59">
      <w:pPr>
        <w:pStyle w:val="Heading3"/>
        <w:rPr>
          <w:w w:val="120"/>
        </w:rPr>
      </w:pPr>
    </w:p>
    <w:p w14:paraId="0F29AAFF" w14:textId="485AD1EC" w:rsidR="00D54974" w:rsidRDefault="000E715A">
      <w:pPr>
        <w:pStyle w:val="Heading3"/>
      </w:pPr>
      <w:r>
        <w:rPr>
          <w:w w:val="120"/>
        </w:rPr>
        <w:t>Please</w:t>
      </w:r>
      <w:r>
        <w:rPr>
          <w:spacing w:val="-12"/>
          <w:w w:val="120"/>
        </w:rPr>
        <w:t xml:space="preserve"> </w:t>
      </w: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date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conviction</w:t>
      </w:r>
      <w:r>
        <w:rPr>
          <w:spacing w:val="-11"/>
          <w:w w:val="120"/>
        </w:rPr>
        <w:t xml:space="preserve"> </w:t>
      </w:r>
      <w:r>
        <w:rPr>
          <w:w w:val="120"/>
        </w:rPr>
        <w:t>or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decision</w:t>
      </w:r>
    </w:p>
    <w:p w14:paraId="4C91AC30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B878615" w14:textId="77777777" w:rsidR="00D54974" w:rsidRDefault="000E715A">
      <w:pPr>
        <w:pStyle w:val="Heading3"/>
        <w:spacing w:line="328" w:lineRule="auto"/>
      </w:pP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case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conviction,</w:t>
      </w:r>
      <w:r>
        <w:rPr>
          <w:spacing w:val="-5"/>
          <w:w w:val="120"/>
        </w:rPr>
        <w:t xml:space="preserve"> </w:t>
      </w:r>
      <w:r>
        <w:rPr>
          <w:w w:val="120"/>
        </w:rPr>
        <w:t>insofar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established</w:t>
      </w:r>
      <w:r>
        <w:rPr>
          <w:spacing w:val="-5"/>
          <w:w w:val="120"/>
        </w:rPr>
        <w:t xml:space="preserve"> </w:t>
      </w:r>
      <w:r>
        <w:rPr>
          <w:w w:val="120"/>
        </w:rPr>
        <w:t>directly</w:t>
      </w:r>
      <w:r>
        <w:rPr>
          <w:spacing w:val="-5"/>
          <w:w w:val="120"/>
        </w:rPr>
        <w:t xml:space="preserve"> </w:t>
      </w:r>
      <w:r>
        <w:rPr>
          <w:w w:val="120"/>
        </w:rPr>
        <w:t>therein,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length of the period of exclusion</w:t>
      </w:r>
    </w:p>
    <w:p w14:paraId="692F8288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EAF905E" w14:textId="7777777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12"/>
          <w:w w:val="115"/>
        </w:rPr>
        <w:t xml:space="preserve"> </w:t>
      </w:r>
      <w:r>
        <w:rPr>
          <w:w w:val="115"/>
        </w:rPr>
        <w:t>describe</w:t>
      </w:r>
      <w:r>
        <w:rPr>
          <w:spacing w:val="13"/>
          <w:w w:val="115"/>
        </w:rPr>
        <w:t xml:space="preserve"> </w:t>
      </w:r>
      <w:r>
        <w:rPr>
          <w:w w:val="115"/>
        </w:rPr>
        <w:t>which</w:t>
      </w:r>
      <w:r>
        <w:rPr>
          <w:spacing w:val="13"/>
          <w:w w:val="115"/>
        </w:rPr>
        <w:t xml:space="preserve"> </w:t>
      </w:r>
      <w:r>
        <w:rPr>
          <w:w w:val="115"/>
        </w:rPr>
        <w:t>means</w:t>
      </w:r>
      <w:r>
        <w:rPr>
          <w:spacing w:val="13"/>
          <w:w w:val="115"/>
        </w:rPr>
        <w:t xml:space="preserve"> </w:t>
      </w:r>
      <w:r>
        <w:rPr>
          <w:w w:val="115"/>
        </w:rPr>
        <w:t>were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used</w:t>
      </w:r>
    </w:p>
    <w:p w14:paraId="104254BF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BB9DAC2" w14:textId="77777777" w:rsidR="00D54974" w:rsidRDefault="000E715A" w:rsidP="00ED0DF1">
      <w:pPr>
        <w:pStyle w:val="BodyText"/>
        <w:spacing w:line="285" w:lineRule="auto"/>
        <w:ind w:left="120" w:right="809"/>
        <w:jc w:val="both"/>
      </w:pPr>
      <w:r>
        <w:rPr>
          <w:w w:val="115"/>
        </w:rPr>
        <w:t>Has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economic</w:t>
      </w:r>
      <w:r>
        <w:rPr>
          <w:spacing w:val="-9"/>
          <w:w w:val="115"/>
        </w:rPr>
        <w:t xml:space="preserve"> </w:t>
      </w:r>
      <w:r>
        <w:rPr>
          <w:w w:val="115"/>
        </w:rPr>
        <w:t>operator</w:t>
      </w:r>
      <w:r>
        <w:rPr>
          <w:spacing w:val="-10"/>
          <w:w w:val="115"/>
        </w:rPr>
        <w:t xml:space="preserve"> </w:t>
      </w:r>
      <w:r>
        <w:rPr>
          <w:w w:val="115"/>
        </w:rPr>
        <w:t>fulfilled</w:t>
      </w:r>
      <w:r>
        <w:rPr>
          <w:spacing w:val="-9"/>
          <w:w w:val="115"/>
        </w:rPr>
        <w:t xml:space="preserve"> </w:t>
      </w:r>
      <w:r>
        <w:rPr>
          <w:w w:val="115"/>
        </w:rPr>
        <w:t>its</w:t>
      </w:r>
      <w:r>
        <w:rPr>
          <w:spacing w:val="-10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0"/>
          <w:w w:val="115"/>
        </w:rPr>
        <w:t xml:space="preserve"> </w:t>
      </w:r>
      <w:r>
        <w:rPr>
          <w:w w:val="115"/>
        </w:rPr>
        <w:t>by</w:t>
      </w:r>
      <w:r>
        <w:rPr>
          <w:spacing w:val="-10"/>
          <w:w w:val="115"/>
        </w:rPr>
        <w:t xml:space="preserve"> </w:t>
      </w:r>
      <w:r>
        <w:rPr>
          <w:w w:val="115"/>
        </w:rPr>
        <w:t>paying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proofErr w:type="gramStart"/>
      <w:r>
        <w:rPr>
          <w:w w:val="115"/>
        </w:rPr>
        <w:t>entering</w:t>
      </w:r>
      <w:r>
        <w:rPr>
          <w:spacing w:val="-9"/>
          <w:w w:val="115"/>
        </w:rPr>
        <w:t xml:space="preserve"> </w:t>
      </w:r>
      <w:r>
        <w:rPr>
          <w:w w:val="115"/>
        </w:rPr>
        <w:t>into</w:t>
      </w:r>
      <w:proofErr w:type="gramEnd"/>
      <w:r>
        <w:rPr>
          <w:w w:val="115"/>
        </w:rPr>
        <w:t xml:space="preserve"> a binding arrangement with a view to paying the taxes or social security contributions</w:t>
      </w:r>
      <w:r>
        <w:rPr>
          <w:spacing w:val="-8"/>
          <w:w w:val="115"/>
        </w:rPr>
        <w:t xml:space="preserve"> </w:t>
      </w:r>
      <w:r>
        <w:rPr>
          <w:w w:val="115"/>
        </w:rPr>
        <w:t>due,</w:t>
      </w:r>
      <w:r>
        <w:rPr>
          <w:spacing w:val="-8"/>
          <w:w w:val="115"/>
        </w:rPr>
        <w:t xml:space="preserve"> </w:t>
      </w:r>
      <w:r>
        <w:rPr>
          <w:w w:val="115"/>
        </w:rPr>
        <w:t>including,</w:t>
      </w:r>
      <w:r>
        <w:rPr>
          <w:spacing w:val="-8"/>
          <w:w w:val="115"/>
        </w:rPr>
        <w:t xml:space="preserve"> </w:t>
      </w:r>
      <w:r>
        <w:rPr>
          <w:w w:val="115"/>
        </w:rPr>
        <w:t>where</w:t>
      </w:r>
      <w:r>
        <w:rPr>
          <w:spacing w:val="-7"/>
          <w:w w:val="115"/>
        </w:rPr>
        <w:t xml:space="preserve"> </w:t>
      </w:r>
      <w:r>
        <w:rPr>
          <w:w w:val="115"/>
        </w:rPr>
        <w:t>applicable,</w:t>
      </w:r>
      <w:r>
        <w:rPr>
          <w:spacing w:val="-8"/>
          <w:w w:val="115"/>
        </w:rPr>
        <w:t xml:space="preserve"> </w:t>
      </w:r>
      <w:r>
        <w:rPr>
          <w:w w:val="115"/>
        </w:rPr>
        <w:t>any</w:t>
      </w:r>
      <w:r>
        <w:rPr>
          <w:spacing w:val="-8"/>
          <w:w w:val="115"/>
        </w:rPr>
        <w:t xml:space="preserve"> </w:t>
      </w:r>
      <w:r>
        <w:rPr>
          <w:w w:val="115"/>
        </w:rPr>
        <w:t>interest</w:t>
      </w:r>
      <w:r>
        <w:rPr>
          <w:spacing w:val="-7"/>
          <w:w w:val="115"/>
        </w:rPr>
        <w:t xml:space="preserve"> </w:t>
      </w:r>
      <w:r>
        <w:rPr>
          <w:w w:val="115"/>
        </w:rPr>
        <w:t>accrued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fines?</w:t>
      </w:r>
    </w:p>
    <w:p w14:paraId="040A273C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7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48FEBB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0526075" w14:textId="7777777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234B6350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E2DC2D1" w14:textId="24F90141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AA48F0" wp14:editId="2B4F86F4">
                <wp:simplePos x="0" y="0"/>
                <wp:positionH relativeFrom="page">
                  <wp:posOffset>596900</wp:posOffset>
                </wp:positionH>
                <wp:positionV relativeFrom="paragraph">
                  <wp:posOffset>145415</wp:posOffset>
                </wp:positionV>
                <wp:extent cx="6358890" cy="25400"/>
                <wp:effectExtent l="0" t="0" r="0" b="0"/>
                <wp:wrapTopAndBottom/>
                <wp:docPr id="170978449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4CDC" id="docshape13" o:spid="_x0000_s1026" style="position:absolute;margin-left:47pt;margin-top:11.45pt;width:500.7pt;height: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yHQV7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C977BBB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3A728A6D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57355B1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4F4D6A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8D0AE3C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2FDC89B5" w14:textId="6CAE611E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3A9BBCF2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3AC61BD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16D7D01C" w14:textId="77777777" w:rsidR="00D54974" w:rsidRDefault="000E715A">
      <w:pPr>
        <w:spacing w:before="53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0578EAC" w14:textId="77777777" w:rsidR="00D54974" w:rsidRDefault="000E715A">
      <w:pPr>
        <w:pStyle w:val="Heading3"/>
        <w:spacing w:before="93"/>
      </w:pPr>
      <w:r>
        <w:rPr>
          <w:spacing w:val="-2"/>
          <w:w w:val="115"/>
        </w:rPr>
        <w:t>Issuer</w:t>
      </w:r>
    </w:p>
    <w:p w14:paraId="6A0947C8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113A1B2" w14:textId="77777777" w:rsidR="00D54974" w:rsidRDefault="000E715A">
      <w:pPr>
        <w:pStyle w:val="Heading3"/>
      </w:pPr>
      <w:r>
        <w:rPr>
          <w:w w:val="115"/>
        </w:rPr>
        <w:t>Payment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social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security</w:t>
      </w:r>
    </w:p>
    <w:p w14:paraId="692EDB90" w14:textId="77777777" w:rsidR="00D54974" w:rsidRDefault="000E715A">
      <w:pPr>
        <w:pStyle w:val="BodyText"/>
        <w:spacing w:before="69" w:line="285" w:lineRule="auto"/>
        <w:ind w:left="120"/>
      </w:pPr>
      <w:r>
        <w:rPr>
          <w:w w:val="115"/>
        </w:rPr>
        <w:t>Has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economic</w:t>
      </w:r>
      <w:r>
        <w:rPr>
          <w:spacing w:val="-7"/>
          <w:w w:val="115"/>
        </w:rPr>
        <w:t xml:space="preserve"> </w:t>
      </w:r>
      <w:r>
        <w:rPr>
          <w:w w:val="115"/>
        </w:rPr>
        <w:t>operator</w:t>
      </w:r>
      <w:r>
        <w:rPr>
          <w:spacing w:val="-8"/>
          <w:w w:val="115"/>
        </w:rPr>
        <w:t xml:space="preserve"> </w:t>
      </w:r>
      <w:r>
        <w:rPr>
          <w:w w:val="115"/>
        </w:rPr>
        <w:t>breached</w:t>
      </w:r>
      <w:r>
        <w:rPr>
          <w:spacing w:val="-7"/>
          <w:w w:val="115"/>
        </w:rPr>
        <w:t xml:space="preserve"> </w:t>
      </w:r>
      <w:r>
        <w:rPr>
          <w:w w:val="115"/>
        </w:rPr>
        <w:t>its</w:t>
      </w:r>
      <w:r>
        <w:rPr>
          <w:spacing w:val="-8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8"/>
          <w:w w:val="115"/>
        </w:rPr>
        <w:t xml:space="preserve"> </w:t>
      </w:r>
      <w:r>
        <w:rPr>
          <w:w w:val="115"/>
        </w:rPr>
        <w:t>relating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payment</w:t>
      </w:r>
      <w:r>
        <w:rPr>
          <w:spacing w:val="-8"/>
          <w:w w:val="115"/>
        </w:rPr>
        <w:t xml:space="preserve"> </w:t>
      </w:r>
      <w:r>
        <w:rPr>
          <w:w w:val="115"/>
        </w:rPr>
        <w:t>social security</w:t>
      </w:r>
      <w:r>
        <w:rPr>
          <w:spacing w:val="-11"/>
          <w:w w:val="115"/>
        </w:rPr>
        <w:t xml:space="preserve"> </w:t>
      </w:r>
      <w:r>
        <w:rPr>
          <w:w w:val="115"/>
        </w:rPr>
        <w:t>contributions,</w:t>
      </w:r>
      <w:r>
        <w:rPr>
          <w:spacing w:val="-11"/>
          <w:w w:val="115"/>
        </w:rPr>
        <w:t xml:space="preserve"> </w:t>
      </w:r>
      <w:r>
        <w:rPr>
          <w:w w:val="115"/>
        </w:rPr>
        <w:t>both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country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which</w:t>
      </w:r>
      <w:r>
        <w:rPr>
          <w:spacing w:val="-11"/>
          <w:w w:val="115"/>
        </w:rPr>
        <w:t xml:space="preserve"> </w:t>
      </w:r>
      <w:r>
        <w:rPr>
          <w:w w:val="115"/>
        </w:rPr>
        <w:t>it</w:t>
      </w:r>
      <w:r>
        <w:rPr>
          <w:spacing w:val="-11"/>
          <w:w w:val="115"/>
        </w:rPr>
        <w:t xml:space="preserve"> </w:t>
      </w:r>
      <w:r>
        <w:rPr>
          <w:w w:val="115"/>
        </w:rPr>
        <w:t>is</w:t>
      </w:r>
      <w:r>
        <w:rPr>
          <w:spacing w:val="-11"/>
          <w:w w:val="115"/>
        </w:rPr>
        <w:t xml:space="preserve"> </w:t>
      </w:r>
      <w:r>
        <w:rPr>
          <w:w w:val="115"/>
        </w:rPr>
        <w:t>established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Member State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4"/>
          <w:w w:val="115"/>
        </w:rPr>
        <w:t xml:space="preserve"> </w:t>
      </w:r>
      <w:r>
        <w:rPr>
          <w:w w:val="115"/>
        </w:rPr>
        <w:t>authority</w:t>
      </w:r>
      <w:r>
        <w:rPr>
          <w:spacing w:val="-4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4"/>
          <w:w w:val="115"/>
        </w:rPr>
        <w:t xml:space="preserve"> </w:t>
      </w:r>
      <w:r>
        <w:rPr>
          <w:w w:val="115"/>
        </w:rPr>
        <w:t>entity</w:t>
      </w:r>
      <w:r>
        <w:rPr>
          <w:spacing w:val="-3"/>
          <w:w w:val="115"/>
        </w:rPr>
        <w:t xml:space="preserve"> </w:t>
      </w:r>
      <w:r>
        <w:rPr>
          <w:w w:val="115"/>
        </w:rPr>
        <w:t>if</w:t>
      </w:r>
      <w:r>
        <w:rPr>
          <w:spacing w:val="-4"/>
          <w:w w:val="115"/>
        </w:rPr>
        <w:t xml:space="preserve"> </w:t>
      </w:r>
      <w:r>
        <w:rPr>
          <w:w w:val="115"/>
        </w:rPr>
        <w:t>other</w:t>
      </w:r>
      <w:r>
        <w:rPr>
          <w:spacing w:val="-4"/>
          <w:w w:val="115"/>
        </w:rPr>
        <w:t xml:space="preserve"> </w:t>
      </w:r>
      <w:r>
        <w:rPr>
          <w:w w:val="115"/>
        </w:rPr>
        <w:t>than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country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of </w:t>
      </w:r>
      <w:r>
        <w:rPr>
          <w:spacing w:val="-2"/>
          <w:w w:val="115"/>
        </w:rPr>
        <w:t>establishment?</w:t>
      </w:r>
    </w:p>
    <w:p w14:paraId="45AA2278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2AF91DE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1FCE54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520A954" w14:textId="77777777" w:rsidR="00444E59" w:rsidRDefault="00444E59">
      <w:pPr>
        <w:pStyle w:val="Heading3"/>
        <w:rPr>
          <w:w w:val="115"/>
        </w:rPr>
      </w:pPr>
    </w:p>
    <w:p w14:paraId="4DF3F39C" w14:textId="78B93B30" w:rsidR="00D54974" w:rsidRDefault="000E715A">
      <w:pPr>
        <w:pStyle w:val="Heading3"/>
      </w:pPr>
      <w:r>
        <w:rPr>
          <w:w w:val="115"/>
        </w:rPr>
        <w:t>Country</w:t>
      </w:r>
      <w:r>
        <w:rPr>
          <w:spacing w:val="29"/>
          <w:w w:val="115"/>
        </w:rPr>
        <w:t xml:space="preserve"> 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Member</w:t>
      </w:r>
      <w:r>
        <w:rPr>
          <w:spacing w:val="29"/>
          <w:w w:val="115"/>
        </w:rPr>
        <w:t xml:space="preserve"> </w:t>
      </w:r>
      <w:r>
        <w:rPr>
          <w:w w:val="115"/>
        </w:rPr>
        <w:t>State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concerned</w:t>
      </w:r>
    </w:p>
    <w:p w14:paraId="22D59153" w14:textId="77777777" w:rsidR="00D54974" w:rsidRDefault="000E715A">
      <w:pPr>
        <w:spacing w:before="69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7634D4F9" w14:textId="77777777" w:rsidR="00D54974" w:rsidRDefault="000E715A">
      <w:pPr>
        <w:pStyle w:val="Heading3"/>
      </w:pPr>
      <w:r>
        <w:rPr>
          <w:w w:val="115"/>
        </w:rPr>
        <w:t>Amount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concerned</w:t>
      </w:r>
    </w:p>
    <w:p w14:paraId="63DB3AA8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C6635F1" w14:textId="77777777" w:rsidR="00D54974" w:rsidRDefault="000E715A">
      <w:pPr>
        <w:spacing w:before="60"/>
        <w:ind w:left="120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14:paraId="28304282" w14:textId="77777777" w:rsidR="00D54974" w:rsidRDefault="000E715A">
      <w:pPr>
        <w:pStyle w:val="BodyText"/>
        <w:spacing w:line="285" w:lineRule="auto"/>
        <w:ind w:left="120" w:right="235"/>
      </w:pPr>
      <w:r>
        <w:rPr>
          <w:w w:val="115"/>
        </w:rPr>
        <w:t>Has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breach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0"/>
          <w:w w:val="115"/>
        </w:rPr>
        <w:t xml:space="preserve"> </w:t>
      </w:r>
      <w:r>
        <w:rPr>
          <w:w w:val="115"/>
        </w:rPr>
        <w:t>been</w:t>
      </w:r>
      <w:r>
        <w:rPr>
          <w:spacing w:val="-10"/>
          <w:w w:val="115"/>
        </w:rPr>
        <w:t xml:space="preserve"> </w:t>
      </w:r>
      <w:r>
        <w:rPr>
          <w:w w:val="115"/>
        </w:rPr>
        <w:t>established</w:t>
      </w:r>
      <w:r>
        <w:rPr>
          <w:spacing w:val="-9"/>
          <w:w w:val="115"/>
        </w:rPr>
        <w:t xml:space="preserve"> </w:t>
      </w:r>
      <w:r>
        <w:rPr>
          <w:w w:val="115"/>
        </w:rPr>
        <w:t>by</w:t>
      </w:r>
      <w:r>
        <w:rPr>
          <w:spacing w:val="-10"/>
          <w:w w:val="115"/>
        </w:rPr>
        <w:t xml:space="preserve"> </w:t>
      </w:r>
      <w:r>
        <w:rPr>
          <w:w w:val="115"/>
        </w:rPr>
        <w:t>means</w:t>
      </w:r>
      <w:r>
        <w:rPr>
          <w:spacing w:val="-9"/>
          <w:w w:val="115"/>
        </w:rPr>
        <w:t xml:space="preserve"> </w:t>
      </w:r>
      <w:r>
        <w:rPr>
          <w:w w:val="115"/>
        </w:rPr>
        <w:t>other</w:t>
      </w:r>
      <w:r>
        <w:rPr>
          <w:spacing w:val="-10"/>
          <w:w w:val="115"/>
        </w:rPr>
        <w:t xml:space="preserve"> </w:t>
      </w:r>
      <w:r>
        <w:rPr>
          <w:w w:val="115"/>
        </w:rPr>
        <w:t>than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judicial</w:t>
      </w:r>
      <w:r>
        <w:rPr>
          <w:spacing w:val="-10"/>
          <w:w w:val="115"/>
        </w:rPr>
        <w:t xml:space="preserve"> </w:t>
      </w:r>
      <w:r>
        <w:rPr>
          <w:w w:val="115"/>
        </w:rPr>
        <w:t>or administrative decision?</w:t>
      </w:r>
    </w:p>
    <w:p w14:paraId="5E7434B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B163E5F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9529CE6" w14:textId="77777777" w:rsidR="00444E59" w:rsidRDefault="00444E59">
      <w:pPr>
        <w:pStyle w:val="BodyText"/>
        <w:spacing w:line="285" w:lineRule="auto"/>
        <w:ind w:left="120" w:right="235"/>
        <w:rPr>
          <w:w w:val="115"/>
        </w:rPr>
      </w:pPr>
    </w:p>
    <w:p w14:paraId="0F6394B6" w14:textId="010CF654" w:rsidR="00D54974" w:rsidRDefault="000E715A">
      <w:pPr>
        <w:pStyle w:val="BodyText"/>
        <w:spacing w:line="285" w:lineRule="auto"/>
        <w:ind w:left="120" w:right="235"/>
      </w:pPr>
      <w:r>
        <w:rPr>
          <w:w w:val="115"/>
        </w:rPr>
        <w:t>If</w:t>
      </w:r>
      <w:r>
        <w:rPr>
          <w:spacing w:val="-11"/>
          <w:w w:val="115"/>
        </w:rPr>
        <w:t xml:space="preserve">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breach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1"/>
          <w:w w:val="115"/>
        </w:rPr>
        <w:t xml:space="preserve"> </w:t>
      </w:r>
      <w:r>
        <w:rPr>
          <w:w w:val="115"/>
        </w:rPr>
        <w:t>was</w:t>
      </w:r>
      <w:r>
        <w:rPr>
          <w:spacing w:val="-11"/>
          <w:w w:val="115"/>
        </w:rPr>
        <w:t xml:space="preserve"> </w:t>
      </w:r>
      <w:r>
        <w:rPr>
          <w:w w:val="115"/>
        </w:rPr>
        <w:t>established</w:t>
      </w:r>
      <w:r>
        <w:rPr>
          <w:spacing w:val="-10"/>
          <w:w w:val="115"/>
        </w:rPr>
        <w:t xml:space="preserve"> </w:t>
      </w:r>
      <w:r>
        <w:rPr>
          <w:w w:val="115"/>
        </w:rPr>
        <w:t>through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judicial</w:t>
      </w:r>
      <w:r>
        <w:rPr>
          <w:spacing w:val="-11"/>
          <w:w w:val="115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administrative decision, was this decision final and binding?</w:t>
      </w:r>
    </w:p>
    <w:p w14:paraId="7A4CC78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E9090B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98DCCF4" w14:textId="77777777" w:rsidR="00444E59" w:rsidRDefault="00444E59">
      <w:pPr>
        <w:pStyle w:val="Heading3"/>
        <w:spacing w:before="93"/>
        <w:rPr>
          <w:w w:val="120"/>
        </w:rPr>
      </w:pPr>
    </w:p>
    <w:p w14:paraId="3B0BA4C0" w14:textId="215A2017" w:rsidR="00D54974" w:rsidRDefault="000E715A">
      <w:pPr>
        <w:pStyle w:val="Heading3"/>
        <w:spacing w:before="93"/>
      </w:pPr>
      <w:r>
        <w:rPr>
          <w:w w:val="120"/>
        </w:rPr>
        <w:t>Please</w:t>
      </w:r>
      <w:r>
        <w:rPr>
          <w:spacing w:val="-12"/>
          <w:w w:val="120"/>
        </w:rPr>
        <w:t xml:space="preserve"> </w:t>
      </w: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date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conviction</w:t>
      </w:r>
      <w:r>
        <w:rPr>
          <w:spacing w:val="-11"/>
          <w:w w:val="120"/>
        </w:rPr>
        <w:t xml:space="preserve"> </w:t>
      </w:r>
      <w:r>
        <w:rPr>
          <w:w w:val="120"/>
        </w:rPr>
        <w:t>or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decision</w:t>
      </w:r>
    </w:p>
    <w:p w14:paraId="48BC3A7B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81C6DA0" w14:textId="77777777" w:rsidR="00D54974" w:rsidRDefault="000E715A">
      <w:pPr>
        <w:pStyle w:val="Heading3"/>
        <w:spacing w:line="328" w:lineRule="auto"/>
      </w:pP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case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conviction,</w:t>
      </w:r>
      <w:r>
        <w:rPr>
          <w:spacing w:val="-5"/>
          <w:w w:val="120"/>
        </w:rPr>
        <w:t xml:space="preserve"> </w:t>
      </w:r>
      <w:r>
        <w:rPr>
          <w:w w:val="120"/>
        </w:rPr>
        <w:t>insofar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established</w:t>
      </w:r>
      <w:r>
        <w:rPr>
          <w:spacing w:val="-5"/>
          <w:w w:val="120"/>
        </w:rPr>
        <w:t xml:space="preserve"> </w:t>
      </w:r>
      <w:r>
        <w:rPr>
          <w:w w:val="120"/>
        </w:rPr>
        <w:t>directly</w:t>
      </w:r>
      <w:r>
        <w:rPr>
          <w:spacing w:val="-5"/>
          <w:w w:val="120"/>
        </w:rPr>
        <w:t xml:space="preserve"> </w:t>
      </w:r>
      <w:r>
        <w:rPr>
          <w:w w:val="120"/>
        </w:rPr>
        <w:t>therein,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length of the period of exclusion</w:t>
      </w:r>
    </w:p>
    <w:p w14:paraId="75A6975F" w14:textId="77777777" w:rsidR="00D54974" w:rsidRDefault="000E715A">
      <w:pPr>
        <w:spacing w:line="288" w:lineRule="exact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30A0848" w14:textId="7777777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12"/>
          <w:w w:val="115"/>
        </w:rPr>
        <w:t xml:space="preserve"> </w:t>
      </w:r>
      <w:r>
        <w:rPr>
          <w:w w:val="115"/>
        </w:rPr>
        <w:t>describe</w:t>
      </w:r>
      <w:r>
        <w:rPr>
          <w:spacing w:val="13"/>
          <w:w w:val="115"/>
        </w:rPr>
        <w:t xml:space="preserve"> </w:t>
      </w:r>
      <w:r>
        <w:rPr>
          <w:w w:val="115"/>
        </w:rPr>
        <w:t>which</w:t>
      </w:r>
      <w:r>
        <w:rPr>
          <w:spacing w:val="13"/>
          <w:w w:val="115"/>
        </w:rPr>
        <w:t xml:space="preserve"> </w:t>
      </w:r>
      <w:r>
        <w:rPr>
          <w:w w:val="115"/>
        </w:rPr>
        <w:t>means</w:t>
      </w:r>
      <w:r>
        <w:rPr>
          <w:spacing w:val="13"/>
          <w:w w:val="115"/>
        </w:rPr>
        <w:t xml:space="preserve"> </w:t>
      </w:r>
      <w:r>
        <w:rPr>
          <w:w w:val="115"/>
        </w:rPr>
        <w:t>were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used</w:t>
      </w:r>
    </w:p>
    <w:p w14:paraId="02EC73DF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425F0F4" w14:textId="77777777" w:rsidR="00D54974" w:rsidRDefault="000E715A" w:rsidP="00ED0DF1">
      <w:pPr>
        <w:pStyle w:val="BodyText"/>
        <w:spacing w:line="285" w:lineRule="auto"/>
        <w:ind w:left="120" w:right="809"/>
        <w:jc w:val="both"/>
      </w:pPr>
      <w:r>
        <w:rPr>
          <w:w w:val="115"/>
        </w:rPr>
        <w:t>Has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economic</w:t>
      </w:r>
      <w:r>
        <w:rPr>
          <w:spacing w:val="-9"/>
          <w:w w:val="115"/>
        </w:rPr>
        <w:t xml:space="preserve"> </w:t>
      </w:r>
      <w:r>
        <w:rPr>
          <w:w w:val="115"/>
        </w:rPr>
        <w:t>operator</w:t>
      </w:r>
      <w:r>
        <w:rPr>
          <w:spacing w:val="-10"/>
          <w:w w:val="115"/>
        </w:rPr>
        <w:t xml:space="preserve"> </w:t>
      </w:r>
      <w:r>
        <w:rPr>
          <w:w w:val="115"/>
        </w:rPr>
        <w:t>fulfilled</w:t>
      </w:r>
      <w:r>
        <w:rPr>
          <w:spacing w:val="-9"/>
          <w:w w:val="115"/>
        </w:rPr>
        <w:t xml:space="preserve"> </w:t>
      </w:r>
      <w:r>
        <w:rPr>
          <w:w w:val="115"/>
        </w:rPr>
        <w:t>its</w:t>
      </w:r>
      <w:r>
        <w:rPr>
          <w:spacing w:val="-10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0"/>
          <w:w w:val="115"/>
        </w:rPr>
        <w:t xml:space="preserve"> </w:t>
      </w:r>
      <w:r>
        <w:rPr>
          <w:w w:val="115"/>
        </w:rPr>
        <w:t>by</w:t>
      </w:r>
      <w:r>
        <w:rPr>
          <w:spacing w:val="-10"/>
          <w:w w:val="115"/>
        </w:rPr>
        <w:t xml:space="preserve"> </w:t>
      </w:r>
      <w:r>
        <w:rPr>
          <w:w w:val="115"/>
        </w:rPr>
        <w:t>paying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proofErr w:type="gramStart"/>
      <w:r>
        <w:rPr>
          <w:w w:val="115"/>
        </w:rPr>
        <w:t>entering</w:t>
      </w:r>
      <w:r>
        <w:rPr>
          <w:spacing w:val="-9"/>
          <w:w w:val="115"/>
        </w:rPr>
        <w:t xml:space="preserve"> </w:t>
      </w:r>
      <w:r>
        <w:rPr>
          <w:w w:val="115"/>
        </w:rPr>
        <w:t>into</w:t>
      </w:r>
      <w:proofErr w:type="gramEnd"/>
      <w:r>
        <w:rPr>
          <w:w w:val="115"/>
        </w:rPr>
        <w:t xml:space="preserve"> a binding arrangement with a view to paying the taxes or social security contributions</w:t>
      </w:r>
      <w:r>
        <w:rPr>
          <w:spacing w:val="-8"/>
          <w:w w:val="115"/>
        </w:rPr>
        <w:t xml:space="preserve"> </w:t>
      </w:r>
      <w:r>
        <w:rPr>
          <w:w w:val="115"/>
        </w:rPr>
        <w:t>due,</w:t>
      </w:r>
      <w:r>
        <w:rPr>
          <w:spacing w:val="-8"/>
          <w:w w:val="115"/>
        </w:rPr>
        <w:t xml:space="preserve"> </w:t>
      </w:r>
      <w:r>
        <w:rPr>
          <w:w w:val="115"/>
        </w:rPr>
        <w:t>including,</w:t>
      </w:r>
      <w:r>
        <w:rPr>
          <w:spacing w:val="-8"/>
          <w:w w:val="115"/>
        </w:rPr>
        <w:t xml:space="preserve"> </w:t>
      </w:r>
      <w:r>
        <w:rPr>
          <w:w w:val="115"/>
        </w:rPr>
        <w:t>where</w:t>
      </w:r>
      <w:r>
        <w:rPr>
          <w:spacing w:val="-7"/>
          <w:w w:val="115"/>
        </w:rPr>
        <w:t xml:space="preserve"> </w:t>
      </w:r>
      <w:r>
        <w:rPr>
          <w:w w:val="115"/>
        </w:rPr>
        <w:t>applicable,</w:t>
      </w:r>
      <w:r>
        <w:rPr>
          <w:spacing w:val="-8"/>
          <w:w w:val="115"/>
        </w:rPr>
        <w:t xml:space="preserve"> </w:t>
      </w:r>
      <w:r>
        <w:rPr>
          <w:w w:val="115"/>
        </w:rPr>
        <w:t>any</w:t>
      </w:r>
      <w:r>
        <w:rPr>
          <w:spacing w:val="-8"/>
          <w:w w:val="115"/>
        </w:rPr>
        <w:t xml:space="preserve"> </w:t>
      </w:r>
      <w:r>
        <w:rPr>
          <w:w w:val="115"/>
        </w:rPr>
        <w:t>interest</w:t>
      </w:r>
      <w:r>
        <w:rPr>
          <w:spacing w:val="-7"/>
          <w:w w:val="115"/>
        </w:rPr>
        <w:t xml:space="preserve"> </w:t>
      </w:r>
      <w:r>
        <w:rPr>
          <w:w w:val="115"/>
        </w:rPr>
        <w:t>accrued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fines?</w:t>
      </w:r>
    </w:p>
    <w:p w14:paraId="7E998A4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0" w:line="317" w:lineRule="exact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35B654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03F6DBA" w14:textId="77777777" w:rsidR="00444E59" w:rsidRDefault="00444E59">
      <w:pPr>
        <w:pStyle w:val="Heading3"/>
        <w:rPr>
          <w:w w:val="115"/>
        </w:rPr>
      </w:pPr>
    </w:p>
    <w:p w14:paraId="4449C670" w14:textId="6FFC61C3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28D7CA8E" w14:textId="77777777" w:rsidR="00D54974" w:rsidRDefault="000E715A">
      <w:pPr>
        <w:spacing w:before="53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9826F91" w14:textId="763B9386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BCF4D5" wp14:editId="7B43E1D5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3257920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ACA0" id="docshape14" o:spid="_x0000_s1026" style="position:absolute;margin-left:47pt;margin-top:11.4pt;width:500.75pt;height: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14:paraId="1BFF008B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20C49982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3141CED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4A9EEC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63ABAE9" w14:textId="77777777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56215C54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8DFDAA1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1ED343B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9D93BD7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0DD96CB8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92C7880" w14:textId="77777777" w:rsidR="00D54974" w:rsidRDefault="00D54974">
      <w:pPr>
        <w:pStyle w:val="BodyText"/>
        <w:spacing w:before="0"/>
        <w:ind w:left="0"/>
        <w:rPr>
          <w:sz w:val="20"/>
        </w:rPr>
      </w:pPr>
    </w:p>
    <w:p w14:paraId="6A17C666" w14:textId="61A19D79" w:rsidR="00D54974" w:rsidRDefault="005C62A0">
      <w:pPr>
        <w:pStyle w:val="BodyText"/>
        <w:spacing w:before="10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095A74" wp14:editId="14CB9862">
                <wp:simplePos x="0" y="0"/>
                <wp:positionH relativeFrom="page">
                  <wp:posOffset>609600</wp:posOffset>
                </wp:positionH>
                <wp:positionV relativeFrom="paragraph">
                  <wp:posOffset>114935</wp:posOffset>
                </wp:positionV>
                <wp:extent cx="6334125" cy="481965"/>
                <wp:effectExtent l="0" t="0" r="0" b="0"/>
                <wp:wrapTopAndBottom/>
                <wp:docPr id="114098042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B36C6" w14:textId="77777777" w:rsidR="00D54974" w:rsidRDefault="000E715A">
                            <w:pPr>
                              <w:spacing w:before="21" w:line="328" w:lineRule="auto"/>
                              <w:ind w:right="149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 xml:space="preserve">C: Grounds relating to insolvency, conflicts of interests or professional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misconduct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5A74" id="docshape15" o:spid="_x0000_s1028" type="#_x0000_t202" style="position:absolute;margin-left:48pt;margin-top:9.05pt;width:498.75pt;height:37.9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" fillcolor="#0466a4" stroked="f">
                <v:textbox inset="0,0,0,0">
                  <w:txbxContent>
                    <w:p w14:paraId="33CB36C6" w14:textId="77777777" w:rsidR="00D54974" w:rsidRDefault="000E715A">
                      <w:pPr>
                        <w:spacing w:before="21" w:line="328" w:lineRule="auto"/>
                        <w:ind w:right="149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15"/>
                          <w:sz w:val="24"/>
                        </w:rPr>
                        <w:t xml:space="preserve">C: Grounds relating to insolvency, conflicts of interests or professional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15"/>
                          <w:sz w:val="24"/>
                        </w:rPr>
                        <w:t>misconduct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33995" w14:textId="77777777" w:rsidR="00D54974" w:rsidRDefault="000E715A">
      <w:pPr>
        <w:pStyle w:val="Heading3"/>
        <w:spacing w:before="26" w:line="328" w:lineRule="auto"/>
        <w:ind w:right="235"/>
      </w:pPr>
      <w:r>
        <w:rPr>
          <w:w w:val="120"/>
        </w:rPr>
        <w:t xml:space="preserve">Article 57(4) of Directive 2014/24/EU sets out the following reasons for </w:t>
      </w:r>
      <w:r>
        <w:rPr>
          <w:spacing w:val="-2"/>
          <w:w w:val="120"/>
        </w:rPr>
        <w:t>exclusion</w:t>
      </w:r>
    </w:p>
    <w:p w14:paraId="1A7B70A6" w14:textId="77777777" w:rsidR="00444E59" w:rsidRDefault="00444E59">
      <w:pPr>
        <w:spacing w:before="3"/>
        <w:ind w:left="120"/>
        <w:rPr>
          <w:rFonts w:ascii="Arial"/>
          <w:b/>
          <w:w w:val="120"/>
          <w:sz w:val="24"/>
        </w:rPr>
      </w:pPr>
    </w:p>
    <w:p w14:paraId="3B64CCA4" w14:textId="5C614406" w:rsidR="00D54974" w:rsidRDefault="000E715A">
      <w:pPr>
        <w:spacing w:before="3"/>
        <w:ind w:left="120"/>
        <w:rPr>
          <w:rFonts w:ascii="Arial"/>
          <w:b/>
          <w:sz w:val="24"/>
        </w:rPr>
      </w:pPr>
      <w:r>
        <w:rPr>
          <w:rFonts w:ascii="Arial"/>
          <w:b/>
          <w:w w:val="120"/>
          <w:sz w:val="24"/>
        </w:rPr>
        <w:t>Breaching</w:t>
      </w:r>
      <w:r>
        <w:rPr>
          <w:rFonts w:ascii="Arial"/>
          <w:b/>
          <w:spacing w:val="-9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of</w:t>
      </w:r>
      <w:r>
        <w:rPr>
          <w:rFonts w:ascii="Arial"/>
          <w:b/>
          <w:spacing w:val="-8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obligations</w:t>
      </w:r>
      <w:r>
        <w:rPr>
          <w:rFonts w:ascii="Arial"/>
          <w:b/>
          <w:spacing w:val="-9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in</w:t>
      </w:r>
      <w:r>
        <w:rPr>
          <w:rFonts w:ascii="Arial"/>
          <w:b/>
          <w:spacing w:val="-8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the</w:t>
      </w:r>
      <w:r>
        <w:rPr>
          <w:rFonts w:ascii="Arial"/>
          <w:b/>
          <w:spacing w:val="-9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field</w:t>
      </w:r>
      <w:r>
        <w:rPr>
          <w:rFonts w:ascii="Arial"/>
          <w:b/>
          <w:spacing w:val="-8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of</w:t>
      </w:r>
      <w:r>
        <w:rPr>
          <w:rFonts w:ascii="Arial"/>
          <w:b/>
          <w:spacing w:val="-8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environmental</w:t>
      </w:r>
      <w:r>
        <w:rPr>
          <w:rFonts w:ascii="Arial"/>
          <w:b/>
          <w:spacing w:val="-9"/>
          <w:w w:val="120"/>
          <w:sz w:val="24"/>
        </w:rPr>
        <w:t xml:space="preserve"> </w:t>
      </w:r>
      <w:r>
        <w:rPr>
          <w:rFonts w:ascii="Arial"/>
          <w:b/>
          <w:spacing w:val="-5"/>
          <w:w w:val="120"/>
          <w:sz w:val="24"/>
        </w:rPr>
        <w:t>law</w:t>
      </w:r>
    </w:p>
    <w:p w14:paraId="250B7C4F" w14:textId="77777777" w:rsidR="00D54974" w:rsidRDefault="000E715A" w:rsidP="00ED0DF1">
      <w:pPr>
        <w:pStyle w:val="BodyText"/>
        <w:spacing w:before="69" w:line="285" w:lineRule="auto"/>
        <w:ind w:left="120" w:right="355"/>
        <w:jc w:val="both"/>
      </w:pPr>
      <w:r>
        <w:rPr>
          <w:w w:val="115"/>
        </w:rPr>
        <w:t>Has</w:t>
      </w:r>
      <w:r>
        <w:rPr>
          <w:spacing w:val="-1"/>
          <w:w w:val="115"/>
        </w:rPr>
        <w:t xml:space="preserve"> </w:t>
      </w:r>
      <w:r>
        <w:rPr>
          <w:w w:val="115"/>
        </w:rPr>
        <w:t>the economic operator,</w:t>
      </w:r>
      <w:r>
        <w:rPr>
          <w:spacing w:val="-1"/>
          <w:w w:val="115"/>
        </w:rPr>
        <w:t xml:space="preserve"> </w:t>
      </w:r>
      <w:r>
        <w:rPr>
          <w:w w:val="115"/>
        </w:rPr>
        <w:t>to its</w:t>
      </w:r>
      <w:r>
        <w:rPr>
          <w:spacing w:val="-1"/>
          <w:w w:val="115"/>
        </w:rPr>
        <w:t xml:space="preserve"> </w:t>
      </w:r>
      <w:r>
        <w:rPr>
          <w:w w:val="115"/>
        </w:rPr>
        <w:t>knowledge, breached its</w:t>
      </w:r>
      <w:r>
        <w:rPr>
          <w:spacing w:val="-1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 field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3"/>
          <w:w w:val="115"/>
        </w:rPr>
        <w:t xml:space="preserve"> </w:t>
      </w:r>
      <w:r>
        <w:rPr>
          <w:w w:val="115"/>
        </w:rPr>
        <w:t>law?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referred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purposes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this</w:t>
      </w:r>
      <w:r>
        <w:rPr>
          <w:spacing w:val="-3"/>
          <w:w w:val="115"/>
        </w:rPr>
        <w:t xml:space="preserve"> </w:t>
      </w:r>
      <w:r>
        <w:rPr>
          <w:w w:val="115"/>
        </w:rPr>
        <w:t>procurement in</w:t>
      </w:r>
      <w:r>
        <w:rPr>
          <w:spacing w:val="-10"/>
          <w:w w:val="115"/>
        </w:rPr>
        <w:t xml:space="preserve"> </w:t>
      </w:r>
      <w:r>
        <w:rPr>
          <w:w w:val="115"/>
        </w:rPr>
        <w:t>national</w:t>
      </w:r>
      <w:r>
        <w:rPr>
          <w:spacing w:val="-10"/>
          <w:w w:val="115"/>
        </w:rPr>
        <w:t xml:space="preserve"> </w:t>
      </w:r>
      <w:r>
        <w:rPr>
          <w:w w:val="115"/>
        </w:rPr>
        <w:t>law,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relevant</w:t>
      </w:r>
      <w:r>
        <w:rPr>
          <w:spacing w:val="-9"/>
          <w:w w:val="115"/>
        </w:rPr>
        <w:t xml:space="preserve"> </w:t>
      </w:r>
      <w:r>
        <w:rPr>
          <w:w w:val="115"/>
        </w:rPr>
        <w:t>notice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9"/>
          <w:w w:val="115"/>
        </w:rPr>
        <w:t xml:space="preserve"> </w:t>
      </w:r>
      <w:r>
        <w:rPr>
          <w:w w:val="115"/>
        </w:rPr>
        <w:t>documents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Article 18(2) of Directive 2014/24/EU.</w:t>
      </w:r>
    </w:p>
    <w:p w14:paraId="44AC962D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2C0A0E0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8C8AF3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5F6527A" w14:textId="7777777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35C70470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F0208AB" w14:textId="77777777" w:rsidR="00D54974" w:rsidRDefault="000E715A">
      <w:pPr>
        <w:pStyle w:val="BodyText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7C1342A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9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9F0621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BC4B8B9" w14:textId="77777777" w:rsidR="00444E59" w:rsidRDefault="00444E59">
      <w:pPr>
        <w:pStyle w:val="Heading3"/>
        <w:rPr>
          <w:w w:val="115"/>
        </w:rPr>
      </w:pPr>
    </w:p>
    <w:p w14:paraId="65F02EB9" w14:textId="0C9D5B50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4A3D60A6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FB19A4B" w14:textId="77777777" w:rsidR="00D54974" w:rsidRDefault="000E715A">
      <w:pPr>
        <w:pStyle w:val="Heading3"/>
      </w:pPr>
      <w:r>
        <w:rPr>
          <w:w w:val="120"/>
        </w:rPr>
        <w:t>Breaching</w:t>
      </w:r>
      <w:r>
        <w:rPr>
          <w:spacing w:val="-13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obligations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field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social</w:t>
      </w:r>
      <w:r>
        <w:rPr>
          <w:spacing w:val="-13"/>
          <w:w w:val="120"/>
        </w:rPr>
        <w:t xml:space="preserve"> </w:t>
      </w:r>
      <w:r>
        <w:rPr>
          <w:spacing w:val="-5"/>
          <w:w w:val="120"/>
        </w:rPr>
        <w:t>law</w:t>
      </w:r>
    </w:p>
    <w:p w14:paraId="4B790EDB" w14:textId="77777777" w:rsidR="00D54974" w:rsidRDefault="000E715A" w:rsidP="00ED0DF1">
      <w:pPr>
        <w:pStyle w:val="BodyText"/>
        <w:spacing w:before="69" w:line="285" w:lineRule="auto"/>
        <w:ind w:left="120" w:right="335"/>
        <w:jc w:val="both"/>
      </w:pPr>
      <w:r>
        <w:rPr>
          <w:w w:val="115"/>
        </w:rPr>
        <w:t>Has</w:t>
      </w:r>
      <w:r>
        <w:rPr>
          <w:spacing w:val="-1"/>
          <w:w w:val="115"/>
        </w:rPr>
        <w:t xml:space="preserve"> </w:t>
      </w:r>
      <w:r>
        <w:rPr>
          <w:w w:val="115"/>
        </w:rPr>
        <w:t>the economic operator,</w:t>
      </w:r>
      <w:r>
        <w:rPr>
          <w:spacing w:val="-1"/>
          <w:w w:val="115"/>
        </w:rPr>
        <w:t xml:space="preserve"> </w:t>
      </w:r>
      <w:r>
        <w:rPr>
          <w:w w:val="115"/>
        </w:rPr>
        <w:t>to its</w:t>
      </w:r>
      <w:r>
        <w:rPr>
          <w:spacing w:val="-1"/>
          <w:w w:val="115"/>
        </w:rPr>
        <w:t xml:space="preserve"> </w:t>
      </w:r>
      <w:r>
        <w:rPr>
          <w:w w:val="115"/>
        </w:rPr>
        <w:t>knowledge, breached its</w:t>
      </w:r>
      <w:r>
        <w:rPr>
          <w:spacing w:val="-1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 field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social</w:t>
      </w:r>
      <w:r>
        <w:rPr>
          <w:spacing w:val="-13"/>
          <w:w w:val="115"/>
        </w:rPr>
        <w:t xml:space="preserve"> </w:t>
      </w:r>
      <w:r>
        <w:rPr>
          <w:w w:val="115"/>
        </w:rPr>
        <w:t>law?</w:t>
      </w:r>
      <w:r>
        <w:rPr>
          <w:spacing w:val="-13"/>
          <w:w w:val="115"/>
        </w:rPr>
        <w:t xml:space="preserve"> </w:t>
      </w:r>
      <w:r>
        <w:rPr>
          <w:w w:val="115"/>
        </w:rPr>
        <w:t>As</w:t>
      </w:r>
      <w:r>
        <w:rPr>
          <w:spacing w:val="-12"/>
          <w:w w:val="115"/>
        </w:rPr>
        <w:t xml:space="preserve"> </w:t>
      </w:r>
      <w:r>
        <w:rPr>
          <w:w w:val="115"/>
        </w:rPr>
        <w:t>referred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purposes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this</w:t>
      </w:r>
      <w:r>
        <w:rPr>
          <w:spacing w:val="-12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national law, in the relevant notice or the procurement documents or in Article 18(2) of Directive 2014/24/EU.</w:t>
      </w:r>
    </w:p>
    <w:p w14:paraId="5429C6BA" w14:textId="77777777" w:rsidR="00D54974" w:rsidRDefault="000E715A">
      <w:pPr>
        <w:pStyle w:val="BodyText"/>
        <w:spacing w:before="53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61B9B8C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CF31AD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BA62E2D" w14:textId="77777777" w:rsidR="00444E59" w:rsidRDefault="00444E59">
      <w:pPr>
        <w:pStyle w:val="Heading3"/>
        <w:spacing w:before="93"/>
        <w:rPr>
          <w:w w:val="115"/>
        </w:rPr>
      </w:pPr>
    </w:p>
    <w:p w14:paraId="055879F4" w14:textId="14EF4E94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2E4B37B2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6A46808" w14:textId="77777777" w:rsidR="00D54974" w:rsidRDefault="000E715A">
      <w:pPr>
        <w:pStyle w:val="BodyText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3C37AF8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F54D555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018A5C9" w14:textId="77777777" w:rsidR="00444E59" w:rsidRDefault="00444E59">
      <w:pPr>
        <w:pStyle w:val="Heading3"/>
        <w:rPr>
          <w:w w:val="115"/>
        </w:rPr>
      </w:pPr>
    </w:p>
    <w:p w14:paraId="3489062E" w14:textId="714646D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07BEE68F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19FB93E" w14:textId="77777777" w:rsidR="00D54974" w:rsidRDefault="000E715A">
      <w:pPr>
        <w:pStyle w:val="Heading3"/>
      </w:pPr>
      <w:r>
        <w:rPr>
          <w:w w:val="120"/>
        </w:rPr>
        <w:t>Breaching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obligations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fields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labour</w:t>
      </w:r>
      <w:proofErr w:type="spellEnd"/>
      <w:r>
        <w:rPr>
          <w:spacing w:val="-12"/>
          <w:w w:val="120"/>
        </w:rPr>
        <w:t xml:space="preserve"> </w:t>
      </w:r>
      <w:r>
        <w:rPr>
          <w:spacing w:val="-5"/>
          <w:w w:val="120"/>
        </w:rPr>
        <w:t>law</w:t>
      </w:r>
    </w:p>
    <w:p w14:paraId="27924954" w14:textId="77777777" w:rsidR="00D54974" w:rsidRDefault="000E715A" w:rsidP="00ED0DF1">
      <w:pPr>
        <w:pStyle w:val="BodyText"/>
        <w:spacing w:before="69" w:line="285" w:lineRule="auto"/>
        <w:ind w:left="120" w:right="335"/>
        <w:jc w:val="both"/>
      </w:pPr>
      <w:r>
        <w:rPr>
          <w:w w:val="115"/>
        </w:rPr>
        <w:t>Has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</w:t>
      </w:r>
      <w:r>
        <w:rPr>
          <w:spacing w:val="-13"/>
          <w:w w:val="115"/>
        </w:rPr>
        <w:t xml:space="preserve"> </w:t>
      </w:r>
      <w:r>
        <w:rPr>
          <w:w w:val="115"/>
        </w:rPr>
        <w:t>operator,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its</w:t>
      </w:r>
      <w:r>
        <w:rPr>
          <w:spacing w:val="-14"/>
          <w:w w:val="115"/>
        </w:rPr>
        <w:t xml:space="preserve"> </w:t>
      </w:r>
      <w:r>
        <w:rPr>
          <w:w w:val="115"/>
        </w:rPr>
        <w:t>knowledge,</w:t>
      </w:r>
      <w:r>
        <w:rPr>
          <w:spacing w:val="-13"/>
          <w:w w:val="115"/>
        </w:rPr>
        <w:t xml:space="preserve"> </w:t>
      </w:r>
      <w:r>
        <w:rPr>
          <w:w w:val="115"/>
        </w:rPr>
        <w:t>breached</w:t>
      </w:r>
      <w:r>
        <w:rPr>
          <w:spacing w:val="-13"/>
          <w:w w:val="115"/>
        </w:rPr>
        <w:t xml:space="preserve"> </w:t>
      </w:r>
      <w:r>
        <w:rPr>
          <w:w w:val="115"/>
        </w:rPr>
        <w:t>its</w:t>
      </w:r>
      <w:r>
        <w:rPr>
          <w:spacing w:val="-14"/>
          <w:w w:val="115"/>
        </w:rPr>
        <w:t xml:space="preserve"> </w:t>
      </w:r>
      <w:r>
        <w:rPr>
          <w:w w:val="115"/>
        </w:rPr>
        <w:t>obligations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field of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labour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law?</w:t>
      </w:r>
      <w:r>
        <w:rPr>
          <w:spacing w:val="-4"/>
          <w:w w:val="115"/>
        </w:rPr>
        <w:t xml:space="preserve"> 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referred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purposes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this</w:t>
      </w:r>
      <w:r>
        <w:rPr>
          <w:spacing w:val="-3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national law, in the relevant notice or the procurement documents or in Article 18(2) of Directive 2014/24/EU.</w:t>
      </w:r>
    </w:p>
    <w:p w14:paraId="3213F222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423CDB4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3B5970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7FB8EAA" w14:textId="77777777" w:rsidR="00444E59" w:rsidRDefault="00444E59">
      <w:pPr>
        <w:pStyle w:val="Heading3"/>
        <w:rPr>
          <w:w w:val="115"/>
        </w:rPr>
      </w:pPr>
    </w:p>
    <w:p w14:paraId="586FA5A8" w14:textId="3C9CD747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4E330E20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7B1B147" w14:textId="77777777" w:rsidR="00D54974" w:rsidRDefault="000E715A">
      <w:pPr>
        <w:pStyle w:val="BodyText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16EAA77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328572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A57FA9C" w14:textId="77777777" w:rsidR="00444E59" w:rsidRDefault="00444E59">
      <w:pPr>
        <w:pStyle w:val="Heading3"/>
        <w:spacing w:before="93"/>
        <w:rPr>
          <w:w w:val="115"/>
        </w:rPr>
      </w:pPr>
    </w:p>
    <w:p w14:paraId="7DA54158" w14:textId="389D01B9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47C8D1AB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E205AF8" w14:textId="77777777" w:rsidR="00D54974" w:rsidRDefault="000E715A">
      <w:pPr>
        <w:pStyle w:val="Heading3"/>
      </w:pPr>
      <w:r>
        <w:rPr>
          <w:spacing w:val="-2"/>
          <w:w w:val="115"/>
        </w:rPr>
        <w:t>Bankruptcy</w:t>
      </w:r>
    </w:p>
    <w:p w14:paraId="3A4ED1BB" w14:textId="77777777" w:rsidR="00D54974" w:rsidRDefault="000E715A" w:rsidP="00ED0DF1">
      <w:pPr>
        <w:pStyle w:val="BodyText"/>
        <w:spacing w:before="69" w:line="285" w:lineRule="auto"/>
        <w:ind w:left="120"/>
        <w:jc w:val="both"/>
      </w:pP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economic</w:t>
      </w:r>
      <w:r>
        <w:rPr>
          <w:spacing w:val="-1"/>
          <w:w w:val="115"/>
        </w:rPr>
        <w:t xml:space="preserve"> </w:t>
      </w:r>
      <w:r>
        <w:rPr>
          <w:w w:val="115"/>
        </w:rPr>
        <w:t>operator</w:t>
      </w:r>
      <w:r>
        <w:rPr>
          <w:spacing w:val="-2"/>
          <w:w w:val="115"/>
        </w:rPr>
        <w:t xml:space="preserve"> </w:t>
      </w:r>
      <w:r>
        <w:rPr>
          <w:w w:val="115"/>
        </w:rPr>
        <w:t>bankrupt?</w:t>
      </w:r>
      <w:r>
        <w:rPr>
          <w:spacing w:val="-2"/>
          <w:w w:val="115"/>
        </w:rPr>
        <w:t xml:space="preserve"> </w:t>
      </w:r>
      <w:r>
        <w:rPr>
          <w:w w:val="115"/>
        </w:rPr>
        <w:t>This</w:t>
      </w:r>
      <w:r>
        <w:rPr>
          <w:spacing w:val="-2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"/>
          <w:w w:val="115"/>
        </w:rPr>
        <w:t xml:space="preserve"> </w:t>
      </w:r>
      <w:r>
        <w:rPr>
          <w:w w:val="115"/>
        </w:rPr>
        <w:t>needs</w:t>
      </w:r>
      <w:r>
        <w:rPr>
          <w:spacing w:val="-2"/>
          <w:w w:val="115"/>
        </w:rPr>
        <w:t xml:space="preserve"> </w:t>
      </w:r>
      <w:r>
        <w:rPr>
          <w:w w:val="115"/>
        </w:rPr>
        <w:t>not</w:t>
      </w:r>
      <w:r>
        <w:rPr>
          <w:spacing w:val="-2"/>
          <w:w w:val="115"/>
        </w:rPr>
        <w:t xml:space="preserve"> </w:t>
      </w:r>
      <w:r>
        <w:rPr>
          <w:w w:val="115"/>
        </w:rPr>
        <w:t>be</w:t>
      </w:r>
      <w:r>
        <w:rPr>
          <w:spacing w:val="-2"/>
          <w:w w:val="115"/>
        </w:rPr>
        <w:t xml:space="preserve"> </w:t>
      </w:r>
      <w:r>
        <w:rPr>
          <w:w w:val="115"/>
        </w:rPr>
        <w:t>given</w:t>
      </w:r>
      <w:r>
        <w:rPr>
          <w:spacing w:val="-2"/>
          <w:w w:val="115"/>
        </w:rPr>
        <w:t xml:space="preserve"> </w:t>
      </w:r>
      <w:r>
        <w:rPr>
          <w:w w:val="115"/>
        </w:rPr>
        <w:t>if exclusion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of</w:t>
      </w:r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economic</w:t>
      </w:r>
      <w:r>
        <w:rPr>
          <w:spacing w:val="-8"/>
          <w:w w:val="115"/>
        </w:rPr>
        <w:t xml:space="preserve"> </w:t>
      </w:r>
      <w:r>
        <w:rPr>
          <w:w w:val="115"/>
        </w:rPr>
        <w:t>operators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this</w:t>
      </w:r>
      <w:r>
        <w:rPr>
          <w:spacing w:val="-8"/>
          <w:w w:val="115"/>
        </w:rPr>
        <w:t xml:space="preserve"> </w:t>
      </w:r>
      <w:r>
        <w:rPr>
          <w:w w:val="115"/>
        </w:rPr>
        <w:t>case</w:t>
      </w:r>
      <w:r>
        <w:rPr>
          <w:spacing w:val="-9"/>
          <w:w w:val="115"/>
        </w:rPr>
        <w:t xml:space="preserve"> </w:t>
      </w:r>
      <w:r>
        <w:rPr>
          <w:w w:val="115"/>
        </w:rPr>
        <w:t>has</w:t>
      </w:r>
      <w:r>
        <w:rPr>
          <w:spacing w:val="-9"/>
          <w:w w:val="115"/>
        </w:rPr>
        <w:t xml:space="preserve"> </w:t>
      </w:r>
      <w:r>
        <w:rPr>
          <w:w w:val="115"/>
        </w:rPr>
        <w:t>been</w:t>
      </w:r>
      <w:r>
        <w:rPr>
          <w:spacing w:val="-9"/>
          <w:w w:val="115"/>
        </w:rPr>
        <w:t xml:space="preserve"> </w:t>
      </w:r>
      <w:r>
        <w:rPr>
          <w:w w:val="115"/>
        </w:rPr>
        <w:t>made</w:t>
      </w:r>
      <w:r>
        <w:rPr>
          <w:spacing w:val="-8"/>
          <w:w w:val="115"/>
        </w:rPr>
        <w:t xml:space="preserve"> </w:t>
      </w:r>
      <w:r>
        <w:rPr>
          <w:w w:val="115"/>
        </w:rPr>
        <w:t>mandatory</w:t>
      </w:r>
      <w:r>
        <w:rPr>
          <w:spacing w:val="-8"/>
          <w:w w:val="115"/>
        </w:rPr>
        <w:t xml:space="preserve"> </w:t>
      </w:r>
      <w:r>
        <w:rPr>
          <w:w w:val="115"/>
        </w:rPr>
        <w:t>under</w:t>
      </w:r>
      <w:r>
        <w:rPr>
          <w:spacing w:val="-9"/>
          <w:w w:val="115"/>
        </w:rPr>
        <w:t xml:space="preserve"> </w:t>
      </w:r>
      <w:r>
        <w:rPr>
          <w:w w:val="115"/>
        </w:rPr>
        <w:t>the applicable</w:t>
      </w:r>
      <w:r>
        <w:rPr>
          <w:spacing w:val="-5"/>
          <w:w w:val="115"/>
        </w:rPr>
        <w:t xml:space="preserve"> </w:t>
      </w:r>
      <w:r>
        <w:rPr>
          <w:w w:val="115"/>
        </w:rPr>
        <w:t>national</w:t>
      </w:r>
      <w:r>
        <w:rPr>
          <w:spacing w:val="-5"/>
          <w:w w:val="115"/>
        </w:rPr>
        <w:t xml:space="preserve"> </w:t>
      </w:r>
      <w:r>
        <w:rPr>
          <w:w w:val="115"/>
        </w:rPr>
        <w:t>law</w:t>
      </w:r>
      <w:r>
        <w:rPr>
          <w:spacing w:val="-5"/>
          <w:w w:val="115"/>
        </w:rPr>
        <w:t xml:space="preserve"> </w:t>
      </w:r>
      <w:r>
        <w:rPr>
          <w:w w:val="115"/>
        </w:rPr>
        <w:t>without</w:t>
      </w:r>
      <w:r>
        <w:rPr>
          <w:spacing w:val="-5"/>
          <w:w w:val="115"/>
        </w:rPr>
        <w:t xml:space="preserve"> </w:t>
      </w:r>
      <w:r>
        <w:rPr>
          <w:w w:val="115"/>
        </w:rPr>
        <w:t>any</w:t>
      </w:r>
      <w:r>
        <w:rPr>
          <w:spacing w:val="-5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derogation</w:t>
      </w:r>
      <w:r>
        <w:rPr>
          <w:spacing w:val="-5"/>
          <w:w w:val="115"/>
        </w:rPr>
        <w:t xml:space="preserve"> </w:t>
      </w:r>
      <w:r>
        <w:rPr>
          <w:w w:val="115"/>
        </w:rPr>
        <w:t>where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economic operator is nevertheless able to perform the contract.</w:t>
      </w:r>
    </w:p>
    <w:p w14:paraId="7CD0D3AA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72550DB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3FB906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2D534F4" w14:textId="77777777" w:rsidR="00444E59" w:rsidRDefault="00444E59">
      <w:pPr>
        <w:pStyle w:val="Heading3"/>
        <w:rPr>
          <w:w w:val="115"/>
        </w:rPr>
      </w:pPr>
    </w:p>
    <w:p w14:paraId="24E07DF1" w14:textId="1C361BCC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534C3FF2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F3E0600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7978F4BB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4EAF5A3" w14:textId="341C0CE6" w:rsidR="00D54974" w:rsidRDefault="005C62A0">
      <w:pPr>
        <w:pStyle w:val="BodyText"/>
        <w:spacing w:before="0" w:line="40" w:lineRule="exact"/>
        <w:ind w:left="10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57F0575" wp14:editId="333284C3">
                <wp:extent cx="6359525" cy="25400"/>
                <wp:effectExtent l="6350" t="5715" r="6350" b="6985"/>
                <wp:docPr id="706237629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0" y="0"/>
                          <a:chExt cx="10015" cy="40"/>
                        </a:xfrm>
                      </wpg:grpSpPr>
                      <wps:wsp>
                        <wps:cNvPr id="1334011368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15" cy="40"/>
                          </a:xfrm>
                          <a:custGeom>
                            <a:avLst/>
                            <a:gdLst>
                              <a:gd name="T0" fmla="*/ 10014 w 10015"/>
                              <a:gd name="T1" fmla="*/ 0 h 40"/>
                              <a:gd name="T2" fmla="*/ 0 w 10015"/>
                              <a:gd name="T3" fmla="*/ 0 h 40"/>
                              <a:gd name="T4" fmla="*/ 0 w 10015"/>
                              <a:gd name="T5" fmla="*/ 40 h 40"/>
                              <a:gd name="T6" fmla="*/ 10014 w 10015"/>
                              <a:gd name="T7" fmla="*/ 40 h 40"/>
                              <a:gd name="T8" fmla="*/ 10014 w 10015"/>
                              <a:gd name="T9" fmla="*/ 0 h 40"/>
                              <a:gd name="T10" fmla="*/ 9994 w 10015"/>
                              <a:gd name="T11" fmla="*/ 20 h 40"/>
                              <a:gd name="T12" fmla="*/ 10014 w 10015"/>
                              <a:gd name="T1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015" h="40">
                                <a:moveTo>
                                  <a:pt x="1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10014" y="40"/>
                                </a:lnTo>
                                <a:lnTo>
                                  <a:pt x="10014" y="0"/>
                                </a:lnTo>
                                <a:lnTo>
                                  <a:pt x="9994" y="20"/>
                                </a:lnTo>
                                <a:lnTo>
                                  <a:pt x="1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84435" id="docshapegroup16" o:spid="_x0000_s1026" style="width:500.75pt;height:2pt;mso-position-horizontal-relative:char;mso-position-vertical-relative:line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">
                <v:shape id="docshape17" o:spid="_x0000_s1027" style="position:absolute;width:10015;height:40;visibility:visible;mso-wrap-style:square;v-text-anchor:top" coordsize="1001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" path="m10014,l,,,40r10014,l10014,r-20,20l10014,xe" fillcolor="black" stroked="f">
                  <v:path arrowok="t" o:connecttype="custom" o:connectlocs="10014,0;0,0;0,40;10014,40;10014,0;9994,20;10014,0" o:connectangles="0,0,0,0,0,0,0"/>
                </v:shape>
                <w10:anchorlock/>
              </v:group>
            </w:pict>
          </mc:Fallback>
        </mc:AlternateContent>
      </w:r>
    </w:p>
    <w:p w14:paraId="04DE56F8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60BB1905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04BBC61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32ABEC3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2011256B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08922E90" w14:textId="285D584C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6B10F458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47AD05B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7697D440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9B686FF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2A65C64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D74128B" w14:textId="77777777" w:rsidR="00D54974" w:rsidRDefault="000E715A">
      <w:pPr>
        <w:pStyle w:val="Heading3"/>
      </w:pPr>
      <w:r>
        <w:rPr>
          <w:spacing w:val="-2"/>
          <w:w w:val="115"/>
        </w:rPr>
        <w:t>Insolvency</w:t>
      </w:r>
    </w:p>
    <w:p w14:paraId="08F8314C" w14:textId="77777777" w:rsidR="00D54974" w:rsidRDefault="000E715A" w:rsidP="00ED0DF1">
      <w:pPr>
        <w:pStyle w:val="BodyText"/>
        <w:spacing w:before="69" w:line="285" w:lineRule="auto"/>
        <w:ind w:left="120"/>
        <w:jc w:val="both"/>
      </w:pPr>
      <w:r>
        <w:rPr>
          <w:w w:val="115"/>
        </w:rPr>
        <w:t>Is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9"/>
          <w:w w:val="115"/>
        </w:rPr>
        <w:t xml:space="preserve"> </w:t>
      </w:r>
      <w:r>
        <w:rPr>
          <w:w w:val="115"/>
        </w:rPr>
        <w:t>economic</w:t>
      </w:r>
      <w:r>
        <w:rPr>
          <w:spacing w:val="-19"/>
          <w:w w:val="115"/>
        </w:rPr>
        <w:t xml:space="preserve"> </w:t>
      </w:r>
      <w:r>
        <w:rPr>
          <w:w w:val="115"/>
        </w:rPr>
        <w:t>operator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subject</w:t>
      </w:r>
      <w:r>
        <w:rPr>
          <w:spacing w:val="-19"/>
          <w:w w:val="115"/>
        </w:rPr>
        <w:t xml:space="preserve"> </w:t>
      </w:r>
      <w:r>
        <w:rPr>
          <w:w w:val="115"/>
        </w:rPr>
        <w:t>of</w:t>
      </w:r>
      <w:r>
        <w:rPr>
          <w:spacing w:val="-19"/>
          <w:w w:val="115"/>
        </w:rPr>
        <w:t xml:space="preserve"> </w:t>
      </w:r>
      <w:r>
        <w:rPr>
          <w:w w:val="115"/>
        </w:rPr>
        <w:t>insolvency</w:t>
      </w:r>
      <w:r>
        <w:rPr>
          <w:spacing w:val="-19"/>
          <w:w w:val="115"/>
        </w:rPr>
        <w:t xml:space="preserve"> </w:t>
      </w:r>
      <w:r>
        <w:rPr>
          <w:w w:val="115"/>
        </w:rPr>
        <w:t>or</w:t>
      </w:r>
      <w:r>
        <w:rPr>
          <w:spacing w:val="-19"/>
          <w:w w:val="115"/>
        </w:rPr>
        <w:t xml:space="preserve"> </w:t>
      </w:r>
      <w:r>
        <w:rPr>
          <w:w w:val="115"/>
        </w:rPr>
        <w:t>winding-up?</w:t>
      </w:r>
      <w:r>
        <w:rPr>
          <w:spacing w:val="-19"/>
          <w:w w:val="115"/>
        </w:rPr>
        <w:t xml:space="preserve"> </w:t>
      </w:r>
      <w:r>
        <w:rPr>
          <w:w w:val="115"/>
        </w:rPr>
        <w:t>This</w:t>
      </w:r>
      <w:r>
        <w:rPr>
          <w:spacing w:val="-19"/>
          <w:w w:val="115"/>
        </w:rPr>
        <w:t xml:space="preserve"> </w:t>
      </w:r>
      <w:r>
        <w:rPr>
          <w:w w:val="115"/>
        </w:rPr>
        <w:t>information needs</w:t>
      </w:r>
      <w:r>
        <w:rPr>
          <w:spacing w:val="-3"/>
          <w:w w:val="115"/>
        </w:rPr>
        <w:t xml:space="preserve"> </w:t>
      </w:r>
      <w:r>
        <w:rPr>
          <w:w w:val="115"/>
        </w:rPr>
        <w:t>not</w:t>
      </w:r>
      <w:r>
        <w:rPr>
          <w:spacing w:val="-3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given</w:t>
      </w:r>
      <w:r>
        <w:rPr>
          <w:spacing w:val="-3"/>
          <w:w w:val="115"/>
        </w:rPr>
        <w:t xml:space="preserve"> </w:t>
      </w:r>
      <w:r>
        <w:rPr>
          <w:w w:val="115"/>
        </w:rPr>
        <w:t>if</w:t>
      </w:r>
      <w:r>
        <w:rPr>
          <w:spacing w:val="-3"/>
          <w:w w:val="115"/>
        </w:rPr>
        <w:t xml:space="preserve"> </w:t>
      </w:r>
      <w:r>
        <w:rPr>
          <w:w w:val="115"/>
        </w:rPr>
        <w:t>exclusion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of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economic</w:t>
      </w:r>
      <w:r>
        <w:rPr>
          <w:spacing w:val="-2"/>
          <w:w w:val="115"/>
        </w:rPr>
        <w:t xml:space="preserve"> </w:t>
      </w:r>
      <w:r>
        <w:rPr>
          <w:w w:val="115"/>
        </w:rPr>
        <w:t>operators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this</w:t>
      </w:r>
      <w:r>
        <w:rPr>
          <w:spacing w:val="-2"/>
          <w:w w:val="115"/>
        </w:rPr>
        <w:t xml:space="preserve"> </w:t>
      </w:r>
      <w:r>
        <w:rPr>
          <w:w w:val="115"/>
        </w:rPr>
        <w:t>case</w:t>
      </w:r>
      <w:r>
        <w:rPr>
          <w:spacing w:val="-3"/>
          <w:w w:val="115"/>
        </w:rPr>
        <w:t xml:space="preserve"> </w:t>
      </w:r>
      <w:r>
        <w:rPr>
          <w:w w:val="115"/>
        </w:rPr>
        <w:t>has</w:t>
      </w:r>
      <w:r>
        <w:rPr>
          <w:spacing w:val="-3"/>
          <w:w w:val="115"/>
        </w:rPr>
        <w:t xml:space="preserve"> </w:t>
      </w:r>
      <w:r>
        <w:rPr>
          <w:w w:val="115"/>
        </w:rPr>
        <w:t>been</w:t>
      </w:r>
      <w:r>
        <w:rPr>
          <w:spacing w:val="-3"/>
          <w:w w:val="115"/>
        </w:rPr>
        <w:t xml:space="preserve"> </w:t>
      </w:r>
      <w:r>
        <w:rPr>
          <w:w w:val="115"/>
        </w:rPr>
        <w:t>made mandatory</w:t>
      </w:r>
      <w:r>
        <w:rPr>
          <w:spacing w:val="-7"/>
          <w:w w:val="115"/>
        </w:rPr>
        <w:t xml:space="preserve"> </w:t>
      </w:r>
      <w:r>
        <w:rPr>
          <w:w w:val="115"/>
        </w:rPr>
        <w:t>under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applicable</w:t>
      </w:r>
      <w:r>
        <w:rPr>
          <w:spacing w:val="-8"/>
          <w:w w:val="115"/>
        </w:rPr>
        <w:t xml:space="preserve"> </w:t>
      </w:r>
      <w:r>
        <w:rPr>
          <w:w w:val="115"/>
        </w:rPr>
        <w:t>national</w:t>
      </w:r>
      <w:r>
        <w:rPr>
          <w:spacing w:val="-8"/>
          <w:w w:val="115"/>
        </w:rPr>
        <w:t xml:space="preserve"> </w:t>
      </w:r>
      <w:r>
        <w:rPr>
          <w:w w:val="115"/>
        </w:rPr>
        <w:t>law</w:t>
      </w:r>
      <w:r>
        <w:rPr>
          <w:spacing w:val="-8"/>
          <w:w w:val="115"/>
        </w:rPr>
        <w:t xml:space="preserve"> </w:t>
      </w:r>
      <w:r>
        <w:rPr>
          <w:w w:val="115"/>
        </w:rPr>
        <w:t>without</w:t>
      </w:r>
      <w:r>
        <w:rPr>
          <w:spacing w:val="-8"/>
          <w:w w:val="115"/>
        </w:rPr>
        <w:t xml:space="preserve"> </w:t>
      </w:r>
      <w:r>
        <w:rPr>
          <w:w w:val="115"/>
        </w:rPr>
        <w:t>any</w:t>
      </w:r>
      <w:r>
        <w:rPr>
          <w:spacing w:val="-8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derogation where the economic operator is nevertheless able to perform the contract.</w:t>
      </w:r>
    </w:p>
    <w:p w14:paraId="3487D912" w14:textId="77777777" w:rsidR="00D54974" w:rsidRDefault="000E715A">
      <w:pPr>
        <w:pStyle w:val="BodyText"/>
        <w:spacing w:before="98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5A9F64AC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FE6123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28BDE691" w14:textId="77777777" w:rsidR="00444E59" w:rsidRDefault="00444E59">
      <w:pPr>
        <w:pStyle w:val="Heading3"/>
        <w:spacing w:before="93"/>
        <w:rPr>
          <w:w w:val="115"/>
        </w:rPr>
      </w:pPr>
    </w:p>
    <w:p w14:paraId="2855D23A" w14:textId="4CD52A20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7F6EB36A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4E5DA20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10EDD7C4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F7B4163" w14:textId="7ADF8647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01319F" wp14:editId="786CA414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5677109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C455" id="docshape18" o:spid="_x0000_s1026" style="position:absolute;margin-left:47pt;margin-top:11.4pt;width:500.75pt;height: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14:paraId="06883BE0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336DA9BD" w14:textId="77777777" w:rsidR="00D54974" w:rsidRDefault="000E715A" w:rsidP="00ED0DF1">
      <w:pPr>
        <w:pStyle w:val="Heading2"/>
        <w:spacing w:line="276" w:lineRule="auto"/>
        <w:jc w:val="both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1115755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F42DDC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04E2D9E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4343C37C" w14:textId="18431375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19AF46F0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4412553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0241CD94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17853F3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7039590F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31A85BD" w14:textId="77777777" w:rsidR="00D54974" w:rsidRDefault="000E715A">
      <w:pPr>
        <w:pStyle w:val="Heading3"/>
      </w:pPr>
      <w:r>
        <w:rPr>
          <w:w w:val="120"/>
        </w:rPr>
        <w:t>Arrangement</w:t>
      </w:r>
      <w:r>
        <w:rPr>
          <w:spacing w:val="-7"/>
          <w:w w:val="120"/>
        </w:rPr>
        <w:t xml:space="preserve"> </w:t>
      </w:r>
      <w:r>
        <w:rPr>
          <w:w w:val="120"/>
        </w:rPr>
        <w:t>with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creditors</w:t>
      </w:r>
    </w:p>
    <w:p w14:paraId="0B899614" w14:textId="77777777" w:rsidR="00D54974" w:rsidRDefault="000E715A" w:rsidP="00ED0DF1">
      <w:pPr>
        <w:pStyle w:val="BodyText"/>
        <w:spacing w:before="69" w:line="285" w:lineRule="auto"/>
        <w:ind w:left="120" w:right="235"/>
        <w:jc w:val="both"/>
      </w:pP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</w:t>
      </w:r>
      <w:r>
        <w:rPr>
          <w:spacing w:val="-13"/>
          <w:w w:val="115"/>
        </w:rPr>
        <w:t xml:space="preserve"> </w:t>
      </w:r>
      <w:r>
        <w:rPr>
          <w:w w:val="115"/>
        </w:rPr>
        <w:t>operator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arrangement</w:t>
      </w:r>
      <w:r>
        <w:rPr>
          <w:spacing w:val="-13"/>
          <w:w w:val="115"/>
        </w:rPr>
        <w:t xml:space="preserve"> </w:t>
      </w:r>
      <w:r>
        <w:rPr>
          <w:w w:val="115"/>
        </w:rPr>
        <w:t>with</w:t>
      </w:r>
      <w:r>
        <w:rPr>
          <w:spacing w:val="-14"/>
          <w:w w:val="115"/>
        </w:rPr>
        <w:t xml:space="preserve"> </w:t>
      </w:r>
      <w:r>
        <w:rPr>
          <w:w w:val="115"/>
        </w:rPr>
        <w:t>creditors?</w:t>
      </w:r>
      <w:r>
        <w:rPr>
          <w:spacing w:val="-13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needs not be given if exclusion </w:t>
      </w:r>
      <w:proofErr w:type="gramStart"/>
      <w:r>
        <w:rPr>
          <w:w w:val="115"/>
        </w:rPr>
        <w:t>of</w:t>
      </w:r>
      <w:proofErr w:type="gramEnd"/>
      <w:r>
        <w:rPr>
          <w:w w:val="115"/>
        </w:rPr>
        <w:t xml:space="preserve"> economic operators in this case has been made</w:t>
      </w:r>
    </w:p>
    <w:p w14:paraId="53274283" w14:textId="77777777" w:rsidR="00D54974" w:rsidRDefault="000E715A" w:rsidP="00ED0DF1">
      <w:pPr>
        <w:pStyle w:val="BodyText"/>
        <w:spacing w:before="53" w:line="285" w:lineRule="auto"/>
        <w:ind w:left="120" w:right="139"/>
        <w:jc w:val="both"/>
      </w:pPr>
      <w:r>
        <w:rPr>
          <w:w w:val="115"/>
        </w:rPr>
        <w:t>mandatory</w:t>
      </w:r>
      <w:r>
        <w:rPr>
          <w:spacing w:val="-17"/>
          <w:w w:val="115"/>
        </w:rPr>
        <w:t xml:space="preserve"> </w:t>
      </w:r>
      <w:r>
        <w:rPr>
          <w:w w:val="115"/>
        </w:rPr>
        <w:t>under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applicable</w:t>
      </w:r>
      <w:r>
        <w:rPr>
          <w:spacing w:val="-18"/>
          <w:w w:val="115"/>
        </w:rPr>
        <w:t xml:space="preserve"> </w:t>
      </w:r>
      <w:r>
        <w:rPr>
          <w:w w:val="115"/>
        </w:rPr>
        <w:t>national</w:t>
      </w:r>
      <w:r>
        <w:rPr>
          <w:spacing w:val="-18"/>
          <w:w w:val="115"/>
        </w:rPr>
        <w:t xml:space="preserve"> </w:t>
      </w:r>
      <w:r>
        <w:rPr>
          <w:w w:val="115"/>
        </w:rPr>
        <w:t>law</w:t>
      </w:r>
      <w:r>
        <w:rPr>
          <w:spacing w:val="-18"/>
          <w:w w:val="115"/>
        </w:rPr>
        <w:t xml:space="preserve"> </w:t>
      </w:r>
      <w:r>
        <w:rPr>
          <w:w w:val="115"/>
        </w:rPr>
        <w:t>without</w:t>
      </w:r>
      <w:r>
        <w:rPr>
          <w:spacing w:val="-18"/>
          <w:w w:val="115"/>
        </w:rPr>
        <w:t xml:space="preserve"> </w:t>
      </w:r>
      <w:r>
        <w:rPr>
          <w:w w:val="115"/>
        </w:rPr>
        <w:t>any</w:t>
      </w:r>
      <w:r>
        <w:rPr>
          <w:spacing w:val="-18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derogation where the economic operator is nevertheless able to </w:t>
      </w:r>
      <w:proofErr w:type="gramStart"/>
      <w:r>
        <w:rPr>
          <w:w w:val="115"/>
        </w:rPr>
        <w:t>perform</w:t>
      </w:r>
      <w:proofErr w:type="gramEnd"/>
      <w:r>
        <w:rPr>
          <w:w w:val="115"/>
        </w:rPr>
        <w:t xml:space="preserve"> the contract.</w:t>
      </w:r>
    </w:p>
    <w:p w14:paraId="242F719C" w14:textId="77777777" w:rsidR="00D54974" w:rsidRDefault="000E715A">
      <w:pPr>
        <w:pStyle w:val="BodyText"/>
        <w:spacing w:before="98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4B26353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3D4DDD2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E550F6C" w14:textId="77777777" w:rsidR="00444E59" w:rsidRDefault="00444E59">
      <w:pPr>
        <w:pStyle w:val="Heading3"/>
        <w:rPr>
          <w:w w:val="115"/>
        </w:rPr>
      </w:pPr>
    </w:p>
    <w:p w14:paraId="684E7C68" w14:textId="3238F67E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260787B0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9ED1F9E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68E2981C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7F24E5A" w14:textId="4256E8AF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D96B9E" wp14:editId="05D7C96C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93879553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2FA5" id="docshape19" o:spid="_x0000_s1026" style="position:absolute;margin-left:47pt;margin-top:11.4pt;width:500.75pt;height: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14:paraId="05B4A6EB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7E743F23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4CA723A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30F2338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5C9F8B2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36C6F09D" w14:textId="11B5C818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090985A3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D588672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582AA126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675118F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042F843A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DF0607D" w14:textId="77777777" w:rsidR="00D54974" w:rsidRDefault="000E715A">
      <w:pPr>
        <w:pStyle w:val="Heading3"/>
      </w:pPr>
      <w:r>
        <w:rPr>
          <w:spacing w:val="-2"/>
          <w:w w:val="120"/>
        </w:rPr>
        <w:t>Analogous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situation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like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bankruptcy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under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national</w:t>
      </w:r>
      <w:r>
        <w:rPr>
          <w:spacing w:val="-7"/>
          <w:w w:val="120"/>
        </w:rPr>
        <w:t xml:space="preserve"> </w:t>
      </w:r>
      <w:r>
        <w:rPr>
          <w:spacing w:val="-5"/>
          <w:w w:val="120"/>
        </w:rPr>
        <w:t>law</w:t>
      </w:r>
    </w:p>
    <w:p w14:paraId="79B276D2" w14:textId="77777777" w:rsidR="00D54974" w:rsidRDefault="000E715A">
      <w:pPr>
        <w:pStyle w:val="BodyText"/>
        <w:spacing w:before="69" w:line="285" w:lineRule="auto"/>
        <w:ind w:left="120" w:right="139"/>
      </w:pPr>
      <w:r>
        <w:rPr>
          <w:w w:val="115"/>
        </w:rPr>
        <w:t xml:space="preserve">Is the economic </w:t>
      </w:r>
      <w:proofErr w:type="gramStart"/>
      <w:r>
        <w:rPr>
          <w:w w:val="115"/>
        </w:rPr>
        <w:t>operator in</w:t>
      </w:r>
      <w:proofErr w:type="gramEnd"/>
      <w:r>
        <w:rPr>
          <w:w w:val="115"/>
        </w:rPr>
        <w:t xml:space="preserve"> in any analogous situation like bankruptcy arising from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similar</w:t>
      </w:r>
      <w:r>
        <w:rPr>
          <w:spacing w:val="-1"/>
          <w:w w:val="115"/>
        </w:rPr>
        <w:t xml:space="preserve"> </w:t>
      </w:r>
      <w:r>
        <w:rPr>
          <w:w w:val="115"/>
        </w:rPr>
        <w:t>procedure under</w:t>
      </w:r>
      <w:r>
        <w:rPr>
          <w:spacing w:val="-1"/>
          <w:w w:val="115"/>
        </w:rPr>
        <w:t xml:space="preserve"> </w:t>
      </w:r>
      <w:r>
        <w:rPr>
          <w:w w:val="115"/>
        </w:rPr>
        <w:t>national</w:t>
      </w:r>
      <w:r>
        <w:rPr>
          <w:spacing w:val="-1"/>
          <w:w w:val="115"/>
        </w:rPr>
        <w:t xml:space="preserve"> </w:t>
      </w:r>
      <w:r>
        <w:rPr>
          <w:w w:val="115"/>
        </w:rPr>
        <w:t>laws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regulations? This</w:t>
      </w:r>
      <w:r>
        <w:rPr>
          <w:spacing w:val="-1"/>
          <w:w w:val="115"/>
        </w:rPr>
        <w:t xml:space="preserve"> </w:t>
      </w:r>
      <w:r>
        <w:rPr>
          <w:w w:val="115"/>
        </w:rPr>
        <w:t>information needs</w:t>
      </w:r>
      <w:r>
        <w:rPr>
          <w:spacing w:val="-9"/>
          <w:w w:val="115"/>
        </w:rPr>
        <w:t xml:space="preserve"> </w:t>
      </w:r>
      <w:r>
        <w:rPr>
          <w:w w:val="115"/>
        </w:rPr>
        <w:t>not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9"/>
          <w:w w:val="115"/>
        </w:rPr>
        <w:t xml:space="preserve"> </w:t>
      </w:r>
      <w:r>
        <w:rPr>
          <w:w w:val="115"/>
        </w:rPr>
        <w:t>given</w:t>
      </w:r>
      <w:r>
        <w:rPr>
          <w:spacing w:val="-9"/>
          <w:w w:val="115"/>
        </w:rPr>
        <w:t xml:space="preserve"> </w:t>
      </w:r>
      <w:r>
        <w:rPr>
          <w:w w:val="115"/>
        </w:rPr>
        <w:t>if</w:t>
      </w:r>
      <w:r>
        <w:rPr>
          <w:spacing w:val="-9"/>
          <w:w w:val="115"/>
        </w:rPr>
        <w:t xml:space="preserve"> </w:t>
      </w:r>
      <w:r>
        <w:rPr>
          <w:w w:val="115"/>
        </w:rPr>
        <w:t>exclusion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of</w:t>
      </w:r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economic</w:t>
      </w:r>
      <w:r>
        <w:rPr>
          <w:spacing w:val="-8"/>
          <w:w w:val="115"/>
        </w:rPr>
        <w:t xml:space="preserve"> </w:t>
      </w:r>
      <w:r>
        <w:rPr>
          <w:w w:val="115"/>
        </w:rPr>
        <w:t>operators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this</w:t>
      </w:r>
      <w:r>
        <w:rPr>
          <w:spacing w:val="-8"/>
          <w:w w:val="115"/>
        </w:rPr>
        <w:t xml:space="preserve"> </w:t>
      </w:r>
      <w:r>
        <w:rPr>
          <w:w w:val="115"/>
        </w:rPr>
        <w:t>case</w:t>
      </w:r>
      <w:r>
        <w:rPr>
          <w:spacing w:val="-9"/>
          <w:w w:val="115"/>
        </w:rPr>
        <w:t xml:space="preserve"> </w:t>
      </w:r>
      <w:r>
        <w:rPr>
          <w:w w:val="115"/>
        </w:rPr>
        <w:t>has</w:t>
      </w:r>
      <w:r>
        <w:rPr>
          <w:spacing w:val="-9"/>
          <w:w w:val="115"/>
        </w:rPr>
        <w:t xml:space="preserve"> </w:t>
      </w:r>
      <w:r>
        <w:rPr>
          <w:w w:val="115"/>
        </w:rPr>
        <w:t>been</w:t>
      </w:r>
      <w:r>
        <w:rPr>
          <w:spacing w:val="-9"/>
          <w:w w:val="115"/>
        </w:rPr>
        <w:t xml:space="preserve"> </w:t>
      </w:r>
      <w:r>
        <w:rPr>
          <w:w w:val="115"/>
        </w:rPr>
        <w:t>made mandatory</w:t>
      </w:r>
      <w:r>
        <w:rPr>
          <w:spacing w:val="-16"/>
          <w:w w:val="115"/>
        </w:rPr>
        <w:t xml:space="preserve"> </w:t>
      </w:r>
      <w:r>
        <w:rPr>
          <w:w w:val="115"/>
        </w:rPr>
        <w:t>under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applicable</w:t>
      </w:r>
      <w:r>
        <w:rPr>
          <w:spacing w:val="-16"/>
          <w:w w:val="115"/>
        </w:rPr>
        <w:t xml:space="preserve"> </w:t>
      </w:r>
      <w:r>
        <w:rPr>
          <w:w w:val="115"/>
        </w:rPr>
        <w:t>national</w:t>
      </w:r>
      <w:r>
        <w:rPr>
          <w:spacing w:val="-16"/>
          <w:w w:val="115"/>
        </w:rPr>
        <w:t xml:space="preserve"> </w:t>
      </w:r>
      <w:r>
        <w:rPr>
          <w:w w:val="115"/>
        </w:rPr>
        <w:t>law</w:t>
      </w:r>
      <w:r>
        <w:rPr>
          <w:spacing w:val="-16"/>
          <w:w w:val="115"/>
        </w:rPr>
        <w:t xml:space="preserve"> </w:t>
      </w:r>
      <w:r>
        <w:rPr>
          <w:w w:val="115"/>
        </w:rPr>
        <w:t>without</w:t>
      </w:r>
      <w:r>
        <w:rPr>
          <w:spacing w:val="-16"/>
          <w:w w:val="115"/>
        </w:rPr>
        <w:t xml:space="preserve"> </w:t>
      </w:r>
      <w:r>
        <w:rPr>
          <w:w w:val="115"/>
        </w:rPr>
        <w:t>any</w:t>
      </w:r>
      <w:r>
        <w:rPr>
          <w:spacing w:val="-16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derogation where the economic operator is nevertheless able to perform the contract.</w:t>
      </w:r>
    </w:p>
    <w:p w14:paraId="4E854735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6A098BE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B48F9FC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E7D0391" w14:textId="77777777" w:rsidR="00444E59" w:rsidRDefault="00444E59">
      <w:pPr>
        <w:pStyle w:val="Heading3"/>
        <w:rPr>
          <w:w w:val="115"/>
        </w:rPr>
      </w:pPr>
    </w:p>
    <w:p w14:paraId="09AADC97" w14:textId="30566C14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7ADD4E7D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719161C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3871FE06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82AFB75" w14:textId="703F0F07" w:rsidR="00D54974" w:rsidRDefault="005C62A0">
      <w:pPr>
        <w:pStyle w:val="BodyText"/>
        <w:spacing w:before="5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02517B" wp14:editId="02DCEB64">
                <wp:simplePos x="0" y="0"/>
                <wp:positionH relativeFrom="page">
                  <wp:posOffset>596900</wp:posOffset>
                </wp:positionH>
                <wp:positionV relativeFrom="paragraph">
                  <wp:posOffset>145415</wp:posOffset>
                </wp:positionV>
                <wp:extent cx="6358890" cy="25400"/>
                <wp:effectExtent l="0" t="0" r="0" b="0"/>
                <wp:wrapTopAndBottom/>
                <wp:docPr id="163140915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0EED" id="docshape20" o:spid="_x0000_s1026" style="position:absolute;margin-left:47pt;margin-top:11.45pt;width:500.7pt;height: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yHQV7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3FD71B8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5D00A537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7CCF151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1AF59F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3"/>
        <w:rPr>
          <w:sz w:val="24"/>
        </w:rPr>
      </w:pPr>
      <w:r>
        <w:rPr>
          <w:spacing w:val="-5"/>
          <w:sz w:val="24"/>
        </w:rPr>
        <w:t>No</w:t>
      </w:r>
    </w:p>
    <w:p w14:paraId="786743A8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3F1B98B2" w14:textId="1CFEDCBF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20BDCC72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C58EB7C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6A4EC51E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AECFE44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20E365E6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EC8F14F" w14:textId="77777777" w:rsidR="00D54974" w:rsidRDefault="000E715A">
      <w:pPr>
        <w:pStyle w:val="Heading3"/>
      </w:pPr>
      <w:r>
        <w:rPr>
          <w:w w:val="115"/>
        </w:rPr>
        <w:t>Assets</w:t>
      </w:r>
      <w:r>
        <w:rPr>
          <w:spacing w:val="17"/>
          <w:w w:val="115"/>
        </w:rPr>
        <w:t xml:space="preserve"> </w:t>
      </w:r>
      <w:r>
        <w:rPr>
          <w:w w:val="115"/>
        </w:rPr>
        <w:t>being</w:t>
      </w:r>
      <w:r>
        <w:rPr>
          <w:spacing w:val="18"/>
          <w:w w:val="115"/>
        </w:rPr>
        <w:t xml:space="preserve"> </w:t>
      </w:r>
      <w:r>
        <w:rPr>
          <w:w w:val="115"/>
        </w:rPr>
        <w:t>administered</w:t>
      </w:r>
      <w:r>
        <w:rPr>
          <w:spacing w:val="18"/>
          <w:w w:val="115"/>
        </w:rPr>
        <w:t xml:space="preserve"> </w:t>
      </w:r>
      <w:r>
        <w:rPr>
          <w:w w:val="115"/>
        </w:rPr>
        <w:t>by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liquidator</w:t>
      </w:r>
    </w:p>
    <w:p w14:paraId="0DDE4BDA" w14:textId="77777777" w:rsidR="00D54974" w:rsidRDefault="000E715A">
      <w:pPr>
        <w:pStyle w:val="BodyText"/>
        <w:spacing w:before="69" w:line="285" w:lineRule="auto"/>
        <w:ind w:left="120" w:right="235"/>
      </w:pPr>
      <w:r>
        <w:rPr>
          <w:w w:val="115"/>
        </w:rPr>
        <w:t>Are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assets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economic</w:t>
      </w:r>
      <w:r>
        <w:rPr>
          <w:spacing w:val="-5"/>
          <w:w w:val="115"/>
        </w:rPr>
        <w:t xml:space="preserve"> </w:t>
      </w:r>
      <w:r>
        <w:rPr>
          <w:w w:val="115"/>
        </w:rPr>
        <w:t>operator</w:t>
      </w:r>
      <w:r>
        <w:rPr>
          <w:spacing w:val="-6"/>
          <w:w w:val="115"/>
        </w:rPr>
        <w:t xml:space="preserve"> </w:t>
      </w:r>
      <w:r>
        <w:rPr>
          <w:w w:val="115"/>
        </w:rPr>
        <w:t>being</w:t>
      </w:r>
      <w:r>
        <w:rPr>
          <w:spacing w:val="-6"/>
          <w:w w:val="115"/>
        </w:rPr>
        <w:t xml:space="preserve"> </w:t>
      </w:r>
      <w:r>
        <w:rPr>
          <w:w w:val="115"/>
        </w:rPr>
        <w:t>administered</w:t>
      </w:r>
      <w:r>
        <w:rPr>
          <w:spacing w:val="-5"/>
          <w:w w:val="115"/>
        </w:rPr>
        <w:t xml:space="preserve"> </w:t>
      </w:r>
      <w:r>
        <w:rPr>
          <w:w w:val="115"/>
        </w:rPr>
        <w:t>by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liquidator</w:t>
      </w:r>
      <w:r>
        <w:rPr>
          <w:spacing w:val="-6"/>
          <w:w w:val="115"/>
        </w:rPr>
        <w:t xml:space="preserve"> </w:t>
      </w:r>
      <w:r>
        <w:rPr>
          <w:w w:val="115"/>
        </w:rPr>
        <w:t>or</w:t>
      </w:r>
      <w:r>
        <w:rPr>
          <w:spacing w:val="-6"/>
          <w:w w:val="115"/>
        </w:rPr>
        <w:t xml:space="preserve"> </w:t>
      </w:r>
      <w:r>
        <w:rPr>
          <w:w w:val="115"/>
        </w:rPr>
        <w:t>by the</w:t>
      </w:r>
      <w:r>
        <w:rPr>
          <w:spacing w:val="-14"/>
          <w:w w:val="115"/>
        </w:rPr>
        <w:t xml:space="preserve"> </w:t>
      </w:r>
      <w:r>
        <w:rPr>
          <w:w w:val="115"/>
        </w:rPr>
        <w:t>court?</w:t>
      </w:r>
      <w:r>
        <w:rPr>
          <w:spacing w:val="-15"/>
          <w:w w:val="115"/>
        </w:rPr>
        <w:t xml:space="preserve"> </w:t>
      </w:r>
      <w:r>
        <w:rPr>
          <w:w w:val="115"/>
        </w:rPr>
        <w:t>This</w:t>
      </w:r>
      <w:r>
        <w:rPr>
          <w:spacing w:val="-15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4"/>
          <w:w w:val="115"/>
        </w:rPr>
        <w:t xml:space="preserve"> </w:t>
      </w:r>
      <w:r>
        <w:rPr>
          <w:w w:val="115"/>
        </w:rPr>
        <w:t>needs</w:t>
      </w:r>
      <w:r>
        <w:rPr>
          <w:spacing w:val="-15"/>
          <w:w w:val="115"/>
        </w:rPr>
        <w:t xml:space="preserve"> </w:t>
      </w:r>
      <w:r>
        <w:rPr>
          <w:w w:val="115"/>
        </w:rPr>
        <w:t>not</w:t>
      </w:r>
      <w:r>
        <w:rPr>
          <w:spacing w:val="-15"/>
          <w:w w:val="115"/>
        </w:rPr>
        <w:t xml:space="preserve"> </w:t>
      </w:r>
      <w:r>
        <w:rPr>
          <w:w w:val="115"/>
        </w:rPr>
        <w:t>be</w:t>
      </w:r>
      <w:r>
        <w:rPr>
          <w:spacing w:val="-15"/>
          <w:w w:val="115"/>
        </w:rPr>
        <w:t xml:space="preserve"> </w:t>
      </w:r>
      <w:r>
        <w:rPr>
          <w:w w:val="115"/>
        </w:rPr>
        <w:t>given</w:t>
      </w:r>
      <w:r>
        <w:rPr>
          <w:spacing w:val="-15"/>
          <w:w w:val="115"/>
        </w:rPr>
        <w:t xml:space="preserve"> </w:t>
      </w:r>
      <w:r>
        <w:rPr>
          <w:w w:val="115"/>
        </w:rPr>
        <w:t>if</w:t>
      </w:r>
      <w:r>
        <w:rPr>
          <w:spacing w:val="-15"/>
          <w:w w:val="115"/>
        </w:rPr>
        <w:t xml:space="preserve"> </w:t>
      </w:r>
      <w:r>
        <w:rPr>
          <w:w w:val="115"/>
        </w:rPr>
        <w:t>exclusion</w:t>
      </w:r>
      <w:r>
        <w:rPr>
          <w:spacing w:val="-15"/>
          <w:w w:val="115"/>
        </w:rPr>
        <w:t xml:space="preserve"> </w:t>
      </w:r>
      <w:proofErr w:type="gramStart"/>
      <w:r>
        <w:rPr>
          <w:w w:val="115"/>
        </w:rPr>
        <w:t>of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economic</w:t>
      </w:r>
      <w:r>
        <w:rPr>
          <w:spacing w:val="-14"/>
          <w:w w:val="115"/>
        </w:rPr>
        <w:t xml:space="preserve"> </w:t>
      </w:r>
      <w:r>
        <w:rPr>
          <w:w w:val="115"/>
        </w:rPr>
        <w:t>operators in</w:t>
      </w:r>
      <w:r>
        <w:rPr>
          <w:spacing w:val="-1"/>
          <w:w w:val="115"/>
        </w:rPr>
        <w:t xml:space="preserve"> </w:t>
      </w:r>
      <w:r>
        <w:rPr>
          <w:w w:val="115"/>
        </w:rPr>
        <w:t>this case</w:t>
      </w:r>
      <w:r>
        <w:rPr>
          <w:spacing w:val="-1"/>
          <w:w w:val="115"/>
        </w:rPr>
        <w:t xml:space="preserve"> </w:t>
      </w:r>
      <w:r>
        <w:rPr>
          <w:w w:val="115"/>
        </w:rPr>
        <w:t>has</w:t>
      </w:r>
      <w:r>
        <w:rPr>
          <w:spacing w:val="-1"/>
          <w:w w:val="115"/>
        </w:rPr>
        <w:t xml:space="preserve"> </w:t>
      </w:r>
      <w:r>
        <w:rPr>
          <w:w w:val="115"/>
        </w:rPr>
        <w:t>been</w:t>
      </w:r>
      <w:r>
        <w:rPr>
          <w:spacing w:val="-1"/>
          <w:w w:val="115"/>
        </w:rPr>
        <w:t xml:space="preserve"> </w:t>
      </w:r>
      <w:r>
        <w:rPr>
          <w:w w:val="115"/>
        </w:rPr>
        <w:t>made mandatory under</w:t>
      </w:r>
      <w:r>
        <w:rPr>
          <w:spacing w:val="-1"/>
          <w:w w:val="115"/>
        </w:rPr>
        <w:t xml:space="preserve"> </w:t>
      </w:r>
      <w:r>
        <w:rPr>
          <w:w w:val="115"/>
        </w:rPr>
        <w:t>the applicable</w:t>
      </w:r>
      <w:r>
        <w:rPr>
          <w:spacing w:val="-1"/>
          <w:w w:val="115"/>
        </w:rPr>
        <w:t xml:space="preserve"> </w:t>
      </w:r>
      <w:r>
        <w:rPr>
          <w:w w:val="115"/>
        </w:rPr>
        <w:t>national</w:t>
      </w:r>
      <w:r>
        <w:rPr>
          <w:spacing w:val="-1"/>
          <w:w w:val="115"/>
        </w:rPr>
        <w:t xml:space="preserve"> </w:t>
      </w:r>
      <w:r>
        <w:rPr>
          <w:w w:val="115"/>
        </w:rPr>
        <w:t>law</w:t>
      </w:r>
      <w:r>
        <w:rPr>
          <w:spacing w:val="-1"/>
          <w:w w:val="115"/>
        </w:rPr>
        <w:t xml:space="preserve"> </w:t>
      </w:r>
      <w:r>
        <w:rPr>
          <w:w w:val="115"/>
        </w:rPr>
        <w:t>without any</w:t>
      </w:r>
      <w:r>
        <w:rPr>
          <w:spacing w:val="-12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derogation</w:t>
      </w:r>
      <w:r>
        <w:rPr>
          <w:spacing w:val="-12"/>
          <w:w w:val="115"/>
        </w:rPr>
        <w:t xml:space="preserve"> </w:t>
      </w:r>
      <w:r>
        <w:rPr>
          <w:w w:val="115"/>
        </w:rPr>
        <w:t>where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economic</w:t>
      </w:r>
      <w:r>
        <w:rPr>
          <w:spacing w:val="-11"/>
          <w:w w:val="115"/>
        </w:rPr>
        <w:t xml:space="preserve"> </w:t>
      </w:r>
      <w:r>
        <w:rPr>
          <w:w w:val="115"/>
        </w:rPr>
        <w:t>operator</w:t>
      </w:r>
      <w:r>
        <w:rPr>
          <w:spacing w:val="-12"/>
          <w:w w:val="115"/>
        </w:rPr>
        <w:t xml:space="preserve"> </w:t>
      </w:r>
      <w:r>
        <w:rPr>
          <w:w w:val="115"/>
        </w:rPr>
        <w:t>is</w:t>
      </w:r>
      <w:r>
        <w:rPr>
          <w:spacing w:val="-12"/>
          <w:w w:val="115"/>
        </w:rPr>
        <w:t xml:space="preserve"> </w:t>
      </w:r>
      <w:r>
        <w:rPr>
          <w:w w:val="115"/>
        </w:rPr>
        <w:t>nevertheless</w:t>
      </w:r>
      <w:r>
        <w:rPr>
          <w:spacing w:val="-12"/>
          <w:w w:val="115"/>
        </w:rPr>
        <w:t xml:space="preserve"> </w:t>
      </w:r>
      <w:r>
        <w:rPr>
          <w:w w:val="115"/>
        </w:rPr>
        <w:t>able</w:t>
      </w:r>
      <w:r>
        <w:rPr>
          <w:spacing w:val="-12"/>
          <w:w w:val="115"/>
        </w:rPr>
        <w:t xml:space="preserve"> </w:t>
      </w:r>
      <w:r>
        <w:rPr>
          <w:w w:val="115"/>
        </w:rPr>
        <w:t>to perform the contract.</w:t>
      </w:r>
    </w:p>
    <w:p w14:paraId="2410B01B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2F40C158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6246160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1CB8A8B" w14:textId="77777777" w:rsidR="00444E59" w:rsidRDefault="00444E59">
      <w:pPr>
        <w:pStyle w:val="Heading3"/>
        <w:rPr>
          <w:w w:val="115"/>
        </w:rPr>
      </w:pPr>
    </w:p>
    <w:p w14:paraId="35C7C1D7" w14:textId="2C9B6DAF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4B6430E4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5DB48839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71DAD409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3055B99" w14:textId="4A28E580" w:rsidR="00D54974" w:rsidRDefault="005C62A0">
      <w:pPr>
        <w:pStyle w:val="BodyText"/>
        <w:spacing w:before="5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FCC7A7" wp14:editId="49C94A01">
                <wp:simplePos x="0" y="0"/>
                <wp:positionH relativeFrom="page">
                  <wp:posOffset>596900</wp:posOffset>
                </wp:positionH>
                <wp:positionV relativeFrom="paragraph">
                  <wp:posOffset>145415</wp:posOffset>
                </wp:positionV>
                <wp:extent cx="6359525" cy="25400"/>
                <wp:effectExtent l="0" t="0" r="0" b="0"/>
                <wp:wrapTopAndBottom/>
                <wp:docPr id="18510392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9 229"/>
                            <a:gd name="T3" fmla="*/ 229 h 40"/>
                            <a:gd name="T4" fmla="+- 0 940 940"/>
                            <a:gd name="T5" fmla="*/ T4 w 10015"/>
                            <a:gd name="T6" fmla="+- 0 229 229"/>
                            <a:gd name="T7" fmla="*/ 229 h 40"/>
                            <a:gd name="T8" fmla="+- 0 940 940"/>
                            <a:gd name="T9" fmla="*/ T8 w 10015"/>
                            <a:gd name="T10" fmla="+- 0 269 229"/>
                            <a:gd name="T11" fmla="*/ 269 h 40"/>
                            <a:gd name="T12" fmla="+- 0 10954 940"/>
                            <a:gd name="T13" fmla="*/ T12 w 10015"/>
                            <a:gd name="T14" fmla="+- 0 269 229"/>
                            <a:gd name="T15" fmla="*/ 269 h 40"/>
                            <a:gd name="T16" fmla="+- 0 10954 940"/>
                            <a:gd name="T17" fmla="*/ T16 w 10015"/>
                            <a:gd name="T18" fmla="+- 0 229 229"/>
                            <a:gd name="T19" fmla="*/ 229 h 40"/>
                            <a:gd name="T20" fmla="+- 0 10934 940"/>
                            <a:gd name="T21" fmla="*/ T20 w 10015"/>
                            <a:gd name="T22" fmla="+- 0 249 229"/>
                            <a:gd name="T23" fmla="*/ 249 h 40"/>
                            <a:gd name="T24" fmla="+- 0 10954 940"/>
                            <a:gd name="T25" fmla="*/ T24 w 10015"/>
                            <a:gd name="T26" fmla="+- 0 229 229"/>
                            <a:gd name="T27" fmla="*/ 229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057E" id="docshape21" o:spid="_x0000_s1026" style="position:absolute;margin-left:47pt;margin-top:11.45pt;width:500.75pt;height: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" path="m10014,l,,,40r10014,l10014,r-20,20l10014,xe" fillcolor="black" stroked="f">
                <v:path arrowok="t" o:connecttype="custom" o:connectlocs="6358890,145415;0,145415;0,170815;6358890,170815;6358890,145415;6346190,158115;6358890,145415" o:connectangles="0,0,0,0,0,0,0"/>
                <w10:wrap type="topAndBottom" anchorx="page"/>
              </v:shape>
            </w:pict>
          </mc:Fallback>
        </mc:AlternateContent>
      </w:r>
    </w:p>
    <w:p w14:paraId="2F97E003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7079AE6D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0725758D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31B4FB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DCC3784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09CD900D" w14:textId="588EEAA2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2E1BE62A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F59AFDF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2EBCFD5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34ED748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22A5AA3E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880D222" w14:textId="77777777" w:rsidR="00D54974" w:rsidRDefault="000E715A">
      <w:pPr>
        <w:pStyle w:val="Heading3"/>
      </w:pPr>
      <w:r>
        <w:rPr>
          <w:w w:val="115"/>
        </w:rPr>
        <w:t>Business</w:t>
      </w:r>
      <w:r>
        <w:rPr>
          <w:spacing w:val="14"/>
          <w:w w:val="115"/>
        </w:rPr>
        <w:t xml:space="preserve"> </w:t>
      </w:r>
      <w:r>
        <w:rPr>
          <w:w w:val="115"/>
        </w:rPr>
        <w:t>activities</w:t>
      </w:r>
      <w:r>
        <w:rPr>
          <w:spacing w:val="15"/>
          <w:w w:val="115"/>
        </w:rPr>
        <w:t xml:space="preserve"> </w:t>
      </w:r>
      <w:r>
        <w:rPr>
          <w:w w:val="115"/>
        </w:rPr>
        <w:t>are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suspended</w:t>
      </w:r>
    </w:p>
    <w:p w14:paraId="110A3261" w14:textId="77777777" w:rsidR="00D54974" w:rsidRDefault="000E715A">
      <w:pPr>
        <w:pStyle w:val="BodyText"/>
        <w:spacing w:before="69" w:line="285" w:lineRule="auto"/>
        <w:ind w:left="120" w:right="254"/>
        <w:jc w:val="both"/>
      </w:pPr>
      <w:r>
        <w:rPr>
          <w:w w:val="115"/>
        </w:rPr>
        <w:t>Are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business</w:t>
      </w:r>
      <w:r>
        <w:rPr>
          <w:spacing w:val="-7"/>
          <w:w w:val="115"/>
        </w:rPr>
        <w:t xml:space="preserve"> </w:t>
      </w:r>
      <w:r>
        <w:rPr>
          <w:w w:val="115"/>
        </w:rPr>
        <w:t>activities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economic</w:t>
      </w:r>
      <w:r>
        <w:rPr>
          <w:spacing w:val="-6"/>
          <w:w w:val="115"/>
        </w:rPr>
        <w:t xml:space="preserve"> </w:t>
      </w:r>
      <w:r>
        <w:rPr>
          <w:w w:val="115"/>
        </w:rPr>
        <w:t>operator</w:t>
      </w:r>
      <w:r>
        <w:rPr>
          <w:spacing w:val="-7"/>
          <w:w w:val="115"/>
        </w:rPr>
        <w:t xml:space="preserve"> </w:t>
      </w:r>
      <w:r>
        <w:rPr>
          <w:w w:val="115"/>
        </w:rPr>
        <w:t>suspended?</w:t>
      </w:r>
      <w:r>
        <w:rPr>
          <w:spacing w:val="-7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information needs</w:t>
      </w:r>
      <w:r>
        <w:rPr>
          <w:spacing w:val="-9"/>
          <w:w w:val="115"/>
        </w:rPr>
        <w:t xml:space="preserve"> </w:t>
      </w:r>
      <w:r>
        <w:rPr>
          <w:w w:val="115"/>
        </w:rPr>
        <w:t>not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9"/>
          <w:w w:val="115"/>
        </w:rPr>
        <w:t xml:space="preserve"> </w:t>
      </w:r>
      <w:r>
        <w:rPr>
          <w:w w:val="115"/>
        </w:rPr>
        <w:t>given</w:t>
      </w:r>
      <w:r>
        <w:rPr>
          <w:spacing w:val="-9"/>
          <w:w w:val="115"/>
        </w:rPr>
        <w:t xml:space="preserve"> </w:t>
      </w:r>
      <w:r>
        <w:rPr>
          <w:w w:val="115"/>
        </w:rPr>
        <w:t>if</w:t>
      </w:r>
      <w:r>
        <w:rPr>
          <w:spacing w:val="-9"/>
          <w:w w:val="115"/>
        </w:rPr>
        <w:t xml:space="preserve"> </w:t>
      </w:r>
      <w:r>
        <w:rPr>
          <w:w w:val="115"/>
        </w:rPr>
        <w:t>exclusion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of</w:t>
      </w:r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economic</w:t>
      </w:r>
      <w:r>
        <w:rPr>
          <w:spacing w:val="-8"/>
          <w:w w:val="115"/>
        </w:rPr>
        <w:t xml:space="preserve"> </w:t>
      </w:r>
      <w:r>
        <w:rPr>
          <w:w w:val="115"/>
        </w:rPr>
        <w:t>operators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this</w:t>
      </w:r>
      <w:r>
        <w:rPr>
          <w:spacing w:val="-8"/>
          <w:w w:val="115"/>
        </w:rPr>
        <w:t xml:space="preserve"> </w:t>
      </w:r>
      <w:r>
        <w:rPr>
          <w:w w:val="115"/>
        </w:rPr>
        <w:t>case</w:t>
      </w:r>
      <w:r>
        <w:rPr>
          <w:spacing w:val="-9"/>
          <w:w w:val="115"/>
        </w:rPr>
        <w:t xml:space="preserve"> </w:t>
      </w:r>
      <w:r>
        <w:rPr>
          <w:w w:val="115"/>
        </w:rPr>
        <w:t>has</w:t>
      </w:r>
      <w:r>
        <w:rPr>
          <w:spacing w:val="-9"/>
          <w:w w:val="115"/>
        </w:rPr>
        <w:t xml:space="preserve"> </w:t>
      </w:r>
      <w:r>
        <w:rPr>
          <w:w w:val="115"/>
        </w:rPr>
        <w:t>been</w:t>
      </w:r>
      <w:r>
        <w:rPr>
          <w:spacing w:val="-9"/>
          <w:w w:val="115"/>
        </w:rPr>
        <w:t xml:space="preserve"> </w:t>
      </w:r>
      <w:r>
        <w:rPr>
          <w:w w:val="115"/>
        </w:rPr>
        <w:t>made mandatory</w:t>
      </w:r>
      <w:r>
        <w:rPr>
          <w:spacing w:val="-16"/>
          <w:w w:val="115"/>
        </w:rPr>
        <w:t xml:space="preserve"> </w:t>
      </w:r>
      <w:r>
        <w:rPr>
          <w:w w:val="115"/>
        </w:rPr>
        <w:t>under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applicable</w:t>
      </w:r>
      <w:r>
        <w:rPr>
          <w:spacing w:val="-16"/>
          <w:w w:val="115"/>
        </w:rPr>
        <w:t xml:space="preserve"> </w:t>
      </w:r>
      <w:r>
        <w:rPr>
          <w:w w:val="115"/>
        </w:rPr>
        <w:t>national</w:t>
      </w:r>
      <w:r>
        <w:rPr>
          <w:spacing w:val="-16"/>
          <w:w w:val="115"/>
        </w:rPr>
        <w:t xml:space="preserve"> </w:t>
      </w:r>
      <w:r>
        <w:rPr>
          <w:w w:val="115"/>
        </w:rPr>
        <w:t>law</w:t>
      </w:r>
      <w:r>
        <w:rPr>
          <w:spacing w:val="-16"/>
          <w:w w:val="115"/>
        </w:rPr>
        <w:t xml:space="preserve"> </w:t>
      </w:r>
      <w:r>
        <w:rPr>
          <w:w w:val="115"/>
        </w:rPr>
        <w:t>without</w:t>
      </w:r>
      <w:r>
        <w:rPr>
          <w:spacing w:val="-16"/>
          <w:w w:val="115"/>
        </w:rPr>
        <w:t xml:space="preserve"> </w:t>
      </w:r>
      <w:r>
        <w:rPr>
          <w:w w:val="115"/>
        </w:rPr>
        <w:t>any</w:t>
      </w:r>
      <w:r>
        <w:rPr>
          <w:spacing w:val="-16"/>
          <w:w w:val="115"/>
        </w:rPr>
        <w:t xml:space="preserve"> </w:t>
      </w:r>
      <w:r>
        <w:rPr>
          <w:w w:val="115"/>
        </w:rPr>
        <w:t>possibility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derogation where the economic operator is nevertheless able to perform the contract.</w:t>
      </w:r>
    </w:p>
    <w:p w14:paraId="4F3B666A" w14:textId="77777777" w:rsidR="00D54974" w:rsidRDefault="000E715A">
      <w:pPr>
        <w:pStyle w:val="BodyText"/>
        <w:spacing w:before="98"/>
        <w:ind w:left="120"/>
        <w:jc w:val="both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62BCA5F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3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A38F45C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83E7473" w14:textId="77777777" w:rsidR="00444E59" w:rsidRDefault="00444E59">
      <w:pPr>
        <w:pStyle w:val="Heading3"/>
        <w:spacing w:before="93"/>
        <w:rPr>
          <w:w w:val="115"/>
        </w:rPr>
      </w:pPr>
    </w:p>
    <w:p w14:paraId="76036D9F" w14:textId="1E7ACE06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7C9164DE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70D79F71" w14:textId="77777777" w:rsidR="00D54974" w:rsidRDefault="000E715A">
      <w:pPr>
        <w:pStyle w:val="Heading3"/>
      </w:pP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reasons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being</w:t>
      </w:r>
      <w:r>
        <w:rPr>
          <w:spacing w:val="-7"/>
          <w:w w:val="120"/>
        </w:rPr>
        <w:t xml:space="preserve"> </w:t>
      </w:r>
      <w:r>
        <w:rPr>
          <w:w w:val="120"/>
        </w:rPr>
        <w:t>able</w:t>
      </w:r>
      <w:r>
        <w:rPr>
          <w:spacing w:val="-8"/>
          <w:w w:val="120"/>
        </w:rPr>
        <w:t xml:space="preserve"> </w:t>
      </w:r>
      <w:r>
        <w:rPr>
          <w:w w:val="120"/>
        </w:rPr>
        <w:t>nevertheless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perform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contract</w:t>
      </w:r>
    </w:p>
    <w:p w14:paraId="1B0CA990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FD1C85C" w14:textId="02631EF5" w:rsidR="00D54974" w:rsidRDefault="005C62A0">
      <w:pPr>
        <w:pStyle w:val="BodyText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0844822" wp14:editId="673F4C68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20602870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2C18" id="docshape22" o:spid="_x0000_s1026" style="position:absolute;margin-left:47pt;margin-top:11.4pt;width:500.7pt;height: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E006377" w14:textId="77777777" w:rsidR="00D54974" w:rsidRDefault="00D54974">
      <w:pPr>
        <w:pStyle w:val="BodyText"/>
        <w:spacing w:before="6"/>
        <w:ind w:left="0"/>
        <w:rPr>
          <w:sz w:val="6"/>
        </w:rPr>
      </w:pPr>
    </w:p>
    <w:p w14:paraId="2FF4913E" w14:textId="77777777" w:rsidR="00D54974" w:rsidRDefault="000E715A">
      <w:pPr>
        <w:pStyle w:val="Heading2"/>
        <w:spacing w:line="276" w:lineRule="auto"/>
      </w:pP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9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available</w:t>
      </w:r>
      <w:r>
        <w:rPr>
          <w:spacing w:val="-10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cost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authorities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0"/>
          <w:w w:val="115"/>
        </w:rPr>
        <w:t xml:space="preserve"> 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w w:val="115"/>
        </w:rPr>
        <w:t>EU Member State database?</w:t>
      </w:r>
    </w:p>
    <w:p w14:paraId="5474B62A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10"/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C7D3D68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6F3BB8C8" w14:textId="77777777" w:rsidR="00444E59" w:rsidRDefault="00444E59">
      <w:pPr>
        <w:pStyle w:val="Heading3"/>
        <w:spacing w:before="93"/>
        <w:rPr>
          <w:spacing w:val="-5"/>
          <w:w w:val="105"/>
        </w:rPr>
      </w:pPr>
    </w:p>
    <w:p w14:paraId="0BA97196" w14:textId="3F06496D" w:rsidR="00D54974" w:rsidRDefault="000E715A">
      <w:pPr>
        <w:pStyle w:val="Heading3"/>
        <w:spacing w:before="93"/>
      </w:pPr>
      <w:r>
        <w:rPr>
          <w:spacing w:val="-5"/>
          <w:w w:val="105"/>
        </w:rPr>
        <w:t>URL</w:t>
      </w:r>
    </w:p>
    <w:p w14:paraId="7E7740CF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FFE43AE" w14:textId="77777777" w:rsidR="00D54974" w:rsidRDefault="000E715A">
      <w:pPr>
        <w:pStyle w:val="Heading3"/>
      </w:pPr>
      <w:r>
        <w:rPr>
          <w:spacing w:val="-2"/>
          <w:w w:val="115"/>
        </w:rPr>
        <w:t>Reference/Code</w:t>
      </w:r>
    </w:p>
    <w:p w14:paraId="1877351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03B9243" w14:textId="77777777" w:rsidR="00D54974" w:rsidRDefault="000E715A">
      <w:pPr>
        <w:pStyle w:val="Heading3"/>
      </w:pPr>
      <w:r>
        <w:rPr>
          <w:spacing w:val="-2"/>
          <w:w w:val="115"/>
        </w:rPr>
        <w:t>Issuer</w:t>
      </w:r>
    </w:p>
    <w:p w14:paraId="7866D9F2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1CC40F4E" w14:textId="77777777" w:rsidR="00D54974" w:rsidRDefault="000E715A">
      <w:pPr>
        <w:pStyle w:val="Heading3"/>
        <w:spacing w:line="328" w:lineRule="auto"/>
        <w:ind w:right="235"/>
      </w:pPr>
      <w:r>
        <w:rPr>
          <w:w w:val="120"/>
        </w:rPr>
        <w:t>Agreements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10"/>
          <w:w w:val="120"/>
        </w:rPr>
        <w:t xml:space="preserve"> </w:t>
      </w:r>
      <w:r>
        <w:rPr>
          <w:w w:val="120"/>
        </w:rPr>
        <w:t>other</w:t>
      </w:r>
      <w:r>
        <w:rPr>
          <w:spacing w:val="-10"/>
          <w:w w:val="120"/>
        </w:rPr>
        <w:t xml:space="preserve"> </w:t>
      </w:r>
      <w:r>
        <w:rPr>
          <w:w w:val="120"/>
        </w:rPr>
        <w:t>economic</w:t>
      </w:r>
      <w:r>
        <w:rPr>
          <w:spacing w:val="-10"/>
          <w:w w:val="120"/>
        </w:rPr>
        <w:t xml:space="preserve"> </w:t>
      </w:r>
      <w:r>
        <w:rPr>
          <w:w w:val="120"/>
        </w:rPr>
        <w:t>operators</w:t>
      </w:r>
      <w:r>
        <w:rPr>
          <w:spacing w:val="-10"/>
          <w:w w:val="120"/>
        </w:rPr>
        <w:t xml:space="preserve"> </w:t>
      </w:r>
      <w:r>
        <w:rPr>
          <w:w w:val="120"/>
        </w:rPr>
        <w:t>aimed</w:t>
      </w:r>
      <w:r>
        <w:rPr>
          <w:spacing w:val="-10"/>
          <w:w w:val="120"/>
        </w:rPr>
        <w:t xml:space="preserve"> </w:t>
      </w:r>
      <w:r>
        <w:rPr>
          <w:w w:val="120"/>
        </w:rPr>
        <w:t>at</w:t>
      </w:r>
      <w:r>
        <w:rPr>
          <w:spacing w:val="-10"/>
          <w:w w:val="120"/>
        </w:rPr>
        <w:t xml:space="preserve"> </w:t>
      </w:r>
      <w:r>
        <w:rPr>
          <w:w w:val="120"/>
        </w:rPr>
        <w:t xml:space="preserve">distorting </w:t>
      </w:r>
      <w:r>
        <w:rPr>
          <w:spacing w:val="-2"/>
          <w:w w:val="120"/>
        </w:rPr>
        <w:t>competition</w:t>
      </w:r>
    </w:p>
    <w:p w14:paraId="288BD684" w14:textId="77777777" w:rsidR="00D54974" w:rsidRDefault="000E715A" w:rsidP="00ED0DF1">
      <w:pPr>
        <w:pStyle w:val="BodyText"/>
        <w:spacing w:before="0" w:line="288" w:lineRule="exact"/>
        <w:ind w:left="120"/>
        <w:jc w:val="both"/>
      </w:pPr>
      <w:r>
        <w:rPr>
          <w:w w:val="115"/>
        </w:rPr>
        <w:t>Has</w:t>
      </w:r>
      <w:r>
        <w:rPr>
          <w:spacing w:val="-19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</w:t>
      </w:r>
      <w:r>
        <w:rPr>
          <w:spacing w:val="-18"/>
          <w:w w:val="115"/>
        </w:rPr>
        <w:t xml:space="preserve"> </w:t>
      </w:r>
      <w:r>
        <w:rPr>
          <w:w w:val="115"/>
        </w:rPr>
        <w:t>operator</w:t>
      </w:r>
      <w:r>
        <w:rPr>
          <w:spacing w:val="-19"/>
          <w:w w:val="115"/>
        </w:rPr>
        <w:t xml:space="preserve"> </w:t>
      </w:r>
      <w:r>
        <w:rPr>
          <w:w w:val="115"/>
        </w:rPr>
        <w:t>entered</w:t>
      </w:r>
      <w:r>
        <w:rPr>
          <w:spacing w:val="-18"/>
          <w:w w:val="115"/>
        </w:rPr>
        <w:t xml:space="preserve"> </w:t>
      </w:r>
      <w:r>
        <w:rPr>
          <w:w w:val="115"/>
        </w:rPr>
        <w:t>into</w:t>
      </w:r>
      <w:r>
        <w:rPr>
          <w:spacing w:val="-19"/>
          <w:w w:val="115"/>
        </w:rPr>
        <w:t xml:space="preserve"> </w:t>
      </w:r>
      <w:r>
        <w:rPr>
          <w:w w:val="115"/>
        </w:rPr>
        <w:t>agreements</w:t>
      </w:r>
      <w:r>
        <w:rPr>
          <w:spacing w:val="-18"/>
          <w:w w:val="115"/>
        </w:rPr>
        <w:t xml:space="preserve"> </w:t>
      </w:r>
      <w:r>
        <w:rPr>
          <w:w w:val="115"/>
        </w:rPr>
        <w:t>with</w:t>
      </w:r>
      <w:r>
        <w:rPr>
          <w:spacing w:val="-19"/>
          <w:w w:val="115"/>
        </w:rPr>
        <w:t xml:space="preserve"> </w:t>
      </w:r>
      <w:r>
        <w:rPr>
          <w:w w:val="115"/>
        </w:rPr>
        <w:t>other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economic</w:t>
      </w:r>
    </w:p>
    <w:p w14:paraId="17B13BC1" w14:textId="77777777" w:rsidR="00D54974" w:rsidRDefault="000E715A" w:rsidP="00ED0DF1">
      <w:pPr>
        <w:pStyle w:val="BodyText"/>
        <w:ind w:left="120"/>
        <w:jc w:val="both"/>
      </w:pPr>
      <w:r>
        <w:rPr>
          <w:spacing w:val="-2"/>
          <w:w w:val="115"/>
        </w:rPr>
        <w:t>operators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aimed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distorting</w:t>
      </w:r>
      <w:r>
        <w:rPr>
          <w:spacing w:val="-6"/>
          <w:w w:val="115"/>
        </w:rPr>
        <w:t xml:space="preserve"> </w:t>
      </w:r>
      <w:proofErr w:type="gramStart"/>
      <w:r>
        <w:rPr>
          <w:spacing w:val="-2"/>
          <w:w w:val="115"/>
        </w:rPr>
        <w:t>competition?</w:t>
      </w:r>
      <w:proofErr w:type="gramEnd"/>
    </w:p>
    <w:p w14:paraId="054E1EA1" w14:textId="77777777" w:rsidR="00D54974" w:rsidRDefault="000E715A">
      <w:pPr>
        <w:pStyle w:val="BodyText"/>
        <w:spacing w:before="160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20F9ACD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25690109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0B6FE679" w14:textId="77777777" w:rsidR="00444E59" w:rsidRDefault="00444E59">
      <w:pPr>
        <w:pStyle w:val="Heading3"/>
        <w:rPr>
          <w:w w:val="115"/>
        </w:rPr>
      </w:pPr>
    </w:p>
    <w:p w14:paraId="485987F1" w14:textId="612CB6DB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2DC101F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607448C6" w14:textId="77777777" w:rsidR="00D54974" w:rsidRDefault="000E715A">
      <w:pPr>
        <w:pStyle w:val="BodyText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6818C60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1972865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C1C798A" w14:textId="77777777" w:rsidR="00444E59" w:rsidRDefault="00444E59">
      <w:pPr>
        <w:pStyle w:val="Heading3"/>
        <w:rPr>
          <w:w w:val="115"/>
        </w:rPr>
      </w:pPr>
    </w:p>
    <w:p w14:paraId="59987220" w14:textId="5EE96D8C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485F0A2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1150317" w14:textId="77777777" w:rsidR="00D54974" w:rsidRDefault="000E715A">
      <w:pPr>
        <w:pStyle w:val="Heading3"/>
      </w:pPr>
      <w:r>
        <w:rPr>
          <w:w w:val="120"/>
        </w:rPr>
        <w:t>Guilty</w:t>
      </w:r>
      <w:r>
        <w:rPr>
          <w:spacing w:val="-18"/>
          <w:w w:val="120"/>
        </w:rPr>
        <w:t xml:space="preserve"> </w:t>
      </w:r>
      <w:r>
        <w:rPr>
          <w:w w:val="120"/>
        </w:rPr>
        <w:t>of</w:t>
      </w:r>
      <w:r>
        <w:rPr>
          <w:spacing w:val="-18"/>
          <w:w w:val="120"/>
        </w:rPr>
        <w:t xml:space="preserve"> </w:t>
      </w:r>
      <w:r>
        <w:rPr>
          <w:w w:val="120"/>
        </w:rPr>
        <w:t>grave</w:t>
      </w:r>
      <w:r>
        <w:rPr>
          <w:spacing w:val="-17"/>
          <w:w w:val="120"/>
        </w:rPr>
        <w:t xml:space="preserve"> </w:t>
      </w:r>
      <w:r>
        <w:rPr>
          <w:w w:val="120"/>
        </w:rPr>
        <w:t>professional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misconduct</w:t>
      </w:r>
    </w:p>
    <w:p w14:paraId="1E242E13" w14:textId="77777777" w:rsidR="00D54974" w:rsidRDefault="000E715A" w:rsidP="00ED0DF1">
      <w:pPr>
        <w:pStyle w:val="BodyText"/>
        <w:spacing w:before="69" w:line="285" w:lineRule="auto"/>
        <w:ind w:left="120" w:right="235"/>
        <w:jc w:val="both"/>
      </w:pP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economic</w:t>
      </w:r>
      <w:r>
        <w:rPr>
          <w:spacing w:val="-1"/>
          <w:w w:val="115"/>
        </w:rPr>
        <w:t xml:space="preserve"> </w:t>
      </w:r>
      <w:r>
        <w:rPr>
          <w:w w:val="115"/>
        </w:rPr>
        <w:t>operator</w:t>
      </w:r>
      <w:r>
        <w:rPr>
          <w:spacing w:val="-2"/>
          <w:w w:val="115"/>
        </w:rPr>
        <w:t xml:space="preserve"> </w:t>
      </w:r>
      <w:r>
        <w:rPr>
          <w:w w:val="115"/>
        </w:rPr>
        <w:t>guilty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grave</w:t>
      </w:r>
      <w:r>
        <w:rPr>
          <w:spacing w:val="-2"/>
          <w:w w:val="115"/>
        </w:rPr>
        <w:t xml:space="preserve"> </w:t>
      </w:r>
      <w:r>
        <w:rPr>
          <w:w w:val="115"/>
        </w:rPr>
        <w:t>professional</w:t>
      </w:r>
      <w:r>
        <w:rPr>
          <w:spacing w:val="-2"/>
          <w:w w:val="115"/>
        </w:rPr>
        <w:t xml:space="preserve"> </w:t>
      </w:r>
      <w:r>
        <w:rPr>
          <w:w w:val="115"/>
        </w:rPr>
        <w:t>misconduct?</w:t>
      </w:r>
      <w:r>
        <w:rPr>
          <w:spacing w:val="-1"/>
          <w:w w:val="115"/>
        </w:rPr>
        <w:t xml:space="preserve"> </w:t>
      </w:r>
      <w:r>
        <w:rPr>
          <w:w w:val="115"/>
        </w:rPr>
        <w:t>Where applicable,</w:t>
      </w:r>
      <w:r>
        <w:rPr>
          <w:spacing w:val="-8"/>
          <w:w w:val="115"/>
        </w:rPr>
        <w:t xml:space="preserve"> </w:t>
      </w:r>
      <w:r>
        <w:rPr>
          <w:w w:val="115"/>
        </w:rPr>
        <w:t>see</w:t>
      </w:r>
      <w:r>
        <w:rPr>
          <w:spacing w:val="-8"/>
          <w:w w:val="115"/>
        </w:rPr>
        <w:t xml:space="preserve"> </w:t>
      </w:r>
      <w:r>
        <w:rPr>
          <w:w w:val="115"/>
        </w:rPr>
        <w:t>definitions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national</w:t>
      </w:r>
      <w:r>
        <w:rPr>
          <w:spacing w:val="-8"/>
          <w:w w:val="115"/>
        </w:rPr>
        <w:t xml:space="preserve"> </w:t>
      </w:r>
      <w:r>
        <w:rPr>
          <w:w w:val="115"/>
        </w:rPr>
        <w:t>law,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relevant</w:t>
      </w:r>
      <w:r>
        <w:rPr>
          <w:spacing w:val="-7"/>
          <w:w w:val="115"/>
        </w:rPr>
        <w:t xml:space="preserve"> </w:t>
      </w:r>
      <w:r>
        <w:rPr>
          <w:w w:val="115"/>
        </w:rPr>
        <w:t>notice</w:t>
      </w:r>
      <w:r>
        <w:rPr>
          <w:spacing w:val="-8"/>
          <w:w w:val="115"/>
        </w:rPr>
        <w:t xml:space="preserve"> 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procurement </w:t>
      </w:r>
      <w:r>
        <w:rPr>
          <w:spacing w:val="-2"/>
          <w:w w:val="115"/>
        </w:rPr>
        <w:t>documents.</w:t>
      </w:r>
    </w:p>
    <w:p w14:paraId="6D084287" w14:textId="77777777" w:rsidR="00D54974" w:rsidRDefault="000E715A">
      <w:pPr>
        <w:pStyle w:val="BodyText"/>
        <w:spacing w:before="98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70ED202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52F7DE2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spacing w:before="53"/>
        <w:rPr>
          <w:sz w:val="24"/>
        </w:rPr>
      </w:pPr>
      <w:r>
        <w:rPr>
          <w:spacing w:val="-5"/>
          <w:sz w:val="24"/>
        </w:rPr>
        <w:t>No</w:t>
      </w:r>
    </w:p>
    <w:p w14:paraId="6C263024" w14:textId="77777777" w:rsidR="00444E59" w:rsidRDefault="00444E59">
      <w:pPr>
        <w:pStyle w:val="Heading3"/>
        <w:spacing w:before="93"/>
        <w:rPr>
          <w:w w:val="115"/>
        </w:rPr>
      </w:pPr>
    </w:p>
    <w:p w14:paraId="0A116192" w14:textId="2B6F6944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57D8DFC0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60CAE0E" w14:textId="77777777" w:rsidR="00D54974" w:rsidRDefault="000E715A">
      <w:pPr>
        <w:pStyle w:val="BodyText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1F7E18B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387F9B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2D1CF4A" w14:textId="77777777" w:rsidR="00444E59" w:rsidRDefault="00444E59">
      <w:pPr>
        <w:pStyle w:val="Heading3"/>
        <w:rPr>
          <w:w w:val="115"/>
        </w:rPr>
      </w:pPr>
    </w:p>
    <w:p w14:paraId="52834F92" w14:textId="1011B823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1290846F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4D355B7C" w14:textId="77777777" w:rsidR="00D54974" w:rsidRDefault="000E715A">
      <w:pPr>
        <w:spacing w:before="94" w:line="290" w:lineRule="auto"/>
        <w:ind w:left="120" w:right="153"/>
        <w:rPr>
          <w:sz w:val="24"/>
        </w:rPr>
      </w:pPr>
      <w:r>
        <w:rPr>
          <w:rFonts w:ascii="Arial"/>
          <w:b/>
          <w:w w:val="115"/>
          <w:sz w:val="24"/>
        </w:rPr>
        <w:t>Conflict</w:t>
      </w:r>
      <w:r>
        <w:rPr>
          <w:rFonts w:ascii="Arial"/>
          <w:b/>
          <w:spacing w:val="38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of</w:t>
      </w:r>
      <w:r>
        <w:rPr>
          <w:rFonts w:ascii="Arial"/>
          <w:b/>
          <w:spacing w:val="37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interest</w:t>
      </w:r>
      <w:r>
        <w:rPr>
          <w:rFonts w:ascii="Arial"/>
          <w:b/>
          <w:spacing w:val="38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due</w:t>
      </w:r>
      <w:r>
        <w:rPr>
          <w:rFonts w:ascii="Arial"/>
          <w:b/>
          <w:spacing w:val="37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to</w:t>
      </w:r>
      <w:r>
        <w:rPr>
          <w:rFonts w:ascii="Arial"/>
          <w:b/>
          <w:spacing w:val="38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its</w:t>
      </w:r>
      <w:r>
        <w:rPr>
          <w:rFonts w:ascii="Arial"/>
          <w:b/>
          <w:spacing w:val="37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participation</w:t>
      </w:r>
      <w:r>
        <w:rPr>
          <w:rFonts w:ascii="Arial"/>
          <w:b/>
          <w:spacing w:val="38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in</w:t>
      </w:r>
      <w:r>
        <w:rPr>
          <w:rFonts w:ascii="Arial"/>
          <w:b/>
          <w:spacing w:val="37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the</w:t>
      </w:r>
      <w:r>
        <w:rPr>
          <w:rFonts w:ascii="Arial"/>
          <w:b/>
          <w:spacing w:val="38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procurement</w:t>
      </w:r>
      <w:r>
        <w:rPr>
          <w:rFonts w:ascii="Arial"/>
          <w:b/>
          <w:spacing w:val="37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 xml:space="preserve">procedure </w:t>
      </w:r>
      <w:r>
        <w:rPr>
          <w:w w:val="115"/>
          <w:sz w:val="24"/>
        </w:rPr>
        <w:t>Is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economic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operator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aware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conflict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interest,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indicated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 xml:space="preserve">national law, the relevant notice or the procurement documents due to its participation in the procurement </w:t>
      </w:r>
      <w:proofErr w:type="gramStart"/>
      <w:r>
        <w:rPr>
          <w:w w:val="115"/>
          <w:sz w:val="24"/>
        </w:rPr>
        <w:t>procedure?</w:t>
      </w:r>
      <w:proofErr w:type="gramEnd"/>
    </w:p>
    <w:p w14:paraId="130370A0" w14:textId="77777777" w:rsidR="00D54974" w:rsidRDefault="000E715A">
      <w:pPr>
        <w:pStyle w:val="BodyText"/>
        <w:spacing w:before="90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06047608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7430C47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9159AEA" w14:textId="77777777" w:rsidR="00444E59" w:rsidRDefault="00444E59">
      <w:pPr>
        <w:pStyle w:val="Heading3"/>
        <w:rPr>
          <w:w w:val="115"/>
        </w:rPr>
      </w:pPr>
    </w:p>
    <w:p w14:paraId="0DED9526" w14:textId="160A02AE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6E7F81C8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CA2D197" w14:textId="77777777" w:rsidR="00D54974" w:rsidRDefault="000E715A">
      <w:pPr>
        <w:pStyle w:val="Heading3"/>
        <w:spacing w:line="328" w:lineRule="auto"/>
        <w:ind w:right="235"/>
      </w:pPr>
      <w:r>
        <w:rPr>
          <w:w w:val="120"/>
        </w:rPr>
        <w:t>Direct</w:t>
      </w:r>
      <w:r>
        <w:rPr>
          <w:spacing w:val="-1"/>
          <w:w w:val="120"/>
        </w:rPr>
        <w:t xml:space="preserve"> </w:t>
      </w:r>
      <w:r>
        <w:rPr>
          <w:w w:val="120"/>
        </w:rPr>
        <w:t>or</w:t>
      </w:r>
      <w:r>
        <w:rPr>
          <w:spacing w:val="-1"/>
          <w:w w:val="120"/>
        </w:rPr>
        <w:t xml:space="preserve"> </w:t>
      </w:r>
      <w:r>
        <w:rPr>
          <w:w w:val="120"/>
        </w:rPr>
        <w:t>indirect</w:t>
      </w:r>
      <w:r>
        <w:rPr>
          <w:spacing w:val="-1"/>
          <w:w w:val="120"/>
        </w:rPr>
        <w:t xml:space="preserve"> </w:t>
      </w:r>
      <w:r>
        <w:rPr>
          <w:w w:val="120"/>
        </w:rPr>
        <w:t>involvement</w:t>
      </w:r>
      <w:r>
        <w:rPr>
          <w:spacing w:val="-1"/>
          <w:w w:val="120"/>
        </w:rPr>
        <w:t xml:space="preserve"> </w:t>
      </w:r>
      <w:r>
        <w:rPr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w w:val="120"/>
        </w:rPr>
        <w:t>preparation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this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procurement </w:t>
      </w:r>
      <w:r>
        <w:rPr>
          <w:spacing w:val="-2"/>
          <w:w w:val="120"/>
        </w:rPr>
        <w:t>procedure</w:t>
      </w:r>
    </w:p>
    <w:p w14:paraId="7D4F521D" w14:textId="77777777" w:rsidR="00D54974" w:rsidRDefault="000E715A">
      <w:pPr>
        <w:pStyle w:val="BodyText"/>
        <w:spacing w:before="0" w:line="288" w:lineRule="exact"/>
        <w:ind w:left="120"/>
      </w:pPr>
      <w:r>
        <w:rPr>
          <w:w w:val="115"/>
        </w:rPr>
        <w:t>Has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economic</w:t>
      </w:r>
      <w:r>
        <w:rPr>
          <w:spacing w:val="-14"/>
          <w:w w:val="115"/>
        </w:rPr>
        <w:t xml:space="preserve"> </w:t>
      </w:r>
      <w:r>
        <w:rPr>
          <w:w w:val="115"/>
        </w:rPr>
        <w:t>operator</w:t>
      </w:r>
      <w:r>
        <w:rPr>
          <w:spacing w:val="-15"/>
          <w:w w:val="115"/>
        </w:rPr>
        <w:t xml:space="preserve"> 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an</w:t>
      </w:r>
      <w:r>
        <w:rPr>
          <w:spacing w:val="-15"/>
          <w:w w:val="115"/>
        </w:rPr>
        <w:t xml:space="preserve"> </w:t>
      </w:r>
      <w:r>
        <w:rPr>
          <w:w w:val="115"/>
        </w:rPr>
        <w:t>undertaking</w:t>
      </w:r>
      <w:r>
        <w:rPr>
          <w:spacing w:val="-15"/>
          <w:w w:val="115"/>
        </w:rPr>
        <w:t xml:space="preserve"> </w:t>
      </w:r>
      <w:r>
        <w:rPr>
          <w:w w:val="115"/>
        </w:rPr>
        <w:t>related</w:t>
      </w:r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5"/>
          <w:w w:val="115"/>
        </w:rPr>
        <w:t xml:space="preserve"> </w:t>
      </w:r>
      <w:r>
        <w:rPr>
          <w:w w:val="115"/>
        </w:rPr>
        <w:t>it</w:t>
      </w:r>
      <w:r>
        <w:rPr>
          <w:spacing w:val="-15"/>
          <w:w w:val="115"/>
        </w:rPr>
        <w:t xml:space="preserve"> </w:t>
      </w:r>
      <w:r>
        <w:rPr>
          <w:w w:val="115"/>
        </w:rPr>
        <w:t>advised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contracting</w:t>
      </w:r>
    </w:p>
    <w:p w14:paraId="670E0E94" w14:textId="77777777" w:rsidR="00D54974" w:rsidRDefault="000E715A">
      <w:pPr>
        <w:pStyle w:val="BodyText"/>
        <w:spacing w:line="285" w:lineRule="auto"/>
        <w:ind w:left="120" w:right="435"/>
      </w:pPr>
      <w:r>
        <w:rPr>
          <w:w w:val="115"/>
        </w:rPr>
        <w:t>authority</w:t>
      </w:r>
      <w:r>
        <w:rPr>
          <w:spacing w:val="-14"/>
          <w:w w:val="115"/>
        </w:rPr>
        <w:t xml:space="preserve"> </w:t>
      </w:r>
      <w:r>
        <w:rPr>
          <w:w w:val="115"/>
        </w:rPr>
        <w:t>or</w:t>
      </w:r>
      <w:r>
        <w:rPr>
          <w:spacing w:val="-14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14"/>
          <w:w w:val="115"/>
        </w:rPr>
        <w:t xml:space="preserve"> </w:t>
      </w:r>
      <w:r>
        <w:rPr>
          <w:w w:val="115"/>
        </w:rPr>
        <w:t>entity</w:t>
      </w:r>
      <w:r>
        <w:rPr>
          <w:spacing w:val="-13"/>
          <w:w w:val="115"/>
        </w:rPr>
        <w:t xml:space="preserve"> </w:t>
      </w:r>
      <w:proofErr w:type="gramStart"/>
      <w:r>
        <w:rPr>
          <w:w w:val="115"/>
        </w:rPr>
        <w:t>or</w:t>
      </w:r>
      <w:r>
        <w:rPr>
          <w:spacing w:val="-14"/>
          <w:w w:val="115"/>
        </w:rPr>
        <w:t xml:space="preserve"> </w:t>
      </w:r>
      <w:r>
        <w:rPr>
          <w:w w:val="115"/>
        </w:rPr>
        <w:t>otherwise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been</w:t>
      </w:r>
      <w:r>
        <w:rPr>
          <w:spacing w:val="-14"/>
          <w:w w:val="115"/>
        </w:rPr>
        <w:t xml:space="preserve"> </w:t>
      </w:r>
      <w:r>
        <w:rPr>
          <w:w w:val="115"/>
        </w:rPr>
        <w:t>involved</w:t>
      </w:r>
      <w:r>
        <w:rPr>
          <w:spacing w:val="-14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preparation</w:t>
      </w:r>
      <w:r>
        <w:rPr>
          <w:spacing w:val="-13"/>
          <w:w w:val="115"/>
        </w:rPr>
        <w:t xml:space="preserve"> </w:t>
      </w:r>
      <w:r>
        <w:rPr>
          <w:w w:val="115"/>
        </w:rPr>
        <w:t>of the procurement procedure?</w:t>
      </w:r>
    </w:p>
    <w:p w14:paraId="21524146" w14:textId="77777777" w:rsidR="00D54974" w:rsidRDefault="000E715A">
      <w:pPr>
        <w:pStyle w:val="BodyText"/>
        <w:spacing w:before="99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6B9ED76B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47BB1E8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1F4D4CCC" w14:textId="77777777" w:rsidR="00444E59" w:rsidRDefault="00444E59">
      <w:pPr>
        <w:pStyle w:val="Heading3"/>
        <w:rPr>
          <w:w w:val="115"/>
        </w:rPr>
      </w:pPr>
    </w:p>
    <w:p w14:paraId="708F0837" w14:textId="6CE4C458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3A3B2AC1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AE402DC" w14:textId="77777777" w:rsidR="00D54974" w:rsidRDefault="000E715A">
      <w:pPr>
        <w:pStyle w:val="Heading3"/>
      </w:pPr>
      <w:r>
        <w:rPr>
          <w:w w:val="120"/>
        </w:rPr>
        <w:t>Early</w:t>
      </w:r>
      <w:r>
        <w:rPr>
          <w:spacing w:val="-14"/>
          <w:w w:val="120"/>
        </w:rPr>
        <w:t xml:space="preserve"> </w:t>
      </w:r>
      <w:r>
        <w:rPr>
          <w:w w:val="120"/>
        </w:rPr>
        <w:t>termination,</w:t>
      </w:r>
      <w:r>
        <w:rPr>
          <w:spacing w:val="-13"/>
          <w:w w:val="120"/>
        </w:rPr>
        <w:t xml:space="preserve"> </w:t>
      </w:r>
      <w:r>
        <w:rPr>
          <w:w w:val="120"/>
        </w:rPr>
        <w:t>damages</w:t>
      </w:r>
      <w:r>
        <w:rPr>
          <w:spacing w:val="-14"/>
          <w:w w:val="120"/>
        </w:rPr>
        <w:t xml:space="preserve"> </w:t>
      </w:r>
      <w:r>
        <w:rPr>
          <w:w w:val="120"/>
        </w:rPr>
        <w:t>or</w:t>
      </w:r>
      <w:r>
        <w:rPr>
          <w:spacing w:val="-13"/>
          <w:w w:val="120"/>
        </w:rPr>
        <w:t xml:space="preserve"> </w:t>
      </w:r>
      <w:r>
        <w:rPr>
          <w:w w:val="120"/>
        </w:rPr>
        <w:t>other</w:t>
      </w:r>
      <w:r>
        <w:rPr>
          <w:spacing w:val="-14"/>
          <w:w w:val="120"/>
        </w:rPr>
        <w:t xml:space="preserve"> </w:t>
      </w:r>
      <w:r>
        <w:rPr>
          <w:w w:val="120"/>
        </w:rPr>
        <w:t>comparable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sanctions</w:t>
      </w:r>
    </w:p>
    <w:p w14:paraId="684E761B" w14:textId="77777777" w:rsidR="00D54974" w:rsidRDefault="000E715A">
      <w:pPr>
        <w:pStyle w:val="BodyText"/>
        <w:spacing w:before="69" w:line="285" w:lineRule="auto"/>
        <w:ind w:left="120" w:right="139"/>
      </w:pPr>
      <w:r>
        <w:rPr>
          <w:w w:val="115"/>
        </w:rPr>
        <w:t>Has the economic operator experienced that a prior public contract, a prior contract with a contracting entity or a prior concession contract was terminated early,</w:t>
      </w:r>
      <w:r>
        <w:rPr>
          <w:spacing w:val="-10"/>
          <w:w w:val="115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10"/>
          <w:w w:val="115"/>
        </w:rPr>
        <w:t xml:space="preserve"> </w:t>
      </w:r>
      <w:r>
        <w:rPr>
          <w:w w:val="115"/>
        </w:rPr>
        <w:t>damages</w:t>
      </w:r>
      <w:r>
        <w:rPr>
          <w:spacing w:val="-11"/>
          <w:w w:val="115"/>
        </w:rPr>
        <w:t xml:space="preserve"> 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other</w:t>
      </w:r>
      <w:r>
        <w:rPr>
          <w:spacing w:val="-11"/>
          <w:w w:val="115"/>
        </w:rPr>
        <w:t xml:space="preserve"> </w:t>
      </w:r>
      <w:r>
        <w:rPr>
          <w:w w:val="115"/>
        </w:rPr>
        <w:t>comparable</w:t>
      </w:r>
      <w:r>
        <w:rPr>
          <w:spacing w:val="-11"/>
          <w:w w:val="115"/>
        </w:rPr>
        <w:t xml:space="preserve"> </w:t>
      </w:r>
      <w:r>
        <w:rPr>
          <w:w w:val="115"/>
        </w:rPr>
        <w:t>sanctions</w:t>
      </w:r>
      <w:r>
        <w:rPr>
          <w:spacing w:val="-11"/>
          <w:w w:val="115"/>
        </w:rPr>
        <w:t xml:space="preserve"> </w:t>
      </w:r>
      <w:r>
        <w:rPr>
          <w:w w:val="115"/>
        </w:rPr>
        <w:t>were</w:t>
      </w:r>
      <w:r>
        <w:rPr>
          <w:spacing w:val="-10"/>
          <w:w w:val="115"/>
        </w:rPr>
        <w:t xml:space="preserve"> </w:t>
      </w:r>
      <w:r>
        <w:rPr>
          <w:w w:val="115"/>
        </w:rPr>
        <w:t>imposed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connection with that prior contract?</w:t>
      </w:r>
    </w:p>
    <w:p w14:paraId="2515CEE4" w14:textId="77777777" w:rsidR="00D54974" w:rsidRDefault="000E715A">
      <w:pPr>
        <w:pStyle w:val="BodyText"/>
        <w:spacing w:before="97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50AEB594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5978C3CF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3F928168" w14:textId="77777777" w:rsidR="00444E59" w:rsidRDefault="00444E59">
      <w:pPr>
        <w:pStyle w:val="Heading3"/>
        <w:rPr>
          <w:w w:val="115"/>
        </w:rPr>
      </w:pPr>
    </w:p>
    <w:p w14:paraId="08FCBC43" w14:textId="7387E614" w:rsidR="00D54974" w:rsidRDefault="000E715A">
      <w:pPr>
        <w:pStyle w:val="Heading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62CF0492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05509AA1" w14:textId="77777777" w:rsidR="00D54974" w:rsidRDefault="000E715A">
      <w:pPr>
        <w:pStyle w:val="BodyText"/>
        <w:spacing w:before="53"/>
        <w:ind w:left="120"/>
      </w:pPr>
      <w:r>
        <w:rPr>
          <w:w w:val="115"/>
        </w:rPr>
        <w:t>Have</w:t>
      </w:r>
      <w:r>
        <w:rPr>
          <w:spacing w:val="-12"/>
          <w:w w:val="115"/>
        </w:rPr>
        <w:t xml:space="preserve"> </w:t>
      </w:r>
      <w:r>
        <w:rPr>
          <w:w w:val="115"/>
        </w:rPr>
        <w:t>you</w:t>
      </w:r>
      <w:r>
        <w:rPr>
          <w:spacing w:val="-12"/>
          <w:w w:val="115"/>
        </w:rPr>
        <w:t xml:space="preserve"> </w:t>
      </w:r>
      <w:r>
        <w:rPr>
          <w:w w:val="115"/>
        </w:rPr>
        <w:t>taken</w:t>
      </w:r>
      <w:r>
        <w:rPr>
          <w:spacing w:val="-12"/>
          <w:w w:val="115"/>
        </w:rPr>
        <w:t xml:space="preserve"> </w:t>
      </w:r>
      <w:r>
        <w:rPr>
          <w:w w:val="115"/>
        </w:rPr>
        <w:t>measures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1"/>
          <w:w w:val="115"/>
        </w:rPr>
        <w:t xml:space="preserve"> </w:t>
      </w:r>
      <w:r>
        <w:rPr>
          <w:w w:val="115"/>
        </w:rPr>
        <w:t>demonstrate</w:t>
      </w:r>
      <w:r>
        <w:rPr>
          <w:spacing w:val="-12"/>
          <w:w w:val="115"/>
        </w:rPr>
        <w:t xml:space="preserve"> </w:t>
      </w:r>
      <w:r>
        <w:rPr>
          <w:w w:val="115"/>
        </w:rPr>
        <w:t>your</w:t>
      </w:r>
      <w:r>
        <w:rPr>
          <w:spacing w:val="-12"/>
          <w:w w:val="115"/>
        </w:rPr>
        <w:t xml:space="preserve"> </w:t>
      </w:r>
      <w:r>
        <w:rPr>
          <w:w w:val="115"/>
        </w:rPr>
        <w:t>reliability</w:t>
      </w:r>
      <w:r>
        <w:rPr>
          <w:spacing w:val="-11"/>
          <w:w w:val="115"/>
        </w:rPr>
        <w:t xml:space="preserve"> </w:t>
      </w:r>
      <w:r>
        <w:rPr>
          <w:w w:val="115"/>
        </w:rPr>
        <w:t>("Self-</w:t>
      </w:r>
      <w:r>
        <w:rPr>
          <w:spacing w:val="-2"/>
          <w:w w:val="115"/>
        </w:rPr>
        <w:t>Cleaning")</w:t>
      </w:r>
    </w:p>
    <w:p w14:paraId="0048C67E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2F38580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7C9C5F6F" w14:textId="77777777" w:rsidR="00444E59" w:rsidRDefault="00444E59">
      <w:pPr>
        <w:pStyle w:val="Heading3"/>
        <w:spacing w:before="93"/>
        <w:rPr>
          <w:w w:val="115"/>
        </w:rPr>
      </w:pPr>
    </w:p>
    <w:p w14:paraId="53553C0B" w14:textId="727B3B3C" w:rsidR="00D54974" w:rsidRDefault="000E715A">
      <w:pPr>
        <w:pStyle w:val="Heading3"/>
        <w:spacing w:before="93"/>
      </w:pPr>
      <w:r>
        <w:rPr>
          <w:w w:val="115"/>
        </w:rPr>
        <w:t>Please</w:t>
      </w:r>
      <w:r>
        <w:rPr>
          <w:spacing w:val="8"/>
          <w:w w:val="115"/>
        </w:rPr>
        <w:t xml:space="preserve"> </w:t>
      </w:r>
      <w:r>
        <w:rPr>
          <w:w w:val="115"/>
        </w:rPr>
        <w:t>describe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them</w:t>
      </w:r>
    </w:p>
    <w:p w14:paraId="07ED5139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651A617" w14:textId="77777777" w:rsidR="00D54974" w:rsidRDefault="000E715A">
      <w:pPr>
        <w:pStyle w:val="Heading3"/>
        <w:spacing w:line="328" w:lineRule="auto"/>
        <w:ind w:right="235"/>
      </w:pPr>
      <w:r>
        <w:rPr>
          <w:w w:val="120"/>
        </w:rPr>
        <w:t xml:space="preserve">Guilty of misinterpretation, withheld information, unable to provide required documents and obtained confidential information of this </w:t>
      </w:r>
      <w:r>
        <w:rPr>
          <w:spacing w:val="-2"/>
          <w:w w:val="120"/>
        </w:rPr>
        <w:t>procedure</w:t>
      </w:r>
    </w:p>
    <w:p w14:paraId="045C037C" w14:textId="77777777" w:rsidR="00444E59" w:rsidRDefault="00444E59" w:rsidP="00ED0DF1">
      <w:pPr>
        <w:pStyle w:val="BodyText"/>
        <w:spacing w:before="0" w:line="289" w:lineRule="exact"/>
        <w:ind w:left="120"/>
        <w:jc w:val="both"/>
        <w:rPr>
          <w:spacing w:val="-2"/>
          <w:w w:val="115"/>
        </w:rPr>
      </w:pPr>
    </w:p>
    <w:p w14:paraId="755D848A" w14:textId="1606223C" w:rsidR="00D54974" w:rsidRDefault="000E715A" w:rsidP="00ED0DF1">
      <w:pPr>
        <w:pStyle w:val="BodyText"/>
        <w:spacing w:before="0" w:line="289" w:lineRule="exact"/>
        <w:ind w:left="120"/>
        <w:jc w:val="both"/>
      </w:pPr>
      <w:r>
        <w:rPr>
          <w:spacing w:val="-2"/>
          <w:w w:val="115"/>
        </w:rPr>
        <w:t>Can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economic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operator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confirm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that:</w:t>
      </w:r>
    </w:p>
    <w:p w14:paraId="1FB28737" w14:textId="77777777" w:rsidR="00D54974" w:rsidRDefault="000E715A" w:rsidP="00ED0DF1">
      <w:pPr>
        <w:pStyle w:val="ListParagraph"/>
        <w:numPr>
          <w:ilvl w:val="0"/>
          <w:numId w:val="1"/>
        </w:numPr>
        <w:tabs>
          <w:tab w:val="left" w:pos="437"/>
        </w:tabs>
        <w:spacing w:line="285" w:lineRule="auto"/>
        <w:ind w:right="751" w:firstLine="0"/>
        <w:jc w:val="both"/>
        <w:rPr>
          <w:sz w:val="24"/>
        </w:rPr>
      </w:pPr>
      <w:r>
        <w:rPr>
          <w:w w:val="115"/>
          <w:sz w:val="24"/>
        </w:rPr>
        <w:t>It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been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guilty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serious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misrepresentation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supplying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information required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verification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absence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grounds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exclusion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 fulfilment of the selection criteria,</w:t>
      </w:r>
    </w:p>
    <w:p w14:paraId="1EF9FDCF" w14:textId="77777777" w:rsidR="00D54974" w:rsidRDefault="000E715A" w:rsidP="00ED0DF1">
      <w:pPr>
        <w:pStyle w:val="ListParagraph"/>
        <w:numPr>
          <w:ilvl w:val="0"/>
          <w:numId w:val="1"/>
        </w:numPr>
        <w:tabs>
          <w:tab w:val="left" w:pos="442"/>
        </w:tabs>
        <w:spacing w:before="0" w:line="317" w:lineRule="exact"/>
        <w:ind w:left="441" w:hanging="322"/>
        <w:jc w:val="both"/>
        <w:rPr>
          <w:sz w:val="24"/>
        </w:rPr>
      </w:pPr>
      <w:r>
        <w:rPr>
          <w:w w:val="115"/>
          <w:sz w:val="24"/>
        </w:rPr>
        <w:t>It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withheld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-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information,</w:t>
      </w:r>
    </w:p>
    <w:p w14:paraId="778AA3D8" w14:textId="77777777" w:rsidR="00D54974" w:rsidRDefault="000E715A" w:rsidP="00ED0DF1">
      <w:pPr>
        <w:pStyle w:val="ListParagraph"/>
        <w:numPr>
          <w:ilvl w:val="0"/>
          <w:numId w:val="1"/>
        </w:numPr>
        <w:tabs>
          <w:tab w:val="left" w:pos="421"/>
        </w:tabs>
        <w:spacing w:line="285" w:lineRule="auto"/>
        <w:ind w:right="1102" w:firstLine="0"/>
        <w:jc w:val="both"/>
        <w:rPr>
          <w:sz w:val="24"/>
        </w:rPr>
      </w:pPr>
      <w:r>
        <w:rPr>
          <w:w w:val="115"/>
          <w:sz w:val="24"/>
        </w:rPr>
        <w:t>It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been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able,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delay,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submit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supporting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documents required by a contracting authority or contracting entity, and</w:t>
      </w:r>
    </w:p>
    <w:p w14:paraId="1CBC97C6" w14:textId="77777777" w:rsidR="00D54974" w:rsidRDefault="000E715A" w:rsidP="00ED0DF1">
      <w:pPr>
        <w:pStyle w:val="ListParagraph"/>
        <w:numPr>
          <w:ilvl w:val="0"/>
          <w:numId w:val="1"/>
        </w:numPr>
        <w:tabs>
          <w:tab w:val="left" w:pos="442"/>
        </w:tabs>
        <w:spacing w:before="0" w:line="285" w:lineRule="auto"/>
        <w:ind w:right="652" w:firstLine="0"/>
        <w:jc w:val="both"/>
        <w:rPr>
          <w:sz w:val="24"/>
        </w:rPr>
      </w:pPr>
      <w:r>
        <w:rPr>
          <w:w w:val="115"/>
          <w:sz w:val="24"/>
        </w:rPr>
        <w:t xml:space="preserve">It has undertaken to unduly influence the </w:t>
      </w:r>
      <w:proofErr w:type="gramStart"/>
      <w:r>
        <w:rPr>
          <w:w w:val="115"/>
          <w:sz w:val="24"/>
        </w:rPr>
        <w:t>decision making</w:t>
      </w:r>
      <w:proofErr w:type="gramEnd"/>
      <w:r>
        <w:rPr>
          <w:w w:val="115"/>
          <w:sz w:val="24"/>
        </w:rPr>
        <w:t xml:space="preserve"> process of the contracting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authority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contracting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entity,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obtain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confidential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information that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confer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upon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it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undue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advantages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procurement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procedure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to</w:t>
      </w:r>
    </w:p>
    <w:p w14:paraId="0A17359D" w14:textId="77777777" w:rsidR="00D54974" w:rsidRDefault="000E715A" w:rsidP="00ED0DF1">
      <w:pPr>
        <w:pStyle w:val="BodyText"/>
        <w:spacing w:before="0" w:line="285" w:lineRule="auto"/>
        <w:ind w:left="120" w:right="235"/>
        <w:jc w:val="both"/>
      </w:pPr>
      <w:r>
        <w:rPr>
          <w:w w:val="115"/>
        </w:rPr>
        <w:t>negligently</w:t>
      </w:r>
      <w:r>
        <w:rPr>
          <w:spacing w:val="-11"/>
          <w:w w:val="115"/>
        </w:rPr>
        <w:t xml:space="preserve"> </w:t>
      </w:r>
      <w:r>
        <w:rPr>
          <w:w w:val="115"/>
        </w:rPr>
        <w:t>provide</w:t>
      </w:r>
      <w:r>
        <w:rPr>
          <w:spacing w:val="-11"/>
          <w:w w:val="115"/>
        </w:rPr>
        <w:t xml:space="preserve"> </w:t>
      </w:r>
      <w:r>
        <w:rPr>
          <w:w w:val="115"/>
        </w:rPr>
        <w:t>misleading</w:t>
      </w:r>
      <w:r>
        <w:rPr>
          <w:spacing w:val="-10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0"/>
          <w:w w:val="115"/>
        </w:rPr>
        <w:t xml:space="preserve"> </w:t>
      </w:r>
      <w:r>
        <w:rPr>
          <w:w w:val="115"/>
        </w:rPr>
        <w:t>that</w:t>
      </w:r>
      <w:r>
        <w:rPr>
          <w:spacing w:val="-10"/>
          <w:w w:val="115"/>
        </w:rPr>
        <w:t xml:space="preserve"> </w:t>
      </w:r>
      <w:r>
        <w:rPr>
          <w:w w:val="115"/>
        </w:rPr>
        <w:t>may</w:t>
      </w:r>
      <w:r>
        <w:rPr>
          <w:spacing w:val="-10"/>
          <w:w w:val="115"/>
        </w:rPr>
        <w:t xml:space="preserve"> </w:t>
      </w:r>
      <w:r>
        <w:rPr>
          <w:w w:val="115"/>
        </w:rPr>
        <w:t>have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material</w:t>
      </w:r>
      <w:r>
        <w:rPr>
          <w:spacing w:val="-10"/>
          <w:w w:val="115"/>
        </w:rPr>
        <w:t xml:space="preserve"> </w:t>
      </w:r>
      <w:r>
        <w:rPr>
          <w:w w:val="115"/>
        </w:rPr>
        <w:t>influence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on decisions concerning exclusion, selection or </w:t>
      </w:r>
      <w:proofErr w:type="gramStart"/>
      <w:r>
        <w:rPr>
          <w:w w:val="115"/>
        </w:rPr>
        <w:t>award?</w:t>
      </w:r>
      <w:proofErr w:type="gramEnd"/>
    </w:p>
    <w:p w14:paraId="377081BB" w14:textId="77777777" w:rsidR="00D54974" w:rsidRDefault="000E715A">
      <w:pPr>
        <w:pStyle w:val="BodyText"/>
        <w:spacing w:before="95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722DB786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5EE692A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4E94FDFD" w14:textId="77777777" w:rsidR="00D54974" w:rsidRDefault="00D54974">
      <w:pPr>
        <w:pStyle w:val="BodyText"/>
        <w:spacing w:before="5"/>
        <w:ind w:left="0"/>
        <w:rPr>
          <w:sz w:val="22"/>
        </w:rPr>
      </w:pPr>
    </w:p>
    <w:p w14:paraId="44E0AD46" w14:textId="77777777" w:rsidR="00D54974" w:rsidRDefault="000E715A">
      <w:pPr>
        <w:pStyle w:val="Heading1"/>
        <w:spacing w:before="1"/>
      </w:pPr>
      <w:r>
        <w:rPr>
          <w:w w:val="120"/>
        </w:rPr>
        <w:t>Part</w:t>
      </w:r>
      <w:r>
        <w:rPr>
          <w:spacing w:val="-24"/>
          <w:w w:val="120"/>
        </w:rPr>
        <w:t xml:space="preserve"> </w:t>
      </w:r>
      <w:r>
        <w:rPr>
          <w:w w:val="120"/>
        </w:rPr>
        <w:t>IV:</w:t>
      </w:r>
      <w:r>
        <w:rPr>
          <w:spacing w:val="-24"/>
          <w:w w:val="120"/>
        </w:rPr>
        <w:t xml:space="preserve"> </w:t>
      </w:r>
      <w:r>
        <w:rPr>
          <w:w w:val="120"/>
        </w:rPr>
        <w:t>Selection</w:t>
      </w:r>
      <w:r>
        <w:rPr>
          <w:spacing w:val="-24"/>
          <w:w w:val="120"/>
        </w:rPr>
        <w:t xml:space="preserve"> </w:t>
      </w:r>
      <w:r>
        <w:rPr>
          <w:spacing w:val="-2"/>
          <w:w w:val="120"/>
        </w:rPr>
        <w:t>criteria</w:t>
      </w:r>
    </w:p>
    <w:p w14:paraId="7A643283" w14:textId="77777777" w:rsidR="00D54974" w:rsidRDefault="00D54974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2EDCCCC5" w14:textId="77777777" w:rsidR="00D54974" w:rsidRDefault="000E715A">
      <w:pPr>
        <w:pStyle w:val="Heading3"/>
        <w:tabs>
          <w:tab w:val="left" w:pos="10094"/>
        </w:tabs>
        <w:spacing w:before="238" w:line="328" w:lineRule="auto"/>
        <w:ind w:right="139"/>
      </w:pPr>
      <w:r>
        <w:rPr>
          <w:color w:val="FFFFFF"/>
          <w:w w:val="120"/>
          <w:shd w:val="clear" w:color="auto" w:fill="0466A4"/>
        </w:rPr>
        <w:t>ɑ: Global indication for all selection criteria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Concerning the selection criteria the economic operator declares that</w:t>
      </w:r>
    </w:p>
    <w:p w14:paraId="67A87B1B" w14:textId="5BA31D2D" w:rsidR="00D54974" w:rsidRDefault="000E715A">
      <w:pPr>
        <w:spacing w:before="2"/>
        <w:ind w:left="120"/>
        <w:rPr>
          <w:rFonts w:ascii="Arial"/>
          <w:b/>
          <w:spacing w:val="-2"/>
          <w:w w:val="120"/>
          <w:sz w:val="24"/>
        </w:rPr>
      </w:pPr>
      <w:r>
        <w:rPr>
          <w:rFonts w:ascii="Arial"/>
          <w:b/>
          <w:w w:val="120"/>
          <w:sz w:val="24"/>
        </w:rPr>
        <w:t>It</w:t>
      </w:r>
      <w:r>
        <w:rPr>
          <w:rFonts w:ascii="Arial"/>
          <w:b/>
          <w:spacing w:val="-3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satisfies</w:t>
      </w:r>
      <w:r>
        <w:rPr>
          <w:rFonts w:ascii="Arial"/>
          <w:b/>
          <w:spacing w:val="-2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all</w:t>
      </w:r>
      <w:r>
        <w:rPr>
          <w:rFonts w:ascii="Arial"/>
          <w:b/>
          <w:spacing w:val="-3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the</w:t>
      </w:r>
      <w:r>
        <w:rPr>
          <w:rFonts w:ascii="Arial"/>
          <w:b/>
          <w:spacing w:val="-2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required</w:t>
      </w:r>
      <w:r>
        <w:rPr>
          <w:rFonts w:ascii="Arial"/>
          <w:b/>
          <w:spacing w:val="-3"/>
          <w:w w:val="120"/>
          <w:sz w:val="24"/>
        </w:rPr>
        <w:t xml:space="preserve"> </w:t>
      </w:r>
      <w:r>
        <w:rPr>
          <w:rFonts w:ascii="Arial"/>
          <w:b/>
          <w:w w:val="120"/>
          <w:sz w:val="24"/>
        </w:rPr>
        <w:t>selection</w:t>
      </w:r>
      <w:r>
        <w:rPr>
          <w:rFonts w:ascii="Arial"/>
          <w:b/>
          <w:spacing w:val="-2"/>
          <w:w w:val="120"/>
          <w:sz w:val="24"/>
        </w:rPr>
        <w:t xml:space="preserve"> criteria</w:t>
      </w:r>
    </w:p>
    <w:p w14:paraId="1BA32E4D" w14:textId="5E34097A" w:rsidR="00A41B0C" w:rsidRDefault="00A41B0C">
      <w:pPr>
        <w:spacing w:before="2"/>
        <w:ind w:left="120"/>
        <w:rPr>
          <w:rFonts w:ascii="Arial"/>
          <w:b/>
          <w:spacing w:val="-2"/>
          <w:w w:val="120"/>
          <w:sz w:val="24"/>
        </w:rPr>
      </w:pPr>
    </w:p>
    <w:p w14:paraId="7C48AB11" w14:textId="77777777" w:rsidR="00A41B0C" w:rsidRPr="0048735A" w:rsidRDefault="00A41B0C" w:rsidP="00A41B0C">
      <w:pPr>
        <w:spacing w:before="2" w:after="120"/>
        <w:ind w:left="120"/>
        <w:jc w:val="both"/>
        <w:rPr>
          <w:rFonts w:ascii="Arial"/>
          <w:b/>
          <w:sz w:val="24"/>
        </w:rPr>
      </w:pPr>
      <w:r w:rsidRPr="0048735A">
        <w:rPr>
          <w:rFonts w:ascii="Arial"/>
          <w:b/>
          <w:sz w:val="24"/>
        </w:rPr>
        <w:t>RFT Document Reference Point:</w:t>
      </w:r>
    </w:p>
    <w:p w14:paraId="0AD7A0F7" w14:textId="77777777" w:rsidR="00A41B0C" w:rsidRDefault="00A41B0C" w:rsidP="00A41B0C">
      <w:pPr>
        <w:spacing w:before="2"/>
        <w:ind w:left="120"/>
        <w:jc w:val="both"/>
        <w:rPr>
          <w:rFonts w:ascii="Arial"/>
          <w:b/>
          <w:sz w:val="24"/>
        </w:rPr>
      </w:pPr>
      <w:r w:rsidRPr="0048735A">
        <w:rPr>
          <w:rFonts w:ascii="Arial"/>
          <w:b/>
          <w:sz w:val="24"/>
        </w:rPr>
        <w:t>Please refer to Section 2. (ESPD Part IV: Selection criteria) of Schedule 1 (Minimum Requirements) of the RFT documentation in relation to selection criteria for this competition.</w:t>
      </w:r>
    </w:p>
    <w:p w14:paraId="0D5C6E6E" w14:textId="77777777" w:rsidR="00A41B0C" w:rsidRDefault="00A41B0C">
      <w:pPr>
        <w:spacing w:before="2"/>
        <w:ind w:left="120"/>
        <w:rPr>
          <w:rFonts w:ascii="Arial"/>
          <w:b/>
          <w:sz w:val="24"/>
        </w:rPr>
      </w:pPr>
    </w:p>
    <w:p w14:paraId="458796F8" w14:textId="77777777" w:rsidR="00D54974" w:rsidRDefault="000E715A">
      <w:pPr>
        <w:pStyle w:val="BodyText"/>
        <w:spacing w:before="70"/>
        <w:ind w:left="120"/>
      </w:pPr>
      <w:r>
        <w:rPr>
          <w:spacing w:val="-5"/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spacing w:val="-2"/>
          <w:w w:val="115"/>
        </w:rPr>
        <w:t>answer?</w:t>
      </w:r>
    </w:p>
    <w:p w14:paraId="7DB791F7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w w:val="115"/>
          <w:sz w:val="24"/>
        </w:rPr>
        <w:t>Yes</w:t>
      </w:r>
    </w:p>
    <w:p w14:paraId="0667A3D3" w14:textId="77777777" w:rsidR="00D54974" w:rsidRDefault="000E715A">
      <w:pPr>
        <w:pStyle w:val="ListParagraph"/>
        <w:numPr>
          <w:ilvl w:val="0"/>
          <w:numId w:val="4"/>
        </w:numPr>
        <w:tabs>
          <w:tab w:val="left" w:pos="412"/>
        </w:tabs>
        <w:rPr>
          <w:sz w:val="24"/>
        </w:rPr>
      </w:pPr>
      <w:r>
        <w:rPr>
          <w:spacing w:val="-5"/>
          <w:sz w:val="24"/>
        </w:rPr>
        <w:t>No</w:t>
      </w:r>
    </w:p>
    <w:p w14:paraId="51048921" w14:textId="77777777" w:rsidR="00D54974" w:rsidRDefault="00D54974">
      <w:pPr>
        <w:pStyle w:val="BodyText"/>
        <w:spacing w:before="5"/>
        <w:ind w:left="0"/>
        <w:rPr>
          <w:sz w:val="22"/>
        </w:rPr>
      </w:pPr>
    </w:p>
    <w:p w14:paraId="360D88A9" w14:textId="77777777" w:rsidR="00D54974" w:rsidRDefault="000E715A">
      <w:pPr>
        <w:pStyle w:val="Heading1"/>
      </w:pPr>
      <w:r>
        <w:rPr>
          <w:spacing w:val="-2"/>
          <w:w w:val="115"/>
        </w:rPr>
        <w:t>Finish</w:t>
      </w:r>
    </w:p>
    <w:p w14:paraId="404094C9" w14:textId="77777777" w:rsidR="00D54974" w:rsidRDefault="00D54974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64D489A3" w14:textId="77777777" w:rsidR="00D54974" w:rsidRDefault="000E715A">
      <w:pPr>
        <w:tabs>
          <w:tab w:val="left" w:pos="10094"/>
        </w:tabs>
        <w:spacing w:before="239"/>
        <w:ind w:left="120"/>
        <w:rPr>
          <w:rFonts w:ascii="Arial"/>
          <w:b/>
          <w:sz w:val="24"/>
        </w:rPr>
      </w:pPr>
      <w:r>
        <w:rPr>
          <w:rFonts w:ascii="Arial"/>
          <w:b/>
          <w:color w:val="FFFFFF"/>
          <w:w w:val="115"/>
          <w:sz w:val="24"/>
          <w:shd w:val="clear" w:color="auto" w:fill="0466A4"/>
        </w:rPr>
        <w:t>Part</w:t>
      </w:r>
      <w:r>
        <w:rPr>
          <w:rFonts w:ascii="Arial"/>
          <w:b/>
          <w:color w:val="FFFFFF"/>
          <w:spacing w:val="8"/>
          <w:w w:val="115"/>
          <w:sz w:val="24"/>
          <w:shd w:val="clear" w:color="auto" w:fill="0466A4"/>
        </w:rPr>
        <w:t xml:space="preserve"> </w:t>
      </w:r>
      <w:r>
        <w:rPr>
          <w:rFonts w:ascii="Arial"/>
          <w:b/>
          <w:color w:val="FFFFFF"/>
          <w:w w:val="115"/>
          <w:sz w:val="24"/>
          <w:shd w:val="clear" w:color="auto" w:fill="0466A4"/>
        </w:rPr>
        <w:t>VI:</w:t>
      </w:r>
      <w:r>
        <w:rPr>
          <w:rFonts w:ascii="Arial"/>
          <w:b/>
          <w:color w:val="FFFFFF"/>
          <w:spacing w:val="9"/>
          <w:w w:val="115"/>
          <w:sz w:val="24"/>
          <w:shd w:val="clear" w:color="auto" w:fill="0466A4"/>
        </w:rPr>
        <w:t xml:space="preserve"> </w:t>
      </w:r>
      <w:r>
        <w:rPr>
          <w:rFonts w:ascii="Arial"/>
          <w:b/>
          <w:color w:val="FFFFFF"/>
          <w:w w:val="115"/>
          <w:sz w:val="24"/>
          <w:shd w:val="clear" w:color="auto" w:fill="0466A4"/>
        </w:rPr>
        <w:t>Concluding</w:t>
      </w:r>
      <w:r>
        <w:rPr>
          <w:rFonts w:ascii="Arial"/>
          <w:b/>
          <w:color w:val="FFFFFF"/>
          <w:spacing w:val="8"/>
          <w:w w:val="115"/>
          <w:sz w:val="24"/>
          <w:shd w:val="clear" w:color="auto" w:fill="0466A4"/>
        </w:rPr>
        <w:t xml:space="preserve"> </w:t>
      </w:r>
      <w:r>
        <w:rPr>
          <w:rFonts w:ascii="Arial"/>
          <w:b/>
          <w:color w:val="FFFFFF"/>
          <w:spacing w:val="-2"/>
          <w:w w:val="115"/>
          <w:sz w:val="24"/>
          <w:shd w:val="clear" w:color="auto" w:fill="0466A4"/>
        </w:rPr>
        <w:t>statements</w:t>
      </w:r>
      <w:r>
        <w:rPr>
          <w:rFonts w:ascii="Arial"/>
          <w:b/>
          <w:color w:val="FFFFFF"/>
          <w:sz w:val="24"/>
          <w:shd w:val="clear" w:color="auto" w:fill="0466A4"/>
        </w:rPr>
        <w:tab/>
      </w:r>
    </w:p>
    <w:p w14:paraId="4ED43C78" w14:textId="77777777" w:rsidR="00D54974" w:rsidRDefault="000E715A" w:rsidP="00ED0DF1">
      <w:pPr>
        <w:pStyle w:val="BodyText"/>
        <w:spacing w:before="53"/>
        <w:ind w:left="120"/>
        <w:jc w:val="both"/>
      </w:pP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</w:t>
      </w:r>
      <w:r>
        <w:rPr>
          <w:spacing w:val="-16"/>
          <w:w w:val="115"/>
        </w:rPr>
        <w:t xml:space="preserve"> </w:t>
      </w:r>
      <w:r>
        <w:rPr>
          <w:w w:val="115"/>
        </w:rPr>
        <w:t>operator</w:t>
      </w:r>
      <w:r>
        <w:rPr>
          <w:spacing w:val="-17"/>
          <w:w w:val="115"/>
        </w:rPr>
        <w:t xml:space="preserve"> </w:t>
      </w:r>
      <w:r>
        <w:rPr>
          <w:w w:val="115"/>
        </w:rPr>
        <w:t>formally</w:t>
      </w:r>
      <w:r>
        <w:rPr>
          <w:spacing w:val="-16"/>
          <w:w w:val="115"/>
        </w:rPr>
        <w:t xml:space="preserve"> </w:t>
      </w:r>
      <w:r>
        <w:rPr>
          <w:w w:val="115"/>
        </w:rPr>
        <w:t>declares</w:t>
      </w:r>
      <w:r>
        <w:rPr>
          <w:spacing w:val="-17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7"/>
          <w:w w:val="115"/>
        </w:rPr>
        <w:t xml:space="preserve"> </w:t>
      </w:r>
      <w:r>
        <w:rPr>
          <w:w w:val="115"/>
        </w:rPr>
        <w:t>stated</w:t>
      </w:r>
      <w:r>
        <w:rPr>
          <w:spacing w:val="-17"/>
          <w:w w:val="115"/>
        </w:rPr>
        <w:t xml:space="preserve"> </w:t>
      </w:r>
      <w:r>
        <w:rPr>
          <w:w w:val="115"/>
        </w:rPr>
        <w:t>under</w:t>
      </w:r>
      <w:r>
        <w:rPr>
          <w:spacing w:val="-17"/>
          <w:w w:val="115"/>
        </w:rPr>
        <w:t xml:space="preserve"> </w:t>
      </w:r>
      <w:r>
        <w:rPr>
          <w:w w:val="115"/>
        </w:rPr>
        <w:t>Parts</w:t>
      </w:r>
      <w:r>
        <w:rPr>
          <w:spacing w:val="-17"/>
          <w:w w:val="115"/>
        </w:rPr>
        <w:t xml:space="preserve"> </w:t>
      </w:r>
      <w:r>
        <w:rPr>
          <w:spacing w:val="-5"/>
          <w:w w:val="115"/>
        </w:rPr>
        <w:t>II</w:t>
      </w:r>
    </w:p>
    <w:p w14:paraId="3F209C1D" w14:textId="77777777" w:rsidR="00D54974" w:rsidRDefault="000E715A" w:rsidP="00ED0DF1">
      <w:pPr>
        <w:pStyle w:val="BodyText"/>
        <w:spacing w:line="285" w:lineRule="auto"/>
        <w:ind w:left="120" w:right="235"/>
        <w:jc w:val="both"/>
      </w:pP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V</w:t>
      </w:r>
      <w:r>
        <w:rPr>
          <w:spacing w:val="-4"/>
          <w:w w:val="115"/>
        </w:rPr>
        <w:t xml:space="preserve"> </w:t>
      </w:r>
      <w:r>
        <w:rPr>
          <w:w w:val="115"/>
        </w:rPr>
        <w:t>above</w:t>
      </w:r>
      <w:r>
        <w:rPr>
          <w:spacing w:val="-5"/>
          <w:w w:val="115"/>
        </w:rPr>
        <w:t xml:space="preserve"> </w:t>
      </w:r>
      <w:r>
        <w:rPr>
          <w:w w:val="115"/>
        </w:rPr>
        <w:t>is</w:t>
      </w:r>
      <w:r>
        <w:rPr>
          <w:spacing w:val="-5"/>
          <w:w w:val="115"/>
        </w:rPr>
        <w:t xml:space="preserve"> </w:t>
      </w:r>
      <w:r>
        <w:rPr>
          <w:w w:val="115"/>
        </w:rPr>
        <w:t>accurate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correct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that</w:t>
      </w:r>
      <w:r>
        <w:rPr>
          <w:spacing w:val="-4"/>
          <w:w w:val="115"/>
        </w:rPr>
        <w:t xml:space="preserve"> </w:t>
      </w:r>
      <w:r>
        <w:rPr>
          <w:w w:val="115"/>
        </w:rPr>
        <w:t>it</w:t>
      </w:r>
      <w:r>
        <w:rPr>
          <w:spacing w:val="-5"/>
          <w:w w:val="115"/>
        </w:rPr>
        <w:t xml:space="preserve"> </w:t>
      </w:r>
      <w:r>
        <w:rPr>
          <w:w w:val="115"/>
        </w:rPr>
        <w:t>has</w:t>
      </w:r>
      <w:r>
        <w:rPr>
          <w:spacing w:val="-5"/>
          <w:w w:val="115"/>
        </w:rPr>
        <w:t xml:space="preserve"> </w:t>
      </w:r>
      <w:r>
        <w:rPr>
          <w:w w:val="115"/>
        </w:rPr>
        <w:t>been</w:t>
      </w:r>
      <w:r>
        <w:rPr>
          <w:spacing w:val="-5"/>
          <w:w w:val="115"/>
        </w:rPr>
        <w:t xml:space="preserve"> </w:t>
      </w:r>
      <w:r>
        <w:rPr>
          <w:w w:val="115"/>
        </w:rPr>
        <w:t>set</w:t>
      </w:r>
      <w:r>
        <w:rPr>
          <w:spacing w:val="-5"/>
          <w:w w:val="115"/>
        </w:rPr>
        <w:t xml:space="preserve"> </w:t>
      </w:r>
      <w:r>
        <w:rPr>
          <w:w w:val="115"/>
        </w:rPr>
        <w:t>out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>full</w:t>
      </w:r>
      <w:r>
        <w:rPr>
          <w:spacing w:val="-4"/>
          <w:w w:val="115"/>
        </w:rPr>
        <w:t xml:space="preserve"> </w:t>
      </w:r>
      <w:r>
        <w:rPr>
          <w:w w:val="115"/>
        </w:rPr>
        <w:t>awareness</w:t>
      </w:r>
      <w:r>
        <w:rPr>
          <w:spacing w:val="-4"/>
          <w:w w:val="115"/>
        </w:rPr>
        <w:t xml:space="preserve"> </w:t>
      </w:r>
      <w:r>
        <w:rPr>
          <w:w w:val="115"/>
        </w:rPr>
        <w:t>of the consequences of serious misrepresentation.</w:t>
      </w:r>
    </w:p>
    <w:p w14:paraId="6111DA2D" w14:textId="77777777" w:rsidR="00D54974" w:rsidRDefault="000E715A" w:rsidP="00ED0DF1">
      <w:pPr>
        <w:pStyle w:val="BodyText"/>
        <w:spacing w:before="0" w:line="285" w:lineRule="auto"/>
        <w:ind w:left="360" w:right="235"/>
        <w:jc w:val="both"/>
      </w:pP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economic</w:t>
      </w:r>
      <w:r>
        <w:rPr>
          <w:spacing w:val="-14"/>
          <w:w w:val="115"/>
        </w:rPr>
        <w:t xml:space="preserve"> </w:t>
      </w:r>
      <w:r>
        <w:rPr>
          <w:w w:val="115"/>
        </w:rPr>
        <w:t>operator</w:t>
      </w:r>
      <w:r>
        <w:rPr>
          <w:spacing w:val="-15"/>
          <w:w w:val="115"/>
        </w:rPr>
        <w:t xml:space="preserve"> </w:t>
      </w:r>
      <w:r>
        <w:rPr>
          <w:w w:val="115"/>
        </w:rPr>
        <w:t>formally</w:t>
      </w:r>
      <w:r>
        <w:rPr>
          <w:spacing w:val="-14"/>
          <w:w w:val="115"/>
        </w:rPr>
        <w:t xml:space="preserve"> </w:t>
      </w:r>
      <w:proofErr w:type="gramStart"/>
      <w:r>
        <w:rPr>
          <w:w w:val="115"/>
        </w:rPr>
        <w:t>declares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to</w:t>
      </w:r>
      <w:r>
        <w:rPr>
          <w:spacing w:val="-14"/>
          <w:w w:val="115"/>
        </w:rPr>
        <w:t xml:space="preserve"> </w:t>
      </w:r>
      <w:r>
        <w:rPr>
          <w:w w:val="115"/>
        </w:rPr>
        <w:t>be</w:t>
      </w:r>
      <w:r>
        <w:rPr>
          <w:spacing w:val="-15"/>
          <w:w w:val="115"/>
        </w:rPr>
        <w:t xml:space="preserve"> </w:t>
      </w:r>
      <w:r>
        <w:rPr>
          <w:w w:val="115"/>
        </w:rPr>
        <w:t>able,</w:t>
      </w:r>
      <w:r>
        <w:rPr>
          <w:spacing w:val="-15"/>
          <w:w w:val="115"/>
        </w:rPr>
        <w:t xml:space="preserve"> </w:t>
      </w:r>
      <w:r>
        <w:rPr>
          <w:w w:val="115"/>
        </w:rPr>
        <w:t>upon</w:t>
      </w:r>
      <w:r>
        <w:rPr>
          <w:spacing w:val="-15"/>
          <w:w w:val="115"/>
        </w:rPr>
        <w:t xml:space="preserve"> </w:t>
      </w:r>
      <w:r>
        <w:rPr>
          <w:w w:val="115"/>
        </w:rPr>
        <w:t>request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5"/>
          <w:w w:val="115"/>
        </w:rPr>
        <w:t xml:space="preserve"> </w:t>
      </w:r>
      <w:r>
        <w:rPr>
          <w:w w:val="115"/>
        </w:rPr>
        <w:t>without delay, to provide the certificates and other forms of documentary evidence referred to, except where:</w:t>
      </w:r>
    </w:p>
    <w:p w14:paraId="04EBE1CB" w14:textId="77777777" w:rsidR="00D54974" w:rsidRDefault="000E715A" w:rsidP="00ED0DF1">
      <w:pPr>
        <w:pStyle w:val="ListParagraph"/>
        <w:numPr>
          <w:ilvl w:val="1"/>
          <w:numId w:val="1"/>
        </w:numPr>
        <w:tabs>
          <w:tab w:val="left" w:pos="677"/>
        </w:tabs>
        <w:spacing w:before="0" w:line="285" w:lineRule="auto"/>
        <w:ind w:right="1099" w:firstLine="0"/>
        <w:jc w:val="both"/>
        <w:rPr>
          <w:sz w:val="24"/>
        </w:rPr>
      </w:pPr>
      <w:r>
        <w:rPr>
          <w:w w:val="115"/>
          <w:sz w:val="24"/>
        </w:rPr>
        <w:t xml:space="preserve">The contracting authority or contracting entity has the possibility of </w:t>
      </w:r>
      <w:r>
        <w:rPr>
          <w:spacing w:val="-2"/>
          <w:w w:val="115"/>
          <w:sz w:val="24"/>
        </w:rPr>
        <w:t>obtaining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supporting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documentation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concerned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directly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by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accessing </w:t>
      </w:r>
      <w:r>
        <w:rPr>
          <w:w w:val="115"/>
          <w:sz w:val="24"/>
        </w:rPr>
        <w:t>a national database in any Member State that is available free of charge (on condition that the economic operator has provided the necessary</w:t>
      </w:r>
    </w:p>
    <w:p w14:paraId="6841DC5F" w14:textId="77777777" w:rsidR="00D54974" w:rsidRDefault="000E715A" w:rsidP="00ED0DF1">
      <w:pPr>
        <w:pStyle w:val="BodyText"/>
        <w:spacing w:before="0" w:line="285" w:lineRule="auto"/>
        <w:ind w:left="360" w:right="235"/>
        <w:jc w:val="both"/>
      </w:pPr>
      <w:r>
        <w:rPr>
          <w:w w:val="115"/>
        </w:rPr>
        <w:t>information (web address, issuing authority or body, precise reference of the documentation)</w:t>
      </w:r>
      <w:r>
        <w:rPr>
          <w:spacing w:val="-5"/>
          <w:w w:val="115"/>
        </w:rPr>
        <w:t xml:space="preserve"> </w:t>
      </w:r>
      <w:r>
        <w:rPr>
          <w:w w:val="115"/>
        </w:rPr>
        <w:t>allowing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5"/>
          <w:w w:val="115"/>
        </w:rPr>
        <w:t xml:space="preserve"> </w:t>
      </w:r>
      <w:r>
        <w:rPr>
          <w:w w:val="115"/>
        </w:rPr>
        <w:t>authority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w w:val="115"/>
        </w:rPr>
        <w:t>contracting</w:t>
      </w:r>
      <w:r>
        <w:rPr>
          <w:spacing w:val="-5"/>
          <w:w w:val="115"/>
        </w:rPr>
        <w:t xml:space="preserve"> </w:t>
      </w:r>
      <w:r>
        <w:rPr>
          <w:w w:val="115"/>
        </w:rPr>
        <w:t>entity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do so.</w:t>
      </w:r>
      <w:r>
        <w:rPr>
          <w:spacing w:val="-8"/>
          <w:w w:val="115"/>
        </w:rPr>
        <w:t xml:space="preserve"> </w:t>
      </w:r>
      <w:r>
        <w:rPr>
          <w:w w:val="115"/>
        </w:rPr>
        <w:t>Where</w:t>
      </w:r>
      <w:r>
        <w:rPr>
          <w:spacing w:val="-7"/>
          <w:w w:val="115"/>
        </w:rPr>
        <w:t xml:space="preserve"> </w:t>
      </w:r>
      <w:r>
        <w:rPr>
          <w:w w:val="115"/>
        </w:rPr>
        <w:t>required,</w:t>
      </w:r>
      <w:r>
        <w:rPr>
          <w:spacing w:val="-7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must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8"/>
          <w:w w:val="115"/>
        </w:rPr>
        <w:t xml:space="preserve"> </w:t>
      </w:r>
      <w:r>
        <w:rPr>
          <w:w w:val="115"/>
        </w:rPr>
        <w:t>accompanied</w:t>
      </w:r>
      <w:r>
        <w:rPr>
          <w:spacing w:val="-8"/>
          <w:w w:val="115"/>
        </w:rPr>
        <w:t xml:space="preserve"> </w:t>
      </w:r>
      <w:r>
        <w:rPr>
          <w:w w:val="115"/>
        </w:rPr>
        <w:t>by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relevant</w:t>
      </w:r>
      <w:r>
        <w:rPr>
          <w:spacing w:val="-7"/>
          <w:w w:val="115"/>
        </w:rPr>
        <w:t xml:space="preserve"> </w:t>
      </w:r>
      <w:r>
        <w:rPr>
          <w:w w:val="115"/>
        </w:rPr>
        <w:t>consent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such access), or</w:t>
      </w:r>
    </w:p>
    <w:p w14:paraId="41B0081F" w14:textId="77777777" w:rsidR="00D54974" w:rsidRDefault="000E715A" w:rsidP="00ED0DF1">
      <w:pPr>
        <w:pStyle w:val="ListParagraph"/>
        <w:numPr>
          <w:ilvl w:val="1"/>
          <w:numId w:val="1"/>
        </w:numPr>
        <w:tabs>
          <w:tab w:val="left" w:pos="682"/>
        </w:tabs>
        <w:spacing w:before="0" w:line="285" w:lineRule="auto"/>
        <w:ind w:right="424" w:firstLine="0"/>
        <w:jc w:val="both"/>
        <w:rPr>
          <w:sz w:val="24"/>
        </w:rPr>
      </w:pPr>
      <w:r>
        <w:rPr>
          <w:w w:val="115"/>
          <w:sz w:val="24"/>
        </w:rPr>
        <w:t xml:space="preserve">As of </w:t>
      </w:r>
      <w:proofErr w:type="gramStart"/>
      <w:r>
        <w:rPr>
          <w:w w:val="115"/>
          <w:sz w:val="24"/>
        </w:rPr>
        <w:t>18 October 2018</w:t>
      </w:r>
      <w:proofErr w:type="gramEnd"/>
      <w:r>
        <w:rPr>
          <w:w w:val="115"/>
          <w:sz w:val="24"/>
        </w:rPr>
        <w:t xml:space="preserve"> at the latest (depending on the national implementation of the second subparagraph of Article 59(5) of Directive 2014/24/EU),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contracting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authority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contracting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entity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already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possesses the documentation concerned.</w:t>
      </w:r>
    </w:p>
    <w:p w14:paraId="19345E69" w14:textId="77777777" w:rsidR="00D54974" w:rsidRDefault="000E715A" w:rsidP="00ED0DF1">
      <w:pPr>
        <w:pStyle w:val="BodyText"/>
        <w:spacing w:before="0" w:line="285" w:lineRule="auto"/>
        <w:ind w:left="360" w:right="435"/>
        <w:jc w:val="both"/>
      </w:pPr>
      <w:r>
        <w:rPr>
          <w:w w:val="115"/>
        </w:rPr>
        <w:t>The economic operator formally consents to the contracting authority or contracting</w:t>
      </w:r>
      <w:r>
        <w:rPr>
          <w:spacing w:val="-10"/>
          <w:w w:val="115"/>
        </w:rPr>
        <w:t xml:space="preserve"> </w:t>
      </w:r>
      <w:r>
        <w:rPr>
          <w:w w:val="115"/>
        </w:rPr>
        <w:t>entity</w:t>
      </w:r>
      <w:r>
        <w:rPr>
          <w:spacing w:val="-9"/>
          <w:w w:val="115"/>
        </w:rPr>
        <w:t xml:space="preserve"> </w:t>
      </w:r>
      <w:r>
        <w:rPr>
          <w:w w:val="115"/>
        </w:rPr>
        <w:t>as</w:t>
      </w:r>
      <w:r>
        <w:rPr>
          <w:spacing w:val="-10"/>
          <w:w w:val="115"/>
        </w:rPr>
        <w:t xml:space="preserve"> </w:t>
      </w:r>
      <w:r>
        <w:rPr>
          <w:w w:val="115"/>
        </w:rPr>
        <w:t>set</w:t>
      </w:r>
      <w:r>
        <w:rPr>
          <w:spacing w:val="-10"/>
          <w:w w:val="115"/>
        </w:rPr>
        <w:t xml:space="preserve"> </w:t>
      </w:r>
      <w:r>
        <w:rPr>
          <w:w w:val="115"/>
        </w:rPr>
        <w:t>out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Part</w:t>
      </w:r>
      <w:r>
        <w:rPr>
          <w:spacing w:val="-10"/>
          <w:w w:val="115"/>
        </w:rPr>
        <w:t xml:space="preserve"> </w:t>
      </w:r>
      <w:r>
        <w:rPr>
          <w:w w:val="115"/>
        </w:rPr>
        <w:t>I,</w:t>
      </w:r>
      <w:r>
        <w:rPr>
          <w:spacing w:val="-10"/>
          <w:w w:val="115"/>
        </w:rPr>
        <w:t xml:space="preserve"> </w:t>
      </w:r>
      <w:r>
        <w:rPr>
          <w:w w:val="115"/>
        </w:rPr>
        <w:t>gaining</w:t>
      </w:r>
      <w:r>
        <w:rPr>
          <w:spacing w:val="-10"/>
          <w:w w:val="115"/>
        </w:rPr>
        <w:t xml:space="preserve"> </w:t>
      </w:r>
      <w:r>
        <w:rPr>
          <w:w w:val="115"/>
        </w:rPr>
        <w:t>access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documents</w:t>
      </w:r>
      <w:r>
        <w:rPr>
          <w:spacing w:val="-10"/>
          <w:w w:val="115"/>
        </w:rPr>
        <w:t xml:space="preserve"> </w:t>
      </w:r>
      <w:r>
        <w:rPr>
          <w:w w:val="115"/>
        </w:rPr>
        <w:t>supporting the</w:t>
      </w:r>
      <w:r>
        <w:rPr>
          <w:spacing w:val="-1"/>
          <w:w w:val="115"/>
        </w:rPr>
        <w:t xml:space="preserve"> </w:t>
      </w:r>
      <w:r>
        <w:rPr>
          <w:w w:val="115"/>
        </w:rPr>
        <w:t>information,</w:t>
      </w:r>
      <w:r>
        <w:rPr>
          <w:spacing w:val="-1"/>
          <w:w w:val="115"/>
        </w:rPr>
        <w:t xml:space="preserve"> </w:t>
      </w:r>
      <w:r>
        <w:rPr>
          <w:w w:val="115"/>
        </w:rPr>
        <w:t>which</w:t>
      </w:r>
      <w:r>
        <w:rPr>
          <w:spacing w:val="-2"/>
          <w:w w:val="115"/>
        </w:rPr>
        <w:t xml:space="preserve"> </w:t>
      </w:r>
      <w:r>
        <w:rPr>
          <w:w w:val="115"/>
        </w:rPr>
        <w:t>has</w:t>
      </w:r>
      <w:r>
        <w:rPr>
          <w:spacing w:val="-2"/>
          <w:w w:val="115"/>
        </w:rPr>
        <w:t xml:space="preserve"> </w:t>
      </w:r>
      <w:r>
        <w:rPr>
          <w:w w:val="115"/>
        </w:rPr>
        <w:t>been</w:t>
      </w:r>
      <w:r>
        <w:rPr>
          <w:spacing w:val="-2"/>
          <w:w w:val="115"/>
        </w:rPr>
        <w:t xml:space="preserve"> </w:t>
      </w:r>
      <w:r>
        <w:rPr>
          <w:w w:val="115"/>
        </w:rPr>
        <w:t>provided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Part</w:t>
      </w:r>
      <w:r>
        <w:rPr>
          <w:spacing w:val="-2"/>
          <w:w w:val="115"/>
        </w:rPr>
        <w:t xml:space="preserve"> </w:t>
      </w:r>
      <w:r>
        <w:rPr>
          <w:w w:val="115"/>
        </w:rPr>
        <w:t>III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Part</w:t>
      </w:r>
      <w:r>
        <w:rPr>
          <w:spacing w:val="-2"/>
          <w:w w:val="115"/>
        </w:rPr>
        <w:t xml:space="preserve"> </w:t>
      </w:r>
      <w:r>
        <w:rPr>
          <w:w w:val="115"/>
        </w:rPr>
        <w:t>IV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this European</w:t>
      </w:r>
      <w:r>
        <w:rPr>
          <w:spacing w:val="-15"/>
          <w:w w:val="115"/>
        </w:rPr>
        <w:t xml:space="preserve"> </w:t>
      </w:r>
      <w:r>
        <w:rPr>
          <w:w w:val="115"/>
        </w:rPr>
        <w:t>Single</w:t>
      </w:r>
      <w:r>
        <w:rPr>
          <w:spacing w:val="-15"/>
          <w:w w:val="115"/>
        </w:rPr>
        <w:t xml:space="preserve"> </w:t>
      </w:r>
      <w:r>
        <w:rPr>
          <w:w w:val="115"/>
        </w:rPr>
        <w:t>Procurement</w:t>
      </w:r>
      <w:r>
        <w:rPr>
          <w:spacing w:val="-14"/>
          <w:w w:val="115"/>
        </w:rPr>
        <w:t xml:space="preserve"> </w:t>
      </w:r>
      <w:r>
        <w:rPr>
          <w:w w:val="115"/>
        </w:rPr>
        <w:t>Document</w:t>
      </w:r>
      <w:r>
        <w:rPr>
          <w:spacing w:val="-14"/>
          <w:w w:val="115"/>
        </w:rPr>
        <w:t xml:space="preserve"> </w:t>
      </w:r>
      <w:r>
        <w:rPr>
          <w:w w:val="115"/>
        </w:rPr>
        <w:t>for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purposes</w:t>
      </w:r>
      <w:r>
        <w:rPr>
          <w:spacing w:val="-15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procurement procedure as set out in Part I.</w:t>
      </w:r>
    </w:p>
    <w:p w14:paraId="3EB3D748" w14:textId="77777777" w:rsidR="0005452A" w:rsidRDefault="0005452A" w:rsidP="00ED0DF1">
      <w:pPr>
        <w:pStyle w:val="BodyText"/>
        <w:spacing w:before="0" w:line="316" w:lineRule="exact"/>
        <w:ind w:left="120"/>
        <w:jc w:val="both"/>
        <w:rPr>
          <w:w w:val="115"/>
        </w:rPr>
      </w:pPr>
    </w:p>
    <w:p w14:paraId="0916B11F" w14:textId="3BEAEDDC" w:rsidR="00D54974" w:rsidRDefault="000E715A" w:rsidP="00ED0DF1">
      <w:pPr>
        <w:pStyle w:val="BodyText"/>
        <w:spacing w:before="0" w:line="316" w:lineRule="exact"/>
        <w:ind w:left="120"/>
        <w:jc w:val="both"/>
      </w:pPr>
      <w:r>
        <w:rPr>
          <w:w w:val="115"/>
        </w:rPr>
        <w:t>Date, place</w:t>
      </w:r>
      <w:r>
        <w:rPr>
          <w:spacing w:val="-1"/>
          <w:w w:val="115"/>
        </w:rPr>
        <w:t xml:space="preserve"> </w:t>
      </w:r>
      <w:r>
        <w:rPr>
          <w:w w:val="115"/>
        </w:rPr>
        <w:t>and,</w:t>
      </w:r>
      <w:r>
        <w:rPr>
          <w:spacing w:val="-1"/>
          <w:w w:val="115"/>
        </w:rPr>
        <w:t xml:space="preserve"> </w:t>
      </w:r>
      <w:r>
        <w:rPr>
          <w:w w:val="115"/>
        </w:rPr>
        <w:t>where required or</w:t>
      </w:r>
      <w:r>
        <w:rPr>
          <w:spacing w:val="-1"/>
          <w:w w:val="115"/>
        </w:rPr>
        <w:t xml:space="preserve"> </w:t>
      </w:r>
      <w:r>
        <w:rPr>
          <w:w w:val="115"/>
        </w:rPr>
        <w:t>necessary,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signature(s):</w:t>
      </w:r>
    </w:p>
    <w:p w14:paraId="25795CD4" w14:textId="77777777" w:rsidR="0005452A" w:rsidRDefault="0005452A">
      <w:pPr>
        <w:pStyle w:val="Heading3"/>
        <w:spacing w:before="82"/>
        <w:rPr>
          <w:spacing w:val="-4"/>
          <w:w w:val="120"/>
        </w:rPr>
      </w:pPr>
    </w:p>
    <w:p w14:paraId="4695B6F9" w14:textId="1EBF219E" w:rsidR="00D54974" w:rsidRDefault="000E715A">
      <w:pPr>
        <w:pStyle w:val="Heading3"/>
        <w:spacing w:before="82"/>
      </w:pPr>
      <w:r>
        <w:rPr>
          <w:spacing w:val="-4"/>
          <w:w w:val="120"/>
        </w:rPr>
        <w:t>Date</w:t>
      </w:r>
    </w:p>
    <w:p w14:paraId="78993795" w14:textId="77777777" w:rsidR="00D54974" w:rsidRDefault="000E715A">
      <w:pPr>
        <w:spacing w:before="69"/>
        <w:ind w:left="120"/>
        <w:rPr>
          <w:sz w:val="24"/>
        </w:rPr>
      </w:pPr>
      <w:r>
        <w:rPr>
          <w:w w:val="90"/>
          <w:sz w:val="24"/>
        </w:rPr>
        <w:t>-</w:t>
      </w:r>
    </w:p>
    <w:p w14:paraId="28F65A1F" w14:textId="77777777" w:rsidR="00D54974" w:rsidRDefault="000E715A">
      <w:pPr>
        <w:pStyle w:val="Heading3"/>
      </w:pPr>
      <w:r>
        <w:rPr>
          <w:spacing w:val="-4"/>
          <w:w w:val="115"/>
        </w:rPr>
        <w:t>Place</w:t>
      </w:r>
    </w:p>
    <w:p w14:paraId="0DEC2F02" w14:textId="77777777" w:rsidR="00D54974" w:rsidRDefault="000E715A">
      <w:pPr>
        <w:spacing w:before="70"/>
        <w:ind w:left="120"/>
        <w:rPr>
          <w:sz w:val="24"/>
        </w:rPr>
      </w:pPr>
      <w:r>
        <w:rPr>
          <w:w w:val="90"/>
          <w:sz w:val="24"/>
        </w:rPr>
        <w:t>-</w:t>
      </w:r>
    </w:p>
    <w:p w14:paraId="38D407BD" w14:textId="77777777" w:rsidR="00D54974" w:rsidRDefault="000E715A">
      <w:pPr>
        <w:spacing w:before="93"/>
        <w:ind w:left="120"/>
        <w:rPr>
          <w:rFonts w:ascii="Arial"/>
          <w:b/>
          <w:sz w:val="24"/>
        </w:rPr>
      </w:pPr>
      <w:r>
        <w:rPr>
          <w:rFonts w:ascii="Arial"/>
          <w:b/>
          <w:spacing w:val="-2"/>
          <w:w w:val="120"/>
          <w:sz w:val="24"/>
        </w:rPr>
        <w:t>Signature</w:t>
      </w:r>
    </w:p>
    <w:sectPr w:rsidR="00D54974">
      <w:footerReference w:type="default" r:id="rId7"/>
      <w:pgSz w:w="11900" w:h="15840"/>
      <w:pgMar w:top="660" w:right="820" w:bottom="720" w:left="84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41DC" w14:textId="77777777" w:rsidR="005A574D" w:rsidRDefault="000E715A">
      <w:r>
        <w:separator/>
      </w:r>
    </w:p>
  </w:endnote>
  <w:endnote w:type="continuationSeparator" w:id="0">
    <w:p w14:paraId="60F9F60D" w14:textId="77777777" w:rsidR="005A574D" w:rsidRDefault="000E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0976" w14:textId="2CF91879" w:rsidR="00D54974" w:rsidRDefault="005C62A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9B5D21" wp14:editId="263727A8">
              <wp:simplePos x="0" y="0"/>
              <wp:positionH relativeFrom="page">
                <wp:posOffset>3650615</wp:posOffset>
              </wp:positionH>
              <wp:positionV relativeFrom="page">
                <wp:posOffset>9582150</wp:posOffset>
              </wp:positionV>
              <wp:extent cx="251460" cy="167640"/>
              <wp:effectExtent l="0" t="0" r="0" b="0"/>
              <wp:wrapNone/>
              <wp:docPr id="106576700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231D3" w14:textId="77777777" w:rsidR="00D54974" w:rsidRDefault="000E715A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5D2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287.45pt;margin-top:754.5pt;width:19.8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" filled="f" stroked="f">
              <v:textbox inset="0,0,0,0">
                <w:txbxContent>
                  <w:p w14:paraId="7F4231D3" w14:textId="77777777" w:rsidR="00D54974" w:rsidRDefault="000E715A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-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FA93" w14:textId="77777777" w:rsidR="005A574D" w:rsidRDefault="000E715A">
      <w:r>
        <w:separator/>
      </w:r>
    </w:p>
  </w:footnote>
  <w:footnote w:type="continuationSeparator" w:id="0">
    <w:p w14:paraId="090BBC7E" w14:textId="77777777" w:rsidR="005A574D" w:rsidRDefault="000E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51F"/>
    <w:multiLevelType w:val="hybridMultilevel"/>
    <w:tmpl w:val="E5F44968"/>
    <w:lvl w:ilvl="0" w:tplc="A5067802">
      <w:start w:val="1"/>
      <w:numFmt w:val="lowerLetter"/>
      <w:lvlText w:val="%1)"/>
      <w:lvlJc w:val="left"/>
      <w:pPr>
        <w:ind w:left="120" w:hanging="3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27"/>
        <w:sz w:val="24"/>
        <w:szCs w:val="24"/>
      </w:rPr>
    </w:lvl>
    <w:lvl w:ilvl="1" w:tplc="7A220206"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0FE65922">
      <w:numFmt w:val="bullet"/>
      <w:lvlText w:val="•"/>
      <w:lvlJc w:val="left"/>
      <w:pPr>
        <w:ind w:left="1670" w:hanging="204"/>
      </w:pPr>
      <w:rPr>
        <w:rFonts w:hint="default"/>
      </w:rPr>
    </w:lvl>
    <w:lvl w:ilvl="3" w:tplc="D38AFCD6">
      <w:numFmt w:val="bullet"/>
      <w:lvlText w:val="•"/>
      <w:lvlJc w:val="left"/>
      <w:pPr>
        <w:ind w:left="2740" w:hanging="204"/>
      </w:pPr>
      <w:rPr>
        <w:rFonts w:hint="default"/>
      </w:rPr>
    </w:lvl>
    <w:lvl w:ilvl="4" w:tplc="29A88EDA">
      <w:numFmt w:val="bullet"/>
      <w:lvlText w:val="•"/>
      <w:lvlJc w:val="left"/>
      <w:pPr>
        <w:ind w:left="3811" w:hanging="204"/>
      </w:pPr>
      <w:rPr>
        <w:rFonts w:hint="default"/>
      </w:rPr>
    </w:lvl>
    <w:lvl w:ilvl="5" w:tplc="C8F29A30">
      <w:numFmt w:val="bullet"/>
      <w:lvlText w:val="•"/>
      <w:lvlJc w:val="left"/>
      <w:pPr>
        <w:ind w:left="4881" w:hanging="204"/>
      </w:pPr>
      <w:rPr>
        <w:rFonts w:hint="default"/>
      </w:rPr>
    </w:lvl>
    <w:lvl w:ilvl="6" w:tplc="8BF84FD8">
      <w:numFmt w:val="bullet"/>
      <w:lvlText w:val="•"/>
      <w:lvlJc w:val="left"/>
      <w:pPr>
        <w:ind w:left="5952" w:hanging="204"/>
      </w:pPr>
      <w:rPr>
        <w:rFonts w:hint="default"/>
      </w:rPr>
    </w:lvl>
    <w:lvl w:ilvl="7" w:tplc="79BCBF90">
      <w:numFmt w:val="bullet"/>
      <w:lvlText w:val="•"/>
      <w:lvlJc w:val="left"/>
      <w:pPr>
        <w:ind w:left="7022" w:hanging="204"/>
      </w:pPr>
      <w:rPr>
        <w:rFonts w:hint="default"/>
      </w:rPr>
    </w:lvl>
    <w:lvl w:ilvl="8" w:tplc="8F80C7A8">
      <w:numFmt w:val="bullet"/>
      <w:lvlText w:val="•"/>
      <w:lvlJc w:val="left"/>
      <w:pPr>
        <w:ind w:left="8093" w:hanging="204"/>
      </w:pPr>
      <w:rPr>
        <w:rFonts w:hint="default"/>
      </w:rPr>
    </w:lvl>
  </w:abstractNum>
  <w:abstractNum w:abstractNumId="1" w15:restartNumberingAfterBreak="0">
    <w:nsid w:val="1AC959CA"/>
    <w:multiLevelType w:val="hybridMultilevel"/>
    <w:tmpl w:val="DA78EE04"/>
    <w:lvl w:ilvl="0" w:tplc="94D05266">
      <w:start w:val="1"/>
      <w:numFmt w:val="lowerLetter"/>
      <w:lvlText w:val="%1)"/>
      <w:lvlJc w:val="left"/>
      <w:pPr>
        <w:ind w:left="120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</w:rPr>
    </w:lvl>
    <w:lvl w:ilvl="1" w:tplc="66A2F664">
      <w:start w:val="1"/>
      <w:numFmt w:val="lowerLetter"/>
      <w:lvlText w:val="%2)"/>
      <w:lvlJc w:val="left"/>
      <w:pPr>
        <w:ind w:left="360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</w:rPr>
    </w:lvl>
    <w:lvl w:ilvl="2" w:tplc="E7EE18CE">
      <w:numFmt w:val="bullet"/>
      <w:lvlText w:val="•"/>
      <w:lvlJc w:val="left"/>
      <w:pPr>
        <w:ind w:left="1457" w:hanging="317"/>
      </w:pPr>
      <w:rPr>
        <w:rFonts w:hint="default"/>
      </w:rPr>
    </w:lvl>
    <w:lvl w:ilvl="3" w:tplc="FB2A2F84">
      <w:numFmt w:val="bullet"/>
      <w:lvlText w:val="•"/>
      <w:lvlJc w:val="left"/>
      <w:pPr>
        <w:ind w:left="2554" w:hanging="317"/>
      </w:pPr>
      <w:rPr>
        <w:rFonts w:hint="default"/>
      </w:rPr>
    </w:lvl>
    <w:lvl w:ilvl="4" w:tplc="3A565278">
      <w:numFmt w:val="bullet"/>
      <w:lvlText w:val="•"/>
      <w:lvlJc w:val="left"/>
      <w:pPr>
        <w:ind w:left="3651" w:hanging="317"/>
      </w:pPr>
      <w:rPr>
        <w:rFonts w:hint="default"/>
      </w:rPr>
    </w:lvl>
    <w:lvl w:ilvl="5" w:tplc="27B0E49A">
      <w:numFmt w:val="bullet"/>
      <w:lvlText w:val="•"/>
      <w:lvlJc w:val="left"/>
      <w:pPr>
        <w:ind w:left="4748" w:hanging="317"/>
      </w:pPr>
      <w:rPr>
        <w:rFonts w:hint="default"/>
      </w:rPr>
    </w:lvl>
    <w:lvl w:ilvl="6" w:tplc="8FD423A2">
      <w:numFmt w:val="bullet"/>
      <w:lvlText w:val="•"/>
      <w:lvlJc w:val="left"/>
      <w:pPr>
        <w:ind w:left="5845" w:hanging="317"/>
      </w:pPr>
      <w:rPr>
        <w:rFonts w:hint="default"/>
      </w:rPr>
    </w:lvl>
    <w:lvl w:ilvl="7" w:tplc="5B58A79A">
      <w:numFmt w:val="bullet"/>
      <w:lvlText w:val="•"/>
      <w:lvlJc w:val="left"/>
      <w:pPr>
        <w:ind w:left="6942" w:hanging="317"/>
      </w:pPr>
      <w:rPr>
        <w:rFonts w:hint="default"/>
      </w:rPr>
    </w:lvl>
    <w:lvl w:ilvl="8" w:tplc="724C41AA">
      <w:numFmt w:val="bullet"/>
      <w:lvlText w:val="•"/>
      <w:lvlJc w:val="left"/>
      <w:pPr>
        <w:ind w:left="8040" w:hanging="317"/>
      </w:pPr>
      <w:rPr>
        <w:rFonts w:hint="default"/>
      </w:rPr>
    </w:lvl>
  </w:abstractNum>
  <w:abstractNum w:abstractNumId="2" w15:restartNumberingAfterBreak="0">
    <w:nsid w:val="431F2E0A"/>
    <w:multiLevelType w:val="hybridMultilevel"/>
    <w:tmpl w:val="F368A6AC"/>
    <w:lvl w:ilvl="0" w:tplc="A96E8FF8">
      <w:start w:val="1"/>
      <w:numFmt w:val="lowerLetter"/>
      <w:lvlText w:val="%1)"/>
      <w:lvlJc w:val="left"/>
      <w:pPr>
        <w:ind w:left="120" w:hanging="3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27"/>
        <w:sz w:val="24"/>
        <w:szCs w:val="24"/>
      </w:rPr>
    </w:lvl>
    <w:lvl w:ilvl="1" w:tplc="CADAA674">
      <w:numFmt w:val="bullet"/>
      <w:lvlText w:val="•"/>
      <w:lvlJc w:val="left"/>
      <w:pPr>
        <w:ind w:left="1131" w:hanging="355"/>
      </w:pPr>
      <w:rPr>
        <w:rFonts w:hint="default"/>
      </w:rPr>
    </w:lvl>
    <w:lvl w:ilvl="2" w:tplc="35DE1138">
      <w:numFmt w:val="bullet"/>
      <w:lvlText w:val="•"/>
      <w:lvlJc w:val="left"/>
      <w:pPr>
        <w:ind w:left="2142" w:hanging="355"/>
      </w:pPr>
      <w:rPr>
        <w:rFonts w:hint="default"/>
      </w:rPr>
    </w:lvl>
    <w:lvl w:ilvl="3" w:tplc="CECC0C32">
      <w:numFmt w:val="bullet"/>
      <w:lvlText w:val="•"/>
      <w:lvlJc w:val="left"/>
      <w:pPr>
        <w:ind w:left="3154" w:hanging="355"/>
      </w:pPr>
      <w:rPr>
        <w:rFonts w:hint="default"/>
      </w:rPr>
    </w:lvl>
    <w:lvl w:ilvl="4" w:tplc="34DE79C8">
      <w:numFmt w:val="bullet"/>
      <w:lvlText w:val="•"/>
      <w:lvlJc w:val="left"/>
      <w:pPr>
        <w:ind w:left="4165" w:hanging="355"/>
      </w:pPr>
      <w:rPr>
        <w:rFonts w:hint="default"/>
      </w:rPr>
    </w:lvl>
    <w:lvl w:ilvl="5" w:tplc="6DEA234C">
      <w:numFmt w:val="bullet"/>
      <w:lvlText w:val="•"/>
      <w:lvlJc w:val="left"/>
      <w:pPr>
        <w:ind w:left="5177" w:hanging="355"/>
      </w:pPr>
      <w:rPr>
        <w:rFonts w:hint="default"/>
      </w:rPr>
    </w:lvl>
    <w:lvl w:ilvl="6" w:tplc="99E2F85E">
      <w:numFmt w:val="bullet"/>
      <w:lvlText w:val="•"/>
      <w:lvlJc w:val="left"/>
      <w:pPr>
        <w:ind w:left="6188" w:hanging="355"/>
      </w:pPr>
      <w:rPr>
        <w:rFonts w:hint="default"/>
      </w:rPr>
    </w:lvl>
    <w:lvl w:ilvl="7" w:tplc="F6C20138">
      <w:numFmt w:val="bullet"/>
      <w:lvlText w:val="•"/>
      <w:lvlJc w:val="left"/>
      <w:pPr>
        <w:ind w:left="7200" w:hanging="355"/>
      </w:pPr>
      <w:rPr>
        <w:rFonts w:hint="default"/>
      </w:rPr>
    </w:lvl>
    <w:lvl w:ilvl="8" w:tplc="1C927F00">
      <w:numFmt w:val="bullet"/>
      <w:lvlText w:val="•"/>
      <w:lvlJc w:val="left"/>
      <w:pPr>
        <w:ind w:left="8211" w:hanging="355"/>
      </w:pPr>
      <w:rPr>
        <w:rFonts w:hint="default"/>
      </w:rPr>
    </w:lvl>
  </w:abstractNum>
  <w:abstractNum w:abstractNumId="3" w15:restartNumberingAfterBreak="0">
    <w:nsid w:val="54447D35"/>
    <w:multiLevelType w:val="hybridMultilevel"/>
    <w:tmpl w:val="474EFBEE"/>
    <w:lvl w:ilvl="0" w:tplc="6FAEDC62">
      <w:numFmt w:val="bullet"/>
      <w:lvlText w:val="❍"/>
      <w:lvlJc w:val="left"/>
      <w:pPr>
        <w:ind w:left="411" w:hanging="2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10"/>
        <w:sz w:val="24"/>
        <w:szCs w:val="24"/>
      </w:rPr>
    </w:lvl>
    <w:lvl w:ilvl="1" w:tplc="4E740E62"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146CC144">
      <w:numFmt w:val="bullet"/>
      <w:lvlText w:val="•"/>
      <w:lvlJc w:val="left"/>
      <w:pPr>
        <w:ind w:left="1670" w:hanging="204"/>
      </w:pPr>
      <w:rPr>
        <w:rFonts w:hint="default"/>
      </w:rPr>
    </w:lvl>
    <w:lvl w:ilvl="3" w:tplc="0268C294">
      <w:numFmt w:val="bullet"/>
      <w:lvlText w:val="•"/>
      <w:lvlJc w:val="left"/>
      <w:pPr>
        <w:ind w:left="2740" w:hanging="204"/>
      </w:pPr>
      <w:rPr>
        <w:rFonts w:hint="default"/>
      </w:rPr>
    </w:lvl>
    <w:lvl w:ilvl="4" w:tplc="207C8682">
      <w:numFmt w:val="bullet"/>
      <w:lvlText w:val="•"/>
      <w:lvlJc w:val="left"/>
      <w:pPr>
        <w:ind w:left="3811" w:hanging="204"/>
      </w:pPr>
      <w:rPr>
        <w:rFonts w:hint="default"/>
      </w:rPr>
    </w:lvl>
    <w:lvl w:ilvl="5" w:tplc="8DBE48A4">
      <w:numFmt w:val="bullet"/>
      <w:lvlText w:val="•"/>
      <w:lvlJc w:val="left"/>
      <w:pPr>
        <w:ind w:left="4881" w:hanging="204"/>
      </w:pPr>
      <w:rPr>
        <w:rFonts w:hint="default"/>
      </w:rPr>
    </w:lvl>
    <w:lvl w:ilvl="6" w:tplc="1C24F42A">
      <w:numFmt w:val="bullet"/>
      <w:lvlText w:val="•"/>
      <w:lvlJc w:val="left"/>
      <w:pPr>
        <w:ind w:left="5952" w:hanging="204"/>
      </w:pPr>
      <w:rPr>
        <w:rFonts w:hint="default"/>
      </w:rPr>
    </w:lvl>
    <w:lvl w:ilvl="7" w:tplc="B0B211DA">
      <w:numFmt w:val="bullet"/>
      <w:lvlText w:val="•"/>
      <w:lvlJc w:val="left"/>
      <w:pPr>
        <w:ind w:left="7022" w:hanging="204"/>
      </w:pPr>
      <w:rPr>
        <w:rFonts w:hint="default"/>
      </w:rPr>
    </w:lvl>
    <w:lvl w:ilvl="8" w:tplc="4D02CB9A">
      <w:numFmt w:val="bullet"/>
      <w:lvlText w:val="•"/>
      <w:lvlJc w:val="left"/>
      <w:pPr>
        <w:ind w:left="8093" w:hanging="204"/>
      </w:pPr>
      <w:rPr>
        <w:rFonts w:hint="default"/>
      </w:rPr>
    </w:lvl>
  </w:abstractNum>
  <w:num w:numId="1" w16cid:durableId="207187048">
    <w:abstractNumId w:val="1"/>
  </w:num>
  <w:num w:numId="2" w16cid:durableId="1700274718">
    <w:abstractNumId w:val="0"/>
  </w:num>
  <w:num w:numId="3" w16cid:durableId="230388646">
    <w:abstractNumId w:val="2"/>
  </w:num>
  <w:num w:numId="4" w16cid:durableId="160006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74"/>
    <w:rsid w:val="000243D6"/>
    <w:rsid w:val="0005452A"/>
    <w:rsid w:val="00057141"/>
    <w:rsid w:val="00081AD1"/>
    <w:rsid w:val="00086AF7"/>
    <w:rsid w:val="000E715A"/>
    <w:rsid w:val="00134E23"/>
    <w:rsid w:val="00166B7A"/>
    <w:rsid w:val="00347A50"/>
    <w:rsid w:val="003A5287"/>
    <w:rsid w:val="003F48ED"/>
    <w:rsid w:val="00444E59"/>
    <w:rsid w:val="0048735A"/>
    <w:rsid w:val="004907F1"/>
    <w:rsid w:val="004C5642"/>
    <w:rsid w:val="00533918"/>
    <w:rsid w:val="00534D0F"/>
    <w:rsid w:val="00591A1E"/>
    <w:rsid w:val="005A574D"/>
    <w:rsid w:val="005C62A0"/>
    <w:rsid w:val="006116EC"/>
    <w:rsid w:val="00635D37"/>
    <w:rsid w:val="007A665A"/>
    <w:rsid w:val="00876E27"/>
    <w:rsid w:val="00995AB4"/>
    <w:rsid w:val="009A2611"/>
    <w:rsid w:val="00A10EDA"/>
    <w:rsid w:val="00A41B0C"/>
    <w:rsid w:val="00AE60A2"/>
    <w:rsid w:val="00AE60CC"/>
    <w:rsid w:val="00B811F6"/>
    <w:rsid w:val="00C4663E"/>
    <w:rsid w:val="00D54974"/>
    <w:rsid w:val="00D6169E"/>
    <w:rsid w:val="00D765D0"/>
    <w:rsid w:val="00E239C0"/>
    <w:rsid w:val="00E375DA"/>
    <w:rsid w:val="00ED0DF1"/>
    <w:rsid w:val="00FB5927"/>
    <w:rsid w:val="00FE14E6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6D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120" w:right="235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1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41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5"/>
      <w:ind w:left="120" w:right="235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0"/>
      <w:ind w:left="411" w:hanging="2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1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AD1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081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AD1"/>
    <w:rPr>
      <w:rFonts w:ascii="Segoe UI Symbol" w:eastAsia="Segoe UI Symbol" w:hAnsi="Segoe UI Symbol" w:cs="Segoe UI Symbol"/>
    </w:rPr>
  </w:style>
  <w:style w:type="paragraph" w:styleId="Revision">
    <w:name w:val="Revision"/>
    <w:hidden/>
    <w:uiPriority w:val="99"/>
    <w:semiHidden/>
    <w:rsid w:val="000E715A"/>
    <w:pPr>
      <w:widowControl/>
      <w:autoSpaceDE/>
      <w:autoSpaceDN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2025-06-10T15:59:00Z</dcterms:created>
  <dcterms:modified xsi:type="dcterms:W3CDTF">2026-06-16T11:30:00Z</dcterms:modified>
</cp:coreProperties>
</file>