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379"/>
        <w:tblW w:w="10602" w:type="dxa"/>
        <w:tblLayout w:type="fixed"/>
        <w:tblLook w:val="0000" w:firstRow="0" w:lastRow="0" w:firstColumn="0" w:lastColumn="0" w:noHBand="0" w:noVBand="0"/>
      </w:tblPr>
      <w:tblGrid>
        <w:gridCol w:w="10602"/>
      </w:tblGrid>
      <w:tr w:rsidR="00507623" w:rsidRPr="00507623" w14:paraId="2F5E4665" w14:textId="77777777" w:rsidTr="00507623">
        <w:trPr>
          <w:cantSplit/>
          <w:trHeight w:val="13477"/>
        </w:trPr>
        <w:tc>
          <w:tcPr>
            <w:tcW w:w="10602" w:type="dxa"/>
          </w:tcPr>
          <w:p w14:paraId="687FB161" w14:textId="77777777" w:rsidR="00507623" w:rsidRPr="00507623" w:rsidRDefault="00507623" w:rsidP="00507623">
            <w:pPr>
              <w:pBdr>
                <w:top w:val="single" w:sz="6" w:space="8" w:color="auto"/>
              </w:pBdr>
              <w:spacing w:after="0"/>
              <w:ind w:right="-53"/>
              <w:jc w:val="both"/>
              <w:rPr>
                <w:rFonts w:ascii="Arial" w:eastAsia="Times New Roman" w:hAnsi="Arial" w:cs="Arial"/>
                <w:szCs w:val="20"/>
              </w:rPr>
            </w:pPr>
          </w:p>
          <w:p w14:paraId="05C4D3E6" w14:textId="77777777" w:rsidR="00507623" w:rsidRPr="00507623" w:rsidRDefault="00507623" w:rsidP="00507623">
            <w:pPr>
              <w:spacing w:before="120" w:after="0" w:line="264" w:lineRule="auto"/>
              <w:jc w:val="center"/>
              <w:rPr>
                <w:rFonts w:ascii="Arial" w:eastAsia="Times New Roman" w:hAnsi="Arial" w:cs="Arial"/>
                <w:b/>
                <w:sz w:val="40"/>
                <w:szCs w:val="40"/>
              </w:rPr>
            </w:pPr>
            <w:r w:rsidRPr="00507623">
              <w:rPr>
                <w:rFonts w:ascii="Arial" w:eastAsia="Times New Roman" w:hAnsi="Arial" w:cs="Arial"/>
                <w:b/>
                <w:sz w:val="40"/>
                <w:szCs w:val="40"/>
              </w:rPr>
              <w:t>Requirements &amp; Response Document</w:t>
            </w:r>
          </w:p>
          <w:p w14:paraId="6B01C31E" w14:textId="77777777" w:rsidR="00507623" w:rsidRPr="00507623" w:rsidRDefault="00507623" w:rsidP="00507623">
            <w:pPr>
              <w:pBdr>
                <w:top w:val="single" w:sz="6" w:space="8" w:color="auto"/>
              </w:pBdr>
              <w:spacing w:after="0"/>
              <w:ind w:right="-53"/>
              <w:jc w:val="both"/>
              <w:rPr>
                <w:rFonts w:ascii="Arial" w:eastAsia="Times New Roman" w:hAnsi="Arial" w:cs="Arial"/>
                <w:szCs w:val="20"/>
              </w:rPr>
            </w:pPr>
          </w:p>
          <w:tbl>
            <w:tblPr>
              <w:tblStyle w:val="TableGrid13"/>
              <w:tblW w:w="6999" w:type="dxa"/>
              <w:jc w:val="center"/>
              <w:tblLayout w:type="fixed"/>
              <w:tblLook w:val="04A0" w:firstRow="1" w:lastRow="0" w:firstColumn="1" w:lastColumn="0" w:noHBand="0" w:noVBand="1"/>
            </w:tblPr>
            <w:tblGrid>
              <w:gridCol w:w="3499"/>
              <w:gridCol w:w="3500"/>
            </w:tblGrid>
            <w:tr w:rsidR="00507623" w:rsidRPr="00507623" w14:paraId="4987943B" w14:textId="77777777" w:rsidTr="00507623">
              <w:trPr>
                <w:trHeight w:val="1236"/>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3DA74850" w14:textId="77777777" w:rsidR="00507623" w:rsidRPr="00507623" w:rsidRDefault="00507623" w:rsidP="005B6E3F">
                  <w:pPr>
                    <w:framePr w:hSpace="180" w:wrap="around" w:vAnchor="page" w:hAnchor="margin" w:xAlign="center" w:y="3379"/>
                    <w:spacing w:before="120" w:line="264" w:lineRule="auto"/>
                    <w:jc w:val="center"/>
                    <w:rPr>
                      <w:rFonts w:ascii="Arial" w:eastAsia="Times New Roman" w:hAnsi="Arial" w:cs="Arial"/>
                      <w:b/>
                    </w:rPr>
                  </w:pPr>
                </w:p>
                <w:p w14:paraId="558E0CFD" w14:textId="2CC75215" w:rsidR="00507623" w:rsidRPr="00507623" w:rsidRDefault="00507623" w:rsidP="005B6E3F">
                  <w:pPr>
                    <w:framePr w:hSpace="180" w:wrap="around" w:vAnchor="page" w:hAnchor="margin" w:xAlign="center" w:y="3379"/>
                    <w:spacing w:before="120" w:line="264" w:lineRule="auto"/>
                    <w:jc w:val="center"/>
                    <w:rPr>
                      <w:rFonts w:ascii="Arial" w:eastAsia="Times New Roman" w:hAnsi="Arial" w:cs="Arial"/>
                      <w:b/>
                    </w:rPr>
                  </w:pPr>
                  <w:r w:rsidRPr="00507623">
                    <w:rPr>
                      <w:rFonts w:ascii="Arial" w:eastAsia="Times New Roman" w:hAnsi="Arial" w:cs="Arial"/>
                      <w:b/>
                    </w:rPr>
                    <w:t xml:space="preserve">Request for Tender for the </w:t>
                  </w:r>
                  <w:r w:rsidR="00210617">
                    <w:rPr>
                      <w:rFonts w:ascii="Arial" w:eastAsia="Times New Roman" w:hAnsi="Arial" w:cs="Arial"/>
                      <w:b/>
                    </w:rPr>
                    <w:t>provision of</w:t>
                  </w:r>
                </w:p>
                <w:p w14:paraId="45951D47" w14:textId="77777777" w:rsidR="00507623" w:rsidRPr="00507623" w:rsidRDefault="00507623" w:rsidP="005B6E3F">
                  <w:pPr>
                    <w:framePr w:hSpace="180" w:wrap="around" w:vAnchor="page" w:hAnchor="margin" w:xAlign="center" w:y="3379"/>
                    <w:spacing w:before="120" w:line="264" w:lineRule="auto"/>
                    <w:jc w:val="both"/>
                    <w:rPr>
                      <w:rFonts w:ascii="Arial" w:eastAsia="Times New Roman" w:hAnsi="Arial" w:cs="Arial"/>
                      <w:b/>
                    </w:rPr>
                  </w:pPr>
                </w:p>
              </w:tc>
              <w:tc>
                <w:tcPr>
                  <w:tcW w:w="3500" w:type="dxa"/>
                  <w:tcBorders>
                    <w:left w:val="single" w:sz="4" w:space="0" w:color="auto"/>
                  </w:tcBorders>
                  <w:vAlign w:val="center"/>
                </w:tcPr>
                <w:p w14:paraId="0490FEB2" w14:textId="565F11C9" w:rsidR="00507623" w:rsidRPr="00507623" w:rsidRDefault="00D07AB9" w:rsidP="005B6E3F">
                  <w:pPr>
                    <w:framePr w:hSpace="180" w:wrap="around" w:vAnchor="page" w:hAnchor="margin" w:xAlign="center" w:y="3379"/>
                    <w:widowControl w:val="0"/>
                    <w:rPr>
                      <w:rFonts w:ascii="Arial" w:eastAsia="Times New Roman" w:hAnsi="Arial" w:cs="Arial"/>
                      <w:b/>
                    </w:rPr>
                  </w:pPr>
                  <w:r w:rsidRPr="00D07AB9">
                    <w:rPr>
                      <w:rFonts w:ascii="Arial" w:eastAsia="Times New Roman" w:hAnsi="Arial" w:cs="Arial"/>
                      <w:b/>
                    </w:rPr>
                    <w:t xml:space="preserve">C4767 </w:t>
                  </w:r>
                  <w:r w:rsidR="00DE5EA6">
                    <w:rPr>
                      <w:rFonts w:ascii="Arial" w:eastAsia="Times New Roman" w:hAnsi="Arial" w:cs="Arial"/>
                      <w:b/>
                    </w:rPr>
                    <w:t>–</w:t>
                  </w:r>
                  <w:r w:rsidRPr="00D07AB9">
                    <w:rPr>
                      <w:rFonts w:ascii="Arial" w:eastAsia="Times New Roman" w:hAnsi="Arial" w:cs="Arial"/>
                      <w:b/>
                    </w:rPr>
                    <w:t xml:space="preserve"> Mainte</w:t>
                  </w:r>
                  <w:r w:rsidR="00D16693">
                    <w:rPr>
                      <w:rFonts w:ascii="Arial" w:eastAsia="Times New Roman" w:hAnsi="Arial" w:cs="Arial"/>
                      <w:b/>
                    </w:rPr>
                    <w:t>n</w:t>
                  </w:r>
                  <w:r w:rsidRPr="00D07AB9">
                    <w:rPr>
                      <w:rFonts w:ascii="Arial" w:eastAsia="Times New Roman" w:hAnsi="Arial" w:cs="Arial"/>
                      <w:b/>
                    </w:rPr>
                    <w:t>ance</w:t>
                  </w:r>
                  <w:r w:rsidR="00DE5EA6">
                    <w:rPr>
                      <w:rFonts w:ascii="Arial" w:eastAsia="Times New Roman" w:hAnsi="Arial" w:cs="Arial"/>
                      <w:b/>
                    </w:rPr>
                    <w:t xml:space="preserve"> of</w:t>
                  </w:r>
                  <w:r w:rsidRPr="00D07AB9">
                    <w:rPr>
                      <w:rFonts w:ascii="Arial" w:eastAsia="Times New Roman" w:hAnsi="Arial" w:cs="Arial"/>
                      <w:b/>
                    </w:rPr>
                    <w:t xml:space="preserve"> Water Quality Monitoring Kiosks</w:t>
                  </w:r>
                </w:p>
              </w:tc>
            </w:tr>
            <w:tr w:rsidR="00507623" w:rsidRPr="00507623" w14:paraId="4B0CB9FE" w14:textId="77777777" w:rsidTr="00507623">
              <w:trPr>
                <w:trHeight w:val="644"/>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714E83A8" w14:textId="77777777" w:rsidR="00507623" w:rsidRPr="00507623" w:rsidRDefault="00507623" w:rsidP="005B6E3F">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Procedure</w:t>
                  </w:r>
                </w:p>
              </w:tc>
              <w:tc>
                <w:tcPr>
                  <w:tcW w:w="3500" w:type="dxa"/>
                  <w:tcBorders>
                    <w:left w:val="single" w:sz="4" w:space="0" w:color="auto"/>
                  </w:tcBorders>
                  <w:vAlign w:val="center"/>
                </w:tcPr>
                <w:p w14:paraId="6C1DB745" w14:textId="77777777" w:rsidR="00507623" w:rsidRPr="00507623" w:rsidRDefault="00507623" w:rsidP="005B6E3F">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Open</w:t>
                  </w:r>
                </w:p>
              </w:tc>
            </w:tr>
            <w:tr w:rsidR="00507623" w:rsidRPr="00507623" w14:paraId="1E432725" w14:textId="77777777" w:rsidTr="00507623">
              <w:trPr>
                <w:trHeight w:val="554"/>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42481CB7" w14:textId="77777777" w:rsidR="00507623" w:rsidRPr="00507623" w:rsidRDefault="00507623" w:rsidP="005B6E3F">
                  <w:pPr>
                    <w:framePr w:hSpace="180" w:wrap="around" w:vAnchor="page" w:hAnchor="margin" w:xAlign="center" w:y="3379"/>
                    <w:spacing w:before="120" w:line="264" w:lineRule="auto"/>
                    <w:jc w:val="both"/>
                    <w:rPr>
                      <w:rFonts w:ascii="Arial" w:eastAsia="Times New Roman" w:hAnsi="Arial" w:cs="Arial"/>
                      <w:b/>
                    </w:rPr>
                  </w:pPr>
                  <w:proofErr w:type="spellStart"/>
                  <w:r w:rsidRPr="00507623">
                    <w:rPr>
                      <w:rFonts w:ascii="Arial" w:eastAsia="Times New Roman" w:hAnsi="Arial" w:cs="Arial"/>
                      <w:b/>
                    </w:rPr>
                    <w:t>eTenders</w:t>
                  </w:r>
                  <w:proofErr w:type="spellEnd"/>
                  <w:r w:rsidRPr="00507623">
                    <w:rPr>
                      <w:rFonts w:ascii="Arial" w:eastAsia="Times New Roman" w:hAnsi="Arial" w:cs="Arial"/>
                      <w:b/>
                    </w:rPr>
                    <w:t xml:space="preserve"> RFT ID</w:t>
                  </w:r>
                </w:p>
              </w:tc>
              <w:tc>
                <w:tcPr>
                  <w:tcW w:w="3500" w:type="dxa"/>
                  <w:tcBorders>
                    <w:left w:val="single" w:sz="4" w:space="0" w:color="auto"/>
                  </w:tcBorders>
                  <w:vAlign w:val="center"/>
                </w:tcPr>
                <w:p w14:paraId="63827158" w14:textId="7C742FEF" w:rsidR="00507623" w:rsidRPr="00507623" w:rsidRDefault="003854E2" w:rsidP="005B6E3F">
                  <w:pPr>
                    <w:framePr w:hSpace="180" w:wrap="around" w:vAnchor="page" w:hAnchor="margin" w:xAlign="center" w:y="3379"/>
                    <w:spacing w:before="120" w:line="264" w:lineRule="auto"/>
                    <w:jc w:val="both"/>
                    <w:rPr>
                      <w:rFonts w:ascii="Arial" w:eastAsia="Times New Roman" w:hAnsi="Arial" w:cs="Arial"/>
                      <w:b/>
                    </w:rPr>
                  </w:pPr>
                  <w:r w:rsidRPr="003854E2">
                    <w:rPr>
                      <w:rFonts w:ascii="Arial" w:eastAsia="Times New Roman" w:hAnsi="Arial" w:cs="Arial"/>
                      <w:b/>
                    </w:rPr>
                    <w:t>8236759</w:t>
                  </w:r>
                </w:p>
              </w:tc>
            </w:tr>
            <w:tr w:rsidR="00507623" w:rsidRPr="00507623" w14:paraId="26E7B1D9" w14:textId="77777777" w:rsidTr="00507623">
              <w:trPr>
                <w:trHeight w:val="562"/>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114178AE" w14:textId="77777777" w:rsidR="00507623" w:rsidRPr="00507623" w:rsidRDefault="00507623" w:rsidP="005B6E3F">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Issue Date</w:t>
                  </w:r>
                </w:p>
              </w:tc>
              <w:tc>
                <w:tcPr>
                  <w:tcW w:w="3500" w:type="dxa"/>
                  <w:tcBorders>
                    <w:left w:val="single" w:sz="4" w:space="0" w:color="auto"/>
                  </w:tcBorders>
                  <w:vAlign w:val="center"/>
                </w:tcPr>
                <w:p w14:paraId="17BF7492" w14:textId="5013E49F" w:rsidR="00507623" w:rsidRPr="00507623" w:rsidRDefault="00A67722" w:rsidP="005B6E3F">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/06/2026</w:t>
                  </w:r>
                </w:p>
              </w:tc>
            </w:tr>
            <w:tr w:rsidR="00507623" w:rsidRPr="00507623" w14:paraId="401F1422" w14:textId="77777777" w:rsidTr="00507623">
              <w:trPr>
                <w:trHeight w:val="542"/>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219E9D23" w14:textId="77777777" w:rsidR="00507623" w:rsidRPr="00507623" w:rsidRDefault="00507623" w:rsidP="005B6E3F">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Closing Date for Queries</w:t>
                  </w:r>
                </w:p>
              </w:tc>
              <w:tc>
                <w:tcPr>
                  <w:tcW w:w="3500" w:type="dxa"/>
                  <w:tcBorders>
                    <w:left w:val="single" w:sz="4" w:space="0" w:color="auto"/>
                  </w:tcBorders>
                  <w:vAlign w:val="center"/>
                </w:tcPr>
                <w:p w14:paraId="5CFF103E" w14:textId="17C7DA75" w:rsidR="00507623" w:rsidRPr="00507623" w:rsidRDefault="00A67722" w:rsidP="005B6E3F">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 xml:space="preserve"> </w:t>
                  </w:r>
                  <w:r w:rsidR="00210617">
                    <w:rPr>
                      <w:rFonts w:ascii="Arial" w:eastAsia="Times New Roman" w:hAnsi="Arial" w:cs="Arial"/>
                      <w:b/>
                    </w:rPr>
                    <w:t>at 2pm</w:t>
                  </w:r>
                </w:p>
              </w:tc>
            </w:tr>
            <w:tr w:rsidR="00507623" w:rsidRPr="00507623" w14:paraId="00BC7F65" w14:textId="77777777" w:rsidTr="00507623">
              <w:trPr>
                <w:trHeight w:val="578"/>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03542EA0" w14:textId="77777777" w:rsidR="00507623" w:rsidRPr="00507623" w:rsidRDefault="00507623" w:rsidP="005B6E3F">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Contact for Queries</w:t>
                  </w:r>
                </w:p>
              </w:tc>
              <w:tc>
                <w:tcPr>
                  <w:tcW w:w="3500" w:type="dxa"/>
                  <w:tcBorders>
                    <w:left w:val="single" w:sz="4" w:space="0" w:color="auto"/>
                  </w:tcBorders>
                  <w:vAlign w:val="center"/>
                </w:tcPr>
                <w:p w14:paraId="4F8D7489" w14:textId="77777777" w:rsidR="00507623" w:rsidRPr="00507623" w:rsidRDefault="00507623" w:rsidP="005B6E3F">
                  <w:pPr>
                    <w:framePr w:hSpace="180" w:wrap="around" w:vAnchor="page" w:hAnchor="margin" w:xAlign="center" w:y="3379"/>
                    <w:spacing w:before="120" w:line="264" w:lineRule="auto"/>
                    <w:rPr>
                      <w:rFonts w:ascii="Arial" w:eastAsia="Times New Roman" w:hAnsi="Arial" w:cs="Arial"/>
                      <w:b/>
                    </w:rPr>
                  </w:pPr>
                  <w:r w:rsidRPr="00507623">
                    <w:rPr>
                      <w:rFonts w:ascii="Arial" w:eastAsia="Times New Roman" w:hAnsi="Arial" w:cs="Arial"/>
                      <w:b/>
                    </w:rPr>
                    <w:t xml:space="preserve">Via </w:t>
                  </w:r>
                  <w:proofErr w:type="spellStart"/>
                  <w:r w:rsidRPr="00507623">
                    <w:rPr>
                      <w:rFonts w:ascii="Arial" w:eastAsia="Times New Roman" w:hAnsi="Arial" w:cs="Arial"/>
                      <w:b/>
                    </w:rPr>
                    <w:t>eTenders</w:t>
                  </w:r>
                  <w:proofErr w:type="spellEnd"/>
                  <w:r w:rsidRPr="00507623">
                    <w:rPr>
                      <w:rFonts w:ascii="Arial" w:eastAsia="Times New Roman" w:hAnsi="Arial" w:cs="Arial"/>
                      <w:b/>
                    </w:rPr>
                    <w:t xml:space="preserve"> messaging facility</w:t>
                  </w:r>
                </w:p>
              </w:tc>
            </w:tr>
            <w:tr w:rsidR="00507623" w:rsidRPr="00507623" w14:paraId="3E84BEB7" w14:textId="77777777" w:rsidTr="00507623">
              <w:trPr>
                <w:trHeight w:val="1253"/>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5A700514" w14:textId="77777777" w:rsidR="00507623" w:rsidRPr="00507623" w:rsidRDefault="00507623" w:rsidP="005B6E3F">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Closing Date / Time for receipt of Completed Questionnaires</w:t>
                  </w:r>
                </w:p>
              </w:tc>
              <w:tc>
                <w:tcPr>
                  <w:tcW w:w="3500" w:type="dxa"/>
                  <w:tcBorders>
                    <w:left w:val="single" w:sz="4" w:space="0" w:color="auto"/>
                  </w:tcBorders>
                  <w:vAlign w:val="center"/>
                </w:tcPr>
                <w:p w14:paraId="167FC3BC" w14:textId="15D44E93" w:rsidR="00507623" w:rsidRPr="00507623" w:rsidRDefault="00A67722" w:rsidP="005B6E3F">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 xml:space="preserve">/06/2026 </w:t>
                  </w:r>
                  <w:r w:rsidR="00210617">
                    <w:rPr>
                      <w:rFonts w:ascii="Arial" w:eastAsia="Times New Roman" w:hAnsi="Arial" w:cs="Arial"/>
                      <w:b/>
                    </w:rPr>
                    <w:t>at 2pm</w:t>
                  </w:r>
                </w:p>
              </w:tc>
            </w:tr>
          </w:tbl>
          <w:p w14:paraId="05954DE6" w14:textId="77777777" w:rsidR="00507623" w:rsidRPr="00507623" w:rsidRDefault="00507623" w:rsidP="00507623">
            <w:pPr>
              <w:spacing w:before="120" w:after="0" w:line="264" w:lineRule="auto"/>
              <w:jc w:val="both"/>
              <w:rPr>
                <w:rFonts w:ascii="Arial" w:eastAsia="Times New Roman" w:hAnsi="Arial" w:cs="Arial"/>
                <w:b/>
                <w:sz w:val="20"/>
                <w:szCs w:val="20"/>
              </w:rPr>
            </w:pPr>
          </w:p>
          <w:p w14:paraId="4BDA14BF" w14:textId="77777777" w:rsidR="00507623" w:rsidRPr="00507623" w:rsidRDefault="00507623" w:rsidP="00507623">
            <w:pPr>
              <w:spacing w:before="120" w:after="0" w:line="264" w:lineRule="auto"/>
              <w:jc w:val="both"/>
              <w:rPr>
                <w:rFonts w:ascii="Arial" w:eastAsia="Times New Roman" w:hAnsi="Arial" w:cs="Arial"/>
                <w:b/>
                <w:sz w:val="20"/>
                <w:szCs w:val="20"/>
              </w:rPr>
            </w:pPr>
          </w:p>
          <w:p w14:paraId="085AB2F7" w14:textId="77777777" w:rsidR="00507623" w:rsidRPr="00507623" w:rsidRDefault="00507623" w:rsidP="00507623">
            <w:pPr>
              <w:spacing w:before="120" w:after="0" w:line="264" w:lineRule="auto"/>
              <w:rPr>
                <w:rFonts w:ascii="Arial" w:eastAsia="Times New Roman" w:hAnsi="Arial" w:cs="Arial"/>
                <w:sz w:val="20"/>
                <w:szCs w:val="20"/>
              </w:rPr>
            </w:pPr>
          </w:p>
          <w:p w14:paraId="1A905D76" w14:textId="77777777" w:rsidR="00507623" w:rsidRPr="00507623" w:rsidRDefault="00507623" w:rsidP="00507623">
            <w:pPr>
              <w:spacing w:before="120" w:after="0" w:line="264" w:lineRule="auto"/>
              <w:jc w:val="both"/>
              <w:rPr>
                <w:rFonts w:ascii="Arial" w:eastAsia="Times New Roman" w:hAnsi="Arial" w:cs="Arial"/>
                <w:b/>
                <w:sz w:val="20"/>
                <w:szCs w:val="20"/>
              </w:rPr>
            </w:pPr>
          </w:p>
        </w:tc>
      </w:tr>
    </w:tbl>
    <w:p w14:paraId="4EBF51F4" w14:textId="77777777" w:rsidR="00507623" w:rsidRPr="00F64A48" w:rsidRDefault="00507623" w:rsidP="00507623">
      <w:pPr>
        <w:jc w:val="center"/>
        <w:rPr>
          <w:rFonts w:eastAsia="Calibri" w:cstheme="minorHAnsi"/>
        </w:rPr>
      </w:pPr>
      <w:r w:rsidRPr="00F64A48">
        <w:rPr>
          <w:rFonts w:eastAsia="Calibri" w:cstheme="minorHAnsi"/>
          <w:noProof/>
          <w:lang w:eastAsia="en-IE"/>
        </w:rPr>
        <w:drawing>
          <wp:inline distT="0" distB="0" distL="0" distR="0" wp14:anchorId="380BE6A7" wp14:editId="3B9C5E06">
            <wp:extent cx="238125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81250" cy="876300"/>
                    </a:xfrm>
                    <a:prstGeom prst="rect">
                      <a:avLst/>
                    </a:prstGeom>
                  </pic:spPr>
                </pic:pic>
              </a:graphicData>
            </a:graphic>
          </wp:inline>
        </w:drawing>
      </w:r>
    </w:p>
    <w:p w14:paraId="1CB7DF80" w14:textId="77777777" w:rsidR="00507623" w:rsidRPr="00F64A48" w:rsidRDefault="00507623" w:rsidP="00507623">
      <w:pPr>
        <w:rPr>
          <w:rFonts w:eastAsia="Calibri" w:cstheme="minorHAnsi"/>
        </w:rPr>
      </w:pPr>
    </w:p>
    <w:p w14:paraId="5505ED84" w14:textId="77777777" w:rsidR="00507623" w:rsidRPr="00F64A48" w:rsidRDefault="00507623" w:rsidP="00507623">
      <w:pPr>
        <w:rPr>
          <w:rFonts w:eastAsia="Calibri" w:cstheme="minorHAnsi"/>
        </w:rPr>
      </w:pPr>
    </w:p>
    <w:p w14:paraId="5F75CDBF" w14:textId="77777777" w:rsidR="00507623" w:rsidRPr="00F64A48" w:rsidRDefault="00507623" w:rsidP="00507623">
      <w:pPr>
        <w:rPr>
          <w:rFonts w:eastAsia="Calibri" w:cstheme="minorHAnsi"/>
          <w:b/>
          <w:sz w:val="36"/>
          <w:szCs w:val="36"/>
        </w:rPr>
      </w:pPr>
    </w:p>
    <w:p w14:paraId="45630EB3" w14:textId="77777777" w:rsidR="00507623" w:rsidRPr="00F64A48" w:rsidRDefault="00507623" w:rsidP="00507623">
      <w:pPr>
        <w:rPr>
          <w:rFonts w:eastAsia="Calibri" w:cstheme="minorHAnsi"/>
          <w:b/>
          <w:sz w:val="36"/>
          <w:szCs w:val="36"/>
        </w:rPr>
      </w:pPr>
    </w:p>
    <w:p w14:paraId="0437BB9A" w14:textId="77777777" w:rsidR="00507623" w:rsidRPr="00F64A48" w:rsidRDefault="00507623" w:rsidP="00507623">
      <w:pPr>
        <w:jc w:val="center"/>
        <w:rPr>
          <w:rFonts w:eastAsia="Calibri" w:cstheme="minorHAnsi"/>
          <w:b/>
          <w:sz w:val="44"/>
          <w:szCs w:val="44"/>
        </w:rPr>
      </w:pPr>
      <w:r w:rsidRPr="00F64A48">
        <w:rPr>
          <w:rFonts w:eastAsia="Calibri" w:cstheme="minorHAnsi"/>
          <w:b/>
          <w:sz w:val="44"/>
          <w:szCs w:val="44"/>
        </w:rPr>
        <w:t>Table of Contents</w:t>
      </w:r>
    </w:p>
    <w:p w14:paraId="6924BCDD" w14:textId="77777777" w:rsidR="00507623" w:rsidRPr="00F64A48" w:rsidRDefault="00507623" w:rsidP="00507623">
      <w:pPr>
        <w:jc w:val="center"/>
        <w:rPr>
          <w:rFonts w:eastAsia="Calibri" w:cstheme="minorHAnsi"/>
          <w:b/>
          <w:sz w:val="44"/>
          <w:szCs w:val="44"/>
        </w:rPr>
      </w:pPr>
    </w:p>
    <w:tbl>
      <w:tblPr>
        <w:tblStyle w:val="TableGrid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44"/>
        <w:gridCol w:w="1301"/>
      </w:tblGrid>
      <w:tr w:rsidR="00507623" w:rsidRPr="00F64A48" w14:paraId="1A3B0A9B" w14:textId="77777777" w:rsidTr="00507623">
        <w:tc>
          <w:tcPr>
            <w:tcW w:w="1809" w:type="dxa"/>
            <w:vAlign w:val="center"/>
          </w:tcPr>
          <w:p w14:paraId="416E53C9" w14:textId="77777777" w:rsidR="00507623" w:rsidRPr="00F64A48" w:rsidRDefault="00507623" w:rsidP="00507623">
            <w:pPr>
              <w:keepNext/>
              <w:keepLines/>
              <w:pBdr>
                <w:bottom w:val="single" w:sz="18" w:space="1" w:color="333399"/>
              </w:pBdr>
              <w:spacing w:after="120" w:line="360" w:lineRule="auto"/>
              <w:rPr>
                <w:rFonts w:eastAsia="Times New Roman" w:cstheme="minorHAnsi"/>
                <w:color w:val="525252"/>
                <w:sz w:val="24"/>
                <w:szCs w:val="44"/>
              </w:rPr>
            </w:pPr>
            <w:r w:rsidRPr="00F64A48">
              <w:rPr>
                <w:rFonts w:eastAsia="Times New Roman" w:cstheme="minorHAnsi"/>
                <w:b/>
                <w:color w:val="525252"/>
                <w:sz w:val="24"/>
                <w:szCs w:val="44"/>
              </w:rPr>
              <w:t>Section A</w:t>
            </w:r>
          </w:p>
        </w:tc>
        <w:tc>
          <w:tcPr>
            <w:tcW w:w="5944" w:type="dxa"/>
          </w:tcPr>
          <w:p w14:paraId="40911645" w14:textId="77777777" w:rsidR="00507623" w:rsidRPr="00F64A48" w:rsidRDefault="00507623" w:rsidP="00507623">
            <w:pPr>
              <w:keepNext/>
              <w:keepLines/>
              <w:pBdr>
                <w:bottom w:val="single" w:sz="18" w:space="1" w:color="333399"/>
              </w:pBdr>
              <w:spacing w:after="120" w:line="360" w:lineRule="auto"/>
              <w:rPr>
                <w:rFonts w:eastAsia="Times New Roman" w:cstheme="minorHAnsi"/>
                <w:color w:val="525252"/>
                <w:sz w:val="24"/>
                <w:szCs w:val="44"/>
              </w:rPr>
            </w:pPr>
            <w:r w:rsidRPr="00F64A48">
              <w:rPr>
                <w:rFonts w:eastAsia="Times New Roman" w:cstheme="minorHAnsi"/>
                <w:b/>
                <w:color w:val="525252"/>
                <w:sz w:val="24"/>
                <w:szCs w:val="44"/>
              </w:rPr>
              <w:t>Requirements</w:t>
            </w:r>
          </w:p>
        </w:tc>
        <w:tc>
          <w:tcPr>
            <w:tcW w:w="1301" w:type="dxa"/>
            <w:vAlign w:val="center"/>
          </w:tcPr>
          <w:p w14:paraId="19101D26" w14:textId="2C34A8B0" w:rsidR="00507623" w:rsidRPr="00F64A48" w:rsidRDefault="00507623" w:rsidP="00507623">
            <w:pPr>
              <w:keepNext/>
              <w:keepLines/>
              <w:pBdr>
                <w:bottom w:val="single" w:sz="18" w:space="1" w:color="333399"/>
              </w:pBdr>
              <w:spacing w:after="120" w:line="360" w:lineRule="auto"/>
              <w:jc w:val="center"/>
              <w:rPr>
                <w:rFonts w:eastAsia="Times New Roman" w:cstheme="minorHAnsi"/>
                <w:b/>
                <w:color w:val="525252"/>
                <w:sz w:val="24"/>
                <w:szCs w:val="44"/>
              </w:rPr>
            </w:pPr>
            <w:r w:rsidRPr="00F64A48">
              <w:rPr>
                <w:rFonts w:eastAsia="Times New Roman" w:cstheme="minorHAnsi"/>
                <w:b/>
                <w:color w:val="525252"/>
                <w:sz w:val="24"/>
                <w:szCs w:val="44"/>
              </w:rPr>
              <w:t xml:space="preserve">Ps </w:t>
            </w:r>
            <w:r w:rsidR="005E51CB" w:rsidRPr="00F64A48">
              <w:rPr>
                <w:rFonts w:eastAsia="Times New Roman" w:cstheme="minorHAnsi"/>
                <w:b/>
                <w:color w:val="525252"/>
                <w:sz w:val="24"/>
                <w:szCs w:val="44"/>
              </w:rPr>
              <w:t>3</w:t>
            </w:r>
            <w:r w:rsidRPr="00F64A48">
              <w:rPr>
                <w:rFonts w:eastAsia="Times New Roman" w:cstheme="minorHAnsi"/>
                <w:b/>
                <w:color w:val="525252"/>
                <w:sz w:val="24"/>
                <w:szCs w:val="44"/>
              </w:rPr>
              <w:t xml:space="preserve"> </w:t>
            </w:r>
            <w:r w:rsidR="005E51CB" w:rsidRPr="00F64A48">
              <w:rPr>
                <w:rFonts w:eastAsia="Times New Roman" w:cstheme="minorHAnsi"/>
                <w:b/>
                <w:color w:val="525252"/>
                <w:sz w:val="24"/>
                <w:szCs w:val="44"/>
              </w:rPr>
              <w:t>–</w:t>
            </w:r>
            <w:r w:rsidRPr="00F64A48">
              <w:rPr>
                <w:rFonts w:eastAsia="Times New Roman" w:cstheme="minorHAnsi"/>
                <w:b/>
                <w:color w:val="525252"/>
                <w:sz w:val="24"/>
                <w:szCs w:val="44"/>
              </w:rPr>
              <w:t xml:space="preserve"> </w:t>
            </w:r>
            <w:r w:rsidR="00E1224C" w:rsidRPr="00F64A48">
              <w:rPr>
                <w:rFonts w:eastAsia="Times New Roman" w:cstheme="minorHAnsi"/>
                <w:b/>
                <w:color w:val="525252"/>
                <w:sz w:val="24"/>
                <w:szCs w:val="44"/>
              </w:rPr>
              <w:t>5</w:t>
            </w:r>
          </w:p>
        </w:tc>
      </w:tr>
      <w:tr w:rsidR="00507623" w:rsidRPr="00F64A48" w14:paraId="36CDD11C" w14:textId="77777777" w:rsidTr="00507623">
        <w:tc>
          <w:tcPr>
            <w:tcW w:w="1809" w:type="dxa"/>
            <w:vAlign w:val="center"/>
          </w:tcPr>
          <w:p w14:paraId="6612A0F1" w14:textId="77777777" w:rsidR="00507623" w:rsidRPr="00F64A48" w:rsidRDefault="00507623" w:rsidP="00507623">
            <w:pPr>
              <w:keepNext/>
              <w:keepLines/>
              <w:pBdr>
                <w:bottom w:val="single" w:sz="18" w:space="1" w:color="333399"/>
              </w:pBdr>
              <w:spacing w:after="120" w:line="360" w:lineRule="auto"/>
              <w:rPr>
                <w:rFonts w:eastAsia="Times New Roman" w:cstheme="minorHAnsi"/>
                <w:color w:val="525252"/>
                <w:sz w:val="24"/>
                <w:szCs w:val="44"/>
              </w:rPr>
            </w:pPr>
            <w:r w:rsidRPr="00F64A48">
              <w:rPr>
                <w:rFonts w:eastAsia="Times New Roman" w:cstheme="minorHAnsi"/>
                <w:b/>
                <w:color w:val="525252"/>
                <w:sz w:val="24"/>
                <w:szCs w:val="44"/>
              </w:rPr>
              <w:t>Section B</w:t>
            </w:r>
          </w:p>
        </w:tc>
        <w:tc>
          <w:tcPr>
            <w:tcW w:w="5944" w:type="dxa"/>
          </w:tcPr>
          <w:p w14:paraId="73B52613" w14:textId="77777777" w:rsidR="00507623" w:rsidRPr="00F64A48" w:rsidRDefault="00507623" w:rsidP="00507623">
            <w:pPr>
              <w:keepNext/>
              <w:keepLines/>
              <w:pBdr>
                <w:bottom w:val="single" w:sz="18" w:space="1" w:color="333399"/>
              </w:pBdr>
              <w:spacing w:after="120" w:line="360" w:lineRule="auto"/>
              <w:rPr>
                <w:rFonts w:eastAsia="Times New Roman" w:cstheme="minorHAnsi"/>
                <w:color w:val="525252"/>
                <w:sz w:val="24"/>
                <w:szCs w:val="44"/>
              </w:rPr>
            </w:pPr>
            <w:r w:rsidRPr="00F64A48">
              <w:rPr>
                <w:rFonts w:eastAsia="Times New Roman" w:cstheme="minorHAnsi"/>
                <w:b/>
                <w:color w:val="525252"/>
                <w:sz w:val="24"/>
                <w:szCs w:val="44"/>
              </w:rPr>
              <w:t>Response Document</w:t>
            </w:r>
          </w:p>
        </w:tc>
        <w:tc>
          <w:tcPr>
            <w:tcW w:w="1301" w:type="dxa"/>
            <w:vAlign w:val="center"/>
          </w:tcPr>
          <w:p w14:paraId="07828FA8" w14:textId="7179BF78" w:rsidR="00507623" w:rsidRPr="00F64A48" w:rsidRDefault="00C52378" w:rsidP="00507623">
            <w:pPr>
              <w:keepNext/>
              <w:keepLines/>
              <w:pBdr>
                <w:bottom w:val="single" w:sz="18" w:space="1" w:color="333399"/>
              </w:pBdr>
              <w:spacing w:after="120" w:line="360" w:lineRule="auto"/>
              <w:jc w:val="center"/>
              <w:rPr>
                <w:rFonts w:eastAsia="Times New Roman" w:cstheme="minorHAnsi"/>
                <w:b/>
                <w:color w:val="525252"/>
                <w:sz w:val="24"/>
                <w:szCs w:val="44"/>
              </w:rPr>
            </w:pPr>
            <w:r w:rsidRPr="00F64A48">
              <w:rPr>
                <w:rFonts w:eastAsia="Times New Roman" w:cstheme="minorHAnsi"/>
                <w:b/>
                <w:color w:val="525252"/>
                <w:sz w:val="24"/>
                <w:szCs w:val="44"/>
              </w:rPr>
              <w:t xml:space="preserve">Ps </w:t>
            </w:r>
            <w:r w:rsidR="00E1224C" w:rsidRPr="00F64A48">
              <w:rPr>
                <w:rFonts w:eastAsia="Times New Roman" w:cstheme="minorHAnsi"/>
                <w:b/>
                <w:color w:val="525252"/>
                <w:sz w:val="24"/>
                <w:szCs w:val="44"/>
              </w:rPr>
              <w:t>6</w:t>
            </w:r>
            <w:r w:rsidRPr="00F64A48">
              <w:rPr>
                <w:rFonts w:eastAsia="Times New Roman" w:cstheme="minorHAnsi"/>
                <w:b/>
                <w:color w:val="525252"/>
                <w:sz w:val="24"/>
                <w:szCs w:val="44"/>
              </w:rPr>
              <w:t xml:space="preserve"> - 2</w:t>
            </w:r>
            <w:r w:rsidR="00E1224C" w:rsidRPr="00F64A48">
              <w:rPr>
                <w:rFonts w:eastAsia="Times New Roman" w:cstheme="minorHAnsi"/>
                <w:b/>
                <w:color w:val="525252"/>
                <w:sz w:val="24"/>
                <w:szCs w:val="44"/>
              </w:rPr>
              <w:t>0</w:t>
            </w:r>
          </w:p>
        </w:tc>
      </w:tr>
    </w:tbl>
    <w:p w14:paraId="10DBF80A" w14:textId="77777777" w:rsidR="00507623" w:rsidRPr="00F64A48" w:rsidRDefault="00507623" w:rsidP="00507623">
      <w:pPr>
        <w:spacing w:after="160" w:line="259" w:lineRule="auto"/>
        <w:rPr>
          <w:rFonts w:eastAsia="Calibri" w:cstheme="minorHAnsi"/>
          <w:b/>
          <w:sz w:val="36"/>
          <w:szCs w:val="36"/>
        </w:rPr>
      </w:pPr>
    </w:p>
    <w:p w14:paraId="6E97F966" w14:textId="6005A0DB" w:rsidR="00D13D8D" w:rsidRPr="00F64A48" w:rsidRDefault="00D13D8D">
      <w:pPr>
        <w:rPr>
          <w:rFonts w:eastAsia="Calibri" w:cstheme="minorHAnsi"/>
        </w:rPr>
      </w:pPr>
      <w:r w:rsidRPr="00F64A48">
        <w:rPr>
          <w:rFonts w:eastAsia="Calibri" w:cstheme="minorHAnsi"/>
        </w:rPr>
        <w:br w:type="page"/>
      </w:r>
    </w:p>
    <w:tbl>
      <w:tblPr>
        <w:tblStyle w:val="TableGrid14"/>
        <w:tblW w:w="10060" w:type="dxa"/>
        <w:jc w:val="center"/>
        <w:shd w:val="clear" w:color="auto" w:fill="7B7B7B"/>
        <w:tblLayout w:type="fixed"/>
        <w:tblLook w:val="04A0" w:firstRow="1" w:lastRow="0" w:firstColumn="1" w:lastColumn="0" w:noHBand="0" w:noVBand="1"/>
      </w:tblPr>
      <w:tblGrid>
        <w:gridCol w:w="10060"/>
      </w:tblGrid>
      <w:tr w:rsidR="00CF26EC" w:rsidRPr="00F64A48" w14:paraId="18916952" w14:textId="77777777" w:rsidTr="00556C9B">
        <w:trPr>
          <w:trHeight w:hRule="exact" w:val="340"/>
          <w:jc w:val="center"/>
        </w:trPr>
        <w:tc>
          <w:tcPr>
            <w:tcW w:w="1006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72CC0965" w14:textId="7F74F19E" w:rsidR="00CF26EC" w:rsidRPr="00F64A48" w:rsidRDefault="00CF26EC" w:rsidP="00CF26EC">
            <w:pPr>
              <w:jc w:val="both"/>
              <w:rPr>
                <w:rFonts w:eastAsia="Calibri" w:cstheme="minorHAnsi"/>
                <w:b/>
                <w:sz w:val="28"/>
                <w:szCs w:val="28"/>
              </w:rPr>
            </w:pPr>
            <w:r w:rsidRPr="00F64A48">
              <w:rPr>
                <w:rFonts w:eastAsia="Calibri" w:cstheme="minorHAnsi"/>
                <w:b/>
                <w:sz w:val="28"/>
                <w:szCs w:val="28"/>
              </w:rPr>
              <w:lastRenderedPageBreak/>
              <w:t>SECTION A: REQUIREMENTS</w:t>
            </w:r>
          </w:p>
        </w:tc>
      </w:tr>
    </w:tbl>
    <w:p w14:paraId="266F37D1" w14:textId="77777777" w:rsidR="00D13D8D" w:rsidRPr="00F64A48" w:rsidRDefault="00D13D8D" w:rsidP="00D13D8D">
      <w:pPr>
        <w:rPr>
          <w:rFonts w:cstheme="minorHAnsi"/>
        </w:rPr>
      </w:pPr>
    </w:p>
    <w:p w14:paraId="6AE9011D" w14:textId="4D551907" w:rsidR="00D13D8D" w:rsidRPr="00F64A48" w:rsidRDefault="009754A6" w:rsidP="006D17B5">
      <w:pPr>
        <w:numPr>
          <w:ilvl w:val="0"/>
          <w:numId w:val="5"/>
        </w:numPr>
        <w:pBdr>
          <w:top w:val="nil"/>
          <w:left w:val="nil"/>
          <w:bottom w:val="nil"/>
          <w:right w:val="nil"/>
          <w:between w:val="nil"/>
          <w:bar w:val="nil"/>
        </w:pBdr>
        <w:spacing w:after="0" w:line="360" w:lineRule="auto"/>
        <w:contextualSpacing/>
        <w:rPr>
          <w:rFonts w:eastAsia="Calibri" w:cstheme="minorHAnsi"/>
          <w:sz w:val="32"/>
          <w:szCs w:val="32"/>
          <w:u w:color="000000"/>
          <w:bdr w:val="nil"/>
          <w:lang w:val="en-US" w:eastAsia="en-IE"/>
        </w:rPr>
      </w:pPr>
      <w:r w:rsidRPr="00F64A48">
        <w:rPr>
          <w:rFonts w:eastAsia="Calibri" w:cstheme="minorHAnsi"/>
          <w:b/>
          <w:bCs/>
          <w:sz w:val="32"/>
          <w:szCs w:val="32"/>
          <w:u w:val="single" w:color="000000"/>
          <w:bdr w:val="nil"/>
          <w:lang w:val="fr-FR" w:eastAsia="en-IE"/>
        </w:rPr>
        <w:t>Introduction</w:t>
      </w:r>
    </w:p>
    <w:p w14:paraId="6C8F57EC" w14:textId="77777777" w:rsidR="00602C87" w:rsidRPr="00F64A48" w:rsidRDefault="00602C87" w:rsidP="00602C87">
      <w:pPr>
        <w:pStyle w:val="ListParagraph"/>
        <w:autoSpaceDE w:val="0"/>
        <w:autoSpaceDN w:val="0"/>
        <w:adjustRightInd w:val="0"/>
        <w:ind w:left="643"/>
        <w:rPr>
          <w:rFonts w:cstheme="minorHAnsi"/>
        </w:rPr>
      </w:pPr>
      <w:r w:rsidRPr="00F64A48">
        <w:rPr>
          <w:rFonts w:cstheme="minorHAnsi"/>
        </w:rPr>
        <w:t xml:space="preserve">Teagasc – the Agriculture and Food Development Authority – is the national body providing integrated research, advisory and training services to the agriculture and food industry and rural communities. It is a semi-state organisation established under legislation enacted by the Irish government. Teagasc is a client-based organisation and operates in partnership with all sectors of the agriculture and food industry and with rural development agencies. </w:t>
      </w:r>
    </w:p>
    <w:p w14:paraId="522CF51D" w14:textId="77777777" w:rsidR="00602C87" w:rsidRPr="00F64A48" w:rsidRDefault="00602C87" w:rsidP="00602C87">
      <w:pPr>
        <w:pStyle w:val="ListParagraph"/>
        <w:autoSpaceDE w:val="0"/>
        <w:autoSpaceDN w:val="0"/>
        <w:adjustRightInd w:val="0"/>
        <w:ind w:left="643"/>
        <w:rPr>
          <w:rFonts w:cstheme="minorHAnsi"/>
        </w:rPr>
      </w:pPr>
    </w:p>
    <w:p w14:paraId="21C44775" w14:textId="77777777" w:rsidR="00602C87" w:rsidRPr="00F64A48" w:rsidRDefault="00602C87" w:rsidP="00602C87">
      <w:pPr>
        <w:pStyle w:val="ListParagraph"/>
        <w:spacing w:after="0" w:line="264" w:lineRule="auto"/>
        <w:ind w:left="643"/>
        <w:rPr>
          <w:rFonts w:eastAsia="Times New Roman" w:cstheme="minorHAnsi"/>
          <w:sz w:val="20"/>
          <w:szCs w:val="20"/>
        </w:rPr>
      </w:pPr>
      <w:r w:rsidRPr="00F64A48">
        <w:rPr>
          <w:rFonts w:cstheme="minorHAnsi"/>
          <w:noProof/>
          <w:lang w:eastAsia="en-IE"/>
        </w:rPr>
        <w:drawing>
          <wp:inline distT="0" distB="0" distL="0" distR="0" wp14:anchorId="01F618E4" wp14:editId="59259DF2">
            <wp:extent cx="5114925" cy="5419725"/>
            <wp:effectExtent l="0" t="0" r="9525" b="9525"/>
            <wp:docPr id="3" name="Picture 3" descr="Description: Teagasc Map December 2012 - 14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eagasc Map December 2012 - 141212"/>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114925" cy="5419725"/>
                    </a:xfrm>
                    <a:prstGeom prst="rect">
                      <a:avLst/>
                    </a:prstGeom>
                    <a:noFill/>
                    <a:ln>
                      <a:noFill/>
                    </a:ln>
                  </pic:spPr>
                </pic:pic>
              </a:graphicData>
            </a:graphic>
          </wp:inline>
        </w:drawing>
      </w:r>
    </w:p>
    <w:p w14:paraId="5F4EFA83" w14:textId="77777777" w:rsidR="00BE1722" w:rsidRPr="00F64A48" w:rsidRDefault="00BE1722" w:rsidP="00602C87">
      <w:pPr>
        <w:pBdr>
          <w:top w:val="nil"/>
          <w:left w:val="nil"/>
          <w:bottom w:val="nil"/>
          <w:right w:val="nil"/>
          <w:between w:val="nil"/>
          <w:bar w:val="nil"/>
        </w:pBdr>
        <w:spacing w:after="0" w:line="360" w:lineRule="auto"/>
        <w:contextualSpacing/>
        <w:rPr>
          <w:rFonts w:eastAsia="Calibri" w:cstheme="minorHAnsi"/>
          <w:u w:color="000000"/>
          <w:bdr w:val="nil"/>
          <w:lang w:val="en-US" w:eastAsia="en-IE"/>
        </w:rPr>
      </w:pPr>
    </w:p>
    <w:p w14:paraId="46A40155" w14:textId="77777777" w:rsidR="00602C87" w:rsidRPr="00F64A48" w:rsidRDefault="00602C87" w:rsidP="00954978">
      <w:pPr>
        <w:pBdr>
          <w:top w:val="nil"/>
          <w:left w:val="nil"/>
          <w:bottom w:val="nil"/>
          <w:right w:val="nil"/>
          <w:between w:val="nil"/>
          <w:bar w:val="nil"/>
        </w:pBdr>
        <w:spacing w:after="0" w:line="360" w:lineRule="auto"/>
        <w:ind w:left="643"/>
        <w:contextualSpacing/>
        <w:rPr>
          <w:rFonts w:eastAsia="Calibri" w:cstheme="minorHAnsi"/>
          <w:u w:color="000000"/>
          <w:bdr w:val="nil"/>
          <w:lang w:val="en-US" w:eastAsia="en-IE"/>
        </w:rPr>
      </w:pPr>
    </w:p>
    <w:p w14:paraId="06D0AF90" w14:textId="77777777" w:rsidR="00602C87" w:rsidRPr="00F64A48" w:rsidRDefault="00602C87" w:rsidP="00954978">
      <w:pPr>
        <w:pBdr>
          <w:top w:val="nil"/>
          <w:left w:val="nil"/>
          <w:bottom w:val="nil"/>
          <w:right w:val="nil"/>
          <w:between w:val="nil"/>
          <w:bar w:val="nil"/>
        </w:pBdr>
        <w:spacing w:after="0" w:line="360" w:lineRule="auto"/>
        <w:ind w:left="643"/>
        <w:contextualSpacing/>
        <w:rPr>
          <w:rFonts w:eastAsia="Calibri" w:cstheme="minorHAnsi"/>
          <w:u w:color="000000"/>
          <w:bdr w:val="nil"/>
          <w:lang w:val="en-US" w:eastAsia="en-IE"/>
        </w:rPr>
      </w:pPr>
    </w:p>
    <w:p w14:paraId="311EB573" w14:textId="77777777" w:rsidR="00602C87" w:rsidRPr="00F64A48" w:rsidRDefault="00602C87" w:rsidP="00954978">
      <w:pPr>
        <w:pBdr>
          <w:top w:val="nil"/>
          <w:left w:val="nil"/>
          <w:bottom w:val="nil"/>
          <w:right w:val="nil"/>
          <w:between w:val="nil"/>
          <w:bar w:val="nil"/>
        </w:pBdr>
        <w:spacing w:after="0" w:line="360" w:lineRule="auto"/>
        <w:ind w:left="643"/>
        <w:contextualSpacing/>
        <w:rPr>
          <w:rFonts w:eastAsia="Calibri" w:cstheme="minorHAnsi"/>
          <w:u w:color="000000"/>
          <w:bdr w:val="nil"/>
          <w:lang w:val="en-US" w:eastAsia="en-IE"/>
        </w:rPr>
      </w:pPr>
    </w:p>
    <w:p w14:paraId="64DC3CFD" w14:textId="77777777" w:rsidR="00A61C4E" w:rsidRPr="00F64A48" w:rsidRDefault="00A61C4E" w:rsidP="00954978">
      <w:pPr>
        <w:pBdr>
          <w:top w:val="nil"/>
          <w:left w:val="nil"/>
          <w:bottom w:val="nil"/>
          <w:right w:val="nil"/>
          <w:between w:val="nil"/>
          <w:bar w:val="nil"/>
        </w:pBdr>
        <w:spacing w:after="0" w:line="360" w:lineRule="auto"/>
        <w:ind w:left="643"/>
        <w:contextualSpacing/>
        <w:rPr>
          <w:rFonts w:eastAsia="Calibri" w:cstheme="minorHAnsi"/>
          <w:u w:color="000000"/>
          <w:bdr w:val="nil"/>
          <w:lang w:val="en-US" w:eastAsia="en-IE"/>
        </w:rPr>
      </w:pPr>
    </w:p>
    <w:p w14:paraId="146FD728" w14:textId="77777777" w:rsidR="00A61C4E" w:rsidRPr="00F64A48" w:rsidRDefault="00A61C4E" w:rsidP="00954978">
      <w:pPr>
        <w:pBdr>
          <w:top w:val="nil"/>
          <w:left w:val="nil"/>
          <w:bottom w:val="nil"/>
          <w:right w:val="nil"/>
          <w:between w:val="nil"/>
          <w:bar w:val="nil"/>
        </w:pBdr>
        <w:spacing w:after="0" w:line="360" w:lineRule="auto"/>
        <w:ind w:left="643"/>
        <w:contextualSpacing/>
        <w:rPr>
          <w:rFonts w:eastAsia="Calibri" w:cstheme="minorHAnsi"/>
          <w:u w:color="000000"/>
          <w:bdr w:val="nil"/>
          <w:lang w:val="en-US" w:eastAsia="en-IE"/>
        </w:rPr>
      </w:pPr>
    </w:p>
    <w:p w14:paraId="3DB7986F" w14:textId="77777777" w:rsidR="00A61C4E" w:rsidRPr="00F64A48" w:rsidRDefault="00A61C4E" w:rsidP="00954978">
      <w:pPr>
        <w:pBdr>
          <w:top w:val="nil"/>
          <w:left w:val="nil"/>
          <w:bottom w:val="nil"/>
          <w:right w:val="nil"/>
          <w:between w:val="nil"/>
          <w:bar w:val="nil"/>
        </w:pBdr>
        <w:spacing w:after="0" w:line="360" w:lineRule="auto"/>
        <w:ind w:left="643"/>
        <w:contextualSpacing/>
        <w:rPr>
          <w:rFonts w:eastAsia="Calibri" w:cstheme="minorHAnsi"/>
          <w:u w:color="000000"/>
          <w:bdr w:val="nil"/>
          <w:lang w:val="en-US" w:eastAsia="en-IE"/>
        </w:rPr>
      </w:pPr>
    </w:p>
    <w:p w14:paraId="456C6BEE" w14:textId="77777777" w:rsidR="00A61C4E" w:rsidRPr="00F64A48" w:rsidRDefault="00A61C4E" w:rsidP="00A61C4E">
      <w:pPr>
        <w:rPr>
          <w:rFonts w:eastAsia="Calibri" w:cstheme="minorHAnsi"/>
          <w:b/>
          <w:bCs/>
          <w:color w:val="000000" w:themeColor="text1"/>
          <w:u w:val="single"/>
        </w:rPr>
      </w:pPr>
      <w:r w:rsidRPr="00F64A48">
        <w:rPr>
          <w:rFonts w:eastAsia="Calibri" w:cstheme="minorHAnsi"/>
          <w:b/>
          <w:bCs/>
          <w:color w:val="000000" w:themeColor="text1"/>
          <w:u w:val="single"/>
        </w:rPr>
        <w:lastRenderedPageBreak/>
        <w:t>Agricultural Catchments Programme (ACP)</w:t>
      </w:r>
    </w:p>
    <w:p w14:paraId="6C31AC34" w14:textId="0BB1F764" w:rsidR="00A61C4E" w:rsidRPr="00F64A48" w:rsidRDefault="00A61C4E" w:rsidP="00A61C4E">
      <w:pPr>
        <w:rPr>
          <w:rFonts w:eastAsia="Calibri" w:cstheme="minorHAnsi"/>
          <w:b/>
          <w:bCs/>
          <w:color w:val="000000" w:themeColor="text1"/>
          <w:u w:val="single"/>
        </w:rPr>
      </w:pPr>
      <w:r w:rsidRPr="00F64A48">
        <w:rPr>
          <w:rFonts w:eastAsia="Calibri" w:cstheme="minorHAnsi"/>
          <w:color w:val="000000" w:themeColor="text1"/>
        </w:rPr>
        <w:br/>
        <w:t>The Agricultural Catchments Programme is a long-term research and monitoring initiative operated by Teagasc on behalf of the Department of Agriculture, Food and the Marine (DAFM). Established in 2008, the ACP’s purpose is to evaluate the effectiveness of Ireland’s implementation of the EU Nitrates Directive and to support evidence-based policy on sustainable nutrient management and water quality protection.</w:t>
      </w:r>
    </w:p>
    <w:p w14:paraId="48A83543" w14:textId="77777777" w:rsidR="00A61C4E" w:rsidRPr="00F64A48" w:rsidRDefault="00A61C4E" w:rsidP="00A61C4E">
      <w:pPr>
        <w:jc w:val="both"/>
        <w:rPr>
          <w:rFonts w:eastAsia="Calibri" w:cstheme="minorHAnsi"/>
          <w:color w:val="000000" w:themeColor="text1"/>
        </w:rPr>
      </w:pPr>
      <w:r w:rsidRPr="00F64A48">
        <w:rPr>
          <w:rFonts w:eastAsia="Calibri" w:cstheme="minorHAnsi"/>
          <w:color w:val="000000" w:themeColor="text1"/>
        </w:rPr>
        <w:t>The Programme operates six intensive research catchments located in contrasting agricultural and environmental settings across the country. Each catchment is equipped with monitoring infrastructure that measures nutrient and sediment losses from land to water, along with hydrological and meteorological parameters.</w:t>
      </w:r>
    </w:p>
    <w:p w14:paraId="7810143E" w14:textId="77777777" w:rsidR="00A61C4E" w:rsidRPr="00F64A48" w:rsidRDefault="00A61C4E" w:rsidP="00A61C4E">
      <w:pPr>
        <w:jc w:val="both"/>
        <w:rPr>
          <w:rFonts w:eastAsia="Calibri" w:cstheme="minorHAnsi"/>
          <w:color w:val="000000" w:themeColor="text1"/>
        </w:rPr>
      </w:pPr>
      <w:r w:rsidRPr="00F64A48">
        <w:rPr>
          <w:rFonts w:eastAsia="Calibri" w:cstheme="minorHAnsi"/>
          <w:color w:val="000000" w:themeColor="text1"/>
        </w:rPr>
        <w:t>These data are used to assess the links between farming practices and water quality, providing robust scientific evidence to inform agri-environmental policy and advisory programmes.</w:t>
      </w:r>
    </w:p>
    <w:p w14:paraId="75AB4979" w14:textId="77777777" w:rsidR="00602C87" w:rsidRPr="00F64A48" w:rsidRDefault="00602C87" w:rsidP="00954978">
      <w:pPr>
        <w:pBdr>
          <w:top w:val="nil"/>
          <w:left w:val="nil"/>
          <w:bottom w:val="nil"/>
          <w:right w:val="nil"/>
          <w:between w:val="nil"/>
          <w:bar w:val="nil"/>
        </w:pBdr>
        <w:spacing w:after="0" w:line="360" w:lineRule="auto"/>
        <w:ind w:left="643"/>
        <w:contextualSpacing/>
        <w:rPr>
          <w:rFonts w:eastAsia="Calibri" w:cstheme="minorHAnsi"/>
          <w:u w:color="000000"/>
          <w:bdr w:val="nil"/>
          <w:lang w:val="en-US" w:eastAsia="en-IE"/>
        </w:rPr>
      </w:pPr>
    </w:p>
    <w:p w14:paraId="07DC9C91" w14:textId="77777777" w:rsidR="00D13D8D" w:rsidRPr="00F64A48" w:rsidRDefault="00D13D8D" w:rsidP="006D17B5">
      <w:pPr>
        <w:numPr>
          <w:ilvl w:val="0"/>
          <w:numId w:val="5"/>
        </w:numPr>
        <w:pBdr>
          <w:top w:val="nil"/>
          <w:left w:val="nil"/>
          <w:bottom w:val="nil"/>
          <w:right w:val="nil"/>
          <w:between w:val="nil"/>
          <w:bar w:val="nil"/>
        </w:pBdr>
        <w:spacing w:after="0" w:line="360" w:lineRule="auto"/>
        <w:contextualSpacing/>
        <w:rPr>
          <w:rFonts w:eastAsia="Calibri" w:cstheme="minorHAnsi"/>
          <w:b/>
          <w:bCs/>
          <w:sz w:val="32"/>
          <w:szCs w:val="32"/>
          <w:u w:val="single" w:color="000000"/>
          <w:bdr w:val="nil"/>
          <w:lang w:val="fr-FR" w:eastAsia="en-IE"/>
        </w:rPr>
      </w:pPr>
      <w:r w:rsidRPr="00F64A48">
        <w:rPr>
          <w:rFonts w:eastAsia="Calibri" w:cstheme="minorHAnsi"/>
          <w:b/>
          <w:bCs/>
          <w:sz w:val="32"/>
          <w:szCs w:val="32"/>
          <w:u w:val="single" w:color="000000"/>
          <w:bdr w:val="nil"/>
          <w:lang w:eastAsia="en-IE"/>
        </w:rPr>
        <w:t>Summary</w:t>
      </w:r>
      <w:r w:rsidRPr="00F64A48">
        <w:rPr>
          <w:rFonts w:eastAsia="Calibri" w:cstheme="minorHAnsi"/>
          <w:b/>
          <w:bCs/>
          <w:sz w:val="32"/>
          <w:szCs w:val="32"/>
          <w:u w:val="single" w:color="000000"/>
          <w:bdr w:val="nil"/>
          <w:lang w:val="fr-FR" w:eastAsia="en-IE"/>
        </w:rPr>
        <w:t xml:space="preserve"> of </w:t>
      </w:r>
      <w:r w:rsidRPr="00F64A48">
        <w:rPr>
          <w:rFonts w:eastAsia="Calibri" w:cstheme="minorHAnsi"/>
          <w:b/>
          <w:bCs/>
          <w:sz w:val="32"/>
          <w:szCs w:val="32"/>
          <w:u w:val="single" w:color="000000"/>
          <w:bdr w:val="nil"/>
          <w:lang w:eastAsia="en-IE"/>
        </w:rPr>
        <w:t>Requirements</w:t>
      </w:r>
    </w:p>
    <w:p w14:paraId="3A3C4C25" w14:textId="6685EE13" w:rsidR="00B101CB" w:rsidRPr="00F64A48" w:rsidRDefault="00D02814" w:rsidP="00DE5EA6">
      <w:pPr>
        <w:pStyle w:val="ListParagraph"/>
        <w:spacing w:after="120" w:line="100" w:lineRule="atLeast"/>
        <w:ind w:left="0"/>
        <w:jc w:val="both"/>
        <w:rPr>
          <w:rFonts w:cstheme="minorHAnsi"/>
        </w:rPr>
      </w:pPr>
      <w:r w:rsidRPr="00F64A48">
        <w:rPr>
          <w:rFonts w:cstheme="minorHAnsi"/>
        </w:rPr>
        <w:t>Provision of service and maintenance contract for the servicing of the Teagasc Agricultural Catchments Programme Water Quality Monitoring stations located in the 6 agricultural catchments across the Republic of Ireland.</w:t>
      </w:r>
    </w:p>
    <w:p w14:paraId="7CD7A5F8" w14:textId="77777777" w:rsidR="00602C87" w:rsidRPr="00F64A48" w:rsidRDefault="00602C87" w:rsidP="00D02814">
      <w:pPr>
        <w:spacing w:after="120" w:line="100" w:lineRule="atLeast"/>
        <w:jc w:val="both"/>
        <w:rPr>
          <w:rFonts w:cstheme="minorHAnsi"/>
        </w:rPr>
      </w:pPr>
    </w:p>
    <w:p w14:paraId="5BB34F19" w14:textId="0E30B005" w:rsidR="00D13D8D" w:rsidRPr="00F64A48" w:rsidRDefault="00B101CB" w:rsidP="00C27642">
      <w:pPr>
        <w:pStyle w:val="Heading1"/>
        <w:keepLines w:val="0"/>
        <w:tabs>
          <w:tab w:val="num" w:pos="397"/>
        </w:tabs>
        <w:spacing w:before="0" w:line="240" w:lineRule="auto"/>
        <w:ind w:hanging="851"/>
        <w:jc w:val="both"/>
        <w:rPr>
          <w:rFonts w:cstheme="minorHAnsi"/>
          <w:color w:val="000000"/>
          <w:sz w:val="28"/>
          <w:u w:color="000000"/>
          <w:lang w:eastAsia="en-IE"/>
        </w:rPr>
      </w:pPr>
      <w:bookmarkStart w:id="0" w:name="_Toc207717705"/>
      <w:r w:rsidRPr="00F64A48">
        <w:rPr>
          <w:rFonts w:cstheme="minorHAnsi"/>
          <w:u w:val="none"/>
        </w:rPr>
        <w:tab/>
      </w:r>
      <w:bookmarkEnd w:id="0"/>
      <w:r w:rsidR="00D13D8D" w:rsidRPr="00F64A48">
        <w:rPr>
          <w:rFonts w:cstheme="minorHAnsi"/>
          <w:color w:val="000000"/>
          <w:sz w:val="28"/>
          <w:u w:color="000000"/>
          <w:lang w:eastAsia="en-IE"/>
        </w:rPr>
        <w:t>Requirements &amp; Specifications</w:t>
      </w:r>
    </w:p>
    <w:p w14:paraId="1240C159" w14:textId="77777777" w:rsidR="001A7082" w:rsidRPr="00F64A48" w:rsidRDefault="001A7082" w:rsidP="00D13D8D">
      <w:pPr>
        <w:jc w:val="both"/>
        <w:rPr>
          <w:rFonts w:cstheme="minorHAnsi"/>
          <w:lang w:eastAsia="en-IE"/>
        </w:rPr>
      </w:pPr>
    </w:p>
    <w:p w14:paraId="08EE6B78" w14:textId="2BEBDB17" w:rsidR="00D13D8D" w:rsidRPr="00F64A48" w:rsidRDefault="00D13D8D" w:rsidP="00D13D8D">
      <w:pPr>
        <w:jc w:val="both"/>
        <w:rPr>
          <w:rFonts w:cstheme="minorHAnsi"/>
        </w:rPr>
      </w:pPr>
      <w:r w:rsidRPr="00F64A48">
        <w:rPr>
          <w:rFonts w:cstheme="minorHAnsi"/>
        </w:rPr>
        <w:t xml:space="preserve">Suppliers </w:t>
      </w:r>
      <w:r w:rsidRPr="00F64A48">
        <w:rPr>
          <w:rFonts w:cstheme="minorHAnsi"/>
          <w:b/>
        </w:rPr>
        <w:t>MUST</w:t>
      </w:r>
      <w:r w:rsidRPr="00F64A48">
        <w:rPr>
          <w:rFonts w:cstheme="minorHAnsi"/>
        </w:rPr>
        <w:t xml:space="preserve"> provide all information relating to this requirement as requested on Appendix </w:t>
      </w:r>
      <w:r w:rsidR="000C09FA" w:rsidRPr="00F64A48">
        <w:rPr>
          <w:rFonts w:cstheme="minorHAnsi"/>
        </w:rPr>
        <w:t>A</w:t>
      </w:r>
      <w:r w:rsidRPr="00F64A48">
        <w:rPr>
          <w:rFonts w:cstheme="minorHAnsi"/>
        </w:rPr>
        <w:t>. Responses will be scored accordingly by the Technical Evaluation team as set out in the Award Criteria in the RFT document.</w:t>
      </w:r>
    </w:p>
    <w:p w14:paraId="7E567FEA" w14:textId="77777777" w:rsidR="00602C87" w:rsidRPr="00F64A48" w:rsidRDefault="00602C87" w:rsidP="00602C87">
      <w:pPr>
        <w:spacing w:after="0" w:line="240" w:lineRule="auto"/>
        <w:jc w:val="both"/>
        <w:rPr>
          <w:rFonts w:cstheme="minorHAnsi"/>
        </w:rPr>
      </w:pPr>
      <w:r w:rsidRPr="00F64A48">
        <w:rPr>
          <w:rFonts w:cstheme="minorHAnsi"/>
        </w:rPr>
        <w:t>The specification for the Service Contract for the Teagasc Agricultural Catchments Programme water quality monitoring equipment at each of the following Outlet Stations:</w:t>
      </w:r>
    </w:p>
    <w:p w14:paraId="6A77E315" w14:textId="77777777" w:rsidR="00F30928" w:rsidRPr="00F64A48" w:rsidRDefault="00F30928" w:rsidP="00602C87">
      <w:pPr>
        <w:spacing w:after="0" w:line="240" w:lineRule="auto"/>
        <w:jc w:val="both"/>
        <w:rPr>
          <w:rFonts w:cstheme="minorHAnsi"/>
        </w:rPr>
      </w:pPr>
    </w:p>
    <w:p w14:paraId="57763AA7" w14:textId="77777777" w:rsidR="00602C87" w:rsidRPr="00F64A48" w:rsidRDefault="00602C87" w:rsidP="00602C87">
      <w:pPr>
        <w:pStyle w:val="ListParagraph"/>
        <w:numPr>
          <w:ilvl w:val="0"/>
          <w:numId w:val="12"/>
        </w:numPr>
        <w:spacing w:after="0" w:line="240" w:lineRule="auto"/>
        <w:jc w:val="both"/>
        <w:rPr>
          <w:rFonts w:cstheme="minorHAnsi"/>
        </w:rPr>
      </w:pPr>
      <w:proofErr w:type="spellStart"/>
      <w:r w:rsidRPr="00F64A48">
        <w:rPr>
          <w:rFonts w:cstheme="minorHAnsi"/>
        </w:rPr>
        <w:t>Castledockrell</w:t>
      </w:r>
      <w:proofErr w:type="spellEnd"/>
      <w:r w:rsidRPr="00F64A48">
        <w:rPr>
          <w:rFonts w:cstheme="minorHAnsi"/>
        </w:rPr>
        <w:t xml:space="preserve"> (Co. Wexford), </w:t>
      </w:r>
    </w:p>
    <w:p w14:paraId="6DB5023D" w14:textId="77777777" w:rsidR="00602C87" w:rsidRPr="00F64A48" w:rsidRDefault="00602C87" w:rsidP="00602C87">
      <w:pPr>
        <w:pStyle w:val="ListParagraph"/>
        <w:numPr>
          <w:ilvl w:val="0"/>
          <w:numId w:val="12"/>
        </w:numPr>
        <w:spacing w:after="0" w:line="240" w:lineRule="auto"/>
        <w:jc w:val="both"/>
        <w:rPr>
          <w:rFonts w:cstheme="minorHAnsi"/>
        </w:rPr>
      </w:pPr>
      <w:proofErr w:type="spellStart"/>
      <w:r w:rsidRPr="00F64A48">
        <w:rPr>
          <w:rFonts w:cstheme="minorHAnsi"/>
        </w:rPr>
        <w:t>Ballycanew</w:t>
      </w:r>
      <w:proofErr w:type="spellEnd"/>
      <w:r w:rsidRPr="00F64A48">
        <w:rPr>
          <w:rFonts w:cstheme="minorHAnsi"/>
        </w:rPr>
        <w:t xml:space="preserve"> (Co. Wexford), </w:t>
      </w:r>
    </w:p>
    <w:p w14:paraId="5423DBBD" w14:textId="53C7BA52" w:rsidR="00602C87" w:rsidRPr="00F64A48" w:rsidRDefault="00602C87" w:rsidP="00602C87">
      <w:pPr>
        <w:pStyle w:val="ListParagraph"/>
        <w:numPr>
          <w:ilvl w:val="0"/>
          <w:numId w:val="12"/>
        </w:numPr>
        <w:spacing w:after="0" w:line="240" w:lineRule="auto"/>
        <w:jc w:val="both"/>
        <w:rPr>
          <w:rFonts w:cstheme="minorHAnsi"/>
        </w:rPr>
      </w:pPr>
      <w:r w:rsidRPr="00F64A48">
        <w:rPr>
          <w:rFonts w:cstheme="minorHAnsi"/>
        </w:rPr>
        <w:t>Dunleer (</w:t>
      </w:r>
      <w:r w:rsidR="007F3585" w:rsidRPr="00F64A48">
        <w:rPr>
          <w:rFonts w:cstheme="minorHAnsi"/>
        </w:rPr>
        <w:t>Co. Louth</w:t>
      </w:r>
      <w:r w:rsidRPr="00F64A48">
        <w:rPr>
          <w:rFonts w:cstheme="minorHAnsi"/>
        </w:rPr>
        <w:t xml:space="preserve">), </w:t>
      </w:r>
    </w:p>
    <w:p w14:paraId="7EB1CBFB" w14:textId="77777777" w:rsidR="00602C87" w:rsidRPr="00F64A48" w:rsidRDefault="00602C87" w:rsidP="00602C87">
      <w:pPr>
        <w:pStyle w:val="ListParagraph"/>
        <w:numPr>
          <w:ilvl w:val="0"/>
          <w:numId w:val="12"/>
        </w:numPr>
        <w:spacing w:after="0" w:line="240" w:lineRule="auto"/>
        <w:jc w:val="both"/>
        <w:rPr>
          <w:rFonts w:cstheme="minorHAnsi"/>
        </w:rPr>
      </w:pPr>
      <w:proofErr w:type="spellStart"/>
      <w:r w:rsidRPr="00F64A48">
        <w:rPr>
          <w:rFonts w:cstheme="minorHAnsi"/>
        </w:rPr>
        <w:t>Corduff</w:t>
      </w:r>
      <w:proofErr w:type="spellEnd"/>
      <w:r w:rsidRPr="00F64A48">
        <w:rPr>
          <w:rFonts w:cstheme="minorHAnsi"/>
        </w:rPr>
        <w:t xml:space="preserve"> (Co. Monaghan), </w:t>
      </w:r>
    </w:p>
    <w:p w14:paraId="05EB52B9" w14:textId="77777777" w:rsidR="00602C87" w:rsidRPr="00F64A48" w:rsidRDefault="00602C87" w:rsidP="00602C87">
      <w:pPr>
        <w:pStyle w:val="ListParagraph"/>
        <w:numPr>
          <w:ilvl w:val="0"/>
          <w:numId w:val="12"/>
        </w:numPr>
        <w:spacing w:after="0" w:line="240" w:lineRule="auto"/>
        <w:jc w:val="both"/>
        <w:rPr>
          <w:rFonts w:cstheme="minorHAnsi"/>
        </w:rPr>
      </w:pPr>
      <w:proofErr w:type="spellStart"/>
      <w:r w:rsidRPr="00F64A48">
        <w:rPr>
          <w:rFonts w:cstheme="minorHAnsi"/>
        </w:rPr>
        <w:t>Cregduff</w:t>
      </w:r>
      <w:proofErr w:type="spellEnd"/>
      <w:r w:rsidRPr="00F64A48">
        <w:rPr>
          <w:rFonts w:cstheme="minorHAnsi"/>
        </w:rPr>
        <w:t xml:space="preserve"> (Co. Mayo), </w:t>
      </w:r>
    </w:p>
    <w:p w14:paraId="2FD14479" w14:textId="305F55E1" w:rsidR="00602C87" w:rsidRPr="00F64A48" w:rsidRDefault="00602C87" w:rsidP="00602C87">
      <w:pPr>
        <w:pStyle w:val="ListParagraph"/>
        <w:numPr>
          <w:ilvl w:val="0"/>
          <w:numId w:val="12"/>
        </w:numPr>
        <w:spacing w:after="0" w:line="240" w:lineRule="auto"/>
        <w:jc w:val="both"/>
        <w:rPr>
          <w:rFonts w:cstheme="minorHAnsi"/>
        </w:rPr>
      </w:pPr>
      <w:proofErr w:type="spellStart"/>
      <w:r w:rsidRPr="00F64A48">
        <w:rPr>
          <w:rFonts w:cstheme="minorHAnsi"/>
        </w:rPr>
        <w:t>Timoleague</w:t>
      </w:r>
      <w:proofErr w:type="spellEnd"/>
      <w:r w:rsidRPr="00F64A48">
        <w:rPr>
          <w:rFonts w:cstheme="minorHAnsi"/>
        </w:rPr>
        <w:t xml:space="preserve"> (</w:t>
      </w:r>
      <w:r w:rsidR="007F3585" w:rsidRPr="00F64A48">
        <w:rPr>
          <w:rFonts w:cstheme="minorHAnsi"/>
        </w:rPr>
        <w:t>Co. Cork</w:t>
      </w:r>
      <w:r w:rsidRPr="00F64A48">
        <w:rPr>
          <w:rFonts w:cstheme="minorHAnsi"/>
        </w:rPr>
        <w:t>)</w:t>
      </w:r>
    </w:p>
    <w:p w14:paraId="0A3C9174" w14:textId="77777777" w:rsidR="00602C87" w:rsidRPr="00F64A48" w:rsidRDefault="00602C87" w:rsidP="00602C87">
      <w:pPr>
        <w:spacing w:after="0" w:line="240" w:lineRule="auto"/>
        <w:jc w:val="both"/>
        <w:rPr>
          <w:rFonts w:cstheme="minorHAnsi"/>
        </w:rPr>
      </w:pPr>
    </w:p>
    <w:p w14:paraId="50A4CB28" w14:textId="77777777" w:rsidR="00602C87" w:rsidRPr="00F64A48" w:rsidRDefault="00602C87" w:rsidP="00602C87">
      <w:pPr>
        <w:rPr>
          <w:rFonts w:cstheme="minorHAnsi"/>
        </w:rPr>
      </w:pPr>
      <w:r w:rsidRPr="00F64A48">
        <w:rPr>
          <w:rFonts w:cstheme="minorHAnsi"/>
          <w:b/>
        </w:rPr>
        <w:t>Note:</w:t>
      </w:r>
      <w:r w:rsidRPr="00F64A48">
        <w:rPr>
          <w:rFonts w:cstheme="minorHAnsi"/>
        </w:rPr>
        <w:t xml:space="preserve"> Teagasc require the service engineer or technician carrying out the service contract or any call out repairs to </w:t>
      </w:r>
      <w:r w:rsidRPr="00F64A48">
        <w:rPr>
          <w:rFonts w:cstheme="minorHAnsi"/>
          <w:b/>
          <w:u w:val="single"/>
        </w:rPr>
        <w:t>be a qualified electrician</w:t>
      </w:r>
      <w:r w:rsidRPr="00F64A48">
        <w:rPr>
          <w:rFonts w:cstheme="minorHAnsi"/>
        </w:rPr>
        <w:t xml:space="preserve"> due to the nature of the equipment in the kiosks</w:t>
      </w:r>
    </w:p>
    <w:p w14:paraId="5D12AA53" w14:textId="77777777" w:rsidR="00602C87" w:rsidRPr="00F64A48" w:rsidRDefault="00602C87" w:rsidP="00602C87">
      <w:pPr>
        <w:spacing w:after="0" w:line="240" w:lineRule="auto"/>
        <w:rPr>
          <w:rFonts w:cstheme="minorHAnsi"/>
        </w:rPr>
      </w:pPr>
    </w:p>
    <w:p w14:paraId="301D2877" w14:textId="589EB927"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 xml:space="preserve">To perform the required </w:t>
      </w:r>
      <w:r w:rsidR="00410199" w:rsidRPr="00F64A48">
        <w:rPr>
          <w:rFonts w:cstheme="minorHAnsi"/>
        </w:rPr>
        <w:t>three-monthly</w:t>
      </w:r>
      <w:r w:rsidRPr="00F64A48">
        <w:rPr>
          <w:rFonts w:cstheme="minorHAnsi"/>
        </w:rPr>
        <w:t xml:space="preserve"> interval scheduled servicing across all six Outlet stations outlined above during the months of March, June, September and December</w:t>
      </w:r>
      <w:r w:rsidR="006F345A" w:rsidRPr="00F64A48">
        <w:rPr>
          <w:rFonts w:cstheme="minorHAnsi"/>
        </w:rPr>
        <w:t xml:space="preserve"> TBC</w:t>
      </w:r>
      <w:r w:rsidRPr="00F64A48">
        <w:rPr>
          <w:rFonts w:cstheme="minorHAnsi"/>
        </w:rPr>
        <w:t xml:space="preserve"> and during the months of March, June, September and December </w:t>
      </w:r>
      <w:r w:rsidR="006F345A" w:rsidRPr="00F64A48">
        <w:rPr>
          <w:rFonts w:cstheme="minorHAnsi"/>
        </w:rPr>
        <w:t>TBC</w:t>
      </w:r>
      <w:r w:rsidRPr="00F64A48">
        <w:rPr>
          <w:rFonts w:cstheme="minorHAnsi"/>
        </w:rPr>
        <w:t>.</w:t>
      </w:r>
    </w:p>
    <w:p w14:paraId="69A62FCD" w14:textId="77777777" w:rsidR="00602C87" w:rsidRPr="00F64A48" w:rsidRDefault="00602C87" w:rsidP="00602C87">
      <w:pPr>
        <w:pStyle w:val="ListParagraph"/>
        <w:spacing w:after="0" w:line="240" w:lineRule="auto"/>
        <w:jc w:val="both"/>
        <w:rPr>
          <w:rFonts w:cstheme="minorHAnsi"/>
        </w:rPr>
      </w:pPr>
    </w:p>
    <w:p w14:paraId="2784ABC2" w14:textId="03B5B1A7" w:rsidR="00602C87" w:rsidRPr="00F64A48" w:rsidRDefault="00602C87" w:rsidP="00602C87">
      <w:pPr>
        <w:pStyle w:val="ListParagraph"/>
        <w:numPr>
          <w:ilvl w:val="0"/>
          <w:numId w:val="13"/>
        </w:numPr>
        <w:spacing w:before="240" w:after="120" w:line="240" w:lineRule="auto"/>
        <w:ind w:left="714" w:hanging="357"/>
        <w:jc w:val="both"/>
        <w:rPr>
          <w:rFonts w:cstheme="minorHAnsi"/>
        </w:rPr>
      </w:pPr>
      <w:r w:rsidRPr="00F64A48">
        <w:rPr>
          <w:rFonts w:cstheme="minorHAnsi"/>
        </w:rPr>
        <w:t xml:space="preserve">To perform the required servicing of the Dr. Lange </w:t>
      </w:r>
      <w:proofErr w:type="spellStart"/>
      <w:r w:rsidRPr="00F64A48">
        <w:rPr>
          <w:rFonts w:cstheme="minorHAnsi"/>
        </w:rPr>
        <w:t>Phosphax</w:t>
      </w:r>
      <w:proofErr w:type="spellEnd"/>
      <w:r w:rsidRPr="00F64A48">
        <w:rPr>
          <w:rFonts w:cstheme="minorHAnsi"/>
        </w:rPr>
        <w:t xml:space="preserve"> Sigma analysers as per manufacturers 3 monthly, 6 monthly, 12 monthly 18 monthly and 24 monthly service </w:t>
      </w:r>
      <w:r w:rsidR="00F01A53" w:rsidRPr="00F64A48">
        <w:rPr>
          <w:rFonts w:cstheme="minorHAnsi"/>
        </w:rPr>
        <w:lastRenderedPageBreak/>
        <w:t>schedules</w:t>
      </w:r>
      <w:r w:rsidRPr="00F64A48">
        <w:rPr>
          <w:rFonts w:cstheme="minorHAnsi"/>
        </w:rPr>
        <w:t xml:space="preserve">, </w:t>
      </w:r>
      <w:r w:rsidR="00410199" w:rsidRPr="00F64A48">
        <w:rPr>
          <w:rFonts w:cstheme="minorHAnsi"/>
        </w:rPr>
        <w:t>considering</w:t>
      </w:r>
      <w:r w:rsidRPr="00F64A48">
        <w:rPr>
          <w:rFonts w:cstheme="minorHAnsi"/>
        </w:rPr>
        <w:t xml:space="preserve"> the date of commissioning of the instrument. This to include replacement of all parts scheduled for replacement as per manufacturers service schedule and worn parts, lubrication/checking of moving parts and checking process tolerances according to manufacturer’s recommendations.</w:t>
      </w:r>
    </w:p>
    <w:p w14:paraId="27BDF49D" w14:textId="77777777" w:rsidR="00602C87" w:rsidRPr="00F64A48" w:rsidRDefault="00602C87" w:rsidP="00602C87">
      <w:pPr>
        <w:pStyle w:val="ListParagraph"/>
        <w:jc w:val="both"/>
        <w:rPr>
          <w:rFonts w:cstheme="minorHAnsi"/>
        </w:rPr>
      </w:pPr>
    </w:p>
    <w:p w14:paraId="3D5DFB49" w14:textId="77777777" w:rsidR="00602C87" w:rsidRPr="00F64A48" w:rsidRDefault="00602C87" w:rsidP="00602C87">
      <w:pPr>
        <w:pStyle w:val="ListParagraph"/>
        <w:spacing w:before="240" w:line="240" w:lineRule="auto"/>
        <w:ind w:left="714"/>
        <w:jc w:val="both"/>
        <w:rPr>
          <w:rFonts w:cstheme="minorHAnsi"/>
        </w:rPr>
      </w:pPr>
      <w:r w:rsidRPr="00F64A48">
        <w:rPr>
          <w:rFonts w:cstheme="minorHAnsi"/>
        </w:rPr>
        <w:t xml:space="preserve">The </w:t>
      </w:r>
      <w:proofErr w:type="spellStart"/>
      <w:r w:rsidRPr="00F64A48">
        <w:rPr>
          <w:rFonts w:cstheme="minorHAnsi"/>
        </w:rPr>
        <w:t>Phosphax</w:t>
      </w:r>
      <w:proofErr w:type="spellEnd"/>
      <w:r w:rsidRPr="00F64A48">
        <w:rPr>
          <w:rFonts w:cstheme="minorHAnsi"/>
        </w:rPr>
        <w:t xml:space="preserve"> Sigma reagents and calibration standard will be changed by Teagasc, Agricultural Catchments Programme Instrumentation Technologist.</w:t>
      </w:r>
    </w:p>
    <w:p w14:paraId="597DE799" w14:textId="77777777" w:rsidR="00602C87" w:rsidRPr="00F64A48" w:rsidRDefault="00602C87" w:rsidP="00602C87">
      <w:pPr>
        <w:pStyle w:val="ListParagraph"/>
        <w:spacing w:before="240" w:line="240" w:lineRule="auto"/>
        <w:ind w:left="714"/>
        <w:jc w:val="both"/>
        <w:rPr>
          <w:rFonts w:cstheme="minorHAnsi"/>
        </w:rPr>
      </w:pPr>
    </w:p>
    <w:p w14:paraId="4E2ACEBE" w14:textId="14515677" w:rsidR="00602C87" w:rsidRPr="00F64A48" w:rsidRDefault="00602C87" w:rsidP="00602C87">
      <w:pPr>
        <w:pStyle w:val="ListParagraph"/>
        <w:numPr>
          <w:ilvl w:val="0"/>
          <w:numId w:val="13"/>
        </w:numPr>
        <w:spacing w:before="240" w:after="120" w:line="240" w:lineRule="auto"/>
        <w:jc w:val="both"/>
        <w:rPr>
          <w:rFonts w:cstheme="minorHAnsi"/>
        </w:rPr>
      </w:pPr>
      <w:r w:rsidRPr="00F64A48">
        <w:rPr>
          <w:rFonts w:cstheme="minorHAnsi"/>
        </w:rPr>
        <w:t xml:space="preserve">To perform the required servicing of the Hach SC1000 data controllers as per manufacturers service schedule </w:t>
      </w:r>
      <w:r w:rsidR="00633E1C" w:rsidRPr="00F64A48">
        <w:rPr>
          <w:rFonts w:cstheme="minorHAnsi"/>
        </w:rPr>
        <w:t>considering</w:t>
      </w:r>
      <w:r w:rsidRPr="00F64A48">
        <w:rPr>
          <w:rFonts w:cstheme="minorHAnsi"/>
        </w:rPr>
        <w:t xml:space="preserve"> date of commissioning of the instrument.</w:t>
      </w:r>
    </w:p>
    <w:p w14:paraId="5B4A3A05" w14:textId="77777777" w:rsidR="00602C87" w:rsidRPr="00F64A48" w:rsidRDefault="00602C87" w:rsidP="00602C87">
      <w:pPr>
        <w:pStyle w:val="ListParagraph"/>
        <w:spacing w:before="240" w:line="240" w:lineRule="auto"/>
        <w:jc w:val="both"/>
        <w:rPr>
          <w:rFonts w:cstheme="minorHAnsi"/>
        </w:rPr>
      </w:pPr>
    </w:p>
    <w:p w14:paraId="49A0BA57" w14:textId="521B43B9" w:rsidR="00602C87" w:rsidRPr="00F64A48" w:rsidRDefault="00602C87" w:rsidP="00602C87">
      <w:pPr>
        <w:pStyle w:val="ListParagraph"/>
        <w:numPr>
          <w:ilvl w:val="0"/>
          <w:numId w:val="13"/>
        </w:numPr>
        <w:spacing w:before="240" w:after="120" w:line="240" w:lineRule="auto"/>
        <w:jc w:val="both"/>
        <w:rPr>
          <w:rFonts w:cstheme="minorHAnsi"/>
        </w:rPr>
      </w:pPr>
      <w:r w:rsidRPr="00F64A48">
        <w:rPr>
          <w:rFonts w:cstheme="minorHAnsi"/>
        </w:rPr>
        <w:t xml:space="preserve">To perform the required servicing of the Dr. Lange </w:t>
      </w:r>
      <w:proofErr w:type="spellStart"/>
      <w:r w:rsidRPr="00F64A48">
        <w:rPr>
          <w:rFonts w:cstheme="minorHAnsi"/>
        </w:rPr>
        <w:t>Sigmatax</w:t>
      </w:r>
      <w:proofErr w:type="spellEnd"/>
      <w:r w:rsidRPr="00F64A48">
        <w:rPr>
          <w:rFonts w:cstheme="minorHAnsi"/>
        </w:rPr>
        <w:t xml:space="preserve"> sample delivery and preparation units as per manufacturers 12 monthly and 18 monthly service </w:t>
      </w:r>
      <w:r w:rsidR="00633E1C" w:rsidRPr="00F64A48">
        <w:rPr>
          <w:rFonts w:cstheme="minorHAnsi"/>
        </w:rPr>
        <w:t>schedules</w:t>
      </w:r>
      <w:r w:rsidRPr="00F64A48">
        <w:rPr>
          <w:rFonts w:cstheme="minorHAnsi"/>
        </w:rPr>
        <w:t xml:space="preserve"> </w:t>
      </w:r>
      <w:r w:rsidR="00633E1C" w:rsidRPr="00F64A48">
        <w:rPr>
          <w:rFonts w:cstheme="minorHAnsi"/>
        </w:rPr>
        <w:t>considering</w:t>
      </w:r>
      <w:r w:rsidRPr="00F64A48">
        <w:rPr>
          <w:rFonts w:cstheme="minorHAnsi"/>
        </w:rPr>
        <w:t xml:space="preserve"> the date of commissioning.</w:t>
      </w:r>
    </w:p>
    <w:p w14:paraId="3619845B" w14:textId="77777777" w:rsidR="00602C87" w:rsidRPr="00F64A48" w:rsidRDefault="00602C87" w:rsidP="00602C87">
      <w:pPr>
        <w:pStyle w:val="ListParagraph"/>
        <w:jc w:val="both"/>
        <w:rPr>
          <w:rFonts w:cstheme="minorHAnsi"/>
        </w:rPr>
      </w:pPr>
    </w:p>
    <w:p w14:paraId="0BF76E5B" w14:textId="77777777" w:rsidR="00602C87" w:rsidRPr="00F64A48" w:rsidRDefault="00602C87" w:rsidP="00602C87">
      <w:pPr>
        <w:pStyle w:val="ListParagraph"/>
        <w:spacing w:before="240" w:line="240" w:lineRule="auto"/>
        <w:jc w:val="both"/>
        <w:rPr>
          <w:rFonts w:cstheme="minorHAnsi"/>
        </w:rPr>
      </w:pPr>
      <w:r w:rsidRPr="00F64A48">
        <w:rPr>
          <w:rFonts w:cstheme="minorHAnsi"/>
        </w:rPr>
        <w:t>This is to include checking tolerances according to manufacturer’s recommendations and to include replacement of such parts as the compressor, air filter and associated tubing.</w:t>
      </w:r>
    </w:p>
    <w:p w14:paraId="2E513DA0" w14:textId="77777777" w:rsidR="00602C87" w:rsidRPr="00F64A48" w:rsidRDefault="00602C87" w:rsidP="00602C87">
      <w:pPr>
        <w:pStyle w:val="ListParagraph"/>
        <w:spacing w:before="240" w:line="240" w:lineRule="auto"/>
        <w:jc w:val="both"/>
        <w:rPr>
          <w:rFonts w:cstheme="minorHAnsi"/>
        </w:rPr>
      </w:pPr>
    </w:p>
    <w:p w14:paraId="7DB5EF2C" w14:textId="77777777" w:rsidR="00602C87" w:rsidRPr="00F64A48" w:rsidRDefault="00602C87" w:rsidP="00602C87">
      <w:pPr>
        <w:pStyle w:val="ListParagraph"/>
        <w:spacing w:before="240" w:line="240" w:lineRule="auto"/>
        <w:jc w:val="both"/>
        <w:rPr>
          <w:rFonts w:cstheme="minorHAnsi"/>
        </w:rPr>
      </w:pPr>
      <w:r w:rsidRPr="00F64A48">
        <w:rPr>
          <w:rFonts w:cstheme="minorHAnsi"/>
        </w:rPr>
        <w:t>This to include where necessary the installation of replacement sample delivery probe if required.</w:t>
      </w:r>
    </w:p>
    <w:p w14:paraId="47A57933" w14:textId="77777777" w:rsidR="00602C87" w:rsidRPr="00F64A48" w:rsidRDefault="00602C87" w:rsidP="00602C87">
      <w:pPr>
        <w:pStyle w:val="ListParagraph"/>
        <w:jc w:val="both"/>
        <w:rPr>
          <w:rFonts w:cstheme="minorHAnsi"/>
        </w:rPr>
      </w:pPr>
    </w:p>
    <w:p w14:paraId="32276A14" w14:textId="77777777" w:rsidR="00602C87" w:rsidRPr="00F64A48" w:rsidRDefault="00602C87" w:rsidP="00602C87">
      <w:pPr>
        <w:pStyle w:val="ListParagraph"/>
        <w:numPr>
          <w:ilvl w:val="0"/>
          <w:numId w:val="13"/>
        </w:numPr>
        <w:spacing w:before="240" w:after="120" w:line="240" w:lineRule="auto"/>
        <w:jc w:val="both"/>
        <w:rPr>
          <w:rFonts w:cstheme="minorHAnsi"/>
        </w:rPr>
      </w:pPr>
      <w:r w:rsidRPr="00F64A48">
        <w:rPr>
          <w:rFonts w:cstheme="minorHAnsi"/>
        </w:rPr>
        <w:t xml:space="preserve">To perform the required servicing as per manufacturers 12 monthly, service schedule for the Hach </w:t>
      </w:r>
      <w:proofErr w:type="spellStart"/>
      <w:r w:rsidRPr="00F64A48">
        <w:rPr>
          <w:rFonts w:cstheme="minorHAnsi"/>
        </w:rPr>
        <w:t>Nitratax</w:t>
      </w:r>
      <w:proofErr w:type="spellEnd"/>
      <w:r w:rsidRPr="00F64A48">
        <w:rPr>
          <w:rFonts w:cstheme="minorHAnsi"/>
        </w:rPr>
        <w:t xml:space="preserve"> SC probes and as per manufacturers 6 monthly and 24 monthly service schedule for the </w:t>
      </w:r>
      <w:proofErr w:type="spellStart"/>
      <w:r w:rsidRPr="00F64A48">
        <w:rPr>
          <w:rFonts w:cstheme="minorHAnsi"/>
        </w:rPr>
        <w:t>Solitax</w:t>
      </w:r>
      <w:proofErr w:type="spellEnd"/>
      <w:r w:rsidRPr="00F64A48">
        <w:rPr>
          <w:rFonts w:cstheme="minorHAnsi"/>
        </w:rPr>
        <w:t xml:space="preserve"> probes taking into account the date of commissioning of each probe and 6 monthly and 12 monthly service schedule for Hach UVAS TOC probes, taking into consideration the date of commissioning of such probes.</w:t>
      </w:r>
    </w:p>
    <w:p w14:paraId="08E9A225" w14:textId="77777777" w:rsidR="00D02814" w:rsidRPr="00F64A48" w:rsidRDefault="00D02814" w:rsidP="00D02814">
      <w:pPr>
        <w:pStyle w:val="ListParagraph"/>
        <w:spacing w:before="240" w:after="120" w:line="240" w:lineRule="auto"/>
        <w:jc w:val="both"/>
        <w:rPr>
          <w:rFonts w:cstheme="minorHAnsi"/>
        </w:rPr>
      </w:pPr>
    </w:p>
    <w:tbl>
      <w:tblPr>
        <w:tblStyle w:val="TableGrid"/>
        <w:tblW w:w="0" w:type="auto"/>
        <w:tblInd w:w="720" w:type="dxa"/>
        <w:tblLook w:val="04A0" w:firstRow="1" w:lastRow="0" w:firstColumn="1" w:lastColumn="0" w:noHBand="0" w:noVBand="1"/>
      </w:tblPr>
      <w:tblGrid>
        <w:gridCol w:w="2110"/>
        <w:gridCol w:w="6231"/>
      </w:tblGrid>
      <w:tr w:rsidR="00602C87" w:rsidRPr="00F64A48" w14:paraId="0897134C" w14:textId="77777777" w:rsidTr="00D87B2B">
        <w:tc>
          <w:tcPr>
            <w:tcW w:w="2110" w:type="dxa"/>
            <w:shd w:val="clear" w:color="auto" w:fill="FBD4B4" w:themeFill="accent6" w:themeFillTint="66"/>
          </w:tcPr>
          <w:p w14:paraId="2D1D3EDC" w14:textId="77777777" w:rsidR="00602C87" w:rsidRPr="00F64A48" w:rsidRDefault="00602C87" w:rsidP="00D87B2B">
            <w:pPr>
              <w:pStyle w:val="ListParagraph"/>
              <w:spacing w:before="240"/>
              <w:ind w:left="0"/>
              <w:jc w:val="center"/>
              <w:rPr>
                <w:rFonts w:asciiTheme="minorHAnsi" w:hAnsiTheme="minorHAnsi" w:cstheme="minorHAnsi"/>
                <w:b/>
              </w:rPr>
            </w:pPr>
            <w:r w:rsidRPr="00F64A48">
              <w:rPr>
                <w:rFonts w:asciiTheme="minorHAnsi" w:hAnsiTheme="minorHAnsi" w:cstheme="minorHAnsi"/>
                <w:b/>
              </w:rPr>
              <w:t>Probe Type</w:t>
            </w:r>
          </w:p>
        </w:tc>
        <w:tc>
          <w:tcPr>
            <w:tcW w:w="6231" w:type="dxa"/>
            <w:shd w:val="clear" w:color="auto" w:fill="FBD4B4" w:themeFill="accent6" w:themeFillTint="66"/>
          </w:tcPr>
          <w:p w14:paraId="56013D3C" w14:textId="77777777" w:rsidR="00602C87" w:rsidRPr="00F64A48" w:rsidRDefault="00602C87" w:rsidP="00D87B2B">
            <w:pPr>
              <w:pStyle w:val="ListParagraph"/>
              <w:spacing w:before="240"/>
              <w:ind w:left="0"/>
              <w:jc w:val="center"/>
              <w:rPr>
                <w:rFonts w:asciiTheme="minorHAnsi" w:hAnsiTheme="minorHAnsi" w:cstheme="minorHAnsi"/>
                <w:b/>
              </w:rPr>
            </w:pPr>
            <w:r w:rsidRPr="00F64A48">
              <w:rPr>
                <w:rFonts w:asciiTheme="minorHAnsi" w:hAnsiTheme="minorHAnsi" w:cstheme="minorHAnsi"/>
                <w:b/>
              </w:rPr>
              <w:t>Service Requirements</w:t>
            </w:r>
          </w:p>
        </w:tc>
      </w:tr>
      <w:tr w:rsidR="00602C87" w:rsidRPr="00F64A48" w14:paraId="59329945" w14:textId="77777777" w:rsidTr="00D87B2B">
        <w:tc>
          <w:tcPr>
            <w:tcW w:w="2110" w:type="dxa"/>
            <w:vAlign w:val="center"/>
          </w:tcPr>
          <w:p w14:paraId="26CBFEB0" w14:textId="77777777" w:rsidR="00602C87" w:rsidRPr="00F64A48" w:rsidRDefault="00602C87" w:rsidP="00D87B2B">
            <w:pPr>
              <w:pStyle w:val="ListParagraph"/>
              <w:spacing w:before="240"/>
              <w:ind w:left="0"/>
              <w:rPr>
                <w:rFonts w:asciiTheme="minorHAnsi" w:hAnsiTheme="minorHAnsi" w:cstheme="minorHAnsi"/>
              </w:rPr>
            </w:pPr>
            <w:proofErr w:type="spellStart"/>
            <w:r w:rsidRPr="00F64A48">
              <w:rPr>
                <w:rFonts w:asciiTheme="minorHAnsi" w:hAnsiTheme="minorHAnsi" w:cstheme="minorHAnsi"/>
              </w:rPr>
              <w:t>Nitratax</w:t>
            </w:r>
            <w:proofErr w:type="spellEnd"/>
            <w:r w:rsidRPr="00F64A48">
              <w:rPr>
                <w:rFonts w:asciiTheme="minorHAnsi" w:hAnsiTheme="minorHAnsi" w:cstheme="minorHAnsi"/>
              </w:rPr>
              <w:t xml:space="preserve"> SC probes</w:t>
            </w:r>
          </w:p>
        </w:tc>
        <w:tc>
          <w:tcPr>
            <w:tcW w:w="6231" w:type="dxa"/>
            <w:vAlign w:val="center"/>
          </w:tcPr>
          <w:p w14:paraId="7AF662A0" w14:textId="77777777" w:rsidR="00602C87" w:rsidRPr="00F64A48" w:rsidRDefault="00602C87" w:rsidP="00D87B2B">
            <w:pPr>
              <w:pStyle w:val="ListParagraph"/>
              <w:spacing w:before="240"/>
              <w:ind w:left="0"/>
              <w:rPr>
                <w:rFonts w:asciiTheme="minorHAnsi" w:hAnsiTheme="minorHAnsi" w:cstheme="minorHAnsi"/>
              </w:rPr>
            </w:pPr>
            <w:r w:rsidRPr="00F64A48">
              <w:rPr>
                <w:rFonts w:asciiTheme="minorHAnsi" w:hAnsiTheme="minorHAnsi" w:cstheme="minorHAnsi"/>
              </w:rPr>
              <w:t>12 monthly service this is to include replacement of wiper, seals and inspection of counters.</w:t>
            </w:r>
          </w:p>
        </w:tc>
      </w:tr>
      <w:tr w:rsidR="00602C87" w:rsidRPr="00F64A48" w14:paraId="113AD884" w14:textId="77777777" w:rsidTr="00D87B2B">
        <w:tc>
          <w:tcPr>
            <w:tcW w:w="2110" w:type="dxa"/>
            <w:vAlign w:val="center"/>
          </w:tcPr>
          <w:p w14:paraId="052EE3BB" w14:textId="77777777" w:rsidR="00602C87" w:rsidRPr="00F64A48" w:rsidRDefault="00602C87" w:rsidP="00D87B2B">
            <w:pPr>
              <w:pStyle w:val="ListParagraph"/>
              <w:spacing w:before="240"/>
              <w:ind w:left="0"/>
              <w:rPr>
                <w:rFonts w:asciiTheme="minorHAnsi" w:hAnsiTheme="minorHAnsi" w:cstheme="minorHAnsi"/>
              </w:rPr>
            </w:pPr>
            <w:proofErr w:type="spellStart"/>
            <w:r w:rsidRPr="00F64A48">
              <w:rPr>
                <w:rFonts w:asciiTheme="minorHAnsi" w:hAnsiTheme="minorHAnsi" w:cstheme="minorHAnsi"/>
                <w:sz w:val="22"/>
              </w:rPr>
              <w:t>Solitax</w:t>
            </w:r>
            <w:proofErr w:type="spellEnd"/>
            <w:r w:rsidRPr="00F64A48">
              <w:rPr>
                <w:rFonts w:asciiTheme="minorHAnsi" w:hAnsiTheme="minorHAnsi" w:cstheme="minorHAnsi"/>
                <w:sz w:val="22"/>
              </w:rPr>
              <w:t xml:space="preserve"> probes</w:t>
            </w:r>
          </w:p>
        </w:tc>
        <w:tc>
          <w:tcPr>
            <w:tcW w:w="6231" w:type="dxa"/>
            <w:vAlign w:val="center"/>
          </w:tcPr>
          <w:p w14:paraId="72E3337B" w14:textId="77777777" w:rsidR="00602C87" w:rsidRPr="00F64A48" w:rsidRDefault="00602C87" w:rsidP="00D87B2B">
            <w:pPr>
              <w:pStyle w:val="ListParagraph"/>
              <w:spacing w:before="240"/>
              <w:ind w:left="0"/>
              <w:rPr>
                <w:rFonts w:asciiTheme="minorHAnsi" w:hAnsiTheme="minorHAnsi" w:cstheme="minorHAnsi"/>
              </w:rPr>
            </w:pPr>
            <w:r w:rsidRPr="00F64A48">
              <w:rPr>
                <w:rFonts w:asciiTheme="minorHAnsi" w:hAnsiTheme="minorHAnsi" w:cstheme="minorHAnsi"/>
              </w:rPr>
              <w:t>6 monthly service to include inspection of the counters to be performed. The wiper to be changed as per counter (20000 cycles) and counter reset.</w:t>
            </w:r>
          </w:p>
        </w:tc>
      </w:tr>
      <w:tr w:rsidR="00602C87" w:rsidRPr="00F64A48" w14:paraId="6BF1FB70" w14:textId="77777777" w:rsidTr="00D87B2B">
        <w:tc>
          <w:tcPr>
            <w:tcW w:w="2110" w:type="dxa"/>
            <w:vAlign w:val="center"/>
          </w:tcPr>
          <w:p w14:paraId="199109E9" w14:textId="77777777" w:rsidR="00602C87" w:rsidRPr="00F64A48" w:rsidRDefault="00602C87" w:rsidP="00D87B2B">
            <w:pPr>
              <w:pStyle w:val="ListParagraph"/>
              <w:spacing w:before="240"/>
              <w:ind w:left="0"/>
              <w:rPr>
                <w:rFonts w:asciiTheme="minorHAnsi" w:hAnsiTheme="minorHAnsi" w:cstheme="minorHAnsi"/>
              </w:rPr>
            </w:pPr>
            <w:proofErr w:type="spellStart"/>
            <w:r w:rsidRPr="00F64A48">
              <w:rPr>
                <w:rFonts w:asciiTheme="minorHAnsi" w:hAnsiTheme="minorHAnsi" w:cstheme="minorHAnsi"/>
                <w:sz w:val="22"/>
              </w:rPr>
              <w:t>Solitax</w:t>
            </w:r>
            <w:proofErr w:type="spellEnd"/>
            <w:r w:rsidRPr="00F64A48">
              <w:rPr>
                <w:rFonts w:asciiTheme="minorHAnsi" w:hAnsiTheme="minorHAnsi" w:cstheme="minorHAnsi"/>
                <w:sz w:val="22"/>
              </w:rPr>
              <w:t xml:space="preserve"> probes</w:t>
            </w:r>
          </w:p>
        </w:tc>
        <w:tc>
          <w:tcPr>
            <w:tcW w:w="6231" w:type="dxa"/>
            <w:vAlign w:val="center"/>
          </w:tcPr>
          <w:p w14:paraId="6C35EDD5" w14:textId="77777777" w:rsidR="00602C87" w:rsidRPr="00F64A48" w:rsidRDefault="00602C87" w:rsidP="00D87B2B">
            <w:pPr>
              <w:pStyle w:val="ListParagraph"/>
              <w:spacing w:before="240"/>
              <w:ind w:left="0"/>
              <w:rPr>
                <w:rFonts w:asciiTheme="minorHAnsi" w:hAnsiTheme="minorHAnsi" w:cstheme="minorHAnsi"/>
              </w:rPr>
            </w:pPr>
            <w:r w:rsidRPr="00F64A48">
              <w:rPr>
                <w:rFonts w:asciiTheme="minorHAnsi" w:hAnsiTheme="minorHAnsi" w:cstheme="minorHAnsi"/>
              </w:rPr>
              <w:t>24 monthly service replacement of the seals to be performed and inspection of counters.</w:t>
            </w:r>
          </w:p>
        </w:tc>
      </w:tr>
      <w:tr w:rsidR="00602C87" w:rsidRPr="00F64A48" w14:paraId="2435CB89" w14:textId="77777777" w:rsidTr="00D87B2B">
        <w:tc>
          <w:tcPr>
            <w:tcW w:w="2110" w:type="dxa"/>
            <w:vAlign w:val="center"/>
          </w:tcPr>
          <w:p w14:paraId="3D47E9A7" w14:textId="77777777" w:rsidR="00602C87" w:rsidRPr="00F64A48" w:rsidRDefault="00602C87" w:rsidP="00D87B2B">
            <w:pPr>
              <w:pStyle w:val="ListParagraph"/>
              <w:spacing w:before="240"/>
              <w:ind w:left="0"/>
              <w:rPr>
                <w:rFonts w:asciiTheme="minorHAnsi" w:hAnsiTheme="minorHAnsi" w:cstheme="minorHAnsi"/>
              </w:rPr>
            </w:pPr>
            <w:r w:rsidRPr="00F64A48">
              <w:rPr>
                <w:rFonts w:asciiTheme="minorHAnsi" w:hAnsiTheme="minorHAnsi" w:cstheme="minorHAnsi"/>
                <w:sz w:val="22"/>
              </w:rPr>
              <w:t>UVAS TOC probes</w:t>
            </w:r>
          </w:p>
        </w:tc>
        <w:tc>
          <w:tcPr>
            <w:tcW w:w="6231" w:type="dxa"/>
            <w:vAlign w:val="center"/>
          </w:tcPr>
          <w:p w14:paraId="0ADB9026" w14:textId="1F8EE061" w:rsidR="00602C87" w:rsidRPr="00F64A48" w:rsidRDefault="00602C87" w:rsidP="00D87B2B">
            <w:pPr>
              <w:pStyle w:val="ListParagraph"/>
              <w:spacing w:before="240"/>
              <w:ind w:left="0"/>
              <w:rPr>
                <w:rFonts w:asciiTheme="minorHAnsi" w:hAnsiTheme="minorHAnsi" w:cstheme="minorHAnsi"/>
              </w:rPr>
            </w:pPr>
            <w:r w:rsidRPr="00F64A48">
              <w:rPr>
                <w:rFonts w:asciiTheme="minorHAnsi" w:hAnsiTheme="minorHAnsi" w:cstheme="minorHAnsi"/>
              </w:rPr>
              <w:t>Carry out required maintenance as per manufacturers schedule and recommendations.</w:t>
            </w:r>
          </w:p>
        </w:tc>
      </w:tr>
    </w:tbl>
    <w:p w14:paraId="3ECE166B" w14:textId="77777777" w:rsidR="00602C87" w:rsidRPr="00F64A48" w:rsidRDefault="00602C87" w:rsidP="00602C87">
      <w:pPr>
        <w:spacing w:after="0" w:line="240" w:lineRule="auto"/>
        <w:rPr>
          <w:rFonts w:cstheme="minorHAnsi"/>
        </w:rPr>
      </w:pPr>
    </w:p>
    <w:p w14:paraId="033EE3F0" w14:textId="77777777"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To check, maintain and repair all electrical and plumbing infrastructures in each kiosk. This to include such items as lighting, heating, water pumping system, header tank and all associated pipe work.</w:t>
      </w:r>
    </w:p>
    <w:p w14:paraId="1EBB123B" w14:textId="77777777" w:rsidR="00602C87" w:rsidRPr="00F64A48" w:rsidRDefault="00602C87" w:rsidP="00602C87">
      <w:pPr>
        <w:spacing w:after="0" w:line="240" w:lineRule="auto"/>
        <w:rPr>
          <w:rFonts w:cstheme="minorHAnsi"/>
        </w:rPr>
      </w:pPr>
    </w:p>
    <w:p w14:paraId="0EA0B2FB" w14:textId="77777777" w:rsidR="00A61C4E" w:rsidRPr="00F64A48" w:rsidRDefault="00A61C4E" w:rsidP="00602C87">
      <w:pPr>
        <w:spacing w:after="0" w:line="240" w:lineRule="auto"/>
        <w:rPr>
          <w:rFonts w:cstheme="minorHAnsi"/>
        </w:rPr>
      </w:pPr>
    </w:p>
    <w:p w14:paraId="60FD0169" w14:textId="77777777" w:rsidR="00A61C4E" w:rsidRPr="00F64A48" w:rsidRDefault="00A61C4E" w:rsidP="00602C87">
      <w:pPr>
        <w:spacing w:after="0" w:line="240" w:lineRule="auto"/>
        <w:rPr>
          <w:rFonts w:cstheme="minorHAnsi"/>
        </w:rPr>
      </w:pPr>
    </w:p>
    <w:p w14:paraId="656E18AD" w14:textId="77777777" w:rsidR="00A61C4E" w:rsidRPr="00F64A48" w:rsidRDefault="00A61C4E" w:rsidP="00602C87">
      <w:pPr>
        <w:spacing w:after="0" w:line="240" w:lineRule="auto"/>
        <w:rPr>
          <w:rFonts w:cstheme="minorHAnsi"/>
        </w:rPr>
      </w:pPr>
    </w:p>
    <w:p w14:paraId="126736F3" w14:textId="77777777" w:rsidR="00A61C4E" w:rsidRPr="00F64A48" w:rsidRDefault="00A61C4E" w:rsidP="00602C87">
      <w:pPr>
        <w:spacing w:after="0" w:line="240" w:lineRule="auto"/>
        <w:rPr>
          <w:rFonts w:cstheme="minorHAnsi"/>
        </w:rPr>
      </w:pPr>
    </w:p>
    <w:p w14:paraId="37CEDA6C" w14:textId="77777777" w:rsidR="00A61C4E" w:rsidRPr="00F64A48" w:rsidRDefault="00A61C4E" w:rsidP="00602C87">
      <w:pPr>
        <w:spacing w:after="0" w:line="240" w:lineRule="auto"/>
        <w:rPr>
          <w:rFonts w:cstheme="minorHAnsi"/>
        </w:rPr>
      </w:pPr>
    </w:p>
    <w:p w14:paraId="5BDC68F4" w14:textId="77777777" w:rsidR="00F30928" w:rsidRPr="00F64A48" w:rsidRDefault="00F30928" w:rsidP="00602C87">
      <w:pPr>
        <w:spacing w:after="0" w:line="240" w:lineRule="auto"/>
        <w:rPr>
          <w:rFonts w:cstheme="minorHAnsi"/>
        </w:rPr>
      </w:pPr>
    </w:p>
    <w:p w14:paraId="43C3DD6C" w14:textId="77777777" w:rsidR="00F30928" w:rsidRPr="00F64A48" w:rsidRDefault="00F30928" w:rsidP="00602C87">
      <w:pPr>
        <w:spacing w:after="0" w:line="240" w:lineRule="auto"/>
        <w:rPr>
          <w:rFonts w:cstheme="minorHAnsi"/>
        </w:rPr>
      </w:pPr>
    </w:p>
    <w:p w14:paraId="774DA447" w14:textId="77777777" w:rsidR="00F30928" w:rsidRPr="00F64A48" w:rsidRDefault="00F30928" w:rsidP="00602C87">
      <w:pPr>
        <w:spacing w:after="0" w:line="240" w:lineRule="auto"/>
        <w:rPr>
          <w:rFonts w:cstheme="minorHAnsi"/>
        </w:rPr>
      </w:pPr>
    </w:p>
    <w:p w14:paraId="4BE02798" w14:textId="77777777" w:rsidR="00F30928" w:rsidRPr="00F64A48" w:rsidRDefault="00F30928" w:rsidP="00602C87">
      <w:pPr>
        <w:spacing w:after="0" w:line="240" w:lineRule="auto"/>
        <w:rPr>
          <w:rFonts w:cstheme="minorHAnsi"/>
        </w:rPr>
      </w:pPr>
    </w:p>
    <w:p w14:paraId="6B201C91" w14:textId="77777777" w:rsidR="00F30928" w:rsidRPr="00F64A48" w:rsidRDefault="00F30928" w:rsidP="00602C87">
      <w:pPr>
        <w:spacing w:after="0" w:line="240" w:lineRule="auto"/>
        <w:rPr>
          <w:rFonts w:cstheme="minorHAnsi"/>
        </w:rPr>
      </w:pPr>
    </w:p>
    <w:p w14:paraId="70C62B29" w14:textId="77777777" w:rsidR="00A61C4E" w:rsidRPr="00F64A48" w:rsidRDefault="00A61C4E" w:rsidP="00602C87">
      <w:pPr>
        <w:spacing w:after="0" w:line="240" w:lineRule="auto"/>
        <w:rPr>
          <w:rFonts w:cstheme="minorHAnsi"/>
        </w:rPr>
      </w:pPr>
    </w:p>
    <w:p w14:paraId="09B72314" w14:textId="77777777" w:rsidR="00602C87" w:rsidRPr="00F64A48" w:rsidRDefault="00602C87" w:rsidP="00602C87">
      <w:pPr>
        <w:spacing w:after="0" w:line="240" w:lineRule="auto"/>
        <w:rPr>
          <w:rFonts w:cstheme="minorHAnsi"/>
          <w:b/>
          <w:sz w:val="24"/>
          <w:szCs w:val="28"/>
          <w:u w:val="single"/>
        </w:rPr>
      </w:pPr>
      <w:r w:rsidRPr="00F64A48">
        <w:rPr>
          <w:rFonts w:cstheme="minorHAnsi"/>
          <w:b/>
          <w:sz w:val="24"/>
          <w:szCs w:val="28"/>
          <w:u w:val="single"/>
        </w:rPr>
        <w:t xml:space="preserve">Other requirements: </w:t>
      </w:r>
    </w:p>
    <w:p w14:paraId="51C95EE0" w14:textId="77777777" w:rsidR="00602C87" w:rsidRPr="00F64A48" w:rsidRDefault="00602C87" w:rsidP="00602C87">
      <w:pPr>
        <w:spacing w:after="0" w:line="240" w:lineRule="auto"/>
        <w:rPr>
          <w:rFonts w:cstheme="minorHAnsi"/>
          <w:b/>
          <w:sz w:val="24"/>
          <w:szCs w:val="28"/>
          <w:u w:val="single"/>
        </w:rPr>
      </w:pPr>
    </w:p>
    <w:p w14:paraId="3549A273" w14:textId="77777777"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To provide emergency call out service as required to each of the sites within 48 hours of the call out service being requested.</w:t>
      </w:r>
    </w:p>
    <w:p w14:paraId="64E9DEE8" w14:textId="77777777" w:rsidR="00602C87" w:rsidRPr="00F64A48" w:rsidRDefault="00602C87" w:rsidP="00602C87">
      <w:pPr>
        <w:spacing w:after="0" w:line="240" w:lineRule="auto"/>
        <w:jc w:val="both"/>
        <w:rPr>
          <w:rFonts w:cstheme="minorHAnsi"/>
        </w:rPr>
      </w:pPr>
    </w:p>
    <w:p w14:paraId="7B194EE8" w14:textId="77777777"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All servicing materials and replacements parts used as part of the manufacturers service schedule and repair to be genuine manufacturer’s replacement parts (e.g. Hach-Lange parts) and these to be supplied by the Contractor.</w:t>
      </w:r>
    </w:p>
    <w:p w14:paraId="14F51850" w14:textId="77777777" w:rsidR="00602C87" w:rsidRPr="00F64A48" w:rsidRDefault="00602C87" w:rsidP="00602C87">
      <w:pPr>
        <w:spacing w:after="0" w:line="240" w:lineRule="auto"/>
        <w:rPr>
          <w:rFonts w:cstheme="minorHAnsi"/>
        </w:rPr>
      </w:pPr>
    </w:p>
    <w:p w14:paraId="1446A27C" w14:textId="41789BDC" w:rsidR="005B6E3F" w:rsidRPr="005B6E3F" w:rsidRDefault="00602C87" w:rsidP="005B6E3F">
      <w:pPr>
        <w:pStyle w:val="ListParagraph"/>
        <w:numPr>
          <w:ilvl w:val="0"/>
          <w:numId w:val="13"/>
        </w:numPr>
        <w:spacing w:after="0" w:line="240" w:lineRule="auto"/>
        <w:jc w:val="both"/>
        <w:rPr>
          <w:rFonts w:cstheme="minorHAnsi"/>
        </w:rPr>
      </w:pPr>
      <w:r w:rsidRPr="00F64A48">
        <w:rPr>
          <w:rFonts w:cstheme="minorHAnsi"/>
        </w:rPr>
        <w:t>In the event of hardware failure of the Netrix telemetry system</w:t>
      </w:r>
      <w:r w:rsidR="005B6E3F">
        <w:rPr>
          <w:rFonts w:cstheme="minorHAnsi"/>
        </w:rPr>
        <w:t xml:space="preserve"> or similar such system,</w:t>
      </w:r>
      <w:r w:rsidRPr="00F64A48">
        <w:rPr>
          <w:rFonts w:cstheme="minorHAnsi"/>
        </w:rPr>
        <w:t xml:space="preserve"> the contractor to liaise with the Teagasc, Agricultural Catchments Programme Technologist to rectify the problem. This service is to include the removal of the unit from the site in question for shipping to for the repair of the unit and to re-install and check after return fro</w:t>
      </w:r>
      <w:r w:rsidR="00410199" w:rsidRPr="00F64A48">
        <w:rPr>
          <w:rFonts w:cstheme="minorHAnsi"/>
        </w:rPr>
        <w:t>m</w:t>
      </w:r>
      <w:r w:rsidRPr="00F64A48">
        <w:rPr>
          <w:rFonts w:cstheme="minorHAnsi"/>
        </w:rPr>
        <w:t xml:space="preserve"> for repair. This service is to be supplied for a charge to be agreed in advance with the Teagasc, Agricultural Catchments Programme Technologist. </w:t>
      </w:r>
      <w:r w:rsidR="005B6E3F">
        <w:rPr>
          <w:rFonts w:cstheme="minorHAnsi"/>
        </w:rPr>
        <w:t xml:space="preserve">This arrangement to also apply for such ACP instrumentation such as ISCO </w:t>
      </w:r>
      <w:proofErr w:type="spellStart"/>
      <w:r w:rsidR="005B6E3F">
        <w:rPr>
          <w:rFonts w:cstheme="minorHAnsi"/>
        </w:rPr>
        <w:t>Flowlink</w:t>
      </w:r>
      <w:proofErr w:type="spellEnd"/>
      <w:r w:rsidR="005B6E3F">
        <w:rPr>
          <w:rFonts w:cstheme="minorHAnsi"/>
        </w:rPr>
        <w:t xml:space="preserve"> and Dura Tracker and Xylem </w:t>
      </w:r>
      <w:proofErr w:type="spellStart"/>
      <w:r w:rsidR="005B6E3F">
        <w:rPr>
          <w:rFonts w:cstheme="minorHAnsi"/>
        </w:rPr>
        <w:t>Sontek</w:t>
      </w:r>
      <w:proofErr w:type="spellEnd"/>
      <w:r w:rsidR="005B6E3F">
        <w:rPr>
          <w:rFonts w:cstheme="minorHAnsi"/>
        </w:rPr>
        <w:t xml:space="preserve"> instrumentation.</w:t>
      </w:r>
    </w:p>
    <w:p w14:paraId="6F63A525" w14:textId="77777777" w:rsidR="00602C87" w:rsidRPr="00F64A48" w:rsidRDefault="00602C87" w:rsidP="00602C87">
      <w:pPr>
        <w:spacing w:after="0" w:line="240" w:lineRule="auto"/>
        <w:rPr>
          <w:rFonts w:cstheme="minorHAnsi"/>
        </w:rPr>
      </w:pPr>
    </w:p>
    <w:p w14:paraId="5CC35DEC" w14:textId="33B60E51"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To provide</w:t>
      </w:r>
      <w:r w:rsidR="00410199" w:rsidRPr="00F64A48">
        <w:rPr>
          <w:rFonts w:cstheme="minorHAnsi"/>
        </w:rPr>
        <w:t xml:space="preserve"> both </w:t>
      </w:r>
      <w:r w:rsidRPr="00F64A48">
        <w:rPr>
          <w:rFonts w:cstheme="minorHAnsi"/>
        </w:rPr>
        <w:t>a written</w:t>
      </w:r>
      <w:r w:rsidR="00410199" w:rsidRPr="00F64A48">
        <w:rPr>
          <w:rFonts w:cstheme="minorHAnsi"/>
        </w:rPr>
        <w:t xml:space="preserve"> and electronic</w:t>
      </w:r>
      <w:r w:rsidRPr="00F64A48">
        <w:rPr>
          <w:rFonts w:cstheme="minorHAnsi"/>
        </w:rPr>
        <w:t xml:space="preserve"> report</w:t>
      </w:r>
      <w:r w:rsidR="00410199" w:rsidRPr="00F64A48">
        <w:rPr>
          <w:rFonts w:cstheme="minorHAnsi"/>
        </w:rPr>
        <w:t xml:space="preserve"> highlighting any</w:t>
      </w:r>
      <w:r w:rsidRPr="00F64A48">
        <w:rPr>
          <w:rFonts w:cstheme="minorHAnsi"/>
        </w:rPr>
        <w:t xml:space="preserve"> recommendations after performing a service and to bring these to the attention of the Teagasc, Agricultural Catchments Programme Technologist.</w:t>
      </w:r>
      <w:r w:rsidR="005B6E3F">
        <w:rPr>
          <w:rFonts w:cstheme="minorHAnsi"/>
        </w:rPr>
        <w:t xml:space="preserve"> When performing the scheduled 3 monthly servicing of the water quality monitoring </w:t>
      </w:r>
      <w:r w:rsidR="0046384B">
        <w:rPr>
          <w:rFonts w:cstheme="minorHAnsi"/>
        </w:rPr>
        <w:t xml:space="preserve">instrumentation in the </w:t>
      </w:r>
      <w:r w:rsidR="005B6E3F">
        <w:rPr>
          <w:rFonts w:cstheme="minorHAnsi"/>
        </w:rPr>
        <w:t>kiosk, a service sticker indicating when the service e was performed and when the next scheduled service is due to be displayed on the instrumentation.</w:t>
      </w:r>
    </w:p>
    <w:p w14:paraId="4DF70CB6" w14:textId="77777777" w:rsidR="00602C87" w:rsidRPr="00F64A48" w:rsidRDefault="00602C87" w:rsidP="00602C87">
      <w:pPr>
        <w:spacing w:after="0" w:line="240" w:lineRule="auto"/>
        <w:jc w:val="both"/>
        <w:rPr>
          <w:rFonts w:cstheme="minorHAnsi"/>
        </w:rPr>
      </w:pPr>
    </w:p>
    <w:p w14:paraId="19AF8420" w14:textId="77777777"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Servicing schedule for sites to be agreed in advance with the Teagasc, Agricultural Catchments Programme Technologist allowing for the fact that sites were commissioned at different stages of the Programme.</w:t>
      </w:r>
    </w:p>
    <w:p w14:paraId="7D6C8993" w14:textId="77777777" w:rsidR="00602C87" w:rsidRPr="00F64A48" w:rsidRDefault="00602C87" w:rsidP="00602C87">
      <w:pPr>
        <w:spacing w:after="0" w:line="240" w:lineRule="auto"/>
        <w:jc w:val="both"/>
        <w:rPr>
          <w:rFonts w:cstheme="minorHAnsi"/>
        </w:rPr>
      </w:pPr>
    </w:p>
    <w:p w14:paraId="47E6D752" w14:textId="64170A5D"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 xml:space="preserve">To check the counters on the </w:t>
      </w:r>
      <w:proofErr w:type="spellStart"/>
      <w:r w:rsidR="00CA3E28" w:rsidRPr="00F64A48">
        <w:rPr>
          <w:rFonts w:cstheme="minorHAnsi"/>
        </w:rPr>
        <w:t>Nitratax</w:t>
      </w:r>
      <w:proofErr w:type="spellEnd"/>
      <w:r w:rsidR="00CA3E28" w:rsidRPr="00F64A48">
        <w:rPr>
          <w:rFonts w:cstheme="minorHAnsi"/>
        </w:rPr>
        <w:t xml:space="preserve">, </w:t>
      </w:r>
      <w:proofErr w:type="spellStart"/>
      <w:r w:rsidR="00CA3E28" w:rsidRPr="00F64A48">
        <w:rPr>
          <w:rFonts w:cstheme="minorHAnsi"/>
        </w:rPr>
        <w:t>Solitax</w:t>
      </w:r>
      <w:proofErr w:type="spellEnd"/>
      <w:r w:rsidR="00410199" w:rsidRPr="00F64A48">
        <w:rPr>
          <w:rFonts w:cstheme="minorHAnsi"/>
        </w:rPr>
        <w:t xml:space="preserve"> and UVAS</w:t>
      </w:r>
      <w:r w:rsidRPr="00F64A48">
        <w:rPr>
          <w:rFonts w:cstheme="minorHAnsi"/>
        </w:rPr>
        <w:t xml:space="preserve"> probes at each 3 monthly service and to reset as required after service work has been performed.</w:t>
      </w:r>
    </w:p>
    <w:p w14:paraId="7DDF35A2" w14:textId="77777777" w:rsidR="00602C87" w:rsidRPr="00F64A48" w:rsidRDefault="00602C87" w:rsidP="00602C87">
      <w:pPr>
        <w:spacing w:after="0" w:line="240" w:lineRule="auto"/>
        <w:jc w:val="both"/>
        <w:rPr>
          <w:rFonts w:cstheme="minorHAnsi"/>
        </w:rPr>
      </w:pPr>
    </w:p>
    <w:p w14:paraId="771987AD" w14:textId="77777777"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To reset and clear alarm messages pertaining to the instrumentation displayed on the SC1000 controllers.</w:t>
      </w:r>
    </w:p>
    <w:p w14:paraId="2976F38E" w14:textId="77777777" w:rsidR="00602C87" w:rsidRPr="00F64A48" w:rsidRDefault="00602C87" w:rsidP="00602C87">
      <w:pPr>
        <w:spacing w:after="0" w:line="240" w:lineRule="auto"/>
        <w:rPr>
          <w:rFonts w:cstheme="minorHAnsi"/>
        </w:rPr>
      </w:pPr>
    </w:p>
    <w:p w14:paraId="536A643A" w14:textId="77777777"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Other service requirements which may arise during the service contract agreement as agreed with the Teagasc, Agricultural Catchments Programme Technologist.</w:t>
      </w:r>
    </w:p>
    <w:p w14:paraId="3393F683" w14:textId="77777777" w:rsidR="00602C87" w:rsidRPr="00F64A48" w:rsidRDefault="00602C87" w:rsidP="00602C87">
      <w:pPr>
        <w:spacing w:after="0" w:line="240" w:lineRule="auto"/>
        <w:jc w:val="both"/>
        <w:rPr>
          <w:rFonts w:cstheme="minorHAnsi"/>
        </w:rPr>
      </w:pPr>
    </w:p>
    <w:p w14:paraId="4E64D994" w14:textId="49ADA6BB" w:rsidR="00602C87" w:rsidRPr="00F64A48" w:rsidRDefault="00602C87" w:rsidP="00602C87">
      <w:pPr>
        <w:pStyle w:val="ListParagraph"/>
        <w:numPr>
          <w:ilvl w:val="0"/>
          <w:numId w:val="13"/>
        </w:numPr>
        <w:spacing w:after="0" w:line="240" w:lineRule="auto"/>
        <w:jc w:val="both"/>
        <w:rPr>
          <w:rFonts w:cstheme="minorHAnsi"/>
        </w:rPr>
      </w:pPr>
      <w:r w:rsidRPr="00F64A48">
        <w:rPr>
          <w:rFonts w:cstheme="minorHAnsi"/>
        </w:rPr>
        <w:t>To provide training in relation to the servicing and maintenance of the Hach equipment to the Teagasc, Agricultural Catchments Programme Technologist and team of Technicians</w:t>
      </w:r>
      <w:r w:rsidR="00410199" w:rsidRPr="00F64A48">
        <w:rPr>
          <w:rFonts w:cstheme="minorHAnsi"/>
        </w:rPr>
        <w:t xml:space="preserve"> and Advisors charged with the day to day running of the ACP water quality monitoring kiosks.</w:t>
      </w:r>
    </w:p>
    <w:p w14:paraId="0C12B410" w14:textId="77777777" w:rsidR="00E60C90" w:rsidRPr="00F64A48" w:rsidRDefault="00E60C90" w:rsidP="00E60C90">
      <w:pPr>
        <w:spacing w:after="0" w:line="240" w:lineRule="auto"/>
        <w:jc w:val="both"/>
        <w:rPr>
          <w:rFonts w:cstheme="minorHAnsi"/>
        </w:rPr>
      </w:pPr>
    </w:p>
    <w:p w14:paraId="0DFBE261" w14:textId="77777777" w:rsidR="00602C87" w:rsidRPr="00F64A48" w:rsidRDefault="00602C87" w:rsidP="00602C87">
      <w:pPr>
        <w:spacing w:after="0" w:line="240" w:lineRule="auto"/>
        <w:rPr>
          <w:rFonts w:cstheme="minorHAnsi"/>
          <w:b/>
          <w:sz w:val="24"/>
          <w:szCs w:val="28"/>
          <w:u w:val="single"/>
        </w:rPr>
      </w:pPr>
      <w:r w:rsidRPr="00F64A48">
        <w:rPr>
          <w:rFonts w:cstheme="minorHAnsi"/>
          <w:b/>
          <w:sz w:val="24"/>
          <w:szCs w:val="28"/>
          <w:u w:val="single"/>
        </w:rPr>
        <w:t>Service work not required as part of the Service Contract and to be performed in house by Teagasc, Agricultural Catchments Programme Instrumentation Technologist and staff.</w:t>
      </w:r>
    </w:p>
    <w:p w14:paraId="13284E07" w14:textId="77777777" w:rsidR="00602C87" w:rsidRPr="00F64A48" w:rsidRDefault="00602C87" w:rsidP="00602C87">
      <w:pPr>
        <w:spacing w:after="0" w:line="240" w:lineRule="auto"/>
        <w:rPr>
          <w:rFonts w:cstheme="minorHAnsi"/>
          <w:b/>
          <w:sz w:val="24"/>
          <w:szCs w:val="28"/>
          <w:u w:val="single"/>
        </w:rPr>
      </w:pPr>
    </w:p>
    <w:p w14:paraId="0C460B28" w14:textId="77777777" w:rsidR="00602C87" w:rsidRPr="00F64A48" w:rsidRDefault="00602C87" w:rsidP="00602C87">
      <w:pPr>
        <w:spacing w:after="0" w:line="240" w:lineRule="auto"/>
        <w:rPr>
          <w:rFonts w:cstheme="minorHAnsi"/>
          <w:b/>
          <w:sz w:val="24"/>
          <w:szCs w:val="28"/>
          <w:u w:val="single"/>
        </w:rPr>
      </w:pPr>
    </w:p>
    <w:p w14:paraId="7626C23D" w14:textId="77777777" w:rsidR="00602C87" w:rsidRPr="00F64A48" w:rsidRDefault="00602C87" w:rsidP="00602C87">
      <w:pPr>
        <w:numPr>
          <w:ilvl w:val="0"/>
          <w:numId w:val="11"/>
        </w:numPr>
        <w:spacing w:after="0" w:line="240" w:lineRule="auto"/>
        <w:rPr>
          <w:rFonts w:cstheme="minorHAnsi"/>
        </w:rPr>
      </w:pPr>
      <w:r w:rsidRPr="00F64A48">
        <w:rPr>
          <w:rFonts w:cstheme="minorHAnsi"/>
        </w:rPr>
        <w:t xml:space="preserve">Replacement of </w:t>
      </w:r>
      <w:proofErr w:type="spellStart"/>
      <w:r w:rsidRPr="00F64A48">
        <w:rPr>
          <w:rFonts w:cstheme="minorHAnsi"/>
        </w:rPr>
        <w:t>Sigmatax</w:t>
      </w:r>
      <w:proofErr w:type="spellEnd"/>
      <w:r w:rsidRPr="00F64A48">
        <w:rPr>
          <w:rFonts w:cstheme="minorHAnsi"/>
        </w:rPr>
        <w:t xml:space="preserve"> pedal valve wearing parts, Teflon seal and drain valve.</w:t>
      </w:r>
    </w:p>
    <w:p w14:paraId="47F68DA7" w14:textId="77777777" w:rsidR="00602C87" w:rsidRPr="00F64A48" w:rsidRDefault="00602C87" w:rsidP="00602C87">
      <w:pPr>
        <w:numPr>
          <w:ilvl w:val="0"/>
          <w:numId w:val="11"/>
        </w:numPr>
        <w:spacing w:after="0" w:line="240" w:lineRule="auto"/>
        <w:rPr>
          <w:rFonts w:cstheme="minorHAnsi"/>
        </w:rPr>
      </w:pPr>
      <w:r w:rsidRPr="00F64A48">
        <w:rPr>
          <w:rFonts w:cstheme="minorHAnsi"/>
        </w:rPr>
        <w:t xml:space="preserve">Cleaning of </w:t>
      </w:r>
      <w:proofErr w:type="spellStart"/>
      <w:r w:rsidRPr="00F64A48">
        <w:rPr>
          <w:rFonts w:cstheme="minorHAnsi"/>
        </w:rPr>
        <w:t>Sigmatax</w:t>
      </w:r>
      <w:proofErr w:type="spellEnd"/>
      <w:r w:rsidRPr="00F64A48">
        <w:rPr>
          <w:rFonts w:cstheme="minorHAnsi"/>
        </w:rPr>
        <w:t xml:space="preserve"> probe and </w:t>
      </w:r>
      <w:proofErr w:type="spellStart"/>
      <w:r w:rsidRPr="00F64A48">
        <w:rPr>
          <w:rFonts w:cstheme="minorHAnsi"/>
        </w:rPr>
        <w:t>Sigmatax</w:t>
      </w:r>
      <w:proofErr w:type="spellEnd"/>
      <w:r w:rsidRPr="00F64A48">
        <w:rPr>
          <w:rFonts w:cstheme="minorHAnsi"/>
        </w:rPr>
        <w:t xml:space="preserve"> sample preparation jar.</w:t>
      </w:r>
    </w:p>
    <w:p w14:paraId="58A5244C" w14:textId="77777777" w:rsidR="00602C87" w:rsidRPr="00F64A48" w:rsidRDefault="00602C87" w:rsidP="00602C87">
      <w:pPr>
        <w:numPr>
          <w:ilvl w:val="0"/>
          <w:numId w:val="11"/>
        </w:numPr>
        <w:spacing w:after="0" w:line="240" w:lineRule="auto"/>
        <w:rPr>
          <w:rFonts w:cstheme="minorHAnsi"/>
        </w:rPr>
      </w:pPr>
      <w:proofErr w:type="spellStart"/>
      <w:r w:rsidRPr="00F64A48">
        <w:rPr>
          <w:rFonts w:cstheme="minorHAnsi"/>
        </w:rPr>
        <w:t>Phosphax</w:t>
      </w:r>
      <w:proofErr w:type="spellEnd"/>
      <w:r w:rsidRPr="00F64A48">
        <w:rPr>
          <w:rFonts w:cstheme="minorHAnsi"/>
        </w:rPr>
        <w:t xml:space="preserve"> Sigma reagents and calibration standard to be changed by Teagasc, Agricultural Catchments Programme Instrumentation Technologist.</w:t>
      </w:r>
    </w:p>
    <w:p w14:paraId="526E4F46" w14:textId="77777777" w:rsidR="00602C87" w:rsidRPr="00F64A48" w:rsidRDefault="00602C87" w:rsidP="00602C87">
      <w:pPr>
        <w:spacing w:after="0" w:line="240" w:lineRule="auto"/>
        <w:rPr>
          <w:rFonts w:cstheme="minorHAnsi"/>
        </w:rPr>
      </w:pPr>
    </w:p>
    <w:p w14:paraId="6CE41E32" w14:textId="77777777" w:rsidR="00602C87" w:rsidRPr="00F64A48" w:rsidRDefault="00602C87" w:rsidP="00602C87">
      <w:pPr>
        <w:spacing w:after="0" w:line="240" w:lineRule="auto"/>
        <w:rPr>
          <w:rFonts w:cstheme="minorHAnsi"/>
        </w:rPr>
      </w:pPr>
    </w:p>
    <w:p w14:paraId="06676857" w14:textId="77777777" w:rsidR="00602C87" w:rsidRPr="00F64A48" w:rsidRDefault="00602C87" w:rsidP="00602C87">
      <w:pPr>
        <w:spacing w:after="0" w:line="240" w:lineRule="auto"/>
        <w:rPr>
          <w:rFonts w:cstheme="minorHAnsi"/>
        </w:rPr>
      </w:pPr>
    </w:p>
    <w:p w14:paraId="481A94F7" w14:textId="77777777" w:rsidR="00602C87" w:rsidRPr="00F64A48" w:rsidRDefault="00602C87" w:rsidP="00602C87">
      <w:pPr>
        <w:spacing w:after="0" w:line="240" w:lineRule="auto"/>
        <w:rPr>
          <w:rFonts w:cstheme="minorHAnsi"/>
        </w:rPr>
      </w:pPr>
    </w:p>
    <w:p w14:paraId="4923755E" w14:textId="77777777" w:rsidR="00602C87" w:rsidRPr="00F64A48" w:rsidRDefault="00602C87" w:rsidP="00602C87">
      <w:pPr>
        <w:spacing w:after="0" w:line="240" w:lineRule="auto"/>
        <w:rPr>
          <w:rFonts w:cstheme="minorHAnsi"/>
        </w:rPr>
      </w:pPr>
    </w:p>
    <w:p w14:paraId="306CA5B9" w14:textId="77777777" w:rsidR="00602C87" w:rsidRPr="00F64A48" w:rsidRDefault="00602C87" w:rsidP="00602C87">
      <w:pPr>
        <w:spacing w:after="0" w:line="240" w:lineRule="auto"/>
        <w:rPr>
          <w:rFonts w:cstheme="minorHAnsi"/>
        </w:rPr>
      </w:pPr>
    </w:p>
    <w:p w14:paraId="531E7FC6" w14:textId="77777777" w:rsidR="00602C87" w:rsidRPr="00F64A48" w:rsidRDefault="00602C87" w:rsidP="00602C87">
      <w:pPr>
        <w:spacing w:after="0" w:line="240" w:lineRule="auto"/>
        <w:rPr>
          <w:rFonts w:cstheme="minorHAnsi"/>
        </w:rPr>
      </w:pPr>
    </w:p>
    <w:p w14:paraId="5418B967" w14:textId="77777777" w:rsidR="00602C87" w:rsidRPr="00F64A48" w:rsidRDefault="00602C87" w:rsidP="00602C87">
      <w:pPr>
        <w:spacing w:after="0" w:line="240" w:lineRule="auto"/>
        <w:rPr>
          <w:rFonts w:cstheme="minorHAnsi"/>
        </w:rPr>
      </w:pPr>
    </w:p>
    <w:p w14:paraId="538D8287" w14:textId="77777777" w:rsidR="00602C87" w:rsidRPr="00F64A48" w:rsidRDefault="00602C87" w:rsidP="00602C87">
      <w:pPr>
        <w:spacing w:after="0" w:line="240" w:lineRule="auto"/>
        <w:rPr>
          <w:rFonts w:cstheme="minorHAnsi"/>
        </w:rPr>
      </w:pPr>
    </w:p>
    <w:p w14:paraId="76D55446" w14:textId="391E6780" w:rsidR="00602C87" w:rsidRPr="00F64A48" w:rsidRDefault="00602C87" w:rsidP="00602C87">
      <w:pPr>
        <w:spacing w:after="0" w:line="240" w:lineRule="auto"/>
        <w:rPr>
          <w:rFonts w:cstheme="minorHAnsi"/>
          <w:b/>
          <w:sz w:val="32"/>
          <w:szCs w:val="32"/>
          <w:u w:val="single"/>
        </w:rPr>
      </w:pPr>
      <w:r w:rsidRPr="00F64A48">
        <w:rPr>
          <w:rFonts w:cstheme="minorHAnsi"/>
          <w:b/>
          <w:sz w:val="32"/>
          <w:szCs w:val="32"/>
          <w:u w:val="single"/>
        </w:rPr>
        <w:t xml:space="preserve">Teagasc, Agricultural Catchments Programme, water quality monitoring stations equipment Service Schedule </w:t>
      </w:r>
      <w:r w:rsidR="00B73277" w:rsidRPr="00F64A48">
        <w:rPr>
          <w:rFonts w:cstheme="minorHAnsi"/>
          <w:b/>
          <w:sz w:val="32"/>
          <w:szCs w:val="32"/>
          <w:u w:val="single"/>
        </w:rPr>
        <w:t>TBC</w:t>
      </w:r>
      <w:r w:rsidRPr="00F64A48">
        <w:rPr>
          <w:rFonts w:cstheme="minorHAnsi"/>
          <w:b/>
          <w:sz w:val="32"/>
          <w:szCs w:val="32"/>
          <w:u w:val="single"/>
        </w:rPr>
        <w:t>.</w:t>
      </w:r>
    </w:p>
    <w:p w14:paraId="710EFC76" w14:textId="77777777" w:rsidR="00602C87" w:rsidRPr="00F64A48" w:rsidRDefault="00602C87" w:rsidP="00602C87">
      <w:pPr>
        <w:spacing w:after="0" w:line="240" w:lineRule="auto"/>
        <w:rPr>
          <w:rFonts w:cstheme="minorHAnsi"/>
          <w:b/>
          <w:sz w:val="24"/>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1798"/>
        <w:gridCol w:w="1798"/>
        <w:gridCol w:w="1799"/>
        <w:gridCol w:w="1907"/>
      </w:tblGrid>
      <w:tr w:rsidR="00602C87" w:rsidRPr="00F64A48" w14:paraId="439D6397" w14:textId="77777777" w:rsidTr="00D87B2B">
        <w:tc>
          <w:tcPr>
            <w:tcW w:w="1857" w:type="dxa"/>
          </w:tcPr>
          <w:p w14:paraId="66F81E98"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57BAA46E" w14:textId="1AEA78A2"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2E42E96D" w14:textId="256FE3D5"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5801CFCA" w14:textId="6D90589A"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588D6660" w14:textId="227081BF"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759CB836" w14:textId="77777777" w:rsidTr="00D87B2B">
        <w:tc>
          <w:tcPr>
            <w:tcW w:w="1857" w:type="dxa"/>
          </w:tcPr>
          <w:p w14:paraId="08027538"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Ballycanew</w:t>
            </w:r>
            <w:proofErr w:type="spellEnd"/>
            <w:r w:rsidRPr="00F64A48">
              <w:rPr>
                <w:rFonts w:cstheme="minorHAnsi"/>
                <w:b/>
                <w:sz w:val="24"/>
                <w:szCs w:val="28"/>
                <w:u w:val="single"/>
              </w:rPr>
              <w:t xml:space="preserve">, </w:t>
            </w:r>
            <w:proofErr w:type="spellStart"/>
            <w:proofErr w:type="gramStart"/>
            <w:r w:rsidRPr="00F64A48">
              <w:rPr>
                <w:rFonts w:cstheme="minorHAnsi"/>
                <w:b/>
                <w:sz w:val="24"/>
                <w:szCs w:val="28"/>
                <w:u w:val="single"/>
              </w:rPr>
              <w:t>Co.Wexford</w:t>
            </w:r>
            <w:proofErr w:type="spellEnd"/>
            <w:proofErr w:type="gramEnd"/>
          </w:p>
        </w:tc>
        <w:tc>
          <w:tcPr>
            <w:tcW w:w="1857" w:type="dxa"/>
          </w:tcPr>
          <w:p w14:paraId="6157A542"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7A6BAC7D"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0FC53D9C" w14:textId="77777777" w:rsidR="00602C87" w:rsidRPr="00F64A48" w:rsidRDefault="00602C87" w:rsidP="00D87B2B">
            <w:pPr>
              <w:spacing w:after="0" w:line="240" w:lineRule="auto"/>
              <w:rPr>
                <w:rFonts w:cstheme="minorHAnsi"/>
                <w:b/>
              </w:rPr>
            </w:pPr>
            <w:r w:rsidRPr="00F64A48">
              <w:rPr>
                <w:rFonts w:cstheme="minorHAnsi"/>
                <w:b/>
              </w:rPr>
              <w:t>Plus renew</w:t>
            </w:r>
          </w:p>
          <w:p w14:paraId="1CD94970" w14:textId="77777777" w:rsidR="00602C87" w:rsidRPr="00F64A48" w:rsidRDefault="00602C87" w:rsidP="00D87B2B">
            <w:pPr>
              <w:spacing w:after="0" w:line="240" w:lineRule="auto"/>
              <w:rPr>
                <w:rFonts w:cstheme="minorHAnsi"/>
              </w:rPr>
            </w:pPr>
            <w:r w:rsidRPr="00F64A48">
              <w:rPr>
                <w:rFonts w:cstheme="minorHAnsi"/>
              </w:rPr>
              <w:t>Filter cloth, Teflon plunger, pump cartridges.</w:t>
            </w:r>
          </w:p>
          <w:p w14:paraId="56E31744"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610073C7" w14:textId="77777777" w:rsidR="00602C87" w:rsidRPr="00F64A48" w:rsidRDefault="00602C87" w:rsidP="00D87B2B">
            <w:pPr>
              <w:spacing w:after="0" w:line="240" w:lineRule="auto"/>
              <w:rPr>
                <w:rFonts w:cstheme="minorHAnsi"/>
              </w:rPr>
            </w:pPr>
            <w:r w:rsidRPr="00F64A48">
              <w:rPr>
                <w:rFonts w:cstheme="minorHAnsi"/>
              </w:rPr>
              <w:t>Air filter.</w:t>
            </w:r>
          </w:p>
          <w:p w14:paraId="69667E98" w14:textId="77777777" w:rsidR="00602C87" w:rsidRPr="00F64A48" w:rsidRDefault="00602C87" w:rsidP="00D87B2B">
            <w:pPr>
              <w:spacing w:after="0" w:line="240" w:lineRule="auto"/>
              <w:rPr>
                <w:rFonts w:cstheme="minorHAnsi"/>
                <w:b/>
                <w:u w:val="single"/>
              </w:rPr>
            </w:pPr>
          </w:p>
        </w:tc>
        <w:tc>
          <w:tcPr>
            <w:tcW w:w="1857" w:type="dxa"/>
          </w:tcPr>
          <w:p w14:paraId="1C137D3D"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32B855D7"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64C1FA49"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00ABB2EB" w14:textId="77777777" w:rsidR="00602C87" w:rsidRPr="00F64A48" w:rsidRDefault="00602C87" w:rsidP="00D87B2B">
            <w:pPr>
              <w:spacing w:after="0" w:line="240" w:lineRule="auto"/>
              <w:rPr>
                <w:rFonts w:cstheme="minorHAnsi"/>
                <w:b/>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r w:rsidRPr="00F64A48">
              <w:rPr>
                <w:rFonts w:cstheme="minorHAnsi"/>
                <w:b/>
              </w:rPr>
              <w:t xml:space="preserve"> </w:t>
            </w:r>
          </w:p>
          <w:p w14:paraId="55FB802A" w14:textId="77777777" w:rsidR="00602C87" w:rsidRPr="00F64A48" w:rsidRDefault="00602C87" w:rsidP="00D87B2B">
            <w:pPr>
              <w:spacing w:after="0" w:line="240" w:lineRule="auto"/>
              <w:rPr>
                <w:rFonts w:cstheme="minorHAnsi"/>
                <w:b/>
              </w:rPr>
            </w:pPr>
            <w:r w:rsidRPr="00F64A48">
              <w:rPr>
                <w:rFonts w:cstheme="minorHAnsi"/>
                <w:b/>
              </w:rPr>
              <w:t>Plus renew</w:t>
            </w:r>
          </w:p>
          <w:p w14:paraId="2C70BE33" w14:textId="77777777" w:rsidR="00602C87" w:rsidRPr="00F64A48" w:rsidRDefault="00602C87" w:rsidP="00D87B2B">
            <w:pPr>
              <w:spacing w:after="0" w:line="240" w:lineRule="auto"/>
              <w:rPr>
                <w:rFonts w:cstheme="minorHAnsi"/>
              </w:rPr>
            </w:pPr>
            <w:r w:rsidRPr="00F64A48">
              <w:rPr>
                <w:rFonts w:cstheme="minorHAnsi"/>
              </w:rPr>
              <w:t xml:space="preserve">Cuvette, Piston motor. </w:t>
            </w:r>
          </w:p>
          <w:p w14:paraId="7C3D81E4" w14:textId="77777777" w:rsidR="00602C87" w:rsidRPr="00F64A48" w:rsidRDefault="00602C87" w:rsidP="00D87B2B">
            <w:pPr>
              <w:spacing w:after="0" w:line="240" w:lineRule="auto"/>
              <w:rPr>
                <w:rFonts w:cstheme="minorHAnsi"/>
              </w:rPr>
            </w:pPr>
            <w:proofErr w:type="spellStart"/>
            <w:r w:rsidRPr="00F64A48">
              <w:rPr>
                <w:rFonts w:cstheme="minorHAnsi"/>
                <w:b/>
                <w:u w:val="single"/>
              </w:rPr>
              <w:t>Sigmatax</w:t>
            </w:r>
            <w:proofErr w:type="spellEnd"/>
            <w:r w:rsidRPr="00F64A48">
              <w:rPr>
                <w:rFonts w:cstheme="minorHAnsi"/>
                <w:b/>
                <w:u w:val="single"/>
              </w:rPr>
              <w:t>:</w:t>
            </w:r>
            <w:r w:rsidRPr="00F64A48">
              <w:rPr>
                <w:rFonts w:cstheme="minorHAnsi"/>
              </w:rPr>
              <w:t xml:space="preserve"> Compressor, air filter.</w:t>
            </w:r>
          </w:p>
          <w:p w14:paraId="5EAD0016"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2DE93A5D" w14:textId="77777777" w:rsidR="00602C87" w:rsidRPr="00F64A48" w:rsidRDefault="00602C87" w:rsidP="00D87B2B">
            <w:pPr>
              <w:spacing w:after="0" w:line="240" w:lineRule="auto"/>
              <w:rPr>
                <w:rFonts w:cstheme="minorHAnsi"/>
                <w:b/>
                <w:u w:val="single"/>
              </w:rPr>
            </w:pPr>
            <w:r w:rsidRPr="00F64A48">
              <w:rPr>
                <w:rFonts w:cstheme="minorHAnsi"/>
              </w:rPr>
              <w:t>Seals and desiccant.</w:t>
            </w:r>
            <w:r w:rsidRPr="00F64A48">
              <w:rPr>
                <w:rFonts w:cstheme="minorHAnsi"/>
                <w:b/>
                <w:u w:val="single"/>
              </w:rPr>
              <w:t xml:space="preserve"> </w:t>
            </w:r>
            <w:proofErr w:type="spellStart"/>
            <w:r w:rsidRPr="00F64A48">
              <w:rPr>
                <w:rFonts w:cstheme="minorHAnsi"/>
                <w:b/>
                <w:u w:val="single"/>
              </w:rPr>
              <w:t>Solitax</w:t>
            </w:r>
            <w:proofErr w:type="spellEnd"/>
            <w:r w:rsidRPr="00F64A48">
              <w:rPr>
                <w:rFonts w:cstheme="minorHAnsi"/>
                <w:b/>
                <w:u w:val="single"/>
              </w:rPr>
              <w:t>:</w:t>
            </w:r>
          </w:p>
          <w:p w14:paraId="6770CA9D" w14:textId="77777777" w:rsidR="00602C87" w:rsidRPr="00F64A48" w:rsidRDefault="00602C87" w:rsidP="00D87B2B">
            <w:pPr>
              <w:spacing w:after="0" w:line="240" w:lineRule="auto"/>
              <w:rPr>
                <w:rFonts w:cstheme="minorHAnsi"/>
              </w:rPr>
            </w:pPr>
            <w:r w:rsidRPr="00F64A48">
              <w:rPr>
                <w:rFonts w:cstheme="minorHAnsi"/>
              </w:rPr>
              <w:t>Seals and desiccant.</w:t>
            </w:r>
          </w:p>
        </w:tc>
        <w:tc>
          <w:tcPr>
            <w:tcW w:w="1858" w:type="dxa"/>
          </w:tcPr>
          <w:p w14:paraId="6D19D827"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13863852"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1F2B67D9"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5F3BC34D"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12C04827"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r w:rsidR="00602C87" w:rsidRPr="00F64A48" w14:paraId="25624427" w14:textId="77777777" w:rsidTr="00D87B2B">
        <w:tc>
          <w:tcPr>
            <w:tcW w:w="1857" w:type="dxa"/>
          </w:tcPr>
          <w:p w14:paraId="1853EABA"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6660A5D4" w14:textId="5ACE8A2E"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24C6A210" w14:textId="3540EA0B"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734416CD" w14:textId="7AF7FE6F"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162BB242" w14:textId="33B44076"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2E6DFB4D" w14:textId="77777777" w:rsidTr="00D87B2B">
        <w:tc>
          <w:tcPr>
            <w:tcW w:w="1857" w:type="dxa"/>
          </w:tcPr>
          <w:p w14:paraId="45DD4C28"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Ballycanew</w:t>
            </w:r>
            <w:proofErr w:type="spellEnd"/>
            <w:r w:rsidRPr="00F64A48">
              <w:rPr>
                <w:rFonts w:cstheme="minorHAnsi"/>
                <w:b/>
                <w:sz w:val="24"/>
                <w:szCs w:val="28"/>
                <w:u w:val="single"/>
              </w:rPr>
              <w:t xml:space="preserve">, </w:t>
            </w:r>
            <w:proofErr w:type="spellStart"/>
            <w:proofErr w:type="gramStart"/>
            <w:r w:rsidRPr="00F64A48">
              <w:rPr>
                <w:rFonts w:cstheme="minorHAnsi"/>
                <w:b/>
                <w:sz w:val="24"/>
                <w:szCs w:val="28"/>
                <w:u w:val="single"/>
              </w:rPr>
              <w:t>Co.Wexford</w:t>
            </w:r>
            <w:proofErr w:type="spellEnd"/>
            <w:proofErr w:type="gramEnd"/>
          </w:p>
        </w:tc>
        <w:tc>
          <w:tcPr>
            <w:tcW w:w="1857" w:type="dxa"/>
          </w:tcPr>
          <w:p w14:paraId="55BF7904"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2D926A2B"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64FFB3AF" w14:textId="77777777" w:rsidR="00602C87" w:rsidRPr="00F64A48" w:rsidRDefault="00602C87" w:rsidP="00D87B2B">
            <w:pPr>
              <w:spacing w:after="0" w:line="240" w:lineRule="auto"/>
              <w:rPr>
                <w:rFonts w:cstheme="minorHAnsi"/>
                <w:b/>
              </w:rPr>
            </w:pPr>
            <w:r w:rsidRPr="00F64A48">
              <w:rPr>
                <w:rFonts w:cstheme="minorHAnsi"/>
                <w:b/>
              </w:rPr>
              <w:t>Plus renew</w:t>
            </w:r>
          </w:p>
          <w:p w14:paraId="409D2607" w14:textId="77777777" w:rsidR="00602C87" w:rsidRPr="00F64A48" w:rsidRDefault="00602C87" w:rsidP="00D87B2B">
            <w:pPr>
              <w:spacing w:after="0" w:line="240" w:lineRule="auto"/>
              <w:rPr>
                <w:rFonts w:cstheme="minorHAnsi"/>
              </w:rPr>
            </w:pPr>
            <w:r w:rsidRPr="00F64A48">
              <w:rPr>
                <w:rFonts w:cstheme="minorHAnsi"/>
              </w:rPr>
              <w:t xml:space="preserve">Filter cloth, Teflon plunger, Pump cartridges, </w:t>
            </w:r>
          </w:p>
          <w:p w14:paraId="67C8B222" w14:textId="77777777" w:rsidR="00602C87" w:rsidRPr="00F64A48" w:rsidRDefault="00602C87" w:rsidP="00D87B2B">
            <w:pPr>
              <w:spacing w:after="0" w:line="240" w:lineRule="auto"/>
              <w:rPr>
                <w:rFonts w:cstheme="minorHAnsi"/>
                <w:b/>
              </w:rPr>
            </w:pPr>
            <w:r w:rsidRPr="00F64A48">
              <w:rPr>
                <w:rFonts w:cstheme="minorHAnsi"/>
                <w:b/>
              </w:rPr>
              <w:t>Plus renew</w:t>
            </w:r>
          </w:p>
          <w:p w14:paraId="1966A928" w14:textId="77777777" w:rsidR="00602C87" w:rsidRPr="00F64A48" w:rsidRDefault="00602C87" w:rsidP="00D87B2B">
            <w:pPr>
              <w:spacing w:after="0" w:line="240" w:lineRule="auto"/>
              <w:rPr>
                <w:rFonts w:cstheme="minorHAnsi"/>
              </w:rPr>
            </w:pPr>
            <w:r w:rsidRPr="00F64A48">
              <w:rPr>
                <w:rFonts w:cstheme="minorHAnsi"/>
              </w:rPr>
              <w:t>piston motor and cuvette.</w:t>
            </w:r>
          </w:p>
          <w:p w14:paraId="12741F1A" w14:textId="77777777" w:rsidR="00602C87" w:rsidRPr="00F64A48" w:rsidRDefault="00602C87" w:rsidP="00D87B2B">
            <w:pPr>
              <w:spacing w:after="0" w:line="240" w:lineRule="auto"/>
              <w:rPr>
                <w:rFonts w:cstheme="minorHAnsi"/>
                <w:b/>
                <w:u w:val="single"/>
              </w:rPr>
            </w:pPr>
            <w:r w:rsidRPr="00F64A48">
              <w:rPr>
                <w:rFonts w:cstheme="minorHAnsi"/>
                <w:b/>
                <w:u w:val="single"/>
              </w:rPr>
              <w:t>SC1000 controller:</w:t>
            </w:r>
          </w:p>
          <w:p w14:paraId="0BD9EB6F" w14:textId="77777777" w:rsidR="00602C87" w:rsidRPr="00F64A48" w:rsidRDefault="00602C87" w:rsidP="00D87B2B">
            <w:pPr>
              <w:spacing w:after="0" w:line="240" w:lineRule="auto"/>
              <w:rPr>
                <w:rFonts w:cstheme="minorHAnsi"/>
              </w:rPr>
            </w:pPr>
            <w:r w:rsidRPr="00F64A48">
              <w:rPr>
                <w:rFonts w:cstheme="minorHAnsi"/>
              </w:rPr>
              <w:t>Replace cooling fan.</w:t>
            </w:r>
          </w:p>
          <w:p w14:paraId="4229C3A3" w14:textId="77777777" w:rsidR="00602C87" w:rsidRPr="00F64A48" w:rsidRDefault="00602C87" w:rsidP="00D87B2B">
            <w:pPr>
              <w:spacing w:after="0" w:line="240" w:lineRule="auto"/>
              <w:rPr>
                <w:rFonts w:cstheme="minorHAnsi"/>
              </w:rPr>
            </w:pPr>
          </w:p>
        </w:tc>
        <w:tc>
          <w:tcPr>
            <w:tcW w:w="1857" w:type="dxa"/>
          </w:tcPr>
          <w:p w14:paraId="57431489"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4377C12F"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643AF3C0"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44A5F81F"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2E2CA244" w14:textId="77777777" w:rsidR="00602C87" w:rsidRPr="00F64A48" w:rsidRDefault="00602C87" w:rsidP="00D87B2B">
            <w:pPr>
              <w:spacing w:after="0" w:line="240" w:lineRule="auto"/>
              <w:rPr>
                <w:rFonts w:cstheme="minorHAnsi"/>
                <w:b/>
              </w:rPr>
            </w:pPr>
            <w:r w:rsidRPr="00F64A48">
              <w:rPr>
                <w:rFonts w:cstheme="minorHAnsi"/>
                <w:b/>
              </w:rPr>
              <w:t>Plus renew</w:t>
            </w:r>
          </w:p>
          <w:p w14:paraId="0159DEDA" w14:textId="77777777" w:rsidR="00602C87" w:rsidRPr="00F64A48" w:rsidRDefault="00602C87" w:rsidP="00D87B2B">
            <w:pPr>
              <w:spacing w:after="0" w:line="240" w:lineRule="auto"/>
              <w:rPr>
                <w:rFonts w:cstheme="minorHAnsi"/>
                <w:b/>
                <w:u w:val="single"/>
              </w:rPr>
            </w:pPr>
            <w:r w:rsidRPr="00F64A48">
              <w:rPr>
                <w:rFonts w:cstheme="minorHAnsi"/>
              </w:rPr>
              <w:t>Lower cuvette holder</w:t>
            </w:r>
          </w:p>
          <w:p w14:paraId="6FC703FE"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40F12D52" w14:textId="77777777" w:rsidR="00602C87" w:rsidRPr="00F64A48" w:rsidRDefault="00602C87" w:rsidP="00D87B2B">
            <w:pPr>
              <w:spacing w:after="0" w:line="240" w:lineRule="auto"/>
              <w:rPr>
                <w:rFonts w:cstheme="minorHAnsi"/>
              </w:rPr>
            </w:pPr>
            <w:r w:rsidRPr="00F64A48">
              <w:rPr>
                <w:rFonts w:cstheme="minorHAnsi"/>
              </w:rPr>
              <w:t>Seals and desiccant.</w:t>
            </w:r>
          </w:p>
          <w:p w14:paraId="7F648684" w14:textId="77777777" w:rsidR="00602C87" w:rsidRPr="00F64A48" w:rsidRDefault="00602C87" w:rsidP="00D87B2B">
            <w:pPr>
              <w:spacing w:after="0" w:line="240" w:lineRule="auto"/>
              <w:rPr>
                <w:rFonts w:cstheme="minorHAnsi"/>
              </w:rPr>
            </w:pPr>
            <w:proofErr w:type="gramStart"/>
            <w:r w:rsidRPr="00F64A48">
              <w:rPr>
                <w:rFonts w:cstheme="minorHAnsi"/>
              </w:rPr>
              <w:t>.</w:t>
            </w:r>
            <w:proofErr w:type="spellStart"/>
            <w:r w:rsidRPr="00F64A48">
              <w:rPr>
                <w:rFonts w:cstheme="minorHAnsi"/>
                <w:b/>
                <w:u w:val="single"/>
              </w:rPr>
              <w:t>Sigmatax</w:t>
            </w:r>
            <w:proofErr w:type="spellEnd"/>
            <w:proofErr w:type="gramEnd"/>
            <w:r w:rsidRPr="00F64A48">
              <w:rPr>
                <w:rFonts w:cstheme="minorHAnsi"/>
                <w:b/>
                <w:u w:val="single"/>
              </w:rPr>
              <w:t>:</w:t>
            </w:r>
          </w:p>
          <w:p w14:paraId="4E896D17" w14:textId="77777777" w:rsidR="00602C87" w:rsidRPr="00F64A48" w:rsidRDefault="00602C87" w:rsidP="00D87B2B">
            <w:pPr>
              <w:spacing w:after="0" w:line="240" w:lineRule="auto"/>
              <w:rPr>
                <w:rFonts w:cstheme="minorHAnsi"/>
              </w:rPr>
            </w:pPr>
            <w:r w:rsidRPr="00F64A48">
              <w:rPr>
                <w:rFonts w:cstheme="minorHAnsi"/>
              </w:rPr>
              <w:t>Air filter.</w:t>
            </w:r>
          </w:p>
          <w:p w14:paraId="092ADE01" w14:textId="77777777" w:rsidR="00602C87" w:rsidRPr="00F64A48" w:rsidRDefault="00602C87" w:rsidP="00D87B2B">
            <w:pPr>
              <w:spacing w:after="0" w:line="240" w:lineRule="auto"/>
              <w:rPr>
                <w:rFonts w:cstheme="minorHAnsi"/>
              </w:rPr>
            </w:pPr>
          </w:p>
        </w:tc>
        <w:tc>
          <w:tcPr>
            <w:tcW w:w="1858" w:type="dxa"/>
          </w:tcPr>
          <w:p w14:paraId="4C938D40"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539EB5A1"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0AAAB21D"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517FC718"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2E05C547"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bl>
    <w:p w14:paraId="4C4E8FE4" w14:textId="77777777" w:rsidR="00602C87" w:rsidRPr="00F64A48" w:rsidRDefault="00602C87" w:rsidP="00602C87">
      <w:pPr>
        <w:spacing w:after="0" w:line="240" w:lineRule="auto"/>
        <w:rPr>
          <w:rFonts w:cstheme="minorHAnsi"/>
        </w:rPr>
      </w:pPr>
    </w:p>
    <w:p w14:paraId="7CF2EC46" w14:textId="77777777" w:rsidR="00602C87" w:rsidRPr="00F64A48" w:rsidRDefault="00602C87" w:rsidP="00602C87">
      <w:pPr>
        <w:spacing w:after="0" w:line="240" w:lineRule="auto"/>
        <w:rPr>
          <w:rFonts w:cstheme="minorHAnsi"/>
        </w:rPr>
      </w:pPr>
    </w:p>
    <w:p w14:paraId="0E5F4074" w14:textId="77777777" w:rsidR="00602C87" w:rsidRPr="00F64A48" w:rsidRDefault="00602C87" w:rsidP="00602C87">
      <w:pPr>
        <w:spacing w:after="0" w:line="240" w:lineRule="auto"/>
        <w:rPr>
          <w:rFonts w:cstheme="minorHAnsi"/>
          <w:b/>
          <w:sz w:val="24"/>
          <w:szCs w:val="28"/>
          <w:u w:val="single"/>
        </w:rPr>
      </w:pPr>
    </w:p>
    <w:p w14:paraId="24434226" w14:textId="77777777" w:rsidR="00602C87" w:rsidRPr="00F64A48" w:rsidRDefault="00602C87" w:rsidP="00602C87">
      <w:pPr>
        <w:spacing w:after="0" w:line="240" w:lineRule="auto"/>
        <w:rPr>
          <w:rFonts w:cstheme="minorHAnsi"/>
          <w:b/>
          <w:sz w:val="24"/>
          <w:szCs w:val="28"/>
          <w:u w:val="single"/>
        </w:rPr>
      </w:pPr>
    </w:p>
    <w:p w14:paraId="162D0CA7" w14:textId="77777777" w:rsidR="00A61C4E" w:rsidRPr="00F64A48" w:rsidRDefault="00A61C4E" w:rsidP="00602C87">
      <w:pPr>
        <w:spacing w:after="0" w:line="240" w:lineRule="auto"/>
        <w:rPr>
          <w:rFonts w:cstheme="minorHAnsi"/>
          <w:b/>
          <w:sz w:val="24"/>
          <w:szCs w:val="28"/>
          <w:u w:val="single"/>
        </w:rPr>
      </w:pPr>
    </w:p>
    <w:p w14:paraId="2F5FB968" w14:textId="77777777" w:rsidR="00A61C4E" w:rsidRPr="00F64A48" w:rsidRDefault="00A61C4E" w:rsidP="00602C87">
      <w:pPr>
        <w:spacing w:after="0" w:line="240" w:lineRule="auto"/>
        <w:rPr>
          <w:rFonts w:cstheme="minorHAnsi"/>
          <w:b/>
          <w:sz w:val="24"/>
          <w:szCs w:val="28"/>
          <w:u w:val="single"/>
        </w:rPr>
      </w:pPr>
    </w:p>
    <w:p w14:paraId="096BC7F6" w14:textId="77777777" w:rsidR="00B73277" w:rsidRPr="00F64A48" w:rsidRDefault="00B73277" w:rsidP="00602C87">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796"/>
        <w:gridCol w:w="1796"/>
        <w:gridCol w:w="1796"/>
        <w:gridCol w:w="1856"/>
      </w:tblGrid>
      <w:tr w:rsidR="00602C87" w:rsidRPr="00F64A48" w14:paraId="6850A3F1" w14:textId="77777777" w:rsidTr="00D87B2B">
        <w:tc>
          <w:tcPr>
            <w:tcW w:w="1857" w:type="dxa"/>
          </w:tcPr>
          <w:p w14:paraId="434D78AE"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0E1B92FD" w14:textId="0CD0E05E"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52E2BD57" w14:textId="3CEEACE9"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5F868CBE" w14:textId="13EC5882"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47D24292" w14:textId="2B7F5A34"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43FDACAA" w14:textId="77777777" w:rsidTr="00D87B2B">
        <w:tc>
          <w:tcPr>
            <w:tcW w:w="1857" w:type="dxa"/>
          </w:tcPr>
          <w:p w14:paraId="78AE4AA2"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Castledockrell</w:t>
            </w:r>
            <w:proofErr w:type="spellEnd"/>
            <w:r w:rsidRPr="00F64A48">
              <w:rPr>
                <w:rFonts w:cstheme="minorHAnsi"/>
                <w:b/>
                <w:sz w:val="24"/>
                <w:szCs w:val="28"/>
                <w:u w:val="single"/>
              </w:rPr>
              <w:t xml:space="preserve">, </w:t>
            </w:r>
            <w:proofErr w:type="spellStart"/>
            <w:proofErr w:type="gramStart"/>
            <w:r w:rsidRPr="00F64A48">
              <w:rPr>
                <w:rFonts w:cstheme="minorHAnsi"/>
                <w:b/>
                <w:sz w:val="24"/>
                <w:szCs w:val="28"/>
                <w:u w:val="single"/>
              </w:rPr>
              <w:t>Co.Wexford</w:t>
            </w:r>
            <w:proofErr w:type="spellEnd"/>
            <w:proofErr w:type="gramEnd"/>
            <w:r w:rsidRPr="00F64A48">
              <w:rPr>
                <w:rFonts w:cstheme="minorHAnsi"/>
                <w:b/>
                <w:sz w:val="24"/>
                <w:szCs w:val="28"/>
                <w:u w:val="single"/>
              </w:rPr>
              <w:t>.</w:t>
            </w:r>
          </w:p>
        </w:tc>
        <w:tc>
          <w:tcPr>
            <w:tcW w:w="1857" w:type="dxa"/>
          </w:tcPr>
          <w:p w14:paraId="5172333E"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2524BE3F"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0DA33FDF" w14:textId="77777777" w:rsidR="00602C87" w:rsidRPr="00F64A48" w:rsidRDefault="00602C87" w:rsidP="00D87B2B">
            <w:pPr>
              <w:spacing w:after="0" w:line="240" w:lineRule="auto"/>
              <w:rPr>
                <w:rFonts w:cstheme="minorHAnsi"/>
                <w:b/>
              </w:rPr>
            </w:pPr>
            <w:r w:rsidRPr="00F64A48">
              <w:rPr>
                <w:rFonts w:cstheme="minorHAnsi"/>
                <w:b/>
              </w:rPr>
              <w:t>Plus renew</w:t>
            </w:r>
          </w:p>
          <w:p w14:paraId="4AD5FE57" w14:textId="77777777" w:rsidR="00602C87" w:rsidRPr="00F64A48" w:rsidRDefault="00602C87" w:rsidP="00D87B2B">
            <w:pPr>
              <w:spacing w:after="0" w:line="240" w:lineRule="auto"/>
              <w:rPr>
                <w:rFonts w:cstheme="minorHAnsi"/>
              </w:rPr>
            </w:pPr>
            <w:r w:rsidRPr="00F64A48">
              <w:rPr>
                <w:rFonts w:cstheme="minorHAnsi"/>
              </w:rPr>
              <w:t>Filter cloth, Teflon plunger, pump cartridges</w:t>
            </w:r>
          </w:p>
          <w:p w14:paraId="0E8B2F84"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0CAAA19D" w14:textId="77777777" w:rsidR="00602C87" w:rsidRPr="00F64A48" w:rsidRDefault="00602C87" w:rsidP="00D87B2B">
            <w:pPr>
              <w:spacing w:after="0" w:line="240" w:lineRule="auto"/>
              <w:rPr>
                <w:rFonts w:cstheme="minorHAnsi"/>
              </w:rPr>
            </w:pPr>
            <w:r w:rsidRPr="00F64A48">
              <w:rPr>
                <w:rFonts w:cstheme="minorHAnsi"/>
              </w:rPr>
              <w:t>Air filter.</w:t>
            </w:r>
          </w:p>
        </w:tc>
        <w:tc>
          <w:tcPr>
            <w:tcW w:w="1857" w:type="dxa"/>
          </w:tcPr>
          <w:p w14:paraId="0906C287"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63617B40"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2DC227A9"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0C7836F8"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7AE180E3"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381A7888" w14:textId="77777777" w:rsidR="00602C87" w:rsidRPr="00F64A48" w:rsidRDefault="00602C87" w:rsidP="00D87B2B">
            <w:pPr>
              <w:spacing w:after="0" w:line="240" w:lineRule="auto"/>
              <w:rPr>
                <w:rFonts w:cstheme="minorHAnsi"/>
              </w:rPr>
            </w:pPr>
            <w:r w:rsidRPr="00F64A48">
              <w:rPr>
                <w:rFonts w:cstheme="minorHAnsi"/>
              </w:rPr>
              <w:t>Seals and desiccant.</w:t>
            </w:r>
          </w:p>
          <w:p w14:paraId="6A8EBAD1"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Solitax</w:t>
            </w:r>
            <w:proofErr w:type="spellEnd"/>
            <w:r w:rsidRPr="00F64A48">
              <w:rPr>
                <w:rFonts w:cstheme="minorHAnsi"/>
                <w:b/>
                <w:u w:val="single"/>
              </w:rPr>
              <w:t>:</w:t>
            </w:r>
          </w:p>
          <w:p w14:paraId="00A1D3B9" w14:textId="77777777" w:rsidR="00602C87" w:rsidRPr="00F64A48" w:rsidRDefault="00602C87" w:rsidP="00D87B2B">
            <w:pPr>
              <w:spacing w:after="0" w:line="240" w:lineRule="auto"/>
              <w:rPr>
                <w:rFonts w:cstheme="minorHAnsi"/>
              </w:rPr>
            </w:pPr>
            <w:r w:rsidRPr="00F64A48">
              <w:rPr>
                <w:rFonts w:cstheme="minorHAnsi"/>
              </w:rPr>
              <w:t>Seals and desiccant.</w:t>
            </w:r>
          </w:p>
        </w:tc>
        <w:tc>
          <w:tcPr>
            <w:tcW w:w="1858" w:type="dxa"/>
          </w:tcPr>
          <w:p w14:paraId="5B4413FB"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5DBF71BA"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147AE74E"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4A08630B"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3ECC7051"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r w:rsidR="00602C87" w:rsidRPr="00F64A48" w14:paraId="4B5A82DA" w14:textId="77777777" w:rsidTr="00D87B2B">
        <w:tc>
          <w:tcPr>
            <w:tcW w:w="1857" w:type="dxa"/>
          </w:tcPr>
          <w:p w14:paraId="75D5DC68"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28757C24" w14:textId="5B854F07"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3E283C62" w14:textId="28C5C5B0"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28A14422" w14:textId="6EA6DB10"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4DBF9F99" w14:textId="35B7EAEC"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35464AB3" w14:textId="77777777" w:rsidTr="00D87B2B">
        <w:tc>
          <w:tcPr>
            <w:tcW w:w="1857" w:type="dxa"/>
          </w:tcPr>
          <w:p w14:paraId="6A5ACFF7"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Castledockrell</w:t>
            </w:r>
            <w:proofErr w:type="spellEnd"/>
            <w:r w:rsidRPr="00F64A48">
              <w:rPr>
                <w:rFonts w:cstheme="minorHAnsi"/>
                <w:b/>
                <w:sz w:val="24"/>
                <w:szCs w:val="28"/>
                <w:u w:val="single"/>
              </w:rPr>
              <w:t xml:space="preserve">, </w:t>
            </w:r>
            <w:proofErr w:type="spellStart"/>
            <w:proofErr w:type="gramStart"/>
            <w:r w:rsidRPr="00F64A48">
              <w:rPr>
                <w:rFonts w:cstheme="minorHAnsi"/>
                <w:b/>
                <w:sz w:val="24"/>
                <w:szCs w:val="28"/>
                <w:u w:val="single"/>
              </w:rPr>
              <w:t>Co.Wexford</w:t>
            </w:r>
            <w:proofErr w:type="spellEnd"/>
            <w:proofErr w:type="gramEnd"/>
            <w:r w:rsidRPr="00F64A48">
              <w:rPr>
                <w:rFonts w:cstheme="minorHAnsi"/>
                <w:b/>
                <w:sz w:val="24"/>
                <w:szCs w:val="28"/>
                <w:u w:val="single"/>
              </w:rPr>
              <w:t>.</w:t>
            </w:r>
          </w:p>
        </w:tc>
        <w:tc>
          <w:tcPr>
            <w:tcW w:w="1857" w:type="dxa"/>
          </w:tcPr>
          <w:p w14:paraId="38E930B7"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64FEAB3A"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18FBCC9B" w14:textId="77777777" w:rsidR="00602C87" w:rsidRPr="00F64A48" w:rsidRDefault="00602C87" w:rsidP="00D87B2B">
            <w:pPr>
              <w:spacing w:after="0" w:line="240" w:lineRule="auto"/>
              <w:rPr>
                <w:rFonts w:cstheme="minorHAnsi"/>
                <w:b/>
              </w:rPr>
            </w:pPr>
            <w:r w:rsidRPr="00F64A48">
              <w:rPr>
                <w:rFonts w:cstheme="minorHAnsi"/>
                <w:b/>
              </w:rPr>
              <w:t>Plus renew</w:t>
            </w:r>
          </w:p>
          <w:p w14:paraId="0EE50571" w14:textId="77777777" w:rsidR="00602C87" w:rsidRPr="00F64A48" w:rsidRDefault="00602C87" w:rsidP="00D87B2B">
            <w:pPr>
              <w:spacing w:after="0" w:line="240" w:lineRule="auto"/>
              <w:rPr>
                <w:rFonts w:cstheme="minorHAnsi"/>
                <w:b/>
              </w:rPr>
            </w:pPr>
            <w:r w:rsidRPr="00F64A48">
              <w:rPr>
                <w:rFonts w:cstheme="minorHAnsi"/>
              </w:rPr>
              <w:t xml:space="preserve">Filter cloth, Teflon plunger, Pump cartridges, </w:t>
            </w:r>
            <w:r w:rsidRPr="00F64A48">
              <w:rPr>
                <w:rFonts w:cstheme="minorHAnsi"/>
                <w:b/>
              </w:rPr>
              <w:t>Plus renew</w:t>
            </w:r>
          </w:p>
          <w:p w14:paraId="030E7D32" w14:textId="77777777" w:rsidR="00602C87" w:rsidRPr="00F64A48" w:rsidRDefault="00602C87" w:rsidP="00D87B2B">
            <w:pPr>
              <w:spacing w:after="0" w:line="240" w:lineRule="auto"/>
              <w:rPr>
                <w:rFonts w:cstheme="minorHAnsi"/>
              </w:rPr>
            </w:pPr>
            <w:r w:rsidRPr="00F64A48">
              <w:rPr>
                <w:rFonts w:cstheme="minorHAnsi"/>
              </w:rPr>
              <w:t xml:space="preserve">Cuvette, Piston motor. </w:t>
            </w:r>
          </w:p>
          <w:p w14:paraId="5DE5A308" w14:textId="77777777" w:rsidR="00602C87" w:rsidRPr="00F64A48" w:rsidRDefault="00602C87" w:rsidP="00D87B2B">
            <w:pPr>
              <w:spacing w:after="0" w:line="240" w:lineRule="auto"/>
              <w:rPr>
                <w:rFonts w:cstheme="minorHAnsi"/>
              </w:rPr>
            </w:pPr>
            <w:proofErr w:type="spellStart"/>
            <w:r w:rsidRPr="00F64A48">
              <w:rPr>
                <w:rFonts w:cstheme="minorHAnsi"/>
                <w:b/>
                <w:u w:val="single"/>
              </w:rPr>
              <w:t>Sigmatax</w:t>
            </w:r>
            <w:proofErr w:type="spellEnd"/>
            <w:r w:rsidRPr="00F64A48">
              <w:rPr>
                <w:rFonts w:cstheme="minorHAnsi"/>
                <w:b/>
                <w:u w:val="single"/>
              </w:rPr>
              <w:t>:</w:t>
            </w:r>
            <w:r w:rsidRPr="00F64A48">
              <w:rPr>
                <w:rFonts w:cstheme="minorHAnsi"/>
              </w:rPr>
              <w:t xml:space="preserve"> Compressor, air filter.</w:t>
            </w:r>
          </w:p>
          <w:p w14:paraId="4DAC48C4" w14:textId="77777777" w:rsidR="00602C87" w:rsidRPr="00F64A48" w:rsidRDefault="00602C87" w:rsidP="00D87B2B">
            <w:pPr>
              <w:spacing w:after="0" w:line="240" w:lineRule="auto"/>
              <w:rPr>
                <w:rFonts w:cstheme="minorHAnsi"/>
                <w:b/>
                <w:u w:val="single"/>
              </w:rPr>
            </w:pPr>
            <w:r w:rsidRPr="00F64A48">
              <w:rPr>
                <w:rFonts w:cstheme="minorHAnsi"/>
                <w:b/>
                <w:u w:val="single"/>
              </w:rPr>
              <w:t>SC1000 controller:</w:t>
            </w:r>
          </w:p>
          <w:p w14:paraId="65707665" w14:textId="77777777" w:rsidR="00602C87" w:rsidRPr="00F64A48" w:rsidRDefault="00602C87" w:rsidP="00D87B2B">
            <w:pPr>
              <w:spacing w:after="0" w:line="240" w:lineRule="auto"/>
              <w:rPr>
                <w:rFonts w:cstheme="minorHAnsi"/>
              </w:rPr>
            </w:pPr>
            <w:r w:rsidRPr="00F64A48">
              <w:rPr>
                <w:rFonts w:cstheme="minorHAnsi"/>
              </w:rPr>
              <w:t>Replace cooling fan.</w:t>
            </w:r>
          </w:p>
        </w:tc>
        <w:tc>
          <w:tcPr>
            <w:tcW w:w="1857" w:type="dxa"/>
          </w:tcPr>
          <w:p w14:paraId="267AEFD0"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554EC059"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4936029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380EB9D8"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27FC5C87" w14:textId="77777777" w:rsidR="00602C87" w:rsidRPr="00F64A48" w:rsidRDefault="00602C87" w:rsidP="00D87B2B">
            <w:pPr>
              <w:spacing w:after="0" w:line="240" w:lineRule="auto"/>
              <w:rPr>
                <w:rFonts w:cstheme="minorHAnsi"/>
                <w:b/>
              </w:rPr>
            </w:pPr>
            <w:r w:rsidRPr="00F64A48">
              <w:rPr>
                <w:rFonts w:cstheme="minorHAnsi"/>
                <w:b/>
              </w:rPr>
              <w:t>Plus renew</w:t>
            </w:r>
          </w:p>
          <w:p w14:paraId="17765E58" w14:textId="77777777" w:rsidR="00602C87" w:rsidRPr="00F64A48" w:rsidRDefault="00602C87" w:rsidP="00D87B2B">
            <w:pPr>
              <w:spacing w:after="0" w:line="240" w:lineRule="auto"/>
              <w:rPr>
                <w:rFonts w:cstheme="minorHAnsi"/>
                <w:b/>
                <w:u w:val="single"/>
              </w:rPr>
            </w:pPr>
            <w:r w:rsidRPr="00F64A48">
              <w:rPr>
                <w:rFonts w:cstheme="minorHAnsi"/>
              </w:rPr>
              <w:t>Lower cuvette holder</w:t>
            </w:r>
          </w:p>
          <w:p w14:paraId="330E0B65"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3CD7E8B9" w14:textId="77777777" w:rsidR="00602C87" w:rsidRPr="00F64A48" w:rsidRDefault="00602C87" w:rsidP="00D87B2B">
            <w:pPr>
              <w:spacing w:after="0" w:line="240" w:lineRule="auto"/>
              <w:rPr>
                <w:rFonts w:cstheme="minorHAnsi"/>
              </w:rPr>
            </w:pPr>
            <w:r w:rsidRPr="00F64A48">
              <w:rPr>
                <w:rFonts w:cstheme="minorHAnsi"/>
              </w:rPr>
              <w:t>Seals and desiccant.</w:t>
            </w:r>
          </w:p>
          <w:p w14:paraId="4207E28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438AA019" w14:textId="77777777" w:rsidR="00602C87" w:rsidRPr="00F64A48" w:rsidRDefault="00602C87" w:rsidP="00D87B2B">
            <w:pPr>
              <w:spacing w:after="0" w:line="240" w:lineRule="auto"/>
              <w:rPr>
                <w:rFonts w:cstheme="minorHAnsi"/>
              </w:rPr>
            </w:pPr>
            <w:r w:rsidRPr="00F64A48">
              <w:rPr>
                <w:rFonts w:cstheme="minorHAnsi"/>
              </w:rPr>
              <w:t>Air filter.</w:t>
            </w:r>
          </w:p>
          <w:p w14:paraId="382CC25D" w14:textId="77777777" w:rsidR="00602C87" w:rsidRPr="00F64A48" w:rsidRDefault="00602C87" w:rsidP="00D87B2B">
            <w:pPr>
              <w:spacing w:after="0" w:line="240" w:lineRule="auto"/>
              <w:rPr>
                <w:rFonts w:cstheme="minorHAnsi"/>
              </w:rPr>
            </w:pPr>
          </w:p>
        </w:tc>
        <w:tc>
          <w:tcPr>
            <w:tcW w:w="1858" w:type="dxa"/>
          </w:tcPr>
          <w:p w14:paraId="2829371D"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50341865"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7998B1C1"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71E83BDC"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754D65C6"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bl>
    <w:p w14:paraId="64AC92E9" w14:textId="77777777" w:rsidR="00602C87" w:rsidRPr="00F64A48" w:rsidRDefault="00602C87" w:rsidP="00602C87">
      <w:pPr>
        <w:spacing w:after="0" w:line="240" w:lineRule="auto"/>
        <w:rPr>
          <w:rFonts w:cstheme="minorHAnsi"/>
        </w:rPr>
        <w:sectPr w:rsidR="00602C87" w:rsidRPr="00F64A48" w:rsidSect="00602C87">
          <w:pgSz w:w="11907" w:h="16840" w:code="9"/>
          <w:pgMar w:top="1418" w:right="1418" w:bottom="851" w:left="1418" w:header="709" w:footer="709" w:gutter="0"/>
          <w:cols w:space="708"/>
          <w:formProt w:val="0"/>
          <w:docGrid w:linePitch="360"/>
        </w:sectPr>
      </w:pPr>
    </w:p>
    <w:p w14:paraId="290797EB" w14:textId="77777777" w:rsidR="00602C87" w:rsidRPr="00F64A48" w:rsidRDefault="00602C87" w:rsidP="00602C87">
      <w:pPr>
        <w:spacing w:after="0" w:line="240" w:lineRule="auto"/>
        <w:rPr>
          <w:rFonts w:cstheme="minorHAnsi"/>
          <w:b/>
          <w:sz w:val="24"/>
          <w:szCs w:val="28"/>
          <w:u w:val="single"/>
        </w:rPr>
      </w:pPr>
    </w:p>
    <w:p w14:paraId="235BEBC3" w14:textId="77777777" w:rsidR="00602C87" w:rsidRPr="00F64A48" w:rsidRDefault="00602C87" w:rsidP="00602C87">
      <w:pPr>
        <w:spacing w:after="0" w:line="240" w:lineRule="auto"/>
        <w:rPr>
          <w:rFonts w:cstheme="minorHAnsi"/>
          <w:b/>
          <w:sz w:val="24"/>
          <w:szCs w:val="28"/>
          <w:u w:val="single"/>
        </w:rPr>
      </w:pPr>
    </w:p>
    <w:p w14:paraId="7C3B276F" w14:textId="77777777" w:rsidR="00602C87" w:rsidRPr="00F64A48" w:rsidRDefault="00602C87" w:rsidP="00602C87">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602C87" w:rsidRPr="00F64A48" w14:paraId="0A8CC790" w14:textId="77777777" w:rsidTr="00D87B2B">
        <w:tc>
          <w:tcPr>
            <w:tcW w:w="1857" w:type="dxa"/>
          </w:tcPr>
          <w:p w14:paraId="0464D493"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2B3BB9A2" w14:textId="1CEA3DF1"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2D4D5877" w14:textId="21B44DAF"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0B479431" w14:textId="12CAEAD6"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540CCFCD" w14:textId="2F59DEDE"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3F21B4C3" w14:textId="77777777" w:rsidTr="00D87B2B">
        <w:tc>
          <w:tcPr>
            <w:tcW w:w="1857" w:type="dxa"/>
          </w:tcPr>
          <w:p w14:paraId="55D09BDB"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 xml:space="preserve">Dunleer, </w:t>
            </w:r>
            <w:proofErr w:type="spellStart"/>
            <w:proofErr w:type="gramStart"/>
            <w:r w:rsidRPr="00F64A48">
              <w:rPr>
                <w:rFonts w:cstheme="minorHAnsi"/>
                <w:b/>
                <w:sz w:val="24"/>
                <w:szCs w:val="28"/>
                <w:u w:val="single"/>
              </w:rPr>
              <w:t>Co.Louth</w:t>
            </w:r>
            <w:proofErr w:type="spellEnd"/>
            <w:proofErr w:type="gramEnd"/>
          </w:p>
        </w:tc>
        <w:tc>
          <w:tcPr>
            <w:tcW w:w="1857" w:type="dxa"/>
          </w:tcPr>
          <w:p w14:paraId="3EF7F168"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48F4FC3F"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797DD214" w14:textId="77777777" w:rsidR="00602C87" w:rsidRPr="00F64A48" w:rsidRDefault="00602C87" w:rsidP="00D87B2B">
            <w:pPr>
              <w:spacing w:after="0" w:line="240" w:lineRule="auto"/>
              <w:rPr>
                <w:rFonts w:cstheme="minorHAnsi"/>
                <w:b/>
              </w:rPr>
            </w:pPr>
            <w:r w:rsidRPr="00F64A48">
              <w:rPr>
                <w:rFonts w:cstheme="minorHAnsi"/>
                <w:b/>
              </w:rPr>
              <w:t>Plus renew</w:t>
            </w:r>
          </w:p>
          <w:p w14:paraId="6AF13742" w14:textId="77777777" w:rsidR="00602C87" w:rsidRPr="00F64A48" w:rsidRDefault="00602C87" w:rsidP="00D87B2B">
            <w:pPr>
              <w:spacing w:after="0" w:line="240" w:lineRule="auto"/>
              <w:rPr>
                <w:rFonts w:cstheme="minorHAnsi"/>
              </w:rPr>
            </w:pPr>
            <w:r w:rsidRPr="00F64A48">
              <w:rPr>
                <w:rFonts w:cstheme="minorHAnsi"/>
              </w:rPr>
              <w:t>Filter cloth, Teflon plunger, pump cartridges</w:t>
            </w:r>
          </w:p>
          <w:p w14:paraId="42E1D1B1"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6C3650BC" w14:textId="77777777" w:rsidR="00602C87" w:rsidRPr="00F64A48" w:rsidRDefault="00602C87" w:rsidP="00D87B2B">
            <w:pPr>
              <w:spacing w:after="0" w:line="240" w:lineRule="auto"/>
              <w:rPr>
                <w:rFonts w:cstheme="minorHAnsi"/>
              </w:rPr>
            </w:pPr>
            <w:r w:rsidRPr="00F64A48">
              <w:rPr>
                <w:rFonts w:cstheme="minorHAnsi"/>
              </w:rPr>
              <w:t xml:space="preserve">Air filter. </w:t>
            </w:r>
          </w:p>
        </w:tc>
        <w:tc>
          <w:tcPr>
            <w:tcW w:w="1857" w:type="dxa"/>
          </w:tcPr>
          <w:p w14:paraId="7AC4298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527A8D0A"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4281A6D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02EADA75"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06CB6524"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43F3D71E" w14:textId="77777777" w:rsidR="00602C87" w:rsidRPr="00F64A48" w:rsidRDefault="00602C87" w:rsidP="00D87B2B">
            <w:pPr>
              <w:spacing w:after="0" w:line="240" w:lineRule="auto"/>
              <w:rPr>
                <w:rFonts w:cstheme="minorHAnsi"/>
              </w:rPr>
            </w:pPr>
            <w:r w:rsidRPr="00F64A48">
              <w:rPr>
                <w:rFonts w:cstheme="minorHAnsi"/>
              </w:rPr>
              <w:t>Seals and desiccant</w:t>
            </w:r>
          </w:p>
          <w:p w14:paraId="7C907DD7"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Solitax</w:t>
            </w:r>
            <w:proofErr w:type="spellEnd"/>
            <w:r w:rsidRPr="00F64A48">
              <w:rPr>
                <w:rFonts w:cstheme="minorHAnsi"/>
                <w:b/>
                <w:u w:val="single"/>
              </w:rPr>
              <w:t>:</w:t>
            </w:r>
          </w:p>
          <w:p w14:paraId="4E389DDC" w14:textId="77777777" w:rsidR="00602C87" w:rsidRPr="00F64A48" w:rsidRDefault="00602C87" w:rsidP="00D87B2B">
            <w:pPr>
              <w:spacing w:after="0" w:line="240" w:lineRule="auto"/>
              <w:rPr>
                <w:rFonts w:cstheme="minorHAnsi"/>
              </w:rPr>
            </w:pPr>
            <w:r w:rsidRPr="00F64A48">
              <w:rPr>
                <w:rFonts w:cstheme="minorHAnsi"/>
              </w:rPr>
              <w:t>Seals and desiccant.</w:t>
            </w:r>
          </w:p>
        </w:tc>
        <w:tc>
          <w:tcPr>
            <w:tcW w:w="1858" w:type="dxa"/>
          </w:tcPr>
          <w:p w14:paraId="6D0CEB64"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23AF5FCE"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19FB1AB6"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513C666C"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153220D1"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r w:rsidR="00602C87" w:rsidRPr="00F64A48" w14:paraId="2CE728DC" w14:textId="77777777" w:rsidTr="00D87B2B">
        <w:tc>
          <w:tcPr>
            <w:tcW w:w="1857" w:type="dxa"/>
          </w:tcPr>
          <w:p w14:paraId="0B207795"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77984154" w14:textId="07BD0CAA"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270F282E" w14:textId="6504BD58"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0B853F83" w14:textId="1B2C08C3"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11E22D0E" w14:textId="54F52D38"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6A68DC23" w14:textId="77777777" w:rsidTr="00D87B2B">
        <w:tc>
          <w:tcPr>
            <w:tcW w:w="1857" w:type="dxa"/>
          </w:tcPr>
          <w:p w14:paraId="3B17514B"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 xml:space="preserve">Dunleer, </w:t>
            </w:r>
            <w:proofErr w:type="spellStart"/>
            <w:proofErr w:type="gramStart"/>
            <w:r w:rsidRPr="00F64A48">
              <w:rPr>
                <w:rFonts w:cstheme="minorHAnsi"/>
                <w:b/>
                <w:sz w:val="24"/>
                <w:szCs w:val="28"/>
                <w:u w:val="single"/>
              </w:rPr>
              <w:t>Co.Louth</w:t>
            </w:r>
            <w:proofErr w:type="spellEnd"/>
            <w:proofErr w:type="gramEnd"/>
          </w:p>
        </w:tc>
        <w:tc>
          <w:tcPr>
            <w:tcW w:w="1857" w:type="dxa"/>
          </w:tcPr>
          <w:p w14:paraId="08968E21"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12D74056"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66CBED7E" w14:textId="77777777" w:rsidR="00602C87" w:rsidRPr="00F64A48" w:rsidRDefault="00602C87" w:rsidP="00D87B2B">
            <w:pPr>
              <w:spacing w:after="0" w:line="240" w:lineRule="auto"/>
              <w:rPr>
                <w:rFonts w:cstheme="minorHAnsi"/>
                <w:b/>
              </w:rPr>
            </w:pPr>
            <w:r w:rsidRPr="00F64A48">
              <w:rPr>
                <w:rFonts w:cstheme="minorHAnsi"/>
                <w:b/>
              </w:rPr>
              <w:t>Plus renew</w:t>
            </w:r>
          </w:p>
          <w:p w14:paraId="3862FB34" w14:textId="77777777" w:rsidR="00602C87" w:rsidRPr="00F64A48" w:rsidRDefault="00602C87" w:rsidP="00D87B2B">
            <w:pPr>
              <w:spacing w:after="0" w:line="240" w:lineRule="auto"/>
              <w:rPr>
                <w:rFonts w:cstheme="minorHAnsi"/>
              </w:rPr>
            </w:pPr>
            <w:r w:rsidRPr="00F64A48">
              <w:rPr>
                <w:rFonts w:cstheme="minorHAnsi"/>
              </w:rPr>
              <w:t xml:space="preserve">Filter cloth, Teflon plunger, Pump cartridges, </w:t>
            </w:r>
          </w:p>
          <w:p w14:paraId="484BBA1B" w14:textId="77777777" w:rsidR="00602C87" w:rsidRPr="00F64A48" w:rsidRDefault="00602C87" w:rsidP="00D87B2B">
            <w:pPr>
              <w:spacing w:after="0" w:line="240" w:lineRule="auto"/>
              <w:rPr>
                <w:rFonts w:cstheme="minorHAnsi"/>
                <w:b/>
              </w:rPr>
            </w:pPr>
            <w:r w:rsidRPr="00F64A48">
              <w:rPr>
                <w:rFonts w:cstheme="minorHAnsi"/>
                <w:b/>
              </w:rPr>
              <w:t>Plus renew</w:t>
            </w:r>
          </w:p>
          <w:p w14:paraId="1C2F6AD6" w14:textId="77777777" w:rsidR="00602C87" w:rsidRPr="00F64A48" w:rsidRDefault="00602C87" w:rsidP="00D87B2B">
            <w:pPr>
              <w:spacing w:after="0" w:line="240" w:lineRule="auto"/>
              <w:rPr>
                <w:rFonts w:cstheme="minorHAnsi"/>
                <w:b/>
              </w:rPr>
            </w:pPr>
            <w:r w:rsidRPr="00F64A48">
              <w:rPr>
                <w:rFonts w:cstheme="minorHAnsi"/>
              </w:rPr>
              <w:t>Cuvette, Piston motor</w:t>
            </w:r>
          </w:p>
          <w:p w14:paraId="62226317" w14:textId="77777777" w:rsidR="00602C87" w:rsidRPr="00F64A48" w:rsidRDefault="00602C87" w:rsidP="00D87B2B">
            <w:pPr>
              <w:spacing w:after="0" w:line="240" w:lineRule="auto"/>
              <w:rPr>
                <w:rFonts w:cstheme="minorHAnsi"/>
              </w:rPr>
            </w:pPr>
            <w:proofErr w:type="spellStart"/>
            <w:r w:rsidRPr="00F64A48">
              <w:rPr>
                <w:rFonts w:cstheme="minorHAnsi"/>
                <w:b/>
                <w:u w:val="single"/>
              </w:rPr>
              <w:t>Sigmatax</w:t>
            </w:r>
            <w:proofErr w:type="spellEnd"/>
            <w:r w:rsidRPr="00F64A48">
              <w:rPr>
                <w:rFonts w:cstheme="minorHAnsi"/>
                <w:b/>
                <w:u w:val="single"/>
              </w:rPr>
              <w:t>:</w:t>
            </w:r>
            <w:r w:rsidRPr="00F64A48">
              <w:rPr>
                <w:rFonts w:cstheme="minorHAnsi"/>
              </w:rPr>
              <w:t xml:space="preserve"> Compressor, air filter.</w:t>
            </w:r>
          </w:p>
          <w:p w14:paraId="5C4050E8" w14:textId="77777777" w:rsidR="00602C87" w:rsidRPr="00F64A48" w:rsidRDefault="00602C87" w:rsidP="00D87B2B">
            <w:pPr>
              <w:spacing w:after="0" w:line="240" w:lineRule="auto"/>
              <w:rPr>
                <w:rFonts w:cstheme="minorHAnsi"/>
                <w:b/>
                <w:u w:val="single"/>
              </w:rPr>
            </w:pPr>
            <w:r w:rsidRPr="00F64A48">
              <w:rPr>
                <w:rFonts w:cstheme="minorHAnsi"/>
                <w:b/>
                <w:u w:val="single"/>
              </w:rPr>
              <w:t>SC1000 controller:</w:t>
            </w:r>
          </w:p>
          <w:p w14:paraId="2A6CAF2C" w14:textId="77777777" w:rsidR="00602C87" w:rsidRPr="00F64A48" w:rsidRDefault="00602C87" w:rsidP="00D87B2B">
            <w:pPr>
              <w:spacing w:after="0" w:line="240" w:lineRule="auto"/>
              <w:rPr>
                <w:rFonts w:cstheme="minorHAnsi"/>
              </w:rPr>
            </w:pPr>
            <w:r w:rsidRPr="00F64A48">
              <w:rPr>
                <w:rFonts w:cstheme="minorHAnsi"/>
              </w:rPr>
              <w:t>Replace cooling fan.</w:t>
            </w:r>
          </w:p>
        </w:tc>
        <w:tc>
          <w:tcPr>
            <w:tcW w:w="1857" w:type="dxa"/>
          </w:tcPr>
          <w:p w14:paraId="2688EB20"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6DB0F0AE"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380E3D0C"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1548B653"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21875423" w14:textId="77777777" w:rsidR="00602C87" w:rsidRPr="00F64A48" w:rsidRDefault="00602C87" w:rsidP="00D87B2B">
            <w:pPr>
              <w:spacing w:after="0" w:line="240" w:lineRule="auto"/>
              <w:rPr>
                <w:rFonts w:cstheme="minorHAnsi"/>
                <w:b/>
              </w:rPr>
            </w:pPr>
            <w:r w:rsidRPr="00F64A48">
              <w:rPr>
                <w:rFonts w:cstheme="minorHAnsi"/>
                <w:b/>
              </w:rPr>
              <w:t>Plus renew</w:t>
            </w:r>
          </w:p>
          <w:p w14:paraId="5FB38F37" w14:textId="77777777" w:rsidR="00602C87" w:rsidRPr="00F64A48" w:rsidRDefault="00602C87" w:rsidP="00D87B2B">
            <w:pPr>
              <w:spacing w:after="0" w:line="240" w:lineRule="auto"/>
              <w:rPr>
                <w:rFonts w:cstheme="minorHAnsi"/>
              </w:rPr>
            </w:pPr>
            <w:r w:rsidRPr="00F64A48">
              <w:rPr>
                <w:rFonts w:cstheme="minorHAnsi"/>
              </w:rPr>
              <w:t>Lower cuvette holder</w:t>
            </w:r>
          </w:p>
          <w:p w14:paraId="068A1C48"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7B6BADD3" w14:textId="77777777" w:rsidR="00602C87" w:rsidRPr="00F64A48" w:rsidRDefault="00602C87" w:rsidP="00D87B2B">
            <w:pPr>
              <w:spacing w:after="0" w:line="240" w:lineRule="auto"/>
              <w:rPr>
                <w:rFonts w:cstheme="minorHAnsi"/>
              </w:rPr>
            </w:pPr>
            <w:r w:rsidRPr="00F64A48">
              <w:rPr>
                <w:rFonts w:cstheme="minorHAnsi"/>
              </w:rPr>
              <w:t>Seals and desiccant.</w:t>
            </w:r>
          </w:p>
          <w:p w14:paraId="6CF87647" w14:textId="77777777" w:rsidR="00602C87" w:rsidRPr="00F64A48" w:rsidRDefault="00602C87" w:rsidP="00D87B2B">
            <w:pPr>
              <w:spacing w:after="0" w:line="240" w:lineRule="auto"/>
              <w:rPr>
                <w:rFonts w:cstheme="minorHAnsi"/>
              </w:rPr>
            </w:pPr>
            <w:proofErr w:type="spellStart"/>
            <w:r w:rsidRPr="00F64A48">
              <w:rPr>
                <w:rFonts w:cstheme="minorHAnsi"/>
                <w:b/>
                <w:u w:val="single"/>
              </w:rPr>
              <w:t>Sigmatax</w:t>
            </w:r>
            <w:proofErr w:type="spellEnd"/>
            <w:r w:rsidRPr="00F64A48">
              <w:rPr>
                <w:rFonts w:cstheme="minorHAnsi"/>
                <w:b/>
                <w:u w:val="single"/>
              </w:rPr>
              <w:t>:</w:t>
            </w:r>
          </w:p>
          <w:p w14:paraId="12DE8119" w14:textId="77777777" w:rsidR="00602C87" w:rsidRPr="00F64A48" w:rsidRDefault="00602C87" w:rsidP="00D87B2B">
            <w:pPr>
              <w:spacing w:after="0" w:line="240" w:lineRule="auto"/>
              <w:rPr>
                <w:rFonts w:cstheme="minorHAnsi"/>
              </w:rPr>
            </w:pPr>
            <w:r w:rsidRPr="00F64A48">
              <w:rPr>
                <w:rFonts w:cstheme="minorHAnsi"/>
              </w:rPr>
              <w:t>Air filter.</w:t>
            </w:r>
          </w:p>
          <w:p w14:paraId="7D0B66EF" w14:textId="77777777" w:rsidR="00602C87" w:rsidRPr="00F64A48" w:rsidRDefault="00602C87" w:rsidP="00D87B2B">
            <w:pPr>
              <w:spacing w:after="0" w:line="240" w:lineRule="auto"/>
              <w:rPr>
                <w:rFonts w:cstheme="minorHAnsi"/>
              </w:rPr>
            </w:pPr>
          </w:p>
        </w:tc>
        <w:tc>
          <w:tcPr>
            <w:tcW w:w="1858" w:type="dxa"/>
          </w:tcPr>
          <w:p w14:paraId="3978CA46"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69F4A530"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69720065"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55861A5A"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14ADCB9C"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bl>
    <w:p w14:paraId="53D21AF5" w14:textId="77777777" w:rsidR="00602C87" w:rsidRPr="00F64A48" w:rsidRDefault="00602C87" w:rsidP="00602C87">
      <w:pPr>
        <w:spacing w:after="0" w:line="240" w:lineRule="auto"/>
        <w:rPr>
          <w:rFonts w:cstheme="minorHAnsi"/>
        </w:rPr>
      </w:pPr>
    </w:p>
    <w:p w14:paraId="6816997D" w14:textId="77777777" w:rsidR="00602C87" w:rsidRPr="00F64A48" w:rsidRDefault="00602C87" w:rsidP="00602C87">
      <w:pPr>
        <w:spacing w:after="0" w:line="240" w:lineRule="auto"/>
        <w:rPr>
          <w:rFonts w:cstheme="minorHAnsi"/>
          <w:b/>
          <w:sz w:val="24"/>
          <w:szCs w:val="28"/>
          <w:u w:val="single"/>
        </w:rPr>
      </w:pPr>
    </w:p>
    <w:p w14:paraId="460B485F" w14:textId="77777777" w:rsidR="00602C87" w:rsidRPr="00F64A48" w:rsidRDefault="00602C87" w:rsidP="00602C87">
      <w:pPr>
        <w:spacing w:after="0" w:line="240" w:lineRule="auto"/>
        <w:rPr>
          <w:rFonts w:cstheme="minorHAnsi"/>
          <w:b/>
          <w:sz w:val="24"/>
          <w:szCs w:val="28"/>
          <w:u w:val="single"/>
        </w:rPr>
      </w:pPr>
    </w:p>
    <w:p w14:paraId="27E30EC1" w14:textId="77777777" w:rsidR="00B73277" w:rsidRPr="00F64A48" w:rsidRDefault="00B73277" w:rsidP="00602C87">
      <w:pPr>
        <w:spacing w:after="0" w:line="240" w:lineRule="auto"/>
        <w:rPr>
          <w:rFonts w:cstheme="minorHAnsi"/>
          <w:b/>
          <w:sz w:val="24"/>
          <w:szCs w:val="28"/>
          <w:u w:val="single"/>
        </w:rPr>
      </w:pPr>
    </w:p>
    <w:p w14:paraId="2E4C3DC8" w14:textId="77777777" w:rsidR="00E60C90" w:rsidRPr="00F64A48" w:rsidRDefault="00E60C90" w:rsidP="00602C87">
      <w:pPr>
        <w:spacing w:after="0" w:line="240" w:lineRule="auto"/>
        <w:rPr>
          <w:rFonts w:cstheme="minorHAnsi"/>
          <w:b/>
          <w:sz w:val="24"/>
          <w:szCs w:val="28"/>
          <w:u w:val="single"/>
        </w:rPr>
      </w:pPr>
    </w:p>
    <w:p w14:paraId="7A0CD0D3" w14:textId="77777777" w:rsidR="00E60C90" w:rsidRPr="00F64A48" w:rsidRDefault="00E60C90" w:rsidP="00602C87">
      <w:pPr>
        <w:spacing w:after="0" w:line="240" w:lineRule="auto"/>
        <w:rPr>
          <w:rFonts w:cstheme="minorHAnsi"/>
          <w:b/>
          <w:sz w:val="24"/>
          <w:szCs w:val="28"/>
          <w:u w:val="single"/>
        </w:rPr>
      </w:pPr>
    </w:p>
    <w:p w14:paraId="1170F096" w14:textId="77777777" w:rsidR="00E60C90" w:rsidRPr="00F64A48" w:rsidRDefault="00E60C90" w:rsidP="00602C87">
      <w:pPr>
        <w:spacing w:after="0" w:line="240" w:lineRule="auto"/>
        <w:rPr>
          <w:rFonts w:cstheme="minorHAnsi"/>
          <w:b/>
          <w:sz w:val="24"/>
          <w:szCs w:val="28"/>
          <w:u w:val="single"/>
        </w:rPr>
      </w:pPr>
    </w:p>
    <w:p w14:paraId="556C4345" w14:textId="77777777" w:rsidR="00E60C90" w:rsidRPr="00F64A48" w:rsidRDefault="00E60C90" w:rsidP="00602C87">
      <w:pPr>
        <w:spacing w:after="0" w:line="240" w:lineRule="auto"/>
        <w:rPr>
          <w:rFonts w:cstheme="minorHAnsi"/>
          <w:b/>
          <w:sz w:val="24"/>
          <w:szCs w:val="28"/>
          <w:u w:val="single"/>
        </w:rPr>
      </w:pPr>
    </w:p>
    <w:p w14:paraId="6127F5F5" w14:textId="77777777" w:rsidR="00E60C90" w:rsidRPr="00F64A48" w:rsidRDefault="00E60C90" w:rsidP="00602C87">
      <w:pPr>
        <w:spacing w:after="0" w:line="240" w:lineRule="auto"/>
        <w:rPr>
          <w:rFonts w:cstheme="minorHAnsi"/>
          <w:b/>
          <w:sz w:val="24"/>
          <w:szCs w:val="28"/>
          <w:u w:val="single"/>
        </w:rPr>
      </w:pPr>
    </w:p>
    <w:p w14:paraId="6FBCC45D" w14:textId="77777777" w:rsidR="00E60C90" w:rsidRPr="00F64A48" w:rsidRDefault="00E60C90" w:rsidP="00602C87">
      <w:pPr>
        <w:spacing w:after="0" w:line="240" w:lineRule="auto"/>
        <w:rPr>
          <w:rFonts w:cstheme="minorHAnsi"/>
          <w:b/>
          <w:sz w:val="24"/>
          <w:szCs w:val="28"/>
          <w:u w:val="single"/>
        </w:rPr>
      </w:pPr>
    </w:p>
    <w:p w14:paraId="46655DD5" w14:textId="77777777" w:rsidR="00E60C90" w:rsidRPr="00F64A48" w:rsidRDefault="00E60C90" w:rsidP="00602C87">
      <w:pPr>
        <w:spacing w:after="0" w:line="240" w:lineRule="auto"/>
        <w:rPr>
          <w:rFonts w:cstheme="minorHAnsi"/>
          <w:b/>
          <w:sz w:val="24"/>
          <w:szCs w:val="28"/>
          <w:u w:val="single"/>
        </w:rPr>
      </w:pPr>
    </w:p>
    <w:p w14:paraId="10017F48" w14:textId="77777777" w:rsidR="00B73277" w:rsidRPr="00F64A48" w:rsidRDefault="00B73277" w:rsidP="00602C87">
      <w:pPr>
        <w:spacing w:after="0" w:line="240" w:lineRule="auto"/>
        <w:rPr>
          <w:rFonts w:cstheme="minorHAnsi"/>
          <w:b/>
          <w:sz w:val="24"/>
          <w:szCs w:val="28"/>
          <w:u w:val="single"/>
        </w:rPr>
      </w:pPr>
    </w:p>
    <w:p w14:paraId="6DFD005C" w14:textId="77777777" w:rsidR="00602C87" w:rsidRPr="00F64A48" w:rsidRDefault="00602C87" w:rsidP="00602C87">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602C87" w:rsidRPr="00F64A48" w14:paraId="05715354" w14:textId="77777777" w:rsidTr="00D87B2B">
        <w:tc>
          <w:tcPr>
            <w:tcW w:w="1857" w:type="dxa"/>
          </w:tcPr>
          <w:p w14:paraId="1E03BF4A"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10CE39A6" w14:textId="22515B37"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52865EE2" w14:textId="1E249903"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07F2EC2E" w14:textId="1526FA3D"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0D5B5FA7" w14:textId="783C4382"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43811D62" w14:textId="77777777" w:rsidTr="00D87B2B">
        <w:tc>
          <w:tcPr>
            <w:tcW w:w="1857" w:type="dxa"/>
          </w:tcPr>
          <w:p w14:paraId="67965FD5"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Timoleague</w:t>
            </w:r>
            <w:proofErr w:type="spellEnd"/>
            <w:r w:rsidRPr="00F64A48">
              <w:rPr>
                <w:rFonts w:cstheme="minorHAnsi"/>
                <w:b/>
                <w:sz w:val="24"/>
                <w:szCs w:val="28"/>
                <w:u w:val="single"/>
              </w:rPr>
              <w:t xml:space="preserve">, </w:t>
            </w:r>
            <w:proofErr w:type="spellStart"/>
            <w:proofErr w:type="gramStart"/>
            <w:r w:rsidRPr="00F64A48">
              <w:rPr>
                <w:rFonts w:cstheme="minorHAnsi"/>
                <w:b/>
                <w:sz w:val="24"/>
                <w:szCs w:val="28"/>
                <w:u w:val="single"/>
              </w:rPr>
              <w:t>Co.Cork</w:t>
            </w:r>
            <w:proofErr w:type="spellEnd"/>
            <w:proofErr w:type="gramEnd"/>
          </w:p>
        </w:tc>
        <w:tc>
          <w:tcPr>
            <w:tcW w:w="1857" w:type="dxa"/>
          </w:tcPr>
          <w:p w14:paraId="0EE74F90"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5AE41157"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7A7A2220" w14:textId="77777777" w:rsidR="00602C87" w:rsidRPr="00F64A48" w:rsidRDefault="00602C87" w:rsidP="00D87B2B">
            <w:pPr>
              <w:spacing w:after="0" w:line="240" w:lineRule="auto"/>
              <w:rPr>
                <w:rFonts w:cstheme="minorHAnsi"/>
                <w:b/>
              </w:rPr>
            </w:pPr>
            <w:r w:rsidRPr="00F64A48">
              <w:rPr>
                <w:rFonts w:cstheme="minorHAnsi"/>
                <w:b/>
              </w:rPr>
              <w:t>Plus renew</w:t>
            </w:r>
          </w:p>
          <w:p w14:paraId="3A7C1891" w14:textId="77777777" w:rsidR="00602C87" w:rsidRPr="00F64A48" w:rsidRDefault="00602C87" w:rsidP="00D87B2B">
            <w:pPr>
              <w:spacing w:after="0" w:line="240" w:lineRule="auto"/>
              <w:rPr>
                <w:rFonts w:cstheme="minorHAnsi"/>
              </w:rPr>
            </w:pPr>
            <w:r w:rsidRPr="00F64A48">
              <w:rPr>
                <w:rFonts w:cstheme="minorHAnsi"/>
              </w:rPr>
              <w:t>Filter cloth, Teflon plunger, pump cartridges,</w:t>
            </w:r>
          </w:p>
          <w:p w14:paraId="45C73EBA" w14:textId="77777777" w:rsidR="00602C87" w:rsidRPr="00F64A48" w:rsidRDefault="00602C87" w:rsidP="00D87B2B">
            <w:pPr>
              <w:spacing w:after="0" w:line="240" w:lineRule="auto"/>
              <w:rPr>
                <w:rFonts w:cstheme="minorHAnsi"/>
              </w:rPr>
            </w:pPr>
            <w:r w:rsidRPr="00F64A48">
              <w:rPr>
                <w:rFonts w:cstheme="minorHAnsi"/>
              </w:rPr>
              <w:t xml:space="preserve">Lower cuvette holder. </w:t>
            </w:r>
          </w:p>
          <w:p w14:paraId="07BE4D6D" w14:textId="77777777" w:rsidR="00602C87" w:rsidRPr="00F64A48" w:rsidRDefault="00602C87" w:rsidP="00D87B2B">
            <w:pPr>
              <w:spacing w:after="0" w:line="240" w:lineRule="auto"/>
              <w:rPr>
                <w:rFonts w:cstheme="minorHAnsi"/>
                <w:b/>
              </w:rPr>
            </w:pPr>
            <w:r w:rsidRPr="00F64A48">
              <w:rPr>
                <w:rFonts w:cstheme="minorHAnsi"/>
                <w:b/>
              </w:rPr>
              <w:t>Plus renew</w:t>
            </w:r>
          </w:p>
          <w:p w14:paraId="2AACF8A2" w14:textId="77777777" w:rsidR="00602C87" w:rsidRPr="00F64A48" w:rsidRDefault="00602C87" w:rsidP="00D87B2B">
            <w:pPr>
              <w:spacing w:after="0" w:line="240" w:lineRule="auto"/>
              <w:rPr>
                <w:rFonts w:cstheme="minorHAnsi"/>
                <w:b/>
                <w:u w:val="single"/>
              </w:rPr>
            </w:pPr>
            <w:r w:rsidRPr="00F64A48">
              <w:rPr>
                <w:rFonts w:cstheme="minorHAnsi"/>
              </w:rPr>
              <w:t>Cuvette, Piston motor.</w:t>
            </w:r>
            <w:r w:rsidRPr="00F64A48">
              <w:rPr>
                <w:rFonts w:cstheme="minorHAnsi"/>
                <w:b/>
                <w:u w:val="single"/>
              </w:rPr>
              <w:t xml:space="preserve"> </w:t>
            </w:r>
            <w:proofErr w:type="spellStart"/>
            <w:r w:rsidRPr="00F64A48">
              <w:rPr>
                <w:rFonts w:cstheme="minorHAnsi"/>
                <w:b/>
                <w:u w:val="single"/>
              </w:rPr>
              <w:t>Sigmatax</w:t>
            </w:r>
            <w:proofErr w:type="spellEnd"/>
            <w:r w:rsidRPr="00F64A48">
              <w:rPr>
                <w:rFonts w:cstheme="minorHAnsi"/>
                <w:b/>
                <w:u w:val="single"/>
              </w:rPr>
              <w:t>:</w:t>
            </w:r>
          </w:p>
          <w:p w14:paraId="48CB34DE" w14:textId="77777777" w:rsidR="00602C87" w:rsidRPr="00F64A48" w:rsidRDefault="00602C87" w:rsidP="00D87B2B">
            <w:pPr>
              <w:spacing w:after="0" w:line="240" w:lineRule="auto"/>
              <w:rPr>
                <w:rFonts w:cstheme="minorHAnsi"/>
              </w:rPr>
            </w:pPr>
            <w:r w:rsidRPr="00F64A48">
              <w:rPr>
                <w:rFonts w:cstheme="minorHAnsi"/>
              </w:rPr>
              <w:t>Compressor, air filter</w:t>
            </w:r>
          </w:p>
          <w:p w14:paraId="36B81692"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4F46A46C" w14:textId="77777777" w:rsidR="00602C87" w:rsidRPr="00F64A48" w:rsidRDefault="00602C87" w:rsidP="00D87B2B">
            <w:pPr>
              <w:spacing w:after="0" w:line="240" w:lineRule="auto"/>
              <w:rPr>
                <w:rFonts w:cstheme="minorHAnsi"/>
              </w:rPr>
            </w:pPr>
            <w:r w:rsidRPr="00F64A48">
              <w:rPr>
                <w:rFonts w:cstheme="minorHAnsi"/>
              </w:rPr>
              <w:t>Seals and desiccant.</w:t>
            </w:r>
          </w:p>
          <w:p w14:paraId="641EA4B7"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Solitax</w:t>
            </w:r>
            <w:proofErr w:type="spellEnd"/>
            <w:r w:rsidRPr="00F64A48">
              <w:rPr>
                <w:rFonts w:cstheme="minorHAnsi"/>
                <w:b/>
                <w:u w:val="single"/>
              </w:rPr>
              <w:t>:</w:t>
            </w:r>
          </w:p>
          <w:p w14:paraId="06A1E663" w14:textId="77777777" w:rsidR="00602C87" w:rsidRPr="00F64A48" w:rsidRDefault="00602C87" w:rsidP="00D87B2B">
            <w:pPr>
              <w:spacing w:after="0" w:line="240" w:lineRule="auto"/>
              <w:rPr>
                <w:rFonts w:cstheme="minorHAnsi"/>
              </w:rPr>
            </w:pPr>
            <w:r w:rsidRPr="00F64A48">
              <w:rPr>
                <w:rFonts w:cstheme="minorHAnsi"/>
              </w:rPr>
              <w:t>Seals and desiccant.</w:t>
            </w:r>
          </w:p>
        </w:tc>
        <w:tc>
          <w:tcPr>
            <w:tcW w:w="1857" w:type="dxa"/>
          </w:tcPr>
          <w:p w14:paraId="0C1018A5"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608E19A7"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467AFFD9"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77B5FC0C"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1B935EDC" w14:textId="77777777" w:rsidR="00602C87" w:rsidRPr="00F64A48" w:rsidRDefault="00602C87" w:rsidP="00D87B2B">
            <w:pPr>
              <w:spacing w:after="0" w:line="240" w:lineRule="auto"/>
              <w:rPr>
                <w:rFonts w:cstheme="minorHAnsi"/>
                <w:b/>
              </w:rPr>
            </w:pPr>
            <w:r w:rsidRPr="00F64A48">
              <w:rPr>
                <w:rFonts w:cstheme="minorHAnsi"/>
                <w:b/>
              </w:rPr>
              <w:t>Plus renew</w:t>
            </w:r>
          </w:p>
          <w:p w14:paraId="7FAAD331"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5775049F" w14:textId="77777777" w:rsidR="00602C87" w:rsidRPr="00F64A48" w:rsidRDefault="00602C87" w:rsidP="00D87B2B">
            <w:pPr>
              <w:spacing w:after="0" w:line="240" w:lineRule="auto"/>
              <w:rPr>
                <w:rFonts w:cstheme="minorHAnsi"/>
                <w:b/>
                <w:u w:val="single"/>
              </w:rPr>
            </w:pPr>
            <w:r w:rsidRPr="00F64A48">
              <w:rPr>
                <w:rFonts w:cstheme="minorHAnsi"/>
              </w:rPr>
              <w:t>Air filter.</w:t>
            </w:r>
          </w:p>
          <w:p w14:paraId="3F3F317C" w14:textId="77777777" w:rsidR="00602C87" w:rsidRPr="00F64A48" w:rsidRDefault="00602C87" w:rsidP="00D87B2B">
            <w:pPr>
              <w:spacing w:after="0" w:line="240" w:lineRule="auto"/>
              <w:rPr>
                <w:rFonts w:cstheme="minorHAnsi"/>
              </w:rPr>
            </w:pPr>
          </w:p>
        </w:tc>
        <w:tc>
          <w:tcPr>
            <w:tcW w:w="1858" w:type="dxa"/>
          </w:tcPr>
          <w:p w14:paraId="765A4732"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006A519D"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09C99EAC"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16D8ED87"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1B1D0623"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r w:rsidR="00602C87" w:rsidRPr="00F64A48" w14:paraId="5D18ACD0" w14:textId="77777777" w:rsidTr="00D87B2B">
        <w:tc>
          <w:tcPr>
            <w:tcW w:w="1857" w:type="dxa"/>
          </w:tcPr>
          <w:p w14:paraId="4B50FE52"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7D397D7B" w14:textId="0403208E"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218FD4E4" w14:textId="0AAB5814"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25E6F663" w14:textId="6132F026"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2886F95A" w14:textId="346A25F7"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0DBDE240" w14:textId="77777777" w:rsidTr="00D87B2B">
        <w:tc>
          <w:tcPr>
            <w:tcW w:w="1857" w:type="dxa"/>
          </w:tcPr>
          <w:p w14:paraId="16AA8D78"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Timoleague</w:t>
            </w:r>
            <w:proofErr w:type="spellEnd"/>
            <w:r w:rsidRPr="00F64A48">
              <w:rPr>
                <w:rFonts w:cstheme="minorHAnsi"/>
                <w:b/>
                <w:sz w:val="24"/>
                <w:szCs w:val="28"/>
                <w:u w:val="single"/>
              </w:rPr>
              <w:t xml:space="preserve">, </w:t>
            </w:r>
            <w:proofErr w:type="spellStart"/>
            <w:proofErr w:type="gramStart"/>
            <w:r w:rsidRPr="00F64A48">
              <w:rPr>
                <w:rFonts w:cstheme="minorHAnsi"/>
                <w:b/>
                <w:sz w:val="24"/>
                <w:szCs w:val="28"/>
                <w:u w:val="single"/>
              </w:rPr>
              <w:t>Co.Cork</w:t>
            </w:r>
            <w:proofErr w:type="spellEnd"/>
            <w:proofErr w:type="gramEnd"/>
          </w:p>
        </w:tc>
        <w:tc>
          <w:tcPr>
            <w:tcW w:w="1857" w:type="dxa"/>
          </w:tcPr>
          <w:p w14:paraId="2801E945"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6C5ECA24"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0B7DAB43" w14:textId="77777777" w:rsidR="00602C87" w:rsidRPr="00F64A48" w:rsidRDefault="00602C87" w:rsidP="00D87B2B">
            <w:pPr>
              <w:spacing w:after="0" w:line="240" w:lineRule="auto"/>
              <w:rPr>
                <w:rFonts w:cstheme="minorHAnsi"/>
                <w:b/>
              </w:rPr>
            </w:pPr>
            <w:r w:rsidRPr="00F64A48">
              <w:rPr>
                <w:rFonts w:cstheme="minorHAnsi"/>
                <w:b/>
              </w:rPr>
              <w:t>Plus renew</w:t>
            </w:r>
          </w:p>
          <w:p w14:paraId="6F1FD745" w14:textId="77777777" w:rsidR="00602C87" w:rsidRPr="00F64A48" w:rsidRDefault="00602C87" w:rsidP="00D87B2B">
            <w:pPr>
              <w:spacing w:after="0" w:line="240" w:lineRule="auto"/>
              <w:rPr>
                <w:rFonts w:cstheme="minorHAnsi"/>
              </w:rPr>
            </w:pPr>
            <w:r w:rsidRPr="00F64A48">
              <w:rPr>
                <w:rFonts w:cstheme="minorHAnsi"/>
              </w:rPr>
              <w:t>Filter cloth, Teflon plunger, pump cartridges.</w:t>
            </w:r>
          </w:p>
          <w:p w14:paraId="3392592B"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10739E11" w14:textId="77777777" w:rsidR="00602C87" w:rsidRPr="00F64A48" w:rsidRDefault="00602C87" w:rsidP="00D87B2B">
            <w:pPr>
              <w:spacing w:after="0" w:line="240" w:lineRule="auto"/>
              <w:rPr>
                <w:rFonts w:cstheme="minorHAnsi"/>
              </w:rPr>
            </w:pPr>
            <w:r w:rsidRPr="00F64A48">
              <w:rPr>
                <w:rFonts w:cstheme="minorHAnsi"/>
              </w:rPr>
              <w:t>Seals and desiccant.</w:t>
            </w:r>
          </w:p>
          <w:p w14:paraId="3E83A4AE" w14:textId="77777777" w:rsidR="00602C87" w:rsidRPr="00F64A48" w:rsidRDefault="00602C87" w:rsidP="00D87B2B">
            <w:pPr>
              <w:spacing w:after="0" w:line="240" w:lineRule="auto"/>
              <w:rPr>
                <w:rFonts w:cstheme="minorHAnsi"/>
                <w:b/>
                <w:u w:val="single"/>
              </w:rPr>
            </w:pPr>
            <w:r w:rsidRPr="00F64A48">
              <w:rPr>
                <w:rFonts w:cstheme="minorHAnsi"/>
                <w:b/>
                <w:u w:val="single"/>
              </w:rPr>
              <w:t>SC1000 controller:</w:t>
            </w:r>
          </w:p>
          <w:p w14:paraId="5B516B05" w14:textId="77777777" w:rsidR="00602C87" w:rsidRPr="00F64A48" w:rsidRDefault="00602C87" w:rsidP="00D87B2B">
            <w:pPr>
              <w:spacing w:after="0" w:line="240" w:lineRule="auto"/>
              <w:rPr>
                <w:rFonts w:cstheme="minorHAnsi"/>
                <w:b/>
                <w:u w:val="single"/>
              </w:rPr>
            </w:pPr>
            <w:r w:rsidRPr="00F64A48">
              <w:rPr>
                <w:rFonts w:cstheme="minorHAnsi"/>
              </w:rPr>
              <w:t>Replace cooling fan.</w:t>
            </w:r>
          </w:p>
        </w:tc>
        <w:tc>
          <w:tcPr>
            <w:tcW w:w="1857" w:type="dxa"/>
          </w:tcPr>
          <w:p w14:paraId="5D83876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19EEDD3B"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7BA9CD3D"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3C338ED4"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20FB23A0" w14:textId="77777777" w:rsidR="00602C87" w:rsidRPr="00F64A48" w:rsidRDefault="00602C87" w:rsidP="00D87B2B">
            <w:pPr>
              <w:spacing w:after="0" w:line="240" w:lineRule="auto"/>
              <w:rPr>
                <w:rFonts w:cstheme="minorHAnsi"/>
                <w:b/>
              </w:rPr>
            </w:pPr>
            <w:r w:rsidRPr="00F64A48">
              <w:rPr>
                <w:rFonts w:cstheme="minorHAnsi"/>
                <w:b/>
              </w:rPr>
              <w:t>Plus renew</w:t>
            </w:r>
          </w:p>
          <w:p w14:paraId="5D9264F9" w14:textId="77777777" w:rsidR="00602C87" w:rsidRPr="00F64A48" w:rsidRDefault="00602C87" w:rsidP="00D87B2B">
            <w:pPr>
              <w:spacing w:after="0" w:line="240" w:lineRule="auto"/>
              <w:rPr>
                <w:rFonts w:cstheme="minorHAnsi"/>
                <w:b/>
                <w:u w:val="single"/>
              </w:rPr>
            </w:pPr>
            <w:r w:rsidRPr="00F64A48">
              <w:rPr>
                <w:rFonts w:cstheme="minorHAnsi"/>
              </w:rPr>
              <w:t>Cuvette, Piston motor.</w:t>
            </w:r>
            <w:r w:rsidRPr="00F64A48">
              <w:rPr>
                <w:rFonts w:cstheme="minorHAnsi"/>
                <w:b/>
                <w:u w:val="single"/>
              </w:rPr>
              <w:t xml:space="preserve"> </w:t>
            </w:r>
            <w:proofErr w:type="spellStart"/>
            <w:r w:rsidRPr="00F64A48">
              <w:rPr>
                <w:rFonts w:cstheme="minorHAnsi"/>
                <w:b/>
                <w:u w:val="single"/>
              </w:rPr>
              <w:t>Sigmatax</w:t>
            </w:r>
            <w:proofErr w:type="spellEnd"/>
            <w:r w:rsidRPr="00F64A48">
              <w:rPr>
                <w:rFonts w:cstheme="minorHAnsi"/>
                <w:b/>
                <w:u w:val="single"/>
              </w:rPr>
              <w:t>:</w:t>
            </w:r>
          </w:p>
          <w:p w14:paraId="543898F8" w14:textId="77777777" w:rsidR="00602C87" w:rsidRPr="00F64A48" w:rsidRDefault="00602C87" w:rsidP="00D87B2B">
            <w:pPr>
              <w:spacing w:after="0" w:line="240" w:lineRule="auto"/>
              <w:rPr>
                <w:rFonts w:cstheme="minorHAnsi"/>
              </w:rPr>
            </w:pPr>
            <w:r w:rsidRPr="00F64A48">
              <w:rPr>
                <w:rFonts w:cstheme="minorHAnsi"/>
              </w:rPr>
              <w:t>Compressor, air filter</w:t>
            </w:r>
          </w:p>
          <w:p w14:paraId="1A514D3E" w14:textId="77777777" w:rsidR="00602C87" w:rsidRPr="00F64A48" w:rsidRDefault="00602C87" w:rsidP="00D87B2B">
            <w:pPr>
              <w:spacing w:after="0" w:line="240" w:lineRule="auto"/>
              <w:rPr>
                <w:rFonts w:cstheme="minorHAnsi"/>
                <w:b/>
                <w:u w:val="single"/>
              </w:rPr>
            </w:pPr>
          </w:p>
          <w:p w14:paraId="3C0D139F" w14:textId="77777777" w:rsidR="00602C87" w:rsidRPr="00F64A48" w:rsidRDefault="00602C87" w:rsidP="00D87B2B">
            <w:pPr>
              <w:spacing w:after="0" w:line="240" w:lineRule="auto"/>
              <w:rPr>
                <w:rFonts w:cstheme="minorHAnsi"/>
              </w:rPr>
            </w:pPr>
          </w:p>
        </w:tc>
        <w:tc>
          <w:tcPr>
            <w:tcW w:w="1858" w:type="dxa"/>
          </w:tcPr>
          <w:p w14:paraId="5CB69B45"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646F7E1B"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2445BC0F"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224C54A8"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65587643"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bl>
    <w:p w14:paraId="489D7908" w14:textId="77777777" w:rsidR="00602C87" w:rsidRPr="00F64A48" w:rsidRDefault="00602C87" w:rsidP="00602C87">
      <w:pPr>
        <w:spacing w:after="0" w:line="240" w:lineRule="auto"/>
        <w:rPr>
          <w:rFonts w:cstheme="minorHAnsi"/>
          <w:b/>
          <w:sz w:val="24"/>
          <w:szCs w:val="28"/>
          <w:u w:val="single"/>
        </w:rPr>
      </w:pPr>
    </w:p>
    <w:p w14:paraId="12160D49" w14:textId="77777777" w:rsidR="00602C87" w:rsidRPr="00F64A48" w:rsidRDefault="00602C87" w:rsidP="00602C87">
      <w:pPr>
        <w:spacing w:after="0" w:line="240" w:lineRule="auto"/>
        <w:rPr>
          <w:rFonts w:cstheme="minorHAnsi"/>
        </w:rPr>
      </w:pPr>
    </w:p>
    <w:p w14:paraId="64B9D09F" w14:textId="77777777" w:rsidR="00B73277" w:rsidRPr="00F64A48" w:rsidRDefault="00B73277" w:rsidP="00602C87">
      <w:pPr>
        <w:spacing w:after="0" w:line="240" w:lineRule="auto"/>
        <w:rPr>
          <w:rFonts w:cstheme="minorHAnsi"/>
        </w:rPr>
      </w:pPr>
    </w:p>
    <w:p w14:paraId="1FC155E7" w14:textId="77777777" w:rsidR="00E60C90" w:rsidRPr="00F64A48" w:rsidRDefault="00E60C90" w:rsidP="00602C87">
      <w:pPr>
        <w:spacing w:after="0" w:line="240" w:lineRule="auto"/>
        <w:rPr>
          <w:rFonts w:cstheme="minorHAnsi"/>
        </w:rPr>
      </w:pPr>
    </w:p>
    <w:p w14:paraId="61C09EC4" w14:textId="77777777" w:rsidR="00B73277" w:rsidRPr="00F64A48" w:rsidRDefault="00B73277" w:rsidP="00602C87">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602C87" w:rsidRPr="00F64A48" w14:paraId="419E0805" w14:textId="77777777" w:rsidTr="00D87B2B">
        <w:tc>
          <w:tcPr>
            <w:tcW w:w="1857" w:type="dxa"/>
          </w:tcPr>
          <w:p w14:paraId="73086A2E"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24DE5D8D" w14:textId="6CB9795D"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01B7A100" w14:textId="7DE53B69"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7CA82801" w14:textId="4C1BDA78"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5A13B89B" w14:textId="62DCB5A5"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124ED2A3" w14:textId="77777777" w:rsidTr="00D87B2B">
        <w:tc>
          <w:tcPr>
            <w:tcW w:w="1857" w:type="dxa"/>
          </w:tcPr>
          <w:p w14:paraId="66A68F5E"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Cregduff</w:t>
            </w:r>
            <w:proofErr w:type="spellEnd"/>
            <w:r w:rsidRPr="00F64A48">
              <w:rPr>
                <w:rFonts w:cstheme="minorHAnsi"/>
                <w:b/>
                <w:sz w:val="24"/>
                <w:szCs w:val="28"/>
                <w:u w:val="single"/>
              </w:rPr>
              <w:t>, Co. Mayo.</w:t>
            </w:r>
          </w:p>
        </w:tc>
        <w:tc>
          <w:tcPr>
            <w:tcW w:w="1857" w:type="dxa"/>
          </w:tcPr>
          <w:p w14:paraId="1ED6E40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34F713C6"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05BE58FE" w14:textId="77777777" w:rsidR="00602C87" w:rsidRPr="00F64A48" w:rsidRDefault="00602C87" w:rsidP="00D87B2B">
            <w:pPr>
              <w:spacing w:after="0" w:line="240" w:lineRule="auto"/>
              <w:rPr>
                <w:rFonts w:cstheme="minorHAnsi"/>
                <w:b/>
              </w:rPr>
            </w:pPr>
            <w:r w:rsidRPr="00F64A48">
              <w:rPr>
                <w:rFonts w:cstheme="minorHAnsi"/>
                <w:b/>
              </w:rPr>
              <w:t>Plus renew</w:t>
            </w:r>
          </w:p>
          <w:p w14:paraId="7268B561" w14:textId="77777777" w:rsidR="00602C87" w:rsidRPr="00F64A48" w:rsidRDefault="00602C87" w:rsidP="00D87B2B">
            <w:pPr>
              <w:spacing w:after="0" w:line="240" w:lineRule="auto"/>
              <w:rPr>
                <w:rFonts w:cstheme="minorHAnsi"/>
                <w:b/>
              </w:rPr>
            </w:pPr>
            <w:r w:rsidRPr="00F64A48">
              <w:rPr>
                <w:rFonts w:cstheme="minorHAnsi"/>
              </w:rPr>
              <w:t>Filter cloth, Teflon plunger, pump cartridges.</w:t>
            </w:r>
            <w:r w:rsidRPr="00F64A48">
              <w:rPr>
                <w:rFonts w:cstheme="minorHAnsi"/>
                <w:b/>
              </w:rPr>
              <w:t xml:space="preserve"> </w:t>
            </w:r>
          </w:p>
          <w:p w14:paraId="3603316A" w14:textId="77777777" w:rsidR="00602C87" w:rsidRPr="00F64A48" w:rsidRDefault="00602C87" w:rsidP="00D87B2B">
            <w:pPr>
              <w:spacing w:after="0" w:line="240" w:lineRule="auto"/>
              <w:rPr>
                <w:rFonts w:cstheme="minorHAnsi"/>
                <w:b/>
              </w:rPr>
            </w:pPr>
            <w:r w:rsidRPr="00F64A48">
              <w:rPr>
                <w:rFonts w:cstheme="minorHAnsi"/>
                <w:b/>
              </w:rPr>
              <w:t>Plus renew</w:t>
            </w:r>
          </w:p>
          <w:p w14:paraId="338B8DFE" w14:textId="77777777" w:rsidR="00602C87" w:rsidRPr="00F64A48" w:rsidRDefault="00602C87" w:rsidP="00D87B2B">
            <w:pPr>
              <w:spacing w:after="0" w:line="240" w:lineRule="auto"/>
              <w:rPr>
                <w:rFonts w:cstheme="minorHAnsi"/>
              </w:rPr>
            </w:pPr>
            <w:r w:rsidRPr="00F64A48">
              <w:rPr>
                <w:rFonts w:cstheme="minorHAnsi"/>
              </w:rPr>
              <w:t>Cuvette, Piston motor.</w:t>
            </w:r>
          </w:p>
          <w:p w14:paraId="0BD324FD"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3E3EBDF9" w14:textId="77777777" w:rsidR="00602C87" w:rsidRPr="00F64A48" w:rsidRDefault="00602C87" w:rsidP="00D87B2B">
            <w:pPr>
              <w:spacing w:after="0" w:line="240" w:lineRule="auto"/>
              <w:rPr>
                <w:rFonts w:cstheme="minorHAnsi"/>
                <w:b/>
              </w:rPr>
            </w:pPr>
            <w:r w:rsidRPr="00F64A48">
              <w:rPr>
                <w:rFonts w:cstheme="minorHAnsi"/>
              </w:rPr>
              <w:t>Compressor, air filter.</w:t>
            </w:r>
          </w:p>
        </w:tc>
        <w:tc>
          <w:tcPr>
            <w:tcW w:w="1857" w:type="dxa"/>
          </w:tcPr>
          <w:p w14:paraId="080ADEE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2416683D"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0AA9AC9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2A4F4B84"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3F10C9F0" w14:textId="77777777" w:rsidR="00602C87" w:rsidRPr="00F64A48" w:rsidRDefault="00602C87" w:rsidP="00D87B2B">
            <w:pPr>
              <w:spacing w:after="0" w:line="240" w:lineRule="auto"/>
              <w:rPr>
                <w:rFonts w:cstheme="minorHAnsi"/>
                <w:b/>
              </w:rPr>
            </w:pPr>
            <w:r w:rsidRPr="00F64A48">
              <w:rPr>
                <w:rFonts w:cstheme="minorHAnsi"/>
                <w:b/>
              </w:rPr>
              <w:t>Plus renew</w:t>
            </w:r>
          </w:p>
          <w:p w14:paraId="021FE4DE" w14:textId="77777777" w:rsidR="00602C87" w:rsidRPr="00F64A48" w:rsidRDefault="00602C87" w:rsidP="00D87B2B">
            <w:pPr>
              <w:spacing w:after="0" w:line="240" w:lineRule="auto"/>
              <w:rPr>
                <w:rFonts w:cstheme="minorHAnsi"/>
              </w:rPr>
            </w:pPr>
            <w:r w:rsidRPr="00F64A48">
              <w:rPr>
                <w:rFonts w:cstheme="minorHAnsi"/>
              </w:rPr>
              <w:t>Lower cuvette holder.</w:t>
            </w:r>
          </w:p>
          <w:p w14:paraId="1C9BC29C"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1E85A9BA" w14:textId="77777777" w:rsidR="00602C87" w:rsidRPr="00F64A48" w:rsidRDefault="00602C87" w:rsidP="00D87B2B">
            <w:pPr>
              <w:spacing w:after="0" w:line="240" w:lineRule="auto"/>
              <w:rPr>
                <w:rFonts w:cstheme="minorHAnsi"/>
              </w:rPr>
            </w:pPr>
            <w:r w:rsidRPr="00F64A48">
              <w:rPr>
                <w:rFonts w:cstheme="minorHAnsi"/>
              </w:rPr>
              <w:t>Seals and desiccant.</w:t>
            </w:r>
          </w:p>
          <w:p w14:paraId="08CD00E4"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Solitax</w:t>
            </w:r>
            <w:proofErr w:type="spellEnd"/>
            <w:r w:rsidRPr="00F64A48">
              <w:rPr>
                <w:rFonts w:cstheme="minorHAnsi"/>
                <w:b/>
                <w:u w:val="single"/>
              </w:rPr>
              <w:t>:</w:t>
            </w:r>
          </w:p>
          <w:p w14:paraId="3BA7E6C5" w14:textId="77777777" w:rsidR="00602C87" w:rsidRPr="00F64A48" w:rsidRDefault="00602C87" w:rsidP="00D87B2B">
            <w:pPr>
              <w:spacing w:after="0" w:line="240" w:lineRule="auto"/>
              <w:rPr>
                <w:rFonts w:cstheme="minorHAnsi"/>
              </w:rPr>
            </w:pPr>
            <w:r w:rsidRPr="00F64A48">
              <w:rPr>
                <w:rFonts w:cstheme="minorHAnsi"/>
              </w:rPr>
              <w:t>Seals and desiccant.</w:t>
            </w:r>
          </w:p>
          <w:p w14:paraId="334CF965"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2B086BC3" w14:textId="77777777" w:rsidR="00602C87" w:rsidRPr="00F64A48" w:rsidRDefault="00602C87" w:rsidP="00D87B2B">
            <w:pPr>
              <w:spacing w:after="0" w:line="240" w:lineRule="auto"/>
              <w:rPr>
                <w:rFonts w:cstheme="minorHAnsi"/>
              </w:rPr>
            </w:pPr>
            <w:r w:rsidRPr="00F64A48">
              <w:rPr>
                <w:rFonts w:cstheme="minorHAnsi"/>
              </w:rPr>
              <w:t>Air filter.</w:t>
            </w:r>
          </w:p>
        </w:tc>
        <w:tc>
          <w:tcPr>
            <w:tcW w:w="1858" w:type="dxa"/>
          </w:tcPr>
          <w:p w14:paraId="7D1AEA08" w14:textId="77777777" w:rsidR="00602C87" w:rsidRPr="00F64A48" w:rsidRDefault="00602C87" w:rsidP="00D87B2B">
            <w:pPr>
              <w:spacing w:after="0" w:line="240" w:lineRule="auto"/>
              <w:rPr>
                <w:rFonts w:cstheme="minorHAnsi"/>
              </w:rPr>
            </w:pPr>
            <w:proofErr w:type="spellStart"/>
            <w:r w:rsidRPr="00F64A48">
              <w:rPr>
                <w:rFonts w:cstheme="minorHAnsi"/>
                <w:b/>
                <w:u w:val="single"/>
              </w:rPr>
              <w:t>Phosphax</w:t>
            </w:r>
            <w:proofErr w:type="spellEnd"/>
            <w:r w:rsidRPr="00F64A48">
              <w:rPr>
                <w:rFonts w:cstheme="minorHAnsi"/>
              </w:rPr>
              <w:t>:</w:t>
            </w:r>
          </w:p>
          <w:p w14:paraId="0C913F14"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3B2D93A5"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5E85EF51"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533AD01D"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r w:rsidR="00602C87" w:rsidRPr="00F64A48" w14:paraId="4A81858B" w14:textId="77777777" w:rsidTr="00D87B2B">
        <w:tc>
          <w:tcPr>
            <w:tcW w:w="1857" w:type="dxa"/>
          </w:tcPr>
          <w:p w14:paraId="74F3727B"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3A7BCC86" w14:textId="50D1BABC"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3A6203A0" w14:textId="1D73B9B5"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5D31EDE3" w14:textId="0A4583DF"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5F7FF25B" w14:textId="0F64BDAA"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44060C03" w14:textId="77777777" w:rsidTr="00D87B2B">
        <w:tc>
          <w:tcPr>
            <w:tcW w:w="1857" w:type="dxa"/>
          </w:tcPr>
          <w:p w14:paraId="65ED0255"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Cregduff</w:t>
            </w:r>
            <w:proofErr w:type="spellEnd"/>
            <w:r w:rsidRPr="00F64A48">
              <w:rPr>
                <w:rFonts w:cstheme="minorHAnsi"/>
                <w:b/>
                <w:sz w:val="24"/>
                <w:szCs w:val="28"/>
                <w:u w:val="single"/>
              </w:rPr>
              <w:t>, Co. Mayo.</w:t>
            </w:r>
          </w:p>
        </w:tc>
        <w:tc>
          <w:tcPr>
            <w:tcW w:w="1857" w:type="dxa"/>
          </w:tcPr>
          <w:p w14:paraId="507F52BE"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3F961106"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7B17F063" w14:textId="77777777" w:rsidR="00602C87" w:rsidRPr="00F64A48" w:rsidRDefault="00602C87" w:rsidP="00D87B2B">
            <w:pPr>
              <w:spacing w:after="0" w:line="240" w:lineRule="auto"/>
              <w:rPr>
                <w:rFonts w:cstheme="minorHAnsi"/>
                <w:b/>
              </w:rPr>
            </w:pPr>
            <w:r w:rsidRPr="00F64A48">
              <w:rPr>
                <w:rFonts w:cstheme="minorHAnsi"/>
                <w:b/>
              </w:rPr>
              <w:t>Plus renew</w:t>
            </w:r>
          </w:p>
          <w:p w14:paraId="606E04AB" w14:textId="77777777" w:rsidR="00602C87" w:rsidRPr="00F64A48" w:rsidRDefault="00602C87" w:rsidP="00D87B2B">
            <w:pPr>
              <w:spacing w:after="0" w:line="240" w:lineRule="auto"/>
              <w:rPr>
                <w:rFonts w:cstheme="minorHAnsi"/>
              </w:rPr>
            </w:pPr>
            <w:r w:rsidRPr="00F64A48">
              <w:rPr>
                <w:rFonts w:cstheme="minorHAnsi"/>
              </w:rPr>
              <w:t>Filter cloth, Teflon plunger, pump cartridges.</w:t>
            </w:r>
          </w:p>
          <w:p w14:paraId="77B5F3F4" w14:textId="77777777" w:rsidR="00602C87" w:rsidRPr="00F64A48" w:rsidRDefault="00602C87" w:rsidP="00D87B2B">
            <w:pPr>
              <w:spacing w:after="0" w:line="240" w:lineRule="auto"/>
              <w:rPr>
                <w:rFonts w:cstheme="minorHAnsi"/>
                <w:b/>
                <w:u w:val="single"/>
              </w:rPr>
            </w:pPr>
            <w:r w:rsidRPr="00F64A48">
              <w:rPr>
                <w:rFonts w:cstheme="minorHAnsi"/>
                <w:b/>
                <w:u w:val="single"/>
              </w:rPr>
              <w:t>SC 1000 controller:</w:t>
            </w:r>
          </w:p>
          <w:p w14:paraId="1A5CBDB2" w14:textId="77777777" w:rsidR="00602C87" w:rsidRPr="00F64A48" w:rsidRDefault="00602C87" w:rsidP="00D87B2B">
            <w:pPr>
              <w:spacing w:after="0" w:line="240" w:lineRule="auto"/>
              <w:rPr>
                <w:rFonts w:cstheme="minorHAnsi"/>
              </w:rPr>
            </w:pPr>
            <w:r w:rsidRPr="00F64A48">
              <w:rPr>
                <w:rFonts w:cstheme="minorHAnsi"/>
              </w:rPr>
              <w:t>Replace cooling fan.</w:t>
            </w:r>
          </w:p>
        </w:tc>
        <w:tc>
          <w:tcPr>
            <w:tcW w:w="1857" w:type="dxa"/>
          </w:tcPr>
          <w:p w14:paraId="72E6186C"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0043E15F"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4729AFFC"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2551326A"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3707C288" w14:textId="77777777" w:rsidR="00602C87" w:rsidRPr="00F64A48" w:rsidRDefault="00602C87" w:rsidP="00D87B2B">
            <w:pPr>
              <w:spacing w:after="0" w:line="240" w:lineRule="auto"/>
              <w:rPr>
                <w:rFonts w:cstheme="minorHAnsi"/>
                <w:b/>
              </w:rPr>
            </w:pPr>
            <w:r w:rsidRPr="00F64A48">
              <w:rPr>
                <w:rFonts w:cstheme="minorHAnsi"/>
                <w:b/>
              </w:rPr>
              <w:t>Plus renew</w:t>
            </w:r>
          </w:p>
          <w:p w14:paraId="3FBEB3D2" w14:textId="77777777" w:rsidR="00602C87" w:rsidRPr="00F64A48" w:rsidRDefault="00602C87" w:rsidP="00D87B2B">
            <w:pPr>
              <w:spacing w:after="0" w:line="240" w:lineRule="auto"/>
              <w:rPr>
                <w:rFonts w:cstheme="minorHAnsi"/>
              </w:rPr>
            </w:pPr>
            <w:r w:rsidRPr="00F64A48">
              <w:rPr>
                <w:rFonts w:cstheme="minorHAnsi"/>
              </w:rPr>
              <w:t>Cuvette, Piston motor.</w:t>
            </w:r>
          </w:p>
          <w:p w14:paraId="12056605"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7427826A" w14:textId="77777777" w:rsidR="00602C87" w:rsidRPr="00F64A48" w:rsidRDefault="00602C87" w:rsidP="00D87B2B">
            <w:pPr>
              <w:spacing w:after="0" w:line="240" w:lineRule="auto"/>
              <w:rPr>
                <w:rFonts w:cstheme="minorHAnsi"/>
                <w:b/>
              </w:rPr>
            </w:pPr>
            <w:r w:rsidRPr="00F64A48">
              <w:rPr>
                <w:rFonts w:cstheme="minorHAnsi"/>
              </w:rPr>
              <w:t>Compressor, air filter.</w:t>
            </w:r>
          </w:p>
          <w:p w14:paraId="2AC309FB"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1762A433" w14:textId="77777777" w:rsidR="00602C87" w:rsidRPr="00F64A48" w:rsidRDefault="00602C87" w:rsidP="00D87B2B">
            <w:pPr>
              <w:spacing w:after="0" w:line="240" w:lineRule="auto"/>
              <w:rPr>
                <w:rFonts w:cstheme="minorHAnsi"/>
              </w:rPr>
            </w:pPr>
            <w:r w:rsidRPr="00F64A48">
              <w:rPr>
                <w:rFonts w:cstheme="minorHAnsi"/>
              </w:rPr>
              <w:t>Seals and desiccant.</w:t>
            </w:r>
          </w:p>
        </w:tc>
        <w:tc>
          <w:tcPr>
            <w:tcW w:w="1858" w:type="dxa"/>
          </w:tcPr>
          <w:p w14:paraId="3E41ECF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022D125C"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1625F73E"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498AB242"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68E56950"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bl>
    <w:p w14:paraId="3707A2C9" w14:textId="77777777" w:rsidR="00602C87" w:rsidRPr="00F64A48" w:rsidRDefault="00602C87" w:rsidP="00602C87">
      <w:pPr>
        <w:spacing w:after="0" w:line="240" w:lineRule="auto"/>
        <w:rPr>
          <w:rFonts w:cstheme="minorHAnsi"/>
        </w:rPr>
      </w:pPr>
    </w:p>
    <w:p w14:paraId="3AFCCEBD" w14:textId="77777777" w:rsidR="00602C87" w:rsidRPr="00F64A48" w:rsidRDefault="00602C87" w:rsidP="00602C87">
      <w:pPr>
        <w:spacing w:after="0" w:line="240" w:lineRule="auto"/>
        <w:rPr>
          <w:rFonts w:cstheme="minorHAnsi"/>
        </w:rPr>
      </w:pPr>
    </w:p>
    <w:p w14:paraId="0F93FAB6" w14:textId="77777777" w:rsidR="00602C87" w:rsidRPr="00F64A48" w:rsidRDefault="00602C87" w:rsidP="00602C87">
      <w:pPr>
        <w:spacing w:after="0" w:line="240" w:lineRule="auto"/>
        <w:rPr>
          <w:rFonts w:cstheme="minorHAnsi"/>
        </w:rPr>
      </w:pPr>
    </w:p>
    <w:p w14:paraId="3B05C79F" w14:textId="77777777" w:rsidR="00602C87" w:rsidRPr="00F64A48" w:rsidRDefault="00602C87" w:rsidP="00602C87">
      <w:pPr>
        <w:spacing w:after="0" w:line="240" w:lineRule="auto"/>
        <w:rPr>
          <w:rFonts w:cstheme="minorHAnsi"/>
          <w:b/>
          <w:sz w:val="24"/>
          <w:szCs w:val="28"/>
          <w:u w:val="single"/>
        </w:rPr>
      </w:pPr>
    </w:p>
    <w:p w14:paraId="67C7FEBE" w14:textId="77777777" w:rsidR="00602C87" w:rsidRPr="00F64A48" w:rsidRDefault="00602C87" w:rsidP="00602C87">
      <w:pPr>
        <w:spacing w:after="0" w:line="240" w:lineRule="auto"/>
        <w:rPr>
          <w:rFonts w:cstheme="minorHAnsi"/>
          <w:b/>
          <w:sz w:val="24"/>
          <w:szCs w:val="28"/>
          <w:u w:val="single"/>
        </w:rPr>
      </w:pPr>
    </w:p>
    <w:p w14:paraId="7E84B302" w14:textId="77777777" w:rsidR="00602C87" w:rsidRPr="00F64A48" w:rsidRDefault="00602C87" w:rsidP="00602C87">
      <w:pPr>
        <w:spacing w:after="0" w:line="240" w:lineRule="auto"/>
        <w:rPr>
          <w:rFonts w:cstheme="minorHAnsi"/>
          <w:b/>
          <w:sz w:val="24"/>
          <w:szCs w:val="28"/>
          <w:u w:val="single"/>
        </w:rPr>
      </w:pPr>
    </w:p>
    <w:p w14:paraId="43D45AD3" w14:textId="77777777" w:rsidR="00602C87" w:rsidRPr="00F64A48" w:rsidRDefault="00602C87" w:rsidP="00602C87">
      <w:pPr>
        <w:spacing w:after="0" w:line="240" w:lineRule="auto"/>
        <w:rPr>
          <w:rFonts w:cstheme="minorHAnsi"/>
          <w:b/>
          <w:sz w:val="24"/>
          <w:szCs w:val="28"/>
          <w:u w:val="single"/>
        </w:rPr>
      </w:pPr>
    </w:p>
    <w:p w14:paraId="44AD174F" w14:textId="77777777" w:rsidR="00602C87" w:rsidRPr="00F64A48" w:rsidRDefault="00602C87" w:rsidP="00602C87">
      <w:pPr>
        <w:spacing w:after="0" w:line="240" w:lineRule="auto"/>
        <w:rPr>
          <w:rFonts w:cstheme="minorHAnsi"/>
          <w:b/>
          <w:sz w:val="24"/>
          <w:szCs w:val="28"/>
          <w:u w:val="single"/>
        </w:rPr>
      </w:pPr>
    </w:p>
    <w:p w14:paraId="40C40968" w14:textId="77777777" w:rsidR="00B73277" w:rsidRPr="00F64A48" w:rsidRDefault="00B73277" w:rsidP="00602C87">
      <w:pPr>
        <w:spacing w:after="0" w:line="240" w:lineRule="auto"/>
        <w:rPr>
          <w:rFonts w:cstheme="minorHAnsi"/>
          <w:b/>
          <w:sz w:val="24"/>
          <w:szCs w:val="28"/>
          <w:u w:val="single"/>
        </w:rPr>
      </w:pPr>
    </w:p>
    <w:p w14:paraId="75BFE93F" w14:textId="77777777" w:rsidR="00B73277" w:rsidRPr="00F64A48" w:rsidRDefault="00B73277" w:rsidP="00602C87">
      <w:pPr>
        <w:spacing w:after="0" w:line="240" w:lineRule="auto"/>
        <w:rPr>
          <w:rFonts w:cstheme="minorHAnsi"/>
          <w:b/>
          <w:sz w:val="24"/>
          <w:szCs w:val="28"/>
          <w:u w:val="single"/>
        </w:rPr>
      </w:pPr>
    </w:p>
    <w:p w14:paraId="3D51E8E7" w14:textId="77777777" w:rsidR="00B73277" w:rsidRPr="00F64A48" w:rsidRDefault="00B73277" w:rsidP="00602C87">
      <w:pPr>
        <w:spacing w:after="0" w:line="240" w:lineRule="auto"/>
        <w:rPr>
          <w:rFonts w:cstheme="minorHAnsi"/>
          <w:b/>
          <w:sz w:val="24"/>
          <w:szCs w:val="28"/>
          <w:u w:val="single"/>
        </w:rPr>
      </w:pPr>
    </w:p>
    <w:p w14:paraId="39310F1C" w14:textId="77777777" w:rsidR="00B73277" w:rsidRPr="00F64A48" w:rsidRDefault="00B73277" w:rsidP="00602C87">
      <w:pPr>
        <w:spacing w:after="0" w:line="240" w:lineRule="auto"/>
        <w:rPr>
          <w:rFonts w:cstheme="minorHAnsi"/>
          <w:b/>
          <w:sz w:val="24"/>
          <w:szCs w:val="28"/>
          <w:u w:val="single"/>
        </w:rPr>
      </w:pPr>
    </w:p>
    <w:p w14:paraId="49A9BBBC" w14:textId="77777777" w:rsidR="00B73277" w:rsidRPr="00F64A48" w:rsidRDefault="00B73277" w:rsidP="00602C87">
      <w:pPr>
        <w:spacing w:after="0" w:line="240" w:lineRule="auto"/>
        <w:rPr>
          <w:rFonts w:cstheme="minorHAnsi"/>
          <w:b/>
          <w:sz w:val="24"/>
          <w:szCs w:val="28"/>
          <w:u w:val="single"/>
        </w:rPr>
      </w:pPr>
    </w:p>
    <w:p w14:paraId="3F64168E" w14:textId="77777777" w:rsidR="00602C87" w:rsidRPr="00F64A48" w:rsidRDefault="00602C87" w:rsidP="00602C87">
      <w:pPr>
        <w:spacing w:after="0" w:line="240" w:lineRule="auto"/>
        <w:rPr>
          <w:rFonts w:cstheme="minorHAnsi"/>
          <w:b/>
          <w:sz w:val="24"/>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602C87" w:rsidRPr="00F64A48" w14:paraId="6C046A7E" w14:textId="77777777" w:rsidTr="00D87B2B">
        <w:tc>
          <w:tcPr>
            <w:tcW w:w="1857" w:type="dxa"/>
          </w:tcPr>
          <w:p w14:paraId="1BB5531B"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1641EB9B" w14:textId="37592E23"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79F86702" w14:textId="56D1A653"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49949F6D" w14:textId="60212880"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65B5016C" w14:textId="729970D6"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09B54C50" w14:textId="77777777" w:rsidTr="00D87B2B">
        <w:tc>
          <w:tcPr>
            <w:tcW w:w="1857" w:type="dxa"/>
          </w:tcPr>
          <w:p w14:paraId="007650F3" w14:textId="77777777"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Corduff</w:t>
            </w:r>
            <w:proofErr w:type="spellEnd"/>
            <w:r w:rsidRPr="00F64A48">
              <w:rPr>
                <w:rFonts w:cstheme="minorHAnsi"/>
                <w:b/>
                <w:sz w:val="24"/>
                <w:szCs w:val="28"/>
                <w:u w:val="single"/>
              </w:rPr>
              <w:t xml:space="preserve">, </w:t>
            </w:r>
            <w:proofErr w:type="spellStart"/>
            <w:proofErr w:type="gramStart"/>
            <w:r w:rsidRPr="00F64A48">
              <w:rPr>
                <w:rFonts w:cstheme="minorHAnsi"/>
                <w:b/>
                <w:sz w:val="24"/>
                <w:szCs w:val="28"/>
                <w:u w:val="single"/>
              </w:rPr>
              <w:t>Co.Monaghan</w:t>
            </w:r>
            <w:proofErr w:type="spellEnd"/>
            <w:proofErr w:type="gramEnd"/>
            <w:r w:rsidRPr="00F64A48">
              <w:rPr>
                <w:rFonts w:cstheme="minorHAnsi"/>
                <w:b/>
                <w:sz w:val="24"/>
                <w:szCs w:val="28"/>
                <w:u w:val="single"/>
              </w:rPr>
              <w:t>.</w:t>
            </w:r>
          </w:p>
        </w:tc>
        <w:tc>
          <w:tcPr>
            <w:tcW w:w="1857" w:type="dxa"/>
          </w:tcPr>
          <w:p w14:paraId="560C206A"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2A446DCF"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1E356156" w14:textId="77777777" w:rsidR="00602C87" w:rsidRPr="00F64A48" w:rsidRDefault="00602C87" w:rsidP="00D87B2B">
            <w:pPr>
              <w:spacing w:after="0" w:line="240" w:lineRule="auto"/>
              <w:rPr>
                <w:rFonts w:cstheme="minorHAnsi"/>
                <w:b/>
              </w:rPr>
            </w:pPr>
            <w:r w:rsidRPr="00F64A48">
              <w:rPr>
                <w:rFonts w:cstheme="minorHAnsi"/>
                <w:b/>
              </w:rPr>
              <w:t>Plus renew</w:t>
            </w:r>
          </w:p>
          <w:p w14:paraId="00E3F07F" w14:textId="77777777" w:rsidR="00602C87" w:rsidRPr="00F64A48" w:rsidRDefault="00602C87" w:rsidP="00D87B2B">
            <w:pPr>
              <w:spacing w:after="0" w:line="240" w:lineRule="auto"/>
              <w:rPr>
                <w:rFonts w:cstheme="minorHAnsi"/>
              </w:rPr>
            </w:pPr>
            <w:r w:rsidRPr="00F64A48">
              <w:rPr>
                <w:rFonts w:cstheme="minorHAnsi"/>
              </w:rPr>
              <w:t>Filter cloth, Teflon plunger, pump cartridges,</w:t>
            </w:r>
          </w:p>
          <w:p w14:paraId="438DD9DB" w14:textId="77777777" w:rsidR="00602C87" w:rsidRPr="00F64A48" w:rsidRDefault="00602C87" w:rsidP="00D87B2B">
            <w:pPr>
              <w:spacing w:after="0" w:line="240" w:lineRule="auto"/>
              <w:rPr>
                <w:rFonts w:cstheme="minorHAnsi"/>
              </w:rPr>
            </w:pPr>
            <w:r w:rsidRPr="00F64A48">
              <w:rPr>
                <w:rFonts w:cstheme="minorHAnsi"/>
              </w:rPr>
              <w:t>Cuvette.</w:t>
            </w:r>
          </w:p>
          <w:p w14:paraId="33EB765C"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6B287785" w14:textId="77777777" w:rsidR="00602C87" w:rsidRPr="00F64A48" w:rsidRDefault="00602C87" w:rsidP="00D87B2B">
            <w:pPr>
              <w:spacing w:after="0" w:line="240" w:lineRule="auto"/>
              <w:rPr>
                <w:rFonts w:cstheme="minorHAnsi"/>
              </w:rPr>
            </w:pPr>
            <w:r w:rsidRPr="00F64A48">
              <w:rPr>
                <w:rFonts w:cstheme="minorHAnsi"/>
              </w:rPr>
              <w:t>Air filter</w:t>
            </w:r>
          </w:p>
        </w:tc>
        <w:tc>
          <w:tcPr>
            <w:tcW w:w="1857" w:type="dxa"/>
          </w:tcPr>
          <w:p w14:paraId="0A7E09D4"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204BBBB2"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146C5F8D"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1C9A6D6E"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6B64DA31" w14:textId="77777777" w:rsidR="00602C87" w:rsidRPr="00F64A48" w:rsidRDefault="00602C87" w:rsidP="00D87B2B">
            <w:pPr>
              <w:spacing w:after="0" w:line="240" w:lineRule="auto"/>
              <w:rPr>
                <w:rFonts w:cstheme="minorHAnsi"/>
                <w:b/>
              </w:rPr>
            </w:pPr>
            <w:r w:rsidRPr="00F64A48">
              <w:rPr>
                <w:rFonts w:cstheme="minorHAnsi"/>
                <w:b/>
              </w:rPr>
              <w:t>Plus renew</w:t>
            </w:r>
          </w:p>
          <w:p w14:paraId="171383B6" w14:textId="77777777" w:rsidR="00602C87" w:rsidRPr="00F64A48" w:rsidRDefault="00602C87" w:rsidP="00D87B2B">
            <w:pPr>
              <w:spacing w:after="0" w:line="240" w:lineRule="auto"/>
              <w:rPr>
                <w:rFonts w:cstheme="minorHAnsi"/>
                <w:b/>
              </w:rPr>
            </w:pPr>
            <w:r w:rsidRPr="00F64A48">
              <w:rPr>
                <w:rFonts w:cstheme="minorHAnsi"/>
              </w:rPr>
              <w:t>Lower cuvette holder.</w:t>
            </w:r>
            <w:r w:rsidRPr="00F64A48">
              <w:rPr>
                <w:rFonts w:cstheme="minorHAnsi"/>
                <w:b/>
              </w:rPr>
              <w:t xml:space="preserve"> </w:t>
            </w:r>
          </w:p>
          <w:p w14:paraId="62B0A4F9" w14:textId="77777777" w:rsidR="00602C87" w:rsidRPr="00F64A48" w:rsidRDefault="00602C87" w:rsidP="00D87B2B">
            <w:pPr>
              <w:spacing w:after="0" w:line="240" w:lineRule="auto"/>
              <w:rPr>
                <w:rFonts w:cstheme="minorHAnsi"/>
                <w:b/>
              </w:rPr>
            </w:pPr>
            <w:r w:rsidRPr="00F64A48">
              <w:rPr>
                <w:rFonts w:cstheme="minorHAnsi"/>
                <w:b/>
              </w:rPr>
              <w:t>Plus renew</w:t>
            </w:r>
          </w:p>
          <w:p w14:paraId="2DB5C5B7" w14:textId="77777777" w:rsidR="00602C87" w:rsidRPr="00F64A48" w:rsidRDefault="00602C87" w:rsidP="00D87B2B">
            <w:pPr>
              <w:spacing w:after="0" w:line="240" w:lineRule="auto"/>
              <w:rPr>
                <w:rFonts w:cstheme="minorHAnsi"/>
              </w:rPr>
            </w:pPr>
            <w:r w:rsidRPr="00F64A48">
              <w:rPr>
                <w:rFonts w:cstheme="minorHAnsi"/>
              </w:rPr>
              <w:t>Cuvette, Piston motor.</w:t>
            </w:r>
          </w:p>
          <w:p w14:paraId="316ECE7B"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02F405BA" w14:textId="77777777" w:rsidR="00602C87" w:rsidRPr="00F64A48" w:rsidRDefault="00602C87" w:rsidP="00D87B2B">
            <w:pPr>
              <w:spacing w:after="0" w:line="240" w:lineRule="auto"/>
              <w:rPr>
                <w:rFonts w:cstheme="minorHAnsi"/>
                <w:b/>
              </w:rPr>
            </w:pPr>
            <w:r w:rsidRPr="00F64A48">
              <w:rPr>
                <w:rFonts w:cstheme="minorHAnsi"/>
              </w:rPr>
              <w:t>Compressor, air filter</w:t>
            </w:r>
          </w:p>
          <w:p w14:paraId="668C5728"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30F88847" w14:textId="77777777" w:rsidR="00602C87" w:rsidRPr="00F64A48" w:rsidRDefault="00602C87" w:rsidP="00D87B2B">
            <w:pPr>
              <w:spacing w:after="0" w:line="240" w:lineRule="auto"/>
              <w:rPr>
                <w:rFonts w:cstheme="minorHAnsi"/>
              </w:rPr>
            </w:pPr>
            <w:r w:rsidRPr="00F64A48">
              <w:rPr>
                <w:rFonts w:cstheme="minorHAnsi"/>
              </w:rPr>
              <w:t>Seals and desiccant.</w:t>
            </w:r>
          </w:p>
          <w:p w14:paraId="4990E81B" w14:textId="77777777" w:rsidR="00602C87" w:rsidRPr="00F64A48" w:rsidRDefault="00602C87" w:rsidP="00D87B2B">
            <w:pPr>
              <w:spacing w:after="0" w:line="240" w:lineRule="auto"/>
              <w:rPr>
                <w:rFonts w:cstheme="minorHAnsi"/>
              </w:rPr>
            </w:pPr>
            <w:proofErr w:type="spellStart"/>
            <w:r w:rsidRPr="00F64A48">
              <w:rPr>
                <w:rFonts w:cstheme="minorHAnsi"/>
                <w:b/>
                <w:u w:val="single"/>
              </w:rPr>
              <w:t>Solitax</w:t>
            </w:r>
            <w:proofErr w:type="spellEnd"/>
            <w:r w:rsidRPr="00F64A48">
              <w:rPr>
                <w:rFonts w:cstheme="minorHAnsi"/>
                <w:b/>
                <w:u w:val="single"/>
              </w:rPr>
              <w:t>:</w:t>
            </w:r>
            <w:r w:rsidRPr="00F64A48">
              <w:rPr>
                <w:rFonts w:cstheme="minorHAnsi"/>
              </w:rPr>
              <w:t xml:space="preserve"> </w:t>
            </w:r>
          </w:p>
          <w:p w14:paraId="57252541" w14:textId="77777777" w:rsidR="00602C87" w:rsidRPr="00F64A48" w:rsidRDefault="00602C87" w:rsidP="00D87B2B">
            <w:pPr>
              <w:spacing w:after="0" w:line="240" w:lineRule="auto"/>
              <w:rPr>
                <w:rFonts w:cstheme="minorHAnsi"/>
              </w:rPr>
            </w:pPr>
            <w:r w:rsidRPr="00F64A48">
              <w:rPr>
                <w:rFonts w:cstheme="minorHAnsi"/>
              </w:rPr>
              <w:t>Seals and desiccant.</w:t>
            </w:r>
          </w:p>
        </w:tc>
        <w:tc>
          <w:tcPr>
            <w:tcW w:w="1858" w:type="dxa"/>
          </w:tcPr>
          <w:p w14:paraId="47131976"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42C49E75"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0BFFB923"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6C6E23E4"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5863DA29"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r w:rsidR="00602C87" w:rsidRPr="00F64A48" w14:paraId="659DC371" w14:textId="77777777" w:rsidTr="00D87B2B">
        <w:tc>
          <w:tcPr>
            <w:tcW w:w="1857" w:type="dxa"/>
          </w:tcPr>
          <w:p w14:paraId="0B3D3E61" w14:textId="77777777" w:rsidR="00602C87" w:rsidRPr="00F64A48" w:rsidRDefault="00602C87" w:rsidP="00D87B2B">
            <w:pPr>
              <w:spacing w:after="0" w:line="240" w:lineRule="auto"/>
              <w:rPr>
                <w:rFonts w:cstheme="minorHAnsi"/>
                <w:b/>
                <w:sz w:val="24"/>
                <w:szCs w:val="28"/>
                <w:u w:val="single"/>
              </w:rPr>
            </w:pPr>
            <w:r w:rsidRPr="00F64A48">
              <w:rPr>
                <w:rFonts w:cstheme="minorHAnsi"/>
                <w:b/>
                <w:sz w:val="24"/>
                <w:szCs w:val="28"/>
                <w:u w:val="single"/>
              </w:rPr>
              <w:t>Site/Date:</w:t>
            </w:r>
          </w:p>
        </w:tc>
        <w:tc>
          <w:tcPr>
            <w:tcW w:w="1857" w:type="dxa"/>
          </w:tcPr>
          <w:p w14:paraId="478ED43F" w14:textId="24DEA542"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7" w:type="dxa"/>
          </w:tcPr>
          <w:p w14:paraId="4D7159E4" w14:textId="06D72CC3"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109253FA" w14:textId="39DA224F"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c>
          <w:tcPr>
            <w:tcW w:w="1858" w:type="dxa"/>
          </w:tcPr>
          <w:p w14:paraId="58AC509F" w14:textId="1E4B435E" w:rsidR="00602C87" w:rsidRPr="00F64A48" w:rsidRDefault="00B73277" w:rsidP="00D87B2B">
            <w:pPr>
              <w:spacing w:after="0" w:line="240" w:lineRule="auto"/>
              <w:rPr>
                <w:rFonts w:cstheme="minorHAnsi"/>
                <w:b/>
                <w:sz w:val="24"/>
                <w:szCs w:val="28"/>
                <w:u w:val="single"/>
              </w:rPr>
            </w:pPr>
            <w:r w:rsidRPr="00F64A48">
              <w:rPr>
                <w:rFonts w:cstheme="minorHAnsi"/>
                <w:b/>
                <w:sz w:val="24"/>
                <w:szCs w:val="28"/>
                <w:u w:val="single"/>
              </w:rPr>
              <w:t>TBC</w:t>
            </w:r>
          </w:p>
        </w:tc>
      </w:tr>
      <w:tr w:rsidR="00602C87" w:rsidRPr="00F64A48" w14:paraId="7AA7C0DF" w14:textId="77777777" w:rsidTr="00D87B2B">
        <w:tc>
          <w:tcPr>
            <w:tcW w:w="1857" w:type="dxa"/>
          </w:tcPr>
          <w:p w14:paraId="705FC487" w14:textId="74155B33" w:rsidR="00602C87" w:rsidRPr="00F64A48" w:rsidRDefault="00602C87" w:rsidP="00D87B2B">
            <w:pPr>
              <w:spacing w:after="0" w:line="240" w:lineRule="auto"/>
              <w:rPr>
                <w:rFonts w:cstheme="minorHAnsi"/>
                <w:b/>
                <w:sz w:val="24"/>
                <w:szCs w:val="28"/>
                <w:u w:val="single"/>
              </w:rPr>
            </w:pPr>
            <w:proofErr w:type="spellStart"/>
            <w:r w:rsidRPr="00F64A48">
              <w:rPr>
                <w:rFonts w:cstheme="minorHAnsi"/>
                <w:b/>
                <w:sz w:val="24"/>
                <w:szCs w:val="28"/>
                <w:u w:val="single"/>
              </w:rPr>
              <w:t>Corduff</w:t>
            </w:r>
            <w:proofErr w:type="spellEnd"/>
            <w:proofErr w:type="gramStart"/>
            <w:r w:rsidRPr="00F64A48">
              <w:rPr>
                <w:rFonts w:cstheme="minorHAnsi"/>
                <w:b/>
                <w:sz w:val="24"/>
                <w:szCs w:val="28"/>
                <w:u w:val="single"/>
              </w:rPr>
              <w:t>, .Monaghan</w:t>
            </w:r>
            <w:proofErr w:type="gramEnd"/>
            <w:r w:rsidRPr="00F64A48">
              <w:rPr>
                <w:rFonts w:cstheme="minorHAnsi"/>
                <w:b/>
                <w:sz w:val="24"/>
                <w:szCs w:val="28"/>
                <w:u w:val="single"/>
              </w:rPr>
              <w:t>.</w:t>
            </w:r>
          </w:p>
        </w:tc>
        <w:tc>
          <w:tcPr>
            <w:tcW w:w="1857" w:type="dxa"/>
          </w:tcPr>
          <w:p w14:paraId="25036043"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0D90AF81" w14:textId="77777777" w:rsidR="00602C87" w:rsidRPr="00F64A48" w:rsidRDefault="00602C87" w:rsidP="00D87B2B">
            <w:pPr>
              <w:spacing w:after="0" w:line="240" w:lineRule="auto"/>
              <w:rPr>
                <w:rFonts w:cstheme="minorHAnsi"/>
              </w:rPr>
            </w:pPr>
            <w:proofErr w:type="gramStart"/>
            <w:r w:rsidRPr="00F64A48">
              <w:rPr>
                <w:rFonts w:cstheme="minorHAnsi"/>
              </w:rPr>
              <w:t>12 month</w:t>
            </w:r>
            <w:proofErr w:type="gramEnd"/>
            <w:r w:rsidRPr="00F64A48">
              <w:rPr>
                <w:rFonts w:cstheme="minorHAnsi"/>
              </w:rPr>
              <w:t xml:space="preserve"> service as per manufacturer’s service schedule including tubing and safety valve seal.</w:t>
            </w:r>
          </w:p>
          <w:p w14:paraId="02A98E15" w14:textId="77777777" w:rsidR="00602C87" w:rsidRPr="00F64A48" w:rsidRDefault="00602C87" w:rsidP="00D87B2B">
            <w:pPr>
              <w:spacing w:after="0" w:line="240" w:lineRule="auto"/>
              <w:rPr>
                <w:rFonts w:cstheme="minorHAnsi"/>
                <w:b/>
              </w:rPr>
            </w:pPr>
            <w:r w:rsidRPr="00F64A48">
              <w:rPr>
                <w:rFonts w:cstheme="minorHAnsi"/>
                <w:b/>
              </w:rPr>
              <w:t>Plus renew</w:t>
            </w:r>
          </w:p>
          <w:p w14:paraId="3DBC612B" w14:textId="77777777" w:rsidR="00602C87" w:rsidRPr="00F64A48" w:rsidRDefault="00602C87" w:rsidP="00D87B2B">
            <w:pPr>
              <w:spacing w:after="0" w:line="240" w:lineRule="auto"/>
              <w:rPr>
                <w:rFonts w:cstheme="minorHAnsi"/>
              </w:rPr>
            </w:pPr>
            <w:r w:rsidRPr="00F64A48">
              <w:rPr>
                <w:rFonts w:cstheme="minorHAnsi"/>
              </w:rPr>
              <w:t>Filter cloth, Teflon plunger, pump cartridges</w:t>
            </w:r>
          </w:p>
          <w:p w14:paraId="7EE88889"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Sigmatax</w:t>
            </w:r>
            <w:proofErr w:type="spellEnd"/>
            <w:r w:rsidRPr="00F64A48">
              <w:rPr>
                <w:rFonts w:cstheme="minorHAnsi"/>
                <w:b/>
                <w:u w:val="single"/>
              </w:rPr>
              <w:t>:</w:t>
            </w:r>
          </w:p>
          <w:p w14:paraId="39CADF6A" w14:textId="77777777" w:rsidR="00602C87" w:rsidRPr="00F64A48" w:rsidRDefault="00602C87" w:rsidP="00D87B2B">
            <w:pPr>
              <w:spacing w:after="0" w:line="240" w:lineRule="auto"/>
              <w:rPr>
                <w:rFonts w:cstheme="minorHAnsi"/>
              </w:rPr>
            </w:pPr>
            <w:r w:rsidRPr="00F64A48">
              <w:rPr>
                <w:rFonts w:cstheme="minorHAnsi"/>
              </w:rPr>
              <w:t>Air filter.</w:t>
            </w:r>
          </w:p>
          <w:p w14:paraId="36E9B1DC" w14:textId="77777777" w:rsidR="00602C87" w:rsidRPr="00F64A48" w:rsidRDefault="00602C87" w:rsidP="00D87B2B">
            <w:pPr>
              <w:spacing w:after="0" w:line="240" w:lineRule="auto"/>
              <w:rPr>
                <w:rFonts w:cstheme="minorHAnsi"/>
                <w:b/>
                <w:u w:val="single"/>
              </w:rPr>
            </w:pPr>
            <w:r w:rsidRPr="00F64A48">
              <w:rPr>
                <w:rFonts w:cstheme="minorHAnsi"/>
                <w:b/>
                <w:u w:val="single"/>
              </w:rPr>
              <w:t>SC1000 controller:</w:t>
            </w:r>
          </w:p>
          <w:p w14:paraId="3E592248" w14:textId="77777777" w:rsidR="00602C87" w:rsidRPr="00F64A48" w:rsidRDefault="00602C87" w:rsidP="00D87B2B">
            <w:pPr>
              <w:spacing w:after="0" w:line="240" w:lineRule="auto"/>
              <w:rPr>
                <w:rFonts w:cstheme="minorHAnsi"/>
              </w:rPr>
            </w:pPr>
            <w:r w:rsidRPr="00F64A48">
              <w:rPr>
                <w:rFonts w:cstheme="minorHAnsi"/>
              </w:rPr>
              <w:t>Replace cooling fan.</w:t>
            </w:r>
          </w:p>
        </w:tc>
        <w:tc>
          <w:tcPr>
            <w:tcW w:w="1857" w:type="dxa"/>
          </w:tcPr>
          <w:p w14:paraId="7C850A6E"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16EE1BD8"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tc>
        <w:tc>
          <w:tcPr>
            <w:tcW w:w="1858" w:type="dxa"/>
          </w:tcPr>
          <w:p w14:paraId="47AEE6F0"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1BDE6B3E" w14:textId="77777777" w:rsidR="00602C87" w:rsidRPr="00F64A48" w:rsidRDefault="00602C87" w:rsidP="00D87B2B">
            <w:pPr>
              <w:spacing w:after="0" w:line="240" w:lineRule="auto"/>
              <w:rPr>
                <w:rFonts w:cstheme="minorHAnsi"/>
              </w:rPr>
            </w:pPr>
            <w:proofErr w:type="gramStart"/>
            <w:r w:rsidRPr="00F64A48">
              <w:rPr>
                <w:rFonts w:cstheme="minorHAnsi"/>
              </w:rPr>
              <w:t>6 month</w:t>
            </w:r>
            <w:proofErr w:type="gramEnd"/>
            <w:r w:rsidRPr="00F64A48">
              <w:rPr>
                <w:rFonts w:cstheme="minorHAnsi"/>
              </w:rPr>
              <w:t xml:space="preserve"> service as per manufacturer’s service schedule including tubing and safety valve seal.</w:t>
            </w:r>
          </w:p>
          <w:p w14:paraId="3EC4EC23"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Nitratax</w:t>
            </w:r>
            <w:proofErr w:type="spellEnd"/>
            <w:r w:rsidRPr="00F64A48">
              <w:rPr>
                <w:rFonts w:cstheme="minorHAnsi"/>
                <w:b/>
                <w:u w:val="single"/>
              </w:rPr>
              <w:t>:</w:t>
            </w:r>
          </w:p>
          <w:p w14:paraId="23A3C08D" w14:textId="77777777" w:rsidR="00602C87" w:rsidRPr="00F64A48" w:rsidRDefault="00602C87" w:rsidP="00D87B2B">
            <w:pPr>
              <w:spacing w:after="0" w:line="240" w:lineRule="auto"/>
              <w:rPr>
                <w:rFonts w:cstheme="minorHAnsi"/>
              </w:rPr>
            </w:pPr>
            <w:r w:rsidRPr="00F64A48">
              <w:rPr>
                <w:rFonts w:cstheme="minorHAnsi"/>
              </w:rPr>
              <w:t>Seals and desiccant.</w:t>
            </w:r>
          </w:p>
        </w:tc>
        <w:tc>
          <w:tcPr>
            <w:tcW w:w="1858" w:type="dxa"/>
          </w:tcPr>
          <w:p w14:paraId="5C1E9FC9" w14:textId="77777777" w:rsidR="00602C87" w:rsidRPr="00F64A48" w:rsidRDefault="00602C87" w:rsidP="00D87B2B">
            <w:pPr>
              <w:spacing w:after="0" w:line="240" w:lineRule="auto"/>
              <w:rPr>
                <w:rFonts w:cstheme="minorHAnsi"/>
                <w:b/>
                <w:u w:val="single"/>
              </w:rPr>
            </w:pPr>
            <w:proofErr w:type="spellStart"/>
            <w:r w:rsidRPr="00F64A48">
              <w:rPr>
                <w:rFonts w:cstheme="minorHAnsi"/>
                <w:b/>
                <w:u w:val="single"/>
              </w:rPr>
              <w:t>Phosphax</w:t>
            </w:r>
            <w:proofErr w:type="spellEnd"/>
            <w:r w:rsidRPr="00F64A48">
              <w:rPr>
                <w:rFonts w:cstheme="minorHAnsi"/>
                <w:b/>
                <w:u w:val="single"/>
              </w:rPr>
              <w:t>:</w:t>
            </w:r>
          </w:p>
          <w:p w14:paraId="1DE4D590" w14:textId="77777777" w:rsidR="00602C87" w:rsidRPr="00F64A48" w:rsidRDefault="00602C87" w:rsidP="00D87B2B">
            <w:pPr>
              <w:spacing w:after="0" w:line="240" w:lineRule="auto"/>
              <w:rPr>
                <w:rFonts w:cstheme="minorHAnsi"/>
              </w:rPr>
            </w:pPr>
            <w:proofErr w:type="gramStart"/>
            <w:r w:rsidRPr="00F64A48">
              <w:rPr>
                <w:rFonts w:cstheme="minorHAnsi"/>
              </w:rPr>
              <w:t>3 month</w:t>
            </w:r>
            <w:proofErr w:type="gramEnd"/>
            <w:r w:rsidRPr="00F64A48">
              <w:rPr>
                <w:rFonts w:cstheme="minorHAnsi"/>
              </w:rPr>
              <w:t xml:space="preserve"> service as per manufacturer’s service schedule including tubing and safety valve seal.</w:t>
            </w:r>
          </w:p>
          <w:p w14:paraId="6EE1AC3B" w14:textId="77777777" w:rsidR="00602C87" w:rsidRPr="00F64A48" w:rsidRDefault="00602C87" w:rsidP="00D87B2B">
            <w:pPr>
              <w:spacing w:after="0" w:line="240" w:lineRule="auto"/>
              <w:rPr>
                <w:rFonts w:cstheme="minorHAnsi"/>
                <w:b/>
                <w:u w:val="single"/>
              </w:rPr>
            </w:pPr>
            <w:r w:rsidRPr="00F64A48">
              <w:rPr>
                <w:rFonts w:cstheme="minorHAnsi"/>
                <w:b/>
                <w:u w:val="single"/>
              </w:rPr>
              <w:t>Plus</w:t>
            </w:r>
          </w:p>
          <w:p w14:paraId="6299591B" w14:textId="77777777" w:rsidR="00602C87" w:rsidRPr="00F64A48" w:rsidRDefault="00602C87" w:rsidP="00D87B2B">
            <w:pPr>
              <w:spacing w:after="0" w:line="240" w:lineRule="auto"/>
              <w:rPr>
                <w:rFonts w:cstheme="minorHAnsi"/>
                <w:b/>
                <w:u w:val="single"/>
              </w:rPr>
            </w:pPr>
            <w:r w:rsidRPr="00F64A48">
              <w:rPr>
                <w:rFonts w:cstheme="minorHAnsi"/>
                <w:b/>
                <w:u w:val="single"/>
              </w:rPr>
              <w:t>UVAS TOC probe:</w:t>
            </w:r>
          </w:p>
          <w:p w14:paraId="2FFC3C72" w14:textId="77777777" w:rsidR="00602C87" w:rsidRPr="00F64A48" w:rsidRDefault="00602C87" w:rsidP="00D87B2B">
            <w:pPr>
              <w:spacing w:after="0" w:line="240" w:lineRule="auto"/>
              <w:rPr>
                <w:rFonts w:cstheme="minorHAnsi"/>
              </w:rPr>
            </w:pPr>
            <w:r w:rsidRPr="00F64A48">
              <w:rPr>
                <w:rFonts w:cstheme="minorHAnsi"/>
              </w:rPr>
              <w:t>Replace seals and service as per manufacturers recommendations</w:t>
            </w:r>
          </w:p>
        </w:tc>
      </w:tr>
    </w:tbl>
    <w:p w14:paraId="109F1497" w14:textId="77777777" w:rsidR="00602C87" w:rsidRPr="00F64A48" w:rsidRDefault="00602C87" w:rsidP="00602C87">
      <w:pPr>
        <w:spacing w:after="0" w:line="240" w:lineRule="auto"/>
        <w:rPr>
          <w:rFonts w:cstheme="minorHAnsi"/>
          <w:sz w:val="24"/>
        </w:rPr>
      </w:pPr>
    </w:p>
    <w:p w14:paraId="274197BE" w14:textId="7EE156CD" w:rsidR="00D13D8D" w:rsidRPr="00F64A48" w:rsidRDefault="00D13D8D">
      <w:pPr>
        <w:rPr>
          <w:rFonts w:cstheme="minorHAnsi"/>
          <w:b/>
          <w:u w:val="single"/>
        </w:rPr>
      </w:pPr>
    </w:p>
    <w:p w14:paraId="0D98CFD3" w14:textId="77777777" w:rsidR="00602C87" w:rsidRPr="00F64A48" w:rsidRDefault="00602C87">
      <w:pPr>
        <w:rPr>
          <w:rFonts w:cstheme="minorHAnsi"/>
          <w:b/>
          <w:u w:val="single"/>
        </w:rPr>
      </w:pPr>
    </w:p>
    <w:p w14:paraId="7D86D042" w14:textId="77777777" w:rsidR="00602C87" w:rsidRPr="00F64A48" w:rsidRDefault="00602C87" w:rsidP="00D05236">
      <w:pPr>
        <w:spacing w:after="160" w:line="259" w:lineRule="auto"/>
        <w:rPr>
          <w:rFonts w:eastAsia="Calibri" w:cstheme="minorHAnsi"/>
          <w:sz w:val="20"/>
          <w:szCs w:val="20"/>
          <w:lang w:val="en-US"/>
        </w:rPr>
      </w:pPr>
    </w:p>
    <w:tbl>
      <w:tblPr>
        <w:tblStyle w:val="TableGrid14"/>
        <w:tblW w:w="10060" w:type="dxa"/>
        <w:jc w:val="center"/>
        <w:shd w:val="clear" w:color="auto" w:fill="7B7B7B"/>
        <w:tblLayout w:type="fixed"/>
        <w:tblLook w:val="04A0" w:firstRow="1" w:lastRow="0" w:firstColumn="1" w:lastColumn="0" w:noHBand="0" w:noVBand="1"/>
      </w:tblPr>
      <w:tblGrid>
        <w:gridCol w:w="10060"/>
      </w:tblGrid>
      <w:tr w:rsidR="00D13D8D" w:rsidRPr="00F64A48" w14:paraId="30FCC8FA" w14:textId="77777777" w:rsidTr="009B09A2">
        <w:trPr>
          <w:trHeight w:hRule="exact" w:val="340"/>
          <w:jc w:val="center"/>
        </w:trPr>
        <w:tc>
          <w:tcPr>
            <w:tcW w:w="10060" w:type="dxa"/>
            <w:tcBorders>
              <w:top w:val="single" w:sz="4" w:space="0" w:color="auto"/>
              <w:left w:val="single" w:sz="4" w:space="0" w:color="auto"/>
              <w:bottom w:val="single" w:sz="4" w:space="0" w:color="auto"/>
              <w:right w:val="single" w:sz="4" w:space="0" w:color="auto"/>
            </w:tcBorders>
            <w:shd w:val="clear" w:color="auto" w:fill="C5E0B3"/>
            <w:hideMark/>
          </w:tcPr>
          <w:p w14:paraId="324F8DB9" w14:textId="77777777" w:rsidR="00D13D8D" w:rsidRPr="00F64A48" w:rsidRDefault="00D13D8D" w:rsidP="00D05236">
            <w:pPr>
              <w:spacing w:before="100" w:beforeAutospacing="1"/>
              <w:jc w:val="both"/>
              <w:rPr>
                <w:rFonts w:eastAsia="Calibri" w:cstheme="minorHAnsi"/>
                <w:b/>
                <w:sz w:val="28"/>
                <w:szCs w:val="28"/>
              </w:rPr>
            </w:pPr>
            <w:r w:rsidRPr="00F64A48">
              <w:rPr>
                <w:rFonts w:eastAsia="Calibri" w:cstheme="minorHAnsi"/>
                <w:b/>
                <w:sz w:val="28"/>
                <w:szCs w:val="28"/>
              </w:rPr>
              <w:t>SECTION B: RESPONSE DOCUMENT</w:t>
            </w:r>
          </w:p>
        </w:tc>
      </w:tr>
    </w:tbl>
    <w:p w14:paraId="6CB6DF55" w14:textId="77777777" w:rsidR="00D13D8D" w:rsidRPr="00F64A48" w:rsidRDefault="00D13D8D" w:rsidP="00D13D8D">
      <w:pPr>
        <w:spacing w:after="160" w:line="259" w:lineRule="auto"/>
        <w:rPr>
          <w:rFonts w:eastAsia="Calibri" w:cstheme="minorHAnsi"/>
          <w:sz w:val="20"/>
          <w:szCs w:val="20"/>
        </w:rPr>
      </w:pPr>
    </w:p>
    <w:tbl>
      <w:tblPr>
        <w:tblStyle w:val="TableGrid"/>
        <w:tblW w:w="9815" w:type="dxa"/>
        <w:jc w:val="center"/>
        <w:tblLook w:val="04A0" w:firstRow="1" w:lastRow="0" w:firstColumn="1" w:lastColumn="0" w:noHBand="0" w:noVBand="1"/>
      </w:tblPr>
      <w:tblGrid>
        <w:gridCol w:w="800"/>
        <w:gridCol w:w="2282"/>
        <w:gridCol w:w="963"/>
        <w:gridCol w:w="4303"/>
        <w:gridCol w:w="1467"/>
      </w:tblGrid>
      <w:tr w:rsidR="00877059" w:rsidRPr="00F64A48" w14:paraId="1BFF8FE8" w14:textId="77777777" w:rsidTr="009B09A2">
        <w:trPr>
          <w:trHeight w:val="520"/>
          <w:jc w:val="center"/>
        </w:trPr>
        <w:tc>
          <w:tcPr>
            <w:tcW w:w="800" w:type="dxa"/>
            <w:tcBorders>
              <w:bottom w:val="single" w:sz="4" w:space="0" w:color="auto"/>
            </w:tcBorders>
            <w:shd w:val="clear" w:color="auto" w:fill="C5E0B3"/>
          </w:tcPr>
          <w:p w14:paraId="27B92B1F"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REF</w:t>
            </w:r>
          </w:p>
        </w:tc>
        <w:tc>
          <w:tcPr>
            <w:tcW w:w="2281" w:type="dxa"/>
            <w:tcBorders>
              <w:bottom w:val="single" w:sz="4" w:space="0" w:color="auto"/>
            </w:tcBorders>
            <w:shd w:val="clear" w:color="auto" w:fill="C5E0B3"/>
          </w:tcPr>
          <w:p w14:paraId="05B80920"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PASS/FAIL CRITERIA</w:t>
            </w:r>
          </w:p>
        </w:tc>
        <w:tc>
          <w:tcPr>
            <w:tcW w:w="6733" w:type="dxa"/>
            <w:gridSpan w:val="3"/>
            <w:shd w:val="clear" w:color="auto" w:fill="C5E0B3"/>
          </w:tcPr>
          <w:p w14:paraId="0042C155"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PASS REQUIREMENT</w:t>
            </w:r>
          </w:p>
        </w:tc>
      </w:tr>
      <w:tr w:rsidR="00877059" w:rsidRPr="00F64A48" w14:paraId="44E2588B" w14:textId="77777777" w:rsidTr="009B09A2">
        <w:trPr>
          <w:trHeight w:val="537"/>
          <w:jc w:val="center"/>
        </w:trPr>
        <w:tc>
          <w:tcPr>
            <w:tcW w:w="800" w:type="dxa"/>
            <w:shd w:val="clear" w:color="auto" w:fill="C5E0B3"/>
            <w:vAlign w:val="center"/>
          </w:tcPr>
          <w:p w14:paraId="36406956"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A1</w:t>
            </w:r>
          </w:p>
        </w:tc>
        <w:tc>
          <w:tcPr>
            <w:tcW w:w="2281" w:type="dxa"/>
            <w:shd w:val="clear" w:color="auto" w:fill="C5E0B3"/>
            <w:vAlign w:val="center"/>
          </w:tcPr>
          <w:p w14:paraId="6015D6FD"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Applicant Summary</w:t>
            </w:r>
          </w:p>
        </w:tc>
        <w:tc>
          <w:tcPr>
            <w:tcW w:w="6733" w:type="dxa"/>
            <w:gridSpan w:val="3"/>
          </w:tcPr>
          <w:p w14:paraId="40E5A471" w14:textId="77777777" w:rsidR="00877059" w:rsidRPr="00F64A48" w:rsidRDefault="00877059" w:rsidP="0019201D">
            <w:pPr>
              <w:spacing w:before="100" w:beforeAutospacing="1"/>
              <w:rPr>
                <w:rFonts w:asciiTheme="minorHAnsi" w:hAnsiTheme="minorHAnsi" w:cstheme="minorHAnsi"/>
              </w:rPr>
            </w:pPr>
            <w:r w:rsidRPr="00F64A48">
              <w:rPr>
                <w:rFonts w:asciiTheme="minorHAnsi" w:hAnsiTheme="minorHAnsi" w:cstheme="minorHAnsi"/>
              </w:rPr>
              <w:t>Applicants must complete this section. If the Applicant is a grouping, then a separate questionnaire must be completed for each group member.</w:t>
            </w:r>
          </w:p>
        </w:tc>
      </w:tr>
      <w:tr w:rsidR="00877059" w:rsidRPr="00F64A48" w14:paraId="5E91156F" w14:textId="77777777" w:rsidTr="009B09A2">
        <w:trPr>
          <w:trHeight w:val="253"/>
          <w:jc w:val="center"/>
        </w:trPr>
        <w:tc>
          <w:tcPr>
            <w:tcW w:w="800" w:type="dxa"/>
            <w:shd w:val="clear" w:color="auto" w:fill="C5E0B3"/>
            <w:vAlign w:val="center"/>
          </w:tcPr>
          <w:p w14:paraId="3A6BB000" w14:textId="77777777" w:rsidR="00877059" w:rsidRPr="00F64A48" w:rsidRDefault="00877059" w:rsidP="0019201D">
            <w:pPr>
              <w:spacing w:before="100" w:beforeAutospacing="1"/>
              <w:rPr>
                <w:rFonts w:asciiTheme="minorHAnsi" w:hAnsiTheme="minorHAnsi" w:cstheme="minorHAnsi"/>
                <w:b/>
              </w:rPr>
            </w:pPr>
            <w:r w:rsidRPr="00F64A48">
              <w:rPr>
                <w:rFonts w:asciiTheme="minorHAnsi" w:hAnsiTheme="minorHAnsi" w:cstheme="minorHAnsi"/>
                <w:b/>
              </w:rPr>
              <w:t>A2</w:t>
            </w:r>
          </w:p>
        </w:tc>
        <w:tc>
          <w:tcPr>
            <w:tcW w:w="2281" w:type="dxa"/>
            <w:shd w:val="clear" w:color="auto" w:fill="C5E0B3"/>
            <w:vAlign w:val="center"/>
          </w:tcPr>
          <w:p w14:paraId="504BD23B"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Financial</w:t>
            </w:r>
          </w:p>
        </w:tc>
        <w:tc>
          <w:tcPr>
            <w:tcW w:w="6733" w:type="dxa"/>
            <w:gridSpan w:val="3"/>
            <w:vMerge w:val="restart"/>
          </w:tcPr>
          <w:p w14:paraId="07CD004C" w14:textId="77777777" w:rsidR="00877059" w:rsidRPr="00F64A48" w:rsidRDefault="00877059" w:rsidP="0019201D">
            <w:pPr>
              <w:spacing w:before="100" w:beforeAutospacing="1"/>
              <w:rPr>
                <w:rFonts w:asciiTheme="minorHAnsi" w:hAnsiTheme="minorHAnsi" w:cstheme="minorHAnsi"/>
              </w:rPr>
            </w:pPr>
            <w:r w:rsidRPr="00F64A48">
              <w:rPr>
                <w:rFonts w:asciiTheme="minorHAnsi" w:hAnsiTheme="minorHAnsi" w:cstheme="minorHAnsi"/>
              </w:rPr>
              <w:t xml:space="preserve">Applicants are required to self-declare compliance with the requirements.  </w:t>
            </w:r>
          </w:p>
        </w:tc>
      </w:tr>
      <w:tr w:rsidR="00877059" w:rsidRPr="00F64A48" w14:paraId="21025F6A" w14:textId="77777777" w:rsidTr="009B09A2">
        <w:trPr>
          <w:trHeight w:val="307"/>
          <w:jc w:val="center"/>
        </w:trPr>
        <w:tc>
          <w:tcPr>
            <w:tcW w:w="800" w:type="dxa"/>
            <w:shd w:val="clear" w:color="auto" w:fill="C5E0B3"/>
            <w:vAlign w:val="center"/>
          </w:tcPr>
          <w:p w14:paraId="7EF03B81"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A3</w:t>
            </w:r>
          </w:p>
        </w:tc>
        <w:tc>
          <w:tcPr>
            <w:tcW w:w="2281" w:type="dxa"/>
            <w:shd w:val="clear" w:color="auto" w:fill="C5E0B3"/>
            <w:vAlign w:val="center"/>
          </w:tcPr>
          <w:p w14:paraId="6127D18D"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Tax Compliance</w:t>
            </w:r>
          </w:p>
        </w:tc>
        <w:tc>
          <w:tcPr>
            <w:tcW w:w="6733" w:type="dxa"/>
            <w:gridSpan w:val="3"/>
            <w:vMerge/>
          </w:tcPr>
          <w:p w14:paraId="4F9EFAA5" w14:textId="77777777" w:rsidR="00877059" w:rsidRPr="00F64A48" w:rsidRDefault="00877059" w:rsidP="0019201D">
            <w:pPr>
              <w:spacing w:before="100" w:beforeAutospacing="1"/>
              <w:rPr>
                <w:rFonts w:asciiTheme="minorHAnsi" w:hAnsiTheme="minorHAnsi" w:cstheme="minorHAnsi"/>
              </w:rPr>
            </w:pPr>
          </w:p>
        </w:tc>
      </w:tr>
      <w:tr w:rsidR="00877059" w:rsidRPr="00F64A48" w14:paraId="33D55C9E" w14:textId="77777777" w:rsidTr="009B09A2">
        <w:trPr>
          <w:trHeight w:val="260"/>
          <w:jc w:val="center"/>
        </w:trPr>
        <w:tc>
          <w:tcPr>
            <w:tcW w:w="800" w:type="dxa"/>
            <w:shd w:val="clear" w:color="auto" w:fill="C5E0B3"/>
            <w:vAlign w:val="center"/>
          </w:tcPr>
          <w:p w14:paraId="73132651"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A4</w:t>
            </w:r>
          </w:p>
        </w:tc>
        <w:tc>
          <w:tcPr>
            <w:tcW w:w="2281" w:type="dxa"/>
            <w:shd w:val="clear" w:color="auto" w:fill="C5E0B3"/>
            <w:vAlign w:val="center"/>
          </w:tcPr>
          <w:p w14:paraId="40B1F633"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Insurance</w:t>
            </w:r>
          </w:p>
        </w:tc>
        <w:tc>
          <w:tcPr>
            <w:tcW w:w="6733" w:type="dxa"/>
            <w:gridSpan w:val="3"/>
            <w:vMerge/>
          </w:tcPr>
          <w:p w14:paraId="063ED746" w14:textId="77777777" w:rsidR="00877059" w:rsidRPr="00F64A48" w:rsidRDefault="00877059" w:rsidP="0019201D">
            <w:pPr>
              <w:spacing w:before="100" w:beforeAutospacing="1"/>
              <w:rPr>
                <w:rFonts w:asciiTheme="minorHAnsi" w:hAnsiTheme="minorHAnsi" w:cstheme="minorHAnsi"/>
              </w:rPr>
            </w:pPr>
          </w:p>
        </w:tc>
      </w:tr>
      <w:tr w:rsidR="00877059" w:rsidRPr="00F64A48" w14:paraId="0E55E2ED" w14:textId="77777777" w:rsidTr="009B09A2">
        <w:trPr>
          <w:trHeight w:val="1388"/>
          <w:jc w:val="center"/>
        </w:trPr>
        <w:tc>
          <w:tcPr>
            <w:tcW w:w="800" w:type="dxa"/>
            <w:shd w:val="clear" w:color="auto" w:fill="C5E0B3"/>
            <w:vAlign w:val="center"/>
          </w:tcPr>
          <w:p w14:paraId="1B4ED81E"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A5</w:t>
            </w:r>
          </w:p>
        </w:tc>
        <w:tc>
          <w:tcPr>
            <w:tcW w:w="2281" w:type="dxa"/>
            <w:shd w:val="clear" w:color="auto" w:fill="C5E0B3"/>
            <w:vAlign w:val="center"/>
          </w:tcPr>
          <w:p w14:paraId="3AC5ABA6"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Previous Experience / References</w:t>
            </w:r>
          </w:p>
        </w:tc>
        <w:tc>
          <w:tcPr>
            <w:tcW w:w="6733" w:type="dxa"/>
            <w:gridSpan w:val="3"/>
          </w:tcPr>
          <w:p w14:paraId="4C56D459" w14:textId="77777777" w:rsidR="00877059" w:rsidRPr="00F64A48" w:rsidRDefault="00877059" w:rsidP="0019201D">
            <w:pPr>
              <w:spacing w:before="100" w:beforeAutospacing="1"/>
              <w:rPr>
                <w:rFonts w:asciiTheme="minorHAnsi" w:hAnsiTheme="minorHAnsi" w:cstheme="minorHAnsi"/>
              </w:rPr>
            </w:pPr>
            <w:r w:rsidRPr="00F64A48">
              <w:rPr>
                <w:rFonts w:asciiTheme="minorHAnsi" w:hAnsiTheme="minorHAnsi" w:cstheme="minorHAnsi"/>
              </w:rPr>
              <w:t>Tenderers must demonstrate relevant experience in the provision of statistical analysis, modelling and/or environmental data analysis services of a similar scale and complexity.</w:t>
            </w:r>
          </w:p>
          <w:p w14:paraId="3A1D3A64" w14:textId="77777777" w:rsidR="00877059" w:rsidRPr="00F64A48" w:rsidRDefault="00877059" w:rsidP="0019201D">
            <w:pPr>
              <w:spacing w:before="100" w:beforeAutospacing="1"/>
              <w:rPr>
                <w:rFonts w:asciiTheme="minorHAnsi" w:hAnsiTheme="minorHAnsi" w:cstheme="minorHAnsi"/>
              </w:rPr>
            </w:pPr>
            <w:r w:rsidRPr="00F64A48">
              <w:rPr>
                <w:rFonts w:asciiTheme="minorHAnsi" w:hAnsiTheme="minorHAnsi" w:cstheme="minorHAnsi"/>
              </w:rPr>
              <w:t>Tenderers must provide details of at least two comparable projects.</w:t>
            </w:r>
          </w:p>
        </w:tc>
      </w:tr>
      <w:tr w:rsidR="00877059" w:rsidRPr="00F64A48" w14:paraId="37C54320" w14:textId="77777777" w:rsidTr="009B09A2">
        <w:trPr>
          <w:trHeight w:val="520"/>
          <w:jc w:val="center"/>
        </w:trPr>
        <w:tc>
          <w:tcPr>
            <w:tcW w:w="800" w:type="dxa"/>
            <w:shd w:val="clear" w:color="auto" w:fill="C5E0B3"/>
            <w:vAlign w:val="center"/>
          </w:tcPr>
          <w:p w14:paraId="0FEF5459"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A6</w:t>
            </w:r>
          </w:p>
        </w:tc>
        <w:tc>
          <w:tcPr>
            <w:tcW w:w="2281" w:type="dxa"/>
            <w:shd w:val="clear" w:color="auto" w:fill="C5E0B3"/>
            <w:vAlign w:val="center"/>
          </w:tcPr>
          <w:p w14:paraId="6B83A149" w14:textId="151D3EBB" w:rsidR="00877059" w:rsidRPr="00F64A48" w:rsidRDefault="00E7717B" w:rsidP="0019201D">
            <w:pPr>
              <w:spacing w:before="100" w:beforeAutospacing="1"/>
              <w:rPr>
                <w:rFonts w:asciiTheme="minorHAnsi" w:hAnsiTheme="minorHAnsi" w:cstheme="minorHAnsi"/>
                <w:b/>
              </w:rPr>
            </w:pPr>
            <w:r>
              <w:rPr>
                <w:rFonts w:asciiTheme="minorHAnsi" w:hAnsiTheme="minorHAnsi" w:cstheme="minorHAnsi"/>
                <w:b/>
              </w:rPr>
              <w:t>Health &amp; Safety</w:t>
            </w:r>
          </w:p>
        </w:tc>
        <w:tc>
          <w:tcPr>
            <w:tcW w:w="6733" w:type="dxa"/>
            <w:gridSpan w:val="3"/>
          </w:tcPr>
          <w:p w14:paraId="33CF6E3F" w14:textId="378BFD10" w:rsidR="00877059" w:rsidRPr="00F64A48" w:rsidRDefault="00E7717B" w:rsidP="0019201D">
            <w:pPr>
              <w:spacing w:before="100" w:beforeAutospacing="1"/>
              <w:rPr>
                <w:rFonts w:asciiTheme="minorHAnsi" w:hAnsiTheme="minorHAnsi" w:cstheme="minorHAnsi"/>
              </w:rPr>
            </w:pPr>
            <w:r w:rsidRPr="00E7717B">
              <w:rPr>
                <w:rFonts w:asciiTheme="minorHAnsi" w:hAnsiTheme="minorHAnsi" w:cstheme="minorHAnsi"/>
              </w:rPr>
              <w:t>Applicants must demonstrate operation of health &amp; safety systems and procedures in line with the Safety Health &amp; Welfare at Work Act 2005.</w:t>
            </w:r>
          </w:p>
        </w:tc>
      </w:tr>
      <w:tr w:rsidR="00877059" w:rsidRPr="00F64A48" w14:paraId="7610ED69" w14:textId="77777777" w:rsidTr="00877059">
        <w:trPr>
          <w:trHeight w:val="260"/>
          <w:jc w:val="center"/>
        </w:trPr>
        <w:tc>
          <w:tcPr>
            <w:tcW w:w="9815" w:type="dxa"/>
            <w:gridSpan w:val="5"/>
            <w:tcBorders>
              <w:bottom w:val="single" w:sz="4" w:space="0" w:color="auto"/>
            </w:tcBorders>
          </w:tcPr>
          <w:p w14:paraId="25ACED1B" w14:textId="77777777" w:rsidR="00877059" w:rsidRPr="00F64A48" w:rsidRDefault="00877059" w:rsidP="0019201D">
            <w:pPr>
              <w:spacing w:before="100" w:beforeAutospacing="1"/>
              <w:jc w:val="both"/>
              <w:rPr>
                <w:rFonts w:asciiTheme="minorHAnsi" w:hAnsiTheme="minorHAnsi" w:cstheme="minorHAnsi"/>
              </w:rPr>
            </w:pPr>
          </w:p>
        </w:tc>
      </w:tr>
      <w:tr w:rsidR="00877059" w:rsidRPr="00F64A48" w14:paraId="406D1F5E" w14:textId="77777777" w:rsidTr="009B09A2">
        <w:trPr>
          <w:trHeight w:val="539"/>
          <w:jc w:val="center"/>
        </w:trPr>
        <w:tc>
          <w:tcPr>
            <w:tcW w:w="800" w:type="dxa"/>
            <w:tcBorders>
              <w:bottom w:val="single" w:sz="4" w:space="0" w:color="auto"/>
            </w:tcBorders>
            <w:shd w:val="clear" w:color="auto" w:fill="C5E0B3"/>
            <w:vAlign w:val="center"/>
          </w:tcPr>
          <w:p w14:paraId="0270D5BA"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REF</w:t>
            </w:r>
          </w:p>
        </w:tc>
        <w:tc>
          <w:tcPr>
            <w:tcW w:w="2281" w:type="dxa"/>
            <w:tcBorders>
              <w:bottom w:val="single" w:sz="4" w:space="0" w:color="auto"/>
            </w:tcBorders>
            <w:shd w:val="clear" w:color="auto" w:fill="C5E0B3"/>
            <w:vAlign w:val="center"/>
          </w:tcPr>
          <w:p w14:paraId="3DC3E85C"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WEIGHTED CRITERIA</w:t>
            </w:r>
          </w:p>
        </w:tc>
        <w:tc>
          <w:tcPr>
            <w:tcW w:w="963" w:type="dxa"/>
            <w:shd w:val="clear" w:color="auto" w:fill="C5E0B3"/>
          </w:tcPr>
          <w:p w14:paraId="1FB5D636" w14:textId="77777777" w:rsidR="00877059" w:rsidRPr="00F64A48" w:rsidRDefault="00877059" w:rsidP="0019201D">
            <w:pPr>
              <w:spacing w:before="100" w:beforeAutospacing="1"/>
              <w:jc w:val="center"/>
              <w:rPr>
                <w:rFonts w:asciiTheme="minorHAnsi" w:hAnsiTheme="minorHAnsi" w:cstheme="minorHAnsi"/>
                <w:b/>
              </w:rPr>
            </w:pPr>
            <w:r w:rsidRPr="00F64A48">
              <w:rPr>
                <w:rFonts w:asciiTheme="minorHAnsi" w:hAnsiTheme="minorHAnsi" w:cstheme="minorHAnsi"/>
                <w:b/>
              </w:rPr>
              <w:t>MAX POINTS</w:t>
            </w:r>
          </w:p>
        </w:tc>
        <w:tc>
          <w:tcPr>
            <w:tcW w:w="4303" w:type="dxa"/>
            <w:shd w:val="clear" w:color="auto" w:fill="C5E0B3"/>
            <w:vAlign w:val="center"/>
          </w:tcPr>
          <w:p w14:paraId="1DE7965C"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ASSESSMENT</w:t>
            </w:r>
          </w:p>
        </w:tc>
        <w:tc>
          <w:tcPr>
            <w:tcW w:w="1466" w:type="dxa"/>
            <w:shd w:val="clear" w:color="auto" w:fill="C5E0B3"/>
          </w:tcPr>
          <w:p w14:paraId="587FF880" w14:textId="77777777" w:rsidR="00877059" w:rsidRPr="00F64A48" w:rsidRDefault="00877059" w:rsidP="0019201D">
            <w:pPr>
              <w:spacing w:before="100" w:beforeAutospacing="1"/>
              <w:jc w:val="center"/>
              <w:rPr>
                <w:rFonts w:asciiTheme="minorHAnsi" w:hAnsiTheme="minorHAnsi" w:cstheme="minorHAnsi"/>
                <w:b/>
              </w:rPr>
            </w:pPr>
            <w:r w:rsidRPr="00F64A48">
              <w:rPr>
                <w:rFonts w:asciiTheme="minorHAnsi" w:hAnsiTheme="minorHAnsi" w:cstheme="minorHAnsi"/>
                <w:b/>
              </w:rPr>
              <w:t>MIN POINTS REQUIRED</w:t>
            </w:r>
          </w:p>
        </w:tc>
      </w:tr>
      <w:tr w:rsidR="00877059" w:rsidRPr="00F64A48" w14:paraId="1A92E58B" w14:textId="77777777" w:rsidTr="009B09A2">
        <w:trPr>
          <w:trHeight w:val="555"/>
          <w:jc w:val="center"/>
        </w:trPr>
        <w:tc>
          <w:tcPr>
            <w:tcW w:w="800" w:type="dxa"/>
            <w:shd w:val="clear" w:color="auto" w:fill="C5E0B3"/>
            <w:vAlign w:val="center"/>
          </w:tcPr>
          <w:p w14:paraId="35591CF6"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B1</w:t>
            </w:r>
          </w:p>
        </w:tc>
        <w:tc>
          <w:tcPr>
            <w:tcW w:w="2281" w:type="dxa"/>
            <w:shd w:val="clear" w:color="auto" w:fill="C5E0B3"/>
            <w:vAlign w:val="center"/>
          </w:tcPr>
          <w:p w14:paraId="36B8CB9B" w14:textId="77777777" w:rsidR="00877059" w:rsidRPr="00F64A48" w:rsidRDefault="00877059" w:rsidP="0019201D">
            <w:pPr>
              <w:spacing w:before="100" w:beforeAutospacing="1"/>
              <w:rPr>
                <w:rFonts w:asciiTheme="minorHAnsi" w:hAnsiTheme="minorHAnsi" w:cstheme="minorHAnsi"/>
                <w:b/>
              </w:rPr>
            </w:pPr>
            <w:r w:rsidRPr="00F64A48">
              <w:rPr>
                <w:rFonts w:asciiTheme="minorHAnsi" w:hAnsiTheme="minorHAnsi" w:cstheme="minorHAnsi"/>
                <w:b/>
              </w:rPr>
              <w:t>Quality of Proposal</w:t>
            </w:r>
          </w:p>
        </w:tc>
        <w:tc>
          <w:tcPr>
            <w:tcW w:w="963" w:type="dxa"/>
            <w:vAlign w:val="center"/>
          </w:tcPr>
          <w:p w14:paraId="6A67C2A9" w14:textId="7D2A20B4" w:rsidR="00877059" w:rsidRPr="00F64A48" w:rsidRDefault="00F64A48" w:rsidP="0019201D">
            <w:pPr>
              <w:spacing w:before="100" w:beforeAutospacing="1"/>
              <w:jc w:val="both"/>
              <w:rPr>
                <w:rFonts w:asciiTheme="minorHAnsi" w:hAnsiTheme="minorHAnsi" w:cstheme="minorHAnsi"/>
                <w:b/>
              </w:rPr>
            </w:pPr>
            <w:r w:rsidRPr="00F64A48">
              <w:rPr>
                <w:rFonts w:asciiTheme="minorHAnsi" w:hAnsiTheme="minorHAnsi" w:cstheme="minorHAnsi"/>
                <w:b/>
              </w:rPr>
              <w:t>4</w:t>
            </w:r>
            <w:r w:rsidR="00877059" w:rsidRPr="00F64A48">
              <w:rPr>
                <w:rFonts w:asciiTheme="minorHAnsi" w:hAnsiTheme="minorHAnsi" w:cstheme="minorHAnsi"/>
                <w:b/>
              </w:rPr>
              <w:t>,</w:t>
            </w:r>
            <w:r w:rsidRPr="00F64A48">
              <w:rPr>
                <w:rFonts w:asciiTheme="minorHAnsi" w:hAnsiTheme="minorHAnsi" w:cstheme="minorHAnsi"/>
                <w:b/>
              </w:rPr>
              <w:t>0</w:t>
            </w:r>
            <w:r w:rsidR="00877059" w:rsidRPr="00F64A48">
              <w:rPr>
                <w:rFonts w:asciiTheme="minorHAnsi" w:hAnsiTheme="minorHAnsi" w:cstheme="minorHAnsi"/>
                <w:b/>
              </w:rPr>
              <w:t>00</w:t>
            </w:r>
          </w:p>
        </w:tc>
        <w:tc>
          <w:tcPr>
            <w:tcW w:w="4303" w:type="dxa"/>
          </w:tcPr>
          <w:p w14:paraId="29A3C6EE" w14:textId="77777777" w:rsidR="00877059" w:rsidRPr="00F64A48" w:rsidRDefault="00877059" w:rsidP="0019201D">
            <w:pPr>
              <w:widowControl w:val="0"/>
              <w:kinsoku w:val="0"/>
              <w:jc w:val="both"/>
              <w:rPr>
                <w:rFonts w:asciiTheme="minorHAnsi" w:hAnsiTheme="minorHAnsi" w:cstheme="minorHAnsi"/>
                <w:lang w:val="en-US"/>
              </w:rPr>
            </w:pPr>
            <w:r w:rsidRPr="00F64A48">
              <w:rPr>
                <w:rFonts w:asciiTheme="minorHAnsi" w:hAnsiTheme="minorHAnsi" w:cstheme="minorHAnsi"/>
                <w:lang w:val="en-US"/>
              </w:rPr>
              <w:t xml:space="preserve">Understanding of </w:t>
            </w:r>
            <w:proofErr w:type="spellStart"/>
            <w:r w:rsidRPr="00F64A48">
              <w:rPr>
                <w:rFonts w:asciiTheme="minorHAnsi" w:hAnsiTheme="minorHAnsi" w:cstheme="minorHAnsi"/>
                <w:lang w:val="en-US"/>
              </w:rPr>
              <w:t>Teagasc’s</w:t>
            </w:r>
            <w:proofErr w:type="spellEnd"/>
            <w:r w:rsidRPr="00F64A48">
              <w:rPr>
                <w:rFonts w:asciiTheme="minorHAnsi" w:hAnsiTheme="minorHAnsi" w:cstheme="minorHAnsi"/>
                <w:lang w:val="en-US"/>
              </w:rPr>
              <w:t xml:space="preserve"> requirements and </w:t>
            </w:r>
          </w:p>
          <w:p w14:paraId="0B1363C4" w14:textId="77777777" w:rsidR="00877059" w:rsidRPr="00F64A48" w:rsidRDefault="00877059" w:rsidP="0019201D">
            <w:pPr>
              <w:widowControl w:val="0"/>
              <w:kinsoku w:val="0"/>
              <w:jc w:val="both"/>
              <w:rPr>
                <w:rFonts w:asciiTheme="minorHAnsi" w:hAnsiTheme="minorHAnsi" w:cstheme="minorHAnsi"/>
                <w:lang w:val="en-US"/>
              </w:rPr>
            </w:pPr>
            <w:r w:rsidRPr="00F64A48">
              <w:rPr>
                <w:rFonts w:asciiTheme="minorHAnsi" w:hAnsiTheme="minorHAnsi" w:cstheme="minorHAnsi"/>
                <w:lang w:val="en-US"/>
              </w:rPr>
              <w:t>Demonstration of capacity to meet requirements</w:t>
            </w:r>
          </w:p>
        </w:tc>
        <w:tc>
          <w:tcPr>
            <w:tcW w:w="1466" w:type="dxa"/>
            <w:vAlign w:val="center"/>
          </w:tcPr>
          <w:p w14:paraId="01E71EBD" w14:textId="0A1640DB"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2,</w:t>
            </w:r>
            <w:r w:rsidR="00F64A48" w:rsidRPr="00F64A48">
              <w:rPr>
                <w:rFonts w:asciiTheme="minorHAnsi" w:hAnsiTheme="minorHAnsi" w:cstheme="minorHAnsi"/>
                <w:b/>
              </w:rPr>
              <w:t>4</w:t>
            </w:r>
            <w:r w:rsidRPr="00F64A48">
              <w:rPr>
                <w:rFonts w:asciiTheme="minorHAnsi" w:hAnsiTheme="minorHAnsi" w:cstheme="minorHAnsi"/>
                <w:b/>
              </w:rPr>
              <w:t>00</w:t>
            </w:r>
          </w:p>
        </w:tc>
      </w:tr>
      <w:tr w:rsidR="00877059" w:rsidRPr="00F64A48" w14:paraId="59F7C05A" w14:textId="77777777" w:rsidTr="009B09A2">
        <w:trPr>
          <w:trHeight w:val="520"/>
          <w:jc w:val="center"/>
        </w:trPr>
        <w:tc>
          <w:tcPr>
            <w:tcW w:w="800" w:type="dxa"/>
            <w:shd w:val="clear" w:color="auto" w:fill="C5E0B3"/>
            <w:vAlign w:val="center"/>
          </w:tcPr>
          <w:p w14:paraId="107CD7C6"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B2</w:t>
            </w:r>
          </w:p>
        </w:tc>
        <w:tc>
          <w:tcPr>
            <w:tcW w:w="2281" w:type="dxa"/>
            <w:shd w:val="clear" w:color="auto" w:fill="C5E0B3"/>
            <w:vAlign w:val="center"/>
          </w:tcPr>
          <w:p w14:paraId="206E7BFB" w14:textId="77777777" w:rsidR="00877059" w:rsidRPr="00F64A48" w:rsidRDefault="00877059" w:rsidP="0019201D">
            <w:pPr>
              <w:spacing w:before="100" w:beforeAutospacing="1"/>
              <w:rPr>
                <w:rFonts w:asciiTheme="minorHAnsi" w:hAnsiTheme="minorHAnsi" w:cstheme="minorHAnsi"/>
                <w:b/>
                <w:lang w:val="en-GB"/>
              </w:rPr>
            </w:pPr>
            <w:r w:rsidRPr="00F64A48">
              <w:rPr>
                <w:rFonts w:asciiTheme="minorHAnsi" w:hAnsiTheme="minorHAnsi" w:cstheme="minorHAnsi"/>
                <w:b/>
              </w:rPr>
              <w:t>Quality</w:t>
            </w:r>
            <w:r w:rsidRPr="00F64A48">
              <w:rPr>
                <w:rFonts w:asciiTheme="minorHAnsi" w:eastAsiaTheme="minorHAnsi" w:hAnsiTheme="minorHAnsi" w:cstheme="minorHAnsi"/>
                <w:b/>
              </w:rPr>
              <w:t xml:space="preserve"> </w:t>
            </w:r>
            <w:r w:rsidRPr="00F64A48">
              <w:rPr>
                <w:rFonts w:asciiTheme="minorHAnsi" w:hAnsiTheme="minorHAnsi" w:cstheme="minorHAnsi"/>
                <w:b/>
              </w:rPr>
              <w:t>of</w:t>
            </w:r>
            <w:r w:rsidRPr="00F64A48">
              <w:rPr>
                <w:rFonts w:asciiTheme="minorHAnsi" w:eastAsiaTheme="minorHAnsi" w:hAnsiTheme="minorHAnsi" w:cstheme="minorHAnsi"/>
                <w:b/>
              </w:rPr>
              <w:t xml:space="preserve"> </w:t>
            </w:r>
            <w:r w:rsidRPr="00F64A48">
              <w:rPr>
                <w:rFonts w:asciiTheme="minorHAnsi" w:hAnsiTheme="minorHAnsi" w:cstheme="minorHAnsi"/>
                <w:b/>
              </w:rPr>
              <w:t>Personnel</w:t>
            </w:r>
          </w:p>
        </w:tc>
        <w:tc>
          <w:tcPr>
            <w:tcW w:w="963" w:type="dxa"/>
            <w:vAlign w:val="center"/>
          </w:tcPr>
          <w:p w14:paraId="499716BD" w14:textId="3A77F0D1" w:rsidR="00877059" w:rsidRPr="00F64A48" w:rsidRDefault="00F64A48" w:rsidP="0019201D">
            <w:pPr>
              <w:spacing w:before="100" w:beforeAutospacing="1"/>
              <w:jc w:val="both"/>
              <w:rPr>
                <w:rFonts w:asciiTheme="minorHAnsi" w:hAnsiTheme="minorHAnsi" w:cstheme="minorHAnsi"/>
                <w:b/>
              </w:rPr>
            </w:pPr>
            <w:r w:rsidRPr="00F64A48">
              <w:rPr>
                <w:rFonts w:asciiTheme="minorHAnsi" w:hAnsiTheme="minorHAnsi" w:cstheme="minorHAnsi"/>
                <w:b/>
              </w:rPr>
              <w:t>2</w:t>
            </w:r>
            <w:r w:rsidR="00877059" w:rsidRPr="00F64A48">
              <w:rPr>
                <w:rFonts w:asciiTheme="minorHAnsi" w:hAnsiTheme="minorHAnsi" w:cstheme="minorHAnsi"/>
                <w:b/>
              </w:rPr>
              <w:t>,</w:t>
            </w:r>
            <w:r w:rsidRPr="00F64A48">
              <w:rPr>
                <w:rFonts w:asciiTheme="minorHAnsi" w:hAnsiTheme="minorHAnsi" w:cstheme="minorHAnsi"/>
                <w:b/>
              </w:rPr>
              <w:t>5</w:t>
            </w:r>
            <w:r w:rsidR="00877059" w:rsidRPr="00F64A48">
              <w:rPr>
                <w:rFonts w:asciiTheme="minorHAnsi" w:hAnsiTheme="minorHAnsi" w:cstheme="minorHAnsi"/>
                <w:b/>
              </w:rPr>
              <w:t>00</w:t>
            </w:r>
          </w:p>
        </w:tc>
        <w:tc>
          <w:tcPr>
            <w:tcW w:w="4303" w:type="dxa"/>
            <w:vAlign w:val="center"/>
          </w:tcPr>
          <w:p w14:paraId="4450203C" w14:textId="6CFCFB9B" w:rsidR="00877059" w:rsidRPr="00F64A48" w:rsidRDefault="00877059" w:rsidP="0019201D">
            <w:pPr>
              <w:rPr>
                <w:rFonts w:asciiTheme="minorHAnsi" w:hAnsiTheme="minorHAnsi" w:cstheme="minorHAnsi"/>
              </w:rPr>
            </w:pPr>
            <w:r w:rsidRPr="00F64A48">
              <w:rPr>
                <w:rFonts w:asciiTheme="minorHAnsi" w:hAnsiTheme="minorHAnsi" w:cstheme="minorHAnsi"/>
              </w:rPr>
              <w:t xml:space="preserve">Qualifications, Appropriate </w:t>
            </w:r>
            <w:r w:rsidR="003468B2" w:rsidRPr="00F64A48">
              <w:rPr>
                <w:rFonts w:asciiTheme="minorHAnsi" w:hAnsiTheme="minorHAnsi" w:cstheme="minorHAnsi"/>
              </w:rPr>
              <w:t>t</w:t>
            </w:r>
            <w:r w:rsidRPr="00F64A48">
              <w:rPr>
                <w:rFonts w:asciiTheme="minorHAnsi" w:hAnsiTheme="minorHAnsi" w:cstheme="minorHAnsi"/>
              </w:rPr>
              <w:t>raining in service of instrumentation</w:t>
            </w:r>
            <w:r w:rsidR="003468B2" w:rsidRPr="00F64A48">
              <w:rPr>
                <w:rFonts w:asciiTheme="minorHAnsi" w:hAnsiTheme="minorHAnsi" w:cstheme="minorHAnsi"/>
              </w:rPr>
              <w:t xml:space="preserve"> &amp; training in Health &amp; Safety and Risk Assessment</w:t>
            </w:r>
          </w:p>
        </w:tc>
        <w:tc>
          <w:tcPr>
            <w:tcW w:w="1466" w:type="dxa"/>
            <w:vAlign w:val="center"/>
          </w:tcPr>
          <w:p w14:paraId="50F173E4" w14:textId="573E42B9"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1,</w:t>
            </w:r>
            <w:r w:rsidR="00F64A48" w:rsidRPr="00F64A48">
              <w:rPr>
                <w:rFonts w:asciiTheme="minorHAnsi" w:hAnsiTheme="minorHAnsi" w:cstheme="minorHAnsi"/>
                <w:b/>
              </w:rPr>
              <w:t>5</w:t>
            </w:r>
            <w:r w:rsidRPr="00F64A48">
              <w:rPr>
                <w:rFonts w:asciiTheme="minorHAnsi" w:hAnsiTheme="minorHAnsi" w:cstheme="minorHAnsi"/>
                <w:b/>
              </w:rPr>
              <w:t>00</w:t>
            </w:r>
          </w:p>
        </w:tc>
      </w:tr>
      <w:tr w:rsidR="00877059" w:rsidRPr="00F64A48" w14:paraId="451A849F" w14:textId="77777777" w:rsidTr="009B09A2">
        <w:trPr>
          <w:trHeight w:val="631"/>
          <w:jc w:val="center"/>
        </w:trPr>
        <w:tc>
          <w:tcPr>
            <w:tcW w:w="800" w:type="dxa"/>
            <w:shd w:val="clear" w:color="auto" w:fill="C5E0B3"/>
            <w:vAlign w:val="center"/>
          </w:tcPr>
          <w:p w14:paraId="109B2453"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B4</w:t>
            </w:r>
          </w:p>
        </w:tc>
        <w:tc>
          <w:tcPr>
            <w:tcW w:w="2281" w:type="dxa"/>
            <w:shd w:val="clear" w:color="auto" w:fill="C5E0B3"/>
            <w:vAlign w:val="center"/>
          </w:tcPr>
          <w:p w14:paraId="2ACD3FA6" w14:textId="41A0DB31" w:rsidR="00877059" w:rsidRPr="00F64A48" w:rsidRDefault="00E7717B" w:rsidP="0019201D">
            <w:pPr>
              <w:spacing w:before="100" w:beforeAutospacing="1"/>
              <w:rPr>
                <w:rFonts w:asciiTheme="minorHAnsi" w:hAnsiTheme="minorHAnsi" w:cstheme="minorHAnsi"/>
                <w:b/>
              </w:rPr>
            </w:pPr>
            <w:r w:rsidRPr="00E7717B">
              <w:rPr>
                <w:rFonts w:asciiTheme="minorHAnsi" w:hAnsiTheme="minorHAnsi" w:cstheme="minorHAnsi"/>
                <w:b/>
              </w:rPr>
              <w:t>Environmental and sustainability considerations</w:t>
            </w:r>
          </w:p>
        </w:tc>
        <w:tc>
          <w:tcPr>
            <w:tcW w:w="963" w:type="dxa"/>
            <w:vAlign w:val="center"/>
          </w:tcPr>
          <w:p w14:paraId="1F0F7F53"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500</w:t>
            </w:r>
          </w:p>
        </w:tc>
        <w:tc>
          <w:tcPr>
            <w:tcW w:w="4303" w:type="dxa"/>
            <w:vAlign w:val="center"/>
          </w:tcPr>
          <w:p w14:paraId="30945996" w14:textId="77777777" w:rsidR="00877059" w:rsidRPr="00F64A48" w:rsidRDefault="00877059" w:rsidP="0019201D">
            <w:pPr>
              <w:spacing w:before="100" w:beforeAutospacing="1"/>
              <w:rPr>
                <w:rFonts w:asciiTheme="minorHAnsi" w:hAnsiTheme="minorHAnsi" w:cstheme="minorHAnsi"/>
              </w:rPr>
            </w:pPr>
            <w:r w:rsidRPr="00F64A48">
              <w:rPr>
                <w:rFonts w:asciiTheme="minorHAnsi" w:hAnsiTheme="minorHAnsi" w:cstheme="minorHAnsi"/>
              </w:rPr>
              <w:t>How sustainability and responsible data management will be addressed.</w:t>
            </w:r>
          </w:p>
        </w:tc>
        <w:tc>
          <w:tcPr>
            <w:tcW w:w="1466" w:type="dxa"/>
            <w:vAlign w:val="center"/>
          </w:tcPr>
          <w:p w14:paraId="463D9F71"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N/A</w:t>
            </w:r>
          </w:p>
        </w:tc>
      </w:tr>
      <w:tr w:rsidR="00877059" w:rsidRPr="00F64A48" w14:paraId="37AB2288" w14:textId="77777777" w:rsidTr="009B09A2">
        <w:trPr>
          <w:trHeight w:val="631"/>
          <w:jc w:val="center"/>
        </w:trPr>
        <w:tc>
          <w:tcPr>
            <w:tcW w:w="800" w:type="dxa"/>
            <w:shd w:val="clear" w:color="auto" w:fill="C5E0B3"/>
            <w:vAlign w:val="center"/>
          </w:tcPr>
          <w:p w14:paraId="255EA80C"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B5</w:t>
            </w:r>
          </w:p>
        </w:tc>
        <w:tc>
          <w:tcPr>
            <w:tcW w:w="2281" w:type="dxa"/>
            <w:shd w:val="clear" w:color="auto" w:fill="C5E0B3"/>
            <w:vAlign w:val="center"/>
          </w:tcPr>
          <w:p w14:paraId="3B61977F" w14:textId="77777777" w:rsidR="00877059" w:rsidRPr="00F64A48" w:rsidRDefault="00877059" w:rsidP="0019201D">
            <w:pPr>
              <w:spacing w:before="100" w:beforeAutospacing="1"/>
              <w:rPr>
                <w:rFonts w:asciiTheme="minorHAnsi" w:hAnsiTheme="minorHAnsi" w:cstheme="minorHAnsi"/>
                <w:b/>
              </w:rPr>
            </w:pPr>
            <w:r w:rsidRPr="00F64A48">
              <w:rPr>
                <w:rFonts w:asciiTheme="minorHAnsi" w:hAnsiTheme="minorHAnsi" w:cstheme="minorHAnsi"/>
                <w:b/>
              </w:rPr>
              <w:t>Cost</w:t>
            </w:r>
          </w:p>
        </w:tc>
        <w:tc>
          <w:tcPr>
            <w:tcW w:w="963" w:type="dxa"/>
            <w:vAlign w:val="center"/>
          </w:tcPr>
          <w:p w14:paraId="29FDB363"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3,000</w:t>
            </w:r>
          </w:p>
        </w:tc>
        <w:tc>
          <w:tcPr>
            <w:tcW w:w="4303" w:type="dxa"/>
            <w:vAlign w:val="center"/>
          </w:tcPr>
          <w:p w14:paraId="04D7A50D" w14:textId="77777777" w:rsidR="00877059" w:rsidRPr="00F64A48" w:rsidRDefault="00877059" w:rsidP="0019201D">
            <w:pPr>
              <w:spacing w:before="100" w:beforeAutospacing="1"/>
              <w:rPr>
                <w:rFonts w:asciiTheme="minorHAnsi" w:hAnsiTheme="minorHAnsi" w:cstheme="minorHAnsi"/>
              </w:rPr>
            </w:pPr>
            <w:r w:rsidRPr="00F64A48">
              <w:rPr>
                <w:rFonts w:asciiTheme="minorHAnsi" w:hAnsiTheme="minorHAnsi" w:cstheme="minorHAnsi"/>
                <w:lang w:val="en-GB"/>
              </w:rPr>
              <w:t>Ultimate Cost</w:t>
            </w:r>
          </w:p>
        </w:tc>
        <w:tc>
          <w:tcPr>
            <w:tcW w:w="1466" w:type="dxa"/>
            <w:vAlign w:val="center"/>
          </w:tcPr>
          <w:p w14:paraId="5FE38D28"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N/A</w:t>
            </w:r>
          </w:p>
        </w:tc>
      </w:tr>
      <w:tr w:rsidR="00877059" w:rsidRPr="00F64A48" w14:paraId="3888A788" w14:textId="77777777" w:rsidTr="009B09A2">
        <w:trPr>
          <w:trHeight w:val="483"/>
          <w:jc w:val="center"/>
        </w:trPr>
        <w:tc>
          <w:tcPr>
            <w:tcW w:w="3082" w:type="dxa"/>
            <w:gridSpan w:val="2"/>
            <w:shd w:val="clear" w:color="auto" w:fill="C5E0B3"/>
          </w:tcPr>
          <w:p w14:paraId="3B587D92"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TOTAL</w:t>
            </w:r>
          </w:p>
        </w:tc>
        <w:tc>
          <w:tcPr>
            <w:tcW w:w="963" w:type="dxa"/>
          </w:tcPr>
          <w:p w14:paraId="4CD60C6D" w14:textId="77777777" w:rsidR="00877059" w:rsidRPr="00F64A48" w:rsidRDefault="00877059" w:rsidP="0019201D">
            <w:pPr>
              <w:spacing w:before="100" w:beforeAutospacing="1"/>
              <w:jc w:val="both"/>
              <w:rPr>
                <w:rFonts w:asciiTheme="minorHAnsi" w:hAnsiTheme="minorHAnsi" w:cstheme="minorHAnsi"/>
                <w:b/>
              </w:rPr>
            </w:pPr>
            <w:r w:rsidRPr="00F64A48">
              <w:rPr>
                <w:rFonts w:asciiTheme="minorHAnsi" w:hAnsiTheme="minorHAnsi" w:cstheme="minorHAnsi"/>
                <w:b/>
              </w:rPr>
              <w:t>10,000</w:t>
            </w:r>
          </w:p>
        </w:tc>
        <w:tc>
          <w:tcPr>
            <w:tcW w:w="4303" w:type="dxa"/>
          </w:tcPr>
          <w:p w14:paraId="4AA788E4" w14:textId="77777777" w:rsidR="00877059" w:rsidRPr="00F64A48" w:rsidRDefault="00877059" w:rsidP="0019201D">
            <w:pPr>
              <w:spacing w:before="100" w:beforeAutospacing="1"/>
              <w:jc w:val="both"/>
              <w:rPr>
                <w:rFonts w:asciiTheme="minorHAnsi" w:hAnsiTheme="minorHAnsi" w:cstheme="minorHAnsi"/>
                <w:b/>
              </w:rPr>
            </w:pPr>
          </w:p>
        </w:tc>
        <w:tc>
          <w:tcPr>
            <w:tcW w:w="1466" w:type="dxa"/>
          </w:tcPr>
          <w:p w14:paraId="183B5DC2" w14:textId="77777777" w:rsidR="00877059" w:rsidRPr="00F64A48" w:rsidRDefault="00877059" w:rsidP="0019201D">
            <w:pPr>
              <w:spacing w:before="100" w:beforeAutospacing="1"/>
              <w:jc w:val="both"/>
              <w:rPr>
                <w:rFonts w:asciiTheme="minorHAnsi" w:hAnsiTheme="minorHAnsi" w:cstheme="minorHAnsi"/>
                <w:b/>
              </w:rPr>
            </w:pPr>
          </w:p>
        </w:tc>
      </w:tr>
    </w:tbl>
    <w:p w14:paraId="2E590247" w14:textId="77777777" w:rsidR="00877059" w:rsidRPr="00F64A48" w:rsidRDefault="00877059" w:rsidP="00D13D8D">
      <w:pPr>
        <w:spacing w:after="160" w:line="259" w:lineRule="auto"/>
        <w:rPr>
          <w:rFonts w:eastAsia="Calibri" w:cstheme="minorHAnsi"/>
          <w:sz w:val="20"/>
          <w:szCs w:val="20"/>
        </w:rPr>
      </w:pPr>
    </w:p>
    <w:p w14:paraId="56159B17" w14:textId="77777777" w:rsidR="00CC2C07" w:rsidRPr="00F64A48" w:rsidRDefault="00CC2C07" w:rsidP="00D13D8D">
      <w:pPr>
        <w:spacing w:after="160" w:line="259" w:lineRule="auto"/>
        <w:rPr>
          <w:rFonts w:eastAsia="Calibri" w:cstheme="minorHAnsi"/>
          <w:sz w:val="20"/>
          <w:szCs w:val="20"/>
        </w:rPr>
      </w:pPr>
    </w:p>
    <w:p w14:paraId="0163209B" w14:textId="77777777" w:rsidR="00877059" w:rsidRPr="00F64A48" w:rsidRDefault="00877059" w:rsidP="00D13D8D">
      <w:pPr>
        <w:spacing w:after="160" w:line="259" w:lineRule="auto"/>
        <w:rPr>
          <w:rFonts w:eastAsia="Calibri" w:cstheme="minorHAnsi"/>
          <w:sz w:val="20"/>
          <w:szCs w:val="20"/>
        </w:rPr>
      </w:pPr>
    </w:p>
    <w:p w14:paraId="73331A2C" w14:textId="77777777" w:rsidR="00877059" w:rsidRPr="00F64A48" w:rsidRDefault="00877059" w:rsidP="00D13D8D">
      <w:pPr>
        <w:spacing w:after="160" w:line="259" w:lineRule="auto"/>
        <w:rPr>
          <w:rFonts w:eastAsia="Calibri" w:cstheme="minorHAnsi"/>
          <w:sz w:val="20"/>
          <w:szCs w:val="20"/>
        </w:rPr>
      </w:pPr>
    </w:p>
    <w:p w14:paraId="699B6D38" w14:textId="77777777" w:rsidR="00877059" w:rsidRPr="00F64A48" w:rsidRDefault="00877059" w:rsidP="00D13D8D">
      <w:pPr>
        <w:spacing w:after="160" w:line="259" w:lineRule="auto"/>
        <w:rPr>
          <w:rFonts w:eastAsia="Calibri" w:cstheme="minorHAnsi"/>
          <w:sz w:val="20"/>
          <w:szCs w:val="20"/>
        </w:rPr>
      </w:pPr>
    </w:p>
    <w:p w14:paraId="19A2F3AB" w14:textId="77777777" w:rsidR="00877059" w:rsidRPr="00F64A48" w:rsidRDefault="00877059" w:rsidP="00D13D8D">
      <w:pPr>
        <w:spacing w:after="160" w:line="259" w:lineRule="auto"/>
        <w:rPr>
          <w:rFonts w:eastAsia="Calibri" w:cstheme="minorHAnsi"/>
          <w:sz w:val="20"/>
          <w:szCs w:val="20"/>
        </w:rPr>
      </w:pPr>
    </w:p>
    <w:p w14:paraId="63D39017" w14:textId="77777777" w:rsidR="00877059" w:rsidRPr="00F64A48" w:rsidRDefault="00877059" w:rsidP="00D13D8D">
      <w:pPr>
        <w:spacing w:after="160" w:line="259" w:lineRule="auto"/>
        <w:rPr>
          <w:rFonts w:eastAsia="Calibri" w:cstheme="minorHAnsi"/>
          <w:sz w:val="20"/>
          <w:szCs w:val="20"/>
        </w:rPr>
      </w:pPr>
    </w:p>
    <w:p w14:paraId="5DD39A69" w14:textId="77777777" w:rsidR="00877059" w:rsidRPr="00F64A48" w:rsidRDefault="00877059" w:rsidP="00D13D8D">
      <w:pPr>
        <w:spacing w:after="160" w:line="259" w:lineRule="auto"/>
        <w:rPr>
          <w:rFonts w:eastAsia="Calibri" w:cstheme="minorHAnsi"/>
          <w:sz w:val="20"/>
          <w:szCs w:val="20"/>
        </w:rPr>
      </w:pPr>
    </w:p>
    <w:p w14:paraId="012BCAD0" w14:textId="77777777" w:rsidR="00877059" w:rsidRPr="00F64A48" w:rsidRDefault="00877059" w:rsidP="00D13D8D">
      <w:pPr>
        <w:spacing w:after="160" w:line="259" w:lineRule="auto"/>
        <w:rPr>
          <w:rFonts w:eastAsia="Calibri" w:cstheme="minorHAnsi"/>
          <w:sz w:val="20"/>
          <w:szCs w:val="20"/>
        </w:rPr>
      </w:pPr>
    </w:p>
    <w:p w14:paraId="70712743" w14:textId="77777777" w:rsidR="00877059" w:rsidRPr="00F64A48" w:rsidRDefault="00877059" w:rsidP="00D13D8D">
      <w:pPr>
        <w:spacing w:after="160" w:line="259" w:lineRule="auto"/>
        <w:rPr>
          <w:rFonts w:eastAsia="Calibri" w:cstheme="minorHAnsi"/>
          <w:sz w:val="20"/>
          <w:szCs w:val="20"/>
        </w:rPr>
      </w:pPr>
    </w:p>
    <w:p w14:paraId="49BD15D9" w14:textId="77777777" w:rsidR="00877059" w:rsidRPr="00F64A48" w:rsidRDefault="00877059" w:rsidP="00D13D8D">
      <w:pPr>
        <w:spacing w:after="160" w:line="259" w:lineRule="auto"/>
        <w:rPr>
          <w:rFonts w:eastAsia="Calibri" w:cstheme="minorHAnsi"/>
          <w:sz w:val="20"/>
          <w:szCs w:val="20"/>
        </w:rPr>
      </w:pPr>
    </w:p>
    <w:p w14:paraId="5F445E63" w14:textId="77777777" w:rsidR="00877059" w:rsidRPr="00F64A48" w:rsidRDefault="00877059" w:rsidP="00D13D8D">
      <w:pPr>
        <w:spacing w:after="160" w:line="259" w:lineRule="auto"/>
        <w:rPr>
          <w:rFonts w:eastAsia="Calibri" w:cstheme="minorHAnsi"/>
          <w:sz w:val="20"/>
          <w:szCs w:val="20"/>
        </w:rPr>
      </w:pPr>
    </w:p>
    <w:p w14:paraId="7C2AA4C2" w14:textId="77777777" w:rsidR="00877059" w:rsidRPr="00F64A48" w:rsidRDefault="00877059" w:rsidP="00D13D8D">
      <w:pPr>
        <w:spacing w:after="160" w:line="259" w:lineRule="auto"/>
        <w:rPr>
          <w:rFonts w:eastAsia="Calibri" w:cstheme="minorHAnsi"/>
          <w:sz w:val="20"/>
          <w:szCs w:val="20"/>
        </w:rPr>
      </w:pPr>
    </w:p>
    <w:p w14:paraId="12102E3F" w14:textId="77777777" w:rsidR="00FB6599" w:rsidRPr="00F64A48" w:rsidRDefault="00FB6599" w:rsidP="00D13D8D">
      <w:pPr>
        <w:rPr>
          <w:rFonts w:eastAsia="Calibri" w:cstheme="minorHAnsi"/>
          <w:b/>
          <w:u w:val="single"/>
        </w:rPr>
      </w:pPr>
    </w:p>
    <w:p w14:paraId="229CCE25" w14:textId="64C91AA6" w:rsidR="00D13D8D" w:rsidRPr="00F64A48" w:rsidRDefault="00D13D8D" w:rsidP="00D13D8D">
      <w:pPr>
        <w:rPr>
          <w:rFonts w:eastAsia="Calibri" w:cstheme="minorHAnsi"/>
          <w:b/>
          <w:u w:val="single"/>
        </w:rPr>
      </w:pPr>
      <w:r w:rsidRPr="00F64A48">
        <w:rPr>
          <w:rFonts w:eastAsia="Calibri" w:cstheme="minorHAnsi"/>
          <w:b/>
          <w:u w:val="single"/>
        </w:rPr>
        <w:t>PLEASE NOTE</w:t>
      </w:r>
    </w:p>
    <w:p w14:paraId="749D355C" w14:textId="20D84606" w:rsidR="00D13D8D" w:rsidRPr="00F64A48" w:rsidRDefault="00D13D8D" w:rsidP="00D13D8D">
      <w:pPr>
        <w:jc w:val="both"/>
        <w:rPr>
          <w:rFonts w:eastAsia="Calibri" w:cstheme="minorHAnsi"/>
        </w:rPr>
      </w:pPr>
      <w:r w:rsidRPr="00F64A48">
        <w:rPr>
          <w:rFonts w:eastAsia="Calibri" w:cstheme="minorHAnsi"/>
        </w:rPr>
        <w:t xml:space="preserve">In the first instance, all submissions will be checked to ensure they meet the mandatory pass/fail requirements in Section </w:t>
      </w:r>
      <w:r w:rsidR="00606CDE" w:rsidRPr="00F64A48">
        <w:rPr>
          <w:rFonts w:eastAsia="Calibri" w:cstheme="minorHAnsi"/>
        </w:rPr>
        <w:t>A to</w:t>
      </w:r>
      <w:r w:rsidRPr="00F64A48">
        <w:rPr>
          <w:rFonts w:eastAsia="Calibri" w:cstheme="minorHAnsi"/>
        </w:rPr>
        <w:t xml:space="preserve"> determine compliancy and responsiveness. All submissions that meet the mandatory pass/fail criteria will be deemed to be compliant and responsive and will be assessed under the weighted criteria set out in Section B. Any submission that does not meet the mandatory pass/fail requirements will be deemed to be non-compliant and non-responsive and will be eliminated.</w:t>
      </w:r>
    </w:p>
    <w:p w14:paraId="4E14F50B" w14:textId="2529941C" w:rsidR="00D13D8D" w:rsidRPr="00F64A48" w:rsidRDefault="00D13D8D" w:rsidP="00D13D8D">
      <w:pPr>
        <w:jc w:val="both"/>
        <w:rPr>
          <w:rFonts w:eastAsia="Calibri" w:cstheme="minorHAnsi"/>
        </w:rPr>
      </w:pPr>
      <w:r w:rsidRPr="00F64A48">
        <w:rPr>
          <w:rFonts w:eastAsia="Calibri" w:cstheme="minorHAnsi"/>
        </w:rPr>
        <w:t xml:space="preserve">In relation to minimum score required - Tenderers should note that they must achieve a minimum rating set out for each of the individual qualitative criteria </w:t>
      </w:r>
      <w:r w:rsidR="00606CDE" w:rsidRPr="00F64A48">
        <w:rPr>
          <w:rFonts w:eastAsia="Calibri" w:cstheme="minorHAnsi"/>
        </w:rPr>
        <w:t>to</w:t>
      </w:r>
      <w:r w:rsidRPr="00F64A48">
        <w:rPr>
          <w:rFonts w:eastAsia="Calibri" w:cstheme="minorHAnsi"/>
        </w:rPr>
        <w:t xml:space="preserve"> avoid elimination from the competition.</w:t>
      </w:r>
    </w:p>
    <w:p w14:paraId="472FA038" w14:textId="77777777" w:rsidR="00D13D8D" w:rsidRPr="00F64A48" w:rsidRDefault="00D13D8D" w:rsidP="00D13D8D">
      <w:pPr>
        <w:jc w:val="both"/>
        <w:rPr>
          <w:rFonts w:eastAsia="Calibri" w:cstheme="minorHAnsi"/>
        </w:rPr>
      </w:pPr>
      <w:r w:rsidRPr="00F64A48">
        <w:rPr>
          <w:rFonts w:eastAsia="Calibri" w:cstheme="minorHAnsi"/>
        </w:rPr>
        <w:t>Below is the Marking Scheme to be used in the Award Criteria.</w:t>
      </w:r>
    </w:p>
    <w:tbl>
      <w:tblPr>
        <w:tblW w:w="5425" w:type="pct"/>
        <w:shd w:val="clear" w:color="auto" w:fill="FFFFFF"/>
        <w:tblCellMar>
          <w:left w:w="0" w:type="dxa"/>
          <w:right w:w="0" w:type="dxa"/>
        </w:tblCellMar>
        <w:tblLook w:val="04A0" w:firstRow="1" w:lastRow="0" w:firstColumn="1" w:lastColumn="0" w:noHBand="0" w:noVBand="1"/>
      </w:tblPr>
      <w:tblGrid>
        <w:gridCol w:w="1035"/>
        <w:gridCol w:w="9249"/>
      </w:tblGrid>
      <w:tr w:rsidR="00D13D8D" w:rsidRPr="00F64A48" w14:paraId="3AB1284B" w14:textId="77777777" w:rsidTr="00556C9B">
        <w:trPr>
          <w:trHeight w:val="253"/>
        </w:trPr>
        <w:tc>
          <w:tcPr>
            <w:tcW w:w="503"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09226142" w14:textId="77777777" w:rsidR="00D13D8D" w:rsidRPr="00F64A48" w:rsidRDefault="00D13D8D" w:rsidP="00D13D8D">
            <w:pPr>
              <w:rPr>
                <w:rFonts w:eastAsia="Calibri" w:cstheme="minorHAnsi"/>
                <w:color w:val="212121"/>
                <w:sz w:val="20"/>
                <w:szCs w:val="21"/>
              </w:rPr>
            </w:pPr>
            <w:r w:rsidRPr="00F64A48">
              <w:rPr>
                <w:rFonts w:eastAsia="Calibri" w:cstheme="minorHAnsi"/>
                <w:b/>
                <w:bCs/>
                <w:color w:val="212121"/>
                <w:sz w:val="20"/>
                <w:szCs w:val="21"/>
              </w:rPr>
              <w:t>Score</w:t>
            </w:r>
          </w:p>
        </w:tc>
        <w:tc>
          <w:tcPr>
            <w:tcW w:w="4497" w:type="pct"/>
            <w:tcBorders>
              <w:top w:val="outset" w:sz="8" w:space="0" w:color="000000"/>
              <w:left w:val="nil"/>
              <w:bottom w:val="outset" w:sz="8" w:space="0" w:color="000000"/>
              <w:right w:val="outset" w:sz="8" w:space="0" w:color="000000"/>
            </w:tcBorders>
            <w:shd w:val="clear" w:color="auto" w:fill="FFFFFF"/>
            <w:tcMar>
              <w:top w:w="75" w:type="dxa"/>
              <w:left w:w="75" w:type="dxa"/>
              <w:bottom w:w="75" w:type="dxa"/>
              <w:right w:w="75" w:type="dxa"/>
            </w:tcMar>
            <w:hideMark/>
          </w:tcPr>
          <w:p w14:paraId="06F9DD73" w14:textId="77777777" w:rsidR="00D13D8D" w:rsidRPr="00F64A48" w:rsidRDefault="00D13D8D" w:rsidP="00D13D8D">
            <w:pPr>
              <w:rPr>
                <w:rFonts w:eastAsia="Calibri" w:cstheme="minorHAnsi"/>
                <w:color w:val="212121"/>
                <w:sz w:val="20"/>
                <w:szCs w:val="21"/>
              </w:rPr>
            </w:pPr>
            <w:r w:rsidRPr="00F64A48">
              <w:rPr>
                <w:rFonts w:eastAsia="Calibri" w:cstheme="minorHAnsi"/>
                <w:b/>
                <w:bCs/>
                <w:color w:val="212121"/>
                <w:sz w:val="20"/>
                <w:szCs w:val="21"/>
              </w:rPr>
              <w:t>Classification</w:t>
            </w:r>
          </w:p>
        </w:tc>
      </w:tr>
      <w:tr w:rsidR="00D13D8D" w:rsidRPr="00F64A48" w14:paraId="1AAA61AF"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3963A2D5"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0</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3E6A9A33"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No response (complete non-compliance)</w:t>
            </w:r>
          </w:p>
        </w:tc>
      </w:tr>
      <w:tr w:rsidR="00D13D8D" w:rsidRPr="00F64A48" w14:paraId="025775B3"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tcPr>
          <w:p w14:paraId="1572312C"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1-19</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tcPr>
          <w:p w14:paraId="58D51A1B"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Poor response (Response is partially relevant and poor. Unacceptable.)</w:t>
            </w:r>
          </w:p>
        </w:tc>
      </w:tr>
      <w:tr w:rsidR="00D13D8D" w:rsidRPr="00F64A48" w14:paraId="4EB75A3B"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704AF91D"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20-39</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0743CA5F"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Unsatisfactory response (potential for some compliance but very major areas of weakness)</w:t>
            </w:r>
          </w:p>
        </w:tc>
      </w:tr>
      <w:tr w:rsidR="00D13D8D" w:rsidRPr="00F64A48" w14:paraId="7220F3EB"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6B0D5A5B"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40-59</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7A50357D"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Less than Satisfactory response (one or more areas of major weakness)</w:t>
            </w:r>
          </w:p>
        </w:tc>
      </w:tr>
      <w:tr w:rsidR="00D13D8D" w:rsidRPr="00F64A48" w14:paraId="5748C4FB"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753A73C8"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60-74</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5E78B1C5"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Satisfactory and acceptable response (substantial compliance with no major concerns)</w:t>
            </w:r>
          </w:p>
        </w:tc>
      </w:tr>
      <w:tr w:rsidR="00D13D8D" w:rsidRPr="00F64A48" w14:paraId="04C89C25" w14:textId="77777777" w:rsidTr="00556C9B">
        <w:trPr>
          <w:trHeight w:val="20"/>
        </w:trPr>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1DB9B909"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75-89</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78FC5EAA"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Fully satisfactory /very good response (fully compliant with requirements).</w:t>
            </w:r>
          </w:p>
        </w:tc>
      </w:tr>
      <w:tr w:rsidR="00D13D8D" w:rsidRPr="00F64A48" w14:paraId="629E9110"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1F1AD8A3"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90-100</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63F5AA99" w14:textId="77777777" w:rsidR="00D13D8D" w:rsidRPr="00F64A48" w:rsidRDefault="00D13D8D" w:rsidP="00D13D8D">
            <w:pPr>
              <w:rPr>
                <w:rFonts w:eastAsia="Calibri" w:cstheme="minorHAnsi"/>
                <w:color w:val="212121"/>
                <w:sz w:val="20"/>
                <w:szCs w:val="21"/>
              </w:rPr>
            </w:pPr>
            <w:r w:rsidRPr="00F64A48">
              <w:rPr>
                <w:rFonts w:eastAsia="Calibri" w:cstheme="minorHAnsi"/>
                <w:color w:val="212121"/>
                <w:sz w:val="20"/>
                <w:szCs w:val="21"/>
              </w:rPr>
              <w:t>Outstanding response (fully compliant, with some areas exceeding requirements)</w:t>
            </w:r>
          </w:p>
        </w:tc>
      </w:tr>
    </w:tbl>
    <w:p w14:paraId="782FF8B6" w14:textId="77777777" w:rsidR="00D13D8D" w:rsidRPr="00F64A48" w:rsidRDefault="00D13D8D" w:rsidP="00D13D8D">
      <w:pPr>
        <w:jc w:val="both"/>
        <w:rPr>
          <w:rFonts w:eastAsia="Calibri" w:cstheme="minorHAnsi"/>
        </w:rPr>
      </w:pPr>
    </w:p>
    <w:p w14:paraId="63655F84" w14:textId="77777777" w:rsidR="00D13D8D" w:rsidRPr="00F64A48" w:rsidRDefault="00D13D8D" w:rsidP="00D13D8D">
      <w:pPr>
        <w:rPr>
          <w:rFonts w:eastAsia="Calibri" w:cstheme="minorHAnsi"/>
          <w:sz w:val="21"/>
          <w:szCs w:val="21"/>
        </w:rPr>
      </w:pPr>
      <w:r w:rsidRPr="00F64A48">
        <w:rPr>
          <w:rFonts w:eastAsia="Calibri" w:cstheme="minorHAnsi"/>
          <w:b/>
          <w:sz w:val="21"/>
          <w:szCs w:val="21"/>
        </w:rPr>
        <w:t>Formula for cost criteria:</w:t>
      </w:r>
    </w:p>
    <w:p w14:paraId="430E3F77" w14:textId="77777777" w:rsidR="00D13D8D" w:rsidRPr="00F64A48" w:rsidRDefault="00D13D8D" w:rsidP="00D13D8D">
      <w:pPr>
        <w:rPr>
          <w:rFonts w:eastAsia="Calibri" w:cstheme="minorHAnsi"/>
          <w:sz w:val="21"/>
          <w:szCs w:val="21"/>
        </w:rPr>
      </w:pPr>
      <w:r w:rsidRPr="00F64A48">
        <w:rPr>
          <w:rFonts w:eastAsia="Calibri" w:cstheme="minorHAnsi"/>
          <w:sz w:val="21"/>
          <w:szCs w:val="21"/>
        </w:rPr>
        <w:t>Lowest price divided by price being evaluated multiplied by mark allocated for cost.</w:t>
      </w:r>
    </w:p>
    <w:p w14:paraId="1B7D1435" w14:textId="77777777" w:rsidR="00E7717B" w:rsidRPr="00E7717B" w:rsidRDefault="00E7717B" w:rsidP="00E7717B">
      <w:pPr>
        <w:rPr>
          <w:rFonts w:eastAsia="Calibri" w:cstheme="minorHAnsi"/>
          <w:b/>
          <w:bCs/>
        </w:rPr>
      </w:pPr>
      <w:r w:rsidRPr="00E7717B">
        <w:rPr>
          <w:rFonts w:eastAsia="Calibri" w:cstheme="minorHAnsi"/>
          <w:b/>
          <w:bCs/>
        </w:rPr>
        <w:t>Guidance for Tenderers</w:t>
      </w:r>
    </w:p>
    <w:p w14:paraId="287CF4A5" w14:textId="77777777" w:rsidR="00E7717B" w:rsidRPr="00E7717B" w:rsidRDefault="00E7717B" w:rsidP="00E7717B">
      <w:pPr>
        <w:rPr>
          <w:rFonts w:eastAsia="Calibri" w:cstheme="minorHAnsi"/>
        </w:rPr>
      </w:pPr>
      <w:r w:rsidRPr="00E7717B">
        <w:rPr>
          <w:rFonts w:eastAsia="Calibri" w:cstheme="minorHAnsi"/>
        </w:rPr>
        <w:t>Please note the following:</w:t>
      </w:r>
    </w:p>
    <w:p w14:paraId="5CC22B0B" w14:textId="403B5A9A" w:rsidR="00E7717B" w:rsidRDefault="00E7717B" w:rsidP="00E7717B">
      <w:pPr>
        <w:pStyle w:val="ListParagraph"/>
        <w:numPr>
          <w:ilvl w:val="0"/>
          <w:numId w:val="28"/>
        </w:numPr>
        <w:rPr>
          <w:rFonts w:eastAsia="Calibri" w:cstheme="minorHAnsi"/>
        </w:rPr>
      </w:pPr>
      <w:r w:rsidRPr="00E7717B">
        <w:rPr>
          <w:rFonts w:eastAsia="Calibri" w:cstheme="minorHAnsi"/>
        </w:rPr>
        <w:t>This response document is designed to assist Teagasc in evaluating tenders and to provide a structured format for tenderers to demonstrate how they will meet the requirements of the contract. The document is structured to reflect the award criteria set out in the Request for Tender (RFT).</w:t>
      </w:r>
    </w:p>
    <w:p w14:paraId="1999FFE3" w14:textId="77777777" w:rsidR="00E7717B" w:rsidRDefault="00E7717B" w:rsidP="00E7717B">
      <w:pPr>
        <w:pStyle w:val="ListParagraph"/>
        <w:numPr>
          <w:ilvl w:val="0"/>
          <w:numId w:val="28"/>
        </w:numPr>
        <w:rPr>
          <w:rFonts w:eastAsia="Calibri" w:cstheme="minorHAnsi"/>
        </w:rPr>
      </w:pPr>
      <w:r w:rsidRPr="00E7717B">
        <w:rPr>
          <w:rFonts w:eastAsia="Calibri" w:cstheme="minorHAnsi"/>
        </w:rPr>
        <w:t>Responses to individual questions will not be scored separately. Rather, the information provided will be considered collectively when assessing the tenderer's response under the relevant award criterion and sub-criterion.</w:t>
      </w:r>
    </w:p>
    <w:p w14:paraId="0F6ACA76" w14:textId="77777777" w:rsidR="00E7717B" w:rsidRDefault="00E7717B" w:rsidP="00E7717B">
      <w:pPr>
        <w:pStyle w:val="ListParagraph"/>
        <w:numPr>
          <w:ilvl w:val="0"/>
          <w:numId w:val="28"/>
        </w:numPr>
        <w:rPr>
          <w:rFonts w:eastAsia="Calibri" w:cstheme="minorHAnsi"/>
        </w:rPr>
      </w:pPr>
      <w:r w:rsidRPr="00E7717B">
        <w:rPr>
          <w:rFonts w:eastAsia="Calibri" w:cstheme="minorHAnsi"/>
        </w:rPr>
        <w:lastRenderedPageBreak/>
        <w:t>Tenderers should provide clear, detailed and relevant information demonstrating their proposed approach to service delivery, personnel, sustainability and value for money.</w:t>
      </w:r>
    </w:p>
    <w:p w14:paraId="32BBD4C1" w14:textId="77777777" w:rsidR="00E7717B" w:rsidRDefault="00E7717B" w:rsidP="00E7717B">
      <w:pPr>
        <w:pStyle w:val="ListParagraph"/>
        <w:numPr>
          <w:ilvl w:val="0"/>
          <w:numId w:val="28"/>
        </w:numPr>
        <w:rPr>
          <w:rFonts w:eastAsia="Calibri" w:cstheme="minorHAnsi"/>
        </w:rPr>
      </w:pPr>
      <w:r w:rsidRPr="00E7717B">
        <w:rPr>
          <w:rFonts w:eastAsia="Calibri" w:cstheme="minorHAnsi"/>
        </w:rPr>
        <w:t>Compliance with all applicable legislation, health and safety requirements, industry standards and quality assurance procedures is expected throughout the contract period.</w:t>
      </w:r>
    </w:p>
    <w:p w14:paraId="1E7068FB" w14:textId="77777777" w:rsidR="00E7717B" w:rsidRDefault="00E7717B" w:rsidP="00E7717B">
      <w:pPr>
        <w:pStyle w:val="ListParagraph"/>
        <w:numPr>
          <w:ilvl w:val="0"/>
          <w:numId w:val="28"/>
        </w:numPr>
        <w:rPr>
          <w:rFonts w:eastAsia="Calibri" w:cstheme="minorHAnsi"/>
        </w:rPr>
      </w:pPr>
      <w:r w:rsidRPr="00E7717B">
        <w:rPr>
          <w:rFonts w:eastAsia="Calibri" w:cstheme="minorHAnsi"/>
        </w:rPr>
        <w:t>Tenderers may propose alternative approaches, innovations or service enhancements where these are considered beneficial to Teagasc. Any such proposals should be clearly identified within the response.</w:t>
      </w:r>
    </w:p>
    <w:p w14:paraId="21BC949D" w14:textId="77777777" w:rsidR="00E7717B" w:rsidRDefault="00E7717B" w:rsidP="00E7717B">
      <w:pPr>
        <w:pStyle w:val="ListParagraph"/>
        <w:numPr>
          <w:ilvl w:val="0"/>
          <w:numId w:val="28"/>
        </w:numPr>
        <w:rPr>
          <w:rFonts w:eastAsia="Calibri" w:cstheme="minorHAnsi"/>
        </w:rPr>
      </w:pPr>
      <w:r w:rsidRPr="00E7717B">
        <w:rPr>
          <w:rFonts w:eastAsia="Calibri" w:cstheme="minorHAnsi"/>
        </w:rPr>
        <w:t>The award of any contract is subject to the successful tenderer meeting the requirements, standards and obligations set out in the RFT and associated tender documents.</w:t>
      </w:r>
    </w:p>
    <w:p w14:paraId="273D6085" w14:textId="13A0FAA7" w:rsidR="00E7717B" w:rsidRPr="00E7717B" w:rsidRDefault="00E7717B" w:rsidP="00E7717B">
      <w:pPr>
        <w:pStyle w:val="ListParagraph"/>
        <w:numPr>
          <w:ilvl w:val="0"/>
          <w:numId w:val="28"/>
        </w:numPr>
        <w:rPr>
          <w:rFonts w:eastAsia="Calibri" w:cstheme="minorHAnsi"/>
        </w:rPr>
      </w:pPr>
      <w:r w:rsidRPr="00E7717B">
        <w:rPr>
          <w:rFonts w:eastAsia="Calibri" w:cstheme="minorHAnsi"/>
        </w:rPr>
        <w:t>If the evaluation outcome results in a tie between two or more tenders, the tender receiving the highest score under the highest weighted criterion shall be ranked higher. If a tie remains, the next highest weighted criterion will be considered and so on. If a tie remains after all criteria have been considered, Teagasc reserves the right to seek a Best and Final Offer (BAFO) or apply such other approach as permitted under the procurement process.</w:t>
      </w:r>
    </w:p>
    <w:p w14:paraId="78ACA3F5" w14:textId="77777777" w:rsidR="00E7717B" w:rsidRPr="00E7717B" w:rsidRDefault="00E7717B" w:rsidP="00E7717B">
      <w:pPr>
        <w:rPr>
          <w:rFonts w:eastAsia="Calibri" w:cstheme="minorHAnsi"/>
        </w:rPr>
      </w:pPr>
      <w:r w:rsidRPr="00E7717B">
        <w:rPr>
          <w:rFonts w:eastAsia="Calibri" w:cstheme="minorHAnsi"/>
        </w:rPr>
        <w:t>The contract will be awarded to the Most Economically Advantageous Tender (MEAT), based on the published award criteria and weightings.</w:t>
      </w:r>
    </w:p>
    <w:p w14:paraId="121ADF73" w14:textId="77777777" w:rsidR="00E7717B" w:rsidRPr="00E7717B" w:rsidRDefault="00E7717B" w:rsidP="00E7717B">
      <w:pPr>
        <w:rPr>
          <w:rFonts w:eastAsia="Calibri" w:cstheme="minorHAnsi"/>
        </w:rPr>
      </w:pPr>
      <w:r w:rsidRPr="00E7717B">
        <w:rPr>
          <w:rFonts w:eastAsia="Calibri" w:cstheme="minorHAnsi"/>
        </w:rPr>
        <w:t>Failure to provide sufficient information in response to the questions may result in a lower score being awarded under the relevant criterion. Tenderers should therefore ensure that all sections are completed fully and accurately.</w:t>
      </w:r>
    </w:p>
    <w:p w14:paraId="7C05A491" w14:textId="77777777" w:rsidR="00E7717B" w:rsidRDefault="00E7717B">
      <w:r>
        <w:br w:type="page"/>
      </w:r>
    </w:p>
    <w:tbl>
      <w:tblPr>
        <w:tblStyle w:val="TableGrid15"/>
        <w:tblW w:w="9781" w:type="dxa"/>
        <w:tblInd w:w="-147" w:type="dxa"/>
        <w:shd w:val="clear" w:color="auto" w:fill="7B7B7B"/>
        <w:tblLayout w:type="fixed"/>
        <w:tblLook w:val="04A0" w:firstRow="1" w:lastRow="0" w:firstColumn="1" w:lastColumn="0" w:noHBand="0" w:noVBand="1"/>
      </w:tblPr>
      <w:tblGrid>
        <w:gridCol w:w="9781"/>
      </w:tblGrid>
      <w:tr w:rsidR="006E1918" w:rsidRPr="00F64A48" w14:paraId="013EF6C1" w14:textId="77777777" w:rsidTr="009B09A2">
        <w:trPr>
          <w:trHeight w:hRule="exact" w:val="340"/>
        </w:trPr>
        <w:tc>
          <w:tcPr>
            <w:tcW w:w="9781" w:type="dxa"/>
            <w:tcBorders>
              <w:top w:val="single" w:sz="4" w:space="0" w:color="auto"/>
              <w:left w:val="single" w:sz="4" w:space="0" w:color="auto"/>
              <w:bottom w:val="single" w:sz="4" w:space="0" w:color="auto"/>
              <w:right w:val="single" w:sz="4" w:space="0" w:color="auto"/>
            </w:tcBorders>
            <w:shd w:val="clear" w:color="auto" w:fill="C5E0B3"/>
            <w:hideMark/>
          </w:tcPr>
          <w:p w14:paraId="21FCFB3C" w14:textId="5A9E0A80" w:rsidR="006E1918" w:rsidRPr="00F64A48" w:rsidRDefault="006E1918" w:rsidP="006E1918">
            <w:pPr>
              <w:jc w:val="both"/>
              <w:rPr>
                <w:rFonts w:eastAsia="Calibri" w:cstheme="minorHAnsi"/>
                <w:b/>
                <w:sz w:val="28"/>
                <w:szCs w:val="28"/>
              </w:rPr>
            </w:pPr>
            <w:r w:rsidRPr="00F64A48">
              <w:rPr>
                <w:rFonts w:eastAsia="Calibri" w:cstheme="minorHAnsi"/>
              </w:rPr>
              <w:lastRenderedPageBreak/>
              <w:br w:type="page"/>
            </w:r>
            <w:r w:rsidRPr="00F64A48">
              <w:rPr>
                <w:rFonts w:eastAsia="Calibri" w:cstheme="minorHAnsi"/>
                <w:b/>
                <w:sz w:val="28"/>
                <w:szCs w:val="28"/>
                <w:shd w:val="clear" w:color="auto" w:fill="C5E0B3"/>
              </w:rPr>
              <w:t>APPENDIX A: PASS/FAIL CRITERIA</w:t>
            </w:r>
          </w:p>
        </w:tc>
      </w:tr>
    </w:tbl>
    <w:p w14:paraId="678D084D" w14:textId="77777777" w:rsidR="006E1918" w:rsidRPr="00F64A48" w:rsidRDefault="006E1918" w:rsidP="006E1918">
      <w:pPr>
        <w:jc w:val="both"/>
        <w:rPr>
          <w:rFonts w:eastAsia="Calibri" w:cstheme="minorHAnsi"/>
        </w:rPr>
      </w:pPr>
    </w:p>
    <w:tbl>
      <w:tblPr>
        <w:tblStyle w:val="TableGrid15"/>
        <w:tblW w:w="9786" w:type="dxa"/>
        <w:jc w:val="center"/>
        <w:tblLook w:val="04A0" w:firstRow="1" w:lastRow="0" w:firstColumn="1" w:lastColumn="0" w:noHBand="0" w:noVBand="1"/>
      </w:tblPr>
      <w:tblGrid>
        <w:gridCol w:w="2932"/>
        <w:gridCol w:w="6854"/>
      </w:tblGrid>
      <w:tr w:rsidR="006E1918" w:rsidRPr="00F64A48" w14:paraId="7ABE5542" w14:textId="77777777" w:rsidTr="009B09A2">
        <w:trPr>
          <w:trHeight w:val="838"/>
          <w:jc w:val="center"/>
        </w:trPr>
        <w:tc>
          <w:tcPr>
            <w:tcW w:w="9786" w:type="dxa"/>
            <w:gridSpan w:val="2"/>
            <w:tcBorders>
              <w:bottom w:val="single" w:sz="4" w:space="0" w:color="auto"/>
            </w:tcBorders>
            <w:shd w:val="clear" w:color="auto" w:fill="C5E0B3"/>
          </w:tcPr>
          <w:p w14:paraId="28846909" w14:textId="77777777" w:rsidR="006E1918" w:rsidRPr="00F64A48" w:rsidRDefault="006E1918" w:rsidP="006E1918">
            <w:pPr>
              <w:spacing w:before="100" w:beforeAutospacing="1"/>
              <w:rPr>
                <w:rFonts w:eastAsia="Calibri" w:cstheme="minorHAnsi"/>
                <w:b/>
              </w:rPr>
            </w:pPr>
            <w:r w:rsidRPr="00F64A48">
              <w:rPr>
                <w:rFonts w:eastAsia="Calibri" w:cstheme="minorHAnsi"/>
                <w:b/>
              </w:rPr>
              <w:t>A1. APPLICANT SUMMARY                                                                                                                                       Weighting: Pass/Fail only                                                                                                                                          Pass requirement: Applicants must complete this section</w:t>
            </w:r>
          </w:p>
        </w:tc>
      </w:tr>
      <w:tr w:rsidR="006E1918" w:rsidRPr="00F64A48" w14:paraId="627AEC84" w14:textId="77777777" w:rsidTr="009B09A2">
        <w:trPr>
          <w:trHeight w:val="469"/>
          <w:jc w:val="center"/>
        </w:trPr>
        <w:tc>
          <w:tcPr>
            <w:tcW w:w="2932" w:type="dxa"/>
            <w:shd w:val="clear" w:color="auto" w:fill="C5E0B3"/>
            <w:vAlign w:val="center"/>
          </w:tcPr>
          <w:p w14:paraId="72D9C0C1" w14:textId="77777777" w:rsidR="006E1918" w:rsidRPr="00F64A48" w:rsidRDefault="006E1918" w:rsidP="006E1918">
            <w:pPr>
              <w:spacing w:before="100" w:beforeAutospacing="1"/>
              <w:jc w:val="both"/>
              <w:rPr>
                <w:rFonts w:eastAsia="Calibri" w:cstheme="minorHAnsi"/>
                <w:b/>
              </w:rPr>
            </w:pPr>
            <w:r w:rsidRPr="00F64A48">
              <w:rPr>
                <w:rFonts w:eastAsia="Calibri" w:cstheme="minorHAnsi"/>
                <w:b/>
              </w:rPr>
              <w:t>Organisation Name</w:t>
            </w:r>
          </w:p>
        </w:tc>
        <w:tc>
          <w:tcPr>
            <w:tcW w:w="6854" w:type="dxa"/>
            <w:vAlign w:val="center"/>
          </w:tcPr>
          <w:p w14:paraId="26C4AF04" w14:textId="77777777" w:rsidR="006E1918" w:rsidRPr="00F64A48" w:rsidRDefault="006E1918" w:rsidP="006E1918">
            <w:pPr>
              <w:spacing w:before="100" w:beforeAutospacing="1"/>
              <w:jc w:val="both"/>
              <w:rPr>
                <w:rFonts w:eastAsia="Calibri" w:cstheme="minorHAnsi"/>
              </w:rPr>
            </w:pPr>
          </w:p>
        </w:tc>
      </w:tr>
      <w:tr w:rsidR="006E1918" w:rsidRPr="00F64A48" w14:paraId="24C42D51" w14:textId="77777777" w:rsidTr="009B09A2">
        <w:trPr>
          <w:trHeight w:val="405"/>
          <w:jc w:val="center"/>
        </w:trPr>
        <w:tc>
          <w:tcPr>
            <w:tcW w:w="2932" w:type="dxa"/>
            <w:shd w:val="clear" w:color="auto" w:fill="C5E0B3"/>
            <w:vAlign w:val="center"/>
          </w:tcPr>
          <w:p w14:paraId="20D06969" w14:textId="77777777" w:rsidR="006E1918" w:rsidRPr="00F64A48" w:rsidRDefault="006E1918" w:rsidP="006E1918">
            <w:pPr>
              <w:spacing w:before="100" w:beforeAutospacing="1"/>
              <w:jc w:val="both"/>
              <w:rPr>
                <w:rFonts w:eastAsia="Calibri" w:cstheme="minorHAnsi"/>
                <w:b/>
              </w:rPr>
            </w:pPr>
            <w:r w:rsidRPr="00F64A48">
              <w:rPr>
                <w:rFonts w:eastAsia="Calibri" w:cstheme="minorHAnsi"/>
                <w:b/>
              </w:rPr>
              <w:t>Contact Name</w:t>
            </w:r>
          </w:p>
        </w:tc>
        <w:tc>
          <w:tcPr>
            <w:tcW w:w="6854" w:type="dxa"/>
            <w:vAlign w:val="center"/>
          </w:tcPr>
          <w:p w14:paraId="7668925F" w14:textId="77777777" w:rsidR="006E1918" w:rsidRPr="00F64A48" w:rsidRDefault="006E1918" w:rsidP="006E1918">
            <w:pPr>
              <w:spacing w:before="100" w:beforeAutospacing="1"/>
              <w:jc w:val="both"/>
              <w:rPr>
                <w:rFonts w:eastAsia="Calibri" w:cstheme="minorHAnsi"/>
              </w:rPr>
            </w:pPr>
          </w:p>
        </w:tc>
      </w:tr>
      <w:tr w:rsidR="006E1918" w:rsidRPr="00F64A48" w14:paraId="30687903" w14:textId="77777777" w:rsidTr="009B09A2">
        <w:trPr>
          <w:trHeight w:val="405"/>
          <w:jc w:val="center"/>
        </w:trPr>
        <w:tc>
          <w:tcPr>
            <w:tcW w:w="2932" w:type="dxa"/>
            <w:shd w:val="clear" w:color="auto" w:fill="C5E0B3"/>
            <w:vAlign w:val="center"/>
          </w:tcPr>
          <w:p w14:paraId="150B37FF" w14:textId="77777777" w:rsidR="006E1918" w:rsidRPr="00F64A48" w:rsidRDefault="006E1918" w:rsidP="006E1918">
            <w:pPr>
              <w:spacing w:before="100" w:beforeAutospacing="1"/>
              <w:jc w:val="both"/>
              <w:rPr>
                <w:rFonts w:eastAsia="Calibri" w:cstheme="minorHAnsi"/>
                <w:b/>
              </w:rPr>
            </w:pPr>
            <w:r w:rsidRPr="00F64A48">
              <w:rPr>
                <w:rFonts w:eastAsia="Calibri" w:cstheme="minorHAnsi"/>
                <w:b/>
              </w:rPr>
              <w:t>Address</w:t>
            </w:r>
          </w:p>
          <w:p w14:paraId="6A6FF49F" w14:textId="77777777" w:rsidR="006E1918" w:rsidRPr="00F64A48" w:rsidRDefault="006E1918" w:rsidP="006E1918">
            <w:pPr>
              <w:spacing w:before="100" w:beforeAutospacing="1"/>
              <w:jc w:val="both"/>
              <w:rPr>
                <w:rFonts w:eastAsia="Calibri" w:cstheme="minorHAnsi"/>
                <w:b/>
              </w:rPr>
            </w:pPr>
          </w:p>
        </w:tc>
        <w:tc>
          <w:tcPr>
            <w:tcW w:w="6854" w:type="dxa"/>
            <w:vAlign w:val="center"/>
          </w:tcPr>
          <w:p w14:paraId="6408606F" w14:textId="77777777" w:rsidR="006E1918" w:rsidRPr="00F64A48" w:rsidRDefault="006E1918" w:rsidP="006E1918">
            <w:pPr>
              <w:spacing w:before="100" w:beforeAutospacing="1"/>
              <w:jc w:val="both"/>
              <w:rPr>
                <w:rFonts w:eastAsia="Calibri" w:cstheme="minorHAnsi"/>
              </w:rPr>
            </w:pPr>
          </w:p>
        </w:tc>
      </w:tr>
      <w:tr w:rsidR="006E1918" w:rsidRPr="00F64A48" w14:paraId="349A767D" w14:textId="77777777" w:rsidTr="009B09A2">
        <w:trPr>
          <w:trHeight w:val="405"/>
          <w:jc w:val="center"/>
        </w:trPr>
        <w:tc>
          <w:tcPr>
            <w:tcW w:w="2932" w:type="dxa"/>
            <w:shd w:val="clear" w:color="auto" w:fill="C5E0B3"/>
            <w:vAlign w:val="center"/>
          </w:tcPr>
          <w:p w14:paraId="32F73724" w14:textId="77777777" w:rsidR="006E1918" w:rsidRPr="00F64A48" w:rsidRDefault="006E1918" w:rsidP="006E1918">
            <w:pPr>
              <w:spacing w:before="100" w:beforeAutospacing="1"/>
              <w:jc w:val="both"/>
              <w:rPr>
                <w:rFonts w:eastAsia="Calibri" w:cstheme="minorHAnsi"/>
                <w:b/>
              </w:rPr>
            </w:pPr>
            <w:r w:rsidRPr="00F64A48">
              <w:rPr>
                <w:rFonts w:eastAsia="Calibri" w:cstheme="minorHAnsi"/>
                <w:b/>
              </w:rPr>
              <w:t>Telephone</w:t>
            </w:r>
          </w:p>
        </w:tc>
        <w:tc>
          <w:tcPr>
            <w:tcW w:w="6854" w:type="dxa"/>
            <w:vAlign w:val="center"/>
          </w:tcPr>
          <w:p w14:paraId="510B2BC1" w14:textId="77777777" w:rsidR="006E1918" w:rsidRPr="00F64A48" w:rsidRDefault="006E1918" w:rsidP="006E1918">
            <w:pPr>
              <w:spacing w:before="100" w:beforeAutospacing="1"/>
              <w:jc w:val="both"/>
              <w:rPr>
                <w:rFonts w:eastAsia="Calibri" w:cstheme="minorHAnsi"/>
              </w:rPr>
            </w:pPr>
          </w:p>
        </w:tc>
      </w:tr>
      <w:tr w:rsidR="006E1918" w:rsidRPr="00F64A48" w14:paraId="24ED23D1" w14:textId="77777777" w:rsidTr="009B09A2">
        <w:trPr>
          <w:trHeight w:val="405"/>
          <w:jc w:val="center"/>
        </w:trPr>
        <w:tc>
          <w:tcPr>
            <w:tcW w:w="2932" w:type="dxa"/>
            <w:shd w:val="clear" w:color="auto" w:fill="C5E0B3"/>
            <w:vAlign w:val="center"/>
          </w:tcPr>
          <w:p w14:paraId="24C0580D" w14:textId="77777777" w:rsidR="006E1918" w:rsidRPr="00F64A48" w:rsidRDefault="006E1918" w:rsidP="006E1918">
            <w:pPr>
              <w:spacing w:before="100" w:beforeAutospacing="1"/>
              <w:jc w:val="both"/>
              <w:rPr>
                <w:rFonts w:eastAsia="Calibri" w:cstheme="minorHAnsi"/>
                <w:b/>
              </w:rPr>
            </w:pPr>
            <w:r w:rsidRPr="00F64A48">
              <w:rPr>
                <w:rFonts w:eastAsia="Calibri" w:cstheme="minorHAnsi"/>
                <w:b/>
              </w:rPr>
              <w:t>Email</w:t>
            </w:r>
          </w:p>
        </w:tc>
        <w:tc>
          <w:tcPr>
            <w:tcW w:w="6854" w:type="dxa"/>
            <w:vAlign w:val="center"/>
          </w:tcPr>
          <w:p w14:paraId="01FEBEDF" w14:textId="77777777" w:rsidR="006E1918" w:rsidRPr="00F64A48" w:rsidRDefault="006E1918" w:rsidP="006E1918">
            <w:pPr>
              <w:spacing w:before="100" w:beforeAutospacing="1"/>
              <w:jc w:val="both"/>
              <w:rPr>
                <w:rFonts w:eastAsia="Calibri" w:cstheme="minorHAnsi"/>
              </w:rPr>
            </w:pPr>
          </w:p>
        </w:tc>
      </w:tr>
      <w:tr w:rsidR="006E1918" w:rsidRPr="00F64A48" w14:paraId="281B4084" w14:textId="77777777" w:rsidTr="009B09A2">
        <w:trPr>
          <w:trHeight w:val="405"/>
          <w:jc w:val="center"/>
        </w:trPr>
        <w:tc>
          <w:tcPr>
            <w:tcW w:w="2932" w:type="dxa"/>
            <w:shd w:val="clear" w:color="auto" w:fill="C5E0B3"/>
            <w:vAlign w:val="center"/>
          </w:tcPr>
          <w:p w14:paraId="3883C240" w14:textId="77777777" w:rsidR="006E1918" w:rsidRPr="00F64A48" w:rsidRDefault="006E1918" w:rsidP="006E1918">
            <w:pPr>
              <w:spacing w:before="100" w:beforeAutospacing="1"/>
              <w:jc w:val="both"/>
              <w:rPr>
                <w:rFonts w:eastAsia="Calibri" w:cstheme="minorHAnsi"/>
                <w:b/>
              </w:rPr>
            </w:pPr>
            <w:r w:rsidRPr="00F64A48">
              <w:rPr>
                <w:rFonts w:eastAsia="Calibri" w:cstheme="minorHAnsi"/>
                <w:b/>
                <w:bCs/>
              </w:rPr>
              <w:t>Legal Status (if any) (e.g. Company, Partnership, Sole Trader, etc.)</w:t>
            </w:r>
          </w:p>
        </w:tc>
        <w:tc>
          <w:tcPr>
            <w:tcW w:w="6854" w:type="dxa"/>
            <w:vAlign w:val="center"/>
          </w:tcPr>
          <w:p w14:paraId="31BFDA02" w14:textId="77777777" w:rsidR="006E1918" w:rsidRPr="00F64A48" w:rsidRDefault="006E1918" w:rsidP="006E1918">
            <w:pPr>
              <w:spacing w:before="100" w:beforeAutospacing="1"/>
              <w:jc w:val="both"/>
              <w:rPr>
                <w:rFonts w:eastAsia="Calibri" w:cstheme="minorHAnsi"/>
              </w:rPr>
            </w:pPr>
          </w:p>
        </w:tc>
      </w:tr>
    </w:tbl>
    <w:p w14:paraId="3886CDDD" w14:textId="77777777" w:rsidR="006E1918" w:rsidRPr="00F64A48" w:rsidRDefault="006E1918" w:rsidP="006E1918">
      <w:pPr>
        <w:jc w:val="both"/>
        <w:rPr>
          <w:rFonts w:eastAsia="Calibri" w:cstheme="minorHAnsi"/>
        </w:rPr>
      </w:pPr>
    </w:p>
    <w:tbl>
      <w:tblPr>
        <w:tblStyle w:val="TableGrid15"/>
        <w:tblW w:w="9786" w:type="dxa"/>
        <w:jc w:val="center"/>
        <w:shd w:val="clear" w:color="auto" w:fill="7B7B7B"/>
        <w:tblLook w:val="04A0" w:firstRow="1" w:lastRow="0" w:firstColumn="1" w:lastColumn="0" w:noHBand="0" w:noVBand="1"/>
      </w:tblPr>
      <w:tblGrid>
        <w:gridCol w:w="6747"/>
        <w:gridCol w:w="3039"/>
      </w:tblGrid>
      <w:tr w:rsidR="006E1918" w:rsidRPr="00F64A48" w14:paraId="24B9AD59" w14:textId="77777777" w:rsidTr="009B09A2">
        <w:trPr>
          <w:trHeight w:val="348"/>
          <w:jc w:val="center"/>
        </w:trPr>
        <w:tc>
          <w:tcPr>
            <w:tcW w:w="9786" w:type="dxa"/>
            <w:gridSpan w:val="2"/>
            <w:tcBorders>
              <w:bottom w:val="single" w:sz="4" w:space="0" w:color="auto"/>
            </w:tcBorders>
            <w:shd w:val="clear" w:color="auto" w:fill="C5E0B3"/>
          </w:tcPr>
          <w:p w14:paraId="26945CD2" w14:textId="04AF10EA" w:rsidR="006E1918" w:rsidRPr="00F64A48" w:rsidRDefault="006E1918" w:rsidP="006E1918">
            <w:pPr>
              <w:spacing w:after="160" w:line="259" w:lineRule="auto"/>
              <w:rPr>
                <w:rFonts w:eastAsia="Calibri" w:cstheme="minorHAnsi"/>
                <w:sz w:val="20"/>
                <w:szCs w:val="20"/>
              </w:rPr>
            </w:pPr>
            <w:r w:rsidRPr="00F64A48">
              <w:rPr>
                <w:rFonts w:eastAsia="Calibri" w:cstheme="minorHAnsi"/>
                <w:sz w:val="20"/>
                <w:szCs w:val="20"/>
              </w:rPr>
              <w:br w:type="page"/>
            </w:r>
            <w:r w:rsidR="00606CDE" w:rsidRPr="00F64A48">
              <w:rPr>
                <w:rFonts w:eastAsia="Calibri" w:cstheme="minorHAnsi"/>
                <w:b/>
                <w:sz w:val="20"/>
                <w:szCs w:val="20"/>
                <w:lang w:val="en-US"/>
              </w:rPr>
              <w:t>Below</w:t>
            </w:r>
            <w:r w:rsidRPr="00F64A48">
              <w:rPr>
                <w:rFonts w:eastAsia="Calibri" w:cstheme="minorHAnsi"/>
                <w:b/>
                <w:sz w:val="20"/>
                <w:szCs w:val="20"/>
                <w:lang w:val="en-US"/>
              </w:rPr>
              <w:t xml:space="preserve"> is a requirement of each Applicant</w:t>
            </w:r>
          </w:p>
        </w:tc>
      </w:tr>
      <w:tr w:rsidR="006E1918" w:rsidRPr="00F64A48" w14:paraId="08C48CD5" w14:textId="77777777" w:rsidTr="009B09A2">
        <w:trPr>
          <w:trHeight w:val="392"/>
          <w:jc w:val="center"/>
        </w:trPr>
        <w:tc>
          <w:tcPr>
            <w:tcW w:w="6747" w:type="dxa"/>
            <w:tcBorders>
              <w:top w:val="single" w:sz="4" w:space="0" w:color="auto"/>
              <w:bottom w:val="single" w:sz="4" w:space="0" w:color="auto"/>
            </w:tcBorders>
            <w:shd w:val="clear" w:color="auto" w:fill="C5E0B3"/>
          </w:tcPr>
          <w:p w14:paraId="023BE6A2" w14:textId="77777777" w:rsidR="006E1918" w:rsidRPr="00F64A48" w:rsidRDefault="006E1918" w:rsidP="006E1918">
            <w:pPr>
              <w:spacing w:after="160" w:line="259" w:lineRule="auto"/>
              <w:rPr>
                <w:rFonts w:eastAsia="Calibri" w:cstheme="minorHAnsi"/>
                <w:b/>
                <w:sz w:val="20"/>
                <w:szCs w:val="20"/>
                <w:lang w:val="en-US"/>
              </w:rPr>
            </w:pPr>
            <w:r w:rsidRPr="00F64A48">
              <w:rPr>
                <w:rFonts w:eastAsia="Calibri" w:cstheme="minorHAnsi"/>
                <w:b/>
                <w:sz w:val="20"/>
                <w:szCs w:val="20"/>
                <w:lang w:val="en-US"/>
              </w:rPr>
              <w:t>Requirement</w:t>
            </w:r>
          </w:p>
        </w:tc>
        <w:tc>
          <w:tcPr>
            <w:tcW w:w="3039" w:type="dxa"/>
            <w:shd w:val="clear" w:color="auto" w:fill="C5E0B3"/>
          </w:tcPr>
          <w:p w14:paraId="4F0B8A46" w14:textId="77777777" w:rsidR="006E1918" w:rsidRPr="00F64A48" w:rsidRDefault="006E1918" w:rsidP="006E1918">
            <w:pPr>
              <w:spacing w:after="160" w:line="259" w:lineRule="auto"/>
              <w:rPr>
                <w:rFonts w:eastAsia="Calibri" w:cstheme="minorHAnsi"/>
                <w:b/>
                <w:sz w:val="20"/>
                <w:szCs w:val="20"/>
                <w:lang w:val="en-US"/>
              </w:rPr>
            </w:pPr>
            <w:r w:rsidRPr="00F64A48">
              <w:rPr>
                <w:rFonts w:eastAsia="Calibri" w:cstheme="minorHAnsi"/>
                <w:b/>
                <w:sz w:val="20"/>
                <w:szCs w:val="20"/>
                <w:lang w:val="en-US"/>
              </w:rPr>
              <w:t>Yes / No</w:t>
            </w:r>
          </w:p>
        </w:tc>
      </w:tr>
      <w:tr w:rsidR="006E1918" w:rsidRPr="00F64A48" w14:paraId="4BDF4361" w14:textId="77777777" w:rsidTr="009B09A2">
        <w:trPr>
          <w:trHeight w:val="577"/>
          <w:jc w:val="center"/>
        </w:trPr>
        <w:tc>
          <w:tcPr>
            <w:tcW w:w="6747" w:type="dxa"/>
            <w:tcBorders>
              <w:top w:val="single" w:sz="4" w:space="0" w:color="auto"/>
              <w:bottom w:val="single" w:sz="4" w:space="0" w:color="auto"/>
            </w:tcBorders>
            <w:shd w:val="clear" w:color="auto" w:fill="C5E0B3"/>
          </w:tcPr>
          <w:p w14:paraId="775B72FC" w14:textId="77777777" w:rsidR="006E1918" w:rsidRPr="00F64A48" w:rsidRDefault="006E1918" w:rsidP="006E1918">
            <w:pPr>
              <w:spacing w:after="160" w:line="259" w:lineRule="auto"/>
              <w:rPr>
                <w:rFonts w:eastAsia="Calibri" w:cstheme="minorHAnsi"/>
                <w:sz w:val="20"/>
                <w:szCs w:val="20"/>
                <w:lang w:val="en-US"/>
              </w:rPr>
            </w:pPr>
            <w:r w:rsidRPr="00F64A48">
              <w:rPr>
                <w:rFonts w:eastAsia="Calibri" w:cstheme="minorHAnsi"/>
                <w:sz w:val="20"/>
                <w:szCs w:val="20"/>
                <w:lang w:val="en-US"/>
              </w:rPr>
              <w:t>The Applicant must submit a signed Tenderers statement.as per Appendix 3 of the RFT</w:t>
            </w:r>
          </w:p>
        </w:tc>
        <w:sdt>
          <w:sdtPr>
            <w:rPr>
              <w:rFonts w:eastAsia="Calibri" w:cstheme="minorHAnsi"/>
              <w:b/>
              <w:sz w:val="20"/>
              <w:szCs w:val="20"/>
              <w:lang w:val="en-US"/>
            </w:rPr>
            <w:id w:val="891997633"/>
            <w:placeholder>
              <w:docPart w:val="0E13D173286D405AA1C7A56B8A894BAA"/>
            </w:placeholder>
            <w:showingPlcHdr/>
            <w:comboBox>
              <w:listItem w:value="Choose an item."/>
              <w:listItem w:displayText="Yes" w:value="Yes"/>
              <w:listItem w:displayText="No" w:value="No"/>
            </w:comboBox>
          </w:sdtPr>
          <w:sdtEndPr/>
          <w:sdtContent>
            <w:tc>
              <w:tcPr>
                <w:tcW w:w="3039" w:type="dxa"/>
                <w:vAlign w:val="center"/>
              </w:tcPr>
              <w:p w14:paraId="0A5722D0" w14:textId="77777777" w:rsidR="006E1918" w:rsidRPr="00F64A48" w:rsidRDefault="006E1918" w:rsidP="006E1918">
                <w:pPr>
                  <w:spacing w:after="160" w:line="259" w:lineRule="auto"/>
                  <w:rPr>
                    <w:rFonts w:eastAsia="Calibri" w:cstheme="minorHAnsi"/>
                    <w:b/>
                    <w:sz w:val="20"/>
                    <w:szCs w:val="20"/>
                    <w:lang w:val="en-US"/>
                  </w:rPr>
                </w:pPr>
                <w:r w:rsidRPr="00F64A48">
                  <w:rPr>
                    <w:rFonts w:eastAsia="Calibri" w:cstheme="minorHAnsi"/>
                    <w:sz w:val="20"/>
                    <w:szCs w:val="20"/>
                  </w:rPr>
                  <w:t>Choose an item.</w:t>
                </w:r>
              </w:p>
            </w:tc>
          </w:sdtContent>
        </w:sdt>
      </w:tr>
      <w:tr w:rsidR="006E1918" w:rsidRPr="00F64A48" w14:paraId="787A64C6" w14:textId="77777777" w:rsidTr="009B09A2">
        <w:trPr>
          <w:trHeight w:val="577"/>
          <w:jc w:val="center"/>
        </w:trPr>
        <w:tc>
          <w:tcPr>
            <w:tcW w:w="6747" w:type="dxa"/>
            <w:tcBorders>
              <w:top w:val="single" w:sz="4" w:space="0" w:color="auto"/>
            </w:tcBorders>
            <w:shd w:val="clear" w:color="auto" w:fill="C5E0B3"/>
          </w:tcPr>
          <w:p w14:paraId="4F28B475" w14:textId="77777777" w:rsidR="006E1918" w:rsidRPr="00F64A48" w:rsidRDefault="006E1918" w:rsidP="006E1918">
            <w:pPr>
              <w:spacing w:after="160" w:line="259" w:lineRule="auto"/>
              <w:rPr>
                <w:rFonts w:eastAsia="Calibri" w:cstheme="minorHAnsi"/>
                <w:sz w:val="20"/>
                <w:szCs w:val="20"/>
                <w:lang w:val="en-US"/>
              </w:rPr>
            </w:pPr>
            <w:r w:rsidRPr="00F64A48">
              <w:rPr>
                <w:rFonts w:eastAsia="Calibri" w:cstheme="minorHAnsi"/>
                <w:sz w:val="20"/>
                <w:szCs w:val="20"/>
                <w:lang w:val="en-US"/>
              </w:rPr>
              <w:t>The Applicant must submit a Signed Declaration as to Personal Circumstances. as per Article 45 of Directive 2004/18/EC &amp; Regulation 53 of SI329); Appendix 4</w:t>
            </w:r>
          </w:p>
        </w:tc>
        <w:tc>
          <w:tcPr>
            <w:tcW w:w="3039" w:type="dxa"/>
            <w:vAlign w:val="center"/>
          </w:tcPr>
          <w:p w14:paraId="679FCCA3" w14:textId="77777777" w:rsidR="006E1918" w:rsidRPr="00F64A48" w:rsidRDefault="00522191" w:rsidP="006E1918">
            <w:pPr>
              <w:spacing w:after="160" w:line="259" w:lineRule="auto"/>
              <w:rPr>
                <w:rFonts w:eastAsia="Calibri" w:cstheme="minorHAnsi"/>
                <w:b/>
                <w:sz w:val="20"/>
                <w:szCs w:val="20"/>
                <w:lang w:val="en-US"/>
              </w:rPr>
            </w:pPr>
            <w:sdt>
              <w:sdtPr>
                <w:rPr>
                  <w:rFonts w:eastAsia="Calibri" w:cstheme="minorHAnsi"/>
                  <w:b/>
                  <w:sz w:val="20"/>
                  <w:szCs w:val="20"/>
                  <w:lang w:val="en-US"/>
                </w:rPr>
                <w:id w:val="-549691646"/>
                <w:placeholder>
                  <w:docPart w:val="009A8AABE76C4EB9B19A475A4D2299BB"/>
                </w:placeholder>
                <w:showingPlcHdr/>
                <w:comboBox>
                  <w:listItem w:value="Choose an item."/>
                  <w:listItem w:displayText="Yes" w:value="Yes"/>
                  <w:listItem w:displayText="No" w:value="No"/>
                </w:comboBox>
              </w:sdtPr>
              <w:sdtEndPr/>
              <w:sdtContent>
                <w:r w:rsidR="006E1918" w:rsidRPr="00F64A48">
                  <w:rPr>
                    <w:rFonts w:eastAsia="Calibri" w:cstheme="minorHAnsi"/>
                    <w:sz w:val="20"/>
                    <w:szCs w:val="20"/>
                  </w:rPr>
                  <w:t>Choose an item.</w:t>
                </w:r>
              </w:sdtContent>
            </w:sdt>
          </w:p>
        </w:tc>
      </w:tr>
    </w:tbl>
    <w:p w14:paraId="0A78FEC9" w14:textId="77777777" w:rsidR="006E1918" w:rsidRPr="00F64A48" w:rsidRDefault="006E1918" w:rsidP="006E1918">
      <w:pPr>
        <w:spacing w:after="160" w:line="259" w:lineRule="auto"/>
        <w:rPr>
          <w:rFonts w:eastAsia="Calibri" w:cstheme="minorHAnsi"/>
          <w:sz w:val="20"/>
          <w:szCs w:val="20"/>
        </w:rPr>
      </w:pPr>
      <w:r w:rsidRPr="00F64A48">
        <w:rPr>
          <w:rFonts w:eastAsia="Calibri" w:cstheme="minorHAnsi"/>
          <w:sz w:val="20"/>
          <w:szCs w:val="20"/>
        </w:rPr>
        <w:br w:type="page"/>
      </w:r>
    </w:p>
    <w:tbl>
      <w:tblPr>
        <w:tblStyle w:val="TableGrid15"/>
        <w:tblW w:w="0" w:type="auto"/>
        <w:shd w:val="clear" w:color="auto" w:fill="7B7B7B"/>
        <w:tblLook w:val="04A0" w:firstRow="1" w:lastRow="0" w:firstColumn="1" w:lastColumn="0" w:noHBand="0" w:noVBand="1"/>
      </w:tblPr>
      <w:tblGrid>
        <w:gridCol w:w="9016"/>
      </w:tblGrid>
      <w:tr w:rsidR="006E1918" w:rsidRPr="00F64A48" w14:paraId="665C2F68" w14:textId="77777777" w:rsidTr="009B09A2">
        <w:trPr>
          <w:trHeight w:val="841"/>
        </w:trPr>
        <w:tc>
          <w:tcPr>
            <w:tcW w:w="9016" w:type="dxa"/>
            <w:tcBorders>
              <w:top w:val="single" w:sz="4" w:space="0" w:color="auto"/>
              <w:left w:val="single" w:sz="4" w:space="0" w:color="auto"/>
              <w:bottom w:val="single" w:sz="4" w:space="0" w:color="auto"/>
              <w:right w:val="single" w:sz="4" w:space="0" w:color="auto"/>
            </w:tcBorders>
            <w:shd w:val="clear" w:color="auto" w:fill="C5E0B3"/>
          </w:tcPr>
          <w:p w14:paraId="5ED32C6D" w14:textId="77777777" w:rsidR="006E1918" w:rsidRPr="00F64A48" w:rsidRDefault="006E1918" w:rsidP="006E1918">
            <w:pPr>
              <w:rPr>
                <w:rFonts w:eastAsia="Calibri" w:cstheme="minorHAnsi"/>
                <w:color w:val="FFFFFF"/>
                <w:sz w:val="20"/>
                <w:szCs w:val="20"/>
              </w:rPr>
            </w:pPr>
            <w:r w:rsidRPr="00F64A48">
              <w:rPr>
                <w:rFonts w:eastAsia="Calibri" w:cstheme="minorHAnsi"/>
                <w:b/>
              </w:rPr>
              <w:lastRenderedPageBreak/>
              <w:t>A2/A3/A4. FINANCIAL/ TAX COMPLIANCE / INSURANCE                                                            Weighting: Pass/Fail only                                                                                                                                          Pass requirement: Applicants must confirm that the meet the following minimum rules</w:t>
            </w:r>
          </w:p>
        </w:tc>
      </w:tr>
    </w:tbl>
    <w:p w14:paraId="79939280" w14:textId="77777777" w:rsidR="006E1918" w:rsidRPr="00F64A48" w:rsidRDefault="006E1918" w:rsidP="006E1918">
      <w:pPr>
        <w:spacing w:after="160" w:line="259" w:lineRule="auto"/>
        <w:rPr>
          <w:rFonts w:eastAsia="Calibri" w:cstheme="minorHAnsi"/>
          <w:sz w:val="20"/>
          <w:szCs w:val="20"/>
        </w:rPr>
      </w:pPr>
    </w:p>
    <w:tbl>
      <w:tblPr>
        <w:tblStyle w:val="TableGrid15"/>
        <w:tblW w:w="0" w:type="auto"/>
        <w:shd w:val="clear" w:color="auto" w:fill="7B7B7B"/>
        <w:tblLook w:val="04A0" w:firstRow="1" w:lastRow="0" w:firstColumn="1" w:lastColumn="0" w:noHBand="0" w:noVBand="1"/>
      </w:tblPr>
      <w:tblGrid>
        <w:gridCol w:w="5920"/>
        <w:gridCol w:w="3096"/>
      </w:tblGrid>
      <w:tr w:rsidR="006E1918" w:rsidRPr="00F64A48" w14:paraId="14062FB0" w14:textId="77777777" w:rsidTr="009B09A2">
        <w:trPr>
          <w:trHeight w:val="360"/>
        </w:trPr>
        <w:tc>
          <w:tcPr>
            <w:tcW w:w="9016" w:type="dxa"/>
            <w:gridSpan w:val="2"/>
            <w:shd w:val="clear" w:color="auto" w:fill="C5E0B3"/>
          </w:tcPr>
          <w:p w14:paraId="2D684405" w14:textId="77777777" w:rsidR="006E1918" w:rsidRPr="00F64A48" w:rsidRDefault="006E1918" w:rsidP="006E1918">
            <w:pPr>
              <w:jc w:val="center"/>
              <w:rPr>
                <w:rFonts w:eastAsia="Calibri" w:cstheme="minorHAnsi"/>
                <w:color w:val="FFFFFF"/>
                <w:sz w:val="20"/>
                <w:szCs w:val="20"/>
              </w:rPr>
            </w:pPr>
            <w:r w:rsidRPr="00F64A48">
              <w:rPr>
                <w:rFonts w:eastAsia="Calibri" w:cstheme="minorHAnsi"/>
                <w:b/>
                <w:sz w:val="32"/>
                <w:szCs w:val="32"/>
                <w:lang w:val="en-US"/>
              </w:rPr>
              <w:t>A2. Financial Summary</w:t>
            </w:r>
          </w:p>
        </w:tc>
      </w:tr>
      <w:tr w:rsidR="006E1918" w:rsidRPr="00F64A48" w14:paraId="6132AEC6" w14:textId="77777777" w:rsidTr="009B09A2">
        <w:trPr>
          <w:trHeight w:val="359"/>
        </w:trPr>
        <w:tc>
          <w:tcPr>
            <w:tcW w:w="5920" w:type="dxa"/>
            <w:shd w:val="clear" w:color="auto" w:fill="C5E0B3"/>
          </w:tcPr>
          <w:p w14:paraId="4C602B6F" w14:textId="77777777" w:rsidR="006E1918" w:rsidRPr="00F64A48" w:rsidRDefault="006E1918" w:rsidP="006E1918">
            <w:pPr>
              <w:rPr>
                <w:rFonts w:eastAsia="Calibri" w:cstheme="minorHAnsi"/>
                <w:b/>
                <w:sz w:val="32"/>
                <w:szCs w:val="32"/>
                <w:lang w:val="en-US"/>
              </w:rPr>
            </w:pPr>
            <w:r w:rsidRPr="00F64A48">
              <w:rPr>
                <w:rFonts w:eastAsia="Calibri" w:cstheme="minorHAnsi"/>
                <w:b/>
                <w:sz w:val="32"/>
                <w:szCs w:val="32"/>
                <w:lang w:val="en-US"/>
              </w:rPr>
              <w:t>Requirement</w:t>
            </w:r>
          </w:p>
        </w:tc>
        <w:tc>
          <w:tcPr>
            <w:tcW w:w="3096" w:type="dxa"/>
            <w:shd w:val="clear" w:color="auto" w:fill="C5E0B3"/>
          </w:tcPr>
          <w:p w14:paraId="206F1984" w14:textId="77777777" w:rsidR="006E1918" w:rsidRPr="00F64A48" w:rsidRDefault="006E1918" w:rsidP="006E1918">
            <w:pPr>
              <w:ind w:left="1080"/>
              <w:contextualSpacing/>
              <w:rPr>
                <w:rFonts w:eastAsia="Calibri" w:cstheme="minorHAnsi"/>
                <w:b/>
                <w:sz w:val="32"/>
                <w:szCs w:val="32"/>
                <w:lang w:val="en-US"/>
              </w:rPr>
            </w:pPr>
            <w:r w:rsidRPr="00F64A48">
              <w:rPr>
                <w:rFonts w:eastAsia="Calibri" w:cstheme="minorHAnsi"/>
                <w:b/>
                <w:sz w:val="32"/>
                <w:szCs w:val="32"/>
                <w:lang w:val="en-US"/>
              </w:rPr>
              <w:t>Yes / No</w:t>
            </w:r>
          </w:p>
        </w:tc>
      </w:tr>
      <w:tr w:rsidR="006E1918" w:rsidRPr="00F64A48" w14:paraId="2764E005" w14:textId="77777777" w:rsidTr="009B09A2">
        <w:trPr>
          <w:trHeight w:val="359"/>
        </w:trPr>
        <w:tc>
          <w:tcPr>
            <w:tcW w:w="5920" w:type="dxa"/>
            <w:shd w:val="clear" w:color="auto" w:fill="C5E0B3"/>
          </w:tcPr>
          <w:p w14:paraId="7067C941" w14:textId="3ED99CF2" w:rsidR="006E1918" w:rsidRPr="00F64A48" w:rsidRDefault="00DE5EA6" w:rsidP="00C00DC1">
            <w:pPr>
              <w:rPr>
                <w:rFonts w:eastAsia="Calibri" w:cstheme="minorHAnsi"/>
                <w:sz w:val="32"/>
                <w:szCs w:val="32"/>
                <w:lang w:val="en-US"/>
              </w:rPr>
            </w:pPr>
            <w:r w:rsidRPr="00F64A48">
              <w:rPr>
                <w:rFonts w:eastAsia="Calibri" w:cstheme="minorHAnsi"/>
                <w:sz w:val="20"/>
                <w:szCs w:val="20"/>
                <w:lang w:val="en-US"/>
              </w:rPr>
              <w:t>The company is solvent and of good economic standing and can if requested supply an accountant’s/ auditor’s statement for the last two financial years.</w:t>
            </w:r>
          </w:p>
        </w:tc>
        <w:sdt>
          <w:sdtPr>
            <w:rPr>
              <w:rFonts w:eastAsia="Calibri" w:cstheme="minorHAnsi"/>
              <w:b/>
              <w:szCs w:val="20"/>
              <w:lang w:val="en-US"/>
            </w:rPr>
            <w:id w:val="612478611"/>
            <w:placeholder>
              <w:docPart w:val="93D0C8CB5A0A4EE6BFB463AD5DF62634"/>
            </w:placeholder>
            <w:showingPlcHdr/>
            <w:comboBox>
              <w:listItem w:value="Choose an item."/>
              <w:listItem w:displayText="Yes" w:value="Yes"/>
              <w:listItem w:displayText="No" w:value="No"/>
            </w:comboBox>
          </w:sdtPr>
          <w:sdtEndPr/>
          <w:sdtContent>
            <w:tc>
              <w:tcPr>
                <w:tcW w:w="3096" w:type="dxa"/>
                <w:vAlign w:val="center"/>
              </w:tcPr>
              <w:p w14:paraId="58A0AEF5" w14:textId="77777777" w:rsidR="006E1918" w:rsidRPr="00F64A48" w:rsidRDefault="006E1918" w:rsidP="006E1918">
                <w:pPr>
                  <w:rPr>
                    <w:rFonts w:eastAsia="Calibri" w:cstheme="minorHAnsi"/>
                    <w:b/>
                    <w:sz w:val="32"/>
                    <w:szCs w:val="32"/>
                    <w:lang w:val="en-US"/>
                  </w:rPr>
                </w:pPr>
                <w:r w:rsidRPr="00F64A48">
                  <w:rPr>
                    <w:rFonts w:eastAsia="Calibri" w:cstheme="minorHAnsi"/>
                    <w:color w:val="808080"/>
                    <w:sz w:val="20"/>
                  </w:rPr>
                  <w:t>Choose an item.</w:t>
                </w:r>
              </w:p>
            </w:tc>
          </w:sdtContent>
        </w:sdt>
      </w:tr>
    </w:tbl>
    <w:p w14:paraId="63F2F2AF" w14:textId="77777777" w:rsidR="006E1918" w:rsidRPr="00F64A48" w:rsidRDefault="006E1918" w:rsidP="006E1918">
      <w:pPr>
        <w:spacing w:after="160" w:line="259" w:lineRule="auto"/>
        <w:rPr>
          <w:rFonts w:eastAsia="Calibri" w:cstheme="minorHAnsi"/>
          <w:sz w:val="20"/>
          <w:szCs w:val="20"/>
        </w:rPr>
      </w:pPr>
    </w:p>
    <w:tbl>
      <w:tblPr>
        <w:tblStyle w:val="TableGrid15"/>
        <w:tblW w:w="0" w:type="auto"/>
        <w:shd w:val="clear" w:color="auto" w:fill="7B7B7B"/>
        <w:tblLook w:val="04A0" w:firstRow="1" w:lastRow="0" w:firstColumn="1" w:lastColumn="0" w:noHBand="0" w:noVBand="1"/>
      </w:tblPr>
      <w:tblGrid>
        <w:gridCol w:w="5921"/>
        <w:gridCol w:w="3095"/>
      </w:tblGrid>
      <w:tr w:rsidR="006E1918" w:rsidRPr="00F64A48" w14:paraId="2EAF21F3" w14:textId="77777777" w:rsidTr="009B09A2">
        <w:trPr>
          <w:trHeight w:val="340"/>
        </w:trPr>
        <w:tc>
          <w:tcPr>
            <w:tcW w:w="9016" w:type="dxa"/>
            <w:gridSpan w:val="2"/>
            <w:shd w:val="clear" w:color="auto" w:fill="C5E0B3"/>
          </w:tcPr>
          <w:p w14:paraId="7A551FBA" w14:textId="77777777" w:rsidR="006E1918" w:rsidRPr="00F64A48" w:rsidRDefault="006E1918" w:rsidP="006E1918">
            <w:pPr>
              <w:jc w:val="center"/>
              <w:rPr>
                <w:rFonts w:eastAsia="Calibri" w:cstheme="minorHAnsi"/>
                <w:color w:val="FFFFFF"/>
                <w:sz w:val="20"/>
                <w:szCs w:val="20"/>
              </w:rPr>
            </w:pPr>
            <w:r w:rsidRPr="00F64A48">
              <w:rPr>
                <w:rFonts w:eastAsia="Calibri" w:cstheme="minorHAnsi"/>
                <w:b/>
                <w:sz w:val="32"/>
                <w:szCs w:val="32"/>
                <w:lang w:val="en-US"/>
              </w:rPr>
              <w:t>A3. Tax Compliance</w:t>
            </w:r>
          </w:p>
        </w:tc>
      </w:tr>
      <w:tr w:rsidR="006E1918" w:rsidRPr="00F64A48" w14:paraId="5FAE273C" w14:textId="77777777" w:rsidTr="009B09A2">
        <w:trPr>
          <w:trHeight w:val="339"/>
        </w:trPr>
        <w:tc>
          <w:tcPr>
            <w:tcW w:w="5921" w:type="dxa"/>
            <w:shd w:val="clear" w:color="auto" w:fill="C5E0B3"/>
          </w:tcPr>
          <w:p w14:paraId="0FB63907" w14:textId="77777777" w:rsidR="006E1918" w:rsidRPr="00F64A48" w:rsidRDefault="006E1918" w:rsidP="006E1918">
            <w:pPr>
              <w:rPr>
                <w:rFonts w:eastAsia="Calibri" w:cstheme="minorHAnsi"/>
                <w:b/>
                <w:sz w:val="32"/>
                <w:szCs w:val="32"/>
                <w:lang w:val="en-US"/>
              </w:rPr>
            </w:pPr>
            <w:r w:rsidRPr="00F64A48">
              <w:rPr>
                <w:rFonts w:eastAsia="Calibri" w:cstheme="minorHAnsi"/>
                <w:b/>
                <w:sz w:val="32"/>
                <w:szCs w:val="32"/>
                <w:lang w:val="en-US"/>
              </w:rPr>
              <w:t>Requirement</w:t>
            </w:r>
          </w:p>
        </w:tc>
        <w:tc>
          <w:tcPr>
            <w:tcW w:w="3095" w:type="dxa"/>
            <w:shd w:val="clear" w:color="auto" w:fill="C5E0B3"/>
          </w:tcPr>
          <w:p w14:paraId="5CB67B89" w14:textId="77777777" w:rsidR="006E1918" w:rsidRPr="00F64A48" w:rsidRDefault="006E1918" w:rsidP="006E1918">
            <w:pPr>
              <w:ind w:left="1080"/>
              <w:contextualSpacing/>
              <w:rPr>
                <w:rFonts w:eastAsia="Calibri" w:cstheme="minorHAnsi"/>
                <w:b/>
                <w:sz w:val="32"/>
                <w:szCs w:val="32"/>
                <w:lang w:val="en-US"/>
              </w:rPr>
            </w:pPr>
            <w:r w:rsidRPr="00F64A48">
              <w:rPr>
                <w:rFonts w:eastAsia="Calibri" w:cstheme="minorHAnsi"/>
                <w:b/>
                <w:sz w:val="32"/>
                <w:szCs w:val="32"/>
                <w:lang w:val="en-US"/>
              </w:rPr>
              <w:t>Yes / No</w:t>
            </w:r>
          </w:p>
        </w:tc>
      </w:tr>
      <w:tr w:rsidR="006E1918" w:rsidRPr="00F64A48" w14:paraId="195CB3A5" w14:textId="77777777" w:rsidTr="009B09A2">
        <w:trPr>
          <w:trHeight w:val="339"/>
        </w:trPr>
        <w:tc>
          <w:tcPr>
            <w:tcW w:w="5921" w:type="dxa"/>
            <w:shd w:val="clear" w:color="auto" w:fill="C5E0B3"/>
          </w:tcPr>
          <w:p w14:paraId="37241B4A" w14:textId="77777777" w:rsidR="006E1918" w:rsidRPr="00F64A48" w:rsidRDefault="006E1918" w:rsidP="006E1918">
            <w:pPr>
              <w:rPr>
                <w:rFonts w:eastAsia="Calibri" w:cstheme="minorHAnsi"/>
                <w:sz w:val="20"/>
                <w:szCs w:val="20"/>
                <w:lang w:val="en-US"/>
              </w:rPr>
            </w:pPr>
            <w:r w:rsidRPr="00F64A48">
              <w:rPr>
                <w:rFonts w:eastAsia="Calibri" w:cstheme="minorHAnsi"/>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c>
          <w:tcPr>
            <w:tcW w:w="3095" w:type="dxa"/>
          </w:tcPr>
          <w:p w14:paraId="7F37AE56" w14:textId="77777777" w:rsidR="006E1918" w:rsidRPr="00F64A48" w:rsidRDefault="006E1918" w:rsidP="006E1918">
            <w:pPr>
              <w:ind w:left="1080"/>
              <w:contextualSpacing/>
              <w:rPr>
                <w:rFonts w:eastAsia="Calibri" w:cstheme="minorHAnsi"/>
                <w:b/>
                <w:sz w:val="32"/>
                <w:szCs w:val="32"/>
                <w:lang w:val="en-US"/>
              </w:rPr>
            </w:pPr>
          </w:p>
          <w:sdt>
            <w:sdtPr>
              <w:rPr>
                <w:rFonts w:eastAsia="Calibri" w:cstheme="minorHAnsi"/>
                <w:b/>
                <w:szCs w:val="20"/>
                <w:lang w:val="en-US"/>
              </w:rPr>
              <w:id w:val="-560251509"/>
              <w:placeholder>
                <w:docPart w:val="402FA3CD684B4BFD91D4C33AAAD9E393"/>
              </w:placeholder>
              <w:showingPlcHdr/>
              <w:comboBox>
                <w:listItem w:value="Choose an item."/>
                <w:listItem w:displayText="Yes" w:value="Yes"/>
                <w:listItem w:displayText="No" w:value="No"/>
              </w:comboBox>
            </w:sdtPr>
            <w:sdtEndPr/>
            <w:sdtContent>
              <w:p w14:paraId="16280BE3" w14:textId="77777777" w:rsidR="006E1918" w:rsidRPr="00F64A48" w:rsidRDefault="006E1918" w:rsidP="006E1918">
                <w:pPr>
                  <w:rPr>
                    <w:rFonts w:eastAsia="Calibri" w:cstheme="minorHAnsi"/>
                    <w:b/>
                    <w:sz w:val="32"/>
                    <w:szCs w:val="32"/>
                    <w:lang w:val="en-US"/>
                  </w:rPr>
                </w:pPr>
                <w:r w:rsidRPr="00F64A48">
                  <w:rPr>
                    <w:rFonts w:eastAsia="Calibri" w:cstheme="minorHAnsi"/>
                    <w:color w:val="808080"/>
                    <w:sz w:val="20"/>
                  </w:rPr>
                  <w:t>Choose an item.</w:t>
                </w:r>
              </w:p>
            </w:sdtContent>
          </w:sdt>
        </w:tc>
      </w:tr>
    </w:tbl>
    <w:p w14:paraId="146492EA" w14:textId="77777777" w:rsidR="006E1918" w:rsidRPr="00F64A48" w:rsidRDefault="006E1918" w:rsidP="006E1918">
      <w:pPr>
        <w:spacing w:after="160" w:line="259" w:lineRule="auto"/>
        <w:rPr>
          <w:rFonts w:eastAsia="Calibri" w:cstheme="minorHAnsi"/>
          <w:sz w:val="20"/>
          <w:szCs w:val="20"/>
        </w:rPr>
      </w:pPr>
    </w:p>
    <w:tbl>
      <w:tblPr>
        <w:tblStyle w:val="TableGrid15"/>
        <w:tblW w:w="0" w:type="auto"/>
        <w:shd w:val="clear" w:color="auto" w:fill="7B7B7B"/>
        <w:tblLook w:val="04A0" w:firstRow="1" w:lastRow="0" w:firstColumn="1" w:lastColumn="0" w:noHBand="0" w:noVBand="1"/>
      </w:tblPr>
      <w:tblGrid>
        <w:gridCol w:w="5958"/>
        <w:gridCol w:w="3116"/>
      </w:tblGrid>
      <w:tr w:rsidR="006E1918" w:rsidRPr="00F64A48" w14:paraId="476E4D63" w14:textId="77777777" w:rsidTr="009B09A2">
        <w:trPr>
          <w:trHeight w:val="305"/>
        </w:trPr>
        <w:tc>
          <w:tcPr>
            <w:tcW w:w="9074" w:type="dxa"/>
            <w:gridSpan w:val="2"/>
            <w:tcBorders>
              <w:top w:val="single" w:sz="4" w:space="0" w:color="auto"/>
              <w:left w:val="single" w:sz="4" w:space="0" w:color="auto"/>
              <w:bottom w:val="single" w:sz="4" w:space="0" w:color="auto"/>
              <w:right w:val="single" w:sz="4" w:space="0" w:color="auto"/>
            </w:tcBorders>
            <w:shd w:val="clear" w:color="auto" w:fill="C5E0B3"/>
            <w:hideMark/>
          </w:tcPr>
          <w:p w14:paraId="7164E9E8" w14:textId="77777777" w:rsidR="006E1918" w:rsidRPr="00F64A48" w:rsidRDefault="006E1918" w:rsidP="006E1918">
            <w:pPr>
              <w:jc w:val="center"/>
              <w:rPr>
                <w:rFonts w:eastAsia="Calibri" w:cstheme="minorHAnsi"/>
                <w:color w:val="FFFFFF"/>
                <w:sz w:val="32"/>
                <w:szCs w:val="32"/>
              </w:rPr>
            </w:pPr>
            <w:r w:rsidRPr="00F64A48">
              <w:rPr>
                <w:rFonts w:eastAsia="Calibri" w:cstheme="minorHAnsi"/>
                <w:b/>
                <w:sz w:val="32"/>
                <w:szCs w:val="32"/>
                <w:lang w:val="en-US"/>
              </w:rPr>
              <w:t>A4. Insurances</w:t>
            </w:r>
          </w:p>
        </w:tc>
      </w:tr>
      <w:tr w:rsidR="006E1918" w:rsidRPr="00F64A48" w14:paraId="6A28AF22" w14:textId="77777777" w:rsidTr="009B09A2">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C5E0B3"/>
            <w:hideMark/>
          </w:tcPr>
          <w:p w14:paraId="6D9B9C37" w14:textId="77777777" w:rsidR="006E1918" w:rsidRPr="00F64A48" w:rsidRDefault="006E1918" w:rsidP="006E1918">
            <w:pPr>
              <w:rPr>
                <w:rFonts w:eastAsia="Calibri" w:cstheme="minorHAnsi"/>
                <w:b/>
                <w:sz w:val="32"/>
                <w:szCs w:val="32"/>
                <w:lang w:val="en-US"/>
              </w:rPr>
            </w:pPr>
            <w:r w:rsidRPr="00F64A48">
              <w:rPr>
                <w:rFonts w:eastAsia="Calibri" w:cstheme="minorHAnsi"/>
                <w:b/>
                <w:sz w:val="32"/>
                <w:szCs w:val="32"/>
                <w:lang w:val="en-US"/>
              </w:rPr>
              <w:t>Requirement</w:t>
            </w:r>
          </w:p>
        </w:tc>
        <w:tc>
          <w:tcPr>
            <w:tcW w:w="3116" w:type="dxa"/>
            <w:tcBorders>
              <w:top w:val="single" w:sz="4" w:space="0" w:color="auto"/>
              <w:left w:val="single" w:sz="4" w:space="0" w:color="auto"/>
              <w:bottom w:val="single" w:sz="4" w:space="0" w:color="auto"/>
              <w:right w:val="single" w:sz="4" w:space="0" w:color="auto"/>
            </w:tcBorders>
            <w:shd w:val="clear" w:color="auto" w:fill="C5E0B3"/>
          </w:tcPr>
          <w:p w14:paraId="05C4CE3D" w14:textId="77777777" w:rsidR="006E1918" w:rsidRPr="00F64A48" w:rsidRDefault="006E1918" w:rsidP="006E1918">
            <w:pPr>
              <w:ind w:left="1080"/>
              <w:contextualSpacing/>
              <w:rPr>
                <w:rFonts w:eastAsia="Calibri" w:cstheme="minorHAnsi"/>
                <w:b/>
                <w:sz w:val="20"/>
                <w:szCs w:val="20"/>
                <w:lang w:val="en-US"/>
              </w:rPr>
            </w:pPr>
            <w:r w:rsidRPr="00F64A48">
              <w:rPr>
                <w:rFonts w:eastAsia="Calibri" w:cstheme="minorHAnsi"/>
                <w:b/>
                <w:sz w:val="32"/>
                <w:szCs w:val="32"/>
                <w:lang w:val="en-US"/>
              </w:rPr>
              <w:t>Yes / No</w:t>
            </w:r>
          </w:p>
        </w:tc>
      </w:tr>
      <w:tr w:rsidR="006E1918" w:rsidRPr="00F64A48" w14:paraId="33EF3BD7" w14:textId="77777777" w:rsidTr="00FF5DC9">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C5E0B3"/>
            <w:hideMark/>
          </w:tcPr>
          <w:p w14:paraId="35D3954D" w14:textId="77777777" w:rsidR="006E1918" w:rsidRPr="00F64A48" w:rsidRDefault="006E1918" w:rsidP="006E1918">
            <w:pPr>
              <w:rPr>
                <w:rFonts w:eastAsia="Calibri" w:cstheme="minorHAnsi"/>
                <w:sz w:val="20"/>
                <w:szCs w:val="20"/>
              </w:rPr>
            </w:pPr>
            <w:r w:rsidRPr="00F64A48">
              <w:rPr>
                <w:rFonts w:eastAsia="Calibri" w:cstheme="minorHAnsi"/>
                <w:sz w:val="20"/>
                <w:szCs w:val="20"/>
              </w:rPr>
              <w:t>That the Candidate holds, or will hold should they be successful, the following insurances. Teagasc reserves the right to amend the requirements before a Contract is issued.</w:t>
            </w:r>
          </w:p>
        </w:tc>
        <w:sdt>
          <w:sdtPr>
            <w:rPr>
              <w:rFonts w:eastAsia="Calibri" w:cstheme="minorHAnsi"/>
              <w:b/>
              <w:szCs w:val="20"/>
              <w:lang w:val="en-US"/>
            </w:rPr>
            <w:id w:val="-1538890162"/>
            <w:placeholder>
              <w:docPart w:val="1275CCCFAD464FE8B3620B224A3F55B7"/>
            </w:placeholder>
            <w:showingPlcHdr/>
            <w:comboBox>
              <w:listItem w:value="Choose an item."/>
              <w:listItem w:displayText="Yes" w:value="Yes"/>
              <w:listItem w:displayText="No" w:value="No"/>
            </w:comboBox>
          </w:sdtPr>
          <w:sdtEndPr/>
          <w:sdtContent>
            <w:tc>
              <w:tcPr>
                <w:tcW w:w="3116" w:type="dxa"/>
                <w:tcBorders>
                  <w:top w:val="single" w:sz="4" w:space="0" w:color="auto"/>
                  <w:left w:val="single" w:sz="4" w:space="0" w:color="auto"/>
                  <w:bottom w:val="single" w:sz="4" w:space="0" w:color="auto"/>
                  <w:right w:val="single" w:sz="4" w:space="0" w:color="auto"/>
                </w:tcBorders>
              </w:tcPr>
              <w:p w14:paraId="11137EAC" w14:textId="0DD848CD" w:rsidR="006E1918" w:rsidRPr="00F64A48" w:rsidRDefault="00FF5DC9" w:rsidP="006E1918">
                <w:pPr>
                  <w:rPr>
                    <w:rFonts w:eastAsia="Calibri" w:cstheme="minorHAnsi"/>
                    <w:b/>
                    <w:sz w:val="20"/>
                    <w:szCs w:val="20"/>
                    <w:lang w:val="en-US"/>
                  </w:rPr>
                </w:pPr>
                <w:r w:rsidRPr="00F64A48">
                  <w:rPr>
                    <w:rFonts w:eastAsia="Calibri" w:cstheme="minorHAnsi"/>
                    <w:color w:val="808080"/>
                    <w:sz w:val="20"/>
                  </w:rPr>
                  <w:t>Choose an item.</w:t>
                </w:r>
              </w:p>
            </w:tc>
          </w:sdtContent>
        </w:sdt>
      </w:tr>
      <w:tr w:rsidR="006E1918" w:rsidRPr="00F64A48" w14:paraId="4E2E7067" w14:textId="77777777" w:rsidTr="009B09A2">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C5E0B3"/>
            <w:hideMark/>
          </w:tcPr>
          <w:p w14:paraId="7BD77926" w14:textId="77777777" w:rsidR="006E1918" w:rsidRPr="00F64A48" w:rsidRDefault="006E1918" w:rsidP="006E1918">
            <w:pPr>
              <w:rPr>
                <w:rFonts w:eastAsia="Calibri" w:cstheme="minorHAnsi"/>
                <w:sz w:val="20"/>
                <w:szCs w:val="20"/>
              </w:rPr>
            </w:pPr>
            <w:r w:rsidRPr="00F64A48">
              <w:rPr>
                <w:rFonts w:eastAsia="Calibri" w:cstheme="minorHAnsi"/>
                <w:sz w:val="20"/>
                <w:szCs w:val="20"/>
              </w:rPr>
              <w:t>Employer’s Liability - €13 million limit for any one claim or series of claims arising out of a single occurrence</w:t>
            </w:r>
          </w:p>
        </w:tc>
        <w:sdt>
          <w:sdtPr>
            <w:rPr>
              <w:rFonts w:eastAsia="Calibri" w:cstheme="minorHAnsi"/>
              <w:b/>
              <w:szCs w:val="20"/>
              <w:lang w:val="en-US"/>
            </w:rPr>
            <w:id w:val="1632978038"/>
            <w:placeholder>
              <w:docPart w:val="9C7BC227F83745559A8CF31B300214A9"/>
            </w:placeholder>
            <w:showingPlcHdr/>
            <w:comboBox>
              <w:listItem w:value="Choose an item."/>
              <w:listItem w:displayText="Yes" w:value="Yes"/>
              <w:listItem w:displayText="No" w:value="No"/>
            </w:comboBox>
          </w:sdtPr>
          <w:sdtEndPr/>
          <w:sdtContent>
            <w:tc>
              <w:tcPr>
                <w:tcW w:w="3116" w:type="dxa"/>
                <w:tcBorders>
                  <w:top w:val="single" w:sz="4" w:space="0" w:color="auto"/>
                  <w:left w:val="single" w:sz="4" w:space="0" w:color="auto"/>
                  <w:bottom w:val="single" w:sz="4" w:space="0" w:color="auto"/>
                  <w:right w:val="single" w:sz="4" w:space="0" w:color="auto"/>
                </w:tcBorders>
                <w:hideMark/>
              </w:tcPr>
              <w:p w14:paraId="144FA30A" w14:textId="77777777" w:rsidR="006E1918" w:rsidRPr="00F64A48" w:rsidRDefault="006E1918" w:rsidP="006E1918">
                <w:pPr>
                  <w:rPr>
                    <w:rFonts w:eastAsia="Calibri" w:cstheme="minorHAnsi"/>
                    <w:b/>
                    <w:sz w:val="20"/>
                    <w:szCs w:val="20"/>
                    <w:lang w:val="en-US"/>
                  </w:rPr>
                </w:pPr>
                <w:r w:rsidRPr="00F64A48">
                  <w:rPr>
                    <w:rFonts w:eastAsia="Calibri" w:cstheme="minorHAnsi"/>
                    <w:color w:val="808080"/>
                    <w:sz w:val="20"/>
                  </w:rPr>
                  <w:t>Choose an item.</w:t>
                </w:r>
              </w:p>
            </w:tc>
          </w:sdtContent>
        </w:sdt>
      </w:tr>
      <w:tr w:rsidR="006E1918" w:rsidRPr="00F64A48" w14:paraId="7A197F2D" w14:textId="77777777" w:rsidTr="009B09A2">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C5E0B3"/>
            <w:hideMark/>
          </w:tcPr>
          <w:p w14:paraId="669AFAFA" w14:textId="77777777" w:rsidR="006E1918" w:rsidRPr="00F64A48" w:rsidRDefault="006E1918" w:rsidP="006E1918">
            <w:pPr>
              <w:rPr>
                <w:rFonts w:eastAsia="Calibri" w:cstheme="minorHAnsi"/>
                <w:sz w:val="20"/>
                <w:szCs w:val="20"/>
              </w:rPr>
            </w:pPr>
            <w:r w:rsidRPr="00F64A48">
              <w:rPr>
                <w:rFonts w:eastAsia="Calibri" w:cstheme="minorHAnsi"/>
                <w:sz w:val="20"/>
                <w:szCs w:val="20"/>
              </w:rPr>
              <w:t>Public Liability - €6.5 million limit for any one claim or series of claims arising out of a single occurrence</w:t>
            </w:r>
          </w:p>
        </w:tc>
        <w:sdt>
          <w:sdtPr>
            <w:rPr>
              <w:rFonts w:eastAsia="Calibri" w:cstheme="minorHAnsi"/>
              <w:b/>
              <w:szCs w:val="20"/>
              <w:lang w:val="en-US"/>
            </w:rPr>
            <w:id w:val="-1844545590"/>
            <w:placeholder>
              <w:docPart w:val="27316B7DC94A4A788BB6C44CE3792B23"/>
            </w:placeholder>
            <w:showingPlcHdr/>
            <w:comboBox>
              <w:listItem w:value="Choose an item."/>
              <w:listItem w:displayText="Yes" w:value="Yes"/>
              <w:listItem w:displayText="No" w:value="No"/>
            </w:comboBox>
          </w:sdtPr>
          <w:sdtEndPr/>
          <w:sdtContent>
            <w:tc>
              <w:tcPr>
                <w:tcW w:w="3116" w:type="dxa"/>
                <w:tcBorders>
                  <w:top w:val="single" w:sz="4" w:space="0" w:color="auto"/>
                  <w:left w:val="single" w:sz="4" w:space="0" w:color="auto"/>
                  <w:bottom w:val="single" w:sz="4" w:space="0" w:color="auto"/>
                  <w:right w:val="single" w:sz="4" w:space="0" w:color="auto"/>
                </w:tcBorders>
                <w:hideMark/>
              </w:tcPr>
              <w:p w14:paraId="629B47AC" w14:textId="77777777" w:rsidR="006E1918" w:rsidRPr="00F64A48" w:rsidRDefault="006E1918" w:rsidP="006E1918">
                <w:pPr>
                  <w:jc w:val="both"/>
                  <w:rPr>
                    <w:rFonts w:eastAsia="Calibri" w:cstheme="minorHAnsi"/>
                    <w:b/>
                    <w:sz w:val="20"/>
                    <w:szCs w:val="20"/>
                    <w:lang w:val="en-US"/>
                  </w:rPr>
                </w:pPr>
                <w:r w:rsidRPr="00F64A48">
                  <w:rPr>
                    <w:rFonts w:eastAsia="Calibri" w:cstheme="minorHAnsi"/>
                    <w:color w:val="808080"/>
                    <w:sz w:val="20"/>
                  </w:rPr>
                  <w:t>Choose an item.</w:t>
                </w:r>
              </w:p>
            </w:tc>
          </w:sdtContent>
        </w:sdt>
      </w:tr>
      <w:tr w:rsidR="006E1918" w:rsidRPr="00F64A48" w14:paraId="57F011D3" w14:textId="77777777" w:rsidTr="009B09A2">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C5E0B3"/>
          </w:tcPr>
          <w:p w14:paraId="3F30DE8E" w14:textId="77777777" w:rsidR="006E1918" w:rsidRPr="00F64A48" w:rsidRDefault="006E1918" w:rsidP="006E1918">
            <w:pPr>
              <w:rPr>
                <w:rFonts w:eastAsia="Calibri" w:cstheme="minorHAnsi"/>
                <w:sz w:val="20"/>
                <w:szCs w:val="20"/>
              </w:rPr>
            </w:pPr>
            <w:r w:rsidRPr="00F64A48">
              <w:rPr>
                <w:rFonts w:eastAsia="Calibri" w:cstheme="minorHAnsi"/>
                <w:sz w:val="20"/>
                <w:szCs w:val="20"/>
              </w:rPr>
              <w:t>Product Liability - €6.5 million limit for any one claim or series of claims arising out of a single occurrence</w:t>
            </w:r>
          </w:p>
        </w:tc>
        <w:sdt>
          <w:sdtPr>
            <w:rPr>
              <w:rFonts w:eastAsia="Calibri" w:cstheme="minorHAnsi"/>
              <w:b/>
              <w:szCs w:val="20"/>
              <w:lang w:val="en-US"/>
            </w:rPr>
            <w:id w:val="-1377080987"/>
            <w:placeholder>
              <w:docPart w:val="E3BB5074F75341668D31EB27E1466AE8"/>
            </w:placeholder>
            <w:showingPlcHdr/>
            <w:comboBox>
              <w:listItem w:value="Choose an item."/>
              <w:listItem w:displayText="Yes" w:value="Yes"/>
              <w:listItem w:displayText="No" w:value="No"/>
            </w:comboBox>
          </w:sdtPr>
          <w:sdtEndPr/>
          <w:sdtContent>
            <w:tc>
              <w:tcPr>
                <w:tcW w:w="3116" w:type="dxa"/>
                <w:tcBorders>
                  <w:top w:val="single" w:sz="4" w:space="0" w:color="auto"/>
                  <w:left w:val="single" w:sz="4" w:space="0" w:color="auto"/>
                  <w:bottom w:val="single" w:sz="4" w:space="0" w:color="auto"/>
                  <w:right w:val="single" w:sz="4" w:space="0" w:color="auto"/>
                </w:tcBorders>
              </w:tcPr>
              <w:p w14:paraId="50D6B524" w14:textId="77777777" w:rsidR="006E1918" w:rsidRPr="00F64A48" w:rsidRDefault="006E1918" w:rsidP="006E1918">
                <w:pPr>
                  <w:jc w:val="both"/>
                  <w:rPr>
                    <w:rFonts w:eastAsia="Calibri" w:cstheme="minorHAnsi"/>
                    <w:b/>
                    <w:sz w:val="20"/>
                    <w:szCs w:val="20"/>
                    <w:lang w:val="en-US"/>
                  </w:rPr>
                </w:pPr>
                <w:r w:rsidRPr="00F64A48">
                  <w:rPr>
                    <w:rFonts w:eastAsia="Calibri" w:cstheme="minorHAnsi"/>
                    <w:color w:val="808080"/>
                    <w:sz w:val="20"/>
                  </w:rPr>
                  <w:t>Choose an item.</w:t>
                </w:r>
              </w:p>
            </w:tc>
          </w:sdtContent>
        </w:sdt>
      </w:tr>
    </w:tbl>
    <w:p w14:paraId="2FE8AD23" w14:textId="77777777" w:rsidR="006E1918" w:rsidRPr="00F64A48" w:rsidRDefault="006E1918" w:rsidP="006E1918">
      <w:pPr>
        <w:spacing w:after="160" w:line="259" w:lineRule="auto"/>
        <w:rPr>
          <w:rFonts w:eastAsia="Calibri" w:cstheme="minorHAnsi"/>
          <w:sz w:val="20"/>
          <w:szCs w:val="20"/>
        </w:rPr>
      </w:pPr>
    </w:p>
    <w:p w14:paraId="0C46D742" w14:textId="77777777" w:rsidR="006E1918" w:rsidRPr="00F64A48" w:rsidRDefault="006E1918" w:rsidP="006E1918">
      <w:pPr>
        <w:jc w:val="both"/>
        <w:rPr>
          <w:rFonts w:eastAsia="Calibri" w:cstheme="minorHAnsi"/>
          <w:sz w:val="20"/>
          <w:szCs w:val="20"/>
        </w:rPr>
      </w:pPr>
      <w:r w:rsidRPr="00F64A48">
        <w:rPr>
          <w:rFonts w:eastAsia="Calibri" w:cstheme="minorHAnsi"/>
          <w:i/>
          <w:sz w:val="20"/>
          <w:szCs w:val="20"/>
          <w:lang w:val="en-US"/>
        </w:rPr>
        <w:t xml:space="preserve">Documentary evidence of economic and financial standing is not required at this stage of the Competition. </w:t>
      </w:r>
      <w:proofErr w:type="gramStart"/>
      <w:r w:rsidRPr="00F64A48">
        <w:rPr>
          <w:rFonts w:eastAsia="Calibri" w:cstheme="minorHAnsi"/>
          <w:i/>
          <w:sz w:val="20"/>
          <w:szCs w:val="20"/>
          <w:lang w:val="en-US"/>
        </w:rPr>
        <w:t>Instead</w:t>
      </w:r>
      <w:proofErr w:type="gramEnd"/>
      <w:r w:rsidRPr="00F64A48">
        <w:rPr>
          <w:rFonts w:eastAsia="Calibri" w:cstheme="minorHAnsi"/>
          <w:i/>
          <w:sz w:val="20"/>
          <w:szCs w:val="20"/>
          <w:lang w:val="en-US"/>
        </w:rPr>
        <w:t xml:space="preserve"> Candidates are asked to declare that they meet the minimum standards required by the Contracting Authority and will be </w:t>
      </w:r>
      <w:proofErr w:type="gramStart"/>
      <w:r w:rsidRPr="00F64A48">
        <w:rPr>
          <w:rFonts w:eastAsia="Calibri" w:cstheme="minorHAnsi"/>
          <w:i/>
          <w:sz w:val="20"/>
          <w:szCs w:val="20"/>
          <w:lang w:val="en-US"/>
        </w:rPr>
        <w:t>in a position</w:t>
      </w:r>
      <w:proofErr w:type="gramEnd"/>
      <w:r w:rsidRPr="00F64A48">
        <w:rPr>
          <w:rFonts w:eastAsia="Calibri" w:cstheme="minorHAnsi"/>
          <w:i/>
          <w:sz w:val="20"/>
          <w:szCs w:val="20"/>
          <w:lang w:val="en-US"/>
        </w:rPr>
        <w:t xml:space="preserve"> to produce the necessary documentation (e.g. bank statements, audited accounts, proof of insurance, etc.) if prior to any award of contract.</w:t>
      </w:r>
    </w:p>
    <w:p w14:paraId="14BCB3A7" w14:textId="77777777" w:rsidR="006E1918" w:rsidRPr="00F64A48" w:rsidRDefault="006E1918" w:rsidP="006E1918">
      <w:pPr>
        <w:spacing w:after="160" w:line="259" w:lineRule="auto"/>
        <w:rPr>
          <w:rFonts w:eastAsia="Calibri" w:cstheme="minorHAnsi"/>
          <w:sz w:val="20"/>
          <w:szCs w:val="20"/>
        </w:rPr>
      </w:pPr>
    </w:p>
    <w:p w14:paraId="2644DBBF" w14:textId="77777777" w:rsidR="006E1918" w:rsidRPr="00F64A48" w:rsidRDefault="006E1918" w:rsidP="006E1918">
      <w:pPr>
        <w:spacing w:after="160" w:line="259" w:lineRule="auto"/>
        <w:rPr>
          <w:rFonts w:eastAsia="Calibri" w:cstheme="minorHAnsi"/>
          <w:sz w:val="20"/>
          <w:szCs w:val="20"/>
        </w:rPr>
      </w:pPr>
    </w:p>
    <w:p w14:paraId="3AAEEC34" w14:textId="77777777" w:rsidR="006E1918" w:rsidRPr="00F64A48" w:rsidRDefault="006E1918" w:rsidP="006E1918">
      <w:pPr>
        <w:rPr>
          <w:rFonts w:eastAsia="Calibri" w:cstheme="minorHAnsi"/>
        </w:rPr>
      </w:pPr>
      <w:r w:rsidRPr="00F64A48">
        <w:rPr>
          <w:rFonts w:eastAsia="Calibri" w:cstheme="minorHAnsi"/>
        </w:rPr>
        <w:br w:type="page"/>
      </w:r>
    </w:p>
    <w:p w14:paraId="613231BE" w14:textId="77777777" w:rsidR="00C00DC1" w:rsidRPr="00F64A48" w:rsidRDefault="00C00DC1" w:rsidP="00C00DC1">
      <w:pPr>
        <w:pStyle w:val="Heading2"/>
        <w:rPr>
          <w:rFonts w:cstheme="minorHAnsi"/>
          <w:color w:val="auto"/>
        </w:rPr>
      </w:pPr>
      <w:r w:rsidRPr="00F64A48">
        <w:rPr>
          <w:rFonts w:cstheme="minorHAnsi"/>
          <w:color w:val="auto"/>
        </w:rPr>
        <w:lastRenderedPageBreak/>
        <w:t>Technical &amp; Professional Ability</w:t>
      </w:r>
    </w:p>
    <w:tbl>
      <w:tblPr>
        <w:tblStyle w:val="TableGrid61"/>
        <w:tblW w:w="9781" w:type="dxa"/>
        <w:tblInd w:w="-5" w:type="dxa"/>
        <w:tblLook w:val="04A0" w:firstRow="1" w:lastRow="0" w:firstColumn="1" w:lastColumn="0" w:noHBand="0" w:noVBand="1"/>
      </w:tblPr>
      <w:tblGrid>
        <w:gridCol w:w="3124"/>
        <w:gridCol w:w="2547"/>
        <w:gridCol w:w="1534"/>
        <w:gridCol w:w="2576"/>
      </w:tblGrid>
      <w:tr w:rsidR="00C00DC1" w:rsidRPr="00F64A48" w14:paraId="4C44D0AB" w14:textId="77777777" w:rsidTr="00556C9B">
        <w:trPr>
          <w:trHeight w:val="340"/>
        </w:trPr>
        <w:tc>
          <w:tcPr>
            <w:tcW w:w="9781" w:type="dxa"/>
            <w:gridSpan w:val="4"/>
            <w:tcBorders>
              <w:bottom w:val="single" w:sz="4" w:space="0" w:color="auto"/>
            </w:tcBorders>
            <w:shd w:val="clear" w:color="auto" w:fill="C5E0B3"/>
          </w:tcPr>
          <w:p w14:paraId="74285E41" w14:textId="77777777" w:rsidR="00DE5EA6" w:rsidRPr="00F64A48" w:rsidRDefault="00C00DC1" w:rsidP="00C00DC1">
            <w:pPr>
              <w:spacing w:before="100" w:beforeAutospacing="1"/>
              <w:rPr>
                <w:rFonts w:asciiTheme="minorHAnsi" w:eastAsia="Calibri" w:hAnsiTheme="minorHAnsi" w:cstheme="minorHAnsi"/>
                <w:b/>
                <w:sz w:val="32"/>
                <w:szCs w:val="32"/>
                <w:lang w:val="en-US"/>
              </w:rPr>
            </w:pPr>
            <w:r w:rsidRPr="00F64A48">
              <w:rPr>
                <w:rFonts w:asciiTheme="minorHAnsi" w:eastAsia="Calibri" w:hAnsiTheme="minorHAnsi" w:cstheme="minorHAnsi"/>
                <w:b/>
                <w:sz w:val="32"/>
                <w:szCs w:val="32"/>
                <w:lang w:val="en-US"/>
              </w:rPr>
              <w:t>A</w:t>
            </w:r>
            <w:r w:rsidR="00DE5EA6" w:rsidRPr="00F64A48">
              <w:rPr>
                <w:rFonts w:asciiTheme="minorHAnsi" w:eastAsia="Calibri" w:hAnsiTheme="minorHAnsi" w:cstheme="minorHAnsi"/>
                <w:b/>
                <w:sz w:val="32"/>
                <w:szCs w:val="32"/>
                <w:lang w:val="en-US"/>
              </w:rPr>
              <w:t>5</w:t>
            </w:r>
            <w:r w:rsidRPr="00F64A48">
              <w:rPr>
                <w:rFonts w:asciiTheme="minorHAnsi" w:eastAsia="Calibri" w:hAnsiTheme="minorHAnsi" w:cstheme="minorHAnsi"/>
                <w:b/>
                <w:sz w:val="32"/>
                <w:szCs w:val="32"/>
                <w:lang w:val="en-US"/>
              </w:rPr>
              <w:t xml:space="preserve"> </w:t>
            </w:r>
            <w:r w:rsidR="00DE5EA6" w:rsidRPr="00F64A48">
              <w:rPr>
                <w:rFonts w:asciiTheme="minorHAnsi" w:eastAsia="Calibri" w:hAnsiTheme="minorHAnsi" w:cstheme="minorHAnsi"/>
                <w:b/>
                <w:sz w:val="32"/>
                <w:szCs w:val="32"/>
                <w:lang w:val="en-US"/>
              </w:rPr>
              <w:t>References</w:t>
            </w:r>
          </w:p>
          <w:p w14:paraId="68241BA1" w14:textId="76FF4D22" w:rsidR="00C00DC1" w:rsidRPr="00F64A48" w:rsidRDefault="00C00DC1" w:rsidP="00C00DC1">
            <w:pPr>
              <w:spacing w:before="100" w:beforeAutospacing="1"/>
              <w:rPr>
                <w:rFonts w:asciiTheme="minorHAnsi" w:hAnsiTheme="minorHAnsi" w:cstheme="minorHAnsi"/>
                <w:b/>
              </w:rPr>
            </w:pPr>
            <w:r w:rsidRPr="00F64A48">
              <w:rPr>
                <w:rFonts w:asciiTheme="minorHAnsi" w:hAnsiTheme="minorHAnsi" w:cstheme="minorHAnsi"/>
                <w:b/>
              </w:rPr>
              <w:t xml:space="preserve">Weighting: Pass/Fail only                                                                                                                                               </w:t>
            </w:r>
          </w:p>
        </w:tc>
      </w:tr>
      <w:tr w:rsidR="00C00DC1" w:rsidRPr="00F64A48" w14:paraId="4F8FEA70" w14:textId="77777777" w:rsidTr="009B09A2">
        <w:trPr>
          <w:trHeight w:val="340"/>
        </w:trPr>
        <w:tc>
          <w:tcPr>
            <w:tcW w:w="9781" w:type="dxa"/>
            <w:gridSpan w:val="4"/>
            <w:tcBorders>
              <w:bottom w:val="single" w:sz="4" w:space="0" w:color="auto"/>
            </w:tcBorders>
            <w:shd w:val="clear" w:color="auto" w:fill="C5E0B3"/>
          </w:tcPr>
          <w:p w14:paraId="07062084" w14:textId="77777777" w:rsidR="00C00DC1" w:rsidRPr="00F64A48" w:rsidRDefault="00C00DC1" w:rsidP="009B09A2">
            <w:pPr>
              <w:shd w:val="clear" w:color="auto" w:fill="C5E0B3"/>
              <w:spacing w:before="100" w:beforeAutospacing="1"/>
              <w:rPr>
                <w:rFonts w:asciiTheme="minorHAnsi" w:hAnsiTheme="minorHAnsi" w:cstheme="minorHAnsi"/>
              </w:rPr>
            </w:pPr>
            <w:r w:rsidRPr="00F64A48">
              <w:rPr>
                <w:rFonts w:asciiTheme="minorHAnsi" w:hAnsiTheme="minorHAnsi" w:cstheme="minorHAnsi"/>
              </w:rPr>
              <w:t xml:space="preserve">Applicants </w:t>
            </w:r>
            <w:r w:rsidRPr="00F64A48">
              <w:rPr>
                <w:rFonts w:asciiTheme="minorHAnsi" w:hAnsiTheme="minorHAnsi" w:cstheme="minorHAnsi"/>
                <w:b/>
              </w:rPr>
              <w:t>MUST</w:t>
            </w:r>
            <w:r w:rsidRPr="00F64A48">
              <w:rPr>
                <w:rFonts w:asciiTheme="minorHAnsi" w:hAnsiTheme="minorHAnsi" w:cstheme="minorHAnsi"/>
              </w:rPr>
              <w:t xml:space="preserve"> provide acceptable evidence of having successfully carried out at least 2 previous contracts of a similar nature and scale over the past 5 years, carried out in the public or private sectors by providing a description of the contracts.</w:t>
            </w:r>
          </w:p>
          <w:p w14:paraId="111A2D1D" w14:textId="77777777" w:rsidR="00C00DC1" w:rsidRPr="00F64A48" w:rsidRDefault="00C00DC1" w:rsidP="009B09A2">
            <w:pPr>
              <w:shd w:val="clear" w:color="auto" w:fill="C5E0B3"/>
              <w:spacing w:before="100" w:beforeAutospacing="1"/>
              <w:rPr>
                <w:rFonts w:asciiTheme="minorHAnsi" w:hAnsiTheme="minorHAnsi" w:cstheme="minorHAnsi"/>
              </w:rPr>
            </w:pPr>
            <w:r w:rsidRPr="00F64A48">
              <w:rPr>
                <w:rFonts w:asciiTheme="minorHAnsi" w:hAnsiTheme="minorHAnsi" w:cstheme="minorHAnsi"/>
              </w:rPr>
              <w:t xml:space="preserve">Where sub-contractors were </w:t>
            </w:r>
            <w:proofErr w:type="gramStart"/>
            <w:r w:rsidRPr="00F64A48">
              <w:rPr>
                <w:rFonts w:asciiTheme="minorHAnsi" w:hAnsiTheme="minorHAnsi" w:cstheme="minorHAnsi"/>
              </w:rPr>
              <w:t>used</w:t>
            </w:r>
            <w:proofErr w:type="gramEnd"/>
            <w:r w:rsidRPr="00F64A48">
              <w:rPr>
                <w:rFonts w:asciiTheme="minorHAnsi" w:hAnsiTheme="minorHAnsi" w:cstheme="minorHAnsi"/>
              </w:rPr>
              <w:t xml:space="preserve"> please indicate.</w:t>
            </w:r>
          </w:p>
          <w:p w14:paraId="34417E1D" w14:textId="77777777" w:rsidR="00C00DC1" w:rsidRPr="00F64A48" w:rsidRDefault="00C00DC1" w:rsidP="009B09A2">
            <w:pPr>
              <w:shd w:val="clear" w:color="auto" w:fill="C5E0B3"/>
              <w:ind w:right="174"/>
              <w:rPr>
                <w:rFonts w:asciiTheme="minorHAnsi" w:eastAsia="Calibri" w:hAnsiTheme="minorHAnsi" w:cstheme="minorHAnsi"/>
                <w:b/>
              </w:rPr>
            </w:pPr>
            <w:r w:rsidRPr="00F64A48">
              <w:rPr>
                <w:rFonts w:asciiTheme="minorHAnsi" w:hAnsiTheme="minorHAnsi" w:cstheme="minorHAnsi"/>
              </w:rPr>
              <w:t>Note: Teagasc reserves the right to contact the referees on a confidential basis without reference back to the Tenderer.</w:t>
            </w:r>
          </w:p>
        </w:tc>
      </w:tr>
      <w:tr w:rsidR="00C00DC1" w:rsidRPr="00F64A48" w14:paraId="28B48096" w14:textId="77777777" w:rsidTr="00556C9B">
        <w:trPr>
          <w:trHeight w:val="340"/>
        </w:trPr>
        <w:tc>
          <w:tcPr>
            <w:tcW w:w="9781" w:type="dxa"/>
            <w:gridSpan w:val="4"/>
            <w:tcBorders>
              <w:bottom w:val="single" w:sz="4" w:space="0" w:color="auto"/>
            </w:tcBorders>
            <w:shd w:val="clear" w:color="auto" w:fill="C5E0B3"/>
          </w:tcPr>
          <w:p w14:paraId="5F21A49A" w14:textId="77777777" w:rsidR="00C00DC1" w:rsidRPr="00F64A48" w:rsidRDefault="00C00DC1" w:rsidP="009B09A2">
            <w:pPr>
              <w:shd w:val="clear" w:color="auto" w:fill="C5E0B3"/>
              <w:spacing w:before="100" w:beforeAutospacing="1"/>
              <w:rPr>
                <w:rFonts w:asciiTheme="minorHAnsi" w:hAnsiTheme="minorHAnsi" w:cstheme="minorHAnsi"/>
                <w:b/>
              </w:rPr>
            </w:pPr>
            <w:r w:rsidRPr="00F64A48">
              <w:rPr>
                <w:rFonts w:asciiTheme="minorHAnsi" w:eastAsia="Calibri" w:hAnsiTheme="minorHAnsi" w:cstheme="minorHAnsi"/>
                <w:b/>
              </w:rPr>
              <w:t>PREVIOUS EXPERIENCE (CONTRACT ONE)</w:t>
            </w:r>
          </w:p>
        </w:tc>
      </w:tr>
      <w:tr w:rsidR="00C00DC1" w:rsidRPr="00F64A48" w14:paraId="37080267" w14:textId="77777777" w:rsidTr="00556C9B">
        <w:trPr>
          <w:trHeight w:val="340"/>
        </w:trPr>
        <w:tc>
          <w:tcPr>
            <w:tcW w:w="3124" w:type="dxa"/>
            <w:vAlign w:val="center"/>
          </w:tcPr>
          <w:p w14:paraId="077CACE5"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Client Name</w:t>
            </w:r>
          </w:p>
        </w:tc>
        <w:tc>
          <w:tcPr>
            <w:tcW w:w="6657" w:type="dxa"/>
            <w:gridSpan w:val="3"/>
            <w:vAlign w:val="center"/>
          </w:tcPr>
          <w:p w14:paraId="55018995"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3100C12E" w14:textId="77777777" w:rsidTr="00556C9B">
        <w:trPr>
          <w:trHeight w:val="340"/>
        </w:trPr>
        <w:tc>
          <w:tcPr>
            <w:tcW w:w="3124" w:type="dxa"/>
            <w:vMerge w:val="restart"/>
            <w:vAlign w:val="center"/>
          </w:tcPr>
          <w:p w14:paraId="49510B20"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Client Contact Details</w:t>
            </w:r>
          </w:p>
        </w:tc>
        <w:tc>
          <w:tcPr>
            <w:tcW w:w="2547" w:type="dxa"/>
            <w:vAlign w:val="center"/>
          </w:tcPr>
          <w:p w14:paraId="45249F12"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Contact Name</w:t>
            </w:r>
          </w:p>
        </w:tc>
        <w:tc>
          <w:tcPr>
            <w:tcW w:w="4110" w:type="dxa"/>
            <w:gridSpan w:val="2"/>
            <w:vAlign w:val="center"/>
          </w:tcPr>
          <w:p w14:paraId="28F74437"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5A04BCBF" w14:textId="77777777" w:rsidTr="00556C9B">
        <w:trPr>
          <w:trHeight w:val="340"/>
        </w:trPr>
        <w:tc>
          <w:tcPr>
            <w:tcW w:w="3124" w:type="dxa"/>
            <w:vMerge/>
            <w:vAlign w:val="center"/>
          </w:tcPr>
          <w:p w14:paraId="04FFDB54" w14:textId="77777777" w:rsidR="00C00DC1" w:rsidRPr="00F64A48" w:rsidRDefault="00C00DC1" w:rsidP="009B09A2">
            <w:pPr>
              <w:jc w:val="both"/>
              <w:rPr>
                <w:rFonts w:asciiTheme="minorHAnsi" w:eastAsia="Calibri" w:hAnsiTheme="minorHAnsi" w:cstheme="minorHAnsi"/>
              </w:rPr>
            </w:pPr>
          </w:p>
        </w:tc>
        <w:tc>
          <w:tcPr>
            <w:tcW w:w="2547" w:type="dxa"/>
            <w:vAlign w:val="center"/>
          </w:tcPr>
          <w:p w14:paraId="668DE248"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Contact E-mail Address</w:t>
            </w:r>
          </w:p>
        </w:tc>
        <w:tc>
          <w:tcPr>
            <w:tcW w:w="4110" w:type="dxa"/>
            <w:gridSpan w:val="2"/>
            <w:vAlign w:val="center"/>
          </w:tcPr>
          <w:p w14:paraId="6C2EC9E8"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354B1369" w14:textId="77777777" w:rsidTr="00556C9B">
        <w:trPr>
          <w:trHeight w:val="340"/>
        </w:trPr>
        <w:tc>
          <w:tcPr>
            <w:tcW w:w="3124" w:type="dxa"/>
            <w:vMerge/>
            <w:vAlign w:val="center"/>
          </w:tcPr>
          <w:p w14:paraId="02C9C1C8" w14:textId="77777777" w:rsidR="00C00DC1" w:rsidRPr="00F64A48" w:rsidRDefault="00C00DC1" w:rsidP="009B09A2">
            <w:pPr>
              <w:jc w:val="both"/>
              <w:rPr>
                <w:rFonts w:asciiTheme="minorHAnsi" w:eastAsia="Calibri" w:hAnsiTheme="minorHAnsi" w:cstheme="minorHAnsi"/>
              </w:rPr>
            </w:pPr>
          </w:p>
        </w:tc>
        <w:tc>
          <w:tcPr>
            <w:tcW w:w="2547" w:type="dxa"/>
            <w:vAlign w:val="center"/>
          </w:tcPr>
          <w:p w14:paraId="111BD9B2"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Contact Telephone Number</w:t>
            </w:r>
          </w:p>
        </w:tc>
        <w:tc>
          <w:tcPr>
            <w:tcW w:w="4110" w:type="dxa"/>
            <w:gridSpan w:val="2"/>
            <w:vAlign w:val="center"/>
          </w:tcPr>
          <w:p w14:paraId="747B3271"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55F87BF2" w14:textId="77777777" w:rsidTr="00556C9B">
        <w:trPr>
          <w:trHeight w:val="340"/>
        </w:trPr>
        <w:tc>
          <w:tcPr>
            <w:tcW w:w="3124" w:type="dxa"/>
            <w:vAlign w:val="center"/>
          </w:tcPr>
          <w:p w14:paraId="1C346E73"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Annual Value</w:t>
            </w:r>
          </w:p>
        </w:tc>
        <w:tc>
          <w:tcPr>
            <w:tcW w:w="6657" w:type="dxa"/>
            <w:gridSpan w:val="3"/>
            <w:vAlign w:val="center"/>
          </w:tcPr>
          <w:p w14:paraId="227DFA4F"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54EF26FF" w14:textId="77777777" w:rsidTr="00556C9B">
        <w:trPr>
          <w:trHeight w:val="340"/>
        </w:trPr>
        <w:tc>
          <w:tcPr>
            <w:tcW w:w="3124" w:type="dxa"/>
            <w:vAlign w:val="center"/>
          </w:tcPr>
          <w:p w14:paraId="38B7C530"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Start Date</w:t>
            </w:r>
          </w:p>
        </w:tc>
        <w:tc>
          <w:tcPr>
            <w:tcW w:w="2547" w:type="dxa"/>
            <w:vAlign w:val="center"/>
          </w:tcPr>
          <w:p w14:paraId="7D1486D8" w14:textId="77777777" w:rsidR="00C00DC1" w:rsidRPr="00F64A48" w:rsidRDefault="00C00DC1" w:rsidP="009B09A2">
            <w:pPr>
              <w:ind w:hanging="567"/>
              <w:jc w:val="both"/>
              <w:rPr>
                <w:rFonts w:asciiTheme="minorHAnsi" w:eastAsia="Calibri" w:hAnsiTheme="minorHAnsi" w:cstheme="minorHAnsi"/>
              </w:rPr>
            </w:pPr>
          </w:p>
        </w:tc>
        <w:tc>
          <w:tcPr>
            <w:tcW w:w="1534" w:type="dxa"/>
            <w:vAlign w:val="center"/>
          </w:tcPr>
          <w:p w14:paraId="17860674"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End Date</w:t>
            </w:r>
          </w:p>
        </w:tc>
        <w:tc>
          <w:tcPr>
            <w:tcW w:w="2576" w:type="dxa"/>
            <w:vAlign w:val="center"/>
          </w:tcPr>
          <w:p w14:paraId="0BB25EE5"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29B75B61" w14:textId="77777777" w:rsidTr="009B09A2">
        <w:trPr>
          <w:trHeight w:val="585"/>
        </w:trPr>
        <w:tc>
          <w:tcPr>
            <w:tcW w:w="9781" w:type="dxa"/>
            <w:gridSpan w:val="4"/>
            <w:shd w:val="clear" w:color="auto" w:fill="C5E0B3"/>
            <w:vAlign w:val="center"/>
          </w:tcPr>
          <w:p w14:paraId="31C33AE6"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Please outline the extent to which this contract is similar in nature and scale to the Contracting Authority’s current requirements.</w:t>
            </w:r>
          </w:p>
        </w:tc>
      </w:tr>
      <w:tr w:rsidR="00C00DC1" w:rsidRPr="00F64A48" w14:paraId="051FE5E1" w14:textId="77777777" w:rsidTr="00556C9B">
        <w:trPr>
          <w:trHeight w:val="340"/>
        </w:trPr>
        <w:tc>
          <w:tcPr>
            <w:tcW w:w="9781" w:type="dxa"/>
            <w:gridSpan w:val="4"/>
            <w:vAlign w:val="center"/>
          </w:tcPr>
          <w:p w14:paraId="7A395933" w14:textId="77777777" w:rsidR="00C00DC1" w:rsidRPr="00F64A48" w:rsidRDefault="00C00DC1" w:rsidP="009B09A2">
            <w:pPr>
              <w:jc w:val="both"/>
              <w:rPr>
                <w:rFonts w:asciiTheme="minorHAnsi" w:eastAsia="Calibri" w:hAnsiTheme="minorHAnsi" w:cstheme="minorHAnsi"/>
                <w:i/>
                <w:color w:val="A6A6A6"/>
              </w:rPr>
            </w:pPr>
            <w:r w:rsidRPr="00F64A48">
              <w:rPr>
                <w:rFonts w:asciiTheme="minorHAnsi" w:eastAsia="Calibri" w:hAnsiTheme="minorHAnsi" w:cstheme="minorHAnsi"/>
                <w:i/>
                <w:color w:val="A6A6A6"/>
              </w:rPr>
              <w:t>Insert, expanding this table as necessary.</w:t>
            </w:r>
          </w:p>
        </w:tc>
      </w:tr>
    </w:tbl>
    <w:p w14:paraId="33C28F07" w14:textId="77777777" w:rsidR="00C00DC1" w:rsidRPr="00F64A48" w:rsidRDefault="00C00DC1" w:rsidP="009B09A2">
      <w:pPr>
        <w:spacing w:after="160" w:line="259" w:lineRule="auto"/>
        <w:rPr>
          <w:rFonts w:eastAsia="Calibri" w:cstheme="minorHAnsi"/>
          <w:sz w:val="20"/>
          <w:szCs w:val="20"/>
        </w:rPr>
      </w:pPr>
    </w:p>
    <w:tbl>
      <w:tblPr>
        <w:tblStyle w:val="TableGrid61"/>
        <w:tblW w:w="9781" w:type="dxa"/>
        <w:tblInd w:w="-5" w:type="dxa"/>
        <w:tblLook w:val="04A0" w:firstRow="1" w:lastRow="0" w:firstColumn="1" w:lastColumn="0" w:noHBand="0" w:noVBand="1"/>
      </w:tblPr>
      <w:tblGrid>
        <w:gridCol w:w="3124"/>
        <w:gridCol w:w="2547"/>
        <w:gridCol w:w="1534"/>
        <w:gridCol w:w="2576"/>
      </w:tblGrid>
      <w:tr w:rsidR="00C00DC1" w:rsidRPr="00F64A48" w14:paraId="7696024C" w14:textId="77777777" w:rsidTr="00556C9B">
        <w:trPr>
          <w:trHeight w:val="340"/>
        </w:trPr>
        <w:tc>
          <w:tcPr>
            <w:tcW w:w="9781" w:type="dxa"/>
            <w:gridSpan w:val="4"/>
            <w:tcBorders>
              <w:bottom w:val="single" w:sz="4" w:space="0" w:color="auto"/>
            </w:tcBorders>
            <w:shd w:val="clear" w:color="auto" w:fill="C5E0B3"/>
          </w:tcPr>
          <w:p w14:paraId="49F5D26A" w14:textId="77777777" w:rsidR="00C00DC1" w:rsidRPr="00F64A48" w:rsidRDefault="00C00DC1" w:rsidP="009B09A2">
            <w:pPr>
              <w:spacing w:before="100" w:beforeAutospacing="1"/>
              <w:rPr>
                <w:rFonts w:asciiTheme="minorHAnsi" w:hAnsiTheme="minorHAnsi" w:cstheme="minorHAnsi"/>
                <w:b/>
              </w:rPr>
            </w:pPr>
            <w:r w:rsidRPr="00F64A48">
              <w:rPr>
                <w:rFonts w:asciiTheme="minorHAnsi" w:eastAsia="Calibri" w:hAnsiTheme="minorHAnsi" w:cstheme="minorHAnsi"/>
                <w:b/>
              </w:rPr>
              <w:t>PREVIOUS EXPERIENCE (CONTRACT TWO)</w:t>
            </w:r>
          </w:p>
        </w:tc>
      </w:tr>
      <w:tr w:rsidR="00C00DC1" w:rsidRPr="00F64A48" w14:paraId="591128B0" w14:textId="77777777" w:rsidTr="00556C9B">
        <w:trPr>
          <w:trHeight w:val="340"/>
        </w:trPr>
        <w:tc>
          <w:tcPr>
            <w:tcW w:w="3124" w:type="dxa"/>
            <w:vAlign w:val="center"/>
          </w:tcPr>
          <w:p w14:paraId="3712BE61"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Client Name</w:t>
            </w:r>
          </w:p>
        </w:tc>
        <w:tc>
          <w:tcPr>
            <w:tcW w:w="6657" w:type="dxa"/>
            <w:gridSpan w:val="3"/>
            <w:vAlign w:val="center"/>
          </w:tcPr>
          <w:p w14:paraId="651E5E36"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4D5A1E17" w14:textId="77777777" w:rsidTr="00556C9B">
        <w:trPr>
          <w:trHeight w:val="340"/>
        </w:trPr>
        <w:tc>
          <w:tcPr>
            <w:tcW w:w="3124" w:type="dxa"/>
            <w:vMerge w:val="restart"/>
            <w:vAlign w:val="center"/>
          </w:tcPr>
          <w:p w14:paraId="0252D76F"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Client Contact Details</w:t>
            </w:r>
          </w:p>
        </w:tc>
        <w:tc>
          <w:tcPr>
            <w:tcW w:w="2547" w:type="dxa"/>
            <w:vAlign w:val="center"/>
          </w:tcPr>
          <w:p w14:paraId="3F1F7B97"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Contact Name</w:t>
            </w:r>
          </w:p>
        </w:tc>
        <w:tc>
          <w:tcPr>
            <w:tcW w:w="4110" w:type="dxa"/>
            <w:gridSpan w:val="2"/>
            <w:vAlign w:val="center"/>
          </w:tcPr>
          <w:p w14:paraId="35D52786"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069AF8CB" w14:textId="77777777" w:rsidTr="00556C9B">
        <w:trPr>
          <w:trHeight w:val="340"/>
        </w:trPr>
        <w:tc>
          <w:tcPr>
            <w:tcW w:w="3124" w:type="dxa"/>
            <w:vMerge/>
            <w:vAlign w:val="center"/>
          </w:tcPr>
          <w:p w14:paraId="15412D1A" w14:textId="77777777" w:rsidR="00C00DC1" w:rsidRPr="00F64A48" w:rsidRDefault="00C00DC1" w:rsidP="009B09A2">
            <w:pPr>
              <w:jc w:val="both"/>
              <w:rPr>
                <w:rFonts w:asciiTheme="minorHAnsi" w:eastAsia="Calibri" w:hAnsiTheme="minorHAnsi" w:cstheme="minorHAnsi"/>
              </w:rPr>
            </w:pPr>
          </w:p>
        </w:tc>
        <w:tc>
          <w:tcPr>
            <w:tcW w:w="2547" w:type="dxa"/>
            <w:vAlign w:val="center"/>
          </w:tcPr>
          <w:p w14:paraId="006C02A2"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Contact E-mail Address</w:t>
            </w:r>
          </w:p>
        </w:tc>
        <w:tc>
          <w:tcPr>
            <w:tcW w:w="4110" w:type="dxa"/>
            <w:gridSpan w:val="2"/>
            <w:vAlign w:val="center"/>
          </w:tcPr>
          <w:p w14:paraId="4AADBF91"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5A38D0C2" w14:textId="77777777" w:rsidTr="00556C9B">
        <w:trPr>
          <w:trHeight w:val="340"/>
        </w:trPr>
        <w:tc>
          <w:tcPr>
            <w:tcW w:w="3124" w:type="dxa"/>
            <w:vMerge/>
            <w:vAlign w:val="center"/>
          </w:tcPr>
          <w:p w14:paraId="02473DE5" w14:textId="77777777" w:rsidR="00C00DC1" w:rsidRPr="00F64A48" w:rsidRDefault="00C00DC1" w:rsidP="009B09A2">
            <w:pPr>
              <w:jc w:val="both"/>
              <w:rPr>
                <w:rFonts w:asciiTheme="minorHAnsi" w:eastAsia="Calibri" w:hAnsiTheme="minorHAnsi" w:cstheme="minorHAnsi"/>
              </w:rPr>
            </w:pPr>
          </w:p>
        </w:tc>
        <w:tc>
          <w:tcPr>
            <w:tcW w:w="2547" w:type="dxa"/>
            <w:vAlign w:val="center"/>
          </w:tcPr>
          <w:p w14:paraId="021E2BDF"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Contact Telephone Number</w:t>
            </w:r>
          </w:p>
        </w:tc>
        <w:tc>
          <w:tcPr>
            <w:tcW w:w="4110" w:type="dxa"/>
            <w:gridSpan w:val="2"/>
            <w:vAlign w:val="center"/>
          </w:tcPr>
          <w:p w14:paraId="5A85CDE6"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201BBFF1" w14:textId="77777777" w:rsidTr="00556C9B">
        <w:trPr>
          <w:trHeight w:val="340"/>
        </w:trPr>
        <w:tc>
          <w:tcPr>
            <w:tcW w:w="3124" w:type="dxa"/>
            <w:vAlign w:val="center"/>
          </w:tcPr>
          <w:p w14:paraId="50AD7D5D"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Annual Value</w:t>
            </w:r>
          </w:p>
        </w:tc>
        <w:tc>
          <w:tcPr>
            <w:tcW w:w="6657" w:type="dxa"/>
            <w:gridSpan w:val="3"/>
            <w:vAlign w:val="center"/>
          </w:tcPr>
          <w:p w14:paraId="2AAF3F4A"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3DE3D40D" w14:textId="77777777" w:rsidTr="00556C9B">
        <w:trPr>
          <w:trHeight w:val="340"/>
        </w:trPr>
        <w:tc>
          <w:tcPr>
            <w:tcW w:w="3124" w:type="dxa"/>
            <w:vAlign w:val="center"/>
          </w:tcPr>
          <w:p w14:paraId="639F5405"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Start Date</w:t>
            </w:r>
          </w:p>
        </w:tc>
        <w:tc>
          <w:tcPr>
            <w:tcW w:w="2547" w:type="dxa"/>
            <w:vAlign w:val="center"/>
          </w:tcPr>
          <w:p w14:paraId="72672AFD" w14:textId="77777777" w:rsidR="00C00DC1" w:rsidRPr="00F64A48" w:rsidRDefault="00C00DC1" w:rsidP="009B09A2">
            <w:pPr>
              <w:ind w:hanging="567"/>
              <w:jc w:val="both"/>
              <w:rPr>
                <w:rFonts w:asciiTheme="minorHAnsi" w:eastAsia="Calibri" w:hAnsiTheme="minorHAnsi" w:cstheme="minorHAnsi"/>
              </w:rPr>
            </w:pPr>
          </w:p>
        </w:tc>
        <w:tc>
          <w:tcPr>
            <w:tcW w:w="1534" w:type="dxa"/>
            <w:vAlign w:val="center"/>
          </w:tcPr>
          <w:p w14:paraId="7AE930AE"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End Date</w:t>
            </w:r>
          </w:p>
        </w:tc>
        <w:tc>
          <w:tcPr>
            <w:tcW w:w="2576" w:type="dxa"/>
            <w:vAlign w:val="center"/>
          </w:tcPr>
          <w:p w14:paraId="5EFD7E51" w14:textId="77777777" w:rsidR="00C00DC1" w:rsidRPr="00F64A48" w:rsidRDefault="00C00DC1" w:rsidP="009B09A2">
            <w:pPr>
              <w:ind w:hanging="567"/>
              <w:jc w:val="both"/>
              <w:rPr>
                <w:rFonts w:asciiTheme="minorHAnsi" w:eastAsia="Calibri" w:hAnsiTheme="minorHAnsi" w:cstheme="minorHAnsi"/>
              </w:rPr>
            </w:pPr>
          </w:p>
        </w:tc>
      </w:tr>
      <w:tr w:rsidR="00C00DC1" w:rsidRPr="00F64A48" w14:paraId="1A375C5C" w14:textId="77777777" w:rsidTr="009B09A2">
        <w:trPr>
          <w:trHeight w:val="585"/>
        </w:trPr>
        <w:tc>
          <w:tcPr>
            <w:tcW w:w="9781" w:type="dxa"/>
            <w:gridSpan w:val="4"/>
            <w:shd w:val="clear" w:color="auto" w:fill="C5E0B3"/>
            <w:vAlign w:val="center"/>
          </w:tcPr>
          <w:p w14:paraId="42503613" w14:textId="77777777" w:rsidR="00C00DC1" w:rsidRPr="00F64A48" w:rsidRDefault="00C00DC1" w:rsidP="009B09A2">
            <w:pPr>
              <w:jc w:val="both"/>
              <w:rPr>
                <w:rFonts w:asciiTheme="minorHAnsi" w:eastAsia="Calibri" w:hAnsiTheme="minorHAnsi" w:cstheme="minorHAnsi"/>
              </w:rPr>
            </w:pPr>
            <w:r w:rsidRPr="00F64A48">
              <w:rPr>
                <w:rFonts w:asciiTheme="minorHAnsi" w:eastAsia="Calibri" w:hAnsiTheme="minorHAnsi" w:cstheme="minorHAnsi"/>
              </w:rPr>
              <w:t>Please outline the extent to which this contract is similar in nature and scale to the Contracting Authority’s current requirements.</w:t>
            </w:r>
          </w:p>
        </w:tc>
      </w:tr>
      <w:tr w:rsidR="00C00DC1" w:rsidRPr="00F64A48" w14:paraId="7DB5CD66" w14:textId="77777777" w:rsidTr="00556C9B">
        <w:trPr>
          <w:trHeight w:val="340"/>
        </w:trPr>
        <w:tc>
          <w:tcPr>
            <w:tcW w:w="9781" w:type="dxa"/>
            <w:gridSpan w:val="4"/>
            <w:vAlign w:val="center"/>
          </w:tcPr>
          <w:p w14:paraId="58DEFDA7" w14:textId="77777777" w:rsidR="00C00DC1" w:rsidRPr="00F64A48" w:rsidRDefault="00C00DC1" w:rsidP="009B09A2">
            <w:pPr>
              <w:jc w:val="both"/>
              <w:rPr>
                <w:rFonts w:asciiTheme="minorHAnsi" w:eastAsia="Calibri" w:hAnsiTheme="minorHAnsi" w:cstheme="minorHAnsi"/>
                <w:i/>
                <w:color w:val="A6A6A6"/>
              </w:rPr>
            </w:pPr>
            <w:r w:rsidRPr="00F64A48">
              <w:rPr>
                <w:rFonts w:asciiTheme="minorHAnsi" w:eastAsia="Calibri" w:hAnsiTheme="minorHAnsi" w:cstheme="minorHAnsi"/>
                <w:i/>
                <w:color w:val="A6A6A6"/>
              </w:rPr>
              <w:t>Insert, expanding this table as necessary.</w:t>
            </w:r>
          </w:p>
        </w:tc>
      </w:tr>
    </w:tbl>
    <w:p w14:paraId="4295CB2C" w14:textId="77777777" w:rsidR="00C00DC1" w:rsidRPr="00F64A48" w:rsidRDefault="00C00DC1" w:rsidP="009B09A2">
      <w:pPr>
        <w:spacing w:after="160" w:line="259" w:lineRule="auto"/>
        <w:rPr>
          <w:rFonts w:eastAsia="Calibri" w:cstheme="minorHAnsi"/>
          <w:sz w:val="20"/>
          <w:szCs w:val="20"/>
        </w:rPr>
      </w:pPr>
    </w:p>
    <w:p w14:paraId="27CD4C44" w14:textId="77562927" w:rsidR="006E1918" w:rsidRPr="00F64A48" w:rsidRDefault="006E1918" w:rsidP="009B09A2">
      <w:pPr>
        <w:rPr>
          <w:rFonts w:eastAsia="Calibri" w:cstheme="minorHAnsi"/>
        </w:rPr>
      </w:pPr>
    </w:p>
    <w:p w14:paraId="09F398D5" w14:textId="77777777" w:rsidR="006E1918" w:rsidRPr="00F64A48" w:rsidRDefault="006E1918" w:rsidP="009B09A2">
      <w:pPr>
        <w:spacing w:after="160" w:line="259" w:lineRule="auto"/>
        <w:rPr>
          <w:rFonts w:eastAsia="Calibri" w:cstheme="minorHAnsi"/>
          <w:sz w:val="20"/>
          <w:szCs w:val="20"/>
        </w:rPr>
      </w:pPr>
    </w:p>
    <w:p w14:paraId="613AEBD5" w14:textId="60B63F33" w:rsidR="00DE5EA6" w:rsidRPr="00F64A48" w:rsidRDefault="00DE5EA6" w:rsidP="009B09A2">
      <w:pPr>
        <w:rPr>
          <w:rFonts w:eastAsia="Calibri" w:cstheme="minorHAnsi"/>
          <w:sz w:val="20"/>
          <w:szCs w:val="20"/>
        </w:rPr>
      </w:pPr>
      <w:r w:rsidRPr="00F64A48">
        <w:rPr>
          <w:rFonts w:eastAsia="Calibri" w:cstheme="minorHAnsi"/>
          <w:sz w:val="20"/>
          <w:szCs w:val="20"/>
        </w:rPr>
        <w:br w:type="page"/>
      </w:r>
    </w:p>
    <w:tbl>
      <w:tblPr>
        <w:tblStyle w:val="TableGrid16"/>
        <w:tblW w:w="9945" w:type="dxa"/>
        <w:jc w:val="center"/>
        <w:shd w:val="clear" w:color="auto" w:fill="7B7B7B"/>
        <w:tblLook w:val="04A0" w:firstRow="1" w:lastRow="0" w:firstColumn="1" w:lastColumn="0" w:noHBand="0" w:noVBand="1"/>
      </w:tblPr>
      <w:tblGrid>
        <w:gridCol w:w="4685"/>
        <w:gridCol w:w="5260"/>
      </w:tblGrid>
      <w:tr w:rsidR="00DE5EA6" w:rsidRPr="00F64A48" w14:paraId="5E4B0079" w14:textId="77777777" w:rsidTr="00DE5EA6">
        <w:trPr>
          <w:trHeight w:val="360"/>
          <w:jc w:val="center"/>
        </w:trPr>
        <w:tc>
          <w:tcPr>
            <w:tcW w:w="9945" w:type="dxa"/>
            <w:gridSpan w:val="2"/>
            <w:shd w:val="clear" w:color="auto" w:fill="D6E3BC" w:themeFill="accent3" w:themeFillTint="66"/>
          </w:tcPr>
          <w:p w14:paraId="47DF584B" w14:textId="77777777" w:rsidR="00DE5EA6" w:rsidRPr="00F64A48" w:rsidRDefault="00DE5EA6" w:rsidP="009B09A2">
            <w:pPr>
              <w:shd w:val="clear" w:color="auto" w:fill="C5E0B3"/>
              <w:rPr>
                <w:rFonts w:eastAsia="Calibri" w:cstheme="minorHAnsi"/>
                <w:color w:val="FFFFFF"/>
                <w:sz w:val="20"/>
                <w:szCs w:val="20"/>
              </w:rPr>
            </w:pPr>
            <w:r w:rsidRPr="00F64A48">
              <w:rPr>
                <w:rFonts w:eastAsia="Calibri" w:cstheme="minorHAnsi"/>
                <w:b/>
                <w:sz w:val="32"/>
                <w:szCs w:val="32"/>
                <w:lang w:val="en-US"/>
              </w:rPr>
              <w:lastRenderedPageBreak/>
              <w:t>A6. Health and Safety</w:t>
            </w:r>
          </w:p>
        </w:tc>
      </w:tr>
      <w:tr w:rsidR="00DE5EA6" w:rsidRPr="00F64A48" w14:paraId="78ADFA77" w14:textId="77777777" w:rsidTr="00DE5EA6">
        <w:tblPrEx>
          <w:shd w:val="clear" w:color="auto" w:fill="auto"/>
        </w:tblPrEx>
        <w:trPr>
          <w:trHeight w:val="308"/>
          <w:jc w:val="center"/>
        </w:trPr>
        <w:tc>
          <w:tcPr>
            <w:tcW w:w="9945" w:type="dxa"/>
            <w:gridSpan w:val="2"/>
            <w:shd w:val="clear" w:color="auto" w:fill="D6E3BC" w:themeFill="accent3" w:themeFillTint="66"/>
          </w:tcPr>
          <w:p w14:paraId="7E5E09E1" w14:textId="77777777" w:rsidR="00DE5EA6" w:rsidRPr="00F64A48" w:rsidRDefault="00DE5EA6" w:rsidP="009B09A2">
            <w:pPr>
              <w:shd w:val="clear" w:color="auto" w:fill="C5E0B3"/>
              <w:spacing w:before="100" w:beforeAutospacing="1"/>
              <w:rPr>
                <w:rFonts w:eastAsia="Calibri" w:cstheme="minorHAnsi"/>
                <w:b/>
                <w:bCs/>
                <w:lang w:val="en-US"/>
              </w:rPr>
            </w:pPr>
            <w:r w:rsidRPr="00F64A48">
              <w:rPr>
                <w:rFonts w:eastAsia="Calibri" w:cstheme="minorHAnsi"/>
                <w:b/>
                <w:sz w:val="32"/>
              </w:rPr>
              <w:t>Requirement</w:t>
            </w:r>
          </w:p>
        </w:tc>
      </w:tr>
      <w:tr w:rsidR="00DE5EA6" w:rsidRPr="00F64A48" w14:paraId="3FEF2C85" w14:textId="77777777" w:rsidTr="00DE5EA6">
        <w:tblPrEx>
          <w:shd w:val="clear" w:color="auto" w:fill="auto"/>
        </w:tblPrEx>
        <w:trPr>
          <w:trHeight w:val="547"/>
          <w:jc w:val="center"/>
        </w:trPr>
        <w:tc>
          <w:tcPr>
            <w:tcW w:w="9945" w:type="dxa"/>
            <w:gridSpan w:val="2"/>
            <w:tcBorders>
              <w:bottom w:val="single" w:sz="4" w:space="0" w:color="auto"/>
            </w:tcBorders>
            <w:shd w:val="clear" w:color="auto" w:fill="D6E3BC" w:themeFill="accent3" w:themeFillTint="66"/>
          </w:tcPr>
          <w:p w14:paraId="456E9FA4" w14:textId="77777777" w:rsidR="00DE5EA6" w:rsidRPr="00F64A48" w:rsidRDefault="00DE5EA6" w:rsidP="009B09A2">
            <w:pPr>
              <w:shd w:val="clear" w:color="auto" w:fill="C5E0B3"/>
              <w:spacing w:before="100" w:beforeAutospacing="1"/>
              <w:rPr>
                <w:rFonts w:eastAsia="Calibri" w:cstheme="minorHAnsi"/>
                <w:bCs/>
                <w:lang w:val="en-US"/>
              </w:rPr>
            </w:pPr>
            <w:r w:rsidRPr="00F64A48">
              <w:rPr>
                <w:rFonts w:eastAsia="Calibri" w:cstheme="minorHAnsi"/>
                <w:bCs/>
                <w:lang w:val="en-US"/>
              </w:rPr>
              <w:t>Applicants must demonstrate operation of health &amp; safety systems and procedures in line with the Safety Health &amp; Welfare at Work Act 2005.</w:t>
            </w:r>
          </w:p>
        </w:tc>
      </w:tr>
      <w:tr w:rsidR="00DE5EA6" w:rsidRPr="00F64A48" w14:paraId="345D7B26" w14:textId="77777777" w:rsidTr="00DE5EA6">
        <w:tblPrEx>
          <w:shd w:val="clear" w:color="auto" w:fill="auto"/>
        </w:tblPrEx>
        <w:trPr>
          <w:trHeight w:val="469"/>
          <w:jc w:val="center"/>
        </w:trPr>
        <w:tc>
          <w:tcPr>
            <w:tcW w:w="9945" w:type="dxa"/>
            <w:gridSpan w:val="2"/>
            <w:shd w:val="clear" w:color="auto" w:fill="D6E3BC" w:themeFill="accent3" w:themeFillTint="66"/>
            <w:vAlign w:val="center"/>
          </w:tcPr>
          <w:p w14:paraId="6FE80D92" w14:textId="77777777" w:rsidR="00DE5EA6" w:rsidRPr="00F64A48" w:rsidRDefault="00DE5EA6" w:rsidP="009B09A2">
            <w:pPr>
              <w:shd w:val="clear" w:color="auto" w:fill="C5E0B3"/>
              <w:rPr>
                <w:rFonts w:eastAsia="Calibri" w:cstheme="minorHAnsi"/>
                <w:b/>
                <w:sz w:val="20"/>
              </w:rPr>
            </w:pPr>
            <w:r w:rsidRPr="00F64A48">
              <w:rPr>
                <w:rFonts w:eastAsia="Calibri" w:cstheme="minorHAnsi"/>
                <w:b/>
                <w:bCs/>
                <w:sz w:val="20"/>
                <w:lang w:val="en-US"/>
              </w:rPr>
              <w:t>Health &amp; Safety</w:t>
            </w:r>
          </w:p>
        </w:tc>
      </w:tr>
      <w:tr w:rsidR="00DE5EA6" w:rsidRPr="00F64A48" w14:paraId="2CE5AAAA" w14:textId="77777777" w:rsidTr="00DE5EA6">
        <w:tblPrEx>
          <w:shd w:val="clear" w:color="auto" w:fill="auto"/>
        </w:tblPrEx>
        <w:trPr>
          <w:trHeight w:val="405"/>
          <w:jc w:val="center"/>
        </w:trPr>
        <w:tc>
          <w:tcPr>
            <w:tcW w:w="4685" w:type="dxa"/>
            <w:shd w:val="clear" w:color="auto" w:fill="D6E3BC" w:themeFill="accent3" w:themeFillTint="66"/>
            <w:vAlign w:val="center"/>
          </w:tcPr>
          <w:p w14:paraId="014A23DF" w14:textId="77777777" w:rsidR="00DE5EA6" w:rsidRPr="00F64A48" w:rsidRDefault="00DE5EA6" w:rsidP="009B09A2">
            <w:pPr>
              <w:shd w:val="clear" w:color="auto" w:fill="C5E0B3"/>
              <w:rPr>
                <w:rFonts w:eastAsia="Calibri" w:cstheme="minorHAnsi"/>
                <w:sz w:val="20"/>
              </w:rPr>
            </w:pPr>
            <w:r w:rsidRPr="00F64A48">
              <w:rPr>
                <w:rFonts w:eastAsia="Calibri" w:cstheme="minorHAnsi"/>
                <w:sz w:val="20"/>
              </w:rPr>
              <w:t>Do you comply with the Safety Health &amp; Welfare at Work Act 2005</w:t>
            </w:r>
          </w:p>
        </w:tc>
        <w:sdt>
          <w:sdtPr>
            <w:rPr>
              <w:rFonts w:eastAsia="Calibri" w:cstheme="minorHAnsi"/>
              <w:sz w:val="18"/>
              <w:szCs w:val="20"/>
              <w:lang w:val="en-US"/>
            </w:rPr>
            <w:id w:val="1494688511"/>
            <w:placeholder>
              <w:docPart w:val="99AE5073F4AE4D2DA48CAAB6130ADDBF"/>
            </w:placeholder>
            <w:showingPlcHdr/>
            <w:comboBox>
              <w:listItem w:value="Choose an item."/>
              <w:listItem w:displayText="Yes" w:value="Yes"/>
              <w:listItem w:displayText="No" w:value="No"/>
            </w:comboBox>
          </w:sdtPr>
          <w:sdtEndPr/>
          <w:sdtContent>
            <w:tc>
              <w:tcPr>
                <w:tcW w:w="5260" w:type="dxa"/>
                <w:shd w:val="clear" w:color="auto" w:fill="FFFFFF"/>
              </w:tcPr>
              <w:p w14:paraId="144EC4EE" w14:textId="77777777" w:rsidR="00DE5EA6" w:rsidRPr="00F64A48" w:rsidRDefault="00DE5EA6" w:rsidP="009B09A2">
                <w:pPr>
                  <w:shd w:val="clear" w:color="auto" w:fill="C5E0B3"/>
                  <w:rPr>
                    <w:rFonts w:eastAsia="Calibri" w:cstheme="minorHAnsi"/>
                    <w:sz w:val="20"/>
                  </w:rPr>
                </w:pPr>
                <w:r w:rsidRPr="00F64A48">
                  <w:rPr>
                    <w:rFonts w:eastAsia="Calibri" w:cstheme="minorHAnsi"/>
                    <w:color w:val="808080"/>
                    <w:sz w:val="20"/>
                  </w:rPr>
                  <w:t>Choose an item.</w:t>
                </w:r>
              </w:p>
            </w:tc>
          </w:sdtContent>
        </w:sdt>
      </w:tr>
      <w:tr w:rsidR="00DE5EA6" w:rsidRPr="00F64A48" w14:paraId="7914766B" w14:textId="77777777" w:rsidTr="00DE5EA6">
        <w:tblPrEx>
          <w:shd w:val="clear" w:color="auto" w:fill="auto"/>
        </w:tblPrEx>
        <w:trPr>
          <w:trHeight w:val="644"/>
          <w:jc w:val="center"/>
        </w:trPr>
        <w:tc>
          <w:tcPr>
            <w:tcW w:w="4685" w:type="dxa"/>
            <w:tcBorders>
              <w:bottom w:val="single" w:sz="4" w:space="0" w:color="auto"/>
            </w:tcBorders>
            <w:shd w:val="clear" w:color="auto" w:fill="D6E3BC" w:themeFill="accent3" w:themeFillTint="66"/>
            <w:vAlign w:val="center"/>
          </w:tcPr>
          <w:p w14:paraId="01D116B0" w14:textId="77777777" w:rsidR="00DE5EA6" w:rsidRPr="00F64A48" w:rsidRDefault="00DE5EA6" w:rsidP="009B09A2">
            <w:pPr>
              <w:shd w:val="clear" w:color="auto" w:fill="C5E0B3"/>
              <w:rPr>
                <w:rFonts w:eastAsia="Calibri" w:cstheme="minorHAnsi"/>
                <w:sz w:val="20"/>
              </w:rPr>
            </w:pPr>
            <w:r w:rsidRPr="00F64A48">
              <w:rPr>
                <w:rFonts w:eastAsia="Calibri" w:cstheme="minorHAnsi"/>
                <w:sz w:val="20"/>
              </w:rPr>
              <w:t>Name of Manager responsible for Health &amp; Safety</w:t>
            </w:r>
          </w:p>
        </w:tc>
        <w:tc>
          <w:tcPr>
            <w:tcW w:w="5260" w:type="dxa"/>
            <w:tcBorders>
              <w:bottom w:val="single" w:sz="4" w:space="0" w:color="auto"/>
            </w:tcBorders>
            <w:shd w:val="clear" w:color="auto" w:fill="FFFFFF"/>
          </w:tcPr>
          <w:p w14:paraId="4D600E61" w14:textId="77777777" w:rsidR="00DE5EA6" w:rsidRPr="00F64A48" w:rsidRDefault="00DE5EA6" w:rsidP="009B09A2">
            <w:pPr>
              <w:shd w:val="clear" w:color="auto" w:fill="C5E0B3"/>
              <w:rPr>
                <w:rFonts w:eastAsia="Calibri" w:cstheme="minorHAnsi"/>
                <w:sz w:val="18"/>
                <w:szCs w:val="20"/>
                <w:lang w:val="en-US"/>
              </w:rPr>
            </w:pPr>
            <w:r w:rsidRPr="00F64A48">
              <w:rPr>
                <w:rFonts w:eastAsia="Calibri" w:cstheme="minorHAnsi"/>
                <w:sz w:val="20"/>
                <w:lang w:val="en-US"/>
              </w:rPr>
              <w:fldChar w:fldCharType="begin">
                <w:ffData>
                  <w:name w:val=""/>
                  <w:enabled/>
                  <w:calcOnExit w:val="0"/>
                  <w:textInput>
                    <w:default w:val="Insert Response"/>
                  </w:textInput>
                </w:ffData>
              </w:fldChar>
            </w:r>
            <w:r w:rsidRPr="00F64A48">
              <w:rPr>
                <w:rFonts w:eastAsia="Calibri" w:cstheme="minorHAnsi"/>
                <w:sz w:val="20"/>
                <w:lang w:val="en-US"/>
              </w:rPr>
              <w:instrText xml:space="preserve"> FORMTEXT </w:instrText>
            </w:r>
            <w:r w:rsidRPr="00F64A48">
              <w:rPr>
                <w:rFonts w:eastAsia="Calibri" w:cstheme="minorHAnsi"/>
                <w:sz w:val="20"/>
                <w:lang w:val="en-US"/>
              </w:rPr>
            </w:r>
            <w:r w:rsidRPr="00F64A48">
              <w:rPr>
                <w:rFonts w:eastAsia="Calibri" w:cstheme="minorHAnsi"/>
                <w:sz w:val="20"/>
                <w:lang w:val="en-US"/>
              </w:rPr>
              <w:fldChar w:fldCharType="separate"/>
            </w:r>
            <w:r w:rsidRPr="00F64A48">
              <w:rPr>
                <w:rFonts w:eastAsia="Calibri" w:cstheme="minorHAnsi"/>
                <w:sz w:val="20"/>
                <w:lang w:val="en-US"/>
              </w:rPr>
              <w:t>Insert Response</w:t>
            </w:r>
            <w:r w:rsidRPr="00F64A48">
              <w:rPr>
                <w:rFonts w:eastAsia="Calibri" w:cstheme="minorHAnsi"/>
                <w:sz w:val="20"/>
              </w:rPr>
              <w:fldChar w:fldCharType="end"/>
            </w:r>
          </w:p>
        </w:tc>
      </w:tr>
      <w:tr w:rsidR="00DE5EA6" w:rsidRPr="00F64A48" w14:paraId="3FE2C127" w14:textId="77777777" w:rsidTr="00DE5EA6">
        <w:tblPrEx>
          <w:shd w:val="clear" w:color="auto" w:fill="auto"/>
        </w:tblPrEx>
        <w:trPr>
          <w:trHeight w:val="405"/>
          <w:jc w:val="center"/>
        </w:trPr>
        <w:tc>
          <w:tcPr>
            <w:tcW w:w="9945" w:type="dxa"/>
            <w:gridSpan w:val="2"/>
            <w:shd w:val="clear" w:color="auto" w:fill="D6E3BC" w:themeFill="accent3" w:themeFillTint="66"/>
            <w:vAlign w:val="center"/>
          </w:tcPr>
          <w:p w14:paraId="76E4BAE4" w14:textId="77777777" w:rsidR="00DE5EA6" w:rsidRPr="00F64A48" w:rsidRDefault="00DE5EA6" w:rsidP="009B09A2">
            <w:pPr>
              <w:shd w:val="clear" w:color="auto" w:fill="C5E0B3"/>
              <w:rPr>
                <w:rFonts w:eastAsia="Calibri" w:cstheme="minorHAnsi"/>
                <w:b/>
                <w:sz w:val="20"/>
                <w:lang w:val="en-US"/>
              </w:rPr>
            </w:pPr>
            <w:r w:rsidRPr="00F64A48">
              <w:rPr>
                <w:rFonts w:eastAsia="Calibri" w:cstheme="minorHAnsi"/>
                <w:b/>
                <w:sz w:val="20"/>
              </w:rPr>
              <w:t>NB. The contracting authority will be required to satisfy itself of the declared capacity before awarding the contract. Therefore, the relevant evidence to satisfy the minimum requirements stated below must be submitted promptly on request by the contracting authority.</w:t>
            </w:r>
          </w:p>
        </w:tc>
      </w:tr>
      <w:tr w:rsidR="00DE5EA6" w:rsidRPr="00F64A48" w14:paraId="46885FE2" w14:textId="77777777" w:rsidTr="00DE5EA6">
        <w:tblPrEx>
          <w:shd w:val="clear" w:color="auto" w:fill="auto"/>
        </w:tblPrEx>
        <w:trPr>
          <w:trHeight w:val="1638"/>
          <w:jc w:val="center"/>
        </w:trPr>
        <w:tc>
          <w:tcPr>
            <w:tcW w:w="9945" w:type="dxa"/>
            <w:gridSpan w:val="2"/>
            <w:tcBorders>
              <w:bottom w:val="single" w:sz="4" w:space="0" w:color="auto"/>
            </w:tcBorders>
            <w:shd w:val="clear" w:color="auto" w:fill="D6E3BC" w:themeFill="accent3" w:themeFillTint="66"/>
            <w:vAlign w:val="center"/>
          </w:tcPr>
          <w:p w14:paraId="7918C69D" w14:textId="77777777" w:rsidR="00DE5EA6" w:rsidRPr="00F64A48" w:rsidRDefault="00DE5EA6" w:rsidP="009B09A2">
            <w:pPr>
              <w:shd w:val="clear" w:color="auto" w:fill="C5E0B3"/>
              <w:rPr>
                <w:rFonts w:eastAsia="Calibri" w:cstheme="minorHAnsi"/>
                <w:sz w:val="20"/>
                <w:lang w:val="en-US"/>
              </w:rPr>
            </w:pPr>
            <w:r w:rsidRPr="00F64A48">
              <w:rPr>
                <w:rFonts w:eastAsia="Calibri" w:cstheme="minorHAnsi"/>
                <w:sz w:val="20"/>
              </w:rPr>
              <w:t xml:space="preserve">I hereby declare that the applicant has a Safety Statement in the format outlined at </w:t>
            </w:r>
            <w:hyperlink r:id="rId14" w:history="1">
              <w:r w:rsidRPr="00F64A48">
                <w:rPr>
                  <w:rFonts w:eastAsia="Calibri" w:cstheme="minorHAnsi"/>
                  <w:color w:val="0563C1"/>
                  <w:sz w:val="20"/>
                  <w:u w:val="single"/>
                </w:rPr>
                <w:t>https://www.hsa.ie/eng/Topics/Managing_Health_and_Safety/Safety_Statement_and_Risk_Assessment/</w:t>
              </w:r>
            </w:hyperlink>
            <w:r w:rsidRPr="00F64A48">
              <w:rPr>
                <w:rFonts w:eastAsia="Calibri" w:cstheme="minorHAnsi"/>
                <w:sz w:val="20"/>
              </w:rPr>
              <w:t xml:space="preserve"> which will be provided on request and that all of the requirements listed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tc>
      </w:tr>
      <w:tr w:rsidR="00DE5EA6" w:rsidRPr="00F64A48" w14:paraId="5AAB7FAB" w14:textId="77777777" w:rsidTr="00DE5EA6">
        <w:tblPrEx>
          <w:shd w:val="clear" w:color="auto" w:fill="auto"/>
        </w:tblPrEx>
        <w:trPr>
          <w:trHeight w:val="405"/>
          <w:jc w:val="center"/>
        </w:trPr>
        <w:tc>
          <w:tcPr>
            <w:tcW w:w="9945" w:type="dxa"/>
            <w:gridSpan w:val="2"/>
            <w:tcBorders>
              <w:bottom w:val="single" w:sz="4" w:space="0" w:color="auto"/>
            </w:tcBorders>
            <w:shd w:val="clear" w:color="auto" w:fill="AEAAAA"/>
            <w:vAlign w:val="center"/>
          </w:tcPr>
          <w:p w14:paraId="78D33BD6" w14:textId="77777777" w:rsidR="00DE5EA6" w:rsidRPr="00F64A48" w:rsidRDefault="00DE5EA6" w:rsidP="00DE5EA6">
            <w:pPr>
              <w:jc w:val="center"/>
              <w:rPr>
                <w:rFonts w:eastAsia="Calibri" w:cstheme="minorHAnsi"/>
                <w:sz w:val="20"/>
                <w:lang w:val="en-US"/>
              </w:rPr>
            </w:pPr>
            <w:r w:rsidRPr="00F64A48">
              <w:rPr>
                <w:rFonts w:eastAsia="Calibri" w:cstheme="minorHAnsi"/>
                <w:sz w:val="20"/>
              </w:rPr>
              <w:t>Requirements</w:t>
            </w:r>
          </w:p>
        </w:tc>
      </w:tr>
      <w:tr w:rsidR="00DE5EA6" w:rsidRPr="00F64A48" w14:paraId="40962C7B" w14:textId="77777777" w:rsidTr="009B09A2">
        <w:tblPrEx>
          <w:shd w:val="clear" w:color="auto" w:fill="auto"/>
        </w:tblPrEx>
        <w:trPr>
          <w:trHeight w:val="405"/>
          <w:jc w:val="center"/>
        </w:trPr>
        <w:tc>
          <w:tcPr>
            <w:tcW w:w="9945" w:type="dxa"/>
            <w:gridSpan w:val="2"/>
            <w:shd w:val="clear" w:color="auto" w:fill="C5E0B3"/>
            <w:vAlign w:val="center"/>
          </w:tcPr>
          <w:p w14:paraId="004DB7F0" w14:textId="77777777" w:rsidR="00DE5EA6" w:rsidRPr="00F64A48" w:rsidRDefault="00DE5EA6" w:rsidP="00DE5EA6">
            <w:pPr>
              <w:rPr>
                <w:rFonts w:eastAsia="Calibri" w:cstheme="minorHAnsi"/>
                <w:sz w:val="20"/>
                <w:lang w:val="en-US"/>
              </w:rPr>
            </w:pPr>
            <w:r w:rsidRPr="00F64A48">
              <w:rPr>
                <w:rFonts w:eastAsia="Calibri" w:cstheme="minorHAnsi"/>
                <w:sz w:val="20"/>
              </w:rPr>
              <w:t>A copy of your company’s current general health and safety policy;</w:t>
            </w:r>
          </w:p>
        </w:tc>
      </w:tr>
      <w:tr w:rsidR="00DE5EA6" w:rsidRPr="00F64A48" w14:paraId="046453CA" w14:textId="77777777" w:rsidTr="009B09A2">
        <w:tblPrEx>
          <w:shd w:val="clear" w:color="auto" w:fill="auto"/>
        </w:tblPrEx>
        <w:trPr>
          <w:trHeight w:val="405"/>
          <w:jc w:val="center"/>
        </w:trPr>
        <w:tc>
          <w:tcPr>
            <w:tcW w:w="9945" w:type="dxa"/>
            <w:gridSpan w:val="2"/>
            <w:shd w:val="clear" w:color="auto" w:fill="C5E0B3"/>
            <w:vAlign w:val="center"/>
          </w:tcPr>
          <w:p w14:paraId="5C3550A9" w14:textId="77777777" w:rsidR="00DE5EA6" w:rsidRPr="00F64A48" w:rsidRDefault="00DE5EA6" w:rsidP="00DE5EA6">
            <w:pPr>
              <w:rPr>
                <w:rFonts w:eastAsia="Calibri" w:cstheme="minorHAnsi"/>
                <w:sz w:val="20"/>
                <w:lang w:val="en-US"/>
              </w:rPr>
            </w:pPr>
            <w:r w:rsidRPr="00F64A48">
              <w:rPr>
                <w:rFonts w:eastAsia="Calibri" w:cstheme="minorHAnsi"/>
                <w:sz w:val="20"/>
              </w:rPr>
              <w:t xml:space="preserve">An outline of your management organisational structure </w:t>
            </w:r>
            <w:proofErr w:type="gramStart"/>
            <w:r w:rsidRPr="00F64A48">
              <w:rPr>
                <w:rFonts w:eastAsia="Calibri" w:cstheme="minorHAnsi"/>
                <w:sz w:val="20"/>
              </w:rPr>
              <w:t>with regard to</w:t>
            </w:r>
            <w:proofErr w:type="gramEnd"/>
            <w:r w:rsidRPr="00F64A48">
              <w:rPr>
                <w:rFonts w:eastAsia="Calibri" w:cstheme="minorHAnsi"/>
                <w:sz w:val="20"/>
              </w:rPr>
              <w:t xml:space="preserve"> allocation of duties, delegation of responsibilities, etc.</w:t>
            </w:r>
          </w:p>
        </w:tc>
      </w:tr>
      <w:tr w:rsidR="00DE5EA6" w:rsidRPr="00F64A48" w14:paraId="4E4C6E12" w14:textId="77777777" w:rsidTr="009B09A2">
        <w:tblPrEx>
          <w:shd w:val="clear" w:color="auto" w:fill="auto"/>
        </w:tblPrEx>
        <w:trPr>
          <w:trHeight w:val="405"/>
          <w:jc w:val="center"/>
        </w:trPr>
        <w:tc>
          <w:tcPr>
            <w:tcW w:w="9945" w:type="dxa"/>
            <w:gridSpan w:val="2"/>
            <w:shd w:val="clear" w:color="auto" w:fill="C5E0B3"/>
            <w:vAlign w:val="center"/>
          </w:tcPr>
          <w:p w14:paraId="17EF318B" w14:textId="77777777" w:rsidR="00DE5EA6" w:rsidRPr="00F64A48" w:rsidRDefault="00DE5EA6" w:rsidP="00DE5EA6">
            <w:pPr>
              <w:rPr>
                <w:rFonts w:eastAsia="Calibri" w:cstheme="minorHAnsi"/>
                <w:sz w:val="20"/>
                <w:lang w:val="en-US"/>
              </w:rPr>
            </w:pPr>
            <w:r w:rsidRPr="00F64A48">
              <w:rPr>
                <w:rFonts w:eastAsia="Calibri" w:cstheme="minorHAnsi"/>
                <w:sz w:val="20"/>
              </w:rPr>
              <w:t>Copies of standard forms used for method statements and risk assessments as part of your duties under the Safety, Health and Welfare Act 2005</w:t>
            </w:r>
          </w:p>
        </w:tc>
      </w:tr>
      <w:tr w:rsidR="00DE5EA6" w:rsidRPr="00F64A48" w14:paraId="3B6AAAC0" w14:textId="77777777" w:rsidTr="009B09A2">
        <w:tblPrEx>
          <w:shd w:val="clear" w:color="auto" w:fill="auto"/>
        </w:tblPrEx>
        <w:trPr>
          <w:trHeight w:val="405"/>
          <w:jc w:val="center"/>
        </w:trPr>
        <w:tc>
          <w:tcPr>
            <w:tcW w:w="9945" w:type="dxa"/>
            <w:gridSpan w:val="2"/>
            <w:shd w:val="clear" w:color="auto" w:fill="C5E0B3"/>
            <w:vAlign w:val="center"/>
          </w:tcPr>
          <w:p w14:paraId="65279ACE" w14:textId="77777777" w:rsidR="00DE5EA6" w:rsidRPr="00F64A48" w:rsidRDefault="00DE5EA6" w:rsidP="00DE5EA6">
            <w:pPr>
              <w:rPr>
                <w:rFonts w:eastAsia="Calibri" w:cstheme="minorHAnsi"/>
                <w:sz w:val="20"/>
                <w:lang w:val="en-US"/>
              </w:rPr>
            </w:pPr>
            <w:r w:rsidRPr="00F64A48">
              <w:rPr>
                <w:rFonts w:eastAsia="Calibri" w:cstheme="minorHAnsi"/>
                <w:sz w:val="20"/>
              </w:rPr>
              <w:t>Details of arrangements for ongoing training of personnel in Health and Safety, including personnel who would be employed on the project;</w:t>
            </w:r>
          </w:p>
        </w:tc>
      </w:tr>
      <w:tr w:rsidR="00DE5EA6" w:rsidRPr="00F64A48" w14:paraId="62EFB198" w14:textId="77777777" w:rsidTr="009B09A2">
        <w:tblPrEx>
          <w:shd w:val="clear" w:color="auto" w:fill="auto"/>
        </w:tblPrEx>
        <w:trPr>
          <w:trHeight w:val="405"/>
          <w:jc w:val="center"/>
        </w:trPr>
        <w:tc>
          <w:tcPr>
            <w:tcW w:w="9945" w:type="dxa"/>
            <w:gridSpan w:val="2"/>
            <w:shd w:val="clear" w:color="auto" w:fill="C5E0B3"/>
            <w:vAlign w:val="center"/>
          </w:tcPr>
          <w:p w14:paraId="06256065" w14:textId="77777777" w:rsidR="00DE5EA6" w:rsidRPr="00F64A48" w:rsidRDefault="00DE5EA6" w:rsidP="00DE5EA6">
            <w:pPr>
              <w:rPr>
                <w:rFonts w:eastAsia="Calibri" w:cstheme="minorHAnsi"/>
                <w:sz w:val="20"/>
                <w:lang w:val="en-US"/>
              </w:rPr>
            </w:pPr>
            <w:r w:rsidRPr="00F64A48">
              <w:rPr>
                <w:rFonts w:eastAsia="Calibri" w:cstheme="minorHAnsi"/>
                <w:sz w:val="20"/>
              </w:rPr>
              <w:t>Details of the company’s procedures for disseminating and implementing up-to-date developments on health and safety issues;</w:t>
            </w:r>
          </w:p>
        </w:tc>
      </w:tr>
      <w:tr w:rsidR="00DE5EA6" w:rsidRPr="00F64A48" w14:paraId="6B6F4612" w14:textId="77777777" w:rsidTr="00DE5EA6">
        <w:tblPrEx>
          <w:shd w:val="clear" w:color="auto" w:fill="auto"/>
        </w:tblPrEx>
        <w:trPr>
          <w:trHeight w:val="405"/>
          <w:jc w:val="center"/>
        </w:trPr>
        <w:tc>
          <w:tcPr>
            <w:tcW w:w="9945" w:type="dxa"/>
            <w:gridSpan w:val="2"/>
            <w:shd w:val="clear" w:color="auto" w:fill="AEAAAA"/>
            <w:vAlign w:val="center"/>
          </w:tcPr>
          <w:p w14:paraId="77D6184D" w14:textId="77777777" w:rsidR="00DE5EA6" w:rsidRPr="00F64A48" w:rsidRDefault="00DE5EA6" w:rsidP="00DE5EA6">
            <w:pPr>
              <w:rPr>
                <w:rFonts w:eastAsia="Calibri" w:cstheme="minorHAnsi"/>
                <w:b/>
                <w:sz w:val="20"/>
              </w:rPr>
            </w:pPr>
            <w:r w:rsidRPr="00F64A48">
              <w:rPr>
                <w:rFonts w:eastAsia="Calibri" w:cstheme="minorHAnsi"/>
                <w:b/>
                <w:sz w:val="20"/>
              </w:rPr>
              <w:t>Once a contract is awarded, the following will be required by the successful applicant.</w:t>
            </w:r>
          </w:p>
        </w:tc>
      </w:tr>
      <w:tr w:rsidR="00DE5EA6" w:rsidRPr="00F64A48" w14:paraId="6F099B00" w14:textId="77777777" w:rsidTr="009B09A2">
        <w:tblPrEx>
          <w:shd w:val="clear" w:color="auto" w:fill="auto"/>
        </w:tblPrEx>
        <w:trPr>
          <w:trHeight w:val="405"/>
          <w:jc w:val="center"/>
        </w:trPr>
        <w:tc>
          <w:tcPr>
            <w:tcW w:w="9945" w:type="dxa"/>
            <w:gridSpan w:val="2"/>
            <w:shd w:val="clear" w:color="auto" w:fill="C5E0B3"/>
            <w:vAlign w:val="center"/>
          </w:tcPr>
          <w:p w14:paraId="26E0035F" w14:textId="77777777" w:rsidR="00DE5EA6" w:rsidRPr="00F64A48" w:rsidRDefault="00DE5EA6" w:rsidP="00DE5EA6">
            <w:pPr>
              <w:rPr>
                <w:rFonts w:eastAsia="Calibri" w:cstheme="minorHAnsi"/>
                <w:sz w:val="20"/>
                <w:lang w:val="en-GB"/>
              </w:rPr>
            </w:pPr>
            <w:r w:rsidRPr="00F64A48">
              <w:rPr>
                <w:rFonts w:eastAsia="Calibri" w:cstheme="minorHAnsi"/>
                <w:sz w:val="20"/>
                <w:lang w:val="en-GB"/>
              </w:rPr>
              <w:t xml:space="preserve">To comply with all applicable legislation, Teagasc </w:t>
            </w:r>
            <w:r w:rsidRPr="00F64A48">
              <w:rPr>
                <w:rFonts w:eastAsia="Calibri" w:cstheme="minorHAnsi"/>
                <w:sz w:val="20"/>
              </w:rPr>
              <w:t xml:space="preserve">has an online Contractor Management System called Flex. Teagasc is committed to </w:t>
            </w:r>
            <w:r w:rsidRPr="00F64A48">
              <w:rPr>
                <w:rFonts w:eastAsia="Calibri" w:cstheme="minorHAnsi"/>
                <w:sz w:val="20"/>
                <w:lang w:val="en-GB"/>
              </w:rPr>
              <w:t xml:space="preserve">providing a safe place of work for everybody and managing contractors on site plays an important role. </w:t>
            </w:r>
            <w:r w:rsidRPr="00F64A48">
              <w:rPr>
                <w:rFonts w:eastAsia="Times New Roman" w:cstheme="minorHAnsi"/>
                <w:color w:val="000000"/>
                <w:sz w:val="20"/>
                <w:lang w:val="en-GB"/>
              </w:rPr>
              <w:t xml:space="preserve">Contractors are required to provide the required resources, training and expertise to conduct their activities safely on site. </w:t>
            </w:r>
          </w:p>
          <w:p w14:paraId="7AEE1D76" w14:textId="77777777" w:rsidR="00DE5EA6" w:rsidRPr="00F64A48" w:rsidRDefault="00DE5EA6" w:rsidP="00DE5EA6">
            <w:pPr>
              <w:rPr>
                <w:rFonts w:eastAsia="Calibri" w:cstheme="minorHAnsi"/>
                <w:b/>
                <w:sz w:val="20"/>
              </w:rPr>
            </w:pPr>
            <w:r w:rsidRPr="00F64A48">
              <w:rPr>
                <w:rFonts w:eastAsia="Calibri" w:cstheme="minorHAnsi"/>
                <w:color w:val="000000"/>
                <w:sz w:val="20"/>
              </w:rPr>
              <w:t xml:space="preserve">The Flex system requires some input from the Contractor and is designed so that the Contractor can upload the necessary health and safety documentation (e.g. Safety Statement, Insurance Certificates etc.) when needed and will generate notifications if required, e.g. expiring insurance certificates. </w:t>
            </w:r>
            <w:r w:rsidRPr="00F64A48">
              <w:rPr>
                <w:rFonts w:eastAsia="Calibri" w:cstheme="minorHAnsi"/>
                <w:b/>
                <w:color w:val="000000"/>
                <w:sz w:val="20"/>
              </w:rPr>
              <w:t>To be granted access to Teagasc Sites, t</w:t>
            </w:r>
            <w:r w:rsidRPr="00F64A48">
              <w:rPr>
                <w:rFonts w:eastAsia="Calibri" w:cstheme="minorHAnsi"/>
                <w:b/>
                <w:sz w:val="20"/>
              </w:rPr>
              <w:t>he successful applicant must comply with and maintain the online Teagasc Contractor Management System (Flex).</w:t>
            </w:r>
          </w:p>
          <w:p w14:paraId="1BED42C9" w14:textId="77777777" w:rsidR="00DE5EA6" w:rsidRPr="00F64A48" w:rsidRDefault="00DE5EA6" w:rsidP="00DE5EA6">
            <w:pPr>
              <w:rPr>
                <w:rFonts w:eastAsia="Calibri" w:cstheme="minorHAnsi"/>
                <w:b/>
                <w:sz w:val="20"/>
              </w:rPr>
            </w:pPr>
            <w:r w:rsidRPr="00F64A48">
              <w:rPr>
                <w:rFonts w:eastAsia="Calibri" w:cstheme="minorHAnsi"/>
                <w:b/>
                <w:sz w:val="20"/>
              </w:rPr>
              <w:t>To be provided/ or made available on request and confirmed prior to work commencing;</w:t>
            </w:r>
          </w:p>
          <w:p w14:paraId="7827E9DD" w14:textId="77777777" w:rsidR="00DE5EA6" w:rsidRPr="00F64A48" w:rsidRDefault="00DE5EA6" w:rsidP="00DE5EA6">
            <w:pPr>
              <w:numPr>
                <w:ilvl w:val="0"/>
                <w:numId w:val="14"/>
              </w:numPr>
              <w:rPr>
                <w:rFonts w:eastAsia="Times New Roman" w:cstheme="minorHAnsi"/>
                <w:sz w:val="20"/>
                <w:szCs w:val="24"/>
                <w:lang w:val="en-GB"/>
              </w:rPr>
            </w:pPr>
            <w:r w:rsidRPr="00F64A48">
              <w:rPr>
                <w:rFonts w:eastAsia="Times New Roman" w:cstheme="minorHAnsi"/>
                <w:sz w:val="20"/>
                <w:szCs w:val="24"/>
                <w:lang w:val="en-GB"/>
              </w:rPr>
              <w:t xml:space="preserve">Safety Statement </w:t>
            </w:r>
          </w:p>
          <w:p w14:paraId="2E43C31D" w14:textId="77777777" w:rsidR="00DE5EA6" w:rsidRPr="00F64A48" w:rsidRDefault="00DE5EA6" w:rsidP="00DE5EA6">
            <w:pPr>
              <w:numPr>
                <w:ilvl w:val="0"/>
                <w:numId w:val="14"/>
              </w:numPr>
              <w:rPr>
                <w:rFonts w:eastAsia="Times New Roman" w:cstheme="minorHAnsi"/>
                <w:sz w:val="20"/>
                <w:szCs w:val="24"/>
                <w:lang w:val="en-GB"/>
              </w:rPr>
            </w:pPr>
            <w:r w:rsidRPr="00F64A48">
              <w:rPr>
                <w:rFonts w:eastAsia="Times New Roman" w:cstheme="minorHAnsi"/>
                <w:sz w:val="20"/>
                <w:szCs w:val="24"/>
                <w:lang w:val="en-GB"/>
              </w:rPr>
              <w:t>Valid Insurance Certificates</w:t>
            </w:r>
            <w:r w:rsidRPr="00F64A48">
              <w:rPr>
                <w:rFonts w:eastAsia="Calibri" w:cstheme="minorHAnsi"/>
                <w:sz w:val="20"/>
              </w:rPr>
              <w:t xml:space="preserve"> </w:t>
            </w:r>
            <w:r w:rsidRPr="00F64A48">
              <w:rPr>
                <w:rFonts w:eastAsia="Times New Roman" w:cstheme="minorHAnsi"/>
                <w:sz w:val="20"/>
                <w:szCs w:val="24"/>
                <w:lang w:val="en-GB"/>
              </w:rPr>
              <w:t xml:space="preserve">confirming adequate Public Liability &amp; Employer’s Liability cover and any other Insurance cover as specified </w:t>
            </w:r>
          </w:p>
          <w:p w14:paraId="78A104E0" w14:textId="77777777" w:rsidR="00DE5EA6" w:rsidRPr="00F64A48" w:rsidRDefault="00DE5EA6" w:rsidP="00DE5EA6">
            <w:pPr>
              <w:numPr>
                <w:ilvl w:val="0"/>
                <w:numId w:val="14"/>
              </w:numPr>
              <w:rPr>
                <w:rFonts w:eastAsia="Times New Roman" w:cstheme="minorHAnsi"/>
                <w:sz w:val="20"/>
                <w:szCs w:val="24"/>
                <w:lang w:val="en-GB"/>
              </w:rPr>
            </w:pPr>
            <w:r w:rsidRPr="00F64A48">
              <w:rPr>
                <w:rFonts w:eastAsia="Times New Roman" w:cstheme="minorHAnsi"/>
                <w:sz w:val="20"/>
                <w:szCs w:val="24"/>
                <w:lang w:val="en-GB"/>
              </w:rPr>
              <w:t xml:space="preserve">Health &amp; Safety Training </w:t>
            </w:r>
            <w:r w:rsidRPr="00F64A48">
              <w:rPr>
                <w:rFonts w:eastAsia="Times New Roman" w:cstheme="minorHAnsi"/>
                <w:sz w:val="20"/>
                <w:szCs w:val="24"/>
              </w:rPr>
              <w:t>(e.g. CSCS Cards, Manual Handling, safe pass etc.)</w:t>
            </w:r>
          </w:p>
          <w:p w14:paraId="5445014E" w14:textId="77777777" w:rsidR="00DE5EA6" w:rsidRPr="00F64A48" w:rsidRDefault="00DE5EA6" w:rsidP="00DE5EA6">
            <w:pPr>
              <w:numPr>
                <w:ilvl w:val="0"/>
                <w:numId w:val="14"/>
              </w:numPr>
              <w:rPr>
                <w:rFonts w:eastAsia="Times New Roman" w:cstheme="minorHAnsi"/>
                <w:sz w:val="20"/>
                <w:szCs w:val="24"/>
                <w:lang w:val="en-GB"/>
              </w:rPr>
            </w:pPr>
            <w:r w:rsidRPr="00F64A48">
              <w:rPr>
                <w:rFonts w:eastAsia="Times New Roman" w:cstheme="minorHAnsi"/>
                <w:sz w:val="20"/>
                <w:szCs w:val="24"/>
                <w:lang w:val="en-GB"/>
              </w:rPr>
              <w:t>Online Induction (all personnel (including subcontractors) attending a Teagasc Site must complete the Teagasc online health &amp; safety induction and any other deemed applicable by Teagasc)</w:t>
            </w:r>
          </w:p>
          <w:p w14:paraId="764FF7F5" w14:textId="77777777" w:rsidR="00DE5EA6" w:rsidRPr="00F64A48" w:rsidRDefault="00DE5EA6" w:rsidP="00DE5EA6">
            <w:pPr>
              <w:numPr>
                <w:ilvl w:val="0"/>
                <w:numId w:val="14"/>
              </w:numPr>
              <w:rPr>
                <w:rFonts w:eastAsia="Times New Roman" w:cstheme="minorHAnsi"/>
                <w:sz w:val="20"/>
                <w:szCs w:val="24"/>
                <w:lang w:val="en-GB"/>
              </w:rPr>
            </w:pPr>
            <w:r w:rsidRPr="00F64A48">
              <w:rPr>
                <w:rFonts w:eastAsia="Times New Roman" w:cstheme="minorHAnsi"/>
                <w:sz w:val="20"/>
                <w:szCs w:val="24"/>
                <w:lang w:val="en-GB"/>
              </w:rPr>
              <w:t>A Method Statement for any scheduled works (submitted in advance), outlining the personnel involved, the sequence of works and applicable risk assessments</w:t>
            </w:r>
          </w:p>
          <w:p w14:paraId="74E85E0C" w14:textId="77777777" w:rsidR="00DE5EA6" w:rsidRPr="00F64A48" w:rsidRDefault="00DE5EA6" w:rsidP="00DE5EA6">
            <w:pPr>
              <w:numPr>
                <w:ilvl w:val="0"/>
                <w:numId w:val="14"/>
              </w:numPr>
              <w:rPr>
                <w:rFonts w:eastAsia="Times New Roman" w:cstheme="minorHAnsi"/>
                <w:sz w:val="20"/>
                <w:szCs w:val="24"/>
                <w:lang w:val="en-GB"/>
              </w:rPr>
            </w:pPr>
            <w:r w:rsidRPr="00F64A48">
              <w:rPr>
                <w:rFonts w:eastAsia="Times New Roman" w:cstheme="minorHAnsi"/>
                <w:sz w:val="20"/>
                <w:szCs w:val="24"/>
                <w:lang w:val="en-GB"/>
              </w:rPr>
              <w:t>Any other relevant safety documentation, e.g. equipment certification.</w:t>
            </w:r>
          </w:p>
          <w:p w14:paraId="116CEFDE" w14:textId="77777777" w:rsidR="00DE5EA6" w:rsidRPr="00F64A48" w:rsidRDefault="00DE5EA6" w:rsidP="00DE5EA6">
            <w:pPr>
              <w:ind w:left="720"/>
              <w:rPr>
                <w:rFonts w:eastAsia="Times New Roman" w:cstheme="minorHAnsi"/>
                <w:sz w:val="20"/>
                <w:szCs w:val="24"/>
                <w:lang w:val="en-GB"/>
              </w:rPr>
            </w:pPr>
          </w:p>
          <w:p w14:paraId="3AFF4BBE" w14:textId="6499B967" w:rsidR="00DE5EA6" w:rsidRPr="00F64A48" w:rsidRDefault="00DE5EA6" w:rsidP="00DE5EA6">
            <w:pPr>
              <w:rPr>
                <w:rFonts w:eastAsia="Times New Roman" w:cstheme="minorHAnsi"/>
                <w:color w:val="1F497D"/>
                <w:sz w:val="20"/>
                <w:szCs w:val="24"/>
                <w:lang w:val="en-GB"/>
              </w:rPr>
            </w:pPr>
            <w:r w:rsidRPr="00F64A48">
              <w:rPr>
                <w:rFonts w:eastAsia="Times New Roman" w:cstheme="minorHAnsi"/>
                <w:sz w:val="20"/>
                <w:szCs w:val="24"/>
                <w:lang w:val="en-GB"/>
              </w:rPr>
              <w:t>Documents must be updated in a timely manner.</w:t>
            </w:r>
          </w:p>
        </w:tc>
      </w:tr>
    </w:tbl>
    <w:p w14:paraId="5E8C4D2D" w14:textId="77777777" w:rsidR="00DE5EA6" w:rsidRPr="00F64A48" w:rsidRDefault="00DE5EA6" w:rsidP="00DE5EA6">
      <w:pPr>
        <w:spacing w:after="160" w:line="259" w:lineRule="auto"/>
        <w:rPr>
          <w:rFonts w:eastAsia="Calibri" w:cstheme="minorHAnsi"/>
          <w:sz w:val="20"/>
          <w:szCs w:val="20"/>
        </w:rPr>
      </w:pPr>
    </w:p>
    <w:tbl>
      <w:tblPr>
        <w:tblStyle w:val="TableGrid15"/>
        <w:tblW w:w="9781" w:type="dxa"/>
        <w:tblInd w:w="-147" w:type="dxa"/>
        <w:shd w:val="clear" w:color="auto" w:fill="7B7B7B"/>
        <w:tblLayout w:type="fixed"/>
        <w:tblLook w:val="04A0" w:firstRow="1" w:lastRow="0" w:firstColumn="1" w:lastColumn="0" w:noHBand="0" w:noVBand="1"/>
      </w:tblPr>
      <w:tblGrid>
        <w:gridCol w:w="9781"/>
      </w:tblGrid>
      <w:tr w:rsidR="00C00DC1" w:rsidRPr="00F64A48" w14:paraId="1ED17A06" w14:textId="77777777" w:rsidTr="009B09A2">
        <w:trPr>
          <w:trHeight w:hRule="exact" w:val="340"/>
        </w:trPr>
        <w:tc>
          <w:tcPr>
            <w:tcW w:w="9781" w:type="dxa"/>
            <w:tcBorders>
              <w:top w:val="single" w:sz="4" w:space="0" w:color="auto"/>
              <w:left w:val="single" w:sz="4" w:space="0" w:color="auto"/>
              <w:bottom w:val="single" w:sz="4" w:space="0" w:color="auto"/>
              <w:right w:val="single" w:sz="4" w:space="0" w:color="auto"/>
            </w:tcBorders>
            <w:shd w:val="clear" w:color="auto" w:fill="C5E0B3"/>
            <w:hideMark/>
          </w:tcPr>
          <w:p w14:paraId="1548A43D" w14:textId="0115C12B" w:rsidR="00C00DC1" w:rsidRPr="00F64A48" w:rsidRDefault="00C00DC1" w:rsidP="00556C9B">
            <w:pPr>
              <w:jc w:val="both"/>
              <w:rPr>
                <w:rFonts w:eastAsia="Calibri" w:cstheme="minorHAnsi"/>
                <w:b/>
                <w:sz w:val="28"/>
                <w:szCs w:val="28"/>
              </w:rPr>
            </w:pPr>
            <w:r w:rsidRPr="00F64A48">
              <w:rPr>
                <w:rFonts w:eastAsia="Calibri" w:cstheme="minorHAnsi"/>
              </w:rPr>
              <w:lastRenderedPageBreak/>
              <w:br w:type="page"/>
            </w:r>
            <w:r w:rsidRPr="00F64A48">
              <w:rPr>
                <w:rFonts w:cstheme="minorHAnsi"/>
                <w:b/>
                <w:sz w:val="28"/>
                <w:szCs w:val="28"/>
              </w:rPr>
              <w:t>APPENDIX B: WEIGHTED CRITERIA</w:t>
            </w:r>
          </w:p>
        </w:tc>
      </w:tr>
    </w:tbl>
    <w:p w14:paraId="0FA1A421" w14:textId="77777777" w:rsidR="00E7717B" w:rsidRDefault="00E7717B" w:rsidP="00E7717B">
      <w:pPr>
        <w:jc w:val="both"/>
        <w:rPr>
          <w:rFonts w:cstheme="minorHAnsi"/>
          <w:b/>
          <w:bCs/>
        </w:rPr>
      </w:pPr>
    </w:p>
    <w:p w14:paraId="3413E64D" w14:textId="0AFFBA7A" w:rsidR="00E7717B" w:rsidRPr="00E7717B" w:rsidRDefault="00E7717B" w:rsidP="00E7717B">
      <w:pPr>
        <w:jc w:val="both"/>
        <w:rPr>
          <w:rFonts w:cstheme="minorHAnsi"/>
          <w:b/>
          <w:bCs/>
          <w:sz w:val="28"/>
          <w:szCs w:val="28"/>
        </w:rPr>
      </w:pPr>
      <w:r w:rsidRPr="00E7717B">
        <w:rPr>
          <w:rFonts w:cstheme="minorHAnsi"/>
          <w:b/>
          <w:bCs/>
          <w:sz w:val="28"/>
          <w:szCs w:val="28"/>
        </w:rPr>
        <w:t>Requirements &amp; Response Instructions</w:t>
      </w:r>
    </w:p>
    <w:p w14:paraId="7A76E12D" w14:textId="77777777" w:rsidR="00E7717B" w:rsidRPr="00E7717B" w:rsidRDefault="00E7717B" w:rsidP="00E7717B">
      <w:pPr>
        <w:jc w:val="both"/>
        <w:rPr>
          <w:rFonts w:cstheme="minorHAnsi"/>
        </w:rPr>
      </w:pPr>
      <w:r w:rsidRPr="00E7717B">
        <w:rPr>
          <w:rFonts w:cstheme="minorHAnsi"/>
        </w:rPr>
        <w:t>Tenderers must respond fully to each of the award criteria set out in this section.</w:t>
      </w:r>
    </w:p>
    <w:p w14:paraId="3DA966F2" w14:textId="77777777" w:rsidR="00E7717B" w:rsidRPr="00E7717B" w:rsidRDefault="00E7717B" w:rsidP="00E7717B">
      <w:pPr>
        <w:jc w:val="both"/>
        <w:rPr>
          <w:rFonts w:cstheme="minorHAnsi"/>
        </w:rPr>
      </w:pPr>
      <w:r w:rsidRPr="00E7717B">
        <w:rPr>
          <w:rFonts w:cstheme="minorHAnsi"/>
        </w:rPr>
        <w:t>Responses should clearly demonstrate the Tenderer's understanding of the requirements and their proposed approach to delivering the services. Tenderers are encouraged to provide sufficient detail and supporting information to enable the Evaluation Panel to assess the quality of the proposal against the published award criteria.</w:t>
      </w:r>
    </w:p>
    <w:p w14:paraId="26DF2576" w14:textId="77777777" w:rsidR="00E7717B" w:rsidRPr="00E7717B" w:rsidRDefault="00E7717B" w:rsidP="00E7717B">
      <w:pPr>
        <w:jc w:val="both"/>
        <w:rPr>
          <w:rFonts w:cstheme="minorHAnsi"/>
        </w:rPr>
      </w:pPr>
      <w:r w:rsidRPr="00E7717B">
        <w:rPr>
          <w:rFonts w:cstheme="minorHAnsi"/>
        </w:rPr>
        <w:t>The requirements contained within this section represent Teagasc's minimum expectations for the delivery of the contract. Tenderers may propose alternative approaches, service enhancements or additional value-added initiatives where these are considered beneficial to Teagasc. Any such proposals should be clearly identified within the response.</w:t>
      </w:r>
    </w:p>
    <w:p w14:paraId="59ACE7A6" w14:textId="77777777" w:rsidR="00E7717B" w:rsidRPr="00E7717B" w:rsidRDefault="00E7717B" w:rsidP="00E7717B">
      <w:pPr>
        <w:jc w:val="both"/>
        <w:rPr>
          <w:rFonts w:cstheme="minorHAnsi"/>
          <w:b/>
          <w:bCs/>
        </w:rPr>
      </w:pPr>
      <w:r w:rsidRPr="00E7717B">
        <w:rPr>
          <w:rFonts w:cstheme="minorHAnsi"/>
          <w:b/>
          <w:bCs/>
        </w:rPr>
        <w:t>Notes</w:t>
      </w:r>
    </w:p>
    <w:p w14:paraId="593FA598" w14:textId="77777777" w:rsidR="00E7717B" w:rsidRPr="00E7717B" w:rsidRDefault="00E7717B" w:rsidP="00E7717B">
      <w:pPr>
        <w:numPr>
          <w:ilvl w:val="0"/>
          <w:numId w:val="26"/>
        </w:numPr>
        <w:jc w:val="both"/>
        <w:rPr>
          <w:rFonts w:cstheme="minorHAnsi"/>
        </w:rPr>
      </w:pPr>
      <w:r w:rsidRPr="00E7717B">
        <w:rPr>
          <w:rFonts w:cstheme="minorHAnsi"/>
        </w:rPr>
        <w:t>Compliance with all applicable legislation, health and safety requirements, industry standards and quality assurance procedures is expected throughout the contract period.</w:t>
      </w:r>
    </w:p>
    <w:p w14:paraId="79C08D56" w14:textId="77777777" w:rsidR="00E7717B" w:rsidRPr="00E7717B" w:rsidRDefault="00E7717B" w:rsidP="00E7717B">
      <w:pPr>
        <w:numPr>
          <w:ilvl w:val="0"/>
          <w:numId w:val="26"/>
        </w:numPr>
        <w:jc w:val="both"/>
        <w:rPr>
          <w:rFonts w:cstheme="minorHAnsi"/>
        </w:rPr>
      </w:pPr>
      <w:r w:rsidRPr="00E7717B">
        <w:rPr>
          <w:rFonts w:cstheme="minorHAnsi"/>
        </w:rPr>
        <w:t>Responses should be clear, specific and directly address the matters raised under each criterion.</w:t>
      </w:r>
    </w:p>
    <w:p w14:paraId="6AFB0344" w14:textId="77777777" w:rsidR="00E7717B" w:rsidRPr="00E7717B" w:rsidRDefault="00E7717B" w:rsidP="00E7717B">
      <w:pPr>
        <w:numPr>
          <w:ilvl w:val="0"/>
          <w:numId w:val="26"/>
        </w:numPr>
        <w:jc w:val="both"/>
        <w:rPr>
          <w:rFonts w:cstheme="minorHAnsi"/>
        </w:rPr>
      </w:pPr>
      <w:r w:rsidRPr="00E7717B">
        <w:rPr>
          <w:rFonts w:cstheme="minorHAnsi"/>
        </w:rPr>
        <w:t>General statements of compliance without supporting detail may receive lower marks.</w:t>
      </w:r>
    </w:p>
    <w:p w14:paraId="3AB93E9D" w14:textId="77777777" w:rsidR="00E7717B" w:rsidRPr="00E7717B" w:rsidRDefault="00E7717B" w:rsidP="00E7717B">
      <w:pPr>
        <w:numPr>
          <w:ilvl w:val="0"/>
          <w:numId w:val="26"/>
        </w:numPr>
        <w:jc w:val="both"/>
        <w:rPr>
          <w:rFonts w:cstheme="minorHAnsi"/>
        </w:rPr>
      </w:pPr>
      <w:r w:rsidRPr="00E7717B">
        <w:rPr>
          <w:rFonts w:cstheme="minorHAnsi"/>
        </w:rPr>
        <w:t>The information provided in response to the award criteria may form part of the contractual obligations of the successful Tenderer.</w:t>
      </w:r>
    </w:p>
    <w:p w14:paraId="6FA3F110" w14:textId="77777777" w:rsidR="00E7717B" w:rsidRPr="00E7717B" w:rsidRDefault="00E7717B" w:rsidP="00E7717B">
      <w:pPr>
        <w:jc w:val="both"/>
        <w:rPr>
          <w:rFonts w:cstheme="minorHAnsi"/>
        </w:rPr>
      </w:pPr>
      <w:r w:rsidRPr="00E7717B">
        <w:rPr>
          <w:rFonts w:cstheme="minorHAnsi"/>
        </w:rPr>
        <w:t>Tenderers should ensure that all requested information is included within their submission. Failure to provide sufficient information may impact the score awarded under the relevant criterion.</w:t>
      </w:r>
    </w:p>
    <w:p w14:paraId="3F3B55C6" w14:textId="77777777" w:rsidR="006E1918" w:rsidRPr="00F64A48" w:rsidRDefault="006E1918" w:rsidP="007B6FCD">
      <w:pPr>
        <w:jc w:val="both"/>
        <w:rPr>
          <w:rFonts w:cstheme="minorHAnsi"/>
        </w:rPr>
      </w:pPr>
    </w:p>
    <w:p w14:paraId="18596E09" w14:textId="34044108" w:rsidR="00BC317C" w:rsidRPr="00F64A48" w:rsidRDefault="00BC317C" w:rsidP="00BC317C">
      <w:pPr>
        <w:spacing w:after="160" w:line="259" w:lineRule="auto"/>
        <w:rPr>
          <w:rFonts w:eastAsia="Calibri" w:cstheme="minorHAnsi"/>
          <w:sz w:val="20"/>
          <w:szCs w:val="20"/>
        </w:rPr>
      </w:pPr>
    </w:p>
    <w:p w14:paraId="223F9BBC" w14:textId="77777777" w:rsidR="00601D2D" w:rsidRPr="00F64A48" w:rsidRDefault="00601D2D" w:rsidP="00BC317C">
      <w:pPr>
        <w:spacing w:after="160" w:line="259" w:lineRule="auto"/>
        <w:rPr>
          <w:rFonts w:eastAsia="Calibri" w:cstheme="minorHAnsi"/>
          <w:sz w:val="20"/>
          <w:szCs w:val="20"/>
        </w:rPr>
      </w:pPr>
    </w:p>
    <w:p w14:paraId="21DFF806" w14:textId="77777777" w:rsidR="00E7717B" w:rsidRDefault="00E7717B">
      <w:r>
        <w:br w:type="page"/>
      </w:r>
    </w:p>
    <w:tbl>
      <w:tblPr>
        <w:tblStyle w:val="TableGrid63"/>
        <w:tblW w:w="11023" w:type="dxa"/>
        <w:jc w:val="center"/>
        <w:tblLayout w:type="fixed"/>
        <w:tblLook w:val="04A0" w:firstRow="1" w:lastRow="0" w:firstColumn="1" w:lastColumn="0" w:noHBand="0" w:noVBand="1"/>
      </w:tblPr>
      <w:tblGrid>
        <w:gridCol w:w="11023"/>
      </w:tblGrid>
      <w:tr w:rsidR="00DA646A" w:rsidRPr="00F64A48" w14:paraId="7EF042EE" w14:textId="77777777" w:rsidTr="009B09A2">
        <w:trPr>
          <w:trHeight w:val="838"/>
          <w:jc w:val="center"/>
        </w:trPr>
        <w:tc>
          <w:tcPr>
            <w:tcW w:w="11023" w:type="dxa"/>
            <w:tcBorders>
              <w:bottom w:val="single" w:sz="4" w:space="0" w:color="auto"/>
            </w:tcBorders>
            <w:shd w:val="clear" w:color="auto" w:fill="C5E0B3"/>
          </w:tcPr>
          <w:p w14:paraId="39DEFD6D" w14:textId="445F94E5" w:rsidR="00BC317C" w:rsidRPr="00F64A48" w:rsidRDefault="00BC317C" w:rsidP="00BC317C">
            <w:pPr>
              <w:rPr>
                <w:rFonts w:eastAsia="Calibri" w:cstheme="minorHAnsi"/>
                <w:b/>
                <w:sz w:val="28"/>
              </w:rPr>
            </w:pPr>
            <w:r w:rsidRPr="00F64A48">
              <w:rPr>
                <w:rFonts w:eastAsia="Calibri" w:cstheme="minorHAnsi"/>
                <w:b/>
                <w:sz w:val="28"/>
              </w:rPr>
              <w:lastRenderedPageBreak/>
              <w:t xml:space="preserve">B1. </w:t>
            </w:r>
            <w:r w:rsidR="00052D21" w:rsidRPr="00F64A48">
              <w:rPr>
                <w:rFonts w:eastAsia="Calibri" w:cstheme="minorHAnsi"/>
                <w:b/>
                <w:sz w:val="28"/>
              </w:rPr>
              <w:t>Quality of Proposal</w:t>
            </w:r>
          </w:p>
          <w:p w14:paraId="3AAD143E" w14:textId="414D5BDB" w:rsidR="00BC317C" w:rsidRPr="00F64A48" w:rsidRDefault="00BC317C" w:rsidP="00BC317C">
            <w:pPr>
              <w:rPr>
                <w:rFonts w:eastAsia="Calibri" w:cstheme="minorHAnsi"/>
                <w:b/>
                <w:sz w:val="20"/>
              </w:rPr>
            </w:pPr>
            <w:r w:rsidRPr="00F64A48">
              <w:rPr>
                <w:rFonts w:eastAsia="Calibri" w:cstheme="minorHAnsi"/>
                <w:b/>
                <w:sz w:val="20"/>
              </w:rPr>
              <w:t xml:space="preserve">Weighting: </w:t>
            </w:r>
            <w:r w:rsidR="00052D21" w:rsidRPr="00F64A48">
              <w:rPr>
                <w:rFonts w:eastAsia="Calibri" w:cstheme="minorHAnsi"/>
                <w:b/>
                <w:sz w:val="20"/>
              </w:rPr>
              <w:t>40</w:t>
            </w:r>
            <w:r w:rsidRPr="00F64A48">
              <w:rPr>
                <w:rFonts w:eastAsia="Calibri" w:cstheme="minorHAnsi"/>
                <w:b/>
                <w:sz w:val="20"/>
                <w:lang w:val="en-US"/>
              </w:rPr>
              <w:t xml:space="preserve">% </w:t>
            </w:r>
          </w:p>
          <w:p w14:paraId="1CEE599B" w14:textId="77777777" w:rsidR="00BC317C" w:rsidRPr="00F64A48" w:rsidRDefault="00BC317C" w:rsidP="00BC317C">
            <w:pPr>
              <w:rPr>
                <w:rFonts w:eastAsia="Calibri" w:cstheme="minorHAnsi"/>
                <w:b/>
              </w:rPr>
            </w:pPr>
          </w:p>
        </w:tc>
      </w:tr>
      <w:tr w:rsidR="00BC317C" w:rsidRPr="00F64A48" w14:paraId="7F4B3578" w14:textId="77777777" w:rsidTr="009B09A2">
        <w:trPr>
          <w:trHeight w:val="416"/>
          <w:jc w:val="center"/>
        </w:trPr>
        <w:tc>
          <w:tcPr>
            <w:tcW w:w="11023" w:type="dxa"/>
            <w:tcBorders>
              <w:bottom w:val="single" w:sz="4" w:space="0" w:color="auto"/>
            </w:tcBorders>
            <w:shd w:val="clear" w:color="auto" w:fill="C5E0B3"/>
          </w:tcPr>
          <w:p w14:paraId="34B5E833" w14:textId="77777777" w:rsidR="00F64A48" w:rsidRPr="00F64A48" w:rsidRDefault="00F64A48" w:rsidP="00F64A48">
            <w:pPr>
              <w:rPr>
                <w:rFonts w:eastAsia="Calibri" w:cstheme="minorHAnsi"/>
                <w:szCs w:val="24"/>
              </w:rPr>
            </w:pPr>
            <w:r w:rsidRPr="00F64A48">
              <w:rPr>
                <w:rFonts w:eastAsia="Calibri" w:cstheme="minorHAnsi"/>
                <w:szCs w:val="24"/>
              </w:rPr>
              <w:t>Please describe how you will deliver the service and maintenance requirements of this contract. Your response should include:</w:t>
            </w:r>
          </w:p>
          <w:p w14:paraId="4199CE16" w14:textId="77777777" w:rsidR="00F64A48" w:rsidRPr="00F64A48" w:rsidRDefault="00F64A48" w:rsidP="00F64A48">
            <w:pPr>
              <w:rPr>
                <w:rFonts w:eastAsia="Calibri" w:cstheme="minorHAnsi"/>
                <w:szCs w:val="24"/>
              </w:rPr>
            </w:pPr>
          </w:p>
          <w:p w14:paraId="4483E880" w14:textId="77777777" w:rsidR="00F64A48" w:rsidRPr="00F64A48" w:rsidRDefault="00F64A48" w:rsidP="00F64A48">
            <w:pPr>
              <w:pStyle w:val="ListParagraph"/>
              <w:numPr>
                <w:ilvl w:val="0"/>
                <w:numId w:val="19"/>
              </w:numPr>
              <w:rPr>
                <w:rFonts w:eastAsia="Calibri" w:cstheme="minorHAnsi"/>
                <w:szCs w:val="24"/>
              </w:rPr>
            </w:pPr>
            <w:r w:rsidRPr="00F64A48">
              <w:rPr>
                <w:rFonts w:eastAsia="Calibri" w:cstheme="minorHAnsi"/>
                <w:szCs w:val="24"/>
              </w:rPr>
              <w:t>Planned preventative maintenance arrangements and servicing methodology</w:t>
            </w:r>
          </w:p>
          <w:p w14:paraId="137B4D6B" w14:textId="77777777" w:rsidR="00F64A48" w:rsidRPr="00F64A48" w:rsidRDefault="00F64A48" w:rsidP="00F64A48">
            <w:pPr>
              <w:pStyle w:val="ListParagraph"/>
              <w:numPr>
                <w:ilvl w:val="0"/>
                <w:numId w:val="19"/>
              </w:numPr>
              <w:rPr>
                <w:rFonts w:eastAsia="Calibri" w:cstheme="minorHAnsi"/>
                <w:szCs w:val="24"/>
              </w:rPr>
            </w:pPr>
            <w:r w:rsidRPr="00F64A48">
              <w:rPr>
                <w:rFonts w:eastAsia="Calibri" w:cstheme="minorHAnsi"/>
                <w:szCs w:val="24"/>
              </w:rPr>
              <w:t>Approach to meeting the servicing requirements set out in the specification</w:t>
            </w:r>
          </w:p>
          <w:p w14:paraId="7C55D051" w14:textId="77777777" w:rsidR="00F64A48" w:rsidRPr="00F64A48" w:rsidRDefault="00F64A48" w:rsidP="00F64A48">
            <w:pPr>
              <w:pStyle w:val="ListParagraph"/>
              <w:numPr>
                <w:ilvl w:val="0"/>
                <w:numId w:val="19"/>
              </w:numPr>
              <w:rPr>
                <w:rFonts w:eastAsia="Calibri" w:cstheme="minorHAnsi"/>
                <w:szCs w:val="24"/>
              </w:rPr>
            </w:pPr>
            <w:r w:rsidRPr="00F64A48">
              <w:rPr>
                <w:rFonts w:eastAsia="Calibri" w:cstheme="minorHAnsi"/>
                <w:szCs w:val="24"/>
              </w:rPr>
              <w:t>Call-out management procedures, response times and escalation arrangements</w:t>
            </w:r>
          </w:p>
          <w:p w14:paraId="0325BA73" w14:textId="77777777" w:rsidR="00F64A48" w:rsidRPr="00F64A48" w:rsidRDefault="00F64A48" w:rsidP="00F64A48">
            <w:pPr>
              <w:pStyle w:val="ListParagraph"/>
              <w:numPr>
                <w:ilvl w:val="0"/>
                <w:numId w:val="19"/>
              </w:numPr>
              <w:rPr>
                <w:rFonts w:eastAsia="Calibri" w:cstheme="minorHAnsi"/>
                <w:szCs w:val="24"/>
              </w:rPr>
            </w:pPr>
            <w:r w:rsidRPr="00F64A48">
              <w:rPr>
                <w:rFonts w:eastAsia="Calibri" w:cstheme="minorHAnsi"/>
                <w:szCs w:val="24"/>
              </w:rPr>
              <w:t>Communication and reporting processes</w:t>
            </w:r>
          </w:p>
          <w:p w14:paraId="596E8D8A" w14:textId="77777777" w:rsidR="00F64A48" w:rsidRPr="00F64A48" w:rsidRDefault="00F64A48" w:rsidP="00F64A48">
            <w:pPr>
              <w:pStyle w:val="ListParagraph"/>
              <w:numPr>
                <w:ilvl w:val="0"/>
                <w:numId w:val="19"/>
              </w:numPr>
              <w:rPr>
                <w:rFonts w:eastAsia="Calibri" w:cstheme="minorHAnsi"/>
                <w:szCs w:val="24"/>
              </w:rPr>
            </w:pPr>
            <w:r w:rsidRPr="00F64A48">
              <w:rPr>
                <w:rFonts w:eastAsia="Calibri" w:cstheme="minorHAnsi"/>
                <w:szCs w:val="24"/>
              </w:rPr>
              <w:t>Resource availability and arrangements for ensuring continuity of service</w:t>
            </w:r>
          </w:p>
          <w:p w14:paraId="0138D715" w14:textId="77777777" w:rsidR="00F64A48" w:rsidRPr="00F64A48" w:rsidRDefault="00F64A48" w:rsidP="00F64A48">
            <w:pPr>
              <w:rPr>
                <w:rFonts w:eastAsia="Calibri" w:cstheme="minorHAnsi"/>
                <w:szCs w:val="24"/>
              </w:rPr>
            </w:pPr>
          </w:p>
          <w:p w14:paraId="6244AA6E" w14:textId="7C9FF2FA" w:rsidR="00BC317C" w:rsidRPr="00F64A48" w:rsidRDefault="00F64A48" w:rsidP="00F64A48">
            <w:pPr>
              <w:rPr>
                <w:rFonts w:eastAsia="Calibri" w:cstheme="minorHAnsi"/>
                <w:b/>
                <w:bCs/>
                <w:sz w:val="20"/>
              </w:rPr>
            </w:pPr>
            <w:r w:rsidRPr="00F64A48">
              <w:rPr>
                <w:rFonts w:eastAsia="Calibri" w:cstheme="minorHAnsi"/>
                <w:szCs w:val="24"/>
              </w:rPr>
              <w:t>Tenderers should demonstrate their understanding of Teagasc's requirements and their capacity to deliver the contract effectively across all six monitoring stations.</w:t>
            </w:r>
          </w:p>
        </w:tc>
      </w:tr>
      <w:tr w:rsidR="00F64A48" w:rsidRPr="00F64A48" w14:paraId="0287F10B" w14:textId="77777777" w:rsidTr="00F64A48">
        <w:trPr>
          <w:trHeight w:val="416"/>
          <w:jc w:val="center"/>
        </w:trPr>
        <w:tc>
          <w:tcPr>
            <w:tcW w:w="11023" w:type="dxa"/>
            <w:tcBorders>
              <w:bottom w:val="single" w:sz="4" w:space="0" w:color="auto"/>
            </w:tcBorders>
            <w:shd w:val="clear" w:color="auto" w:fill="FFFFFF" w:themeFill="background1"/>
          </w:tcPr>
          <w:p w14:paraId="3B4569D6" w14:textId="77777777" w:rsidR="00F64A48" w:rsidRPr="00F64A48" w:rsidRDefault="00F64A48" w:rsidP="00F64A48">
            <w:pPr>
              <w:rPr>
                <w:rFonts w:eastAsia="Calibri" w:cstheme="minorHAnsi"/>
                <w:szCs w:val="24"/>
              </w:rPr>
            </w:pPr>
          </w:p>
          <w:p w14:paraId="43556192" w14:textId="77777777" w:rsidR="00F64A48" w:rsidRPr="00F64A48" w:rsidRDefault="00F64A48" w:rsidP="00F64A48">
            <w:pPr>
              <w:rPr>
                <w:rFonts w:eastAsia="Calibri" w:cstheme="minorHAnsi"/>
                <w:szCs w:val="24"/>
              </w:rPr>
            </w:pPr>
          </w:p>
          <w:p w14:paraId="62B553ED" w14:textId="77777777" w:rsidR="00F64A48" w:rsidRPr="00F64A48" w:rsidRDefault="00F64A48" w:rsidP="00F64A48">
            <w:pPr>
              <w:rPr>
                <w:rFonts w:eastAsia="Calibri" w:cstheme="minorHAnsi"/>
                <w:szCs w:val="24"/>
              </w:rPr>
            </w:pPr>
          </w:p>
          <w:p w14:paraId="7A4342A9" w14:textId="77777777" w:rsidR="00F64A48" w:rsidRPr="00F64A48" w:rsidRDefault="00F64A48" w:rsidP="00F64A48">
            <w:pPr>
              <w:rPr>
                <w:rFonts w:eastAsia="Calibri" w:cstheme="minorHAnsi"/>
                <w:szCs w:val="24"/>
              </w:rPr>
            </w:pPr>
          </w:p>
          <w:p w14:paraId="0AE54F9C" w14:textId="77777777" w:rsidR="00F64A48" w:rsidRPr="00F64A48" w:rsidRDefault="00F64A48" w:rsidP="00F64A48">
            <w:pPr>
              <w:rPr>
                <w:rFonts w:eastAsia="Calibri" w:cstheme="minorHAnsi"/>
                <w:szCs w:val="24"/>
              </w:rPr>
            </w:pPr>
          </w:p>
          <w:p w14:paraId="78DE0F21" w14:textId="77777777" w:rsidR="00F64A48" w:rsidRPr="00F64A48" w:rsidRDefault="00F64A48" w:rsidP="00F64A48">
            <w:pPr>
              <w:rPr>
                <w:rFonts w:eastAsia="Calibri" w:cstheme="minorHAnsi"/>
                <w:szCs w:val="24"/>
              </w:rPr>
            </w:pPr>
          </w:p>
          <w:p w14:paraId="1FEC9D6A" w14:textId="77777777" w:rsidR="00F64A48" w:rsidRPr="00F64A48" w:rsidRDefault="00F64A48" w:rsidP="00F64A48">
            <w:pPr>
              <w:rPr>
                <w:rFonts w:eastAsia="Calibri" w:cstheme="minorHAnsi"/>
                <w:szCs w:val="24"/>
              </w:rPr>
            </w:pPr>
          </w:p>
          <w:p w14:paraId="17D2EAAB" w14:textId="77777777" w:rsidR="00F64A48" w:rsidRPr="00F64A48" w:rsidRDefault="00F64A48" w:rsidP="00F64A48">
            <w:pPr>
              <w:rPr>
                <w:rFonts w:eastAsia="Calibri" w:cstheme="minorHAnsi"/>
                <w:szCs w:val="24"/>
              </w:rPr>
            </w:pPr>
          </w:p>
          <w:p w14:paraId="77A7FC53" w14:textId="77777777" w:rsidR="00F64A48" w:rsidRPr="00F64A48" w:rsidRDefault="00F64A48" w:rsidP="00F64A48">
            <w:pPr>
              <w:rPr>
                <w:rFonts w:eastAsia="Calibri" w:cstheme="minorHAnsi"/>
                <w:szCs w:val="24"/>
              </w:rPr>
            </w:pPr>
          </w:p>
        </w:tc>
      </w:tr>
      <w:tr w:rsidR="00F64A48" w:rsidRPr="00F64A48" w14:paraId="1DEC2172" w14:textId="77777777" w:rsidTr="00ED4C8C">
        <w:trPr>
          <w:trHeight w:val="469"/>
          <w:jc w:val="center"/>
        </w:trPr>
        <w:tc>
          <w:tcPr>
            <w:tcW w:w="11023" w:type="dxa"/>
            <w:shd w:val="clear" w:color="auto" w:fill="C5E0B3"/>
            <w:vAlign w:val="center"/>
          </w:tcPr>
          <w:p w14:paraId="73935C15" w14:textId="0DF5E024" w:rsidR="00F64A48" w:rsidRPr="00F64A48" w:rsidRDefault="00F64A48" w:rsidP="00F64A48">
            <w:pPr>
              <w:spacing w:before="100" w:beforeAutospacing="1"/>
              <w:rPr>
                <w:rFonts w:eastAsia="Calibri" w:cstheme="minorHAnsi"/>
                <w:bCs/>
                <w:szCs w:val="24"/>
                <w:lang w:val="en-US"/>
              </w:rPr>
            </w:pPr>
            <w:r w:rsidRPr="00F64A48">
              <w:rPr>
                <w:rFonts w:eastAsia="Calibri" w:cstheme="minorHAnsi"/>
                <w:bCs/>
                <w:szCs w:val="24"/>
                <w:lang w:val="en-US"/>
              </w:rPr>
              <w:t>Please describe how you will manage and verify the use of materials, replacement parts and consumables under this contract. Your response should include:</w:t>
            </w:r>
          </w:p>
          <w:p w14:paraId="0F2B887E" w14:textId="77777777" w:rsidR="00F64A48" w:rsidRPr="00F64A48" w:rsidRDefault="00F64A48" w:rsidP="00A47C44">
            <w:pPr>
              <w:pStyle w:val="ListParagraph"/>
              <w:numPr>
                <w:ilvl w:val="0"/>
                <w:numId w:val="20"/>
              </w:numPr>
              <w:spacing w:before="100" w:beforeAutospacing="1"/>
              <w:rPr>
                <w:rFonts w:eastAsia="Calibri" w:cstheme="minorHAnsi"/>
                <w:bCs/>
                <w:szCs w:val="24"/>
                <w:lang w:val="en-US"/>
              </w:rPr>
            </w:pPr>
            <w:r w:rsidRPr="00F64A48">
              <w:rPr>
                <w:rFonts w:eastAsia="Calibri" w:cstheme="minorHAnsi"/>
                <w:bCs/>
                <w:szCs w:val="24"/>
                <w:lang w:val="en-US"/>
              </w:rPr>
              <w:t>Traceability and verification of parts used</w:t>
            </w:r>
          </w:p>
          <w:p w14:paraId="02051744" w14:textId="79E2DC54" w:rsidR="00F64A48" w:rsidRPr="00F64A48" w:rsidRDefault="00F64A48" w:rsidP="00A47C44">
            <w:pPr>
              <w:pStyle w:val="ListParagraph"/>
              <w:numPr>
                <w:ilvl w:val="0"/>
                <w:numId w:val="20"/>
              </w:numPr>
              <w:spacing w:before="100" w:beforeAutospacing="1"/>
              <w:rPr>
                <w:rFonts w:eastAsia="Calibri" w:cstheme="minorHAnsi"/>
                <w:bCs/>
                <w:szCs w:val="24"/>
                <w:lang w:val="en-US"/>
              </w:rPr>
            </w:pPr>
            <w:r w:rsidRPr="00F64A48">
              <w:rPr>
                <w:rFonts w:eastAsia="Calibri" w:cstheme="minorHAnsi"/>
                <w:bCs/>
                <w:szCs w:val="24"/>
                <w:lang w:val="en-US"/>
              </w:rPr>
              <w:t>Controls to ensure genuine manufacturer-approved components are supplied where required</w:t>
            </w:r>
          </w:p>
          <w:p w14:paraId="185A46F9" w14:textId="77777777" w:rsidR="00F64A48" w:rsidRPr="00F64A48" w:rsidRDefault="00F64A48" w:rsidP="00F64A48">
            <w:pPr>
              <w:pStyle w:val="ListParagraph"/>
              <w:numPr>
                <w:ilvl w:val="0"/>
                <w:numId w:val="20"/>
              </w:numPr>
              <w:spacing w:before="100" w:beforeAutospacing="1"/>
              <w:rPr>
                <w:rFonts w:eastAsia="Calibri" w:cstheme="minorHAnsi"/>
                <w:bCs/>
                <w:szCs w:val="24"/>
                <w:lang w:val="en-US"/>
              </w:rPr>
            </w:pPr>
            <w:r w:rsidRPr="00F64A48">
              <w:rPr>
                <w:rFonts w:eastAsia="Calibri" w:cstheme="minorHAnsi"/>
                <w:bCs/>
                <w:szCs w:val="24"/>
                <w:lang w:val="en-US"/>
              </w:rPr>
              <w:t>Record keeping and reporting arrangements</w:t>
            </w:r>
          </w:p>
          <w:p w14:paraId="78B048F7" w14:textId="5A618BEF" w:rsidR="00F64A48" w:rsidRPr="00F64A48" w:rsidRDefault="00F64A48" w:rsidP="00F64A48">
            <w:pPr>
              <w:pStyle w:val="ListParagraph"/>
              <w:numPr>
                <w:ilvl w:val="0"/>
                <w:numId w:val="20"/>
              </w:numPr>
              <w:spacing w:before="100" w:beforeAutospacing="1"/>
              <w:rPr>
                <w:rFonts w:eastAsia="Calibri" w:cstheme="minorHAnsi"/>
                <w:bCs/>
                <w:szCs w:val="24"/>
                <w:lang w:val="en-US"/>
              </w:rPr>
            </w:pPr>
            <w:r w:rsidRPr="00F64A48">
              <w:rPr>
                <w:rFonts w:eastAsia="Calibri" w:cstheme="minorHAnsi"/>
                <w:bCs/>
                <w:szCs w:val="24"/>
                <w:lang w:val="en-US"/>
              </w:rPr>
              <w:t>Quality assurance procedures</w:t>
            </w:r>
          </w:p>
        </w:tc>
      </w:tr>
      <w:tr w:rsidR="00F64A48" w:rsidRPr="00F64A48" w14:paraId="59CC12F3" w14:textId="77777777" w:rsidTr="00F64A48">
        <w:trPr>
          <w:trHeight w:val="469"/>
          <w:jc w:val="center"/>
        </w:trPr>
        <w:tc>
          <w:tcPr>
            <w:tcW w:w="11023" w:type="dxa"/>
            <w:shd w:val="clear" w:color="auto" w:fill="FFFFFF" w:themeFill="background1"/>
            <w:vAlign w:val="center"/>
          </w:tcPr>
          <w:p w14:paraId="66AF8E41" w14:textId="77777777" w:rsidR="00F64A48" w:rsidRPr="00F64A48" w:rsidRDefault="00F64A48" w:rsidP="00F64A48">
            <w:pPr>
              <w:spacing w:before="100" w:beforeAutospacing="1"/>
              <w:rPr>
                <w:rFonts w:eastAsia="Calibri" w:cstheme="minorHAnsi"/>
                <w:bCs/>
                <w:szCs w:val="24"/>
                <w:lang w:val="en-US"/>
              </w:rPr>
            </w:pPr>
          </w:p>
          <w:p w14:paraId="7EF8984D" w14:textId="77777777" w:rsidR="00F64A48" w:rsidRPr="00F64A48" w:rsidRDefault="00F64A48" w:rsidP="00F64A48">
            <w:pPr>
              <w:spacing w:before="100" w:beforeAutospacing="1"/>
              <w:rPr>
                <w:rFonts w:eastAsia="Calibri" w:cstheme="minorHAnsi"/>
                <w:bCs/>
                <w:szCs w:val="24"/>
                <w:lang w:val="en-US"/>
              </w:rPr>
            </w:pPr>
          </w:p>
          <w:p w14:paraId="3B08F144" w14:textId="77777777" w:rsidR="00F64A48" w:rsidRPr="00F64A48" w:rsidRDefault="00F64A48" w:rsidP="00F64A48">
            <w:pPr>
              <w:spacing w:before="100" w:beforeAutospacing="1"/>
              <w:rPr>
                <w:rFonts w:eastAsia="Calibri" w:cstheme="minorHAnsi"/>
                <w:bCs/>
                <w:szCs w:val="24"/>
                <w:lang w:val="en-US"/>
              </w:rPr>
            </w:pPr>
          </w:p>
          <w:p w14:paraId="1E50BF4E" w14:textId="77777777" w:rsidR="00F64A48" w:rsidRPr="00F64A48" w:rsidRDefault="00F64A48" w:rsidP="00F64A48">
            <w:pPr>
              <w:spacing w:before="100" w:beforeAutospacing="1"/>
              <w:rPr>
                <w:rFonts w:eastAsia="Calibri" w:cstheme="minorHAnsi"/>
                <w:bCs/>
                <w:szCs w:val="24"/>
                <w:lang w:val="en-US"/>
              </w:rPr>
            </w:pPr>
          </w:p>
          <w:p w14:paraId="3293590D" w14:textId="77777777" w:rsidR="00F64A48" w:rsidRPr="00F64A48" w:rsidRDefault="00F64A48" w:rsidP="00F64A48">
            <w:pPr>
              <w:spacing w:before="100" w:beforeAutospacing="1"/>
              <w:rPr>
                <w:rFonts w:eastAsia="Calibri" w:cstheme="minorHAnsi"/>
                <w:bCs/>
                <w:szCs w:val="24"/>
                <w:lang w:val="en-US"/>
              </w:rPr>
            </w:pPr>
          </w:p>
        </w:tc>
      </w:tr>
    </w:tbl>
    <w:p w14:paraId="17880578" w14:textId="77777777" w:rsidR="002067CF" w:rsidRPr="00F64A48" w:rsidRDefault="002067CF">
      <w:pPr>
        <w:rPr>
          <w:rFonts w:cstheme="minorHAnsi"/>
        </w:rPr>
      </w:pPr>
    </w:p>
    <w:p w14:paraId="24B75830" w14:textId="77777777" w:rsidR="002067CF" w:rsidRPr="00F64A48" w:rsidRDefault="002067CF">
      <w:pPr>
        <w:rPr>
          <w:rFonts w:cstheme="minorHAnsi"/>
        </w:rPr>
      </w:pPr>
    </w:p>
    <w:p w14:paraId="7219C508" w14:textId="77777777" w:rsidR="00E7717B" w:rsidRDefault="00E7717B">
      <w:r>
        <w:br w:type="page"/>
      </w:r>
    </w:p>
    <w:tbl>
      <w:tblPr>
        <w:tblStyle w:val="TableGrid63"/>
        <w:tblW w:w="11023" w:type="dxa"/>
        <w:jc w:val="center"/>
        <w:tblLayout w:type="fixed"/>
        <w:tblLook w:val="04A0" w:firstRow="1" w:lastRow="0" w:firstColumn="1" w:lastColumn="0" w:noHBand="0" w:noVBand="1"/>
      </w:tblPr>
      <w:tblGrid>
        <w:gridCol w:w="11023"/>
      </w:tblGrid>
      <w:tr w:rsidR="000A6150" w:rsidRPr="00F64A48" w14:paraId="10B55EDF" w14:textId="77777777" w:rsidTr="004058A4">
        <w:trPr>
          <w:trHeight w:val="710"/>
          <w:jc w:val="center"/>
        </w:trPr>
        <w:tc>
          <w:tcPr>
            <w:tcW w:w="11023" w:type="dxa"/>
            <w:shd w:val="clear" w:color="auto" w:fill="C5E0B3"/>
          </w:tcPr>
          <w:p w14:paraId="3F8815A6" w14:textId="283AC810" w:rsidR="00BC317C" w:rsidRPr="00F64A48" w:rsidRDefault="00BC317C" w:rsidP="00BC317C">
            <w:pPr>
              <w:spacing w:before="100" w:beforeAutospacing="1"/>
              <w:rPr>
                <w:rFonts w:eastAsia="Calibri" w:cstheme="minorHAnsi"/>
                <w:b/>
                <w:sz w:val="28"/>
              </w:rPr>
            </w:pPr>
            <w:r w:rsidRPr="00F64A48">
              <w:rPr>
                <w:rFonts w:eastAsia="Calibri" w:cstheme="minorHAnsi"/>
                <w:b/>
                <w:sz w:val="28"/>
              </w:rPr>
              <w:lastRenderedPageBreak/>
              <w:t xml:space="preserve">B2. </w:t>
            </w:r>
            <w:r w:rsidR="00052D21" w:rsidRPr="00F64A48">
              <w:rPr>
                <w:rFonts w:eastAsia="Calibri" w:cstheme="minorHAnsi"/>
                <w:b/>
                <w:sz w:val="28"/>
              </w:rPr>
              <w:t xml:space="preserve">Quality of Personnel </w:t>
            </w:r>
          </w:p>
          <w:p w14:paraId="128EF0B7" w14:textId="73DCF66F" w:rsidR="00BC317C" w:rsidRPr="00F64A48" w:rsidRDefault="00E2544E" w:rsidP="00FB332E">
            <w:pPr>
              <w:rPr>
                <w:rFonts w:eastAsia="Calibri" w:cstheme="minorHAnsi"/>
                <w:b/>
                <w:sz w:val="20"/>
              </w:rPr>
            </w:pPr>
            <w:r w:rsidRPr="00F64A48">
              <w:rPr>
                <w:rFonts w:eastAsia="Calibri" w:cstheme="minorHAnsi"/>
                <w:b/>
                <w:sz w:val="20"/>
              </w:rPr>
              <w:t xml:space="preserve">Weighting: </w:t>
            </w:r>
            <w:r w:rsidR="002B1AA3">
              <w:rPr>
                <w:rFonts w:eastAsia="Calibri" w:cstheme="minorHAnsi"/>
                <w:b/>
                <w:sz w:val="20"/>
              </w:rPr>
              <w:t>25</w:t>
            </w:r>
            <w:r w:rsidRPr="00F64A48">
              <w:rPr>
                <w:rFonts w:eastAsia="Calibri" w:cstheme="minorHAnsi"/>
                <w:b/>
                <w:sz w:val="20"/>
                <w:lang w:val="en-US"/>
              </w:rPr>
              <w:t xml:space="preserve">% </w:t>
            </w:r>
          </w:p>
        </w:tc>
      </w:tr>
      <w:tr w:rsidR="000A6150" w:rsidRPr="00F64A48" w14:paraId="79BF857A" w14:textId="77777777" w:rsidTr="004058A4">
        <w:trPr>
          <w:trHeight w:val="558"/>
          <w:jc w:val="center"/>
        </w:trPr>
        <w:tc>
          <w:tcPr>
            <w:tcW w:w="11023" w:type="dxa"/>
            <w:shd w:val="clear" w:color="auto" w:fill="C5E0B3"/>
            <w:vAlign w:val="center"/>
          </w:tcPr>
          <w:p w14:paraId="2F8AB3FA" w14:textId="77777777" w:rsidR="002B1AA3" w:rsidRPr="002B1AA3" w:rsidRDefault="002B1AA3" w:rsidP="002B1AA3">
            <w:pPr>
              <w:rPr>
                <w:rFonts w:cstheme="minorHAnsi"/>
              </w:rPr>
            </w:pPr>
            <w:r w:rsidRPr="002B1AA3">
              <w:rPr>
                <w:rFonts w:cstheme="minorHAnsi"/>
              </w:rPr>
              <w:t>Tenderers must provide details of the personnel proposed for delivery of the contract, including:</w:t>
            </w:r>
          </w:p>
          <w:p w14:paraId="7727454D" w14:textId="77777777" w:rsidR="002B1AA3" w:rsidRPr="002B1AA3" w:rsidRDefault="002B1AA3" w:rsidP="002B1AA3">
            <w:pPr>
              <w:numPr>
                <w:ilvl w:val="0"/>
                <w:numId w:val="21"/>
              </w:numPr>
              <w:rPr>
                <w:rFonts w:cstheme="minorHAnsi"/>
              </w:rPr>
            </w:pPr>
            <w:r w:rsidRPr="002B1AA3">
              <w:rPr>
                <w:rFonts w:cstheme="minorHAnsi"/>
              </w:rPr>
              <w:t xml:space="preserve">Qualifications and certifications </w:t>
            </w:r>
          </w:p>
          <w:p w14:paraId="389A7FC1" w14:textId="77777777" w:rsidR="002B1AA3" w:rsidRPr="002B1AA3" w:rsidRDefault="002B1AA3" w:rsidP="002B1AA3">
            <w:pPr>
              <w:numPr>
                <w:ilvl w:val="0"/>
                <w:numId w:val="21"/>
              </w:numPr>
              <w:rPr>
                <w:rFonts w:cstheme="minorHAnsi"/>
              </w:rPr>
            </w:pPr>
            <w:r w:rsidRPr="002B1AA3">
              <w:rPr>
                <w:rFonts w:cstheme="minorHAnsi"/>
              </w:rPr>
              <w:t xml:space="preserve">Relevant experience servicing similar instrumentation and monitoring equipment </w:t>
            </w:r>
          </w:p>
          <w:p w14:paraId="1A23CE6E" w14:textId="77777777" w:rsidR="002B1AA3" w:rsidRPr="002B1AA3" w:rsidRDefault="002B1AA3" w:rsidP="002B1AA3">
            <w:pPr>
              <w:numPr>
                <w:ilvl w:val="0"/>
                <w:numId w:val="21"/>
              </w:numPr>
              <w:rPr>
                <w:rFonts w:cstheme="minorHAnsi"/>
              </w:rPr>
            </w:pPr>
            <w:r w:rsidRPr="002B1AA3">
              <w:rPr>
                <w:rFonts w:cstheme="minorHAnsi"/>
              </w:rPr>
              <w:t xml:space="preserve">Health &amp; Safety training and competency </w:t>
            </w:r>
          </w:p>
          <w:p w14:paraId="6AB31817" w14:textId="77777777" w:rsidR="002B1AA3" w:rsidRPr="002B1AA3" w:rsidRDefault="002B1AA3" w:rsidP="002B1AA3">
            <w:pPr>
              <w:numPr>
                <w:ilvl w:val="0"/>
                <w:numId w:val="21"/>
              </w:numPr>
              <w:rPr>
                <w:rFonts w:cstheme="minorHAnsi"/>
              </w:rPr>
            </w:pPr>
            <w:r w:rsidRPr="002B1AA3">
              <w:rPr>
                <w:rFonts w:cstheme="minorHAnsi"/>
              </w:rPr>
              <w:t>Role and responsibilities within the contract</w:t>
            </w:r>
          </w:p>
          <w:p w14:paraId="71305B78" w14:textId="77777777" w:rsidR="00F30928" w:rsidRPr="00F64A48" w:rsidRDefault="00F30928" w:rsidP="00F30928">
            <w:pPr>
              <w:spacing w:after="120"/>
              <w:ind w:left="469"/>
              <w:contextualSpacing/>
              <w:rPr>
                <w:rFonts w:cstheme="minorHAnsi"/>
              </w:rPr>
            </w:pPr>
          </w:p>
          <w:p w14:paraId="68E3C6D8" w14:textId="77777777" w:rsidR="00F30928" w:rsidRPr="00F64A48" w:rsidRDefault="00F30928" w:rsidP="00F30928">
            <w:pPr>
              <w:spacing w:after="120"/>
              <w:contextualSpacing/>
              <w:rPr>
                <w:rFonts w:cstheme="minorHAnsi"/>
              </w:rPr>
            </w:pPr>
            <w:r w:rsidRPr="00F64A48">
              <w:rPr>
                <w:rFonts w:cstheme="minorHAnsi"/>
                <w:b/>
                <w:bCs/>
              </w:rPr>
              <w:t>Copy and complete template below for each proposed technician:</w:t>
            </w:r>
          </w:p>
          <w:p w14:paraId="66155BD0" w14:textId="77777777" w:rsidR="00F30928" w:rsidRPr="00F64A48" w:rsidRDefault="00F30928" w:rsidP="00F30928">
            <w:pPr>
              <w:spacing w:after="120"/>
              <w:contextualSpacing/>
              <w:rPr>
                <w:rFonts w:cstheme="minorHAnsi"/>
              </w:rPr>
            </w:pPr>
          </w:p>
          <w:p w14:paraId="190541F1" w14:textId="639B7C83" w:rsidR="00BC317C" w:rsidRPr="00F64A48" w:rsidRDefault="00BC317C" w:rsidP="00F30928">
            <w:pPr>
              <w:spacing w:after="120"/>
              <w:contextualSpacing/>
              <w:rPr>
                <w:rFonts w:eastAsia="Calibri" w:cstheme="minorHAnsi"/>
                <w:b/>
                <w:sz w:val="16"/>
                <w:lang w:val="en-GB"/>
              </w:rPr>
            </w:pPr>
          </w:p>
        </w:tc>
      </w:tr>
    </w:tbl>
    <w:p w14:paraId="7A64EA77" w14:textId="77777777" w:rsidR="002067CF" w:rsidRPr="00F64A48" w:rsidRDefault="002067CF">
      <w:pPr>
        <w:rPr>
          <w:rFonts w:cstheme="minorHAnsi"/>
        </w:rPr>
      </w:pPr>
    </w:p>
    <w:tbl>
      <w:tblPr>
        <w:tblStyle w:val="TableGrid111"/>
        <w:tblW w:w="108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8649"/>
      </w:tblGrid>
      <w:tr w:rsidR="00F30928" w:rsidRPr="00F64A48" w14:paraId="449C6DAC" w14:textId="77777777" w:rsidTr="004058A4">
        <w:trPr>
          <w:trHeight w:val="486"/>
        </w:trPr>
        <w:tc>
          <w:tcPr>
            <w:tcW w:w="2208" w:type="dxa"/>
            <w:vMerge w:val="restart"/>
            <w:shd w:val="clear" w:color="auto" w:fill="C5E0B3"/>
            <w:vAlign w:val="center"/>
          </w:tcPr>
          <w:p w14:paraId="7D7C523F" w14:textId="77777777" w:rsidR="00F30928" w:rsidRPr="00F64A48" w:rsidRDefault="00F30928" w:rsidP="00F30AA6">
            <w:pPr>
              <w:rPr>
                <w:rFonts w:cstheme="minorHAnsi"/>
                <w:b/>
              </w:rPr>
            </w:pPr>
            <w:r w:rsidRPr="00F64A48">
              <w:rPr>
                <w:rFonts w:cstheme="minorHAnsi"/>
                <w:b/>
              </w:rPr>
              <w:t>Team Member #1</w:t>
            </w:r>
          </w:p>
        </w:tc>
        <w:tc>
          <w:tcPr>
            <w:tcW w:w="8649" w:type="dxa"/>
            <w:shd w:val="clear" w:color="auto" w:fill="C5E0B3"/>
            <w:vAlign w:val="center"/>
          </w:tcPr>
          <w:p w14:paraId="256C3E3D" w14:textId="77777777" w:rsidR="00F30928" w:rsidRPr="00F64A48" w:rsidRDefault="00F30928" w:rsidP="00F30AA6">
            <w:pPr>
              <w:rPr>
                <w:rFonts w:cstheme="minorHAnsi"/>
                <w:b/>
              </w:rPr>
            </w:pPr>
            <w:r w:rsidRPr="00F64A48">
              <w:rPr>
                <w:rFonts w:cstheme="minorHAnsi"/>
                <w:b/>
              </w:rPr>
              <w:t>Name (Optional) Job Title (Requirement)</w:t>
            </w:r>
          </w:p>
        </w:tc>
      </w:tr>
      <w:tr w:rsidR="00F30928" w:rsidRPr="00F64A48" w14:paraId="6986732C" w14:textId="77777777" w:rsidTr="004058A4">
        <w:trPr>
          <w:trHeight w:val="486"/>
        </w:trPr>
        <w:tc>
          <w:tcPr>
            <w:tcW w:w="2208" w:type="dxa"/>
            <w:vMerge/>
            <w:shd w:val="clear" w:color="auto" w:fill="C5E0B3"/>
            <w:vAlign w:val="center"/>
          </w:tcPr>
          <w:p w14:paraId="40282C36" w14:textId="77777777" w:rsidR="00F30928" w:rsidRPr="00F64A48" w:rsidRDefault="00F30928" w:rsidP="00F30AA6">
            <w:pPr>
              <w:rPr>
                <w:rFonts w:cstheme="minorHAnsi"/>
                <w:b/>
              </w:rPr>
            </w:pPr>
          </w:p>
        </w:tc>
        <w:tc>
          <w:tcPr>
            <w:tcW w:w="8649" w:type="dxa"/>
            <w:vAlign w:val="center"/>
          </w:tcPr>
          <w:p w14:paraId="6034ED74" w14:textId="77777777" w:rsidR="00F30928" w:rsidRPr="00F64A48" w:rsidRDefault="00F30928" w:rsidP="00F30AA6">
            <w:pPr>
              <w:jc w:val="both"/>
              <w:rPr>
                <w:rFonts w:eastAsia="Calibri" w:cstheme="minorHAnsi"/>
                <w:i/>
                <w:color w:val="A6A6A6"/>
              </w:rPr>
            </w:pPr>
            <w:r w:rsidRPr="00F64A48">
              <w:rPr>
                <w:rFonts w:eastAsia="Calibri" w:cstheme="minorHAnsi"/>
                <w:i/>
                <w:color w:val="A6A6A6"/>
              </w:rPr>
              <w:t>Insert, expanding this table as necessary.</w:t>
            </w:r>
          </w:p>
        </w:tc>
      </w:tr>
      <w:tr w:rsidR="00F30928" w:rsidRPr="00F64A48" w14:paraId="58343E37" w14:textId="77777777" w:rsidTr="004058A4">
        <w:trPr>
          <w:trHeight w:val="486"/>
        </w:trPr>
        <w:tc>
          <w:tcPr>
            <w:tcW w:w="2208" w:type="dxa"/>
            <w:vMerge/>
            <w:shd w:val="clear" w:color="auto" w:fill="C5E0B3"/>
            <w:vAlign w:val="center"/>
          </w:tcPr>
          <w:p w14:paraId="65FD5EBC" w14:textId="77777777" w:rsidR="00F30928" w:rsidRPr="00F64A48" w:rsidRDefault="00F30928" w:rsidP="00F30AA6">
            <w:pPr>
              <w:rPr>
                <w:rFonts w:cstheme="minorHAnsi"/>
                <w:b/>
              </w:rPr>
            </w:pPr>
          </w:p>
        </w:tc>
        <w:tc>
          <w:tcPr>
            <w:tcW w:w="8649" w:type="dxa"/>
            <w:shd w:val="clear" w:color="auto" w:fill="C5E0B3"/>
            <w:vAlign w:val="center"/>
          </w:tcPr>
          <w:p w14:paraId="442846E3" w14:textId="77777777" w:rsidR="00F30928" w:rsidRPr="00F64A48" w:rsidRDefault="00F30928" w:rsidP="00F30AA6">
            <w:pPr>
              <w:rPr>
                <w:rFonts w:cstheme="minorHAnsi"/>
                <w:b/>
              </w:rPr>
            </w:pPr>
            <w:r w:rsidRPr="00F64A48">
              <w:rPr>
                <w:rFonts w:cstheme="minorHAnsi"/>
                <w:b/>
              </w:rPr>
              <w:t>Qualifications</w:t>
            </w:r>
          </w:p>
        </w:tc>
      </w:tr>
      <w:tr w:rsidR="00F30928" w:rsidRPr="00F64A48" w14:paraId="0B0EC302" w14:textId="77777777" w:rsidTr="004058A4">
        <w:trPr>
          <w:trHeight w:val="486"/>
        </w:trPr>
        <w:tc>
          <w:tcPr>
            <w:tcW w:w="2208" w:type="dxa"/>
            <w:vMerge/>
            <w:shd w:val="clear" w:color="auto" w:fill="C5E0B3"/>
            <w:vAlign w:val="center"/>
          </w:tcPr>
          <w:p w14:paraId="6743B652" w14:textId="77777777" w:rsidR="00F30928" w:rsidRPr="00F64A48" w:rsidRDefault="00F30928" w:rsidP="00F30AA6">
            <w:pPr>
              <w:rPr>
                <w:rFonts w:cstheme="minorHAnsi"/>
                <w:b/>
              </w:rPr>
            </w:pPr>
          </w:p>
        </w:tc>
        <w:tc>
          <w:tcPr>
            <w:tcW w:w="8649" w:type="dxa"/>
            <w:vAlign w:val="center"/>
          </w:tcPr>
          <w:p w14:paraId="2BB648AC" w14:textId="77777777" w:rsidR="00F30928" w:rsidRPr="00F64A48" w:rsidRDefault="00F30928" w:rsidP="00F30AA6">
            <w:pPr>
              <w:jc w:val="both"/>
              <w:rPr>
                <w:rFonts w:eastAsia="Calibri" w:cstheme="minorHAnsi"/>
                <w:i/>
                <w:color w:val="A6A6A6"/>
              </w:rPr>
            </w:pPr>
            <w:r w:rsidRPr="00F64A48">
              <w:rPr>
                <w:rFonts w:eastAsia="Calibri" w:cstheme="minorHAnsi"/>
                <w:i/>
                <w:color w:val="A6A6A6"/>
              </w:rPr>
              <w:t>Insert, expanding this table as necessary.</w:t>
            </w:r>
          </w:p>
        </w:tc>
      </w:tr>
      <w:tr w:rsidR="00F30928" w:rsidRPr="00F64A48" w14:paraId="3036BED3" w14:textId="77777777" w:rsidTr="004058A4">
        <w:trPr>
          <w:trHeight w:val="486"/>
        </w:trPr>
        <w:tc>
          <w:tcPr>
            <w:tcW w:w="2208" w:type="dxa"/>
            <w:vMerge/>
            <w:shd w:val="clear" w:color="auto" w:fill="C5E0B3"/>
            <w:vAlign w:val="center"/>
          </w:tcPr>
          <w:p w14:paraId="505BD301" w14:textId="77777777" w:rsidR="00F30928" w:rsidRPr="00F64A48" w:rsidRDefault="00F30928" w:rsidP="00F30AA6">
            <w:pPr>
              <w:rPr>
                <w:rFonts w:cstheme="minorHAnsi"/>
                <w:b/>
              </w:rPr>
            </w:pPr>
          </w:p>
        </w:tc>
        <w:tc>
          <w:tcPr>
            <w:tcW w:w="8649" w:type="dxa"/>
            <w:shd w:val="clear" w:color="auto" w:fill="C5E0B3"/>
            <w:vAlign w:val="center"/>
          </w:tcPr>
          <w:p w14:paraId="6DBABECD" w14:textId="77777777" w:rsidR="00F30928" w:rsidRPr="00F64A48" w:rsidRDefault="00F30928" w:rsidP="00F30AA6">
            <w:pPr>
              <w:rPr>
                <w:rFonts w:cstheme="minorHAnsi"/>
                <w:b/>
              </w:rPr>
            </w:pPr>
            <w:r w:rsidRPr="00F64A48">
              <w:rPr>
                <w:rFonts w:cstheme="minorHAnsi"/>
                <w:b/>
              </w:rPr>
              <w:t>Relevant Experience</w:t>
            </w:r>
          </w:p>
        </w:tc>
      </w:tr>
      <w:tr w:rsidR="00F30928" w:rsidRPr="00F64A48" w14:paraId="45AC2746" w14:textId="77777777" w:rsidTr="004058A4">
        <w:trPr>
          <w:trHeight w:val="486"/>
        </w:trPr>
        <w:tc>
          <w:tcPr>
            <w:tcW w:w="2208" w:type="dxa"/>
            <w:vMerge/>
            <w:shd w:val="clear" w:color="auto" w:fill="C5E0B3"/>
            <w:vAlign w:val="center"/>
          </w:tcPr>
          <w:p w14:paraId="3F438456" w14:textId="77777777" w:rsidR="00F30928" w:rsidRPr="00F64A48" w:rsidRDefault="00F30928" w:rsidP="00F30AA6">
            <w:pPr>
              <w:rPr>
                <w:rFonts w:cstheme="minorHAnsi"/>
                <w:b/>
              </w:rPr>
            </w:pPr>
          </w:p>
        </w:tc>
        <w:tc>
          <w:tcPr>
            <w:tcW w:w="8649" w:type="dxa"/>
            <w:vAlign w:val="center"/>
          </w:tcPr>
          <w:p w14:paraId="1C38AF5C" w14:textId="77777777" w:rsidR="00F30928" w:rsidRPr="00F64A48" w:rsidRDefault="00F30928" w:rsidP="00F30AA6">
            <w:pPr>
              <w:jc w:val="both"/>
              <w:rPr>
                <w:rFonts w:eastAsia="Calibri" w:cstheme="minorHAnsi"/>
                <w:i/>
                <w:color w:val="A6A6A6"/>
              </w:rPr>
            </w:pPr>
            <w:r w:rsidRPr="00F64A48">
              <w:rPr>
                <w:rFonts w:eastAsia="Calibri" w:cstheme="minorHAnsi"/>
                <w:i/>
                <w:color w:val="A6A6A6"/>
              </w:rPr>
              <w:t>Insert, expanding this table as necessary.</w:t>
            </w:r>
          </w:p>
        </w:tc>
      </w:tr>
    </w:tbl>
    <w:p w14:paraId="31A4821B" w14:textId="77777777" w:rsidR="006D17B5" w:rsidRPr="00F64A48" w:rsidRDefault="006D17B5" w:rsidP="00F07971">
      <w:pPr>
        <w:spacing w:after="0" w:line="240" w:lineRule="auto"/>
        <w:rPr>
          <w:rFonts w:eastAsia="Times New Roman" w:cstheme="minorHAnsi"/>
          <w:b/>
          <w:color w:val="000000"/>
          <w:lang w:val="en-GB"/>
        </w:rPr>
      </w:pPr>
    </w:p>
    <w:p w14:paraId="5D3482F1" w14:textId="77777777" w:rsidR="006D17B5" w:rsidRPr="00F64A48" w:rsidRDefault="006D17B5" w:rsidP="00F07971">
      <w:pPr>
        <w:spacing w:after="0" w:line="240" w:lineRule="auto"/>
        <w:rPr>
          <w:rFonts w:eastAsia="Times New Roman" w:cstheme="minorHAnsi"/>
          <w:b/>
          <w:color w:val="000000"/>
          <w:lang w:val="en-GB"/>
        </w:rPr>
      </w:pPr>
    </w:p>
    <w:tbl>
      <w:tblPr>
        <w:tblStyle w:val="TableGrid63"/>
        <w:tblW w:w="10904" w:type="dxa"/>
        <w:jc w:val="center"/>
        <w:tblLayout w:type="fixed"/>
        <w:tblLook w:val="04A0" w:firstRow="1" w:lastRow="0" w:firstColumn="1" w:lastColumn="0" w:noHBand="0" w:noVBand="1"/>
      </w:tblPr>
      <w:tblGrid>
        <w:gridCol w:w="10904"/>
      </w:tblGrid>
      <w:tr w:rsidR="00F30928" w:rsidRPr="00F64A48" w14:paraId="501B0007" w14:textId="77777777" w:rsidTr="002B1AA3">
        <w:trPr>
          <w:trHeight w:val="758"/>
          <w:jc w:val="center"/>
        </w:trPr>
        <w:tc>
          <w:tcPr>
            <w:tcW w:w="10904" w:type="dxa"/>
            <w:shd w:val="clear" w:color="auto" w:fill="C5E0B3"/>
          </w:tcPr>
          <w:p w14:paraId="0121A5C9" w14:textId="77777777" w:rsidR="002B1AA3" w:rsidRPr="002B1AA3" w:rsidRDefault="002B1AA3" w:rsidP="002B1AA3">
            <w:pPr>
              <w:tabs>
                <w:tab w:val="left" w:pos="540"/>
                <w:tab w:val="left" w:pos="5245"/>
              </w:tabs>
              <w:contextualSpacing/>
              <w:jc w:val="both"/>
              <w:rPr>
                <w:rFonts w:eastAsia="Times New Roman" w:cstheme="minorHAnsi"/>
                <w:lang w:val="en-GB" w:eastAsia="en-GB"/>
              </w:rPr>
            </w:pPr>
            <w:r w:rsidRPr="002B1AA3">
              <w:rPr>
                <w:rFonts w:eastAsia="Times New Roman" w:cstheme="minorHAnsi"/>
                <w:lang w:val="en-GB" w:eastAsia="en-GB"/>
              </w:rPr>
              <w:t>Please describe how your organisation will ensure the safe and effective delivery of this contract throughout its duration. Your response should include:</w:t>
            </w:r>
          </w:p>
          <w:p w14:paraId="02E1B2B7" w14:textId="77777777" w:rsidR="002B1AA3" w:rsidRPr="002B1AA3" w:rsidRDefault="002B1AA3" w:rsidP="002B1AA3">
            <w:pPr>
              <w:tabs>
                <w:tab w:val="left" w:pos="540"/>
                <w:tab w:val="left" w:pos="5245"/>
              </w:tabs>
              <w:contextualSpacing/>
              <w:jc w:val="both"/>
              <w:rPr>
                <w:rFonts w:eastAsia="Times New Roman" w:cstheme="minorHAnsi"/>
                <w:lang w:val="en-GB" w:eastAsia="en-GB"/>
              </w:rPr>
            </w:pPr>
          </w:p>
          <w:p w14:paraId="2791CDC8" w14:textId="77777777" w:rsidR="002B1AA3" w:rsidRPr="002B1AA3" w:rsidRDefault="002B1AA3" w:rsidP="002B1AA3">
            <w:pPr>
              <w:pStyle w:val="ListParagraph"/>
              <w:numPr>
                <w:ilvl w:val="0"/>
                <w:numId w:val="22"/>
              </w:numPr>
              <w:tabs>
                <w:tab w:val="left" w:pos="540"/>
                <w:tab w:val="left" w:pos="5245"/>
              </w:tabs>
              <w:jc w:val="both"/>
              <w:rPr>
                <w:rFonts w:eastAsia="Times New Roman" w:cstheme="minorHAnsi"/>
                <w:lang w:val="en-GB" w:eastAsia="en-GB"/>
              </w:rPr>
            </w:pPr>
            <w:r w:rsidRPr="002B1AA3">
              <w:rPr>
                <w:rFonts w:eastAsia="Times New Roman" w:cstheme="minorHAnsi"/>
                <w:lang w:val="en-GB" w:eastAsia="en-GB"/>
              </w:rPr>
              <w:t>Succession planning and arrangements for replacement personnel</w:t>
            </w:r>
          </w:p>
          <w:p w14:paraId="1F903295" w14:textId="77777777" w:rsidR="002B1AA3" w:rsidRPr="002B1AA3" w:rsidRDefault="002B1AA3" w:rsidP="002B1AA3">
            <w:pPr>
              <w:pStyle w:val="ListParagraph"/>
              <w:numPr>
                <w:ilvl w:val="0"/>
                <w:numId w:val="22"/>
              </w:numPr>
              <w:tabs>
                <w:tab w:val="left" w:pos="540"/>
                <w:tab w:val="left" w:pos="5245"/>
              </w:tabs>
              <w:jc w:val="both"/>
              <w:rPr>
                <w:rFonts w:eastAsia="Times New Roman" w:cstheme="minorHAnsi"/>
                <w:lang w:val="en-GB" w:eastAsia="en-GB"/>
              </w:rPr>
            </w:pPr>
            <w:r w:rsidRPr="002B1AA3">
              <w:rPr>
                <w:rFonts w:eastAsia="Times New Roman" w:cstheme="minorHAnsi"/>
                <w:lang w:val="en-GB" w:eastAsia="en-GB"/>
              </w:rPr>
              <w:t>Health &amp; Safety management arrangements</w:t>
            </w:r>
          </w:p>
          <w:p w14:paraId="79F13CCE" w14:textId="77777777" w:rsidR="002B1AA3" w:rsidRPr="002B1AA3" w:rsidRDefault="002B1AA3" w:rsidP="002B1AA3">
            <w:pPr>
              <w:pStyle w:val="ListParagraph"/>
              <w:numPr>
                <w:ilvl w:val="0"/>
                <w:numId w:val="22"/>
              </w:numPr>
              <w:tabs>
                <w:tab w:val="left" w:pos="540"/>
                <w:tab w:val="left" w:pos="5245"/>
              </w:tabs>
              <w:jc w:val="both"/>
              <w:rPr>
                <w:rFonts w:eastAsia="Times New Roman" w:cstheme="minorHAnsi"/>
                <w:lang w:val="en-GB" w:eastAsia="en-GB"/>
              </w:rPr>
            </w:pPr>
            <w:r w:rsidRPr="002B1AA3">
              <w:rPr>
                <w:rFonts w:eastAsia="Times New Roman" w:cstheme="minorHAnsi"/>
                <w:lang w:val="en-GB" w:eastAsia="en-GB"/>
              </w:rPr>
              <w:t>Risk identification and risk management procedures</w:t>
            </w:r>
          </w:p>
          <w:p w14:paraId="36B695A6" w14:textId="77777777" w:rsidR="002B1AA3" w:rsidRPr="002B1AA3" w:rsidRDefault="002B1AA3" w:rsidP="002B1AA3">
            <w:pPr>
              <w:pStyle w:val="ListParagraph"/>
              <w:numPr>
                <w:ilvl w:val="0"/>
                <w:numId w:val="22"/>
              </w:numPr>
              <w:tabs>
                <w:tab w:val="left" w:pos="540"/>
                <w:tab w:val="left" w:pos="5245"/>
              </w:tabs>
              <w:jc w:val="both"/>
              <w:rPr>
                <w:rFonts w:eastAsia="Times New Roman" w:cstheme="minorHAnsi"/>
                <w:lang w:val="en-GB" w:eastAsia="en-GB"/>
              </w:rPr>
            </w:pPr>
            <w:r w:rsidRPr="002B1AA3">
              <w:rPr>
                <w:rFonts w:eastAsia="Times New Roman" w:cstheme="minorHAnsi"/>
                <w:lang w:val="en-GB" w:eastAsia="en-GB"/>
              </w:rPr>
              <w:t>Safe systems of work and site coordination procedures</w:t>
            </w:r>
          </w:p>
          <w:p w14:paraId="55EBBF69" w14:textId="1597C544" w:rsidR="00F30928" w:rsidRPr="002B1AA3" w:rsidRDefault="002B1AA3" w:rsidP="002B1AA3">
            <w:pPr>
              <w:pStyle w:val="ListParagraph"/>
              <w:numPr>
                <w:ilvl w:val="0"/>
                <w:numId w:val="22"/>
              </w:numPr>
              <w:tabs>
                <w:tab w:val="left" w:pos="540"/>
                <w:tab w:val="left" w:pos="5245"/>
              </w:tabs>
              <w:jc w:val="both"/>
              <w:rPr>
                <w:rFonts w:eastAsia="Times New Roman" w:cstheme="minorHAnsi"/>
                <w:lang w:val="en-GB" w:eastAsia="en-GB"/>
              </w:rPr>
            </w:pPr>
            <w:r w:rsidRPr="002B1AA3">
              <w:rPr>
                <w:rFonts w:eastAsia="Times New Roman" w:cstheme="minorHAnsi"/>
                <w:lang w:val="en-GB" w:eastAsia="en-GB"/>
              </w:rPr>
              <w:t>Arrangements for maintaining service continuity in the event of staff absence or unforeseen circumstances</w:t>
            </w:r>
          </w:p>
        </w:tc>
      </w:tr>
      <w:tr w:rsidR="00F30928" w:rsidRPr="00F64A48" w14:paraId="0D160D1F" w14:textId="77777777" w:rsidTr="002B1AA3">
        <w:trPr>
          <w:trHeight w:val="758"/>
          <w:jc w:val="center"/>
        </w:trPr>
        <w:tc>
          <w:tcPr>
            <w:tcW w:w="10904" w:type="dxa"/>
          </w:tcPr>
          <w:p w14:paraId="36DCE110" w14:textId="77777777" w:rsidR="00F30928" w:rsidRPr="00F64A48" w:rsidRDefault="00F30928" w:rsidP="00F30AA6">
            <w:pPr>
              <w:rPr>
                <w:rFonts w:eastAsia="Calibri" w:cstheme="minorHAnsi"/>
                <w:b/>
                <w:i/>
                <w:color w:val="A6A6A6" w:themeColor="background1" w:themeShade="A6"/>
                <w:sz w:val="20"/>
              </w:rPr>
            </w:pPr>
          </w:p>
          <w:p w14:paraId="52B2F874" w14:textId="77777777" w:rsidR="00F30928" w:rsidRPr="00F64A48" w:rsidRDefault="00F30928" w:rsidP="00F30AA6">
            <w:pPr>
              <w:rPr>
                <w:rFonts w:eastAsia="Calibri" w:cstheme="minorHAnsi"/>
                <w:b/>
                <w:i/>
                <w:color w:val="A6A6A6" w:themeColor="background1" w:themeShade="A6"/>
                <w:sz w:val="20"/>
              </w:rPr>
            </w:pPr>
            <w:r w:rsidRPr="00F64A48">
              <w:rPr>
                <w:rFonts w:eastAsia="Calibri" w:cstheme="minorHAnsi"/>
                <w:b/>
                <w:i/>
                <w:color w:val="A6A6A6" w:themeColor="background1" w:themeShade="A6"/>
                <w:sz w:val="20"/>
              </w:rPr>
              <w:t xml:space="preserve">Insert Response </w:t>
            </w:r>
          </w:p>
          <w:p w14:paraId="36F26B95" w14:textId="77777777" w:rsidR="00F30928" w:rsidRPr="00F64A48" w:rsidRDefault="00F30928" w:rsidP="00F30AA6">
            <w:pPr>
              <w:spacing w:before="100" w:beforeAutospacing="1"/>
              <w:rPr>
                <w:rFonts w:eastAsia="Calibri" w:cstheme="minorHAnsi"/>
                <w:b/>
                <w:sz w:val="28"/>
              </w:rPr>
            </w:pPr>
          </w:p>
        </w:tc>
      </w:tr>
    </w:tbl>
    <w:p w14:paraId="17087E4A" w14:textId="39E5C93D" w:rsidR="007A72D0" w:rsidRPr="00F64A48" w:rsidRDefault="007A72D0" w:rsidP="00BD6578">
      <w:pPr>
        <w:spacing w:after="0" w:line="240" w:lineRule="auto"/>
        <w:jc w:val="both"/>
        <w:rPr>
          <w:rFonts w:eastAsia="Times New Roman" w:cstheme="minorHAnsi"/>
          <w:lang w:eastAsia="en-IE"/>
        </w:rPr>
      </w:pPr>
    </w:p>
    <w:p w14:paraId="3DFFE954" w14:textId="77777777" w:rsidR="00877059" w:rsidRPr="00F64A48" w:rsidRDefault="00877059" w:rsidP="00BD6578">
      <w:pPr>
        <w:spacing w:after="0" w:line="240" w:lineRule="auto"/>
        <w:jc w:val="both"/>
        <w:rPr>
          <w:rFonts w:eastAsia="Times New Roman" w:cstheme="minorHAnsi"/>
          <w:lang w:eastAsia="en-IE"/>
        </w:rPr>
      </w:pPr>
    </w:p>
    <w:p w14:paraId="3DAF8B5F" w14:textId="77777777" w:rsidR="002B1AA3" w:rsidRDefault="002B1AA3">
      <w:r>
        <w:br w:type="page"/>
      </w:r>
    </w:p>
    <w:tbl>
      <w:tblPr>
        <w:tblStyle w:val="TableGrid"/>
        <w:tblW w:w="10632" w:type="dxa"/>
        <w:jc w:val="center"/>
        <w:tblLayout w:type="fixed"/>
        <w:tblLook w:val="04A0" w:firstRow="1" w:lastRow="0" w:firstColumn="1" w:lastColumn="0" w:noHBand="0" w:noVBand="1"/>
      </w:tblPr>
      <w:tblGrid>
        <w:gridCol w:w="10632"/>
      </w:tblGrid>
      <w:tr w:rsidR="00877059" w:rsidRPr="00BD7B41" w14:paraId="64959163" w14:textId="77777777" w:rsidTr="00692965">
        <w:trPr>
          <w:trHeight w:val="838"/>
          <w:jc w:val="center"/>
        </w:trPr>
        <w:tc>
          <w:tcPr>
            <w:tcW w:w="10632" w:type="dxa"/>
            <w:tcBorders>
              <w:bottom w:val="single" w:sz="4" w:space="0" w:color="auto"/>
            </w:tcBorders>
            <w:shd w:val="clear" w:color="auto" w:fill="C5E0B3"/>
          </w:tcPr>
          <w:p w14:paraId="4A2FBF21" w14:textId="44713002" w:rsidR="00877059" w:rsidRPr="00BD7B41" w:rsidRDefault="00877059" w:rsidP="0019201D">
            <w:pPr>
              <w:rPr>
                <w:rFonts w:asciiTheme="minorHAnsi" w:hAnsiTheme="minorHAnsi" w:cstheme="minorHAnsi"/>
                <w:b/>
                <w:sz w:val="22"/>
                <w:szCs w:val="22"/>
              </w:rPr>
            </w:pPr>
            <w:r w:rsidRPr="00BD7B41">
              <w:rPr>
                <w:rFonts w:asciiTheme="minorHAnsi" w:hAnsiTheme="minorHAnsi" w:cstheme="minorHAnsi"/>
                <w:b/>
                <w:sz w:val="22"/>
                <w:szCs w:val="22"/>
              </w:rPr>
              <w:lastRenderedPageBreak/>
              <w:t>B</w:t>
            </w:r>
            <w:r w:rsidR="002B1AA3" w:rsidRPr="00BD7B41">
              <w:rPr>
                <w:rFonts w:asciiTheme="minorHAnsi" w:hAnsiTheme="minorHAnsi" w:cstheme="minorHAnsi"/>
                <w:b/>
                <w:sz w:val="22"/>
                <w:szCs w:val="22"/>
              </w:rPr>
              <w:t>3</w:t>
            </w:r>
            <w:r w:rsidRPr="00BD7B41">
              <w:rPr>
                <w:rFonts w:asciiTheme="minorHAnsi" w:hAnsiTheme="minorHAnsi" w:cstheme="minorHAnsi"/>
                <w:b/>
                <w:sz w:val="22"/>
                <w:szCs w:val="22"/>
              </w:rPr>
              <w:t xml:space="preserve">. </w:t>
            </w:r>
            <w:r w:rsidR="00BD7B41" w:rsidRPr="00BD7B41">
              <w:rPr>
                <w:rFonts w:asciiTheme="minorHAnsi" w:hAnsiTheme="minorHAnsi" w:cstheme="minorHAnsi"/>
                <w:b/>
                <w:sz w:val="22"/>
                <w:szCs w:val="22"/>
              </w:rPr>
              <w:t>Environmental and sustainability considerations</w:t>
            </w:r>
          </w:p>
          <w:p w14:paraId="24C4216B" w14:textId="77777777" w:rsidR="00877059" w:rsidRPr="00BD7B41" w:rsidRDefault="00877059" w:rsidP="0019201D">
            <w:pPr>
              <w:rPr>
                <w:rFonts w:asciiTheme="minorHAnsi" w:hAnsiTheme="minorHAnsi" w:cstheme="minorHAnsi"/>
                <w:b/>
                <w:sz w:val="22"/>
                <w:szCs w:val="22"/>
              </w:rPr>
            </w:pPr>
            <w:r w:rsidRPr="00BD7B41">
              <w:rPr>
                <w:rFonts w:asciiTheme="minorHAnsi" w:hAnsiTheme="minorHAnsi" w:cstheme="minorHAnsi"/>
                <w:b/>
                <w:sz w:val="22"/>
                <w:szCs w:val="22"/>
              </w:rPr>
              <w:t>Weighting: 5</w:t>
            </w:r>
            <w:r w:rsidRPr="00BD7B41">
              <w:rPr>
                <w:rFonts w:asciiTheme="minorHAnsi" w:hAnsiTheme="minorHAnsi" w:cstheme="minorHAnsi"/>
                <w:b/>
                <w:sz w:val="22"/>
                <w:szCs w:val="22"/>
                <w:lang w:val="en-US"/>
              </w:rPr>
              <w:t>%</w:t>
            </w:r>
            <w:r w:rsidRPr="00BD7B41">
              <w:rPr>
                <w:rFonts w:asciiTheme="minorHAnsi" w:hAnsiTheme="minorHAnsi" w:cstheme="minorHAnsi"/>
                <w:b/>
                <w:sz w:val="22"/>
                <w:szCs w:val="22"/>
              </w:rPr>
              <w:t xml:space="preserve"> </w:t>
            </w:r>
          </w:p>
          <w:p w14:paraId="1342C3D7" w14:textId="77777777" w:rsidR="00877059" w:rsidRPr="00BD7B41" w:rsidRDefault="00877059" w:rsidP="0019201D">
            <w:pPr>
              <w:rPr>
                <w:rFonts w:asciiTheme="minorHAnsi" w:hAnsiTheme="minorHAnsi" w:cstheme="minorHAnsi"/>
                <w:b/>
                <w:sz w:val="22"/>
                <w:szCs w:val="22"/>
              </w:rPr>
            </w:pPr>
          </w:p>
          <w:p w14:paraId="50BECDA1" w14:textId="77777777" w:rsidR="00BD7B41" w:rsidRPr="00BD7B41" w:rsidRDefault="00BD7B41" w:rsidP="00BD7B41">
            <w:pPr>
              <w:rPr>
                <w:rFonts w:asciiTheme="minorHAnsi" w:hAnsiTheme="minorHAnsi" w:cstheme="minorHAnsi"/>
                <w:bCs/>
                <w:sz w:val="22"/>
                <w:szCs w:val="22"/>
              </w:rPr>
            </w:pPr>
            <w:r w:rsidRPr="00BD7B41">
              <w:rPr>
                <w:rFonts w:asciiTheme="minorHAnsi" w:hAnsiTheme="minorHAnsi" w:cstheme="minorHAnsi"/>
                <w:bCs/>
                <w:sz w:val="22"/>
                <w:szCs w:val="22"/>
              </w:rPr>
              <w:t>Please describe how environmental and sustainability considerations will be incorporated into the delivery of this contract.</w:t>
            </w:r>
          </w:p>
          <w:p w14:paraId="42E3823D" w14:textId="77777777" w:rsidR="00BD7B41" w:rsidRPr="00BD7B41" w:rsidRDefault="00BD7B41" w:rsidP="00BD7B41">
            <w:pPr>
              <w:rPr>
                <w:rFonts w:asciiTheme="minorHAnsi" w:hAnsiTheme="minorHAnsi" w:cstheme="minorHAnsi"/>
                <w:bCs/>
                <w:sz w:val="22"/>
                <w:szCs w:val="22"/>
              </w:rPr>
            </w:pPr>
          </w:p>
          <w:p w14:paraId="2D083574" w14:textId="77777777" w:rsidR="00BD7B41" w:rsidRPr="00BD7B41" w:rsidRDefault="00BD7B41" w:rsidP="00BD7B41">
            <w:pPr>
              <w:rPr>
                <w:rFonts w:asciiTheme="minorHAnsi" w:hAnsiTheme="minorHAnsi" w:cstheme="minorHAnsi"/>
                <w:bCs/>
                <w:sz w:val="22"/>
                <w:szCs w:val="22"/>
              </w:rPr>
            </w:pPr>
            <w:r w:rsidRPr="00BD7B41">
              <w:rPr>
                <w:rFonts w:asciiTheme="minorHAnsi" w:hAnsiTheme="minorHAnsi" w:cstheme="minorHAnsi"/>
                <w:bCs/>
                <w:sz w:val="22"/>
                <w:szCs w:val="22"/>
              </w:rPr>
              <w:t>Responses should include:</w:t>
            </w:r>
          </w:p>
          <w:p w14:paraId="2EF76E12" w14:textId="77777777" w:rsidR="00BD7B41" w:rsidRPr="00BD7B41" w:rsidRDefault="00BD7B41" w:rsidP="00BD7B41">
            <w:pPr>
              <w:rPr>
                <w:rFonts w:asciiTheme="minorHAnsi" w:hAnsiTheme="minorHAnsi" w:cstheme="minorHAnsi"/>
                <w:bCs/>
                <w:sz w:val="22"/>
                <w:szCs w:val="22"/>
              </w:rPr>
            </w:pPr>
          </w:p>
          <w:p w14:paraId="65467497" w14:textId="77777777" w:rsidR="00BD7B41" w:rsidRPr="00BD7B41" w:rsidRDefault="00BD7B41" w:rsidP="00BD7B41">
            <w:pPr>
              <w:pStyle w:val="ListParagraph"/>
              <w:numPr>
                <w:ilvl w:val="0"/>
                <w:numId w:val="23"/>
              </w:numPr>
              <w:rPr>
                <w:rFonts w:asciiTheme="minorHAnsi" w:hAnsiTheme="minorHAnsi" w:cstheme="minorHAnsi"/>
                <w:bCs/>
                <w:sz w:val="22"/>
                <w:szCs w:val="22"/>
              </w:rPr>
            </w:pPr>
            <w:r w:rsidRPr="00BD7B41">
              <w:rPr>
                <w:rFonts w:asciiTheme="minorHAnsi" w:hAnsiTheme="minorHAnsi" w:cstheme="minorHAnsi"/>
                <w:bCs/>
                <w:sz w:val="22"/>
                <w:szCs w:val="22"/>
              </w:rPr>
              <w:t>Measures to minimise travel and associated emissions</w:t>
            </w:r>
          </w:p>
          <w:p w14:paraId="5AF3ACB4" w14:textId="77777777" w:rsidR="00BD7B41" w:rsidRPr="00BD7B41" w:rsidRDefault="00BD7B41" w:rsidP="00BD7B41">
            <w:pPr>
              <w:pStyle w:val="ListParagraph"/>
              <w:numPr>
                <w:ilvl w:val="0"/>
                <w:numId w:val="23"/>
              </w:numPr>
              <w:rPr>
                <w:rFonts w:asciiTheme="minorHAnsi" w:hAnsiTheme="minorHAnsi" w:cstheme="minorHAnsi"/>
                <w:bCs/>
                <w:sz w:val="22"/>
                <w:szCs w:val="22"/>
              </w:rPr>
            </w:pPr>
            <w:r w:rsidRPr="00BD7B41">
              <w:rPr>
                <w:rFonts w:asciiTheme="minorHAnsi" w:hAnsiTheme="minorHAnsi" w:cstheme="minorHAnsi"/>
                <w:bCs/>
                <w:sz w:val="22"/>
                <w:szCs w:val="22"/>
              </w:rPr>
              <w:t>Waste management arrangements, including disposal and recycling of replaced parts and materials</w:t>
            </w:r>
          </w:p>
          <w:p w14:paraId="51356C27" w14:textId="77777777" w:rsidR="00BD7B41" w:rsidRPr="00BD7B41" w:rsidRDefault="00BD7B41" w:rsidP="00BD7B41">
            <w:pPr>
              <w:pStyle w:val="ListParagraph"/>
              <w:numPr>
                <w:ilvl w:val="0"/>
                <w:numId w:val="23"/>
              </w:numPr>
              <w:rPr>
                <w:rFonts w:asciiTheme="minorHAnsi" w:hAnsiTheme="minorHAnsi" w:cstheme="minorHAnsi"/>
                <w:bCs/>
                <w:sz w:val="22"/>
                <w:szCs w:val="22"/>
              </w:rPr>
            </w:pPr>
            <w:r w:rsidRPr="00BD7B41">
              <w:rPr>
                <w:rFonts w:asciiTheme="minorHAnsi" w:hAnsiTheme="minorHAnsi" w:cstheme="minorHAnsi"/>
                <w:bCs/>
                <w:sz w:val="22"/>
                <w:szCs w:val="22"/>
              </w:rPr>
              <w:t>Use of environmentally responsible products, materials or consumables where appropriate</w:t>
            </w:r>
          </w:p>
          <w:p w14:paraId="486680D4" w14:textId="77777777" w:rsidR="00BD7B41" w:rsidRPr="00BD7B41" w:rsidRDefault="00BD7B41" w:rsidP="00BD7B41">
            <w:pPr>
              <w:pStyle w:val="ListParagraph"/>
              <w:numPr>
                <w:ilvl w:val="0"/>
                <w:numId w:val="23"/>
              </w:numPr>
              <w:rPr>
                <w:rFonts w:asciiTheme="minorHAnsi" w:hAnsiTheme="minorHAnsi" w:cstheme="minorHAnsi"/>
                <w:sz w:val="22"/>
                <w:szCs w:val="22"/>
              </w:rPr>
            </w:pPr>
            <w:r w:rsidRPr="00BD7B41">
              <w:rPr>
                <w:rFonts w:asciiTheme="minorHAnsi" w:hAnsiTheme="minorHAnsi" w:cstheme="minorHAnsi"/>
                <w:bCs/>
                <w:sz w:val="22"/>
                <w:szCs w:val="22"/>
              </w:rPr>
              <w:t>Initiatives to reduce energy consumption and environmental impact during service delivery</w:t>
            </w:r>
          </w:p>
          <w:p w14:paraId="7FAE80F1" w14:textId="53E30C95" w:rsidR="00877059" w:rsidRPr="00BD7B41" w:rsidRDefault="00BD7B41" w:rsidP="00BD7B41">
            <w:pPr>
              <w:pStyle w:val="ListParagraph"/>
              <w:numPr>
                <w:ilvl w:val="0"/>
                <w:numId w:val="23"/>
              </w:numPr>
              <w:rPr>
                <w:rFonts w:asciiTheme="minorHAnsi" w:hAnsiTheme="minorHAnsi" w:cstheme="minorHAnsi"/>
              </w:rPr>
            </w:pPr>
            <w:r w:rsidRPr="00BD7B41">
              <w:rPr>
                <w:rFonts w:asciiTheme="minorHAnsi" w:hAnsiTheme="minorHAnsi" w:cstheme="minorHAnsi"/>
                <w:bCs/>
                <w:sz w:val="22"/>
                <w:szCs w:val="22"/>
              </w:rPr>
              <w:t>Any relevant environmental policies, certifications or sustainability initiatives operated by the organisation</w:t>
            </w:r>
          </w:p>
        </w:tc>
      </w:tr>
      <w:tr w:rsidR="00877059" w:rsidRPr="00BD7B41" w14:paraId="4E8F0D57" w14:textId="77777777" w:rsidTr="00F41C26">
        <w:trPr>
          <w:trHeight w:val="3209"/>
          <w:jc w:val="center"/>
        </w:trPr>
        <w:tc>
          <w:tcPr>
            <w:tcW w:w="10627" w:type="dxa"/>
            <w:shd w:val="clear" w:color="auto" w:fill="FFFFFF" w:themeFill="background1"/>
            <w:vAlign w:val="center"/>
          </w:tcPr>
          <w:p w14:paraId="58F77C46" w14:textId="77777777" w:rsidR="00877059" w:rsidRPr="00BD7B41" w:rsidRDefault="00877059" w:rsidP="0019201D">
            <w:pPr>
              <w:spacing w:before="100" w:beforeAutospacing="1"/>
              <w:jc w:val="center"/>
              <w:rPr>
                <w:rFonts w:asciiTheme="minorHAnsi" w:hAnsiTheme="minorHAnsi" w:cstheme="minorHAnsi"/>
                <w:b/>
                <w:lang w:val="en-US"/>
              </w:rPr>
            </w:pPr>
          </w:p>
          <w:p w14:paraId="29676631" w14:textId="77777777" w:rsidR="00877059" w:rsidRPr="00BD7B41" w:rsidRDefault="00877059" w:rsidP="0019201D">
            <w:pPr>
              <w:jc w:val="both"/>
              <w:rPr>
                <w:rFonts w:asciiTheme="minorHAnsi" w:hAnsiTheme="minorHAnsi" w:cstheme="minorHAnsi"/>
                <w:color w:val="FF0000"/>
              </w:rPr>
            </w:pPr>
          </w:p>
          <w:p w14:paraId="7EC83AB1" w14:textId="77777777" w:rsidR="00877059" w:rsidRPr="00BD7B41" w:rsidRDefault="00877059" w:rsidP="0019201D">
            <w:pPr>
              <w:jc w:val="both"/>
              <w:rPr>
                <w:rFonts w:asciiTheme="minorHAnsi" w:hAnsiTheme="minorHAnsi" w:cstheme="minorHAnsi"/>
                <w:color w:val="FF0000"/>
              </w:rPr>
            </w:pPr>
          </w:p>
          <w:p w14:paraId="628090C9" w14:textId="77777777" w:rsidR="00877059" w:rsidRPr="00BD7B41" w:rsidRDefault="00877059" w:rsidP="0019201D">
            <w:pPr>
              <w:jc w:val="both"/>
              <w:rPr>
                <w:rFonts w:asciiTheme="minorHAnsi" w:hAnsiTheme="minorHAnsi" w:cstheme="minorHAnsi"/>
                <w:color w:val="FF0000"/>
              </w:rPr>
            </w:pPr>
          </w:p>
          <w:p w14:paraId="793F4BDA" w14:textId="77777777" w:rsidR="00877059" w:rsidRPr="00BD7B41" w:rsidRDefault="00877059" w:rsidP="0019201D">
            <w:pPr>
              <w:jc w:val="both"/>
              <w:rPr>
                <w:rFonts w:asciiTheme="minorHAnsi" w:hAnsiTheme="minorHAnsi" w:cstheme="minorHAnsi"/>
                <w:color w:val="FF0000"/>
              </w:rPr>
            </w:pPr>
          </w:p>
          <w:p w14:paraId="0C4DEC6D" w14:textId="77777777" w:rsidR="00877059" w:rsidRPr="00BD7B41" w:rsidRDefault="00877059" w:rsidP="0019201D">
            <w:pPr>
              <w:jc w:val="both"/>
              <w:rPr>
                <w:rFonts w:asciiTheme="minorHAnsi" w:hAnsiTheme="minorHAnsi" w:cstheme="minorHAnsi"/>
                <w:color w:val="FF0000"/>
              </w:rPr>
            </w:pPr>
          </w:p>
          <w:p w14:paraId="2473B963" w14:textId="77777777" w:rsidR="00877059" w:rsidRPr="00BD7B41" w:rsidRDefault="00877059" w:rsidP="0019201D">
            <w:pPr>
              <w:jc w:val="both"/>
              <w:rPr>
                <w:rFonts w:asciiTheme="minorHAnsi" w:hAnsiTheme="minorHAnsi" w:cstheme="minorHAnsi"/>
                <w:color w:val="FF0000"/>
              </w:rPr>
            </w:pPr>
          </w:p>
          <w:p w14:paraId="069BCFC1" w14:textId="77777777" w:rsidR="00877059" w:rsidRPr="00BD7B41" w:rsidRDefault="00877059" w:rsidP="0019201D">
            <w:pPr>
              <w:jc w:val="both"/>
              <w:rPr>
                <w:rFonts w:asciiTheme="minorHAnsi" w:hAnsiTheme="minorHAnsi" w:cstheme="minorHAnsi"/>
                <w:color w:val="FF0000"/>
              </w:rPr>
            </w:pPr>
          </w:p>
          <w:p w14:paraId="227DC8DA" w14:textId="77777777" w:rsidR="00877059" w:rsidRPr="00BD7B41" w:rsidRDefault="00877059" w:rsidP="0019201D">
            <w:pPr>
              <w:jc w:val="both"/>
              <w:rPr>
                <w:rFonts w:asciiTheme="minorHAnsi" w:hAnsiTheme="minorHAnsi" w:cstheme="minorHAnsi"/>
                <w:color w:val="FF0000"/>
              </w:rPr>
            </w:pPr>
          </w:p>
        </w:tc>
      </w:tr>
    </w:tbl>
    <w:p w14:paraId="2D6CC3BD" w14:textId="77777777" w:rsidR="00877059" w:rsidRPr="00F64A48" w:rsidRDefault="00877059" w:rsidP="00BD6578">
      <w:pPr>
        <w:spacing w:after="0" w:line="240" w:lineRule="auto"/>
        <w:jc w:val="both"/>
        <w:rPr>
          <w:rFonts w:eastAsia="Times New Roman" w:cstheme="minorHAnsi"/>
          <w:lang w:eastAsia="en-IE"/>
        </w:rPr>
      </w:pPr>
    </w:p>
    <w:p w14:paraId="058F3E7E" w14:textId="77777777" w:rsidR="00877059" w:rsidRPr="00F64A48" w:rsidRDefault="00877059" w:rsidP="00BD6578">
      <w:pPr>
        <w:spacing w:after="0" w:line="240" w:lineRule="auto"/>
        <w:jc w:val="both"/>
        <w:rPr>
          <w:rFonts w:eastAsia="Times New Roman" w:cstheme="minorHAnsi"/>
          <w:lang w:eastAsia="en-IE"/>
        </w:rPr>
      </w:pPr>
    </w:p>
    <w:p w14:paraId="03E00F77" w14:textId="77777777" w:rsidR="00877059" w:rsidRPr="00F64A48" w:rsidRDefault="00877059" w:rsidP="00BD6578">
      <w:pPr>
        <w:spacing w:after="0" w:line="240" w:lineRule="auto"/>
        <w:jc w:val="both"/>
        <w:rPr>
          <w:rFonts w:eastAsia="Times New Roman" w:cstheme="minorHAnsi"/>
          <w:lang w:eastAsia="en-IE"/>
        </w:rPr>
      </w:pPr>
    </w:p>
    <w:p w14:paraId="21C7BEF3" w14:textId="77777777" w:rsidR="00877059" w:rsidRPr="00F64A48" w:rsidRDefault="00877059" w:rsidP="00BD6578">
      <w:pPr>
        <w:spacing w:after="0" w:line="240" w:lineRule="auto"/>
        <w:jc w:val="both"/>
        <w:rPr>
          <w:rFonts w:eastAsia="Times New Roman" w:cstheme="minorHAnsi"/>
          <w:lang w:eastAsia="en-IE"/>
        </w:rPr>
      </w:pPr>
    </w:p>
    <w:p w14:paraId="075D9E49" w14:textId="77777777" w:rsidR="00877059" w:rsidRPr="00F64A48" w:rsidRDefault="00877059" w:rsidP="00BD6578">
      <w:pPr>
        <w:spacing w:after="0" w:line="240" w:lineRule="auto"/>
        <w:jc w:val="both"/>
        <w:rPr>
          <w:rFonts w:eastAsia="Times New Roman" w:cstheme="minorHAnsi"/>
          <w:lang w:eastAsia="en-IE"/>
        </w:rPr>
      </w:pPr>
    </w:p>
    <w:p w14:paraId="3ED739A7" w14:textId="77777777" w:rsidR="00877059" w:rsidRPr="00F64A48" w:rsidRDefault="00877059" w:rsidP="00BD6578">
      <w:pPr>
        <w:spacing w:after="0" w:line="240" w:lineRule="auto"/>
        <w:jc w:val="both"/>
        <w:rPr>
          <w:rFonts w:eastAsia="Times New Roman" w:cstheme="minorHAnsi"/>
          <w:lang w:eastAsia="en-IE"/>
        </w:rPr>
      </w:pPr>
    </w:p>
    <w:p w14:paraId="583F4466" w14:textId="77777777" w:rsidR="00877059" w:rsidRPr="00F64A48" w:rsidRDefault="00877059" w:rsidP="00BD6578">
      <w:pPr>
        <w:spacing w:after="0" w:line="240" w:lineRule="auto"/>
        <w:jc w:val="both"/>
        <w:rPr>
          <w:rFonts w:eastAsia="Times New Roman" w:cstheme="minorHAnsi"/>
          <w:lang w:eastAsia="en-IE"/>
        </w:rPr>
      </w:pPr>
    </w:p>
    <w:p w14:paraId="603C33DB" w14:textId="77777777" w:rsidR="00877059" w:rsidRPr="00F64A48" w:rsidRDefault="00877059" w:rsidP="00BD6578">
      <w:pPr>
        <w:spacing w:after="0" w:line="240" w:lineRule="auto"/>
        <w:jc w:val="both"/>
        <w:rPr>
          <w:rFonts w:eastAsia="Times New Roman" w:cstheme="minorHAnsi"/>
          <w:lang w:eastAsia="en-IE"/>
        </w:rPr>
      </w:pPr>
    </w:p>
    <w:p w14:paraId="537B5CA2" w14:textId="77777777" w:rsidR="00877059" w:rsidRPr="00F64A48" w:rsidRDefault="00877059" w:rsidP="00BD6578">
      <w:pPr>
        <w:spacing w:after="0" w:line="240" w:lineRule="auto"/>
        <w:jc w:val="both"/>
        <w:rPr>
          <w:rFonts w:eastAsia="Times New Roman" w:cstheme="minorHAnsi"/>
          <w:lang w:eastAsia="en-IE"/>
        </w:rPr>
      </w:pPr>
    </w:p>
    <w:p w14:paraId="411F11EA" w14:textId="77777777" w:rsidR="00877059" w:rsidRPr="00F64A48" w:rsidRDefault="00877059" w:rsidP="00BD6578">
      <w:pPr>
        <w:spacing w:after="0" w:line="240" w:lineRule="auto"/>
        <w:jc w:val="both"/>
        <w:rPr>
          <w:rFonts w:eastAsia="Times New Roman" w:cstheme="minorHAnsi"/>
          <w:lang w:eastAsia="en-IE"/>
        </w:rPr>
      </w:pPr>
    </w:p>
    <w:p w14:paraId="5811D3B4" w14:textId="77777777" w:rsidR="00877059" w:rsidRPr="00F64A48" w:rsidRDefault="00877059" w:rsidP="00BD6578">
      <w:pPr>
        <w:spacing w:after="0" w:line="240" w:lineRule="auto"/>
        <w:jc w:val="both"/>
        <w:rPr>
          <w:rFonts w:eastAsia="Times New Roman" w:cstheme="minorHAnsi"/>
          <w:lang w:eastAsia="en-IE"/>
        </w:rPr>
      </w:pPr>
    </w:p>
    <w:p w14:paraId="1C93E765" w14:textId="77777777" w:rsidR="00877059" w:rsidRPr="00F64A48" w:rsidRDefault="00877059" w:rsidP="00BD6578">
      <w:pPr>
        <w:spacing w:after="0" w:line="240" w:lineRule="auto"/>
        <w:jc w:val="both"/>
        <w:rPr>
          <w:rFonts w:eastAsia="Times New Roman" w:cstheme="minorHAnsi"/>
          <w:lang w:eastAsia="en-IE"/>
        </w:rPr>
      </w:pPr>
    </w:p>
    <w:p w14:paraId="11BBF37E" w14:textId="77777777" w:rsidR="00877059" w:rsidRPr="00F64A48" w:rsidRDefault="00877059" w:rsidP="00BD6578">
      <w:pPr>
        <w:spacing w:after="0" w:line="240" w:lineRule="auto"/>
        <w:jc w:val="both"/>
        <w:rPr>
          <w:rFonts w:eastAsia="Times New Roman" w:cstheme="minorHAnsi"/>
          <w:lang w:eastAsia="en-IE"/>
        </w:rPr>
      </w:pPr>
    </w:p>
    <w:p w14:paraId="23B17D63" w14:textId="77777777" w:rsidR="00877059" w:rsidRPr="00F64A48" w:rsidRDefault="00877059" w:rsidP="00BD6578">
      <w:pPr>
        <w:spacing w:after="0" w:line="240" w:lineRule="auto"/>
        <w:jc w:val="both"/>
        <w:rPr>
          <w:rFonts w:eastAsia="Times New Roman" w:cstheme="minorHAnsi"/>
          <w:lang w:eastAsia="en-IE"/>
        </w:rPr>
      </w:pPr>
    </w:p>
    <w:p w14:paraId="5F9C8DC1" w14:textId="77777777" w:rsidR="00877059" w:rsidRPr="00F64A48" w:rsidRDefault="00877059" w:rsidP="00BD6578">
      <w:pPr>
        <w:spacing w:after="0" w:line="240" w:lineRule="auto"/>
        <w:jc w:val="both"/>
        <w:rPr>
          <w:rFonts w:eastAsia="Times New Roman" w:cstheme="minorHAnsi"/>
          <w:lang w:eastAsia="en-IE"/>
        </w:rPr>
      </w:pPr>
    </w:p>
    <w:p w14:paraId="05382CF9" w14:textId="77777777" w:rsidR="00877059" w:rsidRPr="00F64A48" w:rsidRDefault="00877059" w:rsidP="00BD6578">
      <w:pPr>
        <w:spacing w:after="0" w:line="240" w:lineRule="auto"/>
        <w:jc w:val="both"/>
        <w:rPr>
          <w:rFonts w:eastAsia="Times New Roman" w:cstheme="minorHAnsi"/>
          <w:lang w:eastAsia="en-IE"/>
        </w:rPr>
      </w:pPr>
    </w:p>
    <w:p w14:paraId="2CCE8289" w14:textId="77777777" w:rsidR="00877059" w:rsidRPr="00F64A48" w:rsidRDefault="00877059" w:rsidP="00BD6578">
      <w:pPr>
        <w:spacing w:after="0" w:line="240" w:lineRule="auto"/>
        <w:jc w:val="both"/>
        <w:rPr>
          <w:rFonts w:eastAsia="Times New Roman" w:cstheme="minorHAnsi"/>
          <w:lang w:eastAsia="en-IE"/>
        </w:rPr>
      </w:pPr>
    </w:p>
    <w:p w14:paraId="0A9DBA4F" w14:textId="77777777" w:rsidR="00877059" w:rsidRPr="00F64A48" w:rsidRDefault="00877059" w:rsidP="00BD6578">
      <w:pPr>
        <w:spacing w:after="0" w:line="240" w:lineRule="auto"/>
        <w:jc w:val="both"/>
        <w:rPr>
          <w:rFonts w:eastAsia="Times New Roman" w:cstheme="minorHAnsi"/>
          <w:lang w:eastAsia="en-IE"/>
        </w:rPr>
      </w:pPr>
    </w:p>
    <w:p w14:paraId="2407AE84" w14:textId="77777777" w:rsidR="00877059" w:rsidRPr="00F64A48" w:rsidRDefault="00877059" w:rsidP="00BD6578">
      <w:pPr>
        <w:spacing w:after="0" w:line="240" w:lineRule="auto"/>
        <w:jc w:val="both"/>
        <w:rPr>
          <w:rFonts w:eastAsia="Times New Roman" w:cstheme="minorHAnsi"/>
          <w:lang w:eastAsia="en-IE"/>
        </w:rPr>
      </w:pPr>
    </w:p>
    <w:p w14:paraId="11AC237D" w14:textId="77777777" w:rsidR="00877059" w:rsidRPr="00F64A48" w:rsidRDefault="00877059" w:rsidP="00BD6578">
      <w:pPr>
        <w:spacing w:after="0" w:line="240" w:lineRule="auto"/>
        <w:jc w:val="both"/>
        <w:rPr>
          <w:rFonts w:eastAsia="Times New Roman" w:cstheme="minorHAnsi"/>
          <w:lang w:eastAsia="en-IE"/>
        </w:rPr>
      </w:pPr>
    </w:p>
    <w:p w14:paraId="6AA95D60" w14:textId="77777777" w:rsidR="00877059" w:rsidRPr="00F64A48" w:rsidRDefault="00877059" w:rsidP="00BD6578">
      <w:pPr>
        <w:spacing w:after="0" w:line="240" w:lineRule="auto"/>
        <w:jc w:val="both"/>
        <w:rPr>
          <w:rFonts w:eastAsia="Times New Roman" w:cstheme="minorHAnsi"/>
          <w:lang w:eastAsia="en-IE"/>
        </w:rPr>
      </w:pPr>
    </w:p>
    <w:p w14:paraId="2DA02C3C" w14:textId="77777777" w:rsidR="00877059" w:rsidRPr="00F64A48" w:rsidRDefault="00877059" w:rsidP="00BD6578">
      <w:pPr>
        <w:spacing w:after="0" w:line="240" w:lineRule="auto"/>
        <w:jc w:val="both"/>
        <w:rPr>
          <w:rFonts w:eastAsia="Times New Roman" w:cstheme="minorHAnsi"/>
          <w:lang w:eastAsia="en-IE"/>
        </w:rPr>
      </w:pPr>
    </w:p>
    <w:p w14:paraId="1725E6ED" w14:textId="77777777" w:rsidR="00877059" w:rsidRPr="00F64A48" w:rsidRDefault="00877059" w:rsidP="00BD6578">
      <w:pPr>
        <w:spacing w:after="0" w:line="240" w:lineRule="auto"/>
        <w:jc w:val="both"/>
        <w:rPr>
          <w:rFonts w:eastAsia="Times New Roman" w:cstheme="minorHAnsi"/>
          <w:lang w:eastAsia="en-IE"/>
        </w:rPr>
      </w:pPr>
    </w:p>
    <w:p w14:paraId="6A4C624A" w14:textId="77777777" w:rsidR="004E40B2" w:rsidRPr="00F64A48" w:rsidRDefault="004E40B2" w:rsidP="00BD6578">
      <w:pPr>
        <w:spacing w:after="0" w:line="240" w:lineRule="auto"/>
        <w:jc w:val="both"/>
        <w:rPr>
          <w:rFonts w:eastAsia="Times New Roman" w:cstheme="minorHAnsi"/>
          <w:lang w:eastAsia="en-IE"/>
        </w:rPr>
      </w:pPr>
    </w:p>
    <w:p w14:paraId="7A8B38D5" w14:textId="77777777" w:rsidR="004E40B2" w:rsidRPr="00F64A48" w:rsidRDefault="004E40B2" w:rsidP="00BD6578">
      <w:pPr>
        <w:spacing w:after="0" w:line="240" w:lineRule="auto"/>
        <w:jc w:val="both"/>
        <w:rPr>
          <w:rFonts w:eastAsia="Times New Roman" w:cstheme="minorHAnsi"/>
          <w:lang w:eastAsia="en-IE"/>
        </w:rPr>
      </w:pPr>
    </w:p>
    <w:p w14:paraId="692F08A4" w14:textId="77777777" w:rsidR="004E40B2" w:rsidRPr="00F64A48" w:rsidRDefault="004E40B2" w:rsidP="00BD6578">
      <w:pPr>
        <w:spacing w:after="0" w:line="240" w:lineRule="auto"/>
        <w:jc w:val="both"/>
        <w:rPr>
          <w:rFonts w:eastAsia="Times New Roman" w:cstheme="minorHAnsi"/>
          <w:lang w:eastAsia="en-IE"/>
        </w:rPr>
      </w:pPr>
    </w:p>
    <w:p w14:paraId="4F0BC0C6" w14:textId="77777777" w:rsidR="004E40B2" w:rsidRPr="00F64A48" w:rsidRDefault="004E40B2" w:rsidP="00BD6578">
      <w:pPr>
        <w:spacing w:after="0" w:line="240" w:lineRule="auto"/>
        <w:jc w:val="both"/>
        <w:rPr>
          <w:rFonts w:eastAsia="Times New Roman" w:cstheme="minorHAnsi"/>
          <w:lang w:eastAsia="en-IE"/>
        </w:rPr>
      </w:pPr>
    </w:p>
    <w:p w14:paraId="318AB70C" w14:textId="77777777" w:rsidR="00877059" w:rsidRPr="00F64A48" w:rsidRDefault="00877059" w:rsidP="00BD6578">
      <w:pPr>
        <w:spacing w:after="0" w:line="240" w:lineRule="auto"/>
        <w:jc w:val="both"/>
        <w:rPr>
          <w:rFonts w:eastAsia="Times New Roman" w:cstheme="minorHAnsi"/>
          <w:lang w:eastAsia="en-IE"/>
        </w:rPr>
      </w:pPr>
    </w:p>
    <w:tbl>
      <w:tblPr>
        <w:tblStyle w:val="TableGrid62"/>
        <w:tblW w:w="10808" w:type="dxa"/>
        <w:jc w:val="center"/>
        <w:tblLook w:val="04A0" w:firstRow="1" w:lastRow="0" w:firstColumn="1" w:lastColumn="0" w:noHBand="0" w:noVBand="1"/>
      </w:tblPr>
      <w:tblGrid>
        <w:gridCol w:w="4027"/>
        <w:gridCol w:w="3121"/>
        <w:gridCol w:w="3660"/>
      </w:tblGrid>
      <w:tr w:rsidR="00F30928" w:rsidRPr="00F64A48" w14:paraId="00C32DDA" w14:textId="77777777" w:rsidTr="00BD7B41">
        <w:trPr>
          <w:trHeight w:val="1425"/>
          <w:jc w:val="center"/>
        </w:trPr>
        <w:tc>
          <w:tcPr>
            <w:tcW w:w="10808" w:type="dxa"/>
            <w:gridSpan w:val="3"/>
            <w:tcBorders>
              <w:bottom w:val="single" w:sz="4" w:space="0" w:color="auto"/>
            </w:tcBorders>
            <w:shd w:val="clear" w:color="auto" w:fill="C5E0B3"/>
          </w:tcPr>
          <w:p w14:paraId="0039E205" w14:textId="77777777" w:rsidR="00F30928" w:rsidRPr="00F64A48" w:rsidRDefault="00F30928" w:rsidP="00F30AA6">
            <w:pPr>
              <w:rPr>
                <w:rFonts w:eastAsia="Calibri" w:cstheme="minorHAnsi"/>
                <w:b/>
                <w:sz w:val="28"/>
              </w:rPr>
            </w:pPr>
            <w:r w:rsidRPr="00F64A48">
              <w:rPr>
                <w:rFonts w:eastAsia="Calibri" w:cstheme="minorHAnsi"/>
                <w:b/>
                <w:sz w:val="28"/>
              </w:rPr>
              <w:t xml:space="preserve">B4. Costs                                                                                                                                                                              </w:t>
            </w:r>
          </w:p>
          <w:p w14:paraId="47A09622" w14:textId="6AC637BD" w:rsidR="00F30928" w:rsidRPr="00F64A48" w:rsidRDefault="00F30928" w:rsidP="00F30AA6">
            <w:pPr>
              <w:rPr>
                <w:rFonts w:eastAsia="Calibri" w:cstheme="minorHAnsi"/>
                <w:b/>
              </w:rPr>
            </w:pPr>
            <w:r w:rsidRPr="00F64A48">
              <w:rPr>
                <w:rFonts w:eastAsia="Calibri" w:cstheme="minorHAnsi"/>
                <w:b/>
              </w:rPr>
              <w:t>Weighting: 30</w:t>
            </w:r>
            <w:r w:rsidRPr="00F64A48">
              <w:rPr>
                <w:rFonts w:eastAsia="Calibri" w:cstheme="minorHAnsi"/>
                <w:b/>
                <w:lang w:val="en-US"/>
              </w:rPr>
              <w:t>%</w:t>
            </w:r>
          </w:p>
          <w:p w14:paraId="76AC78A8" w14:textId="77777777" w:rsidR="00F30928" w:rsidRPr="00F64A48" w:rsidRDefault="00F30928" w:rsidP="00F30AA6">
            <w:pPr>
              <w:rPr>
                <w:rFonts w:eastAsia="Calibri" w:cstheme="minorHAnsi"/>
                <w:b/>
                <w:sz w:val="20"/>
              </w:rPr>
            </w:pPr>
          </w:p>
          <w:p w14:paraId="519DB93F" w14:textId="77777777" w:rsidR="00F30928" w:rsidRPr="00F64A48" w:rsidRDefault="00F30928" w:rsidP="00F30AA6">
            <w:pPr>
              <w:widowControl w:val="0"/>
              <w:jc w:val="both"/>
              <w:rPr>
                <w:rFonts w:eastAsia="Calibri" w:cstheme="minorHAnsi"/>
                <w:b/>
              </w:rPr>
            </w:pPr>
            <w:r w:rsidRPr="00F64A48">
              <w:rPr>
                <w:rFonts w:eastAsia="Calibri" w:cstheme="minorHAnsi"/>
                <w:b/>
              </w:rPr>
              <w:t xml:space="preserve">The relevant Pricing Schedule must be completed in full, totalled, and returned as part of the Tender submission.  </w:t>
            </w:r>
          </w:p>
          <w:p w14:paraId="2AD8753D" w14:textId="77777777" w:rsidR="00F30928" w:rsidRPr="00F64A48" w:rsidRDefault="00F30928" w:rsidP="00F30AA6">
            <w:pPr>
              <w:widowControl w:val="0"/>
              <w:jc w:val="both"/>
              <w:rPr>
                <w:rFonts w:eastAsia="Calibri" w:cstheme="minorHAnsi"/>
                <w:b/>
              </w:rPr>
            </w:pPr>
          </w:p>
          <w:p w14:paraId="4D166659" w14:textId="77777777" w:rsidR="00F30928" w:rsidRPr="00F64A48" w:rsidRDefault="00F30928" w:rsidP="00F30AA6">
            <w:pPr>
              <w:widowControl w:val="0"/>
              <w:jc w:val="both"/>
              <w:rPr>
                <w:rFonts w:eastAsia="Calibri" w:cstheme="minorHAnsi"/>
                <w:b/>
              </w:rPr>
            </w:pPr>
            <w:r w:rsidRPr="00F64A48">
              <w:rPr>
                <w:rFonts w:eastAsia="Calibri" w:cstheme="minorHAnsi"/>
                <w:b/>
              </w:rPr>
              <w:t xml:space="preserve">Tenderers are reminded that the prices quoted must be all-inclusive, fixed, expressed in Euro and exclusive of VAT. </w:t>
            </w:r>
          </w:p>
          <w:p w14:paraId="6F613F38" w14:textId="77777777" w:rsidR="00F30928" w:rsidRPr="00F64A48" w:rsidRDefault="00F30928" w:rsidP="00F30AA6">
            <w:pPr>
              <w:widowControl w:val="0"/>
              <w:jc w:val="both"/>
              <w:rPr>
                <w:rFonts w:eastAsia="Calibri" w:cstheme="minorHAnsi"/>
                <w:b/>
                <w:sz w:val="20"/>
              </w:rPr>
            </w:pPr>
          </w:p>
        </w:tc>
      </w:tr>
      <w:tr w:rsidR="00BD7B41" w:rsidRPr="00F64A48" w14:paraId="4EA9B6E2" w14:textId="77777777" w:rsidTr="00BD7B41">
        <w:trPr>
          <w:trHeight w:val="1425"/>
          <w:jc w:val="center"/>
        </w:trPr>
        <w:tc>
          <w:tcPr>
            <w:tcW w:w="10808" w:type="dxa"/>
            <w:gridSpan w:val="3"/>
            <w:tcBorders>
              <w:bottom w:val="single" w:sz="4" w:space="0" w:color="auto"/>
            </w:tcBorders>
            <w:shd w:val="clear" w:color="auto" w:fill="C5E0B3"/>
          </w:tcPr>
          <w:p w14:paraId="421BF052" w14:textId="77777777" w:rsidR="00BD7B41" w:rsidRPr="00BD7B41" w:rsidRDefault="00BD7B41" w:rsidP="00BD7B41">
            <w:pPr>
              <w:jc w:val="both"/>
              <w:rPr>
                <w:rFonts w:eastAsia="Times New Roman" w:cstheme="minorHAnsi"/>
                <w:lang w:val="en-GB" w:eastAsia="en-IE"/>
              </w:rPr>
            </w:pPr>
            <w:r w:rsidRPr="00BD7B41">
              <w:rPr>
                <w:rFonts w:eastAsia="Times New Roman" w:cstheme="minorHAnsi"/>
                <w:lang w:val="en-GB" w:eastAsia="en-IE"/>
              </w:rPr>
              <w:t>Tenderers must complete the Pricing Schedule provided.</w:t>
            </w:r>
          </w:p>
          <w:p w14:paraId="44DF6430" w14:textId="77777777" w:rsidR="00BD7B41" w:rsidRPr="00BD7B41" w:rsidRDefault="00BD7B41" w:rsidP="00BD7B41">
            <w:pPr>
              <w:jc w:val="both"/>
              <w:rPr>
                <w:rFonts w:eastAsia="Times New Roman" w:cstheme="minorHAnsi"/>
                <w:lang w:val="en-GB" w:eastAsia="en-IE"/>
              </w:rPr>
            </w:pPr>
          </w:p>
          <w:p w14:paraId="49135C94" w14:textId="77777777" w:rsidR="00BD7B41" w:rsidRPr="00BD7B41" w:rsidRDefault="00BD7B41" w:rsidP="00BD7B41">
            <w:pPr>
              <w:jc w:val="both"/>
              <w:rPr>
                <w:rFonts w:eastAsia="Times New Roman" w:cstheme="minorHAnsi"/>
                <w:lang w:val="en-GB" w:eastAsia="en-IE"/>
              </w:rPr>
            </w:pPr>
            <w:r w:rsidRPr="00BD7B41">
              <w:rPr>
                <w:rFonts w:eastAsia="Times New Roman" w:cstheme="minorHAnsi"/>
                <w:lang w:val="en-GB" w:eastAsia="en-IE"/>
              </w:rPr>
              <w:t>Pricing shall include all costs associated with the delivery of the contract, including but not limited to:</w:t>
            </w:r>
          </w:p>
          <w:p w14:paraId="06D37D20" w14:textId="77777777" w:rsidR="00BD7B41" w:rsidRPr="00BD7B41" w:rsidRDefault="00BD7B41" w:rsidP="00BD7B41">
            <w:pPr>
              <w:pStyle w:val="ListParagraph"/>
              <w:numPr>
                <w:ilvl w:val="0"/>
                <w:numId w:val="24"/>
              </w:numPr>
              <w:jc w:val="both"/>
              <w:rPr>
                <w:rFonts w:eastAsia="Times New Roman" w:cstheme="minorHAnsi"/>
                <w:lang w:val="en-GB" w:eastAsia="en-IE"/>
              </w:rPr>
            </w:pPr>
            <w:r w:rsidRPr="00BD7B41">
              <w:rPr>
                <w:rFonts w:eastAsia="Times New Roman" w:cstheme="minorHAnsi"/>
                <w:lang w:val="en-GB" w:eastAsia="en-IE"/>
              </w:rPr>
              <w:t>Planned preventative maintenance visits</w:t>
            </w:r>
          </w:p>
          <w:p w14:paraId="7A73E28E" w14:textId="77777777" w:rsidR="00BD7B41" w:rsidRPr="00BD7B41" w:rsidRDefault="00BD7B41" w:rsidP="00BD7B41">
            <w:pPr>
              <w:pStyle w:val="ListParagraph"/>
              <w:numPr>
                <w:ilvl w:val="0"/>
                <w:numId w:val="24"/>
              </w:numPr>
              <w:jc w:val="both"/>
              <w:rPr>
                <w:rFonts w:eastAsia="Times New Roman" w:cstheme="minorHAnsi"/>
                <w:lang w:val="en-GB" w:eastAsia="en-IE"/>
              </w:rPr>
            </w:pPr>
            <w:r w:rsidRPr="00BD7B41">
              <w:rPr>
                <w:rFonts w:eastAsia="Times New Roman" w:cstheme="minorHAnsi"/>
                <w:lang w:val="en-GB" w:eastAsia="en-IE"/>
              </w:rPr>
              <w:t xml:space="preserve">Reactive </w:t>
            </w:r>
            <w:proofErr w:type="gramStart"/>
            <w:r w:rsidRPr="00BD7B41">
              <w:rPr>
                <w:rFonts w:eastAsia="Times New Roman" w:cstheme="minorHAnsi"/>
                <w:lang w:val="en-GB" w:eastAsia="en-IE"/>
              </w:rPr>
              <w:t>call-outs</w:t>
            </w:r>
            <w:proofErr w:type="gramEnd"/>
            <w:r w:rsidRPr="00BD7B41">
              <w:rPr>
                <w:rFonts w:eastAsia="Times New Roman" w:cstheme="minorHAnsi"/>
                <w:lang w:val="en-GB" w:eastAsia="en-IE"/>
              </w:rPr>
              <w:t xml:space="preserve"> and breakdown support</w:t>
            </w:r>
          </w:p>
          <w:p w14:paraId="4AC748B0" w14:textId="77777777" w:rsidR="00BD7B41" w:rsidRPr="00BD7B41" w:rsidRDefault="00BD7B41" w:rsidP="00BD7B41">
            <w:pPr>
              <w:pStyle w:val="ListParagraph"/>
              <w:numPr>
                <w:ilvl w:val="0"/>
                <w:numId w:val="24"/>
              </w:numPr>
              <w:jc w:val="both"/>
              <w:rPr>
                <w:rFonts w:eastAsia="Times New Roman" w:cstheme="minorHAnsi"/>
                <w:lang w:val="en-GB" w:eastAsia="en-IE"/>
              </w:rPr>
            </w:pPr>
            <w:r w:rsidRPr="00BD7B41">
              <w:rPr>
                <w:rFonts w:eastAsia="Times New Roman" w:cstheme="minorHAnsi"/>
                <w:lang w:val="en-GB" w:eastAsia="en-IE"/>
              </w:rPr>
              <w:t>Labour costs</w:t>
            </w:r>
          </w:p>
          <w:p w14:paraId="5A3C5F61" w14:textId="77777777" w:rsidR="00BD7B41" w:rsidRPr="00BD7B41" w:rsidRDefault="00BD7B41" w:rsidP="00BD7B41">
            <w:pPr>
              <w:pStyle w:val="ListParagraph"/>
              <w:numPr>
                <w:ilvl w:val="0"/>
                <w:numId w:val="24"/>
              </w:numPr>
              <w:jc w:val="both"/>
              <w:rPr>
                <w:rFonts w:eastAsia="Times New Roman" w:cstheme="minorHAnsi"/>
                <w:lang w:val="en-GB" w:eastAsia="en-IE"/>
              </w:rPr>
            </w:pPr>
            <w:r w:rsidRPr="00BD7B41">
              <w:rPr>
                <w:rFonts w:eastAsia="Times New Roman" w:cstheme="minorHAnsi"/>
                <w:lang w:val="en-GB" w:eastAsia="en-IE"/>
              </w:rPr>
              <w:t>Travel and subsistence</w:t>
            </w:r>
          </w:p>
          <w:p w14:paraId="5923E51A" w14:textId="77777777" w:rsidR="00BD7B41" w:rsidRPr="00BD7B41" w:rsidRDefault="00BD7B41" w:rsidP="00BD7B41">
            <w:pPr>
              <w:pStyle w:val="ListParagraph"/>
              <w:numPr>
                <w:ilvl w:val="0"/>
                <w:numId w:val="24"/>
              </w:numPr>
              <w:jc w:val="both"/>
              <w:rPr>
                <w:rFonts w:eastAsia="Times New Roman" w:cstheme="minorHAnsi"/>
                <w:lang w:val="en-GB" w:eastAsia="en-IE"/>
              </w:rPr>
            </w:pPr>
            <w:r w:rsidRPr="00BD7B41">
              <w:rPr>
                <w:rFonts w:eastAsia="Times New Roman" w:cstheme="minorHAnsi"/>
                <w:lang w:val="en-GB" w:eastAsia="en-IE"/>
              </w:rPr>
              <w:t>Consumables and routine replacement parts (where applicable)</w:t>
            </w:r>
          </w:p>
          <w:p w14:paraId="5119009E" w14:textId="77777777" w:rsidR="00BD7B41" w:rsidRPr="00BD7B41" w:rsidRDefault="00BD7B41" w:rsidP="00BD7B41">
            <w:pPr>
              <w:pStyle w:val="ListParagraph"/>
              <w:numPr>
                <w:ilvl w:val="0"/>
                <w:numId w:val="24"/>
              </w:numPr>
              <w:jc w:val="both"/>
              <w:rPr>
                <w:rFonts w:eastAsia="Times New Roman" w:cstheme="minorHAnsi"/>
                <w:lang w:val="en-GB" w:eastAsia="en-IE"/>
              </w:rPr>
            </w:pPr>
            <w:r w:rsidRPr="00BD7B41">
              <w:rPr>
                <w:rFonts w:eastAsia="Times New Roman" w:cstheme="minorHAnsi"/>
                <w:lang w:val="en-GB" w:eastAsia="en-IE"/>
              </w:rPr>
              <w:t>Reporting and administration costs</w:t>
            </w:r>
          </w:p>
          <w:p w14:paraId="47399600" w14:textId="77777777" w:rsidR="00BD7B41" w:rsidRPr="00BD7B41" w:rsidRDefault="00BD7B41" w:rsidP="00BD7B41">
            <w:pPr>
              <w:pStyle w:val="ListParagraph"/>
              <w:numPr>
                <w:ilvl w:val="0"/>
                <w:numId w:val="24"/>
              </w:numPr>
              <w:jc w:val="both"/>
              <w:rPr>
                <w:rFonts w:eastAsia="Times New Roman" w:cstheme="minorHAnsi"/>
                <w:lang w:val="en-GB" w:eastAsia="en-IE"/>
              </w:rPr>
            </w:pPr>
            <w:r w:rsidRPr="00BD7B41">
              <w:rPr>
                <w:rFonts w:eastAsia="Times New Roman" w:cstheme="minorHAnsi"/>
                <w:lang w:val="en-GB" w:eastAsia="en-IE"/>
              </w:rPr>
              <w:t>Any other charges associated with delivery of the service</w:t>
            </w:r>
          </w:p>
          <w:p w14:paraId="073C475C" w14:textId="77777777" w:rsidR="00BD7B41" w:rsidRPr="00BD7B41" w:rsidRDefault="00BD7B41" w:rsidP="00BD7B41">
            <w:pPr>
              <w:jc w:val="both"/>
              <w:rPr>
                <w:rFonts w:eastAsia="Times New Roman" w:cstheme="minorHAnsi"/>
                <w:lang w:val="en-GB" w:eastAsia="en-IE"/>
              </w:rPr>
            </w:pPr>
          </w:p>
          <w:p w14:paraId="2E8A413B" w14:textId="77777777" w:rsidR="00BD7B41" w:rsidRPr="00BD7B41" w:rsidRDefault="00BD7B41" w:rsidP="00BD7B41">
            <w:pPr>
              <w:jc w:val="both"/>
              <w:rPr>
                <w:rFonts w:eastAsia="Times New Roman" w:cstheme="minorHAnsi"/>
                <w:lang w:val="en-GB" w:eastAsia="en-IE"/>
              </w:rPr>
            </w:pPr>
            <w:r w:rsidRPr="00BD7B41">
              <w:rPr>
                <w:rFonts w:eastAsia="Times New Roman" w:cstheme="minorHAnsi"/>
                <w:lang w:val="en-GB" w:eastAsia="en-IE"/>
              </w:rPr>
              <w:t>Tenderers should clearly identify:</w:t>
            </w:r>
          </w:p>
          <w:p w14:paraId="08F53FBD" w14:textId="77777777" w:rsidR="00BD7B41" w:rsidRPr="00BD7B41" w:rsidRDefault="00BD7B41" w:rsidP="00BD7B41">
            <w:pPr>
              <w:pStyle w:val="ListParagraph"/>
              <w:numPr>
                <w:ilvl w:val="0"/>
                <w:numId w:val="25"/>
              </w:numPr>
              <w:jc w:val="both"/>
              <w:rPr>
                <w:rFonts w:eastAsia="Times New Roman" w:cstheme="minorHAnsi"/>
                <w:lang w:val="en-GB" w:eastAsia="en-IE"/>
              </w:rPr>
            </w:pPr>
            <w:r w:rsidRPr="00BD7B41">
              <w:rPr>
                <w:rFonts w:eastAsia="Times New Roman" w:cstheme="minorHAnsi"/>
                <w:lang w:val="en-GB" w:eastAsia="en-IE"/>
              </w:rPr>
              <w:t>Any exclusions from the pricing submitted</w:t>
            </w:r>
          </w:p>
          <w:p w14:paraId="439AFE31" w14:textId="77777777" w:rsidR="00BD7B41" w:rsidRPr="00BD7B41" w:rsidRDefault="00BD7B41" w:rsidP="00BD7B41">
            <w:pPr>
              <w:pStyle w:val="ListParagraph"/>
              <w:numPr>
                <w:ilvl w:val="0"/>
                <w:numId w:val="25"/>
              </w:numPr>
              <w:jc w:val="both"/>
              <w:rPr>
                <w:rFonts w:eastAsia="Times New Roman" w:cstheme="minorHAnsi"/>
                <w:lang w:val="en-GB" w:eastAsia="en-IE"/>
              </w:rPr>
            </w:pPr>
            <w:r w:rsidRPr="00BD7B41">
              <w:rPr>
                <w:rFonts w:eastAsia="Times New Roman" w:cstheme="minorHAnsi"/>
                <w:lang w:val="en-GB" w:eastAsia="en-IE"/>
              </w:rPr>
              <w:t>Any optional services or rates not included in the core contract price</w:t>
            </w:r>
          </w:p>
          <w:p w14:paraId="778544B4" w14:textId="2C16710C" w:rsidR="00BD7B41" w:rsidRPr="00F64A48" w:rsidRDefault="00BD7B41" w:rsidP="00BD7B41">
            <w:pPr>
              <w:rPr>
                <w:rFonts w:eastAsia="Calibri" w:cstheme="minorHAnsi"/>
                <w:b/>
                <w:sz w:val="28"/>
              </w:rPr>
            </w:pPr>
            <w:r w:rsidRPr="00BD7B41">
              <w:rPr>
                <w:rFonts w:eastAsia="Times New Roman" w:cstheme="minorHAnsi"/>
                <w:lang w:val="en-GB" w:eastAsia="en-IE"/>
              </w:rPr>
              <w:t>Any assumptions made in preparing the tender</w:t>
            </w:r>
          </w:p>
        </w:tc>
      </w:tr>
      <w:tr w:rsidR="00F30928" w:rsidRPr="00F64A48" w14:paraId="49C1E721" w14:textId="77777777" w:rsidTr="00BD7B41">
        <w:trPr>
          <w:trHeight w:val="503"/>
          <w:jc w:val="center"/>
        </w:trPr>
        <w:tc>
          <w:tcPr>
            <w:tcW w:w="4027" w:type="dxa"/>
            <w:shd w:val="clear" w:color="auto" w:fill="C5E0B3"/>
            <w:vAlign w:val="center"/>
          </w:tcPr>
          <w:p w14:paraId="494248CB" w14:textId="77777777" w:rsidR="00F30928" w:rsidRPr="00F64A48" w:rsidRDefault="00F30928" w:rsidP="00F30AA6">
            <w:pPr>
              <w:rPr>
                <w:rFonts w:eastAsia="Calibri" w:cstheme="minorHAnsi"/>
                <w:b/>
                <w:sz w:val="20"/>
              </w:rPr>
            </w:pPr>
            <w:r w:rsidRPr="00F64A48">
              <w:rPr>
                <w:rFonts w:eastAsia="Calibri" w:cstheme="minorHAnsi"/>
                <w:b/>
                <w:sz w:val="20"/>
              </w:rPr>
              <w:t>Description</w:t>
            </w:r>
          </w:p>
        </w:tc>
        <w:tc>
          <w:tcPr>
            <w:tcW w:w="3121" w:type="dxa"/>
            <w:shd w:val="clear" w:color="auto" w:fill="C5E0B3"/>
            <w:vAlign w:val="center"/>
          </w:tcPr>
          <w:p w14:paraId="0EEF65B9" w14:textId="77777777" w:rsidR="00F30928" w:rsidRPr="00F64A48" w:rsidRDefault="00F30928" w:rsidP="00F30AA6">
            <w:pPr>
              <w:jc w:val="center"/>
              <w:rPr>
                <w:rFonts w:eastAsia="Calibri" w:cstheme="minorHAnsi"/>
                <w:b/>
                <w:sz w:val="20"/>
              </w:rPr>
            </w:pPr>
            <w:r w:rsidRPr="00F64A48">
              <w:rPr>
                <w:rFonts w:eastAsia="Calibri" w:cstheme="minorHAnsi"/>
                <w:b/>
                <w:sz w:val="20"/>
              </w:rPr>
              <w:t>Total Cost (Ex VAT)</w:t>
            </w:r>
          </w:p>
        </w:tc>
        <w:tc>
          <w:tcPr>
            <w:tcW w:w="3660" w:type="dxa"/>
            <w:shd w:val="clear" w:color="auto" w:fill="C5E0B3"/>
            <w:vAlign w:val="center"/>
          </w:tcPr>
          <w:p w14:paraId="111E12BF" w14:textId="77777777" w:rsidR="00F30928" w:rsidRPr="00F64A48" w:rsidRDefault="00F30928" w:rsidP="00F30AA6">
            <w:pPr>
              <w:jc w:val="center"/>
              <w:rPr>
                <w:rFonts w:eastAsia="Calibri" w:cstheme="minorHAnsi"/>
                <w:b/>
                <w:sz w:val="20"/>
              </w:rPr>
            </w:pPr>
            <w:r w:rsidRPr="00F64A48">
              <w:rPr>
                <w:rFonts w:eastAsia="Calibri" w:cstheme="minorHAnsi"/>
                <w:b/>
                <w:sz w:val="20"/>
              </w:rPr>
              <w:t>VAT Rate</w:t>
            </w:r>
          </w:p>
        </w:tc>
      </w:tr>
      <w:tr w:rsidR="00F30928" w:rsidRPr="00F64A48" w14:paraId="25A9CBC1" w14:textId="77777777" w:rsidTr="00BD7B41">
        <w:trPr>
          <w:trHeight w:val="307"/>
          <w:jc w:val="center"/>
        </w:trPr>
        <w:tc>
          <w:tcPr>
            <w:tcW w:w="4027" w:type="dxa"/>
            <w:shd w:val="clear" w:color="auto" w:fill="C5E0B3"/>
            <w:vAlign w:val="center"/>
          </w:tcPr>
          <w:p w14:paraId="2ECCAA3E" w14:textId="11C8AE72" w:rsidR="00F30928" w:rsidRPr="00F64A48" w:rsidRDefault="00F30928" w:rsidP="00F30AA6">
            <w:pPr>
              <w:rPr>
                <w:rFonts w:eastAsia="Calibri" w:cstheme="minorHAnsi"/>
                <w:sz w:val="20"/>
              </w:rPr>
            </w:pPr>
            <w:r w:rsidRPr="00F64A48">
              <w:rPr>
                <w:rFonts w:cstheme="minorHAnsi"/>
                <w:szCs w:val="24"/>
              </w:rPr>
              <w:t xml:space="preserve">The price of providing the service contract including parts, labour, travel and subsistence exclusive of VAT for </w:t>
            </w:r>
            <w:r w:rsidR="00BD7B41">
              <w:rPr>
                <w:rFonts w:cstheme="minorHAnsi"/>
                <w:szCs w:val="24"/>
              </w:rPr>
              <w:t>Year 1</w:t>
            </w:r>
          </w:p>
        </w:tc>
        <w:tc>
          <w:tcPr>
            <w:tcW w:w="3121" w:type="dxa"/>
            <w:vAlign w:val="center"/>
          </w:tcPr>
          <w:p w14:paraId="7CABCA69" w14:textId="77777777" w:rsidR="00F30928" w:rsidRPr="00F64A48" w:rsidRDefault="00F30928" w:rsidP="00F30AA6">
            <w:pPr>
              <w:rPr>
                <w:rFonts w:eastAsia="Calibri" w:cstheme="minorHAnsi"/>
              </w:rPr>
            </w:pPr>
          </w:p>
        </w:tc>
        <w:tc>
          <w:tcPr>
            <w:tcW w:w="3660" w:type="dxa"/>
            <w:vAlign w:val="center"/>
          </w:tcPr>
          <w:p w14:paraId="65811FB2" w14:textId="77777777" w:rsidR="00F30928" w:rsidRPr="00F64A48" w:rsidRDefault="00F30928" w:rsidP="00F30AA6">
            <w:pPr>
              <w:rPr>
                <w:rFonts w:eastAsia="Calibri" w:cstheme="minorHAnsi"/>
              </w:rPr>
            </w:pPr>
          </w:p>
        </w:tc>
      </w:tr>
      <w:tr w:rsidR="00F30928" w:rsidRPr="00F64A48" w14:paraId="7F80D4F4" w14:textId="77777777" w:rsidTr="00BD7B41">
        <w:trPr>
          <w:trHeight w:val="307"/>
          <w:jc w:val="center"/>
        </w:trPr>
        <w:tc>
          <w:tcPr>
            <w:tcW w:w="4027" w:type="dxa"/>
            <w:shd w:val="clear" w:color="auto" w:fill="C5E0B3"/>
            <w:vAlign w:val="center"/>
          </w:tcPr>
          <w:p w14:paraId="7DFA67A7" w14:textId="53A7945F" w:rsidR="00F30928" w:rsidRPr="00F64A48" w:rsidRDefault="00F30928" w:rsidP="00F30AA6">
            <w:pPr>
              <w:rPr>
                <w:rFonts w:eastAsia="Calibri" w:cstheme="minorHAnsi"/>
                <w:bCs/>
                <w:sz w:val="20"/>
              </w:rPr>
            </w:pPr>
            <w:r w:rsidRPr="00F64A48">
              <w:rPr>
                <w:rFonts w:cstheme="minorHAnsi"/>
                <w:szCs w:val="24"/>
              </w:rPr>
              <w:t xml:space="preserve">The price of providing the service contract including parts, labour, travel and subsistence exclusive of VAT for </w:t>
            </w:r>
            <w:r w:rsidR="00BD7B41">
              <w:rPr>
                <w:rFonts w:cstheme="minorHAnsi"/>
                <w:szCs w:val="24"/>
              </w:rPr>
              <w:t>Year 2</w:t>
            </w:r>
          </w:p>
        </w:tc>
        <w:tc>
          <w:tcPr>
            <w:tcW w:w="3121" w:type="dxa"/>
            <w:vAlign w:val="center"/>
          </w:tcPr>
          <w:p w14:paraId="0A6768E2" w14:textId="77777777" w:rsidR="00F30928" w:rsidRPr="00F64A48" w:rsidRDefault="00F30928" w:rsidP="00F30AA6">
            <w:pPr>
              <w:rPr>
                <w:rFonts w:eastAsia="Calibri" w:cstheme="minorHAnsi"/>
              </w:rPr>
            </w:pPr>
          </w:p>
        </w:tc>
        <w:tc>
          <w:tcPr>
            <w:tcW w:w="3660" w:type="dxa"/>
            <w:vAlign w:val="center"/>
          </w:tcPr>
          <w:p w14:paraId="3C2F5947" w14:textId="77777777" w:rsidR="00F30928" w:rsidRPr="00F64A48" w:rsidRDefault="00F30928" w:rsidP="00F30AA6">
            <w:pPr>
              <w:rPr>
                <w:rFonts w:eastAsia="Calibri" w:cstheme="minorHAnsi"/>
              </w:rPr>
            </w:pPr>
          </w:p>
        </w:tc>
      </w:tr>
      <w:tr w:rsidR="00F30928" w:rsidRPr="00F64A48" w14:paraId="1E3FF14A" w14:textId="77777777" w:rsidTr="00BD7B41">
        <w:trPr>
          <w:trHeight w:val="307"/>
          <w:jc w:val="center"/>
        </w:trPr>
        <w:tc>
          <w:tcPr>
            <w:tcW w:w="4027" w:type="dxa"/>
            <w:shd w:val="clear" w:color="auto" w:fill="C5E0B3"/>
            <w:vAlign w:val="center"/>
          </w:tcPr>
          <w:p w14:paraId="0C767E85" w14:textId="77777777" w:rsidR="00F30928" w:rsidRPr="00F64A48" w:rsidRDefault="00F30928" w:rsidP="00F30AA6">
            <w:pPr>
              <w:rPr>
                <w:rFonts w:eastAsia="Calibri" w:cstheme="minorHAnsi"/>
                <w:sz w:val="20"/>
              </w:rPr>
            </w:pPr>
            <w:r w:rsidRPr="00F64A48">
              <w:rPr>
                <w:rFonts w:cstheme="minorHAnsi"/>
                <w:szCs w:val="24"/>
              </w:rPr>
              <w:t>The price of providing emergency/breakdown service call out to site on a per day basis</w:t>
            </w:r>
          </w:p>
        </w:tc>
        <w:tc>
          <w:tcPr>
            <w:tcW w:w="3121" w:type="dxa"/>
            <w:vAlign w:val="center"/>
          </w:tcPr>
          <w:p w14:paraId="38E05AC1" w14:textId="77777777" w:rsidR="00F30928" w:rsidRPr="00F64A48" w:rsidRDefault="00F30928" w:rsidP="00F30AA6">
            <w:pPr>
              <w:rPr>
                <w:rFonts w:eastAsia="Calibri" w:cstheme="minorHAnsi"/>
              </w:rPr>
            </w:pPr>
          </w:p>
        </w:tc>
        <w:tc>
          <w:tcPr>
            <w:tcW w:w="3660" w:type="dxa"/>
            <w:vAlign w:val="center"/>
          </w:tcPr>
          <w:p w14:paraId="12067EEC" w14:textId="77777777" w:rsidR="00F30928" w:rsidRPr="00F64A48" w:rsidRDefault="00F30928" w:rsidP="00F30AA6">
            <w:pPr>
              <w:rPr>
                <w:rFonts w:eastAsia="Calibri" w:cstheme="minorHAnsi"/>
              </w:rPr>
            </w:pPr>
          </w:p>
        </w:tc>
      </w:tr>
      <w:tr w:rsidR="00F30928" w:rsidRPr="00F64A48" w14:paraId="166E8032" w14:textId="77777777" w:rsidTr="00BD7B41">
        <w:trPr>
          <w:trHeight w:val="307"/>
          <w:jc w:val="center"/>
        </w:trPr>
        <w:tc>
          <w:tcPr>
            <w:tcW w:w="4027" w:type="dxa"/>
            <w:shd w:val="clear" w:color="auto" w:fill="C5E0B3"/>
            <w:vAlign w:val="center"/>
          </w:tcPr>
          <w:p w14:paraId="16185749" w14:textId="77777777" w:rsidR="00F30928" w:rsidRPr="00F64A48" w:rsidRDefault="00F30928" w:rsidP="00F30AA6">
            <w:pPr>
              <w:rPr>
                <w:rFonts w:eastAsia="Calibri" w:cstheme="minorHAnsi"/>
                <w:sz w:val="20"/>
              </w:rPr>
            </w:pPr>
            <w:r w:rsidRPr="00F64A48">
              <w:rPr>
                <w:rFonts w:cstheme="minorHAnsi"/>
                <w:szCs w:val="24"/>
              </w:rPr>
              <w:t>Any additional costs required to implement the required service (please provide full details of any additional costs not captured above and how they are calculated).</w:t>
            </w:r>
          </w:p>
        </w:tc>
        <w:tc>
          <w:tcPr>
            <w:tcW w:w="3121" w:type="dxa"/>
            <w:vAlign w:val="center"/>
          </w:tcPr>
          <w:p w14:paraId="3ED95639" w14:textId="77777777" w:rsidR="00F30928" w:rsidRPr="00F64A48" w:rsidRDefault="00F30928" w:rsidP="00F30AA6">
            <w:pPr>
              <w:rPr>
                <w:rFonts w:eastAsia="Calibri" w:cstheme="minorHAnsi"/>
              </w:rPr>
            </w:pPr>
          </w:p>
        </w:tc>
        <w:tc>
          <w:tcPr>
            <w:tcW w:w="3660" w:type="dxa"/>
            <w:vAlign w:val="center"/>
          </w:tcPr>
          <w:p w14:paraId="32CDA638" w14:textId="77777777" w:rsidR="00F30928" w:rsidRPr="00F64A48" w:rsidRDefault="00F30928" w:rsidP="00F30AA6">
            <w:pPr>
              <w:rPr>
                <w:rFonts w:eastAsia="Calibri" w:cstheme="minorHAnsi"/>
              </w:rPr>
            </w:pPr>
          </w:p>
        </w:tc>
      </w:tr>
    </w:tbl>
    <w:p w14:paraId="197A3C73" w14:textId="26006D86" w:rsidR="00E53050" w:rsidRPr="00F64A48" w:rsidRDefault="00E53050">
      <w:pPr>
        <w:rPr>
          <w:rFonts w:eastAsia="Times New Roman" w:cstheme="minorHAnsi"/>
          <w:b/>
          <w:bCs/>
          <w:lang w:eastAsia="en-IE"/>
        </w:rPr>
      </w:pPr>
    </w:p>
    <w:tbl>
      <w:tblPr>
        <w:tblStyle w:val="TableGrid62"/>
        <w:tblW w:w="10862" w:type="dxa"/>
        <w:tblInd w:w="-616" w:type="dxa"/>
        <w:tblLook w:val="04A0" w:firstRow="1" w:lastRow="0" w:firstColumn="1" w:lastColumn="0" w:noHBand="0" w:noVBand="1"/>
      </w:tblPr>
      <w:tblGrid>
        <w:gridCol w:w="4400"/>
        <w:gridCol w:w="3392"/>
        <w:gridCol w:w="3070"/>
      </w:tblGrid>
      <w:tr w:rsidR="00F30928" w:rsidRPr="00F64A48" w14:paraId="3D82F7D9" w14:textId="77777777" w:rsidTr="004058A4">
        <w:trPr>
          <w:trHeight w:val="497"/>
        </w:trPr>
        <w:tc>
          <w:tcPr>
            <w:tcW w:w="10862" w:type="dxa"/>
            <w:gridSpan w:val="3"/>
            <w:shd w:val="clear" w:color="auto" w:fill="C5E0B3"/>
            <w:vAlign w:val="center"/>
          </w:tcPr>
          <w:p w14:paraId="78113632" w14:textId="77777777" w:rsidR="00F30928" w:rsidRPr="00042BC2" w:rsidRDefault="00F30928" w:rsidP="00F30AA6">
            <w:pPr>
              <w:jc w:val="center"/>
              <w:rPr>
                <w:rFonts w:eastAsia="Calibri" w:cstheme="minorHAnsi"/>
                <w:b/>
              </w:rPr>
            </w:pPr>
            <w:r w:rsidRPr="00042BC2">
              <w:rPr>
                <w:rFonts w:eastAsia="Calibri" w:cstheme="minorHAnsi"/>
                <w:b/>
              </w:rPr>
              <w:t xml:space="preserve">Additional Pricing Requests </w:t>
            </w:r>
          </w:p>
          <w:p w14:paraId="47590789" w14:textId="77777777" w:rsidR="00F30928" w:rsidRPr="00042BC2" w:rsidRDefault="00F30928" w:rsidP="00F30AA6">
            <w:pPr>
              <w:jc w:val="center"/>
              <w:rPr>
                <w:rFonts w:eastAsia="Calibri" w:cstheme="minorHAnsi"/>
                <w:b/>
                <w:i/>
              </w:rPr>
            </w:pPr>
            <w:proofErr w:type="gramStart"/>
            <w:r w:rsidRPr="00042BC2">
              <w:rPr>
                <w:rFonts w:eastAsia="Calibri" w:cstheme="minorHAnsi"/>
                <w:b/>
                <w:i/>
              </w:rPr>
              <w:t>All of</w:t>
            </w:r>
            <w:proofErr w:type="gramEnd"/>
            <w:r w:rsidRPr="00042BC2">
              <w:rPr>
                <w:rFonts w:eastAsia="Calibri" w:cstheme="minorHAnsi"/>
                <w:b/>
                <w:i/>
              </w:rPr>
              <w:t xml:space="preserve"> the items below are optional to purchase</w:t>
            </w:r>
          </w:p>
        </w:tc>
      </w:tr>
      <w:tr w:rsidR="00F30928" w:rsidRPr="00F64A48" w14:paraId="69286F8E" w14:textId="77777777" w:rsidTr="004058A4">
        <w:trPr>
          <w:trHeight w:val="497"/>
        </w:trPr>
        <w:tc>
          <w:tcPr>
            <w:tcW w:w="4400" w:type="dxa"/>
            <w:shd w:val="clear" w:color="auto" w:fill="C5E0B3"/>
            <w:vAlign w:val="center"/>
          </w:tcPr>
          <w:p w14:paraId="646B1AF1" w14:textId="77777777" w:rsidR="00F30928" w:rsidRPr="00042BC2" w:rsidRDefault="00F30928" w:rsidP="00F30AA6">
            <w:pPr>
              <w:rPr>
                <w:rFonts w:eastAsia="Calibri" w:cstheme="minorHAnsi"/>
                <w:b/>
              </w:rPr>
            </w:pPr>
            <w:r w:rsidRPr="00042BC2">
              <w:rPr>
                <w:rFonts w:eastAsia="Calibri" w:cstheme="minorHAnsi"/>
                <w:b/>
              </w:rPr>
              <w:t>Description</w:t>
            </w:r>
          </w:p>
        </w:tc>
        <w:tc>
          <w:tcPr>
            <w:tcW w:w="3392" w:type="dxa"/>
            <w:shd w:val="clear" w:color="auto" w:fill="C5E0B3"/>
            <w:vAlign w:val="center"/>
          </w:tcPr>
          <w:p w14:paraId="7BF58AF4" w14:textId="77777777" w:rsidR="00F30928" w:rsidRPr="00042BC2" w:rsidRDefault="00F30928" w:rsidP="00F30AA6">
            <w:pPr>
              <w:jc w:val="center"/>
              <w:rPr>
                <w:rFonts w:eastAsia="Calibri" w:cstheme="minorHAnsi"/>
                <w:b/>
              </w:rPr>
            </w:pPr>
            <w:r w:rsidRPr="00042BC2">
              <w:rPr>
                <w:rFonts w:eastAsia="Calibri" w:cstheme="minorHAnsi"/>
                <w:b/>
              </w:rPr>
              <w:t>Total Cost (Ex VAT)</w:t>
            </w:r>
          </w:p>
        </w:tc>
        <w:tc>
          <w:tcPr>
            <w:tcW w:w="3070" w:type="dxa"/>
            <w:shd w:val="clear" w:color="auto" w:fill="C5E0B3"/>
            <w:vAlign w:val="center"/>
          </w:tcPr>
          <w:p w14:paraId="15E0B911" w14:textId="77777777" w:rsidR="00F30928" w:rsidRPr="00042BC2" w:rsidRDefault="00F30928" w:rsidP="00F30AA6">
            <w:pPr>
              <w:jc w:val="center"/>
              <w:rPr>
                <w:rFonts w:eastAsia="Calibri" w:cstheme="minorHAnsi"/>
                <w:b/>
              </w:rPr>
            </w:pPr>
            <w:r w:rsidRPr="00042BC2">
              <w:rPr>
                <w:rFonts w:eastAsia="Calibri" w:cstheme="minorHAnsi"/>
                <w:b/>
              </w:rPr>
              <w:t>Notes</w:t>
            </w:r>
          </w:p>
        </w:tc>
      </w:tr>
      <w:tr w:rsidR="00F30928" w:rsidRPr="00F64A48" w14:paraId="0EF186F3" w14:textId="77777777" w:rsidTr="004058A4">
        <w:trPr>
          <w:trHeight w:val="405"/>
        </w:trPr>
        <w:tc>
          <w:tcPr>
            <w:tcW w:w="4400" w:type="dxa"/>
            <w:shd w:val="clear" w:color="auto" w:fill="C5E0B3"/>
            <w:vAlign w:val="center"/>
          </w:tcPr>
          <w:p w14:paraId="4F4C8522" w14:textId="02C428C1" w:rsidR="00F30928" w:rsidRPr="00042BC2" w:rsidRDefault="00F30928" w:rsidP="00F30AA6">
            <w:pPr>
              <w:rPr>
                <w:rFonts w:eastAsia="Calibri" w:cstheme="minorHAnsi"/>
              </w:rPr>
            </w:pPr>
            <w:r w:rsidRPr="00042BC2">
              <w:rPr>
                <w:rFonts w:eastAsia="Calibri" w:cstheme="minorHAnsi"/>
              </w:rPr>
              <w:t xml:space="preserve">The price of providing the service contract including parts, labour, travel and subsistence exclusive of VAT for </w:t>
            </w:r>
            <w:r w:rsidR="00BD7B41" w:rsidRPr="00042BC2">
              <w:rPr>
                <w:rFonts w:eastAsia="Calibri" w:cstheme="minorHAnsi"/>
              </w:rPr>
              <w:t>Year 3</w:t>
            </w:r>
            <w:r w:rsidRPr="00042BC2">
              <w:rPr>
                <w:rFonts w:eastAsia="Calibri" w:cstheme="minorHAnsi"/>
              </w:rPr>
              <w:t xml:space="preserve"> (Optional – if extension of Contract extended)</w:t>
            </w:r>
          </w:p>
        </w:tc>
        <w:tc>
          <w:tcPr>
            <w:tcW w:w="3392" w:type="dxa"/>
            <w:vAlign w:val="center"/>
          </w:tcPr>
          <w:p w14:paraId="459C4E6E" w14:textId="77777777" w:rsidR="00F30928" w:rsidRPr="00042BC2" w:rsidRDefault="00F30928" w:rsidP="00F30AA6">
            <w:pPr>
              <w:rPr>
                <w:rFonts w:eastAsia="Calibri" w:cstheme="minorHAnsi"/>
              </w:rPr>
            </w:pPr>
          </w:p>
        </w:tc>
        <w:tc>
          <w:tcPr>
            <w:tcW w:w="3070" w:type="dxa"/>
          </w:tcPr>
          <w:p w14:paraId="1879AD14" w14:textId="77777777" w:rsidR="00F30928" w:rsidRPr="00042BC2" w:rsidRDefault="00F30928" w:rsidP="00F30AA6">
            <w:pPr>
              <w:rPr>
                <w:rFonts w:eastAsia="Calibri" w:cstheme="minorHAnsi"/>
                <w:i/>
                <w:color w:val="AEAAAA"/>
              </w:rPr>
            </w:pPr>
          </w:p>
        </w:tc>
      </w:tr>
      <w:tr w:rsidR="00F30928" w:rsidRPr="00F64A48" w14:paraId="014AFF34" w14:textId="77777777" w:rsidTr="004058A4">
        <w:trPr>
          <w:trHeight w:val="405"/>
        </w:trPr>
        <w:tc>
          <w:tcPr>
            <w:tcW w:w="4400" w:type="dxa"/>
            <w:shd w:val="clear" w:color="auto" w:fill="C5E0B3"/>
            <w:vAlign w:val="center"/>
          </w:tcPr>
          <w:p w14:paraId="62D2D1F8" w14:textId="371C50AB" w:rsidR="00F30928" w:rsidRPr="00042BC2" w:rsidRDefault="00F30928" w:rsidP="00F30AA6">
            <w:pPr>
              <w:rPr>
                <w:rFonts w:eastAsia="Calibri" w:cstheme="minorHAnsi"/>
              </w:rPr>
            </w:pPr>
            <w:r w:rsidRPr="00042BC2">
              <w:rPr>
                <w:rFonts w:eastAsia="Calibri" w:cstheme="minorHAnsi"/>
              </w:rPr>
              <w:t xml:space="preserve">The price of providing the service contract including parts, labour, travel and subsistence </w:t>
            </w:r>
            <w:r w:rsidRPr="00042BC2">
              <w:rPr>
                <w:rFonts w:eastAsia="Calibri" w:cstheme="minorHAnsi"/>
              </w:rPr>
              <w:lastRenderedPageBreak/>
              <w:t xml:space="preserve">exclusive of VAT for </w:t>
            </w:r>
            <w:r w:rsidR="00BD7B41" w:rsidRPr="00042BC2">
              <w:rPr>
                <w:rFonts w:eastAsia="Calibri" w:cstheme="minorHAnsi"/>
              </w:rPr>
              <w:t>Year 4</w:t>
            </w:r>
            <w:r w:rsidRPr="00042BC2">
              <w:rPr>
                <w:rFonts w:eastAsia="Calibri" w:cstheme="minorHAnsi"/>
              </w:rPr>
              <w:t xml:space="preserve"> (Optional – if extension of Contract extended)</w:t>
            </w:r>
          </w:p>
        </w:tc>
        <w:tc>
          <w:tcPr>
            <w:tcW w:w="3392" w:type="dxa"/>
            <w:vAlign w:val="center"/>
          </w:tcPr>
          <w:p w14:paraId="4CCE120D" w14:textId="77777777" w:rsidR="00F30928" w:rsidRPr="00042BC2" w:rsidRDefault="00F30928" w:rsidP="00F30AA6">
            <w:pPr>
              <w:rPr>
                <w:rFonts w:eastAsia="Calibri" w:cstheme="minorHAnsi"/>
              </w:rPr>
            </w:pPr>
          </w:p>
        </w:tc>
        <w:tc>
          <w:tcPr>
            <w:tcW w:w="3070" w:type="dxa"/>
          </w:tcPr>
          <w:p w14:paraId="18975956" w14:textId="77777777" w:rsidR="00F30928" w:rsidRPr="00042BC2" w:rsidRDefault="00F30928" w:rsidP="00F30AA6">
            <w:pPr>
              <w:rPr>
                <w:rFonts w:eastAsia="Calibri" w:cstheme="minorHAnsi"/>
                <w:i/>
                <w:color w:val="AEAAAA"/>
              </w:rPr>
            </w:pPr>
          </w:p>
        </w:tc>
      </w:tr>
    </w:tbl>
    <w:p w14:paraId="1313C249" w14:textId="77777777" w:rsidR="00F30928" w:rsidRPr="00F64A48" w:rsidRDefault="00F30928">
      <w:pPr>
        <w:rPr>
          <w:rFonts w:eastAsia="Times New Roman" w:cstheme="minorHAnsi"/>
          <w:b/>
          <w:bCs/>
          <w:lang w:eastAsia="en-IE"/>
        </w:rPr>
      </w:pPr>
    </w:p>
    <w:sectPr w:rsidR="00F30928" w:rsidRPr="00F64A48" w:rsidSect="00456043">
      <w:headerReference w:type="default" r:id="rId15"/>
      <w:footerReference w:type="default" r:id="rId16"/>
      <w:pgSz w:w="11906" w:h="16838"/>
      <w:pgMar w:top="1135" w:right="127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30E5" w14:textId="77777777" w:rsidR="00522191" w:rsidRDefault="00522191" w:rsidP="00A35CA4">
      <w:pPr>
        <w:spacing w:after="0" w:line="240" w:lineRule="auto"/>
      </w:pPr>
      <w:r>
        <w:separator/>
      </w:r>
    </w:p>
  </w:endnote>
  <w:endnote w:type="continuationSeparator" w:id="0">
    <w:p w14:paraId="4C8922C8" w14:textId="77777777" w:rsidR="00522191" w:rsidRDefault="00522191" w:rsidP="00A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4435"/>
      <w:docPartObj>
        <w:docPartGallery w:val="Page Numbers (Bottom of Page)"/>
        <w:docPartUnique/>
      </w:docPartObj>
    </w:sdtPr>
    <w:sdtEndPr>
      <w:rPr>
        <w:noProof/>
      </w:rPr>
    </w:sdtEndPr>
    <w:sdtContent>
      <w:p w14:paraId="65374178" w14:textId="0B417373" w:rsidR="00B046BD" w:rsidRDefault="00B046BD">
        <w:pPr>
          <w:pStyle w:val="Footer"/>
          <w:jc w:val="right"/>
        </w:pPr>
        <w:r>
          <w:fldChar w:fldCharType="begin"/>
        </w:r>
        <w:r>
          <w:instrText xml:space="preserve"> PAGE   \* MERGEFORMAT </w:instrText>
        </w:r>
        <w:r>
          <w:fldChar w:fldCharType="separate"/>
        </w:r>
        <w:r w:rsidR="00FC3E7D">
          <w:rPr>
            <w:noProof/>
          </w:rPr>
          <w:t>14</w:t>
        </w:r>
        <w:r>
          <w:rPr>
            <w:noProof/>
          </w:rPr>
          <w:fldChar w:fldCharType="end"/>
        </w:r>
      </w:p>
    </w:sdtContent>
  </w:sdt>
  <w:p w14:paraId="1162A652" w14:textId="77777777" w:rsidR="00B046BD" w:rsidRDefault="00B04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30217" w14:textId="77777777" w:rsidR="00522191" w:rsidRDefault="00522191" w:rsidP="00A35CA4">
      <w:pPr>
        <w:spacing w:after="0" w:line="240" w:lineRule="auto"/>
      </w:pPr>
      <w:r>
        <w:separator/>
      </w:r>
    </w:p>
  </w:footnote>
  <w:footnote w:type="continuationSeparator" w:id="0">
    <w:p w14:paraId="7607175E" w14:textId="77777777" w:rsidR="00522191" w:rsidRDefault="00522191" w:rsidP="00A35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238F" w14:textId="124F4C9B" w:rsidR="00B046BD" w:rsidRDefault="00B046BD" w:rsidP="007876F0">
    <w:pPr>
      <w:pStyle w:val="Header"/>
      <w:jc w:val="right"/>
    </w:pPr>
    <w:r>
      <w:rPr>
        <w:noProof/>
        <w:lang w:eastAsia="en-IE"/>
      </w:rPr>
      <w:drawing>
        <wp:inline distT="0" distB="0" distL="0" distR="0" wp14:anchorId="073AA25D" wp14:editId="6282A646">
          <wp:extent cx="1614429" cy="50292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gasc Logo.PNG"/>
                  <pic:cNvPicPr/>
                </pic:nvPicPr>
                <pic:blipFill rotWithShape="1">
                  <a:blip r:embed="rId1">
                    <a:extLst>
                      <a:ext uri="{28A0092B-C50C-407E-A947-70E740481C1C}">
                        <a14:useLocalDpi xmlns:a14="http://schemas.microsoft.com/office/drawing/2010/main" val="0"/>
                      </a:ext>
                    </a:extLst>
                  </a:blip>
                  <a:srcRect t="12589" b="31515"/>
                  <a:stretch/>
                </pic:blipFill>
                <pic:spPr bwMode="auto">
                  <a:xfrm>
                    <a:off x="0" y="0"/>
                    <a:ext cx="1822046" cy="56759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B02F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23BFD"/>
    <w:multiLevelType w:val="hybridMultilevel"/>
    <w:tmpl w:val="20C6A7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B93328"/>
    <w:multiLevelType w:val="multilevel"/>
    <w:tmpl w:val="659E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84B6B"/>
    <w:multiLevelType w:val="hybridMultilevel"/>
    <w:tmpl w:val="17961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282287"/>
    <w:multiLevelType w:val="multilevel"/>
    <w:tmpl w:val="7A34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106F9"/>
    <w:multiLevelType w:val="hybridMultilevel"/>
    <w:tmpl w:val="C7A481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117CC8"/>
    <w:multiLevelType w:val="hybridMultilevel"/>
    <w:tmpl w:val="F6F0DFD4"/>
    <w:lvl w:ilvl="0" w:tplc="8424D09A">
      <w:start w:val="1"/>
      <w:numFmt w:val="decimal"/>
      <w:lvlText w:val="%1."/>
      <w:lvlJc w:val="left"/>
      <w:pPr>
        <w:ind w:left="643" w:hanging="360"/>
      </w:pPr>
      <w:rPr>
        <w:b/>
        <w:bCs/>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7" w15:restartNumberingAfterBreak="0">
    <w:nsid w:val="1DFF0865"/>
    <w:multiLevelType w:val="hybridMultilevel"/>
    <w:tmpl w:val="6C3E001C"/>
    <w:name w:val="WW8Num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F64CB8"/>
    <w:multiLevelType w:val="hybridMultilevel"/>
    <w:tmpl w:val="BF98A9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4F631BA"/>
    <w:multiLevelType w:val="hybridMultilevel"/>
    <w:tmpl w:val="54F83B1A"/>
    <w:lvl w:ilvl="0" w:tplc="1809000F">
      <w:start w:val="1"/>
      <w:numFmt w:val="decimal"/>
      <w:lvlText w:val="%1."/>
      <w:lvlJc w:val="left"/>
      <w:pPr>
        <w:ind w:left="720" w:hanging="360"/>
      </w:pPr>
      <w:rPr>
        <w:rFonts w:hint="default"/>
      </w:rPr>
    </w:lvl>
    <w:lvl w:ilvl="1" w:tplc="CCF43126">
      <w:numFmt w:val="bullet"/>
      <w:lvlText w:val="•"/>
      <w:lvlJc w:val="left"/>
      <w:pPr>
        <w:ind w:left="1440" w:hanging="360"/>
      </w:pPr>
      <w:rPr>
        <w:rFonts w:ascii="Calibri" w:eastAsia="Calibr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AC0406"/>
    <w:multiLevelType w:val="hybridMultilevel"/>
    <w:tmpl w:val="CE4A72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D706445"/>
    <w:multiLevelType w:val="hybridMultilevel"/>
    <w:tmpl w:val="034246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581B86"/>
    <w:multiLevelType w:val="hybridMultilevel"/>
    <w:tmpl w:val="5816A1CA"/>
    <w:lvl w:ilvl="0" w:tplc="CE60DE30">
      <w:numFmt w:val="bullet"/>
      <w:lvlText w:val="•"/>
      <w:lvlJc w:val="left"/>
      <w:pPr>
        <w:ind w:left="360" w:hanging="360"/>
      </w:pPr>
      <w:rPr>
        <w:rFonts w:ascii="Calibri" w:eastAsia="Calibr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6E95862"/>
    <w:multiLevelType w:val="hybridMultilevel"/>
    <w:tmpl w:val="04CC3DBE"/>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3C6C320E"/>
    <w:multiLevelType w:val="hybridMultilevel"/>
    <w:tmpl w:val="26AA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78459E4"/>
    <w:multiLevelType w:val="hybridMultilevel"/>
    <w:tmpl w:val="5ECA02BA"/>
    <w:lvl w:ilvl="0" w:tplc="D6727C56">
      <w:start w:val="1"/>
      <w:numFmt w:val="lowerLetter"/>
      <w:lvlText w:val="%1)"/>
      <w:lvlJc w:val="left"/>
      <w:pPr>
        <w:ind w:left="720" w:hanging="360"/>
      </w:pPr>
      <w:rPr>
        <w:b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D0F6B53"/>
    <w:multiLevelType w:val="hybridMultilevel"/>
    <w:tmpl w:val="4EFEBF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EFE3D87"/>
    <w:multiLevelType w:val="multilevel"/>
    <w:tmpl w:val="3F78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9D29A7"/>
    <w:multiLevelType w:val="hybridMultilevel"/>
    <w:tmpl w:val="55F029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4284055"/>
    <w:multiLevelType w:val="hybridMultilevel"/>
    <w:tmpl w:val="9516F9E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62936A3"/>
    <w:multiLevelType w:val="hybridMultilevel"/>
    <w:tmpl w:val="B67EA44E"/>
    <w:lvl w:ilvl="0" w:tplc="76D6785C">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9CF34B7"/>
    <w:multiLevelType w:val="hybridMultilevel"/>
    <w:tmpl w:val="3DD6C1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DCC2CE8"/>
    <w:multiLevelType w:val="hybridMultilevel"/>
    <w:tmpl w:val="B4409A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E1354BB"/>
    <w:multiLevelType w:val="hybridMultilevel"/>
    <w:tmpl w:val="F9889166"/>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24" w15:restartNumberingAfterBreak="0">
    <w:nsid w:val="64FD0817"/>
    <w:multiLevelType w:val="hybridMultilevel"/>
    <w:tmpl w:val="27CAD5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7D9429E"/>
    <w:multiLevelType w:val="hybridMultilevel"/>
    <w:tmpl w:val="E1D0A6F8"/>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tentative="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26" w15:restartNumberingAfterBreak="0">
    <w:nsid w:val="6CF96D51"/>
    <w:multiLevelType w:val="hybridMultilevel"/>
    <w:tmpl w:val="9264B2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A2521D5"/>
    <w:multiLevelType w:val="hybridMultilevel"/>
    <w:tmpl w:val="AC20DC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43382205">
    <w:abstractNumId w:val="25"/>
  </w:num>
  <w:num w:numId="2" w16cid:durableId="1997368528">
    <w:abstractNumId w:val="20"/>
  </w:num>
  <w:num w:numId="3" w16cid:durableId="979386286">
    <w:abstractNumId w:val="1"/>
  </w:num>
  <w:num w:numId="4" w16cid:durableId="1744136437">
    <w:abstractNumId w:val="7"/>
  </w:num>
  <w:num w:numId="5" w16cid:durableId="1466001682">
    <w:abstractNumId w:val="6"/>
  </w:num>
  <w:num w:numId="6" w16cid:durableId="619730121">
    <w:abstractNumId w:val="21"/>
  </w:num>
  <w:num w:numId="7" w16cid:durableId="1108544082">
    <w:abstractNumId w:val="0"/>
  </w:num>
  <w:num w:numId="8" w16cid:durableId="2019229999">
    <w:abstractNumId w:val="10"/>
  </w:num>
  <w:num w:numId="9" w16cid:durableId="2072994968">
    <w:abstractNumId w:val="12"/>
  </w:num>
  <w:num w:numId="10" w16cid:durableId="804734717">
    <w:abstractNumId w:val="24"/>
  </w:num>
  <w:num w:numId="11" w16cid:durableId="528107242">
    <w:abstractNumId w:val="8"/>
  </w:num>
  <w:num w:numId="12" w16cid:durableId="920262869">
    <w:abstractNumId w:val="19"/>
  </w:num>
  <w:num w:numId="13" w16cid:durableId="135269231">
    <w:abstractNumId w:val="9"/>
  </w:num>
  <w:num w:numId="14" w16cid:durableId="7899796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217696">
    <w:abstractNumId w:val="11"/>
  </w:num>
  <w:num w:numId="16" w16cid:durableId="952632599">
    <w:abstractNumId w:val="23"/>
  </w:num>
  <w:num w:numId="17" w16cid:durableId="431169632">
    <w:abstractNumId w:val="15"/>
  </w:num>
  <w:num w:numId="18" w16cid:durableId="761294850">
    <w:abstractNumId w:val="2"/>
  </w:num>
  <w:num w:numId="19" w16cid:durableId="99958150">
    <w:abstractNumId w:val="27"/>
  </w:num>
  <w:num w:numId="20" w16cid:durableId="392890908">
    <w:abstractNumId w:val="3"/>
  </w:num>
  <w:num w:numId="21" w16cid:durableId="990257228">
    <w:abstractNumId w:val="17"/>
  </w:num>
  <w:num w:numId="22" w16cid:durableId="387922482">
    <w:abstractNumId w:val="16"/>
  </w:num>
  <w:num w:numId="23" w16cid:durableId="894437985">
    <w:abstractNumId w:val="22"/>
  </w:num>
  <w:num w:numId="24" w16cid:durableId="183790424">
    <w:abstractNumId w:val="26"/>
  </w:num>
  <w:num w:numId="25" w16cid:durableId="799691871">
    <w:abstractNumId w:val="5"/>
  </w:num>
  <w:num w:numId="26" w16cid:durableId="158422569">
    <w:abstractNumId w:val="4"/>
  </w:num>
  <w:num w:numId="27" w16cid:durableId="1530218768">
    <w:abstractNumId w:val="14"/>
  </w:num>
  <w:num w:numId="28" w16cid:durableId="110731208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6" w:nlCheck="1" w:checkStyle="1"/>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4F"/>
    <w:rsid w:val="0001124F"/>
    <w:rsid w:val="00015B71"/>
    <w:rsid w:val="00016FE3"/>
    <w:rsid w:val="00032C45"/>
    <w:rsid w:val="00035958"/>
    <w:rsid w:val="00035B72"/>
    <w:rsid w:val="000378DC"/>
    <w:rsid w:val="000415EE"/>
    <w:rsid w:val="00042BC2"/>
    <w:rsid w:val="000442DB"/>
    <w:rsid w:val="00052D21"/>
    <w:rsid w:val="00054AF8"/>
    <w:rsid w:val="00061620"/>
    <w:rsid w:val="00065D0E"/>
    <w:rsid w:val="00066274"/>
    <w:rsid w:val="0007487A"/>
    <w:rsid w:val="00083218"/>
    <w:rsid w:val="0008434A"/>
    <w:rsid w:val="0008535F"/>
    <w:rsid w:val="00091F4D"/>
    <w:rsid w:val="000952A7"/>
    <w:rsid w:val="00095453"/>
    <w:rsid w:val="00096829"/>
    <w:rsid w:val="0009720D"/>
    <w:rsid w:val="000A6150"/>
    <w:rsid w:val="000B148A"/>
    <w:rsid w:val="000B4EC8"/>
    <w:rsid w:val="000C09FA"/>
    <w:rsid w:val="000C19B7"/>
    <w:rsid w:val="000D2BE7"/>
    <w:rsid w:val="000F3A29"/>
    <w:rsid w:val="000F6DDA"/>
    <w:rsid w:val="000F7C26"/>
    <w:rsid w:val="00102D37"/>
    <w:rsid w:val="00104BA1"/>
    <w:rsid w:val="00110707"/>
    <w:rsid w:val="00110B08"/>
    <w:rsid w:val="00115FDC"/>
    <w:rsid w:val="00121310"/>
    <w:rsid w:val="00123FFF"/>
    <w:rsid w:val="0012457E"/>
    <w:rsid w:val="00125F4C"/>
    <w:rsid w:val="00133113"/>
    <w:rsid w:val="001344FA"/>
    <w:rsid w:val="00141FDF"/>
    <w:rsid w:val="0014790E"/>
    <w:rsid w:val="00151DCA"/>
    <w:rsid w:val="00153530"/>
    <w:rsid w:val="00154431"/>
    <w:rsid w:val="001566FC"/>
    <w:rsid w:val="00156AAD"/>
    <w:rsid w:val="0015752C"/>
    <w:rsid w:val="001613AE"/>
    <w:rsid w:val="0017031C"/>
    <w:rsid w:val="00174D3D"/>
    <w:rsid w:val="001811FF"/>
    <w:rsid w:val="00183601"/>
    <w:rsid w:val="00193386"/>
    <w:rsid w:val="001A163B"/>
    <w:rsid w:val="001A7082"/>
    <w:rsid w:val="001D3960"/>
    <w:rsid w:val="001D615A"/>
    <w:rsid w:val="001E0960"/>
    <w:rsid w:val="001E1B86"/>
    <w:rsid w:val="001E3073"/>
    <w:rsid w:val="00200B7A"/>
    <w:rsid w:val="00201114"/>
    <w:rsid w:val="002067CF"/>
    <w:rsid w:val="00207C93"/>
    <w:rsid w:val="00210617"/>
    <w:rsid w:val="00210962"/>
    <w:rsid w:val="00213377"/>
    <w:rsid w:val="00214B32"/>
    <w:rsid w:val="00215004"/>
    <w:rsid w:val="002220FE"/>
    <w:rsid w:val="00224057"/>
    <w:rsid w:val="00224D84"/>
    <w:rsid w:val="002257FA"/>
    <w:rsid w:val="00227274"/>
    <w:rsid w:val="00227EB8"/>
    <w:rsid w:val="00261214"/>
    <w:rsid w:val="00262F55"/>
    <w:rsid w:val="00270EAB"/>
    <w:rsid w:val="00272EDE"/>
    <w:rsid w:val="00286AA6"/>
    <w:rsid w:val="00295139"/>
    <w:rsid w:val="002970FF"/>
    <w:rsid w:val="002978CE"/>
    <w:rsid w:val="002A23D3"/>
    <w:rsid w:val="002A56ED"/>
    <w:rsid w:val="002B1AA3"/>
    <w:rsid w:val="002C0FB5"/>
    <w:rsid w:val="002C231B"/>
    <w:rsid w:val="002C2592"/>
    <w:rsid w:val="002D2114"/>
    <w:rsid w:val="002D71E6"/>
    <w:rsid w:val="002E2FA9"/>
    <w:rsid w:val="002E5D9B"/>
    <w:rsid w:val="002E63BC"/>
    <w:rsid w:val="002F33BC"/>
    <w:rsid w:val="00325697"/>
    <w:rsid w:val="00326C6D"/>
    <w:rsid w:val="00337F2F"/>
    <w:rsid w:val="00340E09"/>
    <w:rsid w:val="003468B2"/>
    <w:rsid w:val="00347946"/>
    <w:rsid w:val="00353DA3"/>
    <w:rsid w:val="00356B63"/>
    <w:rsid w:val="0036102B"/>
    <w:rsid w:val="00361C8B"/>
    <w:rsid w:val="003825D5"/>
    <w:rsid w:val="00383D16"/>
    <w:rsid w:val="003854E2"/>
    <w:rsid w:val="00385DEB"/>
    <w:rsid w:val="00396970"/>
    <w:rsid w:val="003B1C62"/>
    <w:rsid w:val="003B33E1"/>
    <w:rsid w:val="003B5CCA"/>
    <w:rsid w:val="003B79C7"/>
    <w:rsid w:val="003C132A"/>
    <w:rsid w:val="003D025A"/>
    <w:rsid w:val="003E094B"/>
    <w:rsid w:val="003E735A"/>
    <w:rsid w:val="003F0DAC"/>
    <w:rsid w:val="003F5208"/>
    <w:rsid w:val="003F6B45"/>
    <w:rsid w:val="004011B3"/>
    <w:rsid w:val="004047DD"/>
    <w:rsid w:val="004058A4"/>
    <w:rsid w:val="00407098"/>
    <w:rsid w:val="00410199"/>
    <w:rsid w:val="00411403"/>
    <w:rsid w:val="00412ED4"/>
    <w:rsid w:val="00415641"/>
    <w:rsid w:val="00415C09"/>
    <w:rsid w:val="004234EB"/>
    <w:rsid w:val="004239A6"/>
    <w:rsid w:val="00430221"/>
    <w:rsid w:val="0043225D"/>
    <w:rsid w:val="00434C43"/>
    <w:rsid w:val="00437EE1"/>
    <w:rsid w:val="00445C7F"/>
    <w:rsid w:val="00446FD3"/>
    <w:rsid w:val="004477F4"/>
    <w:rsid w:val="00455CD8"/>
    <w:rsid w:val="00456043"/>
    <w:rsid w:val="0046384B"/>
    <w:rsid w:val="00464DF3"/>
    <w:rsid w:val="004714A0"/>
    <w:rsid w:val="004727E0"/>
    <w:rsid w:val="00477D0C"/>
    <w:rsid w:val="00482B68"/>
    <w:rsid w:val="0049077D"/>
    <w:rsid w:val="004A2F8D"/>
    <w:rsid w:val="004A3245"/>
    <w:rsid w:val="004A4367"/>
    <w:rsid w:val="004B062F"/>
    <w:rsid w:val="004B2F8D"/>
    <w:rsid w:val="004B550E"/>
    <w:rsid w:val="004B57FF"/>
    <w:rsid w:val="004C01FC"/>
    <w:rsid w:val="004C25F8"/>
    <w:rsid w:val="004C2FE1"/>
    <w:rsid w:val="004C3A41"/>
    <w:rsid w:val="004C5A40"/>
    <w:rsid w:val="004C6913"/>
    <w:rsid w:val="004D39A5"/>
    <w:rsid w:val="004D5F46"/>
    <w:rsid w:val="004E04F0"/>
    <w:rsid w:val="004E40B2"/>
    <w:rsid w:val="004E43A6"/>
    <w:rsid w:val="004E5ACF"/>
    <w:rsid w:val="004E5F89"/>
    <w:rsid w:val="004E5F9C"/>
    <w:rsid w:val="004E6660"/>
    <w:rsid w:val="004F3A37"/>
    <w:rsid w:val="004F3E1E"/>
    <w:rsid w:val="004F3E84"/>
    <w:rsid w:val="004F4D88"/>
    <w:rsid w:val="004F7EF6"/>
    <w:rsid w:val="00500F8D"/>
    <w:rsid w:val="0050305E"/>
    <w:rsid w:val="00507623"/>
    <w:rsid w:val="00507C0A"/>
    <w:rsid w:val="00511E93"/>
    <w:rsid w:val="0051271D"/>
    <w:rsid w:val="005137B3"/>
    <w:rsid w:val="00514240"/>
    <w:rsid w:val="00517649"/>
    <w:rsid w:val="00517731"/>
    <w:rsid w:val="00522191"/>
    <w:rsid w:val="00527412"/>
    <w:rsid w:val="0053470C"/>
    <w:rsid w:val="00551D62"/>
    <w:rsid w:val="00556C9B"/>
    <w:rsid w:val="00557727"/>
    <w:rsid w:val="00581C0E"/>
    <w:rsid w:val="005832BA"/>
    <w:rsid w:val="0058675D"/>
    <w:rsid w:val="005930C5"/>
    <w:rsid w:val="005A6FC5"/>
    <w:rsid w:val="005A78CB"/>
    <w:rsid w:val="005B0652"/>
    <w:rsid w:val="005B2E0A"/>
    <w:rsid w:val="005B6E3F"/>
    <w:rsid w:val="005C19A4"/>
    <w:rsid w:val="005C551D"/>
    <w:rsid w:val="005C6439"/>
    <w:rsid w:val="005C67B3"/>
    <w:rsid w:val="005C6867"/>
    <w:rsid w:val="005C72FF"/>
    <w:rsid w:val="005C7D8C"/>
    <w:rsid w:val="005D646C"/>
    <w:rsid w:val="005D6E68"/>
    <w:rsid w:val="005E0929"/>
    <w:rsid w:val="005E51CB"/>
    <w:rsid w:val="005E5528"/>
    <w:rsid w:val="005E72BA"/>
    <w:rsid w:val="005F6699"/>
    <w:rsid w:val="00601D2D"/>
    <w:rsid w:val="00602C87"/>
    <w:rsid w:val="00603612"/>
    <w:rsid w:val="00606CDE"/>
    <w:rsid w:val="0061796A"/>
    <w:rsid w:val="0062696E"/>
    <w:rsid w:val="0062740F"/>
    <w:rsid w:val="00633E1C"/>
    <w:rsid w:val="0063604C"/>
    <w:rsid w:val="00637518"/>
    <w:rsid w:val="006439FA"/>
    <w:rsid w:val="00644FFE"/>
    <w:rsid w:val="0064527E"/>
    <w:rsid w:val="00647B91"/>
    <w:rsid w:val="00647D8A"/>
    <w:rsid w:val="006507C4"/>
    <w:rsid w:val="0066146F"/>
    <w:rsid w:val="00672121"/>
    <w:rsid w:val="0067651A"/>
    <w:rsid w:val="00682DC7"/>
    <w:rsid w:val="0068454D"/>
    <w:rsid w:val="00685413"/>
    <w:rsid w:val="006871BA"/>
    <w:rsid w:val="00692965"/>
    <w:rsid w:val="006932D1"/>
    <w:rsid w:val="006947A8"/>
    <w:rsid w:val="006948CB"/>
    <w:rsid w:val="006A36B2"/>
    <w:rsid w:val="006A52A5"/>
    <w:rsid w:val="006A71C7"/>
    <w:rsid w:val="006B22C9"/>
    <w:rsid w:val="006B2698"/>
    <w:rsid w:val="006B7ED6"/>
    <w:rsid w:val="006C68C8"/>
    <w:rsid w:val="006D1741"/>
    <w:rsid w:val="006D17B5"/>
    <w:rsid w:val="006D3281"/>
    <w:rsid w:val="006D5EF5"/>
    <w:rsid w:val="006E1918"/>
    <w:rsid w:val="006E279F"/>
    <w:rsid w:val="006F345A"/>
    <w:rsid w:val="007008B4"/>
    <w:rsid w:val="00713D6C"/>
    <w:rsid w:val="0073340B"/>
    <w:rsid w:val="00743CAD"/>
    <w:rsid w:val="00745F6B"/>
    <w:rsid w:val="00746942"/>
    <w:rsid w:val="007472E2"/>
    <w:rsid w:val="00752614"/>
    <w:rsid w:val="00755BEF"/>
    <w:rsid w:val="0076184E"/>
    <w:rsid w:val="00763B43"/>
    <w:rsid w:val="00783049"/>
    <w:rsid w:val="007876F0"/>
    <w:rsid w:val="0079094F"/>
    <w:rsid w:val="00796F97"/>
    <w:rsid w:val="00797436"/>
    <w:rsid w:val="007A23B2"/>
    <w:rsid w:val="007A5FB8"/>
    <w:rsid w:val="007A72D0"/>
    <w:rsid w:val="007A7740"/>
    <w:rsid w:val="007B0451"/>
    <w:rsid w:val="007B1D83"/>
    <w:rsid w:val="007B4133"/>
    <w:rsid w:val="007B6FCD"/>
    <w:rsid w:val="007C16D7"/>
    <w:rsid w:val="007C318D"/>
    <w:rsid w:val="007C70E1"/>
    <w:rsid w:val="007D5153"/>
    <w:rsid w:val="007E380A"/>
    <w:rsid w:val="007F250D"/>
    <w:rsid w:val="007F3585"/>
    <w:rsid w:val="007F61C2"/>
    <w:rsid w:val="00804AD7"/>
    <w:rsid w:val="008124F1"/>
    <w:rsid w:val="008133AE"/>
    <w:rsid w:val="00824558"/>
    <w:rsid w:val="00825013"/>
    <w:rsid w:val="008258A1"/>
    <w:rsid w:val="00826580"/>
    <w:rsid w:val="008279D0"/>
    <w:rsid w:val="008302E3"/>
    <w:rsid w:val="00830BF3"/>
    <w:rsid w:val="008354A9"/>
    <w:rsid w:val="0084072A"/>
    <w:rsid w:val="00841F92"/>
    <w:rsid w:val="008550AD"/>
    <w:rsid w:val="00855514"/>
    <w:rsid w:val="0086063E"/>
    <w:rsid w:val="0086316F"/>
    <w:rsid w:val="008641B7"/>
    <w:rsid w:val="00877059"/>
    <w:rsid w:val="0088020E"/>
    <w:rsid w:val="00891034"/>
    <w:rsid w:val="008976F7"/>
    <w:rsid w:val="008B086F"/>
    <w:rsid w:val="008B1A7B"/>
    <w:rsid w:val="008B5349"/>
    <w:rsid w:val="008B5BA9"/>
    <w:rsid w:val="008C1CD2"/>
    <w:rsid w:val="008C4905"/>
    <w:rsid w:val="008D20B5"/>
    <w:rsid w:val="008D7972"/>
    <w:rsid w:val="008E016D"/>
    <w:rsid w:val="008E2BEC"/>
    <w:rsid w:val="008E6312"/>
    <w:rsid w:val="008E697A"/>
    <w:rsid w:val="008E7B22"/>
    <w:rsid w:val="008F3330"/>
    <w:rsid w:val="008F3D5F"/>
    <w:rsid w:val="00911FBE"/>
    <w:rsid w:val="00915470"/>
    <w:rsid w:val="0092136A"/>
    <w:rsid w:val="00923857"/>
    <w:rsid w:val="0094263C"/>
    <w:rsid w:val="00953478"/>
    <w:rsid w:val="00954307"/>
    <w:rsid w:val="00954978"/>
    <w:rsid w:val="00954F39"/>
    <w:rsid w:val="009614AD"/>
    <w:rsid w:val="009667DC"/>
    <w:rsid w:val="009754A6"/>
    <w:rsid w:val="0099023A"/>
    <w:rsid w:val="00994B6E"/>
    <w:rsid w:val="009964D4"/>
    <w:rsid w:val="00996A63"/>
    <w:rsid w:val="009A07CA"/>
    <w:rsid w:val="009A3352"/>
    <w:rsid w:val="009B09A2"/>
    <w:rsid w:val="009B0EDF"/>
    <w:rsid w:val="009B1BF3"/>
    <w:rsid w:val="009B5DE3"/>
    <w:rsid w:val="009B7105"/>
    <w:rsid w:val="009B74FD"/>
    <w:rsid w:val="009C3A38"/>
    <w:rsid w:val="009C62A1"/>
    <w:rsid w:val="009D06E6"/>
    <w:rsid w:val="009D2859"/>
    <w:rsid w:val="009D5A9B"/>
    <w:rsid w:val="009D6EE9"/>
    <w:rsid w:val="009E2C3B"/>
    <w:rsid w:val="009E4705"/>
    <w:rsid w:val="009F43D6"/>
    <w:rsid w:val="00A111E3"/>
    <w:rsid w:val="00A15C29"/>
    <w:rsid w:val="00A20758"/>
    <w:rsid w:val="00A35CA4"/>
    <w:rsid w:val="00A37450"/>
    <w:rsid w:val="00A379EB"/>
    <w:rsid w:val="00A37B41"/>
    <w:rsid w:val="00A40560"/>
    <w:rsid w:val="00A407B9"/>
    <w:rsid w:val="00A437A6"/>
    <w:rsid w:val="00A448DD"/>
    <w:rsid w:val="00A454EA"/>
    <w:rsid w:val="00A54DC1"/>
    <w:rsid w:val="00A55A33"/>
    <w:rsid w:val="00A61C4E"/>
    <w:rsid w:val="00A65C31"/>
    <w:rsid w:val="00A67722"/>
    <w:rsid w:val="00A706F8"/>
    <w:rsid w:val="00A73020"/>
    <w:rsid w:val="00A840E4"/>
    <w:rsid w:val="00A96C3D"/>
    <w:rsid w:val="00AA1B5D"/>
    <w:rsid w:val="00AA36EA"/>
    <w:rsid w:val="00AB0B5F"/>
    <w:rsid w:val="00AB2A49"/>
    <w:rsid w:val="00AC5750"/>
    <w:rsid w:val="00AD3CE7"/>
    <w:rsid w:val="00AD6830"/>
    <w:rsid w:val="00AE3221"/>
    <w:rsid w:val="00AE473D"/>
    <w:rsid w:val="00AF3714"/>
    <w:rsid w:val="00B046BD"/>
    <w:rsid w:val="00B101CB"/>
    <w:rsid w:val="00B21DEA"/>
    <w:rsid w:val="00B240C0"/>
    <w:rsid w:val="00B24A01"/>
    <w:rsid w:val="00B326A8"/>
    <w:rsid w:val="00B345B0"/>
    <w:rsid w:val="00B40D27"/>
    <w:rsid w:val="00B427FC"/>
    <w:rsid w:val="00B50D5E"/>
    <w:rsid w:val="00B66440"/>
    <w:rsid w:val="00B67239"/>
    <w:rsid w:val="00B7078F"/>
    <w:rsid w:val="00B70A67"/>
    <w:rsid w:val="00B71F46"/>
    <w:rsid w:val="00B72043"/>
    <w:rsid w:val="00B73277"/>
    <w:rsid w:val="00B7415C"/>
    <w:rsid w:val="00B82D8F"/>
    <w:rsid w:val="00B946CF"/>
    <w:rsid w:val="00B978E7"/>
    <w:rsid w:val="00BA0EED"/>
    <w:rsid w:val="00BA60E8"/>
    <w:rsid w:val="00BB1B54"/>
    <w:rsid w:val="00BB2083"/>
    <w:rsid w:val="00BB7530"/>
    <w:rsid w:val="00BC1A8F"/>
    <w:rsid w:val="00BC317C"/>
    <w:rsid w:val="00BC5005"/>
    <w:rsid w:val="00BD6578"/>
    <w:rsid w:val="00BD7B41"/>
    <w:rsid w:val="00BE1722"/>
    <w:rsid w:val="00BE1AA4"/>
    <w:rsid w:val="00BF159C"/>
    <w:rsid w:val="00BF4D86"/>
    <w:rsid w:val="00C00B50"/>
    <w:rsid w:val="00C00DC1"/>
    <w:rsid w:val="00C06212"/>
    <w:rsid w:val="00C122F5"/>
    <w:rsid w:val="00C13414"/>
    <w:rsid w:val="00C1792A"/>
    <w:rsid w:val="00C17E31"/>
    <w:rsid w:val="00C21C1B"/>
    <w:rsid w:val="00C24F7A"/>
    <w:rsid w:val="00C27642"/>
    <w:rsid w:val="00C356AF"/>
    <w:rsid w:val="00C52209"/>
    <w:rsid w:val="00C52378"/>
    <w:rsid w:val="00C53422"/>
    <w:rsid w:val="00C578F3"/>
    <w:rsid w:val="00C707B5"/>
    <w:rsid w:val="00C71FC0"/>
    <w:rsid w:val="00C75984"/>
    <w:rsid w:val="00C773F8"/>
    <w:rsid w:val="00C904FB"/>
    <w:rsid w:val="00C95CDC"/>
    <w:rsid w:val="00CA0E9B"/>
    <w:rsid w:val="00CA1E12"/>
    <w:rsid w:val="00CA3E28"/>
    <w:rsid w:val="00CA7372"/>
    <w:rsid w:val="00CB090F"/>
    <w:rsid w:val="00CB521B"/>
    <w:rsid w:val="00CB7F28"/>
    <w:rsid w:val="00CC299B"/>
    <w:rsid w:val="00CC2C07"/>
    <w:rsid w:val="00CD0D8F"/>
    <w:rsid w:val="00CD4691"/>
    <w:rsid w:val="00CE06DC"/>
    <w:rsid w:val="00CE6DDD"/>
    <w:rsid w:val="00CF26EC"/>
    <w:rsid w:val="00D01FC5"/>
    <w:rsid w:val="00D02814"/>
    <w:rsid w:val="00D02866"/>
    <w:rsid w:val="00D05236"/>
    <w:rsid w:val="00D062A9"/>
    <w:rsid w:val="00D07AB9"/>
    <w:rsid w:val="00D13D8D"/>
    <w:rsid w:val="00D154C9"/>
    <w:rsid w:val="00D16693"/>
    <w:rsid w:val="00D203ED"/>
    <w:rsid w:val="00D219B0"/>
    <w:rsid w:val="00D36768"/>
    <w:rsid w:val="00D4070F"/>
    <w:rsid w:val="00D45B6F"/>
    <w:rsid w:val="00D64557"/>
    <w:rsid w:val="00D64D30"/>
    <w:rsid w:val="00D65DB6"/>
    <w:rsid w:val="00D94382"/>
    <w:rsid w:val="00D97B58"/>
    <w:rsid w:val="00DA1A90"/>
    <w:rsid w:val="00DA297E"/>
    <w:rsid w:val="00DA646A"/>
    <w:rsid w:val="00DB1F78"/>
    <w:rsid w:val="00DB5361"/>
    <w:rsid w:val="00DB775B"/>
    <w:rsid w:val="00DC3AA3"/>
    <w:rsid w:val="00DC42C6"/>
    <w:rsid w:val="00DD028E"/>
    <w:rsid w:val="00DD065D"/>
    <w:rsid w:val="00DE1204"/>
    <w:rsid w:val="00DE5EA6"/>
    <w:rsid w:val="00DF13B6"/>
    <w:rsid w:val="00DF2B41"/>
    <w:rsid w:val="00DF459E"/>
    <w:rsid w:val="00E008F4"/>
    <w:rsid w:val="00E05C4F"/>
    <w:rsid w:val="00E07792"/>
    <w:rsid w:val="00E1224C"/>
    <w:rsid w:val="00E1551A"/>
    <w:rsid w:val="00E20E43"/>
    <w:rsid w:val="00E23189"/>
    <w:rsid w:val="00E24A9C"/>
    <w:rsid w:val="00E2544E"/>
    <w:rsid w:val="00E314F3"/>
    <w:rsid w:val="00E401D4"/>
    <w:rsid w:val="00E40445"/>
    <w:rsid w:val="00E5017F"/>
    <w:rsid w:val="00E5172E"/>
    <w:rsid w:val="00E53050"/>
    <w:rsid w:val="00E55D60"/>
    <w:rsid w:val="00E55E16"/>
    <w:rsid w:val="00E57524"/>
    <w:rsid w:val="00E602B4"/>
    <w:rsid w:val="00E60C90"/>
    <w:rsid w:val="00E62339"/>
    <w:rsid w:val="00E65C55"/>
    <w:rsid w:val="00E7704E"/>
    <w:rsid w:val="00E7717B"/>
    <w:rsid w:val="00E8224B"/>
    <w:rsid w:val="00E85590"/>
    <w:rsid w:val="00EA4D92"/>
    <w:rsid w:val="00EB787A"/>
    <w:rsid w:val="00EC23F1"/>
    <w:rsid w:val="00EC75EC"/>
    <w:rsid w:val="00ED23C4"/>
    <w:rsid w:val="00ED7C73"/>
    <w:rsid w:val="00EE25BB"/>
    <w:rsid w:val="00EE399A"/>
    <w:rsid w:val="00EF648E"/>
    <w:rsid w:val="00EF6907"/>
    <w:rsid w:val="00EF7DBA"/>
    <w:rsid w:val="00F00FA1"/>
    <w:rsid w:val="00F01A53"/>
    <w:rsid w:val="00F03D5A"/>
    <w:rsid w:val="00F03EAF"/>
    <w:rsid w:val="00F069C1"/>
    <w:rsid w:val="00F07971"/>
    <w:rsid w:val="00F16BCA"/>
    <w:rsid w:val="00F20A27"/>
    <w:rsid w:val="00F21241"/>
    <w:rsid w:val="00F23BEA"/>
    <w:rsid w:val="00F2602B"/>
    <w:rsid w:val="00F30928"/>
    <w:rsid w:val="00F41107"/>
    <w:rsid w:val="00F41C26"/>
    <w:rsid w:val="00F422DD"/>
    <w:rsid w:val="00F50D70"/>
    <w:rsid w:val="00F54DC0"/>
    <w:rsid w:val="00F57E65"/>
    <w:rsid w:val="00F64A48"/>
    <w:rsid w:val="00F65841"/>
    <w:rsid w:val="00F66818"/>
    <w:rsid w:val="00F72D65"/>
    <w:rsid w:val="00F74EBA"/>
    <w:rsid w:val="00F74EFF"/>
    <w:rsid w:val="00F90DFB"/>
    <w:rsid w:val="00FB314B"/>
    <w:rsid w:val="00FB332E"/>
    <w:rsid w:val="00FB4D06"/>
    <w:rsid w:val="00FB6599"/>
    <w:rsid w:val="00FC3E7D"/>
    <w:rsid w:val="00FC557E"/>
    <w:rsid w:val="00FC6FC8"/>
    <w:rsid w:val="00FE4BE8"/>
    <w:rsid w:val="00FE5C3E"/>
    <w:rsid w:val="00FF1118"/>
    <w:rsid w:val="00FF14CC"/>
    <w:rsid w:val="00FF2ADF"/>
    <w:rsid w:val="00FF5D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EF555"/>
  <w15:docId w15:val="{F8D62C20-5C1A-4D43-81D9-E64E4F28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D8F"/>
  </w:style>
  <w:style w:type="paragraph" w:styleId="Heading1">
    <w:name w:val="heading 1"/>
    <w:basedOn w:val="Normal"/>
    <w:next w:val="Normal"/>
    <w:link w:val="Heading1Char"/>
    <w:uiPriority w:val="9"/>
    <w:qFormat/>
    <w:rsid w:val="00CC299B"/>
    <w:pPr>
      <w:keepNext/>
      <w:keepLines/>
      <w:spacing w:before="480" w:after="0"/>
      <w:outlineLvl w:val="0"/>
    </w:pPr>
    <w:rPr>
      <w:rFonts w:eastAsiaTheme="majorEastAsia" w:cstheme="majorBidi"/>
      <w:b/>
      <w:bCs/>
      <w:color w:val="0D0D0D" w:themeColor="text1" w:themeTint="F2"/>
      <w:sz w:val="32"/>
      <w:szCs w:val="28"/>
      <w:u w:val="double"/>
    </w:rPr>
  </w:style>
  <w:style w:type="paragraph" w:styleId="Heading2">
    <w:name w:val="heading 2"/>
    <w:basedOn w:val="Normal"/>
    <w:next w:val="Normal"/>
    <w:link w:val="Heading2Char"/>
    <w:uiPriority w:val="9"/>
    <w:unhideWhenUsed/>
    <w:qFormat/>
    <w:rsid w:val="00CC299B"/>
    <w:pPr>
      <w:keepNext/>
      <w:keepLines/>
      <w:spacing w:before="40" w:after="0"/>
      <w:outlineLvl w:val="1"/>
    </w:pPr>
    <w:rPr>
      <w:rFonts w:eastAsiaTheme="majorEastAsia" w:cstheme="majorBidi"/>
      <w:b/>
      <w:color w:val="76923C" w:themeColor="accent3" w:themeShade="BF"/>
      <w:sz w:val="28"/>
      <w:szCs w:val="26"/>
    </w:rPr>
  </w:style>
  <w:style w:type="paragraph" w:styleId="Heading3">
    <w:name w:val="heading 3"/>
    <w:basedOn w:val="Normal"/>
    <w:next w:val="Normal"/>
    <w:link w:val="Heading3Char"/>
    <w:uiPriority w:val="9"/>
    <w:unhideWhenUsed/>
    <w:qFormat/>
    <w:rsid w:val="0068454D"/>
    <w:pPr>
      <w:keepNext/>
      <w:keepLines/>
      <w:spacing w:before="40" w:after="0"/>
      <w:outlineLvl w:val="2"/>
    </w:pPr>
    <w:rPr>
      <w:rFonts w:eastAsiaTheme="majorEastAsia" w:cstheme="majorBidi"/>
      <w:b/>
      <w:color w:val="1D1B11" w:themeColor="background2" w:themeShade="1A"/>
      <w:sz w:val="24"/>
      <w:szCs w:val="24"/>
    </w:rPr>
  </w:style>
  <w:style w:type="paragraph" w:styleId="Heading4">
    <w:name w:val="heading 4"/>
    <w:basedOn w:val="Normal"/>
    <w:next w:val="Normal"/>
    <w:link w:val="Heading4Char"/>
    <w:uiPriority w:val="9"/>
    <w:semiHidden/>
    <w:unhideWhenUsed/>
    <w:qFormat/>
    <w:rsid w:val="00E7717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Subtitle Cover Page,List Paragraph Report,Bullet List,FooterText,List Paragraph1,numbered,Paragraphe de liste1,Bulletr List Paragraph,列出段落,列出段落1,List Paragraph2,List Paragraph21,Listeafsnit1,Parágrafo da Lista1,Párrafo de lista1"/>
    <w:basedOn w:val="Normal"/>
    <w:link w:val="ListParagraphChar"/>
    <w:uiPriority w:val="99"/>
    <w:qFormat/>
    <w:rsid w:val="00054AF8"/>
    <w:pPr>
      <w:ind w:left="720"/>
      <w:contextualSpacing/>
    </w:pPr>
  </w:style>
  <w:style w:type="paragraph" w:styleId="BalloonText">
    <w:name w:val="Balloon Text"/>
    <w:basedOn w:val="Normal"/>
    <w:link w:val="BalloonTextChar"/>
    <w:uiPriority w:val="99"/>
    <w:semiHidden/>
    <w:unhideWhenUsed/>
    <w:rsid w:val="0005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AF8"/>
    <w:rPr>
      <w:rFonts w:ascii="Tahoma" w:hAnsi="Tahoma" w:cs="Tahoma"/>
      <w:sz w:val="16"/>
      <w:szCs w:val="16"/>
    </w:rPr>
  </w:style>
  <w:style w:type="table" w:styleId="TableGrid">
    <w:name w:val="Table Grid"/>
    <w:basedOn w:val="TableNormal"/>
    <w:uiPriority w:val="59"/>
    <w:rsid w:val="00E55E1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99B"/>
    <w:rPr>
      <w:rFonts w:eastAsiaTheme="majorEastAsia" w:cstheme="majorBidi"/>
      <w:b/>
      <w:bCs/>
      <w:color w:val="0D0D0D" w:themeColor="text1" w:themeTint="F2"/>
      <w:sz w:val="32"/>
      <w:szCs w:val="28"/>
      <w:u w:val="double"/>
    </w:rPr>
  </w:style>
  <w:style w:type="paragraph" w:styleId="NoSpacing">
    <w:name w:val="No Spacing"/>
    <w:uiPriority w:val="1"/>
    <w:qFormat/>
    <w:rsid w:val="00272EDE"/>
    <w:pPr>
      <w:spacing w:after="0" w:line="240" w:lineRule="auto"/>
    </w:pPr>
  </w:style>
  <w:style w:type="paragraph" w:styleId="Header">
    <w:name w:val="header"/>
    <w:basedOn w:val="Normal"/>
    <w:link w:val="HeaderChar"/>
    <w:uiPriority w:val="99"/>
    <w:unhideWhenUsed/>
    <w:rsid w:val="00A35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CA4"/>
  </w:style>
  <w:style w:type="paragraph" w:styleId="Footer">
    <w:name w:val="footer"/>
    <w:basedOn w:val="Normal"/>
    <w:link w:val="FooterChar"/>
    <w:uiPriority w:val="99"/>
    <w:unhideWhenUsed/>
    <w:rsid w:val="00A35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CA4"/>
  </w:style>
  <w:style w:type="paragraph" w:styleId="BodyTextIndent3">
    <w:name w:val="Body Text Indent 3"/>
    <w:basedOn w:val="Normal"/>
    <w:link w:val="BodyTextIndent3Char"/>
    <w:uiPriority w:val="99"/>
    <w:unhideWhenUsed/>
    <w:rsid w:val="00EF6907"/>
    <w:pPr>
      <w:spacing w:after="120"/>
      <w:ind w:left="283"/>
    </w:pPr>
    <w:rPr>
      <w:sz w:val="16"/>
      <w:szCs w:val="16"/>
    </w:rPr>
  </w:style>
  <w:style w:type="character" w:customStyle="1" w:styleId="BodyTextIndent3Char">
    <w:name w:val="Body Text Indent 3 Char"/>
    <w:basedOn w:val="DefaultParagraphFont"/>
    <w:link w:val="BodyTextIndent3"/>
    <w:uiPriority w:val="99"/>
    <w:rsid w:val="00EF6907"/>
    <w:rPr>
      <w:sz w:val="16"/>
      <w:szCs w:val="16"/>
    </w:rPr>
  </w:style>
  <w:style w:type="character" w:customStyle="1" w:styleId="ListParagraphChar">
    <w:name w:val="List Paragraph Char"/>
    <w:aliases w:val="igunore Char,Subtitle Cover Page Char,List Paragraph Report Char,Bullet List Char,FooterText Char,List Paragraph1 Char,numbered Char,Paragraphe de liste1 Char,Bulletr List Paragraph Char,列出段落 Char,列出段落1 Char,List Paragraph2 Char"/>
    <w:link w:val="ListParagraph"/>
    <w:uiPriority w:val="99"/>
    <w:locked/>
    <w:rsid w:val="00434C43"/>
  </w:style>
  <w:style w:type="paragraph" w:customStyle="1" w:styleId="Default">
    <w:name w:val="Default"/>
    <w:rsid w:val="00825013"/>
    <w:pPr>
      <w:autoSpaceDE w:val="0"/>
      <w:autoSpaceDN w:val="0"/>
      <w:adjustRightInd w:val="0"/>
      <w:spacing w:after="0" w:line="240" w:lineRule="auto"/>
    </w:pPr>
    <w:rPr>
      <w:rFonts w:ascii="Times New Roman" w:eastAsiaTheme="minorEastAsia" w:hAnsi="Times New Roman" w:cs="Times New Roman"/>
      <w:color w:val="000000"/>
      <w:sz w:val="24"/>
      <w:szCs w:val="24"/>
      <w:lang w:eastAsia="en-IE"/>
    </w:rPr>
  </w:style>
  <w:style w:type="table" w:customStyle="1" w:styleId="ListTable3-Accent11">
    <w:name w:val="List Table 3 - Accent 11"/>
    <w:basedOn w:val="TableNormal"/>
    <w:uiPriority w:val="48"/>
    <w:rsid w:val="009E2C3B"/>
    <w:pPr>
      <w:spacing w:after="0" w:line="240" w:lineRule="auto"/>
    </w:pPr>
    <w:rPr>
      <w:rFonts w:eastAsiaTheme="minorEastAsia" w:cs="Cordia New"/>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rFonts w:ascii="Calibri" w:hAnsi="Calibri" w:cs="Cordia New" w:hint="default"/>
        <w:b/>
        <w:bCs/>
        <w:color w:val="FFFFFF"/>
      </w:rPr>
      <w:tblPr/>
      <w:tcPr>
        <w:shd w:val="clear" w:color="auto" w:fill="4F81BD"/>
      </w:tcPr>
    </w:tblStylePr>
    <w:tblStylePr w:type="lastRow">
      <w:rPr>
        <w:rFonts w:ascii="Calibri" w:hAnsi="Calibri" w:cs="Cordia New" w:hint="default"/>
        <w:b/>
        <w:bCs/>
      </w:rPr>
      <w:tblPr/>
      <w:tcPr>
        <w:tcBorders>
          <w:top w:val="double" w:sz="4" w:space="0" w:color="4F81BD"/>
        </w:tcBorders>
        <w:shd w:val="clear" w:color="auto" w:fill="FFFFFF"/>
      </w:tcPr>
    </w:tblStylePr>
    <w:tblStylePr w:type="firstCol">
      <w:rPr>
        <w:rFonts w:ascii="Calibri" w:hAnsi="Calibri" w:cs="Cordia New" w:hint="default"/>
        <w:b/>
        <w:bCs/>
      </w:rPr>
      <w:tblPr/>
      <w:tcPr>
        <w:tcBorders>
          <w:right w:val="nil"/>
        </w:tcBorders>
        <w:shd w:val="clear" w:color="auto" w:fill="FFFFFF"/>
      </w:tcPr>
    </w:tblStylePr>
    <w:tblStylePr w:type="lastCol">
      <w:rPr>
        <w:rFonts w:ascii="Calibri" w:hAnsi="Calibri" w:cs="Cordia New" w:hint="default"/>
        <w:b/>
        <w:bCs/>
      </w:rPr>
      <w:tblPr/>
      <w:tcPr>
        <w:tcBorders>
          <w:left w:val="nil"/>
        </w:tcBorders>
        <w:shd w:val="clear" w:color="auto" w:fill="FFFFFF"/>
      </w:tcPr>
    </w:tblStylePr>
    <w:tblStylePr w:type="band1Vert">
      <w:rPr>
        <w:rFonts w:ascii="Calibri" w:hAnsi="Calibri" w:cs="Cordia New" w:hint="default"/>
      </w:rPr>
      <w:tblPr/>
      <w:tcPr>
        <w:tcBorders>
          <w:left w:val="single" w:sz="4" w:space="0" w:color="4F81BD"/>
          <w:right w:val="single" w:sz="4" w:space="0" w:color="4F81BD"/>
        </w:tcBorders>
      </w:tcPr>
    </w:tblStylePr>
    <w:tblStylePr w:type="band1Horz">
      <w:rPr>
        <w:rFonts w:ascii="Calibri" w:hAnsi="Calibri" w:cs="Cordia New" w:hint="default"/>
      </w:rPr>
      <w:tblPr/>
      <w:tcPr>
        <w:tcBorders>
          <w:top w:val="single" w:sz="4" w:space="0" w:color="4F81BD"/>
          <w:bottom w:val="single" w:sz="4" w:space="0" w:color="4F81BD"/>
          <w:insideH w:val="nil"/>
        </w:tcBorders>
      </w:tcPr>
    </w:tblStylePr>
    <w:tblStylePr w:type="neCell">
      <w:rPr>
        <w:rFonts w:ascii="Calibri" w:hAnsi="Calibri" w:cs="Cordia New" w:hint="default"/>
      </w:rPr>
      <w:tblPr/>
      <w:tcPr>
        <w:tcBorders>
          <w:left w:val="nil"/>
          <w:bottom w:val="nil"/>
        </w:tcBorders>
      </w:tcPr>
    </w:tblStylePr>
    <w:tblStylePr w:type="nwCell">
      <w:rPr>
        <w:rFonts w:ascii="Calibri" w:hAnsi="Calibri" w:cs="Cordia New" w:hint="default"/>
      </w:rPr>
      <w:tblPr/>
      <w:tcPr>
        <w:tcBorders>
          <w:bottom w:val="nil"/>
          <w:right w:val="nil"/>
        </w:tcBorders>
      </w:tcPr>
    </w:tblStylePr>
    <w:tblStylePr w:type="seCell">
      <w:rPr>
        <w:rFonts w:ascii="Calibri" w:hAnsi="Calibri" w:cs="Cordia New" w:hint="default"/>
      </w:rPr>
      <w:tblPr/>
      <w:tcPr>
        <w:tcBorders>
          <w:top w:val="double" w:sz="4" w:space="0" w:color="4F81BD"/>
          <w:left w:val="nil"/>
        </w:tcBorders>
      </w:tcPr>
    </w:tblStylePr>
    <w:tblStylePr w:type="swCell">
      <w:rPr>
        <w:rFonts w:ascii="Calibri" w:hAnsi="Calibri" w:cs="Cordia New" w:hint="default"/>
      </w:rPr>
      <w:tblPr/>
      <w:tcPr>
        <w:tcBorders>
          <w:top w:val="double" w:sz="4" w:space="0" w:color="4F81BD"/>
          <w:right w:val="nil"/>
        </w:tcBorders>
      </w:tcPr>
    </w:tblStylePr>
  </w:style>
  <w:style w:type="table" w:styleId="LightList-Accent3">
    <w:name w:val="Light List Accent 3"/>
    <w:basedOn w:val="TableNormal"/>
    <w:uiPriority w:val="61"/>
    <w:rsid w:val="00D645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D6455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D645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511E93"/>
    <w:pPr>
      <w:spacing w:before="120" w:after="0" w:line="240" w:lineRule="auto"/>
    </w:pPr>
    <w:rPr>
      <w:rFonts w:eastAsiaTheme="minorEastAsia"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511E93"/>
    <w:rPr>
      <w:vertAlign w:val="superscript"/>
    </w:rPr>
  </w:style>
  <w:style w:type="paragraph" w:customStyle="1" w:styleId="Footnote">
    <w:name w:val="Footnote"/>
    <w:basedOn w:val="Normal"/>
    <w:uiPriority w:val="99"/>
    <w:rsid w:val="00511E93"/>
    <w:pPr>
      <w:suppressAutoHyphens/>
      <w:spacing w:after="0" w:line="240" w:lineRule="auto"/>
    </w:pPr>
    <w:rPr>
      <w:rFonts w:ascii="Calibri" w:eastAsia="PMingLiU" w:hAnsi="Calibri" w:cs="Calibri"/>
    </w:rPr>
  </w:style>
  <w:style w:type="paragraph" w:customStyle="1" w:styleId="gmail-m976126422046166899msolistparagraph">
    <w:name w:val="gmail-m_976126422046166899msolistparagraph"/>
    <w:basedOn w:val="Normal"/>
    <w:rsid w:val="007472E2"/>
    <w:pPr>
      <w:spacing w:before="100" w:beforeAutospacing="1" w:after="100" w:afterAutospacing="1" w:line="240" w:lineRule="auto"/>
    </w:pPr>
    <w:rPr>
      <w:rFonts w:ascii="Calibri" w:hAnsi="Calibri" w:cs="Calibri"/>
      <w:lang w:val="en-GB" w:eastAsia="en-GB"/>
    </w:rPr>
  </w:style>
  <w:style w:type="table" w:customStyle="1" w:styleId="TableGrid2">
    <w:name w:val="Table Grid2"/>
    <w:basedOn w:val="TableNormal"/>
    <w:next w:val="TableGrid"/>
    <w:uiPriority w:val="59"/>
    <w:rsid w:val="0041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07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7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3022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semiHidden/>
    <w:unhideWhenUsed/>
    <w:rsid w:val="00430221"/>
    <w:pPr>
      <w:spacing w:after="120" w:line="480" w:lineRule="auto"/>
    </w:pPr>
  </w:style>
  <w:style w:type="character" w:customStyle="1" w:styleId="BodyText2Char">
    <w:name w:val="Body Text 2 Char"/>
    <w:basedOn w:val="DefaultParagraphFont"/>
    <w:link w:val="BodyText2"/>
    <w:uiPriority w:val="99"/>
    <w:semiHidden/>
    <w:rsid w:val="00430221"/>
  </w:style>
  <w:style w:type="paragraph" w:styleId="BodyText">
    <w:name w:val="Body Text"/>
    <w:aliases w:val="Normal H,HEA"/>
    <w:basedOn w:val="Normal"/>
    <w:link w:val="BodyTextChar"/>
    <w:semiHidden/>
    <w:unhideWhenUsed/>
    <w:rsid w:val="00F2602B"/>
    <w:pPr>
      <w:spacing w:before="120" w:after="120" w:line="264" w:lineRule="auto"/>
    </w:pPr>
    <w:rPr>
      <w:rFonts w:ascii="Trebuchet MS" w:eastAsiaTheme="minorEastAsia" w:hAnsi="Trebuchet MS"/>
      <w:lang w:val="en-US" w:eastAsia="ja-JP"/>
    </w:rPr>
  </w:style>
  <w:style w:type="character" w:customStyle="1" w:styleId="BodyTextChar">
    <w:name w:val="Body Text Char"/>
    <w:aliases w:val="Normal H Char,HEA Char"/>
    <w:basedOn w:val="DefaultParagraphFont"/>
    <w:link w:val="BodyText"/>
    <w:semiHidden/>
    <w:rsid w:val="00F2602B"/>
    <w:rPr>
      <w:rFonts w:ascii="Trebuchet MS" w:eastAsiaTheme="minorEastAsia" w:hAnsi="Trebuchet MS"/>
      <w:lang w:val="en-US" w:eastAsia="ja-JP"/>
    </w:rPr>
  </w:style>
  <w:style w:type="table" w:customStyle="1" w:styleId="TableGrid8">
    <w:name w:val="Table Grid8"/>
    <w:basedOn w:val="TableNormal"/>
    <w:next w:val="TableGrid"/>
    <w:uiPriority w:val="59"/>
    <w:rsid w:val="003B33E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CC299B"/>
    <w:rPr>
      <w:rFonts w:eastAsiaTheme="majorEastAsia" w:cstheme="majorBidi"/>
      <w:b/>
      <w:color w:val="76923C" w:themeColor="accent3" w:themeShade="BF"/>
      <w:sz w:val="28"/>
      <w:szCs w:val="26"/>
    </w:rPr>
  </w:style>
  <w:style w:type="character" w:customStyle="1" w:styleId="Heading3Char">
    <w:name w:val="Heading 3 Char"/>
    <w:basedOn w:val="DefaultParagraphFont"/>
    <w:link w:val="Heading3"/>
    <w:uiPriority w:val="9"/>
    <w:rsid w:val="0068454D"/>
    <w:rPr>
      <w:rFonts w:eastAsiaTheme="majorEastAsia" w:cstheme="majorBidi"/>
      <w:b/>
      <w:color w:val="1D1B11" w:themeColor="background2" w:themeShade="1A"/>
      <w:sz w:val="24"/>
      <w:szCs w:val="24"/>
    </w:rPr>
  </w:style>
  <w:style w:type="table" w:customStyle="1" w:styleId="TableGrid9">
    <w:name w:val="Table Grid9"/>
    <w:basedOn w:val="TableNormal"/>
    <w:next w:val="TableGrid"/>
    <w:uiPriority w:val="59"/>
    <w:rsid w:val="005B2E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314F3"/>
    <w:pPr>
      <w:spacing w:after="120"/>
    </w:pPr>
    <w:rPr>
      <w:sz w:val="16"/>
      <w:szCs w:val="16"/>
    </w:rPr>
  </w:style>
  <w:style w:type="character" w:customStyle="1" w:styleId="BodyText3Char">
    <w:name w:val="Body Text 3 Char"/>
    <w:basedOn w:val="DefaultParagraphFont"/>
    <w:link w:val="BodyText3"/>
    <w:uiPriority w:val="99"/>
    <w:semiHidden/>
    <w:rsid w:val="00E314F3"/>
    <w:rPr>
      <w:sz w:val="16"/>
      <w:szCs w:val="16"/>
    </w:rPr>
  </w:style>
  <w:style w:type="paragraph" w:customStyle="1" w:styleId="TableText">
    <w:name w:val="Table Text"/>
    <w:aliases w:val="Table text"/>
    <w:basedOn w:val="Normal"/>
    <w:rsid w:val="00E314F3"/>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rPr>
  </w:style>
  <w:style w:type="character" w:customStyle="1" w:styleId="DefaultTextChar">
    <w:name w:val="Default Text Char"/>
    <w:link w:val="DefaultText"/>
    <w:locked/>
    <w:rsid w:val="00E314F3"/>
    <w:rPr>
      <w:sz w:val="24"/>
      <w:szCs w:val="24"/>
    </w:rPr>
  </w:style>
  <w:style w:type="paragraph" w:customStyle="1" w:styleId="DefaultText">
    <w:name w:val="Default Text"/>
    <w:basedOn w:val="Normal"/>
    <w:link w:val="DefaultTextChar"/>
    <w:rsid w:val="00E314F3"/>
    <w:pPr>
      <w:spacing w:after="0" w:line="240" w:lineRule="auto"/>
    </w:pPr>
    <w:rPr>
      <w:sz w:val="24"/>
      <w:szCs w:val="24"/>
    </w:rPr>
  </w:style>
  <w:style w:type="table" w:customStyle="1" w:styleId="TableGrid12">
    <w:name w:val="Table Grid1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C317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4EB"/>
    <w:rPr>
      <w:sz w:val="16"/>
      <w:szCs w:val="16"/>
    </w:rPr>
  </w:style>
  <w:style w:type="paragraph" w:styleId="CommentText">
    <w:name w:val="annotation text"/>
    <w:basedOn w:val="Normal"/>
    <w:link w:val="CommentTextChar"/>
    <w:uiPriority w:val="99"/>
    <w:unhideWhenUsed/>
    <w:rsid w:val="004234EB"/>
    <w:pPr>
      <w:spacing w:line="240" w:lineRule="auto"/>
    </w:pPr>
    <w:rPr>
      <w:sz w:val="20"/>
      <w:szCs w:val="20"/>
    </w:rPr>
  </w:style>
  <w:style w:type="character" w:customStyle="1" w:styleId="CommentTextChar">
    <w:name w:val="Comment Text Char"/>
    <w:basedOn w:val="DefaultParagraphFont"/>
    <w:link w:val="CommentText"/>
    <w:uiPriority w:val="99"/>
    <w:rsid w:val="004234EB"/>
    <w:rPr>
      <w:sz w:val="20"/>
      <w:szCs w:val="20"/>
    </w:rPr>
  </w:style>
  <w:style w:type="paragraph" w:styleId="CommentSubject">
    <w:name w:val="annotation subject"/>
    <w:basedOn w:val="CommentText"/>
    <w:next w:val="CommentText"/>
    <w:link w:val="CommentSubjectChar"/>
    <w:uiPriority w:val="99"/>
    <w:semiHidden/>
    <w:unhideWhenUsed/>
    <w:rsid w:val="004234EB"/>
    <w:rPr>
      <w:b/>
      <w:bCs/>
    </w:rPr>
  </w:style>
  <w:style w:type="character" w:customStyle="1" w:styleId="CommentSubjectChar">
    <w:name w:val="Comment Subject Char"/>
    <w:basedOn w:val="CommentTextChar"/>
    <w:link w:val="CommentSubject"/>
    <w:uiPriority w:val="99"/>
    <w:semiHidden/>
    <w:rsid w:val="004234EB"/>
    <w:rPr>
      <w:b/>
      <w:bCs/>
      <w:sz w:val="20"/>
      <w:szCs w:val="20"/>
    </w:rPr>
  </w:style>
  <w:style w:type="character" w:styleId="PlaceholderText">
    <w:name w:val="Placeholder Text"/>
    <w:basedOn w:val="DefaultParagraphFont"/>
    <w:uiPriority w:val="99"/>
    <w:rsid w:val="001811FF"/>
    <w:rPr>
      <w:color w:val="808080"/>
    </w:rPr>
  </w:style>
  <w:style w:type="paragraph" w:styleId="Revision">
    <w:name w:val="Revision"/>
    <w:hidden/>
    <w:uiPriority w:val="99"/>
    <w:semiHidden/>
    <w:rsid w:val="00415641"/>
    <w:pPr>
      <w:spacing w:after="0" w:line="240" w:lineRule="auto"/>
    </w:pPr>
  </w:style>
  <w:style w:type="table" w:customStyle="1" w:styleId="TableGrid13">
    <w:name w:val="Table Grid13"/>
    <w:basedOn w:val="TableNormal"/>
    <w:next w:val="TableGrid"/>
    <w:uiPriority w:val="59"/>
    <w:rsid w:val="00507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13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6E1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C00DC1"/>
    <w:pPr>
      <w:spacing w:before="120" w:after="0" w:line="240" w:lineRule="auto"/>
    </w:pPr>
    <w:rPr>
      <w:rFonts w:eastAsia="Times New Roman"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156AAD"/>
    <w:pPr>
      <w:widowControl w:val="0"/>
      <w:autoSpaceDE w:val="0"/>
      <w:autoSpaceDN w:val="0"/>
      <w:spacing w:after="0" w:line="240" w:lineRule="auto"/>
    </w:pPr>
    <w:rPr>
      <w:rFonts w:ascii="Calibri" w:eastAsia="Calibri" w:hAnsi="Calibri" w:cs="Calibri"/>
      <w:lang w:val="en-US"/>
    </w:rPr>
  </w:style>
  <w:style w:type="paragraph" w:styleId="ListBullet">
    <w:name w:val="List Bullet"/>
    <w:basedOn w:val="Normal"/>
    <w:uiPriority w:val="99"/>
    <w:semiHidden/>
    <w:unhideWhenUsed/>
    <w:rsid w:val="0058675D"/>
    <w:pPr>
      <w:numPr>
        <w:numId w:val="7"/>
      </w:numPr>
      <w:tabs>
        <w:tab w:val="clear" w:pos="360"/>
      </w:tabs>
      <w:ind w:left="0" w:firstLine="0"/>
      <w:contextualSpacing/>
    </w:pPr>
    <w:rPr>
      <w:rFonts w:eastAsiaTheme="minorEastAsia"/>
      <w:lang w:val="en-US"/>
    </w:rPr>
  </w:style>
  <w:style w:type="paragraph" w:styleId="NormalWeb">
    <w:name w:val="Normal (Web)"/>
    <w:basedOn w:val="Normal"/>
    <w:uiPriority w:val="99"/>
    <w:semiHidden/>
    <w:unhideWhenUsed/>
    <w:rsid w:val="002A23D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A23D3"/>
    <w:rPr>
      <w:b/>
      <w:bCs/>
    </w:rPr>
  </w:style>
  <w:style w:type="character" w:styleId="Hyperlink">
    <w:name w:val="Hyperlink"/>
    <w:uiPriority w:val="99"/>
    <w:rsid w:val="00FB332E"/>
    <w:rPr>
      <w:color w:val="0000FF"/>
      <w:u w:val="single"/>
    </w:rPr>
  </w:style>
  <w:style w:type="paragraph" w:customStyle="1" w:styleId="Body">
    <w:name w:val="Body"/>
    <w:rsid w:val="006D17B5"/>
    <w:pPr>
      <w:pBdr>
        <w:top w:val="nil"/>
        <w:left w:val="nil"/>
        <w:bottom w:val="nil"/>
        <w:right w:val="nil"/>
        <w:between w:val="nil"/>
        <w:bar w:val="nil"/>
      </w:pBdr>
    </w:pPr>
    <w:rPr>
      <w:rFonts w:ascii="Calibri" w:eastAsia="Calibri" w:hAnsi="Calibri" w:cs="Calibri"/>
      <w:color w:val="000000"/>
      <w:u w:color="000000"/>
      <w:bdr w:val="nil"/>
      <w:lang w:eastAsia="en-IE"/>
    </w:rPr>
  </w:style>
  <w:style w:type="table" w:customStyle="1" w:styleId="TableGrid16">
    <w:name w:val="Table Grid16"/>
    <w:basedOn w:val="TableNormal"/>
    <w:next w:val="TableGrid"/>
    <w:uiPriority w:val="59"/>
    <w:rsid w:val="00DE5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E7717B"/>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5388">
      <w:bodyDiv w:val="1"/>
      <w:marLeft w:val="0"/>
      <w:marRight w:val="0"/>
      <w:marTop w:val="0"/>
      <w:marBottom w:val="0"/>
      <w:divBdr>
        <w:top w:val="none" w:sz="0" w:space="0" w:color="auto"/>
        <w:left w:val="none" w:sz="0" w:space="0" w:color="auto"/>
        <w:bottom w:val="none" w:sz="0" w:space="0" w:color="auto"/>
        <w:right w:val="none" w:sz="0" w:space="0" w:color="auto"/>
      </w:divBdr>
    </w:div>
    <w:div w:id="472986345">
      <w:bodyDiv w:val="1"/>
      <w:marLeft w:val="0"/>
      <w:marRight w:val="0"/>
      <w:marTop w:val="0"/>
      <w:marBottom w:val="0"/>
      <w:divBdr>
        <w:top w:val="none" w:sz="0" w:space="0" w:color="auto"/>
        <w:left w:val="none" w:sz="0" w:space="0" w:color="auto"/>
        <w:bottom w:val="none" w:sz="0" w:space="0" w:color="auto"/>
        <w:right w:val="none" w:sz="0" w:space="0" w:color="auto"/>
      </w:divBdr>
    </w:div>
    <w:div w:id="790053358">
      <w:bodyDiv w:val="1"/>
      <w:marLeft w:val="0"/>
      <w:marRight w:val="0"/>
      <w:marTop w:val="0"/>
      <w:marBottom w:val="0"/>
      <w:divBdr>
        <w:top w:val="none" w:sz="0" w:space="0" w:color="auto"/>
        <w:left w:val="none" w:sz="0" w:space="0" w:color="auto"/>
        <w:bottom w:val="none" w:sz="0" w:space="0" w:color="auto"/>
        <w:right w:val="none" w:sz="0" w:space="0" w:color="auto"/>
      </w:divBdr>
    </w:div>
    <w:div w:id="796678016">
      <w:bodyDiv w:val="1"/>
      <w:marLeft w:val="0"/>
      <w:marRight w:val="0"/>
      <w:marTop w:val="0"/>
      <w:marBottom w:val="0"/>
      <w:divBdr>
        <w:top w:val="none" w:sz="0" w:space="0" w:color="auto"/>
        <w:left w:val="none" w:sz="0" w:space="0" w:color="auto"/>
        <w:bottom w:val="none" w:sz="0" w:space="0" w:color="auto"/>
        <w:right w:val="none" w:sz="0" w:space="0" w:color="auto"/>
      </w:divBdr>
    </w:div>
    <w:div w:id="891962657">
      <w:bodyDiv w:val="1"/>
      <w:marLeft w:val="0"/>
      <w:marRight w:val="0"/>
      <w:marTop w:val="0"/>
      <w:marBottom w:val="0"/>
      <w:divBdr>
        <w:top w:val="none" w:sz="0" w:space="0" w:color="auto"/>
        <w:left w:val="none" w:sz="0" w:space="0" w:color="auto"/>
        <w:bottom w:val="none" w:sz="0" w:space="0" w:color="auto"/>
        <w:right w:val="none" w:sz="0" w:space="0" w:color="auto"/>
      </w:divBdr>
    </w:div>
    <w:div w:id="918372143">
      <w:bodyDiv w:val="1"/>
      <w:marLeft w:val="0"/>
      <w:marRight w:val="0"/>
      <w:marTop w:val="0"/>
      <w:marBottom w:val="0"/>
      <w:divBdr>
        <w:top w:val="none" w:sz="0" w:space="0" w:color="auto"/>
        <w:left w:val="none" w:sz="0" w:space="0" w:color="auto"/>
        <w:bottom w:val="none" w:sz="0" w:space="0" w:color="auto"/>
        <w:right w:val="none" w:sz="0" w:space="0" w:color="auto"/>
      </w:divBdr>
    </w:div>
    <w:div w:id="1519155062">
      <w:bodyDiv w:val="1"/>
      <w:marLeft w:val="0"/>
      <w:marRight w:val="0"/>
      <w:marTop w:val="0"/>
      <w:marBottom w:val="0"/>
      <w:divBdr>
        <w:top w:val="none" w:sz="0" w:space="0" w:color="auto"/>
        <w:left w:val="none" w:sz="0" w:space="0" w:color="auto"/>
        <w:bottom w:val="none" w:sz="0" w:space="0" w:color="auto"/>
        <w:right w:val="none" w:sz="0" w:space="0" w:color="auto"/>
      </w:divBdr>
    </w:div>
    <w:div w:id="1633946917">
      <w:bodyDiv w:val="1"/>
      <w:marLeft w:val="0"/>
      <w:marRight w:val="0"/>
      <w:marTop w:val="0"/>
      <w:marBottom w:val="0"/>
      <w:divBdr>
        <w:top w:val="none" w:sz="0" w:space="0" w:color="auto"/>
        <w:left w:val="none" w:sz="0" w:space="0" w:color="auto"/>
        <w:bottom w:val="none" w:sz="0" w:space="0" w:color="auto"/>
        <w:right w:val="none" w:sz="0" w:space="0" w:color="auto"/>
      </w:divBdr>
    </w:div>
    <w:div w:id="193744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14.jpg@01CF2CCA.EAE4E8C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a.ie/eng/Topics/Managing_Health_and_Safety/Safety_Statement_and_Risk_Assess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13D173286D405AA1C7A56B8A894BAA"/>
        <w:category>
          <w:name w:val="General"/>
          <w:gallery w:val="placeholder"/>
        </w:category>
        <w:types>
          <w:type w:val="bbPlcHdr"/>
        </w:types>
        <w:behaviors>
          <w:behavior w:val="content"/>
        </w:behaviors>
        <w:guid w:val="{E998673A-F508-4F99-A908-045B57BD9FC6}"/>
      </w:docPartPr>
      <w:docPartBody>
        <w:p w:rsidR="00526053" w:rsidRDefault="008B3291" w:rsidP="008B3291">
          <w:pPr>
            <w:pStyle w:val="0E13D173286D405AA1C7A56B8A894BAA"/>
          </w:pPr>
          <w:r w:rsidRPr="0041763A">
            <w:rPr>
              <w:rStyle w:val="PlaceholderText"/>
            </w:rPr>
            <w:t>Choose an item.</w:t>
          </w:r>
        </w:p>
      </w:docPartBody>
    </w:docPart>
    <w:docPart>
      <w:docPartPr>
        <w:name w:val="009A8AABE76C4EB9B19A475A4D2299BB"/>
        <w:category>
          <w:name w:val="General"/>
          <w:gallery w:val="placeholder"/>
        </w:category>
        <w:types>
          <w:type w:val="bbPlcHdr"/>
        </w:types>
        <w:behaviors>
          <w:behavior w:val="content"/>
        </w:behaviors>
        <w:guid w:val="{0CBA9361-F8D1-4BCD-8B47-478294A25BC2}"/>
      </w:docPartPr>
      <w:docPartBody>
        <w:p w:rsidR="00526053" w:rsidRDefault="008B3291" w:rsidP="008B3291">
          <w:pPr>
            <w:pStyle w:val="009A8AABE76C4EB9B19A475A4D2299BB"/>
          </w:pPr>
          <w:r w:rsidRPr="0041763A">
            <w:rPr>
              <w:rStyle w:val="PlaceholderText"/>
            </w:rPr>
            <w:t>Choose an item.</w:t>
          </w:r>
        </w:p>
      </w:docPartBody>
    </w:docPart>
    <w:docPart>
      <w:docPartPr>
        <w:name w:val="93D0C8CB5A0A4EE6BFB463AD5DF62634"/>
        <w:category>
          <w:name w:val="General"/>
          <w:gallery w:val="placeholder"/>
        </w:category>
        <w:types>
          <w:type w:val="bbPlcHdr"/>
        </w:types>
        <w:behaviors>
          <w:behavior w:val="content"/>
        </w:behaviors>
        <w:guid w:val="{46980496-1614-4F76-A102-51E05C7E1E62}"/>
      </w:docPartPr>
      <w:docPartBody>
        <w:p w:rsidR="00526053" w:rsidRDefault="008B3291" w:rsidP="008B3291">
          <w:pPr>
            <w:pStyle w:val="93D0C8CB5A0A4EE6BFB463AD5DF62634"/>
          </w:pPr>
          <w:r w:rsidRPr="00F50A52">
            <w:rPr>
              <w:rStyle w:val="PlaceholderText"/>
              <w:sz w:val="20"/>
            </w:rPr>
            <w:t>Choose an item.</w:t>
          </w:r>
        </w:p>
      </w:docPartBody>
    </w:docPart>
    <w:docPart>
      <w:docPartPr>
        <w:name w:val="402FA3CD684B4BFD91D4C33AAAD9E393"/>
        <w:category>
          <w:name w:val="General"/>
          <w:gallery w:val="placeholder"/>
        </w:category>
        <w:types>
          <w:type w:val="bbPlcHdr"/>
        </w:types>
        <w:behaviors>
          <w:behavior w:val="content"/>
        </w:behaviors>
        <w:guid w:val="{978A52CE-91E4-48EA-814E-24439CD9832C}"/>
      </w:docPartPr>
      <w:docPartBody>
        <w:p w:rsidR="00526053" w:rsidRDefault="008B3291" w:rsidP="008B3291">
          <w:pPr>
            <w:pStyle w:val="402FA3CD684B4BFD91D4C33AAAD9E393"/>
          </w:pPr>
          <w:r w:rsidRPr="00F50A52">
            <w:rPr>
              <w:rStyle w:val="PlaceholderText"/>
              <w:sz w:val="20"/>
            </w:rPr>
            <w:t>Choose an item.</w:t>
          </w:r>
        </w:p>
      </w:docPartBody>
    </w:docPart>
    <w:docPart>
      <w:docPartPr>
        <w:name w:val="9C7BC227F83745559A8CF31B300214A9"/>
        <w:category>
          <w:name w:val="General"/>
          <w:gallery w:val="placeholder"/>
        </w:category>
        <w:types>
          <w:type w:val="bbPlcHdr"/>
        </w:types>
        <w:behaviors>
          <w:behavior w:val="content"/>
        </w:behaviors>
        <w:guid w:val="{71407BCE-B0C1-4EA6-9CF2-1931295CE6FE}"/>
      </w:docPartPr>
      <w:docPartBody>
        <w:p w:rsidR="00526053" w:rsidRDefault="008B3291" w:rsidP="008B3291">
          <w:pPr>
            <w:pStyle w:val="9C7BC227F83745559A8CF31B300214A9"/>
          </w:pPr>
          <w:r w:rsidRPr="00F50A52">
            <w:rPr>
              <w:rStyle w:val="PlaceholderText"/>
              <w:sz w:val="20"/>
            </w:rPr>
            <w:t>Choose an item.</w:t>
          </w:r>
        </w:p>
      </w:docPartBody>
    </w:docPart>
    <w:docPart>
      <w:docPartPr>
        <w:name w:val="27316B7DC94A4A788BB6C44CE3792B23"/>
        <w:category>
          <w:name w:val="General"/>
          <w:gallery w:val="placeholder"/>
        </w:category>
        <w:types>
          <w:type w:val="bbPlcHdr"/>
        </w:types>
        <w:behaviors>
          <w:behavior w:val="content"/>
        </w:behaviors>
        <w:guid w:val="{9DB765D6-8A30-43B9-89F4-84EC09FA2E27}"/>
      </w:docPartPr>
      <w:docPartBody>
        <w:p w:rsidR="00526053" w:rsidRDefault="008B3291" w:rsidP="008B3291">
          <w:pPr>
            <w:pStyle w:val="27316B7DC94A4A788BB6C44CE3792B23"/>
          </w:pPr>
          <w:r w:rsidRPr="00F50A52">
            <w:rPr>
              <w:rStyle w:val="PlaceholderText"/>
              <w:sz w:val="20"/>
            </w:rPr>
            <w:t>Choose an item.</w:t>
          </w:r>
        </w:p>
      </w:docPartBody>
    </w:docPart>
    <w:docPart>
      <w:docPartPr>
        <w:name w:val="E3BB5074F75341668D31EB27E1466AE8"/>
        <w:category>
          <w:name w:val="General"/>
          <w:gallery w:val="placeholder"/>
        </w:category>
        <w:types>
          <w:type w:val="bbPlcHdr"/>
        </w:types>
        <w:behaviors>
          <w:behavior w:val="content"/>
        </w:behaviors>
        <w:guid w:val="{28E8F72F-6E7C-455E-94F6-62B43841E6B4}"/>
      </w:docPartPr>
      <w:docPartBody>
        <w:p w:rsidR="00526053" w:rsidRDefault="008B3291" w:rsidP="008B3291">
          <w:pPr>
            <w:pStyle w:val="E3BB5074F75341668D31EB27E1466AE8"/>
          </w:pPr>
          <w:r w:rsidRPr="00F50A52">
            <w:rPr>
              <w:rStyle w:val="PlaceholderText"/>
              <w:sz w:val="20"/>
            </w:rPr>
            <w:t>Choose an item.</w:t>
          </w:r>
        </w:p>
      </w:docPartBody>
    </w:docPart>
    <w:docPart>
      <w:docPartPr>
        <w:name w:val="99AE5073F4AE4D2DA48CAAB6130ADDBF"/>
        <w:category>
          <w:name w:val="General"/>
          <w:gallery w:val="placeholder"/>
        </w:category>
        <w:types>
          <w:type w:val="bbPlcHdr"/>
        </w:types>
        <w:behaviors>
          <w:behavior w:val="content"/>
        </w:behaviors>
        <w:guid w:val="{5E7A6F55-CAC5-40AC-B398-683BA3DAA22B}"/>
      </w:docPartPr>
      <w:docPartBody>
        <w:p w:rsidR="00721B4B" w:rsidRDefault="006F5851" w:rsidP="006F5851">
          <w:pPr>
            <w:pStyle w:val="99AE5073F4AE4D2DA48CAAB6130ADDBF"/>
          </w:pPr>
          <w:r w:rsidRPr="0041763A">
            <w:rPr>
              <w:rStyle w:val="PlaceholderText"/>
            </w:rPr>
            <w:t>Choose an item.</w:t>
          </w:r>
        </w:p>
      </w:docPartBody>
    </w:docPart>
    <w:docPart>
      <w:docPartPr>
        <w:name w:val="1275CCCFAD464FE8B3620B224A3F55B7"/>
        <w:category>
          <w:name w:val="General"/>
          <w:gallery w:val="placeholder"/>
        </w:category>
        <w:types>
          <w:type w:val="bbPlcHdr"/>
        </w:types>
        <w:behaviors>
          <w:behavior w:val="content"/>
        </w:behaviors>
        <w:guid w:val="{F24490C0-313C-4721-8427-422A30DB934D}"/>
      </w:docPartPr>
      <w:docPartBody>
        <w:p w:rsidR="002F074E" w:rsidRDefault="009154CE" w:rsidP="009154CE">
          <w:pPr>
            <w:pStyle w:val="1275CCCFAD464FE8B3620B224A3F55B7"/>
          </w:pPr>
          <w:r w:rsidRPr="00F50A52">
            <w:rPr>
              <w:rStyle w:val="PlaceholderText"/>
              <w:sz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E5"/>
    <w:rsid w:val="00004F4C"/>
    <w:rsid w:val="00085FE4"/>
    <w:rsid w:val="000F6DDA"/>
    <w:rsid w:val="00133C5C"/>
    <w:rsid w:val="00154431"/>
    <w:rsid w:val="00183601"/>
    <w:rsid w:val="001D3960"/>
    <w:rsid w:val="001D47E5"/>
    <w:rsid w:val="001E1267"/>
    <w:rsid w:val="001E3073"/>
    <w:rsid w:val="002356FC"/>
    <w:rsid w:val="00276080"/>
    <w:rsid w:val="002931B0"/>
    <w:rsid w:val="002A56ED"/>
    <w:rsid w:val="002C2592"/>
    <w:rsid w:val="002D2114"/>
    <w:rsid w:val="002D705E"/>
    <w:rsid w:val="002F074E"/>
    <w:rsid w:val="00325B9F"/>
    <w:rsid w:val="00347946"/>
    <w:rsid w:val="00381BE5"/>
    <w:rsid w:val="003B79C7"/>
    <w:rsid w:val="003D3704"/>
    <w:rsid w:val="003F6B45"/>
    <w:rsid w:val="004011B3"/>
    <w:rsid w:val="0043225D"/>
    <w:rsid w:val="00445C7F"/>
    <w:rsid w:val="004B187B"/>
    <w:rsid w:val="004C01FC"/>
    <w:rsid w:val="004E5F89"/>
    <w:rsid w:val="004F3A37"/>
    <w:rsid w:val="004F3BD9"/>
    <w:rsid w:val="00526053"/>
    <w:rsid w:val="00527412"/>
    <w:rsid w:val="00581AFB"/>
    <w:rsid w:val="00584231"/>
    <w:rsid w:val="005C35FC"/>
    <w:rsid w:val="005D3C54"/>
    <w:rsid w:val="005D74A6"/>
    <w:rsid w:val="0063604C"/>
    <w:rsid w:val="00652FD7"/>
    <w:rsid w:val="00691F7B"/>
    <w:rsid w:val="006B4C0D"/>
    <w:rsid w:val="006F5851"/>
    <w:rsid w:val="00707106"/>
    <w:rsid w:val="00721B4B"/>
    <w:rsid w:val="00727A0E"/>
    <w:rsid w:val="00751D9A"/>
    <w:rsid w:val="0077123E"/>
    <w:rsid w:val="007A78C8"/>
    <w:rsid w:val="007B4133"/>
    <w:rsid w:val="007F0E14"/>
    <w:rsid w:val="007F343F"/>
    <w:rsid w:val="00853377"/>
    <w:rsid w:val="0089730E"/>
    <w:rsid w:val="008B3291"/>
    <w:rsid w:val="008F53D0"/>
    <w:rsid w:val="009154CE"/>
    <w:rsid w:val="00965F77"/>
    <w:rsid w:val="009A0669"/>
    <w:rsid w:val="009B7105"/>
    <w:rsid w:val="009D6EE9"/>
    <w:rsid w:val="00A0706A"/>
    <w:rsid w:val="00A437A6"/>
    <w:rsid w:val="00A448DD"/>
    <w:rsid w:val="00A54665"/>
    <w:rsid w:val="00AC5750"/>
    <w:rsid w:val="00B96B41"/>
    <w:rsid w:val="00BB55BC"/>
    <w:rsid w:val="00BB7530"/>
    <w:rsid w:val="00BC5238"/>
    <w:rsid w:val="00BE1AA4"/>
    <w:rsid w:val="00C05E26"/>
    <w:rsid w:val="00C45A08"/>
    <w:rsid w:val="00C55A04"/>
    <w:rsid w:val="00C773F8"/>
    <w:rsid w:val="00C948D5"/>
    <w:rsid w:val="00CB6FA9"/>
    <w:rsid w:val="00CE566C"/>
    <w:rsid w:val="00D007D3"/>
    <w:rsid w:val="00D02866"/>
    <w:rsid w:val="00D94382"/>
    <w:rsid w:val="00DA3FFB"/>
    <w:rsid w:val="00DB1F78"/>
    <w:rsid w:val="00DC19E2"/>
    <w:rsid w:val="00DD065D"/>
    <w:rsid w:val="00E00D6C"/>
    <w:rsid w:val="00E06B7C"/>
    <w:rsid w:val="00E103B7"/>
    <w:rsid w:val="00E149BC"/>
    <w:rsid w:val="00E4018A"/>
    <w:rsid w:val="00E40445"/>
    <w:rsid w:val="00E43804"/>
    <w:rsid w:val="00E5017F"/>
    <w:rsid w:val="00E55C00"/>
    <w:rsid w:val="00E9165B"/>
    <w:rsid w:val="00ED23C4"/>
    <w:rsid w:val="00EE399A"/>
    <w:rsid w:val="00F03EAF"/>
    <w:rsid w:val="00F74EFF"/>
    <w:rsid w:val="00FB5D7F"/>
    <w:rsid w:val="00FE5C3E"/>
    <w:rsid w:val="00FF14CC"/>
    <w:rsid w:val="00FF6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154CE"/>
    <w:rPr>
      <w:color w:val="808080"/>
    </w:rPr>
  </w:style>
  <w:style w:type="paragraph" w:customStyle="1" w:styleId="0E13D173286D405AA1C7A56B8A894BAA">
    <w:name w:val="0E13D173286D405AA1C7A56B8A894BAA"/>
    <w:rsid w:val="008B3291"/>
  </w:style>
  <w:style w:type="paragraph" w:customStyle="1" w:styleId="009A8AABE76C4EB9B19A475A4D2299BB">
    <w:name w:val="009A8AABE76C4EB9B19A475A4D2299BB"/>
    <w:rsid w:val="008B3291"/>
  </w:style>
  <w:style w:type="paragraph" w:customStyle="1" w:styleId="93D0C8CB5A0A4EE6BFB463AD5DF62634">
    <w:name w:val="93D0C8CB5A0A4EE6BFB463AD5DF62634"/>
    <w:rsid w:val="008B3291"/>
  </w:style>
  <w:style w:type="paragraph" w:customStyle="1" w:styleId="402FA3CD684B4BFD91D4C33AAAD9E393">
    <w:name w:val="402FA3CD684B4BFD91D4C33AAAD9E393"/>
    <w:rsid w:val="008B3291"/>
  </w:style>
  <w:style w:type="paragraph" w:customStyle="1" w:styleId="9C7BC227F83745559A8CF31B300214A9">
    <w:name w:val="9C7BC227F83745559A8CF31B300214A9"/>
    <w:rsid w:val="008B3291"/>
  </w:style>
  <w:style w:type="paragraph" w:customStyle="1" w:styleId="27316B7DC94A4A788BB6C44CE3792B23">
    <w:name w:val="27316B7DC94A4A788BB6C44CE3792B23"/>
    <w:rsid w:val="008B3291"/>
  </w:style>
  <w:style w:type="paragraph" w:customStyle="1" w:styleId="E3BB5074F75341668D31EB27E1466AE8">
    <w:name w:val="E3BB5074F75341668D31EB27E1466AE8"/>
    <w:rsid w:val="008B3291"/>
  </w:style>
  <w:style w:type="paragraph" w:customStyle="1" w:styleId="99AE5073F4AE4D2DA48CAAB6130ADDBF">
    <w:name w:val="99AE5073F4AE4D2DA48CAAB6130ADDBF"/>
    <w:rsid w:val="006F5851"/>
    <w:pPr>
      <w:spacing w:line="278" w:lineRule="auto"/>
    </w:pPr>
    <w:rPr>
      <w:kern w:val="2"/>
      <w:sz w:val="24"/>
      <w:szCs w:val="24"/>
      <w14:ligatures w14:val="standardContextual"/>
    </w:rPr>
  </w:style>
  <w:style w:type="paragraph" w:customStyle="1" w:styleId="1275CCCFAD464FE8B3620B224A3F55B7">
    <w:name w:val="1275CCCFAD464FE8B3620B224A3F55B7"/>
    <w:rsid w:val="009154C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D02E73-7F3B-4CE1-BB64-9E430774B7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0ED2D7-A6C7-4086-9CD0-35369FEB4767}">
  <ds:schemaRefs>
    <ds:schemaRef ds:uri="http://schemas.microsoft.com/sharepoint/v3/contenttype/forms"/>
  </ds:schemaRefs>
</ds:datastoreItem>
</file>

<file path=customXml/itemProps3.xml><?xml version="1.0" encoding="utf-8"?>
<ds:datastoreItem xmlns:ds="http://schemas.openxmlformats.org/officeDocument/2006/customXml" ds:itemID="{89534C2E-D792-4837-88CA-CB2F4EFD197E}">
  <ds:schemaRefs>
    <ds:schemaRef ds:uri="http://schemas.openxmlformats.org/officeDocument/2006/bibliography"/>
  </ds:schemaRefs>
</ds:datastoreItem>
</file>

<file path=customXml/itemProps4.xml><?xml version="1.0" encoding="utf-8"?>
<ds:datastoreItem xmlns:ds="http://schemas.openxmlformats.org/officeDocument/2006/customXml" ds:itemID="{76EF25F1-6E21-422F-8540-76B0FDB52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5511</Words>
  <Characters>31415</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36853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Ryan</dc:creator>
  <cp:keywords/>
  <dc:description/>
  <cp:lastModifiedBy>David Ryan</cp:lastModifiedBy>
  <cp:revision>2</cp:revision>
  <cp:lastPrinted>2018-07-11T13:08:00Z</cp:lastPrinted>
  <dcterms:created xsi:type="dcterms:W3CDTF">2026-06-11T09:22:00Z</dcterms:created>
  <dcterms:modified xsi:type="dcterms:W3CDTF">2026-06-11T09:22:00Z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