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CCB54" w14:textId="30FDB4D9" w:rsidR="00EC50E1" w:rsidRDefault="00494165">
      <w:pPr>
        <w:pStyle w:val="BodyText"/>
        <w:spacing w:before="72" w:line="235" w:lineRule="auto"/>
        <w:ind w:left="3719" w:hanging="1007"/>
      </w:pPr>
      <w:r>
        <w:rPr>
          <w:noProof/>
        </w:rPr>
        <mc:AlternateContent>
          <mc:Choice Requires="wpg">
            <w:drawing>
              <wp:anchor distT="0" distB="0" distL="0" distR="0" simplePos="0" relativeHeight="251658241" behindDoc="1" locked="0" layoutInCell="1" allowOverlap="1" wp14:anchorId="6EFA9A5E" wp14:editId="7EA8D692">
                <wp:simplePos x="0" y="0"/>
                <wp:positionH relativeFrom="page">
                  <wp:posOffset>38100</wp:posOffset>
                </wp:positionH>
                <wp:positionV relativeFrom="page">
                  <wp:posOffset>-76200</wp:posOffset>
                </wp:positionV>
                <wp:extent cx="7658100" cy="107823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0" cy="10782300"/>
                          <a:chOff x="0" y="0"/>
                          <a:chExt cx="7563484" cy="10782300"/>
                        </a:xfrm>
                      </wpg:grpSpPr>
                      <wps:wsp>
                        <wps:cNvPr id="3" name="Graphic 3"/>
                        <wps:cNvSpPr/>
                        <wps:spPr>
                          <a:xfrm>
                            <a:off x="0" y="11"/>
                            <a:ext cx="7563484" cy="10696575"/>
                          </a:xfrm>
                          <a:custGeom>
                            <a:avLst/>
                            <a:gdLst/>
                            <a:ahLst/>
                            <a:cxnLst/>
                            <a:rect l="l" t="t" r="r" b="b"/>
                            <a:pathLst>
                              <a:path w="7563484" h="10696575">
                                <a:moveTo>
                                  <a:pt x="756272" y="0"/>
                                </a:moveTo>
                                <a:lnTo>
                                  <a:pt x="0" y="0"/>
                                </a:lnTo>
                                <a:lnTo>
                                  <a:pt x="0" y="1202372"/>
                                </a:lnTo>
                                <a:lnTo>
                                  <a:pt x="756272" y="1202372"/>
                                </a:lnTo>
                                <a:lnTo>
                                  <a:pt x="756272" y="0"/>
                                </a:lnTo>
                                <a:close/>
                              </a:path>
                              <a:path w="7563484" h="10696575">
                                <a:moveTo>
                                  <a:pt x="7563180" y="9939744"/>
                                </a:moveTo>
                                <a:lnTo>
                                  <a:pt x="5932436" y="9939744"/>
                                </a:lnTo>
                                <a:lnTo>
                                  <a:pt x="5932436" y="10696029"/>
                                </a:lnTo>
                                <a:lnTo>
                                  <a:pt x="7563180" y="10696029"/>
                                </a:lnTo>
                                <a:lnTo>
                                  <a:pt x="7563180" y="9939744"/>
                                </a:lnTo>
                                <a:close/>
                              </a:path>
                            </a:pathLst>
                          </a:custGeom>
                          <a:solidFill>
                            <a:srgbClr val="FFD41C"/>
                          </a:solidFill>
                        </wps:spPr>
                        <wps:bodyPr wrap="square" lIns="0" tIns="0" rIns="0" bIns="0" rtlCol="0">
                          <a:prstTxWarp prst="textNoShape">
                            <a:avLst/>
                          </a:prstTxWarp>
                          <a:noAutofit/>
                        </wps:bodyPr>
                      </wps:wsp>
                      <wps:wsp>
                        <wps:cNvPr id="4" name="Graphic 4"/>
                        <wps:cNvSpPr/>
                        <wps:spPr>
                          <a:xfrm>
                            <a:off x="6863720" y="551522"/>
                            <a:ext cx="1270" cy="8395335"/>
                          </a:xfrm>
                          <a:custGeom>
                            <a:avLst/>
                            <a:gdLst/>
                            <a:ahLst/>
                            <a:cxnLst/>
                            <a:rect l="l" t="t" r="r" b="b"/>
                            <a:pathLst>
                              <a:path h="8395335">
                                <a:moveTo>
                                  <a:pt x="0" y="0"/>
                                </a:moveTo>
                                <a:lnTo>
                                  <a:pt x="0" y="8394721"/>
                                </a:lnTo>
                              </a:path>
                            </a:pathLst>
                          </a:custGeom>
                          <a:ln w="38110">
                            <a:solidFill>
                              <a:srgbClr val="FFFFFF"/>
                            </a:solidFill>
                            <a:prstDash val="solid"/>
                          </a:ln>
                        </wps:spPr>
                        <wps:bodyPr wrap="square" lIns="0" tIns="0" rIns="0" bIns="0" rtlCol="0">
                          <a:prstTxWarp prst="textNoShape">
                            <a:avLst/>
                          </a:prstTxWarp>
                          <a:noAutofit/>
                        </wps:bodyPr>
                      </wps:wsp>
                      <wps:wsp>
                        <wps:cNvPr id="5" name="Graphic 5"/>
                        <wps:cNvSpPr/>
                        <wps:spPr>
                          <a:xfrm>
                            <a:off x="1594140" y="551511"/>
                            <a:ext cx="5212715" cy="1270"/>
                          </a:xfrm>
                          <a:custGeom>
                            <a:avLst/>
                            <a:gdLst/>
                            <a:ahLst/>
                            <a:cxnLst/>
                            <a:rect l="l" t="t" r="r" b="b"/>
                            <a:pathLst>
                              <a:path w="5212715">
                                <a:moveTo>
                                  <a:pt x="5212281" y="0"/>
                                </a:moveTo>
                                <a:lnTo>
                                  <a:pt x="0" y="0"/>
                                </a:lnTo>
                              </a:path>
                            </a:pathLst>
                          </a:custGeom>
                          <a:ln w="38104">
                            <a:solidFill>
                              <a:srgbClr val="FFFFFF"/>
                            </a:solidFill>
                            <a:prstDash val="solid"/>
                          </a:ln>
                        </wps:spPr>
                        <wps:bodyPr wrap="square" lIns="0" tIns="0" rIns="0" bIns="0" rtlCol="0">
                          <a:prstTxWarp prst="textNoShape">
                            <a:avLst/>
                          </a:prstTxWarp>
                          <a:noAutofit/>
                        </wps:bodyPr>
                      </wps:wsp>
                      <wps:wsp>
                        <wps:cNvPr id="6" name="Graphic 6"/>
                        <wps:cNvSpPr/>
                        <wps:spPr>
                          <a:xfrm>
                            <a:off x="5802565" y="1004595"/>
                            <a:ext cx="742315" cy="746760"/>
                          </a:xfrm>
                          <a:custGeom>
                            <a:avLst/>
                            <a:gdLst/>
                            <a:ahLst/>
                            <a:cxnLst/>
                            <a:rect l="l" t="t" r="r" b="b"/>
                            <a:pathLst>
                              <a:path w="742315" h="746760">
                                <a:moveTo>
                                  <a:pt x="37550" y="746538"/>
                                </a:moveTo>
                                <a:lnTo>
                                  <a:pt x="22934" y="743587"/>
                                </a:lnTo>
                                <a:lnTo>
                                  <a:pt x="10998" y="735539"/>
                                </a:lnTo>
                                <a:lnTo>
                                  <a:pt x="2951" y="723604"/>
                                </a:lnTo>
                                <a:lnTo>
                                  <a:pt x="0" y="708987"/>
                                </a:lnTo>
                                <a:lnTo>
                                  <a:pt x="2951" y="694371"/>
                                </a:lnTo>
                                <a:lnTo>
                                  <a:pt x="10999" y="682435"/>
                                </a:lnTo>
                                <a:lnTo>
                                  <a:pt x="22935" y="674388"/>
                                </a:lnTo>
                                <a:lnTo>
                                  <a:pt x="37550" y="671437"/>
                                </a:lnTo>
                                <a:lnTo>
                                  <a:pt x="52167" y="674388"/>
                                </a:lnTo>
                                <a:lnTo>
                                  <a:pt x="64103" y="682435"/>
                                </a:lnTo>
                                <a:lnTo>
                                  <a:pt x="72150" y="694371"/>
                                </a:lnTo>
                                <a:lnTo>
                                  <a:pt x="75101" y="708987"/>
                                </a:lnTo>
                                <a:lnTo>
                                  <a:pt x="72150" y="723604"/>
                                </a:lnTo>
                                <a:lnTo>
                                  <a:pt x="64102" y="735539"/>
                                </a:lnTo>
                                <a:lnTo>
                                  <a:pt x="52167" y="743587"/>
                                </a:lnTo>
                                <a:lnTo>
                                  <a:pt x="37550" y="746538"/>
                                </a:lnTo>
                                <a:close/>
                              </a:path>
                              <a:path w="742315" h="746760">
                                <a:moveTo>
                                  <a:pt x="37550" y="522726"/>
                                </a:moveTo>
                                <a:lnTo>
                                  <a:pt x="22934" y="519775"/>
                                </a:lnTo>
                                <a:lnTo>
                                  <a:pt x="10998" y="511727"/>
                                </a:lnTo>
                                <a:lnTo>
                                  <a:pt x="2951" y="499791"/>
                                </a:lnTo>
                                <a:lnTo>
                                  <a:pt x="0" y="485175"/>
                                </a:lnTo>
                                <a:lnTo>
                                  <a:pt x="2951" y="470558"/>
                                </a:lnTo>
                                <a:lnTo>
                                  <a:pt x="10998" y="458622"/>
                                </a:lnTo>
                                <a:lnTo>
                                  <a:pt x="22934" y="450575"/>
                                </a:lnTo>
                                <a:lnTo>
                                  <a:pt x="37550" y="447625"/>
                                </a:lnTo>
                                <a:lnTo>
                                  <a:pt x="52166" y="450575"/>
                                </a:lnTo>
                                <a:lnTo>
                                  <a:pt x="64102" y="458622"/>
                                </a:lnTo>
                                <a:lnTo>
                                  <a:pt x="72150" y="470558"/>
                                </a:lnTo>
                                <a:lnTo>
                                  <a:pt x="75101" y="485175"/>
                                </a:lnTo>
                                <a:lnTo>
                                  <a:pt x="72150" y="499791"/>
                                </a:lnTo>
                                <a:lnTo>
                                  <a:pt x="64102" y="511727"/>
                                </a:lnTo>
                                <a:lnTo>
                                  <a:pt x="52167" y="519775"/>
                                </a:lnTo>
                                <a:lnTo>
                                  <a:pt x="37550" y="522726"/>
                                </a:lnTo>
                                <a:close/>
                              </a:path>
                              <a:path w="742315" h="746760">
                                <a:moveTo>
                                  <a:pt x="37550" y="298913"/>
                                </a:moveTo>
                                <a:lnTo>
                                  <a:pt x="22934" y="295962"/>
                                </a:lnTo>
                                <a:lnTo>
                                  <a:pt x="10998" y="287915"/>
                                </a:lnTo>
                                <a:lnTo>
                                  <a:pt x="2951" y="275979"/>
                                </a:lnTo>
                                <a:lnTo>
                                  <a:pt x="0" y="261363"/>
                                </a:lnTo>
                                <a:lnTo>
                                  <a:pt x="2951" y="246746"/>
                                </a:lnTo>
                                <a:lnTo>
                                  <a:pt x="10998" y="234810"/>
                                </a:lnTo>
                                <a:lnTo>
                                  <a:pt x="22934" y="226763"/>
                                </a:lnTo>
                                <a:lnTo>
                                  <a:pt x="37550" y="223812"/>
                                </a:lnTo>
                                <a:lnTo>
                                  <a:pt x="52166" y="226763"/>
                                </a:lnTo>
                                <a:lnTo>
                                  <a:pt x="64102" y="234810"/>
                                </a:lnTo>
                                <a:lnTo>
                                  <a:pt x="72150" y="246746"/>
                                </a:lnTo>
                                <a:lnTo>
                                  <a:pt x="75101" y="261363"/>
                                </a:lnTo>
                                <a:lnTo>
                                  <a:pt x="72150" y="275979"/>
                                </a:lnTo>
                                <a:lnTo>
                                  <a:pt x="64102" y="287915"/>
                                </a:lnTo>
                                <a:lnTo>
                                  <a:pt x="52167" y="295962"/>
                                </a:lnTo>
                                <a:lnTo>
                                  <a:pt x="37550" y="298913"/>
                                </a:lnTo>
                                <a:close/>
                              </a:path>
                              <a:path w="742315" h="746760">
                                <a:moveTo>
                                  <a:pt x="37550" y="75099"/>
                                </a:moveTo>
                                <a:lnTo>
                                  <a:pt x="22934" y="72148"/>
                                </a:lnTo>
                                <a:lnTo>
                                  <a:pt x="10998" y="64101"/>
                                </a:lnTo>
                                <a:lnTo>
                                  <a:pt x="2951" y="52165"/>
                                </a:lnTo>
                                <a:lnTo>
                                  <a:pt x="0" y="37548"/>
                                </a:lnTo>
                                <a:lnTo>
                                  <a:pt x="2951" y="22932"/>
                                </a:lnTo>
                                <a:lnTo>
                                  <a:pt x="10999" y="10997"/>
                                </a:lnTo>
                                <a:lnTo>
                                  <a:pt x="22935" y="2950"/>
                                </a:lnTo>
                                <a:lnTo>
                                  <a:pt x="37550" y="0"/>
                                </a:lnTo>
                                <a:lnTo>
                                  <a:pt x="52167" y="2950"/>
                                </a:lnTo>
                                <a:lnTo>
                                  <a:pt x="64103" y="10997"/>
                                </a:lnTo>
                                <a:lnTo>
                                  <a:pt x="72150" y="22932"/>
                                </a:lnTo>
                                <a:lnTo>
                                  <a:pt x="75101" y="37548"/>
                                </a:lnTo>
                                <a:lnTo>
                                  <a:pt x="72150" y="52165"/>
                                </a:lnTo>
                                <a:lnTo>
                                  <a:pt x="64102" y="64101"/>
                                </a:lnTo>
                                <a:lnTo>
                                  <a:pt x="52167" y="72148"/>
                                </a:lnTo>
                                <a:lnTo>
                                  <a:pt x="37550" y="75099"/>
                                </a:lnTo>
                                <a:close/>
                              </a:path>
                              <a:path w="742315" h="746760">
                                <a:moveTo>
                                  <a:pt x="480490" y="746538"/>
                                </a:moveTo>
                                <a:lnTo>
                                  <a:pt x="465873" y="743587"/>
                                </a:lnTo>
                                <a:lnTo>
                                  <a:pt x="453937" y="735539"/>
                                </a:lnTo>
                                <a:lnTo>
                                  <a:pt x="445890" y="723604"/>
                                </a:lnTo>
                                <a:lnTo>
                                  <a:pt x="442939" y="708987"/>
                                </a:lnTo>
                                <a:lnTo>
                                  <a:pt x="445890" y="694371"/>
                                </a:lnTo>
                                <a:lnTo>
                                  <a:pt x="453937" y="682435"/>
                                </a:lnTo>
                                <a:lnTo>
                                  <a:pt x="465873" y="674388"/>
                                </a:lnTo>
                                <a:lnTo>
                                  <a:pt x="480490" y="671437"/>
                                </a:lnTo>
                                <a:lnTo>
                                  <a:pt x="495106" y="674388"/>
                                </a:lnTo>
                                <a:lnTo>
                                  <a:pt x="507042" y="682435"/>
                                </a:lnTo>
                                <a:lnTo>
                                  <a:pt x="515089" y="694371"/>
                                </a:lnTo>
                                <a:lnTo>
                                  <a:pt x="518040" y="708987"/>
                                </a:lnTo>
                                <a:lnTo>
                                  <a:pt x="515089" y="723604"/>
                                </a:lnTo>
                                <a:lnTo>
                                  <a:pt x="507041" y="735539"/>
                                </a:lnTo>
                                <a:lnTo>
                                  <a:pt x="495105" y="743587"/>
                                </a:lnTo>
                                <a:lnTo>
                                  <a:pt x="480490" y="746538"/>
                                </a:lnTo>
                                <a:close/>
                              </a:path>
                              <a:path w="742315" h="746760">
                                <a:moveTo>
                                  <a:pt x="704302" y="746538"/>
                                </a:moveTo>
                                <a:lnTo>
                                  <a:pt x="689686" y="743587"/>
                                </a:lnTo>
                                <a:lnTo>
                                  <a:pt x="677750" y="735539"/>
                                </a:lnTo>
                                <a:lnTo>
                                  <a:pt x="669702" y="723604"/>
                                </a:lnTo>
                                <a:lnTo>
                                  <a:pt x="666751" y="708987"/>
                                </a:lnTo>
                                <a:lnTo>
                                  <a:pt x="669703" y="694371"/>
                                </a:lnTo>
                                <a:lnTo>
                                  <a:pt x="677751" y="682435"/>
                                </a:lnTo>
                                <a:lnTo>
                                  <a:pt x="689687" y="674388"/>
                                </a:lnTo>
                                <a:lnTo>
                                  <a:pt x="704302" y="671437"/>
                                </a:lnTo>
                                <a:lnTo>
                                  <a:pt x="718919" y="674388"/>
                                </a:lnTo>
                                <a:lnTo>
                                  <a:pt x="730855" y="682435"/>
                                </a:lnTo>
                                <a:lnTo>
                                  <a:pt x="738902" y="694371"/>
                                </a:lnTo>
                                <a:lnTo>
                                  <a:pt x="741853" y="708987"/>
                                </a:lnTo>
                                <a:lnTo>
                                  <a:pt x="738902" y="723604"/>
                                </a:lnTo>
                                <a:lnTo>
                                  <a:pt x="730854" y="735539"/>
                                </a:lnTo>
                                <a:lnTo>
                                  <a:pt x="718919" y="743587"/>
                                </a:lnTo>
                                <a:lnTo>
                                  <a:pt x="704302" y="746538"/>
                                </a:lnTo>
                                <a:close/>
                              </a:path>
                              <a:path w="742315" h="746760">
                                <a:moveTo>
                                  <a:pt x="256677" y="522726"/>
                                </a:moveTo>
                                <a:lnTo>
                                  <a:pt x="242060" y="519775"/>
                                </a:lnTo>
                                <a:lnTo>
                                  <a:pt x="230124" y="511727"/>
                                </a:lnTo>
                                <a:lnTo>
                                  <a:pt x="222077" y="499791"/>
                                </a:lnTo>
                                <a:lnTo>
                                  <a:pt x="219126" y="485175"/>
                                </a:lnTo>
                                <a:lnTo>
                                  <a:pt x="222077" y="470558"/>
                                </a:lnTo>
                                <a:lnTo>
                                  <a:pt x="230125" y="458622"/>
                                </a:lnTo>
                                <a:lnTo>
                                  <a:pt x="242060" y="450575"/>
                                </a:lnTo>
                                <a:lnTo>
                                  <a:pt x="256677" y="447625"/>
                                </a:lnTo>
                                <a:lnTo>
                                  <a:pt x="271293" y="450575"/>
                                </a:lnTo>
                                <a:lnTo>
                                  <a:pt x="283229" y="458622"/>
                                </a:lnTo>
                                <a:lnTo>
                                  <a:pt x="291276" y="470558"/>
                                </a:lnTo>
                                <a:lnTo>
                                  <a:pt x="294227" y="485175"/>
                                </a:lnTo>
                                <a:lnTo>
                                  <a:pt x="291276" y="499791"/>
                                </a:lnTo>
                                <a:lnTo>
                                  <a:pt x="283229" y="511727"/>
                                </a:lnTo>
                                <a:lnTo>
                                  <a:pt x="271293" y="519775"/>
                                </a:lnTo>
                                <a:lnTo>
                                  <a:pt x="256677" y="522726"/>
                                </a:lnTo>
                                <a:close/>
                              </a:path>
                              <a:path w="742315" h="746760">
                                <a:moveTo>
                                  <a:pt x="256677" y="746538"/>
                                </a:moveTo>
                                <a:lnTo>
                                  <a:pt x="242060" y="743587"/>
                                </a:lnTo>
                                <a:lnTo>
                                  <a:pt x="230124" y="735539"/>
                                </a:lnTo>
                                <a:lnTo>
                                  <a:pt x="222077" y="723604"/>
                                </a:lnTo>
                                <a:lnTo>
                                  <a:pt x="219126" y="708987"/>
                                </a:lnTo>
                                <a:lnTo>
                                  <a:pt x="222077" y="694371"/>
                                </a:lnTo>
                                <a:lnTo>
                                  <a:pt x="230125" y="682435"/>
                                </a:lnTo>
                                <a:lnTo>
                                  <a:pt x="242061" y="674388"/>
                                </a:lnTo>
                                <a:lnTo>
                                  <a:pt x="256677" y="671437"/>
                                </a:lnTo>
                                <a:lnTo>
                                  <a:pt x="271293" y="674388"/>
                                </a:lnTo>
                                <a:lnTo>
                                  <a:pt x="283229" y="682435"/>
                                </a:lnTo>
                                <a:lnTo>
                                  <a:pt x="291276" y="694371"/>
                                </a:lnTo>
                                <a:lnTo>
                                  <a:pt x="294227" y="708987"/>
                                </a:lnTo>
                                <a:lnTo>
                                  <a:pt x="291276" y="723604"/>
                                </a:lnTo>
                                <a:lnTo>
                                  <a:pt x="283229" y="735539"/>
                                </a:lnTo>
                                <a:lnTo>
                                  <a:pt x="271293" y="743587"/>
                                </a:lnTo>
                                <a:lnTo>
                                  <a:pt x="256677" y="746538"/>
                                </a:lnTo>
                                <a:close/>
                              </a:path>
                              <a:path w="742315" h="746760">
                                <a:moveTo>
                                  <a:pt x="704302" y="522726"/>
                                </a:moveTo>
                                <a:lnTo>
                                  <a:pt x="689686" y="519775"/>
                                </a:lnTo>
                                <a:lnTo>
                                  <a:pt x="677750" y="511727"/>
                                </a:lnTo>
                                <a:lnTo>
                                  <a:pt x="669702" y="499791"/>
                                </a:lnTo>
                                <a:lnTo>
                                  <a:pt x="666751" y="485175"/>
                                </a:lnTo>
                                <a:lnTo>
                                  <a:pt x="669703" y="470558"/>
                                </a:lnTo>
                                <a:lnTo>
                                  <a:pt x="677750" y="458622"/>
                                </a:lnTo>
                                <a:lnTo>
                                  <a:pt x="689686" y="450575"/>
                                </a:lnTo>
                                <a:lnTo>
                                  <a:pt x="704302" y="447625"/>
                                </a:lnTo>
                                <a:lnTo>
                                  <a:pt x="718918" y="450575"/>
                                </a:lnTo>
                                <a:lnTo>
                                  <a:pt x="730854" y="458622"/>
                                </a:lnTo>
                                <a:lnTo>
                                  <a:pt x="738902" y="470558"/>
                                </a:lnTo>
                                <a:lnTo>
                                  <a:pt x="741853" y="485175"/>
                                </a:lnTo>
                                <a:lnTo>
                                  <a:pt x="738902" y="499791"/>
                                </a:lnTo>
                                <a:lnTo>
                                  <a:pt x="730854" y="511727"/>
                                </a:lnTo>
                                <a:lnTo>
                                  <a:pt x="718919" y="519775"/>
                                </a:lnTo>
                                <a:lnTo>
                                  <a:pt x="704302" y="522726"/>
                                </a:lnTo>
                                <a:close/>
                              </a:path>
                              <a:path w="742315" h="746760">
                                <a:moveTo>
                                  <a:pt x="480490" y="522726"/>
                                </a:moveTo>
                                <a:lnTo>
                                  <a:pt x="465873" y="519775"/>
                                </a:lnTo>
                                <a:lnTo>
                                  <a:pt x="453937" y="511727"/>
                                </a:lnTo>
                                <a:lnTo>
                                  <a:pt x="445890" y="499791"/>
                                </a:lnTo>
                                <a:lnTo>
                                  <a:pt x="442939" y="485175"/>
                                </a:lnTo>
                                <a:lnTo>
                                  <a:pt x="445890" y="470558"/>
                                </a:lnTo>
                                <a:lnTo>
                                  <a:pt x="453937" y="458622"/>
                                </a:lnTo>
                                <a:lnTo>
                                  <a:pt x="465873" y="450575"/>
                                </a:lnTo>
                                <a:lnTo>
                                  <a:pt x="480490" y="447625"/>
                                </a:lnTo>
                                <a:lnTo>
                                  <a:pt x="495105" y="450575"/>
                                </a:lnTo>
                                <a:lnTo>
                                  <a:pt x="507041" y="458622"/>
                                </a:lnTo>
                                <a:lnTo>
                                  <a:pt x="515089" y="470558"/>
                                </a:lnTo>
                                <a:lnTo>
                                  <a:pt x="518040" y="485175"/>
                                </a:lnTo>
                                <a:lnTo>
                                  <a:pt x="515089" y="499791"/>
                                </a:lnTo>
                                <a:lnTo>
                                  <a:pt x="507041" y="511727"/>
                                </a:lnTo>
                                <a:lnTo>
                                  <a:pt x="495105" y="519775"/>
                                </a:lnTo>
                                <a:lnTo>
                                  <a:pt x="480490" y="522726"/>
                                </a:lnTo>
                                <a:close/>
                              </a:path>
                              <a:path w="742315" h="746760">
                                <a:moveTo>
                                  <a:pt x="704302" y="298913"/>
                                </a:moveTo>
                                <a:lnTo>
                                  <a:pt x="689686" y="295962"/>
                                </a:lnTo>
                                <a:lnTo>
                                  <a:pt x="677750" y="287915"/>
                                </a:lnTo>
                                <a:lnTo>
                                  <a:pt x="669702" y="275979"/>
                                </a:lnTo>
                                <a:lnTo>
                                  <a:pt x="666751" y="261363"/>
                                </a:lnTo>
                                <a:lnTo>
                                  <a:pt x="669703" y="246746"/>
                                </a:lnTo>
                                <a:lnTo>
                                  <a:pt x="677750" y="234810"/>
                                </a:lnTo>
                                <a:lnTo>
                                  <a:pt x="689686" y="226763"/>
                                </a:lnTo>
                                <a:lnTo>
                                  <a:pt x="704302" y="223812"/>
                                </a:lnTo>
                                <a:lnTo>
                                  <a:pt x="718918" y="226763"/>
                                </a:lnTo>
                                <a:lnTo>
                                  <a:pt x="730854" y="234810"/>
                                </a:lnTo>
                                <a:lnTo>
                                  <a:pt x="738902" y="246746"/>
                                </a:lnTo>
                                <a:lnTo>
                                  <a:pt x="741853" y="261363"/>
                                </a:lnTo>
                                <a:lnTo>
                                  <a:pt x="738902" y="275979"/>
                                </a:lnTo>
                                <a:lnTo>
                                  <a:pt x="730854" y="287915"/>
                                </a:lnTo>
                                <a:lnTo>
                                  <a:pt x="718919" y="295962"/>
                                </a:lnTo>
                                <a:lnTo>
                                  <a:pt x="704302" y="298913"/>
                                </a:lnTo>
                                <a:close/>
                              </a:path>
                              <a:path w="742315" h="746760">
                                <a:moveTo>
                                  <a:pt x="256677" y="75099"/>
                                </a:moveTo>
                                <a:lnTo>
                                  <a:pt x="242060" y="72148"/>
                                </a:lnTo>
                                <a:lnTo>
                                  <a:pt x="230124" y="64101"/>
                                </a:lnTo>
                                <a:lnTo>
                                  <a:pt x="222077" y="52165"/>
                                </a:lnTo>
                                <a:lnTo>
                                  <a:pt x="219126" y="37548"/>
                                </a:lnTo>
                                <a:lnTo>
                                  <a:pt x="222077" y="22932"/>
                                </a:lnTo>
                                <a:lnTo>
                                  <a:pt x="230125" y="10997"/>
                                </a:lnTo>
                                <a:lnTo>
                                  <a:pt x="242061" y="2950"/>
                                </a:lnTo>
                                <a:lnTo>
                                  <a:pt x="256677" y="0"/>
                                </a:lnTo>
                                <a:lnTo>
                                  <a:pt x="271293" y="2950"/>
                                </a:lnTo>
                                <a:lnTo>
                                  <a:pt x="283229" y="10997"/>
                                </a:lnTo>
                                <a:lnTo>
                                  <a:pt x="291276" y="22932"/>
                                </a:lnTo>
                                <a:lnTo>
                                  <a:pt x="294227" y="37548"/>
                                </a:lnTo>
                                <a:lnTo>
                                  <a:pt x="291276" y="52165"/>
                                </a:lnTo>
                                <a:lnTo>
                                  <a:pt x="283229" y="64101"/>
                                </a:lnTo>
                                <a:lnTo>
                                  <a:pt x="271293" y="72148"/>
                                </a:lnTo>
                                <a:lnTo>
                                  <a:pt x="256677" y="75099"/>
                                </a:lnTo>
                                <a:close/>
                              </a:path>
                              <a:path w="742315" h="746760">
                                <a:moveTo>
                                  <a:pt x="480490" y="75099"/>
                                </a:moveTo>
                                <a:lnTo>
                                  <a:pt x="465873" y="72148"/>
                                </a:lnTo>
                                <a:lnTo>
                                  <a:pt x="453937" y="64101"/>
                                </a:lnTo>
                                <a:lnTo>
                                  <a:pt x="445890" y="52165"/>
                                </a:lnTo>
                                <a:lnTo>
                                  <a:pt x="442939" y="37548"/>
                                </a:lnTo>
                                <a:lnTo>
                                  <a:pt x="445890" y="22932"/>
                                </a:lnTo>
                                <a:lnTo>
                                  <a:pt x="453937" y="10997"/>
                                </a:lnTo>
                                <a:lnTo>
                                  <a:pt x="465873" y="2950"/>
                                </a:lnTo>
                                <a:lnTo>
                                  <a:pt x="480490" y="0"/>
                                </a:lnTo>
                                <a:lnTo>
                                  <a:pt x="495106" y="2950"/>
                                </a:lnTo>
                                <a:lnTo>
                                  <a:pt x="507042" y="10997"/>
                                </a:lnTo>
                                <a:lnTo>
                                  <a:pt x="515089" y="22932"/>
                                </a:lnTo>
                                <a:lnTo>
                                  <a:pt x="518040" y="37548"/>
                                </a:lnTo>
                                <a:lnTo>
                                  <a:pt x="515089" y="52165"/>
                                </a:lnTo>
                                <a:lnTo>
                                  <a:pt x="507041" y="64101"/>
                                </a:lnTo>
                                <a:lnTo>
                                  <a:pt x="495105" y="72148"/>
                                </a:lnTo>
                                <a:lnTo>
                                  <a:pt x="480490" y="75099"/>
                                </a:lnTo>
                                <a:close/>
                              </a:path>
                              <a:path w="742315" h="746760">
                                <a:moveTo>
                                  <a:pt x="704302" y="75099"/>
                                </a:moveTo>
                                <a:lnTo>
                                  <a:pt x="689686" y="72148"/>
                                </a:lnTo>
                                <a:lnTo>
                                  <a:pt x="677750" y="64101"/>
                                </a:lnTo>
                                <a:lnTo>
                                  <a:pt x="669702" y="52165"/>
                                </a:lnTo>
                                <a:lnTo>
                                  <a:pt x="666751" y="37548"/>
                                </a:lnTo>
                                <a:lnTo>
                                  <a:pt x="669703" y="22932"/>
                                </a:lnTo>
                                <a:lnTo>
                                  <a:pt x="677751" y="10997"/>
                                </a:lnTo>
                                <a:lnTo>
                                  <a:pt x="689687" y="2950"/>
                                </a:lnTo>
                                <a:lnTo>
                                  <a:pt x="704302" y="0"/>
                                </a:lnTo>
                                <a:lnTo>
                                  <a:pt x="718919" y="2950"/>
                                </a:lnTo>
                                <a:lnTo>
                                  <a:pt x="730855" y="10997"/>
                                </a:lnTo>
                                <a:lnTo>
                                  <a:pt x="738902" y="22932"/>
                                </a:lnTo>
                                <a:lnTo>
                                  <a:pt x="741853" y="37548"/>
                                </a:lnTo>
                                <a:lnTo>
                                  <a:pt x="738902" y="52165"/>
                                </a:lnTo>
                                <a:lnTo>
                                  <a:pt x="730854" y="64101"/>
                                </a:lnTo>
                                <a:lnTo>
                                  <a:pt x="718919" y="72148"/>
                                </a:lnTo>
                                <a:lnTo>
                                  <a:pt x="704302" y="75099"/>
                                </a:lnTo>
                                <a:close/>
                              </a:path>
                              <a:path w="742315" h="746760">
                                <a:moveTo>
                                  <a:pt x="256677" y="298913"/>
                                </a:moveTo>
                                <a:lnTo>
                                  <a:pt x="242060" y="295962"/>
                                </a:lnTo>
                                <a:lnTo>
                                  <a:pt x="230124" y="287915"/>
                                </a:lnTo>
                                <a:lnTo>
                                  <a:pt x="222077" y="275979"/>
                                </a:lnTo>
                                <a:lnTo>
                                  <a:pt x="219126" y="261363"/>
                                </a:lnTo>
                                <a:lnTo>
                                  <a:pt x="222077" y="246746"/>
                                </a:lnTo>
                                <a:lnTo>
                                  <a:pt x="230125" y="234810"/>
                                </a:lnTo>
                                <a:lnTo>
                                  <a:pt x="242060" y="226763"/>
                                </a:lnTo>
                                <a:lnTo>
                                  <a:pt x="256677" y="223812"/>
                                </a:lnTo>
                                <a:lnTo>
                                  <a:pt x="271293" y="226763"/>
                                </a:lnTo>
                                <a:lnTo>
                                  <a:pt x="283229" y="234810"/>
                                </a:lnTo>
                                <a:lnTo>
                                  <a:pt x="291276" y="246746"/>
                                </a:lnTo>
                                <a:lnTo>
                                  <a:pt x="294227" y="261363"/>
                                </a:lnTo>
                                <a:lnTo>
                                  <a:pt x="291276" y="275979"/>
                                </a:lnTo>
                                <a:lnTo>
                                  <a:pt x="283229" y="287915"/>
                                </a:lnTo>
                                <a:lnTo>
                                  <a:pt x="271293" y="295962"/>
                                </a:lnTo>
                                <a:lnTo>
                                  <a:pt x="256677" y="298913"/>
                                </a:lnTo>
                                <a:close/>
                              </a:path>
                              <a:path w="742315" h="746760">
                                <a:moveTo>
                                  <a:pt x="480490" y="298913"/>
                                </a:moveTo>
                                <a:lnTo>
                                  <a:pt x="465873" y="295962"/>
                                </a:lnTo>
                                <a:lnTo>
                                  <a:pt x="453937" y="287915"/>
                                </a:lnTo>
                                <a:lnTo>
                                  <a:pt x="445890" y="275979"/>
                                </a:lnTo>
                                <a:lnTo>
                                  <a:pt x="442939" y="261363"/>
                                </a:lnTo>
                                <a:lnTo>
                                  <a:pt x="445890" y="246746"/>
                                </a:lnTo>
                                <a:lnTo>
                                  <a:pt x="453937" y="234810"/>
                                </a:lnTo>
                                <a:lnTo>
                                  <a:pt x="465873" y="226763"/>
                                </a:lnTo>
                                <a:lnTo>
                                  <a:pt x="480490" y="223812"/>
                                </a:lnTo>
                                <a:lnTo>
                                  <a:pt x="495105" y="226763"/>
                                </a:lnTo>
                                <a:lnTo>
                                  <a:pt x="507041" y="234810"/>
                                </a:lnTo>
                                <a:lnTo>
                                  <a:pt x="515089" y="246746"/>
                                </a:lnTo>
                                <a:lnTo>
                                  <a:pt x="518040" y="261363"/>
                                </a:lnTo>
                                <a:lnTo>
                                  <a:pt x="515089" y="275979"/>
                                </a:lnTo>
                                <a:lnTo>
                                  <a:pt x="507041" y="287915"/>
                                </a:lnTo>
                                <a:lnTo>
                                  <a:pt x="495105" y="295962"/>
                                </a:lnTo>
                                <a:lnTo>
                                  <a:pt x="480490" y="298913"/>
                                </a:lnTo>
                                <a:close/>
                              </a:path>
                            </a:pathLst>
                          </a:custGeom>
                          <a:solidFill>
                            <a:srgbClr val="C6C3C6">
                              <a:alpha val="43998"/>
                            </a:srgbClr>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1" cstate="print"/>
                          <a:stretch>
                            <a:fillRect/>
                          </a:stretch>
                        </pic:blipFill>
                        <pic:spPr>
                          <a:xfrm>
                            <a:off x="5378470" y="9172973"/>
                            <a:ext cx="2184378" cy="1523601"/>
                          </a:xfrm>
                          <a:prstGeom prst="rect">
                            <a:avLst/>
                          </a:prstGeom>
                        </pic:spPr>
                      </pic:pic>
                      <pic:pic xmlns:pic="http://schemas.openxmlformats.org/drawingml/2006/picture">
                        <pic:nvPicPr>
                          <pic:cNvPr id="8" name="Image 8"/>
                          <pic:cNvPicPr/>
                        </pic:nvPicPr>
                        <pic:blipFill>
                          <a:blip r:embed="rId12" cstate="print"/>
                          <a:stretch>
                            <a:fillRect/>
                          </a:stretch>
                        </pic:blipFill>
                        <pic:spPr>
                          <a:xfrm>
                            <a:off x="0" y="0"/>
                            <a:ext cx="1607610" cy="1430418"/>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3917462" y="1933179"/>
                            <a:ext cx="2829990" cy="3554164"/>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0" y="0"/>
                            <a:ext cx="1988110" cy="1950812"/>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5253005" y="8801100"/>
                            <a:ext cx="2308963" cy="198120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xmlns="">
            <w:pict>
              <v:group id="Group 2" style="position:absolute;margin-left:3pt;margin-top:-6pt;width:603pt;height:849pt;z-index:-251658239;mso-wrap-distance-left:0;mso-wrap-distance-right:0;mso-position-horizontal-relative:page;mso-position-vertical-relative:page;mso-width-relative:margin;mso-height-relative:margin" coordsize="75634,107823" o:spid="_x0000_s1026" w14:anchorId="66FF9FA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">
                <v:shape id="Graphic 3" style="position:absolute;width:75634;height:106965;visibility:visible;mso-wrap-style:square;v-text-anchor:top" coordsize="7563484,10696575" o:spid="_x0000_s1027" fillcolor="#ffd41c" stroked="f" path="m756272,l,,,1202372r756272,l756272,xem7563180,9939744r-1630744,l5932436,10696029r1630744,l7563180,99397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">
                  <v:path arrowok="t"/>
                </v:shape>
                <v:shape id="Graphic 4" style="position:absolute;left:68637;top:5515;width:12;height:83953;visibility:visible;mso-wrap-style:square;v-text-anchor:top" coordsize="1270,8395335" o:spid="_x0000_s1028" filled="f" strokecolor="white" strokeweight="1.0586mm" path="m,l,83947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">
                  <v:path arrowok="t"/>
                </v:shape>
                <v:shape id="Graphic 5" style="position:absolute;left:15941;top:5515;width:52127;height:12;visibility:visible;mso-wrap-style:square;v-text-anchor:top" coordsize="5212715,1270" o:spid="_x0000_s1029" filled="f" strokecolor="white" strokeweight="1.0584mm" path="m5212281,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">
                  <v:path arrowok="t"/>
                </v:shape>
                <v:shape id="Graphic 6" style="position:absolute;left:58025;top:10045;width:7423;height:7468;visibility:visible;mso-wrap-style:square;v-text-anchor:top" coordsize="742315,746760" o:spid="_x0000_s1030" fillcolor="#c6c3c6" stroked="f" path="m37550,746538l22934,743587,10998,735539,2951,723604,,708987,2951,694371r8048,-11936l22935,674388r14615,-2951l52167,674388r11936,8047l72150,694371r2951,14616l72150,723604r-8048,11935l52167,743587r-14617,2951xem37550,522726l22934,519775,10998,511727,2951,499791,,485175,2951,470558r8047,-11936l22934,450575r14616,-2950l52166,450575r11936,8047l72150,470558r2951,14617l72150,499791r-8048,11936l52167,519775r-14617,2951xem37550,298913l22934,295962,10998,287915,2951,275979,,261363,2951,246746r8047,-11936l22934,226763r14616,-2951l52166,226763r11936,8047l72150,246746r2951,14617l72150,275979r-8048,11936l52167,295962r-14617,2951xem37550,75099l22934,72148,10998,64101,2951,52165,,37548,2951,22932,10999,10997,22935,2950,37550,,52167,2950r11936,8047l72150,22932r2951,14616l72150,52165,64102,64101,52167,72148,37550,75099xem480490,746538r-14617,-2951l453937,735539r-8047,-11935l442939,708987r2951,-14616l453937,682435r11936,-8047l480490,671437r14616,2951l507042,682435r8047,11936l518040,708987r-2951,14617l507041,735539r-11936,8048l480490,746538xem704302,746538r-14616,-2951l677750,735539r-8048,-11935l666751,708987r2952,-14616l677751,682435r11936,-8047l704302,671437r14617,2951l730855,682435r8047,11936l741853,708987r-2951,14617l730854,735539r-11935,8048l704302,746538xem256677,522726r-14617,-2951l230124,511727r-8047,-11936l219126,485175r2951,-14617l230125,458622r11935,-8047l256677,447625r14616,2950l283229,458622r8047,11936l294227,485175r-2951,14616l283229,511727r-11936,8048l256677,522726xem256677,746538r-14617,-2951l230124,735539r-8047,-11935l219126,708987r2951,-14616l230125,682435r11936,-8047l256677,671437r14616,2951l283229,682435r8047,11936l294227,708987r-2951,14617l283229,735539r-11936,8048l256677,746538xem704302,522726r-14616,-2951l677750,511727r-8048,-11936l666751,485175r2952,-14617l677750,458622r11936,-8047l704302,447625r14616,2950l730854,458622r8048,11936l741853,485175r-2951,14616l730854,511727r-11935,8048l704302,522726xem480490,522726r-14617,-2951l453937,511727r-8047,-11936l442939,485175r2951,-14617l453937,458622r11936,-8047l480490,447625r14615,2950l507041,458622r8048,11936l518040,485175r-2951,14616l507041,511727r-11936,8048l480490,522726xem704302,298913r-14616,-2951l677750,287915r-8048,-11936l666751,261363r2952,-14617l677750,234810r11936,-8047l704302,223812r14616,2951l730854,234810r8048,11936l741853,261363r-2951,14616l730854,287915r-11935,8047l704302,298913xem256677,75099l242060,72148,230124,64101,222077,52165,219126,37548r2951,-14616l230125,10997,242061,2950,256677,r14616,2950l283229,10997r8047,11935l294227,37548r-2951,14617l283229,64101r-11936,8047l256677,75099xem480490,75099l465873,72148,453937,64101,445890,52165,442939,37548r2951,-14616l453937,10997,465873,2950,480490,r14616,2950l507042,10997r8047,11935l518040,37548r-2951,14617l507041,64101r-11936,8047l480490,75099xem704302,75099l689686,72148,677750,64101,669702,52165,666751,37548r2952,-14616l677751,10997,689687,2950,704302,r14617,2950l730855,10997r8047,11935l741853,37548r-2951,14617l730854,64101r-11935,8047l704302,75099xem256677,298913r-14617,-2951l230124,287915r-8047,-11936l219126,261363r2951,-14617l230125,234810r11935,-8047l256677,223812r14616,2951l283229,234810r8047,11936l294227,261363r-2951,14616l283229,287915r-11936,8047l256677,298913xem480490,298913r-14617,-2951l453937,287915r-8047,-11936l442939,261363r2951,-14617l453937,234810r11936,-8047l480490,223812r14615,2951l507041,234810r8048,11936l518040,261363r-2951,14616l507041,287915r-11936,8047l480490,2989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">
                  <v:fill opacity="28784f"/>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7" style="position:absolute;left:53784;top:91729;width:21844;height:15236;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">
                  <v:imagedata o:title="" r:id="rId16"/>
                </v:shape>
                <v:shape id="Image 8" style="position:absolute;width:16076;height:14304;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">
                  <v:imagedata o:title="" r:id="rId17"/>
                </v:shape>
                <v:shape id="Image 9" style="position:absolute;left:39174;top:19331;width:28300;height:35542;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">
                  <v:imagedata o:title="" r:id="rId18"/>
                </v:shape>
                <v:shape id="Image 10" style="position:absolute;width:19881;height:19508;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">
                  <v:imagedata o:title="" r:id="rId19"/>
                </v:shape>
                <v:shape id="Image 11" style="position:absolute;left:52530;top:88011;width:23089;height:19812;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">
                  <v:imagedata o:title="" r:id="rId20"/>
                </v:shape>
                <w10:wrap anchorx="page" anchory="page"/>
              </v:group>
            </w:pict>
          </mc:Fallback>
        </mc:AlternateContent>
      </w:r>
      <w:r>
        <w:rPr>
          <w:noProof/>
        </w:rPr>
        <mc:AlternateContent>
          <mc:Choice Requires="wps">
            <w:drawing>
              <wp:anchor distT="0" distB="0" distL="0" distR="0" simplePos="0" relativeHeight="251658240" behindDoc="1" locked="0" layoutInCell="1" allowOverlap="1" wp14:anchorId="32540B94" wp14:editId="0450A9BF">
                <wp:simplePos x="0" y="0"/>
                <wp:positionH relativeFrom="page">
                  <wp:align>left</wp:align>
                </wp:positionH>
                <wp:positionV relativeFrom="page">
                  <wp:align>bottom</wp:align>
                </wp:positionV>
                <wp:extent cx="8058150" cy="113728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58150" cy="11372850"/>
                        </a:xfrm>
                        <a:custGeom>
                          <a:avLst/>
                          <a:gdLst/>
                          <a:ahLst/>
                          <a:cxnLst/>
                          <a:rect l="l" t="t" r="r" b="b"/>
                          <a:pathLst>
                            <a:path w="7562850" h="10694670">
                              <a:moveTo>
                                <a:pt x="7562850" y="10694342"/>
                              </a:moveTo>
                              <a:lnTo>
                                <a:pt x="0" y="10694342"/>
                              </a:lnTo>
                              <a:lnTo>
                                <a:pt x="0" y="0"/>
                              </a:lnTo>
                              <a:lnTo>
                                <a:pt x="7562850" y="0"/>
                              </a:lnTo>
                              <a:lnTo>
                                <a:pt x="7562850" y="10694342"/>
                              </a:lnTo>
                              <a:close/>
                            </a:path>
                          </a:pathLst>
                        </a:custGeom>
                        <a:solidFill>
                          <a:srgbClr val="000000"/>
                        </a:solidFill>
                      </wps:spPr>
                      <wps:txbx>
                        <w:txbxContent>
                          <w:p w14:paraId="1462C2C0" w14:textId="3414935C" w:rsidR="004D2306" w:rsidRPr="00494165" w:rsidRDefault="00494165" w:rsidP="00D44C94">
                            <w:pPr>
                              <w:rPr>
                                <w:color w:val="FFFFFF" w:themeColor="background1"/>
                                <w:lang w:val="en-IE"/>
                              </w:rPr>
                            </w:pPr>
                            <w:r>
                              <w:rPr>
                                <w:lang w:val="en-IE"/>
                              </w:rPr>
                              <w:t>rrefef</w:t>
                            </w:r>
                            <w:r>
                              <w:rPr>
                                <w:color w:val="FFFFFF" w:themeColor="background1"/>
                                <w:lang w:val="en-IE"/>
                              </w:rPr>
                              <w:t>ref</w:t>
                            </w: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2540B94" id="Graphic 1" o:spid="_x0000_s1026" style="position:absolute;left:0;text-align:left;margin-left:0;margin-top:0;width:634.5pt;height:895.5pt;z-index:-251658240;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top" coordsize="7562850,106946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" adj="-11796480,,5400" path="m7562850,10694342l,10694342,,,7562850,r,10694342xe" fillcolor="black" stroked="f">
                <v:stroke joinstyle="miter"/>
                <v:formulas/>
                <v:path arrowok="t" o:connecttype="custom" textboxrect="0,0,7562850,10694670"/>
                <v:textbox inset="0,0,0,0">
                  <w:txbxContent>
                    <w:p w14:paraId="1462C2C0" w14:textId="3414935C" w:rsidR="004D2306" w:rsidRPr="00494165" w:rsidRDefault="00494165" w:rsidP="00D44C94">
                      <w:pPr>
                        <w:rPr>
                          <w:color w:val="FFFFFF" w:themeColor="background1"/>
                          <w:lang w:val="en-IE"/>
                        </w:rPr>
                      </w:pPr>
                      <w:r>
                        <w:rPr>
                          <w:lang w:val="en-IE"/>
                        </w:rPr>
                        <w:t>rrefef</w:t>
                      </w:r>
                      <w:r>
                        <w:rPr>
                          <w:color w:val="FFFFFF" w:themeColor="background1"/>
                          <w:lang w:val="en-IE"/>
                        </w:rPr>
                        <w:t>ref</w:t>
                      </w:r>
                    </w:p>
                  </w:txbxContent>
                </v:textbox>
                <w10:wrap anchorx="page" anchory="page"/>
              </v:shape>
            </w:pict>
          </mc:Fallback>
        </mc:AlternateContent>
      </w:r>
      <w:r w:rsidR="00333E50">
        <w:rPr>
          <w:color w:val="FFFFFF"/>
          <w:spacing w:val="-2"/>
          <w:w w:val="90"/>
        </w:rPr>
        <w:t>Technological</w:t>
      </w:r>
      <w:r w:rsidR="00333E50">
        <w:rPr>
          <w:color w:val="FFFFFF"/>
          <w:spacing w:val="-31"/>
          <w:w w:val="90"/>
        </w:rPr>
        <w:t xml:space="preserve"> </w:t>
      </w:r>
      <w:r w:rsidR="00333E50">
        <w:rPr>
          <w:color w:val="FFFFFF"/>
          <w:spacing w:val="-2"/>
          <w:w w:val="90"/>
        </w:rPr>
        <w:t>University</w:t>
      </w:r>
      <w:r w:rsidR="00333E50">
        <w:rPr>
          <w:color w:val="FFFFFF"/>
          <w:spacing w:val="-31"/>
          <w:w w:val="90"/>
        </w:rPr>
        <w:t xml:space="preserve"> </w:t>
      </w:r>
      <w:r w:rsidR="00333E50">
        <w:rPr>
          <w:color w:val="FFFFFF"/>
          <w:spacing w:val="-2"/>
          <w:w w:val="90"/>
        </w:rPr>
        <w:t xml:space="preserve">of </w:t>
      </w:r>
      <w:r w:rsidR="00333E50">
        <w:rPr>
          <w:color w:val="FFFFFF"/>
          <w:spacing w:val="-18"/>
        </w:rPr>
        <w:t>the</w:t>
      </w:r>
      <w:r w:rsidR="00333E50">
        <w:rPr>
          <w:color w:val="FFFFFF"/>
          <w:spacing w:val="-47"/>
        </w:rPr>
        <w:t xml:space="preserve"> </w:t>
      </w:r>
      <w:r w:rsidR="00333E50">
        <w:rPr>
          <w:color w:val="FFFFFF"/>
          <w:spacing w:val="-18"/>
        </w:rPr>
        <w:t>Shannon</w:t>
      </w:r>
      <w:r w:rsidR="00333E50">
        <w:rPr>
          <w:color w:val="FFFFFF"/>
          <w:spacing w:val="-47"/>
        </w:rPr>
        <w:t xml:space="preserve"> </w:t>
      </w:r>
      <w:r w:rsidR="00333E50">
        <w:rPr>
          <w:color w:val="FFFFFF"/>
          <w:spacing w:val="-18"/>
        </w:rPr>
        <w:t>(TUS)</w:t>
      </w:r>
    </w:p>
    <w:p w14:paraId="4731076B" w14:textId="7567CA44" w:rsidR="00EC50E1" w:rsidRDefault="00EC50E1">
      <w:pPr>
        <w:pStyle w:val="BodyText"/>
        <w:rPr>
          <w:sz w:val="76"/>
        </w:rPr>
      </w:pPr>
    </w:p>
    <w:p w14:paraId="3EF66CA9" w14:textId="4B659641" w:rsidR="00EC50E1" w:rsidRDefault="00EC50E1">
      <w:pPr>
        <w:pStyle w:val="BodyText"/>
        <w:spacing w:before="106"/>
        <w:rPr>
          <w:sz w:val="76"/>
        </w:rPr>
      </w:pPr>
    </w:p>
    <w:p w14:paraId="28F55C67" w14:textId="77777777" w:rsidR="002272BE" w:rsidRDefault="002272BE" w:rsidP="002F1CD3">
      <w:pPr>
        <w:pStyle w:val="Title"/>
        <w:spacing w:line="276" w:lineRule="auto"/>
        <w:jc w:val="center"/>
        <w:rPr>
          <w:color w:val="FFFFFF"/>
          <w:spacing w:val="9"/>
        </w:rPr>
      </w:pPr>
    </w:p>
    <w:p w14:paraId="60E1FB53" w14:textId="019DC324" w:rsidR="002F1CD3" w:rsidRPr="002272BE" w:rsidRDefault="002F1CD3" w:rsidP="002F1CD3">
      <w:pPr>
        <w:pStyle w:val="Title"/>
        <w:spacing w:line="276" w:lineRule="auto"/>
        <w:jc w:val="center"/>
        <w:rPr>
          <w:rFonts w:asciiTheme="majorHAnsi" w:hAnsiTheme="majorHAnsi"/>
          <w:color w:val="FFFFFF"/>
          <w:spacing w:val="9"/>
        </w:rPr>
      </w:pPr>
      <w:r w:rsidRPr="002272BE">
        <w:rPr>
          <w:rFonts w:asciiTheme="majorHAnsi" w:hAnsiTheme="majorHAnsi"/>
          <w:color w:val="FFFFFF"/>
          <w:spacing w:val="9"/>
        </w:rPr>
        <w:t>TENDER RESPONSE DOCUMENT</w:t>
      </w:r>
      <w:r w:rsidR="00EF7F8E">
        <w:rPr>
          <w:rFonts w:asciiTheme="majorHAnsi" w:hAnsiTheme="majorHAnsi"/>
          <w:color w:val="FFFFFF"/>
          <w:spacing w:val="9"/>
        </w:rPr>
        <w:t xml:space="preserve"> (TRD)</w:t>
      </w:r>
    </w:p>
    <w:p w14:paraId="5D892D51" w14:textId="54509D01" w:rsidR="00EC50E1" w:rsidRDefault="00D44C94">
      <w:pPr>
        <w:pStyle w:val="BodyText"/>
        <w:spacing w:before="128"/>
        <w:rPr>
          <w:rFonts w:ascii="Calibri"/>
          <w:b/>
          <w:sz w:val="64"/>
        </w:rPr>
      </w:pPr>
      <w:r>
        <w:rPr>
          <w:rFonts w:ascii="Calibri"/>
          <w:b/>
          <w:noProof/>
          <w:sz w:val="64"/>
        </w:rPr>
        <mc:AlternateContent>
          <mc:Choice Requires="wps">
            <w:drawing>
              <wp:anchor distT="0" distB="0" distL="114300" distR="114300" simplePos="0" relativeHeight="251658242" behindDoc="0" locked="0" layoutInCell="1" allowOverlap="1" wp14:anchorId="294A6429" wp14:editId="2633FCD9">
                <wp:simplePos x="0" y="0"/>
                <wp:positionH relativeFrom="margin">
                  <wp:align>right</wp:align>
                </wp:positionH>
                <wp:positionV relativeFrom="paragraph">
                  <wp:posOffset>85123</wp:posOffset>
                </wp:positionV>
                <wp:extent cx="6184064" cy="1368325"/>
                <wp:effectExtent l="0" t="0" r="26670" b="22860"/>
                <wp:wrapNone/>
                <wp:docPr id="2021749256" name="Text Box 1"/>
                <wp:cNvGraphicFramePr/>
                <a:graphic xmlns:a="http://schemas.openxmlformats.org/drawingml/2006/main">
                  <a:graphicData uri="http://schemas.microsoft.com/office/word/2010/wordprocessingShape">
                    <wps:wsp>
                      <wps:cNvSpPr txBox="1"/>
                      <wps:spPr>
                        <a:xfrm>
                          <a:off x="0" y="0"/>
                          <a:ext cx="6184064" cy="1368325"/>
                        </a:xfrm>
                        <a:prstGeom prst="rect">
                          <a:avLst/>
                        </a:prstGeom>
                        <a:solidFill>
                          <a:schemeClr val="bg1">
                            <a:lumMod val="75000"/>
                          </a:schemeClr>
                        </a:solidFill>
                        <a:ln w="6350">
                          <a:solidFill>
                            <a:prstClr val="black"/>
                          </a:solidFill>
                        </a:ln>
                      </wps:spPr>
                      <wps:txbx>
                        <w:txbxContent>
                          <w:p w14:paraId="1F0CD57C" w14:textId="0800286B" w:rsidR="004D2306" w:rsidRPr="00E23727" w:rsidRDefault="004D2306" w:rsidP="00A21730">
                            <w:pPr>
                              <w:shd w:val="clear" w:color="auto" w:fill="BFBFBF" w:themeFill="background1" w:themeFillShade="BF"/>
                              <w:rPr>
                                <w:rFonts w:asciiTheme="majorHAnsi" w:hAnsiTheme="majorHAnsi" w:cstheme="minorHAnsi"/>
                                <w:color w:val="000000" w:themeColor="text1"/>
                                <w:sz w:val="40"/>
                                <w:szCs w:val="40"/>
                              </w:rPr>
                            </w:pPr>
                            <w:r w:rsidRPr="00E23727">
                              <w:rPr>
                                <w:rFonts w:asciiTheme="majorHAnsi" w:hAnsiTheme="majorHAnsi" w:cstheme="minorHAnsi"/>
                                <w:color w:val="000000" w:themeColor="text1"/>
                                <w:sz w:val="40"/>
                                <w:szCs w:val="40"/>
                              </w:rPr>
                              <w:t xml:space="preserve">Provision of </w:t>
                            </w:r>
                            <w:r w:rsidR="00CD7202" w:rsidRPr="00CD7202">
                              <w:rPr>
                                <w:rFonts w:asciiTheme="majorHAnsi" w:hAnsiTheme="majorHAnsi" w:cstheme="minorHAnsi"/>
                                <w:color w:val="000000" w:themeColor="text1"/>
                                <w:sz w:val="40"/>
                                <w:szCs w:val="40"/>
                              </w:rPr>
                              <w:t>Taste Training Kitchens &amp; Restaurant Support Management Services</w:t>
                            </w:r>
                            <w:r w:rsidR="005C688C">
                              <w:rPr>
                                <w:rFonts w:asciiTheme="majorHAnsi" w:hAnsiTheme="majorHAnsi" w:cstheme="minorHAnsi"/>
                                <w:color w:val="000000" w:themeColor="text1"/>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294A6429" id="_x0000_t202" coordsize="21600,21600" o:spt="202" path="m,l,21600r21600,l21600,xe">
                <v:stroke joinstyle="miter"/>
                <v:path gradientshapeok="t" o:connecttype="rect"/>
              </v:shapetype>
              <v:shape id="Text Box 1" o:spid="_x0000_s1027" type="#_x0000_t202" style="position:absolute;margin-left:435.75pt;margin-top:6.7pt;width:486.95pt;height:107.7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" fillcolor="#bfbfbf [2412]" strokeweight=".5pt">
                <v:textbox>
                  <w:txbxContent>
                    <w:p w14:paraId="1F0CD57C" w14:textId="0800286B" w:rsidR="004D2306" w:rsidRPr="00E23727" w:rsidRDefault="004D2306" w:rsidP="00A21730">
                      <w:pPr>
                        <w:shd w:val="clear" w:color="auto" w:fill="BFBFBF" w:themeFill="background1" w:themeFillShade="BF"/>
                        <w:rPr>
                          <w:rFonts w:asciiTheme="majorHAnsi" w:hAnsiTheme="majorHAnsi" w:cstheme="minorHAnsi"/>
                          <w:color w:val="000000" w:themeColor="text1"/>
                          <w:sz w:val="40"/>
                          <w:szCs w:val="40"/>
                        </w:rPr>
                      </w:pPr>
                      <w:r w:rsidRPr="00E23727">
                        <w:rPr>
                          <w:rFonts w:asciiTheme="majorHAnsi" w:hAnsiTheme="majorHAnsi" w:cstheme="minorHAnsi"/>
                          <w:color w:val="000000" w:themeColor="text1"/>
                          <w:sz w:val="40"/>
                          <w:szCs w:val="40"/>
                        </w:rPr>
                        <w:t xml:space="preserve">Provision of </w:t>
                      </w:r>
                      <w:r w:rsidR="00CD7202" w:rsidRPr="00CD7202">
                        <w:rPr>
                          <w:rFonts w:asciiTheme="majorHAnsi" w:hAnsiTheme="majorHAnsi" w:cstheme="minorHAnsi"/>
                          <w:color w:val="000000" w:themeColor="text1"/>
                          <w:sz w:val="40"/>
                          <w:szCs w:val="40"/>
                        </w:rPr>
                        <w:t>Taste Training Kitchens &amp; Restaurant Support Management Services</w:t>
                      </w:r>
                      <w:r w:rsidR="005C688C">
                        <w:rPr>
                          <w:rFonts w:asciiTheme="majorHAnsi" w:hAnsiTheme="majorHAnsi" w:cstheme="minorHAnsi"/>
                          <w:color w:val="000000" w:themeColor="text1"/>
                          <w:sz w:val="40"/>
                          <w:szCs w:val="40"/>
                        </w:rPr>
                        <w:t xml:space="preserve"> </w:t>
                      </w:r>
                    </w:p>
                  </w:txbxContent>
                </v:textbox>
                <w10:wrap anchorx="margin"/>
              </v:shape>
            </w:pict>
          </mc:Fallback>
        </mc:AlternateContent>
      </w:r>
    </w:p>
    <w:p w14:paraId="4CCBA296" w14:textId="2425AC52" w:rsidR="00EC50E1" w:rsidRDefault="00D44C94">
      <w:pPr>
        <w:pStyle w:val="BodyText"/>
        <w:rPr>
          <w:rFonts w:ascii="Arial"/>
          <w:b/>
          <w:sz w:val="46"/>
        </w:rPr>
      </w:pPr>
      <w:r w:rsidRPr="00EF7F8E">
        <w:rPr>
          <w:rFonts w:ascii="Calibri"/>
          <w:noProof/>
          <w:sz w:val="46"/>
        </w:rPr>
        <mc:AlternateContent>
          <mc:Choice Requires="wps">
            <w:drawing>
              <wp:anchor distT="45720" distB="45720" distL="114300" distR="114300" simplePos="0" relativeHeight="251658243" behindDoc="1" locked="0" layoutInCell="1" allowOverlap="1" wp14:anchorId="5D099B9C" wp14:editId="037E1A3D">
                <wp:simplePos x="0" y="0"/>
                <wp:positionH relativeFrom="margin">
                  <wp:align>right</wp:align>
                </wp:positionH>
                <wp:positionV relativeFrom="paragraph">
                  <wp:posOffset>542290</wp:posOffset>
                </wp:positionV>
                <wp:extent cx="6183630" cy="1066800"/>
                <wp:effectExtent l="0" t="0" r="26670" b="19050"/>
                <wp:wrapTight wrapText="bothSides">
                  <wp:wrapPolygon edited="0">
                    <wp:start x="0" y="0"/>
                    <wp:lineTo x="0" y="21600"/>
                    <wp:lineTo x="21627" y="21600"/>
                    <wp:lineTo x="2162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1066800"/>
                        </a:xfrm>
                        <a:prstGeom prst="rect">
                          <a:avLst/>
                        </a:prstGeom>
                        <a:solidFill>
                          <a:schemeClr val="bg1">
                            <a:lumMod val="75000"/>
                          </a:schemeClr>
                        </a:solidFill>
                        <a:ln w="9525">
                          <a:solidFill>
                            <a:srgbClr val="000000"/>
                          </a:solidFill>
                          <a:miter lim="800000"/>
                          <a:headEnd/>
                          <a:tailEnd/>
                        </a:ln>
                      </wps:spPr>
                      <wps:txbx>
                        <w:txbxContent>
                          <w:p w14:paraId="43691C92" w14:textId="06C1B40C" w:rsidR="00D44C94" w:rsidRPr="00C976FA" w:rsidRDefault="00D44C94" w:rsidP="00A21730">
                            <w:pPr>
                              <w:shd w:val="clear" w:color="auto" w:fill="BFBFBF" w:themeFill="background1" w:themeFillShade="BF"/>
                              <w:rPr>
                                <w:rFonts w:asciiTheme="minorHAnsi" w:hAnsiTheme="minorHAnsi" w:cstheme="minorHAnsi"/>
                                <w:b/>
                                <w:bCs/>
                                <w:sz w:val="36"/>
                                <w:szCs w:val="36"/>
                              </w:rPr>
                            </w:pPr>
                            <w:r w:rsidRPr="00CE0D14">
                              <w:rPr>
                                <w:rFonts w:asciiTheme="minorHAnsi" w:hAnsiTheme="minorHAnsi" w:cstheme="minorHAnsi"/>
                                <w:b/>
                                <w:bCs/>
                                <w:sz w:val="36"/>
                                <w:szCs w:val="36"/>
                              </w:rPr>
                              <w:t>Tender deadline</w:t>
                            </w:r>
                            <w:r w:rsidR="00A21730" w:rsidRPr="00CE0D14">
                              <w:rPr>
                                <w:rFonts w:asciiTheme="minorHAnsi" w:hAnsiTheme="minorHAnsi" w:cstheme="minorHAnsi"/>
                                <w:b/>
                                <w:bCs/>
                                <w:sz w:val="36"/>
                                <w:szCs w:val="36"/>
                              </w:rPr>
                              <w:t>:</w:t>
                            </w:r>
                            <w:r w:rsidR="009559A2">
                              <w:rPr>
                                <w:rFonts w:asciiTheme="minorHAnsi" w:hAnsiTheme="minorHAnsi" w:cstheme="minorHAnsi"/>
                                <w:b/>
                                <w:bCs/>
                                <w:sz w:val="36"/>
                                <w:szCs w:val="36"/>
                              </w:rPr>
                              <w:t xml:space="preserve"> </w:t>
                            </w:r>
                            <w:r w:rsidR="004C3DB4">
                              <w:rPr>
                                <w:rFonts w:asciiTheme="minorHAnsi" w:hAnsiTheme="minorHAnsi" w:cstheme="minorHAnsi"/>
                                <w:b/>
                                <w:bCs/>
                                <w:color w:val="0000FF"/>
                                <w:sz w:val="36"/>
                                <w:szCs w:val="36"/>
                              </w:rPr>
                              <w:t xml:space="preserve">14:00 </w:t>
                            </w:r>
                            <w:r w:rsidR="00A3552B" w:rsidRPr="00C976FA">
                              <w:rPr>
                                <w:rFonts w:asciiTheme="minorHAnsi" w:hAnsiTheme="minorHAnsi" w:cstheme="minorHAnsi"/>
                                <w:b/>
                                <w:bCs/>
                                <w:color w:val="0000FF"/>
                                <w:sz w:val="36"/>
                                <w:szCs w:val="36"/>
                              </w:rPr>
                              <w:t>on</w:t>
                            </w:r>
                            <w:r w:rsidR="004C3DB4">
                              <w:rPr>
                                <w:rFonts w:asciiTheme="minorHAnsi" w:hAnsiTheme="minorHAnsi" w:cstheme="minorHAnsi"/>
                                <w:b/>
                                <w:bCs/>
                                <w:color w:val="0000FF"/>
                                <w:sz w:val="36"/>
                                <w:szCs w:val="36"/>
                              </w:rPr>
                              <w:t xml:space="preserve"> 9</w:t>
                            </w:r>
                            <w:r w:rsidR="004C3DB4" w:rsidRPr="004C3DB4">
                              <w:rPr>
                                <w:rFonts w:asciiTheme="minorHAnsi" w:hAnsiTheme="minorHAnsi" w:cstheme="minorHAnsi"/>
                                <w:b/>
                                <w:bCs/>
                                <w:color w:val="0000FF"/>
                                <w:sz w:val="36"/>
                                <w:szCs w:val="36"/>
                                <w:vertAlign w:val="superscript"/>
                              </w:rPr>
                              <w:t>th</w:t>
                            </w:r>
                            <w:r w:rsidR="004C3DB4">
                              <w:rPr>
                                <w:rFonts w:asciiTheme="minorHAnsi" w:hAnsiTheme="minorHAnsi" w:cstheme="minorHAnsi"/>
                                <w:b/>
                                <w:bCs/>
                                <w:color w:val="0000FF"/>
                                <w:sz w:val="36"/>
                                <w:szCs w:val="36"/>
                              </w:rPr>
                              <w:t xml:space="preserve"> July</w:t>
                            </w:r>
                            <w:r w:rsidR="00916D06" w:rsidRPr="00C976FA">
                              <w:rPr>
                                <w:rFonts w:asciiTheme="minorHAnsi" w:hAnsiTheme="minorHAnsi" w:cstheme="minorHAnsi"/>
                                <w:b/>
                                <w:bCs/>
                                <w:color w:val="0000FF"/>
                                <w:sz w:val="40"/>
                                <w:szCs w:val="40"/>
                              </w:rPr>
                              <w:t xml:space="preserve"> </w:t>
                            </w:r>
                            <w:r w:rsidR="00916D06" w:rsidRPr="00C976FA">
                              <w:rPr>
                                <w:rFonts w:asciiTheme="minorHAnsi" w:hAnsiTheme="minorHAnsi" w:cstheme="minorHAnsi"/>
                                <w:b/>
                                <w:bCs/>
                                <w:color w:val="0000FF"/>
                                <w:sz w:val="36"/>
                                <w:szCs w:val="36"/>
                              </w:rPr>
                              <w:t>202</w:t>
                            </w:r>
                            <w:r w:rsidR="004A59D8" w:rsidRPr="00C976FA">
                              <w:rPr>
                                <w:rFonts w:asciiTheme="minorHAnsi" w:hAnsiTheme="minorHAnsi" w:cstheme="minorHAnsi"/>
                                <w:b/>
                                <w:bCs/>
                                <w:color w:val="0000FF"/>
                                <w:sz w:val="36"/>
                                <w:szCs w:val="36"/>
                              </w:rPr>
                              <w:t>6</w:t>
                            </w:r>
                          </w:p>
                          <w:p w14:paraId="50702D1D" w14:textId="113C3CCB" w:rsidR="00367D8B" w:rsidRDefault="00367D8B" w:rsidP="00A21730">
                            <w:pPr>
                              <w:shd w:val="clear" w:color="auto" w:fill="BFBFBF" w:themeFill="background1" w:themeFillShade="BF"/>
                              <w:rPr>
                                <w:rFonts w:asciiTheme="minorHAnsi" w:hAnsiTheme="minorHAnsi" w:cstheme="minorHAnsi"/>
                                <w:b/>
                                <w:bCs/>
                                <w:color w:val="0000FF"/>
                                <w:sz w:val="36"/>
                                <w:szCs w:val="36"/>
                              </w:rPr>
                            </w:pPr>
                            <w:r w:rsidRPr="00C976FA">
                              <w:rPr>
                                <w:rFonts w:asciiTheme="minorHAnsi" w:hAnsiTheme="minorHAnsi" w:cstheme="minorHAnsi"/>
                                <w:b/>
                                <w:bCs/>
                                <w:sz w:val="36"/>
                                <w:szCs w:val="36"/>
                              </w:rPr>
                              <w:t xml:space="preserve">Query Deadline: </w:t>
                            </w:r>
                            <w:r w:rsidR="00CE0D14" w:rsidRPr="00C976FA">
                              <w:rPr>
                                <w:rFonts w:asciiTheme="minorHAnsi" w:hAnsiTheme="minorHAnsi" w:cstheme="minorHAnsi"/>
                                <w:b/>
                                <w:bCs/>
                                <w:sz w:val="36"/>
                                <w:szCs w:val="36"/>
                              </w:rPr>
                              <w:t xml:space="preserve"> </w:t>
                            </w:r>
                            <w:r w:rsidR="00063284" w:rsidRPr="00C976FA">
                              <w:rPr>
                                <w:rFonts w:asciiTheme="minorHAnsi" w:hAnsiTheme="minorHAnsi" w:cstheme="minorHAnsi"/>
                                <w:b/>
                                <w:bCs/>
                                <w:color w:val="0000FF"/>
                                <w:sz w:val="36"/>
                                <w:szCs w:val="36"/>
                              </w:rPr>
                              <w:t>1</w:t>
                            </w:r>
                            <w:r w:rsidR="004C3DB4">
                              <w:rPr>
                                <w:rFonts w:asciiTheme="minorHAnsi" w:hAnsiTheme="minorHAnsi" w:cstheme="minorHAnsi"/>
                                <w:b/>
                                <w:bCs/>
                                <w:color w:val="0000FF"/>
                                <w:sz w:val="36"/>
                                <w:szCs w:val="36"/>
                              </w:rPr>
                              <w:t>4:00 on 2</w:t>
                            </w:r>
                            <w:r w:rsidR="004C3DB4" w:rsidRPr="004C3DB4">
                              <w:rPr>
                                <w:rFonts w:asciiTheme="minorHAnsi" w:hAnsiTheme="minorHAnsi" w:cstheme="minorHAnsi"/>
                                <w:b/>
                                <w:bCs/>
                                <w:color w:val="0000FF"/>
                                <w:sz w:val="36"/>
                                <w:szCs w:val="36"/>
                                <w:vertAlign w:val="superscript"/>
                              </w:rPr>
                              <w:t>nd</w:t>
                            </w:r>
                            <w:r w:rsidR="004C3DB4">
                              <w:rPr>
                                <w:rFonts w:asciiTheme="minorHAnsi" w:hAnsiTheme="minorHAnsi" w:cstheme="minorHAnsi"/>
                                <w:b/>
                                <w:bCs/>
                                <w:color w:val="0000FF"/>
                                <w:sz w:val="36"/>
                                <w:szCs w:val="36"/>
                              </w:rPr>
                              <w:t xml:space="preserve"> </w:t>
                            </w:r>
                            <w:proofErr w:type="gramStart"/>
                            <w:r w:rsidR="004C3DB4">
                              <w:rPr>
                                <w:rFonts w:asciiTheme="minorHAnsi" w:hAnsiTheme="minorHAnsi" w:cstheme="minorHAnsi"/>
                                <w:b/>
                                <w:bCs/>
                                <w:color w:val="0000FF"/>
                                <w:sz w:val="36"/>
                                <w:szCs w:val="36"/>
                              </w:rPr>
                              <w:t xml:space="preserve">July </w:t>
                            </w:r>
                            <w:r w:rsidR="00CE0D14" w:rsidRPr="00C976FA">
                              <w:rPr>
                                <w:rFonts w:asciiTheme="minorHAnsi" w:hAnsiTheme="minorHAnsi" w:cstheme="minorHAnsi"/>
                                <w:b/>
                                <w:bCs/>
                                <w:color w:val="0000FF"/>
                                <w:sz w:val="36"/>
                                <w:szCs w:val="36"/>
                              </w:rPr>
                              <w:t xml:space="preserve"> 202</w:t>
                            </w:r>
                            <w:r w:rsidR="004A59D8" w:rsidRPr="00C976FA">
                              <w:rPr>
                                <w:rFonts w:asciiTheme="minorHAnsi" w:hAnsiTheme="minorHAnsi" w:cstheme="minorHAnsi"/>
                                <w:b/>
                                <w:bCs/>
                                <w:color w:val="0000FF"/>
                                <w:sz w:val="36"/>
                                <w:szCs w:val="36"/>
                              </w:rPr>
                              <w:t>6</w:t>
                            </w:r>
                            <w:proofErr w:type="gramEnd"/>
                          </w:p>
                          <w:p w14:paraId="4EF50EEF" w14:textId="46356DC2" w:rsidR="00C976FA" w:rsidRDefault="00C976FA" w:rsidP="00A21730">
                            <w:pPr>
                              <w:shd w:val="clear" w:color="auto" w:fill="BFBFBF" w:themeFill="background1" w:themeFillShade="BF"/>
                              <w:rPr>
                                <w:rFonts w:asciiTheme="minorHAnsi" w:hAnsiTheme="minorHAnsi" w:cstheme="minorHAnsi"/>
                                <w:b/>
                                <w:bCs/>
                                <w:color w:val="0000FF"/>
                                <w:sz w:val="36"/>
                                <w:szCs w:val="36"/>
                              </w:rPr>
                            </w:pPr>
                            <w:r w:rsidRPr="007C3C19">
                              <w:rPr>
                                <w:rFonts w:asciiTheme="minorHAnsi" w:hAnsiTheme="minorHAnsi" w:cstheme="minorHAnsi"/>
                                <w:b/>
                                <w:bCs/>
                                <w:color w:val="000000" w:themeColor="text1"/>
                                <w:sz w:val="36"/>
                                <w:szCs w:val="36"/>
                              </w:rPr>
                              <w:t xml:space="preserve">Site Visit: </w:t>
                            </w:r>
                            <w:r w:rsidR="0046572B">
                              <w:rPr>
                                <w:rFonts w:asciiTheme="minorHAnsi" w:hAnsiTheme="minorHAnsi" w:cstheme="minorHAnsi"/>
                                <w:b/>
                                <w:bCs/>
                                <w:color w:val="000000" w:themeColor="text1"/>
                                <w:sz w:val="36"/>
                                <w:szCs w:val="36"/>
                              </w:rPr>
                              <w:t xml:space="preserve">              </w:t>
                            </w:r>
                            <w:r w:rsidR="0046572B" w:rsidRPr="004C3DB4">
                              <w:rPr>
                                <w:rFonts w:asciiTheme="minorHAnsi" w:hAnsiTheme="minorHAnsi" w:cstheme="minorHAnsi"/>
                                <w:b/>
                                <w:bCs/>
                                <w:color w:val="0000FF"/>
                                <w:sz w:val="36"/>
                                <w:szCs w:val="36"/>
                                <w:highlight w:val="yellow"/>
                              </w:rPr>
                              <w:t>10:00 a.m.</w:t>
                            </w:r>
                            <w:r w:rsidR="00005D64" w:rsidRPr="004C3DB4">
                              <w:rPr>
                                <w:rFonts w:asciiTheme="minorHAnsi" w:hAnsiTheme="minorHAnsi" w:cstheme="minorHAnsi"/>
                                <w:b/>
                                <w:bCs/>
                                <w:color w:val="0000FF"/>
                                <w:sz w:val="36"/>
                                <w:szCs w:val="36"/>
                                <w:highlight w:val="yellow"/>
                              </w:rPr>
                              <w:t>,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099B9C" id="_x0000_t202" coordsize="21600,21600" o:spt="202" path="m,l,21600r21600,l21600,xe">
                <v:stroke joinstyle="miter"/>
                <v:path gradientshapeok="t" o:connecttype="rect"/>
              </v:shapetype>
              <v:shape id="Text Box 2" o:spid="_x0000_s1028" type="#_x0000_t202" style="position:absolute;margin-left:435.7pt;margin-top:42.7pt;width:486.9pt;height:84pt;z-index:-25165823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" fillcolor="#bfbfbf [2412]">
                <v:textbox>
                  <w:txbxContent>
                    <w:p w14:paraId="43691C92" w14:textId="06C1B40C" w:rsidR="00D44C94" w:rsidRPr="00C976FA" w:rsidRDefault="00D44C94" w:rsidP="00A21730">
                      <w:pPr>
                        <w:shd w:val="clear" w:color="auto" w:fill="BFBFBF" w:themeFill="background1" w:themeFillShade="BF"/>
                        <w:rPr>
                          <w:rFonts w:asciiTheme="minorHAnsi" w:hAnsiTheme="minorHAnsi" w:cstheme="minorHAnsi"/>
                          <w:b/>
                          <w:bCs/>
                          <w:sz w:val="36"/>
                          <w:szCs w:val="36"/>
                        </w:rPr>
                      </w:pPr>
                      <w:r w:rsidRPr="00CE0D14">
                        <w:rPr>
                          <w:rFonts w:asciiTheme="minorHAnsi" w:hAnsiTheme="minorHAnsi" w:cstheme="minorHAnsi"/>
                          <w:b/>
                          <w:bCs/>
                          <w:sz w:val="36"/>
                          <w:szCs w:val="36"/>
                        </w:rPr>
                        <w:t>Tender deadline</w:t>
                      </w:r>
                      <w:r w:rsidR="00A21730" w:rsidRPr="00CE0D14">
                        <w:rPr>
                          <w:rFonts w:asciiTheme="minorHAnsi" w:hAnsiTheme="minorHAnsi" w:cstheme="minorHAnsi"/>
                          <w:b/>
                          <w:bCs/>
                          <w:sz w:val="36"/>
                          <w:szCs w:val="36"/>
                        </w:rPr>
                        <w:t>:</w:t>
                      </w:r>
                      <w:r w:rsidR="009559A2">
                        <w:rPr>
                          <w:rFonts w:asciiTheme="minorHAnsi" w:hAnsiTheme="minorHAnsi" w:cstheme="minorHAnsi"/>
                          <w:b/>
                          <w:bCs/>
                          <w:sz w:val="36"/>
                          <w:szCs w:val="36"/>
                        </w:rPr>
                        <w:t xml:space="preserve"> </w:t>
                      </w:r>
                      <w:r w:rsidR="004C3DB4">
                        <w:rPr>
                          <w:rFonts w:asciiTheme="minorHAnsi" w:hAnsiTheme="minorHAnsi" w:cstheme="minorHAnsi"/>
                          <w:b/>
                          <w:bCs/>
                          <w:color w:val="0000FF"/>
                          <w:sz w:val="36"/>
                          <w:szCs w:val="36"/>
                        </w:rPr>
                        <w:t xml:space="preserve">14:00 </w:t>
                      </w:r>
                      <w:r w:rsidR="00A3552B" w:rsidRPr="00C976FA">
                        <w:rPr>
                          <w:rFonts w:asciiTheme="minorHAnsi" w:hAnsiTheme="minorHAnsi" w:cstheme="minorHAnsi"/>
                          <w:b/>
                          <w:bCs/>
                          <w:color w:val="0000FF"/>
                          <w:sz w:val="36"/>
                          <w:szCs w:val="36"/>
                        </w:rPr>
                        <w:t>on</w:t>
                      </w:r>
                      <w:r w:rsidR="004C3DB4">
                        <w:rPr>
                          <w:rFonts w:asciiTheme="minorHAnsi" w:hAnsiTheme="minorHAnsi" w:cstheme="minorHAnsi"/>
                          <w:b/>
                          <w:bCs/>
                          <w:color w:val="0000FF"/>
                          <w:sz w:val="36"/>
                          <w:szCs w:val="36"/>
                        </w:rPr>
                        <w:t xml:space="preserve"> 9</w:t>
                      </w:r>
                      <w:r w:rsidR="004C3DB4" w:rsidRPr="004C3DB4">
                        <w:rPr>
                          <w:rFonts w:asciiTheme="minorHAnsi" w:hAnsiTheme="minorHAnsi" w:cstheme="minorHAnsi"/>
                          <w:b/>
                          <w:bCs/>
                          <w:color w:val="0000FF"/>
                          <w:sz w:val="36"/>
                          <w:szCs w:val="36"/>
                          <w:vertAlign w:val="superscript"/>
                        </w:rPr>
                        <w:t>th</w:t>
                      </w:r>
                      <w:r w:rsidR="004C3DB4">
                        <w:rPr>
                          <w:rFonts w:asciiTheme="minorHAnsi" w:hAnsiTheme="minorHAnsi" w:cstheme="minorHAnsi"/>
                          <w:b/>
                          <w:bCs/>
                          <w:color w:val="0000FF"/>
                          <w:sz w:val="36"/>
                          <w:szCs w:val="36"/>
                        </w:rPr>
                        <w:t xml:space="preserve"> July</w:t>
                      </w:r>
                      <w:r w:rsidR="00916D06" w:rsidRPr="00C976FA">
                        <w:rPr>
                          <w:rFonts w:asciiTheme="minorHAnsi" w:hAnsiTheme="minorHAnsi" w:cstheme="minorHAnsi"/>
                          <w:b/>
                          <w:bCs/>
                          <w:color w:val="0000FF"/>
                          <w:sz w:val="40"/>
                          <w:szCs w:val="40"/>
                        </w:rPr>
                        <w:t xml:space="preserve"> </w:t>
                      </w:r>
                      <w:r w:rsidR="00916D06" w:rsidRPr="00C976FA">
                        <w:rPr>
                          <w:rFonts w:asciiTheme="minorHAnsi" w:hAnsiTheme="minorHAnsi" w:cstheme="minorHAnsi"/>
                          <w:b/>
                          <w:bCs/>
                          <w:color w:val="0000FF"/>
                          <w:sz w:val="36"/>
                          <w:szCs w:val="36"/>
                        </w:rPr>
                        <w:t>202</w:t>
                      </w:r>
                      <w:r w:rsidR="004A59D8" w:rsidRPr="00C976FA">
                        <w:rPr>
                          <w:rFonts w:asciiTheme="minorHAnsi" w:hAnsiTheme="minorHAnsi" w:cstheme="minorHAnsi"/>
                          <w:b/>
                          <w:bCs/>
                          <w:color w:val="0000FF"/>
                          <w:sz w:val="36"/>
                          <w:szCs w:val="36"/>
                        </w:rPr>
                        <w:t>6</w:t>
                      </w:r>
                    </w:p>
                    <w:p w14:paraId="50702D1D" w14:textId="113C3CCB" w:rsidR="00367D8B" w:rsidRDefault="00367D8B" w:rsidP="00A21730">
                      <w:pPr>
                        <w:shd w:val="clear" w:color="auto" w:fill="BFBFBF" w:themeFill="background1" w:themeFillShade="BF"/>
                        <w:rPr>
                          <w:rFonts w:asciiTheme="minorHAnsi" w:hAnsiTheme="minorHAnsi" w:cstheme="minorHAnsi"/>
                          <w:b/>
                          <w:bCs/>
                          <w:color w:val="0000FF"/>
                          <w:sz w:val="36"/>
                          <w:szCs w:val="36"/>
                        </w:rPr>
                      </w:pPr>
                      <w:r w:rsidRPr="00C976FA">
                        <w:rPr>
                          <w:rFonts w:asciiTheme="minorHAnsi" w:hAnsiTheme="minorHAnsi" w:cstheme="minorHAnsi"/>
                          <w:b/>
                          <w:bCs/>
                          <w:sz w:val="36"/>
                          <w:szCs w:val="36"/>
                        </w:rPr>
                        <w:t xml:space="preserve">Query Deadline: </w:t>
                      </w:r>
                      <w:r w:rsidR="00CE0D14" w:rsidRPr="00C976FA">
                        <w:rPr>
                          <w:rFonts w:asciiTheme="minorHAnsi" w:hAnsiTheme="minorHAnsi" w:cstheme="minorHAnsi"/>
                          <w:b/>
                          <w:bCs/>
                          <w:sz w:val="36"/>
                          <w:szCs w:val="36"/>
                        </w:rPr>
                        <w:t xml:space="preserve"> </w:t>
                      </w:r>
                      <w:r w:rsidR="00063284" w:rsidRPr="00C976FA">
                        <w:rPr>
                          <w:rFonts w:asciiTheme="minorHAnsi" w:hAnsiTheme="minorHAnsi" w:cstheme="minorHAnsi"/>
                          <w:b/>
                          <w:bCs/>
                          <w:color w:val="0000FF"/>
                          <w:sz w:val="36"/>
                          <w:szCs w:val="36"/>
                        </w:rPr>
                        <w:t>1</w:t>
                      </w:r>
                      <w:r w:rsidR="004C3DB4">
                        <w:rPr>
                          <w:rFonts w:asciiTheme="minorHAnsi" w:hAnsiTheme="minorHAnsi" w:cstheme="minorHAnsi"/>
                          <w:b/>
                          <w:bCs/>
                          <w:color w:val="0000FF"/>
                          <w:sz w:val="36"/>
                          <w:szCs w:val="36"/>
                        </w:rPr>
                        <w:t>4:00 on 2</w:t>
                      </w:r>
                      <w:r w:rsidR="004C3DB4" w:rsidRPr="004C3DB4">
                        <w:rPr>
                          <w:rFonts w:asciiTheme="minorHAnsi" w:hAnsiTheme="minorHAnsi" w:cstheme="minorHAnsi"/>
                          <w:b/>
                          <w:bCs/>
                          <w:color w:val="0000FF"/>
                          <w:sz w:val="36"/>
                          <w:szCs w:val="36"/>
                          <w:vertAlign w:val="superscript"/>
                        </w:rPr>
                        <w:t>nd</w:t>
                      </w:r>
                      <w:r w:rsidR="004C3DB4">
                        <w:rPr>
                          <w:rFonts w:asciiTheme="minorHAnsi" w:hAnsiTheme="minorHAnsi" w:cstheme="minorHAnsi"/>
                          <w:b/>
                          <w:bCs/>
                          <w:color w:val="0000FF"/>
                          <w:sz w:val="36"/>
                          <w:szCs w:val="36"/>
                        </w:rPr>
                        <w:t xml:space="preserve"> </w:t>
                      </w:r>
                      <w:proofErr w:type="gramStart"/>
                      <w:r w:rsidR="004C3DB4">
                        <w:rPr>
                          <w:rFonts w:asciiTheme="minorHAnsi" w:hAnsiTheme="minorHAnsi" w:cstheme="minorHAnsi"/>
                          <w:b/>
                          <w:bCs/>
                          <w:color w:val="0000FF"/>
                          <w:sz w:val="36"/>
                          <w:szCs w:val="36"/>
                        </w:rPr>
                        <w:t xml:space="preserve">July </w:t>
                      </w:r>
                      <w:r w:rsidR="00CE0D14" w:rsidRPr="00C976FA">
                        <w:rPr>
                          <w:rFonts w:asciiTheme="minorHAnsi" w:hAnsiTheme="minorHAnsi" w:cstheme="minorHAnsi"/>
                          <w:b/>
                          <w:bCs/>
                          <w:color w:val="0000FF"/>
                          <w:sz w:val="36"/>
                          <w:szCs w:val="36"/>
                        </w:rPr>
                        <w:t xml:space="preserve"> 202</w:t>
                      </w:r>
                      <w:r w:rsidR="004A59D8" w:rsidRPr="00C976FA">
                        <w:rPr>
                          <w:rFonts w:asciiTheme="minorHAnsi" w:hAnsiTheme="minorHAnsi" w:cstheme="minorHAnsi"/>
                          <w:b/>
                          <w:bCs/>
                          <w:color w:val="0000FF"/>
                          <w:sz w:val="36"/>
                          <w:szCs w:val="36"/>
                        </w:rPr>
                        <w:t>6</w:t>
                      </w:r>
                      <w:proofErr w:type="gramEnd"/>
                    </w:p>
                    <w:p w14:paraId="4EF50EEF" w14:textId="46356DC2" w:rsidR="00C976FA" w:rsidRDefault="00C976FA" w:rsidP="00A21730">
                      <w:pPr>
                        <w:shd w:val="clear" w:color="auto" w:fill="BFBFBF" w:themeFill="background1" w:themeFillShade="BF"/>
                        <w:rPr>
                          <w:rFonts w:asciiTheme="minorHAnsi" w:hAnsiTheme="minorHAnsi" w:cstheme="minorHAnsi"/>
                          <w:b/>
                          <w:bCs/>
                          <w:color w:val="0000FF"/>
                          <w:sz w:val="36"/>
                          <w:szCs w:val="36"/>
                        </w:rPr>
                      </w:pPr>
                      <w:r w:rsidRPr="007C3C19">
                        <w:rPr>
                          <w:rFonts w:asciiTheme="minorHAnsi" w:hAnsiTheme="minorHAnsi" w:cstheme="minorHAnsi"/>
                          <w:b/>
                          <w:bCs/>
                          <w:color w:val="000000" w:themeColor="text1"/>
                          <w:sz w:val="36"/>
                          <w:szCs w:val="36"/>
                        </w:rPr>
                        <w:t xml:space="preserve">Site Visit: </w:t>
                      </w:r>
                      <w:r w:rsidR="0046572B">
                        <w:rPr>
                          <w:rFonts w:asciiTheme="minorHAnsi" w:hAnsiTheme="minorHAnsi" w:cstheme="minorHAnsi"/>
                          <w:b/>
                          <w:bCs/>
                          <w:color w:val="000000" w:themeColor="text1"/>
                          <w:sz w:val="36"/>
                          <w:szCs w:val="36"/>
                        </w:rPr>
                        <w:t xml:space="preserve">              </w:t>
                      </w:r>
                      <w:r w:rsidR="0046572B" w:rsidRPr="004C3DB4">
                        <w:rPr>
                          <w:rFonts w:asciiTheme="minorHAnsi" w:hAnsiTheme="minorHAnsi" w:cstheme="minorHAnsi"/>
                          <w:b/>
                          <w:bCs/>
                          <w:color w:val="0000FF"/>
                          <w:sz w:val="36"/>
                          <w:szCs w:val="36"/>
                          <w:highlight w:val="yellow"/>
                        </w:rPr>
                        <w:t>10:00 a.m.</w:t>
                      </w:r>
                      <w:r w:rsidR="00005D64" w:rsidRPr="004C3DB4">
                        <w:rPr>
                          <w:rFonts w:asciiTheme="minorHAnsi" w:hAnsiTheme="minorHAnsi" w:cstheme="minorHAnsi"/>
                          <w:b/>
                          <w:bCs/>
                          <w:color w:val="0000FF"/>
                          <w:sz w:val="36"/>
                          <w:szCs w:val="36"/>
                          <w:highlight w:val="yellow"/>
                        </w:rPr>
                        <w:t>, 2026</w:t>
                      </w:r>
                    </w:p>
                  </w:txbxContent>
                </v:textbox>
                <w10:wrap type="tight" anchorx="margin"/>
              </v:shape>
            </w:pict>
          </mc:Fallback>
        </mc:AlternateContent>
      </w:r>
    </w:p>
    <w:p w14:paraId="3B2931EE" w14:textId="72AFF73E" w:rsidR="00EC50E1" w:rsidRDefault="00EC50E1">
      <w:pPr>
        <w:pStyle w:val="BodyText"/>
        <w:rPr>
          <w:rFonts w:ascii="Arial"/>
          <w:b/>
          <w:sz w:val="46"/>
        </w:rPr>
      </w:pPr>
    </w:p>
    <w:tbl>
      <w:tblPr>
        <w:tblStyle w:val="TableGrid"/>
        <w:tblpPr w:leftFromText="180" w:rightFromText="180" w:vertAnchor="text" w:horzAnchor="margin" w:tblpX="-709" w:tblpY="-158"/>
        <w:tblW w:w="9739" w:type="dxa"/>
        <w:tblLook w:val="04A0" w:firstRow="1" w:lastRow="0" w:firstColumn="1" w:lastColumn="0" w:noHBand="0" w:noVBand="1"/>
      </w:tblPr>
      <w:tblGrid>
        <w:gridCol w:w="4098"/>
        <w:gridCol w:w="5641"/>
      </w:tblGrid>
      <w:tr w:rsidR="00D44C94" w14:paraId="4F988A6A" w14:textId="77777777" w:rsidTr="00494165">
        <w:tc>
          <w:tcPr>
            <w:tcW w:w="4098" w:type="dxa"/>
            <w:tcBorders>
              <w:top w:val="nil"/>
              <w:left w:val="nil"/>
              <w:bottom w:val="nil"/>
              <w:right w:val="nil"/>
            </w:tcBorders>
            <w:shd w:val="clear" w:color="auto" w:fill="C2BC80" w:themeFill="accent5"/>
          </w:tcPr>
          <w:p w14:paraId="69362B0C" w14:textId="0423B560" w:rsidR="00D44C94" w:rsidRPr="004D2306" w:rsidRDefault="00EF7F8E" w:rsidP="00A21730">
            <w:pPr>
              <w:rPr>
                <w:rFonts w:ascii="Calibri"/>
                <w:color w:val="FFFFFF" w:themeColor="background1"/>
                <w:sz w:val="46"/>
              </w:rPr>
            </w:pPr>
            <w:r>
              <w:rPr>
                <w:rFonts w:ascii="Calibri"/>
                <w:color w:val="000000" w:themeColor="text1"/>
                <w:sz w:val="46"/>
              </w:rPr>
              <w:t xml:space="preserve">Name of </w:t>
            </w:r>
            <w:r w:rsidR="002F1CD3">
              <w:rPr>
                <w:rFonts w:ascii="Calibri"/>
                <w:color w:val="000000" w:themeColor="text1"/>
                <w:sz w:val="46"/>
              </w:rPr>
              <w:t xml:space="preserve">Tendering </w:t>
            </w:r>
            <w:r w:rsidR="00D44C94" w:rsidRPr="00494165">
              <w:rPr>
                <w:rFonts w:ascii="Calibri"/>
                <w:color w:val="000000" w:themeColor="text1"/>
                <w:sz w:val="46"/>
              </w:rPr>
              <w:t>Company</w:t>
            </w:r>
          </w:p>
        </w:tc>
        <w:tc>
          <w:tcPr>
            <w:tcW w:w="5641" w:type="dxa"/>
            <w:tcBorders>
              <w:top w:val="nil"/>
              <w:left w:val="nil"/>
              <w:bottom w:val="nil"/>
              <w:right w:val="nil"/>
            </w:tcBorders>
            <w:shd w:val="clear" w:color="auto" w:fill="FFFFFF" w:themeFill="background1"/>
          </w:tcPr>
          <w:p w14:paraId="5E1E686A" w14:textId="77777777" w:rsidR="00D44C94" w:rsidRPr="004D2306" w:rsidRDefault="00D44C94" w:rsidP="00A21730">
            <w:pPr>
              <w:rPr>
                <w:rFonts w:ascii="Calibri"/>
                <w:color w:val="FFFFFF" w:themeColor="background1"/>
                <w:sz w:val="46"/>
              </w:rPr>
            </w:pPr>
          </w:p>
        </w:tc>
      </w:tr>
    </w:tbl>
    <w:p w14:paraId="748B94FD" w14:textId="2C13C3C4" w:rsidR="00494165" w:rsidRDefault="00494165">
      <w:pPr>
        <w:pStyle w:val="BodyText"/>
        <w:rPr>
          <w:rFonts w:ascii="Arial"/>
          <w:b/>
          <w:sz w:val="46"/>
        </w:rPr>
      </w:pPr>
    </w:p>
    <w:p w14:paraId="2592545C" w14:textId="77777777" w:rsidR="00494165" w:rsidRDefault="00494165" w:rsidP="00494165">
      <w:pPr>
        <w:spacing w:line="360" w:lineRule="auto"/>
        <w:jc w:val="both"/>
        <w:rPr>
          <w:rFonts w:asciiTheme="majorHAnsi" w:eastAsiaTheme="minorHAnsi" w:hAnsiTheme="majorHAnsi"/>
          <w:b/>
          <w:color w:val="A29A4E" w:themeColor="accent5" w:themeShade="BF"/>
          <w:sz w:val="36"/>
          <w:szCs w:val="36"/>
        </w:rPr>
      </w:pPr>
    </w:p>
    <w:p w14:paraId="79BB1F9D" w14:textId="77777777" w:rsidR="00494165" w:rsidRDefault="00494165" w:rsidP="00494165">
      <w:pPr>
        <w:rPr>
          <w:sz w:val="46"/>
        </w:rPr>
      </w:pPr>
    </w:p>
    <w:p w14:paraId="1AB8D435" w14:textId="01366FA9" w:rsidR="00494165" w:rsidRPr="00C7575F" w:rsidRDefault="006851E2" w:rsidP="00494165">
      <w:pPr>
        <w:pStyle w:val="TOCHeading"/>
        <w:jc w:val="center"/>
        <w:rPr>
          <w:rFonts w:eastAsia="Arial Unicode MS" w:cs="Calibri"/>
          <w:b/>
          <w:bCs/>
          <w:color w:val="C2BC80" w:themeColor="accent5"/>
          <w:sz w:val="40"/>
          <w:szCs w:val="40"/>
          <w:bdr w:val="nil"/>
          <w:lang w:val="en-IE"/>
        </w:rPr>
      </w:pPr>
      <w:r>
        <w:rPr>
          <w:rFonts w:cs="Calibri"/>
          <w:b/>
          <w:bCs/>
          <w:color w:val="9B8357" w:themeColor="accent4"/>
          <w:sz w:val="40"/>
          <w:szCs w:val="40"/>
          <w:lang w:val="en-IE"/>
        </w:rPr>
        <w:t xml:space="preserve">Table of </w:t>
      </w:r>
      <w:r w:rsidR="00494165" w:rsidRPr="00581E9F">
        <w:rPr>
          <w:rFonts w:cs="Calibri"/>
          <w:b/>
          <w:bCs/>
          <w:color w:val="9B8357" w:themeColor="accent4"/>
          <w:sz w:val="40"/>
          <w:szCs w:val="40"/>
          <w:lang w:val="en-IE"/>
        </w:rPr>
        <w:t>Contents</w:t>
      </w:r>
    </w:p>
    <w:p w14:paraId="3FB1A6A2" w14:textId="77777777" w:rsidR="00494165" w:rsidRPr="00CE498A" w:rsidRDefault="00494165" w:rsidP="00494165">
      <w:pPr>
        <w:jc w:val="center"/>
      </w:pPr>
    </w:p>
    <w:p w14:paraId="6993498F" w14:textId="0080BC18" w:rsidR="00CE0D14" w:rsidRDefault="00494165">
      <w:pPr>
        <w:pStyle w:val="TOC1"/>
        <w:rPr>
          <w:rFonts w:asciiTheme="minorHAnsi" w:eastAsiaTheme="minorEastAsia" w:hAnsiTheme="minorHAnsi" w:cstheme="minorBidi"/>
          <w:kern w:val="2"/>
          <w:sz w:val="24"/>
          <w:szCs w:val="24"/>
          <w:bdr w:val="none" w:sz="0" w:space="0" w:color="auto"/>
          <w:lang w:val="en-IE" w:eastAsia="en-IE"/>
          <w14:ligatures w14:val="standardContextual"/>
        </w:rPr>
      </w:pPr>
      <w:r w:rsidRPr="006E7823">
        <w:rPr>
          <w:rFonts w:ascii="Times New Roman" w:hAnsi="Times New Roman" w:cs="Calibri"/>
          <w:b/>
          <w:bCs/>
          <w:sz w:val="28"/>
          <w:szCs w:val="28"/>
          <w:lang w:val="en-IE"/>
        </w:rPr>
        <w:fldChar w:fldCharType="begin"/>
      </w:r>
      <w:r w:rsidRPr="00842F01">
        <w:rPr>
          <w:rFonts w:cs="Calibri"/>
          <w:b/>
          <w:bCs/>
          <w:sz w:val="28"/>
          <w:szCs w:val="28"/>
          <w:lang w:val="en-IE"/>
        </w:rPr>
        <w:instrText xml:space="preserve"> TOC \o "1-3" \h \z \u </w:instrText>
      </w:r>
      <w:r w:rsidRPr="006E7823">
        <w:rPr>
          <w:rFonts w:ascii="Times New Roman" w:hAnsi="Times New Roman" w:cs="Calibri"/>
          <w:b/>
          <w:bCs/>
          <w:sz w:val="28"/>
          <w:szCs w:val="28"/>
          <w:lang w:val="en-IE"/>
        </w:rPr>
        <w:fldChar w:fldCharType="separate"/>
      </w:r>
      <w:hyperlink w:anchor="_Toc216190410" w:history="1">
        <w:r w:rsidR="00CE0D14" w:rsidRPr="002D4DA5">
          <w:rPr>
            <w:rStyle w:val="Hyperlink"/>
          </w:rPr>
          <w:t>Instructions for Completion</w:t>
        </w:r>
        <w:r w:rsidR="00CE0D14">
          <w:rPr>
            <w:webHidden/>
          </w:rPr>
          <w:tab/>
        </w:r>
        <w:r w:rsidR="00CE0D14">
          <w:rPr>
            <w:webHidden/>
          </w:rPr>
          <w:fldChar w:fldCharType="begin"/>
        </w:r>
        <w:r w:rsidR="00CE0D14">
          <w:rPr>
            <w:webHidden/>
          </w:rPr>
          <w:instrText xml:space="preserve"> PAGEREF _Toc216190410 \h </w:instrText>
        </w:r>
        <w:r w:rsidR="00CE0D14">
          <w:rPr>
            <w:webHidden/>
          </w:rPr>
        </w:r>
        <w:r w:rsidR="00CE0D14">
          <w:rPr>
            <w:webHidden/>
          </w:rPr>
          <w:fldChar w:fldCharType="separate"/>
        </w:r>
        <w:r w:rsidR="0019394F">
          <w:rPr>
            <w:webHidden/>
          </w:rPr>
          <w:t>3</w:t>
        </w:r>
        <w:r w:rsidR="00CE0D14">
          <w:rPr>
            <w:webHidden/>
          </w:rPr>
          <w:fldChar w:fldCharType="end"/>
        </w:r>
      </w:hyperlink>
    </w:p>
    <w:p w14:paraId="5279F300" w14:textId="3D6B2DEA" w:rsidR="00CE0D14" w:rsidRDefault="00CE0D14">
      <w:pPr>
        <w:pStyle w:val="TOC1"/>
        <w:rPr>
          <w:rFonts w:asciiTheme="minorHAnsi" w:eastAsiaTheme="minorEastAsia" w:hAnsiTheme="minorHAnsi" w:cstheme="minorBidi"/>
          <w:kern w:val="2"/>
          <w:sz w:val="24"/>
          <w:szCs w:val="24"/>
          <w:bdr w:val="none" w:sz="0" w:space="0" w:color="auto"/>
          <w:lang w:val="en-IE" w:eastAsia="en-IE"/>
          <w14:ligatures w14:val="standardContextual"/>
        </w:rPr>
      </w:pPr>
      <w:hyperlink w:anchor="_Toc216190411" w:history="1">
        <w:r w:rsidRPr="002D4DA5">
          <w:rPr>
            <w:rStyle w:val="Hyperlink"/>
          </w:rPr>
          <w:t>Tenderer’s Information</w:t>
        </w:r>
        <w:r>
          <w:rPr>
            <w:webHidden/>
          </w:rPr>
          <w:tab/>
        </w:r>
        <w:r>
          <w:rPr>
            <w:webHidden/>
          </w:rPr>
          <w:fldChar w:fldCharType="begin"/>
        </w:r>
        <w:r>
          <w:rPr>
            <w:webHidden/>
          </w:rPr>
          <w:instrText xml:space="preserve"> PAGEREF _Toc216190411 \h </w:instrText>
        </w:r>
        <w:r>
          <w:rPr>
            <w:webHidden/>
          </w:rPr>
        </w:r>
        <w:r>
          <w:rPr>
            <w:webHidden/>
          </w:rPr>
          <w:fldChar w:fldCharType="separate"/>
        </w:r>
        <w:r w:rsidR="0019394F">
          <w:rPr>
            <w:webHidden/>
          </w:rPr>
          <w:t>4</w:t>
        </w:r>
        <w:r>
          <w:rPr>
            <w:webHidden/>
          </w:rPr>
          <w:fldChar w:fldCharType="end"/>
        </w:r>
      </w:hyperlink>
    </w:p>
    <w:p w14:paraId="2B6C311A" w14:textId="56F5E56B" w:rsidR="00CE0D14" w:rsidRDefault="00CE0D14">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6190412" w:history="1">
        <w:r w:rsidRPr="002D4DA5">
          <w:rPr>
            <w:rStyle w:val="Hyperlink"/>
            <w:rFonts w:ascii="Aptos" w:hAnsi="Aptos"/>
          </w:rPr>
          <w:t>General Contact Information</w:t>
        </w:r>
        <w:r>
          <w:rPr>
            <w:webHidden/>
          </w:rPr>
          <w:tab/>
        </w:r>
        <w:r>
          <w:rPr>
            <w:webHidden/>
          </w:rPr>
          <w:fldChar w:fldCharType="begin"/>
        </w:r>
        <w:r>
          <w:rPr>
            <w:webHidden/>
          </w:rPr>
          <w:instrText xml:space="preserve"> PAGEREF _Toc216190412 \h </w:instrText>
        </w:r>
        <w:r>
          <w:rPr>
            <w:webHidden/>
          </w:rPr>
        </w:r>
        <w:r>
          <w:rPr>
            <w:webHidden/>
          </w:rPr>
          <w:fldChar w:fldCharType="separate"/>
        </w:r>
        <w:r w:rsidR="0019394F">
          <w:rPr>
            <w:webHidden/>
          </w:rPr>
          <w:t>4</w:t>
        </w:r>
        <w:r>
          <w:rPr>
            <w:webHidden/>
          </w:rPr>
          <w:fldChar w:fldCharType="end"/>
        </w:r>
      </w:hyperlink>
    </w:p>
    <w:p w14:paraId="70A46DB6" w14:textId="31C8FAE5" w:rsidR="00CE0D14" w:rsidRDefault="00CE0D14">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6190413" w:history="1">
        <w:r w:rsidRPr="002D4DA5">
          <w:rPr>
            <w:rStyle w:val="Hyperlink"/>
            <w:rFonts w:ascii="Aptos" w:hAnsi="Aptos"/>
          </w:rPr>
          <w:t>Tenderer’s Statement</w:t>
        </w:r>
        <w:r>
          <w:rPr>
            <w:webHidden/>
          </w:rPr>
          <w:tab/>
        </w:r>
        <w:r>
          <w:rPr>
            <w:webHidden/>
          </w:rPr>
          <w:fldChar w:fldCharType="begin"/>
        </w:r>
        <w:r>
          <w:rPr>
            <w:webHidden/>
          </w:rPr>
          <w:instrText xml:space="preserve"> PAGEREF _Toc216190413 \h </w:instrText>
        </w:r>
        <w:r>
          <w:rPr>
            <w:webHidden/>
          </w:rPr>
        </w:r>
        <w:r>
          <w:rPr>
            <w:webHidden/>
          </w:rPr>
          <w:fldChar w:fldCharType="separate"/>
        </w:r>
        <w:r w:rsidR="0019394F">
          <w:rPr>
            <w:webHidden/>
          </w:rPr>
          <w:t>5</w:t>
        </w:r>
        <w:r>
          <w:rPr>
            <w:webHidden/>
          </w:rPr>
          <w:fldChar w:fldCharType="end"/>
        </w:r>
      </w:hyperlink>
    </w:p>
    <w:p w14:paraId="6F11D2F4" w14:textId="2D523283" w:rsidR="00CE0D14" w:rsidRDefault="00CE0D14">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6190414" w:history="1">
        <w:r w:rsidRPr="002D4DA5">
          <w:rPr>
            <w:rStyle w:val="Hyperlink"/>
            <w:rFonts w:ascii="Aptos" w:hAnsi="Aptos"/>
          </w:rPr>
          <w:t>Declaration of Bona Fides – Pass/Fail Criteria</w:t>
        </w:r>
        <w:r>
          <w:rPr>
            <w:webHidden/>
          </w:rPr>
          <w:tab/>
        </w:r>
        <w:r>
          <w:rPr>
            <w:webHidden/>
          </w:rPr>
          <w:fldChar w:fldCharType="begin"/>
        </w:r>
        <w:r>
          <w:rPr>
            <w:webHidden/>
          </w:rPr>
          <w:instrText xml:space="preserve"> PAGEREF _Toc216190414 \h </w:instrText>
        </w:r>
        <w:r>
          <w:rPr>
            <w:webHidden/>
          </w:rPr>
        </w:r>
        <w:r>
          <w:rPr>
            <w:webHidden/>
          </w:rPr>
          <w:fldChar w:fldCharType="separate"/>
        </w:r>
        <w:r w:rsidR="0019394F">
          <w:rPr>
            <w:webHidden/>
          </w:rPr>
          <w:t>7</w:t>
        </w:r>
        <w:r>
          <w:rPr>
            <w:webHidden/>
          </w:rPr>
          <w:fldChar w:fldCharType="end"/>
        </w:r>
      </w:hyperlink>
    </w:p>
    <w:p w14:paraId="19D6D3F4" w14:textId="77C32846" w:rsidR="00CE0D14" w:rsidRDefault="00CE0D14">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6190415" w:history="1">
        <w:r w:rsidRPr="002D4DA5">
          <w:rPr>
            <w:rStyle w:val="Hyperlink"/>
            <w:rFonts w:ascii="Aptos" w:hAnsi="Aptos"/>
          </w:rPr>
          <w:t>Declaration re Statutory Obligations – Pass/Fail Criteria</w:t>
        </w:r>
        <w:r>
          <w:rPr>
            <w:webHidden/>
          </w:rPr>
          <w:tab/>
        </w:r>
        <w:r>
          <w:rPr>
            <w:webHidden/>
          </w:rPr>
          <w:fldChar w:fldCharType="begin"/>
        </w:r>
        <w:r>
          <w:rPr>
            <w:webHidden/>
          </w:rPr>
          <w:instrText xml:space="preserve"> PAGEREF _Toc216190415 \h </w:instrText>
        </w:r>
        <w:r>
          <w:rPr>
            <w:webHidden/>
          </w:rPr>
        </w:r>
        <w:r>
          <w:rPr>
            <w:webHidden/>
          </w:rPr>
          <w:fldChar w:fldCharType="separate"/>
        </w:r>
        <w:r w:rsidR="0019394F">
          <w:rPr>
            <w:webHidden/>
          </w:rPr>
          <w:t>9</w:t>
        </w:r>
        <w:r>
          <w:rPr>
            <w:webHidden/>
          </w:rPr>
          <w:fldChar w:fldCharType="end"/>
        </w:r>
      </w:hyperlink>
    </w:p>
    <w:p w14:paraId="618DEE1D" w14:textId="24730249" w:rsidR="00CE0D14" w:rsidRDefault="00CE0D14">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6190416" w:history="1">
        <w:r w:rsidRPr="002D4DA5">
          <w:rPr>
            <w:rStyle w:val="Hyperlink"/>
            <w:rFonts w:ascii="Aptos" w:hAnsi="Aptos"/>
          </w:rPr>
          <w:t>Financial Information – Pass/Fail Criteria</w:t>
        </w:r>
        <w:r>
          <w:rPr>
            <w:webHidden/>
          </w:rPr>
          <w:tab/>
        </w:r>
        <w:r>
          <w:rPr>
            <w:webHidden/>
          </w:rPr>
          <w:fldChar w:fldCharType="begin"/>
        </w:r>
        <w:r>
          <w:rPr>
            <w:webHidden/>
          </w:rPr>
          <w:instrText xml:space="preserve"> PAGEREF _Toc216190416 \h </w:instrText>
        </w:r>
        <w:r>
          <w:rPr>
            <w:webHidden/>
          </w:rPr>
        </w:r>
        <w:r>
          <w:rPr>
            <w:webHidden/>
          </w:rPr>
          <w:fldChar w:fldCharType="separate"/>
        </w:r>
        <w:r w:rsidR="0019394F">
          <w:rPr>
            <w:webHidden/>
          </w:rPr>
          <w:t>10</w:t>
        </w:r>
        <w:r>
          <w:rPr>
            <w:webHidden/>
          </w:rPr>
          <w:fldChar w:fldCharType="end"/>
        </w:r>
      </w:hyperlink>
    </w:p>
    <w:p w14:paraId="1CF4AA66" w14:textId="028AD591" w:rsidR="00CE0D14" w:rsidRDefault="00CE0D14">
      <w:pPr>
        <w:pStyle w:val="TOC1"/>
        <w:rPr>
          <w:rFonts w:asciiTheme="minorHAnsi" w:eastAsiaTheme="minorEastAsia" w:hAnsiTheme="minorHAnsi" w:cstheme="minorBidi"/>
          <w:kern w:val="2"/>
          <w:sz w:val="24"/>
          <w:szCs w:val="24"/>
          <w:bdr w:val="none" w:sz="0" w:space="0" w:color="auto"/>
          <w:lang w:val="en-IE" w:eastAsia="en-IE"/>
          <w14:ligatures w14:val="standardContextual"/>
        </w:rPr>
      </w:pPr>
      <w:hyperlink w:anchor="_Toc216190417" w:history="1">
        <w:r w:rsidRPr="002D4DA5">
          <w:rPr>
            <w:rStyle w:val="Hyperlink"/>
          </w:rPr>
          <w:t>Sub-Contracting</w:t>
        </w:r>
        <w:r>
          <w:rPr>
            <w:webHidden/>
          </w:rPr>
          <w:tab/>
        </w:r>
        <w:r>
          <w:rPr>
            <w:webHidden/>
          </w:rPr>
          <w:fldChar w:fldCharType="begin"/>
        </w:r>
        <w:r>
          <w:rPr>
            <w:webHidden/>
          </w:rPr>
          <w:instrText xml:space="preserve"> PAGEREF _Toc216190417 \h </w:instrText>
        </w:r>
        <w:r>
          <w:rPr>
            <w:webHidden/>
          </w:rPr>
        </w:r>
        <w:r>
          <w:rPr>
            <w:webHidden/>
          </w:rPr>
          <w:fldChar w:fldCharType="separate"/>
        </w:r>
        <w:r w:rsidR="0019394F">
          <w:rPr>
            <w:webHidden/>
          </w:rPr>
          <w:t>11</w:t>
        </w:r>
        <w:r>
          <w:rPr>
            <w:webHidden/>
          </w:rPr>
          <w:fldChar w:fldCharType="end"/>
        </w:r>
      </w:hyperlink>
    </w:p>
    <w:p w14:paraId="7139D90D" w14:textId="12D94165" w:rsidR="00CE0D14" w:rsidRDefault="00CE0D14">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6190418" w:history="1">
        <w:r w:rsidRPr="002D4DA5">
          <w:rPr>
            <w:rStyle w:val="Hyperlink"/>
            <w:rFonts w:ascii="Aptos" w:hAnsi="Aptos"/>
          </w:rPr>
          <w:t>Previous Experience - Pass/Fail</w:t>
        </w:r>
        <w:r>
          <w:rPr>
            <w:webHidden/>
          </w:rPr>
          <w:tab/>
        </w:r>
        <w:r>
          <w:rPr>
            <w:webHidden/>
          </w:rPr>
          <w:fldChar w:fldCharType="begin"/>
        </w:r>
        <w:r>
          <w:rPr>
            <w:webHidden/>
          </w:rPr>
          <w:instrText xml:space="preserve"> PAGEREF _Toc216190418 \h </w:instrText>
        </w:r>
        <w:r>
          <w:rPr>
            <w:webHidden/>
          </w:rPr>
        </w:r>
        <w:r>
          <w:rPr>
            <w:webHidden/>
          </w:rPr>
          <w:fldChar w:fldCharType="separate"/>
        </w:r>
        <w:r w:rsidR="0019394F">
          <w:rPr>
            <w:webHidden/>
          </w:rPr>
          <w:t>13</w:t>
        </w:r>
        <w:r>
          <w:rPr>
            <w:webHidden/>
          </w:rPr>
          <w:fldChar w:fldCharType="end"/>
        </w:r>
      </w:hyperlink>
    </w:p>
    <w:p w14:paraId="5348CB4C" w14:textId="35DBDD31" w:rsidR="00CE0D14" w:rsidRDefault="00CE0D14">
      <w:pPr>
        <w:pStyle w:val="TOC1"/>
        <w:rPr>
          <w:rFonts w:asciiTheme="minorHAnsi" w:eastAsiaTheme="minorEastAsia" w:hAnsiTheme="minorHAnsi" w:cstheme="minorBidi"/>
          <w:kern w:val="2"/>
          <w:sz w:val="24"/>
          <w:szCs w:val="24"/>
          <w:bdr w:val="none" w:sz="0" w:space="0" w:color="auto"/>
          <w:lang w:val="en-IE" w:eastAsia="en-IE"/>
          <w14:ligatures w14:val="standardContextual"/>
        </w:rPr>
      </w:pPr>
      <w:hyperlink w:anchor="_Toc216190419" w:history="1">
        <w:r w:rsidRPr="002D4DA5">
          <w:rPr>
            <w:rStyle w:val="Hyperlink"/>
          </w:rPr>
          <w:t>Award Criteria and Scoring Mechanism</w:t>
        </w:r>
        <w:r>
          <w:rPr>
            <w:webHidden/>
          </w:rPr>
          <w:tab/>
        </w:r>
        <w:r>
          <w:rPr>
            <w:webHidden/>
          </w:rPr>
          <w:fldChar w:fldCharType="begin"/>
        </w:r>
        <w:r>
          <w:rPr>
            <w:webHidden/>
          </w:rPr>
          <w:instrText xml:space="preserve"> PAGEREF _Toc216190419 \h </w:instrText>
        </w:r>
        <w:r>
          <w:rPr>
            <w:webHidden/>
          </w:rPr>
        </w:r>
        <w:r>
          <w:rPr>
            <w:webHidden/>
          </w:rPr>
          <w:fldChar w:fldCharType="separate"/>
        </w:r>
        <w:r w:rsidR="0019394F">
          <w:rPr>
            <w:webHidden/>
          </w:rPr>
          <w:t>17</w:t>
        </w:r>
        <w:r>
          <w:rPr>
            <w:webHidden/>
          </w:rPr>
          <w:fldChar w:fldCharType="end"/>
        </w:r>
      </w:hyperlink>
    </w:p>
    <w:p w14:paraId="2AABFAF4" w14:textId="2210AE2B" w:rsidR="00CE0D14" w:rsidRDefault="00CE0D14">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6190420" w:history="1">
        <w:r w:rsidRPr="002D4DA5">
          <w:rPr>
            <w:rStyle w:val="Hyperlink"/>
            <w:rFonts w:ascii="Aptos" w:eastAsiaTheme="majorEastAsia" w:hAnsi="Aptos" w:cstheme="majorBidi"/>
          </w:rPr>
          <w:t>Scoring Mechanism</w:t>
        </w:r>
        <w:r>
          <w:rPr>
            <w:webHidden/>
          </w:rPr>
          <w:tab/>
        </w:r>
        <w:r>
          <w:rPr>
            <w:webHidden/>
          </w:rPr>
          <w:fldChar w:fldCharType="begin"/>
        </w:r>
        <w:r>
          <w:rPr>
            <w:webHidden/>
          </w:rPr>
          <w:instrText xml:space="preserve"> PAGEREF _Toc216190420 \h </w:instrText>
        </w:r>
        <w:r>
          <w:rPr>
            <w:webHidden/>
          </w:rPr>
        </w:r>
        <w:r>
          <w:rPr>
            <w:webHidden/>
          </w:rPr>
          <w:fldChar w:fldCharType="separate"/>
        </w:r>
        <w:r w:rsidR="0019394F">
          <w:rPr>
            <w:webHidden/>
          </w:rPr>
          <w:t>17</w:t>
        </w:r>
        <w:r>
          <w:rPr>
            <w:webHidden/>
          </w:rPr>
          <w:fldChar w:fldCharType="end"/>
        </w:r>
      </w:hyperlink>
    </w:p>
    <w:p w14:paraId="22C71C0A" w14:textId="4ADEF0BB" w:rsidR="00CE0D14" w:rsidRDefault="00CE0D14">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6190421" w:history="1">
        <w:r w:rsidRPr="002D4DA5">
          <w:rPr>
            <w:rStyle w:val="Hyperlink"/>
            <w:rFonts w:ascii="Aptos" w:hAnsi="Aptos"/>
          </w:rPr>
          <w:t>Tenderer’s Response to Award Criteria C, D and E.</w:t>
        </w:r>
        <w:r>
          <w:rPr>
            <w:webHidden/>
          </w:rPr>
          <w:tab/>
        </w:r>
        <w:r>
          <w:rPr>
            <w:webHidden/>
          </w:rPr>
          <w:fldChar w:fldCharType="begin"/>
        </w:r>
        <w:r>
          <w:rPr>
            <w:webHidden/>
          </w:rPr>
          <w:instrText xml:space="preserve"> PAGEREF _Toc216190421 \h </w:instrText>
        </w:r>
        <w:r>
          <w:rPr>
            <w:webHidden/>
          </w:rPr>
        </w:r>
        <w:r>
          <w:rPr>
            <w:webHidden/>
          </w:rPr>
          <w:fldChar w:fldCharType="separate"/>
        </w:r>
        <w:r w:rsidR="0019394F">
          <w:rPr>
            <w:webHidden/>
          </w:rPr>
          <w:t>18</w:t>
        </w:r>
        <w:r>
          <w:rPr>
            <w:webHidden/>
          </w:rPr>
          <w:fldChar w:fldCharType="end"/>
        </w:r>
      </w:hyperlink>
    </w:p>
    <w:p w14:paraId="4B8B645A" w14:textId="550F5AE9" w:rsidR="00CE0D14" w:rsidRDefault="00CE0D14">
      <w:pPr>
        <w:pStyle w:val="TOC1"/>
        <w:rPr>
          <w:rFonts w:asciiTheme="minorHAnsi" w:eastAsiaTheme="minorEastAsia" w:hAnsiTheme="minorHAnsi" w:cstheme="minorBidi"/>
          <w:kern w:val="2"/>
          <w:sz w:val="24"/>
          <w:szCs w:val="24"/>
          <w:bdr w:val="none" w:sz="0" w:space="0" w:color="auto"/>
          <w:lang w:val="en-IE" w:eastAsia="en-IE"/>
          <w14:ligatures w14:val="standardContextual"/>
        </w:rPr>
      </w:pPr>
      <w:hyperlink w:anchor="_Toc216190422" w:history="1">
        <w:r w:rsidRPr="002D4DA5">
          <w:rPr>
            <w:rStyle w:val="Hyperlink"/>
          </w:rPr>
          <w:t>Form of Tender</w:t>
        </w:r>
        <w:r>
          <w:rPr>
            <w:webHidden/>
          </w:rPr>
          <w:tab/>
        </w:r>
        <w:r>
          <w:rPr>
            <w:webHidden/>
          </w:rPr>
          <w:fldChar w:fldCharType="begin"/>
        </w:r>
        <w:r>
          <w:rPr>
            <w:webHidden/>
          </w:rPr>
          <w:instrText xml:space="preserve"> PAGEREF _Toc216190422 \h </w:instrText>
        </w:r>
        <w:r>
          <w:rPr>
            <w:webHidden/>
          </w:rPr>
        </w:r>
        <w:r>
          <w:rPr>
            <w:webHidden/>
          </w:rPr>
          <w:fldChar w:fldCharType="separate"/>
        </w:r>
        <w:r w:rsidR="0019394F">
          <w:rPr>
            <w:webHidden/>
          </w:rPr>
          <w:t>24</w:t>
        </w:r>
        <w:r>
          <w:rPr>
            <w:webHidden/>
          </w:rPr>
          <w:fldChar w:fldCharType="end"/>
        </w:r>
      </w:hyperlink>
    </w:p>
    <w:p w14:paraId="3D95BDCB" w14:textId="34210A04" w:rsidR="00CE0D14" w:rsidRDefault="00CE0D14">
      <w:pPr>
        <w:pStyle w:val="TOC1"/>
        <w:rPr>
          <w:rFonts w:asciiTheme="minorHAnsi" w:eastAsiaTheme="minorEastAsia" w:hAnsiTheme="minorHAnsi" w:cstheme="minorBidi"/>
          <w:kern w:val="2"/>
          <w:sz w:val="24"/>
          <w:szCs w:val="24"/>
          <w:bdr w:val="none" w:sz="0" w:space="0" w:color="auto"/>
          <w:lang w:val="en-IE" w:eastAsia="en-IE"/>
          <w14:ligatures w14:val="standardContextual"/>
        </w:rPr>
      </w:pPr>
      <w:hyperlink w:anchor="_Toc216190423" w:history="1">
        <w:r w:rsidRPr="002D4DA5">
          <w:rPr>
            <w:rStyle w:val="Hyperlink"/>
          </w:rPr>
          <w:t>Confirmation Check</w:t>
        </w:r>
        <w:r>
          <w:rPr>
            <w:webHidden/>
          </w:rPr>
          <w:tab/>
        </w:r>
        <w:r>
          <w:rPr>
            <w:webHidden/>
          </w:rPr>
          <w:fldChar w:fldCharType="begin"/>
        </w:r>
        <w:r>
          <w:rPr>
            <w:webHidden/>
          </w:rPr>
          <w:instrText xml:space="preserve"> PAGEREF _Toc216190423 \h </w:instrText>
        </w:r>
        <w:r>
          <w:rPr>
            <w:webHidden/>
          </w:rPr>
        </w:r>
        <w:r>
          <w:rPr>
            <w:webHidden/>
          </w:rPr>
          <w:fldChar w:fldCharType="separate"/>
        </w:r>
        <w:r w:rsidR="0019394F">
          <w:rPr>
            <w:webHidden/>
          </w:rPr>
          <w:t>26</w:t>
        </w:r>
        <w:r>
          <w:rPr>
            <w:webHidden/>
          </w:rPr>
          <w:fldChar w:fldCharType="end"/>
        </w:r>
      </w:hyperlink>
    </w:p>
    <w:p w14:paraId="6CD48D24" w14:textId="349EDA35" w:rsidR="006851E2" w:rsidRDefault="00494165" w:rsidP="00494165">
      <w:pPr>
        <w:pStyle w:val="Heading1"/>
      </w:pPr>
      <w:r w:rsidRPr="006E7823">
        <w:fldChar w:fldCharType="end"/>
      </w:r>
    </w:p>
    <w:p w14:paraId="7305955D" w14:textId="77777777" w:rsidR="006851E2" w:rsidRDefault="006851E2">
      <w:pPr>
        <w:rPr>
          <w:rFonts w:asciiTheme="majorHAnsi" w:eastAsiaTheme="majorEastAsia" w:hAnsiTheme="majorHAnsi" w:cstheme="majorBidi"/>
          <w:color w:val="AA610D" w:themeColor="accent1" w:themeShade="BF"/>
          <w:sz w:val="32"/>
          <w:szCs w:val="32"/>
        </w:rPr>
      </w:pPr>
      <w:r>
        <w:br w:type="page"/>
      </w:r>
    </w:p>
    <w:p w14:paraId="63751254" w14:textId="31378302" w:rsidR="00494165" w:rsidRPr="00581E9F" w:rsidRDefault="00494165" w:rsidP="00494165">
      <w:pPr>
        <w:pStyle w:val="Heading1"/>
        <w:rPr>
          <w:rFonts w:ascii="Aptos" w:hAnsi="Aptos"/>
          <w:color w:val="9B8357" w:themeColor="accent4"/>
        </w:rPr>
      </w:pPr>
      <w:bookmarkStart w:id="0" w:name="_Toc216190410"/>
      <w:r w:rsidRPr="00581E9F">
        <w:rPr>
          <w:rFonts w:ascii="Aptos" w:hAnsi="Aptos"/>
          <w:color w:val="9B8357" w:themeColor="accent4"/>
        </w:rPr>
        <w:lastRenderedPageBreak/>
        <w:t>Instruction</w:t>
      </w:r>
      <w:r w:rsidR="006851E2">
        <w:rPr>
          <w:rFonts w:ascii="Aptos" w:hAnsi="Aptos"/>
          <w:color w:val="9B8357" w:themeColor="accent4"/>
        </w:rPr>
        <w:t>s</w:t>
      </w:r>
      <w:r w:rsidRPr="00581E9F">
        <w:rPr>
          <w:rFonts w:ascii="Aptos" w:hAnsi="Aptos"/>
          <w:color w:val="9B8357" w:themeColor="accent4"/>
        </w:rPr>
        <w:t xml:space="preserve"> for Completion</w:t>
      </w:r>
      <w:bookmarkEnd w:id="0"/>
    </w:p>
    <w:p w14:paraId="00E9D42D" w14:textId="77777777" w:rsidR="00A13D29" w:rsidRDefault="00A13D29" w:rsidP="00494165">
      <w:pPr>
        <w:rPr>
          <w:rFonts w:ascii="Aptos" w:hAnsi="Aptos" w:cstheme="minorHAnsi"/>
          <w:b/>
        </w:rPr>
      </w:pPr>
    </w:p>
    <w:p w14:paraId="1D4D05F9" w14:textId="1BB4C4AD" w:rsidR="00494165" w:rsidRPr="00514B61" w:rsidRDefault="00494165" w:rsidP="00494165">
      <w:pPr>
        <w:rPr>
          <w:rFonts w:ascii="Aptos" w:hAnsi="Aptos" w:cstheme="minorHAnsi"/>
          <w:b/>
        </w:rPr>
      </w:pPr>
      <w:r w:rsidRPr="00514B61">
        <w:rPr>
          <w:rFonts w:ascii="Aptos" w:hAnsi="Aptos" w:cstheme="minorHAnsi"/>
          <w:b/>
        </w:rPr>
        <w:t>All Responses in this Tender Response Document are subject to the rules, conditions and stipulations as set out in the RFT Document.</w:t>
      </w:r>
    </w:p>
    <w:p w14:paraId="2EEAD2B0" w14:textId="77777777" w:rsidR="00494165" w:rsidRPr="00514B61" w:rsidRDefault="00494165" w:rsidP="00494165">
      <w:pPr>
        <w:spacing w:line="319" w:lineRule="auto"/>
        <w:contextualSpacing/>
        <w:jc w:val="both"/>
        <w:rPr>
          <w:rFonts w:ascii="Aptos" w:hAnsi="Aptos"/>
        </w:rPr>
      </w:pPr>
    </w:p>
    <w:p w14:paraId="01A16A61" w14:textId="7593C342" w:rsidR="00494165" w:rsidRPr="00514B61" w:rsidRDefault="00494165" w:rsidP="00494165">
      <w:pPr>
        <w:spacing w:before="120" w:after="200" w:line="264" w:lineRule="auto"/>
        <w:rPr>
          <w:rFonts w:ascii="Aptos" w:hAnsi="Aptos" w:cs="Arial"/>
        </w:rPr>
      </w:pPr>
      <w:r w:rsidRPr="00514B61">
        <w:rPr>
          <w:rFonts w:ascii="Aptos" w:hAnsi="Aptos"/>
        </w:rPr>
        <w:t xml:space="preserve">This document </w:t>
      </w:r>
      <w:r w:rsidRPr="00514B61">
        <w:rPr>
          <w:rFonts w:ascii="Aptos" w:hAnsi="Aptos"/>
          <w:b/>
          <w:bCs/>
        </w:rPr>
        <w:t>MUST</w:t>
      </w:r>
      <w:r w:rsidRPr="00514B61">
        <w:rPr>
          <w:rFonts w:ascii="Aptos" w:hAnsi="Aptos"/>
        </w:rPr>
        <w:t xml:space="preserve"> be used for the submission of tenders.  </w:t>
      </w:r>
      <w:r w:rsidRPr="00514B61">
        <w:rPr>
          <w:rFonts w:ascii="Aptos" w:hAnsi="Aptos" w:cs="Arial"/>
        </w:rPr>
        <w:t>Tenderers must follow the instructions contained in this document in relation to attachments, word limits</w:t>
      </w:r>
      <w:r w:rsidR="002B3517">
        <w:rPr>
          <w:rFonts w:ascii="Aptos" w:hAnsi="Aptos" w:cs="Arial"/>
        </w:rPr>
        <w:t xml:space="preserve"> (if any)</w:t>
      </w:r>
      <w:r w:rsidRPr="00514B61">
        <w:rPr>
          <w:rFonts w:ascii="Aptos" w:hAnsi="Aptos" w:cs="Arial"/>
        </w:rPr>
        <w:t xml:space="preserve">, etc. </w:t>
      </w:r>
    </w:p>
    <w:p w14:paraId="287AC6CF" w14:textId="77777777" w:rsidR="00494165" w:rsidRPr="00514B61" w:rsidRDefault="00494165" w:rsidP="00494165">
      <w:pPr>
        <w:spacing w:line="319" w:lineRule="auto"/>
        <w:contextualSpacing/>
        <w:jc w:val="both"/>
        <w:rPr>
          <w:rFonts w:ascii="Aptos" w:hAnsi="Aptos"/>
        </w:rPr>
      </w:pPr>
    </w:p>
    <w:p w14:paraId="0929B631" w14:textId="2736D403" w:rsidR="00494165" w:rsidRPr="00514B61" w:rsidRDefault="00494165" w:rsidP="00494165">
      <w:pPr>
        <w:spacing w:line="319" w:lineRule="auto"/>
        <w:contextualSpacing/>
        <w:jc w:val="both"/>
        <w:rPr>
          <w:rFonts w:ascii="Aptos" w:hAnsi="Aptos"/>
        </w:rPr>
      </w:pPr>
      <w:r w:rsidRPr="00514B61">
        <w:rPr>
          <w:rFonts w:ascii="Aptos" w:hAnsi="Aptos"/>
        </w:rPr>
        <w:t xml:space="preserve">Tenderers should ensure they have read the Request for Tender before they complete this Tender Response Document.  </w:t>
      </w:r>
    </w:p>
    <w:p w14:paraId="203F1D41" w14:textId="77777777" w:rsidR="00494165" w:rsidRPr="00514B61" w:rsidRDefault="00494165" w:rsidP="00494165">
      <w:pPr>
        <w:spacing w:line="319" w:lineRule="auto"/>
        <w:contextualSpacing/>
        <w:jc w:val="both"/>
        <w:rPr>
          <w:rFonts w:ascii="Aptos" w:hAnsi="Aptos"/>
        </w:rPr>
      </w:pPr>
    </w:p>
    <w:p w14:paraId="3051FF39" w14:textId="77777777" w:rsidR="00494165" w:rsidRPr="00514B61" w:rsidRDefault="00494165" w:rsidP="00494165">
      <w:pPr>
        <w:spacing w:line="319" w:lineRule="auto"/>
        <w:contextualSpacing/>
        <w:jc w:val="both"/>
        <w:rPr>
          <w:rFonts w:ascii="Aptos" w:hAnsi="Aptos"/>
        </w:rPr>
      </w:pPr>
      <w:r w:rsidRPr="00514B61">
        <w:rPr>
          <w:rFonts w:ascii="Aptos" w:hAnsi="Aptos"/>
        </w:rPr>
        <w:t xml:space="preserve">If you consider that the Tender Response Document is missing any sections which would prevent you from preparing a comprehensive response, please contact the Contracting Authority as soon as possible.     </w:t>
      </w:r>
    </w:p>
    <w:p w14:paraId="54B8FD2B" w14:textId="77777777" w:rsidR="00494165" w:rsidRPr="00514B61" w:rsidRDefault="00494165" w:rsidP="00494165">
      <w:pPr>
        <w:spacing w:line="319" w:lineRule="auto"/>
        <w:contextualSpacing/>
        <w:jc w:val="both"/>
        <w:rPr>
          <w:rFonts w:ascii="Aptos" w:hAnsi="Aptos"/>
        </w:rPr>
      </w:pPr>
    </w:p>
    <w:p w14:paraId="57D53971" w14:textId="77777777" w:rsidR="00494165" w:rsidRPr="00514B61" w:rsidRDefault="00494165" w:rsidP="00494165">
      <w:pPr>
        <w:spacing w:line="319" w:lineRule="auto"/>
        <w:contextualSpacing/>
        <w:jc w:val="both"/>
        <w:rPr>
          <w:rFonts w:ascii="Aptos" w:hAnsi="Aptos"/>
        </w:rPr>
      </w:pPr>
      <w:r w:rsidRPr="00514B61">
        <w:rPr>
          <w:rFonts w:ascii="Aptos" w:hAnsi="Aptos"/>
        </w:rPr>
        <w:t xml:space="preserve">Where there is a discrepancy between the contents / instructions in this document and the Request for Tender, the Request for Tender will take precedence.   </w:t>
      </w:r>
    </w:p>
    <w:p w14:paraId="2A098BE7" w14:textId="77777777" w:rsidR="00494165" w:rsidRPr="00514B61" w:rsidRDefault="00494165" w:rsidP="00494165">
      <w:pPr>
        <w:spacing w:line="319" w:lineRule="auto"/>
        <w:contextualSpacing/>
        <w:jc w:val="both"/>
        <w:rPr>
          <w:rFonts w:ascii="Aptos" w:hAnsi="Aptos"/>
        </w:rPr>
      </w:pPr>
    </w:p>
    <w:p w14:paraId="4B48ED51" w14:textId="77777777" w:rsidR="00494165" w:rsidRPr="00514B61" w:rsidRDefault="00494165" w:rsidP="00494165">
      <w:pPr>
        <w:spacing w:line="319" w:lineRule="auto"/>
        <w:contextualSpacing/>
        <w:jc w:val="both"/>
        <w:rPr>
          <w:rFonts w:ascii="Aptos" w:hAnsi="Aptos"/>
        </w:rPr>
      </w:pPr>
      <w:r w:rsidRPr="00514B61">
        <w:rPr>
          <w:rFonts w:ascii="Aptos" w:hAnsi="Aptos"/>
        </w:rPr>
        <w:t xml:space="preserve">Tenderers must follow the instructions contained in this document in relation to attachments, format for submission, etc.  </w:t>
      </w:r>
    </w:p>
    <w:p w14:paraId="47C51271" w14:textId="77777777" w:rsidR="00494165" w:rsidRPr="00514B61" w:rsidRDefault="00494165" w:rsidP="00494165">
      <w:pPr>
        <w:spacing w:line="319" w:lineRule="auto"/>
        <w:contextualSpacing/>
        <w:jc w:val="both"/>
        <w:rPr>
          <w:rFonts w:ascii="Aptos" w:hAnsi="Aptos"/>
        </w:rPr>
      </w:pPr>
    </w:p>
    <w:p w14:paraId="29B823D8" w14:textId="77777777" w:rsidR="00494165" w:rsidRPr="00514B61" w:rsidRDefault="00494165" w:rsidP="00494165">
      <w:pPr>
        <w:rPr>
          <w:rFonts w:ascii="Aptos" w:hAnsi="Aptos"/>
        </w:rPr>
      </w:pPr>
      <w:r w:rsidRPr="00514B61">
        <w:rPr>
          <w:rFonts w:ascii="Aptos" w:hAnsi="Aptos"/>
        </w:rPr>
        <w:br w:type="page"/>
      </w:r>
    </w:p>
    <w:p w14:paraId="1843D0BD" w14:textId="183859C2" w:rsidR="00494165" w:rsidRDefault="00494165" w:rsidP="00494165">
      <w:pPr>
        <w:pStyle w:val="Heading1"/>
        <w:rPr>
          <w:rFonts w:ascii="Aptos" w:hAnsi="Aptos"/>
          <w:color w:val="9B8357" w:themeColor="accent4"/>
        </w:rPr>
      </w:pPr>
      <w:bookmarkStart w:id="1" w:name="_Toc216190411"/>
      <w:r w:rsidRPr="00581E9F">
        <w:rPr>
          <w:rFonts w:ascii="Aptos" w:hAnsi="Aptos"/>
          <w:color w:val="9B8357" w:themeColor="accent4"/>
        </w:rPr>
        <w:lastRenderedPageBreak/>
        <w:t>Tenderer</w:t>
      </w:r>
      <w:r w:rsidR="006851E2">
        <w:rPr>
          <w:rFonts w:ascii="Aptos" w:hAnsi="Aptos"/>
          <w:color w:val="9B8357" w:themeColor="accent4"/>
        </w:rPr>
        <w:t>’s</w:t>
      </w:r>
      <w:r w:rsidRPr="00581E9F">
        <w:rPr>
          <w:rFonts w:ascii="Aptos" w:hAnsi="Aptos"/>
          <w:color w:val="9B8357" w:themeColor="accent4"/>
        </w:rPr>
        <w:t xml:space="preserve"> Information</w:t>
      </w:r>
      <w:bookmarkEnd w:id="1"/>
    </w:p>
    <w:p w14:paraId="316975FF" w14:textId="77777777" w:rsidR="006851E2" w:rsidRPr="006851E2" w:rsidRDefault="006851E2" w:rsidP="006851E2"/>
    <w:p w14:paraId="1668C30B" w14:textId="77CF1954" w:rsidR="00494165" w:rsidRPr="00581E9F" w:rsidRDefault="001F5141" w:rsidP="00494165">
      <w:pPr>
        <w:pStyle w:val="Heading2"/>
        <w:spacing w:before="100" w:beforeAutospacing="1" w:line="319" w:lineRule="auto"/>
        <w:ind w:left="578" w:hanging="578"/>
        <w:contextualSpacing/>
        <w:rPr>
          <w:rFonts w:ascii="Aptos" w:hAnsi="Aptos"/>
          <w:color w:val="9B8357" w:themeColor="accent4"/>
          <w:sz w:val="28"/>
          <w:szCs w:val="28"/>
        </w:rPr>
      </w:pPr>
      <w:bookmarkStart w:id="2" w:name="_Toc216190412"/>
      <w:r>
        <w:rPr>
          <w:rFonts w:ascii="Aptos" w:hAnsi="Aptos"/>
          <w:color w:val="9B8357" w:themeColor="accent4"/>
          <w:sz w:val="28"/>
          <w:szCs w:val="28"/>
        </w:rPr>
        <w:t>G</w:t>
      </w:r>
      <w:r w:rsidR="00494165" w:rsidRPr="00581E9F">
        <w:rPr>
          <w:rFonts w:ascii="Aptos" w:hAnsi="Aptos"/>
          <w:color w:val="9B8357" w:themeColor="accent4"/>
          <w:sz w:val="28"/>
          <w:szCs w:val="28"/>
        </w:rPr>
        <w:t>eneral Contact Information</w:t>
      </w:r>
      <w:bookmarkEnd w:id="2"/>
    </w:p>
    <w:tbl>
      <w:tblPr>
        <w:tblStyle w:val="TableGrid"/>
        <w:tblW w:w="9481" w:type="dxa"/>
        <w:tblLayout w:type="fixed"/>
        <w:tblCellMar>
          <w:top w:w="28" w:type="dxa"/>
          <w:bottom w:w="28" w:type="dxa"/>
        </w:tblCellMar>
        <w:tblLook w:val="04A0" w:firstRow="1" w:lastRow="0" w:firstColumn="1" w:lastColumn="0" w:noHBand="0" w:noVBand="1"/>
      </w:tblPr>
      <w:tblGrid>
        <w:gridCol w:w="2528"/>
        <w:gridCol w:w="149"/>
        <w:gridCol w:w="1588"/>
        <w:gridCol w:w="1542"/>
        <w:gridCol w:w="196"/>
        <w:gridCol w:w="1738"/>
        <w:gridCol w:w="1740"/>
      </w:tblGrid>
      <w:tr w:rsidR="00494165" w:rsidRPr="00514B61" w14:paraId="7CE60D95" w14:textId="77777777" w:rsidTr="002B587F">
        <w:trPr>
          <w:trHeight w:val="373"/>
        </w:trPr>
        <w:tc>
          <w:tcPr>
            <w:tcW w:w="9481" w:type="dxa"/>
            <w:gridSpan w:val="7"/>
            <w:tcBorders>
              <w:top w:val="single" w:sz="4" w:space="0" w:color="FFFFFF" w:themeColor="background1"/>
            </w:tcBorders>
            <w:shd w:val="clear" w:color="auto" w:fill="000000" w:themeFill="text1"/>
            <w:tcMar>
              <w:top w:w="28" w:type="dxa"/>
              <w:bottom w:w="28" w:type="dxa"/>
            </w:tcMar>
          </w:tcPr>
          <w:p w14:paraId="4C0F2AB4" w14:textId="77777777" w:rsidR="00494165" w:rsidRPr="00C7575F" w:rsidRDefault="00494165" w:rsidP="002B587F">
            <w:pPr>
              <w:jc w:val="both"/>
              <w:rPr>
                <w:rFonts w:ascii="Aptos" w:hAnsi="Aptos"/>
                <w:b/>
                <w:bCs/>
              </w:rPr>
            </w:pPr>
            <w:bookmarkStart w:id="3" w:name="_Hlk39232361"/>
            <w:r w:rsidRPr="00AC45BE">
              <w:rPr>
                <w:rFonts w:ascii="Aptos" w:hAnsi="Aptos"/>
                <w:b/>
                <w:bCs/>
                <w:color w:val="FFFFFF" w:themeColor="background1"/>
              </w:rPr>
              <w:t>Tenderer Summary</w:t>
            </w:r>
          </w:p>
        </w:tc>
      </w:tr>
      <w:tr w:rsidR="00494165" w:rsidRPr="00514B61" w14:paraId="7A7AC911" w14:textId="77777777" w:rsidTr="002B587F">
        <w:trPr>
          <w:trHeight w:val="373"/>
        </w:trPr>
        <w:tc>
          <w:tcPr>
            <w:tcW w:w="9481" w:type="dxa"/>
            <w:gridSpan w:val="7"/>
            <w:tcBorders>
              <w:top w:val="single" w:sz="4" w:space="0" w:color="FFFFFF" w:themeColor="background1"/>
            </w:tcBorders>
            <w:shd w:val="clear" w:color="auto" w:fill="D9D9D9" w:themeFill="background1" w:themeFillShade="D9"/>
            <w:tcMar>
              <w:top w:w="28" w:type="dxa"/>
              <w:bottom w:w="28" w:type="dxa"/>
            </w:tcMar>
          </w:tcPr>
          <w:p w14:paraId="20A4174D" w14:textId="77777777" w:rsidR="00494165" w:rsidRPr="00C7575F" w:rsidRDefault="00494165" w:rsidP="002B587F">
            <w:pPr>
              <w:jc w:val="both"/>
              <w:rPr>
                <w:rFonts w:ascii="Aptos" w:hAnsi="Aptos"/>
                <w:b/>
                <w:bCs/>
              </w:rPr>
            </w:pPr>
            <w:r w:rsidRPr="00C7575F">
              <w:rPr>
                <w:rFonts w:ascii="Aptos" w:hAnsi="Aptos"/>
                <w:b/>
                <w:bCs/>
              </w:rPr>
              <w:t xml:space="preserve">Weighting: </w:t>
            </w:r>
            <w:r w:rsidRPr="00C7575F">
              <w:rPr>
                <w:rFonts w:ascii="Aptos" w:hAnsi="Aptos"/>
              </w:rPr>
              <w:t>Pass/Fail</w:t>
            </w:r>
          </w:p>
          <w:p w14:paraId="521E965A" w14:textId="77777777" w:rsidR="00494165" w:rsidRPr="00C7575F" w:rsidRDefault="00494165" w:rsidP="002B587F">
            <w:pPr>
              <w:jc w:val="both"/>
              <w:rPr>
                <w:rFonts w:ascii="Aptos" w:hAnsi="Aptos"/>
                <w:b/>
                <w:bCs/>
              </w:rPr>
            </w:pPr>
            <w:r w:rsidRPr="00C7575F">
              <w:rPr>
                <w:rFonts w:ascii="Aptos" w:hAnsi="Aptos"/>
                <w:b/>
                <w:bCs/>
              </w:rPr>
              <w:t xml:space="preserve">Pass Requirement: </w:t>
            </w:r>
            <w:r w:rsidRPr="00C7575F">
              <w:rPr>
                <w:rFonts w:ascii="Aptos" w:hAnsi="Aptos"/>
              </w:rPr>
              <w:t>Tenderers must complete this Section</w:t>
            </w:r>
          </w:p>
        </w:tc>
      </w:tr>
      <w:tr w:rsidR="00494165" w:rsidRPr="00514B61" w14:paraId="50F05B1F" w14:textId="77777777" w:rsidTr="001F5141">
        <w:trPr>
          <w:trHeight w:val="464"/>
        </w:trPr>
        <w:tc>
          <w:tcPr>
            <w:tcW w:w="2528" w:type="dxa"/>
            <w:shd w:val="clear" w:color="auto" w:fill="C2BC80" w:themeFill="accent5"/>
            <w:tcMar>
              <w:top w:w="28" w:type="dxa"/>
              <w:bottom w:w="28" w:type="dxa"/>
            </w:tcMar>
          </w:tcPr>
          <w:p w14:paraId="5380913A" w14:textId="03272CBC" w:rsidR="00494165" w:rsidRPr="00C7575F" w:rsidRDefault="00290B79" w:rsidP="002B587F">
            <w:pPr>
              <w:jc w:val="both"/>
              <w:rPr>
                <w:rFonts w:ascii="Aptos" w:hAnsi="Aptos"/>
              </w:rPr>
            </w:pPr>
            <w:r>
              <w:rPr>
                <w:rFonts w:ascii="Aptos" w:hAnsi="Aptos"/>
              </w:rPr>
              <w:t xml:space="preserve">Tenderer’s </w:t>
            </w:r>
            <w:r w:rsidR="00494165" w:rsidRPr="00C7575F">
              <w:rPr>
                <w:rFonts w:ascii="Aptos" w:hAnsi="Aptos"/>
              </w:rPr>
              <w:t>Name:</w:t>
            </w:r>
          </w:p>
        </w:tc>
        <w:tc>
          <w:tcPr>
            <w:tcW w:w="6953" w:type="dxa"/>
            <w:gridSpan w:val="6"/>
            <w:tcMar>
              <w:top w:w="28" w:type="dxa"/>
              <w:bottom w:w="28" w:type="dxa"/>
            </w:tcMar>
          </w:tcPr>
          <w:p w14:paraId="0650483F" w14:textId="77777777" w:rsidR="00494165" w:rsidRPr="00514B61" w:rsidRDefault="00494165" w:rsidP="002B587F">
            <w:pPr>
              <w:jc w:val="both"/>
              <w:rPr>
                <w:rFonts w:ascii="Aptos" w:hAnsi="Aptos"/>
              </w:rPr>
            </w:pPr>
          </w:p>
        </w:tc>
      </w:tr>
      <w:tr w:rsidR="00494165" w:rsidRPr="00514B61" w14:paraId="7CE8195C" w14:textId="77777777" w:rsidTr="001F5141">
        <w:trPr>
          <w:trHeight w:val="486"/>
        </w:trPr>
        <w:tc>
          <w:tcPr>
            <w:tcW w:w="2528" w:type="dxa"/>
            <w:shd w:val="clear" w:color="auto" w:fill="C2BC80" w:themeFill="accent5"/>
            <w:tcMar>
              <w:top w:w="28" w:type="dxa"/>
              <w:bottom w:w="28" w:type="dxa"/>
            </w:tcMar>
          </w:tcPr>
          <w:p w14:paraId="2FE4A3FB" w14:textId="77777777" w:rsidR="00494165" w:rsidRPr="00C7575F" w:rsidRDefault="00494165" w:rsidP="002B587F">
            <w:pPr>
              <w:jc w:val="both"/>
              <w:rPr>
                <w:rFonts w:ascii="Aptos" w:hAnsi="Aptos"/>
              </w:rPr>
            </w:pPr>
            <w:r w:rsidRPr="00C7575F">
              <w:rPr>
                <w:rFonts w:ascii="Aptos" w:hAnsi="Aptos"/>
              </w:rPr>
              <w:t>Contact Name:</w:t>
            </w:r>
          </w:p>
        </w:tc>
        <w:tc>
          <w:tcPr>
            <w:tcW w:w="6953" w:type="dxa"/>
            <w:gridSpan w:val="6"/>
            <w:tcMar>
              <w:top w:w="28" w:type="dxa"/>
              <w:bottom w:w="28" w:type="dxa"/>
            </w:tcMar>
          </w:tcPr>
          <w:p w14:paraId="7173A75A" w14:textId="77777777" w:rsidR="00494165" w:rsidRPr="00514B61" w:rsidRDefault="00494165" w:rsidP="002B587F">
            <w:pPr>
              <w:jc w:val="both"/>
              <w:rPr>
                <w:rFonts w:ascii="Aptos" w:hAnsi="Aptos"/>
              </w:rPr>
            </w:pPr>
          </w:p>
        </w:tc>
      </w:tr>
      <w:tr w:rsidR="00494165" w:rsidRPr="00514B61" w14:paraId="3EE83598" w14:textId="77777777" w:rsidTr="001F5141">
        <w:trPr>
          <w:trHeight w:val="366"/>
        </w:trPr>
        <w:tc>
          <w:tcPr>
            <w:tcW w:w="2528" w:type="dxa"/>
            <w:shd w:val="clear" w:color="auto" w:fill="C2BC80" w:themeFill="accent5"/>
            <w:tcMar>
              <w:top w:w="28" w:type="dxa"/>
              <w:bottom w:w="28" w:type="dxa"/>
            </w:tcMar>
          </w:tcPr>
          <w:p w14:paraId="6F21CD63" w14:textId="77777777" w:rsidR="00494165" w:rsidRPr="00C7575F" w:rsidRDefault="00494165" w:rsidP="002B587F">
            <w:pPr>
              <w:jc w:val="both"/>
              <w:rPr>
                <w:rFonts w:ascii="Aptos" w:hAnsi="Aptos"/>
              </w:rPr>
            </w:pPr>
            <w:r w:rsidRPr="00C7575F">
              <w:rPr>
                <w:rFonts w:ascii="Aptos" w:hAnsi="Aptos"/>
              </w:rPr>
              <w:t>Position:</w:t>
            </w:r>
          </w:p>
        </w:tc>
        <w:tc>
          <w:tcPr>
            <w:tcW w:w="6953" w:type="dxa"/>
            <w:gridSpan w:val="6"/>
            <w:tcMar>
              <w:top w:w="28" w:type="dxa"/>
              <w:bottom w:w="28" w:type="dxa"/>
            </w:tcMar>
          </w:tcPr>
          <w:p w14:paraId="7ED14F9D" w14:textId="77777777" w:rsidR="00494165" w:rsidRPr="00514B61" w:rsidRDefault="00494165" w:rsidP="002B587F">
            <w:pPr>
              <w:jc w:val="both"/>
              <w:rPr>
                <w:rFonts w:ascii="Aptos" w:hAnsi="Aptos"/>
              </w:rPr>
            </w:pPr>
          </w:p>
        </w:tc>
      </w:tr>
      <w:tr w:rsidR="00494165" w:rsidRPr="00514B61" w14:paraId="7C48041B" w14:textId="77777777" w:rsidTr="001F5141">
        <w:trPr>
          <w:trHeight w:val="373"/>
        </w:trPr>
        <w:tc>
          <w:tcPr>
            <w:tcW w:w="2528" w:type="dxa"/>
            <w:shd w:val="clear" w:color="auto" w:fill="C2BC80" w:themeFill="accent5"/>
            <w:tcMar>
              <w:top w:w="28" w:type="dxa"/>
              <w:bottom w:w="28" w:type="dxa"/>
            </w:tcMar>
          </w:tcPr>
          <w:p w14:paraId="6D5CCFEC" w14:textId="514E16E2" w:rsidR="00494165" w:rsidRPr="00C7575F" w:rsidRDefault="00290B79" w:rsidP="002B587F">
            <w:pPr>
              <w:jc w:val="both"/>
              <w:rPr>
                <w:rFonts w:ascii="Aptos" w:hAnsi="Aptos"/>
              </w:rPr>
            </w:pPr>
            <w:r>
              <w:rPr>
                <w:rFonts w:ascii="Aptos" w:hAnsi="Aptos"/>
              </w:rPr>
              <w:t xml:space="preserve">Business </w:t>
            </w:r>
            <w:r w:rsidR="00494165" w:rsidRPr="00C7575F">
              <w:rPr>
                <w:rFonts w:ascii="Aptos" w:hAnsi="Aptos"/>
              </w:rPr>
              <w:t>Address:</w:t>
            </w:r>
          </w:p>
        </w:tc>
        <w:tc>
          <w:tcPr>
            <w:tcW w:w="6953" w:type="dxa"/>
            <w:gridSpan w:val="6"/>
            <w:tcMar>
              <w:top w:w="28" w:type="dxa"/>
              <w:bottom w:w="28" w:type="dxa"/>
            </w:tcMar>
          </w:tcPr>
          <w:p w14:paraId="1CA18A6C" w14:textId="77777777" w:rsidR="00494165" w:rsidRPr="00514B61" w:rsidRDefault="00494165" w:rsidP="002B587F">
            <w:pPr>
              <w:jc w:val="both"/>
              <w:rPr>
                <w:rFonts w:ascii="Aptos" w:hAnsi="Aptos"/>
              </w:rPr>
            </w:pPr>
          </w:p>
        </w:tc>
      </w:tr>
      <w:tr w:rsidR="00494165" w:rsidRPr="00514B61" w14:paraId="56E8C159" w14:textId="77777777" w:rsidTr="001F5141">
        <w:trPr>
          <w:trHeight w:val="337"/>
        </w:trPr>
        <w:tc>
          <w:tcPr>
            <w:tcW w:w="2528" w:type="dxa"/>
            <w:shd w:val="clear" w:color="auto" w:fill="C2BC80" w:themeFill="accent5"/>
            <w:tcMar>
              <w:top w:w="28" w:type="dxa"/>
              <w:bottom w:w="28" w:type="dxa"/>
            </w:tcMar>
          </w:tcPr>
          <w:p w14:paraId="71D28CD2" w14:textId="77777777" w:rsidR="00494165" w:rsidRPr="00C7575F" w:rsidRDefault="00494165" w:rsidP="002B587F">
            <w:pPr>
              <w:jc w:val="both"/>
              <w:rPr>
                <w:rFonts w:ascii="Aptos" w:hAnsi="Aptos"/>
              </w:rPr>
            </w:pPr>
            <w:r w:rsidRPr="00C7575F">
              <w:rPr>
                <w:rFonts w:ascii="Aptos" w:hAnsi="Aptos"/>
              </w:rPr>
              <w:t>Telephone (Office):</w:t>
            </w:r>
          </w:p>
        </w:tc>
        <w:tc>
          <w:tcPr>
            <w:tcW w:w="6953" w:type="dxa"/>
            <w:gridSpan w:val="6"/>
            <w:tcMar>
              <w:top w:w="28" w:type="dxa"/>
              <w:bottom w:w="28" w:type="dxa"/>
            </w:tcMar>
          </w:tcPr>
          <w:p w14:paraId="35714ECC" w14:textId="77777777" w:rsidR="00494165" w:rsidRPr="00514B61" w:rsidRDefault="00494165" w:rsidP="002B587F">
            <w:pPr>
              <w:jc w:val="both"/>
              <w:rPr>
                <w:rFonts w:ascii="Aptos" w:hAnsi="Aptos"/>
              </w:rPr>
            </w:pPr>
          </w:p>
        </w:tc>
      </w:tr>
      <w:tr w:rsidR="00494165" w:rsidRPr="00514B61" w14:paraId="05255BBA" w14:textId="77777777" w:rsidTr="00297B80">
        <w:trPr>
          <w:trHeight w:val="357"/>
        </w:trPr>
        <w:tc>
          <w:tcPr>
            <w:tcW w:w="2528" w:type="dxa"/>
            <w:shd w:val="clear" w:color="auto" w:fill="C2BC80" w:themeFill="accent5"/>
            <w:tcMar>
              <w:top w:w="28" w:type="dxa"/>
              <w:bottom w:w="28" w:type="dxa"/>
            </w:tcMar>
          </w:tcPr>
          <w:p w14:paraId="3A4E59FC" w14:textId="77777777" w:rsidR="00494165" w:rsidRPr="00C7575F" w:rsidRDefault="00494165" w:rsidP="002B587F">
            <w:pPr>
              <w:jc w:val="both"/>
              <w:rPr>
                <w:rFonts w:ascii="Aptos" w:hAnsi="Aptos"/>
              </w:rPr>
            </w:pPr>
            <w:r w:rsidRPr="00C7575F">
              <w:rPr>
                <w:rFonts w:ascii="Aptos" w:hAnsi="Aptos"/>
              </w:rPr>
              <w:t>Telephone (Mobile):</w:t>
            </w:r>
          </w:p>
        </w:tc>
        <w:tc>
          <w:tcPr>
            <w:tcW w:w="6953" w:type="dxa"/>
            <w:gridSpan w:val="6"/>
            <w:tcMar>
              <w:top w:w="28" w:type="dxa"/>
              <w:bottom w:w="28" w:type="dxa"/>
            </w:tcMar>
          </w:tcPr>
          <w:p w14:paraId="6ADEEC8A" w14:textId="77777777" w:rsidR="00494165" w:rsidRPr="00514B61" w:rsidRDefault="00494165" w:rsidP="002B587F">
            <w:pPr>
              <w:jc w:val="both"/>
              <w:rPr>
                <w:rFonts w:ascii="Aptos" w:hAnsi="Aptos"/>
              </w:rPr>
            </w:pPr>
          </w:p>
        </w:tc>
      </w:tr>
      <w:tr w:rsidR="00494165" w:rsidRPr="00514B61" w14:paraId="54BC67BD" w14:textId="77777777" w:rsidTr="0057490F">
        <w:trPr>
          <w:trHeight w:val="319"/>
        </w:trPr>
        <w:tc>
          <w:tcPr>
            <w:tcW w:w="2528" w:type="dxa"/>
            <w:shd w:val="clear" w:color="auto" w:fill="C2BC80" w:themeFill="accent5"/>
            <w:tcMar>
              <w:top w:w="28" w:type="dxa"/>
              <w:bottom w:w="28" w:type="dxa"/>
            </w:tcMar>
          </w:tcPr>
          <w:p w14:paraId="053CB023" w14:textId="77777777" w:rsidR="00494165" w:rsidRPr="00C7575F" w:rsidRDefault="00494165" w:rsidP="002B587F">
            <w:pPr>
              <w:jc w:val="both"/>
              <w:rPr>
                <w:rFonts w:ascii="Aptos" w:hAnsi="Aptos"/>
              </w:rPr>
            </w:pPr>
            <w:r w:rsidRPr="00C7575F">
              <w:rPr>
                <w:rFonts w:ascii="Aptos" w:hAnsi="Aptos"/>
              </w:rPr>
              <w:t>Email:</w:t>
            </w:r>
          </w:p>
        </w:tc>
        <w:tc>
          <w:tcPr>
            <w:tcW w:w="6953" w:type="dxa"/>
            <w:gridSpan w:val="6"/>
            <w:tcMar>
              <w:top w:w="28" w:type="dxa"/>
              <w:bottom w:w="28" w:type="dxa"/>
            </w:tcMar>
          </w:tcPr>
          <w:p w14:paraId="043DDFB9" w14:textId="77777777" w:rsidR="00494165" w:rsidRPr="00514B61" w:rsidRDefault="00494165" w:rsidP="002B587F">
            <w:pPr>
              <w:jc w:val="both"/>
              <w:rPr>
                <w:rFonts w:ascii="Aptos" w:hAnsi="Aptos"/>
              </w:rPr>
            </w:pPr>
          </w:p>
        </w:tc>
      </w:tr>
      <w:tr w:rsidR="00494165" w:rsidRPr="00514B61" w14:paraId="18BFEC87" w14:textId="77777777" w:rsidTr="0057490F">
        <w:trPr>
          <w:trHeight w:val="409"/>
        </w:trPr>
        <w:tc>
          <w:tcPr>
            <w:tcW w:w="2528" w:type="dxa"/>
            <w:shd w:val="clear" w:color="auto" w:fill="C2BC80" w:themeFill="accent5"/>
            <w:tcMar>
              <w:top w:w="28" w:type="dxa"/>
              <w:bottom w:w="28" w:type="dxa"/>
            </w:tcMar>
          </w:tcPr>
          <w:p w14:paraId="5AE4ABF4" w14:textId="77777777" w:rsidR="00494165" w:rsidRPr="00C7575F" w:rsidRDefault="00494165" w:rsidP="002B587F">
            <w:pPr>
              <w:jc w:val="both"/>
              <w:rPr>
                <w:rFonts w:ascii="Aptos" w:hAnsi="Aptos"/>
              </w:rPr>
            </w:pPr>
            <w:r w:rsidRPr="00C7575F">
              <w:rPr>
                <w:rFonts w:ascii="Aptos" w:hAnsi="Aptos"/>
              </w:rPr>
              <w:t>Website:</w:t>
            </w:r>
          </w:p>
        </w:tc>
        <w:tc>
          <w:tcPr>
            <w:tcW w:w="6953" w:type="dxa"/>
            <w:gridSpan w:val="6"/>
            <w:tcMar>
              <w:top w:w="28" w:type="dxa"/>
              <w:bottom w:w="28" w:type="dxa"/>
            </w:tcMar>
          </w:tcPr>
          <w:p w14:paraId="11A597DE" w14:textId="77777777" w:rsidR="00494165" w:rsidRPr="00514B61" w:rsidRDefault="00494165" w:rsidP="002B587F">
            <w:pPr>
              <w:jc w:val="both"/>
              <w:rPr>
                <w:rFonts w:ascii="Aptos" w:hAnsi="Aptos"/>
              </w:rPr>
            </w:pPr>
          </w:p>
        </w:tc>
      </w:tr>
      <w:tr w:rsidR="00494165" w:rsidRPr="00514B61" w14:paraId="104B8FF7" w14:textId="77777777" w:rsidTr="002B587F">
        <w:trPr>
          <w:trHeight w:val="386"/>
        </w:trPr>
        <w:tc>
          <w:tcPr>
            <w:tcW w:w="2528" w:type="dxa"/>
            <w:shd w:val="clear" w:color="auto" w:fill="C2BC80" w:themeFill="accent5"/>
            <w:tcMar>
              <w:top w:w="28" w:type="dxa"/>
              <w:bottom w:w="28" w:type="dxa"/>
            </w:tcMar>
          </w:tcPr>
          <w:p w14:paraId="15E1B875" w14:textId="77777777" w:rsidR="00494165" w:rsidRPr="00C7575F" w:rsidRDefault="00494165" w:rsidP="002B587F">
            <w:pPr>
              <w:rPr>
                <w:rFonts w:ascii="Aptos" w:hAnsi="Aptos"/>
              </w:rPr>
            </w:pPr>
            <w:r w:rsidRPr="00C7575F">
              <w:rPr>
                <w:rFonts w:ascii="Aptos" w:hAnsi="Aptos"/>
              </w:rPr>
              <w:t>VAT Registration Number:</w:t>
            </w:r>
          </w:p>
        </w:tc>
        <w:tc>
          <w:tcPr>
            <w:tcW w:w="6953" w:type="dxa"/>
            <w:gridSpan w:val="6"/>
            <w:tcMar>
              <w:top w:w="28" w:type="dxa"/>
              <w:bottom w:w="28" w:type="dxa"/>
            </w:tcMar>
          </w:tcPr>
          <w:p w14:paraId="0F6E29F0" w14:textId="77777777" w:rsidR="00494165" w:rsidRPr="00514B61" w:rsidRDefault="00494165" w:rsidP="002B587F">
            <w:pPr>
              <w:jc w:val="both"/>
              <w:rPr>
                <w:rFonts w:ascii="Aptos" w:hAnsi="Aptos"/>
              </w:rPr>
            </w:pPr>
          </w:p>
        </w:tc>
      </w:tr>
      <w:tr w:rsidR="00494165" w:rsidRPr="00514B61" w14:paraId="1E331ABC" w14:textId="77777777" w:rsidTr="0057490F">
        <w:trPr>
          <w:trHeight w:val="322"/>
        </w:trPr>
        <w:tc>
          <w:tcPr>
            <w:tcW w:w="2528" w:type="dxa"/>
            <w:shd w:val="clear" w:color="auto" w:fill="C2BC80" w:themeFill="accent5"/>
            <w:tcMar>
              <w:top w:w="28" w:type="dxa"/>
              <w:bottom w:w="28" w:type="dxa"/>
            </w:tcMar>
          </w:tcPr>
          <w:p w14:paraId="3DDEBDEA" w14:textId="77777777" w:rsidR="00494165" w:rsidRPr="00C7575F" w:rsidRDefault="00494165" w:rsidP="002B587F">
            <w:pPr>
              <w:jc w:val="both"/>
              <w:rPr>
                <w:rFonts w:ascii="Aptos" w:hAnsi="Aptos"/>
              </w:rPr>
            </w:pPr>
            <w:r w:rsidRPr="00C7575F">
              <w:rPr>
                <w:rFonts w:ascii="Aptos" w:hAnsi="Aptos"/>
              </w:rPr>
              <w:t>Date of Establishment:</w:t>
            </w:r>
          </w:p>
        </w:tc>
        <w:tc>
          <w:tcPr>
            <w:tcW w:w="6953" w:type="dxa"/>
            <w:gridSpan w:val="6"/>
            <w:tcMar>
              <w:top w:w="28" w:type="dxa"/>
              <w:bottom w:w="28" w:type="dxa"/>
            </w:tcMar>
          </w:tcPr>
          <w:p w14:paraId="252882EA" w14:textId="77777777" w:rsidR="00494165" w:rsidRPr="00514B61" w:rsidRDefault="00494165" w:rsidP="002B587F">
            <w:pPr>
              <w:jc w:val="both"/>
              <w:rPr>
                <w:rFonts w:ascii="Aptos" w:hAnsi="Aptos"/>
              </w:rPr>
            </w:pPr>
          </w:p>
        </w:tc>
      </w:tr>
      <w:tr w:rsidR="00494165" w:rsidRPr="00514B61" w14:paraId="2F933077" w14:textId="77777777" w:rsidTr="002B587F">
        <w:trPr>
          <w:trHeight w:val="555"/>
        </w:trPr>
        <w:tc>
          <w:tcPr>
            <w:tcW w:w="2528" w:type="dxa"/>
            <w:shd w:val="clear" w:color="auto" w:fill="C2BC80" w:themeFill="accent5"/>
            <w:tcMar>
              <w:top w:w="28" w:type="dxa"/>
              <w:bottom w:w="28" w:type="dxa"/>
            </w:tcMar>
          </w:tcPr>
          <w:p w14:paraId="29955BF7" w14:textId="77777777" w:rsidR="00494165" w:rsidRPr="00C7575F" w:rsidRDefault="00494165" w:rsidP="002B587F">
            <w:pPr>
              <w:jc w:val="both"/>
              <w:rPr>
                <w:rFonts w:ascii="Aptos" w:hAnsi="Aptos"/>
              </w:rPr>
            </w:pPr>
            <w:r w:rsidRPr="00C7575F">
              <w:rPr>
                <w:rFonts w:ascii="Aptos" w:hAnsi="Aptos"/>
              </w:rPr>
              <w:t>Legal Status (Company, Sole Trader, etc.):</w:t>
            </w:r>
          </w:p>
        </w:tc>
        <w:tc>
          <w:tcPr>
            <w:tcW w:w="6953" w:type="dxa"/>
            <w:gridSpan w:val="6"/>
            <w:tcMar>
              <w:top w:w="28" w:type="dxa"/>
              <w:bottom w:w="28" w:type="dxa"/>
            </w:tcMar>
          </w:tcPr>
          <w:p w14:paraId="61F5D903" w14:textId="77777777" w:rsidR="00494165" w:rsidRPr="00514B61" w:rsidRDefault="00494165" w:rsidP="002B587F">
            <w:pPr>
              <w:jc w:val="both"/>
              <w:rPr>
                <w:rFonts w:ascii="Aptos" w:hAnsi="Aptos"/>
              </w:rPr>
            </w:pPr>
          </w:p>
        </w:tc>
      </w:tr>
      <w:tr w:rsidR="004C7088" w:rsidRPr="00514B61" w14:paraId="4043D177" w14:textId="77777777" w:rsidTr="002B587F">
        <w:trPr>
          <w:trHeight w:val="555"/>
        </w:trPr>
        <w:tc>
          <w:tcPr>
            <w:tcW w:w="2528" w:type="dxa"/>
            <w:shd w:val="clear" w:color="auto" w:fill="C2BC80" w:themeFill="accent5"/>
            <w:tcMar>
              <w:top w:w="28" w:type="dxa"/>
              <w:bottom w:w="28" w:type="dxa"/>
            </w:tcMar>
          </w:tcPr>
          <w:p w14:paraId="1DE0B04F" w14:textId="638055CC" w:rsidR="004C7088" w:rsidRPr="00C7575F" w:rsidRDefault="004C7088" w:rsidP="002B587F">
            <w:pPr>
              <w:jc w:val="both"/>
              <w:rPr>
                <w:rFonts w:ascii="Aptos" w:hAnsi="Aptos"/>
              </w:rPr>
            </w:pPr>
            <w:r>
              <w:rPr>
                <w:rFonts w:ascii="Aptos" w:hAnsi="Aptos"/>
              </w:rPr>
              <w:t>Company Registration Number</w:t>
            </w:r>
          </w:p>
        </w:tc>
        <w:tc>
          <w:tcPr>
            <w:tcW w:w="6953" w:type="dxa"/>
            <w:gridSpan w:val="6"/>
            <w:tcMar>
              <w:top w:w="28" w:type="dxa"/>
              <w:bottom w:w="28" w:type="dxa"/>
            </w:tcMar>
          </w:tcPr>
          <w:p w14:paraId="4FD883C4" w14:textId="77777777" w:rsidR="004C7088" w:rsidRPr="00514B61" w:rsidRDefault="004C7088" w:rsidP="002B587F">
            <w:pPr>
              <w:jc w:val="both"/>
              <w:rPr>
                <w:rFonts w:ascii="Aptos" w:hAnsi="Aptos"/>
              </w:rPr>
            </w:pPr>
          </w:p>
        </w:tc>
      </w:tr>
      <w:tr w:rsidR="00494165" w:rsidRPr="00514B61" w14:paraId="6B225673" w14:textId="77777777" w:rsidTr="00093E0D">
        <w:trPr>
          <w:trHeight w:val="568"/>
        </w:trPr>
        <w:tc>
          <w:tcPr>
            <w:tcW w:w="2528" w:type="dxa"/>
            <w:shd w:val="clear" w:color="auto" w:fill="C2BC80" w:themeFill="accent5"/>
            <w:tcMar>
              <w:top w:w="28" w:type="dxa"/>
              <w:bottom w:w="28" w:type="dxa"/>
            </w:tcMar>
          </w:tcPr>
          <w:p w14:paraId="3CB7200B" w14:textId="77777777" w:rsidR="00494165" w:rsidRPr="00C7575F" w:rsidRDefault="00494165" w:rsidP="002B587F">
            <w:pPr>
              <w:jc w:val="both"/>
              <w:rPr>
                <w:rFonts w:ascii="Aptos" w:hAnsi="Aptos"/>
                <w:highlight w:val="yellow"/>
              </w:rPr>
            </w:pPr>
            <w:proofErr w:type="gramStart"/>
            <w:r w:rsidRPr="00C7575F">
              <w:rPr>
                <w:rFonts w:ascii="Aptos" w:hAnsi="Aptos"/>
              </w:rPr>
              <w:t>Is</w:t>
            </w:r>
            <w:proofErr w:type="gramEnd"/>
            <w:r w:rsidRPr="00C7575F">
              <w:rPr>
                <w:rFonts w:ascii="Aptos" w:hAnsi="Aptos"/>
              </w:rPr>
              <w:t xml:space="preserve"> the Tenderer a Small and Medium Enterprise (SME)?</w:t>
            </w:r>
          </w:p>
        </w:tc>
        <w:tc>
          <w:tcPr>
            <w:tcW w:w="1737" w:type="dxa"/>
            <w:gridSpan w:val="2"/>
            <w:shd w:val="clear" w:color="auto" w:fill="000000" w:themeFill="text1"/>
            <w:tcMar>
              <w:top w:w="28" w:type="dxa"/>
              <w:bottom w:w="28" w:type="dxa"/>
            </w:tcMar>
            <w:vAlign w:val="center"/>
          </w:tcPr>
          <w:p w14:paraId="58552587" w14:textId="77777777" w:rsidR="00494165" w:rsidRPr="00514B61" w:rsidRDefault="00494165" w:rsidP="002B587F">
            <w:pPr>
              <w:jc w:val="center"/>
              <w:rPr>
                <w:rFonts w:ascii="Aptos" w:hAnsi="Aptos"/>
              </w:rPr>
            </w:pPr>
            <w:r w:rsidRPr="00093E0D">
              <w:rPr>
                <w:rFonts w:ascii="Aptos" w:hAnsi="Aptos"/>
                <w:color w:val="FFFFFF" w:themeColor="background1"/>
              </w:rPr>
              <w:t>Yes</w:t>
            </w:r>
          </w:p>
        </w:tc>
        <w:tc>
          <w:tcPr>
            <w:tcW w:w="1738" w:type="dxa"/>
            <w:gridSpan w:val="2"/>
            <w:tcMar>
              <w:top w:w="28" w:type="dxa"/>
              <w:bottom w:w="28" w:type="dxa"/>
            </w:tcMar>
            <w:vAlign w:val="center"/>
          </w:tcPr>
          <w:p w14:paraId="558D9C96" w14:textId="77777777" w:rsidR="00494165" w:rsidRPr="00514B61" w:rsidRDefault="00494165" w:rsidP="002B587F">
            <w:pPr>
              <w:jc w:val="center"/>
              <w:rPr>
                <w:rFonts w:ascii="Aptos" w:hAnsi="Aptos"/>
              </w:rPr>
            </w:pPr>
          </w:p>
        </w:tc>
        <w:tc>
          <w:tcPr>
            <w:tcW w:w="1738" w:type="dxa"/>
            <w:shd w:val="clear" w:color="auto" w:fill="000000" w:themeFill="text1"/>
            <w:tcMar>
              <w:top w:w="28" w:type="dxa"/>
              <w:bottom w:w="28" w:type="dxa"/>
            </w:tcMar>
            <w:vAlign w:val="center"/>
          </w:tcPr>
          <w:p w14:paraId="34BCF997" w14:textId="77777777" w:rsidR="00494165" w:rsidRPr="00093E0D" w:rsidRDefault="00494165" w:rsidP="002B587F">
            <w:pPr>
              <w:jc w:val="center"/>
              <w:rPr>
                <w:rFonts w:ascii="Aptos" w:hAnsi="Aptos"/>
                <w:color w:val="FFFFFF" w:themeColor="background1"/>
              </w:rPr>
            </w:pPr>
            <w:r w:rsidRPr="00093E0D">
              <w:rPr>
                <w:rFonts w:ascii="Aptos" w:hAnsi="Aptos"/>
                <w:color w:val="FFFFFF" w:themeColor="background1"/>
              </w:rPr>
              <w:t>No</w:t>
            </w:r>
          </w:p>
        </w:tc>
        <w:tc>
          <w:tcPr>
            <w:tcW w:w="1740" w:type="dxa"/>
            <w:tcMar>
              <w:top w:w="28" w:type="dxa"/>
              <w:bottom w:w="28" w:type="dxa"/>
            </w:tcMar>
            <w:vAlign w:val="center"/>
          </w:tcPr>
          <w:p w14:paraId="50BFDA30" w14:textId="77777777" w:rsidR="00494165" w:rsidRPr="00514B61" w:rsidRDefault="00494165" w:rsidP="002B587F">
            <w:pPr>
              <w:jc w:val="center"/>
              <w:rPr>
                <w:rFonts w:ascii="Aptos" w:hAnsi="Aptos"/>
              </w:rPr>
            </w:pPr>
          </w:p>
        </w:tc>
      </w:tr>
      <w:tr w:rsidR="00494165" w:rsidRPr="00514B61" w14:paraId="12581009" w14:textId="77777777" w:rsidTr="002B587F">
        <w:trPr>
          <w:trHeight w:val="455"/>
        </w:trPr>
        <w:tc>
          <w:tcPr>
            <w:tcW w:w="9481" w:type="dxa"/>
            <w:gridSpan w:val="7"/>
            <w:shd w:val="clear" w:color="auto" w:fill="C2BC80" w:themeFill="accent5"/>
            <w:tcMar>
              <w:top w:w="28" w:type="dxa"/>
              <w:bottom w:w="28" w:type="dxa"/>
            </w:tcMar>
          </w:tcPr>
          <w:p w14:paraId="1F5B7303" w14:textId="77777777" w:rsidR="00494165" w:rsidRPr="00C7575F" w:rsidRDefault="00494165" w:rsidP="00A73CA6">
            <w:pPr>
              <w:rPr>
                <w:rFonts w:ascii="Aptos" w:hAnsi="Aptos"/>
              </w:rPr>
            </w:pPr>
            <w:r w:rsidRPr="00C7575F">
              <w:rPr>
                <w:rFonts w:ascii="Aptos" w:hAnsi="Aptos"/>
              </w:rPr>
              <w:t xml:space="preserve">SMEs are enterprises which employ fewer than 250 </w:t>
            </w:r>
            <w:proofErr w:type="gramStart"/>
            <w:r w:rsidRPr="00C7575F">
              <w:rPr>
                <w:rFonts w:ascii="Aptos" w:hAnsi="Aptos"/>
              </w:rPr>
              <w:t>persons</w:t>
            </w:r>
            <w:proofErr w:type="gramEnd"/>
            <w:r w:rsidRPr="00C7575F">
              <w:rPr>
                <w:rFonts w:ascii="Aptos" w:hAnsi="Aptos"/>
              </w:rPr>
              <w:t xml:space="preserve"> and which have an annual turnover not exceeding €50 million, and/or an annual balance sheet total not exceeding €43 million</w:t>
            </w:r>
          </w:p>
        </w:tc>
      </w:tr>
      <w:tr w:rsidR="00494165" w:rsidRPr="00514B61" w14:paraId="09103268" w14:textId="77777777" w:rsidTr="00093E0D">
        <w:trPr>
          <w:trHeight w:val="568"/>
        </w:trPr>
        <w:tc>
          <w:tcPr>
            <w:tcW w:w="2528" w:type="dxa"/>
            <w:tcBorders>
              <w:bottom w:val="single" w:sz="4" w:space="0" w:color="auto"/>
            </w:tcBorders>
            <w:shd w:val="clear" w:color="auto" w:fill="C2BC80" w:themeFill="accent5"/>
            <w:tcMar>
              <w:top w:w="28" w:type="dxa"/>
              <w:bottom w:w="28" w:type="dxa"/>
            </w:tcMar>
          </w:tcPr>
          <w:p w14:paraId="576BE9DB" w14:textId="77777777" w:rsidR="00494165" w:rsidRPr="00C7575F" w:rsidRDefault="00494165" w:rsidP="002B587F">
            <w:pPr>
              <w:jc w:val="both"/>
              <w:rPr>
                <w:rFonts w:ascii="Aptos" w:hAnsi="Aptos"/>
              </w:rPr>
            </w:pPr>
            <w:r w:rsidRPr="00C7575F">
              <w:rPr>
                <w:rFonts w:ascii="Aptos" w:hAnsi="Aptos"/>
              </w:rPr>
              <w:t>Is the tenderer a consortium / group of Economic Operators?</w:t>
            </w:r>
          </w:p>
        </w:tc>
        <w:tc>
          <w:tcPr>
            <w:tcW w:w="1737" w:type="dxa"/>
            <w:gridSpan w:val="2"/>
            <w:tcBorders>
              <w:bottom w:val="single" w:sz="4" w:space="0" w:color="auto"/>
            </w:tcBorders>
            <w:shd w:val="clear" w:color="auto" w:fill="000000" w:themeFill="text1"/>
            <w:tcMar>
              <w:top w:w="28" w:type="dxa"/>
              <w:bottom w:w="28" w:type="dxa"/>
            </w:tcMar>
            <w:vAlign w:val="center"/>
          </w:tcPr>
          <w:p w14:paraId="61F7666D" w14:textId="77777777" w:rsidR="00494165" w:rsidRPr="00093E0D" w:rsidRDefault="00494165" w:rsidP="002B587F">
            <w:pPr>
              <w:jc w:val="center"/>
              <w:rPr>
                <w:rFonts w:ascii="Aptos" w:hAnsi="Aptos"/>
                <w:color w:val="FFFFFF" w:themeColor="background1"/>
              </w:rPr>
            </w:pPr>
            <w:r w:rsidRPr="00093E0D">
              <w:rPr>
                <w:rFonts w:ascii="Aptos" w:hAnsi="Aptos"/>
                <w:color w:val="FFFFFF" w:themeColor="background1"/>
              </w:rPr>
              <w:t>Yes</w:t>
            </w:r>
          </w:p>
        </w:tc>
        <w:tc>
          <w:tcPr>
            <w:tcW w:w="1738" w:type="dxa"/>
            <w:gridSpan w:val="2"/>
            <w:tcBorders>
              <w:bottom w:val="single" w:sz="4" w:space="0" w:color="auto"/>
            </w:tcBorders>
            <w:tcMar>
              <w:top w:w="28" w:type="dxa"/>
              <w:bottom w:w="28" w:type="dxa"/>
            </w:tcMar>
            <w:vAlign w:val="center"/>
          </w:tcPr>
          <w:p w14:paraId="6B2144B4" w14:textId="77777777" w:rsidR="00494165" w:rsidRPr="00514B61" w:rsidRDefault="00494165" w:rsidP="002B587F">
            <w:pPr>
              <w:jc w:val="center"/>
              <w:rPr>
                <w:rFonts w:ascii="Aptos" w:hAnsi="Aptos"/>
              </w:rPr>
            </w:pPr>
          </w:p>
        </w:tc>
        <w:tc>
          <w:tcPr>
            <w:tcW w:w="1738" w:type="dxa"/>
            <w:tcBorders>
              <w:bottom w:val="single" w:sz="4" w:space="0" w:color="auto"/>
            </w:tcBorders>
            <w:shd w:val="clear" w:color="auto" w:fill="000000" w:themeFill="text1"/>
            <w:tcMar>
              <w:top w:w="28" w:type="dxa"/>
              <w:bottom w:w="28" w:type="dxa"/>
            </w:tcMar>
            <w:vAlign w:val="center"/>
          </w:tcPr>
          <w:p w14:paraId="765596D0" w14:textId="77777777" w:rsidR="00494165" w:rsidRPr="00093E0D" w:rsidRDefault="00494165" w:rsidP="002B587F">
            <w:pPr>
              <w:jc w:val="center"/>
              <w:rPr>
                <w:rFonts w:ascii="Aptos" w:hAnsi="Aptos"/>
                <w:color w:val="FFFFFF" w:themeColor="background1"/>
              </w:rPr>
            </w:pPr>
            <w:r w:rsidRPr="00093E0D">
              <w:rPr>
                <w:rFonts w:ascii="Aptos" w:hAnsi="Aptos"/>
                <w:color w:val="FFFFFF" w:themeColor="background1"/>
              </w:rPr>
              <w:t>No</w:t>
            </w:r>
          </w:p>
        </w:tc>
        <w:tc>
          <w:tcPr>
            <w:tcW w:w="1740" w:type="dxa"/>
            <w:tcBorders>
              <w:bottom w:val="single" w:sz="4" w:space="0" w:color="auto"/>
            </w:tcBorders>
            <w:tcMar>
              <w:top w:w="28" w:type="dxa"/>
              <w:bottom w:w="28" w:type="dxa"/>
            </w:tcMar>
            <w:vAlign w:val="center"/>
          </w:tcPr>
          <w:p w14:paraId="4C879948" w14:textId="77777777" w:rsidR="00494165" w:rsidRPr="00514B61" w:rsidRDefault="00494165" w:rsidP="002B587F">
            <w:pPr>
              <w:jc w:val="center"/>
              <w:rPr>
                <w:rFonts w:ascii="Aptos" w:hAnsi="Aptos"/>
              </w:rPr>
            </w:pPr>
          </w:p>
        </w:tc>
      </w:tr>
      <w:tr w:rsidR="00494165" w:rsidRPr="00514B61" w14:paraId="06B229B7" w14:textId="77777777" w:rsidTr="002B587F">
        <w:trPr>
          <w:trHeight w:val="193"/>
        </w:trPr>
        <w:tc>
          <w:tcPr>
            <w:tcW w:w="9481" w:type="dxa"/>
            <w:gridSpan w:val="7"/>
            <w:tcBorders>
              <w:bottom w:val="single" w:sz="4" w:space="0" w:color="FFFFFF" w:themeColor="background1"/>
            </w:tcBorders>
            <w:shd w:val="clear" w:color="auto" w:fill="BFBFBF" w:themeFill="background1" w:themeFillShade="BF"/>
            <w:tcMar>
              <w:top w:w="28" w:type="dxa"/>
              <w:bottom w:w="28" w:type="dxa"/>
            </w:tcMar>
          </w:tcPr>
          <w:p w14:paraId="4D6A6BB0" w14:textId="77777777" w:rsidR="00494165" w:rsidRPr="00AC45BE" w:rsidRDefault="00494165" w:rsidP="002B587F">
            <w:pPr>
              <w:jc w:val="both"/>
              <w:rPr>
                <w:rFonts w:ascii="Aptos" w:hAnsi="Aptos"/>
              </w:rPr>
            </w:pPr>
            <w:r w:rsidRPr="00AC45BE">
              <w:rPr>
                <w:rFonts w:ascii="Aptos" w:hAnsi="Aptos"/>
              </w:rPr>
              <w:t>If yes, please provide the following information</w:t>
            </w:r>
          </w:p>
        </w:tc>
      </w:tr>
      <w:tr w:rsidR="00494165" w:rsidRPr="00514B61" w14:paraId="3E139B6D" w14:textId="77777777" w:rsidTr="00093E0D">
        <w:trPr>
          <w:trHeight w:val="193"/>
        </w:trPr>
        <w:tc>
          <w:tcPr>
            <w:tcW w:w="2677" w:type="dxa"/>
            <w:gridSpan w:val="2"/>
            <w:tcBorders>
              <w:top w:val="single" w:sz="4" w:space="0" w:color="FFFFFF" w:themeColor="background1"/>
              <w:right w:val="single" w:sz="4" w:space="0" w:color="FFFFFF" w:themeColor="background1"/>
            </w:tcBorders>
            <w:shd w:val="clear" w:color="auto" w:fill="000000" w:themeFill="text1"/>
            <w:tcMar>
              <w:top w:w="28" w:type="dxa"/>
              <w:bottom w:w="28" w:type="dxa"/>
            </w:tcMar>
            <w:vAlign w:val="center"/>
          </w:tcPr>
          <w:p w14:paraId="7BF6FEBC" w14:textId="77777777" w:rsidR="00494165" w:rsidRPr="00093E0D" w:rsidRDefault="00494165" w:rsidP="002B587F">
            <w:pPr>
              <w:rPr>
                <w:rFonts w:ascii="Aptos" w:hAnsi="Aptos"/>
                <w:color w:val="FFFFFF" w:themeColor="background1"/>
              </w:rPr>
            </w:pPr>
            <w:r w:rsidRPr="00093E0D">
              <w:rPr>
                <w:rFonts w:ascii="Aptos" w:hAnsi="Aptos"/>
                <w:color w:val="FFFFFF" w:themeColor="background1"/>
              </w:rPr>
              <w:t>Name</w:t>
            </w:r>
          </w:p>
        </w:tc>
        <w:tc>
          <w:tcPr>
            <w:tcW w:w="3130" w:type="dxa"/>
            <w:gridSpan w:val="2"/>
            <w:tcBorders>
              <w:top w:val="single" w:sz="4" w:space="0" w:color="FFFFFF" w:themeColor="background1"/>
              <w:left w:val="single" w:sz="4" w:space="0" w:color="FFFFFF" w:themeColor="background1"/>
              <w:right w:val="single" w:sz="4" w:space="0" w:color="FFFFFF" w:themeColor="background1"/>
            </w:tcBorders>
            <w:shd w:val="clear" w:color="auto" w:fill="000000" w:themeFill="text1"/>
            <w:tcMar>
              <w:top w:w="28" w:type="dxa"/>
              <w:bottom w:w="28" w:type="dxa"/>
            </w:tcMar>
            <w:vAlign w:val="center"/>
          </w:tcPr>
          <w:p w14:paraId="4D976769" w14:textId="77777777" w:rsidR="00494165" w:rsidRPr="00093E0D" w:rsidRDefault="00494165" w:rsidP="002B587F">
            <w:pPr>
              <w:rPr>
                <w:rFonts w:ascii="Aptos" w:hAnsi="Aptos"/>
                <w:color w:val="FFFFFF" w:themeColor="background1"/>
              </w:rPr>
            </w:pPr>
            <w:r w:rsidRPr="00093E0D">
              <w:rPr>
                <w:rFonts w:ascii="Aptos" w:hAnsi="Aptos"/>
                <w:color w:val="FFFFFF" w:themeColor="background1"/>
              </w:rPr>
              <w:t>Legal Status</w:t>
            </w:r>
          </w:p>
        </w:tc>
        <w:tc>
          <w:tcPr>
            <w:tcW w:w="3674" w:type="dxa"/>
            <w:gridSpan w:val="3"/>
            <w:tcBorders>
              <w:top w:val="single" w:sz="4" w:space="0" w:color="FFFFFF" w:themeColor="background1"/>
              <w:left w:val="single" w:sz="4" w:space="0" w:color="FFFFFF" w:themeColor="background1"/>
            </w:tcBorders>
            <w:shd w:val="clear" w:color="auto" w:fill="000000" w:themeFill="text1"/>
            <w:tcMar>
              <w:top w:w="28" w:type="dxa"/>
              <w:bottom w:w="28" w:type="dxa"/>
            </w:tcMar>
            <w:vAlign w:val="center"/>
          </w:tcPr>
          <w:p w14:paraId="4466FD63" w14:textId="77777777" w:rsidR="00494165" w:rsidRPr="00093E0D" w:rsidRDefault="00494165" w:rsidP="002B587F">
            <w:pPr>
              <w:rPr>
                <w:rFonts w:ascii="Aptos" w:hAnsi="Aptos"/>
                <w:color w:val="FFFFFF" w:themeColor="background1"/>
              </w:rPr>
            </w:pPr>
            <w:r w:rsidRPr="00093E0D">
              <w:rPr>
                <w:rFonts w:ascii="Aptos" w:hAnsi="Aptos"/>
                <w:color w:val="FFFFFF" w:themeColor="background1"/>
              </w:rPr>
              <w:t>Element to be Delivered</w:t>
            </w:r>
          </w:p>
        </w:tc>
      </w:tr>
      <w:tr w:rsidR="00494165" w:rsidRPr="00514B61" w14:paraId="698C62CA" w14:textId="77777777" w:rsidTr="002B587F">
        <w:trPr>
          <w:trHeight w:val="193"/>
        </w:trPr>
        <w:tc>
          <w:tcPr>
            <w:tcW w:w="2677" w:type="dxa"/>
            <w:gridSpan w:val="2"/>
            <w:tcMar>
              <w:top w:w="28" w:type="dxa"/>
              <w:bottom w:w="28" w:type="dxa"/>
            </w:tcMar>
          </w:tcPr>
          <w:p w14:paraId="113E83FC" w14:textId="77777777" w:rsidR="00494165" w:rsidRPr="00514B61" w:rsidRDefault="00494165" w:rsidP="002B587F">
            <w:pPr>
              <w:jc w:val="both"/>
              <w:rPr>
                <w:rFonts w:ascii="Aptos" w:hAnsi="Aptos"/>
              </w:rPr>
            </w:pPr>
          </w:p>
        </w:tc>
        <w:tc>
          <w:tcPr>
            <w:tcW w:w="3130" w:type="dxa"/>
            <w:gridSpan w:val="2"/>
            <w:tcMar>
              <w:top w:w="28" w:type="dxa"/>
              <w:bottom w:w="28" w:type="dxa"/>
            </w:tcMar>
          </w:tcPr>
          <w:p w14:paraId="265A16CB" w14:textId="77777777" w:rsidR="00494165" w:rsidRPr="00514B61" w:rsidRDefault="00494165" w:rsidP="002B587F">
            <w:pPr>
              <w:jc w:val="both"/>
              <w:rPr>
                <w:rFonts w:ascii="Aptos" w:hAnsi="Aptos"/>
              </w:rPr>
            </w:pPr>
          </w:p>
        </w:tc>
        <w:tc>
          <w:tcPr>
            <w:tcW w:w="3674" w:type="dxa"/>
            <w:gridSpan w:val="3"/>
            <w:tcMar>
              <w:top w:w="28" w:type="dxa"/>
              <w:bottom w:w="28" w:type="dxa"/>
            </w:tcMar>
          </w:tcPr>
          <w:p w14:paraId="69291EB8" w14:textId="77777777" w:rsidR="00494165" w:rsidRPr="00514B61" w:rsidRDefault="00494165" w:rsidP="002B587F">
            <w:pPr>
              <w:jc w:val="both"/>
              <w:rPr>
                <w:rFonts w:ascii="Aptos" w:hAnsi="Aptos"/>
              </w:rPr>
            </w:pPr>
          </w:p>
        </w:tc>
      </w:tr>
      <w:tr w:rsidR="00494165" w:rsidRPr="00514B61" w14:paraId="679D18E7" w14:textId="77777777" w:rsidTr="002B587F">
        <w:trPr>
          <w:trHeight w:val="180"/>
        </w:trPr>
        <w:tc>
          <w:tcPr>
            <w:tcW w:w="2677" w:type="dxa"/>
            <w:gridSpan w:val="2"/>
            <w:tcMar>
              <w:top w:w="28" w:type="dxa"/>
              <w:bottom w:w="28" w:type="dxa"/>
            </w:tcMar>
          </w:tcPr>
          <w:p w14:paraId="49B6D971" w14:textId="77777777" w:rsidR="00494165" w:rsidRPr="00514B61" w:rsidRDefault="00494165" w:rsidP="002B587F">
            <w:pPr>
              <w:jc w:val="both"/>
              <w:rPr>
                <w:rFonts w:ascii="Aptos" w:hAnsi="Aptos"/>
              </w:rPr>
            </w:pPr>
          </w:p>
        </w:tc>
        <w:tc>
          <w:tcPr>
            <w:tcW w:w="3130" w:type="dxa"/>
            <w:gridSpan w:val="2"/>
            <w:tcMar>
              <w:top w:w="28" w:type="dxa"/>
              <w:bottom w:w="28" w:type="dxa"/>
            </w:tcMar>
          </w:tcPr>
          <w:p w14:paraId="06C099C6" w14:textId="77777777" w:rsidR="00494165" w:rsidRPr="00514B61" w:rsidRDefault="00494165" w:rsidP="002B587F">
            <w:pPr>
              <w:jc w:val="both"/>
              <w:rPr>
                <w:rFonts w:ascii="Aptos" w:hAnsi="Aptos"/>
              </w:rPr>
            </w:pPr>
          </w:p>
        </w:tc>
        <w:tc>
          <w:tcPr>
            <w:tcW w:w="3674" w:type="dxa"/>
            <w:gridSpan w:val="3"/>
            <w:tcMar>
              <w:top w:w="28" w:type="dxa"/>
              <w:bottom w:w="28" w:type="dxa"/>
            </w:tcMar>
          </w:tcPr>
          <w:p w14:paraId="25D7EC9D" w14:textId="77777777" w:rsidR="00494165" w:rsidRPr="00514B61" w:rsidRDefault="00494165" w:rsidP="002B587F">
            <w:pPr>
              <w:jc w:val="both"/>
              <w:rPr>
                <w:rFonts w:ascii="Aptos" w:hAnsi="Aptos"/>
              </w:rPr>
            </w:pPr>
          </w:p>
        </w:tc>
      </w:tr>
      <w:tr w:rsidR="00494165" w:rsidRPr="00514B61" w14:paraId="1AEA6B05" w14:textId="77777777" w:rsidTr="002B587F">
        <w:trPr>
          <w:trHeight w:val="193"/>
        </w:trPr>
        <w:tc>
          <w:tcPr>
            <w:tcW w:w="2677" w:type="dxa"/>
            <w:gridSpan w:val="2"/>
            <w:tcMar>
              <w:top w:w="28" w:type="dxa"/>
              <w:bottom w:w="28" w:type="dxa"/>
            </w:tcMar>
          </w:tcPr>
          <w:p w14:paraId="10D135E8" w14:textId="77777777" w:rsidR="00494165" w:rsidRPr="00514B61" w:rsidRDefault="00494165" w:rsidP="002B587F">
            <w:pPr>
              <w:jc w:val="both"/>
              <w:rPr>
                <w:rFonts w:ascii="Aptos" w:hAnsi="Aptos"/>
              </w:rPr>
            </w:pPr>
          </w:p>
        </w:tc>
        <w:tc>
          <w:tcPr>
            <w:tcW w:w="3130" w:type="dxa"/>
            <w:gridSpan w:val="2"/>
            <w:tcMar>
              <w:top w:w="28" w:type="dxa"/>
              <w:bottom w:w="28" w:type="dxa"/>
            </w:tcMar>
          </w:tcPr>
          <w:p w14:paraId="450DAC8B" w14:textId="77777777" w:rsidR="00494165" w:rsidRPr="00514B61" w:rsidRDefault="00494165" w:rsidP="002B587F">
            <w:pPr>
              <w:jc w:val="both"/>
              <w:rPr>
                <w:rFonts w:ascii="Aptos" w:hAnsi="Aptos"/>
              </w:rPr>
            </w:pPr>
          </w:p>
        </w:tc>
        <w:tc>
          <w:tcPr>
            <w:tcW w:w="3674" w:type="dxa"/>
            <w:gridSpan w:val="3"/>
            <w:tcMar>
              <w:top w:w="28" w:type="dxa"/>
              <w:bottom w:w="28" w:type="dxa"/>
            </w:tcMar>
          </w:tcPr>
          <w:p w14:paraId="38A1313B" w14:textId="77777777" w:rsidR="00494165" w:rsidRPr="00514B61" w:rsidRDefault="00494165" w:rsidP="002B587F">
            <w:pPr>
              <w:jc w:val="both"/>
              <w:rPr>
                <w:rFonts w:ascii="Aptos" w:hAnsi="Aptos"/>
              </w:rPr>
            </w:pPr>
          </w:p>
        </w:tc>
      </w:tr>
      <w:tr w:rsidR="00494165" w:rsidRPr="00514B61" w14:paraId="76B511EE" w14:textId="77777777" w:rsidTr="002B587F">
        <w:trPr>
          <w:trHeight w:val="193"/>
        </w:trPr>
        <w:tc>
          <w:tcPr>
            <w:tcW w:w="9481" w:type="dxa"/>
            <w:gridSpan w:val="7"/>
            <w:shd w:val="clear" w:color="auto" w:fill="BFBFBF" w:themeFill="background1" w:themeFillShade="BF"/>
            <w:tcMar>
              <w:top w:w="28" w:type="dxa"/>
              <w:bottom w:w="28" w:type="dxa"/>
            </w:tcMar>
          </w:tcPr>
          <w:p w14:paraId="2E185657" w14:textId="4FF3E26A" w:rsidR="00494165" w:rsidRPr="00514B61" w:rsidRDefault="00494165" w:rsidP="002B587F">
            <w:pPr>
              <w:jc w:val="center"/>
              <w:rPr>
                <w:rFonts w:ascii="Aptos" w:hAnsi="Aptos"/>
                <w:b/>
                <w:bCs/>
                <w:color w:val="FFFFFF" w:themeColor="background1"/>
              </w:rPr>
            </w:pPr>
          </w:p>
        </w:tc>
      </w:tr>
      <w:bookmarkEnd w:id="3"/>
    </w:tbl>
    <w:p w14:paraId="1B7DDEDC" w14:textId="77777777" w:rsidR="00494165" w:rsidRDefault="00494165" w:rsidP="00494165">
      <w:pPr>
        <w:pStyle w:val="Heading1"/>
        <w:rPr>
          <w:rFonts w:ascii="Aptos" w:hAnsi="Aptos"/>
        </w:rPr>
      </w:pPr>
    </w:p>
    <w:p w14:paraId="35BE938E" w14:textId="77777777" w:rsidR="004C7088" w:rsidRDefault="004C7088" w:rsidP="004C7088"/>
    <w:p w14:paraId="15C03B3E" w14:textId="77777777" w:rsidR="004C7088" w:rsidRDefault="004C7088" w:rsidP="004C7088"/>
    <w:p w14:paraId="681BF8B9" w14:textId="79CA6DD7" w:rsidR="00494165" w:rsidRPr="00581E9F" w:rsidRDefault="008F2BC9" w:rsidP="00494165">
      <w:pPr>
        <w:pStyle w:val="Heading2"/>
        <w:rPr>
          <w:rFonts w:ascii="Aptos" w:hAnsi="Aptos"/>
          <w:color w:val="9B8357" w:themeColor="accent4"/>
        </w:rPr>
      </w:pPr>
      <w:bookmarkStart w:id="4" w:name="_Toc216190413"/>
      <w:r>
        <w:rPr>
          <w:rFonts w:ascii="Aptos" w:hAnsi="Aptos"/>
          <w:color w:val="9B8357" w:themeColor="accent4"/>
        </w:rPr>
        <w:lastRenderedPageBreak/>
        <w:t xml:space="preserve">Appendix 3: </w:t>
      </w:r>
      <w:r w:rsidR="00494165" w:rsidRPr="00581E9F">
        <w:rPr>
          <w:rFonts w:ascii="Aptos" w:hAnsi="Aptos"/>
          <w:color w:val="9B8357" w:themeColor="accent4"/>
        </w:rPr>
        <w:t>Tenderer’s Statement</w:t>
      </w:r>
      <w:bookmarkEnd w:id="4"/>
    </w:p>
    <w:tbl>
      <w:tblPr>
        <w:tblStyle w:val="TableGrid"/>
        <w:tblW w:w="9781" w:type="dxa"/>
        <w:tblInd w:w="-147" w:type="dxa"/>
        <w:tblLook w:val="04A0" w:firstRow="1" w:lastRow="0" w:firstColumn="1" w:lastColumn="0" w:noHBand="0" w:noVBand="1"/>
      </w:tblPr>
      <w:tblGrid>
        <w:gridCol w:w="9781"/>
      </w:tblGrid>
      <w:tr w:rsidR="00494165" w:rsidRPr="00514B61" w14:paraId="6DB3DA1C" w14:textId="77777777" w:rsidTr="002F1CD3">
        <w:trPr>
          <w:trHeight w:val="660"/>
        </w:trPr>
        <w:tc>
          <w:tcPr>
            <w:tcW w:w="9781" w:type="dxa"/>
          </w:tcPr>
          <w:p w14:paraId="1421BF48" w14:textId="77777777" w:rsidR="00494165" w:rsidRPr="00514B61" w:rsidRDefault="00494165" w:rsidP="002B587F">
            <w:pPr>
              <w:spacing w:line="319" w:lineRule="auto"/>
              <w:contextualSpacing/>
              <w:rPr>
                <w:rFonts w:ascii="Aptos" w:hAnsi="Aptos" w:cstheme="minorHAnsi"/>
              </w:rPr>
            </w:pPr>
            <w:r w:rsidRPr="00514B61">
              <w:rPr>
                <w:rFonts w:ascii="Aptos" w:hAnsi="Aptos" w:cstheme="minorHAnsi"/>
              </w:rPr>
              <w:t>Tenderers shall complete and return the following form of Tenderers’ Statement printed on the Tenderers’ headed notepaper and signed by the Tenderer.  Tenderers are asked to scan the signed document and return it with their tender submission via the electronic postbox.</w:t>
            </w:r>
          </w:p>
        </w:tc>
      </w:tr>
    </w:tbl>
    <w:p w14:paraId="668632FF" w14:textId="77777777" w:rsidR="001A7D7D" w:rsidRDefault="001A7D7D" w:rsidP="00494165">
      <w:pPr>
        <w:keepLines/>
        <w:spacing w:after="120" w:line="276" w:lineRule="auto"/>
        <w:jc w:val="center"/>
        <w:rPr>
          <w:rFonts w:ascii="Aptos" w:hAnsi="Aptos" w:cstheme="minorHAnsi"/>
          <w:b/>
          <w:sz w:val="28"/>
          <w:szCs w:val="28"/>
        </w:rPr>
      </w:pPr>
    </w:p>
    <w:p w14:paraId="526D19BE" w14:textId="377D8C90" w:rsidR="00494165" w:rsidRPr="004F6C85" w:rsidRDefault="00494165" w:rsidP="00494165">
      <w:pPr>
        <w:keepLines/>
        <w:spacing w:after="120" w:line="276" w:lineRule="auto"/>
        <w:jc w:val="center"/>
        <w:rPr>
          <w:rFonts w:ascii="Aptos" w:hAnsi="Aptos" w:cstheme="minorHAnsi"/>
          <w:b/>
          <w:sz w:val="28"/>
          <w:szCs w:val="28"/>
        </w:rPr>
      </w:pPr>
      <w:r w:rsidRPr="004F6C85">
        <w:rPr>
          <w:rFonts w:ascii="Aptos" w:hAnsi="Aptos" w:cstheme="minorHAnsi"/>
          <w:b/>
          <w:sz w:val="28"/>
          <w:szCs w:val="28"/>
        </w:rPr>
        <w:t>TENDERERS’ STATEMENT</w:t>
      </w:r>
    </w:p>
    <w:p w14:paraId="3E817653" w14:textId="4C26E402" w:rsidR="00494165" w:rsidRPr="004F6C85" w:rsidRDefault="00494165" w:rsidP="00494165">
      <w:pPr>
        <w:spacing w:after="120" w:line="276" w:lineRule="auto"/>
        <w:jc w:val="both"/>
        <w:rPr>
          <w:rFonts w:ascii="Aptos" w:hAnsi="Aptos" w:cstheme="minorHAnsi"/>
        </w:rPr>
      </w:pPr>
      <w:r w:rsidRPr="00514B61">
        <w:rPr>
          <w:rFonts w:ascii="Aptos" w:hAnsi="Aptos" w:cstheme="minorHAnsi"/>
          <w:b/>
        </w:rPr>
        <w:t>TO:</w:t>
      </w:r>
      <w:r w:rsidRPr="00514B61">
        <w:rPr>
          <w:rFonts w:ascii="Aptos" w:hAnsi="Aptos" w:cstheme="minorHAnsi"/>
        </w:rPr>
        <w:t xml:space="preserve">  </w:t>
      </w:r>
      <w:r>
        <w:rPr>
          <w:rFonts w:ascii="Aptos" w:hAnsi="Aptos" w:cstheme="minorHAnsi"/>
        </w:rPr>
        <w:t xml:space="preserve">  </w:t>
      </w:r>
      <w:r w:rsidRPr="004F6C85">
        <w:rPr>
          <w:rFonts w:ascii="Aptos" w:hAnsi="Aptos" w:cstheme="minorHAnsi"/>
        </w:rPr>
        <w:t>Technological University of the Shannon</w:t>
      </w:r>
      <w:r w:rsidR="00916D06">
        <w:rPr>
          <w:rFonts w:ascii="Aptos" w:hAnsi="Aptos" w:cstheme="minorHAnsi"/>
        </w:rPr>
        <w:t>: Midlands Midwest (TUS)</w:t>
      </w:r>
    </w:p>
    <w:p w14:paraId="07A52200" w14:textId="42774774" w:rsidR="00494165" w:rsidRPr="00514B61" w:rsidRDefault="00494165" w:rsidP="00494165">
      <w:pPr>
        <w:keepLines/>
        <w:spacing w:after="120" w:line="276" w:lineRule="auto"/>
        <w:jc w:val="both"/>
        <w:rPr>
          <w:rFonts w:ascii="Aptos" w:hAnsi="Aptos" w:cstheme="minorHAnsi"/>
          <w:bCs/>
        </w:rPr>
      </w:pPr>
      <w:r w:rsidRPr="00514B61">
        <w:rPr>
          <w:rFonts w:ascii="Aptos" w:hAnsi="Aptos" w:cstheme="minorHAnsi"/>
          <w:b/>
        </w:rPr>
        <w:t>RE:</w:t>
      </w:r>
      <w:r w:rsidRPr="00514B61">
        <w:rPr>
          <w:rFonts w:ascii="Aptos" w:hAnsi="Aptos" w:cstheme="minorHAnsi"/>
        </w:rPr>
        <w:t xml:space="preserve">  </w:t>
      </w:r>
      <w:r w:rsidR="007E1807">
        <w:rPr>
          <w:rFonts w:ascii="Aptos" w:hAnsi="Aptos" w:cstheme="minorHAnsi"/>
        </w:rPr>
        <w:t xml:space="preserve">1960/2025 </w:t>
      </w:r>
      <w:r w:rsidRPr="00514B61">
        <w:rPr>
          <w:rFonts w:ascii="Aptos" w:hAnsi="Aptos" w:cstheme="minorHAnsi"/>
          <w:bCs/>
        </w:rPr>
        <w:t xml:space="preserve">The Provision of </w:t>
      </w:r>
      <w:r w:rsidR="003724F6" w:rsidRPr="003724F6">
        <w:rPr>
          <w:rFonts w:ascii="Aptos" w:hAnsi="Aptos" w:cstheme="minorHAnsi"/>
          <w:bCs/>
        </w:rPr>
        <w:t>Catering and Hospitality Services for the Technological University of the Shannon Midwest Tipperary &amp; Clare St. Limerick Campus</w:t>
      </w:r>
      <w:r w:rsidRPr="004F6C85">
        <w:rPr>
          <w:rFonts w:ascii="Aptos" w:hAnsi="Aptos" w:cstheme="minorHAnsi"/>
          <w:bCs/>
        </w:rPr>
        <w:t xml:space="preserve"> </w:t>
      </w:r>
    </w:p>
    <w:p w14:paraId="6516174A" w14:textId="77777777" w:rsidR="00494165" w:rsidRPr="00514B61" w:rsidRDefault="00494165" w:rsidP="00494165">
      <w:pPr>
        <w:keepLines/>
        <w:spacing w:after="120" w:line="276" w:lineRule="auto"/>
        <w:jc w:val="both"/>
        <w:rPr>
          <w:rFonts w:ascii="Aptos" w:hAnsi="Aptos" w:cstheme="minorHAnsi"/>
        </w:rPr>
      </w:pPr>
      <w:r w:rsidRPr="00514B61">
        <w:rPr>
          <w:rFonts w:ascii="Aptos" w:hAnsi="Aptos" w:cstheme="minorHAnsi"/>
        </w:rPr>
        <w:t>Having examined your Request for Tenders (the “RFT”) including the Instructions to Tenderers, the Selection and Award Criteria, the Requirements and Specifications, and the Terms and Conditions of the Services Contract, we hereby agree and declare the following: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
        <w:gridCol w:w="791"/>
        <w:gridCol w:w="3414"/>
        <w:gridCol w:w="5414"/>
      </w:tblGrid>
      <w:tr w:rsidR="00494165" w:rsidRPr="00514B61" w14:paraId="0DBDD98C" w14:textId="77777777" w:rsidTr="002F1CD3">
        <w:trPr>
          <w:trHeight w:val="636"/>
        </w:trPr>
        <w:tc>
          <w:tcPr>
            <w:tcW w:w="806" w:type="dxa"/>
            <w:gridSpan w:val="2"/>
            <w:shd w:val="clear" w:color="auto" w:fill="C2BC80" w:themeFill="accent5"/>
            <w:hideMark/>
          </w:tcPr>
          <w:p w14:paraId="1B88620E" w14:textId="77777777" w:rsidR="00494165" w:rsidRPr="004F6C85" w:rsidRDefault="00494165" w:rsidP="002B587F">
            <w:pPr>
              <w:spacing w:after="120" w:line="276" w:lineRule="auto"/>
              <w:jc w:val="both"/>
              <w:rPr>
                <w:rFonts w:ascii="Aptos" w:hAnsi="Aptos" w:cstheme="minorHAnsi"/>
              </w:rPr>
            </w:pPr>
            <w:r w:rsidRPr="004F6C85">
              <w:rPr>
                <w:rFonts w:ascii="Aptos" w:hAnsi="Aptos" w:cstheme="minorHAnsi"/>
              </w:rPr>
              <w:t>1.</w:t>
            </w:r>
          </w:p>
        </w:tc>
        <w:tc>
          <w:tcPr>
            <w:tcW w:w="8828" w:type="dxa"/>
            <w:gridSpan w:val="2"/>
            <w:shd w:val="clear" w:color="auto" w:fill="D9D9D9" w:themeFill="background1" w:themeFillShade="D9"/>
            <w:hideMark/>
          </w:tcPr>
          <w:p w14:paraId="5A266357" w14:textId="77777777" w:rsidR="00494165" w:rsidRPr="00514B61" w:rsidRDefault="00494165" w:rsidP="002B587F">
            <w:pPr>
              <w:spacing w:after="120" w:line="276" w:lineRule="auto"/>
              <w:jc w:val="both"/>
              <w:rPr>
                <w:rFonts w:ascii="Aptos" w:hAnsi="Aptos" w:cstheme="minorHAnsi"/>
              </w:rPr>
            </w:pPr>
            <w:r w:rsidRPr="00514B61">
              <w:rPr>
                <w:rFonts w:ascii="Aptos" w:hAnsi="Aptos" w:cstheme="minorHAnsi"/>
              </w:rPr>
              <w:t xml:space="preserve">We understand the nature and extent of the Services to be delivered as described at </w:t>
            </w:r>
            <w:r w:rsidRPr="00B30A3A">
              <w:rPr>
                <w:rFonts w:ascii="Aptos" w:hAnsi="Aptos" w:cstheme="minorHAnsi"/>
              </w:rPr>
              <w:t>Section 5.1 of this document.</w:t>
            </w:r>
          </w:p>
        </w:tc>
      </w:tr>
      <w:tr w:rsidR="00494165" w:rsidRPr="00514B61" w14:paraId="29EDCD65" w14:textId="77777777" w:rsidTr="001E766E">
        <w:trPr>
          <w:trHeight w:val="490"/>
        </w:trPr>
        <w:tc>
          <w:tcPr>
            <w:tcW w:w="806" w:type="dxa"/>
            <w:gridSpan w:val="2"/>
            <w:shd w:val="clear" w:color="auto" w:fill="C2BC80" w:themeFill="accent5"/>
            <w:hideMark/>
          </w:tcPr>
          <w:p w14:paraId="474F9AA3" w14:textId="77777777" w:rsidR="00494165" w:rsidRPr="004F6C85" w:rsidRDefault="00494165" w:rsidP="002B587F">
            <w:pPr>
              <w:spacing w:after="120" w:line="276" w:lineRule="auto"/>
              <w:jc w:val="both"/>
              <w:rPr>
                <w:rFonts w:ascii="Aptos" w:hAnsi="Aptos" w:cstheme="minorHAnsi"/>
              </w:rPr>
            </w:pPr>
            <w:r w:rsidRPr="004F6C85">
              <w:rPr>
                <w:rFonts w:ascii="Aptos" w:hAnsi="Aptos" w:cstheme="minorHAnsi"/>
              </w:rPr>
              <w:t>2.</w:t>
            </w:r>
          </w:p>
        </w:tc>
        <w:tc>
          <w:tcPr>
            <w:tcW w:w="8828" w:type="dxa"/>
            <w:gridSpan w:val="2"/>
            <w:shd w:val="clear" w:color="auto" w:fill="D9D9D9" w:themeFill="background1" w:themeFillShade="D9"/>
            <w:hideMark/>
          </w:tcPr>
          <w:p w14:paraId="53EC43B1" w14:textId="47746460" w:rsidR="00494165" w:rsidRPr="00514B61" w:rsidRDefault="00494165" w:rsidP="002B587F">
            <w:pPr>
              <w:spacing w:after="120" w:line="276" w:lineRule="auto"/>
              <w:jc w:val="both"/>
              <w:rPr>
                <w:rFonts w:ascii="Aptos" w:hAnsi="Aptos" w:cstheme="minorHAnsi"/>
              </w:rPr>
            </w:pPr>
            <w:r w:rsidRPr="00B30A3A">
              <w:rPr>
                <w:rFonts w:ascii="Aptos" w:hAnsi="Aptos" w:cstheme="minorHAnsi"/>
              </w:rPr>
              <w:t xml:space="preserve">We accept </w:t>
            </w:r>
            <w:proofErr w:type="gramStart"/>
            <w:r w:rsidRPr="00B30A3A">
              <w:rPr>
                <w:rFonts w:ascii="Aptos" w:hAnsi="Aptos" w:cstheme="minorHAnsi"/>
              </w:rPr>
              <w:t>all of</w:t>
            </w:r>
            <w:proofErr w:type="gramEnd"/>
            <w:r w:rsidRPr="00B30A3A">
              <w:rPr>
                <w:rFonts w:ascii="Aptos" w:hAnsi="Aptos" w:cstheme="minorHAnsi"/>
              </w:rPr>
              <w:t xml:space="preserve"> the Terms and Conditions of the RFT</w:t>
            </w:r>
            <w:r w:rsidR="001E766E">
              <w:rPr>
                <w:rFonts w:ascii="Aptos" w:hAnsi="Aptos" w:cstheme="minorHAnsi"/>
              </w:rPr>
              <w:t>.</w:t>
            </w:r>
          </w:p>
        </w:tc>
      </w:tr>
      <w:tr w:rsidR="00494165" w:rsidRPr="00514B61" w14:paraId="551AFB86" w14:textId="77777777" w:rsidTr="002F1CD3">
        <w:tc>
          <w:tcPr>
            <w:tcW w:w="806" w:type="dxa"/>
            <w:gridSpan w:val="2"/>
            <w:shd w:val="clear" w:color="auto" w:fill="C2BC80" w:themeFill="accent5"/>
            <w:hideMark/>
          </w:tcPr>
          <w:p w14:paraId="22ED6B58" w14:textId="77777777" w:rsidR="00494165" w:rsidRPr="004F6C85" w:rsidRDefault="00494165" w:rsidP="002B587F">
            <w:pPr>
              <w:spacing w:after="120" w:line="276" w:lineRule="auto"/>
              <w:jc w:val="both"/>
              <w:rPr>
                <w:rFonts w:ascii="Aptos" w:hAnsi="Aptos" w:cstheme="minorHAnsi"/>
              </w:rPr>
            </w:pPr>
            <w:r w:rsidRPr="004F6C85">
              <w:rPr>
                <w:rFonts w:ascii="Aptos" w:hAnsi="Aptos" w:cstheme="minorHAnsi"/>
              </w:rPr>
              <w:t>3.</w:t>
            </w:r>
          </w:p>
        </w:tc>
        <w:tc>
          <w:tcPr>
            <w:tcW w:w="8828" w:type="dxa"/>
            <w:gridSpan w:val="2"/>
            <w:shd w:val="clear" w:color="auto" w:fill="D9D9D9" w:themeFill="background1" w:themeFillShade="D9"/>
            <w:hideMark/>
          </w:tcPr>
          <w:p w14:paraId="093BC5AC" w14:textId="655B2B47" w:rsidR="00494165" w:rsidRPr="00514B61" w:rsidRDefault="00494165" w:rsidP="002B587F">
            <w:pPr>
              <w:spacing w:after="120" w:line="276" w:lineRule="auto"/>
              <w:jc w:val="both"/>
              <w:rPr>
                <w:rFonts w:ascii="Aptos" w:hAnsi="Aptos" w:cstheme="minorHAnsi"/>
              </w:rPr>
            </w:pPr>
            <w:r w:rsidRPr="00514B61">
              <w:rPr>
                <w:rFonts w:ascii="Aptos" w:hAnsi="Aptos" w:cstheme="minorHAnsi"/>
              </w:rPr>
              <w:t>We accept all the Selection and Award Criteria as set out in Sections 4 and 5</w:t>
            </w:r>
            <w:r w:rsidR="009C40D8">
              <w:rPr>
                <w:rFonts w:ascii="Aptos" w:hAnsi="Aptos" w:cstheme="minorHAnsi"/>
              </w:rPr>
              <w:t xml:space="preserve"> </w:t>
            </w:r>
            <w:r w:rsidRPr="00514B61">
              <w:rPr>
                <w:rFonts w:ascii="Aptos" w:hAnsi="Aptos" w:cstheme="minorHAnsi"/>
              </w:rPr>
              <w:t>of the RFT.</w:t>
            </w:r>
          </w:p>
        </w:tc>
      </w:tr>
      <w:tr w:rsidR="00494165" w:rsidRPr="00514B61" w14:paraId="099E18A3" w14:textId="77777777" w:rsidTr="002F1CD3">
        <w:tc>
          <w:tcPr>
            <w:tcW w:w="806" w:type="dxa"/>
            <w:gridSpan w:val="2"/>
            <w:shd w:val="clear" w:color="auto" w:fill="C2BC80" w:themeFill="accent5"/>
            <w:hideMark/>
          </w:tcPr>
          <w:p w14:paraId="07302BAF" w14:textId="77777777" w:rsidR="00494165" w:rsidRPr="004F6C85" w:rsidRDefault="00494165" w:rsidP="002B587F">
            <w:pPr>
              <w:spacing w:after="120" w:line="276" w:lineRule="auto"/>
              <w:jc w:val="both"/>
              <w:rPr>
                <w:rFonts w:ascii="Aptos" w:hAnsi="Aptos" w:cstheme="minorHAnsi"/>
              </w:rPr>
            </w:pPr>
            <w:r w:rsidRPr="004F6C85">
              <w:rPr>
                <w:rFonts w:ascii="Aptos" w:hAnsi="Aptos" w:cstheme="minorHAnsi"/>
              </w:rPr>
              <w:t>4.</w:t>
            </w:r>
          </w:p>
        </w:tc>
        <w:tc>
          <w:tcPr>
            <w:tcW w:w="8828" w:type="dxa"/>
            <w:gridSpan w:val="2"/>
            <w:shd w:val="clear" w:color="auto" w:fill="D9D9D9" w:themeFill="background1" w:themeFillShade="D9"/>
            <w:hideMark/>
          </w:tcPr>
          <w:p w14:paraId="5E08908B" w14:textId="5D7E235E" w:rsidR="00494165" w:rsidRPr="00514B61" w:rsidRDefault="00494165" w:rsidP="002B587F">
            <w:pPr>
              <w:spacing w:after="120" w:line="276" w:lineRule="auto"/>
              <w:jc w:val="both"/>
              <w:rPr>
                <w:rFonts w:ascii="Aptos" w:hAnsi="Aptos" w:cstheme="minorHAnsi"/>
              </w:rPr>
            </w:pPr>
            <w:r w:rsidRPr="00514B61">
              <w:rPr>
                <w:rFonts w:ascii="Aptos" w:hAnsi="Aptos" w:cstheme="minorHAnsi"/>
              </w:rPr>
              <w:t xml:space="preserve">We agree to provide the Contracting Authority </w:t>
            </w:r>
            <w:r w:rsidRPr="003724F6">
              <w:rPr>
                <w:rFonts w:ascii="Aptos" w:hAnsi="Aptos" w:cstheme="minorHAnsi"/>
                <w:color w:val="000000" w:themeColor="text1"/>
              </w:rPr>
              <w:t xml:space="preserve">with </w:t>
            </w:r>
            <w:r w:rsidR="00515D2C">
              <w:rPr>
                <w:rFonts w:ascii="Aptos" w:hAnsi="Aptos" w:cstheme="minorHAnsi"/>
                <w:color w:val="000000" w:themeColor="text1"/>
              </w:rPr>
              <w:t>the services</w:t>
            </w:r>
            <w:r w:rsidRPr="003724F6">
              <w:rPr>
                <w:rFonts w:ascii="Aptos" w:hAnsi="Aptos" w:cstheme="minorHAnsi"/>
                <w:color w:val="000000" w:themeColor="text1"/>
              </w:rPr>
              <w:t xml:space="preserve"> </w:t>
            </w:r>
            <w:r w:rsidRPr="00514B61">
              <w:rPr>
                <w:rFonts w:ascii="Aptos" w:hAnsi="Aptos" w:cstheme="minorHAnsi"/>
              </w:rPr>
              <w:t>in accordance with the RFT and our Tender.</w:t>
            </w:r>
          </w:p>
        </w:tc>
      </w:tr>
      <w:tr w:rsidR="00494165" w:rsidRPr="00514B61" w14:paraId="237A5A74" w14:textId="77777777" w:rsidTr="002F1CD3">
        <w:tc>
          <w:tcPr>
            <w:tcW w:w="806" w:type="dxa"/>
            <w:gridSpan w:val="2"/>
            <w:shd w:val="clear" w:color="auto" w:fill="C2BC80" w:themeFill="accent5"/>
            <w:hideMark/>
          </w:tcPr>
          <w:p w14:paraId="1123ED86" w14:textId="77777777" w:rsidR="00494165" w:rsidRPr="004F6C85" w:rsidRDefault="00494165" w:rsidP="002B587F">
            <w:pPr>
              <w:spacing w:after="120" w:line="276" w:lineRule="auto"/>
              <w:jc w:val="both"/>
              <w:rPr>
                <w:rFonts w:ascii="Aptos" w:hAnsi="Aptos" w:cstheme="minorHAnsi"/>
              </w:rPr>
            </w:pPr>
            <w:r w:rsidRPr="004F6C85">
              <w:rPr>
                <w:rFonts w:ascii="Aptos" w:hAnsi="Aptos" w:cstheme="minorHAnsi"/>
              </w:rPr>
              <w:t>5.</w:t>
            </w:r>
          </w:p>
        </w:tc>
        <w:tc>
          <w:tcPr>
            <w:tcW w:w="8828" w:type="dxa"/>
            <w:gridSpan w:val="2"/>
            <w:shd w:val="clear" w:color="auto" w:fill="D9D9D9" w:themeFill="background1" w:themeFillShade="D9"/>
            <w:hideMark/>
          </w:tcPr>
          <w:p w14:paraId="2A5BEC06" w14:textId="77777777" w:rsidR="00494165" w:rsidRPr="00514B61" w:rsidRDefault="00494165" w:rsidP="002B587F">
            <w:pPr>
              <w:spacing w:after="120" w:line="276" w:lineRule="auto"/>
              <w:jc w:val="both"/>
              <w:rPr>
                <w:rFonts w:ascii="Aptos" w:hAnsi="Aptos" w:cstheme="minorHAnsi"/>
              </w:rPr>
            </w:pPr>
            <w:r w:rsidRPr="00514B61">
              <w:rPr>
                <w:rFonts w:ascii="Aptos" w:hAnsi="Aptos" w:cstheme="minorHAnsi"/>
              </w:rPr>
              <w:t xml:space="preserve">We agree that, if awarded any Contract, we shall, in the performance of such Contract, comply with all applicable obligations in the field of environmental, social and </w:t>
            </w:r>
            <w:proofErr w:type="spellStart"/>
            <w:r w:rsidRPr="00514B61">
              <w:rPr>
                <w:rFonts w:ascii="Aptos" w:hAnsi="Aptos" w:cstheme="minorHAnsi"/>
              </w:rPr>
              <w:t>labour</w:t>
            </w:r>
            <w:proofErr w:type="spellEnd"/>
            <w:r w:rsidRPr="00514B61">
              <w:rPr>
                <w:rFonts w:ascii="Aptos" w:hAnsi="Aptos" w:cstheme="minorHAnsi"/>
              </w:rPr>
              <w:t xml:space="preserve"> law.</w:t>
            </w:r>
          </w:p>
        </w:tc>
      </w:tr>
      <w:tr w:rsidR="00494165" w:rsidRPr="00514B61" w14:paraId="670834DB" w14:textId="77777777" w:rsidTr="002F1CD3">
        <w:tc>
          <w:tcPr>
            <w:tcW w:w="806" w:type="dxa"/>
            <w:gridSpan w:val="2"/>
            <w:shd w:val="clear" w:color="auto" w:fill="C2BC80" w:themeFill="accent5"/>
            <w:hideMark/>
          </w:tcPr>
          <w:p w14:paraId="27ECD76E" w14:textId="77777777" w:rsidR="00494165" w:rsidRPr="004F6C85" w:rsidRDefault="00494165" w:rsidP="002B587F">
            <w:pPr>
              <w:spacing w:after="120" w:line="276" w:lineRule="auto"/>
              <w:jc w:val="both"/>
              <w:rPr>
                <w:rFonts w:ascii="Aptos" w:hAnsi="Aptos" w:cstheme="minorHAnsi"/>
              </w:rPr>
            </w:pPr>
            <w:r w:rsidRPr="004F6C85">
              <w:rPr>
                <w:rFonts w:ascii="Aptos" w:hAnsi="Aptos" w:cstheme="minorHAnsi"/>
              </w:rPr>
              <w:t>6.</w:t>
            </w:r>
          </w:p>
        </w:tc>
        <w:tc>
          <w:tcPr>
            <w:tcW w:w="8828" w:type="dxa"/>
            <w:gridSpan w:val="2"/>
            <w:shd w:val="clear" w:color="auto" w:fill="D9D9D9" w:themeFill="background1" w:themeFillShade="D9"/>
            <w:hideMark/>
          </w:tcPr>
          <w:p w14:paraId="44114EC8" w14:textId="77777777" w:rsidR="00494165" w:rsidRPr="00514B61" w:rsidRDefault="00494165" w:rsidP="002B587F">
            <w:pPr>
              <w:spacing w:after="120" w:line="276" w:lineRule="auto"/>
              <w:jc w:val="both"/>
              <w:rPr>
                <w:rFonts w:ascii="Aptos" w:hAnsi="Aptos" w:cstheme="minorHAnsi"/>
              </w:rPr>
            </w:pPr>
            <w:r w:rsidRPr="00514B61">
              <w:rPr>
                <w:rFonts w:ascii="Aptos" w:hAnsi="Aptos" w:cstheme="minorHAnsi"/>
              </w:rPr>
              <w:t>We confirm that we have complied with all requirements as set out in the RFT.</w:t>
            </w:r>
          </w:p>
        </w:tc>
      </w:tr>
      <w:tr w:rsidR="00494165" w:rsidRPr="00514B61" w14:paraId="2DD5EF8A" w14:textId="77777777" w:rsidTr="002F1CD3">
        <w:tc>
          <w:tcPr>
            <w:tcW w:w="806" w:type="dxa"/>
            <w:gridSpan w:val="2"/>
            <w:shd w:val="clear" w:color="auto" w:fill="C2BC80" w:themeFill="accent5"/>
            <w:hideMark/>
          </w:tcPr>
          <w:p w14:paraId="40E0AC78" w14:textId="77777777" w:rsidR="00494165" w:rsidRPr="004F6C85" w:rsidRDefault="00494165" w:rsidP="002B587F">
            <w:pPr>
              <w:spacing w:after="120" w:line="276" w:lineRule="auto"/>
              <w:jc w:val="both"/>
              <w:rPr>
                <w:rFonts w:ascii="Aptos" w:hAnsi="Aptos" w:cstheme="minorHAnsi"/>
              </w:rPr>
            </w:pPr>
            <w:r w:rsidRPr="004F6C85">
              <w:rPr>
                <w:rFonts w:ascii="Aptos" w:hAnsi="Aptos" w:cstheme="minorHAnsi"/>
              </w:rPr>
              <w:t>7.</w:t>
            </w:r>
          </w:p>
        </w:tc>
        <w:tc>
          <w:tcPr>
            <w:tcW w:w="8828" w:type="dxa"/>
            <w:gridSpan w:val="2"/>
            <w:shd w:val="clear" w:color="auto" w:fill="D9D9D9" w:themeFill="background1" w:themeFillShade="D9"/>
            <w:hideMark/>
          </w:tcPr>
          <w:p w14:paraId="06455B8D" w14:textId="70F10B20" w:rsidR="00494165" w:rsidRPr="00514B61" w:rsidRDefault="00EA18EC" w:rsidP="002B587F">
            <w:pPr>
              <w:spacing w:after="120" w:line="276" w:lineRule="auto"/>
              <w:jc w:val="both"/>
              <w:rPr>
                <w:rFonts w:ascii="Aptos" w:hAnsi="Aptos" w:cstheme="minorHAnsi"/>
              </w:rPr>
            </w:pPr>
            <w:r w:rsidRPr="00EA18EC">
              <w:rPr>
                <w:rFonts w:ascii="Aptos" w:hAnsi="Aptos" w:cstheme="minorHAnsi"/>
              </w:rPr>
              <w:t xml:space="preserve">We confirm that all prices quoted in our tender will remain valid for the </w:t>
            </w:r>
            <w:proofErr w:type="gramStart"/>
            <w:r w:rsidRPr="00EA18EC">
              <w:rPr>
                <w:rFonts w:ascii="Aptos" w:hAnsi="Aptos" w:cstheme="minorHAnsi"/>
              </w:rPr>
              <w:t>period of time</w:t>
            </w:r>
            <w:proofErr w:type="gramEnd"/>
            <w:r w:rsidR="001E38D0">
              <w:rPr>
                <w:rFonts w:ascii="Aptos" w:hAnsi="Aptos" w:cstheme="minorHAnsi"/>
              </w:rPr>
              <w:t xml:space="preserve"> </w:t>
            </w:r>
            <w:r w:rsidRPr="00EA18EC">
              <w:rPr>
                <w:rFonts w:ascii="Aptos" w:hAnsi="Aptos" w:cstheme="minorHAnsi"/>
              </w:rPr>
              <w:t>specified in the RFT</w:t>
            </w:r>
            <w:r w:rsidR="001E38D0">
              <w:rPr>
                <w:rFonts w:ascii="Aptos" w:hAnsi="Aptos" w:cstheme="minorHAnsi"/>
              </w:rPr>
              <w:t xml:space="preserve">, </w:t>
            </w:r>
            <w:r w:rsidR="001E38D0" w:rsidRPr="001E38D0">
              <w:rPr>
                <w:rFonts w:ascii="Aptos" w:hAnsi="Aptos" w:cstheme="minorHAnsi"/>
              </w:rPr>
              <w:t xml:space="preserve">commencing </w:t>
            </w:r>
            <w:r w:rsidR="001E38D0">
              <w:rPr>
                <w:rFonts w:ascii="Aptos" w:hAnsi="Aptos" w:cstheme="minorHAnsi"/>
              </w:rPr>
              <w:t>on</w:t>
            </w:r>
            <w:r w:rsidR="001E38D0" w:rsidRPr="001E38D0">
              <w:rPr>
                <w:rFonts w:ascii="Aptos" w:hAnsi="Aptos" w:cstheme="minorHAnsi"/>
              </w:rPr>
              <w:t xml:space="preserve"> the Tender Deadline</w:t>
            </w:r>
            <w:r w:rsidR="001E38D0">
              <w:rPr>
                <w:rFonts w:ascii="Aptos" w:hAnsi="Aptos" w:cstheme="minorHAnsi"/>
              </w:rPr>
              <w:t>.</w:t>
            </w:r>
          </w:p>
        </w:tc>
      </w:tr>
      <w:tr w:rsidR="00494165" w:rsidRPr="00514B61" w14:paraId="6EE10622" w14:textId="77777777" w:rsidTr="002F1CD3">
        <w:tc>
          <w:tcPr>
            <w:tcW w:w="806" w:type="dxa"/>
            <w:gridSpan w:val="2"/>
            <w:shd w:val="clear" w:color="auto" w:fill="C2BC80" w:themeFill="accent5"/>
            <w:hideMark/>
          </w:tcPr>
          <w:p w14:paraId="03534745" w14:textId="77777777" w:rsidR="00494165" w:rsidRPr="004F6C85" w:rsidRDefault="00494165" w:rsidP="002B587F">
            <w:pPr>
              <w:spacing w:after="120" w:line="276" w:lineRule="auto"/>
              <w:jc w:val="both"/>
              <w:rPr>
                <w:rFonts w:ascii="Aptos" w:hAnsi="Aptos" w:cstheme="minorHAnsi"/>
              </w:rPr>
            </w:pPr>
            <w:r w:rsidRPr="004F6C85">
              <w:rPr>
                <w:rFonts w:ascii="Aptos" w:hAnsi="Aptos" w:cstheme="minorHAnsi"/>
              </w:rPr>
              <w:t>8.</w:t>
            </w:r>
          </w:p>
        </w:tc>
        <w:tc>
          <w:tcPr>
            <w:tcW w:w="8828" w:type="dxa"/>
            <w:gridSpan w:val="2"/>
            <w:shd w:val="clear" w:color="auto" w:fill="D9D9D9" w:themeFill="background1" w:themeFillShade="D9"/>
            <w:hideMark/>
          </w:tcPr>
          <w:p w14:paraId="2CE1D625" w14:textId="12C7CDC6" w:rsidR="00494165" w:rsidRPr="00514B61" w:rsidRDefault="00494165" w:rsidP="002B587F">
            <w:pPr>
              <w:spacing w:after="120" w:line="276" w:lineRule="auto"/>
              <w:jc w:val="both"/>
              <w:rPr>
                <w:rFonts w:ascii="Aptos" w:hAnsi="Aptos" w:cstheme="minorHAnsi"/>
              </w:rPr>
            </w:pPr>
            <w:r w:rsidRPr="00514B61">
              <w:rPr>
                <w:rFonts w:ascii="Aptos" w:hAnsi="Aptos" w:cstheme="minorHAnsi"/>
              </w:rPr>
              <w:t>We shall, if awarded any</w:t>
            </w:r>
            <w:r w:rsidR="00DB7DEF">
              <w:rPr>
                <w:rFonts w:ascii="Aptos" w:hAnsi="Aptos" w:cstheme="minorHAnsi"/>
              </w:rPr>
              <w:t xml:space="preserve"> service c</w:t>
            </w:r>
            <w:r w:rsidRPr="00514B61">
              <w:rPr>
                <w:rFonts w:ascii="Aptos" w:hAnsi="Aptos" w:cstheme="minorHAnsi"/>
              </w:rPr>
              <w:t xml:space="preserve">ontract under the RFT, have in place on the Effective Date of the Contract all insurances as </w:t>
            </w:r>
            <w:r w:rsidR="00EA18EC">
              <w:rPr>
                <w:rFonts w:ascii="Aptos" w:hAnsi="Aptos" w:cstheme="minorHAnsi"/>
              </w:rPr>
              <w:t>st</w:t>
            </w:r>
            <w:r w:rsidR="00211AF2">
              <w:rPr>
                <w:rFonts w:ascii="Aptos" w:hAnsi="Aptos" w:cstheme="minorHAnsi"/>
              </w:rPr>
              <w:t>ipulated</w:t>
            </w:r>
            <w:r w:rsidR="00EA18EC">
              <w:rPr>
                <w:rFonts w:ascii="Aptos" w:hAnsi="Aptos" w:cstheme="minorHAnsi"/>
              </w:rPr>
              <w:t xml:space="preserve"> in</w:t>
            </w:r>
            <w:r w:rsidRPr="00514B61">
              <w:rPr>
                <w:rFonts w:ascii="Aptos" w:hAnsi="Aptos" w:cstheme="minorHAnsi"/>
              </w:rPr>
              <w:t xml:space="preserve"> the RFT.</w:t>
            </w:r>
          </w:p>
        </w:tc>
      </w:tr>
      <w:tr w:rsidR="00494165" w:rsidRPr="00514B61" w14:paraId="13F64991" w14:textId="77777777" w:rsidTr="002F1CD3">
        <w:tc>
          <w:tcPr>
            <w:tcW w:w="806" w:type="dxa"/>
            <w:gridSpan w:val="2"/>
            <w:shd w:val="clear" w:color="auto" w:fill="C2BC80" w:themeFill="accent5"/>
            <w:hideMark/>
          </w:tcPr>
          <w:p w14:paraId="49B53C23" w14:textId="77777777" w:rsidR="00494165" w:rsidRPr="004F6C85" w:rsidRDefault="00494165" w:rsidP="002B587F">
            <w:pPr>
              <w:spacing w:after="120" w:line="276" w:lineRule="auto"/>
              <w:jc w:val="both"/>
              <w:rPr>
                <w:rFonts w:ascii="Aptos" w:hAnsi="Aptos" w:cstheme="minorHAnsi"/>
              </w:rPr>
            </w:pPr>
            <w:r w:rsidRPr="004F6C85">
              <w:rPr>
                <w:rFonts w:ascii="Aptos" w:hAnsi="Aptos" w:cstheme="minorHAnsi"/>
              </w:rPr>
              <w:t>9.</w:t>
            </w:r>
          </w:p>
        </w:tc>
        <w:tc>
          <w:tcPr>
            <w:tcW w:w="8828" w:type="dxa"/>
            <w:gridSpan w:val="2"/>
            <w:shd w:val="clear" w:color="auto" w:fill="D9D9D9" w:themeFill="background1" w:themeFillShade="D9"/>
            <w:hideMark/>
          </w:tcPr>
          <w:p w14:paraId="48D0F93C" w14:textId="77777777" w:rsidR="00494165" w:rsidRPr="00514B61" w:rsidRDefault="00494165" w:rsidP="002B587F">
            <w:pPr>
              <w:spacing w:after="120" w:line="276" w:lineRule="auto"/>
              <w:jc w:val="both"/>
              <w:rPr>
                <w:rFonts w:ascii="Aptos" w:hAnsi="Aptos" w:cstheme="minorHAnsi"/>
              </w:rPr>
            </w:pPr>
            <w:r w:rsidRPr="00514B61">
              <w:rPr>
                <w:rFonts w:ascii="Aptos" w:hAnsi="Aptos" w:cstheme="minorHAnsi"/>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494165" w:rsidRPr="00514B61" w14:paraId="4DFD51A1" w14:textId="77777777" w:rsidTr="002F1CD3">
        <w:tblPrEx>
          <w:shd w:val="clear" w:color="auto" w:fill="D9D9D9" w:themeFill="background1" w:themeFillShade="D9"/>
        </w:tblPrEx>
        <w:trPr>
          <w:gridBefore w:val="1"/>
          <w:wBefore w:w="15" w:type="dxa"/>
          <w:trHeight w:val="940"/>
        </w:trPr>
        <w:tc>
          <w:tcPr>
            <w:tcW w:w="4205" w:type="dxa"/>
            <w:gridSpan w:val="2"/>
            <w:shd w:val="clear" w:color="auto" w:fill="FFFFFF" w:themeFill="background1"/>
          </w:tcPr>
          <w:p w14:paraId="6A710030" w14:textId="77777777" w:rsidR="00494165" w:rsidRPr="004F6C85" w:rsidRDefault="00494165" w:rsidP="002B587F">
            <w:pPr>
              <w:spacing w:after="120" w:line="276" w:lineRule="auto"/>
              <w:jc w:val="both"/>
              <w:rPr>
                <w:rFonts w:ascii="Aptos" w:hAnsi="Aptos" w:cstheme="minorHAnsi"/>
                <w:b/>
                <w:color w:val="000000" w:themeColor="text1"/>
                <w:u w:val="single"/>
              </w:rPr>
            </w:pPr>
            <w:r w:rsidRPr="004F6C85">
              <w:rPr>
                <w:rFonts w:ascii="Aptos" w:hAnsi="Aptos" w:cstheme="minorHAnsi"/>
                <w:color w:val="000000" w:themeColor="text1"/>
              </w:rPr>
              <w:br w:type="page"/>
            </w:r>
            <w:r w:rsidRPr="004F6C85">
              <w:rPr>
                <w:rFonts w:ascii="Aptos" w:hAnsi="Aptos" w:cstheme="minorHAnsi"/>
                <w:b/>
                <w:color w:val="000000" w:themeColor="text1"/>
                <w:u w:val="single"/>
              </w:rPr>
              <w:t>SIGNED</w:t>
            </w:r>
          </w:p>
          <w:p w14:paraId="0C211A57" w14:textId="77777777" w:rsidR="00494165" w:rsidRPr="004F6C85" w:rsidRDefault="00494165" w:rsidP="002B587F">
            <w:pPr>
              <w:spacing w:after="120" w:line="276" w:lineRule="auto"/>
              <w:jc w:val="both"/>
              <w:rPr>
                <w:rFonts w:ascii="Aptos" w:hAnsi="Aptos" w:cstheme="minorHAnsi"/>
                <w:b/>
                <w:color w:val="000000" w:themeColor="text1"/>
              </w:rPr>
            </w:pPr>
          </w:p>
          <w:p w14:paraId="6CFC3A78" w14:textId="77777777" w:rsidR="00494165" w:rsidRPr="004F6C85" w:rsidRDefault="00494165" w:rsidP="002B587F">
            <w:pPr>
              <w:spacing w:after="120" w:line="276" w:lineRule="auto"/>
              <w:jc w:val="both"/>
              <w:rPr>
                <w:rFonts w:ascii="Aptos" w:hAnsi="Aptos" w:cstheme="minorHAnsi"/>
                <w:b/>
                <w:color w:val="000000" w:themeColor="text1"/>
              </w:rPr>
            </w:pPr>
          </w:p>
          <w:p w14:paraId="235BF6A5" w14:textId="77777777" w:rsidR="00494165" w:rsidRPr="004F6C85" w:rsidRDefault="00494165" w:rsidP="002B587F">
            <w:pPr>
              <w:spacing w:after="120" w:line="276" w:lineRule="auto"/>
              <w:jc w:val="both"/>
              <w:rPr>
                <w:rFonts w:ascii="Aptos" w:hAnsi="Aptos" w:cstheme="minorHAnsi"/>
                <w:b/>
                <w:color w:val="000000" w:themeColor="text1"/>
              </w:rPr>
            </w:pPr>
          </w:p>
          <w:p w14:paraId="1A11E4E5" w14:textId="77777777" w:rsidR="00494165" w:rsidRPr="004F6C85" w:rsidRDefault="00494165" w:rsidP="002B587F">
            <w:pPr>
              <w:spacing w:after="120" w:line="276" w:lineRule="auto"/>
              <w:jc w:val="both"/>
              <w:rPr>
                <w:rFonts w:ascii="Aptos" w:hAnsi="Aptos" w:cstheme="minorHAnsi"/>
                <w:b/>
                <w:color w:val="000000" w:themeColor="text1"/>
              </w:rPr>
            </w:pPr>
            <w:r w:rsidRPr="004F6C85">
              <w:rPr>
                <w:rFonts w:ascii="Aptos" w:hAnsi="Aptos" w:cstheme="minorHAnsi"/>
                <w:b/>
                <w:color w:val="000000" w:themeColor="text1"/>
              </w:rPr>
              <w:lastRenderedPageBreak/>
              <w:t>(</w:t>
            </w:r>
            <w:proofErr w:type="spellStart"/>
            <w:r w:rsidRPr="004F6C85">
              <w:rPr>
                <w:rFonts w:ascii="Aptos" w:hAnsi="Aptos" w:cstheme="minorHAnsi"/>
                <w:b/>
                <w:color w:val="000000" w:themeColor="text1"/>
              </w:rPr>
              <w:t>Authorised</w:t>
            </w:r>
            <w:proofErr w:type="spellEnd"/>
            <w:r w:rsidRPr="004F6C85">
              <w:rPr>
                <w:rFonts w:ascii="Aptos" w:hAnsi="Aptos" w:cstheme="minorHAnsi"/>
                <w:b/>
                <w:color w:val="000000" w:themeColor="text1"/>
              </w:rPr>
              <w:t xml:space="preserve"> Signatory)</w:t>
            </w:r>
          </w:p>
        </w:tc>
        <w:tc>
          <w:tcPr>
            <w:tcW w:w="5414" w:type="dxa"/>
            <w:shd w:val="clear" w:color="auto" w:fill="FFFFFF" w:themeFill="background1"/>
          </w:tcPr>
          <w:p w14:paraId="3B86ED93" w14:textId="77777777" w:rsidR="00494165" w:rsidRPr="004F6C85" w:rsidRDefault="00494165" w:rsidP="002B587F">
            <w:pPr>
              <w:spacing w:after="120" w:line="276" w:lineRule="auto"/>
              <w:jc w:val="both"/>
              <w:rPr>
                <w:rFonts w:ascii="Aptos" w:hAnsi="Aptos" w:cstheme="minorHAnsi"/>
                <w:b/>
                <w:color w:val="000000" w:themeColor="text1"/>
                <w:u w:val="single"/>
              </w:rPr>
            </w:pPr>
            <w:r w:rsidRPr="004F6C85">
              <w:rPr>
                <w:rFonts w:ascii="Aptos" w:hAnsi="Aptos" w:cstheme="minorHAnsi"/>
                <w:b/>
                <w:color w:val="000000" w:themeColor="text1"/>
                <w:u w:val="single"/>
              </w:rPr>
              <w:lastRenderedPageBreak/>
              <w:t>Company</w:t>
            </w:r>
          </w:p>
          <w:p w14:paraId="4254E5B6" w14:textId="77777777" w:rsidR="00494165" w:rsidRPr="004F6C85" w:rsidRDefault="00494165" w:rsidP="002B587F">
            <w:pPr>
              <w:spacing w:after="120" w:line="276" w:lineRule="auto"/>
              <w:jc w:val="both"/>
              <w:rPr>
                <w:rFonts w:ascii="Aptos" w:hAnsi="Aptos" w:cstheme="minorHAnsi"/>
                <w:b/>
                <w:color w:val="000000" w:themeColor="text1"/>
              </w:rPr>
            </w:pPr>
          </w:p>
        </w:tc>
      </w:tr>
      <w:tr w:rsidR="00494165" w:rsidRPr="004F6C85" w14:paraId="047D8C0B" w14:textId="77777777" w:rsidTr="002F1CD3">
        <w:tblPrEx>
          <w:shd w:val="clear" w:color="auto" w:fill="D9D9D9" w:themeFill="background1" w:themeFillShade="D9"/>
        </w:tblPrEx>
        <w:trPr>
          <w:gridBefore w:val="1"/>
          <w:wBefore w:w="15" w:type="dxa"/>
          <w:cantSplit/>
          <w:trHeight w:val="940"/>
        </w:trPr>
        <w:tc>
          <w:tcPr>
            <w:tcW w:w="4205" w:type="dxa"/>
            <w:gridSpan w:val="2"/>
            <w:shd w:val="clear" w:color="auto" w:fill="FFFFFF" w:themeFill="background1"/>
          </w:tcPr>
          <w:p w14:paraId="0A317784" w14:textId="77777777" w:rsidR="00494165" w:rsidRPr="004F6C85" w:rsidRDefault="00494165" w:rsidP="002B587F">
            <w:pPr>
              <w:shd w:val="clear" w:color="auto" w:fill="FFFFFF" w:themeFill="background1"/>
              <w:spacing w:after="120" w:line="276" w:lineRule="auto"/>
              <w:jc w:val="both"/>
              <w:rPr>
                <w:rFonts w:ascii="Aptos" w:hAnsi="Aptos" w:cstheme="minorHAnsi"/>
                <w:b/>
                <w:u w:val="single"/>
              </w:rPr>
            </w:pPr>
            <w:r w:rsidRPr="004F6C85">
              <w:rPr>
                <w:rFonts w:ascii="Aptos" w:hAnsi="Aptos" w:cstheme="minorHAnsi"/>
                <w:b/>
                <w:u w:val="single"/>
              </w:rPr>
              <w:t>Print name</w:t>
            </w:r>
          </w:p>
          <w:p w14:paraId="26C2B741" w14:textId="77777777" w:rsidR="00494165" w:rsidRPr="004F6C85" w:rsidRDefault="00494165" w:rsidP="002B587F">
            <w:pPr>
              <w:shd w:val="clear" w:color="auto" w:fill="FFFFFF" w:themeFill="background1"/>
              <w:spacing w:after="120" w:line="276" w:lineRule="auto"/>
              <w:jc w:val="both"/>
              <w:rPr>
                <w:rFonts w:ascii="Aptos" w:hAnsi="Aptos" w:cstheme="minorHAnsi"/>
                <w:b/>
              </w:rPr>
            </w:pPr>
          </w:p>
        </w:tc>
        <w:tc>
          <w:tcPr>
            <w:tcW w:w="5414" w:type="dxa"/>
            <w:vMerge w:val="restart"/>
            <w:shd w:val="clear" w:color="auto" w:fill="FFFFFF" w:themeFill="background1"/>
          </w:tcPr>
          <w:p w14:paraId="16FD0A37" w14:textId="77777777" w:rsidR="00494165" w:rsidRPr="004F6C85" w:rsidRDefault="00494165" w:rsidP="002B587F">
            <w:pPr>
              <w:shd w:val="clear" w:color="auto" w:fill="FFFFFF" w:themeFill="background1"/>
              <w:spacing w:after="120" w:line="276" w:lineRule="auto"/>
              <w:jc w:val="both"/>
              <w:rPr>
                <w:rFonts w:ascii="Aptos" w:hAnsi="Aptos" w:cstheme="minorHAnsi"/>
                <w:b/>
                <w:u w:val="single"/>
              </w:rPr>
            </w:pPr>
            <w:r w:rsidRPr="004F6C85">
              <w:rPr>
                <w:rFonts w:ascii="Aptos" w:hAnsi="Aptos" w:cstheme="minorHAnsi"/>
                <w:b/>
                <w:u w:val="single"/>
              </w:rPr>
              <w:t>Address</w:t>
            </w:r>
          </w:p>
        </w:tc>
      </w:tr>
      <w:tr w:rsidR="00494165" w:rsidRPr="004F6C85" w14:paraId="46C080D0" w14:textId="77777777" w:rsidTr="002F1CD3">
        <w:tblPrEx>
          <w:shd w:val="clear" w:color="auto" w:fill="D9D9D9" w:themeFill="background1" w:themeFillShade="D9"/>
        </w:tblPrEx>
        <w:trPr>
          <w:gridBefore w:val="1"/>
          <w:wBefore w:w="15" w:type="dxa"/>
          <w:cantSplit/>
          <w:trHeight w:val="940"/>
        </w:trPr>
        <w:tc>
          <w:tcPr>
            <w:tcW w:w="4205" w:type="dxa"/>
            <w:gridSpan w:val="2"/>
            <w:shd w:val="clear" w:color="auto" w:fill="FFFFFF" w:themeFill="background1"/>
          </w:tcPr>
          <w:p w14:paraId="5F722DFA" w14:textId="77777777" w:rsidR="00494165" w:rsidRPr="004F6C85" w:rsidRDefault="00494165" w:rsidP="002B587F">
            <w:pPr>
              <w:shd w:val="clear" w:color="auto" w:fill="FFFFFF" w:themeFill="background1"/>
              <w:spacing w:after="120" w:line="276" w:lineRule="auto"/>
              <w:jc w:val="both"/>
              <w:rPr>
                <w:rFonts w:ascii="Aptos" w:hAnsi="Aptos" w:cstheme="minorHAnsi"/>
                <w:b/>
                <w:u w:val="single"/>
              </w:rPr>
            </w:pPr>
            <w:r w:rsidRPr="004F6C85">
              <w:rPr>
                <w:rFonts w:ascii="Aptos" w:hAnsi="Aptos" w:cstheme="minorHAnsi"/>
                <w:b/>
                <w:u w:val="single"/>
              </w:rPr>
              <w:t>Date</w:t>
            </w:r>
          </w:p>
        </w:tc>
        <w:tc>
          <w:tcPr>
            <w:tcW w:w="5414" w:type="dxa"/>
            <w:vMerge/>
            <w:shd w:val="clear" w:color="auto" w:fill="FFFFFF" w:themeFill="background1"/>
          </w:tcPr>
          <w:p w14:paraId="3A5AC190" w14:textId="77777777" w:rsidR="00494165" w:rsidRPr="004F6C85" w:rsidRDefault="00494165" w:rsidP="002B587F">
            <w:pPr>
              <w:shd w:val="clear" w:color="auto" w:fill="FFFFFF" w:themeFill="background1"/>
              <w:spacing w:after="120" w:line="276" w:lineRule="auto"/>
              <w:jc w:val="both"/>
              <w:rPr>
                <w:rFonts w:ascii="Aptos" w:hAnsi="Aptos" w:cstheme="minorHAnsi"/>
                <w:b/>
              </w:rPr>
            </w:pPr>
          </w:p>
        </w:tc>
      </w:tr>
    </w:tbl>
    <w:p w14:paraId="621A7AAF" w14:textId="77777777" w:rsidR="00494165" w:rsidRPr="004F6C85" w:rsidRDefault="00494165" w:rsidP="00494165">
      <w:pPr>
        <w:shd w:val="clear" w:color="auto" w:fill="FFFFFF" w:themeFill="background1"/>
        <w:rPr>
          <w:rFonts w:ascii="Aptos" w:hAnsi="Aptos" w:cstheme="minorHAnsi"/>
          <w:b/>
        </w:rPr>
      </w:pPr>
    </w:p>
    <w:p w14:paraId="2CE18496" w14:textId="77777777" w:rsidR="00494165" w:rsidRDefault="00494165" w:rsidP="00494165">
      <w:pPr>
        <w:rPr>
          <w:rFonts w:ascii="Aptos" w:hAnsi="Aptos"/>
        </w:rPr>
      </w:pPr>
    </w:p>
    <w:p w14:paraId="67694D9D" w14:textId="77777777" w:rsidR="002F1CD3" w:rsidRDefault="002F1CD3" w:rsidP="00494165">
      <w:pPr>
        <w:rPr>
          <w:rFonts w:ascii="Aptos" w:hAnsi="Aptos"/>
        </w:rPr>
      </w:pPr>
    </w:p>
    <w:p w14:paraId="42A6C4D8" w14:textId="77777777" w:rsidR="002F1CD3" w:rsidRDefault="002F1CD3" w:rsidP="00494165">
      <w:pPr>
        <w:rPr>
          <w:rFonts w:ascii="Aptos" w:hAnsi="Aptos"/>
        </w:rPr>
      </w:pPr>
    </w:p>
    <w:p w14:paraId="45922A76" w14:textId="77777777" w:rsidR="002F1CD3" w:rsidRDefault="002F1CD3" w:rsidP="00494165">
      <w:pPr>
        <w:rPr>
          <w:rFonts w:ascii="Aptos" w:hAnsi="Aptos"/>
        </w:rPr>
      </w:pPr>
    </w:p>
    <w:p w14:paraId="5A65D335" w14:textId="77777777" w:rsidR="008F2BC9" w:rsidRPr="008F2BC9" w:rsidRDefault="008F2BC9" w:rsidP="008F2BC9">
      <w:pPr>
        <w:pStyle w:val="Heading2"/>
        <w:rPr>
          <w:rFonts w:ascii="Aptos" w:hAnsi="Aptos"/>
          <w:color w:val="9B8357" w:themeColor="accent4"/>
        </w:rPr>
      </w:pPr>
      <w:r w:rsidRPr="008F2BC9">
        <w:rPr>
          <w:rFonts w:ascii="Aptos" w:hAnsi="Aptos"/>
          <w:color w:val="9B8357" w:themeColor="accent4"/>
        </w:rPr>
        <w:t>Appendix 3A: Foreign Subsidies Regulation</w:t>
      </w:r>
    </w:p>
    <w:p w14:paraId="0F6472EC" w14:textId="77777777" w:rsidR="008F2BC9" w:rsidRPr="00191F26" w:rsidRDefault="008F2BC9" w:rsidP="008F2BC9">
      <w:pPr>
        <w:rPr>
          <w:rFonts w:asciiTheme="minorHAnsi" w:hAnsiTheme="minorHAnsi" w:cstheme="minorHAnsi"/>
        </w:rPr>
      </w:pPr>
    </w:p>
    <w:p w14:paraId="1B9972F8" w14:textId="77777777" w:rsidR="008F2BC9" w:rsidRPr="00191F26" w:rsidRDefault="008F2BC9" w:rsidP="008F2BC9">
      <w:pPr>
        <w:rPr>
          <w:rFonts w:asciiTheme="minorHAnsi" w:hAnsiTheme="minorHAnsi" w:cstheme="minorHAnsi"/>
          <w:lang w:val="en-GB"/>
        </w:rPr>
      </w:pPr>
      <w:r w:rsidRPr="00191F26">
        <w:rPr>
          <w:rFonts w:asciiTheme="minorHAnsi" w:hAnsiTheme="minorHAnsi" w:cstheme="minorHAnsi"/>
          <w:lang w:val="en-GB"/>
        </w:rPr>
        <w:t xml:space="preserve"> Schedule A – Declaration of Foreign Financial Contributions</w:t>
      </w:r>
    </w:p>
    <w:p w14:paraId="68DC6683" w14:textId="77777777" w:rsidR="008F2BC9" w:rsidRPr="00191F26" w:rsidRDefault="008F2BC9" w:rsidP="008F2BC9">
      <w:pPr>
        <w:rPr>
          <w:rFonts w:asciiTheme="minorHAnsi" w:hAnsiTheme="minorHAnsi" w:cstheme="minorHAnsi"/>
          <w:lang w:val="en-GB"/>
        </w:rPr>
      </w:pPr>
    </w:p>
    <w:p w14:paraId="6A55A84C" w14:textId="77777777" w:rsidR="008F2BC9" w:rsidRPr="00191F26" w:rsidRDefault="008F2BC9" w:rsidP="008F2BC9">
      <w:pPr>
        <w:rPr>
          <w:rFonts w:asciiTheme="minorHAnsi" w:hAnsiTheme="minorHAnsi" w:cstheme="minorHAnsi"/>
          <w:lang w:val="en-GB"/>
        </w:rPr>
      </w:pPr>
      <w:r w:rsidRPr="00191F26">
        <w:rPr>
          <w:rFonts w:asciiTheme="minorHAnsi" w:hAnsiTheme="minorHAnsi" w:cstheme="minorHAnsi"/>
          <w:lang w:val="en-GB"/>
        </w:rPr>
        <w:t>A.1 Declaration</w:t>
      </w:r>
    </w:p>
    <w:p w14:paraId="73265D59" w14:textId="77777777" w:rsidR="008F2BC9" w:rsidRPr="00191F26" w:rsidRDefault="008F2BC9" w:rsidP="008F2BC9">
      <w:pPr>
        <w:rPr>
          <w:rFonts w:asciiTheme="minorHAnsi" w:hAnsiTheme="minorHAnsi" w:cstheme="minorHAnsi"/>
          <w:lang w:val="en-GB"/>
        </w:rPr>
      </w:pPr>
      <w:r w:rsidRPr="00191F26">
        <w:rPr>
          <w:rFonts w:asciiTheme="minorHAnsi" w:hAnsiTheme="minorHAnsi" w:cstheme="minorHAnsi"/>
          <w:lang w:val="en-GB"/>
        </w:rPr>
        <w:t>The Tenderer hereby declares that:</w:t>
      </w:r>
    </w:p>
    <w:p w14:paraId="21D81532" w14:textId="77777777" w:rsidR="008F2BC9" w:rsidRPr="00191F26" w:rsidRDefault="008F2BC9" w:rsidP="008F2BC9">
      <w:pPr>
        <w:rPr>
          <w:rFonts w:asciiTheme="minorHAnsi" w:hAnsiTheme="minorHAnsi" w:cstheme="minorHAnsi"/>
          <w:lang w:val="en-GB"/>
        </w:rPr>
      </w:pPr>
      <w:r w:rsidRPr="00191F26">
        <w:rPr>
          <w:rFonts w:ascii="Segoe UI Symbol" w:hAnsi="Segoe UI Symbol" w:cs="Segoe UI Symbol"/>
          <w:lang w:val="en-GB"/>
        </w:rPr>
        <w:t>☐</w:t>
      </w:r>
      <w:r w:rsidRPr="00191F26">
        <w:rPr>
          <w:rFonts w:asciiTheme="minorHAnsi" w:hAnsiTheme="minorHAnsi" w:cstheme="minorHAnsi"/>
          <w:lang w:val="en-GB"/>
        </w:rPr>
        <w:t> (Tick ONE box only)</w:t>
      </w:r>
    </w:p>
    <w:p w14:paraId="79B1EE5C" w14:textId="77777777" w:rsidR="008F2BC9" w:rsidRPr="00191F26" w:rsidRDefault="008F2BC9" w:rsidP="008F2BC9">
      <w:pPr>
        <w:numPr>
          <w:ilvl w:val="0"/>
          <w:numId w:val="25"/>
        </w:numPr>
        <w:rPr>
          <w:rFonts w:asciiTheme="minorHAnsi" w:hAnsiTheme="minorHAnsi" w:cstheme="minorHAnsi"/>
          <w:lang w:val="en-GB"/>
        </w:rPr>
      </w:pPr>
      <w:r w:rsidRPr="00191F26">
        <w:rPr>
          <w:rFonts w:ascii="Segoe UI Symbol" w:hAnsi="Segoe UI Symbol" w:cs="Segoe UI Symbol"/>
          <w:lang w:val="en-GB"/>
        </w:rPr>
        <w:t>☐</w:t>
      </w:r>
      <w:r w:rsidRPr="00191F26">
        <w:rPr>
          <w:rFonts w:asciiTheme="minorHAnsi" w:hAnsiTheme="minorHAnsi" w:cstheme="minorHAnsi"/>
          <w:lang w:val="en-GB"/>
        </w:rPr>
        <w:t xml:space="preserve"> The Tenderer has not received any foreign financial contributions within the meaning of Regulation (EU) 2022/2560 in the three years prior to the submission deadline;</w:t>
      </w:r>
    </w:p>
    <w:p w14:paraId="3A123F66" w14:textId="77777777" w:rsidR="008F2BC9" w:rsidRPr="00191F26" w:rsidRDefault="008F2BC9" w:rsidP="008F2BC9">
      <w:pPr>
        <w:rPr>
          <w:rFonts w:asciiTheme="minorHAnsi" w:hAnsiTheme="minorHAnsi" w:cstheme="minorHAnsi"/>
          <w:lang w:val="en-GB"/>
        </w:rPr>
      </w:pPr>
      <w:r w:rsidRPr="00191F26">
        <w:rPr>
          <w:rFonts w:asciiTheme="minorHAnsi" w:hAnsiTheme="minorHAnsi" w:cstheme="minorHAnsi"/>
          <w:lang w:val="en-GB"/>
        </w:rPr>
        <w:t>OR</w:t>
      </w:r>
    </w:p>
    <w:p w14:paraId="69170F2F" w14:textId="77777777" w:rsidR="008F2BC9" w:rsidRPr="00191F26" w:rsidRDefault="008F2BC9" w:rsidP="008F2BC9">
      <w:pPr>
        <w:numPr>
          <w:ilvl w:val="0"/>
          <w:numId w:val="26"/>
        </w:numPr>
        <w:rPr>
          <w:rFonts w:asciiTheme="minorHAnsi" w:hAnsiTheme="minorHAnsi" w:cstheme="minorHAnsi"/>
          <w:lang w:val="en-GB"/>
        </w:rPr>
      </w:pPr>
      <w:r w:rsidRPr="00191F26">
        <w:rPr>
          <w:rFonts w:ascii="Segoe UI Symbol" w:hAnsi="Segoe UI Symbol" w:cs="Segoe UI Symbol"/>
          <w:lang w:val="en-GB"/>
        </w:rPr>
        <w:t>☐</w:t>
      </w:r>
      <w:r w:rsidRPr="00191F26">
        <w:rPr>
          <w:rFonts w:asciiTheme="minorHAnsi" w:hAnsiTheme="minorHAnsi" w:cstheme="minorHAnsi"/>
          <w:lang w:val="en-GB"/>
        </w:rPr>
        <w:t xml:space="preserve"> Any foreign financial contributions received by the Tenderer are of a nature and scale that are not relevant to this procurement competition and do not give rise to any risk of distortion of competition.</w:t>
      </w:r>
    </w:p>
    <w:p w14:paraId="34AE63D4" w14:textId="77777777" w:rsidR="008F2BC9" w:rsidRPr="00191F26" w:rsidRDefault="00D87032" w:rsidP="008F2BC9">
      <w:pPr>
        <w:rPr>
          <w:rFonts w:asciiTheme="minorHAnsi" w:hAnsiTheme="minorHAnsi" w:cstheme="minorHAnsi"/>
          <w:lang w:val="en-GB"/>
        </w:rPr>
      </w:pPr>
      <w:r>
        <w:rPr>
          <w:rFonts w:asciiTheme="minorHAnsi" w:hAnsiTheme="minorHAnsi" w:cstheme="minorHAnsi"/>
          <w:lang w:val="en-GB"/>
        </w:rPr>
        <w:pict w14:anchorId="1DB054D9">
          <v:rect id="_x0000_i1025" style="width:8in;height:.75pt" o:hrpct="0" o:hralign="center" o:hrstd="t" o:hr="t" fillcolor="#a0a0a0" stroked="f"/>
        </w:pict>
      </w:r>
    </w:p>
    <w:p w14:paraId="2138891E" w14:textId="77777777" w:rsidR="008F2BC9" w:rsidRPr="00191F26" w:rsidRDefault="008F2BC9" w:rsidP="008F2BC9">
      <w:pPr>
        <w:rPr>
          <w:rFonts w:asciiTheme="minorHAnsi" w:hAnsiTheme="minorHAnsi" w:cstheme="minorHAnsi"/>
          <w:lang w:val="en-GB"/>
        </w:rPr>
      </w:pPr>
      <w:r w:rsidRPr="00191F26">
        <w:rPr>
          <w:rFonts w:asciiTheme="minorHAnsi" w:hAnsiTheme="minorHAnsi" w:cstheme="minorHAnsi"/>
          <w:lang w:val="en-GB"/>
        </w:rPr>
        <w:t>A.2 Confirmation</w:t>
      </w:r>
    </w:p>
    <w:p w14:paraId="10F11A38" w14:textId="77777777" w:rsidR="008F2BC9" w:rsidRPr="00191F26" w:rsidRDefault="008F2BC9" w:rsidP="008F2BC9">
      <w:pPr>
        <w:rPr>
          <w:rFonts w:asciiTheme="minorHAnsi" w:hAnsiTheme="minorHAnsi" w:cstheme="minorHAnsi"/>
          <w:lang w:val="en-GB"/>
        </w:rPr>
      </w:pPr>
      <w:r w:rsidRPr="00191F26">
        <w:rPr>
          <w:rFonts w:asciiTheme="minorHAnsi" w:hAnsiTheme="minorHAnsi" w:cstheme="minorHAnsi"/>
          <w:lang w:val="en-GB"/>
        </w:rPr>
        <w:t>The Tenderer confirms that:</w:t>
      </w:r>
    </w:p>
    <w:p w14:paraId="0C87936A" w14:textId="77777777" w:rsidR="008F2BC9" w:rsidRPr="00191F26" w:rsidRDefault="008F2BC9" w:rsidP="008F2BC9">
      <w:pPr>
        <w:numPr>
          <w:ilvl w:val="0"/>
          <w:numId w:val="27"/>
        </w:numPr>
        <w:rPr>
          <w:rFonts w:asciiTheme="minorHAnsi" w:hAnsiTheme="minorHAnsi" w:cstheme="minorHAnsi"/>
          <w:lang w:val="en-GB"/>
        </w:rPr>
      </w:pPr>
      <w:r w:rsidRPr="00191F26">
        <w:rPr>
          <w:rFonts w:asciiTheme="minorHAnsi" w:hAnsiTheme="minorHAnsi" w:cstheme="minorHAnsi"/>
          <w:lang w:val="en-GB"/>
        </w:rPr>
        <w:t>The information provided in this declaration is true, complete and accurate;</w:t>
      </w:r>
    </w:p>
    <w:p w14:paraId="482EFE68" w14:textId="77777777" w:rsidR="008F2BC9" w:rsidRPr="00191F26" w:rsidRDefault="008F2BC9" w:rsidP="008F2BC9">
      <w:pPr>
        <w:numPr>
          <w:ilvl w:val="0"/>
          <w:numId w:val="27"/>
        </w:numPr>
        <w:rPr>
          <w:rFonts w:asciiTheme="minorHAnsi" w:hAnsiTheme="minorHAnsi" w:cstheme="minorHAnsi"/>
          <w:lang w:val="en-GB"/>
        </w:rPr>
      </w:pPr>
      <w:r w:rsidRPr="00191F26">
        <w:rPr>
          <w:rFonts w:asciiTheme="minorHAnsi" w:hAnsiTheme="minorHAnsi" w:cstheme="minorHAnsi"/>
          <w:lang w:val="en-GB"/>
        </w:rPr>
        <w:t>The Tenderer will inform the Contracting Authority without delay if the position changes prior to contract award;</w:t>
      </w:r>
    </w:p>
    <w:p w14:paraId="4DE2BEC3" w14:textId="77777777" w:rsidR="008F2BC9" w:rsidRPr="00191F26" w:rsidRDefault="008F2BC9" w:rsidP="008F2BC9">
      <w:pPr>
        <w:numPr>
          <w:ilvl w:val="0"/>
          <w:numId w:val="27"/>
        </w:numPr>
        <w:rPr>
          <w:rFonts w:asciiTheme="minorHAnsi" w:hAnsiTheme="minorHAnsi" w:cstheme="minorHAnsi"/>
          <w:lang w:val="en-GB"/>
        </w:rPr>
      </w:pPr>
      <w:r w:rsidRPr="00191F26">
        <w:rPr>
          <w:rFonts w:asciiTheme="minorHAnsi" w:hAnsiTheme="minorHAnsi" w:cstheme="minorHAnsi"/>
          <w:lang w:val="en-GB"/>
        </w:rPr>
        <w:t>The Tenderer understands that the Contracting Authority may seek clarification or supporting information where necessary.</w:t>
      </w:r>
    </w:p>
    <w:p w14:paraId="0EBD16A9" w14:textId="77777777" w:rsidR="008F2BC9" w:rsidRPr="00191F26" w:rsidRDefault="00D87032" w:rsidP="008F2BC9">
      <w:pPr>
        <w:rPr>
          <w:rFonts w:asciiTheme="minorHAnsi" w:hAnsiTheme="minorHAnsi" w:cstheme="minorHAnsi"/>
          <w:lang w:val="en-GB"/>
        </w:rPr>
      </w:pPr>
      <w:r>
        <w:rPr>
          <w:rFonts w:asciiTheme="minorHAnsi" w:hAnsiTheme="minorHAnsi" w:cstheme="minorHAnsi"/>
          <w:lang w:val="en-GB"/>
        </w:rPr>
        <w:pict w14:anchorId="10B3BCFC">
          <v:rect id="_x0000_i1026" style="width:8in;height:.75pt" o:hrpct="0" o:hralign="center" o:hrstd="t" o:hr="t" fillcolor="#a0a0a0" stroked="f"/>
        </w:pict>
      </w:r>
    </w:p>
    <w:p w14:paraId="071B0061" w14:textId="77777777" w:rsidR="008F2BC9" w:rsidRPr="00191F26" w:rsidRDefault="008F2BC9" w:rsidP="008F2BC9">
      <w:pPr>
        <w:rPr>
          <w:rFonts w:asciiTheme="minorHAnsi" w:hAnsiTheme="minorHAnsi" w:cstheme="minorHAnsi"/>
          <w:lang w:val="en-GB"/>
        </w:rPr>
      </w:pPr>
      <w:r w:rsidRPr="00191F26">
        <w:rPr>
          <w:rFonts w:asciiTheme="minorHAnsi" w:hAnsiTheme="minorHAnsi" w:cstheme="minorHAnsi"/>
          <w:lang w:val="en-GB"/>
        </w:rPr>
        <w:t>A.3 Authorised Signatory</w:t>
      </w:r>
    </w:p>
    <w:tbl>
      <w:tblPr>
        <w:tblW w:w="9062" w:type="dxa"/>
        <w:tblCellSpacing w:w="15" w:type="dxa"/>
        <w:tblCellMar>
          <w:left w:w="0" w:type="dxa"/>
          <w:right w:w="0" w:type="dxa"/>
        </w:tblCellMar>
        <w:tblLook w:val="04A0" w:firstRow="1" w:lastRow="0" w:firstColumn="1" w:lastColumn="0" w:noHBand="0" w:noVBand="1"/>
      </w:tblPr>
      <w:tblGrid>
        <w:gridCol w:w="2112"/>
        <w:gridCol w:w="6950"/>
      </w:tblGrid>
      <w:tr w:rsidR="008F2BC9" w:rsidRPr="00191F26" w14:paraId="476CBFCA" w14:textId="77777777" w:rsidTr="00C11E56">
        <w:trPr>
          <w:tblHeader/>
          <w:tblCellSpacing w:w="15"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20" w:type="dxa"/>
              <w:left w:w="180" w:type="dxa"/>
              <w:bottom w:w="105" w:type="dxa"/>
              <w:right w:w="120" w:type="dxa"/>
            </w:tcMar>
            <w:hideMark/>
          </w:tcPr>
          <w:p w14:paraId="31EA3872" w14:textId="77777777" w:rsidR="008F2BC9" w:rsidRPr="00191F26" w:rsidRDefault="008F2BC9" w:rsidP="00C11E56">
            <w:pPr>
              <w:rPr>
                <w:rFonts w:asciiTheme="minorHAnsi" w:hAnsiTheme="minorHAnsi" w:cstheme="minorHAnsi"/>
                <w:lang w:val="en-GB"/>
              </w:rPr>
            </w:pPr>
            <w:r w:rsidRPr="00191F26">
              <w:rPr>
                <w:rFonts w:asciiTheme="minorHAnsi" w:hAnsiTheme="minorHAnsi" w:cstheme="minorHAnsi"/>
                <w:lang w:val="en-GB"/>
              </w:rPr>
              <w:t>Field</w:t>
            </w:r>
          </w:p>
        </w:tc>
        <w:tc>
          <w:tcPr>
            <w:tcW w:w="6905" w:type="dxa"/>
            <w:tcBorders>
              <w:top w:val="single" w:sz="8" w:space="0" w:color="E6E6E6"/>
              <w:left w:val="nil"/>
              <w:bottom w:val="single" w:sz="8" w:space="0" w:color="E6E6E6"/>
              <w:right w:val="single" w:sz="8" w:space="0" w:color="E6E6E6"/>
            </w:tcBorders>
            <w:shd w:val="clear" w:color="auto" w:fill="F5F5F5"/>
            <w:tcMar>
              <w:top w:w="120" w:type="dxa"/>
              <w:left w:w="180" w:type="dxa"/>
              <w:bottom w:w="105" w:type="dxa"/>
              <w:right w:w="120" w:type="dxa"/>
            </w:tcMar>
            <w:hideMark/>
          </w:tcPr>
          <w:p w14:paraId="01843187" w14:textId="77777777" w:rsidR="008F2BC9" w:rsidRPr="00191F26" w:rsidRDefault="008F2BC9" w:rsidP="00C11E56">
            <w:pPr>
              <w:rPr>
                <w:rFonts w:asciiTheme="minorHAnsi" w:hAnsiTheme="minorHAnsi" w:cstheme="minorHAnsi"/>
                <w:lang w:val="en-GB"/>
              </w:rPr>
            </w:pPr>
            <w:r w:rsidRPr="00191F26">
              <w:rPr>
                <w:rFonts w:asciiTheme="minorHAnsi" w:hAnsiTheme="minorHAnsi" w:cstheme="minorHAnsi"/>
                <w:lang w:val="en-GB"/>
              </w:rPr>
              <w:t>Details</w:t>
            </w:r>
          </w:p>
        </w:tc>
      </w:tr>
      <w:tr w:rsidR="008F2BC9" w:rsidRPr="00191F26" w14:paraId="362174F8" w14:textId="77777777" w:rsidTr="00C11E56">
        <w:trPr>
          <w:tblCellSpacing w:w="15" w:type="dxa"/>
        </w:trPr>
        <w:tc>
          <w:tcPr>
            <w:tcW w:w="0" w:type="auto"/>
            <w:tcBorders>
              <w:top w:val="nil"/>
              <w:left w:val="single" w:sz="8" w:space="0" w:color="E6E6E6"/>
              <w:bottom w:val="single" w:sz="8" w:space="0" w:color="E6E6E6"/>
              <w:right w:val="single" w:sz="8" w:space="0" w:color="E6E6E6"/>
            </w:tcBorders>
            <w:tcMar>
              <w:top w:w="120" w:type="dxa"/>
              <w:left w:w="180" w:type="dxa"/>
              <w:bottom w:w="105" w:type="dxa"/>
              <w:right w:w="120" w:type="dxa"/>
            </w:tcMar>
            <w:hideMark/>
          </w:tcPr>
          <w:p w14:paraId="3206879E" w14:textId="77777777" w:rsidR="008F2BC9" w:rsidRPr="00191F26" w:rsidRDefault="008F2BC9" w:rsidP="00C11E56">
            <w:pPr>
              <w:rPr>
                <w:rFonts w:asciiTheme="minorHAnsi" w:hAnsiTheme="minorHAnsi" w:cstheme="minorHAnsi"/>
                <w:lang w:val="en-GB"/>
              </w:rPr>
            </w:pPr>
            <w:r w:rsidRPr="00191F26">
              <w:rPr>
                <w:rFonts w:asciiTheme="minorHAnsi" w:hAnsiTheme="minorHAnsi" w:cstheme="minorHAnsi"/>
                <w:lang w:val="en-GB"/>
              </w:rPr>
              <w:t>Organisation Name</w:t>
            </w:r>
          </w:p>
        </w:tc>
        <w:tc>
          <w:tcPr>
            <w:tcW w:w="6905" w:type="dxa"/>
            <w:tcBorders>
              <w:top w:val="nil"/>
              <w:left w:val="nil"/>
              <w:bottom w:val="single" w:sz="8" w:space="0" w:color="E6E6E6"/>
              <w:right w:val="single" w:sz="8" w:space="0" w:color="E6E6E6"/>
            </w:tcBorders>
            <w:tcMar>
              <w:top w:w="120" w:type="dxa"/>
              <w:left w:w="180" w:type="dxa"/>
              <w:bottom w:w="105" w:type="dxa"/>
              <w:right w:w="120" w:type="dxa"/>
            </w:tcMar>
            <w:hideMark/>
          </w:tcPr>
          <w:p w14:paraId="3F8D9888" w14:textId="77777777" w:rsidR="008F2BC9" w:rsidRPr="00191F26" w:rsidRDefault="008F2BC9" w:rsidP="00C11E56">
            <w:pPr>
              <w:rPr>
                <w:rFonts w:asciiTheme="minorHAnsi" w:hAnsiTheme="minorHAnsi" w:cstheme="minorHAnsi"/>
                <w:lang w:val="en-GB"/>
              </w:rPr>
            </w:pPr>
          </w:p>
        </w:tc>
      </w:tr>
      <w:tr w:rsidR="008F2BC9" w:rsidRPr="00191F26" w14:paraId="43A5E87F" w14:textId="77777777" w:rsidTr="00C11E56">
        <w:trPr>
          <w:tblCellSpacing w:w="15" w:type="dxa"/>
        </w:trPr>
        <w:tc>
          <w:tcPr>
            <w:tcW w:w="0" w:type="auto"/>
            <w:tcBorders>
              <w:top w:val="nil"/>
              <w:left w:val="single" w:sz="8" w:space="0" w:color="E6E6E6"/>
              <w:bottom w:val="single" w:sz="8" w:space="0" w:color="E6E6E6"/>
              <w:right w:val="single" w:sz="8" w:space="0" w:color="E6E6E6"/>
            </w:tcBorders>
            <w:tcMar>
              <w:top w:w="120" w:type="dxa"/>
              <w:left w:w="180" w:type="dxa"/>
              <w:bottom w:w="105" w:type="dxa"/>
              <w:right w:w="120" w:type="dxa"/>
            </w:tcMar>
            <w:hideMark/>
          </w:tcPr>
          <w:p w14:paraId="3C912696" w14:textId="77777777" w:rsidR="008F2BC9" w:rsidRPr="00191F26" w:rsidRDefault="008F2BC9" w:rsidP="00C11E56">
            <w:pPr>
              <w:rPr>
                <w:rFonts w:asciiTheme="minorHAnsi" w:hAnsiTheme="minorHAnsi" w:cstheme="minorHAnsi"/>
                <w:lang w:val="en-GB"/>
              </w:rPr>
            </w:pPr>
            <w:r w:rsidRPr="00191F26">
              <w:rPr>
                <w:rFonts w:asciiTheme="minorHAnsi" w:hAnsiTheme="minorHAnsi" w:cstheme="minorHAnsi"/>
                <w:lang w:val="en-GB"/>
              </w:rPr>
              <w:t>Name of Signatory</w:t>
            </w:r>
          </w:p>
        </w:tc>
        <w:tc>
          <w:tcPr>
            <w:tcW w:w="6905" w:type="dxa"/>
            <w:tcBorders>
              <w:top w:val="nil"/>
              <w:left w:val="nil"/>
              <w:bottom w:val="single" w:sz="8" w:space="0" w:color="E6E6E6"/>
              <w:right w:val="single" w:sz="8" w:space="0" w:color="E6E6E6"/>
            </w:tcBorders>
            <w:tcMar>
              <w:top w:w="120" w:type="dxa"/>
              <w:left w:w="180" w:type="dxa"/>
              <w:bottom w:w="105" w:type="dxa"/>
              <w:right w:w="120" w:type="dxa"/>
            </w:tcMar>
            <w:hideMark/>
          </w:tcPr>
          <w:p w14:paraId="27820FD3" w14:textId="77777777" w:rsidR="008F2BC9" w:rsidRPr="00191F26" w:rsidRDefault="008F2BC9" w:rsidP="00C11E56">
            <w:pPr>
              <w:rPr>
                <w:rFonts w:asciiTheme="minorHAnsi" w:hAnsiTheme="minorHAnsi" w:cstheme="minorHAnsi"/>
                <w:lang w:val="en-GB"/>
              </w:rPr>
            </w:pPr>
          </w:p>
        </w:tc>
      </w:tr>
      <w:tr w:rsidR="008F2BC9" w:rsidRPr="00191F26" w14:paraId="4552BCF3" w14:textId="77777777" w:rsidTr="00C11E56">
        <w:trPr>
          <w:tblCellSpacing w:w="15" w:type="dxa"/>
        </w:trPr>
        <w:tc>
          <w:tcPr>
            <w:tcW w:w="0" w:type="auto"/>
            <w:tcBorders>
              <w:top w:val="nil"/>
              <w:left w:val="single" w:sz="8" w:space="0" w:color="E6E6E6"/>
              <w:bottom w:val="single" w:sz="8" w:space="0" w:color="E6E6E6"/>
              <w:right w:val="single" w:sz="8" w:space="0" w:color="E6E6E6"/>
            </w:tcBorders>
            <w:tcMar>
              <w:top w:w="120" w:type="dxa"/>
              <w:left w:w="180" w:type="dxa"/>
              <w:bottom w:w="105" w:type="dxa"/>
              <w:right w:w="120" w:type="dxa"/>
            </w:tcMar>
            <w:hideMark/>
          </w:tcPr>
          <w:p w14:paraId="4ED5179E" w14:textId="77777777" w:rsidR="008F2BC9" w:rsidRPr="00191F26" w:rsidRDefault="008F2BC9" w:rsidP="00C11E56">
            <w:pPr>
              <w:rPr>
                <w:rFonts w:asciiTheme="minorHAnsi" w:hAnsiTheme="minorHAnsi" w:cstheme="minorHAnsi"/>
                <w:lang w:val="en-GB"/>
              </w:rPr>
            </w:pPr>
            <w:r w:rsidRPr="00191F26">
              <w:rPr>
                <w:rFonts w:asciiTheme="minorHAnsi" w:hAnsiTheme="minorHAnsi" w:cstheme="minorHAnsi"/>
                <w:lang w:val="en-GB"/>
              </w:rPr>
              <w:t>Position</w:t>
            </w:r>
          </w:p>
        </w:tc>
        <w:tc>
          <w:tcPr>
            <w:tcW w:w="6905" w:type="dxa"/>
            <w:tcBorders>
              <w:top w:val="nil"/>
              <w:left w:val="nil"/>
              <w:bottom w:val="single" w:sz="8" w:space="0" w:color="E6E6E6"/>
              <w:right w:val="single" w:sz="8" w:space="0" w:color="E6E6E6"/>
            </w:tcBorders>
            <w:tcMar>
              <w:top w:w="120" w:type="dxa"/>
              <w:left w:w="180" w:type="dxa"/>
              <w:bottom w:w="105" w:type="dxa"/>
              <w:right w:w="120" w:type="dxa"/>
            </w:tcMar>
            <w:hideMark/>
          </w:tcPr>
          <w:p w14:paraId="5FF7ED2D" w14:textId="77777777" w:rsidR="008F2BC9" w:rsidRPr="00191F26" w:rsidRDefault="008F2BC9" w:rsidP="00C11E56">
            <w:pPr>
              <w:rPr>
                <w:rFonts w:asciiTheme="minorHAnsi" w:hAnsiTheme="minorHAnsi" w:cstheme="minorHAnsi"/>
                <w:lang w:val="en-GB"/>
              </w:rPr>
            </w:pPr>
          </w:p>
        </w:tc>
      </w:tr>
      <w:tr w:rsidR="008F2BC9" w:rsidRPr="00191F26" w14:paraId="1B956160" w14:textId="77777777" w:rsidTr="00C11E56">
        <w:trPr>
          <w:tblCellSpacing w:w="15" w:type="dxa"/>
        </w:trPr>
        <w:tc>
          <w:tcPr>
            <w:tcW w:w="0" w:type="auto"/>
            <w:tcBorders>
              <w:top w:val="nil"/>
              <w:left w:val="single" w:sz="8" w:space="0" w:color="E6E6E6"/>
              <w:bottom w:val="single" w:sz="8" w:space="0" w:color="E6E6E6"/>
              <w:right w:val="single" w:sz="8" w:space="0" w:color="E6E6E6"/>
            </w:tcBorders>
            <w:tcMar>
              <w:top w:w="120" w:type="dxa"/>
              <w:left w:w="180" w:type="dxa"/>
              <w:bottom w:w="105" w:type="dxa"/>
              <w:right w:w="120" w:type="dxa"/>
            </w:tcMar>
            <w:hideMark/>
          </w:tcPr>
          <w:p w14:paraId="12279BCF" w14:textId="77777777" w:rsidR="008F2BC9" w:rsidRPr="00191F26" w:rsidRDefault="008F2BC9" w:rsidP="00C11E56">
            <w:pPr>
              <w:rPr>
                <w:rFonts w:asciiTheme="minorHAnsi" w:hAnsiTheme="minorHAnsi" w:cstheme="minorHAnsi"/>
                <w:lang w:val="en-GB"/>
              </w:rPr>
            </w:pPr>
            <w:r w:rsidRPr="00191F26">
              <w:rPr>
                <w:rFonts w:asciiTheme="minorHAnsi" w:hAnsiTheme="minorHAnsi" w:cstheme="minorHAnsi"/>
                <w:lang w:val="en-GB"/>
              </w:rPr>
              <w:t>Signature</w:t>
            </w:r>
          </w:p>
        </w:tc>
        <w:tc>
          <w:tcPr>
            <w:tcW w:w="6905" w:type="dxa"/>
            <w:tcBorders>
              <w:top w:val="nil"/>
              <w:left w:val="nil"/>
              <w:bottom w:val="single" w:sz="8" w:space="0" w:color="E6E6E6"/>
              <w:right w:val="single" w:sz="8" w:space="0" w:color="E6E6E6"/>
            </w:tcBorders>
            <w:tcMar>
              <w:top w:w="120" w:type="dxa"/>
              <w:left w:w="180" w:type="dxa"/>
              <w:bottom w:w="105" w:type="dxa"/>
              <w:right w:w="120" w:type="dxa"/>
            </w:tcMar>
            <w:hideMark/>
          </w:tcPr>
          <w:p w14:paraId="14910C66" w14:textId="77777777" w:rsidR="008F2BC9" w:rsidRPr="00191F26" w:rsidRDefault="008F2BC9" w:rsidP="00C11E56">
            <w:pPr>
              <w:rPr>
                <w:rFonts w:asciiTheme="minorHAnsi" w:hAnsiTheme="minorHAnsi" w:cstheme="minorHAnsi"/>
                <w:lang w:val="en-GB"/>
              </w:rPr>
            </w:pPr>
          </w:p>
        </w:tc>
      </w:tr>
      <w:tr w:rsidR="008F2BC9" w:rsidRPr="00191F26" w14:paraId="6A872E2E" w14:textId="77777777" w:rsidTr="00C11E56">
        <w:trPr>
          <w:tblCellSpacing w:w="15" w:type="dxa"/>
        </w:trPr>
        <w:tc>
          <w:tcPr>
            <w:tcW w:w="0" w:type="auto"/>
            <w:tcBorders>
              <w:top w:val="nil"/>
              <w:left w:val="single" w:sz="8" w:space="0" w:color="E6E6E6"/>
              <w:bottom w:val="single" w:sz="8" w:space="0" w:color="E6E6E6"/>
              <w:right w:val="single" w:sz="8" w:space="0" w:color="E6E6E6"/>
            </w:tcBorders>
            <w:tcMar>
              <w:top w:w="120" w:type="dxa"/>
              <w:left w:w="180" w:type="dxa"/>
              <w:bottom w:w="90" w:type="dxa"/>
              <w:right w:w="120" w:type="dxa"/>
            </w:tcMar>
            <w:hideMark/>
          </w:tcPr>
          <w:p w14:paraId="4CC55BD1" w14:textId="77777777" w:rsidR="008F2BC9" w:rsidRPr="00191F26" w:rsidRDefault="008F2BC9" w:rsidP="00C11E56">
            <w:pPr>
              <w:rPr>
                <w:rFonts w:asciiTheme="minorHAnsi" w:hAnsiTheme="minorHAnsi" w:cstheme="minorHAnsi"/>
                <w:lang w:val="en-GB"/>
              </w:rPr>
            </w:pPr>
            <w:r w:rsidRPr="00191F26">
              <w:rPr>
                <w:rFonts w:asciiTheme="minorHAnsi" w:hAnsiTheme="minorHAnsi" w:cstheme="minorHAnsi"/>
                <w:lang w:val="en-GB"/>
              </w:rPr>
              <w:t>Date</w:t>
            </w:r>
          </w:p>
        </w:tc>
        <w:tc>
          <w:tcPr>
            <w:tcW w:w="6905" w:type="dxa"/>
            <w:tcBorders>
              <w:top w:val="nil"/>
              <w:left w:val="nil"/>
              <w:bottom w:val="single" w:sz="8" w:space="0" w:color="E6E6E6"/>
              <w:right w:val="single" w:sz="8" w:space="0" w:color="E6E6E6"/>
            </w:tcBorders>
            <w:tcMar>
              <w:top w:w="120" w:type="dxa"/>
              <w:left w:w="180" w:type="dxa"/>
              <w:bottom w:w="90" w:type="dxa"/>
              <w:right w:w="120" w:type="dxa"/>
            </w:tcMar>
            <w:hideMark/>
          </w:tcPr>
          <w:p w14:paraId="4A6046C1" w14:textId="77777777" w:rsidR="008F2BC9" w:rsidRPr="00191F26" w:rsidRDefault="008F2BC9" w:rsidP="00C11E56">
            <w:pPr>
              <w:rPr>
                <w:rFonts w:asciiTheme="minorHAnsi" w:hAnsiTheme="minorHAnsi" w:cstheme="minorHAnsi"/>
                <w:lang w:val="en-GB"/>
              </w:rPr>
            </w:pPr>
          </w:p>
        </w:tc>
      </w:tr>
    </w:tbl>
    <w:p w14:paraId="35DF6A1A" w14:textId="6A58172C" w:rsidR="00C71C4C" w:rsidRPr="004F6C85" w:rsidRDefault="008F2BC9" w:rsidP="00C71C4C">
      <w:pPr>
        <w:pStyle w:val="Heading2"/>
        <w:rPr>
          <w:rFonts w:ascii="Aptos" w:hAnsi="Aptos"/>
          <w:color w:val="C2BC80" w:themeColor="accent5"/>
        </w:rPr>
      </w:pPr>
      <w:bookmarkStart w:id="5" w:name="_Toc141694915"/>
      <w:bookmarkStart w:id="6" w:name="_Toc216190414"/>
      <w:r>
        <w:rPr>
          <w:rFonts w:ascii="Aptos" w:hAnsi="Aptos"/>
          <w:color w:val="9B8357" w:themeColor="accent4"/>
        </w:rPr>
        <w:lastRenderedPageBreak/>
        <w:t xml:space="preserve">Appendix 4: </w:t>
      </w:r>
      <w:r w:rsidR="00C71C4C" w:rsidRPr="00581E9F">
        <w:rPr>
          <w:rFonts w:ascii="Aptos" w:hAnsi="Aptos"/>
          <w:color w:val="9B8357" w:themeColor="accent4"/>
        </w:rPr>
        <w:t>Declaration of Bona Fides – Pass/Fail Criteria</w:t>
      </w:r>
      <w:bookmarkEnd w:id="5"/>
      <w:bookmarkEnd w:id="6"/>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9D25CE" w:rsidRPr="00514B61" w14:paraId="1D48A169" w14:textId="77777777" w:rsidTr="002B587F">
        <w:tc>
          <w:tcPr>
            <w:tcW w:w="9016" w:type="dxa"/>
            <w:gridSpan w:val="6"/>
            <w:shd w:val="clear" w:color="auto" w:fill="000000" w:themeFill="text1"/>
            <w:tcMar>
              <w:top w:w="28" w:type="dxa"/>
              <w:bottom w:w="28" w:type="dxa"/>
            </w:tcMar>
          </w:tcPr>
          <w:p w14:paraId="03242914" w14:textId="77777777" w:rsidR="009D25CE" w:rsidRPr="00514B61" w:rsidRDefault="009D25CE" w:rsidP="002B587F">
            <w:pPr>
              <w:rPr>
                <w:rFonts w:ascii="Aptos" w:hAnsi="Aptos"/>
                <w:sz w:val="24"/>
                <w:szCs w:val="24"/>
              </w:rPr>
            </w:pPr>
            <w:r w:rsidRPr="004F6C85">
              <w:rPr>
                <w:rFonts w:ascii="Aptos" w:hAnsi="Aptos"/>
                <w:b/>
                <w:bCs/>
                <w:color w:val="FFFFFF" w:themeColor="background1"/>
                <w:sz w:val="24"/>
                <w:szCs w:val="24"/>
              </w:rPr>
              <w:t>Declaration of Bona Fides &amp; Statutory Obligations</w:t>
            </w:r>
            <w:r w:rsidRPr="004F6C85">
              <w:rPr>
                <w:rFonts w:ascii="Aptos" w:hAnsi="Aptos"/>
                <w:color w:val="FFFFFF" w:themeColor="background1"/>
                <w:sz w:val="24"/>
                <w:szCs w:val="24"/>
              </w:rPr>
              <w:t xml:space="preserve"> </w:t>
            </w:r>
            <w:r w:rsidRPr="004F6C85">
              <w:rPr>
                <w:rFonts w:ascii="Aptos" w:hAnsi="Aptos"/>
                <w:color w:val="FFFFFF" w:themeColor="background1"/>
              </w:rPr>
              <w:t>(Under Public Sector Directive 2014/24/EU - Article 57)</w:t>
            </w:r>
          </w:p>
        </w:tc>
      </w:tr>
      <w:tr w:rsidR="009D25CE" w:rsidRPr="00514B61" w14:paraId="45A584C4" w14:textId="77777777" w:rsidTr="002B587F">
        <w:tc>
          <w:tcPr>
            <w:tcW w:w="9016" w:type="dxa"/>
            <w:gridSpan w:val="6"/>
            <w:shd w:val="clear" w:color="auto" w:fill="D9D9D9" w:themeFill="background1" w:themeFillShade="D9"/>
            <w:tcMar>
              <w:top w:w="28" w:type="dxa"/>
              <w:bottom w:w="28" w:type="dxa"/>
            </w:tcMar>
          </w:tcPr>
          <w:p w14:paraId="0664F505" w14:textId="77777777" w:rsidR="009D25CE" w:rsidRPr="00514B61" w:rsidRDefault="009D25CE" w:rsidP="002B587F">
            <w:pPr>
              <w:rPr>
                <w:rFonts w:ascii="Aptos" w:hAnsi="Aptos"/>
              </w:rPr>
            </w:pPr>
            <w:r w:rsidRPr="00514B61">
              <w:rPr>
                <w:rFonts w:ascii="Aptos" w:hAnsi="Aptos"/>
                <w:b/>
                <w:bCs/>
              </w:rPr>
              <w:t>Weighting:</w:t>
            </w:r>
            <w:r w:rsidRPr="00514B61">
              <w:rPr>
                <w:rFonts w:ascii="Aptos" w:hAnsi="Aptos"/>
              </w:rPr>
              <w:t xml:space="preserve"> Pass/Fail</w:t>
            </w:r>
          </w:p>
          <w:p w14:paraId="6A1869F3" w14:textId="77777777" w:rsidR="009D25CE" w:rsidRPr="00514B61" w:rsidRDefault="009D25CE" w:rsidP="002B587F">
            <w:pPr>
              <w:rPr>
                <w:rFonts w:ascii="Aptos" w:hAnsi="Aptos"/>
              </w:rPr>
            </w:pPr>
            <w:r w:rsidRPr="00514B61">
              <w:rPr>
                <w:rFonts w:ascii="Aptos" w:hAnsi="Aptos"/>
                <w:b/>
                <w:bCs/>
              </w:rPr>
              <w:t>Pass requirement:</w:t>
            </w:r>
            <w:r w:rsidRPr="00514B61">
              <w:rPr>
                <w:rFonts w:ascii="Aptos" w:hAnsi="Aptos"/>
              </w:rPr>
              <w:t xml:space="preserve"> Tenderers must complete, sign and date this Declaration.  The Contracting Authority reserves the right at its discretion to exclude a non-compliant tenderer under each heading.  This must be completed by each group member.</w:t>
            </w:r>
          </w:p>
        </w:tc>
      </w:tr>
      <w:tr w:rsidR="009D25CE" w:rsidRPr="00514B61" w14:paraId="1A2FDD16" w14:textId="77777777" w:rsidTr="002B587F">
        <w:tc>
          <w:tcPr>
            <w:tcW w:w="9016" w:type="dxa"/>
            <w:gridSpan w:val="6"/>
            <w:shd w:val="clear" w:color="auto" w:fill="C2BC80" w:themeFill="accent5"/>
            <w:tcMar>
              <w:top w:w="28" w:type="dxa"/>
              <w:bottom w:w="28" w:type="dxa"/>
            </w:tcMar>
          </w:tcPr>
          <w:p w14:paraId="79E325D9" w14:textId="77777777" w:rsidR="009D25CE" w:rsidRPr="00017149" w:rsidRDefault="009D25CE" w:rsidP="002B587F">
            <w:pPr>
              <w:rPr>
                <w:rFonts w:ascii="Aptos" w:hAnsi="Aptos"/>
                <w:color w:val="000000" w:themeColor="text1"/>
              </w:rPr>
            </w:pPr>
            <w:r w:rsidRPr="00017149">
              <w:rPr>
                <w:rFonts w:ascii="Aptos" w:hAnsi="Aptos"/>
                <w:color w:val="000000" w:themeColor="text1"/>
              </w:rPr>
              <w:t xml:space="preserve">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w:t>
            </w:r>
          </w:p>
        </w:tc>
      </w:tr>
      <w:tr w:rsidR="009D25CE" w:rsidRPr="00514B61" w14:paraId="37CBFE3B" w14:textId="77777777" w:rsidTr="002B587F">
        <w:trPr>
          <w:trHeight w:val="491"/>
        </w:trPr>
        <w:tc>
          <w:tcPr>
            <w:tcW w:w="704" w:type="dxa"/>
            <w:vMerge w:val="restart"/>
            <w:shd w:val="clear" w:color="auto" w:fill="D9D9D9" w:themeFill="background1" w:themeFillShade="D9"/>
            <w:tcMar>
              <w:top w:w="28" w:type="dxa"/>
              <w:bottom w:w="28" w:type="dxa"/>
            </w:tcMar>
            <w:vAlign w:val="center"/>
          </w:tcPr>
          <w:p w14:paraId="39415428" w14:textId="77777777" w:rsidR="009D25CE" w:rsidRPr="00017149" w:rsidRDefault="009D25CE" w:rsidP="002B587F">
            <w:pPr>
              <w:jc w:val="center"/>
              <w:rPr>
                <w:rFonts w:ascii="Aptos" w:hAnsi="Aptos"/>
              </w:rPr>
            </w:pPr>
            <w:r w:rsidRPr="00017149">
              <w:rPr>
                <w:rFonts w:ascii="Aptos" w:hAnsi="Aptos"/>
              </w:rPr>
              <w:t>1.1</w:t>
            </w:r>
          </w:p>
        </w:tc>
        <w:tc>
          <w:tcPr>
            <w:tcW w:w="6095" w:type="dxa"/>
            <w:gridSpan w:val="2"/>
            <w:vMerge w:val="restart"/>
            <w:shd w:val="clear" w:color="auto" w:fill="C2BC80" w:themeFill="accent5"/>
            <w:tcMar>
              <w:top w:w="28" w:type="dxa"/>
              <w:bottom w:w="28" w:type="dxa"/>
            </w:tcMar>
            <w:vAlign w:val="center"/>
          </w:tcPr>
          <w:p w14:paraId="1A466118" w14:textId="77777777" w:rsidR="009D25CE" w:rsidRPr="00017149" w:rsidRDefault="009D25CE" w:rsidP="002B587F">
            <w:pPr>
              <w:rPr>
                <w:rFonts w:ascii="Aptos" w:hAnsi="Aptos"/>
                <w:color w:val="000000" w:themeColor="text1"/>
              </w:rPr>
            </w:pPr>
            <w:r w:rsidRPr="00017149">
              <w:rPr>
                <w:rFonts w:ascii="Aptos" w:hAnsi="Aptos"/>
                <w:color w:val="000000" w:themeColor="text1"/>
              </w:rPr>
              <w:t>Has the Economic Operator or a member of their proposed consortium, (if applicable), Director, or Partner or any other person who has powers of representation, decision or control, been convicted of any of the following offences?</w:t>
            </w:r>
          </w:p>
        </w:tc>
        <w:tc>
          <w:tcPr>
            <w:tcW w:w="1090" w:type="dxa"/>
            <w:shd w:val="clear" w:color="auto" w:fill="000000" w:themeFill="text1"/>
            <w:tcMar>
              <w:top w:w="28" w:type="dxa"/>
              <w:bottom w:w="28" w:type="dxa"/>
            </w:tcMar>
            <w:vAlign w:val="center"/>
          </w:tcPr>
          <w:p w14:paraId="1907920A" w14:textId="77777777" w:rsidR="009D25CE" w:rsidRPr="00017149" w:rsidRDefault="009D25CE" w:rsidP="002B587F">
            <w:pPr>
              <w:jc w:val="center"/>
              <w:rPr>
                <w:rFonts w:ascii="Aptos" w:hAnsi="Aptos"/>
                <w:b/>
                <w:bCs/>
                <w:color w:val="FFFFFF" w:themeColor="background1"/>
              </w:rPr>
            </w:pPr>
            <w:r w:rsidRPr="00017149">
              <w:rPr>
                <w:rFonts w:ascii="Aptos" w:hAnsi="Aptos"/>
                <w:b/>
                <w:bCs/>
                <w:color w:val="FFFFFF" w:themeColor="background1"/>
              </w:rPr>
              <w:t>Yes</w:t>
            </w:r>
          </w:p>
        </w:tc>
        <w:tc>
          <w:tcPr>
            <w:tcW w:w="1127" w:type="dxa"/>
            <w:gridSpan w:val="2"/>
            <w:shd w:val="clear" w:color="auto" w:fill="000000" w:themeFill="text1"/>
            <w:tcMar>
              <w:top w:w="28" w:type="dxa"/>
              <w:bottom w:w="28" w:type="dxa"/>
            </w:tcMar>
            <w:vAlign w:val="center"/>
          </w:tcPr>
          <w:p w14:paraId="527A4593" w14:textId="77777777" w:rsidR="009D25CE" w:rsidRPr="00017149" w:rsidRDefault="009D25CE" w:rsidP="002B587F">
            <w:pPr>
              <w:jc w:val="center"/>
              <w:rPr>
                <w:rFonts w:ascii="Aptos" w:hAnsi="Aptos"/>
                <w:b/>
                <w:bCs/>
                <w:color w:val="FFFFFF" w:themeColor="background1"/>
              </w:rPr>
            </w:pPr>
            <w:r w:rsidRPr="00017149">
              <w:rPr>
                <w:rFonts w:ascii="Aptos" w:hAnsi="Aptos"/>
                <w:b/>
                <w:bCs/>
                <w:color w:val="FFFFFF" w:themeColor="background1"/>
              </w:rPr>
              <w:t>No</w:t>
            </w:r>
          </w:p>
        </w:tc>
      </w:tr>
      <w:tr w:rsidR="009D25CE" w:rsidRPr="00514B61" w14:paraId="1792A05B" w14:textId="77777777" w:rsidTr="002B587F">
        <w:trPr>
          <w:trHeight w:val="491"/>
        </w:trPr>
        <w:tc>
          <w:tcPr>
            <w:tcW w:w="704" w:type="dxa"/>
            <w:vMerge/>
            <w:shd w:val="clear" w:color="auto" w:fill="D9D9D9" w:themeFill="background1" w:themeFillShade="D9"/>
            <w:tcMar>
              <w:top w:w="28" w:type="dxa"/>
              <w:bottom w:w="28" w:type="dxa"/>
            </w:tcMar>
            <w:vAlign w:val="center"/>
          </w:tcPr>
          <w:p w14:paraId="27E4F181" w14:textId="77777777" w:rsidR="009D25CE" w:rsidRPr="00017149" w:rsidRDefault="009D25CE" w:rsidP="002B587F">
            <w:pPr>
              <w:jc w:val="center"/>
              <w:rPr>
                <w:rFonts w:ascii="Aptos" w:hAnsi="Aptos"/>
              </w:rPr>
            </w:pPr>
          </w:p>
        </w:tc>
        <w:tc>
          <w:tcPr>
            <w:tcW w:w="6095" w:type="dxa"/>
            <w:gridSpan w:val="2"/>
            <w:vMerge/>
            <w:shd w:val="clear" w:color="auto" w:fill="C2BC80" w:themeFill="accent5"/>
            <w:tcMar>
              <w:top w:w="28" w:type="dxa"/>
              <w:bottom w:w="28" w:type="dxa"/>
            </w:tcMar>
            <w:vAlign w:val="center"/>
          </w:tcPr>
          <w:p w14:paraId="1511B410" w14:textId="77777777" w:rsidR="009D25CE" w:rsidRPr="00017149" w:rsidRDefault="009D25CE" w:rsidP="002B587F">
            <w:pPr>
              <w:rPr>
                <w:rFonts w:ascii="Aptos" w:hAnsi="Aptos"/>
                <w:color w:val="000000" w:themeColor="text1"/>
              </w:rPr>
            </w:pPr>
          </w:p>
        </w:tc>
        <w:tc>
          <w:tcPr>
            <w:tcW w:w="2217" w:type="dxa"/>
            <w:gridSpan w:val="3"/>
            <w:shd w:val="clear" w:color="auto" w:fill="000000" w:themeFill="text1"/>
            <w:tcMar>
              <w:top w:w="28" w:type="dxa"/>
              <w:bottom w:w="28" w:type="dxa"/>
            </w:tcMar>
          </w:tcPr>
          <w:p w14:paraId="63358740" w14:textId="77777777" w:rsidR="009D25CE" w:rsidRPr="00017149" w:rsidRDefault="009D25CE" w:rsidP="002B587F">
            <w:pPr>
              <w:jc w:val="center"/>
              <w:rPr>
                <w:rFonts w:ascii="Aptos" w:hAnsi="Aptos"/>
                <w:color w:val="FFFFFF" w:themeColor="background1"/>
              </w:rPr>
            </w:pPr>
            <w:r w:rsidRPr="00017149">
              <w:rPr>
                <w:rFonts w:ascii="Aptos" w:hAnsi="Aptos"/>
                <w:color w:val="FFFFFF" w:themeColor="background1"/>
              </w:rPr>
              <w:t>Please indicate your answer by marking ‘X’ in the relevant box</w:t>
            </w:r>
          </w:p>
        </w:tc>
      </w:tr>
      <w:tr w:rsidR="009D25CE" w:rsidRPr="00514B61" w14:paraId="4158B9E9" w14:textId="77777777" w:rsidTr="002B587F">
        <w:tc>
          <w:tcPr>
            <w:tcW w:w="704" w:type="dxa"/>
            <w:shd w:val="clear" w:color="auto" w:fill="D9D9D9" w:themeFill="background1" w:themeFillShade="D9"/>
            <w:tcMar>
              <w:top w:w="28" w:type="dxa"/>
              <w:bottom w:w="28" w:type="dxa"/>
            </w:tcMar>
            <w:vAlign w:val="center"/>
          </w:tcPr>
          <w:p w14:paraId="6F1E916E" w14:textId="77777777" w:rsidR="009D25CE" w:rsidRPr="00017149" w:rsidRDefault="009D25CE" w:rsidP="002B587F">
            <w:pPr>
              <w:jc w:val="center"/>
              <w:rPr>
                <w:rFonts w:ascii="Aptos" w:hAnsi="Aptos"/>
              </w:rPr>
            </w:pPr>
            <w:r w:rsidRPr="00017149">
              <w:rPr>
                <w:rFonts w:ascii="Aptos" w:hAnsi="Aptos"/>
              </w:rPr>
              <w:t>1.1a</w:t>
            </w:r>
          </w:p>
        </w:tc>
        <w:tc>
          <w:tcPr>
            <w:tcW w:w="6095" w:type="dxa"/>
            <w:gridSpan w:val="2"/>
            <w:shd w:val="clear" w:color="auto" w:fill="C2BC80" w:themeFill="accent5"/>
            <w:tcMar>
              <w:top w:w="28" w:type="dxa"/>
              <w:bottom w:w="28" w:type="dxa"/>
            </w:tcMar>
            <w:vAlign w:val="center"/>
          </w:tcPr>
          <w:p w14:paraId="02BE2904" w14:textId="77777777" w:rsidR="009D25CE" w:rsidRPr="00017149" w:rsidRDefault="009D25CE" w:rsidP="002B587F">
            <w:pPr>
              <w:rPr>
                <w:rFonts w:ascii="Aptos" w:hAnsi="Aptos"/>
                <w:color w:val="000000" w:themeColor="text1"/>
              </w:rPr>
            </w:pPr>
            <w:r w:rsidRPr="00017149">
              <w:rPr>
                <w:rFonts w:ascii="Aptos" w:hAnsi="Aptos"/>
                <w:color w:val="000000" w:themeColor="text1"/>
              </w:rPr>
              <w:t xml:space="preserve">participation in a criminal </w:t>
            </w:r>
            <w:proofErr w:type="spellStart"/>
            <w:r w:rsidRPr="00017149">
              <w:rPr>
                <w:rFonts w:ascii="Aptos" w:hAnsi="Aptos"/>
                <w:color w:val="000000" w:themeColor="text1"/>
              </w:rPr>
              <w:t>organisation</w:t>
            </w:r>
            <w:proofErr w:type="spellEnd"/>
            <w:r w:rsidRPr="00017149">
              <w:rPr>
                <w:rFonts w:ascii="Aptos" w:hAnsi="Aptos"/>
                <w:color w:val="000000" w:themeColor="text1"/>
              </w:rPr>
              <w:t>, as defined in Article 2 of Council Framework decision 2008/841/JHA;</w:t>
            </w:r>
          </w:p>
        </w:tc>
        <w:tc>
          <w:tcPr>
            <w:tcW w:w="1090" w:type="dxa"/>
            <w:tcMar>
              <w:top w:w="28" w:type="dxa"/>
              <w:bottom w:w="28" w:type="dxa"/>
            </w:tcMar>
            <w:vAlign w:val="center"/>
          </w:tcPr>
          <w:p w14:paraId="54384243" w14:textId="77777777" w:rsidR="009D25CE" w:rsidRPr="00514B61" w:rsidRDefault="009D25CE" w:rsidP="002B587F">
            <w:pPr>
              <w:jc w:val="center"/>
              <w:rPr>
                <w:rFonts w:ascii="Aptos" w:hAnsi="Aptos"/>
                <w:b/>
                <w:bCs/>
              </w:rPr>
            </w:pPr>
          </w:p>
        </w:tc>
        <w:tc>
          <w:tcPr>
            <w:tcW w:w="1127" w:type="dxa"/>
            <w:gridSpan w:val="2"/>
            <w:tcMar>
              <w:top w:w="28" w:type="dxa"/>
              <w:bottom w:w="28" w:type="dxa"/>
            </w:tcMar>
            <w:vAlign w:val="center"/>
          </w:tcPr>
          <w:p w14:paraId="0D52ECF2" w14:textId="77777777" w:rsidR="009D25CE" w:rsidRPr="00514B61" w:rsidRDefault="009D25CE" w:rsidP="002B587F">
            <w:pPr>
              <w:jc w:val="center"/>
              <w:rPr>
                <w:rFonts w:ascii="Aptos" w:hAnsi="Aptos"/>
                <w:b/>
                <w:bCs/>
              </w:rPr>
            </w:pPr>
          </w:p>
        </w:tc>
      </w:tr>
      <w:tr w:rsidR="009D25CE" w:rsidRPr="00514B61" w14:paraId="6CF03571" w14:textId="77777777" w:rsidTr="002B587F">
        <w:tc>
          <w:tcPr>
            <w:tcW w:w="704" w:type="dxa"/>
            <w:shd w:val="clear" w:color="auto" w:fill="D9D9D9" w:themeFill="background1" w:themeFillShade="D9"/>
            <w:tcMar>
              <w:top w:w="28" w:type="dxa"/>
              <w:bottom w:w="28" w:type="dxa"/>
            </w:tcMar>
            <w:vAlign w:val="center"/>
          </w:tcPr>
          <w:p w14:paraId="03E0E9C1" w14:textId="77777777" w:rsidR="009D25CE" w:rsidRPr="00017149" w:rsidRDefault="009D25CE" w:rsidP="002B587F">
            <w:pPr>
              <w:jc w:val="center"/>
              <w:rPr>
                <w:rFonts w:ascii="Aptos" w:hAnsi="Aptos"/>
              </w:rPr>
            </w:pPr>
            <w:r w:rsidRPr="00017149">
              <w:rPr>
                <w:rFonts w:ascii="Aptos" w:hAnsi="Aptos"/>
              </w:rPr>
              <w:t>1.1b</w:t>
            </w:r>
          </w:p>
        </w:tc>
        <w:tc>
          <w:tcPr>
            <w:tcW w:w="6095" w:type="dxa"/>
            <w:gridSpan w:val="2"/>
            <w:shd w:val="clear" w:color="auto" w:fill="C2BC80" w:themeFill="accent5"/>
            <w:tcMar>
              <w:top w:w="28" w:type="dxa"/>
              <w:bottom w:w="28" w:type="dxa"/>
            </w:tcMar>
            <w:vAlign w:val="center"/>
          </w:tcPr>
          <w:p w14:paraId="667436E0" w14:textId="77777777" w:rsidR="009D25CE" w:rsidRPr="00017149" w:rsidRDefault="009D25CE" w:rsidP="002B587F">
            <w:pPr>
              <w:rPr>
                <w:rFonts w:ascii="Aptos" w:hAnsi="Aptos"/>
                <w:color w:val="000000" w:themeColor="text1"/>
              </w:rPr>
            </w:pPr>
            <w:r w:rsidRPr="00017149">
              <w:rPr>
                <w:rFonts w:ascii="Aptos" w:hAnsi="Aptos"/>
                <w:color w:val="000000" w:themeColor="text1"/>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tcMar>
              <w:top w:w="28" w:type="dxa"/>
              <w:bottom w:w="28" w:type="dxa"/>
            </w:tcMar>
            <w:vAlign w:val="center"/>
          </w:tcPr>
          <w:p w14:paraId="136A1E32" w14:textId="77777777" w:rsidR="009D25CE" w:rsidRPr="00514B61" w:rsidRDefault="009D25CE" w:rsidP="002B587F">
            <w:pPr>
              <w:jc w:val="center"/>
              <w:rPr>
                <w:rFonts w:ascii="Aptos" w:hAnsi="Aptos"/>
                <w:b/>
                <w:bCs/>
              </w:rPr>
            </w:pPr>
          </w:p>
        </w:tc>
        <w:tc>
          <w:tcPr>
            <w:tcW w:w="1127" w:type="dxa"/>
            <w:gridSpan w:val="2"/>
            <w:tcMar>
              <w:top w:w="28" w:type="dxa"/>
              <w:bottom w:w="28" w:type="dxa"/>
            </w:tcMar>
            <w:vAlign w:val="center"/>
          </w:tcPr>
          <w:p w14:paraId="69153070" w14:textId="77777777" w:rsidR="009D25CE" w:rsidRPr="00514B61" w:rsidRDefault="009D25CE" w:rsidP="002B587F">
            <w:pPr>
              <w:jc w:val="center"/>
              <w:rPr>
                <w:rFonts w:ascii="Aptos" w:hAnsi="Aptos"/>
                <w:b/>
                <w:bCs/>
              </w:rPr>
            </w:pPr>
          </w:p>
        </w:tc>
      </w:tr>
      <w:tr w:rsidR="009D25CE" w:rsidRPr="00514B61" w14:paraId="2E200A63" w14:textId="77777777" w:rsidTr="002B587F">
        <w:tc>
          <w:tcPr>
            <w:tcW w:w="704" w:type="dxa"/>
            <w:shd w:val="clear" w:color="auto" w:fill="D9D9D9" w:themeFill="background1" w:themeFillShade="D9"/>
            <w:tcMar>
              <w:top w:w="28" w:type="dxa"/>
              <w:bottom w:w="28" w:type="dxa"/>
            </w:tcMar>
            <w:vAlign w:val="center"/>
          </w:tcPr>
          <w:p w14:paraId="563F1A73" w14:textId="77777777" w:rsidR="009D25CE" w:rsidRPr="00017149" w:rsidRDefault="009D25CE" w:rsidP="002B587F">
            <w:pPr>
              <w:jc w:val="center"/>
              <w:rPr>
                <w:rFonts w:ascii="Aptos" w:hAnsi="Aptos"/>
              </w:rPr>
            </w:pPr>
            <w:r w:rsidRPr="00017149">
              <w:rPr>
                <w:rFonts w:ascii="Aptos" w:hAnsi="Aptos"/>
              </w:rPr>
              <w:t>1.1c</w:t>
            </w:r>
          </w:p>
        </w:tc>
        <w:tc>
          <w:tcPr>
            <w:tcW w:w="6095" w:type="dxa"/>
            <w:gridSpan w:val="2"/>
            <w:shd w:val="clear" w:color="auto" w:fill="C2BC80" w:themeFill="accent5"/>
            <w:tcMar>
              <w:top w:w="28" w:type="dxa"/>
              <w:bottom w:w="28" w:type="dxa"/>
            </w:tcMar>
            <w:vAlign w:val="center"/>
          </w:tcPr>
          <w:p w14:paraId="4DE684EB" w14:textId="77777777" w:rsidR="009D25CE" w:rsidRPr="00017149" w:rsidRDefault="009D25CE" w:rsidP="002B587F">
            <w:pPr>
              <w:rPr>
                <w:rFonts w:ascii="Aptos" w:hAnsi="Aptos"/>
                <w:color w:val="000000" w:themeColor="text1"/>
              </w:rPr>
            </w:pPr>
            <w:r w:rsidRPr="00017149">
              <w:rPr>
                <w:rFonts w:ascii="Aptos" w:hAnsi="Aptos"/>
                <w:color w:val="000000" w:themeColor="text1"/>
              </w:rPr>
              <w:t xml:space="preserve">fraud within the meaning of Article 1 of the Convention on the </w:t>
            </w:r>
            <w:proofErr w:type="gramStart"/>
            <w:r w:rsidRPr="00017149">
              <w:rPr>
                <w:rFonts w:ascii="Aptos" w:hAnsi="Aptos"/>
                <w:color w:val="000000" w:themeColor="text1"/>
              </w:rPr>
              <w:t>protection</w:t>
            </w:r>
            <w:proofErr w:type="gramEnd"/>
            <w:r w:rsidRPr="00017149">
              <w:rPr>
                <w:rFonts w:ascii="Aptos" w:hAnsi="Aptos"/>
                <w:color w:val="000000" w:themeColor="text1"/>
              </w:rPr>
              <w:t xml:space="preserve"> of the European Communities’ </w:t>
            </w:r>
            <w:proofErr w:type="gramStart"/>
            <w:r w:rsidRPr="00017149">
              <w:rPr>
                <w:rFonts w:ascii="Aptos" w:hAnsi="Aptos"/>
                <w:color w:val="000000" w:themeColor="text1"/>
              </w:rPr>
              <w:t>financial interests</w:t>
            </w:r>
            <w:proofErr w:type="gramEnd"/>
            <w:r w:rsidRPr="00017149">
              <w:rPr>
                <w:rFonts w:ascii="Aptos" w:hAnsi="Aptos"/>
                <w:color w:val="000000" w:themeColor="text1"/>
              </w:rPr>
              <w:t>;</w:t>
            </w:r>
          </w:p>
        </w:tc>
        <w:tc>
          <w:tcPr>
            <w:tcW w:w="1090" w:type="dxa"/>
            <w:tcMar>
              <w:top w:w="28" w:type="dxa"/>
              <w:bottom w:w="28" w:type="dxa"/>
            </w:tcMar>
            <w:vAlign w:val="center"/>
          </w:tcPr>
          <w:p w14:paraId="1F860EBA" w14:textId="77777777" w:rsidR="009D25CE" w:rsidRPr="00514B61" w:rsidRDefault="009D25CE" w:rsidP="002B587F">
            <w:pPr>
              <w:jc w:val="center"/>
              <w:rPr>
                <w:rFonts w:ascii="Aptos" w:hAnsi="Aptos"/>
                <w:b/>
                <w:bCs/>
              </w:rPr>
            </w:pPr>
          </w:p>
        </w:tc>
        <w:tc>
          <w:tcPr>
            <w:tcW w:w="1127" w:type="dxa"/>
            <w:gridSpan w:val="2"/>
            <w:tcMar>
              <w:top w:w="28" w:type="dxa"/>
              <w:bottom w:w="28" w:type="dxa"/>
            </w:tcMar>
            <w:vAlign w:val="center"/>
          </w:tcPr>
          <w:p w14:paraId="74EFC9DD" w14:textId="77777777" w:rsidR="009D25CE" w:rsidRPr="00514B61" w:rsidRDefault="009D25CE" w:rsidP="002B587F">
            <w:pPr>
              <w:jc w:val="center"/>
              <w:rPr>
                <w:rFonts w:ascii="Aptos" w:hAnsi="Aptos"/>
                <w:b/>
                <w:bCs/>
              </w:rPr>
            </w:pPr>
          </w:p>
        </w:tc>
      </w:tr>
      <w:tr w:rsidR="009D25CE" w:rsidRPr="00514B61" w14:paraId="49510E12" w14:textId="77777777" w:rsidTr="002B587F">
        <w:tc>
          <w:tcPr>
            <w:tcW w:w="704" w:type="dxa"/>
            <w:shd w:val="clear" w:color="auto" w:fill="D9D9D9" w:themeFill="background1" w:themeFillShade="D9"/>
            <w:tcMar>
              <w:top w:w="28" w:type="dxa"/>
              <w:bottom w:w="28" w:type="dxa"/>
            </w:tcMar>
            <w:vAlign w:val="center"/>
          </w:tcPr>
          <w:p w14:paraId="1E3B4F69" w14:textId="77777777" w:rsidR="009D25CE" w:rsidRPr="00017149" w:rsidRDefault="009D25CE" w:rsidP="002B587F">
            <w:pPr>
              <w:jc w:val="center"/>
              <w:rPr>
                <w:rFonts w:ascii="Aptos" w:hAnsi="Aptos"/>
              </w:rPr>
            </w:pPr>
            <w:r w:rsidRPr="00017149">
              <w:rPr>
                <w:rFonts w:ascii="Aptos" w:hAnsi="Aptos"/>
              </w:rPr>
              <w:t>1.1d</w:t>
            </w:r>
          </w:p>
        </w:tc>
        <w:tc>
          <w:tcPr>
            <w:tcW w:w="6095" w:type="dxa"/>
            <w:gridSpan w:val="2"/>
            <w:shd w:val="clear" w:color="auto" w:fill="C2BC80" w:themeFill="accent5"/>
            <w:tcMar>
              <w:top w:w="28" w:type="dxa"/>
              <w:bottom w:w="28" w:type="dxa"/>
            </w:tcMar>
            <w:vAlign w:val="center"/>
          </w:tcPr>
          <w:p w14:paraId="646221A5" w14:textId="77777777" w:rsidR="009D25CE" w:rsidRPr="00017149" w:rsidRDefault="009D25CE" w:rsidP="002B587F">
            <w:pPr>
              <w:rPr>
                <w:rFonts w:ascii="Aptos" w:hAnsi="Aptos"/>
                <w:color w:val="000000" w:themeColor="text1"/>
              </w:rPr>
            </w:pPr>
            <w:r w:rsidRPr="00017149">
              <w:rPr>
                <w:rFonts w:ascii="Aptos" w:hAnsi="Aptos"/>
                <w:color w:val="000000" w:themeColor="text1"/>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23B1A11E" w14:textId="77777777" w:rsidR="009D25CE" w:rsidRPr="00514B61" w:rsidRDefault="009D25CE" w:rsidP="002B587F">
            <w:pPr>
              <w:jc w:val="center"/>
              <w:rPr>
                <w:rFonts w:ascii="Aptos" w:hAnsi="Aptos"/>
                <w:b/>
                <w:bCs/>
              </w:rPr>
            </w:pPr>
          </w:p>
        </w:tc>
        <w:tc>
          <w:tcPr>
            <w:tcW w:w="1127" w:type="dxa"/>
            <w:gridSpan w:val="2"/>
            <w:tcMar>
              <w:top w:w="28" w:type="dxa"/>
              <w:bottom w:w="28" w:type="dxa"/>
            </w:tcMar>
            <w:vAlign w:val="center"/>
          </w:tcPr>
          <w:p w14:paraId="707EBE22" w14:textId="77777777" w:rsidR="009D25CE" w:rsidRPr="00514B61" w:rsidRDefault="009D25CE" w:rsidP="002B587F">
            <w:pPr>
              <w:jc w:val="center"/>
              <w:rPr>
                <w:rFonts w:ascii="Aptos" w:hAnsi="Aptos"/>
                <w:b/>
                <w:bCs/>
              </w:rPr>
            </w:pPr>
          </w:p>
        </w:tc>
      </w:tr>
      <w:tr w:rsidR="009D25CE" w:rsidRPr="00514B61" w14:paraId="7128DE6A" w14:textId="77777777" w:rsidTr="002B587F">
        <w:tc>
          <w:tcPr>
            <w:tcW w:w="704" w:type="dxa"/>
            <w:shd w:val="clear" w:color="auto" w:fill="D9D9D9" w:themeFill="background1" w:themeFillShade="D9"/>
            <w:tcMar>
              <w:top w:w="28" w:type="dxa"/>
              <w:bottom w:w="28" w:type="dxa"/>
            </w:tcMar>
            <w:vAlign w:val="center"/>
          </w:tcPr>
          <w:p w14:paraId="45959BC9" w14:textId="77777777" w:rsidR="009D25CE" w:rsidRPr="00017149" w:rsidRDefault="009D25CE" w:rsidP="002B587F">
            <w:pPr>
              <w:jc w:val="center"/>
              <w:rPr>
                <w:rFonts w:ascii="Aptos" w:hAnsi="Aptos"/>
              </w:rPr>
            </w:pPr>
            <w:r w:rsidRPr="00017149">
              <w:rPr>
                <w:rFonts w:ascii="Aptos" w:hAnsi="Aptos"/>
              </w:rPr>
              <w:t>1.1e</w:t>
            </w:r>
          </w:p>
        </w:tc>
        <w:tc>
          <w:tcPr>
            <w:tcW w:w="6095" w:type="dxa"/>
            <w:gridSpan w:val="2"/>
            <w:shd w:val="clear" w:color="auto" w:fill="C2BC80" w:themeFill="accent5"/>
            <w:tcMar>
              <w:top w:w="28" w:type="dxa"/>
              <w:bottom w:w="28" w:type="dxa"/>
            </w:tcMar>
            <w:vAlign w:val="center"/>
          </w:tcPr>
          <w:p w14:paraId="1786404B" w14:textId="77777777" w:rsidR="009D25CE" w:rsidRPr="00017149" w:rsidRDefault="009D25CE" w:rsidP="002B587F">
            <w:pPr>
              <w:rPr>
                <w:rFonts w:ascii="Aptos" w:hAnsi="Aptos"/>
                <w:color w:val="000000" w:themeColor="text1"/>
              </w:rPr>
            </w:pPr>
            <w:r w:rsidRPr="00017149">
              <w:rPr>
                <w:rFonts w:ascii="Aptos" w:hAnsi="Aptos"/>
                <w:color w:val="000000" w:themeColor="text1"/>
              </w:rPr>
              <w:t>the subject of a conviction for money laundering or terrorist financing;</w:t>
            </w:r>
          </w:p>
        </w:tc>
        <w:tc>
          <w:tcPr>
            <w:tcW w:w="1090" w:type="dxa"/>
            <w:tcMar>
              <w:top w:w="28" w:type="dxa"/>
              <w:bottom w:w="28" w:type="dxa"/>
            </w:tcMar>
            <w:vAlign w:val="center"/>
          </w:tcPr>
          <w:p w14:paraId="145D41A9" w14:textId="77777777" w:rsidR="009D25CE" w:rsidRPr="00514B61" w:rsidRDefault="009D25CE" w:rsidP="002B587F">
            <w:pPr>
              <w:jc w:val="center"/>
              <w:rPr>
                <w:rFonts w:ascii="Aptos" w:hAnsi="Aptos"/>
                <w:b/>
                <w:bCs/>
              </w:rPr>
            </w:pPr>
          </w:p>
        </w:tc>
        <w:tc>
          <w:tcPr>
            <w:tcW w:w="1127" w:type="dxa"/>
            <w:gridSpan w:val="2"/>
            <w:tcMar>
              <w:top w:w="28" w:type="dxa"/>
              <w:bottom w:w="28" w:type="dxa"/>
            </w:tcMar>
            <w:vAlign w:val="center"/>
          </w:tcPr>
          <w:p w14:paraId="58AC9DA6" w14:textId="77777777" w:rsidR="009D25CE" w:rsidRPr="00514B61" w:rsidRDefault="009D25CE" w:rsidP="002B587F">
            <w:pPr>
              <w:jc w:val="center"/>
              <w:rPr>
                <w:rFonts w:ascii="Aptos" w:hAnsi="Aptos"/>
                <w:b/>
                <w:bCs/>
              </w:rPr>
            </w:pPr>
          </w:p>
        </w:tc>
      </w:tr>
      <w:tr w:rsidR="009D25CE" w:rsidRPr="00514B61" w14:paraId="0F8D8C9D" w14:textId="77777777" w:rsidTr="002B587F">
        <w:tc>
          <w:tcPr>
            <w:tcW w:w="704" w:type="dxa"/>
            <w:shd w:val="clear" w:color="auto" w:fill="D9D9D9" w:themeFill="background1" w:themeFillShade="D9"/>
            <w:tcMar>
              <w:top w:w="28" w:type="dxa"/>
              <w:bottom w:w="28" w:type="dxa"/>
            </w:tcMar>
            <w:vAlign w:val="center"/>
          </w:tcPr>
          <w:p w14:paraId="47E9850A" w14:textId="77777777" w:rsidR="009D25CE" w:rsidRPr="00017149" w:rsidRDefault="009D25CE" w:rsidP="002B587F">
            <w:pPr>
              <w:jc w:val="center"/>
              <w:rPr>
                <w:rFonts w:ascii="Aptos" w:hAnsi="Aptos"/>
              </w:rPr>
            </w:pPr>
            <w:r w:rsidRPr="00017149">
              <w:rPr>
                <w:rFonts w:ascii="Aptos" w:hAnsi="Aptos"/>
              </w:rPr>
              <w:t>1.1f</w:t>
            </w:r>
          </w:p>
        </w:tc>
        <w:tc>
          <w:tcPr>
            <w:tcW w:w="6095" w:type="dxa"/>
            <w:gridSpan w:val="2"/>
            <w:shd w:val="clear" w:color="auto" w:fill="C2BC80" w:themeFill="accent5"/>
            <w:tcMar>
              <w:top w:w="28" w:type="dxa"/>
              <w:bottom w:w="28" w:type="dxa"/>
            </w:tcMar>
            <w:vAlign w:val="center"/>
          </w:tcPr>
          <w:p w14:paraId="64A1A646" w14:textId="77777777" w:rsidR="009D25CE" w:rsidRPr="00017149" w:rsidRDefault="009D25CE" w:rsidP="002B587F">
            <w:pPr>
              <w:rPr>
                <w:rFonts w:ascii="Aptos" w:hAnsi="Aptos"/>
                <w:color w:val="000000" w:themeColor="text1"/>
              </w:rPr>
            </w:pPr>
            <w:r w:rsidRPr="00017149">
              <w:rPr>
                <w:rFonts w:ascii="Aptos" w:hAnsi="Aptos"/>
                <w:color w:val="000000" w:themeColor="text1"/>
              </w:rPr>
              <w:t xml:space="preserve">the subject of a conviction of child </w:t>
            </w:r>
            <w:proofErr w:type="spellStart"/>
            <w:r w:rsidRPr="00017149">
              <w:rPr>
                <w:rFonts w:ascii="Aptos" w:hAnsi="Aptos"/>
                <w:color w:val="000000" w:themeColor="text1"/>
              </w:rPr>
              <w:t>labour</w:t>
            </w:r>
            <w:proofErr w:type="spellEnd"/>
            <w:r w:rsidRPr="00017149">
              <w:rPr>
                <w:rFonts w:ascii="Aptos" w:hAnsi="Aptos"/>
                <w:color w:val="000000" w:themeColor="text1"/>
              </w:rPr>
              <w:t xml:space="preserve"> and other forms of trafficking in human beings;</w:t>
            </w:r>
          </w:p>
        </w:tc>
        <w:tc>
          <w:tcPr>
            <w:tcW w:w="1090" w:type="dxa"/>
            <w:tcMar>
              <w:top w:w="28" w:type="dxa"/>
              <w:bottom w:w="28" w:type="dxa"/>
            </w:tcMar>
            <w:vAlign w:val="center"/>
          </w:tcPr>
          <w:p w14:paraId="2874BCDF" w14:textId="77777777" w:rsidR="009D25CE" w:rsidRPr="00514B61" w:rsidRDefault="009D25CE" w:rsidP="002B587F">
            <w:pPr>
              <w:jc w:val="center"/>
              <w:rPr>
                <w:rFonts w:ascii="Aptos" w:hAnsi="Aptos"/>
                <w:b/>
                <w:bCs/>
              </w:rPr>
            </w:pPr>
          </w:p>
        </w:tc>
        <w:tc>
          <w:tcPr>
            <w:tcW w:w="1127" w:type="dxa"/>
            <w:gridSpan w:val="2"/>
            <w:tcMar>
              <w:top w:w="28" w:type="dxa"/>
              <w:bottom w:w="28" w:type="dxa"/>
            </w:tcMar>
            <w:vAlign w:val="center"/>
          </w:tcPr>
          <w:p w14:paraId="217E9101" w14:textId="77777777" w:rsidR="009D25CE" w:rsidRPr="00514B61" w:rsidRDefault="009D25CE" w:rsidP="002B587F">
            <w:pPr>
              <w:jc w:val="center"/>
              <w:rPr>
                <w:rFonts w:ascii="Aptos" w:hAnsi="Aptos"/>
                <w:b/>
                <w:bCs/>
              </w:rPr>
            </w:pPr>
          </w:p>
        </w:tc>
      </w:tr>
      <w:tr w:rsidR="009D25CE" w:rsidRPr="00514B61" w14:paraId="64E5702D" w14:textId="77777777" w:rsidTr="002B587F">
        <w:tc>
          <w:tcPr>
            <w:tcW w:w="704" w:type="dxa"/>
            <w:tcBorders>
              <w:bottom w:val="nil"/>
            </w:tcBorders>
            <w:shd w:val="clear" w:color="auto" w:fill="D9D9D9" w:themeFill="background1" w:themeFillShade="D9"/>
            <w:tcMar>
              <w:top w:w="28" w:type="dxa"/>
              <w:bottom w:w="28" w:type="dxa"/>
            </w:tcMar>
            <w:vAlign w:val="center"/>
          </w:tcPr>
          <w:p w14:paraId="44580DD2" w14:textId="77777777" w:rsidR="009D25CE" w:rsidRPr="00017149" w:rsidRDefault="009D25CE" w:rsidP="002B587F">
            <w:pPr>
              <w:jc w:val="center"/>
              <w:rPr>
                <w:rFonts w:ascii="Aptos" w:hAnsi="Aptos"/>
              </w:rPr>
            </w:pPr>
            <w:r w:rsidRPr="00017149">
              <w:rPr>
                <w:rFonts w:ascii="Aptos" w:hAnsi="Aptos"/>
              </w:rPr>
              <w:t>1.2</w:t>
            </w:r>
          </w:p>
        </w:tc>
        <w:tc>
          <w:tcPr>
            <w:tcW w:w="6095" w:type="dxa"/>
            <w:gridSpan w:val="2"/>
            <w:tcBorders>
              <w:bottom w:val="nil"/>
            </w:tcBorders>
            <w:shd w:val="clear" w:color="auto" w:fill="C2BC80" w:themeFill="accent5"/>
            <w:tcMar>
              <w:top w:w="28" w:type="dxa"/>
              <w:bottom w:w="28" w:type="dxa"/>
            </w:tcMar>
            <w:vAlign w:val="center"/>
          </w:tcPr>
          <w:p w14:paraId="01170045" w14:textId="77777777" w:rsidR="009D25CE" w:rsidRPr="00017149" w:rsidRDefault="009D25CE" w:rsidP="002B587F">
            <w:pPr>
              <w:rPr>
                <w:rFonts w:ascii="Aptos" w:hAnsi="Aptos"/>
                <w:b/>
                <w:bCs/>
                <w:color w:val="000000" w:themeColor="text1"/>
              </w:rPr>
            </w:pPr>
            <w:r w:rsidRPr="00017149">
              <w:rPr>
                <w:rFonts w:ascii="Aptos" w:hAnsi="Aptos"/>
                <w:b/>
                <w:bCs/>
                <w:color w:val="000000" w:themeColor="text1"/>
              </w:rPr>
              <w:t>Non-payment of taxes or social security obligations</w:t>
            </w:r>
          </w:p>
          <w:p w14:paraId="6A71F569" w14:textId="77777777" w:rsidR="009D25CE" w:rsidRPr="00017149" w:rsidRDefault="009D25CE" w:rsidP="002B587F">
            <w:pPr>
              <w:rPr>
                <w:rFonts w:ascii="Aptos" w:hAnsi="Aptos"/>
                <w:color w:val="000000" w:themeColor="text1"/>
              </w:rPr>
            </w:pPr>
            <w:r w:rsidRPr="00017149">
              <w:rPr>
                <w:rFonts w:ascii="Aptos" w:hAnsi="Aptos"/>
                <w:color w:val="000000" w:themeColor="text1"/>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0E0ACA4" w14:textId="77777777" w:rsidR="009D25CE" w:rsidRDefault="009D25CE" w:rsidP="002B587F">
            <w:pPr>
              <w:rPr>
                <w:rFonts w:ascii="Aptos" w:hAnsi="Aptos"/>
                <w:color w:val="000000" w:themeColor="text1"/>
              </w:rPr>
            </w:pPr>
            <w:r w:rsidRPr="00017149">
              <w:rPr>
                <w:rFonts w:ascii="Aptos" w:hAnsi="Aptos"/>
                <w:color w:val="000000" w:themeColor="text1"/>
              </w:rPr>
              <w:t>If the response to 1.2 above is in the affirmative, please provide further information on the decision and the amounts involved.</w:t>
            </w:r>
          </w:p>
          <w:p w14:paraId="364BD94F" w14:textId="77777777" w:rsidR="009D25CE" w:rsidRDefault="009D25CE" w:rsidP="002B587F">
            <w:pPr>
              <w:rPr>
                <w:rFonts w:ascii="Aptos" w:hAnsi="Aptos"/>
                <w:color w:val="000000" w:themeColor="text1"/>
              </w:rPr>
            </w:pPr>
          </w:p>
          <w:p w14:paraId="16DC7B5A" w14:textId="77777777" w:rsidR="009D25CE" w:rsidRDefault="009D25CE" w:rsidP="002B587F">
            <w:pPr>
              <w:rPr>
                <w:rFonts w:ascii="Aptos" w:hAnsi="Aptos"/>
                <w:color w:val="000000" w:themeColor="text1"/>
              </w:rPr>
            </w:pPr>
          </w:p>
          <w:p w14:paraId="2374E265" w14:textId="77777777" w:rsidR="009D25CE" w:rsidRPr="00017149" w:rsidRDefault="009D25CE" w:rsidP="002B587F">
            <w:pPr>
              <w:rPr>
                <w:rFonts w:ascii="Aptos" w:hAnsi="Aptos"/>
                <w:color w:val="000000" w:themeColor="text1"/>
              </w:rPr>
            </w:pPr>
          </w:p>
        </w:tc>
        <w:tc>
          <w:tcPr>
            <w:tcW w:w="1090" w:type="dxa"/>
            <w:tcBorders>
              <w:bottom w:val="nil"/>
            </w:tcBorders>
            <w:tcMar>
              <w:top w:w="28" w:type="dxa"/>
              <w:bottom w:w="28" w:type="dxa"/>
            </w:tcMar>
            <w:vAlign w:val="center"/>
          </w:tcPr>
          <w:p w14:paraId="561E0718" w14:textId="77777777" w:rsidR="009D25CE" w:rsidRPr="00514B61" w:rsidRDefault="009D25CE" w:rsidP="002B587F">
            <w:pPr>
              <w:jc w:val="center"/>
              <w:rPr>
                <w:rFonts w:ascii="Aptos" w:hAnsi="Aptos"/>
                <w:b/>
                <w:bCs/>
              </w:rPr>
            </w:pPr>
          </w:p>
        </w:tc>
        <w:tc>
          <w:tcPr>
            <w:tcW w:w="1127" w:type="dxa"/>
            <w:gridSpan w:val="2"/>
            <w:tcBorders>
              <w:bottom w:val="nil"/>
            </w:tcBorders>
            <w:tcMar>
              <w:top w:w="28" w:type="dxa"/>
              <w:bottom w:w="28" w:type="dxa"/>
            </w:tcMar>
            <w:vAlign w:val="center"/>
          </w:tcPr>
          <w:p w14:paraId="59030BB8" w14:textId="77777777" w:rsidR="009D25CE" w:rsidRPr="00514B61" w:rsidRDefault="009D25CE" w:rsidP="002B587F">
            <w:pPr>
              <w:jc w:val="center"/>
              <w:rPr>
                <w:rFonts w:ascii="Aptos" w:hAnsi="Aptos"/>
                <w:b/>
                <w:bCs/>
              </w:rPr>
            </w:pPr>
          </w:p>
        </w:tc>
      </w:tr>
      <w:tr w:rsidR="009D25CE" w:rsidRPr="00514B61" w14:paraId="09881DB8" w14:textId="77777777" w:rsidTr="002B587F">
        <w:tc>
          <w:tcPr>
            <w:tcW w:w="9016" w:type="dxa"/>
            <w:gridSpan w:val="6"/>
            <w:tcBorders>
              <w:top w:val="nil"/>
              <w:left w:val="nil"/>
              <w:bottom w:val="nil"/>
              <w:right w:val="nil"/>
            </w:tcBorders>
            <w:shd w:val="clear" w:color="auto" w:fill="000000" w:themeFill="text1"/>
            <w:tcMar>
              <w:top w:w="28" w:type="dxa"/>
              <w:bottom w:w="28" w:type="dxa"/>
            </w:tcMar>
          </w:tcPr>
          <w:p w14:paraId="510D627C" w14:textId="77777777" w:rsidR="009D25CE" w:rsidRPr="00017149" w:rsidRDefault="009D25CE" w:rsidP="002B587F">
            <w:pPr>
              <w:rPr>
                <w:rFonts w:ascii="Aptos" w:hAnsi="Aptos"/>
                <w:b/>
                <w:bCs/>
                <w:color w:val="FFFFFF" w:themeColor="background1"/>
              </w:rPr>
            </w:pPr>
            <w:r w:rsidRPr="00017149">
              <w:rPr>
                <w:rFonts w:ascii="Aptos" w:hAnsi="Aptos"/>
                <w:color w:val="FFFFFF" w:themeColor="background1"/>
              </w:rPr>
              <w:lastRenderedPageBreak/>
              <w:t>An Economic Operator who answers ‘Yes’ in any of the situations set out in paragraphs 2.1.a to 2.1.i will be excluded.</w:t>
            </w:r>
          </w:p>
        </w:tc>
      </w:tr>
      <w:tr w:rsidR="009D25CE" w:rsidRPr="00514B61" w14:paraId="6C5CBDA6" w14:textId="77777777" w:rsidTr="002B587F">
        <w:trPr>
          <w:trHeight w:val="672"/>
        </w:trPr>
        <w:tc>
          <w:tcPr>
            <w:tcW w:w="704" w:type="dxa"/>
            <w:vMerge w:val="restart"/>
            <w:tcBorders>
              <w:top w:val="nil"/>
            </w:tcBorders>
            <w:shd w:val="clear" w:color="auto" w:fill="D9D9D9" w:themeFill="background1" w:themeFillShade="D9"/>
            <w:tcMar>
              <w:top w:w="28" w:type="dxa"/>
              <w:bottom w:w="28" w:type="dxa"/>
            </w:tcMar>
            <w:vAlign w:val="center"/>
          </w:tcPr>
          <w:p w14:paraId="45E8DA2F" w14:textId="77777777" w:rsidR="009D25CE" w:rsidRPr="00017149" w:rsidRDefault="009D25CE" w:rsidP="002B587F">
            <w:pPr>
              <w:jc w:val="center"/>
              <w:rPr>
                <w:rFonts w:ascii="Aptos" w:hAnsi="Aptos"/>
              </w:rPr>
            </w:pPr>
            <w:r w:rsidRPr="00017149">
              <w:rPr>
                <w:rFonts w:ascii="Aptos" w:hAnsi="Aptos"/>
              </w:rPr>
              <w:t>2.1</w:t>
            </w:r>
          </w:p>
        </w:tc>
        <w:tc>
          <w:tcPr>
            <w:tcW w:w="6095" w:type="dxa"/>
            <w:gridSpan w:val="2"/>
            <w:vMerge w:val="restart"/>
            <w:tcBorders>
              <w:top w:val="nil"/>
              <w:right w:val="nil"/>
            </w:tcBorders>
            <w:shd w:val="clear" w:color="auto" w:fill="C2BC80" w:themeFill="accent5"/>
            <w:tcMar>
              <w:top w:w="28" w:type="dxa"/>
              <w:bottom w:w="28" w:type="dxa"/>
            </w:tcMar>
          </w:tcPr>
          <w:p w14:paraId="11071BB6" w14:textId="77777777" w:rsidR="009D25CE" w:rsidRPr="00017149" w:rsidRDefault="009D25CE" w:rsidP="002B587F">
            <w:pPr>
              <w:rPr>
                <w:rFonts w:ascii="Aptos" w:hAnsi="Aptos"/>
              </w:rPr>
            </w:pPr>
            <w:r w:rsidRPr="00017149">
              <w:rPr>
                <w:rFonts w:ascii="Aptos" w:hAnsi="Aptos"/>
              </w:rPr>
              <w:t xml:space="preserve">Please indicate if any of the following situations have applied, within the past three (3) years, or currently </w:t>
            </w:r>
            <w:proofErr w:type="gramStart"/>
            <w:r w:rsidRPr="00017149">
              <w:rPr>
                <w:rFonts w:ascii="Aptos" w:hAnsi="Aptos"/>
              </w:rPr>
              <w:t>apply,</w:t>
            </w:r>
            <w:proofErr w:type="gramEnd"/>
            <w:r w:rsidRPr="00017149">
              <w:rPr>
                <w:rFonts w:ascii="Aptos" w:hAnsi="Aptos"/>
              </w:rPr>
              <w:t xml:space="preserve"> to your </w:t>
            </w:r>
            <w:proofErr w:type="spellStart"/>
            <w:r w:rsidRPr="00017149">
              <w:rPr>
                <w:rFonts w:ascii="Aptos" w:hAnsi="Aptos"/>
              </w:rPr>
              <w:t>organisation</w:t>
            </w:r>
            <w:proofErr w:type="spellEnd"/>
            <w:r w:rsidRPr="00017149">
              <w:rPr>
                <w:rFonts w:ascii="Aptos" w:hAnsi="Aptos"/>
              </w:rPr>
              <w:t>.</w:t>
            </w:r>
          </w:p>
          <w:p w14:paraId="58BED867" w14:textId="77777777" w:rsidR="009D25CE" w:rsidRPr="00017149" w:rsidRDefault="009D25CE" w:rsidP="002B587F">
            <w:pPr>
              <w:rPr>
                <w:rFonts w:ascii="Aptos" w:hAnsi="Aptos"/>
              </w:rPr>
            </w:pPr>
          </w:p>
          <w:p w14:paraId="2C80C59B" w14:textId="77777777" w:rsidR="009D25CE" w:rsidRPr="00017149" w:rsidRDefault="009D25CE" w:rsidP="002B587F">
            <w:pPr>
              <w:rPr>
                <w:rFonts w:ascii="Aptos" w:hAnsi="Aptos"/>
                <w:b/>
                <w:bCs/>
              </w:rPr>
            </w:pPr>
            <w:r w:rsidRPr="00017149">
              <w:rPr>
                <w:rFonts w:ascii="Aptos" w:hAnsi="Aptos"/>
              </w:rPr>
              <w:t>The Economic Operator:</w:t>
            </w:r>
          </w:p>
        </w:tc>
        <w:tc>
          <w:tcPr>
            <w:tcW w:w="1090" w:type="dxa"/>
            <w:tcBorders>
              <w:top w:val="nil"/>
              <w:left w:val="nil"/>
              <w:bottom w:val="nil"/>
              <w:right w:val="nil"/>
            </w:tcBorders>
            <w:shd w:val="clear" w:color="auto" w:fill="000000" w:themeFill="text1"/>
            <w:tcMar>
              <w:top w:w="28" w:type="dxa"/>
              <w:bottom w:w="28" w:type="dxa"/>
            </w:tcMar>
            <w:vAlign w:val="center"/>
          </w:tcPr>
          <w:p w14:paraId="63298B25" w14:textId="77777777" w:rsidR="009D25CE" w:rsidRPr="00017149" w:rsidRDefault="009D25CE" w:rsidP="002B587F">
            <w:pPr>
              <w:jc w:val="center"/>
              <w:rPr>
                <w:rFonts w:ascii="Aptos" w:hAnsi="Aptos"/>
                <w:b/>
                <w:bCs/>
                <w:color w:val="FFFFFF" w:themeColor="background1"/>
              </w:rPr>
            </w:pPr>
            <w:r w:rsidRPr="00017149">
              <w:rPr>
                <w:rFonts w:ascii="Aptos" w:hAnsi="Aptos"/>
                <w:b/>
                <w:bCs/>
                <w:color w:val="FFFFFF" w:themeColor="background1"/>
              </w:rPr>
              <w:t>Yes</w:t>
            </w:r>
          </w:p>
        </w:tc>
        <w:tc>
          <w:tcPr>
            <w:tcW w:w="1127" w:type="dxa"/>
            <w:gridSpan w:val="2"/>
            <w:tcBorders>
              <w:top w:val="nil"/>
              <w:left w:val="nil"/>
              <w:bottom w:val="nil"/>
              <w:right w:val="nil"/>
            </w:tcBorders>
            <w:shd w:val="clear" w:color="auto" w:fill="000000" w:themeFill="text1"/>
            <w:tcMar>
              <w:top w:w="28" w:type="dxa"/>
              <w:bottom w:w="28" w:type="dxa"/>
            </w:tcMar>
            <w:vAlign w:val="center"/>
          </w:tcPr>
          <w:p w14:paraId="4BCC015A" w14:textId="77777777" w:rsidR="009D25CE" w:rsidRPr="00017149" w:rsidRDefault="009D25CE" w:rsidP="002B587F">
            <w:pPr>
              <w:jc w:val="center"/>
              <w:rPr>
                <w:rFonts w:ascii="Aptos" w:hAnsi="Aptos"/>
                <w:b/>
                <w:bCs/>
                <w:color w:val="FFFFFF" w:themeColor="background1"/>
              </w:rPr>
            </w:pPr>
            <w:r w:rsidRPr="00017149">
              <w:rPr>
                <w:rFonts w:ascii="Aptos" w:hAnsi="Aptos"/>
                <w:b/>
                <w:bCs/>
                <w:color w:val="FFFFFF" w:themeColor="background1"/>
              </w:rPr>
              <w:t>No</w:t>
            </w:r>
          </w:p>
        </w:tc>
      </w:tr>
      <w:tr w:rsidR="009D25CE" w:rsidRPr="00514B61" w14:paraId="5EF6FD40" w14:textId="77777777" w:rsidTr="002B587F">
        <w:trPr>
          <w:trHeight w:val="672"/>
        </w:trPr>
        <w:tc>
          <w:tcPr>
            <w:tcW w:w="704" w:type="dxa"/>
            <w:vMerge/>
            <w:shd w:val="clear" w:color="auto" w:fill="D9D9D9" w:themeFill="background1" w:themeFillShade="D9"/>
            <w:tcMar>
              <w:top w:w="28" w:type="dxa"/>
              <w:bottom w:w="28" w:type="dxa"/>
            </w:tcMar>
            <w:vAlign w:val="center"/>
          </w:tcPr>
          <w:p w14:paraId="3CE46EFC" w14:textId="77777777" w:rsidR="009D25CE" w:rsidRPr="00017149" w:rsidRDefault="009D25CE" w:rsidP="002B587F">
            <w:pPr>
              <w:jc w:val="center"/>
              <w:rPr>
                <w:rFonts w:ascii="Aptos" w:hAnsi="Aptos"/>
              </w:rPr>
            </w:pPr>
          </w:p>
        </w:tc>
        <w:tc>
          <w:tcPr>
            <w:tcW w:w="6095" w:type="dxa"/>
            <w:gridSpan w:val="2"/>
            <w:vMerge/>
            <w:tcBorders>
              <w:right w:val="nil"/>
            </w:tcBorders>
            <w:shd w:val="clear" w:color="auto" w:fill="C2BC80" w:themeFill="accent5"/>
            <w:tcMar>
              <w:top w:w="28" w:type="dxa"/>
              <w:bottom w:w="28" w:type="dxa"/>
            </w:tcMar>
          </w:tcPr>
          <w:p w14:paraId="22827FC2" w14:textId="77777777" w:rsidR="009D25CE" w:rsidRPr="00017149" w:rsidRDefault="009D25CE" w:rsidP="002B587F">
            <w:pPr>
              <w:rPr>
                <w:rFonts w:ascii="Aptos" w:hAnsi="Aptos"/>
              </w:rPr>
            </w:pPr>
          </w:p>
        </w:tc>
        <w:tc>
          <w:tcPr>
            <w:tcW w:w="2217" w:type="dxa"/>
            <w:gridSpan w:val="3"/>
            <w:tcBorders>
              <w:top w:val="nil"/>
              <w:left w:val="nil"/>
              <w:bottom w:val="nil"/>
              <w:right w:val="nil"/>
            </w:tcBorders>
            <w:shd w:val="clear" w:color="auto" w:fill="000000" w:themeFill="text1"/>
            <w:tcMar>
              <w:top w:w="28" w:type="dxa"/>
              <w:bottom w:w="28" w:type="dxa"/>
            </w:tcMar>
            <w:vAlign w:val="center"/>
          </w:tcPr>
          <w:p w14:paraId="036BF086" w14:textId="77777777" w:rsidR="009D25CE" w:rsidRPr="00017149" w:rsidRDefault="009D25CE" w:rsidP="002B587F">
            <w:pPr>
              <w:jc w:val="center"/>
              <w:rPr>
                <w:rFonts w:ascii="Aptos" w:hAnsi="Aptos"/>
                <w:color w:val="FFFFFF" w:themeColor="background1"/>
              </w:rPr>
            </w:pPr>
            <w:r w:rsidRPr="00017149">
              <w:rPr>
                <w:rFonts w:ascii="Aptos" w:hAnsi="Aptos"/>
                <w:color w:val="FFFFFF" w:themeColor="background1"/>
              </w:rPr>
              <w:t>Please indicate your answer by marking ‘X’ in the relevant box</w:t>
            </w:r>
          </w:p>
        </w:tc>
      </w:tr>
      <w:tr w:rsidR="009D25CE" w:rsidRPr="00514B61" w14:paraId="3496D7C0" w14:textId="77777777" w:rsidTr="002B587F">
        <w:tc>
          <w:tcPr>
            <w:tcW w:w="704" w:type="dxa"/>
            <w:shd w:val="clear" w:color="auto" w:fill="D9D9D9" w:themeFill="background1" w:themeFillShade="D9"/>
            <w:tcMar>
              <w:top w:w="28" w:type="dxa"/>
              <w:bottom w:w="28" w:type="dxa"/>
            </w:tcMar>
            <w:vAlign w:val="center"/>
          </w:tcPr>
          <w:p w14:paraId="445E5F69" w14:textId="77777777" w:rsidR="009D25CE" w:rsidRPr="00017149" w:rsidRDefault="009D25CE" w:rsidP="002B587F">
            <w:pPr>
              <w:jc w:val="center"/>
              <w:rPr>
                <w:rFonts w:ascii="Aptos" w:hAnsi="Aptos"/>
              </w:rPr>
            </w:pPr>
            <w:r w:rsidRPr="00017149">
              <w:rPr>
                <w:rFonts w:ascii="Aptos" w:hAnsi="Aptos"/>
              </w:rPr>
              <w:t>2.1a</w:t>
            </w:r>
          </w:p>
        </w:tc>
        <w:tc>
          <w:tcPr>
            <w:tcW w:w="6095" w:type="dxa"/>
            <w:gridSpan w:val="2"/>
            <w:shd w:val="clear" w:color="auto" w:fill="C2BC80" w:themeFill="accent5"/>
            <w:tcMar>
              <w:top w:w="28" w:type="dxa"/>
              <w:bottom w:w="28" w:type="dxa"/>
            </w:tcMar>
          </w:tcPr>
          <w:p w14:paraId="737F0CD8" w14:textId="77777777" w:rsidR="009D25CE" w:rsidRPr="00017149" w:rsidRDefault="009D25CE" w:rsidP="002B587F">
            <w:pPr>
              <w:rPr>
                <w:rFonts w:ascii="Aptos" w:hAnsi="Aptos"/>
              </w:rPr>
            </w:pPr>
            <w:r w:rsidRPr="00017149">
              <w:rPr>
                <w:rFonts w:ascii="Aptos" w:hAnsi="Aptos"/>
              </w:rPr>
              <w:t xml:space="preserve">has, in the performance of any public contract, failed to comply with applicable obligations in the field of environmental, social and </w:t>
            </w:r>
            <w:proofErr w:type="spellStart"/>
            <w:r w:rsidRPr="00017149">
              <w:rPr>
                <w:rFonts w:ascii="Aptos" w:hAnsi="Aptos"/>
              </w:rPr>
              <w:t>labour</w:t>
            </w:r>
            <w:proofErr w:type="spellEnd"/>
            <w:r w:rsidRPr="00017149">
              <w:rPr>
                <w:rFonts w:ascii="Aptos" w:hAnsi="Aptos"/>
              </w:rPr>
              <w:t xml:space="preserve"> law applying at the place where the works were carried out or the services provided, as established by EU law, national law, collective agreements or by international, environmental, social and </w:t>
            </w:r>
            <w:proofErr w:type="spellStart"/>
            <w:r w:rsidRPr="00017149">
              <w:rPr>
                <w:rFonts w:ascii="Aptos" w:hAnsi="Aptos"/>
              </w:rPr>
              <w:t>labour</w:t>
            </w:r>
            <w:proofErr w:type="spellEnd"/>
            <w:r w:rsidRPr="00017149">
              <w:rPr>
                <w:rFonts w:ascii="Aptos" w:hAnsi="Aptos"/>
              </w:rPr>
              <w:t xml:space="preserve"> law listed in Annex X of Directive 2014/24/EU;</w:t>
            </w:r>
          </w:p>
        </w:tc>
        <w:tc>
          <w:tcPr>
            <w:tcW w:w="1134" w:type="dxa"/>
            <w:gridSpan w:val="2"/>
            <w:tcBorders>
              <w:top w:val="nil"/>
            </w:tcBorders>
            <w:tcMar>
              <w:top w:w="28" w:type="dxa"/>
              <w:bottom w:w="28" w:type="dxa"/>
            </w:tcMar>
            <w:vAlign w:val="center"/>
          </w:tcPr>
          <w:p w14:paraId="6C1CA22B" w14:textId="77777777" w:rsidR="009D25CE" w:rsidRPr="00514B61" w:rsidRDefault="009D25CE" w:rsidP="002B587F">
            <w:pPr>
              <w:jc w:val="center"/>
              <w:rPr>
                <w:rFonts w:ascii="Aptos" w:hAnsi="Aptos"/>
                <w:b/>
                <w:bCs/>
              </w:rPr>
            </w:pPr>
          </w:p>
        </w:tc>
        <w:tc>
          <w:tcPr>
            <w:tcW w:w="1083" w:type="dxa"/>
            <w:tcBorders>
              <w:top w:val="nil"/>
            </w:tcBorders>
            <w:tcMar>
              <w:top w:w="28" w:type="dxa"/>
              <w:bottom w:w="28" w:type="dxa"/>
            </w:tcMar>
            <w:vAlign w:val="center"/>
          </w:tcPr>
          <w:p w14:paraId="21863473" w14:textId="77777777" w:rsidR="009D25CE" w:rsidRPr="00514B61" w:rsidRDefault="009D25CE" w:rsidP="002B587F">
            <w:pPr>
              <w:jc w:val="center"/>
              <w:rPr>
                <w:rFonts w:ascii="Aptos" w:hAnsi="Aptos"/>
                <w:b/>
                <w:bCs/>
              </w:rPr>
            </w:pPr>
          </w:p>
        </w:tc>
      </w:tr>
      <w:tr w:rsidR="009D25CE" w:rsidRPr="00514B61" w14:paraId="5F46F291" w14:textId="77777777" w:rsidTr="002B587F">
        <w:tc>
          <w:tcPr>
            <w:tcW w:w="704" w:type="dxa"/>
            <w:shd w:val="clear" w:color="auto" w:fill="D9D9D9" w:themeFill="background1" w:themeFillShade="D9"/>
            <w:tcMar>
              <w:top w:w="28" w:type="dxa"/>
              <w:bottom w:w="28" w:type="dxa"/>
            </w:tcMar>
            <w:vAlign w:val="center"/>
          </w:tcPr>
          <w:p w14:paraId="19DFAE87" w14:textId="77777777" w:rsidR="009D25CE" w:rsidRPr="00017149" w:rsidRDefault="009D25CE" w:rsidP="002B587F">
            <w:pPr>
              <w:jc w:val="center"/>
              <w:rPr>
                <w:rFonts w:ascii="Aptos" w:hAnsi="Aptos"/>
              </w:rPr>
            </w:pPr>
            <w:r w:rsidRPr="00017149">
              <w:rPr>
                <w:rFonts w:ascii="Aptos" w:hAnsi="Aptos"/>
              </w:rPr>
              <w:t>2.1b</w:t>
            </w:r>
          </w:p>
        </w:tc>
        <w:tc>
          <w:tcPr>
            <w:tcW w:w="6095" w:type="dxa"/>
            <w:gridSpan w:val="2"/>
            <w:shd w:val="clear" w:color="auto" w:fill="C2BC80" w:themeFill="accent5"/>
            <w:tcMar>
              <w:top w:w="28" w:type="dxa"/>
              <w:bottom w:w="28" w:type="dxa"/>
            </w:tcMar>
          </w:tcPr>
          <w:p w14:paraId="3537395A" w14:textId="77777777" w:rsidR="009D25CE" w:rsidRPr="00017149" w:rsidRDefault="009D25CE" w:rsidP="002B587F">
            <w:pPr>
              <w:rPr>
                <w:rFonts w:ascii="Aptos" w:hAnsi="Aptos"/>
              </w:rPr>
            </w:pPr>
            <w:r w:rsidRPr="00017149">
              <w:rPr>
                <w:rFonts w:ascii="Aptos" w:hAnsi="Aptos"/>
              </w:rPr>
              <w:t xml:space="preserve">is bankrupt or the subject of insolvency or winding-up proceedings, its assets are being administered by a liquidator or by the court, or has </w:t>
            </w:r>
            <w:proofErr w:type="gramStart"/>
            <w:r w:rsidRPr="00017149">
              <w:rPr>
                <w:rFonts w:ascii="Aptos" w:hAnsi="Aptos"/>
              </w:rPr>
              <w:t>entered into</w:t>
            </w:r>
            <w:proofErr w:type="gramEnd"/>
            <w:r w:rsidRPr="00017149">
              <w:rPr>
                <w:rFonts w:ascii="Aptos" w:hAnsi="Aptos"/>
              </w:rPr>
              <w:t xml:space="preserve">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229FF00A" w14:textId="77777777" w:rsidR="009D25CE" w:rsidRPr="00514B61" w:rsidRDefault="009D25CE" w:rsidP="002B587F">
            <w:pPr>
              <w:jc w:val="center"/>
              <w:rPr>
                <w:rFonts w:ascii="Aptos" w:hAnsi="Aptos"/>
                <w:b/>
                <w:bCs/>
              </w:rPr>
            </w:pPr>
          </w:p>
        </w:tc>
        <w:tc>
          <w:tcPr>
            <w:tcW w:w="1083" w:type="dxa"/>
            <w:tcMar>
              <w:top w:w="28" w:type="dxa"/>
              <w:bottom w:w="28" w:type="dxa"/>
            </w:tcMar>
            <w:vAlign w:val="center"/>
          </w:tcPr>
          <w:p w14:paraId="6CC867E7" w14:textId="77777777" w:rsidR="009D25CE" w:rsidRPr="00514B61" w:rsidRDefault="009D25CE" w:rsidP="002B587F">
            <w:pPr>
              <w:jc w:val="center"/>
              <w:rPr>
                <w:rFonts w:ascii="Aptos" w:hAnsi="Aptos"/>
                <w:b/>
                <w:bCs/>
              </w:rPr>
            </w:pPr>
          </w:p>
        </w:tc>
      </w:tr>
      <w:tr w:rsidR="009D25CE" w:rsidRPr="00514B61" w14:paraId="3BE92E9B" w14:textId="77777777" w:rsidTr="002B587F">
        <w:tc>
          <w:tcPr>
            <w:tcW w:w="704" w:type="dxa"/>
            <w:shd w:val="clear" w:color="auto" w:fill="D9D9D9" w:themeFill="background1" w:themeFillShade="D9"/>
            <w:tcMar>
              <w:top w:w="28" w:type="dxa"/>
              <w:bottom w:w="28" w:type="dxa"/>
            </w:tcMar>
            <w:vAlign w:val="center"/>
          </w:tcPr>
          <w:p w14:paraId="3FD48303" w14:textId="77777777" w:rsidR="009D25CE" w:rsidRPr="00017149" w:rsidRDefault="009D25CE" w:rsidP="002B587F">
            <w:pPr>
              <w:jc w:val="center"/>
              <w:rPr>
                <w:rFonts w:ascii="Aptos" w:hAnsi="Aptos"/>
              </w:rPr>
            </w:pPr>
            <w:r w:rsidRPr="00017149">
              <w:rPr>
                <w:rFonts w:ascii="Aptos" w:hAnsi="Aptos"/>
              </w:rPr>
              <w:t>2.1c</w:t>
            </w:r>
          </w:p>
        </w:tc>
        <w:tc>
          <w:tcPr>
            <w:tcW w:w="6095" w:type="dxa"/>
            <w:gridSpan w:val="2"/>
            <w:shd w:val="clear" w:color="auto" w:fill="C2BC80" w:themeFill="accent5"/>
            <w:tcMar>
              <w:top w:w="28" w:type="dxa"/>
              <w:bottom w:w="28" w:type="dxa"/>
            </w:tcMar>
          </w:tcPr>
          <w:p w14:paraId="56B2D7DD" w14:textId="77777777" w:rsidR="009D25CE" w:rsidRPr="00017149" w:rsidRDefault="009D25CE" w:rsidP="002B587F">
            <w:pPr>
              <w:rPr>
                <w:rFonts w:ascii="Aptos" w:hAnsi="Aptos"/>
              </w:rPr>
            </w:pPr>
            <w:r w:rsidRPr="00017149">
              <w:rPr>
                <w:rFonts w:ascii="Aptos" w:hAnsi="Aptos"/>
              </w:rPr>
              <w:t>is guilty of grave professional misconduct which renders its integrity questionable;</w:t>
            </w:r>
          </w:p>
        </w:tc>
        <w:tc>
          <w:tcPr>
            <w:tcW w:w="1134" w:type="dxa"/>
            <w:gridSpan w:val="2"/>
            <w:tcMar>
              <w:top w:w="28" w:type="dxa"/>
              <w:bottom w:w="28" w:type="dxa"/>
            </w:tcMar>
            <w:vAlign w:val="center"/>
          </w:tcPr>
          <w:p w14:paraId="261027F5" w14:textId="77777777" w:rsidR="009D25CE" w:rsidRPr="00514B61" w:rsidRDefault="009D25CE" w:rsidP="002B587F">
            <w:pPr>
              <w:jc w:val="center"/>
              <w:rPr>
                <w:rFonts w:ascii="Aptos" w:hAnsi="Aptos"/>
                <w:b/>
                <w:bCs/>
              </w:rPr>
            </w:pPr>
          </w:p>
        </w:tc>
        <w:tc>
          <w:tcPr>
            <w:tcW w:w="1083" w:type="dxa"/>
            <w:tcMar>
              <w:top w:w="28" w:type="dxa"/>
              <w:bottom w:w="28" w:type="dxa"/>
            </w:tcMar>
            <w:vAlign w:val="center"/>
          </w:tcPr>
          <w:p w14:paraId="54D9A058" w14:textId="77777777" w:rsidR="009D25CE" w:rsidRPr="00514B61" w:rsidRDefault="009D25CE" w:rsidP="002B587F">
            <w:pPr>
              <w:jc w:val="center"/>
              <w:rPr>
                <w:rFonts w:ascii="Aptos" w:hAnsi="Aptos"/>
                <w:b/>
                <w:bCs/>
              </w:rPr>
            </w:pPr>
          </w:p>
        </w:tc>
      </w:tr>
      <w:tr w:rsidR="009D25CE" w:rsidRPr="00514B61" w14:paraId="1074D18C" w14:textId="77777777" w:rsidTr="002B587F">
        <w:tc>
          <w:tcPr>
            <w:tcW w:w="704" w:type="dxa"/>
            <w:shd w:val="clear" w:color="auto" w:fill="D9D9D9" w:themeFill="background1" w:themeFillShade="D9"/>
            <w:tcMar>
              <w:top w:w="28" w:type="dxa"/>
              <w:bottom w:w="28" w:type="dxa"/>
            </w:tcMar>
            <w:vAlign w:val="center"/>
          </w:tcPr>
          <w:p w14:paraId="7BADB397" w14:textId="77777777" w:rsidR="009D25CE" w:rsidRPr="00017149" w:rsidRDefault="009D25CE" w:rsidP="002B587F">
            <w:pPr>
              <w:jc w:val="center"/>
              <w:rPr>
                <w:rFonts w:ascii="Aptos" w:hAnsi="Aptos"/>
              </w:rPr>
            </w:pPr>
            <w:r w:rsidRPr="00017149">
              <w:rPr>
                <w:rFonts w:ascii="Aptos" w:hAnsi="Aptos"/>
              </w:rPr>
              <w:t>2.1d</w:t>
            </w:r>
          </w:p>
        </w:tc>
        <w:tc>
          <w:tcPr>
            <w:tcW w:w="6095" w:type="dxa"/>
            <w:gridSpan w:val="2"/>
            <w:shd w:val="clear" w:color="auto" w:fill="C2BC80" w:themeFill="accent5"/>
            <w:tcMar>
              <w:top w:w="28" w:type="dxa"/>
              <w:bottom w:w="28" w:type="dxa"/>
            </w:tcMar>
          </w:tcPr>
          <w:p w14:paraId="51CFAC67" w14:textId="77777777" w:rsidR="009D25CE" w:rsidRPr="00017149" w:rsidRDefault="009D25CE" w:rsidP="002B587F">
            <w:pPr>
              <w:rPr>
                <w:rFonts w:ascii="Aptos" w:hAnsi="Aptos"/>
              </w:rPr>
            </w:pPr>
            <w:r w:rsidRPr="00017149">
              <w:rPr>
                <w:rFonts w:ascii="Aptos" w:hAnsi="Aptos"/>
              </w:rPr>
              <w:t>has entered into agreements with other Economic Operators aimed at distorting competition;</w:t>
            </w:r>
          </w:p>
        </w:tc>
        <w:tc>
          <w:tcPr>
            <w:tcW w:w="1134" w:type="dxa"/>
            <w:gridSpan w:val="2"/>
            <w:tcMar>
              <w:top w:w="28" w:type="dxa"/>
              <w:bottom w:w="28" w:type="dxa"/>
            </w:tcMar>
            <w:vAlign w:val="center"/>
          </w:tcPr>
          <w:p w14:paraId="2715D1B2" w14:textId="77777777" w:rsidR="009D25CE" w:rsidRPr="00514B61" w:rsidRDefault="009D25CE" w:rsidP="002B587F">
            <w:pPr>
              <w:jc w:val="center"/>
              <w:rPr>
                <w:rFonts w:ascii="Aptos" w:hAnsi="Aptos"/>
                <w:b/>
                <w:bCs/>
              </w:rPr>
            </w:pPr>
          </w:p>
        </w:tc>
        <w:tc>
          <w:tcPr>
            <w:tcW w:w="1083" w:type="dxa"/>
            <w:tcMar>
              <w:top w:w="28" w:type="dxa"/>
              <w:bottom w:w="28" w:type="dxa"/>
            </w:tcMar>
            <w:vAlign w:val="center"/>
          </w:tcPr>
          <w:p w14:paraId="0B1A712F" w14:textId="77777777" w:rsidR="009D25CE" w:rsidRPr="00514B61" w:rsidRDefault="009D25CE" w:rsidP="002B587F">
            <w:pPr>
              <w:jc w:val="center"/>
              <w:rPr>
                <w:rFonts w:ascii="Aptos" w:hAnsi="Aptos"/>
                <w:b/>
                <w:bCs/>
              </w:rPr>
            </w:pPr>
          </w:p>
        </w:tc>
      </w:tr>
      <w:tr w:rsidR="009D25CE" w:rsidRPr="00514B61" w14:paraId="140944F3" w14:textId="77777777" w:rsidTr="002B587F">
        <w:tc>
          <w:tcPr>
            <w:tcW w:w="704" w:type="dxa"/>
            <w:shd w:val="clear" w:color="auto" w:fill="D9D9D9" w:themeFill="background1" w:themeFillShade="D9"/>
            <w:tcMar>
              <w:top w:w="28" w:type="dxa"/>
              <w:bottom w:w="28" w:type="dxa"/>
            </w:tcMar>
            <w:vAlign w:val="center"/>
          </w:tcPr>
          <w:p w14:paraId="6C97A78C" w14:textId="77777777" w:rsidR="009D25CE" w:rsidRPr="00017149" w:rsidRDefault="009D25CE" w:rsidP="002B587F">
            <w:pPr>
              <w:jc w:val="center"/>
              <w:rPr>
                <w:rFonts w:ascii="Aptos" w:hAnsi="Aptos"/>
              </w:rPr>
            </w:pPr>
            <w:r w:rsidRPr="00017149">
              <w:rPr>
                <w:rFonts w:ascii="Aptos" w:hAnsi="Aptos"/>
              </w:rPr>
              <w:t>2.1e</w:t>
            </w:r>
          </w:p>
        </w:tc>
        <w:tc>
          <w:tcPr>
            <w:tcW w:w="6095" w:type="dxa"/>
            <w:gridSpan w:val="2"/>
            <w:shd w:val="clear" w:color="auto" w:fill="C2BC80" w:themeFill="accent5"/>
            <w:tcMar>
              <w:top w:w="28" w:type="dxa"/>
              <w:bottom w:w="28" w:type="dxa"/>
            </w:tcMar>
          </w:tcPr>
          <w:p w14:paraId="11038ED6" w14:textId="77777777" w:rsidR="009D25CE" w:rsidRPr="00017149" w:rsidRDefault="009D25CE" w:rsidP="002B587F">
            <w:pPr>
              <w:rPr>
                <w:rFonts w:ascii="Aptos" w:hAnsi="Aptos"/>
              </w:rPr>
            </w:pPr>
            <w:r w:rsidRPr="00017149">
              <w:rPr>
                <w:rFonts w:ascii="Aptos" w:hAnsi="Aptos"/>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508B6DA6" w14:textId="77777777" w:rsidR="009D25CE" w:rsidRPr="00514B61" w:rsidRDefault="009D25CE" w:rsidP="002B587F">
            <w:pPr>
              <w:jc w:val="center"/>
              <w:rPr>
                <w:rFonts w:ascii="Aptos" w:hAnsi="Aptos"/>
                <w:b/>
                <w:bCs/>
              </w:rPr>
            </w:pPr>
          </w:p>
        </w:tc>
        <w:tc>
          <w:tcPr>
            <w:tcW w:w="1083" w:type="dxa"/>
            <w:tcMar>
              <w:top w:w="28" w:type="dxa"/>
              <w:bottom w:w="28" w:type="dxa"/>
            </w:tcMar>
            <w:vAlign w:val="center"/>
          </w:tcPr>
          <w:p w14:paraId="0FFA6534" w14:textId="77777777" w:rsidR="009D25CE" w:rsidRPr="00514B61" w:rsidRDefault="009D25CE" w:rsidP="002B587F">
            <w:pPr>
              <w:jc w:val="center"/>
              <w:rPr>
                <w:rFonts w:ascii="Aptos" w:hAnsi="Aptos"/>
                <w:b/>
                <w:bCs/>
              </w:rPr>
            </w:pPr>
          </w:p>
        </w:tc>
      </w:tr>
      <w:tr w:rsidR="009D25CE" w:rsidRPr="00514B61" w14:paraId="2B951C16" w14:textId="77777777" w:rsidTr="002B587F">
        <w:tc>
          <w:tcPr>
            <w:tcW w:w="704" w:type="dxa"/>
            <w:shd w:val="clear" w:color="auto" w:fill="D9D9D9" w:themeFill="background1" w:themeFillShade="D9"/>
            <w:tcMar>
              <w:top w:w="28" w:type="dxa"/>
              <w:bottom w:w="28" w:type="dxa"/>
            </w:tcMar>
            <w:vAlign w:val="center"/>
          </w:tcPr>
          <w:p w14:paraId="42A6D593" w14:textId="77777777" w:rsidR="009D25CE" w:rsidRPr="00017149" w:rsidRDefault="009D25CE" w:rsidP="002B587F">
            <w:pPr>
              <w:jc w:val="center"/>
              <w:rPr>
                <w:rFonts w:ascii="Aptos" w:hAnsi="Aptos"/>
              </w:rPr>
            </w:pPr>
            <w:r w:rsidRPr="00017149">
              <w:rPr>
                <w:rFonts w:ascii="Aptos" w:hAnsi="Aptos"/>
              </w:rPr>
              <w:t>2.1f</w:t>
            </w:r>
          </w:p>
        </w:tc>
        <w:tc>
          <w:tcPr>
            <w:tcW w:w="6095" w:type="dxa"/>
            <w:gridSpan w:val="2"/>
            <w:shd w:val="clear" w:color="auto" w:fill="C2BC80" w:themeFill="accent5"/>
            <w:tcMar>
              <w:top w:w="28" w:type="dxa"/>
              <w:bottom w:w="28" w:type="dxa"/>
            </w:tcMar>
          </w:tcPr>
          <w:p w14:paraId="155C4431" w14:textId="77777777" w:rsidR="009D25CE" w:rsidRPr="00017149" w:rsidRDefault="009D25CE" w:rsidP="002B587F">
            <w:pPr>
              <w:rPr>
                <w:rFonts w:ascii="Aptos" w:hAnsi="Aptos"/>
              </w:rPr>
            </w:pPr>
            <w:r w:rsidRPr="00017149">
              <w:rPr>
                <w:rFonts w:ascii="Aptos" w:hAnsi="Aptos"/>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0FB0D2D6" w14:textId="77777777" w:rsidR="009D25CE" w:rsidRPr="00514B61" w:rsidRDefault="009D25CE" w:rsidP="002B587F">
            <w:pPr>
              <w:jc w:val="center"/>
              <w:rPr>
                <w:rFonts w:ascii="Aptos" w:hAnsi="Aptos"/>
                <w:b/>
                <w:bCs/>
              </w:rPr>
            </w:pPr>
          </w:p>
        </w:tc>
        <w:tc>
          <w:tcPr>
            <w:tcW w:w="1083" w:type="dxa"/>
            <w:tcMar>
              <w:top w:w="28" w:type="dxa"/>
              <w:bottom w:w="28" w:type="dxa"/>
            </w:tcMar>
            <w:vAlign w:val="center"/>
          </w:tcPr>
          <w:p w14:paraId="0D9516B7" w14:textId="77777777" w:rsidR="009D25CE" w:rsidRPr="00514B61" w:rsidRDefault="009D25CE" w:rsidP="002B587F">
            <w:pPr>
              <w:jc w:val="center"/>
              <w:rPr>
                <w:rFonts w:ascii="Aptos" w:hAnsi="Aptos"/>
                <w:b/>
                <w:bCs/>
              </w:rPr>
            </w:pPr>
          </w:p>
        </w:tc>
      </w:tr>
      <w:tr w:rsidR="009D25CE" w:rsidRPr="00514B61" w14:paraId="37F22B28" w14:textId="77777777" w:rsidTr="002B587F">
        <w:tc>
          <w:tcPr>
            <w:tcW w:w="704" w:type="dxa"/>
            <w:tcBorders>
              <w:bottom w:val="single" w:sz="4" w:space="0" w:color="auto"/>
            </w:tcBorders>
            <w:shd w:val="clear" w:color="auto" w:fill="D9D9D9" w:themeFill="background1" w:themeFillShade="D9"/>
            <w:tcMar>
              <w:top w:w="28" w:type="dxa"/>
              <w:bottom w:w="28" w:type="dxa"/>
            </w:tcMar>
            <w:vAlign w:val="center"/>
          </w:tcPr>
          <w:p w14:paraId="126334E9" w14:textId="77777777" w:rsidR="009D25CE" w:rsidRPr="00017149" w:rsidRDefault="009D25CE" w:rsidP="002B587F">
            <w:pPr>
              <w:jc w:val="center"/>
              <w:rPr>
                <w:rFonts w:ascii="Aptos" w:hAnsi="Aptos"/>
              </w:rPr>
            </w:pPr>
            <w:r w:rsidRPr="00017149">
              <w:rPr>
                <w:rFonts w:ascii="Aptos" w:hAnsi="Aptos"/>
              </w:rPr>
              <w:t>2.1g</w:t>
            </w:r>
          </w:p>
        </w:tc>
        <w:tc>
          <w:tcPr>
            <w:tcW w:w="6095" w:type="dxa"/>
            <w:gridSpan w:val="2"/>
            <w:tcBorders>
              <w:bottom w:val="single" w:sz="4" w:space="0" w:color="auto"/>
            </w:tcBorders>
            <w:shd w:val="clear" w:color="auto" w:fill="C2BC80" w:themeFill="accent5"/>
            <w:tcMar>
              <w:top w:w="28" w:type="dxa"/>
              <w:bottom w:w="28" w:type="dxa"/>
            </w:tcMar>
          </w:tcPr>
          <w:p w14:paraId="02F19BF9" w14:textId="77777777" w:rsidR="009D25CE" w:rsidRPr="00017149" w:rsidRDefault="009D25CE" w:rsidP="002B587F">
            <w:pPr>
              <w:rPr>
                <w:rFonts w:ascii="Aptos" w:hAnsi="Aptos"/>
              </w:rPr>
            </w:pPr>
            <w:r w:rsidRPr="00017149">
              <w:rPr>
                <w:rFonts w:ascii="Aptos" w:hAnsi="Aptos"/>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Borders>
              <w:bottom w:val="single" w:sz="4" w:space="0" w:color="auto"/>
            </w:tcBorders>
            <w:tcMar>
              <w:top w:w="28" w:type="dxa"/>
              <w:bottom w:w="28" w:type="dxa"/>
            </w:tcMar>
            <w:vAlign w:val="center"/>
          </w:tcPr>
          <w:p w14:paraId="09F96452" w14:textId="77777777" w:rsidR="009D25CE" w:rsidRPr="00514B61" w:rsidRDefault="009D25CE" w:rsidP="002B587F">
            <w:pPr>
              <w:jc w:val="center"/>
              <w:rPr>
                <w:rFonts w:ascii="Aptos" w:hAnsi="Aptos"/>
                <w:b/>
                <w:bCs/>
              </w:rPr>
            </w:pPr>
          </w:p>
        </w:tc>
        <w:tc>
          <w:tcPr>
            <w:tcW w:w="1083" w:type="dxa"/>
            <w:tcBorders>
              <w:bottom w:val="single" w:sz="4" w:space="0" w:color="auto"/>
            </w:tcBorders>
            <w:tcMar>
              <w:top w:w="28" w:type="dxa"/>
              <w:bottom w:w="28" w:type="dxa"/>
            </w:tcMar>
            <w:vAlign w:val="center"/>
          </w:tcPr>
          <w:p w14:paraId="3F8A4E7F" w14:textId="77777777" w:rsidR="009D25CE" w:rsidRPr="00514B61" w:rsidRDefault="009D25CE" w:rsidP="002B587F">
            <w:pPr>
              <w:jc w:val="center"/>
              <w:rPr>
                <w:rFonts w:ascii="Aptos" w:hAnsi="Aptos"/>
                <w:b/>
                <w:bCs/>
              </w:rPr>
            </w:pPr>
          </w:p>
        </w:tc>
      </w:tr>
      <w:tr w:rsidR="009D25CE" w:rsidRPr="00514B61" w14:paraId="3B725437" w14:textId="77777777" w:rsidTr="002B587F">
        <w:trPr>
          <w:trHeight w:val="868"/>
        </w:trPr>
        <w:tc>
          <w:tcPr>
            <w:tcW w:w="704" w:type="dxa"/>
            <w:tcBorders>
              <w:bottom w:val="single" w:sz="4" w:space="0" w:color="auto"/>
            </w:tcBorders>
            <w:shd w:val="clear" w:color="auto" w:fill="D9D9D9" w:themeFill="background1" w:themeFillShade="D9"/>
            <w:tcMar>
              <w:top w:w="28" w:type="dxa"/>
              <w:bottom w:w="28" w:type="dxa"/>
            </w:tcMar>
            <w:vAlign w:val="center"/>
          </w:tcPr>
          <w:p w14:paraId="606E5D98" w14:textId="77777777" w:rsidR="009D25CE" w:rsidRPr="00017149" w:rsidRDefault="009D25CE" w:rsidP="002B587F">
            <w:pPr>
              <w:jc w:val="center"/>
              <w:rPr>
                <w:rFonts w:ascii="Aptos" w:hAnsi="Aptos"/>
              </w:rPr>
            </w:pPr>
            <w:r w:rsidRPr="00017149">
              <w:rPr>
                <w:rFonts w:ascii="Aptos" w:hAnsi="Aptos"/>
              </w:rPr>
              <w:t>2.1h</w:t>
            </w:r>
          </w:p>
        </w:tc>
        <w:tc>
          <w:tcPr>
            <w:tcW w:w="6095" w:type="dxa"/>
            <w:gridSpan w:val="2"/>
            <w:tcBorders>
              <w:bottom w:val="single" w:sz="4" w:space="0" w:color="auto"/>
            </w:tcBorders>
            <w:shd w:val="clear" w:color="auto" w:fill="C2BC80" w:themeFill="accent5"/>
            <w:tcMar>
              <w:top w:w="28" w:type="dxa"/>
              <w:bottom w:w="28" w:type="dxa"/>
            </w:tcMar>
          </w:tcPr>
          <w:p w14:paraId="050975AD" w14:textId="77777777" w:rsidR="009D25CE" w:rsidRPr="00017149" w:rsidRDefault="009D25CE" w:rsidP="009D25CE">
            <w:pPr>
              <w:pStyle w:val="ListParagraph"/>
              <w:widowControl/>
              <w:numPr>
                <w:ilvl w:val="0"/>
                <w:numId w:val="2"/>
              </w:numPr>
              <w:autoSpaceDE/>
              <w:autoSpaceDN/>
              <w:contextualSpacing/>
              <w:rPr>
                <w:rFonts w:ascii="Aptos" w:hAnsi="Aptos"/>
              </w:rPr>
            </w:pPr>
            <w:r w:rsidRPr="00017149">
              <w:rPr>
                <w:rFonts w:ascii="Aptos" w:hAnsi="Aptos"/>
              </w:rPr>
              <w:t>is guilty of serious misrepresentation in supplying the information required for the verification of the absence of grounds for exclusion or the fulfilment of the selection criteria; or</w:t>
            </w:r>
          </w:p>
          <w:p w14:paraId="56F41F13" w14:textId="77777777" w:rsidR="009D25CE" w:rsidRPr="00017149" w:rsidRDefault="009D25CE" w:rsidP="009D25CE">
            <w:pPr>
              <w:pStyle w:val="ListParagraph"/>
              <w:widowControl/>
              <w:numPr>
                <w:ilvl w:val="0"/>
                <w:numId w:val="4"/>
              </w:numPr>
              <w:autoSpaceDE/>
              <w:autoSpaceDN/>
              <w:contextualSpacing/>
              <w:rPr>
                <w:rFonts w:ascii="Aptos" w:hAnsi="Aptos"/>
              </w:rPr>
            </w:pPr>
            <w:r w:rsidRPr="00017149">
              <w:rPr>
                <w:rFonts w:ascii="Aptos" w:hAnsi="Aptos"/>
              </w:rPr>
              <w:t>has withheld such information or is not able to submit supporting documents required under Article 59 of Directive 2014/24/EU; or</w:t>
            </w:r>
          </w:p>
        </w:tc>
        <w:tc>
          <w:tcPr>
            <w:tcW w:w="1134" w:type="dxa"/>
            <w:gridSpan w:val="2"/>
            <w:tcBorders>
              <w:bottom w:val="single" w:sz="4" w:space="0" w:color="auto"/>
            </w:tcBorders>
            <w:tcMar>
              <w:top w:w="28" w:type="dxa"/>
              <w:bottom w:w="28" w:type="dxa"/>
            </w:tcMar>
            <w:vAlign w:val="center"/>
          </w:tcPr>
          <w:p w14:paraId="6E5902B4" w14:textId="77777777" w:rsidR="009D25CE" w:rsidRPr="00514B61" w:rsidRDefault="009D25CE" w:rsidP="002B587F">
            <w:pPr>
              <w:jc w:val="center"/>
              <w:rPr>
                <w:rFonts w:ascii="Aptos" w:hAnsi="Aptos"/>
                <w:b/>
                <w:bCs/>
              </w:rPr>
            </w:pPr>
          </w:p>
        </w:tc>
        <w:tc>
          <w:tcPr>
            <w:tcW w:w="1083" w:type="dxa"/>
            <w:tcBorders>
              <w:bottom w:val="single" w:sz="4" w:space="0" w:color="auto"/>
            </w:tcBorders>
            <w:tcMar>
              <w:top w:w="28" w:type="dxa"/>
              <w:bottom w:w="28" w:type="dxa"/>
            </w:tcMar>
            <w:vAlign w:val="center"/>
          </w:tcPr>
          <w:p w14:paraId="67C99552" w14:textId="77777777" w:rsidR="009D25CE" w:rsidRPr="00514B61" w:rsidRDefault="009D25CE" w:rsidP="002B587F">
            <w:pPr>
              <w:jc w:val="center"/>
              <w:rPr>
                <w:rFonts w:ascii="Aptos" w:hAnsi="Aptos"/>
                <w:b/>
                <w:bCs/>
              </w:rPr>
            </w:pPr>
          </w:p>
        </w:tc>
      </w:tr>
      <w:tr w:rsidR="009D25CE" w:rsidRPr="00514B61" w14:paraId="62FCB7BC" w14:textId="77777777" w:rsidTr="002B587F">
        <w:tc>
          <w:tcPr>
            <w:tcW w:w="704" w:type="dxa"/>
            <w:tcBorders>
              <w:bottom w:val="single" w:sz="4" w:space="0" w:color="auto"/>
            </w:tcBorders>
            <w:shd w:val="clear" w:color="auto" w:fill="D9D9D9" w:themeFill="background1" w:themeFillShade="D9"/>
            <w:tcMar>
              <w:top w:w="28" w:type="dxa"/>
              <w:bottom w:w="28" w:type="dxa"/>
            </w:tcMar>
            <w:vAlign w:val="center"/>
          </w:tcPr>
          <w:p w14:paraId="2C158B43" w14:textId="77777777" w:rsidR="009D25CE" w:rsidRPr="00017149" w:rsidRDefault="009D25CE" w:rsidP="002B587F">
            <w:pPr>
              <w:jc w:val="center"/>
              <w:rPr>
                <w:rFonts w:ascii="Aptos" w:hAnsi="Aptos"/>
              </w:rPr>
            </w:pPr>
            <w:r w:rsidRPr="00017149">
              <w:rPr>
                <w:rFonts w:ascii="Aptos" w:hAnsi="Aptos"/>
              </w:rPr>
              <w:t>2.1i</w:t>
            </w:r>
          </w:p>
        </w:tc>
        <w:tc>
          <w:tcPr>
            <w:tcW w:w="6095" w:type="dxa"/>
            <w:gridSpan w:val="2"/>
            <w:tcBorders>
              <w:bottom w:val="single" w:sz="4" w:space="0" w:color="auto"/>
            </w:tcBorders>
            <w:shd w:val="clear" w:color="auto" w:fill="C2BC80" w:themeFill="accent5"/>
            <w:tcMar>
              <w:top w:w="28" w:type="dxa"/>
              <w:bottom w:w="28" w:type="dxa"/>
            </w:tcMar>
          </w:tcPr>
          <w:p w14:paraId="518C558B" w14:textId="77777777" w:rsidR="009D25CE" w:rsidRPr="00017149" w:rsidRDefault="009D25CE" w:rsidP="002B587F">
            <w:pPr>
              <w:rPr>
                <w:rFonts w:ascii="Aptos" w:hAnsi="Aptos"/>
                <w:color w:val="000000" w:themeColor="text1"/>
              </w:rPr>
            </w:pPr>
            <w:r w:rsidRPr="00017149">
              <w:rPr>
                <w:rFonts w:ascii="Aptos" w:hAnsi="Aptos"/>
                <w:color w:val="000000" w:themeColor="text1"/>
              </w:rPr>
              <w:t xml:space="preserve">has undertaken </w:t>
            </w:r>
            <w:proofErr w:type="gramStart"/>
            <w:r w:rsidRPr="00017149">
              <w:rPr>
                <w:rFonts w:ascii="Aptos" w:hAnsi="Aptos"/>
                <w:color w:val="000000" w:themeColor="text1"/>
              </w:rPr>
              <w:t>to</w:t>
            </w:r>
            <w:proofErr w:type="gramEnd"/>
            <w:r w:rsidRPr="00017149">
              <w:rPr>
                <w:rFonts w:ascii="Aptos" w:hAnsi="Aptos"/>
                <w:color w:val="000000" w:themeColor="text1"/>
              </w:rPr>
              <w:t>:</w:t>
            </w:r>
          </w:p>
          <w:p w14:paraId="0FBA84EC" w14:textId="77777777" w:rsidR="009D25CE" w:rsidRPr="00017149" w:rsidRDefault="009D25CE" w:rsidP="009D25CE">
            <w:pPr>
              <w:pStyle w:val="ListParagraph"/>
              <w:widowControl/>
              <w:numPr>
                <w:ilvl w:val="0"/>
                <w:numId w:val="3"/>
              </w:numPr>
              <w:autoSpaceDE/>
              <w:autoSpaceDN/>
              <w:contextualSpacing/>
              <w:rPr>
                <w:rFonts w:ascii="Aptos" w:hAnsi="Aptos"/>
                <w:color w:val="000000" w:themeColor="text1"/>
              </w:rPr>
            </w:pPr>
            <w:r w:rsidRPr="00017149">
              <w:rPr>
                <w:rFonts w:ascii="Aptos" w:hAnsi="Aptos"/>
                <w:color w:val="000000" w:themeColor="text1"/>
              </w:rPr>
              <w:t>unduly influence the decision-making process of the contracting entity, or</w:t>
            </w:r>
          </w:p>
          <w:p w14:paraId="018A19E5" w14:textId="77777777" w:rsidR="009D25CE" w:rsidRPr="00017149" w:rsidRDefault="009D25CE" w:rsidP="009D25CE">
            <w:pPr>
              <w:pStyle w:val="ListParagraph"/>
              <w:widowControl/>
              <w:numPr>
                <w:ilvl w:val="0"/>
                <w:numId w:val="3"/>
              </w:numPr>
              <w:autoSpaceDE/>
              <w:autoSpaceDN/>
              <w:contextualSpacing/>
              <w:rPr>
                <w:rFonts w:ascii="Aptos" w:hAnsi="Aptos"/>
                <w:color w:val="000000" w:themeColor="text1"/>
              </w:rPr>
            </w:pPr>
            <w:r w:rsidRPr="00017149">
              <w:rPr>
                <w:rFonts w:ascii="Aptos" w:hAnsi="Aptos"/>
                <w:color w:val="000000" w:themeColor="text1"/>
              </w:rPr>
              <w:lastRenderedPageBreak/>
              <w:t>obtain confidential information that may confer upon the tenderer undue advantages in the procurement procedure; or</w:t>
            </w:r>
          </w:p>
          <w:p w14:paraId="2A101699" w14:textId="77777777" w:rsidR="009D25CE" w:rsidRPr="00017149" w:rsidRDefault="009D25CE" w:rsidP="009D25CE">
            <w:pPr>
              <w:pStyle w:val="ListParagraph"/>
              <w:widowControl/>
              <w:numPr>
                <w:ilvl w:val="0"/>
                <w:numId w:val="3"/>
              </w:numPr>
              <w:autoSpaceDE/>
              <w:autoSpaceDN/>
              <w:contextualSpacing/>
              <w:rPr>
                <w:rFonts w:ascii="Aptos" w:hAnsi="Aptos"/>
                <w:color w:val="000000" w:themeColor="text1"/>
              </w:rPr>
            </w:pPr>
            <w:r w:rsidRPr="00017149">
              <w:rPr>
                <w:rFonts w:ascii="Aptos" w:hAnsi="Aptos"/>
                <w:color w:val="000000" w:themeColor="text1"/>
              </w:rPr>
              <w:t>negligently provide misleading information that may have a material influence on decisions concerning exclusion, selection or award.</w:t>
            </w:r>
          </w:p>
        </w:tc>
        <w:tc>
          <w:tcPr>
            <w:tcW w:w="1134" w:type="dxa"/>
            <w:gridSpan w:val="2"/>
            <w:tcBorders>
              <w:bottom w:val="single" w:sz="4" w:space="0" w:color="auto"/>
            </w:tcBorders>
            <w:tcMar>
              <w:top w:w="28" w:type="dxa"/>
              <w:bottom w:w="28" w:type="dxa"/>
            </w:tcMar>
            <w:vAlign w:val="center"/>
          </w:tcPr>
          <w:p w14:paraId="463FAC19" w14:textId="77777777" w:rsidR="009D25CE" w:rsidRPr="00514B61" w:rsidRDefault="009D25CE" w:rsidP="002B587F">
            <w:pPr>
              <w:jc w:val="center"/>
              <w:rPr>
                <w:rFonts w:ascii="Aptos" w:hAnsi="Aptos"/>
                <w:b/>
                <w:bCs/>
              </w:rPr>
            </w:pPr>
          </w:p>
        </w:tc>
        <w:tc>
          <w:tcPr>
            <w:tcW w:w="1083" w:type="dxa"/>
            <w:tcBorders>
              <w:bottom w:val="single" w:sz="4" w:space="0" w:color="auto"/>
            </w:tcBorders>
            <w:tcMar>
              <w:top w:w="28" w:type="dxa"/>
              <w:bottom w:w="28" w:type="dxa"/>
            </w:tcMar>
            <w:vAlign w:val="center"/>
          </w:tcPr>
          <w:p w14:paraId="13BA091F" w14:textId="77777777" w:rsidR="009D25CE" w:rsidRPr="00514B61" w:rsidRDefault="009D25CE" w:rsidP="002B587F">
            <w:pPr>
              <w:jc w:val="center"/>
              <w:rPr>
                <w:rFonts w:ascii="Aptos" w:hAnsi="Aptos"/>
                <w:b/>
                <w:bCs/>
              </w:rPr>
            </w:pPr>
          </w:p>
        </w:tc>
      </w:tr>
      <w:tr w:rsidR="009D25CE" w:rsidRPr="00514B61" w14:paraId="778FAEA6" w14:textId="77777777" w:rsidTr="002B587F">
        <w:tblPrEx>
          <w:tblCellMar>
            <w:top w:w="0" w:type="dxa"/>
            <w:bottom w:w="0" w:type="dxa"/>
          </w:tblCellMar>
        </w:tblPrEx>
        <w:tc>
          <w:tcPr>
            <w:tcW w:w="9016" w:type="dxa"/>
            <w:gridSpan w:val="6"/>
            <w:shd w:val="clear" w:color="auto" w:fill="000000" w:themeFill="text1"/>
            <w:tcMar>
              <w:top w:w="28" w:type="dxa"/>
              <w:bottom w:w="28" w:type="dxa"/>
            </w:tcMar>
            <w:vAlign w:val="center"/>
          </w:tcPr>
          <w:p w14:paraId="1421A075" w14:textId="77777777" w:rsidR="009D25CE" w:rsidRPr="00514B61" w:rsidRDefault="009D25CE" w:rsidP="002B587F">
            <w:pPr>
              <w:rPr>
                <w:rFonts w:ascii="Aptos" w:hAnsi="Aptos" w:cstheme="minorHAnsi"/>
                <w:b/>
                <w:bCs/>
                <w:color w:val="FFFFFF" w:themeColor="background1"/>
              </w:rPr>
            </w:pPr>
            <w:r w:rsidRPr="00514B61">
              <w:rPr>
                <w:rFonts w:ascii="Aptos" w:hAnsi="Aptos" w:cstheme="minorHAnsi"/>
                <w:b/>
                <w:bCs/>
                <w:color w:val="FFFFFF" w:themeColor="background1"/>
              </w:rPr>
              <w:t>Article 5K Declaration</w:t>
            </w:r>
          </w:p>
          <w:p w14:paraId="69157754" w14:textId="77777777" w:rsidR="009D25CE" w:rsidRPr="00514B61" w:rsidRDefault="009D25CE" w:rsidP="002B587F">
            <w:pPr>
              <w:jc w:val="both"/>
              <w:rPr>
                <w:rFonts w:ascii="Aptos" w:hAnsi="Aptos"/>
                <w:b/>
                <w:bCs/>
                <w:color w:val="FFFFFF" w:themeColor="background1"/>
              </w:rPr>
            </w:pPr>
            <w:r w:rsidRPr="00514B61">
              <w:rPr>
                <w:rFonts w:ascii="Aptos" w:hAnsi="Aptos" w:cstheme="minorHAnsi"/>
                <w:color w:val="FFFFFF" w:themeColor="background1"/>
              </w:rPr>
              <w:t>EU Regulation 2022/576 on restrictive measures in the Context of Russian Actions in the Ukraine</w:t>
            </w:r>
          </w:p>
        </w:tc>
      </w:tr>
      <w:tr w:rsidR="009D25CE" w:rsidRPr="00514B61" w14:paraId="7AFF350A" w14:textId="77777777" w:rsidTr="002B587F">
        <w:tblPrEx>
          <w:tblCellMar>
            <w:top w:w="0" w:type="dxa"/>
            <w:bottom w:w="0" w:type="dxa"/>
          </w:tblCellMar>
        </w:tblPrEx>
        <w:tc>
          <w:tcPr>
            <w:tcW w:w="704" w:type="dxa"/>
            <w:shd w:val="clear" w:color="auto" w:fill="D9D9D9" w:themeFill="background1" w:themeFillShade="D9"/>
            <w:tcMar>
              <w:top w:w="28" w:type="dxa"/>
              <w:bottom w:w="28" w:type="dxa"/>
            </w:tcMar>
            <w:vAlign w:val="center"/>
          </w:tcPr>
          <w:p w14:paraId="5E2C0E0A" w14:textId="77777777" w:rsidR="009D25CE" w:rsidRPr="00017149" w:rsidRDefault="009D25CE" w:rsidP="002B587F">
            <w:pPr>
              <w:jc w:val="center"/>
              <w:rPr>
                <w:rFonts w:ascii="Aptos" w:hAnsi="Aptos"/>
                <w:color w:val="000000" w:themeColor="text1"/>
              </w:rPr>
            </w:pPr>
            <w:r w:rsidRPr="00017149">
              <w:rPr>
                <w:rFonts w:ascii="Aptos" w:hAnsi="Aptos"/>
                <w:color w:val="000000" w:themeColor="text1"/>
              </w:rPr>
              <w:t>A.</w:t>
            </w:r>
          </w:p>
        </w:tc>
        <w:tc>
          <w:tcPr>
            <w:tcW w:w="8312" w:type="dxa"/>
            <w:gridSpan w:val="5"/>
            <w:shd w:val="clear" w:color="auto" w:fill="C2BC80" w:themeFill="accent5"/>
            <w:tcMar>
              <w:top w:w="28" w:type="dxa"/>
              <w:bottom w:w="28" w:type="dxa"/>
            </w:tcMar>
          </w:tcPr>
          <w:p w14:paraId="5B2379A9" w14:textId="77777777" w:rsidR="009D25CE" w:rsidRPr="00017149" w:rsidRDefault="009D25CE" w:rsidP="002B587F">
            <w:pPr>
              <w:jc w:val="both"/>
              <w:rPr>
                <w:rFonts w:ascii="Aptos" w:hAnsi="Aptos"/>
                <w:b/>
                <w:bCs/>
                <w:color w:val="000000" w:themeColor="text1"/>
              </w:rPr>
            </w:pPr>
            <w:r w:rsidRPr="00017149">
              <w:rPr>
                <w:rFonts w:ascii="Aptos" w:hAnsi="Aptos"/>
                <w:color w:val="000000" w:themeColor="text1"/>
              </w:rPr>
              <w:t xml:space="preserve">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w:t>
            </w:r>
            <w:proofErr w:type="gramStart"/>
            <w:r w:rsidRPr="00017149">
              <w:rPr>
                <w:rFonts w:ascii="Aptos" w:hAnsi="Aptos"/>
                <w:color w:val="000000" w:themeColor="text1"/>
              </w:rPr>
              <w:t>to</w:t>
            </w:r>
            <w:proofErr w:type="gramEnd"/>
            <w:r w:rsidRPr="00017149">
              <w:rPr>
                <w:rFonts w:ascii="Aptos" w:hAnsi="Aptos"/>
                <w:color w:val="000000" w:themeColor="text1"/>
              </w:rPr>
              <w:t xml:space="preserve"> this effect.</w:t>
            </w:r>
          </w:p>
        </w:tc>
      </w:tr>
      <w:tr w:rsidR="009D25CE" w:rsidRPr="00514B61" w14:paraId="190AA046" w14:textId="77777777" w:rsidTr="002B587F">
        <w:tblPrEx>
          <w:tblCellMar>
            <w:top w:w="0" w:type="dxa"/>
            <w:bottom w:w="0" w:type="dxa"/>
          </w:tblCellMar>
        </w:tblPrEx>
        <w:trPr>
          <w:trHeight w:val="402"/>
        </w:trPr>
        <w:tc>
          <w:tcPr>
            <w:tcW w:w="704" w:type="dxa"/>
            <w:vMerge w:val="restart"/>
            <w:shd w:val="clear" w:color="auto" w:fill="D9D9D9" w:themeFill="background1" w:themeFillShade="D9"/>
            <w:tcMar>
              <w:top w:w="28" w:type="dxa"/>
              <w:bottom w:w="28" w:type="dxa"/>
            </w:tcMar>
            <w:vAlign w:val="center"/>
          </w:tcPr>
          <w:p w14:paraId="2BA2A902" w14:textId="77777777" w:rsidR="009D25CE" w:rsidRPr="00017149" w:rsidRDefault="009D25CE" w:rsidP="002B587F">
            <w:pPr>
              <w:jc w:val="center"/>
              <w:rPr>
                <w:rFonts w:ascii="Aptos" w:hAnsi="Aptos"/>
                <w:color w:val="000000" w:themeColor="text1"/>
              </w:rPr>
            </w:pPr>
            <w:r w:rsidRPr="00017149">
              <w:rPr>
                <w:rFonts w:ascii="Aptos" w:hAnsi="Aptos"/>
                <w:color w:val="000000" w:themeColor="text1"/>
              </w:rPr>
              <w:t>B.</w:t>
            </w:r>
          </w:p>
        </w:tc>
        <w:tc>
          <w:tcPr>
            <w:tcW w:w="6095" w:type="dxa"/>
            <w:gridSpan w:val="2"/>
            <w:vMerge w:val="restart"/>
            <w:tcBorders>
              <w:right w:val="nil"/>
            </w:tcBorders>
            <w:shd w:val="clear" w:color="auto" w:fill="C2BC80" w:themeFill="accent5"/>
            <w:tcMar>
              <w:top w:w="28" w:type="dxa"/>
              <w:bottom w:w="28" w:type="dxa"/>
            </w:tcMar>
          </w:tcPr>
          <w:p w14:paraId="1A3A8C9E" w14:textId="77777777" w:rsidR="009D25CE" w:rsidRPr="00017149" w:rsidRDefault="009D25CE" w:rsidP="002B587F">
            <w:pPr>
              <w:jc w:val="both"/>
              <w:rPr>
                <w:rFonts w:ascii="Aptos" w:hAnsi="Aptos"/>
                <w:color w:val="000000" w:themeColor="text1"/>
              </w:rPr>
            </w:pPr>
            <w:r w:rsidRPr="00017149">
              <w:rPr>
                <w:rFonts w:ascii="Aptos" w:hAnsi="Aptos"/>
                <w:color w:val="000000" w:themeColor="text1"/>
              </w:rPr>
              <w:t xml:space="preserve">I declare that none of the exclusions specified in EU Regulation 2022/576 apply to any party associated with this application.  </w:t>
            </w:r>
          </w:p>
        </w:tc>
        <w:tc>
          <w:tcPr>
            <w:tcW w:w="1134" w:type="dxa"/>
            <w:gridSpan w:val="2"/>
            <w:tcBorders>
              <w:top w:val="nil"/>
              <w:left w:val="nil"/>
              <w:bottom w:val="nil"/>
              <w:right w:val="nil"/>
            </w:tcBorders>
            <w:shd w:val="clear" w:color="auto" w:fill="000000" w:themeFill="text1"/>
            <w:tcMar>
              <w:top w:w="28" w:type="dxa"/>
              <w:bottom w:w="28" w:type="dxa"/>
            </w:tcMar>
            <w:vAlign w:val="center"/>
          </w:tcPr>
          <w:p w14:paraId="53314989" w14:textId="77777777" w:rsidR="009D25CE" w:rsidRPr="00017149" w:rsidRDefault="009D25CE" w:rsidP="002B587F">
            <w:pPr>
              <w:jc w:val="center"/>
              <w:rPr>
                <w:rFonts w:ascii="Aptos" w:hAnsi="Aptos"/>
                <w:b/>
                <w:bCs/>
                <w:color w:val="FFFFFF" w:themeColor="background1"/>
              </w:rPr>
            </w:pPr>
            <w:r w:rsidRPr="00017149">
              <w:rPr>
                <w:rFonts w:ascii="Aptos" w:hAnsi="Aptos"/>
                <w:b/>
                <w:bCs/>
                <w:color w:val="FFFFFF" w:themeColor="background1"/>
              </w:rPr>
              <w:t>Yes</w:t>
            </w:r>
          </w:p>
        </w:tc>
        <w:tc>
          <w:tcPr>
            <w:tcW w:w="1083" w:type="dxa"/>
            <w:tcBorders>
              <w:top w:val="nil"/>
              <w:left w:val="nil"/>
              <w:bottom w:val="nil"/>
              <w:right w:val="nil"/>
            </w:tcBorders>
            <w:shd w:val="clear" w:color="auto" w:fill="000000" w:themeFill="text1"/>
            <w:tcMar>
              <w:top w:w="28" w:type="dxa"/>
              <w:bottom w:w="28" w:type="dxa"/>
            </w:tcMar>
            <w:vAlign w:val="center"/>
          </w:tcPr>
          <w:p w14:paraId="24DEF931" w14:textId="77777777" w:rsidR="009D25CE" w:rsidRPr="00017149" w:rsidRDefault="009D25CE" w:rsidP="002B587F">
            <w:pPr>
              <w:jc w:val="center"/>
              <w:rPr>
                <w:rFonts w:ascii="Aptos" w:hAnsi="Aptos"/>
                <w:b/>
                <w:bCs/>
                <w:color w:val="FFFFFF" w:themeColor="background1"/>
              </w:rPr>
            </w:pPr>
            <w:r w:rsidRPr="00017149">
              <w:rPr>
                <w:rFonts w:ascii="Aptos" w:hAnsi="Aptos"/>
                <w:b/>
                <w:bCs/>
                <w:color w:val="FFFFFF" w:themeColor="background1"/>
              </w:rPr>
              <w:t>No</w:t>
            </w:r>
          </w:p>
        </w:tc>
      </w:tr>
      <w:tr w:rsidR="009D25CE" w:rsidRPr="00514B61" w14:paraId="3C1C73C9" w14:textId="77777777" w:rsidTr="002B587F">
        <w:tblPrEx>
          <w:tblCellMar>
            <w:top w:w="0" w:type="dxa"/>
            <w:bottom w:w="0" w:type="dxa"/>
          </w:tblCellMar>
        </w:tblPrEx>
        <w:trPr>
          <w:trHeight w:val="402"/>
        </w:trPr>
        <w:tc>
          <w:tcPr>
            <w:tcW w:w="704" w:type="dxa"/>
            <w:vMerge/>
            <w:tcBorders>
              <w:top w:val="nil"/>
            </w:tcBorders>
            <w:shd w:val="clear" w:color="auto" w:fill="D9D9D9" w:themeFill="background1" w:themeFillShade="D9"/>
            <w:tcMar>
              <w:top w:w="28" w:type="dxa"/>
              <w:bottom w:w="28" w:type="dxa"/>
            </w:tcMar>
            <w:vAlign w:val="center"/>
          </w:tcPr>
          <w:p w14:paraId="47B35E3E" w14:textId="77777777" w:rsidR="009D25CE" w:rsidRPr="00514B61" w:rsidRDefault="009D25CE" w:rsidP="002B587F">
            <w:pPr>
              <w:jc w:val="center"/>
              <w:rPr>
                <w:rFonts w:ascii="Aptos" w:hAnsi="Aptos"/>
              </w:rPr>
            </w:pPr>
          </w:p>
        </w:tc>
        <w:tc>
          <w:tcPr>
            <w:tcW w:w="6095" w:type="dxa"/>
            <w:gridSpan w:val="2"/>
            <w:vMerge/>
            <w:tcBorders>
              <w:top w:val="nil"/>
            </w:tcBorders>
            <w:shd w:val="clear" w:color="auto" w:fill="C2BC80" w:themeFill="accent5"/>
            <w:tcMar>
              <w:top w:w="28" w:type="dxa"/>
              <w:bottom w:w="28" w:type="dxa"/>
            </w:tcMar>
          </w:tcPr>
          <w:p w14:paraId="47334EEF" w14:textId="77777777" w:rsidR="009D25CE" w:rsidRPr="00514B61" w:rsidRDefault="009D25CE" w:rsidP="002B587F">
            <w:pPr>
              <w:jc w:val="both"/>
              <w:rPr>
                <w:rFonts w:ascii="Aptos" w:hAnsi="Aptos"/>
              </w:rPr>
            </w:pPr>
          </w:p>
        </w:tc>
        <w:tc>
          <w:tcPr>
            <w:tcW w:w="1134" w:type="dxa"/>
            <w:gridSpan w:val="2"/>
            <w:tcBorders>
              <w:top w:val="nil"/>
            </w:tcBorders>
            <w:tcMar>
              <w:top w:w="28" w:type="dxa"/>
              <w:bottom w:w="28" w:type="dxa"/>
            </w:tcMar>
            <w:vAlign w:val="center"/>
          </w:tcPr>
          <w:p w14:paraId="1667FB92" w14:textId="77777777" w:rsidR="009D25CE" w:rsidRPr="00514B61" w:rsidRDefault="009D25CE" w:rsidP="002B587F">
            <w:pPr>
              <w:jc w:val="center"/>
              <w:rPr>
                <w:rFonts w:ascii="Aptos" w:hAnsi="Aptos"/>
                <w:b/>
                <w:bCs/>
              </w:rPr>
            </w:pPr>
          </w:p>
        </w:tc>
        <w:tc>
          <w:tcPr>
            <w:tcW w:w="1083" w:type="dxa"/>
            <w:tcBorders>
              <w:top w:val="nil"/>
            </w:tcBorders>
            <w:tcMar>
              <w:top w:w="28" w:type="dxa"/>
              <w:bottom w:w="28" w:type="dxa"/>
            </w:tcMar>
            <w:vAlign w:val="center"/>
          </w:tcPr>
          <w:p w14:paraId="2E2AD43A" w14:textId="77777777" w:rsidR="009D25CE" w:rsidRPr="00514B61" w:rsidRDefault="009D25CE" w:rsidP="002B587F">
            <w:pPr>
              <w:jc w:val="center"/>
              <w:rPr>
                <w:rFonts w:ascii="Aptos" w:hAnsi="Aptos"/>
                <w:b/>
                <w:bCs/>
              </w:rPr>
            </w:pPr>
          </w:p>
        </w:tc>
      </w:tr>
      <w:tr w:rsidR="009D25CE" w:rsidRPr="00514B61" w14:paraId="5E83A4BF" w14:textId="77777777" w:rsidTr="002B587F">
        <w:tc>
          <w:tcPr>
            <w:tcW w:w="3005" w:type="dxa"/>
            <w:gridSpan w:val="2"/>
            <w:tcBorders>
              <w:bottom w:val="single" w:sz="4" w:space="0" w:color="FFFFFF" w:themeColor="background1"/>
            </w:tcBorders>
            <w:shd w:val="clear" w:color="auto" w:fill="C2BC80" w:themeFill="accent5"/>
            <w:tcMar>
              <w:top w:w="28" w:type="dxa"/>
              <w:bottom w:w="28" w:type="dxa"/>
            </w:tcMar>
            <w:vAlign w:val="center"/>
          </w:tcPr>
          <w:p w14:paraId="2A92C122" w14:textId="77777777" w:rsidR="009D25CE" w:rsidRPr="00017149" w:rsidRDefault="009D25CE" w:rsidP="002B587F">
            <w:pPr>
              <w:rPr>
                <w:rFonts w:ascii="Aptos" w:hAnsi="Aptos"/>
                <w:color w:val="000000" w:themeColor="text1"/>
              </w:rPr>
            </w:pPr>
            <w:r w:rsidRPr="00017149">
              <w:rPr>
                <w:rFonts w:ascii="Aptos" w:hAnsi="Aptos"/>
                <w:color w:val="000000" w:themeColor="text1"/>
              </w:rPr>
              <w:t>Name of Economic Operator:</w:t>
            </w:r>
          </w:p>
        </w:tc>
        <w:tc>
          <w:tcPr>
            <w:tcW w:w="6011" w:type="dxa"/>
            <w:gridSpan w:val="4"/>
            <w:tcMar>
              <w:top w:w="28" w:type="dxa"/>
              <w:bottom w:w="28" w:type="dxa"/>
            </w:tcMar>
            <w:vAlign w:val="center"/>
          </w:tcPr>
          <w:p w14:paraId="5B080A65" w14:textId="77777777" w:rsidR="009D25CE" w:rsidRPr="00514B61" w:rsidRDefault="009D25CE" w:rsidP="002B587F">
            <w:pPr>
              <w:rPr>
                <w:rFonts w:ascii="Aptos" w:hAnsi="Aptos"/>
              </w:rPr>
            </w:pPr>
          </w:p>
        </w:tc>
      </w:tr>
      <w:tr w:rsidR="009D25CE" w:rsidRPr="00514B61" w14:paraId="1E6F9517" w14:textId="77777777" w:rsidTr="002B587F">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7B542E57" w14:textId="77777777" w:rsidR="009D25CE" w:rsidRPr="00017149" w:rsidRDefault="009D25CE" w:rsidP="002B587F">
            <w:pPr>
              <w:rPr>
                <w:rFonts w:ascii="Aptos" w:hAnsi="Aptos"/>
                <w:color w:val="000000" w:themeColor="text1"/>
              </w:rPr>
            </w:pPr>
            <w:proofErr w:type="spellStart"/>
            <w:r w:rsidRPr="00017149">
              <w:rPr>
                <w:rFonts w:ascii="Aptos" w:hAnsi="Aptos"/>
                <w:color w:val="000000" w:themeColor="text1"/>
              </w:rPr>
              <w:t>Authorised</w:t>
            </w:r>
            <w:proofErr w:type="spellEnd"/>
            <w:r w:rsidRPr="00017149">
              <w:rPr>
                <w:rFonts w:ascii="Aptos" w:hAnsi="Aptos"/>
                <w:color w:val="000000" w:themeColor="text1"/>
              </w:rPr>
              <w:t xml:space="preserve"> Signatory:</w:t>
            </w:r>
          </w:p>
        </w:tc>
        <w:tc>
          <w:tcPr>
            <w:tcW w:w="6011" w:type="dxa"/>
            <w:gridSpan w:val="4"/>
            <w:tcMar>
              <w:top w:w="28" w:type="dxa"/>
              <w:bottom w:w="28" w:type="dxa"/>
            </w:tcMar>
            <w:vAlign w:val="center"/>
          </w:tcPr>
          <w:p w14:paraId="6782C294" w14:textId="77777777" w:rsidR="009D25CE" w:rsidRPr="00514B61" w:rsidRDefault="009D25CE" w:rsidP="002B587F">
            <w:pPr>
              <w:rPr>
                <w:rFonts w:ascii="Aptos" w:hAnsi="Aptos"/>
              </w:rPr>
            </w:pPr>
          </w:p>
        </w:tc>
      </w:tr>
      <w:tr w:rsidR="009D25CE" w:rsidRPr="00514B61" w14:paraId="7BDE5058" w14:textId="77777777" w:rsidTr="002B587F">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39B7475B" w14:textId="77777777" w:rsidR="009D25CE" w:rsidRPr="00017149" w:rsidRDefault="009D25CE" w:rsidP="002B587F">
            <w:pPr>
              <w:rPr>
                <w:rFonts w:ascii="Aptos" w:hAnsi="Aptos"/>
                <w:color w:val="000000" w:themeColor="text1"/>
              </w:rPr>
            </w:pPr>
            <w:r w:rsidRPr="00017149">
              <w:rPr>
                <w:rFonts w:ascii="Aptos" w:hAnsi="Aptos"/>
                <w:color w:val="000000" w:themeColor="text1"/>
              </w:rPr>
              <w:t>Name in Block Capitals:</w:t>
            </w:r>
          </w:p>
        </w:tc>
        <w:tc>
          <w:tcPr>
            <w:tcW w:w="6011" w:type="dxa"/>
            <w:gridSpan w:val="4"/>
            <w:tcMar>
              <w:top w:w="28" w:type="dxa"/>
              <w:bottom w:w="28" w:type="dxa"/>
            </w:tcMar>
            <w:vAlign w:val="center"/>
          </w:tcPr>
          <w:p w14:paraId="47394A25" w14:textId="77777777" w:rsidR="009D25CE" w:rsidRPr="00514B61" w:rsidRDefault="009D25CE" w:rsidP="002B587F">
            <w:pPr>
              <w:rPr>
                <w:rFonts w:ascii="Aptos" w:hAnsi="Aptos"/>
              </w:rPr>
            </w:pPr>
          </w:p>
        </w:tc>
      </w:tr>
      <w:tr w:rsidR="009D25CE" w:rsidRPr="00514B61" w14:paraId="18A1A86A" w14:textId="77777777" w:rsidTr="002B587F">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1ABD372F" w14:textId="77777777" w:rsidR="009D25CE" w:rsidRPr="00017149" w:rsidRDefault="009D25CE" w:rsidP="002B587F">
            <w:pPr>
              <w:rPr>
                <w:rFonts w:ascii="Aptos" w:hAnsi="Aptos"/>
                <w:color w:val="000000" w:themeColor="text1"/>
              </w:rPr>
            </w:pPr>
            <w:r w:rsidRPr="00017149">
              <w:rPr>
                <w:rFonts w:ascii="Aptos" w:hAnsi="Aptos"/>
                <w:color w:val="000000" w:themeColor="text1"/>
              </w:rPr>
              <w:t>Position:</w:t>
            </w:r>
          </w:p>
        </w:tc>
        <w:tc>
          <w:tcPr>
            <w:tcW w:w="6011" w:type="dxa"/>
            <w:gridSpan w:val="4"/>
            <w:tcMar>
              <w:top w:w="28" w:type="dxa"/>
              <w:bottom w:w="28" w:type="dxa"/>
            </w:tcMar>
            <w:vAlign w:val="center"/>
          </w:tcPr>
          <w:p w14:paraId="67FAB940" w14:textId="77777777" w:rsidR="009D25CE" w:rsidRPr="00514B61" w:rsidRDefault="009D25CE" w:rsidP="002B587F">
            <w:pPr>
              <w:rPr>
                <w:rFonts w:ascii="Aptos" w:hAnsi="Aptos"/>
              </w:rPr>
            </w:pPr>
          </w:p>
        </w:tc>
      </w:tr>
      <w:tr w:rsidR="009D25CE" w:rsidRPr="00514B61" w14:paraId="7A4A2855" w14:textId="77777777" w:rsidTr="002B587F">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0CC6AE06" w14:textId="77777777" w:rsidR="009D25CE" w:rsidRPr="008F2641" w:rsidRDefault="009D25CE" w:rsidP="002B587F">
            <w:pPr>
              <w:rPr>
                <w:rFonts w:ascii="Aptos" w:hAnsi="Aptos"/>
              </w:rPr>
            </w:pPr>
            <w:r w:rsidRPr="008F2641">
              <w:rPr>
                <w:rFonts w:ascii="Aptos" w:hAnsi="Aptos"/>
              </w:rPr>
              <w:t>Signed by Commissioner of Oaths/Solicitor</w:t>
            </w:r>
          </w:p>
        </w:tc>
        <w:tc>
          <w:tcPr>
            <w:tcW w:w="6011" w:type="dxa"/>
            <w:gridSpan w:val="4"/>
            <w:tcMar>
              <w:top w:w="28" w:type="dxa"/>
              <w:bottom w:w="28" w:type="dxa"/>
            </w:tcMar>
            <w:vAlign w:val="center"/>
          </w:tcPr>
          <w:p w14:paraId="3D0EC28B" w14:textId="77777777" w:rsidR="009D25CE" w:rsidRPr="00514B61" w:rsidRDefault="009D25CE" w:rsidP="002B587F">
            <w:pPr>
              <w:rPr>
                <w:rFonts w:ascii="Aptos" w:hAnsi="Aptos"/>
              </w:rPr>
            </w:pPr>
          </w:p>
        </w:tc>
      </w:tr>
      <w:tr w:rsidR="009D25CE" w:rsidRPr="00514B61" w14:paraId="700AF505" w14:textId="77777777" w:rsidTr="002B587F">
        <w:tc>
          <w:tcPr>
            <w:tcW w:w="3005" w:type="dxa"/>
            <w:gridSpan w:val="2"/>
            <w:tcBorders>
              <w:top w:val="single" w:sz="4" w:space="0" w:color="FFFFFF" w:themeColor="background1"/>
            </w:tcBorders>
            <w:shd w:val="clear" w:color="auto" w:fill="C2BC80" w:themeFill="accent5"/>
            <w:tcMar>
              <w:top w:w="28" w:type="dxa"/>
              <w:bottom w:w="28" w:type="dxa"/>
            </w:tcMar>
            <w:vAlign w:val="center"/>
          </w:tcPr>
          <w:p w14:paraId="09FA3CEB" w14:textId="77777777" w:rsidR="009D25CE" w:rsidRPr="008F2641" w:rsidRDefault="009D25CE" w:rsidP="002B587F">
            <w:pPr>
              <w:rPr>
                <w:rFonts w:ascii="Aptos" w:hAnsi="Aptos"/>
              </w:rPr>
            </w:pPr>
            <w:r w:rsidRPr="008F2641">
              <w:rPr>
                <w:rFonts w:ascii="Aptos" w:hAnsi="Aptos"/>
              </w:rPr>
              <w:t>Date:</w:t>
            </w:r>
          </w:p>
        </w:tc>
        <w:tc>
          <w:tcPr>
            <w:tcW w:w="6011" w:type="dxa"/>
            <w:gridSpan w:val="4"/>
            <w:tcMar>
              <w:top w:w="28" w:type="dxa"/>
              <w:bottom w:w="28" w:type="dxa"/>
            </w:tcMar>
            <w:vAlign w:val="center"/>
          </w:tcPr>
          <w:p w14:paraId="5FFFB68C" w14:textId="77777777" w:rsidR="009D25CE" w:rsidRPr="00514B61" w:rsidRDefault="009D25CE" w:rsidP="002B587F">
            <w:pPr>
              <w:rPr>
                <w:rFonts w:ascii="Aptos" w:hAnsi="Aptos"/>
              </w:rPr>
            </w:pPr>
          </w:p>
        </w:tc>
      </w:tr>
    </w:tbl>
    <w:p w14:paraId="2F50FFFA" w14:textId="77777777" w:rsidR="00592EBC" w:rsidRPr="00592EBC" w:rsidRDefault="00592EBC" w:rsidP="00592EBC">
      <w:pPr>
        <w:widowControl/>
        <w:autoSpaceDE/>
        <w:autoSpaceDN/>
        <w:spacing w:after="200" w:line="300" w:lineRule="exact"/>
        <w:jc w:val="both"/>
        <w:rPr>
          <w:rFonts w:ascii="Calibri" w:eastAsia="Times New Roman" w:hAnsi="Calibri" w:cs="Times New Roman"/>
          <w:szCs w:val="24"/>
          <w:lang w:val="en-GB"/>
        </w:rPr>
      </w:pPr>
    </w:p>
    <w:p w14:paraId="57E4E276" w14:textId="77777777" w:rsidR="008C538E" w:rsidRPr="00581E9F" w:rsidRDefault="008C538E" w:rsidP="008C538E">
      <w:pPr>
        <w:pStyle w:val="Heading2"/>
        <w:rPr>
          <w:rFonts w:ascii="Aptos" w:hAnsi="Aptos"/>
          <w:color w:val="9B8357" w:themeColor="accent4"/>
        </w:rPr>
      </w:pPr>
      <w:bookmarkStart w:id="7" w:name="_Toc216190415"/>
      <w:r w:rsidRPr="00581E9F">
        <w:rPr>
          <w:rFonts w:ascii="Aptos" w:hAnsi="Aptos"/>
          <w:color w:val="9B8357" w:themeColor="accent4"/>
        </w:rPr>
        <w:t>Declaration re Statutory Obligations – Pass/Fail Criteria</w:t>
      </w:r>
      <w:bookmarkEnd w:id="7"/>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134"/>
        <w:gridCol w:w="1083"/>
      </w:tblGrid>
      <w:tr w:rsidR="008C538E" w:rsidRPr="00514B61" w14:paraId="1B3AD1B1" w14:textId="77777777" w:rsidTr="002B587F">
        <w:tc>
          <w:tcPr>
            <w:tcW w:w="9016" w:type="dxa"/>
            <w:gridSpan w:val="5"/>
            <w:tcBorders>
              <w:top w:val="single" w:sz="4" w:space="0" w:color="auto"/>
            </w:tcBorders>
            <w:shd w:val="clear" w:color="auto" w:fill="000000" w:themeFill="text1"/>
            <w:tcMar>
              <w:top w:w="28" w:type="dxa"/>
              <w:bottom w:w="28" w:type="dxa"/>
            </w:tcMar>
            <w:vAlign w:val="center"/>
          </w:tcPr>
          <w:p w14:paraId="02D0B19F" w14:textId="77777777" w:rsidR="008C538E" w:rsidRPr="00514B61" w:rsidRDefault="008C538E" w:rsidP="002B587F">
            <w:pPr>
              <w:rPr>
                <w:rFonts w:ascii="Aptos" w:hAnsi="Aptos"/>
                <w:b/>
                <w:bCs/>
                <w:color w:val="FFFFFF" w:themeColor="background1"/>
              </w:rPr>
            </w:pPr>
            <w:r w:rsidRPr="00514B61">
              <w:rPr>
                <w:rFonts w:ascii="Aptos" w:hAnsi="Aptos"/>
                <w:b/>
                <w:bCs/>
                <w:color w:val="FFFFFF" w:themeColor="background1"/>
              </w:rPr>
              <w:t>Declaration on Statutory Obligations</w:t>
            </w:r>
          </w:p>
        </w:tc>
      </w:tr>
      <w:tr w:rsidR="008C538E" w:rsidRPr="00514B61" w14:paraId="31B9DA32" w14:textId="77777777" w:rsidTr="002B587F">
        <w:tc>
          <w:tcPr>
            <w:tcW w:w="9016" w:type="dxa"/>
            <w:gridSpan w:val="5"/>
            <w:tcBorders>
              <w:top w:val="single" w:sz="4" w:space="0" w:color="auto"/>
            </w:tcBorders>
            <w:shd w:val="clear" w:color="auto" w:fill="D9D9D9" w:themeFill="background1" w:themeFillShade="D9"/>
            <w:tcMar>
              <w:top w:w="28" w:type="dxa"/>
              <w:bottom w:w="28" w:type="dxa"/>
            </w:tcMar>
          </w:tcPr>
          <w:p w14:paraId="3A8B3E3B" w14:textId="77777777" w:rsidR="008C538E" w:rsidRPr="00017149" w:rsidRDefault="008C538E" w:rsidP="002B587F">
            <w:pPr>
              <w:rPr>
                <w:rFonts w:ascii="Aptos" w:hAnsi="Aptos"/>
                <w:color w:val="000000" w:themeColor="text1"/>
              </w:rPr>
            </w:pPr>
            <w:r w:rsidRPr="00017149">
              <w:rPr>
                <w:rFonts w:ascii="Aptos" w:hAnsi="Aptos"/>
                <w:b/>
                <w:bCs/>
                <w:color w:val="000000" w:themeColor="text1"/>
              </w:rPr>
              <w:t>Weighting:</w:t>
            </w:r>
            <w:r w:rsidRPr="00017149">
              <w:rPr>
                <w:rFonts w:ascii="Aptos" w:hAnsi="Aptos"/>
                <w:color w:val="000000" w:themeColor="text1"/>
              </w:rPr>
              <w:t xml:space="preserve"> Pass/Fail</w:t>
            </w:r>
          </w:p>
          <w:p w14:paraId="0ADF407E" w14:textId="77777777" w:rsidR="008C538E" w:rsidRPr="00017149" w:rsidRDefault="008C538E" w:rsidP="002B587F">
            <w:pPr>
              <w:rPr>
                <w:rFonts w:ascii="Aptos" w:hAnsi="Aptos"/>
                <w:b/>
                <w:bCs/>
                <w:color w:val="000000" w:themeColor="text1"/>
              </w:rPr>
            </w:pPr>
            <w:r w:rsidRPr="00017149">
              <w:rPr>
                <w:rFonts w:ascii="Aptos" w:hAnsi="Aptos"/>
                <w:b/>
                <w:bCs/>
                <w:color w:val="000000" w:themeColor="text1"/>
              </w:rPr>
              <w:t>Pass requirement:</w:t>
            </w:r>
            <w:r w:rsidRPr="00017149">
              <w:rPr>
                <w:rFonts w:ascii="Aptos" w:hAnsi="Aptos"/>
                <w:color w:val="000000" w:themeColor="text1"/>
              </w:rPr>
              <w:t xml:space="preserve"> Tenderers must complete, sign and date this Declaration.  The Contracting Authority reserves the right at its discretion to exclude a non-compliant tenderer under each heading.  This must be completed by each group member.</w:t>
            </w:r>
          </w:p>
        </w:tc>
      </w:tr>
      <w:tr w:rsidR="008C538E" w:rsidRPr="00514B61" w14:paraId="7B4FAE4C" w14:textId="77777777" w:rsidTr="002B587F">
        <w:tc>
          <w:tcPr>
            <w:tcW w:w="6799" w:type="dxa"/>
            <w:gridSpan w:val="3"/>
            <w:tcBorders>
              <w:right w:val="nil"/>
            </w:tcBorders>
            <w:tcMar>
              <w:top w:w="28" w:type="dxa"/>
              <w:bottom w:w="28" w:type="dxa"/>
            </w:tcMar>
            <w:vAlign w:val="center"/>
          </w:tcPr>
          <w:p w14:paraId="41F48163" w14:textId="77777777" w:rsidR="008C538E" w:rsidRPr="00514B61" w:rsidRDefault="008C538E" w:rsidP="002B587F">
            <w:pPr>
              <w:rPr>
                <w:rFonts w:ascii="Aptos" w:hAnsi="Aptos"/>
              </w:rPr>
            </w:pPr>
            <w:r w:rsidRPr="00514B61">
              <w:rPr>
                <w:rFonts w:ascii="Aptos" w:hAnsi="Aptos"/>
              </w:rPr>
              <w:t>We confirm that we are fully compliant with the following legislation, or equivalent legislation in our country of establishment / operation:</w:t>
            </w:r>
          </w:p>
        </w:tc>
        <w:tc>
          <w:tcPr>
            <w:tcW w:w="1134" w:type="dxa"/>
            <w:tcBorders>
              <w:top w:val="nil"/>
              <w:left w:val="nil"/>
              <w:bottom w:val="nil"/>
              <w:right w:val="nil"/>
            </w:tcBorders>
            <w:shd w:val="clear" w:color="auto" w:fill="000000" w:themeFill="text1"/>
            <w:tcMar>
              <w:top w:w="28" w:type="dxa"/>
              <w:bottom w:w="28" w:type="dxa"/>
            </w:tcMar>
            <w:vAlign w:val="center"/>
          </w:tcPr>
          <w:p w14:paraId="5C1488E8" w14:textId="77777777" w:rsidR="008C538E" w:rsidRPr="00514B61" w:rsidRDefault="008C538E" w:rsidP="002B587F">
            <w:pPr>
              <w:jc w:val="center"/>
              <w:rPr>
                <w:rFonts w:ascii="Aptos" w:hAnsi="Aptos"/>
                <w:b/>
                <w:bCs/>
                <w:color w:val="FFFFFF" w:themeColor="background1"/>
              </w:rPr>
            </w:pPr>
            <w:r w:rsidRPr="00514B61">
              <w:rPr>
                <w:rFonts w:ascii="Aptos" w:hAnsi="Aptos"/>
                <w:b/>
                <w:bCs/>
                <w:color w:val="FFFFFF" w:themeColor="background1"/>
              </w:rPr>
              <w:t>Yes</w:t>
            </w:r>
          </w:p>
        </w:tc>
        <w:tc>
          <w:tcPr>
            <w:tcW w:w="1083" w:type="dxa"/>
            <w:tcBorders>
              <w:top w:val="nil"/>
              <w:left w:val="nil"/>
              <w:bottom w:val="nil"/>
              <w:right w:val="nil"/>
            </w:tcBorders>
            <w:shd w:val="clear" w:color="auto" w:fill="000000" w:themeFill="text1"/>
            <w:tcMar>
              <w:top w:w="28" w:type="dxa"/>
              <w:bottom w:w="28" w:type="dxa"/>
            </w:tcMar>
            <w:vAlign w:val="center"/>
          </w:tcPr>
          <w:p w14:paraId="1AD5133C" w14:textId="77777777" w:rsidR="008C538E" w:rsidRPr="00514B61" w:rsidRDefault="008C538E" w:rsidP="002B587F">
            <w:pPr>
              <w:jc w:val="center"/>
              <w:rPr>
                <w:rFonts w:ascii="Aptos" w:hAnsi="Aptos"/>
                <w:b/>
                <w:bCs/>
                <w:color w:val="FFFFFF" w:themeColor="background1"/>
              </w:rPr>
            </w:pPr>
            <w:r w:rsidRPr="00514B61">
              <w:rPr>
                <w:rFonts w:ascii="Aptos" w:hAnsi="Aptos"/>
                <w:b/>
                <w:bCs/>
                <w:color w:val="FFFFFF" w:themeColor="background1"/>
              </w:rPr>
              <w:t>No</w:t>
            </w:r>
          </w:p>
        </w:tc>
      </w:tr>
      <w:tr w:rsidR="008C538E" w:rsidRPr="00514B61" w14:paraId="64E42C4D" w14:textId="77777777" w:rsidTr="002B587F">
        <w:tc>
          <w:tcPr>
            <w:tcW w:w="704" w:type="dxa"/>
            <w:tcBorders>
              <w:top w:val="nil"/>
            </w:tcBorders>
            <w:shd w:val="clear" w:color="auto" w:fill="D9D9D9" w:themeFill="background1" w:themeFillShade="D9"/>
            <w:tcMar>
              <w:top w:w="28" w:type="dxa"/>
              <w:bottom w:w="28" w:type="dxa"/>
            </w:tcMar>
            <w:vAlign w:val="center"/>
          </w:tcPr>
          <w:p w14:paraId="3ADEA115" w14:textId="77777777" w:rsidR="008C538E" w:rsidRPr="00017149" w:rsidRDefault="008C538E" w:rsidP="002B587F">
            <w:pPr>
              <w:jc w:val="center"/>
              <w:rPr>
                <w:rFonts w:ascii="Aptos" w:hAnsi="Aptos"/>
                <w:color w:val="000000" w:themeColor="text1"/>
              </w:rPr>
            </w:pPr>
            <w:r w:rsidRPr="00017149">
              <w:rPr>
                <w:rFonts w:ascii="Aptos" w:hAnsi="Aptos"/>
                <w:color w:val="000000" w:themeColor="text1"/>
              </w:rPr>
              <w:t>(</w:t>
            </w:r>
            <w:proofErr w:type="spellStart"/>
            <w:r w:rsidRPr="00017149">
              <w:rPr>
                <w:rFonts w:ascii="Aptos" w:hAnsi="Aptos"/>
                <w:color w:val="000000" w:themeColor="text1"/>
              </w:rPr>
              <w:t>i</w:t>
            </w:r>
            <w:proofErr w:type="spellEnd"/>
            <w:r w:rsidRPr="00017149">
              <w:rPr>
                <w:rFonts w:ascii="Aptos" w:hAnsi="Aptos"/>
                <w:color w:val="000000" w:themeColor="text1"/>
              </w:rPr>
              <w:t>)</w:t>
            </w:r>
          </w:p>
        </w:tc>
        <w:tc>
          <w:tcPr>
            <w:tcW w:w="6095" w:type="dxa"/>
            <w:gridSpan w:val="2"/>
            <w:tcBorders>
              <w:top w:val="nil"/>
            </w:tcBorders>
            <w:shd w:val="clear" w:color="auto" w:fill="C2BC80" w:themeFill="accent5"/>
            <w:tcMar>
              <w:top w:w="28" w:type="dxa"/>
              <w:bottom w:w="28" w:type="dxa"/>
            </w:tcMar>
          </w:tcPr>
          <w:p w14:paraId="09D665B2" w14:textId="77777777" w:rsidR="008C538E" w:rsidRPr="00017149" w:rsidRDefault="008C538E" w:rsidP="002B587F">
            <w:pPr>
              <w:rPr>
                <w:rFonts w:ascii="Aptos" w:hAnsi="Aptos"/>
                <w:color w:val="000000" w:themeColor="text1"/>
              </w:rPr>
            </w:pPr>
            <w:r w:rsidRPr="00017149">
              <w:rPr>
                <w:rFonts w:ascii="Aptos" w:hAnsi="Aptos"/>
                <w:color w:val="000000" w:themeColor="text1"/>
              </w:rPr>
              <w:t>Employment Equality Acts 1998-2011</w:t>
            </w:r>
          </w:p>
        </w:tc>
        <w:tc>
          <w:tcPr>
            <w:tcW w:w="1134" w:type="dxa"/>
            <w:tcBorders>
              <w:top w:val="nil"/>
            </w:tcBorders>
            <w:tcMar>
              <w:top w:w="28" w:type="dxa"/>
              <w:bottom w:w="28" w:type="dxa"/>
            </w:tcMar>
            <w:vAlign w:val="center"/>
          </w:tcPr>
          <w:p w14:paraId="01080096" w14:textId="77777777" w:rsidR="008C538E" w:rsidRPr="00514B61" w:rsidRDefault="008C538E" w:rsidP="002B587F">
            <w:pPr>
              <w:jc w:val="center"/>
              <w:rPr>
                <w:rFonts w:ascii="Aptos" w:hAnsi="Aptos"/>
                <w:b/>
                <w:bCs/>
              </w:rPr>
            </w:pPr>
          </w:p>
        </w:tc>
        <w:tc>
          <w:tcPr>
            <w:tcW w:w="1083" w:type="dxa"/>
            <w:tcBorders>
              <w:top w:val="nil"/>
            </w:tcBorders>
            <w:tcMar>
              <w:top w:w="28" w:type="dxa"/>
              <w:bottom w:w="28" w:type="dxa"/>
            </w:tcMar>
            <w:vAlign w:val="center"/>
          </w:tcPr>
          <w:p w14:paraId="2B0B2055" w14:textId="77777777" w:rsidR="008C538E" w:rsidRPr="00514B61" w:rsidRDefault="008C538E" w:rsidP="002B587F">
            <w:pPr>
              <w:jc w:val="center"/>
              <w:rPr>
                <w:rFonts w:ascii="Aptos" w:hAnsi="Aptos"/>
                <w:b/>
                <w:bCs/>
              </w:rPr>
            </w:pPr>
          </w:p>
        </w:tc>
      </w:tr>
      <w:tr w:rsidR="008C538E" w:rsidRPr="00514B61" w14:paraId="3172B499" w14:textId="77777777" w:rsidTr="002B587F">
        <w:tc>
          <w:tcPr>
            <w:tcW w:w="704" w:type="dxa"/>
            <w:shd w:val="clear" w:color="auto" w:fill="D9D9D9" w:themeFill="background1" w:themeFillShade="D9"/>
            <w:tcMar>
              <w:top w:w="28" w:type="dxa"/>
              <w:bottom w:w="28" w:type="dxa"/>
            </w:tcMar>
            <w:vAlign w:val="center"/>
          </w:tcPr>
          <w:p w14:paraId="20847FFF" w14:textId="77777777" w:rsidR="008C538E" w:rsidRPr="00017149" w:rsidRDefault="008C538E" w:rsidP="002B587F">
            <w:pPr>
              <w:jc w:val="center"/>
              <w:rPr>
                <w:rFonts w:ascii="Aptos" w:hAnsi="Aptos"/>
                <w:color w:val="000000" w:themeColor="text1"/>
              </w:rPr>
            </w:pPr>
            <w:r w:rsidRPr="00017149">
              <w:rPr>
                <w:rFonts w:ascii="Aptos" w:hAnsi="Aptos"/>
                <w:color w:val="000000" w:themeColor="text1"/>
              </w:rPr>
              <w:t>(ii)</w:t>
            </w:r>
          </w:p>
        </w:tc>
        <w:tc>
          <w:tcPr>
            <w:tcW w:w="6095" w:type="dxa"/>
            <w:gridSpan w:val="2"/>
            <w:shd w:val="clear" w:color="auto" w:fill="C2BC80" w:themeFill="accent5"/>
            <w:tcMar>
              <w:top w:w="28" w:type="dxa"/>
              <w:bottom w:w="28" w:type="dxa"/>
            </w:tcMar>
          </w:tcPr>
          <w:p w14:paraId="162F18BB" w14:textId="77777777" w:rsidR="008C538E" w:rsidRPr="00017149" w:rsidRDefault="008C538E" w:rsidP="002B587F">
            <w:pPr>
              <w:rPr>
                <w:rFonts w:ascii="Aptos" w:hAnsi="Aptos"/>
                <w:color w:val="000000" w:themeColor="text1"/>
              </w:rPr>
            </w:pPr>
            <w:r w:rsidRPr="00017149">
              <w:rPr>
                <w:rFonts w:ascii="Aptos" w:hAnsi="Aptos"/>
                <w:color w:val="000000" w:themeColor="text1"/>
              </w:rPr>
              <w:t>Equal Status Acts 2000-2011</w:t>
            </w:r>
          </w:p>
        </w:tc>
        <w:tc>
          <w:tcPr>
            <w:tcW w:w="1134" w:type="dxa"/>
            <w:tcMar>
              <w:top w:w="28" w:type="dxa"/>
              <w:bottom w:w="28" w:type="dxa"/>
            </w:tcMar>
            <w:vAlign w:val="center"/>
          </w:tcPr>
          <w:p w14:paraId="27D46F2A" w14:textId="77777777" w:rsidR="008C538E" w:rsidRPr="00514B61" w:rsidRDefault="008C538E" w:rsidP="002B587F">
            <w:pPr>
              <w:jc w:val="center"/>
              <w:rPr>
                <w:rFonts w:ascii="Aptos" w:hAnsi="Aptos"/>
                <w:b/>
                <w:bCs/>
              </w:rPr>
            </w:pPr>
          </w:p>
        </w:tc>
        <w:tc>
          <w:tcPr>
            <w:tcW w:w="1083" w:type="dxa"/>
            <w:tcMar>
              <w:top w:w="28" w:type="dxa"/>
              <w:bottom w:w="28" w:type="dxa"/>
            </w:tcMar>
            <w:vAlign w:val="center"/>
          </w:tcPr>
          <w:p w14:paraId="1BB95EB3" w14:textId="77777777" w:rsidR="008C538E" w:rsidRPr="00514B61" w:rsidRDefault="008C538E" w:rsidP="002B587F">
            <w:pPr>
              <w:jc w:val="center"/>
              <w:rPr>
                <w:rFonts w:ascii="Aptos" w:hAnsi="Aptos"/>
                <w:b/>
                <w:bCs/>
              </w:rPr>
            </w:pPr>
          </w:p>
        </w:tc>
      </w:tr>
      <w:tr w:rsidR="008C538E" w:rsidRPr="00514B61" w14:paraId="67069E54" w14:textId="77777777" w:rsidTr="002B587F">
        <w:tc>
          <w:tcPr>
            <w:tcW w:w="704" w:type="dxa"/>
            <w:shd w:val="clear" w:color="auto" w:fill="D9D9D9" w:themeFill="background1" w:themeFillShade="D9"/>
            <w:tcMar>
              <w:top w:w="28" w:type="dxa"/>
              <w:bottom w:w="28" w:type="dxa"/>
            </w:tcMar>
            <w:vAlign w:val="center"/>
          </w:tcPr>
          <w:p w14:paraId="18871492" w14:textId="77777777" w:rsidR="008C538E" w:rsidRPr="00017149" w:rsidRDefault="008C538E" w:rsidP="002B587F">
            <w:pPr>
              <w:jc w:val="center"/>
              <w:rPr>
                <w:rFonts w:ascii="Aptos" w:hAnsi="Aptos"/>
                <w:color w:val="000000" w:themeColor="text1"/>
              </w:rPr>
            </w:pPr>
            <w:r w:rsidRPr="00017149">
              <w:rPr>
                <w:rFonts w:ascii="Aptos" w:hAnsi="Aptos"/>
                <w:color w:val="000000" w:themeColor="text1"/>
              </w:rPr>
              <w:t>(iii)</w:t>
            </w:r>
          </w:p>
        </w:tc>
        <w:tc>
          <w:tcPr>
            <w:tcW w:w="6095" w:type="dxa"/>
            <w:gridSpan w:val="2"/>
            <w:shd w:val="clear" w:color="auto" w:fill="C2BC80" w:themeFill="accent5"/>
            <w:tcMar>
              <w:top w:w="28" w:type="dxa"/>
              <w:bottom w:w="28" w:type="dxa"/>
            </w:tcMar>
          </w:tcPr>
          <w:p w14:paraId="112CE75B" w14:textId="77777777" w:rsidR="008C538E" w:rsidRPr="00017149" w:rsidRDefault="008C538E" w:rsidP="002B587F">
            <w:pPr>
              <w:rPr>
                <w:rFonts w:ascii="Aptos" w:hAnsi="Aptos"/>
                <w:color w:val="000000" w:themeColor="text1"/>
              </w:rPr>
            </w:pPr>
            <w:r w:rsidRPr="00017149">
              <w:rPr>
                <w:rFonts w:ascii="Aptos" w:hAnsi="Aptos"/>
                <w:color w:val="000000" w:themeColor="text1"/>
              </w:rPr>
              <w:t>National Minimum Wage Act 2000 as amended</w:t>
            </w:r>
          </w:p>
        </w:tc>
        <w:tc>
          <w:tcPr>
            <w:tcW w:w="1134" w:type="dxa"/>
            <w:tcMar>
              <w:top w:w="28" w:type="dxa"/>
              <w:bottom w:w="28" w:type="dxa"/>
            </w:tcMar>
            <w:vAlign w:val="center"/>
          </w:tcPr>
          <w:p w14:paraId="02B43806" w14:textId="77777777" w:rsidR="008C538E" w:rsidRPr="00514B61" w:rsidRDefault="008C538E" w:rsidP="002B587F">
            <w:pPr>
              <w:jc w:val="center"/>
              <w:rPr>
                <w:rFonts w:ascii="Aptos" w:hAnsi="Aptos"/>
                <w:b/>
                <w:bCs/>
              </w:rPr>
            </w:pPr>
          </w:p>
        </w:tc>
        <w:tc>
          <w:tcPr>
            <w:tcW w:w="1083" w:type="dxa"/>
            <w:tcMar>
              <w:top w:w="28" w:type="dxa"/>
              <w:bottom w:w="28" w:type="dxa"/>
            </w:tcMar>
            <w:vAlign w:val="center"/>
          </w:tcPr>
          <w:p w14:paraId="56D5E6DD" w14:textId="77777777" w:rsidR="008C538E" w:rsidRPr="00514B61" w:rsidRDefault="008C538E" w:rsidP="002B587F">
            <w:pPr>
              <w:jc w:val="center"/>
              <w:rPr>
                <w:rFonts w:ascii="Aptos" w:hAnsi="Aptos"/>
                <w:b/>
                <w:bCs/>
              </w:rPr>
            </w:pPr>
          </w:p>
        </w:tc>
      </w:tr>
      <w:tr w:rsidR="008C538E" w:rsidRPr="00514B61" w14:paraId="1E8E51B2" w14:textId="77777777" w:rsidTr="002B587F">
        <w:tc>
          <w:tcPr>
            <w:tcW w:w="704" w:type="dxa"/>
            <w:shd w:val="clear" w:color="auto" w:fill="D9D9D9" w:themeFill="background1" w:themeFillShade="D9"/>
            <w:tcMar>
              <w:top w:w="28" w:type="dxa"/>
              <w:bottom w:w="28" w:type="dxa"/>
            </w:tcMar>
            <w:vAlign w:val="center"/>
          </w:tcPr>
          <w:p w14:paraId="03F4D888" w14:textId="77777777" w:rsidR="008C538E" w:rsidRPr="00017149" w:rsidRDefault="008C538E" w:rsidP="002B587F">
            <w:pPr>
              <w:jc w:val="center"/>
              <w:rPr>
                <w:rFonts w:ascii="Aptos" w:hAnsi="Aptos"/>
                <w:color w:val="000000" w:themeColor="text1"/>
              </w:rPr>
            </w:pPr>
            <w:r w:rsidRPr="00017149">
              <w:rPr>
                <w:rFonts w:ascii="Aptos" w:hAnsi="Aptos"/>
                <w:color w:val="000000" w:themeColor="text1"/>
              </w:rPr>
              <w:t>(iv)</w:t>
            </w:r>
          </w:p>
        </w:tc>
        <w:tc>
          <w:tcPr>
            <w:tcW w:w="6095" w:type="dxa"/>
            <w:gridSpan w:val="2"/>
            <w:shd w:val="clear" w:color="auto" w:fill="C2BC80" w:themeFill="accent5"/>
            <w:tcMar>
              <w:top w:w="28" w:type="dxa"/>
              <w:bottom w:w="28" w:type="dxa"/>
            </w:tcMar>
          </w:tcPr>
          <w:p w14:paraId="63238EFA" w14:textId="77777777" w:rsidR="008C538E" w:rsidRPr="00017149" w:rsidRDefault="008C538E" w:rsidP="002B587F">
            <w:pPr>
              <w:rPr>
                <w:rFonts w:ascii="Aptos" w:hAnsi="Aptos"/>
                <w:color w:val="000000" w:themeColor="text1"/>
              </w:rPr>
            </w:pPr>
            <w:proofErr w:type="spellStart"/>
            <w:r w:rsidRPr="00017149">
              <w:rPr>
                <w:rFonts w:ascii="Aptos" w:hAnsi="Aptos"/>
                <w:color w:val="000000" w:themeColor="text1"/>
              </w:rPr>
              <w:t>Organisation</w:t>
            </w:r>
            <w:proofErr w:type="spellEnd"/>
            <w:r w:rsidRPr="00017149">
              <w:rPr>
                <w:rFonts w:ascii="Aptos" w:hAnsi="Aptos"/>
                <w:color w:val="000000" w:themeColor="text1"/>
              </w:rPr>
              <w:t xml:space="preserve"> of Working Time Act 1997 as amended</w:t>
            </w:r>
          </w:p>
        </w:tc>
        <w:tc>
          <w:tcPr>
            <w:tcW w:w="1134" w:type="dxa"/>
            <w:tcMar>
              <w:top w:w="28" w:type="dxa"/>
              <w:bottom w:w="28" w:type="dxa"/>
            </w:tcMar>
            <w:vAlign w:val="center"/>
          </w:tcPr>
          <w:p w14:paraId="66310826" w14:textId="77777777" w:rsidR="008C538E" w:rsidRPr="00514B61" w:rsidRDefault="008C538E" w:rsidP="002B587F">
            <w:pPr>
              <w:jc w:val="center"/>
              <w:rPr>
                <w:rFonts w:ascii="Aptos" w:hAnsi="Aptos"/>
                <w:b/>
                <w:bCs/>
              </w:rPr>
            </w:pPr>
          </w:p>
        </w:tc>
        <w:tc>
          <w:tcPr>
            <w:tcW w:w="1083" w:type="dxa"/>
            <w:tcMar>
              <w:top w:w="28" w:type="dxa"/>
              <w:bottom w:w="28" w:type="dxa"/>
            </w:tcMar>
            <w:vAlign w:val="center"/>
          </w:tcPr>
          <w:p w14:paraId="02129943" w14:textId="77777777" w:rsidR="008C538E" w:rsidRPr="00514B61" w:rsidRDefault="008C538E" w:rsidP="002B587F">
            <w:pPr>
              <w:jc w:val="center"/>
              <w:rPr>
                <w:rFonts w:ascii="Aptos" w:hAnsi="Aptos"/>
                <w:b/>
                <w:bCs/>
              </w:rPr>
            </w:pPr>
          </w:p>
        </w:tc>
      </w:tr>
      <w:tr w:rsidR="008C538E" w:rsidRPr="00514B61" w14:paraId="3D845F39" w14:textId="77777777" w:rsidTr="002B587F">
        <w:tc>
          <w:tcPr>
            <w:tcW w:w="704" w:type="dxa"/>
            <w:shd w:val="clear" w:color="auto" w:fill="D9D9D9" w:themeFill="background1" w:themeFillShade="D9"/>
            <w:tcMar>
              <w:top w:w="28" w:type="dxa"/>
              <w:bottom w:w="28" w:type="dxa"/>
            </w:tcMar>
            <w:vAlign w:val="center"/>
          </w:tcPr>
          <w:p w14:paraId="54E0CF8A" w14:textId="77777777" w:rsidR="008C538E" w:rsidRPr="00017149" w:rsidRDefault="008C538E" w:rsidP="002B587F">
            <w:pPr>
              <w:jc w:val="center"/>
              <w:rPr>
                <w:rFonts w:ascii="Aptos" w:hAnsi="Aptos"/>
                <w:color w:val="000000" w:themeColor="text1"/>
              </w:rPr>
            </w:pPr>
            <w:r w:rsidRPr="00017149">
              <w:rPr>
                <w:rFonts w:ascii="Aptos" w:hAnsi="Aptos"/>
                <w:color w:val="000000" w:themeColor="text1"/>
              </w:rPr>
              <w:t>(v)</w:t>
            </w:r>
          </w:p>
        </w:tc>
        <w:tc>
          <w:tcPr>
            <w:tcW w:w="6095" w:type="dxa"/>
            <w:gridSpan w:val="2"/>
            <w:shd w:val="clear" w:color="auto" w:fill="C2BC80" w:themeFill="accent5"/>
            <w:tcMar>
              <w:top w:w="28" w:type="dxa"/>
              <w:bottom w:w="28" w:type="dxa"/>
            </w:tcMar>
          </w:tcPr>
          <w:p w14:paraId="4F86C29D" w14:textId="77777777" w:rsidR="008C538E" w:rsidRPr="00017149" w:rsidRDefault="008C538E" w:rsidP="002B587F">
            <w:pPr>
              <w:rPr>
                <w:rFonts w:ascii="Aptos" w:hAnsi="Aptos"/>
                <w:color w:val="000000" w:themeColor="text1"/>
              </w:rPr>
            </w:pPr>
            <w:r w:rsidRPr="00017149">
              <w:rPr>
                <w:rFonts w:ascii="Aptos" w:hAnsi="Aptos"/>
                <w:color w:val="000000" w:themeColor="text1"/>
              </w:rPr>
              <w:t>Safety, Health and Welfare at Work Act 2005 and Safety, Health and Welfare at Work (General Application) Regulations 2007</w:t>
            </w:r>
          </w:p>
        </w:tc>
        <w:tc>
          <w:tcPr>
            <w:tcW w:w="1134" w:type="dxa"/>
            <w:tcMar>
              <w:top w:w="28" w:type="dxa"/>
              <w:bottom w:w="28" w:type="dxa"/>
            </w:tcMar>
            <w:vAlign w:val="center"/>
          </w:tcPr>
          <w:p w14:paraId="7FE4E6EF" w14:textId="77777777" w:rsidR="008C538E" w:rsidRPr="00514B61" w:rsidRDefault="008C538E" w:rsidP="002B587F">
            <w:pPr>
              <w:jc w:val="center"/>
              <w:rPr>
                <w:rFonts w:ascii="Aptos" w:hAnsi="Aptos"/>
                <w:b/>
                <w:bCs/>
              </w:rPr>
            </w:pPr>
          </w:p>
        </w:tc>
        <w:tc>
          <w:tcPr>
            <w:tcW w:w="1083" w:type="dxa"/>
            <w:tcMar>
              <w:top w:w="28" w:type="dxa"/>
              <w:bottom w:w="28" w:type="dxa"/>
            </w:tcMar>
            <w:vAlign w:val="center"/>
          </w:tcPr>
          <w:p w14:paraId="0B7C603B" w14:textId="77777777" w:rsidR="008C538E" w:rsidRPr="00514B61" w:rsidRDefault="008C538E" w:rsidP="002B587F">
            <w:pPr>
              <w:jc w:val="center"/>
              <w:rPr>
                <w:rFonts w:ascii="Aptos" w:hAnsi="Aptos"/>
                <w:b/>
                <w:bCs/>
              </w:rPr>
            </w:pPr>
          </w:p>
        </w:tc>
      </w:tr>
      <w:tr w:rsidR="008C538E" w:rsidRPr="00514B61" w14:paraId="4483454F" w14:textId="77777777" w:rsidTr="002B587F">
        <w:tc>
          <w:tcPr>
            <w:tcW w:w="704" w:type="dxa"/>
            <w:shd w:val="clear" w:color="auto" w:fill="D9D9D9" w:themeFill="background1" w:themeFillShade="D9"/>
            <w:tcMar>
              <w:top w:w="28" w:type="dxa"/>
              <w:bottom w:w="28" w:type="dxa"/>
            </w:tcMar>
            <w:vAlign w:val="center"/>
          </w:tcPr>
          <w:p w14:paraId="1A45D27E" w14:textId="77777777" w:rsidR="008C538E" w:rsidRPr="00017149" w:rsidRDefault="008C538E" w:rsidP="002B587F">
            <w:pPr>
              <w:jc w:val="center"/>
              <w:rPr>
                <w:rFonts w:ascii="Aptos" w:hAnsi="Aptos"/>
                <w:color w:val="000000" w:themeColor="text1"/>
              </w:rPr>
            </w:pPr>
            <w:r w:rsidRPr="00017149">
              <w:rPr>
                <w:rFonts w:ascii="Aptos" w:hAnsi="Aptos"/>
                <w:color w:val="000000" w:themeColor="text1"/>
              </w:rPr>
              <w:t>(vi)</w:t>
            </w:r>
          </w:p>
        </w:tc>
        <w:tc>
          <w:tcPr>
            <w:tcW w:w="6095" w:type="dxa"/>
            <w:gridSpan w:val="2"/>
            <w:shd w:val="clear" w:color="auto" w:fill="C2BC80" w:themeFill="accent5"/>
            <w:tcMar>
              <w:top w:w="28" w:type="dxa"/>
              <w:bottom w:w="28" w:type="dxa"/>
            </w:tcMar>
          </w:tcPr>
          <w:p w14:paraId="03A8FBE0" w14:textId="77777777" w:rsidR="008C538E" w:rsidRPr="00017149" w:rsidRDefault="008C538E" w:rsidP="002B587F">
            <w:pPr>
              <w:rPr>
                <w:rFonts w:ascii="Aptos" w:hAnsi="Aptos"/>
                <w:color w:val="000000" w:themeColor="text1"/>
              </w:rPr>
            </w:pPr>
            <w:r w:rsidRPr="00017149">
              <w:rPr>
                <w:rFonts w:ascii="Aptos" w:hAnsi="Aptos"/>
                <w:color w:val="000000" w:themeColor="text1"/>
              </w:rPr>
              <w:t>Disability Act 2005</w:t>
            </w:r>
          </w:p>
        </w:tc>
        <w:tc>
          <w:tcPr>
            <w:tcW w:w="1134" w:type="dxa"/>
            <w:tcMar>
              <w:top w:w="28" w:type="dxa"/>
              <w:bottom w:w="28" w:type="dxa"/>
            </w:tcMar>
            <w:vAlign w:val="center"/>
          </w:tcPr>
          <w:p w14:paraId="04D37A86" w14:textId="77777777" w:rsidR="008C538E" w:rsidRPr="00514B61" w:rsidRDefault="008C538E" w:rsidP="002B587F">
            <w:pPr>
              <w:jc w:val="center"/>
              <w:rPr>
                <w:rFonts w:ascii="Aptos" w:hAnsi="Aptos"/>
                <w:b/>
                <w:bCs/>
              </w:rPr>
            </w:pPr>
          </w:p>
        </w:tc>
        <w:tc>
          <w:tcPr>
            <w:tcW w:w="1083" w:type="dxa"/>
            <w:tcMar>
              <w:top w:w="28" w:type="dxa"/>
              <w:bottom w:w="28" w:type="dxa"/>
            </w:tcMar>
            <w:vAlign w:val="center"/>
          </w:tcPr>
          <w:p w14:paraId="4010185C" w14:textId="77777777" w:rsidR="008C538E" w:rsidRPr="00514B61" w:rsidRDefault="008C538E" w:rsidP="002B587F">
            <w:pPr>
              <w:jc w:val="center"/>
              <w:rPr>
                <w:rFonts w:ascii="Aptos" w:hAnsi="Aptos"/>
                <w:b/>
                <w:bCs/>
              </w:rPr>
            </w:pPr>
          </w:p>
        </w:tc>
      </w:tr>
      <w:tr w:rsidR="008C538E" w:rsidRPr="00514B61" w14:paraId="6F7C1271" w14:textId="77777777" w:rsidTr="002B587F">
        <w:tc>
          <w:tcPr>
            <w:tcW w:w="704" w:type="dxa"/>
            <w:shd w:val="clear" w:color="auto" w:fill="D9D9D9" w:themeFill="background1" w:themeFillShade="D9"/>
            <w:tcMar>
              <w:top w:w="28" w:type="dxa"/>
              <w:bottom w:w="28" w:type="dxa"/>
            </w:tcMar>
            <w:vAlign w:val="center"/>
          </w:tcPr>
          <w:p w14:paraId="7B06B0E7" w14:textId="77777777" w:rsidR="008C538E" w:rsidRPr="00017149" w:rsidRDefault="008C538E" w:rsidP="002B587F">
            <w:pPr>
              <w:jc w:val="center"/>
              <w:rPr>
                <w:rFonts w:ascii="Aptos" w:hAnsi="Aptos"/>
                <w:color w:val="000000" w:themeColor="text1"/>
              </w:rPr>
            </w:pPr>
            <w:r w:rsidRPr="00017149">
              <w:rPr>
                <w:rFonts w:ascii="Aptos" w:hAnsi="Aptos"/>
                <w:color w:val="000000" w:themeColor="text1"/>
              </w:rPr>
              <w:t>(vii)</w:t>
            </w:r>
          </w:p>
        </w:tc>
        <w:tc>
          <w:tcPr>
            <w:tcW w:w="6095" w:type="dxa"/>
            <w:gridSpan w:val="2"/>
            <w:shd w:val="clear" w:color="auto" w:fill="C2BC80" w:themeFill="accent5"/>
            <w:tcMar>
              <w:top w:w="28" w:type="dxa"/>
              <w:bottom w:w="28" w:type="dxa"/>
            </w:tcMar>
          </w:tcPr>
          <w:p w14:paraId="4ABD7984" w14:textId="77777777" w:rsidR="008C538E" w:rsidRPr="00017149" w:rsidRDefault="008C538E" w:rsidP="002B587F">
            <w:pPr>
              <w:rPr>
                <w:rFonts w:ascii="Aptos" w:hAnsi="Aptos"/>
                <w:color w:val="000000" w:themeColor="text1"/>
              </w:rPr>
            </w:pPr>
            <w:r w:rsidRPr="00017149">
              <w:rPr>
                <w:rFonts w:ascii="Aptos" w:hAnsi="Aptos"/>
                <w:color w:val="000000" w:themeColor="text1"/>
              </w:rPr>
              <w:t>General Data Protection Regulation 2016/679</w:t>
            </w:r>
          </w:p>
        </w:tc>
        <w:tc>
          <w:tcPr>
            <w:tcW w:w="1134" w:type="dxa"/>
            <w:tcMar>
              <w:top w:w="28" w:type="dxa"/>
              <w:bottom w:w="28" w:type="dxa"/>
            </w:tcMar>
            <w:vAlign w:val="center"/>
          </w:tcPr>
          <w:p w14:paraId="61EB907F" w14:textId="77777777" w:rsidR="008C538E" w:rsidRPr="00514B61" w:rsidRDefault="008C538E" w:rsidP="002B587F">
            <w:pPr>
              <w:jc w:val="center"/>
              <w:rPr>
                <w:rFonts w:ascii="Aptos" w:hAnsi="Aptos"/>
                <w:b/>
                <w:bCs/>
              </w:rPr>
            </w:pPr>
          </w:p>
        </w:tc>
        <w:tc>
          <w:tcPr>
            <w:tcW w:w="1083" w:type="dxa"/>
            <w:tcMar>
              <w:top w:w="28" w:type="dxa"/>
              <w:bottom w:w="28" w:type="dxa"/>
            </w:tcMar>
            <w:vAlign w:val="center"/>
          </w:tcPr>
          <w:p w14:paraId="25134649" w14:textId="77777777" w:rsidR="008C538E" w:rsidRPr="00514B61" w:rsidRDefault="008C538E" w:rsidP="002B587F">
            <w:pPr>
              <w:jc w:val="center"/>
              <w:rPr>
                <w:rFonts w:ascii="Aptos" w:hAnsi="Aptos"/>
                <w:b/>
                <w:bCs/>
              </w:rPr>
            </w:pPr>
          </w:p>
        </w:tc>
      </w:tr>
      <w:tr w:rsidR="008C538E" w:rsidRPr="00514B61" w14:paraId="5D2D3342" w14:textId="77777777" w:rsidTr="002B587F">
        <w:tc>
          <w:tcPr>
            <w:tcW w:w="704" w:type="dxa"/>
            <w:shd w:val="clear" w:color="auto" w:fill="D9D9D9" w:themeFill="background1" w:themeFillShade="D9"/>
            <w:tcMar>
              <w:top w:w="28" w:type="dxa"/>
              <w:bottom w:w="28" w:type="dxa"/>
            </w:tcMar>
            <w:vAlign w:val="center"/>
          </w:tcPr>
          <w:p w14:paraId="05DC7489" w14:textId="77777777" w:rsidR="008C538E" w:rsidRPr="00017149" w:rsidRDefault="008C538E" w:rsidP="002B587F">
            <w:pPr>
              <w:jc w:val="center"/>
              <w:rPr>
                <w:rFonts w:ascii="Aptos" w:hAnsi="Aptos"/>
                <w:color w:val="000000" w:themeColor="text1"/>
              </w:rPr>
            </w:pPr>
            <w:r w:rsidRPr="00017149">
              <w:rPr>
                <w:rFonts w:ascii="Aptos" w:hAnsi="Aptos"/>
                <w:color w:val="000000" w:themeColor="text1"/>
              </w:rPr>
              <w:t>(viii)</w:t>
            </w:r>
          </w:p>
        </w:tc>
        <w:tc>
          <w:tcPr>
            <w:tcW w:w="6095" w:type="dxa"/>
            <w:gridSpan w:val="2"/>
            <w:shd w:val="clear" w:color="auto" w:fill="C2BC80" w:themeFill="accent5"/>
            <w:tcMar>
              <w:top w:w="28" w:type="dxa"/>
              <w:bottom w:w="28" w:type="dxa"/>
            </w:tcMar>
          </w:tcPr>
          <w:p w14:paraId="756F6C6E" w14:textId="77777777" w:rsidR="008C538E" w:rsidRPr="00017149" w:rsidRDefault="008C538E" w:rsidP="002B587F">
            <w:pPr>
              <w:rPr>
                <w:rFonts w:ascii="Aptos" w:hAnsi="Aptos"/>
                <w:color w:val="000000" w:themeColor="text1"/>
              </w:rPr>
            </w:pPr>
            <w:r w:rsidRPr="00017149">
              <w:rPr>
                <w:rFonts w:ascii="Aptos" w:hAnsi="Aptos"/>
                <w:color w:val="000000" w:themeColor="text1"/>
              </w:rPr>
              <w:t xml:space="preserve">We have procedures in place to ensure that our </w:t>
            </w:r>
            <w:r w:rsidRPr="00017149">
              <w:rPr>
                <w:rFonts w:ascii="Aptos" w:hAnsi="Aptos"/>
                <w:color w:val="000000" w:themeColor="text1"/>
              </w:rPr>
              <w:lastRenderedPageBreak/>
              <w:t>subcontractors, if any are used for this contract, apply the same standards.</w:t>
            </w:r>
          </w:p>
        </w:tc>
        <w:tc>
          <w:tcPr>
            <w:tcW w:w="1134" w:type="dxa"/>
            <w:tcMar>
              <w:top w:w="28" w:type="dxa"/>
              <w:bottom w:w="28" w:type="dxa"/>
            </w:tcMar>
            <w:vAlign w:val="center"/>
          </w:tcPr>
          <w:p w14:paraId="4E9FAECC" w14:textId="77777777" w:rsidR="008C538E" w:rsidRPr="00514B61" w:rsidRDefault="008C538E" w:rsidP="002B587F">
            <w:pPr>
              <w:jc w:val="center"/>
              <w:rPr>
                <w:rFonts w:ascii="Aptos" w:hAnsi="Aptos"/>
                <w:b/>
                <w:bCs/>
              </w:rPr>
            </w:pPr>
          </w:p>
        </w:tc>
        <w:tc>
          <w:tcPr>
            <w:tcW w:w="1083" w:type="dxa"/>
            <w:tcMar>
              <w:top w:w="28" w:type="dxa"/>
              <w:bottom w:w="28" w:type="dxa"/>
            </w:tcMar>
            <w:vAlign w:val="center"/>
          </w:tcPr>
          <w:p w14:paraId="5F01A53E" w14:textId="77777777" w:rsidR="008C538E" w:rsidRPr="00514B61" w:rsidRDefault="008C538E" w:rsidP="002B587F">
            <w:pPr>
              <w:jc w:val="center"/>
              <w:rPr>
                <w:rFonts w:ascii="Aptos" w:hAnsi="Aptos"/>
                <w:b/>
                <w:bCs/>
              </w:rPr>
            </w:pPr>
          </w:p>
        </w:tc>
      </w:tr>
      <w:tr w:rsidR="008C538E" w:rsidRPr="00514B61" w14:paraId="7C574F51" w14:textId="77777777" w:rsidTr="002B587F">
        <w:tc>
          <w:tcPr>
            <w:tcW w:w="9016" w:type="dxa"/>
            <w:gridSpan w:val="5"/>
            <w:shd w:val="clear" w:color="auto" w:fill="000000" w:themeFill="text1"/>
            <w:tcMar>
              <w:top w:w="28" w:type="dxa"/>
              <w:bottom w:w="28" w:type="dxa"/>
            </w:tcMar>
            <w:vAlign w:val="center"/>
          </w:tcPr>
          <w:p w14:paraId="2A144EDC" w14:textId="77777777" w:rsidR="008C538E" w:rsidRPr="00017149" w:rsidRDefault="008C538E" w:rsidP="002B587F">
            <w:pPr>
              <w:rPr>
                <w:rFonts w:ascii="Aptos" w:hAnsi="Aptos"/>
                <w:color w:val="FFFFFF" w:themeColor="background1"/>
              </w:rPr>
            </w:pPr>
            <w:r w:rsidRPr="00017149">
              <w:rPr>
                <w:rFonts w:ascii="Aptos" w:hAnsi="Aptos"/>
                <w:color w:val="FFFFFF" w:themeColor="background1"/>
              </w:rPr>
              <w:t xml:space="preserve">This Declaration is made for the benefit of the Contracting Authority  </w:t>
            </w:r>
          </w:p>
          <w:p w14:paraId="68220644" w14:textId="77777777" w:rsidR="008C538E" w:rsidRPr="00017149" w:rsidRDefault="008C538E" w:rsidP="002B587F">
            <w:pPr>
              <w:rPr>
                <w:rFonts w:ascii="Aptos" w:hAnsi="Aptos"/>
                <w:color w:val="FFFFFF" w:themeColor="background1"/>
              </w:rPr>
            </w:pPr>
            <w:r w:rsidRPr="00017149">
              <w:rPr>
                <w:rFonts w:ascii="Aptos" w:hAnsi="Aptos"/>
                <w:color w:val="FFFFFF" w:themeColor="background1"/>
              </w:rPr>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017149">
              <w:rPr>
                <w:rFonts w:ascii="Aptos" w:hAnsi="Aptos"/>
                <w:color w:val="FFFFFF" w:themeColor="background1"/>
              </w:rPr>
              <w:t>organisation</w:t>
            </w:r>
            <w:proofErr w:type="spellEnd"/>
            <w:r w:rsidRPr="00017149">
              <w:rPr>
                <w:rFonts w:ascii="Aptos" w:hAnsi="Aptos"/>
                <w:color w:val="FFFFFF" w:themeColor="background1"/>
              </w:rPr>
              <w:t xml:space="preserve"> being excluded from participation in this and future tenders and I am signing on behalf of:</w:t>
            </w:r>
          </w:p>
        </w:tc>
      </w:tr>
      <w:tr w:rsidR="008C538E" w:rsidRPr="00514B61" w14:paraId="7143EBB2" w14:textId="77777777" w:rsidTr="002B587F">
        <w:tc>
          <w:tcPr>
            <w:tcW w:w="3005" w:type="dxa"/>
            <w:gridSpan w:val="2"/>
            <w:tcBorders>
              <w:bottom w:val="single" w:sz="4" w:space="0" w:color="FFFFFF" w:themeColor="background1"/>
            </w:tcBorders>
            <w:shd w:val="clear" w:color="auto" w:fill="C2BC80" w:themeFill="accent5"/>
            <w:tcMar>
              <w:top w:w="28" w:type="dxa"/>
              <w:bottom w:w="28" w:type="dxa"/>
            </w:tcMar>
            <w:vAlign w:val="center"/>
          </w:tcPr>
          <w:p w14:paraId="3C8AD6DA" w14:textId="77777777" w:rsidR="008C538E" w:rsidRPr="00017149" w:rsidRDefault="008C538E" w:rsidP="002B587F">
            <w:pPr>
              <w:rPr>
                <w:rFonts w:ascii="Aptos" w:hAnsi="Aptos"/>
                <w:color w:val="000000" w:themeColor="text1"/>
              </w:rPr>
            </w:pPr>
            <w:r w:rsidRPr="00017149">
              <w:rPr>
                <w:rFonts w:ascii="Aptos" w:hAnsi="Aptos"/>
                <w:color w:val="000000" w:themeColor="text1"/>
              </w:rPr>
              <w:t>Name of Economic Operator:</w:t>
            </w:r>
          </w:p>
        </w:tc>
        <w:tc>
          <w:tcPr>
            <w:tcW w:w="6011" w:type="dxa"/>
            <w:gridSpan w:val="3"/>
            <w:tcMar>
              <w:top w:w="28" w:type="dxa"/>
              <w:bottom w:w="28" w:type="dxa"/>
            </w:tcMar>
            <w:vAlign w:val="center"/>
          </w:tcPr>
          <w:p w14:paraId="35614FEC" w14:textId="77777777" w:rsidR="008C538E" w:rsidRPr="00514B61" w:rsidRDefault="008C538E" w:rsidP="002B587F">
            <w:pPr>
              <w:rPr>
                <w:rFonts w:ascii="Aptos" w:hAnsi="Aptos"/>
              </w:rPr>
            </w:pPr>
          </w:p>
        </w:tc>
      </w:tr>
      <w:tr w:rsidR="008C538E" w:rsidRPr="00514B61" w14:paraId="08683B63" w14:textId="77777777" w:rsidTr="002B587F">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55B5F922" w14:textId="77777777" w:rsidR="008C538E" w:rsidRPr="00017149" w:rsidRDefault="008C538E" w:rsidP="002B587F">
            <w:pPr>
              <w:rPr>
                <w:rFonts w:ascii="Aptos" w:hAnsi="Aptos"/>
                <w:color w:val="000000" w:themeColor="text1"/>
              </w:rPr>
            </w:pPr>
            <w:proofErr w:type="spellStart"/>
            <w:r w:rsidRPr="00017149">
              <w:rPr>
                <w:rFonts w:ascii="Aptos" w:hAnsi="Aptos"/>
                <w:color w:val="000000" w:themeColor="text1"/>
              </w:rPr>
              <w:t>Authorised</w:t>
            </w:r>
            <w:proofErr w:type="spellEnd"/>
            <w:r w:rsidRPr="00017149">
              <w:rPr>
                <w:rFonts w:ascii="Aptos" w:hAnsi="Aptos"/>
                <w:color w:val="000000" w:themeColor="text1"/>
              </w:rPr>
              <w:t xml:space="preserve"> Signatory:</w:t>
            </w:r>
          </w:p>
        </w:tc>
        <w:tc>
          <w:tcPr>
            <w:tcW w:w="6011" w:type="dxa"/>
            <w:gridSpan w:val="3"/>
            <w:tcMar>
              <w:top w:w="28" w:type="dxa"/>
              <w:bottom w:w="28" w:type="dxa"/>
            </w:tcMar>
            <w:vAlign w:val="center"/>
          </w:tcPr>
          <w:p w14:paraId="412375BA" w14:textId="77777777" w:rsidR="008C538E" w:rsidRPr="00514B61" w:rsidRDefault="008C538E" w:rsidP="002B587F">
            <w:pPr>
              <w:rPr>
                <w:rFonts w:ascii="Aptos" w:hAnsi="Aptos"/>
              </w:rPr>
            </w:pPr>
          </w:p>
        </w:tc>
      </w:tr>
      <w:tr w:rsidR="008C538E" w:rsidRPr="00514B61" w14:paraId="29437A4A" w14:textId="77777777" w:rsidTr="002B587F">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21BAFE23" w14:textId="77777777" w:rsidR="008C538E" w:rsidRPr="00017149" w:rsidRDefault="008C538E" w:rsidP="002B587F">
            <w:pPr>
              <w:rPr>
                <w:rFonts w:ascii="Aptos" w:hAnsi="Aptos"/>
                <w:color w:val="000000" w:themeColor="text1"/>
              </w:rPr>
            </w:pPr>
            <w:r w:rsidRPr="00017149">
              <w:rPr>
                <w:rFonts w:ascii="Aptos" w:hAnsi="Aptos"/>
                <w:color w:val="000000" w:themeColor="text1"/>
              </w:rPr>
              <w:t>Name in Block Capitals:</w:t>
            </w:r>
          </w:p>
        </w:tc>
        <w:tc>
          <w:tcPr>
            <w:tcW w:w="6011" w:type="dxa"/>
            <w:gridSpan w:val="3"/>
            <w:tcMar>
              <w:top w:w="28" w:type="dxa"/>
              <w:bottom w:w="28" w:type="dxa"/>
            </w:tcMar>
            <w:vAlign w:val="center"/>
          </w:tcPr>
          <w:p w14:paraId="1DB44EE5" w14:textId="77777777" w:rsidR="008C538E" w:rsidRPr="00514B61" w:rsidRDefault="008C538E" w:rsidP="002B587F">
            <w:pPr>
              <w:rPr>
                <w:rFonts w:ascii="Aptos" w:hAnsi="Aptos"/>
              </w:rPr>
            </w:pPr>
          </w:p>
        </w:tc>
      </w:tr>
      <w:tr w:rsidR="008C538E" w:rsidRPr="00514B61" w14:paraId="7210CE81" w14:textId="77777777" w:rsidTr="002B587F">
        <w:tc>
          <w:tcPr>
            <w:tcW w:w="3005" w:type="dxa"/>
            <w:gridSpan w:val="2"/>
            <w:tcBorders>
              <w:top w:val="single" w:sz="4" w:space="0" w:color="FFFFFF" w:themeColor="background1"/>
            </w:tcBorders>
            <w:shd w:val="clear" w:color="auto" w:fill="C2BC80" w:themeFill="accent5"/>
            <w:tcMar>
              <w:top w:w="28" w:type="dxa"/>
              <w:bottom w:w="28" w:type="dxa"/>
            </w:tcMar>
            <w:vAlign w:val="center"/>
          </w:tcPr>
          <w:p w14:paraId="1CB72D38" w14:textId="77777777" w:rsidR="008C538E" w:rsidRPr="00017149" w:rsidRDefault="008C538E" w:rsidP="002B587F">
            <w:pPr>
              <w:rPr>
                <w:rFonts w:ascii="Aptos" w:hAnsi="Aptos"/>
                <w:color w:val="000000" w:themeColor="text1"/>
              </w:rPr>
            </w:pPr>
            <w:r w:rsidRPr="00017149">
              <w:rPr>
                <w:rFonts w:ascii="Aptos" w:hAnsi="Aptos"/>
                <w:color w:val="000000" w:themeColor="text1"/>
              </w:rPr>
              <w:t>Position:</w:t>
            </w:r>
          </w:p>
        </w:tc>
        <w:tc>
          <w:tcPr>
            <w:tcW w:w="6011" w:type="dxa"/>
            <w:gridSpan w:val="3"/>
            <w:tcMar>
              <w:top w:w="28" w:type="dxa"/>
              <w:bottom w:w="28" w:type="dxa"/>
            </w:tcMar>
            <w:vAlign w:val="center"/>
          </w:tcPr>
          <w:p w14:paraId="3A4E89FF" w14:textId="77777777" w:rsidR="008C538E" w:rsidRPr="00514B61" w:rsidRDefault="008C538E" w:rsidP="002B587F">
            <w:pPr>
              <w:rPr>
                <w:rFonts w:ascii="Aptos" w:hAnsi="Aptos"/>
              </w:rPr>
            </w:pPr>
          </w:p>
        </w:tc>
      </w:tr>
    </w:tbl>
    <w:p w14:paraId="0832B117" w14:textId="77777777" w:rsidR="0061445B" w:rsidRDefault="0061445B" w:rsidP="0061445B">
      <w:pPr>
        <w:pStyle w:val="Heading2"/>
        <w:rPr>
          <w:rFonts w:ascii="Aptos" w:hAnsi="Aptos"/>
          <w:color w:val="9B8357" w:themeColor="accent4"/>
        </w:rPr>
      </w:pPr>
    </w:p>
    <w:p w14:paraId="2E974715" w14:textId="28DED8DF" w:rsidR="0061445B" w:rsidRPr="00581E9F" w:rsidRDefault="0061445B" w:rsidP="0061445B">
      <w:pPr>
        <w:pStyle w:val="Heading2"/>
        <w:rPr>
          <w:rFonts w:ascii="Aptos" w:hAnsi="Aptos"/>
          <w:color w:val="9B8357" w:themeColor="accent4"/>
        </w:rPr>
      </w:pPr>
      <w:bookmarkStart w:id="8" w:name="_Toc216190416"/>
      <w:r w:rsidRPr="00581E9F">
        <w:rPr>
          <w:rFonts w:ascii="Aptos" w:hAnsi="Aptos"/>
          <w:color w:val="9B8357" w:themeColor="accent4"/>
        </w:rPr>
        <w:t>Financial Information – Pass/Fail Criteria</w:t>
      </w:r>
      <w:bookmarkEnd w:id="8"/>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1933"/>
      </w:tblGrid>
      <w:tr w:rsidR="00494165" w:rsidRPr="00514B61" w14:paraId="53EC4505" w14:textId="77777777" w:rsidTr="00093E0D">
        <w:tc>
          <w:tcPr>
            <w:tcW w:w="9016" w:type="dxa"/>
            <w:gridSpan w:val="8"/>
            <w:tcBorders>
              <w:top w:val="nil"/>
              <w:left w:val="nil"/>
              <w:bottom w:val="nil"/>
              <w:right w:val="nil"/>
            </w:tcBorders>
            <w:shd w:val="clear" w:color="auto" w:fill="000000" w:themeFill="text1"/>
            <w:tcMar>
              <w:top w:w="28" w:type="dxa"/>
              <w:bottom w:w="28" w:type="dxa"/>
            </w:tcMar>
          </w:tcPr>
          <w:p w14:paraId="36B4DF6E" w14:textId="77777777" w:rsidR="00494165" w:rsidRPr="00514B61" w:rsidRDefault="00494165" w:rsidP="002B587F">
            <w:pPr>
              <w:jc w:val="both"/>
              <w:rPr>
                <w:rFonts w:ascii="Aptos" w:hAnsi="Aptos"/>
                <w:b/>
                <w:bCs/>
                <w:color w:val="FFFFFF" w:themeColor="background1"/>
                <w:sz w:val="24"/>
                <w:szCs w:val="24"/>
              </w:rPr>
            </w:pPr>
            <w:r w:rsidRPr="00514B61">
              <w:rPr>
                <w:rFonts w:ascii="Aptos" w:hAnsi="Aptos"/>
                <w:b/>
                <w:bCs/>
                <w:color w:val="FFFFFF" w:themeColor="background1"/>
                <w:sz w:val="24"/>
                <w:szCs w:val="24"/>
              </w:rPr>
              <w:t>Tax Compliance</w:t>
            </w:r>
          </w:p>
        </w:tc>
      </w:tr>
      <w:tr w:rsidR="00494165" w:rsidRPr="00514B61" w14:paraId="5F41B77D" w14:textId="77777777" w:rsidTr="0066481E">
        <w:trPr>
          <w:trHeight w:val="809"/>
        </w:trPr>
        <w:tc>
          <w:tcPr>
            <w:tcW w:w="5098" w:type="dxa"/>
            <w:gridSpan w:val="4"/>
            <w:vMerge w:val="restart"/>
            <w:tcBorders>
              <w:top w:val="nil"/>
              <w:right w:val="nil"/>
            </w:tcBorders>
            <w:shd w:val="clear" w:color="auto" w:fill="D9D9D9" w:themeFill="background1" w:themeFillShade="D9"/>
            <w:tcMar>
              <w:top w:w="28" w:type="dxa"/>
              <w:bottom w:w="28" w:type="dxa"/>
            </w:tcMar>
          </w:tcPr>
          <w:p w14:paraId="2A20A44A" w14:textId="77777777" w:rsidR="00494165" w:rsidRPr="00485AFE" w:rsidRDefault="00494165" w:rsidP="002B587F">
            <w:pPr>
              <w:jc w:val="both"/>
              <w:rPr>
                <w:rFonts w:ascii="Aptos" w:hAnsi="Aptos"/>
                <w:b/>
                <w:bCs/>
              </w:rPr>
            </w:pPr>
            <w:r w:rsidRPr="00485AFE">
              <w:rPr>
                <w:rFonts w:ascii="Aptos" w:hAnsi="Aptos"/>
                <w:b/>
                <w:bCs/>
              </w:rPr>
              <w:t>Option 1:</w:t>
            </w:r>
          </w:p>
          <w:p w14:paraId="414B6BB2" w14:textId="30A261EB" w:rsidR="00494165" w:rsidRPr="00485AFE" w:rsidRDefault="00494165" w:rsidP="002B587F">
            <w:pPr>
              <w:jc w:val="both"/>
              <w:rPr>
                <w:rFonts w:ascii="Aptos" w:hAnsi="Aptos"/>
              </w:rPr>
            </w:pPr>
            <w:r w:rsidRPr="00485AFE">
              <w:rPr>
                <w:rFonts w:ascii="Aptos" w:hAnsi="Aptos"/>
              </w:rPr>
              <w:t xml:space="preserve">I confirm and </w:t>
            </w:r>
            <w:proofErr w:type="gramStart"/>
            <w:r w:rsidRPr="00485AFE">
              <w:rPr>
                <w:rFonts w:ascii="Aptos" w:hAnsi="Aptos"/>
              </w:rPr>
              <w:t>declare</w:t>
            </w:r>
            <w:r w:rsidR="00DA0480">
              <w:rPr>
                <w:rFonts w:ascii="Aptos" w:hAnsi="Aptos"/>
              </w:rPr>
              <w:t xml:space="preserve"> </w:t>
            </w:r>
            <w:r w:rsidRPr="00485AFE">
              <w:rPr>
                <w:rFonts w:ascii="Aptos" w:hAnsi="Aptos"/>
              </w:rPr>
              <w:t>being</w:t>
            </w:r>
            <w:proofErr w:type="gramEnd"/>
            <w:r w:rsidRPr="00485AFE">
              <w:rPr>
                <w:rFonts w:ascii="Aptos" w:hAnsi="Aptos"/>
              </w:rPr>
              <w:t xml:space="preserve"> tax compliant. The Contracting Authority can verify your tax clearance status through Revenue’s online facility at </w:t>
            </w:r>
            <w:hyperlink r:id="rId21" w:history="1">
              <w:r w:rsidRPr="00485AFE">
                <w:rPr>
                  <w:rFonts w:ascii="Aptos" w:hAnsi="Aptos"/>
                  <w:u w:val="single"/>
                </w:rPr>
                <w:t>http://www.revenue.ie/en/online/tax-clearance.html</w:t>
              </w:r>
            </w:hyperlink>
            <w:r w:rsidRPr="00485AFE">
              <w:rPr>
                <w:rFonts w:ascii="Aptos" w:hAnsi="Aptos"/>
              </w:rPr>
              <w:t xml:space="preserve">  To this end, please confirm:</w:t>
            </w:r>
          </w:p>
        </w:tc>
        <w:tc>
          <w:tcPr>
            <w:tcW w:w="1959" w:type="dxa"/>
            <w:gridSpan w:val="2"/>
            <w:tcBorders>
              <w:top w:val="nil"/>
              <w:left w:val="nil"/>
              <w:bottom w:val="single" w:sz="4" w:space="0" w:color="FFFFFF" w:themeColor="background1"/>
              <w:right w:val="nil"/>
            </w:tcBorders>
            <w:shd w:val="clear" w:color="auto" w:fill="000000" w:themeFill="text1"/>
            <w:tcMar>
              <w:top w:w="28" w:type="dxa"/>
              <w:bottom w:w="28" w:type="dxa"/>
            </w:tcMar>
            <w:vAlign w:val="center"/>
          </w:tcPr>
          <w:p w14:paraId="056F6A14" w14:textId="77777777" w:rsidR="00494165" w:rsidRPr="00017149" w:rsidRDefault="00494165" w:rsidP="002B587F">
            <w:pPr>
              <w:jc w:val="center"/>
              <w:rPr>
                <w:rFonts w:ascii="Aptos" w:hAnsi="Aptos"/>
                <w:color w:val="FFFFFF" w:themeColor="background1"/>
              </w:rPr>
            </w:pPr>
            <w:r w:rsidRPr="00017149">
              <w:rPr>
                <w:rFonts w:ascii="Aptos" w:hAnsi="Aptos"/>
                <w:color w:val="FFFFFF" w:themeColor="background1"/>
              </w:rPr>
              <w:t>Yes</w:t>
            </w:r>
          </w:p>
        </w:tc>
        <w:tc>
          <w:tcPr>
            <w:tcW w:w="1959" w:type="dxa"/>
            <w:gridSpan w:val="2"/>
            <w:tcBorders>
              <w:top w:val="nil"/>
              <w:left w:val="nil"/>
            </w:tcBorders>
            <w:tcMar>
              <w:top w:w="28" w:type="dxa"/>
              <w:bottom w:w="28" w:type="dxa"/>
            </w:tcMar>
            <w:vAlign w:val="center"/>
          </w:tcPr>
          <w:p w14:paraId="1E452FA6" w14:textId="77777777" w:rsidR="00494165" w:rsidRPr="00514B61" w:rsidRDefault="00494165" w:rsidP="002B587F">
            <w:pPr>
              <w:jc w:val="center"/>
              <w:rPr>
                <w:rFonts w:ascii="Aptos" w:hAnsi="Aptos"/>
              </w:rPr>
            </w:pPr>
          </w:p>
        </w:tc>
      </w:tr>
      <w:tr w:rsidR="00494165" w:rsidRPr="00514B61" w14:paraId="12238B58" w14:textId="77777777" w:rsidTr="0066481E">
        <w:trPr>
          <w:trHeight w:val="611"/>
        </w:trPr>
        <w:tc>
          <w:tcPr>
            <w:tcW w:w="5098" w:type="dxa"/>
            <w:gridSpan w:val="4"/>
            <w:vMerge/>
            <w:tcBorders>
              <w:top w:val="single" w:sz="4" w:space="0" w:color="FFFFFF" w:themeColor="background1"/>
              <w:right w:val="nil"/>
            </w:tcBorders>
            <w:shd w:val="clear" w:color="auto" w:fill="D9D9D9" w:themeFill="background1" w:themeFillShade="D9"/>
            <w:tcMar>
              <w:top w:w="28" w:type="dxa"/>
              <w:bottom w:w="28" w:type="dxa"/>
            </w:tcMar>
          </w:tcPr>
          <w:p w14:paraId="77291B7C" w14:textId="77777777" w:rsidR="00494165" w:rsidRPr="00485AFE" w:rsidRDefault="00494165" w:rsidP="002B587F">
            <w:pPr>
              <w:jc w:val="both"/>
              <w:rPr>
                <w:rFonts w:ascii="Aptos" w:hAnsi="Aptos"/>
              </w:rPr>
            </w:pPr>
          </w:p>
        </w:tc>
        <w:tc>
          <w:tcPr>
            <w:tcW w:w="1959" w:type="dxa"/>
            <w:gridSpan w:val="2"/>
            <w:tcBorders>
              <w:top w:val="single" w:sz="4" w:space="0" w:color="FFFFFF" w:themeColor="background1"/>
              <w:left w:val="nil"/>
              <w:bottom w:val="nil"/>
              <w:right w:val="nil"/>
            </w:tcBorders>
            <w:shd w:val="clear" w:color="auto" w:fill="000000" w:themeFill="text1"/>
            <w:tcMar>
              <w:top w:w="28" w:type="dxa"/>
              <w:bottom w:w="28" w:type="dxa"/>
            </w:tcMar>
            <w:vAlign w:val="center"/>
          </w:tcPr>
          <w:p w14:paraId="7F106585" w14:textId="77777777" w:rsidR="00494165" w:rsidRPr="00017149" w:rsidRDefault="00494165" w:rsidP="002B587F">
            <w:pPr>
              <w:jc w:val="center"/>
              <w:rPr>
                <w:rFonts w:ascii="Aptos" w:hAnsi="Aptos"/>
                <w:color w:val="FFFFFF" w:themeColor="background1"/>
              </w:rPr>
            </w:pPr>
            <w:r w:rsidRPr="00017149">
              <w:rPr>
                <w:rFonts w:ascii="Aptos" w:hAnsi="Aptos"/>
                <w:color w:val="FFFFFF" w:themeColor="background1"/>
              </w:rPr>
              <w:t>No</w:t>
            </w:r>
          </w:p>
        </w:tc>
        <w:tc>
          <w:tcPr>
            <w:tcW w:w="1959" w:type="dxa"/>
            <w:gridSpan w:val="2"/>
            <w:tcBorders>
              <w:left w:val="nil"/>
            </w:tcBorders>
            <w:tcMar>
              <w:top w:w="28" w:type="dxa"/>
              <w:bottom w:w="28" w:type="dxa"/>
            </w:tcMar>
            <w:vAlign w:val="center"/>
          </w:tcPr>
          <w:p w14:paraId="33139AB9" w14:textId="77777777" w:rsidR="00494165" w:rsidRPr="00514B61" w:rsidRDefault="00494165" w:rsidP="002B587F">
            <w:pPr>
              <w:jc w:val="center"/>
              <w:rPr>
                <w:rFonts w:ascii="Aptos" w:hAnsi="Aptos"/>
              </w:rPr>
            </w:pPr>
          </w:p>
        </w:tc>
      </w:tr>
      <w:tr w:rsidR="00494165" w:rsidRPr="00514B61" w14:paraId="3EBE85F1" w14:textId="77777777" w:rsidTr="002B587F">
        <w:tc>
          <w:tcPr>
            <w:tcW w:w="3397" w:type="dxa"/>
            <w:gridSpan w:val="2"/>
            <w:shd w:val="clear" w:color="auto" w:fill="C2BC80" w:themeFill="accent5"/>
            <w:tcMar>
              <w:top w:w="28" w:type="dxa"/>
              <w:bottom w:w="28" w:type="dxa"/>
            </w:tcMar>
          </w:tcPr>
          <w:p w14:paraId="78A5642A" w14:textId="77777777" w:rsidR="00494165" w:rsidRPr="00485AFE" w:rsidRDefault="00494165" w:rsidP="002B587F">
            <w:pPr>
              <w:jc w:val="both"/>
              <w:rPr>
                <w:rFonts w:ascii="Aptos" w:hAnsi="Aptos"/>
              </w:rPr>
            </w:pPr>
            <w:r w:rsidRPr="00485AFE">
              <w:rPr>
                <w:rFonts w:ascii="Aptos" w:hAnsi="Aptos"/>
              </w:rPr>
              <w:t>Tenderer Name:</w:t>
            </w:r>
          </w:p>
        </w:tc>
        <w:tc>
          <w:tcPr>
            <w:tcW w:w="5619" w:type="dxa"/>
            <w:gridSpan w:val="6"/>
            <w:tcMar>
              <w:top w:w="28" w:type="dxa"/>
              <w:bottom w:w="28" w:type="dxa"/>
            </w:tcMar>
          </w:tcPr>
          <w:p w14:paraId="7C009E1C" w14:textId="77777777" w:rsidR="00494165" w:rsidRPr="00485AFE" w:rsidRDefault="00494165" w:rsidP="002B587F">
            <w:pPr>
              <w:jc w:val="both"/>
              <w:rPr>
                <w:rFonts w:ascii="Aptos" w:hAnsi="Aptos"/>
              </w:rPr>
            </w:pPr>
          </w:p>
        </w:tc>
      </w:tr>
      <w:tr w:rsidR="00494165" w:rsidRPr="00514B61" w14:paraId="51028D7C" w14:textId="77777777" w:rsidTr="002B587F">
        <w:tc>
          <w:tcPr>
            <w:tcW w:w="3397" w:type="dxa"/>
            <w:gridSpan w:val="2"/>
            <w:shd w:val="clear" w:color="auto" w:fill="C2BC80" w:themeFill="accent5"/>
            <w:tcMar>
              <w:top w:w="28" w:type="dxa"/>
              <w:bottom w:w="28" w:type="dxa"/>
            </w:tcMar>
          </w:tcPr>
          <w:p w14:paraId="2E254C70" w14:textId="77777777" w:rsidR="00494165" w:rsidRPr="00485AFE" w:rsidRDefault="00494165" w:rsidP="002B587F">
            <w:pPr>
              <w:jc w:val="both"/>
              <w:rPr>
                <w:rFonts w:ascii="Aptos" w:hAnsi="Aptos"/>
              </w:rPr>
            </w:pPr>
            <w:r w:rsidRPr="00485AFE">
              <w:rPr>
                <w:rFonts w:ascii="Aptos" w:hAnsi="Aptos"/>
              </w:rPr>
              <w:t>Tax Reference Number (PPSN):</w:t>
            </w:r>
          </w:p>
        </w:tc>
        <w:tc>
          <w:tcPr>
            <w:tcW w:w="5619" w:type="dxa"/>
            <w:gridSpan w:val="6"/>
            <w:tcMar>
              <w:top w:w="28" w:type="dxa"/>
              <w:bottom w:w="28" w:type="dxa"/>
            </w:tcMar>
          </w:tcPr>
          <w:p w14:paraId="67F22F04" w14:textId="77777777" w:rsidR="00494165" w:rsidRPr="00485AFE" w:rsidRDefault="00494165" w:rsidP="002B587F">
            <w:pPr>
              <w:jc w:val="both"/>
              <w:rPr>
                <w:rFonts w:ascii="Aptos" w:hAnsi="Aptos"/>
              </w:rPr>
            </w:pPr>
          </w:p>
        </w:tc>
      </w:tr>
      <w:tr w:rsidR="00494165" w:rsidRPr="00514B61" w14:paraId="54938688" w14:textId="77777777" w:rsidTr="002B587F">
        <w:tc>
          <w:tcPr>
            <w:tcW w:w="3397" w:type="dxa"/>
            <w:gridSpan w:val="2"/>
            <w:shd w:val="clear" w:color="auto" w:fill="C2BC80" w:themeFill="accent5"/>
            <w:tcMar>
              <w:top w:w="28" w:type="dxa"/>
              <w:bottom w:w="28" w:type="dxa"/>
            </w:tcMar>
          </w:tcPr>
          <w:p w14:paraId="69FAB080" w14:textId="77777777" w:rsidR="00494165" w:rsidRPr="00485AFE" w:rsidRDefault="00494165" w:rsidP="002B587F">
            <w:pPr>
              <w:jc w:val="both"/>
              <w:rPr>
                <w:rFonts w:ascii="Aptos" w:hAnsi="Aptos"/>
              </w:rPr>
            </w:pPr>
            <w:r w:rsidRPr="00485AFE">
              <w:rPr>
                <w:rFonts w:ascii="Aptos" w:hAnsi="Aptos"/>
              </w:rPr>
              <w:t>Access Number:</w:t>
            </w:r>
          </w:p>
        </w:tc>
        <w:tc>
          <w:tcPr>
            <w:tcW w:w="5619" w:type="dxa"/>
            <w:gridSpan w:val="6"/>
            <w:tcMar>
              <w:top w:w="28" w:type="dxa"/>
              <w:bottom w:w="28" w:type="dxa"/>
            </w:tcMar>
          </w:tcPr>
          <w:p w14:paraId="51521243" w14:textId="77777777" w:rsidR="00494165" w:rsidRPr="00485AFE" w:rsidRDefault="00494165" w:rsidP="002B587F">
            <w:pPr>
              <w:jc w:val="both"/>
              <w:rPr>
                <w:rFonts w:ascii="Aptos" w:hAnsi="Aptos"/>
              </w:rPr>
            </w:pPr>
          </w:p>
        </w:tc>
      </w:tr>
      <w:tr w:rsidR="00494165" w:rsidRPr="00514B61" w14:paraId="5EFC1CEF" w14:textId="77777777" w:rsidTr="0066481E">
        <w:trPr>
          <w:trHeight w:val="483"/>
        </w:trPr>
        <w:tc>
          <w:tcPr>
            <w:tcW w:w="5098" w:type="dxa"/>
            <w:gridSpan w:val="4"/>
            <w:vMerge w:val="restart"/>
            <w:tcBorders>
              <w:right w:val="nil"/>
            </w:tcBorders>
            <w:shd w:val="clear" w:color="auto" w:fill="D9D9D9" w:themeFill="background1" w:themeFillShade="D9"/>
            <w:tcMar>
              <w:top w:w="28" w:type="dxa"/>
              <w:bottom w:w="28" w:type="dxa"/>
            </w:tcMar>
          </w:tcPr>
          <w:p w14:paraId="3A9CE25A" w14:textId="77777777" w:rsidR="00494165" w:rsidRPr="00485AFE" w:rsidRDefault="00494165" w:rsidP="002B587F">
            <w:pPr>
              <w:jc w:val="both"/>
              <w:rPr>
                <w:rFonts w:ascii="Aptos" w:hAnsi="Aptos"/>
                <w:b/>
                <w:bCs/>
              </w:rPr>
            </w:pPr>
            <w:r w:rsidRPr="00485AFE">
              <w:rPr>
                <w:rFonts w:ascii="Aptos" w:hAnsi="Aptos"/>
                <w:b/>
                <w:bCs/>
              </w:rPr>
              <w:t>Option 2:</w:t>
            </w:r>
          </w:p>
          <w:p w14:paraId="2FA47375" w14:textId="77777777" w:rsidR="00494165" w:rsidRPr="00485AFE" w:rsidRDefault="00494165" w:rsidP="002B587F">
            <w:pPr>
              <w:jc w:val="both"/>
              <w:rPr>
                <w:rFonts w:ascii="Aptos" w:hAnsi="Aptos"/>
              </w:rPr>
            </w:pPr>
            <w:r w:rsidRPr="00485AFE">
              <w:rPr>
                <w:rFonts w:ascii="Aptos" w:hAnsi="Aptos"/>
              </w:rPr>
              <w:t xml:space="preserve">I confirm that I hold a current valid Tax Clearance Certificate (generally relates to </w:t>
            </w:r>
            <w:proofErr w:type="gramStart"/>
            <w:r w:rsidRPr="00485AFE">
              <w:rPr>
                <w:rFonts w:ascii="Aptos" w:hAnsi="Aptos"/>
              </w:rPr>
              <w:t>Non-Residents</w:t>
            </w:r>
            <w:proofErr w:type="gramEnd"/>
            <w:r w:rsidRPr="00485AFE">
              <w:rPr>
                <w:rFonts w:ascii="Aptos" w:hAnsi="Aptos"/>
              </w:rPr>
              <w:t>)</w:t>
            </w:r>
          </w:p>
          <w:p w14:paraId="52EE2466" w14:textId="77777777" w:rsidR="00494165" w:rsidRPr="00485AFE" w:rsidRDefault="00494165" w:rsidP="002B587F">
            <w:pPr>
              <w:jc w:val="both"/>
              <w:rPr>
                <w:rFonts w:ascii="Aptos" w:hAnsi="Aptos"/>
              </w:rPr>
            </w:pPr>
            <w:r w:rsidRPr="00485AFE">
              <w:rPr>
                <w:rFonts w:ascii="Aptos" w:hAnsi="Aptos"/>
              </w:rPr>
              <w:t>To this end, please confirm:</w:t>
            </w:r>
          </w:p>
        </w:tc>
        <w:tc>
          <w:tcPr>
            <w:tcW w:w="1959" w:type="dxa"/>
            <w:gridSpan w:val="2"/>
            <w:tcBorders>
              <w:top w:val="nil"/>
              <w:left w:val="nil"/>
              <w:bottom w:val="single" w:sz="4" w:space="0" w:color="FFFFFF" w:themeColor="background1"/>
              <w:right w:val="nil"/>
            </w:tcBorders>
            <w:shd w:val="clear" w:color="auto" w:fill="000000" w:themeFill="text1"/>
            <w:tcMar>
              <w:top w:w="28" w:type="dxa"/>
              <w:bottom w:w="28" w:type="dxa"/>
            </w:tcMar>
            <w:vAlign w:val="center"/>
          </w:tcPr>
          <w:p w14:paraId="14F72F2E" w14:textId="77777777" w:rsidR="00494165" w:rsidRPr="00514B61" w:rsidRDefault="00494165" w:rsidP="002B587F">
            <w:pPr>
              <w:jc w:val="center"/>
              <w:rPr>
                <w:rFonts w:ascii="Aptos" w:hAnsi="Aptos"/>
                <w:color w:val="FFFFFF" w:themeColor="background1"/>
              </w:rPr>
            </w:pPr>
            <w:r w:rsidRPr="00514B61">
              <w:rPr>
                <w:rFonts w:ascii="Aptos" w:hAnsi="Aptos"/>
                <w:color w:val="FFFFFF" w:themeColor="background1"/>
              </w:rPr>
              <w:t>Yes</w:t>
            </w:r>
          </w:p>
        </w:tc>
        <w:tc>
          <w:tcPr>
            <w:tcW w:w="1959" w:type="dxa"/>
            <w:gridSpan w:val="2"/>
            <w:tcBorders>
              <w:left w:val="nil"/>
            </w:tcBorders>
            <w:tcMar>
              <w:top w:w="28" w:type="dxa"/>
              <w:bottom w:w="28" w:type="dxa"/>
            </w:tcMar>
            <w:vAlign w:val="center"/>
          </w:tcPr>
          <w:p w14:paraId="69D9AE2E" w14:textId="77777777" w:rsidR="00494165" w:rsidRPr="00514B61" w:rsidRDefault="00494165" w:rsidP="002B587F">
            <w:pPr>
              <w:jc w:val="center"/>
              <w:rPr>
                <w:rFonts w:ascii="Aptos" w:hAnsi="Aptos"/>
              </w:rPr>
            </w:pPr>
          </w:p>
        </w:tc>
      </w:tr>
      <w:tr w:rsidR="00494165" w:rsidRPr="00514B61" w14:paraId="103124B4" w14:textId="77777777" w:rsidTr="0066481E">
        <w:trPr>
          <w:trHeight w:val="365"/>
        </w:trPr>
        <w:tc>
          <w:tcPr>
            <w:tcW w:w="5098" w:type="dxa"/>
            <w:gridSpan w:val="4"/>
            <w:vMerge/>
            <w:tcBorders>
              <w:top w:val="single" w:sz="4" w:space="0" w:color="FFFFFF" w:themeColor="background1"/>
              <w:right w:val="nil"/>
            </w:tcBorders>
            <w:shd w:val="clear" w:color="auto" w:fill="D9D9D9" w:themeFill="background1" w:themeFillShade="D9"/>
            <w:tcMar>
              <w:top w:w="28" w:type="dxa"/>
              <w:bottom w:w="28" w:type="dxa"/>
            </w:tcMar>
          </w:tcPr>
          <w:p w14:paraId="08EEF131" w14:textId="77777777" w:rsidR="00494165" w:rsidRPr="00485AFE" w:rsidRDefault="00494165" w:rsidP="002B587F">
            <w:pPr>
              <w:jc w:val="both"/>
              <w:rPr>
                <w:rFonts w:ascii="Aptos" w:hAnsi="Aptos"/>
                <w:b/>
                <w:bCs/>
              </w:rPr>
            </w:pPr>
          </w:p>
        </w:tc>
        <w:tc>
          <w:tcPr>
            <w:tcW w:w="1959" w:type="dxa"/>
            <w:gridSpan w:val="2"/>
            <w:tcBorders>
              <w:top w:val="single" w:sz="4" w:space="0" w:color="FFFFFF" w:themeColor="background1"/>
              <w:left w:val="nil"/>
              <w:bottom w:val="single" w:sz="4" w:space="0" w:color="FFFFFF" w:themeColor="background1"/>
              <w:right w:val="nil"/>
            </w:tcBorders>
            <w:shd w:val="clear" w:color="auto" w:fill="000000" w:themeFill="text1"/>
            <w:tcMar>
              <w:top w:w="28" w:type="dxa"/>
              <w:bottom w:w="28" w:type="dxa"/>
            </w:tcMar>
            <w:vAlign w:val="center"/>
          </w:tcPr>
          <w:p w14:paraId="51A79BA6" w14:textId="77777777" w:rsidR="00494165" w:rsidRPr="00514B61" w:rsidRDefault="00494165" w:rsidP="002B587F">
            <w:pPr>
              <w:jc w:val="center"/>
              <w:rPr>
                <w:rFonts w:ascii="Aptos" w:hAnsi="Aptos"/>
                <w:color w:val="FFFFFF" w:themeColor="background1"/>
              </w:rPr>
            </w:pPr>
            <w:r w:rsidRPr="00514B61">
              <w:rPr>
                <w:rFonts w:ascii="Aptos" w:hAnsi="Aptos"/>
                <w:color w:val="FFFFFF" w:themeColor="background1"/>
              </w:rPr>
              <w:t>No</w:t>
            </w:r>
          </w:p>
        </w:tc>
        <w:tc>
          <w:tcPr>
            <w:tcW w:w="1959" w:type="dxa"/>
            <w:gridSpan w:val="2"/>
            <w:tcBorders>
              <w:left w:val="nil"/>
            </w:tcBorders>
            <w:tcMar>
              <w:top w:w="28" w:type="dxa"/>
              <w:bottom w:w="28" w:type="dxa"/>
            </w:tcMar>
            <w:vAlign w:val="center"/>
          </w:tcPr>
          <w:p w14:paraId="260B07A6" w14:textId="77777777" w:rsidR="00494165" w:rsidRPr="00514B61" w:rsidRDefault="00494165" w:rsidP="002B587F">
            <w:pPr>
              <w:jc w:val="center"/>
              <w:rPr>
                <w:rFonts w:ascii="Aptos" w:hAnsi="Aptos"/>
              </w:rPr>
            </w:pPr>
          </w:p>
        </w:tc>
      </w:tr>
      <w:tr w:rsidR="00494165" w:rsidRPr="00514B61" w14:paraId="4A93D586" w14:textId="77777777" w:rsidTr="002B587F">
        <w:tc>
          <w:tcPr>
            <w:tcW w:w="3397" w:type="dxa"/>
            <w:gridSpan w:val="2"/>
            <w:shd w:val="clear" w:color="auto" w:fill="C2BC80" w:themeFill="accent5"/>
            <w:tcMar>
              <w:top w:w="28" w:type="dxa"/>
              <w:bottom w:w="28" w:type="dxa"/>
            </w:tcMar>
          </w:tcPr>
          <w:p w14:paraId="4859C61C" w14:textId="77777777" w:rsidR="00494165" w:rsidRPr="00485AFE" w:rsidRDefault="00494165" w:rsidP="002B587F">
            <w:pPr>
              <w:jc w:val="both"/>
              <w:rPr>
                <w:rFonts w:ascii="Aptos" w:hAnsi="Aptos"/>
              </w:rPr>
            </w:pPr>
            <w:r w:rsidRPr="00485AFE">
              <w:rPr>
                <w:rFonts w:ascii="Aptos" w:hAnsi="Aptos"/>
              </w:rPr>
              <w:t>Registration Number:</w:t>
            </w:r>
          </w:p>
        </w:tc>
        <w:tc>
          <w:tcPr>
            <w:tcW w:w="5619" w:type="dxa"/>
            <w:gridSpan w:val="6"/>
            <w:tcMar>
              <w:top w:w="28" w:type="dxa"/>
              <w:bottom w:w="28" w:type="dxa"/>
            </w:tcMar>
          </w:tcPr>
          <w:p w14:paraId="37120D45" w14:textId="77777777" w:rsidR="00494165" w:rsidRPr="00485AFE" w:rsidRDefault="00494165" w:rsidP="002B587F">
            <w:pPr>
              <w:jc w:val="both"/>
              <w:rPr>
                <w:rFonts w:ascii="Aptos" w:hAnsi="Aptos"/>
              </w:rPr>
            </w:pPr>
          </w:p>
        </w:tc>
      </w:tr>
      <w:tr w:rsidR="00494165" w:rsidRPr="00514B61" w14:paraId="02F0D5FC" w14:textId="77777777" w:rsidTr="002B587F">
        <w:tc>
          <w:tcPr>
            <w:tcW w:w="3397" w:type="dxa"/>
            <w:gridSpan w:val="2"/>
            <w:shd w:val="clear" w:color="auto" w:fill="C2BC80" w:themeFill="accent5"/>
            <w:tcMar>
              <w:top w:w="28" w:type="dxa"/>
              <w:bottom w:w="28" w:type="dxa"/>
            </w:tcMar>
          </w:tcPr>
          <w:p w14:paraId="24735E22" w14:textId="77777777" w:rsidR="00494165" w:rsidRPr="00485AFE" w:rsidRDefault="00494165" w:rsidP="002B587F">
            <w:pPr>
              <w:jc w:val="both"/>
              <w:rPr>
                <w:rFonts w:ascii="Aptos" w:hAnsi="Aptos"/>
              </w:rPr>
            </w:pPr>
            <w:r w:rsidRPr="00485AFE">
              <w:rPr>
                <w:rFonts w:ascii="Aptos" w:hAnsi="Aptos"/>
              </w:rPr>
              <w:t>Certificate Number:</w:t>
            </w:r>
          </w:p>
        </w:tc>
        <w:tc>
          <w:tcPr>
            <w:tcW w:w="5619" w:type="dxa"/>
            <w:gridSpan w:val="6"/>
            <w:tcMar>
              <w:top w:w="28" w:type="dxa"/>
              <w:bottom w:w="28" w:type="dxa"/>
            </w:tcMar>
          </w:tcPr>
          <w:p w14:paraId="78EEF9C4" w14:textId="77777777" w:rsidR="00494165" w:rsidRPr="00485AFE" w:rsidRDefault="00494165" w:rsidP="002B587F">
            <w:pPr>
              <w:jc w:val="both"/>
              <w:rPr>
                <w:rFonts w:ascii="Aptos" w:hAnsi="Aptos"/>
              </w:rPr>
            </w:pPr>
          </w:p>
        </w:tc>
      </w:tr>
      <w:tr w:rsidR="00494165" w:rsidRPr="00514B61" w14:paraId="561ABC84" w14:textId="77777777" w:rsidTr="0066481E">
        <w:trPr>
          <w:trHeight w:val="491"/>
        </w:trPr>
        <w:tc>
          <w:tcPr>
            <w:tcW w:w="5098" w:type="dxa"/>
            <w:gridSpan w:val="4"/>
            <w:vMerge w:val="restart"/>
            <w:shd w:val="clear" w:color="auto" w:fill="D9D9D9" w:themeFill="background1" w:themeFillShade="D9"/>
            <w:tcMar>
              <w:top w:w="28" w:type="dxa"/>
              <w:bottom w:w="28" w:type="dxa"/>
            </w:tcMar>
          </w:tcPr>
          <w:p w14:paraId="6C4DC8BC" w14:textId="77777777" w:rsidR="00494165" w:rsidRPr="00485AFE" w:rsidRDefault="00494165" w:rsidP="002B587F">
            <w:pPr>
              <w:jc w:val="both"/>
              <w:rPr>
                <w:rFonts w:ascii="Aptos" w:hAnsi="Aptos"/>
                <w:b/>
                <w:bCs/>
              </w:rPr>
            </w:pPr>
            <w:r w:rsidRPr="00485AFE">
              <w:rPr>
                <w:rFonts w:ascii="Aptos" w:hAnsi="Aptos"/>
                <w:b/>
                <w:bCs/>
              </w:rPr>
              <w:t>Option 3:</w:t>
            </w:r>
          </w:p>
          <w:p w14:paraId="7F1ACA3C" w14:textId="77777777" w:rsidR="00494165" w:rsidRPr="00485AFE" w:rsidRDefault="00494165" w:rsidP="002B587F">
            <w:pPr>
              <w:jc w:val="both"/>
              <w:rPr>
                <w:rFonts w:ascii="Aptos" w:hAnsi="Aptos"/>
              </w:rPr>
            </w:pPr>
            <w:r w:rsidRPr="00485AFE">
              <w:rPr>
                <w:rFonts w:ascii="Aptos" w:hAnsi="Aptos"/>
              </w:rPr>
              <w:t>I confirm that I have applied for Tax Clearance status or a Tax Clearance Certificate which will be made available on request</w:t>
            </w:r>
          </w:p>
        </w:tc>
        <w:tc>
          <w:tcPr>
            <w:tcW w:w="1959" w:type="dxa"/>
            <w:gridSpan w:val="2"/>
            <w:tcBorders>
              <w:bottom w:val="single" w:sz="4" w:space="0" w:color="FFFFFF" w:themeColor="background1"/>
            </w:tcBorders>
            <w:shd w:val="clear" w:color="auto" w:fill="000000" w:themeFill="text1"/>
            <w:tcMar>
              <w:top w:w="28" w:type="dxa"/>
              <w:bottom w:w="28" w:type="dxa"/>
            </w:tcMar>
            <w:vAlign w:val="center"/>
          </w:tcPr>
          <w:p w14:paraId="41CD4CF8" w14:textId="77777777" w:rsidR="00494165" w:rsidRPr="00514B61" w:rsidRDefault="00494165" w:rsidP="002B587F">
            <w:pPr>
              <w:jc w:val="center"/>
              <w:rPr>
                <w:rFonts w:ascii="Aptos" w:hAnsi="Aptos"/>
                <w:color w:val="FFFFFF" w:themeColor="background1"/>
              </w:rPr>
            </w:pPr>
            <w:r w:rsidRPr="00514B61">
              <w:rPr>
                <w:rFonts w:ascii="Aptos" w:hAnsi="Aptos"/>
                <w:color w:val="FFFFFF" w:themeColor="background1"/>
              </w:rPr>
              <w:t>Yes</w:t>
            </w:r>
          </w:p>
        </w:tc>
        <w:tc>
          <w:tcPr>
            <w:tcW w:w="1959" w:type="dxa"/>
            <w:gridSpan w:val="2"/>
            <w:tcMar>
              <w:top w:w="28" w:type="dxa"/>
              <w:bottom w:w="28" w:type="dxa"/>
            </w:tcMar>
            <w:vAlign w:val="center"/>
          </w:tcPr>
          <w:p w14:paraId="7C0E9298" w14:textId="77777777" w:rsidR="00494165" w:rsidRPr="00514B61" w:rsidRDefault="00494165" w:rsidP="002B587F">
            <w:pPr>
              <w:jc w:val="center"/>
              <w:rPr>
                <w:rFonts w:ascii="Aptos" w:hAnsi="Aptos"/>
              </w:rPr>
            </w:pPr>
          </w:p>
        </w:tc>
      </w:tr>
      <w:tr w:rsidR="00494165" w:rsidRPr="00514B61" w14:paraId="00B103ED" w14:textId="77777777" w:rsidTr="0066481E">
        <w:trPr>
          <w:trHeight w:val="491"/>
        </w:trPr>
        <w:tc>
          <w:tcPr>
            <w:tcW w:w="5098" w:type="dxa"/>
            <w:gridSpan w:val="4"/>
            <w:vMerge/>
            <w:tcBorders>
              <w:top w:val="single" w:sz="4" w:space="0" w:color="FFFFFF" w:themeColor="background1"/>
              <w:bottom w:val="nil"/>
              <w:right w:val="nil"/>
            </w:tcBorders>
            <w:shd w:val="clear" w:color="auto" w:fill="D9D9D9" w:themeFill="background1" w:themeFillShade="D9"/>
            <w:tcMar>
              <w:top w:w="28" w:type="dxa"/>
              <w:bottom w:w="28" w:type="dxa"/>
            </w:tcMar>
          </w:tcPr>
          <w:p w14:paraId="5ABEF1FD" w14:textId="77777777" w:rsidR="00494165" w:rsidRPr="00514B61" w:rsidRDefault="00494165" w:rsidP="002B587F">
            <w:pPr>
              <w:jc w:val="both"/>
              <w:rPr>
                <w:rFonts w:ascii="Aptos" w:hAnsi="Aptos"/>
                <w:b/>
                <w:bCs/>
              </w:rPr>
            </w:pPr>
          </w:p>
        </w:tc>
        <w:tc>
          <w:tcPr>
            <w:tcW w:w="1959" w:type="dxa"/>
            <w:gridSpan w:val="2"/>
            <w:tcBorders>
              <w:top w:val="single" w:sz="4" w:space="0" w:color="FFFFFF" w:themeColor="background1"/>
              <w:left w:val="nil"/>
              <w:bottom w:val="nil"/>
              <w:right w:val="nil"/>
            </w:tcBorders>
            <w:shd w:val="clear" w:color="auto" w:fill="000000" w:themeFill="text1"/>
            <w:tcMar>
              <w:top w:w="28" w:type="dxa"/>
              <w:bottom w:w="28" w:type="dxa"/>
            </w:tcMar>
            <w:vAlign w:val="center"/>
          </w:tcPr>
          <w:p w14:paraId="6A564F2C" w14:textId="77777777" w:rsidR="00494165" w:rsidRPr="00514B61" w:rsidRDefault="00494165" w:rsidP="002B587F">
            <w:pPr>
              <w:jc w:val="center"/>
              <w:rPr>
                <w:rFonts w:ascii="Aptos" w:hAnsi="Aptos"/>
                <w:color w:val="FFFFFF" w:themeColor="background1"/>
              </w:rPr>
            </w:pPr>
            <w:r w:rsidRPr="00514B61">
              <w:rPr>
                <w:rFonts w:ascii="Aptos" w:hAnsi="Aptos"/>
                <w:color w:val="FFFFFF" w:themeColor="background1"/>
              </w:rPr>
              <w:t>No</w:t>
            </w:r>
          </w:p>
        </w:tc>
        <w:tc>
          <w:tcPr>
            <w:tcW w:w="1959" w:type="dxa"/>
            <w:gridSpan w:val="2"/>
            <w:tcBorders>
              <w:left w:val="nil"/>
              <w:bottom w:val="nil"/>
            </w:tcBorders>
            <w:tcMar>
              <w:top w:w="28" w:type="dxa"/>
              <w:bottom w:w="28" w:type="dxa"/>
            </w:tcMar>
            <w:vAlign w:val="center"/>
          </w:tcPr>
          <w:p w14:paraId="0C284A24" w14:textId="77777777" w:rsidR="00494165" w:rsidRPr="00514B61" w:rsidRDefault="00494165" w:rsidP="002B587F">
            <w:pPr>
              <w:jc w:val="center"/>
              <w:rPr>
                <w:rFonts w:ascii="Aptos" w:hAnsi="Aptos"/>
              </w:rPr>
            </w:pPr>
          </w:p>
        </w:tc>
      </w:tr>
      <w:tr w:rsidR="00494165" w:rsidRPr="00514B61" w14:paraId="1817D0B4" w14:textId="77777777" w:rsidTr="00093E0D">
        <w:tc>
          <w:tcPr>
            <w:tcW w:w="9016" w:type="dxa"/>
            <w:gridSpan w:val="8"/>
            <w:tcBorders>
              <w:top w:val="nil"/>
              <w:left w:val="nil"/>
              <w:bottom w:val="nil"/>
              <w:right w:val="nil"/>
            </w:tcBorders>
            <w:shd w:val="clear" w:color="auto" w:fill="000000" w:themeFill="text1"/>
            <w:tcMar>
              <w:top w:w="28" w:type="dxa"/>
              <w:bottom w:w="28" w:type="dxa"/>
            </w:tcMar>
          </w:tcPr>
          <w:p w14:paraId="21F03B18" w14:textId="77777777" w:rsidR="00494165" w:rsidRPr="00514B61" w:rsidRDefault="00494165" w:rsidP="002B587F">
            <w:pPr>
              <w:jc w:val="both"/>
              <w:rPr>
                <w:rFonts w:ascii="Aptos" w:hAnsi="Aptos"/>
                <w:b/>
                <w:bCs/>
                <w:sz w:val="24"/>
                <w:szCs w:val="24"/>
              </w:rPr>
            </w:pPr>
            <w:r w:rsidRPr="00514B61">
              <w:rPr>
                <w:rFonts w:ascii="Aptos" w:hAnsi="Aptos"/>
                <w:b/>
                <w:bCs/>
                <w:color w:val="FFFFFF" w:themeColor="background1"/>
                <w:sz w:val="24"/>
                <w:szCs w:val="24"/>
              </w:rPr>
              <w:t>Financial Capacity</w:t>
            </w:r>
          </w:p>
        </w:tc>
      </w:tr>
      <w:tr w:rsidR="00494165" w:rsidRPr="00514B61" w14:paraId="31DA9F8A" w14:textId="77777777" w:rsidTr="00093E0D">
        <w:tc>
          <w:tcPr>
            <w:tcW w:w="9016" w:type="dxa"/>
            <w:gridSpan w:val="8"/>
            <w:tcBorders>
              <w:top w:val="nil"/>
            </w:tcBorders>
            <w:shd w:val="clear" w:color="auto" w:fill="D9D9D9" w:themeFill="background1" w:themeFillShade="D9"/>
            <w:tcMar>
              <w:top w:w="28" w:type="dxa"/>
              <w:bottom w:w="28" w:type="dxa"/>
            </w:tcMar>
          </w:tcPr>
          <w:p w14:paraId="0B255280" w14:textId="01F4F27E" w:rsidR="00494165" w:rsidRPr="00514B61" w:rsidRDefault="00494165" w:rsidP="002B587F">
            <w:pPr>
              <w:jc w:val="both"/>
              <w:rPr>
                <w:rFonts w:ascii="Aptos" w:hAnsi="Aptos"/>
              </w:rPr>
            </w:pPr>
            <w:r w:rsidRPr="00514B61">
              <w:rPr>
                <w:rFonts w:ascii="Aptos" w:hAnsi="Aptos"/>
              </w:rPr>
              <w:t xml:space="preserve">I confirm that our turnover </w:t>
            </w:r>
            <w:r w:rsidR="00E41E13">
              <w:rPr>
                <w:rFonts w:ascii="Aptos" w:hAnsi="Aptos"/>
              </w:rPr>
              <w:t xml:space="preserve">reached or </w:t>
            </w:r>
            <w:r w:rsidRPr="00514B61">
              <w:rPr>
                <w:rFonts w:ascii="Aptos" w:hAnsi="Aptos"/>
              </w:rPr>
              <w:t>exceede</w:t>
            </w:r>
            <w:r w:rsidRPr="00FB50F6">
              <w:rPr>
                <w:rFonts w:ascii="Aptos" w:hAnsi="Aptos"/>
              </w:rPr>
              <w:t xml:space="preserve">d </w:t>
            </w:r>
            <w:r w:rsidR="00E41E13" w:rsidRPr="00A52D3B">
              <w:rPr>
                <w:rFonts w:ascii="Aptos" w:hAnsi="Aptos"/>
              </w:rPr>
              <w:t>€</w:t>
            </w:r>
            <w:r w:rsidR="00F4255F">
              <w:rPr>
                <w:rFonts w:ascii="Aptos" w:hAnsi="Aptos"/>
              </w:rPr>
              <w:t>3</w:t>
            </w:r>
            <w:r w:rsidR="008F2BC9">
              <w:rPr>
                <w:rFonts w:ascii="Aptos" w:hAnsi="Aptos"/>
              </w:rPr>
              <w:t>60,000</w:t>
            </w:r>
            <w:r w:rsidR="00E41E13">
              <w:rPr>
                <w:rFonts w:ascii="Aptos" w:hAnsi="Aptos"/>
              </w:rPr>
              <w:t xml:space="preserve"> </w:t>
            </w:r>
            <w:r w:rsidRPr="00514B61">
              <w:rPr>
                <w:rFonts w:ascii="Aptos" w:hAnsi="Aptos"/>
              </w:rPr>
              <w:t xml:space="preserve">per annum </w:t>
            </w:r>
            <w:r w:rsidR="00E41E13">
              <w:rPr>
                <w:rFonts w:ascii="Aptos" w:hAnsi="Aptos"/>
              </w:rPr>
              <w:t>averaged over</w:t>
            </w:r>
            <w:r w:rsidRPr="00514B61">
              <w:rPr>
                <w:rFonts w:ascii="Aptos" w:hAnsi="Aptos"/>
              </w:rPr>
              <w:t xml:space="preserve"> the last three financial years or pro-rata if more recently established firms are tendering – however the firm must have been in existence for at least 6 months.  Evidence of the foregoing </w:t>
            </w:r>
            <w:r w:rsidRPr="00541BAA">
              <w:rPr>
                <w:rFonts w:ascii="Aptos" w:hAnsi="Aptos"/>
              </w:rPr>
              <w:t>will</w:t>
            </w:r>
            <w:r w:rsidRPr="00514B61">
              <w:rPr>
                <w:rFonts w:ascii="Aptos" w:hAnsi="Aptos"/>
              </w:rPr>
              <w:t xml:space="preserve"> be required within 7 days of request prior to the award of any contract.</w:t>
            </w:r>
          </w:p>
        </w:tc>
      </w:tr>
      <w:tr w:rsidR="00494165" w:rsidRPr="00514B61" w14:paraId="06B5610F" w14:textId="77777777" w:rsidTr="00093E0D">
        <w:tc>
          <w:tcPr>
            <w:tcW w:w="3397" w:type="dxa"/>
            <w:gridSpan w:val="2"/>
            <w:tcBorders>
              <w:right w:val="nil"/>
            </w:tcBorders>
            <w:shd w:val="clear" w:color="auto" w:fill="D9D9D9" w:themeFill="background1" w:themeFillShade="D9"/>
            <w:tcMar>
              <w:top w:w="28" w:type="dxa"/>
              <w:bottom w:w="28" w:type="dxa"/>
            </w:tcMar>
          </w:tcPr>
          <w:p w14:paraId="2B273CF6" w14:textId="77777777" w:rsidR="00494165" w:rsidRPr="00514B61" w:rsidRDefault="00494165" w:rsidP="002B587F">
            <w:pPr>
              <w:jc w:val="both"/>
              <w:rPr>
                <w:rFonts w:ascii="Aptos" w:hAnsi="Aptos"/>
                <w:b/>
                <w:bCs/>
                <w:color w:val="FFFFFF" w:themeColor="background1"/>
              </w:rPr>
            </w:pPr>
            <w:r w:rsidRPr="00485AFE">
              <w:rPr>
                <w:rFonts w:ascii="Aptos" w:hAnsi="Aptos"/>
                <w:b/>
                <w:bCs/>
              </w:rPr>
              <w:t>Financial Year</w:t>
            </w:r>
          </w:p>
        </w:tc>
        <w:tc>
          <w:tcPr>
            <w:tcW w:w="1701" w:type="dxa"/>
            <w:gridSpan w:val="2"/>
            <w:tcBorders>
              <w:top w:val="nil"/>
              <w:left w:val="nil"/>
              <w:bottom w:val="nil"/>
              <w:right w:val="nil"/>
            </w:tcBorders>
            <w:shd w:val="clear" w:color="auto" w:fill="000000" w:themeFill="text1"/>
            <w:tcMar>
              <w:top w:w="28" w:type="dxa"/>
              <w:bottom w:w="28" w:type="dxa"/>
            </w:tcMar>
          </w:tcPr>
          <w:p w14:paraId="1B5A7C51" w14:textId="527D4632" w:rsidR="00494165" w:rsidRPr="00485AFE" w:rsidRDefault="00494165" w:rsidP="002B587F">
            <w:pPr>
              <w:jc w:val="center"/>
              <w:rPr>
                <w:rFonts w:ascii="Aptos" w:hAnsi="Aptos"/>
                <w:b/>
                <w:bCs/>
                <w:color w:val="FFFFFF" w:themeColor="background1"/>
              </w:rPr>
            </w:pPr>
            <w:r w:rsidRPr="00485AFE">
              <w:rPr>
                <w:rFonts w:ascii="Aptos" w:hAnsi="Aptos"/>
                <w:b/>
                <w:bCs/>
                <w:color w:val="FFFFFF" w:themeColor="background1"/>
              </w:rPr>
              <w:t>202</w:t>
            </w:r>
            <w:r w:rsidR="004C3DB4">
              <w:rPr>
                <w:rFonts w:ascii="Aptos" w:hAnsi="Aptos"/>
                <w:b/>
                <w:bCs/>
                <w:color w:val="FFFFFF" w:themeColor="background1"/>
              </w:rPr>
              <w:t>5</w:t>
            </w:r>
          </w:p>
        </w:tc>
        <w:tc>
          <w:tcPr>
            <w:tcW w:w="1985" w:type="dxa"/>
            <w:gridSpan w:val="3"/>
            <w:tcBorders>
              <w:top w:val="nil"/>
              <w:left w:val="nil"/>
              <w:bottom w:val="nil"/>
              <w:right w:val="nil"/>
            </w:tcBorders>
            <w:shd w:val="clear" w:color="auto" w:fill="000000" w:themeFill="text1"/>
            <w:tcMar>
              <w:top w:w="28" w:type="dxa"/>
              <w:bottom w:w="28" w:type="dxa"/>
            </w:tcMar>
          </w:tcPr>
          <w:p w14:paraId="795FE5D2" w14:textId="73D26BC7" w:rsidR="00494165" w:rsidRPr="00485AFE" w:rsidRDefault="00494165" w:rsidP="002B587F">
            <w:pPr>
              <w:jc w:val="center"/>
              <w:rPr>
                <w:rFonts w:ascii="Aptos" w:hAnsi="Aptos"/>
                <w:b/>
                <w:bCs/>
                <w:color w:val="FFFFFF" w:themeColor="background1"/>
              </w:rPr>
            </w:pPr>
            <w:r w:rsidRPr="00485AFE">
              <w:rPr>
                <w:rFonts w:ascii="Aptos" w:hAnsi="Aptos"/>
                <w:b/>
                <w:bCs/>
                <w:color w:val="FFFFFF" w:themeColor="background1"/>
              </w:rPr>
              <w:t>202</w:t>
            </w:r>
            <w:r w:rsidR="004C3DB4">
              <w:rPr>
                <w:rFonts w:ascii="Aptos" w:hAnsi="Aptos"/>
                <w:b/>
                <w:bCs/>
                <w:color w:val="FFFFFF" w:themeColor="background1"/>
              </w:rPr>
              <w:t>4</w:t>
            </w:r>
          </w:p>
        </w:tc>
        <w:tc>
          <w:tcPr>
            <w:tcW w:w="1933" w:type="dxa"/>
            <w:tcBorders>
              <w:top w:val="nil"/>
              <w:left w:val="nil"/>
              <w:bottom w:val="nil"/>
              <w:right w:val="nil"/>
            </w:tcBorders>
            <w:shd w:val="clear" w:color="auto" w:fill="000000" w:themeFill="text1"/>
            <w:tcMar>
              <w:top w:w="28" w:type="dxa"/>
              <w:bottom w:w="28" w:type="dxa"/>
            </w:tcMar>
          </w:tcPr>
          <w:p w14:paraId="6F00A48B" w14:textId="741A7AC7" w:rsidR="00494165" w:rsidRPr="00485AFE" w:rsidRDefault="00494165" w:rsidP="002B587F">
            <w:pPr>
              <w:jc w:val="center"/>
              <w:rPr>
                <w:rFonts w:ascii="Aptos" w:hAnsi="Aptos"/>
                <w:b/>
                <w:bCs/>
                <w:color w:val="FFFFFF" w:themeColor="background1"/>
              </w:rPr>
            </w:pPr>
            <w:r w:rsidRPr="00485AFE">
              <w:rPr>
                <w:rFonts w:ascii="Aptos" w:hAnsi="Aptos"/>
                <w:b/>
                <w:bCs/>
                <w:color w:val="FFFFFF" w:themeColor="background1"/>
              </w:rPr>
              <w:t>202</w:t>
            </w:r>
            <w:r w:rsidR="004C3DB4">
              <w:rPr>
                <w:rFonts w:ascii="Aptos" w:hAnsi="Aptos"/>
                <w:b/>
                <w:bCs/>
                <w:color w:val="FFFFFF" w:themeColor="background1"/>
              </w:rPr>
              <w:t>3</w:t>
            </w:r>
          </w:p>
        </w:tc>
      </w:tr>
      <w:tr w:rsidR="00494165" w:rsidRPr="00514B61" w14:paraId="16BD85C9" w14:textId="77777777" w:rsidTr="00093E0D">
        <w:tc>
          <w:tcPr>
            <w:tcW w:w="3397" w:type="dxa"/>
            <w:gridSpan w:val="2"/>
            <w:tcBorders>
              <w:top w:val="nil"/>
            </w:tcBorders>
            <w:shd w:val="clear" w:color="auto" w:fill="C2BC80" w:themeFill="accent5"/>
            <w:tcMar>
              <w:top w:w="28" w:type="dxa"/>
              <w:bottom w:w="28" w:type="dxa"/>
            </w:tcMar>
          </w:tcPr>
          <w:p w14:paraId="775939F6" w14:textId="77777777" w:rsidR="00494165" w:rsidRPr="00485AFE" w:rsidRDefault="00494165" w:rsidP="002B587F">
            <w:pPr>
              <w:jc w:val="both"/>
              <w:rPr>
                <w:rFonts w:ascii="Aptos" w:hAnsi="Aptos"/>
                <w:b/>
                <w:bCs/>
              </w:rPr>
            </w:pPr>
            <w:r w:rsidRPr="00485AFE">
              <w:rPr>
                <w:rFonts w:ascii="Aptos" w:hAnsi="Aptos"/>
                <w:b/>
                <w:bCs/>
              </w:rPr>
              <w:t>Turnover</w:t>
            </w:r>
          </w:p>
        </w:tc>
        <w:tc>
          <w:tcPr>
            <w:tcW w:w="1701" w:type="dxa"/>
            <w:gridSpan w:val="2"/>
            <w:tcBorders>
              <w:top w:val="nil"/>
            </w:tcBorders>
            <w:tcMar>
              <w:top w:w="28" w:type="dxa"/>
              <w:bottom w:w="28" w:type="dxa"/>
            </w:tcMar>
          </w:tcPr>
          <w:p w14:paraId="35119771" w14:textId="77777777" w:rsidR="00494165" w:rsidRPr="00514B61" w:rsidRDefault="00494165" w:rsidP="002B587F">
            <w:pPr>
              <w:jc w:val="both"/>
              <w:rPr>
                <w:rFonts w:ascii="Aptos" w:hAnsi="Aptos"/>
              </w:rPr>
            </w:pPr>
            <w:r w:rsidRPr="00514B61">
              <w:rPr>
                <w:rFonts w:ascii="Aptos" w:hAnsi="Aptos"/>
              </w:rPr>
              <w:t>€</w:t>
            </w:r>
          </w:p>
        </w:tc>
        <w:tc>
          <w:tcPr>
            <w:tcW w:w="1985" w:type="dxa"/>
            <w:gridSpan w:val="3"/>
            <w:tcBorders>
              <w:top w:val="nil"/>
            </w:tcBorders>
            <w:tcMar>
              <w:top w:w="28" w:type="dxa"/>
              <w:bottom w:w="28" w:type="dxa"/>
            </w:tcMar>
          </w:tcPr>
          <w:p w14:paraId="7EEB944D" w14:textId="77777777" w:rsidR="00494165" w:rsidRPr="00514B61" w:rsidRDefault="00494165" w:rsidP="002B587F">
            <w:pPr>
              <w:jc w:val="both"/>
              <w:rPr>
                <w:rFonts w:ascii="Aptos" w:hAnsi="Aptos"/>
              </w:rPr>
            </w:pPr>
            <w:r w:rsidRPr="00514B61">
              <w:rPr>
                <w:rFonts w:ascii="Aptos" w:hAnsi="Aptos"/>
              </w:rPr>
              <w:t>€</w:t>
            </w:r>
          </w:p>
        </w:tc>
        <w:tc>
          <w:tcPr>
            <w:tcW w:w="1933" w:type="dxa"/>
            <w:tcBorders>
              <w:top w:val="nil"/>
            </w:tcBorders>
            <w:tcMar>
              <w:top w:w="28" w:type="dxa"/>
              <w:bottom w:w="28" w:type="dxa"/>
            </w:tcMar>
          </w:tcPr>
          <w:p w14:paraId="2EA54E67" w14:textId="77777777" w:rsidR="00494165" w:rsidRPr="00514B61" w:rsidRDefault="00494165" w:rsidP="002B587F">
            <w:pPr>
              <w:jc w:val="both"/>
              <w:rPr>
                <w:rFonts w:ascii="Aptos" w:hAnsi="Aptos"/>
              </w:rPr>
            </w:pPr>
            <w:r w:rsidRPr="00514B61">
              <w:rPr>
                <w:rFonts w:ascii="Aptos" w:hAnsi="Aptos"/>
              </w:rPr>
              <w:t>€</w:t>
            </w:r>
          </w:p>
        </w:tc>
      </w:tr>
      <w:tr w:rsidR="00494165" w:rsidRPr="00514B61" w14:paraId="732E6ACE" w14:textId="77777777" w:rsidTr="000B6BCC">
        <w:tc>
          <w:tcPr>
            <w:tcW w:w="3397" w:type="dxa"/>
            <w:gridSpan w:val="2"/>
            <w:shd w:val="clear" w:color="auto" w:fill="C2BC80" w:themeFill="accent5"/>
            <w:tcMar>
              <w:top w:w="28" w:type="dxa"/>
              <w:bottom w:w="28" w:type="dxa"/>
            </w:tcMar>
          </w:tcPr>
          <w:p w14:paraId="7FC2249E" w14:textId="77777777" w:rsidR="00494165" w:rsidRPr="00485AFE" w:rsidRDefault="00494165" w:rsidP="002B587F">
            <w:pPr>
              <w:jc w:val="both"/>
              <w:rPr>
                <w:rFonts w:ascii="Aptos" w:hAnsi="Aptos"/>
                <w:b/>
                <w:bCs/>
              </w:rPr>
            </w:pPr>
            <w:r w:rsidRPr="00485AFE">
              <w:rPr>
                <w:rFonts w:ascii="Aptos" w:hAnsi="Aptos"/>
                <w:b/>
                <w:bCs/>
              </w:rPr>
              <w:t>Month of financial year end</w:t>
            </w:r>
          </w:p>
        </w:tc>
        <w:tc>
          <w:tcPr>
            <w:tcW w:w="1701" w:type="dxa"/>
            <w:gridSpan w:val="2"/>
            <w:tcMar>
              <w:top w:w="28" w:type="dxa"/>
              <w:bottom w:w="28" w:type="dxa"/>
            </w:tcMar>
          </w:tcPr>
          <w:p w14:paraId="5603AEDE" w14:textId="77777777" w:rsidR="00494165" w:rsidRPr="00514B61" w:rsidRDefault="00494165" w:rsidP="002B587F">
            <w:pPr>
              <w:jc w:val="both"/>
              <w:rPr>
                <w:rFonts w:ascii="Aptos" w:hAnsi="Aptos"/>
              </w:rPr>
            </w:pPr>
          </w:p>
        </w:tc>
        <w:tc>
          <w:tcPr>
            <w:tcW w:w="1985" w:type="dxa"/>
            <w:gridSpan w:val="3"/>
            <w:tcBorders>
              <w:bottom w:val="nil"/>
            </w:tcBorders>
            <w:tcMar>
              <w:top w:w="28" w:type="dxa"/>
              <w:bottom w:w="28" w:type="dxa"/>
            </w:tcMar>
          </w:tcPr>
          <w:p w14:paraId="66586306" w14:textId="77777777" w:rsidR="00494165" w:rsidRPr="00514B61" w:rsidRDefault="00494165" w:rsidP="002B587F">
            <w:pPr>
              <w:jc w:val="both"/>
              <w:rPr>
                <w:rFonts w:ascii="Aptos" w:hAnsi="Aptos"/>
              </w:rPr>
            </w:pPr>
          </w:p>
        </w:tc>
        <w:tc>
          <w:tcPr>
            <w:tcW w:w="1933" w:type="dxa"/>
            <w:tcMar>
              <w:top w:w="28" w:type="dxa"/>
              <w:bottom w:w="28" w:type="dxa"/>
            </w:tcMar>
          </w:tcPr>
          <w:p w14:paraId="67DBB7FE" w14:textId="77777777" w:rsidR="00494165" w:rsidRPr="00514B61" w:rsidRDefault="00494165" w:rsidP="002B587F">
            <w:pPr>
              <w:jc w:val="both"/>
              <w:rPr>
                <w:rFonts w:ascii="Aptos" w:hAnsi="Aptos"/>
              </w:rPr>
            </w:pPr>
          </w:p>
        </w:tc>
      </w:tr>
      <w:tr w:rsidR="00494165" w:rsidRPr="00514B61" w14:paraId="2D3B5A27" w14:textId="77777777" w:rsidTr="000B6BCC">
        <w:trPr>
          <w:trHeight w:val="589"/>
        </w:trPr>
        <w:tc>
          <w:tcPr>
            <w:tcW w:w="5098" w:type="dxa"/>
            <w:gridSpan w:val="4"/>
            <w:vMerge w:val="restart"/>
            <w:tcBorders>
              <w:right w:val="nil"/>
            </w:tcBorders>
            <w:shd w:val="clear" w:color="auto" w:fill="D9D9D9" w:themeFill="background1" w:themeFillShade="D9"/>
            <w:tcMar>
              <w:top w:w="28" w:type="dxa"/>
              <w:bottom w:w="28" w:type="dxa"/>
            </w:tcMar>
          </w:tcPr>
          <w:p w14:paraId="4472C97C" w14:textId="56F98B2A" w:rsidR="00494165" w:rsidRPr="00485AFE" w:rsidRDefault="00494165" w:rsidP="00FB4C2D">
            <w:pPr>
              <w:jc w:val="both"/>
              <w:rPr>
                <w:rFonts w:ascii="Aptos" w:hAnsi="Aptos"/>
              </w:rPr>
            </w:pPr>
            <w:r w:rsidRPr="00485AFE">
              <w:rPr>
                <w:rFonts w:ascii="Aptos" w:hAnsi="Aptos"/>
              </w:rPr>
              <w:t>I confirm that I will</w:t>
            </w:r>
            <w:r w:rsidR="00FB4C2D">
              <w:rPr>
                <w:rFonts w:ascii="Aptos" w:hAnsi="Aptos"/>
              </w:rPr>
              <w:t xml:space="preserve">, if successful, </w:t>
            </w:r>
            <w:r w:rsidRPr="00485AFE">
              <w:rPr>
                <w:rFonts w:ascii="Aptos" w:hAnsi="Aptos"/>
              </w:rPr>
              <w:t>provide evidence of turnover for the past three financial years by way of auditor’s letter or audited accounts)</w:t>
            </w:r>
            <w:r w:rsidR="00FB4C2D">
              <w:rPr>
                <w:rFonts w:ascii="Aptos" w:hAnsi="Aptos"/>
              </w:rPr>
              <w:t xml:space="preserve">, </w:t>
            </w:r>
            <w:r w:rsidR="00FB4C2D" w:rsidRPr="00FB4C2D">
              <w:rPr>
                <w:rFonts w:ascii="Aptos" w:hAnsi="Aptos"/>
              </w:rPr>
              <w:t>promptly on request</w:t>
            </w:r>
          </w:p>
        </w:tc>
        <w:tc>
          <w:tcPr>
            <w:tcW w:w="1985" w:type="dxa"/>
            <w:gridSpan w:val="3"/>
            <w:tcBorders>
              <w:top w:val="nil"/>
              <w:left w:val="nil"/>
              <w:bottom w:val="single" w:sz="4" w:space="0" w:color="FFFFFF" w:themeColor="background1"/>
              <w:right w:val="nil"/>
            </w:tcBorders>
            <w:shd w:val="clear" w:color="auto" w:fill="000000" w:themeFill="text1"/>
            <w:tcMar>
              <w:top w:w="28" w:type="dxa"/>
              <w:bottom w:w="28" w:type="dxa"/>
            </w:tcMar>
            <w:vAlign w:val="center"/>
          </w:tcPr>
          <w:p w14:paraId="02A86C52" w14:textId="77777777" w:rsidR="00494165" w:rsidRPr="00485AFE" w:rsidRDefault="00494165" w:rsidP="002B587F">
            <w:pPr>
              <w:jc w:val="center"/>
              <w:rPr>
                <w:rFonts w:ascii="Aptos" w:hAnsi="Aptos"/>
                <w:color w:val="FFFFFF" w:themeColor="background1"/>
              </w:rPr>
            </w:pPr>
            <w:r w:rsidRPr="00485AFE">
              <w:rPr>
                <w:rFonts w:ascii="Aptos" w:hAnsi="Aptos"/>
                <w:color w:val="FFFFFF" w:themeColor="background1"/>
              </w:rPr>
              <w:t>Yes</w:t>
            </w:r>
          </w:p>
        </w:tc>
        <w:tc>
          <w:tcPr>
            <w:tcW w:w="1933" w:type="dxa"/>
            <w:tcBorders>
              <w:left w:val="nil"/>
            </w:tcBorders>
            <w:tcMar>
              <w:top w:w="28" w:type="dxa"/>
              <w:bottom w:w="28" w:type="dxa"/>
            </w:tcMar>
            <w:vAlign w:val="center"/>
          </w:tcPr>
          <w:p w14:paraId="12504A34" w14:textId="77777777" w:rsidR="00494165" w:rsidRPr="00514B61" w:rsidRDefault="00494165" w:rsidP="002B587F">
            <w:pPr>
              <w:jc w:val="center"/>
              <w:rPr>
                <w:rFonts w:ascii="Aptos" w:hAnsi="Aptos"/>
              </w:rPr>
            </w:pPr>
          </w:p>
        </w:tc>
      </w:tr>
      <w:tr w:rsidR="00494165" w:rsidRPr="00514B61" w14:paraId="4AB22810" w14:textId="77777777" w:rsidTr="000B6BCC">
        <w:trPr>
          <w:trHeight w:val="555"/>
        </w:trPr>
        <w:tc>
          <w:tcPr>
            <w:tcW w:w="5098" w:type="dxa"/>
            <w:gridSpan w:val="4"/>
            <w:vMerge/>
            <w:tcBorders>
              <w:right w:val="nil"/>
            </w:tcBorders>
            <w:shd w:val="clear" w:color="auto" w:fill="D9D9D9" w:themeFill="background1" w:themeFillShade="D9"/>
            <w:tcMar>
              <w:top w:w="28" w:type="dxa"/>
              <w:bottom w:w="28" w:type="dxa"/>
            </w:tcMar>
          </w:tcPr>
          <w:p w14:paraId="58FE498E" w14:textId="77777777" w:rsidR="00494165" w:rsidRPr="00485AFE" w:rsidRDefault="00494165" w:rsidP="002B587F">
            <w:pPr>
              <w:jc w:val="both"/>
              <w:rPr>
                <w:rFonts w:ascii="Aptos" w:hAnsi="Aptos"/>
              </w:rPr>
            </w:pPr>
          </w:p>
        </w:tc>
        <w:tc>
          <w:tcPr>
            <w:tcW w:w="1985" w:type="dxa"/>
            <w:gridSpan w:val="3"/>
            <w:tcBorders>
              <w:top w:val="single" w:sz="4" w:space="0" w:color="FFFFFF" w:themeColor="background1"/>
              <w:left w:val="nil"/>
              <w:bottom w:val="single" w:sz="4" w:space="0" w:color="FFFFFF" w:themeColor="background1"/>
              <w:right w:val="nil"/>
            </w:tcBorders>
            <w:shd w:val="clear" w:color="auto" w:fill="000000" w:themeFill="text1"/>
            <w:tcMar>
              <w:top w:w="28" w:type="dxa"/>
              <w:bottom w:w="28" w:type="dxa"/>
            </w:tcMar>
            <w:vAlign w:val="center"/>
          </w:tcPr>
          <w:p w14:paraId="2E58C00D" w14:textId="77777777" w:rsidR="00494165" w:rsidRPr="00485AFE" w:rsidRDefault="00494165" w:rsidP="002B587F">
            <w:pPr>
              <w:jc w:val="center"/>
              <w:rPr>
                <w:rFonts w:ascii="Aptos" w:hAnsi="Aptos"/>
                <w:color w:val="FFFFFF" w:themeColor="background1"/>
              </w:rPr>
            </w:pPr>
            <w:r w:rsidRPr="00485AFE">
              <w:rPr>
                <w:rFonts w:ascii="Aptos" w:hAnsi="Aptos"/>
                <w:color w:val="FFFFFF" w:themeColor="background1"/>
              </w:rPr>
              <w:t>No</w:t>
            </w:r>
          </w:p>
        </w:tc>
        <w:tc>
          <w:tcPr>
            <w:tcW w:w="1933" w:type="dxa"/>
            <w:tcBorders>
              <w:left w:val="nil"/>
            </w:tcBorders>
            <w:tcMar>
              <w:top w:w="28" w:type="dxa"/>
              <w:bottom w:w="28" w:type="dxa"/>
            </w:tcMar>
            <w:vAlign w:val="center"/>
          </w:tcPr>
          <w:p w14:paraId="1DCC890B" w14:textId="77777777" w:rsidR="00494165" w:rsidRPr="00514B61" w:rsidRDefault="00494165" w:rsidP="002B587F">
            <w:pPr>
              <w:jc w:val="center"/>
              <w:rPr>
                <w:rFonts w:ascii="Aptos" w:hAnsi="Aptos"/>
              </w:rPr>
            </w:pPr>
          </w:p>
        </w:tc>
      </w:tr>
      <w:tr w:rsidR="00494165" w:rsidRPr="00514B61" w14:paraId="7A0D8DB6" w14:textId="77777777" w:rsidTr="000B6BCC">
        <w:trPr>
          <w:trHeight w:val="705"/>
        </w:trPr>
        <w:tc>
          <w:tcPr>
            <w:tcW w:w="5098" w:type="dxa"/>
            <w:gridSpan w:val="4"/>
            <w:vMerge w:val="restart"/>
            <w:tcBorders>
              <w:right w:val="nil"/>
            </w:tcBorders>
            <w:shd w:val="clear" w:color="auto" w:fill="D9D9D9" w:themeFill="background1" w:themeFillShade="D9"/>
            <w:tcMar>
              <w:top w:w="28" w:type="dxa"/>
              <w:bottom w:w="28" w:type="dxa"/>
            </w:tcMar>
          </w:tcPr>
          <w:p w14:paraId="2FB7C914" w14:textId="77777777" w:rsidR="00494165" w:rsidRPr="00485AFE" w:rsidRDefault="00494165" w:rsidP="002B587F">
            <w:pPr>
              <w:jc w:val="both"/>
              <w:rPr>
                <w:rFonts w:ascii="Aptos" w:hAnsi="Aptos"/>
              </w:rPr>
            </w:pPr>
            <w:r w:rsidRPr="00485AFE">
              <w:rPr>
                <w:rFonts w:ascii="Aptos" w:hAnsi="Aptos"/>
              </w:rPr>
              <w:lastRenderedPageBreak/>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1985" w:type="dxa"/>
            <w:gridSpan w:val="3"/>
            <w:tcBorders>
              <w:top w:val="single" w:sz="4" w:space="0" w:color="FFFFFF" w:themeColor="background1"/>
              <w:left w:val="nil"/>
              <w:bottom w:val="single" w:sz="4" w:space="0" w:color="FFFFFF" w:themeColor="background1"/>
              <w:right w:val="nil"/>
            </w:tcBorders>
            <w:shd w:val="clear" w:color="auto" w:fill="000000" w:themeFill="text1"/>
            <w:tcMar>
              <w:top w:w="28" w:type="dxa"/>
              <w:bottom w:w="28" w:type="dxa"/>
            </w:tcMar>
            <w:vAlign w:val="center"/>
          </w:tcPr>
          <w:p w14:paraId="38A9C0E2" w14:textId="77777777" w:rsidR="00494165" w:rsidRPr="00485AFE" w:rsidRDefault="00494165" w:rsidP="002B587F">
            <w:pPr>
              <w:jc w:val="center"/>
              <w:rPr>
                <w:rFonts w:ascii="Aptos" w:hAnsi="Aptos"/>
                <w:color w:val="FFFFFF" w:themeColor="background1"/>
              </w:rPr>
            </w:pPr>
            <w:r w:rsidRPr="00485AFE">
              <w:rPr>
                <w:rFonts w:ascii="Aptos" w:hAnsi="Aptos"/>
                <w:color w:val="FFFFFF" w:themeColor="background1"/>
              </w:rPr>
              <w:t>Yes</w:t>
            </w:r>
          </w:p>
        </w:tc>
        <w:tc>
          <w:tcPr>
            <w:tcW w:w="1933" w:type="dxa"/>
            <w:tcBorders>
              <w:left w:val="nil"/>
            </w:tcBorders>
            <w:tcMar>
              <w:top w:w="28" w:type="dxa"/>
              <w:bottom w:w="28" w:type="dxa"/>
            </w:tcMar>
            <w:vAlign w:val="center"/>
          </w:tcPr>
          <w:p w14:paraId="635975EA" w14:textId="77777777" w:rsidR="00494165" w:rsidRPr="00514B61" w:rsidRDefault="00494165" w:rsidP="002B587F">
            <w:pPr>
              <w:jc w:val="center"/>
              <w:rPr>
                <w:rFonts w:ascii="Aptos" w:hAnsi="Aptos"/>
              </w:rPr>
            </w:pPr>
          </w:p>
        </w:tc>
      </w:tr>
      <w:tr w:rsidR="00494165" w:rsidRPr="00514B61" w14:paraId="7BD9A05E" w14:textId="77777777" w:rsidTr="000B6BCC">
        <w:trPr>
          <w:trHeight w:val="700"/>
        </w:trPr>
        <w:tc>
          <w:tcPr>
            <w:tcW w:w="5098" w:type="dxa"/>
            <w:gridSpan w:val="4"/>
            <w:vMerge/>
            <w:tcBorders>
              <w:bottom w:val="nil"/>
              <w:right w:val="nil"/>
            </w:tcBorders>
            <w:shd w:val="clear" w:color="auto" w:fill="D9D9D9" w:themeFill="background1" w:themeFillShade="D9"/>
            <w:tcMar>
              <w:top w:w="28" w:type="dxa"/>
              <w:bottom w:w="28" w:type="dxa"/>
            </w:tcMar>
          </w:tcPr>
          <w:p w14:paraId="75027B0C" w14:textId="77777777" w:rsidR="00494165" w:rsidRPr="00514B61" w:rsidRDefault="00494165" w:rsidP="002B587F">
            <w:pPr>
              <w:jc w:val="both"/>
              <w:rPr>
                <w:rFonts w:ascii="Aptos" w:hAnsi="Aptos"/>
                <w:color w:val="FFFFFF" w:themeColor="background1"/>
              </w:rPr>
            </w:pPr>
          </w:p>
        </w:tc>
        <w:tc>
          <w:tcPr>
            <w:tcW w:w="1985" w:type="dxa"/>
            <w:gridSpan w:val="3"/>
            <w:tcBorders>
              <w:top w:val="single" w:sz="4" w:space="0" w:color="FFFFFF" w:themeColor="background1"/>
              <w:left w:val="nil"/>
              <w:bottom w:val="single" w:sz="4" w:space="0" w:color="FFFFFF" w:themeColor="background1"/>
              <w:right w:val="nil"/>
            </w:tcBorders>
            <w:shd w:val="clear" w:color="auto" w:fill="000000" w:themeFill="text1"/>
            <w:tcMar>
              <w:top w:w="28" w:type="dxa"/>
              <w:bottom w:w="28" w:type="dxa"/>
            </w:tcMar>
            <w:vAlign w:val="center"/>
          </w:tcPr>
          <w:p w14:paraId="7B3765FB" w14:textId="77777777" w:rsidR="00494165" w:rsidRPr="00485AFE" w:rsidRDefault="00494165" w:rsidP="002B587F">
            <w:pPr>
              <w:jc w:val="center"/>
              <w:rPr>
                <w:rFonts w:ascii="Aptos" w:hAnsi="Aptos"/>
                <w:color w:val="FFFFFF" w:themeColor="background1"/>
              </w:rPr>
            </w:pPr>
            <w:r w:rsidRPr="00485AFE">
              <w:rPr>
                <w:rFonts w:ascii="Aptos" w:hAnsi="Aptos"/>
                <w:color w:val="FFFFFF" w:themeColor="background1"/>
              </w:rPr>
              <w:t>No</w:t>
            </w:r>
          </w:p>
        </w:tc>
        <w:tc>
          <w:tcPr>
            <w:tcW w:w="1933" w:type="dxa"/>
            <w:tcBorders>
              <w:left w:val="nil"/>
              <w:bottom w:val="nil"/>
            </w:tcBorders>
            <w:tcMar>
              <w:top w:w="28" w:type="dxa"/>
              <w:bottom w:w="28" w:type="dxa"/>
            </w:tcMar>
            <w:vAlign w:val="center"/>
          </w:tcPr>
          <w:p w14:paraId="17503A4F" w14:textId="77777777" w:rsidR="00494165" w:rsidRPr="00514B61" w:rsidRDefault="00494165" w:rsidP="002B587F">
            <w:pPr>
              <w:jc w:val="center"/>
              <w:rPr>
                <w:rFonts w:ascii="Aptos" w:hAnsi="Aptos"/>
              </w:rPr>
            </w:pPr>
          </w:p>
        </w:tc>
      </w:tr>
      <w:tr w:rsidR="00494165" w:rsidRPr="00514B61" w14:paraId="41F78F3C" w14:textId="77777777" w:rsidTr="00093E0D">
        <w:tc>
          <w:tcPr>
            <w:tcW w:w="9016" w:type="dxa"/>
            <w:gridSpan w:val="8"/>
            <w:tcBorders>
              <w:top w:val="nil"/>
              <w:left w:val="nil"/>
              <w:bottom w:val="nil"/>
              <w:right w:val="nil"/>
            </w:tcBorders>
            <w:shd w:val="clear" w:color="auto" w:fill="000000" w:themeFill="text1"/>
            <w:tcMar>
              <w:top w:w="28" w:type="dxa"/>
              <w:bottom w:w="28" w:type="dxa"/>
            </w:tcMar>
          </w:tcPr>
          <w:p w14:paraId="66EA34C6" w14:textId="77777777" w:rsidR="00494165" w:rsidRPr="00514B61" w:rsidRDefault="00494165" w:rsidP="002B587F">
            <w:pPr>
              <w:jc w:val="both"/>
              <w:rPr>
                <w:rFonts w:ascii="Aptos" w:hAnsi="Aptos"/>
                <w:b/>
                <w:bCs/>
                <w:sz w:val="24"/>
                <w:szCs w:val="24"/>
              </w:rPr>
            </w:pPr>
            <w:r w:rsidRPr="00514B61">
              <w:rPr>
                <w:rFonts w:ascii="Aptos" w:hAnsi="Aptos"/>
                <w:b/>
                <w:bCs/>
                <w:color w:val="FFFFFF" w:themeColor="background1"/>
                <w:sz w:val="24"/>
                <w:szCs w:val="24"/>
              </w:rPr>
              <w:t>Insurances</w:t>
            </w:r>
          </w:p>
        </w:tc>
      </w:tr>
      <w:tr w:rsidR="00494165" w:rsidRPr="00514B61" w14:paraId="6EAEDAE1" w14:textId="77777777" w:rsidTr="009148A3">
        <w:trPr>
          <w:trHeight w:val="345"/>
        </w:trPr>
        <w:tc>
          <w:tcPr>
            <w:tcW w:w="9016" w:type="dxa"/>
            <w:gridSpan w:val="8"/>
            <w:tcBorders>
              <w:top w:val="nil"/>
            </w:tcBorders>
            <w:tcMar>
              <w:top w:w="28" w:type="dxa"/>
              <w:bottom w:w="28" w:type="dxa"/>
            </w:tcMar>
          </w:tcPr>
          <w:p w14:paraId="513EBB93" w14:textId="48479768" w:rsidR="00494165" w:rsidRPr="00514B61" w:rsidRDefault="00494165" w:rsidP="002B587F">
            <w:pPr>
              <w:jc w:val="both"/>
              <w:rPr>
                <w:rFonts w:ascii="Aptos" w:hAnsi="Aptos"/>
              </w:rPr>
            </w:pPr>
            <w:r w:rsidRPr="00514B61">
              <w:rPr>
                <w:rFonts w:ascii="Aptos" w:hAnsi="Aptos"/>
              </w:rPr>
              <w:t xml:space="preserve">I confirm that we have the following insurances in </w:t>
            </w:r>
            <w:r w:rsidRPr="0051485A">
              <w:rPr>
                <w:rFonts w:ascii="Aptos" w:hAnsi="Aptos"/>
              </w:rPr>
              <w:t>place</w:t>
            </w:r>
            <w:r w:rsidR="00AB5551" w:rsidRPr="0051485A">
              <w:rPr>
                <w:rFonts w:ascii="Aptos" w:hAnsi="Aptos"/>
              </w:rPr>
              <w:t xml:space="preserve"> and </w:t>
            </w:r>
            <w:r w:rsidR="0051485A" w:rsidRPr="0051485A">
              <w:rPr>
                <w:rFonts w:ascii="Aptos" w:hAnsi="Aptos"/>
              </w:rPr>
              <w:t>will provide</w:t>
            </w:r>
            <w:r w:rsidR="00AB5551" w:rsidRPr="0051485A">
              <w:rPr>
                <w:rFonts w:ascii="Aptos" w:hAnsi="Aptos"/>
              </w:rPr>
              <w:t xml:space="preserve"> evidence of same </w:t>
            </w:r>
            <w:r w:rsidR="0051485A" w:rsidRPr="0051485A">
              <w:rPr>
                <w:rFonts w:ascii="Aptos" w:hAnsi="Aptos"/>
              </w:rPr>
              <w:t>on request, if successful</w:t>
            </w:r>
            <w:r w:rsidR="0051485A">
              <w:rPr>
                <w:rFonts w:ascii="Aptos" w:hAnsi="Aptos"/>
              </w:rPr>
              <w:t>.</w:t>
            </w:r>
          </w:p>
        </w:tc>
      </w:tr>
      <w:tr w:rsidR="00494165" w:rsidRPr="00514B61" w14:paraId="26FD6332" w14:textId="77777777" w:rsidTr="00093E0D">
        <w:tc>
          <w:tcPr>
            <w:tcW w:w="3397" w:type="dxa"/>
            <w:gridSpan w:val="2"/>
            <w:tcBorders>
              <w:right w:val="nil"/>
            </w:tcBorders>
            <w:shd w:val="clear" w:color="auto" w:fill="D9D9D9" w:themeFill="background1" w:themeFillShade="D9"/>
            <w:tcMar>
              <w:top w:w="28" w:type="dxa"/>
              <w:bottom w:w="28" w:type="dxa"/>
            </w:tcMar>
          </w:tcPr>
          <w:p w14:paraId="450FD9D5" w14:textId="77777777" w:rsidR="00494165" w:rsidRPr="00485AFE" w:rsidRDefault="00494165" w:rsidP="002B587F">
            <w:pPr>
              <w:jc w:val="both"/>
              <w:rPr>
                <w:rFonts w:ascii="Aptos" w:hAnsi="Aptos"/>
                <w:b/>
                <w:bCs/>
              </w:rPr>
            </w:pPr>
            <w:r w:rsidRPr="00485AFE">
              <w:rPr>
                <w:rFonts w:ascii="Aptos" w:hAnsi="Aptos"/>
                <w:b/>
                <w:bCs/>
              </w:rPr>
              <w:t>Insurance Type</w:t>
            </w:r>
          </w:p>
        </w:tc>
        <w:tc>
          <w:tcPr>
            <w:tcW w:w="1684" w:type="dxa"/>
            <w:tcBorders>
              <w:top w:val="nil"/>
              <w:left w:val="nil"/>
              <w:bottom w:val="nil"/>
              <w:right w:val="nil"/>
            </w:tcBorders>
            <w:shd w:val="clear" w:color="auto" w:fill="000000" w:themeFill="text1"/>
            <w:tcMar>
              <w:top w:w="28" w:type="dxa"/>
              <w:bottom w:w="28" w:type="dxa"/>
            </w:tcMar>
          </w:tcPr>
          <w:p w14:paraId="0C249008" w14:textId="77777777" w:rsidR="00494165" w:rsidRPr="00485AFE" w:rsidRDefault="00494165" w:rsidP="002B587F">
            <w:pPr>
              <w:jc w:val="center"/>
              <w:rPr>
                <w:rFonts w:ascii="Aptos" w:hAnsi="Aptos"/>
                <w:b/>
                <w:bCs/>
                <w:color w:val="FFFFFF" w:themeColor="background1"/>
              </w:rPr>
            </w:pPr>
            <w:r w:rsidRPr="00485AFE">
              <w:rPr>
                <w:rFonts w:ascii="Aptos" w:hAnsi="Aptos"/>
                <w:b/>
                <w:bCs/>
                <w:color w:val="FFFFFF" w:themeColor="background1"/>
              </w:rPr>
              <w:t>Level in place</w:t>
            </w:r>
          </w:p>
        </w:tc>
        <w:tc>
          <w:tcPr>
            <w:tcW w:w="1967" w:type="dxa"/>
            <w:gridSpan w:val="2"/>
            <w:tcBorders>
              <w:top w:val="nil"/>
              <w:left w:val="nil"/>
              <w:bottom w:val="nil"/>
              <w:right w:val="nil"/>
            </w:tcBorders>
            <w:shd w:val="clear" w:color="auto" w:fill="000000" w:themeFill="text1"/>
            <w:tcMar>
              <w:top w:w="28" w:type="dxa"/>
              <w:bottom w:w="28" w:type="dxa"/>
            </w:tcMar>
          </w:tcPr>
          <w:p w14:paraId="71B6399A" w14:textId="77777777" w:rsidR="00494165" w:rsidRPr="00485AFE" w:rsidRDefault="00494165" w:rsidP="002B587F">
            <w:pPr>
              <w:jc w:val="center"/>
              <w:rPr>
                <w:rFonts w:ascii="Aptos" w:hAnsi="Aptos"/>
                <w:b/>
                <w:bCs/>
                <w:color w:val="FFFFFF" w:themeColor="background1"/>
              </w:rPr>
            </w:pPr>
            <w:r w:rsidRPr="00485AFE">
              <w:rPr>
                <w:rFonts w:ascii="Aptos" w:hAnsi="Aptos"/>
                <w:b/>
                <w:bCs/>
                <w:color w:val="FFFFFF" w:themeColor="background1"/>
              </w:rPr>
              <w:t>Details of Excess</w:t>
            </w:r>
          </w:p>
        </w:tc>
        <w:tc>
          <w:tcPr>
            <w:tcW w:w="1968" w:type="dxa"/>
            <w:gridSpan w:val="3"/>
            <w:tcBorders>
              <w:top w:val="nil"/>
              <w:left w:val="nil"/>
              <w:bottom w:val="nil"/>
              <w:right w:val="nil"/>
            </w:tcBorders>
            <w:shd w:val="clear" w:color="auto" w:fill="000000" w:themeFill="text1"/>
            <w:tcMar>
              <w:top w:w="28" w:type="dxa"/>
              <w:bottom w:w="28" w:type="dxa"/>
            </w:tcMar>
          </w:tcPr>
          <w:p w14:paraId="76CCB9B6" w14:textId="77777777" w:rsidR="00494165" w:rsidRPr="00485AFE" w:rsidRDefault="00494165" w:rsidP="002B587F">
            <w:pPr>
              <w:jc w:val="center"/>
              <w:rPr>
                <w:rFonts w:ascii="Aptos" w:hAnsi="Aptos"/>
                <w:b/>
                <w:bCs/>
                <w:color w:val="FFFFFF" w:themeColor="background1"/>
              </w:rPr>
            </w:pPr>
            <w:r w:rsidRPr="00485AFE">
              <w:rPr>
                <w:rFonts w:ascii="Aptos" w:hAnsi="Aptos"/>
                <w:b/>
                <w:bCs/>
                <w:color w:val="FFFFFF" w:themeColor="background1"/>
              </w:rPr>
              <w:t>Expiry Date</w:t>
            </w:r>
          </w:p>
        </w:tc>
      </w:tr>
      <w:tr w:rsidR="00494165" w:rsidRPr="00514B61" w14:paraId="3656E749" w14:textId="77777777" w:rsidTr="00093E0D">
        <w:tc>
          <w:tcPr>
            <w:tcW w:w="3397" w:type="dxa"/>
            <w:gridSpan w:val="2"/>
            <w:tcBorders>
              <w:top w:val="nil"/>
            </w:tcBorders>
            <w:shd w:val="clear" w:color="auto" w:fill="C2BC80" w:themeFill="accent5"/>
            <w:tcMar>
              <w:top w:w="28" w:type="dxa"/>
              <w:bottom w:w="28" w:type="dxa"/>
            </w:tcMar>
          </w:tcPr>
          <w:p w14:paraId="61D3342D" w14:textId="77777777" w:rsidR="00494165" w:rsidRPr="00485AFE" w:rsidRDefault="00494165" w:rsidP="002B587F">
            <w:pPr>
              <w:jc w:val="both"/>
              <w:rPr>
                <w:rFonts w:ascii="Aptos" w:hAnsi="Aptos"/>
              </w:rPr>
            </w:pPr>
            <w:r w:rsidRPr="00485AFE">
              <w:rPr>
                <w:rFonts w:ascii="Aptos" w:hAnsi="Aptos"/>
              </w:rPr>
              <w:t>Employer Liability</w:t>
            </w:r>
          </w:p>
        </w:tc>
        <w:tc>
          <w:tcPr>
            <w:tcW w:w="1684" w:type="dxa"/>
            <w:tcBorders>
              <w:top w:val="nil"/>
            </w:tcBorders>
            <w:tcMar>
              <w:top w:w="28" w:type="dxa"/>
              <w:bottom w:w="28" w:type="dxa"/>
            </w:tcMar>
          </w:tcPr>
          <w:p w14:paraId="7E859955" w14:textId="77777777" w:rsidR="00494165" w:rsidRPr="00514B61" w:rsidRDefault="00494165" w:rsidP="002B587F">
            <w:pPr>
              <w:rPr>
                <w:rFonts w:ascii="Aptos" w:hAnsi="Aptos"/>
              </w:rPr>
            </w:pPr>
            <w:r w:rsidRPr="00514B61">
              <w:rPr>
                <w:rFonts w:ascii="Aptos" w:hAnsi="Aptos"/>
              </w:rPr>
              <w:t>€</w:t>
            </w:r>
          </w:p>
        </w:tc>
        <w:tc>
          <w:tcPr>
            <w:tcW w:w="1967" w:type="dxa"/>
            <w:gridSpan w:val="2"/>
            <w:tcBorders>
              <w:top w:val="nil"/>
            </w:tcBorders>
            <w:tcMar>
              <w:top w:w="28" w:type="dxa"/>
              <w:bottom w:w="28" w:type="dxa"/>
            </w:tcMar>
          </w:tcPr>
          <w:p w14:paraId="66583CCD" w14:textId="77777777" w:rsidR="00494165" w:rsidRPr="00514B61" w:rsidRDefault="00494165" w:rsidP="002B587F">
            <w:pPr>
              <w:jc w:val="center"/>
              <w:rPr>
                <w:rFonts w:ascii="Aptos" w:hAnsi="Aptos"/>
              </w:rPr>
            </w:pPr>
          </w:p>
        </w:tc>
        <w:tc>
          <w:tcPr>
            <w:tcW w:w="1968" w:type="dxa"/>
            <w:gridSpan w:val="3"/>
            <w:tcBorders>
              <w:top w:val="nil"/>
            </w:tcBorders>
            <w:tcMar>
              <w:top w:w="28" w:type="dxa"/>
              <w:bottom w:w="28" w:type="dxa"/>
            </w:tcMar>
          </w:tcPr>
          <w:p w14:paraId="6221661A" w14:textId="77777777" w:rsidR="00494165" w:rsidRPr="00514B61" w:rsidRDefault="00494165" w:rsidP="002B587F">
            <w:pPr>
              <w:jc w:val="center"/>
              <w:rPr>
                <w:rFonts w:ascii="Aptos" w:hAnsi="Aptos"/>
              </w:rPr>
            </w:pPr>
          </w:p>
        </w:tc>
      </w:tr>
      <w:tr w:rsidR="00494165" w:rsidRPr="00514B61" w14:paraId="1DB44E20" w14:textId="77777777" w:rsidTr="0030482A">
        <w:tc>
          <w:tcPr>
            <w:tcW w:w="3397" w:type="dxa"/>
            <w:gridSpan w:val="2"/>
            <w:shd w:val="clear" w:color="auto" w:fill="C2BC80" w:themeFill="accent5"/>
            <w:tcMar>
              <w:top w:w="28" w:type="dxa"/>
              <w:bottom w:w="28" w:type="dxa"/>
            </w:tcMar>
          </w:tcPr>
          <w:p w14:paraId="3EF3AE51" w14:textId="77777777" w:rsidR="00494165" w:rsidRPr="00485AFE" w:rsidRDefault="00494165" w:rsidP="002B587F">
            <w:pPr>
              <w:jc w:val="both"/>
              <w:rPr>
                <w:rFonts w:ascii="Aptos" w:hAnsi="Aptos"/>
              </w:rPr>
            </w:pPr>
            <w:r w:rsidRPr="00485AFE">
              <w:rPr>
                <w:rFonts w:ascii="Aptos" w:hAnsi="Aptos"/>
              </w:rPr>
              <w:t>Public Liability</w:t>
            </w:r>
          </w:p>
        </w:tc>
        <w:tc>
          <w:tcPr>
            <w:tcW w:w="1684" w:type="dxa"/>
            <w:tcMar>
              <w:top w:w="28" w:type="dxa"/>
              <w:bottom w:w="28" w:type="dxa"/>
            </w:tcMar>
          </w:tcPr>
          <w:p w14:paraId="25732841" w14:textId="77777777" w:rsidR="00494165" w:rsidRPr="00514B61" w:rsidRDefault="00494165" w:rsidP="002B587F">
            <w:pPr>
              <w:rPr>
                <w:rFonts w:ascii="Aptos" w:hAnsi="Aptos"/>
              </w:rPr>
            </w:pPr>
            <w:r w:rsidRPr="00514B61">
              <w:rPr>
                <w:rFonts w:ascii="Aptos" w:hAnsi="Aptos"/>
              </w:rPr>
              <w:t>€</w:t>
            </w:r>
          </w:p>
        </w:tc>
        <w:tc>
          <w:tcPr>
            <w:tcW w:w="1967" w:type="dxa"/>
            <w:gridSpan w:val="2"/>
            <w:tcBorders>
              <w:bottom w:val="single" w:sz="4" w:space="0" w:color="000000" w:themeColor="text1"/>
            </w:tcBorders>
            <w:tcMar>
              <w:top w:w="28" w:type="dxa"/>
              <w:bottom w:w="28" w:type="dxa"/>
            </w:tcMar>
          </w:tcPr>
          <w:p w14:paraId="4DDBFC63" w14:textId="77777777" w:rsidR="00494165" w:rsidRPr="00514B61" w:rsidRDefault="00494165" w:rsidP="002B587F">
            <w:pPr>
              <w:jc w:val="center"/>
              <w:rPr>
                <w:rFonts w:ascii="Aptos" w:hAnsi="Aptos"/>
              </w:rPr>
            </w:pPr>
          </w:p>
        </w:tc>
        <w:tc>
          <w:tcPr>
            <w:tcW w:w="1968" w:type="dxa"/>
            <w:gridSpan w:val="3"/>
            <w:tcMar>
              <w:top w:w="28" w:type="dxa"/>
              <w:bottom w:w="28" w:type="dxa"/>
            </w:tcMar>
          </w:tcPr>
          <w:p w14:paraId="0B6E3357" w14:textId="77777777" w:rsidR="00494165" w:rsidRPr="00514B61" w:rsidRDefault="00494165" w:rsidP="002B587F">
            <w:pPr>
              <w:jc w:val="center"/>
              <w:rPr>
                <w:rFonts w:ascii="Aptos" w:hAnsi="Aptos"/>
              </w:rPr>
            </w:pPr>
          </w:p>
        </w:tc>
      </w:tr>
      <w:tr w:rsidR="00494165" w:rsidRPr="00514B61" w14:paraId="264412A3" w14:textId="77777777" w:rsidTr="00482143">
        <w:trPr>
          <w:trHeight w:val="509"/>
        </w:trPr>
        <w:tc>
          <w:tcPr>
            <w:tcW w:w="5081" w:type="dxa"/>
            <w:gridSpan w:val="3"/>
            <w:vMerge w:val="restart"/>
            <w:tcBorders>
              <w:right w:val="nil"/>
            </w:tcBorders>
            <w:shd w:val="clear" w:color="auto" w:fill="D9D9D9" w:themeFill="background1" w:themeFillShade="D9"/>
            <w:tcMar>
              <w:top w:w="28" w:type="dxa"/>
              <w:bottom w:w="28" w:type="dxa"/>
            </w:tcMar>
            <w:vAlign w:val="center"/>
          </w:tcPr>
          <w:p w14:paraId="118452FF" w14:textId="77777777" w:rsidR="00494165" w:rsidRPr="00485AFE" w:rsidRDefault="00494165" w:rsidP="002B587F">
            <w:pPr>
              <w:rPr>
                <w:rFonts w:ascii="Aptos" w:hAnsi="Aptos"/>
              </w:rPr>
            </w:pPr>
            <w:r w:rsidRPr="00485AFE">
              <w:rPr>
                <w:rFonts w:ascii="Aptos" w:hAnsi="Aptos"/>
              </w:rPr>
              <w:t>I confirm that the insurance cover includes an ‘Indemnity to Principal’ clause</w:t>
            </w:r>
          </w:p>
        </w:tc>
        <w:tc>
          <w:tcPr>
            <w:tcW w:w="1967" w:type="dxa"/>
            <w:gridSpan w:val="2"/>
            <w:tcBorders>
              <w:top w:val="single" w:sz="4" w:space="0" w:color="000000" w:themeColor="text1"/>
              <w:left w:val="nil"/>
              <w:bottom w:val="single" w:sz="4" w:space="0" w:color="FFFFFF" w:themeColor="background1"/>
              <w:right w:val="nil"/>
            </w:tcBorders>
            <w:shd w:val="clear" w:color="auto" w:fill="000000" w:themeFill="text1"/>
            <w:tcMar>
              <w:top w:w="28" w:type="dxa"/>
              <w:bottom w:w="28" w:type="dxa"/>
            </w:tcMar>
            <w:vAlign w:val="center"/>
          </w:tcPr>
          <w:p w14:paraId="1C70C1D4" w14:textId="77777777" w:rsidR="00494165" w:rsidRPr="00514B61" w:rsidRDefault="00494165" w:rsidP="002B587F">
            <w:pPr>
              <w:jc w:val="center"/>
              <w:rPr>
                <w:rFonts w:ascii="Aptos" w:hAnsi="Aptos"/>
                <w:color w:val="FFFFFF" w:themeColor="background1"/>
              </w:rPr>
            </w:pPr>
            <w:r w:rsidRPr="00514B61">
              <w:rPr>
                <w:rFonts w:ascii="Aptos" w:hAnsi="Aptos"/>
                <w:color w:val="FFFFFF" w:themeColor="background1"/>
              </w:rPr>
              <w:t>Yes</w:t>
            </w:r>
          </w:p>
        </w:tc>
        <w:tc>
          <w:tcPr>
            <w:tcW w:w="1968" w:type="dxa"/>
            <w:gridSpan w:val="3"/>
            <w:tcBorders>
              <w:left w:val="nil"/>
            </w:tcBorders>
            <w:tcMar>
              <w:top w:w="28" w:type="dxa"/>
              <w:bottom w:w="28" w:type="dxa"/>
            </w:tcMar>
            <w:vAlign w:val="center"/>
          </w:tcPr>
          <w:p w14:paraId="2CC8968B" w14:textId="77777777" w:rsidR="00494165" w:rsidRPr="00514B61" w:rsidRDefault="00494165" w:rsidP="002B587F">
            <w:pPr>
              <w:jc w:val="center"/>
              <w:rPr>
                <w:rFonts w:ascii="Aptos" w:hAnsi="Aptos"/>
              </w:rPr>
            </w:pPr>
          </w:p>
        </w:tc>
      </w:tr>
      <w:tr w:rsidR="00494165" w:rsidRPr="00514B61" w14:paraId="30128B58" w14:textId="77777777" w:rsidTr="00482143">
        <w:trPr>
          <w:trHeight w:val="547"/>
        </w:trPr>
        <w:tc>
          <w:tcPr>
            <w:tcW w:w="5081" w:type="dxa"/>
            <w:gridSpan w:val="3"/>
            <w:vMerge/>
            <w:tcBorders>
              <w:right w:val="nil"/>
            </w:tcBorders>
            <w:shd w:val="clear" w:color="auto" w:fill="D9D9D9" w:themeFill="background1" w:themeFillShade="D9"/>
            <w:tcMar>
              <w:top w:w="28" w:type="dxa"/>
              <w:bottom w:w="28" w:type="dxa"/>
            </w:tcMar>
            <w:vAlign w:val="center"/>
          </w:tcPr>
          <w:p w14:paraId="1C8BBD46" w14:textId="77777777" w:rsidR="00494165" w:rsidRPr="00485AFE" w:rsidRDefault="00494165" w:rsidP="002B587F">
            <w:pPr>
              <w:rPr>
                <w:rFonts w:ascii="Aptos" w:hAnsi="Aptos"/>
              </w:rPr>
            </w:pPr>
          </w:p>
        </w:tc>
        <w:tc>
          <w:tcPr>
            <w:tcW w:w="1967" w:type="dxa"/>
            <w:gridSpan w:val="2"/>
            <w:tcBorders>
              <w:top w:val="single" w:sz="4" w:space="0" w:color="FFFFFF" w:themeColor="background1"/>
              <w:left w:val="nil"/>
              <w:bottom w:val="single" w:sz="4" w:space="0" w:color="FFFFFF" w:themeColor="background1"/>
              <w:right w:val="nil"/>
            </w:tcBorders>
            <w:shd w:val="clear" w:color="auto" w:fill="000000" w:themeFill="text1"/>
            <w:tcMar>
              <w:top w:w="28" w:type="dxa"/>
              <w:bottom w:w="28" w:type="dxa"/>
            </w:tcMar>
            <w:vAlign w:val="center"/>
          </w:tcPr>
          <w:p w14:paraId="37E8F9E7" w14:textId="77777777" w:rsidR="00494165" w:rsidRPr="00514B61" w:rsidRDefault="00494165" w:rsidP="002B587F">
            <w:pPr>
              <w:jc w:val="center"/>
              <w:rPr>
                <w:rFonts w:ascii="Aptos" w:hAnsi="Aptos"/>
                <w:color w:val="FFFFFF" w:themeColor="background1"/>
              </w:rPr>
            </w:pPr>
            <w:r w:rsidRPr="00514B61">
              <w:rPr>
                <w:rFonts w:ascii="Aptos" w:hAnsi="Aptos"/>
                <w:color w:val="FFFFFF" w:themeColor="background1"/>
              </w:rPr>
              <w:t>No</w:t>
            </w:r>
          </w:p>
        </w:tc>
        <w:tc>
          <w:tcPr>
            <w:tcW w:w="1968" w:type="dxa"/>
            <w:gridSpan w:val="3"/>
            <w:tcBorders>
              <w:left w:val="nil"/>
            </w:tcBorders>
            <w:tcMar>
              <w:top w:w="28" w:type="dxa"/>
              <w:bottom w:w="28" w:type="dxa"/>
            </w:tcMar>
            <w:vAlign w:val="center"/>
          </w:tcPr>
          <w:p w14:paraId="7FC7D3BA" w14:textId="77777777" w:rsidR="00494165" w:rsidRPr="00514B61" w:rsidRDefault="00494165" w:rsidP="002B587F">
            <w:pPr>
              <w:jc w:val="center"/>
              <w:rPr>
                <w:rFonts w:ascii="Aptos" w:hAnsi="Aptos"/>
              </w:rPr>
            </w:pPr>
          </w:p>
        </w:tc>
      </w:tr>
      <w:tr w:rsidR="00494165" w:rsidRPr="00514B61" w14:paraId="33C151EE" w14:textId="77777777" w:rsidTr="00482143">
        <w:trPr>
          <w:trHeight w:val="469"/>
        </w:trPr>
        <w:tc>
          <w:tcPr>
            <w:tcW w:w="5081" w:type="dxa"/>
            <w:gridSpan w:val="3"/>
            <w:vMerge w:val="restart"/>
            <w:tcBorders>
              <w:right w:val="nil"/>
            </w:tcBorders>
            <w:shd w:val="clear" w:color="auto" w:fill="D9D9D9" w:themeFill="background1" w:themeFillShade="D9"/>
            <w:tcMar>
              <w:top w:w="28" w:type="dxa"/>
              <w:bottom w:w="28" w:type="dxa"/>
            </w:tcMar>
            <w:vAlign w:val="center"/>
          </w:tcPr>
          <w:p w14:paraId="527883B6" w14:textId="77777777" w:rsidR="00494165" w:rsidRPr="00485AFE" w:rsidRDefault="00494165" w:rsidP="002B587F">
            <w:pPr>
              <w:rPr>
                <w:rFonts w:ascii="Aptos" w:hAnsi="Aptos"/>
              </w:rPr>
            </w:pPr>
            <w:bookmarkStart w:id="9" w:name="_Hlk204956261"/>
            <w:r w:rsidRPr="00485AFE">
              <w:rPr>
                <w:rFonts w:ascii="Aptos" w:hAnsi="Aptos"/>
              </w:rPr>
              <w:t>I confirm that the Republic of Ireland is included in the territorial and jurisdictional limits of the insurance cover</w:t>
            </w:r>
          </w:p>
        </w:tc>
        <w:tc>
          <w:tcPr>
            <w:tcW w:w="1967" w:type="dxa"/>
            <w:gridSpan w:val="2"/>
            <w:tcBorders>
              <w:top w:val="single" w:sz="4" w:space="0" w:color="FFFFFF" w:themeColor="background1"/>
              <w:left w:val="nil"/>
              <w:bottom w:val="single" w:sz="4" w:space="0" w:color="FFFFFF" w:themeColor="background1"/>
              <w:right w:val="nil"/>
            </w:tcBorders>
            <w:shd w:val="clear" w:color="auto" w:fill="000000" w:themeFill="text1"/>
            <w:tcMar>
              <w:top w:w="28" w:type="dxa"/>
              <w:bottom w:w="28" w:type="dxa"/>
            </w:tcMar>
            <w:vAlign w:val="center"/>
          </w:tcPr>
          <w:p w14:paraId="7461C7AA" w14:textId="77777777" w:rsidR="00494165" w:rsidRPr="00514B61" w:rsidRDefault="00494165" w:rsidP="002B587F">
            <w:pPr>
              <w:jc w:val="center"/>
              <w:rPr>
                <w:rFonts w:ascii="Aptos" w:hAnsi="Aptos"/>
                <w:color w:val="FFFFFF" w:themeColor="background1"/>
              </w:rPr>
            </w:pPr>
            <w:r w:rsidRPr="00514B61">
              <w:rPr>
                <w:rFonts w:ascii="Aptos" w:hAnsi="Aptos"/>
                <w:color w:val="FFFFFF" w:themeColor="background1"/>
              </w:rPr>
              <w:t>Yes</w:t>
            </w:r>
          </w:p>
        </w:tc>
        <w:tc>
          <w:tcPr>
            <w:tcW w:w="1968" w:type="dxa"/>
            <w:gridSpan w:val="3"/>
            <w:tcBorders>
              <w:left w:val="nil"/>
            </w:tcBorders>
            <w:tcMar>
              <w:top w:w="28" w:type="dxa"/>
              <w:bottom w:w="28" w:type="dxa"/>
            </w:tcMar>
            <w:vAlign w:val="center"/>
          </w:tcPr>
          <w:p w14:paraId="6635A9D6" w14:textId="77777777" w:rsidR="00494165" w:rsidRPr="00514B61" w:rsidRDefault="00494165" w:rsidP="002B587F">
            <w:pPr>
              <w:jc w:val="center"/>
              <w:rPr>
                <w:rFonts w:ascii="Aptos" w:hAnsi="Aptos"/>
              </w:rPr>
            </w:pPr>
          </w:p>
        </w:tc>
      </w:tr>
      <w:tr w:rsidR="00494165" w:rsidRPr="00514B61" w14:paraId="75023022" w14:textId="77777777" w:rsidTr="00482143">
        <w:trPr>
          <w:trHeight w:val="493"/>
        </w:trPr>
        <w:tc>
          <w:tcPr>
            <w:tcW w:w="5081" w:type="dxa"/>
            <w:gridSpan w:val="3"/>
            <w:vMerge/>
            <w:tcBorders>
              <w:right w:val="nil"/>
            </w:tcBorders>
            <w:shd w:val="clear" w:color="auto" w:fill="D9D9D9" w:themeFill="background1" w:themeFillShade="D9"/>
            <w:tcMar>
              <w:top w:w="28" w:type="dxa"/>
              <w:bottom w:w="28" w:type="dxa"/>
            </w:tcMar>
            <w:vAlign w:val="center"/>
          </w:tcPr>
          <w:p w14:paraId="1A70F37A" w14:textId="77777777" w:rsidR="00494165" w:rsidRPr="00485AFE" w:rsidRDefault="00494165" w:rsidP="002B587F">
            <w:pPr>
              <w:rPr>
                <w:rFonts w:ascii="Aptos" w:hAnsi="Aptos"/>
              </w:rPr>
            </w:pPr>
          </w:p>
        </w:tc>
        <w:tc>
          <w:tcPr>
            <w:tcW w:w="1967" w:type="dxa"/>
            <w:gridSpan w:val="2"/>
            <w:tcBorders>
              <w:top w:val="single" w:sz="4" w:space="0" w:color="FFFFFF" w:themeColor="background1"/>
              <w:left w:val="nil"/>
              <w:bottom w:val="single" w:sz="4" w:space="0" w:color="FFFFFF" w:themeColor="background1"/>
              <w:right w:val="nil"/>
            </w:tcBorders>
            <w:shd w:val="clear" w:color="auto" w:fill="000000" w:themeFill="text1"/>
            <w:tcMar>
              <w:top w:w="28" w:type="dxa"/>
              <w:bottom w:w="28" w:type="dxa"/>
            </w:tcMar>
            <w:vAlign w:val="center"/>
          </w:tcPr>
          <w:p w14:paraId="7A3944E4" w14:textId="77777777" w:rsidR="00494165" w:rsidRPr="00514B61" w:rsidRDefault="00494165" w:rsidP="002B587F">
            <w:pPr>
              <w:jc w:val="center"/>
              <w:rPr>
                <w:rFonts w:ascii="Aptos" w:hAnsi="Aptos"/>
                <w:color w:val="FFFFFF" w:themeColor="background1"/>
              </w:rPr>
            </w:pPr>
            <w:r w:rsidRPr="00514B61">
              <w:rPr>
                <w:rFonts w:ascii="Aptos" w:hAnsi="Aptos"/>
                <w:color w:val="FFFFFF" w:themeColor="background1"/>
              </w:rPr>
              <w:t>No</w:t>
            </w:r>
          </w:p>
        </w:tc>
        <w:tc>
          <w:tcPr>
            <w:tcW w:w="1968" w:type="dxa"/>
            <w:gridSpan w:val="3"/>
            <w:tcBorders>
              <w:left w:val="nil"/>
            </w:tcBorders>
            <w:tcMar>
              <w:top w:w="28" w:type="dxa"/>
              <w:bottom w:w="28" w:type="dxa"/>
            </w:tcMar>
            <w:vAlign w:val="center"/>
          </w:tcPr>
          <w:p w14:paraId="0214DA2A" w14:textId="77777777" w:rsidR="00494165" w:rsidRPr="00514B61" w:rsidRDefault="00494165" w:rsidP="002B587F">
            <w:pPr>
              <w:jc w:val="center"/>
              <w:rPr>
                <w:rFonts w:ascii="Aptos" w:hAnsi="Aptos"/>
              </w:rPr>
            </w:pPr>
          </w:p>
        </w:tc>
      </w:tr>
      <w:bookmarkEnd w:id="9"/>
      <w:tr w:rsidR="00494165" w:rsidRPr="00514B61" w14:paraId="63541FFE" w14:textId="77777777" w:rsidTr="00482143">
        <w:trPr>
          <w:trHeight w:val="649"/>
        </w:trPr>
        <w:tc>
          <w:tcPr>
            <w:tcW w:w="5081" w:type="dxa"/>
            <w:gridSpan w:val="3"/>
            <w:vMerge w:val="restart"/>
            <w:tcBorders>
              <w:right w:val="nil"/>
            </w:tcBorders>
            <w:shd w:val="clear" w:color="auto" w:fill="D9D9D9" w:themeFill="background1" w:themeFillShade="D9"/>
            <w:tcMar>
              <w:top w:w="28" w:type="dxa"/>
              <w:bottom w:w="28" w:type="dxa"/>
            </w:tcMar>
            <w:vAlign w:val="center"/>
          </w:tcPr>
          <w:p w14:paraId="6FFD6F01" w14:textId="45813484" w:rsidR="00494165" w:rsidRPr="00485AFE" w:rsidRDefault="00494165" w:rsidP="002B587F">
            <w:pPr>
              <w:rPr>
                <w:rFonts w:ascii="Aptos" w:hAnsi="Aptos"/>
              </w:rPr>
            </w:pPr>
            <w:r w:rsidRPr="00485AFE">
              <w:rPr>
                <w:rFonts w:ascii="Aptos" w:hAnsi="Aptos"/>
              </w:rPr>
              <w:t xml:space="preserve">I confirm that I will provide the following promptly on request </w:t>
            </w:r>
            <w:r w:rsidR="00FB4C2D">
              <w:rPr>
                <w:rFonts w:ascii="Aptos" w:hAnsi="Aptos"/>
              </w:rPr>
              <w:t>if successful:</w:t>
            </w:r>
          </w:p>
          <w:p w14:paraId="15ED476E" w14:textId="00B6AEE3" w:rsidR="00494165" w:rsidRPr="00485AFE" w:rsidRDefault="00494165" w:rsidP="00CA4528">
            <w:pPr>
              <w:rPr>
                <w:rFonts w:ascii="Aptos" w:hAnsi="Aptos"/>
              </w:rPr>
            </w:pPr>
            <w:r w:rsidRPr="00485AFE">
              <w:rPr>
                <w:rFonts w:ascii="Aptos" w:hAnsi="Aptos"/>
              </w:rPr>
              <w:t xml:space="preserve">Evidence of insurances in place      </w:t>
            </w:r>
          </w:p>
        </w:tc>
        <w:tc>
          <w:tcPr>
            <w:tcW w:w="1967" w:type="dxa"/>
            <w:gridSpan w:val="2"/>
            <w:tcBorders>
              <w:top w:val="single" w:sz="4" w:space="0" w:color="FFFFFF" w:themeColor="background1"/>
              <w:left w:val="nil"/>
              <w:bottom w:val="single" w:sz="4" w:space="0" w:color="FFFFFF" w:themeColor="background1"/>
              <w:right w:val="nil"/>
            </w:tcBorders>
            <w:shd w:val="clear" w:color="auto" w:fill="000000" w:themeFill="text1"/>
            <w:tcMar>
              <w:top w:w="28" w:type="dxa"/>
              <w:bottom w:w="28" w:type="dxa"/>
            </w:tcMar>
            <w:vAlign w:val="center"/>
          </w:tcPr>
          <w:p w14:paraId="4AD9F424" w14:textId="77777777" w:rsidR="00494165" w:rsidRPr="00514B61" w:rsidRDefault="00494165" w:rsidP="002B587F">
            <w:pPr>
              <w:jc w:val="center"/>
              <w:rPr>
                <w:rFonts w:ascii="Aptos" w:hAnsi="Aptos"/>
                <w:color w:val="FFFFFF" w:themeColor="background1"/>
              </w:rPr>
            </w:pPr>
            <w:r w:rsidRPr="00514B61">
              <w:rPr>
                <w:rFonts w:ascii="Aptos" w:hAnsi="Aptos"/>
                <w:color w:val="FFFFFF" w:themeColor="background1"/>
              </w:rPr>
              <w:t>Yes</w:t>
            </w:r>
          </w:p>
        </w:tc>
        <w:tc>
          <w:tcPr>
            <w:tcW w:w="1968" w:type="dxa"/>
            <w:gridSpan w:val="3"/>
            <w:tcBorders>
              <w:left w:val="nil"/>
            </w:tcBorders>
            <w:tcMar>
              <w:top w:w="28" w:type="dxa"/>
              <w:bottom w:w="28" w:type="dxa"/>
            </w:tcMar>
            <w:vAlign w:val="center"/>
          </w:tcPr>
          <w:p w14:paraId="2677F739" w14:textId="77777777" w:rsidR="00494165" w:rsidRPr="00514B61" w:rsidRDefault="00494165" w:rsidP="002B587F">
            <w:pPr>
              <w:jc w:val="center"/>
              <w:rPr>
                <w:rFonts w:ascii="Aptos" w:hAnsi="Aptos"/>
              </w:rPr>
            </w:pPr>
          </w:p>
        </w:tc>
      </w:tr>
      <w:tr w:rsidR="00494165" w:rsidRPr="00514B61" w14:paraId="0FF87036" w14:textId="77777777" w:rsidTr="00482143">
        <w:trPr>
          <w:trHeight w:val="177"/>
        </w:trPr>
        <w:tc>
          <w:tcPr>
            <w:tcW w:w="5081" w:type="dxa"/>
            <w:gridSpan w:val="3"/>
            <w:vMerge/>
            <w:tcBorders>
              <w:right w:val="nil"/>
            </w:tcBorders>
            <w:shd w:val="clear" w:color="auto" w:fill="D9D9D9" w:themeFill="background1" w:themeFillShade="D9"/>
            <w:tcMar>
              <w:top w:w="28" w:type="dxa"/>
              <w:bottom w:w="28" w:type="dxa"/>
            </w:tcMar>
            <w:vAlign w:val="center"/>
          </w:tcPr>
          <w:p w14:paraId="2D5C4EC2" w14:textId="77777777" w:rsidR="00494165" w:rsidRPr="00485AFE" w:rsidRDefault="00494165" w:rsidP="002B587F">
            <w:pPr>
              <w:rPr>
                <w:rFonts w:ascii="Aptos" w:hAnsi="Aptos"/>
              </w:rPr>
            </w:pPr>
          </w:p>
        </w:tc>
        <w:tc>
          <w:tcPr>
            <w:tcW w:w="1967" w:type="dxa"/>
            <w:gridSpan w:val="2"/>
            <w:tcBorders>
              <w:top w:val="single" w:sz="4" w:space="0" w:color="FFFFFF" w:themeColor="background1"/>
              <w:left w:val="nil"/>
              <w:bottom w:val="single" w:sz="4" w:space="0" w:color="FFFFFF" w:themeColor="background1"/>
              <w:right w:val="nil"/>
            </w:tcBorders>
            <w:shd w:val="clear" w:color="auto" w:fill="000000" w:themeFill="text1"/>
            <w:tcMar>
              <w:top w:w="28" w:type="dxa"/>
              <w:bottom w:w="28" w:type="dxa"/>
            </w:tcMar>
            <w:vAlign w:val="center"/>
          </w:tcPr>
          <w:p w14:paraId="49462924" w14:textId="77777777" w:rsidR="00494165" w:rsidRPr="00514B61" w:rsidRDefault="00494165" w:rsidP="002B587F">
            <w:pPr>
              <w:jc w:val="center"/>
              <w:rPr>
                <w:rFonts w:ascii="Aptos" w:hAnsi="Aptos"/>
                <w:color w:val="FFFFFF" w:themeColor="background1"/>
              </w:rPr>
            </w:pPr>
            <w:r w:rsidRPr="00514B61">
              <w:rPr>
                <w:rFonts w:ascii="Aptos" w:hAnsi="Aptos"/>
                <w:color w:val="FFFFFF" w:themeColor="background1"/>
              </w:rPr>
              <w:t>No</w:t>
            </w:r>
          </w:p>
        </w:tc>
        <w:tc>
          <w:tcPr>
            <w:tcW w:w="1968" w:type="dxa"/>
            <w:gridSpan w:val="3"/>
            <w:tcBorders>
              <w:left w:val="nil"/>
            </w:tcBorders>
            <w:tcMar>
              <w:top w:w="28" w:type="dxa"/>
              <w:bottom w:w="28" w:type="dxa"/>
            </w:tcMar>
            <w:vAlign w:val="center"/>
          </w:tcPr>
          <w:p w14:paraId="23A51A8E" w14:textId="77777777" w:rsidR="00494165" w:rsidRPr="00514B61" w:rsidRDefault="00494165" w:rsidP="002B587F">
            <w:pPr>
              <w:jc w:val="center"/>
              <w:rPr>
                <w:rFonts w:ascii="Aptos" w:hAnsi="Aptos"/>
              </w:rPr>
            </w:pPr>
          </w:p>
        </w:tc>
      </w:tr>
      <w:tr w:rsidR="00494165" w:rsidRPr="00514B61" w14:paraId="5E6A1E42" w14:textId="77777777" w:rsidTr="00482143">
        <w:trPr>
          <w:trHeight w:val="649"/>
        </w:trPr>
        <w:tc>
          <w:tcPr>
            <w:tcW w:w="5081" w:type="dxa"/>
            <w:gridSpan w:val="3"/>
            <w:vMerge w:val="restart"/>
            <w:shd w:val="clear" w:color="auto" w:fill="D9D9D9" w:themeFill="background1" w:themeFillShade="D9"/>
            <w:tcMar>
              <w:top w:w="28" w:type="dxa"/>
              <w:bottom w:w="28" w:type="dxa"/>
            </w:tcMar>
            <w:vAlign w:val="center"/>
          </w:tcPr>
          <w:p w14:paraId="48F58B0D" w14:textId="05264F8E" w:rsidR="00494165" w:rsidRPr="00485AFE" w:rsidRDefault="00494165" w:rsidP="002B587F">
            <w:pPr>
              <w:rPr>
                <w:rFonts w:ascii="Aptos" w:hAnsi="Aptos"/>
              </w:rPr>
            </w:pPr>
            <w:r w:rsidRPr="0051485A">
              <w:rPr>
                <w:rFonts w:ascii="Aptos" w:hAnsi="Aptos"/>
              </w:rPr>
              <w:t xml:space="preserve">I confirm that if successful, where the levels required under the contract or framework are higher than those currently in our possession, I will be </w:t>
            </w:r>
            <w:proofErr w:type="gramStart"/>
            <w:r w:rsidRPr="0051485A">
              <w:rPr>
                <w:rFonts w:ascii="Aptos" w:hAnsi="Aptos"/>
              </w:rPr>
              <w:t>in a position</w:t>
            </w:r>
            <w:proofErr w:type="gramEnd"/>
            <w:r w:rsidRPr="0051485A">
              <w:rPr>
                <w:rFonts w:ascii="Aptos" w:hAnsi="Aptos"/>
              </w:rPr>
              <w:t xml:space="preserve"> to put the required forms and levels of </w:t>
            </w:r>
            <w:proofErr w:type="gramStart"/>
            <w:r w:rsidRPr="0051485A">
              <w:rPr>
                <w:rFonts w:ascii="Aptos" w:hAnsi="Aptos"/>
              </w:rPr>
              <w:t>insurances</w:t>
            </w:r>
            <w:proofErr w:type="gramEnd"/>
            <w:r w:rsidRPr="0051485A">
              <w:rPr>
                <w:rFonts w:ascii="Aptos" w:hAnsi="Aptos"/>
              </w:rPr>
              <w:t xml:space="preserve"> required in place promptly</w:t>
            </w:r>
            <w:r w:rsidR="00921B45" w:rsidRPr="0051485A">
              <w:rPr>
                <w:rFonts w:ascii="Aptos" w:hAnsi="Aptos"/>
              </w:rPr>
              <w:t xml:space="preserve">, within one week of notification </w:t>
            </w:r>
            <w:r w:rsidR="00FB165B" w:rsidRPr="0051485A">
              <w:rPr>
                <w:rFonts w:ascii="Aptos" w:hAnsi="Aptos"/>
              </w:rPr>
              <w:t>of intention to award contract.</w:t>
            </w:r>
          </w:p>
        </w:tc>
        <w:tc>
          <w:tcPr>
            <w:tcW w:w="1967" w:type="dxa"/>
            <w:gridSpan w:val="2"/>
            <w:tcBorders>
              <w:top w:val="single" w:sz="4" w:space="0" w:color="FFFFFF" w:themeColor="background1"/>
              <w:bottom w:val="single" w:sz="4" w:space="0" w:color="FFFFFF" w:themeColor="background1"/>
            </w:tcBorders>
            <w:shd w:val="clear" w:color="auto" w:fill="000000" w:themeFill="text1"/>
            <w:tcMar>
              <w:top w:w="28" w:type="dxa"/>
              <w:bottom w:w="28" w:type="dxa"/>
            </w:tcMar>
            <w:vAlign w:val="center"/>
          </w:tcPr>
          <w:p w14:paraId="0EE45DD9" w14:textId="77777777" w:rsidR="00494165" w:rsidRPr="00514B61" w:rsidRDefault="00494165" w:rsidP="002B587F">
            <w:pPr>
              <w:jc w:val="center"/>
              <w:rPr>
                <w:rFonts w:ascii="Aptos" w:hAnsi="Aptos"/>
                <w:color w:val="FFFFFF" w:themeColor="background1"/>
              </w:rPr>
            </w:pPr>
            <w:r w:rsidRPr="00514B61">
              <w:rPr>
                <w:rFonts w:ascii="Aptos" w:hAnsi="Aptos"/>
                <w:color w:val="FFFFFF" w:themeColor="background1"/>
              </w:rPr>
              <w:t>Yes</w:t>
            </w:r>
          </w:p>
        </w:tc>
        <w:tc>
          <w:tcPr>
            <w:tcW w:w="1968" w:type="dxa"/>
            <w:gridSpan w:val="3"/>
            <w:tcMar>
              <w:top w:w="28" w:type="dxa"/>
              <w:bottom w:w="28" w:type="dxa"/>
            </w:tcMar>
            <w:vAlign w:val="center"/>
          </w:tcPr>
          <w:p w14:paraId="69F1056D" w14:textId="77777777" w:rsidR="00494165" w:rsidRPr="00514B61" w:rsidRDefault="00494165" w:rsidP="002B587F">
            <w:pPr>
              <w:jc w:val="center"/>
              <w:rPr>
                <w:rFonts w:ascii="Aptos" w:hAnsi="Aptos"/>
              </w:rPr>
            </w:pPr>
          </w:p>
        </w:tc>
      </w:tr>
      <w:tr w:rsidR="00494165" w:rsidRPr="00514B61" w14:paraId="6F1A8EFE" w14:textId="77777777" w:rsidTr="00482143">
        <w:trPr>
          <w:trHeight w:val="649"/>
        </w:trPr>
        <w:tc>
          <w:tcPr>
            <w:tcW w:w="5081" w:type="dxa"/>
            <w:gridSpan w:val="3"/>
            <w:vMerge/>
            <w:shd w:val="clear" w:color="auto" w:fill="D9D9D9" w:themeFill="background1" w:themeFillShade="D9"/>
            <w:tcMar>
              <w:top w:w="28" w:type="dxa"/>
              <w:bottom w:w="28" w:type="dxa"/>
            </w:tcMar>
            <w:vAlign w:val="center"/>
          </w:tcPr>
          <w:p w14:paraId="2817A6E4" w14:textId="77777777" w:rsidR="00494165" w:rsidRPr="00514B61" w:rsidRDefault="00494165" w:rsidP="002B587F">
            <w:pPr>
              <w:rPr>
                <w:rFonts w:ascii="Aptos" w:hAnsi="Aptos"/>
                <w:color w:val="FFFFFF" w:themeColor="background1"/>
              </w:rPr>
            </w:pPr>
          </w:p>
        </w:tc>
        <w:tc>
          <w:tcPr>
            <w:tcW w:w="1967" w:type="dxa"/>
            <w:gridSpan w:val="2"/>
            <w:tcBorders>
              <w:top w:val="single" w:sz="4" w:space="0" w:color="FFFFFF" w:themeColor="background1"/>
              <w:bottom w:val="nil"/>
            </w:tcBorders>
            <w:shd w:val="clear" w:color="auto" w:fill="000000" w:themeFill="text1"/>
            <w:tcMar>
              <w:top w:w="28" w:type="dxa"/>
              <w:bottom w:w="28" w:type="dxa"/>
            </w:tcMar>
            <w:vAlign w:val="center"/>
          </w:tcPr>
          <w:p w14:paraId="2E6A354C" w14:textId="77777777" w:rsidR="00494165" w:rsidRPr="00514B61" w:rsidRDefault="00494165" w:rsidP="002B587F">
            <w:pPr>
              <w:jc w:val="center"/>
              <w:rPr>
                <w:rFonts w:ascii="Aptos" w:hAnsi="Aptos"/>
                <w:color w:val="FFFFFF" w:themeColor="background1"/>
              </w:rPr>
            </w:pPr>
            <w:r w:rsidRPr="00514B61">
              <w:rPr>
                <w:rFonts w:ascii="Aptos" w:hAnsi="Aptos"/>
                <w:color w:val="FFFFFF" w:themeColor="background1"/>
              </w:rPr>
              <w:t>No</w:t>
            </w:r>
          </w:p>
        </w:tc>
        <w:tc>
          <w:tcPr>
            <w:tcW w:w="1968" w:type="dxa"/>
            <w:gridSpan w:val="3"/>
            <w:tcMar>
              <w:top w:w="28" w:type="dxa"/>
              <w:bottom w:w="28" w:type="dxa"/>
            </w:tcMar>
            <w:vAlign w:val="center"/>
          </w:tcPr>
          <w:p w14:paraId="3B8B6E7D" w14:textId="77777777" w:rsidR="00494165" w:rsidRPr="00514B61" w:rsidRDefault="00494165" w:rsidP="002B587F">
            <w:pPr>
              <w:jc w:val="center"/>
              <w:rPr>
                <w:rFonts w:ascii="Aptos" w:hAnsi="Aptos"/>
              </w:rPr>
            </w:pPr>
          </w:p>
        </w:tc>
      </w:tr>
      <w:tr w:rsidR="00494165" w:rsidRPr="00514B61" w14:paraId="58FAD0A8" w14:textId="77777777" w:rsidTr="002B587F">
        <w:tc>
          <w:tcPr>
            <w:tcW w:w="9016" w:type="dxa"/>
            <w:gridSpan w:val="8"/>
            <w:shd w:val="clear" w:color="auto" w:fill="000000" w:themeFill="text1"/>
            <w:tcMar>
              <w:top w:w="28" w:type="dxa"/>
              <w:bottom w:w="28" w:type="dxa"/>
            </w:tcMar>
          </w:tcPr>
          <w:p w14:paraId="68ECA174" w14:textId="3BFD92A6" w:rsidR="00494165" w:rsidRPr="00485AFE" w:rsidRDefault="00494165" w:rsidP="002B587F">
            <w:pPr>
              <w:jc w:val="both"/>
              <w:rPr>
                <w:rFonts w:ascii="Aptos" w:hAnsi="Aptos"/>
                <w:color w:val="FFFFFF" w:themeColor="background1"/>
              </w:rPr>
            </w:pPr>
            <w:r w:rsidRPr="00485AFE">
              <w:rPr>
                <w:rFonts w:ascii="Aptos" w:hAnsi="Aptos"/>
                <w:color w:val="FFFFFF" w:themeColor="background1"/>
              </w:rPr>
              <w:t xml:space="preserve">Please note that the Contracting Authority </w:t>
            </w:r>
            <w:r w:rsidR="00406264">
              <w:rPr>
                <w:rFonts w:ascii="Aptos" w:hAnsi="Aptos"/>
                <w:color w:val="FFFFFF" w:themeColor="background1"/>
              </w:rPr>
              <w:t>may</w:t>
            </w:r>
            <w:r w:rsidRPr="00485AFE">
              <w:rPr>
                <w:rFonts w:ascii="Aptos" w:hAnsi="Aptos"/>
                <w:color w:val="FFFFFF" w:themeColor="background1"/>
              </w:rPr>
              <w:t xml:space="preserve"> seek to verify self-declarations regarding financial capacity prior to next stage of the competition.</w:t>
            </w:r>
          </w:p>
        </w:tc>
      </w:tr>
      <w:tr w:rsidR="00494165" w:rsidRPr="00514B61" w14:paraId="40AAF094" w14:textId="77777777" w:rsidTr="00C96F11">
        <w:trPr>
          <w:trHeight w:val="355"/>
        </w:trPr>
        <w:tc>
          <w:tcPr>
            <w:tcW w:w="2405" w:type="dxa"/>
            <w:shd w:val="clear" w:color="auto" w:fill="C2BC80" w:themeFill="accent5"/>
            <w:tcMar>
              <w:top w:w="28" w:type="dxa"/>
              <w:bottom w:w="28" w:type="dxa"/>
            </w:tcMar>
          </w:tcPr>
          <w:p w14:paraId="29239DFD" w14:textId="77777777" w:rsidR="00494165" w:rsidRPr="00485AFE" w:rsidRDefault="00494165" w:rsidP="002B587F">
            <w:pPr>
              <w:jc w:val="both"/>
              <w:rPr>
                <w:rFonts w:ascii="Aptos" w:hAnsi="Aptos"/>
                <w:b/>
                <w:bCs/>
              </w:rPr>
            </w:pPr>
            <w:r w:rsidRPr="00485AFE">
              <w:rPr>
                <w:rFonts w:ascii="Aptos" w:hAnsi="Aptos"/>
                <w:b/>
                <w:bCs/>
              </w:rPr>
              <w:t>Signed:</w:t>
            </w:r>
          </w:p>
        </w:tc>
        <w:tc>
          <w:tcPr>
            <w:tcW w:w="6611" w:type="dxa"/>
            <w:gridSpan w:val="7"/>
            <w:tcMar>
              <w:top w:w="28" w:type="dxa"/>
              <w:bottom w:w="28" w:type="dxa"/>
            </w:tcMar>
          </w:tcPr>
          <w:p w14:paraId="5670CE66" w14:textId="77777777" w:rsidR="00494165" w:rsidRPr="00514B61" w:rsidRDefault="00494165" w:rsidP="002B587F">
            <w:pPr>
              <w:jc w:val="both"/>
              <w:rPr>
                <w:rFonts w:ascii="Aptos" w:hAnsi="Aptos"/>
              </w:rPr>
            </w:pPr>
          </w:p>
        </w:tc>
      </w:tr>
      <w:tr w:rsidR="00494165" w:rsidRPr="00514B61" w14:paraId="1E9F39B8" w14:textId="77777777" w:rsidTr="00C96F11">
        <w:trPr>
          <w:trHeight w:val="361"/>
        </w:trPr>
        <w:tc>
          <w:tcPr>
            <w:tcW w:w="2405" w:type="dxa"/>
            <w:shd w:val="clear" w:color="auto" w:fill="C2BC80" w:themeFill="accent5"/>
            <w:tcMar>
              <w:top w:w="28" w:type="dxa"/>
              <w:bottom w:w="28" w:type="dxa"/>
            </w:tcMar>
          </w:tcPr>
          <w:p w14:paraId="78DC2937" w14:textId="77777777" w:rsidR="00494165" w:rsidRPr="00485AFE" w:rsidRDefault="00494165" w:rsidP="002B587F">
            <w:pPr>
              <w:jc w:val="both"/>
              <w:rPr>
                <w:rFonts w:ascii="Aptos" w:hAnsi="Aptos"/>
                <w:b/>
                <w:bCs/>
              </w:rPr>
            </w:pPr>
            <w:r w:rsidRPr="00485AFE">
              <w:rPr>
                <w:rFonts w:ascii="Aptos" w:hAnsi="Aptos"/>
                <w:b/>
                <w:bCs/>
              </w:rPr>
              <w:t>Position:</w:t>
            </w:r>
          </w:p>
        </w:tc>
        <w:tc>
          <w:tcPr>
            <w:tcW w:w="6611" w:type="dxa"/>
            <w:gridSpan w:val="7"/>
            <w:tcMar>
              <w:top w:w="28" w:type="dxa"/>
              <w:bottom w:w="28" w:type="dxa"/>
            </w:tcMar>
          </w:tcPr>
          <w:p w14:paraId="31261FD0" w14:textId="77777777" w:rsidR="00494165" w:rsidRPr="00514B61" w:rsidRDefault="00494165" w:rsidP="002B587F">
            <w:pPr>
              <w:jc w:val="both"/>
              <w:rPr>
                <w:rFonts w:ascii="Aptos" w:hAnsi="Aptos"/>
              </w:rPr>
            </w:pPr>
          </w:p>
        </w:tc>
      </w:tr>
      <w:tr w:rsidR="00494165" w:rsidRPr="00514B61" w14:paraId="5A51B5DE" w14:textId="77777777" w:rsidTr="00C96F11">
        <w:trPr>
          <w:trHeight w:val="366"/>
        </w:trPr>
        <w:tc>
          <w:tcPr>
            <w:tcW w:w="2405" w:type="dxa"/>
            <w:shd w:val="clear" w:color="auto" w:fill="C2BC80" w:themeFill="accent5"/>
            <w:tcMar>
              <w:top w:w="28" w:type="dxa"/>
              <w:bottom w:w="28" w:type="dxa"/>
            </w:tcMar>
          </w:tcPr>
          <w:p w14:paraId="5D760270" w14:textId="77777777" w:rsidR="00494165" w:rsidRPr="00485AFE" w:rsidRDefault="00494165" w:rsidP="002B587F">
            <w:pPr>
              <w:jc w:val="both"/>
              <w:rPr>
                <w:rFonts w:ascii="Aptos" w:hAnsi="Aptos"/>
                <w:b/>
                <w:bCs/>
              </w:rPr>
            </w:pPr>
            <w:r w:rsidRPr="00485AFE">
              <w:rPr>
                <w:rFonts w:ascii="Aptos" w:hAnsi="Aptos"/>
                <w:b/>
                <w:bCs/>
              </w:rPr>
              <w:t>Date:</w:t>
            </w:r>
          </w:p>
        </w:tc>
        <w:tc>
          <w:tcPr>
            <w:tcW w:w="6611" w:type="dxa"/>
            <w:gridSpan w:val="7"/>
            <w:tcMar>
              <w:top w:w="28" w:type="dxa"/>
              <w:bottom w:w="28" w:type="dxa"/>
            </w:tcMar>
          </w:tcPr>
          <w:p w14:paraId="13485E2E" w14:textId="77777777" w:rsidR="00494165" w:rsidRPr="00514B61" w:rsidRDefault="00494165" w:rsidP="002B587F">
            <w:pPr>
              <w:jc w:val="both"/>
              <w:rPr>
                <w:rFonts w:ascii="Aptos" w:hAnsi="Aptos"/>
              </w:rPr>
            </w:pPr>
          </w:p>
        </w:tc>
      </w:tr>
    </w:tbl>
    <w:p w14:paraId="5B7DCC07" w14:textId="77777777" w:rsidR="00093E0D" w:rsidRDefault="00093E0D" w:rsidP="00494165">
      <w:pPr>
        <w:pStyle w:val="Heading2"/>
        <w:rPr>
          <w:rFonts w:ascii="Aptos" w:hAnsi="Aptos"/>
          <w:color w:val="9B8357" w:themeColor="accent4"/>
        </w:rPr>
      </w:pPr>
    </w:p>
    <w:p w14:paraId="00BE7EE6" w14:textId="77777777" w:rsidR="00657E5B" w:rsidRPr="00581E9F" w:rsidRDefault="00657E5B" w:rsidP="00657E5B">
      <w:pPr>
        <w:pStyle w:val="Heading1"/>
        <w:rPr>
          <w:rFonts w:ascii="Aptos" w:hAnsi="Aptos"/>
          <w:color w:val="9B8357" w:themeColor="accent4"/>
        </w:rPr>
      </w:pPr>
      <w:bookmarkStart w:id="10" w:name="_Toc216190417"/>
      <w:bookmarkStart w:id="11" w:name="_Hlk216355691"/>
      <w:r w:rsidRPr="00581E9F">
        <w:rPr>
          <w:rFonts w:ascii="Aptos" w:hAnsi="Aptos"/>
          <w:color w:val="9B8357" w:themeColor="accent4"/>
        </w:rPr>
        <w:t>Sub-Contracting</w:t>
      </w:r>
      <w:bookmarkEnd w:id="10"/>
    </w:p>
    <w:p w14:paraId="2716FC92" w14:textId="77777777" w:rsidR="00657E5B" w:rsidRPr="00514B61" w:rsidRDefault="00657E5B" w:rsidP="00657E5B">
      <w:pPr>
        <w:spacing w:line="319" w:lineRule="auto"/>
        <w:contextualSpacing/>
        <w:jc w:val="both"/>
        <w:rPr>
          <w:rFonts w:ascii="Aptos" w:hAnsi="Aptos" w:cstheme="minorHAnsi"/>
          <w:bCs/>
        </w:rPr>
      </w:pPr>
      <w:r>
        <w:rPr>
          <w:rFonts w:ascii="Aptos" w:hAnsi="Aptos" w:cstheme="minorHAnsi"/>
        </w:rPr>
        <w:t xml:space="preserve">TUS </w:t>
      </w:r>
      <w:r w:rsidRPr="00514B61">
        <w:rPr>
          <w:rFonts w:ascii="Aptos" w:hAnsi="Aptos" w:cstheme="minorHAnsi"/>
        </w:rPr>
        <w:t xml:space="preserve">understands that there may be elements of the contract which may need to be subcontracted or outsourced by suppliers.  Please indicate if you propose to use any </w:t>
      </w:r>
      <w:proofErr w:type="gramStart"/>
      <w:r w:rsidRPr="00514B61">
        <w:rPr>
          <w:rFonts w:ascii="Aptos" w:hAnsi="Aptos" w:cstheme="minorHAnsi"/>
        </w:rPr>
        <w:t>sub-contractors</w:t>
      </w:r>
      <w:proofErr w:type="gramEnd"/>
      <w:r w:rsidRPr="00514B61">
        <w:rPr>
          <w:rFonts w:ascii="Aptos" w:hAnsi="Aptos" w:cstheme="minorHAnsi"/>
        </w:rPr>
        <w:t xml:space="preserve"> for the delivery of any element of this contract.  </w:t>
      </w:r>
      <w:r w:rsidRPr="00514B61">
        <w:rPr>
          <w:rFonts w:ascii="Aptos" w:hAnsi="Aptos" w:cstheme="minorHAnsi"/>
          <w:b/>
          <w:bCs/>
        </w:rPr>
        <w:t xml:space="preserve">[In this instance, sub-contractors will be an </w:t>
      </w:r>
      <w:proofErr w:type="spellStart"/>
      <w:r w:rsidRPr="00514B61">
        <w:rPr>
          <w:rFonts w:ascii="Aptos" w:hAnsi="Aptos" w:cstheme="minorHAnsi"/>
          <w:b/>
          <w:bCs/>
        </w:rPr>
        <w:t>organisation</w:t>
      </w:r>
      <w:proofErr w:type="spellEnd"/>
      <w:r w:rsidRPr="00514B61">
        <w:rPr>
          <w:rFonts w:ascii="Aptos" w:hAnsi="Aptos" w:cstheme="minorHAnsi"/>
          <w:b/>
          <w:bCs/>
        </w:rPr>
        <w:t>/institution(s) which you may propose to subcontract for elements of the system or service delivery.]</w:t>
      </w:r>
      <w:bookmarkEnd w:id="11"/>
    </w:p>
    <w:p w14:paraId="37E43DAA" w14:textId="77777777" w:rsidR="00657E5B" w:rsidRPr="00514B61" w:rsidRDefault="00657E5B" w:rsidP="00657E5B">
      <w:pPr>
        <w:pStyle w:val="TableText"/>
        <w:spacing w:before="0" w:after="0" w:line="319" w:lineRule="auto"/>
        <w:contextualSpacing/>
        <w:jc w:val="both"/>
        <w:rPr>
          <w:rFonts w:ascii="Aptos" w:hAnsi="Aptos" w:cstheme="minorHAnsi"/>
          <w:b/>
          <w:bCs/>
        </w:rPr>
      </w:pPr>
    </w:p>
    <w:tbl>
      <w:tblPr>
        <w:tblpPr w:leftFromText="180" w:rightFromText="180" w:vertAnchor="text" w:horzAnchor="margin" w:tblpXSpec="center"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9"/>
        <w:gridCol w:w="4511"/>
      </w:tblGrid>
      <w:tr w:rsidR="00657E5B" w:rsidRPr="00514B61" w14:paraId="4604CB35" w14:textId="77777777" w:rsidTr="002B587F">
        <w:trPr>
          <w:trHeight w:val="416"/>
        </w:trPr>
        <w:tc>
          <w:tcPr>
            <w:tcW w:w="4289" w:type="dxa"/>
            <w:shd w:val="clear" w:color="auto" w:fill="C2BC80" w:themeFill="accent5"/>
          </w:tcPr>
          <w:p w14:paraId="4A1E72D2" w14:textId="77777777" w:rsidR="00657E5B" w:rsidRPr="00581E9F" w:rsidRDefault="00657E5B" w:rsidP="002B587F">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lastRenderedPageBreak/>
              <w:t>Do you propose to use any sub-contractors?</w:t>
            </w:r>
          </w:p>
        </w:tc>
        <w:tc>
          <w:tcPr>
            <w:tcW w:w="4511" w:type="dxa"/>
          </w:tcPr>
          <w:p w14:paraId="0D27AC2C" w14:textId="77777777" w:rsidR="00657E5B" w:rsidRPr="00514B61" w:rsidRDefault="00657E5B" w:rsidP="002B587F">
            <w:pPr>
              <w:spacing w:line="319" w:lineRule="auto"/>
              <w:contextualSpacing/>
              <w:rPr>
                <w:rFonts w:ascii="Aptos" w:hAnsi="Aptos" w:cstheme="minorHAnsi"/>
              </w:rPr>
            </w:pPr>
          </w:p>
        </w:tc>
      </w:tr>
      <w:tr w:rsidR="00657E5B" w:rsidRPr="00514B61" w14:paraId="3BA5B0A2" w14:textId="77777777" w:rsidTr="002B587F">
        <w:trPr>
          <w:trHeight w:val="1823"/>
        </w:trPr>
        <w:tc>
          <w:tcPr>
            <w:tcW w:w="4289" w:type="dxa"/>
            <w:tcBorders>
              <w:bottom w:val="single" w:sz="4" w:space="0" w:color="auto"/>
            </w:tcBorders>
            <w:shd w:val="clear" w:color="auto" w:fill="C2BC80" w:themeFill="accent5"/>
          </w:tcPr>
          <w:p w14:paraId="40F48513" w14:textId="77777777" w:rsidR="00657E5B" w:rsidRPr="00581E9F" w:rsidRDefault="00657E5B" w:rsidP="002B587F">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Envisaged Scope of the services to be carried out by the sub-contractor</w:t>
            </w:r>
          </w:p>
        </w:tc>
        <w:tc>
          <w:tcPr>
            <w:tcW w:w="4511" w:type="dxa"/>
            <w:tcBorders>
              <w:bottom w:val="single" w:sz="4" w:space="0" w:color="auto"/>
            </w:tcBorders>
          </w:tcPr>
          <w:p w14:paraId="7FA1F50D" w14:textId="77777777" w:rsidR="00657E5B" w:rsidRDefault="00657E5B" w:rsidP="002B587F">
            <w:pPr>
              <w:spacing w:line="319" w:lineRule="auto"/>
              <w:contextualSpacing/>
              <w:rPr>
                <w:rFonts w:ascii="Aptos" w:hAnsi="Aptos" w:cstheme="minorHAnsi"/>
              </w:rPr>
            </w:pPr>
          </w:p>
          <w:p w14:paraId="0342FB0C" w14:textId="77777777" w:rsidR="00657E5B" w:rsidRPr="00514B61" w:rsidRDefault="00657E5B" w:rsidP="002B587F">
            <w:pPr>
              <w:spacing w:line="319" w:lineRule="auto"/>
              <w:contextualSpacing/>
              <w:rPr>
                <w:rFonts w:ascii="Aptos" w:hAnsi="Aptos" w:cstheme="minorHAnsi"/>
              </w:rPr>
            </w:pPr>
          </w:p>
        </w:tc>
      </w:tr>
      <w:tr w:rsidR="00657E5B" w:rsidRPr="00514B61" w14:paraId="65FCD2F1" w14:textId="77777777" w:rsidTr="002B587F">
        <w:trPr>
          <w:trHeight w:val="489"/>
        </w:trPr>
        <w:tc>
          <w:tcPr>
            <w:tcW w:w="4289" w:type="dxa"/>
            <w:tcBorders>
              <w:top w:val="single" w:sz="4" w:space="0" w:color="auto"/>
              <w:left w:val="single" w:sz="4" w:space="0" w:color="auto"/>
              <w:bottom w:val="single" w:sz="4" w:space="0" w:color="auto"/>
              <w:right w:val="single" w:sz="4" w:space="0" w:color="auto"/>
            </w:tcBorders>
            <w:shd w:val="clear" w:color="auto" w:fill="C2BC80" w:themeFill="accent5"/>
          </w:tcPr>
          <w:p w14:paraId="5E761650" w14:textId="77777777" w:rsidR="00657E5B" w:rsidRPr="00581E9F" w:rsidRDefault="00657E5B" w:rsidP="002B587F">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 of contract which will be sub-contracted</w:t>
            </w:r>
          </w:p>
        </w:tc>
        <w:tc>
          <w:tcPr>
            <w:tcW w:w="4511" w:type="dxa"/>
            <w:tcBorders>
              <w:top w:val="single" w:sz="4" w:space="0" w:color="auto"/>
              <w:left w:val="single" w:sz="4" w:space="0" w:color="auto"/>
              <w:bottom w:val="single" w:sz="4" w:space="0" w:color="auto"/>
              <w:right w:val="single" w:sz="4" w:space="0" w:color="auto"/>
            </w:tcBorders>
          </w:tcPr>
          <w:p w14:paraId="7342D546" w14:textId="77777777" w:rsidR="00657E5B" w:rsidRPr="00514B61" w:rsidRDefault="00657E5B" w:rsidP="002B587F">
            <w:pPr>
              <w:spacing w:line="319" w:lineRule="auto"/>
              <w:contextualSpacing/>
              <w:rPr>
                <w:rFonts w:ascii="Aptos" w:hAnsi="Aptos" w:cstheme="minorHAnsi"/>
              </w:rPr>
            </w:pPr>
            <w:r w:rsidRPr="00514B61">
              <w:rPr>
                <w:rFonts w:ascii="Aptos" w:hAnsi="Aptos" w:cstheme="minorHAnsi"/>
              </w:rPr>
              <w:t xml:space="preserve">                                         %</w:t>
            </w:r>
          </w:p>
        </w:tc>
      </w:tr>
      <w:tr w:rsidR="00657E5B" w:rsidRPr="00514B61" w14:paraId="52F786A9" w14:textId="77777777" w:rsidTr="002B587F">
        <w:tc>
          <w:tcPr>
            <w:tcW w:w="4289" w:type="dxa"/>
            <w:tcBorders>
              <w:top w:val="single" w:sz="4" w:space="0" w:color="auto"/>
            </w:tcBorders>
            <w:shd w:val="clear" w:color="auto" w:fill="C2BC80" w:themeFill="accent5"/>
          </w:tcPr>
          <w:p w14:paraId="2F3552C6" w14:textId="77777777" w:rsidR="00657E5B" w:rsidRPr="00581E9F" w:rsidRDefault="00657E5B" w:rsidP="002B587F">
            <w:pPr>
              <w:spacing w:line="319" w:lineRule="auto"/>
              <w:contextualSpacing/>
              <w:rPr>
                <w:rFonts w:ascii="Aptos" w:hAnsi="Aptos" w:cstheme="minorHAnsi"/>
                <w:color w:val="000000" w:themeColor="text1"/>
              </w:rPr>
            </w:pPr>
            <w:r w:rsidRPr="00581E9F">
              <w:rPr>
                <w:rFonts w:ascii="Aptos" w:hAnsi="Aptos" w:cstheme="minorHAnsi"/>
                <w:b/>
                <w:bCs/>
                <w:color w:val="000000" w:themeColor="text1"/>
              </w:rPr>
              <w:t>Name(s) and contact details of other members of grouping.</w:t>
            </w:r>
          </w:p>
        </w:tc>
        <w:tc>
          <w:tcPr>
            <w:tcW w:w="4511" w:type="dxa"/>
            <w:tcBorders>
              <w:top w:val="single" w:sz="4" w:space="0" w:color="auto"/>
            </w:tcBorders>
          </w:tcPr>
          <w:p w14:paraId="2BB54CFF" w14:textId="77777777" w:rsidR="00657E5B" w:rsidRPr="00514B61" w:rsidRDefault="00657E5B" w:rsidP="002B587F">
            <w:pPr>
              <w:spacing w:line="319" w:lineRule="auto"/>
              <w:contextualSpacing/>
              <w:rPr>
                <w:rFonts w:ascii="Aptos" w:hAnsi="Aptos" w:cstheme="minorHAnsi"/>
                <w:b/>
                <w:bCs/>
              </w:rPr>
            </w:pPr>
            <w:bookmarkStart w:id="12" w:name="_Toc106961428"/>
            <w:bookmarkStart w:id="13" w:name="_Toc106961444"/>
            <w:r w:rsidRPr="00514B61">
              <w:rPr>
                <w:rFonts w:ascii="Aptos" w:hAnsi="Aptos" w:cstheme="minorHAnsi"/>
              </w:rPr>
              <w:t>Company Name:</w:t>
            </w:r>
            <w:bookmarkEnd w:id="12"/>
            <w:bookmarkEnd w:id="13"/>
          </w:p>
          <w:p w14:paraId="6557AF05" w14:textId="77777777" w:rsidR="00657E5B" w:rsidRPr="00514B61" w:rsidRDefault="00657E5B" w:rsidP="002B587F">
            <w:pPr>
              <w:spacing w:line="319" w:lineRule="auto"/>
              <w:contextualSpacing/>
              <w:rPr>
                <w:rFonts w:ascii="Aptos" w:hAnsi="Aptos" w:cstheme="minorHAnsi"/>
              </w:rPr>
            </w:pPr>
            <w:r w:rsidRPr="00514B61">
              <w:rPr>
                <w:rFonts w:ascii="Aptos" w:hAnsi="Aptos" w:cstheme="minorHAnsi"/>
              </w:rPr>
              <w:t>Company Address:</w:t>
            </w:r>
          </w:p>
          <w:p w14:paraId="6FE25198" w14:textId="77777777" w:rsidR="00657E5B" w:rsidRPr="00514B61" w:rsidRDefault="00657E5B" w:rsidP="002B587F">
            <w:pPr>
              <w:spacing w:line="319" w:lineRule="auto"/>
              <w:contextualSpacing/>
              <w:rPr>
                <w:rFonts w:ascii="Aptos" w:hAnsi="Aptos" w:cstheme="minorHAnsi"/>
              </w:rPr>
            </w:pPr>
            <w:r w:rsidRPr="00514B61">
              <w:rPr>
                <w:rFonts w:ascii="Aptos" w:hAnsi="Aptos" w:cstheme="minorHAnsi"/>
              </w:rPr>
              <w:t>Contact Name:</w:t>
            </w:r>
          </w:p>
          <w:p w14:paraId="58611AF2" w14:textId="77777777" w:rsidR="00657E5B" w:rsidRPr="00514B61" w:rsidRDefault="00657E5B" w:rsidP="002B587F">
            <w:pPr>
              <w:spacing w:line="319" w:lineRule="auto"/>
              <w:contextualSpacing/>
              <w:rPr>
                <w:rFonts w:ascii="Aptos" w:hAnsi="Aptos" w:cstheme="minorHAnsi"/>
              </w:rPr>
            </w:pPr>
            <w:r w:rsidRPr="00514B61">
              <w:rPr>
                <w:rFonts w:ascii="Aptos" w:hAnsi="Aptos" w:cstheme="minorHAnsi"/>
              </w:rPr>
              <w:t>Contact Telephone:</w:t>
            </w:r>
          </w:p>
          <w:p w14:paraId="205390F4" w14:textId="77777777" w:rsidR="00657E5B" w:rsidRPr="00514B61" w:rsidRDefault="00657E5B" w:rsidP="002B587F">
            <w:pPr>
              <w:spacing w:line="319" w:lineRule="auto"/>
              <w:contextualSpacing/>
              <w:rPr>
                <w:rFonts w:ascii="Aptos" w:hAnsi="Aptos" w:cstheme="minorHAnsi"/>
              </w:rPr>
            </w:pPr>
            <w:r w:rsidRPr="00514B61">
              <w:rPr>
                <w:rFonts w:ascii="Aptos" w:hAnsi="Aptos" w:cstheme="minorHAnsi"/>
              </w:rPr>
              <w:t>Contact Email:</w:t>
            </w:r>
          </w:p>
          <w:p w14:paraId="40ECAEB7" w14:textId="77777777" w:rsidR="00657E5B" w:rsidRPr="00514B61" w:rsidRDefault="00657E5B" w:rsidP="002B587F">
            <w:pPr>
              <w:spacing w:line="319" w:lineRule="auto"/>
              <w:contextualSpacing/>
              <w:rPr>
                <w:rFonts w:ascii="Aptos" w:hAnsi="Aptos" w:cstheme="minorHAnsi"/>
              </w:rPr>
            </w:pPr>
          </w:p>
        </w:tc>
      </w:tr>
      <w:tr w:rsidR="00657E5B" w:rsidRPr="00514B61" w14:paraId="32EB9FC5" w14:textId="77777777" w:rsidTr="002B587F">
        <w:tc>
          <w:tcPr>
            <w:tcW w:w="4289" w:type="dxa"/>
            <w:shd w:val="clear" w:color="auto" w:fill="C2BC80" w:themeFill="accent5"/>
          </w:tcPr>
          <w:p w14:paraId="7CF5D59C" w14:textId="77777777" w:rsidR="00657E5B" w:rsidRPr="00581E9F" w:rsidRDefault="00657E5B" w:rsidP="002B587F">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Role of lead member of the grouping</w:t>
            </w:r>
          </w:p>
        </w:tc>
        <w:tc>
          <w:tcPr>
            <w:tcW w:w="4511" w:type="dxa"/>
          </w:tcPr>
          <w:p w14:paraId="7E10C82A" w14:textId="77777777" w:rsidR="00657E5B" w:rsidRDefault="00657E5B" w:rsidP="002B587F">
            <w:pPr>
              <w:rPr>
                <w:rFonts w:ascii="Aptos" w:hAnsi="Aptos"/>
              </w:rPr>
            </w:pPr>
          </w:p>
          <w:p w14:paraId="64DBF542" w14:textId="77777777" w:rsidR="00657E5B" w:rsidRPr="00514B61" w:rsidRDefault="00657E5B" w:rsidP="002B587F">
            <w:pPr>
              <w:rPr>
                <w:rFonts w:ascii="Aptos" w:hAnsi="Aptos"/>
              </w:rPr>
            </w:pPr>
          </w:p>
          <w:p w14:paraId="655CC482" w14:textId="77777777" w:rsidR="00657E5B" w:rsidRPr="00514B61" w:rsidRDefault="00657E5B" w:rsidP="002B587F">
            <w:pPr>
              <w:rPr>
                <w:rFonts w:ascii="Aptos" w:hAnsi="Aptos"/>
              </w:rPr>
            </w:pPr>
          </w:p>
        </w:tc>
      </w:tr>
      <w:tr w:rsidR="00657E5B" w:rsidRPr="00514B61" w14:paraId="25A98665" w14:textId="77777777" w:rsidTr="002B587F">
        <w:tc>
          <w:tcPr>
            <w:tcW w:w="4289" w:type="dxa"/>
            <w:shd w:val="clear" w:color="auto" w:fill="C2BC80" w:themeFill="accent5"/>
          </w:tcPr>
          <w:p w14:paraId="145D1BAA" w14:textId="77777777" w:rsidR="00657E5B" w:rsidRPr="00581E9F" w:rsidRDefault="00657E5B" w:rsidP="002B587F">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Role of other members of grouping</w:t>
            </w:r>
          </w:p>
        </w:tc>
        <w:tc>
          <w:tcPr>
            <w:tcW w:w="4511" w:type="dxa"/>
          </w:tcPr>
          <w:p w14:paraId="52FB0D17" w14:textId="77777777" w:rsidR="00657E5B" w:rsidRDefault="00657E5B" w:rsidP="002B587F">
            <w:pPr>
              <w:rPr>
                <w:rFonts w:ascii="Aptos" w:hAnsi="Aptos"/>
              </w:rPr>
            </w:pPr>
          </w:p>
          <w:p w14:paraId="04321E60" w14:textId="77777777" w:rsidR="00657E5B" w:rsidRPr="00514B61" w:rsidRDefault="00657E5B" w:rsidP="002B587F">
            <w:pPr>
              <w:rPr>
                <w:rFonts w:ascii="Aptos" w:hAnsi="Aptos"/>
              </w:rPr>
            </w:pPr>
          </w:p>
          <w:p w14:paraId="11C3F563" w14:textId="77777777" w:rsidR="00657E5B" w:rsidRPr="00514B61" w:rsidRDefault="00657E5B" w:rsidP="002B587F">
            <w:pPr>
              <w:rPr>
                <w:rFonts w:ascii="Aptos" w:hAnsi="Aptos"/>
              </w:rPr>
            </w:pPr>
          </w:p>
        </w:tc>
      </w:tr>
    </w:tbl>
    <w:p w14:paraId="2446AA97" w14:textId="77777777" w:rsidR="002F1CD3" w:rsidRDefault="002F1CD3" w:rsidP="002F1CD3"/>
    <w:p w14:paraId="3607E2A6" w14:textId="77777777" w:rsidR="002F1CD3" w:rsidRDefault="002F1CD3" w:rsidP="002F1CD3"/>
    <w:p w14:paraId="31B5F813" w14:textId="77777777" w:rsidR="00CA4528" w:rsidRDefault="00CA4528" w:rsidP="002F1CD3"/>
    <w:p w14:paraId="2B915496" w14:textId="77777777" w:rsidR="00CA4528" w:rsidRDefault="00CA4528" w:rsidP="002F1CD3"/>
    <w:p w14:paraId="5EE284F1" w14:textId="77777777" w:rsidR="00CA4528" w:rsidRDefault="00CA4528" w:rsidP="002F1CD3"/>
    <w:p w14:paraId="79334912" w14:textId="77777777" w:rsidR="00CA4528" w:rsidRDefault="00CA4528" w:rsidP="002F1CD3"/>
    <w:p w14:paraId="6E7B94F4" w14:textId="77777777" w:rsidR="002F1CD3" w:rsidRDefault="002F1CD3" w:rsidP="002F1CD3"/>
    <w:p w14:paraId="34815508" w14:textId="77777777" w:rsidR="00B8613E" w:rsidRDefault="00B8613E">
      <w:pPr>
        <w:rPr>
          <w:rFonts w:ascii="Aptos" w:eastAsiaTheme="majorEastAsia" w:hAnsi="Aptos" w:cstheme="majorBidi"/>
          <w:color w:val="9B8357" w:themeColor="accent4"/>
          <w:sz w:val="26"/>
          <w:szCs w:val="26"/>
        </w:rPr>
      </w:pPr>
      <w:r>
        <w:rPr>
          <w:rFonts w:ascii="Aptos" w:hAnsi="Aptos"/>
          <w:color w:val="9B8357" w:themeColor="accent4"/>
        </w:rPr>
        <w:br w:type="page"/>
      </w:r>
    </w:p>
    <w:p w14:paraId="0BBAF778" w14:textId="768DCB52" w:rsidR="00494165" w:rsidRDefault="00494165" w:rsidP="00494165">
      <w:pPr>
        <w:pStyle w:val="Heading2"/>
        <w:rPr>
          <w:rFonts w:ascii="Aptos" w:hAnsi="Aptos"/>
          <w:color w:val="9B8357" w:themeColor="accent4"/>
        </w:rPr>
      </w:pPr>
      <w:bookmarkStart w:id="14" w:name="_Toc216190418"/>
      <w:r w:rsidRPr="00581E9F">
        <w:rPr>
          <w:rFonts w:ascii="Aptos" w:hAnsi="Aptos"/>
          <w:color w:val="9B8357" w:themeColor="accent4"/>
        </w:rPr>
        <w:lastRenderedPageBreak/>
        <w:t>Previous Experience - Pass/Fail</w:t>
      </w:r>
      <w:bookmarkEnd w:id="14"/>
      <w:r w:rsidRPr="00581E9F">
        <w:rPr>
          <w:rFonts w:ascii="Aptos" w:hAnsi="Aptos"/>
          <w:color w:val="9B8357" w:themeColor="accent4"/>
        </w:rPr>
        <w:t xml:space="preserve"> </w:t>
      </w:r>
    </w:p>
    <w:p w14:paraId="47450DAD" w14:textId="77777777" w:rsidR="00227757" w:rsidRPr="00227757" w:rsidRDefault="00227757" w:rsidP="00227757"/>
    <w:tbl>
      <w:tblPr>
        <w:tblStyle w:val="TableGrid2"/>
        <w:tblW w:w="0" w:type="auto"/>
        <w:tblCellMar>
          <w:top w:w="28" w:type="dxa"/>
          <w:bottom w:w="28" w:type="dxa"/>
        </w:tblCellMar>
        <w:tblLook w:val="04A0" w:firstRow="1" w:lastRow="0" w:firstColumn="1" w:lastColumn="0" w:noHBand="0" w:noVBand="1"/>
      </w:tblPr>
      <w:tblGrid>
        <w:gridCol w:w="9016"/>
      </w:tblGrid>
      <w:tr w:rsidR="00494165" w:rsidRPr="00514B61" w14:paraId="09D4AC09" w14:textId="77777777" w:rsidTr="002B587F">
        <w:tc>
          <w:tcPr>
            <w:tcW w:w="9016" w:type="dxa"/>
            <w:shd w:val="clear" w:color="auto" w:fill="000000" w:themeFill="text1"/>
            <w:tcMar>
              <w:top w:w="28" w:type="dxa"/>
              <w:bottom w:w="28" w:type="dxa"/>
            </w:tcMar>
          </w:tcPr>
          <w:p w14:paraId="1EB466B3" w14:textId="77777777" w:rsidR="00494165" w:rsidRPr="00514B61" w:rsidRDefault="00494165" w:rsidP="002B587F">
            <w:pPr>
              <w:rPr>
                <w:rFonts w:ascii="Aptos" w:hAnsi="Aptos"/>
                <w:b/>
                <w:bCs/>
                <w:color w:val="FFFFFF" w:themeColor="background1"/>
              </w:rPr>
            </w:pPr>
            <w:r w:rsidRPr="00485AFE">
              <w:rPr>
                <w:rFonts w:ascii="Aptos" w:hAnsi="Aptos"/>
                <w:b/>
                <w:bCs/>
                <w:color w:val="FFFFFF" w:themeColor="background1"/>
              </w:rPr>
              <w:t>Previous Experience</w:t>
            </w:r>
          </w:p>
        </w:tc>
      </w:tr>
      <w:tr w:rsidR="00494165" w:rsidRPr="00514B61" w14:paraId="194649CA" w14:textId="77777777" w:rsidTr="00A21FAE">
        <w:tc>
          <w:tcPr>
            <w:tcW w:w="9016" w:type="dxa"/>
            <w:shd w:val="clear" w:color="auto" w:fill="C2BC80" w:themeFill="accent5"/>
            <w:tcMar>
              <w:top w:w="28" w:type="dxa"/>
              <w:bottom w:w="28" w:type="dxa"/>
            </w:tcMar>
          </w:tcPr>
          <w:p w14:paraId="3ED881ED" w14:textId="77777777" w:rsidR="00494165" w:rsidRPr="00485AFE" w:rsidRDefault="00494165" w:rsidP="002B587F">
            <w:pPr>
              <w:rPr>
                <w:rFonts w:ascii="Aptos" w:hAnsi="Aptos"/>
                <w:b/>
                <w:bCs/>
              </w:rPr>
            </w:pPr>
            <w:r w:rsidRPr="00485AFE">
              <w:rPr>
                <w:rFonts w:ascii="Aptos" w:hAnsi="Aptos"/>
                <w:b/>
                <w:bCs/>
              </w:rPr>
              <w:t>Weighting:</w:t>
            </w:r>
            <w:r w:rsidRPr="00485AFE">
              <w:rPr>
                <w:rFonts w:ascii="Aptos" w:hAnsi="Aptos"/>
              </w:rPr>
              <w:t xml:space="preserve"> Pass/Fail</w:t>
            </w:r>
          </w:p>
          <w:p w14:paraId="795F4FA2" w14:textId="5214E644" w:rsidR="00494165" w:rsidRDefault="00494165" w:rsidP="002B587F">
            <w:pPr>
              <w:rPr>
                <w:rFonts w:ascii="Aptos" w:hAnsi="Aptos"/>
              </w:rPr>
            </w:pPr>
            <w:r w:rsidRPr="00485AFE">
              <w:rPr>
                <w:rFonts w:ascii="Aptos" w:hAnsi="Aptos"/>
                <w:b/>
                <w:bCs/>
              </w:rPr>
              <w:t>Minimum requirement to remain eligible in the competition</w:t>
            </w:r>
            <w:r w:rsidRPr="00485AFE">
              <w:rPr>
                <w:rFonts w:ascii="Aptos" w:hAnsi="Aptos"/>
              </w:rPr>
              <w:t xml:space="preserve">: </w:t>
            </w:r>
          </w:p>
          <w:p w14:paraId="60D0DC8A" w14:textId="1DE3A826" w:rsidR="00045F99" w:rsidRPr="00045F99" w:rsidRDefault="00032E3B" w:rsidP="00045F99">
            <w:pPr>
              <w:rPr>
                <w:rFonts w:ascii="Aptos" w:hAnsi="Aptos"/>
              </w:rPr>
            </w:pPr>
            <w:r w:rsidRPr="00032E3B">
              <w:rPr>
                <w:rFonts w:ascii="Aptos" w:hAnsi="Aptos"/>
              </w:rPr>
              <w:t xml:space="preserve">Tenderers </w:t>
            </w:r>
            <w:r w:rsidRPr="00817297">
              <w:rPr>
                <w:rFonts w:ascii="Aptos" w:hAnsi="Aptos"/>
              </w:rPr>
              <w:t>must</w:t>
            </w:r>
            <w:r w:rsidRPr="00032E3B">
              <w:rPr>
                <w:rFonts w:ascii="Aptos" w:hAnsi="Aptos"/>
              </w:rPr>
              <w:t xml:space="preserve"> have successfully performed </w:t>
            </w:r>
            <w:r w:rsidR="00A852E9">
              <w:rPr>
                <w:rFonts w:ascii="Aptos" w:hAnsi="Aptos"/>
              </w:rPr>
              <w:t>one</w:t>
            </w:r>
            <w:r w:rsidRPr="00032E3B">
              <w:rPr>
                <w:rFonts w:ascii="Aptos" w:hAnsi="Aptos"/>
              </w:rPr>
              <w:t xml:space="preserve"> (</w:t>
            </w:r>
            <w:r w:rsidR="00A852E9">
              <w:rPr>
                <w:rFonts w:ascii="Aptos" w:hAnsi="Aptos"/>
              </w:rPr>
              <w:t>1</w:t>
            </w:r>
            <w:r w:rsidRPr="00032E3B">
              <w:rPr>
                <w:rFonts w:ascii="Aptos" w:hAnsi="Aptos"/>
              </w:rPr>
              <w:t>) contract involving the supply of a similar Catering &amp; Hospitality Service within the past three (3) years.</w:t>
            </w:r>
          </w:p>
          <w:p w14:paraId="2FE29B73" w14:textId="77777777" w:rsidR="006567C8" w:rsidRPr="006567C8" w:rsidRDefault="00045F99" w:rsidP="006567C8">
            <w:pPr>
              <w:rPr>
                <w:rFonts w:ascii="Aptos" w:hAnsi="Aptos"/>
              </w:rPr>
            </w:pPr>
            <w:r w:rsidRPr="00045F99">
              <w:rPr>
                <w:rFonts w:ascii="Aptos" w:hAnsi="Aptos"/>
              </w:rPr>
              <w:t>Using the template table</w:t>
            </w:r>
            <w:r>
              <w:rPr>
                <w:rFonts w:ascii="Aptos" w:hAnsi="Aptos"/>
              </w:rPr>
              <w:t>s provided below</w:t>
            </w:r>
            <w:r w:rsidRPr="00045F99">
              <w:rPr>
                <w:rFonts w:ascii="Aptos" w:hAnsi="Aptos"/>
              </w:rPr>
              <w:t xml:space="preserve">, </w:t>
            </w:r>
            <w:r w:rsidR="006567C8" w:rsidRPr="006567C8">
              <w:rPr>
                <w:rFonts w:ascii="Aptos" w:hAnsi="Aptos"/>
              </w:rPr>
              <w:t>Tenderers must provide the information specified in respect of each reference contracts.</w:t>
            </w:r>
          </w:p>
          <w:p w14:paraId="237257BB" w14:textId="6956B600" w:rsidR="006567C8" w:rsidRPr="006567C8" w:rsidRDefault="006567C8" w:rsidP="006567C8">
            <w:pPr>
              <w:rPr>
                <w:rFonts w:ascii="Aptos" w:hAnsi="Aptos"/>
                <w:u w:val="single"/>
              </w:rPr>
            </w:pPr>
            <w:r w:rsidRPr="006567C8">
              <w:rPr>
                <w:rFonts w:ascii="Aptos" w:hAnsi="Aptos"/>
                <w:u w:val="single"/>
              </w:rPr>
              <w:t>The reference contract must:</w:t>
            </w:r>
          </w:p>
          <w:p w14:paraId="749C6950" w14:textId="77777777" w:rsidR="006567C8" w:rsidRPr="006567C8" w:rsidRDefault="006567C8" w:rsidP="006567C8">
            <w:pPr>
              <w:rPr>
                <w:rFonts w:ascii="Aptos" w:hAnsi="Aptos"/>
              </w:rPr>
            </w:pPr>
            <w:r w:rsidRPr="006567C8">
              <w:rPr>
                <w:rFonts w:ascii="Aptos" w:hAnsi="Aptos"/>
              </w:rPr>
              <w:t xml:space="preserve">• show the tenderer has delivered some or </w:t>
            </w:r>
            <w:proofErr w:type="gramStart"/>
            <w:r w:rsidRPr="006567C8">
              <w:rPr>
                <w:rFonts w:ascii="Aptos" w:hAnsi="Aptos"/>
              </w:rPr>
              <w:t>all of</w:t>
            </w:r>
            <w:proofErr w:type="gramEnd"/>
            <w:r w:rsidRPr="006567C8">
              <w:rPr>
                <w:rFonts w:ascii="Aptos" w:hAnsi="Aptos"/>
              </w:rPr>
              <w:t xml:space="preserve"> the same contract requirements as </w:t>
            </w:r>
          </w:p>
          <w:p w14:paraId="2F810DBC" w14:textId="77777777" w:rsidR="006567C8" w:rsidRPr="006567C8" w:rsidRDefault="006567C8" w:rsidP="006567C8">
            <w:pPr>
              <w:rPr>
                <w:rFonts w:ascii="Aptos" w:hAnsi="Aptos"/>
              </w:rPr>
            </w:pPr>
            <w:r w:rsidRPr="006567C8">
              <w:rPr>
                <w:rFonts w:ascii="Aptos" w:hAnsi="Aptos"/>
              </w:rPr>
              <w:t xml:space="preserve">the proposed contract requirements specified in Appendix 1 of this RFT, </w:t>
            </w:r>
          </w:p>
          <w:p w14:paraId="04F8BFE4" w14:textId="77777777" w:rsidR="006567C8" w:rsidRPr="006567C8" w:rsidRDefault="006567C8" w:rsidP="006567C8">
            <w:pPr>
              <w:rPr>
                <w:rFonts w:ascii="Aptos" w:hAnsi="Aptos"/>
              </w:rPr>
            </w:pPr>
            <w:r w:rsidRPr="006567C8">
              <w:rPr>
                <w:rFonts w:ascii="Aptos" w:hAnsi="Aptos"/>
              </w:rPr>
              <w:t>• include provision of Catering &amp; Hospitality services of a similar scale and nature; and</w:t>
            </w:r>
          </w:p>
          <w:p w14:paraId="55E63218" w14:textId="77777777" w:rsidR="006567C8" w:rsidRPr="006567C8" w:rsidRDefault="006567C8" w:rsidP="006567C8">
            <w:pPr>
              <w:rPr>
                <w:rFonts w:ascii="Aptos" w:hAnsi="Aptos"/>
              </w:rPr>
            </w:pPr>
            <w:r w:rsidRPr="006567C8">
              <w:rPr>
                <w:rFonts w:ascii="Aptos" w:hAnsi="Aptos"/>
              </w:rPr>
              <w:t>• be of similar value to the contract being tendered for.</w:t>
            </w:r>
          </w:p>
          <w:p w14:paraId="7B1C9942" w14:textId="77777777" w:rsidR="006567C8" w:rsidRPr="006567C8" w:rsidRDefault="006567C8" w:rsidP="006567C8">
            <w:pPr>
              <w:rPr>
                <w:rFonts w:ascii="Aptos" w:hAnsi="Aptos"/>
              </w:rPr>
            </w:pPr>
            <w:r w:rsidRPr="006567C8">
              <w:rPr>
                <w:rFonts w:ascii="Aptos" w:hAnsi="Aptos"/>
              </w:rPr>
              <w:t>• have been provided in the last 3 years</w:t>
            </w:r>
          </w:p>
          <w:p w14:paraId="44D0F936" w14:textId="77777777" w:rsidR="006567C8" w:rsidRPr="006567C8" w:rsidRDefault="006567C8" w:rsidP="006567C8">
            <w:pPr>
              <w:rPr>
                <w:rFonts w:ascii="Aptos" w:hAnsi="Aptos"/>
              </w:rPr>
            </w:pPr>
            <w:r w:rsidRPr="006567C8">
              <w:rPr>
                <w:rFonts w:ascii="Aptos" w:hAnsi="Aptos"/>
              </w:rPr>
              <w:t>• show experience of delivery of services in a live environment with access to the public.</w:t>
            </w:r>
          </w:p>
          <w:p w14:paraId="1FF577FE" w14:textId="77777777" w:rsidR="006567C8" w:rsidRPr="006567C8" w:rsidRDefault="006567C8" w:rsidP="006567C8">
            <w:pPr>
              <w:rPr>
                <w:rFonts w:ascii="Aptos" w:hAnsi="Aptos"/>
              </w:rPr>
            </w:pPr>
          </w:p>
          <w:p w14:paraId="12FD44D5" w14:textId="59C77775" w:rsidR="00817297" w:rsidRPr="00485AFE" w:rsidRDefault="006567C8" w:rsidP="00817297">
            <w:pPr>
              <w:rPr>
                <w:rFonts w:ascii="Aptos" w:hAnsi="Aptos"/>
              </w:rPr>
            </w:pPr>
            <w:r w:rsidRPr="006567C8">
              <w:rPr>
                <w:rFonts w:ascii="Aptos" w:hAnsi="Aptos"/>
              </w:rPr>
              <w:t>Tenderers must ensure they provide sufficient information to allow the Contracting Authority to judge the similarity of these contracts to the Tender Requirements being sought.</w:t>
            </w:r>
          </w:p>
        </w:tc>
      </w:tr>
      <w:tr w:rsidR="00494165" w:rsidRPr="00514B61" w14:paraId="3CEE44D8" w14:textId="77777777" w:rsidTr="00A21FAE">
        <w:tc>
          <w:tcPr>
            <w:tcW w:w="9016" w:type="dxa"/>
            <w:shd w:val="clear" w:color="auto" w:fill="C2BC80" w:themeFill="accent5"/>
            <w:tcMar>
              <w:top w:w="28" w:type="dxa"/>
              <w:bottom w:w="28" w:type="dxa"/>
            </w:tcMar>
          </w:tcPr>
          <w:p w14:paraId="38899CE1" w14:textId="297B96C7" w:rsidR="00494165" w:rsidRPr="00485AFE" w:rsidRDefault="00494165" w:rsidP="002B587F">
            <w:pPr>
              <w:rPr>
                <w:rFonts w:ascii="Aptos" w:hAnsi="Aptos"/>
              </w:rPr>
            </w:pPr>
            <w:r w:rsidRPr="00485AFE">
              <w:rPr>
                <w:rFonts w:ascii="Aptos" w:hAnsi="Aptos"/>
              </w:rPr>
              <w:t xml:space="preserve">The contracts listed should be chosen to demonstrate your skills, efficiency, experience and reliability in the relevant areas of expertise. </w:t>
            </w:r>
          </w:p>
          <w:p w14:paraId="12543D0E" w14:textId="77777777" w:rsidR="00494165" w:rsidRPr="00485AFE" w:rsidRDefault="00494165" w:rsidP="002B587F">
            <w:pPr>
              <w:rPr>
                <w:rFonts w:ascii="Aptos" w:hAnsi="Aptos"/>
              </w:rPr>
            </w:pPr>
          </w:p>
          <w:p w14:paraId="44B70958" w14:textId="62D96156" w:rsidR="00494165" w:rsidRPr="00485AFE" w:rsidRDefault="00494165" w:rsidP="002B587F">
            <w:pPr>
              <w:rPr>
                <w:rFonts w:ascii="Aptos" w:hAnsi="Aptos"/>
              </w:rPr>
            </w:pPr>
            <w:r w:rsidRPr="00485AFE">
              <w:rPr>
                <w:rFonts w:ascii="Aptos" w:hAnsi="Aptos"/>
              </w:rPr>
              <w:t xml:space="preserve">All fields should be completed in full. </w:t>
            </w:r>
            <w:proofErr w:type="gramStart"/>
            <w:r w:rsidRPr="00485AFE">
              <w:rPr>
                <w:rFonts w:ascii="Aptos" w:hAnsi="Aptos"/>
              </w:rPr>
              <w:t>In the event that</w:t>
            </w:r>
            <w:proofErr w:type="gramEnd"/>
            <w:r w:rsidRPr="00485AFE">
              <w:rPr>
                <w:rFonts w:ascii="Aptos" w:hAnsi="Aptos"/>
              </w:rPr>
              <w:t xml:space="preserve"> the information requested on the value of contracts or identity of </w:t>
            </w:r>
            <w:r w:rsidR="00CA4F32" w:rsidRPr="00CA4F32">
              <w:rPr>
                <w:rFonts w:ascii="Aptos" w:hAnsi="Aptos"/>
              </w:rPr>
              <w:t>Contracting Authority</w:t>
            </w:r>
            <w:r w:rsidRPr="00485AFE">
              <w:rPr>
                <w:rFonts w:ascii="Aptos" w:hAnsi="Aptos"/>
              </w:rPr>
              <w:t xml:space="preserve"> is considered confidential, tenderers must ensure that they provide sufficient information to allow the Contracting Authority to judge the similarity of these contracts to the services required.</w:t>
            </w:r>
          </w:p>
        </w:tc>
      </w:tr>
      <w:tr w:rsidR="009445BF" w:rsidRPr="00514B61" w14:paraId="74E6D7B5" w14:textId="77777777" w:rsidTr="00A21FAE">
        <w:tc>
          <w:tcPr>
            <w:tcW w:w="9016" w:type="dxa"/>
            <w:shd w:val="clear" w:color="auto" w:fill="C2BC80" w:themeFill="accent5"/>
            <w:tcMar>
              <w:top w:w="28" w:type="dxa"/>
              <w:bottom w:w="28" w:type="dxa"/>
            </w:tcMar>
          </w:tcPr>
          <w:p w14:paraId="44AD5345" w14:textId="1472A76F" w:rsidR="00924904" w:rsidRPr="00924904" w:rsidRDefault="00924904" w:rsidP="00924904">
            <w:pPr>
              <w:rPr>
                <w:rFonts w:ascii="Aptos" w:hAnsi="Aptos"/>
              </w:rPr>
            </w:pPr>
            <w:r w:rsidRPr="00924904">
              <w:rPr>
                <w:rFonts w:ascii="Aptos" w:hAnsi="Aptos"/>
              </w:rPr>
              <w:t xml:space="preserve">Tenderers must </w:t>
            </w:r>
            <w:r w:rsidRPr="008F2BC9">
              <w:rPr>
                <w:rFonts w:ascii="Aptos" w:hAnsi="Aptos"/>
              </w:rPr>
              <w:t xml:space="preserve">provide </w:t>
            </w:r>
            <w:r w:rsidR="008F2BC9" w:rsidRPr="008F2BC9">
              <w:rPr>
                <w:rFonts w:ascii="Aptos" w:hAnsi="Aptos"/>
              </w:rPr>
              <w:t>one</w:t>
            </w:r>
            <w:r w:rsidRPr="008F2BC9">
              <w:rPr>
                <w:rFonts w:ascii="Aptos" w:hAnsi="Aptos"/>
              </w:rPr>
              <w:t xml:space="preserve"> (</w:t>
            </w:r>
            <w:r w:rsidR="008F2BC9" w:rsidRPr="008F2BC9">
              <w:rPr>
                <w:rFonts w:ascii="Aptos" w:hAnsi="Aptos"/>
              </w:rPr>
              <w:t>1</w:t>
            </w:r>
            <w:r w:rsidRPr="008F2BC9">
              <w:rPr>
                <w:rFonts w:ascii="Aptos" w:hAnsi="Aptos"/>
              </w:rPr>
              <w:t>) satisfactory customer references confirming</w:t>
            </w:r>
            <w:r w:rsidRPr="00924904">
              <w:rPr>
                <w:rFonts w:ascii="Aptos" w:hAnsi="Aptos"/>
              </w:rPr>
              <w:t xml:space="preserve"> the information provided in response to paragraph 3.2.B(a) </w:t>
            </w:r>
            <w:r>
              <w:rPr>
                <w:rFonts w:ascii="Aptos" w:hAnsi="Aptos"/>
              </w:rPr>
              <w:t>of the RFT</w:t>
            </w:r>
            <w:r w:rsidRPr="00924904">
              <w:rPr>
                <w:rFonts w:ascii="Aptos" w:hAnsi="Aptos"/>
              </w:rPr>
              <w:t>.</w:t>
            </w:r>
          </w:p>
          <w:p w14:paraId="486063AB" w14:textId="55D8F41A" w:rsidR="00924904" w:rsidRPr="00924904" w:rsidRDefault="00924904" w:rsidP="00924904">
            <w:pPr>
              <w:rPr>
                <w:rFonts w:ascii="Aptos" w:hAnsi="Aptos"/>
              </w:rPr>
            </w:pPr>
            <w:r w:rsidRPr="00924904">
              <w:rPr>
                <w:rFonts w:ascii="Aptos" w:hAnsi="Aptos"/>
              </w:rPr>
              <w:t xml:space="preserve">Using the template table included </w:t>
            </w:r>
            <w:r>
              <w:rPr>
                <w:rFonts w:ascii="Aptos" w:hAnsi="Aptos"/>
              </w:rPr>
              <w:t>below</w:t>
            </w:r>
            <w:r w:rsidRPr="00924904">
              <w:rPr>
                <w:rFonts w:ascii="Aptos" w:hAnsi="Aptos"/>
              </w:rPr>
              <w:t xml:space="preserve">, Tenderers must indicate consent </w:t>
            </w:r>
          </w:p>
          <w:p w14:paraId="09A6CADE" w14:textId="068A207A" w:rsidR="00924904" w:rsidRPr="00924904" w:rsidRDefault="00924904" w:rsidP="00924904">
            <w:pPr>
              <w:rPr>
                <w:rFonts w:ascii="Aptos" w:hAnsi="Aptos"/>
              </w:rPr>
            </w:pPr>
            <w:r w:rsidRPr="00924904">
              <w:rPr>
                <w:rFonts w:ascii="Aptos" w:hAnsi="Aptos"/>
              </w:rPr>
              <w:t>to allow the Contracting Authority to contact the nominated referees without further notice being given to the Tenderer.</w:t>
            </w:r>
          </w:p>
          <w:p w14:paraId="3BFE8009" w14:textId="2C60B7E0" w:rsidR="00924904" w:rsidRPr="00924904" w:rsidRDefault="00924904" w:rsidP="00924904">
            <w:pPr>
              <w:rPr>
                <w:rFonts w:ascii="Aptos" w:hAnsi="Aptos"/>
              </w:rPr>
            </w:pPr>
            <w:r w:rsidRPr="00924904">
              <w:rPr>
                <w:rFonts w:ascii="Aptos" w:hAnsi="Aptos"/>
              </w:rPr>
              <w:t>Referees may be required to confirm that the information submitted by the Tenderer in response to paragraph 3.2.B(a) is true, accurate and not misleading in any way.</w:t>
            </w:r>
          </w:p>
          <w:p w14:paraId="1BC8796C" w14:textId="6C3D63A1" w:rsidR="009445BF" w:rsidRPr="00485AFE" w:rsidRDefault="00924904" w:rsidP="009659A9">
            <w:pPr>
              <w:rPr>
                <w:rFonts w:ascii="Aptos" w:hAnsi="Aptos"/>
              </w:rPr>
            </w:pPr>
            <w:r w:rsidRPr="00924904">
              <w:rPr>
                <w:rFonts w:ascii="Aptos" w:hAnsi="Aptos"/>
              </w:rPr>
              <w:t>Failure to provide the required documentation may result in the Tenderer being eliminated from the tender Competition.</w:t>
            </w:r>
          </w:p>
        </w:tc>
      </w:tr>
    </w:tbl>
    <w:p w14:paraId="1BD3DE13" w14:textId="77777777" w:rsidR="00494165" w:rsidRDefault="00494165" w:rsidP="00494165">
      <w:pPr>
        <w:rPr>
          <w:rFonts w:ascii="Aptos" w:hAnsi="Aptos"/>
        </w:rPr>
      </w:pPr>
    </w:p>
    <w:p w14:paraId="5B54C169" w14:textId="77777777" w:rsidR="00227757" w:rsidRDefault="00227757" w:rsidP="00494165">
      <w:pPr>
        <w:rPr>
          <w:rFonts w:ascii="Aptos" w:hAnsi="Aptos"/>
        </w:rPr>
      </w:pPr>
    </w:p>
    <w:p w14:paraId="23E1C7BE" w14:textId="77777777" w:rsidR="009659A9" w:rsidRDefault="009659A9" w:rsidP="00494165">
      <w:pPr>
        <w:rPr>
          <w:rFonts w:ascii="Aptos" w:hAnsi="Aptos"/>
        </w:rPr>
      </w:pPr>
    </w:p>
    <w:p w14:paraId="6CDB4381" w14:textId="77777777" w:rsidR="009659A9" w:rsidRDefault="009659A9" w:rsidP="00494165">
      <w:pPr>
        <w:rPr>
          <w:rFonts w:ascii="Aptos" w:hAnsi="Aptos"/>
        </w:rPr>
      </w:pPr>
    </w:p>
    <w:p w14:paraId="1430E636" w14:textId="77777777" w:rsidR="009659A9" w:rsidRDefault="009659A9" w:rsidP="00494165">
      <w:pPr>
        <w:rPr>
          <w:rFonts w:ascii="Aptos" w:hAnsi="Aptos"/>
        </w:rPr>
      </w:pPr>
    </w:p>
    <w:p w14:paraId="14FE6A63" w14:textId="77777777" w:rsidR="009659A9" w:rsidRDefault="009659A9" w:rsidP="00494165">
      <w:pPr>
        <w:rPr>
          <w:rFonts w:ascii="Aptos" w:hAnsi="Aptos"/>
        </w:rPr>
      </w:pPr>
    </w:p>
    <w:p w14:paraId="234DAC68" w14:textId="0492FC6E" w:rsidR="2DED3228" w:rsidRDefault="2DED3228" w:rsidP="2DED3228">
      <w:pPr>
        <w:rPr>
          <w:rFonts w:ascii="Aptos" w:hAnsi="Aptos"/>
        </w:rPr>
      </w:pPr>
    </w:p>
    <w:p w14:paraId="0FB30E17" w14:textId="77777777" w:rsidR="004C3DB4" w:rsidRDefault="004C3DB4" w:rsidP="2DED3228">
      <w:pPr>
        <w:rPr>
          <w:rFonts w:ascii="Aptos" w:hAnsi="Aptos"/>
        </w:rPr>
      </w:pPr>
    </w:p>
    <w:p w14:paraId="4F17ADA9" w14:textId="77777777" w:rsidR="004C3DB4" w:rsidRDefault="004C3DB4" w:rsidP="2DED3228">
      <w:pPr>
        <w:rPr>
          <w:rFonts w:ascii="Aptos" w:hAnsi="Aptos"/>
        </w:rPr>
      </w:pPr>
    </w:p>
    <w:p w14:paraId="48796E69" w14:textId="77777777" w:rsidR="004C3DB4" w:rsidRDefault="004C3DB4" w:rsidP="2DED3228">
      <w:pPr>
        <w:rPr>
          <w:rFonts w:ascii="Aptos" w:hAnsi="Aptos"/>
        </w:rPr>
      </w:pPr>
    </w:p>
    <w:p w14:paraId="5D4222D9" w14:textId="6F16F5EC" w:rsidR="2DED3228" w:rsidRDefault="2DED3228" w:rsidP="2DED3228">
      <w:pPr>
        <w:rPr>
          <w:rFonts w:ascii="Aptos" w:hAnsi="Aptos"/>
        </w:rPr>
      </w:pPr>
    </w:p>
    <w:p w14:paraId="597D8D4F" w14:textId="49533B74" w:rsidR="2DED3228" w:rsidRDefault="2DED3228" w:rsidP="2DED3228">
      <w:pPr>
        <w:rPr>
          <w:rFonts w:ascii="Aptos" w:hAnsi="Aptos"/>
        </w:rPr>
      </w:pPr>
    </w:p>
    <w:p w14:paraId="4E9A26CF" w14:textId="49E4BCE4" w:rsidR="2DED3228" w:rsidRDefault="2DED3228" w:rsidP="2DED3228">
      <w:pPr>
        <w:rPr>
          <w:rFonts w:ascii="Aptos" w:hAnsi="Aptos"/>
        </w:rPr>
      </w:pPr>
    </w:p>
    <w:p w14:paraId="438EA3AB" w14:textId="4166C538" w:rsidR="2DED3228" w:rsidRDefault="2DED3228" w:rsidP="2DED3228">
      <w:pPr>
        <w:rPr>
          <w:rFonts w:ascii="Aptos" w:hAnsi="Aptos"/>
        </w:rPr>
      </w:pPr>
    </w:p>
    <w:p w14:paraId="202F5EDB" w14:textId="77777777" w:rsidR="00AB5551" w:rsidRDefault="00AB5551" w:rsidP="00494165">
      <w:pPr>
        <w:rPr>
          <w:rFonts w:ascii="Aptos" w:hAnsi="Apto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2"/>
        <w:gridCol w:w="1424"/>
        <w:gridCol w:w="2197"/>
        <w:gridCol w:w="2624"/>
      </w:tblGrid>
      <w:tr w:rsidR="00494165" w:rsidRPr="00514B61" w14:paraId="78680A9D" w14:textId="77777777" w:rsidTr="002B587F">
        <w:tc>
          <w:tcPr>
            <w:tcW w:w="9067" w:type="dxa"/>
            <w:gridSpan w:val="4"/>
            <w:tcBorders>
              <w:bottom w:val="single" w:sz="4" w:space="0" w:color="auto"/>
            </w:tcBorders>
            <w:shd w:val="clear" w:color="auto" w:fill="000000" w:themeFill="text1"/>
          </w:tcPr>
          <w:p w14:paraId="29FB3CF2" w14:textId="2B441729" w:rsidR="00494165" w:rsidRPr="00514B61" w:rsidRDefault="00F929AA" w:rsidP="002B587F">
            <w:pPr>
              <w:spacing w:line="319" w:lineRule="auto"/>
              <w:contextualSpacing/>
              <w:jc w:val="center"/>
              <w:rPr>
                <w:rFonts w:ascii="Aptos" w:hAnsi="Aptos" w:cstheme="minorHAnsi"/>
                <w:b/>
                <w:bCs/>
                <w:color w:val="FFFFFF" w:themeColor="background1"/>
              </w:rPr>
            </w:pPr>
            <w:r>
              <w:rPr>
                <w:rFonts w:ascii="Aptos" w:hAnsi="Aptos" w:cstheme="minorHAnsi"/>
                <w:b/>
                <w:bCs/>
                <w:color w:val="FFFFFF" w:themeColor="background1"/>
              </w:rPr>
              <w:lastRenderedPageBreak/>
              <w:t xml:space="preserve">REFERENCE </w:t>
            </w:r>
            <w:r w:rsidR="00F17404">
              <w:rPr>
                <w:rFonts w:ascii="Aptos" w:hAnsi="Aptos" w:cstheme="minorHAnsi"/>
                <w:b/>
                <w:bCs/>
                <w:color w:val="FFFFFF" w:themeColor="background1"/>
              </w:rPr>
              <w:t>CONTRACTING AUTHORITY</w:t>
            </w:r>
            <w:r w:rsidR="00494165" w:rsidRPr="00514B61">
              <w:rPr>
                <w:rFonts w:ascii="Aptos" w:hAnsi="Aptos" w:cstheme="minorHAnsi"/>
                <w:b/>
                <w:bCs/>
                <w:color w:val="FFFFFF" w:themeColor="background1"/>
              </w:rPr>
              <w:t xml:space="preserve"> NO.  1</w:t>
            </w:r>
          </w:p>
          <w:p w14:paraId="265DD2AD" w14:textId="77777777" w:rsidR="00494165" w:rsidRPr="00514B61" w:rsidRDefault="00494165" w:rsidP="002B587F">
            <w:pPr>
              <w:spacing w:line="319" w:lineRule="auto"/>
              <w:contextualSpacing/>
              <w:jc w:val="center"/>
              <w:rPr>
                <w:rFonts w:ascii="Aptos" w:hAnsi="Aptos" w:cstheme="minorHAnsi"/>
                <w:b/>
                <w:bCs/>
                <w:color w:val="FFFFFF" w:themeColor="background1"/>
              </w:rPr>
            </w:pPr>
          </w:p>
        </w:tc>
      </w:tr>
      <w:tr w:rsidR="00494165" w:rsidRPr="00514B61" w14:paraId="0F630364" w14:textId="77777777" w:rsidTr="002B587F">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4A6C2C16" w14:textId="77777777" w:rsidR="00494165" w:rsidRPr="00485AFE"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Company Name:</w:t>
            </w:r>
          </w:p>
          <w:p w14:paraId="32E415FE" w14:textId="77777777" w:rsidR="00494165" w:rsidRPr="00485AFE" w:rsidRDefault="00494165" w:rsidP="002B587F">
            <w:pPr>
              <w:spacing w:line="319" w:lineRule="auto"/>
              <w:contextualSpacing/>
              <w:rPr>
                <w:rFonts w:ascii="Aptos" w:hAnsi="Aptos" w:cstheme="minorHAnsi"/>
                <w:b/>
                <w:bCs/>
                <w:color w:val="000000" w:themeColor="text1"/>
              </w:rPr>
            </w:pPr>
          </w:p>
        </w:tc>
        <w:tc>
          <w:tcPr>
            <w:tcW w:w="6245" w:type="dxa"/>
            <w:gridSpan w:val="3"/>
            <w:tcBorders>
              <w:top w:val="single" w:sz="4" w:space="0" w:color="auto"/>
              <w:left w:val="single" w:sz="4" w:space="0" w:color="auto"/>
              <w:bottom w:val="single" w:sz="4" w:space="0" w:color="auto"/>
              <w:right w:val="single" w:sz="4" w:space="0" w:color="auto"/>
            </w:tcBorders>
          </w:tcPr>
          <w:p w14:paraId="732C8E7B" w14:textId="77777777" w:rsidR="00494165" w:rsidRPr="00514B61" w:rsidRDefault="00494165" w:rsidP="002B587F">
            <w:pPr>
              <w:spacing w:line="319" w:lineRule="auto"/>
              <w:contextualSpacing/>
              <w:rPr>
                <w:rFonts w:ascii="Aptos" w:hAnsi="Aptos" w:cstheme="minorHAnsi"/>
                <w:b/>
                <w:bCs/>
              </w:rPr>
            </w:pPr>
          </w:p>
        </w:tc>
      </w:tr>
      <w:tr w:rsidR="00494165" w:rsidRPr="00514B61" w14:paraId="5BBE1DEB" w14:textId="77777777" w:rsidTr="002B587F">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6485CCCC" w14:textId="77777777" w:rsidR="00494165" w:rsidRPr="00485AFE"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name:</w:t>
            </w:r>
          </w:p>
          <w:p w14:paraId="7C0E9429" w14:textId="77777777" w:rsidR="00494165" w:rsidRPr="00485AFE" w:rsidRDefault="00494165" w:rsidP="002B587F">
            <w:pPr>
              <w:spacing w:line="319" w:lineRule="auto"/>
              <w:contextualSpacing/>
              <w:rPr>
                <w:rFonts w:ascii="Aptos" w:hAnsi="Aptos" w:cstheme="minorHAnsi"/>
                <w:b/>
                <w:bCs/>
                <w:color w:val="000000" w:themeColor="text1"/>
              </w:rPr>
            </w:pPr>
          </w:p>
        </w:tc>
        <w:tc>
          <w:tcPr>
            <w:tcW w:w="6245" w:type="dxa"/>
            <w:gridSpan w:val="3"/>
            <w:tcBorders>
              <w:top w:val="single" w:sz="4" w:space="0" w:color="auto"/>
              <w:left w:val="single" w:sz="4" w:space="0" w:color="auto"/>
              <w:bottom w:val="single" w:sz="4" w:space="0" w:color="auto"/>
              <w:right w:val="single" w:sz="4" w:space="0" w:color="auto"/>
            </w:tcBorders>
          </w:tcPr>
          <w:p w14:paraId="5656D1DE" w14:textId="77777777" w:rsidR="00494165" w:rsidRPr="00514B61" w:rsidRDefault="00494165" w:rsidP="002B587F">
            <w:pPr>
              <w:spacing w:line="319" w:lineRule="auto"/>
              <w:contextualSpacing/>
              <w:rPr>
                <w:rFonts w:ascii="Aptos" w:hAnsi="Aptos" w:cstheme="minorHAnsi"/>
                <w:b/>
                <w:bCs/>
              </w:rPr>
            </w:pPr>
          </w:p>
        </w:tc>
      </w:tr>
      <w:tr w:rsidR="00494165" w:rsidRPr="00514B61" w14:paraId="41C9EF86" w14:textId="77777777" w:rsidTr="002B587F">
        <w:tc>
          <w:tcPr>
            <w:tcW w:w="2822" w:type="dxa"/>
            <w:tcBorders>
              <w:top w:val="single" w:sz="4" w:space="0" w:color="auto"/>
              <w:bottom w:val="single" w:sz="4" w:space="0" w:color="auto"/>
            </w:tcBorders>
            <w:shd w:val="clear" w:color="auto" w:fill="C2BC80" w:themeFill="accent5"/>
          </w:tcPr>
          <w:p w14:paraId="278EAC45" w14:textId="77777777" w:rsidR="00494165" w:rsidRPr="00485AFE"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role:</w:t>
            </w:r>
          </w:p>
          <w:p w14:paraId="27739C20" w14:textId="77777777" w:rsidR="00494165" w:rsidRPr="00485AFE" w:rsidRDefault="00494165" w:rsidP="002B587F">
            <w:pPr>
              <w:spacing w:line="319" w:lineRule="auto"/>
              <w:contextualSpacing/>
              <w:rPr>
                <w:rFonts w:ascii="Aptos" w:hAnsi="Aptos" w:cstheme="minorHAnsi"/>
                <w:b/>
                <w:bCs/>
                <w:color w:val="000000" w:themeColor="text1"/>
              </w:rPr>
            </w:pPr>
          </w:p>
        </w:tc>
        <w:tc>
          <w:tcPr>
            <w:tcW w:w="6245" w:type="dxa"/>
            <w:gridSpan w:val="3"/>
            <w:tcBorders>
              <w:top w:val="single" w:sz="4" w:space="0" w:color="auto"/>
              <w:bottom w:val="single" w:sz="4" w:space="0" w:color="auto"/>
            </w:tcBorders>
          </w:tcPr>
          <w:p w14:paraId="19392EED" w14:textId="77777777" w:rsidR="00494165" w:rsidRPr="00514B61" w:rsidRDefault="00494165" w:rsidP="002B587F">
            <w:pPr>
              <w:spacing w:line="319" w:lineRule="auto"/>
              <w:contextualSpacing/>
              <w:rPr>
                <w:rFonts w:ascii="Aptos" w:hAnsi="Aptos" w:cstheme="minorHAnsi"/>
                <w:b/>
                <w:bCs/>
              </w:rPr>
            </w:pPr>
          </w:p>
        </w:tc>
      </w:tr>
      <w:tr w:rsidR="00494165" w:rsidRPr="00514B61" w14:paraId="04FE282E" w14:textId="77777777" w:rsidTr="002B587F">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7AF6AEB5" w14:textId="77777777" w:rsidR="00494165" w:rsidRPr="00485AFE"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Tel. number</w:t>
            </w:r>
          </w:p>
          <w:p w14:paraId="64995D72" w14:textId="77777777" w:rsidR="00494165" w:rsidRPr="00485AFE" w:rsidRDefault="00494165" w:rsidP="002B587F">
            <w:pPr>
              <w:spacing w:line="319" w:lineRule="auto"/>
              <w:contextualSpacing/>
              <w:rPr>
                <w:rFonts w:ascii="Aptos" w:hAnsi="Aptos" w:cstheme="minorHAnsi"/>
                <w:b/>
                <w:bCs/>
                <w:color w:val="000000" w:themeColor="text1"/>
              </w:rPr>
            </w:pPr>
          </w:p>
        </w:tc>
        <w:tc>
          <w:tcPr>
            <w:tcW w:w="6245" w:type="dxa"/>
            <w:gridSpan w:val="3"/>
            <w:tcBorders>
              <w:top w:val="single" w:sz="4" w:space="0" w:color="auto"/>
              <w:left w:val="single" w:sz="4" w:space="0" w:color="auto"/>
              <w:bottom w:val="single" w:sz="4" w:space="0" w:color="auto"/>
              <w:right w:val="single" w:sz="4" w:space="0" w:color="auto"/>
            </w:tcBorders>
          </w:tcPr>
          <w:p w14:paraId="6AA2DCD1" w14:textId="77777777" w:rsidR="00494165" w:rsidRPr="00514B61" w:rsidRDefault="00494165" w:rsidP="002B587F">
            <w:pPr>
              <w:spacing w:line="319" w:lineRule="auto"/>
              <w:contextualSpacing/>
              <w:rPr>
                <w:rFonts w:ascii="Aptos" w:hAnsi="Aptos" w:cstheme="minorHAnsi"/>
                <w:b/>
                <w:bCs/>
              </w:rPr>
            </w:pPr>
          </w:p>
        </w:tc>
      </w:tr>
      <w:tr w:rsidR="00494165" w:rsidRPr="00514B61" w14:paraId="556DCF86" w14:textId="77777777" w:rsidTr="002B587F">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25580F8E" w14:textId="77777777" w:rsidR="00494165" w:rsidRPr="00485AFE"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email address:</w:t>
            </w:r>
          </w:p>
          <w:p w14:paraId="3E597FD2" w14:textId="77777777" w:rsidR="00494165" w:rsidRPr="00485AFE" w:rsidRDefault="00494165" w:rsidP="002B587F">
            <w:pPr>
              <w:spacing w:line="319" w:lineRule="auto"/>
              <w:contextualSpacing/>
              <w:rPr>
                <w:rFonts w:ascii="Aptos" w:hAnsi="Aptos" w:cstheme="minorHAnsi"/>
                <w:b/>
                <w:bCs/>
                <w:color w:val="000000" w:themeColor="text1"/>
              </w:rPr>
            </w:pPr>
          </w:p>
        </w:tc>
        <w:tc>
          <w:tcPr>
            <w:tcW w:w="6245" w:type="dxa"/>
            <w:gridSpan w:val="3"/>
            <w:tcBorders>
              <w:top w:val="single" w:sz="4" w:space="0" w:color="auto"/>
              <w:left w:val="single" w:sz="4" w:space="0" w:color="auto"/>
              <w:bottom w:val="single" w:sz="4" w:space="0" w:color="auto"/>
              <w:right w:val="single" w:sz="4" w:space="0" w:color="auto"/>
            </w:tcBorders>
          </w:tcPr>
          <w:p w14:paraId="0A896ED6" w14:textId="77777777" w:rsidR="00494165" w:rsidRPr="00514B61" w:rsidRDefault="00494165" w:rsidP="002B587F">
            <w:pPr>
              <w:spacing w:line="319" w:lineRule="auto"/>
              <w:contextualSpacing/>
              <w:rPr>
                <w:rFonts w:ascii="Aptos" w:hAnsi="Aptos" w:cstheme="minorHAnsi"/>
                <w:b/>
                <w:bCs/>
              </w:rPr>
            </w:pPr>
          </w:p>
        </w:tc>
      </w:tr>
      <w:tr w:rsidR="00494165" w:rsidRPr="00514B61" w14:paraId="28868AA5" w14:textId="77777777" w:rsidTr="002B587F">
        <w:trPr>
          <w:trHeight w:val="1007"/>
        </w:trPr>
        <w:tc>
          <w:tcPr>
            <w:tcW w:w="9067" w:type="dxa"/>
            <w:gridSpan w:val="4"/>
            <w:tcBorders>
              <w:top w:val="single" w:sz="4" w:space="0" w:color="auto"/>
            </w:tcBorders>
            <w:shd w:val="clear" w:color="auto" w:fill="000000" w:themeFill="text1"/>
          </w:tcPr>
          <w:p w14:paraId="70BF21F7" w14:textId="77777777" w:rsidR="00494165" w:rsidRPr="00485AFE" w:rsidRDefault="00494165" w:rsidP="002B587F">
            <w:pPr>
              <w:spacing w:line="319" w:lineRule="auto"/>
              <w:contextualSpacing/>
              <w:jc w:val="center"/>
              <w:rPr>
                <w:rFonts w:ascii="Aptos" w:hAnsi="Aptos" w:cstheme="minorHAnsi"/>
                <w:b/>
                <w:bCs/>
                <w:color w:val="FFFFFF" w:themeColor="background1"/>
              </w:rPr>
            </w:pPr>
            <w:r w:rsidRPr="00485AFE">
              <w:rPr>
                <w:rFonts w:ascii="Aptos" w:hAnsi="Aptos" w:cstheme="minorHAnsi"/>
                <w:b/>
                <w:bCs/>
                <w:color w:val="FFFFFF" w:themeColor="background1"/>
              </w:rPr>
              <w:t>COMPREHENSIVE</w:t>
            </w:r>
          </w:p>
          <w:p w14:paraId="6F86FC36" w14:textId="77777777" w:rsidR="00494165" w:rsidRPr="00485AFE" w:rsidRDefault="00494165" w:rsidP="002B587F">
            <w:pPr>
              <w:spacing w:line="319" w:lineRule="auto"/>
              <w:contextualSpacing/>
              <w:jc w:val="center"/>
              <w:rPr>
                <w:rFonts w:ascii="Aptos" w:hAnsi="Aptos" w:cstheme="minorHAnsi"/>
                <w:b/>
                <w:bCs/>
                <w:color w:val="FFFFFF" w:themeColor="background1"/>
              </w:rPr>
            </w:pPr>
            <w:r w:rsidRPr="00485AFE">
              <w:rPr>
                <w:rFonts w:ascii="Aptos" w:hAnsi="Aptos" w:cstheme="minorHAnsi"/>
                <w:b/>
                <w:bCs/>
                <w:color w:val="FFFFFF" w:themeColor="background1"/>
              </w:rPr>
              <w:t>DESCRIPTION OF CONTRACT DELIVERED INCLUDING:</w:t>
            </w:r>
          </w:p>
        </w:tc>
      </w:tr>
      <w:tr w:rsidR="00494165" w:rsidRPr="00514B61" w14:paraId="6D74DD39" w14:textId="77777777" w:rsidTr="002B587F">
        <w:tc>
          <w:tcPr>
            <w:tcW w:w="2822" w:type="dxa"/>
            <w:shd w:val="clear" w:color="auto" w:fill="C2BC80" w:themeFill="accent5"/>
          </w:tcPr>
          <w:p w14:paraId="4C81AC7D" w14:textId="77777777" w:rsidR="00494165" w:rsidRPr="00485AFE"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 xml:space="preserve">Duration of contract including start and completion dates </w:t>
            </w:r>
          </w:p>
          <w:p w14:paraId="25C31B5E" w14:textId="77777777" w:rsidR="00494165" w:rsidRPr="00485AFE"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(If completed)</w:t>
            </w:r>
          </w:p>
          <w:p w14:paraId="48FDA476" w14:textId="77777777" w:rsidR="00494165" w:rsidRPr="00485AFE" w:rsidRDefault="00494165" w:rsidP="002B587F">
            <w:pPr>
              <w:spacing w:line="319" w:lineRule="auto"/>
              <w:contextualSpacing/>
              <w:rPr>
                <w:rFonts w:ascii="Aptos" w:hAnsi="Aptos" w:cstheme="minorHAnsi"/>
                <w:b/>
                <w:bCs/>
                <w:color w:val="000000" w:themeColor="text1"/>
              </w:rPr>
            </w:pPr>
          </w:p>
        </w:tc>
        <w:tc>
          <w:tcPr>
            <w:tcW w:w="6245" w:type="dxa"/>
            <w:gridSpan w:val="3"/>
          </w:tcPr>
          <w:p w14:paraId="459B2F5D" w14:textId="77777777" w:rsidR="00494165" w:rsidRPr="00514B61" w:rsidRDefault="00494165" w:rsidP="002B587F">
            <w:pPr>
              <w:spacing w:line="319" w:lineRule="auto"/>
              <w:contextualSpacing/>
              <w:rPr>
                <w:rFonts w:ascii="Aptos" w:hAnsi="Aptos" w:cstheme="minorHAnsi"/>
                <w:b/>
                <w:bCs/>
              </w:rPr>
            </w:pPr>
          </w:p>
        </w:tc>
      </w:tr>
      <w:tr w:rsidR="00494165" w:rsidRPr="00514B61" w14:paraId="77145C0E" w14:textId="77777777" w:rsidTr="002B587F">
        <w:tc>
          <w:tcPr>
            <w:tcW w:w="2822" w:type="dxa"/>
            <w:shd w:val="clear" w:color="auto" w:fill="C2BC80" w:themeFill="accent5"/>
          </w:tcPr>
          <w:p w14:paraId="3757B6C3" w14:textId="098C0A10" w:rsidR="00494165"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Role of the Tenderer in this contract</w:t>
            </w:r>
          </w:p>
          <w:p w14:paraId="3B0B35C6" w14:textId="77777777" w:rsidR="00494165" w:rsidRPr="00485AFE" w:rsidRDefault="00494165" w:rsidP="002B587F">
            <w:pPr>
              <w:spacing w:line="319" w:lineRule="auto"/>
              <w:contextualSpacing/>
              <w:rPr>
                <w:rFonts w:ascii="Aptos" w:hAnsi="Aptos" w:cstheme="minorHAnsi"/>
                <w:b/>
                <w:bCs/>
                <w:color w:val="000000" w:themeColor="text1"/>
              </w:rPr>
            </w:pPr>
          </w:p>
        </w:tc>
        <w:tc>
          <w:tcPr>
            <w:tcW w:w="6245" w:type="dxa"/>
            <w:gridSpan w:val="3"/>
          </w:tcPr>
          <w:p w14:paraId="381ACC17" w14:textId="77777777" w:rsidR="00494165" w:rsidRPr="00514B61" w:rsidRDefault="00494165" w:rsidP="002B587F">
            <w:pPr>
              <w:spacing w:line="319" w:lineRule="auto"/>
              <w:contextualSpacing/>
              <w:rPr>
                <w:rFonts w:ascii="Aptos" w:hAnsi="Aptos" w:cstheme="minorHAnsi"/>
                <w:b/>
                <w:bCs/>
              </w:rPr>
            </w:pPr>
          </w:p>
        </w:tc>
      </w:tr>
      <w:tr w:rsidR="00494165" w:rsidRPr="00514B61" w14:paraId="2B6133BE" w14:textId="77777777" w:rsidTr="002B587F">
        <w:tc>
          <w:tcPr>
            <w:tcW w:w="2822" w:type="dxa"/>
            <w:shd w:val="clear" w:color="auto" w:fill="C2BC80" w:themeFill="accent5"/>
          </w:tcPr>
          <w:p w14:paraId="631C6CC9" w14:textId="77777777" w:rsidR="00494165" w:rsidRPr="00485AFE"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Description and scope of the services provided by the Tenderer</w:t>
            </w:r>
          </w:p>
        </w:tc>
        <w:tc>
          <w:tcPr>
            <w:tcW w:w="6245" w:type="dxa"/>
            <w:gridSpan w:val="3"/>
          </w:tcPr>
          <w:p w14:paraId="548643D8" w14:textId="77777777" w:rsidR="00494165" w:rsidRPr="00514B61" w:rsidRDefault="00494165" w:rsidP="002B587F">
            <w:pPr>
              <w:spacing w:line="319" w:lineRule="auto"/>
              <w:contextualSpacing/>
              <w:rPr>
                <w:rFonts w:ascii="Aptos" w:hAnsi="Aptos" w:cstheme="minorHAnsi"/>
                <w:b/>
                <w:bCs/>
              </w:rPr>
            </w:pPr>
          </w:p>
          <w:p w14:paraId="3DE593BB" w14:textId="77777777" w:rsidR="00494165" w:rsidRPr="00514B61" w:rsidRDefault="00494165" w:rsidP="002B587F">
            <w:pPr>
              <w:spacing w:line="319" w:lineRule="auto"/>
              <w:contextualSpacing/>
              <w:rPr>
                <w:rFonts w:ascii="Aptos" w:hAnsi="Aptos" w:cstheme="minorHAnsi"/>
                <w:b/>
                <w:bCs/>
              </w:rPr>
            </w:pPr>
          </w:p>
        </w:tc>
      </w:tr>
      <w:tr w:rsidR="00494165" w:rsidRPr="00514B61" w14:paraId="05D8B9F8" w14:textId="77777777" w:rsidTr="002B587F">
        <w:trPr>
          <w:trHeight w:val="1305"/>
        </w:trPr>
        <w:tc>
          <w:tcPr>
            <w:tcW w:w="2822" w:type="dxa"/>
            <w:shd w:val="clear" w:color="auto" w:fill="C2BC80" w:themeFill="accent5"/>
          </w:tcPr>
          <w:p w14:paraId="4B0ACC73" w14:textId="77777777" w:rsidR="00494165" w:rsidRPr="00485AFE"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Describe the relevance of this example to the current requirement</w:t>
            </w:r>
          </w:p>
        </w:tc>
        <w:tc>
          <w:tcPr>
            <w:tcW w:w="6245" w:type="dxa"/>
            <w:gridSpan w:val="3"/>
          </w:tcPr>
          <w:p w14:paraId="78523C1A" w14:textId="77777777" w:rsidR="00494165" w:rsidRPr="00514B61" w:rsidRDefault="00494165" w:rsidP="002B587F">
            <w:pPr>
              <w:spacing w:line="319" w:lineRule="auto"/>
              <w:contextualSpacing/>
              <w:rPr>
                <w:rFonts w:ascii="Aptos" w:hAnsi="Aptos" w:cstheme="minorHAnsi"/>
                <w:b/>
                <w:bCs/>
              </w:rPr>
            </w:pPr>
          </w:p>
        </w:tc>
      </w:tr>
      <w:tr w:rsidR="00494165" w:rsidRPr="00514B61" w14:paraId="13CD2397" w14:textId="77777777" w:rsidTr="002B587F">
        <w:tc>
          <w:tcPr>
            <w:tcW w:w="2822" w:type="dxa"/>
            <w:shd w:val="clear" w:color="auto" w:fill="C2BC80" w:themeFill="accent5"/>
          </w:tcPr>
          <w:p w14:paraId="666310C5" w14:textId="77777777" w:rsidR="00494165" w:rsidRPr="00485AFE"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Current Contract Status – on-going, complete</w:t>
            </w:r>
          </w:p>
          <w:p w14:paraId="01873FD2" w14:textId="77777777" w:rsidR="00494165" w:rsidRPr="00485AFE" w:rsidRDefault="00494165" w:rsidP="002B587F">
            <w:pPr>
              <w:spacing w:line="319" w:lineRule="auto"/>
              <w:contextualSpacing/>
              <w:rPr>
                <w:rFonts w:ascii="Aptos" w:hAnsi="Aptos" w:cstheme="minorHAnsi"/>
                <w:b/>
                <w:bCs/>
                <w:color w:val="000000" w:themeColor="text1"/>
              </w:rPr>
            </w:pPr>
          </w:p>
        </w:tc>
        <w:tc>
          <w:tcPr>
            <w:tcW w:w="6245" w:type="dxa"/>
            <w:gridSpan w:val="3"/>
          </w:tcPr>
          <w:p w14:paraId="3CA7FE22" w14:textId="77777777" w:rsidR="00494165" w:rsidRPr="00514B61" w:rsidRDefault="00494165" w:rsidP="002B587F">
            <w:pPr>
              <w:spacing w:line="319" w:lineRule="auto"/>
              <w:contextualSpacing/>
              <w:rPr>
                <w:rFonts w:ascii="Aptos" w:hAnsi="Aptos" w:cstheme="minorHAnsi"/>
                <w:b/>
                <w:bCs/>
              </w:rPr>
            </w:pPr>
          </w:p>
        </w:tc>
      </w:tr>
      <w:tr w:rsidR="00494165" w:rsidRPr="00514B61" w14:paraId="23CDE73E" w14:textId="77777777" w:rsidTr="002B587F">
        <w:tc>
          <w:tcPr>
            <w:tcW w:w="2822" w:type="dxa"/>
            <w:shd w:val="clear" w:color="auto" w:fill="C2BC80" w:themeFill="accent5"/>
          </w:tcPr>
          <w:p w14:paraId="3FDB1080" w14:textId="77777777" w:rsidR="00494165" w:rsidRPr="00485AFE"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 xml:space="preserve">APPROX. VALUE </w:t>
            </w:r>
          </w:p>
          <w:p w14:paraId="5214E4A0" w14:textId="77777777" w:rsidR="00494165" w:rsidRPr="00485AFE" w:rsidRDefault="00494165" w:rsidP="002B587F">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w:t>
            </w:r>
          </w:p>
        </w:tc>
        <w:tc>
          <w:tcPr>
            <w:tcW w:w="1424" w:type="dxa"/>
          </w:tcPr>
          <w:p w14:paraId="0693BE12" w14:textId="77777777" w:rsidR="00494165" w:rsidRPr="00514B61" w:rsidRDefault="00494165" w:rsidP="002B587F">
            <w:pPr>
              <w:spacing w:line="319" w:lineRule="auto"/>
              <w:contextualSpacing/>
              <w:rPr>
                <w:rFonts w:ascii="Aptos" w:hAnsi="Aptos" w:cstheme="minorHAnsi"/>
                <w:b/>
                <w:bCs/>
              </w:rPr>
            </w:pPr>
          </w:p>
        </w:tc>
        <w:tc>
          <w:tcPr>
            <w:tcW w:w="2197" w:type="dxa"/>
            <w:shd w:val="clear" w:color="auto" w:fill="C2BC80" w:themeFill="accent5"/>
          </w:tcPr>
          <w:p w14:paraId="6CEF7A40" w14:textId="77777777" w:rsidR="00494165" w:rsidRPr="00514B61" w:rsidRDefault="00494165" w:rsidP="002B587F">
            <w:pPr>
              <w:spacing w:line="319" w:lineRule="auto"/>
              <w:contextualSpacing/>
              <w:rPr>
                <w:rFonts w:ascii="Aptos" w:hAnsi="Aptos" w:cstheme="minorHAnsi"/>
                <w:b/>
                <w:bCs/>
              </w:rPr>
            </w:pPr>
            <w:r w:rsidRPr="00485AFE">
              <w:rPr>
                <w:rFonts w:ascii="Aptos" w:hAnsi="Aptos" w:cstheme="minorHAnsi"/>
                <w:b/>
                <w:bCs/>
                <w:color w:val="000000" w:themeColor="text1"/>
              </w:rPr>
              <w:t>DATE(S) DELIVERED</w:t>
            </w:r>
          </w:p>
        </w:tc>
        <w:tc>
          <w:tcPr>
            <w:tcW w:w="2624" w:type="dxa"/>
          </w:tcPr>
          <w:p w14:paraId="3A31CE8E" w14:textId="77777777" w:rsidR="00494165" w:rsidRPr="00514B61" w:rsidRDefault="00494165" w:rsidP="002B587F">
            <w:pPr>
              <w:spacing w:line="319" w:lineRule="auto"/>
              <w:contextualSpacing/>
              <w:rPr>
                <w:rFonts w:ascii="Aptos" w:hAnsi="Aptos" w:cstheme="minorHAnsi"/>
                <w:b/>
                <w:bCs/>
              </w:rPr>
            </w:pPr>
          </w:p>
        </w:tc>
      </w:tr>
      <w:tr w:rsidR="006C1CA0" w:rsidRPr="00514B61" w14:paraId="5E975B2F" w14:textId="77777777" w:rsidTr="006C1CA0">
        <w:tc>
          <w:tcPr>
            <w:tcW w:w="4246" w:type="dxa"/>
            <w:gridSpan w:val="2"/>
            <w:shd w:val="clear" w:color="auto" w:fill="C2BC80" w:themeFill="accent5"/>
          </w:tcPr>
          <w:p w14:paraId="5F3EB533" w14:textId="27EB899F" w:rsidR="006C1CA0" w:rsidRPr="006C1CA0" w:rsidRDefault="006C1CA0" w:rsidP="002B587F">
            <w:pPr>
              <w:spacing w:line="319" w:lineRule="auto"/>
              <w:contextualSpacing/>
              <w:rPr>
                <w:rFonts w:ascii="Aptos" w:hAnsi="Aptos" w:cstheme="minorHAnsi"/>
                <w:b/>
                <w:bCs/>
              </w:rPr>
            </w:pPr>
            <w:bookmarkStart w:id="15" w:name="_Hlk204956524"/>
            <w:r w:rsidRPr="006C1CA0">
              <w:rPr>
                <w:rFonts w:ascii="Aptos" w:hAnsi="Aptos"/>
                <w:b/>
                <w:bCs/>
              </w:rPr>
              <w:t>I consent to allow TUS to contact the nominated referees without further notice being given</w:t>
            </w:r>
            <w:r>
              <w:rPr>
                <w:rFonts w:ascii="Aptos" w:hAnsi="Aptos"/>
                <w:b/>
                <w:bCs/>
              </w:rPr>
              <w:t xml:space="preserve"> to me.</w:t>
            </w:r>
          </w:p>
        </w:tc>
        <w:tc>
          <w:tcPr>
            <w:tcW w:w="4821" w:type="dxa"/>
            <w:gridSpan w:val="2"/>
            <w:shd w:val="clear" w:color="auto" w:fill="FFFFFF" w:themeFill="background1"/>
          </w:tcPr>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8" w:type="dxa"/>
                <w:bottom w:w="28" w:type="dxa"/>
              </w:tblCellMar>
              <w:tblLook w:val="04A0" w:firstRow="1" w:lastRow="0" w:firstColumn="1" w:lastColumn="0" w:noHBand="0" w:noVBand="1"/>
            </w:tblPr>
            <w:tblGrid>
              <w:gridCol w:w="1967"/>
              <w:gridCol w:w="2599"/>
            </w:tblGrid>
            <w:tr w:rsidR="006C1CA0" w:rsidRPr="00514B61" w14:paraId="765E38B4" w14:textId="77777777" w:rsidTr="006C1CA0">
              <w:trPr>
                <w:trHeight w:val="469"/>
              </w:trPr>
              <w:tc>
                <w:tcPr>
                  <w:tcW w:w="1967" w:type="dxa"/>
                  <w:tcBorders>
                    <w:top w:val="single" w:sz="4" w:space="0" w:color="FFFFFF" w:themeColor="background1"/>
                    <w:left w:val="nil"/>
                    <w:bottom w:val="single" w:sz="4" w:space="0" w:color="FFFFFF" w:themeColor="background1"/>
                    <w:right w:val="nil"/>
                  </w:tcBorders>
                  <w:shd w:val="clear" w:color="auto" w:fill="000000" w:themeFill="text1"/>
                  <w:tcMar>
                    <w:top w:w="28" w:type="dxa"/>
                    <w:bottom w:w="28" w:type="dxa"/>
                  </w:tcMar>
                  <w:vAlign w:val="center"/>
                </w:tcPr>
                <w:p w14:paraId="46554FB1" w14:textId="77777777" w:rsidR="006C1CA0" w:rsidRPr="00514B61" w:rsidRDefault="006C1CA0" w:rsidP="006C1CA0">
                  <w:pPr>
                    <w:jc w:val="center"/>
                    <w:rPr>
                      <w:rFonts w:ascii="Aptos" w:hAnsi="Aptos"/>
                      <w:color w:val="FFFFFF" w:themeColor="background1"/>
                    </w:rPr>
                  </w:pPr>
                  <w:r w:rsidRPr="00514B61">
                    <w:rPr>
                      <w:rFonts w:ascii="Aptos" w:hAnsi="Aptos"/>
                      <w:color w:val="FFFFFF" w:themeColor="background1"/>
                    </w:rPr>
                    <w:t>Yes</w:t>
                  </w:r>
                </w:p>
              </w:tc>
              <w:tc>
                <w:tcPr>
                  <w:tcW w:w="2599" w:type="dxa"/>
                  <w:tcBorders>
                    <w:left w:val="nil"/>
                  </w:tcBorders>
                  <w:tcMar>
                    <w:top w:w="28" w:type="dxa"/>
                    <w:bottom w:w="28" w:type="dxa"/>
                  </w:tcMar>
                  <w:vAlign w:val="center"/>
                </w:tcPr>
                <w:p w14:paraId="51DF1610" w14:textId="77777777" w:rsidR="006C1CA0" w:rsidRPr="00514B61" w:rsidRDefault="006C1CA0" w:rsidP="006C1CA0">
                  <w:pPr>
                    <w:jc w:val="center"/>
                    <w:rPr>
                      <w:rFonts w:ascii="Aptos" w:hAnsi="Aptos"/>
                    </w:rPr>
                  </w:pPr>
                </w:p>
              </w:tc>
            </w:tr>
            <w:tr w:rsidR="006C1CA0" w:rsidRPr="00514B61" w14:paraId="11273A7C" w14:textId="77777777" w:rsidTr="006C1CA0">
              <w:trPr>
                <w:trHeight w:val="493"/>
              </w:trPr>
              <w:tc>
                <w:tcPr>
                  <w:tcW w:w="1967" w:type="dxa"/>
                  <w:tcBorders>
                    <w:top w:val="single" w:sz="4" w:space="0" w:color="FFFFFF" w:themeColor="background1"/>
                    <w:left w:val="nil"/>
                    <w:bottom w:val="single" w:sz="4" w:space="0" w:color="FFFFFF" w:themeColor="background1"/>
                    <w:right w:val="nil"/>
                  </w:tcBorders>
                  <w:shd w:val="clear" w:color="auto" w:fill="000000" w:themeFill="text1"/>
                  <w:tcMar>
                    <w:top w:w="28" w:type="dxa"/>
                    <w:bottom w:w="28" w:type="dxa"/>
                  </w:tcMar>
                  <w:vAlign w:val="center"/>
                </w:tcPr>
                <w:p w14:paraId="17B249E1" w14:textId="77777777" w:rsidR="006C1CA0" w:rsidRPr="00514B61" w:rsidRDefault="006C1CA0" w:rsidP="006C1CA0">
                  <w:pPr>
                    <w:jc w:val="center"/>
                    <w:rPr>
                      <w:rFonts w:ascii="Aptos" w:hAnsi="Aptos"/>
                      <w:color w:val="FFFFFF" w:themeColor="background1"/>
                    </w:rPr>
                  </w:pPr>
                  <w:r w:rsidRPr="00514B61">
                    <w:rPr>
                      <w:rFonts w:ascii="Aptos" w:hAnsi="Aptos"/>
                      <w:color w:val="FFFFFF" w:themeColor="background1"/>
                    </w:rPr>
                    <w:t>No</w:t>
                  </w:r>
                </w:p>
              </w:tc>
              <w:tc>
                <w:tcPr>
                  <w:tcW w:w="2599" w:type="dxa"/>
                  <w:tcBorders>
                    <w:left w:val="nil"/>
                  </w:tcBorders>
                  <w:tcMar>
                    <w:top w:w="28" w:type="dxa"/>
                    <w:bottom w:w="28" w:type="dxa"/>
                  </w:tcMar>
                  <w:vAlign w:val="center"/>
                </w:tcPr>
                <w:p w14:paraId="2DC8F336" w14:textId="77777777" w:rsidR="006C1CA0" w:rsidRPr="00514B61" w:rsidRDefault="006C1CA0" w:rsidP="006C1CA0">
                  <w:pPr>
                    <w:jc w:val="center"/>
                    <w:rPr>
                      <w:rFonts w:ascii="Aptos" w:hAnsi="Aptos"/>
                    </w:rPr>
                  </w:pPr>
                </w:p>
              </w:tc>
            </w:tr>
          </w:tbl>
          <w:p w14:paraId="1DA1ADDB" w14:textId="77777777" w:rsidR="006C1CA0" w:rsidRPr="006C1CA0" w:rsidRDefault="006C1CA0" w:rsidP="002B587F">
            <w:pPr>
              <w:spacing w:line="319" w:lineRule="auto"/>
              <w:contextualSpacing/>
              <w:rPr>
                <w:rFonts w:ascii="Aptos" w:hAnsi="Aptos" w:cstheme="minorHAnsi"/>
                <w:b/>
                <w:bCs/>
              </w:rPr>
            </w:pPr>
          </w:p>
        </w:tc>
      </w:tr>
    </w:tbl>
    <w:bookmarkEnd w:id="15"/>
    <w:p w14:paraId="075E6B02" w14:textId="121183E9" w:rsidR="00E3348C" w:rsidRPr="00E3348C" w:rsidRDefault="00E3348C" w:rsidP="00E3348C">
      <w:r w:rsidRPr="2DED3228">
        <w:rPr>
          <w:rFonts w:ascii="Aptos" w:hAnsi="Aptos"/>
          <w:b/>
        </w:rPr>
        <w:t>Health &amp; Safety Management System</w:t>
      </w:r>
    </w:p>
    <w:p w14:paraId="1FD4E603" w14:textId="0568D60F" w:rsidR="2DED3228" w:rsidRDefault="2DED3228" w:rsidP="2DED3228">
      <w:pPr>
        <w:rPr>
          <w:rFonts w:ascii="Aptos" w:hAnsi="Aptos"/>
          <w:b/>
          <w:bCs/>
        </w:rPr>
      </w:pPr>
    </w:p>
    <w:p w14:paraId="22F38F0D" w14:textId="4C3BD550" w:rsidR="008F2BC9" w:rsidRDefault="00E3348C" w:rsidP="2DED3228">
      <w:pPr>
        <w:jc w:val="both"/>
        <w:rPr>
          <w:rFonts w:ascii="Aptos" w:hAnsi="Aptos"/>
        </w:rPr>
      </w:pPr>
      <w:r w:rsidRPr="00E3348C">
        <w:rPr>
          <w:rFonts w:ascii="Aptos" w:hAnsi="Aptos"/>
        </w:rPr>
        <w:t>Tenderers must provide information which demonstrates operation of Health &amp; Safety systems and procedures in line with all relevant Safety Health &amp; Welfare at Work legislation. All services must comply with IS340 and HACCP requirements, Irish and EU Food Safety Legislation and TUS operational procedures and protocols. Evidence of compliance will be required as condition of contract award.</w:t>
      </w:r>
    </w:p>
    <w:p w14:paraId="02060A9F" w14:textId="0F3B0A16" w:rsidR="00E3348C" w:rsidRDefault="00E3348C" w:rsidP="00E3348C">
      <w:pPr>
        <w:rPr>
          <w:rFonts w:ascii="Aptos" w:hAnsi="Aptos"/>
        </w:rPr>
      </w:pPr>
    </w:p>
    <w:tbl>
      <w:tblPr>
        <w:tblStyle w:val="TableGrid"/>
        <w:tblW w:w="0" w:type="auto"/>
        <w:tblLook w:val="06A0" w:firstRow="1" w:lastRow="0" w:firstColumn="1" w:lastColumn="0" w:noHBand="1" w:noVBand="1"/>
      </w:tblPr>
      <w:tblGrid>
        <w:gridCol w:w="4511"/>
        <w:gridCol w:w="4509"/>
      </w:tblGrid>
      <w:tr w:rsidR="2DED3228" w14:paraId="13D16760" w14:textId="77777777" w:rsidTr="2DED3228">
        <w:trPr>
          <w:trHeight w:val="300"/>
        </w:trPr>
        <w:tc>
          <w:tcPr>
            <w:tcW w:w="4515" w:type="dxa"/>
            <w:shd w:val="clear" w:color="auto" w:fill="C2BC80" w:themeFill="accent5"/>
          </w:tcPr>
          <w:p w14:paraId="6CBF5A84" w14:textId="015B50D6" w:rsidR="120B7C7C" w:rsidRDefault="120B7C7C" w:rsidP="2DED3228">
            <w:pPr>
              <w:rPr>
                <w:rFonts w:ascii="Aptos" w:hAnsi="Aptos"/>
                <w:b/>
                <w:bCs/>
              </w:rPr>
            </w:pPr>
            <w:r w:rsidRPr="2DED3228">
              <w:rPr>
                <w:rFonts w:ascii="Aptos" w:hAnsi="Aptos"/>
                <w:b/>
                <w:bCs/>
              </w:rPr>
              <w:t>Insert answer here</w:t>
            </w:r>
          </w:p>
          <w:p w14:paraId="34568CEC" w14:textId="51845CCD" w:rsidR="120B7C7C" w:rsidRDefault="120B7C7C" w:rsidP="2DED3228">
            <w:pPr>
              <w:spacing w:line="259" w:lineRule="auto"/>
            </w:pPr>
            <w:r w:rsidRPr="2DED3228">
              <w:rPr>
                <w:rFonts w:ascii="Aptos" w:hAnsi="Aptos"/>
              </w:rPr>
              <w:t>Any H</w:t>
            </w:r>
            <w:r w:rsidR="74614A4C" w:rsidRPr="2DED3228">
              <w:rPr>
                <w:rFonts w:ascii="Aptos" w:hAnsi="Aptos"/>
              </w:rPr>
              <w:t>&amp;S</w:t>
            </w:r>
            <w:r w:rsidRPr="2DED3228">
              <w:rPr>
                <w:rFonts w:ascii="Aptos" w:hAnsi="Aptos"/>
              </w:rPr>
              <w:t xml:space="preserve"> related </w:t>
            </w:r>
            <w:r w:rsidR="2D468FF1" w:rsidRPr="2DED3228">
              <w:rPr>
                <w:rFonts w:ascii="Aptos" w:hAnsi="Aptos"/>
              </w:rPr>
              <w:t>documents</w:t>
            </w:r>
            <w:r w:rsidRPr="2DED3228">
              <w:rPr>
                <w:rFonts w:ascii="Aptos" w:hAnsi="Aptos"/>
              </w:rPr>
              <w:t xml:space="preserve"> can be submitted with your tender.</w:t>
            </w:r>
          </w:p>
        </w:tc>
        <w:tc>
          <w:tcPr>
            <w:tcW w:w="4515" w:type="dxa"/>
          </w:tcPr>
          <w:p w14:paraId="43C96AD5" w14:textId="697699B5" w:rsidR="2DED3228" w:rsidRDefault="2DED3228" w:rsidP="2DED3228">
            <w:pPr>
              <w:rPr>
                <w:rFonts w:ascii="Aptos" w:hAnsi="Aptos"/>
              </w:rPr>
            </w:pPr>
          </w:p>
          <w:p w14:paraId="2B5CCF85" w14:textId="7D9A6DB0" w:rsidR="2DED3228" w:rsidRDefault="2DED3228" w:rsidP="2DED3228">
            <w:pPr>
              <w:rPr>
                <w:rFonts w:ascii="Aptos" w:hAnsi="Aptos"/>
              </w:rPr>
            </w:pPr>
          </w:p>
          <w:p w14:paraId="739CA1A9" w14:textId="2828130F" w:rsidR="2DED3228" w:rsidRDefault="2DED3228" w:rsidP="2DED3228">
            <w:pPr>
              <w:rPr>
                <w:rFonts w:ascii="Aptos" w:hAnsi="Aptos"/>
              </w:rPr>
            </w:pPr>
          </w:p>
          <w:p w14:paraId="7F07C59C" w14:textId="64997D95" w:rsidR="2DED3228" w:rsidRDefault="2DED3228" w:rsidP="2DED3228">
            <w:pPr>
              <w:rPr>
                <w:rFonts w:ascii="Aptos" w:hAnsi="Aptos"/>
              </w:rPr>
            </w:pPr>
          </w:p>
          <w:p w14:paraId="33368B2B" w14:textId="6F292E73" w:rsidR="2DED3228" w:rsidRDefault="2DED3228" w:rsidP="2DED3228">
            <w:pPr>
              <w:rPr>
                <w:rFonts w:ascii="Aptos" w:hAnsi="Aptos"/>
              </w:rPr>
            </w:pPr>
          </w:p>
          <w:p w14:paraId="704C69E5" w14:textId="7ECD1599" w:rsidR="2DED3228" w:rsidRDefault="2DED3228" w:rsidP="2DED3228">
            <w:pPr>
              <w:rPr>
                <w:rFonts w:ascii="Aptos" w:hAnsi="Aptos"/>
              </w:rPr>
            </w:pPr>
          </w:p>
        </w:tc>
      </w:tr>
    </w:tbl>
    <w:p w14:paraId="7EF916DC" w14:textId="19A2DBAB" w:rsidR="00CF42E9" w:rsidRDefault="00CF42E9" w:rsidP="2DED3228">
      <w:pPr>
        <w:spacing w:line="259" w:lineRule="auto"/>
        <w:rPr>
          <w:rFonts w:ascii="Aptos" w:hAnsi="Aptos"/>
        </w:rPr>
      </w:pPr>
    </w:p>
    <w:p w14:paraId="40D9A296" w14:textId="4427A05C" w:rsidR="00494165" w:rsidRPr="00581E9F" w:rsidRDefault="00494165" w:rsidP="00494165">
      <w:pPr>
        <w:pStyle w:val="Heading1"/>
        <w:rPr>
          <w:rFonts w:ascii="Aptos" w:hAnsi="Aptos"/>
          <w:color w:val="9B8357" w:themeColor="accent4"/>
        </w:rPr>
      </w:pPr>
      <w:bookmarkStart w:id="16" w:name="_Toc200459828"/>
      <w:bookmarkStart w:id="17" w:name="_Toc216190419"/>
      <w:r w:rsidRPr="00581E9F">
        <w:rPr>
          <w:rFonts w:ascii="Aptos" w:hAnsi="Aptos"/>
          <w:color w:val="9B8357" w:themeColor="accent4"/>
        </w:rPr>
        <w:t>Award Criteria</w:t>
      </w:r>
      <w:bookmarkEnd w:id="16"/>
      <w:r w:rsidR="004327B1">
        <w:rPr>
          <w:rFonts w:ascii="Aptos" w:hAnsi="Aptos"/>
          <w:color w:val="9B8357" w:themeColor="accent4"/>
        </w:rPr>
        <w:t xml:space="preserve"> and Scoring Mechanism</w:t>
      </w:r>
      <w:bookmarkEnd w:id="17"/>
      <w:r w:rsidR="004327B1">
        <w:rPr>
          <w:rFonts w:ascii="Aptos" w:hAnsi="Aptos"/>
          <w:color w:val="9B8357" w:themeColor="accent4"/>
        </w:rPr>
        <w:t xml:space="preserve"> </w:t>
      </w:r>
    </w:p>
    <w:p w14:paraId="2C6F8AFE" w14:textId="053E8F35" w:rsidR="00ED4902" w:rsidRDefault="009643C6" w:rsidP="00494165">
      <w:pPr>
        <w:adjustRightInd w:val="0"/>
        <w:spacing w:line="276" w:lineRule="auto"/>
        <w:jc w:val="both"/>
        <w:rPr>
          <w:rFonts w:ascii="Aptos" w:hAnsi="Aptos" w:cstheme="minorHAnsi"/>
          <w:color w:val="000000" w:themeColor="text1"/>
          <w:lang w:eastAsia="en-IE"/>
        </w:rPr>
      </w:pPr>
      <w:bookmarkStart w:id="18" w:name="_Hlk141792768"/>
      <w:r>
        <w:rPr>
          <w:rFonts w:ascii="Aptos" w:hAnsi="Aptos" w:cstheme="minorHAnsi"/>
          <w:color w:val="000000" w:themeColor="text1"/>
          <w:lang w:eastAsia="en-IE"/>
        </w:rPr>
        <w:t>T</w:t>
      </w:r>
      <w:r w:rsidR="000F736F">
        <w:rPr>
          <w:rFonts w:ascii="Aptos" w:hAnsi="Aptos" w:cstheme="minorHAnsi"/>
          <w:color w:val="000000" w:themeColor="text1"/>
          <w:lang w:eastAsia="en-IE"/>
        </w:rPr>
        <w:t xml:space="preserve">he following award </w:t>
      </w:r>
      <w:r w:rsidR="003908D5">
        <w:rPr>
          <w:rFonts w:ascii="Aptos" w:hAnsi="Aptos" w:cstheme="minorHAnsi"/>
          <w:color w:val="000000" w:themeColor="text1"/>
          <w:lang w:eastAsia="en-IE"/>
        </w:rPr>
        <w:t>criteria</w:t>
      </w:r>
      <w:r w:rsidR="000F736F">
        <w:rPr>
          <w:rFonts w:ascii="Aptos" w:hAnsi="Aptos" w:cstheme="minorHAnsi"/>
          <w:color w:val="000000" w:themeColor="text1"/>
          <w:lang w:eastAsia="en-IE"/>
        </w:rPr>
        <w:t xml:space="preserve"> apply:</w:t>
      </w:r>
    </w:p>
    <w:tbl>
      <w:tblPr>
        <w:tblStyle w:val="TableGrid1"/>
        <w:tblW w:w="0" w:type="auto"/>
        <w:tblLook w:val="04A0" w:firstRow="1" w:lastRow="0" w:firstColumn="1" w:lastColumn="0" w:noHBand="0" w:noVBand="1"/>
      </w:tblPr>
      <w:tblGrid>
        <w:gridCol w:w="3423"/>
        <w:gridCol w:w="1639"/>
        <w:gridCol w:w="1981"/>
        <w:gridCol w:w="1977"/>
      </w:tblGrid>
      <w:tr w:rsidR="002B285C" w:rsidRPr="008604AD" w14:paraId="3EA2E588" w14:textId="77777777" w:rsidTr="002B587F">
        <w:tc>
          <w:tcPr>
            <w:tcW w:w="3423" w:type="dxa"/>
            <w:tcBorders>
              <w:bottom w:val="single" w:sz="4" w:space="0" w:color="auto"/>
            </w:tcBorders>
            <w:shd w:val="clear" w:color="auto" w:fill="000000" w:themeFill="text1"/>
          </w:tcPr>
          <w:p w14:paraId="10F17E53" w14:textId="77777777" w:rsidR="002B285C" w:rsidRPr="008604AD" w:rsidRDefault="002B285C" w:rsidP="002B587F">
            <w:pPr>
              <w:jc w:val="center"/>
              <w:rPr>
                <w:rFonts w:asciiTheme="minorHAnsi" w:hAnsiTheme="minorHAnsi" w:cstheme="minorHAnsi"/>
                <w:b/>
              </w:rPr>
            </w:pPr>
            <w:r w:rsidRPr="008604AD">
              <w:rPr>
                <w:rFonts w:asciiTheme="minorHAnsi" w:hAnsiTheme="minorHAnsi" w:cstheme="minorHAnsi"/>
                <w:b/>
              </w:rPr>
              <w:t>AWARD CRITERIA</w:t>
            </w:r>
          </w:p>
        </w:tc>
        <w:tc>
          <w:tcPr>
            <w:tcW w:w="1639" w:type="dxa"/>
            <w:tcBorders>
              <w:bottom w:val="single" w:sz="4" w:space="0" w:color="auto"/>
            </w:tcBorders>
            <w:shd w:val="clear" w:color="auto" w:fill="000000" w:themeFill="text1"/>
          </w:tcPr>
          <w:p w14:paraId="1B87DE77" w14:textId="77777777" w:rsidR="002B285C" w:rsidRPr="008604AD" w:rsidRDefault="002B285C" w:rsidP="002B587F">
            <w:pPr>
              <w:jc w:val="center"/>
              <w:rPr>
                <w:rFonts w:asciiTheme="minorHAnsi" w:hAnsiTheme="minorHAnsi" w:cstheme="minorHAnsi"/>
                <w:b/>
              </w:rPr>
            </w:pPr>
            <w:r w:rsidRPr="008604AD">
              <w:rPr>
                <w:rFonts w:asciiTheme="minorHAnsi" w:hAnsiTheme="minorHAnsi" w:cstheme="minorHAnsi"/>
                <w:b/>
              </w:rPr>
              <w:t>WEIGHTING</w:t>
            </w:r>
          </w:p>
        </w:tc>
        <w:tc>
          <w:tcPr>
            <w:tcW w:w="1981" w:type="dxa"/>
            <w:tcBorders>
              <w:bottom w:val="single" w:sz="4" w:space="0" w:color="auto"/>
            </w:tcBorders>
            <w:shd w:val="clear" w:color="auto" w:fill="000000" w:themeFill="text1"/>
          </w:tcPr>
          <w:p w14:paraId="466E4A6E" w14:textId="77777777" w:rsidR="002B285C" w:rsidRPr="008604AD" w:rsidRDefault="002B285C" w:rsidP="002B587F">
            <w:pPr>
              <w:jc w:val="center"/>
              <w:rPr>
                <w:rFonts w:asciiTheme="minorHAnsi" w:hAnsiTheme="minorHAnsi" w:cstheme="minorHAnsi"/>
                <w:b/>
              </w:rPr>
            </w:pPr>
            <w:r w:rsidRPr="008604AD">
              <w:rPr>
                <w:rFonts w:asciiTheme="minorHAnsi" w:hAnsiTheme="minorHAnsi" w:cstheme="minorHAnsi"/>
                <w:b/>
              </w:rPr>
              <w:t>AVAILABLE POINTS</w:t>
            </w:r>
          </w:p>
        </w:tc>
        <w:tc>
          <w:tcPr>
            <w:tcW w:w="1977" w:type="dxa"/>
            <w:tcBorders>
              <w:bottom w:val="single" w:sz="4" w:space="0" w:color="auto"/>
            </w:tcBorders>
            <w:shd w:val="clear" w:color="auto" w:fill="000000" w:themeFill="text1"/>
          </w:tcPr>
          <w:p w14:paraId="102A3794" w14:textId="77777777" w:rsidR="002B285C" w:rsidRPr="008604AD" w:rsidRDefault="002B285C" w:rsidP="002B587F">
            <w:pPr>
              <w:jc w:val="center"/>
              <w:rPr>
                <w:rFonts w:asciiTheme="minorHAnsi" w:hAnsiTheme="minorHAnsi" w:cstheme="minorHAnsi"/>
                <w:b/>
              </w:rPr>
            </w:pPr>
            <w:r w:rsidRPr="008604AD">
              <w:rPr>
                <w:rFonts w:asciiTheme="minorHAnsi" w:hAnsiTheme="minorHAnsi" w:cstheme="minorHAnsi"/>
                <w:b/>
              </w:rPr>
              <w:t>MINIMUM SCORE REQUIRED</w:t>
            </w:r>
          </w:p>
        </w:tc>
      </w:tr>
      <w:tr w:rsidR="002B285C" w:rsidRPr="008604AD" w14:paraId="758BCACC" w14:textId="77777777" w:rsidTr="002B587F">
        <w:tc>
          <w:tcPr>
            <w:tcW w:w="3423" w:type="dxa"/>
            <w:tcBorders>
              <w:bottom w:val="single" w:sz="4" w:space="0" w:color="auto"/>
            </w:tcBorders>
            <w:shd w:val="clear" w:color="auto" w:fill="C2BC80" w:themeFill="accent5"/>
          </w:tcPr>
          <w:p w14:paraId="0A4C782A" w14:textId="5AF3CD62" w:rsidR="002B285C" w:rsidRPr="009B4633" w:rsidRDefault="002B285C" w:rsidP="002B587F">
            <w:pPr>
              <w:rPr>
                <w:rFonts w:asciiTheme="minorHAnsi" w:hAnsiTheme="minorHAnsi" w:cstheme="minorHAnsi"/>
                <w:b/>
                <w:bCs/>
              </w:rPr>
            </w:pPr>
            <w:r w:rsidRPr="009B4633">
              <w:rPr>
                <w:rFonts w:asciiTheme="minorHAnsi" w:hAnsiTheme="minorHAnsi" w:cstheme="minorHAnsi"/>
                <w:b/>
                <w:bCs/>
              </w:rPr>
              <w:t xml:space="preserve"> Ultimate Cost </w:t>
            </w:r>
          </w:p>
        </w:tc>
        <w:tc>
          <w:tcPr>
            <w:tcW w:w="1639" w:type="dxa"/>
            <w:tcBorders>
              <w:bottom w:val="single" w:sz="4" w:space="0" w:color="auto"/>
            </w:tcBorders>
            <w:shd w:val="clear" w:color="auto" w:fill="C2BC80" w:themeFill="accent5"/>
          </w:tcPr>
          <w:p w14:paraId="32AA89FF" w14:textId="6EBD767A" w:rsidR="002B285C" w:rsidRPr="00206DC7" w:rsidRDefault="00864B12" w:rsidP="002B587F">
            <w:pPr>
              <w:jc w:val="center"/>
              <w:rPr>
                <w:rFonts w:asciiTheme="minorHAnsi" w:hAnsiTheme="minorHAnsi" w:cstheme="minorHAnsi"/>
              </w:rPr>
            </w:pPr>
            <w:r>
              <w:rPr>
                <w:rFonts w:asciiTheme="minorHAnsi" w:hAnsiTheme="minorHAnsi" w:cstheme="minorHAnsi"/>
              </w:rPr>
              <w:t>5</w:t>
            </w:r>
            <w:r w:rsidR="002B285C" w:rsidRPr="00206DC7">
              <w:rPr>
                <w:rFonts w:asciiTheme="minorHAnsi" w:hAnsiTheme="minorHAnsi" w:cstheme="minorHAnsi"/>
              </w:rPr>
              <w:t>0%</w:t>
            </w:r>
          </w:p>
        </w:tc>
        <w:tc>
          <w:tcPr>
            <w:tcW w:w="1981" w:type="dxa"/>
            <w:tcBorders>
              <w:bottom w:val="single" w:sz="4" w:space="0" w:color="auto"/>
            </w:tcBorders>
            <w:shd w:val="clear" w:color="auto" w:fill="C2BC80" w:themeFill="accent5"/>
          </w:tcPr>
          <w:p w14:paraId="537CD1F4" w14:textId="7333C0B5" w:rsidR="002B285C" w:rsidRPr="00206DC7" w:rsidRDefault="00864B12" w:rsidP="002B587F">
            <w:pPr>
              <w:jc w:val="center"/>
              <w:rPr>
                <w:rFonts w:asciiTheme="minorHAnsi" w:hAnsiTheme="minorHAnsi" w:cstheme="minorHAnsi"/>
              </w:rPr>
            </w:pPr>
            <w:r>
              <w:rPr>
                <w:rFonts w:asciiTheme="minorHAnsi" w:hAnsiTheme="minorHAnsi" w:cstheme="minorHAnsi"/>
              </w:rPr>
              <w:t>5</w:t>
            </w:r>
            <w:r w:rsidR="006E3E07" w:rsidRPr="00206DC7">
              <w:rPr>
                <w:rFonts w:asciiTheme="minorHAnsi" w:hAnsiTheme="minorHAnsi" w:cstheme="minorHAnsi"/>
              </w:rPr>
              <w:t>,</w:t>
            </w:r>
            <w:r w:rsidR="002B285C" w:rsidRPr="00206DC7">
              <w:rPr>
                <w:rFonts w:asciiTheme="minorHAnsi" w:hAnsiTheme="minorHAnsi" w:cstheme="minorHAnsi"/>
              </w:rPr>
              <w:t>000</w:t>
            </w:r>
          </w:p>
        </w:tc>
        <w:tc>
          <w:tcPr>
            <w:tcW w:w="1977" w:type="dxa"/>
            <w:tcBorders>
              <w:bottom w:val="single" w:sz="4" w:space="0" w:color="auto"/>
            </w:tcBorders>
            <w:shd w:val="clear" w:color="auto" w:fill="C2BC80" w:themeFill="accent5"/>
          </w:tcPr>
          <w:p w14:paraId="768F6111" w14:textId="77777777" w:rsidR="002B285C" w:rsidRPr="00206DC7" w:rsidRDefault="002B285C" w:rsidP="002B587F">
            <w:pPr>
              <w:jc w:val="center"/>
              <w:rPr>
                <w:rFonts w:asciiTheme="minorHAnsi" w:hAnsiTheme="minorHAnsi" w:cstheme="minorHAnsi"/>
              </w:rPr>
            </w:pPr>
            <w:r w:rsidRPr="00206DC7">
              <w:rPr>
                <w:rFonts w:asciiTheme="minorHAnsi" w:hAnsiTheme="minorHAnsi" w:cstheme="minorHAnsi"/>
              </w:rPr>
              <w:t>N/A</w:t>
            </w:r>
          </w:p>
        </w:tc>
      </w:tr>
      <w:tr w:rsidR="002B285C" w:rsidRPr="004C3DB4" w14:paraId="27E0E2C6" w14:textId="77777777" w:rsidTr="002B587F">
        <w:tc>
          <w:tcPr>
            <w:tcW w:w="9020" w:type="dxa"/>
            <w:gridSpan w:val="4"/>
            <w:shd w:val="clear" w:color="auto" w:fill="000000" w:themeFill="text1"/>
          </w:tcPr>
          <w:p w14:paraId="0EEFFD9B" w14:textId="77777777" w:rsidR="002B285C" w:rsidRPr="008F2BC9" w:rsidRDefault="002B285C" w:rsidP="002B587F">
            <w:pPr>
              <w:rPr>
                <w:rFonts w:asciiTheme="minorHAnsi" w:hAnsiTheme="minorHAnsi" w:cstheme="minorHAnsi"/>
                <w:lang w:val="it-IT"/>
              </w:rPr>
            </w:pPr>
            <w:r w:rsidRPr="008F2BC9">
              <w:rPr>
                <w:rFonts w:asciiTheme="minorHAnsi" w:hAnsiTheme="minorHAnsi" w:cstheme="minorHAnsi"/>
                <w:b/>
                <w:lang w:val="it-IT"/>
              </w:rPr>
              <w:t xml:space="preserve">Non Cost </w:t>
            </w:r>
            <w:proofErr w:type="spellStart"/>
            <w:r w:rsidRPr="008F2BC9">
              <w:rPr>
                <w:rFonts w:asciiTheme="minorHAnsi" w:hAnsiTheme="minorHAnsi" w:cstheme="minorHAnsi"/>
                <w:b/>
                <w:lang w:val="it-IT"/>
              </w:rPr>
              <w:t>Criteria</w:t>
            </w:r>
            <w:proofErr w:type="spellEnd"/>
            <w:r w:rsidRPr="008F2BC9">
              <w:rPr>
                <w:rFonts w:asciiTheme="minorHAnsi" w:hAnsiTheme="minorHAnsi" w:cstheme="minorHAnsi"/>
                <w:b/>
                <w:lang w:val="it-IT"/>
              </w:rPr>
              <w:t xml:space="preserve">/Qualitative </w:t>
            </w:r>
            <w:proofErr w:type="spellStart"/>
            <w:r w:rsidRPr="008F2BC9">
              <w:rPr>
                <w:rFonts w:asciiTheme="minorHAnsi" w:hAnsiTheme="minorHAnsi" w:cstheme="minorHAnsi"/>
                <w:b/>
                <w:lang w:val="it-IT"/>
              </w:rPr>
              <w:t>Criteria</w:t>
            </w:r>
            <w:proofErr w:type="spellEnd"/>
          </w:p>
        </w:tc>
      </w:tr>
      <w:tr w:rsidR="000625E6" w:rsidRPr="008604AD" w14:paraId="1A0CA403" w14:textId="77777777" w:rsidTr="000625E6">
        <w:tc>
          <w:tcPr>
            <w:tcW w:w="3423" w:type="dxa"/>
            <w:shd w:val="clear" w:color="auto" w:fill="C2BC80" w:themeFill="accent5"/>
          </w:tcPr>
          <w:p w14:paraId="796899FF" w14:textId="5F617C72" w:rsidR="000625E6" w:rsidRPr="000625E6" w:rsidRDefault="008D0733" w:rsidP="000625E6">
            <w:pPr>
              <w:rPr>
                <w:rFonts w:asciiTheme="minorHAnsi" w:hAnsiTheme="minorHAnsi" w:cstheme="minorHAnsi"/>
                <w:b/>
                <w:bCs/>
                <w:color w:val="000000" w:themeColor="text1"/>
                <w:highlight w:val="yellow"/>
              </w:rPr>
            </w:pPr>
            <w:bookmarkStart w:id="19" w:name="_Hlk216188211"/>
            <w:r>
              <w:rPr>
                <w:rFonts w:asciiTheme="minorHAnsi" w:hAnsiTheme="minorHAnsi" w:cstheme="minorHAnsi"/>
                <w:b/>
                <w:bCs/>
              </w:rPr>
              <w:t xml:space="preserve">A. </w:t>
            </w:r>
            <w:r w:rsidRPr="008D0733">
              <w:rPr>
                <w:rFonts w:asciiTheme="minorHAnsi" w:hAnsiTheme="minorHAnsi" w:cstheme="minorHAnsi"/>
                <w:b/>
                <w:bCs/>
              </w:rPr>
              <w:t>Service Delivery Approach &amp; Methodology</w:t>
            </w:r>
          </w:p>
        </w:tc>
        <w:tc>
          <w:tcPr>
            <w:tcW w:w="1639" w:type="dxa"/>
            <w:shd w:val="clear" w:color="auto" w:fill="C2BC80" w:themeFill="accent5"/>
          </w:tcPr>
          <w:p w14:paraId="3CE8C432" w14:textId="139905F0" w:rsidR="000625E6" w:rsidRPr="006E3E07" w:rsidRDefault="000625E6" w:rsidP="000625E6">
            <w:pPr>
              <w:jc w:val="center"/>
              <w:rPr>
                <w:rFonts w:asciiTheme="minorHAnsi" w:hAnsiTheme="minorHAnsi" w:cstheme="minorHAnsi"/>
                <w:b/>
                <w:bCs/>
              </w:rPr>
            </w:pPr>
            <w:r w:rsidRPr="006E3E07">
              <w:rPr>
                <w:rFonts w:asciiTheme="minorHAnsi" w:hAnsiTheme="minorHAnsi" w:cstheme="minorHAnsi"/>
              </w:rPr>
              <w:t>1</w:t>
            </w:r>
            <w:r w:rsidR="00372326">
              <w:rPr>
                <w:rFonts w:asciiTheme="minorHAnsi" w:hAnsiTheme="minorHAnsi" w:cstheme="minorHAnsi"/>
              </w:rPr>
              <w:t>5</w:t>
            </w:r>
            <w:r w:rsidRPr="006E3E07">
              <w:rPr>
                <w:rFonts w:asciiTheme="minorHAnsi" w:hAnsiTheme="minorHAnsi" w:cstheme="minorHAnsi"/>
              </w:rPr>
              <w:t>%</w:t>
            </w:r>
          </w:p>
        </w:tc>
        <w:tc>
          <w:tcPr>
            <w:tcW w:w="1981" w:type="dxa"/>
            <w:shd w:val="clear" w:color="auto" w:fill="C2BC80" w:themeFill="accent5"/>
          </w:tcPr>
          <w:p w14:paraId="48BB960B" w14:textId="4C9DF227" w:rsidR="000625E6" w:rsidRPr="006E3E07" w:rsidRDefault="000625E6" w:rsidP="000625E6">
            <w:pPr>
              <w:jc w:val="center"/>
              <w:rPr>
                <w:rFonts w:asciiTheme="minorHAnsi" w:hAnsiTheme="minorHAnsi" w:cstheme="minorHAnsi"/>
                <w:b/>
                <w:bCs/>
              </w:rPr>
            </w:pPr>
            <w:r w:rsidRPr="006E3E07">
              <w:rPr>
                <w:rFonts w:asciiTheme="minorHAnsi" w:hAnsiTheme="minorHAnsi" w:cstheme="minorHAnsi"/>
              </w:rPr>
              <w:t>1</w:t>
            </w:r>
            <w:r w:rsidR="006E3E07">
              <w:rPr>
                <w:rFonts w:asciiTheme="minorHAnsi" w:hAnsiTheme="minorHAnsi" w:cstheme="minorHAnsi"/>
              </w:rPr>
              <w:t>,</w:t>
            </w:r>
            <w:r w:rsidR="00372326">
              <w:rPr>
                <w:rFonts w:asciiTheme="minorHAnsi" w:hAnsiTheme="minorHAnsi" w:cstheme="minorHAnsi"/>
              </w:rPr>
              <w:t>5</w:t>
            </w:r>
            <w:r w:rsidRPr="006E3E07">
              <w:rPr>
                <w:rFonts w:asciiTheme="minorHAnsi" w:hAnsiTheme="minorHAnsi" w:cstheme="minorHAnsi"/>
              </w:rPr>
              <w:t>00</w:t>
            </w:r>
          </w:p>
        </w:tc>
        <w:tc>
          <w:tcPr>
            <w:tcW w:w="1977" w:type="dxa"/>
            <w:shd w:val="clear" w:color="auto" w:fill="C2BC80" w:themeFill="accent5"/>
          </w:tcPr>
          <w:p w14:paraId="5F7802B4" w14:textId="4C511F93" w:rsidR="000625E6" w:rsidRPr="000625E6" w:rsidRDefault="004E7167" w:rsidP="000625E6">
            <w:pPr>
              <w:jc w:val="center"/>
              <w:rPr>
                <w:rFonts w:asciiTheme="minorHAnsi" w:hAnsiTheme="minorHAnsi" w:cstheme="minorHAnsi"/>
                <w:b/>
                <w:bCs/>
                <w:highlight w:val="yellow"/>
              </w:rPr>
            </w:pPr>
            <w:r>
              <w:rPr>
                <w:rFonts w:asciiTheme="minorHAnsi" w:hAnsiTheme="minorHAnsi" w:cstheme="minorHAnsi"/>
              </w:rPr>
              <w:t>9</w:t>
            </w:r>
            <w:r w:rsidR="000625E6" w:rsidRPr="000625E6">
              <w:rPr>
                <w:rFonts w:asciiTheme="minorHAnsi" w:hAnsiTheme="minorHAnsi" w:cstheme="minorHAnsi"/>
              </w:rPr>
              <w:t>00</w:t>
            </w:r>
          </w:p>
        </w:tc>
      </w:tr>
      <w:bookmarkEnd w:id="19"/>
      <w:tr w:rsidR="000625E6" w:rsidRPr="008604AD" w14:paraId="3D3D6CCC" w14:textId="77777777" w:rsidTr="000625E6">
        <w:tc>
          <w:tcPr>
            <w:tcW w:w="3423" w:type="dxa"/>
            <w:shd w:val="clear" w:color="auto" w:fill="C2BC80" w:themeFill="accent5"/>
          </w:tcPr>
          <w:p w14:paraId="336CA1D5" w14:textId="4E91006A" w:rsidR="000625E6" w:rsidRPr="000625E6" w:rsidRDefault="00C52B5B" w:rsidP="000625E6">
            <w:pPr>
              <w:rPr>
                <w:rFonts w:asciiTheme="minorHAnsi" w:hAnsiTheme="minorHAnsi" w:cstheme="minorHAnsi"/>
                <w:b/>
                <w:bCs/>
                <w:color w:val="000000" w:themeColor="text1"/>
                <w:highlight w:val="yellow"/>
              </w:rPr>
            </w:pPr>
            <w:r>
              <w:rPr>
                <w:rFonts w:asciiTheme="minorHAnsi" w:hAnsiTheme="minorHAnsi" w:cstheme="minorHAnsi"/>
                <w:b/>
                <w:bCs/>
              </w:rPr>
              <w:t xml:space="preserve">B. </w:t>
            </w:r>
            <w:r w:rsidRPr="00C52B5B">
              <w:rPr>
                <w:rFonts w:asciiTheme="minorHAnsi" w:hAnsiTheme="minorHAnsi" w:cstheme="minorHAnsi"/>
                <w:b/>
                <w:bCs/>
              </w:rPr>
              <w:t>Experience &amp; Capability</w:t>
            </w:r>
          </w:p>
        </w:tc>
        <w:tc>
          <w:tcPr>
            <w:tcW w:w="1639" w:type="dxa"/>
            <w:shd w:val="clear" w:color="auto" w:fill="C2BC80" w:themeFill="accent5"/>
          </w:tcPr>
          <w:p w14:paraId="69894A62" w14:textId="05DB2D70" w:rsidR="000625E6" w:rsidRPr="000625E6" w:rsidRDefault="00C52B5B" w:rsidP="000625E6">
            <w:pPr>
              <w:jc w:val="center"/>
              <w:rPr>
                <w:rFonts w:asciiTheme="minorHAnsi" w:hAnsiTheme="minorHAnsi" w:cstheme="minorHAnsi"/>
                <w:b/>
                <w:bCs/>
                <w:highlight w:val="yellow"/>
              </w:rPr>
            </w:pPr>
            <w:r>
              <w:rPr>
                <w:rFonts w:asciiTheme="minorHAnsi" w:hAnsiTheme="minorHAnsi" w:cstheme="minorHAnsi"/>
              </w:rPr>
              <w:t>10</w:t>
            </w:r>
            <w:r w:rsidR="000625E6" w:rsidRPr="000625E6">
              <w:rPr>
                <w:rFonts w:asciiTheme="minorHAnsi" w:hAnsiTheme="minorHAnsi" w:cstheme="minorHAnsi"/>
              </w:rPr>
              <w:t>%</w:t>
            </w:r>
          </w:p>
        </w:tc>
        <w:tc>
          <w:tcPr>
            <w:tcW w:w="1981" w:type="dxa"/>
            <w:shd w:val="clear" w:color="auto" w:fill="C2BC80" w:themeFill="accent5"/>
          </w:tcPr>
          <w:p w14:paraId="52F781EB" w14:textId="74293084" w:rsidR="000625E6" w:rsidRPr="000625E6" w:rsidRDefault="00C52B5B" w:rsidP="000625E6">
            <w:pPr>
              <w:jc w:val="center"/>
              <w:rPr>
                <w:rFonts w:asciiTheme="minorHAnsi" w:hAnsiTheme="minorHAnsi" w:cstheme="minorHAnsi"/>
                <w:b/>
                <w:bCs/>
                <w:highlight w:val="yellow"/>
              </w:rPr>
            </w:pPr>
            <w:r>
              <w:rPr>
                <w:rFonts w:asciiTheme="minorHAnsi" w:hAnsiTheme="minorHAnsi" w:cstheme="minorHAnsi"/>
              </w:rPr>
              <w:t>1</w:t>
            </w:r>
            <w:r w:rsidR="006E3E07">
              <w:rPr>
                <w:rFonts w:asciiTheme="minorHAnsi" w:hAnsiTheme="minorHAnsi" w:cstheme="minorHAnsi"/>
              </w:rPr>
              <w:t>,</w:t>
            </w:r>
            <w:r>
              <w:rPr>
                <w:rFonts w:asciiTheme="minorHAnsi" w:hAnsiTheme="minorHAnsi" w:cstheme="minorHAnsi"/>
              </w:rPr>
              <w:t>0</w:t>
            </w:r>
            <w:r w:rsidR="000625E6" w:rsidRPr="000625E6">
              <w:rPr>
                <w:rFonts w:asciiTheme="minorHAnsi" w:hAnsiTheme="minorHAnsi" w:cstheme="minorHAnsi"/>
              </w:rPr>
              <w:t>00</w:t>
            </w:r>
          </w:p>
        </w:tc>
        <w:tc>
          <w:tcPr>
            <w:tcW w:w="1977" w:type="dxa"/>
            <w:shd w:val="clear" w:color="auto" w:fill="C2BC80" w:themeFill="accent5"/>
          </w:tcPr>
          <w:p w14:paraId="7C3FF8EC" w14:textId="4E9FF99B" w:rsidR="000625E6" w:rsidRPr="000625E6" w:rsidRDefault="00C52B5B" w:rsidP="000625E6">
            <w:pPr>
              <w:jc w:val="center"/>
              <w:rPr>
                <w:rFonts w:asciiTheme="minorHAnsi" w:hAnsiTheme="minorHAnsi" w:cstheme="minorHAnsi"/>
                <w:b/>
                <w:bCs/>
                <w:highlight w:val="yellow"/>
              </w:rPr>
            </w:pPr>
            <w:r>
              <w:rPr>
                <w:rFonts w:asciiTheme="minorHAnsi" w:hAnsiTheme="minorHAnsi" w:cstheme="minorHAnsi"/>
              </w:rPr>
              <w:t>600</w:t>
            </w:r>
          </w:p>
        </w:tc>
      </w:tr>
      <w:tr w:rsidR="00E059AE" w:rsidRPr="008604AD" w14:paraId="45B3363E" w14:textId="77777777" w:rsidTr="000625E6">
        <w:tc>
          <w:tcPr>
            <w:tcW w:w="3423" w:type="dxa"/>
            <w:shd w:val="clear" w:color="auto" w:fill="C2BC80" w:themeFill="accent5"/>
          </w:tcPr>
          <w:p w14:paraId="174DC0FF" w14:textId="191B0C89" w:rsidR="00E059AE" w:rsidRPr="000625E6" w:rsidRDefault="00E059AE" w:rsidP="00E059AE">
            <w:pPr>
              <w:rPr>
                <w:rFonts w:asciiTheme="minorHAnsi" w:hAnsiTheme="minorHAnsi" w:cstheme="minorHAnsi"/>
                <w:b/>
                <w:bCs/>
                <w:color w:val="000000" w:themeColor="text1"/>
                <w:highlight w:val="yellow"/>
              </w:rPr>
            </w:pPr>
            <w:r>
              <w:rPr>
                <w:rFonts w:asciiTheme="minorHAnsi" w:hAnsiTheme="minorHAnsi" w:cstheme="minorHAnsi"/>
                <w:b/>
                <w:bCs/>
              </w:rPr>
              <w:t xml:space="preserve">C. </w:t>
            </w:r>
            <w:r w:rsidRPr="00E059AE">
              <w:rPr>
                <w:rFonts w:asciiTheme="minorHAnsi" w:hAnsiTheme="minorHAnsi" w:cstheme="minorHAnsi"/>
                <w:b/>
                <w:bCs/>
              </w:rPr>
              <w:t>Food Safety &amp; Compliance</w:t>
            </w:r>
          </w:p>
        </w:tc>
        <w:tc>
          <w:tcPr>
            <w:tcW w:w="1639" w:type="dxa"/>
            <w:shd w:val="clear" w:color="auto" w:fill="C2BC80" w:themeFill="accent5"/>
          </w:tcPr>
          <w:p w14:paraId="1CF1AA1D" w14:textId="0CBA32A8" w:rsidR="00E059AE" w:rsidRPr="000625E6" w:rsidRDefault="00E059AE" w:rsidP="00E059AE">
            <w:pPr>
              <w:jc w:val="center"/>
              <w:rPr>
                <w:rFonts w:asciiTheme="minorHAnsi" w:hAnsiTheme="minorHAnsi" w:cstheme="minorHAnsi"/>
                <w:b/>
                <w:bCs/>
                <w:highlight w:val="yellow"/>
              </w:rPr>
            </w:pPr>
            <w:r>
              <w:rPr>
                <w:rFonts w:asciiTheme="minorHAnsi" w:hAnsiTheme="minorHAnsi" w:cstheme="minorHAnsi"/>
              </w:rPr>
              <w:t>10</w:t>
            </w:r>
            <w:r w:rsidRPr="000625E6">
              <w:rPr>
                <w:rFonts w:asciiTheme="minorHAnsi" w:hAnsiTheme="minorHAnsi" w:cstheme="minorHAnsi"/>
              </w:rPr>
              <w:t>%</w:t>
            </w:r>
          </w:p>
        </w:tc>
        <w:tc>
          <w:tcPr>
            <w:tcW w:w="1981" w:type="dxa"/>
            <w:shd w:val="clear" w:color="auto" w:fill="C2BC80" w:themeFill="accent5"/>
          </w:tcPr>
          <w:p w14:paraId="7E17EC34" w14:textId="58D3BF31" w:rsidR="00E059AE" w:rsidRPr="000625E6" w:rsidRDefault="00E059AE" w:rsidP="00E059AE">
            <w:pPr>
              <w:jc w:val="center"/>
              <w:rPr>
                <w:rFonts w:asciiTheme="minorHAnsi" w:hAnsiTheme="minorHAnsi" w:cstheme="minorHAnsi"/>
                <w:b/>
                <w:bCs/>
                <w:highlight w:val="yellow"/>
              </w:rPr>
            </w:pPr>
            <w:r>
              <w:rPr>
                <w:rFonts w:asciiTheme="minorHAnsi" w:hAnsiTheme="minorHAnsi" w:cstheme="minorHAnsi"/>
              </w:rPr>
              <w:t>1,0</w:t>
            </w:r>
            <w:r w:rsidRPr="000625E6">
              <w:rPr>
                <w:rFonts w:asciiTheme="minorHAnsi" w:hAnsiTheme="minorHAnsi" w:cstheme="minorHAnsi"/>
              </w:rPr>
              <w:t>00</w:t>
            </w:r>
          </w:p>
        </w:tc>
        <w:tc>
          <w:tcPr>
            <w:tcW w:w="1977" w:type="dxa"/>
            <w:shd w:val="clear" w:color="auto" w:fill="C2BC80" w:themeFill="accent5"/>
          </w:tcPr>
          <w:p w14:paraId="76CD86A4" w14:textId="07078698" w:rsidR="00E059AE" w:rsidRPr="000625E6" w:rsidRDefault="00E059AE" w:rsidP="00E059AE">
            <w:pPr>
              <w:jc w:val="center"/>
              <w:rPr>
                <w:rFonts w:asciiTheme="minorHAnsi" w:hAnsiTheme="minorHAnsi" w:cstheme="minorHAnsi"/>
                <w:b/>
                <w:bCs/>
                <w:highlight w:val="yellow"/>
              </w:rPr>
            </w:pPr>
            <w:r>
              <w:rPr>
                <w:rFonts w:asciiTheme="minorHAnsi" w:hAnsiTheme="minorHAnsi" w:cstheme="minorHAnsi"/>
              </w:rPr>
              <w:t>600</w:t>
            </w:r>
          </w:p>
        </w:tc>
      </w:tr>
      <w:tr w:rsidR="00C67B84" w:rsidRPr="008604AD" w14:paraId="0C911260" w14:textId="77777777" w:rsidTr="000625E6">
        <w:tc>
          <w:tcPr>
            <w:tcW w:w="3423" w:type="dxa"/>
            <w:shd w:val="clear" w:color="auto" w:fill="C2BC80" w:themeFill="accent5"/>
          </w:tcPr>
          <w:p w14:paraId="3CD0DB28" w14:textId="1447CF74" w:rsidR="00C67B84" w:rsidRDefault="00C67B84" w:rsidP="00C67B84">
            <w:pPr>
              <w:rPr>
                <w:rFonts w:asciiTheme="minorHAnsi" w:hAnsiTheme="minorHAnsi" w:cstheme="minorHAnsi"/>
                <w:b/>
                <w:bCs/>
              </w:rPr>
            </w:pPr>
            <w:r>
              <w:rPr>
                <w:rFonts w:asciiTheme="minorHAnsi" w:hAnsiTheme="minorHAnsi" w:cstheme="minorHAnsi"/>
                <w:b/>
                <w:bCs/>
              </w:rPr>
              <w:t xml:space="preserve">D. </w:t>
            </w:r>
            <w:r w:rsidRPr="00C67B84">
              <w:rPr>
                <w:rFonts w:asciiTheme="minorHAnsi" w:hAnsiTheme="minorHAnsi" w:cstheme="minorHAnsi"/>
                <w:b/>
                <w:bCs/>
              </w:rPr>
              <w:t>Sustainability &amp; Living Lab Contribution</w:t>
            </w:r>
          </w:p>
        </w:tc>
        <w:tc>
          <w:tcPr>
            <w:tcW w:w="1639" w:type="dxa"/>
            <w:shd w:val="clear" w:color="auto" w:fill="C2BC80" w:themeFill="accent5"/>
          </w:tcPr>
          <w:p w14:paraId="33746520" w14:textId="4C53B2EE" w:rsidR="00C67B84" w:rsidRDefault="00C67B84" w:rsidP="00C67B84">
            <w:pPr>
              <w:jc w:val="center"/>
              <w:rPr>
                <w:rFonts w:asciiTheme="minorHAnsi" w:hAnsiTheme="minorHAnsi" w:cstheme="minorHAnsi"/>
              </w:rPr>
            </w:pPr>
            <w:r>
              <w:rPr>
                <w:rFonts w:asciiTheme="minorHAnsi" w:hAnsiTheme="minorHAnsi" w:cstheme="minorHAnsi"/>
              </w:rPr>
              <w:t>10</w:t>
            </w:r>
            <w:r w:rsidRPr="000625E6">
              <w:rPr>
                <w:rFonts w:asciiTheme="minorHAnsi" w:hAnsiTheme="minorHAnsi" w:cstheme="minorHAnsi"/>
              </w:rPr>
              <w:t>%</w:t>
            </w:r>
          </w:p>
        </w:tc>
        <w:tc>
          <w:tcPr>
            <w:tcW w:w="1981" w:type="dxa"/>
            <w:shd w:val="clear" w:color="auto" w:fill="C2BC80" w:themeFill="accent5"/>
          </w:tcPr>
          <w:p w14:paraId="13583D11" w14:textId="42041FC4" w:rsidR="00C67B84" w:rsidRDefault="00C67B84" w:rsidP="00C67B84">
            <w:pPr>
              <w:jc w:val="center"/>
              <w:rPr>
                <w:rFonts w:asciiTheme="minorHAnsi" w:hAnsiTheme="minorHAnsi" w:cstheme="minorHAnsi"/>
              </w:rPr>
            </w:pPr>
            <w:r>
              <w:rPr>
                <w:rFonts w:asciiTheme="minorHAnsi" w:hAnsiTheme="minorHAnsi" w:cstheme="minorHAnsi"/>
              </w:rPr>
              <w:t>1,0</w:t>
            </w:r>
            <w:r w:rsidRPr="000625E6">
              <w:rPr>
                <w:rFonts w:asciiTheme="minorHAnsi" w:hAnsiTheme="minorHAnsi" w:cstheme="minorHAnsi"/>
              </w:rPr>
              <w:t>00</w:t>
            </w:r>
          </w:p>
        </w:tc>
        <w:tc>
          <w:tcPr>
            <w:tcW w:w="1977" w:type="dxa"/>
            <w:shd w:val="clear" w:color="auto" w:fill="C2BC80" w:themeFill="accent5"/>
          </w:tcPr>
          <w:p w14:paraId="3B2B70BF" w14:textId="33436ABC" w:rsidR="00C67B84" w:rsidRDefault="00C67B84" w:rsidP="00C67B84">
            <w:pPr>
              <w:jc w:val="center"/>
              <w:rPr>
                <w:rFonts w:asciiTheme="minorHAnsi" w:hAnsiTheme="minorHAnsi" w:cstheme="minorHAnsi"/>
              </w:rPr>
            </w:pPr>
            <w:r>
              <w:rPr>
                <w:rFonts w:asciiTheme="minorHAnsi" w:hAnsiTheme="minorHAnsi" w:cstheme="minorHAnsi"/>
              </w:rPr>
              <w:t>600</w:t>
            </w:r>
          </w:p>
        </w:tc>
      </w:tr>
      <w:tr w:rsidR="00C67B84" w:rsidRPr="008604AD" w14:paraId="11ACED1C" w14:textId="77777777" w:rsidTr="000625E6">
        <w:tc>
          <w:tcPr>
            <w:tcW w:w="3423" w:type="dxa"/>
            <w:shd w:val="clear" w:color="auto" w:fill="C2BC80" w:themeFill="accent5"/>
          </w:tcPr>
          <w:p w14:paraId="51F15349" w14:textId="6663533F" w:rsidR="00C67B84" w:rsidRDefault="00BA1D81" w:rsidP="00C67B84">
            <w:pPr>
              <w:rPr>
                <w:rFonts w:asciiTheme="minorHAnsi" w:hAnsiTheme="minorHAnsi" w:cstheme="minorHAnsi"/>
                <w:b/>
                <w:bCs/>
              </w:rPr>
            </w:pPr>
            <w:r>
              <w:rPr>
                <w:rFonts w:asciiTheme="minorHAnsi" w:hAnsiTheme="minorHAnsi" w:cstheme="minorHAnsi"/>
                <w:b/>
                <w:bCs/>
              </w:rPr>
              <w:t xml:space="preserve">E. </w:t>
            </w:r>
            <w:r w:rsidRPr="00BA1D81">
              <w:rPr>
                <w:rFonts w:asciiTheme="minorHAnsi" w:hAnsiTheme="minorHAnsi" w:cstheme="minorHAnsi"/>
                <w:b/>
                <w:bCs/>
              </w:rPr>
              <w:t>Staffing Model &amp; Flexibility</w:t>
            </w:r>
          </w:p>
        </w:tc>
        <w:tc>
          <w:tcPr>
            <w:tcW w:w="1639" w:type="dxa"/>
            <w:shd w:val="clear" w:color="auto" w:fill="C2BC80" w:themeFill="accent5"/>
          </w:tcPr>
          <w:p w14:paraId="3214E97E" w14:textId="678EF215" w:rsidR="00C67B84" w:rsidRDefault="00BA1D81" w:rsidP="00C67B84">
            <w:pPr>
              <w:jc w:val="center"/>
              <w:rPr>
                <w:rFonts w:asciiTheme="minorHAnsi" w:hAnsiTheme="minorHAnsi" w:cstheme="minorHAnsi"/>
              </w:rPr>
            </w:pPr>
            <w:r>
              <w:rPr>
                <w:rFonts w:asciiTheme="minorHAnsi" w:hAnsiTheme="minorHAnsi" w:cstheme="minorHAnsi"/>
              </w:rPr>
              <w:t>5%</w:t>
            </w:r>
          </w:p>
        </w:tc>
        <w:tc>
          <w:tcPr>
            <w:tcW w:w="1981" w:type="dxa"/>
            <w:shd w:val="clear" w:color="auto" w:fill="C2BC80" w:themeFill="accent5"/>
          </w:tcPr>
          <w:p w14:paraId="674E55AC" w14:textId="6DCF1262" w:rsidR="00C67B84" w:rsidRDefault="00BA1D81" w:rsidP="00C67B84">
            <w:pPr>
              <w:jc w:val="center"/>
              <w:rPr>
                <w:rFonts w:asciiTheme="minorHAnsi" w:hAnsiTheme="minorHAnsi" w:cstheme="minorHAnsi"/>
              </w:rPr>
            </w:pPr>
            <w:r>
              <w:rPr>
                <w:rFonts w:asciiTheme="minorHAnsi" w:hAnsiTheme="minorHAnsi" w:cstheme="minorHAnsi"/>
              </w:rPr>
              <w:t>500</w:t>
            </w:r>
          </w:p>
        </w:tc>
        <w:tc>
          <w:tcPr>
            <w:tcW w:w="1977" w:type="dxa"/>
            <w:shd w:val="clear" w:color="auto" w:fill="C2BC80" w:themeFill="accent5"/>
          </w:tcPr>
          <w:p w14:paraId="43398B97" w14:textId="3EB2C695" w:rsidR="00C67B84" w:rsidRDefault="00BA1D81" w:rsidP="00C67B84">
            <w:pPr>
              <w:jc w:val="center"/>
              <w:rPr>
                <w:rFonts w:asciiTheme="minorHAnsi" w:hAnsiTheme="minorHAnsi" w:cstheme="minorHAnsi"/>
              </w:rPr>
            </w:pPr>
            <w:r>
              <w:rPr>
                <w:rFonts w:asciiTheme="minorHAnsi" w:hAnsiTheme="minorHAnsi" w:cstheme="minorHAnsi"/>
              </w:rPr>
              <w:t>300</w:t>
            </w:r>
          </w:p>
        </w:tc>
      </w:tr>
      <w:tr w:rsidR="00C67B84" w:rsidRPr="008604AD" w14:paraId="0751C702" w14:textId="77777777" w:rsidTr="002B587F">
        <w:tc>
          <w:tcPr>
            <w:tcW w:w="3423" w:type="dxa"/>
            <w:shd w:val="clear" w:color="auto" w:fill="C2BC80" w:themeFill="accent5"/>
          </w:tcPr>
          <w:p w14:paraId="64FD1F1B" w14:textId="77777777" w:rsidR="00C67B84" w:rsidRPr="008604AD" w:rsidRDefault="00C67B84" w:rsidP="00C67B84">
            <w:pPr>
              <w:rPr>
                <w:rFonts w:asciiTheme="minorHAnsi" w:hAnsiTheme="minorHAnsi" w:cstheme="minorHAnsi"/>
              </w:rPr>
            </w:pPr>
            <w:r w:rsidRPr="008604AD">
              <w:rPr>
                <w:rFonts w:asciiTheme="minorHAnsi" w:hAnsiTheme="minorHAnsi" w:cstheme="minorHAnsi"/>
              </w:rPr>
              <w:t>Total</w:t>
            </w:r>
          </w:p>
        </w:tc>
        <w:tc>
          <w:tcPr>
            <w:tcW w:w="1639" w:type="dxa"/>
            <w:shd w:val="clear" w:color="auto" w:fill="C2BC80" w:themeFill="accent5"/>
          </w:tcPr>
          <w:p w14:paraId="5D9F417C" w14:textId="77777777" w:rsidR="00C67B84" w:rsidRPr="008604AD" w:rsidRDefault="00C67B84" w:rsidP="00C67B84">
            <w:pPr>
              <w:jc w:val="center"/>
              <w:rPr>
                <w:rFonts w:asciiTheme="minorHAnsi" w:hAnsiTheme="minorHAnsi" w:cstheme="minorHAnsi"/>
                <w:b/>
              </w:rPr>
            </w:pPr>
            <w:r w:rsidRPr="008604AD">
              <w:rPr>
                <w:rFonts w:asciiTheme="minorHAnsi" w:hAnsiTheme="minorHAnsi" w:cstheme="minorHAnsi"/>
                <w:b/>
              </w:rPr>
              <w:t>100%</w:t>
            </w:r>
          </w:p>
        </w:tc>
        <w:tc>
          <w:tcPr>
            <w:tcW w:w="1981" w:type="dxa"/>
            <w:shd w:val="clear" w:color="auto" w:fill="C2BC80" w:themeFill="accent5"/>
          </w:tcPr>
          <w:p w14:paraId="41A01F25" w14:textId="77777777" w:rsidR="00C67B84" w:rsidRPr="008604AD" w:rsidRDefault="00C67B84" w:rsidP="00C67B84">
            <w:pPr>
              <w:jc w:val="center"/>
              <w:rPr>
                <w:rFonts w:asciiTheme="minorHAnsi" w:hAnsiTheme="minorHAnsi" w:cstheme="minorHAnsi"/>
                <w:b/>
              </w:rPr>
            </w:pPr>
            <w:r w:rsidRPr="008604AD">
              <w:rPr>
                <w:rFonts w:asciiTheme="minorHAnsi" w:hAnsiTheme="minorHAnsi" w:cstheme="minorHAnsi"/>
                <w:b/>
              </w:rPr>
              <w:t>10,000</w:t>
            </w:r>
          </w:p>
        </w:tc>
        <w:tc>
          <w:tcPr>
            <w:tcW w:w="1977" w:type="dxa"/>
            <w:shd w:val="clear" w:color="auto" w:fill="C2BC80" w:themeFill="accent5"/>
          </w:tcPr>
          <w:p w14:paraId="36D793E7" w14:textId="77777777" w:rsidR="00C67B84" w:rsidRPr="008604AD" w:rsidRDefault="00C67B84" w:rsidP="00C67B84">
            <w:pPr>
              <w:rPr>
                <w:rFonts w:asciiTheme="minorHAnsi" w:hAnsiTheme="minorHAnsi" w:cstheme="minorHAnsi"/>
              </w:rPr>
            </w:pPr>
          </w:p>
        </w:tc>
      </w:tr>
    </w:tbl>
    <w:p w14:paraId="55A24CEA" w14:textId="77777777" w:rsidR="000625E6" w:rsidRPr="000625E6" w:rsidRDefault="000625E6" w:rsidP="000625E6">
      <w:pPr>
        <w:pStyle w:val="Heading2"/>
        <w:rPr>
          <w:rFonts w:ascii="Aptos" w:hAnsi="Aptos"/>
          <w:color w:val="000000" w:themeColor="text1"/>
          <w:sz w:val="22"/>
          <w:szCs w:val="22"/>
        </w:rPr>
      </w:pPr>
      <w:r w:rsidRPr="000625E6">
        <w:rPr>
          <w:rFonts w:ascii="Aptos" w:hAnsi="Aptos"/>
          <w:color w:val="000000" w:themeColor="text1"/>
          <w:sz w:val="22"/>
          <w:szCs w:val="22"/>
        </w:rPr>
        <w:t xml:space="preserve">Tenderers are required to score a minimum of 60% of all qualitative criteria (non-cost criteria) </w:t>
      </w:r>
      <w:proofErr w:type="gramStart"/>
      <w:r w:rsidRPr="000625E6">
        <w:rPr>
          <w:rFonts w:ascii="Aptos" w:hAnsi="Aptos"/>
          <w:color w:val="000000" w:themeColor="text1"/>
          <w:sz w:val="22"/>
          <w:szCs w:val="22"/>
        </w:rPr>
        <w:t>in order to</w:t>
      </w:r>
      <w:proofErr w:type="gramEnd"/>
      <w:r w:rsidRPr="000625E6">
        <w:rPr>
          <w:rFonts w:ascii="Aptos" w:hAnsi="Aptos"/>
          <w:color w:val="000000" w:themeColor="text1"/>
          <w:sz w:val="22"/>
          <w:szCs w:val="22"/>
        </w:rPr>
        <w:t xml:space="preserve"> progress to evaluation under the cost criterion. Tenderers who do not achieve 60% of available marks may be eliminated from the competition.</w:t>
      </w:r>
    </w:p>
    <w:p w14:paraId="43ECDFAE" w14:textId="125CB735" w:rsidR="00343840" w:rsidRPr="000625E6" w:rsidRDefault="000625E6" w:rsidP="000625E6">
      <w:pPr>
        <w:pStyle w:val="Heading2"/>
        <w:rPr>
          <w:rFonts w:ascii="Aptos" w:hAnsi="Aptos"/>
          <w:color w:val="000000" w:themeColor="text1"/>
          <w:sz w:val="22"/>
          <w:szCs w:val="22"/>
          <w:highlight w:val="yellow"/>
        </w:rPr>
      </w:pPr>
      <w:r w:rsidRPr="000625E6">
        <w:rPr>
          <w:rFonts w:ascii="Aptos" w:hAnsi="Aptos"/>
          <w:color w:val="000000" w:themeColor="text1"/>
          <w:sz w:val="22"/>
          <w:szCs w:val="22"/>
        </w:rPr>
        <w:t>Tenderers must address each of the requirements in this part of the RFT and submit a detail</w:t>
      </w:r>
      <w:r>
        <w:rPr>
          <w:rFonts w:ascii="Aptos" w:hAnsi="Aptos"/>
          <w:color w:val="000000" w:themeColor="text1"/>
          <w:sz w:val="22"/>
          <w:szCs w:val="22"/>
        </w:rPr>
        <w:t>ed</w:t>
      </w:r>
      <w:r w:rsidRPr="000625E6">
        <w:rPr>
          <w:rFonts w:ascii="Aptos" w:hAnsi="Aptos"/>
          <w:color w:val="000000" w:themeColor="text1"/>
          <w:sz w:val="22"/>
          <w:szCs w:val="22"/>
        </w:rPr>
        <w:t xml:space="preserve"> description of your service which demonstrates how the requirements will be met. Tenderers must show their approach to the delivery of the services sought. A mere affirmation statement by the Tenders that it can/will do s or a reiteration of response requirements is not sufficient in this regard.</w:t>
      </w:r>
    </w:p>
    <w:p w14:paraId="7BDB8542" w14:textId="77777777" w:rsidR="000625E6" w:rsidRDefault="000625E6" w:rsidP="000625E6">
      <w:pPr>
        <w:rPr>
          <w:highlight w:val="yellow"/>
        </w:rPr>
      </w:pPr>
    </w:p>
    <w:p w14:paraId="52993035" w14:textId="77777777" w:rsidR="004C3DB4" w:rsidRDefault="004C3DB4" w:rsidP="000625E6">
      <w:pPr>
        <w:rPr>
          <w:highlight w:val="yellow"/>
        </w:rPr>
      </w:pPr>
    </w:p>
    <w:p w14:paraId="4E426DAE" w14:textId="77777777" w:rsidR="004C3DB4" w:rsidRDefault="004C3DB4" w:rsidP="000625E6">
      <w:pPr>
        <w:rPr>
          <w:highlight w:val="yellow"/>
        </w:rPr>
      </w:pPr>
    </w:p>
    <w:p w14:paraId="457C6815" w14:textId="77777777" w:rsidR="004C3DB4" w:rsidRDefault="004C3DB4" w:rsidP="000625E6">
      <w:pPr>
        <w:rPr>
          <w:highlight w:val="yellow"/>
        </w:rPr>
      </w:pPr>
    </w:p>
    <w:p w14:paraId="4D64C387" w14:textId="77777777" w:rsidR="004C3DB4" w:rsidRDefault="004C3DB4" w:rsidP="000625E6">
      <w:pPr>
        <w:rPr>
          <w:highlight w:val="yellow"/>
        </w:rPr>
      </w:pPr>
    </w:p>
    <w:p w14:paraId="11C10F6A" w14:textId="77777777" w:rsidR="004C3DB4" w:rsidRDefault="004C3DB4" w:rsidP="000625E6">
      <w:pPr>
        <w:rPr>
          <w:highlight w:val="yellow"/>
        </w:rPr>
      </w:pPr>
    </w:p>
    <w:p w14:paraId="78D36578" w14:textId="77777777" w:rsidR="004C3DB4" w:rsidRDefault="004C3DB4" w:rsidP="000625E6">
      <w:pPr>
        <w:rPr>
          <w:highlight w:val="yellow"/>
        </w:rPr>
      </w:pPr>
    </w:p>
    <w:p w14:paraId="53C15472" w14:textId="77777777" w:rsidR="004C3DB4" w:rsidRDefault="004C3DB4" w:rsidP="000625E6">
      <w:pPr>
        <w:rPr>
          <w:highlight w:val="yellow"/>
        </w:rPr>
      </w:pPr>
    </w:p>
    <w:p w14:paraId="62D66196" w14:textId="77777777" w:rsidR="004C3DB4" w:rsidRDefault="004C3DB4" w:rsidP="000625E6">
      <w:pPr>
        <w:rPr>
          <w:highlight w:val="yellow"/>
        </w:rPr>
      </w:pPr>
    </w:p>
    <w:p w14:paraId="75446755" w14:textId="77777777" w:rsidR="004C3DB4" w:rsidRDefault="004C3DB4" w:rsidP="000625E6">
      <w:pPr>
        <w:rPr>
          <w:highlight w:val="yellow"/>
        </w:rPr>
      </w:pPr>
    </w:p>
    <w:p w14:paraId="18E167DD" w14:textId="2D1A063A" w:rsidR="00077518" w:rsidRPr="00077518" w:rsidRDefault="00077518" w:rsidP="00077518">
      <w:pPr>
        <w:keepNext/>
        <w:keepLines/>
        <w:spacing w:before="40"/>
        <w:outlineLvl w:val="1"/>
        <w:rPr>
          <w:rFonts w:ascii="Aptos" w:eastAsiaTheme="majorEastAsia" w:hAnsi="Aptos" w:cstheme="majorBidi"/>
          <w:color w:val="9B8357" w:themeColor="accent4"/>
          <w:sz w:val="26"/>
          <w:szCs w:val="26"/>
        </w:rPr>
      </w:pPr>
      <w:bookmarkStart w:id="20" w:name="_Toc216190420"/>
      <w:r>
        <w:rPr>
          <w:rFonts w:ascii="Aptos" w:eastAsiaTheme="majorEastAsia" w:hAnsi="Aptos" w:cstheme="majorBidi"/>
          <w:color w:val="9B8357" w:themeColor="accent4"/>
          <w:sz w:val="26"/>
          <w:szCs w:val="26"/>
        </w:rPr>
        <w:lastRenderedPageBreak/>
        <w:t>Scoring Mechanism</w:t>
      </w:r>
      <w:bookmarkEnd w:id="20"/>
      <w:r w:rsidRPr="00077518">
        <w:rPr>
          <w:rFonts w:ascii="Aptos" w:eastAsiaTheme="majorEastAsia" w:hAnsi="Aptos" w:cstheme="majorBidi"/>
          <w:color w:val="9B8357" w:themeColor="accent4"/>
          <w:sz w:val="26"/>
          <w:szCs w:val="26"/>
        </w:rPr>
        <w:t xml:space="preserve"> </w:t>
      </w:r>
    </w:p>
    <w:p w14:paraId="60CD106D" w14:textId="33AA5A6A" w:rsidR="00B5296F" w:rsidRDefault="00B5296F" w:rsidP="00ED4902">
      <w:r w:rsidRPr="2DED3228">
        <w:rPr>
          <w:rFonts w:asciiTheme="minorHAnsi" w:hAnsiTheme="minorHAnsi" w:cstheme="minorBidi"/>
          <w:sz w:val="24"/>
          <w:szCs w:val="24"/>
        </w:rPr>
        <w:t>Responses for qualitative (non-cost) Award Criteria items will be scored using the following matrix:</w:t>
      </w:r>
    </w:p>
    <w:p w14:paraId="2741A17E" w14:textId="63E0475F" w:rsidR="2DED3228" w:rsidRDefault="2DED3228" w:rsidP="2DED3228">
      <w:pPr>
        <w:rPr>
          <w:rFonts w:asciiTheme="minorHAnsi" w:hAnsiTheme="minorHAnsi" w:cstheme="minorBidi"/>
          <w:sz w:val="24"/>
          <w:szCs w:val="24"/>
        </w:rPr>
      </w:pPr>
    </w:p>
    <w:p w14:paraId="193F61CA" w14:textId="0C9F77B6" w:rsidR="2DED3228" w:rsidRDefault="2DED3228" w:rsidP="2DED3228">
      <w:pPr>
        <w:rPr>
          <w:rFonts w:asciiTheme="minorHAnsi" w:hAnsiTheme="minorHAnsi" w:cstheme="minorBidi"/>
          <w:sz w:val="24"/>
          <w:szCs w:val="24"/>
        </w:rPr>
      </w:pPr>
    </w:p>
    <w:p w14:paraId="1A18A089" w14:textId="3D48963B" w:rsidR="2DED3228" w:rsidRDefault="2DED3228" w:rsidP="2DED3228">
      <w:pPr>
        <w:rPr>
          <w:rFonts w:asciiTheme="minorHAnsi" w:hAnsiTheme="minorHAnsi" w:cstheme="minorBidi"/>
          <w:sz w:val="24"/>
          <w:szCs w:val="24"/>
        </w:rPr>
      </w:pPr>
    </w:p>
    <w:tbl>
      <w:tblPr>
        <w:tblW w:w="9066" w:type="dxa"/>
        <w:tblInd w:w="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1695"/>
        <w:gridCol w:w="6111"/>
      </w:tblGrid>
      <w:tr w:rsidR="005C51B3" w:rsidRPr="005C51B3" w14:paraId="1874FACD" w14:textId="77777777" w:rsidTr="003908D5">
        <w:trPr>
          <w:trHeight w:val="525"/>
        </w:trPr>
        <w:tc>
          <w:tcPr>
            <w:tcW w:w="1260"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4D1770AF"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r w:rsidRPr="005C51B3">
              <w:rPr>
                <w:rFonts w:ascii="Calibri" w:eastAsia="Times New Roman" w:hAnsi="Calibri" w:cs="Arial"/>
                <w:b/>
                <w:bCs/>
                <w:iCs/>
                <w:szCs w:val="24"/>
                <w:lang w:val="en-GB"/>
              </w:rPr>
              <w:t>Band</w:t>
            </w:r>
          </w:p>
        </w:tc>
        <w:tc>
          <w:tcPr>
            <w:tcW w:w="1695"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174ABB66"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r w:rsidRPr="005C51B3">
              <w:rPr>
                <w:rFonts w:ascii="Calibri" w:eastAsia="Times New Roman" w:hAnsi="Calibri" w:cs="Arial"/>
                <w:b/>
                <w:bCs/>
                <w:iCs/>
                <w:szCs w:val="24"/>
                <w:lang w:val="en-GB"/>
              </w:rPr>
              <w:t>Scoring Range</w:t>
            </w:r>
          </w:p>
        </w:tc>
        <w:tc>
          <w:tcPr>
            <w:tcW w:w="6111"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2903F905"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r w:rsidRPr="005C51B3">
              <w:rPr>
                <w:rFonts w:ascii="Calibri" w:eastAsia="Times New Roman" w:hAnsi="Calibri" w:cs="Arial"/>
                <w:b/>
                <w:bCs/>
                <w:iCs/>
                <w:szCs w:val="24"/>
                <w:lang w:val="en-GB"/>
              </w:rPr>
              <w:t>Meaning</w:t>
            </w:r>
          </w:p>
        </w:tc>
      </w:tr>
      <w:tr w:rsidR="005C51B3" w:rsidRPr="005C51B3" w14:paraId="3FF70DB9" w14:textId="77777777" w:rsidTr="003908D5">
        <w:trPr>
          <w:trHeight w:val="990"/>
        </w:trPr>
        <w:tc>
          <w:tcPr>
            <w:tcW w:w="1260" w:type="dxa"/>
            <w:tcBorders>
              <w:top w:val="single" w:sz="6" w:space="0" w:color="auto"/>
              <w:left w:val="single" w:sz="6" w:space="0" w:color="auto"/>
              <w:bottom w:val="single" w:sz="6" w:space="0" w:color="auto"/>
              <w:right w:val="single" w:sz="6" w:space="0" w:color="auto"/>
            </w:tcBorders>
            <w:shd w:val="clear" w:color="auto" w:fill="C2BC80" w:themeFill="accent5"/>
            <w:vAlign w:val="center"/>
            <w:hideMark/>
          </w:tcPr>
          <w:p w14:paraId="5AC656F9"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p>
          <w:p w14:paraId="060379C2"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r w:rsidRPr="005C51B3">
              <w:rPr>
                <w:rFonts w:ascii="Calibri" w:eastAsia="Times New Roman" w:hAnsi="Calibri" w:cs="Arial"/>
                <w:b/>
                <w:bCs/>
                <w:iCs/>
                <w:szCs w:val="24"/>
                <w:lang w:val="en-GB"/>
              </w:rPr>
              <w:t>Excellent</w:t>
            </w:r>
          </w:p>
        </w:tc>
        <w:tc>
          <w:tcPr>
            <w:tcW w:w="1695" w:type="dxa"/>
            <w:tcBorders>
              <w:top w:val="single" w:sz="6" w:space="0" w:color="auto"/>
              <w:left w:val="single" w:sz="6" w:space="0" w:color="auto"/>
              <w:bottom w:val="single" w:sz="6" w:space="0" w:color="auto"/>
              <w:right w:val="single" w:sz="6" w:space="0" w:color="auto"/>
            </w:tcBorders>
            <w:shd w:val="clear" w:color="auto" w:fill="C2BC80" w:themeFill="accent5"/>
            <w:vAlign w:val="center"/>
            <w:hideMark/>
          </w:tcPr>
          <w:p w14:paraId="4E62BF26" w14:textId="77777777" w:rsidR="005C51B3" w:rsidRPr="005C51B3" w:rsidRDefault="005C51B3" w:rsidP="005C51B3">
            <w:pPr>
              <w:widowControl/>
              <w:autoSpaceDE/>
              <w:autoSpaceDN/>
              <w:spacing w:after="120" w:line="276" w:lineRule="auto"/>
              <w:jc w:val="center"/>
              <w:rPr>
                <w:rFonts w:ascii="Calibri" w:eastAsia="Times New Roman" w:hAnsi="Calibri" w:cs="Arial"/>
                <w:i/>
                <w:szCs w:val="24"/>
                <w:lang w:val="en-GB"/>
              </w:rPr>
            </w:pPr>
          </w:p>
          <w:p w14:paraId="3D4BED12" w14:textId="77777777" w:rsidR="005C51B3" w:rsidRPr="005C51B3" w:rsidRDefault="005C51B3" w:rsidP="005C51B3">
            <w:pPr>
              <w:widowControl/>
              <w:autoSpaceDE/>
              <w:autoSpaceDN/>
              <w:spacing w:after="120" w:line="276" w:lineRule="auto"/>
              <w:jc w:val="center"/>
              <w:rPr>
                <w:rFonts w:ascii="Calibri" w:eastAsia="Times New Roman" w:hAnsi="Calibri" w:cs="Arial"/>
                <w:i/>
                <w:szCs w:val="24"/>
                <w:lang w:val="en-GB"/>
              </w:rPr>
            </w:pPr>
            <w:r w:rsidRPr="005C51B3">
              <w:rPr>
                <w:rFonts w:ascii="Calibri" w:eastAsia="Times New Roman" w:hAnsi="Calibri" w:cs="Arial"/>
                <w:i/>
                <w:szCs w:val="24"/>
                <w:lang w:val="en-GB"/>
              </w:rPr>
              <w:t>91% – 100%</w:t>
            </w:r>
          </w:p>
        </w:tc>
        <w:tc>
          <w:tcPr>
            <w:tcW w:w="6111" w:type="dxa"/>
            <w:tcBorders>
              <w:top w:val="single" w:sz="6" w:space="0" w:color="auto"/>
              <w:left w:val="single" w:sz="6" w:space="0" w:color="auto"/>
              <w:bottom w:val="single" w:sz="6" w:space="0" w:color="auto"/>
              <w:right w:val="single" w:sz="6" w:space="0" w:color="auto"/>
            </w:tcBorders>
            <w:shd w:val="clear" w:color="auto" w:fill="C2BC80" w:themeFill="accent5"/>
            <w:hideMark/>
          </w:tcPr>
          <w:p w14:paraId="24D2A455" w14:textId="77777777" w:rsidR="005C51B3" w:rsidRPr="005C51B3" w:rsidRDefault="005C51B3" w:rsidP="005C51B3">
            <w:pPr>
              <w:widowControl/>
              <w:autoSpaceDE/>
              <w:autoSpaceDN/>
              <w:spacing w:after="120" w:line="276" w:lineRule="auto"/>
              <w:jc w:val="both"/>
              <w:rPr>
                <w:rFonts w:ascii="Calibri" w:eastAsia="Times New Roman" w:hAnsi="Calibri" w:cs="Arial"/>
                <w:i/>
                <w:szCs w:val="24"/>
                <w:lang w:val="en-GB"/>
              </w:rPr>
            </w:pPr>
            <w:r w:rsidRPr="005C51B3">
              <w:rPr>
                <w:rFonts w:ascii="Calibri" w:eastAsia="Times New Roman" w:hAnsi="Calibri" w:cs="Arial"/>
                <w:i/>
                <w:szCs w:val="24"/>
                <w:lang w:val="en-GB"/>
              </w:rPr>
              <w:t>Excellent response that fully meets and exceeds requirements, providing comprehensive, detailed, and convincing assurance that the Tenderer will deliver to an exceptional standard. </w:t>
            </w:r>
          </w:p>
        </w:tc>
      </w:tr>
      <w:tr w:rsidR="005C51B3" w:rsidRPr="005C51B3" w14:paraId="7EE53870" w14:textId="77777777" w:rsidTr="003908D5">
        <w:trPr>
          <w:trHeight w:val="885"/>
        </w:trPr>
        <w:tc>
          <w:tcPr>
            <w:tcW w:w="1260" w:type="dxa"/>
            <w:tcBorders>
              <w:top w:val="single" w:sz="6" w:space="0" w:color="auto"/>
              <w:left w:val="single" w:sz="6" w:space="0" w:color="auto"/>
              <w:bottom w:val="single" w:sz="6" w:space="0" w:color="auto"/>
              <w:right w:val="single" w:sz="6" w:space="0" w:color="auto"/>
            </w:tcBorders>
            <w:shd w:val="clear" w:color="auto" w:fill="C2BC80" w:themeFill="accent5"/>
            <w:vAlign w:val="center"/>
            <w:hideMark/>
          </w:tcPr>
          <w:p w14:paraId="03D63892"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p>
          <w:p w14:paraId="4C44DBA8"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r w:rsidRPr="005C51B3">
              <w:rPr>
                <w:rFonts w:ascii="Calibri" w:eastAsia="Times New Roman" w:hAnsi="Calibri" w:cs="Arial"/>
                <w:b/>
                <w:bCs/>
                <w:iCs/>
                <w:szCs w:val="24"/>
                <w:lang w:val="en-GB"/>
              </w:rPr>
              <w:t>Very Good</w:t>
            </w:r>
          </w:p>
        </w:tc>
        <w:tc>
          <w:tcPr>
            <w:tcW w:w="1695" w:type="dxa"/>
            <w:tcBorders>
              <w:top w:val="single" w:sz="6" w:space="0" w:color="auto"/>
              <w:left w:val="single" w:sz="6" w:space="0" w:color="auto"/>
              <w:bottom w:val="single" w:sz="6" w:space="0" w:color="auto"/>
              <w:right w:val="single" w:sz="6" w:space="0" w:color="auto"/>
            </w:tcBorders>
            <w:shd w:val="clear" w:color="auto" w:fill="C2BC80" w:themeFill="accent5"/>
            <w:vAlign w:val="center"/>
            <w:hideMark/>
          </w:tcPr>
          <w:p w14:paraId="08AB92BA" w14:textId="77777777" w:rsidR="005C51B3" w:rsidRPr="005C51B3" w:rsidRDefault="005C51B3" w:rsidP="005C51B3">
            <w:pPr>
              <w:widowControl/>
              <w:autoSpaceDE/>
              <w:autoSpaceDN/>
              <w:spacing w:after="120" w:line="276" w:lineRule="auto"/>
              <w:jc w:val="center"/>
              <w:rPr>
                <w:rFonts w:ascii="Calibri" w:eastAsia="Times New Roman" w:hAnsi="Calibri" w:cs="Arial"/>
                <w:i/>
                <w:szCs w:val="24"/>
                <w:lang w:val="en-GB"/>
              </w:rPr>
            </w:pPr>
          </w:p>
          <w:p w14:paraId="3928A31E" w14:textId="77777777" w:rsidR="005C51B3" w:rsidRPr="005C51B3" w:rsidRDefault="005C51B3" w:rsidP="005C51B3">
            <w:pPr>
              <w:widowControl/>
              <w:autoSpaceDE/>
              <w:autoSpaceDN/>
              <w:spacing w:after="120" w:line="276" w:lineRule="auto"/>
              <w:jc w:val="center"/>
              <w:rPr>
                <w:rFonts w:ascii="Calibri" w:eastAsia="Times New Roman" w:hAnsi="Calibri" w:cs="Arial"/>
                <w:i/>
                <w:szCs w:val="24"/>
                <w:lang w:val="en-GB"/>
              </w:rPr>
            </w:pPr>
            <w:r w:rsidRPr="005C51B3">
              <w:rPr>
                <w:rFonts w:ascii="Calibri" w:eastAsia="Times New Roman" w:hAnsi="Calibri" w:cs="Arial"/>
                <w:i/>
                <w:szCs w:val="24"/>
                <w:lang w:val="en-GB"/>
              </w:rPr>
              <w:t>80% – 90%</w:t>
            </w:r>
          </w:p>
        </w:tc>
        <w:tc>
          <w:tcPr>
            <w:tcW w:w="6111" w:type="dxa"/>
            <w:tcBorders>
              <w:top w:val="single" w:sz="6" w:space="0" w:color="auto"/>
              <w:left w:val="single" w:sz="6" w:space="0" w:color="auto"/>
              <w:bottom w:val="single" w:sz="6" w:space="0" w:color="auto"/>
              <w:right w:val="single" w:sz="6" w:space="0" w:color="auto"/>
            </w:tcBorders>
            <w:shd w:val="clear" w:color="auto" w:fill="C2BC80" w:themeFill="accent5"/>
            <w:hideMark/>
          </w:tcPr>
          <w:p w14:paraId="67067C8E" w14:textId="77777777" w:rsidR="005C51B3" w:rsidRPr="005C51B3" w:rsidRDefault="005C51B3" w:rsidP="005C51B3">
            <w:pPr>
              <w:widowControl/>
              <w:autoSpaceDE/>
              <w:autoSpaceDN/>
              <w:spacing w:after="120" w:line="276" w:lineRule="auto"/>
              <w:jc w:val="both"/>
              <w:rPr>
                <w:rFonts w:ascii="Calibri" w:eastAsia="Times New Roman" w:hAnsi="Calibri" w:cs="Arial"/>
                <w:i/>
                <w:szCs w:val="24"/>
                <w:lang w:val="en-GB"/>
              </w:rPr>
            </w:pPr>
            <w:r w:rsidRPr="005C51B3">
              <w:rPr>
                <w:rFonts w:ascii="Calibri" w:eastAsia="Times New Roman" w:hAnsi="Calibri" w:cs="Arial"/>
                <w:i/>
                <w:szCs w:val="24"/>
                <w:lang w:val="en-GB"/>
              </w:rPr>
              <w:t>A very good response that demonstrates real understanding and fully meets and exceeds the requirements and provides convincing assurance that the Tenderer will deliver to high standard.   </w:t>
            </w:r>
          </w:p>
        </w:tc>
      </w:tr>
      <w:tr w:rsidR="005C51B3" w:rsidRPr="005C51B3" w14:paraId="71BBAE42" w14:textId="77777777" w:rsidTr="003908D5">
        <w:trPr>
          <w:trHeight w:val="1620"/>
        </w:trPr>
        <w:tc>
          <w:tcPr>
            <w:tcW w:w="1260" w:type="dxa"/>
            <w:tcBorders>
              <w:top w:val="single" w:sz="6" w:space="0" w:color="auto"/>
              <w:left w:val="single" w:sz="6" w:space="0" w:color="auto"/>
              <w:bottom w:val="single" w:sz="6" w:space="0" w:color="auto"/>
              <w:right w:val="single" w:sz="6" w:space="0" w:color="auto"/>
            </w:tcBorders>
            <w:shd w:val="clear" w:color="auto" w:fill="C2BC80" w:themeFill="accent5"/>
            <w:vAlign w:val="center"/>
            <w:hideMark/>
          </w:tcPr>
          <w:p w14:paraId="3AB30D42" w14:textId="77777777" w:rsidR="005C51B3" w:rsidRPr="005C51B3" w:rsidRDefault="005C51B3" w:rsidP="005C51B3">
            <w:pPr>
              <w:widowControl/>
              <w:autoSpaceDE/>
              <w:autoSpaceDN/>
              <w:spacing w:after="120" w:line="276" w:lineRule="auto"/>
              <w:rPr>
                <w:rFonts w:ascii="Calibri" w:eastAsia="Times New Roman" w:hAnsi="Calibri" w:cs="Arial"/>
                <w:b/>
                <w:bCs/>
                <w:iCs/>
                <w:szCs w:val="24"/>
                <w:lang w:val="en-GB"/>
              </w:rPr>
            </w:pPr>
          </w:p>
          <w:p w14:paraId="02107E76"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r w:rsidRPr="005C51B3">
              <w:rPr>
                <w:rFonts w:ascii="Calibri" w:eastAsia="Times New Roman" w:hAnsi="Calibri" w:cs="Arial"/>
                <w:b/>
                <w:bCs/>
                <w:iCs/>
                <w:szCs w:val="24"/>
                <w:lang w:val="en-GB"/>
              </w:rPr>
              <w:t>Good</w:t>
            </w:r>
          </w:p>
        </w:tc>
        <w:tc>
          <w:tcPr>
            <w:tcW w:w="1695" w:type="dxa"/>
            <w:tcBorders>
              <w:top w:val="single" w:sz="6" w:space="0" w:color="auto"/>
              <w:left w:val="single" w:sz="6" w:space="0" w:color="auto"/>
              <w:bottom w:val="single" w:sz="6" w:space="0" w:color="auto"/>
              <w:right w:val="single" w:sz="6" w:space="0" w:color="auto"/>
            </w:tcBorders>
            <w:shd w:val="clear" w:color="auto" w:fill="C2BC80" w:themeFill="accent5"/>
            <w:vAlign w:val="center"/>
            <w:hideMark/>
          </w:tcPr>
          <w:p w14:paraId="4DD03468" w14:textId="77777777" w:rsidR="005C51B3" w:rsidRPr="005C51B3" w:rsidRDefault="005C51B3" w:rsidP="005C51B3">
            <w:pPr>
              <w:widowControl/>
              <w:autoSpaceDE/>
              <w:autoSpaceDN/>
              <w:spacing w:after="120" w:line="276" w:lineRule="auto"/>
              <w:jc w:val="center"/>
              <w:rPr>
                <w:rFonts w:ascii="Calibri" w:eastAsia="Times New Roman" w:hAnsi="Calibri" w:cs="Arial"/>
                <w:i/>
                <w:szCs w:val="24"/>
                <w:lang w:val="en-GB"/>
              </w:rPr>
            </w:pPr>
          </w:p>
          <w:p w14:paraId="477754D2" w14:textId="77777777" w:rsidR="005C51B3" w:rsidRPr="005C51B3" w:rsidRDefault="005C51B3" w:rsidP="005C51B3">
            <w:pPr>
              <w:widowControl/>
              <w:autoSpaceDE/>
              <w:autoSpaceDN/>
              <w:spacing w:after="120" w:line="276" w:lineRule="auto"/>
              <w:jc w:val="center"/>
              <w:rPr>
                <w:rFonts w:ascii="Calibri" w:eastAsia="Times New Roman" w:hAnsi="Calibri" w:cs="Arial"/>
                <w:i/>
                <w:szCs w:val="24"/>
                <w:lang w:val="en-GB"/>
              </w:rPr>
            </w:pPr>
            <w:r w:rsidRPr="005C51B3">
              <w:rPr>
                <w:rFonts w:ascii="Calibri" w:eastAsia="Times New Roman" w:hAnsi="Calibri" w:cs="Arial"/>
                <w:i/>
                <w:szCs w:val="24"/>
                <w:lang w:val="en-GB"/>
              </w:rPr>
              <w:t>60% – 79%</w:t>
            </w:r>
          </w:p>
        </w:tc>
        <w:tc>
          <w:tcPr>
            <w:tcW w:w="6111" w:type="dxa"/>
            <w:tcBorders>
              <w:top w:val="single" w:sz="6" w:space="0" w:color="auto"/>
              <w:left w:val="single" w:sz="6" w:space="0" w:color="auto"/>
              <w:bottom w:val="single" w:sz="6" w:space="0" w:color="auto"/>
              <w:right w:val="single" w:sz="6" w:space="0" w:color="auto"/>
            </w:tcBorders>
            <w:shd w:val="clear" w:color="auto" w:fill="C2BC80" w:themeFill="accent5"/>
            <w:hideMark/>
          </w:tcPr>
          <w:p w14:paraId="47FDE15E" w14:textId="77777777" w:rsidR="005C51B3" w:rsidRPr="005C51B3" w:rsidRDefault="005C51B3" w:rsidP="005C51B3">
            <w:pPr>
              <w:widowControl/>
              <w:autoSpaceDE/>
              <w:autoSpaceDN/>
              <w:spacing w:after="120" w:line="276" w:lineRule="auto"/>
              <w:jc w:val="both"/>
              <w:rPr>
                <w:rFonts w:ascii="Calibri" w:eastAsia="Times New Roman" w:hAnsi="Calibri" w:cs="Arial"/>
                <w:i/>
                <w:szCs w:val="24"/>
                <w:lang w:val="en-GB"/>
              </w:rPr>
            </w:pPr>
            <w:r w:rsidRPr="005C51B3">
              <w:rPr>
                <w:rFonts w:ascii="Calibri" w:eastAsia="Times New Roman" w:hAnsi="Calibri" w:cs="Arial"/>
                <w:i/>
                <w:szCs w:val="24"/>
                <w:lang w:val="en-GB"/>
              </w:rPr>
              <w:t>A good response which demonstrates a reasonable understanding of requirements and provides reasonable confidence that the minimum requirements will be delivered. However, it does not provide sufficiently convincing assurance to award a higher mark.  </w:t>
            </w:r>
          </w:p>
        </w:tc>
      </w:tr>
      <w:tr w:rsidR="005C51B3" w:rsidRPr="005C51B3" w14:paraId="722716F2" w14:textId="77777777" w:rsidTr="003908D5">
        <w:trPr>
          <w:trHeight w:val="1275"/>
        </w:trPr>
        <w:tc>
          <w:tcPr>
            <w:tcW w:w="1260" w:type="dxa"/>
            <w:tcBorders>
              <w:top w:val="single" w:sz="6" w:space="0" w:color="auto"/>
              <w:left w:val="single" w:sz="6" w:space="0" w:color="auto"/>
              <w:bottom w:val="single" w:sz="6" w:space="0" w:color="auto"/>
              <w:right w:val="single" w:sz="6" w:space="0" w:color="auto"/>
            </w:tcBorders>
            <w:shd w:val="clear" w:color="auto" w:fill="C2BC80" w:themeFill="accent5"/>
            <w:vAlign w:val="center"/>
            <w:hideMark/>
          </w:tcPr>
          <w:p w14:paraId="48191562" w14:textId="77777777" w:rsidR="005C51B3" w:rsidRPr="005C51B3" w:rsidRDefault="005C51B3" w:rsidP="005C51B3">
            <w:pPr>
              <w:widowControl/>
              <w:autoSpaceDE/>
              <w:autoSpaceDN/>
              <w:spacing w:after="120" w:line="276" w:lineRule="auto"/>
              <w:rPr>
                <w:rFonts w:ascii="Calibri" w:eastAsia="Times New Roman" w:hAnsi="Calibri" w:cs="Arial"/>
                <w:b/>
                <w:bCs/>
                <w:iCs/>
                <w:szCs w:val="24"/>
                <w:lang w:val="en-GB"/>
              </w:rPr>
            </w:pPr>
          </w:p>
          <w:p w14:paraId="055630BD"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r w:rsidRPr="005C51B3">
              <w:rPr>
                <w:rFonts w:ascii="Calibri" w:eastAsia="Times New Roman" w:hAnsi="Calibri" w:cs="Arial"/>
                <w:b/>
                <w:bCs/>
                <w:iCs/>
                <w:szCs w:val="24"/>
                <w:lang w:val="en-GB"/>
              </w:rPr>
              <w:t>Fair</w:t>
            </w:r>
          </w:p>
        </w:tc>
        <w:tc>
          <w:tcPr>
            <w:tcW w:w="1695" w:type="dxa"/>
            <w:tcBorders>
              <w:top w:val="single" w:sz="6" w:space="0" w:color="auto"/>
              <w:left w:val="single" w:sz="6" w:space="0" w:color="auto"/>
              <w:bottom w:val="single" w:sz="6" w:space="0" w:color="auto"/>
              <w:right w:val="single" w:sz="6" w:space="0" w:color="auto"/>
            </w:tcBorders>
            <w:shd w:val="clear" w:color="auto" w:fill="C2BC80" w:themeFill="accent5"/>
            <w:vAlign w:val="center"/>
            <w:hideMark/>
          </w:tcPr>
          <w:p w14:paraId="569877DC" w14:textId="77777777" w:rsidR="005C51B3" w:rsidRPr="005C51B3" w:rsidRDefault="005C51B3" w:rsidP="005C51B3">
            <w:pPr>
              <w:widowControl/>
              <w:autoSpaceDE/>
              <w:autoSpaceDN/>
              <w:spacing w:after="120" w:line="276" w:lineRule="auto"/>
              <w:jc w:val="center"/>
              <w:rPr>
                <w:rFonts w:ascii="Calibri" w:eastAsia="Times New Roman" w:hAnsi="Calibri" w:cs="Arial"/>
                <w:i/>
                <w:szCs w:val="24"/>
                <w:lang w:val="en-GB"/>
              </w:rPr>
            </w:pPr>
          </w:p>
          <w:p w14:paraId="323B0B6A" w14:textId="77777777" w:rsidR="005C51B3" w:rsidRPr="005C51B3" w:rsidRDefault="005C51B3" w:rsidP="005C51B3">
            <w:pPr>
              <w:widowControl/>
              <w:autoSpaceDE/>
              <w:autoSpaceDN/>
              <w:spacing w:after="120" w:line="276" w:lineRule="auto"/>
              <w:jc w:val="center"/>
              <w:rPr>
                <w:rFonts w:ascii="Calibri" w:eastAsia="Times New Roman" w:hAnsi="Calibri" w:cs="Arial"/>
                <w:i/>
                <w:szCs w:val="24"/>
                <w:lang w:val="en-GB"/>
              </w:rPr>
            </w:pPr>
            <w:r w:rsidRPr="005C51B3">
              <w:rPr>
                <w:rFonts w:ascii="Calibri" w:eastAsia="Times New Roman" w:hAnsi="Calibri" w:cs="Arial"/>
                <w:i/>
                <w:szCs w:val="24"/>
                <w:lang w:val="en-GB"/>
              </w:rPr>
              <w:t>30% - 59%</w:t>
            </w:r>
          </w:p>
        </w:tc>
        <w:tc>
          <w:tcPr>
            <w:tcW w:w="6111" w:type="dxa"/>
            <w:tcBorders>
              <w:top w:val="single" w:sz="6" w:space="0" w:color="auto"/>
              <w:left w:val="single" w:sz="6" w:space="0" w:color="auto"/>
              <w:bottom w:val="single" w:sz="6" w:space="0" w:color="auto"/>
              <w:right w:val="single" w:sz="6" w:space="0" w:color="auto"/>
            </w:tcBorders>
            <w:shd w:val="clear" w:color="auto" w:fill="C2BC80" w:themeFill="accent5"/>
            <w:hideMark/>
          </w:tcPr>
          <w:p w14:paraId="1E31A8D8" w14:textId="77777777" w:rsidR="005C51B3" w:rsidRPr="005C51B3" w:rsidRDefault="005C51B3" w:rsidP="005C51B3">
            <w:pPr>
              <w:widowControl/>
              <w:autoSpaceDE/>
              <w:autoSpaceDN/>
              <w:spacing w:after="120" w:line="276" w:lineRule="auto"/>
              <w:jc w:val="both"/>
              <w:rPr>
                <w:rFonts w:ascii="Calibri" w:eastAsia="Times New Roman" w:hAnsi="Calibri" w:cs="Arial"/>
                <w:i/>
                <w:szCs w:val="24"/>
                <w:lang w:val="en-GB"/>
              </w:rPr>
            </w:pPr>
            <w:r w:rsidRPr="005C51B3">
              <w:rPr>
                <w:rFonts w:ascii="Calibri" w:eastAsia="Times New Roman" w:hAnsi="Calibri" w:cs="Arial"/>
                <w:i/>
                <w:szCs w:val="24"/>
                <w:lang w:val="en-GB"/>
              </w:rPr>
              <w:t>A response where reservations exist due to a lack of convincing details and comprehensive credibility. There is a significant risk that the requirements will not be delivered to a satisfactory standard. </w:t>
            </w:r>
          </w:p>
        </w:tc>
      </w:tr>
      <w:tr w:rsidR="005C51B3" w:rsidRPr="005C51B3" w14:paraId="3B76D970" w14:textId="77777777" w:rsidTr="003908D5">
        <w:trPr>
          <w:trHeight w:val="1065"/>
        </w:trPr>
        <w:tc>
          <w:tcPr>
            <w:tcW w:w="1260" w:type="dxa"/>
            <w:tcBorders>
              <w:top w:val="single" w:sz="6" w:space="0" w:color="auto"/>
              <w:left w:val="single" w:sz="6" w:space="0" w:color="auto"/>
              <w:bottom w:val="single" w:sz="6" w:space="0" w:color="auto"/>
              <w:right w:val="single" w:sz="6" w:space="0" w:color="auto"/>
            </w:tcBorders>
            <w:shd w:val="clear" w:color="auto" w:fill="C2BC80" w:themeFill="accent5"/>
            <w:vAlign w:val="center"/>
            <w:hideMark/>
          </w:tcPr>
          <w:p w14:paraId="60A82FC2"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p>
          <w:p w14:paraId="2F3D0A68"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r w:rsidRPr="005C51B3">
              <w:rPr>
                <w:rFonts w:ascii="Calibri" w:eastAsia="Times New Roman" w:hAnsi="Calibri" w:cs="Arial"/>
                <w:b/>
                <w:bCs/>
                <w:iCs/>
                <w:szCs w:val="24"/>
                <w:lang w:val="en-GB"/>
              </w:rPr>
              <w:t>Poor</w:t>
            </w:r>
          </w:p>
        </w:tc>
        <w:tc>
          <w:tcPr>
            <w:tcW w:w="1695" w:type="dxa"/>
            <w:tcBorders>
              <w:top w:val="single" w:sz="6" w:space="0" w:color="auto"/>
              <w:left w:val="single" w:sz="6" w:space="0" w:color="auto"/>
              <w:bottom w:val="single" w:sz="6" w:space="0" w:color="auto"/>
              <w:right w:val="single" w:sz="6" w:space="0" w:color="auto"/>
            </w:tcBorders>
            <w:shd w:val="clear" w:color="auto" w:fill="C2BC80" w:themeFill="accent5"/>
            <w:vAlign w:val="center"/>
            <w:hideMark/>
          </w:tcPr>
          <w:p w14:paraId="53C504F5" w14:textId="77777777" w:rsidR="005C51B3" w:rsidRPr="005C51B3" w:rsidRDefault="005C51B3" w:rsidP="005C51B3">
            <w:pPr>
              <w:widowControl/>
              <w:autoSpaceDE/>
              <w:autoSpaceDN/>
              <w:spacing w:after="120" w:line="276" w:lineRule="auto"/>
              <w:jc w:val="center"/>
              <w:rPr>
                <w:rFonts w:ascii="Calibri" w:eastAsia="Times New Roman" w:hAnsi="Calibri" w:cs="Arial"/>
                <w:i/>
                <w:szCs w:val="24"/>
                <w:lang w:val="en-GB"/>
              </w:rPr>
            </w:pPr>
          </w:p>
          <w:p w14:paraId="485C084A" w14:textId="77777777" w:rsidR="005C51B3" w:rsidRPr="005C51B3" w:rsidRDefault="005C51B3" w:rsidP="005C51B3">
            <w:pPr>
              <w:widowControl/>
              <w:autoSpaceDE/>
              <w:autoSpaceDN/>
              <w:spacing w:after="120" w:line="276" w:lineRule="auto"/>
              <w:jc w:val="center"/>
              <w:rPr>
                <w:rFonts w:ascii="Calibri" w:eastAsia="Times New Roman" w:hAnsi="Calibri" w:cs="Arial"/>
                <w:i/>
                <w:szCs w:val="24"/>
                <w:lang w:val="en-GB"/>
              </w:rPr>
            </w:pPr>
            <w:r w:rsidRPr="005C51B3">
              <w:rPr>
                <w:rFonts w:ascii="Calibri" w:eastAsia="Times New Roman" w:hAnsi="Calibri" w:cs="Arial"/>
                <w:i/>
                <w:szCs w:val="24"/>
                <w:lang w:val="en-GB"/>
              </w:rPr>
              <w:t>1% – 29%</w:t>
            </w:r>
          </w:p>
        </w:tc>
        <w:tc>
          <w:tcPr>
            <w:tcW w:w="6111" w:type="dxa"/>
            <w:tcBorders>
              <w:top w:val="single" w:sz="6" w:space="0" w:color="auto"/>
              <w:left w:val="single" w:sz="6" w:space="0" w:color="auto"/>
              <w:bottom w:val="single" w:sz="6" w:space="0" w:color="auto"/>
              <w:right w:val="single" w:sz="6" w:space="0" w:color="auto"/>
            </w:tcBorders>
            <w:shd w:val="clear" w:color="auto" w:fill="C2BC80" w:themeFill="accent5"/>
            <w:hideMark/>
          </w:tcPr>
          <w:p w14:paraId="0DB6DE32" w14:textId="77777777" w:rsidR="005C51B3" w:rsidRPr="005C51B3" w:rsidRDefault="005C51B3" w:rsidP="005C51B3">
            <w:pPr>
              <w:widowControl/>
              <w:autoSpaceDE/>
              <w:autoSpaceDN/>
              <w:spacing w:after="120" w:line="276" w:lineRule="auto"/>
              <w:jc w:val="both"/>
              <w:rPr>
                <w:rFonts w:ascii="Calibri" w:eastAsia="Times New Roman" w:hAnsi="Calibri" w:cs="Arial"/>
                <w:i/>
                <w:szCs w:val="24"/>
                <w:lang w:val="en-GB"/>
              </w:rPr>
            </w:pPr>
            <w:r w:rsidRPr="005C51B3">
              <w:rPr>
                <w:rFonts w:ascii="Calibri" w:eastAsia="Times New Roman" w:hAnsi="Calibri" w:cs="Arial"/>
                <w:i/>
                <w:szCs w:val="24"/>
                <w:lang w:val="en-GB"/>
              </w:rPr>
              <w:t>A response that raises significant reservations, due to insufficient detail, critical or notable deficiencies, that seriously lacks credibility, presenting a high risk of non-delivery. </w:t>
            </w:r>
          </w:p>
        </w:tc>
      </w:tr>
      <w:tr w:rsidR="005C51B3" w:rsidRPr="005C51B3" w14:paraId="2FCC4D97" w14:textId="77777777" w:rsidTr="003908D5">
        <w:trPr>
          <w:trHeight w:val="720"/>
        </w:trPr>
        <w:tc>
          <w:tcPr>
            <w:tcW w:w="1260" w:type="dxa"/>
            <w:tcBorders>
              <w:top w:val="single" w:sz="6" w:space="0" w:color="auto"/>
              <w:left w:val="single" w:sz="6" w:space="0" w:color="auto"/>
              <w:bottom w:val="single" w:sz="6" w:space="0" w:color="auto"/>
              <w:right w:val="single" w:sz="6" w:space="0" w:color="auto"/>
            </w:tcBorders>
            <w:shd w:val="clear" w:color="auto" w:fill="C2BC80" w:themeFill="accent5"/>
            <w:vAlign w:val="center"/>
            <w:hideMark/>
          </w:tcPr>
          <w:p w14:paraId="59807D25"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r w:rsidRPr="005C51B3">
              <w:rPr>
                <w:rFonts w:ascii="Calibri" w:eastAsia="Times New Roman" w:hAnsi="Calibri" w:cs="Arial"/>
                <w:b/>
                <w:bCs/>
                <w:iCs/>
                <w:szCs w:val="24"/>
                <w:lang w:val="en-GB"/>
              </w:rPr>
              <w:t>0</w:t>
            </w:r>
          </w:p>
          <w:p w14:paraId="314DDE04" w14:textId="77777777" w:rsidR="005C51B3" w:rsidRPr="005C51B3" w:rsidRDefault="005C51B3" w:rsidP="005C51B3">
            <w:pPr>
              <w:widowControl/>
              <w:autoSpaceDE/>
              <w:autoSpaceDN/>
              <w:spacing w:after="120" w:line="276" w:lineRule="auto"/>
              <w:jc w:val="center"/>
              <w:rPr>
                <w:rFonts w:ascii="Calibri" w:eastAsia="Times New Roman" w:hAnsi="Calibri" w:cs="Arial"/>
                <w:iCs/>
                <w:szCs w:val="24"/>
                <w:lang w:val="en-GB"/>
              </w:rPr>
            </w:pPr>
          </w:p>
        </w:tc>
        <w:tc>
          <w:tcPr>
            <w:tcW w:w="1695" w:type="dxa"/>
            <w:tcBorders>
              <w:top w:val="single" w:sz="6" w:space="0" w:color="auto"/>
              <w:left w:val="single" w:sz="6" w:space="0" w:color="auto"/>
              <w:bottom w:val="single" w:sz="6" w:space="0" w:color="auto"/>
              <w:right w:val="single" w:sz="6" w:space="0" w:color="auto"/>
            </w:tcBorders>
            <w:shd w:val="clear" w:color="auto" w:fill="C2BC80" w:themeFill="accent5"/>
            <w:vAlign w:val="center"/>
            <w:hideMark/>
          </w:tcPr>
          <w:p w14:paraId="134B16AC" w14:textId="77777777" w:rsidR="005C51B3" w:rsidRPr="005C51B3" w:rsidRDefault="005C51B3" w:rsidP="005C51B3">
            <w:pPr>
              <w:widowControl/>
              <w:autoSpaceDE/>
              <w:autoSpaceDN/>
              <w:spacing w:after="120" w:line="276" w:lineRule="auto"/>
              <w:jc w:val="center"/>
              <w:rPr>
                <w:rFonts w:ascii="Calibri" w:eastAsia="Times New Roman" w:hAnsi="Calibri" w:cs="Arial"/>
                <w:i/>
                <w:szCs w:val="24"/>
                <w:lang w:val="en-GB"/>
              </w:rPr>
            </w:pPr>
            <w:r w:rsidRPr="005C51B3">
              <w:rPr>
                <w:rFonts w:ascii="Calibri" w:eastAsia="Times New Roman" w:hAnsi="Calibri" w:cs="Arial"/>
                <w:i/>
                <w:szCs w:val="24"/>
                <w:lang w:val="en-GB"/>
              </w:rPr>
              <w:t>0%</w:t>
            </w:r>
          </w:p>
        </w:tc>
        <w:tc>
          <w:tcPr>
            <w:tcW w:w="6111" w:type="dxa"/>
            <w:tcBorders>
              <w:top w:val="single" w:sz="6" w:space="0" w:color="auto"/>
              <w:left w:val="single" w:sz="6" w:space="0" w:color="auto"/>
              <w:bottom w:val="single" w:sz="6" w:space="0" w:color="auto"/>
              <w:right w:val="single" w:sz="6" w:space="0" w:color="auto"/>
            </w:tcBorders>
            <w:shd w:val="clear" w:color="auto" w:fill="C2BC80" w:themeFill="accent5"/>
            <w:hideMark/>
          </w:tcPr>
          <w:p w14:paraId="42B18872" w14:textId="77777777" w:rsidR="005C51B3" w:rsidRPr="005C51B3" w:rsidRDefault="005C51B3" w:rsidP="005C51B3">
            <w:pPr>
              <w:widowControl/>
              <w:autoSpaceDE/>
              <w:autoSpaceDN/>
              <w:spacing w:after="120" w:line="276" w:lineRule="auto"/>
              <w:jc w:val="both"/>
              <w:rPr>
                <w:rFonts w:ascii="Calibri" w:eastAsia="Times New Roman" w:hAnsi="Calibri" w:cs="Arial"/>
                <w:i/>
                <w:szCs w:val="24"/>
                <w:lang w:val="en-GB"/>
              </w:rPr>
            </w:pPr>
            <w:r w:rsidRPr="005C51B3">
              <w:rPr>
                <w:rFonts w:ascii="Calibri" w:eastAsia="Times New Roman" w:hAnsi="Calibri" w:cs="Arial"/>
                <w:i/>
                <w:szCs w:val="24"/>
                <w:lang w:val="en-GB"/>
              </w:rPr>
              <w:t>No Response or partial Response that completely fails to address the criterion under consideration </w:t>
            </w:r>
          </w:p>
        </w:tc>
      </w:tr>
    </w:tbl>
    <w:p w14:paraId="589C2864" w14:textId="77777777" w:rsidR="00397D21" w:rsidRDefault="00397D21" w:rsidP="002272BE">
      <w:pPr>
        <w:pStyle w:val="Heading2"/>
        <w:rPr>
          <w:rFonts w:ascii="Aptos" w:hAnsi="Aptos"/>
          <w:color w:val="9B8357" w:themeColor="accent4"/>
        </w:rPr>
      </w:pPr>
      <w:bookmarkStart w:id="21" w:name="_Toc216190421"/>
    </w:p>
    <w:p w14:paraId="1EB3610E" w14:textId="77777777" w:rsidR="004C3DB4" w:rsidRDefault="004C3DB4" w:rsidP="004C3DB4"/>
    <w:p w14:paraId="0AE2839E" w14:textId="77777777" w:rsidR="004C3DB4" w:rsidRDefault="004C3DB4" w:rsidP="004C3DB4"/>
    <w:p w14:paraId="606EC6F8" w14:textId="77777777" w:rsidR="004C3DB4" w:rsidRDefault="004C3DB4" w:rsidP="004C3DB4"/>
    <w:p w14:paraId="244274FC" w14:textId="77777777" w:rsidR="004C3DB4" w:rsidRDefault="004C3DB4" w:rsidP="004C3DB4"/>
    <w:p w14:paraId="136CE6D7" w14:textId="77777777" w:rsidR="004C3DB4" w:rsidRDefault="004C3DB4" w:rsidP="004C3DB4"/>
    <w:p w14:paraId="64940716" w14:textId="77777777" w:rsidR="004C3DB4" w:rsidRDefault="004C3DB4" w:rsidP="004C3DB4"/>
    <w:p w14:paraId="5109403F" w14:textId="77777777" w:rsidR="004C3DB4" w:rsidRDefault="004C3DB4" w:rsidP="004C3DB4"/>
    <w:p w14:paraId="77C91BD5" w14:textId="77777777" w:rsidR="004C3DB4" w:rsidRDefault="004C3DB4" w:rsidP="004C3DB4"/>
    <w:p w14:paraId="4D90D5E1" w14:textId="77777777" w:rsidR="004C3DB4" w:rsidRDefault="004C3DB4" w:rsidP="004C3DB4"/>
    <w:p w14:paraId="2415E33B" w14:textId="77777777" w:rsidR="004C3DB4" w:rsidRDefault="004C3DB4" w:rsidP="004C3DB4"/>
    <w:p w14:paraId="040DA23A" w14:textId="77777777" w:rsidR="004C3DB4" w:rsidRDefault="004C3DB4" w:rsidP="004C3DB4"/>
    <w:p w14:paraId="3D5AC388" w14:textId="77777777" w:rsidR="004C3DB4" w:rsidRDefault="004C3DB4" w:rsidP="004C3DB4"/>
    <w:p w14:paraId="0D6D2BDC" w14:textId="77777777" w:rsidR="004C3DB4" w:rsidRPr="004C3DB4" w:rsidRDefault="004C3DB4" w:rsidP="004C3DB4"/>
    <w:p w14:paraId="6403AA27" w14:textId="46F451A6" w:rsidR="002272BE" w:rsidRDefault="00546232" w:rsidP="002272BE">
      <w:pPr>
        <w:pStyle w:val="Heading2"/>
        <w:rPr>
          <w:rFonts w:ascii="Aptos" w:hAnsi="Aptos"/>
          <w:color w:val="9B8357" w:themeColor="accent4"/>
        </w:rPr>
      </w:pPr>
      <w:r w:rsidRPr="00D50D62">
        <w:rPr>
          <w:rFonts w:ascii="Aptos" w:hAnsi="Aptos"/>
          <w:color w:val="9B8357" w:themeColor="accent4"/>
        </w:rPr>
        <w:lastRenderedPageBreak/>
        <w:t xml:space="preserve">Tenderer’s </w:t>
      </w:r>
      <w:r w:rsidR="002272BE" w:rsidRPr="00D50D62">
        <w:rPr>
          <w:rFonts w:ascii="Aptos" w:hAnsi="Aptos"/>
          <w:color w:val="9B8357" w:themeColor="accent4"/>
        </w:rPr>
        <w:t xml:space="preserve">Response to </w:t>
      </w:r>
      <w:r w:rsidR="00F5082D" w:rsidRPr="00D50D62">
        <w:rPr>
          <w:rFonts w:ascii="Aptos" w:hAnsi="Aptos"/>
          <w:color w:val="9B8357" w:themeColor="accent4"/>
        </w:rPr>
        <w:t xml:space="preserve">Award </w:t>
      </w:r>
      <w:r w:rsidR="002272BE" w:rsidRPr="00D50D62">
        <w:rPr>
          <w:rFonts w:ascii="Aptos" w:hAnsi="Aptos"/>
          <w:color w:val="9B8357" w:themeColor="accent4"/>
        </w:rPr>
        <w:t xml:space="preserve">Criteria </w:t>
      </w:r>
      <w:r w:rsidR="00397D21">
        <w:rPr>
          <w:rFonts w:ascii="Aptos" w:hAnsi="Aptos"/>
          <w:color w:val="9B8357" w:themeColor="accent4"/>
        </w:rPr>
        <w:t>A</w:t>
      </w:r>
      <w:r w:rsidR="001E388F">
        <w:rPr>
          <w:rFonts w:ascii="Aptos" w:hAnsi="Aptos"/>
          <w:color w:val="9B8357" w:themeColor="accent4"/>
        </w:rPr>
        <w:t xml:space="preserve">, </w:t>
      </w:r>
      <w:r w:rsidR="00397D21">
        <w:rPr>
          <w:rFonts w:ascii="Aptos" w:hAnsi="Aptos"/>
          <w:color w:val="9B8357" w:themeColor="accent4"/>
        </w:rPr>
        <w:t>B</w:t>
      </w:r>
      <w:r w:rsidR="001E388F">
        <w:rPr>
          <w:rFonts w:ascii="Aptos" w:hAnsi="Aptos"/>
          <w:color w:val="9B8357" w:themeColor="accent4"/>
        </w:rPr>
        <w:t xml:space="preserve">, </w:t>
      </w:r>
      <w:r w:rsidR="00B520E6">
        <w:rPr>
          <w:rFonts w:ascii="Aptos" w:hAnsi="Aptos"/>
          <w:color w:val="9B8357" w:themeColor="accent4"/>
        </w:rPr>
        <w:t>C</w:t>
      </w:r>
      <w:r w:rsidR="002272BE" w:rsidRPr="00D50D62">
        <w:rPr>
          <w:rFonts w:ascii="Aptos" w:hAnsi="Aptos"/>
          <w:color w:val="9B8357" w:themeColor="accent4"/>
        </w:rPr>
        <w:t xml:space="preserve">, </w:t>
      </w:r>
      <w:r w:rsidR="00B520E6">
        <w:rPr>
          <w:rFonts w:ascii="Aptos" w:hAnsi="Aptos"/>
          <w:color w:val="9B8357" w:themeColor="accent4"/>
        </w:rPr>
        <w:t>D</w:t>
      </w:r>
      <w:r w:rsidR="00D50D62">
        <w:rPr>
          <w:rFonts w:ascii="Aptos" w:hAnsi="Aptos"/>
          <w:color w:val="9B8357" w:themeColor="accent4"/>
        </w:rPr>
        <w:t xml:space="preserve"> and </w:t>
      </w:r>
      <w:r w:rsidR="00B520E6">
        <w:rPr>
          <w:rFonts w:ascii="Aptos" w:hAnsi="Aptos"/>
          <w:color w:val="9B8357" w:themeColor="accent4"/>
        </w:rPr>
        <w:t>E</w:t>
      </w:r>
      <w:r w:rsidR="00D50D62">
        <w:rPr>
          <w:rFonts w:ascii="Aptos" w:hAnsi="Aptos"/>
          <w:color w:val="9B8357" w:themeColor="accent4"/>
        </w:rPr>
        <w:t>.</w:t>
      </w:r>
      <w:bookmarkEnd w:id="21"/>
    </w:p>
    <w:p w14:paraId="32BC2E76" w14:textId="77777777" w:rsidR="002272BE" w:rsidRPr="002272BE" w:rsidRDefault="002272BE" w:rsidP="002272BE"/>
    <w:tbl>
      <w:tblPr>
        <w:tblStyle w:val="TableGrid7"/>
        <w:tblW w:w="0" w:type="auto"/>
        <w:tblLayout w:type="fixed"/>
        <w:tblLook w:val="04A0" w:firstRow="1" w:lastRow="0" w:firstColumn="1" w:lastColumn="0" w:noHBand="0" w:noVBand="1"/>
      </w:tblPr>
      <w:tblGrid>
        <w:gridCol w:w="2254"/>
        <w:gridCol w:w="2254"/>
        <w:gridCol w:w="2254"/>
        <w:gridCol w:w="2254"/>
      </w:tblGrid>
      <w:tr w:rsidR="00036060" w:rsidRPr="00514B61" w14:paraId="55E52BE9" w14:textId="77777777" w:rsidTr="00FB758B">
        <w:tc>
          <w:tcPr>
            <w:tcW w:w="2254" w:type="dxa"/>
            <w:vMerge w:val="restart"/>
            <w:tcBorders>
              <w:right w:val="nil"/>
            </w:tcBorders>
            <w:shd w:val="clear" w:color="auto" w:fill="000000" w:themeFill="text1"/>
            <w:tcMar>
              <w:top w:w="28" w:type="dxa"/>
              <w:bottom w:w="28" w:type="dxa"/>
            </w:tcMar>
            <w:vAlign w:val="center"/>
          </w:tcPr>
          <w:p w14:paraId="294161A6" w14:textId="6654CCF3" w:rsidR="00036060" w:rsidRPr="00514B61" w:rsidRDefault="00036060" w:rsidP="002B587F">
            <w:pPr>
              <w:jc w:val="both"/>
              <w:rPr>
                <w:rFonts w:ascii="Aptos" w:hAnsi="Aptos"/>
                <w:b/>
                <w:bCs/>
                <w:color w:val="FFFFFF" w:themeColor="background1"/>
                <w:sz w:val="24"/>
                <w:szCs w:val="24"/>
              </w:rPr>
            </w:pPr>
            <w:r w:rsidRPr="00DC69B1">
              <w:rPr>
                <w:rFonts w:ascii="Aptos" w:hAnsi="Aptos"/>
                <w:b/>
                <w:bCs/>
                <w:color w:val="FFFFFF" w:themeColor="background1"/>
                <w:sz w:val="24"/>
                <w:szCs w:val="24"/>
              </w:rPr>
              <w:t xml:space="preserve">Criterion </w:t>
            </w:r>
            <w:r w:rsidR="009F2AB4">
              <w:rPr>
                <w:rFonts w:ascii="Aptos" w:hAnsi="Aptos"/>
                <w:b/>
                <w:bCs/>
                <w:color w:val="FFFFFF" w:themeColor="background1"/>
                <w:sz w:val="24"/>
                <w:szCs w:val="24"/>
              </w:rPr>
              <w:t>A</w:t>
            </w:r>
          </w:p>
        </w:tc>
        <w:tc>
          <w:tcPr>
            <w:tcW w:w="2254" w:type="dxa"/>
            <w:tcBorders>
              <w:top w:val="nil"/>
              <w:left w:val="nil"/>
              <w:bottom w:val="nil"/>
              <w:right w:val="nil"/>
            </w:tcBorders>
            <w:shd w:val="clear" w:color="auto" w:fill="000000" w:themeFill="text1"/>
            <w:tcMar>
              <w:top w:w="28" w:type="dxa"/>
              <w:bottom w:w="28" w:type="dxa"/>
            </w:tcMar>
            <w:vAlign w:val="center"/>
          </w:tcPr>
          <w:p w14:paraId="4C4BE130" w14:textId="77777777" w:rsidR="00036060" w:rsidRPr="00DC69B1" w:rsidRDefault="00036060" w:rsidP="002B587F">
            <w:pPr>
              <w:jc w:val="both"/>
              <w:rPr>
                <w:rFonts w:ascii="Aptos" w:hAnsi="Aptos"/>
                <w:b/>
                <w:bCs/>
                <w:color w:val="FFFFFF" w:themeColor="background1"/>
              </w:rPr>
            </w:pPr>
            <w:r w:rsidRPr="00DC69B1">
              <w:rPr>
                <w:rFonts w:ascii="Aptos" w:hAnsi="Aptos"/>
                <w:b/>
                <w:bCs/>
                <w:color w:val="FFFFFF" w:themeColor="background1"/>
              </w:rPr>
              <w:t>Weighting</w:t>
            </w:r>
          </w:p>
        </w:tc>
        <w:tc>
          <w:tcPr>
            <w:tcW w:w="2254" w:type="dxa"/>
            <w:tcBorders>
              <w:top w:val="nil"/>
              <w:left w:val="nil"/>
              <w:bottom w:val="nil"/>
              <w:right w:val="nil"/>
            </w:tcBorders>
            <w:shd w:val="clear" w:color="auto" w:fill="000000" w:themeFill="text1"/>
            <w:tcMar>
              <w:top w:w="28" w:type="dxa"/>
              <w:bottom w:w="28" w:type="dxa"/>
            </w:tcMar>
            <w:vAlign w:val="center"/>
          </w:tcPr>
          <w:p w14:paraId="160ADE02" w14:textId="77777777" w:rsidR="00036060" w:rsidRPr="00DC69B1" w:rsidRDefault="00036060" w:rsidP="002B587F">
            <w:pPr>
              <w:jc w:val="both"/>
              <w:rPr>
                <w:rFonts w:ascii="Aptos" w:hAnsi="Aptos"/>
                <w:b/>
                <w:bCs/>
                <w:color w:val="FFFFFF" w:themeColor="background1"/>
              </w:rPr>
            </w:pPr>
            <w:r w:rsidRPr="00DC69B1">
              <w:rPr>
                <w:rFonts w:ascii="Aptos" w:hAnsi="Aptos"/>
                <w:b/>
                <w:bCs/>
                <w:color w:val="FFFFFF" w:themeColor="background1"/>
              </w:rPr>
              <w:t>Maximum Marks</w:t>
            </w:r>
          </w:p>
        </w:tc>
        <w:tc>
          <w:tcPr>
            <w:tcW w:w="2254" w:type="dxa"/>
            <w:tcBorders>
              <w:top w:val="nil"/>
              <w:left w:val="nil"/>
              <w:bottom w:val="nil"/>
              <w:right w:val="nil"/>
            </w:tcBorders>
            <w:shd w:val="clear" w:color="auto" w:fill="000000" w:themeFill="text1"/>
            <w:tcMar>
              <w:top w:w="28" w:type="dxa"/>
              <w:bottom w:w="28" w:type="dxa"/>
            </w:tcMar>
            <w:vAlign w:val="center"/>
          </w:tcPr>
          <w:p w14:paraId="39F3B7F6" w14:textId="77777777" w:rsidR="00036060" w:rsidRPr="00DC69B1" w:rsidRDefault="00036060" w:rsidP="002B587F">
            <w:pPr>
              <w:jc w:val="both"/>
              <w:rPr>
                <w:rFonts w:ascii="Aptos" w:hAnsi="Aptos"/>
                <w:b/>
                <w:bCs/>
                <w:color w:val="FFFFFF" w:themeColor="background1"/>
              </w:rPr>
            </w:pPr>
            <w:r w:rsidRPr="00DC69B1">
              <w:rPr>
                <w:rFonts w:ascii="Aptos" w:hAnsi="Aptos"/>
                <w:b/>
                <w:bCs/>
                <w:color w:val="FFFFFF" w:themeColor="background1"/>
              </w:rPr>
              <w:t>Minimum Marks 60%</w:t>
            </w:r>
          </w:p>
        </w:tc>
      </w:tr>
      <w:tr w:rsidR="00036060" w:rsidRPr="00514B61" w14:paraId="06E267EF" w14:textId="77777777" w:rsidTr="00FB758B">
        <w:tc>
          <w:tcPr>
            <w:tcW w:w="2254" w:type="dxa"/>
            <w:vMerge/>
            <w:shd w:val="clear" w:color="auto" w:fill="000000" w:themeFill="text1"/>
            <w:tcMar>
              <w:top w:w="28" w:type="dxa"/>
              <w:bottom w:w="28" w:type="dxa"/>
            </w:tcMar>
            <w:vAlign w:val="center"/>
          </w:tcPr>
          <w:p w14:paraId="53D277CA" w14:textId="77777777" w:rsidR="00036060" w:rsidRPr="00514B61" w:rsidRDefault="00036060" w:rsidP="002B587F">
            <w:pPr>
              <w:jc w:val="both"/>
              <w:rPr>
                <w:rFonts w:ascii="Aptos" w:hAnsi="Aptos"/>
                <w:color w:val="FFFFFF" w:themeColor="background1"/>
              </w:rPr>
            </w:pPr>
          </w:p>
        </w:tc>
        <w:tc>
          <w:tcPr>
            <w:tcW w:w="2254" w:type="dxa"/>
            <w:tcBorders>
              <w:top w:val="nil"/>
            </w:tcBorders>
            <w:shd w:val="clear" w:color="auto" w:fill="C2BC80" w:themeFill="accent5"/>
            <w:tcMar>
              <w:top w:w="28" w:type="dxa"/>
              <w:bottom w:w="28" w:type="dxa"/>
            </w:tcMar>
            <w:vAlign w:val="center"/>
          </w:tcPr>
          <w:p w14:paraId="4C4A5AAC" w14:textId="7387A0B9" w:rsidR="00036060" w:rsidRPr="001377EB" w:rsidRDefault="000625E6" w:rsidP="002B587F">
            <w:pPr>
              <w:jc w:val="both"/>
              <w:rPr>
                <w:rFonts w:ascii="Aptos" w:hAnsi="Aptos"/>
                <w:color w:val="000000" w:themeColor="text1"/>
              </w:rPr>
            </w:pPr>
            <w:r w:rsidRPr="001377EB">
              <w:rPr>
                <w:rFonts w:ascii="Aptos" w:hAnsi="Aptos"/>
                <w:color w:val="000000" w:themeColor="text1"/>
              </w:rPr>
              <w:t>1</w:t>
            </w:r>
            <w:r w:rsidR="009F2AB4">
              <w:rPr>
                <w:rFonts w:ascii="Aptos" w:hAnsi="Aptos"/>
                <w:color w:val="000000" w:themeColor="text1"/>
              </w:rPr>
              <w:t>5</w:t>
            </w:r>
            <w:r w:rsidR="00036060" w:rsidRPr="001377EB">
              <w:rPr>
                <w:rFonts w:ascii="Aptos" w:hAnsi="Aptos"/>
                <w:color w:val="000000" w:themeColor="text1"/>
              </w:rPr>
              <w:t>%</w:t>
            </w:r>
          </w:p>
        </w:tc>
        <w:tc>
          <w:tcPr>
            <w:tcW w:w="2254" w:type="dxa"/>
            <w:tcBorders>
              <w:top w:val="nil"/>
            </w:tcBorders>
            <w:shd w:val="clear" w:color="auto" w:fill="C2BC80" w:themeFill="accent5"/>
            <w:tcMar>
              <w:top w:w="28" w:type="dxa"/>
              <w:bottom w:w="28" w:type="dxa"/>
            </w:tcMar>
            <w:vAlign w:val="center"/>
          </w:tcPr>
          <w:p w14:paraId="5B854D9A" w14:textId="3AF1C334" w:rsidR="00036060" w:rsidRPr="001377EB" w:rsidRDefault="000625E6" w:rsidP="002B587F">
            <w:pPr>
              <w:jc w:val="both"/>
              <w:rPr>
                <w:rFonts w:ascii="Aptos" w:hAnsi="Aptos"/>
                <w:color w:val="000000" w:themeColor="text1"/>
              </w:rPr>
            </w:pPr>
            <w:r w:rsidRPr="001377EB">
              <w:rPr>
                <w:rFonts w:ascii="Aptos" w:hAnsi="Aptos"/>
                <w:color w:val="000000" w:themeColor="text1"/>
              </w:rPr>
              <w:t>1</w:t>
            </w:r>
            <w:r w:rsidR="00ED1622" w:rsidRPr="001377EB">
              <w:rPr>
                <w:rFonts w:ascii="Aptos" w:hAnsi="Aptos"/>
                <w:color w:val="000000" w:themeColor="text1"/>
              </w:rPr>
              <w:t>,</w:t>
            </w:r>
            <w:r w:rsidR="009F2AB4">
              <w:rPr>
                <w:rFonts w:ascii="Aptos" w:hAnsi="Aptos"/>
                <w:color w:val="000000" w:themeColor="text1"/>
              </w:rPr>
              <w:t>5</w:t>
            </w:r>
            <w:r w:rsidR="008246F7" w:rsidRPr="001377EB">
              <w:rPr>
                <w:rFonts w:ascii="Aptos" w:hAnsi="Aptos"/>
                <w:color w:val="000000" w:themeColor="text1"/>
              </w:rPr>
              <w:t>00</w:t>
            </w:r>
          </w:p>
        </w:tc>
        <w:tc>
          <w:tcPr>
            <w:tcW w:w="2254" w:type="dxa"/>
            <w:tcBorders>
              <w:top w:val="nil"/>
            </w:tcBorders>
            <w:shd w:val="clear" w:color="auto" w:fill="C2BC80" w:themeFill="accent5"/>
            <w:tcMar>
              <w:top w:w="28" w:type="dxa"/>
              <w:bottom w:w="28" w:type="dxa"/>
            </w:tcMar>
            <w:vAlign w:val="center"/>
          </w:tcPr>
          <w:p w14:paraId="23FEF3F9" w14:textId="011B6341" w:rsidR="00036060" w:rsidRPr="001377EB" w:rsidRDefault="009F2AB4" w:rsidP="002B587F">
            <w:pPr>
              <w:jc w:val="both"/>
              <w:rPr>
                <w:rFonts w:ascii="Aptos" w:hAnsi="Aptos"/>
                <w:color w:val="000000" w:themeColor="text1"/>
              </w:rPr>
            </w:pPr>
            <w:r>
              <w:rPr>
                <w:rFonts w:ascii="Aptos" w:hAnsi="Aptos"/>
                <w:color w:val="000000" w:themeColor="text1"/>
              </w:rPr>
              <w:t>900</w:t>
            </w:r>
          </w:p>
        </w:tc>
      </w:tr>
      <w:tr w:rsidR="00036060" w:rsidRPr="009A65F2" w14:paraId="367DA8BD" w14:textId="77777777" w:rsidTr="00FB758B">
        <w:tc>
          <w:tcPr>
            <w:tcW w:w="2254" w:type="dxa"/>
            <w:shd w:val="clear" w:color="auto" w:fill="C2BC80" w:themeFill="accent5"/>
            <w:tcMar>
              <w:top w:w="28" w:type="dxa"/>
              <w:bottom w:w="28" w:type="dxa"/>
            </w:tcMar>
            <w:vAlign w:val="center"/>
          </w:tcPr>
          <w:p w14:paraId="36B9F273" w14:textId="77777777" w:rsidR="00036060" w:rsidRPr="00FB758B" w:rsidRDefault="00036060" w:rsidP="002B587F">
            <w:pPr>
              <w:jc w:val="both"/>
              <w:rPr>
                <w:rFonts w:ascii="Aptos" w:hAnsi="Aptos"/>
                <w:b/>
                <w:bCs/>
                <w:color w:val="000000" w:themeColor="text1"/>
                <w:sz w:val="28"/>
                <w:szCs w:val="28"/>
              </w:rPr>
            </w:pPr>
            <w:r w:rsidRPr="00FB758B">
              <w:rPr>
                <w:rFonts w:ascii="Aptos" w:hAnsi="Aptos"/>
                <w:b/>
                <w:bCs/>
                <w:color w:val="000000" w:themeColor="text1"/>
                <w:sz w:val="28"/>
                <w:szCs w:val="28"/>
              </w:rPr>
              <w:t>Title</w:t>
            </w:r>
          </w:p>
        </w:tc>
        <w:tc>
          <w:tcPr>
            <w:tcW w:w="6762" w:type="dxa"/>
            <w:gridSpan w:val="3"/>
            <w:shd w:val="clear" w:color="auto" w:fill="C2BC80" w:themeFill="accent5"/>
            <w:tcMar>
              <w:top w:w="28" w:type="dxa"/>
              <w:bottom w:w="28" w:type="dxa"/>
            </w:tcMar>
            <w:vAlign w:val="center"/>
          </w:tcPr>
          <w:p w14:paraId="1696E937" w14:textId="3F063606" w:rsidR="00036060" w:rsidRPr="00FB758B" w:rsidRDefault="009F2AB4" w:rsidP="002B587F">
            <w:pPr>
              <w:jc w:val="both"/>
              <w:rPr>
                <w:rFonts w:ascii="Aptos" w:hAnsi="Aptos"/>
                <w:b/>
                <w:bCs/>
                <w:color w:val="000000" w:themeColor="text1"/>
                <w:sz w:val="28"/>
                <w:szCs w:val="28"/>
              </w:rPr>
            </w:pPr>
            <w:r w:rsidRPr="009F2AB4">
              <w:rPr>
                <w:rFonts w:ascii="Aptos" w:hAnsi="Aptos"/>
                <w:b/>
                <w:bCs/>
                <w:color w:val="000000" w:themeColor="text1"/>
                <w:sz w:val="28"/>
                <w:szCs w:val="28"/>
              </w:rPr>
              <w:t>Service Delivery Approach &amp; Methodology</w:t>
            </w:r>
          </w:p>
        </w:tc>
      </w:tr>
      <w:tr w:rsidR="003908D5" w:rsidRPr="00514B61" w14:paraId="2BCD1857" w14:textId="77777777" w:rsidTr="002B587F">
        <w:tc>
          <w:tcPr>
            <w:tcW w:w="9016" w:type="dxa"/>
            <w:gridSpan w:val="4"/>
            <w:shd w:val="clear" w:color="auto" w:fill="C2BC80" w:themeFill="accent5"/>
            <w:tcMar>
              <w:top w:w="28" w:type="dxa"/>
              <w:bottom w:w="28" w:type="dxa"/>
            </w:tcMar>
            <w:vAlign w:val="center"/>
          </w:tcPr>
          <w:p w14:paraId="51FA1F5D" w14:textId="20D61131" w:rsidR="003908D5" w:rsidRPr="000625E6" w:rsidRDefault="00BD3878" w:rsidP="00E106CD">
            <w:pPr>
              <w:spacing w:after="120" w:line="276" w:lineRule="auto"/>
              <w:contextualSpacing/>
              <w:jc w:val="both"/>
              <w:rPr>
                <w:rFonts w:ascii="Calibri" w:eastAsia="Times New Roman" w:hAnsi="Calibri" w:cs="Times New Roman"/>
                <w:bCs/>
                <w:szCs w:val="24"/>
                <w:lang w:val="en-GB"/>
              </w:rPr>
            </w:pPr>
            <w:r w:rsidRPr="00BD3878">
              <w:rPr>
                <w:rFonts w:ascii="Calibri" w:eastAsia="Times New Roman" w:hAnsi="Calibri" w:cs="Times New Roman"/>
                <w:bCs/>
                <w:szCs w:val="24"/>
                <w:lang w:val="en-GB"/>
              </w:rPr>
              <w:t>In their responses, tenderers must demonstrate their quality of approach and understanding of the requirements of the Client. At a minimum, they must</w:t>
            </w:r>
            <w:r w:rsidR="003908D5" w:rsidRPr="000625E6">
              <w:rPr>
                <w:rFonts w:ascii="Calibri" w:eastAsia="Times New Roman" w:hAnsi="Calibri" w:cs="Times New Roman"/>
                <w:bCs/>
                <w:szCs w:val="24"/>
                <w:lang w:val="en-GB"/>
              </w:rPr>
              <w:t>:</w:t>
            </w:r>
          </w:p>
          <w:p w14:paraId="529D38B9" w14:textId="77777777" w:rsidR="00D72C52" w:rsidRPr="00D72C52" w:rsidRDefault="00D72C52" w:rsidP="00E106CD">
            <w:pPr>
              <w:pStyle w:val="ListParagraph"/>
              <w:numPr>
                <w:ilvl w:val="0"/>
                <w:numId w:val="21"/>
              </w:numPr>
              <w:jc w:val="both"/>
              <w:rPr>
                <w:rFonts w:ascii="Calibri" w:eastAsia="Times New Roman" w:hAnsi="Calibri" w:cs="Times New Roman"/>
                <w:bCs/>
                <w:szCs w:val="24"/>
              </w:rPr>
            </w:pPr>
            <w:r w:rsidRPr="00D72C52">
              <w:rPr>
                <w:rFonts w:ascii="Calibri" w:eastAsia="Times New Roman" w:hAnsi="Calibri" w:cs="Times New Roman"/>
                <w:bCs/>
                <w:szCs w:val="24"/>
              </w:rPr>
              <w:t>Provide clear, comprehensive and consistent details of your proposed approach and methodology for the provision of the service requirements.</w:t>
            </w:r>
          </w:p>
          <w:p w14:paraId="03921EC3" w14:textId="16D2EE4E" w:rsidR="003908D5" w:rsidRDefault="00A327B6" w:rsidP="00E106CD">
            <w:pPr>
              <w:numPr>
                <w:ilvl w:val="0"/>
                <w:numId w:val="21"/>
              </w:numPr>
              <w:spacing w:after="120" w:line="276" w:lineRule="auto"/>
              <w:contextualSpacing/>
              <w:jc w:val="both"/>
              <w:rPr>
                <w:rFonts w:ascii="Calibri" w:eastAsia="Times New Roman" w:hAnsi="Calibri" w:cs="Times New Roman"/>
                <w:bCs/>
                <w:szCs w:val="24"/>
              </w:rPr>
            </w:pPr>
            <w:r w:rsidRPr="00A327B6">
              <w:rPr>
                <w:rFonts w:ascii="Calibri" w:eastAsia="Times New Roman" w:hAnsi="Calibri" w:cs="Times New Roman"/>
                <w:bCs/>
                <w:szCs w:val="24"/>
              </w:rPr>
              <w:t>In relation to governance and reporting, clearly demonstrate your proposed resourcing structure including resource allocation and management accountability to meet the requirements of the Client.</w:t>
            </w:r>
          </w:p>
          <w:p w14:paraId="35369A12" w14:textId="2EE54C38" w:rsidR="008078A6" w:rsidRDefault="008078A6" w:rsidP="00E106CD">
            <w:pPr>
              <w:pStyle w:val="ListParagraph"/>
              <w:numPr>
                <w:ilvl w:val="0"/>
                <w:numId w:val="21"/>
              </w:numPr>
              <w:jc w:val="both"/>
              <w:rPr>
                <w:rFonts w:ascii="Calibri" w:eastAsia="Times New Roman" w:hAnsi="Calibri" w:cs="Times New Roman"/>
                <w:bCs/>
                <w:szCs w:val="24"/>
              </w:rPr>
            </w:pPr>
            <w:r w:rsidRPr="008078A6">
              <w:rPr>
                <w:rFonts w:ascii="Calibri" w:eastAsia="Times New Roman" w:hAnsi="Calibri" w:cs="Times New Roman"/>
                <w:bCs/>
                <w:szCs w:val="24"/>
              </w:rPr>
              <w:t>Describe your approach to contract management for the duration of the Service Contract, including the following at a minimum:</w:t>
            </w:r>
          </w:p>
          <w:p w14:paraId="645E3A33" w14:textId="77777777" w:rsidR="008078A6" w:rsidRPr="008078A6" w:rsidRDefault="008078A6" w:rsidP="00E106CD">
            <w:pPr>
              <w:pStyle w:val="ListParagraph"/>
              <w:ind w:left="720"/>
              <w:jc w:val="both"/>
              <w:rPr>
                <w:rFonts w:ascii="Calibri" w:eastAsia="Times New Roman" w:hAnsi="Calibri" w:cs="Times New Roman"/>
                <w:bCs/>
                <w:szCs w:val="24"/>
              </w:rPr>
            </w:pPr>
          </w:p>
          <w:p w14:paraId="75C2697C" w14:textId="77777777" w:rsidR="00027F3D" w:rsidRPr="00027F3D" w:rsidRDefault="00027F3D" w:rsidP="00E106CD">
            <w:pPr>
              <w:pStyle w:val="ListParagraph"/>
              <w:numPr>
                <w:ilvl w:val="1"/>
                <w:numId w:val="21"/>
              </w:numPr>
              <w:jc w:val="both"/>
              <w:rPr>
                <w:rFonts w:ascii="Calibri" w:eastAsia="Times New Roman" w:hAnsi="Calibri" w:cs="Times New Roman"/>
                <w:bCs/>
                <w:szCs w:val="24"/>
              </w:rPr>
            </w:pPr>
            <w:r w:rsidRPr="00027F3D">
              <w:rPr>
                <w:rFonts w:ascii="Calibri" w:eastAsia="Times New Roman" w:hAnsi="Calibri" w:cs="Times New Roman"/>
                <w:bCs/>
                <w:szCs w:val="24"/>
              </w:rPr>
              <w:t>Quality Assurance Systems</w:t>
            </w:r>
          </w:p>
          <w:p w14:paraId="7F2CECF9" w14:textId="77777777" w:rsidR="0071361A" w:rsidRPr="0071361A" w:rsidRDefault="0071361A" w:rsidP="00E106CD">
            <w:pPr>
              <w:pStyle w:val="ListParagraph"/>
              <w:numPr>
                <w:ilvl w:val="1"/>
                <w:numId w:val="21"/>
              </w:numPr>
              <w:spacing w:after="120" w:line="276" w:lineRule="auto"/>
              <w:contextualSpacing/>
              <w:jc w:val="both"/>
              <w:rPr>
                <w:rFonts w:ascii="Calibri" w:eastAsia="Times New Roman" w:hAnsi="Calibri" w:cs="Times New Roman"/>
                <w:bCs/>
                <w:szCs w:val="24"/>
              </w:rPr>
            </w:pPr>
            <w:r w:rsidRPr="0071361A">
              <w:rPr>
                <w:rFonts w:ascii="Calibri" w:eastAsia="Times New Roman" w:hAnsi="Calibri" w:cs="Times New Roman"/>
                <w:bCs/>
                <w:szCs w:val="24"/>
              </w:rPr>
              <w:t xml:space="preserve">Stakeholder Communication </w:t>
            </w:r>
          </w:p>
          <w:p w14:paraId="798C132D" w14:textId="77777777" w:rsidR="0071361A" w:rsidRPr="0071361A" w:rsidRDefault="0071361A" w:rsidP="00E106CD">
            <w:pPr>
              <w:pStyle w:val="ListParagraph"/>
              <w:numPr>
                <w:ilvl w:val="1"/>
                <w:numId w:val="21"/>
              </w:numPr>
              <w:spacing w:after="120" w:line="276" w:lineRule="auto"/>
              <w:contextualSpacing/>
              <w:jc w:val="both"/>
              <w:rPr>
                <w:rFonts w:ascii="Calibri" w:eastAsia="Times New Roman" w:hAnsi="Calibri" w:cs="Times New Roman"/>
                <w:bCs/>
                <w:szCs w:val="24"/>
              </w:rPr>
            </w:pPr>
            <w:r w:rsidRPr="0071361A">
              <w:rPr>
                <w:rFonts w:ascii="Calibri" w:eastAsia="Times New Roman" w:hAnsi="Calibri" w:cs="Times New Roman"/>
                <w:bCs/>
                <w:szCs w:val="24"/>
              </w:rPr>
              <w:t>Integration with Teaching and Research</w:t>
            </w:r>
          </w:p>
          <w:p w14:paraId="0DC895F8" w14:textId="77777777" w:rsidR="0071361A" w:rsidRPr="0071361A" w:rsidRDefault="0071361A" w:rsidP="00E106CD">
            <w:pPr>
              <w:pStyle w:val="ListParagraph"/>
              <w:numPr>
                <w:ilvl w:val="1"/>
                <w:numId w:val="21"/>
              </w:numPr>
              <w:spacing w:after="120" w:line="276" w:lineRule="auto"/>
              <w:contextualSpacing/>
              <w:jc w:val="both"/>
              <w:rPr>
                <w:rFonts w:ascii="Calibri" w:eastAsia="Times New Roman" w:hAnsi="Calibri" w:cs="Times New Roman"/>
                <w:bCs/>
                <w:szCs w:val="24"/>
              </w:rPr>
            </w:pPr>
            <w:r w:rsidRPr="0071361A">
              <w:rPr>
                <w:rFonts w:ascii="Calibri" w:eastAsia="Times New Roman" w:hAnsi="Calibri" w:cs="Times New Roman"/>
                <w:bCs/>
                <w:szCs w:val="24"/>
              </w:rPr>
              <w:t>Innovation and Technology Use</w:t>
            </w:r>
          </w:p>
          <w:p w14:paraId="632DFEDE" w14:textId="77777777" w:rsidR="0071361A" w:rsidRPr="0071361A" w:rsidRDefault="0071361A" w:rsidP="00E106CD">
            <w:pPr>
              <w:pStyle w:val="ListParagraph"/>
              <w:numPr>
                <w:ilvl w:val="1"/>
                <w:numId w:val="21"/>
              </w:numPr>
              <w:spacing w:after="120" w:line="276" w:lineRule="auto"/>
              <w:contextualSpacing/>
              <w:jc w:val="both"/>
              <w:rPr>
                <w:rFonts w:ascii="Calibri" w:eastAsia="Times New Roman" w:hAnsi="Calibri" w:cs="Times New Roman"/>
                <w:bCs/>
                <w:szCs w:val="24"/>
              </w:rPr>
            </w:pPr>
            <w:r w:rsidRPr="0071361A">
              <w:rPr>
                <w:rFonts w:ascii="Calibri" w:eastAsia="Times New Roman" w:hAnsi="Calibri" w:cs="Times New Roman"/>
                <w:bCs/>
                <w:szCs w:val="24"/>
              </w:rPr>
              <w:t>Continuous Improvement</w:t>
            </w:r>
          </w:p>
          <w:p w14:paraId="76977831" w14:textId="77777777" w:rsidR="0071361A" w:rsidRPr="0071361A" w:rsidRDefault="0071361A" w:rsidP="00E106CD">
            <w:pPr>
              <w:pStyle w:val="ListParagraph"/>
              <w:numPr>
                <w:ilvl w:val="1"/>
                <w:numId w:val="21"/>
              </w:numPr>
              <w:spacing w:after="120" w:line="276" w:lineRule="auto"/>
              <w:contextualSpacing/>
              <w:jc w:val="both"/>
              <w:rPr>
                <w:rFonts w:ascii="Calibri" w:eastAsia="Times New Roman" w:hAnsi="Calibri" w:cs="Times New Roman"/>
                <w:bCs/>
                <w:szCs w:val="24"/>
              </w:rPr>
            </w:pPr>
            <w:r w:rsidRPr="0071361A">
              <w:rPr>
                <w:rFonts w:ascii="Calibri" w:eastAsia="Times New Roman" w:hAnsi="Calibri" w:cs="Times New Roman"/>
                <w:bCs/>
                <w:szCs w:val="24"/>
              </w:rPr>
              <w:t>Risk and Contingency Planning</w:t>
            </w:r>
          </w:p>
          <w:p w14:paraId="3864DDA0" w14:textId="77777777" w:rsidR="00A327B6" w:rsidRPr="00FF36A6" w:rsidRDefault="00A327B6" w:rsidP="0071361A">
            <w:pPr>
              <w:pStyle w:val="ListParagraph"/>
              <w:spacing w:after="120" w:line="276" w:lineRule="auto"/>
              <w:ind w:left="1440"/>
              <w:contextualSpacing/>
              <w:rPr>
                <w:rFonts w:ascii="Calibri" w:eastAsia="Times New Roman" w:hAnsi="Calibri" w:cs="Times New Roman"/>
                <w:bCs/>
                <w:szCs w:val="24"/>
              </w:rPr>
            </w:pPr>
          </w:p>
          <w:p w14:paraId="113B5233" w14:textId="295F8EE8" w:rsidR="003908D5" w:rsidRPr="0088719D" w:rsidRDefault="003908D5" w:rsidP="00E106CD">
            <w:pPr>
              <w:pStyle w:val="ListParagraph"/>
              <w:ind w:left="720"/>
              <w:rPr>
                <w:rFonts w:ascii="Aptos" w:hAnsi="Aptos"/>
                <w:color w:val="000000" w:themeColor="text1"/>
                <w:sz w:val="16"/>
                <w:szCs w:val="16"/>
              </w:rPr>
            </w:pPr>
          </w:p>
        </w:tc>
      </w:tr>
      <w:tr w:rsidR="00A24D7E" w:rsidRPr="00514B61" w14:paraId="0B939842" w14:textId="77777777" w:rsidTr="00C403C2">
        <w:tc>
          <w:tcPr>
            <w:tcW w:w="2254" w:type="dxa"/>
            <w:shd w:val="clear" w:color="auto" w:fill="FFFFFF" w:themeFill="background1"/>
            <w:tcMar>
              <w:top w:w="28" w:type="dxa"/>
              <w:bottom w:w="28" w:type="dxa"/>
            </w:tcMar>
          </w:tcPr>
          <w:p w14:paraId="48037B8F" w14:textId="77777777" w:rsidR="00A24D7E" w:rsidRDefault="005508B7" w:rsidP="005508B7">
            <w:pPr>
              <w:rPr>
                <w:rFonts w:ascii="Aptos" w:hAnsi="Aptos"/>
                <w:b/>
                <w:bCs/>
              </w:rPr>
            </w:pPr>
            <w:bookmarkStart w:id="22" w:name="_Hlk200379801"/>
            <w:r>
              <w:rPr>
                <w:rFonts w:ascii="Aptos" w:hAnsi="Aptos"/>
                <w:b/>
                <w:bCs/>
              </w:rPr>
              <w:t>Insert Tenderer’s Response</w:t>
            </w:r>
          </w:p>
          <w:p w14:paraId="1578D258" w14:textId="6174101A" w:rsidR="00C403C2" w:rsidRPr="00C403C2" w:rsidRDefault="00C403C2" w:rsidP="005508B7">
            <w:pPr>
              <w:rPr>
                <w:rFonts w:ascii="Aptos" w:hAnsi="Aptos"/>
              </w:rPr>
            </w:pPr>
            <w:r w:rsidRPr="00C403C2">
              <w:rPr>
                <w:rFonts w:ascii="Aptos" w:hAnsi="Aptos"/>
              </w:rPr>
              <w:t>(expand where necessary)</w:t>
            </w:r>
          </w:p>
        </w:tc>
        <w:tc>
          <w:tcPr>
            <w:tcW w:w="6762" w:type="dxa"/>
            <w:gridSpan w:val="3"/>
            <w:shd w:val="clear" w:color="auto" w:fill="FFFFFF" w:themeFill="background1"/>
            <w:tcMar>
              <w:top w:w="28" w:type="dxa"/>
              <w:bottom w:w="28" w:type="dxa"/>
            </w:tcMar>
            <w:vAlign w:val="center"/>
          </w:tcPr>
          <w:p w14:paraId="2CA36941" w14:textId="59B2E4AA" w:rsidR="00A24D7E" w:rsidRDefault="00165E3B" w:rsidP="00165E3B">
            <w:pPr>
              <w:pStyle w:val="ListParagraph"/>
              <w:ind w:left="41"/>
              <w:rPr>
                <w:rFonts w:ascii="Arial" w:hAnsi="Arial" w:cs="Arial"/>
                <w:sz w:val="20"/>
                <w:szCs w:val="20"/>
              </w:rPr>
            </w:pPr>
            <w:r w:rsidRPr="00CD22F7">
              <w:rPr>
                <w:rFonts w:ascii="Arial" w:hAnsi="Arial" w:cs="Arial"/>
                <w:sz w:val="20"/>
                <w:szCs w:val="20"/>
              </w:rPr>
              <w:t>Tenderer’s Response</w:t>
            </w:r>
          </w:p>
          <w:p w14:paraId="2EA9D235" w14:textId="77777777" w:rsidR="005508B7" w:rsidRDefault="005508B7" w:rsidP="00165E3B">
            <w:pPr>
              <w:pStyle w:val="ListParagraph"/>
              <w:ind w:left="41"/>
              <w:rPr>
                <w:rFonts w:ascii="Arial" w:hAnsi="Arial" w:cs="Arial"/>
                <w:sz w:val="20"/>
                <w:szCs w:val="20"/>
              </w:rPr>
            </w:pPr>
          </w:p>
          <w:p w14:paraId="35F84FBB" w14:textId="77777777" w:rsidR="005508B7" w:rsidRDefault="005508B7" w:rsidP="00165E3B">
            <w:pPr>
              <w:pStyle w:val="ListParagraph"/>
              <w:ind w:left="41"/>
              <w:rPr>
                <w:rFonts w:ascii="Arial" w:hAnsi="Arial" w:cs="Arial"/>
                <w:sz w:val="20"/>
                <w:szCs w:val="20"/>
              </w:rPr>
            </w:pPr>
          </w:p>
          <w:p w14:paraId="78E8D676" w14:textId="77777777" w:rsidR="004829D1" w:rsidRDefault="004829D1" w:rsidP="00165E3B">
            <w:pPr>
              <w:pStyle w:val="ListParagraph"/>
              <w:ind w:left="41"/>
              <w:rPr>
                <w:rFonts w:ascii="Arial" w:hAnsi="Arial" w:cs="Arial"/>
                <w:sz w:val="20"/>
                <w:szCs w:val="20"/>
              </w:rPr>
            </w:pPr>
          </w:p>
          <w:p w14:paraId="2E665C18" w14:textId="77777777" w:rsidR="005508B7" w:rsidRDefault="005508B7" w:rsidP="00165E3B">
            <w:pPr>
              <w:pStyle w:val="ListParagraph"/>
              <w:ind w:left="41"/>
              <w:rPr>
                <w:rFonts w:ascii="Arial" w:hAnsi="Arial" w:cs="Arial"/>
                <w:sz w:val="20"/>
                <w:szCs w:val="20"/>
              </w:rPr>
            </w:pPr>
          </w:p>
          <w:p w14:paraId="0207AB85" w14:textId="77777777" w:rsidR="005508B7" w:rsidRDefault="005508B7" w:rsidP="00165E3B">
            <w:pPr>
              <w:pStyle w:val="ListParagraph"/>
              <w:ind w:left="41"/>
              <w:rPr>
                <w:rFonts w:ascii="Arial" w:hAnsi="Arial" w:cs="Arial"/>
                <w:sz w:val="20"/>
                <w:szCs w:val="20"/>
              </w:rPr>
            </w:pPr>
          </w:p>
          <w:p w14:paraId="211980FD" w14:textId="77777777" w:rsidR="005508B7" w:rsidRDefault="005508B7" w:rsidP="00165E3B">
            <w:pPr>
              <w:pStyle w:val="ListParagraph"/>
              <w:ind w:left="41"/>
              <w:rPr>
                <w:rFonts w:ascii="Arial" w:hAnsi="Arial" w:cs="Arial"/>
                <w:sz w:val="20"/>
                <w:szCs w:val="20"/>
              </w:rPr>
            </w:pPr>
          </w:p>
          <w:p w14:paraId="510FE81A" w14:textId="77777777" w:rsidR="005508B7" w:rsidRDefault="005508B7" w:rsidP="00165E3B">
            <w:pPr>
              <w:pStyle w:val="ListParagraph"/>
              <w:ind w:left="41"/>
              <w:rPr>
                <w:rFonts w:ascii="Arial" w:hAnsi="Arial" w:cs="Arial"/>
                <w:sz w:val="20"/>
                <w:szCs w:val="20"/>
              </w:rPr>
            </w:pPr>
          </w:p>
          <w:p w14:paraId="67B6D3EA" w14:textId="77777777" w:rsidR="005508B7" w:rsidRDefault="005508B7" w:rsidP="00165E3B">
            <w:pPr>
              <w:pStyle w:val="ListParagraph"/>
              <w:ind w:left="41"/>
              <w:rPr>
                <w:rFonts w:ascii="Arial" w:hAnsi="Arial" w:cs="Arial"/>
                <w:sz w:val="20"/>
                <w:szCs w:val="20"/>
              </w:rPr>
            </w:pPr>
          </w:p>
          <w:p w14:paraId="69189A77" w14:textId="77777777" w:rsidR="00667D5F" w:rsidRDefault="00667D5F" w:rsidP="00165E3B">
            <w:pPr>
              <w:pStyle w:val="ListParagraph"/>
              <w:ind w:left="41"/>
              <w:rPr>
                <w:rFonts w:ascii="Arial" w:hAnsi="Arial" w:cs="Arial"/>
                <w:sz w:val="20"/>
                <w:szCs w:val="20"/>
              </w:rPr>
            </w:pPr>
          </w:p>
          <w:p w14:paraId="182EF5D5" w14:textId="77777777" w:rsidR="00667D5F" w:rsidRDefault="00667D5F" w:rsidP="00165E3B">
            <w:pPr>
              <w:pStyle w:val="ListParagraph"/>
              <w:ind w:left="41"/>
              <w:rPr>
                <w:rFonts w:ascii="Arial" w:hAnsi="Arial" w:cs="Arial"/>
                <w:sz w:val="20"/>
                <w:szCs w:val="20"/>
              </w:rPr>
            </w:pPr>
          </w:p>
          <w:p w14:paraId="030A8404" w14:textId="77777777" w:rsidR="000F736F" w:rsidRDefault="000F736F" w:rsidP="00165E3B">
            <w:pPr>
              <w:pStyle w:val="ListParagraph"/>
              <w:ind w:left="41"/>
              <w:rPr>
                <w:rFonts w:ascii="Arial" w:hAnsi="Arial" w:cs="Arial"/>
                <w:sz w:val="20"/>
                <w:szCs w:val="20"/>
              </w:rPr>
            </w:pPr>
          </w:p>
          <w:p w14:paraId="7CF44902" w14:textId="77777777" w:rsidR="000F736F" w:rsidRDefault="000F736F" w:rsidP="00165E3B">
            <w:pPr>
              <w:pStyle w:val="ListParagraph"/>
              <w:ind w:left="41"/>
              <w:rPr>
                <w:rFonts w:ascii="Arial" w:hAnsi="Arial" w:cs="Arial"/>
                <w:sz w:val="20"/>
                <w:szCs w:val="20"/>
              </w:rPr>
            </w:pPr>
          </w:p>
          <w:p w14:paraId="52F160CC" w14:textId="77777777" w:rsidR="000F736F" w:rsidRDefault="000F736F" w:rsidP="00165E3B">
            <w:pPr>
              <w:pStyle w:val="ListParagraph"/>
              <w:ind w:left="41"/>
              <w:rPr>
                <w:rFonts w:ascii="Arial" w:hAnsi="Arial" w:cs="Arial"/>
                <w:sz w:val="20"/>
                <w:szCs w:val="20"/>
              </w:rPr>
            </w:pPr>
          </w:p>
          <w:p w14:paraId="62F4F024" w14:textId="77777777" w:rsidR="000F736F" w:rsidRDefault="000F736F" w:rsidP="00165E3B">
            <w:pPr>
              <w:pStyle w:val="ListParagraph"/>
              <w:ind w:left="41"/>
              <w:rPr>
                <w:rFonts w:ascii="Arial" w:hAnsi="Arial" w:cs="Arial"/>
                <w:sz w:val="20"/>
                <w:szCs w:val="20"/>
              </w:rPr>
            </w:pPr>
          </w:p>
          <w:p w14:paraId="40004276" w14:textId="77777777" w:rsidR="000F736F" w:rsidRDefault="000F736F" w:rsidP="00165E3B">
            <w:pPr>
              <w:pStyle w:val="ListParagraph"/>
              <w:ind w:left="41"/>
              <w:rPr>
                <w:rFonts w:ascii="Arial" w:hAnsi="Arial" w:cs="Arial"/>
                <w:sz w:val="20"/>
                <w:szCs w:val="20"/>
              </w:rPr>
            </w:pPr>
          </w:p>
          <w:p w14:paraId="2DCA3B01" w14:textId="77777777" w:rsidR="000F736F" w:rsidRDefault="000F736F" w:rsidP="00165E3B">
            <w:pPr>
              <w:pStyle w:val="ListParagraph"/>
              <w:ind w:left="41"/>
              <w:rPr>
                <w:rFonts w:ascii="Arial" w:hAnsi="Arial" w:cs="Arial"/>
                <w:sz w:val="20"/>
                <w:szCs w:val="20"/>
              </w:rPr>
            </w:pPr>
          </w:p>
          <w:p w14:paraId="1F61FAE4" w14:textId="77777777" w:rsidR="000F736F" w:rsidRDefault="000F736F" w:rsidP="00165E3B">
            <w:pPr>
              <w:pStyle w:val="ListParagraph"/>
              <w:ind w:left="41"/>
              <w:rPr>
                <w:rFonts w:ascii="Arial" w:hAnsi="Arial" w:cs="Arial"/>
                <w:sz w:val="20"/>
                <w:szCs w:val="20"/>
              </w:rPr>
            </w:pPr>
          </w:p>
          <w:p w14:paraId="58128CC9" w14:textId="77777777" w:rsidR="00F37665" w:rsidRDefault="00F37665" w:rsidP="00165E3B">
            <w:pPr>
              <w:pStyle w:val="ListParagraph"/>
              <w:ind w:left="41"/>
              <w:rPr>
                <w:rFonts w:ascii="Arial" w:hAnsi="Arial" w:cs="Arial"/>
                <w:sz w:val="20"/>
                <w:szCs w:val="20"/>
              </w:rPr>
            </w:pPr>
          </w:p>
          <w:p w14:paraId="2AF25AA4" w14:textId="77777777" w:rsidR="00F37665" w:rsidRDefault="00F37665" w:rsidP="00165E3B">
            <w:pPr>
              <w:pStyle w:val="ListParagraph"/>
              <w:ind w:left="41"/>
              <w:rPr>
                <w:rFonts w:ascii="Arial" w:hAnsi="Arial" w:cs="Arial"/>
                <w:sz w:val="20"/>
                <w:szCs w:val="20"/>
              </w:rPr>
            </w:pPr>
          </w:p>
          <w:p w14:paraId="4EAFB3C9" w14:textId="77777777" w:rsidR="00F37665" w:rsidRDefault="00F37665" w:rsidP="00165E3B">
            <w:pPr>
              <w:pStyle w:val="ListParagraph"/>
              <w:ind w:left="41"/>
              <w:rPr>
                <w:rFonts w:ascii="Arial" w:hAnsi="Arial" w:cs="Arial"/>
                <w:sz w:val="20"/>
                <w:szCs w:val="20"/>
              </w:rPr>
            </w:pPr>
          </w:p>
          <w:p w14:paraId="7FE5E1C7" w14:textId="77777777" w:rsidR="005F7141" w:rsidRPr="00397D21" w:rsidRDefault="005F7141" w:rsidP="00397D21">
            <w:pPr>
              <w:rPr>
                <w:rFonts w:ascii="Arial" w:hAnsi="Arial" w:cs="Arial"/>
                <w:sz w:val="20"/>
                <w:szCs w:val="20"/>
              </w:rPr>
            </w:pPr>
          </w:p>
          <w:p w14:paraId="544FC582" w14:textId="77777777" w:rsidR="005F7141" w:rsidRDefault="005F7141" w:rsidP="00165E3B">
            <w:pPr>
              <w:pStyle w:val="ListParagraph"/>
              <w:ind w:left="41"/>
              <w:rPr>
                <w:rFonts w:ascii="Arial" w:hAnsi="Arial" w:cs="Arial"/>
                <w:sz w:val="20"/>
                <w:szCs w:val="20"/>
              </w:rPr>
            </w:pPr>
          </w:p>
          <w:p w14:paraId="52CA24C7" w14:textId="77777777" w:rsidR="005F7141" w:rsidRDefault="005F7141" w:rsidP="00165E3B">
            <w:pPr>
              <w:pStyle w:val="ListParagraph"/>
              <w:ind w:left="41"/>
              <w:rPr>
                <w:rFonts w:ascii="Arial" w:hAnsi="Arial" w:cs="Arial"/>
                <w:sz w:val="20"/>
                <w:szCs w:val="20"/>
              </w:rPr>
            </w:pPr>
          </w:p>
          <w:p w14:paraId="525099AD" w14:textId="77777777" w:rsidR="00A24D7E" w:rsidRDefault="00A24D7E" w:rsidP="00A24D7E">
            <w:pPr>
              <w:pStyle w:val="ListParagraph"/>
              <w:ind w:left="720"/>
              <w:rPr>
                <w:rFonts w:ascii="Arial" w:hAnsi="Arial" w:cs="Arial"/>
                <w:sz w:val="20"/>
                <w:szCs w:val="20"/>
              </w:rPr>
            </w:pPr>
          </w:p>
          <w:p w14:paraId="572A4485" w14:textId="77777777" w:rsidR="00A24D7E" w:rsidRDefault="00A24D7E" w:rsidP="00A24D7E">
            <w:pPr>
              <w:pStyle w:val="ListParagraph"/>
              <w:ind w:left="720"/>
              <w:rPr>
                <w:rFonts w:ascii="Arial" w:hAnsi="Arial" w:cs="Arial"/>
                <w:sz w:val="20"/>
                <w:szCs w:val="20"/>
              </w:rPr>
            </w:pPr>
          </w:p>
        </w:tc>
      </w:tr>
      <w:bookmarkEnd w:id="22"/>
    </w:tbl>
    <w:p w14:paraId="211A3C3E" w14:textId="77777777" w:rsidR="00CA4528" w:rsidRDefault="00CA4528" w:rsidP="00494165">
      <w:pPr>
        <w:adjustRightInd w:val="0"/>
        <w:spacing w:line="276" w:lineRule="auto"/>
        <w:jc w:val="both"/>
        <w:rPr>
          <w:rFonts w:ascii="Aptos" w:hAnsi="Aptos" w:cstheme="minorHAnsi"/>
          <w:color w:val="000000" w:themeColor="text1"/>
          <w:lang w:eastAsia="en-IE"/>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D67AB9" w:rsidRPr="00514B61" w14:paraId="6A09611B" w14:textId="77777777" w:rsidTr="002B587F">
        <w:tc>
          <w:tcPr>
            <w:tcW w:w="2254" w:type="dxa"/>
            <w:vMerge w:val="restart"/>
            <w:tcBorders>
              <w:right w:val="nil"/>
            </w:tcBorders>
            <w:shd w:val="clear" w:color="auto" w:fill="000000" w:themeFill="text1"/>
            <w:tcMar>
              <w:top w:w="28" w:type="dxa"/>
              <w:bottom w:w="28" w:type="dxa"/>
            </w:tcMar>
            <w:vAlign w:val="center"/>
          </w:tcPr>
          <w:p w14:paraId="2FD10EAC" w14:textId="52F80D0F" w:rsidR="00D67AB9" w:rsidRPr="00514B61" w:rsidRDefault="00D67AB9" w:rsidP="002B587F">
            <w:pPr>
              <w:jc w:val="both"/>
              <w:rPr>
                <w:rFonts w:ascii="Aptos" w:hAnsi="Aptos"/>
                <w:b/>
                <w:bCs/>
                <w:color w:val="FFFFFF" w:themeColor="background1"/>
                <w:sz w:val="24"/>
                <w:szCs w:val="24"/>
              </w:rPr>
            </w:pPr>
            <w:bookmarkStart w:id="23" w:name="_Hlk200371326"/>
            <w:r w:rsidRPr="00DC69B1">
              <w:rPr>
                <w:rFonts w:ascii="Aptos" w:hAnsi="Aptos"/>
                <w:b/>
                <w:bCs/>
                <w:color w:val="FFFFFF" w:themeColor="background1"/>
                <w:sz w:val="24"/>
                <w:szCs w:val="24"/>
              </w:rPr>
              <w:lastRenderedPageBreak/>
              <w:t xml:space="preserve">Criterion </w:t>
            </w:r>
            <w:r w:rsidR="00462AC6">
              <w:rPr>
                <w:rFonts w:ascii="Aptos" w:hAnsi="Aptos"/>
                <w:b/>
                <w:bCs/>
                <w:color w:val="FFFFFF" w:themeColor="background1"/>
                <w:sz w:val="24"/>
                <w:szCs w:val="24"/>
              </w:rPr>
              <w:t>B</w:t>
            </w:r>
          </w:p>
        </w:tc>
        <w:tc>
          <w:tcPr>
            <w:tcW w:w="2254" w:type="dxa"/>
            <w:tcBorders>
              <w:top w:val="nil"/>
              <w:left w:val="nil"/>
              <w:bottom w:val="nil"/>
              <w:right w:val="nil"/>
            </w:tcBorders>
            <w:shd w:val="clear" w:color="auto" w:fill="000000" w:themeFill="text1"/>
            <w:tcMar>
              <w:top w:w="28" w:type="dxa"/>
              <w:bottom w:w="28" w:type="dxa"/>
            </w:tcMar>
            <w:vAlign w:val="center"/>
          </w:tcPr>
          <w:p w14:paraId="022CB8E0" w14:textId="77777777" w:rsidR="00D67AB9" w:rsidRPr="00DC69B1" w:rsidRDefault="00D67AB9" w:rsidP="002B587F">
            <w:pPr>
              <w:jc w:val="both"/>
              <w:rPr>
                <w:rFonts w:ascii="Aptos" w:hAnsi="Aptos"/>
                <w:b/>
                <w:bCs/>
                <w:color w:val="FFFFFF" w:themeColor="background1"/>
              </w:rPr>
            </w:pPr>
            <w:r w:rsidRPr="00DC69B1">
              <w:rPr>
                <w:rFonts w:ascii="Aptos" w:hAnsi="Aptos"/>
                <w:b/>
                <w:bCs/>
                <w:color w:val="FFFFFF" w:themeColor="background1"/>
              </w:rPr>
              <w:t>Weighting</w:t>
            </w:r>
          </w:p>
        </w:tc>
        <w:tc>
          <w:tcPr>
            <w:tcW w:w="2254" w:type="dxa"/>
            <w:tcBorders>
              <w:top w:val="nil"/>
              <w:left w:val="nil"/>
              <w:bottom w:val="nil"/>
              <w:right w:val="nil"/>
            </w:tcBorders>
            <w:shd w:val="clear" w:color="auto" w:fill="000000" w:themeFill="text1"/>
            <w:tcMar>
              <w:top w:w="28" w:type="dxa"/>
              <w:bottom w:w="28" w:type="dxa"/>
            </w:tcMar>
            <w:vAlign w:val="center"/>
          </w:tcPr>
          <w:p w14:paraId="08BD1B6E" w14:textId="77777777" w:rsidR="00D67AB9" w:rsidRPr="00DC69B1" w:rsidRDefault="00D67AB9" w:rsidP="002B587F">
            <w:pPr>
              <w:jc w:val="both"/>
              <w:rPr>
                <w:rFonts w:ascii="Aptos" w:hAnsi="Aptos"/>
                <w:b/>
                <w:bCs/>
                <w:color w:val="FFFFFF" w:themeColor="background1"/>
              </w:rPr>
            </w:pPr>
            <w:r w:rsidRPr="00DC69B1">
              <w:rPr>
                <w:rFonts w:ascii="Aptos" w:hAnsi="Aptos"/>
                <w:b/>
                <w:bCs/>
                <w:color w:val="FFFFFF" w:themeColor="background1"/>
              </w:rPr>
              <w:t>Maximum Marks</w:t>
            </w:r>
          </w:p>
        </w:tc>
        <w:tc>
          <w:tcPr>
            <w:tcW w:w="2254" w:type="dxa"/>
            <w:tcBorders>
              <w:top w:val="nil"/>
              <w:left w:val="nil"/>
              <w:bottom w:val="nil"/>
              <w:right w:val="nil"/>
            </w:tcBorders>
            <w:shd w:val="clear" w:color="auto" w:fill="000000" w:themeFill="text1"/>
            <w:tcMar>
              <w:top w:w="28" w:type="dxa"/>
              <w:bottom w:w="28" w:type="dxa"/>
            </w:tcMar>
            <w:vAlign w:val="center"/>
          </w:tcPr>
          <w:p w14:paraId="59D20B53" w14:textId="77777777" w:rsidR="00D67AB9" w:rsidRPr="00DC69B1" w:rsidRDefault="00D67AB9" w:rsidP="002B587F">
            <w:pPr>
              <w:jc w:val="both"/>
              <w:rPr>
                <w:rFonts w:ascii="Aptos" w:hAnsi="Aptos"/>
                <w:b/>
                <w:bCs/>
                <w:color w:val="FFFFFF" w:themeColor="background1"/>
              </w:rPr>
            </w:pPr>
            <w:r w:rsidRPr="00DC69B1">
              <w:rPr>
                <w:rFonts w:ascii="Aptos" w:hAnsi="Aptos"/>
                <w:b/>
                <w:bCs/>
                <w:color w:val="FFFFFF" w:themeColor="background1"/>
              </w:rPr>
              <w:t>Minimum Marks 60%</w:t>
            </w:r>
          </w:p>
        </w:tc>
      </w:tr>
      <w:tr w:rsidR="00D67AB9" w:rsidRPr="00514B61" w14:paraId="394A1EE7" w14:textId="77777777" w:rsidTr="00850011">
        <w:tc>
          <w:tcPr>
            <w:tcW w:w="2254" w:type="dxa"/>
            <w:vMerge/>
            <w:shd w:val="clear" w:color="auto" w:fill="000000" w:themeFill="text1"/>
            <w:tcMar>
              <w:top w:w="28" w:type="dxa"/>
              <w:bottom w:w="28" w:type="dxa"/>
            </w:tcMar>
            <w:vAlign w:val="center"/>
          </w:tcPr>
          <w:p w14:paraId="04DF444B" w14:textId="77777777" w:rsidR="00D67AB9" w:rsidRPr="00514B61" w:rsidRDefault="00D67AB9" w:rsidP="002B587F">
            <w:pPr>
              <w:jc w:val="both"/>
              <w:rPr>
                <w:rFonts w:ascii="Aptos" w:hAnsi="Aptos"/>
                <w:color w:val="FFFFFF" w:themeColor="background1"/>
              </w:rPr>
            </w:pPr>
          </w:p>
        </w:tc>
        <w:tc>
          <w:tcPr>
            <w:tcW w:w="2254" w:type="dxa"/>
            <w:tcBorders>
              <w:top w:val="nil"/>
            </w:tcBorders>
            <w:shd w:val="clear" w:color="auto" w:fill="C2BC80" w:themeFill="accent5"/>
            <w:tcMar>
              <w:top w:w="28" w:type="dxa"/>
              <w:bottom w:w="28" w:type="dxa"/>
            </w:tcMar>
            <w:vAlign w:val="center"/>
          </w:tcPr>
          <w:p w14:paraId="044BB1EA" w14:textId="0140B617" w:rsidR="00D67AB9" w:rsidRPr="00850011" w:rsidRDefault="00462AC6" w:rsidP="002B587F">
            <w:pPr>
              <w:jc w:val="both"/>
              <w:rPr>
                <w:rFonts w:ascii="Aptos" w:hAnsi="Aptos"/>
                <w:color w:val="000000" w:themeColor="text1"/>
              </w:rPr>
            </w:pPr>
            <w:r>
              <w:rPr>
                <w:rFonts w:ascii="Aptos" w:hAnsi="Aptos"/>
                <w:color w:val="000000" w:themeColor="text1"/>
              </w:rPr>
              <w:t>10</w:t>
            </w:r>
            <w:r w:rsidR="00D67AB9" w:rsidRPr="00850011">
              <w:rPr>
                <w:rFonts w:ascii="Aptos" w:hAnsi="Aptos"/>
                <w:color w:val="000000" w:themeColor="text1"/>
              </w:rPr>
              <w:t>%</w:t>
            </w:r>
          </w:p>
        </w:tc>
        <w:tc>
          <w:tcPr>
            <w:tcW w:w="2254" w:type="dxa"/>
            <w:tcBorders>
              <w:top w:val="nil"/>
            </w:tcBorders>
            <w:shd w:val="clear" w:color="auto" w:fill="C2BC80" w:themeFill="accent5"/>
            <w:tcMar>
              <w:top w:w="28" w:type="dxa"/>
              <w:bottom w:w="28" w:type="dxa"/>
            </w:tcMar>
            <w:vAlign w:val="center"/>
          </w:tcPr>
          <w:p w14:paraId="66F5081E" w14:textId="4E38AD77" w:rsidR="00D67AB9" w:rsidRPr="00850011" w:rsidRDefault="00462AC6" w:rsidP="002B587F">
            <w:pPr>
              <w:jc w:val="both"/>
              <w:rPr>
                <w:rFonts w:ascii="Aptos" w:hAnsi="Aptos"/>
                <w:color w:val="000000" w:themeColor="text1"/>
              </w:rPr>
            </w:pPr>
            <w:r>
              <w:rPr>
                <w:rFonts w:ascii="Aptos" w:hAnsi="Aptos"/>
                <w:color w:val="000000" w:themeColor="text1"/>
              </w:rPr>
              <w:t>1,000</w:t>
            </w:r>
          </w:p>
        </w:tc>
        <w:tc>
          <w:tcPr>
            <w:tcW w:w="2254" w:type="dxa"/>
            <w:tcBorders>
              <w:top w:val="nil"/>
            </w:tcBorders>
            <w:shd w:val="clear" w:color="auto" w:fill="C2BC80" w:themeFill="accent5"/>
            <w:tcMar>
              <w:top w:w="28" w:type="dxa"/>
              <w:bottom w:w="28" w:type="dxa"/>
            </w:tcMar>
            <w:vAlign w:val="center"/>
          </w:tcPr>
          <w:p w14:paraId="614543E2" w14:textId="1094EEB1" w:rsidR="00D67AB9" w:rsidRPr="00850011" w:rsidRDefault="00233A71" w:rsidP="002B587F">
            <w:pPr>
              <w:jc w:val="both"/>
              <w:rPr>
                <w:rFonts w:ascii="Aptos" w:hAnsi="Aptos"/>
                <w:color w:val="000000" w:themeColor="text1"/>
              </w:rPr>
            </w:pPr>
            <w:r>
              <w:rPr>
                <w:rFonts w:ascii="Aptos" w:hAnsi="Aptos"/>
                <w:color w:val="000000" w:themeColor="text1"/>
              </w:rPr>
              <w:t>600</w:t>
            </w:r>
          </w:p>
        </w:tc>
      </w:tr>
      <w:tr w:rsidR="00D67AB9" w:rsidRPr="009A65F2" w14:paraId="2B6D89A6" w14:textId="77777777" w:rsidTr="00850011">
        <w:tc>
          <w:tcPr>
            <w:tcW w:w="2254" w:type="dxa"/>
            <w:shd w:val="clear" w:color="auto" w:fill="C2BC80" w:themeFill="accent5"/>
            <w:tcMar>
              <w:top w:w="28" w:type="dxa"/>
              <w:bottom w:w="28" w:type="dxa"/>
            </w:tcMar>
            <w:vAlign w:val="center"/>
          </w:tcPr>
          <w:p w14:paraId="6B9049AD" w14:textId="77777777" w:rsidR="00D67AB9" w:rsidRPr="00850011" w:rsidRDefault="00D67AB9" w:rsidP="002B587F">
            <w:pPr>
              <w:jc w:val="both"/>
              <w:rPr>
                <w:rFonts w:ascii="Aptos" w:hAnsi="Aptos"/>
                <w:b/>
                <w:bCs/>
                <w:color w:val="000000" w:themeColor="text1"/>
                <w:sz w:val="28"/>
                <w:szCs w:val="28"/>
              </w:rPr>
            </w:pPr>
            <w:r w:rsidRPr="00850011">
              <w:rPr>
                <w:rFonts w:ascii="Aptos" w:hAnsi="Aptos"/>
                <w:b/>
                <w:bCs/>
                <w:color w:val="000000" w:themeColor="text1"/>
                <w:sz w:val="28"/>
                <w:szCs w:val="28"/>
              </w:rPr>
              <w:t>Title</w:t>
            </w:r>
          </w:p>
        </w:tc>
        <w:tc>
          <w:tcPr>
            <w:tcW w:w="6762" w:type="dxa"/>
            <w:gridSpan w:val="3"/>
            <w:shd w:val="clear" w:color="auto" w:fill="C2BC80" w:themeFill="accent5"/>
            <w:tcMar>
              <w:top w:w="28" w:type="dxa"/>
              <w:bottom w:w="28" w:type="dxa"/>
            </w:tcMar>
            <w:vAlign w:val="center"/>
          </w:tcPr>
          <w:p w14:paraId="19674FCF" w14:textId="231C369E" w:rsidR="00D67AB9" w:rsidRPr="00850011" w:rsidRDefault="00462AC6" w:rsidP="002B587F">
            <w:pPr>
              <w:jc w:val="both"/>
              <w:rPr>
                <w:rFonts w:ascii="Aptos" w:hAnsi="Aptos"/>
                <w:b/>
                <w:bCs/>
                <w:color w:val="000000" w:themeColor="text1"/>
                <w:sz w:val="28"/>
                <w:szCs w:val="28"/>
              </w:rPr>
            </w:pPr>
            <w:r w:rsidRPr="00462AC6">
              <w:rPr>
                <w:rFonts w:ascii="Aptos" w:hAnsi="Aptos"/>
                <w:b/>
                <w:bCs/>
                <w:color w:val="000000" w:themeColor="text1"/>
                <w:sz w:val="28"/>
                <w:szCs w:val="28"/>
              </w:rPr>
              <w:t>Experience &amp; Capability</w:t>
            </w:r>
          </w:p>
        </w:tc>
      </w:tr>
      <w:tr w:rsidR="00D67AB9" w:rsidRPr="00514B61" w14:paraId="2E43CF16" w14:textId="77777777" w:rsidTr="000625E6">
        <w:trPr>
          <w:trHeight w:val="733"/>
        </w:trPr>
        <w:tc>
          <w:tcPr>
            <w:tcW w:w="2254" w:type="dxa"/>
            <w:shd w:val="clear" w:color="auto" w:fill="C2BC80" w:themeFill="accent5"/>
            <w:tcMar>
              <w:top w:w="28" w:type="dxa"/>
              <w:bottom w:w="28" w:type="dxa"/>
            </w:tcMar>
            <w:vAlign w:val="center"/>
          </w:tcPr>
          <w:p w14:paraId="244669CB" w14:textId="77777777" w:rsidR="00D67AB9" w:rsidRPr="00DC69B1" w:rsidRDefault="00D67AB9" w:rsidP="002B587F">
            <w:pPr>
              <w:jc w:val="both"/>
              <w:rPr>
                <w:rFonts w:ascii="Aptos" w:hAnsi="Aptos"/>
                <w:b/>
                <w:bCs/>
              </w:rPr>
            </w:pPr>
          </w:p>
        </w:tc>
        <w:tc>
          <w:tcPr>
            <w:tcW w:w="6762" w:type="dxa"/>
            <w:gridSpan w:val="3"/>
            <w:shd w:val="clear" w:color="auto" w:fill="C2BC80" w:themeFill="accent5"/>
            <w:tcMar>
              <w:top w:w="28" w:type="dxa"/>
              <w:bottom w:w="28" w:type="dxa"/>
            </w:tcMar>
            <w:vAlign w:val="center"/>
          </w:tcPr>
          <w:p w14:paraId="3FACAC50" w14:textId="77777777" w:rsidR="000625E6" w:rsidRPr="000625E6" w:rsidRDefault="000625E6" w:rsidP="000625E6">
            <w:pPr>
              <w:spacing w:after="120" w:line="276" w:lineRule="auto"/>
              <w:contextualSpacing/>
              <w:rPr>
                <w:rFonts w:ascii="Calibri" w:eastAsia="Times New Roman" w:hAnsi="Calibri" w:cs="Times New Roman"/>
                <w:bCs/>
                <w:szCs w:val="24"/>
                <w:lang w:val="en-GB"/>
              </w:rPr>
            </w:pPr>
            <w:r w:rsidRPr="000625E6">
              <w:rPr>
                <w:rFonts w:ascii="Calibri" w:eastAsia="Times New Roman" w:hAnsi="Calibri" w:cs="Times New Roman"/>
                <w:bCs/>
                <w:szCs w:val="24"/>
                <w:lang w:val="en-GB"/>
              </w:rPr>
              <w:t>Your response must include, but not be limited to:</w:t>
            </w:r>
          </w:p>
          <w:p w14:paraId="588C427D" w14:textId="77777777" w:rsidR="00A1419B" w:rsidRPr="00A1419B" w:rsidRDefault="00A1419B" w:rsidP="008A6AFC">
            <w:pPr>
              <w:pStyle w:val="ListParagraph"/>
              <w:numPr>
                <w:ilvl w:val="0"/>
                <w:numId w:val="21"/>
              </w:numPr>
              <w:jc w:val="both"/>
              <w:rPr>
                <w:rFonts w:ascii="Calibri" w:eastAsia="Times New Roman" w:hAnsi="Calibri" w:cs="Times New Roman"/>
                <w:bCs/>
                <w:szCs w:val="24"/>
              </w:rPr>
            </w:pPr>
            <w:r w:rsidRPr="00A1419B">
              <w:rPr>
                <w:rFonts w:ascii="Calibri" w:eastAsia="Times New Roman" w:hAnsi="Calibri" w:cs="Times New Roman"/>
                <w:bCs/>
                <w:szCs w:val="24"/>
              </w:rPr>
              <w:t>Tenderers must demonstrate relevant sector experience with a proven understanding of regulatory and compliance requirements, sector specific challenges and operating models and stakeholder expectations and service delivery standards.</w:t>
            </w:r>
          </w:p>
          <w:p w14:paraId="658148E6" w14:textId="77777777" w:rsidR="008A6AFC" w:rsidRPr="008A6AFC" w:rsidRDefault="008A6AFC" w:rsidP="008A6AFC">
            <w:pPr>
              <w:pStyle w:val="ListParagraph"/>
              <w:numPr>
                <w:ilvl w:val="0"/>
                <w:numId w:val="21"/>
              </w:numPr>
              <w:jc w:val="both"/>
              <w:rPr>
                <w:rFonts w:ascii="Calibri" w:eastAsia="Times New Roman" w:hAnsi="Calibri" w:cs="Times New Roman"/>
                <w:bCs/>
                <w:szCs w:val="24"/>
              </w:rPr>
            </w:pPr>
            <w:r w:rsidRPr="008A6AFC">
              <w:rPr>
                <w:rFonts w:ascii="Calibri" w:eastAsia="Times New Roman" w:hAnsi="Calibri" w:cs="Times New Roman"/>
                <w:bCs/>
                <w:szCs w:val="24"/>
              </w:rPr>
              <w:t>Tenderers must provide evidence (case studies/references) of successfully delivering contracts comparable in size, complexity and duration. The proposal should include a staffing model clearly outlining the roles and responsibilities of personnel and their qualifications and experience relevant to the service.</w:t>
            </w:r>
          </w:p>
          <w:p w14:paraId="07720547" w14:textId="064182A7" w:rsidR="000625E6" w:rsidRPr="000625E6" w:rsidRDefault="000625E6" w:rsidP="008A6AFC">
            <w:pPr>
              <w:spacing w:after="120" w:line="276" w:lineRule="auto"/>
              <w:ind w:left="360"/>
              <w:contextualSpacing/>
              <w:jc w:val="both"/>
              <w:rPr>
                <w:rFonts w:ascii="Calibri" w:eastAsia="Times New Roman" w:hAnsi="Calibri" w:cs="Times New Roman"/>
                <w:b/>
                <w:bCs/>
                <w:szCs w:val="24"/>
                <w:lang w:val="en-GB"/>
              </w:rPr>
            </w:pPr>
          </w:p>
          <w:p w14:paraId="3C5544F9" w14:textId="430B27F9" w:rsidR="0043661A" w:rsidRPr="001F61E7" w:rsidRDefault="0043661A" w:rsidP="00667DC9">
            <w:pPr>
              <w:jc w:val="both"/>
              <w:rPr>
                <w:rFonts w:ascii="Aptos" w:hAnsi="Aptos"/>
                <w:b/>
                <w:bCs/>
                <w:color w:val="000000" w:themeColor="text1"/>
              </w:rPr>
            </w:pPr>
          </w:p>
        </w:tc>
      </w:tr>
      <w:tr w:rsidR="00667D5F" w:rsidRPr="00514B61" w14:paraId="785359B4" w14:textId="77777777" w:rsidTr="00252027">
        <w:tc>
          <w:tcPr>
            <w:tcW w:w="2254" w:type="dxa"/>
            <w:shd w:val="clear" w:color="auto" w:fill="FFFFFF" w:themeFill="background1"/>
            <w:tcMar>
              <w:top w:w="28" w:type="dxa"/>
              <w:bottom w:w="28" w:type="dxa"/>
            </w:tcMar>
          </w:tcPr>
          <w:p w14:paraId="7C04D5DA" w14:textId="77777777" w:rsidR="00667D5F" w:rsidRDefault="00667D5F" w:rsidP="002B587F">
            <w:pPr>
              <w:rPr>
                <w:rFonts w:ascii="Aptos" w:hAnsi="Aptos"/>
                <w:b/>
                <w:bCs/>
              </w:rPr>
            </w:pPr>
            <w:bookmarkStart w:id="24" w:name="_Hlk200379868"/>
            <w:r>
              <w:rPr>
                <w:rFonts w:ascii="Aptos" w:hAnsi="Aptos"/>
                <w:b/>
                <w:bCs/>
              </w:rPr>
              <w:t>Insert Tenderer’s Response</w:t>
            </w:r>
          </w:p>
          <w:p w14:paraId="132485D2" w14:textId="46A5F874" w:rsidR="00C403C2" w:rsidRPr="00C403C2" w:rsidRDefault="00C403C2" w:rsidP="002B587F">
            <w:pPr>
              <w:rPr>
                <w:rFonts w:ascii="Aptos" w:hAnsi="Aptos"/>
              </w:rPr>
            </w:pPr>
            <w:r w:rsidRPr="00C403C2">
              <w:rPr>
                <w:rFonts w:ascii="Aptos" w:hAnsi="Aptos"/>
              </w:rPr>
              <w:t>(expand where necessary)</w:t>
            </w:r>
          </w:p>
        </w:tc>
        <w:tc>
          <w:tcPr>
            <w:tcW w:w="6762" w:type="dxa"/>
            <w:gridSpan w:val="3"/>
            <w:shd w:val="clear" w:color="auto" w:fill="FFFFFF" w:themeFill="background1"/>
            <w:tcMar>
              <w:top w:w="28" w:type="dxa"/>
              <w:bottom w:w="28" w:type="dxa"/>
            </w:tcMar>
            <w:vAlign w:val="center"/>
          </w:tcPr>
          <w:p w14:paraId="7B2E805C" w14:textId="77777777" w:rsidR="00667D5F" w:rsidRPr="00CD22F7" w:rsidRDefault="00667D5F" w:rsidP="002B587F">
            <w:pPr>
              <w:pStyle w:val="ListParagraph"/>
              <w:ind w:left="41"/>
              <w:rPr>
                <w:rFonts w:ascii="Arial" w:hAnsi="Arial" w:cs="Arial"/>
                <w:sz w:val="20"/>
                <w:szCs w:val="20"/>
              </w:rPr>
            </w:pPr>
            <w:r w:rsidRPr="00CD22F7">
              <w:rPr>
                <w:rFonts w:ascii="Arial" w:hAnsi="Arial" w:cs="Arial"/>
                <w:sz w:val="20"/>
                <w:szCs w:val="20"/>
              </w:rPr>
              <w:t>Tenderer’s Response</w:t>
            </w:r>
          </w:p>
          <w:p w14:paraId="41FF36AB" w14:textId="77777777" w:rsidR="00667D5F" w:rsidRPr="00CD22F7" w:rsidRDefault="00667D5F" w:rsidP="002B587F">
            <w:pPr>
              <w:pStyle w:val="ListParagraph"/>
              <w:ind w:left="41"/>
              <w:rPr>
                <w:rFonts w:ascii="Arial" w:hAnsi="Arial" w:cs="Arial"/>
                <w:sz w:val="20"/>
                <w:szCs w:val="20"/>
              </w:rPr>
            </w:pPr>
          </w:p>
          <w:p w14:paraId="76E111AA" w14:textId="77777777" w:rsidR="00667D5F" w:rsidRPr="00CD22F7" w:rsidRDefault="00667D5F" w:rsidP="002B587F">
            <w:pPr>
              <w:pStyle w:val="ListParagraph"/>
              <w:ind w:left="41"/>
              <w:rPr>
                <w:rFonts w:ascii="Arial" w:hAnsi="Arial" w:cs="Arial"/>
                <w:sz w:val="20"/>
                <w:szCs w:val="20"/>
              </w:rPr>
            </w:pPr>
          </w:p>
          <w:p w14:paraId="336F94E7" w14:textId="77777777" w:rsidR="00667D5F" w:rsidRPr="00CD22F7" w:rsidRDefault="00667D5F" w:rsidP="002B587F">
            <w:pPr>
              <w:pStyle w:val="ListParagraph"/>
              <w:ind w:left="41"/>
              <w:rPr>
                <w:rFonts w:ascii="Arial" w:hAnsi="Arial" w:cs="Arial"/>
                <w:sz w:val="20"/>
                <w:szCs w:val="20"/>
              </w:rPr>
            </w:pPr>
          </w:p>
          <w:p w14:paraId="5AB03C5B" w14:textId="77777777" w:rsidR="00667D5F" w:rsidRPr="00CD22F7" w:rsidRDefault="00667D5F" w:rsidP="002B587F">
            <w:pPr>
              <w:pStyle w:val="ListParagraph"/>
              <w:ind w:left="41"/>
              <w:rPr>
                <w:rFonts w:ascii="Arial" w:hAnsi="Arial" w:cs="Arial"/>
                <w:sz w:val="20"/>
                <w:szCs w:val="20"/>
              </w:rPr>
            </w:pPr>
          </w:p>
          <w:p w14:paraId="7DE669D4" w14:textId="77777777" w:rsidR="00667D5F" w:rsidRPr="00CD22F7" w:rsidRDefault="00667D5F" w:rsidP="002B587F">
            <w:pPr>
              <w:pStyle w:val="ListParagraph"/>
              <w:ind w:left="41"/>
              <w:rPr>
                <w:rFonts w:ascii="Arial" w:hAnsi="Arial" w:cs="Arial"/>
                <w:sz w:val="20"/>
                <w:szCs w:val="20"/>
              </w:rPr>
            </w:pPr>
          </w:p>
          <w:p w14:paraId="4CB2ED83" w14:textId="77777777" w:rsidR="00CE5051" w:rsidRPr="00CD22F7" w:rsidRDefault="00CE5051" w:rsidP="002B587F">
            <w:pPr>
              <w:pStyle w:val="ListParagraph"/>
              <w:ind w:left="41"/>
              <w:rPr>
                <w:rFonts w:ascii="Arial" w:hAnsi="Arial" w:cs="Arial"/>
                <w:sz w:val="20"/>
                <w:szCs w:val="20"/>
              </w:rPr>
            </w:pPr>
          </w:p>
          <w:p w14:paraId="1D056447" w14:textId="77777777" w:rsidR="00CE5051" w:rsidRPr="00CD22F7" w:rsidRDefault="00CE5051" w:rsidP="00C6733D">
            <w:pPr>
              <w:rPr>
                <w:rFonts w:ascii="Arial" w:hAnsi="Arial" w:cs="Arial"/>
                <w:sz w:val="20"/>
                <w:szCs w:val="20"/>
              </w:rPr>
            </w:pPr>
          </w:p>
          <w:p w14:paraId="4E091402" w14:textId="77777777" w:rsidR="00CE5051" w:rsidRPr="00CD22F7" w:rsidRDefault="00CE5051" w:rsidP="002B587F">
            <w:pPr>
              <w:pStyle w:val="ListParagraph"/>
              <w:ind w:left="41"/>
              <w:rPr>
                <w:rFonts w:ascii="Arial" w:hAnsi="Arial" w:cs="Arial"/>
                <w:sz w:val="20"/>
                <w:szCs w:val="20"/>
              </w:rPr>
            </w:pPr>
          </w:p>
          <w:p w14:paraId="47948CCC" w14:textId="77777777" w:rsidR="00CE5051" w:rsidRPr="00CD22F7" w:rsidRDefault="00CE5051" w:rsidP="002B587F">
            <w:pPr>
              <w:pStyle w:val="ListParagraph"/>
              <w:ind w:left="41"/>
              <w:rPr>
                <w:rFonts w:ascii="Arial" w:hAnsi="Arial" w:cs="Arial"/>
                <w:sz w:val="20"/>
                <w:szCs w:val="20"/>
              </w:rPr>
            </w:pPr>
          </w:p>
          <w:p w14:paraId="3D1C5ADE" w14:textId="77777777" w:rsidR="00CE5051" w:rsidRPr="00CD22F7" w:rsidRDefault="00CE5051" w:rsidP="002B587F">
            <w:pPr>
              <w:pStyle w:val="ListParagraph"/>
              <w:ind w:left="41"/>
              <w:rPr>
                <w:rFonts w:ascii="Arial" w:hAnsi="Arial" w:cs="Arial"/>
                <w:sz w:val="20"/>
                <w:szCs w:val="20"/>
              </w:rPr>
            </w:pPr>
          </w:p>
          <w:p w14:paraId="0484D0C9" w14:textId="77777777" w:rsidR="00667D5F" w:rsidRPr="00CD22F7" w:rsidRDefault="00667D5F" w:rsidP="002B587F">
            <w:pPr>
              <w:pStyle w:val="ListParagraph"/>
              <w:ind w:left="41"/>
              <w:rPr>
                <w:rFonts w:ascii="Arial" w:hAnsi="Arial" w:cs="Arial"/>
                <w:sz w:val="20"/>
                <w:szCs w:val="20"/>
              </w:rPr>
            </w:pPr>
          </w:p>
          <w:p w14:paraId="1E2D39C3" w14:textId="77777777" w:rsidR="00667D5F" w:rsidRPr="00CD22F7" w:rsidRDefault="00667D5F" w:rsidP="002B587F">
            <w:pPr>
              <w:pStyle w:val="ListParagraph"/>
              <w:ind w:left="41"/>
              <w:rPr>
                <w:rFonts w:ascii="Arial" w:hAnsi="Arial" w:cs="Arial"/>
                <w:sz w:val="20"/>
                <w:szCs w:val="20"/>
              </w:rPr>
            </w:pPr>
          </w:p>
          <w:p w14:paraId="4D8AF6C1" w14:textId="77777777" w:rsidR="00667D5F" w:rsidRPr="00CD22F7" w:rsidRDefault="00667D5F" w:rsidP="002B587F">
            <w:pPr>
              <w:pStyle w:val="ListParagraph"/>
              <w:ind w:left="41"/>
              <w:rPr>
                <w:rFonts w:ascii="Arial" w:hAnsi="Arial" w:cs="Arial"/>
                <w:sz w:val="20"/>
                <w:szCs w:val="20"/>
              </w:rPr>
            </w:pPr>
          </w:p>
          <w:p w14:paraId="2F8062E2" w14:textId="77777777" w:rsidR="00667D5F" w:rsidRPr="00CD22F7" w:rsidRDefault="00667D5F" w:rsidP="002B587F">
            <w:pPr>
              <w:pStyle w:val="ListParagraph"/>
              <w:ind w:left="41"/>
              <w:rPr>
                <w:rFonts w:ascii="Arial" w:hAnsi="Arial" w:cs="Arial"/>
                <w:sz w:val="20"/>
                <w:szCs w:val="20"/>
              </w:rPr>
            </w:pPr>
          </w:p>
          <w:p w14:paraId="3608521D" w14:textId="77777777" w:rsidR="00667D5F" w:rsidRPr="00CD22F7" w:rsidRDefault="00667D5F" w:rsidP="002B587F">
            <w:pPr>
              <w:pStyle w:val="ListParagraph"/>
              <w:ind w:left="41"/>
              <w:rPr>
                <w:rFonts w:ascii="Arial" w:hAnsi="Arial" w:cs="Arial"/>
                <w:sz w:val="20"/>
                <w:szCs w:val="20"/>
              </w:rPr>
            </w:pPr>
          </w:p>
          <w:p w14:paraId="03F98C9F" w14:textId="77777777" w:rsidR="000625E6" w:rsidRPr="00CD22F7" w:rsidRDefault="000625E6" w:rsidP="002B587F">
            <w:pPr>
              <w:pStyle w:val="ListParagraph"/>
              <w:ind w:left="41"/>
              <w:rPr>
                <w:rFonts w:ascii="Arial" w:hAnsi="Arial" w:cs="Arial"/>
                <w:sz w:val="20"/>
                <w:szCs w:val="20"/>
              </w:rPr>
            </w:pPr>
          </w:p>
          <w:p w14:paraId="349E5697" w14:textId="77777777" w:rsidR="000625E6" w:rsidRPr="00CD22F7" w:rsidRDefault="000625E6" w:rsidP="002B587F">
            <w:pPr>
              <w:pStyle w:val="ListParagraph"/>
              <w:ind w:left="41"/>
              <w:rPr>
                <w:rFonts w:ascii="Arial" w:hAnsi="Arial" w:cs="Arial"/>
                <w:sz w:val="20"/>
                <w:szCs w:val="20"/>
              </w:rPr>
            </w:pPr>
          </w:p>
          <w:p w14:paraId="2A8B633C" w14:textId="77777777" w:rsidR="000625E6" w:rsidRPr="00397D21" w:rsidRDefault="000625E6" w:rsidP="00397D21">
            <w:pPr>
              <w:rPr>
                <w:rFonts w:ascii="Arial" w:hAnsi="Arial" w:cs="Arial"/>
                <w:sz w:val="20"/>
                <w:szCs w:val="20"/>
              </w:rPr>
            </w:pPr>
          </w:p>
          <w:p w14:paraId="585E84BC" w14:textId="77777777" w:rsidR="000625E6" w:rsidRPr="00CD22F7" w:rsidRDefault="000625E6" w:rsidP="002B587F">
            <w:pPr>
              <w:pStyle w:val="ListParagraph"/>
              <w:ind w:left="41"/>
              <w:rPr>
                <w:rFonts w:ascii="Arial" w:hAnsi="Arial" w:cs="Arial"/>
                <w:sz w:val="20"/>
                <w:szCs w:val="20"/>
              </w:rPr>
            </w:pPr>
          </w:p>
          <w:p w14:paraId="39BFB1C3" w14:textId="77777777" w:rsidR="000625E6" w:rsidRPr="00CD22F7" w:rsidRDefault="000625E6" w:rsidP="002B587F">
            <w:pPr>
              <w:pStyle w:val="ListParagraph"/>
              <w:ind w:left="41"/>
              <w:rPr>
                <w:rFonts w:ascii="Arial" w:hAnsi="Arial" w:cs="Arial"/>
                <w:sz w:val="20"/>
                <w:szCs w:val="20"/>
              </w:rPr>
            </w:pPr>
          </w:p>
          <w:p w14:paraId="21FA4287" w14:textId="77777777" w:rsidR="000625E6" w:rsidRDefault="000625E6" w:rsidP="002B587F">
            <w:pPr>
              <w:pStyle w:val="ListParagraph"/>
              <w:ind w:left="41"/>
              <w:rPr>
                <w:rFonts w:ascii="Arial" w:hAnsi="Arial" w:cs="Arial"/>
                <w:sz w:val="20"/>
                <w:szCs w:val="20"/>
              </w:rPr>
            </w:pPr>
          </w:p>
          <w:p w14:paraId="6AA24D57" w14:textId="77777777" w:rsidR="001E388F" w:rsidRDefault="001E388F" w:rsidP="002B587F">
            <w:pPr>
              <w:pStyle w:val="ListParagraph"/>
              <w:ind w:left="41"/>
              <w:rPr>
                <w:rFonts w:ascii="Arial" w:hAnsi="Arial" w:cs="Arial"/>
                <w:sz w:val="20"/>
                <w:szCs w:val="20"/>
              </w:rPr>
            </w:pPr>
          </w:p>
          <w:p w14:paraId="4F897905" w14:textId="77777777" w:rsidR="001E388F" w:rsidRDefault="001E388F" w:rsidP="002B587F">
            <w:pPr>
              <w:pStyle w:val="ListParagraph"/>
              <w:ind w:left="41"/>
              <w:rPr>
                <w:rFonts w:ascii="Arial" w:hAnsi="Arial" w:cs="Arial"/>
                <w:sz w:val="20"/>
                <w:szCs w:val="20"/>
              </w:rPr>
            </w:pPr>
          </w:p>
          <w:p w14:paraId="2AAD24BE" w14:textId="77777777" w:rsidR="001E388F" w:rsidRDefault="001E388F" w:rsidP="002B587F">
            <w:pPr>
              <w:pStyle w:val="ListParagraph"/>
              <w:ind w:left="41"/>
              <w:rPr>
                <w:rFonts w:ascii="Arial" w:hAnsi="Arial" w:cs="Arial"/>
                <w:sz w:val="20"/>
                <w:szCs w:val="20"/>
              </w:rPr>
            </w:pPr>
          </w:p>
          <w:p w14:paraId="48E86BBD" w14:textId="77777777" w:rsidR="001E388F" w:rsidRDefault="001E388F" w:rsidP="002B587F">
            <w:pPr>
              <w:pStyle w:val="ListParagraph"/>
              <w:ind w:left="41"/>
              <w:rPr>
                <w:rFonts w:ascii="Arial" w:hAnsi="Arial" w:cs="Arial"/>
                <w:sz w:val="20"/>
                <w:szCs w:val="20"/>
              </w:rPr>
            </w:pPr>
          </w:p>
          <w:p w14:paraId="402EFE23" w14:textId="77777777" w:rsidR="001E388F" w:rsidRDefault="001E388F" w:rsidP="002B587F">
            <w:pPr>
              <w:pStyle w:val="ListParagraph"/>
              <w:ind w:left="41"/>
              <w:rPr>
                <w:rFonts w:ascii="Arial" w:hAnsi="Arial" w:cs="Arial"/>
                <w:sz w:val="20"/>
                <w:szCs w:val="20"/>
              </w:rPr>
            </w:pPr>
          </w:p>
          <w:p w14:paraId="396DF6B9" w14:textId="77777777" w:rsidR="001E388F" w:rsidRDefault="001E388F" w:rsidP="002B587F">
            <w:pPr>
              <w:pStyle w:val="ListParagraph"/>
              <w:ind w:left="41"/>
              <w:rPr>
                <w:rFonts w:ascii="Arial" w:hAnsi="Arial" w:cs="Arial"/>
                <w:sz w:val="20"/>
                <w:szCs w:val="20"/>
              </w:rPr>
            </w:pPr>
          </w:p>
          <w:p w14:paraId="4DFCB1C1" w14:textId="77777777" w:rsidR="001E388F" w:rsidRDefault="001E388F" w:rsidP="002B587F">
            <w:pPr>
              <w:pStyle w:val="ListParagraph"/>
              <w:ind w:left="41"/>
              <w:rPr>
                <w:rFonts w:ascii="Arial" w:hAnsi="Arial" w:cs="Arial"/>
                <w:sz w:val="20"/>
                <w:szCs w:val="20"/>
              </w:rPr>
            </w:pPr>
          </w:p>
          <w:p w14:paraId="08FD064B" w14:textId="77777777" w:rsidR="001E388F" w:rsidRDefault="001E388F" w:rsidP="002B587F">
            <w:pPr>
              <w:pStyle w:val="ListParagraph"/>
              <w:ind w:left="41"/>
              <w:rPr>
                <w:rFonts w:ascii="Arial" w:hAnsi="Arial" w:cs="Arial"/>
                <w:sz w:val="20"/>
                <w:szCs w:val="20"/>
              </w:rPr>
            </w:pPr>
          </w:p>
          <w:p w14:paraId="58E855FA" w14:textId="77777777" w:rsidR="001E388F" w:rsidRDefault="001E388F" w:rsidP="002B587F">
            <w:pPr>
              <w:pStyle w:val="ListParagraph"/>
              <w:ind w:left="41"/>
              <w:rPr>
                <w:rFonts w:ascii="Arial" w:hAnsi="Arial" w:cs="Arial"/>
                <w:sz w:val="20"/>
                <w:szCs w:val="20"/>
              </w:rPr>
            </w:pPr>
          </w:p>
          <w:p w14:paraId="38334722" w14:textId="77777777" w:rsidR="001E388F" w:rsidRDefault="001E388F" w:rsidP="002B587F">
            <w:pPr>
              <w:pStyle w:val="ListParagraph"/>
              <w:ind w:left="41"/>
              <w:rPr>
                <w:rFonts w:ascii="Arial" w:hAnsi="Arial" w:cs="Arial"/>
                <w:sz w:val="20"/>
                <w:szCs w:val="20"/>
              </w:rPr>
            </w:pPr>
          </w:p>
          <w:p w14:paraId="7A73FDC2" w14:textId="77777777" w:rsidR="004C3DB4" w:rsidRDefault="004C3DB4" w:rsidP="002B587F">
            <w:pPr>
              <w:pStyle w:val="ListParagraph"/>
              <w:ind w:left="41"/>
              <w:rPr>
                <w:rFonts w:ascii="Arial" w:hAnsi="Arial" w:cs="Arial"/>
                <w:sz w:val="20"/>
                <w:szCs w:val="20"/>
              </w:rPr>
            </w:pPr>
          </w:p>
          <w:p w14:paraId="0B503F39" w14:textId="77777777" w:rsidR="001E388F" w:rsidRDefault="001E388F" w:rsidP="002B587F">
            <w:pPr>
              <w:pStyle w:val="ListParagraph"/>
              <w:ind w:left="41"/>
              <w:rPr>
                <w:rFonts w:ascii="Arial" w:hAnsi="Arial" w:cs="Arial"/>
                <w:sz w:val="20"/>
                <w:szCs w:val="20"/>
              </w:rPr>
            </w:pPr>
          </w:p>
          <w:p w14:paraId="3B69CF67" w14:textId="77777777" w:rsidR="001E388F" w:rsidRPr="00CD22F7" w:rsidRDefault="001E388F" w:rsidP="002B587F">
            <w:pPr>
              <w:pStyle w:val="ListParagraph"/>
              <w:ind w:left="41"/>
              <w:rPr>
                <w:rFonts w:ascii="Arial" w:hAnsi="Arial" w:cs="Arial"/>
                <w:sz w:val="20"/>
                <w:szCs w:val="20"/>
              </w:rPr>
            </w:pPr>
          </w:p>
          <w:p w14:paraId="084F803B" w14:textId="77777777" w:rsidR="000625E6" w:rsidRPr="00CD22F7" w:rsidRDefault="000625E6" w:rsidP="002B587F">
            <w:pPr>
              <w:pStyle w:val="ListParagraph"/>
              <w:ind w:left="41"/>
              <w:rPr>
                <w:rFonts w:ascii="Arial" w:hAnsi="Arial" w:cs="Arial"/>
                <w:sz w:val="20"/>
                <w:szCs w:val="20"/>
              </w:rPr>
            </w:pPr>
          </w:p>
          <w:p w14:paraId="34067F6D" w14:textId="77777777" w:rsidR="00667D5F" w:rsidRPr="00CD22F7" w:rsidRDefault="00667D5F" w:rsidP="00AC15B1">
            <w:pPr>
              <w:rPr>
                <w:rFonts w:ascii="Arial" w:hAnsi="Arial" w:cs="Arial"/>
                <w:sz w:val="20"/>
                <w:szCs w:val="20"/>
              </w:rPr>
            </w:pPr>
          </w:p>
        </w:tc>
      </w:tr>
      <w:bookmarkEnd w:id="23"/>
      <w:bookmarkEnd w:id="24"/>
      <w:tr w:rsidR="0079100D" w:rsidRPr="00DC69B1" w14:paraId="095CC365" w14:textId="77777777" w:rsidTr="00357C5A">
        <w:tc>
          <w:tcPr>
            <w:tcW w:w="2254" w:type="dxa"/>
            <w:vMerge w:val="restart"/>
            <w:tcBorders>
              <w:right w:val="nil"/>
            </w:tcBorders>
            <w:shd w:val="clear" w:color="auto" w:fill="000000" w:themeFill="text1"/>
            <w:tcMar>
              <w:top w:w="28" w:type="dxa"/>
              <w:bottom w:w="28" w:type="dxa"/>
            </w:tcMar>
            <w:vAlign w:val="center"/>
          </w:tcPr>
          <w:p w14:paraId="175FD3C6" w14:textId="77777777" w:rsidR="0079100D" w:rsidRPr="00514B61" w:rsidRDefault="0079100D" w:rsidP="00357C5A">
            <w:pPr>
              <w:jc w:val="both"/>
              <w:rPr>
                <w:rFonts w:ascii="Aptos" w:hAnsi="Aptos"/>
                <w:b/>
                <w:bCs/>
                <w:color w:val="FFFFFF" w:themeColor="background1"/>
                <w:sz w:val="24"/>
                <w:szCs w:val="24"/>
              </w:rPr>
            </w:pPr>
            <w:r w:rsidRPr="00DC69B1">
              <w:rPr>
                <w:rFonts w:ascii="Aptos" w:hAnsi="Aptos"/>
                <w:b/>
                <w:bCs/>
                <w:color w:val="FFFFFF" w:themeColor="background1"/>
                <w:sz w:val="24"/>
                <w:szCs w:val="24"/>
              </w:rPr>
              <w:lastRenderedPageBreak/>
              <w:t xml:space="preserve">Criterion </w:t>
            </w:r>
            <w:r>
              <w:rPr>
                <w:rFonts w:ascii="Aptos" w:hAnsi="Aptos"/>
                <w:b/>
                <w:bCs/>
                <w:color w:val="FFFFFF" w:themeColor="background1"/>
                <w:sz w:val="24"/>
                <w:szCs w:val="24"/>
              </w:rPr>
              <w:t>C</w:t>
            </w:r>
          </w:p>
        </w:tc>
        <w:tc>
          <w:tcPr>
            <w:tcW w:w="2254" w:type="dxa"/>
            <w:tcBorders>
              <w:top w:val="nil"/>
              <w:left w:val="nil"/>
              <w:bottom w:val="nil"/>
              <w:right w:val="nil"/>
            </w:tcBorders>
            <w:shd w:val="clear" w:color="auto" w:fill="000000" w:themeFill="text1"/>
            <w:tcMar>
              <w:top w:w="28" w:type="dxa"/>
              <w:bottom w:w="28" w:type="dxa"/>
            </w:tcMar>
            <w:vAlign w:val="center"/>
          </w:tcPr>
          <w:p w14:paraId="524C1B03" w14:textId="77777777" w:rsidR="0079100D" w:rsidRPr="00DC69B1" w:rsidRDefault="0079100D" w:rsidP="00357C5A">
            <w:pPr>
              <w:jc w:val="both"/>
              <w:rPr>
                <w:rFonts w:ascii="Aptos" w:hAnsi="Aptos"/>
                <w:b/>
                <w:bCs/>
                <w:color w:val="FFFFFF" w:themeColor="background1"/>
              </w:rPr>
            </w:pPr>
            <w:r w:rsidRPr="00DC69B1">
              <w:rPr>
                <w:rFonts w:ascii="Aptos" w:hAnsi="Aptos"/>
                <w:b/>
                <w:bCs/>
                <w:color w:val="FFFFFF" w:themeColor="background1"/>
              </w:rPr>
              <w:t>Weighting</w:t>
            </w:r>
          </w:p>
        </w:tc>
        <w:tc>
          <w:tcPr>
            <w:tcW w:w="2254" w:type="dxa"/>
            <w:tcBorders>
              <w:top w:val="nil"/>
              <w:left w:val="nil"/>
              <w:bottom w:val="nil"/>
              <w:right w:val="nil"/>
            </w:tcBorders>
            <w:shd w:val="clear" w:color="auto" w:fill="000000" w:themeFill="text1"/>
            <w:tcMar>
              <w:top w:w="28" w:type="dxa"/>
              <w:bottom w:w="28" w:type="dxa"/>
            </w:tcMar>
            <w:vAlign w:val="center"/>
          </w:tcPr>
          <w:p w14:paraId="4CB511E3" w14:textId="77777777" w:rsidR="0079100D" w:rsidRPr="00DC69B1" w:rsidRDefault="0079100D" w:rsidP="00357C5A">
            <w:pPr>
              <w:jc w:val="both"/>
              <w:rPr>
                <w:rFonts w:ascii="Aptos" w:hAnsi="Aptos"/>
                <w:b/>
                <w:bCs/>
                <w:color w:val="FFFFFF" w:themeColor="background1"/>
              </w:rPr>
            </w:pPr>
            <w:r w:rsidRPr="00DC69B1">
              <w:rPr>
                <w:rFonts w:ascii="Aptos" w:hAnsi="Aptos"/>
                <w:b/>
                <w:bCs/>
                <w:color w:val="FFFFFF" w:themeColor="background1"/>
              </w:rPr>
              <w:t>Maximum Marks</w:t>
            </w:r>
          </w:p>
        </w:tc>
        <w:tc>
          <w:tcPr>
            <w:tcW w:w="2254" w:type="dxa"/>
            <w:tcBorders>
              <w:top w:val="nil"/>
              <w:left w:val="nil"/>
              <w:bottom w:val="nil"/>
              <w:right w:val="nil"/>
            </w:tcBorders>
            <w:shd w:val="clear" w:color="auto" w:fill="000000" w:themeFill="text1"/>
            <w:tcMar>
              <w:top w:w="28" w:type="dxa"/>
              <w:bottom w:w="28" w:type="dxa"/>
            </w:tcMar>
            <w:vAlign w:val="center"/>
          </w:tcPr>
          <w:p w14:paraId="597C1C76" w14:textId="77777777" w:rsidR="0079100D" w:rsidRPr="00DC69B1" w:rsidRDefault="0079100D" w:rsidP="00357C5A">
            <w:pPr>
              <w:jc w:val="both"/>
              <w:rPr>
                <w:rFonts w:ascii="Aptos" w:hAnsi="Aptos"/>
                <w:b/>
                <w:bCs/>
                <w:color w:val="FFFFFF" w:themeColor="background1"/>
              </w:rPr>
            </w:pPr>
            <w:r w:rsidRPr="00DC69B1">
              <w:rPr>
                <w:rFonts w:ascii="Aptos" w:hAnsi="Aptos"/>
                <w:b/>
                <w:bCs/>
                <w:color w:val="FFFFFF" w:themeColor="background1"/>
              </w:rPr>
              <w:t>Minimum Marks 60%</w:t>
            </w:r>
          </w:p>
        </w:tc>
      </w:tr>
      <w:tr w:rsidR="0079100D" w:rsidRPr="00F351F8" w14:paraId="5335663C" w14:textId="77777777" w:rsidTr="00357C5A">
        <w:tc>
          <w:tcPr>
            <w:tcW w:w="2254" w:type="dxa"/>
            <w:vMerge/>
            <w:tcMar>
              <w:top w:w="28" w:type="dxa"/>
              <w:bottom w:w="28" w:type="dxa"/>
            </w:tcMar>
            <w:vAlign w:val="center"/>
          </w:tcPr>
          <w:p w14:paraId="46C0BC14" w14:textId="77777777" w:rsidR="0079100D" w:rsidRPr="00514B61" w:rsidRDefault="0079100D" w:rsidP="00357C5A">
            <w:pPr>
              <w:jc w:val="both"/>
              <w:rPr>
                <w:rFonts w:ascii="Aptos" w:hAnsi="Aptos"/>
                <w:color w:val="FFFFFF" w:themeColor="background1"/>
              </w:rPr>
            </w:pPr>
          </w:p>
        </w:tc>
        <w:tc>
          <w:tcPr>
            <w:tcW w:w="2254" w:type="dxa"/>
            <w:tcBorders>
              <w:top w:val="nil"/>
            </w:tcBorders>
            <w:shd w:val="clear" w:color="auto" w:fill="C2BC80" w:themeFill="accent5"/>
            <w:tcMar>
              <w:top w:w="28" w:type="dxa"/>
              <w:bottom w:w="28" w:type="dxa"/>
            </w:tcMar>
            <w:vAlign w:val="center"/>
          </w:tcPr>
          <w:p w14:paraId="6AFC228E" w14:textId="77777777" w:rsidR="0079100D" w:rsidRPr="00F351F8" w:rsidRDefault="0079100D" w:rsidP="00357C5A">
            <w:pPr>
              <w:jc w:val="both"/>
              <w:rPr>
                <w:rFonts w:ascii="Aptos" w:hAnsi="Aptos"/>
                <w:color w:val="000000" w:themeColor="text1"/>
              </w:rPr>
            </w:pPr>
            <w:r>
              <w:rPr>
                <w:rFonts w:ascii="Aptos" w:hAnsi="Aptos"/>
                <w:color w:val="000000" w:themeColor="text1"/>
              </w:rPr>
              <w:t>10</w:t>
            </w:r>
            <w:r w:rsidRPr="00F351F8">
              <w:rPr>
                <w:rFonts w:ascii="Aptos" w:hAnsi="Aptos"/>
                <w:color w:val="000000" w:themeColor="text1"/>
              </w:rPr>
              <w:t>%</w:t>
            </w:r>
          </w:p>
        </w:tc>
        <w:tc>
          <w:tcPr>
            <w:tcW w:w="2254" w:type="dxa"/>
            <w:tcBorders>
              <w:top w:val="nil"/>
            </w:tcBorders>
            <w:shd w:val="clear" w:color="auto" w:fill="C2BC80" w:themeFill="accent5"/>
            <w:tcMar>
              <w:top w:w="28" w:type="dxa"/>
              <w:bottom w:w="28" w:type="dxa"/>
            </w:tcMar>
            <w:vAlign w:val="center"/>
          </w:tcPr>
          <w:p w14:paraId="65C692E0" w14:textId="77777777" w:rsidR="0079100D" w:rsidRPr="00F351F8" w:rsidRDefault="0079100D" w:rsidP="00357C5A">
            <w:pPr>
              <w:jc w:val="both"/>
              <w:rPr>
                <w:rFonts w:ascii="Aptos" w:hAnsi="Aptos"/>
                <w:color w:val="000000" w:themeColor="text1"/>
              </w:rPr>
            </w:pPr>
            <w:r>
              <w:rPr>
                <w:rFonts w:ascii="Aptos" w:hAnsi="Aptos"/>
                <w:color w:val="000000" w:themeColor="text1"/>
              </w:rPr>
              <w:t>1,000</w:t>
            </w:r>
          </w:p>
        </w:tc>
        <w:tc>
          <w:tcPr>
            <w:tcW w:w="2254" w:type="dxa"/>
            <w:tcBorders>
              <w:top w:val="nil"/>
            </w:tcBorders>
            <w:shd w:val="clear" w:color="auto" w:fill="C2BC80" w:themeFill="accent5"/>
            <w:tcMar>
              <w:top w:w="28" w:type="dxa"/>
              <w:bottom w:w="28" w:type="dxa"/>
            </w:tcMar>
            <w:vAlign w:val="center"/>
          </w:tcPr>
          <w:p w14:paraId="0DFD8DCB" w14:textId="77777777" w:rsidR="0079100D" w:rsidRPr="00F351F8" w:rsidRDefault="0079100D" w:rsidP="00357C5A">
            <w:pPr>
              <w:jc w:val="both"/>
              <w:rPr>
                <w:rFonts w:ascii="Aptos" w:hAnsi="Aptos"/>
                <w:color w:val="000000" w:themeColor="text1"/>
              </w:rPr>
            </w:pPr>
            <w:r>
              <w:rPr>
                <w:rFonts w:ascii="Aptos" w:hAnsi="Aptos"/>
                <w:color w:val="000000" w:themeColor="text1"/>
              </w:rPr>
              <w:t>600</w:t>
            </w:r>
          </w:p>
        </w:tc>
      </w:tr>
      <w:tr w:rsidR="0079100D" w:rsidRPr="00F351F8" w14:paraId="6EDE12A1" w14:textId="77777777" w:rsidTr="00357C5A">
        <w:trPr>
          <w:trHeight w:val="547"/>
        </w:trPr>
        <w:tc>
          <w:tcPr>
            <w:tcW w:w="2254" w:type="dxa"/>
            <w:shd w:val="clear" w:color="auto" w:fill="C2BC80" w:themeFill="accent5"/>
            <w:tcMar>
              <w:top w:w="28" w:type="dxa"/>
              <w:bottom w:w="28" w:type="dxa"/>
            </w:tcMar>
            <w:vAlign w:val="center"/>
          </w:tcPr>
          <w:p w14:paraId="429FDC32" w14:textId="77777777" w:rsidR="0079100D" w:rsidRPr="00F351F8" w:rsidRDefault="0079100D" w:rsidP="00357C5A">
            <w:pPr>
              <w:jc w:val="both"/>
              <w:rPr>
                <w:rFonts w:ascii="Aptos" w:hAnsi="Aptos"/>
                <w:b/>
                <w:bCs/>
                <w:color w:val="000000" w:themeColor="text1"/>
              </w:rPr>
            </w:pPr>
            <w:r w:rsidRPr="00F351F8">
              <w:rPr>
                <w:rFonts w:ascii="Aptos" w:hAnsi="Aptos"/>
                <w:b/>
                <w:bCs/>
                <w:color w:val="000000" w:themeColor="text1"/>
              </w:rPr>
              <w:t>Title</w:t>
            </w:r>
          </w:p>
        </w:tc>
        <w:tc>
          <w:tcPr>
            <w:tcW w:w="6762" w:type="dxa"/>
            <w:gridSpan w:val="3"/>
            <w:shd w:val="clear" w:color="auto" w:fill="C2BC80" w:themeFill="accent5"/>
            <w:tcMar>
              <w:top w:w="28" w:type="dxa"/>
              <w:bottom w:w="28" w:type="dxa"/>
            </w:tcMar>
            <w:vAlign w:val="center"/>
          </w:tcPr>
          <w:p w14:paraId="09CF402F" w14:textId="77777777" w:rsidR="0079100D" w:rsidRPr="00F351F8" w:rsidRDefault="0079100D" w:rsidP="00357C5A">
            <w:pPr>
              <w:jc w:val="both"/>
              <w:rPr>
                <w:rFonts w:ascii="Aptos" w:hAnsi="Aptos"/>
                <w:b/>
                <w:bCs/>
                <w:color w:val="000000" w:themeColor="text1"/>
              </w:rPr>
            </w:pPr>
            <w:r w:rsidRPr="009514A3">
              <w:rPr>
                <w:rFonts w:ascii="Aptos" w:hAnsi="Aptos"/>
                <w:b/>
                <w:bCs/>
                <w:color w:val="000000" w:themeColor="text1"/>
                <w:sz w:val="28"/>
                <w:szCs w:val="28"/>
              </w:rPr>
              <w:t>Food Safety &amp; Compliance</w:t>
            </w:r>
          </w:p>
        </w:tc>
      </w:tr>
      <w:tr w:rsidR="0079100D" w:rsidRPr="00A87D90" w14:paraId="2A4CD4E0" w14:textId="77777777" w:rsidTr="00357C5A">
        <w:tc>
          <w:tcPr>
            <w:tcW w:w="2254" w:type="dxa"/>
            <w:shd w:val="clear" w:color="auto" w:fill="C2BC80" w:themeFill="accent5"/>
            <w:tcMar>
              <w:top w:w="28" w:type="dxa"/>
              <w:bottom w:w="28" w:type="dxa"/>
            </w:tcMar>
            <w:vAlign w:val="center"/>
          </w:tcPr>
          <w:p w14:paraId="587D963C" w14:textId="77777777" w:rsidR="0079100D" w:rsidRPr="00DC69B1" w:rsidRDefault="0079100D" w:rsidP="00357C5A">
            <w:pPr>
              <w:jc w:val="both"/>
              <w:rPr>
                <w:rFonts w:ascii="Aptos" w:hAnsi="Aptos"/>
                <w:b/>
                <w:bCs/>
              </w:rPr>
            </w:pPr>
            <w:r w:rsidRPr="00DC69B1">
              <w:rPr>
                <w:rFonts w:ascii="Aptos" w:hAnsi="Aptos"/>
                <w:b/>
                <w:bCs/>
              </w:rPr>
              <w:t>Description</w:t>
            </w:r>
          </w:p>
        </w:tc>
        <w:tc>
          <w:tcPr>
            <w:tcW w:w="6762" w:type="dxa"/>
            <w:gridSpan w:val="3"/>
            <w:shd w:val="clear" w:color="auto" w:fill="C2BC80" w:themeFill="accent5"/>
            <w:tcMar>
              <w:top w:w="28" w:type="dxa"/>
              <w:bottom w:w="28" w:type="dxa"/>
            </w:tcMar>
            <w:vAlign w:val="center"/>
          </w:tcPr>
          <w:p w14:paraId="64F95D6D" w14:textId="77777777" w:rsidR="0079100D" w:rsidRDefault="0079100D" w:rsidP="00357C5A">
            <w:pPr>
              <w:spacing w:after="120" w:line="276" w:lineRule="auto"/>
              <w:contextualSpacing/>
              <w:rPr>
                <w:rFonts w:ascii="Calibri" w:eastAsia="Times New Roman" w:hAnsi="Calibri" w:cs="Times New Roman"/>
                <w:bCs/>
                <w:szCs w:val="24"/>
                <w:lang w:val="en-GB"/>
              </w:rPr>
            </w:pPr>
            <w:r w:rsidRPr="00DD6C96">
              <w:rPr>
                <w:rFonts w:ascii="Calibri" w:eastAsia="Times New Roman" w:hAnsi="Calibri" w:cs="Times New Roman"/>
                <w:bCs/>
                <w:szCs w:val="24"/>
                <w:lang w:val="en-GB"/>
              </w:rPr>
              <w:t>Your response must include, but not be limited to</w:t>
            </w:r>
            <w:r>
              <w:rPr>
                <w:rFonts w:ascii="Calibri" w:eastAsia="Times New Roman" w:hAnsi="Calibri" w:cs="Times New Roman"/>
                <w:bCs/>
                <w:szCs w:val="24"/>
                <w:lang w:val="en-GB"/>
              </w:rPr>
              <w:t>:</w:t>
            </w:r>
          </w:p>
          <w:p w14:paraId="4D821270" w14:textId="77777777" w:rsidR="0079100D" w:rsidRDefault="0079100D" w:rsidP="00357C5A">
            <w:pPr>
              <w:pStyle w:val="ListParagraph"/>
              <w:numPr>
                <w:ilvl w:val="0"/>
                <w:numId w:val="24"/>
              </w:numPr>
              <w:jc w:val="both"/>
              <w:rPr>
                <w:rFonts w:ascii="Calibri" w:eastAsia="Times New Roman" w:hAnsi="Calibri" w:cs="Times New Roman"/>
                <w:bCs/>
                <w:szCs w:val="24"/>
                <w:lang w:val="en-GB"/>
              </w:rPr>
            </w:pPr>
            <w:r w:rsidRPr="00A87D90">
              <w:rPr>
                <w:rFonts w:ascii="Calibri" w:eastAsia="Times New Roman" w:hAnsi="Calibri" w:cs="Times New Roman"/>
                <w:bCs/>
                <w:szCs w:val="24"/>
                <w:lang w:val="en-GB"/>
              </w:rPr>
              <w:t>Tenderers must demonstrate full compliance with Irish and EU food safety and health and safety legislation, including the implementation of a Food Safety Management System based on HACCP principles in accordance with Regulation (EC) No. 852/2004 and relevant FSAI guidance. Evidence must be provided of documented HACCP procedures, staff training, operational controls (including temperature management, hygiene, allergen controls, incident procedures and traceability), and adherence to recognised standards such as the FSAI Safe Catering Pack or I.S. 340:2007.</w:t>
            </w:r>
          </w:p>
          <w:p w14:paraId="120A257D" w14:textId="77777777" w:rsidR="0079100D" w:rsidRPr="00A87D90" w:rsidRDefault="0079100D" w:rsidP="00357C5A">
            <w:pPr>
              <w:pStyle w:val="ListParagraph"/>
              <w:numPr>
                <w:ilvl w:val="0"/>
                <w:numId w:val="24"/>
              </w:numPr>
              <w:jc w:val="both"/>
              <w:rPr>
                <w:rFonts w:ascii="Calibri" w:eastAsia="Times New Roman" w:hAnsi="Calibri" w:cs="Times New Roman"/>
                <w:bCs/>
                <w:szCs w:val="24"/>
                <w:lang w:val="en-GB"/>
              </w:rPr>
            </w:pPr>
            <w:r w:rsidRPr="00101132">
              <w:rPr>
                <w:rFonts w:ascii="Calibri" w:eastAsia="Times New Roman" w:hAnsi="Calibri" w:cs="Times New Roman"/>
                <w:bCs/>
                <w:szCs w:val="24"/>
                <w:lang w:val="en-GB"/>
              </w:rPr>
              <w:t>Tenderers must confirm compliance with the Safety, Health and Welfare at Work Act 2005, including the provision of a current Safety Statement and risk assessments. As part of ongoing compliance assurance, the successful tenderer will be required to undertake a minimum of one internal food safety and HACCP audit per academic semester, with records of such audits and any corrective actions made available to the contracting authority on request. Failure to provide satisfactory evidence of these requirements will result in disqualification.</w:t>
            </w:r>
          </w:p>
        </w:tc>
      </w:tr>
      <w:tr w:rsidR="0079100D" w14:paraId="053724A2" w14:textId="77777777" w:rsidTr="00357C5A">
        <w:tc>
          <w:tcPr>
            <w:tcW w:w="2254" w:type="dxa"/>
            <w:shd w:val="clear" w:color="auto" w:fill="FFFFFF" w:themeFill="background1"/>
            <w:tcMar>
              <w:top w:w="28" w:type="dxa"/>
              <w:bottom w:w="28" w:type="dxa"/>
            </w:tcMar>
          </w:tcPr>
          <w:p w14:paraId="608F4C25" w14:textId="77777777" w:rsidR="0079100D" w:rsidRDefault="0079100D" w:rsidP="00357C5A">
            <w:pPr>
              <w:rPr>
                <w:rFonts w:ascii="Aptos" w:hAnsi="Aptos"/>
                <w:b/>
                <w:bCs/>
              </w:rPr>
            </w:pPr>
            <w:r>
              <w:rPr>
                <w:rFonts w:ascii="Aptos" w:hAnsi="Aptos"/>
                <w:b/>
                <w:bCs/>
              </w:rPr>
              <w:t>Insert Tenderer’s Response</w:t>
            </w:r>
          </w:p>
          <w:p w14:paraId="74691F2D" w14:textId="77777777" w:rsidR="0079100D" w:rsidRPr="00C403C2" w:rsidRDefault="0079100D" w:rsidP="00357C5A">
            <w:pPr>
              <w:rPr>
                <w:rFonts w:ascii="Aptos" w:hAnsi="Aptos"/>
              </w:rPr>
            </w:pPr>
            <w:r w:rsidRPr="00C403C2">
              <w:rPr>
                <w:rFonts w:ascii="Aptos" w:hAnsi="Aptos"/>
              </w:rPr>
              <w:t>(expand where necessary)</w:t>
            </w:r>
          </w:p>
        </w:tc>
        <w:tc>
          <w:tcPr>
            <w:tcW w:w="6762" w:type="dxa"/>
            <w:gridSpan w:val="3"/>
            <w:shd w:val="clear" w:color="auto" w:fill="FFFFFF" w:themeFill="background1"/>
            <w:tcMar>
              <w:top w:w="28" w:type="dxa"/>
              <w:bottom w:w="28" w:type="dxa"/>
            </w:tcMar>
            <w:vAlign w:val="center"/>
          </w:tcPr>
          <w:p w14:paraId="7FDDE539" w14:textId="77777777" w:rsidR="0079100D" w:rsidRDefault="0079100D" w:rsidP="00357C5A">
            <w:pPr>
              <w:pStyle w:val="ListParagraph"/>
              <w:ind w:left="41"/>
              <w:rPr>
                <w:rFonts w:ascii="Arial" w:hAnsi="Arial" w:cs="Arial"/>
                <w:sz w:val="20"/>
                <w:szCs w:val="20"/>
              </w:rPr>
            </w:pPr>
            <w:r w:rsidRPr="00CD22F7">
              <w:rPr>
                <w:rFonts w:ascii="Arial" w:hAnsi="Arial" w:cs="Arial"/>
                <w:sz w:val="20"/>
                <w:szCs w:val="20"/>
              </w:rPr>
              <w:t>Tenderer’s Response</w:t>
            </w:r>
          </w:p>
          <w:p w14:paraId="7EAFC0DA" w14:textId="77777777" w:rsidR="0079100D" w:rsidRDefault="0079100D" w:rsidP="00357C5A">
            <w:pPr>
              <w:pStyle w:val="ListParagraph"/>
              <w:ind w:left="41"/>
              <w:rPr>
                <w:rFonts w:ascii="Arial" w:hAnsi="Arial" w:cs="Arial"/>
                <w:sz w:val="20"/>
                <w:szCs w:val="20"/>
              </w:rPr>
            </w:pPr>
          </w:p>
          <w:p w14:paraId="378662DB" w14:textId="77777777" w:rsidR="0079100D" w:rsidRDefault="0079100D" w:rsidP="00357C5A">
            <w:pPr>
              <w:pStyle w:val="ListParagraph"/>
              <w:ind w:left="41"/>
              <w:rPr>
                <w:rFonts w:ascii="Arial" w:hAnsi="Arial" w:cs="Arial"/>
                <w:sz w:val="20"/>
                <w:szCs w:val="20"/>
              </w:rPr>
            </w:pPr>
          </w:p>
          <w:p w14:paraId="398B488C" w14:textId="77777777" w:rsidR="0079100D" w:rsidRDefault="0079100D" w:rsidP="00357C5A">
            <w:pPr>
              <w:pStyle w:val="ListParagraph"/>
              <w:ind w:left="41"/>
              <w:rPr>
                <w:rFonts w:ascii="Arial" w:hAnsi="Arial" w:cs="Arial"/>
                <w:sz w:val="20"/>
                <w:szCs w:val="20"/>
              </w:rPr>
            </w:pPr>
          </w:p>
          <w:p w14:paraId="2F6AE64C" w14:textId="77777777" w:rsidR="0079100D" w:rsidRDefault="0079100D" w:rsidP="00357C5A">
            <w:pPr>
              <w:pStyle w:val="ListParagraph"/>
              <w:ind w:left="41"/>
              <w:rPr>
                <w:rFonts w:ascii="Arial" w:hAnsi="Arial" w:cs="Arial"/>
                <w:sz w:val="20"/>
                <w:szCs w:val="20"/>
              </w:rPr>
            </w:pPr>
          </w:p>
          <w:p w14:paraId="3311B75E" w14:textId="77777777" w:rsidR="0079100D" w:rsidRDefault="0079100D" w:rsidP="00357C5A">
            <w:pPr>
              <w:pStyle w:val="ListParagraph"/>
              <w:ind w:left="41"/>
              <w:rPr>
                <w:rFonts w:ascii="Arial" w:hAnsi="Arial" w:cs="Arial"/>
                <w:sz w:val="20"/>
                <w:szCs w:val="20"/>
              </w:rPr>
            </w:pPr>
          </w:p>
          <w:p w14:paraId="49B46F1C" w14:textId="77777777" w:rsidR="0079100D" w:rsidRDefault="0079100D" w:rsidP="00357C5A">
            <w:pPr>
              <w:pStyle w:val="ListParagraph"/>
              <w:ind w:left="41"/>
              <w:rPr>
                <w:rFonts w:ascii="Arial" w:hAnsi="Arial" w:cs="Arial"/>
                <w:sz w:val="20"/>
                <w:szCs w:val="20"/>
              </w:rPr>
            </w:pPr>
          </w:p>
          <w:p w14:paraId="2A175679" w14:textId="77777777" w:rsidR="0079100D" w:rsidRDefault="0079100D" w:rsidP="00357C5A">
            <w:pPr>
              <w:pStyle w:val="ListParagraph"/>
              <w:ind w:left="41"/>
              <w:rPr>
                <w:rFonts w:ascii="Arial" w:hAnsi="Arial" w:cs="Arial"/>
                <w:sz w:val="20"/>
                <w:szCs w:val="20"/>
              </w:rPr>
            </w:pPr>
          </w:p>
          <w:p w14:paraId="5C5D1681" w14:textId="77777777" w:rsidR="0079100D" w:rsidRDefault="0079100D" w:rsidP="00357C5A">
            <w:pPr>
              <w:pStyle w:val="ListParagraph"/>
              <w:ind w:left="41"/>
              <w:rPr>
                <w:rFonts w:ascii="Arial" w:hAnsi="Arial" w:cs="Arial"/>
                <w:sz w:val="20"/>
                <w:szCs w:val="20"/>
              </w:rPr>
            </w:pPr>
          </w:p>
          <w:p w14:paraId="7A3535B1" w14:textId="77777777" w:rsidR="0079100D" w:rsidRDefault="0079100D" w:rsidP="00357C5A">
            <w:pPr>
              <w:pStyle w:val="ListParagraph"/>
              <w:ind w:left="41"/>
              <w:rPr>
                <w:rFonts w:ascii="Arial" w:hAnsi="Arial" w:cs="Arial"/>
                <w:sz w:val="20"/>
                <w:szCs w:val="20"/>
              </w:rPr>
            </w:pPr>
          </w:p>
          <w:p w14:paraId="6659B78B" w14:textId="77777777" w:rsidR="0079100D" w:rsidRDefault="0079100D" w:rsidP="00357C5A">
            <w:pPr>
              <w:pStyle w:val="ListParagraph"/>
              <w:ind w:left="41"/>
              <w:rPr>
                <w:rFonts w:ascii="Arial" w:hAnsi="Arial" w:cs="Arial"/>
                <w:sz w:val="20"/>
                <w:szCs w:val="20"/>
              </w:rPr>
            </w:pPr>
          </w:p>
          <w:p w14:paraId="1AE32D3C" w14:textId="77777777" w:rsidR="0079100D" w:rsidRDefault="0079100D" w:rsidP="00357C5A">
            <w:pPr>
              <w:pStyle w:val="ListParagraph"/>
              <w:ind w:left="41"/>
              <w:rPr>
                <w:rFonts w:ascii="Arial" w:hAnsi="Arial" w:cs="Arial"/>
                <w:sz w:val="20"/>
                <w:szCs w:val="20"/>
              </w:rPr>
            </w:pPr>
          </w:p>
          <w:p w14:paraId="184B1331" w14:textId="77777777" w:rsidR="0079100D" w:rsidRDefault="0079100D" w:rsidP="00357C5A">
            <w:pPr>
              <w:pStyle w:val="ListParagraph"/>
              <w:ind w:left="41"/>
              <w:rPr>
                <w:rFonts w:ascii="Arial" w:hAnsi="Arial" w:cs="Arial"/>
                <w:sz w:val="20"/>
                <w:szCs w:val="20"/>
              </w:rPr>
            </w:pPr>
          </w:p>
          <w:p w14:paraId="132C01B7" w14:textId="77777777" w:rsidR="0079100D" w:rsidRDefault="0079100D" w:rsidP="00357C5A">
            <w:pPr>
              <w:pStyle w:val="ListParagraph"/>
              <w:ind w:left="41"/>
              <w:rPr>
                <w:rFonts w:ascii="Arial" w:hAnsi="Arial" w:cs="Arial"/>
                <w:sz w:val="20"/>
                <w:szCs w:val="20"/>
              </w:rPr>
            </w:pPr>
          </w:p>
          <w:p w14:paraId="1A4A84D4" w14:textId="77777777" w:rsidR="0079100D" w:rsidRDefault="0079100D" w:rsidP="00357C5A">
            <w:pPr>
              <w:pStyle w:val="ListParagraph"/>
              <w:ind w:left="41"/>
              <w:rPr>
                <w:rFonts w:ascii="Arial" w:hAnsi="Arial" w:cs="Arial"/>
                <w:sz w:val="20"/>
                <w:szCs w:val="20"/>
              </w:rPr>
            </w:pPr>
          </w:p>
          <w:p w14:paraId="37D66719" w14:textId="77777777" w:rsidR="0079100D" w:rsidRDefault="0079100D" w:rsidP="00357C5A">
            <w:pPr>
              <w:pStyle w:val="ListParagraph"/>
              <w:ind w:left="41"/>
              <w:rPr>
                <w:rFonts w:ascii="Arial" w:hAnsi="Arial" w:cs="Arial"/>
                <w:sz w:val="20"/>
                <w:szCs w:val="20"/>
              </w:rPr>
            </w:pPr>
          </w:p>
          <w:p w14:paraId="373DF8C2" w14:textId="77777777" w:rsidR="0079100D" w:rsidRDefault="0079100D" w:rsidP="00357C5A">
            <w:pPr>
              <w:pStyle w:val="ListParagraph"/>
              <w:ind w:left="41"/>
              <w:rPr>
                <w:rFonts w:ascii="Arial" w:hAnsi="Arial" w:cs="Arial"/>
                <w:sz w:val="20"/>
                <w:szCs w:val="20"/>
              </w:rPr>
            </w:pPr>
          </w:p>
          <w:p w14:paraId="5F7CF9AD" w14:textId="77777777" w:rsidR="0079100D" w:rsidRDefault="0079100D" w:rsidP="00357C5A">
            <w:pPr>
              <w:pStyle w:val="ListParagraph"/>
              <w:ind w:left="41"/>
              <w:rPr>
                <w:rFonts w:ascii="Arial" w:hAnsi="Arial" w:cs="Arial"/>
                <w:sz w:val="20"/>
                <w:szCs w:val="20"/>
              </w:rPr>
            </w:pPr>
          </w:p>
          <w:p w14:paraId="58833B76" w14:textId="77777777" w:rsidR="0079100D" w:rsidRDefault="0079100D" w:rsidP="00357C5A">
            <w:pPr>
              <w:pStyle w:val="ListParagraph"/>
              <w:ind w:left="41"/>
              <w:rPr>
                <w:rFonts w:ascii="Arial" w:hAnsi="Arial" w:cs="Arial"/>
                <w:sz w:val="20"/>
                <w:szCs w:val="20"/>
              </w:rPr>
            </w:pPr>
          </w:p>
          <w:p w14:paraId="3D8D00FF" w14:textId="77777777" w:rsidR="0079100D" w:rsidRDefault="0079100D" w:rsidP="00357C5A">
            <w:pPr>
              <w:pStyle w:val="ListParagraph"/>
              <w:ind w:left="41"/>
              <w:rPr>
                <w:rFonts w:ascii="Arial" w:hAnsi="Arial" w:cs="Arial"/>
                <w:sz w:val="20"/>
                <w:szCs w:val="20"/>
              </w:rPr>
            </w:pPr>
          </w:p>
          <w:p w14:paraId="656C1C63" w14:textId="77777777" w:rsidR="0079100D" w:rsidRDefault="0079100D" w:rsidP="00357C5A">
            <w:pPr>
              <w:pStyle w:val="ListParagraph"/>
              <w:ind w:left="41"/>
              <w:rPr>
                <w:rFonts w:ascii="Arial" w:hAnsi="Arial" w:cs="Arial"/>
                <w:sz w:val="20"/>
                <w:szCs w:val="20"/>
              </w:rPr>
            </w:pPr>
          </w:p>
          <w:p w14:paraId="7F89F56D" w14:textId="77777777" w:rsidR="0079100D" w:rsidRDefault="0079100D" w:rsidP="00357C5A">
            <w:pPr>
              <w:pStyle w:val="ListParagraph"/>
              <w:ind w:left="41"/>
              <w:rPr>
                <w:rFonts w:ascii="Arial" w:hAnsi="Arial" w:cs="Arial"/>
                <w:sz w:val="20"/>
                <w:szCs w:val="20"/>
              </w:rPr>
            </w:pPr>
          </w:p>
          <w:p w14:paraId="6A995347" w14:textId="77777777" w:rsidR="0079100D" w:rsidRDefault="0079100D" w:rsidP="00357C5A">
            <w:pPr>
              <w:pStyle w:val="ListParagraph"/>
              <w:ind w:left="41"/>
              <w:rPr>
                <w:rFonts w:ascii="Arial" w:hAnsi="Arial" w:cs="Arial"/>
                <w:sz w:val="20"/>
                <w:szCs w:val="20"/>
              </w:rPr>
            </w:pPr>
          </w:p>
          <w:p w14:paraId="171CAE3A" w14:textId="77777777" w:rsidR="0079100D" w:rsidRDefault="0079100D" w:rsidP="00357C5A">
            <w:pPr>
              <w:pStyle w:val="ListParagraph"/>
              <w:ind w:left="41"/>
              <w:rPr>
                <w:rFonts w:ascii="Arial" w:hAnsi="Arial" w:cs="Arial"/>
                <w:sz w:val="20"/>
                <w:szCs w:val="20"/>
              </w:rPr>
            </w:pPr>
          </w:p>
          <w:p w14:paraId="42549BF8" w14:textId="77777777" w:rsidR="0079100D" w:rsidRDefault="0079100D" w:rsidP="00357C5A">
            <w:pPr>
              <w:pStyle w:val="ListParagraph"/>
              <w:ind w:left="41"/>
              <w:rPr>
                <w:rFonts w:ascii="Arial" w:hAnsi="Arial" w:cs="Arial"/>
                <w:sz w:val="20"/>
                <w:szCs w:val="20"/>
              </w:rPr>
            </w:pPr>
          </w:p>
          <w:p w14:paraId="42F05C13" w14:textId="77777777" w:rsidR="0079100D" w:rsidRDefault="0079100D" w:rsidP="00357C5A">
            <w:pPr>
              <w:pStyle w:val="ListParagraph"/>
              <w:ind w:left="41"/>
              <w:rPr>
                <w:rFonts w:ascii="Arial" w:hAnsi="Arial" w:cs="Arial"/>
                <w:sz w:val="20"/>
                <w:szCs w:val="20"/>
              </w:rPr>
            </w:pPr>
          </w:p>
          <w:p w14:paraId="5DECCFD6" w14:textId="77777777" w:rsidR="0079100D" w:rsidRDefault="0079100D" w:rsidP="00357C5A">
            <w:pPr>
              <w:pStyle w:val="ListParagraph"/>
              <w:ind w:left="41"/>
              <w:rPr>
                <w:rFonts w:ascii="Arial" w:hAnsi="Arial" w:cs="Arial"/>
                <w:sz w:val="20"/>
                <w:szCs w:val="20"/>
              </w:rPr>
            </w:pPr>
          </w:p>
          <w:p w14:paraId="60EE22DA" w14:textId="77777777" w:rsidR="0079100D" w:rsidRDefault="0079100D" w:rsidP="00357C5A">
            <w:pPr>
              <w:pStyle w:val="ListParagraph"/>
              <w:ind w:left="720"/>
              <w:rPr>
                <w:rFonts w:ascii="Arial" w:hAnsi="Arial" w:cs="Arial"/>
                <w:sz w:val="20"/>
                <w:szCs w:val="20"/>
              </w:rPr>
            </w:pPr>
          </w:p>
          <w:p w14:paraId="2ABBE46E" w14:textId="77777777" w:rsidR="0079100D" w:rsidRDefault="0079100D" w:rsidP="00357C5A">
            <w:pPr>
              <w:pStyle w:val="ListParagraph"/>
              <w:ind w:left="720"/>
              <w:rPr>
                <w:rFonts w:ascii="Arial" w:hAnsi="Arial" w:cs="Arial"/>
                <w:sz w:val="20"/>
                <w:szCs w:val="20"/>
              </w:rPr>
            </w:pPr>
          </w:p>
        </w:tc>
      </w:tr>
      <w:tr w:rsidR="00FC7A14" w:rsidRPr="00DC69B1" w14:paraId="5986D88A" w14:textId="77777777" w:rsidTr="00357C5A">
        <w:tc>
          <w:tcPr>
            <w:tcW w:w="2254" w:type="dxa"/>
            <w:vMerge w:val="restart"/>
            <w:tcBorders>
              <w:right w:val="nil"/>
            </w:tcBorders>
            <w:shd w:val="clear" w:color="auto" w:fill="000000" w:themeFill="text1"/>
            <w:tcMar>
              <w:top w:w="28" w:type="dxa"/>
              <w:bottom w:w="28" w:type="dxa"/>
            </w:tcMar>
            <w:vAlign w:val="center"/>
          </w:tcPr>
          <w:p w14:paraId="37728288" w14:textId="77777777" w:rsidR="00FC7A14" w:rsidRPr="00514B61" w:rsidRDefault="00FC7A14" w:rsidP="00357C5A">
            <w:pPr>
              <w:jc w:val="both"/>
              <w:rPr>
                <w:rFonts w:ascii="Aptos" w:hAnsi="Aptos"/>
                <w:b/>
                <w:bCs/>
                <w:color w:val="FFFFFF" w:themeColor="background1"/>
                <w:sz w:val="24"/>
                <w:szCs w:val="24"/>
              </w:rPr>
            </w:pPr>
            <w:r w:rsidRPr="00DC69B1">
              <w:rPr>
                <w:rFonts w:ascii="Aptos" w:hAnsi="Aptos"/>
                <w:b/>
                <w:bCs/>
                <w:color w:val="FFFFFF" w:themeColor="background1"/>
                <w:sz w:val="24"/>
                <w:szCs w:val="24"/>
              </w:rPr>
              <w:lastRenderedPageBreak/>
              <w:t xml:space="preserve">Criterion </w:t>
            </w:r>
            <w:r>
              <w:rPr>
                <w:rFonts w:ascii="Aptos" w:hAnsi="Aptos"/>
                <w:b/>
                <w:bCs/>
                <w:color w:val="FFFFFF" w:themeColor="background1"/>
                <w:sz w:val="24"/>
                <w:szCs w:val="24"/>
              </w:rPr>
              <w:t>D</w:t>
            </w:r>
          </w:p>
        </w:tc>
        <w:tc>
          <w:tcPr>
            <w:tcW w:w="2254" w:type="dxa"/>
            <w:tcBorders>
              <w:top w:val="nil"/>
              <w:left w:val="nil"/>
              <w:bottom w:val="nil"/>
              <w:right w:val="nil"/>
            </w:tcBorders>
            <w:shd w:val="clear" w:color="auto" w:fill="000000" w:themeFill="text1"/>
            <w:tcMar>
              <w:top w:w="28" w:type="dxa"/>
              <w:bottom w:w="28" w:type="dxa"/>
            </w:tcMar>
            <w:vAlign w:val="center"/>
          </w:tcPr>
          <w:p w14:paraId="3F066D61" w14:textId="77777777" w:rsidR="00FC7A14" w:rsidRPr="00DC69B1" w:rsidRDefault="00FC7A14" w:rsidP="00357C5A">
            <w:pPr>
              <w:jc w:val="both"/>
              <w:rPr>
                <w:rFonts w:ascii="Aptos" w:hAnsi="Aptos"/>
                <w:b/>
                <w:bCs/>
                <w:color w:val="FFFFFF" w:themeColor="background1"/>
              </w:rPr>
            </w:pPr>
            <w:r w:rsidRPr="00DC69B1">
              <w:rPr>
                <w:rFonts w:ascii="Aptos" w:hAnsi="Aptos"/>
                <w:b/>
                <w:bCs/>
                <w:color w:val="FFFFFF" w:themeColor="background1"/>
              </w:rPr>
              <w:t>Weighting</w:t>
            </w:r>
          </w:p>
        </w:tc>
        <w:tc>
          <w:tcPr>
            <w:tcW w:w="2254" w:type="dxa"/>
            <w:tcBorders>
              <w:top w:val="nil"/>
              <w:left w:val="nil"/>
              <w:bottom w:val="nil"/>
              <w:right w:val="nil"/>
            </w:tcBorders>
            <w:shd w:val="clear" w:color="auto" w:fill="000000" w:themeFill="text1"/>
            <w:tcMar>
              <w:top w:w="28" w:type="dxa"/>
              <w:bottom w:w="28" w:type="dxa"/>
            </w:tcMar>
            <w:vAlign w:val="center"/>
          </w:tcPr>
          <w:p w14:paraId="749EF123" w14:textId="77777777" w:rsidR="00FC7A14" w:rsidRPr="00DC69B1" w:rsidRDefault="00FC7A14" w:rsidP="00357C5A">
            <w:pPr>
              <w:jc w:val="both"/>
              <w:rPr>
                <w:rFonts w:ascii="Aptos" w:hAnsi="Aptos"/>
                <w:b/>
                <w:bCs/>
                <w:color w:val="FFFFFF" w:themeColor="background1"/>
              </w:rPr>
            </w:pPr>
            <w:r w:rsidRPr="00DC69B1">
              <w:rPr>
                <w:rFonts w:ascii="Aptos" w:hAnsi="Aptos"/>
                <w:b/>
                <w:bCs/>
                <w:color w:val="FFFFFF" w:themeColor="background1"/>
              </w:rPr>
              <w:t>Maximum Marks</w:t>
            </w:r>
          </w:p>
        </w:tc>
        <w:tc>
          <w:tcPr>
            <w:tcW w:w="2254" w:type="dxa"/>
            <w:tcBorders>
              <w:top w:val="nil"/>
              <w:left w:val="nil"/>
              <w:bottom w:val="nil"/>
              <w:right w:val="nil"/>
            </w:tcBorders>
            <w:shd w:val="clear" w:color="auto" w:fill="000000" w:themeFill="text1"/>
            <w:tcMar>
              <w:top w:w="28" w:type="dxa"/>
              <w:bottom w:w="28" w:type="dxa"/>
            </w:tcMar>
            <w:vAlign w:val="center"/>
          </w:tcPr>
          <w:p w14:paraId="1095AFD2" w14:textId="77777777" w:rsidR="00FC7A14" w:rsidRPr="00DC69B1" w:rsidRDefault="00FC7A14" w:rsidP="00357C5A">
            <w:pPr>
              <w:jc w:val="both"/>
              <w:rPr>
                <w:rFonts w:ascii="Aptos" w:hAnsi="Aptos"/>
                <w:b/>
                <w:bCs/>
                <w:color w:val="FFFFFF" w:themeColor="background1"/>
              </w:rPr>
            </w:pPr>
            <w:r w:rsidRPr="00DC69B1">
              <w:rPr>
                <w:rFonts w:ascii="Aptos" w:hAnsi="Aptos"/>
                <w:b/>
                <w:bCs/>
                <w:color w:val="FFFFFF" w:themeColor="background1"/>
              </w:rPr>
              <w:t>Minimum Marks 60%</w:t>
            </w:r>
          </w:p>
        </w:tc>
      </w:tr>
      <w:tr w:rsidR="00FC7A14" w:rsidRPr="00F351F8" w14:paraId="69D46845" w14:textId="77777777" w:rsidTr="00357C5A">
        <w:tc>
          <w:tcPr>
            <w:tcW w:w="2254" w:type="dxa"/>
            <w:vMerge/>
            <w:tcMar>
              <w:top w:w="28" w:type="dxa"/>
              <w:bottom w:w="28" w:type="dxa"/>
            </w:tcMar>
            <w:vAlign w:val="center"/>
          </w:tcPr>
          <w:p w14:paraId="252E0A64" w14:textId="77777777" w:rsidR="00FC7A14" w:rsidRPr="00514B61" w:rsidRDefault="00FC7A14" w:rsidP="00357C5A">
            <w:pPr>
              <w:jc w:val="both"/>
              <w:rPr>
                <w:rFonts w:ascii="Aptos" w:hAnsi="Aptos"/>
                <w:color w:val="FFFFFF" w:themeColor="background1"/>
              </w:rPr>
            </w:pPr>
          </w:p>
        </w:tc>
        <w:tc>
          <w:tcPr>
            <w:tcW w:w="2254" w:type="dxa"/>
            <w:tcBorders>
              <w:top w:val="nil"/>
            </w:tcBorders>
            <w:shd w:val="clear" w:color="auto" w:fill="C2BC80" w:themeFill="accent5"/>
            <w:tcMar>
              <w:top w:w="28" w:type="dxa"/>
              <w:bottom w:w="28" w:type="dxa"/>
            </w:tcMar>
            <w:vAlign w:val="center"/>
          </w:tcPr>
          <w:p w14:paraId="72515326" w14:textId="77777777" w:rsidR="00FC7A14" w:rsidRPr="00F351F8" w:rsidRDefault="00FC7A14" w:rsidP="00357C5A">
            <w:pPr>
              <w:jc w:val="both"/>
              <w:rPr>
                <w:rFonts w:ascii="Aptos" w:hAnsi="Aptos"/>
                <w:color w:val="000000" w:themeColor="text1"/>
              </w:rPr>
            </w:pPr>
            <w:r>
              <w:rPr>
                <w:rFonts w:ascii="Aptos" w:hAnsi="Aptos"/>
                <w:color w:val="000000" w:themeColor="text1"/>
              </w:rPr>
              <w:t>10</w:t>
            </w:r>
            <w:r w:rsidRPr="00F351F8">
              <w:rPr>
                <w:rFonts w:ascii="Aptos" w:hAnsi="Aptos"/>
                <w:color w:val="000000" w:themeColor="text1"/>
              </w:rPr>
              <w:t>%</w:t>
            </w:r>
          </w:p>
        </w:tc>
        <w:tc>
          <w:tcPr>
            <w:tcW w:w="2254" w:type="dxa"/>
            <w:tcBorders>
              <w:top w:val="nil"/>
            </w:tcBorders>
            <w:shd w:val="clear" w:color="auto" w:fill="C2BC80" w:themeFill="accent5"/>
            <w:tcMar>
              <w:top w:w="28" w:type="dxa"/>
              <w:bottom w:w="28" w:type="dxa"/>
            </w:tcMar>
            <w:vAlign w:val="center"/>
          </w:tcPr>
          <w:p w14:paraId="34EFDB2E" w14:textId="77777777" w:rsidR="00FC7A14" w:rsidRPr="00F351F8" w:rsidRDefault="00FC7A14" w:rsidP="00357C5A">
            <w:pPr>
              <w:jc w:val="both"/>
              <w:rPr>
                <w:rFonts w:ascii="Aptos" w:hAnsi="Aptos"/>
                <w:color w:val="000000" w:themeColor="text1"/>
              </w:rPr>
            </w:pPr>
            <w:r>
              <w:rPr>
                <w:rFonts w:ascii="Aptos" w:hAnsi="Aptos"/>
                <w:color w:val="000000" w:themeColor="text1"/>
              </w:rPr>
              <w:t>1,000</w:t>
            </w:r>
          </w:p>
        </w:tc>
        <w:tc>
          <w:tcPr>
            <w:tcW w:w="2254" w:type="dxa"/>
            <w:tcBorders>
              <w:top w:val="nil"/>
            </w:tcBorders>
            <w:shd w:val="clear" w:color="auto" w:fill="C2BC80" w:themeFill="accent5"/>
            <w:tcMar>
              <w:top w:w="28" w:type="dxa"/>
              <w:bottom w:w="28" w:type="dxa"/>
            </w:tcMar>
            <w:vAlign w:val="center"/>
          </w:tcPr>
          <w:p w14:paraId="70B84FA5" w14:textId="77777777" w:rsidR="00FC7A14" w:rsidRPr="00F351F8" w:rsidRDefault="00FC7A14" w:rsidP="00357C5A">
            <w:pPr>
              <w:jc w:val="both"/>
              <w:rPr>
                <w:rFonts w:ascii="Aptos" w:hAnsi="Aptos"/>
                <w:color w:val="000000" w:themeColor="text1"/>
              </w:rPr>
            </w:pPr>
            <w:r>
              <w:rPr>
                <w:rFonts w:ascii="Aptos" w:hAnsi="Aptos"/>
                <w:color w:val="000000" w:themeColor="text1"/>
              </w:rPr>
              <w:t>600</w:t>
            </w:r>
          </w:p>
        </w:tc>
      </w:tr>
      <w:tr w:rsidR="00FC7A14" w:rsidRPr="00F351F8" w14:paraId="1443BBED" w14:textId="77777777" w:rsidTr="00357C5A">
        <w:trPr>
          <w:trHeight w:val="547"/>
        </w:trPr>
        <w:tc>
          <w:tcPr>
            <w:tcW w:w="2254" w:type="dxa"/>
            <w:shd w:val="clear" w:color="auto" w:fill="C2BC80" w:themeFill="accent5"/>
            <w:tcMar>
              <w:top w:w="28" w:type="dxa"/>
              <w:bottom w:w="28" w:type="dxa"/>
            </w:tcMar>
            <w:vAlign w:val="center"/>
          </w:tcPr>
          <w:p w14:paraId="14B11EAC" w14:textId="77777777" w:rsidR="00FC7A14" w:rsidRPr="00F351F8" w:rsidRDefault="00FC7A14" w:rsidP="00357C5A">
            <w:pPr>
              <w:jc w:val="both"/>
              <w:rPr>
                <w:rFonts w:ascii="Aptos" w:hAnsi="Aptos"/>
                <w:b/>
                <w:bCs/>
                <w:color w:val="000000" w:themeColor="text1"/>
              </w:rPr>
            </w:pPr>
            <w:r w:rsidRPr="00F351F8">
              <w:rPr>
                <w:rFonts w:ascii="Aptos" w:hAnsi="Aptos"/>
                <w:b/>
                <w:bCs/>
                <w:color w:val="000000" w:themeColor="text1"/>
              </w:rPr>
              <w:t>Title</w:t>
            </w:r>
          </w:p>
        </w:tc>
        <w:tc>
          <w:tcPr>
            <w:tcW w:w="6762" w:type="dxa"/>
            <w:gridSpan w:val="3"/>
            <w:shd w:val="clear" w:color="auto" w:fill="C2BC80" w:themeFill="accent5"/>
            <w:tcMar>
              <w:top w:w="28" w:type="dxa"/>
              <w:bottom w:w="28" w:type="dxa"/>
            </w:tcMar>
            <w:vAlign w:val="center"/>
          </w:tcPr>
          <w:p w14:paraId="69F26CC5" w14:textId="77777777" w:rsidR="00FC7A14" w:rsidRPr="00F351F8" w:rsidRDefault="00FC7A14" w:rsidP="00357C5A">
            <w:pPr>
              <w:jc w:val="both"/>
              <w:rPr>
                <w:rFonts w:ascii="Aptos" w:hAnsi="Aptos"/>
                <w:b/>
                <w:bCs/>
                <w:color w:val="000000" w:themeColor="text1"/>
              </w:rPr>
            </w:pPr>
            <w:r w:rsidRPr="00102E3E">
              <w:rPr>
                <w:rFonts w:ascii="Aptos" w:hAnsi="Aptos"/>
                <w:b/>
                <w:bCs/>
                <w:color w:val="000000" w:themeColor="text1"/>
                <w:sz w:val="28"/>
                <w:szCs w:val="28"/>
              </w:rPr>
              <w:t>Sustainability &amp; Living Lab Contribution</w:t>
            </w:r>
          </w:p>
        </w:tc>
      </w:tr>
      <w:tr w:rsidR="00FC7A14" w:rsidRPr="007566DB" w14:paraId="268B4BF3" w14:textId="77777777" w:rsidTr="00357C5A">
        <w:tc>
          <w:tcPr>
            <w:tcW w:w="2254" w:type="dxa"/>
            <w:shd w:val="clear" w:color="auto" w:fill="C2BC80" w:themeFill="accent5"/>
            <w:tcMar>
              <w:top w:w="28" w:type="dxa"/>
              <w:bottom w:w="28" w:type="dxa"/>
            </w:tcMar>
            <w:vAlign w:val="center"/>
          </w:tcPr>
          <w:p w14:paraId="058D3E54" w14:textId="77777777" w:rsidR="00FC7A14" w:rsidRPr="00DC69B1" w:rsidRDefault="00FC7A14" w:rsidP="00357C5A">
            <w:pPr>
              <w:jc w:val="both"/>
              <w:rPr>
                <w:rFonts w:ascii="Aptos" w:hAnsi="Aptos"/>
                <w:b/>
                <w:bCs/>
              </w:rPr>
            </w:pPr>
            <w:r w:rsidRPr="00DC69B1">
              <w:rPr>
                <w:rFonts w:ascii="Aptos" w:hAnsi="Aptos"/>
                <w:b/>
                <w:bCs/>
              </w:rPr>
              <w:t>Description</w:t>
            </w:r>
          </w:p>
        </w:tc>
        <w:tc>
          <w:tcPr>
            <w:tcW w:w="6762" w:type="dxa"/>
            <w:gridSpan w:val="3"/>
            <w:shd w:val="clear" w:color="auto" w:fill="C2BC80" w:themeFill="accent5"/>
            <w:tcMar>
              <w:top w:w="28" w:type="dxa"/>
              <w:bottom w:w="28" w:type="dxa"/>
            </w:tcMar>
            <w:vAlign w:val="center"/>
          </w:tcPr>
          <w:p w14:paraId="169CDE15" w14:textId="77777777" w:rsidR="00FC7A14" w:rsidRDefault="00FC7A14" w:rsidP="00357C5A">
            <w:pPr>
              <w:spacing w:after="120" w:line="276" w:lineRule="auto"/>
              <w:contextualSpacing/>
              <w:rPr>
                <w:rFonts w:ascii="Calibri" w:eastAsia="Times New Roman" w:hAnsi="Calibri" w:cs="Times New Roman"/>
                <w:bCs/>
                <w:szCs w:val="24"/>
                <w:lang w:val="en-GB"/>
              </w:rPr>
            </w:pPr>
            <w:r w:rsidRPr="00DD6C96">
              <w:rPr>
                <w:rFonts w:ascii="Calibri" w:eastAsia="Times New Roman" w:hAnsi="Calibri" w:cs="Times New Roman"/>
                <w:bCs/>
                <w:szCs w:val="24"/>
                <w:lang w:val="en-GB"/>
              </w:rPr>
              <w:t>Your response must include, but not be limited to</w:t>
            </w:r>
            <w:r>
              <w:rPr>
                <w:rFonts w:ascii="Calibri" w:eastAsia="Times New Roman" w:hAnsi="Calibri" w:cs="Times New Roman"/>
                <w:bCs/>
                <w:szCs w:val="24"/>
                <w:lang w:val="en-GB"/>
              </w:rPr>
              <w:t>:</w:t>
            </w:r>
          </w:p>
          <w:p w14:paraId="1B007CA2" w14:textId="77777777" w:rsidR="00FC7A14" w:rsidRPr="00517822" w:rsidRDefault="00FC7A14" w:rsidP="00357C5A">
            <w:pPr>
              <w:pStyle w:val="ListParagraph"/>
              <w:numPr>
                <w:ilvl w:val="0"/>
                <w:numId w:val="24"/>
              </w:numPr>
              <w:jc w:val="both"/>
              <w:rPr>
                <w:rFonts w:ascii="Calibri" w:eastAsia="Times New Roman" w:hAnsi="Calibri" w:cs="Times New Roman"/>
                <w:bCs/>
                <w:szCs w:val="24"/>
                <w:lang w:val="en-GB"/>
              </w:rPr>
            </w:pPr>
            <w:r w:rsidRPr="00517822">
              <w:rPr>
                <w:rFonts w:ascii="Calibri" w:eastAsia="Times New Roman" w:hAnsi="Calibri" w:cs="Times New Roman"/>
                <w:bCs/>
                <w:szCs w:val="24"/>
                <w:lang w:val="en-GB"/>
              </w:rPr>
              <w:t>Tenderers should demonstrate how they will support and implement environmental standards and sustainable efficiencies in the delivery of Services.  Tenderers must describe their approach and commitment to:</w:t>
            </w:r>
          </w:p>
          <w:p w14:paraId="7CBA24BF" w14:textId="77777777" w:rsidR="00FC7A14" w:rsidRPr="00120A12" w:rsidRDefault="00FC7A14" w:rsidP="00357C5A">
            <w:pPr>
              <w:pStyle w:val="ListParagraph"/>
              <w:numPr>
                <w:ilvl w:val="1"/>
                <w:numId w:val="24"/>
              </w:numPr>
              <w:jc w:val="both"/>
              <w:rPr>
                <w:rFonts w:ascii="Calibri" w:eastAsia="Times New Roman" w:hAnsi="Calibri" w:cs="Times New Roman"/>
                <w:bCs/>
                <w:szCs w:val="24"/>
                <w:lang w:val="en-GB"/>
              </w:rPr>
            </w:pPr>
            <w:r w:rsidRPr="00120A12">
              <w:rPr>
                <w:rFonts w:ascii="Calibri" w:eastAsia="Times New Roman" w:hAnsi="Calibri" w:cs="Times New Roman"/>
                <w:bCs/>
                <w:szCs w:val="24"/>
                <w:lang w:val="en-GB"/>
              </w:rPr>
              <w:t>Food traceability and sustainable sourcing of seasonal, locally produced food</w:t>
            </w:r>
          </w:p>
          <w:p w14:paraId="0C20A1AF" w14:textId="77777777" w:rsidR="00FC7A14" w:rsidRPr="00120A12" w:rsidRDefault="00FC7A14" w:rsidP="00357C5A">
            <w:pPr>
              <w:pStyle w:val="ListParagraph"/>
              <w:numPr>
                <w:ilvl w:val="1"/>
                <w:numId w:val="24"/>
              </w:numPr>
              <w:jc w:val="both"/>
              <w:rPr>
                <w:rFonts w:ascii="Calibri" w:eastAsia="Times New Roman" w:hAnsi="Calibri" w:cs="Times New Roman"/>
                <w:bCs/>
                <w:szCs w:val="24"/>
                <w:lang w:val="en-GB"/>
              </w:rPr>
            </w:pPr>
            <w:r w:rsidRPr="00120A12">
              <w:rPr>
                <w:rFonts w:ascii="Calibri" w:eastAsia="Times New Roman" w:hAnsi="Calibri" w:cs="Times New Roman"/>
                <w:bCs/>
                <w:szCs w:val="24"/>
                <w:lang w:val="en-GB"/>
              </w:rPr>
              <w:t>Waste prevention and reduction</w:t>
            </w:r>
          </w:p>
          <w:p w14:paraId="5AE7786F" w14:textId="77777777" w:rsidR="00FC7A14" w:rsidRPr="00120A12" w:rsidRDefault="00FC7A14" w:rsidP="00357C5A">
            <w:pPr>
              <w:pStyle w:val="ListParagraph"/>
              <w:numPr>
                <w:ilvl w:val="1"/>
                <w:numId w:val="24"/>
              </w:numPr>
              <w:jc w:val="both"/>
              <w:rPr>
                <w:rFonts w:ascii="Calibri" w:eastAsia="Times New Roman" w:hAnsi="Calibri" w:cs="Times New Roman"/>
                <w:bCs/>
                <w:szCs w:val="24"/>
                <w:lang w:val="en-GB"/>
              </w:rPr>
            </w:pPr>
            <w:r w:rsidRPr="00120A12">
              <w:rPr>
                <w:rFonts w:ascii="Calibri" w:eastAsia="Times New Roman" w:hAnsi="Calibri" w:cs="Times New Roman"/>
                <w:bCs/>
                <w:szCs w:val="24"/>
                <w:lang w:val="en-GB"/>
              </w:rPr>
              <w:t xml:space="preserve">Circular practices </w:t>
            </w:r>
          </w:p>
          <w:p w14:paraId="7D042D8F" w14:textId="77777777" w:rsidR="00FC7A14" w:rsidRPr="00120A12" w:rsidRDefault="00FC7A14" w:rsidP="00357C5A">
            <w:pPr>
              <w:pStyle w:val="ListParagraph"/>
              <w:numPr>
                <w:ilvl w:val="1"/>
                <w:numId w:val="24"/>
              </w:numPr>
              <w:jc w:val="both"/>
              <w:rPr>
                <w:rFonts w:ascii="Calibri" w:eastAsia="Times New Roman" w:hAnsi="Calibri" w:cs="Times New Roman"/>
                <w:bCs/>
                <w:szCs w:val="24"/>
                <w:lang w:val="en-GB"/>
              </w:rPr>
            </w:pPr>
            <w:r w:rsidRPr="00120A12">
              <w:rPr>
                <w:rFonts w:ascii="Calibri" w:eastAsia="Times New Roman" w:hAnsi="Calibri" w:cs="Times New Roman"/>
                <w:bCs/>
                <w:szCs w:val="24"/>
                <w:lang w:val="en-GB"/>
              </w:rPr>
              <w:t>Environmental impact reduction</w:t>
            </w:r>
          </w:p>
          <w:p w14:paraId="2454D517" w14:textId="77777777" w:rsidR="00FC7A14" w:rsidRPr="00120A12" w:rsidRDefault="00FC7A14" w:rsidP="00357C5A">
            <w:pPr>
              <w:pStyle w:val="ListParagraph"/>
              <w:numPr>
                <w:ilvl w:val="1"/>
                <w:numId w:val="24"/>
              </w:numPr>
              <w:jc w:val="both"/>
              <w:rPr>
                <w:rFonts w:ascii="Calibri" w:eastAsia="Times New Roman" w:hAnsi="Calibri" w:cs="Times New Roman"/>
                <w:bCs/>
                <w:szCs w:val="24"/>
                <w:lang w:val="en-GB"/>
              </w:rPr>
            </w:pPr>
            <w:r w:rsidRPr="00120A12">
              <w:rPr>
                <w:rFonts w:ascii="Calibri" w:eastAsia="Times New Roman" w:hAnsi="Calibri" w:cs="Times New Roman"/>
                <w:bCs/>
                <w:szCs w:val="24"/>
                <w:lang w:val="en-GB"/>
              </w:rPr>
              <w:t>Alignment with TUS goals</w:t>
            </w:r>
          </w:p>
          <w:p w14:paraId="657F9CDC" w14:textId="77777777" w:rsidR="00FC7A14" w:rsidRPr="00120A12" w:rsidRDefault="00FC7A14" w:rsidP="00357C5A">
            <w:pPr>
              <w:pStyle w:val="ListParagraph"/>
              <w:numPr>
                <w:ilvl w:val="1"/>
                <w:numId w:val="24"/>
              </w:numPr>
              <w:jc w:val="both"/>
              <w:rPr>
                <w:rFonts w:ascii="Calibri" w:eastAsia="Times New Roman" w:hAnsi="Calibri" w:cs="Times New Roman"/>
                <w:bCs/>
                <w:szCs w:val="24"/>
                <w:lang w:val="en-GB"/>
              </w:rPr>
            </w:pPr>
            <w:r w:rsidRPr="00120A12">
              <w:rPr>
                <w:rFonts w:ascii="Calibri" w:eastAsia="Times New Roman" w:hAnsi="Calibri" w:cs="Times New Roman"/>
                <w:bCs/>
                <w:szCs w:val="24"/>
                <w:lang w:val="en-GB"/>
              </w:rPr>
              <w:t>Student/Research</w:t>
            </w:r>
          </w:p>
          <w:p w14:paraId="6BB18507" w14:textId="77777777" w:rsidR="00FC7A14" w:rsidRDefault="00FC7A14" w:rsidP="00357C5A">
            <w:pPr>
              <w:pStyle w:val="ListParagraph"/>
              <w:numPr>
                <w:ilvl w:val="1"/>
                <w:numId w:val="24"/>
              </w:numPr>
              <w:jc w:val="both"/>
              <w:rPr>
                <w:rFonts w:ascii="Calibri" w:eastAsia="Times New Roman" w:hAnsi="Calibri" w:cs="Times New Roman"/>
                <w:bCs/>
                <w:szCs w:val="24"/>
                <w:lang w:val="en-GB"/>
              </w:rPr>
            </w:pPr>
            <w:r w:rsidRPr="00120A12">
              <w:rPr>
                <w:rFonts w:ascii="Calibri" w:eastAsia="Times New Roman" w:hAnsi="Calibri" w:cs="Times New Roman"/>
                <w:bCs/>
                <w:szCs w:val="24"/>
                <w:lang w:val="en-GB"/>
              </w:rPr>
              <w:t>Relevant KPIs</w:t>
            </w:r>
          </w:p>
          <w:p w14:paraId="144946F8" w14:textId="77777777" w:rsidR="00FC7A14" w:rsidRDefault="00FC7A14" w:rsidP="00357C5A">
            <w:pPr>
              <w:pStyle w:val="ListParagraph"/>
              <w:ind w:left="1440"/>
              <w:jc w:val="both"/>
              <w:rPr>
                <w:rFonts w:ascii="Calibri" w:eastAsia="Times New Roman" w:hAnsi="Calibri" w:cs="Times New Roman"/>
                <w:bCs/>
                <w:szCs w:val="24"/>
                <w:lang w:val="en-GB"/>
              </w:rPr>
            </w:pPr>
          </w:p>
          <w:p w14:paraId="5A346173" w14:textId="77777777" w:rsidR="00FC7A14" w:rsidRPr="007566DB" w:rsidRDefault="00FC7A14" w:rsidP="00357C5A">
            <w:pPr>
              <w:jc w:val="both"/>
              <w:rPr>
                <w:rFonts w:ascii="Calibri" w:eastAsia="Times New Roman" w:hAnsi="Calibri" w:cs="Times New Roman"/>
                <w:bCs/>
                <w:szCs w:val="24"/>
                <w:lang w:val="en-GB"/>
              </w:rPr>
            </w:pPr>
            <w:r w:rsidRPr="007566DB">
              <w:rPr>
                <w:rFonts w:ascii="Calibri" w:eastAsia="Times New Roman" w:hAnsi="Calibri" w:cs="Times New Roman"/>
                <w:bCs/>
                <w:szCs w:val="24"/>
                <w:lang w:val="en-GB"/>
              </w:rPr>
              <w:t>Please provide details of any third-party assessments/accreditations/memberships that you participate in to validate your sustainability proposal.</w:t>
            </w:r>
          </w:p>
        </w:tc>
      </w:tr>
      <w:tr w:rsidR="00FC7A14" w14:paraId="34CBB781" w14:textId="77777777" w:rsidTr="00357C5A">
        <w:tc>
          <w:tcPr>
            <w:tcW w:w="2254" w:type="dxa"/>
            <w:shd w:val="clear" w:color="auto" w:fill="FFFFFF" w:themeFill="background1"/>
            <w:tcMar>
              <w:top w:w="28" w:type="dxa"/>
              <w:bottom w:w="28" w:type="dxa"/>
            </w:tcMar>
          </w:tcPr>
          <w:p w14:paraId="48ED7494" w14:textId="77777777" w:rsidR="00FC7A14" w:rsidRDefault="00FC7A14" w:rsidP="00357C5A">
            <w:pPr>
              <w:rPr>
                <w:rFonts w:ascii="Aptos" w:hAnsi="Aptos"/>
                <w:b/>
                <w:bCs/>
              </w:rPr>
            </w:pPr>
            <w:r>
              <w:rPr>
                <w:rFonts w:ascii="Aptos" w:hAnsi="Aptos"/>
                <w:b/>
                <w:bCs/>
              </w:rPr>
              <w:t>Insert Tenderer’s Response</w:t>
            </w:r>
          </w:p>
          <w:p w14:paraId="589E40A9" w14:textId="77777777" w:rsidR="00FC7A14" w:rsidRPr="00C403C2" w:rsidRDefault="00FC7A14" w:rsidP="00357C5A">
            <w:pPr>
              <w:rPr>
                <w:rFonts w:ascii="Aptos" w:hAnsi="Aptos"/>
              </w:rPr>
            </w:pPr>
            <w:r w:rsidRPr="00C403C2">
              <w:rPr>
                <w:rFonts w:ascii="Aptos" w:hAnsi="Aptos"/>
              </w:rPr>
              <w:t>(expand where necessary)</w:t>
            </w:r>
          </w:p>
        </w:tc>
        <w:tc>
          <w:tcPr>
            <w:tcW w:w="6762" w:type="dxa"/>
            <w:gridSpan w:val="3"/>
            <w:shd w:val="clear" w:color="auto" w:fill="FFFFFF" w:themeFill="background1"/>
            <w:tcMar>
              <w:top w:w="28" w:type="dxa"/>
              <w:bottom w:w="28" w:type="dxa"/>
            </w:tcMar>
            <w:vAlign w:val="center"/>
          </w:tcPr>
          <w:p w14:paraId="4A2366A4" w14:textId="77777777" w:rsidR="00FC7A14" w:rsidRDefault="00FC7A14" w:rsidP="00357C5A">
            <w:pPr>
              <w:pStyle w:val="ListParagraph"/>
              <w:ind w:left="41"/>
              <w:rPr>
                <w:rFonts w:ascii="Arial" w:hAnsi="Arial" w:cs="Arial"/>
                <w:sz w:val="20"/>
                <w:szCs w:val="20"/>
              </w:rPr>
            </w:pPr>
            <w:r w:rsidRPr="00CD22F7">
              <w:rPr>
                <w:rFonts w:ascii="Arial" w:hAnsi="Arial" w:cs="Arial"/>
                <w:sz w:val="20"/>
                <w:szCs w:val="20"/>
              </w:rPr>
              <w:t>Tenderer’s Response</w:t>
            </w:r>
          </w:p>
          <w:p w14:paraId="4B2573D9" w14:textId="77777777" w:rsidR="00FC7A14" w:rsidRDefault="00FC7A14" w:rsidP="00357C5A">
            <w:pPr>
              <w:pStyle w:val="ListParagraph"/>
              <w:ind w:left="41"/>
              <w:rPr>
                <w:rFonts w:ascii="Arial" w:hAnsi="Arial" w:cs="Arial"/>
                <w:sz w:val="20"/>
                <w:szCs w:val="20"/>
              </w:rPr>
            </w:pPr>
          </w:p>
          <w:p w14:paraId="76DA369A" w14:textId="77777777" w:rsidR="00FC7A14" w:rsidRDefault="00FC7A14" w:rsidP="00357C5A">
            <w:pPr>
              <w:pStyle w:val="ListParagraph"/>
              <w:ind w:left="41"/>
              <w:rPr>
                <w:rFonts w:ascii="Arial" w:hAnsi="Arial" w:cs="Arial"/>
                <w:sz w:val="20"/>
                <w:szCs w:val="20"/>
              </w:rPr>
            </w:pPr>
          </w:p>
          <w:p w14:paraId="2C6DABEE" w14:textId="77777777" w:rsidR="00FC7A14" w:rsidRDefault="00FC7A14" w:rsidP="00357C5A">
            <w:pPr>
              <w:pStyle w:val="ListParagraph"/>
              <w:ind w:left="41"/>
              <w:rPr>
                <w:rFonts w:ascii="Arial" w:hAnsi="Arial" w:cs="Arial"/>
                <w:sz w:val="20"/>
                <w:szCs w:val="20"/>
              </w:rPr>
            </w:pPr>
          </w:p>
          <w:p w14:paraId="06699837" w14:textId="77777777" w:rsidR="00FC7A14" w:rsidRDefault="00FC7A14" w:rsidP="00357C5A">
            <w:pPr>
              <w:pStyle w:val="ListParagraph"/>
              <w:ind w:left="41"/>
              <w:rPr>
                <w:rFonts w:ascii="Arial" w:hAnsi="Arial" w:cs="Arial"/>
                <w:sz w:val="20"/>
                <w:szCs w:val="20"/>
              </w:rPr>
            </w:pPr>
          </w:p>
          <w:p w14:paraId="1C0125CA" w14:textId="77777777" w:rsidR="00FC7A14" w:rsidRDefault="00FC7A14" w:rsidP="00357C5A">
            <w:pPr>
              <w:pStyle w:val="ListParagraph"/>
              <w:ind w:left="41"/>
              <w:rPr>
                <w:rFonts w:ascii="Arial" w:hAnsi="Arial" w:cs="Arial"/>
                <w:sz w:val="20"/>
                <w:szCs w:val="20"/>
              </w:rPr>
            </w:pPr>
          </w:p>
          <w:p w14:paraId="73136583" w14:textId="77777777" w:rsidR="00FC7A14" w:rsidRDefault="00FC7A14" w:rsidP="00357C5A">
            <w:pPr>
              <w:pStyle w:val="ListParagraph"/>
              <w:ind w:left="41"/>
              <w:rPr>
                <w:rFonts w:ascii="Arial" w:hAnsi="Arial" w:cs="Arial"/>
                <w:sz w:val="20"/>
                <w:szCs w:val="20"/>
              </w:rPr>
            </w:pPr>
          </w:p>
          <w:p w14:paraId="4A2A3618" w14:textId="77777777" w:rsidR="00FC7A14" w:rsidRDefault="00FC7A14" w:rsidP="00357C5A">
            <w:pPr>
              <w:pStyle w:val="ListParagraph"/>
              <w:ind w:left="41"/>
              <w:rPr>
                <w:rFonts w:ascii="Arial" w:hAnsi="Arial" w:cs="Arial"/>
                <w:sz w:val="20"/>
                <w:szCs w:val="20"/>
              </w:rPr>
            </w:pPr>
          </w:p>
          <w:p w14:paraId="506A18F3" w14:textId="77777777" w:rsidR="00FC7A14" w:rsidRDefault="00FC7A14" w:rsidP="00357C5A">
            <w:pPr>
              <w:pStyle w:val="ListParagraph"/>
              <w:ind w:left="41"/>
              <w:rPr>
                <w:rFonts w:ascii="Arial" w:hAnsi="Arial" w:cs="Arial"/>
                <w:sz w:val="20"/>
                <w:szCs w:val="20"/>
              </w:rPr>
            </w:pPr>
          </w:p>
          <w:p w14:paraId="114C0124" w14:textId="77777777" w:rsidR="00FC7A14" w:rsidRDefault="00FC7A14" w:rsidP="00357C5A">
            <w:pPr>
              <w:pStyle w:val="ListParagraph"/>
              <w:ind w:left="41"/>
              <w:rPr>
                <w:rFonts w:ascii="Arial" w:hAnsi="Arial" w:cs="Arial"/>
                <w:sz w:val="20"/>
                <w:szCs w:val="20"/>
              </w:rPr>
            </w:pPr>
          </w:p>
          <w:p w14:paraId="2BD473E8" w14:textId="77777777" w:rsidR="00FC7A14" w:rsidRDefault="00FC7A14" w:rsidP="00357C5A">
            <w:pPr>
              <w:pStyle w:val="ListParagraph"/>
              <w:ind w:left="41"/>
              <w:rPr>
                <w:rFonts w:ascii="Arial" w:hAnsi="Arial" w:cs="Arial"/>
                <w:sz w:val="20"/>
                <w:szCs w:val="20"/>
              </w:rPr>
            </w:pPr>
          </w:p>
          <w:p w14:paraId="106F5D1B" w14:textId="77777777" w:rsidR="00FC7A14" w:rsidRDefault="00FC7A14" w:rsidP="00357C5A">
            <w:pPr>
              <w:pStyle w:val="ListParagraph"/>
              <w:ind w:left="41"/>
              <w:rPr>
                <w:rFonts w:ascii="Arial" w:hAnsi="Arial" w:cs="Arial"/>
                <w:sz w:val="20"/>
                <w:szCs w:val="20"/>
              </w:rPr>
            </w:pPr>
          </w:p>
          <w:p w14:paraId="1B5395C6" w14:textId="77777777" w:rsidR="00FC7A14" w:rsidRDefault="00FC7A14" w:rsidP="00357C5A">
            <w:pPr>
              <w:pStyle w:val="ListParagraph"/>
              <w:ind w:left="41"/>
              <w:rPr>
                <w:rFonts w:ascii="Arial" w:hAnsi="Arial" w:cs="Arial"/>
                <w:sz w:val="20"/>
                <w:szCs w:val="20"/>
              </w:rPr>
            </w:pPr>
          </w:p>
          <w:p w14:paraId="70A592E9" w14:textId="77777777" w:rsidR="00FC7A14" w:rsidRDefault="00FC7A14" w:rsidP="00357C5A">
            <w:pPr>
              <w:pStyle w:val="ListParagraph"/>
              <w:ind w:left="41"/>
              <w:rPr>
                <w:rFonts w:ascii="Arial" w:hAnsi="Arial" w:cs="Arial"/>
                <w:sz w:val="20"/>
                <w:szCs w:val="20"/>
              </w:rPr>
            </w:pPr>
          </w:p>
          <w:p w14:paraId="1B01E783" w14:textId="77777777" w:rsidR="00FC7A14" w:rsidRDefault="00FC7A14" w:rsidP="00357C5A">
            <w:pPr>
              <w:pStyle w:val="ListParagraph"/>
              <w:ind w:left="41"/>
              <w:rPr>
                <w:rFonts w:ascii="Arial" w:hAnsi="Arial" w:cs="Arial"/>
                <w:sz w:val="20"/>
                <w:szCs w:val="20"/>
              </w:rPr>
            </w:pPr>
          </w:p>
          <w:p w14:paraId="331B519A" w14:textId="77777777" w:rsidR="00FC7A14" w:rsidRDefault="00FC7A14" w:rsidP="00357C5A">
            <w:pPr>
              <w:pStyle w:val="ListParagraph"/>
              <w:ind w:left="41"/>
              <w:rPr>
                <w:rFonts w:ascii="Arial" w:hAnsi="Arial" w:cs="Arial"/>
                <w:sz w:val="20"/>
                <w:szCs w:val="20"/>
              </w:rPr>
            </w:pPr>
          </w:p>
          <w:p w14:paraId="3A163F96" w14:textId="77777777" w:rsidR="00FC7A14" w:rsidRDefault="00FC7A14" w:rsidP="00357C5A">
            <w:pPr>
              <w:pStyle w:val="ListParagraph"/>
              <w:ind w:left="41"/>
              <w:rPr>
                <w:rFonts w:ascii="Arial" w:hAnsi="Arial" w:cs="Arial"/>
                <w:sz w:val="20"/>
                <w:szCs w:val="20"/>
              </w:rPr>
            </w:pPr>
          </w:p>
          <w:p w14:paraId="029231A4" w14:textId="77777777" w:rsidR="00FC7A14" w:rsidRDefault="00FC7A14" w:rsidP="00357C5A">
            <w:pPr>
              <w:pStyle w:val="ListParagraph"/>
              <w:ind w:left="41"/>
              <w:rPr>
                <w:rFonts w:ascii="Arial" w:hAnsi="Arial" w:cs="Arial"/>
                <w:sz w:val="20"/>
                <w:szCs w:val="20"/>
              </w:rPr>
            </w:pPr>
          </w:p>
          <w:p w14:paraId="3D871361" w14:textId="77777777" w:rsidR="00FC7A14" w:rsidRDefault="00FC7A14" w:rsidP="00357C5A">
            <w:pPr>
              <w:pStyle w:val="ListParagraph"/>
              <w:ind w:left="41"/>
              <w:rPr>
                <w:rFonts w:ascii="Arial" w:hAnsi="Arial" w:cs="Arial"/>
                <w:sz w:val="20"/>
                <w:szCs w:val="20"/>
              </w:rPr>
            </w:pPr>
          </w:p>
          <w:p w14:paraId="01FF4FEE" w14:textId="77777777" w:rsidR="00FC7A14" w:rsidRDefault="00FC7A14" w:rsidP="00357C5A">
            <w:pPr>
              <w:pStyle w:val="ListParagraph"/>
              <w:ind w:left="41"/>
              <w:rPr>
                <w:rFonts w:ascii="Arial" w:hAnsi="Arial" w:cs="Arial"/>
                <w:sz w:val="20"/>
                <w:szCs w:val="20"/>
              </w:rPr>
            </w:pPr>
          </w:p>
          <w:p w14:paraId="3AA9FFDB" w14:textId="77777777" w:rsidR="00FC7A14" w:rsidRDefault="00FC7A14" w:rsidP="00357C5A">
            <w:pPr>
              <w:pStyle w:val="ListParagraph"/>
              <w:ind w:left="41"/>
              <w:rPr>
                <w:rFonts w:ascii="Arial" w:hAnsi="Arial" w:cs="Arial"/>
                <w:sz w:val="20"/>
                <w:szCs w:val="20"/>
              </w:rPr>
            </w:pPr>
          </w:p>
          <w:p w14:paraId="26C9365A" w14:textId="77777777" w:rsidR="00FC7A14" w:rsidRDefault="00FC7A14" w:rsidP="00357C5A">
            <w:pPr>
              <w:pStyle w:val="ListParagraph"/>
              <w:ind w:left="41"/>
              <w:rPr>
                <w:rFonts w:ascii="Arial" w:hAnsi="Arial" w:cs="Arial"/>
                <w:sz w:val="20"/>
                <w:szCs w:val="20"/>
              </w:rPr>
            </w:pPr>
          </w:p>
          <w:p w14:paraId="1036D13F" w14:textId="77777777" w:rsidR="00FC7A14" w:rsidRDefault="00FC7A14" w:rsidP="00357C5A">
            <w:pPr>
              <w:pStyle w:val="ListParagraph"/>
              <w:ind w:left="41"/>
              <w:rPr>
                <w:rFonts w:ascii="Arial" w:hAnsi="Arial" w:cs="Arial"/>
                <w:sz w:val="20"/>
                <w:szCs w:val="20"/>
              </w:rPr>
            </w:pPr>
          </w:p>
          <w:p w14:paraId="22061A5B" w14:textId="77777777" w:rsidR="00FC7A14" w:rsidRDefault="00FC7A14" w:rsidP="00357C5A">
            <w:pPr>
              <w:pStyle w:val="ListParagraph"/>
              <w:ind w:left="41"/>
              <w:rPr>
                <w:rFonts w:ascii="Arial" w:hAnsi="Arial" w:cs="Arial"/>
                <w:sz w:val="20"/>
                <w:szCs w:val="20"/>
              </w:rPr>
            </w:pPr>
          </w:p>
          <w:p w14:paraId="5F2DDEF0" w14:textId="77777777" w:rsidR="00FC7A14" w:rsidRDefault="00FC7A14" w:rsidP="00357C5A">
            <w:pPr>
              <w:pStyle w:val="ListParagraph"/>
              <w:ind w:left="41"/>
              <w:rPr>
                <w:rFonts w:ascii="Arial" w:hAnsi="Arial" w:cs="Arial"/>
                <w:sz w:val="20"/>
                <w:szCs w:val="20"/>
              </w:rPr>
            </w:pPr>
          </w:p>
          <w:p w14:paraId="7DCE7AC5" w14:textId="77777777" w:rsidR="00FC7A14" w:rsidRDefault="00FC7A14" w:rsidP="00357C5A">
            <w:pPr>
              <w:pStyle w:val="ListParagraph"/>
              <w:ind w:left="41"/>
              <w:rPr>
                <w:rFonts w:ascii="Arial" w:hAnsi="Arial" w:cs="Arial"/>
                <w:sz w:val="20"/>
                <w:szCs w:val="20"/>
              </w:rPr>
            </w:pPr>
          </w:p>
          <w:p w14:paraId="7548D2BF" w14:textId="77777777" w:rsidR="00FC7A14" w:rsidRDefault="00FC7A14" w:rsidP="00357C5A">
            <w:pPr>
              <w:pStyle w:val="ListParagraph"/>
              <w:ind w:left="41"/>
              <w:rPr>
                <w:rFonts w:ascii="Arial" w:hAnsi="Arial" w:cs="Arial"/>
                <w:sz w:val="20"/>
                <w:szCs w:val="20"/>
              </w:rPr>
            </w:pPr>
          </w:p>
          <w:p w14:paraId="05C9DAE8" w14:textId="77777777" w:rsidR="00FC7A14" w:rsidRDefault="00FC7A14" w:rsidP="00357C5A">
            <w:pPr>
              <w:pStyle w:val="ListParagraph"/>
              <w:ind w:left="41"/>
              <w:rPr>
                <w:rFonts w:ascii="Arial" w:hAnsi="Arial" w:cs="Arial"/>
                <w:sz w:val="20"/>
                <w:szCs w:val="20"/>
              </w:rPr>
            </w:pPr>
          </w:p>
          <w:p w14:paraId="2BDFB0F4" w14:textId="77777777" w:rsidR="00FC7A14" w:rsidRDefault="00FC7A14" w:rsidP="00357C5A">
            <w:pPr>
              <w:pStyle w:val="ListParagraph"/>
              <w:ind w:left="41"/>
              <w:rPr>
                <w:rFonts w:ascii="Arial" w:hAnsi="Arial" w:cs="Arial"/>
                <w:sz w:val="20"/>
                <w:szCs w:val="20"/>
              </w:rPr>
            </w:pPr>
          </w:p>
          <w:p w14:paraId="3F943CBC" w14:textId="77777777" w:rsidR="00FC7A14" w:rsidRDefault="00FC7A14" w:rsidP="00357C5A">
            <w:pPr>
              <w:pStyle w:val="ListParagraph"/>
              <w:ind w:left="41"/>
              <w:rPr>
                <w:rFonts w:ascii="Arial" w:hAnsi="Arial" w:cs="Arial"/>
                <w:sz w:val="20"/>
                <w:szCs w:val="20"/>
              </w:rPr>
            </w:pPr>
          </w:p>
          <w:p w14:paraId="34EAC5B3" w14:textId="77777777" w:rsidR="00FC7A14" w:rsidRDefault="00FC7A14" w:rsidP="00357C5A">
            <w:pPr>
              <w:pStyle w:val="ListParagraph"/>
              <w:ind w:left="720"/>
              <w:rPr>
                <w:rFonts w:ascii="Arial" w:hAnsi="Arial" w:cs="Arial"/>
                <w:sz w:val="20"/>
                <w:szCs w:val="20"/>
              </w:rPr>
            </w:pPr>
          </w:p>
          <w:p w14:paraId="2DAF2FDB" w14:textId="77777777" w:rsidR="00FC7A14" w:rsidRDefault="00FC7A14" w:rsidP="00357C5A">
            <w:pPr>
              <w:pStyle w:val="ListParagraph"/>
              <w:ind w:left="720"/>
              <w:rPr>
                <w:rFonts w:ascii="Arial" w:hAnsi="Arial" w:cs="Arial"/>
                <w:sz w:val="20"/>
                <w:szCs w:val="20"/>
              </w:rPr>
            </w:pPr>
          </w:p>
        </w:tc>
      </w:tr>
    </w:tbl>
    <w:p w14:paraId="400AF066" w14:textId="77777777" w:rsidR="00036060" w:rsidRDefault="00036060" w:rsidP="00494165">
      <w:pPr>
        <w:adjustRightInd w:val="0"/>
        <w:spacing w:line="276" w:lineRule="auto"/>
        <w:jc w:val="both"/>
        <w:rPr>
          <w:rFonts w:ascii="Aptos" w:hAnsi="Aptos" w:cstheme="minorHAnsi"/>
          <w:color w:val="000000" w:themeColor="text1"/>
          <w:lang w:eastAsia="en-IE"/>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494165" w:rsidRPr="00514B61" w14:paraId="5549D509" w14:textId="77777777" w:rsidTr="60B241C9">
        <w:tc>
          <w:tcPr>
            <w:tcW w:w="2254" w:type="dxa"/>
            <w:vMerge w:val="restart"/>
            <w:tcBorders>
              <w:right w:val="nil"/>
            </w:tcBorders>
            <w:shd w:val="clear" w:color="auto" w:fill="000000" w:themeFill="text1"/>
            <w:tcMar>
              <w:top w:w="28" w:type="dxa"/>
              <w:bottom w:w="28" w:type="dxa"/>
            </w:tcMar>
            <w:vAlign w:val="center"/>
          </w:tcPr>
          <w:p w14:paraId="7273EF79" w14:textId="62386406" w:rsidR="00494165" w:rsidRPr="00514B61" w:rsidRDefault="00494165" w:rsidP="002B587F">
            <w:pPr>
              <w:jc w:val="both"/>
              <w:rPr>
                <w:rFonts w:ascii="Aptos" w:hAnsi="Aptos"/>
                <w:b/>
                <w:bCs/>
                <w:color w:val="FFFFFF" w:themeColor="background1"/>
                <w:sz w:val="24"/>
                <w:szCs w:val="24"/>
              </w:rPr>
            </w:pPr>
            <w:bookmarkStart w:id="25" w:name="_Hlk200370722"/>
            <w:bookmarkEnd w:id="18"/>
            <w:r w:rsidRPr="00DC69B1">
              <w:rPr>
                <w:rFonts w:ascii="Aptos" w:hAnsi="Aptos"/>
                <w:b/>
                <w:bCs/>
                <w:color w:val="FFFFFF" w:themeColor="background1"/>
                <w:sz w:val="24"/>
                <w:szCs w:val="24"/>
              </w:rPr>
              <w:t xml:space="preserve">Criterion </w:t>
            </w:r>
            <w:r w:rsidR="00FC7A14">
              <w:rPr>
                <w:rFonts w:ascii="Aptos" w:hAnsi="Aptos"/>
                <w:b/>
                <w:bCs/>
                <w:color w:val="FFFFFF" w:themeColor="background1"/>
                <w:sz w:val="24"/>
                <w:szCs w:val="24"/>
              </w:rPr>
              <w:t>E</w:t>
            </w:r>
          </w:p>
        </w:tc>
        <w:tc>
          <w:tcPr>
            <w:tcW w:w="2254" w:type="dxa"/>
            <w:tcBorders>
              <w:top w:val="nil"/>
              <w:left w:val="nil"/>
              <w:bottom w:val="nil"/>
              <w:right w:val="nil"/>
            </w:tcBorders>
            <w:shd w:val="clear" w:color="auto" w:fill="000000" w:themeFill="text1"/>
            <w:tcMar>
              <w:top w:w="28" w:type="dxa"/>
              <w:bottom w:w="28" w:type="dxa"/>
            </w:tcMar>
            <w:vAlign w:val="center"/>
          </w:tcPr>
          <w:p w14:paraId="64B6F695" w14:textId="77777777" w:rsidR="00494165" w:rsidRPr="00DC69B1" w:rsidRDefault="00494165" w:rsidP="002B587F">
            <w:pPr>
              <w:jc w:val="both"/>
              <w:rPr>
                <w:rFonts w:ascii="Aptos" w:hAnsi="Aptos"/>
                <w:b/>
                <w:bCs/>
                <w:color w:val="FFFFFF" w:themeColor="background1"/>
              </w:rPr>
            </w:pPr>
            <w:r w:rsidRPr="00DC69B1">
              <w:rPr>
                <w:rFonts w:ascii="Aptos" w:hAnsi="Aptos"/>
                <w:b/>
                <w:bCs/>
                <w:color w:val="FFFFFF" w:themeColor="background1"/>
              </w:rPr>
              <w:t>Weighting</w:t>
            </w:r>
          </w:p>
        </w:tc>
        <w:tc>
          <w:tcPr>
            <w:tcW w:w="2254" w:type="dxa"/>
            <w:tcBorders>
              <w:top w:val="nil"/>
              <w:left w:val="nil"/>
              <w:bottom w:val="nil"/>
              <w:right w:val="nil"/>
            </w:tcBorders>
            <w:shd w:val="clear" w:color="auto" w:fill="000000" w:themeFill="text1"/>
            <w:tcMar>
              <w:top w:w="28" w:type="dxa"/>
              <w:bottom w:w="28" w:type="dxa"/>
            </w:tcMar>
            <w:vAlign w:val="center"/>
          </w:tcPr>
          <w:p w14:paraId="5A1E9542" w14:textId="77777777" w:rsidR="00494165" w:rsidRPr="00DC69B1" w:rsidRDefault="00494165" w:rsidP="002B587F">
            <w:pPr>
              <w:jc w:val="both"/>
              <w:rPr>
                <w:rFonts w:ascii="Aptos" w:hAnsi="Aptos"/>
                <w:b/>
                <w:bCs/>
                <w:color w:val="FFFFFF" w:themeColor="background1"/>
              </w:rPr>
            </w:pPr>
            <w:r w:rsidRPr="00DC69B1">
              <w:rPr>
                <w:rFonts w:ascii="Aptos" w:hAnsi="Aptos"/>
                <w:b/>
                <w:bCs/>
                <w:color w:val="FFFFFF" w:themeColor="background1"/>
              </w:rPr>
              <w:t>Maximum Marks</w:t>
            </w:r>
          </w:p>
        </w:tc>
        <w:tc>
          <w:tcPr>
            <w:tcW w:w="2254" w:type="dxa"/>
            <w:tcBorders>
              <w:top w:val="nil"/>
              <w:left w:val="nil"/>
              <w:bottom w:val="nil"/>
              <w:right w:val="nil"/>
            </w:tcBorders>
            <w:shd w:val="clear" w:color="auto" w:fill="000000" w:themeFill="text1"/>
            <w:tcMar>
              <w:top w:w="28" w:type="dxa"/>
              <w:bottom w:w="28" w:type="dxa"/>
            </w:tcMar>
            <w:vAlign w:val="center"/>
          </w:tcPr>
          <w:p w14:paraId="6250EABA" w14:textId="4E02A46A" w:rsidR="00494165" w:rsidRPr="00DC69B1" w:rsidRDefault="00494165" w:rsidP="002B587F">
            <w:pPr>
              <w:jc w:val="both"/>
              <w:rPr>
                <w:rFonts w:ascii="Aptos" w:hAnsi="Aptos"/>
                <w:b/>
                <w:bCs/>
                <w:color w:val="FFFFFF" w:themeColor="background1"/>
              </w:rPr>
            </w:pPr>
            <w:r w:rsidRPr="00DC69B1">
              <w:rPr>
                <w:rFonts w:ascii="Aptos" w:hAnsi="Aptos"/>
                <w:b/>
                <w:bCs/>
                <w:color w:val="FFFFFF" w:themeColor="background1"/>
              </w:rPr>
              <w:t>Minimum</w:t>
            </w:r>
            <w:r w:rsidR="00DC69B1" w:rsidRPr="00DC69B1">
              <w:rPr>
                <w:rFonts w:ascii="Aptos" w:hAnsi="Aptos"/>
                <w:b/>
                <w:bCs/>
                <w:color w:val="FFFFFF" w:themeColor="background1"/>
              </w:rPr>
              <w:t xml:space="preserve"> </w:t>
            </w:r>
            <w:r w:rsidRPr="00DC69B1">
              <w:rPr>
                <w:rFonts w:ascii="Aptos" w:hAnsi="Aptos"/>
                <w:b/>
                <w:bCs/>
                <w:color w:val="FFFFFF" w:themeColor="background1"/>
              </w:rPr>
              <w:t>Marks 60%</w:t>
            </w:r>
          </w:p>
        </w:tc>
      </w:tr>
      <w:tr w:rsidR="00494165" w:rsidRPr="00514B61" w14:paraId="3B40B2F5" w14:textId="77777777" w:rsidTr="60B241C9">
        <w:tc>
          <w:tcPr>
            <w:tcW w:w="2254" w:type="dxa"/>
            <w:vMerge/>
            <w:tcMar>
              <w:top w:w="28" w:type="dxa"/>
              <w:bottom w:w="28" w:type="dxa"/>
            </w:tcMar>
            <w:vAlign w:val="center"/>
          </w:tcPr>
          <w:p w14:paraId="0C7E9097" w14:textId="77777777" w:rsidR="00494165" w:rsidRPr="00514B61" w:rsidRDefault="00494165" w:rsidP="002B587F">
            <w:pPr>
              <w:jc w:val="both"/>
              <w:rPr>
                <w:rFonts w:ascii="Aptos" w:hAnsi="Aptos"/>
                <w:color w:val="FFFFFF" w:themeColor="background1"/>
              </w:rPr>
            </w:pPr>
          </w:p>
        </w:tc>
        <w:tc>
          <w:tcPr>
            <w:tcW w:w="2254" w:type="dxa"/>
            <w:tcBorders>
              <w:top w:val="nil"/>
            </w:tcBorders>
            <w:shd w:val="clear" w:color="auto" w:fill="C2BC80" w:themeFill="accent5"/>
            <w:tcMar>
              <w:top w:w="28" w:type="dxa"/>
              <w:bottom w:w="28" w:type="dxa"/>
            </w:tcMar>
            <w:vAlign w:val="center"/>
          </w:tcPr>
          <w:p w14:paraId="6E7DADEB" w14:textId="1DC620DA" w:rsidR="00494165" w:rsidRPr="00F351F8" w:rsidRDefault="00FC7A14" w:rsidP="002B587F">
            <w:pPr>
              <w:jc w:val="both"/>
              <w:rPr>
                <w:rFonts w:ascii="Aptos" w:hAnsi="Aptos"/>
                <w:color w:val="000000" w:themeColor="text1"/>
              </w:rPr>
            </w:pPr>
            <w:r>
              <w:rPr>
                <w:rFonts w:ascii="Aptos" w:hAnsi="Aptos"/>
                <w:color w:val="000000" w:themeColor="text1"/>
              </w:rPr>
              <w:t>5</w:t>
            </w:r>
            <w:r w:rsidR="00494165" w:rsidRPr="00F351F8">
              <w:rPr>
                <w:rFonts w:ascii="Aptos" w:hAnsi="Aptos"/>
                <w:color w:val="000000" w:themeColor="text1"/>
              </w:rPr>
              <w:t>%</w:t>
            </w:r>
          </w:p>
        </w:tc>
        <w:tc>
          <w:tcPr>
            <w:tcW w:w="2254" w:type="dxa"/>
            <w:tcBorders>
              <w:top w:val="nil"/>
            </w:tcBorders>
            <w:shd w:val="clear" w:color="auto" w:fill="C2BC80" w:themeFill="accent5"/>
            <w:tcMar>
              <w:top w:w="28" w:type="dxa"/>
              <w:bottom w:w="28" w:type="dxa"/>
            </w:tcMar>
            <w:vAlign w:val="center"/>
          </w:tcPr>
          <w:p w14:paraId="668611FF" w14:textId="2B7450E8" w:rsidR="00494165" w:rsidRPr="00F351F8" w:rsidRDefault="00FC7A14" w:rsidP="002B587F">
            <w:pPr>
              <w:jc w:val="both"/>
              <w:rPr>
                <w:rFonts w:ascii="Aptos" w:hAnsi="Aptos"/>
                <w:color w:val="000000" w:themeColor="text1"/>
              </w:rPr>
            </w:pPr>
            <w:r>
              <w:rPr>
                <w:rFonts w:ascii="Aptos" w:hAnsi="Aptos"/>
                <w:color w:val="000000" w:themeColor="text1"/>
              </w:rPr>
              <w:t>500</w:t>
            </w:r>
          </w:p>
        </w:tc>
        <w:tc>
          <w:tcPr>
            <w:tcW w:w="2254" w:type="dxa"/>
            <w:tcBorders>
              <w:top w:val="nil"/>
            </w:tcBorders>
            <w:shd w:val="clear" w:color="auto" w:fill="C2BC80" w:themeFill="accent5"/>
            <w:tcMar>
              <w:top w:w="28" w:type="dxa"/>
              <w:bottom w:w="28" w:type="dxa"/>
            </w:tcMar>
            <w:vAlign w:val="center"/>
          </w:tcPr>
          <w:p w14:paraId="406D46C4" w14:textId="3B56D527" w:rsidR="00494165" w:rsidRPr="00F351F8" w:rsidRDefault="00FC7A14" w:rsidP="002B587F">
            <w:pPr>
              <w:jc w:val="both"/>
              <w:rPr>
                <w:rFonts w:ascii="Aptos" w:hAnsi="Aptos"/>
                <w:color w:val="000000" w:themeColor="text1"/>
              </w:rPr>
            </w:pPr>
            <w:r>
              <w:rPr>
                <w:rFonts w:ascii="Aptos" w:hAnsi="Aptos"/>
                <w:color w:val="000000" w:themeColor="text1"/>
              </w:rPr>
              <w:t>300</w:t>
            </w:r>
          </w:p>
        </w:tc>
      </w:tr>
      <w:tr w:rsidR="00494165" w:rsidRPr="00514B61" w14:paraId="3F67E70E" w14:textId="77777777" w:rsidTr="60B241C9">
        <w:trPr>
          <w:trHeight w:val="547"/>
        </w:trPr>
        <w:tc>
          <w:tcPr>
            <w:tcW w:w="2254" w:type="dxa"/>
            <w:shd w:val="clear" w:color="auto" w:fill="C2BC80" w:themeFill="accent5"/>
            <w:tcMar>
              <w:top w:w="28" w:type="dxa"/>
              <w:bottom w:w="28" w:type="dxa"/>
            </w:tcMar>
            <w:vAlign w:val="center"/>
          </w:tcPr>
          <w:p w14:paraId="3C1E2E1B" w14:textId="77777777" w:rsidR="00494165" w:rsidRPr="00F351F8" w:rsidRDefault="00494165" w:rsidP="002B587F">
            <w:pPr>
              <w:jc w:val="both"/>
              <w:rPr>
                <w:rFonts w:ascii="Aptos" w:hAnsi="Aptos"/>
                <w:b/>
                <w:bCs/>
                <w:color w:val="000000" w:themeColor="text1"/>
              </w:rPr>
            </w:pPr>
            <w:r w:rsidRPr="00F351F8">
              <w:rPr>
                <w:rFonts w:ascii="Aptos" w:hAnsi="Aptos"/>
                <w:b/>
                <w:bCs/>
                <w:color w:val="000000" w:themeColor="text1"/>
              </w:rPr>
              <w:t>Title</w:t>
            </w:r>
          </w:p>
        </w:tc>
        <w:tc>
          <w:tcPr>
            <w:tcW w:w="6762" w:type="dxa"/>
            <w:gridSpan w:val="3"/>
            <w:shd w:val="clear" w:color="auto" w:fill="C2BC80" w:themeFill="accent5"/>
            <w:tcMar>
              <w:top w:w="28" w:type="dxa"/>
              <w:bottom w:w="28" w:type="dxa"/>
            </w:tcMar>
            <w:vAlign w:val="center"/>
          </w:tcPr>
          <w:p w14:paraId="6CDB9820" w14:textId="03E5786D" w:rsidR="00494165" w:rsidRPr="00F351F8" w:rsidRDefault="00811D0D" w:rsidP="002B587F">
            <w:pPr>
              <w:jc w:val="both"/>
              <w:rPr>
                <w:rFonts w:ascii="Aptos" w:hAnsi="Aptos"/>
                <w:b/>
                <w:bCs/>
                <w:color w:val="000000" w:themeColor="text1"/>
              </w:rPr>
            </w:pPr>
            <w:r w:rsidRPr="00811D0D">
              <w:rPr>
                <w:rFonts w:ascii="Aptos" w:hAnsi="Aptos"/>
                <w:b/>
                <w:bCs/>
                <w:color w:val="000000" w:themeColor="text1"/>
                <w:sz w:val="28"/>
                <w:szCs w:val="28"/>
              </w:rPr>
              <w:t>Staffing Model &amp; Flexibility</w:t>
            </w:r>
          </w:p>
        </w:tc>
      </w:tr>
      <w:tr w:rsidR="00494165" w:rsidRPr="00514B61" w14:paraId="69BD0AC4" w14:textId="77777777" w:rsidTr="60B241C9">
        <w:tc>
          <w:tcPr>
            <w:tcW w:w="2254" w:type="dxa"/>
            <w:shd w:val="clear" w:color="auto" w:fill="C2BC80" w:themeFill="accent5"/>
            <w:tcMar>
              <w:top w:w="28" w:type="dxa"/>
              <w:bottom w:w="28" w:type="dxa"/>
            </w:tcMar>
            <w:vAlign w:val="center"/>
          </w:tcPr>
          <w:p w14:paraId="1017DF6D" w14:textId="77777777" w:rsidR="00494165" w:rsidRPr="00DC69B1" w:rsidRDefault="00494165" w:rsidP="002B587F">
            <w:pPr>
              <w:jc w:val="both"/>
              <w:rPr>
                <w:rFonts w:ascii="Aptos" w:hAnsi="Aptos"/>
                <w:b/>
                <w:bCs/>
              </w:rPr>
            </w:pPr>
            <w:r w:rsidRPr="00DC69B1">
              <w:rPr>
                <w:rFonts w:ascii="Aptos" w:hAnsi="Aptos"/>
                <w:b/>
                <w:bCs/>
              </w:rPr>
              <w:t>Description</w:t>
            </w:r>
          </w:p>
        </w:tc>
        <w:tc>
          <w:tcPr>
            <w:tcW w:w="6762" w:type="dxa"/>
            <w:gridSpan w:val="3"/>
            <w:shd w:val="clear" w:color="auto" w:fill="C2BC80" w:themeFill="accent5"/>
            <w:tcMar>
              <w:top w:w="28" w:type="dxa"/>
              <w:bottom w:w="28" w:type="dxa"/>
            </w:tcMar>
            <w:vAlign w:val="center"/>
          </w:tcPr>
          <w:p w14:paraId="52869370" w14:textId="1F1EA107" w:rsidR="000625E6" w:rsidRDefault="00DD6C96" w:rsidP="00DD6C96">
            <w:pPr>
              <w:spacing w:after="120" w:line="276" w:lineRule="auto"/>
              <w:contextualSpacing/>
              <w:rPr>
                <w:rFonts w:ascii="Calibri" w:eastAsia="Times New Roman" w:hAnsi="Calibri" w:cs="Times New Roman"/>
                <w:bCs/>
                <w:szCs w:val="24"/>
                <w:lang w:val="en-GB"/>
              </w:rPr>
            </w:pPr>
            <w:r w:rsidRPr="00DD6C96">
              <w:rPr>
                <w:rFonts w:ascii="Calibri" w:eastAsia="Times New Roman" w:hAnsi="Calibri" w:cs="Times New Roman"/>
                <w:bCs/>
                <w:szCs w:val="24"/>
                <w:lang w:val="en-GB"/>
              </w:rPr>
              <w:t>Your response must include, but not be limited to</w:t>
            </w:r>
            <w:r>
              <w:rPr>
                <w:rFonts w:ascii="Calibri" w:eastAsia="Times New Roman" w:hAnsi="Calibri" w:cs="Times New Roman"/>
                <w:bCs/>
                <w:szCs w:val="24"/>
                <w:lang w:val="en-GB"/>
              </w:rPr>
              <w:t>:</w:t>
            </w:r>
          </w:p>
          <w:p w14:paraId="580AACC8" w14:textId="77777777" w:rsidR="007566DB" w:rsidRDefault="00995D2B" w:rsidP="002A2BD9">
            <w:pPr>
              <w:pStyle w:val="ListParagraph"/>
              <w:numPr>
                <w:ilvl w:val="0"/>
                <w:numId w:val="24"/>
              </w:numPr>
              <w:jc w:val="both"/>
              <w:rPr>
                <w:rFonts w:ascii="Calibri" w:eastAsia="Times New Roman" w:hAnsi="Calibri" w:cs="Times New Roman"/>
                <w:bCs/>
                <w:szCs w:val="24"/>
                <w:lang w:val="en-GB"/>
              </w:rPr>
            </w:pPr>
            <w:r w:rsidRPr="00995D2B">
              <w:rPr>
                <w:rFonts w:ascii="Calibri" w:eastAsia="Times New Roman" w:hAnsi="Calibri" w:cs="Times New Roman"/>
                <w:bCs/>
                <w:szCs w:val="24"/>
                <w:lang w:val="en-GB"/>
              </w:rPr>
              <w:t>Tenderers should outline the proposed team structure for contract delivery, identifying key personnel, their roles and responsibilities and the extent of their involvement.  Tenderers should set out the relevant qualifications, skills and professional experience of the key team members, with emphasis on experience of delivering services in similar environments.  Staffing levels must be adequately flexible to meet operational demand, service volumes, and peak periods without compromising quality, food safety, or service standards</w:t>
            </w:r>
            <w:r w:rsidR="007566DB" w:rsidRPr="00995D2B">
              <w:rPr>
                <w:rFonts w:ascii="Calibri" w:eastAsia="Times New Roman" w:hAnsi="Calibri" w:cs="Times New Roman"/>
                <w:bCs/>
                <w:szCs w:val="24"/>
                <w:lang w:val="en-GB"/>
              </w:rPr>
              <w:t>.</w:t>
            </w:r>
          </w:p>
          <w:p w14:paraId="36BC41D4" w14:textId="77777777" w:rsidR="00995D2B" w:rsidRDefault="00012EED" w:rsidP="002A2BD9">
            <w:pPr>
              <w:pStyle w:val="ListParagraph"/>
              <w:numPr>
                <w:ilvl w:val="0"/>
                <w:numId w:val="24"/>
              </w:numPr>
              <w:jc w:val="both"/>
              <w:rPr>
                <w:rFonts w:ascii="Calibri" w:eastAsia="Times New Roman" w:hAnsi="Calibri" w:cs="Times New Roman"/>
                <w:bCs/>
                <w:szCs w:val="24"/>
                <w:lang w:val="en-GB"/>
              </w:rPr>
            </w:pPr>
            <w:r w:rsidRPr="00012EED">
              <w:rPr>
                <w:rFonts w:ascii="Calibri" w:eastAsia="Times New Roman" w:hAnsi="Calibri" w:cs="Times New Roman"/>
                <w:bCs/>
                <w:szCs w:val="24"/>
                <w:lang w:val="en-GB"/>
              </w:rPr>
              <w:t>Tenderers should be able to demonstrate that all staff hold relevant and current food safety and hygiene training appropriate to their role and demonstrate an understanding and application of HACCP principles and applicable food safety legislation</w:t>
            </w:r>
            <w:r>
              <w:rPr>
                <w:rFonts w:ascii="Calibri" w:eastAsia="Times New Roman" w:hAnsi="Calibri" w:cs="Times New Roman"/>
                <w:bCs/>
                <w:szCs w:val="24"/>
                <w:lang w:val="en-GB"/>
              </w:rPr>
              <w:t>.</w:t>
            </w:r>
          </w:p>
          <w:p w14:paraId="5FAD7834" w14:textId="77777777" w:rsidR="00494C88" w:rsidRPr="00494C88" w:rsidRDefault="00494C88" w:rsidP="002A2BD9">
            <w:pPr>
              <w:pStyle w:val="ListParagraph"/>
              <w:numPr>
                <w:ilvl w:val="0"/>
                <w:numId w:val="24"/>
              </w:numPr>
              <w:jc w:val="both"/>
              <w:rPr>
                <w:rFonts w:ascii="Calibri" w:eastAsia="Times New Roman" w:hAnsi="Calibri" w:cs="Times New Roman"/>
                <w:bCs/>
                <w:szCs w:val="24"/>
                <w:lang w:val="en-GB"/>
              </w:rPr>
            </w:pPr>
            <w:r w:rsidRPr="00494C88">
              <w:rPr>
                <w:rFonts w:ascii="Calibri" w:eastAsia="Times New Roman" w:hAnsi="Calibri" w:cs="Times New Roman"/>
                <w:bCs/>
                <w:szCs w:val="24"/>
                <w:lang w:val="en-GB"/>
              </w:rPr>
              <w:t>Tenderers should outline the risks associated with the provision of requirements and propose measures and/or contingency plans to mitigate against such risks.</w:t>
            </w:r>
          </w:p>
          <w:p w14:paraId="0BDF8122" w14:textId="77777777" w:rsidR="002A2BD9" w:rsidRPr="002A2BD9" w:rsidRDefault="002A2BD9" w:rsidP="002A2BD9">
            <w:pPr>
              <w:pStyle w:val="ListParagraph"/>
              <w:numPr>
                <w:ilvl w:val="0"/>
                <w:numId w:val="24"/>
              </w:numPr>
              <w:jc w:val="both"/>
              <w:rPr>
                <w:rFonts w:ascii="Calibri" w:eastAsia="Times New Roman" w:hAnsi="Calibri" w:cs="Times New Roman"/>
                <w:bCs/>
                <w:szCs w:val="24"/>
                <w:lang w:val="en-GB"/>
              </w:rPr>
            </w:pPr>
            <w:r w:rsidRPr="002A2BD9">
              <w:rPr>
                <w:rFonts w:ascii="Calibri" w:eastAsia="Times New Roman" w:hAnsi="Calibri" w:cs="Times New Roman"/>
                <w:bCs/>
                <w:szCs w:val="24"/>
                <w:lang w:val="en-GB"/>
              </w:rPr>
              <w:t>Tenderers should demonstrate how they embed equality, diversity and inclusion into their service delivery.</w:t>
            </w:r>
          </w:p>
          <w:p w14:paraId="7EE31C2E" w14:textId="6A2B38D6" w:rsidR="00012EED" w:rsidRPr="00995D2B" w:rsidRDefault="00012EED" w:rsidP="002A2BD9">
            <w:pPr>
              <w:pStyle w:val="ListParagraph"/>
              <w:ind w:left="720"/>
              <w:jc w:val="both"/>
              <w:rPr>
                <w:rFonts w:ascii="Calibri" w:eastAsia="Times New Roman" w:hAnsi="Calibri" w:cs="Times New Roman"/>
                <w:bCs/>
                <w:szCs w:val="24"/>
                <w:lang w:val="en-GB"/>
              </w:rPr>
            </w:pPr>
          </w:p>
        </w:tc>
      </w:tr>
      <w:bookmarkEnd w:id="25"/>
      <w:tr w:rsidR="00F54A94" w:rsidRPr="00514B61" w14:paraId="419CED3D" w14:textId="77777777" w:rsidTr="60B241C9">
        <w:tc>
          <w:tcPr>
            <w:tcW w:w="2254" w:type="dxa"/>
            <w:shd w:val="clear" w:color="auto" w:fill="FFFFFF" w:themeFill="background1"/>
            <w:tcMar>
              <w:top w:w="28" w:type="dxa"/>
              <w:bottom w:w="28" w:type="dxa"/>
            </w:tcMar>
          </w:tcPr>
          <w:p w14:paraId="7BC4A56D" w14:textId="77777777" w:rsidR="00F54A94" w:rsidRDefault="00F54A94" w:rsidP="002B587F">
            <w:pPr>
              <w:rPr>
                <w:rFonts w:ascii="Aptos" w:hAnsi="Aptos"/>
                <w:b/>
                <w:bCs/>
              </w:rPr>
            </w:pPr>
            <w:r>
              <w:rPr>
                <w:rFonts w:ascii="Aptos" w:hAnsi="Aptos"/>
                <w:b/>
                <w:bCs/>
              </w:rPr>
              <w:t>Insert Tenderer’s Response</w:t>
            </w:r>
          </w:p>
          <w:p w14:paraId="37A3CD0F" w14:textId="2A527171" w:rsidR="00C403C2" w:rsidRPr="00C403C2" w:rsidRDefault="00C403C2" w:rsidP="002B587F">
            <w:pPr>
              <w:rPr>
                <w:rFonts w:ascii="Aptos" w:hAnsi="Aptos"/>
              </w:rPr>
            </w:pPr>
            <w:r w:rsidRPr="00C403C2">
              <w:rPr>
                <w:rFonts w:ascii="Aptos" w:hAnsi="Aptos"/>
              </w:rPr>
              <w:t>(expand where necessary)</w:t>
            </w:r>
          </w:p>
        </w:tc>
        <w:tc>
          <w:tcPr>
            <w:tcW w:w="6762" w:type="dxa"/>
            <w:gridSpan w:val="3"/>
            <w:shd w:val="clear" w:color="auto" w:fill="FFFFFF" w:themeFill="background1"/>
            <w:tcMar>
              <w:top w:w="28" w:type="dxa"/>
              <w:bottom w:w="28" w:type="dxa"/>
            </w:tcMar>
            <w:vAlign w:val="center"/>
          </w:tcPr>
          <w:p w14:paraId="28EAE726" w14:textId="61CA6E20" w:rsidR="00DD6C96" w:rsidRPr="00EF2F78" w:rsidRDefault="00F54A94" w:rsidP="00EF2F78">
            <w:pPr>
              <w:pStyle w:val="ListParagraph"/>
              <w:ind w:left="41"/>
              <w:rPr>
                <w:rFonts w:ascii="Arial" w:hAnsi="Arial" w:cs="Arial"/>
                <w:sz w:val="20"/>
                <w:szCs w:val="20"/>
              </w:rPr>
            </w:pPr>
            <w:r w:rsidRPr="00CD22F7">
              <w:rPr>
                <w:rFonts w:ascii="Arial" w:hAnsi="Arial" w:cs="Arial"/>
                <w:sz w:val="20"/>
                <w:szCs w:val="20"/>
              </w:rPr>
              <w:t>Tenderer’s Response</w:t>
            </w:r>
          </w:p>
          <w:p w14:paraId="13B89512" w14:textId="77777777" w:rsidR="00DD6C96" w:rsidRDefault="00DD6C96" w:rsidP="002B587F">
            <w:pPr>
              <w:pStyle w:val="ListParagraph"/>
              <w:ind w:left="41"/>
              <w:rPr>
                <w:rFonts w:ascii="Arial" w:hAnsi="Arial" w:cs="Arial"/>
                <w:sz w:val="20"/>
                <w:szCs w:val="20"/>
              </w:rPr>
            </w:pPr>
          </w:p>
          <w:p w14:paraId="701BE621" w14:textId="77777777" w:rsidR="00F54A94" w:rsidRDefault="00F54A94" w:rsidP="002B587F">
            <w:pPr>
              <w:pStyle w:val="ListParagraph"/>
              <w:ind w:left="41"/>
              <w:rPr>
                <w:rFonts w:ascii="Arial" w:hAnsi="Arial" w:cs="Arial"/>
                <w:sz w:val="20"/>
                <w:szCs w:val="20"/>
              </w:rPr>
            </w:pPr>
          </w:p>
          <w:p w14:paraId="105EC5F3" w14:textId="77777777" w:rsidR="00F54A94" w:rsidRDefault="00F54A94" w:rsidP="009B257D">
            <w:pPr>
              <w:rPr>
                <w:rFonts w:ascii="Arial" w:hAnsi="Arial" w:cs="Arial"/>
                <w:sz w:val="20"/>
                <w:szCs w:val="20"/>
              </w:rPr>
            </w:pPr>
          </w:p>
          <w:p w14:paraId="75B62C62" w14:textId="77777777" w:rsidR="009B257D" w:rsidRDefault="009B257D" w:rsidP="009B257D">
            <w:pPr>
              <w:rPr>
                <w:rFonts w:ascii="Arial" w:hAnsi="Arial" w:cs="Arial"/>
                <w:sz w:val="20"/>
                <w:szCs w:val="20"/>
              </w:rPr>
            </w:pPr>
          </w:p>
          <w:p w14:paraId="787F16CA" w14:textId="77777777" w:rsidR="006F782B" w:rsidRDefault="006F782B" w:rsidP="009B257D">
            <w:pPr>
              <w:rPr>
                <w:rFonts w:ascii="Arial" w:hAnsi="Arial" w:cs="Arial"/>
                <w:sz w:val="20"/>
                <w:szCs w:val="20"/>
              </w:rPr>
            </w:pPr>
          </w:p>
          <w:p w14:paraId="4053357A" w14:textId="77777777" w:rsidR="006F782B" w:rsidRDefault="006F782B" w:rsidP="009B257D">
            <w:pPr>
              <w:rPr>
                <w:rFonts w:ascii="Arial" w:hAnsi="Arial" w:cs="Arial"/>
                <w:sz w:val="20"/>
                <w:szCs w:val="20"/>
              </w:rPr>
            </w:pPr>
          </w:p>
          <w:p w14:paraId="0E121703" w14:textId="77777777" w:rsidR="006F782B" w:rsidRDefault="006F782B" w:rsidP="009B257D">
            <w:pPr>
              <w:rPr>
                <w:rFonts w:ascii="Arial" w:hAnsi="Arial" w:cs="Arial"/>
                <w:sz w:val="20"/>
                <w:szCs w:val="20"/>
              </w:rPr>
            </w:pPr>
          </w:p>
          <w:p w14:paraId="1692CC79" w14:textId="77777777" w:rsidR="00F54A94" w:rsidRDefault="00F54A94" w:rsidP="002B587F">
            <w:pPr>
              <w:pStyle w:val="ListParagraph"/>
              <w:ind w:left="41"/>
              <w:rPr>
                <w:rFonts w:ascii="Arial" w:hAnsi="Arial" w:cs="Arial"/>
                <w:sz w:val="20"/>
                <w:szCs w:val="20"/>
              </w:rPr>
            </w:pPr>
          </w:p>
          <w:p w14:paraId="4115DE0C" w14:textId="77777777" w:rsidR="004C3DB4" w:rsidRDefault="004C3DB4" w:rsidP="002B587F">
            <w:pPr>
              <w:pStyle w:val="ListParagraph"/>
              <w:ind w:left="41"/>
              <w:rPr>
                <w:rFonts w:ascii="Arial" w:hAnsi="Arial" w:cs="Arial"/>
                <w:sz w:val="20"/>
                <w:szCs w:val="20"/>
              </w:rPr>
            </w:pPr>
          </w:p>
          <w:p w14:paraId="7A841012" w14:textId="77777777" w:rsidR="004C3DB4" w:rsidRDefault="004C3DB4" w:rsidP="002B587F">
            <w:pPr>
              <w:pStyle w:val="ListParagraph"/>
              <w:ind w:left="41"/>
              <w:rPr>
                <w:rFonts w:ascii="Arial" w:hAnsi="Arial" w:cs="Arial"/>
                <w:sz w:val="20"/>
                <w:szCs w:val="20"/>
              </w:rPr>
            </w:pPr>
          </w:p>
          <w:p w14:paraId="64AA11B3" w14:textId="77777777" w:rsidR="004C3DB4" w:rsidRDefault="004C3DB4" w:rsidP="002B587F">
            <w:pPr>
              <w:pStyle w:val="ListParagraph"/>
              <w:ind w:left="41"/>
              <w:rPr>
                <w:rFonts w:ascii="Arial" w:hAnsi="Arial" w:cs="Arial"/>
                <w:sz w:val="20"/>
                <w:szCs w:val="20"/>
              </w:rPr>
            </w:pPr>
          </w:p>
          <w:p w14:paraId="28724EED" w14:textId="77777777" w:rsidR="004C3DB4" w:rsidRDefault="004C3DB4" w:rsidP="002B587F">
            <w:pPr>
              <w:pStyle w:val="ListParagraph"/>
              <w:ind w:left="41"/>
              <w:rPr>
                <w:rFonts w:ascii="Arial" w:hAnsi="Arial" w:cs="Arial"/>
                <w:sz w:val="20"/>
                <w:szCs w:val="20"/>
              </w:rPr>
            </w:pPr>
          </w:p>
          <w:p w14:paraId="7FE31B7F" w14:textId="77777777" w:rsidR="004C3DB4" w:rsidRDefault="004C3DB4" w:rsidP="002B587F">
            <w:pPr>
              <w:pStyle w:val="ListParagraph"/>
              <w:ind w:left="41"/>
              <w:rPr>
                <w:rFonts w:ascii="Arial" w:hAnsi="Arial" w:cs="Arial"/>
                <w:sz w:val="20"/>
                <w:szCs w:val="20"/>
              </w:rPr>
            </w:pPr>
          </w:p>
          <w:p w14:paraId="6E320D1C" w14:textId="77777777" w:rsidR="004C3DB4" w:rsidRDefault="004C3DB4" w:rsidP="002B587F">
            <w:pPr>
              <w:pStyle w:val="ListParagraph"/>
              <w:ind w:left="41"/>
              <w:rPr>
                <w:rFonts w:ascii="Arial" w:hAnsi="Arial" w:cs="Arial"/>
                <w:sz w:val="20"/>
                <w:szCs w:val="20"/>
              </w:rPr>
            </w:pPr>
          </w:p>
          <w:p w14:paraId="2A1BAEA8" w14:textId="77777777" w:rsidR="004C3DB4" w:rsidRDefault="004C3DB4" w:rsidP="002B587F">
            <w:pPr>
              <w:pStyle w:val="ListParagraph"/>
              <w:ind w:left="41"/>
              <w:rPr>
                <w:rFonts w:ascii="Arial" w:hAnsi="Arial" w:cs="Arial"/>
                <w:sz w:val="20"/>
                <w:szCs w:val="20"/>
              </w:rPr>
            </w:pPr>
          </w:p>
          <w:p w14:paraId="6942E02A" w14:textId="77777777" w:rsidR="004C3DB4" w:rsidRDefault="004C3DB4" w:rsidP="002B587F">
            <w:pPr>
              <w:pStyle w:val="ListParagraph"/>
              <w:ind w:left="41"/>
              <w:rPr>
                <w:rFonts w:ascii="Arial" w:hAnsi="Arial" w:cs="Arial"/>
                <w:sz w:val="20"/>
                <w:szCs w:val="20"/>
              </w:rPr>
            </w:pPr>
          </w:p>
          <w:p w14:paraId="6DCF53F8" w14:textId="77777777" w:rsidR="004C3DB4" w:rsidRDefault="004C3DB4" w:rsidP="002B587F">
            <w:pPr>
              <w:pStyle w:val="ListParagraph"/>
              <w:ind w:left="41"/>
              <w:rPr>
                <w:rFonts w:ascii="Arial" w:hAnsi="Arial" w:cs="Arial"/>
                <w:sz w:val="20"/>
                <w:szCs w:val="20"/>
              </w:rPr>
            </w:pPr>
          </w:p>
          <w:p w14:paraId="2254F11A" w14:textId="77777777" w:rsidR="004C3DB4" w:rsidRDefault="004C3DB4" w:rsidP="002B587F">
            <w:pPr>
              <w:pStyle w:val="ListParagraph"/>
              <w:ind w:left="41"/>
              <w:rPr>
                <w:rFonts w:ascii="Arial" w:hAnsi="Arial" w:cs="Arial"/>
                <w:sz w:val="20"/>
                <w:szCs w:val="20"/>
              </w:rPr>
            </w:pPr>
          </w:p>
          <w:p w14:paraId="62C9E4DC" w14:textId="77777777" w:rsidR="004C3DB4" w:rsidRDefault="004C3DB4" w:rsidP="002B587F">
            <w:pPr>
              <w:pStyle w:val="ListParagraph"/>
              <w:ind w:left="41"/>
              <w:rPr>
                <w:rFonts w:ascii="Arial" w:hAnsi="Arial" w:cs="Arial"/>
                <w:sz w:val="20"/>
                <w:szCs w:val="20"/>
              </w:rPr>
            </w:pPr>
          </w:p>
          <w:p w14:paraId="024B1467" w14:textId="77777777" w:rsidR="004C3DB4" w:rsidRDefault="004C3DB4" w:rsidP="002B587F">
            <w:pPr>
              <w:pStyle w:val="ListParagraph"/>
              <w:ind w:left="41"/>
              <w:rPr>
                <w:rFonts w:ascii="Arial" w:hAnsi="Arial" w:cs="Arial"/>
                <w:sz w:val="20"/>
                <w:szCs w:val="20"/>
              </w:rPr>
            </w:pPr>
          </w:p>
          <w:p w14:paraId="48A2EB6F" w14:textId="77777777" w:rsidR="004C3DB4" w:rsidRDefault="004C3DB4" w:rsidP="002B587F">
            <w:pPr>
              <w:pStyle w:val="ListParagraph"/>
              <w:ind w:left="41"/>
              <w:rPr>
                <w:rFonts w:ascii="Arial" w:hAnsi="Arial" w:cs="Arial"/>
                <w:sz w:val="20"/>
                <w:szCs w:val="20"/>
              </w:rPr>
            </w:pPr>
          </w:p>
          <w:p w14:paraId="7A0AC6E2" w14:textId="77777777" w:rsidR="004C3DB4" w:rsidRPr="004C3DB4" w:rsidRDefault="004C3DB4" w:rsidP="004C3DB4">
            <w:pPr>
              <w:rPr>
                <w:rFonts w:ascii="Arial" w:hAnsi="Arial" w:cs="Arial"/>
                <w:sz w:val="20"/>
                <w:szCs w:val="20"/>
              </w:rPr>
            </w:pPr>
          </w:p>
          <w:p w14:paraId="5F94755D" w14:textId="77777777" w:rsidR="00B83206" w:rsidRDefault="00B83206" w:rsidP="002B587F">
            <w:pPr>
              <w:pStyle w:val="ListParagraph"/>
              <w:ind w:left="41"/>
              <w:rPr>
                <w:rFonts w:ascii="Arial" w:hAnsi="Arial" w:cs="Arial"/>
                <w:sz w:val="20"/>
                <w:szCs w:val="20"/>
              </w:rPr>
            </w:pPr>
          </w:p>
          <w:p w14:paraId="60D454B5" w14:textId="77777777" w:rsidR="00B83206" w:rsidRDefault="00B83206" w:rsidP="002B587F">
            <w:pPr>
              <w:pStyle w:val="ListParagraph"/>
              <w:ind w:left="41"/>
              <w:rPr>
                <w:rFonts w:ascii="Arial" w:hAnsi="Arial" w:cs="Arial"/>
                <w:sz w:val="20"/>
                <w:szCs w:val="20"/>
              </w:rPr>
            </w:pPr>
          </w:p>
          <w:p w14:paraId="18BAFE2C" w14:textId="77777777" w:rsidR="00F54A94" w:rsidRDefault="00F54A94" w:rsidP="002B587F">
            <w:pPr>
              <w:pStyle w:val="ListParagraph"/>
              <w:ind w:left="41"/>
              <w:rPr>
                <w:rFonts w:ascii="Arial" w:hAnsi="Arial" w:cs="Arial"/>
                <w:sz w:val="20"/>
                <w:szCs w:val="20"/>
              </w:rPr>
            </w:pPr>
          </w:p>
          <w:p w14:paraId="58B5AB02" w14:textId="77777777" w:rsidR="00F54A94" w:rsidRDefault="00F54A94" w:rsidP="002B587F">
            <w:pPr>
              <w:pStyle w:val="ListParagraph"/>
              <w:ind w:left="720"/>
              <w:rPr>
                <w:rFonts w:ascii="Arial" w:hAnsi="Arial" w:cs="Arial"/>
                <w:sz w:val="20"/>
                <w:szCs w:val="20"/>
              </w:rPr>
            </w:pPr>
          </w:p>
          <w:p w14:paraId="4C6E6170" w14:textId="77777777" w:rsidR="00F54A94" w:rsidRDefault="00F54A94" w:rsidP="002B587F">
            <w:pPr>
              <w:pStyle w:val="ListParagraph"/>
              <w:ind w:left="720"/>
              <w:rPr>
                <w:rFonts w:ascii="Arial" w:hAnsi="Arial" w:cs="Arial"/>
                <w:sz w:val="20"/>
                <w:szCs w:val="20"/>
              </w:rPr>
            </w:pPr>
          </w:p>
        </w:tc>
      </w:tr>
      <w:tr w:rsidR="00C03E11" w:rsidRPr="00514B61" w14:paraId="4EDD521C" w14:textId="77777777" w:rsidTr="00C03E11">
        <w:tc>
          <w:tcPr>
            <w:tcW w:w="9016" w:type="dxa"/>
            <w:gridSpan w:val="4"/>
            <w:tcBorders>
              <w:right w:val="nil"/>
            </w:tcBorders>
            <w:shd w:val="clear" w:color="auto" w:fill="000000" w:themeFill="text1"/>
            <w:tcMar>
              <w:top w:w="28" w:type="dxa"/>
              <w:bottom w:w="28" w:type="dxa"/>
            </w:tcMar>
            <w:vAlign w:val="center"/>
          </w:tcPr>
          <w:p w14:paraId="21CCF4F0" w14:textId="64EE490E" w:rsidR="00C03E11" w:rsidRPr="00C03E11" w:rsidRDefault="00C03E11" w:rsidP="002B587F">
            <w:pPr>
              <w:jc w:val="both"/>
              <w:rPr>
                <w:rFonts w:ascii="Aptos" w:hAnsi="Aptos"/>
                <w:b/>
                <w:bCs/>
                <w:color w:val="FFFFFF" w:themeColor="background1"/>
              </w:rPr>
            </w:pPr>
            <w:r w:rsidRPr="00C03E11">
              <w:rPr>
                <w:rFonts w:ascii="Aptos" w:hAnsi="Aptos"/>
                <w:b/>
                <w:bCs/>
                <w:color w:val="FFFFFF" w:themeColor="background1"/>
                <w:sz w:val="24"/>
                <w:szCs w:val="24"/>
              </w:rPr>
              <w:lastRenderedPageBreak/>
              <w:t xml:space="preserve">Form of </w:t>
            </w:r>
            <w:r w:rsidR="001D56DC" w:rsidRPr="00C03E11">
              <w:rPr>
                <w:rFonts w:ascii="Aptos" w:hAnsi="Aptos"/>
                <w:b/>
                <w:bCs/>
                <w:color w:val="FFFFFF" w:themeColor="background1"/>
                <w:sz w:val="24"/>
                <w:szCs w:val="24"/>
              </w:rPr>
              <w:t>Tender –</w:t>
            </w:r>
            <w:r w:rsidRPr="00C03E11">
              <w:rPr>
                <w:rFonts w:ascii="Aptos" w:hAnsi="Aptos"/>
                <w:b/>
                <w:bCs/>
                <w:color w:val="FFFFFF" w:themeColor="background1"/>
                <w:sz w:val="24"/>
                <w:szCs w:val="24"/>
              </w:rPr>
              <w:t xml:space="preserve"> Ultimate Cost</w:t>
            </w:r>
          </w:p>
        </w:tc>
      </w:tr>
      <w:tr w:rsidR="00DD6C96" w:rsidRPr="00514B61" w14:paraId="2020DF13" w14:textId="77777777" w:rsidTr="60B241C9">
        <w:tc>
          <w:tcPr>
            <w:tcW w:w="2254" w:type="dxa"/>
            <w:vMerge w:val="restart"/>
            <w:tcBorders>
              <w:right w:val="nil"/>
            </w:tcBorders>
            <w:shd w:val="clear" w:color="auto" w:fill="000000" w:themeFill="text1"/>
            <w:tcMar>
              <w:top w:w="28" w:type="dxa"/>
              <w:bottom w:w="28" w:type="dxa"/>
            </w:tcMar>
            <w:vAlign w:val="center"/>
          </w:tcPr>
          <w:p w14:paraId="311952DB" w14:textId="7EC89BF9" w:rsidR="00DD6C96" w:rsidRPr="00514B61" w:rsidRDefault="00DD6C96" w:rsidP="002B587F">
            <w:pPr>
              <w:jc w:val="both"/>
              <w:rPr>
                <w:rFonts w:ascii="Aptos" w:hAnsi="Aptos"/>
                <w:b/>
                <w:bCs/>
                <w:color w:val="FFFFFF" w:themeColor="background1"/>
                <w:sz w:val="24"/>
                <w:szCs w:val="24"/>
              </w:rPr>
            </w:pPr>
            <w:bookmarkStart w:id="26" w:name="_Toc216190422"/>
          </w:p>
        </w:tc>
        <w:tc>
          <w:tcPr>
            <w:tcW w:w="2254" w:type="dxa"/>
            <w:tcBorders>
              <w:top w:val="nil"/>
              <w:left w:val="nil"/>
              <w:bottom w:val="nil"/>
              <w:right w:val="nil"/>
            </w:tcBorders>
            <w:shd w:val="clear" w:color="auto" w:fill="000000" w:themeFill="text1"/>
            <w:tcMar>
              <w:top w:w="28" w:type="dxa"/>
              <w:bottom w:w="28" w:type="dxa"/>
            </w:tcMar>
            <w:vAlign w:val="center"/>
          </w:tcPr>
          <w:p w14:paraId="338C6CB5" w14:textId="77777777" w:rsidR="00DD6C96" w:rsidRPr="00DC69B1" w:rsidRDefault="00DD6C96" w:rsidP="002B587F">
            <w:pPr>
              <w:jc w:val="both"/>
              <w:rPr>
                <w:rFonts w:ascii="Aptos" w:hAnsi="Aptos"/>
                <w:b/>
                <w:bCs/>
                <w:color w:val="FFFFFF" w:themeColor="background1"/>
              </w:rPr>
            </w:pPr>
            <w:r w:rsidRPr="00DC69B1">
              <w:rPr>
                <w:rFonts w:ascii="Aptos" w:hAnsi="Aptos"/>
                <w:b/>
                <w:bCs/>
                <w:color w:val="FFFFFF" w:themeColor="background1"/>
              </w:rPr>
              <w:t>Weighting</w:t>
            </w:r>
          </w:p>
        </w:tc>
        <w:tc>
          <w:tcPr>
            <w:tcW w:w="2254" w:type="dxa"/>
            <w:tcBorders>
              <w:top w:val="nil"/>
              <w:left w:val="nil"/>
              <w:bottom w:val="nil"/>
              <w:right w:val="nil"/>
            </w:tcBorders>
            <w:shd w:val="clear" w:color="auto" w:fill="000000" w:themeFill="text1"/>
            <w:tcMar>
              <w:top w:w="28" w:type="dxa"/>
              <w:bottom w:w="28" w:type="dxa"/>
            </w:tcMar>
            <w:vAlign w:val="center"/>
          </w:tcPr>
          <w:p w14:paraId="2D332ABB" w14:textId="77777777" w:rsidR="00DD6C96" w:rsidRPr="00DC69B1" w:rsidRDefault="00DD6C96" w:rsidP="002B587F">
            <w:pPr>
              <w:jc w:val="both"/>
              <w:rPr>
                <w:rFonts w:ascii="Aptos" w:hAnsi="Aptos"/>
                <w:b/>
                <w:bCs/>
                <w:color w:val="FFFFFF" w:themeColor="background1"/>
              </w:rPr>
            </w:pPr>
            <w:r w:rsidRPr="00DC69B1">
              <w:rPr>
                <w:rFonts w:ascii="Aptos" w:hAnsi="Aptos"/>
                <w:b/>
                <w:bCs/>
                <w:color w:val="FFFFFF" w:themeColor="background1"/>
              </w:rPr>
              <w:t>Maximum Marks</w:t>
            </w:r>
          </w:p>
        </w:tc>
        <w:tc>
          <w:tcPr>
            <w:tcW w:w="2254" w:type="dxa"/>
            <w:tcBorders>
              <w:top w:val="nil"/>
              <w:left w:val="nil"/>
              <w:bottom w:val="nil"/>
              <w:right w:val="nil"/>
            </w:tcBorders>
            <w:shd w:val="clear" w:color="auto" w:fill="000000" w:themeFill="text1"/>
            <w:tcMar>
              <w:top w:w="28" w:type="dxa"/>
              <w:bottom w:w="28" w:type="dxa"/>
            </w:tcMar>
            <w:vAlign w:val="center"/>
          </w:tcPr>
          <w:p w14:paraId="1EFB0CA5" w14:textId="77777777" w:rsidR="00DD6C96" w:rsidRPr="00DC69B1" w:rsidRDefault="00DD6C96" w:rsidP="002B587F">
            <w:pPr>
              <w:jc w:val="both"/>
              <w:rPr>
                <w:rFonts w:ascii="Aptos" w:hAnsi="Aptos"/>
                <w:b/>
                <w:bCs/>
                <w:color w:val="FFFFFF" w:themeColor="background1"/>
              </w:rPr>
            </w:pPr>
            <w:r w:rsidRPr="00DC69B1">
              <w:rPr>
                <w:rFonts w:ascii="Aptos" w:hAnsi="Aptos"/>
                <w:b/>
                <w:bCs/>
                <w:color w:val="FFFFFF" w:themeColor="background1"/>
              </w:rPr>
              <w:t>Minimum Marks 60%</w:t>
            </w:r>
          </w:p>
        </w:tc>
      </w:tr>
      <w:tr w:rsidR="60B241C9" w14:paraId="55CB5E09" w14:textId="77777777" w:rsidTr="60B241C9">
        <w:trPr>
          <w:trHeight w:val="300"/>
        </w:trPr>
        <w:tc>
          <w:tcPr>
            <w:tcW w:w="2254" w:type="dxa"/>
            <w:vMerge/>
            <w:tcMar>
              <w:top w:w="28" w:type="dxa"/>
              <w:bottom w:w="28" w:type="dxa"/>
            </w:tcMar>
            <w:vAlign w:val="center"/>
          </w:tcPr>
          <w:p w14:paraId="28AA63E5" w14:textId="77777777" w:rsidR="00937BFB" w:rsidRDefault="00937BFB"/>
        </w:tc>
        <w:tc>
          <w:tcPr>
            <w:tcW w:w="2254" w:type="dxa"/>
            <w:tcBorders>
              <w:top w:val="nil"/>
            </w:tcBorders>
            <w:shd w:val="clear" w:color="auto" w:fill="BFBFBF" w:themeFill="background1" w:themeFillShade="BF"/>
            <w:tcMar>
              <w:top w:w="28" w:type="dxa"/>
              <w:bottom w:w="28" w:type="dxa"/>
            </w:tcMar>
            <w:vAlign w:val="center"/>
          </w:tcPr>
          <w:p w14:paraId="0931EF4A" w14:textId="463588D6" w:rsidR="60B241C9" w:rsidRDefault="60B241C9" w:rsidP="60B241C9">
            <w:pPr>
              <w:jc w:val="both"/>
              <w:rPr>
                <w:rFonts w:ascii="Aptos" w:hAnsi="Aptos"/>
                <w:color w:val="000000" w:themeColor="text1"/>
              </w:rPr>
            </w:pPr>
          </w:p>
        </w:tc>
        <w:tc>
          <w:tcPr>
            <w:tcW w:w="2254" w:type="dxa"/>
            <w:tcBorders>
              <w:top w:val="nil"/>
            </w:tcBorders>
            <w:shd w:val="clear" w:color="auto" w:fill="BFBFBF" w:themeFill="background1" w:themeFillShade="BF"/>
            <w:tcMar>
              <w:top w:w="28" w:type="dxa"/>
              <w:bottom w:w="28" w:type="dxa"/>
            </w:tcMar>
            <w:vAlign w:val="center"/>
          </w:tcPr>
          <w:p w14:paraId="6181DCF3" w14:textId="6B132CAB" w:rsidR="60B241C9" w:rsidRDefault="60B241C9" w:rsidP="60B241C9">
            <w:pPr>
              <w:jc w:val="both"/>
              <w:rPr>
                <w:rFonts w:ascii="Aptos" w:hAnsi="Aptos"/>
                <w:color w:val="000000" w:themeColor="text1"/>
              </w:rPr>
            </w:pPr>
          </w:p>
        </w:tc>
        <w:tc>
          <w:tcPr>
            <w:tcW w:w="2254" w:type="dxa"/>
            <w:tcBorders>
              <w:top w:val="nil"/>
            </w:tcBorders>
            <w:shd w:val="clear" w:color="auto" w:fill="BFBFBF" w:themeFill="background1" w:themeFillShade="BF"/>
            <w:tcMar>
              <w:top w:w="28" w:type="dxa"/>
              <w:bottom w:w="28" w:type="dxa"/>
            </w:tcMar>
            <w:vAlign w:val="center"/>
          </w:tcPr>
          <w:p w14:paraId="578E1102" w14:textId="7720A146" w:rsidR="60B241C9" w:rsidRDefault="60B241C9" w:rsidP="60B241C9">
            <w:pPr>
              <w:jc w:val="both"/>
              <w:rPr>
                <w:rFonts w:ascii="Aptos" w:hAnsi="Aptos"/>
                <w:color w:val="000000" w:themeColor="text1"/>
              </w:rPr>
            </w:pPr>
          </w:p>
        </w:tc>
      </w:tr>
      <w:tr w:rsidR="00DD6C96" w:rsidRPr="00514B61" w14:paraId="7CCC8905" w14:textId="77777777" w:rsidTr="60B241C9">
        <w:tc>
          <w:tcPr>
            <w:tcW w:w="2254" w:type="dxa"/>
            <w:vMerge/>
            <w:tcMar>
              <w:top w:w="28" w:type="dxa"/>
              <w:bottom w:w="28" w:type="dxa"/>
            </w:tcMar>
            <w:vAlign w:val="center"/>
          </w:tcPr>
          <w:p w14:paraId="281A9A2B" w14:textId="77777777" w:rsidR="00DD6C96" w:rsidRPr="00514B61" w:rsidRDefault="00DD6C96" w:rsidP="002B587F">
            <w:pPr>
              <w:jc w:val="both"/>
              <w:rPr>
                <w:rFonts w:ascii="Aptos" w:hAnsi="Aptos"/>
                <w:color w:val="FFFFFF" w:themeColor="background1"/>
              </w:rPr>
            </w:pPr>
          </w:p>
        </w:tc>
        <w:tc>
          <w:tcPr>
            <w:tcW w:w="2254" w:type="dxa"/>
            <w:tcBorders>
              <w:top w:val="nil"/>
            </w:tcBorders>
            <w:shd w:val="clear" w:color="auto" w:fill="BFBFBF" w:themeFill="background1" w:themeFillShade="BF"/>
            <w:tcMar>
              <w:top w:w="28" w:type="dxa"/>
              <w:bottom w:w="28" w:type="dxa"/>
            </w:tcMar>
            <w:vAlign w:val="center"/>
          </w:tcPr>
          <w:p w14:paraId="1F993B4A" w14:textId="235EE928" w:rsidR="00DD6C96" w:rsidRPr="00C13CAC" w:rsidRDefault="003626E5" w:rsidP="002B587F">
            <w:pPr>
              <w:jc w:val="both"/>
              <w:rPr>
                <w:rFonts w:ascii="Aptos" w:hAnsi="Aptos"/>
                <w:color w:val="000000" w:themeColor="text1"/>
              </w:rPr>
            </w:pPr>
            <w:r>
              <w:rPr>
                <w:rFonts w:ascii="Aptos" w:hAnsi="Aptos"/>
                <w:color w:val="000000" w:themeColor="text1"/>
              </w:rPr>
              <w:t>5</w:t>
            </w:r>
            <w:r w:rsidR="00DD6C96" w:rsidRPr="00C13CAC">
              <w:rPr>
                <w:rFonts w:ascii="Aptos" w:hAnsi="Aptos"/>
                <w:color w:val="000000" w:themeColor="text1"/>
              </w:rPr>
              <w:t>0%</w:t>
            </w:r>
          </w:p>
        </w:tc>
        <w:tc>
          <w:tcPr>
            <w:tcW w:w="2254" w:type="dxa"/>
            <w:tcBorders>
              <w:top w:val="nil"/>
            </w:tcBorders>
            <w:shd w:val="clear" w:color="auto" w:fill="BFBFBF" w:themeFill="background1" w:themeFillShade="BF"/>
            <w:tcMar>
              <w:top w:w="28" w:type="dxa"/>
              <w:bottom w:w="28" w:type="dxa"/>
            </w:tcMar>
            <w:vAlign w:val="center"/>
          </w:tcPr>
          <w:p w14:paraId="54844D4A" w14:textId="667751C4" w:rsidR="00DD6C96" w:rsidRPr="00C13CAC" w:rsidRDefault="003626E5" w:rsidP="002B587F">
            <w:pPr>
              <w:jc w:val="both"/>
              <w:rPr>
                <w:rFonts w:ascii="Aptos" w:hAnsi="Aptos"/>
                <w:color w:val="000000" w:themeColor="text1"/>
              </w:rPr>
            </w:pPr>
            <w:r>
              <w:rPr>
                <w:rFonts w:ascii="Aptos" w:hAnsi="Aptos"/>
                <w:color w:val="000000" w:themeColor="text1"/>
              </w:rPr>
              <w:t>5</w:t>
            </w:r>
            <w:r w:rsidR="00DD6C96">
              <w:rPr>
                <w:rFonts w:ascii="Aptos" w:hAnsi="Aptos"/>
                <w:color w:val="000000" w:themeColor="text1"/>
              </w:rPr>
              <w:t>,</w:t>
            </w:r>
            <w:r w:rsidR="00DD6C96" w:rsidRPr="00C13CAC">
              <w:rPr>
                <w:rFonts w:ascii="Aptos" w:hAnsi="Aptos"/>
                <w:color w:val="000000" w:themeColor="text1"/>
              </w:rPr>
              <w:t>000</w:t>
            </w:r>
          </w:p>
        </w:tc>
        <w:tc>
          <w:tcPr>
            <w:tcW w:w="2254" w:type="dxa"/>
            <w:tcBorders>
              <w:top w:val="nil"/>
            </w:tcBorders>
            <w:shd w:val="clear" w:color="auto" w:fill="BFBFBF" w:themeFill="background1" w:themeFillShade="BF"/>
            <w:tcMar>
              <w:top w:w="28" w:type="dxa"/>
              <w:bottom w:w="28" w:type="dxa"/>
            </w:tcMar>
            <w:vAlign w:val="center"/>
          </w:tcPr>
          <w:p w14:paraId="7295EDB1" w14:textId="77777777" w:rsidR="00DD6C96" w:rsidRPr="00DC69B1" w:rsidRDefault="00DD6C96" w:rsidP="002B587F">
            <w:pPr>
              <w:jc w:val="both"/>
              <w:rPr>
                <w:rFonts w:ascii="Aptos" w:hAnsi="Aptos"/>
                <w:color w:val="000000" w:themeColor="text1"/>
              </w:rPr>
            </w:pPr>
            <w:r w:rsidRPr="00DC69B1">
              <w:rPr>
                <w:rFonts w:ascii="Aptos" w:hAnsi="Aptos"/>
                <w:color w:val="000000" w:themeColor="text1"/>
              </w:rPr>
              <w:t>N/A</w:t>
            </w:r>
          </w:p>
        </w:tc>
      </w:tr>
      <w:tr w:rsidR="00DD6C96" w:rsidRPr="00514B61" w14:paraId="36F76E0D" w14:textId="77777777" w:rsidTr="60B241C9">
        <w:tc>
          <w:tcPr>
            <w:tcW w:w="2254" w:type="dxa"/>
            <w:shd w:val="clear" w:color="auto" w:fill="BFBFBF" w:themeFill="background1" w:themeFillShade="BF"/>
            <w:tcMar>
              <w:top w:w="28" w:type="dxa"/>
              <w:bottom w:w="28" w:type="dxa"/>
            </w:tcMar>
            <w:vAlign w:val="center"/>
          </w:tcPr>
          <w:p w14:paraId="4DB19068" w14:textId="77777777" w:rsidR="00DD6C96" w:rsidRPr="00DC69B1" w:rsidRDefault="00DD6C96" w:rsidP="002B587F">
            <w:pPr>
              <w:jc w:val="both"/>
              <w:rPr>
                <w:rFonts w:ascii="Aptos" w:hAnsi="Aptos"/>
                <w:b/>
                <w:bCs/>
              </w:rPr>
            </w:pPr>
            <w:r w:rsidRPr="00DC69B1">
              <w:rPr>
                <w:rFonts w:ascii="Aptos" w:hAnsi="Aptos"/>
                <w:b/>
                <w:bCs/>
              </w:rPr>
              <w:t>Title</w:t>
            </w:r>
          </w:p>
        </w:tc>
        <w:tc>
          <w:tcPr>
            <w:tcW w:w="6762" w:type="dxa"/>
            <w:gridSpan w:val="3"/>
            <w:shd w:val="clear" w:color="auto" w:fill="FFFFFF" w:themeFill="background1"/>
            <w:tcMar>
              <w:top w:w="28" w:type="dxa"/>
              <w:bottom w:w="28" w:type="dxa"/>
            </w:tcMar>
            <w:vAlign w:val="center"/>
          </w:tcPr>
          <w:p w14:paraId="2FFDCEE8" w14:textId="77777777" w:rsidR="00DD6C96" w:rsidRPr="00514B61" w:rsidRDefault="00DD6C96" w:rsidP="002B587F">
            <w:pPr>
              <w:jc w:val="both"/>
              <w:rPr>
                <w:rFonts w:ascii="Aptos" w:hAnsi="Aptos"/>
                <w:b/>
                <w:bCs/>
                <w:color w:val="FFFFFF" w:themeColor="background1"/>
              </w:rPr>
            </w:pPr>
            <w:r w:rsidRPr="00DC69B1">
              <w:rPr>
                <w:rFonts w:ascii="Aptos" w:hAnsi="Aptos"/>
                <w:b/>
                <w:bCs/>
                <w:color w:val="9B8357" w:themeColor="accent4"/>
              </w:rPr>
              <w:t>Ultimate Cost</w:t>
            </w:r>
          </w:p>
        </w:tc>
      </w:tr>
      <w:tr w:rsidR="00DD6C96" w:rsidRPr="00514B61" w14:paraId="5A2257C8" w14:textId="77777777" w:rsidTr="60B241C9">
        <w:tc>
          <w:tcPr>
            <w:tcW w:w="2254" w:type="dxa"/>
            <w:shd w:val="clear" w:color="auto" w:fill="C2BC80" w:themeFill="accent5"/>
            <w:tcMar>
              <w:top w:w="28" w:type="dxa"/>
              <w:bottom w:w="28" w:type="dxa"/>
            </w:tcMar>
            <w:vAlign w:val="center"/>
          </w:tcPr>
          <w:p w14:paraId="4D45C569" w14:textId="77777777" w:rsidR="00DD6C96" w:rsidRPr="00DC69B1" w:rsidRDefault="00DD6C96" w:rsidP="002B587F">
            <w:pPr>
              <w:jc w:val="both"/>
              <w:rPr>
                <w:rFonts w:ascii="Aptos" w:hAnsi="Aptos"/>
                <w:b/>
                <w:bCs/>
              </w:rPr>
            </w:pPr>
            <w:r w:rsidRPr="00DC69B1">
              <w:rPr>
                <w:rFonts w:ascii="Aptos" w:hAnsi="Aptos"/>
                <w:b/>
                <w:bCs/>
              </w:rPr>
              <w:t>Description</w:t>
            </w:r>
          </w:p>
        </w:tc>
        <w:tc>
          <w:tcPr>
            <w:tcW w:w="6762" w:type="dxa"/>
            <w:gridSpan w:val="3"/>
            <w:shd w:val="clear" w:color="auto" w:fill="C2BC80" w:themeFill="accent5"/>
            <w:tcMar>
              <w:top w:w="28" w:type="dxa"/>
              <w:bottom w:w="28" w:type="dxa"/>
            </w:tcMar>
            <w:vAlign w:val="center"/>
          </w:tcPr>
          <w:p w14:paraId="08B31B13" w14:textId="46253C99" w:rsidR="00DD6C96" w:rsidRPr="0083043D" w:rsidRDefault="00DD6C96" w:rsidP="002B587F">
            <w:pPr>
              <w:jc w:val="both"/>
              <w:rPr>
                <w:rFonts w:ascii="Aptos" w:hAnsi="Aptos"/>
                <w:b/>
                <w:bCs/>
                <w:lang w:val="en-GB"/>
              </w:rPr>
            </w:pPr>
            <w:r w:rsidRPr="004A6C79">
              <w:rPr>
                <w:rFonts w:ascii="Aptos" w:hAnsi="Aptos" w:cstheme="minorHAnsi"/>
                <w:b/>
                <w:bCs/>
                <w:color w:val="000000" w:themeColor="text1"/>
              </w:rPr>
              <w:t xml:space="preserve">Tenderers are required to complete </w:t>
            </w:r>
            <w:r w:rsidR="00BD3F30">
              <w:rPr>
                <w:rFonts w:ascii="Aptos" w:hAnsi="Aptos" w:cstheme="minorHAnsi"/>
                <w:b/>
                <w:bCs/>
                <w:color w:val="000000" w:themeColor="text1"/>
              </w:rPr>
              <w:t xml:space="preserve">the </w:t>
            </w:r>
            <w:r w:rsidRPr="004A6C79">
              <w:rPr>
                <w:rFonts w:ascii="Aptos" w:hAnsi="Aptos" w:cstheme="minorHAnsi"/>
                <w:b/>
                <w:bCs/>
                <w:color w:val="000000" w:themeColor="text1"/>
              </w:rPr>
              <w:t xml:space="preserve">Pricing Schedule </w:t>
            </w:r>
            <w:r w:rsidR="0083043D">
              <w:rPr>
                <w:rFonts w:ascii="Aptos" w:hAnsi="Aptos" w:cstheme="minorHAnsi"/>
                <w:b/>
                <w:bCs/>
                <w:color w:val="000000" w:themeColor="text1"/>
              </w:rPr>
              <w:t xml:space="preserve">below. </w:t>
            </w:r>
            <w:r w:rsidRPr="004A6C79">
              <w:rPr>
                <w:rFonts w:ascii="Aptos" w:hAnsi="Aptos" w:cstheme="minorHAnsi"/>
                <w:b/>
                <w:bCs/>
                <w:color w:val="000000" w:themeColor="text1"/>
              </w:rPr>
              <w:t>The response must all costs involved in the delivery of the services</w:t>
            </w:r>
            <w:r w:rsidR="0083043D">
              <w:rPr>
                <w:rFonts w:ascii="Aptos" w:hAnsi="Aptos" w:cstheme="minorHAnsi"/>
                <w:b/>
                <w:bCs/>
                <w:color w:val="000000" w:themeColor="text1"/>
              </w:rPr>
              <w:t xml:space="preserve">. </w:t>
            </w:r>
            <w:r w:rsidR="0083043D" w:rsidRPr="0083043D">
              <w:rPr>
                <w:rFonts w:ascii="Aptos" w:hAnsi="Aptos" w:cstheme="minorHAnsi"/>
                <w:b/>
                <w:bCs/>
                <w:color w:val="000000" w:themeColor="text1"/>
                <w:highlight w:val="yellow"/>
                <w:u w:val="single"/>
              </w:rPr>
              <w:t>Refer to</w:t>
            </w:r>
            <w:proofErr w:type="gramStart"/>
            <w:r w:rsidR="0083043D" w:rsidRPr="0083043D">
              <w:rPr>
                <w:rFonts w:ascii="Aptos" w:hAnsi="Aptos" w:cstheme="minorHAnsi"/>
                <w:b/>
                <w:bCs/>
                <w:color w:val="000000" w:themeColor="text1"/>
                <w:highlight w:val="yellow"/>
                <w:u w:val="single"/>
              </w:rPr>
              <w:t xml:space="preserve">   ‘</w:t>
            </w:r>
            <w:proofErr w:type="gramEnd"/>
            <w:r w:rsidR="0083043D" w:rsidRPr="0083043D">
              <w:rPr>
                <w:rFonts w:ascii="Aptos" w:hAnsi="Aptos" w:cstheme="minorHAnsi"/>
                <w:b/>
                <w:bCs/>
                <w:color w:val="000000" w:themeColor="text1"/>
                <w:highlight w:val="yellow"/>
                <w:u w:val="single"/>
              </w:rPr>
              <w:t>Appendix 2 - Pricing Schedule Supporting Info’ (a separate file in the tender documents) and then insert pricing below:</w:t>
            </w:r>
          </w:p>
        </w:tc>
      </w:tr>
      <w:tr w:rsidR="00DD6C96" w:rsidRPr="00514B61" w14:paraId="6527B88E" w14:textId="77777777" w:rsidTr="60B241C9">
        <w:tc>
          <w:tcPr>
            <w:tcW w:w="9016" w:type="dxa"/>
            <w:gridSpan w:val="4"/>
            <w:shd w:val="clear" w:color="auto" w:fill="C2BC80" w:themeFill="accent5"/>
            <w:tcMar>
              <w:top w:w="28" w:type="dxa"/>
              <w:bottom w:w="28" w:type="dxa"/>
            </w:tcMar>
            <w:vAlign w:val="center"/>
          </w:tcPr>
          <w:p w14:paraId="21EA8999" w14:textId="2321207C" w:rsidR="00DD6C96" w:rsidRPr="00DD6C96" w:rsidRDefault="00DD6C96" w:rsidP="003626E5">
            <w:pPr>
              <w:spacing w:after="120" w:line="276" w:lineRule="auto"/>
              <w:jc w:val="both"/>
              <w:rPr>
                <w:rFonts w:ascii="Calibri" w:eastAsia="Times New Roman" w:hAnsi="Calibri" w:cs="Times New Roman"/>
                <w:szCs w:val="24"/>
                <w:lang w:val="en-GB"/>
              </w:rPr>
            </w:pPr>
            <w:r w:rsidRPr="00DD6C96">
              <w:rPr>
                <w:rFonts w:ascii="Calibri" w:eastAsia="Times New Roman" w:hAnsi="Calibri" w:cs="Times New Roman"/>
                <w:szCs w:val="24"/>
                <w:lang w:val="en-GB"/>
              </w:rPr>
              <w:t>Pricing will form the basis of the Total Ultimate Notional Cost tendered for the provision of the Services specified in this RFT which shall be calculated based on the pricing submitted by the Tenderer. All prices quoted must be all-inclusive</w:t>
            </w:r>
            <w:r w:rsidR="0083043D">
              <w:rPr>
                <w:rFonts w:ascii="Calibri" w:eastAsia="Times New Roman" w:hAnsi="Calibri" w:cs="Times New Roman"/>
                <w:szCs w:val="24"/>
                <w:lang w:val="en-GB"/>
              </w:rPr>
              <w:t xml:space="preserve">, </w:t>
            </w:r>
            <w:r w:rsidRPr="00DD6C96">
              <w:rPr>
                <w:rFonts w:ascii="Calibri" w:eastAsia="Times New Roman" w:hAnsi="Calibri" w:cs="Times New Roman"/>
                <w:szCs w:val="24"/>
                <w:lang w:val="en-GB"/>
              </w:rPr>
              <w:t>be quoted in Euro only and exclusive of VAT. Only one pricing submission can be accepted from each tenderer for this competition.</w:t>
            </w:r>
          </w:p>
          <w:p w14:paraId="3DAD76EB" w14:textId="4221516A" w:rsidR="00DD6C96" w:rsidRPr="00DD6C96" w:rsidRDefault="00DD6C96" w:rsidP="003626E5">
            <w:pPr>
              <w:spacing w:after="120" w:line="276" w:lineRule="auto"/>
              <w:jc w:val="both"/>
              <w:rPr>
                <w:rFonts w:ascii="Calibri" w:eastAsia="Calibri" w:hAnsi="Calibri" w:cs="Calibri"/>
                <w:color w:val="000000"/>
                <w:szCs w:val="24"/>
                <w:lang w:val="en-GB"/>
              </w:rPr>
            </w:pPr>
            <w:r w:rsidRPr="00DD6C96">
              <w:rPr>
                <w:rFonts w:ascii="Calibri" w:eastAsia="Calibri" w:hAnsi="Calibri" w:cs="Calibri"/>
                <w:color w:val="000000"/>
                <w:szCs w:val="24"/>
                <w:lang w:val="en-GB"/>
              </w:rPr>
              <w:t>The Total Ultimate Cost submitted by each Tenderer will be evaluated in accordance with the following formula:</w:t>
            </w:r>
          </w:p>
          <w:p w14:paraId="42B7E206" w14:textId="77777777" w:rsidR="00DD6C96" w:rsidRPr="00DD6C96" w:rsidRDefault="00DD6C96" w:rsidP="00DD6C96">
            <w:pPr>
              <w:spacing w:after="120" w:line="276" w:lineRule="auto"/>
              <w:jc w:val="both"/>
              <w:rPr>
                <w:rFonts w:ascii="Calibri" w:eastAsia="Calibri" w:hAnsi="Calibri" w:cs="Calibri"/>
                <w:color w:val="000000"/>
                <w:szCs w:val="24"/>
                <w:lang w:val="en-GB"/>
              </w:rPr>
            </w:pPr>
          </w:p>
          <w:p w14:paraId="21E67550" w14:textId="66593794" w:rsidR="00773757" w:rsidRPr="00773757" w:rsidRDefault="00773757" w:rsidP="00773757">
            <w:pPr>
              <w:spacing w:after="120" w:line="276" w:lineRule="auto"/>
              <w:jc w:val="both"/>
              <w:rPr>
                <w:rFonts w:ascii="Calibri" w:eastAsia="Calibri" w:hAnsi="Calibri" w:cs="Calibri"/>
                <w:b/>
                <w:bCs/>
                <w:color w:val="000000"/>
                <w:szCs w:val="24"/>
                <w:u w:val="single"/>
                <w:lang w:val="en-GB"/>
              </w:rPr>
            </w:pPr>
            <w:r w:rsidRPr="00773757">
              <w:rPr>
                <w:rFonts w:ascii="Calibri" w:eastAsia="Calibri" w:hAnsi="Calibri" w:cs="Calibri"/>
                <w:b/>
                <w:bCs/>
                <w:color w:val="000000"/>
                <w:szCs w:val="24"/>
                <w:lang w:val="en-GB"/>
              </w:rPr>
              <w:t>Score =Maximum Marks Available</w:t>
            </w:r>
            <w:r w:rsidRPr="00773757">
              <w:rPr>
                <w:rFonts w:ascii="Calibri" w:eastAsia="Calibri" w:hAnsi="Calibri" w:cs="Calibri"/>
                <w:b/>
                <w:bCs/>
                <w:color w:val="000000"/>
                <w:szCs w:val="24"/>
                <w:u w:val="single"/>
                <w:lang w:val="en-GB"/>
              </w:rPr>
              <w:t xml:space="preserve"> X</w:t>
            </w:r>
            <w:r w:rsidRPr="00773757">
              <w:rPr>
                <w:rFonts w:ascii="Calibri" w:eastAsia="Calibri" w:hAnsi="Calibri" w:cs="Calibri"/>
                <w:b/>
                <w:bCs/>
                <w:color w:val="000000"/>
                <w:szCs w:val="24"/>
                <w:lang w:val="en-GB"/>
              </w:rPr>
              <w:t xml:space="preserve"> </w:t>
            </w:r>
            <w:r w:rsidRPr="00773757">
              <w:rPr>
                <w:rFonts w:ascii="Calibri" w:eastAsia="Calibri" w:hAnsi="Calibri" w:cs="Calibri"/>
                <w:b/>
                <w:bCs/>
                <w:color w:val="000000"/>
                <w:szCs w:val="24"/>
                <w:u w:val="single"/>
                <w:lang w:val="en-GB"/>
              </w:rPr>
              <w:t>Lowest Total Fixed Cost (Total Fixed Subsidy (</w:t>
            </w:r>
            <w:r>
              <w:rPr>
                <w:rFonts w:ascii="Calibri" w:eastAsia="Calibri" w:hAnsi="Calibri" w:cs="Calibri"/>
                <w:b/>
                <w:bCs/>
                <w:color w:val="000000"/>
                <w:szCs w:val="24"/>
                <w:u w:val="single"/>
                <w:lang w:val="en-GB"/>
              </w:rPr>
              <w:t xml:space="preserve">Ex </w:t>
            </w:r>
            <w:r w:rsidRPr="00773757">
              <w:rPr>
                <w:rFonts w:ascii="Calibri" w:eastAsia="Calibri" w:hAnsi="Calibri" w:cs="Calibri"/>
                <w:b/>
                <w:bCs/>
                <w:color w:val="000000"/>
                <w:szCs w:val="24"/>
                <w:u w:val="single"/>
                <w:lang w:val="en-GB"/>
              </w:rPr>
              <w:t>VAT</w:t>
            </w:r>
            <w:r w:rsidR="005A4536">
              <w:rPr>
                <w:rFonts w:ascii="Calibri" w:eastAsia="Calibri" w:hAnsi="Calibri" w:cs="Calibri"/>
                <w:b/>
                <w:bCs/>
                <w:color w:val="000000"/>
                <w:szCs w:val="24"/>
                <w:u w:val="single"/>
                <w:lang w:val="en-GB"/>
              </w:rPr>
              <w:t>)</w:t>
            </w:r>
          </w:p>
          <w:p w14:paraId="1BD5045E" w14:textId="77777777" w:rsidR="00DD6C96" w:rsidRDefault="00773757" w:rsidP="00F05F1D">
            <w:pPr>
              <w:spacing w:after="120" w:line="276" w:lineRule="auto"/>
              <w:jc w:val="both"/>
              <w:rPr>
                <w:rFonts w:ascii="Calibri" w:eastAsia="Calibri" w:hAnsi="Calibri" w:cs="Calibri"/>
                <w:b/>
                <w:bCs/>
                <w:color w:val="000000"/>
                <w:szCs w:val="24"/>
                <w:lang w:val="en-GB"/>
              </w:rPr>
            </w:pPr>
            <w:r w:rsidRPr="00773757">
              <w:rPr>
                <w:rFonts w:ascii="Calibri" w:eastAsia="Calibri" w:hAnsi="Calibri" w:cs="Calibri"/>
                <w:b/>
                <w:bCs/>
                <w:color w:val="000000"/>
                <w:szCs w:val="24"/>
                <w:lang w:val="en-GB"/>
              </w:rPr>
              <w:t xml:space="preserve">                                                                   Your Total Fixed Cost (Total Fixed Subsidy (</w:t>
            </w:r>
            <w:r w:rsidR="005A4536">
              <w:rPr>
                <w:rFonts w:ascii="Calibri" w:eastAsia="Calibri" w:hAnsi="Calibri" w:cs="Calibri"/>
                <w:b/>
                <w:bCs/>
                <w:color w:val="000000"/>
                <w:szCs w:val="24"/>
                <w:lang w:val="en-GB"/>
              </w:rPr>
              <w:t>Ex Vat)</w:t>
            </w:r>
          </w:p>
          <w:p w14:paraId="07CFDD6E" w14:textId="3E9FDD7F" w:rsidR="0083043D" w:rsidRDefault="0083043D" w:rsidP="0083043D">
            <w:pPr>
              <w:pStyle w:val="Heading1"/>
              <w:rPr>
                <w:rFonts w:ascii="Calibri" w:eastAsia="Calibri" w:hAnsi="Calibri" w:cs="Calibri"/>
                <w:b/>
                <w:bCs/>
                <w:color w:val="000000"/>
                <w:sz w:val="22"/>
                <w:szCs w:val="24"/>
                <w:u w:val="single"/>
                <w:lang w:val="en-GB"/>
              </w:rPr>
            </w:pPr>
            <w:r w:rsidRPr="0083043D">
              <w:rPr>
                <w:rFonts w:ascii="Calibri" w:eastAsia="Calibri" w:hAnsi="Calibri" w:cs="Calibri"/>
                <w:b/>
                <w:bCs/>
                <w:color w:val="000000"/>
                <w:sz w:val="22"/>
                <w:szCs w:val="24"/>
                <w:highlight w:val="yellow"/>
                <w:u w:val="single"/>
                <w:lang w:val="en-GB"/>
              </w:rPr>
              <w:t>Refer to</w:t>
            </w:r>
            <w:proofErr w:type="gramStart"/>
            <w:r w:rsidRPr="0083043D">
              <w:rPr>
                <w:rFonts w:ascii="Calibri" w:eastAsia="Calibri" w:hAnsi="Calibri" w:cs="Calibri"/>
                <w:b/>
                <w:bCs/>
                <w:color w:val="000000"/>
                <w:sz w:val="22"/>
                <w:szCs w:val="24"/>
                <w:highlight w:val="yellow"/>
                <w:u w:val="single"/>
                <w:lang w:val="en-GB"/>
              </w:rPr>
              <w:t xml:space="preserve">   ‘</w:t>
            </w:r>
            <w:proofErr w:type="gramEnd"/>
            <w:r w:rsidRPr="0083043D">
              <w:rPr>
                <w:rFonts w:ascii="Calibri" w:eastAsia="Calibri" w:hAnsi="Calibri" w:cs="Calibri"/>
                <w:b/>
                <w:bCs/>
                <w:color w:val="000000"/>
                <w:sz w:val="22"/>
                <w:szCs w:val="24"/>
                <w:highlight w:val="yellow"/>
                <w:u w:val="single"/>
                <w:lang w:val="en-GB"/>
              </w:rPr>
              <w:t>Appendix 2 - Pricing Schedule Supporting Info’ (a separate file in the tender documents) and then insert pricing below:</w:t>
            </w:r>
          </w:p>
          <w:tbl>
            <w:tblPr>
              <w:tblStyle w:val="TableGrid"/>
              <w:tblW w:w="8905" w:type="dxa"/>
              <w:tblLook w:val="04A0" w:firstRow="1" w:lastRow="0" w:firstColumn="1" w:lastColumn="0" w:noHBand="0" w:noVBand="1"/>
            </w:tblPr>
            <w:tblGrid>
              <w:gridCol w:w="4553"/>
              <w:gridCol w:w="1701"/>
              <w:gridCol w:w="2651"/>
            </w:tblGrid>
            <w:tr w:rsidR="0083043D" w14:paraId="07026394" w14:textId="77777777" w:rsidTr="0083043D">
              <w:tc>
                <w:tcPr>
                  <w:tcW w:w="4553" w:type="dxa"/>
                </w:tcPr>
                <w:p w14:paraId="4C6E7D88" w14:textId="77777777" w:rsidR="0083043D" w:rsidRPr="0083043D" w:rsidRDefault="0083043D" w:rsidP="0083043D">
                  <w:pPr>
                    <w:pStyle w:val="Heading1"/>
                    <w:rPr>
                      <w:rFonts w:ascii="Calibri" w:eastAsia="Calibri" w:hAnsi="Calibri" w:cs="Calibri"/>
                      <w:b/>
                      <w:bCs/>
                      <w:color w:val="000000"/>
                      <w:sz w:val="22"/>
                      <w:szCs w:val="24"/>
                      <w:u w:val="single"/>
                      <w:lang w:val="en-GB"/>
                    </w:rPr>
                  </w:pPr>
                  <w:r w:rsidRPr="0083043D">
                    <w:rPr>
                      <w:rFonts w:ascii="Calibri" w:eastAsia="Calibri" w:hAnsi="Calibri" w:cs="Calibri"/>
                      <w:b/>
                      <w:bCs/>
                      <w:color w:val="000000"/>
                      <w:sz w:val="22"/>
                      <w:szCs w:val="24"/>
                      <w:u w:val="single"/>
                      <w:lang w:val="en-GB"/>
                    </w:rPr>
                    <w:t>Price ex Vat to provide services to support a representative Semester 1 week across 2 x kitchens and Taste Restaurant</w:t>
                  </w:r>
                </w:p>
              </w:tc>
              <w:tc>
                <w:tcPr>
                  <w:tcW w:w="1701" w:type="dxa"/>
                </w:tcPr>
                <w:p w14:paraId="45D2A991" w14:textId="77777777" w:rsidR="0083043D" w:rsidRDefault="0083043D" w:rsidP="0083043D">
                  <w:pPr>
                    <w:rPr>
                      <w:lang w:val="en-GB"/>
                    </w:rPr>
                  </w:pPr>
                  <w:r>
                    <w:rPr>
                      <w:lang w:val="en-GB"/>
                    </w:rPr>
                    <w:t>€</w:t>
                  </w:r>
                </w:p>
              </w:tc>
              <w:tc>
                <w:tcPr>
                  <w:tcW w:w="2651" w:type="dxa"/>
                </w:tcPr>
                <w:p w14:paraId="3DBFED60" w14:textId="77777777" w:rsidR="0083043D" w:rsidRDefault="0083043D" w:rsidP="0083043D">
                  <w:pPr>
                    <w:rPr>
                      <w:lang w:val="en-GB"/>
                    </w:rPr>
                  </w:pPr>
                  <w:r>
                    <w:rPr>
                      <w:lang w:val="en-GB"/>
                    </w:rPr>
                    <w:t>VAT %:</w:t>
                  </w:r>
                </w:p>
              </w:tc>
            </w:tr>
            <w:tr w:rsidR="0083043D" w14:paraId="4E54A45E" w14:textId="77777777" w:rsidTr="0083043D">
              <w:tc>
                <w:tcPr>
                  <w:tcW w:w="4553" w:type="dxa"/>
                </w:tcPr>
                <w:p w14:paraId="01B2E73B" w14:textId="77777777" w:rsidR="0083043D" w:rsidRPr="0083043D" w:rsidRDefault="0083043D" w:rsidP="0083043D">
                  <w:pPr>
                    <w:pStyle w:val="Heading1"/>
                    <w:rPr>
                      <w:rFonts w:ascii="Calibri" w:eastAsia="Calibri" w:hAnsi="Calibri" w:cs="Calibri"/>
                      <w:b/>
                      <w:bCs/>
                      <w:color w:val="000000"/>
                      <w:sz w:val="22"/>
                      <w:szCs w:val="24"/>
                      <w:u w:val="single"/>
                      <w:lang w:val="en-GB"/>
                    </w:rPr>
                  </w:pPr>
                  <w:r w:rsidRPr="0083043D">
                    <w:rPr>
                      <w:rFonts w:ascii="Calibri" w:eastAsia="Calibri" w:hAnsi="Calibri" w:cs="Calibri"/>
                      <w:b/>
                      <w:bCs/>
                      <w:color w:val="000000"/>
                      <w:sz w:val="22"/>
                      <w:szCs w:val="24"/>
                      <w:u w:val="single"/>
                      <w:lang w:val="en-GB"/>
                    </w:rPr>
                    <w:t>Price ex Vat to provide services to support a representative Semester 2 week across 2 x kitchens and Taste Restaurant</w:t>
                  </w:r>
                </w:p>
              </w:tc>
              <w:tc>
                <w:tcPr>
                  <w:tcW w:w="1701" w:type="dxa"/>
                </w:tcPr>
                <w:p w14:paraId="475D7A54" w14:textId="77777777" w:rsidR="0083043D" w:rsidRDefault="0083043D" w:rsidP="0083043D">
                  <w:pPr>
                    <w:rPr>
                      <w:lang w:val="en-GB"/>
                    </w:rPr>
                  </w:pPr>
                  <w:r>
                    <w:rPr>
                      <w:lang w:val="en-GB"/>
                    </w:rPr>
                    <w:t>€</w:t>
                  </w:r>
                </w:p>
              </w:tc>
              <w:tc>
                <w:tcPr>
                  <w:tcW w:w="2651" w:type="dxa"/>
                </w:tcPr>
                <w:p w14:paraId="682AD5B0" w14:textId="77777777" w:rsidR="0083043D" w:rsidRDefault="0083043D" w:rsidP="0083043D">
                  <w:pPr>
                    <w:rPr>
                      <w:lang w:val="en-GB"/>
                    </w:rPr>
                  </w:pPr>
                  <w:r>
                    <w:rPr>
                      <w:lang w:val="en-GB"/>
                    </w:rPr>
                    <w:t>VAT %</w:t>
                  </w:r>
                </w:p>
              </w:tc>
            </w:tr>
            <w:tr w:rsidR="0083043D" w14:paraId="52786B65" w14:textId="77777777" w:rsidTr="0083043D">
              <w:tc>
                <w:tcPr>
                  <w:tcW w:w="4553" w:type="dxa"/>
                </w:tcPr>
                <w:p w14:paraId="2032856A" w14:textId="77777777" w:rsidR="0083043D" w:rsidRPr="0083043D" w:rsidRDefault="0083043D" w:rsidP="0083043D">
                  <w:pPr>
                    <w:pStyle w:val="Heading1"/>
                    <w:rPr>
                      <w:rFonts w:ascii="Calibri" w:eastAsia="Calibri" w:hAnsi="Calibri" w:cs="Calibri"/>
                      <w:b/>
                      <w:bCs/>
                      <w:color w:val="000000"/>
                      <w:sz w:val="22"/>
                      <w:szCs w:val="24"/>
                      <w:u w:val="single"/>
                      <w:lang w:val="en-GB"/>
                    </w:rPr>
                  </w:pPr>
                  <w:r>
                    <w:rPr>
                      <w:rFonts w:ascii="Calibri" w:eastAsia="Calibri" w:hAnsi="Calibri" w:cs="Calibri"/>
                      <w:b/>
                      <w:bCs/>
                      <w:color w:val="000000"/>
                      <w:sz w:val="22"/>
                      <w:szCs w:val="24"/>
                      <w:u w:val="single"/>
                      <w:lang w:val="en-GB"/>
                    </w:rPr>
                    <w:t>Total ex VAT</w:t>
                  </w:r>
                </w:p>
              </w:tc>
              <w:tc>
                <w:tcPr>
                  <w:tcW w:w="1701" w:type="dxa"/>
                </w:tcPr>
                <w:p w14:paraId="4D34F020" w14:textId="77777777" w:rsidR="0083043D" w:rsidRDefault="0083043D" w:rsidP="0083043D">
                  <w:pPr>
                    <w:rPr>
                      <w:lang w:val="en-GB"/>
                    </w:rPr>
                  </w:pPr>
                  <w:r>
                    <w:rPr>
                      <w:lang w:val="en-GB"/>
                    </w:rPr>
                    <w:t>€</w:t>
                  </w:r>
                </w:p>
              </w:tc>
              <w:tc>
                <w:tcPr>
                  <w:tcW w:w="2651" w:type="dxa"/>
                </w:tcPr>
                <w:p w14:paraId="02ECD372" w14:textId="77777777" w:rsidR="0083043D" w:rsidRDefault="0083043D" w:rsidP="0083043D">
                  <w:pPr>
                    <w:rPr>
                      <w:lang w:val="en-GB"/>
                    </w:rPr>
                  </w:pPr>
                </w:p>
              </w:tc>
            </w:tr>
          </w:tbl>
          <w:p w14:paraId="47F6E122" w14:textId="2EA4E8E3" w:rsidR="0083043D" w:rsidRPr="00C07E4F" w:rsidRDefault="0083043D" w:rsidP="00F05F1D">
            <w:pPr>
              <w:spacing w:after="120" w:line="276" w:lineRule="auto"/>
              <w:jc w:val="both"/>
              <w:rPr>
                <w:rFonts w:ascii="Aptos" w:hAnsi="Aptos" w:cstheme="minorHAnsi"/>
                <w:color w:val="000000" w:themeColor="text1"/>
              </w:rPr>
            </w:pPr>
          </w:p>
        </w:tc>
      </w:tr>
    </w:tbl>
    <w:p w14:paraId="52D79C49" w14:textId="77777777" w:rsidR="00DD6C96" w:rsidRDefault="00DD6C96" w:rsidP="00DD6C96">
      <w:pPr>
        <w:rPr>
          <w:rFonts w:ascii="Aptos" w:hAnsi="Aptos"/>
        </w:rPr>
      </w:pPr>
    </w:p>
    <w:p w14:paraId="5D75607B" w14:textId="77777777" w:rsidR="00494165" w:rsidRDefault="00494165" w:rsidP="00494165">
      <w:pPr>
        <w:spacing w:line="319" w:lineRule="auto"/>
        <w:contextualSpacing/>
        <w:rPr>
          <w:rFonts w:ascii="Aptos" w:hAnsi="Aptos"/>
        </w:rPr>
      </w:pPr>
      <w:bookmarkStart w:id="27" w:name="_Hlk141793808"/>
      <w:bookmarkEnd w:id="26"/>
      <w:r w:rsidRPr="00514B61">
        <w:rPr>
          <w:rFonts w:ascii="Aptos" w:hAnsi="Aptos"/>
        </w:rPr>
        <w:t xml:space="preserve">I/We confirm that I/we: </w:t>
      </w:r>
    </w:p>
    <w:p w14:paraId="554918E6" w14:textId="5F834D78" w:rsidR="00632F04" w:rsidRPr="00632F04" w:rsidRDefault="00632F04" w:rsidP="004829D1">
      <w:pPr>
        <w:pStyle w:val="ListParagraph"/>
        <w:numPr>
          <w:ilvl w:val="0"/>
          <w:numId w:val="17"/>
        </w:numPr>
        <w:spacing w:line="319" w:lineRule="auto"/>
        <w:contextualSpacing/>
        <w:rPr>
          <w:rFonts w:ascii="Aptos" w:hAnsi="Aptos"/>
        </w:rPr>
      </w:pPr>
      <w:r w:rsidRPr="00632F04">
        <w:rPr>
          <w:rFonts w:ascii="Aptos" w:hAnsi="Aptos"/>
        </w:rPr>
        <w:t>I/We have examined the tender documentation and hereby offer to provide the services in accordance with the details contained within the Request for Tender (RFT) document.</w:t>
      </w:r>
    </w:p>
    <w:p w14:paraId="00BBA400" w14:textId="359EF8C6" w:rsidR="0044493A" w:rsidRDefault="0044493A" w:rsidP="004829D1">
      <w:pPr>
        <w:pStyle w:val="ListParagraph"/>
        <w:widowControl/>
        <w:numPr>
          <w:ilvl w:val="0"/>
          <w:numId w:val="4"/>
        </w:numPr>
        <w:autoSpaceDE/>
        <w:autoSpaceDN/>
        <w:spacing w:line="319" w:lineRule="auto"/>
        <w:contextualSpacing/>
        <w:rPr>
          <w:rFonts w:ascii="Aptos" w:hAnsi="Aptos"/>
        </w:rPr>
      </w:pPr>
      <w:r>
        <w:rPr>
          <w:rFonts w:ascii="Aptos" w:hAnsi="Aptos"/>
        </w:rPr>
        <w:t>H</w:t>
      </w:r>
      <w:r w:rsidRPr="0044493A">
        <w:rPr>
          <w:rFonts w:ascii="Aptos" w:hAnsi="Aptos"/>
        </w:rPr>
        <w:t>a</w:t>
      </w:r>
      <w:r>
        <w:rPr>
          <w:rFonts w:ascii="Aptos" w:hAnsi="Aptos"/>
        </w:rPr>
        <w:t>ve</w:t>
      </w:r>
      <w:r w:rsidRPr="0044493A">
        <w:rPr>
          <w:rFonts w:ascii="Aptos" w:hAnsi="Aptos"/>
        </w:rPr>
        <w:t xml:space="preserve"> read the </w:t>
      </w:r>
      <w:r>
        <w:rPr>
          <w:rFonts w:ascii="Aptos" w:hAnsi="Aptos"/>
        </w:rPr>
        <w:t>RFT</w:t>
      </w:r>
      <w:r w:rsidRPr="0044493A">
        <w:rPr>
          <w:rFonts w:ascii="Aptos" w:hAnsi="Aptos"/>
        </w:rPr>
        <w:t xml:space="preserve"> and confirm acceptance of these terms</w:t>
      </w:r>
      <w:r w:rsidR="00C75F32">
        <w:rPr>
          <w:rFonts w:ascii="Aptos" w:hAnsi="Aptos"/>
        </w:rPr>
        <w:t>.</w:t>
      </w:r>
    </w:p>
    <w:p w14:paraId="7B03401F" w14:textId="451E4738" w:rsidR="00494165" w:rsidRDefault="00494165" w:rsidP="004829D1">
      <w:pPr>
        <w:pStyle w:val="ListParagraph"/>
        <w:widowControl/>
        <w:numPr>
          <w:ilvl w:val="0"/>
          <w:numId w:val="4"/>
        </w:numPr>
        <w:autoSpaceDE/>
        <w:autoSpaceDN/>
        <w:spacing w:line="319" w:lineRule="auto"/>
        <w:contextualSpacing/>
        <w:rPr>
          <w:rFonts w:ascii="Aptos" w:hAnsi="Aptos"/>
        </w:rPr>
      </w:pPr>
      <w:r w:rsidRPr="00514B61">
        <w:rPr>
          <w:rFonts w:ascii="Aptos" w:hAnsi="Aptos"/>
        </w:rPr>
        <w:t xml:space="preserve">Have priced our tender </w:t>
      </w:r>
      <w:proofErr w:type="gramStart"/>
      <w:r w:rsidRPr="00514B61">
        <w:rPr>
          <w:rFonts w:ascii="Aptos" w:hAnsi="Aptos"/>
        </w:rPr>
        <w:t>on the basis of</w:t>
      </w:r>
      <w:proofErr w:type="gramEnd"/>
      <w:r w:rsidRPr="00514B61">
        <w:rPr>
          <w:rFonts w:ascii="Aptos" w:hAnsi="Aptos"/>
        </w:rPr>
        <w:t xml:space="preserve"> all rates being inclusive of all </w:t>
      </w:r>
      <w:proofErr w:type="gramStart"/>
      <w:r w:rsidRPr="00514B61">
        <w:rPr>
          <w:rFonts w:ascii="Aptos" w:hAnsi="Aptos"/>
        </w:rPr>
        <w:t>out of pocket</w:t>
      </w:r>
      <w:proofErr w:type="gramEnd"/>
      <w:r w:rsidRPr="00514B61">
        <w:rPr>
          <w:rFonts w:ascii="Aptos" w:hAnsi="Aptos"/>
        </w:rPr>
        <w:t xml:space="preserve"> expenses (i.e. mileage, subsistence, phone, postage, etc.) and account / contract management related costs</w:t>
      </w:r>
      <w:r w:rsidR="00C75F32">
        <w:rPr>
          <w:rFonts w:ascii="Aptos" w:hAnsi="Aptos"/>
        </w:rPr>
        <w:t>.</w:t>
      </w:r>
    </w:p>
    <w:p w14:paraId="56BD5D44" w14:textId="24A99651" w:rsidR="00B538D0" w:rsidRDefault="00B538D0" w:rsidP="004829D1">
      <w:pPr>
        <w:pStyle w:val="ListParagraph"/>
        <w:widowControl/>
        <w:numPr>
          <w:ilvl w:val="0"/>
          <w:numId w:val="4"/>
        </w:numPr>
        <w:autoSpaceDE/>
        <w:autoSpaceDN/>
        <w:spacing w:line="319" w:lineRule="auto"/>
        <w:contextualSpacing/>
        <w:rPr>
          <w:rFonts w:ascii="Aptos" w:hAnsi="Aptos"/>
        </w:rPr>
      </w:pPr>
      <w:r>
        <w:rPr>
          <w:rFonts w:ascii="Aptos" w:hAnsi="Aptos"/>
        </w:rPr>
        <w:lastRenderedPageBreak/>
        <w:t>A</w:t>
      </w:r>
      <w:r w:rsidRPr="00B538D0">
        <w:rPr>
          <w:rFonts w:ascii="Aptos" w:hAnsi="Aptos"/>
        </w:rPr>
        <w:t xml:space="preserve">ccept that TUS will not be responsible for any errors in the calculation of the costs provided in response to this invitation to tender. It is </w:t>
      </w:r>
      <w:r>
        <w:rPr>
          <w:rFonts w:ascii="Aptos" w:hAnsi="Aptos"/>
        </w:rPr>
        <w:t>our</w:t>
      </w:r>
      <w:r w:rsidRPr="00B538D0">
        <w:rPr>
          <w:rFonts w:ascii="Aptos" w:hAnsi="Aptos"/>
        </w:rPr>
        <w:t xml:space="preserve"> responsibility to ensure that the costs tendered are correct and properly calculated.</w:t>
      </w:r>
    </w:p>
    <w:p w14:paraId="75960DF1" w14:textId="7CC27006" w:rsidR="00B538D0" w:rsidRPr="00B538D0" w:rsidRDefault="00B538D0" w:rsidP="004829D1">
      <w:pPr>
        <w:pStyle w:val="ListParagraph"/>
        <w:numPr>
          <w:ilvl w:val="0"/>
          <w:numId w:val="4"/>
        </w:numPr>
        <w:spacing w:after="120"/>
        <w:ind w:left="714" w:hanging="357"/>
        <w:rPr>
          <w:rFonts w:ascii="Aptos" w:hAnsi="Aptos"/>
        </w:rPr>
      </w:pPr>
      <w:r>
        <w:rPr>
          <w:rFonts w:ascii="Aptos" w:hAnsi="Aptos"/>
        </w:rPr>
        <w:t>A</w:t>
      </w:r>
      <w:r w:rsidRPr="00B538D0">
        <w:rPr>
          <w:rFonts w:ascii="Aptos" w:hAnsi="Aptos"/>
        </w:rPr>
        <w:t>gree that all prices quoted shall remain valid for the duration of this contract including any extensions that may arise as detailed in this RFT.</w:t>
      </w:r>
    </w:p>
    <w:p w14:paraId="4670BB77" w14:textId="72ED2EEC" w:rsidR="00B538D0" w:rsidRPr="00514B61" w:rsidRDefault="00B538D0" w:rsidP="004829D1">
      <w:pPr>
        <w:pStyle w:val="ListParagraph"/>
        <w:widowControl/>
        <w:numPr>
          <w:ilvl w:val="0"/>
          <w:numId w:val="4"/>
        </w:numPr>
        <w:autoSpaceDE/>
        <w:autoSpaceDN/>
        <w:spacing w:line="319" w:lineRule="auto"/>
        <w:contextualSpacing/>
        <w:rPr>
          <w:rFonts w:ascii="Aptos" w:hAnsi="Aptos"/>
        </w:rPr>
      </w:pPr>
      <w:r>
        <w:rPr>
          <w:rFonts w:ascii="Aptos" w:hAnsi="Aptos"/>
        </w:rPr>
        <w:t>A</w:t>
      </w:r>
      <w:r w:rsidRPr="00B538D0">
        <w:rPr>
          <w:rFonts w:ascii="Aptos" w:hAnsi="Aptos"/>
        </w:rPr>
        <w:t>ccept that all prices tendered are inclusive of all costs to the point of delivery</w:t>
      </w:r>
      <w:r w:rsidR="0044493A">
        <w:rPr>
          <w:rFonts w:ascii="Aptos" w:hAnsi="Aptos"/>
        </w:rPr>
        <w:t xml:space="preserve"> and exclusive of </w:t>
      </w:r>
      <w:r w:rsidR="00C61FA9">
        <w:rPr>
          <w:rFonts w:ascii="Aptos" w:hAnsi="Aptos"/>
        </w:rPr>
        <w:t>VAT</w:t>
      </w:r>
      <w:r w:rsidR="001535A0">
        <w:rPr>
          <w:rFonts w:ascii="Aptos" w:hAnsi="Aptos"/>
        </w:rPr>
        <w:t>.</w:t>
      </w:r>
    </w:p>
    <w:p w14:paraId="46BFE59D" w14:textId="0611C632" w:rsidR="00494165" w:rsidRPr="00514B61" w:rsidRDefault="00494165" w:rsidP="004829D1">
      <w:pPr>
        <w:pStyle w:val="ListParagraph"/>
        <w:widowControl/>
        <w:numPr>
          <w:ilvl w:val="0"/>
          <w:numId w:val="4"/>
        </w:numPr>
        <w:autoSpaceDE/>
        <w:autoSpaceDN/>
        <w:spacing w:line="319" w:lineRule="auto"/>
        <w:contextualSpacing/>
        <w:rPr>
          <w:rFonts w:ascii="Aptos" w:hAnsi="Aptos"/>
        </w:rPr>
      </w:pPr>
      <w:r w:rsidRPr="00514B61">
        <w:rPr>
          <w:rFonts w:ascii="Aptos" w:hAnsi="Aptos"/>
        </w:rPr>
        <w:t xml:space="preserve">Will keep this offer for the contract open for acceptance by you for a period of </w:t>
      </w:r>
      <w:r w:rsidR="00043C45" w:rsidRPr="0088716F">
        <w:rPr>
          <w:rFonts w:ascii="Aptos" w:hAnsi="Aptos"/>
        </w:rPr>
        <w:t>6</w:t>
      </w:r>
      <w:r w:rsidRPr="0088716F">
        <w:rPr>
          <w:rFonts w:ascii="Aptos" w:hAnsi="Aptos"/>
        </w:rPr>
        <w:t xml:space="preserve"> months</w:t>
      </w:r>
      <w:r w:rsidRPr="00514B61">
        <w:rPr>
          <w:rFonts w:ascii="Aptos" w:hAnsi="Aptos"/>
          <w:color w:val="FF0000"/>
        </w:rPr>
        <w:t xml:space="preserve"> </w:t>
      </w:r>
      <w:r w:rsidRPr="00514B61">
        <w:rPr>
          <w:rFonts w:ascii="Aptos" w:hAnsi="Aptos"/>
        </w:rPr>
        <w:t>from the date of deadline for submission of tenders</w:t>
      </w:r>
      <w:r w:rsidR="001535A0">
        <w:rPr>
          <w:rFonts w:ascii="Aptos" w:hAnsi="Aptos"/>
        </w:rPr>
        <w:t>.</w:t>
      </w:r>
    </w:p>
    <w:p w14:paraId="4AD897B8" w14:textId="223896A2" w:rsidR="00494165" w:rsidRPr="00514B61" w:rsidRDefault="00494165" w:rsidP="004829D1">
      <w:pPr>
        <w:pStyle w:val="ListParagraph"/>
        <w:widowControl/>
        <w:numPr>
          <w:ilvl w:val="0"/>
          <w:numId w:val="4"/>
        </w:numPr>
        <w:autoSpaceDE/>
        <w:autoSpaceDN/>
        <w:spacing w:line="319" w:lineRule="auto"/>
        <w:contextualSpacing/>
        <w:rPr>
          <w:rFonts w:ascii="Aptos" w:hAnsi="Aptos"/>
        </w:rPr>
      </w:pPr>
      <w:r w:rsidRPr="00514B61">
        <w:rPr>
          <w:rFonts w:ascii="Aptos" w:hAnsi="Aptos"/>
        </w:rPr>
        <w:t>Agree that you are not bound to accept the most economically advantageous or any tender you may receive</w:t>
      </w:r>
      <w:r w:rsidR="001535A0">
        <w:rPr>
          <w:rFonts w:ascii="Aptos" w:hAnsi="Aptos"/>
        </w:rPr>
        <w:t>.</w:t>
      </w:r>
    </w:p>
    <w:p w14:paraId="724145F5" w14:textId="435140A5" w:rsidR="00494165" w:rsidRPr="00514B61" w:rsidRDefault="00494165" w:rsidP="004829D1">
      <w:pPr>
        <w:pStyle w:val="ListParagraph"/>
        <w:widowControl/>
        <w:numPr>
          <w:ilvl w:val="0"/>
          <w:numId w:val="4"/>
        </w:numPr>
        <w:autoSpaceDE/>
        <w:autoSpaceDN/>
        <w:spacing w:line="319" w:lineRule="auto"/>
        <w:contextualSpacing/>
        <w:rPr>
          <w:rFonts w:ascii="Aptos" w:hAnsi="Aptos"/>
        </w:rPr>
      </w:pPr>
      <w:r w:rsidRPr="00514B61">
        <w:rPr>
          <w:rFonts w:ascii="Aptos" w:hAnsi="Aptos"/>
        </w:rPr>
        <w:t>Have read and thoroughly examined the RFT</w:t>
      </w:r>
      <w:r w:rsidR="001535A0">
        <w:rPr>
          <w:rFonts w:ascii="Aptos" w:hAnsi="Aptos"/>
        </w:rPr>
        <w:t>.</w:t>
      </w:r>
    </w:p>
    <w:p w14:paraId="4D25B938" w14:textId="6DFDA41D" w:rsidR="00494165" w:rsidRPr="00514B61" w:rsidRDefault="00494165" w:rsidP="004829D1">
      <w:pPr>
        <w:pStyle w:val="ListParagraph"/>
        <w:widowControl/>
        <w:numPr>
          <w:ilvl w:val="0"/>
          <w:numId w:val="4"/>
        </w:numPr>
        <w:autoSpaceDE/>
        <w:autoSpaceDN/>
        <w:spacing w:line="319" w:lineRule="auto"/>
        <w:contextualSpacing/>
        <w:rPr>
          <w:rFonts w:ascii="Aptos" w:hAnsi="Aptos"/>
        </w:rPr>
      </w:pPr>
      <w:proofErr w:type="gramStart"/>
      <w:r w:rsidRPr="00514B61">
        <w:rPr>
          <w:rFonts w:ascii="Aptos" w:hAnsi="Aptos"/>
        </w:rPr>
        <w:t>Fully</w:t>
      </w:r>
      <w:proofErr w:type="gramEnd"/>
      <w:r w:rsidRPr="00514B61">
        <w:rPr>
          <w:rFonts w:ascii="Aptos" w:hAnsi="Aptos"/>
        </w:rPr>
        <w:t xml:space="preserve"> understand the RFT and the C</w:t>
      </w:r>
      <w:r w:rsidR="003479A0">
        <w:rPr>
          <w:rFonts w:ascii="Aptos" w:hAnsi="Aptos"/>
        </w:rPr>
        <w:t>ontracting Authority</w:t>
      </w:r>
      <w:r w:rsidRPr="00514B61">
        <w:rPr>
          <w:rFonts w:ascii="Aptos" w:hAnsi="Aptos"/>
        </w:rPr>
        <w:t>’s requirements</w:t>
      </w:r>
      <w:r w:rsidR="001535A0">
        <w:rPr>
          <w:rFonts w:ascii="Aptos" w:hAnsi="Aptos"/>
        </w:rPr>
        <w:t>.</w:t>
      </w:r>
    </w:p>
    <w:p w14:paraId="3B3F84DE" w14:textId="7FA9D2AD" w:rsidR="00494165" w:rsidRPr="00514B61" w:rsidRDefault="00494165" w:rsidP="004829D1">
      <w:pPr>
        <w:pStyle w:val="ListParagraph"/>
        <w:widowControl/>
        <w:numPr>
          <w:ilvl w:val="0"/>
          <w:numId w:val="4"/>
        </w:numPr>
        <w:autoSpaceDE/>
        <w:autoSpaceDN/>
        <w:spacing w:line="319" w:lineRule="auto"/>
        <w:contextualSpacing/>
        <w:rPr>
          <w:rFonts w:ascii="Aptos" w:hAnsi="Aptos"/>
        </w:rPr>
      </w:pPr>
      <w:r w:rsidRPr="00514B61">
        <w:rPr>
          <w:rFonts w:ascii="Aptos" w:hAnsi="Aptos"/>
        </w:rPr>
        <w:t>Undertake to treat the details of the RFT, its tender and any subsequent agreements as private and confidential</w:t>
      </w:r>
      <w:r w:rsidR="001535A0">
        <w:rPr>
          <w:rFonts w:ascii="Aptos" w:hAnsi="Aptos"/>
        </w:rPr>
        <w:t>.</w:t>
      </w:r>
    </w:p>
    <w:p w14:paraId="0ED9053A" w14:textId="07C28811" w:rsidR="00494165" w:rsidRPr="00514B61" w:rsidRDefault="00494165" w:rsidP="004829D1">
      <w:pPr>
        <w:pStyle w:val="ListParagraph"/>
        <w:widowControl/>
        <w:numPr>
          <w:ilvl w:val="0"/>
          <w:numId w:val="4"/>
        </w:numPr>
        <w:autoSpaceDE/>
        <w:autoSpaceDN/>
        <w:spacing w:line="319" w:lineRule="auto"/>
        <w:contextualSpacing/>
        <w:rPr>
          <w:rFonts w:ascii="Aptos" w:hAnsi="Aptos"/>
        </w:rPr>
      </w:pPr>
      <w:r w:rsidRPr="00514B61">
        <w:rPr>
          <w:rFonts w:ascii="Aptos" w:hAnsi="Aptos"/>
        </w:rPr>
        <w:t xml:space="preserve">Acknowledge that acceptance by the Contracting Authority of this tender will not constitute a binding and enforceable agreement and that a legally enforceable agreement will not exist </w:t>
      </w:r>
      <w:r w:rsidR="00960E02">
        <w:rPr>
          <w:rFonts w:ascii="Aptos" w:hAnsi="Aptos"/>
        </w:rPr>
        <w:t xml:space="preserve">unless and </w:t>
      </w:r>
      <w:r w:rsidR="00F561A0">
        <w:rPr>
          <w:rFonts w:ascii="Aptos" w:hAnsi="Aptos"/>
        </w:rPr>
        <w:t>until</w:t>
      </w:r>
      <w:r w:rsidRPr="00514B61">
        <w:rPr>
          <w:rFonts w:ascii="Aptos" w:hAnsi="Aptos"/>
        </w:rPr>
        <w:t xml:space="preserve"> the </w:t>
      </w:r>
      <w:r w:rsidRPr="00292642">
        <w:rPr>
          <w:rFonts w:ascii="Aptos" w:hAnsi="Aptos"/>
        </w:rPr>
        <w:t>contract is awarded between</w:t>
      </w:r>
      <w:r w:rsidRPr="00514B61">
        <w:rPr>
          <w:rFonts w:ascii="Aptos" w:hAnsi="Aptos"/>
        </w:rPr>
        <w:t xml:space="preserve"> the Contracting Authority and the tenderer</w:t>
      </w:r>
      <w:r w:rsidR="001535A0">
        <w:rPr>
          <w:rFonts w:ascii="Aptos" w:hAnsi="Aptos"/>
        </w:rPr>
        <w:t>.</w:t>
      </w:r>
    </w:p>
    <w:p w14:paraId="36AA4DF9" w14:textId="484EDFB9" w:rsidR="00494165" w:rsidRPr="00514B61" w:rsidRDefault="00494165" w:rsidP="004829D1">
      <w:pPr>
        <w:pStyle w:val="ListParagraph"/>
        <w:widowControl/>
        <w:numPr>
          <w:ilvl w:val="0"/>
          <w:numId w:val="4"/>
        </w:numPr>
        <w:autoSpaceDE/>
        <w:autoSpaceDN/>
        <w:spacing w:line="319" w:lineRule="auto"/>
        <w:contextualSpacing/>
        <w:rPr>
          <w:rFonts w:ascii="Aptos" w:hAnsi="Aptos"/>
        </w:rPr>
      </w:pPr>
      <w:r w:rsidRPr="00514B61">
        <w:rPr>
          <w:rFonts w:ascii="Aptos" w:hAnsi="Aptos"/>
        </w:rPr>
        <w:t>Have availed of all offers for additional information or have otherwise satisfied myself/ourselves as to conditions that may in any manner affect the performance of the contract</w:t>
      </w:r>
      <w:r w:rsidR="00C75F32">
        <w:rPr>
          <w:rFonts w:ascii="Aptos" w:hAnsi="Aptos"/>
        </w:rPr>
        <w:t>.</w:t>
      </w:r>
    </w:p>
    <w:p w14:paraId="3E7E235F" w14:textId="156BC7F2" w:rsidR="00494165" w:rsidRPr="00514B61" w:rsidRDefault="00494165" w:rsidP="004829D1">
      <w:pPr>
        <w:pStyle w:val="ListParagraph"/>
        <w:widowControl/>
        <w:numPr>
          <w:ilvl w:val="0"/>
          <w:numId w:val="4"/>
        </w:numPr>
        <w:autoSpaceDE/>
        <w:autoSpaceDN/>
        <w:spacing w:line="319" w:lineRule="auto"/>
        <w:contextualSpacing/>
        <w:rPr>
          <w:rFonts w:ascii="Aptos" w:hAnsi="Aptos"/>
        </w:rPr>
      </w:pPr>
      <w:r w:rsidRPr="00514B61">
        <w:rPr>
          <w:rFonts w:ascii="Aptos" w:hAnsi="Aptos"/>
        </w:rPr>
        <w:t>Have included all elements necessary for the performance of the specified</w:t>
      </w:r>
      <w:r w:rsidR="004A6C79">
        <w:rPr>
          <w:rFonts w:ascii="Aptos" w:hAnsi="Aptos"/>
        </w:rPr>
        <w:t xml:space="preserve"> </w:t>
      </w:r>
      <w:r w:rsidR="00DD6C96">
        <w:rPr>
          <w:rFonts w:ascii="Aptos" w:hAnsi="Aptos"/>
        </w:rPr>
        <w:t>r</w:t>
      </w:r>
      <w:r w:rsidRPr="00514B61">
        <w:rPr>
          <w:rFonts w:ascii="Aptos" w:hAnsi="Aptos"/>
        </w:rPr>
        <w:t xml:space="preserve">equirements, which are either expressly stated in the RFT or contained in any supplementary </w:t>
      </w:r>
      <w:proofErr w:type="gramStart"/>
      <w:r w:rsidRPr="00514B61">
        <w:rPr>
          <w:rFonts w:ascii="Aptos" w:hAnsi="Aptos"/>
        </w:rPr>
        <w:t>information</w:t>
      </w:r>
      <w:proofErr w:type="gramEnd"/>
      <w:r w:rsidRPr="00514B61">
        <w:rPr>
          <w:rFonts w:ascii="Aptos" w:hAnsi="Aptos"/>
        </w:rPr>
        <w:t xml:space="preserve"> or which could reasonably be inferred therefrom</w:t>
      </w:r>
      <w:r w:rsidR="00C01735">
        <w:rPr>
          <w:rFonts w:ascii="Aptos" w:hAnsi="Aptos"/>
        </w:rPr>
        <w:t>.</w:t>
      </w:r>
    </w:p>
    <w:p w14:paraId="081FCC28" w14:textId="7A13CD00" w:rsidR="00494165" w:rsidRPr="00514B61" w:rsidRDefault="00494165" w:rsidP="004829D1">
      <w:pPr>
        <w:pStyle w:val="ListParagraph"/>
        <w:widowControl/>
        <w:numPr>
          <w:ilvl w:val="0"/>
          <w:numId w:val="4"/>
        </w:numPr>
        <w:autoSpaceDE/>
        <w:autoSpaceDN/>
        <w:spacing w:line="319" w:lineRule="auto"/>
        <w:contextualSpacing/>
        <w:rPr>
          <w:rFonts w:ascii="Aptos" w:hAnsi="Aptos"/>
        </w:rPr>
      </w:pPr>
      <w:r w:rsidRPr="00514B61">
        <w:rPr>
          <w:rFonts w:ascii="Aptos" w:hAnsi="Aptos"/>
        </w:rPr>
        <w:t>Have found no errors, omissions, conflicts or ambiguities in the RFT except those which I/We have brought to the attention of the Contracting Authority before the latest date for submitting queries</w:t>
      </w:r>
      <w:r w:rsidR="00C01735">
        <w:rPr>
          <w:rFonts w:ascii="Aptos" w:hAnsi="Aptos"/>
        </w:rPr>
        <w:t>.</w:t>
      </w:r>
    </w:p>
    <w:p w14:paraId="46E7C970" w14:textId="6BC21BE2" w:rsidR="00494165" w:rsidRPr="00514B61" w:rsidRDefault="00C01735" w:rsidP="004829D1">
      <w:pPr>
        <w:pStyle w:val="ListParagraph"/>
        <w:widowControl/>
        <w:numPr>
          <w:ilvl w:val="0"/>
          <w:numId w:val="4"/>
        </w:numPr>
        <w:autoSpaceDE/>
        <w:autoSpaceDN/>
        <w:spacing w:line="319" w:lineRule="auto"/>
        <w:contextualSpacing/>
        <w:rPr>
          <w:rFonts w:ascii="Aptos" w:hAnsi="Aptos"/>
        </w:rPr>
      </w:pPr>
      <w:r>
        <w:rPr>
          <w:rFonts w:ascii="Aptos" w:hAnsi="Aptos"/>
        </w:rPr>
        <w:t xml:space="preserve">Confirm </w:t>
      </w:r>
      <w:r w:rsidR="00494165" w:rsidRPr="00514B61">
        <w:rPr>
          <w:rFonts w:ascii="Aptos" w:hAnsi="Aptos"/>
        </w:rPr>
        <w:t>compliance with all statutory requirements applicable in Ireland</w:t>
      </w:r>
      <w:r>
        <w:rPr>
          <w:rFonts w:ascii="Aptos" w:hAnsi="Aptos"/>
        </w:rPr>
        <w:t>.</w:t>
      </w:r>
    </w:p>
    <w:p w14:paraId="45279C4A" w14:textId="4CEAB331" w:rsidR="00494165" w:rsidRPr="00514B61" w:rsidRDefault="00494165" w:rsidP="004829D1">
      <w:pPr>
        <w:pStyle w:val="ListParagraph"/>
        <w:widowControl/>
        <w:numPr>
          <w:ilvl w:val="0"/>
          <w:numId w:val="4"/>
        </w:numPr>
        <w:autoSpaceDE/>
        <w:autoSpaceDN/>
        <w:spacing w:line="319" w:lineRule="auto"/>
        <w:contextualSpacing/>
        <w:rPr>
          <w:rFonts w:ascii="Aptos" w:hAnsi="Aptos"/>
        </w:rPr>
      </w:pPr>
      <w:r w:rsidRPr="00514B61">
        <w:rPr>
          <w:rFonts w:ascii="Aptos" w:hAnsi="Aptos"/>
        </w:rPr>
        <w:t>Will not, if awarded a contract</w:t>
      </w:r>
      <w:r w:rsidR="00F561A0">
        <w:rPr>
          <w:rFonts w:ascii="Aptos" w:hAnsi="Aptos"/>
        </w:rPr>
        <w:t>,</w:t>
      </w:r>
      <w:r w:rsidRPr="00514B61">
        <w:rPr>
          <w:rFonts w:ascii="Aptos" w:hAnsi="Aptos"/>
        </w:rPr>
        <w:t xml:space="preserve"> employ </w:t>
      </w:r>
      <w:proofErr w:type="spellStart"/>
      <w:r w:rsidRPr="00514B61">
        <w:rPr>
          <w:rFonts w:ascii="Aptos" w:hAnsi="Aptos"/>
        </w:rPr>
        <w:t>labour</w:t>
      </w:r>
      <w:proofErr w:type="spellEnd"/>
      <w:r w:rsidRPr="00514B61">
        <w:rPr>
          <w:rFonts w:ascii="Aptos" w:hAnsi="Aptos"/>
        </w:rPr>
        <w:t xml:space="preserve"> in a manner that is discriminatory in relation to gender, civil/family status, sexual orientation, religion, age, disability, race, or membership of the </w:t>
      </w:r>
      <w:proofErr w:type="spellStart"/>
      <w:r w:rsidRPr="00514B61">
        <w:rPr>
          <w:rFonts w:ascii="Aptos" w:hAnsi="Aptos"/>
        </w:rPr>
        <w:t>traveller</w:t>
      </w:r>
      <w:proofErr w:type="spellEnd"/>
      <w:r w:rsidRPr="00514B61">
        <w:rPr>
          <w:rFonts w:ascii="Aptos" w:hAnsi="Aptos"/>
        </w:rPr>
        <w:t xml:space="preserve"> community.</w:t>
      </w:r>
    </w:p>
    <w:p w14:paraId="1BA38B1E" w14:textId="77777777" w:rsidR="00494165" w:rsidRDefault="00494165" w:rsidP="004829D1">
      <w:pPr>
        <w:pStyle w:val="ListParagraph"/>
        <w:widowControl/>
        <w:numPr>
          <w:ilvl w:val="0"/>
          <w:numId w:val="4"/>
        </w:numPr>
        <w:autoSpaceDE/>
        <w:autoSpaceDN/>
        <w:spacing w:line="319" w:lineRule="auto"/>
        <w:contextualSpacing/>
        <w:rPr>
          <w:rFonts w:ascii="Aptos" w:hAnsi="Aptos"/>
        </w:rPr>
      </w:pPr>
      <w:r w:rsidRPr="00514B61">
        <w:rPr>
          <w:rFonts w:ascii="Aptos" w:hAnsi="Aptos"/>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14:paraId="3354BC08" w14:textId="77777777" w:rsidR="008C1C9E" w:rsidRPr="00514B61" w:rsidRDefault="008C1C9E" w:rsidP="008C1C9E">
      <w:pPr>
        <w:pStyle w:val="ListParagraph"/>
        <w:widowControl/>
        <w:autoSpaceDE/>
        <w:autoSpaceDN/>
        <w:spacing w:line="319" w:lineRule="auto"/>
        <w:ind w:left="720"/>
        <w:contextualSpacing/>
        <w:rPr>
          <w:rFonts w:ascii="Aptos" w:hAnsi="Aptos"/>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494165" w:rsidRPr="00514B61" w14:paraId="043D33B8" w14:textId="77777777" w:rsidTr="00D377BA">
        <w:trPr>
          <w:trHeight w:val="537"/>
        </w:trPr>
        <w:tc>
          <w:tcPr>
            <w:tcW w:w="3005" w:type="dxa"/>
            <w:tcBorders>
              <w:top w:val="single" w:sz="4" w:space="0" w:color="auto"/>
              <w:left w:val="single" w:sz="4" w:space="0" w:color="auto"/>
              <w:bottom w:val="single" w:sz="4" w:space="0" w:color="FFFFFF" w:themeColor="background1"/>
              <w:right w:val="nil"/>
            </w:tcBorders>
            <w:shd w:val="clear" w:color="auto" w:fill="C2BC80" w:themeFill="accent5"/>
          </w:tcPr>
          <w:p w14:paraId="6C1CB545" w14:textId="77777777" w:rsidR="00494165" w:rsidRPr="00382228" w:rsidRDefault="00494165" w:rsidP="002B587F">
            <w:pPr>
              <w:rPr>
                <w:rFonts w:ascii="Aptos" w:hAnsi="Aptos"/>
                <w:b/>
                <w:bCs/>
                <w:color w:val="000000" w:themeColor="text1"/>
              </w:rPr>
            </w:pPr>
            <w:r w:rsidRPr="00382228">
              <w:rPr>
                <w:rFonts w:ascii="Aptos" w:hAnsi="Aptos"/>
                <w:b/>
                <w:bCs/>
                <w:color w:val="000000" w:themeColor="text1"/>
              </w:rPr>
              <w:lastRenderedPageBreak/>
              <w:t>Signed:</w:t>
            </w:r>
          </w:p>
        </w:tc>
        <w:tc>
          <w:tcPr>
            <w:tcW w:w="6011" w:type="dxa"/>
            <w:tcBorders>
              <w:top w:val="single" w:sz="4" w:space="0" w:color="auto"/>
              <w:left w:val="nil"/>
            </w:tcBorders>
          </w:tcPr>
          <w:p w14:paraId="241578E2" w14:textId="77777777" w:rsidR="00494165" w:rsidRDefault="00494165" w:rsidP="002B587F">
            <w:pPr>
              <w:rPr>
                <w:rFonts w:ascii="Aptos" w:hAnsi="Aptos"/>
              </w:rPr>
            </w:pPr>
          </w:p>
          <w:p w14:paraId="2462FAD3" w14:textId="77777777" w:rsidR="00D377BA" w:rsidRPr="00514B61" w:rsidRDefault="00D377BA" w:rsidP="002B587F">
            <w:pPr>
              <w:rPr>
                <w:rFonts w:ascii="Aptos" w:hAnsi="Aptos"/>
              </w:rPr>
            </w:pPr>
          </w:p>
        </w:tc>
      </w:tr>
      <w:tr w:rsidR="00494165" w:rsidRPr="00514B61" w14:paraId="30CCE26C" w14:textId="77777777" w:rsidTr="00D377BA">
        <w:trPr>
          <w:trHeight w:val="53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3AF5BCC3" w14:textId="77777777" w:rsidR="00494165" w:rsidRPr="00382228" w:rsidRDefault="00494165" w:rsidP="002B587F">
            <w:pPr>
              <w:rPr>
                <w:rFonts w:ascii="Aptos" w:hAnsi="Aptos"/>
                <w:b/>
                <w:bCs/>
                <w:color w:val="000000" w:themeColor="text1"/>
              </w:rPr>
            </w:pPr>
            <w:r w:rsidRPr="00382228">
              <w:rPr>
                <w:rFonts w:ascii="Aptos" w:hAnsi="Aptos"/>
                <w:b/>
                <w:bCs/>
                <w:color w:val="000000" w:themeColor="text1"/>
              </w:rPr>
              <w:t>Name (in Capital Letters):</w:t>
            </w:r>
          </w:p>
        </w:tc>
        <w:tc>
          <w:tcPr>
            <w:tcW w:w="6011" w:type="dxa"/>
            <w:tcBorders>
              <w:left w:val="nil"/>
            </w:tcBorders>
          </w:tcPr>
          <w:p w14:paraId="0057510C" w14:textId="77777777" w:rsidR="00494165" w:rsidRPr="00514B61" w:rsidRDefault="00494165" w:rsidP="002B587F">
            <w:pPr>
              <w:rPr>
                <w:rFonts w:ascii="Aptos" w:hAnsi="Aptos"/>
              </w:rPr>
            </w:pPr>
          </w:p>
        </w:tc>
      </w:tr>
      <w:tr w:rsidR="00494165" w:rsidRPr="00514B61" w14:paraId="574F66C3" w14:textId="77777777" w:rsidTr="00D377BA">
        <w:trPr>
          <w:trHeight w:val="53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3F171164" w14:textId="691A89A6" w:rsidR="00494165" w:rsidRPr="00382228" w:rsidRDefault="00494165" w:rsidP="002B587F">
            <w:pPr>
              <w:rPr>
                <w:rFonts w:ascii="Aptos" w:hAnsi="Aptos"/>
                <w:b/>
                <w:bCs/>
                <w:color w:val="000000" w:themeColor="text1"/>
              </w:rPr>
            </w:pPr>
            <w:r w:rsidRPr="00382228">
              <w:rPr>
                <w:rFonts w:ascii="Aptos" w:hAnsi="Aptos"/>
                <w:b/>
                <w:bCs/>
                <w:color w:val="000000" w:themeColor="text1"/>
              </w:rPr>
              <w:t>On behalf of</w:t>
            </w:r>
            <w:r w:rsidR="002B0891">
              <w:rPr>
                <w:rFonts w:ascii="Aptos" w:hAnsi="Aptos"/>
                <w:b/>
                <w:bCs/>
                <w:color w:val="000000" w:themeColor="text1"/>
              </w:rPr>
              <w:t xml:space="preserve"> (</w:t>
            </w:r>
            <w:r w:rsidR="003E7AEC">
              <w:rPr>
                <w:rFonts w:ascii="Aptos" w:hAnsi="Aptos"/>
                <w:b/>
                <w:bCs/>
                <w:color w:val="000000" w:themeColor="text1"/>
              </w:rPr>
              <w:t>Company Name)</w:t>
            </w:r>
            <w:r w:rsidRPr="00382228">
              <w:rPr>
                <w:rFonts w:ascii="Aptos" w:hAnsi="Aptos"/>
                <w:b/>
                <w:bCs/>
                <w:color w:val="000000" w:themeColor="text1"/>
              </w:rPr>
              <w:t>:</w:t>
            </w:r>
          </w:p>
        </w:tc>
        <w:tc>
          <w:tcPr>
            <w:tcW w:w="6011" w:type="dxa"/>
            <w:tcBorders>
              <w:left w:val="nil"/>
            </w:tcBorders>
          </w:tcPr>
          <w:p w14:paraId="73030E7B" w14:textId="77777777" w:rsidR="00494165" w:rsidRPr="00514B61" w:rsidRDefault="00494165" w:rsidP="002B587F">
            <w:pPr>
              <w:rPr>
                <w:rFonts w:ascii="Aptos" w:hAnsi="Aptos"/>
              </w:rPr>
            </w:pPr>
          </w:p>
        </w:tc>
      </w:tr>
      <w:tr w:rsidR="00494165" w:rsidRPr="00514B61" w14:paraId="1615A46A" w14:textId="77777777" w:rsidTr="00D377BA">
        <w:trPr>
          <w:trHeight w:val="53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1C263E34" w14:textId="21EF2539" w:rsidR="00494165" w:rsidRPr="00382228" w:rsidRDefault="003E7AEC" w:rsidP="002B587F">
            <w:pPr>
              <w:rPr>
                <w:rFonts w:ascii="Aptos" w:hAnsi="Aptos"/>
                <w:b/>
                <w:bCs/>
                <w:color w:val="000000" w:themeColor="text1"/>
              </w:rPr>
            </w:pPr>
            <w:r>
              <w:rPr>
                <w:rFonts w:ascii="Aptos" w:hAnsi="Aptos"/>
                <w:b/>
                <w:bCs/>
                <w:color w:val="000000" w:themeColor="text1"/>
              </w:rPr>
              <w:t xml:space="preserve">Company </w:t>
            </w:r>
            <w:r w:rsidR="00494165" w:rsidRPr="00382228">
              <w:rPr>
                <w:rFonts w:ascii="Aptos" w:hAnsi="Aptos"/>
                <w:b/>
                <w:bCs/>
                <w:color w:val="000000" w:themeColor="text1"/>
              </w:rPr>
              <w:t>Address:</w:t>
            </w:r>
          </w:p>
        </w:tc>
        <w:tc>
          <w:tcPr>
            <w:tcW w:w="6011" w:type="dxa"/>
            <w:tcBorders>
              <w:left w:val="nil"/>
            </w:tcBorders>
          </w:tcPr>
          <w:p w14:paraId="022D11EF" w14:textId="77777777" w:rsidR="00494165" w:rsidRPr="00514B61" w:rsidRDefault="00494165" w:rsidP="002B587F">
            <w:pPr>
              <w:rPr>
                <w:rFonts w:ascii="Aptos" w:hAnsi="Aptos"/>
              </w:rPr>
            </w:pPr>
          </w:p>
        </w:tc>
      </w:tr>
      <w:tr w:rsidR="00494165" w:rsidRPr="00514B61" w14:paraId="41C16F87" w14:textId="77777777" w:rsidTr="00D377BA">
        <w:trPr>
          <w:trHeight w:val="53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57513EE4" w14:textId="54A29503" w:rsidR="00494165" w:rsidRPr="00382228" w:rsidRDefault="00494165" w:rsidP="002B587F">
            <w:pPr>
              <w:rPr>
                <w:rFonts w:ascii="Aptos" w:hAnsi="Aptos"/>
                <w:b/>
                <w:bCs/>
                <w:color w:val="000000" w:themeColor="text1"/>
              </w:rPr>
            </w:pPr>
            <w:r w:rsidRPr="00382228">
              <w:rPr>
                <w:rFonts w:ascii="Aptos" w:hAnsi="Aptos"/>
                <w:b/>
                <w:bCs/>
                <w:color w:val="000000" w:themeColor="text1"/>
              </w:rPr>
              <w:t>Telephone</w:t>
            </w:r>
            <w:r w:rsidR="003E7AEC">
              <w:rPr>
                <w:rFonts w:ascii="Aptos" w:hAnsi="Aptos"/>
                <w:b/>
                <w:bCs/>
                <w:color w:val="000000" w:themeColor="text1"/>
              </w:rPr>
              <w:t xml:space="preserve"> No.</w:t>
            </w:r>
            <w:r w:rsidRPr="00382228">
              <w:rPr>
                <w:rFonts w:ascii="Aptos" w:hAnsi="Aptos"/>
                <w:b/>
                <w:bCs/>
                <w:color w:val="000000" w:themeColor="text1"/>
              </w:rPr>
              <w:t>:</w:t>
            </w:r>
          </w:p>
        </w:tc>
        <w:tc>
          <w:tcPr>
            <w:tcW w:w="6011" w:type="dxa"/>
            <w:tcBorders>
              <w:left w:val="nil"/>
            </w:tcBorders>
          </w:tcPr>
          <w:p w14:paraId="62E68D23" w14:textId="77777777" w:rsidR="00494165" w:rsidRPr="00514B61" w:rsidRDefault="00494165" w:rsidP="002B587F">
            <w:pPr>
              <w:rPr>
                <w:rFonts w:ascii="Aptos" w:hAnsi="Aptos"/>
              </w:rPr>
            </w:pPr>
          </w:p>
        </w:tc>
      </w:tr>
      <w:tr w:rsidR="00494165" w:rsidRPr="00514B61" w14:paraId="2DF2147B" w14:textId="77777777" w:rsidTr="00D377BA">
        <w:trPr>
          <w:trHeight w:val="53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34E05287" w14:textId="77777777" w:rsidR="00494165" w:rsidRPr="00382228" w:rsidRDefault="00494165" w:rsidP="002B587F">
            <w:pPr>
              <w:rPr>
                <w:rFonts w:ascii="Aptos" w:hAnsi="Aptos"/>
                <w:b/>
                <w:bCs/>
                <w:color w:val="000000" w:themeColor="text1"/>
              </w:rPr>
            </w:pPr>
            <w:r w:rsidRPr="00382228">
              <w:rPr>
                <w:rFonts w:ascii="Aptos" w:hAnsi="Aptos"/>
                <w:b/>
                <w:bCs/>
                <w:color w:val="000000" w:themeColor="text1"/>
              </w:rPr>
              <w:t>Email:</w:t>
            </w:r>
          </w:p>
        </w:tc>
        <w:tc>
          <w:tcPr>
            <w:tcW w:w="6011" w:type="dxa"/>
            <w:tcBorders>
              <w:left w:val="nil"/>
            </w:tcBorders>
          </w:tcPr>
          <w:p w14:paraId="1CCADFA2" w14:textId="77777777" w:rsidR="00494165" w:rsidRPr="00514B61" w:rsidRDefault="00494165" w:rsidP="002B587F">
            <w:pPr>
              <w:rPr>
                <w:rFonts w:ascii="Aptos" w:hAnsi="Aptos"/>
              </w:rPr>
            </w:pPr>
          </w:p>
        </w:tc>
      </w:tr>
      <w:tr w:rsidR="00494165" w:rsidRPr="00514B61" w14:paraId="01299CE6" w14:textId="77777777" w:rsidTr="00D377BA">
        <w:trPr>
          <w:trHeight w:val="537"/>
        </w:trPr>
        <w:tc>
          <w:tcPr>
            <w:tcW w:w="3005" w:type="dxa"/>
            <w:tcBorders>
              <w:top w:val="single" w:sz="4" w:space="0" w:color="FFFFFF" w:themeColor="background1"/>
              <w:left w:val="single" w:sz="4" w:space="0" w:color="auto"/>
              <w:bottom w:val="single" w:sz="4" w:space="0" w:color="auto"/>
              <w:right w:val="nil"/>
            </w:tcBorders>
            <w:shd w:val="clear" w:color="auto" w:fill="C2BC80" w:themeFill="accent5"/>
          </w:tcPr>
          <w:p w14:paraId="3B08893A" w14:textId="77777777" w:rsidR="00494165" w:rsidRPr="00382228" w:rsidRDefault="00494165" w:rsidP="002B587F">
            <w:pPr>
              <w:rPr>
                <w:rFonts w:ascii="Aptos" w:hAnsi="Aptos"/>
                <w:b/>
                <w:bCs/>
                <w:color w:val="000000" w:themeColor="text1"/>
              </w:rPr>
            </w:pPr>
            <w:r w:rsidRPr="00382228">
              <w:rPr>
                <w:rFonts w:ascii="Aptos" w:hAnsi="Aptos"/>
                <w:b/>
                <w:bCs/>
                <w:color w:val="000000" w:themeColor="text1"/>
              </w:rPr>
              <w:t>Date:</w:t>
            </w:r>
          </w:p>
        </w:tc>
        <w:tc>
          <w:tcPr>
            <w:tcW w:w="6011" w:type="dxa"/>
            <w:tcBorders>
              <w:left w:val="nil"/>
              <w:bottom w:val="single" w:sz="4" w:space="0" w:color="auto"/>
            </w:tcBorders>
          </w:tcPr>
          <w:p w14:paraId="5185480B" w14:textId="77777777" w:rsidR="00494165" w:rsidRPr="00514B61" w:rsidRDefault="00494165" w:rsidP="002B587F">
            <w:pPr>
              <w:rPr>
                <w:rFonts w:ascii="Aptos" w:hAnsi="Aptos"/>
              </w:rPr>
            </w:pPr>
          </w:p>
        </w:tc>
      </w:tr>
    </w:tbl>
    <w:p w14:paraId="03CD146C" w14:textId="77777777" w:rsidR="008C1C9E" w:rsidRDefault="008C1C9E" w:rsidP="00A0090A">
      <w:pPr>
        <w:pStyle w:val="Heading1"/>
        <w:rPr>
          <w:rFonts w:ascii="Aptos" w:hAnsi="Aptos"/>
          <w:color w:val="9B8357" w:themeColor="accent4"/>
        </w:rPr>
      </w:pPr>
    </w:p>
    <w:p w14:paraId="3C11F7DF" w14:textId="77777777" w:rsidR="00C12C6E" w:rsidRPr="00382228" w:rsidRDefault="00C12C6E" w:rsidP="00C12C6E">
      <w:pPr>
        <w:pStyle w:val="Heading1"/>
        <w:rPr>
          <w:rFonts w:ascii="Aptos" w:hAnsi="Aptos"/>
          <w:color w:val="9B8357" w:themeColor="accent4"/>
        </w:rPr>
      </w:pPr>
      <w:bookmarkStart w:id="28" w:name="_Toc216190423"/>
      <w:r w:rsidRPr="00382228">
        <w:rPr>
          <w:rFonts w:ascii="Aptos" w:hAnsi="Aptos"/>
          <w:color w:val="9B8357" w:themeColor="accent4"/>
        </w:rPr>
        <w:t>C</w:t>
      </w:r>
      <w:r>
        <w:rPr>
          <w:rFonts w:ascii="Aptos" w:hAnsi="Aptos"/>
          <w:color w:val="9B8357" w:themeColor="accent4"/>
        </w:rPr>
        <w:t>onfirmation Check</w:t>
      </w:r>
      <w:bookmarkEnd w:id="28"/>
    </w:p>
    <w:tbl>
      <w:tblPr>
        <w:tblStyle w:val="TableGrid"/>
        <w:tblW w:w="9067" w:type="dxa"/>
        <w:tblLook w:val="04A0" w:firstRow="1" w:lastRow="0" w:firstColumn="1" w:lastColumn="0" w:noHBand="0" w:noVBand="1"/>
      </w:tblPr>
      <w:tblGrid>
        <w:gridCol w:w="6941"/>
        <w:gridCol w:w="2126"/>
      </w:tblGrid>
      <w:tr w:rsidR="0051579F" w:rsidRPr="00514B61" w14:paraId="1FCD1A4A" w14:textId="77777777" w:rsidTr="0051579F">
        <w:trPr>
          <w:trHeight w:val="471"/>
        </w:trPr>
        <w:tc>
          <w:tcPr>
            <w:tcW w:w="6941" w:type="dxa"/>
            <w:shd w:val="clear" w:color="auto" w:fill="D9D9D9" w:themeFill="background1" w:themeFillShade="D9"/>
          </w:tcPr>
          <w:p w14:paraId="185F0B78" w14:textId="77777777" w:rsidR="0051579F" w:rsidRPr="00A0090A" w:rsidRDefault="0051579F" w:rsidP="002B587F">
            <w:pPr>
              <w:contextualSpacing/>
              <w:rPr>
                <w:rFonts w:ascii="Aptos" w:hAnsi="Aptos" w:cstheme="minorHAnsi"/>
                <w:b/>
                <w:color w:val="000000" w:themeColor="text1"/>
              </w:rPr>
            </w:pPr>
            <w:r w:rsidRPr="00A0090A">
              <w:rPr>
                <w:rFonts w:ascii="Aptos" w:hAnsi="Aptos" w:cstheme="minorHAnsi"/>
                <w:b/>
                <w:color w:val="000000" w:themeColor="text1"/>
              </w:rPr>
              <w:t>Element</w:t>
            </w:r>
          </w:p>
        </w:tc>
        <w:tc>
          <w:tcPr>
            <w:tcW w:w="2126" w:type="dxa"/>
            <w:shd w:val="clear" w:color="auto" w:fill="D9D9D9" w:themeFill="background1" w:themeFillShade="D9"/>
          </w:tcPr>
          <w:p w14:paraId="1147ABD3" w14:textId="77777777" w:rsidR="0051579F" w:rsidRPr="00A0090A" w:rsidRDefault="0051579F" w:rsidP="002B587F">
            <w:pPr>
              <w:contextualSpacing/>
              <w:jc w:val="center"/>
              <w:rPr>
                <w:rFonts w:ascii="Aptos" w:hAnsi="Aptos" w:cstheme="minorHAnsi"/>
                <w:b/>
                <w:color w:val="000000" w:themeColor="text1"/>
              </w:rPr>
            </w:pPr>
            <w:r w:rsidRPr="00A0090A">
              <w:rPr>
                <w:rFonts w:ascii="Aptos" w:hAnsi="Aptos" w:cstheme="minorHAnsi"/>
                <w:b/>
                <w:color w:val="000000" w:themeColor="text1"/>
              </w:rPr>
              <w:t>Section Complete/ Evidence Supplied</w:t>
            </w:r>
          </w:p>
        </w:tc>
      </w:tr>
      <w:tr w:rsidR="0051579F" w:rsidRPr="00514B61" w14:paraId="02B2BF32" w14:textId="77777777" w:rsidTr="0051579F">
        <w:trPr>
          <w:trHeight w:val="562"/>
        </w:trPr>
        <w:tc>
          <w:tcPr>
            <w:tcW w:w="6941" w:type="dxa"/>
            <w:shd w:val="clear" w:color="auto" w:fill="C2BC80" w:themeFill="accent5"/>
          </w:tcPr>
          <w:p w14:paraId="1A764BDF" w14:textId="77777777" w:rsidR="0051579F" w:rsidRPr="00A0090A" w:rsidRDefault="0051579F" w:rsidP="002B587F">
            <w:pPr>
              <w:contextualSpacing/>
              <w:rPr>
                <w:rFonts w:ascii="Aptos" w:hAnsi="Aptos" w:cstheme="minorHAnsi"/>
                <w:color w:val="000000" w:themeColor="text1"/>
              </w:rPr>
            </w:pPr>
            <w:r w:rsidRPr="00A0090A">
              <w:rPr>
                <w:rFonts w:ascii="Aptos" w:hAnsi="Aptos" w:cstheme="minorHAnsi"/>
                <w:color w:val="000000" w:themeColor="text1"/>
              </w:rPr>
              <w:t>Tenderer Information</w:t>
            </w:r>
          </w:p>
          <w:p w14:paraId="47496C53" w14:textId="77777777" w:rsidR="0051579F" w:rsidRPr="00A0090A" w:rsidRDefault="0051579F" w:rsidP="002B587F">
            <w:pPr>
              <w:contextualSpacing/>
              <w:rPr>
                <w:rFonts w:ascii="Aptos" w:hAnsi="Aptos" w:cstheme="minorHAnsi"/>
                <w:i/>
                <w:color w:val="000000" w:themeColor="text1"/>
              </w:rPr>
            </w:pPr>
          </w:p>
        </w:tc>
        <w:tc>
          <w:tcPr>
            <w:tcW w:w="2126" w:type="dxa"/>
          </w:tcPr>
          <w:p w14:paraId="66CD7C79" w14:textId="77777777" w:rsidR="0051579F" w:rsidRPr="00514B61" w:rsidRDefault="0051579F" w:rsidP="002B587F">
            <w:pPr>
              <w:contextualSpacing/>
              <w:jc w:val="center"/>
              <w:rPr>
                <w:rFonts w:ascii="Aptos" w:hAnsi="Aptos" w:cstheme="minorHAnsi"/>
                <w:color w:val="000000" w:themeColor="text1"/>
              </w:rPr>
            </w:pPr>
          </w:p>
        </w:tc>
      </w:tr>
      <w:tr w:rsidR="0051579F" w:rsidRPr="00514B61" w14:paraId="71116F40" w14:textId="77777777" w:rsidTr="0051579F">
        <w:trPr>
          <w:trHeight w:val="547"/>
        </w:trPr>
        <w:tc>
          <w:tcPr>
            <w:tcW w:w="6941" w:type="dxa"/>
            <w:shd w:val="clear" w:color="auto" w:fill="C2BC80" w:themeFill="accent5"/>
          </w:tcPr>
          <w:p w14:paraId="1E5D7FF6" w14:textId="4830A37E" w:rsidR="0051579F" w:rsidRPr="00A0090A" w:rsidRDefault="0051579F" w:rsidP="002B587F">
            <w:pPr>
              <w:contextualSpacing/>
              <w:rPr>
                <w:rFonts w:ascii="Aptos" w:hAnsi="Aptos" w:cstheme="minorHAnsi"/>
                <w:color w:val="000000" w:themeColor="text1"/>
              </w:rPr>
            </w:pPr>
            <w:r w:rsidRPr="00A0090A">
              <w:rPr>
                <w:rFonts w:ascii="Aptos" w:hAnsi="Aptos" w:cstheme="minorHAnsi"/>
                <w:color w:val="000000" w:themeColor="text1"/>
              </w:rPr>
              <w:t>Tenderer’s Statement</w:t>
            </w:r>
            <w:r w:rsidR="008F2BC9">
              <w:rPr>
                <w:rFonts w:ascii="Aptos" w:hAnsi="Aptos" w:cstheme="minorHAnsi"/>
                <w:color w:val="000000" w:themeColor="text1"/>
              </w:rPr>
              <w:t xml:space="preserve"> (Appendix 3 and 3A above)</w:t>
            </w:r>
          </w:p>
          <w:p w14:paraId="0402CCF3" w14:textId="77777777" w:rsidR="0051579F" w:rsidRPr="00A0090A" w:rsidRDefault="0051579F" w:rsidP="002B587F">
            <w:pPr>
              <w:contextualSpacing/>
              <w:rPr>
                <w:rFonts w:ascii="Aptos" w:hAnsi="Aptos" w:cstheme="minorHAnsi"/>
                <w:i/>
                <w:color w:val="000000" w:themeColor="text1"/>
              </w:rPr>
            </w:pPr>
            <w:r w:rsidRPr="00A0090A">
              <w:rPr>
                <w:rFonts w:ascii="Aptos" w:hAnsi="Aptos" w:cstheme="minorHAnsi"/>
                <w:b/>
                <w:i/>
                <w:color w:val="000000" w:themeColor="text1"/>
              </w:rPr>
              <w:t>Note:</w:t>
            </w:r>
            <w:r w:rsidRPr="00A0090A">
              <w:rPr>
                <w:rFonts w:ascii="Aptos" w:hAnsi="Aptos" w:cstheme="minorHAnsi"/>
                <w:i/>
                <w:color w:val="000000" w:themeColor="text1"/>
              </w:rPr>
              <w:t xml:space="preserve"> this is to be provided on tenderers headed notepaper</w:t>
            </w:r>
            <w:r>
              <w:rPr>
                <w:rFonts w:ascii="Aptos" w:hAnsi="Aptos" w:cstheme="minorHAnsi"/>
                <w:i/>
                <w:color w:val="000000" w:themeColor="text1"/>
              </w:rPr>
              <w:t xml:space="preserve"> </w:t>
            </w:r>
          </w:p>
        </w:tc>
        <w:tc>
          <w:tcPr>
            <w:tcW w:w="2126" w:type="dxa"/>
          </w:tcPr>
          <w:p w14:paraId="7A7D42D1" w14:textId="77777777" w:rsidR="0051579F" w:rsidRPr="00514B61" w:rsidRDefault="0051579F" w:rsidP="002B587F">
            <w:pPr>
              <w:contextualSpacing/>
              <w:jc w:val="center"/>
              <w:rPr>
                <w:rFonts w:ascii="Aptos" w:hAnsi="Aptos" w:cstheme="minorHAnsi"/>
                <w:color w:val="000000" w:themeColor="text1"/>
              </w:rPr>
            </w:pPr>
          </w:p>
        </w:tc>
      </w:tr>
      <w:tr w:rsidR="0051579F" w:rsidRPr="00514B61" w14:paraId="3E3BF9EF" w14:textId="77777777" w:rsidTr="0051579F">
        <w:trPr>
          <w:trHeight w:val="547"/>
        </w:trPr>
        <w:tc>
          <w:tcPr>
            <w:tcW w:w="6941" w:type="dxa"/>
            <w:shd w:val="clear" w:color="auto" w:fill="C2BC80" w:themeFill="accent5"/>
          </w:tcPr>
          <w:p w14:paraId="44E5ECC6" w14:textId="16E71F71" w:rsidR="0051579F" w:rsidRPr="00A0090A" w:rsidRDefault="0051579F" w:rsidP="002B587F">
            <w:pPr>
              <w:contextualSpacing/>
              <w:rPr>
                <w:rFonts w:ascii="Aptos" w:hAnsi="Aptos" w:cstheme="minorHAnsi"/>
                <w:i/>
                <w:color w:val="000000" w:themeColor="text1"/>
              </w:rPr>
            </w:pPr>
            <w:r w:rsidRPr="00A0090A">
              <w:rPr>
                <w:rFonts w:ascii="Aptos" w:hAnsi="Aptos" w:cstheme="minorHAnsi"/>
                <w:color w:val="000000" w:themeColor="text1"/>
              </w:rPr>
              <w:t>Declaration of Bona Fides</w:t>
            </w:r>
            <w:r w:rsidR="008F2BC9">
              <w:rPr>
                <w:rFonts w:ascii="Aptos" w:hAnsi="Aptos" w:cstheme="minorHAnsi"/>
                <w:color w:val="000000" w:themeColor="text1"/>
              </w:rPr>
              <w:t xml:space="preserve"> (Appendix 4 above)</w:t>
            </w:r>
          </w:p>
        </w:tc>
        <w:tc>
          <w:tcPr>
            <w:tcW w:w="2126" w:type="dxa"/>
          </w:tcPr>
          <w:p w14:paraId="43B951F4" w14:textId="77777777" w:rsidR="0051579F" w:rsidRPr="00514B61" w:rsidRDefault="0051579F" w:rsidP="002B587F">
            <w:pPr>
              <w:contextualSpacing/>
              <w:jc w:val="center"/>
              <w:rPr>
                <w:rFonts w:ascii="Aptos" w:hAnsi="Aptos" w:cstheme="minorHAnsi"/>
                <w:color w:val="000000" w:themeColor="text1"/>
              </w:rPr>
            </w:pPr>
          </w:p>
        </w:tc>
      </w:tr>
      <w:tr w:rsidR="0051579F" w:rsidRPr="00514B61" w14:paraId="4F35A5D9" w14:textId="77777777" w:rsidTr="0051579F">
        <w:trPr>
          <w:trHeight w:val="547"/>
        </w:trPr>
        <w:tc>
          <w:tcPr>
            <w:tcW w:w="6941" w:type="dxa"/>
            <w:shd w:val="clear" w:color="auto" w:fill="C2BC80" w:themeFill="accent5"/>
          </w:tcPr>
          <w:p w14:paraId="1DF0183F" w14:textId="626080C3" w:rsidR="0051579F" w:rsidRPr="00A0090A" w:rsidRDefault="0051579F" w:rsidP="002B587F">
            <w:pPr>
              <w:contextualSpacing/>
              <w:rPr>
                <w:rFonts w:ascii="Aptos" w:hAnsi="Aptos" w:cstheme="minorHAnsi"/>
                <w:color w:val="000000" w:themeColor="text1"/>
              </w:rPr>
            </w:pPr>
            <w:r w:rsidRPr="00A0090A">
              <w:rPr>
                <w:rFonts w:ascii="Aptos" w:hAnsi="Aptos" w:cstheme="minorHAnsi"/>
                <w:color w:val="000000" w:themeColor="text1"/>
              </w:rPr>
              <w:t>Declaration re Statutory Obligations</w:t>
            </w:r>
            <w:r w:rsidR="008F2BC9">
              <w:rPr>
                <w:rFonts w:ascii="Aptos" w:hAnsi="Aptos" w:cstheme="minorHAnsi"/>
                <w:color w:val="000000" w:themeColor="text1"/>
              </w:rPr>
              <w:t xml:space="preserve"> (above)</w:t>
            </w:r>
          </w:p>
        </w:tc>
        <w:tc>
          <w:tcPr>
            <w:tcW w:w="2126" w:type="dxa"/>
          </w:tcPr>
          <w:p w14:paraId="1EDEFB3C" w14:textId="77777777" w:rsidR="0051579F" w:rsidRPr="00514B61" w:rsidRDefault="0051579F" w:rsidP="002B587F">
            <w:pPr>
              <w:contextualSpacing/>
              <w:jc w:val="center"/>
              <w:rPr>
                <w:rFonts w:ascii="Aptos" w:hAnsi="Aptos" w:cstheme="minorHAnsi"/>
                <w:color w:val="000000" w:themeColor="text1"/>
              </w:rPr>
            </w:pPr>
          </w:p>
        </w:tc>
      </w:tr>
      <w:tr w:rsidR="0051579F" w:rsidRPr="00514B61" w14:paraId="73A4AD2A" w14:textId="77777777" w:rsidTr="0051579F">
        <w:trPr>
          <w:trHeight w:val="547"/>
        </w:trPr>
        <w:tc>
          <w:tcPr>
            <w:tcW w:w="6941" w:type="dxa"/>
            <w:shd w:val="clear" w:color="auto" w:fill="C2BC80" w:themeFill="accent5"/>
          </w:tcPr>
          <w:p w14:paraId="58284508" w14:textId="77777777" w:rsidR="0051579F" w:rsidRPr="00A0090A" w:rsidRDefault="0051579F" w:rsidP="002B587F">
            <w:pPr>
              <w:contextualSpacing/>
              <w:rPr>
                <w:rFonts w:ascii="Aptos" w:hAnsi="Aptos" w:cstheme="minorHAnsi"/>
                <w:color w:val="000000" w:themeColor="text1"/>
              </w:rPr>
            </w:pPr>
            <w:r w:rsidRPr="00A0090A">
              <w:rPr>
                <w:rFonts w:ascii="Aptos" w:hAnsi="Aptos" w:cstheme="minorHAnsi"/>
                <w:color w:val="000000" w:themeColor="text1"/>
              </w:rPr>
              <w:t>Financial Information</w:t>
            </w:r>
          </w:p>
        </w:tc>
        <w:tc>
          <w:tcPr>
            <w:tcW w:w="2126" w:type="dxa"/>
            <w:shd w:val="clear" w:color="auto" w:fill="FFFFFF" w:themeFill="background1"/>
          </w:tcPr>
          <w:p w14:paraId="1BED1D86" w14:textId="77777777" w:rsidR="0051579F" w:rsidRPr="00514B61" w:rsidRDefault="0051579F" w:rsidP="002B587F">
            <w:pPr>
              <w:contextualSpacing/>
              <w:jc w:val="center"/>
              <w:rPr>
                <w:rFonts w:ascii="Aptos" w:hAnsi="Aptos" w:cstheme="minorHAnsi"/>
                <w:color w:val="000000" w:themeColor="text1"/>
              </w:rPr>
            </w:pPr>
          </w:p>
        </w:tc>
      </w:tr>
      <w:tr w:rsidR="0051579F" w:rsidRPr="00514B61" w14:paraId="3A01E9BB" w14:textId="77777777" w:rsidTr="0051579F">
        <w:trPr>
          <w:trHeight w:val="547"/>
        </w:trPr>
        <w:tc>
          <w:tcPr>
            <w:tcW w:w="6941" w:type="dxa"/>
            <w:shd w:val="clear" w:color="auto" w:fill="C2BC80" w:themeFill="accent5"/>
          </w:tcPr>
          <w:p w14:paraId="0F9417E0" w14:textId="77777777" w:rsidR="0051579F" w:rsidRPr="00A0090A" w:rsidRDefault="0051579F" w:rsidP="002B587F">
            <w:pPr>
              <w:contextualSpacing/>
              <w:rPr>
                <w:rFonts w:ascii="Aptos" w:hAnsi="Aptos" w:cstheme="minorHAnsi"/>
                <w:color w:val="000000" w:themeColor="text1"/>
              </w:rPr>
            </w:pPr>
            <w:r w:rsidRPr="00A0090A">
              <w:rPr>
                <w:rFonts w:ascii="Aptos" w:hAnsi="Aptos" w:cstheme="minorHAnsi"/>
                <w:color w:val="000000" w:themeColor="text1"/>
              </w:rPr>
              <w:t>Tax Compliance</w:t>
            </w:r>
          </w:p>
        </w:tc>
        <w:tc>
          <w:tcPr>
            <w:tcW w:w="2126" w:type="dxa"/>
            <w:shd w:val="clear" w:color="auto" w:fill="FFFFFF" w:themeFill="background1"/>
          </w:tcPr>
          <w:p w14:paraId="3F64AA57" w14:textId="77777777" w:rsidR="0051579F" w:rsidRPr="00514B61" w:rsidRDefault="0051579F" w:rsidP="002B587F">
            <w:pPr>
              <w:contextualSpacing/>
              <w:jc w:val="center"/>
              <w:rPr>
                <w:rFonts w:ascii="Aptos" w:hAnsi="Aptos" w:cstheme="minorHAnsi"/>
                <w:color w:val="000000" w:themeColor="text1"/>
              </w:rPr>
            </w:pPr>
          </w:p>
        </w:tc>
      </w:tr>
      <w:tr w:rsidR="0051579F" w:rsidRPr="00514B61" w14:paraId="6C5E8B69" w14:textId="77777777" w:rsidTr="0051579F">
        <w:trPr>
          <w:trHeight w:val="550"/>
        </w:trPr>
        <w:tc>
          <w:tcPr>
            <w:tcW w:w="6941" w:type="dxa"/>
            <w:shd w:val="clear" w:color="auto" w:fill="C2BC80" w:themeFill="accent5"/>
          </w:tcPr>
          <w:p w14:paraId="7670873E" w14:textId="77777777" w:rsidR="0051579F" w:rsidRPr="00A0090A" w:rsidRDefault="0051579F" w:rsidP="002B587F">
            <w:pPr>
              <w:contextualSpacing/>
              <w:rPr>
                <w:rFonts w:ascii="Aptos" w:hAnsi="Aptos" w:cstheme="minorHAnsi"/>
                <w:bCs/>
                <w:color w:val="000000" w:themeColor="text1"/>
              </w:rPr>
            </w:pPr>
            <w:r w:rsidRPr="00A0090A">
              <w:rPr>
                <w:rFonts w:ascii="Aptos" w:hAnsi="Aptos" w:cstheme="minorHAnsi"/>
                <w:bCs/>
                <w:color w:val="000000" w:themeColor="text1"/>
              </w:rPr>
              <w:t>Turnover</w:t>
            </w:r>
          </w:p>
          <w:p w14:paraId="56014D55" w14:textId="77777777" w:rsidR="0051579F" w:rsidRPr="00A0090A" w:rsidRDefault="0051579F" w:rsidP="002B587F">
            <w:pPr>
              <w:contextualSpacing/>
              <w:rPr>
                <w:rFonts w:ascii="Aptos" w:hAnsi="Aptos" w:cstheme="minorHAnsi"/>
                <w:bCs/>
                <w:color w:val="000000" w:themeColor="text1"/>
              </w:rPr>
            </w:pPr>
          </w:p>
        </w:tc>
        <w:tc>
          <w:tcPr>
            <w:tcW w:w="2126" w:type="dxa"/>
            <w:shd w:val="clear" w:color="auto" w:fill="FFFFFF" w:themeFill="background1"/>
          </w:tcPr>
          <w:p w14:paraId="0B00A0CE" w14:textId="77777777" w:rsidR="0051579F" w:rsidRPr="00514B61" w:rsidRDefault="0051579F" w:rsidP="002B587F">
            <w:pPr>
              <w:contextualSpacing/>
              <w:jc w:val="center"/>
              <w:rPr>
                <w:rFonts w:ascii="Aptos" w:hAnsi="Aptos" w:cstheme="minorHAnsi"/>
                <w:bCs/>
                <w:color w:val="000000" w:themeColor="text1"/>
              </w:rPr>
            </w:pPr>
          </w:p>
        </w:tc>
      </w:tr>
      <w:tr w:rsidR="0051579F" w:rsidRPr="00514B61" w14:paraId="1EBE3A44" w14:textId="77777777" w:rsidTr="0051579F">
        <w:trPr>
          <w:trHeight w:val="550"/>
        </w:trPr>
        <w:tc>
          <w:tcPr>
            <w:tcW w:w="6941" w:type="dxa"/>
            <w:shd w:val="clear" w:color="auto" w:fill="C2BC80" w:themeFill="accent5"/>
          </w:tcPr>
          <w:p w14:paraId="0217386E" w14:textId="3304D969" w:rsidR="0051579F" w:rsidRPr="00A0090A" w:rsidRDefault="0051579F" w:rsidP="002B587F">
            <w:pPr>
              <w:contextualSpacing/>
              <w:rPr>
                <w:rFonts w:ascii="Aptos" w:hAnsi="Aptos" w:cstheme="minorHAnsi"/>
                <w:bCs/>
                <w:color w:val="000000" w:themeColor="text1"/>
              </w:rPr>
            </w:pPr>
            <w:r w:rsidRPr="00A0090A">
              <w:rPr>
                <w:rFonts w:ascii="Aptos" w:hAnsi="Aptos" w:cstheme="minorHAnsi"/>
                <w:bCs/>
                <w:color w:val="000000" w:themeColor="text1"/>
              </w:rPr>
              <w:t>Insurance Cover</w:t>
            </w:r>
          </w:p>
          <w:p w14:paraId="4FDC7C0C" w14:textId="77777777" w:rsidR="0051579F" w:rsidRPr="00A0090A" w:rsidRDefault="0051579F" w:rsidP="002B587F">
            <w:pPr>
              <w:contextualSpacing/>
              <w:rPr>
                <w:rFonts w:ascii="Aptos" w:hAnsi="Aptos" w:cstheme="minorHAnsi"/>
                <w:bCs/>
                <w:color w:val="000000" w:themeColor="text1"/>
              </w:rPr>
            </w:pPr>
          </w:p>
        </w:tc>
        <w:tc>
          <w:tcPr>
            <w:tcW w:w="2126" w:type="dxa"/>
            <w:shd w:val="clear" w:color="auto" w:fill="FFFFFF" w:themeFill="background1"/>
          </w:tcPr>
          <w:p w14:paraId="588FB905" w14:textId="77777777" w:rsidR="0051579F" w:rsidRPr="00514B61" w:rsidRDefault="0051579F" w:rsidP="002B587F">
            <w:pPr>
              <w:contextualSpacing/>
              <w:jc w:val="center"/>
              <w:rPr>
                <w:rFonts w:ascii="Aptos" w:hAnsi="Aptos" w:cstheme="minorHAnsi"/>
                <w:bCs/>
                <w:color w:val="000000" w:themeColor="text1"/>
              </w:rPr>
            </w:pPr>
          </w:p>
        </w:tc>
      </w:tr>
      <w:tr w:rsidR="0051579F" w:rsidRPr="00514B61" w14:paraId="061EE850" w14:textId="77777777" w:rsidTr="0051579F">
        <w:trPr>
          <w:trHeight w:val="550"/>
        </w:trPr>
        <w:tc>
          <w:tcPr>
            <w:tcW w:w="6941" w:type="dxa"/>
            <w:shd w:val="clear" w:color="auto" w:fill="C2BC80" w:themeFill="accent5"/>
          </w:tcPr>
          <w:p w14:paraId="02CE0D7C" w14:textId="77777777" w:rsidR="0051579F" w:rsidRPr="00A0090A" w:rsidRDefault="0051579F" w:rsidP="002B587F">
            <w:pPr>
              <w:contextualSpacing/>
              <w:rPr>
                <w:rFonts w:ascii="Aptos" w:hAnsi="Aptos" w:cstheme="minorHAnsi"/>
                <w:bCs/>
                <w:color w:val="000000" w:themeColor="text1"/>
              </w:rPr>
            </w:pPr>
            <w:r w:rsidRPr="00A0090A">
              <w:rPr>
                <w:rFonts w:ascii="Aptos" w:hAnsi="Aptos" w:cstheme="minorHAnsi"/>
                <w:bCs/>
                <w:color w:val="000000" w:themeColor="text1"/>
              </w:rPr>
              <w:t>Previous Experience</w:t>
            </w:r>
          </w:p>
          <w:p w14:paraId="35E80C2A" w14:textId="77777777" w:rsidR="0051579F" w:rsidRPr="00A0090A" w:rsidRDefault="0051579F" w:rsidP="002B587F">
            <w:pPr>
              <w:contextualSpacing/>
              <w:rPr>
                <w:rFonts w:ascii="Aptos" w:hAnsi="Aptos" w:cstheme="minorHAnsi"/>
                <w:bCs/>
                <w:color w:val="000000" w:themeColor="text1"/>
              </w:rPr>
            </w:pPr>
          </w:p>
        </w:tc>
        <w:tc>
          <w:tcPr>
            <w:tcW w:w="2126" w:type="dxa"/>
            <w:shd w:val="clear" w:color="auto" w:fill="FFFFFF" w:themeFill="background1"/>
          </w:tcPr>
          <w:p w14:paraId="222770FE" w14:textId="77777777" w:rsidR="0051579F" w:rsidRPr="00514B61" w:rsidRDefault="0051579F" w:rsidP="002B587F">
            <w:pPr>
              <w:contextualSpacing/>
              <w:jc w:val="center"/>
              <w:rPr>
                <w:rFonts w:ascii="Aptos" w:hAnsi="Aptos" w:cstheme="minorHAnsi"/>
                <w:bCs/>
                <w:color w:val="000000" w:themeColor="text1"/>
              </w:rPr>
            </w:pPr>
          </w:p>
        </w:tc>
      </w:tr>
      <w:tr w:rsidR="0051579F" w:rsidRPr="00514B61" w14:paraId="753CB068" w14:textId="77777777" w:rsidTr="0051579F">
        <w:trPr>
          <w:trHeight w:val="550"/>
        </w:trPr>
        <w:tc>
          <w:tcPr>
            <w:tcW w:w="6941" w:type="dxa"/>
            <w:shd w:val="clear" w:color="auto" w:fill="C2BC80" w:themeFill="accent5"/>
          </w:tcPr>
          <w:p w14:paraId="6AC2E9ED" w14:textId="77777777" w:rsidR="0051579F" w:rsidRPr="00A0090A" w:rsidRDefault="0051579F" w:rsidP="002B587F">
            <w:pPr>
              <w:contextualSpacing/>
              <w:rPr>
                <w:rFonts w:ascii="Aptos" w:hAnsi="Aptos" w:cstheme="minorHAnsi"/>
                <w:bCs/>
                <w:color w:val="000000" w:themeColor="text1"/>
              </w:rPr>
            </w:pPr>
            <w:r w:rsidRPr="00A0090A">
              <w:rPr>
                <w:rFonts w:ascii="Aptos" w:hAnsi="Aptos" w:cstheme="minorHAnsi"/>
                <w:bCs/>
                <w:color w:val="000000" w:themeColor="text1"/>
              </w:rPr>
              <w:t>Sub-Contracting</w:t>
            </w:r>
          </w:p>
          <w:p w14:paraId="52951106" w14:textId="77777777" w:rsidR="0051579F" w:rsidRPr="00A0090A" w:rsidRDefault="0051579F" w:rsidP="002B587F">
            <w:pPr>
              <w:contextualSpacing/>
              <w:rPr>
                <w:rFonts w:ascii="Aptos" w:hAnsi="Aptos" w:cstheme="minorHAnsi"/>
                <w:bCs/>
                <w:color w:val="000000" w:themeColor="text1"/>
              </w:rPr>
            </w:pPr>
          </w:p>
        </w:tc>
        <w:tc>
          <w:tcPr>
            <w:tcW w:w="2126" w:type="dxa"/>
            <w:shd w:val="clear" w:color="auto" w:fill="FFFFFF" w:themeFill="background1"/>
          </w:tcPr>
          <w:p w14:paraId="3BBAEA8C" w14:textId="77777777" w:rsidR="0051579F" w:rsidRPr="00514B61" w:rsidRDefault="0051579F" w:rsidP="002B587F">
            <w:pPr>
              <w:contextualSpacing/>
              <w:jc w:val="center"/>
              <w:rPr>
                <w:rFonts w:ascii="Aptos" w:hAnsi="Aptos" w:cstheme="minorHAnsi"/>
                <w:bCs/>
                <w:color w:val="000000" w:themeColor="text1"/>
              </w:rPr>
            </w:pPr>
          </w:p>
        </w:tc>
      </w:tr>
      <w:tr w:rsidR="0051579F" w:rsidRPr="00514B61" w14:paraId="15312FA2" w14:textId="77777777" w:rsidTr="0051579F">
        <w:trPr>
          <w:trHeight w:val="550"/>
        </w:trPr>
        <w:tc>
          <w:tcPr>
            <w:tcW w:w="6941" w:type="dxa"/>
            <w:shd w:val="clear" w:color="auto" w:fill="C2BC80" w:themeFill="accent5"/>
          </w:tcPr>
          <w:p w14:paraId="59B10FAD" w14:textId="4D45400F" w:rsidR="0051579F" w:rsidRPr="00A0090A" w:rsidRDefault="0051579F" w:rsidP="00C12C6E">
            <w:pPr>
              <w:contextualSpacing/>
              <w:rPr>
                <w:rFonts w:ascii="Aptos" w:hAnsi="Aptos" w:cstheme="minorHAnsi"/>
                <w:bCs/>
                <w:color w:val="000000" w:themeColor="text1"/>
              </w:rPr>
            </w:pPr>
            <w:r w:rsidRPr="00A0090A">
              <w:rPr>
                <w:rFonts w:ascii="Aptos" w:hAnsi="Aptos" w:cstheme="minorHAnsi"/>
                <w:bCs/>
                <w:color w:val="000000" w:themeColor="text1"/>
              </w:rPr>
              <w:t>Response to Qualitative Award Criteria</w:t>
            </w:r>
          </w:p>
        </w:tc>
        <w:tc>
          <w:tcPr>
            <w:tcW w:w="2126" w:type="dxa"/>
          </w:tcPr>
          <w:p w14:paraId="78B34E97" w14:textId="77777777" w:rsidR="0051579F" w:rsidRPr="00514B61" w:rsidRDefault="0051579F" w:rsidP="002B587F">
            <w:pPr>
              <w:contextualSpacing/>
              <w:jc w:val="center"/>
              <w:rPr>
                <w:rFonts w:ascii="Aptos" w:hAnsi="Aptos" w:cstheme="minorHAnsi"/>
                <w:bCs/>
                <w:color w:val="000000" w:themeColor="text1"/>
              </w:rPr>
            </w:pPr>
          </w:p>
        </w:tc>
      </w:tr>
      <w:tr w:rsidR="0051579F" w:rsidRPr="00514B61" w14:paraId="4ED40ED8" w14:textId="77777777" w:rsidTr="0051579F">
        <w:trPr>
          <w:trHeight w:val="550"/>
        </w:trPr>
        <w:tc>
          <w:tcPr>
            <w:tcW w:w="6941" w:type="dxa"/>
            <w:shd w:val="clear" w:color="auto" w:fill="C2BC80" w:themeFill="accent5"/>
          </w:tcPr>
          <w:p w14:paraId="6F1142FD" w14:textId="2B38A15E" w:rsidR="0051579F" w:rsidRPr="00A0090A" w:rsidRDefault="0051579F" w:rsidP="00C12C6E">
            <w:pPr>
              <w:contextualSpacing/>
              <w:rPr>
                <w:rFonts w:ascii="Aptos" w:hAnsi="Aptos" w:cstheme="minorHAnsi"/>
                <w:bCs/>
                <w:color w:val="000000" w:themeColor="text1"/>
              </w:rPr>
            </w:pPr>
            <w:r>
              <w:rPr>
                <w:rFonts w:ascii="Aptos" w:hAnsi="Aptos" w:cstheme="minorHAnsi"/>
                <w:bCs/>
                <w:color w:val="000000" w:themeColor="text1"/>
              </w:rPr>
              <w:t xml:space="preserve">Pricing Scheule </w:t>
            </w:r>
          </w:p>
        </w:tc>
        <w:tc>
          <w:tcPr>
            <w:tcW w:w="2126" w:type="dxa"/>
          </w:tcPr>
          <w:p w14:paraId="0443CC97" w14:textId="77777777" w:rsidR="0051579F" w:rsidRPr="00514B61" w:rsidRDefault="0051579F" w:rsidP="002B587F">
            <w:pPr>
              <w:contextualSpacing/>
              <w:jc w:val="center"/>
              <w:rPr>
                <w:rFonts w:ascii="Aptos" w:hAnsi="Aptos" w:cstheme="minorHAnsi"/>
                <w:bCs/>
                <w:color w:val="000000" w:themeColor="text1"/>
              </w:rPr>
            </w:pPr>
          </w:p>
        </w:tc>
      </w:tr>
    </w:tbl>
    <w:p w14:paraId="75511DCA" w14:textId="77777777" w:rsidR="006851E2" w:rsidRDefault="006851E2" w:rsidP="00546232"/>
    <w:p w14:paraId="637B36AF" w14:textId="77777777" w:rsidR="006851E2" w:rsidRDefault="006851E2" w:rsidP="00546232"/>
    <w:p w14:paraId="71B7E528" w14:textId="77777777" w:rsidR="006851E2" w:rsidRDefault="006851E2" w:rsidP="00546232"/>
    <w:p w14:paraId="00D63729" w14:textId="77777777" w:rsidR="006F7B13" w:rsidRDefault="006F7B13" w:rsidP="00546232"/>
    <w:p w14:paraId="1276F038" w14:textId="77777777" w:rsidR="006F7B13" w:rsidRDefault="006F7B13" w:rsidP="00546232"/>
    <w:bookmarkEnd w:id="27"/>
    <w:p w14:paraId="20851217" w14:textId="23B45EBE" w:rsidR="00EC50E1" w:rsidRPr="00A0090A" w:rsidRDefault="00EC50E1" w:rsidP="00A0090A">
      <w:pPr>
        <w:rPr>
          <w:rFonts w:ascii="Arial"/>
          <w:b/>
          <w:sz w:val="46"/>
          <w:szCs w:val="48"/>
        </w:rPr>
      </w:pPr>
    </w:p>
    <w:sectPr w:rsidR="00EC50E1" w:rsidRPr="00A0090A" w:rsidSect="00A21730">
      <w:footerReference w:type="default" r:id="rId22"/>
      <w:type w:val="continuous"/>
      <w:pgSz w:w="11910" w:h="1685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D4B29" w14:textId="77777777" w:rsidR="00D87032" w:rsidRDefault="00D87032" w:rsidP="009B2E5F">
      <w:r>
        <w:separator/>
      </w:r>
    </w:p>
  </w:endnote>
  <w:endnote w:type="continuationSeparator" w:id="0">
    <w:p w14:paraId="2F1D5155" w14:textId="77777777" w:rsidR="00D87032" w:rsidRDefault="00D87032" w:rsidP="009B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open-san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056016"/>
      <w:docPartObj>
        <w:docPartGallery w:val="Page Numbers (Bottom of Page)"/>
        <w:docPartUnique/>
      </w:docPartObj>
    </w:sdtPr>
    <w:sdtEndPr/>
    <w:sdtContent>
      <w:sdt>
        <w:sdtPr>
          <w:id w:val="-1705238520"/>
          <w:docPartObj>
            <w:docPartGallery w:val="Page Numbers (Top of Page)"/>
            <w:docPartUnique/>
          </w:docPartObj>
        </w:sdtPr>
        <w:sdtEndPr/>
        <w:sdtContent>
          <w:p w14:paraId="7A5ADAED" w14:textId="7949DD22" w:rsidR="009B2E5F" w:rsidRDefault="009B2E5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66964B" w14:textId="77777777" w:rsidR="009B2E5F" w:rsidRDefault="009B2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69614" w14:textId="77777777" w:rsidR="00D87032" w:rsidRDefault="00D87032" w:rsidP="009B2E5F">
      <w:r>
        <w:separator/>
      </w:r>
    </w:p>
  </w:footnote>
  <w:footnote w:type="continuationSeparator" w:id="0">
    <w:p w14:paraId="06532687" w14:textId="77777777" w:rsidR="00D87032" w:rsidRDefault="00D87032" w:rsidP="009B2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17A37"/>
    <w:multiLevelType w:val="hybridMultilevel"/>
    <w:tmpl w:val="D3CE45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73449EF"/>
    <w:multiLevelType w:val="hybridMultilevel"/>
    <w:tmpl w:val="1F765C70"/>
    <w:lvl w:ilvl="0" w:tplc="18090001">
      <w:start w:val="7"/>
      <w:numFmt w:val="bullet"/>
      <w:lvlText w:val=""/>
      <w:lvlJc w:val="left"/>
      <w:pPr>
        <w:ind w:left="720" w:hanging="360"/>
      </w:pPr>
      <w:rPr>
        <w:rFonts w:ascii="Symbol" w:eastAsia="Times New Roman" w:hAnsi="Symbol" w:cs="Times New Roman" w:hint="default"/>
        <w:sz w:val="2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185066DA"/>
    <w:multiLevelType w:val="hybridMultilevel"/>
    <w:tmpl w:val="E38CF6C6"/>
    <w:lvl w:ilvl="0" w:tplc="BC603966">
      <w:start w:val="1"/>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7" w15:restartNumberingAfterBreak="0">
    <w:nsid w:val="20772BD2"/>
    <w:multiLevelType w:val="hybridMultilevel"/>
    <w:tmpl w:val="95B85C7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FD3697C"/>
    <w:multiLevelType w:val="multilevel"/>
    <w:tmpl w:val="27AA0D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096619"/>
    <w:multiLevelType w:val="hybridMultilevel"/>
    <w:tmpl w:val="42F419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79519F5"/>
    <w:multiLevelType w:val="hybridMultilevel"/>
    <w:tmpl w:val="3BA6A320"/>
    <w:lvl w:ilvl="0" w:tplc="7BAA9252">
      <w:start w:val="1"/>
      <w:numFmt w:val="bullet"/>
      <w:pStyle w:val="BulletList2"/>
      <w:lvlText w:val=""/>
      <w:lvlJc w:val="left"/>
      <w:pPr>
        <w:ind w:left="1146" w:hanging="360"/>
      </w:pPr>
      <w:rPr>
        <w:rFonts w:ascii="Symbol" w:hAnsi="Symbol" w:hint="default"/>
      </w:rPr>
    </w:lvl>
    <w:lvl w:ilvl="1" w:tplc="18090003">
      <w:start w:val="1"/>
      <w:numFmt w:val="bullet"/>
      <w:lvlText w:val="o"/>
      <w:lvlJc w:val="left"/>
      <w:pPr>
        <w:ind w:left="1866" w:hanging="360"/>
      </w:pPr>
      <w:rPr>
        <w:rFonts w:ascii="Courier New" w:hAnsi="Courier New" w:cs="Courier New" w:hint="default"/>
      </w:rPr>
    </w:lvl>
    <w:lvl w:ilvl="2" w:tplc="18090005">
      <w:start w:val="1"/>
      <w:numFmt w:val="bullet"/>
      <w:lvlText w:val=""/>
      <w:lvlJc w:val="left"/>
      <w:pPr>
        <w:ind w:left="2586" w:hanging="360"/>
      </w:pPr>
      <w:rPr>
        <w:rFonts w:ascii="Wingdings" w:hAnsi="Wingdings" w:hint="default"/>
      </w:rPr>
    </w:lvl>
    <w:lvl w:ilvl="3" w:tplc="18090001">
      <w:start w:val="1"/>
      <w:numFmt w:val="bullet"/>
      <w:lvlText w:val=""/>
      <w:lvlJc w:val="left"/>
      <w:pPr>
        <w:ind w:left="3306" w:hanging="360"/>
      </w:pPr>
      <w:rPr>
        <w:rFonts w:ascii="Symbol" w:hAnsi="Symbol" w:hint="default"/>
      </w:rPr>
    </w:lvl>
    <w:lvl w:ilvl="4" w:tplc="18090003">
      <w:start w:val="1"/>
      <w:numFmt w:val="bullet"/>
      <w:lvlText w:val="o"/>
      <w:lvlJc w:val="left"/>
      <w:pPr>
        <w:ind w:left="4026" w:hanging="360"/>
      </w:pPr>
      <w:rPr>
        <w:rFonts w:ascii="Courier New" w:hAnsi="Courier New" w:cs="Courier New" w:hint="default"/>
      </w:rPr>
    </w:lvl>
    <w:lvl w:ilvl="5" w:tplc="18090005">
      <w:start w:val="1"/>
      <w:numFmt w:val="bullet"/>
      <w:lvlText w:val=""/>
      <w:lvlJc w:val="left"/>
      <w:pPr>
        <w:ind w:left="4746" w:hanging="360"/>
      </w:pPr>
      <w:rPr>
        <w:rFonts w:ascii="Wingdings" w:hAnsi="Wingdings" w:hint="default"/>
      </w:rPr>
    </w:lvl>
    <w:lvl w:ilvl="6" w:tplc="18090001">
      <w:start w:val="1"/>
      <w:numFmt w:val="bullet"/>
      <w:lvlText w:val=""/>
      <w:lvlJc w:val="left"/>
      <w:pPr>
        <w:ind w:left="5466" w:hanging="360"/>
      </w:pPr>
      <w:rPr>
        <w:rFonts w:ascii="Symbol" w:hAnsi="Symbol" w:hint="default"/>
      </w:rPr>
    </w:lvl>
    <w:lvl w:ilvl="7" w:tplc="18090003">
      <w:start w:val="1"/>
      <w:numFmt w:val="bullet"/>
      <w:lvlText w:val="o"/>
      <w:lvlJc w:val="left"/>
      <w:pPr>
        <w:ind w:left="6186" w:hanging="360"/>
      </w:pPr>
      <w:rPr>
        <w:rFonts w:ascii="Courier New" w:hAnsi="Courier New" w:cs="Courier New" w:hint="default"/>
      </w:rPr>
    </w:lvl>
    <w:lvl w:ilvl="8" w:tplc="18090005">
      <w:start w:val="1"/>
      <w:numFmt w:val="bullet"/>
      <w:lvlText w:val=""/>
      <w:lvlJc w:val="left"/>
      <w:pPr>
        <w:ind w:left="6906" w:hanging="360"/>
      </w:pPr>
      <w:rPr>
        <w:rFonts w:ascii="Wingdings" w:hAnsi="Wingdings" w:hint="default"/>
      </w:rPr>
    </w:lvl>
  </w:abstractNum>
  <w:abstractNum w:abstractNumId="13" w15:restartNumberingAfterBreak="0">
    <w:nsid w:val="392D2BAE"/>
    <w:multiLevelType w:val="multilevel"/>
    <w:tmpl w:val="EBD258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543A6DFF"/>
    <w:multiLevelType w:val="hybridMultilevel"/>
    <w:tmpl w:val="57888A8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694E2981"/>
    <w:multiLevelType w:val="hybridMultilevel"/>
    <w:tmpl w:val="7BB2F3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9EF3514"/>
    <w:multiLevelType w:val="hybridMultilevel"/>
    <w:tmpl w:val="E256AE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A336511"/>
    <w:multiLevelType w:val="hybridMultilevel"/>
    <w:tmpl w:val="498837B8"/>
    <w:lvl w:ilvl="0" w:tplc="9F62F3B8">
      <w:start w:val="1"/>
      <w:numFmt w:val="bullet"/>
      <w:lvlText w:val="-"/>
      <w:lvlJc w:val="left"/>
      <w:pPr>
        <w:ind w:left="72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4A77C31"/>
    <w:multiLevelType w:val="multilevel"/>
    <w:tmpl w:val="77B499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5B4D5D"/>
    <w:multiLevelType w:val="hybridMultilevel"/>
    <w:tmpl w:val="C016AC64"/>
    <w:lvl w:ilvl="0" w:tplc="149C2180">
      <w:start w:val="1"/>
      <w:numFmt w:val="bullet"/>
      <w:pStyle w:val="Bulletlist1"/>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num w:numId="1" w16cid:durableId="1162426227">
    <w:abstractNumId w:val="4"/>
  </w:num>
  <w:num w:numId="2" w16cid:durableId="1817381856">
    <w:abstractNumId w:val="3"/>
  </w:num>
  <w:num w:numId="3" w16cid:durableId="1814828825">
    <w:abstractNumId w:val="17"/>
  </w:num>
  <w:num w:numId="4" w16cid:durableId="193926129">
    <w:abstractNumId w:val="9"/>
  </w:num>
  <w:num w:numId="5" w16cid:durableId="128939945">
    <w:abstractNumId w:val="0"/>
  </w:num>
  <w:num w:numId="6" w16cid:durableId="1398823850">
    <w:abstractNumId w:val="14"/>
  </w:num>
  <w:num w:numId="7" w16cid:durableId="1689208868">
    <w:abstractNumId w:val="16"/>
  </w:num>
  <w:num w:numId="8" w16cid:durableId="1310130954">
    <w:abstractNumId w:val="8"/>
  </w:num>
  <w:num w:numId="9" w16cid:durableId="1375499226">
    <w:abstractNumId w:val="20"/>
  </w:num>
  <w:num w:numId="10" w16cid:durableId="976108035">
    <w:abstractNumId w:val="1"/>
  </w:num>
  <w:num w:numId="11" w16cid:durableId="975573048">
    <w:abstractNumId w:val="15"/>
  </w:num>
  <w:num w:numId="12" w16cid:durableId="1872642611">
    <w:abstractNumId w:val="26"/>
  </w:num>
  <w:num w:numId="13" w16cid:durableId="1615358847">
    <w:abstractNumId w:val="12"/>
  </w:num>
  <w:num w:numId="14" w16cid:durableId="827356389">
    <w:abstractNumId w:val="21"/>
  </w:num>
  <w:num w:numId="15" w16cid:durableId="808060737">
    <w:abstractNumId w:val="19"/>
  </w:num>
  <w:num w:numId="16" w16cid:durableId="49622691">
    <w:abstractNumId w:val="5"/>
  </w:num>
  <w:num w:numId="17" w16cid:durableId="1426073496">
    <w:abstractNumId w:val="11"/>
  </w:num>
  <w:num w:numId="18" w16cid:durableId="784231820">
    <w:abstractNumId w:val="23"/>
  </w:num>
  <w:num w:numId="19" w16cid:durableId="1731808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30873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4399604">
    <w:abstractNumId w:val="2"/>
  </w:num>
  <w:num w:numId="22" w16cid:durableId="397946078">
    <w:abstractNumId w:val="22"/>
  </w:num>
  <w:num w:numId="23" w16cid:durableId="1712266342">
    <w:abstractNumId w:val="24"/>
  </w:num>
  <w:num w:numId="24" w16cid:durableId="1065035019">
    <w:abstractNumId w:val="7"/>
  </w:num>
  <w:num w:numId="25" w16cid:durableId="1106265802">
    <w:abstractNumId w:val="10"/>
  </w:num>
  <w:num w:numId="26" w16cid:durableId="1777363896">
    <w:abstractNumId w:val="13"/>
  </w:num>
  <w:num w:numId="27" w16cid:durableId="1017344090">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E1"/>
    <w:rsid w:val="00001D77"/>
    <w:rsid w:val="00001DF5"/>
    <w:rsid w:val="00003C8A"/>
    <w:rsid w:val="00005D64"/>
    <w:rsid w:val="00012EED"/>
    <w:rsid w:val="000175A6"/>
    <w:rsid w:val="00026B7C"/>
    <w:rsid w:val="00027F3D"/>
    <w:rsid w:val="00032E3B"/>
    <w:rsid w:val="00036060"/>
    <w:rsid w:val="000374EE"/>
    <w:rsid w:val="000407B5"/>
    <w:rsid w:val="00041C51"/>
    <w:rsid w:val="00043C2B"/>
    <w:rsid w:val="00043C45"/>
    <w:rsid w:val="00044F6C"/>
    <w:rsid w:val="00045F99"/>
    <w:rsid w:val="000465CE"/>
    <w:rsid w:val="000625E6"/>
    <w:rsid w:val="00063284"/>
    <w:rsid w:val="00066E40"/>
    <w:rsid w:val="00073B6D"/>
    <w:rsid w:val="00077518"/>
    <w:rsid w:val="00086BD7"/>
    <w:rsid w:val="0009140F"/>
    <w:rsid w:val="00093E0D"/>
    <w:rsid w:val="000A09C5"/>
    <w:rsid w:val="000A1E68"/>
    <w:rsid w:val="000B2A22"/>
    <w:rsid w:val="000B6BCC"/>
    <w:rsid w:val="000B7A77"/>
    <w:rsid w:val="000B7D8D"/>
    <w:rsid w:val="000C073B"/>
    <w:rsid w:val="000C543B"/>
    <w:rsid w:val="000D0966"/>
    <w:rsid w:val="000D67C9"/>
    <w:rsid w:val="000F0CF5"/>
    <w:rsid w:val="000F1AEC"/>
    <w:rsid w:val="000F2BA7"/>
    <w:rsid w:val="000F2BEF"/>
    <w:rsid w:val="000F2DD0"/>
    <w:rsid w:val="000F5338"/>
    <w:rsid w:val="000F736F"/>
    <w:rsid w:val="00100622"/>
    <w:rsid w:val="00101132"/>
    <w:rsid w:val="00102E3E"/>
    <w:rsid w:val="001034BD"/>
    <w:rsid w:val="00105627"/>
    <w:rsid w:val="00107A17"/>
    <w:rsid w:val="001123C3"/>
    <w:rsid w:val="00112964"/>
    <w:rsid w:val="0011383B"/>
    <w:rsid w:val="00120A12"/>
    <w:rsid w:val="00121354"/>
    <w:rsid w:val="0012217B"/>
    <w:rsid w:val="001234A5"/>
    <w:rsid w:val="00126B91"/>
    <w:rsid w:val="001305FC"/>
    <w:rsid w:val="00130777"/>
    <w:rsid w:val="00132624"/>
    <w:rsid w:val="00134DAF"/>
    <w:rsid w:val="00136512"/>
    <w:rsid w:val="001377EB"/>
    <w:rsid w:val="0014083E"/>
    <w:rsid w:val="00151F3D"/>
    <w:rsid w:val="00152C76"/>
    <w:rsid w:val="001535A0"/>
    <w:rsid w:val="0016514C"/>
    <w:rsid w:val="00165E3B"/>
    <w:rsid w:val="00172DE2"/>
    <w:rsid w:val="0018392C"/>
    <w:rsid w:val="00183C17"/>
    <w:rsid w:val="00187A99"/>
    <w:rsid w:val="00191837"/>
    <w:rsid w:val="0019394F"/>
    <w:rsid w:val="00197634"/>
    <w:rsid w:val="001A3816"/>
    <w:rsid w:val="001A5B6B"/>
    <w:rsid w:val="001A7D7D"/>
    <w:rsid w:val="001C0285"/>
    <w:rsid w:val="001C159D"/>
    <w:rsid w:val="001C3D5D"/>
    <w:rsid w:val="001C4D3B"/>
    <w:rsid w:val="001D4211"/>
    <w:rsid w:val="001D45A8"/>
    <w:rsid w:val="001D4FDE"/>
    <w:rsid w:val="001D56DC"/>
    <w:rsid w:val="001E2BA3"/>
    <w:rsid w:val="001E388F"/>
    <w:rsid w:val="001E38D0"/>
    <w:rsid w:val="001E62B1"/>
    <w:rsid w:val="001E766E"/>
    <w:rsid w:val="001F1C9B"/>
    <w:rsid w:val="001F2F1B"/>
    <w:rsid w:val="001F3C3E"/>
    <w:rsid w:val="001F5141"/>
    <w:rsid w:val="001F61E7"/>
    <w:rsid w:val="001F6D05"/>
    <w:rsid w:val="00206DC7"/>
    <w:rsid w:val="002075C8"/>
    <w:rsid w:val="00211AF2"/>
    <w:rsid w:val="00223D50"/>
    <w:rsid w:val="00225FD2"/>
    <w:rsid w:val="002272BE"/>
    <w:rsid w:val="00227757"/>
    <w:rsid w:val="00233955"/>
    <w:rsid w:val="00233A71"/>
    <w:rsid w:val="00235ED9"/>
    <w:rsid w:val="002378D5"/>
    <w:rsid w:val="0024379B"/>
    <w:rsid w:val="00252027"/>
    <w:rsid w:val="00254B82"/>
    <w:rsid w:val="00263708"/>
    <w:rsid w:val="00264AC3"/>
    <w:rsid w:val="00265FB6"/>
    <w:rsid w:val="002710E9"/>
    <w:rsid w:val="0027593F"/>
    <w:rsid w:val="00276F39"/>
    <w:rsid w:val="00283B3D"/>
    <w:rsid w:val="00284F02"/>
    <w:rsid w:val="00290B79"/>
    <w:rsid w:val="0029189D"/>
    <w:rsid w:val="00297B80"/>
    <w:rsid w:val="002A2BD9"/>
    <w:rsid w:val="002A4FFF"/>
    <w:rsid w:val="002B0891"/>
    <w:rsid w:val="002B285C"/>
    <w:rsid w:val="002B3517"/>
    <w:rsid w:val="002B587F"/>
    <w:rsid w:val="002C70E1"/>
    <w:rsid w:val="002D7590"/>
    <w:rsid w:val="002E6B84"/>
    <w:rsid w:val="002E763F"/>
    <w:rsid w:val="002F1CD3"/>
    <w:rsid w:val="002F6490"/>
    <w:rsid w:val="002F71FD"/>
    <w:rsid w:val="0030482A"/>
    <w:rsid w:val="0031033B"/>
    <w:rsid w:val="00311E8D"/>
    <w:rsid w:val="003275F5"/>
    <w:rsid w:val="00333E50"/>
    <w:rsid w:val="00336652"/>
    <w:rsid w:val="003407C3"/>
    <w:rsid w:val="00343840"/>
    <w:rsid w:val="0034667D"/>
    <w:rsid w:val="003479A0"/>
    <w:rsid w:val="00351E6E"/>
    <w:rsid w:val="00352FFE"/>
    <w:rsid w:val="003542C0"/>
    <w:rsid w:val="00356F26"/>
    <w:rsid w:val="003626E5"/>
    <w:rsid w:val="00367D8B"/>
    <w:rsid w:val="00372326"/>
    <w:rsid w:val="003724F6"/>
    <w:rsid w:val="00382228"/>
    <w:rsid w:val="00383CCD"/>
    <w:rsid w:val="00383E19"/>
    <w:rsid w:val="003908D5"/>
    <w:rsid w:val="00397D21"/>
    <w:rsid w:val="003A3B6B"/>
    <w:rsid w:val="003A6257"/>
    <w:rsid w:val="003A7F36"/>
    <w:rsid w:val="003C330A"/>
    <w:rsid w:val="003C55C4"/>
    <w:rsid w:val="003C65B4"/>
    <w:rsid w:val="003D2C33"/>
    <w:rsid w:val="003D50C6"/>
    <w:rsid w:val="003D5D0B"/>
    <w:rsid w:val="003D7801"/>
    <w:rsid w:val="003E14FB"/>
    <w:rsid w:val="003E7AEC"/>
    <w:rsid w:val="0040352D"/>
    <w:rsid w:val="00406264"/>
    <w:rsid w:val="00406443"/>
    <w:rsid w:val="00411B42"/>
    <w:rsid w:val="00412876"/>
    <w:rsid w:val="00421ABA"/>
    <w:rsid w:val="00423F41"/>
    <w:rsid w:val="00426CCF"/>
    <w:rsid w:val="004327B1"/>
    <w:rsid w:val="0043661A"/>
    <w:rsid w:val="00436832"/>
    <w:rsid w:val="00443805"/>
    <w:rsid w:val="00444782"/>
    <w:rsid w:val="0044493A"/>
    <w:rsid w:val="0045198A"/>
    <w:rsid w:val="0045224B"/>
    <w:rsid w:val="00452BDE"/>
    <w:rsid w:val="004569E8"/>
    <w:rsid w:val="00462AC6"/>
    <w:rsid w:val="0046572B"/>
    <w:rsid w:val="004670D6"/>
    <w:rsid w:val="00480754"/>
    <w:rsid w:val="00481375"/>
    <w:rsid w:val="00482143"/>
    <w:rsid w:val="004829D1"/>
    <w:rsid w:val="00494165"/>
    <w:rsid w:val="00494C88"/>
    <w:rsid w:val="00496016"/>
    <w:rsid w:val="004A59D8"/>
    <w:rsid w:val="004A6C79"/>
    <w:rsid w:val="004B1519"/>
    <w:rsid w:val="004B6481"/>
    <w:rsid w:val="004B712D"/>
    <w:rsid w:val="004C0B44"/>
    <w:rsid w:val="004C3DB4"/>
    <w:rsid w:val="004C6D1E"/>
    <w:rsid w:val="004C7088"/>
    <w:rsid w:val="004D0076"/>
    <w:rsid w:val="004D2306"/>
    <w:rsid w:val="004D7D2A"/>
    <w:rsid w:val="004E40DC"/>
    <w:rsid w:val="004E7167"/>
    <w:rsid w:val="00502151"/>
    <w:rsid w:val="005108B4"/>
    <w:rsid w:val="0051392C"/>
    <w:rsid w:val="0051485A"/>
    <w:rsid w:val="0051579F"/>
    <w:rsid w:val="00515D2C"/>
    <w:rsid w:val="00515D49"/>
    <w:rsid w:val="00517822"/>
    <w:rsid w:val="005209C9"/>
    <w:rsid w:val="005229C6"/>
    <w:rsid w:val="00533BF9"/>
    <w:rsid w:val="005349E7"/>
    <w:rsid w:val="00541BAA"/>
    <w:rsid w:val="00546232"/>
    <w:rsid w:val="005508B7"/>
    <w:rsid w:val="0055092B"/>
    <w:rsid w:val="00563A0B"/>
    <w:rsid w:val="00564FF1"/>
    <w:rsid w:val="0057490F"/>
    <w:rsid w:val="0057603C"/>
    <w:rsid w:val="00580B8B"/>
    <w:rsid w:val="00582CF2"/>
    <w:rsid w:val="00585275"/>
    <w:rsid w:val="005914F6"/>
    <w:rsid w:val="00592CC6"/>
    <w:rsid w:val="00592EBC"/>
    <w:rsid w:val="005A2E9C"/>
    <w:rsid w:val="005A3EFE"/>
    <w:rsid w:val="005A4536"/>
    <w:rsid w:val="005A49ED"/>
    <w:rsid w:val="005B1534"/>
    <w:rsid w:val="005B5060"/>
    <w:rsid w:val="005C2428"/>
    <w:rsid w:val="005C3F60"/>
    <w:rsid w:val="005C51B3"/>
    <w:rsid w:val="005C688C"/>
    <w:rsid w:val="005C6D48"/>
    <w:rsid w:val="005D0D52"/>
    <w:rsid w:val="005D109F"/>
    <w:rsid w:val="005D2AFF"/>
    <w:rsid w:val="005D3946"/>
    <w:rsid w:val="005E1583"/>
    <w:rsid w:val="005E49EF"/>
    <w:rsid w:val="005F30CB"/>
    <w:rsid w:val="005F65A9"/>
    <w:rsid w:val="005F7141"/>
    <w:rsid w:val="005F7188"/>
    <w:rsid w:val="0060416E"/>
    <w:rsid w:val="00611BF0"/>
    <w:rsid w:val="00613169"/>
    <w:rsid w:val="0061445B"/>
    <w:rsid w:val="00614CD5"/>
    <w:rsid w:val="006204CE"/>
    <w:rsid w:val="00624DC5"/>
    <w:rsid w:val="00624E94"/>
    <w:rsid w:val="00625AB4"/>
    <w:rsid w:val="006329C1"/>
    <w:rsid w:val="00632F04"/>
    <w:rsid w:val="0063608A"/>
    <w:rsid w:val="006406A5"/>
    <w:rsid w:val="00640F54"/>
    <w:rsid w:val="00642028"/>
    <w:rsid w:val="006522DA"/>
    <w:rsid w:val="0065499A"/>
    <w:rsid w:val="006567C8"/>
    <w:rsid w:val="00657E5B"/>
    <w:rsid w:val="00660F31"/>
    <w:rsid w:val="0066196C"/>
    <w:rsid w:val="0066481E"/>
    <w:rsid w:val="00667D5F"/>
    <w:rsid w:val="00667DC9"/>
    <w:rsid w:val="00683577"/>
    <w:rsid w:val="00683B4A"/>
    <w:rsid w:val="006851E2"/>
    <w:rsid w:val="00690437"/>
    <w:rsid w:val="00690A7E"/>
    <w:rsid w:val="00695171"/>
    <w:rsid w:val="006964AA"/>
    <w:rsid w:val="006B1371"/>
    <w:rsid w:val="006B2DB0"/>
    <w:rsid w:val="006B4021"/>
    <w:rsid w:val="006B58B5"/>
    <w:rsid w:val="006B5BA1"/>
    <w:rsid w:val="006C1CA0"/>
    <w:rsid w:val="006C6FEB"/>
    <w:rsid w:val="006D21BF"/>
    <w:rsid w:val="006E1844"/>
    <w:rsid w:val="006E3E07"/>
    <w:rsid w:val="006E7409"/>
    <w:rsid w:val="006F1F19"/>
    <w:rsid w:val="006F782B"/>
    <w:rsid w:val="006F7B13"/>
    <w:rsid w:val="00701C95"/>
    <w:rsid w:val="007027F2"/>
    <w:rsid w:val="00710787"/>
    <w:rsid w:val="0071361A"/>
    <w:rsid w:val="00717D90"/>
    <w:rsid w:val="00722063"/>
    <w:rsid w:val="007249CC"/>
    <w:rsid w:val="00726C86"/>
    <w:rsid w:val="007300AE"/>
    <w:rsid w:val="007334BC"/>
    <w:rsid w:val="00733E09"/>
    <w:rsid w:val="00741A38"/>
    <w:rsid w:val="00743700"/>
    <w:rsid w:val="00743BC4"/>
    <w:rsid w:val="00745B20"/>
    <w:rsid w:val="007527C7"/>
    <w:rsid w:val="007531BD"/>
    <w:rsid w:val="007566DB"/>
    <w:rsid w:val="00765A04"/>
    <w:rsid w:val="00770E68"/>
    <w:rsid w:val="00773757"/>
    <w:rsid w:val="00781DDA"/>
    <w:rsid w:val="00782068"/>
    <w:rsid w:val="0078317D"/>
    <w:rsid w:val="0079074E"/>
    <w:rsid w:val="0079100D"/>
    <w:rsid w:val="0079780F"/>
    <w:rsid w:val="007A2697"/>
    <w:rsid w:val="007A3108"/>
    <w:rsid w:val="007A6F8E"/>
    <w:rsid w:val="007B2E4A"/>
    <w:rsid w:val="007B4402"/>
    <w:rsid w:val="007B6546"/>
    <w:rsid w:val="007B75B1"/>
    <w:rsid w:val="007C2097"/>
    <w:rsid w:val="007C3C19"/>
    <w:rsid w:val="007D13D3"/>
    <w:rsid w:val="007E1807"/>
    <w:rsid w:val="007E2693"/>
    <w:rsid w:val="007F2896"/>
    <w:rsid w:val="007F4FDA"/>
    <w:rsid w:val="007F76DB"/>
    <w:rsid w:val="00802BEB"/>
    <w:rsid w:val="008078A6"/>
    <w:rsid w:val="00811D0D"/>
    <w:rsid w:val="00815376"/>
    <w:rsid w:val="00817297"/>
    <w:rsid w:val="0081797C"/>
    <w:rsid w:val="008244B1"/>
    <w:rsid w:val="008246F7"/>
    <w:rsid w:val="0083043D"/>
    <w:rsid w:val="00832E5D"/>
    <w:rsid w:val="00841201"/>
    <w:rsid w:val="00850011"/>
    <w:rsid w:val="00851A0D"/>
    <w:rsid w:val="0085220A"/>
    <w:rsid w:val="00855C38"/>
    <w:rsid w:val="0086043B"/>
    <w:rsid w:val="00862AC0"/>
    <w:rsid w:val="00863853"/>
    <w:rsid w:val="00864B12"/>
    <w:rsid w:val="0088716F"/>
    <w:rsid w:val="0088719D"/>
    <w:rsid w:val="00890281"/>
    <w:rsid w:val="00895D0F"/>
    <w:rsid w:val="00896E2E"/>
    <w:rsid w:val="008A2E1F"/>
    <w:rsid w:val="008A6AFC"/>
    <w:rsid w:val="008B4620"/>
    <w:rsid w:val="008B5B50"/>
    <w:rsid w:val="008B7586"/>
    <w:rsid w:val="008C1C9E"/>
    <w:rsid w:val="008C3477"/>
    <w:rsid w:val="008C538E"/>
    <w:rsid w:val="008D0733"/>
    <w:rsid w:val="008D4041"/>
    <w:rsid w:val="008E4923"/>
    <w:rsid w:val="008E63CF"/>
    <w:rsid w:val="008F22E0"/>
    <w:rsid w:val="008F2BC9"/>
    <w:rsid w:val="008F3D9A"/>
    <w:rsid w:val="00901F67"/>
    <w:rsid w:val="00903336"/>
    <w:rsid w:val="00904527"/>
    <w:rsid w:val="00904AD8"/>
    <w:rsid w:val="00904EE0"/>
    <w:rsid w:val="00913B8E"/>
    <w:rsid w:val="009148A3"/>
    <w:rsid w:val="00916D06"/>
    <w:rsid w:val="00916FF2"/>
    <w:rsid w:val="00921B45"/>
    <w:rsid w:val="00924904"/>
    <w:rsid w:val="0092699A"/>
    <w:rsid w:val="00931284"/>
    <w:rsid w:val="00931D25"/>
    <w:rsid w:val="00931DC8"/>
    <w:rsid w:val="00937BFB"/>
    <w:rsid w:val="00941DC6"/>
    <w:rsid w:val="009445BF"/>
    <w:rsid w:val="00951087"/>
    <w:rsid w:val="009514A3"/>
    <w:rsid w:val="009521C6"/>
    <w:rsid w:val="009543CE"/>
    <w:rsid w:val="009559A2"/>
    <w:rsid w:val="00960E02"/>
    <w:rsid w:val="009643C6"/>
    <w:rsid w:val="009659A9"/>
    <w:rsid w:val="00976A42"/>
    <w:rsid w:val="009779B5"/>
    <w:rsid w:val="009937E0"/>
    <w:rsid w:val="00994400"/>
    <w:rsid w:val="00995D2B"/>
    <w:rsid w:val="009A46E7"/>
    <w:rsid w:val="009A65F2"/>
    <w:rsid w:val="009B1DB5"/>
    <w:rsid w:val="009B257D"/>
    <w:rsid w:val="009B2E5F"/>
    <w:rsid w:val="009B335A"/>
    <w:rsid w:val="009B4633"/>
    <w:rsid w:val="009B5245"/>
    <w:rsid w:val="009C40D8"/>
    <w:rsid w:val="009C5E05"/>
    <w:rsid w:val="009D09BC"/>
    <w:rsid w:val="009D143A"/>
    <w:rsid w:val="009D18DF"/>
    <w:rsid w:val="009D25CE"/>
    <w:rsid w:val="009D7EC9"/>
    <w:rsid w:val="009E4BD8"/>
    <w:rsid w:val="009F0663"/>
    <w:rsid w:val="009F08BD"/>
    <w:rsid w:val="009F0A79"/>
    <w:rsid w:val="009F2AB4"/>
    <w:rsid w:val="009F3379"/>
    <w:rsid w:val="009F7CED"/>
    <w:rsid w:val="00A0090A"/>
    <w:rsid w:val="00A12EDB"/>
    <w:rsid w:val="00A13D29"/>
    <w:rsid w:val="00A1419B"/>
    <w:rsid w:val="00A21730"/>
    <w:rsid w:val="00A21FAE"/>
    <w:rsid w:val="00A2295C"/>
    <w:rsid w:val="00A23052"/>
    <w:rsid w:val="00A24D7E"/>
    <w:rsid w:val="00A26189"/>
    <w:rsid w:val="00A31E21"/>
    <w:rsid w:val="00A327B6"/>
    <w:rsid w:val="00A33420"/>
    <w:rsid w:val="00A345A9"/>
    <w:rsid w:val="00A354EF"/>
    <w:rsid w:val="00A3552B"/>
    <w:rsid w:val="00A36962"/>
    <w:rsid w:val="00A43485"/>
    <w:rsid w:val="00A52D3B"/>
    <w:rsid w:val="00A53F5E"/>
    <w:rsid w:val="00A61FCD"/>
    <w:rsid w:val="00A629B7"/>
    <w:rsid w:val="00A6603E"/>
    <w:rsid w:val="00A73CA6"/>
    <w:rsid w:val="00A74BEC"/>
    <w:rsid w:val="00A77EB2"/>
    <w:rsid w:val="00A83B1C"/>
    <w:rsid w:val="00A852E9"/>
    <w:rsid w:val="00A87D90"/>
    <w:rsid w:val="00A93FD2"/>
    <w:rsid w:val="00A94E32"/>
    <w:rsid w:val="00A952EA"/>
    <w:rsid w:val="00AA55AA"/>
    <w:rsid w:val="00AB177B"/>
    <w:rsid w:val="00AB5551"/>
    <w:rsid w:val="00AC15B1"/>
    <w:rsid w:val="00AC4716"/>
    <w:rsid w:val="00AD45CE"/>
    <w:rsid w:val="00AD75C5"/>
    <w:rsid w:val="00AE309C"/>
    <w:rsid w:val="00AE6FB6"/>
    <w:rsid w:val="00B014E2"/>
    <w:rsid w:val="00B032CA"/>
    <w:rsid w:val="00B07BAD"/>
    <w:rsid w:val="00B12089"/>
    <w:rsid w:val="00B12B61"/>
    <w:rsid w:val="00B1466B"/>
    <w:rsid w:val="00B23759"/>
    <w:rsid w:val="00B249F2"/>
    <w:rsid w:val="00B25B0E"/>
    <w:rsid w:val="00B276E0"/>
    <w:rsid w:val="00B33949"/>
    <w:rsid w:val="00B37E50"/>
    <w:rsid w:val="00B50F60"/>
    <w:rsid w:val="00B520E6"/>
    <w:rsid w:val="00B5296F"/>
    <w:rsid w:val="00B538D0"/>
    <w:rsid w:val="00B54EAA"/>
    <w:rsid w:val="00B617F9"/>
    <w:rsid w:val="00B631D3"/>
    <w:rsid w:val="00B6357E"/>
    <w:rsid w:val="00B64508"/>
    <w:rsid w:val="00B64DC3"/>
    <w:rsid w:val="00B7126D"/>
    <w:rsid w:val="00B8111E"/>
    <w:rsid w:val="00B82354"/>
    <w:rsid w:val="00B83206"/>
    <w:rsid w:val="00B8560A"/>
    <w:rsid w:val="00B8613E"/>
    <w:rsid w:val="00B94E9F"/>
    <w:rsid w:val="00BA1D81"/>
    <w:rsid w:val="00BA372D"/>
    <w:rsid w:val="00BA3DBB"/>
    <w:rsid w:val="00BA4D97"/>
    <w:rsid w:val="00BA5522"/>
    <w:rsid w:val="00BA59B5"/>
    <w:rsid w:val="00BB2C0E"/>
    <w:rsid w:val="00BC3B01"/>
    <w:rsid w:val="00BC60FF"/>
    <w:rsid w:val="00BC7FAA"/>
    <w:rsid w:val="00BD3878"/>
    <w:rsid w:val="00BD3F30"/>
    <w:rsid w:val="00BD719A"/>
    <w:rsid w:val="00BD743B"/>
    <w:rsid w:val="00BE2090"/>
    <w:rsid w:val="00BF3CCA"/>
    <w:rsid w:val="00BF3D42"/>
    <w:rsid w:val="00BF6B4D"/>
    <w:rsid w:val="00C01735"/>
    <w:rsid w:val="00C03E11"/>
    <w:rsid w:val="00C0404F"/>
    <w:rsid w:val="00C05424"/>
    <w:rsid w:val="00C05A09"/>
    <w:rsid w:val="00C11105"/>
    <w:rsid w:val="00C1252F"/>
    <w:rsid w:val="00C129F9"/>
    <w:rsid w:val="00C12C6E"/>
    <w:rsid w:val="00C21D79"/>
    <w:rsid w:val="00C232C6"/>
    <w:rsid w:val="00C26E59"/>
    <w:rsid w:val="00C30220"/>
    <w:rsid w:val="00C360C1"/>
    <w:rsid w:val="00C403C2"/>
    <w:rsid w:val="00C52B5B"/>
    <w:rsid w:val="00C60F95"/>
    <w:rsid w:val="00C61FA9"/>
    <w:rsid w:val="00C6733D"/>
    <w:rsid w:val="00C67B84"/>
    <w:rsid w:val="00C71C4C"/>
    <w:rsid w:val="00C75225"/>
    <w:rsid w:val="00C75F32"/>
    <w:rsid w:val="00C766D1"/>
    <w:rsid w:val="00C76FFD"/>
    <w:rsid w:val="00C8222B"/>
    <w:rsid w:val="00C90F9E"/>
    <w:rsid w:val="00C917E6"/>
    <w:rsid w:val="00C91B21"/>
    <w:rsid w:val="00C94083"/>
    <w:rsid w:val="00C96F11"/>
    <w:rsid w:val="00C976FA"/>
    <w:rsid w:val="00CA02E3"/>
    <w:rsid w:val="00CA4528"/>
    <w:rsid w:val="00CA4F32"/>
    <w:rsid w:val="00CA5D14"/>
    <w:rsid w:val="00CB300F"/>
    <w:rsid w:val="00CC1215"/>
    <w:rsid w:val="00CC5CC7"/>
    <w:rsid w:val="00CC7DA6"/>
    <w:rsid w:val="00CD22AE"/>
    <w:rsid w:val="00CD22F7"/>
    <w:rsid w:val="00CD6045"/>
    <w:rsid w:val="00CD6ACB"/>
    <w:rsid w:val="00CD7202"/>
    <w:rsid w:val="00CE01B6"/>
    <w:rsid w:val="00CE0D14"/>
    <w:rsid w:val="00CE3B55"/>
    <w:rsid w:val="00CE5051"/>
    <w:rsid w:val="00CE605F"/>
    <w:rsid w:val="00CF42E9"/>
    <w:rsid w:val="00D007E0"/>
    <w:rsid w:val="00D035D2"/>
    <w:rsid w:val="00D137E7"/>
    <w:rsid w:val="00D17E31"/>
    <w:rsid w:val="00D377BA"/>
    <w:rsid w:val="00D44C94"/>
    <w:rsid w:val="00D50D62"/>
    <w:rsid w:val="00D652B8"/>
    <w:rsid w:val="00D67AB9"/>
    <w:rsid w:val="00D72C52"/>
    <w:rsid w:val="00D74691"/>
    <w:rsid w:val="00D8381D"/>
    <w:rsid w:val="00D87032"/>
    <w:rsid w:val="00D87044"/>
    <w:rsid w:val="00DA0480"/>
    <w:rsid w:val="00DA1A7B"/>
    <w:rsid w:val="00DB1377"/>
    <w:rsid w:val="00DB1B0E"/>
    <w:rsid w:val="00DB2F01"/>
    <w:rsid w:val="00DB50DB"/>
    <w:rsid w:val="00DB7DEF"/>
    <w:rsid w:val="00DC5201"/>
    <w:rsid w:val="00DC56DB"/>
    <w:rsid w:val="00DC5983"/>
    <w:rsid w:val="00DC5E52"/>
    <w:rsid w:val="00DC69B1"/>
    <w:rsid w:val="00DD12D7"/>
    <w:rsid w:val="00DD4EDE"/>
    <w:rsid w:val="00DD6C96"/>
    <w:rsid w:val="00DE3831"/>
    <w:rsid w:val="00DE7AB9"/>
    <w:rsid w:val="00DE7D33"/>
    <w:rsid w:val="00DF2104"/>
    <w:rsid w:val="00DF2D21"/>
    <w:rsid w:val="00E025BE"/>
    <w:rsid w:val="00E059AE"/>
    <w:rsid w:val="00E106CD"/>
    <w:rsid w:val="00E115AC"/>
    <w:rsid w:val="00E127B1"/>
    <w:rsid w:val="00E13545"/>
    <w:rsid w:val="00E14954"/>
    <w:rsid w:val="00E1792D"/>
    <w:rsid w:val="00E2191E"/>
    <w:rsid w:val="00E23727"/>
    <w:rsid w:val="00E3030E"/>
    <w:rsid w:val="00E31A14"/>
    <w:rsid w:val="00E3348C"/>
    <w:rsid w:val="00E404BA"/>
    <w:rsid w:val="00E41E13"/>
    <w:rsid w:val="00E42B4F"/>
    <w:rsid w:val="00E504F0"/>
    <w:rsid w:val="00E6223A"/>
    <w:rsid w:val="00E65FD0"/>
    <w:rsid w:val="00E66E69"/>
    <w:rsid w:val="00E71836"/>
    <w:rsid w:val="00E723B5"/>
    <w:rsid w:val="00E751CB"/>
    <w:rsid w:val="00E80ABF"/>
    <w:rsid w:val="00E81AAB"/>
    <w:rsid w:val="00E85453"/>
    <w:rsid w:val="00E9023D"/>
    <w:rsid w:val="00EA18EC"/>
    <w:rsid w:val="00EB47FD"/>
    <w:rsid w:val="00EC40EE"/>
    <w:rsid w:val="00EC4250"/>
    <w:rsid w:val="00EC50E1"/>
    <w:rsid w:val="00EC690E"/>
    <w:rsid w:val="00ED1622"/>
    <w:rsid w:val="00ED258A"/>
    <w:rsid w:val="00ED4902"/>
    <w:rsid w:val="00ED4ABE"/>
    <w:rsid w:val="00EE23B8"/>
    <w:rsid w:val="00EE3F2D"/>
    <w:rsid w:val="00EF0BFA"/>
    <w:rsid w:val="00EF2F78"/>
    <w:rsid w:val="00EF7F8E"/>
    <w:rsid w:val="00F005FC"/>
    <w:rsid w:val="00F0087C"/>
    <w:rsid w:val="00F05252"/>
    <w:rsid w:val="00F054F6"/>
    <w:rsid w:val="00F05B7B"/>
    <w:rsid w:val="00F05F1D"/>
    <w:rsid w:val="00F13ED8"/>
    <w:rsid w:val="00F140E0"/>
    <w:rsid w:val="00F17404"/>
    <w:rsid w:val="00F17A55"/>
    <w:rsid w:val="00F25291"/>
    <w:rsid w:val="00F351F8"/>
    <w:rsid w:val="00F37665"/>
    <w:rsid w:val="00F4255F"/>
    <w:rsid w:val="00F5082D"/>
    <w:rsid w:val="00F532EB"/>
    <w:rsid w:val="00F54A94"/>
    <w:rsid w:val="00F55518"/>
    <w:rsid w:val="00F561A0"/>
    <w:rsid w:val="00F57A02"/>
    <w:rsid w:val="00F75D42"/>
    <w:rsid w:val="00F75FC3"/>
    <w:rsid w:val="00F77C98"/>
    <w:rsid w:val="00F86D36"/>
    <w:rsid w:val="00F90167"/>
    <w:rsid w:val="00F909CE"/>
    <w:rsid w:val="00F91E45"/>
    <w:rsid w:val="00F929AA"/>
    <w:rsid w:val="00F945A8"/>
    <w:rsid w:val="00F95FB1"/>
    <w:rsid w:val="00FA0162"/>
    <w:rsid w:val="00FA6724"/>
    <w:rsid w:val="00FB165B"/>
    <w:rsid w:val="00FB30C7"/>
    <w:rsid w:val="00FB4AEA"/>
    <w:rsid w:val="00FB4C2D"/>
    <w:rsid w:val="00FB50F6"/>
    <w:rsid w:val="00FB7277"/>
    <w:rsid w:val="00FB758B"/>
    <w:rsid w:val="00FC4F07"/>
    <w:rsid w:val="00FC5190"/>
    <w:rsid w:val="00FC52D5"/>
    <w:rsid w:val="00FC5F62"/>
    <w:rsid w:val="00FC7A14"/>
    <w:rsid w:val="00FD0355"/>
    <w:rsid w:val="00FD34AF"/>
    <w:rsid w:val="00FD4969"/>
    <w:rsid w:val="00FD5CA3"/>
    <w:rsid w:val="00FE57B0"/>
    <w:rsid w:val="00FF2FDD"/>
    <w:rsid w:val="00FF36A6"/>
    <w:rsid w:val="01B32B47"/>
    <w:rsid w:val="03377F49"/>
    <w:rsid w:val="120B7C7C"/>
    <w:rsid w:val="1554F9B3"/>
    <w:rsid w:val="1A2AFDEE"/>
    <w:rsid w:val="1B6068AD"/>
    <w:rsid w:val="26C131D9"/>
    <w:rsid w:val="2D468FF1"/>
    <w:rsid w:val="2DED3228"/>
    <w:rsid w:val="32789568"/>
    <w:rsid w:val="356876BB"/>
    <w:rsid w:val="38F0C68F"/>
    <w:rsid w:val="40743937"/>
    <w:rsid w:val="457C7154"/>
    <w:rsid w:val="56B5B17B"/>
    <w:rsid w:val="5AF62880"/>
    <w:rsid w:val="5FE883B2"/>
    <w:rsid w:val="60B241C9"/>
    <w:rsid w:val="66DE286F"/>
    <w:rsid w:val="6C0ADA59"/>
    <w:rsid w:val="6D104E12"/>
    <w:rsid w:val="74614A4C"/>
    <w:rsid w:val="77DDDA7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DF7E"/>
  <w15:docId w15:val="{BF44EE0B-0986-47AC-A0FD-AB0DB615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518"/>
    <w:rPr>
      <w:rFonts w:ascii="Arial Black" w:eastAsia="Arial Black" w:hAnsi="Arial Black" w:cs="Arial Black"/>
    </w:rPr>
  </w:style>
  <w:style w:type="paragraph" w:styleId="Heading1">
    <w:name w:val="heading 1"/>
    <w:basedOn w:val="Normal"/>
    <w:next w:val="Normal"/>
    <w:link w:val="Heading1Char"/>
    <w:qFormat/>
    <w:rsid w:val="00152C76"/>
    <w:pPr>
      <w:keepNext/>
      <w:keepLines/>
      <w:spacing w:before="240"/>
      <w:outlineLvl w:val="0"/>
    </w:pPr>
    <w:rPr>
      <w:rFonts w:asciiTheme="majorHAnsi" w:eastAsiaTheme="majorEastAsia" w:hAnsiTheme="majorHAnsi" w:cstheme="majorBidi"/>
      <w:color w:val="AA610D" w:themeColor="accent1" w:themeShade="BF"/>
      <w:sz w:val="32"/>
      <w:szCs w:val="32"/>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unhideWhenUsed/>
    <w:qFormat/>
    <w:rsid w:val="00494165"/>
    <w:pPr>
      <w:keepNext/>
      <w:keepLines/>
      <w:spacing w:before="40"/>
      <w:outlineLvl w:val="1"/>
    </w:pPr>
    <w:rPr>
      <w:rFonts w:asciiTheme="majorHAnsi" w:eastAsiaTheme="majorEastAsia" w:hAnsiTheme="majorHAnsi" w:cstheme="majorBidi"/>
      <w:color w:val="AA610D" w:themeColor="accent1" w:themeShade="BF"/>
      <w:sz w:val="26"/>
      <w:szCs w:val="26"/>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uiPriority w:val="9"/>
    <w:unhideWhenUsed/>
    <w:qFormat/>
    <w:rsid w:val="00494165"/>
    <w:pPr>
      <w:keepNext/>
      <w:keepLines/>
      <w:widowControl/>
      <w:autoSpaceDE/>
      <w:autoSpaceDN/>
      <w:spacing w:before="40" w:after="120" w:line="259" w:lineRule="auto"/>
      <w:ind w:left="720" w:hanging="720"/>
      <w:outlineLvl w:val="2"/>
    </w:pPr>
    <w:rPr>
      <w:rFonts w:asciiTheme="majorHAnsi" w:eastAsiaTheme="majorEastAsia" w:hAnsiTheme="majorHAnsi" w:cstheme="majorBidi"/>
      <w:b/>
      <w:bCs/>
      <w:noProof/>
      <w:lang w:val="en-GB"/>
    </w:rPr>
  </w:style>
  <w:style w:type="paragraph" w:styleId="Heading4">
    <w:name w:val="heading 4"/>
    <w:basedOn w:val="Normal"/>
    <w:next w:val="Normal"/>
    <w:link w:val="Heading4Char"/>
    <w:unhideWhenUsed/>
    <w:qFormat/>
    <w:rsid w:val="00494165"/>
    <w:pPr>
      <w:keepNext/>
      <w:keepLines/>
      <w:spacing w:before="40"/>
      <w:outlineLvl w:val="3"/>
    </w:pPr>
    <w:rPr>
      <w:rFonts w:asciiTheme="majorHAnsi" w:eastAsiaTheme="majorEastAsia" w:hAnsiTheme="majorHAnsi" w:cstheme="majorBidi"/>
      <w:i/>
      <w:iCs/>
      <w:color w:val="AA610D" w:themeColor="accent1" w:themeShade="BF"/>
    </w:rPr>
  </w:style>
  <w:style w:type="paragraph" w:styleId="Heading5">
    <w:name w:val="heading 5"/>
    <w:aliases w:val="Block Label"/>
    <w:basedOn w:val="Normal"/>
    <w:next w:val="Normal"/>
    <w:link w:val="Heading5Char"/>
    <w:unhideWhenUsed/>
    <w:qFormat/>
    <w:rsid w:val="00494165"/>
    <w:pPr>
      <w:keepNext/>
      <w:keepLines/>
      <w:widowControl/>
      <w:autoSpaceDE/>
      <w:autoSpaceDN/>
      <w:spacing w:before="40" w:line="259" w:lineRule="auto"/>
      <w:ind w:left="1008" w:hanging="1008"/>
      <w:outlineLvl w:val="4"/>
    </w:pPr>
    <w:rPr>
      <w:rFonts w:asciiTheme="majorHAnsi" w:eastAsiaTheme="majorEastAsia" w:hAnsiTheme="majorHAnsi" w:cstheme="majorBidi"/>
      <w:noProof/>
      <w:color w:val="AA610D" w:themeColor="accent1" w:themeShade="BF"/>
      <w:lang w:val="en-GB"/>
    </w:rPr>
  </w:style>
  <w:style w:type="paragraph" w:styleId="Heading6">
    <w:name w:val="heading 6"/>
    <w:aliases w:val="H6,Heading 6  Appendix Y &amp; Z,Overskrift 61"/>
    <w:basedOn w:val="Normal"/>
    <w:next w:val="Normal"/>
    <w:link w:val="Heading6Char"/>
    <w:unhideWhenUsed/>
    <w:qFormat/>
    <w:rsid w:val="00494165"/>
    <w:pPr>
      <w:keepNext/>
      <w:keepLines/>
      <w:widowControl/>
      <w:autoSpaceDE/>
      <w:autoSpaceDN/>
      <w:spacing w:before="40" w:line="259" w:lineRule="auto"/>
      <w:ind w:left="1152" w:hanging="1152"/>
      <w:outlineLvl w:val="5"/>
    </w:pPr>
    <w:rPr>
      <w:rFonts w:asciiTheme="majorHAnsi" w:eastAsiaTheme="majorEastAsia" w:hAnsiTheme="majorHAnsi" w:cstheme="majorBidi"/>
      <w:noProof/>
      <w:color w:val="714109" w:themeColor="accent1" w:themeShade="7F"/>
      <w:lang w:val="en-GB"/>
    </w:rPr>
  </w:style>
  <w:style w:type="paragraph" w:styleId="Heading7">
    <w:name w:val="heading 7"/>
    <w:aliases w:val="Overskrift 71"/>
    <w:basedOn w:val="Normal"/>
    <w:next w:val="Normal"/>
    <w:link w:val="Heading7Char"/>
    <w:unhideWhenUsed/>
    <w:qFormat/>
    <w:rsid w:val="00494165"/>
    <w:pPr>
      <w:keepNext/>
      <w:keepLines/>
      <w:widowControl/>
      <w:autoSpaceDE/>
      <w:autoSpaceDN/>
      <w:spacing w:before="40" w:line="259" w:lineRule="auto"/>
      <w:ind w:left="1296" w:hanging="1296"/>
      <w:outlineLvl w:val="6"/>
    </w:pPr>
    <w:rPr>
      <w:rFonts w:asciiTheme="majorHAnsi" w:eastAsiaTheme="majorEastAsia" w:hAnsiTheme="majorHAnsi" w:cstheme="majorBidi"/>
      <w:i/>
      <w:iCs/>
      <w:noProof/>
      <w:color w:val="714109" w:themeColor="accent1" w:themeShade="7F"/>
      <w:lang w:val="en-GB"/>
    </w:rPr>
  </w:style>
  <w:style w:type="paragraph" w:styleId="Heading8">
    <w:name w:val="heading 8"/>
    <w:aliases w:val="Overskrift 81"/>
    <w:basedOn w:val="Normal"/>
    <w:next w:val="Normal"/>
    <w:link w:val="Heading8Char"/>
    <w:unhideWhenUsed/>
    <w:qFormat/>
    <w:rsid w:val="00494165"/>
    <w:pPr>
      <w:keepNext/>
      <w:keepLines/>
      <w:widowControl/>
      <w:autoSpaceDE/>
      <w:autoSpaceDN/>
      <w:spacing w:before="40" w:line="259" w:lineRule="auto"/>
      <w:ind w:left="1440" w:hanging="1440"/>
      <w:outlineLvl w:val="7"/>
    </w:pPr>
    <w:rPr>
      <w:rFonts w:asciiTheme="majorHAnsi" w:eastAsiaTheme="majorEastAsia" w:hAnsiTheme="majorHAnsi" w:cstheme="majorBidi"/>
      <w:noProof/>
      <w:color w:val="272727" w:themeColor="text1" w:themeTint="D8"/>
      <w:sz w:val="21"/>
      <w:szCs w:val="21"/>
      <w:lang w:val="en-GB"/>
    </w:rPr>
  </w:style>
  <w:style w:type="paragraph" w:styleId="Heading9">
    <w:name w:val="heading 9"/>
    <w:aliases w:val="Overskrift 91"/>
    <w:basedOn w:val="Normal"/>
    <w:next w:val="Normal"/>
    <w:link w:val="Heading9Char"/>
    <w:unhideWhenUsed/>
    <w:qFormat/>
    <w:rsid w:val="00494165"/>
    <w:pPr>
      <w:keepNext/>
      <w:keepLines/>
      <w:widowControl/>
      <w:autoSpaceDE/>
      <w:autoSpaceDN/>
      <w:spacing w:before="40" w:line="259" w:lineRule="auto"/>
      <w:ind w:left="1584" w:hanging="1584"/>
      <w:outlineLvl w:val="8"/>
    </w:pPr>
    <w:rPr>
      <w:rFonts w:asciiTheme="majorHAnsi" w:eastAsiaTheme="majorEastAsia" w:hAnsiTheme="majorHAnsi" w:cstheme="majorBidi"/>
      <w:i/>
      <w:iCs/>
      <w:noProof/>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48"/>
      <w:szCs w:val="48"/>
    </w:rPr>
  </w:style>
  <w:style w:type="paragraph" w:styleId="Title">
    <w:name w:val="Title"/>
    <w:basedOn w:val="Normal"/>
    <w:link w:val="TitleChar"/>
    <w:qFormat/>
    <w:pPr>
      <w:ind w:left="1218" w:right="819" w:hanging="1060"/>
    </w:pPr>
    <w:rPr>
      <w:rFonts w:ascii="Calibri" w:eastAsia="Calibri" w:hAnsi="Calibri" w:cs="Calibri"/>
      <w:b/>
      <w:bCs/>
      <w:sz w:val="76"/>
      <w:szCs w:val="76"/>
    </w:rPr>
  </w:style>
  <w:style w:type="paragraph" w:styleId="ListParagraph">
    <w:name w:val="List Paragraph"/>
    <w:aliases w:val="Subtitle Cover Page,List Paragraph1,igunore,Task Body,Loetelu (bulletid),Bullet List,FooterText,numbered,Paragraphe de liste1,Bulletr List Paragraph,列出段落,列出段落1,List Paragraph2,List Paragraph21,Listeafsnit1,Parágrafo da Lista1,リスト段落1,Dot p"/>
    <w:basedOn w:val="Normal"/>
    <w:link w:val="ListParagraphChar"/>
    <w:uiPriority w:val="34"/>
    <w:qFormat/>
  </w:style>
  <w:style w:type="paragraph" w:customStyle="1" w:styleId="TableParagraph">
    <w:name w:val="Table Paragraph"/>
    <w:basedOn w:val="Normal"/>
    <w:uiPriority w:val="1"/>
    <w:qFormat/>
  </w:style>
  <w:style w:type="table" w:styleId="TableGrid">
    <w:name w:val="Table Grid"/>
    <w:aliases w:val="Deloitte"/>
    <w:basedOn w:val="TableNormal"/>
    <w:uiPriority w:val="39"/>
    <w:rsid w:val="004D2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A21730"/>
    <w:pPr>
      <w:widowControl/>
      <w:autoSpaceDE/>
      <w:autoSpaceDN/>
      <w:spacing w:before="120" w:after="200" w:line="264" w:lineRule="auto"/>
    </w:pPr>
    <w:rPr>
      <w:rFonts w:ascii="Trebuchet MS" w:eastAsia="Trebuchet MS" w:hAnsi="Trebuchet MS" w:cs="Trebuchet MS"/>
      <w:lang w:eastAsia="zh-CN" w:bidi="hi-IN"/>
    </w:rPr>
  </w:style>
  <w:style w:type="character" w:customStyle="1" w:styleId="Heading1Char">
    <w:name w:val="Heading 1 Char"/>
    <w:basedOn w:val="DefaultParagraphFont"/>
    <w:link w:val="Heading1"/>
    <w:rsid w:val="00152C76"/>
    <w:rPr>
      <w:rFonts w:asciiTheme="majorHAnsi" w:eastAsiaTheme="majorEastAsia" w:hAnsiTheme="majorHAnsi" w:cstheme="majorBidi"/>
      <w:color w:val="AA610D" w:themeColor="accent1" w:themeShade="BF"/>
      <w:sz w:val="32"/>
      <w:szCs w:val="32"/>
    </w:rPr>
  </w:style>
  <w:style w:type="character" w:styleId="Hyperlink">
    <w:name w:val="Hyperlink"/>
    <w:uiPriority w:val="99"/>
    <w:rsid w:val="00152C76"/>
    <w:rPr>
      <w:color w:val="0000FF"/>
      <w:u w:val="single"/>
    </w:rPr>
  </w:style>
  <w:style w:type="paragraph" w:styleId="TOCHeading">
    <w:name w:val="TOC Heading"/>
    <w:basedOn w:val="Heading1"/>
    <w:next w:val="Normal"/>
    <w:uiPriority w:val="39"/>
    <w:unhideWhenUsed/>
    <w:qFormat/>
    <w:rsid w:val="00152C76"/>
    <w:pPr>
      <w:widowControl/>
      <w:autoSpaceDE/>
      <w:autoSpaceDN/>
      <w:spacing w:line="259" w:lineRule="auto"/>
      <w:outlineLvl w:val="9"/>
    </w:pPr>
  </w:style>
  <w:style w:type="paragraph" w:styleId="TOC1">
    <w:name w:val="toc 1"/>
    <w:basedOn w:val="Normal"/>
    <w:next w:val="Normal"/>
    <w:autoRedefine/>
    <w:uiPriority w:val="39"/>
    <w:unhideWhenUsed/>
    <w:rsid w:val="00DB1B0E"/>
    <w:pPr>
      <w:widowControl/>
      <w:pBdr>
        <w:top w:val="nil"/>
        <w:left w:val="nil"/>
        <w:bottom w:val="nil"/>
        <w:right w:val="nil"/>
        <w:between w:val="nil"/>
        <w:bar w:val="nil"/>
      </w:pBdr>
      <w:tabs>
        <w:tab w:val="right" w:leader="dot" w:pos="9020"/>
      </w:tabs>
      <w:autoSpaceDE/>
      <w:autoSpaceDN/>
      <w:spacing w:after="100"/>
    </w:pPr>
    <w:rPr>
      <w:rFonts w:ascii="Aptos" w:eastAsia="Arial Unicode MS" w:hAnsi="Aptos" w:cs="Times New Roman"/>
      <w:noProof/>
      <w:bdr w:val="nil"/>
    </w:rPr>
  </w:style>
  <w:style w:type="paragraph" w:styleId="TOC2">
    <w:name w:val="toc 2"/>
    <w:basedOn w:val="Normal"/>
    <w:next w:val="Normal"/>
    <w:autoRedefine/>
    <w:uiPriority w:val="39"/>
    <w:unhideWhenUsed/>
    <w:rsid w:val="00152C76"/>
    <w:pPr>
      <w:widowControl/>
      <w:pBdr>
        <w:top w:val="nil"/>
        <w:left w:val="nil"/>
        <w:bottom w:val="nil"/>
        <w:right w:val="nil"/>
        <w:between w:val="nil"/>
        <w:bar w:val="nil"/>
      </w:pBdr>
      <w:tabs>
        <w:tab w:val="right" w:leader="dot" w:pos="9010"/>
      </w:tabs>
      <w:autoSpaceDE/>
      <w:autoSpaceDN/>
      <w:spacing w:after="100"/>
      <w:ind w:left="240"/>
    </w:pPr>
    <w:rPr>
      <w:rFonts w:ascii="Calibri" w:eastAsia="Arial Unicode MS" w:hAnsi="Calibri" w:cs="Calibri"/>
      <w:noProof/>
      <w:bdr w:val="nil"/>
      <w:lang w:val="en-IE"/>
    </w:rPr>
  </w:style>
  <w:style w:type="character" w:customStyle="1" w:styleId="ListParagraphChar">
    <w:name w:val="List Paragraph Char"/>
    <w:aliases w:val="Subtitle Cover Page Char,List Paragraph1 Char,igunore Char,Task Body Char,Loetelu (bulletid) Char,Bullet List Char,FooterText Char,numbered Char,Paragraphe de liste1 Char,Bulletr List Paragraph Char,列出段落 Char,列出段落1 Char,リスト段落1 Char"/>
    <w:link w:val="ListParagraph"/>
    <w:uiPriority w:val="34"/>
    <w:qFormat/>
    <w:rsid w:val="00152C76"/>
    <w:rPr>
      <w:rFonts w:ascii="Arial Black" w:eastAsia="Arial Black" w:hAnsi="Arial Black" w:cs="Arial Black"/>
    </w:rPr>
  </w:style>
  <w:style w:type="paragraph" w:styleId="NoSpacing">
    <w:name w:val="No Spacing"/>
    <w:aliases w:val="Indent 1"/>
    <w:link w:val="NoSpacingChar"/>
    <w:uiPriority w:val="99"/>
    <w:qFormat/>
    <w:rsid w:val="00152C76"/>
    <w:pPr>
      <w:widowControl/>
      <w:autoSpaceDE/>
      <w:autoSpaceDN/>
    </w:pPr>
    <w:rPr>
      <w:lang w:val="en-IE"/>
    </w:rPr>
  </w:style>
  <w:style w:type="character" w:customStyle="1" w:styleId="NoSpacingChar">
    <w:name w:val="No Spacing Char"/>
    <w:aliases w:val="Indent 1 Char"/>
    <w:basedOn w:val="DefaultParagraphFont"/>
    <w:link w:val="NoSpacing"/>
    <w:uiPriority w:val="1"/>
    <w:rsid w:val="00152C76"/>
    <w:rPr>
      <w:lang w:val="en-IE"/>
    </w:rPr>
  </w:style>
  <w:style w:type="paragraph" w:styleId="CommentText">
    <w:name w:val="annotation text"/>
    <w:basedOn w:val="Normal"/>
    <w:link w:val="CommentTextChar"/>
    <w:uiPriority w:val="99"/>
    <w:rsid w:val="00152C76"/>
    <w:pPr>
      <w:widowControl/>
      <w:autoSpaceDE/>
      <w:autoSpaceDN/>
      <w:spacing w:after="200"/>
    </w:pPr>
    <w:rPr>
      <w:rFonts w:ascii="Calibri" w:eastAsia="Calibri" w:hAnsi="Calibri" w:cs="Calibri"/>
      <w:sz w:val="20"/>
      <w:szCs w:val="20"/>
      <w:lang w:val="en-IE"/>
    </w:rPr>
  </w:style>
  <w:style w:type="character" w:customStyle="1" w:styleId="CommentTextChar">
    <w:name w:val="Comment Text Char"/>
    <w:basedOn w:val="DefaultParagraphFont"/>
    <w:link w:val="CommentText"/>
    <w:uiPriority w:val="99"/>
    <w:rsid w:val="00152C76"/>
    <w:rPr>
      <w:rFonts w:ascii="Calibri" w:eastAsia="Calibri" w:hAnsi="Calibri" w:cs="Calibri"/>
      <w:sz w:val="20"/>
      <w:szCs w:val="20"/>
      <w:lang w:val="en-IE"/>
    </w:rPr>
  </w:style>
  <w:style w:type="character" w:styleId="CommentReference">
    <w:name w:val="annotation reference"/>
    <w:uiPriority w:val="99"/>
    <w:rsid w:val="00152C76"/>
    <w:rPr>
      <w:sz w:val="18"/>
      <w:szCs w:val="18"/>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494165"/>
    <w:rPr>
      <w:rFonts w:asciiTheme="majorHAnsi" w:eastAsiaTheme="majorEastAsia" w:hAnsiTheme="majorHAnsi" w:cstheme="majorBidi"/>
      <w:color w:val="AA610D" w:themeColor="accent1" w:themeShade="BF"/>
      <w:sz w:val="26"/>
      <w:szCs w:val="26"/>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uiPriority w:val="9"/>
    <w:rsid w:val="00494165"/>
    <w:rPr>
      <w:rFonts w:asciiTheme="majorHAnsi" w:eastAsiaTheme="majorEastAsia" w:hAnsiTheme="majorHAnsi" w:cstheme="majorBidi"/>
      <w:b/>
      <w:bCs/>
      <w:noProof/>
      <w:lang w:val="en-GB"/>
    </w:rPr>
  </w:style>
  <w:style w:type="character" w:customStyle="1" w:styleId="Heading4Char">
    <w:name w:val="Heading 4 Char"/>
    <w:basedOn w:val="DefaultParagraphFont"/>
    <w:link w:val="Heading4"/>
    <w:rsid w:val="00494165"/>
    <w:rPr>
      <w:rFonts w:asciiTheme="majorHAnsi" w:eastAsiaTheme="majorEastAsia" w:hAnsiTheme="majorHAnsi" w:cstheme="majorBidi"/>
      <w:i/>
      <w:iCs/>
      <w:color w:val="AA610D" w:themeColor="accent1" w:themeShade="BF"/>
    </w:rPr>
  </w:style>
  <w:style w:type="character" w:customStyle="1" w:styleId="Heading5Char">
    <w:name w:val="Heading 5 Char"/>
    <w:aliases w:val="Block Label Char1"/>
    <w:basedOn w:val="DefaultParagraphFont"/>
    <w:link w:val="Heading5"/>
    <w:rsid w:val="00494165"/>
    <w:rPr>
      <w:rFonts w:asciiTheme="majorHAnsi" w:eastAsiaTheme="majorEastAsia" w:hAnsiTheme="majorHAnsi" w:cstheme="majorBidi"/>
      <w:noProof/>
      <w:color w:val="AA610D" w:themeColor="accent1" w:themeShade="BF"/>
      <w:lang w:val="en-GB"/>
    </w:rPr>
  </w:style>
  <w:style w:type="character" w:customStyle="1" w:styleId="Heading6Char">
    <w:name w:val="Heading 6 Char"/>
    <w:aliases w:val="H6 Char,Heading 6  Appendix Y &amp; Z Char,Overskrift 61 Char"/>
    <w:basedOn w:val="DefaultParagraphFont"/>
    <w:link w:val="Heading6"/>
    <w:rsid w:val="00494165"/>
    <w:rPr>
      <w:rFonts w:asciiTheme="majorHAnsi" w:eastAsiaTheme="majorEastAsia" w:hAnsiTheme="majorHAnsi" w:cstheme="majorBidi"/>
      <w:noProof/>
      <w:color w:val="714109" w:themeColor="accent1" w:themeShade="7F"/>
      <w:lang w:val="en-GB"/>
    </w:rPr>
  </w:style>
  <w:style w:type="character" w:customStyle="1" w:styleId="Heading7Char">
    <w:name w:val="Heading 7 Char"/>
    <w:aliases w:val="Overskrift 71 Char"/>
    <w:basedOn w:val="DefaultParagraphFont"/>
    <w:link w:val="Heading7"/>
    <w:rsid w:val="00494165"/>
    <w:rPr>
      <w:rFonts w:asciiTheme="majorHAnsi" w:eastAsiaTheme="majorEastAsia" w:hAnsiTheme="majorHAnsi" w:cstheme="majorBidi"/>
      <w:i/>
      <w:iCs/>
      <w:noProof/>
      <w:color w:val="714109" w:themeColor="accent1" w:themeShade="7F"/>
      <w:lang w:val="en-GB"/>
    </w:rPr>
  </w:style>
  <w:style w:type="character" w:customStyle="1" w:styleId="Heading8Char">
    <w:name w:val="Heading 8 Char"/>
    <w:aliases w:val="Overskrift 81 Char"/>
    <w:basedOn w:val="DefaultParagraphFont"/>
    <w:link w:val="Heading8"/>
    <w:rsid w:val="00494165"/>
    <w:rPr>
      <w:rFonts w:asciiTheme="majorHAnsi" w:eastAsiaTheme="majorEastAsia" w:hAnsiTheme="majorHAnsi" w:cstheme="majorBidi"/>
      <w:noProof/>
      <w:color w:val="272727" w:themeColor="text1" w:themeTint="D8"/>
      <w:sz w:val="21"/>
      <w:szCs w:val="21"/>
      <w:lang w:val="en-GB"/>
    </w:rPr>
  </w:style>
  <w:style w:type="character" w:customStyle="1" w:styleId="Heading9Char">
    <w:name w:val="Heading 9 Char"/>
    <w:aliases w:val="Overskrift 91 Char"/>
    <w:basedOn w:val="DefaultParagraphFont"/>
    <w:link w:val="Heading9"/>
    <w:rsid w:val="00494165"/>
    <w:rPr>
      <w:rFonts w:asciiTheme="majorHAnsi" w:eastAsiaTheme="majorEastAsia" w:hAnsiTheme="majorHAnsi" w:cstheme="majorBidi"/>
      <w:i/>
      <w:iCs/>
      <w:noProof/>
      <w:color w:val="272727" w:themeColor="text1" w:themeTint="D8"/>
      <w:sz w:val="21"/>
      <w:szCs w:val="21"/>
      <w:lang w:val="en-GB"/>
    </w:rPr>
  </w:style>
  <w:style w:type="table" w:customStyle="1" w:styleId="TableGrid11">
    <w:name w:val="Table Grid11"/>
    <w:basedOn w:val="TableNormal"/>
    <w:next w:val="TableGrid"/>
    <w:uiPriority w:val="59"/>
    <w:rsid w:val="00494165"/>
    <w:pPr>
      <w:widowControl/>
      <w:autoSpaceDE/>
      <w:autoSpaceDN/>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header odd"/>
    <w:basedOn w:val="Normal"/>
    <w:link w:val="HeaderChar"/>
    <w:uiPriority w:val="99"/>
    <w:unhideWhenUsed/>
    <w:rsid w:val="00494165"/>
    <w:pPr>
      <w:tabs>
        <w:tab w:val="center" w:pos="4513"/>
        <w:tab w:val="right" w:pos="9026"/>
      </w:tabs>
    </w:pPr>
    <w:rPr>
      <w:rFonts w:ascii="Calibri" w:eastAsia="Calibri" w:hAnsi="Calibri" w:cs="Calibri"/>
    </w:rPr>
  </w:style>
  <w:style w:type="character" w:customStyle="1" w:styleId="HeaderChar">
    <w:name w:val="Header Char"/>
    <w:aliases w:val="ho Char,header odd Char"/>
    <w:basedOn w:val="DefaultParagraphFont"/>
    <w:link w:val="Header"/>
    <w:uiPriority w:val="99"/>
    <w:rsid w:val="00494165"/>
    <w:rPr>
      <w:rFonts w:ascii="Calibri" w:eastAsia="Calibri" w:hAnsi="Calibri" w:cs="Calibri"/>
    </w:rPr>
  </w:style>
  <w:style w:type="paragraph" w:styleId="Footer">
    <w:name w:val="footer"/>
    <w:basedOn w:val="Normal"/>
    <w:link w:val="FooterChar"/>
    <w:uiPriority w:val="99"/>
    <w:unhideWhenUsed/>
    <w:rsid w:val="00494165"/>
    <w:pPr>
      <w:tabs>
        <w:tab w:val="center" w:pos="4513"/>
        <w:tab w:val="right" w:pos="9026"/>
      </w:tabs>
    </w:pPr>
    <w:rPr>
      <w:rFonts w:ascii="Calibri" w:eastAsia="Calibri" w:hAnsi="Calibri" w:cs="Calibri"/>
    </w:rPr>
  </w:style>
  <w:style w:type="character" w:customStyle="1" w:styleId="FooterChar">
    <w:name w:val="Footer Char"/>
    <w:basedOn w:val="DefaultParagraphFont"/>
    <w:link w:val="Footer"/>
    <w:uiPriority w:val="99"/>
    <w:rsid w:val="00494165"/>
    <w:rPr>
      <w:rFonts w:ascii="Calibri" w:eastAsia="Calibri" w:hAnsi="Calibri" w:cs="Calibri"/>
    </w:rPr>
  </w:style>
  <w:style w:type="paragraph" w:customStyle="1" w:styleId="Style1">
    <w:name w:val="Style1"/>
    <w:basedOn w:val="ListParagraph"/>
    <w:link w:val="Style1Char"/>
    <w:qFormat/>
    <w:rsid w:val="00494165"/>
    <w:pPr>
      <w:widowControl/>
      <w:numPr>
        <w:numId w:val="1"/>
      </w:numPr>
      <w:autoSpaceDE/>
      <w:autoSpaceDN/>
      <w:spacing w:after="160" w:line="259" w:lineRule="auto"/>
      <w:ind w:hanging="720"/>
      <w:contextualSpacing/>
    </w:pPr>
    <w:rPr>
      <w:rFonts w:asciiTheme="minorHAnsi" w:eastAsiaTheme="minorHAnsi" w:hAnsiTheme="minorHAnsi" w:cstheme="minorBidi"/>
      <w:b/>
      <w:bCs/>
      <w:i/>
      <w:iCs/>
      <w:noProof/>
      <w:sz w:val="24"/>
      <w:szCs w:val="24"/>
      <w:lang w:val="en-GB"/>
    </w:rPr>
  </w:style>
  <w:style w:type="character" w:customStyle="1" w:styleId="Style1Char">
    <w:name w:val="Style1 Char"/>
    <w:basedOn w:val="DefaultParagraphFont"/>
    <w:link w:val="Style1"/>
    <w:rsid w:val="00494165"/>
    <w:rPr>
      <w:b/>
      <w:bCs/>
      <w:i/>
      <w:iCs/>
      <w:noProof/>
      <w:sz w:val="24"/>
      <w:szCs w:val="24"/>
      <w:lang w:val="en-GB"/>
    </w:rPr>
  </w:style>
  <w:style w:type="paragraph" w:styleId="BalloonText">
    <w:name w:val="Balloon Text"/>
    <w:basedOn w:val="Normal"/>
    <w:link w:val="BalloonTextChar"/>
    <w:uiPriority w:val="99"/>
    <w:unhideWhenUsed/>
    <w:rsid w:val="00494165"/>
    <w:pPr>
      <w:widowControl/>
      <w:autoSpaceDE/>
      <w:autoSpaceDN/>
    </w:pPr>
    <w:rPr>
      <w:rFonts w:ascii="Segoe UI" w:eastAsiaTheme="minorHAnsi" w:hAnsi="Segoe UI" w:cs="Segoe UI"/>
      <w:noProof/>
      <w:sz w:val="18"/>
      <w:szCs w:val="18"/>
      <w:lang w:val="en-GB"/>
    </w:rPr>
  </w:style>
  <w:style w:type="character" w:customStyle="1" w:styleId="BalloonTextChar">
    <w:name w:val="Balloon Text Char"/>
    <w:basedOn w:val="DefaultParagraphFont"/>
    <w:link w:val="BalloonText"/>
    <w:uiPriority w:val="99"/>
    <w:rsid w:val="00494165"/>
    <w:rPr>
      <w:rFonts w:ascii="Segoe UI" w:hAnsi="Segoe UI" w:cs="Segoe UI"/>
      <w:noProof/>
      <w:sz w:val="18"/>
      <w:szCs w:val="18"/>
      <w:lang w:val="en-GB"/>
    </w:rPr>
  </w:style>
  <w:style w:type="table" w:customStyle="1" w:styleId="TableGrid1">
    <w:name w:val="Table Grid1"/>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494165"/>
    <w:pPr>
      <w:spacing w:after="160"/>
    </w:pPr>
    <w:rPr>
      <w:rFonts w:asciiTheme="minorHAnsi" w:eastAsiaTheme="minorHAnsi" w:hAnsiTheme="minorHAnsi" w:cstheme="minorBidi"/>
      <w:b/>
      <w:bCs/>
      <w:noProof/>
      <w:lang w:val="en-GB"/>
    </w:rPr>
  </w:style>
  <w:style w:type="character" w:customStyle="1" w:styleId="CommentSubjectChar">
    <w:name w:val="Comment Subject Char"/>
    <w:basedOn w:val="CommentTextChar"/>
    <w:link w:val="CommentSubject"/>
    <w:uiPriority w:val="99"/>
    <w:rsid w:val="00494165"/>
    <w:rPr>
      <w:rFonts w:ascii="Calibri" w:eastAsia="Calibri" w:hAnsi="Calibri" w:cs="Calibri"/>
      <w:b/>
      <w:bCs/>
      <w:noProof/>
      <w:sz w:val="20"/>
      <w:szCs w:val="20"/>
      <w:lang w:val="en-GB"/>
    </w:rPr>
  </w:style>
  <w:style w:type="character" w:customStyle="1" w:styleId="BodyTextChar">
    <w:name w:val="Body Text Char"/>
    <w:basedOn w:val="DefaultParagraphFont"/>
    <w:link w:val="BodyText"/>
    <w:rsid w:val="00494165"/>
    <w:rPr>
      <w:rFonts w:ascii="Arial Black" w:eastAsia="Arial Black" w:hAnsi="Arial Black" w:cs="Arial Black"/>
      <w:sz w:val="48"/>
      <w:szCs w:val="48"/>
    </w:rPr>
  </w:style>
  <w:style w:type="paragraph" w:styleId="BodyTextIndent">
    <w:name w:val="Body Text Indent"/>
    <w:basedOn w:val="Normal"/>
    <w:link w:val="BodyTextIndentChar"/>
    <w:rsid w:val="00494165"/>
    <w:pPr>
      <w:widowControl/>
      <w:autoSpaceDE/>
      <w:autoSpaceDN/>
      <w:spacing w:after="200"/>
      <w:ind w:firstLine="567"/>
    </w:pPr>
    <w:rPr>
      <w:rFonts w:ascii="Verdana" w:eastAsia="Times New Roman" w:hAnsi="Verdana" w:cs="Times New Roman"/>
      <w:sz w:val="20"/>
      <w:szCs w:val="24"/>
      <w:lang w:val="en-GB"/>
    </w:rPr>
  </w:style>
  <w:style w:type="character" w:customStyle="1" w:styleId="BodyTextIndentChar">
    <w:name w:val="Body Text Indent Char"/>
    <w:basedOn w:val="DefaultParagraphFont"/>
    <w:link w:val="BodyTextIndent"/>
    <w:rsid w:val="00494165"/>
    <w:rPr>
      <w:rFonts w:ascii="Verdana" w:eastAsia="Times New Roman" w:hAnsi="Verdana" w:cs="Times New Roman"/>
      <w:sz w:val="20"/>
      <w:szCs w:val="24"/>
      <w:lang w:val="en-GB"/>
    </w:rPr>
  </w:style>
  <w:style w:type="paragraph" w:styleId="NormalWeb">
    <w:name w:val="Normal (Web)"/>
    <w:basedOn w:val="Normal"/>
    <w:uiPriority w:val="99"/>
    <w:rsid w:val="00494165"/>
    <w:pPr>
      <w:widowControl/>
      <w:autoSpaceDE/>
      <w:autoSpaceDN/>
      <w:spacing w:before="100" w:beforeAutospacing="1" w:after="100" w:afterAutospacing="1"/>
    </w:pPr>
    <w:rPr>
      <w:rFonts w:ascii="Verdana" w:eastAsia="Times New Roman" w:hAnsi="Verdana" w:cs="Times New Roman"/>
      <w:color w:val="000000"/>
      <w:sz w:val="20"/>
      <w:szCs w:val="20"/>
      <w:lang w:val="en-GB"/>
    </w:rPr>
  </w:style>
  <w:style w:type="paragraph" w:customStyle="1" w:styleId="sl">
    <w:name w:val="sl"/>
    <w:basedOn w:val="Normal"/>
    <w:rsid w:val="00494165"/>
    <w:pPr>
      <w:widowControl/>
      <w:autoSpaceDE/>
      <w:autoSpaceDN/>
      <w:spacing w:before="528" w:after="100" w:afterAutospacing="1"/>
    </w:pPr>
    <w:rPr>
      <w:rFonts w:ascii="Verdana" w:eastAsia="Times New Roman" w:hAnsi="Verdana" w:cs="Times New Roman"/>
      <w:color w:val="000000"/>
      <w:sz w:val="20"/>
      <w:szCs w:val="20"/>
      <w:lang w:val="en-GB"/>
    </w:rPr>
  </w:style>
  <w:style w:type="character" w:styleId="PageNumber">
    <w:name w:val="page number"/>
    <w:basedOn w:val="DefaultParagraphFont"/>
    <w:rsid w:val="00494165"/>
  </w:style>
  <w:style w:type="paragraph" w:styleId="FootnoteText">
    <w:name w:val="footnote text"/>
    <w:basedOn w:val="Normal"/>
    <w:link w:val="FootnoteTextChar"/>
    <w:uiPriority w:val="99"/>
    <w:rsid w:val="00494165"/>
    <w:pPr>
      <w:widowControl/>
      <w:autoSpaceDE/>
      <w:autoSpaceDN/>
    </w:pPr>
    <w:rPr>
      <w:rFonts w:ascii="Times New Roman" w:eastAsia="Times New Roman" w:hAnsi="Times New Roman" w:cs="Times New Roman"/>
      <w:sz w:val="20"/>
      <w:szCs w:val="20"/>
      <w:lang w:val="en-IE"/>
    </w:rPr>
  </w:style>
  <w:style w:type="character" w:customStyle="1" w:styleId="FootnoteTextChar">
    <w:name w:val="Footnote Text Char"/>
    <w:basedOn w:val="DefaultParagraphFont"/>
    <w:link w:val="FootnoteText"/>
    <w:uiPriority w:val="99"/>
    <w:rsid w:val="00494165"/>
    <w:rPr>
      <w:rFonts w:ascii="Times New Roman" w:eastAsia="Times New Roman" w:hAnsi="Times New Roman" w:cs="Times New Roman"/>
      <w:sz w:val="20"/>
      <w:szCs w:val="20"/>
      <w:lang w:val="en-IE"/>
    </w:rPr>
  </w:style>
  <w:style w:type="character" w:styleId="FootnoteReference">
    <w:name w:val="footnote reference"/>
    <w:uiPriority w:val="99"/>
    <w:rsid w:val="00494165"/>
    <w:rPr>
      <w:vertAlign w:val="superscript"/>
    </w:rPr>
  </w:style>
  <w:style w:type="paragraph" w:styleId="BodyTextIndent2">
    <w:name w:val="Body Text Indent 2"/>
    <w:basedOn w:val="Normal"/>
    <w:link w:val="BodyTextIndent2Char"/>
    <w:uiPriority w:val="99"/>
    <w:rsid w:val="00494165"/>
    <w:pPr>
      <w:widowControl/>
      <w:tabs>
        <w:tab w:val="left" w:pos="3960"/>
      </w:tabs>
      <w:autoSpaceDE/>
      <w:autoSpaceDN/>
      <w:ind w:left="3960" w:hanging="3960"/>
    </w:pPr>
    <w:rPr>
      <w:rFonts w:ascii="Verdana" w:eastAsia="Times New Roman" w:hAnsi="Verdana" w:cs="Times New Roman"/>
      <w:color w:val="000080"/>
      <w:szCs w:val="24"/>
      <w:lang w:val="en-GB"/>
    </w:rPr>
  </w:style>
  <w:style w:type="character" w:customStyle="1" w:styleId="BodyTextIndent2Char">
    <w:name w:val="Body Text Indent 2 Char"/>
    <w:basedOn w:val="DefaultParagraphFont"/>
    <w:link w:val="BodyTextIndent2"/>
    <w:uiPriority w:val="99"/>
    <w:rsid w:val="00494165"/>
    <w:rPr>
      <w:rFonts w:ascii="Verdana" w:eastAsia="Times New Roman" w:hAnsi="Verdana" w:cs="Times New Roman"/>
      <w:color w:val="000080"/>
      <w:szCs w:val="24"/>
      <w:lang w:val="en-GB"/>
    </w:rPr>
  </w:style>
  <w:style w:type="character" w:styleId="FollowedHyperlink">
    <w:name w:val="FollowedHyperlink"/>
    <w:rsid w:val="00494165"/>
    <w:rPr>
      <w:color w:val="800080"/>
      <w:u w:val="single"/>
    </w:rPr>
  </w:style>
  <w:style w:type="paragraph" w:styleId="TOC3">
    <w:name w:val="toc 3"/>
    <w:basedOn w:val="Normal"/>
    <w:next w:val="Normal"/>
    <w:autoRedefine/>
    <w:rsid w:val="00494165"/>
    <w:pPr>
      <w:widowControl/>
      <w:autoSpaceDE/>
      <w:autoSpaceDN/>
      <w:ind w:left="480"/>
    </w:pPr>
    <w:rPr>
      <w:rFonts w:ascii="Times New Roman" w:eastAsia="Times New Roman" w:hAnsi="Times New Roman" w:cs="Times New Roman"/>
      <w:sz w:val="24"/>
      <w:szCs w:val="24"/>
      <w:lang w:val="en-IE"/>
    </w:rPr>
  </w:style>
  <w:style w:type="paragraph" w:styleId="TOC4">
    <w:name w:val="toc 4"/>
    <w:basedOn w:val="Normal"/>
    <w:next w:val="Normal"/>
    <w:autoRedefine/>
    <w:rsid w:val="00494165"/>
    <w:pPr>
      <w:widowControl/>
      <w:autoSpaceDE/>
      <w:autoSpaceDN/>
      <w:ind w:left="720"/>
    </w:pPr>
    <w:rPr>
      <w:rFonts w:ascii="Times New Roman" w:eastAsia="Times New Roman" w:hAnsi="Times New Roman" w:cs="Times New Roman"/>
      <w:sz w:val="24"/>
      <w:szCs w:val="24"/>
      <w:lang w:val="en-IE"/>
    </w:rPr>
  </w:style>
  <w:style w:type="paragraph" w:styleId="TOC5">
    <w:name w:val="toc 5"/>
    <w:basedOn w:val="Normal"/>
    <w:next w:val="Normal"/>
    <w:autoRedefine/>
    <w:rsid w:val="00494165"/>
    <w:pPr>
      <w:widowControl/>
      <w:autoSpaceDE/>
      <w:autoSpaceDN/>
      <w:ind w:left="960"/>
    </w:pPr>
    <w:rPr>
      <w:rFonts w:ascii="Times New Roman" w:eastAsia="Times New Roman" w:hAnsi="Times New Roman" w:cs="Times New Roman"/>
      <w:sz w:val="24"/>
      <w:szCs w:val="24"/>
      <w:lang w:val="en-IE"/>
    </w:rPr>
  </w:style>
  <w:style w:type="paragraph" w:styleId="TOC6">
    <w:name w:val="toc 6"/>
    <w:basedOn w:val="Normal"/>
    <w:next w:val="Normal"/>
    <w:autoRedefine/>
    <w:rsid w:val="00494165"/>
    <w:pPr>
      <w:widowControl/>
      <w:autoSpaceDE/>
      <w:autoSpaceDN/>
      <w:ind w:left="1200"/>
    </w:pPr>
    <w:rPr>
      <w:rFonts w:ascii="Times New Roman" w:eastAsia="Times New Roman" w:hAnsi="Times New Roman" w:cs="Times New Roman"/>
      <w:sz w:val="24"/>
      <w:szCs w:val="24"/>
      <w:lang w:val="en-IE"/>
    </w:rPr>
  </w:style>
  <w:style w:type="paragraph" w:styleId="TOC7">
    <w:name w:val="toc 7"/>
    <w:basedOn w:val="Normal"/>
    <w:next w:val="Normal"/>
    <w:autoRedefine/>
    <w:rsid w:val="00494165"/>
    <w:pPr>
      <w:widowControl/>
      <w:autoSpaceDE/>
      <w:autoSpaceDN/>
      <w:ind w:left="1440"/>
    </w:pPr>
    <w:rPr>
      <w:rFonts w:ascii="Times New Roman" w:eastAsia="Times New Roman" w:hAnsi="Times New Roman" w:cs="Times New Roman"/>
      <w:sz w:val="24"/>
      <w:szCs w:val="24"/>
      <w:lang w:val="en-IE"/>
    </w:rPr>
  </w:style>
  <w:style w:type="paragraph" w:styleId="TOC8">
    <w:name w:val="toc 8"/>
    <w:basedOn w:val="Normal"/>
    <w:next w:val="Normal"/>
    <w:autoRedefine/>
    <w:rsid w:val="00494165"/>
    <w:pPr>
      <w:widowControl/>
      <w:autoSpaceDE/>
      <w:autoSpaceDN/>
      <w:ind w:left="1680"/>
    </w:pPr>
    <w:rPr>
      <w:rFonts w:ascii="Times New Roman" w:eastAsia="Times New Roman" w:hAnsi="Times New Roman" w:cs="Times New Roman"/>
      <w:sz w:val="24"/>
      <w:szCs w:val="24"/>
      <w:lang w:val="en-IE"/>
    </w:rPr>
  </w:style>
  <w:style w:type="paragraph" w:styleId="TOC9">
    <w:name w:val="toc 9"/>
    <w:basedOn w:val="Normal"/>
    <w:next w:val="Normal"/>
    <w:autoRedefine/>
    <w:rsid w:val="00494165"/>
    <w:pPr>
      <w:widowControl/>
      <w:autoSpaceDE/>
      <w:autoSpaceDN/>
      <w:ind w:left="1920"/>
    </w:pPr>
    <w:rPr>
      <w:rFonts w:ascii="Times New Roman" w:eastAsia="Times New Roman" w:hAnsi="Times New Roman" w:cs="Times New Roman"/>
      <w:sz w:val="24"/>
      <w:szCs w:val="24"/>
      <w:lang w:val="en-IE"/>
    </w:rPr>
  </w:style>
  <w:style w:type="character" w:customStyle="1" w:styleId="TitleChar">
    <w:name w:val="Title Char"/>
    <w:basedOn w:val="DefaultParagraphFont"/>
    <w:link w:val="Title"/>
    <w:rsid w:val="00494165"/>
    <w:rPr>
      <w:rFonts w:ascii="Calibri" w:eastAsia="Calibri" w:hAnsi="Calibri" w:cs="Calibri"/>
      <w:b/>
      <w:bCs/>
      <w:sz w:val="76"/>
      <w:szCs w:val="76"/>
    </w:rPr>
  </w:style>
  <w:style w:type="paragraph" w:styleId="ListBullet">
    <w:name w:val="List Bullet"/>
    <w:basedOn w:val="Normal"/>
    <w:rsid w:val="00494165"/>
    <w:pPr>
      <w:widowControl/>
      <w:numPr>
        <w:numId w:val="5"/>
      </w:numPr>
      <w:tabs>
        <w:tab w:val="clear" w:pos="360"/>
        <w:tab w:val="num" w:pos="759"/>
      </w:tabs>
      <w:autoSpaceDE/>
      <w:autoSpaceDN/>
      <w:ind w:left="759"/>
    </w:pPr>
    <w:rPr>
      <w:rFonts w:ascii="Arial" w:eastAsia="Times New Roman" w:hAnsi="Arial" w:cs="Times New Roman"/>
      <w:szCs w:val="20"/>
      <w:lang w:val="en-GB"/>
    </w:rPr>
  </w:style>
  <w:style w:type="paragraph" w:styleId="BodyText3">
    <w:name w:val="Body Text 3"/>
    <w:basedOn w:val="Normal"/>
    <w:link w:val="BodyText3Char"/>
    <w:rsid w:val="00494165"/>
    <w:pPr>
      <w:widowControl/>
      <w:autoSpaceDE/>
      <w:autoSpaceDN/>
      <w:spacing w:before="120" w:after="120"/>
    </w:pPr>
    <w:rPr>
      <w:rFonts w:ascii="Arial" w:eastAsia="Times New Roman" w:hAnsi="Arial" w:cs="Times New Roman"/>
      <w:sz w:val="16"/>
      <w:szCs w:val="16"/>
      <w:lang w:val="en-GB" w:eastAsia="en-GB"/>
    </w:rPr>
  </w:style>
  <w:style w:type="character" w:customStyle="1" w:styleId="BodyText3Char">
    <w:name w:val="Body Text 3 Char"/>
    <w:basedOn w:val="DefaultParagraphFont"/>
    <w:link w:val="BodyText3"/>
    <w:rsid w:val="00494165"/>
    <w:rPr>
      <w:rFonts w:ascii="Arial" w:eastAsia="Times New Roman" w:hAnsi="Arial" w:cs="Times New Roman"/>
      <w:sz w:val="16"/>
      <w:szCs w:val="16"/>
      <w:lang w:val="en-GB" w:eastAsia="en-GB"/>
    </w:rPr>
  </w:style>
  <w:style w:type="paragraph" w:customStyle="1" w:styleId="Char">
    <w:name w:val="Char"/>
    <w:basedOn w:val="Normal"/>
    <w:rsid w:val="00494165"/>
    <w:pPr>
      <w:widowControl/>
      <w:autoSpaceDE/>
      <w:autoSpaceDN/>
      <w:spacing w:before="120" w:after="160" w:line="240" w:lineRule="exact"/>
      <w:jc w:val="both"/>
    </w:pPr>
    <w:rPr>
      <w:rFonts w:ascii="Verdana" w:eastAsia="Times New Roman" w:hAnsi="Verdana" w:cs="Times New Roman"/>
      <w:sz w:val="20"/>
      <w:szCs w:val="20"/>
      <w:lang w:val="en-GB"/>
    </w:rPr>
  </w:style>
  <w:style w:type="paragraph" w:customStyle="1" w:styleId="DefaultText">
    <w:name w:val="Default Text"/>
    <w:basedOn w:val="Normal"/>
    <w:rsid w:val="00494165"/>
    <w:pPr>
      <w:widowControl/>
      <w:autoSpaceDE/>
      <w:autoSpaceDN/>
    </w:pPr>
    <w:rPr>
      <w:rFonts w:ascii="Times New Roman" w:eastAsia="Times New Roman" w:hAnsi="Times New Roman" w:cs="Times New Roman"/>
      <w:sz w:val="24"/>
      <w:szCs w:val="20"/>
      <w:lang w:val="en-IE"/>
    </w:rPr>
  </w:style>
  <w:style w:type="paragraph" w:styleId="PlainText">
    <w:name w:val="Plain Text"/>
    <w:basedOn w:val="Normal"/>
    <w:link w:val="PlainTextChar"/>
    <w:rsid w:val="00494165"/>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494165"/>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494165"/>
    <w:pPr>
      <w:widowControl/>
      <w:autoSpaceDE/>
      <w:autoSpaceDN/>
      <w:spacing w:after="240"/>
      <w:jc w:val="center"/>
    </w:pPr>
    <w:rPr>
      <w:rFonts w:ascii="Times New Roman" w:eastAsia="Times New Roman" w:hAnsi="Times New Roman" w:cs="Times New Roman"/>
      <w:b/>
      <w:caps/>
      <w:szCs w:val="20"/>
      <w:lang w:val="en-IE"/>
    </w:rPr>
  </w:style>
  <w:style w:type="paragraph" w:styleId="BodyText2">
    <w:name w:val="Body Text 2"/>
    <w:basedOn w:val="Normal"/>
    <w:link w:val="BodyText2Char"/>
    <w:rsid w:val="00494165"/>
    <w:pPr>
      <w:widowControl/>
      <w:tabs>
        <w:tab w:val="left" w:pos="1985"/>
        <w:tab w:val="left" w:leader="dot" w:pos="8505"/>
      </w:tabs>
      <w:autoSpaceDE/>
      <w:autoSpaceDN/>
      <w:spacing w:before="120" w:after="120"/>
    </w:pPr>
    <w:rPr>
      <w:rFonts w:ascii="Times New Roman" w:eastAsia="Times New Roman" w:hAnsi="Times New Roman" w:cs="Times New Roman"/>
      <w:sz w:val="24"/>
      <w:szCs w:val="20"/>
      <w:lang w:val="en-GB"/>
    </w:rPr>
  </w:style>
  <w:style w:type="character" w:customStyle="1" w:styleId="BodyText2Char">
    <w:name w:val="Body Text 2 Char"/>
    <w:basedOn w:val="DefaultParagraphFont"/>
    <w:link w:val="BodyText2"/>
    <w:rsid w:val="00494165"/>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494165"/>
    <w:pPr>
      <w:widowControl/>
      <w:overflowPunct w:val="0"/>
      <w:adjustRightInd w:val="0"/>
      <w:spacing w:before="240"/>
      <w:ind w:left="1440" w:hanging="720"/>
      <w:jc w:val="both"/>
      <w:textAlignment w:val="baseline"/>
    </w:pPr>
    <w:rPr>
      <w:rFonts w:ascii="Times New Roman" w:eastAsia="Times New Roman" w:hAnsi="Times New Roman" w:cs="Times New Roman"/>
      <w:sz w:val="24"/>
      <w:szCs w:val="20"/>
      <w:lang w:val="en-GB"/>
    </w:rPr>
  </w:style>
  <w:style w:type="character" w:customStyle="1" w:styleId="BodyTextIndent3Char">
    <w:name w:val="Body Text Indent 3 Char"/>
    <w:basedOn w:val="DefaultParagraphFont"/>
    <w:link w:val="BodyTextIndent3"/>
    <w:rsid w:val="00494165"/>
    <w:rPr>
      <w:rFonts w:ascii="Times New Roman" w:eastAsia="Times New Roman" w:hAnsi="Times New Roman" w:cs="Times New Roman"/>
      <w:sz w:val="24"/>
      <w:szCs w:val="20"/>
      <w:lang w:val="en-GB"/>
    </w:rPr>
  </w:style>
  <w:style w:type="character" w:styleId="Strong">
    <w:name w:val="Strong"/>
    <w:qFormat/>
    <w:rsid w:val="00494165"/>
    <w:rPr>
      <w:b/>
      <w:bCs/>
    </w:rPr>
  </w:style>
  <w:style w:type="character" w:customStyle="1" w:styleId="DeltaViewInsertion">
    <w:name w:val="DeltaView Insertion"/>
    <w:rsid w:val="00494165"/>
    <w:rPr>
      <w:color w:val="0000FF"/>
      <w:spacing w:val="0"/>
      <w:u w:val="double"/>
    </w:rPr>
  </w:style>
  <w:style w:type="paragraph" w:customStyle="1" w:styleId="ParagraphChar">
    <w:name w:val="Paragraph Char"/>
    <w:basedOn w:val="Normal"/>
    <w:link w:val="ParagraphCharChar"/>
    <w:autoRedefine/>
    <w:rsid w:val="00494165"/>
    <w:pPr>
      <w:tabs>
        <w:tab w:val="left" w:pos="1080"/>
      </w:tabs>
      <w:autoSpaceDE/>
      <w:autoSpaceDN/>
      <w:spacing w:after="120" w:line="360" w:lineRule="exact"/>
      <w:ind w:left="360"/>
    </w:pPr>
    <w:rPr>
      <w:rFonts w:ascii="Times New Roman" w:eastAsia="PMingLiU" w:hAnsi="Times New Roman" w:cs="Times New Roman"/>
      <w:snapToGrid w:val="0"/>
      <w:color w:val="000000"/>
      <w:w w:val="0"/>
      <w:sz w:val="24"/>
      <w:szCs w:val="24"/>
      <w:lang w:val="en-IE"/>
    </w:rPr>
  </w:style>
  <w:style w:type="character" w:customStyle="1" w:styleId="ParagraphCharChar">
    <w:name w:val="Paragraph Char Char"/>
    <w:link w:val="ParagraphChar"/>
    <w:rsid w:val="00494165"/>
    <w:rPr>
      <w:rFonts w:ascii="Times New Roman" w:eastAsia="PMingLiU" w:hAnsi="Times New Roman" w:cs="Times New Roman"/>
      <w:snapToGrid w:val="0"/>
      <w:color w:val="000000"/>
      <w:w w:val="0"/>
      <w:sz w:val="24"/>
      <w:szCs w:val="24"/>
      <w:lang w:val="en-IE"/>
    </w:rPr>
  </w:style>
  <w:style w:type="paragraph" w:customStyle="1" w:styleId="Subparagraph">
    <w:name w:val="Subparagraph"/>
    <w:basedOn w:val="Normal"/>
    <w:link w:val="SubparagraphChar"/>
    <w:rsid w:val="00494165"/>
    <w:pPr>
      <w:widowControl/>
      <w:tabs>
        <w:tab w:val="left" w:pos="1620"/>
        <w:tab w:val="left" w:pos="2160"/>
      </w:tabs>
      <w:autoSpaceDE/>
      <w:autoSpaceDN/>
      <w:spacing w:line="360" w:lineRule="exact"/>
      <w:ind w:left="2160" w:hanging="540"/>
    </w:pPr>
    <w:rPr>
      <w:rFonts w:ascii="Times New Roman" w:eastAsia="PMingLiU" w:hAnsi="Times New Roman" w:cs="Times New Roman"/>
      <w:sz w:val="24"/>
      <w:szCs w:val="24"/>
      <w:lang w:val="en-IE"/>
    </w:rPr>
  </w:style>
  <w:style w:type="character" w:customStyle="1" w:styleId="SubparagraphChar">
    <w:name w:val="Subparagraph Char"/>
    <w:link w:val="Subparagraph"/>
    <w:rsid w:val="00494165"/>
    <w:rPr>
      <w:rFonts w:ascii="Times New Roman" w:eastAsia="PMingLiU" w:hAnsi="Times New Roman" w:cs="Times New Roman"/>
      <w:sz w:val="24"/>
      <w:szCs w:val="24"/>
      <w:lang w:val="en-IE"/>
    </w:rPr>
  </w:style>
  <w:style w:type="paragraph" w:customStyle="1" w:styleId="SectiontextChar">
    <w:name w:val="Section text Char"/>
    <w:basedOn w:val="Normal"/>
    <w:link w:val="SectiontextCharChar"/>
    <w:autoRedefine/>
    <w:rsid w:val="00494165"/>
    <w:pPr>
      <w:widowControl/>
      <w:tabs>
        <w:tab w:val="left" w:pos="0"/>
        <w:tab w:val="left" w:pos="540"/>
        <w:tab w:val="left" w:pos="1080"/>
        <w:tab w:val="left" w:pos="1440"/>
        <w:tab w:val="left" w:pos="1620"/>
      </w:tabs>
      <w:autoSpaceDE/>
      <w:autoSpaceDN/>
      <w:spacing w:after="120" w:line="360" w:lineRule="exact"/>
    </w:pPr>
    <w:rPr>
      <w:rFonts w:ascii="Times New Roman" w:eastAsia="PMingLiU" w:hAnsi="Times New Roman" w:cs="Times New Roman"/>
      <w:color w:val="000000"/>
      <w:sz w:val="24"/>
      <w:szCs w:val="24"/>
      <w:lang w:val="en-IE"/>
    </w:rPr>
  </w:style>
  <w:style w:type="character" w:customStyle="1" w:styleId="SectiontextCharChar">
    <w:name w:val="Section text Char Char"/>
    <w:link w:val="SectiontextChar"/>
    <w:rsid w:val="00494165"/>
    <w:rPr>
      <w:rFonts w:ascii="Times New Roman" w:eastAsia="PMingLiU" w:hAnsi="Times New Roman" w:cs="Times New Roman"/>
      <w:color w:val="000000"/>
      <w:sz w:val="24"/>
      <w:szCs w:val="24"/>
      <w:lang w:val="en-IE"/>
    </w:rPr>
  </w:style>
  <w:style w:type="paragraph" w:customStyle="1" w:styleId="NALevel1">
    <w:name w:val="NA Level 1"/>
    <w:basedOn w:val="Normal"/>
    <w:next w:val="Normal"/>
    <w:rsid w:val="00494165"/>
    <w:pPr>
      <w:widowControl/>
      <w:numPr>
        <w:numId w:val="6"/>
      </w:numPr>
      <w:autoSpaceDE/>
      <w:autoSpaceDN/>
      <w:jc w:val="both"/>
    </w:pPr>
    <w:rPr>
      <w:rFonts w:ascii="Times New Roman" w:eastAsia="Times New Roman" w:hAnsi="Times New Roman" w:cs="Times New Roman"/>
      <w:sz w:val="24"/>
      <w:szCs w:val="20"/>
      <w:lang w:val="en-GB"/>
    </w:rPr>
  </w:style>
  <w:style w:type="paragraph" w:customStyle="1" w:styleId="NALevel2">
    <w:name w:val="NA Level 2"/>
    <w:basedOn w:val="Normal"/>
    <w:next w:val="Normal"/>
    <w:rsid w:val="00494165"/>
    <w:pPr>
      <w:widowControl/>
      <w:numPr>
        <w:ilvl w:val="1"/>
        <w:numId w:val="6"/>
      </w:numPr>
      <w:autoSpaceDE/>
      <w:autoSpaceDN/>
      <w:jc w:val="both"/>
    </w:pPr>
    <w:rPr>
      <w:rFonts w:ascii="Times New Roman" w:eastAsia="Times New Roman" w:hAnsi="Times New Roman" w:cs="Times New Roman"/>
      <w:sz w:val="24"/>
      <w:szCs w:val="20"/>
      <w:lang w:val="en-GB"/>
    </w:rPr>
  </w:style>
  <w:style w:type="paragraph" w:customStyle="1" w:styleId="NALevel3">
    <w:name w:val="NA Level 3"/>
    <w:basedOn w:val="Normal"/>
    <w:next w:val="Normal"/>
    <w:rsid w:val="00494165"/>
    <w:pPr>
      <w:widowControl/>
      <w:numPr>
        <w:ilvl w:val="2"/>
        <w:numId w:val="6"/>
      </w:numPr>
      <w:tabs>
        <w:tab w:val="clear" w:pos="1854"/>
        <w:tab w:val="left" w:pos="1701"/>
      </w:tabs>
      <w:autoSpaceDE/>
      <w:autoSpaceDN/>
      <w:jc w:val="both"/>
    </w:pPr>
    <w:rPr>
      <w:rFonts w:ascii="Times New Roman" w:eastAsia="Times New Roman" w:hAnsi="Times New Roman" w:cs="Times New Roman"/>
      <w:sz w:val="24"/>
      <w:szCs w:val="20"/>
      <w:lang w:val="en-GB"/>
    </w:rPr>
  </w:style>
  <w:style w:type="paragraph" w:customStyle="1" w:styleId="NALevel4">
    <w:name w:val="NA Level 4"/>
    <w:basedOn w:val="Normal"/>
    <w:next w:val="Normal"/>
    <w:rsid w:val="00494165"/>
    <w:pPr>
      <w:widowControl/>
      <w:numPr>
        <w:ilvl w:val="3"/>
        <w:numId w:val="6"/>
      </w:numPr>
      <w:autoSpaceDE/>
      <w:autoSpaceDN/>
      <w:jc w:val="both"/>
    </w:pPr>
    <w:rPr>
      <w:rFonts w:ascii="Times New Roman" w:eastAsia="Times New Roman" w:hAnsi="Times New Roman" w:cs="Times New Roman"/>
      <w:sz w:val="24"/>
      <w:szCs w:val="20"/>
      <w:lang w:val="en-GB"/>
    </w:rPr>
  </w:style>
  <w:style w:type="paragraph" w:customStyle="1" w:styleId="NALevel5">
    <w:name w:val="NA Level 5"/>
    <w:basedOn w:val="Normal"/>
    <w:next w:val="Normal"/>
    <w:rsid w:val="00494165"/>
    <w:pPr>
      <w:widowControl/>
      <w:numPr>
        <w:ilvl w:val="4"/>
        <w:numId w:val="6"/>
      </w:numPr>
      <w:autoSpaceDE/>
      <w:autoSpaceDN/>
      <w:jc w:val="both"/>
    </w:pPr>
    <w:rPr>
      <w:rFonts w:ascii="Times New Roman" w:eastAsia="Times New Roman" w:hAnsi="Times New Roman" w:cs="Times New Roman"/>
      <w:sz w:val="24"/>
      <w:szCs w:val="20"/>
      <w:lang w:val="en-GB"/>
    </w:rPr>
  </w:style>
  <w:style w:type="paragraph" w:customStyle="1" w:styleId="NALevel6">
    <w:name w:val="NA Level 6"/>
    <w:basedOn w:val="Normal"/>
    <w:next w:val="Normal"/>
    <w:rsid w:val="00494165"/>
    <w:pPr>
      <w:widowControl/>
      <w:numPr>
        <w:ilvl w:val="5"/>
        <w:numId w:val="6"/>
      </w:numPr>
      <w:autoSpaceDE/>
      <w:autoSpaceDN/>
      <w:jc w:val="both"/>
    </w:pPr>
    <w:rPr>
      <w:rFonts w:ascii="Times New Roman" w:eastAsia="Times New Roman" w:hAnsi="Times New Roman" w:cs="Times New Roman"/>
      <w:sz w:val="24"/>
      <w:szCs w:val="20"/>
      <w:lang w:val="en-GB"/>
    </w:rPr>
  </w:style>
  <w:style w:type="paragraph" w:customStyle="1" w:styleId="NALevel7">
    <w:name w:val="NA Level 7"/>
    <w:basedOn w:val="Normal"/>
    <w:next w:val="Normal"/>
    <w:rsid w:val="00494165"/>
    <w:pPr>
      <w:widowControl/>
      <w:numPr>
        <w:ilvl w:val="6"/>
        <w:numId w:val="6"/>
      </w:numPr>
      <w:autoSpaceDE/>
      <w:autoSpaceDN/>
      <w:jc w:val="both"/>
    </w:pPr>
    <w:rPr>
      <w:rFonts w:ascii="Times New Roman" w:eastAsia="Times New Roman" w:hAnsi="Times New Roman" w:cs="Times New Roman"/>
      <w:sz w:val="24"/>
      <w:szCs w:val="20"/>
      <w:lang w:val="en-GB"/>
    </w:rPr>
  </w:style>
  <w:style w:type="paragraph" w:customStyle="1" w:styleId="NALevel8">
    <w:name w:val="NA Level 8"/>
    <w:basedOn w:val="Normal"/>
    <w:next w:val="Normal"/>
    <w:rsid w:val="00494165"/>
    <w:pPr>
      <w:widowControl/>
      <w:numPr>
        <w:ilvl w:val="7"/>
        <w:numId w:val="6"/>
      </w:numPr>
      <w:autoSpaceDE/>
      <w:autoSpaceDN/>
      <w:jc w:val="both"/>
    </w:pPr>
    <w:rPr>
      <w:rFonts w:ascii="Times New Roman" w:eastAsia="Times New Roman" w:hAnsi="Times New Roman" w:cs="Times New Roman"/>
      <w:sz w:val="24"/>
      <w:szCs w:val="20"/>
      <w:lang w:val="en-GB"/>
    </w:rPr>
  </w:style>
  <w:style w:type="paragraph" w:customStyle="1" w:styleId="MFNumLev1">
    <w:name w:val="MFNumLev1"/>
    <w:basedOn w:val="Normal"/>
    <w:rsid w:val="00494165"/>
    <w:pPr>
      <w:widowControl/>
      <w:numPr>
        <w:numId w:val="7"/>
      </w:numPr>
      <w:autoSpaceDE/>
      <w:autoSpaceDN/>
      <w:spacing w:after="240"/>
      <w:jc w:val="both"/>
    </w:pPr>
    <w:rPr>
      <w:rFonts w:ascii="Times New Roman Bold" w:eastAsia="Times New Roman" w:hAnsi="Times New Roman Bold" w:cs="Times New Roman"/>
      <w:b/>
      <w:sz w:val="40"/>
      <w:szCs w:val="40"/>
      <w:lang w:val="en-IE"/>
    </w:rPr>
  </w:style>
  <w:style w:type="paragraph" w:customStyle="1" w:styleId="MFNumLev2">
    <w:name w:val="MFNumLev2"/>
    <w:basedOn w:val="Normal"/>
    <w:rsid w:val="00494165"/>
    <w:pPr>
      <w:widowControl/>
      <w:numPr>
        <w:ilvl w:val="1"/>
        <w:numId w:val="7"/>
      </w:numPr>
      <w:autoSpaceDE/>
      <w:autoSpaceDN/>
      <w:spacing w:after="240"/>
      <w:jc w:val="both"/>
    </w:pPr>
    <w:rPr>
      <w:rFonts w:ascii="Times New Roman" w:eastAsia="Times New Roman" w:hAnsi="Times New Roman" w:cs="Times New Roman"/>
      <w:szCs w:val="24"/>
      <w:lang w:val="en-IE"/>
    </w:rPr>
  </w:style>
  <w:style w:type="paragraph" w:customStyle="1" w:styleId="MFNumLev3">
    <w:name w:val="MFNumLev3"/>
    <w:basedOn w:val="Normal"/>
    <w:rsid w:val="00494165"/>
    <w:pPr>
      <w:widowControl/>
      <w:numPr>
        <w:ilvl w:val="2"/>
        <w:numId w:val="7"/>
      </w:numPr>
      <w:autoSpaceDE/>
      <w:autoSpaceDN/>
      <w:spacing w:after="240"/>
      <w:jc w:val="both"/>
    </w:pPr>
    <w:rPr>
      <w:rFonts w:ascii="Times New Roman" w:eastAsia="Times New Roman" w:hAnsi="Times New Roman" w:cs="Times New Roman"/>
      <w:szCs w:val="24"/>
      <w:lang w:val="en-IE"/>
    </w:rPr>
  </w:style>
  <w:style w:type="paragraph" w:customStyle="1" w:styleId="MFNumLev4">
    <w:name w:val="MFNumLev4"/>
    <w:basedOn w:val="Normal"/>
    <w:rsid w:val="00494165"/>
    <w:pPr>
      <w:widowControl/>
      <w:numPr>
        <w:ilvl w:val="3"/>
        <w:numId w:val="7"/>
      </w:numPr>
      <w:autoSpaceDE/>
      <w:autoSpaceDN/>
      <w:spacing w:after="240"/>
      <w:jc w:val="both"/>
    </w:pPr>
    <w:rPr>
      <w:rFonts w:ascii="Times New Roman" w:eastAsia="Times New Roman" w:hAnsi="Times New Roman" w:cs="Times New Roman"/>
      <w:szCs w:val="24"/>
      <w:lang w:val="en-IE"/>
    </w:rPr>
  </w:style>
  <w:style w:type="paragraph" w:customStyle="1" w:styleId="MFNumLev5">
    <w:name w:val="MFNumLev5"/>
    <w:basedOn w:val="Normal"/>
    <w:rsid w:val="00494165"/>
    <w:pPr>
      <w:widowControl/>
      <w:numPr>
        <w:ilvl w:val="4"/>
        <w:numId w:val="7"/>
      </w:numPr>
      <w:autoSpaceDE/>
      <w:autoSpaceDN/>
      <w:spacing w:after="240"/>
      <w:jc w:val="both"/>
    </w:pPr>
    <w:rPr>
      <w:rFonts w:ascii="Times New Roman" w:eastAsia="Times New Roman" w:hAnsi="Times New Roman" w:cs="Times New Roman"/>
      <w:szCs w:val="24"/>
      <w:lang w:val="en-IE"/>
    </w:rPr>
  </w:style>
  <w:style w:type="paragraph" w:customStyle="1" w:styleId="MFNumLev6">
    <w:name w:val="MFNumLev6"/>
    <w:basedOn w:val="Normal"/>
    <w:rsid w:val="00494165"/>
    <w:pPr>
      <w:widowControl/>
      <w:numPr>
        <w:ilvl w:val="5"/>
        <w:numId w:val="7"/>
      </w:numPr>
      <w:autoSpaceDE/>
      <w:autoSpaceDN/>
      <w:spacing w:after="240"/>
      <w:jc w:val="both"/>
    </w:pPr>
    <w:rPr>
      <w:rFonts w:ascii="Times New Roman" w:eastAsia="Times New Roman" w:hAnsi="Times New Roman" w:cs="Times New Roman"/>
      <w:szCs w:val="24"/>
      <w:lang w:val="en-IE"/>
    </w:rPr>
  </w:style>
  <w:style w:type="paragraph" w:customStyle="1" w:styleId="StyleBodyTextTimesNewRoman12pt">
    <w:name w:val="Style Body Text + Times New Roman 12 pt"/>
    <w:basedOn w:val="BodyText"/>
    <w:rsid w:val="00494165"/>
    <w:pPr>
      <w:widowControl/>
      <w:autoSpaceDE/>
      <w:autoSpaceDN/>
      <w:jc w:val="both"/>
    </w:pPr>
    <w:rPr>
      <w:rFonts w:ascii="Times New Roman" w:eastAsia="Times New Roman" w:hAnsi="Times New Roman" w:cs="Arial"/>
      <w:sz w:val="22"/>
      <w:szCs w:val="24"/>
      <w:lang w:val="en-GB"/>
    </w:rPr>
  </w:style>
  <w:style w:type="character" w:customStyle="1" w:styleId="StyleBodyTextTimesNewRoman12ptBoldChar">
    <w:name w:val="Style Body Text + Times New Roman 12 pt Bold Char"/>
    <w:rsid w:val="00494165"/>
    <w:rPr>
      <w:rFonts w:ascii="Arial" w:hAnsi="Arial" w:cs="Arial"/>
      <w:b/>
      <w:bCs/>
      <w:sz w:val="22"/>
      <w:szCs w:val="24"/>
      <w:lang w:val="en-GB" w:eastAsia="en-US" w:bidi="ar-SA"/>
    </w:rPr>
  </w:style>
  <w:style w:type="paragraph" w:customStyle="1" w:styleId="NA-LEVEL1">
    <w:name w:val="NA - LEVEL 1"/>
    <w:basedOn w:val="Normal"/>
    <w:next w:val="Normal"/>
    <w:rsid w:val="00494165"/>
    <w:pPr>
      <w:widowControl/>
      <w:numPr>
        <w:numId w:val="8"/>
      </w:numPr>
      <w:autoSpaceDE/>
      <w:autoSpaceDN/>
      <w:spacing w:after="240"/>
      <w:jc w:val="both"/>
      <w:outlineLvl w:val="0"/>
    </w:pPr>
    <w:rPr>
      <w:rFonts w:ascii="Arial" w:eastAsia="Times New Roman" w:hAnsi="Arial" w:cs="Arial"/>
      <w:sz w:val="20"/>
      <w:szCs w:val="24"/>
      <w:lang w:val="en-GB"/>
    </w:rPr>
  </w:style>
  <w:style w:type="paragraph" w:customStyle="1" w:styleId="NA-LEVEL2">
    <w:name w:val="NA - LEVEL 2"/>
    <w:basedOn w:val="Normal"/>
    <w:next w:val="Normal"/>
    <w:rsid w:val="00494165"/>
    <w:pPr>
      <w:widowControl/>
      <w:numPr>
        <w:ilvl w:val="1"/>
        <w:numId w:val="8"/>
      </w:numPr>
      <w:autoSpaceDE/>
      <w:autoSpaceDN/>
      <w:spacing w:after="240"/>
      <w:jc w:val="both"/>
      <w:outlineLvl w:val="1"/>
    </w:pPr>
    <w:rPr>
      <w:rFonts w:ascii="Arial" w:eastAsia="Times New Roman" w:hAnsi="Arial" w:cs="Arial"/>
      <w:sz w:val="20"/>
      <w:szCs w:val="24"/>
      <w:lang w:val="en-GB"/>
    </w:rPr>
  </w:style>
  <w:style w:type="paragraph" w:customStyle="1" w:styleId="NA-LEVEL3">
    <w:name w:val="NA - LEVEL 3"/>
    <w:basedOn w:val="Normal"/>
    <w:next w:val="Normal"/>
    <w:rsid w:val="00494165"/>
    <w:pPr>
      <w:widowControl/>
      <w:numPr>
        <w:ilvl w:val="2"/>
        <w:numId w:val="8"/>
      </w:numPr>
      <w:autoSpaceDE/>
      <w:autoSpaceDN/>
      <w:spacing w:after="240"/>
      <w:jc w:val="both"/>
      <w:outlineLvl w:val="2"/>
    </w:pPr>
    <w:rPr>
      <w:rFonts w:ascii="Arial" w:eastAsia="Times New Roman" w:hAnsi="Arial" w:cs="Arial"/>
      <w:sz w:val="20"/>
      <w:szCs w:val="24"/>
      <w:lang w:val="en-GB"/>
    </w:rPr>
  </w:style>
  <w:style w:type="paragraph" w:customStyle="1" w:styleId="NA-LEVEL4">
    <w:name w:val="NA - LEVEL 4"/>
    <w:basedOn w:val="Normal"/>
    <w:next w:val="Normal"/>
    <w:rsid w:val="00494165"/>
    <w:pPr>
      <w:widowControl/>
      <w:numPr>
        <w:ilvl w:val="3"/>
        <w:numId w:val="8"/>
      </w:numPr>
      <w:autoSpaceDE/>
      <w:autoSpaceDN/>
      <w:spacing w:after="240"/>
      <w:jc w:val="both"/>
      <w:outlineLvl w:val="3"/>
    </w:pPr>
    <w:rPr>
      <w:rFonts w:ascii="Arial" w:eastAsia="Times New Roman" w:hAnsi="Arial" w:cs="Arial"/>
      <w:sz w:val="20"/>
      <w:szCs w:val="24"/>
      <w:lang w:val="en-GB"/>
    </w:rPr>
  </w:style>
  <w:style w:type="paragraph" w:customStyle="1" w:styleId="NA-LEVEL5">
    <w:name w:val="NA - LEVEL 5"/>
    <w:basedOn w:val="Normal"/>
    <w:next w:val="Normal"/>
    <w:rsid w:val="00494165"/>
    <w:pPr>
      <w:widowControl/>
      <w:numPr>
        <w:ilvl w:val="4"/>
        <w:numId w:val="8"/>
      </w:numPr>
      <w:autoSpaceDE/>
      <w:autoSpaceDN/>
      <w:spacing w:after="240"/>
      <w:jc w:val="both"/>
      <w:outlineLvl w:val="4"/>
    </w:pPr>
    <w:rPr>
      <w:rFonts w:ascii="Arial" w:eastAsia="Times New Roman" w:hAnsi="Arial" w:cs="Arial"/>
      <w:sz w:val="20"/>
      <w:szCs w:val="24"/>
      <w:lang w:val="en-GB"/>
    </w:rPr>
  </w:style>
  <w:style w:type="paragraph" w:customStyle="1" w:styleId="NA-LEVEL6">
    <w:name w:val="NA - LEVEL 6"/>
    <w:basedOn w:val="Normal"/>
    <w:next w:val="Normal"/>
    <w:rsid w:val="00494165"/>
    <w:pPr>
      <w:widowControl/>
      <w:numPr>
        <w:ilvl w:val="5"/>
        <w:numId w:val="8"/>
      </w:numPr>
      <w:autoSpaceDE/>
      <w:autoSpaceDN/>
      <w:spacing w:after="240"/>
      <w:jc w:val="both"/>
      <w:outlineLvl w:val="5"/>
    </w:pPr>
    <w:rPr>
      <w:rFonts w:ascii="Arial" w:eastAsia="Times New Roman" w:hAnsi="Arial" w:cs="Arial"/>
      <w:sz w:val="20"/>
      <w:szCs w:val="24"/>
      <w:lang w:val="en-GB"/>
    </w:rPr>
  </w:style>
  <w:style w:type="table" w:customStyle="1" w:styleId="GridTable41">
    <w:name w:val="Grid Table 41"/>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western">
    <w:name w:val="western"/>
    <w:basedOn w:val="Normal"/>
    <w:rsid w:val="00494165"/>
    <w:pPr>
      <w:widowControl/>
      <w:suppressAutoHyphens/>
      <w:autoSpaceDE/>
      <w:autoSpaceDN/>
      <w:spacing w:before="280"/>
      <w:jc w:val="both"/>
    </w:pPr>
    <w:rPr>
      <w:rFonts w:ascii="Arial Unicode MS" w:eastAsia="Arial Unicode MS" w:hAnsi="Arial Unicode MS" w:cs="Times New Roman"/>
      <w:sz w:val="24"/>
      <w:szCs w:val="24"/>
      <w:lang w:val="en-GB" w:eastAsia="ar-SA"/>
    </w:rPr>
  </w:style>
  <w:style w:type="table" w:styleId="TableColorful2">
    <w:name w:val="Table Colorful 2"/>
    <w:basedOn w:val="TableNormal"/>
    <w:rsid w:val="00494165"/>
    <w:pPr>
      <w:widowControl/>
      <w:autoSpaceDE/>
      <w:autoSpaceDN/>
    </w:pPr>
    <w:rPr>
      <w:rFonts w:ascii="Times New Roman" w:eastAsia="Times New Roman" w:hAnsi="Times New Roman" w:cs="Times New Roman"/>
      <w:sz w:val="20"/>
      <w:szCs w:val="20"/>
      <w:lang w:val="en-IE"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GridTable7Colorful-Accent61">
    <w:name w:val="Grid Table 7 Colorful - Accent 61"/>
    <w:basedOn w:val="TableNormal"/>
    <w:uiPriority w:val="52"/>
    <w:rsid w:val="00494165"/>
    <w:pPr>
      <w:widowControl/>
      <w:autoSpaceDE/>
      <w:autoSpaceDN/>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494165"/>
    <w:pPr>
      <w:widowControl/>
      <w:autoSpaceDE/>
      <w:autoSpaceDN/>
    </w:pPr>
    <w:rPr>
      <w:rFonts w:ascii="Times New Roman" w:eastAsia="Times New Roman" w:hAnsi="Times New Roman" w:cs="Times New Roman"/>
      <w:color w:val="2F5496"/>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
    <w:name w:val="Grid Table 2 - Accent 51"/>
    <w:basedOn w:val="TableNormal"/>
    <w:uiPriority w:val="47"/>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494165"/>
    <w:pPr>
      <w:widowControl/>
      <w:autoSpaceDE/>
      <w:autoSpaceDN/>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494165"/>
    <w:pPr>
      <w:widowControl/>
      <w:autoSpaceDE/>
      <w:autoSpaceDN/>
    </w:pPr>
    <w:rPr>
      <w:rFonts w:ascii="Times New Roman" w:eastAsia="Times New Roman" w:hAnsi="Times New Roman" w:cs="Times New Roman"/>
      <w:color w:val="2F5496"/>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494165"/>
    <w:pPr>
      <w:widowControl/>
      <w:autoSpaceDE/>
      <w:autoSpaceDN/>
    </w:pPr>
    <w:rPr>
      <w:rFonts w:ascii="Times New Roman" w:eastAsia="Times New Roman" w:hAnsi="Times New Roman" w:cs="Times New Roman"/>
      <w:color w:val="2E74B5"/>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94165"/>
    <w:pPr>
      <w:widowControl/>
      <w:autoSpaceDE/>
      <w:autoSpaceDN/>
    </w:pPr>
    <w:rPr>
      <w:rFonts w:ascii="Times New Roman" w:eastAsia="Times New Roman" w:hAnsi="Times New Roman" w:cs="Times New Roman"/>
      <w:color w:val="2E74B5"/>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494165"/>
    <w:pPr>
      <w:widowControl/>
      <w:adjustRightInd w:val="0"/>
    </w:pPr>
    <w:rPr>
      <w:rFonts w:ascii="Times New Roman" w:eastAsia="Times New Roman" w:hAnsi="Times New Roman" w:cs="Times New Roman"/>
      <w:color w:val="000000"/>
      <w:sz w:val="24"/>
      <w:szCs w:val="24"/>
      <w:lang w:val="en-IE" w:eastAsia="en-IE"/>
    </w:rPr>
  </w:style>
  <w:style w:type="paragraph" w:customStyle="1" w:styleId="Bullet">
    <w:name w:val="Bullet"/>
    <w:basedOn w:val="Normal"/>
    <w:rsid w:val="00494165"/>
    <w:pPr>
      <w:widowControl/>
      <w:numPr>
        <w:numId w:val="9"/>
      </w:numPr>
      <w:autoSpaceDE/>
      <w:autoSpaceDN/>
      <w:spacing w:after="100"/>
    </w:pPr>
    <w:rPr>
      <w:rFonts w:ascii="Times New Roman" w:eastAsia="MS Mincho" w:hAnsi="Times New Roman" w:cs="Times New Roman"/>
      <w:szCs w:val="24"/>
      <w:lang w:val="en-IE" w:eastAsia="ja-JP"/>
    </w:rPr>
  </w:style>
  <w:style w:type="paragraph" w:customStyle="1" w:styleId="Parties">
    <w:name w:val="Parties"/>
    <w:basedOn w:val="Normal"/>
    <w:rsid w:val="00494165"/>
    <w:pPr>
      <w:widowControl/>
      <w:numPr>
        <w:numId w:val="10"/>
      </w:numPr>
      <w:tabs>
        <w:tab w:val="clear" w:pos="397"/>
      </w:tabs>
      <w:suppressAutoHyphens/>
      <w:autoSpaceDE/>
      <w:autoSpaceDN/>
      <w:spacing w:after="240" w:line="312" w:lineRule="auto"/>
      <w:ind w:left="720" w:hanging="360"/>
      <w:jc w:val="both"/>
    </w:pPr>
    <w:rPr>
      <w:rFonts w:ascii="Times New Roman" w:eastAsia="Times New Roman" w:hAnsi="Times New Roman" w:cs="Times New Roman"/>
      <w:sz w:val="24"/>
      <w:szCs w:val="20"/>
      <w:lang w:val="en-GB" w:eastAsia="ar-SA"/>
    </w:rPr>
  </w:style>
  <w:style w:type="table" w:customStyle="1" w:styleId="TableGrid0">
    <w:name w:val="TableGrid"/>
    <w:rsid w:val="00494165"/>
    <w:pPr>
      <w:widowControl/>
      <w:autoSpaceDE/>
      <w:autoSpaceDN/>
    </w:pPr>
    <w:rPr>
      <w:rFonts w:eastAsiaTheme="minorEastAsia"/>
      <w:lang w:val="en-IE" w:eastAsia="en-IE"/>
    </w:rPr>
    <w:tblPr>
      <w:tblCellMar>
        <w:top w:w="0" w:type="dxa"/>
        <w:left w:w="0" w:type="dxa"/>
        <w:bottom w:w="0" w:type="dxa"/>
        <w:right w:w="0" w:type="dxa"/>
      </w:tblCellMar>
    </w:tblPr>
  </w:style>
  <w:style w:type="character" w:styleId="PlaceholderText">
    <w:name w:val="Placeholder Text"/>
    <w:basedOn w:val="DefaultParagraphFont"/>
    <w:uiPriority w:val="99"/>
    <w:rsid w:val="00494165"/>
    <w:rPr>
      <w:color w:val="808080"/>
    </w:rPr>
  </w:style>
  <w:style w:type="paragraph" w:styleId="Revision">
    <w:name w:val="Revision"/>
    <w:hidden/>
    <w:uiPriority w:val="99"/>
    <w:semiHidden/>
    <w:rsid w:val="00494165"/>
    <w:pPr>
      <w:widowControl/>
      <w:autoSpaceDE/>
      <w:autoSpaceDN/>
    </w:pPr>
    <w:rPr>
      <w:rFonts w:ascii="Times New Roman" w:eastAsia="Times New Roman" w:hAnsi="Times New Roman" w:cs="Times New Roman"/>
      <w:sz w:val="24"/>
      <w:szCs w:val="24"/>
    </w:rPr>
  </w:style>
  <w:style w:type="paragraph" w:customStyle="1" w:styleId="Level1">
    <w:name w:val="Level 1"/>
    <w:basedOn w:val="Normal"/>
    <w:rsid w:val="00494165"/>
    <w:pPr>
      <w:widowControl/>
      <w:numPr>
        <w:numId w:val="11"/>
      </w:numPr>
      <w:tabs>
        <w:tab w:val="left" w:pos="851"/>
      </w:tabs>
      <w:suppressAutoHyphens/>
      <w:autoSpaceDE/>
      <w:autoSpaceDN/>
      <w:spacing w:after="240" w:line="312" w:lineRule="auto"/>
      <w:jc w:val="both"/>
      <w:outlineLvl w:val="0"/>
    </w:pPr>
    <w:rPr>
      <w:rFonts w:ascii="Times New Roman" w:eastAsia="Times New Roman" w:hAnsi="Times New Roman" w:cs="Times New Roman"/>
      <w:sz w:val="24"/>
      <w:szCs w:val="20"/>
      <w:lang w:val="en-GB" w:eastAsia="ar-SA"/>
    </w:rPr>
  </w:style>
  <w:style w:type="paragraph" w:customStyle="1" w:styleId="Level2">
    <w:name w:val="Level 2"/>
    <w:basedOn w:val="Normal"/>
    <w:rsid w:val="00494165"/>
    <w:pPr>
      <w:widowControl/>
      <w:numPr>
        <w:ilvl w:val="1"/>
        <w:numId w:val="11"/>
      </w:numPr>
      <w:tabs>
        <w:tab w:val="left" w:pos="851"/>
      </w:tabs>
      <w:suppressAutoHyphens/>
      <w:autoSpaceDE/>
      <w:autoSpaceDN/>
      <w:spacing w:after="240" w:line="312" w:lineRule="auto"/>
      <w:jc w:val="both"/>
      <w:outlineLvl w:val="1"/>
    </w:pPr>
    <w:rPr>
      <w:rFonts w:ascii="Times New Roman" w:eastAsia="Times New Roman" w:hAnsi="Times New Roman" w:cs="Times New Roman"/>
      <w:sz w:val="24"/>
      <w:szCs w:val="20"/>
      <w:lang w:val="en-GB" w:eastAsia="ar-SA"/>
    </w:rPr>
  </w:style>
  <w:style w:type="character" w:customStyle="1" w:styleId="Level1asHeadingtext">
    <w:name w:val="Level 1 as Heading (text)"/>
    <w:rsid w:val="00494165"/>
    <w:rPr>
      <w:b/>
      <w:bCs w:val="0"/>
    </w:rPr>
  </w:style>
  <w:style w:type="paragraph" w:styleId="Date">
    <w:name w:val="Date"/>
    <w:basedOn w:val="Normal"/>
    <w:next w:val="Normal"/>
    <w:link w:val="DateChar"/>
    <w:rsid w:val="00494165"/>
    <w:pPr>
      <w:widowControl/>
      <w:tabs>
        <w:tab w:val="left" w:pos="397"/>
      </w:tabs>
      <w:autoSpaceDE/>
      <w:autoSpaceDN/>
      <w:spacing w:after="100"/>
    </w:pPr>
    <w:rPr>
      <w:rFonts w:ascii="Times New Roman" w:eastAsia="MS Mincho" w:hAnsi="Times New Roman" w:cs="Times New Roman"/>
      <w:szCs w:val="24"/>
      <w:lang w:val="en-IE" w:eastAsia="ja-JP"/>
    </w:rPr>
  </w:style>
  <w:style w:type="character" w:customStyle="1" w:styleId="DateChar">
    <w:name w:val="Date Char"/>
    <w:basedOn w:val="DefaultParagraphFont"/>
    <w:link w:val="Date"/>
    <w:rsid w:val="00494165"/>
    <w:rPr>
      <w:rFonts w:ascii="Times New Roman" w:eastAsia="MS Mincho" w:hAnsi="Times New Roman" w:cs="Times New Roman"/>
      <w:szCs w:val="24"/>
      <w:lang w:val="en-IE" w:eastAsia="ja-JP"/>
    </w:rPr>
  </w:style>
  <w:style w:type="paragraph" w:styleId="NormalIndent">
    <w:name w:val="Normal Indent"/>
    <w:basedOn w:val="Normal"/>
    <w:rsid w:val="00494165"/>
    <w:pPr>
      <w:keepLines/>
      <w:widowControl/>
      <w:autoSpaceDE/>
      <w:autoSpaceDN/>
      <w:spacing w:before="120"/>
      <w:ind w:left="709"/>
      <w:jc w:val="both"/>
    </w:pPr>
    <w:rPr>
      <w:rFonts w:ascii="Arial" w:eastAsia="Times New Roman" w:hAnsi="Arial" w:cs="Times New Roman"/>
      <w:szCs w:val="24"/>
      <w:lang w:val="en-NZ" w:eastAsia="en-NZ"/>
    </w:rPr>
  </w:style>
  <w:style w:type="paragraph" w:customStyle="1" w:styleId="No2">
    <w:name w:val="No 2"/>
    <w:basedOn w:val="Normal"/>
    <w:rsid w:val="00494165"/>
    <w:pPr>
      <w:widowControl/>
      <w:tabs>
        <w:tab w:val="left" w:pos="-720"/>
      </w:tabs>
      <w:suppressAutoHyphens/>
      <w:autoSpaceDE/>
      <w:autoSpaceDN/>
      <w:spacing w:after="240"/>
      <w:ind w:left="720" w:hanging="720"/>
      <w:jc w:val="both"/>
    </w:pPr>
    <w:rPr>
      <w:rFonts w:ascii="Times New Roman" w:eastAsia="Times New Roman" w:hAnsi="Times New Roman" w:cs="Times New Roman"/>
      <w:spacing w:val="-3"/>
      <w:sz w:val="24"/>
      <w:szCs w:val="20"/>
      <w:lang w:val="en-IE" w:eastAsia="ar-SA"/>
    </w:rPr>
  </w:style>
  <w:style w:type="paragraph" w:customStyle="1" w:styleId="DocTitle">
    <w:name w:val="Doc Title"/>
    <w:basedOn w:val="Heading1"/>
    <w:rsid w:val="00494165"/>
    <w:pPr>
      <w:keepNext w:val="0"/>
      <w:keepLines w:val="0"/>
      <w:pageBreakBefore/>
      <w:widowControl/>
      <w:pBdr>
        <w:bottom w:val="single" w:sz="18" w:space="1" w:color="333399"/>
      </w:pBdr>
      <w:tabs>
        <w:tab w:val="left" w:pos="397"/>
        <w:tab w:val="left" w:pos="907"/>
        <w:tab w:val="left" w:pos="1134"/>
      </w:tabs>
      <w:autoSpaceDE/>
      <w:autoSpaceDN/>
      <w:spacing w:before="320" w:after="160"/>
    </w:pPr>
    <w:rPr>
      <w:rFonts w:ascii="Arial" w:eastAsia="Times New Roman" w:hAnsi="Arial" w:cstheme="minorHAnsi"/>
      <w:b/>
      <w:color w:val="333399"/>
    </w:rPr>
  </w:style>
  <w:style w:type="paragraph" w:customStyle="1" w:styleId="inserttext">
    <w:name w:val="insert text"/>
    <w:basedOn w:val="Normal"/>
    <w:rsid w:val="00494165"/>
    <w:pPr>
      <w:widowControl/>
      <w:tabs>
        <w:tab w:val="left" w:pos="397"/>
      </w:tabs>
      <w:autoSpaceDE/>
      <w:autoSpaceDN/>
      <w:spacing w:after="100"/>
      <w:ind w:left="794"/>
    </w:pPr>
    <w:rPr>
      <w:rFonts w:ascii="Times New Roman" w:eastAsia="MS Mincho" w:hAnsi="Times New Roman" w:cs="Times New Roman"/>
      <w:szCs w:val="24"/>
      <w:lang w:val="en-IE" w:eastAsia="ja-JP"/>
    </w:rPr>
  </w:style>
  <w:style w:type="paragraph" w:customStyle="1" w:styleId="TableHeading">
    <w:name w:val="Table Heading"/>
    <w:basedOn w:val="Normal"/>
    <w:rsid w:val="00494165"/>
    <w:pPr>
      <w:keepNext/>
      <w:keepLines/>
      <w:widowControl/>
      <w:autoSpaceDE/>
      <w:autoSpaceDN/>
      <w:spacing w:before="120" w:after="120"/>
      <w:jc w:val="both"/>
    </w:pPr>
    <w:rPr>
      <w:rFonts w:ascii="Arial" w:eastAsia="Times New Roman" w:hAnsi="Arial" w:cs="Times New Roman"/>
      <w:b/>
      <w:szCs w:val="24"/>
      <w:lang w:val="en-NZ" w:eastAsia="en-NZ"/>
    </w:rPr>
  </w:style>
  <w:style w:type="paragraph" w:customStyle="1" w:styleId="TableDetail">
    <w:name w:val="Table Detail"/>
    <w:basedOn w:val="Normal"/>
    <w:rsid w:val="00494165"/>
    <w:pPr>
      <w:keepLines/>
      <w:widowControl/>
      <w:autoSpaceDE/>
      <w:autoSpaceDN/>
      <w:spacing w:before="60" w:after="60"/>
      <w:jc w:val="both"/>
    </w:pPr>
    <w:rPr>
      <w:rFonts w:ascii="Arial" w:eastAsia="Times New Roman" w:hAnsi="Arial" w:cs="Times New Roman"/>
      <w:szCs w:val="24"/>
      <w:lang w:val="en-NZ" w:eastAsia="en-NZ"/>
    </w:rPr>
  </w:style>
  <w:style w:type="table" w:customStyle="1" w:styleId="TableGrid12">
    <w:name w:val="Table Grid12"/>
    <w:basedOn w:val="TableNormal"/>
    <w:next w:val="TableGrid"/>
    <w:uiPriority w:val="39"/>
    <w:rsid w:val="00494165"/>
    <w:pPr>
      <w:widowControl/>
      <w:autoSpaceDE/>
      <w:autoSpaceDN/>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94165"/>
  </w:style>
  <w:style w:type="character" w:customStyle="1" w:styleId="Heading5Char1">
    <w:name w:val="Heading 5 Char1"/>
    <w:aliases w:val="Block Label Char"/>
    <w:basedOn w:val="DefaultParagraphFont"/>
    <w:semiHidden/>
    <w:rsid w:val="00494165"/>
    <w:rPr>
      <w:rFonts w:ascii="Calibri Light" w:eastAsia="MS Gothic" w:hAnsi="Calibri Light" w:cs="Times New Roman"/>
      <w:color w:val="2E74B5"/>
      <w:sz w:val="24"/>
      <w:szCs w:val="24"/>
      <w:lang w:val="en-GB" w:eastAsia="en-US"/>
    </w:rPr>
  </w:style>
  <w:style w:type="character" w:styleId="Emphasis">
    <w:name w:val="Emphasis"/>
    <w:uiPriority w:val="20"/>
    <w:qFormat/>
    <w:rsid w:val="00494165"/>
    <w:rPr>
      <w:rFonts w:ascii="open-sans" w:hAnsi="open-sans" w:hint="default"/>
      <w:i/>
      <w:iCs/>
    </w:rPr>
  </w:style>
  <w:style w:type="paragraph" w:styleId="z-TopofForm">
    <w:name w:val="HTML Top of Form"/>
    <w:basedOn w:val="Normal"/>
    <w:next w:val="Normal"/>
    <w:link w:val="z-TopofFormChar"/>
    <w:hidden/>
    <w:uiPriority w:val="99"/>
    <w:unhideWhenUsed/>
    <w:rsid w:val="00494165"/>
    <w:pPr>
      <w:widowControl/>
      <w:pBdr>
        <w:bottom w:val="single" w:sz="6" w:space="1" w:color="auto"/>
      </w:pBdr>
      <w:autoSpaceDE/>
      <w:autoSpaceDN/>
      <w:jc w:val="center"/>
    </w:pPr>
    <w:rPr>
      <w:rFonts w:ascii="Arial" w:eastAsia="Times New Roman" w:hAnsi="Arial" w:cs="Arial"/>
      <w:vanish/>
      <w:sz w:val="16"/>
      <w:szCs w:val="16"/>
      <w:lang w:val="en-IE" w:eastAsia="en-IE"/>
    </w:rPr>
  </w:style>
  <w:style w:type="character" w:customStyle="1" w:styleId="z-TopofFormChar">
    <w:name w:val="z-Top of Form Char"/>
    <w:basedOn w:val="DefaultParagraphFont"/>
    <w:link w:val="z-TopofForm"/>
    <w:uiPriority w:val="99"/>
    <w:rsid w:val="00494165"/>
    <w:rPr>
      <w:rFonts w:ascii="Arial" w:eastAsia="Times New Roman" w:hAnsi="Arial" w:cs="Arial"/>
      <w:vanish/>
      <w:sz w:val="16"/>
      <w:szCs w:val="16"/>
      <w:lang w:val="en-IE" w:eastAsia="en-IE"/>
    </w:rPr>
  </w:style>
  <w:style w:type="paragraph" w:styleId="z-BottomofForm">
    <w:name w:val="HTML Bottom of Form"/>
    <w:basedOn w:val="Normal"/>
    <w:next w:val="Normal"/>
    <w:link w:val="z-BottomofFormChar"/>
    <w:hidden/>
    <w:uiPriority w:val="99"/>
    <w:unhideWhenUsed/>
    <w:rsid w:val="00494165"/>
    <w:pPr>
      <w:widowControl/>
      <w:pBdr>
        <w:top w:val="single" w:sz="6" w:space="1" w:color="auto"/>
      </w:pBdr>
      <w:autoSpaceDE/>
      <w:autoSpaceDN/>
      <w:jc w:val="center"/>
    </w:pPr>
    <w:rPr>
      <w:rFonts w:ascii="Arial" w:eastAsia="Times New Roman" w:hAnsi="Arial" w:cs="Arial"/>
      <w:vanish/>
      <w:sz w:val="16"/>
      <w:szCs w:val="16"/>
      <w:lang w:val="en-IE" w:eastAsia="en-IE"/>
    </w:rPr>
  </w:style>
  <w:style w:type="character" w:customStyle="1" w:styleId="z-BottomofFormChar">
    <w:name w:val="z-Bottom of Form Char"/>
    <w:basedOn w:val="DefaultParagraphFont"/>
    <w:link w:val="z-BottomofForm"/>
    <w:uiPriority w:val="99"/>
    <w:rsid w:val="00494165"/>
    <w:rPr>
      <w:rFonts w:ascii="Arial" w:eastAsia="Times New Roman" w:hAnsi="Arial" w:cs="Arial"/>
      <w:vanish/>
      <w:sz w:val="16"/>
      <w:szCs w:val="16"/>
      <w:lang w:val="en-IE" w:eastAsia="en-IE"/>
    </w:rPr>
  </w:style>
  <w:style w:type="table" w:customStyle="1" w:styleId="TableGrid121">
    <w:name w:val="Table Grid121"/>
    <w:basedOn w:val="TableNormal"/>
    <w:next w:val="TableGrid"/>
    <w:rsid w:val="00494165"/>
    <w:pPr>
      <w:widowControl/>
      <w:autoSpaceDE/>
      <w:autoSpaceDN/>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494165"/>
    <w:pPr>
      <w:widowControl/>
      <w:autoSpaceDE/>
      <w:autoSpaceDN/>
    </w:pPr>
    <w:rPr>
      <w:rFonts w:ascii="Calibri" w:eastAsia="Calibri" w:hAnsi="Calibri" w:cs="Arial"/>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494165"/>
    <w:pPr>
      <w:suppressLineNumbers/>
      <w:suppressAutoHyphens/>
      <w:autoSpaceDE/>
      <w:autoSpaceDN/>
    </w:pPr>
    <w:rPr>
      <w:rFonts w:ascii="Times New Roman" w:eastAsia="SimSun" w:hAnsi="Times New Roman" w:cs="Times New Roman"/>
      <w:kern w:val="2"/>
      <w:sz w:val="24"/>
      <w:szCs w:val="24"/>
      <w:lang w:val="en-GB" w:eastAsia="hi-IN"/>
    </w:rPr>
  </w:style>
  <w:style w:type="table" w:customStyle="1" w:styleId="TableGrid21">
    <w:name w:val="Table Grid21"/>
    <w:basedOn w:val="TableNormal"/>
    <w:next w:val="TableGrid"/>
    <w:uiPriority w:val="39"/>
    <w:rsid w:val="00494165"/>
    <w:pPr>
      <w:widowControl/>
      <w:autoSpaceDE/>
      <w:autoSpaceDN/>
    </w:pPr>
    <w:rPr>
      <w:rFonts w:ascii="Calibri" w:eastAsia="Calibri" w:hAnsi="Calibri" w:cs="Arial"/>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o Char1,header odd Char1"/>
    <w:basedOn w:val="DefaultParagraphFont"/>
    <w:semiHidden/>
    <w:rsid w:val="00494165"/>
    <w:rPr>
      <w:rFonts w:ascii="Times New Roman" w:eastAsia="Times New Roman" w:hAnsi="Times New Roman" w:cs="Times New Roman"/>
      <w:sz w:val="24"/>
      <w:szCs w:val="24"/>
      <w:lang w:val="en-GB"/>
    </w:rPr>
  </w:style>
  <w:style w:type="paragraph" w:styleId="Subtitle">
    <w:name w:val="Subtitle"/>
    <w:basedOn w:val="Normal"/>
    <w:next w:val="Normal"/>
    <w:link w:val="SubtitleChar"/>
    <w:uiPriority w:val="11"/>
    <w:qFormat/>
    <w:rsid w:val="00494165"/>
    <w:pPr>
      <w:keepNext/>
      <w:widowControl/>
      <w:autoSpaceDE/>
      <w:autoSpaceDN/>
      <w:ind w:left="709"/>
      <w:outlineLvl w:val="1"/>
    </w:pPr>
    <w:rPr>
      <w:rFonts w:ascii="Times New Roman" w:eastAsia="Times New Roman" w:hAnsi="Times New Roman" w:cs="Times New Roman"/>
      <w:b/>
      <w:sz w:val="24"/>
      <w:szCs w:val="24"/>
      <w:lang w:val="en-IE"/>
    </w:rPr>
  </w:style>
  <w:style w:type="character" w:customStyle="1" w:styleId="SubtitleChar">
    <w:name w:val="Subtitle Char"/>
    <w:basedOn w:val="DefaultParagraphFont"/>
    <w:link w:val="Subtitle"/>
    <w:uiPriority w:val="11"/>
    <w:rsid w:val="00494165"/>
    <w:rPr>
      <w:rFonts w:ascii="Times New Roman" w:eastAsia="Times New Roman" w:hAnsi="Times New Roman" w:cs="Times New Roman"/>
      <w:b/>
      <w:sz w:val="24"/>
      <w:szCs w:val="24"/>
      <w:lang w:val="en-IE"/>
    </w:rPr>
  </w:style>
  <w:style w:type="paragraph" w:styleId="DocumentMap">
    <w:name w:val="Document Map"/>
    <w:basedOn w:val="Normal"/>
    <w:link w:val="DocumentMapChar"/>
    <w:unhideWhenUsed/>
    <w:rsid w:val="00494165"/>
    <w:pPr>
      <w:widowControl/>
      <w:autoSpaceDE/>
      <w:autoSpaceDN/>
    </w:pPr>
    <w:rPr>
      <w:rFonts w:ascii="Tahoma" w:eastAsia="Times New Roman" w:hAnsi="Tahoma" w:cs="Tahoma"/>
      <w:sz w:val="16"/>
      <w:szCs w:val="16"/>
      <w:lang w:val="en-GB"/>
    </w:rPr>
  </w:style>
  <w:style w:type="character" w:customStyle="1" w:styleId="DocumentMapChar">
    <w:name w:val="Document Map Char"/>
    <w:basedOn w:val="DefaultParagraphFont"/>
    <w:link w:val="DocumentMap"/>
    <w:rsid w:val="00494165"/>
    <w:rPr>
      <w:rFonts w:ascii="Tahoma" w:eastAsia="Times New Roman" w:hAnsi="Tahoma" w:cs="Tahoma"/>
      <w:sz w:val="16"/>
      <w:szCs w:val="16"/>
      <w:lang w:val="en-GB"/>
    </w:rPr>
  </w:style>
  <w:style w:type="paragraph" w:customStyle="1" w:styleId="StyleBullet12ptAfter10ptLinespacingMultiple133li">
    <w:name w:val="Style Bullet + 12 pt After:  10 pt Line spacing:  Multiple 1.33 li"/>
    <w:basedOn w:val="Bullet"/>
    <w:rsid w:val="00494165"/>
    <w:pPr>
      <w:numPr>
        <w:numId w:val="0"/>
      </w:numPr>
      <w:tabs>
        <w:tab w:val="num" w:pos="397"/>
      </w:tabs>
      <w:spacing w:after="200" w:line="316" w:lineRule="auto"/>
      <w:ind w:left="397" w:hanging="397"/>
    </w:pPr>
    <w:rPr>
      <w:sz w:val="24"/>
      <w:szCs w:val="20"/>
    </w:rPr>
  </w:style>
  <w:style w:type="paragraph" w:customStyle="1" w:styleId="Paragraph1">
    <w:name w:val="Paragraph 1"/>
    <w:basedOn w:val="Normal"/>
    <w:rsid w:val="00494165"/>
    <w:pPr>
      <w:suppressAutoHyphens/>
      <w:autoSpaceDE/>
      <w:autoSpaceDN/>
    </w:pPr>
    <w:rPr>
      <w:rFonts w:ascii="Times New Roman" w:eastAsia="Lucida Sans Unicode" w:hAnsi="Times New Roman" w:cs="Times New Roman"/>
      <w:b/>
      <w:kern w:val="2"/>
      <w:sz w:val="24"/>
      <w:szCs w:val="24"/>
      <w:lang w:val="en-GB" w:eastAsia="ar-SA"/>
    </w:rPr>
  </w:style>
  <w:style w:type="paragraph" w:customStyle="1" w:styleId="Paragraph3">
    <w:name w:val="Paragraph 3"/>
    <w:basedOn w:val="Normal"/>
    <w:semiHidden/>
    <w:rsid w:val="00494165"/>
    <w:pPr>
      <w:suppressAutoHyphens/>
      <w:autoSpaceDE/>
      <w:autoSpaceDN/>
    </w:pPr>
    <w:rPr>
      <w:rFonts w:ascii="Times New Roman" w:eastAsia="Lucida Sans Unicode" w:hAnsi="Times New Roman" w:cs="Times New Roman"/>
      <w:kern w:val="2"/>
      <w:sz w:val="24"/>
      <w:szCs w:val="24"/>
      <w:lang w:val="en-GB" w:eastAsia="ar-SA"/>
    </w:rPr>
  </w:style>
  <w:style w:type="paragraph" w:customStyle="1" w:styleId="Index">
    <w:name w:val="Index"/>
    <w:basedOn w:val="Normal"/>
    <w:semiHidden/>
    <w:rsid w:val="00494165"/>
    <w:pPr>
      <w:widowControl/>
      <w:suppressLineNumbers/>
      <w:suppressAutoHyphens/>
      <w:autoSpaceDE/>
      <w:autoSpaceDN/>
    </w:pPr>
    <w:rPr>
      <w:rFonts w:ascii="Times New Roman" w:eastAsia="Times New Roman" w:hAnsi="Times New Roman" w:cs="Times New Roman"/>
      <w:sz w:val="24"/>
      <w:szCs w:val="24"/>
      <w:lang w:val="en-GB" w:eastAsia="ar-SA"/>
    </w:rPr>
  </w:style>
  <w:style w:type="paragraph" w:customStyle="1" w:styleId="1indentnormal">
    <w:name w:val="1 indent normal"/>
    <w:basedOn w:val="Normal"/>
    <w:qFormat/>
    <w:rsid w:val="00494165"/>
    <w:pPr>
      <w:widowControl/>
      <w:autoSpaceDE/>
      <w:autoSpaceDN/>
      <w:spacing w:after="200" w:line="316" w:lineRule="auto"/>
      <w:ind w:left="720"/>
      <w:jc w:val="both"/>
    </w:pPr>
    <w:rPr>
      <w:rFonts w:ascii="Times New Roman" w:eastAsia="Calibri" w:hAnsi="Times New Roman" w:cs="Times New Roman"/>
      <w:sz w:val="24"/>
      <w:szCs w:val="24"/>
      <w:lang w:val="en-IE"/>
    </w:rPr>
  </w:style>
  <w:style w:type="paragraph" w:customStyle="1" w:styleId="NormalWeb0">
    <w:name w:val="Normal(Web)"/>
    <w:basedOn w:val="Normal"/>
    <w:rsid w:val="00494165"/>
    <w:pPr>
      <w:widowControl/>
      <w:autoSpaceDE/>
      <w:autoSpaceDN/>
      <w:spacing w:before="100" w:beforeAutospacing="1" w:after="100" w:afterAutospacing="1" w:line="256" w:lineRule="auto"/>
    </w:pPr>
    <w:rPr>
      <w:rFonts w:ascii="Arial Unicode MS" w:eastAsia="Times New Roman" w:hAnsi="Arial Unicode MS" w:cs="Arial Unicode MS"/>
      <w:lang w:val="en-IE"/>
    </w:rPr>
  </w:style>
  <w:style w:type="character" w:customStyle="1" w:styleId="Bulletlist1Char">
    <w:name w:val="Bullet list 1 Char"/>
    <w:basedOn w:val="DefaultParagraphFont"/>
    <w:link w:val="Bulletlist1"/>
    <w:locked/>
    <w:rsid w:val="00494165"/>
    <w:rPr>
      <w:rFonts w:eastAsia="Calibri"/>
      <w:noProof/>
      <w:sz w:val="24"/>
      <w:szCs w:val="24"/>
      <w:lang w:val="en-GB"/>
    </w:rPr>
  </w:style>
  <w:style w:type="paragraph" w:customStyle="1" w:styleId="Bulletlist1">
    <w:name w:val="Bullet list 1"/>
    <w:basedOn w:val="ListParagraph"/>
    <w:link w:val="Bulletlist1Char"/>
    <w:qFormat/>
    <w:rsid w:val="00494165"/>
    <w:pPr>
      <w:widowControl/>
      <w:numPr>
        <w:numId w:val="12"/>
      </w:numPr>
      <w:autoSpaceDE/>
      <w:autoSpaceDN/>
      <w:spacing w:after="200" w:line="276" w:lineRule="auto"/>
      <w:contextualSpacing/>
    </w:pPr>
    <w:rPr>
      <w:rFonts w:asciiTheme="minorHAnsi" w:eastAsia="Calibri" w:hAnsiTheme="minorHAnsi" w:cstheme="minorBidi"/>
      <w:noProof/>
      <w:sz w:val="24"/>
      <w:szCs w:val="24"/>
      <w:lang w:val="en-GB"/>
    </w:rPr>
  </w:style>
  <w:style w:type="character" w:customStyle="1" w:styleId="BulletList2Char">
    <w:name w:val="Bullet List 2 Char"/>
    <w:basedOn w:val="NoSpacingChar"/>
    <w:link w:val="BulletList2"/>
    <w:locked/>
    <w:rsid w:val="00494165"/>
    <w:rPr>
      <w:rFonts w:ascii="Times New Roman" w:eastAsia="Times New Roman" w:hAnsi="Times New Roman" w:cs="Times New Roman"/>
      <w:sz w:val="24"/>
      <w:szCs w:val="24"/>
      <w:lang w:val="en-GB" w:eastAsia="zh-CN"/>
    </w:rPr>
  </w:style>
  <w:style w:type="paragraph" w:customStyle="1" w:styleId="BulletList2">
    <w:name w:val="Bullet List 2"/>
    <w:basedOn w:val="NoSpacing"/>
    <w:link w:val="BulletList2Char"/>
    <w:qFormat/>
    <w:rsid w:val="00494165"/>
    <w:pPr>
      <w:numPr>
        <w:numId w:val="13"/>
      </w:numPr>
      <w:spacing w:after="80" w:line="276" w:lineRule="auto"/>
      <w:ind w:left="1145" w:hanging="357"/>
    </w:pPr>
    <w:rPr>
      <w:rFonts w:ascii="Times New Roman" w:eastAsia="Times New Roman" w:hAnsi="Times New Roman" w:cs="Times New Roman"/>
      <w:sz w:val="24"/>
      <w:szCs w:val="24"/>
      <w:lang w:val="en-GB" w:eastAsia="zh-CN"/>
    </w:rPr>
  </w:style>
  <w:style w:type="character" w:styleId="IntenseEmphasis">
    <w:name w:val="Intense Emphasis"/>
    <w:aliases w:val="Indent 2"/>
    <w:uiPriority w:val="21"/>
    <w:qFormat/>
    <w:rsid w:val="00494165"/>
    <w:rPr>
      <w:lang w:val="en-US"/>
    </w:rPr>
  </w:style>
  <w:style w:type="character" w:customStyle="1" w:styleId="paratext">
    <w:name w:val="paratext"/>
    <w:basedOn w:val="DefaultParagraphFont"/>
    <w:rsid w:val="00494165"/>
  </w:style>
  <w:style w:type="character" w:customStyle="1" w:styleId="searchword1">
    <w:name w:val="searchword1"/>
    <w:basedOn w:val="DefaultParagraphFont"/>
    <w:rsid w:val="00494165"/>
    <w:rPr>
      <w:shd w:val="clear" w:color="auto" w:fill="FFFF00"/>
    </w:rPr>
  </w:style>
  <w:style w:type="table" w:styleId="TableWeb2">
    <w:name w:val="Table Web 2"/>
    <w:basedOn w:val="TableNormal"/>
    <w:semiHidden/>
    <w:unhideWhenUsed/>
    <w:rsid w:val="00494165"/>
    <w:pPr>
      <w:widowControl/>
      <w:autoSpaceDE/>
      <w:autoSpaceDN/>
    </w:pPr>
    <w:rPr>
      <w:rFonts w:ascii="Times New Roman" w:eastAsia="Times New Roman" w:hAnsi="Times New Roman" w:cs="Times New Roman"/>
      <w:sz w:val="20"/>
      <w:szCs w:val="20"/>
      <w:lang w:val="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31">
    <w:name w:val="Table Grid31"/>
    <w:basedOn w:val="TableNormal"/>
    <w:next w:val="TableGrid"/>
    <w:uiPriority w:val="59"/>
    <w:rsid w:val="00494165"/>
    <w:pPr>
      <w:widowControl/>
      <w:autoSpaceDE/>
      <w:autoSpaceDN/>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uiPriority w:val="49"/>
    <w:rsid w:val="00494165"/>
    <w:pPr>
      <w:widowControl/>
      <w:autoSpaceDE/>
      <w:autoSpaceDN/>
    </w:pPr>
    <w:rPr>
      <w:rFonts w:ascii="Calibri" w:eastAsia="Calibri" w:hAnsi="Calibri" w:cs="Times New Roman"/>
      <w:lang w:val="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0">
    <w:name w:val="TableGrid1"/>
    <w:rsid w:val="00494165"/>
    <w:pPr>
      <w:widowControl/>
      <w:autoSpaceDE/>
      <w:autoSpaceDN/>
    </w:pPr>
    <w:rPr>
      <w:rFonts w:ascii="Calibri" w:eastAsia="Times New Roman" w:hAnsi="Calibri" w:cs="Times New Roman"/>
      <w:lang w:val="en-IE"/>
    </w:rPr>
    <w:tblPr>
      <w:tblCellMar>
        <w:top w:w="0" w:type="dxa"/>
        <w:left w:w="0" w:type="dxa"/>
        <w:bottom w:w="0" w:type="dxa"/>
        <w:right w:w="0" w:type="dxa"/>
      </w:tblCellMar>
    </w:tblPr>
  </w:style>
  <w:style w:type="table" w:customStyle="1" w:styleId="TableGrid211">
    <w:name w:val="Table Grid211"/>
    <w:basedOn w:val="TableNormal"/>
    <w:uiPriority w:val="59"/>
    <w:rsid w:val="00494165"/>
    <w:pPr>
      <w:widowControl/>
      <w:autoSpaceDE/>
      <w:autoSpaceDN/>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rsid w:val="00494165"/>
    <w:pPr>
      <w:widowControl/>
      <w:autoSpaceDE/>
      <w:autoSpaceDN/>
    </w:pPr>
    <w:rPr>
      <w:rFonts w:ascii="Times New Roman" w:eastAsia="Times New Roman" w:hAnsi="Times New Roman" w:cs="Times New Roman"/>
      <w:sz w:val="20"/>
      <w:szCs w:val="20"/>
      <w:lang w:val="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11">
    <w:name w:val="Table Grid1111"/>
    <w:basedOn w:val="TableNormal"/>
    <w:rsid w:val="00494165"/>
    <w:pPr>
      <w:widowControl/>
      <w:autoSpaceDE/>
      <w:autoSpaceDN/>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nhideWhenUsed/>
    <w:rsid w:val="00494165"/>
    <w:pPr>
      <w:numPr>
        <w:numId w:val="14"/>
      </w:numPr>
    </w:pPr>
  </w:style>
  <w:style w:type="table" w:customStyle="1" w:styleId="TableGrid112">
    <w:name w:val="Table Grid112"/>
    <w:basedOn w:val="TableNormal"/>
    <w:next w:val="TableGrid"/>
    <w:uiPriority w:val="5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7Colorful-Accent6">
    <w:name w:val="Grid Table 7 Colorful Accent 6"/>
    <w:basedOn w:val="TableNormal"/>
    <w:uiPriority w:val="52"/>
    <w:rsid w:val="00494165"/>
    <w:pPr>
      <w:widowControl/>
      <w:autoSpaceDE/>
      <w:autoSpaceDN/>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494165"/>
    <w:pPr>
      <w:widowControl/>
      <w:autoSpaceDE/>
      <w:autoSpaceDN/>
    </w:pPr>
    <w:rPr>
      <w:rFonts w:ascii="Times New Roman" w:eastAsia="Times New Roman" w:hAnsi="Times New Roman" w:cs="Times New Roman"/>
      <w:color w:val="2F5496"/>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494165"/>
    <w:pPr>
      <w:widowControl/>
      <w:autoSpaceDE/>
      <w:autoSpaceDN/>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494165"/>
    <w:pPr>
      <w:widowControl/>
      <w:autoSpaceDE/>
      <w:autoSpaceDN/>
    </w:pPr>
    <w:rPr>
      <w:rFonts w:ascii="Times New Roman" w:eastAsia="Times New Roman" w:hAnsi="Times New Roman" w:cs="Times New Roman"/>
      <w:color w:val="2F5496"/>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494165"/>
    <w:pPr>
      <w:widowControl/>
      <w:autoSpaceDE/>
      <w:autoSpaceDN/>
    </w:pPr>
    <w:rPr>
      <w:rFonts w:ascii="Times New Roman" w:eastAsia="Times New Roman" w:hAnsi="Times New Roman" w:cs="Times New Roman"/>
      <w:color w:val="2E74B5"/>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94165"/>
    <w:pPr>
      <w:widowControl/>
      <w:autoSpaceDE/>
      <w:autoSpaceDN/>
    </w:pPr>
    <w:rPr>
      <w:rFonts w:ascii="Times New Roman" w:eastAsia="Times New Roman" w:hAnsi="Times New Roman" w:cs="Times New Roman"/>
      <w:color w:val="2E74B5"/>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numbering" w:customStyle="1" w:styleId="NoList2">
    <w:name w:val="No List2"/>
    <w:next w:val="NoList"/>
    <w:uiPriority w:val="99"/>
    <w:semiHidden/>
    <w:unhideWhenUsed/>
    <w:rsid w:val="00494165"/>
  </w:style>
  <w:style w:type="numbering" w:customStyle="1" w:styleId="NoList11">
    <w:name w:val="No List11"/>
    <w:next w:val="NoList"/>
    <w:uiPriority w:val="99"/>
    <w:semiHidden/>
    <w:unhideWhenUsed/>
    <w:rsid w:val="00494165"/>
  </w:style>
  <w:style w:type="character" w:styleId="LineNumber">
    <w:name w:val="line number"/>
    <w:basedOn w:val="DefaultParagraphFont"/>
    <w:unhideWhenUsed/>
    <w:rsid w:val="00494165"/>
  </w:style>
  <w:style w:type="paragraph" w:customStyle="1" w:styleId="TableText">
    <w:name w:val="Table Text"/>
    <w:basedOn w:val="Normal"/>
    <w:uiPriority w:val="99"/>
    <w:rsid w:val="00494165"/>
    <w:pPr>
      <w:widowControl/>
      <w:autoSpaceDE/>
      <w:autoSpaceDN/>
      <w:spacing w:before="60" w:after="120" w:line="276" w:lineRule="auto"/>
    </w:pPr>
    <w:rPr>
      <w:rFonts w:ascii="Arial" w:eastAsia="Times New Roman" w:hAnsi="Arial" w:cs="Times New Roman"/>
      <w:spacing w:val="-5"/>
      <w:sz w:val="16"/>
      <w:szCs w:val="20"/>
      <w:lang w:val="en-IE"/>
    </w:rPr>
  </w:style>
  <w:style w:type="paragraph" w:customStyle="1" w:styleId="TableHeader">
    <w:name w:val="Table Header"/>
    <w:basedOn w:val="Normal"/>
    <w:rsid w:val="00494165"/>
    <w:pPr>
      <w:widowControl/>
      <w:autoSpaceDE/>
      <w:autoSpaceDN/>
      <w:spacing w:before="60" w:after="120" w:line="276" w:lineRule="auto"/>
      <w:jc w:val="center"/>
    </w:pPr>
    <w:rPr>
      <w:rFonts w:eastAsia="Times New Roman" w:cs="Times New Roman"/>
      <w:spacing w:val="-5"/>
      <w:sz w:val="16"/>
      <w:szCs w:val="20"/>
      <w:lang w:val="en-IE"/>
    </w:rPr>
  </w:style>
  <w:style w:type="paragraph" w:customStyle="1" w:styleId="P1">
    <w:name w:val="P1"/>
    <w:basedOn w:val="Normal"/>
    <w:rsid w:val="00494165"/>
    <w:pPr>
      <w:widowControl/>
      <w:tabs>
        <w:tab w:val="right" w:pos="993"/>
      </w:tabs>
      <w:adjustRightInd w:val="0"/>
      <w:spacing w:after="120" w:line="300" w:lineRule="exact"/>
      <w:ind w:left="1138" w:hanging="1138"/>
      <w:jc w:val="both"/>
    </w:pPr>
    <w:rPr>
      <w:rFonts w:ascii="Calibri" w:eastAsia="Times New Roman" w:hAnsi="Calibri" w:cs="Times New Roman"/>
      <w:szCs w:val="24"/>
      <w:lang w:val="en-IE" w:eastAsia="en-GB"/>
    </w:rPr>
  </w:style>
  <w:style w:type="paragraph" w:customStyle="1" w:styleId="R2">
    <w:name w:val="R2"/>
    <w:basedOn w:val="Normal"/>
    <w:rsid w:val="00494165"/>
    <w:pPr>
      <w:widowControl/>
      <w:tabs>
        <w:tab w:val="left" w:pos="540"/>
      </w:tabs>
      <w:adjustRightInd w:val="0"/>
      <w:spacing w:before="240" w:after="120" w:line="300" w:lineRule="atLeast"/>
      <w:ind w:firstLine="180"/>
      <w:jc w:val="both"/>
    </w:pPr>
    <w:rPr>
      <w:rFonts w:ascii="Calibri" w:eastAsia="Times New Roman" w:hAnsi="Calibri" w:cs="Times New Roman"/>
      <w:szCs w:val="24"/>
      <w:lang w:val="en-IE" w:eastAsia="en-GB"/>
    </w:rPr>
  </w:style>
  <w:style w:type="paragraph" w:customStyle="1" w:styleId="ACBody3">
    <w:name w:val="AC Body 3"/>
    <w:basedOn w:val="Normal"/>
    <w:rsid w:val="00494165"/>
    <w:pPr>
      <w:widowControl/>
      <w:autoSpaceDE/>
      <w:autoSpaceDN/>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494165"/>
    <w:pPr>
      <w:widowControl/>
      <w:autoSpaceDE/>
      <w:autoSpaceDN/>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494165"/>
  </w:style>
  <w:style w:type="character" w:customStyle="1" w:styleId="st1">
    <w:name w:val="st1"/>
    <w:basedOn w:val="DefaultParagraphFont"/>
    <w:rsid w:val="00494165"/>
  </w:style>
  <w:style w:type="paragraph" w:customStyle="1" w:styleId="OpenFormatting">
    <w:name w:val="Open Formatting"/>
    <w:basedOn w:val="Normal"/>
    <w:link w:val="OpenFormattingChar"/>
    <w:qFormat/>
    <w:locked/>
    <w:rsid w:val="00494165"/>
    <w:pPr>
      <w:widowControl/>
      <w:autoSpaceDE/>
      <w:autoSpaceDN/>
      <w:spacing w:after="20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494165"/>
    <w:rPr>
      <w:rFonts w:ascii="Calibri" w:eastAsia="Times New Roman" w:hAnsi="Calibri" w:cs="Times New Roman"/>
      <w:color w:val="FF0000"/>
      <w:lang w:val="en-GB"/>
    </w:rPr>
  </w:style>
  <w:style w:type="paragraph" w:styleId="BlockText">
    <w:name w:val="Block Text"/>
    <w:basedOn w:val="Normal"/>
    <w:uiPriority w:val="99"/>
    <w:rsid w:val="00494165"/>
    <w:pPr>
      <w:widowControl/>
      <w:autoSpaceDE/>
      <w:autoSpaceDN/>
      <w:ind w:left="-720" w:right="-1054"/>
    </w:pPr>
    <w:rPr>
      <w:rFonts w:ascii="Times New Roman" w:eastAsia="Times New Roman" w:hAnsi="Times New Roman" w:cs="Times New Roman"/>
      <w:b/>
      <w:bCs/>
      <w:sz w:val="20"/>
      <w:szCs w:val="20"/>
      <w:lang w:val="en-GB"/>
    </w:rPr>
  </w:style>
  <w:style w:type="character" w:customStyle="1" w:styleId="InitialStyle">
    <w:name w:val="InitialStyle"/>
    <w:uiPriority w:val="99"/>
    <w:rsid w:val="00494165"/>
    <w:rPr>
      <w:rFonts w:ascii="Courier New" w:hAnsi="Courier New"/>
      <w:color w:val="auto"/>
      <w:spacing w:val="0"/>
      <w:sz w:val="24"/>
    </w:rPr>
  </w:style>
  <w:style w:type="table" w:customStyle="1" w:styleId="TableGrid8">
    <w:name w:val="Table Grid8"/>
    <w:basedOn w:val="TableNormal"/>
    <w:next w:val="TableGrid"/>
    <w:uiPriority w:val="59"/>
    <w:rsid w:val="00ED4902"/>
    <w:pPr>
      <w:widowControl/>
      <w:autoSpaceDE/>
      <w:autoSpaceDN/>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1">
    <w:name w:val="Deloitte1"/>
    <w:basedOn w:val="TableNormal"/>
    <w:next w:val="TableGrid"/>
    <w:uiPriority w:val="39"/>
    <w:rsid w:val="006B1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3477">
      <w:bodyDiv w:val="1"/>
      <w:marLeft w:val="0"/>
      <w:marRight w:val="0"/>
      <w:marTop w:val="0"/>
      <w:marBottom w:val="0"/>
      <w:divBdr>
        <w:top w:val="none" w:sz="0" w:space="0" w:color="auto"/>
        <w:left w:val="none" w:sz="0" w:space="0" w:color="auto"/>
        <w:bottom w:val="none" w:sz="0" w:space="0" w:color="auto"/>
        <w:right w:val="none" w:sz="0" w:space="0" w:color="auto"/>
      </w:divBdr>
    </w:div>
    <w:div w:id="582761306">
      <w:bodyDiv w:val="1"/>
      <w:marLeft w:val="0"/>
      <w:marRight w:val="0"/>
      <w:marTop w:val="0"/>
      <w:marBottom w:val="0"/>
      <w:divBdr>
        <w:top w:val="none" w:sz="0" w:space="0" w:color="auto"/>
        <w:left w:val="none" w:sz="0" w:space="0" w:color="auto"/>
        <w:bottom w:val="none" w:sz="0" w:space="0" w:color="auto"/>
        <w:right w:val="none" w:sz="0" w:space="0" w:color="auto"/>
      </w:divBdr>
    </w:div>
    <w:div w:id="869343137">
      <w:bodyDiv w:val="1"/>
      <w:marLeft w:val="0"/>
      <w:marRight w:val="0"/>
      <w:marTop w:val="0"/>
      <w:marBottom w:val="0"/>
      <w:divBdr>
        <w:top w:val="none" w:sz="0" w:space="0" w:color="auto"/>
        <w:left w:val="none" w:sz="0" w:space="0" w:color="auto"/>
        <w:bottom w:val="none" w:sz="0" w:space="0" w:color="auto"/>
        <w:right w:val="none" w:sz="0" w:space="0" w:color="auto"/>
      </w:divBdr>
    </w:div>
    <w:div w:id="1394737961">
      <w:bodyDiv w:val="1"/>
      <w:marLeft w:val="0"/>
      <w:marRight w:val="0"/>
      <w:marTop w:val="0"/>
      <w:marBottom w:val="0"/>
      <w:divBdr>
        <w:top w:val="none" w:sz="0" w:space="0" w:color="auto"/>
        <w:left w:val="none" w:sz="0" w:space="0" w:color="auto"/>
        <w:bottom w:val="none" w:sz="0" w:space="0" w:color="auto"/>
        <w:right w:val="none" w:sz="0" w:space="0" w:color="auto"/>
      </w:divBdr>
    </w:div>
    <w:div w:id="1721511283">
      <w:bodyDiv w:val="1"/>
      <w:marLeft w:val="0"/>
      <w:marRight w:val="0"/>
      <w:marTop w:val="0"/>
      <w:marBottom w:val="0"/>
      <w:divBdr>
        <w:top w:val="none" w:sz="0" w:space="0" w:color="auto"/>
        <w:left w:val="none" w:sz="0" w:space="0" w:color="auto"/>
        <w:bottom w:val="none" w:sz="0" w:space="0" w:color="auto"/>
        <w:right w:val="none" w:sz="0" w:space="0" w:color="auto"/>
      </w:divBdr>
    </w:div>
    <w:div w:id="1951813934">
      <w:bodyDiv w:val="1"/>
      <w:marLeft w:val="0"/>
      <w:marRight w:val="0"/>
      <w:marTop w:val="0"/>
      <w:marBottom w:val="0"/>
      <w:divBdr>
        <w:top w:val="none" w:sz="0" w:space="0" w:color="auto"/>
        <w:left w:val="none" w:sz="0" w:space="0" w:color="auto"/>
        <w:bottom w:val="none" w:sz="0" w:space="0" w:color="auto"/>
        <w:right w:val="none" w:sz="0" w:space="0" w:color="auto"/>
      </w:divBdr>
    </w:div>
    <w:div w:id="2126149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hyperlink" Target="http://www.revenue.ie/en/online/tax-clearance.htm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E2409EEF420BB4F9872B43E18D477BB" ma:contentTypeVersion="3" ma:contentTypeDescription="Create a new document." ma:contentTypeScope="" ma:versionID="c1741bcbd007dea014ac595c6167e81c">
  <xsd:schema xmlns:xsd="http://www.w3.org/2001/XMLSchema" xmlns:xs="http://www.w3.org/2001/XMLSchema" xmlns:p="http://schemas.microsoft.com/office/2006/metadata/properties" xmlns:ns2="e77955ab-d006-4d5d-b740-8e64f7516f5e" targetNamespace="http://schemas.microsoft.com/office/2006/metadata/properties" ma:root="true" ma:fieldsID="0e272566cbcab1ccf0be705743d6f42b" ns2:_="">
    <xsd:import namespace="e77955ab-d006-4d5d-b740-8e64f7516f5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955ab-d006-4d5d-b740-8e64f7516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26E421-9C6D-45FA-8C94-A6F012B98DE3}">
  <ds:schemaRefs>
    <ds:schemaRef ds:uri="http://schemas.openxmlformats.org/officeDocument/2006/bibliography"/>
  </ds:schemaRefs>
</ds:datastoreItem>
</file>

<file path=customXml/itemProps2.xml><?xml version="1.0" encoding="utf-8"?>
<ds:datastoreItem xmlns:ds="http://schemas.openxmlformats.org/officeDocument/2006/customXml" ds:itemID="{0A78868E-A5FC-4F8C-8998-28CDD3C66A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777CA7-480A-4EA2-BCCE-144D479E5C83}">
  <ds:schemaRefs>
    <ds:schemaRef ds:uri="http://schemas.microsoft.com/sharepoint/v3/contenttype/forms"/>
  </ds:schemaRefs>
</ds:datastoreItem>
</file>

<file path=customXml/itemProps4.xml><?xml version="1.0" encoding="utf-8"?>
<ds:datastoreItem xmlns:ds="http://schemas.openxmlformats.org/officeDocument/2006/customXml" ds:itemID="{435BE20C-C61D-4D8A-89D2-D47831228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955ab-d006-4d5d-b740-8e64f7516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6b261a-ce7d-4d30-a01c-e57933ebf117}" enabled="1" method="Privileged" siteId="{068b196a-2d57-407f-a70d-3c0571c3266a}" removed="0"/>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5142</Words>
  <Characters>29311</Characters>
  <Application>Microsoft Office Word</Application>
  <DocSecurity>0</DocSecurity>
  <Lines>244</Lines>
  <Paragraphs>68</Paragraphs>
  <ScaleCrop>false</ScaleCrop>
  <Company/>
  <LinksUpToDate>false</LinksUpToDate>
  <CharactersWithSpaces>34385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 TRD</dc:title>
  <dc:subject/>
  <dc:creator>Trudy Stack</dc:creator>
  <cp:keywords>DAGoovO6Vo0,BAE6JbBCBvA,0</cp:keywords>
  <cp:lastModifiedBy>Peter Williams</cp:lastModifiedBy>
  <cp:revision>88</cp:revision>
  <dcterms:created xsi:type="dcterms:W3CDTF">2026-05-19T10:42:00Z</dcterms:created>
  <dcterms:modified xsi:type="dcterms:W3CDTF">2026-06-10T15:30:00Z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Canva</vt:lpwstr>
  </property>
  <property fmtid="{D5CDD505-2E9C-101B-9397-08002B2CF9AE}" pid="4" name="LastSaved">
    <vt:filetime>2025-05-28T00:00:00Z</vt:filetime>
  </property>
  <property fmtid="{D5CDD505-2E9C-101B-9397-08002B2CF9AE}" pid="5" name="Producer">
    <vt:lpwstr>Canva</vt:lpwstr>
  </property>
  <property fmtid="{D5CDD505-2E9C-101B-9397-08002B2CF9AE}" pid="6" name="ContentTypeId">
    <vt:lpwstr>0x0101007E2409EEF420BB4F9872B43E18D477BB</vt:lpwstr>
  </property>
  <property fmtid="{D5CDD505-2E9C-101B-9397-08002B2CF9AE}" pid="7" name="MediaServiceImageTags">
    <vt:lpwstr/>
  </property>
</Properties>
</file>