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C4B5" w14:textId="77777777" w:rsidR="00EB6927" w:rsidRDefault="00EB6927" w:rsidP="00EB6927">
      <w:pPr>
        <w:rPr>
          <w:color w:val="153D63" w:themeColor="text2" w:themeTint="E6"/>
          <w:sz w:val="32"/>
          <w:szCs w:val="32"/>
        </w:rPr>
      </w:pPr>
      <w:r>
        <w:rPr>
          <w:rFonts w:ascii="Raleway" w:hAnsi="Raleway"/>
          <w:b/>
          <w:color w:val="153D63" w:themeColor="text2" w:themeTint="E6"/>
          <w:sz w:val="32"/>
          <w:szCs w:val="32"/>
        </w:rPr>
        <w:t>Tender Response Pricing Schedule</w:t>
      </w:r>
    </w:p>
    <w:p w14:paraId="281225F4" w14:textId="77777777" w:rsidR="00EB6927" w:rsidRDefault="00EB6927" w:rsidP="00EB6927"/>
    <w:tbl>
      <w:tblPr>
        <w:tblStyle w:val="ListTable4-Accent1"/>
        <w:tblW w:w="5000" w:type="pct"/>
        <w:jc w:val="center"/>
        <w:tblLook w:val="04A0" w:firstRow="1" w:lastRow="0" w:firstColumn="1" w:lastColumn="0" w:noHBand="0" w:noVBand="1"/>
      </w:tblPr>
      <w:tblGrid>
        <w:gridCol w:w="9016"/>
      </w:tblGrid>
      <w:tr w:rsidR="00EB6927" w:rsidRPr="000A4231" w14:paraId="3606EAE3" w14:textId="77777777" w:rsidTr="00FA7210">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1F497D"/>
          </w:tcPr>
          <w:p w14:paraId="5B46BF15" w14:textId="77777777" w:rsidR="00EB6927" w:rsidRDefault="00EB6927" w:rsidP="00FA7210">
            <w:pPr>
              <w:tabs>
                <w:tab w:val="left" w:pos="1080"/>
              </w:tabs>
              <w:spacing w:after="120"/>
              <w:rPr>
                <w:rFonts w:ascii="Raleway" w:hAnsi="Raleway" w:cstheme="minorHAnsi"/>
                <w:b w:val="0"/>
                <w:bCs w:val="0"/>
                <w:sz w:val="28"/>
                <w:szCs w:val="32"/>
              </w:rPr>
            </w:pPr>
            <w:r>
              <w:rPr>
                <w:rFonts w:ascii="Raleway" w:hAnsi="Raleway" w:cstheme="minorHAnsi"/>
                <w:sz w:val="28"/>
                <w:szCs w:val="32"/>
              </w:rPr>
              <w:t>Criteria 1: Cost</w:t>
            </w:r>
          </w:p>
          <w:p w14:paraId="441D605F" w14:textId="55D20FEF" w:rsidR="00EB6927" w:rsidRPr="008856DC" w:rsidRDefault="00EB6927" w:rsidP="00FA7210">
            <w:pPr>
              <w:tabs>
                <w:tab w:val="left" w:pos="1080"/>
              </w:tabs>
              <w:rPr>
                <w:rFonts w:ascii="Raleway" w:hAnsi="Raleway" w:cstheme="minorHAnsi"/>
                <w:b w:val="0"/>
                <w:bCs w:val="0"/>
                <w:sz w:val="22"/>
              </w:rPr>
            </w:pPr>
            <w:r>
              <w:rPr>
                <w:rFonts w:ascii="Raleway" w:hAnsi="Raleway" w:cstheme="minorHAnsi"/>
                <w:sz w:val="22"/>
              </w:rPr>
              <w:t xml:space="preserve">Mark Available: </w:t>
            </w:r>
            <w:r w:rsidR="00F66E06" w:rsidRPr="00F66E06">
              <w:rPr>
                <w:rFonts w:ascii="Raleway" w:hAnsi="Raleway" w:cstheme="minorHAnsi"/>
                <w:sz w:val="22"/>
              </w:rPr>
              <w:t>2</w:t>
            </w:r>
            <w:r w:rsidRPr="00F66E06">
              <w:rPr>
                <w:rFonts w:ascii="Raleway" w:hAnsi="Raleway" w:cstheme="minorHAnsi"/>
                <w:sz w:val="22"/>
              </w:rPr>
              <w:t>00</w:t>
            </w:r>
          </w:p>
        </w:tc>
      </w:tr>
      <w:tr w:rsidR="00376C31" w:rsidRPr="000A4231" w14:paraId="311B0CBB" w14:textId="77777777" w:rsidTr="004528FC">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45B0E1" w:themeColor="accent1" w:themeTint="99"/>
            </w:tcBorders>
          </w:tcPr>
          <w:p w14:paraId="66A05CF5" w14:textId="3188A8D4" w:rsidR="00376C31" w:rsidRPr="001614D1" w:rsidRDefault="00376C31" w:rsidP="004528FC">
            <w:pPr>
              <w:pStyle w:val="NoSpacing"/>
              <w:spacing w:line="360" w:lineRule="auto"/>
              <w:jc w:val="both"/>
              <w:rPr>
                <w:rFonts w:ascii="Raleway" w:hAnsi="Raleway" w:cstheme="minorHAnsi"/>
                <w:bCs w:val="0"/>
                <w:szCs w:val="22"/>
              </w:rPr>
            </w:pPr>
            <w:r w:rsidRPr="0012394F">
              <w:rPr>
                <w:rFonts w:ascii="Raleway" w:hAnsi="Raleway" w:cstheme="minorHAnsi"/>
                <w:b w:val="0"/>
                <w:sz w:val="22"/>
              </w:rPr>
              <w:t xml:space="preserve">The tenderer must provide pricing in the table below. Changing the table/failing to provide the price in the format requested may result in disqualification from the competition. </w:t>
            </w:r>
            <w:r>
              <w:rPr>
                <w:rFonts w:ascii="Raleway" w:hAnsi="Raleway" w:cstheme="minorHAnsi"/>
                <w:b w:val="0"/>
                <w:sz w:val="22"/>
              </w:rPr>
              <w:t>Double click on the table below to insert data</w:t>
            </w:r>
            <w:r w:rsidR="00384728">
              <w:rPr>
                <w:rFonts w:ascii="Raleway" w:hAnsi="Raleway" w:cstheme="minorHAnsi"/>
                <w:b w:val="0"/>
                <w:sz w:val="22"/>
              </w:rPr>
              <w:t>.</w:t>
            </w:r>
          </w:p>
        </w:tc>
      </w:tr>
    </w:tbl>
    <w:p w14:paraId="75C420B8" w14:textId="77777777" w:rsidR="00376C31" w:rsidRDefault="00376C31" w:rsidP="00376C31"/>
    <w:p w14:paraId="353D97B1" w14:textId="661AE9CF" w:rsidR="00376C31" w:rsidRDefault="00376C31" w:rsidP="00376C31">
      <w:pPr>
        <w:jc w:val="both"/>
        <w:textAlignment w:val="baseline"/>
        <w:rPr>
          <w:rFonts w:ascii="Raleway" w:hAnsi="Raleway"/>
        </w:rPr>
      </w:pPr>
      <w:r w:rsidRPr="003C256B">
        <w:rPr>
          <w:rFonts w:ascii="Raleway" w:hAnsi="Raleway"/>
        </w:rPr>
        <w:t>Please complete tables for the lots below that you are applying</w:t>
      </w:r>
      <w:r>
        <w:rPr>
          <w:rFonts w:ascii="Raleway" w:hAnsi="Raleway"/>
        </w:rPr>
        <w:t xml:space="preserve"> for</w:t>
      </w:r>
      <w:r w:rsidR="00384728">
        <w:rPr>
          <w:rFonts w:ascii="Raleway" w:hAnsi="Raleway"/>
        </w:rPr>
        <w:t>;</w:t>
      </w:r>
      <w:r w:rsidR="00EF11FC">
        <w:rPr>
          <w:rFonts w:ascii="Raleway" w:hAnsi="Raleway"/>
        </w:rPr>
        <w:t xml:space="preserve"> Lot 1, Lot 2 </w:t>
      </w:r>
      <w:r w:rsidR="00384728">
        <w:rPr>
          <w:rFonts w:ascii="Raleway" w:hAnsi="Raleway"/>
        </w:rPr>
        <w:t>or both</w:t>
      </w:r>
      <w:r>
        <w:rPr>
          <w:rFonts w:ascii="Raleway" w:hAnsi="Raleway"/>
        </w:rPr>
        <w:t>.</w:t>
      </w:r>
    </w:p>
    <w:p w14:paraId="2F257578" w14:textId="77777777" w:rsidR="00E301EF" w:rsidRPr="00E301EF" w:rsidRDefault="000632C5" w:rsidP="00E301EF">
      <w:pPr>
        <w:pStyle w:val="NoSpacing"/>
        <w:spacing w:before="120" w:after="120"/>
        <w:rPr>
          <w:rFonts w:ascii="Raleway" w:hAnsi="Raleway" w:cstheme="minorHAnsi"/>
          <w:b/>
          <w:bCs/>
          <w:color w:val="153D63" w:themeColor="text2" w:themeTint="E6"/>
          <w:sz w:val="22"/>
          <w:szCs w:val="22"/>
          <w:lang w:val="en-IE"/>
        </w:rPr>
      </w:pPr>
      <w:r w:rsidRPr="00E301EF">
        <w:rPr>
          <w:rFonts w:ascii="Raleway" w:hAnsi="Raleway" w:cs="Segoe UI"/>
          <w:b/>
          <w:bCs/>
          <w:color w:val="153D63" w:themeColor="text2" w:themeTint="E6"/>
          <w:sz w:val="22"/>
          <w:szCs w:val="22"/>
        </w:rPr>
        <w:t>Lot 1</w:t>
      </w:r>
      <w:r w:rsidR="00AE7979" w:rsidRPr="00E301EF">
        <w:rPr>
          <w:rFonts w:ascii="Raleway" w:hAnsi="Raleway" w:cs="Segoe UI"/>
          <w:b/>
          <w:bCs/>
          <w:color w:val="153D63" w:themeColor="text2" w:themeTint="E6"/>
          <w:sz w:val="22"/>
          <w:szCs w:val="22"/>
        </w:rPr>
        <w:t>:</w:t>
      </w:r>
      <w:r w:rsidR="00E301EF" w:rsidRPr="00E301EF">
        <w:rPr>
          <w:rFonts w:ascii="Raleway" w:hAnsi="Raleway" w:cs="Segoe UI"/>
          <w:b/>
          <w:bCs/>
          <w:color w:val="153D63" w:themeColor="text2" w:themeTint="E6"/>
          <w:sz w:val="22"/>
          <w:szCs w:val="22"/>
        </w:rPr>
        <w:t xml:space="preserve"> </w:t>
      </w:r>
      <w:r w:rsidR="00E301EF" w:rsidRPr="00E301EF">
        <w:rPr>
          <w:rFonts w:ascii="Raleway" w:hAnsi="Raleway" w:cstheme="minorHAnsi"/>
          <w:b/>
          <w:bCs/>
          <w:color w:val="153D63" w:themeColor="text2" w:themeTint="E6"/>
          <w:sz w:val="22"/>
          <w:szCs w:val="22"/>
          <w:lang w:val="en-IE"/>
        </w:rPr>
        <w:t>Ongoing QA Support</w:t>
      </w:r>
    </w:p>
    <w:p w14:paraId="7020422D" w14:textId="590EB761" w:rsidR="00342F4F" w:rsidRDefault="00836F09" w:rsidP="00342F4F">
      <w:r>
        <w:rPr>
          <w:noProof/>
        </w:rPr>
        <w:object w:dxaOrig="1440" w:dyaOrig="1440" w14:anchorId="5BC25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361.1pt;height:321.1pt;z-index:251659264;mso-position-horizontal:left;mso-position-horizontal-relative:text;mso-position-vertical-relative:text">
            <v:imagedata r:id="rId10" o:title=""/>
            <w10:wrap type="square" side="right"/>
          </v:shape>
          <o:OLEObject Type="Embed" ProgID="Excel.Sheet.12" ShapeID="_x0000_s1028" DrawAspect="Content" ObjectID="_1842683630" r:id="rId11"/>
        </w:object>
      </w:r>
      <w:r w:rsidR="002324D0">
        <w:br w:type="textWrapping" w:clear="all"/>
      </w:r>
    </w:p>
    <w:p w14:paraId="5C0AFD78" w14:textId="2CAACD32" w:rsidR="00BD3562" w:rsidRDefault="00BD3562">
      <w:pPr>
        <w:rPr>
          <w:rFonts w:ascii="Raleway" w:hAnsi="Raleway"/>
          <w:b/>
          <w:bCs/>
          <w:color w:val="EE0000"/>
        </w:rPr>
      </w:pPr>
      <w:r>
        <w:rPr>
          <w:rFonts w:ascii="Raleway" w:hAnsi="Raleway"/>
          <w:b/>
          <w:bCs/>
          <w:color w:val="EE0000"/>
        </w:rPr>
        <w:br w:type="page"/>
      </w:r>
    </w:p>
    <w:p w14:paraId="20A7F945" w14:textId="4AFE36C1" w:rsidR="00E301EF" w:rsidRPr="00E301EF" w:rsidRDefault="00E301EF" w:rsidP="00E301EF">
      <w:pPr>
        <w:pStyle w:val="NoSpacing"/>
        <w:spacing w:before="120" w:after="120"/>
        <w:rPr>
          <w:rFonts w:ascii="Raleway" w:hAnsi="Raleway" w:cstheme="minorHAnsi"/>
          <w:b/>
          <w:bCs/>
          <w:color w:val="153D63" w:themeColor="text2" w:themeTint="E6"/>
          <w:sz w:val="22"/>
          <w:szCs w:val="22"/>
          <w:lang w:val="en-IE"/>
        </w:rPr>
      </w:pPr>
      <w:r w:rsidRPr="00E301EF">
        <w:rPr>
          <w:rFonts w:ascii="Raleway" w:hAnsi="Raleway" w:cs="Segoe UI"/>
          <w:b/>
          <w:bCs/>
          <w:color w:val="153D63" w:themeColor="text2" w:themeTint="E6"/>
          <w:sz w:val="22"/>
          <w:szCs w:val="22"/>
        </w:rPr>
        <w:lastRenderedPageBreak/>
        <w:t xml:space="preserve">Lot </w:t>
      </w:r>
      <w:r>
        <w:rPr>
          <w:rFonts w:ascii="Raleway" w:hAnsi="Raleway" w:cs="Segoe UI"/>
          <w:b/>
          <w:bCs/>
          <w:color w:val="153D63" w:themeColor="text2" w:themeTint="E6"/>
          <w:sz w:val="22"/>
          <w:szCs w:val="22"/>
        </w:rPr>
        <w:t>2</w:t>
      </w:r>
      <w:r w:rsidRPr="00E301EF">
        <w:rPr>
          <w:rFonts w:ascii="Raleway" w:hAnsi="Raleway" w:cs="Segoe UI"/>
          <w:b/>
          <w:bCs/>
          <w:color w:val="153D63" w:themeColor="text2" w:themeTint="E6"/>
          <w:sz w:val="22"/>
          <w:szCs w:val="22"/>
        </w:rPr>
        <w:t xml:space="preserve">: </w:t>
      </w:r>
      <w:r>
        <w:rPr>
          <w:rFonts w:ascii="Raleway" w:hAnsi="Raleway" w:cstheme="minorHAnsi"/>
          <w:b/>
          <w:bCs/>
          <w:color w:val="153D63" w:themeColor="text2" w:themeTint="E6"/>
          <w:sz w:val="22"/>
          <w:szCs w:val="22"/>
          <w:lang w:val="en-IE"/>
        </w:rPr>
        <w:t>Specialist</w:t>
      </w:r>
      <w:r w:rsidRPr="00E301EF">
        <w:rPr>
          <w:rFonts w:ascii="Raleway" w:hAnsi="Raleway" w:cstheme="minorHAnsi"/>
          <w:b/>
          <w:bCs/>
          <w:color w:val="153D63" w:themeColor="text2" w:themeTint="E6"/>
          <w:sz w:val="22"/>
          <w:szCs w:val="22"/>
          <w:lang w:val="en-IE"/>
        </w:rPr>
        <w:t xml:space="preserve"> Support</w:t>
      </w:r>
    </w:p>
    <w:bookmarkStart w:id="0" w:name="_MON_1842609974"/>
    <w:bookmarkEnd w:id="0"/>
    <w:p w14:paraId="140A1D94" w14:textId="1E4C1B3A" w:rsidR="0077482C" w:rsidRDefault="00EF11FC">
      <w:r>
        <w:object w:dxaOrig="7876" w:dyaOrig="7019" w14:anchorId="31181617">
          <v:shape id="_x0000_i1026" type="#_x0000_t75" style="width:393.95pt;height:350.5pt" o:ole="">
            <v:imagedata r:id="rId12" o:title=""/>
          </v:shape>
          <o:OLEObject Type="Embed" ProgID="Excel.Sheet.12" ShapeID="_x0000_i1026" DrawAspect="Content" ObjectID="_1842683629" r:id="rId13"/>
        </w:object>
      </w:r>
    </w:p>
    <w:p w14:paraId="7C3F2A25" w14:textId="77777777" w:rsidR="0077482C" w:rsidRDefault="0077482C"/>
    <w:p w14:paraId="0C70C45C" w14:textId="575E6E85" w:rsidR="00EC2660" w:rsidRPr="00840B29" w:rsidRDefault="00EC2660" w:rsidP="0096158D">
      <w:pPr>
        <w:keepLines/>
        <w:spacing w:line="360" w:lineRule="auto"/>
        <w:jc w:val="both"/>
        <w:rPr>
          <w:rFonts w:ascii="Raleway" w:hAnsi="Raleway"/>
          <w:bCs/>
          <w:i/>
          <w:iCs/>
          <w:sz w:val="22"/>
          <w:szCs w:val="22"/>
        </w:rPr>
      </w:pPr>
      <w:r>
        <w:rPr>
          <w:rFonts w:ascii="Raleway" w:hAnsi="Raleway"/>
          <w:sz w:val="22"/>
          <w:szCs w:val="22"/>
        </w:rPr>
        <w:t>T</w:t>
      </w:r>
      <w:r w:rsidRPr="008C167F">
        <w:rPr>
          <w:rFonts w:ascii="Raleway" w:hAnsi="Raleway"/>
          <w:sz w:val="22"/>
          <w:szCs w:val="22"/>
        </w:rPr>
        <w:t>enderer is required to provide a cost breakdown for their proposed team</w:t>
      </w:r>
      <w:r>
        <w:rPr>
          <w:rFonts w:ascii="Raleway" w:hAnsi="Raleway"/>
          <w:sz w:val="22"/>
          <w:szCs w:val="22"/>
        </w:rPr>
        <w:t>’s</w:t>
      </w:r>
      <w:r w:rsidRPr="008C167F">
        <w:rPr>
          <w:rFonts w:ascii="Raleway" w:hAnsi="Raleway"/>
          <w:sz w:val="22"/>
          <w:szCs w:val="22"/>
        </w:rPr>
        <w:t xml:space="preserve"> roles and a blended rate for the proposed team.  </w:t>
      </w:r>
    </w:p>
    <w:p w14:paraId="5D29B41E" w14:textId="009813D7" w:rsidR="00EC2660" w:rsidRPr="00D5581A" w:rsidRDefault="00EC2660" w:rsidP="0096158D">
      <w:pPr>
        <w:spacing w:line="360" w:lineRule="auto"/>
        <w:jc w:val="both"/>
        <w:textAlignment w:val="baseline"/>
        <w:rPr>
          <w:rFonts w:ascii="Raleway" w:hAnsi="Raleway" w:cs="Segoe UI"/>
          <w:sz w:val="22"/>
          <w:szCs w:val="22"/>
        </w:rPr>
      </w:pPr>
      <w:r w:rsidRPr="00840B29">
        <w:rPr>
          <w:rFonts w:ascii="Raleway" w:hAnsi="Raleway" w:cs="Segoe UI"/>
          <w:sz w:val="22"/>
          <w:szCs w:val="22"/>
        </w:rPr>
        <w:t xml:space="preserve">For Evaluation only: SOLAS will use the blended rate of the proposed team.  The blended rate is calculated by dividing the total cost of the project team's daily rates by the number of team </w:t>
      </w:r>
      <w:proofErr w:type="spellStart"/>
      <w:r w:rsidRPr="00840B29">
        <w:rPr>
          <w:rFonts w:ascii="Raleway" w:hAnsi="Raleway" w:cs="Segoe UI"/>
          <w:sz w:val="22"/>
          <w:szCs w:val="22"/>
        </w:rPr>
        <w:t>roles</w:t>
      </w:r>
      <w:proofErr w:type="spellEnd"/>
      <w:r w:rsidRPr="00840B29">
        <w:rPr>
          <w:rFonts w:ascii="Raleway" w:hAnsi="Raleway" w:cs="Segoe UI"/>
          <w:sz w:val="22"/>
          <w:szCs w:val="22"/>
        </w:rPr>
        <w:t xml:space="preserve"> proposed. </w:t>
      </w:r>
      <w:r w:rsidR="00BD3562" w:rsidRPr="00840B29">
        <w:rPr>
          <w:rFonts w:ascii="Raleway" w:hAnsi="Raleway"/>
          <w:i/>
          <w:iCs/>
          <w:sz w:val="22"/>
          <w:szCs w:val="22"/>
        </w:rPr>
        <w:t>(Formulas are embedded into the table).</w:t>
      </w:r>
      <w:r w:rsidR="00DA48BA">
        <w:rPr>
          <w:rFonts w:ascii="Raleway" w:hAnsi="Raleway"/>
          <w:i/>
          <w:iCs/>
          <w:sz w:val="22"/>
          <w:szCs w:val="22"/>
        </w:rPr>
        <w:t xml:space="preserve"> </w:t>
      </w:r>
      <w:r w:rsidR="00DA48BA" w:rsidRPr="00D5581A">
        <w:rPr>
          <w:rFonts w:ascii="Raleway" w:hAnsi="Raleway"/>
          <w:sz w:val="22"/>
          <w:szCs w:val="22"/>
        </w:rPr>
        <w:t xml:space="preserve">The blended rate will be the maximum rate </w:t>
      </w:r>
      <w:r w:rsidR="00D5581A" w:rsidRPr="00D5581A">
        <w:rPr>
          <w:rFonts w:ascii="Raleway" w:hAnsi="Raleway"/>
          <w:sz w:val="22"/>
          <w:szCs w:val="22"/>
        </w:rPr>
        <w:t xml:space="preserve">for any </w:t>
      </w:r>
      <w:r w:rsidR="00D5581A">
        <w:rPr>
          <w:rFonts w:ascii="Raleway" w:hAnsi="Raleway"/>
          <w:sz w:val="22"/>
          <w:szCs w:val="22"/>
        </w:rPr>
        <w:t>contracts within this framework</w:t>
      </w:r>
      <w:r w:rsidR="00D5581A" w:rsidRPr="00D5581A">
        <w:rPr>
          <w:rFonts w:ascii="Raleway" w:hAnsi="Raleway"/>
          <w:sz w:val="22"/>
          <w:szCs w:val="22"/>
        </w:rPr>
        <w:t>.</w:t>
      </w:r>
    </w:p>
    <w:p w14:paraId="6FFC7228" w14:textId="77777777" w:rsidR="00D510B6" w:rsidRDefault="00D510B6" w:rsidP="00E02FE1">
      <w:pPr>
        <w:keepLines/>
        <w:spacing w:line="319" w:lineRule="auto"/>
        <w:jc w:val="both"/>
        <w:rPr>
          <w:rFonts w:ascii="Raleway" w:hAnsi="Raleway"/>
          <w:bCs/>
        </w:rPr>
      </w:pPr>
    </w:p>
    <w:tbl>
      <w:tblPr>
        <w:tblStyle w:val="ListTable4-Accent1"/>
        <w:tblW w:w="5000" w:type="pct"/>
        <w:jc w:val="center"/>
        <w:tblLook w:val="04A0" w:firstRow="1" w:lastRow="0" w:firstColumn="1" w:lastColumn="0" w:noHBand="0" w:noVBand="1"/>
      </w:tblPr>
      <w:tblGrid>
        <w:gridCol w:w="9016"/>
      </w:tblGrid>
      <w:tr w:rsidR="00075A23" w:rsidRPr="00FB6B77" w14:paraId="407744AE" w14:textId="77777777" w:rsidTr="00FA7210">
        <w:trPr>
          <w:cnfStyle w:val="100000000000" w:firstRow="1" w:lastRow="0" w:firstColumn="0" w:lastColumn="0" w:oddVBand="0" w:evenVBand="0" w:oddHBand="0"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4523" w:type="pct"/>
            <w:tcBorders>
              <w:top w:val="single" w:sz="4" w:space="0" w:color="45B0E1" w:themeColor="accent1" w:themeTint="99"/>
              <w:bottom w:val="single" w:sz="4" w:space="0" w:color="45B0E1" w:themeColor="accent1" w:themeTint="99"/>
            </w:tcBorders>
          </w:tcPr>
          <w:p w14:paraId="6243072D" w14:textId="77777777" w:rsidR="00075A23" w:rsidRPr="00FB6B77" w:rsidRDefault="00075A23" w:rsidP="00FA7210">
            <w:pPr>
              <w:pStyle w:val="NoSpacing"/>
              <w:rPr>
                <w:rFonts w:ascii="Raleway" w:hAnsi="Raleway" w:cstheme="minorHAnsi"/>
                <w:bCs w:val="0"/>
                <w:szCs w:val="22"/>
              </w:rPr>
            </w:pPr>
            <w:r w:rsidRPr="00FB6B77">
              <w:rPr>
                <w:rFonts w:ascii="Raleway" w:hAnsi="Raleway" w:cstheme="minorHAnsi"/>
                <w:bCs w:val="0"/>
                <w:szCs w:val="22"/>
              </w:rPr>
              <w:t>Signed:</w:t>
            </w:r>
          </w:p>
        </w:tc>
      </w:tr>
      <w:tr w:rsidR="00075A23" w:rsidRPr="00FB6B77" w14:paraId="261C82B1" w14:textId="77777777" w:rsidTr="00FA7210">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4523" w:type="pct"/>
            <w:tcBorders>
              <w:top w:val="single" w:sz="4" w:space="0" w:color="45B0E1" w:themeColor="accent1" w:themeTint="99"/>
              <w:bottom w:val="single" w:sz="4" w:space="0" w:color="45B0E1" w:themeColor="accent1" w:themeTint="99"/>
            </w:tcBorders>
          </w:tcPr>
          <w:p w14:paraId="3A92A04D" w14:textId="77777777" w:rsidR="00075A23" w:rsidRPr="00FB6B77" w:rsidRDefault="00075A23" w:rsidP="00FA7210">
            <w:pPr>
              <w:pStyle w:val="NoSpacing"/>
              <w:rPr>
                <w:rFonts w:ascii="Raleway" w:hAnsi="Raleway" w:cstheme="minorHAnsi"/>
                <w:bCs w:val="0"/>
                <w:szCs w:val="22"/>
              </w:rPr>
            </w:pPr>
            <w:r w:rsidRPr="00FB6B77">
              <w:rPr>
                <w:rFonts w:ascii="Raleway" w:hAnsi="Raleway" w:cstheme="minorHAnsi"/>
                <w:bCs w:val="0"/>
                <w:szCs w:val="22"/>
              </w:rPr>
              <w:t>Print Name:</w:t>
            </w:r>
          </w:p>
        </w:tc>
      </w:tr>
    </w:tbl>
    <w:p w14:paraId="05A9E857" w14:textId="77777777" w:rsidR="00075A23" w:rsidRPr="00657828" w:rsidRDefault="00075A23" w:rsidP="00E02FE1">
      <w:pPr>
        <w:keepLines/>
        <w:spacing w:line="319" w:lineRule="auto"/>
        <w:jc w:val="both"/>
        <w:rPr>
          <w:rFonts w:ascii="Raleway" w:hAnsi="Raleway"/>
          <w:bCs/>
        </w:rPr>
      </w:pPr>
    </w:p>
    <w:p w14:paraId="7480FB02" w14:textId="77777777" w:rsidR="00E02FE1" w:rsidRDefault="00E02FE1"/>
    <w:p w14:paraId="5DB6643E" w14:textId="77777777" w:rsidR="00E02FE1" w:rsidRDefault="00E02FE1"/>
    <w:sectPr w:rsidR="00E02FE1" w:rsidSect="00AE797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DADA" w14:textId="77777777" w:rsidR="00836F09" w:rsidRDefault="00836F09" w:rsidP="009E4C17">
      <w:pPr>
        <w:spacing w:after="0" w:line="240" w:lineRule="auto"/>
      </w:pPr>
      <w:r>
        <w:separator/>
      </w:r>
    </w:p>
  </w:endnote>
  <w:endnote w:type="continuationSeparator" w:id="0">
    <w:p w14:paraId="27187A7D" w14:textId="77777777" w:rsidR="00836F09" w:rsidRDefault="00836F09" w:rsidP="009E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0A96" w14:textId="77777777" w:rsidR="00836F09" w:rsidRDefault="00836F09" w:rsidP="009E4C17">
      <w:pPr>
        <w:spacing w:after="0" w:line="240" w:lineRule="auto"/>
      </w:pPr>
      <w:r>
        <w:separator/>
      </w:r>
    </w:p>
  </w:footnote>
  <w:footnote w:type="continuationSeparator" w:id="0">
    <w:p w14:paraId="3087A4F0" w14:textId="77777777" w:rsidR="00836F09" w:rsidRDefault="00836F09" w:rsidP="009E4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3B63" w14:textId="77777777" w:rsidR="00B02FB9" w:rsidRPr="007804F9" w:rsidRDefault="00B02FB9" w:rsidP="00B02FB9">
    <w:pPr>
      <w:pStyle w:val="Header"/>
      <w:tabs>
        <w:tab w:val="left" w:pos="7286"/>
      </w:tabs>
      <w:jc w:val="center"/>
      <w:rPr>
        <w:rFonts w:ascii="Raleway" w:hAnsi="Raleway"/>
        <w:sz w:val="20"/>
      </w:rPr>
    </w:pPr>
    <w:r w:rsidRPr="007804F9">
      <w:rPr>
        <w:rFonts w:ascii="Raleway" w:hAnsi="Raleway"/>
        <w:sz w:val="20"/>
      </w:rPr>
      <w:t>2</w:t>
    </w:r>
    <w:r>
      <w:rPr>
        <w:rFonts w:ascii="Raleway" w:hAnsi="Raleway"/>
        <w:sz w:val="20"/>
      </w:rPr>
      <w:t>614</w:t>
    </w:r>
    <w:r w:rsidRPr="007804F9">
      <w:rPr>
        <w:rFonts w:ascii="Raleway" w:hAnsi="Raleway"/>
        <w:sz w:val="20"/>
      </w:rPr>
      <w:t xml:space="preserve">-SF-E – </w:t>
    </w:r>
    <w:r>
      <w:rPr>
        <w:rFonts w:ascii="Raleway" w:hAnsi="Raleway"/>
        <w:sz w:val="20"/>
      </w:rPr>
      <w:t>eCollege QA Services</w:t>
    </w:r>
  </w:p>
  <w:p w14:paraId="2ADB0FAC" w14:textId="77777777" w:rsidR="00B02FB9" w:rsidRDefault="00B02FB9" w:rsidP="00B02FB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14"/>
    <w:rsid w:val="0000248A"/>
    <w:rsid w:val="00020201"/>
    <w:rsid w:val="00025CC9"/>
    <w:rsid w:val="0003167C"/>
    <w:rsid w:val="000537EE"/>
    <w:rsid w:val="000632C5"/>
    <w:rsid w:val="00075A23"/>
    <w:rsid w:val="000A3E9B"/>
    <w:rsid w:val="000C11A7"/>
    <w:rsid w:val="000D00DB"/>
    <w:rsid w:val="000D274C"/>
    <w:rsid w:val="000F0B0E"/>
    <w:rsid w:val="001053FF"/>
    <w:rsid w:val="001212F8"/>
    <w:rsid w:val="00186D28"/>
    <w:rsid w:val="002150E9"/>
    <w:rsid w:val="002324D0"/>
    <w:rsid w:val="00242076"/>
    <w:rsid w:val="002B4BA7"/>
    <w:rsid w:val="002C5F66"/>
    <w:rsid w:val="00314467"/>
    <w:rsid w:val="00337581"/>
    <w:rsid w:val="00342F4F"/>
    <w:rsid w:val="00356CA2"/>
    <w:rsid w:val="00375C54"/>
    <w:rsid w:val="00376C31"/>
    <w:rsid w:val="00380D0B"/>
    <w:rsid w:val="00384728"/>
    <w:rsid w:val="003864C2"/>
    <w:rsid w:val="00392CD0"/>
    <w:rsid w:val="003B7E5C"/>
    <w:rsid w:val="004138C4"/>
    <w:rsid w:val="00446871"/>
    <w:rsid w:val="004855C7"/>
    <w:rsid w:val="00486ED8"/>
    <w:rsid w:val="004C51C3"/>
    <w:rsid w:val="004C5DC1"/>
    <w:rsid w:val="004E57FA"/>
    <w:rsid w:val="00514CEF"/>
    <w:rsid w:val="005618DA"/>
    <w:rsid w:val="00595FB2"/>
    <w:rsid w:val="00596C82"/>
    <w:rsid w:val="005B519A"/>
    <w:rsid w:val="005E4EE5"/>
    <w:rsid w:val="00630BBB"/>
    <w:rsid w:val="00637983"/>
    <w:rsid w:val="00663B32"/>
    <w:rsid w:val="0067682C"/>
    <w:rsid w:val="0068032A"/>
    <w:rsid w:val="006948CE"/>
    <w:rsid w:val="006C3814"/>
    <w:rsid w:val="006D326A"/>
    <w:rsid w:val="006D6525"/>
    <w:rsid w:val="006E13AC"/>
    <w:rsid w:val="00706BFD"/>
    <w:rsid w:val="0072280B"/>
    <w:rsid w:val="00742FA6"/>
    <w:rsid w:val="007535D1"/>
    <w:rsid w:val="00761B01"/>
    <w:rsid w:val="00772424"/>
    <w:rsid w:val="0077482C"/>
    <w:rsid w:val="007937E2"/>
    <w:rsid w:val="007C18CC"/>
    <w:rsid w:val="00804E39"/>
    <w:rsid w:val="0081162A"/>
    <w:rsid w:val="00836F09"/>
    <w:rsid w:val="00840B29"/>
    <w:rsid w:val="00857D6B"/>
    <w:rsid w:val="00885A27"/>
    <w:rsid w:val="00893C84"/>
    <w:rsid w:val="008946DE"/>
    <w:rsid w:val="008D28B2"/>
    <w:rsid w:val="008E4384"/>
    <w:rsid w:val="00902DA3"/>
    <w:rsid w:val="00945AFE"/>
    <w:rsid w:val="0096158D"/>
    <w:rsid w:val="00980853"/>
    <w:rsid w:val="00997D73"/>
    <w:rsid w:val="009C5D0F"/>
    <w:rsid w:val="009D15B1"/>
    <w:rsid w:val="009E4C17"/>
    <w:rsid w:val="00A004D6"/>
    <w:rsid w:val="00A236D2"/>
    <w:rsid w:val="00A47177"/>
    <w:rsid w:val="00A83A4A"/>
    <w:rsid w:val="00A97FA3"/>
    <w:rsid w:val="00AB7E61"/>
    <w:rsid w:val="00AE7979"/>
    <w:rsid w:val="00B018DF"/>
    <w:rsid w:val="00B02FB9"/>
    <w:rsid w:val="00B04875"/>
    <w:rsid w:val="00B12299"/>
    <w:rsid w:val="00B378E0"/>
    <w:rsid w:val="00B5353B"/>
    <w:rsid w:val="00B723A4"/>
    <w:rsid w:val="00BC4290"/>
    <w:rsid w:val="00BC76BF"/>
    <w:rsid w:val="00BD0CA2"/>
    <w:rsid w:val="00BD3562"/>
    <w:rsid w:val="00BF0E77"/>
    <w:rsid w:val="00C10A78"/>
    <w:rsid w:val="00C27415"/>
    <w:rsid w:val="00C727CF"/>
    <w:rsid w:val="00C7504E"/>
    <w:rsid w:val="00C82529"/>
    <w:rsid w:val="00CB127E"/>
    <w:rsid w:val="00CC0CE3"/>
    <w:rsid w:val="00CC59EB"/>
    <w:rsid w:val="00CE6EE9"/>
    <w:rsid w:val="00D12B8F"/>
    <w:rsid w:val="00D145A5"/>
    <w:rsid w:val="00D405C9"/>
    <w:rsid w:val="00D430FE"/>
    <w:rsid w:val="00D447F2"/>
    <w:rsid w:val="00D46175"/>
    <w:rsid w:val="00D510B6"/>
    <w:rsid w:val="00D5581A"/>
    <w:rsid w:val="00DA48BA"/>
    <w:rsid w:val="00DB4C58"/>
    <w:rsid w:val="00E02FE1"/>
    <w:rsid w:val="00E06B56"/>
    <w:rsid w:val="00E13ACA"/>
    <w:rsid w:val="00E301EF"/>
    <w:rsid w:val="00E338BE"/>
    <w:rsid w:val="00E751A2"/>
    <w:rsid w:val="00EB6927"/>
    <w:rsid w:val="00EB7479"/>
    <w:rsid w:val="00EC2660"/>
    <w:rsid w:val="00ED6FC3"/>
    <w:rsid w:val="00EF0B89"/>
    <w:rsid w:val="00EF11FC"/>
    <w:rsid w:val="00F029BD"/>
    <w:rsid w:val="00F07F88"/>
    <w:rsid w:val="00F20A9B"/>
    <w:rsid w:val="00F22151"/>
    <w:rsid w:val="00F66E06"/>
    <w:rsid w:val="00FA3096"/>
    <w:rsid w:val="00FD49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2F54BE"/>
  <w15:chartTrackingRefBased/>
  <w15:docId w15:val="{A43466D5-3061-4380-9925-D4821000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814"/>
    <w:rPr>
      <w:rFonts w:eastAsiaTheme="majorEastAsia" w:cstheme="majorBidi"/>
      <w:color w:val="272727" w:themeColor="text1" w:themeTint="D8"/>
    </w:rPr>
  </w:style>
  <w:style w:type="paragraph" w:styleId="Title">
    <w:name w:val="Title"/>
    <w:basedOn w:val="Normal"/>
    <w:next w:val="Normal"/>
    <w:link w:val="TitleChar"/>
    <w:uiPriority w:val="10"/>
    <w:qFormat/>
    <w:rsid w:val="006C3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814"/>
    <w:pPr>
      <w:spacing w:before="160"/>
      <w:jc w:val="center"/>
    </w:pPr>
    <w:rPr>
      <w:i/>
      <w:iCs/>
      <w:color w:val="404040" w:themeColor="text1" w:themeTint="BF"/>
    </w:rPr>
  </w:style>
  <w:style w:type="character" w:customStyle="1" w:styleId="QuoteChar">
    <w:name w:val="Quote Char"/>
    <w:basedOn w:val="DefaultParagraphFont"/>
    <w:link w:val="Quote"/>
    <w:uiPriority w:val="29"/>
    <w:rsid w:val="006C3814"/>
    <w:rPr>
      <w:i/>
      <w:iCs/>
      <w:color w:val="404040" w:themeColor="text1" w:themeTint="BF"/>
    </w:rPr>
  </w:style>
  <w:style w:type="paragraph" w:styleId="ListParagraph">
    <w:name w:val="List Paragraph"/>
    <w:aliases w:val="Subtitle Cover Page,igunore,List Paragraph1"/>
    <w:basedOn w:val="Normal"/>
    <w:link w:val="ListParagraphChar"/>
    <w:uiPriority w:val="34"/>
    <w:qFormat/>
    <w:rsid w:val="006C3814"/>
    <w:pPr>
      <w:ind w:left="720"/>
      <w:contextualSpacing/>
    </w:pPr>
  </w:style>
  <w:style w:type="character" w:styleId="IntenseEmphasis">
    <w:name w:val="Intense Emphasis"/>
    <w:basedOn w:val="DefaultParagraphFont"/>
    <w:uiPriority w:val="21"/>
    <w:qFormat/>
    <w:rsid w:val="006C3814"/>
    <w:rPr>
      <w:i/>
      <w:iCs/>
      <w:color w:val="0F4761" w:themeColor="accent1" w:themeShade="BF"/>
    </w:rPr>
  </w:style>
  <w:style w:type="paragraph" w:styleId="IntenseQuote">
    <w:name w:val="Intense Quote"/>
    <w:basedOn w:val="Normal"/>
    <w:next w:val="Normal"/>
    <w:link w:val="IntenseQuoteChar"/>
    <w:uiPriority w:val="30"/>
    <w:qFormat/>
    <w:rsid w:val="006C3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814"/>
    <w:rPr>
      <w:i/>
      <w:iCs/>
      <w:color w:val="0F4761" w:themeColor="accent1" w:themeShade="BF"/>
    </w:rPr>
  </w:style>
  <w:style w:type="character" w:styleId="IntenseReference">
    <w:name w:val="Intense Reference"/>
    <w:basedOn w:val="DefaultParagraphFont"/>
    <w:uiPriority w:val="32"/>
    <w:qFormat/>
    <w:rsid w:val="006C3814"/>
    <w:rPr>
      <w:b/>
      <w:bCs/>
      <w:smallCaps/>
      <w:color w:val="0F4761" w:themeColor="accent1" w:themeShade="BF"/>
      <w:spacing w:val="5"/>
    </w:rPr>
  </w:style>
  <w:style w:type="character" w:customStyle="1" w:styleId="ListParagraphChar">
    <w:name w:val="List Paragraph Char"/>
    <w:aliases w:val="Subtitle Cover Page Char,igunore Char,List Paragraph1 Char"/>
    <w:basedOn w:val="DefaultParagraphFont"/>
    <w:link w:val="ListParagraph"/>
    <w:uiPriority w:val="34"/>
    <w:locked/>
    <w:rsid w:val="000F0B0E"/>
  </w:style>
  <w:style w:type="paragraph" w:styleId="Header">
    <w:name w:val="header"/>
    <w:aliases w:val="ho,header odd"/>
    <w:basedOn w:val="Normal"/>
    <w:link w:val="HeaderChar"/>
    <w:uiPriority w:val="99"/>
    <w:unhideWhenUsed/>
    <w:rsid w:val="000D274C"/>
    <w:pPr>
      <w:tabs>
        <w:tab w:val="center" w:pos="4513"/>
        <w:tab w:val="right" w:pos="9026"/>
      </w:tabs>
      <w:spacing w:after="0" w:line="240" w:lineRule="auto"/>
    </w:pPr>
  </w:style>
  <w:style w:type="character" w:customStyle="1" w:styleId="HeaderChar">
    <w:name w:val="Header Char"/>
    <w:aliases w:val="ho Char,header odd Char"/>
    <w:basedOn w:val="DefaultParagraphFont"/>
    <w:link w:val="Header"/>
    <w:uiPriority w:val="99"/>
    <w:rsid w:val="009E4C17"/>
  </w:style>
  <w:style w:type="paragraph" w:styleId="Footer">
    <w:name w:val="footer"/>
    <w:basedOn w:val="Normal"/>
    <w:link w:val="FooterChar"/>
    <w:uiPriority w:val="99"/>
    <w:unhideWhenUsed/>
    <w:rsid w:val="000D2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C17"/>
  </w:style>
  <w:style w:type="paragraph" w:styleId="NoSpacing">
    <w:name w:val="No Spacing"/>
    <w:uiPriority w:val="1"/>
    <w:qFormat/>
    <w:rsid w:val="00EB6927"/>
    <w:pPr>
      <w:spacing w:after="0" w:line="240" w:lineRule="auto"/>
    </w:pPr>
    <w:rPr>
      <w:rFonts w:ascii="Times New Roman" w:eastAsia="Times New Roman" w:hAnsi="Times New Roman" w:cs="Times New Roman"/>
      <w:kern w:val="0"/>
      <w:lang w:val="en-GB"/>
      <w14:ligatures w14:val="none"/>
    </w:rPr>
  </w:style>
  <w:style w:type="table" w:styleId="ListTable4-Accent1">
    <w:name w:val="List Table 4 Accent 1"/>
    <w:basedOn w:val="TableNormal"/>
    <w:uiPriority w:val="49"/>
    <w:rsid w:val="00EB6927"/>
    <w:pPr>
      <w:spacing w:after="0" w:line="240" w:lineRule="auto"/>
    </w:pPr>
    <w:rPr>
      <w:rFonts w:ascii="Times New Roman" w:eastAsia="Times New Roman" w:hAnsi="Times New Roman" w:cs="Times New Roman"/>
      <w:kern w:val="0"/>
      <w:sz w:val="20"/>
      <w:szCs w:val="20"/>
      <w:lang w:eastAsia="en-I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1.xls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b38f7e34-a4dc-4fb9-b627-6e033fadfda4" xsi:nil="true"/>
    <lcf76f155ced4ddcb4097134ff3c332f xmlns="b38f7e34-a4dc-4fb9-b627-6e033fadfda4">
      <Terms xmlns="http://schemas.microsoft.com/office/infopath/2007/PartnerControls"/>
    </lcf76f155ced4ddcb4097134ff3c332f>
    <TaxCatchAll xmlns="3e37689e-2e57-4fd7-83a2-4b02e3de92fe" xsi:nil="true"/>
    <SharedWithUsers xmlns="3e37689e-2e57-4fd7-83a2-4b02e3de92f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5DDC96CC9DF47B7EE61C2A2356AA6" ma:contentTypeVersion="20" ma:contentTypeDescription="Create a new document." ma:contentTypeScope="" ma:versionID="aebdb396c2f3b176827c80778332bf3c">
  <xsd:schema xmlns:xsd="http://www.w3.org/2001/XMLSchema" xmlns:xs="http://www.w3.org/2001/XMLSchema" xmlns:p="http://schemas.microsoft.com/office/2006/metadata/properties" xmlns:ns2="b38f7e34-a4dc-4fb9-b627-6e033fadfda4" xmlns:ns3="3e37689e-2e57-4fd7-83a2-4b02e3de92fe" targetNamespace="http://schemas.microsoft.com/office/2006/metadata/properties" ma:root="true" ma:fieldsID="e90abc24a7a9a1775c53669172c6bfc3" ns2:_="" ns3:_="">
    <xsd:import namespace="b38f7e34-a4dc-4fb9-b627-6e033fadfda4"/>
    <xsd:import namespace="3e37689e-2e57-4fd7-83a2-4b02e3de92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f7e34-a4dc-4fb9-b627-6e033fadf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b9d50a-ecb1-4ccb-beb1-591aa5a5dc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7689e-2e57-4fd7-83a2-4b02e3de92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8c61e8-d367-448f-8d79-bf7d35f6841c}" ma:internalName="TaxCatchAll" ma:showField="CatchAllData" ma:web="3e37689e-2e57-4fd7-83a2-4b02e3de9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56679-CB43-4CFE-B7C6-BE29AE264E53}">
  <ds:schemaRefs>
    <ds:schemaRef ds:uri="http://schemas.openxmlformats.org/officeDocument/2006/bibliography"/>
  </ds:schemaRefs>
</ds:datastoreItem>
</file>

<file path=customXml/itemProps2.xml><?xml version="1.0" encoding="utf-8"?>
<ds:datastoreItem xmlns:ds="http://schemas.openxmlformats.org/officeDocument/2006/customXml" ds:itemID="{AE314506-4110-4FA0-B52D-09A075F44C95}">
  <ds:schemaRefs>
    <ds:schemaRef ds:uri="http://schemas.microsoft.com/office/2006/metadata/properties"/>
    <ds:schemaRef ds:uri="http://schemas.microsoft.com/office/infopath/2007/PartnerControls"/>
    <ds:schemaRef ds:uri="b38f7e34-a4dc-4fb9-b627-6e033fadfda4"/>
    <ds:schemaRef ds:uri="3e37689e-2e57-4fd7-83a2-4b02e3de92fe"/>
  </ds:schemaRefs>
</ds:datastoreItem>
</file>

<file path=customXml/itemProps3.xml><?xml version="1.0" encoding="utf-8"?>
<ds:datastoreItem xmlns:ds="http://schemas.openxmlformats.org/officeDocument/2006/customXml" ds:itemID="{9244DEAD-6F62-4D64-9576-0511AC5D9D60}">
  <ds:schemaRefs>
    <ds:schemaRef ds:uri="http://schemas.microsoft.com/sharepoint/v3/contenttype/forms"/>
  </ds:schemaRefs>
</ds:datastoreItem>
</file>

<file path=customXml/itemProps4.xml><?xml version="1.0" encoding="utf-8"?>
<ds:datastoreItem xmlns:ds="http://schemas.openxmlformats.org/officeDocument/2006/customXml" ds:itemID="{483BCCF8-C3DD-470A-AEA6-264B97BC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f7e34-a4dc-4fb9-b627-6e033fadfda4"/>
    <ds:schemaRef ds:uri="3e37689e-2e57-4fd7-83a2-4b02e3de9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149</Words>
  <Characters>808</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Claire</dc:creator>
  <cp:keywords/>
  <dc:description/>
  <cp:lastModifiedBy>Sloan, Claire</cp:lastModifiedBy>
  <cp:revision>37</cp:revision>
  <dcterms:created xsi:type="dcterms:W3CDTF">2026-06-02T13:34:00Z</dcterms:created>
  <dcterms:modified xsi:type="dcterms:W3CDTF">2026-06-11T10:46:00Z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0x010100B3F5DDC96CC9DF47B7EE61C2A2356AA6</vt:lpwstr>
  </property>
  <property fmtid="{D5CDD505-2E9C-101B-9397-08002B2CF9AE}" pid="3" name="MediaServiceImageTags">
    <vt:lpwstr/>
  </property>
  <property fmtid="{D5CDD505-2E9C-101B-9397-08002B2CF9AE}" pid="4" name="Order">
    <vt:r8>20113500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