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lang w:val="en-GB"/>
        </w:rPr>
        <w:id w:val="-1928417422"/>
        <w:docPartObj>
          <w:docPartGallery w:val="Cover Pages"/>
          <w:docPartUnique/>
        </w:docPartObj>
      </w:sdtPr>
      <w:sdtEndPr>
        <w:rPr>
          <w:b w:val="0"/>
          <w:lang w:val="en-IE"/>
        </w:rPr>
      </w:sdtEndPr>
      <w:sdtContent>
        <w:p w14:paraId="374CF670" w14:textId="77777777" w:rsidR="00390137" w:rsidRDefault="00434D1A">
          <w:pPr>
            <w:rPr>
              <w:b/>
            </w:rPr>
          </w:pPr>
          <w:r>
            <w:rPr>
              <w:rFonts w:ascii="Optima-Regular" w:hAnsi="Optima-Regular" w:cs="Optima-Regular"/>
              <w:noProof/>
              <w:color w:val="0F0FFF"/>
              <w:sz w:val="32"/>
              <w:szCs w:val="32"/>
              <w:lang w:eastAsia="en-IE"/>
            </w:rPr>
            <w:object w:dxaOrig="1440" w:dyaOrig="1440" w14:anchorId="261ADD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5.9pt;margin-top:23.35pt;width:222.6pt;height:48pt;z-index:251658240;mso-position-horizontal-relative:text;mso-position-vertical-relative:text">
                <v:imagedata r:id="rId8" o:title=""/>
              </v:shape>
              <o:OLEObject Type="Embed" ProgID="PBrush" ShapeID="_x0000_s1026" DrawAspect="Content" ObjectID="_1842610796" r:id="rId9"/>
            </w:object>
          </w:r>
        </w:p>
        <w:p w14:paraId="1E970B2B" w14:textId="77777777" w:rsidR="00DB0E47" w:rsidRPr="00E67122" w:rsidRDefault="00DB0E47" w:rsidP="00DB0E47">
          <w:pPr>
            <w:autoSpaceDE w:val="0"/>
            <w:autoSpaceDN w:val="0"/>
            <w:adjustRightInd w:val="0"/>
            <w:spacing w:before="0"/>
            <w:rPr>
              <w:rFonts w:ascii="Optima-Regular" w:hAnsi="Optima-Regular" w:cs="Optima-Regular"/>
              <w:color w:val="0F0FFF"/>
              <w:sz w:val="32"/>
              <w:szCs w:val="32"/>
              <w:lang w:eastAsia="en-GB"/>
            </w:rPr>
          </w:pPr>
          <w:r w:rsidRPr="00E67122">
            <w:rPr>
              <w:rFonts w:ascii="Optima-Regular" w:hAnsi="Optima-Regular" w:cs="Optima-Regular"/>
              <w:color w:val="0F0FFF"/>
              <w:sz w:val="32"/>
              <w:szCs w:val="32"/>
              <w:lang w:eastAsia="en-GB"/>
            </w:rPr>
            <w:t xml:space="preserve">OSPIDÉAL </w:t>
          </w:r>
          <w:r w:rsidR="005628CF">
            <w:rPr>
              <w:rFonts w:ascii="Optima-Regular" w:hAnsi="Optima-Regular" w:cs="Optima-Regular"/>
              <w:color w:val="0F0FFF"/>
              <w:sz w:val="32"/>
              <w:szCs w:val="32"/>
              <w:lang w:eastAsia="en-GB"/>
            </w:rPr>
            <w:t>SAN</w:t>
          </w:r>
          <w:r w:rsidRPr="00E67122">
            <w:rPr>
              <w:rFonts w:ascii="Optima-Regular" w:hAnsi="Optima-Regular" w:cs="Optima-Regular"/>
              <w:color w:val="0F0FFF"/>
              <w:sz w:val="32"/>
              <w:szCs w:val="32"/>
              <w:lang w:eastAsia="en-GB"/>
            </w:rPr>
            <w:t xml:space="preserve"> SÉAMAS</w:t>
          </w:r>
          <w:r>
            <w:rPr>
              <w:rFonts w:ascii="Optima-Regular" w:hAnsi="Optima-Regular" w:cs="Optima-Regular"/>
              <w:color w:val="0F0FFF"/>
              <w:sz w:val="32"/>
              <w:szCs w:val="32"/>
              <w:lang w:eastAsia="en-GB"/>
            </w:rPr>
            <w:tab/>
          </w:r>
          <w:r>
            <w:rPr>
              <w:rFonts w:ascii="Optima-Regular" w:hAnsi="Optima-Regular" w:cs="Optima-Regular"/>
              <w:color w:val="0F0FFF"/>
              <w:sz w:val="32"/>
              <w:szCs w:val="32"/>
              <w:lang w:eastAsia="en-GB"/>
            </w:rPr>
            <w:tab/>
          </w:r>
        </w:p>
        <w:p w14:paraId="23943A5A" w14:textId="77777777" w:rsidR="00DB0E47" w:rsidRPr="00E67122" w:rsidRDefault="00DB0E47" w:rsidP="00DB0E47">
          <w:pPr>
            <w:autoSpaceDE w:val="0"/>
            <w:autoSpaceDN w:val="0"/>
            <w:adjustRightInd w:val="0"/>
            <w:spacing w:before="0"/>
            <w:rPr>
              <w:rFonts w:ascii="Optima-Regular" w:hAnsi="Optima-Regular" w:cs="Optima-Regular"/>
              <w:color w:val="0F0FFF"/>
              <w:sz w:val="32"/>
              <w:szCs w:val="32"/>
              <w:lang w:eastAsia="en-GB"/>
            </w:rPr>
          </w:pPr>
          <w:r w:rsidRPr="00E67122">
            <w:rPr>
              <w:rFonts w:ascii="Optima-Regular" w:hAnsi="Optima-Regular" w:cs="Optima-Regular"/>
              <w:color w:val="0F0FFF"/>
              <w:sz w:val="32"/>
              <w:szCs w:val="32"/>
              <w:lang w:eastAsia="en-GB"/>
            </w:rPr>
            <w:t>ST. JAMES’S HOSPITAL</w:t>
          </w:r>
        </w:p>
        <w:p w14:paraId="088F5E59" w14:textId="77777777" w:rsidR="00DB0E47" w:rsidRDefault="00DB0E47" w:rsidP="00DB0E47">
          <w:pPr>
            <w:pStyle w:val="Title"/>
            <w:jc w:val="left"/>
          </w:pPr>
        </w:p>
        <w:p w14:paraId="7F233307" w14:textId="77777777" w:rsidR="00DB0E47" w:rsidRDefault="00DB0E47" w:rsidP="00390137">
          <w:pPr>
            <w:pStyle w:val="Title"/>
          </w:pPr>
        </w:p>
        <w:p w14:paraId="04698450" w14:textId="77777777" w:rsidR="00DB0E47" w:rsidRDefault="00DB0E47" w:rsidP="00390137">
          <w:pPr>
            <w:pStyle w:val="Title"/>
          </w:pPr>
        </w:p>
        <w:p w14:paraId="5F05B2C6" w14:textId="77777777" w:rsidR="00DB0E47" w:rsidRDefault="00DB0E47" w:rsidP="00390137">
          <w:pPr>
            <w:pStyle w:val="Title"/>
          </w:pPr>
        </w:p>
        <w:p w14:paraId="78A83B3B" w14:textId="77777777" w:rsidR="005628CF" w:rsidRDefault="005628CF" w:rsidP="005628CF">
          <w:pPr>
            <w:pStyle w:val="Title"/>
          </w:pPr>
          <w:r w:rsidRPr="00E94DED">
            <w:t xml:space="preserve">DATED </w:t>
          </w:r>
          <w:r w:rsidRPr="009A26BC">
            <w:rPr>
              <w:highlight w:val="yellow"/>
            </w:rPr>
            <w:t>dd/mm/</w:t>
          </w:r>
          <w:proofErr w:type="spellStart"/>
          <w:r w:rsidRPr="009A26BC">
            <w:rPr>
              <w:highlight w:val="yellow"/>
            </w:rPr>
            <w:t>yyyy</w:t>
          </w:r>
          <w:proofErr w:type="spellEnd"/>
        </w:p>
        <w:p w14:paraId="68F53673" w14:textId="77777777" w:rsidR="005628CF" w:rsidRDefault="005628CF" w:rsidP="005628CF">
          <w:pPr>
            <w:rPr>
              <w:b/>
            </w:rPr>
          </w:pPr>
        </w:p>
        <w:p w14:paraId="2236C8E6" w14:textId="77777777" w:rsidR="005628CF" w:rsidRDefault="005628CF" w:rsidP="005628CF">
          <w:pPr>
            <w:pStyle w:val="Title"/>
          </w:pPr>
        </w:p>
        <w:p w14:paraId="2AC5E158" w14:textId="77777777" w:rsidR="005628CF" w:rsidRDefault="005628CF" w:rsidP="005628CF">
          <w:pPr>
            <w:pStyle w:val="Title"/>
          </w:pPr>
        </w:p>
        <w:p w14:paraId="0462B2E1" w14:textId="77777777" w:rsidR="005628CF" w:rsidRPr="00E94DED" w:rsidRDefault="005628CF" w:rsidP="005628CF">
          <w:pPr>
            <w:pStyle w:val="Title"/>
          </w:pPr>
          <w:r>
            <w:t>ST JAMES'S HOSPITAL BOARD</w:t>
          </w:r>
        </w:p>
        <w:p w14:paraId="59752745" w14:textId="77777777" w:rsidR="005628CF" w:rsidRDefault="005628CF" w:rsidP="005628CF">
          <w:pPr>
            <w:rPr>
              <w:b/>
            </w:rPr>
          </w:pPr>
        </w:p>
        <w:p w14:paraId="7E70717B" w14:textId="77777777" w:rsidR="005628CF" w:rsidRDefault="005628CF" w:rsidP="005628CF">
          <w:pPr>
            <w:jc w:val="center"/>
            <w:rPr>
              <w:b/>
              <w:lang w:val="en-GB"/>
            </w:rPr>
          </w:pPr>
          <w:r>
            <w:rPr>
              <w:b/>
              <w:lang w:val="en-GB"/>
            </w:rPr>
            <w:t>AND</w:t>
          </w:r>
        </w:p>
        <w:p w14:paraId="3ABE7FB5" w14:textId="77777777" w:rsidR="005628CF" w:rsidRPr="00B331D6" w:rsidRDefault="005628CF" w:rsidP="005628CF">
          <w:pPr>
            <w:jc w:val="center"/>
            <w:rPr>
              <w:b/>
              <w:lang w:val="en-GB"/>
            </w:rPr>
          </w:pPr>
        </w:p>
        <w:p w14:paraId="39361EB1" w14:textId="77777777" w:rsidR="005628CF" w:rsidRPr="001372C6" w:rsidRDefault="005628CF" w:rsidP="005628CF">
          <w:pPr>
            <w:jc w:val="center"/>
            <w:rPr>
              <w:b/>
              <w:caps/>
            </w:rPr>
          </w:pPr>
          <w:r w:rsidRPr="009A26BC">
            <w:rPr>
              <w:rFonts w:ascii="Tahoma" w:eastAsia="Arial Unicode MS" w:hAnsi="Tahoma" w:cs="Tahoma"/>
              <w:b/>
              <w:caps/>
              <w:highlight w:val="yellow"/>
            </w:rPr>
            <w:t>[supplier’s legal name]</w:t>
          </w:r>
        </w:p>
        <w:p w14:paraId="6C444144" w14:textId="77777777" w:rsidR="005628CF" w:rsidRDefault="005628CF" w:rsidP="005628CF">
          <w:pPr>
            <w:rPr>
              <w:b/>
            </w:rPr>
          </w:pPr>
        </w:p>
        <w:p w14:paraId="1188CD29" w14:textId="77777777" w:rsidR="005628CF" w:rsidRDefault="005628CF" w:rsidP="005628CF">
          <w:pPr>
            <w:rPr>
              <w:b/>
            </w:rPr>
          </w:pPr>
        </w:p>
        <w:p w14:paraId="48335052" w14:textId="77777777" w:rsidR="005628CF" w:rsidRDefault="005628CF" w:rsidP="005628CF">
          <w:pPr>
            <w:rPr>
              <w:b/>
            </w:rPr>
          </w:pPr>
        </w:p>
        <w:p w14:paraId="739D3CFE" w14:textId="77777777" w:rsidR="005628CF" w:rsidRDefault="005628CF" w:rsidP="005628CF">
          <w:pPr>
            <w:rPr>
              <w:b/>
            </w:rPr>
          </w:pPr>
        </w:p>
        <w:p w14:paraId="7239C8FE" w14:textId="77777777" w:rsidR="005628CF" w:rsidRDefault="005628CF" w:rsidP="005628CF">
          <w:pPr>
            <w:jc w:val="center"/>
            <w:rPr>
              <w:b/>
              <w:lang w:val="en-GB"/>
            </w:rPr>
          </w:pPr>
          <w:r>
            <w:rPr>
              <w:b/>
              <w:lang w:val="en-GB"/>
            </w:rPr>
            <w:t xml:space="preserve">AGREEMENT </w:t>
          </w:r>
        </w:p>
        <w:p w14:paraId="2DE0A7B1" w14:textId="77777777" w:rsidR="005628CF" w:rsidRDefault="005628CF" w:rsidP="005628CF">
          <w:pPr>
            <w:jc w:val="center"/>
            <w:rPr>
              <w:b/>
              <w:color w:val="002060"/>
              <w:lang w:val="en-GB"/>
            </w:rPr>
          </w:pPr>
          <w:r w:rsidRPr="0001496A">
            <w:rPr>
              <w:b/>
              <w:lang w:val="en-GB"/>
            </w:rPr>
            <w:t xml:space="preserve">FOR THE </w:t>
          </w:r>
          <w:r>
            <w:rPr>
              <w:b/>
              <w:lang w:val="en-GB"/>
            </w:rPr>
            <w:t xml:space="preserve">SUPPLY OF </w:t>
          </w:r>
        </w:p>
        <w:p w14:paraId="1E8E0F0A" w14:textId="77777777" w:rsidR="005628CF" w:rsidRPr="001372C6" w:rsidRDefault="005628CF" w:rsidP="005628CF">
          <w:pPr>
            <w:jc w:val="center"/>
            <w:rPr>
              <w:b/>
              <w:caps/>
              <w:lang w:val="en-GB"/>
            </w:rPr>
          </w:pPr>
          <w:r w:rsidRPr="009A26BC">
            <w:rPr>
              <w:b/>
              <w:caps/>
              <w:highlight w:val="yellow"/>
              <w:lang w:val="en-GB"/>
            </w:rPr>
            <w:t>[</w:t>
          </w:r>
          <w:r w:rsidR="00662AC8">
            <w:rPr>
              <w:b/>
              <w:caps/>
              <w:highlight w:val="yellow"/>
              <w:lang w:val="en-GB"/>
            </w:rPr>
            <w:t>SERVICE</w:t>
          </w:r>
          <w:r w:rsidRPr="009A26BC">
            <w:rPr>
              <w:b/>
              <w:caps/>
              <w:highlight w:val="yellow"/>
              <w:lang w:val="en-GB"/>
            </w:rPr>
            <w:t xml:space="preserve"> name]</w:t>
          </w:r>
        </w:p>
        <w:p w14:paraId="4AE3AF06" w14:textId="77777777" w:rsidR="00390137" w:rsidRDefault="00390137">
          <w:pPr>
            <w:rPr>
              <w:b/>
            </w:rPr>
          </w:pPr>
        </w:p>
        <w:p w14:paraId="1BBE6275" w14:textId="77777777" w:rsidR="00390137" w:rsidRDefault="00390137">
          <w:pPr>
            <w:rPr>
              <w:b/>
            </w:rPr>
          </w:pPr>
        </w:p>
        <w:p w14:paraId="71D3DDD8" w14:textId="77777777" w:rsidR="00390137" w:rsidRDefault="00390137">
          <w:pPr>
            <w:rPr>
              <w:b/>
            </w:rPr>
          </w:pPr>
        </w:p>
        <w:p w14:paraId="67F2A246" w14:textId="77777777" w:rsidR="00390137" w:rsidRDefault="00390137">
          <w:pPr>
            <w:rPr>
              <w:b/>
            </w:rPr>
          </w:pPr>
        </w:p>
        <w:p w14:paraId="62484C8A" w14:textId="77777777" w:rsidR="005628CF" w:rsidRDefault="005628CF">
          <w:pPr>
            <w:rPr>
              <w:b/>
            </w:rPr>
          </w:pPr>
        </w:p>
        <w:p w14:paraId="0AAD46AB" w14:textId="77777777" w:rsidR="00390137" w:rsidRDefault="00390137">
          <w:pPr>
            <w:rPr>
              <w:b/>
            </w:rPr>
          </w:pPr>
        </w:p>
        <w:p w14:paraId="347CBD41" w14:textId="77777777" w:rsidR="00390137" w:rsidRDefault="00390137">
          <w:pPr>
            <w:rPr>
              <w:b/>
            </w:rPr>
          </w:pPr>
        </w:p>
        <w:p w14:paraId="307523C2" w14:textId="77777777" w:rsidR="00DB0E47" w:rsidRDefault="00DB0E47" w:rsidP="00B25625">
          <w:pPr>
            <w:rPr>
              <w:b/>
            </w:rPr>
          </w:pPr>
        </w:p>
        <w:p w14:paraId="18E98559" w14:textId="77777777" w:rsidR="00B25625" w:rsidRPr="00390137" w:rsidRDefault="00434D1A" w:rsidP="00B25625">
          <w:pPr>
            <w:rPr>
              <w:b/>
            </w:rPr>
          </w:pPr>
        </w:p>
      </w:sdtContent>
    </w:sdt>
    <w:sdt>
      <w:sdtPr>
        <w:rPr>
          <w:b/>
        </w:rPr>
        <w:id w:val="88441921"/>
        <w:docPartObj>
          <w:docPartGallery w:val="Table of Contents"/>
          <w:docPartUnique/>
        </w:docPartObj>
      </w:sdtPr>
      <w:sdtEndPr>
        <w:rPr>
          <w:b w:val="0"/>
        </w:rPr>
      </w:sdtEndPr>
      <w:sdtContent>
        <w:p w14:paraId="51AD5FD4" w14:textId="77777777" w:rsidR="00CD21EF" w:rsidRPr="009845EB" w:rsidRDefault="00CD21EF" w:rsidP="00C94F0F">
          <w:pPr>
            <w:jc w:val="center"/>
            <w:rPr>
              <w:b/>
            </w:rPr>
          </w:pPr>
          <w:r w:rsidRPr="009845EB">
            <w:rPr>
              <w:b/>
            </w:rPr>
            <w:t>TABLE OF CONTENTS</w:t>
          </w:r>
        </w:p>
        <w:p w14:paraId="03422036" w14:textId="77777777" w:rsidR="003A3B88" w:rsidRDefault="00CD21EF">
          <w:pPr>
            <w:pStyle w:val="TOC1"/>
            <w:tabs>
              <w:tab w:val="left" w:pos="660"/>
              <w:tab w:val="right" w:leader="dot" w:pos="9878"/>
            </w:tabs>
            <w:rPr>
              <w:rFonts w:asciiTheme="minorHAnsi" w:eastAsiaTheme="minorEastAsia" w:hAnsiTheme="minorHAnsi"/>
              <w:b w:val="0"/>
              <w:caps w:val="0"/>
              <w:noProof/>
              <w:sz w:val="22"/>
              <w:szCs w:val="22"/>
              <w:lang w:eastAsia="en-IE"/>
            </w:rPr>
          </w:pPr>
          <w:r>
            <w:rPr>
              <w:b w:val="0"/>
            </w:rPr>
            <w:fldChar w:fldCharType="begin"/>
          </w:r>
          <w:r>
            <w:instrText xml:space="preserve"> TOC \o "1-1" \h \z \t "Schedule Name,2" </w:instrText>
          </w:r>
          <w:r>
            <w:rPr>
              <w:b w:val="0"/>
            </w:rPr>
            <w:fldChar w:fldCharType="separate"/>
          </w:r>
          <w:hyperlink w:anchor="_Toc4577235" w:history="1">
            <w:r w:rsidR="003A3B88" w:rsidRPr="00FA7D2B">
              <w:rPr>
                <w:rStyle w:val="Hyperlink"/>
                <w:noProof/>
              </w:rPr>
              <w:t>1.</w:t>
            </w:r>
            <w:r w:rsidR="003A3B88">
              <w:rPr>
                <w:rFonts w:asciiTheme="minorHAnsi" w:eastAsiaTheme="minorEastAsia" w:hAnsiTheme="minorHAnsi"/>
                <w:b w:val="0"/>
                <w:caps w:val="0"/>
                <w:noProof/>
                <w:sz w:val="22"/>
                <w:szCs w:val="22"/>
                <w:lang w:eastAsia="en-IE"/>
              </w:rPr>
              <w:tab/>
            </w:r>
            <w:r w:rsidR="003A3B88" w:rsidRPr="00FA7D2B">
              <w:rPr>
                <w:rStyle w:val="Hyperlink"/>
                <w:noProof/>
              </w:rPr>
              <w:t>Interpretation</w:t>
            </w:r>
            <w:r w:rsidR="003A3B88">
              <w:rPr>
                <w:noProof/>
                <w:webHidden/>
              </w:rPr>
              <w:tab/>
            </w:r>
            <w:r w:rsidR="003A3B88">
              <w:rPr>
                <w:noProof/>
                <w:webHidden/>
              </w:rPr>
              <w:fldChar w:fldCharType="begin"/>
            </w:r>
            <w:r w:rsidR="003A3B88">
              <w:rPr>
                <w:noProof/>
                <w:webHidden/>
              </w:rPr>
              <w:instrText xml:space="preserve"> PAGEREF _Toc4577235 \h </w:instrText>
            </w:r>
            <w:r w:rsidR="003A3B88">
              <w:rPr>
                <w:noProof/>
                <w:webHidden/>
              </w:rPr>
            </w:r>
            <w:r w:rsidR="003A3B88">
              <w:rPr>
                <w:noProof/>
                <w:webHidden/>
              </w:rPr>
              <w:fldChar w:fldCharType="separate"/>
            </w:r>
            <w:r w:rsidR="00AD312F">
              <w:rPr>
                <w:noProof/>
                <w:webHidden/>
              </w:rPr>
              <w:t>2</w:t>
            </w:r>
            <w:r w:rsidR="003A3B88">
              <w:rPr>
                <w:noProof/>
                <w:webHidden/>
              </w:rPr>
              <w:fldChar w:fldCharType="end"/>
            </w:r>
          </w:hyperlink>
        </w:p>
        <w:p w14:paraId="1ADA6314"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36" w:history="1">
            <w:r w:rsidR="003A3B88" w:rsidRPr="00FA7D2B">
              <w:rPr>
                <w:rStyle w:val="Hyperlink"/>
                <w:noProof/>
              </w:rPr>
              <w:t>2.</w:t>
            </w:r>
            <w:r w:rsidR="003A3B88">
              <w:rPr>
                <w:rFonts w:asciiTheme="minorHAnsi" w:eastAsiaTheme="minorEastAsia" w:hAnsiTheme="minorHAnsi"/>
                <w:b w:val="0"/>
                <w:caps w:val="0"/>
                <w:noProof/>
                <w:sz w:val="22"/>
                <w:szCs w:val="22"/>
                <w:lang w:eastAsia="en-IE"/>
              </w:rPr>
              <w:tab/>
            </w:r>
            <w:r w:rsidR="003A3B88" w:rsidRPr="00FA7D2B">
              <w:rPr>
                <w:rStyle w:val="Hyperlink"/>
                <w:noProof/>
              </w:rPr>
              <w:t>TERM AND APPOINTMENT</w:t>
            </w:r>
            <w:r w:rsidR="003A3B88">
              <w:rPr>
                <w:noProof/>
                <w:webHidden/>
              </w:rPr>
              <w:tab/>
            </w:r>
            <w:r w:rsidR="003A3B88">
              <w:rPr>
                <w:noProof/>
                <w:webHidden/>
              </w:rPr>
              <w:fldChar w:fldCharType="begin"/>
            </w:r>
            <w:r w:rsidR="003A3B88">
              <w:rPr>
                <w:noProof/>
                <w:webHidden/>
              </w:rPr>
              <w:instrText xml:space="preserve"> PAGEREF _Toc4577236 \h </w:instrText>
            </w:r>
            <w:r w:rsidR="003A3B88">
              <w:rPr>
                <w:noProof/>
                <w:webHidden/>
              </w:rPr>
            </w:r>
            <w:r w:rsidR="003A3B88">
              <w:rPr>
                <w:noProof/>
                <w:webHidden/>
              </w:rPr>
              <w:fldChar w:fldCharType="separate"/>
            </w:r>
            <w:r w:rsidR="00AD312F">
              <w:rPr>
                <w:noProof/>
                <w:webHidden/>
              </w:rPr>
              <w:t>5</w:t>
            </w:r>
            <w:r w:rsidR="003A3B88">
              <w:rPr>
                <w:noProof/>
                <w:webHidden/>
              </w:rPr>
              <w:fldChar w:fldCharType="end"/>
            </w:r>
          </w:hyperlink>
        </w:p>
        <w:p w14:paraId="4717B73B"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37" w:history="1">
            <w:r w:rsidR="003A3B88" w:rsidRPr="00FA7D2B">
              <w:rPr>
                <w:rStyle w:val="Hyperlink"/>
                <w:noProof/>
              </w:rPr>
              <w:t>3.</w:t>
            </w:r>
            <w:r w:rsidR="003A3B88">
              <w:rPr>
                <w:rFonts w:asciiTheme="minorHAnsi" w:eastAsiaTheme="minorEastAsia" w:hAnsiTheme="minorHAnsi"/>
                <w:b w:val="0"/>
                <w:caps w:val="0"/>
                <w:noProof/>
                <w:sz w:val="22"/>
                <w:szCs w:val="22"/>
                <w:lang w:eastAsia="en-IE"/>
              </w:rPr>
              <w:tab/>
            </w:r>
            <w:r w:rsidR="003A3B88" w:rsidRPr="00FA7D2B">
              <w:rPr>
                <w:rStyle w:val="Hyperlink"/>
                <w:noProof/>
              </w:rPr>
              <w:t>Supply of the SERVICE</w:t>
            </w:r>
            <w:r w:rsidR="003A3B88">
              <w:rPr>
                <w:noProof/>
                <w:webHidden/>
              </w:rPr>
              <w:tab/>
            </w:r>
            <w:r w:rsidR="003A3B88">
              <w:rPr>
                <w:noProof/>
                <w:webHidden/>
              </w:rPr>
              <w:fldChar w:fldCharType="begin"/>
            </w:r>
            <w:r w:rsidR="003A3B88">
              <w:rPr>
                <w:noProof/>
                <w:webHidden/>
              </w:rPr>
              <w:instrText xml:space="preserve"> PAGEREF _Toc4577237 \h </w:instrText>
            </w:r>
            <w:r w:rsidR="003A3B88">
              <w:rPr>
                <w:noProof/>
                <w:webHidden/>
              </w:rPr>
            </w:r>
            <w:r w:rsidR="003A3B88">
              <w:rPr>
                <w:noProof/>
                <w:webHidden/>
              </w:rPr>
              <w:fldChar w:fldCharType="separate"/>
            </w:r>
            <w:r w:rsidR="00AD312F">
              <w:rPr>
                <w:noProof/>
                <w:webHidden/>
              </w:rPr>
              <w:t>5</w:t>
            </w:r>
            <w:r w:rsidR="003A3B88">
              <w:rPr>
                <w:noProof/>
                <w:webHidden/>
              </w:rPr>
              <w:fldChar w:fldCharType="end"/>
            </w:r>
          </w:hyperlink>
        </w:p>
        <w:p w14:paraId="73DD2F6B"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38" w:history="1">
            <w:r w:rsidR="003A3B88" w:rsidRPr="00FA7D2B">
              <w:rPr>
                <w:rStyle w:val="Hyperlink"/>
                <w:noProof/>
              </w:rPr>
              <w:t>4.</w:t>
            </w:r>
            <w:r w:rsidR="003A3B88">
              <w:rPr>
                <w:rFonts w:asciiTheme="minorHAnsi" w:eastAsiaTheme="minorEastAsia" w:hAnsiTheme="minorHAnsi"/>
                <w:b w:val="0"/>
                <w:caps w:val="0"/>
                <w:noProof/>
                <w:sz w:val="22"/>
                <w:szCs w:val="22"/>
                <w:lang w:eastAsia="en-IE"/>
              </w:rPr>
              <w:tab/>
            </w:r>
            <w:r w:rsidR="003A3B88" w:rsidRPr="00FA7D2B">
              <w:rPr>
                <w:rStyle w:val="Hyperlink"/>
                <w:noProof/>
              </w:rPr>
              <w:t>PAYMENT</w:t>
            </w:r>
            <w:r w:rsidR="003A3B88">
              <w:rPr>
                <w:noProof/>
                <w:webHidden/>
              </w:rPr>
              <w:tab/>
            </w:r>
            <w:r w:rsidR="003A3B88">
              <w:rPr>
                <w:noProof/>
                <w:webHidden/>
              </w:rPr>
              <w:fldChar w:fldCharType="begin"/>
            </w:r>
            <w:r w:rsidR="003A3B88">
              <w:rPr>
                <w:noProof/>
                <w:webHidden/>
              </w:rPr>
              <w:instrText xml:space="preserve"> PAGEREF _Toc4577238 \h </w:instrText>
            </w:r>
            <w:r w:rsidR="003A3B88">
              <w:rPr>
                <w:noProof/>
                <w:webHidden/>
              </w:rPr>
            </w:r>
            <w:r w:rsidR="003A3B88">
              <w:rPr>
                <w:noProof/>
                <w:webHidden/>
              </w:rPr>
              <w:fldChar w:fldCharType="separate"/>
            </w:r>
            <w:r w:rsidR="00AD312F">
              <w:rPr>
                <w:noProof/>
                <w:webHidden/>
              </w:rPr>
              <w:t>5</w:t>
            </w:r>
            <w:r w:rsidR="003A3B88">
              <w:rPr>
                <w:noProof/>
                <w:webHidden/>
              </w:rPr>
              <w:fldChar w:fldCharType="end"/>
            </w:r>
          </w:hyperlink>
        </w:p>
        <w:p w14:paraId="077105AC"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39" w:history="1">
            <w:r w:rsidR="003A3B88" w:rsidRPr="00FA7D2B">
              <w:rPr>
                <w:rStyle w:val="Hyperlink"/>
                <w:noProof/>
              </w:rPr>
              <w:t>5.</w:t>
            </w:r>
            <w:r w:rsidR="003A3B88">
              <w:rPr>
                <w:rFonts w:asciiTheme="minorHAnsi" w:eastAsiaTheme="minorEastAsia" w:hAnsiTheme="minorHAnsi"/>
                <w:b w:val="0"/>
                <w:caps w:val="0"/>
                <w:noProof/>
                <w:sz w:val="22"/>
                <w:szCs w:val="22"/>
                <w:lang w:eastAsia="en-IE"/>
              </w:rPr>
              <w:tab/>
            </w:r>
            <w:r w:rsidR="003A3B88" w:rsidRPr="00FA7D2B">
              <w:rPr>
                <w:rStyle w:val="Hyperlink"/>
                <w:noProof/>
              </w:rPr>
              <w:t>Warranties and Undertakings</w:t>
            </w:r>
            <w:r w:rsidR="003A3B88">
              <w:rPr>
                <w:noProof/>
                <w:webHidden/>
              </w:rPr>
              <w:tab/>
            </w:r>
            <w:r w:rsidR="003A3B88">
              <w:rPr>
                <w:noProof/>
                <w:webHidden/>
              </w:rPr>
              <w:fldChar w:fldCharType="begin"/>
            </w:r>
            <w:r w:rsidR="003A3B88">
              <w:rPr>
                <w:noProof/>
                <w:webHidden/>
              </w:rPr>
              <w:instrText xml:space="preserve"> PAGEREF _Toc4577239 \h </w:instrText>
            </w:r>
            <w:r w:rsidR="003A3B88">
              <w:rPr>
                <w:noProof/>
                <w:webHidden/>
              </w:rPr>
            </w:r>
            <w:r w:rsidR="003A3B88">
              <w:rPr>
                <w:noProof/>
                <w:webHidden/>
              </w:rPr>
              <w:fldChar w:fldCharType="separate"/>
            </w:r>
            <w:r w:rsidR="00AD312F">
              <w:rPr>
                <w:noProof/>
                <w:webHidden/>
              </w:rPr>
              <w:t>6</w:t>
            </w:r>
            <w:r w:rsidR="003A3B88">
              <w:rPr>
                <w:noProof/>
                <w:webHidden/>
              </w:rPr>
              <w:fldChar w:fldCharType="end"/>
            </w:r>
          </w:hyperlink>
        </w:p>
        <w:p w14:paraId="15F35D3F"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40" w:history="1">
            <w:r w:rsidR="003A3B88" w:rsidRPr="00FA7D2B">
              <w:rPr>
                <w:rStyle w:val="Hyperlink"/>
                <w:noProof/>
              </w:rPr>
              <w:t>6.</w:t>
            </w:r>
            <w:r w:rsidR="003A3B88">
              <w:rPr>
                <w:rFonts w:asciiTheme="minorHAnsi" w:eastAsiaTheme="minorEastAsia" w:hAnsiTheme="minorHAnsi"/>
                <w:b w:val="0"/>
                <w:caps w:val="0"/>
                <w:noProof/>
                <w:sz w:val="22"/>
                <w:szCs w:val="22"/>
                <w:lang w:eastAsia="en-IE"/>
              </w:rPr>
              <w:tab/>
            </w:r>
            <w:r w:rsidR="003A3B88" w:rsidRPr="00FA7D2B">
              <w:rPr>
                <w:rStyle w:val="Hyperlink"/>
                <w:noProof/>
              </w:rPr>
              <w:t>Reports and Complaints</w:t>
            </w:r>
            <w:r w:rsidR="003A3B88">
              <w:rPr>
                <w:noProof/>
                <w:webHidden/>
              </w:rPr>
              <w:tab/>
            </w:r>
            <w:r w:rsidR="003A3B88">
              <w:rPr>
                <w:noProof/>
                <w:webHidden/>
              </w:rPr>
              <w:fldChar w:fldCharType="begin"/>
            </w:r>
            <w:r w:rsidR="003A3B88">
              <w:rPr>
                <w:noProof/>
                <w:webHidden/>
              </w:rPr>
              <w:instrText xml:space="preserve"> PAGEREF _Toc4577240 \h </w:instrText>
            </w:r>
            <w:r w:rsidR="003A3B88">
              <w:rPr>
                <w:noProof/>
                <w:webHidden/>
              </w:rPr>
            </w:r>
            <w:r w:rsidR="003A3B88">
              <w:rPr>
                <w:noProof/>
                <w:webHidden/>
              </w:rPr>
              <w:fldChar w:fldCharType="separate"/>
            </w:r>
            <w:r w:rsidR="00AD312F">
              <w:rPr>
                <w:noProof/>
                <w:webHidden/>
              </w:rPr>
              <w:t>7</w:t>
            </w:r>
            <w:r w:rsidR="003A3B88">
              <w:rPr>
                <w:noProof/>
                <w:webHidden/>
              </w:rPr>
              <w:fldChar w:fldCharType="end"/>
            </w:r>
          </w:hyperlink>
        </w:p>
        <w:p w14:paraId="344CF17C"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41" w:history="1">
            <w:r w:rsidR="003A3B88" w:rsidRPr="00FA7D2B">
              <w:rPr>
                <w:rStyle w:val="Hyperlink"/>
                <w:noProof/>
              </w:rPr>
              <w:t>7.</w:t>
            </w:r>
            <w:r w:rsidR="003A3B88">
              <w:rPr>
                <w:rFonts w:asciiTheme="minorHAnsi" w:eastAsiaTheme="minorEastAsia" w:hAnsiTheme="minorHAnsi"/>
                <w:b w:val="0"/>
                <w:caps w:val="0"/>
                <w:noProof/>
                <w:sz w:val="22"/>
                <w:szCs w:val="22"/>
                <w:lang w:eastAsia="en-IE"/>
              </w:rPr>
              <w:tab/>
            </w:r>
            <w:r w:rsidR="003A3B88" w:rsidRPr="00FA7D2B">
              <w:rPr>
                <w:rStyle w:val="Hyperlink"/>
                <w:noProof/>
              </w:rPr>
              <w:t>Indemnity</w:t>
            </w:r>
            <w:r w:rsidR="003A3B88">
              <w:rPr>
                <w:noProof/>
                <w:webHidden/>
              </w:rPr>
              <w:tab/>
            </w:r>
            <w:r w:rsidR="003A3B88">
              <w:rPr>
                <w:noProof/>
                <w:webHidden/>
              </w:rPr>
              <w:fldChar w:fldCharType="begin"/>
            </w:r>
            <w:r w:rsidR="003A3B88">
              <w:rPr>
                <w:noProof/>
                <w:webHidden/>
              </w:rPr>
              <w:instrText xml:space="preserve"> PAGEREF _Toc4577241 \h </w:instrText>
            </w:r>
            <w:r w:rsidR="003A3B88">
              <w:rPr>
                <w:noProof/>
                <w:webHidden/>
              </w:rPr>
            </w:r>
            <w:r w:rsidR="003A3B88">
              <w:rPr>
                <w:noProof/>
                <w:webHidden/>
              </w:rPr>
              <w:fldChar w:fldCharType="separate"/>
            </w:r>
            <w:r w:rsidR="00AD312F">
              <w:rPr>
                <w:noProof/>
                <w:webHidden/>
              </w:rPr>
              <w:t>7</w:t>
            </w:r>
            <w:r w:rsidR="003A3B88">
              <w:rPr>
                <w:noProof/>
                <w:webHidden/>
              </w:rPr>
              <w:fldChar w:fldCharType="end"/>
            </w:r>
          </w:hyperlink>
        </w:p>
        <w:p w14:paraId="06D8F359"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42" w:history="1">
            <w:r w:rsidR="003A3B88" w:rsidRPr="00FA7D2B">
              <w:rPr>
                <w:rStyle w:val="Hyperlink"/>
                <w:noProof/>
              </w:rPr>
              <w:t>8.</w:t>
            </w:r>
            <w:r w:rsidR="003A3B88">
              <w:rPr>
                <w:rFonts w:asciiTheme="minorHAnsi" w:eastAsiaTheme="minorEastAsia" w:hAnsiTheme="minorHAnsi"/>
                <w:b w:val="0"/>
                <w:caps w:val="0"/>
                <w:noProof/>
                <w:sz w:val="22"/>
                <w:szCs w:val="22"/>
                <w:lang w:eastAsia="en-IE"/>
              </w:rPr>
              <w:tab/>
            </w:r>
            <w:r w:rsidR="003A3B88" w:rsidRPr="00FA7D2B">
              <w:rPr>
                <w:rStyle w:val="Hyperlink"/>
                <w:noProof/>
              </w:rPr>
              <w:t>Force Majeure</w:t>
            </w:r>
            <w:r w:rsidR="003A3B88">
              <w:rPr>
                <w:noProof/>
                <w:webHidden/>
              </w:rPr>
              <w:tab/>
            </w:r>
            <w:r w:rsidR="003A3B88">
              <w:rPr>
                <w:noProof/>
                <w:webHidden/>
              </w:rPr>
              <w:fldChar w:fldCharType="begin"/>
            </w:r>
            <w:r w:rsidR="003A3B88">
              <w:rPr>
                <w:noProof/>
                <w:webHidden/>
              </w:rPr>
              <w:instrText xml:space="preserve"> PAGEREF _Toc4577242 \h </w:instrText>
            </w:r>
            <w:r w:rsidR="003A3B88">
              <w:rPr>
                <w:noProof/>
                <w:webHidden/>
              </w:rPr>
            </w:r>
            <w:r w:rsidR="003A3B88">
              <w:rPr>
                <w:noProof/>
                <w:webHidden/>
              </w:rPr>
              <w:fldChar w:fldCharType="separate"/>
            </w:r>
            <w:r w:rsidR="00AD312F">
              <w:rPr>
                <w:noProof/>
                <w:webHidden/>
              </w:rPr>
              <w:t>7</w:t>
            </w:r>
            <w:r w:rsidR="003A3B88">
              <w:rPr>
                <w:noProof/>
                <w:webHidden/>
              </w:rPr>
              <w:fldChar w:fldCharType="end"/>
            </w:r>
          </w:hyperlink>
        </w:p>
        <w:p w14:paraId="4BFC53E1"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43" w:history="1">
            <w:r w:rsidR="003A3B88" w:rsidRPr="00FA7D2B">
              <w:rPr>
                <w:rStyle w:val="Hyperlink"/>
                <w:noProof/>
              </w:rPr>
              <w:t>9.</w:t>
            </w:r>
            <w:r w:rsidR="003A3B88">
              <w:rPr>
                <w:rFonts w:asciiTheme="minorHAnsi" w:eastAsiaTheme="minorEastAsia" w:hAnsiTheme="minorHAnsi"/>
                <w:b w:val="0"/>
                <w:caps w:val="0"/>
                <w:noProof/>
                <w:sz w:val="22"/>
                <w:szCs w:val="22"/>
                <w:lang w:eastAsia="en-IE"/>
              </w:rPr>
              <w:tab/>
            </w:r>
            <w:r w:rsidR="003A3B88" w:rsidRPr="00FA7D2B">
              <w:rPr>
                <w:rStyle w:val="Hyperlink"/>
                <w:noProof/>
              </w:rPr>
              <w:t>Termination</w:t>
            </w:r>
            <w:r w:rsidR="003A3B88">
              <w:rPr>
                <w:noProof/>
                <w:webHidden/>
              </w:rPr>
              <w:tab/>
            </w:r>
            <w:r w:rsidR="003A3B88">
              <w:rPr>
                <w:noProof/>
                <w:webHidden/>
              </w:rPr>
              <w:fldChar w:fldCharType="begin"/>
            </w:r>
            <w:r w:rsidR="003A3B88">
              <w:rPr>
                <w:noProof/>
                <w:webHidden/>
              </w:rPr>
              <w:instrText xml:space="preserve"> PAGEREF _Toc4577243 \h </w:instrText>
            </w:r>
            <w:r w:rsidR="003A3B88">
              <w:rPr>
                <w:noProof/>
                <w:webHidden/>
              </w:rPr>
            </w:r>
            <w:r w:rsidR="003A3B88">
              <w:rPr>
                <w:noProof/>
                <w:webHidden/>
              </w:rPr>
              <w:fldChar w:fldCharType="separate"/>
            </w:r>
            <w:r w:rsidR="00AD312F">
              <w:rPr>
                <w:noProof/>
                <w:webHidden/>
              </w:rPr>
              <w:t>7</w:t>
            </w:r>
            <w:r w:rsidR="003A3B88">
              <w:rPr>
                <w:noProof/>
                <w:webHidden/>
              </w:rPr>
              <w:fldChar w:fldCharType="end"/>
            </w:r>
          </w:hyperlink>
        </w:p>
        <w:p w14:paraId="2A2AC192"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44" w:history="1">
            <w:r w:rsidR="003A3B88" w:rsidRPr="00FA7D2B">
              <w:rPr>
                <w:rStyle w:val="Hyperlink"/>
                <w:noProof/>
              </w:rPr>
              <w:t>10.</w:t>
            </w:r>
            <w:r w:rsidR="003A3B88">
              <w:rPr>
                <w:rFonts w:asciiTheme="minorHAnsi" w:eastAsiaTheme="minorEastAsia" w:hAnsiTheme="minorHAnsi"/>
                <w:b w:val="0"/>
                <w:caps w:val="0"/>
                <w:noProof/>
                <w:sz w:val="22"/>
                <w:szCs w:val="22"/>
                <w:lang w:eastAsia="en-IE"/>
              </w:rPr>
              <w:tab/>
            </w:r>
            <w:r w:rsidR="003A3B88" w:rsidRPr="00FA7D2B">
              <w:rPr>
                <w:rStyle w:val="Hyperlink"/>
                <w:noProof/>
              </w:rPr>
              <w:t>Limitations OF Liability</w:t>
            </w:r>
            <w:r w:rsidR="003A3B88">
              <w:rPr>
                <w:noProof/>
                <w:webHidden/>
              </w:rPr>
              <w:tab/>
            </w:r>
            <w:r w:rsidR="003A3B88">
              <w:rPr>
                <w:noProof/>
                <w:webHidden/>
              </w:rPr>
              <w:fldChar w:fldCharType="begin"/>
            </w:r>
            <w:r w:rsidR="003A3B88">
              <w:rPr>
                <w:noProof/>
                <w:webHidden/>
              </w:rPr>
              <w:instrText xml:space="preserve"> PAGEREF _Toc4577244 \h </w:instrText>
            </w:r>
            <w:r w:rsidR="003A3B88">
              <w:rPr>
                <w:noProof/>
                <w:webHidden/>
              </w:rPr>
            </w:r>
            <w:r w:rsidR="003A3B88">
              <w:rPr>
                <w:noProof/>
                <w:webHidden/>
              </w:rPr>
              <w:fldChar w:fldCharType="separate"/>
            </w:r>
            <w:r w:rsidR="00AD312F">
              <w:rPr>
                <w:noProof/>
                <w:webHidden/>
              </w:rPr>
              <w:t>8</w:t>
            </w:r>
            <w:r w:rsidR="003A3B88">
              <w:rPr>
                <w:noProof/>
                <w:webHidden/>
              </w:rPr>
              <w:fldChar w:fldCharType="end"/>
            </w:r>
          </w:hyperlink>
        </w:p>
        <w:p w14:paraId="4550C7EB"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45" w:history="1">
            <w:r w:rsidR="003A3B88" w:rsidRPr="00FA7D2B">
              <w:rPr>
                <w:rStyle w:val="Hyperlink"/>
                <w:noProof/>
              </w:rPr>
              <w:t>11.</w:t>
            </w:r>
            <w:r w:rsidR="003A3B88">
              <w:rPr>
                <w:rFonts w:asciiTheme="minorHAnsi" w:eastAsiaTheme="minorEastAsia" w:hAnsiTheme="minorHAnsi"/>
                <w:b w:val="0"/>
                <w:caps w:val="0"/>
                <w:noProof/>
                <w:sz w:val="22"/>
                <w:szCs w:val="22"/>
                <w:lang w:eastAsia="en-IE"/>
              </w:rPr>
              <w:tab/>
            </w:r>
            <w:r w:rsidR="003A3B88" w:rsidRPr="00FA7D2B">
              <w:rPr>
                <w:rStyle w:val="Hyperlink"/>
                <w:noProof/>
              </w:rPr>
              <w:t>Notices</w:t>
            </w:r>
            <w:r w:rsidR="003A3B88">
              <w:rPr>
                <w:noProof/>
                <w:webHidden/>
              </w:rPr>
              <w:tab/>
            </w:r>
            <w:r w:rsidR="003A3B88">
              <w:rPr>
                <w:noProof/>
                <w:webHidden/>
              </w:rPr>
              <w:fldChar w:fldCharType="begin"/>
            </w:r>
            <w:r w:rsidR="003A3B88">
              <w:rPr>
                <w:noProof/>
                <w:webHidden/>
              </w:rPr>
              <w:instrText xml:space="preserve"> PAGEREF _Toc4577245 \h </w:instrText>
            </w:r>
            <w:r w:rsidR="003A3B88">
              <w:rPr>
                <w:noProof/>
                <w:webHidden/>
              </w:rPr>
            </w:r>
            <w:r w:rsidR="003A3B88">
              <w:rPr>
                <w:noProof/>
                <w:webHidden/>
              </w:rPr>
              <w:fldChar w:fldCharType="separate"/>
            </w:r>
            <w:r w:rsidR="00AD312F">
              <w:rPr>
                <w:noProof/>
                <w:webHidden/>
              </w:rPr>
              <w:t>8</w:t>
            </w:r>
            <w:r w:rsidR="003A3B88">
              <w:rPr>
                <w:noProof/>
                <w:webHidden/>
              </w:rPr>
              <w:fldChar w:fldCharType="end"/>
            </w:r>
          </w:hyperlink>
        </w:p>
        <w:p w14:paraId="47125FF5"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46" w:history="1">
            <w:r w:rsidR="003A3B88" w:rsidRPr="00FA7D2B">
              <w:rPr>
                <w:rStyle w:val="Hyperlink"/>
                <w:noProof/>
              </w:rPr>
              <w:t>12.</w:t>
            </w:r>
            <w:r w:rsidR="003A3B88">
              <w:rPr>
                <w:rFonts w:asciiTheme="minorHAnsi" w:eastAsiaTheme="minorEastAsia" w:hAnsiTheme="minorHAnsi"/>
                <w:b w:val="0"/>
                <w:caps w:val="0"/>
                <w:noProof/>
                <w:sz w:val="22"/>
                <w:szCs w:val="22"/>
                <w:lang w:eastAsia="en-IE"/>
              </w:rPr>
              <w:tab/>
            </w:r>
            <w:r w:rsidR="003A3B88" w:rsidRPr="00FA7D2B">
              <w:rPr>
                <w:rStyle w:val="Hyperlink"/>
                <w:noProof/>
              </w:rPr>
              <w:t>Confidentiality and Miscellaneous</w:t>
            </w:r>
            <w:r w:rsidR="003A3B88">
              <w:rPr>
                <w:noProof/>
                <w:webHidden/>
              </w:rPr>
              <w:tab/>
            </w:r>
            <w:r w:rsidR="003A3B88">
              <w:rPr>
                <w:noProof/>
                <w:webHidden/>
              </w:rPr>
              <w:fldChar w:fldCharType="begin"/>
            </w:r>
            <w:r w:rsidR="003A3B88">
              <w:rPr>
                <w:noProof/>
                <w:webHidden/>
              </w:rPr>
              <w:instrText xml:space="preserve"> PAGEREF _Toc4577246 \h </w:instrText>
            </w:r>
            <w:r w:rsidR="003A3B88">
              <w:rPr>
                <w:noProof/>
                <w:webHidden/>
              </w:rPr>
            </w:r>
            <w:r w:rsidR="003A3B88">
              <w:rPr>
                <w:noProof/>
                <w:webHidden/>
              </w:rPr>
              <w:fldChar w:fldCharType="separate"/>
            </w:r>
            <w:r w:rsidR="00AD312F">
              <w:rPr>
                <w:noProof/>
                <w:webHidden/>
              </w:rPr>
              <w:t>9</w:t>
            </w:r>
            <w:r w:rsidR="003A3B88">
              <w:rPr>
                <w:noProof/>
                <w:webHidden/>
              </w:rPr>
              <w:fldChar w:fldCharType="end"/>
            </w:r>
          </w:hyperlink>
        </w:p>
        <w:p w14:paraId="26F80ED3"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47" w:history="1">
            <w:r w:rsidR="003A3B88" w:rsidRPr="00FA7D2B">
              <w:rPr>
                <w:rStyle w:val="Hyperlink"/>
                <w:noProof/>
              </w:rPr>
              <w:t>13.</w:t>
            </w:r>
            <w:r w:rsidR="003A3B88">
              <w:rPr>
                <w:rFonts w:asciiTheme="minorHAnsi" w:eastAsiaTheme="minorEastAsia" w:hAnsiTheme="minorHAnsi"/>
                <w:b w:val="0"/>
                <w:caps w:val="0"/>
                <w:noProof/>
                <w:sz w:val="22"/>
                <w:szCs w:val="22"/>
                <w:lang w:eastAsia="en-IE"/>
              </w:rPr>
              <w:tab/>
            </w:r>
            <w:r w:rsidR="003A3B88" w:rsidRPr="00FA7D2B">
              <w:rPr>
                <w:rStyle w:val="Hyperlink"/>
                <w:noProof/>
              </w:rPr>
              <w:t>CORRUPT GIFTS</w:t>
            </w:r>
            <w:r w:rsidR="003A3B88">
              <w:rPr>
                <w:noProof/>
                <w:webHidden/>
              </w:rPr>
              <w:tab/>
            </w:r>
            <w:r w:rsidR="003A3B88">
              <w:rPr>
                <w:noProof/>
                <w:webHidden/>
              </w:rPr>
              <w:fldChar w:fldCharType="begin"/>
            </w:r>
            <w:r w:rsidR="003A3B88">
              <w:rPr>
                <w:noProof/>
                <w:webHidden/>
              </w:rPr>
              <w:instrText xml:space="preserve"> PAGEREF _Toc4577247 \h </w:instrText>
            </w:r>
            <w:r w:rsidR="003A3B88">
              <w:rPr>
                <w:noProof/>
                <w:webHidden/>
              </w:rPr>
            </w:r>
            <w:r w:rsidR="003A3B88">
              <w:rPr>
                <w:noProof/>
                <w:webHidden/>
              </w:rPr>
              <w:fldChar w:fldCharType="separate"/>
            </w:r>
            <w:r w:rsidR="00AD312F">
              <w:rPr>
                <w:noProof/>
                <w:webHidden/>
              </w:rPr>
              <w:t>9</w:t>
            </w:r>
            <w:r w:rsidR="003A3B88">
              <w:rPr>
                <w:noProof/>
                <w:webHidden/>
              </w:rPr>
              <w:fldChar w:fldCharType="end"/>
            </w:r>
          </w:hyperlink>
        </w:p>
        <w:p w14:paraId="155D7FCF"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48" w:history="1">
            <w:r w:rsidR="003A3B88" w:rsidRPr="00FA7D2B">
              <w:rPr>
                <w:rStyle w:val="Hyperlink"/>
                <w:noProof/>
              </w:rPr>
              <w:t>14.</w:t>
            </w:r>
            <w:r w:rsidR="003A3B88">
              <w:rPr>
                <w:rFonts w:asciiTheme="minorHAnsi" w:eastAsiaTheme="minorEastAsia" w:hAnsiTheme="minorHAnsi"/>
                <w:b w:val="0"/>
                <w:caps w:val="0"/>
                <w:noProof/>
                <w:sz w:val="22"/>
                <w:szCs w:val="22"/>
                <w:lang w:eastAsia="en-IE"/>
              </w:rPr>
              <w:tab/>
            </w:r>
            <w:r w:rsidR="003A3B88" w:rsidRPr="00FA7D2B">
              <w:rPr>
                <w:rStyle w:val="Hyperlink"/>
                <w:noProof/>
              </w:rPr>
              <w:t>ASSIGNMENT</w:t>
            </w:r>
            <w:r w:rsidR="003A3B88">
              <w:rPr>
                <w:noProof/>
                <w:webHidden/>
              </w:rPr>
              <w:tab/>
            </w:r>
            <w:r w:rsidR="003A3B88">
              <w:rPr>
                <w:noProof/>
                <w:webHidden/>
              </w:rPr>
              <w:fldChar w:fldCharType="begin"/>
            </w:r>
            <w:r w:rsidR="003A3B88">
              <w:rPr>
                <w:noProof/>
                <w:webHidden/>
              </w:rPr>
              <w:instrText xml:space="preserve"> PAGEREF _Toc4577248 \h </w:instrText>
            </w:r>
            <w:r w:rsidR="003A3B88">
              <w:rPr>
                <w:noProof/>
                <w:webHidden/>
              </w:rPr>
            </w:r>
            <w:r w:rsidR="003A3B88">
              <w:rPr>
                <w:noProof/>
                <w:webHidden/>
              </w:rPr>
              <w:fldChar w:fldCharType="separate"/>
            </w:r>
            <w:r w:rsidR="00AD312F">
              <w:rPr>
                <w:noProof/>
                <w:webHidden/>
              </w:rPr>
              <w:t>10</w:t>
            </w:r>
            <w:r w:rsidR="003A3B88">
              <w:rPr>
                <w:noProof/>
                <w:webHidden/>
              </w:rPr>
              <w:fldChar w:fldCharType="end"/>
            </w:r>
          </w:hyperlink>
        </w:p>
        <w:p w14:paraId="3EFCE2CB"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49" w:history="1">
            <w:r w:rsidR="003A3B88" w:rsidRPr="00FA7D2B">
              <w:rPr>
                <w:rStyle w:val="Hyperlink"/>
                <w:noProof/>
              </w:rPr>
              <w:t>15.</w:t>
            </w:r>
            <w:r w:rsidR="003A3B88">
              <w:rPr>
                <w:rFonts w:asciiTheme="minorHAnsi" w:eastAsiaTheme="minorEastAsia" w:hAnsiTheme="minorHAnsi"/>
                <w:b w:val="0"/>
                <w:caps w:val="0"/>
                <w:noProof/>
                <w:sz w:val="22"/>
                <w:szCs w:val="22"/>
                <w:lang w:eastAsia="en-IE"/>
              </w:rPr>
              <w:tab/>
            </w:r>
            <w:r w:rsidR="003A3B88" w:rsidRPr="00FA7D2B">
              <w:rPr>
                <w:rStyle w:val="Hyperlink"/>
                <w:noProof/>
              </w:rPr>
              <w:t>NO AGENCY</w:t>
            </w:r>
            <w:r w:rsidR="003A3B88">
              <w:rPr>
                <w:noProof/>
                <w:webHidden/>
              </w:rPr>
              <w:tab/>
            </w:r>
            <w:r w:rsidR="003A3B88">
              <w:rPr>
                <w:noProof/>
                <w:webHidden/>
              </w:rPr>
              <w:fldChar w:fldCharType="begin"/>
            </w:r>
            <w:r w:rsidR="003A3B88">
              <w:rPr>
                <w:noProof/>
                <w:webHidden/>
              </w:rPr>
              <w:instrText xml:space="preserve"> PAGEREF _Toc4577249 \h </w:instrText>
            </w:r>
            <w:r w:rsidR="003A3B88">
              <w:rPr>
                <w:noProof/>
                <w:webHidden/>
              </w:rPr>
            </w:r>
            <w:r w:rsidR="003A3B88">
              <w:rPr>
                <w:noProof/>
                <w:webHidden/>
              </w:rPr>
              <w:fldChar w:fldCharType="separate"/>
            </w:r>
            <w:r w:rsidR="00AD312F">
              <w:rPr>
                <w:noProof/>
                <w:webHidden/>
              </w:rPr>
              <w:t>10</w:t>
            </w:r>
            <w:r w:rsidR="003A3B88">
              <w:rPr>
                <w:noProof/>
                <w:webHidden/>
              </w:rPr>
              <w:fldChar w:fldCharType="end"/>
            </w:r>
          </w:hyperlink>
        </w:p>
        <w:p w14:paraId="0695613D"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50" w:history="1">
            <w:r w:rsidR="003A3B88" w:rsidRPr="00FA7D2B">
              <w:rPr>
                <w:rStyle w:val="Hyperlink"/>
                <w:noProof/>
              </w:rPr>
              <w:t>16.</w:t>
            </w:r>
            <w:r w:rsidR="003A3B88">
              <w:rPr>
                <w:rFonts w:asciiTheme="minorHAnsi" w:eastAsiaTheme="minorEastAsia" w:hAnsiTheme="minorHAnsi"/>
                <w:b w:val="0"/>
                <w:caps w:val="0"/>
                <w:noProof/>
                <w:sz w:val="22"/>
                <w:szCs w:val="22"/>
                <w:lang w:eastAsia="en-IE"/>
              </w:rPr>
              <w:tab/>
            </w:r>
            <w:r w:rsidR="003A3B88" w:rsidRPr="00FA7D2B">
              <w:rPr>
                <w:rStyle w:val="Hyperlink"/>
                <w:noProof/>
              </w:rPr>
              <w:t>Entire agreement</w:t>
            </w:r>
            <w:r w:rsidR="003A3B88">
              <w:rPr>
                <w:noProof/>
                <w:webHidden/>
              </w:rPr>
              <w:tab/>
            </w:r>
            <w:r w:rsidR="003A3B88">
              <w:rPr>
                <w:noProof/>
                <w:webHidden/>
              </w:rPr>
              <w:fldChar w:fldCharType="begin"/>
            </w:r>
            <w:r w:rsidR="003A3B88">
              <w:rPr>
                <w:noProof/>
                <w:webHidden/>
              </w:rPr>
              <w:instrText xml:space="preserve"> PAGEREF _Toc4577250 \h </w:instrText>
            </w:r>
            <w:r w:rsidR="003A3B88">
              <w:rPr>
                <w:noProof/>
                <w:webHidden/>
              </w:rPr>
            </w:r>
            <w:r w:rsidR="003A3B88">
              <w:rPr>
                <w:noProof/>
                <w:webHidden/>
              </w:rPr>
              <w:fldChar w:fldCharType="separate"/>
            </w:r>
            <w:r w:rsidR="00AD312F">
              <w:rPr>
                <w:noProof/>
                <w:webHidden/>
              </w:rPr>
              <w:t>10</w:t>
            </w:r>
            <w:r w:rsidR="003A3B88">
              <w:rPr>
                <w:noProof/>
                <w:webHidden/>
              </w:rPr>
              <w:fldChar w:fldCharType="end"/>
            </w:r>
          </w:hyperlink>
        </w:p>
        <w:p w14:paraId="2BC00C52"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51" w:history="1">
            <w:r w:rsidR="003A3B88" w:rsidRPr="00FA7D2B">
              <w:rPr>
                <w:rStyle w:val="Hyperlink"/>
                <w:noProof/>
              </w:rPr>
              <w:t>17.</w:t>
            </w:r>
            <w:r w:rsidR="003A3B88">
              <w:rPr>
                <w:rFonts w:asciiTheme="minorHAnsi" w:eastAsiaTheme="minorEastAsia" w:hAnsiTheme="minorHAnsi"/>
                <w:b w:val="0"/>
                <w:caps w:val="0"/>
                <w:noProof/>
                <w:sz w:val="22"/>
                <w:szCs w:val="22"/>
                <w:lang w:eastAsia="en-IE"/>
              </w:rPr>
              <w:tab/>
            </w:r>
            <w:r w:rsidR="003A3B88" w:rsidRPr="00FA7D2B">
              <w:rPr>
                <w:rStyle w:val="Hyperlink"/>
                <w:noProof/>
              </w:rPr>
              <w:t>SEVERABILITY</w:t>
            </w:r>
            <w:r w:rsidR="003A3B88">
              <w:rPr>
                <w:noProof/>
                <w:webHidden/>
              </w:rPr>
              <w:tab/>
            </w:r>
            <w:r w:rsidR="003A3B88">
              <w:rPr>
                <w:noProof/>
                <w:webHidden/>
              </w:rPr>
              <w:fldChar w:fldCharType="begin"/>
            </w:r>
            <w:r w:rsidR="003A3B88">
              <w:rPr>
                <w:noProof/>
                <w:webHidden/>
              </w:rPr>
              <w:instrText xml:space="preserve"> PAGEREF _Toc4577251 \h </w:instrText>
            </w:r>
            <w:r w:rsidR="003A3B88">
              <w:rPr>
                <w:noProof/>
                <w:webHidden/>
              </w:rPr>
            </w:r>
            <w:r w:rsidR="003A3B88">
              <w:rPr>
                <w:noProof/>
                <w:webHidden/>
              </w:rPr>
              <w:fldChar w:fldCharType="separate"/>
            </w:r>
            <w:r w:rsidR="00AD312F">
              <w:rPr>
                <w:noProof/>
                <w:webHidden/>
              </w:rPr>
              <w:t>11</w:t>
            </w:r>
            <w:r w:rsidR="003A3B88">
              <w:rPr>
                <w:noProof/>
                <w:webHidden/>
              </w:rPr>
              <w:fldChar w:fldCharType="end"/>
            </w:r>
          </w:hyperlink>
        </w:p>
        <w:p w14:paraId="01A5713F"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52" w:history="1">
            <w:r w:rsidR="003A3B88" w:rsidRPr="00FA7D2B">
              <w:rPr>
                <w:rStyle w:val="Hyperlink"/>
                <w:noProof/>
              </w:rPr>
              <w:t>18.</w:t>
            </w:r>
            <w:r w:rsidR="003A3B88">
              <w:rPr>
                <w:rFonts w:asciiTheme="minorHAnsi" w:eastAsiaTheme="minorEastAsia" w:hAnsiTheme="minorHAnsi"/>
                <w:b w:val="0"/>
                <w:caps w:val="0"/>
                <w:noProof/>
                <w:sz w:val="22"/>
                <w:szCs w:val="22"/>
                <w:lang w:eastAsia="en-IE"/>
              </w:rPr>
              <w:tab/>
            </w:r>
            <w:r w:rsidR="003A3B88" w:rsidRPr="00FA7D2B">
              <w:rPr>
                <w:rStyle w:val="Hyperlink"/>
                <w:noProof/>
              </w:rPr>
              <w:t>WAIVER AND CUMULATIVE REMEDIES</w:t>
            </w:r>
            <w:r w:rsidR="003A3B88">
              <w:rPr>
                <w:noProof/>
                <w:webHidden/>
              </w:rPr>
              <w:tab/>
            </w:r>
            <w:r w:rsidR="003A3B88">
              <w:rPr>
                <w:noProof/>
                <w:webHidden/>
              </w:rPr>
              <w:fldChar w:fldCharType="begin"/>
            </w:r>
            <w:r w:rsidR="003A3B88">
              <w:rPr>
                <w:noProof/>
                <w:webHidden/>
              </w:rPr>
              <w:instrText xml:space="preserve"> PAGEREF _Toc4577252 \h </w:instrText>
            </w:r>
            <w:r w:rsidR="003A3B88">
              <w:rPr>
                <w:noProof/>
                <w:webHidden/>
              </w:rPr>
            </w:r>
            <w:r w:rsidR="003A3B88">
              <w:rPr>
                <w:noProof/>
                <w:webHidden/>
              </w:rPr>
              <w:fldChar w:fldCharType="separate"/>
            </w:r>
            <w:r w:rsidR="00AD312F">
              <w:rPr>
                <w:noProof/>
                <w:webHidden/>
              </w:rPr>
              <w:t>11</w:t>
            </w:r>
            <w:r w:rsidR="003A3B88">
              <w:rPr>
                <w:noProof/>
                <w:webHidden/>
              </w:rPr>
              <w:fldChar w:fldCharType="end"/>
            </w:r>
          </w:hyperlink>
        </w:p>
        <w:p w14:paraId="42F62DFE"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53" w:history="1">
            <w:r w:rsidR="003A3B88" w:rsidRPr="00FA7D2B">
              <w:rPr>
                <w:rStyle w:val="Hyperlink"/>
                <w:noProof/>
              </w:rPr>
              <w:t>19.</w:t>
            </w:r>
            <w:r w:rsidR="003A3B88">
              <w:rPr>
                <w:rFonts w:asciiTheme="minorHAnsi" w:eastAsiaTheme="minorEastAsia" w:hAnsiTheme="minorHAnsi"/>
                <w:b w:val="0"/>
                <w:caps w:val="0"/>
                <w:noProof/>
                <w:sz w:val="22"/>
                <w:szCs w:val="22"/>
                <w:lang w:eastAsia="en-IE"/>
              </w:rPr>
              <w:tab/>
            </w:r>
            <w:r w:rsidR="003A3B88" w:rsidRPr="00FA7D2B">
              <w:rPr>
                <w:rStyle w:val="Hyperlink"/>
                <w:noProof/>
              </w:rPr>
              <w:t>VARIATION</w:t>
            </w:r>
            <w:r w:rsidR="003A3B88">
              <w:rPr>
                <w:noProof/>
                <w:webHidden/>
              </w:rPr>
              <w:tab/>
            </w:r>
            <w:r w:rsidR="003A3B88">
              <w:rPr>
                <w:noProof/>
                <w:webHidden/>
              </w:rPr>
              <w:fldChar w:fldCharType="begin"/>
            </w:r>
            <w:r w:rsidR="003A3B88">
              <w:rPr>
                <w:noProof/>
                <w:webHidden/>
              </w:rPr>
              <w:instrText xml:space="preserve"> PAGEREF _Toc4577253 \h </w:instrText>
            </w:r>
            <w:r w:rsidR="003A3B88">
              <w:rPr>
                <w:noProof/>
                <w:webHidden/>
              </w:rPr>
            </w:r>
            <w:r w:rsidR="003A3B88">
              <w:rPr>
                <w:noProof/>
                <w:webHidden/>
              </w:rPr>
              <w:fldChar w:fldCharType="separate"/>
            </w:r>
            <w:r w:rsidR="00AD312F">
              <w:rPr>
                <w:noProof/>
                <w:webHidden/>
              </w:rPr>
              <w:t>11</w:t>
            </w:r>
            <w:r w:rsidR="003A3B88">
              <w:rPr>
                <w:noProof/>
                <w:webHidden/>
              </w:rPr>
              <w:fldChar w:fldCharType="end"/>
            </w:r>
          </w:hyperlink>
        </w:p>
        <w:p w14:paraId="794F3446"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54" w:history="1">
            <w:r w:rsidR="003A3B88" w:rsidRPr="00FA7D2B">
              <w:rPr>
                <w:rStyle w:val="Hyperlink"/>
                <w:noProof/>
              </w:rPr>
              <w:t>20.</w:t>
            </w:r>
            <w:r w:rsidR="003A3B88">
              <w:rPr>
                <w:rFonts w:asciiTheme="minorHAnsi" w:eastAsiaTheme="minorEastAsia" w:hAnsiTheme="minorHAnsi"/>
                <w:b w:val="0"/>
                <w:caps w:val="0"/>
                <w:noProof/>
                <w:sz w:val="22"/>
                <w:szCs w:val="22"/>
                <w:lang w:eastAsia="en-IE"/>
              </w:rPr>
              <w:tab/>
            </w:r>
            <w:r w:rsidR="003A3B88" w:rsidRPr="00FA7D2B">
              <w:rPr>
                <w:rStyle w:val="Hyperlink"/>
                <w:noProof/>
              </w:rPr>
              <w:t>Counterparts</w:t>
            </w:r>
            <w:r w:rsidR="003A3B88">
              <w:rPr>
                <w:noProof/>
                <w:webHidden/>
              </w:rPr>
              <w:tab/>
            </w:r>
            <w:r w:rsidR="003A3B88">
              <w:rPr>
                <w:noProof/>
                <w:webHidden/>
              </w:rPr>
              <w:fldChar w:fldCharType="begin"/>
            </w:r>
            <w:r w:rsidR="003A3B88">
              <w:rPr>
                <w:noProof/>
                <w:webHidden/>
              </w:rPr>
              <w:instrText xml:space="preserve"> PAGEREF _Toc4577254 \h </w:instrText>
            </w:r>
            <w:r w:rsidR="003A3B88">
              <w:rPr>
                <w:noProof/>
                <w:webHidden/>
              </w:rPr>
            </w:r>
            <w:r w:rsidR="003A3B88">
              <w:rPr>
                <w:noProof/>
                <w:webHidden/>
              </w:rPr>
              <w:fldChar w:fldCharType="separate"/>
            </w:r>
            <w:r w:rsidR="00AD312F">
              <w:rPr>
                <w:noProof/>
                <w:webHidden/>
              </w:rPr>
              <w:t>11</w:t>
            </w:r>
            <w:r w:rsidR="003A3B88">
              <w:rPr>
                <w:noProof/>
                <w:webHidden/>
              </w:rPr>
              <w:fldChar w:fldCharType="end"/>
            </w:r>
          </w:hyperlink>
        </w:p>
        <w:p w14:paraId="6E956646" w14:textId="77777777" w:rsidR="003A3B88" w:rsidRDefault="00434D1A">
          <w:pPr>
            <w:pStyle w:val="TOC1"/>
            <w:tabs>
              <w:tab w:val="left" w:pos="660"/>
              <w:tab w:val="right" w:leader="dot" w:pos="9878"/>
            </w:tabs>
            <w:rPr>
              <w:rFonts w:asciiTheme="minorHAnsi" w:eastAsiaTheme="minorEastAsia" w:hAnsiTheme="minorHAnsi"/>
              <w:b w:val="0"/>
              <w:caps w:val="0"/>
              <w:noProof/>
              <w:sz w:val="22"/>
              <w:szCs w:val="22"/>
              <w:lang w:eastAsia="en-IE"/>
            </w:rPr>
          </w:pPr>
          <w:hyperlink w:anchor="_Toc4577255" w:history="1">
            <w:r w:rsidR="003A3B88" w:rsidRPr="00FA7D2B">
              <w:rPr>
                <w:rStyle w:val="Hyperlink"/>
                <w:noProof/>
              </w:rPr>
              <w:t>21.</w:t>
            </w:r>
            <w:r w:rsidR="003A3B88">
              <w:rPr>
                <w:rFonts w:asciiTheme="minorHAnsi" w:eastAsiaTheme="minorEastAsia" w:hAnsiTheme="minorHAnsi"/>
                <w:b w:val="0"/>
                <w:caps w:val="0"/>
                <w:noProof/>
                <w:sz w:val="22"/>
                <w:szCs w:val="22"/>
                <w:lang w:eastAsia="en-IE"/>
              </w:rPr>
              <w:tab/>
            </w:r>
            <w:r w:rsidR="003A3B88" w:rsidRPr="00FA7D2B">
              <w:rPr>
                <w:rStyle w:val="Hyperlink"/>
                <w:noProof/>
              </w:rPr>
              <w:t>GOVERNING LAW AND JURISDICTION</w:t>
            </w:r>
            <w:r w:rsidR="003A3B88">
              <w:rPr>
                <w:noProof/>
                <w:webHidden/>
              </w:rPr>
              <w:tab/>
            </w:r>
            <w:r w:rsidR="003A3B88">
              <w:rPr>
                <w:noProof/>
                <w:webHidden/>
              </w:rPr>
              <w:fldChar w:fldCharType="begin"/>
            </w:r>
            <w:r w:rsidR="003A3B88">
              <w:rPr>
                <w:noProof/>
                <w:webHidden/>
              </w:rPr>
              <w:instrText xml:space="preserve"> PAGEREF _Toc4577255 \h </w:instrText>
            </w:r>
            <w:r w:rsidR="003A3B88">
              <w:rPr>
                <w:noProof/>
                <w:webHidden/>
              </w:rPr>
            </w:r>
            <w:r w:rsidR="003A3B88">
              <w:rPr>
                <w:noProof/>
                <w:webHidden/>
              </w:rPr>
              <w:fldChar w:fldCharType="separate"/>
            </w:r>
            <w:r w:rsidR="00AD312F">
              <w:rPr>
                <w:noProof/>
                <w:webHidden/>
              </w:rPr>
              <w:t>11</w:t>
            </w:r>
            <w:r w:rsidR="003A3B88">
              <w:rPr>
                <w:noProof/>
                <w:webHidden/>
              </w:rPr>
              <w:fldChar w:fldCharType="end"/>
            </w:r>
          </w:hyperlink>
        </w:p>
        <w:p w14:paraId="74818D94" w14:textId="77777777" w:rsidR="003A3B88" w:rsidRDefault="00434D1A">
          <w:pPr>
            <w:pStyle w:val="TOC1"/>
            <w:tabs>
              <w:tab w:val="right" w:leader="dot" w:pos="9878"/>
            </w:tabs>
            <w:rPr>
              <w:rFonts w:asciiTheme="minorHAnsi" w:eastAsiaTheme="minorEastAsia" w:hAnsiTheme="minorHAnsi"/>
              <w:b w:val="0"/>
              <w:caps w:val="0"/>
              <w:noProof/>
              <w:sz w:val="22"/>
              <w:szCs w:val="22"/>
              <w:lang w:eastAsia="en-IE"/>
            </w:rPr>
          </w:pPr>
          <w:hyperlink w:anchor="_Toc4577256" w:history="1">
            <w:r w:rsidR="003A3B88" w:rsidRPr="00FA7D2B">
              <w:rPr>
                <w:rStyle w:val="Hyperlink"/>
                <w:noProof/>
              </w:rPr>
              <w:t>Schedule 1</w:t>
            </w:r>
            <w:r w:rsidR="003A3B88">
              <w:rPr>
                <w:noProof/>
                <w:webHidden/>
              </w:rPr>
              <w:tab/>
            </w:r>
            <w:r w:rsidR="003A3B88">
              <w:rPr>
                <w:noProof/>
                <w:webHidden/>
              </w:rPr>
              <w:fldChar w:fldCharType="begin"/>
            </w:r>
            <w:r w:rsidR="003A3B88">
              <w:rPr>
                <w:noProof/>
                <w:webHidden/>
              </w:rPr>
              <w:instrText xml:space="preserve"> PAGEREF _Toc4577256 \h </w:instrText>
            </w:r>
            <w:r w:rsidR="003A3B88">
              <w:rPr>
                <w:noProof/>
                <w:webHidden/>
              </w:rPr>
            </w:r>
            <w:r w:rsidR="003A3B88">
              <w:rPr>
                <w:noProof/>
                <w:webHidden/>
              </w:rPr>
              <w:fldChar w:fldCharType="separate"/>
            </w:r>
            <w:r w:rsidR="00AD312F">
              <w:rPr>
                <w:noProof/>
                <w:webHidden/>
              </w:rPr>
              <w:t>13</w:t>
            </w:r>
            <w:r w:rsidR="003A3B88">
              <w:rPr>
                <w:noProof/>
                <w:webHidden/>
              </w:rPr>
              <w:fldChar w:fldCharType="end"/>
            </w:r>
          </w:hyperlink>
        </w:p>
        <w:p w14:paraId="2921543D" w14:textId="77777777" w:rsidR="003A3B88" w:rsidRDefault="00434D1A">
          <w:pPr>
            <w:pStyle w:val="TOC1"/>
            <w:tabs>
              <w:tab w:val="right" w:leader="dot" w:pos="9878"/>
            </w:tabs>
            <w:rPr>
              <w:rFonts w:asciiTheme="minorHAnsi" w:eastAsiaTheme="minorEastAsia" w:hAnsiTheme="minorHAnsi"/>
              <w:b w:val="0"/>
              <w:caps w:val="0"/>
              <w:noProof/>
              <w:sz w:val="22"/>
              <w:szCs w:val="22"/>
              <w:lang w:eastAsia="en-IE"/>
            </w:rPr>
          </w:pPr>
          <w:hyperlink w:anchor="_Toc4577257" w:history="1">
            <w:r w:rsidR="003A3B88" w:rsidRPr="00FA7D2B">
              <w:rPr>
                <w:rStyle w:val="Hyperlink"/>
                <w:noProof/>
              </w:rPr>
              <w:t>Schedule 2</w:t>
            </w:r>
            <w:r w:rsidR="003A3B88">
              <w:rPr>
                <w:noProof/>
                <w:webHidden/>
              </w:rPr>
              <w:tab/>
            </w:r>
            <w:r w:rsidR="003A3B88">
              <w:rPr>
                <w:noProof/>
                <w:webHidden/>
              </w:rPr>
              <w:fldChar w:fldCharType="begin"/>
            </w:r>
            <w:r w:rsidR="003A3B88">
              <w:rPr>
                <w:noProof/>
                <w:webHidden/>
              </w:rPr>
              <w:instrText xml:space="preserve"> PAGEREF _Toc4577257 \h </w:instrText>
            </w:r>
            <w:r w:rsidR="003A3B88">
              <w:rPr>
                <w:noProof/>
                <w:webHidden/>
              </w:rPr>
            </w:r>
            <w:r w:rsidR="003A3B88">
              <w:rPr>
                <w:noProof/>
                <w:webHidden/>
              </w:rPr>
              <w:fldChar w:fldCharType="separate"/>
            </w:r>
            <w:r w:rsidR="00AD312F">
              <w:rPr>
                <w:noProof/>
                <w:webHidden/>
              </w:rPr>
              <w:t>15</w:t>
            </w:r>
            <w:r w:rsidR="003A3B88">
              <w:rPr>
                <w:noProof/>
                <w:webHidden/>
              </w:rPr>
              <w:fldChar w:fldCharType="end"/>
            </w:r>
          </w:hyperlink>
        </w:p>
        <w:p w14:paraId="7EA96A2B" w14:textId="77777777" w:rsidR="003A3B88" w:rsidRDefault="00434D1A">
          <w:pPr>
            <w:pStyle w:val="TOC1"/>
            <w:tabs>
              <w:tab w:val="right" w:leader="dot" w:pos="9878"/>
            </w:tabs>
            <w:rPr>
              <w:rFonts w:asciiTheme="minorHAnsi" w:eastAsiaTheme="minorEastAsia" w:hAnsiTheme="minorHAnsi"/>
              <w:b w:val="0"/>
              <w:caps w:val="0"/>
              <w:noProof/>
              <w:sz w:val="22"/>
              <w:szCs w:val="22"/>
              <w:lang w:eastAsia="en-IE"/>
            </w:rPr>
          </w:pPr>
          <w:hyperlink w:anchor="_Toc4577258" w:history="1">
            <w:r w:rsidR="003A3B88" w:rsidRPr="00FA7D2B">
              <w:rPr>
                <w:rStyle w:val="Hyperlink"/>
                <w:noProof/>
              </w:rPr>
              <w:t>Schedule 3</w:t>
            </w:r>
            <w:r w:rsidR="003A3B88">
              <w:rPr>
                <w:noProof/>
                <w:webHidden/>
              </w:rPr>
              <w:tab/>
            </w:r>
            <w:r w:rsidR="003A3B88">
              <w:rPr>
                <w:noProof/>
                <w:webHidden/>
              </w:rPr>
              <w:fldChar w:fldCharType="begin"/>
            </w:r>
            <w:r w:rsidR="003A3B88">
              <w:rPr>
                <w:noProof/>
                <w:webHidden/>
              </w:rPr>
              <w:instrText xml:space="preserve"> PAGEREF _Toc4577258 \h </w:instrText>
            </w:r>
            <w:r w:rsidR="003A3B88">
              <w:rPr>
                <w:noProof/>
                <w:webHidden/>
              </w:rPr>
            </w:r>
            <w:r w:rsidR="003A3B88">
              <w:rPr>
                <w:noProof/>
                <w:webHidden/>
              </w:rPr>
              <w:fldChar w:fldCharType="separate"/>
            </w:r>
            <w:r w:rsidR="00AD312F">
              <w:rPr>
                <w:noProof/>
                <w:webHidden/>
              </w:rPr>
              <w:t>17</w:t>
            </w:r>
            <w:r w:rsidR="003A3B88">
              <w:rPr>
                <w:noProof/>
                <w:webHidden/>
              </w:rPr>
              <w:fldChar w:fldCharType="end"/>
            </w:r>
          </w:hyperlink>
        </w:p>
        <w:p w14:paraId="445AF4CC" w14:textId="77777777" w:rsidR="003A3B88" w:rsidRDefault="00434D1A">
          <w:pPr>
            <w:pStyle w:val="TOC1"/>
            <w:tabs>
              <w:tab w:val="right" w:leader="dot" w:pos="9878"/>
            </w:tabs>
            <w:rPr>
              <w:rFonts w:asciiTheme="minorHAnsi" w:eastAsiaTheme="minorEastAsia" w:hAnsiTheme="minorHAnsi"/>
              <w:b w:val="0"/>
              <w:caps w:val="0"/>
              <w:noProof/>
              <w:sz w:val="22"/>
              <w:szCs w:val="22"/>
              <w:lang w:eastAsia="en-IE"/>
            </w:rPr>
          </w:pPr>
          <w:hyperlink w:anchor="_Toc4577259" w:history="1">
            <w:r w:rsidR="003A3B88" w:rsidRPr="00FA7D2B">
              <w:rPr>
                <w:rStyle w:val="Hyperlink"/>
                <w:noProof/>
              </w:rPr>
              <w:t>Schedule 4</w:t>
            </w:r>
            <w:r w:rsidR="003A3B88">
              <w:rPr>
                <w:noProof/>
                <w:webHidden/>
              </w:rPr>
              <w:tab/>
            </w:r>
            <w:r w:rsidR="003A3B88">
              <w:rPr>
                <w:noProof/>
                <w:webHidden/>
              </w:rPr>
              <w:fldChar w:fldCharType="begin"/>
            </w:r>
            <w:r w:rsidR="003A3B88">
              <w:rPr>
                <w:noProof/>
                <w:webHidden/>
              </w:rPr>
              <w:instrText xml:space="preserve"> PAGEREF _Toc4577259 \h </w:instrText>
            </w:r>
            <w:r w:rsidR="003A3B88">
              <w:rPr>
                <w:noProof/>
                <w:webHidden/>
              </w:rPr>
            </w:r>
            <w:r w:rsidR="003A3B88">
              <w:rPr>
                <w:noProof/>
                <w:webHidden/>
              </w:rPr>
              <w:fldChar w:fldCharType="separate"/>
            </w:r>
            <w:r w:rsidR="00AD312F">
              <w:rPr>
                <w:noProof/>
                <w:webHidden/>
              </w:rPr>
              <w:t>18</w:t>
            </w:r>
            <w:r w:rsidR="003A3B88">
              <w:rPr>
                <w:noProof/>
                <w:webHidden/>
              </w:rPr>
              <w:fldChar w:fldCharType="end"/>
            </w:r>
          </w:hyperlink>
        </w:p>
        <w:p w14:paraId="706E15A4" w14:textId="77777777" w:rsidR="003A3B88" w:rsidRDefault="00434D1A">
          <w:pPr>
            <w:pStyle w:val="TOC1"/>
            <w:tabs>
              <w:tab w:val="right" w:leader="dot" w:pos="9878"/>
            </w:tabs>
            <w:rPr>
              <w:rFonts w:asciiTheme="minorHAnsi" w:eastAsiaTheme="minorEastAsia" w:hAnsiTheme="minorHAnsi"/>
              <w:b w:val="0"/>
              <w:caps w:val="0"/>
              <w:noProof/>
              <w:sz w:val="22"/>
              <w:szCs w:val="22"/>
              <w:lang w:eastAsia="en-IE"/>
            </w:rPr>
          </w:pPr>
          <w:hyperlink w:anchor="_Toc4577260" w:history="1">
            <w:r w:rsidR="003A3B88" w:rsidRPr="00FA7D2B">
              <w:rPr>
                <w:rStyle w:val="Hyperlink"/>
                <w:noProof/>
              </w:rPr>
              <w:t>Schedule 5</w:t>
            </w:r>
            <w:r w:rsidR="003A3B88">
              <w:rPr>
                <w:noProof/>
                <w:webHidden/>
              </w:rPr>
              <w:tab/>
            </w:r>
            <w:r w:rsidR="003A3B88">
              <w:rPr>
                <w:noProof/>
                <w:webHidden/>
              </w:rPr>
              <w:fldChar w:fldCharType="begin"/>
            </w:r>
            <w:r w:rsidR="003A3B88">
              <w:rPr>
                <w:noProof/>
                <w:webHidden/>
              </w:rPr>
              <w:instrText xml:space="preserve"> PAGEREF _Toc4577260 \h </w:instrText>
            </w:r>
            <w:r w:rsidR="003A3B88">
              <w:rPr>
                <w:noProof/>
                <w:webHidden/>
              </w:rPr>
            </w:r>
            <w:r w:rsidR="003A3B88">
              <w:rPr>
                <w:noProof/>
                <w:webHidden/>
              </w:rPr>
              <w:fldChar w:fldCharType="separate"/>
            </w:r>
            <w:r w:rsidR="00AD312F">
              <w:rPr>
                <w:noProof/>
                <w:webHidden/>
              </w:rPr>
              <w:t>23</w:t>
            </w:r>
            <w:r w:rsidR="003A3B88">
              <w:rPr>
                <w:noProof/>
                <w:webHidden/>
              </w:rPr>
              <w:fldChar w:fldCharType="end"/>
            </w:r>
          </w:hyperlink>
        </w:p>
        <w:p w14:paraId="4A41251F" w14:textId="77777777" w:rsidR="00DB0E47" w:rsidRPr="00DB0E47" w:rsidRDefault="00CD21EF" w:rsidP="00B25625">
          <w:pPr>
            <w:rPr>
              <w:rFonts w:eastAsiaTheme="minorHAnsi" w:cstheme="minorBidi"/>
              <w:b/>
              <w:caps/>
            </w:rPr>
          </w:pPr>
          <w:r>
            <w:rPr>
              <w:b/>
              <w:bCs/>
              <w:noProof/>
              <w:lang w:val="en-US"/>
            </w:rPr>
            <w:fldChar w:fldCharType="end"/>
          </w:r>
        </w:p>
      </w:sdtContent>
    </w:sdt>
    <w:p w14:paraId="4039E982" w14:textId="77777777" w:rsidR="00534D94" w:rsidRDefault="00534D94" w:rsidP="00534D94">
      <w:r w:rsidRPr="00883B86">
        <w:rPr>
          <w:b/>
        </w:rPr>
        <w:t>THIS AGREEMENT</w:t>
      </w:r>
      <w:r>
        <w:t xml:space="preserve"> made the on the [</w:t>
      </w:r>
      <w:r w:rsidRPr="00456C38">
        <w:rPr>
          <w:highlight w:val="yellow"/>
        </w:rPr>
        <w:t>first (1</w:t>
      </w:r>
      <w:r w:rsidRPr="00456C38">
        <w:rPr>
          <w:highlight w:val="yellow"/>
          <w:vertAlign w:val="superscript"/>
        </w:rPr>
        <w:t>st</w:t>
      </w:r>
      <w:r w:rsidRPr="00456C38">
        <w:rPr>
          <w:highlight w:val="yellow"/>
        </w:rPr>
        <w:t>)</w:t>
      </w:r>
      <w:r>
        <w:rPr>
          <w:highlight w:val="yellow"/>
        </w:rPr>
        <w:t>]</w:t>
      </w:r>
      <w:r w:rsidRPr="00456C38">
        <w:rPr>
          <w:highlight w:val="yellow"/>
        </w:rPr>
        <w:t xml:space="preserve"> day of </w:t>
      </w:r>
      <w:r>
        <w:rPr>
          <w:highlight w:val="yellow"/>
        </w:rPr>
        <w:t>[month &amp; year]</w:t>
      </w:r>
      <w:r w:rsidRPr="00456C38">
        <w:rPr>
          <w:highlight w:val="yellow"/>
        </w:rPr>
        <w:t xml:space="preserve"> </w:t>
      </w:r>
    </w:p>
    <w:p w14:paraId="08BFF280" w14:textId="77777777" w:rsidR="00B25625" w:rsidRDefault="00BE2D55" w:rsidP="00B25625">
      <w:r>
        <w:t xml:space="preserve"> </w:t>
      </w:r>
    </w:p>
    <w:p w14:paraId="46C6DCE9" w14:textId="77777777" w:rsidR="00B25625" w:rsidRPr="00883B86" w:rsidRDefault="00B25625" w:rsidP="00B25625">
      <w:pPr>
        <w:rPr>
          <w:b/>
        </w:rPr>
      </w:pPr>
      <w:r w:rsidRPr="00883B86">
        <w:rPr>
          <w:b/>
        </w:rPr>
        <w:lastRenderedPageBreak/>
        <w:t>BETWEEN</w:t>
      </w:r>
    </w:p>
    <w:p w14:paraId="5615AA43" w14:textId="77777777" w:rsidR="00B25625" w:rsidRDefault="00B25625" w:rsidP="00B25625">
      <w:pPr>
        <w:pStyle w:val="Style1"/>
      </w:pPr>
      <w:r w:rsidRPr="00883B86">
        <w:rPr>
          <w:b/>
        </w:rPr>
        <w:t>ST JAMES'S HOSPITAL</w:t>
      </w:r>
      <w:r w:rsidR="00534D94">
        <w:rPr>
          <w:b/>
        </w:rPr>
        <w:t xml:space="preserve"> BOARD</w:t>
      </w:r>
      <w:r>
        <w:t xml:space="preserve"> of St James's Hospital, James's Street, Dublin 8 (</w:t>
      </w:r>
      <w:r w:rsidRPr="00A51006">
        <w:rPr>
          <w:b/>
        </w:rPr>
        <w:t>SJH</w:t>
      </w:r>
      <w:r>
        <w:t>); and</w:t>
      </w:r>
    </w:p>
    <w:p w14:paraId="1831C175" w14:textId="77777777" w:rsidR="00B25625" w:rsidRDefault="00534D94" w:rsidP="00A51006">
      <w:pPr>
        <w:pStyle w:val="Style1"/>
      </w:pPr>
      <w:r>
        <w:rPr>
          <w:b/>
          <w:highlight w:val="yellow"/>
        </w:rPr>
        <w:t>[</w:t>
      </w:r>
      <w:r w:rsidRPr="00456C38">
        <w:rPr>
          <w:b/>
          <w:highlight w:val="yellow"/>
        </w:rPr>
        <w:t xml:space="preserve">Company </w:t>
      </w:r>
      <w:r>
        <w:rPr>
          <w:b/>
        </w:rPr>
        <w:t>name]</w:t>
      </w:r>
      <w:r>
        <w:t xml:space="preserve"> whose registered office is </w:t>
      </w:r>
      <w:r w:rsidRPr="00C37658">
        <w:rPr>
          <w:highlight w:val="yellow"/>
        </w:rPr>
        <w:t>[</w:t>
      </w:r>
      <w:r>
        <w:rPr>
          <w:highlight w:val="yellow"/>
        </w:rPr>
        <w:t xml:space="preserve">company’s </w:t>
      </w:r>
      <w:r w:rsidRPr="00C37658">
        <w:rPr>
          <w:highlight w:val="yellow"/>
        </w:rPr>
        <w:t>legal address]</w:t>
      </w:r>
      <w:r>
        <w:t xml:space="preserve"> (the </w:t>
      </w:r>
      <w:r w:rsidRPr="00A51006">
        <w:rPr>
          <w:b/>
        </w:rPr>
        <w:t>Supplier</w:t>
      </w:r>
      <w:r>
        <w:t xml:space="preserve">), </w:t>
      </w:r>
    </w:p>
    <w:p w14:paraId="47D7554F" w14:textId="77777777" w:rsidR="000C4257" w:rsidRPr="000C4257" w:rsidRDefault="000C4257" w:rsidP="000C4257">
      <w:pPr>
        <w:pStyle w:val="Style1"/>
        <w:numPr>
          <w:ilvl w:val="0"/>
          <w:numId w:val="0"/>
        </w:numPr>
        <w:ind w:left="720"/>
      </w:pPr>
      <w:r>
        <w:t xml:space="preserve">(together the </w:t>
      </w:r>
      <w:r>
        <w:rPr>
          <w:b/>
        </w:rPr>
        <w:t>Parties</w:t>
      </w:r>
      <w:r>
        <w:t xml:space="preserve"> and each a </w:t>
      </w:r>
      <w:r>
        <w:rPr>
          <w:b/>
        </w:rPr>
        <w:t>Party</w:t>
      </w:r>
      <w:r>
        <w:t>).</w:t>
      </w:r>
    </w:p>
    <w:p w14:paraId="2AF08D32" w14:textId="77777777" w:rsidR="00B25625" w:rsidRPr="00883B86" w:rsidRDefault="00B25625" w:rsidP="00B25625">
      <w:pPr>
        <w:rPr>
          <w:b/>
        </w:rPr>
      </w:pPr>
      <w:r w:rsidRPr="00883B86">
        <w:rPr>
          <w:b/>
        </w:rPr>
        <w:t>RECITALS</w:t>
      </w:r>
    </w:p>
    <w:p w14:paraId="6965744E" w14:textId="77777777" w:rsidR="009601F6" w:rsidRPr="00DE2C7C" w:rsidRDefault="00F71529" w:rsidP="00BC33B4">
      <w:pPr>
        <w:pStyle w:val="StyleA0"/>
      </w:pPr>
      <w:r>
        <w:t xml:space="preserve">By an invitation to </w:t>
      </w:r>
      <w:r w:rsidR="00BC33B4">
        <w:t xml:space="preserve">tender, </w:t>
      </w:r>
      <w:r w:rsidR="00534D94" w:rsidRPr="00534D94">
        <w:rPr>
          <w:b/>
        </w:rPr>
        <w:t>SJH</w:t>
      </w:r>
      <w:r w:rsidR="00BC33B4">
        <w:t xml:space="preserve"> </w:t>
      </w:r>
      <w:r>
        <w:t xml:space="preserve">invited </w:t>
      </w:r>
      <w:r w:rsidR="00C73BC1">
        <w:t>proposals</w:t>
      </w:r>
      <w:r>
        <w:t xml:space="preserve"> from appropriately qualified bidders for the pr</w:t>
      </w:r>
      <w:r w:rsidR="00DB0E47">
        <w:t xml:space="preserve">ovision </w:t>
      </w:r>
      <w:r w:rsidR="00DB0E47" w:rsidRPr="00BC33B4">
        <w:t xml:space="preserve">of </w:t>
      </w:r>
      <w:r w:rsidR="00534D94" w:rsidRPr="00534D94">
        <w:rPr>
          <w:b/>
          <w:highlight w:val="yellow"/>
        </w:rPr>
        <w:t>[</w:t>
      </w:r>
      <w:r w:rsidR="00534D94">
        <w:rPr>
          <w:b/>
          <w:highlight w:val="yellow"/>
        </w:rPr>
        <w:t xml:space="preserve">short description of </w:t>
      </w:r>
      <w:r w:rsidR="00534D94" w:rsidRPr="00534D94">
        <w:rPr>
          <w:b/>
          <w:highlight w:val="yellow"/>
        </w:rPr>
        <w:t>service]</w:t>
      </w:r>
      <w:r w:rsidRPr="00534D94">
        <w:rPr>
          <w:highlight w:val="yellow"/>
        </w:rPr>
        <w:t>.</w:t>
      </w:r>
    </w:p>
    <w:tbl>
      <w:tblPr>
        <w:tblW w:w="0" w:type="auto"/>
        <w:tblBorders>
          <w:top w:val="nil"/>
          <w:left w:val="nil"/>
          <w:bottom w:val="nil"/>
          <w:right w:val="nil"/>
        </w:tblBorders>
        <w:tblLayout w:type="fixed"/>
        <w:tblLook w:val="0000" w:firstRow="0" w:lastRow="0" w:firstColumn="0" w:lastColumn="0" w:noHBand="0" w:noVBand="0"/>
      </w:tblPr>
      <w:tblGrid>
        <w:gridCol w:w="8984"/>
      </w:tblGrid>
      <w:tr w:rsidR="00BC33B4" w:rsidRPr="00BC33B4" w14:paraId="4C07B789" w14:textId="77777777">
        <w:trPr>
          <w:trHeight w:val="120"/>
        </w:trPr>
        <w:tc>
          <w:tcPr>
            <w:tcW w:w="8984" w:type="dxa"/>
          </w:tcPr>
          <w:p w14:paraId="742BB690" w14:textId="77777777" w:rsidR="00BC33B4" w:rsidRPr="00534D94" w:rsidRDefault="00534D94" w:rsidP="00E1653A">
            <w:pPr>
              <w:pStyle w:val="StyleA0"/>
            </w:pPr>
            <w:r w:rsidRPr="00534D94">
              <w:t>Following a tender process, the solution proposed by the Supplier was selected by SJH and the Supplier was formally invited to sign this document</w:t>
            </w:r>
            <w:r w:rsidR="00E82186" w:rsidRPr="00534D94">
              <w:t xml:space="preserve">.  </w:t>
            </w:r>
            <w:r w:rsidR="00BC33B4" w:rsidRPr="00534D94">
              <w:rPr>
                <w:bCs/>
              </w:rPr>
              <w:t xml:space="preserve"> </w:t>
            </w:r>
          </w:p>
        </w:tc>
      </w:tr>
    </w:tbl>
    <w:p w14:paraId="5F18DB1C" w14:textId="77777777" w:rsidR="00B25625" w:rsidRDefault="00B25625" w:rsidP="00B25625">
      <w:pPr>
        <w:pStyle w:val="Heading1"/>
      </w:pPr>
      <w:bookmarkStart w:id="0" w:name="_Toc4577235"/>
      <w:r>
        <w:t>Interpretation</w:t>
      </w:r>
      <w:bookmarkEnd w:id="0"/>
    </w:p>
    <w:p w14:paraId="579AA0EE" w14:textId="77777777" w:rsidR="00B25625" w:rsidRDefault="00B25625" w:rsidP="00B25625">
      <w:pPr>
        <w:pStyle w:val="Heading2"/>
      </w:pPr>
      <w:r>
        <w:t>In this Agreement, unless the context otherwise requires:</w:t>
      </w:r>
    </w:p>
    <w:p w14:paraId="621CA98B" w14:textId="77777777" w:rsidR="00A27D6D" w:rsidRPr="008057B0" w:rsidRDefault="00A27D6D" w:rsidP="00A27D6D">
      <w:pPr>
        <w:widowControl w:val="0"/>
        <w:spacing w:after="240"/>
        <w:ind w:firstLine="720"/>
        <w:rPr>
          <w:rFonts w:cs="Arial"/>
        </w:rPr>
      </w:pPr>
      <w:r>
        <w:rPr>
          <w:b/>
        </w:rPr>
        <w:t xml:space="preserve">Applicable Law </w:t>
      </w:r>
      <w:r w:rsidRPr="00A27D6D">
        <w:t>means</w:t>
      </w:r>
      <w:r>
        <w:t xml:space="preserve"> </w:t>
      </w:r>
      <w:r w:rsidRPr="008057B0">
        <w:rPr>
          <w:rFonts w:cs="Arial"/>
        </w:rPr>
        <w:t xml:space="preserve">any of the following, to the extent that it applies to a </w:t>
      </w:r>
      <w:r>
        <w:rPr>
          <w:rFonts w:cs="Arial"/>
        </w:rPr>
        <w:t>Party</w:t>
      </w:r>
      <w:r w:rsidRPr="008057B0">
        <w:rPr>
          <w:rFonts w:cs="Arial"/>
        </w:rPr>
        <w:t>:</w:t>
      </w:r>
    </w:p>
    <w:p w14:paraId="00A12699" w14:textId="77777777" w:rsidR="00A27D6D" w:rsidRPr="00A27D6D" w:rsidRDefault="00A27D6D" w:rsidP="00A27D6D">
      <w:pPr>
        <w:pStyle w:val="Stylea"/>
      </w:pPr>
      <w:r w:rsidRPr="00A27D6D">
        <w:t>any statute, regulation, by-law ordinance, or subordinate legislation in force from time to time;</w:t>
      </w:r>
    </w:p>
    <w:p w14:paraId="41525AAD" w14:textId="77777777" w:rsidR="00A27D6D" w:rsidRPr="00A27D6D" w:rsidRDefault="00A27D6D" w:rsidP="00A27D6D">
      <w:pPr>
        <w:pStyle w:val="Stylea"/>
      </w:pPr>
      <w:r w:rsidRPr="00A27D6D">
        <w:t>the common law and the law of equity;</w:t>
      </w:r>
    </w:p>
    <w:p w14:paraId="0F6D874D" w14:textId="77777777" w:rsidR="00A27D6D" w:rsidRPr="00A27D6D" w:rsidRDefault="00A27D6D" w:rsidP="00A27D6D">
      <w:pPr>
        <w:pStyle w:val="Stylea"/>
      </w:pPr>
      <w:r w:rsidRPr="00A27D6D">
        <w:t>any binding court order, judgment or decree;</w:t>
      </w:r>
    </w:p>
    <w:p w14:paraId="77EC5BDA" w14:textId="77777777" w:rsidR="00A27D6D" w:rsidRPr="00A27D6D" w:rsidRDefault="00A27D6D" w:rsidP="00A27D6D">
      <w:pPr>
        <w:pStyle w:val="Stylea"/>
      </w:pPr>
      <w:r w:rsidRPr="00A27D6D">
        <w:t>any applicable industry code, policy or any standard enforceable by law; and</w:t>
      </w:r>
    </w:p>
    <w:p w14:paraId="418CB3F4" w14:textId="77777777" w:rsidR="00A27D6D" w:rsidRDefault="00A27D6D" w:rsidP="00A27D6D">
      <w:pPr>
        <w:pStyle w:val="Stylea"/>
      </w:pPr>
      <w:r w:rsidRPr="00A27D6D">
        <w:t>any applicable direction, policy, guidance, rule or order that is given by a Competent Authority pursuant to section (a), (c) or (d) of this definition.</w:t>
      </w:r>
    </w:p>
    <w:p w14:paraId="4DE077EC" w14:textId="77777777" w:rsidR="001A6A19" w:rsidRPr="001A6A19" w:rsidRDefault="001A6A19" w:rsidP="000D0718">
      <w:pPr>
        <w:pStyle w:val="Stylea"/>
        <w:numPr>
          <w:ilvl w:val="0"/>
          <w:numId w:val="0"/>
        </w:numPr>
        <w:ind w:left="720"/>
      </w:pPr>
      <w:r>
        <w:rPr>
          <w:b/>
        </w:rPr>
        <w:t xml:space="preserve">Commencement Date </w:t>
      </w:r>
      <w:r>
        <w:t>means the date of this Agreement;</w:t>
      </w:r>
    </w:p>
    <w:p w14:paraId="3765823C" w14:textId="77777777" w:rsidR="000D0718" w:rsidRPr="00A27D6D" w:rsidRDefault="000D0718" w:rsidP="000D0718">
      <w:pPr>
        <w:pStyle w:val="Stylea"/>
        <w:numPr>
          <w:ilvl w:val="0"/>
          <w:numId w:val="0"/>
        </w:numPr>
        <w:ind w:left="720"/>
      </w:pPr>
      <w:r>
        <w:rPr>
          <w:b/>
        </w:rPr>
        <w:t>Competent Authority</w:t>
      </w:r>
      <w:r>
        <w:t xml:space="preserve"> means the Government of Ireland</w:t>
      </w:r>
      <w:r w:rsidRPr="000D0718">
        <w:t>, the</w:t>
      </w:r>
      <w:r w:rsidR="00946997">
        <w:t xml:space="preserve"> Health Service Executive, the</w:t>
      </w:r>
      <w:r w:rsidRPr="000D0718">
        <w:t xml:space="preserve"> Competition Authority, or</w:t>
      </w:r>
      <w:r>
        <w:t xml:space="preserve"> </w:t>
      </w:r>
      <w:r w:rsidRPr="000D0718">
        <w:t>any local, national or supra-national authority, government department, minister, court, tribunal or</w:t>
      </w:r>
      <w:r>
        <w:t xml:space="preserve"> </w:t>
      </w:r>
      <w:r w:rsidRPr="000D0718">
        <w:t>public or statutory person being of a public nature of Ireland or of the European Union (including the</w:t>
      </w:r>
      <w:r>
        <w:t xml:space="preserve"> </w:t>
      </w:r>
      <w:r w:rsidRPr="000D0718">
        <w:t>European Commission, the European Parliament and the European Courts of First Instance and of</w:t>
      </w:r>
      <w:r>
        <w:t xml:space="preserve"> </w:t>
      </w:r>
      <w:r w:rsidRPr="000D0718">
        <w:t>Justice) and any international or supranational body, with power and competence to make decisions,</w:t>
      </w:r>
      <w:r>
        <w:t xml:space="preserve"> </w:t>
      </w:r>
      <w:r w:rsidRPr="000D0718">
        <w:t>awards, rulings, judgments or decis</w:t>
      </w:r>
      <w:r w:rsidR="00EE3BC6">
        <w:t xml:space="preserve">ions which are binding upon </w:t>
      </w:r>
      <w:r w:rsidRPr="000D0718">
        <w:t>any Party;</w:t>
      </w:r>
    </w:p>
    <w:p w14:paraId="4C42080B" w14:textId="77777777" w:rsidR="00B25625" w:rsidRDefault="00B25625" w:rsidP="00B25625">
      <w:pPr>
        <w:pStyle w:val="L2Para"/>
      </w:pPr>
      <w:r w:rsidRPr="00883B86">
        <w:rPr>
          <w:b/>
        </w:rPr>
        <w:t>Confidential Information</w:t>
      </w:r>
      <w:r>
        <w:t xml:space="preserve"> means all information of the Supplier Group, SJH or a third party, including without limitation, information relating to pricing, finances, pricing structure, rates, the research, development, business plans, marketing, operations, personal data of any such entity, which is disclosed by one party directly or indirectly to the other party arising out of or in connection with this Agreement whether in writing (physically or electronically), visually or orally and which is designated as proprietary or confidential or which, under the circumstances, should reasonably be considered confidential. For the avoidance of doubt, the provisions of this Agreement and all information relating to pricing and payment is automatically to be treated as Confidential Information.</w:t>
      </w:r>
    </w:p>
    <w:p w14:paraId="1C3B7C71" w14:textId="77777777" w:rsidR="00B25625" w:rsidRDefault="00B25625" w:rsidP="00B25625">
      <w:pPr>
        <w:pStyle w:val="L2Para"/>
      </w:pPr>
      <w:r w:rsidRPr="00883B86">
        <w:rPr>
          <w:b/>
        </w:rPr>
        <w:t>Deed of Indemnity</w:t>
      </w:r>
      <w:r>
        <w:t xml:space="preserve"> means the deed of indemnity of even date made between the parties;</w:t>
      </w:r>
    </w:p>
    <w:p w14:paraId="3121CADA" w14:textId="77777777" w:rsidR="00512590" w:rsidRDefault="00C6403A" w:rsidP="00CC4C0C">
      <w:pPr>
        <w:ind w:left="720"/>
        <w:rPr>
          <w:rStyle w:val="Heading2Char"/>
        </w:rPr>
      </w:pPr>
      <w:r>
        <w:rPr>
          <w:rFonts w:eastAsiaTheme="minorHAnsi" w:cstheme="minorBidi"/>
          <w:b/>
        </w:rPr>
        <w:t xml:space="preserve"> </w:t>
      </w:r>
      <w:r w:rsidR="00CC4C0C">
        <w:rPr>
          <w:rFonts w:eastAsiaTheme="minorHAnsi" w:cstheme="minorBidi"/>
          <w:b/>
        </w:rPr>
        <w:t xml:space="preserve">Emergency </w:t>
      </w:r>
      <w:r w:rsidR="00CC4C0C" w:rsidRPr="00CC4C0C">
        <w:rPr>
          <w:rStyle w:val="Heading2Char"/>
        </w:rPr>
        <w:t xml:space="preserve">means </w:t>
      </w:r>
      <w:bookmarkStart w:id="1" w:name="_DV_M111"/>
      <w:bookmarkEnd w:id="1"/>
      <w:r w:rsidR="00CC4C0C" w:rsidRPr="00CC4C0C">
        <w:rPr>
          <w:rStyle w:val="Heading2Char"/>
        </w:rPr>
        <w:t>an</w:t>
      </w:r>
      <w:r w:rsidR="00B43EBA">
        <w:rPr>
          <w:rStyle w:val="Heading2Char"/>
        </w:rPr>
        <w:t>y</w:t>
      </w:r>
      <w:r w:rsidR="00CC4C0C" w:rsidRPr="00CC4C0C">
        <w:rPr>
          <w:rStyle w:val="Heading2Char"/>
        </w:rPr>
        <w:t xml:space="preserve"> event</w:t>
      </w:r>
      <w:bookmarkStart w:id="2" w:name="_DV_C114"/>
      <w:r w:rsidR="00512590">
        <w:rPr>
          <w:rStyle w:val="Heading2Char"/>
        </w:rPr>
        <w:t>:</w:t>
      </w:r>
    </w:p>
    <w:p w14:paraId="786FD1D4" w14:textId="77777777" w:rsidR="00512590" w:rsidRPr="00512590" w:rsidRDefault="00CC4C0C" w:rsidP="00512590">
      <w:pPr>
        <w:numPr>
          <w:ilvl w:val="0"/>
          <w:numId w:val="11"/>
        </w:numPr>
        <w:rPr>
          <w:rFonts w:eastAsiaTheme="minorHAnsi" w:cstheme="minorBidi"/>
        </w:rPr>
      </w:pPr>
      <w:bookmarkStart w:id="3" w:name="_DV_M112"/>
      <w:bookmarkEnd w:id="2"/>
      <w:bookmarkEnd w:id="3"/>
      <w:r w:rsidRPr="00512590">
        <w:rPr>
          <w:rFonts w:eastAsiaTheme="minorHAnsi" w:cstheme="minorBidi"/>
          <w:bCs/>
        </w:rPr>
        <w:t>requiring the provision of Product</w:t>
      </w:r>
      <w:r w:rsidR="008F1FA2">
        <w:rPr>
          <w:rFonts w:eastAsiaTheme="minorHAnsi" w:cstheme="minorBidi"/>
          <w:bCs/>
        </w:rPr>
        <w:t xml:space="preserve"> or Service</w:t>
      </w:r>
      <w:r w:rsidRPr="00512590">
        <w:rPr>
          <w:rFonts w:eastAsiaTheme="minorHAnsi" w:cstheme="minorBidi"/>
          <w:bCs/>
        </w:rPr>
        <w:t xml:space="preserve"> or similar products </w:t>
      </w:r>
      <w:r w:rsidR="008F1FA2">
        <w:rPr>
          <w:rFonts w:eastAsiaTheme="minorHAnsi" w:cstheme="minorBidi"/>
          <w:bCs/>
        </w:rPr>
        <w:t xml:space="preserve">or services </w:t>
      </w:r>
      <w:r w:rsidRPr="00512590">
        <w:rPr>
          <w:rFonts w:eastAsiaTheme="minorHAnsi" w:cstheme="minorBidi"/>
          <w:bCs/>
        </w:rPr>
        <w:t xml:space="preserve">in such quantity and within such time period as could not have reasonably been anticipated by </w:t>
      </w:r>
      <w:r w:rsidR="00527987">
        <w:rPr>
          <w:rFonts w:eastAsiaTheme="minorHAnsi" w:cstheme="minorBidi"/>
          <w:bCs/>
        </w:rPr>
        <w:t>SJH</w:t>
      </w:r>
      <w:r w:rsidRPr="00512590">
        <w:rPr>
          <w:rFonts w:eastAsiaTheme="minorHAnsi" w:cstheme="minorBidi"/>
          <w:bCs/>
        </w:rPr>
        <w:t xml:space="preserve"> upon entering into this Agreement;</w:t>
      </w:r>
    </w:p>
    <w:p w14:paraId="74D19A8A" w14:textId="77777777" w:rsidR="00512590" w:rsidRPr="00512590" w:rsidRDefault="00CC4C0C" w:rsidP="00512590">
      <w:pPr>
        <w:numPr>
          <w:ilvl w:val="0"/>
          <w:numId w:val="11"/>
        </w:numPr>
        <w:rPr>
          <w:rFonts w:eastAsiaTheme="minorHAnsi" w:cstheme="minorBidi"/>
        </w:rPr>
      </w:pPr>
      <w:r w:rsidRPr="00512590">
        <w:rPr>
          <w:rFonts w:eastAsiaTheme="minorHAnsi" w:cstheme="minorBidi"/>
          <w:bCs/>
        </w:rPr>
        <w:lastRenderedPageBreak/>
        <w:t>causing or, in the reasonable opinion of a Party, threatening to cause death or injury to any individual</w:t>
      </w:r>
      <w:r w:rsidR="00512590" w:rsidRPr="00512590">
        <w:rPr>
          <w:rFonts w:eastAsiaTheme="minorHAnsi" w:cstheme="minorBidi"/>
          <w:bCs/>
        </w:rPr>
        <w:t xml:space="preserve"> which in the re</w:t>
      </w:r>
      <w:r w:rsidR="00512590">
        <w:rPr>
          <w:rFonts w:eastAsiaTheme="minorHAnsi" w:cstheme="minorBidi"/>
          <w:bCs/>
        </w:rPr>
        <w:t>asonable opinion of that Party could</w:t>
      </w:r>
      <w:r w:rsidR="00512590" w:rsidRPr="00512590">
        <w:rPr>
          <w:rFonts w:eastAsiaTheme="minorHAnsi" w:cstheme="minorBidi"/>
          <w:bCs/>
        </w:rPr>
        <w:t xml:space="preserve"> be mitigated by the expedited delivery of Product</w:t>
      </w:r>
      <w:r w:rsidR="008F1FA2">
        <w:rPr>
          <w:rFonts w:eastAsiaTheme="minorHAnsi" w:cstheme="minorBidi"/>
          <w:bCs/>
        </w:rPr>
        <w:t xml:space="preserve"> or Service</w:t>
      </w:r>
      <w:r w:rsidR="00512590" w:rsidRPr="00512590">
        <w:rPr>
          <w:rFonts w:eastAsiaTheme="minorHAnsi" w:cstheme="minorBidi"/>
          <w:bCs/>
        </w:rPr>
        <w:t>;</w:t>
      </w:r>
      <w:bookmarkStart w:id="4" w:name="_DV_C115"/>
    </w:p>
    <w:bookmarkEnd w:id="4"/>
    <w:p w14:paraId="282288F6" w14:textId="77777777" w:rsidR="00CC4C0C" w:rsidRPr="00FF0660" w:rsidRDefault="00CC4C0C" w:rsidP="00512590">
      <w:pPr>
        <w:numPr>
          <w:ilvl w:val="0"/>
          <w:numId w:val="11"/>
        </w:numPr>
        <w:rPr>
          <w:rFonts w:eastAsiaTheme="minorHAnsi" w:cstheme="minorBidi"/>
        </w:rPr>
      </w:pPr>
      <w:r w:rsidRPr="00512590">
        <w:rPr>
          <w:rFonts w:eastAsiaTheme="minorHAnsi" w:cstheme="minorBidi"/>
          <w:bCs/>
        </w:rPr>
        <w:t xml:space="preserve">preventing </w:t>
      </w:r>
      <w:r w:rsidR="00226B9A">
        <w:rPr>
          <w:rFonts w:eastAsiaTheme="minorHAnsi" w:cstheme="minorBidi"/>
          <w:bCs/>
        </w:rPr>
        <w:t xml:space="preserve">a </w:t>
      </w:r>
      <w:r w:rsidR="00424D17">
        <w:rPr>
          <w:rFonts w:eastAsiaTheme="minorHAnsi" w:cstheme="minorBidi"/>
          <w:bCs/>
        </w:rPr>
        <w:t>h</w:t>
      </w:r>
      <w:r w:rsidR="00226B9A">
        <w:rPr>
          <w:rFonts w:eastAsiaTheme="minorHAnsi" w:cstheme="minorBidi"/>
          <w:bCs/>
        </w:rPr>
        <w:t>ospital</w:t>
      </w:r>
      <w:r w:rsidR="00424D17">
        <w:rPr>
          <w:rFonts w:eastAsiaTheme="minorHAnsi" w:cstheme="minorBidi"/>
          <w:bCs/>
        </w:rPr>
        <w:t xml:space="preserve"> or an Agency</w:t>
      </w:r>
      <w:r w:rsidRPr="00512590">
        <w:rPr>
          <w:rFonts w:eastAsiaTheme="minorHAnsi" w:cstheme="minorBidi"/>
          <w:bCs/>
        </w:rPr>
        <w:t xml:space="preserve"> </w:t>
      </w:r>
      <w:r w:rsidR="00226B9A">
        <w:rPr>
          <w:rFonts w:eastAsiaTheme="minorHAnsi" w:cstheme="minorBidi"/>
          <w:bCs/>
        </w:rPr>
        <w:t xml:space="preserve">from </w:t>
      </w:r>
      <w:r w:rsidRPr="00512590">
        <w:rPr>
          <w:rFonts w:eastAsiaTheme="minorHAnsi" w:cstheme="minorBidi"/>
          <w:bCs/>
        </w:rPr>
        <w:t>opera</w:t>
      </w:r>
      <w:r w:rsidR="00226B9A">
        <w:rPr>
          <w:rFonts w:eastAsiaTheme="minorHAnsi" w:cstheme="minorBidi"/>
          <w:bCs/>
        </w:rPr>
        <w:t>ting under normal circumstances;</w:t>
      </w:r>
    </w:p>
    <w:p w14:paraId="4FECFD57" w14:textId="77777777" w:rsidR="00FF0660" w:rsidRPr="00CC4C0C" w:rsidRDefault="00FF0660" w:rsidP="00FF0660">
      <w:pPr>
        <w:ind w:left="720"/>
        <w:rPr>
          <w:rFonts w:eastAsiaTheme="minorHAnsi" w:cstheme="minorBidi"/>
        </w:rPr>
      </w:pPr>
      <w:r w:rsidRPr="00FF0660">
        <w:rPr>
          <w:rFonts w:eastAsiaTheme="minorHAnsi" w:cstheme="minorBidi"/>
          <w:b/>
          <w:bCs/>
        </w:rPr>
        <w:t>Emergency Procedure</w:t>
      </w:r>
      <w:r>
        <w:rPr>
          <w:rFonts w:eastAsiaTheme="minorHAnsi" w:cstheme="minorBidi"/>
          <w:bCs/>
        </w:rPr>
        <w:t xml:space="preserve"> means</w:t>
      </w:r>
      <w:r w:rsidR="00227115">
        <w:rPr>
          <w:rFonts w:eastAsiaTheme="minorHAnsi" w:cstheme="minorBidi"/>
          <w:bCs/>
        </w:rPr>
        <w:t xml:space="preserve"> </w:t>
      </w:r>
      <w:r w:rsidR="00944CA4">
        <w:rPr>
          <w:rFonts w:eastAsiaTheme="minorHAnsi" w:cstheme="minorBidi"/>
          <w:bCs/>
        </w:rPr>
        <w:t>the</w:t>
      </w:r>
      <w:r w:rsidR="00A33A26">
        <w:rPr>
          <w:rFonts w:eastAsiaTheme="minorHAnsi" w:cstheme="minorBidi"/>
          <w:bCs/>
        </w:rPr>
        <w:t xml:space="preserve"> 24/7</w:t>
      </w:r>
      <w:r w:rsidR="00944CA4">
        <w:rPr>
          <w:rFonts w:eastAsiaTheme="minorHAnsi" w:cstheme="minorBidi"/>
          <w:bCs/>
        </w:rPr>
        <w:t xml:space="preserve"> rapid order and delivery procedure</w:t>
      </w:r>
      <w:r w:rsidR="00A33A26">
        <w:rPr>
          <w:rFonts w:eastAsiaTheme="minorHAnsi" w:cstheme="minorBidi"/>
          <w:bCs/>
        </w:rPr>
        <w:t xml:space="preserve"> operated by the Supplier</w:t>
      </w:r>
      <w:r w:rsidR="00944CA4">
        <w:rPr>
          <w:rFonts w:eastAsiaTheme="minorHAnsi" w:cstheme="minorBidi"/>
          <w:bCs/>
        </w:rPr>
        <w:t xml:space="preserve"> to facilitate SJH's requirements for the Product </w:t>
      </w:r>
      <w:r w:rsidR="008F1FA2">
        <w:rPr>
          <w:rFonts w:eastAsiaTheme="minorHAnsi" w:cstheme="minorBidi"/>
          <w:bCs/>
        </w:rPr>
        <w:t xml:space="preserve">or Service </w:t>
      </w:r>
      <w:r w:rsidR="00944CA4">
        <w:rPr>
          <w:rFonts w:eastAsiaTheme="minorHAnsi" w:cstheme="minorBidi"/>
          <w:bCs/>
        </w:rPr>
        <w:t>during an Emergency</w:t>
      </w:r>
      <w:r w:rsidR="00A33A26">
        <w:rPr>
          <w:rFonts w:eastAsiaTheme="minorHAnsi" w:cstheme="minorBidi"/>
          <w:bCs/>
        </w:rPr>
        <w:t>;</w:t>
      </w:r>
    </w:p>
    <w:p w14:paraId="51BFC061" w14:textId="77777777" w:rsidR="000C5431" w:rsidRDefault="000C5431" w:rsidP="008005A0">
      <w:pPr>
        <w:ind w:firstLine="720"/>
        <w:rPr>
          <w:rFonts w:eastAsiaTheme="minorHAnsi"/>
        </w:rPr>
      </w:pPr>
      <w:r>
        <w:rPr>
          <w:rFonts w:eastAsiaTheme="minorHAnsi"/>
          <w:b/>
        </w:rPr>
        <w:t>Expiry Date</w:t>
      </w:r>
      <w:r w:rsidR="006F0E5B">
        <w:rPr>
          <w:rFonts w:eastAsiaTheme="minorHAnsi"/>
        </w:rPr>
        <w:t xml:space="preserve"> means the date of expiry of the Term;</w:t>
      </w:r>
    </w:p>
    <w:p w14:paraId="444437E8" w14:textId="77777777" w:rsidR="00A418A9" w:rsidRPr="000C5431" w:rsidRDefault="00A418A9" w:rsidP="00A418A9">
      <w:pPr>
        <w:pStyle w:val="L2Para"/>
      </w:pPr>
      <w:r>
        <w:rPr>
          <w:b/>
        </w:rPr>
        <w:t>Fee</w:t>
      </w:r>
      <w:r>
        <w:t xml:space="preserve"> has the meaning given to it in Schedule 2 (Payment);</w:t>
      </w:r>
    </w:p>
    <w:p w14:paraId="0821A3FD" w14:textId="77777777" w:rsidR="00B25625" w:rsidRDefault="00B25625" w:rsidP="00B25625">
      <w:pPr>
        <w:pStyle w:val="L2Para"/>
      </w:pPr>
      <w:r w:rsidRPr="00883B86">
        <w:rPr>
          <w:b/>
        </w:rPr>
        <w:t>Force Majeure</w:t>
      </w:r>
      <w:r>
        <w:t xml:space="preserve"> means, in relation to either party, any circumstances beyond the reasonable control of that party (including, without limitation, any strike, lock-out or other industrial action) provided such action is not caused by the act, omission, negligence or wilful misconduct of the party relying thereon;</w:t>
      </w:r>
    </w:p>
    <w:p w14:paraId="0D9CD92F" w14:textId="77777777" w:rsidR="006E2A1D" w:rsidRPr="004301C6" w:rsidRDefault="00E651BE" w:rsidP="006E2A1D">
      <w:pPr>
        <w:ind w:left="720"/>
        <w:rPr>
          <w:rFonts w:eastAsiaTheme="minorHAnsi" w:cstheme="minorBidi"/>
        </w:rPr>
      </w:pPr>
      <w:r>
        <w:rPr>
          <w:rFonts w:eastAsiaTheme="minorHAnsi" w:cstheme="minorBidi"/>
          <w:b/>
        </w:rPr>
        <w:t>Initial Term</w:t>
      </w:r>
      <w:r>
        <w:rPr>
          <w:rFonts w:eastAsiaTheme="minorHAnsi" w:cstheme="minorBidi"/>
        </w:rPr>
        <w:t xml:space="preserve"> means the period commencing on the </w:t>
      </w:r>
      <w:r w:rsidR="008364F1">
        <w:rPr>
          <w:rFonts w:eastAsiaTheme="minorHAnsi" w:cstheme="minorBidi"/>
        </w:rPr>
        <w:t>Commencement Date</w:t>
      </w:r>
      <w:r w:rsidR="00DB0E47">
        <w:rPr>
          <w:rFonts w:eastAsiaTheme="minorHAnsi" w:cstheme="minorBidi"/>
        </w:rPr>
        <w:t xml:space="preserve"> and ending </w:t>
      </w:r>
      <w:r w:rsidR="00A317AE" w:rsidRPr="004301C6">
        <w:rPr>
          <w:rFonts w:eastAsiaTheme="minorHAnsi" w:cstheme="minorBidi"/>
          <w:b/>
        </w:rPr>
        <w:t xml:space="preserve">on </w:t>
      </w:r>
      <w:r w:rsidR="006E2A1D" w:rsidRPr="00456C38">
        <w:rPr>
          <w:rFonts w:eastAsiaTheme="minorHAnsi" w:cstheme="minorBidi"/>
          <w:b/>
          <w:highlight w:val="yellow"/>
        </w:rPr>
        <w:t xml:space="preserve">the </w:t>
      </w:r>
      <w:r w:rsidR="006E2A1D">
        <w:rPr>
          <w:rFonts w:eastAsiaTheme="minorHAnsi" w:cstheme="minorBidi"/>
          <w:b/>
          <w:highlight w:val="yellow"/>
        </w:rPr>
        <w:t>[</w:t>
      </w:r>
      <w:r w:rsidR="006E2A1D" w:rsidRPr="00456C38">
        <w:rPr>
          <w:rFonts w:eastAsiaTheme="minorHAnsi" w:cstheme="minorBidi"/>
          <w:b/>
          <w:highlight w:val="yellow"/>
        </w:rPr>
        <w:t>thirtieth (30</w:t>
      </w:r>
      <w:r w:rsidR="006E2A1D" w:rsidRPr="00456C38">
        <w:rPr>
          <w:rFonts w:eastAsiaTheme="minorHAnsi" w:cstheme="minorBidi"/>
          <w:b/>
          <w:highlight w:val="yellow"/>
          <w:vertAlign w:val="superscript"/>
        </w:rPr>
        <w:t>th</w:t>
      </w:r>
      <w:r w:rsidR="006E2A1D" w:rsidRPr="00456C38">
        <w:rPr>
          <w:rFonts w:eastAsiaTheme="minorHAnsi" w:cstheme="minorBidi"/>
          <w:b/>
          <w:highlight w:val="yellow"/>
        </w:rPr>
        <w:t>)</w:t>
      </w:r>
      <w:r w:rsidR="006E2A1D">
        <w:rPr>
          <w:rFonts w:eastAsiaTheme="minorHAnsi" w:cstheme="minorBidi"/>
          <w:b/>
          <w:highlight w:val="yellow"/>
        </w:rPr>
        <w:t>]</w:t>
      </w:r>
      <w:r w:rsidR="006E2A1D" w:rsidRPr="00456C38">
        <w:rPr>
          <w:rFonts w:eastAsiaTheme="minorHAnsi" w:cstheme="minorBidi"/>
          <w:b/>
          <w:highlight w:val="yellow"/>
        </w:rPr>
        <w:t xml:space="preserve"> </w:t>
      </w:r>
      <w:r w:rsidR="006E2A1D" w:rsidRPr="0085462F">
        <w:rPr>
          <w:rFonts w:eastAsiaTheme="minorHAnsi" w:cstheme="minorBidi"/>
          <w:b/>
          <w:highlight w:val="yellow"/>
        </w:rPr>
        <w:t>day of [month &amp; year]</w:t>
      </w:r>
    </w:p>
    <w:p w14:paraId="5544A35C" w14:textId="77777777" w:rsidR="009C205A" w:rsidRPr="009C205A" w:rsidRDefault="008979D9" w:rsidP="009C205A">
      <w:pPr>
        <w:ind w:left="720"/>
        <w:rPr>
          <w:rFonts w:eastAsiaTheme="minorHAnsi" w:cstheme="minorBidi"/>
        </w:rPr>
      </w:pPr>
      <w:r w:rsidRPr="009C205A">
        <w:rPr>
          <w:rFonts w:eastAsiaTheme="minorHAnsi" w:cstheme="minorBidi"/>
          <w:b/>
        </w:rPr>
        <w:t>Insolvency Event</w:t>
      </w:r>
      <w:r w:rsidRPr="009C205A">
        <w:rPr>
          <w:rFonts w:eastAsiaTheme="minorHAnsi" w:cstheme="minorBidi"/>
        </w:rPr>
        <w:t xml:space="preserve"> </w:t>
      </w:r>
      <w:r w:rsidR="009C205A" w:rsidRPr="009C205A">
        <w:rPr>
          <w:rFonts w:eastAsiaTheme="minorHAnsi" w:cstheme="minorBidi"/>
        </w:rPr>
        <w:t>means the occurrence of any act of insolvency, including:</w:t>
      </w:r>
    </w:p>
    <w:p w14:paraId="453BDE9B" w14:textId="77777777" w:rsidR="009C205A" w:rsidRPr="00512590" w:rsidRDefault="009C205A" w:rsidP="00512590">
      <w:pPr>
        <w:pStyle w:val="Stylea"/>
        <w:numPr>
          <w:ilvl w:val="0"/>
          <w:numId w:val="26"/>
        </w:numPr>
      </w:pPr>
      <w:r w:rsidRPr="00512590">
        <w:t>any meeting of creditors of the person in question being convened or held or any arrangement or composition with or for the benefit of its creditors (including any compromises or arrangements entered into under Sections 201 to 204 of the Companies Act, 1963 (as amended) or any compromises or arrangements entered into under the relevant section of the Companies Act 2014 (when same has been commenced)) being proposed or entered into by or in relation to the person in question; or</w:t>
      </w:r>
    </w:p>
    <w:p w14:paraId="24D7C683" w14:textId="77777777" w:rsidR="009C205A" w:rsidRPr="009C205A" w:rsidRDefault="009C205A" w:rsidP="009C205A">
      <w:pPr>
        <w:numPr>
          <w:ilvl w:val="0"/>
          <w:numId w:val="11"/>
        </w:numPr>
        <w:rPr>
          <w:rFonts w:eastAsiaTheme="minorHAnsi" w:cstheme="minorBidi"/>
        </w:rPr>
      </w:pPr>
      <w:r w:rsidRPr="009C205A">
        <w:rPr>
          <w:rFonts w:eastAsiaTheme="minorHAnsi" w:cstheme="minorBidi"/>
        </w:rPr>
        <w:t>a supervisor, receiver, administrator, administrative receiver, trustee or encumbrancer taking possession of or being appointed over, or any distress, execution or other process being levied or enforced (and not being discharged within 5 (five) Working Days)) upon the whole or any part of the assets of the person in question; or</w:t>
      </w:r>
    </w:p>
    <w:p w14:paraId="04E76024" w14:textId="77777777" w:rsidR="009C205A" w:rsidRPr="009C205A" w:rsidRDefault="009C205A" w:rsidP="009C205A">
      <w:pPr>
        <w:numPr>
          <w:ilvl w:val="0"/>
          <w:numId w:val="11"/>
        </w:numPr>
        <w:rPr>
          <w:rFonts w:eastAsiaTheme="minorHAnsi" w:cstheme="minorBidi"/>
        </w:rPr>
      </w:pPr>
      <w:r w:rsidRPr="009C205A">
        <w:rPr>
          <w:rFonts w:eastAsiaTheme="minorHAnsi" w:cstheme="minorBidi"/>
        </w:rPr>
        <w:t>the person in question ceasing or threatening to cease to carry on business, or being or becoming unable to pay its debts within the meaning of Section 214 of the Companies Act, 1963 (as amended) or under the relevant section of the Companies Act 2014 (when same has been commenced) (without the need to prove any fact or matter to the satisfaction of the court); or</w:t>
      </w:r>
    </w:p>
    <w:p w14:paraId="3B6002AB" w14:textId="77777777" w:rsidR="009C205A" w:rsidRPr="009C205A" w:rsidRDefault="009C205A" w:rsidP="009C205A">
      <w:pPr>
        <w:numPr>
          <w:ilvl w:val="0"/>
          <w:numId w:val="11"/>
        </w:numPr>
        <w:rPr>
          <w:rFonts w:eastAsiaTheme="minorHAnsi" w:cstheme="minorBidi"/>
        </w:rPr>
      </w:pPr>
      <w:r w:rsidRPr="009C205A">
        <w:rPr>
          <w:rFonts w:eastAsiaTheme="minorHAnsi" w:cstheme="minorBidi"/>
        </w:rPr>
        <w:t>a petition being presented or circumstances existing for a petition being presented, or a meeting being convened for the purpose of considering a resolution, for the making of an administration order or the winding-up, bankruptcy, examination or dissolution of the person in question; or</w:t>
      </w:r>
    </w:p>
    <w:p w14:paraId="6D533FCC" w14:textId="77777777" w:rsidR="009C205A" w:rsidRPr="009C205A" w:rsidRDefault="009C205A" w:rsidP="009C205A">
      <w:pPr>
        <w:numPr>
          <w:ilvl w:val="0"/>
          <w:numId w:val="11"/>
        </w:numPr>
        <w:rPr>
          <w:rFonts w:eastAsiaTheme="minorHAnsi" w:cstheme="minorBidi"/>
        </w:rPr>
      </w:pPr>
      <w:r w:rsidRPr="009C205A">
        <w:rPr>
          <w:rFonts w:eastAsiaTheme="minorHAnsi" w:cstheme="minorBidi"/>
        </w:rPr>
        <w:t>if any steps are taken by such person to have an examiner appointed to it, a petition is presented to appoint an examiner to such person, or any order is made appointing an examiner to that person; or</w:t>
      </w:r>
    </w:p>
    <w:p w14:paraId="2DC3619B" w14:textId="77777777" w:rsidR="008979D9" w:rsidRPr="000F5BC3" w:rsidRDefault="009C205A" w:rsidP="000F5BC3">
      <w:pPr>
        <w:numPr>
          <w:ilvl w:val="0"/>
          <w:numId w:val="11"/>
        </w:numPr>
        <w:rPr>
          <w:rFonts w:eastAsiaTheme="minorHAnsi" w:cstheme="minorBidi"/>
        </w:rPr>
      </w:pPr>
      <w:r w:rsidRPr="009C205A">
        <w:rPr>
          <w:rFonts w:eastAsiaTheme="minorHAnsi" w:cstheme="minorBidi"/>
        </w:rPr>
        <w:t>if the person in question shall suffer any event analogous to any of the foregoing in any jurisdiction in which it is incorporated or resident;</w:t>
      </w:r>
    </w:p>
    <w:p w14:paraId="3B8451BF" w14:textId="77777777" w:rsidR="00C77327" w:rsidRDefault="00CF02F9" w:rsidP="00C77327">
      <w:pPr>
        <w:ind w:left="720"/>
      </w:pPr>
      <w:r w:rsidRPr="00FF6FE1">
        <w:rPr>
          <w:b/>
        </w:rPr>
        <w:t>Intellectual Property Rights</w:t>
      </w:r>
      <w:r>
        <w:t xml:space="preserve"> </w:t>
      </w:r>
      <w:r w:rsidR="00526595" w:rsidRPr="00526595">
        <w:t>means all intellectual property rights including patents, trade secrets, trademarks, service marks, trade names, copyrights and othe</w:t>
      </w:r>
      <w:r w:rsidR="00526595">
        <w:t xml:space="preserve">r rights in works of authorship, </w:t>
      </w:r>
      <w:r w:rsidR="00526595" w:rsidRPr="00526595">
        <w:t>moral and artists' rights, design rights, trade or business names, domain names, database rights and semi-conductor topography rights and whether any of the foregoing are registered or unregistered and all rights or forms of protection of a similar nature in any country</w:t>
      </w:r>
      <w:r w:rsidRPr="00FF6FE1">
        <w:t>;</w:t>
      </w:r>
    </w:p>
    <w:p w14:paraId="5E40EF71" w14:textId="77777777" w:rsidR="00B25625" w:rsidRDefault="00B25625" w:rsidP="00B25625">
      <w:pPr>
        <w:pStyle w:val="L2Para"/>
      </w:pPr>
      <w:r w:rsidRPr="00883B86">
        <w:rPr>
          <w:b/>
        </w:rPr>
        <w:lastRenderedPageBreak/>
        <w:t>Month</w:t>
      </w:r>
      <w:r>
        <w:t xml:space="preserve"> means a calendar month and any shorter period commencing on a day following the end of a Month and ending on termination of this Agreement and </w:t>
      </w:r>
      <w:r w:rsidRPr="00883B86">
        <w:rPr>
          <w:b/>
        </w:rPr>
        <w:t>Monthly</w:t>
      </w:r>
      <w:r>
        <w:t xml:space="preserve"> </w:t>
      </w:r>
      <w:r w:rsidR="000D6011">
        <w:t>shall be construed accordingly;</w:t>
      </w:r>
    </w:p>
    <w:p w14:paraId="7C2EA0D5" w14:textId="77777777" w:rsidR="000632FF" w:rsidRDefault="000632FF" w:rsidP="009D559E">
      <w:pPr>
        <w:ind w:left="720"/>
        <w:rPr>
          <w:rFonts w:eastAsiaTheme="minorHAnsi" w:cstheme="minorBidi"/>
        </w:rPr>
      </w:pPr>
      <w:r>
        <w:rPr>
          <w:rFonts w:eastAsiaTheme="minorHAnsi" w:cstheme="minorBidi"/>
          <w:b/>
        </w:rPr>
        <w:t xml:space="preserve">Order </w:t>
      </w:r>
      <w:r>
        <w:rPr>
          <w:rFonts w:eastAsiaTheme="minorHAnsi" w:cstheme="minorBidi"/>
        </w:rPr>
        <w:t xml:space="preserve">means </w:t>
      </w:r>
      <w:r w:rsidR="009D559E">
        <w:rPr>
          <w:rFonts w:eastAsiaTheme="minorHAnsi" w:cstheme="minorBidi"/>
        </w:rPr>
        <w:t>an order for Product</w:t>
      </w:r>
      <w:r w:rsidR="00AE6F27">
        <w:rPr>
          <w:rFonts w:eastAsiaTheme="minorHAnsi" w:cstheme="minorBidi"/>
        </w:rPr>
        <w:t xml:space="preserve"> or Service</w:t>
      </w:r>
      <w:r w:rsidR="009D559E" w:rsidRPr="009D559E">
        <w:rPr>
          <w:rFonts w:eastAsiaTheme="minorHAnsi" w:cstheme="minorBidi"/>
        </w:rPr>
        <w:t xml:space="preserve"> by </w:t>
      </w:r>
      <w:r w:rsidR="009D559E">
        <w:rPr>
          <w:rFonts w:eastAsiaTheme="minorHAnsi" w:cstheme="minorBidi"/>
        </w:rPr>
        <w:t xml:space="preserve">SJH </w:t>
      </w:r>
      <w:r w:rsidR="009D559E" w:rsidRPr="009D559E">
        <w:rPr>
          <w:rFonts w:eastAsiaTheme="minorHAnsi" w:cstheme="minorBidi"/>
        </w:rPr>
        <w:t xml:space="preserve">submitted to the Supplier in accordance with </w:t>
      </w:r>
      <w:r w:rsidR="00D82D7C">
        <w:rPr>
          <w:rFonts w:eastAsiaTheme="minorHAnsi" w:cstheme="minorBidi"/>
        </w:rPr>
        <w:t>C</w:t>
      </w:r>
      <w:r w:rsidR="009D559E" w:rsidRPr="009D559E">
        <w:rPr>
          <w:rFonts w:eastAsiaTheme="minorHAnsi" w:cstheme="minorBidi"/>
        </w:rPr>
        <w:t xml:space="preserve">lause </w:t>
      </w:r>
      <w:r w:rsidR="00D82D7C">
        <w:rPr>
          <w:rFonts w:eastAsiaTheme="minorHAnsi" w:cstheme="minorBidi"/>
        </w:rPr>
        <w:t>3 (Supply of the Product</w:t>
      </w:r>
      <w:r w:rsidR="00AE6F27">
        <w:rPr>
          <w:rFonts w:eastAsiaTheme="minorHAnsi" w:cstheme="minorBidi"/>
        </w:rPr>
        <w:t xml:space="preserve"> or Service</w:t>
      </w:r>
      <w:r w:rsidR="00D82D7C">
        <w:rPr>
          <w:rFonts w:eastAsiaTheme="minorHAnsi" w:cstheme="minorBidi"/>
        </w:rPr>
        <w:t>);</w:t>
      </w:r>
    </w:p>
    <w:p w14:paraId="23DD02F7" w14:textId="061AF82B" w:rsidR="00B25625" w:rsidRDefault="00AE6F27" w:rsidP="00B25625">
      <w:pPr>
        <w:pStyle w:val="L2Para"/>
      </w:pPr>
      <w:r>
        <w:rPr>
          <w:b/>
        </w:rPr>
        <w:t>Service</w:t>
      </w:r>
      <w:r w:rsidR="00A25AE7">
        <w:t xml:space="preserve"> means </w:t>
      </w:r>
      <w:r w:rsidR="006E2A1D" w:rsidRPr="006E2A1D">
        <w:rPr>
          <w:highlight w:val="yellow"/>
        </w:rPr>
        <w:t>[description of service ex.</w:t>
      </w:r>
      <w:r w:rsidR="006E2A1D">
        <w:rPr>
          <w:b/>
        </w:rPr>
        <w:t>]</w:t>
      </w:r>
      <w:r w:rsidR="00E81706" w:rsidRPr="00E81706">
        <w:rPr>
          <w:b/>
        </w:rPr>
        <w:t xml:space="preserve"> </w:t>
      </w:r>
      <w:r w:rsidR="007B749F">
        <w:t>to be supplied by the Supplier to SJH in accordance with this Agreement;</w:t>
      </w:r>
    </w:p>
    <w:p w14:paraId="70C793AC" w14:textId="77777777" w:rsidR="00B25625" w:rsidRDefault="009C4CAA" w:rsidP="00B25625">
      <w:pPr>
        <w:pStyle w:val="L2Para"/>
      </w:pPr>
      <w:r>
        <w:rPr>
          <w:b/>
        </w:rPr>
        <w:t>Service</w:t>
      </w:r>
      <w:r w:rsidR="00B25625" w:rsidRPr="00883B86">
        <w:rPr>
          <w:b/>
        </w:rPr>
        <w:t xml:space="preserve"> Specification</w:t>
      </w:r>
      <w:r w:rsidR="00B25625">
        <w:t xml:space="preserve"> means the specification for the </w:t>
      </w:r>
      <w:r>
        <w:t>Service</w:t>
      </w:r>
      <w:r w:rsidR="00B25625">
        <w:t xml:space="preserve"> as set out in Schedule 1;</w:t>
      </w:r>
    </w:p>
    <w:p w14:paraId="33791470" w14:textId="77777777" w:rsidR="006D7594" w:rsidRPr="006D7594" w:rsidRDefault="006D7594" w:rsidP="00637189">
      <w:pPr>
        <w:pStyle w:val="L2Para"/>
      </w:pPr>
      <w:r>
        <w:rPr>
          <w:b/>
        </w:rPr>
        <w:t>Prohibited Act</w:t>
      </w:r>
      <w:r w:rsidR="00637189">
        <w:t xml:space="preserve"> means:</w:t>
      </w:r>
    </w:p>
    <w:p w14:paraId="4711D658" w14:textId="77777777" w:rsidR="006D7594" w:rsidRPr="00C65EAC" w:rsidRDefault="006D7594" w:rsidP="008461B3">
      <w:pPr>
        <w:pStyle w:val="Stylea"/>
        <w:numPr>
          <w:ilvl w:val="0"/>
          <w:numId w:val="27"/>
        </w:numPr>
      </w:pPr>
      <w:r w:rsidRPr="00C65EAC">
        <w:t xml:space="preserve">offering giving or agreeing to give to any servant of </w:t>
      </w:r>
      <w:r w:rsidR="00A27D6D">
        <w:t>SJH</w:t>
      </w:r>
      <w:r w:rsidRPr="00C65EAC">
        <w:t xml:space="preserve"> or any gift or consideration of any kind as an inducement or reward:</w:t>
      </w:r>
    </w:p>
    <w:p w14:paraId="1258B6A7" w14:textId="77777777" w:rsidR="006D7594" w:rsidRPr="00C65EAC" w:rsidRDefault="006D7594" w:rsidP="00637189">
      <w:pPr>
        <w:pStyle w:val="Stylei"/>
        <w:rPr>
          <w:i/>
          <w:iCs/>
        </w:rPr>
      </w:pPr>
      <w:r w:rsidRPr="00C65EAC">
        <w:t xml:space="preserve">for doing or not doing (or for having done or not having done) any act in relation to the obtaining or performance of this Agreement or any other contract with </w:t>
      </w:r>
      <w:r w:rsidR="00A27D6D">
        <w:t>SJH</w:t>
      </w:r>
      <w:r w:rsidRPr="00C65EAC">
        <w:t>; or</w:t>
      </w:r>
    </w:p>
    <w:p w14:paraId="7063DF7C" w14:textId="77777777" w:rsidR="006D7594" w:rsidRPr="00C65EAC" w:rsidRDefault="006D7594" w:rsidP="00637189">
      <w:pPr>
        <w:pStyle w:val="Stylei"/>
        <w:rPr>
          <w:rFonts w:cs="Arial"/>
        </w:rPr>
      </w:pPr>
      <w:r w:rsidRPr="00C65EAC">
        <w:rPr>
          <w:rFonts w:cs="Arial"/>
        </w:rPr>
        <w:t xml:space="preserve">for showing or not showing favour or disfavour to any person in relation to this Agreement or any other contract with </w:t>
      </w:r>
      <w:r w:rsidR="00A27D6D">
        <w:rPr>
          <w:rFonts w:cs="Arial"/>
        </w:rPr>
        <w:t>SJH</w:t>
      </w:r>
      <w:r w:rsidRPr="00C65EAC">
        <w:rPr>
          <w:rFonts w:cs="Arial"/>
        </w:rPr>
        <w:t>; or</w:t>
      </w:r>
    </w:p>
    <w:p w14:paraId="42818871" w14:textId="77777777" w:rsidR="006D7594" w:rsidRPr="00C65EAC" w:rsidRDefault="006D7594" w:rsidP="00637189">
      <w:pPr>
        <w:pStyle w:val="Stylea"/>
        <w:rPr>
          <w:rFonts w:cs="Arial"/>
        </w:rPr>
      </w:pPr>
      <w:r w:rsidRPr="00C65EAC">
        <w:rPr>
          <w:rFonts w:cs="Arial"/>
        </w:rPr>
        <w:t xml:space="preserve">entering into this Agreement or any other contract with </w:t>
      </w:r>
      <w:r w:rsidR="00A27D6D">
        <w:rPr>
          <w:rFonts w:cs="Arial"/>
        </w:rPr>
        <w:t>SJH</w:t>
      </w:r>
      <w:r w:rsidRPr="00C65EAC">
        <w:rPr>
          <w:rFonts w:cs="Arial"/>
        </w:rPr>
        <w:t xml:space="preserve"> in connection with which commission has been paid or has been agreed to be paid by the </w:t>
      </w:r>
      <w:r w:rsidR="00A87221">
        <w:rPr>
          <w:rFonts w:cs="Arial"/>
        </w:rPr>
        <w:t>Supplier</w:t>
      </w:r>
      <w:r w:rsidRPr="00C65EAC">
        <w:rPr>
          <w:rFonts w:cs="Arial"/>
        </w:rPr>
        <w:t xml:space="preserve"> or on its behalf, or to its knowledge, unless before the relevant contract is entered into particulars of any such commission and of the terms and conditions of any such contract for the payment thereof have been disclosed in writing to </w:t>
      </w:r>
      <w:r w:rsidR="00A27D6D">
        <w:rPr>
          <w:rFonts w:cs="Arial"/>
        </w:rPr>
        <w:t xml:space="preserve">SJH </w:t>
      </w:r>
      <w:r>
        <w:rPr>
          <w:rFonts w:cs="Arial"/>
        </w:rPr>
        <w:t>as the case may be;</w:t>
      </w:r>
    </w:p>
    <w:p w14:paraId="7E5C1C35" w14:textId="77777777" w:rsidR="006D7594" w:rsidRPr="00C65EAC" w:rsidRDefault="006D7594" w:rsidP="00637189">
      <w:pPr>
        <w:pStyle w:val="Stylea"/>
        <w:rPr>
          <w:rFonts w:cs="Arial"/>
        </w:rPr>
      </w:pPr>
      <w:r>
        <w:rPr>
          <w:rFonts w:cs="Arial"/>
        </w:rPr>
        <w:t xml:space="preserve">committing any offence </w:t>
      </w:r>
      <w:r w:rsidRPr="00C65EAC">
        <w:rPr>
          <w:rFonts w:cs="Arial"/>
        </w:rPr>
        <w:t>under the Prev</w:t>
      </w:r>
      <w:r w:rsidR="00A27D6D">
        <w:rPr>
          <w:rFonts w:cs="Arial"/>
        </w:rPr>
        <w:t>ention of Corruption Acts 1889-2001</w:t>
      </w:r>
      <w:r w:rsidRPr="00C65EAC">
        <w:rPr>
          <w:rFonts w:cs="Arial"/>
        </w:rPr>
        <w:t xml:space="preserve"> or</w:t>
      </w:r>
      <w:r>
        <w:rPr>
          <w:rFonts w:cs="Arial"/>
        </w:rPr>
        <w:t xml:space="preserve"> </w:t>
      </w:r>
      <w:r w:rsidR="00A27D6D">
        <w:rPr>
          <w:rFonts w:cs="Arial"/>
        </w:rPr>
        <w:t xml:space="preserve">the Ethics in Public Office Act 1995 or </w:t>
      </w:r>
      <w:r>
        <w:rPr>
          <w:rFonts w:cs="Arial"/>
        </w:rPr>
        <w:t>otherwise and in respect of fraudulent acts under Applicable Law; or</w:t>
      </w:r>
    </w:p>
    <w:p w14:paraId="2EB31032" w14:textId="77777777" w:rsidR="006D7594" w:rsidRPr="006D7594" w:rsidRDefault="006D7594" w:rsidP="00A27D6D">
      <w:pPr>
        <w:pStyle w:val="Stylea"/>
      </w:pPr>
      <w:r w:rsidRPr="00C65EAC">
        <w:rPr>
          <w:rFonts w:cs="Arial"/>
        </w:rPr>
        <w:t xml:space="preserve">defrauding or attempting to defraud or conspiring to defraud </w:t>
      </w:r>
      <w:r w:rsidR="00A27D6D">
        <w:rPr>
          <w:rFonts w:cs="Arial"/>
        </w:rPr>
        <w:t>SJH</w:t>
      </w:r>
      <w:r>
        <w:rPr>
          <w:rFonts w:cs="Arial"/>
        </w:rPr>
        <w:t>.</w:t>
      </w:r>
    </w:p>
    <w:p w14:paraId="26811A38" w14:textId="77777777" w:rsidR="00B25625" w:rsidRDefault="00B25625" w:rsidP="00B25625">
      <w:pPr>
        <w:pStyle w:val="L2Para"/>
      </w:pPr>
      <w:r w:rsidRPr="00883B86">
        <w:rPr>
          <w:b/>
        </w:rPr>
        <w:t>Quarter</w:t>
      </w:r>
      <w:r>
        <w:t xml:space="preserve"> means the period of 3 months com</w:t>
      </w:r>
      <w:r w:rsidR="00A51006">
        <w:t xml:space="preserve">mencing on </w:t>
      </w:r>
      <w:r w:rsidR="005A4B9C">
        <w:t>the Commencement Date</w:t>
      </w:r>
      <w:r>
        <w:t>, each consecutive period of 3 months thereafter, and any shorter period commencing on a day following the end of a Quarter and ending on th</w:t>
      </w:r>
      <w:r w:rsidR="005A4B9C">
        <w:t xml:space="preserve">e termination of this Agreement </w:t>
      </w:r>
      <w:r>
        <w:t xml:space="preserve">and </w:t>
      </w:r>
      <w:r w:rsidRPr="00883B86">
        <w:rPr>
          <w:b/>
        </w:rPr>
        <w:t>Quarterly</w:t>
      </w:r>
      <w:r>
        <w:t xml:space="preserve"> </w:t>
      </w:r>
      <w:r w:rsidR="005A4B9C">
        <w:t>shall be construed accordingly</w:t>
      </w:r>
      <w:r>
        <w:t>;</w:t>
      </w:r>
    </w:p>
    <w:p w14:paraId="41D797D5" w14:textId="77777777" w:rsidR="00B25625" w:rsidRDefault="00B25625" w:rsidP="00B25625">
      <w:pPr>
        <w:pStyle w:val="L2Para"/>
      </w:pPr>
      <w:r w:rsidRPr="00883B86">
        <w:rPr>
          <w:b/>
        </w:rPr>
        <w:t>Term</w:t>
      </w:r>
      <w:r>
        <w:t xml:space="preserve"> means the </w:t>
      </w:r>
      <w:r w:rsidR="00FC4583">
        <w:t xml:space="preserve">Initial Term plus any extension to the Initial Term pursuant to Clause </w:t>
      </w:r>
      <w:r w:rsidR="00856603">
        <w:t>2 (Term and Appointment)</w:t>
      </w:r>
      <w:r w:rsidR="00FC4583">
        <w:t xml:space="preserve"> of this Agr</w:t>
      </w:r>
      <w:r w:rsidR="005A4B9C">
        <w:t>e</w:t>
      </w:r>
      <w:r w:rsidR="00FC4583">
        <w:t>ement;</w:t>
      </w:r>
    </w:p>
    <w:p w14:paraId="06E896C8" w14:textId="77777777" w:rsidR="00B91CB2" w:rsidRDefault="00B91CB2" w:rsidP="00C34536">
      <w:pPr>
        <w:ind w:left="720"/>
        <w:rPr>
          <w:rFonts w:eastAsiaTheme="minorHAnsi" w:cstheme="minorBidi"/>
        </w:rPr>
      </w:pPr>
      <w:r>
        <w:rPr>
          <w:rFonts w:eastAsiaTheme="minorHAnsi" w:cstheme="minorBidi"/>
          <w:b/>
        </w:rPr>
        <w:t xml:space="preserve">Termination Date </w:t>
      </w:r>
      <w:r>
        <w:rPr>
          <w:rFonts w:eastAsiaTheme="minorHAnsi" w:cstheme="minorBidi"/>
        </w:rPr>
        <w:t xml:space="preserve">means the date on which this Agreement is terminated in accordance with Clause </w:t>
      </w:r>
      <w:r w:rsidR="00C34536">
        <w:rPr>
          <w:rFonts w:eastAsiaTheme="minorHAnsi" w:cstheme="minorBidi"/>
        </w:rPr>
        <w:t>11 (Termination) of this Agreement</w:t>
      </w:r>
      <w:r w:rsidR="00BE49E4">
        <w:rPr>
          <w:rFonts w:eastAsiaTheme="minorHAnsi" w:cstheme="minorBidi"/>
        </w:rPr>
        <w:t>;</w:t>
      </w:r>
    </w:p>
    <w:p w14:paraId="23ED2650" w14:textId="77777777" w:rsidR="00B25625" w:rsidRDefault="00B25625" w:rsidP="00B25625">
      <w:pPr>
        <w:pStyle w:val="L2Para"/>
      </w:pPr>
      <w:r w:rsidRPr="00883B86">
        <w:rPr>
          <w:b/>
        </w:rPr>
        <w:t>Warranties</w:t>
      </w:r>
      <w:r>
        <w:t xml:space="preserve"> means the warranties and undertakings of the Supplier set out in Clause </w:t>
      </w:r>
      <w:r w:rsidR="00076785">
        <w:t>6</w:t>
      </w:r>
      <w:r w:rsidR="00DA1B8D">
        <w:t xml:space="preserve"> (Warranties and Undertakings)</w:t>
      </w:r>
      <w:r>
        <w:t>;</w:t>
      </w:r>
    </w:p>
    <w:p w14:paraId="5BE3929E" w14:textId="77777777" w:rsidR="008D29B0" w:rsidRPr="008D29B0" w:rsidRDefault="008D29B0" w:rsidP="008D29B0">
      <w:r>
        <w:rPr>
          <w:rFonts w:eastAsiaTheme="minorHAnsi" w:cstheme="minorBidi"/>
          <w:b/>
        </w:rPr>
        <w:tab/>
      </w:r>
      <w:r w:rsidRPr="008D29B0">
        <w:rPr>
          <w:rFonts w:eastAsiaTheme="minorHAnsi" w:cstheme="minorBidi"/>
          <w:b/>
        </w:rPr>
        <w:t>Working Day</w:t>
      </w:r>
      <w:r>
        <w:rPr>
          <w:rFonts w:eastAsiaTheme="minorHAnsi" w:cstheme="minorBidi"/>
        </w:rPr>
        <w:t xml:space="preserve"> means a day when banks in Dublin are open for normal business.</w:t>
      </w:r>
    </w:p>
    <w:p w14:paraId="447CA325" w14:textId="77777777" w:rsidR="00B25625" w:rsidRDefault="00B25625" w:rsidP="00B25625">
      <w:pPr>
        <w:pStyle w:val="Heading2"/>
      </w:pPr>
      <w:r>
        <w:t>Any reference in this Agreement to "writing", or cognate expressions, includes a reference to any communication effected by cable, facsimile transmission or any comparable means.</w:t>
      </w:r>
    </w:p>
    <w:p w14:paraId="7C8BA3EB" w14:textId="77777777" w:rsidR="00B25625" w:rsidRDefault="00B25625" w:rsidP="00B25625">
      <w:pPr>
        <w:pStyle w:val="Heading2"/>
      </w:pPr>
      <w:r>
        <w:t>The headings in this Agreement are for convenience only and shal</w:t>
      </w:r>
      <w:r w:rsidR="00A51006">
        <w:t>l not affect its interpretation</w:t>
      </w:r>
      <w:r>
        <w:t>.</w:t>
      </w:r>
    </w:p>
    <w:p w14:paraId="141C7AA4" w14:textId="77777777" w:rsidR="00B25625" w:rsidRDefault="00F863E6" w:rsidP="00B25625">
      <w:pPr>
        <w:pStyle w:val="Heading1"/>
      </w:pPr>
      <w:bookmarkStart w:id="5" w:name="_Toc4577236"/>
      <w:r>
        <w:t>TERM AND APPOINTMENT</w:t>
      </w:r>
      <w:bookmarkEnd w:id="5"/>
    </w:p>
    <w:p w14:paraId="23999A41" w14:textId="77777777" w:rsidR="0086017B" w:rsidRDefault="00006668" w:rsidP="00B25625">
      <w:pPr>
        <w:pStyle w:val="Heading2"/>
      </w:pPr>
      <w:r>
        <w:t>With effect from the Commencement Date, SJH hereby appoints the Supplier to supply</w:t>
      </w:r>
      <w:r w:rsidR="00D039F2">
        <w:t xml:space="preserve"> the </w:t>
      </w:r>
      <w:r w:rsidR="00B87FE9">
        <w:t>Service</w:t>
      </w:r>
      <w:r w:rsidR="00D039F2">
        <w:t xml:space="preserve"> during the Term in accordance with the terms of this </w:t>
      </w:r>
      <w:r>
        <w:t>Agreement.</w:t>
      </w:r>
    </w:p>
    <w:p w14:paraId="56BF7DB0" w14:textId="77777777" w:rsidR="006E2A1D" w:rsidRDefault="006E2A1D" w:rsidP="006E2A1D">
      <w:pPr>
        <w:pStyle w:val="Heading2"/>
        <w:numPr>
          <w:ilvl w:val="1"/>
          <w:numId w:val="1"/>
        </w:numPr>
      </w:pPr>
      <w:r>
        <w:lastRenderedPageBreak/>
        <w:t>Following the end of the Initial Term, the Term of the Agreement shall rollover for a further period of 12 months (the ‘Second Term’) unless SJH has notified the Supplier in writing not less than 3 months prior to the end of the Initial Term that it does not wish the Term to Roll over to the Second Term.</w:t>
      </w:r>
    </w:p>
    <w:p w14:paraId="0B45AD1F" w14:textId="77777777" w:rsidR="006E2A1D" w:rsidRDefault="006E2A1D" w:rsidP="006E2A1D">
      <w:pPr>
        <w:pStyle w:val="Heading2"/>
        <w:numPr>
          <w:ilvl w:val="1"/>
          <w:numId w:val="1"/>
        </w:numPr>
      </w:pPr>
      <w:r w:rsidRPr="00B516D5">
        <w:t xml:space="preserve">Following the end of the Second Term, The Term of the Agreement shall rollover for a further period of 12 months (the ‘Third Term’) unless SJH has notified the Supplier in writing not less than </w:t>
      </w:r>
      <w:r>
        <w:t>3</w:t>
      </w:r>
      <w:r w:rsidRPr="00B516D5">
        <w:t xml:space="preserve"> months prior to the end of the Second Term that it does not wish the Term to Roll over to the Third </w:t>
      </w:r>
    </w:p>
    <w:p w14:paraId="0B0F2C1F" w14:textId="77777777" w:rsidR="000C5431" w:rsidRDefault="000C5431" w:rsidP="000C5431">
      <w:pPr>
        <w:pStyle w:val="Heading2"/>
        <w:numPr>
          <w:ilvl w:val="1"/>
          <w:numId w:val="1"/>
        </w:numPr>
      </w:pPr>
      <w:r w:rsidRPr="008057B0">
        <w:t xml:space="preserve">Any extension of this Agreement pursuant to Clause </w:t>
      </w:r>
      <w:r w:rsidR="005B4C94">
        <w:t xml:space="preserve">2.2 or </w:t>
      </w:r>
      <w:r>
        <w:t xml:space="preserve">2.3 </w:t>
      </w:r>
      <w:r w:rsidRPr="008057B0">
        <w:t xml:space="preserve">will be on the </w:t>
      </w:r>
      <w:r>
        <w:t xml:space="preserve">prevailing </w:t>
      </w:r>
      <w:r w:rsidRPr="008057B0">
        <w:t xml:space="preserve">terms </w:t>
      </w:r>
      <w:r>
        <w:t xml:space="preserve">of the Agreement </w:t>
      </w:r>
      <w:r w:rsidRPr="008057B0">
        <w:t xml:space="preserve">that are in effect as at the date of extension (unless otherwise agreed by the </w:t>
      </w:r>
      <w:r>
        <w:t>Parties</w:t>
      </w:r>
      <w:r w:rsidRPr="008057B0">
        <w:t xml:space="preserve"> in writing).</w:t>
      </w:r>
    </w:p>
    <w:p w14:paraId="601C5B08" w14:textId="77777777" w:rsidR="00CB04D7" w:rsidRPr="00CB04D7" w:rsidRDefault="00CB04D7" w:rsidP="00CB04D7">
      <w:pPr>
        <w:pStyle w:val="Heading1"/>
      </w:pPr>
      <w:bookmarkStart w:id="6" w:name="_Toc4577237"/>
      <w:r>
        <w:t xml:space="preserve">Supply of the </w:t>
      </w:r>
      <w:r w:rsidR="00967318">
        <w:t>SERVICE</w:t>
      </w:r>
      <w:bookmarkEnd w:id="6"/>
    </w:p>
    <w:p w14:paraId="3ADD1D78" w14:textId="77777777" w:rsidR="00C23120" w:rsidRPr="00C23120" w:rsidRDefault="000D7621" w:rsidP="00C23120">
      <w:pPr>
        <w:pStyle w:val="Heading2"/>
      </w:pPr>
      <w:r>
        <w:t>During the Term, t</w:t>
      </w:r>
      <w:r w:rsidR="00165D38">
        <w:t>he</w:t>
      </w:r>
      <w:r w:rsidR="00BE46F2">
        <w:t xml:space="preserve"> Supplier</w:t>
      </w:r>
      <w:r>
        <w:t xml:space="preserve"> shall </w:t>
      </w:r>
      <w:r w:rsidR="00BE46F2">
        <w:t>supply</w:t>
      </w:r>
      <w:r w:rsidR="00B25625">
        <w:t xml:space="preserve"> the </w:t>
      </w:r>
      <w:r w:rsidR="00967318">
        <w:t xml:space="preserve">Service </w:t>
      </w:r>
      <w:r w:rsidR="0092399A">
        <w:t>in</w:t>
      </w:r>
      <w:r w:rsidR="007F1B18">
        <w:t xml:space="preserve"> such</w:t>
      </w:r>
      <w:r w:rsidR="0092399A">
        <w:t xml:space="preserve"> quantities</w:t>
      </w:r>
      <w:r w:rsidR="00967318">
        <w:t xml:space="preserve"> and timelines</w:t>
      </w:r>
      <w:r w:rsidR="0092399A">
        <w:t xml:space="preserve"> as may be </w:t>
      </w:r>
      <w:r w:rsidR="00AF0AA8">
        <w:t xml:space="preserve">required by SJH throughout the Term and as </w:t>
      </w:r>
      <w:r w:rsidR="0003226F">
        <w:t>notified to the Suppl</w:t>
      </w:r>
      <w:r w:rsidR="00F20112">
        <w:t>i</w:t>
      </w:r>
      <w:r w:rsidR="0003226F">
        <w:t xml:space="preserve">er </w:t>
      </w:r>
      <w:r w:rsidR="0092399A">
        <w:t>by SJH</w:t>
      </w:r>
      <w:r w:rsidR="00AF0AA8">
        <w:t xml:space="preserve"> in an Order</w:t>
      </w:r>
      <w:r w:rsidR="0003226F">
        <w:t xml:space="preserve"> in accordance with this Clause 3</w:t>
      </w:r>
      <w:r w:rsidR="006D078E">
        <w:t>.</w:t>
      </w:r>
    </w:p>
    <w:p w14:paraId="4FC05D15" w14:textId="77777777" w:rsidR="00B25625" w:rsidRDefault="00B25625" w:rsidP="00512829">
      <w:pPr>
        <w:pStyle w:val="Heading2"/>
      </w:pPr>
      <w:r>
        <w:t xml:space="preserve">All purchases of the </w:t>
      </w:r>
      <w:r w:rsidR="00967318">
        <w:t>Service</w:t>
      </w:r>
      <w:r>
        <w:t xml:space="preserve"> by SJH shall be in accordance with the procedure set out in </w:t>
      </w:r>
      <w:r w:rsidR="00512829">
        <w:t>this Clause 3.</w:t>
      </w:r>
    </w:p>
    <w:p w14:paraId="21BFDC53" w14:textId="77777777" w:rsidR="007936A9" w:rsidRPr="007936A9" w:rsidRDefault="00B25625" w:rsidP="00967318">
      <w:pPr>
        <w:pStyle w:val="Heading2"/>
      </w:pPr>
      <w:r>
        <w:t>SJH shall</w:t>
      </w:r>
      <w:r w:rsidR="00967318">
        <w:t xml:space="preserve"> provide to the Supplier </w:t>
      </w:r>
      <w:r>
        <w:t>upon execution of this Agreement, a non-binding six­ month forecast</w:t>
      </w:r>
      <w:r w:rsidR="007936A9">
        <w:t xml:space="preserve"> of its estimated requirements for the </w:t>
      </w:r>
      <w:r w:rsidR="00967318">
        <w:t xml:space="preserve">Service. </w:t>
      </w:r>
    </w:p>
    <w:p w14:paraId="587432FE" w14:textId="77777777" w:rsidR="00B25625" w:rsidRDefault="00B25625" w:rsidP="00B25625">
      <w:pPr>
        <w:pStyle w:val="Heading2"/>
      </w:pPr>
      <w:r>
        <w:t xml:space="preserve">SJH shall give the Supplier </w:t>
      </w:r>
      <w:r w:rsidR="00AF0AA8">
        <w:t>its Orders</w:t>
      </w:r>
      <w:r>
        <w:t xml:space="preserve"> for the </w:t>
      </w:r>
      <w:r w:rsidR="00967318">
        <w:t>Service</w:t>
      </w:r>
      <w:r>
        <w:t xml:space="preserve"> in writing or orally, and if given orally, the </w:t>
      </w:r>
      <w:r w:rsidR="000D4FC9">
        <w:t>O</w:t>
      </w:r>
      <w:r>
        <w:t xml:space="preserve">rder shall be confirmed by SJH in writing not more than 3 days after the </w:t>
      </w:r>
      <w:r w:rsidR="00DA548D">
        <w:t>O</w:t>
      </w:r>
      <w:r>
        <w:t>rder is given orally by SJH</w:t>
      </w:r>
      <w:r w:rsidR="00D6002A">
        <w:t xml:space="preserve"> (and if no such confirmation is received, the Order will be deemed to have been accepted by the Supplier).</w:t>
      </w:r>
    </w:p>
    <w:p w14:paraId="7CD5281D" w14:textId="77777777" w:rsidR="009E64BF" w:rsidRDefault="009E64BF" w:rsidP="009E64BF">
      <w:pPr>
        <w:pStyle w:val="Heading2"/>
      </w:pPr>
      <w:r>
        <w:t xml:space="preserve">Each Order shall specify, inter alia, the </w:t>
      </w:r>
      <w:r w:rsidR="00967318">
        <w:t>Service</w:t>
      </w:r>
      <w:r>
        <w:t xml:space="preserve"> required by SJH and the required delivery date.</w:t>
      </w:r>
    </w:p>
    <w:p w14:paraId="1870EBAE" w14:textId="77777777" w:rsidR="004B2EED" w:rsidRDefault="00977979" w:rsidP="00866CED">
      <w:pPr>
        <w:pStyle w:val="Heading2"/>
      </w:pPr>
      <w:r>
        <w:t>Notwithstanding any provision of this Clause 3, t</w:t>
      </w:r>
      <w:r w:rsidR="004B2EED">
        <w:t xml:space="preserve">he Supplier shall </w:t>
      </w:r>
      <w:r>
        <w:t>operate</w:t>
      </w:r>
      <w:r w:rsidR="004B2EED">
        <w:t xml:space="preserve"> </w:t>
      </w:r>
      <w:r>
        <w:t>the</w:t>
      </w:r>
      <w:r w:rsidR="007542DE">
        <w:t xml:space="preserve"> </w:t>
      </w:r>
      <w:r>
        <w:t xml:space="preserve">Emergency Procedure at all times throughout the Term to ensure sufficient supply of the </w:t>
      </w:r>
      <w:r w:rsidR="00967318">
        <w:t>Service</w:t>
      </w:r>
      <w:r>
        <w:t xml:space="preserve"> to SJH in the event of an Emergency.</w:t>
      </w:r>
    </w:p>
    <w:p w14:paraId="3F0E3187" w14:textId="77777777" w:rsidR="00C23120" w:rsidRPr="00C23120" w:rsidRDefault="00C23120" w:rsidP="00C23120">
      <w:pPr>
        <w:pStyle w:val="Heading2"/>
      </w:pPr>
      <w:r>
        <w:t>The nature and scope of the Service shall be as specified in Schedule 1 of this agreement</w:t>
      </w:r>
      <w:r w:rsidR="003A3B88">
        <w:t xml:space="preserve">. </w:t>
      </w:r>
      <w:r>
        <w:t xml:space="preserve"> </w:t>
      </w:r>
    </w:p>
    <w:p w14:paraId="1E8ECE2E" w14:textId="77777777" w:rsidR="00B25625" w:rsidRDefault="00B25625" w:rsidP="0052244D">
      <w:pPr>
        <w:pStyle w:val="Heading2"/>
        <w:numPr>
          <w:ilvl w:val="0"/>
          <w:numId w:val="0"/>
        </w:numPr>
        <w:ind w:left="720"/>
      </w:pPr>
    </w:p>
    <w:p w14:paraId="67886EC9" w14:textId="77777777" w:rsidR="00B25625" w:rsidRDefault="00E55151" w:rsidP="00B25625">
      <w:pPr>
        <w:pStyle w:val="Heading1"/>
      </w:pPr>
      <w:bookmarkStart w:id="7" w:name="_Toc4577238"/>
      <w:r>
        <w:t>PAYMENT</w:t>
      </w:r>
      <w:bookmarkEnd w:id="7"/>
    </w:p>
    <w:p w14:paraId="780EF812" w14:textId="77777777" w:rsidR="00B25625" w:rsidRDefault="00B25625" w:rsidP="00B25625">
      <w:pPr>
        <w:pStyle w:val="Heading2"/>
      </w:pPr>
      <w:r>
        <w:t>The</w:t>
      </w:r>
      <w:r w:rsidR="00794DA6">
        <w:t xml:space="preserve"> Fee payable for</w:t>
      </w:r>
      <w:r>
        <w:t xml:space="preserve"> the </w:t>
      </w:r>
      <w:r w:rsidR="001D18B6">
        <w:t>Service</w:t>
      </w:r>
      <w:r>
        <w:t xml:space="preserve"> shall be as </w:t>
      </w:r>
      <w:r w:rsidR="008A696B">
        <w:t xml:space="preserve">set </w:t>
      </w:r>
      <w:r>
        <w:t>out in Schedule 2</w:t>
      </w:r>
      <w:r w:rsidR="00C859DD">
        <w:t xml:space="preserve"> (Payment)</w:t>
      </w:r>
      <w:r>
        <w:t xml:space="preserve"> of this Agreement and the Supplier shall not be entitled to increase the</w:t>
      </w:r>
      <w:r w:rsidR="00794DA6">
        <w:t xml:space="preserve"> Fee</w:t>
      </w:r>
      <w:r>
        <w:t xml:space="preserve"> during the Term.</w:t>
      </w:r>
    </w:p>
    <w:p w14:paraId="714FCFAF" w14:textId="77777777" w:rsidR="00AB759B" w:rsidRDefault="00AB759B" w:rsidP="00AB759B">
      <w:pPr>
        <w:pStyle w:val="Heading2"/>
      </w:pPr>
      <w:r>
        <w:t xml:space="preserve">The Fee shall be inclusive of </w:t>
      </w:r>
      <w:r w:rsidR="001D18B6">
        <w:t>all the costs associated with the delivery of the Service</w:t>
      </w:r>
      <w:r w:rsidR="001D18B6">
        <w:rPr>
          <w:lang w:val="en-US"/>
        </w:rPr>
        <w:t xml:space="preserve"> including</w:t>
      </w:r>
      <w:r w:rsidR="00CF3527">
        <w:rPr>
          <w:lang w:val="en-US"/>
        </w:rPr>
        <w:t xml:space="preserve"> transportation to/from SJH, </w:t>
      </w:r>
      <w:r w:rsidR="005B546C" w:rsidRPr="005B546C">
        <w:rPr>
          <w:lang w:val="en-US"/>
        </w:rPr>
        <w:t>insurance and waste and s</w:t>
      </w:r>
      <w:r w:rsidR="005B546C">
        <w:rPr>
          <w:lang w:val="en-US"/>
        </w:rPr>
        <w:t xml:space="preserve">urplus removal </w:t>
      </w:r>
      <w:r w:rsidR="00CF3527">
        <w:rPr>
          <w:lang w:val="en-US"/>
        </w:rPr>
        <w:t>of products necessary to the delivery of the Service</w:t>
      </w:r>
      <w:r w:rsidR="00CF3527">
        <w:t>.</w:t>
      </w:r>
    </w:p>
    <w:p w14:paraId="1DDF643D" w14:textId="77777777" w:rsidR="00F56CA5" w:rsidRDefault="00F56CA5" w:rsidP="00F56CA5">
      <w:pPr>
        <w:pStyle w:val="Heading2"/>
        <w:rPr>
          <w:rFonts w:eastAsiaTheme="minorHAnsi" w:cstheme="minorBidi"/>
        </w:rPr>
      </w:pPr>
      <w:r>
        <w:rPr>
          <w:rFonts w:eastAsiaTheme="minorHAnsi" w:cstheme="minorBidi"/>
        </w:rPr>
        <w:t>SJH shall</w:t>
      </w:r>
      <w:r w:rsidR="00CF3527">
        <w:rPr>
          <w:rFonts w:eastAsiaTheme="minorHAnsi" w:cstheme="minorBidi"/>
        </w:rPr>
        <w:t xml:space="preserve"> </w:t>
      </w:r>
      <w:r>
        <w:rPr>
          <w:rFonts w:eastAsiaTheme="minorHAnsi" w:cstheme="minorBidi"/>
        </w:rPr>
        <w:t>pa</w:t>
      </w:r>
      <w:r w:rsidR="00CF3527">
        <w:rPr>
          <w:rFonts w:eastAsiaTheme="minorHAnsi" w:cstheme="minorBidi"/>
        </w:rPr>
        <w:t xml:space="preserve">y </w:t>
      </w:r>
      <w:r w:rsidR="00693649">
        <w:rPr>
          <w:rFonts w:eastAsiaTheme="minorHAnsi" w:cstheme="minorBidi"/>
        </w:rPr>
        <w:t>the Fee within [thirty (3</w:t>
      </w:r>
      <w:r>
        <w:rPr>
          <w:rFonts w:eastAsiaTheme="minorHAnsi" w:cstheme="minorBidi"/>
        </w:rPr>
        <w:t xml:space="preserve">0)] </w:t>
      </w:r>
      <w:r w:rsidR="00DD771E">
        <w:rPr>
          <w:rFonts w:eastAsiaTheme="minorHAnsi" w:cstheme="minorBidi"/>
        </w:rPr>
        <w:t xml:space="preserve">Working </w:t>
      </w:r>
      <w:r>
        <w:rPr>
          <w:rFonts w:eastAsiaTheme="minorHAnsi" w:cstheme="minorBidi"/>
        </w:rPr>
        <w:t xml:space="preserve">Days of receipt of a valid </w:t>
      </w:r>
      <w:r w:rsidR="00CF3527">
        <w:rPr>
          <w:rFonts w:eastAsiaTheme="minorHAnsi" w:cstheme="minorBidi"/>
        </w:rPr>
        <w:t>invoice.</w:t>
      </w:r>
    </w:p>
    <w:p w14:paraId="1E152EC9" w14:textId="77777777" w:rsidR="00374CE8" w:rsidRDefault="00374CE8" w:rsidP="00374CE8">
      <w:pPr>
        <w:pStyle w:val="Heading2"/>
      </w:pPr>
      <w:r>
        <w:t>If SJH on bona fide grounds disputes any part of an amount invoiced by the Supplier (</w:t>
      </w:r>
      <w:r w:rsidR="00C92459">
        <w:t xml:space="preserve">a </w:t>
      </w:r>
      <w:r>
        <w:rPr>
          <w:b/>
        </w:rPr>
        <w:t>Disputed Sum</w:t>
      </w:r>
      <w:r>
        <w:t>), S</w:t>
      </w:r>
      <w:r w:rsidR="006665A1">
        <w:t>JH shall, within t</w:t>
      </w:r>
      <w:r w:rsidR="002E4E59">
        <w:t>hirty (3</w:t>
      </w:r>
      <w:r w:rsidR="00E90BDB">
        <w:t>0)</w:t>
      </w:r>
      <w:r w:rsidR="006665A1">
        <w:t xml:space="preserve"> </w:t>
      </w:r>
      <w:r w:rsidR="00DD771E">
        <w:t>Working</w:t>
      </w:r>
      <w:r>
        <w:t xml:space="preserve"> Days of the date of the relevant invoice, notify the Supplier in writing of that dispute giving full details of the nature of the dispute and the amount that it claims should have been invoiced and:</w:t>
      </w:r>
    </w:p>
    <w:p w14:paraId="2DB09875" w14:textId="77777777" w:rsidR="00374CE8" w:rsidRDefault="00374CE8" w:rsidP="00374CE8">
      <w:pPr>
        <w:pStyle w:val="Heading3"/>
      </w:pPr>
      <w:r>
        <w:t xml:space="preserve">SJH will pay that part of the invoice which is not a Disputed Sum in accordance with </w:t>
      </w:r>
      <w:r w:rsidR="00861FC9">
        <w:t>C</w:t>
      </w:r>
      <w:r>
        <w:t xml:space="preserve">lause </w:t>
      </w:r>
      <w:r w:rsidR="00BB5577">
        <w:t>4.3</w:t>
      </w:r>
      <w:r w:rsidR="00861FC9">
        <w:t xml:space="preserve"> of this Agreement</w:t>
      </w:r>
      <w:r>
        <w:t>;</w:t>
      </w:r>
    </w:p>
    <w:p w14:paraId="6AD58643" w14:textId="77777777" w:rsidR="00374CE8" w:rsidRDefault="006665A1" w:rsidP="00374CE8">
      <w:pPr>
        <w:pStyle w:val="Heading3"/>
      </w:pPr>
      <w:r>
        <w:t>SJH</w:t>
      </w:r>
      <w:r w:rsidR="00374CE8">
        <w:t xml:space="preserve"> will be entitled to withhold payment of the Disputed Sum;</w:t>
      </w:r>
    </w:p>
    <w:p w14:paraId="1C8C964D" w14:textId="77777777" w:rsidR="00374CE8" w:rsidRDefault="00374CE8" w:rsidP="00374CE8">
      <w:pPr>
        <w:pStyle w:val="Heading3"/>
      </w:pPr>
      <w:r>
        <w:lastRenderedPageBreak/>
        <w:t xml:space="preserve">the </w:t>
      </w:r>
      <w:r w:rsidR="006665A1">
        <w:t>P</w:t>
      </w:r>
      <w:r>
        <w:t>arties will negotiate in good faith to resolve such dispute</w:t>
      </w:r>
      <w:r w:rsidR="00354C0E">
        <w:t>;</w:t>
      </w:r>
    </w:p>
    <w:p w14:paraId="586ED96B" w14:textId="77777777" w:rsidR="00374CE8" w:rsidRDefault="00374CE8" w:rsidP="00374CE8">
      <w:pPr>
        <w:pStyle w:val="Heading3"/>
      </w:pPr>
      <w:r>
        <w:t>the Supplier will provide all such information and evidence as may be reasonably necessary to verify the Disputed Sum; and</w:t>
      </w:r>
    </w:p>
    <w:p w14:paraId="2F97C8B8" w14:textId="77777777" w:rsidR="00374CE8" w:rsidRPr="00374CE8" w:rsidRDefault="00374CE8" w:rsidP="00374CE8">
      <w:pPr>
        <w:pStyle w:val="Heading3"/>
      </w:pPr>
      <w:r>
        <w:t xml:space="preserve">following resolution of the dispute </w:t>
      </w:r>
      <w:r w:rsidR="00E90BDB">
        <w:t>SJH</w:t>
      </w:r>
      <w:r>
        <w:t xml:space="preserve"> will, within </w:t>
      </w:r>
      <w:r w:rsidR="00E90BDB">
        <w:t>ten (</w:t>
      </w:r>
      <w:r>
        <w:t>10</w:t>
      </w:r>
      <w:r w:rsidR="00E90BDB">
        <w:t>)</w:t>
      </w:r>
      <w:r>
        <w:t xml:space="preserve"> </w:t>
      </w:r>
      <w:r w:rsidR="00DD771E">
        <w:t xml:space="preserve">Working </w:t>
      </w:r>
      <w:r>
        <w:t xml:space="preserve">Days, pay to the Supplier that part of the Disputed Sum (if any) as it is determined is payable by </w:t>
      </w:r>
      <w:r w:rsidR="00E90BDB">
        <w:t>SJH.</w:t>
      </w:r>
    </w:p>
    <w:p w14:paraId="6CFC156E" w14:textId="77777777" w:rsidR="00B25625" w:rsidRDefault="00B25625" w:rsidP="00B25625">
      <w:pPr>
        <w:pStyle w:val="Heading2"/>
      </w:pPr>
      <w:r>
        <w:t>SJH shall reserve the right to conduct audits of the Supplier facilities and procedures, using a third party as necessary. SJH reserves the right to inspect supplier</w:t>
      </w:r>
      <w:r w:rsidR="009F1CFD">
        <w:t>’</w:t>
      </w:r>
      <w:r>
        <w:t xml:space="preserve">s contingency plan for maintaining </w:t>
      </w:r>
      <w:r w:rsidR="00913CD7">
        <w:t>service</w:t>
      </w:r>
      <w:r>
        <w:t xml:space="preserve"> supply as part of the audit.</w:t>
      </w:r>
    </w:p>
    <w:p w14:paraId="1DCF0DF5" w14:textId="77777777" w:rsidR="00E942F9" w:rsidRPr="00E942F9" w:rsidRDefault="00B15783" w:rsidP="00B15783">
      <w:pPr>
        <w:pStyle w:val="Heading2"/>
      </w:pPr>
      <w:r>
        <w:t>SJH</w:t>
      </w:r>
      <w:r w:rsidRPr="00B15783">
        <w:t xml:space="preserve"> may retain or set off any amount owed to it by </w:t>
      </w:r>
      <w:r>
        <w:t>the Supplier</w:t>
      </w:r>
      <w:r w:rsidRPr="00B15783">
        <w:t xml:space="preserve"> under this Agreement which has fallen due and payable against any amount due to </w:t>
      </w:r>
      <w:r>
        <w:t>the Supplier</w:t>
      </w:r>
      <w:r w:rsidRPr="00B15783">
        <w:t xml:space="preserve"> under this</w:t>
      </w:r>
      <w:r>
        <w:t xml:space="preserve"> </w:t>
      </w:r>
      <w:r w:rsidRPr="00B15783">
        <w:t>Agreement.</w:t>
      </w:r>
      <w:r>
        <w:t xml:space="preserve"> The Supplier </w:t>
      </w:r>
      <w:r w:rsidRPr="00B15783">
        <w:t xml:space="preserve">may </w:t>
      </w:r>
      <w:r>
        <w:t xml:space="preserve">not </w:t>
      </w:r>
      <w:r w:rsidRPr="00B15783">
        <w:t>re</w:t>
      </w:r>
      <w:r>
        <w:t>tain or set off any amounts due by it to SJH.</w:t>
      </w:r>
    </w:p>
    <w:p w14:paraId="2B57202F" w14:textId="77777777" w:rsidR="00B25625" w:rsidRDefault="00B25625" w:rsidP="00B25625">
      <w:pPr>
        <w:pStyle w:val="Heading1"/>
      </w:pPr>
      <w:bookmarkStart w:id="8" w:name="_Toc4577239"/>
      <w:r>
        <w:t>Warranties and Undertakings</w:t>
      </w:r>
      <w:bookmarkEnd w:id="8"/>
    </w:p>
    <w:p w14:paraId="487A7D0C" w14:textId="77777777" w:rsidR="00B25625" w:rsidRDefault="00B25625" w:rsidP="00B25625">
      <w:pPr>
        <w:pStyle w:val="Heading2"/>
      </w:pPr>
      <w:r>
        <w:t>The Supplier warrants an</w:t>
      </w:r>
      <w:r w:rsidR="000B54A6">
        <w:t>d undertakes to SJH as follows:</w:t>
      </w:r>
    </w:p>
    <w:p w14:paraId="1E1C0443" w14:textId="77777777" w:rsidR="00B25625" w:rsidRDefault="00B25625" w:rsidP="00B25625">
      <w:pPr>
        <w:pStyle w:val="Heading3"/>
      </w:pPr>
      <w:r>
        <w:t xml:space="preserve">that it has, and will maintain during the continuance of this Agreement all authorisations, approvals, licences or consents necessary to enable it to </w:t>
      </w:r>
      <w:r w:rsidR="00AA3FC6">
        <w:t>provide the Service in</w:t>
      </w:r>
      <w:r>
        <w:t xml:space="preserve"> Ireland and that it will notify SJH forthwith upon the withdrawal or revocation or modification of any of the aforesaid authorisations, approvals, licences or consents that may affect Supplier's ability to </w:t>
      </w:r>
      <w:r w:rsidR="00AA3FC6">
        <w:t>provide the Service</w:t>
      </w:r>
      <w:r>
        <w:t xml:space="preserve"> in Ireland;</w:t>
      </w:r>
    </w:p>
    <w:p w14:paraId="33DC3C15" w14:textId="77777777" w:rsidR="00B25625" w:rsidRDefault="00B25625" w:rsidP="00B25625">
      <w:pPr>
        <w:pStyle w:val="Heading3"/>
      </w:pPr>
      <w:r>
        <w:t xml:space="preserve">that it has in force and will at all times during the Term and for a period of six years thereafter maintain in force </w:t>
      </w:r>
      <w:r w:rsidR="008F2C74">
        <w:t>employer liability insurance,</w:t>
      </w:r>
      <w:r>
        <w:t xml:space="preserve"> public liability insurance</w:t>
      </w:r>
      <w:r w:rsidR="008F2C74">
        <w:t xml:space="preserve"> and professional liability insurance</w:t>
      </w:r>
      <w:r>
        <w:t xml:space="preserve"> in substantially the terms set out </w:t>
      </w:r>
      <w:r w:rsidR="00036102">
        <w:t>in Schedule 3</w:t>
      </w:r>
      <w:r w:rsidR="00C859DD">
        <w:t xml:space="preserve"> (Required Insurances)</w:t>
      </w:r>
      <w:r w:rsidR="00036102">
        <w:t xml:space="preserve"> of this Agreement;</w:t>
      </w:r>
    </w:p>
    <w:p w14:paraId="22F9BEE2" w14:textId="77777777" w:rsidR="00036102" w:rsidRDefault="00036102" w:rsidP="00036102">
      <w:pPr>
        <w:pStyle w:val="Heading3"/>
      </w:pPr>
      <w:r>
        <w:t xml:space="preserve">that it has and will have at all times during the Term sufficient </w:t>
      </w:r>
      <w:r w:rsidR="008F2C74">
        <w:t xml:space="preserve">staffing and </w:t>
      </w:r>
      <w:r>
        <w:t xml:space="preserve">stock of </w:t>
      </w:r>
      <w:r w:rsidR="008F2C74">
        <w:t>material and equipment</w:t>
      </w:r>
      <w:r>
        <w:t xml:space="preserve"> readily available to </w:t>
      </w:r>
      <w:r w:rsidR="008F2C74">
        <w:t xml:space="preserve">perform the Service and </w:t>
      </w:r>
      <w:r>
        <w:t>comply with its obligations under this Agreement.</w:t>
      </w:r>
    </w:p>
    <w:p w14:paraId="621CA1FE" w14:textId="77777777" w:rsidR="00D004CF" w:rsidRPr="00D004CF" w:rsidRDefault="00D004CF" w:rsidP="006742AF">
      <w:pPr>
        <w:pStyle w:val="Heading3"/>
      </w:pPr>
      <w:r>
        <w:t xml:space="preserve">that it will meet the specific requirements set out in the Service Level agreement (Schedule 5). </w:t>
      </w:r>
    </w:p>
    <w:p w14:paraId="7F7F6875" w14:textId="77777777" w:rsidR="006742AF" w:rsidRDefault="006742AF" w:rsidP="006742AF">
      <w:pPr>
        <w:pStyle w:val="Heading3"/>
      </w:pPr>
      <w:r>
        <w:t xml:space="preserve">It has satisfied itself before entering into this Agreement that the </w:t>
      </w:r>
      <w:r w:rsidR="00B813B6">
        <w:t>Fee</w:t>
      </w:r>
      <w:r>
        <w:t xml:space="preserve"> is correct and sufficient, and to have taken account of all that is required to perform this Agreement, and to have included in the </w:t>
      </w:r>
      <w:r w:rsidR="00B813B6">
        <w:t xml:space="preserve">Fee </w:t>
      </w:r>
      <w:r>
        <w:t xml:space="preserve">all costs of supplying the </w:t>
      </w:r>
      <w:r w:rsidR="008F2C74">
        <w:t>Service</w:t>
      </w:r>
      <w:r w:rsidR="00036102">
        <w:t>.</w:t>
      </w:r>
    </w:p>
    <w:p w14:paraId="55D752E1" w14:textId="77777777" w:rsidR="00B25625" w:rsidRDefault="00B25625" w:rsidP="00B25625">
      <w:pPr>
        <w:pStyle w:val="Heading2"/>
      </w:pPr>
      <w:r>
        <w:t xml:space="preserve">The Supplier shall notify SJH forthwith upon the breach by it of any of the warranties </w:t>
      </w:r>
      <w:r w:rsidR="001201F3">
        <w:t>or</w:t>
      </w:r>
      <w:r>
        <w:t xml:space="preserve"> undertakings contained in Clause </w:t>
      </w:r>
      <w:r w:rsidR="008F2C74">
        <w:t>5</w:t>
      </w:r>
      <w:r>
        <w:t>.1.</w:t>
      </w:r>
    </w:p>
    <w:p w14:paraId="40935DAD" w14:textId="77777777" w:rsidR="00B25625" w:rsidRDefault="00D42BB3" w:rsidP="00B25625">
      <w:pPr>
        <w:pStyle w:val="Heading2"/>
      </w:pPr>
      <w:r>
        <w:t xml:space="preserve">The provisions of Clause </w:t>
      </w:r>
      <w:r w:rsidR="008F2C74">
        <w:t>5</w:t>
      </w:r>
      <w:r>
        <w:t>.1.</w:t>
      </w:r>
      <w:r w:rsidR="00E82999">
        <w:t>5</w:t>
      </w:r>
      <w:r>
        <w:t xml:space="preserve"> </w:t>
      </w:r>
      <w:r w:rsidR="00B25625">
        <w:t>shall survive termination of this Agreement.</w:t>
      </w:r>
    </w:p>
    <w:p w14:paraId="707D8AD0" w14:textId="77777777" w:rsidR="00B25625" w:rsidRDefault="00B25625" w:rsidP="00B25625">
      <w:pPr>
        <w:pStyle w:val="Heading2"/>
      </w:pPr>
      <w:r>
        <w:t xml:space="preserve">The Supplier shall procure that the Warranties will also be true and accurate on the date of delivery of each </w:t>
      </w:r>
      <w:r w:rsidR="00DA548D">
        <w:t>O</w:t>
      </w:r>
      <w:r>
        <w:t>rder to SJH and on such date the Supplier shall be deemed to have repeated the same.</w:t>
      </w:r>
    </w:p>
    <w:p w14:paraId="1B434D05" w14:textId="77777777" w:rsidR="00B25625" w:rsidRDefault="00B25625" w:rsidP="00B25625">
      <w:pPr>
        <w:pStyle w:val="Heading1"/>
      </w:pPr>
      <w:bookmarkStart w:id="9" w:name="_Toc4577240"/>
      <w:r>
        <w:t>Reports and Complaints</w:t>
      </w:r>
      <w:bookmarkEnd w:id="9"/>
    </w:p>
    <w:p w14:paraId="7FEE6B3D" w14:textId="77777777" w:rsidR="00B25625" w:rsidRDefault="00FA5FC2" w:rsidP="00B25625">
      <w:pPr>
        <w:pStyle w:val="L1Para"/>
      </w:pPr>
      <w:r>
        <w:t xml:space="preserve">If </w:t>
      </w:r>
      <w:r w:rsidR="00B25625">
        <w:t xml:space="preserve">SJH receives reports and/or complaints relating to the </w:t>
      </w:r>
      <w:r w:rsidR="001C7E61">
        <w:t>performance of the Service</w:t>
      </w:r>
      <w:r w:rsidR="00B64299">
        <w:t xml:space="preserve"> </w:t>
      </w:r>
      <w:r w:rsidR="00B25625">
        <w:t xml:space="preserve">it shall promptly notify the Supplier of such complaints and reports; provided, however, that in the case of "serious adverse experience", SJH shall </w:t>
      </w:r>
      <w:r w:rsidR="00667A97">
        <w:t>as soon as reasonably practicable</w:t>
      </w:r>
      <w:r w:rsidR="00B25625">
        <w:t xml:space="preserve"> notify the Supplier by </w:t>
      </w:r>
      <w:r w:rsidR="007B73C4">
        <w:t>e-mail</w:t>
      </w:r>
      <w:r w:rsidR="00B25625">
        <w:t xml:space="preserve"> and/or telephone of such report, but in any event no more than two (2) </w:t>
      </w:r>
      <w:r w:rsidR="00DD771E">
        <w:t xml:space="preserve">Working </w:t>
      </w:r>
      <w:r w:rsidR="00E6327B">
        <w:t xml:space="preserve">Days </w:t>
      </w:r>
      <w:r w:rsidR="00B25625">
        <w:t>after receipt of such report.</w:t>
      </w:r>
    </w:p>
    <w:p w14:paraId="78950CBA" w14:textId="77777777" w:rsidR="00B25625" w:rsidRDefault="00B25625" w:rsidP="006E0CE8">
      <w:pPr>
        <w:pStyle w:val="Heading1"/>
      </w:pPr>
      <w:bookmarkStart w:id="10" w:name="_Toc4577241"/>
      <w:r>
        <w:lastRenderedPageBreak/>
        <w:t>Indemnity</w:t>
      </w:r>
      <w:bookmarkEnd w:id="10"/>
    </w:p>
    <w:p w14:paraId="0916284C" w14:textId="77777777" w:rsidR="00B25625" w:rsidRDefault="00B25625" w:rsidP="00F917E2">
      <w:pPr>
        <w:pStyle w:val="Heading2"/>
        <w:numPr>
          <w:ilvl w:val="0"/>
          <w:numId w:val="0"/>
        </w:numPr>
        <w:ind w:left="720"/>
      </w:pPr>
      <w:r>
        <w:t>The Supplier shall enter into the Deed of Indemnity in the agreed form as set out at Schedule 4</w:t>
      </w:r>
      <w:r w:rsidR="00C859DD">
        <w:t xml:space="preserve"> (deed of Indemnity)</w:t>
      </w:r>
      <w:r>
        <w:t>.</w:t>
      </w:r>
    </w:p>
    <w:p w14:paraId="32148E4D" w14:textId="77777777" w:rsidR="00B25625" w:rsidRDefault="00B25625" w:rsidP="00FB7C38">
      <w:pPr>
        <w:pStyle w:val="Heading1"/>
      </w:pPr>
      <w:bookmarkStart w:id="11" w:name="_Toc4577242"/>
      <w:r>
        <w:t>Force Majeure</w:t>
      </w:r>
      <w:bookmarkEnd w:id="11"/>
    </w:p>
    <w:p w14:paraId="59A3FDA2" w14:textId="77777777" w:rsidR="00B25625" w:rsidRDefault="00B25625" w:rsidP="00FB7C38">
      <w:pPr>
        <w:pStyle w:val="Heading2"/>
      </w:pPr>
      <w:r>
        <w:t>If either party is affected by Force Majeure it shall promptly notify the party of the nature and extent of the circumstances in question.</w:t>
      </w:r>
    </w:p>
    <w:p w14:paraId="03460BA5" w14:textId="77777777" w:rsidR="00B25625" w:rsidRDefault="00B25625" w:rsidP="00B25625">
      <w:pPr>
        <w:pStyle w:val="Heading2"/>
      </w:pPr>
      <w:r>
        <w:t>Notwithstanding any other provision of this Agreement, neither party shall be deemed to be in breach of this Agreement, or otherwise be liable to the other, for any delay in</w:t>
      </w:r>
      <w:r w:rsidR="00FB7C38">
        <w:t xml:space="preserve"> </w:t>
      </w:r>
      <w:r>
        <w:t>performance or the non-performance of any of its obligations under this Agreement.</w:t>
      </w:r>
      <w:r w:rsidR="00FB7C38">
        <w:t xml:space="preserve">  T</w:t>
      </w:r>
      <w:r>
        <w:t>o the extent that the delay or non-performance is due to any Force Majeure of which it has notified the other party, and the time for performance of that obligation shall be extended accordingly.</w:t>
      </w:r>
    </w:p>
    <w:p w14:paraId="3139599D" w14:textId="77777777" w:rsidR="00FB7C38" w:rsidRDefault="00B25625" w:rsidP="00B25625">
      <w:pPr>
        <w:pStyle w:val="Heading2"/>
      </w:pPr>
      <w:r>
        <w:t xml:space="preserve">Subject to the limitation in Clause </w:t>
      </w:r>
      <w:r w:rsidR="004C5EE1">
        <w:t>9</w:t>
      </w:r>
      <w:r>
        <w:t xml:space="preserve">.4 below, if at any time the Supplier claims Force Majeure in respect of its obligations under this Agreement with regard to the supply of the </w:t>
      </w:r>
      <w:r w:rsidR="001C7E61">
        <w:t>Service</w:t>
      </w:r>
      <w:r>
        <w:t xml:space="preserve">, SJH shall be entitled to obtain from any other person such quantity of the similar </w:t>
      </w:r>
      <w:r w:rsidR="001C7E61">
        <w:t>service</w:t>
      </w:r>
      <w:r>
        <w:t xml:space="preserve"> as the Supplier is unable to supply and the Supplier shall be liable to SJH for the difference (if any) between the cost of the </w:t>
      </w:r>
      <w:r w:rsidR="001C7E61">
        <w:t>Service</w:t>
      </w:r>
      <w:r>
        <w:t xml:space="preserve"> and the cost of the substitute </w:t>
      </w:r>
      <w:r w:rsidR="001C7E61">
        <w:t>service</w:t>
      </w:r>
      <w:r>
        <w:t xml:space="preserve"> as well as the costs and expenses of SJH in purchasing such substitute </w:t>
      </w:r>
      <w:r w:rsidR="001C7E61">
        <w:t>service</w:t>
      </w:r>
      <w:r>
        <w:t xml:space="preserve">. Notwithstanding the aforementioned, SJH shall use reasonable commercial efforts to mitigate any such losses and to obtain the best price reasonably possible for such replacement </w:t>
      </w:r>
      <w:r w:rsidR="001C7E61">
        <w:t>service</w:t>
      </w:r>
      <w:r>
        <w:t>.</w:t>
      </w:r>
    </w:p>
    <w:p w14:paraId="002F9703" w14:textId="77777777" w:rsidR="00B25625" w:rsidRDefault="00B25625" w:rsidP="00B25625">
      <w:pPr>
        <w:pStyle w:val="Heading2"/>
      </w:pPr>
      <w:r>
        <w:t>Either party may, if the Force Majeure event continues for more than 8 weeks terminate this Agreement forthwith on giving notice in writing to the other party in which event neither party shall be liable to the other</w:t>
      </w:r>
      <w:r w:rsidR="00FB7C38">
        <w:t xml:space="preserve"> by reason of such termination.  S</w:t>
      </w:r>
      <w:r>
        <w:t>uch termination will be without prejudice to any rights which have accrued under this Agreement prior to the occurrence of the event of Force Majeure.</w:t>
      </w:r>
    </w:p>
    <w:p w14:paraId="3CC0F055" w14:textId="77777777" w:rsidR="00B25625" w:rsidRDefault="00B25625" w:rsidP="00FB7C38">
      <w:pPr>
        <w:pStyle w:val="Heading1"/>
      </w:pPr>
      <w:bookmarkStart w:id="12" w:name="_Toc4577243"/>
      <w:r>
        <w:t>Termination</w:t>
      </w:r>
      <w:bookmarkEnd w:id="12"/>
    </w:p>
    <w:p w14:paraId="50D0C718" w14:textId="77777777" w:rsidR="00B25625" w:rsidRPr="005B1E5A" w:rsidRDefault="00B25625" w:rsidP="00FB7C38">
      <w:pPr>
        <w:pStyle w:val="Heading2"/>
      </w:pPr>
      <w:r w:rsidRPr="005B1E5A">
        <w:t xml:space="preserve">This Agreement shall come into force on the </w:t>
      </w:r>
      <w:r w:rsidR="00DC5C45" w:rsidRPr="005B1E5A">
        <w:t>Commencement Date</w:t>
      </w:r>
      <w:r w:rsidRPr="005B1E5A">
        <w:t xml:space="preserve"> and, subject to the following provisions of this </w:t>
      </w:r>
      <w:r w:rsidR="00994DBD" w:rsidRPr="005B1E5A">
        <w:t>C</w:t>
      </w:r>
      <w:r w:rsidRPr="005B1E5A">
        <w:t>lause</w:t>
      </w:r>
      <w:r w:rsidR="00994DBD" w:rsidRPr="005B1E5A">
        <w:t xml:space="preserve"> </w:t>
      </w:r>
      <w:r w:rsidR="007B6A97">
        <w:t>9</w:t>
      </w:r>
      <w:r w:rsidRPr="005B1E5A">
        <w:t>, shall continue in force until expiry of the Term.</w:t>
      </w:r>
    </w:p>
    <w:p w14:paraId="7472C041" w14:textId="77777777" w:rsidR="00B25625" w:rsidRPr="005B1E5A" w:rsidRDefault="00B25625" w:rsidP="00FB7C38">
      <w:pPr>
        <w:pStyle w:val="Heading2"/>
      </w:pPr>
      <w:r w:rsidRPr="005B1E5A">
        <w:t>Either party shall be entitled forthwith to terminate this Agreement by written notice to the other if:</w:t>
      </w:r>
    </w:p>
    <w:p w14:paraId="714663F6" w14:textId="77777777" w:rsidR="00B25625" w:rsidRPr="005B1E5A" w:rsidRDefault="00B25625" w:rsidP="00FB7C38">
      <w:pPr>
        <w:pStyle w:val="Heading3"/>
      </w:pPr>
      <w:r w:rsidRPr="005B1E5A">
        <w:t>that other party commits any continuing or material breach of any of the provision of this Agreement and, in the case of such a breach which is capable of remedy, fails to remedy the same within 30 days after receipt of a written notice giving full particulars of the breach and requiring it to be remedied;</w:t>
      </w:r>
    </w:p>
    <w:p w14:paraId="3475D95E" w14:textId="77777777" w:rsidR="00FB7C38" w:rsidRPr="005B1E5A" w:rsidRDefault="00073132" w:rsidP="00B25625">
      <w:pPr>
        <w:pStyle w:val="Heading3"/>
      </w:pPr>
      <w:r>
        <w:t>an Insolvency Event</w:t>
      </w:r>
      <w:r w:rsidR="00820355">
        <w:t xml:space="preserve"> occurs in respect of the other Party.</w:t>
      </w:r>
    </w:p>
    <w:p w14:paraId="2820AE83" w14:textId="77777777" w:rsidR="00B25625" w:rsidRPr="005B1E5A" w:rsidRDefault="00B25625" w:rsidP="00FB7C38">
      <w:pPr>
        <w:pStyle w:val="Heading2"/>
      </w:pPr>
      <w:r w:rsidRPr="005B1E5A">
        <w:t>SJH may terminate this Agreement forthwith on notice in writing to the Supplier:-</w:t>
      </w:r>
    </w:p>
    <w:p w14:paraId="08D39662" w14:textId="77777777" w:rsidR="00FB7C38" w:rsidRPr="005B1E5A" w:rsidRDefault="00B25625" w:rsidP="00B25625">
      <w:pPr>
        <w:pStyle w:val="Heading3"/>
      </w:pPr>
      <w:r w:rsidRPr="005B1E5A">
        <w:t>if any of the Warranties are not complied with or prove to be or have been incorrect or inaccurate in any material respect as of the date at which they are made or repeated and, in the case of such non-compliance or inaccuracy which is capable of remedy, fails to remedy the same within 30 days after receipt of a written notice giving full particulars of the non-compliance or inaccuracy and requiring it to be remedied; or</w:t>
      </w:r>
    </w:p>
    <w:p w14:paraId="383CE952" w14:textId="77777777" w:rsidR="00FB7C38" w:rsidRPr="005B1E5A" w:rsidRDefault="00B25625" w:rsidP="00B25625">
      <w:pPr>
        <w:pStyle w:val="Heading3"/>
      </w:pPr>
      <w:r w:rsidRPr="005B1E5A">
        <w:t>if any</w:t>
      </w:r>
      <w:r w:rsidR="00EF3E76">
        <w:t xml:space="preserve"> </w:t>
      </w:r>
      <w:r w:rsidRPr="005B1E5A">
        <w:t xml:space="preserve">governmental or regulatory licence or approval, authorisation, consent or exemption required to enable the Supplier to perform any of its obligations under this Agreement is not complied with or is modified in a way which materially prejudices the ability of the Supplier to perform such obligations and (save where such withdrawal , non-compliance or modification renders performance by the Supplier of all or any of such obligations illegal or unlawful) such </w:t>
      </w:r>
      <w:r w:rsidRPr="005B1E5A">
        <w:lastRenderedPageBreak/>
        <w:t>withdrawal, non-compliance or modification is not remedied or reversed with</w:t>
      </w:r>
      <w:r w:rsidR="00F7268C">
        <w:t xml:space="preserve">in 30 days of its occurrence; </w:t>
      </w:r>
    </w:p>
    <w:p w14:paraId="13CFBFB7" w14:textId="77777777" w:rsidR="00F7268C" w:rsidRPr="00F7268C" w:rsidRDefault="00E35BAE" w:rsidP="00F7268C">
      <w:pPr>
        <w:pStyle w:val="Heading3"/>
      </w:pPr>
      <w:r w:rsidRPr="005B1E5A">
        <w:t xml:space="preserve">if any of the </w:t>
      </w:r>
      <w:r>
        <w:t>terms of the Service Level Agreement</w:t>
      </w:r>
      <w:r w:rsidR="00713655">
        <w:t xml:space="preserve"> as set out in Schedule 5 of this agreement</w:t>
      </w:r>
      <w:r w:rsidRPr="005B1E5A">
        <w:t xml:space="preserve"> are </w:t>
      </w:r>
      <w:r w:rsidR="00713655">
        <w:t xml:space="preserve">repeatedly </w:t>
      </w:r>
      <w:r w:rsidRPr="005B1E5A">
        <w:t>not complied with or prove to be or have been incorrect or inaccurate in any material respect as of the date at which they are made or repeated and, in the case of such non-compliance or inaccuracy which is capable of remedy</w:t>
      </w:r>
      <w:r w:rsidR="000A08FC">
        <w:t xml:space="preserve"> the Supplier</w:t>
      </w:r>
      <w:r w:rsidRPr="005B1E5A">
        <w:t xml:space="preserve"> </w:t>
      </w:r>
      <w:r w:rsidR="000A08FC">
        <w:t>(</w:t>
      </w:r>
      <w:r w:rsidR="000A08FC" w:rsidRPr="00AC2BC6">
        <w:t xml:space="preserve">or any of its sub-contractors (or anyone employed by or acting on behalf of any of them) or any of its or their agents or shareholders </w:t>
      </w:r>
      <w:r w:rsidR="000A08FC">
        <w:t xml:space="preserve">) </w:t>
      </w:r>
      <w:r w:rsidRPr="005B1E5A">
        <w:t>fails to remedy the same within 30 days after receipt of a written notice giving full particulars of the non-compliance or inaccuracy and requiring it to be remedied</w:t>
      </w:r>
      <w:r w:rsidR="000A08FC">
        <w:t xml:space="preserve">. </w:t>
      </w:r>
    </w:p>
    <w:p w14:paraId="23FA898D" w14:textId="77777777" w:rsidR="00E1313E" w:rsidRDefault="00E1313E" w:rsidP="00E1313E">
      <w:pPr>
        <w:pStyle w:val="Heading2"/>
      </w:pPr>
      <w:r>
        <w:t>T</w:t>
      </w:r>
      <w:r w:rsidRPr="00E1313E">
        <w:t>ermination of this Agreement shall be w</w:t>
      </w:r>
      <w:r>
        <w:t xml:space="preserve">ithout prejudice to the accrued </w:t>
      </w:r>
      <w:r w:rsidRPr="00E1313E">
        <w:t>rights or remedies of any Party in r</w:t>
      </w:r>
      <w:r>
        <w:t xml:space="preserve">espect of claims outstanding or </w:t>
      </w:r>
      <w:r w:rsidRPr="00E1313E">
        <w:t>amounts due under this Agreement</w:t>
      </w:r>
      <w:r>
        <w:t xml:space="preserve"> as at the date of termination.</w:t>
      </w:r>
    </w:p>
    <w:p w14:paraId="5D7BB74B" w14:textId="77777777" w:rsidR="00E1313E" w:rsidRDefault="004863AD" w:rsidP="004863AD">
      <w:pPr>
        <w:pStyle w:val="Heading2"/>
      </w:pPr>
      <w:r>
        <w:t>SJH</w:t>
      </w:r>
      <w:r w:rsidR="00E1313E" w:rsidRPr="00E1313E">
        <w:t xml:space="preserve"> shall not be liable for any reason whatsoever to pay compensation on</w:t>
      </w:r>
      <w:r w:rsidR="00E1313E">
        <w:t xml:space="preserve"> </w:t>
      </w:r>
      <w:r w:rsidR="00E1313E" w:rsidRPr="00E1313E">
        <w:t xml:space="preserve">termination to the </w:t>
      </w:r>
      <w:r>
        <w:t xml:space="preserve">Supplier </w:t>
      </w:r>
      <w:r w:rsidR="00E1313E" w:rsidRPr="00E1313E">
        <w:t>as a result of the termination of this</w:t>
      </w:r>
      <w:r w:rsidR="00E1313E">
        <w:t xml:space="preserve"> </w:t>
      </w:r>
      <w:r>
        <w:t>Agreement for any reason.</w:t>
      </w:r>
    </w:p>
    <w:p w14:paraId="6E33A69D" w14:textId="77777777" w:rsidR="008901D7" w:rsidRPr="002D1602" w:rsidRDefault="008901D7" w:rsidP="008901D7">
      <w:pPr>
        <w:pStyle w:val="Heading1"/>
        <w:numPr>
          <w:ilvl w:val="0"/>
          <w:numId w:val="1"/>
        </w:numPr>
      </w:pPr>
      <w:bookmarkStart w:id="13" w:name="_Toc415842353"/>
      <w:bookmarkStart w:id="14" w:name="_Toc4577244"/>
      <w:r w:rsidRPr="002D1602">
        <w:t>Limitations OF Liability</w:t>
      </w:r>
      <w:bookmarkEnd w:id="13"/>
      <w:bookmarkEnd w:id="14"/>
    </w:p>
    <w:p w14:paraId="4E8BC43A" w14:textId="77777777" w:rsidR="008901D7" w:rsidRPr="008057B0" w:rsidRDefault="008901D7" w:rsidP="008901D7">
      <w:pPr>
        <w:pStyle w:val="Heading2"/>
        <w:numPr>
          <w:ilvl w:val="1"/>
          <w:numId w:val="1"/>
        </w:numPr>
      </w:pPr>
      <w:r w:rsidRPr="008057B0">
        <w:t xml:space="preserve">Neither Party </w:t>
      </w:r>
      <w:r w:rsidRPr="00061AA0">
        <w:t>limits</w:t>
      </w:r>
      <w:r w:rsidRPr="008057B0">
        <w:t xml:space="preserve"> or excludes its liability for:</w:t>
      </w:r>
    </w:p>
    <w:p w14:paraId="62F3D430" w14:textId="77777777" w:rsidR="008901D7" w:rsidRPr="008057B0" w:rsidRDefault="008901D7" w:rsidP="008901D7">
      <w:pPr>
        <w:pStyle w:val="Heading3"/>
        <w:numPr>
          <w:ilvl w:val="2"/>
          <w:numId w:val="1"/>
        </w:numPr>
      </w:pPr>
      <w:r w:rsidRPr="00061AA0">
        <w:t>death</w:t>
      </w:r>
      <w:r w:rsidRPr="008057B0">
        <w:t xml:space="preserve"> or personal injury caused by its negligence, or that of its employees, agents or </w:t>
      </w:r>
      <w:r>
        <w:t>sub-contractors</w:t>
      </w:r>
      <w:r w:rsidRPr="008057B0">
        <w:t xml:space="preserve"> (as applicable); or</w:t>
      </w:r>
    </w:p>
    <w:p w14:paraId="3F201D97" w14:textId="77777777" w:rsidR="008901D7" w:rsidRDefault="008901D7" w:rsidP="008901D7">
      <w:pPr>
        <w:pStyle w:val="Heading3"/>
        <w:numPr>
          <w:ilvl w:val="2"/>
          <w:numId w:val="1"/>
        </w:numPr>
      </w:pPr>
      <w:r w:rsidRPr="00061AA0">
        <w:t>fraud</w:t>
      </w:r>
      <w:r w:rsidRPr="008057B0">
        <w:t xml:space="preserve"> or fraudulent misrepresenta</w:t>
      </w:r>
      <w:r>
        <w:t>tion by it or its employees, agents or sub-contractors; or</w:t>
      </w:r>
    </w:p>
    <w:p w14:paraId="4E1BEFC3" w14:textId="77777777" w:rsidR="008901D7" w:rsidRPr="000F2E5F" w:rsidRDefault="008901D7" w:rsidP="008901D7">
      <w:pPr>
        <w:pStyle w:val="Heading3"/>
        <w:numPr>
          <w:ilvl w:val="2"/>
          <w:numId w:val="1"/>
        </w:numPr>
      </w:pPr>
      <w:r w:rsidRPr="008057B0">
        <w:t xml:space="preserve">any other liability which by </w:t>
      </w:r>
      <w:r>
        <w:t xml:space="preserve">Applicable </w:t>
      </w:r>
      <w:r w:rsidRPr="008057B0">
        <w:t>Law it cannot limit or exclude</w:t>
      </w:r>
      <w:r w:rsidR="007C0BF4">
        <w:t>.</w:t>
      </w:r>
    </w:p>
    <w:p w14:paraId="20C9F7BD" w14:textId="77777777" w:rsidR="008901D7" w:rsidRDefault="008901D7" w:rsidP="008901D7">
      <w:pPr>
        <w:pStyle w:val="Heading2"/>
        <w:numPr>
          <w:ilvl w:val="1"/>
          <w:numId w:val="1"/>
        </w:numPr>
      </w:pPr>
      <w:r w:rsidRPr="008057B0">
        <w:t xml:space="preserve">The </w:t>
      </w:r>
      <w:r>
        <w:t xml:space="preserve">Supplier </w:t>
      </w:r>
      <w:r w:rsidRPr="00061AA0">
        <w:t>does</w:t>
      </w:r>
      <w:r w:rsidRPr="008057B0">
        <w:t xml:space="preserve"> not exclude or limit its liability t</w:t>
      </w:r>
      <w:r>
        <w:t xml:space="preserve">o SJH </w:t>
      </w:r>
      <w:r w:rsidRPr="001C2A96">
        <w:t>in</w:t>
      </w:r>
      <w:r>
        <w:t xml:space="preserve"> respect of </w:t>
      </w:r>
      <w:r w:rsidRPr="008057B0">
        <w:t xml:space="preserve">any </w:t>
      </w:r>
      <w:r w:rsidRPr="00061AA0">
        <w:t>indemnities</w:t>
      </w:r>
      <w:r w:rsidRPr="008057B0">
        <w:t xml:space="preserve"> given pursuant to Clauses</w:t>
      </w:r>
      <w:r>
        <w:t xml:space="preserve"> </w:t>
      </w:r>
      <w:r w:rsidR="0096239B">
        <w:t>7</w:t>
      </w:r>
      <w:r w:rsidR="002A34E7">
        <w:t xml:space="preserve"> </w:t>
      </w:r>
      <w:r>
        <w:t>(Indemnity)</w:t>
      </w:r>
      <w:r w:rsidR="00DE01E0">
        <w:t xml:space="preserve">, 13 (Trademark and Intellectual Property Rights) </w:t>
      </w:r>
      <w:r w:rsidR="005735B4">
        <w:t>or the Deed of Indemnity.</w:t>
      </w:r>
    </w:p>
    <w:p w14:paraId="7F31D6B6" w14:textId="77777777" w:rsidR="001E703B" w:rsidRPr="001E703B" w:rsidRDefault="009022E0" w:rsidP="00B83050">
      <w:pPr>
        <w:pStyle w:val="Heading2"/>
      </w:pPr>
      <w:r>
        <w:t xml:space="preserve">Subject to </w:t>
      </w:r>
      <w:r w:rsidR="00206FC7">
        <w:t>C</w:t>
      </w:r>
      <w:r>
        <w:t>lause 11.1,</w:t>
      </w:r>
      <w:r w:rsidR="00F62A40">
        <w:t xml:space="preserve"> SJH's </w:t>
      </w:r>
      <w:r w:rsidR="00F62A40" w:rsidRPr="00F62A40">
        <w:t xml:space="preserve">total liability arising under or in connection with this </w:t>
      </w:r>
      <w:r w:rsidR="00F62A40">
        <w:t>A</w:t>
      </w:r>
      <w:r w:rsidR="00F62A40" w:rsidRPr="00F62A40">
        <w:t>greement, whether arising in contract, tort (including negligence) or restitution, or for breach of statutory duty or misrepresentation, or otherw</w:t>
      </w:r>
      <w:r w:rsidR="00B83050">
        <w:t xml:space="preserve">ise, shall be limited </w:t>
      </w:r>
      <w:r w:rsidR="00BD1F47" w:rsidRPr="00BD1F47">
        <w:t xml:space="preserve">to </w:t>
      </w:r>
      <w:r w:rsidR="00BD1F47">
        <w:t>an amount equal to the annual Fee.</w:t>
      </w:r>
    </w:p>
    <w:p w14:paraId="36070824" w14:textId="77777777" w:rsidR="008901D7" w:rsidRDefault="008901D7" w:rsidP="008901D7">
      <w:pPr>
        <w:pStyle w:val="Heading2"/>
        <w:numPr>
          <w:ilvl w:val="1"/>
          <w:numId w:val="1"/>
        </w:numPr>
      </w:pPr>
      <w:r w:rsidRPr="008057B0">
        <w:t xml:space="preserve">Subject always to Clause </w:t>
      </w:r>
      <w:r>
        <w:t>1</w:t>
      </w:r>
      <w:r w:rsidR="006D44F0">
        <w:t>1</w:t>
      </w:r>
      <w:r w:rsidR="00D47D91">
        <w:t>.2</w:t>
      </w:r>
      <w:r w:rsidRPr="008057B0">
        <w:t xml:space="preserve">, in no event shall either Party be liable </w:t>
      </w:r>
      <w:r>
        <w:t xml:space="preserve">to the other </w:t>
      </w:r>
      <w:r w:rsidRPr="008057B0">
        <w:t xml:space="preserve">whether </w:t>
      </w:r>
      <w:r>
        <w:t xml:space="preserve">in contract, </w:t>
      </w:r>
      <w:r w:rsidRPr="008057B0">
        <w:t>tort (including negligence</w:t>
      </w:r>
      <w:r>
        <w:t xml:space="preserve"> or for </w:t>
      </w:r>
      <w:r w:rsidRPr="008057B0">
        <w:t>breach of statutory duty</w:t>
      </w:r>
      <w:r>
        <w:t xml:space="preserve"> or otherwise arising under or in connection with this Agreement for loss of profits, loss of sales or business, loss of agreements or contracts, loss of anticipated savings, loss of or damage to goodwill, loss of use or corruption of software, data or information, any indirect or consequential loss.</w:t>
      </w:r>
    </w:p>
    <w:p w14:paraId="46D02904" w14:textId="77777777" w:rsidR="00B25625" w:rsidRDefault="00B25625" w:rsidP="000E0E90">
      <w:pPr>
        <w:pStyle w:val="Heading1"/>
      </w:pPr>
      <w:bookmarkStart w:id="15" w:name="_Toc4577245"/>
      <w:r>
        <w:t>Notices</w:t>
      </w:r>
      <w:bookmarkEnd w:id="15"/>
    </w:p>
    <w:p w14:paraId="3AC2536C" w14:textId="77777777" w:rsidR="000C4257" w:rsidRPr="00A42CEA" w:rsidRDefault="000C4257" w:rsidP="000C4257">
      <w:pPr>
        <w:pStyle w:val="Heading2"/>
      </w:pPr>
      <w:r w:rsidRPr="00A42CEA">
        <w:t xml:space="preserve">Except as otherwise expressly provided, no notice or other communication from one Party to the other Party shall have any validity under this Agreement unless made in </w:t>
      </w:r>
      <w:r w:rsidR="00A42CEA">
        <w:t>writing</w:t>
      </w:r>
      <w:r w:rsidR="007432EA">
        <w:t>;</w:t>
      </w:r>
    </w:p>
    <w:p w14:paraId="4C072F53" w14:textId="77777777" w:rsidR="000C4257" w:rsidRPr="008057B0" w:rsidRDefault="000C4257" w:rsidP="000C4257">
      <w:pPr>
        <w:pStyle w:val="Heading2"/>
      </w:pPr>
      <w:r w:rsidRPr="008057B0">
        <w:t xml:space="preserve">Any </w:t>
      </w:r>
      <w:r w:rsidRPr="00061AA0">
        <w:t>notice</w:t>
      </w:r>
      <w:r w:rsidRPr="008057B0">
        <w:t xml:space="preserve"> or other communication which a Party is required or authorised by this Agreement to give or make to the other Party shall be given or made either by post in a first class prepaid letter, or by </w:t>
      </w:r>
      <w:r w:rsidR="0063250B">
        <w:t>e-mail</w:t>
      </w:r>
      <w:r w:rsidRPr="008057B0">
        <w:t xml:space="preserve"> transmission confirmed by post in a first class prepaid letter, addressed to the other Party as referred to in Clause </w:t>
      </w:r>
      <w:r w:rsidR="008D29B0">
        <w:t>1</w:t>
      </w:r>
      <w:r w:rsidR="00D45682">
        <w:t>1</w:t>
      </w:r>
      <w:r>
        <w:t>.</w:t>
      </w:r>
      <w:r w:rsidR="00973303">
        <w:t>3</w:t>
      </w:r>
      <w:r>
        <w:t xml:space="preserve"> </w:t>
      </w:r>
      <w:r w:rsidRPr="008057B0">
        <w:t>and, if that letter is not returned as being undelivered, that notice or communication shall be deemed for the purposes of this Agreement to have been given or made:</w:t>
      </w:r>
    </w:p>
    <w:p w14:paraId="4AAF5BDE" w14:textId="77777777" w:rsidR="000C4257" w:rsidRPr="008057B0" w:rsidRDefault="000C4257" w:rsidP="000C4257">
      <w:pPr>
        <w:pStyle w:val="Heading3"/>
      </w:pPr>
      <w:r w:rsidRPr="00061AA0">
        <w:t>for</w:t>
      </w:r>
      <w:r w:rsidRPr="008057B0">
        <w:t xml:space="preserve"> a letter, at 9.00 a.m. on the third Working Day after the date of posting; or</w:t>
      </w:r>
    </w:p>
    <w:p w14:paraId="44642FE3" w14:textId="77777777" w:rsidR="000C4257" w:rsidRPr="008057B0" w:rsidRDefault="000C4257" w:rsidP="000C4257">
      <w:pPr>
        <w:pStyle w:val="Heading3"/>
      </w:pPr>
      <w:r w:rsidRPr="008057B0">
        <w:t xml:space="preserve">for </w:t>
      </w:r>
      <w:r w:rsidR="0063250B">
        <w:t>an e-mail</w:t>
      </w:r>
      <w:r w:rsidRPr="008057B0">
        <w:t xml:space="preserve"> transmission, four (4) hours after the sender's recorded time of completion of transmission (where only hours during Working Days are counted).</w:t>
      </w:r>
    </w:p>
    <w:p w14:paraId="528DE1F1" w14:textId="77777777" w:rsidR="000C4257" w:rsidRPr="008057B0" w:rsidRDefault="000C4257" w:rsidP="000C4257">
      <w:pPr>
        <w:pStyle w:val="Heading2"/>
      </w:pPr>
      <w:r w:rsidRPr="008057B0">
        <w:lastRenderedPageBreak/>
        <w:t xml:space="preserve">For the purposes of Clause </w:t>
      </w:r>
      <w:r w:rsidR="00973303">
        <w:t>1</w:t>
      </w:r>
      <w:r w:rsidR="00D45682">
        <w:t>1</w:t>
      </w:r>
      <w:r w:rsidR="00973303">
        <w:t>.2</w:t>
      </w:r>
      <w:r>
        <w:t>,</w:t>
      </w:r>
      <w:r w:rsidRPr="008057B0">
        <w:t xml:space="preserve"> the address of each Party shall be:</w:t>
      </w:r>
    </w:p>
    <w:p w14:paraId="2821C985" w14:textId="77777777" w:rsidR="00973303" w:rsidRDefault="000C4257" w:rsidP="00973303">
      <w:pPr>
        <w:pStyle w:val="Heading3"/>
      </w:pPr>
      <w:r w:rsidRPr="008057B0">
        <w:t xml:space="preserve">for </w:t>
      </w:r>
      <w:r w:rsidR="00973303">
        <w:t>SJH</w:t>
      </w:r>
      <w:r w:rsidRPr="008057B0">
        <w:t>:</w:t>
      </w:r>
    </w:p>
    <w:p w14:paraId="333CCD88" w14:textId="77777777" w:rsidR="00E04CC2" w:rsidRDefault="0063250B" w:rsidP="0063250B">
      <w:pPr>
        <w:pStyle w:val="Heading3"/>
        <w:numPr>
          <w:ilvl w:val="0"/>
          <w:numId w:val="0"/>
        </w:numPr>
        <w:ind w:left="1644"/>
      </w:pPr>
      <w:r w:rsidRPr="0063250B">
        <w:t xml:space="preserve">Procurement Department, Hospital 1, top floor, </w:t>
      </w:r>
    </w:p>
    <w:p w14:paraId="3EA5A88F" w14:textId="77777777" w:rsidR="0063250B" w:rsidRPr="0063250B" w:rsidRDefault="0063250B" w:rsidP="0063250B">
      <w:pPr>
        <w:pStyle w:val="Heading3"/>
        <w:numPr>
          <w:ilvl w:val="0"/>
          <w:numId w:val="0"/>
        </w:numPr>
        <w:ind w:left="1644"/>
      </w:pPr>
      <w:r w:rsidRPr="0063250B">
        <w:t xml:space="preserve">St James’s Hospital, James’s Street, Dublin 8. </w:t>
      </w:r>
    </w:p>
    <w:p w14:paraId="74403ABB" w14:textId="77777777" w:rsidR="0063250B" w:rsidRPr="0063250B" w:rsidRDefault="0063250B" w:rsidP="0063250B">
      <w:r>
        <w:tab/>
      </w:r>
      <w:r>
        <w:tab/>
      </w:r>
    </w:p>
    <w:p w14:paraId="5F1A0E65" w14:textId="77777777" w:rsidR="000C4257" w:rsidRDefault="000C4257" w:rsidP="000C4257">
      <w:pPr>
        <w:pStyle w:val="Heading3"/>
      </w:pPr>
      <w:r w:rsidRPr="008057B0">
        <w:t xml:space="preserve">for the </w:t>
      </w:r>
      <w:r w:rsidR="00973303">
        <w:t>Supplier:</w:t>
      </w:r>
    </w:p>
    <w:p w14:paraId="05A71947" w14:textId="77777777" w:rsidR="003F7EB1" w:rsidRPr="00E35BAE" w:rsidRDefault="00E35BAE" w:rsidP="003F7EB1">
      <w:pPr>
        <w:pStyle w:val="L3Para"/>
        <w:rPr>
          <w:b/>
        </w:rPr>
      </w:pPr>
      <w:r w:rsidRPr="00E35BAE">
        <w:rPr>
          <w:b/>
        </w:rPr>
        <w:t>[supplier’s legal address]</w:t>
      </w:r>
    </w:p>
    <w:p w14:paraId="76817170" w14:textId="77777777" w:rsidR="00B25625" w:rsidRDefault="000C4257" w:rsidP="00973303">
      <w:pPr>
        <w:pStyle w:val="Heading2"/>
      </w:pPr>
      <w:r w:rsidRPr="008057B0">
        <w:t>Either Party may change its address for such service by notice as provided in this Clause </w:t>
      </w:r>
      <w:r w:rsidR="00973303">
        <w:t>1</w:t>
      </w:r>
      <w:r w:rsidR="00D45682">
        <w:t>1</w:t>
      </w:r>
      <w:r w:rsidRPr="008057B0">
        <w:t>.</w:t>
      </w:r>
    </w:p>
    <w:p w14:paraId="5EE9BBD0" w14:textId="77777777" w:rsidR="00B25625" w:rsidRDefault="00B25625" w:rsidP="00FB7C38">
      <w:pPr>
        <w:pStyle w:val="Heading1"/>
      </w:pPr>
      <w:bookmarkStart w:id="16" w:name="_Toc4577246"/>
      <w:r>
        <w:t>Confidentiality and Miscellaneous</w:t>
      </w:r>
      <w:bookmarkEnd w:id="16"/>
    </w:p>
    <w:p w14:paraId="47D70A95" w14:textId="77777777" w:rsidR="00FB7C38" w:rsidRDefault="00B25625" w:rsidP="00B25625">
      <w:pPr>
        <w:pStyle w:val="Heading2"/>
      </w:pPr>
      <w:r>
        <w:t>Each party hereby undertakes, with respect to Confidential Information of the other party that it shall keep the Confidential Information confidential and shall only use the Confidential Information for the purposes of this Agreement and shall use at least the same degree of care and means that it uses to protect its own confidential information of a similar nature, but in any event not less than reasonable care and means, to prevent the unauthorized use or disclosure to or access by third parties of such Confidential Information</w:t>
      </w:r>
      <w:r w:rsidR="000569B7">
        <w:t>.</w:t>
      </w:r>
    </w:p>
    <w:p w14:paraId="1FBDBED0" w14:textId="77777777" w:rsidR="006E2A1D" w:rsidRDefault="006E2A1D" w:rsidP="006E2A1D">
      <w:pPr>
        <w:pStyle w:val="Heading1"/>
        <w:numPr>
          <w:ilvl w:val="0"/>
          <w:numId w:val="1"/>
        </w:numPr>
      </w:pPr>
      <w:bookmarkStart w:id="17" w:name="_Toc9237307"/>
      <w:r>
        <w:t>TRADEMARK AND Intellectual Property Rights</w:t>
      </w:r>
      <w:bookmarkEnd w:id="17"/>
    </w:p>
    <w:p w14:paraId="4D4DEC61" w14:textId="77777777" w:rsidR="006E2A1D" w:rsidRDefault="006E2A1D" w:rsidP="006E2A1D">
      <w:pPr>
        <w:pStyle w:val="Heading2"/>
        <w:numPr>
          <w:ilvl w:val="1"/>
          <w:numId w:val="1"/>
        </w:numPr>
      </w:pPr>
      <w:r>
        <w:t>SJH and its employees, affiliates, agents, representatives or subcontractors shall be entitled to use and display any name, mark or logo associated with the Supplier and the Service for the purposes of:</w:t>
      </w:r>
    </w:p>
    <w:p w14:paraId="417235A2" w14:textId="77777777" w:rsidR="006E2A1D" w:rsidRDefault="006E2A1D" w:rsidP="006E2A1D">
      <w:pPr>
        <w:pStyle w:val="Heading3"/>
        <w:numPr>
          <w:ilvl w:val="2"/>
          <w:numId w:val="1"/>
        </w:numPr>
        <w:tabs>
          <w:tab w:val="clear" w:pos="1491"/>
          <w:tab w:val="num" w:pos="1644"/>
        </w:tabs>
        <w:ind w:left="1644"/>
      </w:pPr>
      <w:r>
        <w:t>the onward supply of the Service by SJH or its sub-contractors, agents and representatives to patients through direct to patient services; and</w:t>
      </w:r>
    </w:p>
    <w:p w14:paraId="55804D02" w14:textId="77777777" w:rsidR="006E2A1D" w:rsidRPr="00327FC6" w:rsidRDefault="006E2A1D" w:rsidP="006E2A1D">
      <w:pPr>
        <w:pStyle w:val="Heading3"/>
        <w:numPr>
          <w:ilvl w:val="2"/>
          <w:numId w:val="1"/>
        </w:numPr>
        <w:tabs>
          <w:tab w:val="clear" w:pos="1491"/>
          <w:tab w:val="num" w:pos="1644"/>
        </w:tabs>
        <w:ind w:left="1644"/>
      </w:pPr>
      <w:r>
        <w:t>such other purpose as may be reasonably required to enable SJH to fulfil its statutory functions.</w:t>
      </w:r>
    </w:p>
    <w:p w14:paraId="361738AB" w14:textId="77777777" w:rsidR="006E2A1D" w:rsidRDefault="006E2A1D" w:rsidP="006E2A1D">
      <w:pPr>
        <w:pStyle w:val="Heading2"/>
        <w:numPr>
          <w:ilvl w:val="1"/>
          <w:numId w:val="1"/>
        </w:numPr>
      </w:pPr>
      <w:r>
        <w:t xml:space="preserve">The Supplier shall on demand indemnify and hold SJH harmless from all claims, losses and liabilities (including loss of profits, loss of business, loss of use, delay, loss of tender opportunity, depletion of goodwill and/or similar losses), costs, proceedings, damages and expenses (including legal and other professional fees and expenses) awarded against, or incurred or paid by, SJH as a result of any alleged or actual infringement of any third party’s Intellectual Property Rights or other rights arising out of the receipt of the Service (a </w:t>
      </w:r>
      <w:r w:rsidRPr="0054145D">
        <w:rPr>
          <w:b/>
        </w:rPr>
        <w:t>Relevant Claim</w:t>
      </w:r>
      <w:r>
        <w:t>).</w:t>
      </w:r>
    </w:p>
    <w:p w14:paraId="33E5C406" w14:textId="77777777" w:rsidR="006E2A1D" w:rsidRPr="006E2A1D" w:rsidRDefault="006E2A1D" w:rsidP="00842CA1">
      <w:pPr>
        <w:pStyle w:val="Heading2"/>
        <w:numPr>
          <w:ilvl w:val="1"/>
          <w:numId w:val="1"/>
        </w:numPr>
      </w:pPr>
      <w:r>
        <w:t xml:space="preserve">If, as a result of a Relevant Claim, the Service or any part of it is held to constitute an infringement of the Intellectual Property Rights of any third party, SJH may without prejudice to its other rights and remedies under this Agreement, terminate this Agreement in accordance with Clause 10.3 </w:t>
      </w:r>
    </w:p>
    <w:p w14:paraId="109DF419" w14:textId="77777777" w:rsidR="0079711B" w:rsidRDefault="0079711B" w:rsidP="0079711B">
      <w:pPr>
        <w:pStyle w:val="Heading1"/>
      </w:pPr>
      <w:bookmarkStart w:id="18" w:name="_Toc4577247"/>
      <w:r>
        <w:t>CORRUPT GIFTS</w:t>
      </w:r>
      <w:bookmarkEnd w:id="18"/>
    </w:p>
    <w:p w14:paraId="16AA155D" w14:textId="77777777" w:rsidR="00AC2BC6" w:rsidRPr="00AC2BC6" w:rsidRDefault="00AC2BC6" w:rsidP="00FD29BC">
      <w:pPr>
        <w:pStyle w:val="Heading2"/>
        <w:rPr>
          <w:b/>
        </w:rPr>
      </w:pPr>
      <w:r w:rsidRPr="00AC2BC6">
        <w:rPr>
          <w:b/>
        </w:rPr>
        <w:t>Corrupt Gifts and Fraud</w:t>
      </w:r>
    </w:p>
    <w:p w14:paraId="16023FB1" w14:textId="77777777" w:rsidR="00FD29BC" w:rsidRDefault="00FD29BC" w:rsidP="00AC2BC6">
      <w:pPr>
        <w:pStyle w:val="Heading2"/>
        <w:numPr>
          <w:ilvl w:val="0"/>
          <w:numId w:val="0"/>
        </w:numPr>
        <w:ind w:left="720"/>
      </w:pPr>
      <w:r w:rsidRPr="00C65EAC">
        <w:t xml:space="preserve">The </w:t>
      </w:r>
      <w:r>
        <w:t>Supplier</w:t>
      </w:r>
      <w:r w:rsidRPr="00C65EAC">
        <w:t xml:space="preserve"> warrants that in entering into this Agreement it has not committed any Prohibited Act.</w:t>
      </w:r>
    </w:p>
    <w:p w14:paraId="6F5237E6" w14:textId="77777777" w:rsidR="00AC2BC6" w:rsidRPr="00AC2BC6" w:rsidRDefault="00AC2BC6" w:rsidP="00AC2BC6">
      <w:pPr>
        <w:pStyle w:val="Heading2"/>
        <w:rPr>
          <w:b/>
        </w:rPr>
      </w:pPr>
      <w:r>
        <w:rPr>
          <w:b/>
        </w:rPr>
        <w:t xml:space="preserve">Termination for </w:t>
      </w:r>
      <w:r w:rsidRPr="00AC2BC6">
        <w:rPr>
          <w:b/>
        </w:rPr>
        <w:t>Corrupt Gifts and Fraud</w:t>
      </w:r>
    </w:p>
    <w:p w14:paraId="40376126" w14:textId="77777777" w:rsidR="00AC2BC6" w:rsidRPr="00AC2BC6" w:rsidRDefault="00AC2BC6" w:rsidP="00AC2BC6">
      <w:pPr>
        <w:pStyle w:val="Heading3"/>
      </w:pPr>
      <w:r w:rsidRPr="00AC2BC6">
        <w:t>If the</w:t>
      </w:r>
      <w:r>
        <w:t xml:space="preserve"> Supplier</w:t>
      </w:r>
      <w:r w:rsidRPr="00AC2BC6">
        <w:t xml:space="preserve"> or any of its sub-contractors (or anyone employed by or acting on behalf of any of them) or any of its or their agents or shareholders commits any Prohibited Act, </w:t>
      </w:r>
      <w:r>
        <w:t>then SJH</w:t>
      </w:r>
      <w:r w:rsidRPr="00AC2BC6">
        <w:t xml:space="preserve"> shall be entitled to act in accordance with </w:t>
      </w:r>
      <w:r>
        <w:t xml:space="preserve">this </w:t>
      </w:r>
      <w:r w:rsidRPr="00AC2BC6">
        <w:t xml:space="preserve">Clause </w:t>
      </w:r>
      <w:r w:rsidR="0017777E">
        <w:t>1</w:t>
      </w:r>
      <w:r w:rsidR="00480276">
        <w:t>4</w:t>
      </w:r>
      <w:r>
        <w:t>.2.</w:t>
      </w:r>
    </w:p>
    <w:p w14:paraId="2796CC8B" w14:textId="77777777" w:rsidR="00AC2BC6" w:rsidRPr="00AC2BC6" w:rsidRDefault="00AC2BC6" w:rsidP="00AC2BC6">
      <w:pPr>
        <w:pStyle w:val="Heading3"/>
      </w:pPr>
      <w:r w:rsidRPr="00AC2BC6">
        <w:lastRenderedPageBreak/>
        <w:t xml:space="preserve">If a Prohibited Act is committed by the </w:t>
      </w:r>
      <w:r w:rsidR="00E77828">
        <w:t>Supplier</w:t>
      </w:r>
      <w:r w:rsidRPr="00AC2BC6">
        <w:t xml:space="preserve"> or by an employee not acting independently of the </w:t>
      </w:r>
      <w:r w:rsidR="00E77828">
        <w:t>Supplier</w:t>
      </w:r>
      <w:r w:rsidRPr="00AC2BC6">
        <w:t xml:space="preserve"> but acting under the authority of or with the knowledge of a director of the </w:t>
      </w:r>
      <w:r w:rsidR="00E77828">
        <w:t>Supplier</w:t>
      </w:r>
      <w:r w:rsidRPr="00AC2BC6">
        <w:t xml:space="preserve">, then </w:t>
      </w:r>
      <w:r w:rsidR="00E77828">
        <w:t>SJH</w:t>
      </w:r>
      <w:r w:rsidRPr="00AC2BC6">
        <w:t xml:space="preserve"> may terminate this Agreement by giving notice to the </w:t>
      </w:r>
      <w:r w:rsidR="00E77828">
        <w:t>Supplier</w:t>
      </w:r>
      <w:r w:rsidRPr="00AC2BC6">
        <w:t>.</w:t>
      </w:r>
    </w:p>
    <w:p w14:paraId="5F31ACE3" w14:textId="77777777" w:rsidR="00AC2BC6" w:rsidRPr="00AC2BC6" w:rsidRDefault="00AC2BC6" w:rsidP="00AC2BC6">
      <w:pPr>
        <w:pStyle w:val="Heading3"/>
      </w:pPr>
      <w:r w:rsidRPr="00AC2BC6">
        <w:t xml:space="preserve">If the Prohibited Act is committed by an employee of the </w:t>
      </w:r>
      <w:r w:rsidR="00E77828">
        <w:t>Supplier</w:t>
      </w:r>
      <w:r w:rsidRPr="00AC2BC6">
        <w:t xml:space="preserve"> acting independently of the </w:t>
      </w:r>
      <w:r w:rsidR="00E77828">
        <w:t>Supplier</w:t>
      </w:r>
      <w:r w:rsidRPr="00AC2BC6">
        <w:t xml:space="preserve">, then </w:t>
      </w:r>
      <w:r w:rsidR="00E77828">
        <w:t>SJH</w:t>
      </w:r>
      <w:r w:rsidRPr="00AC2BC6">
        <w:t xml:space="preserve"> may give notice to the </w:t>
      </w:r>
      <w:r w:rsidR="00E77828">
        <w:t>Supplier</w:t>
      </w:r>
      <w:r w:rsidRPr="00AC2BC6">
        <w:t xml:space="preserve"> of termination and this Agreement will terminate, unless within 30 days of receipt of such notice the </w:t>
      </w:r>
      <w:r w:rsidR="00E77828">
        <w:t>Supplier</w:t>
      </w:r>
      <w:r w:rsidRPr="00AC2BC6">
        <w:t xml:space="preserve"> termi</w:t>
      </w:r>
      <w:r w:rsidR="00864BE2">
        <w:t>nates the employee's employment.</w:t>
      </w:r>
    </w:p>
    <w:p w14:paraId="0FC269BE" w14:textId="77777777" w:rsidR="00AC2BC6" w:rsidRPr="00AC2BC6" w:rsidRDefault="00AC2BC6" w:rsidP="00AC2BC6">
      <w:pPr>
        <w:pStyle w:val="Heading3"/>
      </w:pPr>
      <w:r w:rsidRPr="00AC2BC6">
        <w:t xml:space="preserve">If the Prohibited Act is committed by a sub-contractor of the </w:t>
      </w:r>
      <w:r w:rsidR="00E77828">
        <w:t>Supplier</w:t>
      </w:r>
      <w:r w:rsidRPr="00AC2BC6">
        <w:t xml:space="preserve"> or by an employee of that sub-contractor not acting independently of that sub-contractor then </w:t>
      </w:r>
      <w:r w:rsidR="00E77828">
        <w:t>SJH</w:t>
      </w:r>
      <w:r w:rsidRPr="00AC2BC6">
        <w:t xml:space="preserve"> may give notice to the </w:t>
      </w:r>
      <w:r w:rsidR="00E77828">
        <w:t>Supplier</w:t>
      </w:r>
      <w:r w:rsidRPr="00AC2BC6">
        <w:t xml:space="preserve"> of termination and this Agreement will terminate.</w:t>
      </w:r>
    </w:p>
    <w:p w14:paraId="305F595E" w14:textId="77777777" w:rsidR="00AC2BC6" w:rsidRPr="00AC2BC6" w:rsidRDefault="00AC2BC6" w:rsidP="00AC2BC6">
      <w:pPr>
        <w:pStyle w:val="Heading3"/>
      </w:pPr>
      <w:r w:rsidRPr="00AC2BC6">
        <w:t xml:space="preserve">If the Prohibited Act is committed by an employee of </w:t>
      </w:r>
      <w:proofErr w:type="gramStart"/>
      <w:r w:rsidRPr="00AC2BC6">
        <w:t>an</w:t>
      </w:r>
      <w:proofErr w:type="gramEnd"/>
      <w:r w:rsidRPr="00AC2BC6">
        <w:t xml:space="preserve"> sub-contractor of the </w:t>
      </w:r>
      <w:r w:rsidR="00E77828">
        <w:t>Supplier</w:t>
      </w:r>
      <w:r w:rsidRPr="00AC2BC6">
        <w:t xml:space="preserve"> acting independently of that sub-contractor then </w:t>
      </w:r>
      <w:r w:rsidR="00E77828">
        <w:t>SJH</w:t>
      </w:r>
      <w:r w:rsidRPr="00AC2BC6">
        <w:t xml:space="preserve"> may give notice to the </w:t>
      </w:r>
      <w:r w:rsidR="00E77828">
        <w:t>Supplier</w:t>
      </w:r>
      <w:r w:rsidRPr="00AC2BC6">
        <w:t xml:space="preserve"> of termination and this Agreement will terminate, unless within 30 days of receipt of such notice the sub-contractor terminates the employee's employment</w:t>
      </w:r>
      <w:r w:rsidR="00864BE2">
        <w:t>.</w:t>
      </w:r>
    </w:p>
    <w:p w14:paraId="54F43F97" w14:textId="77777777" w:rsidR="00AC2BC6" w:rsidRPr="00AC2BC6" w:rsidRDefault="00AC2BC6" w:rsidP="00AC2BC6">
      <w:pPr>
        <w:pStyle w:val="Heading3"/>
      </w:pPr>
      <w:r w:rsidRPr="00AC2BC6">
        <w:t xml:space="preserve">If the Prohibited Act is committed by any other persons not specified in </w:t>
      </w:r>
      <w:r w:rsidR="00864BE2">
        <w:t xml:space="preserve">this </w:t>
      </w:r>
      <w:r w:rsidRPr="00AC2BC6">
        <w:t xml:space="preserve">Clause </w:t>
      </w:r>
      <w:r w:rsidR="0017777E">
        <w:t>13</w:t>
      </w:r>
      <w:r w:rsidR="00864BE2">
        <w:t>.2</w:t>
      </w:r>
      <w:r w:rsidRPr="00AC2BC6">
        <w:t xml:space="preserve"> then </w:t>
      </w:r>
      <w:r w:rsidR="00E77828">
        <w:t>SJH</w:t>
      </w:r>
      <w:r w:rsidRPr="00AC2BC6">
        <w:t xml:space="preserve"> may give notice to the </w:t>
      </w:r>
      <w:r w:rsidR="00E77828">
        <w:t>Supplier</w:t>
      </w:r>
      <w:r w:rsidRPr="00AC2BC6">
        <w:t xml:space="preserve"> of termination and this Agreement will terminate unless within 30 days of receipt of such notice, the </w:t>
      </w:r>
      <w:r w:rsidR="00E77828">
        <w:t>Supplier</w:t>
      </w:r>
      <w:r w:rsidRPr="00AC2BC6">
        <w:t xml:space="preserve"> procures the termination of such person's employment and of the appointment of their employer (where not employed by the </w:t>
      </w:r>
      <w:r w:rsidR="00E77828">
        <w:t>Supplier</w:t>
      </w:r>
      <w:r w:rsidRPr="00AC2BC6">
        <w:t xml:space="preserve"> or the sub-contractors</w:t>
      </w:r>
      <w:r w:rsidR="00864BE2">
        <w:t>.</w:t>
      </w:r>
    </w:p>
    <w:p w14:paraId="393878E5" w14:textId="77777777" w:rsidR="00AC2BC6" w:rsidRPr="00AC2BC6" w:rsidRDefault="00AC2BC6" w:rsidP="00AC2BC6">
      <w:pPr>
        <w:pStyle w:val="Heading3"/>
      </w:pPr>
      <w:r w:rsidRPr="00AC2BC6">
        <w:t>Any notice of</w:t>
      </w:r>
      <w:r w:rsidR="006E014A">
        <w:t xml:space="preserve"> termination under this Clause </w:t>
      </w:r>
      <w:r w:rsidR="0017777E">
        <w:t>13</w:t>
      </w:r>
      <w:r w:rsidRPr="00AC2BC6">
        <w:t>.2 shall specify:</w:t>
      </w:r>
    </w:p>
    <w:p w14:paraId="4682B864" w14:textId="77777777" w:rsidR="00AC2BC6" w:rsidRPr="00AC2BC6" w:rsidRDefault="00AC2BC6" w:rsidP="00864BE2">
      <w:pPr>
        <w:pStyle w:val="Heading4"/>
      </w:pPr>
      <w:r w:rsidRPr="00AC2BC6">
        <w:t>the nature of the Prohibited Act;</w:t>
      </w:r>
    </w:p>
    <w:p w14:paraId="1FE8ADF2" w14:textId="77777777" w:rsidR="00AC2BC6" w:rsidRPr="00AC2BC6" w:rsidRDefault="00AC2BC6" w:rsidP="00864BE2">
      <w:pPr>
        <w:pStyle w:val="Heading4"/>
      </w:pPr>
      <w:r w:rsidRPr="00AC2BC6">
        <w:t xml:space="preserve">the identity of the party whom </w:t>
      </w:r>
      <w:r w:rsidR="00E77828">
        <w:t>SJH</w:t>
      </w:r>
      <w:r w:rsidRPr="00AC2BC6">
        <w:t xml:space="preserve"> believe has committed the Prohibited Act;</w:t>
      </w:r>
    </w:p>
    <w:p w14:paraId="3C65D9AE" w14:textId="77777777" w:rsidR="00AC2BC6" w:rsidRPr="00AC2BC6" w:rsidRDefault="00AC2BC6" w:rsidP="00864BE2">
      <w:pPr>
        <w:pStyle w:val="Heading4"/>
      </w:pPr>
      <w:r w:rsidRPr="00AC2BC6">
        <w:t>the date on which this Agreement will terminate, in accordance with the applicable provision of this Clause; and</w:t>
      </w:r>
    </w:p>
    <w:p w14:paraId="2A5CCDF7" w14:textId="77777777" w:rsidR="00AC2BC6" w:rsidRPr="00AC2BC6" w:rsidRDefault="00E77828" w:rsidP="00864BE2">
      <w:pPr>
        <w:pStyle w:val="Heading4"/>
      </w:pPr>
      <w:r>
        <w:t>SJH</w:t>
      </w:r>
      <w:r w:rsidR="00864BE2">
        <w:t xml:space="preserve">'s chosen option under Clause </w:t>
      </w:r>
      <w:r w:rsidR="0017777E">
        <w:t>13</w:t>
      </w:r>
      <w:r w:rsidR="00AC2BC6" w:rsidRPr="00AC2BC6">
        <w:t>.2.</w:t>
      </w:r>
    </w:p>
    <w:p w14:paraId="455649D5" w14:textId="77777777" w:rsidR="00AC2BC6" w:rsidRPr="00AC2BC6" w:rsidRDefault="00864BE2" w:rsidP="00AC2BC6">
      <w:pPr>
        <w:pStyle w:val="Heading3"/>
      </w:pPr>
      <w:r>
        <w:t xml:space="preserve">In the event of termination of this Agreement in accordance with Clause </w:t>
      </w:r>
      <w:r w:rsidR="0017777E">
        <w:t>1</w:t>
      </w:r>
      <w:r w:rsidR="00DD1A06">
        <w:t>4</w:t>
      </w:r>
      <w:r>
        <w:t xml:space="preserve">.2, the provisions of Clause </w:t>
      </w:r>
      <w:r w:rsidR="00BB7FFC">
        <w:t>9</w:t>
      </w:r>
      <w:r>
        <w:t xml:space="preserve"> shall apply.</w:t>
      </w:r>
    </w:p>
    <w:p w14:paraId="1A5B46B3" w14:textId="77777777" w:rsidR="006E2CFA" w:rsidRPr="006E2CFA" w:rsidRDefault="006E2CFA" w:rsidP="006E2CFA">
      <w:pPr>
        <w:pStyle w:val="Heading1"/>
      </w:pPr>
      <w:bookmarkStart w:id="19" w:name="_Toc4577248"/>
      <w:r>
        <w:t>ASSIGNMENT</w:t>
      </w:r>
      <w:bookmarkEnd w:id="19"/>
    </w:p>
    <w:p w14:paraId="3AB3FE18" w14:textId="77777777" w:rsidR="00FB7C38" w:rsidRDefault="00B25625" w:rsidP="001C3D28">
      <w:pPr>
        <w:pStyle w:val="Heading2"/>
        <w:numPr>
          <w:ilvl w:val="0"/>
          <w:numId w:val="0"/>
        </w:numPr>
        <w:ind w:left="720"/>
      </w:pPr>
      <w:r>
        <w:t>The Supplier may not assign</w:t>
      </w:r>
      <w:r w:rsidR="00B555A7">
        <w:t>, novate</w:t>
      </w:r>
      <w:r>
        <w:t xml:space="preserve"> or sub-contract its rights or obligations under this Agreement to any person without the prior written consent of SJH</w:t>
      </w:r>
      <w:r w:rsidR="00B555A7">
        <w:t>.</w:t>
      </w:r>
    </w:p>
    <w:p w14:paraId="2627B9FC" w14:textId="77777777" w:rsidR="006E2CFA" w:rsidRPr="006E2CFA" w:rsidRDefault="006E2CFA" w:rsidP="006E2CFA">
      <w:pPr>
        <w:pStyle w:val="Heading1"/>
      </w:pPr>
      <w:bookmarkStart w:id="20" w:name="_Toc4577249"/>
      <w:r>
        <w:t>NO AGENCY</w:t>
      </w:r>
      <w:bookmarkEnd w:id="20"/>
    </w:p>
    <w:p w14:paraId="5D16B52A" w14:textId="77777777" w:rsidR="00F41CAB" w:rsidRPr="008057B0" w:rsidRDefault="00F41CAB" w:rsidP="00F41CAB">
      <w:pPr>
        <w:pStyle w:val="L2Para"/>
      </w:pPr>
      <w:r w:rsidRPr="001355EB">
        <w:t xml:space="preserve">The </w:t>
      </w:r>
      <w:r>
        <w:t>Supplier</w:t>
      </w:r>
      <w:r w:rsidRPr="001355EB">
        <w:t xml:space="preserve"> is acting as an independent contractor under this Agreement. Nothing in this Agreement or any circumstances associated with it or its performance give rise to any relationship of any agency, partnership or employer and employee between </w:t>
      </w:r>
      <w:r>
        <w:t>SJH</w:t>
      </w:r>
      <w:r w:rsidRPr="001355EB">
        <w:t xml:space="preserve"> and the </w:t>
      </w:r>
      <w:r>
        <w:t>Supplier</w:t>
      </w:r>
      <w:r w:rsidRPr="001355EB">
        <w:t xml:space="preserve"> or </w:t>
      </w:r>
      <w:r>
        <w:t>any of the Supplier's employees or sub-contractors.</w:t>
      </w:r>
    </w:p>
    <w:p w14:paraId="4B30E413" w14:textId="77777777" w:rsidR="006E2CFA" w:rsidRPr="006E2CFA" w:rsidRDefault="006E2CFA" w:rsidP="006E2CFA">
      <w:pPr>
        <w:pStyle w:val="Heading1"/>
      </w:pPr>
      <w:bookmarkStart w:id="21" w:name="_Toc4577250"/>
      <w:r>
        <w:t>Entire agreement</w:t>
      </w:r>
      <w:bookmarkEnd w:id="21"/>
    </w:p>
    <w:p w14:paraId="2DAA823F" w14:textId="77777777" w:rsidR="001462AB" w:rsidRPr="008057B0" w:rsidRDefault="001462AB" w:rsidP="001462AB">
      <w:pPr>
        <w:pStyle w:val="Heading2"/>
        <w:numPr>
          <w:ilvl w:val="1"/>
          <w:numId w:val="1"/>
        </w:numPr>
      </w:pPr>
      <w:r w:rsidRPr="008057B0">
        <w:t xml:space="preserve">This Agreement </w:t>
      </w:r>
      <w:r>
        <w:t xml:space="preserve">together with the Deed of Indemnity </w:t>
      </w:r>
      <w:r w:rsidRPr="008057B0">
        <w:t xml:space="preserve">constitutes the entire understanding between the Parties relating to the subject matter of this </w:t>
      </w:r>
      <w:r w:rsidRPr="00061AA0">
        <w:t>Agreement</w:t>
      </w:r>
      <w:r w:rsidRPr="008057B0">
        <w:t xml:space="preserve"> and, save as may be expressly referred to or referenced herein, supersedes and extinguishes all prior representations, writings, negotiations or </w:t>
      </w:r>
      <w:r w:rsidRPr="008057B0">
        <w:lastRenderedPageBreak/>
        <w:t>understandings with respect hereto, except in respect of any fraudulent misrepresentation made by a Party.</w:t>
      </w:r>
    </w:p>
    <w:p w14:paraId="01538075" w14:textId="77777777" w:rsidR="0027041D" w:rsidRDefault="001462AB" w:rsidP="001462AB">
      <w:pPr>
        <w:pStyle w:val="Heading2"/>
        <w:numPr>
          <w:ilvl w:val="1"/>
          <w:numId w:val="1"/>
        </w:numPr>
      </w:pPr>
      <w:r w:rsidRPr="008057B0">
        <w:t>Except in respect of any fraudulent misrepresentation made by a Party, the Parties acknowledge that they have not relied on any representations, writings, negotiations or understandings, whether express or implied, (other than as set out in this Agreement) in entering into this Agreement.</w:t>
      </w:r>
    </w:p>
    <w:p w14:paraId="7B73CC9C" w14:textId="77777777" w:rsidR="0027041D" w:rsidRPr="0027041D" w:rsidRDefault="0027041D" w:rsidP="0027041D">
      <w:pPr>
        <w:pStyle w:val="Heading1"/>
      </w:pPr>
      <w:bookmarkStart w:id="22" w:name="_Toc4577251"/>
      <w:r w:rsidRPr="0027041D">
        <w:t>SEVERABILITY</w:t>
      </w:r>
      <w:bookmarkEnd w:id="22"/>
    </w:p>
    <w:p w14:paraId="247D8126" w14:textId="77777777" w:rsidR="00623DD7" w:rsidRPr="008057B0" w:rsidRDefault="00623DD7" w:rsidP="00623DD7">
      <w:pPr>
        <w:pStyle w:val="Heading2"/>
        <w:numPr>
          <w:ilvl w:val="0"/>
          <w:numId w:val="0"/>
        </w:numPr>
        <w:ind w:left="720"/>
      </w:pPr>
      <w:r w:rsidRPr="008057B0">
        <w:t>If any provision of this Agreement is held invalid, illegal or unenforceable for any reason by any court of competent jurisdiction, such provision shall be severed and the remainder of the provisions hereof shall continue in full force and effect as if this Agreement had been executed with the invalid, illegal or unenforceable provision eliminated.</w:t>
      </w:r>
      <w:r>
        <w:t xml:space="preserve"> </w:t>
      </w:r>
      <w:r w:rsidRPr="008057B0">
        <w:t xml:space="preserve">In the event of any such severance, the Parties shall negotiate in good faith with a view to </w:t>
      </w:r>
      <w:r w:rsidRPr="00061AA0">
        <w:t>replacing</w:t>
      </w:r>
      <w:r w:rsidRPr="008057B0">
        <w:t xml:space="preserve"> the provisions so severed with legal and enforceable provisions that have similar economic and commercial effect to the provisions so severed.</w:t>
      </w:r>
    </w:p>
    <w:p w14:paraId="7DD05336" w14:textId="77777777" w:rsidR="001A1023" w:rsidRPr="001A1023" w:rsidRDefault="001A1023" w:rsidP="001A1023">
      <w:pPr>
        <w:pStyle w:val="Heading1"/>
      </w:pPr>
      <w:bookmarkStart w:id="23" w:name="_Toc4577252"/>
      <w:r>
        <w:t>WAIVER</w:t>
      </w:r>
      <w:r w:rsidR="00623DD7">
        <w:t xml:space="preserve"> AND CUMULATIVE REMEDIES</w:t>
      </w:r>
      <w:bookmarkEnd w:id="23"/>
    </w:p>
    <w:p w14:paraId="3C15389A" w14:textId="77777777" w:rsidR="00623DD7" w:rsidRPr="008057B0" w:rsidRDefault="00623DD7" w:rsidP="00623DD7">
      <w:pPr>
        <w:pStyle w:val="Heading2"/>
        <w:numPr>
          <w:ilvl w:val="1"/>
          <w:numId w:val="1"/>
        </w:numPr>
      </w:pPr>
      <w:r w:rsidRPr="008057B0">
        <w:t xml:space="preserve">The failure of any Party to insist upon strict performance of any provision of this Agreement, or the </w:t>
      </w:r>
      <w:r w:rsidRPr="00061AA0">
        <w:t>failure</w:t>
      </w:r>
      <w:r w:rsidRPr="008057B0">
        <w:t xml:space="preserve"> of any Party to exercise any right or remedy to which it is entitled hereunder, shall not constitute a waiver thereof and shall not cause a diminution of the obligations established by this Agreement.</w:t>
      </w:r>
    </w:p>
    <w:p w14:paraId="15293AB3" w14:textId="77777777" w:rsidR="00623DD7" w:rsidRPr="008057B0" w:rsidRDefault="00623DD7" w:rsidP="00623DD7">
      <w:pPr>
        <w:pStyle w:val="Heading2"/>
        <w:numPr>
          <w:ilvl w:val="1"/>
          <w:numId w:val="1"/>
        </w:numPr>
      </w:pPr>
      <w:r w:rsidRPr="008057B0">
        <w:t>A waiver of any breach of contract shall not constitute a waiver of any subsequent breach of contract.</w:t>
      </w:r>
    </w:p>
    <w:p w14:paraId="69BD94D4" w14:textId="77777777" w:rsidR="00623DD7" w:rsidRPr="008057B0" w:rsidRDefault="00623DD7" w:rsidP="00623DD7">
      <w:pPr>
        <w:pStyle w:val="Heading2"/>
        <w:numPr>
          <w:ilvl w:val="1"/>
          <w:numId w:val="1"/>
        </w:numPr>
      </w:pPr>
      <w:r w:rsidRPr="008057B0">
        <w:t xml:space="preserve">No </w:t>
      </w:r>
      <w:r w:rsidRPr="00061AA0">
        <w:t>waiver</w:t>
      </w:r>
      <w:r w:rsidRPr="008057B0">
        <w:t xml:space="preserve"> of any of the provisions of this Agreement shall be effective unless it is expressly stated to be a waiver and communicated to the other Party in writing in accordance </w:t>
      </w:r>
      <w:r w:rsidRPr="00DD2299">
        <w:t>with the provisions of Clause</w:t>
      </w:r>
      <w:r w:rsidR="00DD2299">
        <w:t xml:space="preserve"> </w:t>
      </w:r>
      <w:r w:rsidRPr="00DD2299">
        <w:t>1</w:t>
      </w:r>
      <w:r w:rsidR="00DD2299">
        <w:t>1</w:t>
      </w:r>
      <w:r>
        <w:t xml:space="preserve"> </w:t>
      </w:r>
      <w:r w:rsidRPr="00623DD7">
        <w:t>(Notices)</w:t>
      </w:r>
      <w:r>
        <w:t>.</w:t>
      </w:r>
    </w:p>
    <w:p w14:paraId="290384E0" w14:textId="77777777" w:rsidR="00623DD7" w:rsidRPr="008057B0" w:rsidRDefault="00623DD7" w:rsidP="00623DD7">
      <w:pPr>
        <w:pStyle w:val="Heading2"/>
        <w:numPr>
          <w:ilvl w:val="1"/>
          <w:numId w:val="1"/>
        </w:numPr>
      </w:pPr>
      <w:r w:rsidRPr="008057B0">
        <w:t xml:space="preserve">Except as expressly stated in this Agreement, no right or remedy conferred upon </w:t>
      </w:r>
      <w:r>
        <w:t>either</w:t>
      </w:r>
      <w:r w:rsidRPr="008057B0">
        <w:t xml:space="preserve"> </w:t>
      </w:r>
      <w:r>
        <w:t>Party</w:t>
      </w:r>
      <w:r w:rsidRPr="008057B0">
        <w:t xml:space="preserve"> by this Agreement shall be exclusive of any other right or remedy howsoever arising and all such rights and remedies shall be cumulative.</w:t>
      </w:r>
    </w:p>
    <w:p w14:paraId="070D4285" w14:textId="77777777" w:rsidR="00623DD7" w:rsidRPr="008057B0" w:rsidRDefault="00623DD7" w:rsidP="00623DD7">
      <w:pPr>
        <w:pStyle w:val="Heading2"/>
        <w:numPr>
          <w:ilvl w:val="1"/>
          <w:numId w:val="1"/>
        </w:numPr>
      </w:pPr>
      <w:r w:rsidRPr="008057B0">
        <w:t>The rights and remedies provided by this Agreement are cumulative and, unless otherwise provided in this Agreement, are not exclusive of any rights or remedies provided at law or in equity or otherwise under this Agreement.</w:t>
      </w:r>
    </w:p>
    <w:p w14:paraId="22BDA430" w14:textId="77777777" w:rsidR="001A1023" w:rsidRPr="00B52577" w:rsidRDefault="001A1023" w:rsidP="001A1023">
      <w:pPr>
        <w:pStyle w:val="Heading1"/>
      </w:pPr>
      <w:bookmarkStart w:id="24" w:name="_Toc4577253"/>
      <w:r w:rsidRPr="00B52577">
        <w:t>VARIATION</w:t>
      </w:r>
      <w:bookmarkEnd w:id="24"/>
    </w:p>
    <w:p w14:paraId="60507DEF" w14:textId="77777777" w:rsidR="00FB7C38" w:rsidRDefault="00B25625" w:rsidP="001C3D28">
      <w:pPr>
        <w:pStyle w:val="Heading2"/>
        <w:numPr>
          <w:ilvl w:val="0"/>
          <w:numId w:val="0"/>
        </w:numPr>
        <w:ind w:left="720"/>
      </w:pPr>
      <w:r>
        <w:t>This Agreement shall not be varied or amended unless such variation or amendment shall be expressly agreed in writing by a duly authorised representative of each party.</w:t>
      </w:r>
    </w:p>
    <w:p w14:paraId="0AFC1205" w14:textId="77777777" w:rsidR="00B52577" w:rsidRPr="00B52577" w:rsidRDefault="00B52577" w:rsidP="00B52577">
      <w:pPr>
        <w:pStyle w:val="Heading1"/>
      </w:pPr>
      <w:bookmarkStart w:id="25" w:name="_Toc4577254"/>
      <w:r w:rsidRPr="00B52577">
        <w:t>Counterparts</w:t>
      </w:r>
      <w:bookmarkEnd w:id="25"/>
    </w:p>
    <w:p w14:paraId="034BF547" w14:textId="77777777" w:rsidR="001C3D28" w:rsidRPr="005F0AA5" w:rsidRDefault="001C3D28" w:rsidP="003F7356">
      <w:pPr>
        <w:pStyle w:val="Heading2"/>
        <w:numPr>
          <w:ilvl w:val="0"/>
          <w:numId w:val="0"/>
        </w:numPr>
        <w:ind w:left="720"/>
      </w:pPr>
      <w:r w:rsidRPr="005F0AA5">
        <w:t>This Agreement may be executed in any number of counterparts and by the different parties on separate counterparts, each of which when executed and delivered shall constitute an original, all the counterparts together constituting the same instrument. No counterpart shall be effective until each party has executed and delivered at least one counterpart. Transmission of an executed counterpart of this Agreement by email (in PDF, JPEG or other agreed format) shall take effect as delivery of an executed counterpart of this Agreement and each party shall provide the others with the original of such counterpart as soon as reasonably possible thereafter.</w:t>
      </w:r>
    </w:p>
    <w:p w14:paraId="140D65C2" w14:textId="77777777" w:rsidR="00B52577" w:rsidRPr="00B52577" w:rsidRDefault="00B52577" w:rsidP="00B52577">
      <w:pPr>
        <w:pStyle w:val="Heading1"/>
      </w:pPr>
      <w:bookmarkStart w:id="26" w:name="_Toc4577255"/>
      <w:r>
        <w:t>GOVERNING LAW AND JURISDICTION</w:t>
      </w:r>
      <w:bookmarkEnd w:id="26"/>
    </w:p>
    <w:p w14:paraId="61058976" w14:textId="77777777" w:rsidR="00FB056F" w:rsidRDefault="00FB056F" w:rsidP="001C3D28">
      <w:pPr>
        <w:pStyle w:val="Heading2"/>
        <w:numPr>
          <w:ilvl w:val="0"/>
          <w:numId w:val="0"/>
        </w:numPr>
        <w:ind w:left="720"/>
        <w:rPr>
          <w:bCs w:val="0"/>
        </w:rPr>
      </w:pPr>
      <w:r w:rsidRPr="00FB056F">
        <w:t>This Agreement shall be governed by and construed in accordance with the laws of</w:t>
      </w:r>
      <w:r>
        <w:t xml:space="preserve"> </w:t>
      </w:r>
      <w:r w:rsidRPr="00FB056F">
        <w:t xml:space="preserve">Ireland and shall be subject to the exclusive jurisdiction of the courts of Ireland, to which jurisdiction the Parties hereby </w:t>
      </w:r>
      <w:r w:rsidRPr="00FB056F">
        <w:lastRenderedPageBreak/>
        <w:t>irrevocably submit to settle any disputes arising out of this Agreement.</w:t>
      </w:r>
      <w:r>
        <w:t xml:space="preserve"> </w:t>
      </w:r>
      <w:r w:rsidRPr="00FB056F">
        <w:t xml:space="preserve">The </w:t>
      </w:r>
      <w:r>
        <w:t>Supplier</w:t>
      </w:r>
      <w:r w:rsidRPr="00FB056F">
        <w:t xml:space="preserve"> waives any objection to the conduct of proceedings in any such jurisdiction on the ground of venue or on the ground that the proceedings have been brought in an inconvenient forum</w:t>
      </w:r>
    </w:p>
    <w:p w14:paraId="2C775760" w14:textId="77777777" w:rsidR="00FB056F" w:rsidRDefault="00FB056F" w:rsidP="00B25625">
      <w:pPr>
        <w:rPr>
          <w:rFonts w:eastAsiaTheme="majorEastAsia" w:cstheme="majorBidi"/>
          <w:bCs/>
          <w:szCs w:val="26"/>
        </w:rPr>
      </w:pPr>
    </w:p>
    <w:p w14:paraId="795FB9BD" w14:textId="77777777" w:rsidR="0090449D" w:rsidRDefault="0090449D" w:rsidP="00B25625">
      <w:pPr>
        <w:rPr>
          <w:rFonts w:eastAsiaTheme="majorEastAsia" w:cstheme="majorBidi"/>
          <w:bCs/>
          <w:szCs w:val="26"/>
        </w:rPr>
      </w:pPr>
    </w:p>
    <w:p w14:paraId="68658CE1" w14:textId="77777777" w:rsidR="003D58AE" w:rsidRDefault="003D58AE" w:rsidP="00B25625">
      <w:pPr>
        <w:rPr>
          <w:rFonts w:eastAsiaTheme="majorEastAsia" w:cstheme="majorBidi"/>
          <w:bCs/>
          <w:szCs w:val="26"/>
        </w:rPr>
      </w:pPr>
    </w:p>
    <w:p w14:paraId="1ADA9272" w14:textId="77777777" w:rsidR="003D58AE" w:rsidRDefault="003D58AE" w:rsidP="00B25625">
      <w:pPr>
        <w:rPr>
          <w:rFonts w:eastAsiaTheme="majorEastAsia" w:cstheme="majorBidi"/>
          <w:bCs/>
          <w:szCs w:val="26"/>
        </w:rPr>
      </w:pPr>
    </w:p>
    <w:p w14:paraId="4E30D8CF" w14:textId="77777777" w:rsidR="0025725F" w:rsidRDefault="0025725F" w:rsidP="00B25625">
      <w:pPr>
        <w:rPr>
          <w:rFonts w:eastAsiaTheme="majorEastAsia" w:cstheme="majorBidi"/>
          <w:bCs/>
          <w:szCs w:val="26"/>
        </w:rPr>
      </w:pPr>
    </w:p>
    <w:p w14:paraId="42FA5C49" w14:textId="77777777" w:rsidR="0025725F" w:rsidRDefault="0025725F" w:rsidP="00B25625">
      <w:pPr>
        <w:rPr>
          <w:rFonts w:eastAsiaTheme="majorEastAsia" w:cstheme="majorBidi"/>
          <w:bCs/>
          <w:szCs w:val="26"/>
        </w:rPr>
      </w:pPr>
    </w:p>
    <w:p w14:paraId="19B32341" w14:textId="77777777" w:rsidR="003D58AE" w:rsidRDefault="003D58AE" w:rsidP="00B25625">
      <w:pPr>
        <w:rPr>
          <w:rFonts w:eastAsiaTheme="majorEastAsia" w:cstheme="majorBidi"/>
          <w:bCs/>
          <w:szCs w:val="26"/>
        </w:rPr>
      </w:pPr>
    </w:p>
    <w:p w14:paraId="085C3A13" w14:textId="77777777" w:rsidR="00B25625" w:rsidRDefault="00B25625" w:rsidP="00B25625">
      <w:r w:rsidRPr="00FB7C38">
        <w:rPr>
          <w:b/>
        </w:rPr>
        <w:t>IN WITNESS</w:t>
      </w:r>
      <w:r>
        <w:t xml:space="preserve"> whereof this Agreement has been executed by the parties on the date hereof.</w:t>
      </w:r>
    </w:p>
    <w:p w14:paraId="552CACFD" w14:textId="77777777" w:rsidR="00B25625" w:rsidRDefault="00B25625" w:rsidP="00B25625"/>
    <w:p w14:paraId="2DF547B1" w14:textId="77777777" w:rsidR="00A51006" w:rsidRDefault="00A51006">
      <w:pPr>
        <w:rPr>
          <w:b/>
        </w:rPr>
      </w:pPr>
    </w:p>
    <w:p w14:paraId="35CC2CB7" w14:textId="77777777" w:rsidR="00B25625" w:rsidRDefault="00B25625" w:rsidP="00B25625">
      <w:r w:rsidRPr="00E8311F">
        <w:rPr>
          <w:b/>
        </w:rPr>
        <w:t>SIGNED BY</w:t>
      </w:r>
    </w:p>
    <w:p w14:paraId="74DC3308" w14:textId="77777777" w:rsidR="00B25625" w:rsidRDefault="00B25625" w:rsidP="00B25625">
      <w:r>
        <w:t>for and on beh</w:t>
      </w:r>
      <w:r w:rsidR="00FB7C38">
        <w:t>alf of</w:t>
      </w:r>
    </w:p>
    <w:p w14:paraId="3E9EAFD8" w14:textId="77777777" w:rsidR="00B25625" w:rsidRPr="00E8311F" w:rsidRDefault="00B25625" w:rsidP="00B25625">
      <w:pPr>
        <w:rPr>
          <w:b/>
        </w:rPr>
      </w:pPr>
      <w:r w:rsidRPr="00E8311F">
        <w:rPr>
          <w:b/>
        </w:rPr>
        <w:t>ST JAMES'S HOSPITAL</w:t>
      </w:r>
      <w:r w:rsidR="00D32B32">
        <w:rPr>
          <w:b/>
        </w:rPr>
        <w:t xml:space="preserve"> BOARD</w:t>
      </w:r>
    </w:p>
    <w:p w14:paraId="68CCC7B6" w14:textId="77777777" w:rsidR="00B25625" w:rsidRDefault="00B25625" w:rsidP="00B25625"/>
    <w:p w14:paraId="13166D95" w14:textId="77777777" w:rsidR="00B25625" w:rsidRDefault="00DC4F3C" w:rsidP="00B25625">
      <w:r>
        <w:t>Name:</w:t>
      </w:r>
    </w:p>
    <w:p w14:paraId="5E76A626" w14:textId="77777777" w:rsidR="00DC4F3C" w:rsidRDefault="00DC4F3C" w:rsidP="00B25625">
      <w:r>
        <w:t>Title:</w:t>
      </w:r>
    </w:p>
    <w:p w14:paraId="08D0E26A" w14:textId="77777777" w:rsidR="00DC4F3C" w:rsidRDefault="00DC4F3C" w:rsidP="00B25625">
      <w:r>
        <w:t xml:space="preserve">Signature: </w:t>
      </w:r>
    </w:p>
    <w:p w14:paraId="508AB17B" w14:textId="77777777" w:rsidR="00E8311F" w:rsidRDefault="00E8311F" w:rsidP="00B25625"/>
    <w:p w14:paraId="73C7A5A1" w14:textId="77777777" w:rsidR="00E8311F" w:rsidRDefault="00E8311F" w:rsidP="00B25625"/>
    <w:p w14:paraId="4D2A0B8C" w14:textId="77777777" w:rsidR="00E8311F" w:rsidRDefault="00E8311F" w:rsidP="00B25625"/>
    <w:p w14:paraId="6109CFA7" w14:textId="77777777" w:rsidR="00E8311F" w:rsidRDefault="00E8311F" w:rsidP="00B25625"/>
    <w:p w14:paraId="507012AF" w14:textId="77777777" w:rsidR="00B25625" w:rsidRDefault="00B25625" w:rsidP="00B25625">
      <w:r w:rsidRPr="00E8311F">
        <w:rPr>
          <w:b/>
        </w:rPr>
        <w:t>SIGNED BY</w:t>
      </w:r>
    </w:p>
    <w:p w14:paraId="76899551" w14:textId="77777777" w:rsidR="00B25625" w:rsidRDefault="00E8311F" w:rsidP="00B25625">
      <w:r>
        <w:t>for and on behalf of</w:t>
      </w:r>
    </w:p>
    <w:p w14:paraId="17324B26" w14:textId="77777777" w:rsidR="00B25625" w:rsidRPr="00E8311F" w:rsidRDefault="00DC4F3C" w:rsidP="00B25625">
      <w:pPr>
        <w:rPr>
          <w:b/>
        </w:rPr>
      </w:pPr>
      <w:r w:rsidRPr="00506836">
        <w:rPr>
          <w:b/>
          <w:highlight w:val="yellow"/>
        </w:rPr>
        <w:t>[the Supplier]</w:t>
      </w:r>
      <w:r>
        <w:rPr>
          <w:b/>
        </w:rPr>
        <w:t xml:space="preserve"> </w:t>
      </w:r>
    </w:p>
    <w:p w14:paraId="7F79BB0E" w14:textId="77777777" w:rsidR="00B25625" w:rsidRDefault="00B25625" w:rsidP="00B25625">
      <w:r>
        <w:t xml:space="preserve"> </w:t>
      </w:r>
    </w:p>
    <w:p w14:paraId="7C0A0882" w14:textId="77777777" w:rsidR="00DC4F3C" w:rsidRDefault="00DC4F3C" w:rsidP="00DC4F3C">
      <w:r>
        <w:t>Name:</w:t>
      </w:r>
    </w:p>
    <w:p w14:paraId="27F57051" w14:textId="77777777" w:rsidR="00DC4F3C" w:rsidRDefault="00DC4F3C" w:rsidP="00DC4F3C">
      <w:r>
        <w:t>Title:</w:t>
      </w:r>
    </w:p>
    <w:p w14:paraId="0DE2AE78" w14:textId="77777777" w:rsidR="00DC4F3C" w:rsidRDefault="00DC4F3C" w:rsidP="00DC4F3C">
      <w:r>
        <w:lastRenderedPageBreak/>
        <w:t xml:space="preserve">Signature: </w:t>
      </w:r>
    </w:p>
    <w:p w14:paraId="4C4BD94E" w14:textId="77777777" w:rsidR="00B25625" w:rsidRDefault="00B25625" w:rsidP="00B25625"/>
    <w:p w14:paraId="14DC6985" w14:textId="77777777" w:rsidR="00B25625" w:rsidRDefault="00B25625" w:rsidP="00B25625"/>
    <w:p w14:paraId="66C8C12C" w14:textId="77777777" w:rsidR="00FB7C38" w:rsidRDefault="00FB7C38">
      <w:r>
        <w:br w:type="page"/>
      </w:r>
    </w:p>
    <w:p w14:paraId="3EA7951E" w14:textId="77777777" w:rsidR="00B25625" w:rsidRDefault="00B25625" w:rsidP="00FB7C38">
      <w:pPr>
        <w:pStyle w:val="Schedule1"/>
      </w:pPr>
      <w:bookmarkStart w:id="27" w:name="_Toc4577256"/>
      <w:bookmarkEnd w:id="27"/>
    </w:p>
    <w:p w14:paraId="3E107B76" w14:textId="77777777" w:rsidR="00B25625" w:rsidRDefault="003A3B88" w:rsidP="002D63D6">
      <w:pPr>
        <w:jc w:val="center"/>
        <w:rPr>
          <w:b/>
        </w:rPr>
      </w:pPr>
      <w:r>
        <w:rPr>
          <w:b/>
        </w:rPr>
        <w:t>Service specification and scope</w:t>
      </w:r>
    </w:p>
    <w:p w14:paraId="195D365C" w14:textId="77777777" w:rsidR="009871F2" w:rsidRDefault="009871F2" w:rsidP="002D63D6">
      <w:pPr>
        <w:jc w:val="center"/>
        <w:rPr>
          <w:b/>
        </w:rPr>
      </w:pPr>
    </w:p>
    <w:p w14:paraId="27FB2EC1" w14:textId="77777777" w:rsidR="006164CA" w:rsidRDefault="00D7450B" w:rsidP="006164CA">
      <w:pPr>
        <w:ind w:left="720"/>
      </w:pPr>
      <w:r>
        <w:t xml:space="preserve">[as per final ITT] </w:t>
      </w:r>
    </w:p>
    <w:p w14:paraId="6A3D78F4" w14:textId="77777777" w:rsidR="006164CA" w:rsidRDefault="006164CA" w:rsidP="006164CA"/>
    <w:p w14:paraId="5356167C" w14:textId="77777777" w:rsidR="006164CA" w:rsidRDefault="006164CA" w:rsidP="006164CA"/>
    <w:p w14:paraId="28A977D4" w14:textId="77777777" w:rsidR="006164CA" w:rsidRDefault="006164CA" w:rsidP="006164CA"/>
    <w:p w14:paraId="0866BF42" w14:textId="77777777" w:rsidR="006164CA" w:rsidRPr="006164CA" w:rsidRDefault="006164CA" w:rsidP="006164CA"/>
    <w:p w14:paraId="68C40624" w14:textId="77777777" w:rsidR="00FB7C38" w:rsidRDefault="00FB7C38"/>
    <w:p w14:paraId="432C71A3" w14:textId="77777777" w:rsidR="00425F45" w:rsidRDefault="00425F45" w:rsidP="00EA1B56">
      <w:pPr>
        <w:jc w:val="center"/>
        <w:rPr>
          <w:b/>
        </w:rPr>
      </w:pPr>
    </w:p>
    <w:p w14:paraId="1B105CE6" w14:textId="77777777" w:rsidR="00425F45" w:rsidRPr="00425F45" w:rsidRDefault="00425F45" w:rsidP="00425F45">
      <w:pPr>
        <w:pStyle w:val="Schedule1"/>
      </w:pPr>
    </w:p>
    <w:p w14:paraId="5DC89F7F" w14:textId="77777777" w:rsidR="00F61CDD" w:rsidRDefault="00004C74" w:rsidP="00EA1B56">
      <w:pPr>
        <w:jc w:val="center"/>
        <w:rPr>
          <w:b/>
        </w:rPr>
      </w:pPr>
      <w:r w:rsidRPr="009311D8">
        <w:rPr>
          <w:b/>
        </w:rPr>
        <w:t>Payment</w:t>
      </w:r>
    </w:p>
    <w:p w14:paraId="749BB0F6" w14:textId="77777777" w:rsidR="00203858" w:rsidRPr="00203858" w:rsidRDefault="00203858" w:rsidP="00203858">
      <w:pPr>
        <w:numPr>
          <w:ilvl w:val="0"/>
          <w:numId w:val="34"/>
        </w:numPr>
        <w:jc w:val="left"/>
        <w:rPr>
          <w:lang w:val="en-GB"/>
        </w:rPr>
      </w:pPr>
      <w:r w:rsidRPr="00203858">
        <w:rPr>
          <w:lang w:val="en-GB"/>
        </w:rPr>
        <w:t xml:space="preserve">The </w:t>
      </w:r>
      <w:r w:rsidR="003F0181">
        <w:rPr>
          <w:lang w:val="en-GB"/>
        </w:rPr>
        <w:t>payment</w:t>
      </w:r>
      <w:r w:rsidRPr="00203858">
        <w:rPr>
          <w:lang w:val="en-GB"/>
        </w:rPr>
        <w:t xml:space="preserve"> shall be as </w:t>
      </w:r>
      <w:r w:rsidR="003F0181">
        <w:rPr>
          <w:lang w:val="en-GB"/>
        </w:rPr>
        <w:t xml:space="preserve">per the price list </w:t>
      </w:r>
      <w:r w:rsidRPr="00203858">
        <w:rPr>
          <w:lang w:val="en-GB"/>
        </w:rPr>
        <w:t xml:space="preserve">set out </w:t>
      </w:r>
      <w:r w:rsidR="003F0181">
        <w:rPr>
          <w:lang w:val="en-GB"/>
        </w:rPr>
        <w:t>below</w:t>
      </w:r>
      <w:r w:rsidRPr="00203858">
        <w:rPr>
          <w:lang w:val="en-GB"/>
        </w:rPr>
        <w:t xml:space="preserve"> </w:t>
      </w:r>
    </w:p>
    <w:p w14:paraId="13E0C7CE" w14:textId="77777777" w:rsidR="00203858" w:rsidRPr="00203858" w:rsidRDefault="00203858" w:rsidP="00203858">
      <w:pPr>
        <w:numPr>
          <w:ilvl w:val="0"/>
          <w:numId w:val="34"/>
        </w:numPr>
        <w:jc w:val="left"/>
        <w:rPr>
          <w:lang w:val="en-GB"/>
        </w:rPr>
      </w:pPr>
      <w:r w:rsidRPr="00203858">
        <w:rPr>
          <w:lang w:val="en-GB"/>
        </w:rPr>
        <w:t xml:space="preserve">The </w:t>
      </w:r>
      <w:r w:rsidR="003F0181">
        <w:rPr>
          <w:lang w:val="en-GB"/>
        </w:rPr>
        <w:t>p</w:t>
      </w:r>
      <w:r w:rsidRPr="00203858">
        <w:rPr>
          <w:lang w:val="en-GB"/>
        </w:rPr>
        <w:t>rice shall be:</w:t>
      </w:r>
    </w:p>
    <w:p w14:paraId="315DD5D2" w14:textId="77777777" w:rsidR="00203858" w:rsidRPr="00203858" w:rsidRDefault="00203858" w:rsidP="00203858">
      <w:pPr>
        <w:numPr>
          <w:ilvl w:val="1"/>
          <w:numId w:val="34"/>
        </w:numPr>
        <w:jc w:val="left"/>
        <w:rPr>
          <w:lang w:val="en-GB"/>
        </w:rPr>
      </w:pPr>
      <w:r w:rsidRPr="00203858">
        <w:rPr>
          <w:lang w:val="en-GB"/>
        </w:rPr>
        <w:t>exclusive of</w:t>
      </w:r>
      <w:r w:rsidR="00E5322C">
        <w:rPr>
          <w:lang w:val="en-GB"/>
        </w:rPr>
        <w:t xml:space="preserve"> any applicable Value Added Tax, </w:t>
      </w:r>
    </w:p>
    <w:p w14:paraId="77E0A4AA" w14:textId="77777777" w:rsidR="00203858" w:rsidRPr="00203858" w:rsidRDefault="00203858" w:rsidP="00203858">
      <w:pPr>
        <w:numPr>
          <w:ilvl w:val="1"/>
          <w:numId w:val="34"/>
        </w:numPr>
        <w:jc w:val="left"/>
        <w:rPr>
          <w:lang w:val="en-GB"/>
        </w:rPr>
      </w:pPr>
      <w:r w:rsidRPr="00203858">
        <w:rPr>
          <w:lang w:val="en-GB"/>
        </w:rPr>
        <w:t>payable in euro (€); and</w:t>
      </w:r>
    </w:p>
    <w:p w14:paraId="001A03A0" w14:textId="77777777" w:rsidR="00D30B8E" w:rsidRPr="00203858" w:rsidRDefault="00203858" w:rsidP="00203858">
      <w:pPr>
        <w:numPr>
          <w:ilvl w:val="1"/>
          <w:numId w:val="34"/>
        </w:numPr>
        <w:jc w:val="left"/>
        <w:rPr>
          <w:lang w:val="en-GB"/>
        </w:rPr>
      </w:pPr>
      <w:r w:rsidRPr="00203858">
        <w:rPr>
          <w:lang w:val="en-GB"/>
        </w:rPr>
        <w:t xml:space="preserve">inclusive of all costs and expenses incurred by the Provider including travel, and delivery costs in supplying the </w:t>
      </w:r>
      <w:r w:rsidR="00E5322C">
        <w:rPr>
          <w:lang w:val="en-GB"/>
        </w:rPr>
        <w:t>Service</w:t>
      </w:r>
      <w:r w:rsidRPr="00203858">
        <w:rPr>
          <w:lang w:val="en-GB"/>
        </w:rPr>
        <w:t xml:space="preserve"> </w:t>
      </w:r>
    </w:p>
    <w:p w14:paraId="0109B9F7" w14:textId="77777777" w:rsidR="00021AE6" w:rsidRPr="00E5322C" w:rsidRDefault="00D7450B" w:rsidP="00021AE6">
      <w:r>
        <w:rPr>
          <w:b/>
          <w:lang w:val="en-GB"/>
        </w:rPr>
        <w:t>[as per pricing submitted by supplier in winning tender]</w:t>
      </w:r>
    </w:p>
    <w:p w14:paraId="6D2FEBFB" w14:textId="77777777" w:rsidR="00004C74" w:rsidRDefault="00004C74" w:rsidP="00004C74">
      <w:pPr>
        <w:pStyle w:val="Schedule1"/>
      </w:pPr>
      <w:bookmarkStart w:id="28" w:name="_Toc4577258"/>
      <w:bookmarkEnd w:id="28"/>
    </w:p>
    <w:p w14:paraId="627CEDAF" w14:textId="77777777" w:rsidR="00004C74" w:rsidRPr="00004C74" w:rsidRDefault="00004C74" w:rsidP="00004C74">
      <w:pPr>
        <w:pStyle w:val="ScheduleName"/>
        <w:jc w:val="both"/>
        <w:rPr>
          <w:lang w:val="en-IE"/>
        </w:rPr>
      </w:pPr>
    </w:p>
    <w:p w14:paraId="6DB74E94" w14:textId="77777777" w:rsidR="00B25625" w:rsidRPr="002D63D6" w:rsidRDefault="00626C12" w:rsidP="002D63D6">
      <w:pPr>
        <w:jc w:val="center"/>
        <w:rPr>
          <w:b/>
        </w:rPr>
      </w:pPr>
      <w:r>
        <w:rPr>
          <w:b/>
        </w:rPr>
        <w:t>Required Insurances</w:t>
      </w:r>
    </w:p>
    <w:p w14:paraId="2C4E7535" w14:textId="77777777" w:rsidR="00B25625" w:rsidRDefault="00B25625" w:rsidP="00B25625"/>
    <w:p w14:paraId="58F34C64" w14:textId="77777777" w:rsidR="009E7D22" w:rsidRPr="00D525B8" w:rsidRDefault="009E7D22" w:rsidP="009E7D22">
      <w:pPr>
        <w:numPr>
          <w:ilvl w:val="0"/>
          <w:numId w:val="34"/>
        </w:numPr>
        <w:jc w:val="left"/>
        <w:rPr>
          <w:lang w:val="en-GB"/>
        </w:rPr>
      </w:pPr>
      <w:r w:rsidRPr="00D525B8">
        <w:rPr>
          <w:lang w:val="en-GB"/>
        </w:rPr>
        <w:t>The Supplier, before the commencement of the contract, shall take out a policy or policies with an approved insurance company to the amounts set out in this agreement for the</w:t>
      </w:r>
      <w:r w:rsidR="008E7A83" w:rsidRPr="00D525B8">
        <w:rPr>
          <w:lang w:val="en-GB"/>
        </w:rPr>
        <w:t xml:space="preserve"> Supply of </w:t>
      </w:r>
      <w:r w:rsidR="005A085D">
        <w:t>ICT Hardware Maintenance and Support Services</w:t>
      </w:r>
      <w:r w:rsidR="00D525B8" w:rsidRPr="00D525B8">
        <w:rPr>
          <w:lang w:val="en-GB"/>
        </w:rPr>
        <w:t xml:space="preserve"> </w:t>
      </w:r>
      <w:r w:rsidR="00D525B8">
        <w:rPr>
          <w:lang w:val="en-GB"/>
        </w:rPr>
        <w:t>.</w:t>
      </w:r>
      <w:r w:rsidRPr="00D525B8">
        <w:rPr>
          <w:lang w:val="en-GB"/>
        </w:rPr>
        <w:t xml:space="preserve">Such policy or policies duly completed shall be furnished to </w:t>
      </w:r>
      <w:r w:rsidR="008E7A83" w:rsidRPr="00D525B8">
        <w:rPr>
          <w:lang w:val="en-GB"/>
        </w:rPr>
        <w:t>SJH</w:t>
      </w:r>
      <w:r w:rsidRPr="00D525B8">
        <w:rPr>
          <w:lang w:val="en-GB"/>
        </w:rPr>
        <w:t xml:space="preserve"> for approval before the commencement of the contract.</w:t>
      </w:r>
    </w:p>
    <w:p w14:paraId="08C685E1" w14:textId="77777777" w:rsidR="009E7D22" w:rsidRPr="009E7D22" w:rsidRDefault="009E7D22" w:rsidP="009E7D22">
      <w:pPr>
        <w:ind w:left="720"/>
        <w:jc w:val="left"/>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5"/>
        <w:gridCol w:w="3736"/>
      </w:tblGrid>
      <w:tr w:rsidR="009E7D22" w:rsidRPr="00C50CE0" w14:paraId="0C1673C5" w14:textId="77777777" w:rsidTr="00073213">
        <w:trPr>
          <w:trHeight w:val="459"/>
        </w:trPr>
        <w:tc>
          <w:tcPr>
            <w:tcW w:w="5785" w:type="dxa"/>
            <w:shd w:val="clear" w:color="auto" w:fill="000080"/>
          </w:tcPr>
          <w:p w14:paraId="430AAB48" w14:textId="77777777" w:rsidR="009E7D22" w:rsidRPr="00C50CE0" w:rsidRDefault="009E7D22" w:rsidP="00073213">
            <w:pPr>
              <w:ind w:left="566" w:hanging="283"/>
              <w:rPr>
                <w:rFonts w:ascii="Tahoma" w:hAnsi="Tahoma" w:cs="Tahoma"/>
              </w:rPr>
            </w:pPr>
            <w:r w:rsidRPr="00C50CE0">
              <w:rPr>
                <w:rFonts w:ascii="Tahoma" w:hAnsi="Tahoma" w:cs="Tahoma"/>
              </w:rPr>
              <w:t>Insurance Type</w:t>
            </w:r>
          </w:p>
        </w:tc>
        <w:tc>
          <w:tcPr>
            <w:tcW w:w="3736" w:type="dxa"/>
            <w:shd w:val="clear" w:color="auto" w:fill="000080"/>
          </w:tcPr>
          <w:p w14:paraId="0B59B8E2" w14:textId="77777777" w:rsidR="009E7D22" w:rsidRPr="00C50CE0" w:rsidRDefault="009E7D22" w:rsidP="00073213">
            <w:pPr>
              <w:ind w:left="566" w:hanging="283"/>
              <w:rPr>
                <w:rFonts w:ascii="Tahoma" w:hAnsi="Tahoma" w:cs="Tahoma"/>
              </w:rPr>
            </w:pPr>
            <w:r w:rsidRPr="00C50CE0">
              <w:rPr>
                <w:rFonts w:ascii="Tahoma" w:hAnsi="Tahoma" w:cs="Tahoma"/>
              </w:rPr>
              <w:t>Required Insurance Level</w:t>
            </w:r>
          </w:p>
        </w:tc>
      </w:tr>
      <w:tr w:rsidR="009E7D22" w:rsidRPr="00C50CE0" w14:paraId="4A9F8711" w14:textId="77777777" w:rsidTr="00073213">
        <w:trPr>
          <w:trHeight w:val="230"/>
        </w:trPr>
        <w:tc>
          <w:tcPr>
            <w:tcW w:w="5785" w:type="dxa"/>
            <w:shd w:val="clear" w:color="auto" w:fill="auto"/>
          </w:tcPr>
          <w:p w14:paraId="546412D9" w14:textId="77777777" w:rsidR="009E7D22" w:rsidRPr="009E7D22" w:rsidRDefault="009E7D22" w:rsidP="00073213">
            <w:pPr>
              <w:ind w:left="566" w:hanging="283"/>
              <w:rPr>
                <w:rFonts w:cs="Arial"/>
              </w:rPr>
            </w:pPr>
            <w:r w:rsidRPr="009E7D22">
              <w:rPr>
                <w:rFonts w:cs="Arial"/>
              </w:rPr>
              <w:t>Employer Liability</w:t>
            </w:r>
          </w:p>
        </w:tc>
        <w:tc>
          <w:tcPr>
            <w:tcW w:w="3736" w:type="dxa"/>
            <w:shd w:val="clear" w:color="auto" w:fill="C0C0C0"/>
          </w:tcPr>
          <w:p w14:paraId="1E33F736" w14:textId="77777777" w:rsidR="009E7D22" w:rsidRPr="009E7D22" w:rsidRDefault="009E7D22" w:rsidP="00073213">
            <w:pPr>
              <w:ind w:left="566" w:hanging="283"/>
              <w:rPr>
                <w:rFonts w:cs="Arial"/>
              </w:rPr>
            </w:pPr>
            <w:r w:rsidRPr="009E7D22">
              <w:rPr>
                <w:rFonts w:cs="Arial"/>
              </w:rPr>
              <w:t xml:space="preserve">  €13m</w:t>
            </w:r>
          </w:p>
        </w:tc>
      </w:tr>
      <w:tr w:rsidR="009E7D22" w:rsidRPr="00C50CE0" w14:paraId="3CB5ACB5" w14:textId="77777777" w:rsidTr="00073213">
        <w:trPr>
          <w:trHeight w:val="230"/>
        </w:trPr>
        <w:tc>
          <w:tcPr>
            <w:tcW w:w="5785" w:type="dxa"/>
            <w:shd w:val="clear" w:color="auto" w:fill="auto"/>
          </w:tcPr>
          <w:p w14:paraId="650D76B5" w14:textId="77777777" w:rsidR="009E7D22" w:rsidRPr="009E7D22" w:rsidRDefault="009E7D22" w:rsidP="00073213">
            <w:pPr>
              <w:ind w:left="566" w:hanging="283"/>
              <w:rPr>
                <w:rFonts w:cs="Arial"/>
              </w:rPr>
            </w:pPr>
            <w:r w:rsidRPr="009E7D22">
              <w:rPr>
                <w:rFonts w:cs="Arial"/>
              </w:rPr>
              <w:t>Public Liability</w:t>
            </w:r>
          </w:p>
        </w:tc>
        <w:tc>
          <w:tcPr>
            <w:tcW w:w="3736" w:type="dxa"/>
            <w:shd w:val="clear" w:color="auto" w:fill="C0C0C0"/>
          </w:tcPr>
          <w:p w14:paraId="508FEE4C" w14:textId="77777777" w:rsidR="009E7D22" w:rsidRPr="009E7D22" w:rsidRDefault="009E7D22" w:rsidP="00073213">
            <w:pPr>
              <w:ind w:left="566" w:hanging="283"/>
              <w:rPr>
                <w:rFonts w:cs="Arial"/>
              </w:rPr>
            </w:pPr>
            <w:r w:rsidRPr="009E7D22">
              <w:rPr>
                <w:rFonts w:cs="Arial"/>
              </w:rPr>
              <w:t xml:space="preserve">  €6.5m</w:t>
            </w:r>
          </w:p>
        </w:tc>
      </w:tr>
      <w:tr w:rsidR="009E7D22" w:rsidRPr="00C50CE0" w14:paraId="1CE0629A" w14:textId="77777777" w:rsidTr="00073213">
        <w:trPr>
          <w:trHeight w:val="304"/>
        </w:trPr>
        <w:tc>
          <w:tcPr>
            <w:tcW w:w="5785" w:type="dxa"/>
            <w:shd w:val="clear" w:color="auto" w:fill="auto"/>
          </w:tcPr>
          <w:p w14:paraId="20AF6017" w14:textId="77777777" w:rsidR="009E7D22" w:rsidRPr="009E7D22" w:rsidRDefault="009E7D22" w:rsidP="00073213">
            <w:pPr>
              <w:ind w:left="566" w:hanging="283"/>
              <w:rPr>
                <w:rFonts w:cs="Arial"/>
              </w:rPr>
            </w:pPr>
            <w:r w:rsidRPr="009E7D22">
              <w:rPr>
                <w:rFonts w:cs="Arial"/>
              </w:rPr>
              <w:t xml:space="preserve">Professional Liability </w:t>
            </w:r>
          </w:p>
        </w:tc>
        <w:tc>
          <w:tcPr>
            <w:tcW w:w="3736" w:type="dxa"/>
            <w:shd w:val="clear" w:color="auto" w:fill="C0C0C0"/>
          </w:tcPr>
          <w:p w14:paraId="03061F03" w14:textId="77777777" w:rsidR="009E7D22" w:rsidRPr="009E7D22" w:rsidRDefault="009E7D22" w:rsidP="00073213">
            <w:pPr>
              <w:ind w:left="566" w:hanging="283"/>
              <w:rPr>
                <w:rFonts w:cs="Arial"/>
              </w:rPr>
            </w:pPr>
            <w:r w:rsidRPr="009E7D22">
              <w:rPr>
                <w:rFonts w:cs="Arial"/>
              </w:rPr>
              <w:t xml:space="preserve">  €6.5m</w:t>
            </w:r>
          </w:p>
        </w:tc>
      </w:tr>
    </w:tbl>
    <w:p w14:paraId="67335D60" w14:textId="77777777" w:rsidR="00FB7C38" w:rsidRDefault="00FB7C38"/>
    <w:p w14:paraId="38921BE5" w14:textId="77777777" w:rsidR="00B25625" w:rsidRDefault="00B25625" w:rsidP="00B4370F">
      <w:pPr>
        <w:pStyle w:val="Schedule1"/>
      </w:pPr>
      <w:bookmarkStart w:id="29" w:name="_Toc4577259"/>
      <w:bookmarkEnd w:id="29"/>
    </w:p>
    <w:p w14:paraId="5844E8DF" w14:textId="77777777" w:rsidR="00B25625" w:rsidRDefault="00B25625" w:rsidP="00B4370F">
      <w:pPr>
        <w:jc w:val="center"/>
      </w:pPr>
    </w:p>
    <w:p w14:paraId="66A69431" w14:textId="77777777" w:rsidR="00506836" w:rsidRDefault="00506836" w:rsidP="00B4370F">
      <w:pPr>
        <w:jc w:val="center"/>
      </w:pPr>
    </w:p>
    <w:p w14:paraId="1F900C32" w14:textId="77777777" w:rsidR="00506836" w:rsidRDefault="00506836" w:rsidP="00B4370F">
      <w:pPr>
        <w:jc w:val="center"/>
      </w:pPr>
    </w:p>
    <w:p w14:paraId="74309F52" w14:textId="77777777" w:rsidR="00506836" w:rsidRPr="00506836" w:rsidRDefault="00506836" w:rsidP="00B4370F">
      <w:pPr>
        <w:jc w:val="center"/>
        <w:rPr>
          <w:b/>
          <w:caps/>
        </w:rPr>
      </w:pPr>
      <w:r w:rsidRPr="00506836">
        <w:rPr>
          <w:b/>
          <w:caps/>
        </w:rPr>
        <w:t xml:space="preserve">Service Level Agreement </w:t>
      </w:r>
    </w:p>
    <w:p w14:paraId="085CFFBC" w14:textId="77777777" w:rsidR="00506836" w:rsidRDefault="00506836" w:rsidP="00B4370F">
      <w:pPr>
        <w:jc w:val="center"/>
        <w:rPr>
          <w:b/>
        </w:rPr>
      </w:pPr>
      <w:r>
        <w:rPr>
          <w:b/>
          <w:highlight w:val="yellow"/>
        </w:rPr>
        <w:t>a</w:t>
      </w:r>
      <w:r w:rsidRPr="00506836">
        <w:rPr>
          <w:b/>
          <w:highlight w:val="yellow"/>
        </w:rPr>
        <w:t>s per guarantees included in tender documentation</w:t>
      </w:r>
      <w:r>
        <w:rPr>
          <w:b/>
        </w:rPr>
        <w:t xml:space="preserve"> </w:t>
      </w:r>
    </w:p>
    <w:p w14:paraId="72CB74FC" w14:textId="77777777" w:rsidR="00506836" w:rsidRDefault="00506836" w:rsidP="00B4370F">
      <w:pPr>
        <w:jc w:val="center"/>
        <w:rPr>
          <w:b/>
        </w:rPr>
      </w:pPr>
    </w:p>
    <w:p w14:paraId="0253CF67" w14:textId="77777777" w:rsidR="00506836" w:rsidRDefault="00506836" w:rsidP="00B4370F">
      <w:pPr>
        <w:jc w:val="center"/>
        <w:rPr>
          <w:b/>
        </w:rPr>
      </w:pPr>
    </w:p>
    <w:p w14:paraId="64484C9A" w14:textId="77777777" w:rsidR="00506836" w:rsidRDefault="00506836" w:rsidP="00B4370F">
      <w:pPr>
        <w:jc w:val="center"/>
        <w:rPr>
          <w:b/>
        </w:rPr>
      </w:pPr>
    </w:p>
    <w:p w14:paraId="44AF93E7" w14:textId="77777777" w:rsidR="00506836" w:rsidRDefault="00506836" w:rsidP="00B4370F">
      <w:pPr>
        <w:jc w:val="center"/>
        <w:rPr>
          <w:b/>
        </w:rPr>
      </w:pPr>
    </w:p>
    <w:p w14:paraId="1EC9DB3D" w14:textId="77777777" w:rsidR="00506836" w:rsidRDefault="00506836" w:rsidP="00B4370F">
      <w:pPr>
        <w:jc w:val="center"/>
        <w:rPr>
          <w:b/>
        </w:rPr>
      </w:pPr>
    </w:p>
    <w:p w14:paraId="40EC703A" w14:textId="77777777" w:rsidR="00506836" w:rsidRDefault="00506836" w:rsidP="00B4370F">
      <w:pPr>
        <w:jc w:val="center"/>
        <w:rPr>
          <w:b/>
        </w:rPr>
      </w:pPr>
    </w:p>
    <w:p w14:paraId="499A3C55" w14:textId="77777777" w:rsidR="00506836" w:rsidRDefault="00506836" w:rsidP="00B4370F">
      <w:pPr>
        <w:jc w:val="center"/>
        <w:rPr>
          <w:b/>
        </w:rPr>
      </w:pPr>
    </w:p>
    <w:p w14:paraId="3D096BDC" w14:textId="77777777" w:rsidR="00506836" w:rsidRDefault="00506836" w:rsidP="00B4370F">
      <w:pPr>
        <w:jc w:val="center"/>
        <w:rPr>
          <w:b/>
        </w:rPr>
      </w:pPr>
    </w:p>
    <w:p w14:paraId="2D7BAEBD" w14:textId="77777777" w:rsidR="00506836" w:rsidRDefault="00506836" w:rsidP="00B4370F">
      <w:pPr>
        <w:jc w:val="center"/>
        <w:rPr>
          <w:b/>
        </w:rPr>
      </w:pPr>
    </w:p>
    <w:p w14:paraId="7CEB5E00" w14:textId="77777777" w:rsidR="00506836" w:rsidRDefault="00506836" w:rsidP="00B4370F">
      <w:pPr>
        <w:jc w:val="center"/>
        <w:rPr>
          <w:b/>
        </w:rPr>
      </w:pPr>
    </w:p>
    <w:p w14:paraId="6C8221EE" w14:textId="77777777" w:rsidR="00506836" w:rsidRDefault="00506836" w:rsidP="00B4370F">
      <w:pPr>
        <w:jc w:val="center"/>
        <w:rPr>
          <w:b/>
        </w:rPr>
      </w:pPr>
    </w:p>
    <w:p w14:paraId="575C9215" w14:textId="77777777" w:rsidR="00506836" w:rsidRDefault="00506836" w:rsidP="00B4370F">
      <w:pPr>
        <w:jc w:val="center"/>
        <w:rPr>
          <w:b/>
        </w:rPr>
      </w:pPr>
    </w:p>
    <w:p w14:paraId="155D1BC1" w14:textId="77777777" w:rsidR="00506836" w:rsidRDefault="00506836" w:rsidP="00B4370F">
      <w:pPr>
        <w:jc w:val="center"/>
        <w:rPr>
          <w:b/>
        </w:rPr>
      </w:pPr>
    </w:p>
    <w:p w14:paraId="2FFE72B6" w14:textId="77777777" w:rsidR="00506836" w:rsidRDefault="00506836" w:rsidP="00B4370F">
      <w:pPr>
        <w:jc w:val="center"/>
        <w:rPr>
          <w:b/>
        </w:rPr>
      </w:pPr>
    </w:p>
    <w:p w14:paraId="4F83816A" w14:textId="77777777" w:rsidR="00506836" w:rsidRDefault="00506836" w:rsidP="00B4370F">
      <w:pPr>
        <w:jc w:val="center"/>
        <w:rPr>
          <w:b/>
        </w:rPr>
      </w:pPr>
    </w:p>
    <w:p w14:paraId="03089C6C" w14:textId="77777777" w:rsidR="00506836" w:rsidRDefault="00506836" w:rsidP="00B4370F">
      <w:pPr>
        <w:jc w:val="center"/>
        <w:rPr>
          <w:b/>
        </w:rPr>
      </w:pPr>
    </w:p>
    <w:p w14:paraId="7C6597B3" w14:textId="77777777" w:rsidR="00506836" w:rsidRDefault="00506836" w:rsidP="00B4370F">
      <w:pPr>
        <w:jc w:val="center"/>
        <w:rPr>
          <w:b/>
        </w:rPr>
      </w:pPr>
    </w:p>
    <w:p w14:paraId="60799E45" w14:textId="77777777" w:rsidR="00506836" w:rsidRDefault="00506836" w:rsidP="00B4370F">
      <w:pPr>
        <w:jc w:val="center"/>
        <w:rPr>
          <w:b/>
        </w:rPr>
      </w:pPr>
    </w:p>
    <w:p w14:paraId="34B9B1BB" w14:textId="77777777" w:rsidR="00506836" w:rsidRDefault="00506836" w:rsidP="00B4370F">
      <w:pPr>
        <w:jc w:val="center"/>
        <w:rPr>
          <w:b/>
        </w:rPr>
      </w:pPr>
    </w:p>
    <w:p w14:paraId="52E425A7" w14:textId="77777777" w:rsidR="00506836" w:rsidRDefault="00506836" w:rsidP="00B4370F">
      <w:pPr>
        <w:jc w:val="center"/>
        <w:rPr>
          <w:b/>
        </w:rPr>
      </w:pPr>
    </w:p>
    <w:p w14:paraId="158565E4" w14:textId="77777777" w:rsidR="00506836" w:rsidRDefault="00506836" w:rsidP="00B4370F">
      <w:pPr>
        <w:jc w:val="center"/>
        <w:rPr>
          <w:b/>
        </w:rPr>
      </w:pPr>
    </w:p>
    <w:p w14:paraId="39A296B9" w14:textId="77777777" w:rsidR="00506836" w:rsidRDefault="00506836" w:rsidP="00B4370F">
      <w:pPr>
        <w:jc w:val="center"/>
        <w:rPr>
          <w:b/>
        </w:rPr>
      </w:pPr>
    </w:p>
    <w:p w14:paraId="2D7D0835" w14:textId="77777777" w:rsidR="00506836" w:rsidRDefault="00506836" w:rsidP="00B4370F">
      <w:pPr>
        <w:jc w:val="center"/>
        <w:rPr>
          <w:b/>
        </w:rPr>
      </w:pPr>
    </w:p>
    <w:p w14:paraId="30B09A4B" w14:textId="77777777" w:rsidR="00506836" w:rsidRDefault="00506836" w:rsidP="00B4370F">
      <w:pPr>
        <w:jc w:val="center"/>
        <w:rPr>
          <w:b/>
        </w:rPr>
      </w:pPr>
    </w:p>
    <w:p w14:paraId="021BFC34" w14:textId="77777777" w:rsidR="00506836" w:rsidRDefault="00506836" w:rsidP="00B4370F">
      <w:pPr>
        <w:jc w:val="center"/>
        <w:rPr>
          <w:b/>
        </w:rPr>
      </w:pPr>
    </w:p>
    <w:p w14:paraId="06A6F8E9" w14:textId="77777777" w:rsidR="00B25625" w:rsidRPr="002A0A04" w:rsidRDefault="00B25625" w:rsidP="00B4370F">
      <w:pPr>
        <w:jc w:val="center"/>
        <w:rPr>
          <w:b/>
        </w:rPr>
      </w:pPr>
      <w:r w:rsidRPr="002A0A04">
        <w:rPr>
          <w:b/>
        </w:rPr>
        <w:t>Dated</w:t>
      </w:r>
      <w:r w:rsidR="00D416DD" w:rsidRPr="002A0A04">
        <w:rPr>
          <w:b/>
        </w:rPr>
        <w:t>:</w:t>
      </w:r>
      <w:r w:rsidRPr="002A0A04">
        <w:rPr>
          <w:b/>
        </w:rPr>
        <w:t xml:space="preserve"> </w:t>
      </w:r>
      <w:r w:rsidR="00D525B8">
        <w:rPr>
          <w:b/>
        </w:rPr>
        <w:t>dd/mm/</w:t>
      </w:r>
      <w:proofErr w:type="spellStart"/>
      <w:r w:rsidR="00D525B8">
        <w:rPr>
          <w:b/>
        </w:rPr>
        <w:t>yyyy</w:t>
      </w:r>
      <w:proofErr w:type="spellEnd"/>
    </w:p>
    <w:p w14:paraId="4EA7C7F4" w14:textId="77777777" w:rsidR="00B25625" w:rsidRDefault="00B25625" w:rsidP="00B4370F">
      <w:pPr>
        <w:jc w:val="center"/>
        <w:rPr>
          <w:b/>
        </w:rPr>
      </w:pPr>
    </w:p>
    <w:p w14:paraId="15AECD27" w14:textId="77777777" w:rsidR="00B4370F" w:rsidRPr="00B4370F" w:rsidRDefault="00B4370F" w:rsidP="00B4370F">
      <w:pPr>
        <w:jc w:val="center"/>
        <w:rPr>
          <w:b/>
        </w:rPr>
      </w:pPr>
    </w:p>
    <w:p w14:paraId="6E00FC79" w14:textId="77777777" w:rsidR="00B25625" w:rsidRPr="00B4370F" w:rsidRDefault="00B25625" w:rsidP="00B4370F">
      <w:pPr>
        <w:jc w:val="center"/>
        <w:rPr>
          <w:b/>
        </w:rPr>
      </w:pPr>
      <w:r w:rsidRPr="00B4370F">
        <w:rPr>
          <w:b/>
        </w:rPr>
        <w:t>ST JAMES'S HOSPITAL</w:t>
      </w:r>
      <w:r w:rsidR="00506836">
        <w:rPr>
          <w:b/>
        </w:rPr>
        <w:t xml:space="preserve"> BOARD</w:t>
      </w:r>
    </w:p>
    <w:p w14:paraId="36E2ADB6" w14:textId="77777777" w:rsidR="00B25625" w:rsidRPr="00B4370F" w:rsidRDefault="00B25625" w:rsidP="00B4370F">
      <w:pPr>
        <w:jc w:val="center"/>
        <w:rPr>
          <w:b/>
        </w:rPr>
      </w:pPr>
    </w:p>
    <w:p w14:paraId="312EED6B" w14:textId="77777777" w:rsidR="00B25625" w:rsidRPr="00B4370F" w:rsidRDefault="00B25625" w:rsidP="00B4370F">
      <w:pPr>
        <w:jc w:val="center"/>
        <w:rPr>
          <w:b/>
        </w:rPr>
      </w:pPr>
    </w:p>
    <w:p w14:paraId="7056F497" w14:textId="77777777" w:rsidR="00B25625" w:rsidRPr="00B4370F" w:rsidRDefault="00B25625" w:rsidP="00B4370F">
      <w:pPr>
        <w:jc w:val="center"/>
        <w:rPr>
          <w:b/>
        </w:rPr>
      </w:pPr>
      <w:r w:rsidRPr="00B4370F">
        <w:rPr>
          <w:b/>
        </w:rPr>
        <w:t>and</w:t>
      </w:r>
    </w:p>
    <w:p w14:paraId="52F23313" w14:textId="77777777" w:rsidR="00B25625" w:rsidRPr="00B4370F" w:rsidRDefault="00B25625" w:rsidP="00B4370F">
      <w:pPr>
        <w:jc w:val="center"/>
        <w:rPr>
          <w:b/>
        </w:rPr>
      </w:pPr>
    </w:p>
    <w:p w14:paraId="309E413C" w14:textId="77777777" w:rsidR="00B25625" w:rsidRPr="00B4370F" w:rsidRDefault="00B25625" w:rsidP="00B4370F">
      <w:pPr>
        <w:jc w:val="center"/>
        <w:rPr>
          <w:b/>
        </w:rPr>
      </w:pPr>
    </w:p>
    <w:p w14:paraId="423972C3" w14:textId="77777777" w:rsidR="00B25625" w:rsidRPr="002A0A04" w:rsidRDefault="00D525B8" w:rsidP="00B4370F">
      <w:pPr>
        <w:jc w:val="center"/>
        <w:rPr>
          <w:b/>
          <w:caps/>
        </w:rPr>
      </w:pPr>
      <w:r>
        <w:rPr>
          <w:b/>
          <w:caps/>
        </w:rPr>
        <w:t>[the Supplier]</w:t>
      </w:r>
    </w:p>
    <w:p w14:paraId="30F4861F" w14:textId="77777777" w:rsidR="00FB7C38" w:rsidRDefault="00FB7C38" w:rsidP="00B4370F">
      <w:pPr>
        <w:jc w:val="center"/>
        <w:rPr>
          <w:b/>
        </w:rPr>
      </w:pPr>
    </w:p>
    <w:p w14:paraId="2FCA2097" w14:textId="77777777" w:rsidR="00B4370F" w:rsidRPr="00B4370F" w:rsidRDefault="00B4370F" w:rsidP="00B4370F">
      <w:pPr>
        <w:jc w:val="center"/>
        <w:rPr>
          <w:b/>
        </w:rPr>
      </w:pPr>
    </w:p>
    <w:p w14:paraId="785105B6" w14:textId="77777777" w:rsidR="00B25625" w:rsidRPr="00B4370F" w:rsidRDefault="00B25625" w:rsidP="00B4370F">
      <w:pPr>
        <w:jc w:val="center"/>
        <w:rPr>
          <w:b/>
        </w:rPr>
      </w:pPr>
      <w:r w:rsidRPr="00B4370F">
        <w:rPr>
          <w:b/>
        </w:rPr>
        <w:t>DEED OF INDEMNITY</w:t>
      </w:r>
    </w:p>
    <w:p w14:paraId="5755148C" w14:textId="77777777" w:rsidR="00FB7C38" w:rsidRPr="00B4370F" w:rsidRDefault="00FB7C38" w:rsidP="00B4370F">
      <w:pPr>
        <w:jc w:val="center"/>
        <w:rPr>
          <w:b/>
        </w:rPr>
      </w:pPr>
    </w:p>
    <w:p w14:paraId="76021B65" w14:textId="77777777" w:rsidR="00FB7C38" w:rsidRDefault="00FB7C38" w:rsidP="00B4370F">
      <w:pPr>
        <w:jc w:val="center"/>
      </w:pPr>
      <w:r>
        <w:br w:type="page"/>
      </w:r>
    </w:p>
    <w:p w14:paraId="49E1D80B" w14:textId="77777777" w:rsidR="00B25625" w:rsidRPr="002C0AD1" w:rsidRDefault="00B25625" w:rsidP="00B67EBC">
      <w:r w:rsidRPr="00E333AB">
        <w:rPr>
          <w:b/>
        </w:rPr>
        <w:lastRenderedPageBreak/>
        <w:t>THIS AGREEMENT</w:t>
      </w:r>
      <w:r w:rsidR="00046E9E" w:rsidRPr="00E333AB">
        <w:t xml:space="preserve"> is entered into </w:t>
      </w:r>
      <w:r w:rsidR="00046E9E" w:rsidRPr="002C0AD1">
        <w:t xml:space="preserve">on </w:t>
      </w:r>
      <w:r w:rsidR="00B67EBC" w:rsidRPr="00487296">
        <w:rPr>
          <w:highlight w:val="yellow"/>
        </w:rPr>
        <w:t>the [first (1</w:t>
      </w:r>
      <w:proofErr w:type="gramStart"/>
      <w:r w:rsidR="00B67EBC" w:rsidRPr="00487296">
        <w:rPr>
          <w:highlight w:val="yellow"/>
          <w:vertAlign w:val="superscript"/>
        </w:rPr>
        <w:t>st</w:t>
      </w:r>
      <w:r w:rsidR="00B67EBC" w:rsidRPr="00487296">
        <w:rPr>
          <w:highlight w:val="yellow"/>
        </w:rPr>
        <w:t xml:space="preserve"> )</w:t>
      </w:r>
      <w:proofErr w:type="gramEnd"/>
      <w:r w:rsidR="00B67EBC" w:rsidRPr="00487296">
        <w:rPr>
          <w:highlight w:val="yellow"/>
        </w:rPr>
        <w:t>] day of  [month &amp; year]</w:t>
      </w:r>
    </w:p>
    <w:p w14:paraId="7829FCA1" w14:textId="77777777" w:rsidR="00B4370F" w:rsidRPr="00E333AB" w:rsidRDefault="00B25625" w:rsidP="00B25625">
      <w:r w:rsidRPr="00E333AB">
        <w:rPr>
          <w:b/>
        </w:rPr>
        <w:t>BETWEEN</w:t>
      </w:r>
      <w:r w:rsidR="00B4370F" w:rsidRPr="00E333AB">
        <w:t>:</w:t>
      </w:r>
    </w:p>
    <w:p w14:paraId="7DCD9622" w14:textId="77777777" w:rsidR="00FB7C38" w:rsidRPr="00E333AB" w:rsidRDefault="00B25625" w:rsidP="00DE2F42">
      <w:pPr>
        <w:pStyle w:val="Style1"/>
        <w:numPr>
          <w:ilvl w:val="0"/>
          <w:numId w:val="10"/>
        </w:numPr>
      </w:pPr>
      <w:r w:rsidRPr="00E333AB">
        <w:rPr>
          <w:b/>
        </w:rPr>
        <w:t>ST JAMES'S HOSPITAL</w:t>
      </w:r>
      <w:r w:rsidR="00B67EBC">
        <w:rPr>
          <w:b/>
        </w:rPr>
        <w:t xml:space="preserve"> BOARD</w:t>
      </w:r>
      <w:r w:rsidRPr="00E333AB">
        <w:t xml:space="preserve"> of St James's Hospital, James's Street,</w:t>
      </w:r>
      <w:r w:rsidR="00FB7C38" w:rsidRPr="00E333AB">
        <w:t xml:space="preserve"> </w:t>
      </w:r>
      <w:r w:rsidR="00B4370F" w:rsidRPr="00E333AB">
        <w:t>Dublin 8 (</w:t>
      </w:r>
      <w:r w:rsidRPr="00E333AB">
        <w:rPr>
          <w:b/>
        </w:rPr>
        <w:t>SJH</w:t>
      </w:r>
      <w:proofErr w:type="gramStart"/>
      <w:r w:rsidRPr="00E333AB">
        <w:t>);;</w:t>
      </w:r>
      <w:proofErr w:type="gramEnd"/>
      <w:r w:rsidRPr="00E333AB">
        <w:t xml:space="preserve"> and</w:t>
      </w:r>
    </w:p>
    <w:p w14:paraId="53059B0C" w14:textId="77777777" w:rsidR="00FD3CB0" w:rsidRPr="00E333AB" w:rsidRDefault="00D525B8" w:rsidP="00FD3CB0">
      <w:pPr>
        <w:pStyle w:val="Style1"/>
        <w:numPr>
          <w:ilvl w:val="0"/>
          <w:numId w:val="10"/>
        </w:numPr>
      </w:pPr>
      <w:r w:rsidRPr="00E65CE9">
        <w:rPr>
          <w:b/>
          <w:caps/>
          <w:highlight w:val="yellow"/>
        </w:rPr>
        <w:t>[the supplier]</w:t>
      </w:r>
      <w:r w:rsidR="00FD3CB0" w:rsidRPr="00E333AB">
        <w:t xml:space="preserve"> whose registered office is at </w:t>
      </w:r>
      <w:proofErr w:type="spellStart"/>
      <w:r w:rsidR="00E65CE9" w:rsidRPr="00E333AB">
        <w:t>at</w:t>
      </w:r>
      <w:proofErr w:type="spellEnd"/>
      <w:r w:rsidR="00E65CE9" w:rsidRPr="00E333AB">
        <w:t xml:space="preserve"> </w:t>
      </w:r>
      <w:r w:rsidR="00E65CE9" w:rsidRPr="00487296">
        <w:rPr>
          <w:highlight w:val="yellow"/>
        </w:rPr>
        <w:t xml:space="preserve">[supplier’s legal address </w:t>
      </w:r>
      <w:proofErr w:type="spellStart"/>
      <w:proofErr w:type="gramStart"/>
      <w:r w:rsidR="00E65CE9" w:rsidRPr="00487296">
        <w:rPr>
          <w:highlight w:val="yellow"/>
        </w:rPr>
        <w:t>xxxxxxxx</w:t>
      </w:r>
      <w:proofErr w:type="spellEnd"/>
      <w:r w:rsidR="00E65CE9" w:rsidRPr="00487296">
        <w:rPr>
          <w:highlight w:val="yellow"/>
        </w:rPr>
        <w:t>]</w:t>
      </w:r>
      <w:r w:rsidR="00E65CE9">
        <w:t xml:space="preserve">  </w:t>
      </w:r>
      <w:r w:rsidR="00FD3CB0" w:rsidRPr="00E333AB">
        <w:t xml:space="preserve"> </w:t>
      </w:r>
      <w:proofErr w:type="gramEnd"/>
      <w:r w:rsidR="00FD3CB0" w:rsidRPr="00E333AB">
        <w:t xml:space="preserve">(the </w:t>
      </w:r>
      <w:r w:rsidR="00FD3CB0" w:rsidRPr="00E333AB">
        <w:rPr>
          <w:b/>
        </w:rPr>
        <w:t>Supplier</w:t>
      </w:r>
      <w:r w:rsidR="00FD3CB0" w:rsidRPr="00E333AB">
        <w:t>).</w:t>
      </w:r>
    </w:p>
    <w:p w14:paraId="191A0F93" w14:textId="77777777" w:rsidR="00FB7C38" w:rsidRPr="00E333AB" w:rsidRDefault="00B25625" w:rsidP="00FB7C38">
      <w:pPr>
        <w:pStyle w:val="L1Para"/>
        <w:ind w:left="0"/>
      </w:pPr>
      <w:r w:rsidRPr="00E333AB">
        <w:rPr>
          <w:b/>
        </w:rPr>
        <w:t>WHEREAS</w:t>
      </w:r>
      <w:r w:rsidRPr="00E333AB">
        <w:t xml:space="preserve"> SJH </w:t>
      </w:r>
      <w:r w:rsidR="002C0AD1">
        <w:t>require</w:t>
      </w:r>
      <w:r w:rsidR="00E65CE9">
        <w:t>s</w:t>
      </w:r>
      <w:r w:rsidR="002C0AD1">
        <w:t xml:space="preserve"> the provision of</w:t>
      </w:r>
      <w:r w:rsidRPr="00E333AB">
        <w:t xml:space="preserve"> </w:t>
      </w:r>
      <w:r w:rsidR="002C0AD1">
        <w:t>a</w:t>
      </w:r>
      <w:r w:rsidRPr="00E333AB">
        <w:t xml:space="preserve"> </w:t>
      </w:r>
      <w:r w:rsidR="00842CA1" w:rsidRPr="00842CA1">
        <w:rPr>
          <w:highlight w:val="yellow"/>
        </w:rPr>
        <w:t xml:space="preserve">[description of service ex. </w:t>
      </w:r>
      <w:r w:rsidR="005A085D" w:rsidRPr="00842CA1">
        <w:rPr>
          <w:b/>
          <w:highlight w:val="yellow"/>
        </w:rPr>
        <w:t>ICT Hardware Maintenance and Support Services</w:t>
      </w:r>
      <w:r w:rsidR="00842CA1">
        <w:rPr>
          <w:b/>
        </w:rPr>
        <w:t>]</w:t>
      </w:r>
      <w:r w:rsidR="00E8311F" w:rsidRPr="00E333AB">
        <w:t xml:space="preserve"> (the </w:t>
      </w:r>
      <w:r w:rsidRPr="00E333AB">
        <w:rPr>
          <w:b/>
        </w:rPr>
        <w:t>Service</w:t>
      </w:r>
      <w:r w:rsidRPr="00E333AB">
        <w:t xml:space="preserve">) </w:t>
      </w:r>
    </w:p>
    <w:p w14:paraId="17D449AE" w14:textId="77777777" w:rsidR="00FB7C38" w:rsidRPr="00E333AB" w:rsidRDefault="00B25625" w:rsidP="00FB7C38">
      <w:pPr>
        <w:pStyle w:val="L1Para"/>
        <w:ind w:left="0"/>
      </w:pPr>
      <w:r w:rsidRPr="00E333AB">
        <w:rPr>
          <w:b/>
        </w:rPr>
        <w:t>WHEREAS</w:t>
      </w:r>
      <w:r w:rsidRPr="00E333AB">
        <w:t xml:space="preserve"> the Supplier </w:t>
      </w:r>
      <w:r w:rsidR="002C0AD1">
        <w:t>supplies a</w:t>
      </w:r>
      <w:r w:rsidR="0032559D">
        <w:t>n</w:t>
      </w:r>
      <w:r w:rsidR="00A25AE7" w:rsidRPr="00E333AB">
        <w:t xml:space="preserve"> </w:t>
      </w:r>
      <w:r w:rsidR="00842CA1">
        <w:t>[</w:t>
      </w:r>
      <w:r w:rsidR="0032559D" w:rsidRPr="00842CA1">
        <w:rPr>
          <w:b/>
          <w:highlight w:val="yellow"/>
        </w:rPr>
        <w:t>ICT Hardware Maintenance and Support Service</w:t>
      </w:r>
      <w:r w:rsidR="00842CA1">
        <w:rPr>
          <w:b/>
        </w:rPr>
        <w:t>]</w:t>
      </w:r>
      <w:r w:rsidR="00D525B8" w:rsidRPr="00D525B8">
        <w:rPr>
          <w:b/>
        </w:rPr>
        <w:t xml:space="preserve"> </w:t>
      </w:r>
      <w:r w:rsidRPr="00E333AB">
        <w:t xml:space="preserve">known as the </w:t>
      </w:r>
      <w:r w:rsidR="002C0AD1">
        <w:rPr>
          <w:b/>
        </w:rPr>
        <w:t>Service</w:t>
      </w:r>
      <w:r w:rsidRPr="00E333AB">
        <w:t>.</w:t>
      </w:r>
    </w:p>
    <w:p w14:paraId="461B526E" w14:textId="77777777" w:rsidR="00B25625" w:rsidRPr="00E333AB" w:rsidRDefault="00B25625" w:rsidP="00FB7C38">
      <w:pPr>
        <w:pStyle w:val="L1Para"/>
        <w:ind w:left="0"/>
      </w:pPr>
      <w:r w:rsidRPr="00E333AB">
        <w:rPr>
          <w:b/>
        </w:rPr>
        <w:t>WHEREAS</w:t>
      </w:r>
      <w:r w:rsidRPr="00E333AB">
        <w:t xml:space="preserve"> SJH wi</w:t>
      </w:r>
      <w:r w:rsidR="00A25AE7" w:rsidRPr="00E333AB">
        <w:t xml:space="preserve">sh to purchase the </w:t>
      </w:r>
      <w:r w:rsidR="002C0AD1">
        <w:rPr>
          <w:b/>
        </w:rPr>
        <w:t>Service</w:t>
      </w:r>
      <w:r w:rsidRPr="00E333AB">
        <w:t xml:space="preserve"> from the Supplier.</w:t>
      </w:r>
    </w:p>
    <w:p w14:paraId="213624F9" w14:textId="77777777" w:rsidR="00B25625" w:rsidRPr="00E333AB" w:rsidRDefault="00B25625" w:rsidP="00B25625">
      <w:r w:rsidRPr="00E333AB">
        <w:rPr>
          <w:b/>
        </w:rPr>
        <w:t>NOW, THEREFORE</w:t>
      </w:r>
      <w:r w:rsidR="00E8311F" w:rsidRPr="00E333AB">
        <w:t>, the parties agree as follows:</w:t>
      </w:r>
    </w:p>
    <w:p w14:paraId="35352439" w14:textId="77777777" w:rsidR="00B25625" w:rsidRPr="00E333AB" w:rsidRDefault="00B25625" w:rsidP="00FB7C38">
      <w:pPr>
        <w:pStyle w:val="Schedule2"/>
        <w:rPr>
          <w:b/>
        </w:rPr>
      </w:pPr>
      <w:r w:rsidRPr="00E333AB">
        <w:rPr>
          <w:b/>
        </w:rPr>
        <w:t>Indemnity</w:t>
      </w:r>
    </w:p>
    <w:p w14:paraId="52BB6849" w14:textId="77777777" w:rsidR="00FB7C38" w:rsidRPr="00E333AB" w:rsidRDefault="00B25625" w:rsidP="00B25625">
      <w:pPr>
        <w:pStyle w:val="Schedule3"/>
      </w:pPr>
      <w:r w:rsidRPr="00E333AB">
        <w:t>Subject to the following provisions of this Agreement, the Supplier hereby agrees to indemnify and hold harmless SJH, its directors, officers, agents and employees from and against all claims, liabilities and expenses (including reasonable legal fees and other litigation costs) incurred by SJH and arising out of or relating to</w:t>
      </w:r>
      <w:r w:rsidR="002C0AD1">
        <w:t xml:space="preserve"> </w:t>
      </w:r>
      <w:r w:rsidRPr="00E333AB">
        <w:t xml:space="preserve">any third party claims or proceedings (whether successful or not) for </w:t>
      </w:r>
      <w:r w:rsidR="00842CA1">
        <w:t>damages</w:t>
      </w:r>
      <w:r w:rsidRPr="00E333AB">
        <w:t xml:space="preserve"> to the extent that su</w:t>
      </w:r>
      <w:r w:rsidR="00A25AE7" w:rsidRPr="00E333AB">
        <w:t xml:space="preserve">ch </w:t>
      </w:r>
      <w:r w:rsidR="00BC09A6">
        <w:t>damage</w:t>
      </w:r>
      <w:r w:rsidR="00A25AE7" w:rsidRPr="00E333AB">
        <w:t xml:space="preserve"> is </w:t>
      </w:r>
      <w:r w:rsidR="00BC09A6">
        <w:t>incurred</w:t>
      </w:r>
      <w:r w:rsidR="00A25AE7" w:rsidRPr="00E333AB">
        <w:t xml:space="preserve"> </w:t>
      </w:r>
      <w:r w:rsidR="00BC09A6">
        <w:t>as a direct consequence of</w:t>
      </w:r>
      <w:r w:rsidR="002C0AD1">
        <w:t xml:space="preserve"> the performance of the Service </w:t>
      </w:r>
      <w:r w:rsidRPr="00E333AB">
        <w:t>to SJH by the Supplier ;</w:t>
      </w:r>
    </w:p>
    <w:p w14:paraId="7A9CA097" w14:textId="77777777" w:rsidR="00B25625" w:rsidRDefault="00B25625" w:rsidP="00FB7C38">
      <w:pPr>
        <w:pStyle w:val="L2Para"/>
      </w:pPr>
      <w:r w:rsidRPr="00FB7C38">
        <w:rPr>
          <w:b/>
        </w:rPr>
        <w:t>PROVIDED ALWAYS THAT</w:t>
      </w:r>
      <w:r>
        <w:t xml:space="preserve"> this indemnity shall only apply to the extent that such liabilities and expenses do not arise from the negligent or wrongful act or omission or breach of statutory duty of SJH, its directors, officers, agents or employees </w:t>
      </w:r>
    </w:p>
    <w:p w14:paraId="65C9CC85" w14:textId="77777777" w:rsidR="00B25625" w:rsidRDefault="00B25625" w:rsidP="00FB7C38">
      <w:pPr>
        <w:pStyle w:val="Schedule3"/>
      </w:pPr>
      <w:r>
        <w:t>The indemnity provided by the Supplier shall not apply to liabilities, claims and expenses arising from any such claim or proceeding:</w:t>
      </w:r>
    </w:p>
    <w:p w14:paraId="09B7FA56" w14:textId="77777777" w:rsidR="00FB7C38" w:rsidRDefault="00B25625" w:rsidP="00B25625">
      <w:pPr>
        <w:pStyle w:val="Schedule4"/>
      </w:pPr>
      <w:r>
        <w:t>unless following receipt of notice of such claim or proceeding or actual knowledge by the Chief Executive Officer of SJH for the time being of circumstances reasonably believed likely to give rise to any such claim or proceeding, SJH shall have notified the Supplier as soon as reasonably practicable in writing and shall seek The Supplier's prior written consent (such consent not to be unreasonably withheld) to SJH taking any action in relation to such claim, proceeding or potential claim or proceedings;</w:t>
      </w:r>
    </w:p>
    <w:p w14:paraId="720B7DEB" w14:textId="77777777" w:rsidR="00FB7C38" w:rsidRDefault="00B25625" w:rsidP="00B25625">
      <w:pPr>
        <w:pStyle w:val="Schedule4"/>
      </w:pPr>
      <w:r>
        <w:t>if SJH, its directors, officers, agents or employees shall have made any admission in respect of any such claim or proceeding or taken any action prejudicial to the defence of such claim or proceeding without the prior written consent of the Supplier (such consent not to be unreasonably withheld) provided that this condition shall not be treated as breached by any statement made by SJH, its directors, officers, agents or employees in connection with the operation of SJH's internal complaint procedures, accident reporting procedures, disciplinary procedures or where such statement is required by law; or</w:t>
      </w:r>
    </w:p>
    <w:p w14:paraId="3DEAA7EB" w14:textId="77777777" w:rsidR="00B25625" w:rsidRDefault="00B25625" w:rsidP="00B25625">
      <w:pPr>
        <w:pStyle w:val="Schedule4"/>
      </w:pPr>
      <w:r>
        <w:t>to the extent that SJH shall have failed otherwise than by compliance with the conditions set out in clauses 1.2.1 and 1.2.2 above to take reasonable steps to mitigate such liabilities and expenses;</w:t>
      </w:r>
    </w:p>
    <w:p w14:paraId="6E38AC79" w14:textId="77777777" w:rsidR="00B25625" w:rsidRDefault="00B25625" w:rsidP="0058716F">
      <w:pPr>
        <w:pStyle w:val="L2Para"/>
      </w:pPr>
      <w:r>
        <w:t xml:space="preserve">In the event that any claim or proceeding is asserted or imposed against a party hereunder, and such claim or proceeding involves a matter which is subject to a claim for indemnification under this Clause 1, then the party entitled to the indemnity (the </w:t>
      </w:r>
      <w:r w:rsidRPr="00E8311F">
        <w:rPr>
          <w:b/>
        </w:rPr>
        <w:t>Indemnified Party</w:t>
      </w:r>
      <w:r>
        <w:t xml:space="preserve">) shall promptly give written </w:t>
      </w:r>
      <w:r w:rsidR="00E8311F">
        <w:t xml:space="preserve">notice to the other party (the </w:t>
      </w:r>
      <w:r w:rsidRPr="00E8311F">
        <w:rPr>
          <w:b/>
        </w:rPr>
        <w:t>Indemnifying Party</w:t>
      </w:r>
      <w:r>
        <w:t xml:space="preserve">) of such claim or proceeding. The Indemnifying Party shall assume, at its cost and expense, the defence of such claim or proceeding through its legal counsel, except that the Indemnified Party may, at its option and expense, select and be represented by separate counsel. </w:t>
      </w:r>
      <w:r>
        <w:lastRenderedPageBreak/>
        <w:t>The Indemnifying Party shall have control over the claim or proceeding, including the right to settle; provided, however, that the Indemnifying Party shall not, absent the prior written consent of the Indemnified Party, consent to the entry of any judgment or enter into any settlement that; (</w:t>
      </w:r>
      <w:proofErr w:type="spellStart"/>
      <w:r>
        <w:t>i</w:t>
      </w:r>
      <w:proofErr w:type="spellEnd"/>
      <w:r>
        <w:t>) provides for any relief other than the payment of monetary damages for which the Indemnifying Party shall be solely liable; and (ii) where the claimant or plaintiff does not release the Indemnified Party, its affiliates and its respective directors, officers, employees, agents and representatives, as the case may be, from all liability in respect thereof. In no event shall the Indemnified Party be liable for any claims that are compromised or settled in violation of this Clause 1. In no event shall SJH institute, settle or resolve any claim or proceeding relating to any intellectual property of Supplier without the prior written consent of Supplier.</w:t>
      </w:r>
    </w:p>
    <w:p w14:paraId="0F3D9073" w14:textId="77777777" w:rsidR="0058716F" w:rsidRDefault="00B25625" w:rsidP="00B25625">
      <w:pPr>
        <w:pStyle w:val="Schedule3"/>
      </w:pPr>
      <w:r>
        <w:t>Any indemnification by the Supplier hereunder shall exclude any consequential financial loss which, without prejudice to the generality, shall include economic loss, loss of profits and loss of use (whether caused through contract, tort or otherwise and irrespective of whether Supplier was made aware or should reasonably have been aware of such loss being likely).</w:t>
      </w:r>
    </w:p>
    <w:p w14:paraId="47DB543C" w14:textId="77777777" w:rsidR="0058716F" w:rsidRDefault="00B25625" w:rsidP="00B25625">
      <w:pPr>
        <w:pStyle w:val="Schedule3"/>
      </w:pPr>
      <w:r>
        <w:t>The obligations of the Supplier with respect to indemnification hereunder shall cease in respect of any claim or proceeding twenty five (25) years aft</w:t>
      </w:r>
      <w:r w:rsidR="00A25AE7">
        <w:t xml:space="preserve">er the last supply of the </w:t>
      </w:r>
      <w:r w:rsidR="00DC7E64">
        <w:t>Service</w:t>
      </w:r>
      <w:r>
        <w:t xml:space="preserve"> to SJH under the Agreement between the Supplier and SJH of even date hereof except to the extent any such claim or proceeding notified to the Supplier in accordance with clause 1.2.1 above prior to the expiry of such twenty five (25) years.</w:t>
      </w:r>
    </w:p>
    <w:p w14:paraId="443B4E13" w14:textId="77777777" w:rsidR="00B25625" w:rsidRDefault="00B25625" w:rsidP="00B25625">
      <w:pPr>
        <w:pStyle w:val="Schedule3"/>
      </w:pPr>
      <w:r>
        <w:t>Any dispute as to whether the Supplier is unreasonably withholding its consent pursuant to Clause 1.2 shall be referred for determination to an experienced commercial solicitor of not less than 10 years standing agreed between the parties (or, in default of agreement, to an experienced commercial solicitor of not less than 10 years standing nominated by the President for the time being of the Law Society</w:t>
      </w:r>
      <w:r w:rsidR="0058716F">
        <w:t xml:space="preserve"> </w:t>
      </w:r>
      <w:r>
        <w:t>of Ireland) who shall act as expert and not as arbitrator and whose decision shall be final and binding on the parties.</w:t>
      </w:r>
    </w:p>
    <w:p w14:paraId="322F054C" w14:textId="77777777" w:rsidR="00B25625" w:rsidRPr="0058716F" w:rsidRDefault="00B25625" w:rsidP="00B25625">
      <w:pPr>
        <w:pStyle w:val="Schedule2"/>
        <w:rPr>
          <w:b/>
        </w:rPr>
      </w:pPr>
      <w:r w:rsidRPr="0058716F">
        <w:rPr>
          <w:b/>
        </w:rPr>
        <w:t>Payment</w:t>
      </w:r>
    </w:p>
    <w:p w14:paraId="50EAF8A5" w14:textId="77777777" w:rsidR="00B25625" w:rsidRDefault="00B25625" w:rsidP="0058716F">
      <w:pPr>
        <w:pStyle w:val="Schedule3"/>
      </w:pPr>
      <w:r>
        <w:t>Any sum or sums of money recoverable by SJH under this Agreement shall be recoverable on a full indemnity basis from the Supplier on production by SJH of a statement of the liabilities and expenses in respect of which indemnity is sought and that the same are properly the subject of indemnity under this Agreement.</w:t>
      </w:r>
    </w:p>
    <w:p w14:paraId="6151A915" w14:textId="77777777" w:rsidR="00B25625" w:rsidRDefault="00B25625" w:rsidP="0058716F">
      <w:pPr>
        <w:pStyle w:val="Schedule3"/>
      </w:pPr>
      <w:r>
        <w:t>The Supplier agrees to provide to SJH such evidence as SJH shall from time to time request (including but not limited to insurance certificates) of its ability to discharge its obligations to SJH under this Agreement.</w:t>
      </w:r>
    </w:p>
    <w:p w14:paraId="14D06DFD" w14:textId="77777777" w:rsidR="00B25625" w:rsidRPr="0058716F" w:rsidRDefault="0058716F" w:rsidP="0058716F">
      <w:pPr>
        <w:pStyle w:val="Schedule2"/>
        <w:rPr>
          <w:b/>
        </w:rPr>
      </w:pPr>
      <w:r>
        <w:rPr>
          <w:b/>
        </w:rPr>
        <w:t xml:space="preserve">Press </w:t>
      </w:r>
      <w:r w:rsidR="00B25625" w:rsidRPr="0058716F">
        <w:rPr>
          <w:b/>
        </w:rPr>
        <w:t>Statements</w:t>
      </w:r>
    </w:p>
    <w:p w14:paraId="1B1830D8" w14:textId="77777777" w:rsidR="00B25625" w:rsidRDefault="00B25625" w:rsidP="0058716F">
      <w:pPr>
        <w:pStyle w:val="L1Para"/>
      </w:pPr>
      <w:r>
        <w:t>In relation to any such claim or proceeding against SJH, SJH and Supplier hereby agree to mutually agree all communications to the media and contact and distribute statements relating to the status of any such claims or proceeding, prior to any comment upon any written statement before it is issued. In the event of a claim or proceeding arising for which the Supplier provides an indemnity hereunder then Supplier shall have control and this Clause 3 shall be applied mutatis mutandis.</w:t>
      </w:r>
    </w:p>
    <w:p w14:paraId="0A168F36" w14:textId="77777777" w:rsidR="00B25625" w:rsidRPr="00B4370F" w:rsidRDefault="00B25625" w:rsidP="0058716F">
      <w:pPr>
        <w:pStyle w:val="Schedule2"/>
        <w:rPr>
          <w:b/>
        </w:rPr>
      </w:pPr>
      <w:r w:rsidRPr="00B4370F">
        <w:rPr>
          <w:b/>
        </w:rPr>
        <w:t>Successors and Assigns</w:t>
      </w:r>
    </w:p>
    <w:p w14:paraId="1E80BBB3" w14:textId="77777777" w:rsidR="00B25625" w:rsidRDefault="00B25625" w:rsidP="0058716F">
      <w:pPr>
        <w:pStyle w:val="L1Para"/>
      </w:pPr>
      <w:r>
        <w:t>Neither party shall assign, transfer or in any other manner make over to any third party the benefit or burden of this Agreement without the prior written consent of the other.</w:t>
      </w:r>
    </w:p>
    <w:p w14:paraId="4BAD7487" w14:textId="77777777" w:rsidR="00B25625" w:rsidRPr="00B4370F" w:rsidRDefault="00B25625" w:rsidP="0058716F">
      <w:pPr>
        <w:pStyle w:val="Schedule2"/>
        <w:rPr>
          <w:b/>
        </w:rPr>
      </w:pPr>
      <w:r w:rsidRPr="00B4370F">
        <w:rPr>
          <w:b/>
        </w:rPr>
        <w:t>Amendment and Waiver</w:t>
      </w:r>
    </w:p>
    <w:p w14:paraId="585C4937" w14:textId="77777777" w:rsidR="00B25625" w:rsidRDefault="00B25625" w:rsidP="0058716F">
      <w:pPr>
        <w:pStyle w:val="L1Para"/>
      </w:pPr>
      <w:r>
        <w:t xml:space="preserve">This Agreement shall not be amended, modified, varied or supplemented except in writing signed by duly authorised representatives of the parties. No failure or delay on the part of either party hereto to exercise any right or remedy under this Agreement shall be construed or operate as a waiver thereof and no single </w:t>
      </w:r>
      <w:r>
        <w:lastRenderedPageBreak/>
        <w:t>or partial exercise of any right or remedy under this Agreement shall preclude the exercise of any other right or remedy as the case may be.</w:t>
      </w:r>
    </w:p>
    <w:p w14:paraId="6771AB94" w14:textId="77777777" w:rsidR="00B25625" w:rsidRPr="00B4370F" w:rsidRDefault="00B25625" w:rsidP="001B34B1">
      <w:pPr>
        <w:pStyle w:val="Schedule2"/>
        <w:rPr>
          <w:b/>
        </w:rPr>
      </w:pPr>
      <w:r w:rsidRPr="00B4370F">
        <w:rPr>
          <w:b/>
        </w:rPr>
        <w:t>Notices</w:t>
      </w:r>
    </w:p>
    <w:p w14:paraId="0ED03C7D" w14:textId="77777777" w:rsidR="00B25625" w:rsidRDefault="00B25625" w:rsidP="001B34B1">
      <w:pPr>
        <w:pStyle w:val="Schedule3"/>
      </w:pPr>
      <w:r>
        <w:t>Notices or other communications given pursuant to this Agreement by either party to this Agreement to the other party to this Agreement shall be in writing and shall be sufficiently given:</w:t>
      </w:r>
    </w:p>
    <w:p w14:paraId="65AD3437" w14:textId="77777777" w:rsidR="00B25625" w:rsidRDefault="00B25625" w:rsidP="001B34B1">
      <w:pPr>
        <w:pStyle w:val="Schedule4"/>
      </w:pPr>
      <w:r>
        <w:t>if delivered by hand or sent by post to the address set forth herein of the party to which the notice of communication is being given or to such other address as such party shall communicate to the party giving the notice of communication; or</w:t>
      </w:r>
    </w:p>
    <w:p w14:paraId="40B913A6" w14:textId="77777777" w:rsidR="00B25625" w:rsidRDefault="00B25625" w:rsidP="001B34B1">
      <w:pPr>
        <w:pStyle w:val="Schedule4"/>
      </w:pPr>
      <w:r>
        <w:t>if sent by facsimile to the correct facsimile number of the party to which it is being sent.</w:t>
      </w:r>
    </w:p>
    <w:p w14:paraId="17338FD7" w14:textId="77777777" w:rsidR="001B34B1" w:rsidRDefault="00B25625" w:rsidP="001B34B1">
      <w:pPr>
        <w:pStyle w:val="Schedule3"/>
      </w:pPr>
      <w:r>
        <w:t>Any notice, or communication, given or sent by post hereunder, shall be sent by registered post.</w:t>
      </w:r>
    </w:p>
    <w:p w14:paraId="3021D7FD" w14:textId="77777777" w:rsidR="00B4370F" w:rsidRDefault="00B25625" w:rsidP="00B4370F">
      <w:pPr>
        <w:pStyle w:val="Schedule3"/>
      </w:pPr>
      <w:r>
        <w:t>Every notice or communication given in accordance with this clause shall be deemed to</w:t>
      </w:r>
      <w:r w:rsidR="00B4370F">
        <w:t xml:space="preserve"> have been received as follows:</w:t>
      </w:r>
    </w:p>
    <w:p w14:paraId="1D67D72F" w14:textId="77777777" w:rsidR="00B4370F" w:rsidRPr="00B4370F" w:rsidRDefault="00B4370F" w:rsidP="00B4370F">
      <w:pPr>
        <w:pStyle w:val="L2Para"/>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4900"/>
      </w:tblGrid>
      <w:tr w:rsidR="00B4370F" w14:paraId="5A5EF0DF" w14:textId="77777777" w:rsidTr="00B4370F">
        <w:trPr>
          <w:cnfStyle w:val="100000000000" w:firstRow="1" w:lastRow="0" w:firstColumn="0" w:lastColumn="0" w:oddVBand="0" w:evenVBand="0" w:oddHBand="0" w:evenHBand="0" w:firstRowFirstColumn="0" w:firstRowLastColumn="0" w:lastRowFirstColumn="0" w:lastRowLastColumn="0"/>
        </w:trPr>
        <w:tc>
          <w:tcPr>
            <w:tcW w:w="4235" w:type="dxa"/>
          </w:tcPr>
          <w:p w14:paraId="33B6EA7C" w14:textId="77777777" w:rsidR="00B4370F" w:rsidRDefault="00B4370F" w:rsidP="00B25625">
            <w:r>
              <w:t>Means of Despatch</w:t>
            </w:r>
          </w:p>
        </w:tc>
        <w:tc>
          <w:tcPr>
            <w:tcW w:w="4979" w:type="dxa"/>
          </w:tcPr>
          <w:p w14:paraId="0B4E6AAC" w14:textId="77777777" w:rsidR="00B4370F" w:rsidRDefault="00B4370F" w:rsidP="00B25625">
            <w:r>
              <w:t>Deemed Received</w:t>
            </w:r>
          </w:p>
        </w:tc>
      </w:tr>
      <w:tr w:rsidR="00B4370F" w14:paraId="1A83F966" w14:textId="77777777" w:rsidTr="00B4370F">
        <w:tc>
          <w:tcPr>
            <w:tcW w:w="4235" w:type="dxa"/>
          </w:tcPr>
          <w:p w14:paraId="074B712F" w14:textId="77777777" w:rsidR="00B4370F" w:rsidRDefault="00B4370F" w:rsidP="00B25625">
            <w:r>
              <w:t>Delivery by hand</w:t>
            </w:r>
          </w:p>
        </w:tc>
        <w:tc>
          <w:tcPr>
            <w:tcW w:w="4979" w:type="dxa"/>
          </w:tcPr>
          <w:p w14:paraId="7441C734" w14:textId="77777777" w:rsidR="00B4370F" w:rsidRDefault="00B4370F" w:rsidP="00B25625">
            <w:r>
              <w:t>The day of delivery</w:t>
            </w:r>
          </w:p>
        </w:tc>
      </w:tr>
      <w:tr w:rsidR="00B4370F" w14:paraId="72A06C68" w14:textId="77777777" w:rsidTr="00B4370F">
        <w:tc>
          <w:tcPr>
            <w:tcW w:w="4235" w:type="dxa"/>
          </w:tcPr>
          <w:p w14:paraId="540379EC" w14:textId="77777777" w:rsidR="00B4370F" w:rsidRDefault="00B4370F" w:rsidP="00B25625">
            <w:r>
              <w:t>Post</w:t>
            </w:r>
          </w:p>
        </w:tc>
        <w:tc>
          <w:tcPr>
            <w:tcW w:w="4979" w:type="dxa"/>
          </w:tcPr>
          <w:p w14:paraId="24693198" w14:textId="77777777" w:rsidR="00B4370F" w:rsidRDefault="00B4370F" w:rsidP="00DD771E">
            <w:r>
              <w:t xml:space="preserve">2 </w:t>
            </w:r>
            <w:r w:rsidR="00DD771E">
              <w:t>Working</w:t>
            </w:r>
            <w:r>
              <w:t xml:space="preserve"> </w:t>
            </w:r>
            <w:r w:rsidR="009578A4">
              <w:t>D</w:t>
            </w:r>
            <w:r>
              <w:t>ays after posting</w:t>
            </w:r>
          </w:p>
        </w:tc>
      </w:tr>
      <w:tr w:rsidR="00B4370F" w14:paraId="0B193570" w14:textId="77777777" w:rsidTr="00B4370F">
        <w:tc>
          <w:tcPr>
            <w:tcW w:w="4235" w:type="dxa"/>
          </w:tcPr>
          <w:p w14:paraId="0F6BC9F8" w14:textId="77777777" w:rsidR="00B4370F" w:rsidRDefault="00B4370F" w:rsidP="00B25625">
            <w:r>
              <w:t>Facsimile</w:t>
            </w:r>
          </w:p>
        </w:tc>
        <w:tc>
          <w:tcPr>
            <w:tcW w:w="4979" w:type="dxa"/>
          </w:tcPr>
          <w:p w14:paraId="352FF00F" w14:textId="77777777" w:rsidR="00B4370F" w:rsidRDefault="00B4370F" w:rsidP="00B25625">
            <w:r>
              <w:t>On despatch</w:t>
            </w:r>
          </w:p>
        </w:tc>
      </w:tr>
    </w:tbl>
    <w:p w14:paraId="6123AFD3" w14:textId="77777777" w:rsidR="00B25625" w:rsidRPr="001B34B1" w:rsidRDefault="00B25625" w:rsidP="001B34B1">
      <w:pPr>
        <w:pStyle w:val="Schedule2"/>
        <w:rPr>
          <w:b/>
        </w:rPr>
      </w:pPr>
      <w:r w:rsidRPr="001B34B1">
        <w:rPr>
          <w:b/>
        </w:rPr>
        <w:t>Governing Law</w:t>
      </w:r>
    </w:p>
    <w:p w14:paraId="311D1CF3" w14:textId="77777777" w:rsidR="00B25625" w:rsidRDefault="00B25625" w:rsidP="00BC2779">
      <w:pPr>
        <w:pStyle w:val="L1Para"/>
      </w:pPr>
      <w:r>
        <w:t>This Agreement shall be interpreted and governed by and in accordance with the laws of Ireland and the parties shall submit to the exclusive jurisdiction of the Irish Courts for the resolution of disputes hereunder</w:t>
      </w:r>
    </w:p>
    <w:p w14:paraId="44EC7450" w14:textId="77777777" w:rsidR="00B4370F" w:rsidRDefault="00B4370F">
      <w:pPr>
        <w:rPr>
          <w:b/>
        </w:rPr>
      </w:pPr>
      <w:r>
        <w:rPr>
          <w:b/>
        </w:rPr>
        <w:br w:type="page"/>
      </w:r>
    </w:p>
    <w:p w14:paraId="3E36F954" w14:textId="77777777" w:rsidR="00B25625" w:rsidRDefault="00B25625" w:rsidP="00B25625">
      <w:r w:rsidRPr="00BC2779">
        <w:rPr>
          <w:b/>
        </w:rPr>
        <w:lastRenderedPageBreak/>
        <w:t>IN WITNESS</w:t>
      </w:r>
      <w:r>
        <w:t xml:space="preserve"> whereof this Agreement was executed by the</w:t>
      </w:r>
      <w:r w:rsidR="00BC2779">
        <w:t xml:space="preserve"> parties the day and year first herein written.</w:t>
      </w:r>
    </w:p>
    <w:p w14:paraId="5E07E44E" w14:textId="77777777" w:rsidR="00D525B8" w:rsidRDefault="00D525B8" w:rsidP="00D525B8">
      <w:r w:rsidRPr="00E8311F">
        <w:rPr>
          <w:b/>
        </w:rPr>
        <w:t>SIGNED BY</w:t>
      </w:r>
    </w:p>
    <w:p w14:paraId="6FCE678A" w14:textId="77777777" w:rsidR="00D525B8" w:rsidRDefault="00D525B8" w:rsidP="00D525B8">
      <w:r>
        <w:t>for and on behalf of</w:t>
      </w:r>
    </w:p>
    <w:p w14:paraId="5C6705DA" w14:textId="77777777" w:rsidR="00D525B8" w:rsidRPr="00E8311F" w:rsidRDefault="00D525B8" w:rsidP="00D525B8">
      <w:pPr>
        <w:rPr>
          <w:b/>
        </w:rPr>
      </w:pPr>
      <w:r w:rsidRPr="00E8311F">
        <w:rPr>
          <w:b/>
        </w:rPr>
        <w:t>ST JAMES'S HOSPITAL</w:t>
      </w:r>
      <w:r w:rsidR="008D305D">
        <w:rPr>
          <w:b/>
        </w:rPr>
        <w:t xml:space="preserve"> BOARD</w:t>
      </w:r>
    </w:p>
    <w:p w14:paraId="77586B9C" w14:textId="77777777" w:rsidR="00D525B8" w:rsidRDefault="00D525B8" w:rsidP="00D525B8"/>
    <w:p w14:paraId="162543B3" w14:textId="77777777" w:rsidR="00D525B8" w:rsidRDefault="00D525B8" w:rsidP="00D525B8">
      <w:r>
        <w:t>Name:</w:t>
      </w:r>
    </w:p>
    <w:p w14:paraId="2EA2DF9A" w14:textId="77777777" w:rsidR="00D525B8" w:rsidRDefault="00D525B8" w:rsidP="00D525B8">
      <w:r>
        <w:t>Title:</w:t>
      </w:r>
    </w:p>
    <w:p w14:paraId="3968EBEA" w14:textId="77777777" w:rsidR="00D525B8" w:rsidRDefault="00D525B8" w:rsidP="00D525B8">
      <w:r>
        <w:t xml:space="preserve">Signature: </w:t>
      </w:r>
    </w:p>
    <w:p w14:paraId="092F491A" w14:textId="77777777" w:rsidR="00D525B8" w:rsidRDefault="00D525B8" w:rsidP="00D525B8"/>
    <w:p w14:paraId="76141CCB" w14:textId="77777777" w:rsidR="00D525B8" w:rsidRDefault="00D525B8" w:rsidP="00D525B8"/>
    <w:p w14:paraId="7CA19A58" w14:textId="77777777" w:rsidR="00D525B8" w:rsidRDefault="00D525B8" w:rsidP="00D525B8"/>
    <w:p w14:paraId="5EAB12E2" w14:textId="77777777" w:rsidR="00D525B8" w:rsidRDefault="00D525B8" w:rsidP="00D525B8"/>
    <w:p w14:paraId="64005E1D" w14:textId="77777777" w:rsidR="00D525B8" w:rsidRDefault="00D525B8" w:rsidP="00D525B8">
      <w:r w:rsidRPr="00E8311F">
        <w:rPr>
          <w:b/>
        </w:rPr>
        <w:t>SIGNED BY</w:t>
      </w:r>
    </w:p>
    <w:p w14:paraId="7D275B98" w14:textId="77777777" w:rsidR="00D525B8" w:rsidRDefault="00D525B8" w:rsidP="00D525B8">
      <w:r>
        <w:t>for and on behalf of</w:t>
      </w:r>
    </w:p>
    <w:p w14:paraId="69F1C6FC" w14:textId="77777777" w:rsidR="00D525B8" w:rsidRPr="00E8311F" w:rsidRDefault="00D525B8" w:rsidP="00D525B8">
      <w:pPr>
        <w:rPr>
          <w:b/>
        </w:rPr>
      </w:pPr>
      <w:r w:rsidRPr="002D6682">
        <w:rPr>
          <w:b/>
          <w:highlight w:val="yellow"/>
        </w:rPr>
        <w:t>[the Supplier]</w:t>
      </w:r>
      <w:r>
        <w:rPr>
          <w:b/>
        </w:rPr>
        <w:t xml:space="preserve"> </w:t>
      </w:r>
    </w:p>
    <w:p w14:paraId="7B6B999E" w14:textId="77777777" w:rsidR="00D525B8" w:rsidRDefault="00D525B8" w:rsidP="00D525B8">
      <w:r>
        <w:t xml:space="preserve"> </w:t>
      </w:r>
    </w:p>
    <w:p w14:paraId="69F14E10" w14:textId="77777777" w:rsidR="00D525B8" w:rsidRDefault="00D525B8" w:rsidP="00D525B8">
      <w:r>
        <w:t>Name:</w:t>
      </w:r>
    </w:p>
    <w:p w14:paraId="694CABD4" w14:textId="77777777" w:rsidR="00D525B8" w:rsidRDefault="00D525B8" w:rsidP="00D525B8">
      <w:r>
        <w:t>Title:</w:t>
      </w:r>
    </w:p>
    <w:p w14:paraId="3D68D30F" w14:textId="77777777" w:rsidR="00D525B8" w:rsidRDefault="00D525B8" w:rsidP="00D525B8">
      <w:r>
        <w:t xml:space="preserve">Signature: </w:t>
      </w:r>
    </w:p>
    <w:p w14:paraId="7975C7A1" w14:textId="77777777" w:rsidR="00DC7E64" w:rsidRDefault="00DC7E64" w:rsidP="00B25625"/>
    <w:p w14:paraId="36785BE2" w14:textId="77777777" w:rsidR="00DC7E64" w:rsidRDefault="00DC7E64" w:rsidP="00B25625"/>
    <w:p w14:paraId="4269B243" w14:textId="77777777" w:rsidR="00DC7E64" w:rsidRDefault="00DC7E64" w:rsidP="00B25625"/>
    <w:p w14:paraId="6BE880EA" w14:textId="77777777" w:rsidR="00DC7E64" w:rsidRDefault="00DC7E64" w:rsidP="00B25625"/>
    <w:p w14:paraId="51A68346" w14:textId="77777777" w:rsidR="00B25625" w:rsidRDefault="00B25625" w:rsidP="00B25625"/>
    <w:p w14:paraId="7C06EE6A" w14:textId="77777777" w:rsidR="00461242" w:rsidRDefault="00461242" w:rsidP="00B25625"/>
    <w:p w14:paraId="30F55E7B" w14:textId="77777777" w:rsidR="00461242" w:rsidRDefault="00461242" w:rsidP="00B25625"/>
    <w:p w14:paraId="503665D5" w14:textId="77777777" w:rsidR="00461242" w:rsidRDefault="00461242" w:rsidP="00B25625"/>
    <w:p w14:paraId="51ED6B5A" w14:textId="77777777" w:rsidR="00461242" w:rsidRDefault="00461242" w:rsidP="00B25625"/>
    <w:p w14:paraId="1C3C46C5" w14:textId="77777777" w:rsidR="00461242" w:rsidRDefault="00461242" w:rsidP="00B25625"/>
    <w:p w14:paraId="4F73BCB2" w14:textId="77777777" w:rsidR="00126186" w:rsidRPr="00126186" w:rsidRDefault="00126186" w:rsidP="00126186">
      <w:pPr>
        <w:ind w:firstLine="720"/>
      </w:pPr>
      <w:bookmarkStart w:id="30" w:name="_Toc4577260"/>
      <w:bookmarkEnd w:id="30"/>
      <w:r>
        <w:t xml:space="preserve"> </w:t>
      </w:r>
    </w:p>
    <w:sectPr w:rsidR="00126186" w:rsidRPr="00126186" w:rsidSect="001C5E1F">
      <w:footerReference w:type="default" r:id="rId10"/>
      <w:headerReference w:type="first" r:id="rId11"/>
      <w:footerReference w:type="first" r:id="rId12"/>
      <w:endnotePr>
        <w:numFmt w:val="decimal"/>
      </w:endnotePr>
      <w:pgSz w:w="11906" w:h="16838" w:code="9"/>
      <w:pgMar w:top="1151" w:right="1009" w:bottom="1151" w:left="1009" w:header="720" w:footer="43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B5D48" w14:textId="77777777" w:rsidR="00842CA1" w:rsidRDefault="00842CA1" w:rsidP="00FF0F75">
      <w:r>
        <w:separator/>
      </w:r>
    </w:p>
  </w:endnote>
  <w:endnote w:type="continuationSeparator" w:id="0">
    <w:p w14:paraId="02367A48" w14:textId="77777777" w:rsidR="00842CA1" w:rsidRPr="000B495E" w:rsidRDefault="00842CA1" w:rsidP="000B495E">
      <w:r>
        <w:separator/>
      </w:r>
    </w:p>
  </w:endnote>
  <w:endnote w:type="continuationNotice" w:id="1">
    <w:p w14:paraId="6A83667B" w14:textId="77777777" w:rsidR="00842CA1" w:rsidRDefault="00842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Optima-Regular">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89F8" w14:textId="77777777" w:rsidR="00842CA1" w:rsidRPr="00A02A48" w:rsidRDefault="00842CA1">
    <w:r w:rsidRPr="00A02A48">
      <w:ptab w:relativeTo="margin" w:alignment="center" w:leader="none"/>
    </w:r>
    <w:r w:rsidRPr="00A02A48">
      <w:fldChar w:fldCharType="begin"/>
    </w:r>
    <w:r w:rsidRPr="00A02A48">
      <w:instrText xml:space="preserve"> PAGE   \* MERGEFORMAT </w:instrText>
    </w:r>
    <w:r w:rsidRPr="00A02A48">
      <w:fldChar w:fldCharType="separate"/>
    </w:r>
    <w:r w:rsidR="00DD1A06">
      <w:rPr>
        <w:noProof/>
      </w:rPr>
      <w:t>21</w:t>
    </w:r>
    <w:r w:rsidRPr="00A02A48">
      <w:rPr>
        <w:noProof/>
      </w:rPr>
      <w:fldChar w:fldCharType="end"/>
    </w:r>
    <w:r w:rsidRPr="00A02A48">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AC7FA" w14:textId="77777777" w:rsidR="00842CA1" w:rsidRPr="00E06FA6" w:rsidRDefault="00842CA1" w:rsidP="00E06FA6">
    <w:pPr>
      <w:tabs>
        <w:tab w:val="right" w:pos="10206"/>
      </w:tabs>
      <w:ind w:right="360"/>
      <w:rPr>
        <w:sz w:val="16"/>
        <w:szCs w:val="24"/>
      </w:rPr>
    </w:pPr>
    <w:r>
      <w:ptab w:relativeTo="margin" w:alignment="center" w:leader="none"/>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85DE9" w14:textId="77777777" w:rsidR="00842CA1" w:rsidRDefault="00842CA1" w:rsidP="00FF0F75">
      <w:r>
        <w:separator/>
      </w:r>
    </w:p>
  </w:footnote>
  <w:footnote w:type="continuationSeparator" w:id="0">
    <w:p w14:paraId="70683D64" w14:textId="77777777" w:rsidR="00842CA1" w:rsidRPr="000B495E" w:rsidRDefault="00842CA1" w:rsidP="000B495E">
      <w:r>
        <w:separator/>
      </w:r>
    </w:p>
  </w:footnote>
  <w:footnote w:type="continuationNotice" w:id="1">
    <w:p w14:paraId="53419ED9" w14:textId="77777777" w:rsidR="00842CA1" w:rsidRDefault="00842C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48596" w14:textId="77777777" w:rsidR="00842CA1" w:rsidRPr="00165D38" w:rsidRDefault="00842CA1">
    <w:pPr>
      <w:pStyle w:val="Header"/>
      <w:rPr>
        <w:b/>
        <w:lang w:val="en-GB"/>
      </w:rPr>
    </w:pPr>
    <w:r>
      <w:rPr>
        <w:b/>
        <w:lang w:val="en-GB"/>
      </w:rPr>
      <w:t>SUBJECT TO CONTRACT/CONTRACT DENIED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7632"/>
    <w:multiLevelType w:val="hybridMultilevel"/>
    <w:tmpl w:val="206660AC"/>
    <w:lvl w:ilvl="0" w:tplc="278C80C4">
      <w:start w:val="1"/>
      <w:numFmt w:val="lowerLetter"/>
      <w:pStyle w:val="Stylea"/>
      <w:lvlText w:val="(%1)"/>
      <w:lvlJc w:val="left"/>
      <w:pPr>
        <w:ind w:left="1644" w:hanging="924"/>
      </w:pPr>
      <w:rPr>
        <w:rFonts w:ascii="Arial" w:hAnsi="Arial" w:hint="default"/>
        <w:b w:val="0"/>
        <w:i w:val="0"/>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05A77E0"/>
    <w:multiLevelType w:val="hybridMultilevel"/>
    <w:tmpl w:val="D9AAD186"/>
    <w:lvl w:ilvl="0" w:tplc="6CFEA672">
      <w:start w:val="1"/>
      <w:numFmt w:val="decimal"/>
      <w:pStyle w:val="Style1"/>
      <w:lvlText w:val="(%1)"/>
      <w:lvlJc w:val="left"/>
      <w:pPr>
        <w:ind w:left="7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2" w15:restartNumberingAfterBreak="0">
    <w:nsid w:val="14972626"/>
    <w:multiLevelType w:val="multilevel"/>
    <w:tmpl w:val="10E44E32"/>
    <w:lvl w:ilvl="0">
      <w:start w:val="1"/>
      <w:numFmt w:val="none"/>
      <w:pStyle w:val="DefinitionsL1"/>
      <w:suff w:val="nothing"/>
      <w:lvlText w:val=""/>
      <w:lvlJc w:val="left"/>
      <w:pPr>
        <w:ind w:left="0" w:firstLine="0"/>
      </w:pPr>
      <w:rPr>
        <w:rFonts w:ascii="Arial" w:hAnsi="Arial" w:hint="default"/>
        <w:b w:val="0"/>
        <w:i w:val="0"/>
        <w:caps w:val="0"/>
        <w:strike w:val="0"/>
        <w:dstrike w:val="0"/>
        <w:vanish w:val="0"/>
        <w:sz w:val="20"/>
        <w:vertAlign w:val="baseline"/>
      </w:rPr>
    </w:lvl>
    <w:lvl w:ilvl="1">
      <w:start w:val="1"/>
      <w:numFmt w:val="lowerLetter"/>
      <w:pStyle w:val="DefinitionsL2"/>
      <w:lvlText w:val="%2)"/>
      <w:lvlJc w:val="left"/>
      <w:pPr>
        <w:ind w:left="1644" w:hanging="924"/>
      </w:pPr>
      <w:rPr>
        <w:rFonts w:ascii="Arial" w:hAnsi="Arial" w:hint="default"/>
        <w:b w:val="0"/>
        <w:i w:val="0"/>
        <w:caps w:val="0"/>
        <w:strike w:val="0"/>
        <w:dstrike w:val="0"/>
        <w:vanish w:val="0"/>
        <w:sz w:val="20"/>
        <w:vertAlign w:val="baseline"/>
      </w:rPr>
    </w:lvl>
    <w:lvl w:ilvl="2">
      <w:start w:val="1"/>
      <w:numFmt w:val="lowerRoman"/>
      <w:pStyle w:val="DefinitionsL3"/>
      <w:lvlText w:val="%3)"/>
      <w:lvlJc w:val="left"/>
      <w:pPr>
        <w:ind w:left="2160" w:hanging="516"/>
      </w:pPr>
      <w:rPr>
        <w:rFonts w:ascii="Arial" w:hAnsi="Arial"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552CB8"/>
    <w:multiLevelType w:val="hybridMultilevel"/>
    <w:tmpl w:val="76C86408"/>
    <w:lvl w:ilvl="0" w:tplc="31D63DF6">
      <w:start w:val="1"/>
      <w:numFmt w:val="lowerRoman"/>
      <w:pStyle w:val="Stylei"/>
      <w:lvlText w:val="(%1)"/>
      <w:lvlJc w:val="left"/>
      <w:pPr>
        <w:ind w:left="2484" w:hanging="924"/>
      </w:pPr>
      <w:rPr>
        <w:rFonts w:ascii="Arial" w:hAnsi="Arial" w:hint="default"/>
        <w:b w:val="0"/>
        <w:i w:val="0"/>
        <w:sz w:val="20"/>
      </w:rPr>
    </w:lvl>
    <w:lvl w:ilvl="1" w:tplc="18090019" w:tentative="1">
      <w:start w:val="1"/>
      <w:numFmt w:val="lowerLetter"/>
      <w:lvlText w:val="%2."/>
      <w:lvlJc w:val="left"/>
      <w:pPr>
        <w:ind w:left="3720" w:hanging="360"/>
      </w:pPr>
    </w:lvl>
    <w:lvl w:ilvl="2" w:tplc="1809001B" w:tentative="1">
      <w:start w:val="1"/>
      <w:numFmt w:val="lowerRoman"/>
      <w:lvlText w:val="%3."/>
      <w:lvlJc w:val="right"/>
      <w:pPr>
        <w:ind w:left="4440" w:hanging="180"/>
      </w:pPr>
    </w:lvl>
    <w:lvl w:ilvl="3" w:tplc="1809000F" w:tentative="1">
      <w:start w:val="1"/>
      <w:numFmt w:val="decimal"/>
      <w:lvlText w:val="%4."/>
      <w:lvlJc w:val="left"/>
      <w:pPr>
        <w:ind w:left="5160" w:hanging="360"/>
      </w:pPr>
    </w:lvl>
    <w:lvl w:ilvl="4" w:tplc="18090019" w:tentative="1">
      <w:start w:val="1"/>
      <w:numFmt w:val="lowerLetter"/>
      <w:lvlText w:val="%5."/>
      <w:lvlJc w:val="left"/>
      <w:pPr>
        <w:ind w:left="5880" w:hanging="360"/>
      </w:pPr>
    </w:lvl>
    <w:lvl w:ilvl="5" w:tplc="1809001B" w:tentative="1">
      <w:start w:val="1"/>
      <w:numFmt w:val="lowerRoman"/>
      <w:lvlText w:val="%6."/>
      <w:lvlJc w:val="right"/>
      <w:pPr>
        <w:ind w:left="6600" w:hanging="180"/>
      </w:pPr>
    </w:lvl>
    <w:lvl w:ilvl="6" w:tplc="1809000F" w:tentative="1">
      <w:start w:val="1"/>
      <w:numFmt w:val="decimal"/>
      <w:lvlText w:val="%7."/>
      <w:lvlJc w:val="left"/>
      <w:pPr>
        <w:ind w:left="7320" w:hanging="360"/>
      </w:pPr>
    </w:lvl>
    <w:lvl w:ilvl="7" w:tplc="18090019" w:tentative="1">
      <w:start w:val="1"/>
      <w:numFmt w:val="lowerLetter"/>
      <w:lvlText w:val="%8."/>
      <w:lvlJc w:val="left"/>
      <w:pPr>
        <w:ind w:left="8040" w:hanging="360"/>
      </w:pPr>
    </w:lvl>
    <w:lvl w:ilvl="8" w:tplc="1809001B" w:tentative="1">
      <w:start w:val="1"/>
      <w:numFmt w:val="lowerRoman"/>
      <w:lvlText w:val="%9."/>
      <w:lvlJc w:val="right"/>
      <w:pPr>
        <w:ind w:left="8760" w:hanging="180"/>
      </w:pPr>
    </w:lvl>
  </w:abstractNum>
  <w:abstractNum w:abstractNumId="4" w15:restartNumberingAfterBreak="0">
    <w:nsid w:val="19E058EC"/>
    <w:multiLevelType w:val="multilevel"/>
    <w:tmpl w:val="C94CE610"/>
    <w:lvl w:ilvl="0">
      <w:start w:val="1"/>
      <w:numFmt w:val="decimal"/>
      <w:pStyle w:val="Schedule1"/>
      <w:suff w:val="space"/>
      <w:lvlText w:val="Schedule %1"/>
      <w:lvlJc w:val="left"/>
      <w:pPr>
        <w:ind w:left="0" w:firstLine="0"/>
      </w:pPr>
      <w:rPr>
        <w:rFonts w:ascii="Arial" w:hAnsi="Arial" w:hint="default"/>
        <w:b/>
        <w:i w:val="0"/>
        <w:caps/>
        <w:sz w:val="20"/>
      </w:rPr>
    </w:lvl>
    <w:lvl w:ilvl="1">
      <w:start w:val="1"/>
      <w:numFmt w:val="decimal"/>
      <w:pStyle w:val="Schedule2"/>
      <w:lvlText w:val="%2."/>
      <w:lvlJc w:val="left"/>
      <w:pPr>
        <w:ind w:left="862"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edule3"/>
      <w:lvlText w:val="%2.%3."/>
      <w:lvlJc w:val="left"/>
      <w:pPr>
        <w:ind w:left="720" w:hanging="720"/>
      </w:pPr>
      <w:rPr>
        <w:rFonts w:ascii="Arial" w:hAnsi="Arial" w:hint="default"/>
        <w:b w:val="0"/>
        <w:i w:val="0"/>
        <w:sz w:val="20"/>
      </w:rPr>
    </w:lvl>
    <w:lvl w:ilvl="3">
      <w:start w:val="1"/>
      <w:numFmt w:val="decimal"/>
      <w:pStyle w:val="Schedule4"/>
      <w:lvlText w:val="%2.%3.%4."/>
      <w:lvlJc w:val="left"/>
      <w:pPr>
        <w:tabs>
          <w:tab w:val="num" w:pos="1644"/>
        </w:tabs>
        <w:ind w:left="1644" w:hanging="924"/>
      </w:pPr>
      <w:rPr>
        <w:rFonts w:ascii="Arial" w:hAnsi="Arial" w:hint="default"/>
        <w:b w:val="0"/>
        <w:i w:val="0"/>
        <w:sz w:val="20"/>
      </w:rPr>
    </w:lvl>
    <w:lvl w:ilvl="4">
      <w:start w:val="1"/>
      <w:numFmt w:val="decimal"/>
      <w:pStyle w:val="Schedule5"/>
      <w:lvlText w:val="(%5)"/>
      <w:lvlJc w:val="left"/>
      <w:pPr>
        <w:tabs>
          <w:tab w:val="num" w:pos="2160"/>
        </w:tabs>
        <w:ind w:left="2160" w:hanging="516"/>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291C4CE8"/>
    <w:multiLevelType w:val="multilevel"/>
    <w:tmpl w:val="F18890DC"/>
    <w:lvl w:ilvl="0">
      <w:start w:val="1"/>
      <w:numFmt w:val="decimal"/>
      <w:pStyle w:val="Appendix1"/>
      <w:suff w:val="space"/>
      <w:lvlText w:val="appendix %1"/>
      <w:lvlJc w:val="center"/>
      <w:pPr>
        <w:ind w:left="0" w:firstLine="288"/>
      </w:pPr>
      <w:rPr>
        <w:rFonts w:ascii="Arial" w:hAnsi="Arial" w:hint="default"/>
        <w:b/>
        <w:i w:val="0"/>
        <w:caps/>
        <w:sz w:val="20"/>
      </w:rPr>
    </w:lvl>
    <w:lvl w:ilvl="1">
      <w:start w:val="1"/>
      <w:numFmt w:val="decimal"/>
      <w:pStyle w:val="Appendix2"/>
      <w:lvlText w:val="%2."/>
      <w:lvlJc w:val="left"/>
      <w:pPr>
        <w:ind w:left="720" w:hanging="72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Appendix3"/>
      <w:lvlText w:val="%2.%3."/>
      <w:lvlJc w:val="left"/>
      <w:pPr>
        <w:ind w:left="720" w:hanging="720"/>
      </w:pPr>
      <w:rPr>
        <w:rFonts w:ascii="Arial" w:hAnsi="Arial" w:hint="default"/>
        <w:b w:val="0"/>
        <w:i w:val="0"/>
        <w:sz w:val="20"/>
      </w:rPr>
    </w:lvl>
    <w:lvl w:ilvl="3">
      <w:start w:val="1"/>
      <w:numFmt w:val="decimal"/>
      <w:pStyle w:val="Appendix4"/>
      <w:lvlText w:val="%2.%3.%4."/>
      <w:lvlJc w:val="left"/>
      <w:pPr>
        <w:tabs>
          <w:tab w:val="num" w:pos="1644"/>
        </w:tabs>
        <w:ind w:left="1644" w:hanging="924"/>
      </w:pPr>
      <w:rPr>
        <w:rFonts w:ascii="Arial" w:hAnsi="Arial" w:hint="default"/>
        <w:b w:val="0"/>
        <w:i w:val="0"/>
        <w:sz w:val="20"/>
      </w:rPr>
    </w:lvl>
    <w:lvl w:ilvl="4">
      <w:start w:val="1"/>
      <w:numFmt w:val="decimal"/>
      <w:pStyle w:val="Appendix5"/>
      <w:lvlText w:val="(%5)"/>
      <w:lvlJc w:val="left"/>
      <w:pPr>
        <w:tabs>
          <w:tab w:val="num" w:pos="2160"/>
        </w:tabs>
        <w:ind w:left="2160" w:hanging="516"/>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38037E4B"/>
    <w:multiLevelType w:val="hybridMultilevel"/>
    <w:tmpl w:val="208631B0"/>
    <w:lvl w:ilvl="0" w:tplc="0FE89100">
      <w:start w:val="5"/>
      <w:numFmt w:val="bullet"/>
      <w:lvlText w:val="-"/>
      <w:lvlJc w:val="left"/>
      <w:pPr>
        <w:ind w:left="720" w:hanging="360"/>
      </w:pPr>
      <w:rPr>
        <w:rFonts w:ascii="Arial" w:eastAsia="Times New Roman"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D307B5C"/>
    <w:multiLevelType w:val="hybridMultilevel"/>
    <w:tmpl w:val="7E400074"/>
    <w:lvl w:ilvl="0" w:tplc="C2908866">
      <w:start w:val="1"/>
      <w:numFmt w:val="upperLetter"/>
      <w:pStyle w:val="StyleA0"/>
      <w:lvlText w:val="%1."/>
      <w:lvlJc w:val="left"/>
      <w:pPr>
        <w:ind w:left="72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B424B76"/>
    <w:multiLevelType w:val="multilevel"/>
    <w:tmpl w:val="4FF6FD38"/>
    <w:lvl w:ilvl="0">
      <w:start w:val="1"/>
      <w:numFmt w:val="decimal"/>
      <w:pStyle w:val="Heading1"/>
      <w:lvlText w:val="%1."/>
      <w:lvlJc w:val="left"/>
      <w:pPr>
        <w:ind w:left="720" w:hanging="720"/>
      </w:pPr>
      <w:rPr>
        <w:rFonts w:ascii="Arial" w:hAnsi="Arial" w:hint="default"/>
        <w:b/>
        <w:i w:val="0"/>
        <w:caps/>
        <w:sz w:val="20"/>
      </w:rPr>
    </w:lvl>
    <w:lvl w:ilvl="1">
      <w:start w:val="1"/>
      <w:numFmt w:val="decimal"/>
      <w:pStyle w:val="Heading2"/>
      <w:lvlText w:val="%1.%2."/>
      <w:lvlJc w:val="left"/>
      <w:pPr>
        <w:ind w:left="720" w:hanging="720"/>
      </w:pPr>
      <w:rPr>
        <w:rFonts w:ascii="Arial" w:hAnsi="Arial" w:hint="default"/>
        <w:b w:val="0"/>
        <w:i w:val="0"/>
        <w:sz w:val="20"/>
      </w:rPr>
    </w:lvl>
    <w:lvl w:ilvl="2">
      <w:start w:val="1"/>
      <w:numFmt w:val="decimal"/>
      <w:pStyle w:val="Heading3"/>
      <w:lvlText w:val="%1.%2.%3."/>
      <w:lvlJc w:val="left"/>
      <w:pPr>
        <w:tabs>
          <w:tab w:val="num" w:pos="1491"/>
        </w:tabs>
        <w:ind w:left="1491" w:hanging="924"/>
      </w:pPr>
      <w:rPr>
        <w:rFonts w:ascii="Arial" w:hAnsi="Arial" w:hint="default"/>
        <w:b w:val="0"/>
        <w:i w:val="0"/>
        <w:sz w:val="20"/>
      </w:rPr>
    </w:lvl>
    <w:lvl w:ilvl="3">
      <w:start w:val="1"/>
      <w:numFmt w:val="decimal"/>
      <w:pStyle w:val="Heading4"/>
      <w:lvlText w:val="(%4)"/>
      <w:lvlJc w:val="left"/>
      <w:pPr>
        <w:tabs>
          <w:tab w:val="num" w:pos="2160"/>
        </w:tabs>
        <w:ind w:left="2160" w:hanging="516"/>
      </w:pPr>
      <w:rPr>
        <w:rFonts w:ascii="Arial" w:hAnsi="Arial" w:hint="default"/>
        <w:b w:val="0"/>
        <w:i w:val="0"/>
        <w:sz w:val="20"/>
      </w:rPr>
    </w:lvl>
    <w:lvl w:ilvl="4">
      <w:start w:val="1"/>
      <w:numFmt w:val="lowerLetter"/>
      <w:pStyle w:val="Heading5"/>
      <w:lvlText w:val="(%5)"/>
      <w:lvlJc w:val="left"/>
      <w:pPr>
        <w:tabs>
          <w:tab w:val="num" w:pos="2880"/>
        </w:tabs>
        <w:ind w:left="2880" w:hanging="720"/>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9" w15:restartNumberingAfterBreak="0">
    <w:nsid w:val="5F877732"/>
    <w:multiLevelType w:val="hybridMultilevel"/>
    <w:tmpl w:val="310AB4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1746258"/>
    <w:multiLevelType w:val="multilevel"/>
    <w:tmpl w:val="D8A4B29C"/>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663F498A"/>
    <w:multiLevelType w:val="hybridMultilevel"/>
    <w:tmpl w:val="9558E9D4"/>
    <w:lvl w:ilvl="0" w:tplc="10D07E2A">
      <w:start w:val="5"/>
      <w:numFmt w:val="bullet"/>
      <w:lvlText w:val="-"/>
      <w:lvlJc w:val="left"/>
      <w:pPr>
        <w:ind w:left="720" w:hanging="360"/>
      </w:pPr>
      <w:rPr>
        <w:rFonts w:ascii="Tahoma" w:eastAsia="Times New Roman" w:hAnsi="Tahoma" w:cs="Tahoma"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BB965F2"/>
    <w:multiLevelType w:val="hybridMultilevel"/>
    <w:tmpl w:val="945AC1E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C181BEC"/>
    <w:multiLevelType w:val="multilevel"/>
    <w:tmpl w:val="F536996E"/>
    <w:lvl w:ilvl="0">
      <w:start w:val="1"/>
      <w:numFmt w:val="decimal"/>
      <w:pStyle w:val="ACLevel1"/>
      <w:lvlText w:val="%1."/>
      <w:lvlJc w:val="left"/>
      <w:pPr>
        <w:tabs>
          <w:tab w:val="num" w:pos="720"/>
        </w:tabs>
        <w:ind w:left="720" w:hanging="720"/>
      </w:pPr>
      <w:rPr>
        <w:rFonts w:ascii="Times New Roman" w:hAnsi="Times New Roman" w:cs="Times New Roman"/>
        <w:b w:val="0"/>
        <w:i w:val="0"/>
        <w:caps w:val="0"/>
        <w:smallCaps w:val="0"/>
        <w:strike w:val="0"/>
        <w:dstrike w:val="0"/>
        <w:vanish w:val="0"/>
        <w:sz w:val="22"/>
        <w:u w:val="none"/>
        <w:effect w:val="none"/>
        <w:vertAlign w:val="baseline"/>
      </w:rPr>
    </w:lvl>
    <w:lvl w:ilvl="1">
      <w:start w:val="1"/>
      <w:numFmt w:val="decimal"/>
      <w:pStyle w:val="ACLevel2"/>
      <w:isLgl/>
      <w:lvlText w:val="%1.%2"/>
      <w:lvlJc w:val="left"/>
      <w:pPr>
        <w:tabs>
          <w:tab w:val="num" w:pos="1855"/>
        </w:tabs>
        <w:ind w:left="1855" w:hanging="720"/>
      </w:pPr>
      <w:rPr>
        <w:rFonts w:cs="Times New Roman"/>
        <w:b w:val="0"/>
        <w:i w:val="0"/>
        <w:caps w:val="0"/>
        <w:smallCaps w:val="0"/>
        <w:strike w:val="0"/>
        <w:dstrike w:val="0"/>
        <w:vanish w:val="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cs="Times New Roman"/>
        <w:b w:val="0"/>
        <w:i w:val="0"/>
        <w:caps w:val="0"/>
        <w:smallCaps w:val="0"/>
        <w:strike w:val="0"/>
        <w:dstrike w:val="0"/>
        <w:vanish w:val="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cs="Times New Roman"/>
        <w:b w:val="0"/>
        <w:i w:val="0"/>
        <w:caps w:val="0"/>
        <w:smallCaps w:val="0"/>
        <w:strike w:val="0"/>
        <w:dstrike w:val="0"/>
        <w:vanish w:val="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cs="Times New Roman"/>
        <w:b w:val="0"/>
        <w:i w:val="0"/>
        <w:caps w:val="0"/>
        <w:smallCaps w:val="0"/>
        <w:strike w:val="0"/>
        <w:dstrike w:val="0"/>
        <w:vanish w:val="0"/>
        <w:sz w:val="22"/>
        <w:u w:val="none"/>
        <w:effect w:val="none"/>
        <w:vertAlign w:val="baseline"/>
      </w:rPr>
    </w:lvl>
    <w:lvl w:ilvl="5">
      <w:start w:val="1"/>
      <w:numFmt w:val="none"/>
      <w:suff w:val="nothing"/>
      <w:lvlText w:val="Not Defined"/>
      <w:lvlJc w:val="left"/>
      <w:rPr>
        <w:rFonts w:cs="Times New Roman"/>
        <w:b w:val="0"/>
        <w:i w:val="0"/>
        <w:caps w:val="0"/>
        <w:smallCaps w:val="0"/>
        <w:strike w:val="0"/>
        <w:dstrike w:val="0"/>
        <w:vanish w:val="0"/>
        <w:u w:val="none"/>
        <w:effect w:val="none"/>
        <w:vertAlign w:val="baseline"/>
      </w:rPr>
    </w:lvl>
    <w:lvl w:ilvl="6">
      <w:start w:val="1"/>
      <w:numFmt w:val="none"/>
      <w:suff w:val="nothing"/>
      <w:lvlText w:val="Not Defined"/>
      <w:lvlJc w:val="left"/>
      <w:rPr>
        <w:rFonts w:cs="Times New Roman"/>
        <w:b w:val="0"/>
        <w:i w:val="0"/>
        <w:caps w:val="0"/>
        <w:smallCaps w:val="0"/>
        <w:strike w:val="0"/>
        <w:dstrike w:val="0"/>
        <w:vanish w:val="0"/>
        <w:u w:val="none"/>
        <w:effect w:val="none"/>
        <w:vertAlign w:val="baseline"/>
      </w:rPr>
    </w:lvl>
    <w:lvl w:ilvl="7">
      <w:start w:val="1"/>
      <w:numFmt w:val="none"/>
      <w:suff w:val="nothing"/>
      <w:lvlText w:val="Not Defined"/>
      <w:lvlJc w:val="left"/>
      <w:rPr>
        <w:rFonts w:cs="Times New Roman"/>
        <w:b w:val="0"/>
        <w:i w:val="0"/>
        <w:caps w:val="0"/>
        <w:smallCaps w:val="0"/>
        <w:strike w:val="0"/>
        <w:dstrike w:val="0"/>
        <w:vanish w:val="0"/>
        <w:u w:val="none"/>
        <w:effect w:val="none"/>
        <w:vertAlign w:val="baseline"/>
      </w:rPr>
    </w:lvl>
    <w:lvl w:ilvl="8">
      <w:start w:val="1"/>
      <w:numFmt w:val="none"/>
      <w:suff w:val="nothing"/>
      <w:lvlText w:val="Not Defined"/>
      <w:lvlJc w:val="left"/>
      <w:rPr>
        <w:rFonts w:cs="Times New Roman"/>
        <w:b w:val="0"/>
        <w:i w:val="0"/>
        <w:caps w:val="0"/>
        <w:smallCaps w:val="0"/>
        <w:strike w:val="0"/>
        <w:dstrike w:val="0"/>
        <w:vanish w:val="0"/>
        <w:u w:val="none"/>
        <w:effect w:val="none"/>
        <w:vertAlign w:val="baseline"/>
      </w:rPr>
    </w:lvl>
  </w:abstractNum>
  <w:abstractNum w:abstractNumId="14" w15:restartNumberingAfterBreak="0">
    <w:nsid w:val="73EB426D"/>
    <w:multiLevelType w:val="hybridMultilevel"/>
    <w:tmpl w:val="4EB61E56"/>
    <w:lvl w:ilvl="0" w:tplc="32400E12">
      <w:start w:val="1"/>
      <w:numFmt w:val="bullet"/>
      <w:lvlText w:val="-"/>
      <w:lvlJc w:val="left"/>
      <w:pPr>
        <w:ind w:left="1080" w:hanging="360"/>
      </w:pPr>
      <w:rPr>
        <w:rFonts w:ascii="Arial" w:eastAsiaTheme="minorHAnsi" w:hAnsi="Arial" w:cs="Aria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8"/>
  </w:num>
  <w:num w:numId="2">
    <w:abstractNumId w:val="8"/>
  </w:num>
  <w:num w:numId="3">
    <w:abstractNumId w:val="1"/>
  </w:num>
  <w:num w:numId="4">
    <w:abstractNumId w:val="3"/>
  </w:num>
  <w:num w:numId="5">
    <w:abstractNumId w:val="7"/>
  </w:num>
  <w:num w:numId="6">
    <w:abstractNumId w:val="4"/>
  </w:num>
  <w:num w:numId="7">
    <w:abstractNumId w:val="5"/>
  </w:num>
  <w:num w:numId="8">
    <w:abstractNumId w:val="0"/>
  </w:num>
  <w:num w:numId="9">
    <w:abstractNumId w:val="2"/>
  </w:num>
  <w:num w:numId="10">
    <w:abstractNumId w:val="1"/>
    <w:lvlOverride w:ilvl="0">
      <w:startOverride w:val="1"/>
    </w:lvlOverride>
  </w:num>
  <w:num w:numId="11">
    <w:abstractNumId w:val="0"/>
    <w:lvlOverride w:ilvl="0">
      <w:startOverride w:val="1"/>
    </w:lvlOverride>
  </w:num>
  <w:num w:numId="12">
    <w:abstractNumId w:val="10"/>
  </w:num>
  <w:num w:numId="13">
    <w:abstractNumId w:val="0"/>
    <w:lvlOverride w:ilvl="0">
      <w:startOverride w:val="1"/>
    </w:lvlOverride>
  </w:num>
  <w:num w:numId="14">
    <w:abstractNumId w:val="13"/>
  </w:num>
  <w:num w:numId="15">
    <w:abstractNumId w:val="8"/>
  </w:num>
  <w:num w:numId="16">
    <w:abstractNumId w:val="8"/>
  </w:num>
  <w:num w:numId="17">
    <w:abstractNumId w:val="8"/>
  </w:num>
  <w:num w:numId="18">
    <w:abstractNumId w:val="0"/>
    <w:lvlOverride w:ilvl="0">
      <w:startOverride w:val="1"/>
    </w:lvlOverride>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0"/>
    <w:lvlOverride w:ilvl="0">
      <w:startOverride w:val="1"/>
    </w:lvlOverride>
  </w:num>
  <w:num w:numId="27">
    <w:abstractNumId w:val="0"/>
    <w:lvlOverride w:ilvl="0">
      <w:startOverride w:val="1"/>
    </w:lvlOverride>
  </w:num>
  <w:num w:numId="28">
    <w:abstractNumId w:val="8"/>
  </w:num>
  <w:num w:numId="29">
    <w:abstractNumId w:val="8"/>
  </w:num>
  <w:num w:numId="30">
    <w:abstractNumId w:val="8"/>
  </w:num>
  <w:num w:numId="31">
    <w:abstractNumId w:val="4"/>
  </w:num>
  <w:num w:numId="32">
    <w:abstractNumId w:val="8"/>
  </w:num>
  <w:num w:numId="33">
    <w:abstractNumId w:val="8"/>
  </w:num>
  <w:num w:numId="34">
    <w:abstractNumId w:val="12"/>
  </w:num>
  <w:num w:numId="35">
    <w:abstractNumId w:val="9"/>
  </w:num>
  <w:num w:numId="36">
    <w:abstractNumId w:val="6"/>
  </w:num>
  <w:num w:numId="37">
    <w:abstractNumId w:val="4"/>
  </w:num>
  <w:num w:numId="38">
    <w:abstractNumId w:val="4"/>
  </w:num>
  <w:num w:numId="39">
    <w:abstractNumId w:val="8"/>
  </w:num>
  <w:num w:numId="40">
    <w:abstractNumId w:val="8"/>
  </w:num>
  <w:num w:numId="41">
    <w:abstractNumId w:val="11"/>
  </w:num>
  <w:num w:numId="42">
    <w:abstractNumId w:val="4"/>
  </w:num>
  <w:num w:numId="43">
    <w:abstractNumId w:val="8"/>
  </w:num>
  <w:num w:numId="44">
    <w:abstractNumId w:val="4"/>
  </w:num>
  <w:num w:numId="45">
    <w:abstractNumId w:val="4"/>
  </w:num>
  <w:num w:numId="46">
    <w:abstractNumId w:val="4"/>
  </w:num>
  <w:num w:numId="47">
    <w:abstractNumId w:val="4"/>
  </w:num>
  <w:num w:numId="48">
    <w:abstractNumId w:val="8"/>
  </w:num>
  <w:num w:numId="4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8B6"/>
    <w:rsid w:val="00002A67"/>
    <w:rsid w:val="00004764"/>
    <w:rsid w:val="00004C74"/>
    <w:rsid w:val="00005F8C"/>
    <w:rsid w:val="00006668"/>
    <w:rsid w:val="00011A53"/>
    <w:rsid w:val="00011CCD"/>
    <w:rsid w:val="00012884"/>
    <w:rsid w:val="000147D4"/>
    <w:rsid w:val="0001496A"/>
    <w:rsid w:val="00015596"/>
    <w:rsid w:val="00021A3C"/>
    <w:rsid w:val="00021AE6"/>
    <w:rsid w:val="00023CB8"/>
    <w:rsid w:val="0002476F"/>
    <w:rsid w:val="00031454"/>
    <w:rsid w:val="00031A67"/>
    <w:rsid w:val="0003226F"/>
    <w:rsid w:val="000343BC"/>
    <w:rsid w:val="00034E0D"/>
    <w:rsid w:val="00036102"/>
    <w:rsid w:val="00041389"/>
    <w:rsid w:val="000428BA"/>
    <w:rsid w:val="00046456"/>
    <w:rsid w:val="00046E9E"/>
    <w:rsid w:val="00047022"/>
    <w:rsid w:val="00053691"/>
    <w:rsid w:val="00053EF6"/>
    <w:rsid w:val="00054C24"/>
    <w:rsid w:val="000560DF"/>
    <w:rsid w:val="00056743"/>
    <w:rsid w:val="0005694C"/>
    <w:rsid w:val="000569B7"/>
    <w:rsid w:val="00056C6E"/>
    <w:rsid w:val="00060485"/>
    <w:rsid w:val="00060F53"/>
    <w:rsid w:val="000618DD"/>
    <w:rsid w:val="00062E90"/>
    <w:rsid w:val="000632FF"/>
    <w:rsid w:val="000642E6"/>
    <w:rsid w:val="000650F2"/>
    <w:rsid w:val="00073132"/>
    <w:rsid w:val="00073213"/>
    <w:rsid w:val="00074971"/>
    <w:rsid w:val="00075D25"/>
    <w:rsid w:val="00076078"/>
    <w:rsid w:val="00076785"/>
    <w:rsid w:val="00077A38"/>
    <w:rsid w:val="00084163"/>
    <w:rsid w:val="00084AD0"/>
    <w:rsid w:val="000853F6"/>
    <w:rsid w:val="00085BA5"/>
    <w:rsid w:val="00086808"/>
    <w:rsid w:val="0009094B"/>
    <w:rsid w:val="00091897"/>
    <w:rsid w:val="00093312"/>
    <w:rsid w:val="00094038"/>
    <w:rsid w:val="00094578"/>
    <w:rsid w:val="00096EB1"/>
    <w:rsid w:val="000A08FC"/>
    <w:rsid w:val="000A17FC"/>
    <w:rsid w:val="000A1B51"/>
    <w:rsid w:val="000A1D1E"/>
    <w:rsid w:val="000A6B9C"/>
    <w:rsid w:val="000B403D"/>
    <w:rsid w:val="000B441D"/>
    <w:rsid w:val="000B48EC"/>
    <w:rsid w:val="000B495E"/>
    <w:rsid w:val="000B4B08"/>
    <w:rsid w:val="000B54A6"/>
    <w:rsid w:val="000B5579"/>
    <w:rsid w:val="000B632C"/>
    <w:rsid w:val="000B78C2"/>
    <w:rsid w:val="000C4257"/>
    <w:rsid w:val="000C439F"/>
    <w:rsid w:val="000C4C08"/>
    <w:rsid w:val="000C4E3F"/>
    <w:rsid w:val="000C5431"/>
    <w:rsid w:val="000C6B0B"/>
    <w:rsid w:val="000D0718"/>
    <w:rsid w:val="000D343C"/>
    <w:rsid w:val="000D4FC9"/>
    <w:rsid w:val="000D5524"/>
    <w:rsid w:val="000D6011"/>
    <w:rsid w:val="000D7621"/>
    <w:rsid w:val="000E0E90"/>
    <w:rsid w:val="000E1B49"/>
    <w:rsid w:val="000E1D06"/>
    <w:rsid w:val="000E439D"/>
    <w:rsid w:val="000E6459"/>
    <w:rsid w:val="000F0EF3"/>
    <w:rsid w:val="000F1971"/>
    <w:rsid w:val="000F229D"/>
    <w:rsid w:val="000F23C7"/>
    <w:rsid w:val="000F42FA"/>
    <w:rsid w:val="000F4BF0"/>
    <w:rsid w:val="000F5BC3"/>
    <w:rsid w:val="000F7B44"/>
    <w:rsid w:val="00101443"/>
    <w:rsid w:val="00101825"/>
    <w:rsid w:val="001021F8"/>
    <w:rsid w:val="00102911"/>
    <w:rsid w:val="00103062"/>
    <w:rsid w:val="00105088"/>
    <w:rsid w:val="0011037F"/>
    <w:rsid w:val="001105E4"/>
    <w:rsid w:val="00117834"/>
    <w:rsid w:val="001201F3"/>
    <w:rsid w:val="00121818"/>
    <w:rsid w:val="00121ABC"/>
    <w:rsid w:val="001220A4"/>
    <w:rsid w:val="00122F82"/>
    <w:rsid w:val="0012359F"/>
    <w:rsid w:val="00124693"/>
    <w:rsid w:val="00125E30"/>
    <w:rsid w:val="00126186"/>
    <w:rsid w:val="0012674C"/>
    <w:rsid w:val="00130185"/>
    <w:rsid w:val="0013350E"/>
    <w:rsid w:val="00134DBF"/>
    <w:rsid w:val="00136267"/>
    <w:rsid w:val="00136A67"/>
    <w:rsid w:val="00140C0A"/>
    <w:rsid w:val="0014183C"/>
    <w:rsid w:val="001429A5"/>
    <w:rsid w:val="00143A74"/>
    <w:rsid w:val="001455FA"/>
    <w:rsid w:val="00145F78"/>
    <w:rsid w:val="001462AB"/>
    <w:rsid w:val="00147DE4"/>
    <w:rsid w:val="00150786"/>
    <w:rsid w:val="001509F3"/>
    <w:rsid w:val="0015145B"/>
    <w:rsid w:val="00151F07"/>
    <w:rsid w:val="00152A7E"/>
    <w:rsid w:val="00153790"/>
    <w:rsid w:val="00161BAD"/>
    <w:rsid w:val="001629B8"/>
    <w:rsid w:val="0016359A"/>
    <w:rsid w:val="001640F8"/>
    <w:rsid w:val="00164927"/>
    <w:rsid w:val="00165749"/>
    <w:rsid w:val="00165ACB"/>
    <w:rsid w:val="00165D38"/>
    <w:rsid w:val="00167B80"/>
    <w:rsid w:val="00170FF1"/>
    <w:rsid w:val="00172DF1"/>
    <w:rsid w:val="00174E2D"/>
    <w:rsid w:val="001756BA"/>
    <w:rsid w:val="00176522"/>
    <w:rsid w:val="0017777E"/>
    <w:rsid w:val="00177926"/>
    <w:rsid w:val="001828A5"/>
    <w:rsid w:val="0019049A"/>
    <w:rsid w:val="00190897"/>
    <w:rsid w:val="0019728C"/>
    <w:rsid w:val="00197949"/>
    <w:rsid w:val="001A042C"/>
    <w:rsid w:val="001A0F8B"/>
    <w:rsid w:val="001A1023"/>
    <w:rsid w:val="001A26AC"/>
    <w:rsid w:val="001A2AB6"/>
    <w:rsid w:val="001A5447"/>
    <w:rsid w:val="001A6122"/>
    <w:rsid w:val="001A6A19"/>
    <w:rsid w:val="001A73B7"/>
    <w:rsid w:val="001B2365"/>
    <w:rsid w:val="001B34B1"/>
    <w:rsid w:val="001B426B"/>
    <w:rsid w:val="001B5196"/>
    <w:rsid w:val="001B5316"/>
    <w:rsid w:val="001C063A"/>
    <w:rsid w:val="001C0EA5"/>
    <w:rsid w:val="001C2633"/>
    <w:rsid w:val="001C3D28"/>
    <w:rsid w:val="001C53E5"/>
    <w:rsid w:val="001C5E1F"/>
    <w:rsid w:val="001C7E61"/>
    <w:rsid w:val="001D18B6"/>
    <w:rsid w:val="001D384B"/>
    <w:rsid w:val="001D400A"/>
    <w:rsid w:val="001D4635"/>
    <w:rsid w:val="001D4FBD"/>
    <w:rsid w:val="001D60F3"/>
    <w:rsid w:val="001D64E5"/>
    <w:rsid w:val="001D6D5A"/>
    <w:rsid w:val="001E168E"/>
    <w:rsid w:val="001E1C9C"/>
    <w:rsid w:val="001E3A16"/>
    <w:rsid w:val="001E3FE0"/>
    <w:rsid w:val="001E5FBE"/>
    <w:rsid w:val="001E703B"/>
    <w:rsid w:val="001E7E44"/>
    <w:rsid w:val="001F4B6D"/>
    <w:rsid w:val="001F55B1"/>
    <w:rsid w:val="001F5658"/>
    <w:rsid w:val="002018F3"/>
    <w:rsid w:val="00203858"/>
    <w:rsid w:val="002046DC"/>
    <w:rsid w:val="00205A01"/>
    <w:rsid w:val="00205BE5"/>
    <w:rsid w:val="00206D8B"/>
    <w:rsid w:val="00206FC7"/>
    <w:rsid w:val="002077F3"/>
    <w:rsid w:val="00212C59"/>
    <w:rsid w:val="002140A1"/>
    <w:rsid w:val="00216B09"/>
    <w:rsid w:val="00226B9A"/>
    <w:rsid w:val="00227115"/>
    <w:rsid w:val="00227838"/>
    <w:rsid w:val="002419E8"/>
    <w:rsid w:val="002450B2"/>
    <w:rsid w:val="0024687D"/>
    <w:rsid w:val="00246E1D"/>
    <w:rsid w:val="00247479"/>
    <w:rsid w:val="00247753"/>
    <w:rsid w:val="002516E6"/>
    <w:rsid w:val="00253098"/>
    <w:rsid w:val="00253EF0"/>
    <w:rsid w:val="002542AF"/>
    <w:rsid w:val="00254B82"/>
    <w:rsid w:val="00255CBC"/>
    <w:rsid w:val="00256470"/>
    <w:rsid w:val="002570D4"/>
    <w:rsid w:val="0025725F"/>
    <w:rsid w:val="002578FA"/>
    <w:rsid w:val="00261AC3"/>
    <w:rsid w:val="00262CA1"/>
    <w:rsid w:val="00262EFF"/>
    <w:rsid w:val="00266522"/>
    <w:rsid w:val="00266A37"/>
    <w:rsid w:val="00267A2E"/>
    <w:rsid w:val="0027041D"/>
    <w:rsid w:val="00270C06"/>
    <w:rsid w:val="00272C1D"/>
    <w:rsid w:val="002753A4"/>
    <w:rsid w:val="002779BF"/>
    <w:rsid w:val="00277DF4"/>
    <w:rsid w:val="002859FE"/>
    <w:rsid w:val="0029085A"/>
    <w:rsid w:val="002940FA"/>
    <w:rsid w:val="0029490F"/>
    <w:rsid w:val="00294BE3"/>
    <w:rsid w:val="00295A9B"/>
    <w:rsid w:val="00296502"/>
    <w:rsid w:val="002A0A04"/>
    <w:rsid w:val="002A1728"/>
    <w:rsid w:val="002A1CD3"/>
    <w:rsid w:val="002A34E7"/>
    <w:rsid w:val="002A4017"/>
    <w:rsid w:val="002A5A7A"/>
    <w:rsid w:val="002A7926"/>
    <w:rsid w:val="002B4BEA"/>
    <w:rsid w:val="002B67EE"/>
    <w:rsid w:val="002C0AD1"/>
    <w:rsid w:val="002C354B"/>
    <w:rsid w:val="002C5548"/>
    <w:rsid w:val="002C6080"/>
    <w:rsid w:val="002D010C"/>
    <w:rsid w:val="002D3441"/>
    <w:rsid w:val="002D60AB"/>
    <w:rsid w:val="002D63D6"/>
    <w:rsid w:val="002D6682"/>
    <w:rsid w:val="002E4441"/>
    <w:rsid w:val="002E4E59"/>
    <w:rsid w:val="002E6A77"/>
    <w:rsid w:val="002F11C6"/>
    <w:rsid w:val="002F6C70"/>
    <w:rsid w:val="003066E1"/>
    <w:rsid w:val="00307E8B"/>
    <w:rsid w:val="00310FE5"/>
    <w:rsid w:val="00313004"/>
    <w:rsid w:val="00313010"/>
    <w:rsid w:val="0031392C"/>
    <w:rsid w:val="00315881"/>
    <w:rsid w:val="00316C95"/>
    <w:rsid w:val="003219F4"/>
    <w:rsid w:val="0032559D"/>
    <w:rsid w:val="00327FC6"/>
    <w:rsid w:val="003318FD"/>
    <w:rsid w:val="003323B4"/>
    <w:rsid w:val="00336435"/>
    <w:rsid w:val="0035192C"/>
    <w:rsid w:val="00351B90"/>
    <w:rsid w:val="00354C0E"/>
    <w:rsid w:val="00354CDA"/>
    <w:rsid w:val="00355851"/>
    <w:rsid w:val="003629D1"/>
    <w:rsid w:val="00362CF3"/>
    <w:rsid w:val="00362EE9"/>
    <w:rsid w:val="00362FE6"/>
    <w:rsid w:val="00363729"/>
    <w:rsid w:val="00365926"/>
    <w:rsid w:val="00367975"/>
    <w:rsid w:val="00367BA5"/>
    <w:rsid w:val="00370EC7"/>
    <w:rsid w:val="00371C92"/>
    <w:rsid w:val="00373012"/>
    <w:rsid w:val="00374CE8"/>
    <w:rsid w:val="003752E4"/>
    <w:rsid w:val="00382470"/>
    <w:rsid w:val="00382863"/>
    <w:rsid w:val="00382E63"/>
    <w:rsid w:val="00383B0E"/>
    <w:rsid w:val="00385342"/>
    <w:rsid w:val="00386D87"/>
    <w:rsid w:val="00387E56"/>
    <w:rsid w:val="00390137"/>
    <w:rsid w:val="003905B7"/>
    <w:rsid w:val="00394EF0"/>
    <w:rsid w:val="00396EFE"/>
    <w:rsid w:val="003979A8"/>
    <w:rsid w:val="003A1890"/>
    <w:rsid w:val="003A191F"/>
    <w:rsid w:val="003A3B88"/>
    <w:rsid w:val="003B1C6A"/>
    <w:rsid w:val="003B4172"/>
    <w:rsid w:val="003B64C6"/>
    <w:rsid w:val="003B7731"/>
    <w:rsid w:val="003C4384"/>
    <w:rsid w:val="003C59E2"/>
    <w:rsid w:val="003D2804"/>
    <w:rsid w:val="003D58AE"/>
    <w:rsid w:val="003E5B01"/>
    <w:rsid w:val="003E6EBE"/>
    <w:rsid w:val="003E79DD"/>
    <w:rsid w:val="003E7DA3"/>
    <w:rsid w:val="003F0181"/>
    <w:rsid w:val="003F0FF9"/>
    <w:rsid w:val="003F35CD"/>
    <w:rsid w:val="003F6CC8"/>
    <w:rsid w:val="003F7356"/>
    <w:rsid w:val="003F7EB1"/>
    <w:rsid w:val="004003A3"/>
    <w:rsid w:val="00400F8D"/>
    <w:rsid w:val="00402040"/>
    <w:rsid w:val="00403A97"/>
    <w:rsid w:val="00405A6F"/>
    <w:rsid w:val="00407D72"/>
    <w:rsid w:val="00422BFF"/>
    <w:rsid w:val="00424D17"/>
    <w:rsid w:val="00425F45"/>
    <w:rsid w:val="004278A9"/>
    <w:rsid w:val="00427E3E"/>
    <w:rsid w:val="004301C6"/>
    <w:rsid w:val="00434D1A"/>
    <w:rsid w:val="0043661B"/>
    <w:rsid w:val="00437485"/>
    <w:rsid w:val="0044305B"/>
    <w:rsid w:val="004445FF"/>
    <w:rsid w:val="00447051"/>
    <w:rsid w:val="00454140"/>
    <w:rsid w:val="00456DA7"/>
    <w:rsid w:val="0045732C"/>
    <w:rsid w:val="00457C00"/>
    <w:rsid w:val="00461242"/>
    <w:rsid w:val="00463447"/>
    <w:rsid w:val="0046644A"/>
    <w:rsid w:val="004726C2"/>
    <w:rsid w:val="004736B5"/>
    <w:rsid w:val="004741A1"/>
    <w:rsid w:val="0047459D"/>
    <w:rsid w:val="00474FC7"/>
    <w:rsid w:val="004765F6"/>
    <w:rsid w:val="00480276"/>
    <w:rsid w:val="00481AD9"/>
    <w:rsid w:val="004822F7"/>
    <w:rsid w:val="00482545"/>
    <w:rsid w:val="00482A63"/>
    <w:rsid w:val="004863AD"/>
    <w:rsid w:val="00486B6A"/>
    <w:rsid w:val="004930FC"/>
    <w:rsid w:val="004935D8"/>
    <w:rsid w:val="00493830"/>
    <w:rsid w:val="004A0161"/>
    <w:rsid w:val="004A262B"/>
    <w:rsid w:val="004A3174"/>
    <w:rsid w:val="004A5DD0"/>
    <w:rsid w:val="004B0660"/>
    <w:rsid w:val="004B0846"/>
    <w:rsid w:val="004B2EED"/>
    <w:rsid w:val="004B3523"/>
    <w:rsid w:val="004B408D"/>
    <w:rsid w:val="004B454B"/>
    <w:rsid w:val="004B4995"/>
    <w:rsid w:val="004B4A4B"/>
    <w:rsid w:val="004B4AA7"/>
    <w:rsid w:val="004C048B"/>
    <w:rsid w:val="004C3C3F"/>
    <w:rsid w:val="004C539A"/>
    <w:rsid w:val="004C5EE1"/>
    <w:rsid w:val="004D189E"/>
    <w:rsid w:val="004D3DB7"/>
    <w:rsid w:val="004D5131"/>
    <w:rsid w:val="004D7A68"/>
    <w:rsid w:val="004D7E48"/>
    <w:rsid w:val="004E3847"/>
    <w:rsid w:val="004E5DC3"/>
    <w:rsid w:val="00505EBA"/>
    <w:rsid w:val="00506836"/>
    <w:rsid w:val="00507A15"/>
    <w:rsid w:val="00512590"/>
    <w:rsid w:val="00512829"/>
    <w:rsid w:val="00521890"/>
    <w:rsid w:val="00521E3B"/>
    <w:rsid w:val="0052244D"/>
    <w:rsid w:val="00523A7D"/>
    <w:rsid w:val="00524194"/>
    <w:rsid w:val="00526595"/>
    <w:rsid w:val="005275C7"/>
    <w:rsid w:val="00527987"/>
    <w:rsid w:val="005344F3"/>
    <w:rsid w:val="00534D94"/>
    <w:rsid w:val="00537452"/>
    <w:rsid w:val="00537483"/>
    <w:rsid w:val="00540284"/>
    <w:rsid w:val="00540C50"/>
    <w:rsid w:val="00541BB3"/>
    <w:rsid w:val="00542650"/>
    <w:rsid w:val="00543E47"/>
    <w:rsid w:val="00544EA6"/>
    <w:rsid w:val="00545124"/>
    <w:rsid w:val="00546701"/>
    <w:rsid w:val="0054699D"/>
    <w:rsid w:val="00550CA5"/>
    <w:rsid w:val="00551D08"/>
    <w:rsid w:val="00552BEC"/>
    <w:rsid w:val="0055378B"/>
    <w:rsid w:val="0055439B"/>
    <w:rsid w:val="00556299"/>
    <w:rsid w:val="005577DE"/>
    <w:rsid w:val="00560B7D"/>
    <w:rsid w:val="00561725"/>
    <w:rsid w:val="005628CF"/>
    <w:rsid w:val="00563F00"/>
    <w:rsid w:val="0056539F"/>
    <w:rsid w:val="005655F2"/>
    <w:rsid w:val="00567AA7"/>
    <w:rsid w:val="00567CFC"/>
    <w:rsid w:val="00567D74"/>
    <w:rsid w:val="00567DF0"/>
    <w:rsid w:val="005735B4"/>
    <w:rsid w:val="0057414A"/>
    <w:rsid w:val="005743CB"/>
    <w:rsid w:val="0057542F"/>
    <w:rsid w:val="0057563A"/>
    <w:rsid w:val="00576284"/>
    <w:rsid w:val="00577F06"/>
    <w:rsid w:val="005807B7"/>
    <w:rsid w:val="005808F3"/>
    <w:rsid w:val="0058093B"/>
    <w:rsid w:val="00586204"/>
    <w:rsid w:val="0058716F"/>
    <w:rsid w:val="00587208"/>
    <w:rsid w:val="00590BF7"/>
    <w:rsid w:val="00591823"/>
    <w:rsid w:val="0059229E"/>
    <w:rsid w:val="0059254E"/>
    <w:rsid w:val="005937FD"/>
    <w:rsid w:val="005A085D"/>
    <w:rsid w:val="005A1EEB"/>
    <w:rsid w:val="005A2062"/>
    <w:rsid w:val="005A4B9C"/>
    <w:rsid w:val="005B0AC8"/>
    <w:rsid w:val="005B15C6"/>
    <w:rsid w:val="005B1E5A"/>
    <w:rsid w:val="005B256C"/>
    <w:rsid w:val="005B465E"/>
    <w:rsid w:val="005B47CF"/>
    <w:rsid w:val="005B4C94"/>
    <w:rsid w:val="005B546C"/>
    <w:rsid w:val="005B5A0A"/>
    <w:rsid w:val="005C4AFB"/>
    <w:rsid w:val="005C63BE"/>
    <w:rsid w:val="005C64DD"/>
    <w:rsid w:val="005C7AEA"/>
    <w:rsid w:val="005D16CB"/>
    <w:rsid w:val="005D1EFB"/>
    <w:rsid w:val="005D69A8"/>
    <w:rsid w:val="005E1425"/>
    <w:rsid w:val="005E1992"/>
    <w:rsid w:val="005E375C"/>
    <w:rsid w:val="005E4A26"/>
    <w:rsid w:val="005E5560"/>
    <w:rsid w:val="005E7119"/>
    <w:rsid w:val="005F0AA5"/>
    <w:rsid w:val="005F3301"/>
    <w:rsid w:val="005F36C5"/>
    <w:rsid w:val="00602A06"/>
    <w:rsid w:val="00605895"/>
    <w:rsid w:val="0060614D"/>
    <w:rsid w:val="006079BF"/>
    <w:rsid w:val="006123AA"/>
    <w:rsid w:val="00612F75"/>
    <w:rsid w:val="006133CE"/>
    <w:rsid w:val="0061487F"/>
    <w:rsid w:val="006155C0"/>
    <w:rsid w:val="006164CA"/>
    <w:rsid w:val="00616907"/>
    <w:rsid w:val="006179A0"/>
    <w:rsid w:val="00620222"/>
    <w:rsid w:val="0062057C"/>
    <w:rsid w:val="00620898"/>
    <w:rsid w:val="00622230"/>
    <w:rsid w:val="006233D9"/>
    <w:rsid w:val="00623DD7"/>
    <w:rsid w:val="00625181"/>
    <w:rsid w:val="0062554C"/>
    <w:rsid w:val="00626C12"/>
    <w:rsid w:val="00626E8F"/>
    <w:rsid w:val="0062766F"/>
    <w:rsid w:val="0062769C"/>
    <w:rsid w:val="00627FCC"/>
    <w:rsid w:val="0063250B"/>
    <w:rsid w:val="00633BC5"/>
    <w:rsid w:val="00637189"/>
    <w:rsid w:val="0064294B"/>
    <w:rsid w:val="00644398"/>
    <w:rsid w:val="00645F12"/>
    <w:rsid w:val="006476AF"/>
    <w:rsid w:val="006521CA"/>
    <w:rsid w:val="006523A5"/>
    <w:rsid w:val="00654CD0"/>
    <w:rsid w:val="00656693"/>
    <w:rsid w:val="00656B77"/>
    <w:rsid w:val="00657F0D"/>
    <w:rsid w:val="00660BE7"/>
    <w:rsid w:val="00662AC8"/>
    <w:rsid w:val="0066399F"/>
    <w:rsid w:val="006665A1"/>
    <w:rsid w:val="00667A97"/>
    <w:rsid w:val="006709F3"/>
    <w:rsid w:val="00674209"/>
    <w:rsid w:val="006742AF"/>
    <w:rsid w:val="00674ABC"/>
    <w:rsid w:val="00675D21"/>
    <w:rsid w:val="00681C2C"/>
    <w:rsid w:val="0068351C"/>
    <w:rsid w:val="006851B5"/>
    <w:rsid w:val="006869DB"/>
    <w:rsid w:val="0069080B"/>
    <w:rsid w:val="00693649"/>
    <w:rsid w:val="0069486C"/>
    <w:rsid w:val="00694EDC"/>
    <w:rsid w:val="006976AE"/>
    <w:rsid w:val="006A41FA"/>
    <w:rsid w:val="006A44A5"/>
    <w:rsid w:val="006A5CEE"/>
    <w:rsid w:val="006A75CA"/>
    <w:rsid w:val="006B0031"/>
    <w:rsid w:val="006B17C3"/>
    <w:rsid w:val="006B1D0C"/>
    <w:rsid w:val="006B1F68"/>
    <w:rsid w:val="006B3E7A"/>
    <w:rsid w:val="006B4DE8"/>
    <w:rsid w:val="006C3166"/>
    <w:rsid w:val="006C5720"/>
    <w:rsid w:val="006C70EA"/>
    <w:rsid w:val="006D03E7"/>
    <w:rsid w:val="006D078E"/>
    <w:rsid w:val="006D15A9"/>
    <w:rsid w:val="006D1F28"/>
    <w:rsid w:val="006D2318"/>
    <w:rsid w:val="006D286D"/>
    <w:rsid w:val="006D44F0"/>
    <w:rsid w:val="006D5B00"/>
    <w:rsid w:val="006D7594"/>
    <w:rsid w:val="006E014A"/>
    <w:rsid w:val="006E0CE8"/>
    <w:rsid w:val="006E2A1D"/>
    <w:rsid w:val="006E2CFA"/>
    <w:rsid w:val="006E55AE"/>
    <w:rsid w:val="006E60E8"/>
    <w:rsid w:val="006E61F7"/>
    <w:rsid w:val="006E760D"/>
    <w:rsid w:val="006F09FA"/>
    <w:rsid w:val="006F0E5B"/>
    <w:rsid w:val="006F2815"/>
    <w:rsid w:val="006F3E7C"/>
    <w:rsid w:val="006F405B"/>
    <w:rsid w:val="006F5930"/>
    <w:rsid w:val="006F5CFC"/>
    <w:rsid w:val="00702D36"/>
    <w:rsid w:val="007113CF"/>
    <w:rsid w:val="007126EC"/>
    <w:rsid w:val="00713655"/>
    <w:rsid w:val="00715E3C"/>
    <w:rsid w:val="00717AAD"/>
    <w:rsid w:val="0072149E"/>
    <w:rsid w:val="00724B1C"/>
    <w:rsid w:val="00731D52"/>
    <w:rsid w:val="00733A8F"/>
    <w:rsid w:val="00737578"/>
    <w:rsid w:val="007415C6"/>
    <w:rsid w:val="00742747"/>
    <w:rsid w:val="007432EA"/>
    <w:rsid w:val="007458AB"/>
    <w:rsid w:val="00750B58"/>
    <w:rsid w:val="00751168"/>
    <w:rsid w:val="007514BB"/>
    <w:rsid w:val="007536C7"/>
    <w:rsid w:val="007542DE"/>
    <w:rsid w:val="00755D1E"/>
    <w:rsid w:val="00757BA6"/>
    <w:rsid w:val="00764FFA"/>
    <w:rsid w:val="007674D5"/>
    <w:rsid w:val="00770401"/>
    <w:rsid w:val="007712BC"/>
    <w:rsid w:val="0077192A"/>
    <w:rsid w:val="007726A1"/>
    <w:rsid w:val="00772743"/>
    <w:rsid w:val="00772AF7"/>
    <w:rsid w:val="0077389F"/>
    <w:rsid w:val="00774E48"/>
    <w:rsid w:val="00775784"/>
    <w:rsid w:val="00780C0D"/>
    <w:rsid w:val="00780C54"/>
    <w:rsid w:val="007813A9"/>
    <w:rsid w:val="00786AEB"/>
    <w:rsid w:val="00790BAA"/>
    <w:rsid w:val="007936A9"/>
    <w:rsid w:val="00794BB8"/>
    <w:rsid w:val="00794DA6"/>
    <w:rsid w:val="00795409"/>
    <w:rsid w:val="0079711B"/>
    <w:rsid w:val="0079781E"/>
    <w:rsid w:val="007A1185"/>
    <w:rsid w:val="007A69E1"/>
    <w:rsid w:val="007A7730"/>
    <w:rsid w:val="007A794F"/>
    <w:rsid w:val="007B4221"/>
    <w:rsid w:val="007B6A97"/>
    <w:rsid w:val="007B73C4"/>
    <w:rsid w:val="007B749F"/>
    <w:rsid w:val="007C015A"/>
    <w:rsid w:val="007C0A81"/>
    <w:rsid w:val="007C0BF4"/>
    <w:rsid w:val="007C1499"/>
    <w:rsid w:val="007C1BB2"/>
    <w:rsid w:val="007C2D1D"/>
    <w:rsid w:val="007C42D8"/>
    <w:rsid w:val="007C6958"/>
    <w:rsid w:val="007C6F9C"/>
    <w:rsid w:val="007D0BEE"/>
    <w:rsid w:val="007D1B0F"/>
    <w:rsid w:val="007D213A"/>
    <w:rsid w:val="007D6588"/>
    <w:rsid w:val="007D7FB7"/>
    <w:rsid w:val="007E29D8"/>
    <w:rsid w:val="007E40A9"/>
    <w:rsid w:val="007E40C8"/>
    <w:rsid w:val="007E487B"/>
    <w:rsid w:val="007E4C52"/>
    <w:rsid w:val="007E5F0F"/>
    <w:rsid w:val="007E7C59"/>
    <w:rsid w:val="007F1B18"/>
    <w:rsid w:val="007F6194"/>
    <w:rsid w:val="008005A0"/>
    <w:rsid w:val="008011BE"/>
    <w:rsid w:val="008018CA"/>
    <w:rsid w:val="00802DB2"/>
    <w:rsid w:val="00803C2D"/>
    <w:rsid w:val="00804968"/>
    <w:rsid w:val="008057E6"/>
    <w:rsid w:val="00806C93"/>
    <w:rsid w:val="00811AEF"/>
    <w:rsid w:val="00812DDF"/>
    <w:rsid w:val="00813CB7"/>
    <w:rsid w:val="00813E58"/>
    <w:rsid w:val="00814A13"/>
    <w:rsid w:val="00816954"/>
    <w:rsid w:val="0081797E"/>
    <w:rsid w:val="00820355"/>
    <w:rsid w:val="008211E5"/>
    <w:rsid w:val="00821728"/>
    <w:rsid w:val="00821784"/>
    <w:rsid w:val="00826245"/>
    <w:rsid w:val="00827475"/>
    <w:rsid w:val="008364F1"/>
    <w:rsid w:val="00836A45"/>
    <w:rsid w:val="00842A86"/>
    <w:rsid w:val="00842CA1"/>
    <w:rsid w:val="00843925"/>
    <w:rsid w:val="00843C53"/>
    <w:rsid w:val="008461B3"/>
    <w:rsid w:val="00853842"/>
    <w:rsid w:val="008547AD"/>
    <w:rsid w:val="00856603"/>
    <w:rsid w:val="0086017B"/>
    <w:rsid w:val="00861FC9"/>
    <w:rsid w:val="008634D7"/>
    <w:rsid w:val="008635A4"/>
    <w:rsid w:val="008636AC"/>
    <w:rsid w:val="00864BE2"/>
    <w:rsid w:val="00865CEC"/>
    <w:rsid w:val="008663DE"/>
    <w:rsid w:val="00866CED"/>
    <w:rsid w:val="00875836"/>
    <w:rsid w:val="00876FB6"/>
    <w:rsid w:val="00880F3A"/>
    <w:rsid w:val="00882614"/>
    <w:rsid w:val="00883B86"/>
    <w:rsid w:val="008864C2"/>
    <w:rsid w:val="008901D7"/>
    <w:rsid w:val="00890AB9"/>
    <w:rsid w:val="008979D9"/>
    <w:rsid w:val="008A124C"/>
    <w:rsid w:val="008A696B"/>
    <w:rsid w:val="008A6A2E"/>
    <w:rsid w:val="008B03C7"/>
    <w:rsid w:val="008B35F6"/>
    <w:rsid w:val="008B4F69"/>
    <w:rsid w:val="008B5244"/>
    <w:rsid w:val="008B64C2"/>
    <w:rsid w:val="008C1993"/>
    <w:rsid w:val="008C1B06"/>
    <w:rsid w:val="008C29C2"/>
    <w:rsid w:val="008C3AD0"/>
    <w:rsid w:val="008C6849"/>
    <w:rsid w:val="008C7D78"/>
    <w:rsid w:val="008D0093"/>
    <w:rsid w:val="008D0405"/>
    <w:rsid w:val="008D1824"/>
    <w:rsid w:val="008D29B0"/>
    <w:rsid w:val="008D305D"/>
    <w:rsid w:val="008D5979"/>
    <w:rsid w:val="008D5C32"/>
    <w:rsid w:val="008D6070"/>
    <w:rsid w:val="008E4766"/>
    <w:rsid w:val="008E4B60"/>
    <w:rsid w:val="008E5DF8"/>
    <w:rsid w:val="008E7A83"/>
    <w:rsid w:val="008F047B"/>
    <w:rsid w:val="008F09E5"/>
    <w:rsid w:val="008F0EE5"/>
    <w:rsid w:val="008F0F8A"/>
    <w:rsid w:val="008F1FA2"/>
    <w:rsid w:val="008F2C74"/>
    <w:rsid w:val="008F485D"/>
    <w:rsid w:val="00900F67"/>
    <w:rsid w:val="009022E0"/>
    <w:rsid w:val="0090406B"/>
    <w:rsid w:val="0090449D"/>
    <w:rsid w:val="00910E0B"/>
    <w:rsid w:val="00910E3A"/>
    <w:rsid w:val="009125EB"/>
    <w:rsid w:val="00912D00"/>
    <w:rsid w:val="00913CD7"/>
    <w:rsid w:val="00914245"/>
    <w:rsid w:val="009147E3"/>
    <w:rsid w:val="0091483E"/>
    <w:rsid w:val="0091728A"/>
    <w:rsid w:val="009205BA"/>
    <w:rsid w:val="00920B44"/>
    <w:rsid w:val="0092149D"/>
    <w:rsid w:val="00923207"/>
    <w:rsid w:val="0092399A"/>
    <w:rsid w:val="009276D5"/>
    <w:rsid w:val="00927ACE"/>
    <w:rsid w:val="00927E5D"/>
    <w:rsid w:val="00930178"/>
    <w:rsid w:val="009301E9"/>
    <w:rsid w:val="00930EF5"/>
    <w:rsid w:val="009311D8"/>
    <w:rsid w:val="0093321B"/>
    <w:rsid w:val="00937BE1"/>
    <w:rsid w:val="00942357"/>
    <w:rsid w:val="00942368"/>
    <w:rsid w:val="00943CFA"/>
    <w:rsid w:val="00944CA4"/>
    <w:rsid w:val="00945021"/>
    <w:rsid w:val="00946997"/>
    <w:rsid w:val="00946A92"/>
    <w:rsid w:val="00957348"/>
    <w:rsid w:val="009578A4"/>
    <w:rsid w:val="009601F6"/>
    <w:rsid w:val="0096233E"/>
    <w:rsid w:val="0096239B"/>
    <w:rsid w:val="0096335D"/>
    <w:rsid w:val="00966E51"/>
    <w:rsid w:val="00967318"/>
    <w:rsid w:val="00970964"/>
    <w:rsid w:val="00973303"/>
    <w:rsid w:val="00973589"/>
    <w:rsid w:val="0097362C"/>
    <w:rsid w:val="00974A82"/>
    <w:rsid w:val="009777F4"/>
    <w:rsid w:val="00977979"/>
    <w:rsid w:val="00981BD2"/>
    <w:rsid w:val="009845EB"/>
    <w:rsid w:val="00985959"/>
    <w:rsid w:val="0098715F"/>
    <w:rsid w:val="009871F2"/>
    <w:rsid w:val="00987E44"/>
    <w:rsid w:val="00990654"/>
    <w:rsid w:val="00990C6B"/>
    <w:rsid w:val="0099167A"/>
    <w:rsid w:val="009935C6"/>
    <w:rsid w:val="009940FE"/>
    <w:rsid w:val="00994DBD"/>
    <w:rsid w:val="00995844"/>
    <w:rsid w:val="00995CA9"/>
    <w:rsid w:val="009A0D20"/>
    <w:rsid w:val="009A0D3B"/>
    <w:rsid w:val="009A1670"/>
    <w:rsid w:val="009A2257"/>
    <w:rsid w:val="009A2D28"/>
    <w:rsid w:val="009A3D2D"/>
    <w:rsid w:val="009A704A"/>
    <w:rsid w:val="009B1C9A"/>
    <w:rsid w:val="009B1F44"/>
    <w:rsid w:val="009B4410"/>
    <w:rsid w:val="009B4BB7"/>
    <w:rsid w:val="009B4C58"/>
    <w:rsid w:val="009B61E3"/>
    <w:rsid w:val="009B6E72"/>
    <w:rsid w:val="009B7066"/>
    <w:rsid w:val="009C14A7"/>
    <w:rsid w:val="009C205A"/>
    <w:rsid w:val="009C22B9"/>
    <w:rsid w:val="009C4C93"/>
    <w:rsid w:val="009C4CAA"/>
    <w:rsid w:val="009D47D3"/>
    <w:rsid w:val="009D4D5E"/>
    <w:rsid w:val="009D559E"/>
    <w:rsid w:val="009E1D7E"/>
    <w:rsid w:val="009E64BF"/>
    <w:rsid w:val="009E6FA7"/>
    <w:rsid w:val="009E7D22"/>
    <w:rsid w:val="009F0475"/>
    <w:rsid w:val="009F1CFD"/>
    <w:rsid w:val="009F3005"/>
    <w:rsid w:val="009F50EA"/>
    <w:rsid w:val="009F53D1"/>
    <w:rsid w:val="009F74FE"/>
    <w:rsid w:val="00A02A48"/>
    <w:rsid w:val="00A0389B"/>
    <w:rsid w:val="00A05948"/>
    <w:rsid w:val="00A1008B"/>
    <w:rsid w:val="00A130DD"/>
    <w:rsid w:val="00A132B3"/>
    <w:rsid w:val="00A14F10"/>
    <w:rsid w:val="00A15E66"/>
    <w:rsid w:val="00A16419"/>
    <w:rsid w:val="00A17C4C"/>
    <w:rsid w:val="00A227C1"/>
    <w:rsid w:val="00A22B57"/>
    <w:rsid w:val="00A22B59"/>
    <w:rsid w:val="00A22BCD"/>
    <w:rsid w:val="00A25AE7"/>
    <w:rsid w:val="00A26C05"/>
    <w:rsid w:val="00A27D6D"/>
    <w:rsid w:val="00A27DF0"/>
    <w:rsid w:val="00A317AE"/>
    <w:rsid w:val="00A33A26"/>
    <w:rsid w:val="00A33A54"/>
    <w:rsid w:val="00A33CC1"/>
    <w:rsid w:val="00A418A9"/>
    <w:rsid w:val="00A42CEA"/>
    <w:rsid w:val="00A4404B"/>
    <w:rsid w:val="00A44257"/>
    <w:rsid w:val="00A4436D"/>
    <w:rsid w:val="00A4543C"/>
    <w:rsid w:val="00A45CFC"/>
    <w:rsid w:val="00A50A9B"/>
    <w:rsid w:val="00A51006"/>
    <w:rsid w:val="00A55861"/>
    <w:rsid w:val="00A566AC"/>
    <w:rsid w:val="00A572D7"/>
    <w:rsid w:val="00A63ABD"/>
    <w:rsid w:val="00A63B23"/>
    <w:rsid w:val="00A6490C"/>
    <w:rsid w:val="00A67E97"/>
    <w:rsid w:val="00A71E73"/>
    <w:rsid w:val="00A7235D"/>
    <w:rsid w:val="00A72B90"/>
    <w:rsid w:val="00A72E28"/>
    <w:rsid w:val="00A74A11"/>
    <w:rsid w:val="00A75099"/>
    <w:rsid w:val="00A76EB3"/>
    <w:rsid w:val="00A7731C"/>
    <w:rsid w:val="00A8672C"/>
    <w:rsid w:val="00A86ADA"/>
    <w:rsid w:val="00A87221"/>
    <w:rsid w:val="00A87A2E"/>
    <w:rsid w:val="00A917FB"/>
    <w:rsid w:val="00A93058"/>
    <w:rsid w:val="00A93D49"/>
    <w:rsid w:val="00AA2EF6"/>
    <w:rsid w:val="00AA3FC6"/>
    <w:rsid w:val="00AA5841"/>
    <w:rsid w:val="00AB029D"/>
    <w:rsid w:val="00AB254C"/>
    <w:rsid w:val="00AB2EEB"/>
    <w:rsid w:val="00AB5EE0"/>
    <w:rsid w:val="00AB6698"/>
    <w:rsid w:val="00AB759B"/>
    <w:rsid w:val="00AC2645"/>
    <w:rsid w:val="00AC26B5"/>
    <w:rsid w:val="00AC2BC6"/>
    <w:rsid w:val="00AC3B8D"/>
    <w:rsid w:val="00AC3CB6"/>
    <w:rsid w:val="00AC410F"/>
    <w:rsid w:val="00AC4D97"/>
    <w:rsid w:val="00AC5F19"/>
    <w:rsid w:val="00AC7404"/>
    <w:rsid w:val="00AD0274"/>
    <w:rsid w:val="00AD17B2"/>
    <w:rsid w:val="00AD312F"/>
    <w:rsid w:val="00AD56F1"/>
    <w:rsid w:val="00AE29DB"/>
    <w:rsid w:val="00AE4F23"/>
    <w:rsid w:val="00AE6F27"/>
    <w:rsid w:val="00AF01D8"/>
    <w:rsid w:val="00AF042F"/>
    <w:rsid w:val="00AF0AA8"/>
    <w:rsid w:val="00AF5649"/>
    <w:rsid w:val="00AF6BE5"/>
    <w:rsid w:val="00B01E35"/>
    <w:rsid w:val="00B02ADC"/>
    <w:rsid w:val="00B02B3C"/>
    <w:rsid w:val="00B12261"/>
    <w:rsid w:val="00B15783"/>
    <w:rsid w:val="00B17228"/>
    <w:rsid w:val="00B176A1"/>
    <w:rsid w:val="00B22831"/>
    <w:rsid w:val="00B24E28"/>
    <w:rsid w:val="00B25625"/>
    <w:rsid w:val="00B27131"/>
    <w:rsid w:val="00B273BE"/>
    <w:rsid w:val="00B2783D"/>
    <w:rsid w:val="00B306A9"/>
    <w:rsid w:val="00B311D4"/>
    <w:rsid w:val="00B347D7"/>
    <w:rsid w:val="00B375B0"/>
    <w:rsid w:val="00B4370F"/>
    <w:rsid w:val="00B43EBA"/>
    <w:rsid w:val="00B44373"/>
    <w:rsid w:val="00B463FE"/>
    <w:rsid w:val="00B46A5B"/>
    <w:rsid w:val="00B46EF1"/>
    <w:rsid w:val="00B47226"/>
    <w:rsid w:val="00B52577"/>
    <w:rsid w:val="00B5259D"/>
    <w:rsid w:val="00B52EE4"/>
    <w:rsid w:val="00B5339F"/>
    <w:rsid w:val="00B549C8"/>
    <w:rsid w:val="00B555A7"/>
    <w:rsid w:val="00B558BE"/>
    <w:rsid w:val="00B57795"/>
    <w:rsid w:val="00B61750"/>
    <w:rsid w:val="00B63B5A"/>
    <w:rsid w:val="00B64299"/>
    <w:rsid w:val="00B648D3"/>
    <w:rsid w:val="00B64C55"/>
    <w:rsid w:val="00B65244"/>
    <w:rsid w:val="00B65FBC"/>
    <w:rsid w:val="00B67EBC"/>
    <w:rsid w:val="00B7076B"/>
    <w:rsid w:val="00B70AA9"/>
    <w:rsid w:val="00B70CAA"/>
    <w:rsid w:val="00B70D6A"/>
    <w:rsid w:val="00B715B2"/>
    <w:rsid w:val="00B73155"/>
    <w:rsid w:val="00B77447"/>
    <w:rsid w:val="00B775F6"/>
    <w:rsid w:val="00B80076"/>
    <w:rsid w:val="00B805E5"/>
    <w:rsid w:val="00B810CC"/>
    <w:rsid w:val="00B813B6"/>
    <w:rsid w:val="00B83050"/>
    <w:rsid w:val="00B85C77"/>
    <w:rsid w:val="00B8787A"/>
    <w:rsid w:val="00B87FE9"/>
    <w:rsid w:val="00B918EC"/>
    <w:rsid w:val="00B91CB2"/>
    <w:rsid w:val="00B97525"/>
    <w:rsid w:val="00BA40BA"/>
    <w:rsid w:val="00BA42E4"/>
    <w:rsid w:val="00BA5453"/>
    <w:rsid w:val="00BA5573"/>
    <w:rsid w:val="00BA7316"/>
    <w:rsid w:val="00BA7CF8"/>
    <w:rsid w:val="00BB12F6"/>
    <w:rsid w:val="00BB5577"/>
    <w:rsid w:val="00BB7FFC"/>
    <w:rsid w:val="00BC09A6"/>
    <w:rsid w:val="00BC1717"/>
    <w:rsid w:val="00BC2267"/>
    <w:rsid w:val="00BC2779"/>
    <w:rsid w:val="00BC33B4"/>
    <w:rsid w:val="00BC5749"/>
    <w:rsid w:val="00BC63C4"/>
    <w:rsid w:val="00BD1F47"/>
    <w:rsid w:val="00BD4C80"/>
    <w:rsid w:val="00BD70D3"/>
    <w:rsid w:val="00BD7A94"/>
    <w:rsid w:val="00BE0B15"/>
    <w:rsid w:val="00BE2D55"/>
    <w:rsid w:val="00BE4181"/>
    <w:rsid w:val="00BE46F2"/>
    <w:rsid w:val="00BE49E4"/>
    <w:rsid w:val="00BE7F0E"/>
    <w:rsid w:val="00BF1ECF"/>
    <w:rsid w:val="00BF3E92"/>
    <w:rsid w:val="00BF6E86"/>
    <w:rsid w:val="00BF7C68"/>
    <w:rsid w:val="00C0584A"/>
    <w:rsid w:val="00C05E83"/>
    <w:rsid w:val="00C13D53"/>
    <w:rsid w:val="00C165D1"/>
    <w:rsid w:val="00C17AC5"/>
    <w:rsid w:val="00C20F07"/>
    <w:rsid w:val="00C23120"/>
    <w:rsid w:val="00C23F6A"/>
    <w:rsid w:val="00C2446F"/>
    <w:rsid w:val="00C25F09"/>
    <w:rsid w:val="00C26151"/>
    <w:rsid w:val="00C31D35"/>
    <w:rsid w:val="00C3409A"/>
    <w:rsid w:val="00C34536"/>
    <w:rsid w:val="00C36490"/>
    <w:rsid w:val="00C37B79"/>
    <w:rsid w:val="00C407F8"/>
    <w:rsid w:val="00C41CEA"/>
    <w:rsid w:val="00C454F8"/>
    <w:rsid w:val="00C502CF"/>
    <w:rsid w:val="00C50C39"/>
    <w:rsid w:val="00C529F6"/>
    <w:rsid w:val="00C538AC"/>
    <w:rsid w:val="00C54F4E"/>
    <w:rsid w:val="00C56764"/>
    <w:rsid w:val="00C6403A"/>
    <w:rsid w:val="00C64119"/>
    <w:rsid w:val="00C641B5"/>
    <w:rsid w:val="00C642E7"/>
    <w:rsid w:val="00C6779F"/>
    <w:rsid w:val="00C70DDE"/>
    <w:rsid w:val="00C73BC1"/>
    <w:rsid w:val="00C74665"/>
    <w:rsid w:val="00C75B78"/>
    <w:rsid w:val="00C764A6"/>
    <w:rsid w:val="00C77327"/>
    <w:rsid w:val="00C775A5"/>
    <w:rsid w:val="00C80352"/>
    <w:rsid w:val="00C814B6"/>
    <w:rsid w:val="00C82349"/>
    <w:rsid w:val="00C83DB8"/>
    <w:rsid w:val="00C859DD"/>
    <w:rsid w:val="00C86DC2"/>
    <w:rsid w:val="00C9070A"/>
    <w:rsid w:val="00C91C77"/>
    <w:rsid w:val="00C92459"/>
    <w:rsid w:val="00C9364A"/>
    <w:rsid w:val="00C94F0F"/>
    <w:rsid w:val="00C94F1C"/>
    <w:rsid w:val="00C962E6"/>
    <w:rsid w:val="00C96942"/>
    <w:rsid w:val="00C9698A"/>
    <w:rsid w:val="00C97A16"/>
    <w:rsid w:val="00CA0663"/>
    <w:rsid w:val="00CA0995"/>
    <w:rsid w:val="00CA263B"/>
    <w:rsid w:val="00CA2CE7"/>
    <w:rsid w:val="00CA3CEA"/>
    <w:rsid w:val="00CA7D6C"/>
    <w:rsid w:val="00CB04D7"/>
    <w:rsid w:val="00CB1E8B"/>
    <w:rsid w:val="00CB2ABA"/>
    <w:rsid w:val="00CB4086"/>
    <w:rsid w:val="00CB5BCA"/>
    <w:rsid w:val="00CB7546"/>
    <w:rsid w:val="00CB78C6"/>
    <w:rsid w:val="00CB7995"/>
    <w:rsid w:val="00CC0EB7"/>
    <w:rsid w:val="00CC4C0C"/>
    <w:rsid w:val="00CC7D80"/>
    <w:rsid w:val="00CD20C8"/>
    <w:rsid w:val="00CD21EF"/>
    <w:rsid w:val="00CD257C"/>
    <w:rsid w:val="00CD2A51"/>
    <w:rsid w:val="00CD35E6"/>
    <w:rsid w:val="00CD444A"/>
    <w:rsid w:val="00CD7992"/>
    <w:rsid w:val="00CE030A"/>
    <w:rsid w:val="00CE1B7A"/>
    <w:rsid w:val="00CE4EBB"/>
    <w:rsid w:val="00CE7E5A"/>
    <w:rsid w:val="00CF02F9"/>
    <w:rsid w:val="00CF0551"/>
    <w:rsid w:val="00CF157C"/>
    <w:rsid w:val="00CF16ED"/>
    <w:rsid w:val="00CF3527"/>
    <w:rsid w:val="00CF3DE9"/>
    <w:rsid w:val="00CF57A7"/>
    <w:rsid w:val="00CF5F89"/>
    <w:rsid w:val="00CF715E"/>
    <w:rsid w:val="00D004CF"/>
    <w:rsid w:val="00D02520"/>
    <w:rsid w:val="00D03652"/>
    <w:rsid w:val="00D039BB"/>
    <w:rsid w:val="00D039F2"/>
    <w:rsid w:val="00D0490F"/>
    <w:rsid w:val="00D05B3F"/>
    <w:rsid w:val="00D07BDA"/>
    <w:rsid w:val="00D07F95"/>
    <w:rsid w:val="00D12FD0"/>
    <w:rsid w:val="00D177E6"/>
    <w:rsid w:val="00D1782D"/>
    <w:rsid w:val="00D20046"/>
    <w:rsid w:val="00D21456"/>
    <w:rsid w:val="00D2194B"/>
    <w:rsid w:val="00D21BEA"/>
    <w:rsid w:val="00D2264D"/>
    <w:rsid w:val="00D23BB9"/>
    <w:rsid w:val="00D25606"/>
    <w:rsid w:val="00D26E78"/>
    <w:rsid w:val="00D30B8E"/>
    <w:rsid w:val="00D31223"/>
    <w:rsid w:val="00D32732"/>
    <w:rsid w:val="00D329E4"/>
    <w:rsid w:val="00D32B32"/>
    <w:rsid w:val="00D3315E"/>
    <w:rsid w:val="00D34877"/>
    <w:rsid w:val="00D35E0B"/>
    <w:rsid w:val="00D36E3A"/>
    <w:rsid w:val="00D3782E"/>
    <w:rsid w:val="00D416DD"/>
    <w:rsid w:val="00D42BB3"/>
    <w:rsid w:val="00D45682"/>
    <w:rsid w:val="00D46E21"/>
    <w:rsid w:val="00D47D91"/>
    <w:rsid w:val="00D47ECD"/>
    <w:rsid w:val="00D502A0"/>
    <w:rsid w:val="00D505D1"/>
    <w:rsid w:val="00D50A87"/>
    <w:rsid w:val="00D525B8"/>
    <w:rsid w:val="00D54C8C"/>
    <w:rsid w:val="00D6002A"/>
    <w:rsid w:val="00D60B82"/>
    <w:rsid w:val="00D63D58"/>
    <w:rsid w:val="00D66ED8"/>
    <w:rsid w:val="00D675FE"/>
    <w:rsid w:val="00D70AD0"/>
    <w:rsid w:val="00D724DE"/>
    <w:rsid w:val="00D7450B"/>
    <w:rsid w:val="00D74730"/>
    <w:rsid w:val="00D74C73"/>
    <w:rsid w:val="00D76C01"/>
    <w:rsid w:val="00D774A4"/>
    <w:rsid w:val="00D77D0D"/>
    <w:rsid w:val="00D80760"/>
    <w:rsid w:val="00D813A0"/>
    <w:rsid w:val="00D82D7C"/>
    <w:rsid w:val="00D832EF"/>
    <w:rsid w:val="00D8337A"/>
    <w:rsid w:val="00D912A4"/>
    <w:rsid w:val="00D91F0E"/>
    <w:rsid w:val="00D94F81"/>
    <w:rsid w:val="00DA1B8D"/>
    <w:rsid w:val="00DA36FB"/>
    <w:rsid w:val="00DA548D"/>
    <w:rsid w:val="00DB0822"/>
    <w:rsid w:val="00DB0E47"/>
    <w:rsid w:val="00DB1790"/>
    <w:rsid w:val="00DB2461"/>
    <w:rsid w:val="00DB27E3"/>
    <w:rsid w:val="00DB5C13"/>
    <w:rsid w:val="00DC09EA"/>
    <w:rsid w:val="00DC290F"/>
    <w:rsid w:val="00DC4670"/>
    <w:rsid w:val="00DC4F3C"/>
    <w:rsid w:val="00DC56C2"/>
    <w:rsid w:val="00DC5C29"/>
    <w:rsid w:val="00DC5C45"/>
    <w:rsid w:val="00DC608F"/>
    <w:rsid w:val="00DC6AFC"/>
    <w:rsid w:val="00DC7E64"/>
    <w:rsid w:val="00DD1A06"/>
    <w:rsid w:val="00DD1C95"/>
    <w:rsid w:val="00DD2299"/>
    <w:rsid w:val="00DD26AC"/>
    <w:rsid w:val="00DD2D16"/>
    <w:rsid w:val="00DD3831"/>
    <w:rsid w:val="00DD6D8B"/>
    <w:rsid w:val="00DD771E"/>
    <w:rsid w:val="00DD7F44"/>
    <w:rsid w:val="00DE0141"/>
    <w:rsid w:val="00DE01E0"/>
    <w:rsid w:val="00DE1CA8"/>
    <w:rsid w:val="00DE23C5"/>
    <w:rsid w:val="00DE2C7C"/>
    <w:rsid w:val="00DE2F42"/>
    <w:rsid w:val="00DE327C"/>
    <w:rsid w:val="00DE48B4"/>
    <w:rsid w:val="00DE5562"/>
    <w:rsid w:val="00DE5FF2"/>
    <w:rsid w:val="00DF12AB"/>
    <w:rsid w:val="00DF6CB8"/>
    <w:rsid w:val="00DF747F"/>
    <w:rsid w:val="00DF74EC"/>
    <w:rsid w:val="00E00750"/>
    <w:rsid w:val="00E04CC2"/>
    <w:rsid w:val="00E0649D"/>
    <w:rsid w:val="00E06FA6"/>
    <w:rsid w:val="00E07CA4"/>
    <w:rsid w:val="00E10CAD"/>
    <w:rsid w:val="00E11850"/>
    <w:rsid w:val="00E127AB"/>
    <w:rsid w:val="00E12B6E"/>
    <w:rsid w:val="00E1313E"/>
    <w:rsid w:val="00E13DD1"/>
    <w:rsid w:val="00E1653A"/>
    <w:rsid w:val="00E17EDD"/>
    <w:rsid w:val="00E21609"/>
    <w:rsid w:val="00E2220A"/>
    <w:rsid w:val="00E22363"/>
    <w:rsid w:val="00E23232"/>
    <w:rsid w:val="00E24D85"/>
    <w:rsid w:val="00E333AB"/>
    <w:rsid w:val="00E3453D"/>
    <w:rsid w:val="00E354AF"/>
    <w:rsid w:val="00E35BAE"/>
    <w:rsid w:val="00E35FE5"/>
    <w:rsid w:val="00E379E4"/>
    <w:rsid w:val="00E41AD3"/>
    <w:rsid w:val="00E41FB6"/>
    <w:rsid w:val="00E4207A"/>
    <w:rsid w:val="00E5322C"/>
    <w:rsid w:val="00E53AA8"/>
    <w:rsid w:val="00E5417C"/>
    <w:rsid w:val="00E55151"/>
    <w:rsid w:val="00E553DC"/>
    <w:rsid w:val="00E6209F"/>
    <w:rsid w:val="00E6327B"/>
    <w:rsid w:val="00E644F8"/>
    <w:rsid w:val="00E64EF1"/>
    <w:rsid w:val="00E65195"/>
    <w:rsid w:val="00E651BE"/>
    <w:rsid w:val="00E65CE9"/>
    <w:rsid w:val="00E6652E"/>
    <w:rsid w:val="00E66A89"/>
    <w:rsid w:val="00E7085B"/>
    <w:rsid w:val="00E74B44"/>
    <w:rsid w:val="00E75785"/>
    <w:rsid w:val="00E77828"/>
    <w:rsid w:val="00E8095A"/>
    <w:rsid w:val="00E81706"/>
    <w:rsid w:val="00E82186"/>
    <w:rsid w:val="00E82999"/>
    <w:rsid w:val="00E82F75"/>
    <w:rsid w:val="00E8311F"/>
    <w:rsid w:val="00E836BC"/>
    <w:rsid w:val="00E849F6"/>
    <w:rsid w:val="00E878B6"/>
    <w:rsid w:val="00E90BDB"/>
    <w:rsid w:val="00E94145"/>
    <w:rsid w:val="00E942F9"/>
    <w:rsid w:val="00E9610A"/>
    <w:rsid w:val="00E97074"/>
    <w:rsid w:val="00EA1B56"/>
    <w:rsid w:val="00EA38FE"/>
    <w:rsid w:val="00EA3FBB"/>
    <w:rsid w:val="00EA4D1D"/>
    <w:rsid w:val="00EB06B7"/>
    <w:rsid w:val="00EB1370"/>
    <w:rsid w:val="00EB49CC"/>
    <w:rsid w:val="00EB56DE"/>
    <w:rsid w:val="00EC27D2"/>
    <w:rsid w:val="00EC3280"/>
    <w:rsid w:val="00EC32F2"/>
    <w:rsid w:val="00EC5AA2"/>
    <w:rsid w:val="00EC5CD6"/>
    <w:rsid w:val="00ED08C9"/>
    <w:rsid w:val="00ED1B23"/>
    <w:rsid w:val="00ED5A43"/>
    <w:rsid w:val="00ED7314"/>
    <w:rsid w:val="00EE0DD4"/>
    <w:rsid w:val="00EE3BC6"/>
    <w:rsid w:val="00EE60DF"/>
    <w:rsid w:val="00EE6467"/>
    <w:rsid w:val="00EF3E76"/>
    <w:rsid w:val="00EF4E5D"/>
    <w:rsid w:val="00EF525A"/>
    <w:rsid w:val="00F01CB8"/>
    <w:rsid w:val="00F03AFA"/>
    <w:rsid w:val="00F05CC0"/>
    <w:rsid w:val="00F06361"/>
    <w:rsid w:val="00F07682"/>
    <w:rsid w:val="00F10C1C"/>
    <w:rsid w:val="00F10EAD"/>
    <w:rsid w:val="00F125B5"/>
    <w:rsid w:val="00F13AC5"/>
    <w:rsid w:val="00F1658F"/>
    <w:rsid w:val="00F16665"/>
    <w:rsid w:val="00F16A58"/>
    <w:rsid w:val="00F17DE7"/>
    <w:rsid w:val="00F20112"/>
    <w:rsid w:val="00F23517"/>
    <w:rsid w:val="00F2406A"/>
    <w:rsid w:val="00F26E71"/>
    <w:rsid w:val="00F278E5"/>
    <w:rsid w:val="00F3007B"/>
    <w:rsid w:val="00F336AB"/>
    <w:rsid w:val="00F34EE0"/>
    <w:rsid w:val="00F35B58"/>
    <w:rsid w:val="00F41CAB"/>
    <w:rsid w:val="00F4200D"/>
    <w:rsid w:val="00F42E2D"/>
    <w:rsid w:val="00F464F5"/>
    <w:rsid w:val="00F4678E"/>
    <w:rsid w:val="00F476B0"/>
    <w:rsid w:val="00F50BA7"/>
    <w:rsid w:val="00F510A5"/>
    <w:rsid w:val="00F51EB7"/>
    <w:rsid w:val="00F56CA5"/>
    <w:rsid w:val="00F61CDD"/>
    <w:rsid w:val="00F62A40"/>
    <w:rsid w:val="00F62E3A"/>
    <w:rsid w:val="00F640D5"/>
    <w:rsid w:val="00F6582C"/>
    <w:rsid w:val="00F67205"/>
    <w:rsid w:val="00F706A7"/>
    <w:rsid w:val="00F71529"/>
    <w:rsid w:val="00F72348"/>
    <w:rsid w:val="00F7268C"/>
    <w:rsid w:val="00F77788"/>
    <w:rsid w:val="00F80A53"/>
    <w:rsid w:val="00F82A2E"/>
    <w:rsid w:val="00F85989"/>
    <w:rsid w:val="00F85C2C"/>
    <w:rsid w:val="00F863E6"/>
    <w:rsid w:val="00F864DC"/>
    <w:rsid w:val="00F86C8E"/>
    <w:rsid w:val="00F90FA3"/>
    <w:rsid w:val="00F91474"/>
    <w:rsid w:val="00F917E2"/>
    <w:rsid w:val="00F97654"/>
    <w:rsid w:val="00FA123E"/>
    <w:rsid w:val="00FA2159"/>
    <w:rsid w:val="00FA28FC"/>
    <w:rsid w:val="00FA5FC2"/>
    <w:rsid w:val="00FA6FA2"/>
    <w:rsid w:val="00FB056F"/>
    <w:rsid w:val="00FB0964"/>
    <w:rsid w:val="00FB1368"/>
    <w:rsid w:val="00FB293C"/>
    <w:rsid w:val="00FB7C38"/>
    <w:rsid w:val="00FC0270"/>
    <w:rsid w:val="00FC1AA4"/>
    <w:rsid w:val="00FC20B4"/>
    <w:rsid w:val="00FC4583"/>
    <w:rsid w:val="00FC7EFB"/>
    <w:rsid w:val="00FD29BC"/>
    <w:rsid w:val="00FD3CB0"/>
    <w:rsid w:val="00FD4373"/>
    <w:rsid w:val="00FD4EBF"/>
    <w:rsid w:val="00FD5B09"/>
    <w:rsid w:val="00FD5CAE"/>
    <w:rsid w:val="00FE0B68"/>
    <w:rsid w:val="00FE275D"/>
    <w:rsid w:val="00FE2C13"/>
    <w:rsid w:val="00FF0660"/>
    <w:rsid w:val="00FF0F75"/>
    <w:rsid w:val="00FF4C3F"/>
    <w:rsid w:val="00FF54E7"/>
    <w:rsid w:val="00FF6C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B29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IE" w:eastAsia="en-US" w:bidi="ar-SA"/>
      </w:rPr>
    </w:rPrDefault>
    <w:pPrDefault>
      <w:pPr>
        <w:spacing w:before="240" w:line="264"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0"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7A69E1"/>
    <w:rPr>
      <w:rFonts w:eastAsia="Times New Roman" w:cs="Times New Roman"/>
    </w:rPr>
  </w:style>
  <w:style w:type="paragraph" w:styleId="Heading1">
    <w:name w:val="heading 1"/>
    <w:aliases w:val="h1,Attribute Heading 1,H1,Roman 14 B Heading,Roman 14 B Heading1,Roman 14 B Heading2,Roman 14 B Heading11,new page/chapter,1st level,(Alt+1),Part,H1 (TOC),2,Heading,Subhead A,Section Heading"/>
    <w:next w:val="L1Para"/>
    <w:link w:val="Heading1Char"/>
    <w:uiPriority w:val="1"/>
    <w:qFormat/>
    <w:rsid w:val="005E5560"/>
    <w:pPr>
      <w:numPr>
        <w:numId w:val="2"/>
      </w:numPr>
      <w:spacing w:before="360"/>
      <w:outlineLvl w:val="0"/>
    </w:pPr>
    <w:rPr>
      <w:rFonts w:eastAsiaTheme="majorEastAsia" w:cstheme="majorBidi"/>
      <w:b/>
      <w:bCs/>
      <w:caps/>
      <w:szCs w:val="28"/>
    </w:rPr>
  </w:style>
  <w:style w:type="paragraph" w:styleId="Heading2">
    <w:name w:val="heading 2"/>
    <w:aliases w:val="h2,Heading 2 Char1,Heading 2 Char Char,Heading 2 Char2 Char,Heading 2 Char1 Char Char,Heading 2 Char Char Char Char,Heading 2 Char Char1 Char,Heading 2 Char2 Char Char,Heading 2 Char1 Char Char Char,Heading 2 Char Char Char Char Ch,Heading B"/>
    <w:next w:val="L2Para"/>
    <w:link w:val="Heading2Char"/>
    <w:uiPriority w:val="1"/>
    <w:qFormat/>
    <w:rsid w:val="003B64C6"/>
    <w:pPr>
      <w:numPr>
        <w:ilvl w:val="1"/>
        <w:numId w:val="2"/>
      </w:numPr>
      <w:outlineLvl w:val="1"/>
    </w:pPr>
    <w:rPr>
      <w:rFonts w:eastAsiaTheme="majorEastAsia" w:cstheme="majorBidi"/>
      <w:bCs/>
      <w:szCs w:val="26"/>
    </w:rPr>
  </w:style>
  <w:style w:type="paragraph" w:styleId="Heading3">
    <w:name w:val="heading 3"/>
    <w:aliases w:val="h3,Heading 3 Char1,Heading 3 Char Char,Heading 3 Char1 Char Char,Heading 3 Char Char Char Char,Heading 3 Char1 Char Char Char Char,Heading 3 Char Char Char Char Char Char,Heading 3 Char Char1 Char Char Char,H3,H31,Heading C,(Alt+3),L3,h31,h32"/>
    <w:next w:val="L3Para"/>
    <w:link w:val="Heading3Char"/>
    <w:uiPriority w:val="1"/>
    <w:qFormat/>
    <w:rsid w:val="003B64C6"/>
    <w:pPr>
      <w:numPr>
        <w:ilvl w:val="2"/>
        <w:numId w:val="2"/>
      </w:numPr>
      <w:outlineLvl w:val="2"/>
    </w:pPr>
    <w:rPr>
      <w:rFonts w:eastAsiaTheme="majorEastAsia" w:cstheme="majorBidi"/>
      <w:bCs/>
    </w:rPr>
  </w:style>
  <w:style w:type="paragraph" w:styleId="Heading4">
    <w:name w:val="heading 4"/>
    <w:aliases w:val="Heading 4 Char1,Heading 4 Char Char,h4,Heading 4 Char2,Heading 4 Char1 Char1,Heading 4 Char Char Char1,Heading 4 Char Char1,Heading 4 Char1 Char Char Char Char,Heading 4 Char Char Char Char Char C,Second Level Heading HM,Subhead C,H4,14,l4,4"/>
    <w:next w:val="L4Para"/>
    <w:link w:val="Heading4Char"/>
    <w:uiPriority w:val="1"/>
    <w:qFormat/>
    <w:rsid w:val="003B64C6"/>
    <w:pPr>
      <w:numPr>
        <w:ilvl w:val="3"/>
        <w:numId w:val="2"/>
      </w:numPr>
      <w:outlineLvl w:val="3"/>
    </w:pPr>
    <w:rPr>
      <w:rFonts w:eastAsiaTheme="majorEastAsia" w:cstheme="majorBidi"/>
      <w:bCs/>
      <w:iCs/>
    </w:rPr>
  </w:style>
  <w:style w:type="paragraph" w:styleId="Heading5">
    <w:name w:val="heading 5"/>
    <w:aliases w:val="h5,test,Third Level Heading,H5"/>
    <w:next w:val="L5Para"/>
    <w:link w:val="Heading5Char"/>
    <w:uiPriority w:val="1"/>
    <w:qFormat/>
    <w:rsid w:val="003B64C6"/>
    <w:pPr>
      <w:numPr>
        <w:ilvl w:val="4"/>
        <w:numId w:val="1"/>
      </w:numPr>
      <w:outlineLvl w:val="4"/>
    </w:pPr>
    <w:rPr>
      <w:rFonts w:eastAsiaTheme="majorEastAsia" w:cstheme="majorBidi"/>
    </w:rPr>
  </w:style>
  <w:style w:type="paragraph" w:styleId="Heading6">
    <w:name w:val="heading 6"/>
    <w:basedOn w:val="Normal"/>
    <w:next w:val="Normal"/>
    <w:link w:val="Heading6Char"/>
    <w:uiPriority w:val="10"/>
    <w:semiHidden/>
    <w:qFormat/>
    <w:rsid w:val="003B64C6"/>
    <w:pPr>
      <w:keepLines/>
      <w:outlineLvl w:val="5"/>
    </w:pPr>
    <w:rPr>
      <w:rFonts w:eastAsiaTheme="majorEastAsia" w:cstheme="majorBidi"/>
      <w:iCs/>
    </w:rPr>
  </w:style>
  <w:style w:type="paragraph" w:styleId="Heading7">
    <w:name w:val="heading 7"/>
    <w:basedOn w:val="Normal"/>
    <w:next w:val="Normal"/>
    <w:link w:val="Heading7Char"/>
    <w:uiPriority w:val="10"/>
    <w:semiHidden/>
    <w:qFormat/>
    <w:rsid w:val="003B64C6"/>
    <w:pPr>
      <w:keepLines/>
      <w:outlineLvl w:val="6"/>
    </w:pPr>
    <w:rPr>
      <w:rFonts w:eastAsiaTheme="majorEastAsia" w:cstheme="majorBidi"/>
      <w:iCs/>
    </w:rPr>
  </w:style>
  <w:style w:type="paragraph" w:styleId="Heading8">
    <w:name w:val="heading 8"/>
    <w:basedOn w:val="Normal"/>
    <w:next w:val="Normal"/>
    <w:link w:val="Heading8Char"/>
    <w:uiPriority w:val="10"/>
    <w:semiHidden/>
    <w:qFormat/>
    <w:rsid w:val="003B64C6"/>
    <w:pPr>
      <w:keepLines/>
      <w:outlineLvl w:val="7"/>
    </w:pPr>
    <w:rPr>
      <w:rFonts w:eastAsiaTheme="majorEastAsia" w:cstheme="majorBidi"/>
    </w:rPr>
  </w:style>
  <w:style w:type="paragraph" w:styleId="Heading9">
    <w:name w:val="heading 9"/>
    <w:basedOn w:val="Normal"/>
    <w:next w:val="Normal"/>
    <w:link w:val="Heading9Char"/>
    <w:uiPriority w:val="10"/>
    <w:semiHidden/>
    <w:qFormat/>
    <w:rsid w:val="003B64C6"/>
    <w:pPr>
      <w:keepLines/>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Para">
    <w:name w:val="L1Para"/>
    <w:next w:val="Normal"/>
    <w:uiPriority w:val="2"/>
    <w:qFormat/>
    <w:rsid w:val="003B64C6"/>
    <w:pPr>
      <w:ind w:left="720"/>
    </w:pPr>
  </w:style>
  <w:style w:type="paragraph" w:customStyle="1" w:styleId="L2Para">
    <w:name w:val="L2Para"/>
    <w:next w:val="Normal"/>
    <w:uiPriority w:val="2"/>
    <w:qFormat/>
    <w:rsid w:val="003B64C6"/>
    <w:pPr>
      <w:ind w:left="720"/>
    </w:pPr>
  </w:style>
  <w:style w:type="paragraph" w:customStyle="1" w:styleId="L3Para">
    <w:name w:val="L3Para"/>
    <w:next w:val="Normal"/>
    <w:uiPriority w:val="2"/>
    <w:qFormat/>
    <w:rsid w:val="003B64C6"/>
    <w:pPr>
      <w:ind w:left="1644"/>
    </w:pPr>
  </w:style>
  <w:style w:type="character" w:customStyle="1" w:styleId="Heading1Char">
    <w:name w:val="Heading 1 Char"/>
    <w:aliases w:val="h1 Char,Attribute Heading 1 Char,H1 Char,Roman 14 B Heading Char,Roman 14 B Heading1 Char,Roman 14 B Heading2 Char,Roman 14 B Heading11 Char,new page/chapter Char,1st level Char,(Alt+1) Char,Part Char,H1 (TOC) Char,2 Char,Heading Char"/>
    <w:basedOn w:val="DefaultParagraphFont"/>
    <w:link w:val="Heading1"/>
    <w:uiPriority w:val="1"/>
    <w:rsid w:val="005E5560"/>
    <w:rPr>
      <w:rFonts w:eastAsiaTheme="majorEastAsia" w:cstheme="majorBidi"/>
      <w:b/>
      <w:bCs/>
      <w:caps/>
      <w:szCs w:val="28"/>
    </w:rPr>
  </w:style>
  <w:style w:type="character" w:customStyle="1" w:styleId="Heading2Char">
    <w:name w:val="Heading 2 Char"/>
    <w:aliases w:val="h2 Char,Heading 2 Char1 Char,Heading 2 Char Char Char,Heading 2 Char2 Char Char1,Heading 2 Char1 Char Char Char1,Heading 2 Char Char Char Char Char,Heading 2 Char Char1 Char Char,Heading 2 Char2 Char Char Char,Heading B Char"/>
    <w:basedOn w:val="DefaultParagraphFont"/>
    <w:link w:val="Heading2"/>
    <w:uiPriority w:val="1"/>
    <w:rsid w:val="003B64C6"/>
    <w:rPr>
      <w:rFonts w:eastAsiaTheme="majorEastAsia" w:cstheme="majorBidi"/>
      <w:bCs/>
      <w:szCs w:val="26"/>
    </w:rPr>
  </w:style>
  <w:style w:type="paragraph" w:customStyle="1" w:styleId="L4Para">
    <w:name w:val="L4Para"/>
    <w:next w:val="Normal"/>
    <w:uiPriority w:val="2"/>
    <w:qFormat/>
    <w:rsid w:val="003B64C6"/>
    <w:pPr>
      <w:ind w:left="2160"/>
    </w:pPr>
  </w:style>
  <w:style w:type="character" w:customStyle="1" w:styleId="Heading3Char">
    <w:name w:val="Heading 3 Char"/>
    <w:aliases w:val="h3 Char,Heading 3 Char1 Char,Heading 3 Char Char Char,Heading 3 Char1 Char Char Char,Heading 3 Char Char Char Char Char,Heading 3 Char1 Char Char Char Char Char,Heading 3 Char Char Char Char Char Char Char,H3 Char,H31 Char,Heading C Char"/>
    <w:basedOn w:val="DefaultParagraphFont"/>
    <w:link w:val="Heading3"/>
    <w:uiPriority w:val="1"/>
    <w:rsid w:val="003B64C6"/>
    <w:rPr>
      <w:rFonts w:eastAsiaTheme="majorEastAsia" w:cstheme="majorBidi"/>
      <w:bCs/>
    </w:rPr>
  </w:style>
  <w:style w:type="character" w:customStyle="1" w:styleId="Heading4Char">
    <w:name w:val="Heading 4 Char"/>
    <w:aliases w:val="Heading 4 Char1 Char,Heading 4 Char Char Char,h4 Char,Heading 4 Char2 Char,Heading 4 Char1 Char1 Char,Heading 4 Char Char Char1 Char,Heading 4 Char Char1 Char,Heading 4 Char1 Char Char Char Char Char,Second Level Heading HM Char,H4 Char"/>
    <w:basedOn w:val="DefaultParagraphFont"/>
    <w:link w:val="Heading4"/>
    <w:uiPriority w:val="1"/>
    <w:rsid w:val="003B64C6"/>
    <w:rPr>
      <w:rFonts w:eastAsiaTheme="majorEastAsia" w:cstheme="majorBidi"/>
      <w:bCs/>
      <w:iCs/>
    </w:rPr>
  </w:style>
  <w:style w:type="character" w:customStyle="1" w:styleId="Heading5Char">
    <w:name w:val="Heading 5 Char"/>
    <w:aliases w:val="h5 Char,test Char,Third Level Heading Char,H5 Char"/>
    <w:basedOn w:val="DefaultParagraphFont"/>
    <w:link w:val="Heading5"/>
    <w:uiPriority w:val="1"/>
    <w:rsid w:val="003B64C6"/>
    <w:rPr>
      <w:rFonts w:eastAsiaTheme="majorEastAsia" w:cstheme="majorBidi"/>
    </w:rPr>
  </w:style>
  <w:style w:type="character" w:customStyle="1" w:styleId="Heading6Char">
    <w:name w:val="Heading 6 Char"/>
    <w:basedOn w:val="DefaultParagraphFont"/>
    <w:link w:val="Heading6"/>
    <w:uiPriority w:val="10"/>
    <w:semiHidden/>
    <w:rsid w:val="003B64C6"/>
    <w:rPr>
      <w:rFonts w:eastAsiaTheme="majorEastAsia" w:cstheme="majorBidi"/>
      <w:iCs/>
    </w:rPr>
  </w:style>
  <w:style w:type="character" w:customStyle="1" w:styleId="Heading7Char">
    <w:name w:val="Heading 7 Char"/>
    <w:basedOn w:val="DefaultParagraphFont"/>
    <w:link w:val="Heading7"/>
    <w:uiPriority w:val="10"/>
    <w:semiHidden/>
    <w:rsid w:val="003B64C6"/>
    <w:rPr>
      <w:rFonts w:eastAsiaTheme="majorEastAsia" w:cstheme="majorBidi"/>
      <w:iCs/>
    </w:rPr>
  </w:style>
  <w:style w:type="character" w:customStyle="1" w:styleId="Heading8Char">
    <w:name w:val="Heading 8 Char"/>
    <w:basedOn w:val="DefaultParagraphFont"/>
    <w:link w:val="Heading8"/>
    <w:uiPriority w:val="10"/>
    <w:semiHidden/>
    <w:rsid w:val="003B64C6"/>
    <w:rPr>
      <w:rFonts w:eastAsiaTheme="majorEastAsia" w:cstheme="majorBidi"/>
    </w:rPr>
  </w:style>
  <w:style w:type="character" w:customStyle="1" w:styleId="Heading9Char">
    <w:name w:val="Heading 9 Char"/>
    <w:basedOn w:val="DefaultParagraphFont"/>
    <w:link w:val="Heading9"/>
    <w:uiPriority w:val="10"/>
    <w:semiHidden/>
    <w:rsid w:val="003B64C6"/>
    <w:rPr>
      <w:rFonts w:eastAsiaTheme="majorEastAsia" w:cstheme="majorBidi"/>
      <w:iCs/>
    </w:rPr>
  </w:style>
  <w:style w:type="paragraph" w:customStyle="1" w:styleId="L5Para">
    <w:name w:val="L5Para"/>
    <w:next w:val="Normal"/>
    <w:uiPriority w:val="2"/>
    <w:qFormat/>
    <w:rsid w:val="003B64C6"/>
    <w:pPr>
      <w:ind w:left="2880"/>
    </w:pPr>
  </w:style>
  <w:style w:type="paragraph" w:styleId="BalloonText">
    <w:name w:val="Balloon Text"/>
    <w:basedOn w:val="Normal"/>
    <w:link w:val="BalloonTextChar"/>
    <w:uiPriority w:val="99"/>
    <w:semiHidden/>
    <w:unhideWhenUsed/>
    <w:rsid w:val="00577F06"/>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F06"/>
    <w:rPr>
      <w:rFonts w:ascii="Tahoma" w:eastAsia="Times New Roman" w:hAnsi="Tahoma" w:cs="Tahoma"/>
      <w:sz w:val="16"/>
      <w:szCs w:val="16"/>
    </w:rPr>
  </w:style>
  <w:style w:type="paragraph" w:customStyle="1" w:styleId="Schedule1">
    <w:name w:val="Schedule 1"/>
    <w:next w:val="ScheduleName"/>
    <w:uiPriority w:val="5"/>
    <w:qFormat/>
    <w:rsid w:val="003B64C6"/>
    <w:pPr>
      <w:pageBreakBefore/>
      <w:numPr>
        <w:numId w:val="6"/>
      </w:numPr>
      <w:spacing w:before="480"/>
      <w:jc w:val="center"/>
      <w:outlineLvl w:val="0"/>
    </w:pPr>
    <w:rPr>
      <w:b/>
      <w:caps/>
    </w:rPr>
  </w:style>
  <w:style w:type="paragraph" w:customStyle="1" w:styleId="Style1">
    <w:name w:val="Style (1)"/>
    <w:uiPriority w:val="3"/>
    <w:qFormat/>
    <w:rsid w:val="003B64C6"/>
    <w:pPr>
      <w:numPr>
        <w:numId w:val="3"/>
      </w:numPr>
    </w:pPr>
  </w:style>
  <w:style w:type="paragraph" w:customStyle="1" w:styleId="Stylei">
    <w:name w:val="Style (i)"/>
    <w:uiPriority w:val="3"/>
    <w:qFormat/>
    <w:rsid w:val="00A4436D"/>
    <w:pPr>
      <w:numPr>
        <w:numId w:val="4"/>
      </w:numPr>
    </w:pPr>
  </w:style>
  <w:style w:type="paragraph" w:customStyle="1" w:styleId="StyleA0">
    <w:name w:val="Style A"/>
    <w:uiPriority w:val="3"/>
    <w:qFormat/>
    <w:rsid w:val="003B64C6"/>
    <w:pPr>
      <w:numPr>
        <w:numId w:val="5"/>
      </w:numPr>
    </w:pPr>
  </w:style>
  <w:style w:type="table" w:styleId="TableGrid">
    <w:name w:val="Table Grid"/>
    <w:basedOn w:val="TableNormal"/>
    <w:rsid w:val="00AC5F19"/>
    <w:pPr>
      <w:spacing w:before="0"/>
      <w:jc w:val="left"/>
    </w:pPr>
    <w:rPr>
      <w:rFonts w:eastAsia="Verdana" w:cs="Times New Roman"/>
      <w:lang w:eastAsia="en-I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vAlign w:val="center"/>
    </w:tcPr>
    <w:tblStylePr w:type="firstRow">
      <w:pPr>
        <w:wordWrap/>
        <w:spacing w:beforeLines="0" w:before="0" w:beforeAutospacing="0" w:afterLines="0" w:after="0" w:afterAutospacing="0" w:line="264" w:lineRule="auto"/>
        <w:ind w:leftChars="0" w:left="0" w:rightChars="0" w:right="0"/>
      </w:pPr>
      <w:rPr>
        <w:rFonts w:ascii="Arial" w:hAnsi="Arial"/>
        <w:b/>
        <w:color w:val="auto"/>
        <w:sz w:val="20"/>
      </w:rPr>
      <w:tblPr/>
      <w:tcPr>
        <w:shd w:val="clear" w:color="auto" w:fill="auto"/>
      </w:tcPr>
    </w:tblStylePr>
  </w:style>
  <w:style w:type="paragraph" w:styleId="Header">
    <w:name w:val="header"/>
    <w:basedOn w:val="Normal"/>
    <w:link w:val="HeaderChar"/>
    <w:uiPriority w:val="99"/>
    <w:semiHidden/>
    <w:rsid w:val="00827475"/>
    <w:pPr>
      <w:tabs>
        <w:tab w:val="center" w:pos="4513"/>
        <w:tab w:val="right" w:pos="9026"/>
      </w:tabs>
    </w:pPr>
    <w:rPr>
      <w:rFonts w:eastAsiaTheme="minorHAnsi" w:cstheme="minorBidi"/>
    </w:rPr>
  </w:style>
  <w:style w:type="character" w:customStyle="1" w:styleId="HeaderChar">
    <w:name w:val="Header Char"/>
    <w:basedOn w:val="DefaultParagraphFont"/>
    <w:link w:val="Header"/>
    <w:uiPriority w:val="99"/>
    <w:semiHidden/>
    <w:rsid w:val="001B5196"/>
  </w:style>
  <w:style w:type="paragraph" w:styleId="Footer">
    <w:name w:val="footer"/>
    <w:basedOn w:val="Normal"/>
    <w:link w:val="FooterChar"/>
    <w:uiPriority w:val="99"/>
    <w:semiHidden/>
    <w:rsid w:val="00827475"/>
    <w:pPr>
      <w:tabs>
        <w:tab w:val="center" w:pos="4513"/>
        <w:tab w:val="right" w:pos="9026"/>
      </w:tabs>
    </w:pPr>
    <w:rPr>
      <w:rFonts w:eastAsiaTheme="minorHAnsi" w:cstheme="minorBidi"/>
    </w:rPr>
  </w:style>
  <w:style w:type="character" w:customStyle="1" w:styleId="FooterChar">
    <w:name w:val="Footer Char"/>
    <w:basedOn w:val="DefaultParagraphFont"/>
    <w:link w:val="Footer"/>
    <w:uiPriority w:val="99"/>
    <w:semiHidden/>
    <w:rsid w:val="001B5196"/>
  </w:style>
  <w:style w:type="paragraph" w:styleId="FootnoteText">
    <w:name w:val="footnote text"/>
    <w:basedOn w:val="Normal"/>
    <w:link w:val="FootnoteTextChar"/>
    <w:uiPriority w:val="99"/>
    <w:semiHidden/>
    <w:rsid w:val="00E354AF"/>
    <w:pPr>
      <w:ind w:left="113" w:hanging="113"/>
    </w:pPr>
    <w:rPr>
      <w:rFonts w:eastAsiaTheme="minorHAnsi" w:cstheme="minorBidi"/>
      <w:i/>
      <w:sz w:val="16"/>
    </w:rPr>
  </w:style>
  <w:style w:type="character" w:customStyle="1" w:styleId="FootnoteTextChar">
    <w:name w:val="Footnote Text Char"/>
    <w:basedOn w:val="DefaultParagraphFont"/>
    <w:link w:val="FootnoteText"/>
    <w:uiPriority w:val="99"/>
    <w:semiHidden/>
    <w:rsid w:val="008663DE"/>
    <w:rPr>
      <w:i/>
      <w:sz w:val="16"/>
    </w:rPr>
  </w:style>
  <w:style w:type="character" w:styleId="FootnoteReference">
    <w:name w:val="footnote reference"/>
    <w:basedOn w:val="DefaultParagraphFont"/>
    <w:uiPriority w:val="99"/>
    <w:semiHidden/>
    <w:rsid w:val="00E9610A"/>
    <w:rPr>
      <w:rFonts w:ascii="Arial" w:hAnsi="Arial"/>
      <w:b/>
      <w:sz w:val="20"/>
      <w:vertAlign w:val="superscript"/>
    </w:rPr>
  </w:style>
  <w:style w:type="paragraph" w:customStyle="1" w:styleId="Schedule2">
    <w:name w:val="Schedule 2"/>
    <w:next w:val="L1Para"/>
    <w:uiPriority w:val="6"/>
    <w:qFormat/>
    <w:rsid w:val="003B64C6"/>
    <w:pPr>
      <w:numPr>
        <w:ilvl w:val="1"/>
        <w:numId w:val="6"/>
      </w:numPr>
      <w:outlineLvl w:val="1"/>
    </w:pPr>
  </w:style>
  <w:style w:type="paragraph" w:customStyle="1" w:styleId="Schedule3">
    <w:name w:val="Schedule 3"/>
    <w:next w:val="L2Para"/>
    <w:uiPriority w:val="6"/>
    <w:qFormat/>
    <w:rsid w:val="003B64C6"/>
    <w:pPr>
      <w:numPr>
        <w:ilvl w:val="2"/>
        <w:numId w:val="6"/>
      </w:numPr>
      <w:outlineLvl w:val="2"/>
    </w:pPr>
  </w:style>
  <w:style w:type="paragraph" w:customStyle="1" w:styleId="Schedule4">
    <w:name w:val="Schedule 4"/>
    <w:next w:val="L3Para"/>
    <w:uiPriority w:val="6"/>
    <w:qFormat/>
    <w:rsid w:val="003B64C6"/>
    <w:pPr>
      <w:numPr>
        <w:ilvl w:val="3"/>
        <w:numId w:val="6"/>
      </w:numPr>
      <w:outlineLvl w:val="3"/>
    </w:pPr>
  </w:style>
  <w:style w:type="paragraph" w:customStyle="1" w:styleId="Schedule5">
    <w:name w:val="Schedule 5"/>
    <w:next w:val="L4Para"/>
    <w:uiPriority w:val="6"/>
    <w:qFormat/>
    <w:rsid w:val="003B64C6"/>
    <w:pPr>
      <w:numPr>
        <w:ilvl w:val="4"/>
        <w:numId w:val="6"/>
      </w:numPr>
      <w:outlineLvl w:val="4"/>
    </w:pPr>
  </w:style>
  <w:style w:type="paragraph" w:customStyle="1" w:styleId="ScheduleName">
    <w:name w:val="Schedule Name"/>
    <w:basedOn w:val="Normal"/>
    <w:next w:val="Normal"/>
    <w:uiPriority w:val="5"/>
    <w:qFormat/>
    <w:rsid w:val="003B64C6"/>
    <w:pPr>
      <w:jc w:val="center"/>
    </w:pPr>
    <w:rPr>
      <w:b/>
      <w:lang w:val="en-GB"/>
    </w:rPr>
  </w:style>
  <w:style w:type="paragraph" w:styleId="TOC1">
    <w:name w:val="toc 1"/>
    <w:next w:val="Normal"/>
    <w:autoRedefine/>
    <w:uiPriority w:val="39"/>
    <w:unhideWhenUsed/>
    <w:rsid w:val="000F4BF0"/>
    <w:pPr>
      <w:ind w:left="226" w:hanging="113"/>
    </w:pPr>
    <w:rPr>
      <w:b/>
      <w:caps/>
    </w:rPr>
  </w:style>
  <w:style w:type="paragraph" w:customStyle="1" w:styleId="SectionHeadings">
    <w:name w:val="SectionHeadings"/>
    <w:next w:val="Normal"/>
    <w:uiPriority w:val="6"/>
    <w:semiHidden/>
    <w:qFormat/>
    <w:rsid w:val="003B64C6"/>
    <w:pPr>
      <w:spacing w:before="480"/>
    </w:pPr>
  </w:style>
  <w:style w:type="paragraph" w:customStyle="1" w:styleId="Stylea">
    <w:name w:val="Style (a)"/>
    <w:uiPriority w:val="3"/>
    <w:qFormat/>
    <w:rsid w:val="0047459D"/>
    <w:pPr>
      <w:numPr>
        <w:numId w:val="8"/>
      </w:numPr>
    </w:pPr>
  </w:style>
  <w:style w:type="table" w:customStyle="1" w:styleId="ALGplaintable">
    <w:name w:val="ALG plain table"/>
    <w:basedOn w:val="TableNormal"/>
    <w:uiPriority w:val="99"/>
    <w:rsid w:val="00AC5F19"/>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cPr>
      <w:vAlign w:val="center"/>
    </w:tcPr>
  </w:style>
  <w:style w:type="paragraph" w:styleId="TOCHeading">
    <w:name w:val="TOC Heading"/>
    <w:basedOn w:val="Heading1"/>
    <w:next w:val="Normal"/>
    <w:uiPriority w:val="39"/>
    <w:semiHidden/>
    <w:unhideWhenUsed/>
    <w:rsid w:val="009301E9"/>
    <w:pPr>
      <w:keepNext/>
      <w:keepLines/>
      <w:numPr>
        <w:numId w:val="0"/>
      </w:numPr>
      <w:spacing w:before="480" w:line="276" w:lineRule="auto"/>
      <w:jc w:val="left"/>
      <w:outlineLvl w:val="9"/>
    </w:pPr>
    <w:rPr>
      <w:rFonts w:asciiTheme="majorHAnsi" w:hAnsiTheme="majorHAnsi"/>
      <w:caps w:val="0"/>
      <w:sz w:val="28"/>
      <w:lang w:val="en-US" w:eastAsia="ja-JP"/>
    </w:rPr>
  </w:style>
  <w:style w:type="paragraph" w:customStyle="1" w:styleId="ParaNoSpacing">
    <w:name w:val="Para NoSpacing"/>
    <w:uiPriority w:val="4"/>
    <w:unhideWhenUsed/>
    <w:qFormat/>
    <w:rsid w:val="00FA123E"/>
    <w:pPr>
      <w:spacing w:before="0"/>
    </w:pPr>
    <w:rPr>
      <w:rFonts w:eastAsia="Times New Roman" w:cs="Times New Roman"/>
    </w:rPr>
  </w:style>
  <w:style w:type="paragraph" w:customStyle="1" w:styleId="Appendix1">
    <w:name w:val="Appendix 1"/>
    <w:next w:val="AppendixName"/>
    <w:uiPriority w:val="7"/>
    <w:qFormat/>
    <w:rsid w:val="003B64C6"/>
    <w:pPr>
      <w:pageBreakBefore/>
      <w:numPr>
        <w:numId w:val="7"/>
      </w:numPr>
      <w:spacing w:before="480"/>
      <w:jc w:val="center"/>
      <w:outlineLvl w:val="0"/>
    </w:pPr>
    <w:rPr>
      <w:rFonts w:eastAsia="Times New Roman" w:cs="Times New Roman"/>
      <w:b/>
      <w:caps/>
    </w:rPr>
  </w:style>
  <w:style w:type="paragraph" w:customStyle="1" w:styleId="Appendix3">
    <w:name w:val="Appendix 3"/>
    <w:next w:val="L2Para"/>
    <w:uiPriority w:val="8"/>
    <w:qFormat/>
    <w:rsid w:val="003B64C6"/>
    <w:pPr>
      <w:numPr>
        <w:ilvl w:val="2"/>
        <w:numId w:val="7"/>
      </w:numPr>
    </w:pPr>
  </w:style>
  <w:style w:type="paragraph" w:customStyle="1" w:styleId="Appendix2">
    <w:name w:val="Appendix 2"/>
    <w:next w:val="L1Para"/>
    <w:uiPriority w:val="8"/>
    <w:qFormat/>
    <w:rsid w:val="003B64C6"/>
    <w:pPr>
      <w:numPr>
        <w:ilvl w:val="1"/>
        <w:numId w:val="7"/>
      </w:numPr>
    </w:pPr>
  </w:style>
  <w:style w:type="paragraph" w:customStyle="1" w:styleId="Appendix4">
    <w:name w:val="Appendix 4"/>
    <w:next w:val="L3Para"/>
    <w:uiPriority w:val="8"/>
    <w:qFormat/>
    <w:rsid w:val="003B64C6"/>
    <w:pPr>
      <w:numPr>
        <w:ilvl w:val="3"/>
        <w:numId w:val="7"/>
      </w:numPr>
    </w:pPr>
  </w:style>
  <w:style w:type="paragraph" w:customStyle="1" w:styleId="Appendix5">
    <w:name w:val="Appendix 5"/>
    <w:next w:val="L4Para"/>
    <w:uiPriority w:val="8"/>
    <w:qFormat/>
    <w:rsid w:val="005E5560"/>
    <w:pPr>
      <w:numPr>
        <w:ilvl w:val="4"/>
        <w:numId w:val="7"/>
      </w:numPr>
    </w:pPr>
  </w:style>
  <w:style w:type="paragraph" w:customStyle="1" w:styleId="AppendixName">
    <w:name w:val="Appendix Name"/>
    <w:next w:val="Appendix2"/>
    <w:uiPriority w:val="7"/>
    <w:semiHidden/>
    <w:qFormat/>
    <w:rsid w:val="003B64C6"/>
    <w:pPr>
      <w:jc w:val="center"/>
    </w:pPr>
    <w:rPr>
      <w:rFonts w:eastAsia="Times New Roman" w:cs="Times New Roman"/>
      <w:b/>
    </w:rPr>
  </w:style>
  <w:style w:type="paragraph" w:styleId="TOC2">
    <w:name w:val="toc 2"/>
    <w:next w:val="Normal"/>
    <w:autoRedefine/>
    <w:uiPriority w:val="39"/>
    <w:unhideWhenUsed/>
    <w:rsid w:val="000F4BF0"/>
    <w:pPr>
      <w:ind w:left="226" w:hanging="113"/>
    </w:pPr>
    <w:rPr>
      <w:rFonts w:eastAsia="Times New Roman" w:cs="Times New Roman"/>
      <w:b/>
      <w:caps/>
    </w:rPr>
  </w:style>
  <w:style w:type="paragraph" w:customStyle="1" w:styleId="DefinitionsL1">
    <w:name w:val="DefinitionsL1"/>
    <w:basedOn w:val="Normal"/>
    <w:uiPriority w:val="3"/>
    <w:qFormat/>
    <w:rsid w:val="0012359F"/>
    <w:pPr>
      <w:numPr>
        <w:numId w:val="9"/>
      </w:numPr>
      <w:ind w:left="720"/>
    </w:pPr>
  </w:style>
  <w:style w:type="paragraph" w:customStyle="1" w:styleId="DefinitionsL2">
    <w:name w:val="DefinitionsL2"/>
    <w:basedOn w:val="DefinitionsL1"/>
    <w:next w:val="DefinitionsL1"/>
    <w:uiPriority w:val="3"/>
    <w:qFormat/>
    <w:rsid w:val="0012359F"/>
    <w:pPr>
      <w:numPr>
        <w:ilvl w:val="1"/>
      </w:numPr>
    </w:pPr>
  </w:style>
  <w:style w:type="paragraph" w:customStyle="1" w:styleId="DefinitionsL3">
    <w:name w:val="DefinitionsL3"/>
    <w:basedOn w:val="DefinitionsL2"/>
    <w:next w:val="DefinitionsL1"/>
    <w:uiPriority w:val="3"/>
    <w:qFormat/>
    <w:rsid w:val="0012359F"/>
    <w:pPr>
      <w:numPr>
        <w:ilvl w:val="2"/>
      </w:numPr>
    </w:pPr>
  </w:style>
  <w:style w:type="paragraph" w:styleId="Title">
    <w:name w:val="Title"/>
    <w:basedOn w:val="Normal"/>
    <w:next w:val="Normal"/>
    <w:link w:val="TitleChar"/>
    <w:uiPriority w:val="4"/>
    <w:qFormat/>
    <w:rsid w:val="00CD21EF"/>
    <w:pPr>
      <w:spacing w:before="360"/>
      <w:contextualSpacing/>
      <w:jc w:val="center"/>
    </w:pPr>
    <w:rPr>
      <w:rFonts w:eastAsiaTheme="majorEastAsia" w:cstheme="majorBidi"/>
      <w:b/>
      <w:color w:val="252525" w:themeColor="text2" w:themeShade="BF"/>
      <w:spacing w:val="5"/>
      <w:kern w:val="28"/>
      <w:szCs w:val="52"/>
    </w:rPr>
  </w:style>
  <w:style w:type="character" w:customStyle="1" w:styleId="TitleChar">
    <w:name w:val="Title Char"/>
    <w:basedOn w:val="DefaultParagraphFont"/>
    <w:link w:val="Title"/>
    <w:uiPriority w:val="4"/>
    <w:rsid w:val="00CD21EF"/>
    <w:rPr>
      <w:rFonts w:eastAsiaTheme="majorEastAsia" w:cstheme="majorBidi"/>
      <w:b/>
      <w:color w:val="252525" w:themeColor="text2" w:themeShade="BF"/>
      <w:spacing w:val="5"/>
      <w:kern w:val="28"/>
      <w:szCs w:val="52"/>
    </w:rPr>
  </w:style>
  <w:style w:type="character" w:styleId="Hyperlink">
    <w:name w:val="Hyperlink"/>
    <w:basedOn w:val="DefaultParagraphFont"/>
    <w:uiPriority w:val="99"/>
    <w:unhideWhenUsed/>
    <w:rsid w:val="00CD21EF"/>
    <w:rPr>
      <w:color w:val="6B9F25" w:themeColor="hyperlink"/>
      <w:u w:val="single"/>
    </w:rPr>
  </w:style>
  <w:style w:type="paragraph" w:customStyle="1" w:styleId="ACBulletLv1">
    <w:name w:val="AC Bullet Lv 1"/>
    <w:basedOn w:val="Normal"/>
    <w:rsid w:val="003E79DD"/>
    <w:pPr>
      <w:numPr>
        <w:numId w:val="12"/>
      </w:numPr>
      <w:adjustRightInd w:val="0"/>
      <w:spacing w:before="0" w:after="220" w:line="240" w:lineRule="auto"/>
      <w:outlineLvl w:val="0"/>
    </w:pPr>
    <w:rPr>
      <w:rFonts w:ascii="Times New Roman" w:hAnsi="Times New Roman"/>
      <w:sz w:val="22"/>
      <w:szCs w:val="22"/>
      <w:lang w:eastAsia="en-IE"/>
    </w:rPr>
  </w:style>
  <w:style w:type="paragraph" w:customStyle="1" w:styleId="ACBulletLv2">
    <w:name w:val="AC Bullet Lv 2"/>
    <w:basedOn w:val="Normal"/>
    <w:rsid w:val="003E79DD"/>
    <w:pPr>
      <w:numPr>
        <w:ilvl w:val="1"/>
        <w:numId w:val="12"/>
      </w:numPr>
      <w:adjustRightInd w:val="0"/>
      <w:spacing w:before="0" w:after="220" w:line="240" w:lineRule="auto"/>
      <w:outlineLvl w:val="1"/>
    </w:pPr>
    <w:rPr>
      <w:rFonts w:ascii="Times New Roman" w:hAnsi="Times New Roman"/>
      <w:sz w:val="22"/>
      <w:szCs w:val="22"/>
      <w:lang w:eastAsia="en-IE"/>
    </w:rPr>
  </w:style>
  <w:style w:type="paragraph" w:customStyle="1" w:styleId="ACBulletLv3">
    <w:name w:val="AC Bullet Lv 3"/>
    <w:basedOn w:val="Normal"/>
    <w:rsid w:val="003E79DD"/>
    <w:pPr>
      <w:numPr>
        <w:ilvl w:val="2"/>
        <w:numId w:val="12"/>
      </w:numPr>
      <w:adjustRightInd w:val="0"/>
      <w:spacing w:before="0" w:after="220" w:line="240" w:lineRule="auto"/>
      <w:outlineLvl w:val="2"/>
    </w:pPr>
    <w:rPr>
      <w:rFonts w:ascii="Times New Roman" w:hAnsi="Times New Roman"/>
      <w:sz w:val="22"/>
      <w:szCs w:val="22"/>
      <w:lang w:eastAsia="en-IE"/>
    </w:rPr>
  </w:style>
  <w:style w:type="paragraph" w:customStyle="1" w:styleId="ACBulletLv4">
    <w:name w:val="AC Bullet Lv 4"/>
    <w:basedOn w:val="Normal"/>
    <w:rsid w:val="003E79DD"/>
    <w:pPr>
      <w:numPr>
        <w:ilvl w:val="3"/>
        <w:numId w:val="12"/>
      </w:numPr>
      <w:adjustRightInd w:val="0"/>
      <w:spacing w:before="0" w:after="220" w:line="240" w:lineRule="auto"/>
      <w:outlineLvl w:val="3"/>
    </w:pPr>
    <w:rPr>
      <w:rFonts w:ascii="Times New Roman" w:hAnsi="Times New Roman"/>
      <w:sz w:val="22"/>
      <w:szCs w:val="22"/>
      <w:lang w:eastAsia="en-IE"/>
    </w:rPr>
  </w:style>
  <w:style w:type="paragraph" w:customStyle="1" w:styleId="ACBulletLv5">
    <w:name w:val="AC Bullet Lv 5"/>
    <w:basedOn w:val="Normal"/>
    <w:rsid w:val="003E79DD"/>
    <w:pPr>
      <w:numPr>
        <w:ilvl w:val="4"/>
        <w:numId w:val="12"/>
      </w:numPr>
      <w:adjustRightInd w:val="0"/>
      <w:spacing w:before="0" w:after="220" w:line="240" w:lineRule="auto"/>
      <w:outlineLvl w:val="4"/>
    </w:pPr>
    <w:rPr>
      <w:rFonts w:ascii="Times New Roman" w:hAnsi="Times New Roman"/>
      <w:sz w:val="22"/>
      <w:szCs w:val="22"/>
      <w:lang w:eastAsia="en-IE"/>
    </w:rPr>
  </w:style>
  <w:style w:type="paragraph" w:customStyle="1" w:styleId="ACLevel1">
    <w:name w:val="AC Level 1"/>
    <w:basedOn w:val="Normal"/>
    <w:rsid w:val="00A14F10"/>
    <w:pPr>
      <w:numPr>
        <w:numId w:val="14"/>
      </w:numPr>
      <w:adjustRightInd w:val="0"/>
      <w:spacing w:before="0" w:after="220" w:line="240" w:lineRule="auto"/>
      <w:outlineLvl w:val="0"/>
    </w:pPr>
    <w:rPr>
      <w:rFonts w:ascii="Times New Roman" w:hAnsi="Times New Roman"/>
      <w:sz w:val="22"/>
      <w:szCs w:val="24"/>
      <w:lang w:eastAsia="en-IE"/>
    </w:rPr>
  </w:style>
  <w:style w:type="paragraph" w:customStyle="1" w:styleId="ACLevel2">
    <w:name w:val="AC Level 2"/>
    <w:basedOn w:val="Normal"/>
    <w:rsid w:val="00A14F10"/>
    <w:pPr>
      <w:numPr>
        <w:ilvl w:val="1"/>
        <w:numId w:val="14"/>
      </w:numPr>
      <w:adjustRightInd w:val="0"/>
      <w:spacing w:before="0" w:after="220" w:line="240" w:lineRule="auto"/>
      <w:outlineLvl w:val="1"/>
    </w:pPr>
    <w:rPr>
      <w:rFonts w:ascii="Times New Roman" w:hAnsi="Times New Roman"/>
      <w:sz w:val="22"/>
      <w:szCs w:val="24"/>
      <w:lang w:eastAsia="en-IE"/>
    </w:rPr>
  </w:style>
  <w:style w:type="paragraph" w:customStyle="1" w:styleId="ACLevel3">
    <w:name w:val="AC Level 3"/>
    <w:basedOn w:val="Normal"/>
    <w:rsid w:val="00A14F10"/>
    <w:pPr>
      <w:numPr>
        <w:ilvl w:val="2"/>
        <w:numId w:val="14"/>
      </w:numPr>
      <w:adjustRightInd w:val="0"/>
      <w:spacing w:before="0" w:after="220" w:line="240" w:lineRule="auto"/>
      <w:outlineLvl w:val="2"/>
    </w:pPr>
    <w:rPr>
      <w:rFonts w:ascii="Times New Roman" w:hAnsi="Times New Roman"/>
      <w:sz w:val="22"/>
      <w:szCs w:val="24"/>
      <w:lang w:eastAsia="en-IE"/>
    </w:rPr>
  </w:style>
  <w:style w:type="character" w:customStyle="1" w:styleId="ACLevel3asheadingtext">
    <w:name w:val="AC Level 3 as heading (text)"/>
    <w:rsid w:val="00A14F10"/>
    <w:rPr>
      <w:rFonts w:cs="Times New Roman"/>
      <w:b/>
    </w:rPr>
  </w:style>
  <w:style w:type="paragraph" w:customStyle="1" w:styleId="ACLevel4">
    <w:name w:val="AC Level 4"/>
    <w:basedOn w:val="Normal"/>
    <w:rsid w:val="00A14F10"/>
    <w:pPr>
      <w:numPr>
        <w:ilvl w:val="3"/>
        <w:numId w:val="14"/>
      </w:numPr>
      <w:adjustRightInd w:val="0"/>
      <w:spacing w:before="0" w:after="220" w:line="240" w:lineRule="auto"/>
      <w:outlineLvl w:val="3"/>
    </w:pPr>
    <w:rPr>
      <w:rFonts w:ascii="Times New Roman" w:hAnsi="Times New Roman"/>
      <w:sz w:val="22"/>
      <w:szCs w:val="24"/>
      <w:lang w:eastAsia="en-IE"/>
    </w:rPr>
  </w:style>
  <w:style w:type="paragraph" w:customStyle="1" w:styleId="ACLevel5">
    <w:name w:val="AC Level 5"/>
    <w:basedOn w:val="Normal"/>
    <w:rsid w:val="00A14F10"/>
    <w:pPr>
      <w:numPr>
        <w:ilvl w:val="4"/>
        <w:numId w:val="14"/>
      </w:numPr>
      <w:adjustRightInd w:val="0"/>
      <w:spacing w:before="0" w:after="220" w:line="240" w:lineRule="auto"/>
      <w:outlineLvl w:val="4"/>
    </w:pPr>
    <w:rPr>
      <w:rFonts w:ascii="Times New Roman" w:hAnsi="Times New Roman"/>
      <w:sz w:val="22"/>
      <w:szCs w:val="24"/>
      <w:lang w:eastAsia="en-IE"/>
    </w:rPr>
  </w:style>
  <w:style w:type="paragraph" w:styleId="ListParagraph">
    <w:name w:val="List Paragraph"/>
    <w:basedOn w:val="Normal"/>
    <w:uiPriority w:val="99"/>
    <w:semiHidden/>
    <w:qFormat/>
    <w:rsid w:val="00021AE6"/>
    <w:pPr>
      <w:ind w:left="720"/>
      <w:contextualSpacing/>
    </w:pPr>
  </w:style>
  <w:style w:type="paragraph" w:customStyle="1" w:styleId="Default">
    <w:name w:val="Default"/>
    <w:rsid w:val="00927E5D"/>
    <w:pPr>
      <w:autoSpaceDE w:val="0"/>
      <w:autoSpaceDN w:val="0"/>
      <w:adjustRightInd w:val="0"/>
      <w:spacing w:before="0" w:line="240" w:lineRule="auto"/>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9939">
      <w:bodyDiv w:val="1"/>
      <w:marLeft w:val="0"/>
      <w:marRight w:val="0"/>
      <w:marTop w:val="0"/>
      <w:marBottom w:val="0"/>
      <w:divBdr>
        <w:top w:val="none" w:sz="0" w:space="0" w:color="auto"/>
        <w:left w:val="none" w:sz="0" w:space="0" w:color="auto"/>
        <w:bottom w:val="none" w:sz="0" w:space="0" w:color="auto"/>
        <w:right w:val="none" w:sz="0" w:space="0" w:color="auto"/>
      </w:divBdr>
    </w:div>
    <w:div w:id="921380402">
      <w:bodyDiv w:val="1"/>
      <w:marLeft w:val="0"/>
      <w:marRight w:val="0"/>
      <w:marTop w:val="0"/>
      <w:marBottom w:val="0"/>
      <w:divBdr>
        <w:top w:val="none" w:sz="0" w:space="0" w:color="auto"/>
        <w:left w:val="none" w:sz="0" w:space="0" w:color="auto"/>
        <w:bottom w:val="none" w:sz="0" w:space="0" w:color="auto"/>
        <w:right w:val="none" w:sz="0" w:space="0" w:color="auto"/>
      </w:divBdr>
    </w:div>
    <w:div w:id="1221287510">
      <w:bodyDiv w:val="1"/>
      <w:marLeft w:val="0"/>
      <w:marRight w:val="0"/>
      <w:marTop w:val="0"/>
      <w:marBottom w:val="0"/>
      <w:divBdr>
        <w:top w:val="none" w:sz="0" w:space="0" w:color="auto"/>
        <w:left w:val="none" w:sz="0" w:space="0" w:color="auto"/>
        <w:bottom w:val="none" w:sz="0" w:space="0" w:color="auto"/>
        <w:right w:val="none" w:sz="0" w:space="0" w:color="auto"/>
      </w:divBdr>
    </w:div>
    <w:div w:id="124703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amp;LTemplates\WorkgroupTemplates\ALGAgreement.dot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spect">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spect">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shade val="35000"/>
                <a:satMod val="150000"/>
              </a:schemeClr>
            </a:gs>
            <a:gs pos="45000">
              <a:schemeClr val="phClr">
                <a:shade val="68000"/>
                <a:satMod val="155000"/>
              </a:schemeClr>
            </a:gs>
            <a:gs pos="100000">
              <a:schemeClr val="phClr">
                <a:tint val="70000"/>
                <a:satMod val="175000"/>
              </a:schemeClr>
            </a:gs>
          </a:gsLst>
          <a:lin ang="16200000" scaled="0"/>
        </a:gradFill>
        <a:blipFill>
          <a:blip xmlns:r="http://schemas.openxmlformats.org/officeDocument/2006/relationships" r:embed="rId1">
            <a:duotone>
              <a:schemeClr val="phClr">
                <a:shade val="800"/>
                <a:satMod val="150000"/>
              </a:schemeClr>
              <a:schemeClr val="phClr">
                <a:tint val="80000"/>
                <a:satMod val="150000"/>
              </a:schemeClr>
            </a:duotone>
          </a:blip>
          <a:tile tx="0" ty="0" sx="75000" sy="7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DF905-6EC0-4476-8B9D-0A5D8C6A4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ALGAgreement</Template>
  <TotalTime>0</TotalTime>
  <Pages>23</Pages>
  <Words>6503</Words>
  <Characters>37069</Characters>
  <Application>Microsoft Office Word</Application>
  <DocSecurity>0</DocSecurity>
  <PresentationFormat/>
  <Lines>308</Lines>
  <Paragraphs>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2026-06-10T14:34:00Z</dcterms:created>
  <dcterms:modified xsi:type="dcterms:W3CDTF">2026-06-10T14:34:00Z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M-25292508-1</vt:lpwstr>
  </property>
</Properties>
</file>