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ACFDE" w14:textId="7C6C4953" w:rsidR="00BF100E" w:rsidRPr="002072E1" w:rsidRDefault="00BF100E" w:rsidP="007141E2">
      <w:pPr>
        <w:rPr>
          <w:rFonts w:cstheme="minorHAnsi"/>
          <w:color w:val="1F3864" w:themeColor="accent5" w:themeShade="80"/>
        </w:rPr>
      </w:pPr>
    </w:p>
    <w:p w14:paraId="595413E4" w14:textId="3053552C" w:rsidR="00DB5850" w:rsidRPr="002072E1" w:rsidRDefault="00396F0C" w:rsidP="00DC33B8">
      <w:pPr>
        <w:ind w:left="-142"/>
        <w:jc w:val="center"/>
        <w:rPr>
          <w:rFonts w:cstheme="minorHAnsi"/>
          <w:color w:val="1F3864" w:themeColor="accent5" w:themeShade="80"/>
        </w:rPr>
      </w:pPr>
      <w:r w:rsidRPr="00807E82">
        <w:rPr>
          <w:noProof/>
        </w:rPr>
        <w:drawing>
          <wp:anchor distT="0" distB="0" distL="114300" distR="114300" simplePos="0" relativeHeight="251660289" behindDoc="1" locked="0" layoutInCell="1" allowOverlap="1" wp14:anchorId="379076AE" wp14:editId="4CBCEE25">
            <wp:simplePos x="0" y="0"/>
            <wp:positionH relativeFrom="margin">
              <wp:posOffset>3724275</wp:posOffset>
            </wp:positionH>
            <wp:positionV relativeFrom="paragraph">
              <wp:posOffset>151765</wp:posOffset>
            </wp:positionV>
            <wp:extent cx="1999615" cy="1076325"/>
            <wp:effectExtent l="0" t="0" r="635" b="9525"/>
            <wp:wrapTight wrapText="bothSides">
              <wp:wrapPolygon edited="0">
                <wp:start x="4321" y="0"/>
                <wp:lineTo x="4116" y="382"/>
                <wp:lineTo x="0" y="19880"/>
                <wp:lineTo x="0" y="21409"/>
                <wp:lineTo x="17491" y="21409"/>
                <wp:lineTo x="17697" y="21409"/>
                <wp:lineTo x="18109" y="18350"/>
                <wp:lineTo x="20784" y="17586"/>
                <wp:lineTo x="19755" y="12234"/>
                <wp:lineTo x="8849" y="12234"/>
                <wp:lineTo x="19961" y="9175"/>
                <wp:lineTo x="19961" y="6117"/>
                <wp:lineTo x="21401" y="6117"/>
                <wp:lineTo x="21401" y="0"/>
                <wp:lineTo x="6173" y="0"/>
                <wp:lineTo x="4321" y="0"/>
              </wp:wrapPolygon>
            </wp:wrapTight>
            <wp:docPr id="921649597" name="Picture 921649597"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649597" name="Picture 4" descr="A blue and black logo&#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99615" cy="1076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83EDE" w:rsidRPr="002072E1">
        <w:rPr>
          <w:noProof/>
          <w:lang w:eastAsia="ja-JP"/>
        </w:rPr>
        <w:drawing>
          <wp:inline distT="0" distB="0" distL="0" distR="0" wp14:anchorId="101170DC" wp14:editId="1D5627B3">
            <wp:extent cx="2823989" cy="1304925"/>
            <wp:effectExtent l="0" t="0" r="0" b="0"/>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71434" cy="1326849"/>
                    </a:xfrm>
                    <a:prstGeom prst="rect">
                      <a:avLst/>
                    </a:prstGeom>
                    <a:noFill/>
                    <a:ln>
                      <a:noFill/>
                    </a:ln>
                  </pic:spPr>
                </pic:pic>
              </a:graphicData>
            </a:graphic>
          </wp:inline>
        </w:drawing>
      </w:r>
    </w:p>
    <w:p w14:paraId="098BFD0E" w14:textId="77777777" w:rsidR="008E3F09" w:rsidRPr="002072E1" w:rsidRDefault="007C7261" w:rsidP="005B018D">
      <w:pPr>
        <w:rPr>
          <w:rFonts w:cstheme="minorHAnsi"/>
          <w:color w:val="2F5496" w:themeColor="accent5" w:themeShade="BF"/>
          <w:sz w:val="72"/>
          <w:szCs w:val="72"/>
        </w:rPr>
      </w:pPr>
      <w:r w:rsidRPr="002072E1">
        <w:rPr>
          <w:rFonts w:cstheme="minorHAnsi"/>
          <w:color w:val="2F5496" w:themeColor="accent5" w:themeShade="BF"/>
          <w:sz w:val="72"/>
          <w:szCs w:val="72"/>
        </w:rPr>
        <w:t xml:space="preserve">Applicant </w:t>
      </w:r>
      <w:r w:rsidR="008E3F09" w:rsidRPr="002072E1">
        <w:rPr>
          <w:rFonts w:cstheme="minorHAnsi"/>
          <w:color w:val="2F5496" w:themeColor="accent5" w:themeShade="BF"/>
          <w:sz w:val="72"/>
          <w:szCs w:val="72"/>
        </w:rPr>
        <w:t>Response Document</w:t>
      </w:r>
    </w:p>
    <w:p w14:paraId="3D12CBC5" w14:textId="77777777" w:rsidR="008E3F09" w:rsidRPr="002072E1" w:rsidRDefault="008E3F09" w:rsidP="008E3F09">
      <w:pPr>
        <w:rPr>
          <w:rFonts w:cstheme="minorHAnsi"/>
          <w:color w:val="235D64"/>
        </w:rPr>
      </w:pPr>
    </w:p>
    <w:p w14:paraId="15201CFC" w14:textId="77777777" w:rsidR="008E3F09" w:rsidRPr="002072E1" w:rsidRDefault="008E3F09" w:rsidP="007141E2">
      <w:pPr>
        <w:pStyle w:val="DocTitle"/>
        <w:pageBreakBefore w:val="0"/>
        <w:pBdr>
          <w:top w:val="single" w:sz="18" w:space="1" w:color="333399"/>
          <w:left w:val="single" w:sz="18" w:space="4" w:color="333399"/>
          <w:right w:val="single" w:sz="18" w:space="4" w:color="333399"/>
        </w:pBdr>
        <w:spacing w:before="0" w:after="240"/>
        <w:jc w:val="center"/>
        <w:outlineLvl w:val="9"/>
        <w:rPr>
          <w:rFonts w:asciiTheme="minorHAnsi" w:hAnsiTheme="minorHAnsi" w:cstheme="minorHAnsi"/>
          <w:color w:val="235D64"/>
          <w:sz w:val="40"/>
          <w:szCs w:val="40"/>
          <w:lang w:val="en-IE"/>
        </w:rPr>
      </w:pPr>
    </w:p>
    <w:p w14:paraId="07AFED05" w14:textId="2AF81CC5" w:rsidR="006B3103" w:rsidRDefault="000C2E98" w:rsidP="00DC157E">
      <w:pPr>
        <w:pStyle w:val="DocTitle"/>
        <w:pageBreakBefore w:val="0"/>
        <w:pBdr>
          <w:top w:val="single" w:sz="18" w:space="1" w:color="333399"/>
          <w:left w:val="single" w:sz="18" w:space="4" w:color="333399"/>
          <w:right w:val="single" w:sz="18" w:space="4" w:color="333399"/>
        </w:pBdr>
        <w:spacing w:before="240" w:after="120"/>
        <w:jc w:val="center"/>
        <w:outlineLvl w:val="9"/>
        <w:rPr>
          <w:rFonts w:asciiTheme="minorHAnsi" w:hAnsiTheme="minorHAnsi" w:cstheme="minorHAnsi"/>
          <w:b/>
          <w:color w:val="2F5496" w:themeColor="accent5" w:themeShade="BF"/>
          <w:sz w:val="36"/>
          <w:szCs w:val="36"/>
          <w:lang w:val="en-IE"/>
        </w:rPr>
      </w:pPr>
      <w:r w:rsidRPr="000C2E98">
        <w:rPr>
          <w:rFonts w:asciiTheme="minorHAnsi" w:hAnsiTheme="minorHAnsi" w:cstheme="minorHAnsi"/>
          <w:b/>
          <w:color w:val="2F5496" w:themeColor="accent5" w:themeShade="BF"/>
          <w:sz w:val="36"/>
          <w:szCs w:val="36"/>
          <w:lang w:val="en-IE"/>
        </w:rPr>
        <w:t xml:space="preserve">Request for Applications to Participate in a Dynamic Purchasing System for the </w:t>
      </w:r>
      <w:r w:rsidR="00740F53" w:rsidRPr="00740F53">
        <w:rPr>
          <w:rFonts w:asciiTheme="minorHAnsi" w:hAnsiTheme="minorHAnsi" w:cstheme="minorHAnsi"/>
          <w:b/>
          <w:color w:val="2F5496" w:themeColor="accent5" w:themeShade="BF"/>
          <w:sz w:val="36"/>
          <w:szCs w:val="36"/>
          <w:lang w:val="en-IE"/>
        </w:rPr>
        <w:t xml:space="preserve">Supply of </w:t>
      </w:r>
      <w:r w:rsidR="001F2F46">
        <w:rPr>
          <w:rFonts w:asciiTheme="minorHAnsi" w:hAnsiTheme="minorHAnsi" w:cstheme="minorHAnsi"/>
          <w:b/>
          <w:color w:val="2F5496" w:themeColor="accent5" w:themeShade="BF"/>
          <w:sz w:val="36"/>
          <w:szCs w:val="36"/>
          <w:lang w:val="en-IE"/>
        </w:rPr>
        <w:t>Veterinary Products,</w:t>
      </w:r>
      <w:r w:rsidR="00DF40ED">
        <w:rPr>
          <w:rFonts w:asciiTheme="minorHAnsi" w:hAnsiTheme="minorHAnsi" w:cstheme="minorHAnsi"/>
          <w:b/>
          <w:color w:val="2F5496" w:themeColor="accent5" w:themeShade="BF"/>
          <w:sz w:val="36"/>
          <w:szCs w:val="36"/>
          <w:lang w:val="en-IE"/>
        </w:rPr>
        <w:t xml:space="preserve"> </w:t>
      </w:r>
      <w:r w:rsidR="00740F53" w:rsidRPr="00740F53">
        <w:rPr>
          <w:rFonts w:asciiTheme="minorHAnsi" w:hAnsiTheme="minorHAnsi" w:cstheme="minorHAnsi"/>
          <w:b/>
          <w:color w:val="2F5496" w:themeColor="accent5" w:themeShade="BF"/>
          <w:sz w:val="36"/>
          <w:szCs w:val="36"/>
          <w:lang w:val="en-IE"/>
        </w:rPr>
        <w:t>Consumables &amp; Veterinary Equipment to the Atlantic Technological University</w:t>
      </w:r>
    </w:p>
    <w:p w14:paraId="43620926" w14:textId="380A8C2A" w:rsidR="00D357EF" w:rsidRPr="002072E1" w:rsidRDefault="00D357EF" w:rsidP="00DC157E">
      <w:pPr>
        <w:pStyle w:val="DocTitle"/>
        <w:pageBreakBefore w:val="0"/>
        <w:pBdr>
          <w:top w:val="single" w:sz="18" w:space="1" w:color="333399"/>
          <w:left w:val="single" w:sz="18" w:space="4" w:color="333399"/>
          <w:right w:val="single" w:sz="18" w:space="4" w:color="333399"/>
        </w:pBdr>
        <w:spacing w:before="240" w:after="120"/>
        <w:jc w:val="center"/>
        <w:outlineLvl w:val="9"/>
        <w:rPr>
          <w:rFonts w:asciiTheme="minorHAnsi" w:hAnsiTheme="minorHAnsi" w:cstheme="minorHAnsi"/>
          <w:b/>
          <w:color w:val="2F5496" w:themeColor="accent5" w:themeShade="BF"/>
          <w:sz w:val="36"/>
          <w:szCs w:val="36"/>
          <w:lang w:val="en-IE"/>
        </w:rPr>
      </w:pPr>
      <w:r w:rsidRPr="002072E1">
        <w:rPr>
          <w:rFonts w:asciiTheme="minorHAnsi" w:hAnsiTheme="minorHAnsi" w:cstheme="minorHAnsi"/>
          <w:b/>
          <w:color w:val="2F5496" w:themeColor="accent5" w:themeShade="BF"/>
          <w:sz w:val="36"/>
          <w:szCs w:val="36"/>
          <w:lang w:val="en-IE"/>
        </w:rPr>
        <w:t xml:space="preserve">Tender Procedure: </w:t>
      </w:r>
      <w:r w:rsidR="00907B1B" w:rsidRPr="002072E1">
        <w:rPr>
          <w:rFonts w:asciiTheme="minorHAnsi" w:hAnsiTheme="minorHAnsi" w:cstheme="minorHAnsi"/>
          <w:b/>
          <w:color w:val="2F5496" w:themeColor="accent5" w:themeShade="BF"/>
          <w:sz w:val="36"/>
          <w:szCs w:val="36"/>
          <w:lang w:val="en-IE"/>
        </w:rPr>
        <w:t>Restricted</w:t>
      </w:r>
      <w:r w:rsidRPr="002072E1">
        <w:rPr>
          <w:rFonts w:asciiTheme="minorHAnsi" w:hAnsiTheme="minorHAnsi" w:cstheme="minorHAnsi"/>
          <w:b/>
          <w:color w:val="2F5496" w:themeColor="accent5" w:themeShade="BF"/>
          <w:sz w:val="36"/>
          <w:szCs w:val="36"/>
          <w:lang w:val="en-IE"/>
        </w:rPr>
        <w:t xml:space="preserve"> Procedure</w:t>
      </w:r>
    </w:p>
    <w:p w14:paraId="2133F67D" w14:textId="007F851D" w:rsidR="002A654B" w:rsidRPr="002072E1" w:rsidRDefault="002A654B" w:rsidP="00DC157E">
      <w:pPr>
        <w:pStyle w:val="DocTitle"/>
        <w:pageBreakBefore w:val="0"/>
        <w:pBdr>
          <w:top w:val="single" w:sz="18" w:space="1" w:color="333399"/>
          <w:left w:val="single" w:sz="18" w:space="4" w:color="333399"/>
          <w:right w:val="single" w:sz="18" w:space="4" w:color="333399"/>
        </w:pBdr>
        <w:spacing w:before="0" w:after="120"/>
        <w:jc w:val="center"/>
        <w:outlineLvl w:val="9"/>
        <w:rPr>
          <w:rFonts w:asciiTheme="minorHAnsi" w:hAnsiTheme="minorHAnsi" w:cstheme="minorHAnsi"/>
          <w:b/>
          <w:color w:val="2F5496" w:themeColor="accent5" w:themeShade="BF"/>
          <w:sz w:val="36"/>
          <w:szCs w:val="36"/>
          <w:lang w:val="en-IE"/>
        </w:rPr>
      </w:pPr>
      <w:r w:rsidRPr="002072E1">
        <w:rPr>
          <w:rFonts w:asciiTheme="minorHAnsi" w:hAnsiTheme="minorHAnsi" w:cstheme="minorHAnsi"/>
          <w:b/>
          <w:color w:val="2F5496" w:themeColor="accent5" w:themeShade="BF"/>
          <w:sz w:val="36"/>
          <w:szCs w:val="36"/>
          <w:lang w:val="en-IE"/>
        </w:rPr>
        <w:t xml:space="preserve">Project </w:t>
      </w:r>
      <w:r w:rsidR="00C346D9">
        <w:rPr>
          <w:rFonts w:asciiTheme="minorHAnsi" w:hAnsiTheme="minorHAnsi" w:cstheme="minorHAnsi"/>
          <w:b/>
          <w:color w:val="2F5496" w:themeColor="accent5" w:themeShade="BF"/>
          <w:sz w:val="36"/>
          <w:szCs w:val="36"/>
          <w:lang w:val="en-IE"/>
        </w:rPr>
        <w:t>R</w:t>
      </w:r>
      <w:r w:rsidRPr="002072E1">
        <w:rPr>
          <w:rFonts w:asciiTheme="minorHAnsi" w:hAnsiTheme="minorHAnsi" w:cstheme="minorHAnsi"/>
          <w:b/>
          <w:color w:val="2F5496" w:themeColor="accent5" w:themeShade="BF"/>
          <w:sz w:val="36"/>
          <w:szCs w:val="36"/>
          <w:lang w:val="en-IE"/>
        </w:rPr>
        <w:t xml:space="preserve">eference: </w:t>
      </w:r>
      <w:r w:rsidR="002B6C83">
        <w:rPr>
          <w:rFonts w:asciiTheme="minorHAnsi" w:hAnsiTheme="minorHAnsi" w:cstheme="minorHAnsi"/>
          <w:b/>
          <w:color w:val="2F5496" w:themeColor="accent5" w:themeShade="BF"/>
          <w:sz w:val="36"/>
          <w:szCs w:val="36"/>
          <w:lang w:val="en-IE"/>
        </w:rPr>
        <w:t>AG3730</w:t>
      </w:r>
      <w:r w:rsidR="007B4F63" w:rsidRPr="002072E1">
        <w:rPr>
          <w:rFonts w:asciiTheme="minorHAnsi" w:hAnsiTheme="minorHAnsi" w:cstheme="minorHAnsi"/>
          <w:b/>
          <w:color w:val="2F5496" w:themeColor="accent5" w:themeShade="BF"/>
          <w:sz w:val="36"/>
          <w:szCs w:val="36"/>
          <w:lang w:val="en-IE"/>
        </w:rPr>
        <w:t>DPS</w:t>
      </w:r>
    </w:p>
    <w:p w14:paraId="1C26664C" w14:textId="77777777" w:rsidR="002A654B" w:rsidRPr="002072E1" w:rsidRDefault="002A654B" w:rsidP="002A654B">
      <w:pPr>
        <w:pStyle w:val="DocTitle"/>
        <w:pageBreakBefore w:val="0"/>
        <w:pBdr>
          <w:top w:val="single" w:sz="18" w:space="1" w:color="333399"/>
          <w:left w:val="single" w:sz="18" w:space="4" w:color="333399"/>
          <w:right w:val="single" w:sz="18" w:space="4" w:color="333399"/>
        </w:pBdr>
        <w:spacing w:before="0" w:after="100"/>
        <w:outlineLvl w:val="9"/>
        <w:rPr>
          <w:rFonts w:asciiTheme="minorHAnsi" w:hAnsiTheme="minorHAnsi" w:cstheme="minorHAnsi"/>
          <w:b/>
          <w:color w:val="2F5496" w:themeColor="accent5" w:themeShade="BF"/>
          <w:sz w:val="36"/>
          <w:szCs w:val="36"/>
          <w:lang w:val="en-IE"/>
        </w:rPr>
      </w:pPr>
    </w:p>
    <w:p w14:paraId="35858411" w14:textId="6439E681" w:rsidR="00185923" w:rsidRPr="002072E1" w:rsidRDefault="000B3FE5" w:rsidP="00311FCA">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F5496" w:themeColor="accent5" w:themeShade="BF"/>
          <w:sz w:val="36"/>
          <w:szCs w:val="36"/>
          <w:lang w:val="en-IE"/>
        </w:rPr>
      </w:pPr>
      <w:r w:rsidRPr="002072E1">
        <w:rPr>
          <w:rFonts w:asciiTheme="minorHAnsi" w:hAnsiTheme="minorHAnsi" w:cstheme="minorHAnsi"/>
          <w:b/>
          <w:color w:val="2F5496" w:themeColor="accent5" w:themeShade="BF"/>
          <w:sz w:val="36"/>
          <w:szCs w:val="36"/>
          <w:lang w:val="en-IE"/>
        </w:rPr>
        <w:t xml:space="preserve">Publication date: </w:t>
      </w:r>
      <w:r w:rsidR="004D0039">
        <w:rPr>
          <w:rFonts w:asciiTheme="minorHAnsi" w:hAnsiTheme="minorHAnsi" w:cstheme="minorHAnsi"/>
          <w:b/>
          <w:color w:val="2F5496" w:themeColor="accent5" w:themeShade="BF"/>
          <w:sz w:val="36"/>
          <w:szCs w:val="36"/>
          <w:lang w:val="en-IE"/>
        </w:rPr>
        <w:t>0</w:t>
      </w:r>
      <w:r w:rsidR="000D24EA">
        <w:rPr>
          <w:rFonts w:asciiTheme="minorHAnsi" w:hAnsiTheme="minorHAnsi" w:cstheme="minorHAnsi"/>
          <w:b/>
          <w:color w:val="2F5496" w:themeColor="accent5" w:themeShade="BF"/>
          <w:sz w:val="36"/>
          <w:szCs w:val="36"/>
          <w:lang w:val="en-IE"/>
        </w:rPr>
        <w:t>5</w:t>
      </w:r>
      <w:r w:rsidRPr="006839EC">
        <w:rPr>
          <w:rFonts w:asciiTheme="minorHAnsi" w:hAnsiTheme="minorHAnsi" w:cstheme="minorHAnsi"/>
          <w:b/>
          <w:color w:val="2F5496" w:themeColor="accent5" w:themeShade="BF"/>
          <w:sz w:val="36"/>
          <w:szCs w:val="36"/>
          <w:lang w:val="en-IE"/>
        </w:rPr>
        <w:t>/</w:t>
      </w:r>
      <w:r w:rsidR="006839EC" w:rsidRPr="006839EC">
        <w:rPr>
          <w:rFonts w:asciiTheme="minorHAnsi" w:hAnsiTheme="minorHAnsi" w:cstheme="minorHAnsi"/>
          <w:b/>
          <w:color w:val="2F5496" w:themeColor="accent5" w:themeShade="BF"/>
          <w:sz w:val="36"/>
          <w:szCs w:val="36"/>
          <w:lang w:val="en-IE"/>
        </w:rPr>
        <w:t>0</w:t>
      </w:r>
      <w:r w:rsidR="004D0039">
        <w:rPr>
          <w:rFonts w:asciiTheme="minorHAnsi" w:hAnsiTheme="minorHAnsi" w:cstheme="minorHAnsi"/>
          <w:b/>
          <w:color w:val="2F5496" w:themeColor="accent5" w:themeShade="BF"/>
          <w:sz w:val="36"/>
          <w:szCs w:val="36"/>
          <w:lang w:val="en-IE"/>
        </w:rPr>
        <w:t>6</w:t>
      </w:r>
      <w:r w:rsidRPr="006839EC">
        <w:rPr>
          <w:rFonts w:asciiTheme="minorHAnsi" w:hAnsiTheme="minorHAnsi" w:cstheme="minorHAnsi"/>
          <w:b/>
          <w:color w:val="2F5496" w:themeColor="accent5" w:themeShade="BF"/>
          <w:sz w:val="36"/>
          <w:szCs w:val="36"/>
          <w:lang w:val="en-IE"/>
        </w:rPr>
        <w:t>/202</w:t>
      </w:r>
      <w:r w:rsidR="00490BB2" w:rsidRPr="006839EC">
        <w:rPr>
          <w:rFonts w:asciiTheme="minorHAnsi" w:hAnsiTheme="minorHAnsi" w:cstheme="minorHAnsi"/>
          <w:b/>
          <w:color w:val="2F5496" w:themeColor="accent5" w:themeShade="BF"/>
          <w:sz w:val="36"/>
          <w:szCs w:val="36"/>
          <w:lang w:val="en-IE"/>
        </w:rPr>
        <w:t>6</w:t>
      </w:r>
    </w:p>
    <w:p w14:paraId="5E283D77" w14:textId="77F2C8E1" w:rsidR="00185923" w:rsidRPr="002072E1" w:rsidRDefault="002E091A" w:rsidP="00311FCA">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F5496" w:themeColor="accent5" w:themeShade="BF"/>
          <w:sz w:val="36"/>
          <w:szCs w:val="36"/>
          <w:lang w:val="en-IE"/>
        </w:rPr>
      </w:pPr>
      <w:r>
        <w:rPr>
          <w:rFonts w:asciiTheme="minorHAnsi" w:hAnsiTheme="minorHAnsi" w:cstheme="minorHAnsi"/>
          <w:b/>
          <w:color w:val="2F5496" w:themeColor="accent5" w:themeShade="BF"/>
          <w:sz w:val="36"/>
          <w:szCs w:val="36"/>
          <w:lang w:val="en-IE"/>
        </w:rPr>
        <w:t>Stage 2 Invites to Tender Commencement Date</w:t>
      </w:r>
      <w:r w:rsidR="00185923" w:rsidRPr="002072E1">
        <w:rPr>
          <w:rFonts w:asciiTheme="minorHAnsi" w:hAnsiTheme="minorHAnsi" w:cstheme="minorHAnsi"/>
          <w:b/>
          <w:color w:val="2F5496" w:themeColor="accent5" w:themeShade="BF"/>
          <w:sz w:val="36"/>
          <w:szCs w:val="36"/>
          <w:lang w:val="en-IE"/>
        </w:rPr>
        <w:t xml:space="preserve">: </w:t>
      </w:r>
      <w:r w:rsidR="00BE2118" w:rsidRPr="006839EC">
        <w:rPr>
          <w:rFonts w:asciiTheme="minorHAnsi" w:hAnsiTheme="minorHAnsi" w:cstheme="minorHAnsi"/>
          <w:b/>
          <w:color w:val="2F5496" w:themeColor="accent5" w:themeShade="BF"/>
          <w:sz w:val="36"/>
          <w:szCs w:val="36"/>
          <w:lang w:val="en-IE"/>
        </w:rPr>
        <w:t>1</w:t>
      </w:r>
      <w:r w:rsidR="0027071B" w:rsidRPr="006839EC">
        <w:rPr>
          <w:rFonts w:asciiTheme="minorHAnsi" w:hAnsiTheme="minorHAnsi" w:cstheme="minorHAnsi"/>
          <w:b/>
          <w:color w:val="2F5496" w:themeColor="accent5" w:themeShade="BF"/>
          <w:sz w:val="36"/>
          <w:szCs w:val="36"/>
          <w:lang w:val="en-IE"/>
        </w:rPr>
        <w:t xml:space="preserve">2pm </w:t>
      </w:r>
      <w:r w:rsidR="00647E97" w:rsidRPr="006839EC">
        <w:rPr>
          <w:rFonts w:asciiTheme="minorHAnsi" w:hAnsiTheme="minorHAnsi" w:cstheme="minorHAnsi"/>
          <w:b/>
          <w:color w:val="2F5496" w:themeColor="accent5" w:themeShade="BF"/>
          <w:sz w:val="36"/>
          <w:szCs w:val="36"/>
          <w:lang w:val="en-IE"/>
        </w:rPr>
        <w:t xml:space="preserve">on </w:t>
      </w:r>
      <w:r w:rsidR="004D0039">
        <w:rPr>
          <w:rFonts w:asciiTheme="minorHAnsi" w:hAnsiTheme="minorHAnsi" w:cstheme="minorHAnsi"/>
          <w:b/>
          <w:color w:val="2F5496" w:themeColor="accent5" w:themeShade="BF"/>
          <w:sz w:val="36"/>
          <w:szCs w:val="36"/>
          <w:lang w:val="en-IE"/>
        </w:rPr>
        <w:t>06</w:t>
      </w:r>
      <w:r w:rsidR="0096076F" w:rsidRPr="006839EC">
        <w:rPr>
          <w:rFonts w:asciiTheme="minorHAnsi" w:hAnsiTheme="minorHAnsi" w:cstheme="minorHAnsi"/>
          <w:b/>
          <w:color w:val="2F5496" w:themeColor="accent5" w:themeShade="BF"/>
          <w:sz w:val="36"/>
          <w:szCs w:val="36"/>
          <w:lang w:val="en-IE"/>
        </w:rPr>
        <w:t>/</w:t>
      </w:r>
      <w:r w:rsidR="006839EC">
        <w:rPr>
          <w:rFonts w:asciiTheme="minorHAnsi" w:hAnsiTheme="minorHAnsi" w:cstheme="minorHAnsi"/>
          <w:b/>
          <w:color w:val="2F5496" w:themeColor="accent5" w:themeShade="BF"/>
          <w:sz w:val="36"/>
          <w:szCs w:val="36"/>
          <w:lang w:val="en-IE"/>
        </w:rPr>
        <w:t>0</w:t>
      </w:r>
      <w:r w:rsidR="004D0039">
        <w:rPr>
          <w:rFonts w:asciiTheme="minorHAnsi" w:hAnsiTheme="minorHAnsi" w:cstheme="minorHAnsi"/>
          <w:b/>
          <w:color w:val="2F5496" w:themeColor="accent5" w:themeShade="BF"/>
          <w:sz w:val="36"/>
          <w:szCs w:val="36"/>
          <w:lang w:val="en-IE"/>
        </w:rPr>
        <w:t>7</w:t>
      </w:r>
      <w:r w:rsidR="0096076F" w:rsidRPr="006839EC">
        <w:rPr>
          <w:rFonts w:asciiTheme="minorHAnsi" w:hAnsiTheme="minorHAnsi" w:cstheme="minorHAnsi"/>
          <w:b/>
          <w:color w:val="2F5496" w:themeColor="accent5" w:themeShade="BF"/>
          <w:sz w:val="36"/>
          <w:szCs w:val="36"/>
          <w:lang w:val="en-IE"/>
        </w:rPr>
        <w:t>/202</w:t>
      </w:r>
      <w:r w:rsidR="00684942" w:rsidRPr="006839EC">
        <w:rPr>
          <w:rFonts w:asciiTheme="minorHAnsi" w:hAnsiTheme="minorHAnsi" w:cstheme="minorHAnsi"/>
          <w:b/>
          <w:color w:val="2F5496" w:themeColor="accent5" w:themeShade="BF"/>
          <w:sz w:val="36"/>
          <w:szCs w:val="36"/>
          <w:lang w:val="en-IE"/>
        </w:rPr>
        <w:t>6</w:t>
      </w:r>
    </w:p>
    <w:p w14:paraId="48CAEE66" w14:textId="77777777" w:rsidR="008E3F09" w:rsidRPr="002072E1" w:rsidRDefault="00180F38" w:rsidP="00311FCA">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F5496" w:themeColor="accent5" w:themeShade="BF"/>
          <w:sz w:val="40"/>
          <w:szCs w:val="40"/>
          <w:lang w:val="en-IE"/>
        </w:rPr>
      </w:pPr>
      <w:r w:rsidRPr="002072E1">
        <w:rPr>
          <w:rFonts w:asciiTheme="minorHAnsi" w:hAnsiTheme="minorHAnsi" w:cstheme="minorHAnsi"/>
          <w:b/>
          <w:color w:val="2F5496" w:themeColor="accent5" w:themeShade="BF"/>
          <w:sz w:val="40"/>
          <w:szCs w:val="40"/>
          <w:lang w:val="en-IE"/>
        </w:rPr>
        <w:t xml:space="preserve"> </w:t>
      </w:r>
    </w:p>
    <w:p w14:paraId="5F1648AC" w14:textId="77777777" w:rsidR="00D357EF" w:rsidRPr="002072E1" w:rsidRDefault="00D357EF">
      <w:pPr>
        <w:rPr>
          <w:rFonts w:eastAsiaTheme="majorEastAsia" w:cstheme="minorHAnsi"/>
          <w:b/>
          <w:color w:val="1F3864" w:themeColor="accent5" w:themeShade="80"/>
          <w:sz w:val="48"/>
          <w:szCs w:val="32"/>
        </w:rPr>
      </w:pPr>
    </w:p>
    <w:p w14:paraId="353445B8" w14:textId="77777777" w:rsidR="00DC157E" w:rsidRPr="002072E1" w:rsidRDefault="00DC157E">
      <w:pPr>
        <w:rPr>
          <w:rFonts w:eastAsiaTheme="majorEastAsia" w:cstheme="minorHAnsi"/>
          <w:b/>
          <w:color w:val="1F3864" w:themeColor="accent5" w:themeShade="80"/>
          <w:sz w:val="48"/>
          <w:szCs w:val="32"/>
        </w:rPr>
      </w:pPr>
    </w:p>
    <w:p w14:paraId="7C1188C4" w14:textId="77777777" w:rsidR="00EA315A" w:rsidRPr="002072E1" w:rsidRDefault="00EA315A">
      <w:pPr>
        <w:rPr>
          <w:rFonts w:eastAsiaTheme="majorEastAsia" w:cstheme="minorHAnsi"/>
          <w:b/>
          <w:color w:val="1F3864" w:themeColor="accent5" w:themeShade="80"/>
          <w:sz w:val="48"/>
          <w:szCs w:val="32"/>
        </w:rPr>
      </w:pPr>
    </w:p>
    <w:bookmarkStart w:id="0" w:name="_Toc219714308" w:displacedByCustomXml="next"/>
    <w:sdt>
      <w:sdtPr>
        <w:rPr>
          <w:rFonts w:asciiTheme="minorHAnsi" w:eastAsiaTheme="minorEastAsia" w:hAnsiTheme="minorHAnsi" w:cstheme="minorBidi"/>
          <w:color w:val="auto"/>
          <w:sz w:val="22"/>
          <w:szCs w:val="22"/>
          <w:lang w:val="en-IE"/>
        </w:rPr>
        <w:id w:val="500709511"/>
        <w:docPartObj>
          <w:docPartGallery w:val="Table of Contents"/>
          <w:docPartUnique/>
        </w:docPartObj>
      </w:sdtPr>
      <w:sdtEndPr>
        <w:rPr>
          <w:b/>
          <w:bCs/>
        </w:rPr>
      </w:sdtEndPr>
      <w:sdtContent>
        <w:p w14:paraId="1D58A75B" w14:textId="77777777" w:rsidR="00AD556B" w:rsidRPr="002072E1" w:rsidRDefault="00AD556B" w:rsidP="00B4047A">
          <w:pPr>
            <w:pStyle w:val="TOCHeading"/>
            <w:outlineLvl w:val="0"/>
            <w:rPr>
              <w:rFonts w:asciiTheme="minorHAnsi" w:hAnsiTheme="minorHAnsi" w:cstheme="minorHAnsi"/>
              <w:b/>
              <w:color w:val="2F5496" w:themeColor="accent5" w:themeShade="BF"/>
              <w:lang w:val="en-IE"/>
            </w:rPr>
          </w:pPr>
          <w:r w:rsidRPr="002072E1">
            <w:rPr>
              <w:rFonts w:asciiTheme="minorHAnsi" w:hAnsiTheme="minorHAnsi" w:cstheme="minorHAnsi"/>
              <w:b/>
              <w:color w:val="2F5496" w:themeColor="accent5" w:themeShade="BF"/>
              <w:lang w:val="en-IE"/>
            </w:rPr>
            <w:t>Contents</w:t>
          </w:r>
          <w:bookmarkEnd w:id="0"/>
        </w:p>
        <w:p w14:paraId="6D1917C9" w14:textId="77777777" w:rsidR="00212676" w:rsidRPr="002072E1" w:rsidRDefault="00212676" w:rsidP="00212676">
          <w:pPr>
            <w:rPr>
              <w:rFonts w:cstheme="minorHAnsi"/>
            </w:rPr>
          </w:pPr>
        </w:p>
        <w:p w14:paraId="59571635" w14:textId="115287CF" w:rsidR="002E091A" w:rsidRDefault="00AD556B">
          <w:pPr>
            <w:pStyle w:val="TOC1"/>
            <w:tabs>
              <w:tab w:val="right" w:leader="dot" w:pos="9016"/>
            </w:tabs>
            <w:rPr>
              <w:rFonts w:eastAsiaTheme="minorEastAsia"/>
              <w:noProof/>
              <w:kern w:val="2"/>
              <w:sz w:val="24"/>
              <w:szCs w:val="24"/>
              <w:lang w:eastAsia="en-IE"/>
              <w14:ligatures w14:val="standardContextual"/>
            </w:rPr>
          </w:pPr>
          <w:r w:rsidRPr="002072E1">
            <w:rPr>
              <w:rFonts w:cstheme="minorHAnsi"/>
            </w:rPr>
            <w:fldChar w:fldCharType="begin"/>
          </w:r>
          <w:r w:rsidRPr="002072E1">
            <w:rPr>
              <w:rFonts w:cstheme="minorHAnsi"/>
            </w:rPr>
            <w:instrText xml:space="preserve"> TOC \o "1-3" \h \z \u </w:instrText>
          </w:r>
          <w:r w:rsidRPr="002072E1">
            <w:rPr>
              <w:rFonts w:cstheme="minorHAnsi"/>
            </w:rPr>
            <w:fldChar w:fldCharType="separate"/>
          </w:r>
          <w:hyperlink w:anchor="_Toc219714308" w:history="1">
            <w:r w:rsidR="002E091A" w:rsidRPr="00922118">
              <w:rPr>
                <w:rStyle w:val="Hyperlink"/>
                <w:rFonts w:cstheme="minorHAnsi"/>
                <w:b/>
                <w:noProof/>
              </w:rPr>
              <w:t>Contents</w:t>
            </w:r>
            <w:r w:rsidR="002E091A">
              <w:rPr>
                <w:noProof/>
                <w:webHidden/>
              </w:rPr>
              <w:tab/>
            </w:r>
            <w:r w:rsidR="002E091A">
              <w:rPr>
                <w:noProof/>
                <w:webHidden/>
              </w:rPr>
              <w:fldChar w:fldCharType="begin"/>
            </w:r>
            <w:r w:rsidR="002E091A">
              <w:rPr>
                <w:noProof/>
                <w:webHidden/>
              </w:rPr>
              <w:instrText xml:space="preserve"> PAGEREF _Toc219714308 \h </w:instrText>
            </w:r>
            <w:r w:rsidR="002E091A">
              <w:rPr>
                <w:noProof/>
                <w:webHidden/>
              </w:rPr>
            </w:r>
            <w:r w:rsidR="002E091A">
              <w:rPr>
                <w:noProof/>
                <w:webHidden/>
              </w:rPr>
              <w:fldChar w:fldCharType="separate"/>
            </w:r>
            <w:r w:rsidR="004A7AC6">
              <w:rPr>
                <w:noProof/>
                <w:webHidden/>
              </w:rPr>
              <w:t>2</w:t>
            </w:r>
            <w:r w:rsidR="002E091A">
              <w:rPr>
                <w:noProof/>
                <w:webHidden/>
              </w:rPr>
              <w:fldChar w:fldCharType="end"/>
            </w:r>
          </w:hyperlink>
        </w:p>
        <w:p w14:paraId="7CFBE078" w14:textId="5F27D9B4" w:rsidR="002E091A" w:rsidRDefault="002E091A">
          <w:pPr>
            <w:pStyle w:val="TOC1"/>
            <w:tabs>
              <w:tab w:val="left" w:pos="480"/>
              <w:tab w:val="right" w:leader="dot" w:pos="9016"/>
            </w:tabs>
            <w:rPr>
              <w:rFonts w:eastAsiaTheme="minorEastAsia"/>
              <w:noProof/>
              <w:kern w:val="2"/>
              <w:sz w:val="24"/>
              <w:szCs w:val="24"/>
              <w:lang w:eastAsia="en-IE"/>
              <w14:ligatures w14:val="standardContextual"/>
            </w:rPr>
          </w:pPr>
          <w:hyperlink w:anchor="_Toc219714309" w:history="1">
            <w:r w:rsidRPr="00922118">
              <w:rPr>
                <w:rStyle w:val="Hyperlink"/>
                <w:rFonts w:cstheme="minorHAnsi"/>
                <w:noProof/>
              </w:rPr>
              <w:t>1.</w:t>
            </w:r>
            <w:r>
              <w:rPr>
                <w:rFonts w:eastAsiaTheme="minorEastAsia"/>
                <w:noProof/>
                <w:kern w:val="2"/>
                <w:sz w:val="24"/>
                <w:szCs w:val="24"/>
                <w:lang w:eastAsia="en-IE"/>
                <w14:ligatures w14:val="standardContextual"/>
              </w:rPr>
              <w:tab/>
            </w:r>
            <w:r w:rsidRPr="00922118">
              <w:rPr>
                <w:rStyle w:val="Hyperlink"/>
                <w:rFonts w:cstheme="minorHAnsi"/>
                <w:noProof/>
              </w:rPr>
              <w:t>Instructions</w:t>
            </w:r>
            <w:r>
              <w:rPr>
                <w:noProof/>
                <w:webHidden/>
              </w:rPr>
              <w:tab/>
            </w:r>
            <w:r>
              <w:rPr>
                <w:noProof/>
                <w:webHidden/>
              </w:rPr>
              <w:fldChar w:fldCharType="begin"/>
            </w:r>
            <w:r>
              <w:rPr>
                <w:noProof/>
                <w:webHidden/>
              </w:rPr>
              <w:instrText xml:space="preserve"> PAGEREF _Toc219714309 \h </w:instrText>
            </w:r>
            <w:r>
              <w:rPr>
                <w:noProof/>
                <w:webHidden/>
              </w:rPr>
            </w:r>
            <w:r>
              <w:rPr>
                <w:noProof/>
                <w:webHidden/>
              </w:rPr>
              <w:fldChar w:fldCharType="separate"/>
            </w:r>
            <w:r w:rsidR="004A7AC6">
              <w:rPr>
                <w:noProof/>
                <w:webHidden/>
              </w:rPr>
              <w:t>3</w:t>
            </w:r>
            <w:r>
              <w:rPr>
                <w:noProof/>
                <w:webHidden/>
              </w:rPr>
              <w:fldChar w:fldCharType="end"/>
            </w:r>
          </w:hyperlink>
        </w:p>
        <w:p w14:paraId="65DF470A" w14:textId="024639EB" w:rsidR="002E091A" w:rsidRDefault="002E091A">
          <w:pPr>
            <w:pStyle w:val="TOC1"/>
            <w:tabs>
              <w:tab w:val="left" w:pos="480"/>
              <w:tab w:val="right" w:leader="dot" w:pos="9016"/>
            </w:tabs>
            <w:rPr>
              <w:rFonts w:eastAsiaTheme="minorEastAsia"/>
              <w:noProof/>
              <w:kern w:val="2"/>
              <w:sz w:val="24"/>
              <w:szCs w:val="24"/>
              <w:lang w:eastAsia="en-IE"/>
              <w14:ligatures w14:val="standardContextual"/>
            </w:rPr>
          </w:pPr>
          <w:hyperlink w:anchor="_Toc219714310" w:history="1">
            <w:r w:rsidRPr="00922118">
              <w:rPr>
                <w:rStyle w:val="Hyperlink"/>
                <w:rFonts w:cstheme="minorHAnsi"/>
                <w:bCs/>
                <w:noProof/>
              </w:rPr>
              <w:t>2.</w:t>
            </w:r>
            <w:r>
              <w:rPr>
                <w:rFonts w:eastAsiaTheme="minorEastAsia"/>
                <w:noProof/>
                <w:kern w:val="2"/>
                <w:sz w:val="24"/>
                <w:szCs w:val="24"/>
                <w:lang w:eastAsia="en-IE"/>
                <w14:ligatures w14:val="standardContextual"/>
              </w:rPr>
              <w:tab/>
            </w:r>
            <w:r w:rsidRPr="00922118">
              <w:rPr>
                <w:rStyle w:val="Hyperlink"/>
                <w:rFonts w:cstheme="minorHAnsi"/>
                <w:noProof/>
              </w:rPr>
              <w:t>Compliance and Selection Criteria</w:t>
            </w:r>
            <w:r>
              <w:rPr>
                <w:noProof/>
                <w:webHidden/>
              </w:rPr>
              <w:tab/>
            </w:r>
            <w:r>
              <w:rPr>
                <w:noProof/>
                <w:webHidden/>
              </w:rPr>
              <w:fldChar w:fldCharType="begin"/>
            </w:r>
            <w:r>
              <w:rPr>
                <w:noProof/>
                <w:webHidden/>
              </w:rPr>
              <w:instrText xml:space="preserve"> PAGEREF _Toc219714310 \h </w:instrText>
            </w:r>
            <w:r>
              <w:rPr>
                <w:noProof/>
                <w:webHidden/>
              </w:rPr>
            </w:r>
            <w:r>
              <w:rPr>
                <w:noProof/>
                <w:webHidden/>
              </w:rPr>
              <w:fldChar w:fldCharType="separate"/>
            </w:r>
            <w:r w:rsidR="004A7AC6">
              <w:rPr>
                <w:noProof/>
                <w:webHidden/>
              </w:rPr>
              <w:t>4</w:t>
            </w:r>
            <w:r>
              <w:rPr>
                <w:noProof/>
                <w:webHidden/>
              </w:rPr>
              <w:fldChar w:fldCharType="end"/>
            </w:r>
          </w:hyperlink>
        </w:p>
        <w:p w14:paraId="41B536C1" w14:textId="3FA2329F" w:rsidR="002E091A" w:rsidRDefault="002E091A">
          <w:pPr>
            <w:pStyle w:val="TOC2"/>
            <w:tabs>
              <w:tab w:val="right" w:leader="dot" w:pos="9016"/>
            </w:tabs>
            <w:rPr>
              <w:rFonts w:eastAsiaTheme="minorEastAsia"/>
              <w:noProof/>
              <w:kern w:val="2"/>
              <w:sz w:val="24"/>
              <w:szCs w:val="24"/>
              <w:lang w:eastAsia="en-IE"/>
              <w14:ligatures w14:val="standardContextual"/>
            </w:rPr>
          </w:pPr>
          <w:hyperlink w:anchor="_Toc219714311" w:history="1">
            <w:r w:rsidRPr="00922118">
              <w:rPr>
                <w:rStyle w:val="Hyperlink"/>
                <w:rFonts w:eastAsia="Calibri" w:cstheme="minorHAnsi"/>
                <w:b/>
                <w:noProof/>
              </w:rPr>
              <w:t>INSURANCES</w:t>
            </w:r>
            <w:r>
              <w:rPr>
                <w:noProof/>
                <w:webHidden/>
              </w:rPr>
              <w:tab/>
            </w:r>
            <w:r>
              <w:rPr>
                <w:noProof/>
                <w:webHidden/>
              </w:rPr>
              <w:fldChar w:fldCharType="begin"/>
            </w:r>
            <w:r>
              <w:rPr>
                <w:noProof/>
                <w:webHidden/>
              </w:rPr>
              <w:instrText xml:space="preserve"> PAGEREF _Toc219714311 \h </w:instrText>
            </w:r>
            <w:r>
              <w:rPr>
                <w:noProof/>
                <w:webHidden/>
              </w:rPr>
            </w:r>
            <w:r>
              <w:rPr>
                <w:noProof/>
                <w:webHidden/>
              </w:rPr>
              <w:fldChar w:fldCharType="separate"/>
            </w:r>
            <w:r w:rsidR="004A7AC6">
              <w:rPr>
                <w:noProof/>
                <w:webHidden/>
              </w:rPr>
              <w:t>4</w:t>
            </w:r>
            <w:r>
              <w:rPr>
                <w:noProof/>
                <w:webHidden/>
              </w:rPr>
              <w:fldChar w:fldCharType="end"/>
            </w:r>
          </w:hyperlink>
        </w:p>
        <w:p w14:paraId="60026812" w14:textId="0D291EB8" w:rsidR="002E091A" w:rsidRDefault="002E091A">
          <w:pPr>
            <w:pStyle w:val="TOC2"/>
            <w:tabs>
              <w:tab w:val="right" w:leader="dot" w:pos="9016"/>
            </w:tabs>
            <w:rPr>
              <w:rFonts w:eastAsiaTheme="minorEastAsia"/>
              <w:noProof/>
              <w:kern w:val="2"/>
              <w:sz w:val="24"/>
              <w:szCs w:val="24"/>
              <w:lang w:eastAsia="en-IE"/>
              <w14:ligatures w14:val="standardContextual"/>
            </w:rPr>
          </w:pPr>
          <w:hyperlink w:anchor="_Toc219714312" w:history="1">
            <w:r w:rsidRPr="00922118">
              <w:rPr>
                <w:rStyle w:val="Hyperlink"/>
                <w:rFonts w:eastAsia="Calibri" w:cstheme="minorHAnsi"/>
                <w:b/>
                <w:noProof/>
              </w:rPr>
              <w:t>TAX CLEARANCE CERTIFICATE</w:t>
            </w:r>
            <w:r>
              <w:rPr>
                <w:noProof/>
                <w:webHidden/>
              </w:rPr>
              <w:tab/>
            </w:r>
            <w:r>
              <w:rPr>
                <w:noProof/>
                <w:webHidden/>
              </w:rPr>
              <w:fldChar w:fldCharType="begin"/>
            </w:r>
            <w:r>
              <w:rPr>
                <w:noProof/>
                <w:webHidden/>
              </w:rPr>
              <w:instrText xml:space="preserve"> PAGEREF _Toc219714312 \h </w:instrText>
            </w:r>
            <w:r>
              <w:rPr>
                <w:noProof/>
                <w:webHidden/>
              </w:rPr>
            </w:r>
            <w:r>
              <w:rPr>
                <w:noProof/>
                <w:webHidden/>
              </w:rPr>
              <w:fldChar w:fldCharType="separate"/>
            </w:r>
            <w:r w:rsidR="004A7AC6">
              <w:rPr>
                <w:noProof/>
                <w:webHidden/>
              </w:rPr>
              <w:t>5</w:t>
            </w:r>
            <w:r>
              <w:rPr>
                <w:noProof/>
                <w:webHidden/>
              </w:rPr>
              <w:fldChar w:fldCharType="end"/>
            </w:r>
          </w:hyperlink>
        </w:p>
        <w:p w14:paraId="575F7233" w14:textId="055AB737" w:rsidR="002E091A" w:rsidRDefault="002E091A">
          <w:pPr>
            <w:pStyle w:val="TOC2"/>
            <w:tabs>
              <w:tab w:val="right" w:leader="dot" w:pos="9016"/>
            </w:tabs>
            <w:rPr>
              <w:rFonts w:eastAsiaTheme="minorEastAsia"/>
              <w:noProof/>
              <w:kern w:val="2"/>
              <w:sz w:val="24"/>
              <w:szCs w:val="24"/>
              <w:lang w:eastAsia="en-IE"/>
              <w14:ligatures w14:val="standardContextual"/>
            </w:rPr>
          </w:pPr>
          <w:hyperlink w:anchor="_Toc219714313" w:history="1">
            <w:r w:rsidRPr="00922118">
              <w:rPr>
                <w:rStyle w:val="Hyperlink"/>
                <w:rFonts w:eastAsia="Calibri" w:cstheme="minorHAnsi"/>
                <w:b/>
                <w:noProof/>
              </w:rPr>
              <w:t>FINANCIAL CAPACITY</w:t>
            </w:r>
            <w:r>
              <w:rPr>
                <w:noProof/>
                <w:webHidden/>
              </w:rPr>
              <w:tab/>
            </w:r>
            <w:r>
              <w:rPr>
                <w:noProof/>
                <w:webHidden/>
              </w:rPr>
              <w:fldChar w:fldCharType="begin"/>
            </w:r>
            <w:r>
              <w:rPr>
                <w:noProof/>
                <w:webHidden/>
              </w:rPr>
              <w:instrText xml:space="preserve"> PAGEREF _Toc219714313 \h </w:instrText>
            </w:r>
            <w:r>
              <w:rPr>
                <w:noProof/>
                <w:webHidden/>
              </w:rPr>
            </w:r>
            <w:r>
              <w:rPr>
                <w:noProof/>
                <w:webHidden/>
              </w:rPr>
              <w:fldChar w:fldCharType="separate"/>
            </w:r>
            <w:r w:rsidR="004A7AC6">
              <w:rPr>
                <w:noProof/>
                <w:webHidden/>
              </w:rPr>
              <w:t>6</w:t>
            </w:r>
            <w:r>
              <w:rPr>
                <w:noProof/>
                <w:webHidden/>
              </w:rPr>
              <w:fldChar w:fldCharType="end"/>
            </w:r>
          </w:hyperlink>
        </w:p>
        <w:p w14:paraId="03ACEB71" w14:textId="044992E2" w:rsidR="002E091A" w:rsidRDefault="002E091A">
          <w:pPr>
            <w:pStyle w:val="TOC2"/>
            <w:tabs>
              <w:tab w:val="right" w:leader="dot" w:pos="9016"/>
            </w:tabs>
            <w:rPr>
              <w:rFonts w:eastAsiaTheme="minorEastAsia"/>
              <w:noProof/>
              <w:kern w:val="2"/>
              <w:sz w:val="24"/>
              <w:szCs w:val="24"/>
              <w:lang w:eastAsia="en-IE"/>
              <w14:ligatures w14:val="standardContextual"/>
            </w:rPr>
          </w:pPr>
          <w:hyperlink w:anchor="_Toc219714314" w:history="1">
            <w:r w:rsidRPr="00922118">
              <w:rPr>
                <w:rStyle w:val="Hyperlink"/>
                <w:rFonts w:eastAsia="Calibri" w:cstheme="minorHAnsi"/>
                <w:b/>
                <w:noProof/>
              </w:rPr>
              <w:t>COMPANY INFORMATION &amp; CAPACITY</w:t>
            </w:r>
            <w:r>
              <w:rPr>
                <w:noProof/>
                <w:webHidden/>
              </w:rPr>
              <w:tab/>
            </w:r>
            <w:r>
              <w:rPr>
                <w:noProof/>
                <w:webHidden/>
              </w:rPr>
              <w:fldChar w:fldCharType="begin"/>
            </w:r>
            <w:r>
              <w:rPr>
                <w:noProof/>
                <w:webHidden/>
              </w:rPr>
              <w:instrText xml:space="preserve"> PAGEREF _Toc219714314 \h </w:instrText>
            </w:r>
            <w:r>
              <w:rPr>
                <w:noProof/>
                <w:webHidden/>
              </w:rPr>
            </w:r>
            <w:r>
              <w:rPr>
                <w:noProof/>
                <w:webHidden/>
              </w:rPr>
              <w:fldChar w:fldCharType="separate"/>
            </w:r>
            <w:r w:rsidR="004A7AC6">
              <w:rPr>
                <w:noProof/>
                <w:webHidden/>
              </w:rPr>
              <w:t>7</w:t>
            </w:r>
            <w:r>
              <w:rPr>
                <w:noProof/>
                <w:webHidden/>
              </w:rPr>
              <w:fldChar w:fldCharType="end"/>
            </w:r>
          </w:hyperlink>
        </w:p>
        <w:p w14:paraId="1BD10A85" w14:textId="5C30D219" w:rsidR="002E091A" w:rsidRDefault="002E091A">
          <w:pPr>
            <w:pStyle w:val="TOC2"/>
            <w:tabs>
              <w:tab w:val="right" w:leader="dot" w:pos="9016"/>
            </w:tabs>
            <w:rPr>
              <w:rFonts w:eastAsiaTheme="minorEastAsia"/>
              <w:noProof/>
              <w:kern w:val="2"/>
              <w:sz w:val="24"/>
              <w:szCs w:val="24"/>
              <w:lang w:eastAsia="en-IE"/>
              <w14:ligatures w14:val="standardContextual"/>
            </w:rPr>
          </w:pPr>
          <w:hyperlink w:anchor="_Toc219714315" w:history="1">
            <w:r w:rsidRPr="00922118">
              <w:rPr>
                <w:rStyle w:val="Hyperlink"/>
                <w:rFonts w:eastAsia="Calibri" w:cstheme="minorHAnsi"/>
                <w:b/>
                <w:noProof/>
              </w:rPr>
              <w:t>QUALITY ASSURANCE MEASURES</w:t>
            </w:r>
            <w:r>
              <w:rPr>
                <w:noProof/>
                <w:webHidden/>
              </w:rPr>
              <w:tab/>
            </w:r>
            <w:r>
              <w:rPr>
                <w:noProof/>
                <w:webHidden/>
              </w:rPr>
              <w:fldChar w:fldCharType="begin"/>
            </w:r>
            <w:r>
              <w:rPr>
                <w:noProof/>
                <w:webHidden/>
              </w:rPr>
              <w:instrText xml:space="preserve"> PAGEREF _Toc219714315 \h </w:instrText>
            </w:r>
            <w:r>
              <w:rPr>
                <w:noProof/>
                <w:webHidden/>
              </w:rPr>
            </w:r>
            <w:r>
              <w:rPr>
                <w:noProof/>
                <w:webHidden/>
              </w:rPr>
              <w:fldChar w:fldCharType="separate"/>
            </w:r>
            <w:r w:rsidR="004A7AC6">
              <w:rPr>
                <w:noProof/>
                <w:webHidden/>
              </w:rPr>
              <w:t>7</w:t>
            </w:r>
            <w:r>
              <w:rPr>
                <w:noProof/>
                <w:webHidden/>
              </w:rPr>
              <w:fldChar w:fldCharType="end"/>
            </w:r>
          </w:hyperlink>
        </w:p>
        <w:p w14:paraId="3D8D5A32" w14:textId="7A9C37A0" w:rsidR="002E091A" w:rsidRDefault="002E091A">
          <w:pPr>
            <w:pStyle w:val="TOC2"/>
            <w:tabs>
              <w:tab w:val="right" w:leader="dot" w:pos="9016"/>
            </w:tabs>
            <w:rPr>
              <w:rFonts w:eastAsiaTheme="minorEastAsia"/>
              <w:noProof/>
              <w:kern w:val="2"/>
              <w:sz w:val="24"/>
              <w:szCs w:val="24"/>
              <w:lang w:eastAsia="en-IE"/>
              <w14:ligatures w14:val="standardContextual"/>
            </w:rPr>
          </w:pPr>
          <w:hyperlink w:anchor="_Toc219714316" w:history="1">
            <w:r w:rsidRPr="00922118">
              <w:rPr>
                <w:rStyle w:val="Hyperlink"/>
                <w:rFonts w:eastAsia="Calibri" w:cstheme="minorHAnsi"/>
                <w:b/>
                <w:noProof/>
              </w:rPr>
              <w:t>CONTRACT REFERENCES</w:t>
            </w:r>
            <w:r>
              <w:rPr>
                <w:noProof/>
                <w:webHidden/>
              </w:rPr>
              <w:tab/>
            </w:r>
            <w:r>
              <w:rPr>
                <w:noProof/>
                <w:webHidden/>
              </w:rPr>
              <w:fldChar w:fldCharType="begin"/>
            </w:r>
            <w:r>
              <w:rPr>
                <w:noProof/>
                <w:webHidden/>
              </w:rPr>
              <w:instrText xml:space="preserve"> PAGEREF _Toc219714316 \h </w:instrText>
            </w:r>
            <w:r>
              <w:rPr>
                <w:noProof/>
                <w:webHidden/>
              </w:rPr>
            </w:r>
            <w:r>
              <w:rPr>
                <w:noProof/>
                <w:webHidden/>
              </w:rPr>
              <w:fldChar w:fldCharType="separate"/>
            </w:r>
            <w:r w:rsidR="004A7AC6">
              <w:rPr>
                <w:noProof/>
                <w:webHidden/>
              </w:rPr>
              <w:t>8</w:t>
            </w:r>
            <w:r>
              <w:rPr>
                <w:noProof/>
                <w:webHidden/>
              </w:rPr>
              <w:fldChar w:fldCharType="end"/>
            </w:r>
          </w:hyperlink>
        </w:p>
        <w:p w14:paraId="72CA0DBF" w14:textId="3D5F576E" w:rsidR="002E091A" w:rsidRDefault="002E091A">
          <w:pPr>
            <w:pStyle w:val="TOC2"/>
            <w:tabs>
              <w:tab w:val="right" w:leader="dot" w:pos="9016"/>
            </w:tabs>
            <w:rPr>
              <w:rFonts w:eastAsiaTheme="minorEastAsia"/>
              <w:noProof/>
              <w:kern w:val="2"/>
              <w:sz w:val="24"/>
              <w:szCs w:val="24"/>
              <w:lang w:eastAsia="en-IE"/>
              <w14:ligatures w14:val="standardContextual"/>
            </w:rPr>
          </w:pPr>
          <w:hyperlink w:anchor="_Toc219714317" w:history="1">
            <w:r w:rsidRPr="00922118">
              <w:rPr>
                <w:rStyle w:val="Hyperlink"/>
                <w:rFonts w:eastAsia="Calibri" w:cstheme="minorHAnsi"/>
                <w:b/>
                <w:noProof/>
              </w:rPr>
              <w:t>ENVIRONMENTAL CONSIDERATIONS</w:t>
            </w:r>
            <w:r>
              <w:rPr>
                <w:noProof/>
                <w:webHidden/>
              </w:rPr>
              <w:tab/>
            </w:r>
            <w:r>
              <w:rPr>
                <w:noProof/>
                <w:webHidden/>
              </w:rPr>
              <w:fldChar w:fldCharType="begin"/>
            </w:r>
            <w:r>
              <w:rPr>
                <w:noProof/>
                <w:webHidden/>
              </w:rPr>
              <w:instrText xml:space="preserve"> PAGEREF _Toc219714317 \h </w:instrText>
            </w:r>
            <w:r>
              <w:rPr>
                <w:noProof/>
                <w:webHidden/>
              </w:rPr>
            </w:r>
            <w:r>
              <w:rPr>
                <w:noProof/>
                <w:webHidden/>
              </w:rPr>
              <w:fldChar w:fldCharType="separate"/>
            </w:r>
            <w:r w:rsidR="004A7AC6">
              <w:rPr>
                <w:noProof/>
                <w:webHidden/>
              </w:rPr>
              <w:t>9</w:t>
            </w:r>
            <w:r>
              <w:rPr>
                <w:noProof/>
                <w:webHidden/>
              </w:rPr>
              <w:fldChar w:fldCharType="end"/>
            </w:r>
          </w:hyperlink>
        </w:p>
        <w:p w14:paraId="4C7E5392" w14:textId="2E284AAF" w:rsidR="002E091A" w:rsidRDefault="002E091A">
          <w:pPr>
            <w:pStyle w:val="TOC1"/>
            <w:tabs>
              <w:tab w:val="left" w:pos="480"/>
              <w:tab w:val="right" w:leader="dot" w:pos="9016"/>
            </w:tabs>
            <w:rPr>
              <w:rFonts w:eastAsiaTheme="minorEastAsia"/>
              <w:noProof/>
              <w:kern w:val="2"/>
              <w:sz w:val="24"/>
              <w:szCs w:val="24"/>
              <w:lang w:eastAsia="en-IE"/>
              <w14:ligatures w14:val="standardContextual"/>
            </w:rPr>
          </w:pPr>
          <w:hyperlink w:anchor="_Toc219714318" w:history="1">
            <w:r w:rsidRPr="00922118">
              <w:rPr>
                <w:rStyle w:val="Hyperlink"/>
                <w:rFonts w:cstheme="minorHAnsi"/>
                <w:noProof/>
              </w:rPr>
              <w:t>3.</w:t>
            </w:r>
            <w:r>
              <w:rPr>
                <w:rFonts w:eastAsiaTheme="minorEastAsia"/>
                <w:noProof/>
                <w:kern w:val="2"/>
                <w:sz w:val="24"/>
                <w:szCs w:val="24"/>
                <w:lang w:eastAsia="en-IE"/>
                <w14:ligatures w14:val="standardContextual"/>
              </w:rPr>
              <w:tab/>
            </w:r>
            <w:r w:rsidRPr="00922118">
              <w:rPr>
                <w:rStyle w:val="Hyperlink"/>
                <w:rFonts w:cstheme="minorHAnsi"/>
                <w:noProof/>
              </w:rPr>
              <w:t>Appendix 2: Applicant’s Statement</w:t>
            </w:r>
            <w:r>
              <w:rPr>
                <w:noProof/>
                <w:webHidden/>
              </w:rPr>
              <w:tab/>
            </w:r>
            <w:r>
              <w:rPr>
                <w:noProof/>
                <w:webHidden/>
              </w:rPr>
              <w:fldChar w:fldCharType="begin"/>
            </w:r>
            <w:r>
              <w:rPr>
                <w:noProof/>
                <w:webHidden/>
              </w:rPr>
              <w:instrText xml:space="preserve"> PAGEREF _Toc219714318 \h </w:instrText>
            </w:r>
            <w:r>
              <w:rPr>
                <w:noProof/>
                <w:webHidden/>
              </w:rPr>
            </w:r>
            <w:r>
              <w:rPr>
                <w:noProof/>
                <w:webHidden/>
              </w:rPr>
              <w:fldChar w:fldCharType="separate"/>
            </w:r>
            <w:r w:rsidR="004A7AC6">
              <w:rPr>
                <w:noProof/>
                <w:webHidden/>
              </w:rPr>
              <w:t>11</w:t>
            </w:r>
            <w:r>
              <w:rPr>
                <w:noProof/>
                <w:webHidden/>
              </w:rPr>
              <w:fldChar w:fldCharType="end"/>
            </w:r>
          </w:hyperlink>
        </w:p>
        <w:p w14:paraId="2558D332" w14:textId="5F480D11" w:rsidR="002E091A" w:rsidRDefault="002E091A">
          <w:pPr>
            <w:pStyle w:val="TOC1"/>
            <w:tabs>
              <w:tab w:val="left" w:pos="480"/>
              <w:tab w:val="right" w:leader="dot" w:pos="9016"/>
            </w:tabs>
            <w:rPr>
              <w:rFonts w:eastAsiaTheme="minorEastAsia"/>
              <w:noProof/>
              <w:kern w:val="2"/>
              <w:sz w:val="24"/>
              <w:szCs w:val="24"/>
              <w:lang w:eastAsia="en-IE"/>
              <w14:ligatures w14:val="standardContextual"/>
            </w:rPr>
          </w:pPr>
          <w:hyperlink w:anchor="_Toc219714319" w:history="1">
            <w:r w:rsidRPr="00922118">
              <w:rPr>
                <w:rStyle w:val="Hyperlink"/>
                <w:rFonts w:cstheme="minorHAnsi"/>
                <w:bCs/>
                <w:noProof/>
              </w:rPr>
              <w:t>4.</w:t>
            </w:r>
            <w:r>
              <w:rPr>
                <w:rFonts w:eastAsiaTheme="minorEastAsia"/>
                <w:noProof/>
                <w:kern w:val="2"/>
                <w:sz w:val="24"/>
                <w:szCs w:val="24"/>
                <w:lang w:eastAsia="en-IE"/>
                <w14:ligatures w14:val="standardContextual"/>
              </w:rPr>
              <w:tab/>
            </w:r>
            <w:r w:rsidRPr="00922118">
              <w:rPr>
                <w:rStyle w:val="Hyperlink"/>
                <w:rFonts w:cstheme="minorHAnsi"/>
                <w:noProof/>
              </w:rPr>
              <w:t>Appendix</w:t>
            </w:r>
            <w:r w:rsidRPr="00922118">
              <w:rPr>
                <w:rStyle w:val="Hyperlink"/>
                <w:rFonts w:cstheme="minorHAnsi"/>
                <w:noProof/>
                <w:spacing w:val="-6"/>
              </w:rPr>
              <w:t xml:space="preserve"> </w:t>
            </w:r>
            <w:r w:rsidRPr="00922118">
              <w:rPr>
                <w:rStyle w:val="Hyperlink"/>
                <w:rFonts w:cstheme="minorHAnsi"/>
                <w:noProof/>
              </w:rPr>
              <w:t>3:</w:t>
            </w:r>
            <w:r w:rsidRPr="00922118">
              <w:rPr>
                <w:rStyle w:val="Hyperlink"/>
                <w:rFonts w:cstheme="minorHAnsi"/>
                <w:noProof/>
                <w:spacing w:val="-4"/>
              </w:rPr>
              <w:t xml:space="preserve"> </w:t>
            </w:r>
            <w:r w:rsidRPr="00922118">
              <w:rPr>
                <w:rStyle w:val="Hyperlink"/>
                <w:rFonts w:cstheme="minorHAnsi"/>
                <w:noProof/>
              </w:rPr>
              <w:t>Electronic</w:t>
            </w:r>
            <w:r w:rsidRPr="00922118">
              <w:rPr>
                <w:rStyle w:val="Hyperlink"/>
                <w:rFonts w:cstheme="minorHAnsi"/>
                <w:noProof/>
                <w:spacing w:val="-3"/>
              </w:rPr>
              <w:t xml:space="preserve"> </w:t>
            </w:r>
            <w:r w:rsidRPr="00922118">
              <w:rPr>
                <w:rStyle w:val="Hyperlink"/>
                <w:rFonts w:cstheme="minorHAnsi"/>
                <w:noProof/>
              </w:rPr>
              <w:t>European</w:t>
            </w:r>
            <w:r w:rsidRPr="00922118">
              <w:rPr>
                <w:rStyle w:val="Hyperlink"/>
                <w:rFonts w:cstheme="minorHAnsi"/>
                <w:noProof/>
                <w:spacing w:val="-3"/>
              </w:rPr>
              <w:t xml:space="preserve"> </w:t>
            </w:r>
            <w:r w:rsidRPr="00922118">
              <w:rPr>
                <w:rStyle w:val="Hyperlink"/>
                <w:rFonts w:cstheme="minorHAnsi"/>
                <w:noProof/>
              </w:rPr>
              <w:t>Single</w:t>
            </w:r>
            <w:r w:rsidRPr="00922118">
              <w:rPr>
                <w:rStyle w:val="Hyperlink"/>
                <w:rFonts w:cstheme="minorHAnsi"/>
                <w:noProof/>
                <w:spacing w:val="-5"/>
              </w:rPr>
              <w:t xml:space="preserve"> </w:t>
            </w:r>
            <w:r w:rsidRPr="00922118">
              <w:rPr>
                <w:rStyle w:val="Hyperlink"/>
                <w:rFonts w:cstheme="minorHAnsi"/>
                <w:noProof/>
              </w:rPr>
              <w:t>Procurement</w:t>
            </w:r>
            <w:r w:rsidRPr="00922118">
              <w:rPr>
                <w:rStyle w:val="Hyperlink"/>
                <w:rFonts w:cstheme="minorHAnsi"/>
                <w:noProof/>
                <w:spacing w:val="-3"/>
              </w:rPr>
              <w:t xml:space="preserve"> </w:t>
            </w:r>
            <w:r w:rsidRPr="00922118">
              <w:rPr>
                <w:rStyle w:val="Hyperlink"/>
                <w:rFonts w:cstheme="minorHAnsi"/>
                <w:noProof/>
              </w:rPr>
              <w:t>Document</w:t>
            </w:r>
            <w:r w:rsidRPr="00922118">
              <w:rPr>
                <w:rStyle w:val="Hyperlink"/>
                <w:rFonts w:cstheme="minorHAnsi"/>
                <w:noProof/>
                <w:spacing w:val="-2"/>
              </w:rPr>
              <w:t xml:space="preserve"> (eESPD)</w:t>
            </w:r>
            <w:r>
              <w:rPr>
                <w:noProof/>
                <w:webHidden/>
              </w:rPr>
              <w:tab/>
            </w:r>
            <w:r>
              <w:rPr>
                <w:noProof/>
                <w:webHidden/>
              </w:rPr>
              <w:fldChar w:fldCharType="begin"/>
            </w:r>
            <w:r>
              <w:rPr>
                <w:noProof/>
                <w:webHidden/>
              </w:rPr>
              <w:instrText xml:space="preserve"> PAGEREF _Toc219714319 \h </w:instrText>
            </w:r>
            <w:r>
              <w:rPr>
                <w:noProof/>
                <w:webHidden/>
              </w:rPr>
            </w:r>
            <w:r>
              <w:rPr>
                <w:noProof/>
                <w:webHidden/>
              </w:rPr>
              <w:fldChar w:fldCharType="separate"/>
            </w:r>
            <w:r w:rsidR="004A7AC6">
              <w:rPr>
                <w:noProof/>
                <w:webHidden/>
              </w:rPr>
              <w:t>13</w:t>
            </w:r>
            <w:r>
              <w:rPr>
                <w:noProof/>
                <w:webHidden/>
              </w:rPr>
              <w:fldChar w:fldCharType="end"/>
            </w:r>
          </w:hyperlink>
        </w:p>
        <w:p w14:paraId="5BAADFC2" w14:textId="6263EA9A" w:rsidR="002E091A" w:rsidRDefault="002E091A">
          <w:pPr>
            <w:pStyle w:val="TOC1"/>
            <w:tabs>
              <w:tab w:val="left" w:pos="480"/>
              <w:tab w:val="right" w:leader="dot" w:pos="9016"/>
            </w:tabs>
            <w:rPr>
              <w:rFonts w:eastAsiaTheme="minorEastAsia"/>
              <w:noProof/>
              <w:kern w:val="2"/>
              <w:sz w:val="24"/>
              <w:szCs w:val="24"/>
              <w:lang w:eastAsia="en-IE"/>
              <w14:ligatures w14:val="standardContextual"/>
            </w:rPr>
          </w:pPr>
          <w:hyperlink w:anchor="_Toc219714320" w:history="1">
            <w:r w:rsidRPr="00922118">
              <w:rPr>
                <w:rStyle w:val="Hyperlink"/>
                <w:rFonts w:cstheme="minorHAnsi"/>
                <w:bCs/>
                <w:noProof/>
              </w:rPr>
              <w:t>5.</w:t>
            </w:r>
            <w:r>
              <w:rPr>
                <w:rFonts w:eastAsiaTheme="minorEastAsia"/>
                <w:noProof/>
                <w:kern w:val="2"/>
                <w:sz w:val="24"/>
                <w:szCs w:val="24"/>
                <w:lang w:eastAsia="en-IE"/>
                <w14:ligatures w14:val="standardContextual"/>
              </w:rPr>
              <w:tab/>
            </w:r>
            <w:r w:rsidRPr="00922118">
              <w:rPr>
                <w:rStyle w:val="Hyperlink"/>
                <w:rFonts w:cstheme="minorHAnsi"/>
                <w:noProof/>
              </w:rPr>
              <w:t>Appendix</w:t>
            </w:r>
            <w:r w:rsidRPr="00922118">
              <w:rPr>
                <w:rStyle w:val="Hyperlink"/>
                <w:rFonts w:cstheme="minorHAnsi"/>
                <w:noProof/>
                <w:spacing w:val="-6"/>
              </w:rPr>
              <w:t xml:space="preserve"> </w:t>
            </w:r>
            <w:r w:rsidRPr="00922118">
              <w:rPr>
                <w:rStyle w:val="Hyperlink"/>
                <w:rFonts w:cstheme="minorHAnsi"/>
                <w:noProof/>
              </w:rPr>
              <w:t>4:</w:t>
            </w:r>
            <w:r w:rsidRPr="00922118">
              <w:rPr>
                <w:rStyle w:val="Hyperlink"/>
                <w:rFonts w:cstheme="minorHAnsi"/>
                <w:noProof/>
                <w:spacing w:val="-2"/>
              </w:rPr>
              <w:t xml:space="preserve"> </w:t>
            </w:r>
            <w:r w:rsidRPr="00922118">
              <w:rPr>
                <w:rStyle w:val="Hyperlink"/>
                <w:rFonts w:cstheme="minorHAnsi"/>
                <w:noProof/>
              </w:rPr>
              <w:t>Declaration</w:t>
            </w:r>
            <w:r w:rsidRPr="00922118">
              <w:rPr>
                <w:rStyle w:val="Hyperlink"/>
                <w:rFonts w:cstheme="minorHAnsi"/>
                <w:noProof/>
                <w:spacing w:val="-4"/>
              </w:rPr>
              <w:t xml:space="preserve"> </w:t>
            </w:r>
            <w:r w:rsidRPr="00922118">
              <w:rPr>
                <w:rStyle w:val="Hyperlink"/>
                <w:rFonts w:cstheme="minorHAnsi"/>
                <w:noProof/>
              </w:rPr>
              <w:t>as</w:t>
            </w:r>
            <w:r w:rsidRPr="00922118">
              <w:rPr>
                <w:rStyle w:val="Hyperlink"/>
                <w:rFonts w:cstheme="minorHAnsi"/>
                <w:noProof/>
                <w:spacing w:val="-2"/>
              </w:rPr>
              <w:t xml:space="preserve"> </w:t>
            </w:r>
            <w:r w:rsidRPr="00922118">
              <w:rPr>
                <w:rStyle w:val="Hyperlink"/>
                <w:rFonts w:cstheme="minorHAnsi"/>
                <w:noProof/>
              </w:rPr>
              <w:t>to</w:t>
            </w:r>
            <w:r w:rsidRPr="00922118">
              <w:rPr>
                <w:rStyle w:val="Hyperlink"/>
                <w:rFonts w:cstheme="minorHAnsi"/>
                <w:noProof/>
                <w:spacing w:val="-2"/>
              </w:rPr>
              <w:t xml:space="preserve"> </w:t>
            </w:r>
            <w:r w:rsidRPr="00922118">
              <w:rPr>
                <w:rStyle w:val="Hyperlink"/>
                <w:rFonts w:cstheme="minorHAnsi"/>
                <w:noProof/>
              </w:rPr>
              <w:t>Personal</w:t>
            </w:r>
            <w:r w:rsidRPr="00922118">
              <w:rPr>
                <w:rStyle w:val="Hyperlink"/>
                <w:rFonts w:cstheme="minorHAnsi"/>
                <w:noProof/>
                <w:spacing w:val="-2"/>
              </w:rPr>
              <w:t xml:space="preserve"> </w:t>
            </w:r>
            <w:r w:rsidRPr="00922118">
              <w:rPr>
                <w:rStyle w:val="Hyperlink"/>
                <w:rFonts w:cstheme="minorHAnsi"/>
                <w:noProof/>
              </w:rPr>
              <w:t>Circumstances</w:t>
            </w:r>
            <w:r w:rsidRPr="00922118">
              <w:rPr>
                <w:rStyle w:val="Hyperlink"/>
                <w:rFonts w:cstheme="minorHAnsi"/>
                <w:noProof/>
                <w:spacing w:val="-3"/>
              </w:rPr>
              <w:t xml:space="preserve"> </w:t>
            </w:r>
            <w:r w:rsidRPr="00922118">
              <w:rPr>
                <w:rStyle w:val="Hyperlink"/>
                <w:rFonts w:cstheme="minorHAnsi"/>
                <w:noProof/>
              </w:rPr>
              <w:t>of</w:t>
            </w:r>
            <w:r w:rsidRPr="00922118">
              <w:rPr>
                <w:rStyle w:val="Hyperlink"/>
                <w:rFonts w:cstheme="minorHAnsi"/>
                <w:noProof/>
                <w:spacing w:val="-2"/>
              </w:rPr>
              <w:t xml:space="preserve"> Applicant</w:t>
            </w:r>
            <w:r>
              <w:rPr>
                <w:noProof/>
                <w:webHidden/>
              </w:rPr>
              <w:tab/>
            </w:r>
            <w:r>
              <w:rPr>
                <w:noProof/>
                <w:webHidden/>
              </w:rPr>
              <w:fldChar w:fldCharType="begin"/>
            </w:r>
            <w:r>
              <w:rPr>
                <w:noProof/>
                <w:webHidden/>
              </w:rPr>
              <w:instrText xml:space="preserve"> PAGEREF _Toc219714320 \h </w:instrText>
            </w:r>
            <w:r>
              <w:rPr>
                <w:noProof/>
                <w:webHidden/>
              </w:rPr>
            </w:r>
            <w:r>
              <w:rPr>
                <w:noProof/>
                <w:webHidden/>
              </w:rPr>
              <w:fldChar w:fldCharType="separate"/>
            </w:r>
            <w:r w:rsidR="004A7AC6">
              <w:rPr>
                <w:noProof/>
                <w:webHidden/>
              </w:rPr>
              <w:t>14</w:t>
            </w:r>
            <w:r>
              <w:rPr>
                <w:noProof/>
                <w:webHidden/>
              </w:rPr>
              <w:fldChar w:fldCharType="end"/>
            </w:r>
          </w:hyperlink>
        </w:p>
        <w:p w14:paraId="0F714A49" w14:textId="4556F0F7" w:rsidR="00EA315A" w:rsidRPr="002072E1" w:rsidRDefault="00AD556B">
          <w:pPr>
            <w:rPr>
              <w:rFonts w:cstheme="minorHAnsi"/>
              <w:b/>
              <w:bCs/>
            </w:rPr>
          </w:pPr>
          <w:r w:rsidRPr="002072E1">
            <w:rPr>
              <w:rFonts w:cstheme="minorHAnsi"/>
              <w:b/>
              <w:bCs/>
            </w:rPr>
            <w:fldChar w:fldCharType="end"/>
          </w:r>
        </w:p>
      </w:sdtContent>
    </w:sdt>
    <w:p w14:paraId="05AC5922" w14:textId="682FDE55" w:rsidR="00AB2B93" w:rsidRPr="002072E1" w:rsidRDefault="00AB2B93">
      <w:pPr>
        <w:rPr>
          <w:rFonts w:cstheme="minorHAnsi"/>
        </w:rPr>
      </w:pPr>
      <w:r w:rsidRPr="002072E1">
        <w:rPr>
          <w:rFonts w:cstheme="minorHAnsi"/>
          <w:bCs/>
          <w:color w:val="235D64"/>
        </w:rPr>
        <w:br w:type="page"/>
      </w:r>
    </w:p>
    <w:p w14:paraId="3FE4149D" w14:textId="48724228" w:rsidR="002700D7" w:rsidRPr="002072E1" w:rsidRDefault="00185923" w:rsidP="0078524C">
      <w:pPr>
        <w:pStyle w:val="Heading1"/>
        <w:numPr>
          <w:ilvl w:val="0"/>
          <w:numId w:val="2"/>
        </w:numPr>
        <w:spacing w:line="276" w:lineRule="auto"/>
        <w:rPr>
          <w:rFonts w:asciiTheme="minorHAnsi" w:hAnsiTheme="minorHAnsi" w:cstheme="minorHAnsi"/>
          <w:color w:val="2F5496" w:themeColor="accent5" w:themeShade="BF"/>
          <w:sz w:val="28"/>
          <w:szCs w:val="28"/>
        </w:rPr>
      </w:pPr>
      <w:bookmarkStart w:id="1" w:name="_Toc219714309"/>
      <w:r w:rsidRPr="002072E1">
        <w:rPr>
          <w:rFonts w:asciiTheme="minorHAnsi" w:hAnsiTheme="minorHAnsi" w:cstheme="minorHAnsi"/>
          <w:color w:val="2F5496" w:themeColor="accent5" w:themeShade="BF"/>
          <w:sz w:val="28"/>
          <w:szCs w:val="28"/>
        </w:rPr>
        <w:lastRenderedPageBreak/>
        <w:t>I</w:t>
      </w:r>
      <w:r w:rsidR="00A12236" w:rsidRPr="002072E1">
        <w:rPr>
          <w:rFonts w:asciiTheme="minorHAnsi" w:hAnsiTheme="minorHAnsi" w:cstheme="minorHAnsi"/>
          <w:color w:val="2F5496" w:themeColor="accent5" w:themeShade="BF"/>
          <w:sz w:val="28"/>
          <w:szCs w:val="28"/>
        </w:rPr>
        <w:t>nstructions</w:t>
      </w:r>
      <w:bookmarkEnd w:id="1"/>
    </w:p>
    <w:p w14:paraId="2BF7ABC5" w14:textId="77777777" w:rsidR="00212676" w:rsidRPr="002072E1" w:rsidRDefault="00212676" w:rsidP="00212676">
      <w:pPr>
        <w:rPr>
          <w:rFonts w:cstheme="minorHAnsi"/>
        </w:rPr>
      </w:pPr>
    </w:p>
    <w:p w14:paraId="57856B26" w14:textId="70F0C77A" w:rsidR="009C1948" w:rsidRPr="002072E1" w:rsidRDefault="009C1948" w:rsidP="62B55569">
      <w:pPr>
        <w:pStyle w:val="ListParagraph"/>
        <w:numPr>
          <w:ilvl w:val="0"/>
          <w:numId w:val="3"/>
        </w:numPr>
        <w:spacing w:after="200" w:line="276" w:lineRule="auto"/>
        <w:jc w:val="both"/>
        <w:rPr>
          <w:rFonts w:asciiTheme="minorHAnsi" w:hAnsiTheme="minorHAnsi" w:cstheme="minorBidi"/>
          <w:lang w:val="en-IE"/>
        </w:rPr>
      </w:pPr>
      <w:r w:rsidRPr="62B55569">
        <w:rPr>
          <w:rFonts w:asciiTheme="minorHAnsi" w:hAnsiTheme="minorHAnsi" w:cstheme="minorBidi"/>
          <w:lang w:val="en-IE"/>
        </w:rPr>
        <w:t>In response to th</w:t>
      </w:r>
      <w:r w:rsidR="008B42DC" w:rsidRPr="62B55569">
        <w:rPr>
          <w:rFonts w:asciiTheme="minorHAnsi" w:hAnsiTheme="minorHAnsi" w:cstheme="minorBidi"/>
          <w:lang w:val="en-IE"/>
        </w:rPr>
        <w:t>e</w:t>
      </w:r>
      <w:r w:rsidRPr="62B55569">
        <w:rPr>
          <w:rFonts w:asciiTheme="minorHAnsi" w:hAnsiTheme="minorHAnsi" w:cstheme="minorBidi"/>
          <w:lang w:val="en-IE"/>
        </w:rPr>
        <w:t xml:space="preserve"> </w:t>
      </w:r>
      <w:r w:rsidR="00AB403C" w:rsidRPr="62B55569">
        <w:rPr>
          <w:rFonts w:asciiTheme="minorHAnsi" w:hAnsiTheme="minorHAnsi" w:cstheme="minorBidi"/>
          <w:lang w:val="en-IE"/>
        </w:rPr>
        <w:t>Request for Application t</w:t>
      </w:r>
      <w:r w:rsidRPr="62B55569">
        <w:rPr>
          <w:rFonts w:asciiTheme="minorHAnsi" w:hAnsiTheme="minorHAnsi" w:cstheme="minorBidi"/>
          <w:lang w:val="en-IE"/>
        </w:rPr>
        <w:t>o Participate</w:t>
      </w:r>
      <w:r w:rsidR="00AB403C" w:rsidRPr="62B55569">
        <w:rPr>
          <w:rFonts w:asciiTheme="minorHAnsi" w:hAnsiTheme="minorHAnsi" w:cstheme="minorBidi"/>
          <w:lang w:val="en-IE"/>
        </w:rPr>
        <w:t xml:space="preserve"> (RFATP)</w:t>
      </w:r>
      <w:r w:rsidR="00185923" w:rsidRPr="62B55569">
        <w:rPr>
          <w:rFonts w:asciiTheme="minorHAnsi" w:hAnsiTheme="minorHAnsi" w:cstheme="minorBidi"/>
          <w:lang w:val="en-IE"/>
        </w:rPr>
        <w:t xml:space="preserve"> </w:t>
      </w:r>
      <w:r w:rsidR="000D56D6" w:rsidRPr="000D56D6">
        <w:rPr>
          <w:rFonts w:asciiTheme="minorHAnsi" w:hAnsiTheme="minorHAnsi" w:cstheme="minorHAnsi"/>
          <w:lang w:val="en-IE"/>
        </w:rPr>
        <w:t xml:space="preserve">for the </w:t>
      </w:r>
      <w:r w:rsidR="00740F53" w:rsidRPr="00740F53">
        <w:rPr>
          <w:rFonts w:asciiTheme="minorHAnsi" w:hAnsiTheme="minorHAnsi" w:cstheme="minorHAnsi"/>
          <w:lang w:val="en-IE"/>
        </w:rPr>
        <w:t xml:space="preserve">Supply of </w:t>
      </w:r>
      <w:r w:rsidR="003E049E">
        <w:rPr>
          <w:rFonts w:asciiTheme="minorHAnsi" w:hAnsiTheme="minorHAnsi" w:cstheme="minorHAnsi"/>
          <w:lang w:val="en-IE"/>
        </w:rPr>
        <w:t>Veterinary Products,</w:t>
      </w:r>
      <w:r w:rsidR="00740F53" w:rsidRPr="00740F53">
        <w:rPr>
          <w:rFonts w:asciiTheme="minorHAnsi" w:hAnsiTheme="minorHAnsi" w:cstheme="minorHAnsi"/>
          <w:lang w:val="en-IE"/>
        </w:rPr>
        <w:t xml:space="preserve"> Consumables &amp; Veterinary Equipment to the Atlantic Technological University</w:t>
      </w:r>
      <w:r w:rsidRPr="62B55569">
        <w:rPr>
          <w:rFonts w:asciiTheme="minorHAnsi" w:hAnsiTheme="minorHAnsi" w:cstheme="minorBidi"/>
          <w:lang w:val="en-IE"/>
        </w:rPr>
        <w:t xml:space="preserve">, </w:t>
      </w:r>
      <w:r w:rsidR="003C7168" w:rsidRPr="62B55569">
        <w:rPr>
          <w:rFonts w:asciiTheme="minorHAnsi" w:hAnsiTheme="minorHAnsi" w:cstheme="minorBidi"/>
          <w:lang w:val="en-IE"/>
        </w:rPr>
        <w:t>Applicant</w:t>
      </w:r>
      <w:r w:rsidRPr="62B55569">
        <w:rPr>
          <w:rFonts w:asciiTheme="minorHAnsi" w:hAnsiTheme="minorHAnsi" w:cstheme="minorBidi"/>
          <w:lang w:val="en-IE"/>
        </w:rPr>
        <w:t xml:space="preserve">s are required to complete this </w:t>
      </w:r>
      <w:r w:rsidR="00AB403C" w:rsidRPr="62B55569">
        <w:rPr>
          <w:rFonts w:asciiTheme="minorHAnsi" w:hAnsiTheme="minorHAnsi" w:cstheme="minorBidi"/>
          <w:lang w:val="en-IE"/>
        </w:rPr>
        <w:t>Applicant</w:t>
      </w:r>
      <w:r w:rsidRPr="62B55569">
        <w:rPr>
          <w:rFonts w:asciiTheme="minorHAnsi" w:hAnsiTheme="minorHAnsi" w:cstheme="minorBidi"/>
          <w:lang w:val="en-IE"/>
        </w:rPr>
        <w:t xml:space="preserve"> Response Document (“ARD”).</w:t>
      </w:r>
    </w:p>
    <w:p w14:paraId="346C6EB1" w14:textId="77777777" w:rsidR="008B42DC" w:rsidRPr="002072E1" w:rsidRDefault="009C1948" w:rsidP="62B55569">
      <w:pPr>
        <w:pStyle w:val="ListParagraph"/>
        <w:numPr>
          <w:ilvl w:val="0"/>
          <w:numId w:val="3"/>
        </w:numPr>
        <w:jc w:val="both"/>
        <w:rPr>
          <w:rFonts w:asciiTheme="minorHAnsi" w:hAnsiTheme="minorHAnsi" w:cstheme="minorBidi"/>
        </w:rPr>
      </w:pPr>
      <w:r w:rsidRPr="62B55569">
        <w:rPr>
          <w:rFonts w:asciiTheme="minorHAnsi" w:hAnsiTheme="minorHAnsi" w:cstheme="minorBidi"/>
        </w:rPr>
        <w:t xml:space="preserve">The information provided by </w:t>
      </w:r>
      <w:r w:rsidR="003C7168" w:rsidRPr="62B55569">
        <w:rPr>
          <w:rFonts w:asciiTheme="minorHAnsi" w:hAnsiTheme="minorHAnsi" w:cstheme="minorBidi"/>
        </w:rPr>
        <w:t>Applicant</w:t>
      </w:r>
      <w:r w:rsidRPr="62B55569">
        <w:rPr>
          <w:rFonts w:asciiTheme="minorHAnsi" w:hAnsiTheme="minorHAnsi" w:cstheme="minorBidi"/>
        </w:rPr>
        <w:t xml:space="preserve">s in this ARD will be used in the assessment of </w:t>
      </w:r>
      <w:r w:rsidR="00A84853" w:rsidRPr="62B55569">
        <w:rPr>
          <w:rFonts w:asciiTheme="minorHAnsi" w:hAnsiTheme="minorHAnsi" w:cstheme="minorBidi"/>
        </w:rPr>
        <w:t>applications in response to the RFATP</w:t>
      </w:r>
      <w:r w:rsidRPr="62B55569">
        <w:rPr>
          <w:rFonts w:asciiTheme="minorHAnsi" w:hAnsiTheme="minorHAnsi" w:cstheme="minorBidi"/>
        </w:rPr>
        <w:t xml:space="preserve">.  </w:t>
      </w:r>
    </w:p>
    <w:p w14:paraId="3EDF46A1" w14:textId="77777777" w:rsidR="009C1948" w:rsidRPr="002072E1" w:rsidRDefault="009C1948" w:rsidP="00414544">
      <w:pPr>
        <w:pStyle w:val="ListParagraph"/>
        <w:jc w:val="both"/>
        <w:rPr>
          <w:rFonts w:asciiTheme="minorHAnsi" w:hAnsiTheme="minorHAnsi" w:cstheme="minorHAnsi"/>
          <w:lang w:val="en-IE"/>
        </w:rPr>
      </w:pPr>
      <w:r w:rsidRPr="002072E1">
        <w:rPr>
          <w:rFonts w:asciiTheme="minorHAnsi" w:hAnsiTheme="minorHAnsi" w:cstheme="minorHAnsi"/>
          <w:lang w:val="en-IE"/>
        </w:rPr>
        <w:tab/>
      </w:r>
    </w:p>
    <w:p w14:paraId="16A56F86" w14:textId="77777777" w:rsidR="00BF100E" w:rsidRPr="002072E1" w:rsidRDefault="009C1948" w:rsidP="0078524C">
      <w:pPr>
        <w:pStyle w:val="ListParagraph"/>
        <w:numPr>
          <w:ilvl w:val="0"/>
          <w:numId w:val="3"/>
        </w:numPr>
        <w:spacing w:after="200" w:line="276" w:lineRule="auto"/>
        <w:jc w:val="both"/>
        <w:rPr>
          <w:rFonts w:asciiTheme="minorHAnsi" w:hAnsiTheme="minorHAnsi" w:cstheme="minorHAnsi"/>
          <w:bCs/>
          <w:lang w:val="en-IE"/>
        </w:rPr>
      </w:pPr>
      <w:r w:rsidRPr="002072E1">
        <w:rPr>
          <w:rFonts w:asciiTheme="minorHAnsi" w:hAnsiTheme="minorHAnsi" w:cstheme="minorHAnsi"/>
          <w:bCs/>
          <w:lang w:val="en-IE"/>
        </w:rPr>
        <w:t xml:space="preserve">All Parts must be completed in full, where applicable.  </w:t>
      </w:r>
    </w:p>
    <w:p w14:paraId="63B423C5" w14:textId="77777777" w:rsidR="009C1948" w:rsidRPr="002072E1" w:rsidRDefault="00B72EFA" w:rsidP="0078524C">
      <w:pPr>
        <w:pStyle w:val="ListParagraph"/>
        <w:numPr>
          <w:ilvl w:val="0"/>
          <w:numId w:val="3"/>
        </w:numPr>
        <w:spacing w:after="200" w:line="276" w:lineRule="auto"/>
        <w:jc w:val="both"/>
        <w:rPr>
          <w:rFonts w:asciiTheme="minorHAnsi" w:hAnsiTheme="minorHAnsi" w:cstheme="minorHAnsi"/>
          <w:bCs/>
          <w:lang w:val="en-IE"/>
        </w:rPr>
      </w:pPr>
      <w:r w:rsidRPr="002072E1">
        <w:rPr>
          <w:rFonts w:asciiTheme="minorHAnsi" w:hAnsiTheme="minorHAnsi" w:cstheme="minorHAnsi"/>
          <w:bCs/>
          <w:lang w:val="en-IE"/>
        </w:rPr>
        <w:t xml:space="preserve">Any </w:t>
      </w:r>
      <w:r w:rsidR="009C1948" w:rsidRPr="002072E1">
        <w:rPr>
          <w:rFonts w:asciiTheme="minorHAnsi" w:hAnsiTheme="minorHAnsi" w:cstheme="minorHAnsi"/>
          <w:bCs/>
          <w:lang w:val="en-IE"/>
        </w:rPr>
        <w:t xml:space="preserve">Instructions </w:t>
      </w:r>
      <w:r w:rsidRPr="002072E1">
        <w:rPr>
          <w:rFonts w:asciiTheme="minorHAnsi" w:hAnsiTheme="minorHAnsi" w:cstheme="minorHAnsi"/>
          <w:bCs/>
          <w:lang w:val="en-IE"/>
        </w:rPr>
        <w:t>provided</w:t>
      </w:r>
      <w:r w:rsidR="009C1948" w:rsidRPr="002072E1">
        <w:rPr>
          <w:rFonts w:asciiTheme="minorHAnsi" w:hAnsiTheme="minorHAnsi" w:cstheme="minorHAnsi"/>
          <w:bCs/>
          <w:lang w:val="en-IE"/>
        </w:rPr>
        <w:t xml:space="preserve"> must be strictly adhered to. </w:t>
      </w:r>
    </w:p>
    <w:p w14:paraId="10CD3055" w14:textId="77777777" w:rsidR="00743590" w:rsidRDefault="003C7168" w:rsidP="00743590">
      <w:pPr>
        <w:pStyle w:val="ListParagraph"/>
        <w:numPr>
          <w:ilvl w:val="0"/>
          <w:numId w:val="3"/>
        </w:numPr>
        <w:spacing w:after="200" w:line="276" w:lineRule="auto"/>
        <w:jc w:val="both"/>
        <w:rPr>
          <w:rFonts w:asciiTheme="minorHAnsi" w:hAnsiTheme="minorHAnsi" w:cstheme="minorHAnsi"/>
          <w:bCs/>
          <w:lang w:val="en-IE"/>
        </w:rPr>
      </w:pPr>
      <w:r w:rsidRPr="002072E1">
        <w:rPr>
          <w:rFonts w:asciiTheme="minorHAnsi" w:hAnsiTheme="minorHAnsi" w:cstheme="minorHAnsi"/>
          <w:bCs/>
          <w:lang w:val="en-IE"/>
        </w:rPr>
        <w:t>Applicant</w:t>
      </w:r>
      <w:r w:rsidR="009C1948" w:rsidRPr="002072E1">
        <w:rPr>
          <w:rFonts w:asciiTheme="minorHAnsi" w:hAnsiTheme="minorHAnsi" w:cstheme="minorHAnsi"/>
          <w:bCs/>
          <w:lang w:val="en-IE"/>
        </w:rPr>
        <w:t xml:space="preserve">s may not amend the ARD other than to provide the required information in the allocated response areas. </w:t>
      </w:r>
    </w:p>
    <w:p w14:paraId="66F8450C" w14:textId="76E09A97" w:rsidR="00743590" w:rsidRPr="00EB53C0" w:rsidRDefault="00743590" w:rsidP="00743590">
      <w:pPr>
        <w:pStyle w:val="ListParagraph"/>
        <w:numPr>
          <w:ilvl w:val="0"/>
          <w:numId w:val="3"/>
        </w:numPr>
        <w:spacing w:after="200" w:line="276" w:lineRule="auto"/>
        <w:jc w:val="both"/>
        <w:rPr>
          <w:rFonts w:asciiTheme="minorHAnsi" w:hAnsiTheme="minorHAnsi" w:cstheme="minorHAnsi"/>
          <w:b/>
          <w:lang w:val="en-IE"/>
        </w:rPr>
      </w:pPr>
      <w:r w:rsidRPr="00EB53C0">
        <w:rPr>
          <w:rFonts w:asciiTheme="minorHAnsi" w:hAnsiTheme="minorHAnsi" w:cstheme="minorHAnsi"/>
          <w:b/>
          <w:lang w:val="en-IE"/>
        </w:rPr>
        <w:t xml:space="preserve">Please </w:t>
      </w:r>
      <w:r w:rsidR="00EB53C0">
        <w:rPr>
          <w:rFonts w:asciiTheme="minorHAnsi" w:hAnsiTheme="minorHAnsi" w:cstheme="minorHAnsi"/>
          <w:b/>
          <w:lang w:val="en-IE"/>
        </w:rPr>
        <w:t>d</w:t>
      </w:r>
      <w:r w:rsidR="001A0ACE" w:rsidRPr="00EB53C0">
        <w:rPr>
          <w:rFonts w:asciiTheme="minorHAnsi" w:hAnsiTheme="minorHAnsi" w:cstheme="minorHAnsi"/>
          <w:b/>
          <w:lang w:val="en-IE"/>
        </w:rPr>
        <w:t xml:space="preserve">o not include </w:t>
      </w:r>
      <w:r w:rsidR="00891B54" w:rsidRPr="00EB53C0">
        <w:rPr>
          <w:rFonts w:asciiTheme="minorHAnsi" w:hAnsiTheme="minorHAnsi" w:cstheme="minorHAnsi"/>
          <w:b/>
          <w:lang w:val="en-IE"/>
        </w:rPr>
        <w:t xml:space="preserve">any specific </w:t>
      </w:r>
      <w:r w:rsidRPr="00EB53C0">
        <w:rPr>
          <w:rFonts w:asciiTheme="minorHAnsi" w:hAnsiTheme="minorHAnsi" w:cstheme="minorHAnsi"/>
          <w:b/>
          <w:lang w:val="en-IE"/>
        </w:rPr>
        <w:t>Terms and Conditions</w:t>
      </w:r>
      <w:r w:rsidR="00891B54" w:rsidRPr="00EB53C0">
        <w:rPr>
          <w:rFonts w:asciiTheme="minorHAnsi" w:hAnsiTheme="minorHAnsi" w:cstheme="minorHAnsi"/>
          <w:b/>
          <w:lang w:val="en-IE"/>
        </w:rPr>
        <w:t xml:space="preserve"> or additional</w:t>
      </w:r>
      <w:r w:rsidR="000650B5" w:rsidRPr="00EB53C0">
        <w:rPr>
          <w:rFonts w:asciiTheme="minorHAnsi" w:hAnsiTheme="minorHAnsi" w:cstheme="minorHAnsi"/>
          <w:b/>
          <w:lang w:val="en-IE"/>
        </w:rPr>
        <w:t xml:space="preserve"> documents </w:t>
      </w:r>
      <w:r w:rsidR="0025667A" w:rsidRPr="00EB53C0">
        <w:rPr>
          <w:rFonts w:asciiTheme="minorHAnsi" w:hAnsiTheme="minorHAnsi" w:cstheme="minorHAnsi"/>
          <w:b/>
          <w:lang w:val="en-IE"/>
        </w:rPr>
        <w:t xml:space="preserve">outside of </w:t>
      </w:r>
      <w:r w:rsidR="001B6459" w:rsidRPr="00EB53C0">
        <w:rPr>
          <w:rFonts w:asciiTheme="minorHAnsi" w:hAnsiTheme="minorHAnsi" w:cstheme="minorHAnsi"/>
          <w:b/>
          <w:lang w:val="en-IE"/>
        </w:rPr>
        <w:t xml:space="preserve">the requested </w:t>
      </w:r>
      <w:r w:rsidR="00A9315B" w:rsidRPr="00EB53C0">
        <w:rPr>
          <w:rFonts w:asciiTheme="minorHAnsi" w:hAnsiTheme="minorHAnsi" w:cstheme="minorHAnsi"/>
          <w:b/>
          <w:lang w:val="en-IE"/>
        </w:rPr>
        <w:t>Compliance and Selection Criteria outlined below.</w:t>
      </w:r>
    </w:p>
    <w:p w14:paraId="2AC3F8B5" w14:textId="2862A0A8" w:rsidR="00185923" w:rsidRPr="002072E1" w:rsidRDefault="00185923" w:rsidP="00185923">
      <w:pPr>
        <w:spacing w:after="240" w:line="319" w:lineRule="auto"/>
        <w:jc w:val="both"/>
        <w:rPr>
          <w:rFonts w:cstheme="minorHAnsi"/>
          <w:sz w:val="20"/>
          <w:szCs w:val="20"/>
        </w:rPr>
      </w:pPr>
    </w:p>
    <w:tbl>
      <w:tblPr>
        <w:tblStyle w:val="TableGrid3"/>
        <w:tblW w:w="0" w:type="auto"/>
        <w:tblLook w:val="04A0" w:firstRow="1" w:lastRow="0" w:firstColumn="1" w:lastColumn="0" w:noHBand="0" w:noVBand="1"/>
      </w:tblPr>
      <w:tblGrid>
        <w:gridCol w:w="8194"/>
        <w:gridCol w:w="822"/>
      </w:tblGrid>
      <w:tr w:rsidR="00185923" w:rsidRPr="002072E1" w14:paraId="122A8748" w14:textId="77777777" w:rsidTr="00FF4F91">
        <w:trPr>
          <w:trHeight w:val="482"/>
        </w:trPr>
        <w:tc>
          <w:tcPr>
            <w:tcW w:w="9016" w:type="dxa"/>
            <w:gridSpan w:val="2"/>
            <w:shd w:val="clear" w:color="auto" w:fill="DEEAF6" w:themeFill="accent1" w:themeFillTint="33"/>
          </w:tcPr>
          <w:p w14:paraId="3B290AB3" w14:textId="77777777" w:rsidR="00185923" w:rsidRPr="002072E1" w:rsidRDefault="00185923" w:rsidP="009823E4">
            <w:pPr>
              <w:spacing w:line="319" w:lineRule="auto"/>
              <w:ind w:right="-1"/>
              <w:jc w:val="center"/>
              <w:rPr>
                <w:rFonts w:asciiTheme="minorHAnsi" w:hAnsiTheme="minorHAnsi" w:cstheme="minorHAnsi"/>
                <w:b/>
              </w:rPr>
            </w:pPr>
            <w:r w:rsidRPr="002072E1">
              <w:rPr>
                <w:rFonts w:asciiTheme="minorHAnsi" w:hAnsiTheme="minorHAnsi" w:cstheme="minorHAnsi"/>
                <w:b/>
              </w:rPr>
              <w:t>Applicant(s) to Complete</w:t>
            </w:r>
          </w:p>
          <w:p w14:paraId="308C51CA" w14:textId="77777777" w:rsidR="00185923" w:rsidRPr="002072E1" w:rsidRDefault="00185923" w:rsidP="009823E4">
            <w:pPr>
              <w:spacing w:line="319" w:lineRule="auto"/>
              <w:ind w:right="-1"/>
              <w:jc w:val="center"/>
              <w:rPr>
                <w:rFonts w:asciiTheme="minorHAnsi" w:hAnsiTheme="minorHAnsi" w:cstheme="minorHAnsi"/>
                <w:sz w:val="36"/>
              </w:rPr>
            </w:pPr>
            <w:r w:rsidRPr="002072E1">
              <w:rPr>
                <w:rFonts w:asciiTheme="minorHAnsi" w:hAnsiTheme="minorHAnsi" w:cstheme="minorHAnsi"/>
              </w:rPr>
              <w:t>Please tick the box below to acknowledge you agree and understand</w:t>
            </w:r>
          </w:p>
        </w:tc>
      </w:tr>
      <w:tr w:rsidR="00185923" w:rsidRPr="002072E1" w14:paraId="53DCD354" w14:textId="77777777" w:rsidTr="00FF4F91">
        <w:trPr>
          <w:trHeight w:val="906"/>
        </w:trPr>
        <w:tc>
          <w:tcPr>
            <w:tcW w:w="8194" w:type="dxa"/>
            <w:shd w:val="clear" w:color="auto" w:fill="DEEAF6" w:themeFill="accent1" w:themeFillTint="33"/>
            <w:vAlign w:val="center"/>
          </w:tcPr>
          <w:p w14:paraId="049480EB" w14:textId="77777777" w:rsidR="00185923" w:rsidRPr="002072E1" w:rsidRDefault="00185923">
            <w:pPr>
              <w:spacing w:before="240" w:after="120" w:line="319" w:lineRule="auto"/>
              <w:ind w:right="-1"/>
              <w:jc w:val="both"/>
              <w:rPr>
                <w:rFonts w:asciiTheme="minorHAnsi" w:hAnsiTheme="minorHAnsi" w:cstheme="minorHAnsi"/>
              </w:rPr>
            </w:pPr>
            <w:r w:rsidRPr="002072E1">
              <w:rPr>
                <w:rFonts w:asciiTheme="minorHAnsi" w:hAnsiTheme="minorHAnsi" w:cstheme="minorHAnsi"/>
              </w:rPr>
              <w:t>Please tick this box to certify that you understand the instructions of this ARD.</w:t>
            </w:r>
          </w:p>
        </w:tc>
        <w:tc>
          <w:tcPr>
            <w:tcW w:w="822" w:type="dxa"/>
            <w:vAlign w:val="center"/>
          </w:tcPr>
          <w:p w14:paraId="50226DD8" w14:textId="77777777" w:rsidR="00185923" w:rsidRPr="002072E1" w:rsidRDefault="004E7B2F" w:rsidP="009823E4">
            <w:pPr>
              <w:spacing w:before="240" w:line="319" w:lineRule="auto"/>
              <w:ind w:right="-1"/>
              <w:jc w:val="center"/>
              <w:rPr>
                <w:rFonts w:asciiTheme="minorHAnsi" w:hAnsiTheme="minorHAnsi" w:cstheme="minorHAnsi"/>
              </w:rPr>
            </w:pPr>
            <w:sdt>
              <w:sdtPr>
                <w:rPr>
                  <w:rFonts w:cstheme="minorHAnsi"/>
                  <w:sz w:val="36"/>
                </w:rPr>
                <w:id w:val="1257407300"/>
                <w14:checkbox>
                  <w14:checked w14:val="0"/>
                  <w14:checkedState w14:val="0052" w14:font="@SimSun-ExtG"/>
                  <w14:uncheckedState w14:val="2610" w14:font="MS Gothic"/>
                </w14:checkbox>
              </w:sdtPr>
              <w:sdtEndPr/>
              <w:sdtContent>
                <w:r w:rsidR="00FC76FF" w:rsidRPr="002072E1">
                  <w:rPr>
                    <w:rFonts w:ascii="Segoe UI Symbol" w:eastAsia="MS Gothic" w:hAnsi="Segoe UI Symbol" w:cs="Segoe UI Symbol"/>
                    <w:sz w:val="36"/>
                  </w:rPr>
                  <w:t>☐</w:t>
                </w:r>
              </w:sdtContent>
            </w:sdt>
          </w:p>
        </w:tc>
      </w:tr>
      <w:tr w:rsidR="00FC76FF" w:rsidRPr="002072E1" w14:paraId="0E2C7F9F" w14:textId="77777777" w:rsidTr="00FF4F91">
        <w:trPr>
          <w:trHeight w:val="906"/>
        </w:trPr>
        <w:tc>
          <w:tcPr>
            <w:tcW w:w="8194" w:type="dxa"/>
            <w:shd w:val="clear" w:color="auto" w:fill="DEEAF6" w:themeFill="accent1" w:themeFillTint="33"/>
            <w:vAlign w:val="center"/>
          </w:tcPr>
          <w:p w14:paraId="59A431E1" w14:textId="77777777" w:rsidR="00FC76FF" w:rsidRPr="002072E1" w:rsidRDefault="00FC76FF" w:rsidP="00FC76FF">
            <w:pPr>
              <w:spacing w:before="240" w:after="120" w:line="319" w:lineRule="auto"/>
              <w:ind w:right="-1"/>
              <w:jc w:val="both"/>
              <w:rPr>
                <w:rFonts w:asciiTheme="minorHAnsi" w:hAnsiTheme="minorHAnsi" w:cstheme="minorHAnsi"/>
              </w:rPr>
            </w:pPr>
            <w:r w:rsidRPr="002072E1">
              <w:rPr>
                <w:rFonts w:asciiTheme="minorHAnsi" w:hAnsiTheme="minorHAnsi" w:cstheme="minorHAnsi"/>
              </w:rPr>
              <w:t>Please tick the box to confirm all supporting documentation is enclosed as outlined in the Selection Criteria of this document and section 3.2 of the Request for Applicants to Participate (RFATP) document.</w:t>
            </w:r>
          </w:p>
        </w:tc>
        <w:tc>
          <w:tcPr>
            <w:tcW w:w="822" w:type="dxa"/>
            <w:vAlign w:val="center"/>
          </w:tcPr>
          <w:p w14:paraId="0B1A61F4" w14:textId="77777777" w:rsidR="00FC76FF" w:rsidRPr="002072E1" w:rsidRDefault="004E7B2F" w:rsidP="009823E4">
            <w:pPr>
              <w:spacing w:before="240" w:line="319" w:lineRule="auto"/>
              <w:ind w:right="-1"/>
              <w:jc w:val="center"/>
              <w:rPr>
                <w:rFonts w:asciiTheme="minorHAnsi" w:hAnsiTheme="minorHAnsi" w:cstheme="minorHAnsi"/>
                <w:sz w:val="36"/>
              </w:rPr>
            </w:pPr>
            <w:sdt>
              <w:sdtPr>
                <w:rPr>
                  <w:rFonts w:cstheme="minorHAnsi"/>
                  <w:sz w:val="36"/>
                </w:rPr>
                <w:id w:val="-117301832"/>
                <w14:checkbox>
                  <w14:checked w14:val="0"/>
                  <w14:checkedState w14:val="0052" w14:font="@SimSun-ExtG"/>
                  <w14:uncheckedState w14:val="2610" w14:font="MS Gothic"/>
                </w14:checkbox>
              </w:sdtPr>
              <w:sdtEndPr/>
              <w:sdtContent>
                <w:r w:rsidR="00FC76FF" w:rsidRPr="002072E1">
                  <w:rPr>
                    <w:rFonts w:ascii="Segoe UI Symbol" w:eastAsia="MS Gothic" w:hAnsi="Segoe UI Symbol" w:cs="Segoe UI Symbol"/>
                    <w:sz w:val="36"/>
                  </w:rPr>
                  <w:t>☐</w:t>
                </w:r>
              </w:sdtContent>
            </w:sdt>
          </w:p>
        </w:tc>
      </w:tr>
    </w:tbl>
    <w:p w14:paraId="5C28B028" w14:textId="77777777" w:rsidR="00185923" w:rsidRPr="002072E1" w:rsidRDefault="00185923" w:rsidP="00185923">
      <w:pPr>
        <w:spacing w:line="319" w:lineRule="auto"/>
        <w:ind w:right="-1"/>
        <w:rPr>
          <w:rFonts w:cstheme="minorHAnsi"/>
        </w:rPr>
      </w:pPr>
    </w:p>
    <w:p w14:paraId="1EEEF58A" w14:textId="77777777" w:rsidR="00316366" w:rsidRPr="002072E1" w:rsidRDefault="00316366" w:rsidP="00185923">
      <w:pPr>
        <w:spacing w:line="319" w:lineRule="auto"/>
        <w:ind w:right="-1"/>
        <w:rPr>
          <w:rFonts w:cstheme="minorHAnsi"/>
        </w:rPr>
      </w:pPr>
    </w:p>
    <w:p w14:paraId="35CF9F78" w14:textId="77777777" w:rsidR="00316366" w:rsidRPr="002072E1" w:rsidRDefault="00316366" w:rsidP="00185923">
      <w:pPr>
        <w:spacing w:line="319" w:lineRule="auto"/>
        <w:ind w:right="-1"/>
        <w:rPr>
          <w:rFonts w:cstheme="minorHAnsi"/>
        </w:rPr>
      </w:pPr>
    </w:p>
    <w:p w14:paraId="3280CA0F" w14:textId="77777777" w:rsidR="00316366" w:rsidRPr="002072E1" w:rsidRDefault="00316366" w:rsidP="00185923">
      <w:pPr>
        <w:spacing w:line="319" w:lineRule="auto"/>
        <w:ind w:right="-1"/>
        <w:rPr>
          <w:rFonts w:cstheme="minorHAnsi"/>
        </w:rPr>
      </w:pPr>
    </w:p>
    <w:p w14:paraId="1BF880AF" w14:textId="77777777" w:rsidR="00316366" w:rsidRPr="002072E1" w:rsidRDefault="00316366" w:rsidP="00185923">
      <w:pPr>
        <w:spacing w:line="319" w:lineRule="auto"/>
        <w:ind w:right="-1"/>
        <w:rPr>
          <w:rFonts w:cstheme="minorHAnsi"/>
        </w:rPr>
      </w:pPr>
    </w:p>
    <w:p w14:paraId="7AC1CDD0" w14:textId="77777777" w:rsidR="003E4DC9" w:rsidRPr="002072E1" w:rsidRDefault="003E4DC9" w:rsidP="00185923">
      <w:pPr>
        <w:spacing w:line="319" w:lineRule="auto"/>
        <w:ind w:right="-1"/>
        <w:rPr>
          <w:rFonts w:cstheme="minorHAnsi"/>
        </w:rPr>
      </w:pPr>
    </w:p>
    <w:p w14:paraId="08EBF739" w14:textId="77777777" w:rsidR="003E4DC9" w:rsidRPr="002072E1" w:rsidRDefault="003E4DC9" w:rsidP="00185923">
      <w:pPr>
        <w:spacing w:line="319" w:lineRule="auto"/>
        <w:ind w:right="-1"/>
        <w:rPr>
          <w:rFonts w:cstheme="minorHAnsi"/>
        </w:rPr>
      </w:pPr>
    </w:p>
    <w:p w14:paraId="2CD7D391" w14:textId="77777777" w:rsidR="00316366" w:rsidRPr="002072E1" w:rsidRDefault="00316366" w:rsidP="00185923">
      <w:pPr>
        <w:spacing w:line="319" w:lineRule="auto"/>
        <w:ind w:right="-1"/>
        <w:rPr>
          <w:rFonts w:cstheme="minorHAnsi"/>
        </w:rPr>
      </w:pPr>
    </w:p>
    <w:p w14:paraId="10E15444" w14:textId="77777777" w:rsidR="00316366" w:rsidRPr="002072E1" w:rsidRDefault="00316366" w:rsidP="00185923">
      <w:pPr>
        <w:spacing w:line="319" w:lineRule="auto"/>
        <w:ind w:right="-1"/>
        <w:rPr>
          <w:rFonts w:cstheme="minorHAnsi"/>
        </w:rPr>
      </w:pPr>
    </w:p>
    <w:p w14:paraId="59062724" w14:textId="77777777" w:rsidR="002A4968" w:rsidRPr="002072E1" w:rsidRDefault="002A4968" w:rsidP="008046E9">
      <w:pPr>
        <w:spacing w:line="240" w:lineRule="auto"/>
        <w:rPr>
          <w:b/>
          <w:bCs/>
          <w:color w:val="FF0000"/>
          <w:sz w:val="28"/>
          <w:szCs w:val="28"/>
        </w:rPr>
      </w:pPr>
    </w:p>
    <w:p w14:paraId="7D2BC3D6" w14:textId="06315333" w:rsidR="005E751B" w:rsidRPr="002072E1" w:rsidRDefault="005E751B" w:rsidP="005E751B">
      <w:pPr>
        <w:spacing w:line="240" w:lineRule="auto"/>
        <w:jc w:val="center"/>
        <w:rPr>
          <w:b/>
          <w:bCs/>
          <w:color w:val="FF0000"/>
          <w:sz w:val="28"/>
          <w:szCs w:val="28"/>
        </w:rPr>
      </w:pPr>
      <w:r w:rsidRPr="002072E1">
        <w:rPr>
          <w:b/>
          <w:bCs/>
          <w:color w:val="FF0000"/>
          <w:sz w:val="28"/>
          <w:szCs w:val="28"/>
        </w:rPr>
        <w:t xml:space="preserve">PLEASE IDENTIFY </w:t>
      </w:r>
      <w:r w:rsidR="00D96AA9" w:rsidRPr="002072E1">
        <w:rPr>
          <w:b/>
          <w:bCs/>
          <w:color w:val="FF0000"/>
          <w:sz w:val="28"/>
          <w:szCs w:val="28"/>
        </w:rPr>
        <w:t xml:space="preserve">AND COMPLETE </w:t>
      </w:r>
      <w:r w:rsidRPr="002072E1">
        <w:rPr>
          <w:b/>
          <w:bCs/>
          <w:color w:val="FF0000"/>
          <w:sz w:val="28"/>
          <w:szCs w:val="28"/>
        </w:rPr>
        <w:t xml:space="preserve">THE LOT OR LOTS </w:t>
      </w:r>
      <w:r w:rsidR="009C129A" w:rsidRPr="002072E1">
        <w:rPr>
          <w:b/>
          <w:bCs/>
          <w:color w:val="FF0000"/>
          <w:sz w:val="28"/>
          <w:szCs w:val="28"/>
        </w:rPr>
        <w:t xml:space="preserve">BEING </w:t>
      </w:r>
      <w:r w:rsidRPr="002072E1">
        <w:rPr>
          <w:b/>
          <w:bCs/>
          <w:color w:val="FF0000"/>
          <w:sz w:val="28"/>
          <w:szCs w:val="28"/>
        </w:rPr>
        <w:t>APPLIED FOR</w:t>
      </w:r>
    </w:p>
    <w:p w14:paraId="0264A9B1" w14:textId="77777777" w:rsidR="005E751B" w:rsidRPr="002072E1" w:rsidRDefault="005E751B" w:rsidP="005E751B">
      <w:pPr>
        <w:jc w:val="center"/>
        <w:rPr>
          <w:b/>
          <w:bCs/>
          <w:color w:val="FF0000"/>
          <w:sz w:val="28"/>
          <w:szCs w:val="28"/>
        </w:rPr>
      </w:pPr>
      <w:r w:rsidRPr="002072E1">
        <w:rPr>
          <w:b/>
          <w:bCs/>
          <w:color w:val="FF0000"/>
          <w:sz w:val="28"/>
          <w:szCs w:val="28"/>
        </w:rPr>
        <w:t xml:space="preserve">ADMITTANCE TO THE DPS PANEL </w:t>
      </w:r>
    </w:p>
    <w:tbl>
      <w:tblPr>
        <w:tblStyle w:val="TableGrid"/>
        <w:tblW w:w="0" w:type="auto"/>
        <w:tblInd w:w="-147" w:type="dxa"/>
        <w:tblLayout w:type="fixed"/>
        <w:tblCellMar>
          <w:top w:w="28" w:type="dxa"/>
          <w:bottom w:w="28" w:type="dxa"/>
        </w:tblCellMar>
        <w:tblLook w:val="04A0" w:firstRow="1" w:lastRow="0" w:firstColumn="1" w:lastColumn="0" w:noHBand="0" w:noVBand="1"/>
      </w:tblPr>
      <w:tblGrid>
        <w:gridCol w:w="2552"/>
        <w:gridCol w:w="4678"/>
        <w:gridCol w:w="1852"/>
      </w:tblGrid>
      <w:tr w:rsidR="00D42CD2" w:rsidRPr="00CF029F" w:rsidDel="005606B2" w14:paraId="4EF934DA" w14:textId="77777777" w:rsidTr="00AE6D0D">
        <w:trPr>
          <w:trHeight w:val="32"/>
        </w:trPr>
        <w:tc>
          <w:tcPr>
            <w:tcW w:w="2552" w:type="dxa"/>
            <w:vMerge w:val="restart"/>
            <w:tcBorders>
              <w:top w:val="single" w:sz="4" w:space="0" w:color="auto"/>
              <w:left w:val="single" w:sz="4" w:space="0" w:color="auto"/>
              <w:bottom w:val="nil"/>
              <w:right w:val="single" w:sz="4" w:space="0" w:color="auto"/>
            </w:tcBorders>
            <w:shd w:val="clear" w:color="auto" w:fill="DEEAF6" w:themeFill="accent1" w:themeFillTint="33"/>
            <w:vAlign w:val="center"/>
          </w:tcPr>
          <w:p w14:paraId="2695B18E" w14:textId="77777777" w:rsidR="00D42CD2" w:rsidRPr="0081076A" w:rsidDel="005606B2" w:rsidRDefault="00D42CD2" w:rsidP="00526BB4">
            <w:pPr>
              <w:rPr>
                <w:color w:val="FFFFFF" w:themeColor="background1"/>
                <w:sz w:val="24"/>
                <w:szCs w:val="24"/>
              </w:rPr>
            </w:pPr>
            <w:r w:rsidRPr="0081076A">
              <w:rPr>
                <w:color w:val="1F3864" w:themeColor="accent5" w:themeShade="80"/>
                <w:sz w:val="24"/>
                <w:szCs w:val="24"/>
              </w:rPr>
              <w:t xml:space="preserve">Lots being applied for: </w:t>
            </w:r>
          </w:p>
        </w:tc>
        <w:tc>
          <w:tcPr>
            <w:tcW w:w="4678" w:type="dxa"/>
            <w:tcBorders>
              <w:top w:val="single" w:sz="4" w:space="0" w:color="auto"/>
              <w:left w:val="single" w:sz="4" w:space="0" w:color="auto"/>
            </w:tcBorders>
            <w:shd w:val="clear" w:color="auto" w:fill="F7CAAC" w:themeFill="accent2" w:themeFillTint="66"/>
          </w:tcPr>
          <w:p w14:paraId="57C95E64" w14:textId="77777777" w:rsidR="00D42CD2" w:rsidRPr="00CF029F" w:rsidDel="005606B2" w:rsidRDefault="00D42CD2" w:rsidP="00526BB4">
            <w:pPr>
              <w:jc w:val="both"/>
              <w:rPr>
                <w:b/>
                <w:bCs/>
                <w:sz w:val="24"/>
                <w:szCs w:val="24"/>
              </w:rPr>
            </w:pPr>
            <w:r w:rsidRPr="00CF029F">
              <w:rPr>
                <w:b/>
                <w:bCs/>
                <w:sz w:val="24"/>
                <w:szCs w:val="24"/>
              </w:rPr>
              <w:t>Lot Title</w:t>
            </w:r>
          </w:p>
        </w:tc>
        <w:tc>
          <w:tcPr>
            <w:tcW w:w="1852" w:type="dxa"/>
            <w:tcBorders>
              <w:top w:val="single" w:sz="4" w:space="0" w:color="auto"/>
              <w:left w:val="single" w:sz="4" w:space="0" w:color="auto"/>
            </w:tcBorders>
            <w:shd w:val="clear" w:color="auto" w:fill="F7CAAC" w:themeFill="accent2" w:themeFillTint="66"/>
          </w:tcPr>
          <w:p w14:paraId="6336F8F2" w14:textId="77777777" w:rsidR="00D42CD2" w:rsidRPr="00CF029F" w:rsidDel="005606B2" w:rsidRDefault="00D42CD2" w:rsidP="00526BB4">
            <w:pPr>
              <w:jc w:val="both"/>
              <w:rPr>
                <w:b/>
                <w:bCs/>
                <w:sz w:val="24"/>
                <w:szCs w:val="24"/>
              </w:rPr>
            </w:pPr>
            <w:r w:rsidRPr="00CF029F">
              <w:rPr>
                <w:b/>
                <w:bCs/>
                <w:sz w:val="24"/>
                <w:szCs w:val="24"/>
              </w:rPr>
              <w:t>Application  Yes/No</w:t>
            </w:r>
          </w:p>
        </w:tc>
      </w:tr>
      <w:tr w:rsidR="00D42CD2" w:rsidRPr="00CF029F" w:rsidDel="005606B2" w14:paraId="3F7FBFD6" w14:textId="77777777" w:rsidTr="00DF40ED">
        <w:trPr>
          <w:trHeight w:val="21"/>
        </w:trPr>
        <w:tc>
          <w:tcPr>
            <w:tcW w:w="2552" w:type="dxa"/>
            <w:vMerge/>
            <w:tcBorders>
              <w:top w:val="nil"/>
              <w:left w:val="single" w:sz="4" w:space="0" w:color="auto"/>
              <w:bottom w:val="nil"/>
              <w:right w:val="single" w:sz="4" w:space="0" w:color="auto"/>
            </w:tcBorders>
            <w:shd w:val="clear" w:color="auto" w:fill="DEEAF6" w:themeFill="accent1" w:themeFillTint="33"/>
            <w:vAlign w:val="center"/>
          </w:tcPr>
          <w:p w14:paraId="496D8056" w14:textId="77777777" w:rsidR="00D42CD2" w:rsidRDefault="00D42CD2" w:rsidP="00526BB4">
            <w:pPr>
              <w:rPr>
                <w:b/>
                <w:bCs/>
                <w:color w:val="FFFFFF" w:themeColor="background1"/>
              </w:rPr>
            </w:pPr>
          </w:p>
        </w:tc>
        <w:tc>
          <w:tcPr>
            <w:tcW w:w="4678" w:type="dxa"/>
            <w:tcBorders>
              <w:top w:val="single" w:sz="4" w:space="0" w:color="auto"/>
              <w:left w:val="single" w:sz="4" w:space="0" w:color="auto"/>
            </w:tcBorders>
            <w:shd w:val="clear" w:color="auto" w:fill="DEEAF6" w:themeFill="accent1" w:themeFillTint="33"/>
          </w:tcPr>
          <w:p w14:paraId="08E147BA" w14:textId="1A70F6D4" w:rsidR="00D42CD2" w:rsidRPr="00CF029F" w:rsidRDefault="00394825" w:rsidP="00526BB4">
            <w:pPr>
              <w:rPr>
                <w:sz w:val="24"/>
                <w:szCs w:val="24"/>
              </w:rPr>
            </w:pPr>
            <w:r>
              <w:rPr>
                <w:sz w:val="24"/>
                <w:szCs w:val="24"/>
              </w:rPr>
              <w:t>Lot 1: Large Animal Veterinary Consum</w:t>
            </w:r>
            <w:r w:rsidR="00CA0D5C">
              <w:rPr>
                <w:sz w:val="24"/>
                <w:szCs w:val="24"/>
              </w:rPr>
              <w:t>ables</w:t>
            </w:r>
          </w:p>
        </w:tc>
        <w:tc>
          <w:tcPr>
            <w:tcW w:w="1852" w:type="dxa"/>
            <w:tcBorders>
              <w:top w:val="single" w:sz="4" w:space="0" w:color="auto"/>
              <w:left w:val="single" w:sz="4" w:space="0" w:color="auto"/>
            </w:tcBorders>
            <w:shd w:val="clear" w:color="auto" w:fill="DEEAF6" w:themeFill="accent1" w:themeFillTint="33"/>
          </w:tcPr>
          <w:p w14:paraId="45894DF0" w14:textId="77777777" w:rsidR="00D42CD2" w:rsidRPr="00CF029F" w:rsidDel="005606B2" w:rsidRDefault="00D42CD2" w:rsidP="00526BB4">
            <w:pPr>
              <w:jc w:val="both"/>
              <w:rPr>
                <w:sz w:val="24"/>
                <w:szCs w:val="24"/>
              </w:rPr>
            </w:pPr>
          </w:p>
        </w:tc>
      </w:tr>
      <w:tr w:rsidR="00D42CD2" w:rsidRPr="00CF029F" w:rsidDel="005606B2" w14:paraId="48DEA53B" w14:textId="77777777" w:rsidTr="00AE6D0D">
        <w:trPr>
          <w:trHeight w:val="21"/>
        </w:trPr>
        <w:tc>
          <w:tcPr>
            <w:tcW w:w="2552" w:type="dxa"/>
            <w:vMerge/>
            <w:tcBorders>
              <w:top w:val="nil"/>
              <w:left w:val="single" w:sz="4" w:space="0" w:color="auto"/>
              <w:bottom w:val="nil"/>
              <w:right w:val="single" w:sz="4" w:space="0" w:color="auto"/>
            </w:tcBorders>
            <w:shd w:val="clear" w:color="auto" w:fill="DEEAF6" w:themeFill="accent1" w:themeFillTint="33"/>
            <w:vAlign w:val="center"/>
          </w:tcPr>
          <w:p w14:paraId="22EF51CE" w14:textId="77777777" w:rsidR="00D42CD2" w:rsidRDefault="00D42CD2" w:rsidP="00526BB4">
            <w:pPr>
              <w:rPr>
                <w:b/>
                <w:bCs/>
                <w:color w:val="FFFFFF" w:themeColor="background1"/>
              </w:rPr>
            </w:pPr>
          </w:p>
        </w:tc>
        <w:tc>
          <w:tcPr>
            <w:tcW w:w="4678" w:type="dxa"/>
            <w:tcBorders>
              <w:top w:val="single" w:sz="4" w:space="0" w:color="auto"/>
              <w:left w:val="single" w:sz="4" w:space="0" w:color="auto"/>
            </w:tcBorders>
          </w:tcPr>
          <w:p w14:paraId="5222163D" w14:textId="52090619" w:rsidR="00D42CD2" w:rsidRPr="00CF029F" w:rsidRDefault="00CA0D5C" w:rsidP="00526BB4">
            <w:pPr>
              <w:rPr>
                <w:sz w:val="24"/>
                <w:szCs w:val="24"/>
              </w:rPr>
            </w:pPr>
            <w:r>
              <w:rPr>
                <w:sz w:val="24"/>
                <w:szCs w:val="24"/>
              </w:rPr>
              <w:t>Lot 2: Small Animal Veterinary Consumables</w:t>
            </w:r>
          </w:p>
        </w:tc>
        <w:tc>
          <w:tcPr>
            <w:tcW w:w="1852" w:type="dxa"/>
            <w:tcBorders>
              <w:top w:val="single" w:sz="4" w:space="0" w:color="auto"/>
              <w:left w:val="single" w:sz="4" w:space="0" w:color="auto"/>
            </w:tcBorders>
          </w:tcPr>
          <w:p w14:paraId="00BC0A2A" w14:textId="77777777" w:rsidR="00D42CD2" w:rsidRPr="00CF029F" w:rsidDel="005606B2" w:rsidRDefault="00D42CD2" w:rsidP="00526BB4">
            <w:pPr>
              <w:jc w:val="both"/>
              <w:rPr>
                <w:sz w:val="24"/>
                <w:szCs w:val="24"/>
              </w:rPr>
            </w:pPr>
          </w:p>
        </w:tc>
      </w:tr>
      <w:tr w:rsidR="00D42CD2" w:rsidRPr="00CF029F" w:rsidDel="005606B2" w14:paraId="3C08EF98" w14:textId="77777777" w:rsidTr="00DF40ED">
        <w:trPr>
          <w:trHeight w:val="21"/>
        </w:trPr>
        <w:tc>
          <w:tcPr>
            <w:tcW w:w="2552" w:type="dxa"/>
            <w:vMerge/>
            <w:tcBorders>
              <w:top w:val="nil"/>
              <w:left w:val="single" w:sz="4" w:space="0" w:color="auto"/>
              <w:bottom w:val="nil"/>
              <w:right w:val="single" w:sz="4" w:space="0" w:color="auto"/>
            </w:tcBorders>
            <w:shd w:val="clear" w:color="auto" w:fill="DEEAF6" w:themeFill="accent1" w:themeFillTint="33"/>
            <w:vAlign w:val="center"/>
          </w:tcPr>
          <w:p w14:paraId="20759636" w14:textId="77777777" w:rsidR="00D42CD2" w:rsidRDefault="00D42CD2" w:rsidP="00526BB4">
            <w:pPr>
              <w:rPr>
                <w:b/>
                <w:bCs/>
                <w:color w:val="FFFFFF" w:themeColor="background1"/>
              </w:rPr>
            </w:pPr>
          </w:p>
        </w:tc>
        <w:tc>
          <w:tcPr>
            <w:tcW w:w="4678" w:type="dxa"/>
            <w:tcBorders>
              <w:top w:val="single" w:sz="4" w:space="0" w:color="auto"/>
              <w:left w:val="single" w:sz="4" w:space="0" w:color="auto"/>
            </w:tcBorders>
            <w:shd w:val="clear" w:color="auto" w:fill="DEEAF6" w:themeFill="accent1" w:themeFillTint="33"/>
          </w:tcPr>
          <w:p w14:paraId="5A106963" w14:textId="3CBAE3AD" w:rsidR="00D42CD2" w:rsidRPr="00CF029F" w:rsidDel="005606B2" w:rsidRDefault="00CA0D5C" w:rsidP="00526BB4">
            <w:pPr>
              <w:rPr>
                <w:sz w:val="24"/>
                <w:szCs w:val="24"/>
              </w:rPr>
            </w:pPr>
            <w:r>
              <w:rPr>
                <w:sz w:val="24"/>
                <w:szCs w:val="24"/>
              </w:rPr>
              <w:t>Lot 3: Large Animal Instruments</w:t>
            </w:r>
          </w:p>
        </w:tc>
        <w:tc>
          <w:tcPr>
            <w:tcW w:w="1852" w:type="dxa"/>
            <w:tcBorders>
              <w:top w:val="single" w:sz="4" w:space="0" w:color="auto"/>
              <w:left w:val="single" w:sz="4" w:space="0" w:color="auto"/>
            </w:tcBorders>
            <w:shd w:val="clear" w:color="auto" w:fill="DEEAF6" w:themeFill="accent1" w:themeFillTint="33"/>
          </w:tcPr>
          <w:p w14:paraId="42A7D7A7" w14:textId="77777777" w:rsidR="00D42CD2" w:rsidRPr="00CF029F" w:rsidDel="005606B2" w:rsidRDefault="00D42CD2" w:rsidP="00526BB4">
            <w:pPr>
              <w:jc w:val="both"/>
              <w:rPr>
                <w:sz w:val="24"/>
                <w:szCs w:val="24"/>
              </w:rPr>
            </w:pPr>
          </w:p>
        </w:tc>
      </w:tr>
      <w:tr w:rsidR="00D42CD2" w:rsidRPr="00CF029F" w:rsidDel="005606B2" w14:paraId="04352E2A" w14:textId="77777777" w:rsidTr="00AE6D0D">
        <w:trPr>
          <w:trHeight w:val="21"/>
        </w:trPr>
        <w:tc>
          <w:tcPr>
            <w:tcW w:w="2552" w:type="dxa"/>
            <w:vMerge/>
            <w:tcBorders>
              <w:top w:val="nil"/>
              <w:left w:val="single" w:sz="4" w:space="0" w:color="auto"/>
              <w:bottom w:val="nil"/>
              <w:right w:val="single" w:sz="4" w:space="0" w:color="auto"/>
            </w:tcBorders>
            <w:shd w:val="clear" w:color="auto" w:fill="DEEAF6" w:themeFill="accent1" w:themeFillTint="33"/>
            <w:vAlign w:val="center"/>
          </w:tcPr>
          <w:p w14:paraId="3DDC7076" w14:textId="77777777" w:rsidR="00D42CD2" w:rsidRDefault="00D42CD2" w:rsidP="00526BB4">
            <w:pPr>
              <w:rPr>
                <w:b/>
                <w:bCs/>
                <w:color w:val="FFFFFF" w:themeColor="background1"/>
              </w:rPr>
            </w:pPr>
          </w:p>
        </w:tc>
        <w:tc>
          <w:tcPr>
            <w:tcW w:w="4678" w:type="dxa"/>
            <w:tcBorders>
              <w:top w:val="single" w:sz="4" w:space="0" w:color="auto"/>
              <w:left w:val="single" w:sz="4" w:space="0" w:color="auto"/>
              <w:bottom w:val="single" w:sz="4" w:space="0" w:color="auto"/>
            </w:tcBorders>
          </w:tcPr>
          <w:p w14:paraId="4CD33B54" w14:textId="3955325C" w:rsidR="00D42CD2" w:rsidRPr="00CF029F" w:rsidDel="005606B2" w:rsidRDefault="00CA0D5C" w:rsidP="00526BB4">
            <w:pPr>
              <w:rPr>
                <w:sz w:val="24"/>
                <w:szCs w:val="24"/>
              </w:rPr>
            </w:pPr>
            <w:r>
              <w:rPr>
                <w:sz w:val="24"/>
                <w:szCs w:val="24"/>
              </w:rPr>
              <w:t>Lot 4: Small Animal Instruments</w:t>
            </w:r>
          </w:p>
        </w:tc>
        <w:tc>
          <w:tcPr>
            <w:tcW w:w="1852" w:type="dxa"/>
            <w:tcBorders>
              <w:top w:val="single" w:sz="4" w:space="0" w:color="auto"/>
              <w:left w:val="single" w:sz="4" w:space="0" w:color="auto"/>
              <w:bottom w:val="single" w:sz="4" w:space="0" w:color="auto"/>
            </w:tcBorders>
          </w:tcPr>
          <w:p w14:paraId="5E97E4E6" w14:textId="77777777" w:rsidR="00D42CD2" w:rsidRPr="00CF029F" w:rsidDel="005606B2" w:rsidRDefault="00D42CD2" w:rsidP="00526BB4">
            <w:pPr>
              <w:jc w:val="both"/>
              <w:rPr>
                <w:sz w:val="24"/>
                <w:szCs w:val="24"/>
              </w:rPr>
            </w:pPr>
          </w:p>
        </w:tc>
      </w:tr>
      <w:tr w:rsidR="005825C9" w:rsidRPr="00CF029F" w:rsidDel="005606B2" w14:paraId="46D41857" w14:textId="77777777" w:rsidTr="00DF40ED">
        <w:trPr>
          <w:trHeight w:val="21"/>
        </w:trPr>
        <w:tc>
          <w:tcPr>
            <w:tcW w:w="2552" w:type="dxa"/>
            <w:tcBorders>
              <w:top w:val="nil"/>
              <w:left w:val="single" w:sz="4" w:space="0" w:color="auto"/>
              <w:bottom w:val="nil"/>
              <w:right w:val="single" w:sz="4" w:space="0" w:color="auto"/>
            </w:tcBorders>
            <w:shd w:val="clear" w:color="auto" w:fill="DEEAF6" w:themeFill="accent1" w:themeFillTint="33"/>
            <w:vAlign w:val="center"/>
          </w:tcPr>
          <w:p w14:paraId="32EA3A2A" w14:textId="77777777" w:rsidR="005825C9" w:rsidRDefault="005825C9" w:rsidP="00526BB4">
            <w:pPr>
              <w:rPr>
                <w:b/>
                <w:bCs/>
                <w:color w:val="FFFFFF" w:themeColor="background1"/>
              </w:rPr>
            </w:pPr>
          </w:p>
        </w:tc>
        <w:tc>
          <w:tcPr>
            <w:tcW w:w="4678" w:type="dxa"/>
            <w:tcBorders>
              <w:top w:val="single" w:sz="4" w:space="0" w:color="auto"/>
              <w:left w:val="single" w:sz="4" w:space="0" w:color="auto"/>
              <w:bottom w:val="single" w:sz="4" w:space="0" w:color="auto"/>
            </w:tcBorders>
            <w:shd w:val="clear" w:color="auto" w:fill="DEEAF6" w:themeFill="accent1" w:themeFillTint="33"/>
          </w:tcPr>
          <w:p w14:paraId="5EC626C3" w14:textId="2AD46D8D" w:rsidR="005825C9" w:rsidRDefault="00AE6D0D" w:rsidP="00526BB4">
            <w:pPr>
              <w:rPr>
                <w:sz w:val="24"/>
                <w:szCs w:val="24"/>
              </w:rPr>
            </w:pPr>
            <w:r>
              <w:rPr>
                <w:sz w:val="24"/>
                <w:szCs w:val="24"/>
              </w:rPr>
              <w:t>Lot 5: Large Animal Handling Equipment</w:t>
            </w:r>
          </w:p>
        </w:tc>
        <w:tc>
          <w:tcPr>
            <w:tcW w:w="1852" w:type="dxa"/>
            <w:tcBorders>
              <w:top w:val="single" w:sz="4" w:space="0" w:color="auto"/>
              <w:left w:val="single" w:sz="4" w:space="0" w:color="auto"/>
              <w:bottom w:val="single" w:sz="4" w:space="0" w:color="auto"/>
            </w:tcBorders>
            <w:shd w:val="clear" w:color="auto" w:fill="DEEAF6" w:themeFill="accent1" w:themeFillTint="33"/>
          </w:tcPr>
          <w:p w14:paraId="72C9E7F2" w14:textId="77777777" w:rsidR="005825C9" w:rsidRPr="00CF029F" w:rsidDel="005606B2" w:rsidRDefault="005825C9" w:rsidP="00526BB4">
            <w:pPr>
              <w:jc w:val="both"/>
              <w:rPr>
                <w:sz w:val="24"/>
                <w:szCs w:val="24"/>
              </w:rPr>
            </w:pPr>
          </w:p>
        </w:tc>
      </w:tr>
      <w:tr w:rsidR="005825C9" w:rsidRPr="00CF029F" w:rsidDel="005606B2" w14:paraId="39906838" w14:textId="77777777" w:rsidTr="00AE6D0D">
        <w:trPr>
          <w:trHeight w:val="21"/>
        </w:trPr>
        <w:tc>
          <w:tcPr>
            <w:tcW w:w="2552" w:type="dxa"/>
            <w:tcBorders>
              <w:top w:val="nil"/>
              <w:left w:val="single" w:sz="4" w:space="0" w:color="auto"/>
              <w:bottom w:val="nil"/>
              <w:right w:val="single" w:sz="4" w:space="0" w:color="auto"/>
            </w:tcBorders>
            <w:shd w:val="clear" w:color="auto" w:fill="DEEAF6" w:themeFill="accent1" w:themeFillTint="33"/>
            <w:vAlign w:val="center"/>
          </w:tcPr>
          <w:p w14:paraId="51B68AF6" w14:textId="77777777" w:rsidR="005825C9" w:rsidRDefault="005825C9" w:rsidP="00526BB4">
            <w:pPr>
              <w:rPr>
                <w:b/>
                <w:bCs/>
                <w:color w:val="FFFFFF" w:themeColor="background1"/>
              </w:rPr>
            </w:pPr>
          </w:p>
        </w:tc>
        <w:tc>
          <w:tcPr>
            <w:tcW w:w="4678" w:type="dxa"/>
            <w:tcBorders>
              <w:top w:val="single" w:sz="4" w:space="0" w:color="auto"/>
              <w:left w:val="single" w:sz="4" w:space="0" w:color="auto"/>
              <w:bottom w:val="single" w:sz="4" w:space="0" w:color="auto"/>
            </w:tcBorders>
          </w:tcPr>
          <w:p w14:paraId="62FDD289" w14:textId="47197B11" w:rsidR="005825C9" w:rsidRDefault="00AE6D0D" w:rsidP="00526BB4">
            <w:pPr>
              <w:rPr>
                <w:sz w:val="24"/>
                <w:szCs w:val="24"/>
              </w:rPr>
            </w:pPr>
            <w:r>
              <w:rPr>
                <w:sz w:val="24"/>
                <w:szCs w:val="24"/>
              </w:rPr>
              <w:t>Lot 6</w:t>
            </w:r>
            <w:r w:rsidR="00BE7103">
              <w:rPr>
                <w:sz w:val="24"/>
                <w:szCs w:val="24"/>
              </w:rPr>
              <w:t>:</w:t>
            </w:r>
            <w:r>
              <w:rPr>
                <w:sz w:val="24"/>
                <w:szCs w:val="24"/>
              </w:rPr>
              <w:t xml:space="preserve"> Small Animal Handling Equipment</w:t>
            </w:r>
          </w:p>
        </w:tc>
        <w:tc>
          <w:tcPr>
            <w:tcW w:w="1852" w:type="dxa"/>
            <w:tcBorders>
              <w:top w:val="single" w:sz="4" w:space="0" w:color="auto"/>
              <w:left w:val="single" w:sz="4" w:space="0" w:color="auto"/>
              <w:bottom w:val="single" w:sz="4" w:space="0" w:color="auto"/>
            </w:tcBorders>
          </w:tcPr>
          <w:p w14:paraId="3E82C370" w14:textId="77777777" w:rsidR="005825C9" w:rsidRPr="00CF029F" w:rsidDel="005606B2" w:rsidRDefault="005825C9" w:rsidP="00526BB4">
            <w:pPr>
              <w:jc w:val="both"/>
              <w:rPr>
                <w:sz w:val="24"/>
                <w:szCs w:val="24"/>
              </w:rPr>
            </w:pPr>
          </w:p>
        </w:tc>
      </w:tr>
      <w:tr w:rsidR="005825C9" w:rsidRPr="00CF029F" w:rsidDel="005606B2" w14:paraId="6170407D" w14:textId="77777777" w:rsidTr="00DF40ED">
        <w:trPr>
          <w:trHeight w:val="21"/>
        </w:trPr>
        <w:tc>
          <w:tcPr>
            <w:tcW w:w="2552" w:type="dxa"/>
            <w:tcBorders>
              <w:top w:val="nil"/>
              <w:left w:val="single" w:sz="4" w:space="0" w:color="auto"/>
              <w:bottom w:val="nil"/>
              <w:right w:val="single" w:sz="4" w:space="0" w:color="auto"/>
            </w:tcBorders>
            <w:shd w:val="clear" w:color="auto" w:fill="DEEAF6" w:themeFill="accent1" w:themeFillTint="33"/>
            <w:vAlign w:val="center"/>
          </w:tcPr>
          <w:p w14:paraId="73FAFF96" w14:textId="77777777" w:rsidR="005825C9" w:rsidRDefault="005825C9" w:rsidP="00526BB4">
            <w:pPr>
              <w:rPr>
                <w:b/>
                <w:bCs/>
                <w:color w:val="FFFFFF" w:themeColor="background1"/>
              </w:rPr>
            </w:pPr>
          </w:p>
        </w:tc>
        <w:tc>
          <w:tcPr>
            <w:tcW w:w="4678" w:type="dxa"/>
            <w:tcBorders>
              <w:top w:val="single" w:sz="4" w:space="0" w:color="auto"/>
              <w:left w:val="single" w:sz="4" w:space="0" w:color="auto"/>
              <w:bottom w:val="single" w:sz="4" w:space="0" w:color="auto"/>
            </w:tcBorders>
            <w:shd w:val="clear" w:color="auto" w:fill="DEEAF6" w:themeFill="accent1" w:themeFillTint="33"/>
          </w:tcPr>
          <w:p w14:paraId="7F2C1620" w14:textId="2F80708D" w:rsidR="005825C9" w:rsidRDefault="00BE7103" w:rsidP="00526BB4">
            <w:pPr>
              <w:rPr>
                <w:sz w:val="24"/>
                <w:szCs w:val="24"/>
              </w:rPr>
            </w:pPr>
            <w:r>
              <w:rPr>
                <w:sz w:val="24"/>
                <w:szCs w:val="24"/>
              </w:rPr>
              <w:t>Lot 7: Hygiene &amp; PPE Consumables</w:t>
            </w:r>
          </w:p>
        </w:tc>
        <w:tc>
          <w:tcPr>
            <w:tcW w:w="1852" w:type="dxa"/>
            <w:tcBorders>
              <w:top w:val="single" w:sz="4" w:space="0" w:color="auto"/>
              <w:left w:val="single" w:sz="4" w:space="0" w:color="auto"/>
              <w:bottom w:val="single" w:sz="4" w:space="0" w:color="auto"/>
            </w:tcBorders>
            <w:shd w:val="clear" w:color="auto" w:fill="DEEAF6" w:themeFill="accent1" w:themeFillTint="33"/>
          </w:tcPr>
          <w:p w14:paraId="5959B48C" w14:textId="77777777" w:rsidR="005825C9" w:rsidRPr="00CF029F" w:rsidDel="005606B2" w:rsidRDefault="005825C9" w:rsidP="00526BB4">
            <w:pPr>
              <w:jc w:val="both"/>
              <w:rPr>
                <w:sz w:val="24"/>
                <w:szCs w:val="24"/>
              </w:rPr>
            </w:pPr>
          </w:p>
        </w:tc>
      </w:tr>
      <w:tr w:rsidR="005825C9" w:rsidRPr="00CF029F" w:rsidDel="005606B2" w14:paraId="3CFA1C36" w14:textId="77777777" w:rsidTr="00BE7103">
        <w:trPr>
          <w:trHeight w:val="21"/>
        </w:trPr>
        <w:tc>
          <w:tcPr>
            <w:tcW w:w="2552" w:type="dxa"/>
            <w:tcBorders>
              <w:top w:val="nil"/>
              <w:left w:val="single" w:sz="4" w:space="0" w:color="auto"/>
              <w:bottom w:val="single" w:sz="4" w:space="0" w:color="auto"/>
              <w:right w:val="single" w:sz="4" w:space="0" w:color="auto"/>
            </w:tcBorders>
            <w:shd w:val="clear" w:color="auto" w:fill="DEEAF6" w:themeFill="accent1" w:themeFillTint="33"/>
            <w:vAlign w:val="center"/>
          </w:tcPr>
          <w:p w14:paraId="2A66EF40" w14:textId="77777777" w:rsidR="005825C9" w:rsidRDefault="005825C9" w:rsidP="00526BB4">
            <w:pPr>
              <w:rPr>
                <w:b/>
                <w:bCs/>
                <w:color w:val="FFFFFF" w:themeColor="background1"/>
              </w:rPr>
            </w:pPr>
          </w:p>
        </w:tc>
        <w:tc>
          <w:tcPr>
            <w:tcW w:w="4678" w:type="dxa"/>
            <w:tcBorders>
              <w:top w:val="single" w:sz="4" w:space="0" w:color="auto"/>
              <w:left w:val="single" w:sz="4" w:space="0" w:color="auto"/>
              <w:bottom w:val="single" w:sz="4" w:space="0" w:color="auto"/>
            </w:tcBorders>
          </w:tcPr>
          <w:p w14:paraId="49F53D0C" w14:textId="187DDC67" w:rsidR="005825C9" w:rsidRDefault="00BE7103" w:rsidP="00526BB4">
            <w:pPr>
              <w:rPr>
                <w:sz w:val="24"/>
                <w:szCs w:val="24"/>
              </w:rPr>
            </w:pPr>
            <w:r>
              <w:rPr>
                <w:sz w:val="24"/>
                <w:szCs w:val="24"/>
              </w:rPr>
              <w:t>Lot 8: Ancillary Veterinary Accessories</w:t>
            </w:r>
          </w:p>
        </w:tc>
        <w:tc>
          <w:tcPr>
            <w:tcW w:w="1852" w:type="dxa"/>
            <w:tcBorders>
              <w:top w:val="single" w:sz="4" w:space="0" w:color="auto"/>
              <w:left w:val="single" w:sz="4" w:space="0" w:color="auto"/>
              <w:bottom w:val="single" w:sz="4" w:space="0" w:color="auto"/>
            </w:tcBorders>
          </w:tcPr>
          <w:p w14:paraId="6033C42F" w14:textId="77777777" w:rsidR="005825C9" w:rsidRPr="00CF029F" w:rsidDel="005606B2" w:rsidRDefault="005825C9" w:rsidP="00526BB4">
            <w:pPr>
              <w:jc w:val="both"/>
              <w:rPr>
                <w:sz w:val="24"/>
                <w:szCs w:val="24"/>
              </w:rPr>
            </w:pPr>
          </w:p>
        </w:tc>
      </w:tr>
    </w:tbl>
    <w:p w14:paraId="724158EB" w14:textId="690A99DF" w:rsidR="00DD343D" w:rsidRPr="002072E1" w:rsidRDefault="005825C9" w:rsidP="00CB3F3B">
      <w:pPr>
        <w:rPr>
          <w:b/>
          <w:bCs/>
          <w:color w:val="FF0000"/>
          <w:sz w:val="28"/>
          <w:szCs w:val="28"/>
        </w:rPr>
      </w:pPr>
      <w:r>
        <w:rPr>
          <w:b/>
          <w:bCs/>
          <w:color w:val="FF0000"/>
          <w:sz w:val="28"/>
          <w:szCs w:val="28"/>
        </w:rPr>
        <w:tab/>
      </w:r>
      <w:r>
        <w:rPr>
          <w:b/>
          <w:bCs/>
          <w:color w:val="FF0000"/>
          <w:sz w:val="28"/>
          <w:szCs w:val="28"/>
        </w:rPr>
        <w:tab/>
      </w:r>
      <w:r>
        <w:rPr>
          <w:b/>
          <w:bCs/>
          <w:color w:val="FF0000"/>
          <w:sz w:val="28"/>
          <w:szCs w:val="28"/>
        </w:rPr>
        <w:tab/>
      </w:r>
      <w:r>
        <w:rPr>
          <w:b/>
          <w:bCs/>
          <w:color w:val="FF0000"/>
          <w:sz w:val="28"/>
          <w:szCs w:val="28"/>
        </w:rPr>
        <w:tab/>
      </w:r>
    </w:p>
    <w:p w14:paraId="2D7BEE4C" w14:textId="48B2F219" w:rsidR="002700D7" w:rsidRPr="002072E1" w:rsidRDefault="00A12236" w:rsidP="0078524C">
      <w:pPr>
        <w:pStyle w:val="Heading1"/>
        <w:numPr>
          <w:ilvl w:val="0"/>
          <w:numId w:val="2"/>
        </w:numPr>
        <w:spacing w:before="120" w:after="120" w:line="276" w:lineRule="auto"/>
        <w:ind w:left="426" w:hanging="357"/>
        <w:rPr>
          <w:rFonts w:asciiTheme="minorHAnsi" w:hAnsiTheme="minorHAnsi" w:cstheme="minorHAnsi"/>
          <w:bCs/>
          <w:color w:val="2F5496"/>
          <w:sz w:val="28"/>
          <w:szCs w:val="28"/>
        </w:rPr>
      </w:pPr>
      <w:bookmarkStart w:id="2" w:name="_Toc219714310"/>
      <w:r w:rsidRPr="002072E1">
        <w:rPr>
          <w:rFonts w:asciiTheme="minorHAnsi" w:hAnsiTheme="minorHAnsi" w:cstheme="minorHAnsi"/>
          <w:color w:val="2F5496"/>
          <w:sz w:val="28"/>
          <w:szCs w:val="28"/>
        </w:rPr>
        <w:t>Compliance and Selection Criteria</w:t>
      </w:r>
      <w:bookmarkEnd w:id="2"/>
    </w:p>
    <w:p w14:paraId="49950B95" w14:textId="77777777" w:rsidR="0056082D" w:rsidRPr="002072E1" w:rsidRDefault="0056082D" w:rsidP="0056082D">
      <w:pPr>
        <w:spacing w:after="0"/>
        <w:rPr>
          <w:rFonts w:eastAsiaTheme="majorEastAsia" w:cstheme="minorHAnsi"/>
          <w:b/>
          <w:color w:val="2F5496"/>
          <w:sz w:val="24"/>
          <w:szCs w:val="18"/>
        </w:rPr>
      </w:pPr>
    </w:p>
    <w:p w14:paraId="172C8243" w14:textId="132CD9C2" w:rsidR="0081076A" w:rsidRPr="002072E1" w:rsidRDefault="009C6F36" w:rsidP="00073E74">
      <w:pPr>
        <w:rPr>
          <w:rFonts w:eastAsiaTheme="majorEastAsia" w:cstheme="minorHAnsi"/>
          <w:b/>
          <w:color w:val="2F5496"/>
          <w:sz w:val="24"/>
          <w:szCs w:val="18"/>
        </w:rPr>
      </w:pPr>
      <w:r w:rsidRPr="002072E1">
        <w:rPr>
          <w:rFonts w:eastAsiaTheme="majorEastAsia" w:cstheme="minorHAnsi"/>
          <w:b/>
          <w:color w:val="2F5496"/>
          <w:sz w:val="24"/>
          <w:szCs w:val="18"/>
        </w:rPr>
        <w:t xml:space="preserve">3.2.1 </w:t>
      </w:r>
      <w:r w:rsidR="003F7A02" w:rsidRPr="002072E1">
        <w:rPr>
          <w:rFonts w:eastAsiaTheme="majorEastAsia" w:cstheme="minorHAnsi"/>
          <w:b/>
          <w:color w:val="2F5496"/>
          <w:sz w:val="24"/>
          <w:szCs w:val="18"/>
        </w:rPr>
        <w:t>F</w:t>
      </w:r>
      <w:r w:rsidR="00730CA4" w:rsidRPr="002072E1">
        <w:rPr>
          <w:rFonts w:eastAsiaTheme="majorEastAsia" w:cstheme="minorHAnsi"/>
          <w:b/>
          <w:color w:val="2F5496"/>
          <w:sz w:val="24"/>
          <w:szCs w:val="18"/>
        </w:rPr>
        <w:t>INANCIAL &amp; ECONOMIC STANDING REQUIREMENTS</w:t>
      </w:r>
    </w:p>
    <w:p w14:paraId="0BEFF500" w14:textId="77777777" w:rsidR="00013388" w:rsidRPr="002072E1" w:rsidRDefault="00013388" w:rsidP="0006398E">
      <w:pPr>
        <w:spacing w:after="0"/>
        <w:rPr>
          <w:rFonts w:eastAsiaTheme="majorEastAsia" w:cstheme="minorHAnsi"/>
          <w:b/>
          <w:color w:val="1F3864" w:themeColor="accent5" w:themeShade="80"/>
          <w:sz w:val="24"/>
          <w:szCs w:val="1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54"/>
        <w:gridCol w:w="1984"/>
        <w:gridCol w:w="2678"/>
      </w:tblGrid>
      <w:tr w:rsidR="00A5012D" w:rsidRPr="002072E1" w14:paraId="1BD98E72" w14:textId="77777777" w:rsidTr="00960161">
        <w:tc>
          <w:tcPr>
            <w:tcW w:w="9016" w:type="dxa"/>
            <w:gridSpan w:val="3"/>
            <w:tcBorders>
              <w:bottom w:val="single" w:sz="4" w:space="0" w:color="auto"/>
            </w:tcBorders>
            <w:shd w:val="clear" w:color="auto" w:fill="218FC8"/>
          </w:tcPr>
          <w:p w14:paraId="5930798B" w14:textId="2169E740" w:rsidR="002F5C5C" w:rsidRPr="002072E1" w:rsidRDefault="00DF323A" w:rsidP="005C38B8">
            <w:pPr>
              <w:pStyle w:val="Heading2"/>
              <w:ind w:left="284"/>
              <w:rPr>
                <w:rFonts w:asciiTheme="minorHAnsi" w:eastAsia="Calibri" w:hAnsiTheme="minorHAnsi" w:cstheme="minorHAnsi"/>
                <w:b/>
                <w:color w:val="FFFFFF" w:themeColor="background1"/>
                <w:sz w:val="24"/>
                <w:szCs w:val="24"/>
              </w:rPr>
            </w:pPr>
            <w:bookmarkStart w:id="3" w:name="_Toc219714311"/>
            <w:r w:rsidRPr="002072E1">
              <w:rPr>
                <w:rFonts w:asciiTheme="minorHAnsi" w:eastAsia="Calibri" w:hAnsiTheme="minorHAnsi" w:cstheme="minorHAnsi"/>
                <w:b/>
                <w:color w:val="FFFFFF" w:themeColor="background1"/>
                <w:sz w:val="24"/>
                <w:szCs w:val="24"/>
              </w:rPr>
              <w:t>INSURANCES</w:t>
            </w:r>
            <w:bookmarkEnd w:id="3"/>
          </w:p>
          <w:p w14:paraId="0471C685" w14:textId="0FF4ACD6" w:rsidR="00E15BB1" w:rsidRPr="002072E1" w:rsidRDefault="00E15BB1" w:rsidP="00E15BB1">
            <w:pPr>
              <w:spacing w:after="0"/>
            </w:pPr>
          </w:p>
        </w:tc>
      </w:tr>
      <w:tr w:rsidR="00A5012D" w:rsidRPr="002072E1" w14:paraId="5F3C52E1" w14:textId="77777777" w:rsidTr="00960161">
        <w:tc>
          <w:tcPr>
            <w:tcW w:w="9016" w:type="dxa"/>
            <w:gridSpan w:val="3"/>
            <w:tcBorders>
              <w:bottom w:val="single" w:sz="4" w:space="0" w:color="auto"/>
            </w:tcBorders>
            <w:shd w:val="clear" w:color="auto" w:fill="DEEAF6" w:themeFill="accent1" w:themeFillTint="33"/>
          </w:tcPr>
          <w:p w14:paraId="027B1A6C" w14:textId="3E4AB833" w:rsidR="00095BA7" w:rsidRPr="002072E1" w:rsidRDefault="0042407B" w:rsidP="00617326">
            <w:pPr>
              <w:shd w:val="clear" w:color="auto" w:fill="DEEAF6" w:themeFill="accent1" w:themeFillTint="33"/>
              <w:tabs>
                <w:tab w:val="left" w:pos="7675"/>
              </w:tabs>
              <w:spacing w:after="120" w:line="276" w:lineRule="auto"/>
              <w:jc w:val="both"/>
              <w:rPr>
                <w:rFonts w:eastAsia="Calibri" w:cstheme="minorHAnsi"/>
                <w:sz w:val="24"/>
                <w:szCs w:val="24"/>
              </w:rPr>
            </w:pPr>
            <w:r w:rsidRPr="002072E1">
              <w:rPr>
                <w:rFonts w:eastAsia="Calibri" w:cstheme="minorHAnsi"/>
                <w:sz w:val="24"/>
                <w:szCs w:val="24"/>
              </w:rPr>
              <w:t>Applicants must provide details of the level of Insurances in place in accordance with that stipulated in Section 2.</w:t>
            </w:r>
            <w:r w:rsidR="000570C9">
              <w:rPr>
                <w:rFonts w:eastAsia="Calibri" w:cstheme="minorHAnsi"/>
                <w:sz w:val="24"/>
                <w:szCs w:val="24"/>
              </w:rPr>
              <w:t>21.1</w:t>
            </w:r>
          </w:p>
          <w:p w14:paraId="678E7571" w14:textId="505C6FCD" w:rsidR="002F5C5C" w:rsidRPr="002072E1" w:rsidRDefault="00095BA7" w:rsidP="00617326">
            <w:pPr>
              <w:shd w:val="clear" w:color="auto" w:fill="DEEAF6" w:themeFill="accent1" w:themeFillTint="33"/>
              <w:tabs>
                <w:tab w:val="left" w:pos="7675"/>
              </w:tabs>
              <w:spacing w:after="120" w:line="276" w:lineRule="auto"/>
              <w:jc w:val="both"/>
              <w:rPr>
                <w:rFonts w:eastAsia="Calibri" w:cstheme="minorHAnsi"/>
                <w:color w:val="1F3864" w:themeColor="accent5" w:themeShade="80"/>
                <w:sz w:val="24"/>
                <w:szCs w:val="24"/>
              </w:rPr>
            </w:pPr>
            <w:r w:rsidRPr="002072E1">
              <w:rPr>
                <w:rFonts w:eastAsia="Calibri" w:cstheme="minorHAnsi"/>
                <w:sz w:val="24"/>
                <w:szCs w:val="24"/>
              </w:rPr>
              <w:t xml:space="preserve">The </w:t>
            </w:r>
            <w:r w:rsidR="005F4148" w:rsidRPr="002072E1">
              <w:rPr>
                <w:rFonts w:eastAsia="Calibri" w:cstheme="minorHAnsi"/>
                <w:sz w:val="24"/>
                <w:szCs w:val="24"/>
              </w:rPr>
              <w:t>a</w:t>
            </w:r>
            <w:r w:rsidRPr="002072E1">
              <w:rPr>
                <w:rFonts w:eastAsia="Calibri" w:cstheme="minorHAnsi"/>
                <w:sz w:val="24"/>
                <w:szCs w:val="24"/>
              </w:rPr>
              <w:t xml:space="preserve">pplicant confirms </w:t>
            </w:r>
            <w:r w:rsidR="00AA02F5" w:rsidRPr="002072E1">
              <w:rPr>
                <w:rFonts w:eastAsia="Calibri" w:cstheme="minorHAnsi"/>
                <w:sz w:val="24"/>
                <w:szCs w:val="24"/>
              </w:rPr>
              <w:t>that they hold the following insurance</w:t>
            </w:r>
            <w:r w:rsidR="00EA42FA" w:rsidRPr="002072E1">
              <w:rPr>
                <w:rFonts w:eastAsia="Calibri" w:cstheme="minorHAnsi"/>
                <w:sz w:val="24"/>
                <w:szCs w:val="24"/>
              </w:rPr>
              <w:t xml:space="preserve">s. Proof </w:t>
            </w:r>
            <w:r w:rsidR="006D6064" w:rsidRPr="002072E1">
              <w:rPr>
                <w:rFonts w:eastAsia="Calibri" w:cstheme="minorHAnsi"/>
                <w:sz w:val="24"/>
                <w:szCs w:val="24"/>
              </w:rPr>
              <w:t xml:space="preserve">that these are in place should be included in the </w:t>
            </w:r>
            <w:r w:rsidR="00D4527C" w:rsidRPr="002072E1">
              <w:rPr>
                <w:rFonts w:eastAsia="Calibri" w:cstheme="minorHAnsi"/>
                <w:sz w:val="24"/>
                <w:szCs w:val="24"/>
              </w:rPr>
              <w:t>Application submission</w:t>
            </w:r>
            <w:r w:rsidR="00430FEF">
              <w:rPr>
                <w:rFonts w:eastAsia="Calibri" w:cstheme="minorHAnsi"/>
                <w:sz w:val="24"/>
                <w:szCs w:val="24"/>
              </w:rPr>
              <w:t xml:space="preserve">. </w:t>
            </w:r>
            <w:r w:rsidR="002F5C5C" w:rsidRPr="002072E1">
              <w:rPr>
                <w:rFonts w:eastAsia="Calibri" w:cstheme="minorHAnsi"/>
                <w:color w:val="1F3864" w:themeColor="accent5" w:themeShade="80"/>
                <w:sz w:val="24"/>
                <w:szCs w:val="24"/>
              </w:rPr>
              <w:tab/>
            </w:r>
            <w:r w:rsidR="002F5C5C" w:rsidRPr="002072E1">
              <w:rPr>
                <w:rFonts w:eastAsia="Calibri" w:cstheme="minorHAnsi"/>
                <w:color w:val="1F3864" w:themeColor="accent5" w:themeShade="80"/>
                <w:sz w:val="24"/>
                <w:szCs w:val="24"/>
              </w:rPr>
              <w:tab/>
            </w:r>
            <w:r w:rsidR="002F5C5C" w:rsidRPr="002072E1">
              <w:rPr>
                <w:rFonts w:eastAsia="Calibri" w:cstheme="minorHAnsi"/>
                <w:color w:val="1F3864" w:themeColor="accent5" w:themeShade="80"/>
                <w:sz w:val="24"/>
                <w:szCs w:val="24"/>
              </w:rPr>
              <w:tab/>
            </w:r>
          </w:p>
        </w:tc>
      </w:tr>
      <w:tr w:rsidR="00976A9C" w:rsidRPr="002072E1" w14:paraId="475C9804" w14:textId="77777777" w:rsidTr="005D6B0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5"/>
        </w:trPr>
        <w:tc>
          <w:tcPr>
            <w:tcW w:w="4354" w:type="dxa"/>
            <w:shd w:val="clear" w:color="auto" w:fill="218FC8"/>
            <w:vAlign w:val="center"/>
          </w:tcPr>
          <w:p w14:paraId="4B86C3BD" w14:textId="16F00982" w:rsidR="00976A9C" w:rsidRPr="002072E1" w:rsidRDefault="004964BA" w:rsidP="005D6B0E">
            <w:pPr>
              <w:tabs>
                <w:tab w:val="left" w:pos="2255"/>
              </w:tabs>
              <w:spacing w:after="0" w:line="240" w:lineRule="auto"/>
              <w:jc w:val="center"/>
              <w:rPr>
                <w:rFonts w:eastAsia="Calibri" w:cstheme="minorHAnsi"/>
                <w:b/>
                <w:bCs/>
                <w:color w:val="FFFFFF" w:themeColor="background1"/>
              </w:rPr>
            </w:pPr>
            <w:r w:rsidRPr="002072E1">
              <w:rPr>
                <w:rFonts w:eastAsia="Calibri" w:cstheme="minorHAnsi"/>
                <w:b/>
                <w:bCs/>
                <w:color w:val="FFFFFF" w:themeColor="background1"/>
              </w:rPr>
              <w:t>Insurance</w:t>
            </w:r>
            <w:r w:rsidR="0027071B" w:rsidRPr="002072E1">
              <w:rPr>
                <w:rFonts w:eastAsia="Calibri" w:cstheme="minorHAnsi"/>
                <w:b/>
                <w:bCs/>
                <w:color w:val="FFFFFF" w:themeColor="background1"/>
              </w:rPr>
              <w:t xml:space="preserve"> Type</w:t>
            </w:r>
          </w:p>
        </w:tc>
        <w:tc>
          <w:tcPr>
            <w:tcW w:w="1984" w:type="dxa"/>
            <w:shd w:val="clear" w:color="auto" w:fill="218FC8"/>
            <w:vAlign w:val="center"/>
          </w:tcPr>
          <w:p w14:paraId="0C100261" w14:textId="658ED24E" w:rsidR="00976A9C" w:rsidRPr="002072E1" w:rsidRDefault="004964BA" w:rsidP="005D6B0E">
            <w:pPr>
              <w:spacing w:after="0" w:line="240" w:lineRule="auto"/>
              <w:jc w:val="center"/>
              <w:rPr>
                <w:rFonts w:eastAsia="Calibri" w:cstheme="minorHAnsi"/>
                <w:b/>
                <w:bCs/>
                <w:color w:val="FFFFFF" w:themeColor="background1"/>
              </w:rPr>
            </w:pPr>
            <w:r w:rsidRPr="002072E1">
              <w:rPr>
                <w:rFonts w:eastAsia="Calibri" w:cstheme="minorHAnsi"/>
                <w:b/>
                <w:bCs/>
                <w:color w:val="FFFFFF" w:themeColor="background1"/>
              </w:rPr>
              <w:t>Indemnity Limit</w:t>
            </w:r>
          </w:p>
        </w:tc>
        <w:tc>
          <w:tcPr>
            <w:tcW w:w="2678" w:type="dxa"/>
            <w:shd w:val="clear" w:color="auto" w:fill="218FC8"/>
            <w:vAlign w:val="center"/>
          </w:tcPr>
          <w:p w14:paraId="5D37F91C" w14:textId="3D97BF75" w:rsidR="00976A9C" w:rsidRPr="002072E1" w:rsidRDefault="005D6B0E" w:rsidP="00150936">
            <w:pPr>
              <w:spacing w:after="0" w:line="240" w:lineRule="auto"/>
              <w:jc w:val="both"/>
              <w:rPr>
                <w:rFonts w:eastAsia="Calibri" w:cstheme="minorHAnsi"/>
                <w:b/>
                <w:bCs/>
                <w:i/>
                <w:iCs/>
                <w:color w:val="FFFFFF" w:themeColor="background1"/>
              </w:rPr>
            </w:pPr>
            <w:r w:rsidRPr="002072E1">
              <w:rPr>
                <w:rFonts w:eastAsia="Calibri" w:cstheme="minorHAnsi"/>
                <w:b/>
                <w:bCs/>
                <w:i/>
                <w:iCs/>
                <w:color w:val="FFFFFF" w:themeColor="background1"/>
              </w:rPr>
              <w:t>Please Confirm YES or NO</w:t>
            </w:r>
          </w:p>
        </w:tc>
      </w:tr>
      <w:tr w:rsidR="00976A9C" w:rsidRPr="002072E1" w14:paraId="5B5729EE" w14:textId="77777777" w:rsidTr="004964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5"/>
        </w:trPr>
        <w:tc>
          <w:tcPr>
            <w:tcW w:w="4354" w:type="dxa"/>
            <w:shd w:val="clear" w:color="auto" w:fill="DEEAF6" w:themeFill="accent1" w:themeFillTint="33"/>
            <w:vAlign w:val="center"/>
          </w:tcPr>
          <w:p w14:paraId="4E1CACBD" w14:textId="77777777" w:rsidR="00976A9C" w:rsidRPr="002072E1" w:rsidRDefault="00976A9C">
            <w:pPr>
              <w:spacing w:after="80" w:line="276" w:lineRule="auto"/>
              <w:jc w:val="both"/>
              <w:rPr>
                <w:rFonts w:eastAsia="Calibri" w:cstheme="minorHAnsi"/>
                <w:sz w:val="24"/>
                <w:szCs w:val="24"/>
              </w:rPr>
            </w:pPr>
            <w:r w:rsidRPr="002072E1">
              <w:rPr>
                <w:rFonts w:eastAsia="Calibri" w:cstheme="minorHAnsi"/>
                <w:sz w:val="24"/>
                <w:szCs w:val="24"/>
              </w:rPr>
              <w:t>Employer’s Liability</w:t>
            </w:r>
            <w:r w:rsidRPr="002072E1">
              <w:rPr>
                <w:rFonts w:eastAsia="Calibri" w:cstheme="minorHAnsi"/>
                <w:sz w:val="24"/>
                <w:szCs w:val="24"/>
              </w:rPr>
              <w:tab/>
            </w:r>
            <w:r w:rsidRPr="002072E1">
              <w:rPr>
                <w:rFonts w:eastAsia="Calibri" w:cstheme="minorHAnsi"/>
                <w:sz w:val="24"/>
                <w:szCs w:val="24"/>
              </w:rPr>
              <w:tab/>
              <w:t xml:space="preserve"> </w:t>
            </w:r>
          </w:p>
        </w:tc>
        <w:tc>
          <w:tcPr>
            <w:tcW w:w="1984" w:type="dxa"/>
            <w:shd w:val="clear" w:color="auto" w:fill="DEEAF6" w:themeFill="accent1" w:themeFillTint="33"/>
            <w:vAlign w:val="center"/>
          </w:tcPr>
          <w:p w14:paraId="6EC66562" w14:textId="48058ABC" w:rsidR="00976A9C" w:rsidRPr="002072E1" w:rsidRDefault="001F47F7" w:rsidP="001F47F7">
            <w:pPr>
              <w:spacing w:after="80" w:line="276" w:lineRule="auto"/>
              <w:jc w:val="center"/>
              <w:rPr>
                <w:rFonts w:eastAsia="Calibri" w:cstheme="minorHAnsi"/>
                <w:sz w:val="24"/>
                <w:szCs w:val="24"/>
              </w:rPr>
            </w:pPr>
            <w:r w:rsidRPr="002072E1">
              <w:rPr>
                <w:rFonts w:eastAsia="Calibri" w:cstheme="minorHAnsi"/>
                <w:sz w:val="24"/>
                <w:szCs w:val="24"/>
              </w:rPr>
              <w:t>€13 million</w:t>
            </w:r>
          </w:p>
        </w:tc>
        <w:tc>
          <w:tcPr>
            <w:tcW w:w="2678" w:type="dxa"/>
            <w:shd w:val="clear" w:color="auto" w:fill="A8D08D" w:themeFill="accent6" w:themeFillTint="99"/>
            <w:vAlign w:val="center"/>
          </w:tcPr>
          <w:p w14:paraId="4C2C521E" w14:textId="550DF9C6" w:rsidR="00976A9C" w:rsidRPr="002072E1" w:rsidRDefault="00976A9C" w:rsidP="00350045">
            <w:pPr>
              <w:spacing w:after="80" w:line="240" w:lineRule="auto"/>
              <w:jc w:val="both"/>
              <w:rPr>
                <w:rFonts w:eastAsia="Calibri" w:cstheme="minorHAnsi"/>
              </w:rPr>
            </w:pPr>
            <w:r w:rsidRPr="002072E1">
              <w:rPr>
                <w:rFonts w:eastAsia="Calibri" w:cstheme="minorHAnsi"/>
                <w:i/>
                <w:iCs/>
                <w:sz w:val="24"/>
                <w:szCs w:val="24"/>
                <w:highlight w:val="lightGray"/>
              </w:rPr>
              <w:t>Click here to enter data</w:t>
            </w:r>
          </w:p>
        </w:tc>
      </w:tr>
      <w:tr w:rsidR="005D6B0E" w:rsidRPr="002072E1" w14:paraId="7A389D71" w14:textId="77777777" w:rsidTr="004964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5"/>
        </w:trPr>
        <w:tc>
          <w:tcPr>
            <w:tcW w:w="4354" w:type="dxa"/>
            <w:shd w:val="clear" w:color="auto" w:fill="DEEAF6" w:themeFill="accent1" w:themeFillTint="33"/>
            <w:vAlign w:val="center"/>
          </w:tcPr>
          <w:p w14:paraId="63215DFE" w14:textId="76A0979C" w:rsidR="005D6B0E" w:rsidRPr="002072E1" w:rsidRDefault="00E83B4A">
            <w:pPr>
              <w:spacing w:after="80" w:line="276" w:lineRule="auto"/>
              <w:jc w:val="both"/>
              <w:rPr>
                <w:rFonts w:eastAsia="Calibri" w:cstheme="minorHAnsi"/>
                <w:sz w:val="24"/>
                <w:szCs w:val="24"/>
              </w:rPr>
            </w:pPr>
            <w:r w:rsidRPr="002072E1">
              <w:rPr>
                <w:rFonts w:eastAsia="Calibri" w:cstheme="minorHAnsi"/>
                <w:sz w:val="24"/>
                <w:szCs w:val="24"/>
              </w:rPr>
              <w:t>Public Liability</w:t>
            </w:r>
          </w:p>
        </w:tc>
        <w:tc>
          <w:tcPr>
            <w:tcW w:w="1984" w:type="dxa"/>
            <w:shd w:val="clear" w:color="auto" w:fill="DEEAF6" w:themeFill="accent1" w:themeFillTint="33"/>
            <w:vAlign w:val="center"/>
          </w:tcPr>
          <w:p w14:paraId="121FB8BC" w14:textId="47B5BF98" w:rsidR="005D6B0E" w:rsidRPr="002072E1" w:rsidRDefault="00C465D3" w:rsidP="001F47F7">
            <w:pPr>
              <w:spacing w:after="80" w:line="276" w:lineRule="auto"/>
              <w:jc w:val="center"/>
              <w:rPr>
                <w:rFonts w:eastAsia="Calibri" w:cstheme="minorHAnsi"/>
                <w:sz w:val="24"/>
                <w:szCs w:val="24"/>
              </w:rPr>
            </w:pPr>
            <w:r w:rsidRPr="002072E1">
              <w:rPr>
                <w:rFonts w:eastAsia="Calibri" w:cstheme="minorHAnsi"/>
                <w:sz w:val="24"/>
                <w:szCs w:val="24"/>
              </w:rPr>
              <w:t>€6.5 million</w:t>
            </w:r>
          </w:p>
        </w:tc>
        <w:tc>
          <w:tcPr>
            <w:tcW w:w="2678" w:type="dxa"/>
            <w:shd w:val="clear" w:color="auto" w:fill="A8D08D" w:themeFill="accent6" w:themeFillTint="99"/>
            <w:vAlign w:val="center"/>
          </w:tcPr>
          <w:p w14:paraId="65FEC781" w14:textId="685B7FCA" w:rsidR="005D6B0E" w:rsidRPr="002072E1" w:rsidRDefault="00A3346F" w:rsidP="00350045">
            <w:pPr>
              <w:spacing w:after="80" w:line="240" w:lineRule="auto"/>
              <w:jc w:val="both"/>
              <w:rPr>
                <w:rFonts w:eastAsia="Calibri" w:cstheme="minorHAnsi"/>
                <w:i/>
                <w:iCs/>
              </w:rPr>
            </w:pPr>
            <w:r w:rsidRPr="002072E1">
              <w:rPr>
                <w:rFonts w:eastAsia="Calibri" w:cstheme="minorHAnsi"/>
                <w:i/>
                <w:iCs/>
                <w:sz w:val="24"/>
                <w:szCs w:val="24"/>
                <w:highlight w:val="lightGray"/>
              </w:rPr>
              <w:t>Click here to enter data</w:t>
            </w:r>
          </w:p>
        </w:tc>
      </w:tr>
      <w:tr w:rsidR="005D6B0E" w:rsidRPr="002072E1" w14:paraId="20BC2C67" w14:textId="77777777" w:rsidTr="004964B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5"/>
        </w:trPr>
        <w:tc>
          <w:tcPr>
            <w:tcW w:w="4354" w:type="dxa"/>
            <w:shd w:val="clear" w:color="auto" w:fill="DEEAF6" w:themeFill="accent1" w:themeFillTint="33"/>
            <w:vAlign w:val="center"/>
          </w:tcPr>
          <w:p w14:paraId="59DECB8D" w14:textId="3006154E" w:rsidR="005D6B0E" w:rsidRPr="002072E1" w:rsidRDefault="00E83B4A">
            <w:pPr>
              <w:spacing w:after="80" w:line="276" w:lineRule="auto"/>
              <w:jc w:val="both"/>
              <w:rPr>
                <w:rFonts w:eastAsia="Calibri" w:cstheme="minorHAnsi"/>
                <w:sz w:val="24"/>
                <w:szCs w:val="24"/>
              </w:rPr>
            </w:pPr>
            <w:r w:rsidRPr="002072E1">
              <w:rPr>
                <w:rFonts w:eastAsia="Calibri" w:cstheme="minorHAnsi"/>
                <w:sz w:val="24"/>
                <w:szCs w:val="24"/>
              </w:rPr>
              <w:t>Product Liability</w:t>
            </w:r>
          </w:p>
        </w:tc>
        <w:tc>
          <w:tcPr>
            <w:tcW w:w="1984" w:type="dxa"/>
            <w:shd w:val="clear" w:color="auto" w:fill="DEEAF6" w:themeFill="accent1" w:themeFillTint="33"/>
            <w:vAlign w:val="center"/>
          </w:tcPr>
          <w:p w14:paraId="5333CB38" w14:textId="71034274" w:rsidR="005D6B0E" w:rsidRPr="002072E1" w:rsidRDefault="00C465D3" w:rsidP="001F47F7">
            <w:pPr>
              <w:spacing w:after="80" w:line="276" w:lineRule="auto"/>
              <w:jc w:val="center"/>
              <w:rPr>
                <w:rFonts w:eastAsia="Calibri" w:cstheme="minorHAnsi"/>
                <w:sz w:val="24"/>
                <w:szCs w:val="24"/>
              </w:rPr>
            </w:pPr>
            <w:r w:rsidRPr="002072E1">
              <w:rPr>
                <w:rFonts w:eastAsia="Calibri" w:cstheme="minorHAnsi"/>
                <w:sz w:val="24"/>
                <w:szCs w:val="24"/>
              </w:rPr>
              <w:t>€6.5 million</w:t>
            </w:r>
          </w:p>
        </w:tc>
        <w:tc>
          <w:tcPr>
            <w:tcW w:w="2678" w:type="dxa"/>
            <w:shd w:val="clear" w:color="auto" w:fill="A8D08D" w:themeFill="accent6" w:themeFillTint="99"/>
            <w:vAlign w:val="center"/>
          </w:tcPr>
          <w:p w14:paraId="05080BDF" w14:textId="48F0DE8F" w:rsidR="005D6B0E" w:rsidRPr="002072E1" w:rsidRDefault="00A3346F" w:rsidP="00350045">
            <w:pPr>
              <w:spacing w:after="80" w:line="240" w:lineRule="auto"/>
              <w:jc w:val="both"/>
              <w:rPr>
                <w:rFonts w:eastAsia="Calibri" w:cstheme="minorHAnsi"/>
                <w:i/>
                <w:iCs/>
              </w:rPr>
            </w:pPr>
            <w:r w:rsidRPr="002072E1">
              <w:rPr>
                <w:rFonts w:eastAsia="Calibri" w:cstheme="minorHAnsi"/>
                <w:i/>
                <w:iCs/>
                <w:sz w:val="24"/>
                <w:szCs w:val="24"/>
                <w:highlight w:val="lightGray"/>
              </w:rPr>
              <w:t>Click here to enter data</w:t>
            </w:r>
          </w:p>
        </w:tc>
      </w:tr>
      <w:tr w:rsidR="00A5012D" w:rsidRPr="002072E1" w14:paraId="584F11C5" w14:textId="77777777" w:rsidTr="00960161">
        <w:tc>
          <w:tcPr>
            <w:tcW w:w="9016" w:type="dxa"/>
            <w:gridSpan w:val="3"/>
            <w:tcBorders>
              <w:bottom w:val="single" w:sz="4" w:space="0" w:color="auto"/>
            </w:tcBorders>
            <w:shd w:val="clear" w:color="auto" w:fill="218FC8"/>
          </w:tcPr>
          <w:p w14:paraId="39F071EB" w14:textId="77777777" w:rsidR="000D190F" w:rsidRPr="002072E1" w:rsidRDefault="000D190F" w:rsidP="003D05AD">
            <w:pPr>
              <w:spacing w:after="0" w:line="276" w:lineRule="auto"/>
              <w:rPr>
                <w:rFonts w:eastAsia="Calibri" w:cstheme="minorHAnsi"/>
                <w:b/>
                <w:bCs/>
                <w:color w:val="1F3864" w:themeColor="accent5" w:themeShade="80"/>
                <w:sz w:val="24"/>
                <w:szCs w:val="24"/>
              </w:rPr>
            </w:pPr>
          </w:p>
        </w:tc>
      </w:tr>
    </w:tbl>
    <w:p w14:paraId="57D9884F" w14:textId="77777777" w:rsidR="00443188" w:rsidRPr="002072E1" w:rsidRDefault="00443188" w:rsidP="00443188">
      <w:pPr>
        <w:rPr>
          <w:rFonts w:eastAsiaTheme="majorEastAsia" w:cstheme="minorHAnsi"/>
          <w:color w:val="1F3864" w:themeColor="accent5" w:themeShade="80"/>
          <w:sz w:val="24"/>
          <w:szCs w:val="1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055"/>
        <w:gridCol w:w="2961"/>
      </w:tblGrid>
      <w:tr w:rsidR="00582A0A" w:rsidRPr="002072E1" w14:paraId="36D27E2A" w14:textId="77777777" w:rsidTr="00726B7B">
        <w:tc>
          <w:tcPr>
            <w:tcW w:w="9016" w:type="dxa"/>
            <w:gridSpan w:val="2"/>
            <w:tcBorders>
              <w:bottom w:val="single" w:sz="4" w:space="0" w:color="auto"/>
            </w:tcBorders>
            <w:shd w:val="clear" w:color="auto" w:fill="218FC8"/>
          </w:tcPr>
          <w:p w14:paraId="3D977FC5" w14:textId="77777777" w:rsidR="00582A0A" w:rsidRPr="002072E1" w:rsidRDefault="00582A0A" w:rsidP="004630AB">
            <w:pPr>
              <w:pStyle w:val="Heading2"/>
              <w:ind w:left="284"/>
              <w:rPr>
                <w:rFonts w:asciiTheme="minorHAnsi" w:eastAsia="Calibri" w:hAnsiTheme="minorHAnsi" w:cstheme="minorHAnsi"/>
                <w:b/>
                <w:color w:val="FFFFFF" w:themeColor="background1"/>
                <w:sz w:val="24"/>
                <w:szCs w:val="24"/>
              </w:rPr>
            </w:pPr>
            <w:bookmarkStart w:id="4" w:name="_Toc219714312"/>
            <w:r w:rsidRPr="002072E1">
              <w:rPr>
                <w:rFonts w:asciiTheme="minorHAnsi" w:eastAsia="Calibri" w:hAnsiTheme="minorHAnsi" w:cstheme="minorHAnsi"/>
                <w:b/>
                <w:color w:val="FFFFFF" w:themeColor="background1"/>
                <w:sz w:val="24"/>
                <w:szCs w:val="24"/>
              </w:rPr>
              <w:lastRenderedPageBreak/>
              <w:t>TAX CLEARANCE CERTIFICATE</w:t>
            </w:r>
            <w:bookmarkEnd w:id="4"/>
          </w:p>
          <w:p w14:paraId="780D71C5" w14:textId="77777777" w:rsidR="00582A0A" w:rsidRPr="002072E1" w:rsidRDefault="00582A0A" w:rsidP="004630AB">
            <w:pPr>
              <w:spacing w:after="0"/>
            </w:pPr>
          </w:p>
        </w:tc>
      </w:tr>
      <w:tr w:rsidR="00582A0A" w:rsidRPr="002072E1" w14:paraId="1458D9B1" w14:textId="77777777" w:rsidTr="00726B7B">
        <w:tc>
          <w:tcPr>
            <w:tcW w:w="9016" w:type="dxa"/>
            <w:gridSpan w:val="2"/>
            <w:tcBorders>
              <w:bottom w:val="single" w:sz="4" w:space="0" w:color="auto"/>
            </w:tcBorders>
            <w:shd w:val="clear" w:color="auto" w:fill="DEEAF6" w:themeFill="accent1" w:themeFillTint="33"/>
          </w:tcPr>
          <w:p w14:paraId="443EE4CE" w14:textId="77777777" w:rsidR="00582A0A" w:rsidRPr="002072E1" w:rsidRDefault="00582A0A" w:rsidP="004630AB">
            <w:pPr>
              <w:shd w:val="clear" w:color="auto" w:fill="DEEAF6" w:themeFill="accent1" w:themeFillTint="33"/>
              <w:tabs>
                <w:tab w:val="left" w:pos="7675"/>
              </w:tabs>
              <w:spacing w:before="120" w:after="80" w:line="276" w:lineRule="auto"/>
              <w:jc w:val="both"/>
              <w:rPr>
                <w:rFonts w:eastAsia="Calibri" w:cstheme="minorHAnsi"/>
                <w:sz w:val="24"/>
                <w:szCs w:val="24"/>
              </w:rPr>
            </w:pPr>
            <w:r w:rsidRPr="002072E1">
              <w:rPr>
                <w:rFonts w:eastAsia="Calibri" w:cstheme="minorHAnsi"/>
                <w:sz w:val="24"/>
                <w:szCs w:val="24"/>
              </w:rPr>
              <w:t xml:space="preserve">As per Part 3.2.1, Financial &amp; Economic Standing, of the RFATP, all Applicants </w:t>
            </w:r>
            <w:r w:rsidRPr="002072E1">
              <w:rPr>
                <w:rFonts w:eastAsia="Calibri" w:cstheme="minorHAnsi"/>
                <w:b/>
                <w:sz w:val="24"/>
                <w:szCs w:val="24"/>
                <w:u w:val="single"/>
              </w:rPr>
              <w:t>must supply</w:t>
            </w:r>
            <w:r w:rsidRPr="002072E1">
              <w:rPr>
                <w:rFonts w:eastAsia="Calibri" w:cstheme="minorHAnsi"/>
                <w:sz w:val="24"/>
                <w:szCs w:val="24"/>
              </w:rPr>
              <w:t xml:space="preserve">, with their response, a </w:t>
            </w:r>
            <w:r w:rsidRPr="002072E1">
              <w:rPr>
                <w:rFonts w:eastAsia="Calibri" w:cstheme="minorHAnsi"/>
                <w:b/>
                <w:bCs/>
                <w:sz w:val="24"/>
                <w:szCs w:val="24"/>
              </w:rPr>
              <w:t>Tax Clearance Certificate</w:t>
            </w:r>
            <w:r w:rsidRPr="002072E1">
              <w:rPr>
                <w:rFonts w:eastAsia="Calibri" w:cstheme="minorHAnsi"/>
                <w:sz w:val="24"/>
                <w:szCs w:val="24"/>
              </w:rPr>
              <w:t xml:space="preserve"> or </w:t>
            </w:r>
            <w:r w:rsidRPr="002072E1">
              <w:rPr>
                <w:rFonts w:eastAsia="Calibri" w:cstheme="minorHAnsi"/>
                <w:b/>
                <w:bCs/>
                <w:sz w:val="24"/>
                <w:szCs w:val="24"/>
              </w:rPr>
              <w:t>Tax Clearance Access Number</w:t>
            </w:r>
            <w:r w:rsidRPr="002072E1">
              <w:rPr>
                <w:rFonts w:eastAsia="Calibri" w:cstheme="minorHAnsi"/>
                <w:sz w:val="24"/>
                <w:szCs w:val="24"/>
              </w:rPr>
              <w:t xml:space="preserve"> and </w:t>
            </w:r>
            <w:r w:rsidRPr="002072E1">
              <w:rPr>
                <w:rFonts w:eastAsia="Calibri" w:cstheme="minorHAnsi"/>
                <w:b/>
                <w:bCs/>
                <w:sz w:val="24"/>
                <w:szCs w:val="24"/>
              </w:rPr>
              <w:t>Tax Reference Number</w:t>
            </w:r>
            <w:r w:rsidRPr="002072E1">
              <w:rPr>
                <w:rFonts w:eastAsia="Calibri" w:cstheme="minorHAnsi"/>
                <w:sz w:val="24"/>
                <w:szCs w:val="24"/>
              </w:rPr>
              <w:t xml:space="preserve"> issued by the Irish Revenue Commissioner to facilitate online verification of their tax status by the Contracting Authority as detailed in section 2.17 of the RFATP.</w:t>
            </w:r>
          </w:p>
          <w:p w14:paraId="3BDC7A9E" w14:textId="77777777" w:rsidR="00582A0A" w:rsidRPr="002072E1" w:rsidRDefault="00582A0A" w:rsidP="004630AB">
            <w:pPr>
              <w:shd w:val="clear" w:color="auto" w:fill="DEEAF6" w:themeFill="accent1" w:themeFillTint="33"/>
              <w:tabs>
                <w:tab w:val="left" w:pos="7675"/>
              </w:tabs>
              <w:spacing w:after="120" w:line="276" w:lineRule="auto"/>
              <w:jc w:val="both"/>
              <w:rPr>
                <w:rFonts w:eastAsia="Calibri" w:cstheme="minorHAnsi"/>
                <w:sz w:val="24"/>
                <w:szCs w:val="24"/>
              </w:rPr>
            </w:pPr>
            <w:r w:rsidRPr="002072E1">
              <w:rPr>
                <w:rFonts w:eastAsia="Calibri" w:cstheme="minorHAnsi"/>
                <w:sz w:val="24"/>
                <w:szCs w:val="24"/>
              </w:rPr>
              <w:t>Applicants must complete the self-declaration in this Applicant Response Document (“ARD”), providing information regarding their tax compliance.</w:t>
            </w:r>
            <w:r w:rsidRPr="002072E1">
              <w:rPr>
                <w:rFonts w:eastAsia="Calibri" w:cstheme="minorHAnsi"/>
                <w:sz w:val="24"/>
                <w:szCs w:val="24"/>
              </w:rPr>
              <w:tab/>
            </w:r>
            <w:r w:rsidRPr="002072E1">
              <w:rPr>
                <w:rFonts w:eastAsia="Calibri" w:cstheme="minorHAnsi"/>
                <w:sz w:val="24"/>
                <w:szCs w:val="24"/>
              </w:rPr>
              <w:tab/>
            </w:r>
            <w:r w:rsidRPr="002072E1">
              <w:rPr>
                <w:rFonts w:eastAsia="Calibri" w:cstheme="minorHAnsi"/>
                <w:sz w:val="24"/>
                <w:szCs w:val="24"/>
              </w:rPr>
              <w:tab/>
            </w:r>
          </w:p>
        </w:tc>
      </w:tr>
      <w:tr w:rsidR="00582A0A" w:rsidRPr="002072E1" w14:paraId="4322A21D" w14:textId="77777777" w:rsidTr="00726B7B">
        <w:tc>
          <w:tcPr>
            <w:tcW w:w="9016" w:type="dxa"/>
            <w:gridSpan w:val="2"/>
            <w:tcBorders>
              <w:top w:val="single" w:sz="4" w:space="0" w:color="auto"/>
              <w:left w:val="single" w:sz="4" w:space="0" w:color="auto"/>
              <w:bottom w:val="single" w:sz="4" w:space="0" w:color="auto"/>
              <w:right w:val="single" w:sz="4" w:space="0" w:color="auto"/>
            </w:tcBorders>
            <w:shd w:val="clear" w:color="auto" w:fill="218FC8"/>
          </w:tcPr>
          <w:p w14:paraId="2FA40A0F" w14:textId="77777777" w:rsidR="00582A0A" w:rsidRPr="002072E1" w:rsidRDefault="00582A0A" w:rsidP="004630AB">
            <w:pPr>
              <w:tabs>
                <w:tab w:val="left" w:pos="2255"/>
              </w:tabs>
              <w:spacing w:after="0" w:line="240" w:lineRule="auto"/>
              <w:jc w:val="center"/>
              <w:rPr>
                <w:rFonts w:eastAsia="Calibri" w:cstheme="minorHAnsi"/>
                <w:b/>
                <w:sz w:val="28"/>
                <w:szCs w:val="28"/>
              </w:rPr>
            </w:pPr>
          </w:p>
        </w:tc>
      </w:tr>
      <w:tr w:rsidR="00582A0A" w:rsidRPr="002072E1" w14:paraId="342F5021" w14:textId="77777777" w:rsidTr="00726B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5"/>
        </w:trPr>
        <w:tc>
          <w:tcPr>
            <w:tcW w:w="6055" w:type="dxa"/>
            <w:shd w:val="clear" w:color="auto" w:fill="DEEAF6" w:themeFill="accent1" w:themeFillTint="33"/>
            <w:vAlign w:val="center"/>
          </w:tcPr>
          <w:p w14:paraId="22B20303" w14:textId="77777777" w:rsidR="00582A0A" w:rsidRPr="002072E1" w:rsidRDefault="00582A0A" w:rsidP="004630AB">
            <w:pPr>
              <w:spacing w:after="80" w:line="276" w:lineRule="auto"/>
              <w:jc w:val="both"/>
              <w:rPr>
                <w:rFonts w:eastAsia="Calibri" w:cstheme="minorHAnsi"/>
                <w:sz w:val="24"/>
                <w:szCs w:val="24"/>
              </w:rPr>
            </w:pPr>
            <w:r w:rsidRPr="002072E1">
              <w:rPr>
                <w:rFonts w:eastAsia="Calibri" w:cstheme="minorHAnsi"/>
                <w:sz w:val="24"/>
                <w:szCs w:val="24"/>
              </w:rPr>
              <w:t xml:space="preserve">Please confirm a </w:t>
            </w:r>
            <w:r w:rsidRPr="002072E1">
              <w:rPr>
                <w:rFonts w:eastAsia="Calibri" w:cstheme="minorHAnsi"/>
                <w:b/>
                <w:bCs/>
                <w:sz w:val="24"/>
                <w:szCs w:val="24"/>
              </w:rPr>
              <w:t>Tax Clearance Certificate</w:t>
            </w:r>
            <w:r w:rsidRPr="002072E1">
              <w:rPr>
                <w:rFonts w:eastAsia="Calibri" w:cstheme="minorHAnsi"/>
                <w:sz w:val="24"/>
                <w:szCs w:val="24"/>
              </w:rPr>
              <w:t xml:space="preserve"> or </w:t>
            </w:r>
            <w:r w:rsidRPr="002072E1">
              <w:rPr>
                <w:rFonts w:eastAsia="Calibri" w:cstheme="minorHAnsi"/>
                <w:b/>
                <w:bCs/>
                <w:sz w:val="24"/>
                <w:szCs w:val="24"/>
              </w:rPr>
              <w:t>Tax Clearance Access Number</w:t>
            </w:r>
            <w:r w:rsidRPr="002072E1">
              <w:rPr>
                <w:rFonts w:eastAsia="Calibri" w:cstheme="minorHAnsi"/>
                <w:sz w:val="24"/>
                <w:szCs w:val="24"/>
              </w:rPr>
              <w:t xml:space="preserve"> and </w:t>
            </w:r>
            <w:r w:rsidRPr="002072E1">
              <w:rPr>
                <w:rFonts w:eastAsia="Calibri" w:cstheme="minorHAnsi"/>
                <w:b/>
                <w:bCs/>
                <w:sz w:val="24"/>
                <w:szCs w:val="24"/>
              </w:rPr>
              <w:t>Tax Reference Number</w:t>
            </w:r>
            <w:r w:rsidRPr="002072E1">
              <w:rPr>
                <w:rFonts w:eastAsia="Calibri" w:cstheme="minorHAnsi"/>
                <w:sz w:val="24"/>
                <w:szCs w:val="24"/>
              </w:rPr>
              <w:t xml:space="preserve"> has been submitted with your application.</w:t>
            </w:r>
            <w:r w:rsidRPr="002072E1">
              <w:rPr>
                <w:rFonts w:eastAsia="Calibri" w:cstheme="minorHAnsi"/>
                <w:sz w:val="24"/>
                <w:szCs w:val="24"/>
              </w:rPr>
              <w:tab/>
            </w:r>
            <w:r w:rsidRPr="002072E1">
              <w:rPr>
                <w:rFonts w:eastAsia="Calibri" w:cstheme="minorHAnsi"/>
                <w:sz w:val="24"/>
                <w:szCs w:val="24"/>
              </w:rPr>
              <w:tab/>
              <w:t xml:space="preserve"> </w:t>
            </w:r>
          </w:p>
        </w:tc>
        <w:tc>
          <w:tcPr>
            <w:tcW w:w="2961" w:type="dxa"/>
            <w:shd w:val="clear" w:color="auto" w:fill="A8D08D" w:themeFill="accent6" w:themeFillTint="99"/>
            <w:vAlign w:val="center"/>
          </w:tcPr>
          <w:p w14:paraId="222A40B7" w14:textId="77777777" w:rsidR="00582A0A" w:rsidRPr="002072E1" w:rsidRDefault="00582A0A" w:rsidP="004630AB">
            <w:pPr>
              <w:spacing w:after="80" w:line="240" w:lineRule="auto"/>
              <w:jc w:val="both"/>
              <w:rPr>
                <w:rFonts w:eastAsia="Calibri" w:cstheme="minorHAnsi"/>
                <w:i/>
                <w:iCs/>
              </w:rPr>
            </w:pPr>
            <w:r w:rsidRPr="002072E1">
              <w:rPr>
                <w:rFonts w:eastAsia="Calibri" w:cstheme="minorHAnsi"/>
                <w:i/>
                <w:iCs/>
              </w:rPr>
              <w:t xml:space="preserve">Please Confirm </w:t>
            </w:r>
            <w:r w:rsidRPr="002072E1">
              <w:rPr>
                <w:rFonts w:eastAsia="Calibri" w:cstheme="minorHAnsi"/>
                <w:b/>
                <w:bCs/>
                <w:i/>
                <w:iCs/>
              </w:rPr>
              <w:t>YES</w:t>
            </w:r>
            <w:r w:rsidRPr="002072E1">
              <w:rPr>
                <w:rFonts w:eastAsia="Calibri" w:cstheme="minorHAnsi"/>
                <w:i/>
                <w:iCs/>
              </w:rPr>
              <w:t xml:space="preserve"> or </w:t>
            </w:r>
            <w:r w:rsidRPr="002072E1">
              <w:rPr>
                <w:rFonts w:eastAsia="Calibri" w:cstheme="minorHAnsi"/>
                <w:b/>
                <w:bCs/>
                <w:i/>
                <w:iCs/>
              </w:rPr>
              <w:t>NO</w:t>
            </w:r>
          </w:p>
          <w:p w14:paraId="4A016FEA" w14:textId="77777777" w:rsidR="00582A0A" w:rsidRPr="002072E1" w:rsidRDefault="00582A0A" w:rsidP="004630AB">
            <w:pPr>
              <w:spacing w:after="80" w:line="240" w:lineRule="auto"/>
              <w:jc w:val="both"/>
              <w:rPr>
                <w:rFonts w:eastAsia="Calibri" w:cstheme="minorHAnsi"/>
              </w:rPr>
            </w:pPr>
            <w:r w:rsidRPr="002072E1">
              <w:rPr>
                <w:rFonts w:eastAsia="Calibri" w:cstheme="minorHAnsi"/>
                <w:i/>
                <w:iCs/>
                <w:sz w:val="24"/>
                <w:szCs w:val="24"/>
                <w:highlight w:val="lightGray"/>
              </w:rPr>
              <w:t>Click here to enter data</w:t>
            </w:r>
          </w:p>
        </w:tc>
      </w:tr>
      <w:tr w:rsidR="00582A0A" w:rsidRPr="002072E1" w14:paraId="2C993E93" w14:textId="77777777" w:rsidTr="00726B7B">
        <w:tc>
          <w:tcPr>
            <w:tcW w:w="9016" w:type="dxa"/>
            <w:gridSpan w:val="2"/>
            <w:tcBorders>
              <w:bottom w:val="single" w:sz="4" w:space="0" w:color="auto"/>
            </w:tcBorders>
            <w:shd w:val="clear" w:color="auto" w:fill="218FC8"/>
          </w:tcPr>
          <w:p w14:paraId="1621DFF4" w14:textId="77777777" w:rsidR="00582A0A" w:rsidRPr="002072E1" w:rsidRDefault="00582A0A" w:rsidP="004630AB">
            <w:pPr>
              <w:spacing w:after="0" w:line="276" w:lineRule="auto"/>
              <w:rPr>
                <w:rFonts w:eastAsia="Calibri" w:cstheme="minorHAnsi"/>
                <w:b/>
                <w:bCs/>
                <w:color w:val="1F3864" w:themeColor="accent5" w:themeShade="80"/>
                <w:sz w:val="24"/>
                <w:szCs w:val="24"/>
              </w:rPr>
            </w:pPr>
          </w:p>
        </w:tc>
      </w:tr>
    </w:tbl>
    <w:p w14:paraId="3A99E94A" w14:textId="77777777" w:rsidR="00582A0A" w:rsidRPr="002072E1" w:rsidRDefault="00582A0A" w:rsidP="00443188">
      <w:pPr>
        <w:rPr>
          <w:rFonts w:eastAsiaTheme="majorEastAsia" w:cstheme="minorHAnsi"/>
          <w:color w:val="1F3864" w:themeColor="accent5" w:themeShade="80"/>
          <w:sz w:val="24"/>
          <w:szCs w:val="18"/>
        </w:rPr>
      </w:pPr>
    </w:p>
    <w:tbl>
      <w:tblPr>
        <w:tblpPr w:leftFromText="180" w:rightFromText="180" w:vertAnchor="text" w:horzAnchor="margin" w:tblpXSpec="center" w:tblpYSpec="inside"/>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237"/>
        <w:gridCol w:w="1917"/>
      </w:tblGrid>
      <w:tr w:rsidR="00E5790E" w:rsidRPr="002072E1" w14:paraId="07F3388F" w14:textId="77777777" w:rsidTr="000441F1">
        <w:trPr>
          <w:trHeight w:val="552"/>
        </w:trPr>
        <w:tc>
          <w:tcPr>
            <w:tcW w:w="9142" w:type="dxa"/>
            <w:gridSpan w:val="3"/>
            <w:shd w:val="clear" w:color="auto" w:fill="218FC8"/>
          </w:tcPr>
          <w:p w14:paraId="442730AF" w14:textId="70CE3177" w:rsidR="00E5790E" w:rsidRPr="002072E1" w:rsidRDefault="00E5790E" w:rsidP="00242130">
            <w:pPr>
              <w:pStyle w:val="Heading2"/>
              <w:ind w:left="284"/>
              <w:rPr>
                <w:rFonts w:asciiTheme="minorHAnsi" w:eastAsia="Calibri" w:hAnsiTheme="minorHAnsi" w:cstheme="minorHAnsi"/>
                <w:b/>
                <w:color w:val="FFFFFF" w:themeColor="background1"/>
                <w:sz w:val="24"/>
                <w:szCs w:val="24"/>
              </w:rPr>
            </w:pPr>
            <w:bookmarkStart w:id="5" w:name="_Toc219714313"/>
            <w:bookmarkStart w:id="6" w:name="_Hlk180680533"/>
            <w:r w:rsidRPr="002072E1">
              <w:rPr>
                <w:rFonts w:asciiTheme="minorHAnsi" w:eastAsia="Calibri" w:hAnsiTheme="minorHAnsi" w:cstheme="minorHAnsi"/>
                <w:b/>
                <w:color w:val="FFFFFF" w:themeColor="background1"/>
                <w:sz w:val="24"/>
                <w:szCs w:val="24"/>
              </w:rPr>
              <w:lastRenderedPageBreak/>
              <w:t xml:space="preserve">FINANCIAL </w:t>
            </w:r>
            <w:r w:rsidR="000441F1" w:rsidRPr="002072E1">
              <w:rPr>
                <w:rFonts w:asciiTheme="minorHAnsi" w:eastAsia="Calibri" w:hAnsiTheme="minorHAnsi" w:cstheme="minorHAnsi"/>
                <w:b/>
                <w:color w:val="FFFFFF" w:themeColor="background1"/>
                <w:sz w:val="24"/>
                <w:szCs w:val="24"/>
              </w:rPr>
              <w:t>CAPACITY</w:t>
            </w:r>
            <w:bookmarkEnd w:id="5"/>
            <w:r w:rsidRPr="002072E1">
              <w:rPr>
                <w:rFonts w:asciiTheme="minorHAnsi" w:eastAsia="Calibri" w:hAnsiTheme="minorHAnsi" w:cstheme="minorHAnsi"/>
                <w:b/>
                <w:color w:val="FFFFFF" w:themeColor="background1"/>
                <w:sz w:val="24"/>
                <w:szCs w:val="24"/>
              </w:rPr>
              <w:t xml:space="preserve"> </w:t>
            </w:r>
          </w:p>
          <w:p w14:paraId="2E838E34" w14:textId="77777777" w:rsidR="00E5790E" w:rsidRPr="002072E1" w:rsidRDefault="00E5790E" w:rsidP="000441F1">
            <w:pPr>
              <w:spacing w:after="0"/>
            </w:pPr>
          </w:p>
        </w:tc>
      </w:tr>
      <w:tr w:rsidR="00E5790E" w:rsidRPr="002072E1" w14:paraId="21FDA4BB" w14:textId="77777777" w:rsidTr="008812DE">
        <w:tblPrEx>
          <w:shd w:val="clear" w:color="auto" w:fill="DEEAF6"/>
        </w:tblPrEx>
        <w:tc>
          <w:tcPr>
            <w:tcW w:w="988" w:type="dxa"/>
            <w:shd w:val="clear" w:color="auto" w:fill="DEEAF6" w:themeFill="accent1" w:themeFillTint="33"/>
            <w:vAlign w:val="center"/>
          </w:tcPr>
          <w:p w14:paraId="18CD8D5C" w14:textId="77777777" w:rsidR="00E5790E" w:rsidRPr="002072E1" w:rsidRDefault="00E5790E" w:rsidP="008812DE">
            <w:pPr>
              <w:jc w:val="center"/>
              <w:rPr>
                <w:rFonts w:cstheme="minorHAnsi"/>
              </w:rPr>
            </w:pPr>
            <w:r w:rsidRPr="002072E1">
              <w:rPr>
                <w:rFonts w:cstheme="minorHAnsi"/>
                <w:noProof/>
                <w:lang w:eastAsia="en-IE"/>
              </w:rPr>
              <w:drawing>
                <wp:inline distT="0" distB="0" distL="0" distR="0" wp14:anchorId="7A959254" wp14:editId="571B987A">
                  <wp:extent cx="257175" cy="257175"/>
                  <wp:effectExtent l="0" t="0" r="9525" b="9525"/>
                  <wp:docPr id="1" name="Picture 1"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154" w:type="dxa"/>
            <w:gridSpan w:val="2"/>
            <w:vAlign w:val="center"/>
          </w:tcPr>
          <w:p w14:paraId="20B4B9DF" w14:textId="4C57D5FD" w:rsidR="00E5790E" w:rsidRPr="002072E1" w:rsidRDefault="00F22331" w:rsidP="001B649D">
            <w:pPr>
              <w:pStyle w:val="Header"/>
              <w:tabs>
                <w:tab w:val="left" w:pos="737"/>
              </w:tabs>
              <w:spacing w:before="160" w:line="276" w:lineRule="auto"/>
              <w:jc w:val="both"/>
              <w:rPr>
                <w:rFonts w:asciiTheme="minorHAnsi" w:hAnsiTheme="minorHAnsi" w:cstheme="minorHAnsi"/>
                <w:lang w:val="en-IE"/>
              </w:rPr>
            </w:pPr>
            <w:r w:rsidRPr="002072E1">
              <w:rPr>
                <w:rFonts w:asciiTheme="minorHAnsi" w:hAnsiTheme="minorHAnsi" w:cstheme="minorHAnsi"/>
                <w:lang w:val="en-IE"/>
              </w:rPr>
              <w:t>Applicants</w:t>
            </w:r>
            <w:r w:rsidR="00E5790E" w:rsidRPr="002072E1">
              <w:rPr>
                <w:rFonts w:asciiTheme="minorHAnsi" w:hAnsiTheme="minorHAnsi" w:cstheme="minorHAnsi"/>
                <w:lang w:val="en-IE"/>
              </w:rPr>
              <w:t xml:space="preserve"> </w:t>
            </w:r>
            <w:r w:rsidR="00297A1E" w:rsidRPr="002072E1">
              <w:rPr>
                <w:rFonts w:asciiTheme="minorHAnsi" w:hAnsiTheme="minorHAnsi" w:cstheme="minorHAnsi"/>
                <w:lang w:val="en-IE"/>
              </w:rPr>
              <w:t>must confirm details of trading levels for previous three (3) years from an Auditor/Accountant. The firm must be in existence for at least</w:t>
            </w:r>
            <w:r w:rsidR="00430FEF">
              <w:rPr>
                <w:rFonts w:asciiTheme="minorHAnsi" w:hAnsiTheme="minorHAnsi" w:cstheme="minorHAnsi"/>
                <w:lang w:val="en-IE"/>
              </w:rPr>
              <w:t xml:space="preserve"> six</w:t>
            </w:r>
            <w:r w:rsidR="00297A1E" w:rsidRPr="002072E1">
              <w:rPr>
                <w:rFonts w:asciiTheme="minorHAnsi" w:hAnsiTheme="minorHAnsi" w:cstheme="minorHAnsi"/>
                <w:lang w:val="en-IE"/>
              </w:rPr>
              <w:t xml:space="preserve"> </w:t>
            </w:r>
            <w:r w:rsidR="00430FEF">
              <w:rPr>
                <w:rFonts w:asciiTheme="minorHAnsi" w:hAnsiTheme="minorHAnsi" w:cstheme="minorHAnsi"/>
                <w:lang w:val="en-IE"/>
              </w:rPr>
              <w:t>(</w:t>
            </w:r>
            <w:r w:rsidR="00297A1E" w:rsidRPr="002072E1">
              <w:rPr>
                <w:rFonts w:asciiTheme="minorHAnsi" w:hAnsiTheme="minorHAnsi" w:cstheme="minorHAnsi"/>
                <w:lang w:val="en-IE"/>
              </w:rPr>
              <w:t>6</w:t>
            </w:r>
            <w:r w:rsidR="00430FEF">
              <w:rPr>
                <w:rFonts w:asciiTheme="minorHAnsi" w:hAnsiTheme="minorHAnsi" w:cstheme="minorHAnsi"/>
                <w:lang w:val="en-IE"/>
              </w:rPr>
              <w:t>)</w:t>
            </w:r>
            <w:r w:rsidR="00297A1E" w:rsidRPr="002072E1">
              <w:rPr>
                <w:rFonts w:asciiTheme="minorHAnsi" w:hAnsiTheme="minorHAnsi" w:cstheme="minorHAnsi"/>
                <w:lang w:val="en-IE"/>
              </w:rPr>
              <w:t xml:space="preserve"> months.</w:t>
            </w:r>
            <w:r w:rsidR="00E5790E" w:rsidRPr="002072E1">
              <w:rPr>
                <w:rFonts w:asciiTheme="minorHAnsi" w:hAnsiTheme="minorHAnsi" w:cstheme="minorHAnsi"/>
                <w:lang w:val="en-IE"/>
              </w:rPr>
              <w:t xml:space="preserve"> </w:t>
            </w:r>
          </w:p>
          <w:p w14:paraId="504B635F" w14:textId="77777777" w:rsidR="00E5790E" w:rsidRPr="002072E1" w:rsidRDefault="00E5790E" w:rsidP="001B649D">
            <w:pPr>
              <w:pStyle w:val="Header"/>
              <w:tabs>
                <w:tab w:val="left" w:pos="737"/>
              </w:tabs>
              <w:spacing w:line="276" w:lineRule="auto"/>
              <w:rPr>
                <w:rFonts w:asciiTheme="minorHAnsi" w:hAnsiTheme="minorHAnsi" w:cstheme="minorHAnsi"/>
                <w:lang w:val="en-IE"/>
              </w:rPr>
            </w:pPr>
          </w:p>
          <w:p w14:paraId="0B18F529" w14:textId="1BDF4374" w:rsidR="00F86E63" w:rsidRPr="002072E1" w:rsidRDefault="00124DD0" w:rsidP="00AB01A0">
            <w:pPr>
              <w:pStyle w:val="TableParagraph"/>
              <w:spacing w:line="276" w:lineRule="auto"/>
              <w:ind w:left="40"/>
              <w:jc w:val="both"/>
              <w:rPr>
                <w:rFonts w:asciiTheme="minorHAnsi" w:eastAsia="Times New Roman" w:hAnsiTheme="minorHAnsi" w:cstheme="minorHAnsi"/>
                <w:sz w:val="24"/>
                <w:szCs w:val="24"/>
              </w:rPr>
            </w:pPr>
            <w:r w:rsidRPr="002072E1">
              <w:rPr>
                <w:rFonts w:asciiTheme="minorHAnsi" w:eastAsia="Times New Roman" w:hAnsiTheme="minorHAnsi" w:cstheme="minorHAnsi"/>
                <w:b/>
                <w:bCs/>
                <w:sz w:val="24"/>
                <w:szCs w:val="24"/>
              </w:rPr>
              <w:t>Three (3) years Audited accounts</w:t>
            </w:r>
            <w:r w:rsidRPr="002072E1">
              <w:rPr>
                <w:rFonts w:asciiTheme="minorHAnsi" w:eastAsia="Times New Roman" w:hAnsiTheme="minorHAnsi" w:cstheme="minorHAnsi"/>
                <w:sz w:val="24"/>
                <w:szCs w:val="24"/>
              </w:rPr>
              <w:t xml:space="preserve"> must be provided to support the statement. In line with current legislation where a company has an annual turnover of less than €12 </w:t>
            </w:r>
            <w:r w:rsidR="006E49BD" w:rsidRPr="002072E1">
              <w:rPr>
                <w:rFonts w:asciiTheme="minorHAnsi" w:eastAsia="Times New Roman" w:hAnsiTheme="minorHAnsi" w:cstheme="minorHAnsi"/>
                <w:sz w:val="24"/>
                <w:szCs w:val="24"/>
              </w:rPr>
              <w:t>m</w:t>
            </w:r>
            <w:r w:rsidRPr="002072E1">
              <w:rPr>
                <w:rFonts w:asciiTheme="minorHAnsi" w:eastAsia="Times New Roman" w:hAnsiTheme="minorHAnsi" w:cstheme="minorHAnsi"/>
                <w:sz w:val="24"/>
                <w:szCs w:val="24"/>
              </w:rPr>
              <w:t>illion then audited accounts are not necessary. In these instances, a statement of accounts from the company’s accountants will suffice.</w:t>
            </w:r>
          </w:p>
          <w:p w14:paraId="37E19C7E" w14:textId="77777777" w:rsidR="00630629" w:rsidRPr="002072E1" w:rsidRDefault="00630629" w:rsidP="004630AB">
            <w:pPr>
              <w:pStyle w:val="Header"/>
              <w:tabs>
                <w:tab w:val="left" w:pos="737"/>
              </w:tabs>
              <w:spacing w:line="276" w:lineRule="auto"/>
              <w:rPr>
                <w:rFonts w:asciiTheme="minorHAnsi" w:hAnsiTheme="minorHAnsi" w:cstheme="minorHAnsi"/>
                <w:lang w:val="en-IE"/>
              </w:rPr>
            </w:pPr>
          </w:p>
          <w:p w14:paraId="2EBDED0D" w14:textId="4CF4BFC0" w:rsidR="007C4E54" w:rsidRDefault="00E5790E" w:rsidP="00987ED3">
            <w:pPr>
              <w:pStyle w:val="Header"/>
              <w:tabs>
                <w:tab w:val="left" w:pos="737"/>
              </w:tabs>
              <w:spacing w:after="120" w:line="276" w:lineRule="auto"/>
              <w:rPr>
                <w:rFonts w:asciiTheme="minorHAnsi" w:hAnsiTheme="minorHAnsi" w:cstheme="minorHAnsi"/>
                <w:lang w:val="en-IE"/>
              </w:rPr>
            </w:pPr>
            <w:r w:rsidRPr="002072E1">
              <w:rPr>
                <w:rFonts w:asciiTheme="minorHAnsi" w:hAnsiTheme="minorHAnsi" w:cstheme="minorHAnsi"/>
                <w:lang w:val="en-IE"/>
              </w:rPr>
              <w:t>To demonstrate this requirement, Applicants are required to provide a copy of</w:t>
            </w:r>
            <w:r w:rsidR="00921DAD">
              <w:rPr>
                <w:rFonts w:asciiTheme="minorHAnsi" w:hAnsiTheme="minorHAnsi" w:cstheme="minorHAnsi"/>
                <w:lang w:val="en-IE"/>
              </w:rPr>
              <w:t xml:space="preserve"> </w:t>
            </w:r>
            <w:r w:rsidR="007C4E54">
              <w:rPr>
                <w:rFonts w:asciiTheme="minorHAnsi" w:hAnsiTheme="minorHAnsi" w:cstheme="minorHAnsi"/>
                <w:lang w:val="en-IE"/>
              </w:rPr>
              <w:t>three (3) Audited Accounts,</w:t>
            </w:r>
          </w:p>
          <w:p w14:paraId="49C30C38" w14:textId="513BBF05" w:rsidR="00921DAD" w:rsidRPr="007C4E54" w:rsidRDefault="007C4E54" w:rsidP="007C4E54">
            <w:pPr>
              <w:pStyle w:val="Header"/>
              <w:tabs>
                <w:tab w:val="left" w:pos="737"/>
              </w:tabs>
              <w:spacing w:after="120" w:line="276" w:lineRule="auto"/>
              <w:jc w:val="center"/>
              <w:rPr>
                <w:rFonts w:asciiTheme="minorHAnsi" w:hAnsiTheme="minorHAnsi" w:cstheme="minorHAnsi"/>
                <w:b/>
                <w:bCs/>
                <w:lang w:val="en-IE"/>
              </w:rPr>
            </w:pPr>
            <w:r w:rsidRPr="007C4E54">
              <w:rPr>
                <w:rFonts w:asciiTheme="minorHAnsi" w:hAnsiTheme="minorHAnsi" w:cstheme="minorHAnsi"/>
                <w:b/>
                <w:bCs/>
                <w:lang w:val="en-IE"/>
              </w:rPr>
              <w:t>or</w:t>
            </w:r>
          </w:p>
          <w:p w14:paraId="0B2F13D8" w14:textId="0281D488" w:rsidR="00E5790E" w:rsidRPr="002072E1" w:rsidRDefault="00E5790E" w:rsidP="00987ED3">
            <w:pPr>
              <w:pStyle w:val="Header"/>
              <w:tabs>
                <w:tab w:val="left" w:pos="737"/>
              </w:tabs>
              <w:spacing w:after="120" w:line="276" w:lineRule="auto"/>
              <w:rPr>
                <w:rFonts w:asciiTheme="minorHAnsi" w:hAnsiTheme="minorHAnsi" w:cstheme="minorHAnsi"/>
                <w:lang w:val="en-IE"/>
              </w:rPr>
            </w:pPr>
            <w:r w:rsidRPr="002072E1">
              <w:rPr>
                <w:rFonts w:asciiTheme="minorHAnsi" w:hAnsiTheme="minorHAnsi" w:cstheme="minorHAnsi"/>
                <w:lang w:val="en-IE"/>
              </w:rPr>
              <w:t>any two of the following with their application to demonstrate that they meet the requirement.</w:t>
            </w:r>
          </w:p>
          <w:p w14:paraId="2818F01B" w14:textId="77777777" w:rsidR="00E5790E" w:rsidRPr="002072E1" w:rsidRDefault="00E5790E" w:rsidP="0078524C">
            <w:pPr>
              <w:pStyle w:val="Header"/>
              <w:numPr>
                <w:ilvl w:val="0"/>
                <w:numId w:val="4"/>
              </w:numPr>
              <w:tabs>
                <w:tab w:val="left" w:pos="737"/>
              </w:tabs>
              <w:spacing w:line="276" w:lineRule="auto"/>
              <w:rPr>
                <w:rFonts w:asciiTheme="minorHAnsi" w:hAnsiTheme="minorHAnsi" w:cstheme="minorHAnsi"/>
                <w:lang w:val="en-IE"/>
              </w:rPr>
            </w:pPr>
            <w:r w:rsidRPr="002072E1">
              <w:rPr>
                <w:rFonts w:asciiTheme="minorHAnsi" w:hAnsiTheme="minorHAnsi" w:cstheme="minorHAnsi"/>
                <w:lang w:val="en-IE"/>
              </w:rPr>
              <w:t>Financial Accounts or where the Candidates’ accounts are audited then audited financial accounts.</w:t>
            </w:r>
          </w:p>
          <w:p w14:paraId="5FBFFCD8" w14:textId="77777777" w:rsidR="00E5790E" w:rsidRPr="002072E1" w:rsidRDefault="00E5790E" w:rsidP="0078524C">
            <w:pPr>
              <w:pStyle w:val="Header"/>
              <w:numPr>
                <w:ilvl w:val="0"/>
                <w:numId w:val="4"/>
              </w:numPr>
              <w:tabs>
                <w:tab w:val="left" w:pos="737"/>
              </w:tabs>
              <w:spacing w:before="80" w:line="276" w:lineRule="auto"/>
              <w:ind w:left="714" w:hanging="357"/>
              <w:rPr>
                <w:rFonts w:asciiTheme="minorHAnsi" w:hAnsiTheme="minorHAnsi" w:cstheme="minorHAnsi"/>
                <w:lang w:val="en-IE"/>
              </w:rPr>
            </w:pPr>
            <w:r w:rsidRPr="002072E1">
              <w:rPr>
                <w:rFonts w:asciiTheme="minorHAnsi" w:hAnsiTheme="minorHAnsi" w:cstheme="minorHAnsi"/>
                <w:lang w:val="en-IE"/>
              </w:rPr>
              <w:t>Accountant’s letter/certificate</w:t>
            </w:r>
          </w:p>
          <w:p w14:paraId="23703067" w14:textId="5DE98117" w:rsidR="00E5790E" w:rsidRPr="002072E1" w:rsidRDefault="00E5790E" w:rsidP="0078524C">
            <w:pPr>
              <w:pStyle w:val="ListParagraph"/>
              <w:numPr>
                <w:ilvl w:val="0"/>
                <w:numId w:val="4"/>
              </w:numPr>
              <w:spacing w:before="80" w:after="120" w:line="276" w:lineRule="auto"/>
              <w:ind w:left="714" w:hanging="357"/>
              <w:jc w:val="both"/>
              <w:rPr>
                <w:rFonts w:asciiTheme="minorHAnsi" w:hAnsiTheme="minorHAnsi" w:cstheme="minorHAnsi"/>
                <w:lang w:val="en-IE"/>
              </w:rPr>
            </w:pPr>
            <w:r w:rsidRPr="002072E1">
              <w:rPr>
                <w:rFonts w:asciiTheme="minorHAnsi" w:hAnsiTheme="minorHAnsi" w:cstheme="minorHAnsi"/>
                <w:lang w:val="en-IE"/>
              </w:rPr>
              <w:t>Auditor’s letter/certificate</w:t>
            </w:r>
          </w:p>
        </w:tc>
      </w:tr>
      <w:tr w:rsidR="0010164C" w:rsidRPr="0010164C" w14:paraId="24EE6984" w14:textId="77777777" w:rsidTr="00386553">
        <w:tblPrEx>
          <w:shd w:val="clear" w:color="auto" w:fill="DEEAF6"/>
        </w:tblPrEx>
        <w:tc>
          <w:tcPr>
            <w:tcW w:w="9142" w:type="dxa"/>
            <w:gridSpan w:val="3"/>
            <w:shd w:val="clear" w:color="auto" w:fill="DEEAF6" w:themeFill="accent1" w:themeFillTint="33"/>
            <w:vAlign w:val="center"/>
          </w:tcPr>
          <w:p w14:paraId="11BD4435" w14:textId="2FE72E58" w:rsidR="0010164C" w:rsidRPr="0010164C" w:rsidRDefault="0010164C" w:rsidP="0010164C">
            <w:pPr>
              <w:rPr>
                <w:rFonts w:cstheme="minorHAnsi"/>
                <w:noProof/>
                <w:sz w:val="24"/>
                <w:szCs w:val="24"/>
                <w:lang w:eastAsia="en-IE"/>
              </w:rPr>
            </w:pPr>
            <w:r w:rsidRPr="0010164C">
              <w:rPr>
                <w:rFonts w:cstheme="minorHAnsi"/>
                <w:noProof/>
                <w:sz w:val="24"/>
                <w:szCs w:val="24"/>
                <w:lang w:eastAsia="en-IE"/>
              </w:rPr>
              <w:t xml:space="preserve">Please select </w:t>
            </w:r>
            <w:r w:rsidRPr="0010164C">
              <w:rPr>
                <w:rFonts w:cstheme="minorHAnsi"/>
                <w:b/>
                <w:bCs/>
                <w:noProof/>
                <w:sz w:val="24"/>
                <w:szCs w:val="24"/>
                <w:lang w:eastAsia="en-IE"/>
              </w:rPr>
              <w:t>ONE</w:t>
            </w:r>
            <w:r w:rsidRPr="0010164C">
              <w:rPr>
                <w:rFonts w:cstheme="minorHAnsi"/>
                <w:noProof/>
                <w:sz w:val="24"/>
                <w:szCs w:val="24"/>
                <w:lang w:eastAsia="en-IE"/>
              </w:rPr>
              <w:t xml:space="preserve"> of the corresponding boxes below to confirm the relevant documentary evidence is included with your application.</w:t>
            </w:r>
          </w:p>
        </w:tc>
      </w:tr>
      <w:tr w:rsidR="0010164C" w:rsidRPr="0010164C" w14:paraId="3E80C542" w14:textId="77777777" w:rsidTr="00386553">
        <w:tblPrEx>
          <w:shd w:val="clear" w:color="auto" w:fill="DEEAF6"/>
        </w:tblPrEx>
        <w:trPr>
          <w:trHeight w:val="616"/>
        </w:trPr>
        <w:tc>
          <w:tcPr>
            <w:tcW w:w="7225" w:type="dxa"/>
            <w:gridSpan w:val="2"/>
            <w:shd w:val="clear" w:color="auto" w:fill="A8D08D" w:themeFill="accent6" w:themeFillTint="99"/>
            <w:vAlign w:val="center"/>
          </w:tcPr>
          <w:p w14:paraId="763A6F05" w14:textId="77777777" w:rsidR="0010164C" w:rsidRPr="0010164C" w:rsidRDefault="0010164C" w:rsidP="0010164C">
            <w:pPr>
              <w:jc w:val="center"/>
              <w:rPr>
                <w:rFonts w:cstheme="minorHAnsi"/>
                <w:noProof/>
                <w:lang w:eastAsia="en-IE"/>
              </w:rPr>
            </w:pPr>
            <w:r w:rsidRPr="0010164C">
              <w:rPr>
                <w:rFonts w:cstheme="minorHAnsi"/>
                <w:noProof/>
                <w:lang w:eastAsia="en-IE"/>
              </w:rPr>
              <w:t>Audited Financial Accounts</w:t>
            </w:r>
          </w:p>
        </w:tc>
        <w:sdt>
          <w:sdtPr>
            <w:rPr>
              <w:rFonts w:cstheme="minorHAnsi"/>
              <w:noProof/>
              <w:lang w:eastAsia="en-IE"/>
            </w:rPr>
            <w:id w:val="1581709630"/>
            <w14:checkbox>
              <w14:checked w14:val="0"/>
              <w14:checkedState w14:val="2612" w14:font="MS Gothic"/>
              <w14:uncheckedState w14:val="2610" w14:font="MS Gothic"/>
            </w14:checkbox>
          </w:sdtPr>
          <w:sdtEndPr/>
          <w:sdtContent>
            <w:tc>
              <w:tcPr>
                <w:tcW w:w="1917" w:type="dxa"/>
                <w:shd w:val="clear" w:color="auto" w:fill="A8D08D" w:themeFill="accent6" w:themeFillTint="99"/>
                <w:vAlign w:val="center"/>
              </w:tcPr>
              <w:p w14:paraId="3AC1F92B" w14:textId="77777777" w:rsidR="0010164C" w:rsidRPr="0010164C" w:rsidRDefault="0010164C" w:rsidP="0010164C">
                <w:pPr>
                  <w:jc w:val="center"/>
                  <w:rPr>
                    <w:rFonts w:cstheme="minorHAnsi"/>
                    <w:noProof/>
                    <w:lang w:eastAsia="en-IE"/>
                  </w:rPr>
                </w:pPr>
                <w:r w:rsidRPr="0010164C">
                  <w:rPr>
                    <w:rFonts w:ascii="Segoe UI Symbol" w:hAnsi="Segoe UI Symbol" w:cs="Segoe UI Symbol"/>
                    <w:noProof/>
                    <w:lang w:eastAsia="en-IE"/>
                  </w:rPr>
                  <w:t>☐</w:t>
                </w:r>
              </w:p>
            </w:tc>
          </w:sdtContent>
        </w:sdt>
      </w:tr>
      <w:tr w:rsidR="0010164C" w:rsidRPr="0010164C" w14:paraId="2CC246CB" w14:textId="77777777" w:rsidTr="0010164C">
        <w:tblPrEx>
          <w:shd w:val="clear" w:color="auto" w:fill="DEEAF6"/>
        </w:tblPrEx>
        <w:trPr>
          <w:trHeight w:val="616"/>
        </w:trPr>
        <w:tc>
          <w:tcPr>
            <w:tcW w:w="9142" w:type="dxa"/>
            <w:gridSpan w:val="3"/>
            <w:shd w:val="clear" w:color="auto" w:fill="9CC2E5" w:themeFill="accent1" w:themeFillTint="99"/>
            <w:vAlign w:val="center"/>
          </w:tcPr>
          <w:p w14:paraId="271A086F" w14:textId="702044A3" w:rsidR="0010164C" w:rsidRPr="0010164C" w:rsidRDefault="0010164C" w:rsidP="0010164C">
            <w:pPr>
              <w:jc w:val="center"/>
              <w:rPr>
                <w:rFonts w:cstheme="minorHAnsi"/>
                <w:b/>
                <w:bCs/>
                <w:noProof/>
                <w:lang w:eastAsia="en-IE"/>
              </w:rPr>
            </w:pPr>
            <w:r w:rsidRPr="0010164C">
              <w:rPr>
                <w:rFonts w:cstheme="minorHAnsi"/>
                <w:b/>
                <w:bCs/>
                <w:noProof/>
                <w:lang w:eastAsia="en-IE"/>
              </w:rPr>
              <w:t>OR</w:t>
            </w:r>
          </w:p>
        </w:tc>
      </w:tr>
      <w:bookmarkEnd w:id="6"/>
      <w:tr w:rsidR="00E5790E" w:rsidRPr="002072E1" w14:paraId="52B165A7" w14:textId="77777777" w:rsidTr="004630AB">
        <w:tblPrEx>
          <w:shd w:val="clear" w:color="auto" w:fill="DEEAF6"/>
        </w:tblPrEx>
        <w:tc>
          <w:tcPr>
            <w:tcW w:w="9142" w:type="dxa"/>
            <w:gridSpan w:val="3"/>
            <w:shd w:val="clear" w:color="auto" w:fill="DEEAF6" w:themeFill="accent1" w:themeFillTint="33"/>
            <w:vAlign w:val="center"/>
          </w:tcPr>
          <w:p w14:paraId="1AA54E16" w14:textId="05A37A41" w:rsidR="00E5790E" w:rsidRPr="002072E1" w:rsidRDefault="00E5790E" w:rsidP="00B65726">
            <w:pPr>
              <w:spacing w:after="0"/>
              <w:jc w:val="both"/>
              <w:rPr>
                <w:rFonts w:cstheme="minorHAnsi"/>
              </w:rPr>
            </w:pPr>
            <w:r w:rsidRPr="002072E1">
              <w:rPr>
                <w:rFonts w:eastAsia="Calibri" w:cstheme="minorHAnsi"/>
                <w:sz w:val="24"/>
                <w:szCs w:val="24"/>
              </w:rPr>
              <w:t xml:space="preserve">Please select </w:t>
            </w:r>
            <w:r w:rsidRPr="002072E1">
              <w:rPr>
                <w:rFonts w:eastAsia="Calibri" w:cstheme="minorHAnsi"/>
                <w:b/>
                <w:bCs/>
                <w:sz w:val="24"/>
                <w:szCs w:val="24"/>
              </w:rPr>
              <w:t>TWO</w:t>
            </w:r>
            <w:r w:rsidRPr="002072E1">
              <w:rPr>
                <w:rFonts w:eastAsia="Calibri" w:cstheme="minorHAnsi"/>
                <w:sz w:val="24"/>
                <w:szCs w:val="24"/>
              </w:rPr>
              <w:t xml:space="preserve"> of the corresponding boxes below to confirm the relevant documentary evidence is included with your application</w:t>
            </w:r>
            <w:r w:rsidR="00B65726" w:rsidRPr="002072E1">
              <w:rPr>
                <w:rFonts w:eastAsia="Calibri" w:cstheme="minorHAnsi"/>
                <w:sz w:val="24"/>
                <w:szCs w:val="24"/>
              </w:rPr>
              <w:t>.</w:t>
            </w:r>
          </w:p>
        </w:tc>
      </w:tr>
      <w:tr w:rsidR="002935E5" w:rsidRPr="002072E1" w14:paraId="21CCF217" w14:textId="77777777" w:rsidTr="00B65726">
        <w:tblPrEx>
          <w:shd w:val="clear" w:color="auto" w:fill="DEEAF6"/>
        </w:tblPrEx>
        <w:trPr>
          <w:trHeight w:val="616"/>
        </w:trPr>
        <w:tc>
          <w:tcPr>
            <w:tcW w:w="7225" w:type="dxa"/>
            <w:gridSpan w:val="2"/>
            <w:shd w:val="clear" w:color="auto" w:fill="A8D08D" w:themeFill="accent6" w:themeFillTint="99"/>
            <w:vAlign w:val="center"/>
          </w:tcPr>
          <w:p w14:paraId="70023C38" w14:textId="47ADFAEE" w:rsidR="002935E5" w:rsidRPr="002072E1" w:rsidRDefault="00997955" w:rsidP="00881F74">
            <w:pPr>
              <w:spacing w:after="0"/>
              <w:rPr>
                <w:rFonts w:eastAsia="Calibri" w:cstheme="minorHAnsi"/>
                <w:sz w:val="24"/>
                <w:szCs w:val="24"/>
              </w:rPr>
            </w:pPr>
            <w:r w:rsidRPr="002072E1">
              <w:rPr>
                <w:rFonts w:eastAsiaTheme="majorEastAsia" w:cstheme="minorHAnsi"/>
                <w:sz w:val="24"/>
                <w:szCs w:val="24"/>
              </w:rPr>
              <w:t>Financial Accounts</w:t>
            </w:r>
          </w:p>
        </w:tc>
        <w:sdt>
          <w:sdtPr>
            <w:rPr>
              <w:rFonts w:ascii="Calibri" w:eastAsia="MS Gothic" w:hAnsi="Calibri" w:cstheme="minorHAnsi"/>
              <w:color w:val="1F3864" w:themeColor="accent5" w:themeShade="80"/>
              <w:sz w:val="44"/>
              <w:szCs w:val="28"/>
              <w:lang w:eastAsia="ga-IE"/>
            </w:rPr>
            <w:id w:val="-1634170162"/>
            <w14:checkbox>
              <w14:checked w14:val="0"/>
              <w14:checkedState w14:val="2612" w14:font="MS Gothic"/>
              <w14:uncheckedState w14:val="2610" w14:font="MS Gothic"/>
            </w14:checkbox>
          </w:sdtPr>
          <w:sdtEndPr/>
          <w:sdtContent>
            <w:tc>
              <w:tcPr>
                <w:tcW w:w="1917" w:type="dxa"/>
                <w:shd w:val="clear" w:color="auto" w:fill="A8D08D" w:themeFill="accent6" w:themeFillTint="99"/>
                <w:vAlign w:val="center"/>
              </w:tcPr>
              <w:p w14:paraId="22FB67E1" w14:textId="7A4C7DFC" w:rsidR="002935E5" w:rsidRPr="002072E1" w:rsidRDefault="00BA3B92" w:rsidP="00997955">
                <w:pPr>
                  <w:spacing w:after="0"/>
                  <w:jc w:val="center"/>
                  <w:rPr>
                    <w:rFonts w:eastAsia="Calibri" w:cstheme="minorHAnsi"/>
                    <w:color w:val="1F3864" w:themeColor="accent5" w:themeShade="80"/>
                    <w:sz w:val="24"/>
                    <w:szCs w:val="24"/>
                  </w:rPr>
                </w:pPr>
                <w:r w:rsidRPr="002072E1">
                  <w:rPr>
                    <w:rFonts w:ascii="MS Gothic" w:eastAsia="MS Gothic" w:hAnsi="MS Gothic" w:cstheme="minorHAnsi" w:hint="eastAsia"/>
                    <w:color w:val="1F3864" w:themeColor="accent5" w:themeShade="80"/>
                    <w:sz w:val="44"/>
                    <w:szCs w:val="28"/>
                    <w:lang w:eastAsia="ga-IE"/>
                  </w:rPr>
                  <w:t>☐</w:t>
                </w:r>
              </w:p>
            </w:tc>
          </w:sdtContent>
        </w:sdt>
      </w:tr>
      <w:tr w:rsidR="009A589F" w:rsidRPr="002072E1" w14:paraId="0DB07BBF" w14:textId="77777777" w:rsidTr="006B3103">
        <w:tblPrEx>
          <w:shd w:val="clear" w:color="auto" w:fill="DEEAF6"/>
        </w:tblPrEx>
        <w:trPr>
          <w:trHeight w:val="616"/>
        </w:trPr>
        <w:tc>
          <w:tcPr>
            <w:tcW w:w="7225" w:type="dxa"/>
            <w:gridSpan w:val="2"/>
            <w:shd w:val="clear" w:color="auto" w:fill="A8D08D" w:themeFill="accent6" w:themeFillTint="99"/>
            <w:vAlign w:val="center"/>
          </w:tcPr>
          <w:p w14:paraId="6ADFEEC4" w14:textId="4F2CDBFC" w:rsidR="009A589F" w:rsidRPr="002072E1" w:rsidRDefault="00997955" w:rsidP="00881F74">
            <w:pPr>
              <w:spacing w:after="0"/>
              <w:rPr>
                <w:rFonts w:eastAsia="Calibri" w:cstheme="minorHAnsi"/>
                <w:sz w:val="24"/>
                <w:szCs w:val="24"/>
              </w:rPr>
            </w:pPr>
            <w:r w:rsidRPr="002072E1">
              <w:rPr>
                <w:rFonts w:eastAsiaTheme="majorEastAsia" w:cstheme="minorHAnsi"/>
                <w:sz w:val="24"/>
                <w:szCs w:val="24"/>
              </w:rPr>
              <w:t>Accountants Letter/Certificate</w:t>
            </w:r>
          </w:p>
        </w:tc>
        <w:sdt>
          <w:sdtPr>
            <w:rPr>
              <w:rFonts w:ascii="Calibri" w:eastAsia="MS Gothic" w:hAnsi="Calibri" w:cstheme="minorHAnsi"/>
              <w:color w:val="1F3864" w:themeColor="accent5" w:themeShade="80"/>
              <w:sz w:val="44"/>
              <w:szCs w:val="28"/>
              <w:lang w:eastAsia="ga-IE"/>
            </w:rPr>
            <w:id w:val="-1365518105"/>
            <w14:checkbox>
              <w14:checked w14:val="0"/>
              <w14:checkedState w14:val="2612" w14:font="MS Gothic"/>
              <w14:uncheckedState w14:val="2610" w14:font="MS Gothic"/>
            </w14:checkbox>
          </w:sdtPr>
          <w:sdtEndPr/>
          <w:sdtContent>
            <w:tc>
              <w:tcPr>
                <w:tcW w:w="1917" w:type="dxa"/>
                <w:shd w:val="clear" w:color="auto" w:fill="A8D08D" w:themeFill="accent6" w:themeFillTint="99"/>
                <w:vAlign w:val="center"/>
              </w:tcPr>
              <w:p w14:paraId="2BD7B7BC" w14:textId="28A1B42C" w:rsidR="009A589F" w:rsidRPr="002072E1" w:rsidRDefault="00997955" w:rsidP="00997955">
                <w:pPr>
                  <w:spacing w:after="0"/>
                  <w:jc w:val="center"/>
                  <w:rPr>
                    <w:rFonts w:eastAsia="Calibri" w:cstheme="minorHAnsi"/>
                    <w:color w:val="1F3864" w:themeColor="accent5" w:themeShade="80"/>
                    <w:sz w:val="24"/>
                    <w:szCs w:val="24"/>
                  </w:rPr>
                </w:pPr>
                <w:r w:rsidRPr="002072E1">
                  <w:rPr>
                    <w:rFonts w:ascii="MS Gothic" w:eastAsia="MS Gothic" w:hAnsi="MS Gothic" w:cstheme="minorHAnsi" w:hint="eastAsia"/>
                    <w:color w:val="1F3864" w:themeColor="accent5" w:themeShade="80"/>
                    <w:sz w:val="44"/>
                    <w:szCs w:val="28"/>
                    <w:lang w:eastAsia="ga-IE"/>
                  </w:rPr>
                  <w:t>☐</w:t>
                </w:r>
              </w:p>
            </w:tc>
          </w:sdtContent>
        </w:sdt>
      </w:tr>
      <w:tr w:rsidR="009A589F" w:rsidRPr="002072E1" w14:paraId="5F9DBCF2" w14:textId="77777777" w:rsidTr="00B65726">
        <w:tblPrEx>
          <w:shd w:val="clear" w:color="auto" w:fill="DEEAF6"/>
        </w:tblPrEx>
        <w:trPr>
          <w:trHeight w:val="616"/>
        </w:trPr>
        <w:tc>
          <w:tcPr>
            <w:tcW w:w="7225" w:type="dxa"/>
            <w:gridSpan w:val="2"/>
            <w:shd w:val="clear" w:color="auto" w:fill="A8D08D" w:themeFill="accent6" w:themeFillTint="99"/>
            <w:vAlign w:val="center"/>
          </w:tcPr>
          <w:p w14:paraId="2F09B5AE" w14:textId="78B9B1F6" w:rsidR="009A589F" w:rsidRPr="002072E1" w:rsidRDefault="00997955" w:rsidP="00881F74">
            <w:pPr>
              <w:spacing w:after="0"/>
              <w:rPr>
                <w:rFonts w:eastAsia="Calibri" w:cstheme="minorHAnsi"/>
                <w:sz w:val="24"/>
                <w:szCs w:val="24"/>
              </w:rPr>
            </w:pPr>
            <w:r w:rsidRPr="002072E1">
              <w:rPr>
                <w:rFonts w:eastAsiaTheme="majorEastAsia" w:cstheme="minorHAnsi"/>
                <w:sz w:val="24"/>
                <w:szCs w:val="24"/>
              </w:rPr>
              <w:t>Auditors Letter/Certificate</w:t>
            </w:r>
          </w:p>
        </w:tc>
        <w:sdt>
          <w:sdtPr>
            <w:rPr>
              <w:rFonts w:ascii="Calibri" w:eastAsia="MS Gothic" w:hAnsi="Calibri" w:cstheme="minorHAnsi"/>
              <w:color w:val="1F3864" w:themeColor="accent5" w:themeShade="80"/>
              <w:sz w:val="44"/>
              <w:szCs w:val="28"/>
              <w:lang w:eastAsia="ga-IE"/>
            </w:rPr>
            <w:id w:val="893234151"/>
            <w14:checkbox>
              <w14:checked w14:val="0"/>
              <w14:checkedState w14:val="2612" w14:font="MS Gothic"/>
              <w14:uncheckedState w14:val="2610" w14:font="MS Gothic"/>
            </w14:checkbox>
          </w:sdtPr>
          <w:sdtEndPr/>
          <w:sdtContent>
            <w:tc>
              <w:tcPr>
                <w:tcW w:w="1917" w:type="dxa"/>
                <w:shd w:val="clear" w:color="auto" w:fill="A8D08D" w:themeFill="accent6" w:themeFillTint="99"/>
                <w:vAlign w:val="center"/>
              </w:tcPr>
              <w:p w14:paraId="5A49E331" w14:textId="0F4E26BE" w:rsidR="009A589F" w:rsidRPr="002072E1" w:rsidRDefault="00997955" w:rsidP="00997955">
                <w:pPr>
                  <w:spacing w:after="0"/>
                  <w:jc w:val="center"/>
                  <w:rPr>
                    <w:rFonts w:eastAsia="Calibri" w:cstheme="minorHAnsi"/>
                    <w:color w:val="1F3864" w:themeColor="accent5" w:themeShade="80"/>
                    <w:sz w:val="24"/>
                    <w:szCs w:val="24"/>
                  </w:rPr>
                </w:pPr>
                <w:r w:rsidRPr="002072E1">
                  <w:rPr>
                    <w:rFonts w:ascii="MS Gothic" w:eastAsia="MS Gothic" w:hAnsi="MS Gothic" w:cstheme="minorHAnsi" w:hint="eastAsia"/>
                    <w:color w:val="1F3864" w:themeColor="accent5" w:themeShade="80"/>
                    <w:sz w:val="44"/>
                    <w:szCs w:val="28"/>
                    <w:lang w:eastAsia="ga-IE"/>
                  </w:rPr>
                  <w:t>☐</w:t>
                </w:r>
              </w:p>
            </w:tc>
          </w:sdtContent>
        </w:sdt>
      </w:tr>
    </w:tbl>
    <w:p w14:paraId="526DFA1B" w14:textId="77777777" w:rsidR="00A41D3C" w:rsidRPr="002072E1" w:rsidRDefault="00A41D3C" w:rsidP="00443188">
      <w:pPr>
        <w:rPr>
          <w:rFonts w:eastAsiaTheme="majorEastAsia" w:cstheme="minorHAnsi"/>
          <w:color w:val="1F3864" w:themeColor="accent5" w:themeShade="80"/>
          <w:sz w:val="24"/>
          <w:szCs w:val="24"/>
        </w:rPr>
      </w:pPr>
    </w:p>
    <w:p w14:paraId="009F7BE4" w14:textId="77777777" w:rsidR="003227F7" w:rsidRPr="002072E1" w:rsidRDefault="003227F7" w:rsidP="00443188">
      <w:pPr>
        <w:rPr>
          <w:rFonts w:eastAsiaTheme="majorEastAsia" w:cstheme="minorHAnsi"/>
          <w:color w:val="1F3864" w:themeColor="accent5" w:themeShade="80"/>
          <w:sz w:val="24"/>
          <w:szCs w:val="24"/>
        </w:rPr>
      </w:pPr>
    </w:p>
    <w:p w14:paraId="709DF50F" w14:textId="77777777" w:rsidR="003227F7" w:rsidRPr="002072E1" w:rsidRDefault="003227F7" w:rsidP="00443188">
      <w:pPr>
        <w:rPr>
          <w:rFonts w:eastAsiaTheme="majorEastAsia" w:cstheme="minorHAnsi"/>
          <w:color w:val="1F3864" w:themeColor="accent5" w:themeShade="80"/>
          <w:sz w:val="24"/>
          <w:szCs w:val="24"/>
        </w:rPr>
      </w:pPr>
    </w:p>
    <w:p w14:paraId="042E7CA3" w14:textId="77777777" w:rsidR="003227F7" w:rsidRPr="002072E1" w:rsidRDefault="003227F7" w:rsidP="00443188">
      <w:pPr>
        <w:rPr>
          <w:rFonts w:eastAsiaTheme="majorEastAsia" w:cstheme="minorHAnsi"/>
          <w:color w:val="1F3864" w:themeColor="accent5" w:themeShade="80"/>
          <w:sz w:val="24"/>
          <w:szCs w:val="24"/>
        </w:rPr>
      </w:pPr>
    </w:p>
    <w:p w14:paraId="19DF436C" w14:textId="77777777" w:rsidR="003227F7" w:rsidRPr="002072E1" w:rsidRDefault="003227F7" w:rsidP="00443188">
      <w:pPr>
        <w:rPr>
          <w:rFonts w:eastAsiaTheme="majorEastAsia" w:cstheme="minorHAnsi"/>
          <w:color w:val="1F3864" w:themeColor="accent5" w:themeShade="80"/>
          <w:sz w:val="24"/>
          <w:szCs w:val="24"/>
        </w:rPr>
      </w:pPr>
    </w:p>
    <w:p w14:paraId="0A476780" w14:textId="392720C0" w:rsidR="003227F7" w:rsidRPr="002072E1" w:rsidRDefault="009C6F36" w:rsidP="0006398E">
      <w:pPr>
        <w:spacing w:after="120"/>
        <w:rPr>
          <w:rFonts w:eastAsiaTheme="majorEastAsia" w:cstheme="minorHAnsi"/>
          <w:b/>
          <w:color w:val="2F5496"/>
          <w:sz w:val="24"/>
          <w:szCs w:val="18"/>
        </w:rPr>
      </w:pPr>
      <w:r w:rsidRPr="002072E1">
        <w:rPr>
          <w:rFonts w:eastAsiaTheme="majorEastAsia" w:cstheme="minorHAnsi"/>
          <w:b/>
          <w:color w:val="2F5496"/>
          <w:sz w:val="24"/>
          <w:szCs w:val="18"/>
        </w:rPr>
        <w:t xml:space="preserve">3.2.2 </w:t>
      </w:r>
      <w:r w:rsidR="00B2187D" w:rsidRPr="002072E1">
        <w:rPr>
          <w:rFonts w:eastAsiaTheme="majorEastAsia" w:cstheme="minorHAnsi"/>
          <w:b/>
          <w:color w:val="2F5496"/>
          <w:sz w:val="24"/>
          <w:szCs w:val="18"/>
        </w:rPr>
        <w:t>TECHNICAL &amp; PROFESSIONAL ABILITY</w:t>
      </w:r>
    </w:p>
    <w:p w14:paraId="3E0AE151" w14:textId="77777777" w:rsidR="00894D12" w:rsidRPr="002072E1" w:rsidRDefault="00894D12" w:rsidP="0006398E">
      <w:pPr>
        <w:spacing w:after="0"/>
        <w:rPr>
          <w:rFonts w:eastAsiaTheme="majorEastAsia" w:cstheme="minorHAnsi"/>
          <w:color w:val="1F3864" w:themeColor="accent5" w:themeShade="80"/>
          <w:sz w:val="24"/>
          <w:szCs w:val="24"/>
        </w:rPr>
      </w:pP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4"/>
        <w:gridCol w:w="2126"/>
        <w:gridCol w:w="858"/>
        <w:gridCol w:w="4508"/>
      </w:tblGrid>
      <w:tr w:rsidR="00894D12" w:rsidRPr="002072E1" w14:paraId="3FA6F0C3" w14:textId="77777777" w:rsidTr="00521C75">
        <w:trPr>
          <w:trHeight w:hRule="exact" w:val="1269"/>
        </w:trPr>
        <w:tc>
          <w:tcPr>
            <w:tcW w:w="9016" w:type="dxa"/>
            <w:gridSpan w:val="4"/>
            <w:tcBorders>
              <w:top w:val="single" w:sz="4" w:space="0" w:color="auto"/>
              <w:bottom w:val="single" w:sz="4" w:space="0" w:color="auto"/>
            </w:tcBorders>
            <w:shd w:val="clear" w:color="auto" w:fill="218FC8"/>
          </w:tcPr>
          <w:p w14:paraId="1B21C779" w14:textId="7832D8FA" w:rsidR="00894D12" w:rsidRPr="0026168A" w:rsidRDefault="005F546B" w:rsidP="00B2187D">
            <w:pPr>
              <w:pStyle w:val="Heading2"/>
              <w:rPr>
                <w:rFonts w:asciiTheme="minorHAnsi" w:eastAsia="Calibri" w:hAnsiTheme="minorHAnsi" w:cstheme="minorHAnsi"/>
                <w:b/>
                <w:color w:val="auto"/>
                <w:sz w:val="22"/>
                <w:szCs w:val="22"/>
              </w:rPr>
            </w:pPr>
            <w:bookmarkStart w:id="7" w:name="_Toc219714314"/>
            <w:r w:rsidRPr="002072E1">
              <w:rPr>
                <w:rFonts w:asciiTheme="minorHAnsi" w:eastAsia="Calibri" w:hAnsiTheme="minorHAnsi" w:cstheme="minorHAnsi"/>
                <w:b/>
                <w:color w:val="FFFFFF" w:themeColor="background1"/>
                <w:sz w:val="24"/>
                <w:szCs w:val="24"/>
              </w:rPr>
              <w:t xml:space="preserve">COMPANY </w:t>
            </w:r>
            <w:r w:rsidR="00894D12" w:rsidRPr="002072E1">
              <w:rPr>
                <w:rFonts w:asciiTheme="minorHAnsi" w:eastAsia="Calibri" w:hAnsiTheme="minorHAnsi" w:cstheme="minorHAnsi"/>
                <w:b/>
                <w:color w:val="FFFFFF" w:themeColor="background1"/>
                <w:sz w:val="24"/>
                <w:szCs w:val="24"/>
              </w:rPr>
              <w:t>INFORMATION</w:t>
            </w:r>
            <w:r w:rsidR="008B20E3" w:rsidRPr="002072E1">
              <w:rPr>
                <w:rFonts w:asciiTheme="minorHAnsi" w:eastAsia="Calibri" w:hAnsiTheme="minorHAnsi" w:cstheme="minorHAnsi"/>
                <w:b/>
                <w:color w:val="FFFFFF" w:themeColor="background1"/>
                <w:sz w:val="24"/>
                <w:szCs w:val="24"/>
              </w:rPr>
              <w:t xml:space="preserve"> &amp; CAPACITY</w:t>
            </w:r>
            <w:bookmarkEnd w:id="7"/>
            <w:r w:rsidR="00521C75" w:rsidRPr="0026168A">
              <w:rPr>
                <w:rFonts w:asciiTheme="minorHAnsi" w:eastAsia="Calibri" w:hAnsiTheme="minorHAnsi" w:cstheme="minorHAnsi"/>
                <w:b/>
                <w:color w:val="auto"/>
                <w:sz w:val="24"/>
                <w:szCs w:val="24"/>
              </w:rPr>
              <w:t xml:space="preserve"> (</w:t>
            </w:r>
            <w:r w:rsidR="00521C75" w:rsidRPr="0026168A">
              <w:rPr>
                <w:rFonts w:asciiTheme="minorHAnsi" w:eastAsia="Calibri" w:hAnsiTheme="minorHAnsi" w:cstheme="minorHAnsi"/>
                <w:b/>
                <w:color w:val="auto"/>
                <w:sz w:val="22"/>
                <w:szCs w:val="22"/>
              </w:rPr>
              <w:t xml:space="preserve">Applicants MUST submit under the eTenders profile name which will be used for </w:t>
            </w:r>
            <w:r w:rsidR="00000CCF">
              <w:rPr>
                <w:rFonts w:asciiTheme="minorHAnsi" w:eastAsia="Calibri" w:hAnsiTheme="minorHAnsi" w:cstheme="minorHAnsi"/>
                <w:b/>
                <w:color w:val="auto"/>
                <w:sz w:val="22"/>
                <w:szCs w:val="22"/>
              </w:rPr>
              <w:t xml:space="preserve">the </w:t>
            </w:r>
            <w:r w:rsidR="00521C75" w:rsidRPr="0026168A">
              <w:rPr>
                <w:rFonts w:asciiTheme="minorHAnsi" w:eastAsia="Calibri" w:hAnsiTheme="minorHAnsi" w:cstheme="minorHAnsi"/>
                <w:b/>
                <w:color w:val="auto"/>
                <w:sz w:val="22"/>
                <w:szCs w:val="22"/>
              </w:rPr>
              <w:t xml:space="preserve">DPS Agreements and </w:t>
            </w:r>
            <w:r w:rsidR="00000CCF" w:rsidRPr="0026168A">
              <w:rPr>
                <w:rFonts w:asciiTheme="minorHAnsi" w:eastAsia="Calibri" w:hAnsiTheme="minorHAnsi" w:cstheme="minorHAnsi"/>
                <w:b/>
                <w:color w:val="auto"/>
                <w:sz w:val="22"/>
                <w:szCs w:val="22"/>
              </w:rPr>
              <w:t xml:space="preserve">all future </w:t>
            </w:r>
            <w:r w:rsidR="00521C75" w:rsidRPr="0026168A">
              <w:rPr>
                <w:rFonts w:asciiTheme="minorHAnsi" w:eastAsia="Calibri" w:hAnsiTheme="minorHAnsi" w:cstheme="minorHAnsi"/>
                <w:b/>
                <w:color w:val="auto"/>
                <w:sz w:val="22"/>
                <w:szCs w:val="22"/>
              </w:rPr>
              <w:t>Goods Contracts. Applicants cannot change the company name from the profile name on the original submission.)</w:t>
            </w:r>
          </w:p>
          <w:p w14:paraId="230F50A6" w14:textId="77777777" w:rsidR="00521C75" w:rsidRPr="00521C75" w:rsidRDefault="00521C75" w:rsidP="00521C75"/>
          <w:p w14:paraId="5FF9E2ED" w14:textId="77777777" w:rsidR="00521C75" w:rsidRPr="00521C75" w:rsidRDefault="00521C75" w:rsidP="00521C75"/>
          <w:p w14:paraId="79EE224E" w14:textId="77777777" w:rsidR="00894D12" w:rsidRPr="002072E1" w:rsidRDefault="00894D12" w:rsidP="004630AB">
            <w:pPr>
              <w:spacing w:after="0" w:line="240" w:lineRule="auto"/>
              <w:jc w:val="center"/>
              <w:rPr>
                <w:rFonts w:eastAsia="Calibri" w:cstheme="minorHAnsi"/>
                <w:b/>
                <w:color w:val="1F3864" w:themeColor="accent5" w:themeShade="80"/>
                <w:sz w:val="24"/>
                <w:szCs w:val="24"/>
              </w:rPr>
            </w:pPr>
          </w:p>
        </w:tc>
      </w:tr>
      <w:tr w:rsidR="00894D12" w:rsidRPr="002072E1" w14:paraId="3C24E470" w14:textId="77777777" w:rsidTr="00CD05D2">
        <w:tc>
          <w:tcPr>
            <w:tcW w:w="3650" w:type="dxa"/>
            <w:gridSpan w:val="2"/>
            <w:shd w:val="clear" w:color="auto" w:fill="DEEAF6" w:themeFill="accent1" w:themeFillTint="33"/>
            <w:vAlign w:val="center"/>
          </w:tcPr>
          <w:p w14:paraId="026F4E5F" w14:textId="77777777" w:rsidR="00894D12" w:rsidRPr="002072E1" w:rsidRDefault="00894D12" w:rsidP="009C6F36">
            <w:pPr>
              <w:tabs>
                <w:tab w:val="left" w:pos="7675"/>
              </w:tabs>
              <w:spacing w:before="80" w:after="80" w:line="240" w:lineRule="auto"/>
              <w:rPr>
                <w:rFonts w:eastAsia="Calibri" w:cstheme="minorHAnsi"/>
                <w:b/>
                <w:sz w:val="24"/>
                <w:szCs w:val="24"/>
              </w:rPr>
            </w:pPr>
            <w:r w:rsidRPr="002072E1">
              <w:rPr>
                <w:rFonts w:eastAsia="Calibri" w:cstheme="minorHAnsi"/>
                <w:sz w:val="24"/>
                <w:szCs w:val="24"/>
              </w:rPr>
              <w:t>Full Legal Name of Applicant:</w:t>
            </w:r>
          </w:p>
        </w:tc>
        <w:tc>
          <w:tcPr>
            <w:tcW w:w="5366" w:type="dxa"/>
            <w:gridSpan w:val="2"/>
            <w:shd w:val="clear" w:color="auto" w:fill="A8D08D" w:themeFill="accent6" w:themeFillTint="99"/>
            <w:vAlign w:val="center"/>
          </w:tcPr>
          <w:p w14:paraId="031E4AB6" w14:textId="5F0E1E1B" w:rsidR="00894D12" w:rsidRPr="00485F75" w:rsidRDefault="001E2F8C" w:rsidP="001E2F8C">
            <w:pPr>
              <w:tabs>
                <w:tab w:val="left" w:pos="7675"/>
              </w:tabs>
              <w:spacing w:after="80" w:line="240" w:lineRule="auto"/>
              <w:rPr>
                <w:rFonts w:eastAsia="Calibri" w:cstheme="minorHAnsi"/>
                <w:b/>
                <w:i/>
                <w:iCs/>
                <w:sz w:val="24"/>
                <w:szCs w:val="24"/>
                <w:highlight w:val="lightGray"/>
              </w:rPr>
            </w:pPr>
            <w:r w:rsidRPr="00485F75">
              <w:rPr>
                <w:rFonts w:eastAsia="Calibri" w:cstheme="minorHAnsi"/>
                <w:i/>
                <w:iCs/>
                <w:sz w:val="24"/>
                <w:szCs w:val="24"/>
                <w:highlight w:val="lightGray"/>
              </w:rPr>
              <w:t>Click here to respond</w:t>
            </w:r>
          </w:p>
        </w:tc>
      </w:tr>
      <w:tr w:rsidR="00894D12" w:rsidRPr="002072E1" w14:paraId="29754956" w14:textId="77777777" w:rsidTr="00CD05D2">
        <w:tc>
          <w:tcPr>
            <w:tcW w:w="3650" w:type="dxa"/>
            <w:gridSpan w:val="2"/>
            <w:tcBorders>
              <w:bottom w:val="single" w:sz="4" w:space="0" w:color="auto"/>
            </w:tcBorders>
            <w:shd w:val="clear" w:color="auto" w:fill="DEEAF6" w:themeFill="accent1" w:themeFillTint="33"/>
            <w:vAlign w:val="center"/>
          </w:tcPr>
          <w:p w14:paraId="6E5C6FA0" w14:textId="77777777" w:rsidR="00894D12" w:rsidRPr="002072E1" w:rsidRDefault="00894D12" w:rsidP="009C6F36">
            <w:pPr>
              <w:tabs>
                <w:tab w:val="left" w:pos="7675"/>
              </w:tabs>
              <w:spacing w:before="80" w:after="80" w:line="240" w:lineRule="auto"/>
              <w:rPr>
                <w:rFonts w:eastAsia="Calibri" w:cstheme="minorHAnsi"/>
                <w:b/>
                <w:sz w:val="24"/>
                <w:szCs w:val="24"/>
              </w:rPr>
            </w:pPr>
            <w:r w:rsidRPr="002072E1">
              <w:rPr>
                <w:rFonts w:eastAsia="Calibri" w:cstheme="minorHAnsi"/>
                <w:sz w:val="24"/>
                <w:szCs w:val="24"/>
              </w:rPr>
              <w:t>Registered Company’s Address or Applicant’s Address:</w:t>
            </w:r>
          </w:p>
        </w:tc>
        <w:tc>
          <w:tcPr>
            <w:tcW w:w="5366" w:type="dxa"/>
            <w:gridSpan w:val="2"/>
            <w:tcBorders>
              <w:bottom w:val="single" w:sz="4" w:space="0" w:color="auto"/>
            </w:tcBorders>
            <w:shd w:val="clear" w:color="auto" w:fill="A8D08D" w:themeFill="accent6" w:themeFillTint="99"/>
            <w:vAlign w:val="center"/>
          </w:tcPr>
          <w:p w14:paraId="6B33489B" w14:textId="08B11794" w:rsidR="00894D12" w:rsidRPr="00485F75" w:rsidRDefault="001E2F8C" w:rsidP="001E2F8C">
            <w:pPr>
              <w:tabs>
                <w:tab w:val="left" w:pos="7675"/>
              </w:tabs>
              <w:spacing w:after="80" w:line="240" w:lineRule="auto"/>
              <w:rPr>
                <w:rFonts w:eastAsia="Calibri" w:cstheme="minorHAnsi"/>
                <w:b/>
                <w:i/>
                <w:iCs/>
                <w:sz w:val="24"/>
                <w:szCs w:val="24"/>
                <w:highlight w:val="lightGray"/>
              </w:rPr>
            </w:pPr>
            <w:r w:rsidRPr="00485F75">
              <w:rPr>
                <w:rFonts w:eastAsia="Calibri" w:cstheme="minorHAnsi"/>
                <w:i/>
                <w:iCs/>
                <w:sz w:val="24"/>
                <w:szCs w:val="24"/>
                <w:highlight w:val="lightGray"/>
              </w:rPr>
              <w:t>Click here to respond</w:t>
            </w:r>
          </w:p>
        </w:tc>
      </w:tr>
      <w:tr w:rsidR="00894D12" w:rsidRPr="002072E1" w14:paraId="4A84A5EB" w14:textId="77777777" w:rsidTr="00CD05D2">
        <w:tc>
          <w:tcPr>
            <w:tcW w:w="3650" w:type="dxa"/>
            <w:gridSpan w:val="2"/>
            <w:tcBorders>
              <w:bottom w:val="single" w:sz="4" w:space="0" w:color="auto"/>
            </w:tcBorders>
            <w:shd w:val="clear" w:color="auto" w:fill="DEEAF6" w:themeFill="accent1" w:themeFillTint="33"/>
            <w:vAlign w:val="center"/>
          </w:tcPr>
          <w:p w14:paraId="138B38CB" w14:textId="77777777" w:rsidR="00894D12" w:rsidRPr="002072E1" w:rsidRDefault="00894D12" w:rsidP="009C6F36">
            <w:pPr>
              <w:tabs>
                <w:tab w:val="left" w:pos="7675"/>
              </w:tabs>
              <w:spacing w:before="80" w:after="80" w:line="240" w:lineRule="auto"/>
              <w:rPr>
                <w:rFonts w:eastAsia="Calibri" w:cstheme="minorHAnsi"/>
                <w:b/>
                <w:sz w:val="24"/>
                <w:szCs w:val="24"/>
              </w:rPr>
            </w:pPr>
            <w:r w:rsidRPr="002072E1">
              <w:rPr>
                <w:rFonts w:eastAsia="Calibri" w:cstheme="minorHAnsi"/>
                <w:sz w:val="24"/>
                <w:szCs w:val="24"/>
              </w:rPr>
              <w:t>Lead Contact Name:</w:t>
            </w:r>
          </w:p>
        </w:tc>
        <w:tc>
          <w:tcPr>
            <w:tcW w:w="5366" w:type="dxa"/>
            <w:gridSpan w:val="2"/>
            <w:tcBorders>
              <w:bottom w:val="single" w:sz="4" w:space="0" w:color="auto"/>
            </w:tcBorders>
            <w:shd w:val="clear" w:color="auto" w:fill="A8D08D" w:themeFill="accent6" w:themeFillTint="99"/>
            <w:vAlign w:val="center"/>
          </w:tcPr>
          <w:p w14:paraId="5F0E8156" w14:textId="47E45338" w:rsidR="00894D12" w:rsidRPr="00485F75" w:rsidRDefault="001E2F8C" w:rsidP="001E2F8C">
            <w:pPr>
              <w:tabs>
                <w:tab w:val="left" w:pos="7675"/>
              </w:tabs>
              <w:spacing w:after="80" w:line="240" w:lineRule="auto"/>
              <w:rPr>
                <w:rFonts w:eastAsia="Calibri" w:cstheme="minorHAnsi"/>
                <w:b/>
                <w:i/>
                <w:iCs/>
                <w:sz w:val="24"/>
                <w:szCs w:val="24"/>
                <w:highlight w:val="lightGray"/>
              </w:rPr>
            </w:pPr>
            <w:r w:rsidRPr="00485F75">
              <w:rPr>
                <w:rFonts w:eastAsia="Calibri" w:cstheme="minorHAnsi"/>
                <w:i/>
                <w:iCs/>
                <w:sz w:val="24"/>
                <w:szCs w:val="24"/>
                <w:highlight w:val="lightGray"/>
              </w:rPr>
              <w:t>Click here to respond</w:t>
            </w:r>
          </w:p>
        </w:tc>
      </w:tr>
      <w:tr w:rsidR="00894D12" w:rsidRPr="002072E1" w14:paraId="678D260C" w14:textId="77777777" w:rsidTr="00CD05D2">
        <w:tc>
          <w:tcPr>
            <w:tcW w:w="3650" w:type="dxa"/>
            <w:gridSpan w:val="2"/>
            <w:tcBorders>
              <w:bottom w:val="single" w:sz="4" w:space="0" w:color="auto"/>
            </w:tcBorders>
            <w:shd w:val="clear" w:color="auto" w:fill="DEEAF6" w:themeFill="accent1" w:themeFillTint="33"/>
            <w:vAlign w:val="center"/>
          </w:tcPr>
          <w:p w14:paraId="5DDE14DE" w14:textId="77777777" w:rsidR="00894D12" w:rsidRPr="002072E1" w:rsidRDefault="00894D12" w:rsidP="009C6F36">
            <w:pPr>
              <w:tabs>
                <w:tab w:val="left" w:pos="7675"/>
              </w:tabs>
              <w:spacing w:before="80" w:after="80" w:line="240" w:lineRule="auto"/>
              <w:rPr>
                <w:rFonts w:eastAsia="Calibri" w:cstheme="minorHAnsi"/>
                <w:b/>
                <w:sz w:val="24"/>
                <w:szCs w:val="24"/>
              </w:rPr>
            </w:pPr>
            <w:r w:rsidRPr="002072E1">
              <w:rPr>
                <w:rFonts w:eastAsia="Calibri" w:cstheme="minorHAnsi"/>
                <w:sz w:val="24"/>
                <w:szCs w:val="24"/>
              </w:rPr>
              <w:t>Lead Contact Telephone Number:</w:t>
            </w:r>
          </w:p>
        </w:tc>
        <w:tc>
          <w:tcPr>
            <w:tcW w:w="5366" w:type="dxa"/>
            <w:gridSpan w:val="2"/>
            <w:tcBorders>
              <w:bottom w:val="single" w:sz="4" w:space="0" w:color="auto"/>
            </w:tcBorders>
            <w:shd w:val="clear" w:color="auto" w:fill="A8D08D" w:themeFill="accent6" w:themeFillTint="99"/>
            <w:vAlign w:val="center"/>
          </w:tcPr>
          <w:p w14:paraId="2BD36317" w14:textId="03A7AF39" w:rsidR="00894D12" w:rsidRPr="00485F75" w:rsidRDefault="001E2F8C" w:rsidP="001E2F8C">
            <w:pPr>
              <w:tabs>
                <w:tab w:val="left" w:pos="7675"/>
              </w:tabs>
              <w:spacing w:after="80" w:line="240" w:lineRule="auto"/>
              <w:rPr>
                <w:rFonts w:eastAsia="Calibri" w:cstheme="minorHAnsi"/>
                <w:b/>
                <w:i/>
                <w:iCs/>
                <w:sz w:val="24"/>
                <w:szCs w:val="24"/>
                <w:highlight w:val="lightGray"/>
              </w:rPr>
            </w:pPr>
            <w:r w:rsidRPr="00485F75">
              <w:rPr>
                <w:rFonts w:eastAsia="Calibri" w:cstheme="minorHAnsi"/>
                <w:i/>
                <w:iCs/>
                <w:sz w:val="24"/>
                <w:szCs w:val="24"/>
                <w:highlight w:val="lightGray"/>
              </w:rPr>
              <w:t>Click here to respond</w:t>
            </w:r>
          </w:p>
        </w:tc>
      </w:tr>
      <w:tr w:rsidR="00894D12" w:rsidRPr="002072E1" w14:paraId="6FAEBCB3" w14:textId="77777777" w:rsidTr="00CD05D2">
        <w:tc>
          <w:tcPr>
            <w:tcW w:w="3650" w:type="dxa"/>
            <w:gridSpan w:val="2"/>
            <w:shd w:val="clear" w:color="auto" w:fill="DEEAF6" w:themeFill="accent1" w:themeFillTint="33"/>
            <w:vAlign w:val="center"/>
          </w:tcPr>
          <w:p w14:paraId="2CF97925" w14:textId="77777777" w:rsidR="00894D12" w:rsidRPr="002072E1" w:rsidRDefault="00894D12" w:rsidP="009C6F36">
            <w:pPr>
              <w:tabs>
                <w:tab w:val="left" w:pos="7675"/>
              </w:tabs>
              <w:spacing w:before="80" w:after="80" w:line="240" w:lineRule="auto"/>
              <w:rPr>
                <w:rFonts w:eastAsia="Calibri" w:cstheme="minorHAnsi"/>
                <w:b/>
                <w:sz w:val="24"/>
                <w:szCs w:val="24"/>
              </w:rPr>
            </w:pPr>
            <w:r w:rsidRPr="002072E1">
              <w:rPr>
                <w:rFonts w:eastAsia="Calibri" w:cstheme="minorHAnsi"/>
                <w:sz w:val="24"/>
                <w:szCs w:val="24"/>
              </w:rPr>
              <w:t>Lead Contact Email Address:</w:t>
            </w:r>
          </w:p>
        </w:tc>
        <w:tc>
          <w:tcPr>
            <w:tcW w:w="5366" w:type="dxa"/>
            <w:gridSpan w:val="2"/>
            <w:shd w:val="clear" w:color="auto" w:fill="A8D08D" w:themeFill="accent6" w:themeFillTint="99"/>
            <w:vAlign w:val="center"/>
          </w:tcPr>
          <w:p w14:paraId="79A951A9" w14:textId="47DE68A6" w:rsidR="00894D12" w:rsidRPr="00485F75" w:rsidRDefault="001E2F8C" w:rsidP="001E2F8C">
            <w:pPr>
              <w:tabs>
                <w:tab w:val="left" w:pos="7675"/>
              </w:tabs>
              <w:spacing w:after="80" w:line="240" w:lineRule="auto"/>
              <w:rPr>
                <w:rFonts w:eastAsia="Calibri" w:cstheme="minorHAnsi"/>
                <w:b/>
                <w:i/>
                <w:iCs/>
                <w:sz w:val="24"/>
                <w:szCs w:val="24"/>
                <w:highlight w:val="lightGray"/>
              </w:rPr>
            </w:pPr>
            <w:r w:rsidRPr="00485F75">
              <w:rPr>
                <w:rFonts w:eastAsia="Calibri" w:cstheme="minorHAnsi"/>
                <w:i/>
                <w:iCs/>
                <w:sz w:val="24"/>
                <w:szCs w:val="24"/>
                <w:highlight w:val="lightGray"/>
              </w:rPr>
              <w:t>Click here to respond</w:t>
            </w:r>
          </w:p>
        </w:tc>
      </w:tr>
      <w:tr w:rsidR="00894D12" w:rsidRPr="002072E1" w14:paraId="37F285CF" w14:textId="77777777" w:rsidTr="00CD05D2">
        <w:tc>
          <w:tcPr>
            <w:tcW w:w="3650" w:type="dxa"/>
            <w:gridSpan w:val="2"/>
            <w:shd w:val="clear" w:color="auto" w:fill="DEEAF6" w:themeFill="accent1" w:themeFillTint="33"/>
            <w:vAlign w:val="center"/>
          </w:tcPr>
          <w:p w14:paraId="1D8A060E" w14:textId="077C20A7" w:rsidR="00894D12" w:rsidRPr="002072E1" w:rsidRDefault="00AA2ABA" w:rsidP="009C6F36">
            <w:pPr>
              <w:tabs>
                <w:tab w:val="left" w:pos="7675"/>
              </w:tabs>
              <w:spacing w:before="80" w:after="80" w:line="240" w:lineRule="auto"/>
              <w:rPr>
                <w:rFonts w:eastAsia="Calibri" w:cstheme="minorHAnsi"/>
                <w:sz w:val="24"/>
                <w:szCs w:val="24"/>
              </w:rPr>
            </w:pPr>
            <w:r w:rsidRPr="002072E1">
              <w:rPr>
                <w:rFonts w:eastAsia="Calibri" w:cstheme="minorHAnsi"/>
                <w:sz w:val="24"/>
                <w:szCs w:val="24"/>
              </w:rPr>
              <w:t>Does this Application involve Subcontractors?</w:t>
            </w:r>
          </w:p>
        </w:tc>
        <w:tc>
          <w:tcPr>
            <w:tcW w:w="5366" w:type="dxa"/>
            <w:gridSpan w:val="2"/>
            <w:shd w:val="clear" w:color="auto" w:fill="A8D08D" w:themeFill="accent6" w:themeFillTint="99"/>
            <w:vAlign w:val="center"/>
          </w:tcPr>
          <w:p w14:paraId="531717A2" w14:textId="16DEA222" w:rsidR="00894D12" w:rsidRPr="00485F75" w:rsidRDefault="001E2F8C" w:rsidP="001E2F8C">
            <w:pPr>
              <w:tabs>
                <w:tab w:val="left" w:pos="7675"/>
              </w:tabs>
              <w:spacing w:after="80" w:line="240" w:lineRule="auto"/>
              <w:rPr>
                <w:rFonts w:eastAsia="Calibri" w:cstheme="minorHAnsi"/>
                <w:i/>
                <w:iCs/>
                <w:sz w:val="24"/>
                <w:szCs w:val="24"/>
                <w:highlight w:val="lightGray"/>
              </w:rPr>
            </w:pPr>
            <w:r w:rsidRPr="00485F75">
              <w:rPr>
                <w:rFonts w:eastAsia="Calibri" w:cstheme="minorHAnsi"/>
                <w:i/>
                <w:iCs/>
                <w:sz w:val="24"/>
                <w:szCs w:val="24"/>
                <w:highlight w:val="lightGray"/>
              </w:rPr>
              <w:t>Click here to respond</w:t>
            </w:r>
          </w:p>
        </w:tc>
      </w:tr>
      <w:tr w:rsidR="00A30ADE" w:rsidRPr="002072E1" w14:paraId="09368AA6" w14:textId="77777777" w:rsidTr="00A30ADE">
        <w:trPr>
          <w:trHeight w:val="615"/>
        </w:trPr>
        <w:tc>
          <w:tcPr>
            <w:tcW w:w="1524" w:type="dxa"/>
            <w:vAlign w:val="center"/>
          </w:tcPr>
          <w:p w14:paraId="3661673D" w14:textId="2E0A1CF8" w:rsidR="00A30ADE" w:rsidRPr="002072E1" w:rsidRDefault="00A30ADE" w:rsidP="00D61264">
            <w:pPr>
              <w:jc w:val="center"/>
              <w:rPr>
                <w:rFonts w:eastAsia="Calibri" w:cstheme="minorHAnsi"/>
                <w:bCs/>
                <w:sz w:val="24"/>
                <w:szCs w:val="24"/>
              </w:rPr>
            </w:pPr>
            <w:r w:rsidRPr="002072E1">
              <w:rPr>
                <w:rFonts w:cstheme="minorHAnsi"/>
                <w:noProof/>
                <w:lang w:eastAsia="en-IE"/>
              </w:rPr>
              <w:drawing>
                <wp:inline distT="0" distB="0" distL="0" distR="0" wp14:anchorId="55061841" wp14:editId="65DD5E5C">
                  <wp:extent cx="257175" cy="257175"/>
                  <wp:effectExtent l="0" t="0" r="9525" b="9525"/>
                  <wp:docPr id="1902947560" name="Picture 1902947560"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9441" cy="259441"/>
                          </a:xfrm>
                          <a:prstGeom prst="rect">
                            <a:avLst/>
                          </a:prstGeom>
                          <a:noFill/>
                          <a:ln>
                            <a:noFill/>
                          </a:ln>
                        </pic:spPr>
                      </pic:pic>
                    </a:graphicData>
                  </a:graphic>
                </wp:inline>
              </w:drawing>
            </w:r>
          </w:p>
        </w:tc>
        <w:tc>
          <w:tcPr>
            <w:tcW w:w="7492" w:type="dxa"/>
            <w:gridSpan w:val="3"/>
            <w:shd w:val="clear" w:color="auto" w:fill="218FC8"/>
            <w:vAlign w:val="center"/>
          </w:tcPr>
          <w:p w14:paraId="4FA50826" w14:textId="2FC81064" w:rsidR="00A30ADE" w:rsidRPr="002072E1" w:rsidRDefault="00A30ADE" w:rsidP="001B5965">
            <w:pPr>
              <w:rPr>
                <w:rFonts w:eastAsia="Calibri" w:cstheme="minorHAnsi"/>
                <w:bCs/>
                <w:sz w:val="24"/>
                <w:szCs w:val="24"/>
              </w:rPr>
            </w:pPr>
            <w:r w:rsidRPr="002072E1">
              <w:rPr>
                <w:rFonts w:eastAsia="Calibri" w:cstheme="minorHAnsi"/>
                <w:bCs/>
                <w:color w:val="FFFFFF" w:themeColor="background1"/>
                <w:sz w:val="24"/>
                <w:szCs w:val="24"/>
              </w:rPr>
              <w:t>Applicants must confirm their capacity and capability to deliver the Goods in line with the specification of requirements at Appendix 1 to this RFATP.</w:t>
            </w:r>
          </w:p>
        </w:tc>
      </w:tr>
      <w:tr w:rsidR="005B75B1" w:rsidRPr="002072E1" w14:paraId="7AE8552B" w14:textId="77777777" w:rsidTr="008E1150">
        <w:tc>
          <w:tcPr>
            <w:tcW w:w="4508" w:type="dxa"/>
            <w:gridSpan w:val="3"/>
            <w:shd w:val="clear" w:color="auto" w:fill="DEEAF6" w:themeFill="accent1" w:themeFillTint="33"/>
            <w:vAlign w:val="center"/>
          </w:tcPr>
          <w:p w14:paraId="6DEDC7D3" w14:textId="5EB81A0F" w:rsidR="005B75B1" w:rsidRPr="002072E1" w:rsidRDefault="008A07E4" w:rsidP="00A35CEA">
            <w:pPr>
              <w:tabs>
                <w:tab w:val="left" w:pos="7675"/>
              </w:tabs>
              <w:spacing w:before="80" w:after="80" w:line="240" w:lineRule="auto"/>
              <w:rPr>
                <w:rFonts w:eastAsia="Calibri" w:cstheme="minorHAnsi"/>
                <w:sz w:val="24"/>
                <w:szCs w:val="24"/>
                <w:highlight w:val="lightGray"/>
              </w:rPr>
            </w:pPr>
            <w:r w:rsidRPr="002072E1">
              <w:rPr>
                <w:rFonts w:eastAsia="Calibri" w:cstheme="minorHAnsi"/>
                <w:sz w:val="24"/>
                <w:szCs w:val="24"/>
              </w:rPr>
              <w:t>Please provide details of your company’s ability to provide this service</w:t>
            </w:r>
            <w:r w:rsidR="00777FE4" w:rsidRPr="002072E1">
              <w:rPr>
                <w:rFonts w:eastAsia="Calibri" w:cstheme="minorHAnsi"/>
                <w:sz w:val="24"/>
                <w:szCs w:val="24"/>
              </w:rPr>
              <w:t>.</w:t>
            </w:r>
          </w:p>
        </w:tc>
        <w:tc>
          <w:tcPr>
            <w:tcW w:w="4508" w:type="dxa"/>
            <w:shd w:val="clear" w:color="auto" w:fill="A8D08D" w:themeFill="accent6" w:themeFillTint="99"/>
            <w:vAlign w:val="center"/>
          </w:tcPr>
          <w:p w14:paraId="283E58FB" w14:textId="74230F01" w:rsidR="005B75B1" w:rsidRPr="002072E1" w:rsidRDefault="00886B5E" w:rsidP="000C0F41">
            <w:pPr>
              <w:tabs>
                <w:tab w:val="left" w:pos="7675"/>
              </w:tabs>
              <w:spacing w:before="120" w:after="120"/>
              <w:rPr>
                <w:rFonts w:eastAsia="Calibri" w:cstheme="minorHAnsi"/>
                <w:i/>
                <w:iCs/>
                <w:sz w:val="24"/>
                <w:szCs w:val="24"/>
                <w:highlight w:val="lightGray"/>
              </w:rPr>
            </w:pPr>
            <w:r w:rsidRPr="00485F75">
              <w:rPr>
                <w:rFonts w:eastAsia="Calibri" w:cstheme="minorHAnsi"/>
                <w:i/>
                <w:iCs/>
                <w:sz w:val="24"/>
                <w:szCs w:val="24"/>
                <w:highlight w:val="lightGray"/>
              </w:rPr>
              <w:t>Click here to respond</w:t>
            </w:r>
          </w:p>
        </w:tc>
      </w:tr>
    </w:tbl>
    <w:p w14:paraId="430DBAA8" w14:textId="77777777" w:rsidR="00894D12" w:rsidRPr="002072E1" w:rsidRDefault="00894D12" w:rsidP="004B18FF">
      <w:pPr>
        <w:spacing w:before="120" w:after="120"/>
        <w:rPr>
          <w:rFonts w:eastAsiaTheme="majorEastAsia" w:cstheme="minorHAnsi"/>
          <w:color w:val="1F3864" w:themeColor="accent5" w:themeShade="80"/>
          <w:sz w:val="24"/>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2"/>
        <w:gridCol w:w="2971"/>
        <w:gridCol w:w="4570"/>
      </w:tblGrid>
      <w:tr w:rsidR="00BD29B5" w:rsidRPr="002072E1" w14:paraId="0664C6B3" w14:textId="77777777" w:rsidTr="00C05414">
        <w:trPr>
          <w:trHeight w:val="552"/>
        </w:trPr>
        <w:tc>
          <w:tcPr>
            <w:tcW w:w="9073" w:type="dxa"/>
            <w:gridSpan w:val="3"/>
            <w:shd w:val="clear" w:color="auto" w:fill="218FC8"/>
          </w:tcPr>
          <w:p w14:paraId="0E8533F1" w14:textId="2804C084" w:rsidR="00BD29B5" w:rsidRPr="002072E1" w:rsidRDefault="00BF2F36" w:rsidP="00C05414">
            <w:pPr>
              <w:pStyle w:val="Heading2"/>
              <w:ind w:left="306"/>
              <w:rPr>
                <w:rFonts w:asciiTheme="minorHAnsi" w:eastAsia="Calibri" w:hAnsiTheme="minorHAnsi" w:cstheme="minorHAnsi"/>
                <w:b/>
                <w:color w:val="FFFFFF" w:themeColor="background1"/>
                <w:sz w:val="24"/>
                <w:szCs w:val="24"/>
              </w:rPr>
            </w:pPr>
            <w:bookmarkStart w:id="8" w:name="_Toc219714315"/>
            <w:r w:rsidRPr="002072E1">
              <w:rPr>
                <w:rFonts w:asciiTheme="minorHAnsi" w:eastAsia="Calibri" w:hAnsiTheme="minorHAnsi" w:cstheme="minorHAnsi"/>
                <w:b/>
                <w:color w:val="FFFFFF" w:themeColor="background1"/>
                <w:sz w:val="24"/>
                <w:szCs w:val="24"/>
              </w:rPr>
              <w:t>QUALITY ASSURANCE MEASURES</w:t>
            </w:r>
            <w:bookmarkEnd w:id="8"/>
          </w:p>
          <w:p w14:paraId="27266105" w14:textId="77777777" w:rsidR="00BD29B5" w:rsidRPr="002072E1" w:rsidRDefault="00BD29B5" w:rsidP="00C05414">
            <w:pPr>
              <w:spacing w:after="0"/>
            </w:pPr>
          </w:p>
        </w:tc>
      </w:tr>
      <w:tr w:rsidR="00BD29B5" w:rsidRPr="002072E1" w14:paraId="6DE174A7" w14:textId="77777777" w:rsidTr="00C05414">
        <w:tblPrEx>
          <w:shd w:val="clear" w:color="auto" w:fill="DEEAF6"/>
        </w:tblPrEx>
        <w:tc>
          <w:tcPr>
            <w:tcW w:w="1532" w:type="dxa"/>
            <w:shd w:val="clear" w:color="auto" w:fill="DEEAF6" w:themeFill="accent1" w:themeFillTint="33"/>
            <w:vAlign w:val="center"/>
          </w:tcPr>
          <w:p w14:paraId="6327783F" w14:textId="77777777" w:rsidR="00BD29B5" w:rsidRPr="002072E1" w:rsidRDefault="00BD29B5" w:rsidP="00C05414">
            <w:pPr>
              <w:jc w:val="center"/>
              <w:rPr>
                <w:rFonts w:cstheme="minorHAnsi"/>
                <w:color w:val="1F3864" w:themeColor="accent5" w:themeShade="80"/>
              </w:rPr>
            </w:pPr>
            <w:r w:rsidRPr="002072E1">
              <w:rPr>
                <w:rFonts w:cstheme="minorHAnsi"/>
                <w:noProof/>
                <w:color w:val="1F3864" w:themeColor="accent5" w:themeShade="80"/>
                <w:lang w:eastAsia="en-IE"/>
              </w:rPr>
              <w:drawing>
                <wp:inline distT="0" distB="0" distL="0" distR="0" wp14:anchorId="58136C43" wp14:editId="7C2D378E">
                  <wp:extent cx="257175" cy="257175"/>
                  <wp:effectExtent l="0" t="0" r="9525" b="9525"/>
                  <wp:docPr id="246996049" name="Picture 246996049"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7541" w:type="dxa"/>
            <w:gridSpan w:val="2"/>
            <w:vAlign w:val="center"/>
          </w:tcPr>
          <w:p w14:paraId="7AB1205A" w14:textId="68238C04" w:rsidR="00C722B8" w:rsidRPr="002072E1" w:rsidRDefault="00BF2F36" w:rsidP="00C05414">
            <w:pPr>
              <w:pStyle w:val="TableParagraph"/>
              <w:spacing w:line="276" w:lineRule="auto"/>
              <w:ind w:left="108" w:right="96"/>
              <w:jc w:val="both"/>
              <w:rPr>
                <w:sz w:val="24"/>
              </w:rPr>
            </w:pPr>
            <w:r w:rsidRPr="002072E1">
              <w:rPr>
                <w:rFonts w:asciiTheme="minorHAnsi" w:hAnsiTheme="minorHAnsi" w:cstheme="minorHAnsi"/>
                <w:sz w:val="24"/>
                <w:szCs w:val="24"/>
              </w:rPr>
              <w:t xml:space="preserve">Applicants must provide a description of their approach to </w:t>
            </w:r>
            <w:r w:rsidR="00FE57D8" w:rsidRPr="002072E1">
              <w:rPr>
                <w:rFonts w:asciiTheme="minorHAnsi" w:hAnsiTheme="minorHAnsi" w:cstheme="minorHAnsi"/>
                <w:sz w:val="24"/>
                <w:szCs w:val="24"/>
              </w:rPr>
              <w:t>q</w:t>
            </w:r>
            <w:r w:rsidRPr="002072E1">
              <w:rPr>
                <w:rFonts w:asciiTheme="minorHAnsi" w:hAnsiTheme="minorHAnsi" w:cstheme="minorHAnsi"/>
                <w:sz w:val="24"/>
                <w:szCs w:val="24"/>
              </w:rPr>
              <w:t xml:space="preserve">uality </w:t>
            </w:r>
            <w:r w:rsidR="00FE57D8" w:rsidRPr="002072E1">
              <w:rPr>
                <w:rFonts w:asciiTheme="minorHAnsi" w:hAnsiTheme="minorHAnsi" w:cstheme="minorHAnsi"/>
                <w:sz w:val="24"/>
                <w:szCs w:val="24"/>
              </w:rPr>
              <w:t>m</w:t>
            </w:r>
            <w:r w:rsidRPr="002072E1">
              <w:rPr>
                <w:rFonts w:asciiTheme="minorHAnsi" w:hAnsiTheme="minorHAnsi" w:cstheme="minorHAnsi"/>
                <w:sz w:val="24"/>
                <w:szCs w:val="24"/>
              </w:rPr>
              <w:t xml:space="preserve">anagement across the whole organisation including any external accreditation in </w:t>
            </w:r>
            <w:r w:rsidR="00FE57D8" w:rsidRPr="002072E1">
              <w:rPr>
                <w:rFonts w:asciiTheme="minorHAnsi" w:hAnsiTheme="minorHAnsi" w:cstheme="minorHAnsi"/>
                <w:sz w:val="24"/>
                <w:szCs w:val="24"/>
              </w:rPr>
              <w:t>q</w:t>
            </w:r>
            <w:r w:rsidRPr="002072E1">
              <w:rPr>
                <w:rFonts w:asciiTheme="minorHAnsi" w:hAnsiTheme="minorHAnsi" w:cstheme="minorHAnsi"/>
                <w:sz w:val="24"/>
                <w:szCs w:val="24"/>
              </w:rPr>
              <w:t xml:space="preserve">uality </w:t>
            </w:r>
            <w:r w:rsidR="00FE57D8" w:rsidRPr="002072E1">
              <w:rPr>
                <w:rFonts w:asciiTheme="minorHAnsi" w:hAnsiTheme="minorHAnsi" w:cstheme="minorHAnsi"/>
                <w:sz w:val="24"/>
                <w:szCs w:val="24"/>
              </w:rPr>
              <w:t>m</w:t>
            </w:r>
            <w:r w:rsidRPr="002072E1">
              <w:rPr>
                <w:rFonts w:asciiTheme="minorHAnsi" w:hAnsiTheme="minorHAnsi" w:cstheme="minorHAnsi"/>
                <w:sz w:val="24"/>
                <w:szCs w:val="24"/>
              </w:rPr>
              <w:t xml:space="preserve">anagement or </w:t>
            </w:r>
            <w:r w:rsidR="00FE57D8" w:rsidRPr="002072E1">
              <w:rPr>
                <w:rFonts w:asciiTheme="minorHAnsi" w:hAnsiTheme="minorHAnsi" w:cstheme="minorHAnsi"/>
                <w:sz w:val="24"/>
                <w:szCs w:val="24"/>
              </w:rPr>
              <w:t>a</w:t>
            </w:r>
            <w:r w:rsidRPr="002072E1">
              <w:rPr>
                <w:rFonts w:asciiTheme="minorHAnsi" w:hAnsiTheme="minorHAnsi" w:cstheme="minorHAnsi"/>
                <w:sz w:val="24"/>
                <w:szCs w:val="24"/>
              </w:rPr>
              <w:t>ssurance e.g. ISO 9001 or equivalent.</w:t>
            </w:r>
            <w:r w:rsidR="00C722B8" w:rsidRPr="002072E1">
              <w:rPr>
                <w:sz w:val="24"/>
              </w:rPr>
              <w:t xml:space="preserve"> </w:t>
            </w:r>
          </w:p>
          <w:p w14:paraId="521795FA" w14:textId="2FE7576B" w:rsidR="00BD29B5" w:rsidRPr="002072E1" w:rsidRDefault="00C722B8" w:rsidP="00C05414">
            <w:pPr>
              <w:pStyle w:val="TableParagraph"/>
              <w:spacing w:before="240" w:line="276" w:lineRule="auto"/>
              <w:ind w:left="108" w:right="96"/>
              <w:jc w:val="both"/>
              <w:rPr>
                <w:sz w:val="28"/>
                <w:szCs w:val="24"/>
              </w:rPr>
            </w:pPr>
            <w:r w:rsidRPr="002072E1">
              <w:rPr>
                <w:rFonts w:asciiTheme="minorHAnsi" w:hAnsiTheme="minorHAnsi" w:cstheme="minorHAnsi"/>
                <w:sz w:val="24"/>
                <w:szCs w:val="24"/>
              </w:rPr>
              <w:t>Please address how this system is adhered to in daily work practices. In addition, applicants may, if they so wish, submit any other quality awards of high standards, quality assurance and environmental management in support of their proposal.</w:t>
            </w:r>
            <w:r w:rsidR="00BF2F36" w:rsidRPr="002072E1">
              <w:rPr>
                <w:sz w:val="28"/>
                <w:szCs w:val="24"/>
              </w:rPr>
              <w:t xml:space="preserve"> </w:t>
            </w:r>
          </w:p>
        </w:tc>
      </w:tr>
      <w:tr w:rsidR="00574C4D" w:rsidRPr="002072E1" w14:paraId="1541C905" w14:textId="77777777" w:rsidTr="007B1C47">
        <w:tblPrEx>
          <w:shd w:val="clear" w:color="auto" w:fill="DEEAF6"/>
        </w:tblPrEx>
        <w:trPr>
          <w:trHeight w:val="616"/>
        </w:trPr>
        <w:tc>
          <w:tcPr>
            <w:tcW w:w="4503" w:type="dxa"/>
            <w:gridSpan w:val="2"/>
            <w:shd w:val="clear" w:color="auto" w:fill="DEEAF6"/>
            <w:vAlign w:val="center"/>
          </w:tcPr>
          <w:p w14:paraId="3A9DC3D4" w14:textId="7E87B03E" w:rsidR="00BD29B5" w:rsidRPr="002072E1" w:rsidRDefault="007613F3" w:rsidP="00EA6E27">
            <w:pPr>
              <w:spacing w:before="120" w:after="120"/>
              <w:rPr>
                <w:rFonts w:eastAsia="Calibri" w:cstheme="minorHAnsi"/>
                <w:sz w:val="24"/>
                <w:szCs w:val="24"/>
              </w:rPr>
            </w:pPr>
            <w:r w:rsidRPr="002072E1">
              <w:rPr>
                <w:rFonts w:eastAsia="Calibri" w:cstheme="minorHAnsi"/>
                <w:sz w:val="24"/>
                <w:szCs w:val="24"/>
              </w:rPr>
              <w:t xml:space="preserve">Please </w:t>
            </w:r>
            <w:r w:rsidR="003A7870" w:rsidRPr="002072E1">
              <w:rPr>
                <w:rFonts w:eastAsia="Calibri" w:cstheme="minorHAnsi"/>
                <w:sz w:val="24"/>
                <w:szCs w:val="24"/>
              </w:rPr>
              <w:t>describe the approach</w:t>
            </w:r>
            <w:r w:rsidRPr="002072E1">
              <w:rPr>
                <w:rFonts w:eastAsia="Calibri" w:cstheme="minorHAnsi"/>
                <w:sz w:val="24"/>
                <w:szCs w:val="24"/>
              </w:rPr>
              <w:t xml:space="preserve"> </w:t>
            </w:r>
            <w:r w:rsidR="00C05414" w:rsidRPr="002072E1">
              <w:rPr>
                <w:rFonts w:eastAsia="Calibri" w:cstheme="minorHAnsi"/>
                <w:sz w:val="24"/>
                <w:szCs w:val="24"/>
              </w:rPr>
              <w:t>to</w:t>
            </w:r>
            <w:r w:rsidRPr="002072E1">
              <w:rPr>
                <w:rFonts w:eastAsia="Calibri" w:cstheme="minorHAnsi"/>
                <w:sz w:val="24"/>
                <w:szCs w:val="24"/>
              </w:rPr>
              <w:t xml:space="preserve"> </w:t>
            </w:r>
            <w:r w:rsidR="003A245D" w:rsidRPr="002072E1">
              <w:rPr>
                <w:rFonts w:eastAsia="Calibri" w:cstheme="minorHAnsi"/>
                <w:sz w:val="24"/>
                <w:szCs w:val="24"/>
              </w:rPr>
              <w:t>q</w:t>
            </w:r>
            <w:r w:rsidRPr="002072E1">
              <w:rPr>
                <w:rFonts w:eastAsia="Calibri" w:cstheme="minorHAnsi"/>
                <w:sz w:val="24"/>
                <w:szCs w:val="24"/>
              </w:rPr>
              <w:t xml:space="preserve">uality </w:t>
            </w:r>
            <w:r w:rsidR="003A245D" w:rsidRPr="002072E1">
              <w:rPr>
                <w:rFonts w:eastAsia="Calibri" w:cstheme="minorHAnsi"/>
                <w:sz w:val="24"/>
                <w:szCs w:val="24"/>
              </w:rPr>
              <w:t>m</w:t>
            </w:r>
            <w:r w:rsidRPr="002072E1">
              <w:rPr>
                <w:rFonts w:eastAsia="Calibri" w:cstheme="minorHAnsi"/>
                <w:sz w:val="24"/>
                <w:szCs w:val="24"/>
              </w:rPr>
              <w:t xml:space="preserve">anagement </w:t>
            </w:r>
            <w:r w:rsidR="00C05414" w:rsidRPr="002072E1">
              <w:rPr>
                <w:rFonts w:eastAsia="Calibri" w:cstheme="minorHAnsi"/>
                <w:sz w:val="24"/>
                <w:szCs w:val="24"/>
              </w:rPr>
              <w:t>with</w:t>
            </w:r>
            <w:r w:rsidR="003A7870" w:rsidRPr="002072E1">
              <w:rPr>
                <w:rFonts w:eastAsia="Calibri" w:cstheme="minorHAnsi"/>
                <w:sz w:val="24"/>
                <w:szCs w:val="24"/>
              </w:rPr>
              <w:t>in your organisation.</w:t>
            </w:r>
          </w:p>
        </w:tc>
        <w:tc>
          <w:tcPr>
            <w:tcW w:w="4570" w:type="dxa"/>
            <w:shd w:val="clear" w:color="auto" w:fill="A8D08D" w:themeFill="accent6" w:themeFillTint="99"/>
            <w:vAlign w:val="center"/>
          </w:tcPr>
          <w:p w14:paraId="516E7315" w14:textId="1023687C" w:rsidR="00BD29B5" w:rsidRPr="002072E1" w:rsidRDefault="00D84151" w:rsidP="00D84151">
            <w:pPr>
              <w:spacing w:after="0"/>
              <w:rPr>
                <w:rFonts w:eastAsia="Calibri" w:cstheme="minorHAnsi"/>
                <w:sz w:val="24"/>
                <w:szCs w:val="24"/>
              </w:rPr>
            </w:pPr>
            <w:r w:rsidRPr="00485F75">
              <w:rPr>
                <w:rFonts w:eastAsia="Calibri" w:cstheme="minorHAnsi"/>
                <w:i/>
                <w:iCs/>
                <w:sz w:val="24"/>
                <w:szCs w:val="24"/>
                <w:highlight w:val="lightGray"/>
              </w:rPr>
              <w:t>Click here to respond</w:t>
            </w:r>
          </w:p>
        </w:tc>
      </w:tr>
    </w:tbl>
    <w:p w14:paraId="2FC4B367" w14:textId="77777777" w:rsidR="00D62CBC" w:rsidRPr="002072E1" w:rsidRDefault="00D62CBC" w:rsidP="00073E74">
      <w:pPr>
        <w:rPr>
          <w:rFonts w:eastAsiaTheme="majorEastAsia" w:cstheme="minorHAnsi"/>
          <w:color w:val="1F3864" w:themeColor="accent5" w:themeShade="80"/>
          <w:sz w:val="24"/>
          <w:szCs w:val="24"/>
        </w:rPr>
      </w:pPr>
    </w:p>
    <w:tbl>
      <w:tblPr>
        <w:tblpPr w:leftFromText="180" w:rightFromText="180" w:vertAnchor="text" w:horzAnchor="margin" w:tblpXSpec="center" w:tblpYSpec="inside"/>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0"/>
        <w:gridCol w:w="7825"/>
      </w:tblGrid>
      <w:tr w:rsidR="00771889" w:rsidRPr="002072E1" w14:paraId="580DD18C" w14:textId="77777777" w:rsidTr="005F347D">
        <w:tc>
          <w:tcPr>
            <w:tcW w:w="8995" w:type="dxa"/>
            <w:gridSpan w:val="2"/>
            <w:shd w:val="clear" w:color="auto" w:fill="218FC8"/>
          </w:tcPr>
          <w:p w14:paraId="01AFAFDD" w14:textId="76838489" w:rsidR="00771889" w:rsidRPr="002072E1" w:rsidRDefault="00771889" w:rsidP="00622907">
            <w:pPr>
              <w:pStyle w:val="Heading2"/>
              <w:ind w:left="589"/>
              <w:rPr>
                <w:rFonts w:asciiTheme="minorHAnsi" w:eastAsia="Calibri" w:hAnsiTheme="minorHAnsi" w:cstheme="minorHAnsi"/>
                <w:b/>
                <w:color w:val="FFFFFF" w:themeColor="background1"/>
                <w:sz w:val="24"/>
                <w:szCs w:val="24"/>
              </w:rPr>
            </w:pPr>
            <w:bookmarkStart w:id="9" w:name="_Toc219714316"/>
            <w:r w:rsidRPr="002072E1">
              <w:rPr>
                <w:rFonts w:asciiTheme="minorHAnsi" w:eastAsia="Calibri" w:hAnsiTheme="minorHAnsi" w:cstheme="minorHAnsi"/>
                <w:b/>
                <w:color w:val="FFFFFF" w:themeColor="background1"/>
                <w:sz w:val="24"/>
                <w:szCs w:val="24"/>
              </w:rPr>
              <w:lastRenderedPageBreak/>
              <w:t>CONTRACT REFERENCES</w:t>
            </w:r>
            <w:bookmarkEnd w:id="9"/>
          </w:p>
          <w:p w14:paraId="57C913EA" w14:textId="1183EDD7" w:rsidR="00622907" w:rsidRPr="002072E1" w:rsidRDefault="00622907" w:rsidP="00622907">
            <w:pPr>
              <w:spacing w:after="0"/>
            </w:pPr>
          </w:p>
        </w:tc>
      </w:tr>
      <w:tr w:rsidR="00771889" w:rsidRPr="002072E1" w14:paraId="1407994E" w14:textId="77777777" w:rsidTr="002C7E5B">
        <w:tblPrEx>
          <w:shd w:val="clear" w:color="auto" w:fill="DEEAF6"/>
        </w:tblPrEx>
        <w:tc>
          <w:tcPr>
            <w:tcW w:w="1170" w:type="dxa"/>
            <w:shd w:val="clear" w:color="auto" w:fill="DEEAF6" w:themeFill="accent1" w:themeFillTint="33"/>
            <w:vAlign w:val="center"/>
          </w:tcPr>
          <w:p w14:paraId="252CC406" w14:textId="77777777" w:rsidR="00771889" w:rsidRPr="002072E1" w:rsidRDefault="00771889" w:rsidP="002C7E5B">
            <w:pPr>
              <w:jc w:val="center"/>
              <w:rPr>
                <w:rFonts w:cstheme="minorHAnsi"/>
                <w:color w:val="1F3864" w:themeColor="accent5" w:themeShade="80"/>
              </w:rPr>
            </w:pPr>
            <w:r w:rsidRPr="002072E1">
              <w:rPr>
                <w:rFonts w:cstheme="minorHAnsi"/>
                <w:noProof/>
                <w:color w:val="1F3864" w:themeColor="accent5" w:themeShade="80"/>
                <w:lang w:eastAsia="en-IE"/>
              </w:rPr>
              <w:drawing>
                <wp:inline distT="0" distB="0" distL="0" distR="0" wp14:anchorId="02910E18" wp14:editId="11D67082">
                  <wp:extent cx="257175" cy="257175"/>
                  <wp:effectExtent l="0" t="0" r="9525" b="9525"/>
                  <wp:docPr id="19" name="Picture 19"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7825" w:type="dxa"/>
            <w:vAlign w:val="center"/>
          </w:tcPr>
          <w:p w14:paraId="78279261" w14:textId="58822C1E" w:rsidR="00771889" w:rsidRPr="002072E1" w:rsidRDefault="00771889" w:rsidP="005B198B">
            <w:pPr>
              <w:pStyle w:val="Header"/>
              <w:tabs>
                <w:tab w:val="left" w:pos="737"/>
              </w:tabs>
              <w:spacing w:before="120" w:after="120" w:line="259" w:lineRule="auto"/>
              <w:jc w:val="both"/>
              <w:rPr>
                <w:rFonts w:asciiTheme="minorHAnsi" w:hAnsiTheme="minorHAnsi" w:cstheme="minorHAnsi"/>
                <w:lang w:val="en-IE"/>
              </w:rPr>
            </w:pPr>
            <w:r w:rsidRPr="002072E1">
              <w:rPr>
                <w:rFonts w:asciiTheme="minorHAnsi" w:hAnsiTheme="minorHAnsi" w:cstheme="minorHAnsi"/>
                <w:lang w:val="en-IE"/>
              </w:rPr>
              <w:t>Applicants must demonstrate in a clear and comprehensive manner that they have the level of experience and competence to deliver the contracts to be procured under the DPS.</w:t>
            </w:r>
          </w:p>
          <w:p w14:paraId="0519B5C5" w14:textId="48B19141" w:rsidR="00771889" w:rsidRPr="002072E1" w:rsidRDefault="00771889" w:rsidP="005B198B">
            <w:pPr>
              <w:pStyle w:val="Header"/>
              <w:tabs>
                <w:tab w:val="left" w:pos="737"/>
              </w:tabs>
              <w:spacing w:before="120" w:after="120" w:line="259" w:lineRule="auto"/>
              <w:jc w:val="both"/>
              <w:rPr>
                <w:rFonts w:asciiTheme="minorHAnsi" w:hAnsiTheme="minorHAnsi" w:cstheme="minorHAnsi"/>
                <w:lang w:val="en-IE"/>
              </w:rPr>
            </w:pPr>
            <w:r w:rsidRPr="002072E1">
              <w:rPr>
                <w:rFonts w:asciiTheme="minorHAnsi" w:hAnsiTheme="minorHAnsi" w:cstheme="minorHAnsi"/>
                <w:lang w:val="en-IE"/>
              </w:rPr>
              <w:t>Applicants must complete details of t</w:t>
            </w:r>
            <w:r w:rsidR="00E94087">
              <w:rPr>
                <w:rFonts w:asciiTheme="minorHAnsi" w:hAnsiTheme="minorHAnsi" w:cstheme="minorHAnsi"/>
                <w:lang w:val="en-IE"/>
              </w:rPr>
              <w:t>wo</w:t>
            </w:r>
            <w:r w:rsidRPr="002072E1">
              <w:rPr>
                <w:rFonts w:asciiTheme="minorHAnsi" w:hAnsiTheme="minorHAnsi" w:cstheme="minorHAnsi"/>
                <w:lang w:val="en-IE"/>
              </w:rPr>
              <w:t xml:space="preserve"> (</w:t>
            </w:r>
            <w:r w:rsidR="00E94087">
              <w:rPr>
                <w:rFonts w:asciiTheme="minorHAnsi" w:hAnsiTheme="minorHAnsi" w:cstheme="minorHAnsi"/>
                <w:lang w:val="en-IE"/>
              </w:rPr>
              <w:t>2</w:t>
            </w:r>
            <w:r w:rsidRPr="002072E1">
              <w:rPr>
                <w:rFonts w:asciiTheme="minorHAnsi" w:hAnsiTheme="minorHAnsi" w:cstheme="minorHAnsi"/>
                <w:lang w:val="en-IE"/>
              </w:rPr>
              <w:t xml:space="preserve">) contract references (in the boxes provided below) which must have been delivered within the last </w:t>
            </w:r>
            <w:r w:rsidR="00C82ADE" w:rsidRPr="002072E1">
              <w:rPr>
                <w:rFonts w:asciiTheme="minorHAnsi" w:hAnsiTheme="minorHAnsi" w:cstheme="minorHAnsi"/>
                <w:lang w:val="en-IE"/>
              </w:rPr>
              <w:t>three</w:t>
            </w:r>
            <w:r w:rsidR="00430FEF">
              <w:rPr>
                <w:rFonts w:asciiTheme="minorHAnsi" w:hAnsiTheme="minorHAnsi" w:cstheme="minorHAnsi"/>
                <w:lang w:val="en-IE"/>
              </w:rPr>
              <w:t xml:space="preserve"> (3)</w:t>
            </w:r>
            <w:r w:rsidRPr="002072E1">
              <w:rPr>
                <w:rFonts w:asciiTheme="minorHAnsi" w:hAnsiTheme="minorHAnsi" w:cstheme="minorHAnsi"/>
                <w:lang w:val="en-IE"/>
              </w:rPr>
              <w:t xml:space="preserve"> years of the date the Applicant submitted their </w:t>
            </w:r>
            <w:r w:rsidR="008E13C8" w:rsidRPr="002072E1">
              <w:rPr>
                <w:rFonts w:asciiTheme="minorHAnsi" w:hAnsiTheme="minorHAnsi" w:cstheme="minorHAnsi"/>
                <w:lang w:val="en-IE"/>
              </w:rPr>
              <w:t>application</w:t>
            </w:r>
            <w:r w:rsidRPr="002072E1">
              <w:rPr>
                <w:rFonts w:asciiTheme="minorHAnsi" w:hAnsiTheme="minorHAnsi" w:cstheme="minorHAnsi"/>
                <w:lang w:val="en-IE"/>
              </w:rPr>
              <w:t xml:space="preserve"> and which must be of a similar scope, nature and complexity to the </w:t>
            </w:r>
            <w:r w:rsidR="00D74086" w:rsidRPr="002072E1">
              <w:rPr>
                <w:rFonts w:asciiTheme="minorHAnsi" w:hAnsiTheme="minorHAnsi" w:cstheme="minorHAnsi"/>
                <w:lang w:val="en-IE"/>
              </w:rPr>
              <w:t>g</w:t>
            </w:r>
            <w:r w:rsidRPr="002072E1">
              <w:rPr>
                <w:rFonts w:asciiTheme="minorHAnsi" w:hAnsiTheme="minorHAnsi" w:cstheme="minorHAnsi"/>
                <w:lang w:val="en-IE"/>
              </w:rPr>
              <w:t xml:space="preserve">oods and associated services required in Appendix 1 (Requirements and Specifications) of this RFATP. </w:t>
            </w:r>
          </w:p>
          <w:p w14:paraId="342B66FA" w14:textId="43688DD2" w:rsidR="005F6D29" w:rsidRPr="00F06F40" w:rsidRDefault="005F6D29" w:rsidP="00F06F40">
            <w:pPr>
              <w:pStyle w:val="TableParagraph"/>
              <w:spacing w:before="120" w:line="276" w:lineRule="auto"/>
              <w:ind w:right="96"/>
              <w:jc w:val="both"/>
              <w:rPr>
                <w:sz w:val="24"/>
              </w:rPr>
            </w:pPr>
            <w:r w:rsidRPr="002072E1">
              <w:rPr>
                <w:rFonts w:cstheme="minorHAnsi"/>
                <w:sz w:val="24"/>
                <w:szCs w:val="24"/>
              </w:rPr>
              <w:t xml:space="preserve">Applicants should ensure that permission is sought from referees for the use of any references associated with this DPS application. </w:t>
            </w:r>
            <w:r w:rsidR="00E64EC6">
              <w:t xml:space="preserve"> </w:t>
            </w:r>
            <w:r w:rsidR="00E64EC6">
              <w:rPr>
                <w:sz w:val="24"/>
              </w:rPr>
              <w:t xml:space="preserve">Please note that EPS may only be used in relation to a maximum of </w:t>
            </w:r>
            <w:r w:rsidR="00E64EC6" w:rsidRPr="00E64EC6">
              <w:rPr>
                <w:sz w:val="24"/>
                <w:u w:val="single"/>
              </w:rPr>
              <w:t>one (1)</w:t>
            </w:r>
            <w:r w:rsidR="00E64EC6">
              <w:rPr>
                <w:sz w:val="24"/>
              </w:rPr>
              <w:t xml:space="preserve"> reference.</w:t>
            </w:r>
          </w:p>
          <w:p w14:paraId="465EF147" w14:textId="47F8F066" w:rsidR="00771889" w:rsidRPr="002072E1" w:rsidRDefault="00771889" w:rsidP="005B198B">
            <w:pPr>
              <w:spacing w:before="120" w:after="120"/>
              <w:jc w:val="both"/>
              <w:rPr>
                <w:rFonts w:cstheme="minorHAnsi"/>
                <w:sz w:val="24"/>
                <w:szCs w:val="24"/>
              </w:rPr>
            </w:pPr>
            <w:r w:rsidRPr="002072E1">
              <w:rPr>
                <w:rFonts w:cstheme="minorHAnsi"/>
                <w:sz w:val="24"/>
                <w:szCs w:val="24"/>
              </w:rPr>
              <w:t>The Contracting Authority may contact the referees provided for verification purposes without any prior notice being given to the Applicant.</w:t>
            </w:r>
          </w:p>
          <w:p w14:paraId="435AF8CD" w14:textId="77777777" w:rsidR="00771889" w:rsidRPr="002072E1" w:rsidRDefault="00771889" w:rsidP="005B198B">
            <w:pPr>
              <w:spacing w:before="120" w:after="120"/>
              <w:jc w:val="both"/>
              <w:rPr>
                <w:rFonts w:cstheme="minorHAnsi"/>
                <w:color w:val="1F3864" w:themeColor="accent5" w:themeShade="80"/>
              </w:rPr>
            </w:pPr>
            <w:r w:rsidRPr="002072E1">
              <w:rPr>
                <w:rFonts w:cstheme="minorHAnsi"/>
                <w:sz w:val="24"/>
                <w:szCs w:val="24"/>
              </w:rPr>
              <w:t>Please refer to the RFATP 3.2.2.</w:t>
            </w:r>
          </w:p>
        </w:tc>
      </w:tr>
    </w:tbl>
    <w:p w14:paraId="1F5A0C73" w14:textId="77777777" w:rsidR="005B198B" w:rsidRPr="002072E1" w:rsidRDefault="005B198B"/>
    <w:tbl>
      <w:tblPr>
        <w:tblStyle w:val="TableGrid"/>
        <w:tblW w:w="0" w:type="auto"/>
        <w:tblLook w:val="04A0" w:firstRow="1" w:lastRow="0" w:firstColumn="1" w:lastColumn="0" w:noHBand="0" w:noVBand="1"/>
      </w:tblPr>
      <w:tblGrid>
        <w:gridCol w:w="2815"/>
        <w:gridCol w:w="2229"/>
        <w:gridCol w:w="839"/>
        <w:gridCol w:w="3133"/>
      </w:tblGrid>
      <w:tr w:rsidR="00B3534B" w:rsidRPr="002072E1" w14:paraId="799A56C3" w14:textId="77777777" w:rsidTr="005F347D">
        <w:tc>
          <w:tcPr>
            <w:tcW w:w="9016" w:type="dxa"/>
            <w:gridSpan w:val="4"/>
            <w:shd w:val="clear" w:color="auto" w:fill="218FC8"/>
          </w:tcPr>
          <w:p w14:paraId="03629FD5" w14:textId="77777777" w:rsidR="00B3534B" w:rsidRPr="002072E1" w:rsidRDefault="00B3534B" w:rsidP="00F85DD1">
            <w:pPr>
              <w:spacing w:before="120" w:after="120" w:line="259" w:lineRule="auto"/>
              <w:rPr>
                <w:rFonts w:asciiTheme="minorHAnsi" w:hAnsiTheme="minorHAnsi" w:cstheme="minorHAnsi"/>
                <w:b/>
                <w:bCs/>
                <w:color w:val="1F3864" w:themeColor="accent5" w:themeShade="80"/>
                <w:sz w:val="22"/>
                <w:szCs w:val="22"/>
                <w:lang w:val="en-IE"/>
              </w:rPr>
            </w:pPr>
            <w:bookmarkStart w:id="10" w:name="_Hlk180683538"/>
            <w:r w:rsidRPr="002072E1">
              <w:rPr>
                <w:rFonts w:asciiTheme="minorHAnsi" w:hAnsiTheme="minorHAnsi" w:cstheme="minorHAnsi"/>
                <w:b/>
                <w:bCs/>
                <w:color w:val="FFFFFF" w:themeColor="background1"/>
                <w:sz w:val="22"/>
                <w:szCs w:val="22"/>
                <w:lang w:val="en-IE"/>
              </w:rPr>
              <w:t>CONTRACT 1</w:t>
            </w:r>
          </w:p>
        </w:tc>
      </w:tr>
      <w:tr w:rsidR="00B3534B" w:rsidRPr="002072E1" w14:paraId="560C9E9C" w14:textId="77777777" w:rsidTr="00211B08">
        <w:tc>
          <w:tcPr>
            <w:tcW w:w="2815" w:type="dxa"/>
            <w:shd w:val="clear" w:color="auto" w:fill="DEEAF6" w:themeFill="accent1" w:themeFillTint="33"/>
          </w:tcPr>
          <w:p w14:paraId="30FF735F" w14:textId="77777777" w:rsidR="00B3534B" w:rsidRPr="002072E1" w:rsidRDefault="00B3534B" w:rsidP="00CC39A4">
            <w:pPr>
              <w:spacing w:before="120" w:after="80" w:line="259" w:lineRule="auto"/>
              <w:rPr>
                <w:rFonts w:asciiTheme="minorHAnsi" w:hAnsiTheme="minorHAnsi" w:cstheme="minorHAnsi"/>
                <w:sz w:val="22"/>
                <w:szCs w:val="22"/>
                <w:lang w:val="en-IE"/>
              </w:rPr>
            </w:pPr>
            <w:r w:rsidRPr="002072E1">
              <w:rPr>
                <w:rFonts w:asciiTheme="minorHAnsi" w:hAnsiTheme="minorHAnsi" w:cstheme="minorHAnsi"/>
                <w:sz w:val="22"/>
                <w:szCs w:val="22"/>
                <w:lang w:val="en-IE"/>
              </w:rPr>
              <w:t>Contract Start Date &amp; End Date</w:t>
            </w:r>
          </w:p>
        </w:tc>
        <w:tc>
          <w:tcPr>
            <w:tcW w:w="6201" w:type="dxa"/>
            <w:gridSpan w:val="3"/>
          </w:tcPr>
          <w:p w14:paraId="52F9D927" w14:textId="77777777" w:rsidR="00B3534B" w:rsidRPr="002072E1" w:rsidRDefault="00B3534B" w:rsidP="00EE3912">
            <w:pPr>
              <w:spacing w:before="120" w:after="120" w:line="259" w:lineRule="auto"/>
              <w:rPr>
                <w:rFonts w:asciiTheme="minorHAnsi" w:hAnsiTheme="minorHAnsi" w:cstheme="minorHAnsi"/>
                <w:sz w:val="22"/>
                <w:szCs w:val="22"/>
                <w:lang w:val="en-IE"/>
              </w:rPr>
            </w:pPr>
          </w:p>
        </w:tc>
      </w:tr>
      <w:tr w:rsidR="00B3534B" w:rsidRPr="002072E1" w14:paraId="24095691" w14:textId="77777777" w:rsidTr="00871020">
        <w:trPr>
          <w:trHeight w:val="749"/>
        </w:trPr>
        <w:tc>
          <w:tcPr>
            <w:tcW w:w="2815" w:type="dxa"/>
            <w:shd w:val="clear" w:color="auto" w:fill="DEEAF6" w:themeFill="accent1" w:themeFillTint="33"/>
          </w:tcPr>
          <w:p w14:paraId="3D2DA0A9" w14:textId="77777777" w:rsidR="00B3534B" w:rsidRPr="002072E1" w:rsidRDefault="00B3534B" w:rsidP="00CC39A4">
            <w:pPr>
              <w:spacing w:before="120" w:after="80" w:line="259" w:lineRule="auto"/>
              <w:rPr>
                <w:rFonts w:asciiTheme="minorHAnsi" w:hAnsiTheme="minorHAnsi" w:cstheme="minorHAnsi"/>
                <w:sz w:val="22"/>
                <w:szCs w:val="22"/>
                <w:lang w:val="en-IE"/>
              </w:rPr>
            </w:pPr>
            <w:r w:rsidRPr="002072E1">
              <w:rPr>
                <w:rFonts w:asciiTheme="minorHAnsi" w:hAnsiTheme="minorHAnsi" w:cstheme="minorHAnsi"/>
                <w:sz w:val="22"/>
                <w:szCs w:val="22"/>
                <w:lang w:val="en-IE"/>
              </w:rPr>
              <w:t>Client Name &amp; Address</w:t>
            </w:r>
          </w:p>
        </w:tc>
        <w:tc>
          <w:tcPr>
            <w:tcW w:w="6201" w:type="dxa"/>
            <w:gridSpan w:val="3"/>
          </w:tcPr>
          <w:p w14:paraId="3B721E83" w14:textId="77777777" w:rsidR="00B3534B" w:rsidRPr="002072E1" w:rsidRDefault="00B3534B" w:rsidP="00EE3912">
            <w:pPr>
              <w:spacing w:before="120" w:after="120" w:line="259" w:lineRule="auto"/>
              <w:rPr>
                <w:rFonts w:asciiTheme="minorHAnsi" w:hAnsiTheme="minorHAnsi" w:cstheme="minorHAnsi"/>
                <w:sz w:val="22"/>
                <w:szCs w:val="22"/>
                <w:lang w:val="en-IE"/>
              </w:rPr>
            </w:pPr>
          </w:p>
        </w:tc>
      </w:tr>
      <w:tr w:rsidR="00B3534B" w:rsidRPr="002072E1" w14:paraId="4272EA5A" w14:textId="77777777" w:rsidTr="00211B08">
        <w:tc>
          <w:tcPr>
            <w:tcW w:w="2815" w:type="dxa"/>
            <w:vMerge w:val="restart"/>
            <w:shd w:val="clear" w:color="auto" w:fill="DEEAF6" w:themeFill="accent1" w:themeFillTint="33"/>
          </w:tcPr>
          <w:p w14:paraId="154ABD63" w14:textId="77777777" w:rsidR="00B3534B" w:rsidRPr="002072E1" w:rsidRDefault="00B3534B" w:rsidP="00EE3912">
            <w:pPr>
              <w:spacing w:before="120" w:after="120" w:line="259" w:lineRule="auto"/>
              <w:rPr>
                <w:rFonts w:asciiTheme="minorHAnsi" w:hAnsiTheme="minorHAnsi" w:cstheme="minorHAnsi"/>
                <w:sz w:val="22"/>
                <w:szCs w:val="22"/>
                <w:lang w:val="en-IE"/>
              </w:rPr>
            </w:pPr>
            <w:r w:rsidRPr="002072E1">
              <w:rPr>
                <w:rFonts w:asciiTheme="minorHAnsi" w:hAnsiTheme="minorHAnsi" w:cstheme="minorHAnsi"/>
                <w:sz w:val="22"/>
                <w:szCs w:val="22"/>
                <w:lang w:val="en-IE"/>
              </w:rPr>
              <w:t>Client Contact Person and for verification purposes</w:t>
            </w:r>
          </w:p>
        </w:tc>
        <w:tc>
          <w:tcPr>
            <w:tcW w:w="2229" w:type="dxa"/>
            <w:vMerge w:val="restart"/>
          </w:tcPr>
          <w:p w14:paraId="6F504818" w14:textId="77777777" w:rsidR="00B3534B" w:rsidRPr="002072E1" w:rsidRDefault="00B3534B" w:rsidP="00EE3912">
            <w:pPr>
              <w:spacing w:before="120" w:after="80" w:line="259" w:lineRule="auto"/>
              <w:rPr>
                <w:rFonts w:asciiTheme="minorHAnsi" w:hAnsiTheme="minorHAnsi" w:cstheme="minorHAnsi"/>
                <w:sz w:val="22"/>
                <w:szCs w:val="22"/>
                <w:lang w:val="en-IE"/>
              </w:rPr>
            </w:pPr>
          </w:p>
        </w:tc>
        <w:tc>
          <w:tcPr>
            <w:tcW w:w="839" w:type="dxa"/>
            <w:shd w:val="clear" w:color="auto" w:fill="DEEAF6" w:themeFill="accent1" w:themeFillTint="33"/>
          </w:tcPr>
          <w:p w14:paraId="75EAA558" w14:textId="77777777" w:rsidR="00B3534B" w:rsidRPr="002072E1" w:rsidRDefault="00B3534B" w:rsidP="00EE3912">
            <w:pPr>
              <w:spacing w:before="120" w:after="80" w:line="259" w:lineRule="auto"/>
              <w:rPr>
                <w:rFonts w:asciiTheme="minorHAnsi" w:hAnsiTheme="minorHAnsi" w:cstheme="minorHAnsi"/>
                <w:sz w:val="22"/>
                <w:szCs w:val="22"/>
                <w:lang w:val="en-IE"/>
              </w:rPr>
            </w:pPr>
            <w:r w:rsidRPr="002072E1">
              <w:rPr>
                <w:rFonts w:asciiTheme="minorHAnsi" w:hAnsiTheme="minorHAnsi" w:cstheme="minorHAnsi"/>
                <w:sz w:val="22"/>
                <w:szCs w:val="22"/>
                <w:lang w:val="en-IE"/>
              </w:rPr>
              <w:t>Tel:</w:t>
            </w:r>
          </w:p>
        </w:tc>
        <w:tc>
          <w:tcPr>
            <w:tcW w:w="3133" w:type="dxa"/>
          </w:tcPr>
          <w:p w14:paraId="45D61F13" w14:textId="77777777" w:rsidR="00B3534B" w:rsidRPr="002072E1" w:rsidRDefault="00B3534B" w:rsidP="00EE3912">
            <w:pPr>
              <w:spacing w:before="120" w:after="80" w:line="259" w:lineRule="auto"/>
              <w:rPr>
                <w:rFonts w:asciiTheme="minorHAnsi" w:hAnsiTheme="minorHAnsi" w:cstheme="minorHAnsi"/>
                <w:sz w:val="22"/>
                <w:szCs w:val="22"/>
                <w:lang w:val="en-IE"/>
              </w:rPr>
            </w:pPr>
          </w:p>
        </w:tc>
      </w:tr>
      <w:tr w:rsidR="00B3534B" w:rsidRPr="002072E1" w14:paraId="16AD4434" w14:textId="77777777" w:rsidTr="00211B08">
        <w:tc>
          <w:tcPr>
            <w:tcW w:w="2815" w:type="dxa"/>
            <w:vMerge/>
            <w:shd w:val="clear" w:color="auto" w:fill="DEEAF6" w:themeFill="accent1" w:themeFillTint="33"/>
          </w:tcPr>
          <w:p w14:paraId="4D955F5A" w14:textId="77777777" w:rsidR="00B3534B" w:rsidRPr="002072E1" w:rsidRDefault="00B3534B" w:rsidP="00EE3912">
            <w:pPr>
              <w:spacing w:before="120" w:after="120" w:line="259" w:lineRule="auto"/>
              <w:rPr>
                <w:rFonts w:asciiTheme="minorHAnsi" w:hAnsiTheme="minorHAnsi" w:cstheme="minorHAnsi"/>
                <w:sz w:val="22"/>
                <w:szCs w:val="22"/>
                <w:lang w:val="en-IE"/>
              </w:rPr>
            </w:pPr>
          </w:p>
        </w:tc>
        <w:tc>
          <w:tcPr>
            <w:tcW w:w="2229" w:type="dxa"/>
            <w:vMerge/>
          </w:tcPr>
          <w:p w14:paraId="7677E5AB" w14:textId="77777777" w:rsidR="00B3534B" w:rsidRPr="002072E1" w:rsidRDefault="00B3534B" w:rsidP="00EE3912">
            <w:pPr>
              <w:spacing w:before="120" w:after="80" w:line="259" w:lineRule="auto"/>
              <w:rPr>
                <w:rFonts w:asciiTheme="minorHAnsi" w:hAnsiTheme="minorHAnsi" w:cstheme="minorHAnsi"/>
                <w:sz w:val="22"/>
                <w:szCs w:val="22"/>
                <w:lang w:val="en-IE"/>
              </w:rPr>
            </w:pPr>
          </w:p>
        </w:tc>
        <w:tc>
          <w:tcPr>
            <w:tcW w:w="839" w:type="dxa"/>
            <w:shd w:val="clear" w:color="auto" w:fill="DEEAF6" w:themeFill="accent1" w:themeFillTint="33"/>
          </w:tcPr>
          <w:p w14:paraId="70B2D97D" w14:textId="77777777" w:rsidR="00B3534B" w:rsidRPr="002072E1" w:rsidRDefault="00B3534B" w:rsidP="00EE3912">
            <w:pPr>
              <w:spacing w:before="120" w:after="80" w:line="259" w:lineRule="auto"/>
              <w:rPr>
                <w:rFonts w:asciiTheme="minorHAnsi" w:hAnsiTheme="minorHAnsi" w:cstheme="minorHAnsi"/>
                <w:sz w:val="22"/>
                <w:szCs w:val="22"/>
                <w:lang w:val="en-IE"/>
              </w:rPr>
            </w:pPr>
            <w:r w:rsidRPr="002072E1">
              <w:rPr>
                <w:rFonts w:asciiTheme="minorHAnsi" w:hAnsiTheme="minorHAnsi" w:cstheme="minorHAnsi"/>
                <w:sz w:val="22"/>
                <w:szCs w:val="22"/>
                <w:lang w:val="en-IE"/>
              </w:rPr>
              <w:t>Email:</w:t>
            </w:r>
          </w:p>
        </w:tc>
        <w:tc>
          <w:tcPr>
            <w:tcW w:w="3133" w:type="dxa"/>
          </w:tcPr>
          <w:p w14:paraId="184E80BB" w14:textId="77777777" w:rsidR="00B3534B" w:rsidRPr="002072E1" w:rsidRDefault="00B3534B" w:rsidP="00EE3912">
            <w:pPr>
              <w:spacing w:before="120" w:after="80" w:line="259" w:lineRule="auto"/>
              <w:rPr>
                <w:rFonts w:asciiTheme="minorHAnsi" w:hAnsiTheme="minorHAnsi" w:cstheme="minorHAnsi"/>
                <w:sz w:val="22"/>
                <w:szCs w:val="22"/>
                <w:lang w:val="en-IE"/>
              </w:rPr>
            </w:pPr>
          </w:p>
        </w:tc>
      </w:tr>
      <w:tr w:rsidR="00B3534B" w:rsidRPr="002072E1" w14:paraId="34E17FDA" w14:textId="77777777" w:rsidTr="00211B08">
        <w:tc>
          <w:tcPr>
            <w:tcW w:w="2815" w:type="dxa"/>
            <w:shd w:val="clear" w:color="auto" w:fill="DEEAF6" w:themeFill="accent1" w:themeFillTint="33"/>
          </w:tcPr>
          <w:p w14:paraId="101E3032" w14:textId="77777777" w:rsidR="00B3534B" w:rsidRPr="002072E1" w:rsidRDefault="00B3534B" w:rsidP="00EE3912">
            <w:pPr>
              <w:spacing w:before="120" w:after="120" w:line="259" w:lineRule="auto"/>
              <w:rPr>
                <w:rFonts w:asciiTheme="minorHAnsi" w:hAnsiTheme="minorHAnsi" w:cstheme="minorHAnsi"/>
                <w:sz w:val="22"/>
                <w:szCs w:val="22"/>
                <w:lang w:val="en-IE"/>
              </w:rPr>
            </w:pPr>
            <w:r w:rsidRPr="002072E1">
              <w:rPr>
                <w:rFonts w:asciiTheme="minorHAnsi" w:hAnsiTheme="minorHAnsi" w:cstheme="minorHAnsi"/>
                <w:sz w:val="22"/>
                <w:szCs w:val="22"/>
                <w:lang w:val="en-IE"/>
              </w:rPr>
              <w:t xml:space="preserve">Title of contract </w:t>
            </w:r>
          </w:p>
        </w:tc>
        <w:tc>
          <w:tcPr>
            <w:tcW w:w="6201" w:type="dxa"/>
            <w:gridSpan w:val="3"/>
          </w:tcPr>
          <w:p w14:paraId="712BB591" w14:textId="77777777" w:rsidR="00B3534B" w:rsidRPr="002072E1" w:rsidRDefault="00B3534B" w:rsidP="00EE3912">
            <w:pPr>
              <w:spacing w:before="120" w:after="80" w:line="259" w:lineRule="auto"/>
              <w:rPr>
                <w:rFonts w:asciiTheme="minorHAnsi" w:hAnsiTheme="minorHAnsi" w:cstheme="minorHAnsi"/>
                <w:lang w:val="en-IE"/>
              </w:rPr>
            </w:pPr>
          </w:p>
        </w:tc>
      </w:tr>
      <w:tr w:rsidR="00B3534B" w:rsidRPr="002072E1" w14:paraId="5C9C09BD" w14:textId="77777777" w:rsidTr="00211B08">
        <w:tc>
          <w:tcPr>
            <w:tcW w:w="2815" w:type="dxa"/>
            <w:shd w:val="clear" w:color="auto" w:fill="DEEAF6" w:themeFill="accent1" w:themeFillTint="33"/>
          </w:tcPr>
          <w:p w14:paraId="49F2918E" w14:textId="77777777" w:rsidR="00B3534B" w:rsidRPr="002072E1" w:rsidRDefault="00B3534B" w:rsidP="00EE3912">
            <w:pPr>
              <w:spacing w:before="120" w:after="120" w:line="259" w:lineRule="auto"/>
              <w:rPr>
                <w:rFonts w:asciiTheme="minorHAnsi" w:hAnsiTheme="minorHAnsi" w:cstheme="minorHAnsi"/>
                <w:sz w:val="22"/>
                <w:szCs w:val="22"/>
                <w:lang w:val="en-IE"/>
              </w:rPr>
            </w:pPr>
            <w:r w:rsidRPr="002072E1">
              <w:rPr>
                <w:rFonts w:asciiTheme="minorHAnsi" w:hAnsiTheme="minorHAnsi" w:cstheme="minorHAnsi"/>
                <w:sz w:val="22"/>
                <w:szCs w:val="22"/>
                <w:lang w:val="en-IE"/>
              </w:rPr>
              <w:t>Value of contract</w:t>
            </w:r>
          </w:p>
        </w:tc>
        <w:tc>
          <w:tcPr>
            <w:tcW w:w="6201" w:type="dxa"/>
            <w:gridSpan w:val="3"/>
          </w:tcPr>
          <w:p w14:paraId="79C6D9BC" w14:textId="77777777" w:rsidR="00B3534B" w:rsidRPr="002072E1" w:rsidRDefault="00B3534B" w:rsidP="00EE3912">
            <w:pPr>
              <w:spacing w:before="120" w:after="80" w:line="259" w:lineRule="auto"/>
              <w:rPr>
                <w:rFonts w:asciiTheme="minorHAnsi" w:hAnsiTheme="minorHAnsi" w:cstheme="minorHAnsi"/>
                <w:lang w:val="en-IE"/>
              </w:rPr>
            </w:pPr>
          </w:p>
        </w:tc>
      </w:tr>
      <w:tr w:rsidR="00B3534B" w:rsidRPr="002072E1" w14:paraId="1BF6234C" w14:textId="77777777" w:rsidTr="00211B08">
        <w:tc>
          <w:tcPr>
            <w:tcW w:w="2815" w:type="dxa"/>
            <w:shd w:val="clear" w:color="auto" w:fill="DEEAF6" w:themeFill="accent1" w:themeFillTint="33"/>
          </w:tcPr>
          <w:p w14:paraId="692E8F05" w14:textId="77777777" w:rsidR="00B3534B" w:rsidRPr="002072E1" w:rsidRDefault="00B3534B" w:rsidP="00EE3912">
            <w:pPr>
              <w:spacing w:before="120" w:after="120" w:line="259" w:lineRule="auto"/>
              <w:rPr>
                <w:rFonts w:asciiTheme="minorHAnsi" w:hAnsiTheme="minorHAnsi" w:cstheme="minorHAnsi"/>
                <w:sz w:val="22"/>
                <w:szCs w:val="22"/>
                <w:lang w:val="en-IE"/>
              </w:rPr>
            </w:pPr>
            <w:r w:rsidRPr="002072E1">
              <w:rPr>
                <w:rFonts w:asciiTheme="minorHAnsi" w:hAnsiTheme="minorHAnsi" w:cstheme="minorHAnsi"/>
                <w:sz w:val="22"/>
                <w:szCs w:val="22"/>
                <w:lang w:val="en-IE"/>
              </w:rPr>
              <w:t>Detailed description of the goods and services provided. This description should be within the scope, scale and nature of the goods as described in appendix 1.</w:t>
            </w:r>
          </w:p>
        </w:tc>
        <w:tc>
          <w:tcPr>
            <w:tcW w:w="6201" w:type="dxa"/>
            <w:gridSpan w:val="3"/>
          </w:tcPr>
          <w:p w14:paraId="3A319A38" w14:textId="77777777" w:rsidR="00B3534B" w:rsidRPr="002072E1" w:rsidRDefault="00B3534B" w:rsidP="00EE3912">
            <w:pPr>
              <w:spacing w:before="120" w:after="80" w:line="259" w:lineRule="auto"/>
              <w:rPr>
                <w:rFonts w:asciiTheme="minorHAnsi" w:hAnsiTheme="minorHAnsi" w:cstheme="minorHAnsi"/>
                <w:lang w:val="en-IE"/>
              </w:rPr>
            </w:pPr>
          </w:p>
        </w:tc>
      </w:tr>
      <w:tr w:rsidR="00B3534B" w:rsidRPr="002072E1" w14:paraId="1D28393A" w14:textId="77777777" w:rsidTr="00211B08">
        <w:tc>
          <w:tcPr>
            <w:tcW w:w="2815" w:type="dxa"/>
            <w:shd w:val="clear" w:color="auto" w:fill="DEEAF6" w:themeFill="accent1" w:themeFillTint="33"/>
          </w:tcPr>
          <w:p w14:paraId="4CB4E2FD" w14:textId="77777777" w:rsidR="00B3534B" w:rsidRPr="002072E1" w:rsidRDefault="00B3534B" w:rsidP="00EE3912">
            <w:pPr>
              <w:spacing w:before="120" w:after="120" w:line="259" w:lineRule="auto"/>
              <w:rPr>
                <w:rFonts w:asciiTheme="minorHAnsi" w:hAnsiTheme="minorHAnsi" w:cstheme="minorHAnsi"/>
                <w:sz w:val="22"/>
                <w:szCs w:val="22"/>
                <w:lang w:val="en-IE"/>
              </w:rPr>
            </w:pPr>
            <w:r w:rsidRPr="002072E1">
              <w:rPr>
                <w:rFonts w:asciiTheme="minorHAnsi" w:hAnsiTheme="minorHAnsi" w:cstheme="minorHAnsi"/>
                <w:sz w:val="22"/>
                <w:szCs w:val="22"/>
                <w:lang w:val="en-IE"/>
              </w:rPr>
              <w:t>Any other relevant details:</w:t>
            </w:r>
          </w:p>
          <w:p w14:paraId="3880B224" w14:textId="77777777" w:rsidR="00B3534B" w:rsidRPr="002072E1" w:rsidRDefault="00B3534B" w:rsidP="00EE3912">
            <w:pPr>
              <w:spacing w:before="120" w:after="120" w:line="259" w:lineRule="auto"/>
              <w:rPr>
                <w:rFonts w:asciiTheme="minorHAnsi" w:hAnsiTheme="minorHAnsi" w:cstheme="minorHAnsi"/>
                <w:sz w:val="22"/>
                <w:szCs w:val="22"/>
                <w:lang w:val="en-IE"/>
              </w:rPr>
            </w:pPr>
          </w:p>
          <w:p w14:paraId="3C3EDD61" w14:textId="77777777" w:rsidR="00B3534B" w:rsidRPr="002072E1" w:rsidRDefault="00B3534B" w:rsidP="00EE3912">
            <w:pPr>
              <w:spacing w:before="120" w:after="120" w:line="259" w:lineRule="auto"/>
              <w:rPr>
                <w:rFonts w:asciiTheme="minorHAnsi" w:hAnsiTheme="minorHAnsi" w:cstheme="minorHAnsi"/>
                <w:sz w:val="22"/>
                <w:szCs w:val="22"/>
                <w:lang w:val="en-IE"/>
              </w:rPr>
            </w:pPr>
          </w:p>
        </w:tc>
        <w:tc>
          <w:tcPr>
            <w:tcW w:w="6201" w:type="dxa"/>
            <w:gridSpan w:val="3"/>
          </w:tcPr>
          <w:p w14:paraId="52BFA4F5" w14:textId="77777777" w:rsidR="00B3534B" w:rsidRPr="002072E1" w:rsidRDefault="00B3534B" w:rsidP="00EE3912">
            <w:pPr>
              <w:spacing w:before="120" w:after="80" w:line="259" w:lineRule="auto"/>
              <w:rPr>
                <w:rFonts w:asciiTheme="minorHAnsi" w:hAnsiTheme="minorHAnsi" w:cstheme="minorHAnsi"/>
                <w:lang w:val="en-IE"/>
              </w:rPr>
            </w:pPr>
          </w:p>
        </w:tc>
      </w:tr>
      <w:bookmarkEnd w:id="10"/>
      <w:tr w:rsidR="00F00176" w:rsidRPr="002072E1" w14:paraId="2C6EC7EE" w14:textId="77777777" w:rsidTr="004630AB">
        <w:tc>
          <w:tcPr>
            <w:tcW w:w="9016" w:type="dxa"/>
            <w:gridSpan w:val="4"/>
            <w:shd w:val="clear" w:color="auto" w:fill="218FC8"/>
          </w:tcPr>
          <w:p w14:paraId="4B12D47E" w14:textId="032FA6B7" w:rsidR="00F00176" w:rsidRPr="002072E1" w:rsidRDefault="00F00176" w:rsidP="004630AB">
            <w:pPr>
              <w:spacing w:before="120" w:after="120" w:line="259" w:lineRule="auto"/>
              <w:rPr>
                <w:rFonts w:asciiTheme="minorHAnsi" w:hAnsiTheme="minorHAnsi" w:cstheme="minorHAnsi"/>
                <w:b/>
                <w:bCs/>
                <w:color w:val="1F3864" w:themeColor="accent5" w:themeShade="80"/>
                <w:sz w:val="22"/>
                <w:szCs w:val="22"/>
                <w:lang w:val="en-IE"/>
              </w:rPr>
            </w:pPr>
            <w:r w:rsidRPr="002072E1">
              <w:rPr>
                <w:rFonts w:asciiTheme="minorHAnsi" w:hAnsiTheme="minorHAnsi" w:cstheme="minorHAnsi"/>
                <w:b/>
                <w:bCs/>
                <w:color w:val="FFFFFF" w:themeColor="background1"/>
                <w:sz w:val="22"/>
                <w:szCs w:val="22"/>
                <w:lang w:val="en-IE"/>
              </w:rPr>
              <w:lastRenderedPageBreak/>
              <w:t>CONTRACT 2</w:t>
            </w:r>
          </w:p>
        </w:tc>
      </w:tr>
      <w:tr w:rsidR="00F00176" w:rsidRPr="002072E1" w14:paraId="7287682C" w14:textId="77777777" w:rsidTr="004630AB">
        <w:tc>
          <w:tcPr>
            <w:tcW w:w="2815" w:type="dxa"/>
            <w:shd w:val="clear" w:color="auto" w:fill="DEEAF6" w:themeFill="accent1" w:themeFillTint="33"/>
          </w:tcPr>
          <w:p w14:paraId="30F8CD5A" w14:textId="77777777" w:rsidR="00F00176" w:rsidRPr="002072E1" w:rsidRDefault="00F00176" w:rsidP="004630AB">
            <w:pPr>
              <w:spacing w:before="120" w:after="80" w:line="259" w:lineRule="auto"/>
              <w:rPr>
                <w:rFonts w:asciiTheme="minorHAnsi" w:hAnsiTheme="minorHAnsi" w:cstheme="minorHAnsi"/>
                <w:sz w:val="22"/>
                <w:szCs w:val="22"/>
                <w:lang w:val="en-IE"/>
              </w:rPr>
            </w:pPr>
            <w:r w:rsidRPr="002072E1">
              <w:rPr>
                <w:rFonts w:asciiTheme="minorHAnsi" w:hAnsiTheme="minorHAnsi" w:cstheme="minorHAnsi"/>
                <w:sz w:val="22"/>
                <w:szCs w:val="22"/>
                <w:lang w:val="en-IE"/>
              </w:rPr>
              <w:t>Contract Start Date &amp; End Date</w:t>
            </w:r>
          </w:p>
        </w:tc>
        <w:tc>
          <w:tcPr>
            <w:tcW w:w="6201" w:type="dxa"/>
            <w:gridSpan w:val="3"/>
          </w:tcPr>
          <w:p w14:paraId="53EAD202" w14:textId="77777777" w:rsidR="00F00176" w:rsidRPr="002072E1" w:rsidRDefault="00F00176" w:rsidP="004630AB">
            <w:pPr>
              <w:spacing w:before="120" w:after="120" w:line="259" w:lineRule="auto"/>
              <w:rPr>
                <w:rFonts w:asciiTheme="minorHAnsi" w:hAnsiTheme="minorHAnsi" w:cstheme="minorHAnsi"/>
                <w:sz w:val="22"/>
                <w:szCs w:val="22"/>
                <w:lang w:val="en-IE"/>
              </w:rPr>
            </w:pPr>
          </w:p>
        </w:tc>
      </w:tr>
      <w:tr w:rsidR="00F00176" w:rsidRPr="002072E1" w14:paraId="04E95F78" w14:textId="77777777" w:rsidTr="004630AB">
        <w:trPr>
          <w:trHeight w:val="749"/>
        </w:trPr>
        <w:tc>
          <w:tcPr>
            <w:tcW w:w="2815" w:type="dxa"/>
            <w:shd w:val="clear" w:color="auto" w:fill="DEEAF6" w:themeFill="accent1" w:themeFillTint="33"/>
          </w:tcPr>
          <w:p w14:paraId="4FB44AD5" w14:textId="77777777" w:rsidR="00F00176" w:rsidRPr="002072E1" w:rsidRDefault="00F00176" w:rsidP="004630AB">
            <w:pPr>
              <w:spacing w:before="120" w:after="80" w:line="259" w:lineRule="auto"/>
              <w:rPr>
                <w:rFonts w:asciiTheme="minorHAnsi" w:hAnsiTheme="minorHAnsi" w:cstheme="minorHAnsi"/>
                <w:sz w:val="22"/>
                <w:szCs w:val="22"/>
                <w:lang w:val="en-IE"/>
              </w:rPr>
            </w:pPr>
            <w:r w:rsidRPr="002072E1">
              <w:rPr>
                <w:rFonts w:asciiTheme="minorHAnsi" w:hAnsiTheme="minorHAnsi" w:cstheme="minorHAnsi"/>
                <w:sz w:val="22"/>
                <w:szCs w:val="22"/>
                <w:lang w:val="en-IE"/>
              </w:rPr>
              <w:t>Client Name &amp; Address</w:t>
            </w:r>
          </w:p>
        </w:tc>
        <w:tc>
          <w:tcPr>
            <w:tcW w:w="6201" w:type="dxa"/>
            <w:gridSpan w:val="3"/>
          </w:tcPr>
          <w:p w14:paraId="52A7A81E" w14:textId="77777777" w:rsidR="00F00176" w:rsidRPr="002072E1" w:rsidRDefault="00F00176" w:rsidP="004630AB">
            <w:pPr>
              <w:spacing w:before="120" w:after="120" w:line="259" w:lineRule="auto"/>
              <w:rPr>
                <w:rFonts w:asciiTheme="minorHAnsi" w:hAnsiTheme="minorHAnsi" w:cstheme="minorHAnsi"/>
                <w:sz w:val="22"/>
                <w:szCs w:val="22"/>
                <w:lang w:val="en-IE"/>
              </w:rPr>
            </w:pPr>
          </w:p>
        </w:tc>
      </w:tr>
      <w:tr w:rsidR="00F00176" w:rsidRPr="002072E1" w14:paraId="3B20DE92" w14:textId="77777777" w:rsidTr="004630AB">
        <w:tc>
          <w:tcPr>
            <w:tcW w:w="2815" w:type="dxa"/>
            <w:vMerge w:val="restart"/>
            <w:shd w:val="clear" w:color="auto" w:fill="DEEAF6" w:themeFill="accent1" w:themeFillTint="33"/>
          </w:tcPr>
          <w:p w14:paraId="08002689" w14:textId="77777777" w:rsidR="00F00176" w:rsidRPr="002072E1" w:rsidRDefault="00F00176" w:rsidP="004630AB">
            <w:pPr>
              <w:spacing w:before="120" w:after="120" w:line="259" w:lineRule="auto"/>
              <w:rPr>
                <w:rFonts w:asciiTheme="minorHAnsi" w:hAnsiTheme="minorHAnsi" w:cstheme="minorHAnsi"/>
                <w:sz w:val="22"/>
                <w:szCs w:val="22"/>
                <w:lang w:val="en-IE"/>
              </w:rPr>
            </w:pPr>
            <w:r w:rsidRPr="002072E1">
              <w:rPr>
                <w:rFonts w:asciiTheme="minorHAnsi" w:hAnsiTheme="minorHAnsi" w:cstheme="minorHAnsi"/>
                <w:sz w:val="22"/>
                <w:szCs w:val="22"/>
                <w:lang w:val="en-IE"/>
              </w:rPr>
              <w:t>Client Contact Person and for verification purposes</w:t>
            </w:r>
          </w:p>
        </w:tc>
        <w:tc>
          <w:tcPr>
            <w:tcW w:w="2229" w:type="dxa"/>
            <w:vMerge w:val="restart"/>
          </w:tcPr>
          <w:p w14:paraId="08D30221" w14:textId="77777777" w:rsidR="00F00176" w:rsidRPr="002072E1" w:rsidRDefault="00F00176" w:rsidP="004630AB">
            <w:pPr>
              <w:spacing w:before="120" w:after="80" w:line="259" w:lineRule="auto"/>
              <w:rPr>
                <w:rFonts w:asciiTheme="minorHAnsi" w:hAnsiTheme="minorHAnsi" w:cstheme="minorHAnsi"/>
                <w:sz w:val="22"/>
                <w:szCs w:val="22"/>
                <w:lang w:val="en-IE"/>
              </w:rPr>
            </w:pPr>
          </w:p>
        </w:tc>
        <w:tc>
          <w:tcPr>
            <w:tcW w:w="839" w:type="dxa"/>
            <w:shd w:val="clear" w:color="auto" w:fill="DEEAF6" w:themeFill="accent1" w:themeFillTint="33"/>
          </w:tcPr>
          <w:p w14:paraId="220573D9" w14:textId="77777777" w:rsidR="00F00176" w:rsidRPr="002072E1" w:rsidRDefault="00F00176" w:rsidP="004630AB">
            <w:pPr>
              <w:spacing w:before="120" w:after="80" w:line="259" w:lineRule="auto"/>
              <w:rPr>
                <w:rFonts w:asciiTheme="minorHAnsi" w:hAnsiTheme="minorHAnsi" w:cstheme="minorHAnsi"/>
                <w:sz w:val="22"/>
                <w:szCs w:val="22"/>
                <w:lang w:val="en-IE"/>
              </w:rPr>
            </w:pPr>
            <w:r w:rsidRPr="002072E1">
              <w:rPr>
                <w:rFonts w:asciiTheme="minorHAnsi" w:hAnsiTheme="minorHAnsi" w:cstheme="minorHAnsi"/>
                <w:sz w:val="22"/>
                <w:szCs w:val="22"/>
                <w:lang w:val="en-IE"/>
              </w:rPr>
              <w:t>Tel:</w:t>
            </w:r>
          </w:p>
        </w:tc>
        <w:tc>
          <w:tcPr>
            <w:tcW w:w="3133" w:type="dxa"/>
          </w:tcPr>
          <w:p w14:paraId="463A06BA" w14:textId="77777777" w:rsidR="00F00176" w:rsidRPr="002072E1" w:rsidRDefault="00F00176" w:rsidP="004630AB">
            <w:pPr>
              <w:spacing w:before="120" w:after="80" w:line="259" w:lineRule="auto"/>
              <w:rPr>
                <w:rFonts w:asciiTheme="minorHAnsi" w:hAnsiTheme="minorHAnsi" w:cstheme="minorHAnsi"/>
                <w:sz w:val="22"/>
                <w:szCs w:val="22"/>
                <w:lang w:val="en-IE"/>
              </w:rPr>
            </w:pPr>
          </w:p>
        </w:tc>
      </w:tr>
      <w:tr w:rsidR="00F00176" w:rsidRPr="002072E1" w14:paraId="4647C003" w14:textId="77777777" w:rsidTr="004630AB">
        <w:tc>
          <w:tcPr>
            <w:tcW w:w="2815" w:type="dxa"/>
            <w:vMerge/>
            <w:shd w:val="clear" w:color="auto" w:fill="DEEAF6" w:themeFill="accent1" w:themeFillTint="33"/>
          </w:tcPr>
          <w:p w14:paraId="77074813" w14:textId="77777777" w:rsidR="00F00176" w:rsidRPr="002072E1" w:rsidRDefault="00F00176" w:rsidP="004630AB">
            <w:pPr>
              <w:spacing w:before="120" w:after="120" w:line="259" w:lineRule="auto"/>
              <w:rPr>
                <w:rFonts w:asciiTheme="minorHAnsi" w:hAnsiTheme="minorHAnsi" w:cstheme="minorHAnsi"/>
                <w:sz w:val="22"/>
                <w:szCs w:val="22"/>
                <w:lang w:val="en-IE"/>
              </w:rPr>
            </w:pPr>
          </w:p>
        </w:tc>
        <w:tc>
          <w:tcPr>
            <w:tcW w:w="2229" w:type="dxa"/>
            <w:vMerge/>
          </w:tcPr>
          <w:p w14:paraId="6D64F437" w14:textId="77777777" w:rsidR="00F00176" w:rsidRPr="002072E1" w:rsidRDefault="00F00176" w:rsidP="004630AB">
            <w:pPr>
              <w:spacing w:before="120" w:after="80" w:line="259" w:lineRule="auto"/>
              <w:rPr>
                <w:rFonts w:asciiTheme="minorHAnsi" w:hAnsiTheme="minorHAnsi" w:cstheme="minorHAnsi"/>
                <w:sz w:val="22"/>
                <w:szCs w:val="22"/>
                <w:lang w:val="en-IE"/>
              </w:rPr>
            </w:pPr>
          </w:p>
        </w:tc>
        <w:tc>
          <w:tcPr>
            <w:tcW w:w="839" w:type="dxa"/>
            <w:shd w:val="clear" w:color="auto" w:fill="DEEAF6" w:themeFill="accent1" w:themeFillTint="33"/>
          </w:tcPr>
          <w:p w14:paraId="54F9D0CC" w14:textId="77777777" w:rsidR="00F00176" w:rsidRPr="002072E1" w:rsidRDefault="00F00176" w:rsidP="004630AB">
            <w:pPr>
              <w:spacing w:before="120" w:after="80" w:line="259" w:lineRule="auto"/>
              <w:rPr>
                <w:rFonts w:asciiTheme="minorHAnsi" w:hAnsiTheme="minorHAnsi" w:cstheme="minorHAnsi"/>
                <w:sz w:val="22"/>
                <w:szCs w:val="22"/>
                <w:lang w:val="en-IE"/>
              </w:rPr>
            </w:pPr>
            <w:r w:rsidRPr="002072E1">
              <w:rPr>
                <w:rFonts w:asciiTheme="minorHAnsi" w:hAnsiTheme="minorHAnsi" w:cstheme="minorHAnsi"/>
                <w:sz w:val="22"/>
                <w:szCs w:val="22"/>
                <w:lang w:val="en-IE"/>
              </w:rPr>
              <w:t>Email:</w:t>
            </w:r>
          </w:p>
        </w:tc>
        <w:tc>
          <w:tcPr>
            <w:tcW w:w="3133" w:type="dxa"/>
          </w:tcPr>
          <w:p w14:paraId="0ECC14D4" w14:textId="77777777" w:rsidR="00F00176" w:rsidRPr="002072E1" w:rsidRDefault="00F00176" w:rsidP="004630AB">
            <w:pPr>
              <w:spacing w:before="120" w:after="80" w:line="259" w:lineRule="auto"/>
              <w:rPr>
                <w:rFonts w:asciiTheme="minorHAnsi" w:hAnsiTheme="minorHAnsi" w:cstheme="minorHAnsi"/>
                <w:sz w:val="22"/>
                <w:szCs w:val="22"/>
                <w:lang w:val="en-IE"/>
              </w:rPr>
            </w:pPr>
          </w:p>
        </w:tc>
      </w:tr>
      <w:tr w:rsidR="00F00176" w:rsidRPr="002072E1" w14:paraId="1FB31398" w14:textId="77777777" w:rsidTr="004630AB">
        <w:tc>
          <w:tcPr>
            <w:tcW w:w="2815" w:type="dxa"/>
            <w:shd w:val="clear" w:color="auto" w:fill="DEEAF6" w:themeFill="accent1" w:themeFillTint="33"/>
          </w:tcPr>
          <w:p w14:paraId="499E195E" w14:textId="77777777" w:rsidR="00F00176" w:rsidRPr="002072E1" w:rsidRDefault="00F00176" w:rsidP="004630AB">
            <w:pPr>
              <w:spacing w:before="120" w:after="120" w:line="259" w:lineRule="auto"/>
              <w:rPr>
                <w:rFonts w:asciiTheme="minorHAnsi" w:hAnsiTheme="minorHAnsi" w:cstheme="minorHAnsi"/>
                <w:sz w:val="22"/>
                <w:szCs w:val="22"/>
                <w:lang w:val="en-IE"/>
              </w:rPr>
            </w:pPr>
            <w:r w:rsidRPr="002072E1">
              <w:rPr>
                <w:rFonts w:asciiTheme="minorHAnsi" w:hAnsiTheme="minorHAnsi" w:cstheme="minorHAnsi"/>
                <w:sz w:val="22"/>
                <w:szCs w:val="22"/>
                <w:lang w:val="en-IE"/>
              </w:rPr>
              <w:t xml:space="preserve">Title of contract </w:t>
            </w:r>
          </w:p>
        </w:tc>
        <w:tc>
          <w:tcPr>
            <w:tcW w:w="6201" w:type="dxa"/>
            <w:gridSpan w:val="3"/>
          </w:tcPr>
          <w:p w14:paraId="514002AA" w14:textId="77777777" w:rsidR="00F00176" w:rsidRPr="002072E1" w:rsidRDefault="00F00176" w:rsidP="004630AB">
            <w:pPr>
              <w:spacing w:before="120" w:after="80" w:line="259" w:lineRule="auto"/>
              <w:rPr>
                <w:rFonts w:asciiTheme="minorHAnsi" w:hAnsiTheme="minorHAnsi" w:cstheme="minorHAnsi"/>
                <w:lang w:val="en-IE"/>
              </w:rPr>
            </w:pPr>
          </w:p>
        </w:tc>
      </w:tr>
      <w:tr w:rsidR="00F00176" w:rsidRPr="002072E1" w14:paraId="404017CF" w14:textId="77777777" w:rsidTr="004630AB">
        <w:tc>
          <w:tcPr>
            <w:tcW w:w="2815" w:type="dxa"/>
            <w:shd w:val="clear" w:color="auto" w:fill="DEEAF6" w:themeFill="accent1" w:themeFillTint="33"/>
          </w:tcPr>
          <w:p w14:paraId="34036DE9" w14:textId="77777777" w:rsidR="00F00176" w:rsidRPr="002072E1" w:rsidRDefault="00F00176" w:rsidP="004630AB">
            <w:pPr>
              <w:spacing w:before="120" w:after="120" w:line="259" w:lineRule="auto"/>
              <w:rPr>
                <w:rFonts w:asciiTheme="minorHAnsi" w:hAnsiTheme="minorHAnsi" w:cstheme="minorHAnsi"/>
                <w:sz w:val="22"/>
                <w:szCs w:val="22"/>
                <w:lang w:val="en-IE"/>
              </w:rPr>
            </w:pPr>
            <w:r w:rsidRPr="002072E1">
              <w:rPr>
                <w:rFonts w:asciiTheme="minorHAnsi" w:hAnsiTheme="minorHAnsi" w:cstheme="minorHAnsi"/>
                <w:sz w:val="22"/>
                <w:szCs w:val="22"/>
                <w:lang w:val="en-IE"/>
              </w:rPr>
              <w:t>Value of contract</w:t>
            </w:r>
          </w:p>
        </w:tc>
        <w:tc>
          <w:tcPr>
            <w:tcW w:w="6201" w:type="dxa"/>
            <w:gridSpan w:val="3"/>
          </w:tcPr>
          <w:p w14:paraId="029C4643" w14:textId="77777777" w:rsidR="00F00176" w:rsidRPr="002072E1" w:rsidRDefault="00F00176" w:rsidP="004630AB">
            <w:pPr>
              <w:spacing w:before="120" w:after="80" w:line="259" w:lineRule="auto"/>
              <w:rPr>
                <w:rFonts w:asciiTheme="minorHAnsi" w:hAnsiTheme="minorHAnsi" w:cstheme="minorHAnsi"/>
                <w:lang w:val="en-IE"/>
              </w:rPr>
            </w:pPr>
          </w:p>
        </w:tc>
      </w:tr>
      <w:tr w:rsidR="00F00176" w:rsidRPr="002072E1" w14:paraId="35C730EB" w14:textId="77777777" w:rsidTr="004630AB">
        <w:tc>
          <w:tcPr>
            <w:tcW w:w="2815" w:type="dxa"/>
            <w:shd w:val="clear" w:color="auto" w:fill="DEEAF6" w:themeFill="accent1" w:themeFillTint="33"/>
          </w:tcPr>
          <w:p w14:paraId="75DE4521" w14:textId="24519DB1" w:rsidR="00F00176" w:rsidRPr="002072E1" w:rsidRDefault="00F00176" w:rsidP="004630AB">
            <w:pPr>
              <w:spacing w:before="120" w:after="120" w:line="259" w:lineRule="auto"/>
              <w:rPr>
                <w:rFonts w:asciiTheme="minorHAnsi" w:hAnsiTheme="minorHAnsi" w:cstheme="minorHAnsi"/>
                <w:sz w:val="22"/>
                <w:szCs w:val="22"/>
                <w:lang w:val="en-IE"/>
              </w:rPr>
            </w:pPr>
            <w:r w:rsidRPr="002072E1">
              <w:rPr>
                <w:rFonts w:asciiTheme="minorHAnsi" w:hAnsiTheme="minorHAnsi" w:cstheme="minorHAnsi"/>
                <w:sz w:val="22"/>
                <w:szCs w:val="22"/>
                <w:lang w:val="en-IE"/>
              </w:rPr>
              <w:t>Detailed description of the goods provided. This description should be within the scope, scale and nature of the goods as described in appendix 1.</w:t>
            </w:r>
          </w:p>
        </w:tc>
        <w:tc>
          <w:tcPr>
            <w:tcW w:w="6201" w:type="dxa"/>
            <w:gridSpan w:val="3"/>
          </w:tcPr>
          <w:p w14:paraId="6B0EE72A" w14:textId="77777777" w:rsidR="00F00176" w:rsidRPr="002072E1" w:rsidRDefault="00F00176" w:rsidP="004630AB">
            <w:pPr>
              <w:spacing w:before="120" w:after="80" w:line="259" w:lineRule="auto"/>
              <w:rPr>
                <w:rFonts w:asciiTheme="minorHAnsi" w:hAnsiTheme="minorHAnsi" w:cstheme="minorHAnsi"/>
                <w:lang w:val="en-IE"/>
              </w:rPr>
            </w:pPr>
          </w:p>
        </w:tc>
      </w:tr>
      <w:tr w:rsidR="00F00176" w:rsidRPr="002072E1" w14:paraId="060D88B1" w14:textId="77777777" w:rsidTr="004630AB">
        <w:tc>
          <w:tcPr>
            <w:tcW w:w="2815" w:type="dxa"/>
            <w:shd w:val="clear" w:color="auto" w:fill="DEEAF6" w:themeFill="accent1" w:themeFillTint="33"/>
          </w:tcPr>
          <w:p w14:paraId="35AC682F" w14:textId="77777777" w:rsidR="00F00176" w:rsidRPr="002072E1" w:rsidRDefault="00F00176" w:rsidP="004630AB">
            <w:pPr>
              <w:spacing w:before="120" w:after="120" w:line="259" w:lineRule="auto"/>
              <w:rPr>
                <w:rFonts w:asciiTheme="minorHAnsi" w:hAnsiTheme="minorHAnsi" w:cstheme="minorHAnsi"/>
                <w:sz w:val="22"/>
                <w:szCs w:val="22"/>
                <w:lang w:val="en-IE"/>
              </w:rPr>
            </w:pPr>
            <w:r w:rsidRPr="002072E1">
              <w:rPr>
                <w:rFonts w:asciiTheme="minorHAnsi" w:hAnsiTheme="minorHAnsi" w:cstheme="minorHAnsi"/>
                <w:sz w:val="22"/>
                <w:szCs w:val="22"/>
                <w:lang w:val="en-IE"/>
              </w:rPr>
              <w:t>Any other relevant details:</w:t>
            </w:r>
          </w:p>
          <w:p w14:paraId="3225B17C" w14:textId="77777777" w:rsidR="00F00176" w:rsidRPr="002072E1" w:rsidRDefault="00F00176" w:rsidP="004630AB">
            <w:pPr>
              <w:spacing w:before="120" w:after="120" w:line="259" w:lineRule="auto"/>
              <w:rPr>
                <w:rFonts w:asciiTheme="minorHAnsi" w:hAnsiTheme="minorHAnsi" w:cstheme="minorHAnsi"/>
                <w:sz w:val="22"/>
                <w:szCs w:val="22"/>
                <w:lang w:val="en-IE"/>
              </w:rPr>
            </w:pPr>
          </w:p>
          <w:p w14:paraId="6B16B6CA" w14:textId="77777777" w:rsidR="00F00176" w:rsidRPr="002072E1" w:rsidRDefault="00F00176" w:rsidP="004630AB">
            <w:pPr>
              <w:spacing w:before="120" w:after="120" w:line="259" w:lineRule="auto"/>
              <w:rPr>
                <w:rFonts w:asciiTheme="minorHAnsi" w:hAnsiTheme="minorHAnsi" w:cstheme="minorHAnsi"/>
                <w:sz w:val="22"/>
                <w:szCs w:val="22"/>
                <w:lang w:val="en-IE"/>
              </w:rPr>
            </w:pPr>
          </w:p>
        </w:tc>
        <w:tc>
          <w:tcPr>
            <w:tcW w:w="6201" w:type="dxa"/>
            <w:gridSpan w:val="3"/>
          </w:tcPr>
          <w:p w14:paraId="616F4DEE" w14:textId="77777777" w:rsidR="00F00176" w:rsidRPr="002072E1" w:rsidRDefault="00F00176" w:rsidP="004630AB">
            <w:pPr>
              <w:spacing w:before="120" w:after="80" w:line="259" w:lineRule="auto"/>
              <w:rPr>
                <w:rFonts w:asciiTheme="minorHAnsi" w:hAnsiTheme="minorHAnsi" w:cstheme="minorHAnsi"/>
                <w:lang w:val="en-IE"/>
              </w:rPr>
            </w:pPr>
          </w:p>
        </w:tc>
      </w:tr>
    </w:tbl>
    <w:p w14:paraId="25680572" w14:textId="77777777" w:rsidR="00F00176" w:rsidRPr="002072E1" w:rsidRDefault="00F00176" w:rsidP="00073E74">
      <w:pPr>
        <w:rPr>
          <w:rFonts w:eastAsiaTheme="majorEastAsia" w:cstheme="minorHAnsi"/>
          <w:color w:val="1F3864" w:themeColor="accent5" w:themeShade="80"/>
          <w:sz w:val="24"/>
          <w:szCs w:val="24"/>
        </w:rPr>
      </w:pPr>
    </w:p>
    <w:p w14:paraId="00A7C5B5" w14:textId="77777777" w:rsidR="007B1C47" w:rsidRDefault="007B1C47" w:rsidP="00073E74">
      <w:pPr>
        <w:rPr>
          <w:rFonts w:eastAsiaTheme="majorEastAsia" w:cstheme="minorHAnsi"/>
          <w:color w:val="1F3864" w:themeColor="accent5" w:themeShade="80"/>
          <w:sz w:val="24"/>
          <w:szCs w:val="24"/>
        </w:rPr>
      </w:pPr>
    </w:p>
    <w:p w14:paraId="4960A833" w14:textId="77777777" w:rsidR="004A426B" w:rsidRDefault="004A426B" w:rsidP="00073E74">
      <w:pPr>
        <w:rPr>
          <w:rFonts w:eastAsiaTheme="majorEastAsia" w:cstheme="minorHAnsi"/>
          <w:color w:val="1F3864" w:themeColor="accent5" w:themeShade="80"/>
          <w:sz w:val="24"/>
          <w:szCs w:val="24"/>
        </w:rPr>
      </w:pPr>
    </w:p>
    <w:p w14:paraId="4AFC0F0A" w14:textId="77777777" w:rsidR="004A426B" w:rsidRDefault="004A426B" w:rsidP="00073E74">
      <w:pPr>
        <w:rPr>
          <w:rFonts w:eastAsiaTheme="majorEastAsia" w:cstheme="minorHAnsi"/>
          <w:color w:val="1F3864" w:themeColor="accent5" w:themeShade="80"/>
          <w:sz w:val="24"/>
          <w:szCs w:val="24"/>
        </w:rPr>
      </w:pPr>
    </w:p>
    <w:p w14:paraId="7C61FFDE" w14:textId="77777777" w:rsidR="004A426B" w:rsidRDefault="004A426B" w:rsidP="00073E74">
      <w:pPr>
        <w:rPr>
          <w:rFonts w:eastAsiaTheme="majorEastAsia" w:cstheme="minorHAnsi"/>
          <w:color w:val="1F3864" w:themeColor="accent5" w:themeShade="80"/>
          <w:sz w:val="24"/>
          <w:szCs w:val="24"/>
        </w:rPr>
      </w:pPr>
    </w:p>
    <w:p w14:paraId="06AC9363" w14:textId="77777777" w:rsidR="004A426B" w:rsidRDefault="004A426B" w:rsidP="00073E74">
      <w:pPr>
        <w:rPr>
          <w:rFonts w:eastAsiaTheme="majorEastAsia" w:cstheme="minorHAnsi"/>
          <w:color w:val="1F3864" w:themeColor="accent5" w:themeShade="80"/>
          <w:sz w:val="24"/>
          <w:szCs w:val="24"/>
        </w:rPr>
      </w:pPr>
    </w:p>
    <w:p w14:paraId="409AB830" w14:textId="77777777" w:rsidR="004A426B" w:rsidRDefault="004A426B" w:rsidP="00073E74">
      <w:pPr>
        <w:rPr>
          <w:rFonts w:eastAsiaTheme="majorEastAsia" w:cstheme="minorHAnsi"/>
          <w:color w:val="1F3864" w:themeColor="accent5" w:themeShade="80"/>
          <w:sz w:val="24"/>
          <w:szCs w:val="24"/>
        </w:rPr>
      </w:pPr>
    </w:p>
    <w:p w14:paraId="260DA961" w14:textId="77777777" w:rsidR="004A426B" w:rsidRDefault="004A426B" w:rsidP="00073E74">
      <w:pPr>
        <w:rPr>
          <w:rFonts w:eastAsiaTheme="majorEastAsia" w:cstheme="minorHAnsi"/>
          <w:color w:val="1F3864" w:themeColor="accent5" w:themeShade="80"/>
          <w:sz w:val="24"/>
          <w:szCs w:val="24"/>
        </w:rPr>
      </w:pPr>
    </w:p>
    <w:p w14:paraId="42916F42" w14:textId="77777777" w:rsidR="004A426B" w:rsidRDefault="004A426B" w:rsidP="00073E74">
      <w:pPr>
        <w:rPr>
          <w:rFonts w:eastAsiaTheme="majorEastAsia" w:cstheme="minorHAnsi"/>
          <w:color w:val="1F3864" w:themeColor="accent5" w:themeShade="80"/>
          <w:sz w:val="24"/>
          <w:szCs w:val="24"/>
        </w:rPr>
      </w:pPr>
    </w:p>
    <w:p w14:paraId="715C0AAC" w14:textId="77777777" w:rsidR="004A426B" w:rsidRDefault="004A426B" w:rsidP="00073E74">
      <w:pPr>
        <w:rPr>
          <w:rFonts w:eastAsiaTheme="majorEastAsia" w:cstheme="minorHAnsi"/>
          <w:color w:val="1F3864" w:themeColor="accent5" w:themeShade="80"/>
          <w:sz w:val="24"/>
          <w:szCs w:val="24"/>
        </w:rPr>
      </w:pPr>
    </w:p>
    <w:p w14:paraId="45C94472" w14:textId="77777777" w:rsidR="004A426B" w:rsidRDefault="004A426B" w:rsidP="00073E74">
      <w:pPr>
        <w:rPr>
          <w:rFonts w:eastAsiaTheme="majorEastAsia" w:cstheme="minorHAnsi"/>
          <w:color w:val="1F3864" w:themeColor="accent5" w:themeShade="80"/>
          <w:sz w:val="24"/>
          <w:szCs w:val="24"/>
        </w:rPr>
      </w:pPr>
    </w:p>
    <w:p w14:paraId="6E608A0F" w14:textId="77777777" w:rsidR="004A426B" w:rsidRPr="002072E1" w:rsidRDefault="004A426B" w:rsidP="00073E74">
      <w:pPr>
        <w:rPr>
          <w:rFonts w:eastAsiaTheme="majorEastAsia" w:cstheme="minorHAnsi"/>
          <w:color w:val="1F3864" w:themeColor="accent5" w:themeShade="80"/>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4"/>
        <w:gridCol w:w="3369"/>
        <w:gridCol w:w="4503"/>
        <w:gridCol w:w="15"/>
      </w:tblGrid>
      <w:tr w:rsidR="00CE217D" w:rsidRPr="002072E1" w14:paraId="4E6B9BA1" w14:textId="77777777" w:rsidTr="00DE44AB">
        <w:trPr>
          <w:trHeight w:val="558"/>
        </w:trPr>
        <w:tc>
          <w:tcPr>
            <w:tcW w:w="9021" w:type="dxa"/>
            <w:gridSpan w:val="4"/>
            <w:tcBorders>
              <w:bottom w:val="single" w:sz="4" w:space="0" w:color="auto"/>
            </w:tcBorders>
            <w:shd w:val="clear" w:color="auto" w:fill="218FC8"/>
          </w:tcPr>
          <w:p w14:paraId="29F59BED" w14:textId="4EFE24D1" w:rsidR="00CE217D" w:rsidRPr="002072E1" w:rsidRDefault="00CE217D" w:rsidP="00393786">
            <w:pPr>
              <w:pStyle w:val="Heading2"/>
              <w:ind w:left="567"/>
              <w:rPr>
                <w:rFonts w:asciiTheme="minorHAnsi" w:eastAsia="Calibri" w:hAnsiTheme="minorHAnsi" w:cstheme="minorHAnsi"/>
                <w:b/>
                <w:color w:val="1F3864" w:themeColor="accent5" w:themeShade="80"/>
                <w:sz w:val="24"/>
                <w:szCs w:val="24"/>
              </w:rPr>
            </w:pPr>
            <w:bookmarkStart w:id="11" w:name="_Toc219714317"/>
            <w:r w:rsidRPr="002072E1">
              <w:rPr>
                <w:rFonts w:asciiTheme="minorHAnsi" w:eastAsia="Calibri" w:hAnsiTheme="minorHAnsi" w:cstheme="minorHAnsi"/>
                <w:b/>
                <w:color w:val="FFFFFF" w:themeColor="background1"/>
                <w:sz w:val="24"/>
                <w:szCs w:val="24"/>
              </w:rPr>
              <w:lastRenderedPageBreak/>
              <w:t>ENVIRONMENTAL CONSIDERATIONS</w:t>
            </w:r>
            <w:bookmarkEnd w:id="11"/>
          </w:p>
        </w:tc>
      </w:tr>
      <w:tr w:rsidR="00CE217D" w:rsidRPr="002072E1" w14:paraId="4D49AC10" w14:textId="77777777" w:rsidTr="00DE44AB">
        <w:tc>
          <w:tcPr>
            <w:tcW w:w="1134" w:type="dxa"/>
            <w:tcBorders>
              <w:bottom w:val="single" w:sz="4" w:space="0" w:color="auto"/>
            </w:tcBorders>
            <w:vAlign w:val="center"/>
          </w:tcPr>
          <w:p w14:paraId="113E42BD" w14:textId="77777777" w:rsidR="00CE217D" w:rsidRPr="002072E1" w:rsidRDefault="00CE217D" w:rsidP="002C7E5B">
            <w:pPr>
              <w:spacing w:after="80" w:line="276" w:lineRule="auto"/>
              <w:jc w:val="center"/>
              <w:rPr>
                <w:rFonts w:eastAsia="Calibri" w:cstheme="minorHAnsi"/>
                <w:color w:val="1F3864" w:themeColor="accent5" w:themeShade="80"/>
                <w:sz w:val="24"/>
                <w:szCs w:val="24"/>
              </w:rPr>
            </w:pPr>
          </w:p>
          <w:p w14:paraId="1C92F892" w14:textId="77777777" w:rsidR="00CE217D" w:rsidRPr="002072E1" w:rsidRDefault="00CE217D" w:rsidP="002C7E5B">
            <w:pPr>
              <w:spacing w:after="80" w:line="276" w:lineRule="auto"/>
              <w:jc w:val="center"/>
              <w:rPr>
                <w:rFonts w:eastAsia="Calibri" w:cstheme="minorHAnsi"/>
                <w:color w:val="1F3864" w:themeColor="accent5" w:themeShade="80"/>
                <w:sz w:val="24"/>
                <w:szCs w:val="24"/>
              </w:rPr>
            </w:pPr>
          </w:p>
          <w:p w14:paraId="4D56BD73" w14:textId="353191A3" w:rsidR="00CE217D" w:rsidRPr="002072E1" w:rsidRDefault="00CE217D" w:rsidP="002C7E5B">
            <w:pPr>
              <w:spacing w:after="80" w:line="276" w:lineRule="auto"/>
              <w:jc w:val="center"/>
              <w:rPr>
                <w:rFonts w:eastAsia="Calibri" w:cstheme="minorHAnsi"/>
                <w:color w:val="1F3864" w:themeColor="accent5" w:themeShade="80"/>
                <w:sz w:val="24"/>
                <w:szCs w:val="24"/>
              </w:rPr>
            </w:pPr>
            <w:r w:rsidRPr="002072E1">
              <w:rPr>
                <w:rFonts w:eastAsia="Calibri" w:cstheme="minorHAnsi"/>
                <w:noProof/>
                <w:color w:val="1F3864" w:themeColor="accent5" w:themeShade="80"/>
                <w:sz w:val="24"/>
                <w:szCs w:val="24"/>
                <w:lang w:eastAsia="en-IE"/>
              </w:rPr>
              <w:drawing>
                <wp:inline distT="0" distB="0" distL="0" distR="0" wp14:anchorId="38699822" wp14:editId="45FE1CDA">
                  <wp:extent cx="255905" cy="2559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5905" cy="255905"/>
                          </a:xfrm>
                          <a:prstGeom prst="rect">
                            <a:avLst/>
                          </a:prstGeom>
                          <a:noFill/>
                        </pic:spPr>
                      </pic:pic>
                    </a:graphicData>
                  </a:graphic>
                </wp:inline>
              </w:drawing>
            </w:r>
          </w:p>
        </w:tc>
        <w:tc>
          <w:tcPr>
            <w:tcW w:w="7887" w:type="dxa"/>
            <w:gridSpan w:val="3"/>
            <w:tcBorders>
              <w:bottom w:val="single" w:sz="4" w:space="0" w:color="auto"/>
            </w:tcBorders>
            <w:shd w:val="clear" w:color="auto" w:fill="DEEAF6" w:themeFill="accent1" w:themeFillTint="33"/>
          </w:tcPr>
          <w:p w14:paraId="164C675E" w14:textId="60E1839E" w:rsidR="00190BEF" w:rsidRPr="002072E1" w:rsidRDefault="00190BEF" w:rsidP="00190BEF">
            <w:pPr>
              <w:jc w:val="both"/>
              <w:rPr>
                <w:rFonts w:cstheme="minorHAnsi"/>
                <w:sz w:val="24"/>
                <w:szCs w:val="24"/>
              </w:rPr>
            </w:pPr>
            <w:r w:rsidRPr="002072E1">
              <w:rPr>
                <w:rFonts w:cstheme="minorHAnsi"/>
                <w:sz w:val="24"/>
                <w:szCs w:val="24"/>
              </w:rPr>
              <w:t>Applicants must demonstrate in a clear and comprehensive manner how they propose to deliver and manage the contract from an environmental and sustainable perspective</w:t>
            </w:r>
            <w:r w:rsidR="00FA0621" w:rsidRPr="002072E1">
              <w:rPr>
                <w:rFonts w:cstheme="minorHAnsi"/>
                <w:sz w:val="24"/>
                <w:szCs w:val="24"/>
              </w:rPr>
              <w:t>,</w:t>
            </w:r>
            <w:r w:rsidRPr="002072E1">
              <w:rPr>
                <w:rFonts w:cstheme="minorHAnsi"/>
                <w:sz w:val="24"/>
                <w:szCs w:val="24"/>
              </w:rPr>
              <w:t xml:space="preserve"> setting out details of any environmentally friendly or sustainable initiatives they propose to adopt in the provision of the </w:t>
            </w:r>
            <w:r w:rsidR="009F3E71" w:rsidRPr="002072E1">
              <w:rPr>
                <w:rFonts w:cstheme="minorHAnsi"/>
                <w:sz w:val="24"/>
                <w:szCs w:val="24"/>
              </w:rPr>
              <w:t>g</w:t>
            </w:r>
            <w:r w:rsidRPr="002072E1">
              <w:rPr>
                <w:rFonts w:cstheme="minorHAnsi"/>
                <w:sz w:val="24"/>
                <w:szCs w:val="24"/>
              </w:rPr>
              <w:t xml:space="preserve">oods. This response must include, but not be limited to: </w:t>
            </w:r>
          </w:p>
          <w:p w14:paraId="0C264F74" w14:textId="73DFAD00" w:rsidR="00190BEF" w:rsidRPr="002072E1" w:rsidRDefault="00190BEF" w:rsidP="00190BEF">
            <w:pPr>
              <w:jc w:val="both"/>
              <w:rPr>
                <w:rFonts w:cstheme="minorHAnsi"/>
                <w:sz w:val="24"/>
                <w:szCs w:val="24"/>
              </w:rPr>
            </w:pPr>
            <w:r w:rsidRPr="002072E1">
              <w:rPr>
                <w:rFonts w:cstheme="minorHAnsi"/>
                <w:sz w:val="24"/>
                <w:szCs w:val="24"/>
              </w:rPr>
              <w:t xml:space="preserve">Examples of sustainability measures include: </w:t>
            </w:r>
          </w:p>
          <w:p w14:paraId="59D08801" w14:textId="7591F4C4" w:rsidR="00CE217D" w:rsidRPr="002072E1" w:rsidRDefault="008E13C8" w:rsidP="00190BEF">
            <w:pPr>
              <w:jc w:val="both"/>
              <w:rPr>
                <w:rFonts w:cstheme="minorHAnsi"/>
                <w:sz w:val="24"/>
                <w:szCs w:val="24"/>
              </w:rPr>
            </w:pPr>
            <w:r>
              <w:rPr>
                <w:rFonts w:cstheme="minorHAnsi"/>
                <w:sz w:val="24"/>
                <w:szCs w:val="24"/>
              </w:rPr>
              <w:t>W</w:t>
            </w:r>
            <w:r w:rsidR="00190BEF" w:rsidRPr="002072E1">
              <w:rPr>
                <w:rFonts w:cstheme="minorHAnsi"/>
                <w:sz w:val="24"/>
                <w:szCs w:val="24"/>
              </w:rPr>
              <w:t xml:space="preserve">arehouse/premises energy optimisation projects completed; waste management; transport and logistics measures; </w:t>
            </w:r>
            <w:r w:rsidR="00304222" w:rsidRPr="002072E1">
              <w:rPr>
                <w:rFonts w:cstheme="minorHAnsi"/>
                <w:sz w:val="24"/>
                <w:szCs w:val="24"/>
              </w:rPr>
              <w:t>offsetting</w:t>
            </w:r>
            <w:r w:rsidR="00190BEF" w:rsidRPr="002072E1">
              <w:rPr>
                <w:rFonts w:cstheme="minorHAnsi"/>
                <w:sz w:val="24"/>
                <w:szCs w:val="24"/>
              </w:rPr>
              <w:t xml:space="preserve"> of carbon emissions; Corporate Social Responsibility policies etc.; sustainable purchasing; green screening of suppliers; minimisation of waste; collection and recycling of packaging material.</w:t>
            </w:r>
          </w:p>
          <w:p w14:paraId="2FFE63DC" w14:textId="77777777" w:rsidR="00CE217D" w:rsidRPr="002072E1" w:rsidRDefault="00CE217D" w:rsidP="004630AB">
            <w:pPr>
              <w:jc w:val="both"/>
              <w:rPr>
                <w:rFonts w:cstheme="minorHAnsi"/>
                <w:sz w:val="24"/>
                <w:szCs w:val="24"/>
              </w:rPr>
            </w:pPr>
            <w:r w:rsidRPr="002072E1">
              <w:rPr>
                <w:rFonts w:eastAsia="Calibri" w:cstheme="minorHAnsi"/>
                <w:sz w:val="24"/>
                <w:szCs w:val="24"/>
              </w:rPr>
              <w:t>Please refer to the RFATP 3.2.2.</w:t>
            </w:r>
          </w:p>
        </w:tc>
      </w:tr>
      <w:tr w:rsidR="00215F2B" w:rsidRPr="002072E1" w14:paraId="40A5EC5E" w14:textId="77777777" w:rsidTr="00DE44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5" w:type="dxa"/>
          <w:trHeight w:val="425"/>
        </w:trPr>
        <w:tc>
          <w:tcPr>
            <w:tcW w:w="4503" w:type="dxa"/>
            <w:gridSpan w:val="2"/>
            <w:shd w:val="clear" w:color="auto" w:fill="DEEAF6" w:themeFill="accent1" w:themeFillTint="33"/>
            <w:vAlign w:val="center"/>
          </w:tcPr>
          <w:p w14:paraId="2B0381C0" w14:textId="061003BD" w:rsidR="00CE217D" w:rsidRPr="002072E1" w:rsidRDefault="00425E78" w:rsidP="002C7E5B">
            <w:pPr>
              <w:spacing w:before="120" w:after="120"/>
              <w:rPr>
                <w:rFonts w:eastAsia="Calibri" w:cstheme="minorHAnsi"/>
                <w:i/>
                <w:color w:val="1F3864" w:themeColor="accent5" w:themeShade="80"/>
                <w:sz w:val="24"/>
                <w:szCs w:val="24"/>
              </w:rPr>
            </w:pPr>
            <w:r w:rsidRPr="002072E1">
              <w:rPr>
                <w:rFonts w:eastAsia="Calibri" w:cstheme="minorHAnsi"/>
                <w:color w:val="1F3864" w:themeColor="accent5" w:themeShade="80"/>
                <w:sz w:val="24"/>
                <w:szCs w:val="24"/>
              </w:rPr>
              <w:t>Please describe your organisation</w:t>
            </w:r>
            <w:r w:rsidR="003A327E" w:rsidRPr="002072E1">
              <w:rPr>
                <w:rFonts w:eastAsia="Calibri" w:cstheme="minorHAnsi"/>
                <w:color w:val="1F3864" w:themeColor="accent5" w:themeShade="80"/>
                <w:sz w:val="24"/>
                <w:szCs w:val="24"/>
              </w:rPr>
              <w:t>’</w:t>
            </w:r>
            <w:r w:rsidRPr="002072E1">
              <w:rPr>
                <w:rFonts w:eastAsia="Calibri" w:cstheme="minorHAnsi"/>
                <w:color w:val="1F3864" w:themeColor="accent5" w:themeShade="80"/>
                <w:sz w:val="24"/>
                <w:szCs w:val="24"/>
              </w:rPr>
              <w:t>s approach</w:t>
            </w:r>
            <w:r w:rsidR="00C601C9" w:rsidRPr="002072E1">
              <w:rPr>
                <w:rFonts w:eastAsia="Calibri" w:cstheme="minorHAnsi"/>
                <w:color w:val="1F3864" w:themeColor="accent5" w:themeShade="80"/>
                <w:sz w:val="24"/>
                <w:szCs w:val="24"/>
              </w:rPr>
              <w:t xml:space="preserve"> to environmental and sustainable initiatives in the delivery</w:t>
            </w:r>
            <w:r w:rsidR="00AB0A10" w:rsidRPr="002072E1">
              <w:rPr>
                <w:rFonts w:eastAsia="Calibri" w:cstheme="minorHAnsi"/>
                <w:color w:val="1F3864" w:themeColor="accent5" w:themeShade="80"/>
                <w:sz w:val="24"/>
                <w:szCs w:val="24"/>
              </w:rPr>
              <w:t xml:space="preserve"> of these goods.</w:t>
            </w:r>
            <w:r w:rsidRPr="002072E1">
              <w:rPr>
                <w:rFonts w:eastAsia="Calibri" w:cstheme="minorHAnsi"/>
                <w:color w:val="1F3864" w:themeColor="accent5" w:themeShade="80"/>
                <w:sz w:val="24"/>
                <w:szCs w:val="24"/>
              </w:rPr>
              <w:t xml:space="preserve"> </w:t>
            </w:r>
          </w:p>
        </w:tc>
        <w:tc>
          <w:tcPr>
            <w:tcW w:w="4503" w:type="dxa"/>
            <w:shd w:val="clear" w:color="auto" w:fill="A8D08D" w:themeFill="accent6" w:themeFillTint="99"/>
            <w:vAlign w:val="center"/>
          </w:tcPr>
          <w:p w14:paraId="40957492" w14:textId="44AC98F5" w:rsidR="00CE217D" w:rsidRPr="002072E1" w:rsidRDefault="00577BB1" w:rsidP="00AB0A10">
            <w:pPr>
              <w:spacing w:after="80" w:line="240" w:lineRule="auto"/>
              <w:rPr>
                <w:rFonts w:eastAsia="Calibri" w:cstheme="minorHAnsi"/>
              </w:rPr>
            </w:pPr>
            <w:r w:rsidRPr="00485F75">
              <w:rPr>
                <w:rFonts w:eastAsia="Calibri" w:cstheme="minorHAnsi"/>
                <w:i/>
                <w:iCs/>
                <w:sz w:val="24"/>
                <w:szCs w:val="24"/>
                <w:highlight w:val="lightGray"/>
              </w:rPr>
              <w:t>Click here to respond</w:t>
            </w:r>
          </w:p>
        </w:tc>
      </w:tr>
      <w:tr w:rsidR="007F13A1" w:rsidRPr="002072E1" w14:paraId="0BB631AA" w14:textId="77777777" w:rsidTr="0095671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5" w:type="dxa"/>
          <w:trHeight w:val="425"/>
        </w:trPr>
        <w:tc>
          <w:tcPr>
            <w:tcW w:w="4503" w:type="dxa"/>
            <w:gridSpan w:val="2"/>
            <w:shd w:val="clear" w:color="auto" w:fill="DEEAF6" w:themeFill="accent1" w:themeFillTint="33"/>
            <w:vAlign w:val="bottom"/>
          </w:tcPr>
          <w:p w14:paraId="066ABE5F" w14:textId="677DD881" w:rsidR="007F13A1" w:rsidRPr="002072E1" w:rsidRDefault="007F13A1" w:rsidP="007F13A1">
            <w:pPr>
              <w:spacing w:before="120" w:after="120"/>
              <w:rPr>
                <w:rFonts w:eastAsia="Calibri" w:cstheme="minorHAnsi"/>
                <w:color w:val="1F3864" w:themeColor="accent5" w:themeShade="80"/>
                <w:sz w:val="24"/>
                <w:szCs w:val="24"/>
              </w:rPr>
            </w:pPr>
            <w:r w:rsidRPr="007F13A1">
              <w:rPr>
                <w:rFonts w:eastAsia="Calibri" w:cstheme="minorHAnsi"/>
                <w:color w:val="1F3864" w:themeColor="accent5" w:themeShade="80"/>
                <w:sz w:val="24"/>
                <w:szCs w:val="24"/>
              </w:rPr>
              <w:t>Applicants must demonstrate compliance with all relevant environmental legislation and guidelines. The Contracting Authority reserves the right to seek further information to verify compliance</w:t>
            </w:r>
          </w:p>
        </w:tc>
        <w:tc>
          <w:tcPr>
            <w:tcW w:w="4503" w:type="dxa"/>
            <w:shd w:val="clear" w:color="auto" w:fill="A8D08D" w:themeFill="accent6" w:themeFillTint="99"/>
            <w:vAlign w:val="center"/>
          </w:tcPr>
          <w:p w14:paraId="4815E9C6" w14:textId="5B015D28" w:rsidR="007F13A1" w:rsidRPr="00485F75" w:rsidRDefault="007F13A1" w:rsidP="007F13A1">
            <w:pPr>
              <w:spacing w:after="80" w:line="240" w:lineRule="auto"/>
              <w:rPr>
                <w:rFonts w:eastAsia="Calibri" w:cstheme="minorHAnsi"/>
                <w:i/>
                <w:iCs/>
                <w:sz w:val="24"/>
                <w:szCs w:val="24"/>
                <w:highlight w:val="lightGray"/>
              </w:rPr>
            </w:pPr>
            <w:r w:rsidRPr="00485F75">
              <w:rPr>
                <w:rFonts w:eastAsia="Calibri" w:cstheme="minorHAnsi"/>
                <w:i/>
                <w:iCs/>
                <w:sz w:val="24"/>
                <w:szCs w:val="24"/>
                <w:highlight w:val="lightGray"/>
              </w:rPr>
              <w:t>Click here to respond</w:t>
            </w:r>
          </w:p>
        </w:tc>
      </w:tr>
    </w:tbl>
    <w:p w14:paraId="4A12CA67" w14:textId="77777777" w:rsidR="00AC3ADE" w:rsidRDefault="00AC3ADE" w:rsidP="00073E74">
      <w:pPr>
        <w:rPr>
          <w:rFonts w:eastAsiaTheme="majorEastAsia" w:cstheme="minorHAnsi"/>
          <w:color w:val="1F3864" w:themeColor="accent5" w:themeShade="80"/>
          <w:sz w:val="24"/>
          <w:szCs w:val="24"/>
        </w:rPr>
      </w:pPr>
    </w:p>
    <w:p w14:paraId="3FB44EF2" w14:textId="77777777" w:rsidR="004A426B" w:rsidRDefault="004A426B" w:rsidP="00073E74">
      <w:pPr>
        <w:rPr>
          <w:rFonts w:eastAsiaTheme="majorEastAsia" w:cstheme="minorHAnsi"/>
          <w:color w:val="1F3864" w:themeColor="accent5" w:themeShade="80"/>
          <w:sz w:val="24"/>
          <w:szCs w:val="24"/>
        </w:rPr>
      </w:pPr>
    </w:p>
    <w:p w14:paraId="73A870E6" w14:textId="77777777" w:rsidR="004A426B" w:rsidRDefault="004A426B" w:rsidP="00073E74">
      <w:pPr>
        <w:rPr>
          <w:rFonts w:eastAsiaTheme="majorEastAsia" w:cstheme="minorHAnsi"/>
          <w:color w:val="1F3864" w:themeColor="accent5" w:themeShade="80"/>
          <w:sz w:val="24"/>
          <w:szCs w:val="24"/>
        </w:rPr>
      </w:pPr>
    </w:p>
    <w:p w14:paraId="406C95F3" w14:textId="77777777" w:rsidR="004A426B" w:rsidRDefault="004A426B" w:rsidP="00073E74">
      <w:pPr>
        <w:rPr>
          <w:rFonts w:eastAsiaTheme="majorEastAsia" w:cstheme="minorHAnsi"/>
          <w:color w:val="1F3864" w:themeColor="accent5" w:themeShade="80"/>
          <w:sz w:val="24"/>
          <w:szCs w:val="24"/>
        </w:rPr>
      </w:pPr>
    </w:p>
    <w:p w14:paraId="34E9B1BD" w14:textId="77777777" w:rsidR="004A426B" w:rsidRDefault="004A426B" w:rsidP="00073E74">
      <w:pPr>
        <w:rPr>
          <w:rFonts w:eastAsiaTheme="majorEastAsia" w:cstheme="minorHAnsi"/>
          <w:color w:val="1F3864" w:themeColor="accent5" w:themeShade="80"/>
          <w:sz w:val="24"/>
          <w:szCs w:val="24"/>
        </w:rPr>
      </w:pPr>
    </w:p>
    <w:p w14:paraId="346A7BD7" w14:textId="77777777" w:rsidR="004A426B" w:rsidRDefault="004A426B" w:rsidP="00073E74">
      <w:pPr>
        <w:rPr>
          <w:rFonts w:eastAsiaTheme="majorEastAsia" w:cstheme="minorHAnsi"/>
          <w:color w:val="1F3864" w:themeColor="accent5" w:themeShade="80"/>
          <w:sz w:val="24"/>
          <w:szCs w:val="24"/>
        </w:rPr>
      </w:pPr>
    </w:p>
    <w:p w14:paraId="351DEE79" w14:textId="77777777" w:rsidR="004A426B" w:rsidRDefault="004A426B" w:rsidP="00073E74">
      <w:pPr>
        <w:rPr>
          <w:rFonts w:eastAsiaTheme="majorEastAsia" w:cstheme="minorHAnsi"/>
          <w:color w:val="1F3864" w:themeColor="accent5" w:themeShade="80"/>
          <w:sz w:val="24"/>
          <w:szCs w:val="24"/>
        </w:rPr>
      </w:pPr>
    </w:p>
    <w:p w14:paraId="6E5D2B59" w14:textId="77777777" w:rsidR="004A426B" w:rsidRDefault="004A426B" w:rsidP="00073E74">
      <w:pPr>
        <w:rPr>
          <w:rFonts w:eastAsiaTheme="majorEastAsia" w:cstheme="minorHAnsi"/>
          <w:color w:val="1F3864" w:themeColor="accent5" w:themeShade="80"/>
          <w:sz w:val="24"/>
          <w:szCs w:val="24"/>
        </w:rPr>
      </w:pPr>
    </w:p>
    <w:p w14:paraId="5E59FD2D" w14:textId="77777777" w:rsidR="004A426B" w:rsidRDefault="004A426B" w:rsidP="00073E74">
      <w:pPr>
        <w:rPr>
          <w:rFonts w:eastAsiaTheme="majorEastAsia" w:cstheme="minorHAnsi"/>
          <w:color w:val="1F3864" w:themeColor="accent5" w:themeShade="80"/>
          <w:sz w:val="24"/>
          <w:szCs w:val="24"/>
        </w:rPr>
      </w:pPr>
    </w:p>
    <w:p w14:paraId="20F682D4" w14:textId="77777777" w:rsidR="004A426B" w:rsidRDefault="004A426B" w:rsidP="00073E74">
      <w:pPr>
        <w:rPr>
          <w:rFonts w:eastAsiaTheme="majorEastAsia" w:cstheme="minorHAnsi"/>
          <w:color w:val="1F3864" w:themeColor="accent5" w:themeShade="80"/>
          <w:sz w:val="24"/>
          <w:szCs w:val="24"/>
        </w:rPr>
      </w:pPr>
    </w:p>
    <w:p w14:paraId="7304AD47" w14:textId="77777777" w:rsidR="004A426B" w:rsidRDefault="004A426B" w:rsidP="00073E74">
      <w:pPr>
        <w:rPr>
          <w:rFonts w:eastAsiaTheme="majorEastAsia" w:cstheme="minorHAnsi"/>
          <w:color w:val="1F3864" w:themeColor="accent5" w:themeShade="80"/>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4"/>
        <w:gridCol w:w="3369"/>
        <w:gridCol w:w="4503"/>
        <w:gridCol w:w="15"/>
      </w:tblGrid>
      <w:tr w:rsidR="004A426B" w:rsidRPr="002072E1" w14:paraId="08BB363D" w14:textId="77777777" w:rsidTr="0022745C">
        <w:trPr>
          <w:trHeight w:val="558"/>
        </w:trPr>
        <w:tc>
          <w:tcPr>
            <w:tcW w:w="9021" w:type="dxa"/>
            <w:gridSpan w:val="4"/>
            <w:tcBorders>
              <w:bottom w:val="single" w:sz="4" w:space="0" w:color="auto"/>
            </w:tcBorders>
            <w:shd w:val="clear" w:color="auto" w:fill="218FC8"/>
          </w:tcPr>
          <w:p w14:paraId="7137E78E" w14:textId="3D5E4286" w:rsidR="004A426B" w:rsidRPr="002072E1" w:rsidRDefault="004A426B" w:rsidP="0022745C">
            <w:pPr>
              <w:pStyle w:val="Heading2"/>
              <w:ind w:left="567"/>
              <w:rPr>
                <w:rFonts w:asciiTheme="minorHAnsi" w:eastAsia="Calibri" w:hAnsiTheme="minorHAnsi" w:cstheme="minorHAnsi"/>
                <w:b/>
                <w:color w:val="1F3864" w:themeColor="accent5" w:themeShade="80"/>
                <w:sz w:val="24"/>
                <w:szCs w:val="24"/>
              </w:rPr>
            </w:pPr>
            <w:r w:rsidRPr="004A426B">
              <w:rPr>
                <w:rFonts w:asciiTheme="minorHAnsi" w:eastAsia="Calibri" w:hAnsiTheme="minorHAnsi" w:cstheme="minorHAnsi"/>
                <w:b/>
                <w:color w:val="FFFFFF" w:themeColor="background1"/>
                <w:sz w:val="24"/>
                <w:szCs w:val="24"/>
              </w:rPr>
              <w:lastRenderedPageBreak/>
              <w:t>USE OF ARTIFICIAL INTELLIGENCE</w:t>
            </w:r>
          </w:p>
        </w:tc>
      </w:tr>
      <w:tr w:rsidR="004A426B" w:rsidRPr="002072E1" w14:paraId="16E186FB" w14:textId="77777777" w:rsidTr="0022745C">
        <w:tc>
          <w:tcPr>
            <w:tcW w:w="1134" w:type="dxa"/>
            <w:tcBorders>
              <w:bottom w:val="single" w:sz="4" w:space="0" w:color="auto"/>
            </w:tcBorders>
            <w:vAlign w:val="center"/>
          </w:tcPr>
          <w:p w14:paraId="111C7B2F" w14:textId="77777777" w:rsidR="004A426B" w:rsidRPr="002072E1" w:rsidRDefault="004A426B" w:rsidP="0022745C">
            <w:pPr>
              <w:spacing w:after="80" w:line="276" w:lineRule="auto"/>
              <w:jc w:val="center"/>
              <w:rPr>
                <w:rFonts w:eastAsia="Calibri" w:cstheme="minorHAnsi"/>
                <w:color w:val="1F3864" w:themeColor="accent5" w:themeShade="80"/>
                <w:sz w:val="24"/>
                <w:szCs w:val="24"/>
              </w:rPr>
            </w:pPr>
          </w:p>
          <w:p w14:paraId="0CAE7652" w14:textId="77777777" w:rsidR="004A426B" w:rsidRPr="002072E1" w:rsidRDefault="004A426B" w:rsidP="0022745C">
            <w:pPr>
              <w:spacing w:after="80" w:line="276" w:lineRule="auto"/>
              <w:jc w:val="center"/>
              <w:rPr>
                <w:rFonts w:eastAsia="Calibri" w:cstheme="minorHAnsi"/>
                <w:color w:val="1F3864" w:themeColor="accent5" w:themeShade="80"/>
                <w:sz w:val="24"/>
                <w:szCs w:val="24"/>
              </w:rPr>
            </w:pPr>
          </w:p>
          <w:p w14:paraId="1BFDDCC4" w14:textId="77777777" w:rsidR="004A426B" w:rsidRPr="002072E1" w:rsidRDefault="004A426B" w:rsidP="0022745C">
            <w:pPr>
              <w:spacing w:after="80" w:line="276" w:lineRule="auto"/>
              <w:jc w:val="center"/>
              <w:rPr>
                <w:rFonts w:eastAsia="Calibri" w:cstheme="minorHAnsi"/>
                <w:color w:val="1F3864" w:themeColor="accent5" w:themeShade="80"/>
                <w:sz w:val="24"/>
                <w:szCs w:val="24"/>
              </w:rPr>
            </w:pPr>
            <w:r w:rsidRPr="002072E1">
              <w:rPr>
                <w:rFonts w:eastAsia="Calibri" w:cstheme="minorHAnsi"/>
                <w:noProof/>
                <w:color w:val="1F3864" w:themeColor="accent5" w:themeShade="80"/>
                <w:sz w:val="24"/>
                <w:szCs w:val="24"/>
                <w:lang w:eastAsia="en-IE"/>
              </w:rPr>
              <w:drawing>
                <wp:inline distT="0" distB="0" distL="0" distR="0" wp14:anchorId="3B3C8B76" wp14:editId="1CBF0E01">
                  <wp:extent cx="255905" cy="255905"/>
                  <wp:effectExtent l="0" t="0" r="0" b="0"/>
                  <wp:docPr id="863123371" name="Picture 863123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5905" cy="255905"/>
                          </a:xfrm>
                          <a:prstGeom prst="rect">
                            <a:avLst/>
                          </a:prstGeom>
                          <a:noFill/>
                        </pic:spPr>
                      </pic:pic>
                    </a:graphicData>
                  </a:graphic>
                </wp:inline>
              </w:drawing>
            </w:r>
          </w:p>
        </w:tc>
        <w:tc>
          <w:tcPr>
            <w:tcW w:w="7887" w:type="dxa"/>
            <w:gridSpan w:val="3"/>
            <w:tcBorders>
              <w:bottom w:val="single" w:sz="4" w:space="0" w:color="auto"/>
            </w:tcBorders>
            <w:shd w:val="clear" w:color="auto" w:fill="DEEAF6" w:themeFill="accent1" w:themeFillTint="33"/>
          </w:tcPr>
          <w:p w14:paraId="36633EBA" w14:textId="424953C1" w:rsidR="004A426B" w:rsidRPr="004A426B" w:rsidRDefault="004A426B" w:rsidP="004A426B">
            <w:pPr>
              <w:jc w:val="both"/>
              <w:rPr>
                <w:rFonts w:cstheme="minorHAnsi"/>
                <w:sz w:val="24"/>
                <w:szCs w:val="24"/>
              </w:rPr>
            </w:pPr>
            <w:r w:rsidRPr="004A426B">
              <w:rPr>
                <w:rFonts w:cstheme="minorHAnsi"/>
                <w:sz w:val="24"/>
                <w:szCs w:val="24"/>
              </w:rPr>
              <w:t xml:space="preserve">The Contracting Authority is aware that Large Language Models and Generative Artificial Intelligence (collectively “AI Tools”) are in widespread use. In that context, when responding to this RFATP Applicants are required to declare if and where AI Tools have been used to draft, develop, inform or augment any part of their application. </w:t>
            </w:r>
          </w:p>
          <w:p w14:paraId="3F996A9C" w14:textId="132990EB" w:rsidR="004A426B" w:rsidRPr="004A426B" w:rsidRDefault="004A426B" w:rsidP="004A426B">
            <w:pPr>
              <w:jc w:val="both"/>
              <w:rPr>
                <w:rFonts w:cstheme="minorHAnsi"/>
                <w:sz w:val="24"/>
                <w:szCs w:val="24"/>
              </w:rPr>
            </w:pPr>
            <w:r w:rsidRPr="004A426B">
              <w:rPr>
                <w:rFonts w:cstheme="minorHAnsi"/>
                <w:sz w:val="24"/>
                <w:szCs w:val="24"/>
              </w:rPr>
              <w:t xml:space="preserve">While the use of AI Tools in responding to this RFATP is not prohibited, it is necessary that Applicants maintain control of and responsibility for their application and that they confirm as much to the Contracting Authority. </w:t>
            </w:r>
          </w:p>
          <w:p w14:paraId="0CE06078" w14:textId="7B9BB610" w:rsidR="004A426B" w:rsidRPr="002072E1" w:rsidRDefault="004A426B" w:rsidP="004A426B">
            <w:pPr>
              <w:jc w:val="both"/>
              <w:rPr>
                <w:rFonts w:cstheme="minorHAnsi"/>
                <w:sz w:val="24"/>
                <w:szCs w:val="24"/>
              </w:rPr>
            </w:pPr>
            <w:r w:rsidRPr="004A426B">
              <w:rPr>
                <w:rFonts w:cstheme="minorHAnsi"/>
                <w:sz w:val="24"/>
                <w:szCs w:val="24"/>
              </w:rPr>
              <w:t>It should be noted that the Contracting Authority will assess Responses to this RFATP based on the information provided by the Applicant regardless of how the Response was generated. Any declarations made on the use, or non-use, of AI Tools will not influence the evaluation process or outcome. However, should the Contracting Authority determine that any declaration made in this regard by the Applicant is incomplete or has been incorrectly or inaccurately completed, then the Applicant’s Response may be deemed to be non-compliant and will not be evaluated.</w:t>
            </w:r>
          </w:p>
        </w:tc>
      </w:tr>
      <w:tr w:rsidR="004A426B" w:rsidRPr="002072E1" w14:paraId="0A08E6E3" w14:textId="77777777" w:rsidTr="0022745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5" w:type="dxa"/>
          <w:trHeight w:val="425"/>
        </w:trPr>
        <w:tc>
          <w:tcPr>
            <w:tcW w:w="4503" w:type="dxa"/>
            <w:gridSpan w:val="2"/>
            <w:shd w:val="clear" w:color="auto" w:fill="DEEAF6" w:themeFill="accent1" w:themeFillTint="33"/>
            <w:vAlign w:val="bottom"/>
          </w:tcPr>
          <w:p w14:paraId="15FA8444" w14:textId="77777777" w:rsidR="004A426B" w:rsidRPr="002072E1" w:rsidRDefault="004A426B" w:rsidP="0022745C">
            <w:pPr>
              <w:spacing w:before="120" w:after="120"/>
              <w:rPr>
                <w:rFonts w:eastAsia="Calibri" w:cstheme="minorHAnsi"/>
                <w:color w:val="1F3864" w:themeColor="accent5" w:themeShade="80"/>
                <w:sz w:val="24"/>
                <w:szCs w:val="24"/>
              </w:rPr>
            </w:pPr>
            <w:r w:rsidRPr="007F13A1">
              <w:rPr>
                <w:rFonts w:eastAsia="Calibri" w:cstheme="minorHAnsi"/>
                <w:color w:val="1F3864" w:themeColor="accent5" w:themeShade="80"/>
                <w:sz w:val="24"/>
                <w:szCs w:val="24"/>
              </w:rPr>
              <w:t>Tendering companies should provide details about the use of AI in the delivery of their service and how ethical standards and integrity of content is maintained.</w:t>
            </w:r>
          </w:p>
        </w:tc>
        <w:tc>
          <w:tcPr>
            <w:tcW w:w="4503" w:type="dxa"/>
            <w:shd w:val="clear" w:color="auto" w:fill="A8D08D" w:themeFill="accent6" w:themeFillTint="99"/>
            <w:vAlign w:val="center"/>
          </w:tcPr>
          <w:p w14:paraId="46B0DC86" w14:textId="77777777" w:rsidR="004A426B" w:rsidRPr="00485F75" w:rsidRDefault="004A426B" w:rsidP="0022745C">
            <w:pPr>
              <w:spacing w:after="80" w:line="240" w:lineRule="auto"/>
              <w:rPr>
                <w:rFonts w:eastAsia="Calibri" w:cstheme="minorHAnsi"/>
                <w:i/>
                <w:iCs/>
                <w:sz w:val="24"/>
                <w:szCs w:val="24"/>
                <w:highlight w:val="lightGray"/>
              </w:rPr>
            </w:pPr>
            <w:r w:rsidRPr="00485F75">
              <w:rPr>
                <w:rFonts w:eastAsia="Calibri" w:cstheme="minorHAnsi"/>
                <w:i/>
                <w:iCs/>
                <w:sz w:val="24"/>
                <w:szCs w:val="24"/>
                <w:highlight w:val="lightGray"/>
              </w:rPr>
              <w:t>Click here to respond</w:t>
            </w:r>
          </w:p>
        </w:tc>
      </w:tr>
      <w:tr w:rsidR="004A426B" w:rsidRPr="002072E1" w14:paraId="6AE019A7" w14:textId="77777777" w:rsidTr="0022745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5" w:type="dxa"/>
          <w:trHeight w:val="425"/>
        </w:trPr>
        <w:tc>
          <w:tcPr>
            <w:tcW w:w="4503" w:type="dxa"/>
            <w:gridSpan w:val="2"/>
            <w:shd w:val="clear" w:color="auto" w:fill="DEEAF6" w:themeFill="accent1" w:themeFillTint="33"/>
            <w:vAlign w:val="bottom"/>
          </w:tcPr>
          <w:p w14:paraId="128E3CA7" w14:textId="77777777" w:rsidR="004A426B" w:rsidRPr="002072E1" w:rsidRDefault="004A426B" w:rsidP="0022745C">
            <w:pPr>
              <w:spacing w:before="120" w:after="120"/>
              <w:rPr>
                <w:rFonts w:eastAsia="Calibri" w:cstheme="minorHAnsi"/>
                <w:color w:val="1F3864" w:themeColor="accent5" w:themeShade="80"/>
                <w:sz w:val="24"/>
                <w:szCs w:val="24"/>
              </w:rPr>
            </w:pPr>
            <w:r w:rsidRPr="007F13A1">
              <w:rPr>
                <w:rFonts w:eastAsia="Calibri" w:cstheme="minorHAnsi"/>
                <w:color w:val="1F3864" w:themeColor="accent5" w:themeShade="80"/>
                <w:sz w:val="24"/>
                <w:szCs w:val="24"/>
              </w:rPr>
              <w:t>Tendering companies should ensure that any Generative AI tools are tested as far as reasonably possible to ensure that no harmful content is generated.</w:t>
            </w:r>
          </w:p>
        </w:tc>
        <w:tc>
          <w:tcPr>
            <w:tcW w:w="4503" w:type="dxa"/>
            <w:shd w:val="clear" w:color="auto" w:fill="A8D08D" w:themeFill="accent6" w:themeFillTint="99"/>
            <w:vAlign w:val="center"/>
          </w:tcPr>
          <w:p w14:paraId="75B99042" w14:textId="77777777" w:rsidR="004A426B" w:rsidRPr="00485F75" w:rsidRDefault="004A426B" w:rsidP="0022745C">
            <w:pPr>
              <w:spacing w:after="80" w:line="240" w:lineRule="auto"/>
              <w:rPr>
                <w:rFonts w:eastAsia="Calibri" w:cstheme="minorHAnsi"/>
                <w:i/>
                <w:iCs/>
                <w:sz w:val="24"/>
                <w:szCs w:val="24"/>
                <w:highlight w:val="lightGray"/>
              </w:rPr>
            </w:pPr>
            <w:r w:rsidRPr="00485F75">
              <w:rPr>
                <w:rFonts w:eastAsia="Calibri" w:cstheme="minorHAnsi"/>
                <w:i/>
                <w:iCs/>
                <w:sz w:val="24"/>
                <w:szCs w:val="24"/>
                <w:highlight w:val="lightGray"/>
              </w:rPr>
              <w:t>Click here to respond</w:t>
            </w:r>
          </w:p>
        </w:tc>
      </w:tr>
      <w:tr w:rsidR="004A426B" w:rsidRPr="002072E1" w14:paraId="1DFE927C" w14:textId="77777777" w:rsidTr="0022745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5" w:type="dxa"/>
          <w:trHeight w:val="425"/>
        </w:trPr>
        <w:tc>
          <w:tcPr>
            <w:tcW w:w="4503" w:type="dxa"/>
            <w:gridSpan w:val="2"/>
            <w:shd w:val="clear" w:color="auto" w:fill="DEEAF6" w:themeFill="accent1" w:themeFillTint="33"/>
            <w:vAlign w:val="bottom"/>
          </w:tcPr>
          <w:p w14:paraId="3245083D" w14:textId="77777777" w:rsidR="004A426B" w:rsidRPr="002072E1" w:rsidRDefault="004A426B" w:rsidP="0022745C">
            <w:pPr>
              <w:spacing w:before="120" w:after="120"/>
              <w:rPr>
                <w:rFonts w:eastAsia="Calibri" w:cstheme="minorHAnsi"/>
                <w:color w:val="1F3864" w:themeColor="accent5" w:themeShade="80"/>
                <w:sz w:val="24"/>
                <w:szCs w:val="24"/>
              </w:rPr>
            </w:pPr>
            <w:r w:rsidRPr="007F13A1">
              <w:rPr>
                <w:rFonts w:eastAsia="Calibri" w:cstheme="minorHAnsi"/>
                <w:color w:val="1F3864" w:themeColor="accent5" w:themeShade="80"/>
                <w:sz w:val="24"/>
                <w:szCs w:val="24"/>
              </w:rPr>
              <w:t>Tendering companies should provide the option for users to opt in or out of their data being analysed using AI tools.</w:t>
            </w:r>
          </w:p>
        </w:tc>
        <w:tc>
          <w:tcPr>
            <w:tcW w:w="4503" w:type="dxa"/>
            <w:shd w:val="clear" w:color="auto" w:fill="A8D08D" w:themeFill="accent6" w:themeFillTint="99"/>
            <w:vAlign w:val="center"/>
          </w:tcPr>
          <w:p w14:paraId="1D59EDA5" w14:textId="77777777" w:rsidR="004A426B" w:rsidRPr="00485F75" w:rsidRDefault="004A426B" w:rsidP="0022745C">
            <w:pPr>
              <w:spacing w:after="80" w:line="240" w:lineRule="auto"/>
              <w:rPr>
                <w:rFonts w:eastAsia="Calibri" w:cstheme="minorHAnsi"/>
                <w:i/>
                <w:iCs/>
                <w:sz w:val="24"/>
                <w:szCs w:val="24"/>
                <w:highlight w:val="lightGray"/>
              </w:rPr>
            </w:pPr>
            <w:r w:rsidRPr="00485F75">
              <w:rPr>
                <w:rFonts w:eastAsia="Calibri" w:cstheme="minorHAnsi"/>
                <w:i/>
                <w:iCs/>
                <w:sz w:val="24"/>
                <w:szCs w:val="24"/>
                <w:highlight w:val="lightGray"/>
              </w:rPr>
              <w:t>Click here to respond</w:t>
            </w:r>
          </w:p>
        </w:tc>
      </w:tr>
      <w:tr w:rsidR="004A426B" w:rsidRPr="002072E1" w14:paraId="2658E456" w14:textId="77777777" w:rsidTr="0022745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5" w:type="dxa"/>
          <w:trHeight w:val="425"/>
        </w:trPr>
        <w:tc>
          <w:tcPr>
            <w:tcW w:w="4503" w:type="dxa"/>
            <w:gridSpan w:val="2"/>
            <w:shd w:val="clear" w:color="auto" w:fill="DEEAF6" w:themeFill="accent1" w:themeFillTint="33"/>
            <w:vAlign w:val="bottom"/>
          </w:tcPr>
          <w:p w14:paraId="4A4653B9" w14:textId="77777777" w:rsidR="004A426B" w:rsidRPr="002072E1" w:rsidRDefault="004A426B" w:rsidP="0022745C">
            <w:pPr>
              <w:spacing w:before="120" w:after="120"/>
              <w:rPr>
                <w:rFonts w:eastAsia="Calibri" w:cstheme="minorHAnsi"/>
                <w:color w:val="1F3864" w:themeColor="accent5" w:themeShade="80"/>
                <w:sz w:val="24"/>
                <w:szCs w:val="24"/>
              </w:rPr>
            </w:pPr>
            <w:r w:rsidRPr="007F13A1">
              <w:rPr>
                <w:rFonts w:eastAsia="Calibri" w:cstheme="minorHAnsi"/>
                <w:color w:val="1F3864" w:themeColor="accent5" w:themeShade="80"/>
                <w:sz w:val="24"/>
                <w:szCs w:val="24"/>
              </w:rPr>
              <w:t>Tendering companies should provide the option for users to opt in or opt out of the use of Generative AI tools within their service.</w:t>
            </w:r>
          </w:p>
        </w:tc>
        <w:tc>
          <w:tcPr>
            <w:tcW w:w="4503" w:type="dxa"/>
            <w:shd w:val="clear" w:color="auto" w:fill="A8D08D" w:themeFill="accent6" w:themeFillTint="99"/>
            <w:vAlign w:val="center"/>
          </w:tcPr>
          <w:p w14:paraId="0706AE49" w14:textId="77777777" w:rsidR="004A426B" w:rsidRPr="00485F75" w:rsidRDefault="004A426B" w:rsidP="0022745C">
            <w:pPr>
              <w:spacing w:after="80" w:line="240" w:lineRule="auto"/>
              <w:rPr>
                <w:rFonts w:eastAsia="Calibri" w:cstheme="minorHAnsi"/>
                <w:i/>
                <w:iCs/>
                <w:sz w:val="24"/>
                <w:szCs w:val="24"/>
                <w:highlight w:val="lightGray"/>
              </w:rPr>
            </w:pPr>
            <w:r w:rsidRPr="00485F75">
              <w:rPr>
                <w:rFonts w:eastAsia="Calibri" w:cstheme="minorHAnsi"/>
                <w:i/>
                <w:iCs/>
                <w:sz w:val="24"/>
                <w:szCs w:val="24"/>
                <w:highlight w:val="lightGray"/>
              </w:rPr>
              <w:t>Click here to respond</w:t>
            </w:r>
          </w:p>
        </w:tc>
      </w:tr>
    </w:tbl>
    <w:p w14:paraId="14DF7930" w14:textId="77777777" w:rsidR="00FA637B" w:rsidRPr="002072E1" w:rsidRDefault="00FA637B" w:rsidP="00073E74">
      <w:pPr>
        <w:rPr>
          <w:rFonts w:eastAsiaTheme="majorEastAsia" w:cstheme="minorHAnsi"/>
          <w:color w:val="1F3864" w:themeColor="accent5" w:themeShade="80"/>
          <w:sz w:val="24"/>
          <w:szCs w:val="24"/>
        </w:rPr>
      </w:pPr>
    </w:p>
    <w:p w14:paraId="1A478DAC" w14:textId="77777777" w:rsidR="008B4538" w:rsidRDefault="008B4538" w:rsidP="00CB42D2">
      <w:pPr>
        <w:rPr>
          <w:rFonts w:cstheme="minorHAnsi"/>
        </w:rPr>
      </w:pPr>
    </w:p>
    <w:p w14:paraId="47D9518E" w14:textId="77777777" w:rsidR="004A426B" w:rsidRPr="002072E1" w:rsidRDefault="004A426B" w:rsidP="00CB42D2">
      <w:pPr>
        <w:rPr>
          <w:rFonts w:cstheme="minorHAnsi"/>
        </w:rPr>
      </w:pPr>
    </w:p>
    <w:p w14:paraId="59DC85C4" w14:textId="3387589B" w:rsidR="008969EB" w:rsidRPr="002072E1" w:rsidRDefault="00212676" w:rsidP="00B37AB8">
      <w:pPr>
        <w:pStyle w:val="Heading1"/>
        <w:ind w:left="426"/>
        <w:rPr>
          <w:rFonts w:asciiTheme="minorHAnsi" w:hAnsiTheme="minorHAnsi" w:cstheme="minorHAnsi"/>
          <w:color w:val="2F5496"/>
          <w:sz w:val="28"/>
          <w:szCs w:val="28"/>
        </w:rPr>
      </w:pPr>
      <w:bookmarkStart w:id="12" w:name="_Toc219714318"/>
      <w:r w:rsidRPr="002072E1">
        <w:rPr>
          <w:rFonts w:asciiTheme="minorHAnsi" w:hAnsiTheme="minorHAnsi" w:cstheme="minorHAnsi"/>
          <w:color w:val="2F5496"/>
          <w:sz w:val="28"/>
          <w:szCs w:val="28"/>
        </w:rPr>
        <w:lastRenderedPageBreak/>
        <w:t>3</w:t>
      </w:r>
      <w:r w:rsidR="00A12236" w:rsidRPr="002072E1">
        <w:rPr>
          <w:rFonts w:asciiTheme="minorHAnsi" w:hAnsiTheme="minorHAnsi" w:cstheme="minorHAnsi"/>
          <w:color w:val="2F5496"/>
          <w:sz w:val="28"/>
          <w:szCs w:val="28"/>
        </w:rPr>
        <w:t>.</w:t>
      </w:r>
      <w:r w:rsidRPr="002072E1">
        <w:rPr>
          <w:rFonts w:asciiTheme="minorHAnsi" w:hAnsiTheme="minorHAnsi" w:cstheme="minorHAnsi"/>
          <w:color w:val="2F5496"/>
          <w:sz w:val="28"/>
          <w:szCs w:val="28"/>
        </w:rPr>
        <w:tab/>
      </w:r>
      <w:r w:rsidR="008F1DD2" w:rsidRPr="002072E1">
        <w:rPr>
          <w:rFonts w:asciiTheme="minorHAnsi" w:hAnsiTheme="minorHAnsi" w:cstheme="minorHAnsi"/>
          <w:color w:val="2F5496"/>
          <w:sz w:val="28"/>
          <w:szCs w:val="28"/>
        </w:rPr>
        <w:t>A</w:t>
      </w:r>
      <w:r w:rsidR="003D001E" w:rsidRPr="002072E1">
        <w:rPr>
          <w:rFonts w:asciiTheme="minorHAnsi" w:hAnsiTheme="minorHAnsi" w:cstheme="minorHAnsi"/>
          <w:color w:val="2F5496"/>
          <w:sz w:val="28"/>
          <w:szCs w:val="28"/>
        </w:rPr>
        <w:t>ppendix 2: Applicant</w:t>
      </w:r>
      <w:r w:rsidR="00A12236" w:rsidRPr="002072E1">
        <w:rPr>
          <w:rFonts w:asciiTheme="minorHAnsi" w:hAnsiTheme="minorHAnsi" w:cstheme="minorHAnsi"/>
          <w:color w:val="2F5496"/>
          <w:sz w:val="28"/>
          <w:szCs w:val="28"/>
        </w:rPr>
        <w:t>’</w:t>
      </w:r>
      <w:r w:rsidR="003D001E" w:rsidRPr="002072E1">
        <w:rPr>
          <w:rFonts w:asciiTheme="minorHAnsi" w:hAnsiTheme="minorHAnsi" w:cstheme="minorHAnsi"/>
          <w:color w:val="2F5496"/>
          <w:sz w:val="28"/>
          <w:szCs w:val="28"/>
        </w:rPr>
        <w:t>s Statement</w:t>
      </w:r>
      <w:bookmarkEnd w:id="12"/>
    </w:p>
    <w:p w14:paraId="7C049F18" w14:textId="77777777" w:rsidR="008969EB" w:rsidRPr="002072E1" w:rsidRDefault="008969EB" w:rsidP="008969EB">
      <w:pPr>
        <w:rPr>
          <w:rFonts w:cstheme="minorHAnsi"/>
          <w:b/>
          <w:color w:val="333399"/>
          <w:u w:val="thick"/>
        </w:rPr>
      </w:pPr>
      <w:r w:rsidRPr="002072E1">
        <w:rPr>
          <w:rFonts w:cstheme="minorHAnsi"/>
          <w:b/>
          <w:color w:val="333399"/>
          <w:u w:val="thick"/>
        </w:rPr>
        <w:t>__________________________________________________________________________________</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8969EB" w:rsidRPr="002072E1" w14:paraId="72793B37" w14:textId="77777777" w:rsidTr="00180D13">
        <w:tc>
          <w:tcPr>
            <w:tcW w:w="9026" w:type="dxa"/>
          </w:tcPr>
          <w:p w14:paraId="629D3812" w14:textId="2A0EAF74" w:rsidR="004A426B" w:rsidRPr="004A426B" w:rsidRDefault="004A426B" w:rsidP="009823E4">
            <w:pPr>
              <w:spacing w:line="276" w:lineRule="auto"/>
              <w:rPr>
                <w:rFonts w:asciiTheme="minorHAnsi" w:hAnsiTheme="minorHAnsi" w:cstheme="minorHAnsi"/>
                <w:b/>
                <w:color w:val="EE0000"/>
                <w:sz w:val="22"/>
                <w:szCs w:val="22"/>
                <w:lang w:val="en-IE"/>
              </w:rPr>
            </w:pPr>
            <w:r w:rsidRPr="004A426B">
              <w:rPr>
                <w:rFonts w:asciiTheme="minorHAnsi" w:hAnsiTheme="minorHAnsi" w:cstheme="minorHAnsi"/>
                <w:b/>
                <w:sz w:val="22"/>
                <w:szCs w:val="22"/>
                <w:lang w:val="en-IE"/>
              </w:rPr>
              <w:t>[</w:t>
            </w:r>
            <w:r w:rsidRPr="004A426B">
              <w:rPr>
                <w:rFonts w:asciiTheme="minorHAnsi" w:hAnsiTheme="minorHAnsi" w:cstheme="minorHAnsi"/>
                <w:b/>
                <w:color w:val="EE0000"/>
                <w:sz w:val="22"/>
                <w:szCs w:val="22"/>
                <w:lang w:val="en-IE"/>
              </w:rPr>
              <w:t>Tenderers should complete and return the following form of Tenderers’ Statement printed on the Tenderers’ headed notepaper and signed by the Tenderer.</w:t>
            </w:r>
            <w:r w:rsidRPr="004A426B">
              <w:rPr>
                <w:rFonts w:asciiTheme="minorHAnsi" w:hAnsiTheme="minorHAnsi" w:cstheme="minorHAnsi"/>
                <w:b/>
                <w:sz w:val="22"/>
                <w:szCs w:val="22"/>
                <w:lang w:val="en-IE"/>
              </w:rPr>
              <w:t>]</w:t>
            </w:r>
          </w:p>
          <w:p w14:paraId="5CC4A638" w14:textId="77777777" w:rsidR="004A426B" w:rsidRDefault="004A426B" w:rsidP="009823E4">
            <w:pPr>
              <w:spacing w:line="276" w:lineRule="auto"/>
              <w:rPr>
                <w:rFonts w:asciiTheme="minorHAnsi" w:hAnsiTheme="minorHAnsi" w:cstheme="minorHAnsi"/>
                <w:b/>
                <w:sz w:val="22"/>
                <w:szCs w:val="22"/>
                <w:lang w:val="en-IE"/>
              </w:rPr>
            </w:pPr>
          </w:p>
          <w:p w14:paraId="58585554" w14:textId="32FE58B0" w:rsidR="008969EB" w:rsidRPr="002072E1" w:rsidRDefault="008969EB" w:rsidP="009823E4">
            <w:pPr>
              <w:spacing w:line="276" w:lineRule="auto"/>
              <w:rPr>
                <w:rFonts w:asciiTheme="minorHAnsi" w:hAnsiTheme="minorHAnsi" w:cstheme="minorHAnsi"/>
                <w:sz w:val="22"/>
                <w:szCs w:val="22"/>
                <w:lang w:val="en-IE"/>
              </w:rPr>
            </w:pPr>
            <w:r w:rsidRPr="002072E1">
              <w:rPr>
                <w:rFonts w:asciiTheme="minorHAnsi" w:hAnsiTheme="minorHAnsi" w:cstheme="minorHAnsi"/>
                <w:b/>
                <w:sz w:val="22"/>
                <w:szCs w:val="22"/>
                <w:lang w:val="en-IE"/>
              </w:rPr>
              <w:t>TO</w:t>
            </w:r>
            <w:r w:rsidRPr="002072E1">
              <w:rPr>
                <w:rFonts w:asciiTheme="minorHAnsi" w:hAnsiTheme="minorHAnsi" w:cstheme="minorHAnsi"/>
                <w:sz w:val="22"/>
                <w:szCs w:val="22"/>
                <w:lang w:val="en-IE"/>
              </w:rPr>
              <w:t xml:space="preserve">: </w:t>
            </w:r>
            <w:r w:rsidR="00CB3F3B">
              <w:rPr>
                <w:rFonts w:asciiTheme="minorHAnsi" w:hAnsiTheme="minorHAnsi" w:cstheme="minorHAnsi"/>
                <w:sz w:val="22"/>
                <w:szCs w:val="22"/>
                <w:lang w:val="en-IE"/>
              </w:rPr>
              <w:t xml:space="preserve">Atlantic Technological </w:t>
            </w:r>
            <w:r w:rsidR="00B105E2" w:rsidRPr="00B105E2">
              <w:rPr>
                <w:rFonts w:asciiTheme="minorHAnsi" w:hAnsiTheme="minorHAnsi" w:cstheme="minorHAnsi"/>
                <w:sz w:val="22"/>
                <w:szCs w:val="22"/>
                <w:lang w:val="en-IE"/>
              </w:rPr>
              <w:t xml:space="preserve">University </w:t>
            </w:r>
            <w:r w:rsidRPr="002072E1">
              <w:rPr>
                <w:rFonts w:asciiTheme="minorHAnsi" w:hAnsiTheme="minorHAnsi" w:cstheme="minorHAnsi"/>
                <w:sz w:val="22"/>
                <w:szCs w:val="22"/>
                <w:lang w:val="en-IE"/>
              </w:rPr>
              <w:t>(the “Contracting Authority”).</w:t>
            </w:r>
          </w:p>
          <w:p w14:paraId="255026DE" w14:textId="77777777" w:rsidR="001260D6" w:rsidRPr="002072E1" w:rsidRDefault="001260D6" w:rsidP="009823E4">
            <w:pPr>
              <w:spacing w:line="276" w:lineRule="auto"/>
              <w:rPr>
                <w:rFonts w:asciiTheme="minorHAnsi" w:hAnsiTheme="minorHAnsi" w:cstheme="minorHAnsi"/>
                <w:sz w:val="22"/>
                <w:szCs w:val="22"/>
                <w:lang w:val="en-IE"/>
              </w:rPr>
            </w:pPr>
          </w:p>
          <w:p w14:paraId="7EEA3351" w14:textId="147AE1CC" w:rsidR="006B2787" w:rsidRDefault="008969EB" w:rsidP="009823E4">
            <w:pPr>
              <w:spacing w:line="276" w:lineRule="auto"/>
              <w:rPr>
                <w:rFonts w:asciiTheme="minorHAnsi" w:hAnsiTheme="minorHAnsi" w:cstheme="minorBidi"/>
                <w:sz w:val="22"/>
                <w:szCs w:val="22"/>
                <w:lang w:val="en-IE"/>
              </w:rPr>
            </w:pPr>
            <w:r w:rsidRPr="39224C85">
              <w:rPr>
                <w:rFonts w:asciiTheme="minorHAnsi" w:hAnsiTheme="minorHAnsi" w:cstheme="minorBidi"/>
                <w:b/>
                <w:bCs/>
                <w:sz w:val="22"/>
                <w:szCs w:val="22"/>
                <w:lang w:val="en-IE"/>
              </w:rPr>
              <w:t>RE</w:t>
            </w:r>
            <w:r w:rsidRPr="39224C85">
              <w:rPr>
                <w:rFonts w:asciiTheme="minorHAnsi" w:hAnsiTheme="minorHAnsi" w:cstheme="minorBidi"/>
                <w:sz w:val="22"/>
                <w:szCs w:val="22"/>
                <w:lang w:val="en-IE"/>
              </w:rPr>
              <w:t>: Request to Participate in the DPS for the</w:t>
            </w:r>
            <w:r w:rsidR="1594A855" w:rsidRPr="39224C85">
              <w:rPr>
                <w:rFonts w:asciiTheme="minorHAnsi" w:hAnsiTheme="minorHAnsi" w:cstheme="minorBidi"/>
                <w:sz w:val="22"/>
                <w:szCs w:val="22"/>
                <w:lang w:val="en-IE"/>
              </w:rPr>
              <w:t xml:space="preserve"> </w:t>
            </w:r>
            <w:r w:rsidR="00740F53" w:rsidRPr="00740F53">
              <w:rPr>
                <w:rFonts w:asciiTheme="minorHAnsi" w:hAnsiTheme="minorHAnsi" w:cstheme="minorBidi"/>
                <w:sz w:val="22"/>
                <w:szCs w:val="22"/>
                <w:lang w:val="en-IE"/>
              </w:rPr>
              <w:t xml:space="preserve">Supply of </w:t>
            </w:r>
            <w:r w:rsidR="004A7AC6">
              <w:rPr>
                <w:rFonts w:asciiTheme="minorHAnsi" w:hAnsiTheme="minorHAnsi" w:cstheme="minorBidi"/>
                <w:sz w:val="22"/>
                <w:szCs w:val="22"/>
                <w:lang w:val="en-IE"/>
              </w:rPr>
              <w:t>Veterinary Products,</w:t>
            </w:r>
            <w:r w:rsidR="00740F53" w:rsidRPr="00740F53">
              <w:rPr>
                <w:rFonts w:asciiTheme="minorHAnsi" w:hAnsiTheme="minorHAnsi" w:cstheme="minorBidi"/>
                <w:sz w:val="22"/>
                <w:szCs w:val="22"/>
                <w:lang w:val="en-IE"/>
              </w:rPr>
              <w:t xml:space="preserve"> Consumables &amp; Veterinary Equipment to the Atlantic Technological University</w:t>
            </w:r>
            <w:r w:rsidR="001249EF">
              <w:rPr>
                <w:rFonts w:asciiTheme="minorHAnsi" w:hAnsiTheme="minorHAnsi" w:cstheme="minorBidi"/>
                <w:sz w:val="22"/>
                <w:szCs w:val="22"/>
                <w:lang w:val="en-IE"/>
              </w:rPr>
              <w:t>.</w:t>
            </w:r>
          </w:p>
          <w:p w14:paraId="7669ADD7" w14:textId="77777777" w:rsidR="001249EF" w:rsidRPr="002072E1" w:rsidRDefault="001249EF" w:rsidP="009823E4">
            <w:pPr>
              <w:spacing w:line="276" w:lineRule="auto"/>
              <w:rPr>
                <w:rFonts w:asciiTheme="minorHAnsi" w:hAnsiTheme="minorHAnsi" w:cstheme="minorHAnsi"/>
                <w:sz w:val="22"/>
                <w:szCs w:val="22"/>
                <w:lang w:val="en-IE"/>
              </w:rPr>
            </w:pPr>
          </w:p>
          <w:p w14:paraId="37463F42" w14:textId="77777777" w:rsidR="008969EB" w:rsidRPr="002072E1" w:rsidRDefault="008969EB" w:rsidP="001522C8">
            <w:pPr>
              <w:spacing w:line="276" w:lineRule="auto"/>
              <w:jc w:val="both"/>
              <w:rPr>
                <w:rFonts w:asciiTheme="minorHAnsi" w:hAnsiTheme="minorHAnsi" w:cstheme="minorHAnsi"/>
                <w:sz w:val="22"/>
                <w:szCs w:val="22"/>
                <w:lang w:val="en-IE"/>
              </w:rPr>
            </w:pPr>
            <w:r w:rsidRPr="002072E1">
              <w:rPr>
                <w:rFonts w:asciiTheme="minorHAnsi" w:hAnsiTheme="minorHAnsi" w:cstheme="minorHAnsi"/>
                <w:sz w:val="22"/>
                <w:szCs w:val="22"/>
                <w:lang w:val="en-IE"/>
              </w:rPr>
              <w:t>Having examined the Request for Application to Participate in the DPS (the “RFATP”) including the Instructions to Applicants, the Selection Criteria, the Requirements and Specifications, and the terms and conditions of the DPS Agreement and the Contract we hereby agree and declare the following:</w:t>
            </w:r>
          </w:p>
          <w:p w14:paraId="1CF5961A" w14:textId="77777777" w:rsidR="008969EB" w:rsidRPr="002072E1" w:rsidRDefault="008969EB" w:rsidP="009823E4">
            <w:pPr>
              <w:spacing w:line="276" w:lineRule="auto"/>
              <w:rPr>
                <w:rFonts w:asciiTheme="minorHAnsi" w:hAnsiTheme="minorHAnsi" w:cstheme="minorHAnsi"/>
                <w:sz w:val="22"/>
                <w:szCs w:val="22"/>
                <w:lang w:val="en-IE"/>
              </w:rPr>
            </w:pPr>
          </w:p>
          <w:p w14:paraId="0F3E9823" w14:textId="77777777" w:rsidR="00E341BF" w:rsidRPr="00E341BF" w:rsidRDefault="00E341BF" w:rsidP="00E341BF">
            <w:pPr>
              <w:pStyle w:val="ListParagraph"/>
              <w:numPr>
                <w:ilvl w:val="0"/>
                <w:numId w:val="1"/>
              </w:numPr>
              <w:rPr>
                <w:rFonts w:asciiTheme="minorHAnsi" w:hAnsiTheme="minorHAnsi" w:cstheme="minorHAnsi"/>
                <w:sz w:val="22"/>
                <w:szCs w:val="22"/>
                <w:lang w:val="en-IE"/>
              </w:rPr>
            </w:pPr>
            <w:r w:rsidRPr="00E341BF">
              <w:rPr>
                <w:rFonts w:asciiTheme="minorHAnsi" w:hAnsiTheme="minorHAnsi" w:cstheme="minorHAnsi"/>
                <w:sz w:val="22"/>
                <w:szCs w:val="22"/>
                <w:lang w:val="en-IE"/>
              </w:rPr>
              <w:t>We understand the nature and extent of the supply of the Goods Contract required to be delivered as described in the Requirements and Specifications at Appendix 1 to the RFATP.</w:t>
            </w:r>
          </w:p>
          <w:p w14:paraId="6203F79B" w14:textId="77777777" w:rsidR="008969EB" w:rsidRPr="002072E1" w:rsidRDefault="008969EB" w:rsidP="001522C8">
            <w:pPr>
              <w:pStyle w:val="ListParagraph"/>
              <w:spacing w:line="276" w:lineRule="auto"/>
              <w:jc w:val="both"/>
              <w:rPr>
                <w:rFonts w:asciiTheme="minorHAnsi" w:hAnsiTheme="minorHAnsi" w:cstheme="minorHAnsi"/>
                <w:sz w:val="22"/>
                <w:szCs w:val="22"/>
                <w:lang w:val="en-IE"/>
              </w:rPr>
            </w:pPr>
          </w:p>
          <w:p w14:paraId="245B36F7" w14:textId="77777777" w:rsidR="00340BBC" w:rsidRPr="00340BBC" w:rsidRDefault="00340BBC" w:rsidP="00340BBC">
            <w:pPr>
              <w:pStyle w:val="ListParagraph"/>
              <w:numPr>
                <w:ilvl w:val="0"/>
                <w:numId w:val="1"/>
              </w:numPr>
              <w:rPr>
                <w:rFonts w:asciiTheme="minorHAnsi" w:hAnsiTheme="minorHAnsi" w:cstheme="minorHAnsi"/>
                <w:sz w:val="22"/>
                <w:szCs w:val="22"/>
                <w:lang w:val="en-IE"/>
              </w:rPr>
            </w:pPr>
            <w:r w:rsidRPr="00340BBC">
              <w:rPr>
                <w:rFonts w:asciiTheme="minorHAnsi" w:hAnsiTheme="minorHAnsi" w:cstheme="minorHAnsi"/>
                <w:sz w:val="22"/>
                <w:szCs w:val="22"/>
                <w:lang w:val="en-IE"/>
              </w:rPr>
              <w:t>We accept all of the Terms and Conditions of the RFATP, the DPS Agreement, Goods Contract and Confidentiality Agreement appended to the RFATP, and agree if awarded any Goods Contract pursuant to the DPS Agreement, to execute any Goods Contract and Confidentiality Agreement awarded under a Stage 2 Invite to Tender.</w:t>
            </w:r>
          </w:p>
          <w:p w14:paraId="7F58628F" w14:textId="77777777" w:rsidR="008969EB" w:rsidRPr="002072E1" w:rsidRDefault="008969EB" w:rsidP="001522C8">
            <w:pPr>
              <w:pStyle w:val="ListParagraph"/>
              <w:spacing w:line="276" w:lineRule="auto"/>
              <w:jc w:val="both"/>
              <w:rPr>
                <w:rFonts w:asciiTheme="minorHAnsi" w:hAnsiTheme="minorHAnsi" w:cstheme="minorHAnsi"/>
                <w:sz w:val="22"/>
                <w:szCs w:val="22"/>
                <w:lang w:val="en-IE"/>
              </w:rPr>
            </w:pPr>
          </w:p>
          <w:p w14:paraId="56466644" w14:textId="77777777" w:rsidR="001F5C3F" w:rsidRPr="001F5C3F" w:rsidRDefault="001F5C3F" w:rsidP="001F5C3F">
            <w:pPr>
              <w:pStyle w:val="ListParagraph"/>
              <w:numPr>
                <w:ilvl w:val="0"/>
                <w:numId w:val="1"/>
              </w:numPr>
              <w:rPr>
                <w:rFonts w:asciiTheme="minorHAnsi" w:hAnsiTheme="minorHAnsi" w:cstheme="minorHAnsi"/>
                <w:sz w:val="22"/>
                <w:szCs w:val="22"/>
                <w:lang w:val="en-IE"/>
              </w:rPr>
            </w:pPr>
            <w:r w:rsidRPr="001F5C3F">
              <w:rPr>
                <w:rFonts w:asciiTheme="minorHAnsi" w:hAnsiTheme="minorHAnsi" w:cstheme="minorHAnsi"/>
                <w:sz w:val="22"/>
                <w:szCs w:val="22"/>
                <w:lang w:val="en-IE"/>
              </w:rPr>
              <w:t>We confirm that we have complied with all requirements as set out at Part 2 of the RFATP.</w:t>
            </w:r>
          </w:p>
          <w:p w14:paraId="6A7736A4" w14:textId="77777777" w:rsidR="008969EB" w:rsidRPr="002072E1" w:rsidRDefault="008969EB" w:rsidP="001522C8">
            <w:pPr>
              <w:pStyle w:val="ListParagraph"/>
              <w:spacing w:line="276" w:lineRule="auto"/>
              <w:jc w:val="both"/>
              <w:rPr>
                <w:rFonts w:asciiTheme="minorHAnsi" w:hAnsiTheme="minorHAnsi" w:cstheme="minorHAnsi"/>
                <w:sz w:val="22"/>
                <w:szCs w:val="22"/>
                <w:lang w:val="en-IE"/>
              </w:rPr>
            </w:pPr>
            <w:r w:rsidRPr="002072E1">
              <w:rPr>
                <w:rFonts w:asciiTheme="minorHAnsi" w:hAnsiTheme="minorHAnsi" w:cstheme="minorHAnsi"/>
                <w:sz w:val="22"/>
                <w:szCs w:val="22"/>
                <w:lang w:val="en-IE"/>
              </w:rPr>
              <w:t xml:space="preserve"> </w:t>
            </w:r>
          </w:p>
          <w:p w14:paraId="1202A45A" w14:textId="77777777" w:rsidR="006B4407" w:rsidRPr="006B4407" w:rsidRDefault="006B4407" w:rsidP="006B4407">
            <w:pPr>
              <w:pStyle w:val="ListParagraph"/>
              <w:numPr>
                <w:ilvl w:val="0"/>
                <w:numId w:val="1"/>
              </w:numPr>
              <w:rPr>
                <w:rFonts w:asciiTheme="minorHAnsi" w:hAnsiTheme="minorHAnsi" w:cstheme="minorHAnsi"/>
                <w:sz w:val="22"/>
                <w:szCs w:val="22"/>
                <w:lang w:val="en-IE"/>
              </w:rPr>
            </w:pPr>
            <w:r w:rsidRPr="006B4407">
              <w:rPr>
                <w:rFonts w:asciiTheme="minorHAnsi" w:hAnsiTheme="minorHAnsi" w:cstheme="minorHAnsi"/>
                <w:sz w:val="22"/>
                <w:szCs w:val="22"/>
                <w:lang w:val="en-IE"/>
              </w:rPr>
              <w:t>We accept all the Selection Criteria as set out in Part 3 of the RFATP.</w:t>
            </w:r>
          </w:p>
          <w:p w14:paraId="6E432C89" w14:textId="77777777" w:rsidR="008969EB" w:rsidRPr="002072E1" w:rsidRDefault="008969EB" w:rsidP="001522C8">
            <w:pPr>
              <w:pStyle w:val="ListParagraph"/>
              <w:spacing w:line="276" w:lineRule="auto"/>
              <w:jc w:val="both"/>
              <w:rPr>
                <w:rFonts w:asciiTheme="minorHAnsi" w:hAnsiTheme="minorHAnsi" w:cstheme="minorHAnsi"/>
                <w:sz w:val="22"/>
                <w:szCs w:val="22"/>
                <w:lang w:val="en-IE"/>
              </w:rPr>
            </w:pPr>
          </w:p>
          <w:p w14:paraId="7AE18A4E" w14:textId="77777777" w:rsidR="00FB4F94" w:rsidRPr="00FB4F94" w:rsidRDefault="00FB4F94" w:rsidP="00FB4F94">
            <w:pPr>
              <w:pStyle w:val="ListParagraph"/>
              <w:numPr>
                <w:ilvl w:val="0"/>
                <w:numId w:val="1"/>
              </w:numPr>
              <w:rPr>
                <w:rFonts w:asciiTheme="minorHAnsi" w:hAnsiTheme="minorHAnsi" w:cstheme="minorHAnsi"/>
                <w:sz w:val="22"/>
                <w:szCs w:val="22"/>
                <w:lang w:val="en-IE"/>
              </w:rPr>
            </w:pPr>
            <w:r w:rsidRPr="00FB4F94">
              <w:rPr>
                <w:rFonts w:asciiTheme="minorHAnsi" w:hAnsiTheme="minorHAnsi" w:cstheme="minorHAnsi"/>
                <w:sz w:val="22"/>
                <w:szCs w:val="22"/>
                <w:lang w:val="en-IE"/>
              </w:rPr>
              <w:t>We agree to provide the Goods and associated services in accordance with the RFATP, our Application, the RFT and our response to the RFT if awarded any Goods Contract pursuant to the DPS Agreement.</w:t>
            </w:r>
          </w:p>
          <w:p w14:paraId="6C64D311" w14:textId="77777777" w:rsidR="008969EB" w:rsidRPr="002072E1" w:rsidRDefault="008969EB" w:rsidP="001522C8">
            <w:pPr>
              <w:pStyle w:val="ListParagraph"/>
              <w:spacing w:line="276" w:lineRule="auto"/>
              <w:jc w:val="both"/>
              <w:rPr>
                <w:rFonts w:asciiTheme="minorHAnsi" w:hAnsiTheme="minorHAnsi" w:cstheme="minorHAnsi"/>
                <w:sz w:val="22"/>
                <w:szCs w:val="22"/>
                <w:lang w:val="en-IE"/>
              </w:rPr>
            </w:pPr>
            <w:r w:rsidRPr="002072E1">
              <w:rPr>
                <w:rFonts w:asciiTheme="minorHAnsi" w:hAnsiTheme="minorHAnsi" w:cstheme="minorHAnsi"/>
                <w:sz w:val="22"/>
                <w:szCs w:val="22"/>
                <w:lang w:val="en-IE"/>
              </w:rPr>
              <w:t xml:space="preserve"> </w:t>
            </w:r>
          </w:p>
          <w:p w14:paraId="3430D34A" w14:textId="77777777" w:rsidR="00935D5A" w:rsidRPr="00935D5A" w:rsidRDefault="00935D5A" w:rsidP="00935D5A">
            <w:pPr>
              <w:pStyle w:val="ListParagraph"/>
              <w:numPr>
                <w:ilvl w:val="0"/>
                <w:numId w:val="1"/>
              </w:numPr>
              <w:rPr>
                <w:rFonts w:asciiTheme="minorHAnsi" w:hAnsiTheme="minorHAnsi" w:cstheme="minorHAnsi"/>
                <w:sz w:val="22"/>
                <w:szCs w:val="22"/>
                <w:lang w:val="en-IE"/>
              </w:rPr>
            </w:pPr>
            <w:r w:rsidRPr="00935D5A">
              <w:rPr>
                <w:rFonts w:asciiTheme="minorHAnsi" w:hAnsiTheme="minorHAnsi" w:cstheme="minorHAnsi"/>
                <w:sz w:val="22"/>
                <w:szCs w:val="22"/>
                <w:lang w:val="en-IE"/>
              </w:rPr>
              <w:t>We agree that, if admitted to the DPS, we will be bound by the DPS Agreement at Appendix 5 and that, if awarded any Goods Contract pursuant to a Stage 2 Invite to Tender, we shall comply with the terms and conditions of the relevant Goods Contract as set out in the Stage 2 Invite to Tender RFT, subject in each case to any prior amendments agreed by the parties before the start of each contract.</w:t>
            </w:r>
          </w:p>
          <w:p w14:paraId="347D18F4" w14:textId="77777777" w:rsidR="008969EB" w:rsidRPr="002072E1" w:rsidRDefault="008969EB" w:rsidP="001522C8">
            <w:pPr>
              <w:pStyle w:val="ListParagraph"/>
              <w:spacing w:line="276" w:lineRule="auto"/>
              <w:jc w:val="both"/>
              <w:rPr>
                <w:rFonts w:asciiTheme="minorHAnsi" w:hAnsiTheme="minorHAnsi" w:cstheme="minorHAnsi"/>
                <w:sz w:val="22"/>
                <w:szCs w:val="22"/>
                <w:lang w:val="en-IE"/>
              </w:rPr>
            </w:pPr>
          </w:p>
          <w:p w14:paraId="26F43223" w14:textId="77777777" w:rsidR="00F3668A" w:rsidRPr="00F3668A" w:rsidRDefault="00F3668A" w:rsidP="00F3668A">
            <w:pPr>
              <w:pStyle w:val="ListParagraph"/>
              <w:numPr>
                <w:ilvl w:val="0"/>
                <w:numId w:val="1"/>
              </w:numPr>
              <w:rPr>
                <w:rFonts w:asciiTheme="minorHAnsi" w:hAnsiTheme="minorHAnsi" w:cstheme="minorHAnsi"/>
                <w:sz w:val="22"/>
                <w:szCs w:val="22"/>
                <w:lang w:val="en-IE"/>
              </w:rPr>
            </w:pPr>
            <w:r w:rsidRPr="00F3668A">
              <w:rPr>
                <w:rFonts w:asciiTheme="minorHAnsi" w:hAnsiTheme="minorHAnsi" w:cstheme="minorHAnsi"/>
                <w:sz w:val="22"/>
                <w:szCs w:val="22"/>
                <w:lang w:val="en-IE"/>
              </w:rPr>
              <w:t>We shall, if awarded any Goods Contract pursuant to the DPS, have in place on the Effective Date of the Goods Contract all insurances (if any) as required by paragraph 2.21.1 of the RFATP or as required by the RFT issued at Stage 2 Invite to Tender stage.</w:t>
            </w:r>
          </w:p>
          <w:p w14:paraId="471B4442" w14:textId="77777777" w:rsidR="008969EB" w:rsidRPr="002072E1" w:rsidRDefault="008969EB" w:rsidP="001522C8">
            <w:pPr>
              <w:pStyle w:val="ListParagraph"/>
              <w:spacing w:line="276" w:lineRule="auto"/>
              <w:jc w:val="both"/>
              <w:rPr>
                <w:rFonts w:asciiTheme="minorHAnsi" w:hAnsiTheme="minorHAnsi" w:cstheme="minorHAnsi"/>
                <w:sz w:val="22"/>
                <w:szCs w:val="22"/>
                <w:lang w:val="en-IE"/>
              </w:rPr>
            </w:pPr>
          </w:p>
          <w:p w14:paraId="23FF6E80" w14:textId="77777777" w:rsidR="00023D7A" w:rsidRPr="00023D7A" w:rsidRDefault="00023D7A" w:rsidP="00023D7A">
            <w:pPr>
              <w:pStyle w:val="ListParagraph"/>
              <w:numPr>
                <w:ilvl w:val="0"/>
                <w:numId w:val="1"/>
              </w:numPr>
              <w:rPr>
                <w:rFonts w:asciiTheme="minorHAnsi" w:hAnsiTheme="minorHAnsi" w:cstheme="minorHAnsi"/>
                <w:sz w:val="22"/>
                <w:szCs w:val="22"/>
                <w:lang w:val="en-IE"/>
              </w:rPr>
            </w:pPr>
            <w:r w:rsidRPr="00023D7A">
              <w:rPr>
                <w:rFonts w:asciiTheme="minorHAnsi" w:hAnsiTheme="minorHAnsi" w:cstheme="minorHAnsi"/>
                <w:sz w:val="22"/>
                <w:szCs w:val="22"/>
                <w:lang w:val="en-IE"/>
              </w:rPr>
              <w:t>We agree that, if awarded any Goods Contract, we shall, in the performance of such Goods Contract, comply with all applicable obligations in the field of environmental, social and labour law.</w:t>
            </w:r>
          </w:p>
          <w:p w14:paraId="02E87E4F" w14:textId="77777777" w:rsidR="008969EB" w:rsidRPr="002072E1" w:rsidRDefault="008969EB" w:rsidP="001522C8">
            <w:pPr>
              <w:pStyle w:val="ListParagraph"/>
              <w:spacing w:line="276" w:lineRule="auto"/>
              <w:jc w:val="both"/>
              <w:rPr>
                <w:rFonts w:asciiTheme="minorHAnsi" w:hAnsiTheme="minorHAnsi" w:cstheme="minorHAnsi"/>
                <w:sz w:val="22"/>
                <w:szCs w:val="22"/>
                <w:lang w:val="en-IE"/>
              </w:rPr>
            </w:pPr>
          </w:p>
          <w:p w14:paraId="037A5C0E" w14:textId="77777777" w:rsidR="00DA121D" w:rsidRPr="00DA121D" w:rsidRDefault="00DA121D" w:rsidP="00DA121D">
            <w:pPr>
              <w:pStyle w:val="ListParagraph"/>
              <w:numPr>
                <w:ilvl w:val="0"/>
                <w:numId w:val="1"/>
              </w:numPr>
              <w:rPr>
                <w:rFonts w:asciiTheme="minorHAnsi" w:hAnsiTheme="minorHAnsi" w:cstheme="minorHAnsi"/>
                <w:sz w:val="22"/>
                <w:szCs w:val="22"/>
                <w:lang w:val="en-IE"/>
              </w:rPr>
            </w:pPr>
            <w:r w:rsidRPr="00DA121D">
              <w:rPr>
                <w:rFonts w:asciiTheme="minorHAnsi" w:hAnsiTheme="minorHAnsi" w:cstheme="minorHAnsi"/>
                <w:sz w:val="22"/>
                <w:szCs w:val="22"/>
                <w:lang w:val="en-IE"/>
              </w:rPr>
              <w:t xml:space="preserve">We confirm that all Data Subjects whose Personal Data is provided in our Application have consented to the processing of such Personal Data by us, the Contracting Authority, the </w:t>
            </w:r>
            <w:r w:rsidRPr="00DA121D">
              <w:rPr>
                <w:rFonts w:asciiTheme="minorHAnsi" w:hAnsiTheme="minorHAnsi" w:cstheme="minorHAnsi"/>
                <w:sz w:val="22"/>
                <w:szCs w:val="22"/>
                <w:lang w:val="en-IE"/>
              </w:rPr>
              <w:lastRenderedPageBreak/>
              <w:t>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6A2B2ED0" w14:textId="77777777" w:rsidR="00782958" w:rsidRPr="000778D1" w:rsidRDefault="00782958" w:rsidP="00D46A4C">
            <w:pPr>
              <w:pStyle w:val="ListParagraph"/>
              <w:spacing w:line="276" w:lineRule="auto"/>
              <w:rPr>
                <w:rFonts w:asciiTheme="minorHAnsi" w:hAnsiTheme="minorHAnsi" w:cstheme="minorHAnsi"/>
                <w:sz w:val="22"/>
                <w:szCs w:val="22"/>
                <w:lang w:val="en-IE"/>
              </w:rPr>
            </w:pPr>
          </w:p>
          <w:p w14:paraId="33F510A3" w14:textId="77777777" w:rsidR="00E75712" w:rsidRPr="00E75712" w:rsidRDefault="00E75712" w:rsidP="00E75712">
            <w:pPr>
              <w:pStyle w:val="ListParagraph"/>
              <w:numPr>
                <w:ilvl w:val="0"/>
                <w:numId w:val="1"/>
              </w:numPr>
              <w:rPr>
                <w:rFonts w:asciiTheme="minorHAnsi" w:hAnsiTheme="minorHAnsi" w:cstheme="minorHAnsi"/>
                <w:sz w:val="22"/>
                <w:szCs w:val="22"/>
                <w:lang w:val="en-IE"/>
              </w:rPr>
            </w:pPr>
            <w:r w:rsidRPr="00E75712">
              <w:rPr>
                <w:rFonts w:asciiTheme="minorHAnsi" w:hAnsiTheme="minorHAnsi" w:cstheme="minorHAnsi"/>
                <w:sz w:val="22"/>
                <w:szCs w:val="22"/>
                <w:lang w:val="en-IE"/>
              </w:rPr>
              <w:t>We do not come within the category of prohibited economic operators identified in Regulation (EU) No 833/2014 of 31 July 2014 (as amended by EU Regulation 2022/576 or any subsequent amendments to same).</w:t>
            </w:r>
          </w:p>
          <w:p w14:paraId="3731A276" w14:textId="77777777" w:rsidR="00782958" w:rsidRPr="000778D1" w:rsidRDefault="00782958" w:rsidP="00C976A1">
            <w:pPr>
              <w:pStyle w:val="ListParagraph"/>
              <w:spacing w:line="276" w:lineRule="auto"/>
              <w:ind w:right="-6"/>
              <w:rPr>
                <w:rFonts w:asciiTheme="minorHAnsi" w:hAnsiTheme="minorHAnsi" w:cstheme="minorHAnsi"/>
                <w:sz w:val="22"/>
                <w:szCs w:val="22"/>
                <w:lang w:val="en-IE"/>
              </w:rPr>
            </w:pPr>
          </w:p>
          <w:p w14:paraId="3A1977D7" w14:textId="77777777" w:rsidR="00B84EA3" w:rsidRPr="00B84EA3" w:rsidRDefault="00B84EA3" w:rsidP="00B84EA3">
            <w:pPr>
              <w:pStyle w:val="ListParagraph"/>
              <w:numPr>
                <w:ilvl w:val="0"/>
                <w:numId w:val="1"/>
              </w:numPr>
              <w:rPr>
                <w:rFonts w:asciiTheme="minorHAnsi" w:hAnsiTheme="minorHAnsi" w:cstheme="minorHAnsi"/>
                <w:sz w:val="22"/>
                <w:szCs w:val="22"/>
                <w:lang w:val="en-IE"/>
              </w:rPr>
            </w:pPr>
            <w:r w:rsidRPr="00B84EA3">
              <w:rPr>
                <w:rFonts w:asciiTheme="minorHAnsi" w:hAnsiTheme="minorHAnsi" w:cstheme="minorHAnsi"/>
                <w:sz w:val="22"/>
                <w:szCs w:val="22"/>
                <w:lang w:val="en-IE"/>
              </w:rPr>
              <w:t xml:space="preserve">The origin of goods connected to our Tender, if any, are not subject to the prohibitions set out in Regulation (EU) No 833/2014 (as amended by EU Regulation 2022/576 or any subsequent amendments to same).          </w:t>
            </w:r>
          </w:p>
          <w:p w14:paraId="51FC79B9" w14:textId="77777777" w:rsidR="00782958" w:rsidRPr="000778D1" w:rsidRDefault="00782958" w:rsidP="00C976A1">
            <w:pPr>
              <w:pStyle w:val="ListParagraph"/>
              <w:spacing w:line="276" w:lineRule="auto"/>
              <w:ind w:right="-6"/>
              <w:rPr>
                <w:rFonts w:asciiTheme="minorHAnsi" w:hAnsiTheme="minorHAnsi" w:cstheme="minorHAnsi"/>
                <w:sz w:val="22"/>
                <w:szCs w:val="22"/>
                <w:lang w:val="en-IE"/>
              </w:rPr>
            </w:pPr>
          </w:p>
          <w:p w14:paraId="2BC58D56" w14:textId="77777777" w:rsidR="00530D60" w:rsidRPr="00530D60" w:rsidRDefault="00530D60" w:rsidP="00530D60">
            <w:pPr>
              <w:pStyle w:val="ListParagraph"/>
              <w:numPr>
                <w:ilvl w:val="0"/>
                <w:numId w:val="1"/>
              </w:numPr>
              <w:rPr>
                <w:rFonts w:asciiTheme="minorHAnsi" w:hAnsiTheme="minorHAnsi" w:cstheme="minorHAnsi"/>
                <w:sz w:val="22"/>
                <w:szCs w:val="22"/>
                <w:lang w:val="en-IE"/>
              </w:rPr>
            </w:pPr>
            <w:r w:rsidRPr="00530D60">
              <w:rPr>
                <w:rFonts w:asciiTheme="minorHAnsi" w:hAnsiTheme="minorHAnsi" w:cstheme="minorHAnsi"/>
                <w:sz w:val="22"/>
                <w:szCs w:val="22"/>
                <w:lang w:val="en-IE"/>
              </w:rPr>
              <w:t>The Subcontractor(s) on whose capacity we rely as part of our Tender (where the value of that subcontract exceeds 10% of the value of the Goods Contract) does not come within the category of prohibited economic operators identified in Regulation (EU) No 833/2014 of 31 July 2014 (as amended by EU Regulation 2022/576 or any subsequent amendments to same).</w:t>
            </w:r>
          </w:p>
          <w:p w14:paraId="29A2EB57" w14:textId="77777777" w:rsidR="00782958" w:rsidRPr="002072E1" w:rsidRDefault="00782958" w:rsidP="00782958">
            <w:pPr>
              <w:pStyle w:val="ListParagraph"/>
              <w:spacing w:line="276" w:lineRule="auto"/>
              <w:contextualSpacing/>
              <w:rPr>
                <w:rFonts w:asciiTheme="minorHAnsi" w:hAnsiTheme="minorHAnsi" w:cstheme="minorHAnsi"/>
                <w:sz w:val="22"/>
                <w:szCs w:val="22"/>
                <w:lang w:val="en-IE"/>
              </w:rPr>
            </w:pPr>
          </w:p>
          <w:p w14:paraId="09328732" w14:textId="77777777" w:rsidR="008969EB" w:rsidRPr="002072E1" w:rsidRDefault="008969EB" w:rsidP="009823E4">
            <w:pPr>
              <w:spacing w:line="276" w:lineRule="auto"/>
              <w:rPr>
                <w:rFonts w:asciiTheme="minorHAnsi" w:hAnsiTheme="minorHAnsi" w:cstheme="minorHAnsi"/>
                <w:sz w:val="22"/>
                <w:szCs w:val="22"/>
                <w:lang w:val="en-IE"/>
              </w:rPr>
            </w:pPr>
          </w:p>
        </w:tc>
      </w:tr>
    </w:tbl>
    <w:p w14:paraId="5465CA07" w14:textId="77777777" w:rsidR="008969EB" w:rsidRPr="002072E1" w:rsidRDefault="008969EB" w:rsidP="008969EB">
      <w:pPr>
        <w:spacing w:line="276" w:lineRule="auto"/>
        <w:jc w:val="both"/>
        <w:rPr>
          <w:rFonts w:cstheme="minorHAnsi"/>
        </w:rPr>
      </w:pPr>
    </w:p>
    <w:tbl>
      <w:tblPr>
        <w:tblpPr w:leftFromText="180" w:rightFromText="180" w:vertAnchor="text" w:horzAnchor="margin" w:tblpXSpec="center" w:tblpY="-9"/>
        <w:tblW w:w="9036"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CellMar>
          <w:left w:w="0" w:type="dxa"/>
          <w:right w:w="0" w:type="dxa"/>
        </w:tblCellMar>
        <w:tblLook w:val="01E0" w:firstRow="1" w:lastRow="1" w:firstColumn="1" w:lastColumn="1" w:noHBand="0" w:noVBand="0"/>
      </w:tblPr>
      <w:tblGrid>
        <w:gridCol w:w="3073"/>
        <w:gridCol w:w="5963"/>
      </w:tblGrid>
      <w:tr w:rsidR="00180D13" w:rsidRPr="00BD7BEB" w14:paraId="7D5AAC77" w14:textId="77777777" w:rsidTr="00530D60">
        <w:trPr>
          <w:trHeight w:val="772"/>
        </w:trPr>
        <w:tc>
          <w:tcPr>
            <w:tcW w:w="3073" w:type="dxa"/>
            <w:shd w:val="clear" w:color="auto" w:fill="333399"/>
          </w:tcPr>
          <w:p w14:paraId="0D1F72CD" w14:textId="77777777" w:rsidR="00180D13" w:rsidRPr="00BD7BEB" w:rsidRDefault="00180D13" w:rsidP="00180D13">
            <w:pPr>
              <w:pStyle w:val="TableParagraph"/>
              <w:spacing w:line="276" w:lineRule="auto"/>
              <w:ind w:left="107" w:right="1016"/>
              <w:rPr>
                <w:sz w:val="24"/>
              </w:rPr>
            </w:pPr>
            <w:r w:rsidRPr="00BD7BEB">
              <w:rPr>
                <w:b/>
                <w:color w:val="FFFFFF"/>
                <w:sz w:val="24"/>
              </w:rPr>
              <w:t>Signed:</w:t>
            </w:r>
            <w:r w:rsidRPr="00BD7BEB">
              <w:rPr>
                <w:b/>
                <w:color w:val="FFFFFF"/>
                <w:spacing w:val="-14"/>
                <w:sz w:val="24"/>
              </w:rPr>
              <w:t xml:space="preserve"> </w:t>
            </w:r>
            <w:r w:rsidRPr="00BD7BEB">
              <w:rPr>
                <w:color w:val="FFFFFF"/>
                <w:sz w:val="24"/>
              </w:rPr>
              <w:t xml:space="preserve">(Authorised </w:t>
            </w:r>
            <w:r w:rsidRPr="00BD7BEB">
              <w:rPr>
                <w:color w:val="FFFFFF"/>
                <w:spacing w:val="-2"/>
                <w:sz w:val="24"/>
              </w:rPr>
              <w:t>Signatory)</w:t>
            </w:r>
          </w:p>
        </w:tc>
        <w:tc>
          <w:tcPr>
            <w:tcW w:w="5963" w:type="dxa"/>
          </w:tcPr>
          <w:p w14:paraId="0A83CCF6" w14:textId="77777777" w:rsidR="00180D13" w:rsidRPr="00BD7BEB" w:rsidRDefault="00180D13" w:rsidP="00180D13">
            <w:pPr>
              <w:pStyle w:val="TableParagraph"/>
              <w:rPr>
                <w:rFonts w:ascii="Times New Roman"/>
                <w:sz w:val="24"/>
              </w:rPr>
            </w:pPr>
          </w:p>
        </w:tc>
      </w:tr>
      <w:tr w:rsidR="00180D13" w:rsidRPr="00BD7BEB" w14:paraId="2588AAAD" w14:textId="77777777" w:rsidTr="00530D60">
        <w:trPr>
          <w:trHeight w:val="774"/>
        </w:trPr>
        <w:tc>
          <w:tcPr>
            <w:tcW w:w="3073" w:type="dxa"/>
            <w:shd w:val="clear" w:color="auto" w:fill="333399"/>
          </w:tcPr>
          <w:p w14:paraId="1A974CCA" w14:textId="77777777" w:rsidR="00180D13" w:rsidRPr="00BD7BEB" w:rsidRDefault="00180D13" w:rsidP="00180D13">
            <w:pPr>
              <w:pStyle w:val="TableParagraph"/>
              <w:spacing w:line="278" w:lineRule="auto"/>
              <w:ind w:left="107" w:right="210"/>
              <w:rPr>
                <w:b/>
                <w:sz w:val="24"/>
              </w:rPr>
            </w:pPr>
            <w:r w:rsidRPr="00BD7BEB">
              <w:rPr>
                <w:b/>
                <w:color w:val="FFFFFF"/>
                <w:sz w:val="24"/>
              </w:rPr>
              <w:t>Print</w:t>
            </w:r>
            <w:r w:rsidRPr="00BD7BEB">
              <w:rPr>
                <w:b/>
                <w:color w:val="FFFFFF"/>
                <w:spacing w:val="-13"/>
                <w:sz w:val="24"/>
              </w:rPr>
              <w:t xml:space="preserve"> </w:t>
            </w:r>
            <w:r w:rsidRPr="00BD7BEB">
              <w:rPr>
                <w:b/>
                <w:color w:val="FFFFFF"/>
                <w:sz w:val="24"/>
              </w:rPr>
              <w:t>Name</w:t>
            </w:r>
            <w:r w:rsidRPr="00BD7BEB">
              <w:rPr>
                <w:b/>
                <w:color w:val="FFFFFF"/>
                <w:spacing w:val="-13"/>
                <w:sz w:val="24"/>
              </w:rPr>
              <w:t xml:space="preserve"> </w:t>
            </w:r>
            <w:r w:rsidRPr="00BD7BEB">
              <w:rPr>
                <w:b/>
                <w:color w:val="FFFFFF"/>
                <w:sz w:val="24"/>
              </w:rPr>
              <w:t>in</w:t>
            </w:r>
            <w:r w:rsidRPr="00BD7BEB">
              <w:rPr>
                <w:b/>
                <w:color w:val="FFFFFF"/>
                <w:spacing w:val="-12"/>
                <w:sz w:val="24"/>
              </w:rPr>
              <w:t xml:space="preserve"> </w:t>
            </w:r>
            <w:r w:rsidRPr="00BD7BEB">
              <w:rPr>
                <w:b/>
                <w:color w:val="FFFFFF"/>
                <w:sz w:val="24"/>
              </w:rPr>
              <w:t xml:space="preserve">Block </w:t>
            </w:r>
            <w:r w:rsidRPr="00BD7BEB">
              <w:rPr>
                <w:b/>
                <w:color w:val="FFFFFF"/>
                <w:spacing w:val="-2"/>
                <w:sz w:val="24"/>
              </w:rPr>
              <w:t>Capitals:</w:t>
            </w:r>
          </w:p>
        </w:tc>
        <w:tc>
          <w:tcPr>
            <w:tcW w:w="5963" w:type="dxa"/>
          </w:tcPr>
          <w:p w14:paraId="3969A917" w14:textId="77777777" w:rsidR="00180D13" w:rsidRPr="00BD7BEB" w:rsidRDefault="00180D13" w:rsidP="00180D13">
            <w:pPr>
              <w:pStyle w:val="TableParagraph"/>
              <w:spacing w:line="292" w:lineRule="exact"/>
              <w:ind w:left="107"/>
              <w:rPr>
                <w:sz w:val="24"/>
              </w:rPr>
            </w:pPr>
            <w:r w:rsidRPr="00BD7BEB">
              <w:rPr>
                <w:sz w:val="24"/>
              </w:rPr>
              <w:t>Click</w:t>
            </w:r>
            <w:r w:rsidRPr="00BD7BEB">
              <w:rPr>
                <w:spacing w:val="-6"/>
                <w:sz w:val="24"/>
              </w:rPr>
              <w:t xml:space="preserve"> </w:t>
            </w:r>
            <w:r w:rsidRPr="00BD7BEB">
              <w:rPr>
                <w:sz w:val="24"/>
              </w:rPr>
              <w:t>here</w:t>
            </w:r>
            <w:r w:rsidRPr="00BD7BEB">
              <w:rPr>
                <w:spacing w:val="-1"/>
                <w:sz w:val="24"/>
              </w:rPr>
              <w:t xml:space="preserve"> </w:t>
            </w:r>
            <w:r w:rsidRPr="00BD7BEB">
              <w:rPr>
                <w:sz w:val="24"/>
              </w:rPr>
              <w:t>and</w:t>
            </w:r>
            <w:r w:rsidRPr="00BD7BEB">
              <w:rPr>
                <w:spacing w:val="-2"/>
                <w:sz w:val="24"/>
              </w:rPr>
              <w:t xml:space="preserve"> </w:t>
            </w:r>
            <w:r w:rsidRPr="00BD7BEB">
              <w:rPr>
                <w:sz w:val="24"/>
              </w:rPr>
              <w:t>insert</w:t>
            </w:r>
            <w:r w:rsidRPr="00BD7BEB">
              <w:rPr>
                <w:spacing w:val="-1"/>
                <w:sz w:val="24"/>
              </w:rPr>
              <w:t xml:space="preserve"> </w:t>
            </w:r>
            <w:r w:rsidRPr="00BD7BEB">
              <w:rPr>
                <w:spacing w:val="-4"/>
                <w:sz w:val="24"/>
              </w:rPr>
              <w:t>name</w:t>
            </w:r>
          </w:p>
        </w:tc>
      </w:tr>
      <w:tr w:rsidR="00180D13" w:rsidRPr="00BD7BEB" w14:paraId="218E7FF0" w14:textId="77777777" w:rsidTr="00530D60">
        <w:trPr>
          <w:trHeight w:val="436"/>
        </w:trPr>
        <w:tc>
          <w:tcPr>
            <w:tcW w:w="3073" w:type="dxa"/>
            <w:shd w:val="clear" w:color="auto" w:fill="333399"/>
          </w:tcPr>
          <w:p w14:paraId="07088817" w14:textId="77777777" w:rsidR="00180D13" w:rsidRPr="00BD7BEB" w:rsidRDefault="00180D13" w:rsidP="00180D13">
            <w:pPr>
              <w:pStyle w:val="TableParagraph"/>
              <w:spacing w:line="292" w:lineRule="exact"/>
              <w:ind w:left="107"/>
              <w:rPr>
                <w:b/>
                <w:sz w:val="24"/>
              </w:rPr>
            </w:pPr>
            <w:r w:rsidRPr="00BD7BEB">
              <w:rPr>
                <w:b/>
                <w:color w:val="FFFFFF"/>
                <w:spacing w:val="-2"/>
                <w:sz w:val="24"/>
              </w:rPr>
              <w:t>Position:</w:t>
            </w:r>
          </w:p>
        </w:tc>
        <w:tc>
          <w:tcPr>
            <w:tcW w:w="5963" w:type="dxa"/>
          </w:tcPr>
          <w:p w14:paraId="6D599AA4" w14:textId="77777777" w:rsidR="00180D13" w:rsidRPr="00BD7BEB" w:rsidRDefault="00180D13" w:rsidP="00180D13">
            <w:pPr>
              <w:pStyle w:val="TableParagraph"/>
              <w:spacing w:line="292" w:lineRule="exact"/>
              <w:ind w:left="107"/>
              <w:rPr>
                <w:sz w:val="24"/>
              </w:rPr>
            </w:pPr>
            <w:r w:rsidRPr="00BD7BEB">
              <w:rPr>
                <w:sz w:val="24"/>
              </w:rPr>
              <w:t>Click</w:t>
            </w:r>
            <w:r w:rsidRPr="00BD7BEB">
              <w:rPr>
                <w:spacing w:val="-4"/>
                <w:sz w:val="24"/>
              </w:rPr>
              <w:t xml:space="preserve"> </w:t>
            </w:r>
            <w:r w:rsidRPr="00BD7BEB">
              <w:rPr>
                <w:sz w:val="24"/>
              </w:rPr>
              <w:t>here</w:t>
            </w:r>
            <w:r w:rsidRPr="00BD7BEB">
              <w:rPr>
                <w:spacing w:val="-1"/>
                <w:sz w:val="24"/>
              </w:rPr>
              <w:t xml:space="preserve"> </w:t>
            </w:r>
            <w:r w:rsidRPr="00BD7BEB">
              <w:rPr>
                <w:sz w:val="24"/>
              </w:rPr>
              <w:t>and</w:t>
            </w:r>
            <w:r w:rsidRPr="00BD7BEB">
              <w:rPr>
                <w:spacing w:val="-2"/>
                <w:sz w:val="24"/>
              </w:rPr>
              <w:t xml:space="preserve"> </w:t>
            </w:r>
            <w:r w:rsidRPr="00BD7BEB">
              <w:rPr>
                <w:sz w:val="24"/>
              </w:rPr>
              <w:t>insert</w:t>
            </w:r>
            <w:r w:rsidRPr="00BD7BEB">
              <w:rPr>
                <w:spacing w:val="-1"/>
                <w:sz w:val="24"/>
              </w:rPr>
              <w:t xml:space="preserve"> </w:t>
            </w:r>
            <w:r w:rsidRPr="00BD7BEB">
              <w:rPr>
                <w:spacing w:val="-2"/>
                <w:sz w:val="24"/>
              </w:rPr>
              <w:t>details</w:t>
            </w:r>
          </w:p>
        </w:tc>
      </w:tr>
      <w:tr w:rsidR="00180D13" w:rsidRPr="00BD7BEB" w14:paraId="67581294" w14:textId="77777777" w:rsidTr="00530D60">
        <w:trPr>
          <w:trHeight w:val="436"/>
        </w:trPr>
        <w:tc>
          <w:tcPr>
            <w:tcW w:w="3073" w:type="dxa"/>
            <w:shd w:val="clear" w:color="auto" w:fill="333399"/>
          </w:tcPr>
          <w:p w14:paraId="72CEE57D" w14:textId="77777777" w:rsidR="00180D13" w:rsidRPr="00BD7BEB" w:rsidRDefault="00180D13" w:rsidP="00180D13">
            <w:pPr>
              <w:pStyle w:val="TableParagraph"/>
              <w:spacing w:line="292" w:lineRule="exact"/>
              <w:ind w:left="107"/>
              <w:rPr>
                <w:b/>
                <w:sz w:val="24"/>
              </w:rPr>
            </w:pPr>
            <w:r w:rsidRPr="00BD7BEB">
              <w:rPr>
                <w:b/>
                <w:color w:val="FFFFFF"/>
                <w:spacing w:val="-2"/>
                <w:sz w:val="24"/>
              </w:rPr>
              <w:t>Company:</w:t>
            </w:r>
          </w:p>
        </w:tc>
        <w:tc>
          <w:tcPr>
            <w:tcW w:w="5963" w:type="dxa"/>
          </w:tcPr>
          <w:p w14:paraId="0646DB4F" w14:textId="77777777" w:rsidR="00180D13" w:rsidRPr="00BD7BEB" w:rsidRDefault="00180D13" w:rsidP="00180D13">
            <w:pPr>
              <w:pStyle w:val="TableParagraph"/>
              <w:spacing w:line="292" w:lineRule="exact"/>
              <w:ind w:left="107"/>
              <w:rPr>
                <w:sz w:val="24"/>
              </w:rPr>
            </w:pPr>
            <w:r w:rsidRPr="00BD7BEB">
              <w:rPr>
                <w:sz w:val="24"/>
              </w:rPr>
              <w:t>Click</w:t>
            </w:r>
            <w:r w:rsidRPr="00BD7BEB">
              <w:rPr>
                <w:spacing w:val="-3"/>
                <w:sz w:val="24"/>
              </w:rPr>
              <w:t xml:space="preserve"> </w:t>
            </w:r>
            <w:r w:rsidRPr="00BD7BEB">
              <w:rPr>
                <w:sz w:val="24"/>
              </w:rPr>
              <w:t>here</w:t>
            </w:r>
            <w:r w:rsidRPr="00BD7BEB">
              <w:rPr>
                <w:spacing w:val="-1"/>
                <w:sz w:val="24"/>
              </w:rPr>
              <w:t xml:space="preserve"> </w:t>
            </w:r>
            <w:r w:rsidRPr="00BD7BEB">
              <w:rPr>
                <w:sz w:val="24"/>
              </w:rPr>
              <w:t>and</w:t>
            </w:r>
            <w:r w:rsidRPr="00BD7BEB">
              <w:rPr>
                <w:spacing w:val="-1"/>
                <w:sz w:val="24"/>
              </w:rPr>
              <w:t xml:space="preserve"> </w:t>
            </w:r>
            <w:r w:rsidRPr="00BD7BEB">
              <w:rPr>
                <w:sz w:val="24"/>
              </w:rPr>
              <w:t>insert</w:t>
            </w:r>
            <w:r w:rsidRPr="00BD7BEB">
              <w:rPr>
                <w:spacing w:val="-1"/>
                <w:sz w:val="24"/>
              </w:rPr>
              <w:t xml:space="preserve"> </w:t>
            </w:r>
            <w:r w:rsidRPr="00BD7BEB">
              <w:rPr>
                <w:spacing w:val="-2"/>
                <w:sz w:val="24"/>
              </w:rPr>
              <w:t>details</w:t>
            </w:r>
          </w:p>
        </w:tc>
      </w:tr>
      <w:tr w:rsidR="00180D13" w:rsidRPr="00BD7BEB" w14:paraId="686C4FA2" w14:textId="77777777" w:rsidTr="00530D60">
        <w:trPr>
          <w:trHeight w:val="436"/>
        </w:trPr>
        <w:tc>
          <w:tcPr>
            <w:tcW w:w="3073" w:type="dxa"/>
            <w:shd w:val="clear" w:color="auto" w:fill="333399"/>
          </w:tcPr>
          <w:p w14:paraId="38CDB067" w14:textId="77777777" w:rsidR="00180D13" w:rsidRPr="00BD7BEB" w:rsidRDefault="00180D13" w:rsidP="00180D13">
            <w:pPr>
              <w:pStyle w:val="TableParagraph"/>
              <w:spacing w:line="292" w:lineRule="exact"/>
              <w:ind w:left="107"/>
              <w:rPr>
                <w:b/>
                <w:sz w:val="24"/>
              </w:rPr>
            </w:pPr>
            <w:r w:rsidRPr="00BD7BEB">
              <w:rPr>
                <w:b/>
                <w:color w:val="FFFFFF"/>
                <w:sz w:val="24"/>
              </w:rPr>
              <w:t>Registered</w:t>
            </w:r>
            <w:r w:rsidRPr="00BD7BEB">
              <w:rPr>
                <w:b/>
                <w:color w:val="FFFFFF"/>
                <w:spacing w:val="-4"/>
                <w:sz w:val="24"/>
              </w:rPr>
              <w:t xml:space="preserve"> </w:t>
            </w:r>
            <w:r w:rsidRPr="00BD7BEB">
              <w:rPr>
                <w:b/>
                <w:color w:val="FFFFFF"/>
                <w:sz w:val="24"/>
              </w:rPr>
              <w:t>Office</w:t>
            </w:r>
            <w:r w:rsidRPr="00BD7BEB">
              <w:rPr>
                <w:b/>
                <w:color w:val="FFFFFF"/>
                <w:spacing w:val="-3"/>
                <w:sz w:val="24"/>
              </w:rPr>
              <w:t xml:space="preserve"> </w:t>
            </w:r>
            <w:r w:rsidRPr="00BD7BEB">
              <w:rPr>
                <w:b/>
                <w:color w:val="FFFFFF"/>
                <w:spacing w:val="-2"/>
                <w:sz w:val="24"/>
              </w:rPr>
              <w:t>Address:</w:t>
            </w:r>
          </w:p>
        </w:tc>
        <w:tc>
          <w:tcPr>
            <w:tcW w:w="5963" w:type="dxa"/>
          </w:tcPr>
          <w:p w14:paraId="45F523D4" w14:textId="77777777" w:rsidR="00180D13" w:rsidRPr="00BD7BEB" w:rsidRDefault="00180D13" w:rsidP="00180D13">
            <w:pPr>
              <w:pStyle w:val="TableParagraph"/>
              <w:spacing w:line="292" w:lineRule="exact"/>
              <w:ind w:left="107"/>
              <w:rPr>
                <w:sz w:val="24"/>
              </w:rPr>
            </w:pPr>
            <w:r w:rsidRPr="00BD7BEB">
              <w:rPr>
                <w:sz w:val="24"/>
              </w:rPr>
              <w:t>Click</w:t>
            </w:r>
            <w:r w:rsidRPr="00BD7BEB">
              <w:rPr>
                <w:spacing w:val="-4"/>
                <w:sz w:val="24"/>
              </w:rPr>
              <w:t xml:space="preserve"> </w:t>
            </w:r>
            <w:r w:rsidRPr="00BD7BEB">
              <w:rPr>
                <w:sz w:val="24"/>
              </w:rPr>
              <w:t>here</w:t>
            </w:r>
            <w:r w:rsidRPr="00BD7BEB">
              <w:rPr>
                <w:spacing w:val="-1"/>
                <w:sz w:val="24"/>
              </w:rPr>
              <w:t xml:space="preserve"> </w:t>
            </w:r>
            <w:r w:rsidRPr="00BD7BEB">
              <w:rPr>
                <w:sz w:val="24"/>
              </w:rPr>
              <w:t>and</w:t>
            </w:r>
            <w:r w:rsidRPr="00BD7BEB">
              <w:rPr>
                <w:spacing w:val="-2"/>
                <w:sz w:val="24"/>
              </w:rPr>
              <w:t xml:space="preserve"> </w:t>
            </w:r>
            <w:r w:rsidRPr="00BD7BEB">
              <w:rPr>
                <w:sz w:val="24"/>
              </w:rPr>
              <w:t>insert</w:t>
            </w:r>
            <w:r w:rsidRPr="00BD7BEB">
              <w:rPr>
                <w:spacing w:val="-1"/>
                <w:sz w:val="24"/>
              </w:rPr>
              <w:t xml:space="preserve"> </w:t>
            </w:r>
            <w:r w:rsidRPr="00BD7BEB">
              <w:rPr>
                <w:spacing w:val="-2"/>
                <w:sz w:val="24"/>
              </w:rPr>
              <w:t>address</w:t>
            </w:r>
          </w:p>
        </w:tc>
      </w:tr>
      <w:tr w:rsidR="00180D13" w:rsidRPr="00BD7BEB" w14:paraId="7921000B" w14:textId="77777777" w:rsidTr="00530D60">
        <w:trPr>
          <w:trHeight w:val="436"/>
        </w:trPr>
        <w:tc>
          <w:tcPr>
            <w:tcW w:w="3073" w:type="dxa"/>
            <w:shd w:val="clear" w:color="auto" w:fill="333399"/>
          </w:tcPr>
          <w:p w14:paraId="1E37EEF8" w14:textId="77777777" w:rsidR="00180D13" w:rsidRPr="00BD7BEB" w:rsidRDefault="00180D13" w:rsidP="00180D13">
            <w:pPr>
              <w:pStyle w:val="TableParagraph"/>
              <w:spacing w:line="292" w:lineRule="exact"/>
              <w:ind w:left="107"/>
              <w:rPr>
                <w:b/>
                <w:sz w:val="24"/>
              </w:rPr>
            </w:pPr>
            <w:r w:rsidRPr="00BD7BEB">
              <w:rPr>
                <w:b/>
                <w:color w:val="FFFFFF"/>
                <w:spacing w:val="-2"/>
                <w:sz w:val="24"/>
              </w:rPr>
              <w:t>Date:</w:t>
            </w:r>
          </w:p>
        </w:tc>
        <w:tc>
          <w:tcPr>
            <w:tcW w:w="5963" w:type="dxa"/>
          </w:tcPr>
          <w:p w14:paraId="62D74FE5" w14:textId="77777777" w:rsidR="00180D13" w:rsidRPr="00BD7BEB" w:rsidRDefault="00180D13" w:rsidP="00180D13">
            <w:pPr>
              <w:pStyle w:val="TableParagraph"/>
              <w:spacing w:line="292" w:lineRule="exact"/>
              <w:ind w:left="107"/>
              <w:rPr>
                <w:sz w:val="24"/>
              </w:rPr>
            </w:pPr>
            <w:r w:rsidRPr="00BD7BEB">
              <w:rPr>
                <w:sz w:val="24"/>
              </w:rPr>
              <w:t>Click</w:t>
            </w:r>
            <w:r w:rsidRPr="00BD7BEB">
              <w:rPr>
                <w:spacing w:val="-6"/>
                <w:sz w:val="24"/>
              </w:rPr>
              <w:t xml:space="preserve"> </w:t>
            </w:r>
            <w:r w:rsidRPr="00BD7BEB">
              <w:rPr>
                <w:sz w:val="24"/>
              </w:rPr>
              <w:t>here</w:t>
            </w:r>
            <w:r w:rsidRPr="00BD7BEB">
              <w:rPr>
                <w:spacing w:val="-1"/>
                <w:sz w:val="24"/>
              </w:rPr>
              <w:t xml:space="preserve"> </w:t>
            </w:r>
            <w:r w:rsidRPr="00BD7BEB">
              <w:rPr>
                <w:sz w:val="24"/>
              </w:rPr>
              <w:t>and</w:t>
            </w:r>
            <w:r w:rsidRPr="00BD7BEB">
              <w:rPr>
                <w:spacing w:val="-2"/>
                <w:sz w:val="24"/>
              </w:rPr>
              <w:t xml:space="preserve"> </w:t>
            </w:r>
            <w:r w:rsidRPr="00BD7BEB">
              <w:rPr>
                <w:sz w:val="24"/>
              </w:rPr>
              <w:t>insert</w:t>
            </w:r>
            <w:r w:rsidRPr="00BD7BEB">
              <w:rPr>
                <w:spacing w:val="-1"/>
                <w:sz w:val="24"/>
              </w:rPr>
              <w:t xml:space="preserve"> </w:t>
            </w:r>
            <w:r w:rsidRPr="00BD7BEB">
              <w:rPr>
                <w:spacing w:val="-4"/>
                <w:sz w:val="24"/>
              </w:rPr>
              <w:t>date</w:t>
            </w:r>
          </w:p>
        </w:tc>
      </w:tr>
    </w:tbl>
    <w:p w14:paraId="60045112" w14:textId="77777777" w:rsidR="008969EB" w:rsidRPr="002072E1" w:rsidRDefault="008969EB" w:rsidP="008969EB">
      <w:pPr>
        <w:spacing w:line="276" w:lineRule="auto"/>
        <w:jc w:val="both"/>
        <w:rPr>
          <w:rFonts w:cstheme="minorHAnsi"/>
        </w:rPr>
      </w:pPr>
    </w:p>
    <w:p w14:paraId="11469747" w14:textId="12B0A48D" w:rsidR="001E1C3D" w:rsidRPr="002072E1" w:rsidRDefault="001E1C3D" w:rsidP="008969EB">
      <w:pPr>
        <w:spacing w:line="276" w:lineRule="auto"/>
        <w:jc w:val="both"/>
        <w:rPr>
          <w:rFonts w:cstheme="minorHAnsi"/>
        </w:rPr>
        <w:sectPr w:rsidR="001E1C3D" w:rsidRPr="002072E1" w:rsidSect="0092551B">
          <w:headerReference w:type="default" r:id="rId15"/>
          <w:footerReference w:type="default" r:id="rId16"/>
          <w:headerReference w:type="first" r:id="rId17"/>
          <w:footerReference w:type="first" r:id="rId18"/>
          <w:pgSz w:w="11906" w:h="16838" w:code="9"/>
          <w:pgMar w:top="1134" w:right="1440" w:bottom="1843" w:left="1440" w:header="709" w:footer="709" w:gutter="0"/>
          <w:cols w:space="708"/>
          <w:titlePg/>
          <w:docGrid w:linePitch="360"/>
        </w:sectPr>
      </w:pPr>
    </w:p>
    <w:p w14:paraId="4C29E7EF" w14:textId="77777777" w:rsidR="0092551B" w:rsidRPr="002072E1" w:rsidRDefault="0092551B" w:rsidP="0078524C">
      <w:pPr>
        <w:pStyle w:val="Heading1"/>
        <w:numPr>
          <w:ilvl w:val="0"/>
          <w:numId w:val="5"/>
        </w:numPr>
        <w:spacing w:after="120"/>
        <w:ind w:left="426" w:hanging="357"/>
        <w:rPr>
          <w:rFonts w:asciiTheme="minorHAnsi" w:hAnsiTheme="minorHAnsi" w:cstheme="minorHAnsi"/>
          <w:color w:val="2F5496"/>
          <w:sz w:val="28"/>
          <w:szCs w:val="28"/>
        </w:rPr>
      </w:pPr>
      <w:bookmarkStart w:id="13" w:name="_Toc219714319"/>
      <w:r w:rsidRPr="002072E1">
        <w:rPr>
          <w:rFonts w:asciiTheme="minorHAnsi" w:hAnsiTheme="minorHAnsi" w:cstheme="minorHAnsi"/>
          <w:color w:val="2F5496"/>
          <w:sz w:val="28"/>
          <w:szCs w:val="28"/>
        </w:rPr>
        <w:lastRenderedPageBreak/>
        <w:t>Appendix</w:t>
      </w:r>
      <w:r w:rsidRPr="002072E1">
        <w:rPr>
          <w:rFonts w:asciiTheme="minorHAnsi" w:hAnsiTheme="minorHAnsi" w:cstheme="minorHAnsi"/>
          <w:color w:val="2F5496"/>
          <w:spacing w:val="-6"/>
          <w:sz w:val="28"/>
          <w:szCs w:val="28"/>
        </w:rPr>
        <w:t xml:space="preserve"> </w:t>
      </w:r>
      <w:r w:rsidRPr="002072E1">
        <w:rPr>
          <w:rFonts w:asciiTheme="minorHAnsi" w:hAnsiTheme="minorHAnsi" w:cstheme="minorHAnsi"/>
          <w:color w:val="2F5496"/>
          <w:sz w:val="28"/>
          <w:szCs w:val="28"/>
        </w:rPr>
        <w:t>3:</w:t>
      </w:r>
      <w:r w:rsidRPr="002072E1">
        <w:rPr>
          <w:rFonts w:asciiTheme="minorHAnsi" w:hAnsiTheme="minorHAnsi" w:cstheme="minorHAnsi"/>
          <w:color w:val="2F5496"/>
          <w:spacing w:val="-4"/>
          <w:sz w:val="28"/>
          <w:szCs w:val="28"/>
        </w:rPr>
        <w:t xml:space="preserve"> </w:t>
      </w:r>
      <w:r w:rsidRPr="002072E1">
        <w:rPr>
          <w:rFonts w:asciiTheme="minorHAnsi" w:hAnsiTheme="minorHAnsi" w:cstheme="minorHAnsi"/>
          <w:color w:val="2F5496"/>
          <w:sz w:val="28"/>
          <w:szCs w:val="28"/>
        </w:rPr>
        <w:t>Electronic</w:t>
      </w:r>
      <w:r w:rsidRPr="002072E1">
        <w:rPr>
          <w:rFonts w:asciiTheme="minorHAnsi" w:hAnsiTheme="minorHAnsi" w:cstheme="minorHAnsi"/>
          <w:color w:val="2F5496"/>
          <w:spacing w:val="-3"/>
          <w:sz w:val="28"/>
          <w:szCs w:val="28"/>
        </w:rPr>
        <w:t xml:space="preserve"> </w:t>
      </w:r>
      <w:r w:rsidRPr="002072E1">
        <w:rPr>
          <w:rFonts w:asciiTheme="minorHAnsi" w:hAnsiTheme="minorHAnsi" w:cstheme="minorHAnsi"/>
          <w:color w:val="2F5496"/>
          <w:sz w:val="28"/>
          <w:szCs w:val="28"/>
        </w:rPr>
        <w:t>European</w:t>
      </w:r>
      <w:r w:rsidRPr="002072E1">
        <w:rPr>
          <w:rFonts w:asciiTheme="minorHAnsi" w:hAnsiTheme="minorHAnsi" w:cstheme="minorHAnsi"/>
          <w:color w:val="2F5496"/>
          <w:spacing w:val="-3"/>
          <w:sz w:val="28"/>
          <w:szCs w:val="28"/>
        </w:rPr>
        <w:t xml:space="preserve"> </w:t>
      </w:r>
      <w:r w:rsidRPr="002072E1">
        <w:rPr>
          <w:rFonts w:asciiTheme="minorHAnsi" w:hAnsiTheme="minorHAnsi" w:cstheme="minorHAnsi"/>
          <w:color w:val="2F5496"/>
          <w:sz w:val="28"/>
          <w:szCs w:val="28"/>
        </w:rPr>
        <w:t>Single</w:t>
      </w:r>
      <w:r w:rsidRPr="002072E1">
        <w:rPr>
          <w:rFonts w:asciiTheme="minorHAnsi" w:hAnsiTheme="minorHAnsi" w:cstheme="minorHAnsi"/>
          <w:color w:val="2F5496"/>
          <w:spacing w:val="-5"/>
          <w:sz w:val="28"/>
          <w:szCs w:val="28"/>
        </w:rPr>
        <w:t xml:space="preserve"> </w:t>
      </w:r>
      <w:r w:rsidRPr="002072E1">
        <w:rPr>
          <w:rFonts w:asciiTheme="minorHAnsi" w:hAnsiTheme="minorHAnsi" w:cstheme="minorHAnsi"/>
          <w:color w:val="2F5496"/>
          <w:sz w:val="28"/>
          <w:szCs w:val="28"/>
        </w:rPr>
        <w:t>Procurement</w:t>
      </w:r>
      <w:r w:rsidRPr="002072E1">
        <w:rPr>
          <w:rFonts w:asciiTheme="minorHAnsi" w:hAnsiTheme="minorHAnsi" w:cstheme="minorHAnsi"/>
          <w:color w:val="2F5496"/>
          <w:spacing w:val="-3"/>
          <w:sz w:val="28"/>
          <w:szCs w:val="28"/>
        </w:rPr>
        <w:t xml:space="preserve"> </w:t>
      </w:r>
      <w:r w:rsidRPr="002072E1">
        <w:rPr>
          <w:rFonts w:asciiTheme="minorHAnsi" w:hAnsiTheme="minorHAnsi" w:cstheme="minorHAnsi"/>
          <w:color w:val="2F5496"/>
          <w:sz w:val="28"/>
          <w:szCs w:val="28"/>
        </w:rPr>
        <w:t>Document</w:t>
      </w:r>
      <w:r w:rsidRPr="002072E1">
        <w:rPr>
          <w:rFonts w:asciiTheme="minorHAnsi" w:hAnsiTheme="minorHAnsi" w:cstheme="minorHAnsi"/>
          <w:color w:val="2F5496"/>
          <w:spacing w:val="-2"/>
          <w:sz w:val="28"/>
          <w:szCs w:val="28"/>
        </w:rPr>
        <w:t xml:space="preserve"> (eESPD)</w:t>
      </w:r>
      <w:bookmarkEnd w:id="13"/>
    </w:p>
    <w:p w14:paraId="7EB39835" w14:textId="77777777" w:rsidR="0092551B" w:rsidRPr="002072E1" w:rsidRDefault="0092551B" w:rsidP="006B1F20">
      <w:pPr>
        <w:pStyle w:val="BodyText"/>
        <w:spacing w:before="4"/>
        <w:rPr>
          <w:b/>
          <w:sz w:val="3"/>
        </w:rPr>
      </w:pPr>
      <w:r w:rsidRPr="002072E1">
        <w:rPr>
          <w:noProof/>
        </w:rPr>
        <mc:AlternateContent>
          <mc:Choice Requires="wps">
            <w:drawing>
              <wp:anchor distT="0" distB="0" distL="0" distR="0" simplePos="0" relativeHeight="251658240" behindDoc="1" locked="0" layoutInCell="1" allowOverlap="1" wp14:anchorId="5FDC9ED0" wp14:editId="2DC57F09">
                <wp:simplePos x="0" y="0"/>
                <wp:positionH relativeFrom="page">
                  <wp:posOffset>882700</wp:posOffset>
                </wp:positionH>
                <wp:positionV relativeFrom="paragraph">
                  <wp:posOffset>41294</wp:posOffset>
                </wp:positionV>
                <wp:extent cx="5798820" cy="27940"/>
                <wp:effectExtent l="0" t="0" r="0" b="0"/>
                <wp:wrapTopAndBottom/>
                <wp:docPr id="116" name="Graphic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820" cy="27940"/>
                        </a:xfrm>
                        <a:custGeom>
                          <a:avLst/>
                          <a:gdLst/>
                          <a:ahLst/>
                          <a:cxnLst/>
                          <a:rect l="l" t="t" r="r" b="b"/>
                          <a:pathLst>
                            <a:path w="5798820" h="27940">
                              <a:moveTo>
                                <a:pt x="5798565" y="0"/>
                              </a:moveTo>
                              <a:lnTo>
                                <a:pt x="0" y="0"/>
                              </a:lnTo>
                              <a:lnTo>
                                <a:pt x="0" y="27431"/>
                              </a:lnTo>
                              <a:lnTo>
                                <a:pt x="5798565" y="27431"/>
                              </a:lnTo>
                              <a:lnTo>
                                <a:pt x="5798565" y="0"/>
                              </a:lnTo>
                              <a:close/>
                            </a:path>
                          </a:pathLst>
                        </a:custGeom>
                        <a:solidFill>
                          <a:srgbClr val="333399"/>
                        </a:solidFill>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xmlns:arto="http://schemas.microsoft.com/office/word/2006/arto">
            <w:pict w14:anchorId="43D2CFA7">
              <v:shape id="Graphic 116" style="position:absolute;margin-left:69.5pt;margin-top:3.25pt;width:456.6pt;height:2.2pt;z-index:-251655168;visibility:visible;mso-wrap-style:square;mso-wrap-distance-left:0;mso-wrap-distance-top:0;mso-wrap-distance-right:0;mso-wrap-distance-bottom:0;mso-position-horizontal:absolute;mso-position-horizontal-relative:page;mso-position-vertical:absolute;mso-position-vertical-relative:text;v-text-anchor:top" coordsize="5798820,27940" o:spid="_x0000_s1026" fillcolor="#339" stroked="f" path="m5798565,l,,,27431r5798565,l579856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" w14:anchorId="27C0AC6C">
                <v:path arrowok="t"/>
                <w10:wrap type="topAndBottom" anchorx="page"/>
              </v:shape>
            </w:pict>
          </mc:Fallback>
        </mc:AlternateContent>
      </w:r>
    </w:p>
    <w:p w14:paraId="4AE32808" w14:textId="77777777" w:rsidR="0092551B" w:rsidRPr="002072E1" w:rsidRDefault="0092551B" w:rsidP="006B1F20">
      <w:pPr>
        <w:pStyle w:val="BodyText"/>
        <w:spacing w:before="11"/>
        <w:rPr>
          <w:b/>
          <w:sz w:val="8"/>
        </w:rPr>
      </w:pPr>
    </w:p>
    <w:p w14:paraId="0783A1A3" w14:textId="77777777" w:rsidR="0092551B" w:rsidRPr="000778D1" w:rsidRDefault="0092551B" w:rsidP="0097584B">
      <w:pPr>
        <w:pStyle w:val="BodyText"/>
        <w:spacing w:before="52" w:line="276" w:lineRule="auto"/>
        <w:ind w:right="-46"/>
        <w:jc w:val="both"/>
        <w:rPr>
          <w:sz w:val="22"/>
          <w:szCs w:val="22"/>
        </w:rPr>
      </w:pPr>
      <w:r w:rsidRPr="000778D1">
        <w:rPr>
          <w:sz w:val="22"/>
          <w:szCs w:val="22"/>
        </w:rPr>
        <w:t xml:space="preserve">The Electronic European Single Procurement Document is available to download separately from </w:t>
      </w:r>
      <w:hyperlink r:id="rId19">
        <w:r w:rsidRPr="000778D1">
          <w:rPr>
            <w:color w:val="0000FF"/>
            <w:sz w:val="22"/>
            <w:szCs w:val="22"/>
            <w:u w:val="single" w:color="0000FF"/>
          </w:rPr>
          <w:t>www.etenders.gov.ie</w:t>
        </w:r>
      </w:hyperlink>
      <w:r w:rsidRPr="000778D1">
        <w:rPr>
          <w:color w:val="0000FF"/>
          <w:sz w:val="22"/>
          <w:szCs w:val="22"/>
        </w:rPr>
        <w:t xml:space="preserve"> </w:t>
      </w:r>
      <w:r w:rsidRPr="000778D1">
        <w:rPr>
          <w:sz w:val="22"/>
          <w:szCs w:val="22"/>
        </w:rPr>
        <w:t>and must (in accordance with paragraph 3.1 of the RFATP) be submitted with the Applicant’s Application in response to this RFATP.</w:t>
      </w:r>
    </w:p>
    <w:p w14:paraId="3E9FE62F" w14:textId="77777777" w:rsidR="001C72ED" w:rsidRPr="002072E1" w:rsidRDefault="001C72ED" w:rsidP="006B1F20">
      <w:pPr>
        <w:rPr>
          <w:rFonts w:eastAsiaTheme="majorEastAsia" w:cstheme="minorHAnsi"/>
          <w:color w:val="1F3864" w:themeColor="accent5" w:themeShade="80"/>
          <w:sz w:val="48"/>
          <w:szCs w:val="32"/>
        </w:rPr>
        <w:sectPr w:rsidR="001C72ED" w:rsidRPr="002072E1" w:rsidSect="0092551B">
          <w:pgSz w:w="11906" w:h="16838" w:code="9"/>
          <w:pgMar w:top="1134" w:right="1440" w:bottom="1843" w:left="1440" w:header="709" w:footer="709" w:gutter="0"/>
          <w:cols w:space="708"/>
          <w:titlePg/>
          <w:docGrid w:linePitch="360"/>
        </w:sectPr>
      </w:pPr>
    </w:p>
    <w:p w14:paraId="174E6A26" w14:textId="77777777" w:rsidR="001C72ED" w:rsidRPr="002072E1" w:rsidRDefault="001C72ED" w:rsidP="0078524C">
      <w:pPr>
        <w:pStyle w:val="Heading1"/>
        <w:numPr>
          <w:ilvl w:val="0"/>
          <w:numId w:val="5"/>
        </w:numPr>
        <w:spacing w:before="120" w:after="120"/>
        <w:ind w:left="714" w:hanging="357"/>
        <w:rPr>
          <w:rFonts w:asciiTheme="minorHAnsi" w:hAnsiTheme="minorHAnsi" w:cstheme="minorHAnsi"/>
          <w:color w:val="2F5496"/>
          <w:sz w:val="28"/>
          <w:szCs w:val="28"/>
        </w:rPr>
      </w:pPr>
      <w:bookmarkStart w:id="14" w:name="_Toc219714320"/>
      <w:r w:rsidRPr="002072E1">
        <w:rPr>
          <w:rFonts w:asciiTheme="minorHAnsi" w:hAnsiTheme="minorHAnsi" w:cstheme="minorHAnsi"/>
          <w:color w:val="2F5496"/>
          <w:sz w:val="28"/>
          <w:szCs w:val="28"/>
        </w:rPr>
        <w:lastRenderedPageBreak/>
        <w:t>Appendix</w:t>
      </w:r>
      <w:r w:rsidRPr="002072E1">
        <w:rPr>
          <w:rFonts w:asciiTheme="minorHAnsi" w:hAnsiTheme="minorHAnsi" w:cstheme="minorHAnsi"/>
          <w:color w:val="2F5496"/>
          <w:spacing w:val="-6"/>
          <w:sz w:val="28"/>
          <w:szCs w:val="28"/>
        </w:rPr>
        <w:t xml:space="preserve"> </w:t>
      </w:r>
      <w:r w:rsidRPr="002072E1">
        <w:rPr>
          <w:rFonts w:asciiTheme="minorHAnsi" w:hAnsiTheme="minorHAnsi" w:cstheme="minorHAnsi"/>
          <w:color w:val="2F5496"/>
          <w:sz w:val="28"/>
          <w:szCs w:val="28"/>
        </w:rPr>
        <w:t>4:</w:t>
      </w:r>
      <w:r w:rsidRPr="002072E1">
        <w:rPr>
          <w:rFonts w:asciiTheme="minorHAnsi" w:hAnsiTheme="minorHAnsi" w:cstheme="minorHAnsi"/>
          <w:color w:val="2F5496"/>
          <w:spacing w:val="-2"/>
          <w:sz w:val="28"/>
          <w:szCs w:val="28"/>
        </w:rPr>
        <w:t xml:space="preserve"> </w:t>
      </w:r>
      <w:r w:rsidRPr="002072E1">
        <w:rPr>
          <w:rFonts w:asciiTheme="minorHAnsi" w:hAnsiTheme="minorHAnsi" w:cstheme="minorHAnsi"/>
          <w:color w:val="2F5496"/>
          <w:sz w:val="28"/>
          <w:szCs w:val="28"/>
        </w:rPr>
        <w:t>Declaration</w:t>
      </w:r>
      <w:r w:rsidRPr="002072E1">
        <w:rPr>
          <w:rFonts w:asciiTheme="minorHAnsi" w:hAnsiTheme="minorHAnsi" w:cstheme="minorHAnsi"/>
          <w:color w:val="2F5496"/>
          <w:spacing w:val="-4"/>
          <w:sz w:val="28"/>
          <w:szCs w:val="28"/>
        </w:rPr>
        <w:t xml:space="preserve"> </w:t>
      </w:r>
      <w:r w:rsidRPr="002072E1">
        <w:rPr>
          <w:rFonts w:asciiTheme="minorHAnsi" w:hAnsiTheme="minorHAnsi" w:cstheme="minorHAnsi"/>
          <w:color w:val="2F5496"/>
          <w:sz w:val="28"/>
          <w:szCs w:val="28"/>
        </w:rPr>
        <w:t>as</w:t>
      </w:r>
      <w:r w:rsidRPr="002072E1">
        <w:rPr>
          <w:rFonts w:asciiTheme="minorHAnsi" w:hAnsiTheme="minorHAnsi" w:cstheme="minorHAnsi"/>
          <w:color w:val="2F5496"/>
          <w:spacing w:val="-2"/>
          <w:sz w:val="28"/>
          <w:szCs w:val="28"/>
        </w:rPr>
        <w:t xml:space="preserve"> </w:t>
      </w:r>
      <w:r w:rsidRPr="002072E1">
        <w:rPr>
          <w:rFonts w:asciiTheme="minorHAnsi" w:hAnsiTheme="minorHAnsi" w:cstheme="minorHAnsi"/>
          <w:color w:val="2F5496"/>
          <w:sz w:val="28"/>
          <w:szCs w:val="28"/>
        </w:rPr>
        <w:t>to</w:t>
      </w:r>
      <w:r w:rsidRPr="002072E1">
        <w:rPr>
          <w:rFonts w:asciiTheme="minorHAnsi" w:hAnsiTheme="minorHAnsi" w:cstheme="minorHAnsi"/>
          <w:color w:val="2F5496"/>
          <w:spacing w:val="-2"/>
          <w:sz w:val="28"/>
          <w:szCs w:val="28"/>
        </w:rPr>
        <w:t xml:space="preserve"> </w:t>
      </w:r>
      <w:r w:rsidRPr="002072E1">
        <w:rPr>
          <w:rFonts w:asciiTheme="minorHAnsi" w:hAnsiTheme="minorHAnsi" w:cstheme="minorHAnsi"/>
          <w:color w:val="2F5496"/>
          <w:sz w:val="28"/>
          <w:szCs w:val="28"/>
        </w:rPr>
        <w:t>Personal</w:t>
      </w:r>
      <w:r w:rsidRPr="002072E1">
        <w:rPr>
          <w:rFonts w:asciiTheme="minorHAnsi" w:hAnsiTheme="minorHAnsi" w:cstheme="minorHAnsi"/>
          <w:color w:val="2F5496"/>
          <w:spacing w:val="-2"/>
          <w:sz w:val="28"/>
          <w:szCs w:val="28"/>
        </w:rPr>
        <w:t xml:space="preserve"> </w:t>
      </w:r>
      <w:r w:rsidRPr="002072E1">
        <w:rPr>
          <w:rFonts w:asciiTheme="minorHAnsi" w:hAnsiTheme="minorHAnsi" w:cstheme="minorHAnsi"/>
          <w:color w:val="2F5496"/>
          <w:sz w:val="28"/>
          <w:szCs w:val="28"/>
        </w:rPr>
        <w:t>Circumstances</w:t>
      </w:r>
      <w:r w:rsidRPr="002072E1">
        <w:rPr>
          <w:rFonts w:asciiTheme="minorHAnsi" w:hAnsiTheme="minorHAnsi" w:cstheme="minorHAnsi"/>
          <w:color w:val="2F5496"/>
          <w:spacing w:val="-3"/>
          <w:sz w:val="28"/>
          <w:szCs w:val="28"/>
        </w:rPr>
        <w:t xml:space="preserve"> </w:t>
      </w:r>
      <w:r w:rsidRPr="002072E1">
        <w:rPr>
          <w:rFonts w:asciiTheme="minorHAnsi" w:hAnsiTheme="minorHAnsi" w:cstheme="minorHAnsi"/>
          <w:color w:val="2F5496"/>
          <w:sz w:val="28"/>
          <w:szCs w:val="28"/>
        </w:rPr>
        <w:t>of</w:t>
      </w:r>
      <w:r w:rsidRPr="002072E1">
        <w:rPr>
          <w:rFonts w:asciiTheme="minorHAnsi" w:hAnsiTheme="minorHAnsi" w:cstheme="minorHAnsi"/>
          <w:color w:val="2F5496"/>
          <w:spacing w:val="-2"/>
          <w:sz w:val="28"/>
          <w:szCs w:val="28"/>
        </w:rPr>
        <w:t xml:space="preserve"> Applicant</w:t>
      </w:r>
      <w:bookmarkEnd w:id="14"/>
    </w:p>
    <w:p w14:paraId="364AFBD0" w14:textId="77777777" w:rsidR="001C72ED" w:rsidRPr="002072E1" w:rsidRDefault="001C72ED" w:rsidP="003C3A52">
      <w:pPr>
        <w:pStyle w:val="BodyText"/>
        <w:rPr>
          <w:b/>
          <w:sz w:val="3"/>
        </w:rPr>
      </w:pPr>
      <w:r w:rsidRPr="002072E1">
        <w:rPr>
          <w:noProof/>
        </w:rPr>
        <mc:AlternateContent>
          <mc:Choice Requires="wps">
            <w:drawing>
              <wp:anchor distT="0" distB="0" distL="0" distR="0" simplePos="0" relativeHeight="251658241" behindDoc="1" locked="0" layoutInCell="1" allowOverlap="1" wp14:anchorId="45F4A41F" wp14:editId="55490709">
                <wp:simplePos x="0" y="0"/>
                <wp:positionH relativeFrom="page">
                  <wp:posOffset>882700</wp:posOffset>
                </wp:positionH>
                <wp:positionV relativeFrom="paragraph">
                  <wp:posOffset>41294</wp:posOffset>
                </wp:positionV>
                <wp:extent cx="5798820" cy="27940"/>
                <wp:effectExtent l="0" t="0" r="0" b="0"/>
                <wp:wrapTopAndBottom/>
                <wp:docPr id="117" name="Graphic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820" cy="27940"/>
                        </a:xfrm>
                        <a:custGeom>
                          <a:avLst/>
                          <a:gdLst/>
                          <a:ahLst/>
                          <a:cxnLst/>
                          <a:rect l="l" t="t" r="r" b="b"/>
                          <a:pathLst>
                            <a:path w="5798820" h="27940">
                              <a:moveTo>
                                <a:pt x="5798565" y="0"/>
                              </a:moveTo>
                              <a:lnTo>
                                <a:pt x="0" y="0"/>
                              </a:lnTo>
                              <a:lnTo>
                                <a:pt x="0" y="27431"/>
                              </a:lnTo>
                              <a:lnTo>
                                <a:pt x="5798565" y="27431"/>
                              </a:lnTo>
                              <a:lnTo>
                                <a:pt x="5798565" y="0"/>
                              </a:lnTo>
                              <a:close/>
                            </a:path>
                          </a:pathLst>
                        </a:custGeom>
                        <a:solidFill>
                          <a:srgbClr val="333399"/>
                        </a:solidFill>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xmlns:arto="http://schemas.microsoft.com/office/word/2006/arto">
            <w:pict w14:anchorId="3EC8A9C0">
              <v:shape id="Graphic 117" style="position:absolute;margin-left:69.5pt;margin-top:3.25pt;width:456.6pt;height:2.2pt;z-index:-251650048;visibility:visible;mso-wrap-style:square;mso-wrap-distance-left:0;mso-wrap-distance-top:0;mso-wrap-distance-right:0;mso-wrap-distance-bottom:0;mso-position-horizontal:absolute;mso-position-horizontal-relative:page;mso-position-vertical:absolute;mso-position-vertical-relative:text;v-text-anchor:top" coordsize="5798820,27940" o:spid="_x0000_s1026" fillcolor="#339" stroked="f" path="m5798565,l,,,27431r5798565,l579856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" w14:anchorId="40DEB2DB">
                <v:path arrowok="t"/>
                <w10:wrap type="topAndBottom" anchorx="page"/>
              </v:shape>
            </w:pict>
          </mc:Fallback>
        </mc:AlternateContent>
      </w:r>
    </w:p>
    <w:p w14:paraId="75AB2364" w14:textId="77777777" w:rsidR="001C72ED" w:rsidRPr="002072E1" w:rsidRDefault="001C72ED" w:rsidP="001C72ED">
      <w:pPr>
        <w:pStyle w:val="BodyText"/>
        <w:spacing w:before="11"/>
        <w:rPr>
          <w:b/>
          <w:sz w:val="8"/>
        </w:rPr>
      </w:pPr>
    </w:p>
    <w:p w14:paraId="6FA3C65A" w14:textId="1ECB3B0C" w:rsidR="00A31B74" w:rsidRPr="002072E1" w:rsidRDefault="00417319" w:rsidP="39224C85">
      <w:pPr>
        <w:widowControl w:val="0"/>
        <w:autoSpaceDE w:val="0"/>
        <w:autoSpaceDN w:val="0"/>
        <w:spacing w:before="120" w:after="120" w:line="276" w:lineRule="auto"/>
        <w:ind w:left="363"/>
        <w:jc w:val="both"/>
      </w:pPr>
      <w:r w:rsidRPr="39224C85">
        <w:rPr>
          <w:rFonts w:ascii="Calibri" w:eastAsia="Calibri" w:hAnsi="Calibri" w:cs="Calibri"/>
          <w:b/>
          <w:bCs/>
        </w:rPr>
        <w:t>Re:</w:t>
      </w:r>
      <w:r w:rsidRPr="39224C85">
        <w:rPr>
          <w:rFonts w:ascii="Calibri" w:eastAsia="Calibri" w:hAnsi="Calibri" w:cs="Calibri"/>
        </w:rPr>
        <w:t xml:space="preserve"> </w:t>
      </w:r>
      <w:r w:rsidR="00884F51" w:rsidRPr="00884F51">
        <w:t xml:space="preserve">Request to Participate in a Dynamic Purchasing System for the </w:t>
      </w:r>
      <w:r w:rsidR="00740F53" w:rsidRPr="00740F53">
        <w:t xml:space="preserve">Supply of </w:t>
      </w:r>
      <w:r w:rsidR="004A7AC6">
        <w:t xml:space="preserve">Veterinary Products, </w:t>
      </w:r>
      <w:r w:rsidR="00740F53" w:rsidRPr="00740F53">
        <w:t>Consumables &amp; Veterinary Equipment to the Atlantic Technological University</w:t>
      </w:r>
      <w:r w:rsidR="00884F51">
        <w:t>.</w:t>
      </w:r>
    </w:p>
    <w:p w14:paraId="298B32E0" w14:textId="77777777" w:rsidR="00A31B74" w:rsidRPr="002072E1" w:rsidRDefault="00A31B74" w:rsidP="00A31B74">
      <w:pPr>
        <w:widowControl w:val="0"/>
        <w:autoSpaceDE w:val="0"/>
        <w:autoSpaceDN w:val="0"/>
        <w:spacing w:before="120" w:after="120" w:line="276" w:lineRule="auto"/>
        <w:ind w:left="363"/>
        <w:jc w:val="both"/>
        <w:rPr>
          <w:rFonts w:cstheme="minorHAnsi"/>
        </w:rPr>
      </w:pPr>
    </w:p>
    <w:p w14:paraId="05AD62B7" w14:textId="5B5BE66D" w:rsidR="00417319" w:rsidRPr="002072E1" w:rsidRDefault="00417319" w:rsidP="00A31B74">
      <w:pPr>
        <w:widowControl w:val="0"/>
        <w:autoSpaceDE w:val="0"/>
        <w:autoSpaceDN w:val="0"/>
        <w:spacing w:before="120" w:after="120" w:line="276" w:lineRule="auto"/>
        <w:ind w:left="363"/>
        <w:jc w:val="both"/>
        <w:rPr>
          <w:rFonts w:ascii="Calibri" w:eastAsia="Calibri" w:hAnsi="Calibri" w:cs="Arial"/>
        </w:rPr>
      </w:pPr>
      <w:r w:rsidRPr="002072E1">
        <w:rPr>
          <w:rFonts w:ascii="Calibri" w:eastAsia="Calibri" w:hAnsi="Calibri" w:cs="Arial"/>
          <w:b/>
        </w:rPr>
        <w:t>NAME:</w:t>
      </w:r>
      <w:r w:rsidRPr="002072E1">
        <w:rPr>
          <w:rFonts w:ascii="Calibri" w:eastAsia="Calibri" w:hAnsi="Calibri" w:cs="Arial"/>
        </w:rPr>
        <w:t xml:space="preserve">   </w:t>
      </w:r>
      <w:r w:rsidRPr="002072E1">
        <w:rPr>
          <w:rFonts w:ascii="Calibri" w:eastAsia="Calibri" w:hAnsi="Calibri" w:cs="Arial"/>
        </w:rPr>
        <w:tab/>
      </w:r>
      <w:r w:rsidR="00A92A37" w:rsidRPr="002072E1">
        <w:rPr>
          <w:rFonts w:ascii="Calibri" w:eastAsia="Calibri" w:hAnsi="Calibri" w:cs="Arial"/>
        </w:rPr>
        <w:t xml:space="preserve">     </w:t>
      </w:r>
      <w:r w:rsidRPr="002072E1">
        <w:rPr>
          <w:rFonts w:ascii="Calibri" w:eastAsia="Calibri" w:hAnsi="Calibri" w:cs="Calibri"/>
          <w:u w:val="single"/>
        </w:rPr>
        <w:fldChar w:fldCharType="begin">
          <w:ffData>
            <w:name w:val=""/>
            <w:enabled/>
            <w:calcOnExit w:val="0"/>
            <w:textInput>
              <w:default w:val="[Click here and insert name]"/>
            </w:textInput>
          </w:ffData>
        </w:fldChar>
      </w:r>
      <w:r w:rsidRPr="002072E1">
        <w:rPr>
          <w:rFonts w:ascii="Calibri" w:eastAsia="Calibri" w:hAnsi="Calibri" w:cs="Calibri"/>
          <w:u w:val="single"/>
        </w:rPr>
        <w:instrText xml:space="preserve"> FORMTEXT </w:instrText>
      </w:r>
      <w:r w:rsidRPr="002072E1">
        <w:rPr>
          <w:rFonts w:ascii="Calibri" w:eastAsia="Calibri" w:hAnsi="Calibri" w:cs="Calibri"/>
          <w:u w:val="single"/>
        </w:rPr>
      </w:r>
      <w:r w:rsidRPr="002072E1">
        <w:rPr>
          <w:rFonts w:ascii="Calibri" w:eastAsia="Calibri" w:hAnsi="Calibri" w:cs="Calibri"/>
          <w:u w:val="single"/>
        </w:rPr>
        <w:fldChar w:fldCharType="separate"/>
      </w:r>
      <w:r w:rsidRPr="002072E1">
        <w:rPr>
          <w:rFonts w:ascii="Calibri" w:eastAsia="Calibri" w:hAnsi="Calibri" w:cs="Calibri"/>
          <w:u w:val="single"/>
        </w:rPr>
        <w:t>[Click here and insert name]</w:t>
      </w:r>
      <w:r w:rsidRPr="002072E1">
        <w:rPr>
          <w:rFonts w:ascii="Calibri" w:eastAsia="Calibri" w:hAnsi="Calibri" w:cs="Calibri"/>
          <w:u w:val="single"/>
        </w:rPr>
        <w:fldChar w:fldCharType="end"/>
      </w:r>
    </w:p>
    <w:p w14:paraId="67B0AC64" w14:textId="77777777" w:rsidR="00417319" w:rsidRPr="002072E1" w:rsidRDefault="00417319" w:rsidP="00A92A37">
      <w:pPr>
        <w:tabs>
          <w:tab w:val="left" w:pos="1701"/>
        </w:tabs>
        <w:spacing w:after="200" w:line="276" w:lineRule="auto"/>
        <w:ind w:left="363"/>
        <w:rPr>
          <w:rFonts w:ascii="Calibri" w:eastAsia="Calibri" w:hAnsi="Calibri" w:cs="Calibri"/>
          <w:u w:val="single"/>
        </w:rPr>
      </w:pPr>
      <w:r w:rsidRPr="002072E1">
        <w:rPr>
          <w:rFonts w:ascii="Calibri" w:eastAsia="Calibri" w:hAnsi="Calibri" w:cs="Arial"/>
          <w:b/>
        </w:rPr>
        <w:t>ADDRESS:</w:t>
      </w:r>
      <w:r w:rsidRPr="002072E1">
        <w:rPr>
          <w:rFonts w:ascii="Calibri" w:eastAsia="Calibri" w:hAnsi="Calibri" w:cs="Arial"/>
        </w:rPr>
        <w:t xml:space="preserve"> </w:t>
      </w:r>
      <w:r w:rsidRPr="002072E1">
        <w:rPr>
          <w:rFonts w:ascii="Calibri" w:eastAsia="Calibri" w:hAnsi="Calibri" w:cs="Arial"/>
        </w:rPr>
        <w:tab/>
      </w:r>
      <w:r w:rsidRPr="002072E1">
        <w:rPr>
          <w:rFonts w:ascii="Calibri" w:eastAsia="Calibri" w:hAnsi="Calibri" w:cs="Calibri"/>
          <w:u w:val="single"/>
        </w:rPr>
        <w:fldChar w:fldCharType="begin">
          <w:ffData>
            <w:name w:val=""/>
            <w:enabled/>
            <w:calcOnExit w:val="0"/>
            <w:textInput>
              <w:default w:val="[Click here and insert address]"/>
            </w:textInput>
          </w:ffData>
        </w:fldChar>
      </w:r>
      <w:r w:rsidRPr="002072E1">
        <w:rPr>
          <w:rFonts w:ascii="Calibri" w:eastAsia="Calibri" w:hAnsi="Calibri" w:cs="Calibri"/>
          <w:u w:val="single"/>
        </w:rPr>
        <w:instrText xml:space="preserve"> FORMTEXT </w:instrText>
      </w:r>
      <w:r w:rsidRPr="002072E1">
        <w:rPr>
          <w:rFonts w:ascii="Calibri" w:eastAsia="Calibri" w:hAnsi="Calibri" w:cs="Calibri"/>
          <w:u w:val="single"/>
        </w:rPr>
      </w:r>
      <w:r w:rsidRPr="002072E1">
        <w:rPr>
          <w:rFonts w:ascii="Calibri" w:eastAsia="Calibri" w:hAnsi="Calibri" w:cs="Calibri"/>
          <w:u w:val="single"/>
        </w:rPr>
        <w:fldChar w:fldCharType="separate"/>
      </w:r>
      <w:r w:rsidRPr="002072E1">
        <w:rPr>
          <w:rFonts w:ascii="Calibri" w:eastAsia="Calibri" w:hAnsi="Calibri" w:cs="Calibri"/>
          <w:u w:val="single"/>
        </w:rPr>
        <w:t>[Click here and insert address]</w:t>
      </w:r>
      <w:r w:rsidRPr="002072E1">
        <w:rPr>
          <w:rFonts w:ascii="Calibri" w:eastAsia="Calibri" w:hAnsi="Calibri" w:cs="Calibri"/>
          <w:u w:val="single"/>
        </w:rPr>
        <w:fldChar w:fldCharType="end"/>
      </w:r>
    </w:p>
    <w:p w14:paraId="7FD27515" w14:textId="77777777" w:rsidR="00417319" w:rsidRPr="002072E1" w:rsidRDefault="00417319" w:rsidP="00A92A37">
      <w:pPr>
        <w:spacing w:line="276" w:lineRule="auto"/>
        <w:ind w:left="363"/>
        <w:jc w:val="both"/>
        <w:rPr>
          <w:rFonts w:ascii="Calibri" w:eastAsia="Calibri" w:hAnsi="Calibri" w:cs="Arial"/>
        </w:rPr>
      </w:pPr>
      <w:r w:rsidRPr="002072E1">
        <w:rPr>
          <w:rFonts w:ascii="Calibri" w:eastAsia="Calibri" w:hAnsi="Calibri" w:cs="Arial"/>
        </w:rPr>
        <w:t xml:space="preserve">I, </w:t>
      </w:r>
      <w:r w:rsidRPr="002072E1">
        <w:rPr>
          <w:rFonts w:ascii="Calibri" w:eastAsia="Calibri" w:hAnsi="Calibri" w:cs="Calibri"/>
        </w:rPr>
        <w:fldChar w:fldCharType="begin">
          <w:ffData>
            <w:name w:val=""/>
            <w:enabled/>
            <w:calcOnExit w:val="0"/>
            <w:textInput>
              <w:default w:val="[Click here and insert name of Declarant]"/>
            </w:textInput>
          </w:ffData>
        </w:fldChar>
      </w:r>
      <w:r w:rsidRPr="002072E1">
        <w:rPr>
          <w:rFonts w:ascii="Calibri" w:eastAsia="Calibri" w:hAnsi="Calibri" w:cs="Calibri"/>
        </w:rPr>
        <w:instrText xml:space="preserve"> FORMTEXT </w:instrText>
      </w:r>
      <w:r w:rsidRPr="002072E1">
        <w:rPr>
          <w:rFonts w:ascii="Calibri" w:eastAsia="Calibri" w:hAnsi="Calibri" w:cs="Calibri"/>
        </w:rPr>
      </w:r>
      <w:r w:rsidRPr="002072E1">
        <w:rPr>
          <w:rFonts w:ascii="Calibri" w:eastAsia="Calibri" w:hAnsi="Calibri" w:cs="Calibri"/>
        </w:rPr>
        <w:fldChar w:fldCharType="separate"/>
      </w:r>
      <w:r w:rsidRPr="002072E1">
        <w:rPr>
          <w:rFonts w:ascii="Calibri" w:eastAsia="Calibri" w:hAnsi="Calibri" w:cs="Calibri"/>
        </w:rPr>
        <w:t>[Click here and insert name of Declarant]</w:t>
      </w:r>
      <w:r w:rsidRPr="002072E1">
        <w:rPr>
          <w:rFonts w:ascii="Calibri" w:eastAsia="Calibri" w:hAnsi="Calibri" w:cs="Calibri"/>
        </w:rPr>
        <w:fldChar w:fldCharType="end"/>
      </w:r>
      <w:r w:rsidRPr="002072E1">
        <w:rPr>
          <w:rFonts w:ascii="Calibri" w:eastAsia="Calibri" w:hAnsi="Calibri" w:cs="Calibri"/>
        </w:rPr>
        <w:t>,</w:t>
      </w:r>
      <w:r w:rsidRPr="002072E1">
        <w:rPr>
          <w:rFonts w:ascii="Calibri" w:eastAsia="Calibri" w:hAnsi="Calibri" w:cs="Arial"/>
          <w:i/>
        </w:rPr>
        <w:t xml:space="preserve"> </w:t>
      </w:r>
      <w:r w:rsidRPr="002072E1">
        <w:rPr>
          <w:rFonts w:ascii="Calibri" w:eastAsia="Calibri" w:hAnsi="Calibri" w:cs="Arial"/>
        </w:rPr>
        <w:t>having been duly authorised by ___________________[</w:t>
      </w:r>
      <w:r w:rsidRPr="002072E1">
        <w:rPr>
          <w:rFonts w:ascii="Calibri" w:eastAsia="Calibri" w:hAnsi="Calibri" w:cs="Arial"/>
          <w:i/>
        </w:rPr>
        <w:t xml:space="preserve">insert name of entity], </w:t>
      </w:r>
      <w:r w:rsidRPr="002072E1">
        <w:rPr>
          <w:rFonts w:ascii="Calibri" w:eastAsia="Calibri" w:hAnsi="Calibri" w:cs="Arial"/>
        </w:rPr>
        <w:t xml:space="preserve"> sincerely declare that________________-</w:t>
      </w:r>
      <w:r w:rsidRPr="002072E1">
        <w:rPr>
          <w:rFonts w:ascii="Calibri" w:eastAsia="Calibri" w:hAnsi="Calibri" w:cs="Arial"/>
          <w:i/>
        </w:rPr>
        <w:t xml:space="preserve">[insert name of entity] </w:t>
      </w:r>
      <w:r w:rsidRPr="002072E1">
        <w:rPr>
          <w:rFonts w:ascii="Calibri" w:eastAsia="Calibri" w:hAnsi="Calibri" w:cs="Arial"/>
        </w:rPr>
        <w:t xml:space="preserve">itself or any person who is a member of the administrative, management or supervisory body of </w:t>
      </w:r>
      <w:r w:rsidRPr="002072E1">
        <w:rPr>
          <w:rFonts w:ascii="Calibri" w:eastAsia="Calibri" w:hAnsi="Calibri" w:cs="Arial"/>
          <w:i/>
        </w:rPr>
        <w:t xml:space="preserve">[insert name of entity] </w:t>
      </w:r>
      <w:r w:rsidRPr="002072E1">
        <w:rPr>
          <w:rFonts w:ascii="Calibri" w:eastAsia="Calibri" w:hAnsi="Calibri" w:cs="Arial"/>
        </w:rPr>
        <w:t xml:space="preserve">or has powers of representation, decision or control in </w:t>
      </w:r>
      <w:r w:rsidRPr="002072E1">
        <w:rPr>
          <w:rFonts w:ascii="Calibri" w:eastAsia="Calibri" w:hAnsi="Calibri" w:cs="Arial"/>
          <w:i/>
        </w:rPr>
        <w:t>[insert name of entity]:</w:t>
      </w:r>
    </w:p>
    <w:p w14:paraId="47E29107" w14:textId="77777777" w:rsidR="00417319" w:rsidRPr="002072E1" w:rsidRDefault="00417319" w:rsidP="00417319">
      <w:pPr>
        <w:spacing w:after="120" w:line="276" w:lineRule="auto"/>
        <w:ind w:left="993"/>
        <w:contextualSpacing/>
        <w:jc w:val="both"/>
        <w:rPr>
          <w:rFonts w:ascii="Calibri" w:eastAsia="Times New Roman" w:hAnsi="Calibri" w:cs="Times New Roman"/>
          <w:szCs w:val="24"/>
        </w:rPr>
      </w:pPr>
    </w:p>
    <w:p w14:paraId="59E290AF" w14:textId="77777777" w:rsidR="00417319" w:rsidRPr="002072E1" w:rsidRDefault="00417319" w:rsidP="0078524C">
      <w:pPr>
        <w:widowControl w:val="0"/>
        <w:numPr>
          <w:ilvl w:val="0"/>
          <w:numId w:val="6"/>
        </w:numPr>
        <w:autoSpaceDE w:val="0"/>
        <w:autoSpaceDN w:val="0"/>
        <w:spacing w:after="0" w:line="276" w:lineRule="auto"/>
        <w:ind w:left="993" w:hanging="357"/>
        <w:contextualSpacing/>
        <w:jc w:val="both"/>
        <w:rPr>
          <w:rFonts w:ascii="Calibri" w:eastAsia="Times New Roman" w:hAnsi="Calibri" w:cs="Times New Roman"/>
          <w:szCs w:val="24"/>
        </w:rPr>
      </w:pPr>
      <w:r w:rsidRPr="002072E1">
        <w:rPr>
          <w:rFonts w:ascii="Calibri" w:eastAsia="Times New Roman" w:hAnsi="Calibri" w:cs="Times New Roman"/>
          <w:szCs w:val="24"/>
        </w:rPr>
        <w:t>Has never been the subject of a conviction for participation in a criminal organisation, as defined in Article 2 of Council Framework Decision 2008/841/JHA.</w:t>
      </w:r>
    </w:p>
    <w:p w14:paraId="63D56CED" w14:textId="77777777" w:rsidR="00417319" w:rsidRPr="002072E1" w:rsidRDefault="00417319" w:rsidP="00A92A37">
      <w:pPr>
        <w:spacing w:line="276" w:lineRule="auto"/>
        <w:ind w:left="993"/>
        <w:contextualSpacing/>
        <w:jc w:val="both"/>
        <w:rPr>
          <w:rFonts w:ascii="Calibri" w:eastAsia="Times New Roman" w:hAnsi="Calibri" w:cs="Times New Roman"/>
          <w:szCs w:val="24"/>
        </w:rPr>
      </w:pPr>
    </w:p>
    <w:p w14:paraId="0DC0BAC2" w14:textId="77777777" w:rsidR="00417319" w:rsidRPr="002072E1" w:rsidRDefault="00417319" w:rsidP="0078524C">
      <w:pPr>
        <w:widowControl w:val="0"/>
        <w:numPr>
          <w:ilvl w:val="0"/>
          <w:numId w:val="6"/>
        </w:numPr>
        <w:autoSpaceDE w:val="0"/>
        <w:autoSpaceDN w:val="0"/>
        <w:spacing w:after="0" w:line="276" w:lineRule="auto"/>
        <w:ind w:left="993" w:hanging="357"/>
        <w:contextualSpacing/>
        <w:jc w:val="both"/>
        <w:rPr>
          <w:rFonts w:ascii="Calibri" w:eastAsia="Times New Roman" w:hAnsi="Calibri" w:cs="Times New Roman"/>
          <w:szCs w:val="24"/>
        </w:rPr>
      </w:pPr>
      <w:r w:rsidRPr="002072E1">
        <w:rPr>
          <w:rFonts w:ascii="Calibri" w:eastAsia="Times New Roman" w:hAnsi="Calibri" w:cs="Times New Roman"/>
          <w:szCs w:val="24"/>
        </w:rPr>
        <w:t xml:space="preserve">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sidRPr="002072E1">
        <w:rPr>
          <w:rFonts w:ascii="Calibri" w:eastAsia="Times New Roman" w:hAnsi="Calibri" w:cs="Calibri"/>
        </w:rPr>
        <w:fldChar w:fldCharType="begin">
          <w:ffData>
            <w:name w:val=""/>
            <w:enabled/>
            <w:calcOnExit w:val="0"/>
            <w:textInput>
              <w:default w:val="[Click here and insert name of entity]"/>
            </w:textInput>
          </w:ffData>
        </w:fldChar>
      </w:r>
      <w:r w:rsidRPr="002072E1">
        <w:rPr>
          <w:rFonts w:ascii="Calibri" w:eastAsia="Times New Roman" w:hAnsi="Calibri" w:cs="Calibri"/>
        </w:rPr>
        <w:instrText xml:space="preserve"> FORMTEXT </w:instrText>
      </w:r>
      <w:r w:rsidRPr="002072E1">
        <w:rPr>
          <w:rFonts w:ascii="Calibri" w:eastAsia="Times New Roman" w:hAnsi="Calibri" w:cs="Calibri"/>
        </w:rPr>
      </w:r>
      <w:r w:rsidRPr="002072E1">
        <w:rPr>
          <w:rFonts w:ascii="Calibri" w:eastAsia="Times New Roman" w:hAnsi="Calibri" w:cs="Calibri"/>
        </w:rPr>
        <w:fldChar w:fldCharType="separate"/>
      </w:r>
      <w:r w:rsidRPr="002072E1">
        <w:rPr>
          <w:rFonts w:ascii="Calibri" w:eastAsia="Times New Roman" w:hAnsi="Calibri" w:cs="Calibri"/>
        </w:rPr>
        <w:t>[Click here and insert name of entity]</w:t>
      </w:r>
      <w:r w:rsidRPr="002072E1">
        <w:rPr>
          <w:rFonts w:ascii="Calibri" w:eastAsia="Times New Roman" w:hAnsi="Calibri" w:cs="Calibri"/>
        </w:rPr>
        <w:fldChar w:fldCharType="end"/>
      </w:r>
      <w:r w:rsidRPr="002072E1">
        <w:rPr>
          <w:rFonts w:ascii="Calibri" w:eastAsia="Times New Roman" w:hAnsi="Calibri" w:cs="Times New Roman"/>
          <w:szCs w:val="24"/>
        </w:rPr>
        <w:t xml:space="preserve"> is established.</w:t>
      </w:r>
    </w:p>
    <w:p w14:paraId="35C96537" w14:textId="77777777" w:rsidR="00417319" w:rsidRPr="002072E1" w:rsidRDefault="00417319" w:rsidP="00A92A37">
      <w:pPr>
        <w:spacing w:line="276" w:lineRule="auto"/>
        <w:ind w:left="993"/>
        <w:contextualSpacing/>
        <w:jc w:val="both"/>
        <w:rPr>
          <w:rFonts w:ascii="Calibri" w:eastAsia="Times New Roman" w:hAnsi="Calibri" w:cs="Times New Roman"/>
          <w:szCs w:val="24"/>
        </w:rPr>
      </w:pPr>
    </w:p>
    <w:p w14:paraId="0A3CC66D" w14:textId="77777777" w:rsidR="00417319" w:rsidRPr="002072E1" w:rsidRDefault="00417319" w:rsidP="0078524C">
      <w:pPr>
        <w:widowControl w:val="0"/>
        <w:numPr>
          <w:ilvl w:val="0"/>
          <w:numId w:val="6"/>
        </w:numPr>
        <w:autoSpaceDE w:val="0"/>
        <w:autoSpaceDN w:val="0"/>
        <w:spacing w:after="0" w:line="276" w:lineRule="auto"/>
        <w:ind w:left="993" w:hanging="357"/>
        <w:contextualSpacing/>
        <w:jc w:val="both"/>
        <w:rPr>
          <w:rFonts w:ascii="Calibri" w:eastAsia="Times New Roman" w:hAnsi="Calibri" w:cs="Times New Roman"/>
          <w:szCs w:val="24"/>
        </w:rPr>
      </w:pPr>
      <w:r w:rsidRPr="002072E1">
        <w:rPr>
          <w:rFonts w:ascii="Calibri" w:eastAsia="Times New Roman" w:hAnsi="Calibri" w:cs="Times New Roman"/>
          <w:szCs w:val="24"/>
        </w:rPr>
        <w:t xml:space="preserve"> Has never been the subject of a conviction for fraud within the meaning of Article 1 of the Convention on the protection of the European Communities’ financial interests.</w:t>
      </w:r>
    </w:p>
    <w:p w14:paraId="5894F619" w14:textId="77777777" w:rsidR="00417319" w:rsidRPr="002072E1" w:rsidRDefault="00417319" w:rsidP="00A92A37">
      <w:pPr>
        <w:spacing w:line="276" w:lineRule="auto"/>
        <w:ind w:left="993"/>
        <w:contextualSpacing/>
        <w:jc w:val="both"/>
        <w:rPr>
          <w:rFonts w:ascii="Calibri" w:eastAsia="Times New Roman" w:hAnsi="Calibri" w:cs="Times New Roman"/>
          <w:szCs w:val="24"/>
        </w:rPr>
      </w:pPr>
    </w:p>
    <w:p w14:paraId="65B20741" w14:textId="77777777" w:rsidR="00417319" w:rsidRPr="002072E1" w:rsidRDefault="00417319" w:rsidP="0078524C">
      <w:pPr>
        <w:widowControl w:val="0"/>
        <w:numPr>
          <w:ilvl w:val="0"/>
          <w:numId w:val="6"/>
        </w:numPr>
        <w:autoSpaceDE w:val="0"/>
        <w:autoSpaceDN w:val="0"/>
        <w:spacing w:after="0" w:line="276" w:lineRule="auto"/>
        <w:ind w:left="993" w:hanging="357"/>
        <w:contextualSpacing/>
        <w:jc w:val="both"/>
        <w:rPr>
          <w:rFonts w:ascii="Calibri" w:eastAsia="Times New Roman" w:hAnsi="Calibri" w:cs="Times New Roman"/>
          <w:szCs w:val="24"/>
        </w:rPr>
      </w:pPr>
      <w:r w:rsidRPr="002072E1">
        <w:rPr>
          <w:rFonts w:ascii="Calibri" w:eastAsia="Times New Roman" w:hAnsi="Calibri" w:cs="Times New Roman"/>
          <w:szCs w:val="24"/>
        </w:rPr>
        <w:t>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79CD3136" w14:textId="77777777" w:rsidR="00417319" w:rsidRPr="002072E1" w:rsidRDefault="00417319" w:rsidP="00A92A37">
      <w:pPr>
        <w:spacing w:line="276" w:lineRule="auto"/>
        <w:ind w:left="993"/>
        <w:contextualSpacing/>
        <w:jc w:val="both"/>
        <w:rPr>
          <w:rFonts w:ascii="Calibri" w:eastAsia="Times New Roman" w:hAnsi="Calibri" w:cs="Times New Roman"/>
          <w:szCs w:val="24"/>
        </w:rPr>
      </w:pPr>
    </w:p>
    <w:p w14:paraId="3F0FBA7D" w14:textId="13CFE739" w:rsidR="00417319" w:rsidRPr="002072E1" w:rsidRDefault="00417319" w:rsidP="0078524C">
      <w:pPr>
        <w:widowControl w:val="0"/>
        <w:numPr>
          <w:ilvl w:val="0"/>
          <w:numId w:val="6"/>
        </w:numPr>
        <w:autoSpaceDE w:val="0"/>
        <w:autoSpaceDN w:val="0"/>
        <w:spacing w:after="0" w:line="276" w:lineRule="auto"/>
        <w:ind w:left="993" w:hanging="357"/>
        <w:contextualSpacing/>
        <w:jc w:val="both"/>
        <w:rPr>
          <w:rFonts w:ascii="Calibri" w:eastAsia="Times New Roman" w:hAnsi="Calibri" w:cs="Times New Roman"/>
          <w:szCs w:val="24"/>
        </w:rPr>
      </w:pPr>
      <w:r w:rsidRPr="002072E1">
        <w:rPr>
          <w:rFonts w:ascii="Calibri" w:eastAsia="Times New Roman" w:hAnsi="Calibri" w:cs="Times New Roman"/>
          <w:szCs w:val="24"/>
        </w:rPr>
        <w:t>Has never been the subject of a conviction for money laundering or terrorist financing, as defined in Article 1 of Directive 2005/60/EC of the European Parliament and of the Council.</w:t>
      </w:r>
    </w:p>
    <w:p w14:paraId="59721FAE" w14:textId="77777777" w:rsidR="00417319" w:rsidRPr="002072E1" w:rsidRDefault="00417319" w:rsidP="00B760C4">
      <w:pPr>
        <w:spacing w:after="120" w:line="276" w:lineRule="auto"/>
        <w:ind w:left="992"/>
        <w:contextualSpacing/>
        <w:jc w:val="both"/>
        <w:rPr>
          <w:rFonts w:ascii="Calibri" w:eastAsia="Times New Roman" w:hAnsi="Calibri" w:cs="Times New Roman"/>
          <w:szCs w:val="24"/>
        </w:rPr>
      </w:pPr>
    </w:p>
    <w:p w14:paraId="0A3640FD" w14:textId="77777777" w:rsidR="00417319" w:rsidRPr="002072E1" w:rsidRDefault="00417319" w:rsidP="0078524C">
      <w:pPr>
        <w:widowControl w:val="0"/>
        <w:numPr>
          <w:ilvl w:val="0"/>
          <w:numId w:val="6"/>
        </w:numPr>
        <w:autoSpaceDE w:val="0"/>
        <w:autoSpaceDN w:val="0"/>
        <w:spacing w:after="0" w:line="276" w:lineRule="auto"/>
        <w:ind w:left="993" w:hanging="357"/>
        <w:contextualSpacing/>
        <w:jc w:val="both"/>
        <w:rPr>
          <w:rFonts w:ascii="Calibri" w:eastAsia="Times New Roman" w:hAnsi="Calibri" w:cs="Times New Roman"/>
          <w:szCs w:val="24"/>
        </w:rPr>
      </w:pPr>
      <w:r w:rsidRPr="002072E1">
        <w:rPr>
          <w:rFonts w:ascii="Calibri" w:eastAsia="Times New Roman" w:hAnsi="Calibri" w:cs="Times New Roman"/>
          <w:szCs w:val="24"/>
        </w:rPr>
        <w:t>Has never been the subject of a conviction for child labour and other forms of trafficking in human beings as defined in Article 2 of Directive 2011/36/EU of the European Parliament and of the Council.</w:t>
      </w:r>
    </w:p>
    <w:p w14:paraId="50B65B5F" w14:textId="77777777" w:rsidR="00417319" w:rsidRPr="002072E1" w:rsidRDefault="00417319" w:rsidP="00B760C4">
      <w:pPr>
        <w:spacing w:after="120" w:line="276" w:lineRule="auto"/>
        <w:contextualSpacing/>
        <w:jc w:val="both"/>
        <w:rPr>
          <w:rFonts w:ascii="Calibri" w:eastAsia="Times New Roman" w:hAnsi="Calibri" w:cs="Times New Roman"/>
          <w:szCs w:val="24"/>
        </w:rPr>
      </w:pPr>
    </w:p>
    <w:p w14:paraId="7EDC21AD" w14:textId="77777777" w:rsidR="00417319" w:rsidRPr="002072E1" w:rsidRDefault="00417319" w:rsidP="0078524C">
      <w:pPr>
        <w:widowControl w:val="0"/>
        <w:numPr>
          <w:ilvl w:val="0"/>
          <w:numId w:val="7"/>
        </w:numPr>
        <w:autoSpaceDE w:val="0"/>
        <w:autoSpaceDN w:val="0"/>
        <w:spacing w:after="120" w:line="276" w:lineRule="auto"/>
        <w:ind w:left="993" w:right="45" w:hanging="284"/>
        <w:jc w:val="both"/>
        <w:rPr>
          <w:rFonts w:ascii="Calibri" w:eastAsia="Calibri" w:hAnsi="Calibri" w:cs="Arial"/>
          <w:vanish/>
        </w:rPr>
      </w:pPr>
    </w:p>
    <w:p w14:paraId="5E04E5B4" w14:textId="77777777" w:rsidR="00417319" w:rsidRPr="002072E1" w:rsidRDefault="00417319" w:rsidP="0078524C">
      <w:pPr>
        <w:widowControl w:val="0"/>
        <w:numPr>
          <w:ilvl w:val="0"/>
          <w:numId w:val="7"/>
        </w:numPr>
        <w:autoSpaceDE w:val="0"/>
        <w:autoSpaceDN w:val="0"/>
        <w:spacing w:after="120" w:line="276" w:lineRule="auto"/>
        <w:ind w:left="993" w:right="45" w:hanging="284"/>
        <w:jc w:val="both"/>
        <w:rPr>
          <w:rFonts w:ascii="Calibri" w:eastAsia="Calibri" w:hAnsi="Calibri" w:cs="Arial"/>
          <w:vanish/>
        </w:rPr>
      </w:pPr>
    </w:p>
    <w:p w14:paraId="7CED0DF8" w14:textId="77777777" w:rsidR="00417319" w:rsidRPr="002072E1" w:rsidRDefault="00417319" w:rsidP="0078524C">
      <w:pPr>
        <w:widowControl w:val="0"/>
        <w:numPr>
          <w:ilvl w:val="0"/>
          <w:numId w:val="7"/>
        </w:numPr>
        <w:autoSpaceDE w:val="0"/>
        <w:autoSpaceDN w:val="0"/>
        <w:spacing w:after="120" w:line="276" w:lineRule="auto"/>
        <w:ind w:left="993" w:right="45" w:hanging="284"/>
        <w:jc w:val="both"/>
        <w:rPr>
          <w:rFonts w:ascii="Calibri" w:eastAsia="Calibri" w:hAnsi="Calibri" w:cs="Arial"/>
          <w:vanish/>
        </w:rPr>
      </w:pPr>
    </w:p>
    <w:p w14:paraId="2D3DCC4B" w14:textId="77777777" w:rsidR="00417319" w:rsidRPr="002072E1" w:rsidRDefault="00417319" w:rsidP="0078524C">
      <w:pPr>
        <w:widowControl w:val="0"/>
        <w:numPr>
          <w:ilvl w:val="0"/>
          <w:numId w:val="7"/>
        </w:numPr>
        <w:autoSpaceDE w:val="0"/>
        <w:autoSpaceDN w:val="0"/>
        <w:spacing w:after="120" w:line="276" w:lineRule="auto"/>
        <w:ind w:left="993" w:right="45" w:hanging="284"/>
        <w:jc w:val="both"/>
        <w:rPr>
          <w:rFonts w:ascii="Calibri" w:eastAsia="Calibri" w:hAnsi="Calibri" w:cs="Arial"/>
          <w:vanish/>
        </w:rPr>
      </w:pPr>
    </w:p>
    <w:p w14:paraId="36D333FC" w14:textId="77777777" w:rsidR="00417319" w:rsidRPr="002072E1" w:rsidRDefault="00417319" w:rsidP="0078524C">
      <w:pPr>
        <w:widowControl w:val="0"/>
        <w:numPr>
          <w:ilvl w:val="0"/>
          <w:numId w:val="7"/>
        </w:numPr>
        <w:autoSpaceDE w:val="0"/>
        <w:autoSpaceDN w:val="0"/>
        <w:spacing w:after="120" w:line="276" w:lineRule="auto"/>
        <w:ind w:left="993" w:right="45" w:hanging="284"/>
        <w:jc w:val="both"/>
        <w:rPr>
          <w:rFonts w:ascii="Calibri" w:eastAsia="Calibri" w:hAnsi="Calibri" w:cs="Arial"/>
          <w:vanish/>
        </w:rPr>
      </w:pPr>
    </w:p>
    <w:p w14:paraId="5F7E231C" w14:textId="77777777" w:rsidR="00417319" w:rsidRPr="002072E1" w:rsidRDefault="00417319" w:rsidP="0078524C">
      <w:pPr>
        <w:widowControl w:val="0"/>
        <w:numPr>
          <w:ilvl w:val="0"/>
          <w:numId w:val="7"/>
        </w:numPr>
        <w:autoSpaceDE w:val="0"/>
        <w:autoSpaceDN w:val="0"/>
        <w:spacing w:after="120" w:line="276" w:lineRule="auto"/>
        <w:ind w:left="993" w:right="45" w:hanging="284"/>
        <w:jc w:val="both"/>
        <w:rPr>
          <w:rFonts w:ascii="Calibri" w:eastAsia="Calibri" w:hAnsi="Calibri" w:cs="Arial"/>
          <w:vanish/>
        </w:rPr>
      </w:pPr>
    </w:p>
    <w:p w14:paraId="0515DDD7" w14:textId="77777777" w:rsidR="00417319" w:rsidRPr="002072E1" w:rsidRDefault="00417319" w:rsidP="0078524C">
      <w:pPr>
        <w:widowControl w:val="0"/>
        <w:numPr>
          <w:ilvl w:val="0"/>
          <w:numId w:val="7"/>
        </w:numPr>
        <w:autoSpaceDE w:val="0"/>
        <w:autoSpaceDN w:val="0"/>
        <w:spacing w:after="120" w:line="276" w:lineRule="auto"/>
        <w:ind w:left="993" w:right="45" w:hanging="284"/>
        <w:jc w:val="both"/>
        <w:rPr>
          <w:rFonts w:ascii="Calibri" w:eastAsia="Calibri" w:hAnsi="Calibri" w:cs="Arial"/>
        </w:rPr>
      </w:pPr>
      <w:r w:rsidRPr="002072E1">
        <w:rPr>
          <w:rFonts w:ascii="Calibri" w:eastAsia="Calibri" w:hAnsi="Calibri" w:cs="Arial"/>
        </w:rPr>
        <w:t>Is not in breach and has not breached its obligations relating to the payment of taxes or social security contributions.</w:t>
      </w:r>
    </w:p>
    <w:p w14:paraId="32EC2D77" w14:textId="2C8EA78A" w:rsidR="00417319" w:rsidRPr="002072E1" w:rsidRDefault="00417319" w:rsidP="0078524C">
      <w:pPr>
        <w:widowControl w:val="0"/>
        <w:numPr>
          <w:ilvl w:val="0"/>
          <w:numId w:val="7"/>
        </w:numPr>
        <w:autoSpaceDE w:val="0"/>
        <w:autoSpaceDN w:val="0"/>
        <w:spacing w:after="0" w:line="276" w:lineRule="auto"/>
        <w:ind w:left="993"/>
        <w:contextualSpacing/>
        <w:jc w:val="both"/>
        <w:rPr>
          <w:rFonts w:ascii="Calibri" w:eastAsia="Times New Roman" w:hAnsi="Calibri" w:cs="Times New Roman"/>
          <w:szCs w:val="24"/>
        </w:rPr>
      </w:pPr>
      <w:r w:rsidRPr="002072E1">
        <w:rPr>
          <w:rFonts w:ascii="Calibri" w:eastAsia="Times New Roman" w:hAnsi="Calibri" w:cs="Times New Roman"/>
          <w:szCs w:val="24"/>
        </w:rPr>
        <w:t xml:space="preserve">has, in the performance of all public contracts, complied with applicable obligations in the </w:t>
      </w:r>
      <w:r w:rsidRPr="002072E1">
        <w:rPr>
          <w:rFonts w:ascii="Calibri" w:eastAsia="Times New Roman" w:hAnsi="Calibri" w:cs="Times New Roman"/>
          <w:szCs w:val="24"/>
        </w:rPr>
        <w:lastRenderedPageBreak/>
        <w:t xml:space="preserve">field of environmental social and labour law that apply at the place where the works are carried out or the </w:t>
      </w:r>
      <w:r w:rsidR="00792D88">
        <w:rPr>
          <w:rFonts w:ascii="Calibri" w:eastAsia="Times New Roman" w:hAnsi="Calibri" w:cs="Times New Roman"/>
          <w:szCs w:val="24"/>
        </w:rPr>
        <w:t>goods</w:t>
      </w:r>
      <w:r w:rsidRPr="002072E1">
        <w:rPr>
          <w:rFonts w:ascii="Calibri" w:eastAsia="Times New Roman" w:hAnsi="Calibri" w:cs="Times New Roman"/>
          <w:szCs w:val="24"/>
        </w:rPr>
        <w:t xml:space="preserve">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2998F617" w14:textId="77777777" w:rsidR="00417319" w:rsidRPr="002072E1" w:rsidRDefault="00417319" w:rsidP="00B760C4">
      <w:pPr>
        <w:spacing w:after="120" w:line="276" w:lineRule="auto"/>
        <w:ind w:left="992"/>
        <w:contextualSpacing/>
        <w:jc w:val="both"/>
        <w:rPr>
          <w:rFonts w:ascii="Calibri" w:eastAsia="Times New Roman" w:hAnsi="Calibri" w:cs="Times New Roman"/>
          <w:szCs w:val="24"/>
        </w:rPr>
      </w:pPr>
    </w:p>
    <w:p w14:paraId="6C258B3F" w14:textId="77777777" w:rsidR="00417319" w:rsidRPr="002072E1" w:rsidRDefault="00417319" w:rsidP="0078524C">
      <w:pPr>
        <w:widowControl w:val="0"/>
        <w:numPr>
          <w:ilvl w:val="0"/>
          <w:numId w:val="7"/>
        </w:numPr>
        <w:autoSpaceDE w:val="0"/>
        <w:autoSpaceDN w:val="0"/>
        <w:spacing w:after="0" w:line="276" w:lineRule="auto"/>
        <w:ind w:left="993"/>
        <w:contextualSpacing/>
        <w:jc w:val="both"/>
        <w:rPr>
          <w:rFonts w:ascii="Calibri" w:eastAsia="Times New Roman" w:hAnsi="Calibri" w:cs="Times New Roman"/>
          <w:szCs w:val="24"/>
        </w:rPr>
      </w:pPr>
      <w:r w:rsidRPr="002072E1">
        <w:rPr>
          <w:rFonts w:ascii="Calibri" w:eastAsia="Times New Roman" w:hAnsi="Calibri" w:cs="Times New Roman"/>
          <w:szCs w:val="24"/>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775BE73F" w14:textId="77777777" w:rsidR="00417319" w:rsidRPr="002072E1" w:rsidRDefault="00417319" w:rsidP="00B760C4">
      <w:pPr>
        <w:spacing w:after="120" w:line="276" w:lineRule="auto"/>
        <w:ind w:left="992"/>
        <w:contextualSpacing/>
        <w:jc w:val="both"/>
        <w:rPr>
          <w:rFonts w:ascii="Calibri" w:eastAsia="Times New Roman" w:hAnsi="Calibri" w:cs="Times New Roman"/>
          <w:szCs w:val="24"/>
        </w:rPr>
      </w:pPr>
    </w:p>
    <w:p w14:paraId="1BC3435D" w14:textId="77777777" w:rsidR="00417319" w:rsidRPr="002072E1" w:rsidRDefault="00417319" w:rsidP="0078524C">
      <w:pPr>
        <w:widowControl w:val="0"/>
        <w:numPr>
          <w:ilvl w:val="0"/>
          <w:numId w:val="7"/>
        </w:numPr>
        <w:autoSpaceDE w:val="0"/>
        <w:autoSpaceDN w:val="0"/>
        <w:spacing w:after="0" w:line="276" w:lineRule="auto"/>
        <w:ind w:left="993"/>
        <w:contextualSpacing/>
        <w:jc w:val="both"/>
        <w:rPr>
          <w:rFonts w:ascii="Calibri" w:eastAsia="Times New Roman" w:hAnsi="Calibri" w:cs="Times New Roman"/>
          <w:szCs w:val="24"/>
        </w:rPr>
      </w:pPr>
      <w:r w:rsidRPr="002072E1">
        <w:rPr>
          <w:rFonts w:ascii="Calibri" w:eastAsia="Times New Roman" w:hAnsi="Calibri" w:cs="Times New Roman"/>
          <w:szCs w:val="24"/>
        </w:rPr>
        <w:t>is not guilty of grave professional misconduct.</w:t>
      </w:r>
    </w:p>
    <w:p w14:paraId="2CFC1AC8" w14:textId="77777777" w:rsidR="00417319" w:rsidRPr="002072E1" w:rsidRDefault="00417319" w:rsidP="00A92A37">
      <w:pPr>
        <w:spacing w:line="276" w:lineRule="auto"/>
        <w:ind w:left="993"/>
        <w:contextualSpacing/>
        <w:jc w:val="both"/>
        <w:rPr>
          <w:rFonts w:ascii="Calibri" w:eastAsia="Times New Roman" w:hAnsi="Calibri" w:cs="Times New Roman"/>
          <w:szCs w:val="24"/>
        </w:rPr>
      </w:pPr>
    </w:p>
    <w:p w14:paraId="5E9C35E2" w14:textId="77777777" w:rsidR="00417319" w:rsidRPr="002072E1" w:rsidRDefault="00417319" w:rsidP="0078524C">
      <w:pPr>
        <w:widowControl w:val="0"/>
        <w:numPr>
          <w:ilvl w:val="0"/>
          <w:numId w:val="7"/>
        </w:numPr>
        <w:autoSpaceDE w:val="0"/>
        <w:autoSpaceDN w:val="0"/>
        <w:spacing w:after="0" w:line="276" w:lineRule="auto"/>
        <w:ind w:left="993"/>
        <w:contextualSpacing/>
        <w:jc w:val="both"/>
        <w:rPr>
          <w:rFonts w:ascii="Calibri" w:eastAsia="Times New Roman" w:hAnsi="Calibri" w:cs="Times New Roman"/>
          <w:szCs w:val="24"/>
        </w:rPr>
      </w:pPr>
      <w:r w:rsidRPr="002072E1">
        <w:rPr>
          <w:rFonts w:ascii="Calibri" w:eastAsia="Times New Roman" w:hAnsi="Calibri" w:cs="Times New Roman"/>
          <w:szCs w:val="24"/>
        </w:rPr>
        <w:t>has not entered into agreements with other economic operators aimed at distorting competition.</w:t>
      </w:r>
    </w:p>
    <w:p w14:paraId="29CC0707" w14:textId="77777777" w:rsidR="00417319" w:rsidRPr="002072E1" w:rsidRDefault="00417319" w:rsidP="00B760C4">
      <w:pPr>
        <w:spacing w:after="120" w:line="276" w:lineRule="auto"/>
        <w:ind w:left="992"/>
        <w:contextualSpacing/>
        <w:jc w:val="both"/>
        <w:rPr>
          <w:rFonts w:ascii="Calibri" w:eastAsia="Times New Roman" w:hAnsi="Calibri" w:cs="Times New Roman"/>
          <w:szCs w:val="24"/>
        </w:rPr>
      </w:pPr>
    </w:p>
    <w:p w14:paraId="13366EEA" w14:textId="77777777" w:rsidR="00417319" w:rsidRPr="002072E1" w:rsidRDefault="00417319" w:rsidP="0078524C">
      <w:pPr>
        <w:widowControl w:val="0"/>
        <w:numPr>
          <w:ilvl w:val="0"/>
          <w:numId w:val="7"/>
        </w:numPr>
        <w:autoSpaceDE w:val="0"/>
        <w:autoSpaceDN w:val="0"/>
        <w:spacing w:after="0" w:line="276" w:lineRule="auto"/>
        <w:ind w:left="993"/>
        <w:contextualSpacing/>
        <w:jc w:val="both"/>
        <w:rPr>
          <w:rFonts w:ascii="Calibri" w:eastAsia="Times New Roman" w:hAnsi="Calibri" w:cs="Times New Roman"/>
          <w:szCs w:val="24"/>
        </w:rPr>
      </w:pPr>
      <w:r w:rsidRPr="002072E1">
        <w:rPr>
          <w:rFonts w:ascii="Calibri" w:eastAsia="Times New Roman" w:hAnsi="Calibri" w:cs="Times New Roman"/>
          <w:szCs w:val="24"/>
        </w:rPr>
        <w:t>is not aware of any conflict of interest due to its participation in the DPS;</w:t>
      </w:r>
    </w:p>
    <w:p w14:paraId="2A49B28B" w14:textId="77777777" w:rsidR="00417319" w:rsidRPr="002072E1" w:rsidRDefault="00417319" w:rsidP="00A92A37">
      <w:pPr>
        <w:spacing w:line="276" w:lineRule="auto"/>
        <w:ind w:left="993"/>
        <w:contextualSpacing/>
        <w:jc w:val="both"/>
        <w:rPr>
          <w:rFonts w:ascii="Calibri" w:eastAsia="Times New Roman" w:hAnsi="Calibri" w:cs="Times New Roman"/>
          <w:szCs w:val="24"/>
        </w:rPr>
      </w:pPr>
    </w:p>
    <w:p w14:paraId="5DC1ABD2" w14:textId="3B98285C" w:rsidR="00417319" w:rsidRPr="002072E1" w:rsidRDefault="00417319" w:rsidP="0078524C">
      <w:pPr>
        <w:widowControl w:val="0"/>
        <w:numPr>
          <w:ilvl w:val="0"/>
          <w:numId w:val="7"/>
        </w:numPr>
        <w:autoSpaceDE w:val="0"/>
        <w:autoSpaceDN w:val="0"/>
        <w:spacing w:after="0" w:line="276" w:lineRule="auto"/>
        <w:ind w:left="993"/>
        <w:contextualSpacing/>
        <w:jc w:val="both"/>
        <w:rPr>
          <w:rFonts w:ascii="Calibri" w:eastAsia="Times New Roman" w:hAnsi="Calibri" w:cs="Times New Roman"/>
          <w:szCs w:val="24"/>
        </w:rPr>
      </w:pPr>
      <w:r w:rsidRPr="002072E1">
        <w:rPr>
          <w:rFonts w:ascii="Calibri" w:eastAsia="Times New Roman" w:hAnsi="Calibri" w:cs="Times New Roman"/>
          <w:szCs w:val="24"/>
        </w:rPr>
        <w:t>has not had any prior involvement in the preparation of the DPS;</w:t>
      </w:r>
    </w:p>
    <w:p w14:paraId="69E98A87" w14:textId="77777777" w:rsidR="00417319" w:rsidRPr="002072E1" w:rsidRDefault="00417319" w:rsidP="00A92A37">
      <w:pPr>
        <w:spacing w:line="276" w:lineRule="auto"/>
        <w:ind w:left="993"/>
        <w:contextualSpacing/>
        <w:jc w:val="both"/>
        <w:rPr>
          <w:rFonts w:ascii="Calibri" w:eastAsia="Times New Roman" w:hAnsi="Calibri" w:cs="Times New Roman"/>
          <w:szCs w:val="24"/>
        </w:rPr>
      </w:pPr>
    </w:p>
    <w:p w14:paraId="3F7444D2" w14:textId="77777777" w:rsidR="00417319" w:rsidRPr="002072E1" w:rsidRDefault="00417319" w:rsidP="0078524C">
      <w:pPr>
        <w:widowControl w:val="0"/>
        <w:numPr>
          <w:ilvl w:val="0"/>
          <w:numId w:val="7"/>
        </w:numPr>
        <w:autoSpaceDE w:val="0"/>
        <w:autoSpaceDN w:val="0"/>
        <w:spacing w:after="0" w:line="276" w:lineRule="auto"/>
        <w:ind w:left="993"/>
        <w:contextualSpacing/>
        <w:jc w:val="both"/>
        <w:rPr>
          <w:rFonts w:ascii="Calibri" w:eastAsia="Times New Roman" w:hAnsi="Calibri" w:cs="Times New Roman"/>
          <w:szCs w:val="24"/>
        </w:rPr>
      </w:pPr>
      <w:r w:rsidRPr="002072E1">
        <w:rPr>
          <w:rFonts w:ascii="Calibri" w:eastAsia="Times New Roman" w:hAnsi="Calibri" w:cs="Times New Roman"/>
          <w:szCs w:val="24"/>
        </w:rPr>
        <w:t>is not guilty of serious misrepresentation in supplying the information required for the verification of the absence of grounds for exclusion or the fulfilment of the Selection Criteria for this DPS and did not withhold such information and did not fail or is not able to submit supporting documents in respect of this DPS as required under Regulation 59 of the European Union (Award of Public Authority Contracts) Regulations 2016 (Statutory Instrument 284 of 2016)</w:t>
      </w:r>
    </w:p>
    <w:p w14:paraId="6A80F5B7" w14:textId="77777777" w:rsidR="00417319" w:rsidRPr="002072E1" w:rsidRDefault="00417319" w:rsidP="00A92A37">
      <w:pPr>
        <w:spacing w:line="276" w:lineRule="auto"/>
        <w:ind w:left="993"/>
        <w:contextualSpacing/>
        <w:jc w:val="both"/>
        <w:rPr>
          <w:rFonts w:ascii="Calibri" w:eastAsia="Times New Roman" w:hAnsi="Calibri" w:cs="Times New Roman"/>
          <w:szCs w:val="24"/>
        </w:rPr>
      </w:pPr>
    </w:p>
    <w:p w14:paraId="705F6DFB" w14:textId="77777777" w:rsidR="00417319" w:rsidRPr="002072E1" w:rsidRDefault="00417319" w:rsidP="0078524C">
      <w:pPr>
        <w:widowControl w:val="0"/>
        <w:numPr>
          <w:ilvl w:val="0"/>
          <w:numId w:val="7"/>
        </w:numPr>
        <w:autoSpaceDE w:val="0"/>
        <w:autoSpaceDN w:val="0"/>
        <w:spacing w:after="0" w:line="276" w:lineRule="auto"/>
        <w:ind w:left="993"/>
        <w:contextualSpacing/>
        <w:jc w:val="both"/>
        <w:rPr>
          <w:rFonts w:ascii="Calibri" w:eastAsia="Times New Roman" w:hAnsi="Calibri" w:cs="Times New Roman"/>
          <w:szCs w:val="24"/>
        </w:rPr>
      </w:pPr>
      <w:r w:rsidRPr="002072E1">
        <w:rPr>
          <w:rFonts w:ascii="Calibri" w:eastAsia="Times New Roman" w:hAnsi="Calibri" w:cs="Times New Roman"/>
          <w:szCs w:val="24"/>
        </w:rPr>
        <w:t>has not undertaken to unduly influence the decision-making process of the Contracting Authority in respect of the DPS, or obtain confidential information that may confer upon it undue advantages in respect of the DPS; or negligently provided misleading information that may have a material influence on decisions concerning exclusion, selection or award.</w:t>
      </w:r>
    </w:p>
    <w:p w14:paraId="180B23BB" w14:textId="77777777" w:rsidR="00417319" w:rsidRPr="002072E1" w:rsidRDefault="00417319" w:rsidP="00A92A37">
      <w:pPr>
        <w:widowControl w:val="0"/>
        <w:autoSpaceDE w:val="0"/>
        <w:autoSpaceDN w:val="0"/>
        <w:spacing w:after="0" w:line="240" w:lineRule="auto"/>
        <w:ind w:left="993" w:hanging="360"/>
        <w:jc w:val="both"/>
        <w:rPr>
          <w:rFonts w:ascii="Calibri" w:eastAsia="Times New Roman" w:hAnsi="Calibri" w:cs="Times New Roman"/>
          <w:szCs w:val="24"/>
        </w:rPr>
      </w:pPr>
    </w:p>
    <w:p w14:paraId="3E2F1892" w14:textId="662DA77B" w:rsidR="00417319" w:rsidRPr="002072E1" w:rsidRDefault="00417319" w:rsidP="0078524C">
      <w:pPr>
        <w:widowControl w:val="0"/>
        <w:numPr>
          <w:ilvl w:val="0"/>
          <w:numId w:val="7"/>
        </w:numPr>
        <w:autoSpaceDE w:val="0"/>
        <w:autoSpaceDN w:val="0"/>
        <w:spacing w:after="0" w:line="276" w:lineRule="auto"/>
        <w:ind w:left="993"/>
        <w:contextualSpacing/>
        <w:jc w:val="both"/>
        <w:rPr>
          <w:rFonts w:ascii="Calibri" w:eastAsia="Times New Roman" w:hAnsi="Calibri" w:cs="Times New Roman"/>
          <w:szCs w:val="24"/>
        </w:rPr>
      </w:pPr>
      <w:r w:rsidRPr="002072E1">
        <w:rPr>
          <w:rFonts w:ascii="Calibri" w:eastAsia="Times New Roman" w:hAnsi="Calibri" w:cs="Times New Roman"/>
          <w:szCs w:val="24"/>
        </w:rPr>
        <w:t>does not come within the category of prohibited economic operators identified in Regulation (EU) No 833/2014 of 31 July 2014 (as amended by EU Regulation 2022/576 or any subsequent amendments to same);</w:t>
      </w:r>
    </w:p>
    <w:p w14:paraId="2FCE74FA" w14:textId="77777777" w:rsidR="00417319" w:rsidRPr="002072E1" w:rsidRDefault="00417319" w:rsidP="00A92A37">
      <w:pPr>
        <w:spacing w:after="120" w:line="276" w:lineRule="auto"/>
        <w:ind w:left="993"/>
        <w:contextualSpacing/>
        <w:jc w:val="both"/>
        <w:rPr>
          <w:rFonts w:ascii="Calibri" w:eastAsia="Times New Roman" w:hAnsi="Calibri" w:cs="Times New Roman"/>
          <w:szCs w:val="24"/>
        </w:rPr>
      </w:pPr>
    </w:p>
    <w:p w14:paraId="1E6A6FCB" w14:textId="77777777" w:rsidR="00417319" w:rsidRPr="002072E1" w:rsidRDefault="00417319" w:rsidP="0078524C">
      <w:pPr>
        <w:widowControl w:val="0"/>
        <w:numPr>
          <w:ilvl w:val="0"/>
          <w:numId w:val="7"/>
        </w:numPr>
        <w:autoSpaceDE w:val="0"/>
        <w:autoSpaceDN w:val="0"/>
        <w:spacing w:after="0" w:line="240" w:lineRule="auto"/>
        <w:ind w:left="993"/>
        <w:contextualSpacing/>
        <w:jc w:val="both"/>
        <w:rPr>
          <w:rFonts w:ascii="Calibri" w:eastAsia="Times New Roman" w:hAnsi="Calibri" w:cs="Times New Roman"/>
          <w:szCs w:val="24"/>
        </w:rPr>
      </w:pPr>
      <w:r w:rsidRPr="002072E1">
        <w:rPr>
          <w:rFonts w:ascii="Calibri" w:eastAsia="Times New Roman" w:hAnsi="Calibri" w:cs="Times New Roman"/>
          <w:szCs w:val="24"/>
        </w:rPr>
        <w:t xml:space="preserve">The origin of goods connected to the Tender, if any, are not subject to the prohibitions set out in Regulation (EU) No 833/2014 (as amended by EU Regulation 2022/576 or any subsequent amendments to same);  </w:t>
      </w:r>
    </w:p>
    <w:p w14:paraId="744F7178" w14:textId="77777777" w:rsidR="00417319" w:rsidRPr="002072E1" w:rsidRDefault="00417319" w:rsidP="00A92A37">
      <w:pPr>
        <w:spacing w:after="120" w:line="276" w:lineRule="auto"/>
        <w:ind w:left="993"/>
        <w:contextualSpacing/>
        <w:jc w:val="both"/>
        <w:rPr>
          <w:rFonts w:ascii="Calibri" w:eastAsia="Times New Roman" w:hAnsi="Calibri" w:cs="Times New Roman"/>
          <w:szCs w:val="24"/>
        </w:rPr>
      </w:pPr>
    </w:p>
    <w:p w14:paraId="26C107AD" w14:textId="77777777" w:rsidR="00417319" w:rsidRPr="002072E1" w:rsidRDefault="00417319" w:rsidP="0078524C">
      <w:pPr>
        <w:widowControl w:val="0"/>
        <w:numPr>
          <w:ilvl w:val="0"/>
          <w:numId w:val="7"/>
        </w:numPr>
        <w:autoSpaceDE w:val="0"/>
        <w:autoSpaceDN w:val="0"/>
        <w:spacing w:after="0" w:line="240" w:lineRule="auto"/>
        <w:ind w:left="993"/>
        <w:contextualSpacing/>
        <w:jc w:val="both"/>
        <w:rPr>
          <w:rFonts w:ascii="Calibri" w:eastAsia="Times New Roman" w:hAnsi="Calibri" w:cs="Times New Roman"/>
          <w:szCs w:val="24"/>
        </w:rPr>
      </w:pPr>
      <w:r w:rsidRPr="002072E1">
        <w:rPr>
          <w:rFonts w:ascii="Calibri" w:eastAsia="Times New Roman" w:hAnsi="Calibri" w:cs="Times New Roman"/>
          <w:szCs w:val="24"/>
        </w:rPr>
        <w:t xml:space="preserve">Any subcontractor, supplier or other entity on whose capacity </w:t>
      </w:r>
      <w:r w:rsidRPr="002072E1">
        <w:rPr>
          <w:rFonts w:ascii="Calibri" w:eastAsia="Times New Roman" w:hAnsi="Calibri" w:cs="Times New Roman"/>
          <w:szCs w:val="24"/>
        </w:rPr>
        <w:fldChar w:fldCharType="begin">
          <w:ffData>
            <w:name w:val=""/>
            <w:enabled/>
            <w:calcOnExit w:val="0"/>
            <w:textInput>
              <w:default w:val="[Click here and insert name of entity]"/>
            </w:textInput>
          </w:ffData>
        </w:fldChar>
      </w:r>
      <w:r w:rsidRPr="002072E1">
        <w:rPr>
          <w:rFonts w:ascii="Calibri" w:eastAsia="Times New Roman" w:hAnsi="Calibri" w:cs="Times New Roman"/>
          <w:szCs w:val="24"/>
        </w:rPr>
        <w:instrText xml:space="preserve"> FORMTEXT </w:instrText>
      </w:r>
      <w:r w:rsidRPr="002072E1">
        <w:rPr>
          <w:rFonts w:ascii="Calibri" w:eastAsia="Times New Roman" w:hAnsi="Calibri" w:cs="Times New Roman"/>
          <w:szCs w:val="24"/>
        </w:rPr>
      </w:r>
      <w:r w:rsidRPr="002072E1">
        <w:rPr>
          <w:rFonts w:ascii="Calibri" w:eastAsia="Times New Roman" w:hAnsi="Calibri" w:cs="Times New Roman"/>
          <w:szCs w:val="24"/>
        </w:rPr>
        <w:fldChar w:fldCharType="separate"/>
      </w:r>
      <w:r w:rsidRPr="002072E1">
        <w:rPr>
          <w:rFonts w:ascii="Calibri" w:eastAsia="Times New Roman" w:hAnsi="Calibri" w:cs="Times New Roman"/>
          <w:szCs w:val="24"/>
        </w:rPr>
        <w:t>[Click here and insert name of entity]</w:t>
      </w:r>
      <w:r w:rsidRPr="002072E1">
        <w:rPr>
          <w:rFonts w:ascii="Calibri" w:eastAsia="Times New Roman" w:hAnsi="Calibri" w:cs="Times New Roman"/>
          <w:szCs w:val="24"/>
        </w:rPr>
        <w:fldChar w:fldCharType="end"/>
      </w:r>
      <w:r w:rsidRPr="002072E1">
        <w:rPr>
          <w:rFonts w:ascii="Calibri" w:eastAsia="Times New Roman" w:hAnsi="Calibri" w:cs="Times New Roman"/>
          <w:szCs w:val="24"/>
        </w:rPr>
        <w:t xml:space="preserve">  relies as part of the Tender does not come within the category of prohibited economic operators identified in Regulation (EU) No 833/2014 of 31 July 2014 (as amended by EU Regulation 2022/576 or any subsequent amendments to same).</w:t>
      </w:r>
    </w:p>
    <w:p w14:paraId="56502DB8" w14:textId="77777777" w:rsidR="00417319" w:rsidRPr="002072E1" w:rsidRDefault="00417319" w:rsidP="00A92A37">
      <w:pPr>
        <w:ind w:left="993"/>
        <w:contextualSpacing/>
        <w:rPr>
          <w:rFonts w:ascii="Calibri" w:eastAsia="Times New Roman" w:hAnsi="Calibri" w:cs="Times New Roman"/>
          <w:szCs w:val="24"/>
        </w:rPr>
      </w:pPr>
    </w:p>
    <w:p w14:paraId="5CF6DCAF" w14:textId="77777777" w:rsidR="00417319" w:rsidRPr="002072E1" w:rsidRDefault="00417319" w:rsidP="0078524C">
      <w:pPr>
        <w:widowControl w:val="0"/>
        <w:numPr>
          <w:ilvl w:val="0"/>
          <w:numId w:val="7"/>
        </w:numPr>
        <w:autoSpaceDE w:val="0"/>
        <w:autoSpaceDN w:val="0"/>
        <w:spacing w:after="0" w:line="240" w:lineRule="auto"/>
        <w:ind w:left="993"/>
        <w:contextualSpacing/>
        <w:jc w:val="both"/>
        <w:rPr>
          <w:rFonts w:ascii="Calibri" w:eastAsia="Times New Roman" w:hAnsi="Calibri" w:cs="Times New Roman"/>
          <w:szCs w:val="24"/>
        </w:rPr>
      </w:pPr>
      <w:r w:rsidRPr="002072E1">
        <w:rPr>
          <w:rFonts w:ascii="Calibri" w:eastAsia="Times New Roman" w:hAnsi="Calibri" w:cs="Times New Roman"/>
          <w:szCs w:val="24"/>
        </w:rPr>
        <w:t xml:space="preserve">I understand and acknowledge that the provision of inaccurate or misleading information </w:t>
      </w:r>
      <w:r w:rsidRPr="002072E1">
        <w:rPr>
          <w:rFonts w:ascii="Calibri" w:eastAsia="Times New Roman" w:hAnsi="Calibri" w:cs="Times New Roman"/>
          <w:szCs w:val="24"/>
        </w:rPr>
        <w:lastRenderedPageBreak/>
        <w:t>in this declaration may lead to my business/firm/company/partnership being excluded from participation in this DPS, and I make this solemn declaration conscientiously believing the same to be true and by virtue of the Statutory Declarations Act, 1938. This declaration is made for the benefit of the Contracting Authority.</w:t>
      </w:r>
    </w:p>
    <w:p w14:paraId="00953621" w14:textId="77777777" w:rsidR="004C2FF9" w:rsidRDefault="004C2FF9" w:rsidP="004C2FF9">
      <w:pPr>
        <w:pStyle w:val="ListParagraph"/>
        <w:rPr>
          <w:rFonts w:ascii="Calibri" w:hAnsi="Calibri"/>
        </w:rPr>
      </w:pPr>
    </w:p>
    <w:p w14:paraId="4C3AA33D" w14:textId="1A9D51DF" w:rsidR="004C2FF9" w:rsidRPr="002072E1" w:rsidRDefault="00A6742F" w:rsidP="0078524C">
      <w:pPr>
        <w:widowControl w:val="0"/>
        <w:numPr>
          <w:ilvl w:val="0"/>
          <w:numId w:val="7"/>
        </w:numPr>
        <w:autoSpaceDE w:val="0"/>
        <w:autoSpaceDN w:val="0"/>
        <w:spacing w:after="0" w:line="240" w:lineRule="auto"/>
        <w:ind w:left="993"/>
        <w:contextualSpacing/>
        <w:jc w:val="both"/>
        <w:rPr>
          <w:rFonts w:ascii="Calibri" w:eastAsia="Times New Roman" w:hAnsi="Calibri" w:cs="Times New Roman"/>
          <w:szCs w:val="24"/>
        </w:rPr>
      </w:pPr>
      <w:r w:rsidRPr="00A6742F">
        <w:rPr>
          <w:rFonts w:ascii="Calibri" w:eastAsia="Times New Roman" w:hAnsi="Calibri" w:cs="Times New Roman"/>
          <w:szCs w:val="24"/>
        </w:rPr>
        <w:t>Is not guilty of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29CDFBF1" w14:textId="77777777" w:rsidR="008C6F11" w:rsidRPr="002072E1" w:rsidRDefault="008C6F11" w:rsidP="00DF2072">
      <w:pPr>
        <w:spacing w:after="0"/>
        <w:ind w:leftChars="64" w:left="141"/>
        <w:rPr>
          <w:rFonts w:ascii="Calibri" w:eastAsia="Calibri" w:hAnsi="Calibri" w:cs="Arial"/>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22"/>
        <w:gridCol w:w="4674"/>
      </w:tblGrid>
      <w:tr w:rsidR="008C6F11" w:rsidRPr="002072E1" w14:paraId="7896DAAA" w14:textId="77777777" w:rsidTr="004630AB">
        <w:trPr>
          <w:gridAfter w:val="1"/>
          <w:wAfter w:w="5112" w:type="dxa"/>
          <w:trHeight w:val="707"/>
        </w:trPr>
        <w:tc>
          <w:tcPr>
            <w:tcW w:w="4371" w:type="dxa"/>
          </w:tcPr>
          <w:p w14:paraId="5E470E69" w14:textId="77777777" w:rsidR="008C6F11" w:rsidRPr="002072E1" w:rsidRDefault="008C6F11" w:rsidP="00DF2072">
            <w:pPr>
              <w:spacing w:after="200"/>
              <w:ind w:leftChars="64" w:left="141"/>
              <w:rPr>
                <w:rFonts w:ascii="Calibri" w:eastAsia="Calibri" w:hAnsi="Calibri" w:cs="Arial"/>
                <w:b/>
                <w:color w:val="333399"/>
              </w:rPr>
            </w:pPr>
            <w:r w:rsidRPr="002072E1">
              <w:rPr>
                <w:rFonts w:ascii="Calibri" w:eastAsia="Calibri" w:hAnsi="Calibri" w:cs="Arial"/>
                <w:b/>
                <w:color w:val="333399"/>
              </w:rPr>
              <w:br w:type="page"/>
            </w:r>
          </w:p>
          <w:p w14:paraId="6700C562" w14:textId="77777777" w:rsidR="008C6F11" w:rsidRPr="002072E1" w:rsidRDefault="008C6F11" w:rsidP="00DF2072">
            <w:pPr>
              <w:spacing w:after="200"/>
              <w:ind w:leftChars="64" w:left="141"/>
              <w:rPr>
                <w:rFonts w:ascii="Calibri" w:eastAsia="Calibri" w:hAnsi="Calibri" w:cs="Arial"/>
                <w:b/>
                <w:color w:val="333399"/>
              </w:rPr>
            </w:pPr>
            <w:r w:rsidRPr="002072E1">
              <w:rPr>
                <w:rFonts w:ascii="Calibri" w:eastAsia="Calibri" w:hAnsi="Calibri" w:cs="Arial"/>
                <w:b/>
                <w:color w:val="333399"/>
              </w:rPr>
              <w:t>________________________</w:t>
            </w:r>
          </w:p>
          <w:p w14:paraId="23A12861" w14:textId="77777777" w:rsidR="008C6F11" w:rsidRPr="002072E1" w:rsidRDefault="008C6F11" w:rsidP="00DF2072">
            <w:pPr>
              <w:spacing w:after="200"/>
              <w:ind w:leftChars="64" w:left="141"/>
              <w:rPr>
                <w:rFonts w:ascii="Calibri" w:eastAsia="Calibri" w:hAnsi="Calibri" w:cs="Arial"/>
                <w:b/>
                <w:color w:val="333399"/>
              </w:rPr>
            </w:pPr>
            <w:r w:rsidRPr="002072E1">
              <w:rPr>
                <w:rFonts w:ascii="Calibri" w:eastAsia="Calibri" w:hAnsi="Calibri" w:cs="Arial"/>
                <w:b/>
                <w:color w:val="333399"/>
              </w:rPr>
              <w:t>Signature of Declarant</w:t>
            </w:r>
          </w:p>
        </w:tc>
      </w:tr>
      <w:tr w:rsidR="008C6F11" w:rsidRPr="002072E1" w14:paraId="0F2060B0" w14:textId="77777777" w:rsidTr="004630AB">
        <w:trPr>
          <w:trHeight w:val="158"/>
        </w:trPr>
        <w:tc>
          <w:tcPr>
            <w:tcW w:w="9483" w:type="dxa"/>
            <w:gridSpan w:val="2"/>
          </w:tcPr>
          <w:p w14:paraId="4E4FAC42" w14:textId="77777777" w:rsidR="008C6F11" w:rsidRPr="002072E1" w:rsidRDefault="008C6F11" w:rsidP="00DF2072">
            <w:pPr>
              <w:spacing w:after="200" w:line="280" w:lineRule="exact"/>
              <w:ind w:leftChars="64" w:left="141"/>
              <w:rPr>
                <w:rFonts w:ascii="Calibri" w:eastAsia="Calibri" w:hAnsi="Calibri" w:cs="Arial"/>
                <w:b/>
                <w:color w:val="333399"/>
              </w:rPr>
            </w:pPr>
            <w:r w:rsidRPr="002072E1">
              <w:rPr>
                <w:rFonts w:ascii="Calibri" w:eastAsia="Calibri" w:hAnsi="Calibri" w:cs="Arial"/>
                <w:b/>
                <w:color w:val="333399"/>
              </w:rPr>
              <w:t>Declared before me by ___________________________________ who is personally known to me</w:t>
            </w:r>
          </w:p>
          <w:p w14:paraId="61904D98" w14:textId="77777777" w:rsidR="008C6F11" w:rsidRPr="002072E1" w:rsidRDefault="008C6F11" w:rsidP="00DF2072">
            <w:pPr>
              <w:spacing w:after="200" w:line="280" w:lineRule="exact"/>
              <w:ind w:leftChars="64" w:left="141"/>
              <w:rPr>
                <w:rFonts w:ascii="Calibri" w:eastAsia="Calibri" w:hAnsi="Calibri" w:cs="Arial"/>
                <w:b/>
                <w:color w:val="333399"/>
              </w:rPr>
            </w:pPr>
            <w:r w:rsidRPr="002072E1">
              <w:rPr>
                <w:rFonts w:ascii="Calibri" w:eastAsia="Calibri" w:hAnsi="Calibri" w:cs="Arial"/>
                <w:b/>
                <w:color w:val="333399"/>
              </w:rPr>
              <w:t>(or who is identified to me by ______________________________who is personally known to me) or*</w:t>
            </w:r>
          </w:p>
          <w:p w14:paraId="77FDB674" w14:textId="77777777" w:rsidR="008C6F11" w:rsidRPr="002072E1" w:rsidRDefault="008C6F11" w:rsidP="00DF2072">
            <w:pPr>
              <w:spacing w:after="200" w:line="280" w:lineRule="exact"/>
              <w:ind w:leftChars="64" w:left="141"/>
              <w:rPr>
                <w:rFonts w:ascii="Calibri" w:eastAsia="Calibri" w:hAnsi="Calibri" w:cs="Arial"/>
                <w:b/>
                <w:color w:val="333399"/>
              </w:rPr>
            </w:pPr>
            <w:r w:rsidRPr="002072E1">
              <w:rPr>
                <w:rFonts w:ascii="Calibri" w:eastAsia="Calibri" w:hAnsi="Calibri" w:cs="Arial"/>
                <w:b/>
                <w:color w:val="333399"/>
              </w:rPr>
              <w:t>at ____________________________  this ___________ day of _________________ 20___</w:t>
            </w:r>
          </w:p>
          <w:p w14:paraId="5B4D721B" w14:textId="77777777" w:rsidR="008C6F11" w:rsidRPr="002072E1" w:rsidRDefault="008C6F11" w:rsidP="00DF2072">
            <w:pPr>
              <w:spacing w:after="200" w:line="280" w:lineRule="exact"/>
              <w:ind w:leftChars="64" w:left="141"/>
              <w:rPr>
                <w:rFonts w:ascii="Calibri" w:eastAsia="Calibri" w:hAnsi="Calibri" w:cs="Arial"/>
                <w:b/>
                <w:color w:val="333399"/>
              </w:rPr>
            </w:pPr>
          </w:p>
          <w:p w14:paraId="451F5A4A" w14:textId="77777777" w:rsidR="008C6F11" w:rsidRPr="002072E1" w:rsidRDefault="008C6F11" w:rsidP="00DF2072">
            <w:pPr>
              <w:spacing w:after="200" w:line="280" w:lineRule="exact"/>
              <w:ind w:leftChars="64" w:left="141"/>
              <w:rPr>
                <w:rFonts w:ascii="Calibri" w:eastAsia="Calibri" w:hAnsi="Calibri" w:cs="Arial"/>
                <w:b/>
                <w:color w:val="333399"/>
              </w:rPr>
            </w:pPr>
            <w:r w:rsidRPr="002072E1">
              <w:rPr>
                <w:rFonts w:ascii="Calibri" w:eastAsia="Calibri" w:hAnsi="Calibri" w:cs="Arial"/>
                <w:b/>
                <w:color w:val="333399"/>
              </w:rPr>
              <w:t>________________________________</w:t>
            </w:r>
          </w:p>
          <w:p w14:paraId="5ED7929C" w14:textId="77777777" w:rsidR="008C6F11" w:rsidRPr="002072E1" w:rsidRDefault="008C6F11" w:rsidP="00DF2072">
            <w:pPr>
              <w:spacing w:after="200" w:line="280" w:lineRule="exact"/>
              <w:ind w:leftChars="64" w:left="141"/>
              <w:rPr>
                <w:rFonts w:ascii="Calibri" w:eastAsia="Calibri" w:hAnsi="Calibri" w:cs="Arial"/>
                <w:b/>
                <w:color w:val="333399"/>
              </w:rPr>
            </w:pPr>
            <w:r w:rsidRPr="002072E1">
              <w:rPr>
                <w:rFonts w:ascii="Calibri" w:eastAsia="Calibri" w:hAnsi="Calibri" w:cs="Arial"/>
                <w:b/>
                <w:color w:val="333399"/>
              </w:rPr>
              <w:t>(signed)</w:t>
            </w:r>
            <w:r w:rsidRPr="002072E1">
              <w:rPr>
                <w:rFonts w:ascii="Calibri" w:eastAsia="Calibri" w:hAnsi="Calibri" w:cs="Arial"/>
                <w:b/>
                <w:color w:val="333399"/>
              </w:rPr>
              <w:br/>
              <w:t>Practising Solicitor/Commissioner for Oaths</w:t>
            </w:r>
          </w:p>
        </w:tc>
      </w:tr>
    </w:tbl>
    <w:p w14:paraId="6829F6A2" w14:textId="77777777" w:rsidR="008C6F11" w:rsidRPr="002072E1" w:rsidRDefault="008C6F11" w:rsidP="00DF2072">
      <w:pPr>
        <w:ind w:leftChars="64" w:left="141"/>
        <w:rPr>
          <w:rFonts w:ascii="Calibri" w:eastAsia="Calibri" w:hAnsi="Calibri" w:cs="Arial"/>
          <w:b/>
          <w:i/>
        </w:rPr>
      </w:pPr>
      <w:r w:rsidRPr="002072E1">
        <w:rPr>
          <w:rFonts w:ascii="Calibri" w:eastAsia="Calibri" w:hAnsi="Calibri" w:cs="Arial"/>
          <w:b/>
          <w:i/>
          <w:color w:val="333399"/>
        </w:rPr>
        <w:t>*Please include such other form of identification used to identify the Declarant as permitted by the Statutory Declarations Act, 1938 (as amended)</w:t>
      </w:r>
      <w:r w:rsidRPr="002072E1">
        <w:rPr>
          <w:rFonts w:ascii="Calibri" w:eastAsia="Calibri" w:hAnsi="Calibri" w:cs="Arial"/>
          <w:b/>
          <w:i/>
        </w:rPr>
        <w:t xml:space="preserve"> </w:t>
      </w:r>
    </w:p>
    <w:p w14:paraId="1A9135B1" w14:textId="5D972E60" w:rsidR="00272849" w:rsidRPr="002072E1" w:rsidRDefault="00272849" w:rsidP="00E83EED">
      <w:pPr>
        <w:widowControl w:val="0"/>
        <w:autoSpaceDE w:val="0"/>
        <w:autoSpaceDN w:val="0"/>
        <w:spacing w:after="0" w:line="240" w:lineRule="auto"/>
        <w:rPr>
          <w:rFonts w:ascii="Calibri" w:eastAsia="Calibri" w:hAnsi="Calibri" w:cs="Arial"/>
        </w:rPr>
      </w:pPr>
    </w:p>
    <w:p w14:paraId="6E17D7CC" w14:textId="05A7F6B8" w:rsidR="00D53DE4" w:rsidRPr="00D53DE4" w:rsidRDefault="00D53DE4" w:rsidP="00CF1931">
      <w:pPr>
        <w:rPr>
          <w:rFonts w:eastAsiaTheme="majorEastAsia" w:cstheme="minorHAnsi"/>
          <w:b/>
          <w:bCs/>
          <w:color w:val="FF0000"/>
          <w:sz w:val="24"/>
          <w:szCs w:val="24"/>
        </w:rPr>
      </w:pPr>
      <w:r w:rsidRPr="002072E1">
        <w:rPr>
          <w:rFonts w:eastAsiaTheme="majorEastAsia" w:cstheme="minorHAnsi"/>
          <w:b/>
          <w:bCs/>
          <w:color w:val="FF0000"/>
          <w:sz w:val="24"/>
          <w:szCs w:val="24"/>
        </w:rPr>
        <w:t>END OF DOCUMENT</w:t>
      </w:r>
    </w:p>
    <w:sectPr w:rsidR="00D53DE4" w:rsidRPr="00D53DE4" w:rsidSect="000778D1">
      <w:pgSz w:w="11906" w:h="16838" w:code="9"/>
      <w:pgMar w:top="1134" w:right="1440" w:bottom="1843"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CE6EC" w14:textId="77777777" w:rsidR="004E7B2F" w:rsidRPr="002072E1" w:rsidRDefault="004E7B2F" w:rsidP="002700D7">
      <w:pPr>
        <w:spacing w:after="0" w:line="240" w:lineRule="auto"/>
      </w:pPr>
      <w:r w:rsidRPr="002072E1">
        <w:separator/>
      </w:r>
    </w:p>
  </w:endnote>
  <w:endnote w:type="continuationSeparator" w:id="0">
    <w:p w14:paraId="6293F428" w14:textId="77777777" w:rsidR="004E7B2F" w:rsidRPr="002072E1" w:rsidRDefault="004E7B2F" w:rsidP="002700D7">
      <w:pPr>
        <w:spacing w:after="0" w:line="240" w:lineRule="auto"/>
      </w:pPr>
      <w:r w:rsidRPr="002072E1">
        <w:continuationSeparator/>
      </w:r>
    </w:p>
  </w:endnote>
  <w:endnote w:type="continuationNotice" w:id="1">
    <w:p w14:paraId="6AD9341A" w14:textId="77777777" w:rsidR="004E7B2F" w:rsidRPr="002072E1" w:rsidRDefault="004E7B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IE"/>
      </w:rPr>
      <w:id w:val="681792206"/>
      <w:docPartObj>
        <w:docPartGallery w:val="Page Numbers (Bottom of Page)"/>
        <w:docPartUnique/>
      </w:docPartObj>
    </w:sdtPr>
    <w:sdtEndPr/>
    <w:sdtContent>
      <w:p w14:paraId="33B99895" w14:textId="3496B2B1" w:rsidR="003C3A4E" w:rsidRPr="002072E1" w:rsidRDefault="003C3A4E">
        <w:pPr>
          <w:pStyle w:val="Footer"/>
          <w:jc w:val="center"/>
          <w:rPr>
            <w:lang w:val="en-IE"/>
          </w:rPr>
        </w:pPr>
        <w:r w:rsidRPr="002072E1">
          <w:rPr>
            <w:lang w:val="en-IE"/>
          </w:rPr>
          <w:fldChar w:fldCharType="begin"/>
        </w:r>
        <w:r w:rsidRPr="002072E1">
          <w:rPr>
            <w:lang w:val="en-IE"/>
          </w:rPr>
          <w:instrText xml:space="preserve"> PAGE   \* MERGEFORMAT </w:instrText>
        </w:r>
        <w:r w:rsidRPr="002072E1">
          <w:rPr>
            <w:lang w:val="en-IE"/>
          </w:rPr>
          <w:fldChar w:fldCharType="separate"/>
        </w:r>
        <w:r w:rsidRPr="002072E1">
          <w:rPr>
            <w:lang w:val="en-IE"/>
          </w:rPr>
          <w:t>2</w:t>
        </w:r>
        <w:r w:rsidRPr="002072E1">
          <w:rPr>
            <w:lang w:val="en-IE"/>
          </w:rPr>
          <w:fldChar w:fldCharType="end"/>
        </w:r>
      </w:p>
    </w:sdtContent>
  </w:sdt>
  <w:p w14:paraId="6F5FDC81" w14:textId="77777777" w:rsidR="00303436" w:rsidRPr="002072E1" w:rsidRDefault="00303436">
    <w:pPr>
      <w:pStyle w:val="Footer"/>
      <w:rPr>
        <w:lang w:val="en-I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7928649"/>
      <w:docPartObj>
        <w:docPartGallery w:val="Page Numbers (Bottom of Page)"/>
        <w:docPartUnique/>
      </w:docPartObj>
    </w:sdtPr>
    <w:sdtEndPr>
      <w:rPr>
        <w:noProof/>
      </w:rPr>
    </w:sdtEndPr>
    <w:sdtContent>
      <w:p w14:paraId="6E9C4354" w14:textId="069511AF" w:rsidR="00766518" w:rsidRDefault="0076651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234EB67" w14:textId="44B81297" w:rsidR="002072E1" w:rsidRPr="005D6892" w:rsidRDefault="002072E1" w:rsidP="005D6892">
    <w:pPr>
      <w:pStyle w:val="Footer"/>
      <w:jc w:val="center"/>
      <w:rPr>
        <w:color w:val="A6A6A6" w:themeColor="background1" w:themeShade="A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496A1" w14:textId="77777777" w:rsidR="004E7B2F" w:rsidRPr="002072E1" w:rsidRDefault="004E7B2F" w:rsidP="002700D7">
      <w:pPr>
        <w:spacing w:after="0" w:line="240" w:lineRule="auto"/>
      </w:pPr>
      <w:r w:rsidRPr="002072E1">
        <w:separator/>
      </w:r>
    </w:p>
  </w:footnote>
  <w:footnote w:type="continuationSeparator" w:id="0">
    <w:p w14:paraId="2DF42993" w14:textId="77777777" w:rsidR="004E7B2F" w:rsidRPr="002072E1" w:rsidRDefault="004E7B2F" w:rsidP="002700D7">
      <w:pPr>
        <w:spacing w:after="0" w:line="240" w:lineRule="auto"/>
      </w:pPr>
      <w:r w:rsidRPr="002072E1">
        <w:continuationSeparator/>
      </w:r>
    </w:p>
  </w:footnote>
  <w:footnote w:type="continuationNotice" w:id="1">
    <w:p w14:paraId="0E77FFDC" w14:textId="77777777" w:rsidR="004E7B2F" w:rsidRPr="002072E1" w:rsidRDefault="004E7B2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50D79" w14:textId="062F4DF0" w:rsidR="008E13C8" w:rsidRDefault="00F41F0C" w:rsidP="00F41F0C">
    <w:pPr>
      <w:pStyle w:val="Header"/>
      <w:jc w:val="right"/>
    </w:pPr>
    <w:r w:rsidRPr="00F41F0C">
      <w:rPr>
        <w:rFonts w:asciiTheme="minorHAnsi" w:hAnsiTheme="minorHAnsi" w:cstheme="minorHAnsi"/>
        <w:sz w:val="22"/>
        <w:szCs w:val="22"/>
      </w:rPr>
      <w:t>AG3730DPS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B8DBF" w14:textId="6085E128" w:rsidR="008E13C8" w:rsidRDefault="00B10B97" w:rsidP="006449A6">
    <w:pPr>
      <w:pStyle w:val="Header"/>
      <w:jc w:val="right"/>
    </w:pPr>
    <w:r>
      <w:rPr>
        <w:rFonts w:asciiTheme="minorHAnsi" w:hAnsiTheme="minorHAnsi" w:cstheme="minorHAnsi"/>
        <w:sz w:val="22"/>
        <w:szCs w:val="22"/>
      </w:rPr>
      <w:t>AG</w:t>
    </w:r>
    <w:r w:rsidR="002B6C83">
      <w:rPr>
        <w:rFonts w:asciiTheme="minorHAnsi" w:hAnsiTheme="minorHAnsi" w:cstheme="minorHAnsi"/>
        <w:sz w:val="22"/>
        <w:szCs w:val="22"/>
      </w:rPr>
      <w:t>3730</w:t>
    </w:r>
    <w:r w:rsidR="006449A6" w:rsidRPr="006449A6">
      <w:rPr>
        <w:rFonts w:asciiTheme="minorHAnsi" w:hAnsiTheme="minorHAnsi" w:cstheme="minorHAnsi"/>
        <w:sz w:val="22"/>
        <w:szCs w:val="22"/>
      </w:rPr>
      <w:t>DPS</w:t>
    </w:r>
  </w:p>
  <w:p w14:paraId="223C09ED" w14:textId="345759C4" w:rsidR="00695047" w:rsidRPr="00695047" w:rsidRDefault="00695047" w:rsidP="00695047">
    <w:pPr>
      <w:pStyle w:val="Header"/>
      <w:jc w:val="right"/>
      <w:rPr>
        <w:rFonts w:asciiTheme="minorHAnsi" w:hAnsiTheme="minorHAnsi" w:cstheme="minorHAns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B2057"/>
    <w:multiLevelType w:val="hybridMultilevel"/>
    <w:tmpl w:val="1B26ED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0EA71A3"/>
    <w:multiLevelType w:val="hybridMultilevel"/>
    <w:tmpl w:val="559CAB16"/>
    <w:lvl w:ilvl="0" w:tplc="FCB8CEE0">
      <w:start w:val="1"/>
      <w:numFmt w:val="decimal"/>
      <w:lvlText w:val="%1."/>
      <w:lvlJc w:val="left"/>
      <w:pPr>
        <w:ind w:left="720" w:hanging="360"/>
      </w:pPr>
      <w:rPr>
        <w:rFonts w:asciiTheme="minorHAnsi" w:hAnsiTheme="minorHAnsi" w:hint="default"/>
        <w:color w:val="2F5496"/>
        <w:sz w:val="28"/>
        <w:szCs w:val="28"/>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2EC872FE"/>
    <w:multiLevelType w:val="hybridMultilevel"/>
    <w:tmpl w:val="97E82A9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343B69C5"/>
    <w:multiLevelType w:val="hybridMultilevel"/>
    <w:tmpl w:val="D3D8A45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40C91850"/>
    <w:multiLevelType w:val="hybridMultilevel"/>
    <w:tmpl w:val="BFACD2A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51D93221"/>
    <w:multiLevelType w:val="hybridMultilevel"/>
    <w:tmpl w:val="C5362E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5AD97A80"/>
    <w:multiLevelType w:val="hybridMultilevel"/>
    <w:tmpl w:val="3222ABEE"/>
    <w:lvl w:ilvl="0" w:tplc="6430E320">
      <w:start w:val="4"/>
      <w:numFmt w:val="decimal"/>
      <w:lvlText w:val="%1."/>
      <w:lvlJc w:val="left"/>
      <w:pPr>
        <w:ind w:left="720" w:hanging="360"/>
      </w:pPr>
      <w:rPr>
        <w:rFonts w:hint="default"/>
        <w:b/>
        <w:bCs/>
        <w:i w:val="0"/>
        <w:strike w:val="0"/>
        <w:dstrike w:val="0"/>
        <w:color w:val="2F5496"/>
        <w:sz w:val="28"/>
        <w:szCs w:val="28"/>
        <w:u w:val="none" w:color="000000"/>
        <w:vertAlign w:val="baseli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5E537170"/>
    <w:multiLevelType w:val="hybridMultilevel"/>
    <w:tmpl w:val="298C25A0"/>
    <w:lvl w:ilvl="0" w:tplc="6450C416">
      <w:start w:val="1"/>
      <w:numFmt w:val="upperLetter"/>
      <w:lvlText w:val="%1."/>
      <w:lvlJc w:val="left"/>
      <w:pPr>
        <w:ind w:left="927" w:hanging="360"/>
      </w:pPr>
      <w:rPr>
        <w:rFonts w:eastAsia="Calibri" w:hint="default"/>
        <w:b/>
        <w:color w:val="FFFFFF" w:themeColor="background1"/>
        <w:sz w:val="24"/>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9" w15:restartNumberingAfterBreak="0">
    <w:nsid w:val="6305156D"/>
    <w:multiLevelType w:val="hybridMultilevel"/>
    <w:tmpl w:val="39B8AF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64E27A6C"/>
    <w:multiLevelType w:val="hybridMultilevel"/>
    <w:tmpl w:val="C9C067E8"/>
    <w:lvl w:ilvl="0" w:tplc="C5362026">
      <w:start w:val="1"/>
      <w:numFmt w:val="decimal"/>
      <w:lvlText w:val="%1."/>
      <w:lvlJc w:val="left"/>
      <w:pPr>
        <w:ind w:left="1919" w:hanging="360"/>
      </w:pPr>
      <w:rPr>
        <w:rFonts w:ascii="Calibri" w:eastAsia="Calibri" w:hAnsi="Calibri" w:cs="Calibri" w:hint="default"/>
        <w:b w:val="0"/>
        <w:bCs w:val="0"/>
        <w:i w:val="0"/>
        <w:iCs w:val="0"/>
        <w:spacing w:val="0"/>
        <w:w w:val="100"/>
        <w:sz w:val="24"/>
        <w:szCs w:val="24"/>
        <w:lang w:val="en-US" w:eastAsia="en-US" w:bidi="ar-SA"/>
      </w:rPr>
    </w:lvl>
    <w:lvl w:ilvl="1" w:tplc="BE2C1B88">
      <w:start w:val="1"/>
      <w:numFmt w:val="lowerLetter"/>
      <w:lvlText w:val="(%2)"/>
      <w:lvlJc w:val="left"/>
      <w:pPr>
        <w:ind w:left="1726" w:hanging="360"/>
      </w:pPr>
      <w:rPr>
        <w:rFonts w:ascii="Calibri" w:eastAsia="Calibri" w:hAnsi="Calibri" w:cs="Calibri" w:hint="default"/>
        <w:b w:val="0"/>
        <w:bCs w:val="0"/>
        <w:i w:val="0"/>
        <w:iCs w:val="0"/>
        <w:spacing w:val="-1"/>
        <w:w w:val="100"/>
        <w:sz w:val="24"/>
        <w:szCs w:val="24"/>
        <w:lang w:val="en-US" w:eastAsia="en-US" w:bidi="ar-SA"/>
      </w:rPr>
    </w:lvl>
    <w:lvl w:ilvl="2" w:tplc="95DA4140">
      <w:numFmt w:val="bullet"/>
      <w:lvlText w:val="•"/>
      <w:lvlJc w:val="left"/>
      <w:pPr>
        <w:ind w:left="3433" w:hanging="360"/>
      </w:pPr>
      <w:rPr>
        <w:rFonts w:hint="default"/>
        <w:lang w:val="en-US" w:eastAsia="en-US" w:bidi="ar-SA"/>
      </w:rPr>
    </w:lvl>
    <w:lvl w:ilvl="3" w:tplc="A6F48262">
      <w:numFmt w:val="bullet"/>
      <w:lvlText w:val="•"/>
      <w:lvlJc w:val="left"/>
      <w:pPr>
        <w:ind w:left="4289" w:hanging="360"/>
      </w:pPr>
      <w:rPr>
        <w:rFonts w:hint="default"/>
        <w:lang w:val="en-US" w:eastAsia="en-US" w:bidi="ar-SA"/>
      </w:rPr>
    </w:lvl>
    <w:lvl w:ilvl="4" w:tplc="90E8B976">
      <w:numFmt w:val="bullet"/>
      <w:lvlText w:val="•"/>
      <w:lvlJc w:val="left"/>
      <w:pPr>
        <w:ind w:left="5146" w:hanging="360"/>
      </w:pPr>
      <w:rPr>
        <w:rFonts w:hint="default"/>
        <w:lang w:val="en-US" w:eastAsia="en-US" w:bidi="ar-SA"/>
      </w:rPr>
    </w:lvl>
    <w:lvl w:ilvl="5" w:tplc="6BD0A5F2">
      <w:numFmt w:val="bullet"/>
      <w:lvlText w:val="•"/>
      <w:lvlJc w:val="left"/>
      <w:pPr>
        <w:ind w:left="6003" w:hanging="360"/>
      </w:pPr>
      <w:rPr>
        <w:rFonts w:hint="default"/>
        <w:lang w:val="en-US" w:eastAsia="en-US" w:bidi="ar-SA"/>
      </w:rPr>
    </w:lvl>
    <w:lvl w:ilvl="6" w:tplc="C5BA0804">
      <w:numFmt w:val="bullet"/>
      <w:lvlText w:val="•"/>
      <w:lvlJc w:val="left"/>
      <w:pPr>
        <w:ind w:left="6859" w:hanging="360"/>
      </w:pPr>
      <w:rPr>
        <w:rFonts w:hint="default"/>
        <w:lang w:val="en-US" w:eastAsia="en-US" w:bidi="ar-SA"/>
      </w:rPr>
    </w:lvl>
    <w:lvl w:ilvl="7" w:tplc="05887864">
      <w:numFmt w:val="bullet"/>
      <w:lvlText w:val="•"/>
      <w:lvlJc w:val="left"/>
      <w:pPr>
        <w:ind w:left="7716" w:hanging="360"/>
      </w:pPr>
      <w:rPr>
        <w:rFonts w:hint="default"/>
        <w:lang w:val="en-US" w:eastAsia="en-US" w:bidi="ar-SA"/>
      </w:rPr>
    </w:lvl>
    <w:lvl w:ilvl="8" w:tplc="14F0BD1A">
      <w:numFmt w:val="bullet"/>
      <w:lvlText w:val="•"/>
      <w:lvlJc w:val="left"/>
      <w:pPr>
        <w:ind w:left="8573" w:hanging="360"/>
      </w:pPr>
      <w:rPr>
        <w:rFonts w:hint="default"/>
        <w:lang w:val="en-US" w:eastAsia="en-US" w:bidi="ar-SA"/>
      </w:rPr>
    </w:lvl>
  </w:abstractNum>
  <w:abstractNum w:abstractNumId="11"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78EF2B89"/>
    <w:multiLevelType w:val="hybridMultilevel"/>
    <w:tmpl w:val="E0A23C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475033299">
    <w:abstractNumId w:val="2"/>
  </w:num>
  <w:num w:numId="2" w16cid:durableId="1168979372">
    <w:abstractNumId w:val="1"/>
  </w:num>
  <w:num w:numId="3" w16cid:durableId="1330871089">
    <w:abstractNumId w:val="12"/>
  </w:num>
  <w:num w:numId="4" w16cid:durableId="60100438">
    <w:abstractNumId w:val="0"/>
  </w:num>
  <w:num w:numId="5" w16cid:durableId="1795633640">
    <w:abstractNumId w:val="7"/>
  </w:num>
  <w:num w:numId="6" w16cid:durableId="656157110">
    <w:abstractNumId w:val="4"/>
  </w:num>
  <w:num w:numId="7" w16cid:durableId="421072836">
    <w:abstractNumId w:val="11"/>
  </w:num>
  <w:num w:numId="8" w16cid:durableId="1052577457">
    <w:abstractNumId w:val="6"/>
  </w:num>
  <w:num w:numId="9" w16cid:durableId="2095514829">
    <w:abstractNumId w:val="9"/>
  </w:num>
  <w:num w:numId="10" w16cid:durableId="1635790705">
    <w:abstractNumId w:val="5"/>
  </w:num>
  <w:num w:numId="11" w16cid:durableId="2041201819">
    <w:abstractNumId w:val="3"/>
  </w:num>
  <w:num w:numId="12" w16cid:durableId="766657327">
    <w:abstractNumId w:val="8"/>
  </w:num>
  <w:num w:numId="13" w16cid:durableId="450244558">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3F09"/>
    <w:rsid w:val="00000CCF"/>
    <w:rsid w:val="00006CF8"/>
    <w:rsid w:val="00011656"/>
    <w:rsid w:val="00013388"/>
    <w:rsid w:val="00013DE2"/>
    <w:rsid w:val="00023D7A"/>
    <w:rsid w:val="000246A6"/>
    <w:rsid w:val="00024C2C"/>
    <w:rsid w:val="0002606A"/>
    <w:rsid w:val="000266A1"/>
    <w:rsid w:val="00033767"/>
    <w:rsid w:val="0003388E"/>
    <w:rsid w:val="000346FC"/>
    <w:rsid w:val="00037354"/>
    <w:rsid w:val="000374AA"/>
    <w:rsid w:val="00037777"/>
    <w:rsid w:val="00041BFD"/>
    <w:rsid w:val="000441F1"/>
    <w:rsid w:val="00055AF0"/>
    <w:rsid w:val="00056369"/>
    <w:rsid w:val="000570C9"/>
    <w:rsid w:val="00061F5E"/>
    <w:rsid w:val="00062E96"/>
    <w:rsid w:val="0006398E"/>
    <w:rsid w:val="000649E8"/>
    <w:rsid w:val="000650B5"/>
    <w:rsid w:val="000665A8"/>
    <w:rsid w:val="00070562"/>
    <w:rsid w:val="000718D3"/>
    <w:rsid w:val="0007325F"/>
    <w:rsid w:val="00073E74"/>
    <w:rsid w:val="000778D1"/>
    <w:rsid w:val="00083C63"/>
    <w:rsid w:val="000866A1"/>
    <w:rsid w:val="000907F0"/>
    <w:rsid w:val="000915F8"/>
    <w:rsid w:val="00093D24"/>
    <w:rsid w:val="00095BA7"/>
    <w:rsid w:val="000A2496"/>
    <w:rsid w:val="000B3FE5"/>
    <w:rsid w:val="000B54D1"/>
    <w:rsid w:val="000B6055"/>
    <w:rsid w:val="000B63B9"/>
    <w:rsid w:val="000B74DB"/>
    <w:rsid w:val="000C0F41"/>
    <w:rsid w:val="000C2E98"/>
    <w:rsid w:val="000C77A2"/>
    <w:rsid w:val="000D190F"/>
    <w:rsid w:val="000D1CDF"/>
    <w:rsid w:val="000D24EA"/>
    <w:rsid w:val="000D39EF"/>
    <w:rsid w:val="000D56D6"/>
    <w:rsid w:val="000E2CF2"/>
    <w:rsid w:val="000E57BA"/>
    <w:rsid w:val="000E7C81"/>
    <w:rsid w:val="000F382A"/>
    <w:rsid w:val="0010164C"/>
    <w:rsid w:val="00103243"/>
    <w:rsid w:val="00111177"/>
    <w:rsid w:val="00120903"/>
    <w:rsid w:val="00121745"/>
    <w:rsid w:val="00123955"/>
    <w:rsid w:val="001249EF"/>
    <w:rsid w:val="00124DD0"/>
    <w:rsid w:val="001260D6"/>
    <w:rsid w:val="001264F6"/>
    <w:rsid w:val="00126BEE"/>
    <w:rsid w:val="0012798C"/>
    <w:rsid w:val="00130632"/>
    <w:rsid w:val="001327E3"/>
    <w:rsid w:val="00144F9F"/>
    <w:rsid w:val="0015046F"/>
    <w:rsid w:val="00150936"/>
    <w:rsid w:val="001522C8"/>
    <w:rsid w:val="001529A5"/>
    <w:rsid w:val="001558F6"/>
    <w:rsid w:val="00155DB4"/>
    <w:rsid w:val="001616DC"/>
    <w:rsid w:val="00175888"/>
    <w:rsid w:val="00177E15"/>
    <w:rsid w:val="00180D13"/>
    <w:rsid w:val="00180F38"/>
    <w:rsid w:val="00183E7A"/>
    <w:rsid w:val="00184B64"/>
    <w:rsid w:val="00185923"/>
    <w:rsid w:val="0018606C"/>
    <w:rsid w:val="00190BEF"/>
    <w:rsid w:val="00192D93"/>
    <w:rsid w:val="0019366F"/>
    <w:rsid w:val="001965A8"/>
    <w:rsid w:val="001A0ACE"/>
    <w:rsid w:val="001A1D45"/>
    <w:rsid w:val="001A2F5F"/>
    <w:rsid w:val="001A3CC0"/>
    <w:rsid w:val="001A3F0C"/>
    <w:rsid w:val="001A4183"/>
    <w:rsid w:val="001A43CC"/>
    <w:rsid w:val="001A7200"/>
    <w:rsid w:val="001A7702"/>
    <w:rsid w:val="001B151B"/>
    <w:rsid w:val="001B2E7E"/>
    <w:rsid w:val="001B3E0E"/>
    <w:rsid w:val="001B5965"/>
    <w:rsid w:val="001B6459"/>
    <w:rsid w:val="001B649D"/>
    <w:rsid w:val="001B7366"/>
    <w:rsid w:val="001C31D7"/>
    <w:rsid w:val="001C72ED"/>
    <w:rsid w:val="001C7C5D"/>
    <w:rsid w:val="001D2D76"/>
    <w:rsid w:val="001D3001"/>
    <w:rsid w:val="001D4040"/>
    <w:rsid w:val="001D5ACA"/>
    <w:rsid w:val="001D6C0F"/>
    <w:rsid w:val="001D7116"/>
    <w:rsid w:val="001E1C3D"/>
    <w:rsid w:val="001E1DD6"/>
    <w:rsid w:val="001E2834"/>
    <w:rsid w:val="001E2F8C"/>
    <w:rsid w:val="001E7BE1"/>
    <w:rsid w:val="001F2F46"/>
    <w:rsid w:val="001F396C"/>
    <w:rsid w:val="001F47F7"/>
    <w:rsid w:val="001F5C3F"/>
    <w:rsid w:val="002043CF"/>
    <w:rsid w:val="00205B05"/>
    <w:rsid w:val="002072E1"/>
    <w:rsid w:val="00211B08"/>
    <w:rsid w:val="00212152"/>
    <w:rsid w:val="00212676"/>
    <w:rsid w:val="00215F2B"/>
    <w:rsid w:val="00227DDD"/>
    <w:rsid w:val="00236962"/>
    <w:rsid w:val="00236F79"/>
    <w:rsid w:val="00242130"/>
    <w:rsid w:val="00243D20"/>
    <w:rsid w:val="002478D2"/>
    <w:rsid w:val="00255650"/>
    <w:rsid w:val="0025667A"/>
    <w:rsid w:val="002566D6"/>
    <w:rsid w:val="002572C3"/>
    <w:rsid w:val="002574F7"/>
    <w:rsid w:val="00260CE3"/>
    <w:rsid w:val="0026168A"/>
    <w:rsid w:val="002700D7"/>
    <w:rsid w:val="0027071B"/>
    <w:rsid w:val="00272849"/>
    <w:rsid w:val="0027499D"/>
    <w:rsid w:val="00275DF0"/>
    <w:rsid w:val="0027651E"/>
    <w:rsid w:val="00280062"/>
    <w:rsid w:val="00281181"/>
    <w:rsid w:val="00281D69"/>
    <w:rsid w:val="0028205D"/>
    <w:rsid w:val="00282E64"/>
    <w:rsid w:val="00284291"/>
    <w:rsid w:val="00287C57"/>
    <w:rsid w:val="0029059E"/>
    <w:rsid w:val="002935E5"/>
    <w:rsid w:val="00295CEF"/>
    <w:rsid w:val="00297A1E"/>
    <w:rsid w:val="002A00F0"/>
    <w:rsid w:val="002A4968"/>
    <w:rsid w:val="002A6485"/>
    <w:rsid w:val="002A654B"/>
    <w:rsid w:val="002B288A"/>
    <w:rsid w:val="002B6B4A"/>
    <w:rsid w:val="002B6C83"/>
    <w:rsid w:val="002B78AC"/>
    <w:rsid w:val="002C0A95"/>
    <w:rsid w:val="002C3D88"/>
    <w:rsid w:val="002C54AD"/>
    <w:rsid w:val="002C5DC3"/>
    <w:rsid w:val="002C62A6"/>
    <w:rsid w:val="002C7E5B"/>
    <w:rsid w:val="002D445D"/>
    <w:rsid w:val="002D49D4"/>
    <w:rsid w:val="002D6946"/>
    <w:rsid w:val="002E091A"/>
    <w:rsid w:val="002E307F"/>
    <w:rsid w:val="002E6278"/>
    <w:rsid w:val="002F0BEB"/>
    <w:rsid w:val="002F0C9A"/>
    <w:rsid w:val="002F1816"/>
    <w:rsid w:val="002F5C5C"/>
    <w:rsid w:val="002F5CC3"/>
    <w:rsid w:val="00300B85"/>
    <w:rsid w:val="00303436"/>
    <w:rsid w:val="00304222"/>
    <w:rsid w:val="00311F7A"/>
    <w:rsid w:val="00311FCA"/>
    <w:rsid w:val="003158A2"/>
    <w:rsid w:val="00316366"/>
    <w:rsid w:val="003227F7"/>
    <w:rsid w:val="0033008D"/>
    <w:rsid w:val="00340BBC"/>
    <w:rsid w:val="00343684"/>
    <w:rsid w:val="003437DC"/>
    <w:rsid w:val="00346CB5"/>
    <w:rsid w:val="00350045"/>
    <w:rsid w:val="00351858"/>
    <w:rsid w:val="00357692"/>
    <w:rsid w:val="00357ED2"/>
    <w:rsid w:val="00361B63"/>
    <w:rsid w:val="00363973"/>
    <w:rsid w:val="00364B36"/>
    <w:rsid w:val="00364F05"/>
    <w:rsid w:val="003656A6"/>
    <w:rsid w:val="00370CFD"/>
    <w:rsid w:val="00371100"/>
    <w:rsid w:val="00381D4B"/>
    <w:rsid w:val="003840BF"/>
    <w:rsid w:val="00393786"/>
    <w:rsid w:val="00393D83"/>
    <w:rsid w:val="00394825"/>
    <w:rsid w:val="00396F0C"/>
    <w:rsid w:val="003A245D"/>
    <w:rsid w:val="003A327E"/>
    <w:rsid w:val="003A669F"/>
    <w:rsid w:val="003A73DE"/>
    <w:rsid w:val="003A7870"/>
    <w:rsid w:val="003B70A3"/>
    <w:rsid w:val="003B79F6"/>
    <w:rsid w:val="003C22F6"/>
    <w:rsid w:val="003C2DE6"/>
    <w:rsid w:val="003C2F4D"/>
    <w:rsid w:val="003C3A4E"/>
    <w:rsid w:val="003C3A52"/>
    <w:rsid w:val="003C7168"/>
    <w:rsid w:val="003D001E"/>
    <w:rsid w:val="003D05AD"/>
    <w:rsid w:val="003D09A1"/>
    <w:rsid w:val="003D39EF"/>
    <w:rsid w:val="003D3A90"/>
    <w:rsid w:val="003D43E6"/>
    <w:rsid w:val="003D44D1"/>
    <w:rsid w:val="003D5D52"/>
    <w:rsid w:val="003D6046"/>
    <w:rsid w:val="003E049E"/>
    <w:rsid w:val="003E4DC9"/>
    <w:rsid w:val="003E758D"/>
    <w:rsid w:val="003F6854"/>
    <w:rsid w:val="003F7A02"/>
    <w:rsid w:val="00403630"/>
    <w:rsid w:val="00406151"/>
    <w:rsid w:val="004070B3"/>
    <w:rsid w:val="00407C26"/>
    <w:rsid w:val="00413673"/>
    <w:rsid w:val="00413E5E"/>
    <w:rsid w:val="00414544"/>
    <w:rsid w:val="00414BEA"/>
    <w:rsid w:val="00417319"/>
    <w:rsid w:val="004177F8"/>
    <w:rsid w:val="004225EC"/>
    <w:rsid w:val="0042364B"/>
    <w:rsid w:val="0042407B"/>
    <w:rsid w:val="00425E78"/>
    <w:rsid w:val="00430B61"/>
    <w:rsid w:val="00430FEF"/>
    <w:rsid w:val="00435E4D"/>
    <w:rsid w:val="004360DB"/>
    <w:rsid w:val="00436325"/>
    <w:rsid w:val="00441BAA"/>
    <w:rsid w:val="00443188"/>
    <w:rsid w:val="00457B93"/>
    <w:rsid w:val="0046054A"/>
    <w:rsid w:val="004612E4"/>
    <w:rsid w:val="004630AB"/>
    <w:rsid w:val="004649EC"/>
    <w:rsid w:val="004672FC"/>
    <w:rsid w:val="00470297"/>
    <w:rsid w:val="004809EA"/>
    <w:rsid w:val="00484487"/>
    <w:rsid w:val="00485F75"/>
    <w:rsid w:val="00490BB2"/>
    <w:rsid w:val="00493EB4"/>
    <w:rsid w:val="00494903"/>
    <w:rsid w:val="00494D9B"/>
    <w:rsid w:val="0049578D"/>
    <w:rsid w:val="00496074"/>
    <w:rsid w:val="004964BA"/>
    <w:rsid w:val="004A003C"/>
    <w:rsid w:val="004A046E"/>
    <w:rsid w:val="004A127B"/>
    <w:rsid w:val="004A2841"/>
    <w:rsid w:val="004A426B"/>
    <w:rsid w:val="004A56BE"/>
    <w:rsid w:val="004A6E22"/>
    <w:rsid w:val="004A7AC6"/>
    <w:rsid w:val="004B09B7"/>
    <w:rsid w:val="004B1719"/>
    <w:rsid w:val="004B18FF"/>
    <w:rsid w:val="004C2FF9"/>
    <w:rsid w:val="004C3FCC"/>
    <w:rsid w:val="004C450E"/>
    <w:rsid w:val="004C7025"/>
    <w:rsid w:val="004D0039"/>
    <w:rsid w:val="004D3B94"/>
    <w:rsid w:val="004D56E7"/>
    <w:rsid w:val="004D6A31"/>
    <w:rsid w:val="004E1B38"/>
    <w:rsid w:val="004E1D26"/>
    <w:rsid w:val="004E5CC0"/>
    <w:rsid w:val="004E657C"/>
    <w:rsid w:val="004E7B2F"/>
    <w:rsid w:val="004F0403"/>
    <w:rsid w:val="004F20E1"/>
    <w:rsid w:val="004F6142"/>
    <w:rsid w:val="004F63B4"/>
    <w:rsid w:val="005024A7"/>
    <w:rsid w:val="005044B5"/>
    <w:rsid w:val="005051EB"/>
    <w:rsid w:val="00506845"/>
    <w:rsid w:val="00510693"/>
    <w:rsid w:val="00512856"/>
    <w:rsid w:val="0051293B"/>
    <w:rsid w:val="00521C75"/>
    <w:rsid w:val="00530D60"/>
    <w:rsid w:val="00530F45"/>
    <w:rsid w:val="00535774"/>
    <w:rsid w:val="00543736"/>
    <w:rsid w:val="005504C6"/>
    <w:rsid w:val="00550B82"/>
    <w:rsid w:val="005512B2"/>
    <w:rsid w:val="005547C0"/>
    <w:rsid w:val="00555A95"/>
    <w:rsid w:val="00555CE0"/>
    <w:rsid w:val="00556240"/>
    <w:rsid w:val="0056082D"/>
    <w:rsid w:val="005614BB"/>
    <w:rsid w:val="00563949"/>
    <w:rsid w:val="00564D6E"/>
    <w:rsid w:val="00574C4D"/>
    <w:rsid w:val="00577BB1"/>
    <w:rsid w:val="005825C9"/>
    <w:rsid w:val="00582A0A"/>
    <w:rsid w:val="00583EDE"/>
    <w:rsid w:val="00590475"/>
    <w:rsid w:val="0059185D"/>
    <w:rsid w:val="005979D3"/>
    <w:rsid w:val="005A1F09"/>
    <w:rsid w:val="005B004B"/>
    <w:rsid w:val="005B018D"/>
    <w:rsid w:val="005B198B"/>
    <w:rsid w:val="005B75B1"/>
    <w:rsid w:val="005C38B8"/>
    <w:rsid w:val="005C70A5"/>
    <w:rsid w:val="005D4D90"/>
    <w:rsid w:val="005D6892"/>
    <w:rsid w:val="005D6B0E"/>
    <w:rsid w:val="005E09B7"/>
    <w:rsid w:val="005E457C"/>
    <w:rsid w:val="005E7188"/>
    <w:rsid w:val="005E751B"/>
    <w:rsid w:val="005F0B64"/>
    <w:rsid w:val="005F0ED8"/>
    <w:rsid w:val="005F347D"/>
    <w:rsid w:val="005F4148"/>
    <w:rsid w:val="005F546B"/>
    <w:rsid w:val="005F6D29"/>
    <w:rsid w:val="00604A4E"/>
    <w:rsid w:val="00607BF6"/>
    <w:rsid w:val="006122AA"/>
    <w:rsid w:val="00615460"/>
    <w:rsid w:val="00615876"/>
    <w:rsid w:val="006169D3"/>
    <w:rsid w:val="00617326"/>
    <w:rsid w:val="00620623"/>
    <w:rsid w:val="00620C41"/>
    <w:rsid w:val="00622179"/>
    <w:rsid w:val="00622907"/>
    <w:rsid w:val="006241F9"/>
    <w:rsid w:val="006275CD"/>
    <w:rsid w:val="00630629"/>
    <w:rsid w:val="00630A67"/>
    <w:rsid w:val="006322DE"/>
    <w:rsid w:val="006449A6"/>
    <w:rsid w:val="006479E4"/>
    <w:rsid w:val="00647E97"/>
    <w:rsid w:val="00654BBA"/>
    <w:rsid w:val="006568B8"/>
    <w:rsid w:val="00656D6D"/>
    <w:rsid w:val="00660C37"/>
    <w:rsid w:val="00661055"/>
    <w:rsid w:val="00664971"/>
    <w:rsid w:val="00664AFD"/>
    <w:rsid w:val="0067099B"/>
    <w:rsid w:val="006711FB"/>
    <w:rsid w:val="00672311"/>
    <w:rsid w:val="006743C9"/>
    <w:rsid w:val="0067451E"/>
    <w:rsid w:val="00677859"/>
    <w:rsid w:val="00680099"/>
    <w:rsid w:val="00681C32"/>
    <w:rsid w:val="006839EC"/>
    <w:rsid w:val="00684942"/>
    <w:rsid w:val="00687CF0"/>
    <w:rsid w:val="00691DB5"/>
    <w:rsid w:val="00695047"/>
    <w:rsid w:val="00696E9C"/>
    <w:rsid w:val="006A2FD5"/>
    <w:rsid w:val="006A4D7F"/>
    <w:rsid w:val="006A586A"/>
    <w:rsid w:val="006A588A"/>
    <w:rsid w:val="006A6CB6"/>
    <w:rsid w:val="006B1F20"/>
    <w:rsid w:val="006B1FE5"/>
    <w:rsid w:val="006B2787"/>
    <w:rsid w:val="006B3103"/>
    <w:rsid w:val="006B4407"/>
    <w:rsid w:val="006B56F6"/>
    <w:rsid w:val="006C4AE9"/>
    <w:rsid w:val="006C7D13"/>
    <w:rsid w:val="006D086C"/>
    <w:rsid w:val="006D097E"/>
    <w:rsid w:val="006D4C39"/>
    <w:rsid w:val="006D4D73"/>
    <w:rsid w:val="006D573C"/>
    <w:rsid w:val="006D6064"/>
    <w:rsid w:val="006D762C"/>
    <w:rsid w:val="006E170B"/>
    <w:rsid w:val="006E22A5"/>
    <w:rsid w:val="006E3BB4"/>
    <w:rsid w:val="006E49BD"/>
    <w:rsid w:val="006E5879"/>
    <w:rsid w:val="006F70CC"/>
    <w:rsid w:val="00703CA8"/>
    <w:rsid w:val="0071057C"/>
    <w:rsid w:val="007141E2"/>
    <w:rsid w:val="0071785B"/>
    <w:rsid w:val="00725237"/>
    <w:rsid w:val="00726288"/>
    <w:rsid w:val="00727D71"/>
    <w:rsid w:val="00730CA4"/>
    <w:rsid w:val="00734383"/>
    <w:rsid w:val="00735325"/>
    <w:rsid w:val="00737A37"/>
    <w:rsid w:val="00740F53"/>
    <w:rsid w:val="007413D7"/>
    <w:rsid w:val="00743590"/>
    <w:rsid w:val="00744A92"/>
    <w:rsid w:val="00745095"/>
    <w:rsid w:val="007613F3"/>
    <w:rsid w:val="00764189"/>
    <w:rsid w:val="00766518"/>
    <w:rsid w:val="007702AC"/>
    <w:rsid w:val="00771889"/>
    <w:rsid w:val="0077397A"/>
    <w:rsid w:val="0077784B"/>
    <w:rsid w:val="00777FE4"/>
    <w:rsid w:val="00782439"/>
    <w:rsid w:val="00782958"/>
    <w:rsid w:val="00783C17"/>
    <w:rsid w:val="007848DF"/>
    <w:rsid w:val="0078524C"/>
    <w:rsid w:val="00786CC7"/>
    <w:rsid w:val="00787B1F"/>
    <w:rsid w:val="00790563"/>
    <w:rsid w:val="007918A6"/>
    <w:rsid w:val="00792D88"/>
    <w:rsid w:val="00794D1B"/>
    <w:rsid w:val="007961EE"/>
    <w:rsid w:val="007A42B0"/>
    <w:rsid w:val="007A6EB5"/>
    <w:rsid w:val="007B1C47"/>
    <w:rsid w:val="007B4F63"/>
    <w:rsid w:val="007B59DF"/>
    <w:rsid w:val="007B7434"/>
    <w:rsid w:val="007C1A24"/>
    <w:rsid w:val="007C41F0"/>
    <w:rsid w:val="007C4E54"/>
    <w:rsid w:val="007C7261"/>
    <w:rsid w:val="007D75FA"/>
    <w:rsid w:val="007E50EB"/>
    <w:rsid w:val="007F13A1"/>
    <w:rsid w:val="007F4498"/>
    <w:rsid w:val="007F4B10"/>
    <w:rsid w:val="008025B6"/>
    <w:rsid w:val="0080297F"/>
    <w:rsid w:val="008046E9"/>
    <w:rsid w:val="008066C6"/>
    <w:rsid w:val="008070FF"/>
    <w:rsid w:val="0081076A"/>
    <w:rsid w:val="00813224"/>
    <w:rsid w:val="00815FC3"/>
    <w:rsid w:val="00822008"/>
    <w:rsid w:val="0083377A"/>
    <w:rsid w:val="008342EA"/>
    <w:rsid w:val="0083593C"/>
    <w:rsid w:val="00837482"/>
    <w:rsid w:val="00840823"/>
    <w:rsid w:val="00842E24"/>
    <w:rsid w:val="00852B07"/>
    <w:rsid w:val="00853457"/>
    <w:rsid w:val="00856218"/>
    <w:rsid w:val="00862115"/>
    <w:rsid w:val="00863C3E"/>
    <w:rsid w:val="00865E9C"/>
    <w:rsid w:val="008673B4"/>
    <w:rsid w:val="00871020"/>
    <w:rsid w:val="00873296"/>
    <w:rsid w:val="00874286"/>
    <w:rsid w:val="00875D4F"/>
    <w:rsid w:val="008812DE"/>
    <w:rsid w:val="00881F74"/>
    <w:rsid w:val="00883F56"/>
    <w:rsid w:val="00884F51"/>
    <w:rsid w:val="00886B5E"/>
    <w:rsid w:val="00886CC6"/>
    <w:rsid w:val="00891B54"/>
    <w:rsid w:val="00894D12"/>
    <w:rsid w:val="008969EB"/>
    <w:rsid w:val="00896C18"/>
    <w:rsid w:val="008A07E4"/>
    <w:rsid w:val="008B20E3"/>
    <w:rsid w:val="008B42DC"/>
    <w:rsid w:val="008B4538"/>
    <w:rsid w:val="008B5B5A"/>
    <w:rsid w:val="008C6770"/>
    <w:rsid w:val="008C6F11"/>
    <w:rsid w:val="008D0FD9"/>
    <w:rsid w:val="008D16CC"/>
    <w:rsid w:val="008D16F2"/>
    <w:rsid w:val="008D3CAD"/>
    <w:rsid w:val="008D668F"/>
    <w:rsid w:val="008E1150"/>
    <w:rsid w:val="008E13C8"/>
    <w:rsid w:val="008E3903"/>
    <w:rsid w:val="008E3F09"/>
    <w:rsid w:val="008E59C7"/>
    <w:rsid w:val="008E6A06"/>
    <w:rsid w:val="008F1DD2"/>
    <w:rsid w:val="008F2AB2"/>
    <w:rsid w:val="008F7203"/>
    <w:rsid w:val="00900D74"/>
    <w:rsid w:val="00905A7D"/>
    <w:rsid w:val="00907B1B"/>
    <w:rsid w:val="00910DCD"/>
    <w:rsid w:val="0091630C"/>
    <w:rsid w:val="00921DAD"/>
    <w:rsid w:val="00923413"/>
    <w:rsid w:val="00924010"/>
    <w:rsid w:val="0092551B"/>
    <w:rsid w:val="009255FA"/>
    <w:rsid w:val="00926959"/>
    <w:rsid w:val="0092724D"/>
    <w:rsid w:val="00927415"/>
    <w:rsid w:val="00935D5A"/>
    <w:rsid w:val="0093684D"/>
    <w:rsid w:val="00943CE6"/>
    <w:rsid w:val="0094534A"/>
    <w:rsid w:val="009470B8"/>
    <w:rsid w:val="00954B02"/>
    <w:rsid w:val="00955536"/>
    <w:rsid w:val="00956E58"/>
    <w:rsid w:val="00960161"/>
    <w:rsid w:val="009602B8"/>
    <w:rsid w:val="0096076F"/>
    <w:rsid w:val="009615FB"/>
    <w:rsid w:val="0096303A"/>
    <w:rsid w:val="0096341F"/>
    <w:rsid w:val="009637AF"/>
    <w:rsid w:val="00963CA6"/>
    <w:rsid w:val="00964166"/>
    <w:rsid w:val="00965A6A"/>
    <w:rsid w:val="0097584B"/>
    <w:rsid w:val="009758A9"/>
    <w:rsid w:val="00975DD9"/>
    <w:rsid w:val="00976A9C"/>
    <w:rsid w:val="00981002"/>
    <w:rsid w:val="009823E4"/>
    <w:rsid w:val="00983FA8"/>
    <w:rsid w:val="00985019"/>
    <w:rsid w:val="009866CF"/>
    <w:rsid w:val="00986A4F"/>
    <w:rsid w:val="00987AD5"/>
    <w:rsid w:val="00987ED3"/>
    <w:rsid w:val="009937C2"/>
    <w:rsid w:val="00997955"/>
    <w:rsid w:val="009A153A"/>
    <w:rsid w:val="009A1CCF"/>
    <w:rsid w:val="009A589F"/>
    <w:rsid w:val="009A6578"/>
    <w:rsid w:val="009A7034"/>
    <w:rsid w:val="009B164C"/>
    <w:rsid w:val="009B2532"/>
    <w:rsid w:val="009C0F1E"/>
    <w:rsid w:val="009C129A"/>
    <w:rsid w:val="009C1948"/>
    <w:rsid w:val="009C46C9"/>
    <w:rsid w:val="009C639F"/>
    <w:rsid w:val="009C6AA7"/>
    <w:rsid w:val="009C6F36"/>
    <w:rsid w:val="009D204D"/>
    <w:rsid w:val="009D49CE"/>
    <w:rsid w:val="009D4E43"/>
    <w:rsid w:val="009D503B"/>
    <w:rsid w:val="009D5589"/>
    <w:rsid w:val="009D6D90"/>
    <w:rsid w:val="009E221E"/>
    <w:rsid w:val="009E7E6B"/>
    <w:rsid w:val="009F3227"/>
    <w:rsid w:val="009F3E71"/>
    <w:rsid w:val="00A002B3"/>
    <w:rsid w:val="00A00DED"/>
    <w:rsid w:val="00A04874"/>
    <w:rsid w:val="00A05CB0"/>
    <w:rsid w:val="00A11EE2"/>
    <w:rsid w:val="00A12236"/>
    <w:rsid w:val="00A15CD5"/>
    <w:rsid w:val="00A16BD1"/>
    <w:rsid w:val="00A210E0"/>
    <w:rsid w:val="00A24877"/>
    <w:rsid w:val="00A30ADE"/>
    <w:rsid w:val="00A3147C"/>
    <w:rsid w:val="00A31B64"/>
    <w:rsid w:val="00A31B74"/>
    <w:rsid w:val="00A3346F"/>
    <w:rsid w:val="00A35CEA"/>
    <w:rsid w:val="00A4015D"/>
    <w:rsid w:val="00A402D7"/>
    <w:rsid w:val="00A41804"/>
    <w:rsid w:val="00A41D3C"/>
    <w:rsid w:val="00A476A8"/>
    <w:rsid w:val="00A5012D"/>
    <w:rsid w:val="00A5034F"/>
    <w:rsid w:val="00A52CDD"/>
    <w:rsid w:val="00A54126"/>
    <w:rsid w:val="00A56720"/>
    <w:rsid w:val="00A6209C"/>
    <w:rsid w:val="00A62688"/>
    <w:rsid w:val="00A6742F"/>
    <w:rsid w:val="00A720BA"/>
    <w:rsid w:val="00A73790"/>
    <w:rsid w:val="00A74A15"/>
    <w:rsid w:val="00A75C98"/>
    <w:rsid w:val="00A75ECB"/>
    <w:rsid w:val="00A76873"/>
    <w:rsid w:val="00A76E3B"/>
    <w:rsid w:val="00A77503"/>
    <w:rsid w:val="00A84853"/>
    <w:rsid w:val="00A92A37"/>
    <w:rsid w:val="00A9315B"/>
    <w:rsid w:val="00A9439F"/>
    <w:rsid w:val="00A97078"/>
    <w:rsid w:val="00AA02F5"/>
    <w:rsid w:val="00AA08DE"/>
    <w:rsid w:val="00AA2ABA"/>
    <w:rsid w:val="00AA368D"/>
    <w:rsid w:val="00AA50B0"/>
    <w:rsid w:val="00AA5D1C"/>
    <w:rsid w:val="00AA5F73"/>
    <w:rsid w:val="00AB01A0"/>
    <w:rsid w:val="00AB0A10"/>
    <w:rsid w:val="00AB2964"/>
    <w:rsid w:val="00AB2B93"/>
    <w:rsid w:val="00AB3F73"/>
    <w:rsid w:val="00AB403C"/>
    <w:rsid w:val="00AB4F2E"/>
    <w:rsid w:val="00AB7D3A"/>
    <w:rsid w:val="00AC3ADE"/>
    <w:rsid w:val="00AD16AA"/>
    <w:rsid w:val="00AD1DCD"/>
    <w:rsid w:val="00AD2721"/>
    <w:rsid w:val="00AD556B"/>
    <w:rsid w:val="00AE154A"/>
    <w:rsid w:val="00AE66C9"/>
    <w:rsid w:val="00AE6D0D"/>
    <w:rsid w:val="00AF3045"/>
    <w:rsid w:val="00AF408D"/>
    <w:rsid w:val="00AF45BA"/>
    <w:rsid w:val="00AF46B8"/>
    <w:rsid w:val="00AF4A1D"/>
    <w:rsid w:val="00B00577"/>
    <w:rsid w:val="00B03E8E"/>
    <w:rsid w:val="00B105E2"/>
    <w:rsid w:val="00B10B97"/>
    <w:rsid w:val="00B1558A"/>
    <w:rsid w:val="00B158CF"/>
    <w:rsid w:val="00B15E94"/>
    <w:rsid w:val="00B16C4B"/>
    <w:rsid w:val="00B2020F"/>
    <w:rsid w:val="00B21299"/>
    <w:rsid w:val="00B2187D"/>
    <w:rsid w:val="00B220B4"/>
    <w:rsid w:val="00B27A6F"/>
    <w:rsid w:val="00B3534B"/>
    <w:rsid w:val="00B36A73"/>
    <w:rsid w:val="00B3765A"/>
    <w:rsid w:val="00B37AB8"/>
    <w:rsid w:val="00B4047A"/>
    <w:rsid w:val="00B414BB"/>
    <w:rsid w:val="00B41C11"/>
    <w:rsid w:val="00B4630A"/>
    <w:rsid w:val="00B46DE0"/>
    <w:rsid w:val="00B501A2"/>
    <w:rsid w:val="00B52F1B"/>
    <w:rsid w:val="00B55D9A"/>
    <w:rsid w:val="00B619C2"/>
    <w:rsid w:val="00B6330A"/>
    <w:rsid w:val="00B65726"/>
    <w:rsid w:val="00B71C2A"/>
    <w:rsid w:val="00B72520"/>
    <w:rsid w:val="00B72A23"/>
    <w:rsid w:val="00B72EFA"/>
    <w:rsid w:val="00B760C4"/>
    <w:rsid w:val="00B83C55"/>
    <w:rsid w:val="00B84EA3"/>
    <w:rsid w:val="00B90AE0"/>
    <w:rsid w:val="00B935D2"/>
    <w:rsid w:val="00BA3B92"/>
    <w:rsid w:val="00BB5A2A"/>
    <w:rsid w:val="00BC002C"/>
    <w:rsid w:val="00BD03A3"/>
    <w:rsid w:val="00BD14F4"/>
    <w:rsid w:val="00BD1D52"/>
    <w:rsid w:val="00BD29B5"/>
    <w:rsid w:val="00BD55F8"/>
    <w:rsid w:val="00BE0DEB"/>
    <w:rsid w:val="00BE2118"/>
    <w:rsid w:val="00BE3E98"/>
    <w:rsid w:val="00BE66B0"/>
    <w:rsid w:val="00BE696F"/>
    <w:rsid w:val="00BE6C07"/>
    <w:rsid w:val="00BE7103"/>
    <w:rsid w:val="00BF100E"/>
    <w:rsid w:val="00BF17F4"/>
    <w:rsid w:val="00BF22DE"/>
    <w:rsid w:val="00BF2F36"/>
    <w:rsid w:val="00BF3230"/>
    <w:rsid w:val="00C00996"/>
    <w:rsid w:val="00C0259A"/>
    <w:rsid w:val="00C025BE"/>
    <w:rsid w:val="00C03BC3"/>
    <w:rsid w:val="00C05414"/>
    <w:rsid w:val="00C05609"/>
    <w:rsid w:val="00C06158"/>
    <w:rsid w:val="00C066E0"/>
    <w:rsid w:val="00C079FA"/>
    <w:rsid w:val="00C15EAD"/>
    <w:rsid w:val="00C16A9F"/>
    <w:rsid w:val="00C17007"/>
    <w:rsid w:val="00C20FDC"/>
    <w:rsid w:val="00C21833"/>
    <w:rsid w:val="00C3015D"/>
    <w:rsid w:val="00C332A3"/>
    <w:rsid w:val="00C346D9"/>
    <w:rsid w:val="00C44875"/>
    <w:rsid w:val="00C4597E"/>
    <w:rsid w:val="00C45A1F"/>
    <w:rsid w:val="00C45E33"/>
    <w:rsid w:val="00C465D3"/>
    <w:rsid w:val="00C46606"/>
    <w:rsid w:val="00C47C58"/>
    <w:rsid w:val="00C500E0"/>
    <w:rsid w:val="00C527BA"/>
    <w:rsid w:val="00C55613"/>
    <w:rsid w:val="00C55D0E"/>
    <w:rsid w:val="00C575B4"/>
    <w:rsid w:val="00C601C9"/>
    <w:rsid w:val="00C619CF"/>
    <w:rsid w:val="00C6659F"/>
    <w:rsid w:val="00C67C24"/>
    <w:rsid w:val="00C722B8"/>
    <w:rsid w:val="00C73E75"/>
    <w:rsid w:val="00C749E6"/>
    <w:rsid w:val="00C82ADE"/>
    <w:rsid w:val="00C976A1"/>
    <w:rsid w:val="00CA0D5C"/>
    <w:rsid w:val="00CA22BE"/>
    <w:rsid w:val="00CA44F6"/>
    <w:rsid w:val="00CA6D07"/>
    <w:rsid w:val="00CA7797"/>
    <w:rsid w:val="00CB10D0"/>
    <w:rsid w:val="00CB3742"/>
    <w:rsid w:val="00CB3F3B"/>
    <w:rsid w:val="00CB42D2"/>
    <w:rsid w:val="00CB54CB"/>
    <w:rsid w:val="00CB6F5B"/>
    <w:rsid w:val="00CC1D8E"/>
    <w:rsid w:val="00CC39A4"/>
    <w:rsid w:val="00CC6107"/>
    <w:rsid w:val="00CD05D2"/>
    <w:rsid w:val="00CD0FB5"/>
    <w:rsid w:val="00CE217D"/>
    <w:rsid w:val="00CE4853"/>
    <w:rsid w:val="00CE76CF"/>
    <w:rsid w:val="00CF029F"/>
    <w:rsid w:val="00CF1931"/>
    <w:rsid w:val="00CF24FF"/>
    <w:rsid w:val="00CF6089"/>
    <w:rsid w:val="00D05F5E"/>
    <w:rsid w:val="00D0728E"/>
    <w:rsid w:val="00D10734"/>
    <w:rsid w:val="00D108A6"/>
    <w:rsid w:val="00D10D2F"/>
    <w:rsid w:val="00D11784"/>
    <w:rsid w:val="00D1514A"/>
    <w:rsid w:val="00D15A62"/>
    <w:rsid w:val="00D24873"/>
    <w:rsid w:val="00D25CFE"/>
    <w:rsid w:val="00D27060"/>
    <w:rsid w:val="00D30749"/>
    <w:rsid w:val="00D357EF"/>
    <w:rsid w:val="00D36091"/>
    <w:rsid w:val="00D3785C"/>
    <w:rsid w:val="00D42424"/>
    <w:rsid w:val="00D42CD2"/>
    <w:rsid w:val="00D4527C"/>
    <w:rsid w:val="00D4544D"/>
    <w:rsid w:val="00D45833"/>
    <w:rsid w:val="00D46A4C"/>
    <w:rsid w:val="00D53CB3"/>
    <w:rsid w:val="00D53DE4"/>
    <w:rsid w:val="00D5418F"/>
    <w:rsid w:val="00D61264"/>
    <w:rsid w:val="00D6199E"/>
    <w:rsid w:val="00D6228E"/>
    <w:rsid w:val="00D62CBC"/>
    <w:rsid w:val="00D63B04"/>
    <w:rsid w:val="00D65529"/>
    <w:rsid w:val="00D6664E"/>
    <w:rsid w:val="00D70659"/>
    <w:rsid w:val="00D70E46"/>
    <w:rsid w:val="00D74086"/>
    <w:rsid w:val="00D759F9"/>
    <w:rsid w:val="00D777B6"/>
    <w:rsid w:val="00D80E16"/>
    <w:rsid w:val="00D81EBD"/>
    <w:rsid w:val="00D827A6"/>
    <w:rsid w:val="00D84151"/>
    <w:rsid w:val="00D8598C"/>
    <w:rsid w:val="00D91DD8"/>
    <w:rsid w:val="00D952BE"/>
    <w:rsid w:val="00D96AA9"/>
    <w:rsid w:val="00D97B5E"/>
    <w:rsid w:val="00DA0270"/>
    <w:rsid w:val="00DA121D"/>
    <w:rsid w:val="00DA2E8F"/>
    <w:rsid w:val="00DA5010"/>
    <w:rsid w:val="00DB01AE"/>
    <w:rsid w:val="00DB201D"/>
    <w:rsid w:val="00DB5850"/>
    <w:rsid w:val="00DB6DBB"/>
    <w:rsid w:val="00DC157E"/>
    <w:rsid w:val="00DC33B8"/>
    <w:rsid w:val="00DC61B9"/>
    <w:rsid w:val="00DD0535"/>
    <w:rsid w:val="00DD343D"/>
    <w:rsid w:val="00DD375F"/>
    <w:rsid w:val="00DE362D"/>
    <w:rsid w:val="00DE44AB"/>
    <w:rsid w:val="00DE5FC2"/>
    <w:rsid w:val="00DE6D81"/>
    <w:rsid w:val="00DE7C36"/>
    <w:rsid w:val="00DE7D16"/>
    <w:rsid w:val="00DF1C32"/>
    <w:rsid w:val="00DF2072"/>
    <w:rsid w:val="00DF323A"/>
    <w:rsid w:val="00DF40ED"/>
    <w:rsid w:val="00DF5F47"/>
    <w:rsid w:val="00DF7269"/>
    <w:rsid w:val="00E0010A"/>
    <w:rsid w:val="00E007BB"/>
    <w:rsid w:val="00E07319"/>
    <w:rsid w:val="00E078D2"/>
    <w:rsid w:val="00E11FE8"/>
    <w:rsid w:val="00E12729"/>
    <w:rsid w:val="00E15BB1"/>
    <w:rsid w:val="00E16C06"/>
    <w:rsid w:val="00E305B9"/>
    <w:rsid w:val="00E341BF"/>
    <w:rsid w:val="00E36942"/>
    <w:rsid w:val="00E5119C"/>
    <w:rsid w:val="00E51300"/>
    <w:rsid w:val="00E5790E"/>
    <w:rsid w:val="00E6001D"/>
    <w:rsid w:val="00E60452"/>
    <w:rsid w:val="00E64EC6"/>
    <w:rsid w:val="00E70E48"/>
    <w:rsid w:val="00E75712"/>
    <w:rsid w:val="00E77D39"/>
    <w:rsid w:val="00E83B4A"/>
    <w:rsid w:val="00E83BB0"/>
    <w:rsid w:val="00E83EED"/>
    <w:rsid w:val="00E86F24"/>
    <w:rsid w:val="00E90552"/>
    <w:rsid w:val="00E910FD"/>
    <w:rsid w:val="00E91E06"/>
    <w:rsid w:val="00E94087"/>
    <w:rsid w:val="00EA0559"/>
    <w:rsid w:val="00EA315A"/>
    <w:rsid w:val="00EA42FA"/>
    <w:rsid w:val="00EA46CB"/>
    <w:rsid w:val="00EA6E27"/>
    <w:rsid w:val="00EB33AD"/>
    <w:rsid w:val="00EB53C0"/>
    <w:rsid w:val="00EB7498"/>
    <w:rsid w:val="00EB7DAE"/>
    <w:rsid w:val="00EC0A77"/>
    <w:rsid w:val="00EC433C"/>
    <w:rsid w:val="00ED0111"/>
    <w:rsid w:val="00ED2C29"/>
    <w:rsid w:val="00ED6AA4"/>
    <w:rsid w:val="00EE3912"/>
    <w:rsid w:val="00EE3CA3"/>
    <w:rsid w:val="00EE4553"/>
    <w:rsid w:val="00EE63E3"/>
    <w:rsid w:val="00EF4FD2"/>
    <w:rsid w:val="00EF5E5D"/>
    <w:rsid w:val="00EF6999"/>
    <w:rsid w:val="00F00176"/>
    <w:rsid w:val="00F05299"/>
    <w:rsid w:val="00F06CF5"/>
    <w:rsid w:val="00F06F40"/>
    <w:rsid w:val="00F12954"/>
    <w:rsid w:val="00F14AC7"/>
    <w:rsid w:val="00F210C8"/>
    <w:rsid w:val="00F22331"/>
    <w:rsid w:val="00F24138"/>
    <w:rsid w:val="00F244CE"/>
    <w:rsid w:val="00F24CAE"/>
    <w:rsid w:val="00F26067"/>
    <w:rsid w:val="00F26B32"/>
    <w:rsid w:val="00F27297"/>
    <w:rsid w:val="00F3668A"/>
    <w:rsid w:val="00F374A7"/>
    <w:rsid w:val="00F41F0C"/>
    <w:rsid w:val="00F42FD7"/>
    <w:rsid w:val="00F44FDB"/>
    <w:rsid w:val="00F4582E"/>
    <w:rsid w:val="00F4712A"/>
    <w:rsid w:val="00F47200"/>
    <w:rsid w:val="00F5190F"/>
    <w:rsid w:val="00F6038B"/>
    <w:rsid w:val="00F60C18"/>
    <w:rsid w:val="00F6185E"/>
    <w:rsid w:val="00F6476E"/>
    <w:rsid w:val="00F65703"/>
    <w:rsid w:val="00F65F8A"/>
    <w:rsid w:val="00F7447C"/>
    <w:rsid w:val="00F85DD1"/>
    <w:rsid w:val="00F85EAD"/>
    <w:rsid w:val="00F86E63"/>
    <w:rsid w:val="00F87E8E"/>
    <w:rsid w:val="00F90DBB"/>
    <w:rsid w:val="00F96042"/>
    <w:rsid w:val="00F96E1B"/>
    <w:rsid w:val="00FA0621"/>
    <w:rsid w:val="00FA637B"/>
    <w:rsid w:val="00FA7564"/>
    <w:rsid w:val="00FB4F94"/>
    <w:rsid w:val="00FB6B0E"/>
    <w:rsid w:val="00FC6262"/>
    <w:rsid w:val="00FC76FF"/>
    <w:rsid w:val="00FD396D"/>
    <w:rsid w:val="00FE1C64"/>
    <w:rsid w:val="00FE57D8"/>
    <w:rsid w:val="00FE69CD"/>
    <w:rsid w:val="00FE6E98"/>
    <w:rsid w:val="00FF248E"/>
    <w:rsid w:val="00FF2681"/>
    <w:rsid w:val="00FF3777"/>
    <w:rsid w:val="00FF4F91"/>
    <w:rsid w:val="00FF5432"/>
    <w:rsid w:val="00FF7526"/>
    <w:rsid w:val="13F849A2"/>
    <w:rsid w:val="13FBAD9C"/>
    <w:rsid w:val="1594A855"/>
    <w:rsid w:val="2CBADF5E"/>
    <w:rsid w:val="30876B1F"/>
    <w:rsid w:val="33858CB3"/>
    <w:rsid w:val="39224C85"/>
    <w:rsid w:val="3C0B3276"/>
    <w:rsid w:val="4DEFD335"/>
    <w:rsid w:val="5AC736E9"/>
    <w:rsid w:val="62B55569"/>
    <w:rsid w:val="69DB002B"/>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D22904"/>
  <w15:chartTrackingRefBased/>
  <w15:docId w15:val="{5AE2D912-7937-4AC1-B73E-FC79ADF1A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3F09"/>
    <w:pPr>
      <w:keepNext/>
      <w:keepLines/>
      <w:spacing w:before="240" w:after="0"/>
      <w:outlineLvl w:val="0"/>
    </w:pPr>
    <w:rPr>
      <w:rFonts w:asciiTheme="majorHAnsi" w:eastAsiaTheme="majorEastAsia" w:hAnsiTheme="majorHAnsi" w:cstheme="majorBidi"/>
      <w:b/>
      <w:color w:val="235D64"/>
      <w:sz w:val="48"/>
      <w:szCs w:val="32"/>
    </w:rPr>
  </w:style>
  <w:style w:type="paragraph" w:styleId="Heading2">
    <w:name w:val="heading 2"/>
    <w:basedOn w:val="Normal"/>
    <w:next w:val="Normal"/>
    <w:link w:val="Heading2Char"/>
    <w:uiPriority w:val="9"/>
    <w:unhideWhenUsed/>
    <w:qFormat/>
    <w:rsid w:val="00BD55F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A08D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15046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Title">
    <w:name w:val="Doc Title"/>
    <w:basedOn w:val="Heading1"/>
    <w:rsid w:val="008E3F09"/>
    <w:pPr>
      <w:keepLines w:val="0"/>
      <w:pageBreakBefore/>
      <w:pBdr>
        <w:bottom w:val="single" w:sz="18" w:space="1" w:color="333399"/>
      </w:pBdr>
      <w:tabs>
        <w:tab w:val="left" w:pos="397"/>
        <w:tab w:val="left" w:pos="907"/>
        <w:tab w:val="left" w:pos="1134"/>
      </w:tabs>
      <w:spacing w:before="320" w:after="160" w:line="276" w:lineRule="auto"/>
      <w:jc w:val="both"/>
    </w:pPr>
    <w:rPr>
      <w:rFonts w:ascii="Arial" w:eastAsia="Times New Roman" w:hAnsi="Arial" w:cs="Times New Roman"/>
      <w:b w:val="0"/>
      <w:bCs/>
      <w:color w:val="333399"/>
      <w:lang w:val="en-US"/>
    </w:rPr>
  </w:style>
  <w:style w:type="character" w:customStyle="1" w:styleId="Heading1Char">
    <w:name w:val="Heading 1 Char"/>
    <w:basedOn w:val="DefaultParagraphFont"/>
    <w:link w:val="Heading1"/>
    <w:uiPriority w:val="9"/>
    <w:rsid w:val="008E3F09"/>
    <w:rPr>
      <w:rFonts w:asciiTheme="majorHAnsi" w:eastAsiaTheme="majorEastAsia" w:hAnsiTheme="majorHAnsi" w:cstheme="majorBidi"/>
      <w:b/>
      <w:color w:val="235D64"/>
      <w:sz w:val="48"/>
      <w:szCs w:val="32"/>
    </w:rPr>
  </w:style>
  <w:style w:type="paragraph" w:styleId="ListParagraph">
    <w:name w:val="List Paragraph"/>
    <w:aliases w:val="igunore,Subtitle Cover Page"/>
    <w:basedOn w:val="Normal"/>
    <w:link w:val="ListParagraphChar"/>
    <w:uiPriority w:val="34"/>
    <w:qFormat/>
    <w:rsid w:val="007C7261"/>
    <w:pPr>
      <w:spacing w:after="0" w:line="240" w:lineRule="auto"/>
      <w:ind w:left="720"/>
    </w:pPr>
    <w:rPr>
      <w:rFonts w:ascii="Times New Roman" w:eastAsia="Times New Roman" w:hAnsi="Times New Roman" w:cs="Times New Roman"/>
      <w:sz w:val="24"/>
      <w:szCs w:val="24"/>
      <w:lang w:val="en-GB"/>
    </w:rPr>
  </w:style>
  <w:style w:type="character" w:customStyle="1" w:styleId="ListParagraphChar">
    <w:name w:val="List Paragraph Char"/>
    <w:aliases w:val="igunore Char,Subtitle Cover Page Char"/>
    <w:link w:val="ListParagraph"/>
    <w:uiPriority w:val="34"/>
    <w:locked/>
    <w:rsid w:val="007C7261"/>
    <w:rPr>
      <w:rFonts w:ascii="Times New Roman" w:eastAsia="Times New Roman" w:hAnsi="Times New Roman" w:cs="Times New Roman"/>
      <w:sz w:val="24"/>
      <w:szCs w:val="24"/>
      <w:lang w:val="en-GB"/>
    </w:rPr>
  </w:style>
  <w:style w:type="table" w:styleId="TableGrid">
    <w:name w:val="Table Grid"/>
    <w:basedOn w:val="TableNormal"/>
    <w:uiPriority w:val="59"/>
    <w:rsid w:val="00272849"/>
    <w:pPr>
      <w:spacing w:after="0" w:line="240" w:lineRule="auto"/>
    </w:pPr>
    <w:rPr>
      <w:rFonts w:ascii="Calibri" w:eastAsia="Calibri" w:hAnsi="Calibri" w:cs="Calibri"/>
      <w:sz w:val="20"/>
      <w:szCs w:val="20"/>
      <w:lang w:val="ga-IE" w:eastAsia="ga-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2F5C5C"/>
    <w:rPr>
      <w:color w:val="808080"/>
    </w:rPr>
  </w:style>
  <w:style w:type="paragraph" w:styleId="CommentText">
    <w:name w:val="annotation text"/>
    <w:basedOn w:val="Normal"/>
    <w:link w:val="CommentTextChar"/>
    <w:uiPriority w:val="99"/>
    <w:unhideWhenUsed/>
    <w:rsid w:val="00A5012D"/>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uiPriority w:val="99"/>
    <w:rsid w:val="00A5012D"/>
    <w:rPr>
      <w:rFonts w:ascii="Times New Roman" w:eastAsia="Times New Roman" w:hAnsi="Times New Roman" w:cs="Times New Roman"/>
      <w:sz w:val="20"/>
      <w:szCs w:val="20"/>
      <w:lang w:val="en-GB"/>
    </w:rPr>
  </w:style>
  <w:style w:type="character" w:styleId="CommentReference">
    <w:name w:val="annotation reference"/>
    <w:uiPriority w:val="99"/>
    <w:unhideWhenUsed/>
    <w:rsid w:val="00A5012D"/>
    <w:rPr>
      <w:sz w:val="16"/>
      <w:szCs w:val="16"/>
    </w:rPr>
  </w:style>
  <w:style w:type="paragraph" w:styleId="BalloonText">
    <w:name w:val="Balloon Text"/>
    <w:basedOn w:val="Normal"/>
    <w:link w:val="BalloonTextChar"/>
    <w:uiPriority w:val="99"/>
    <w:semiHidden/>
    <w:unhideWhenUsed/>
    <w:rsid w:val="00A501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012D"/>
    <w:rPr>
      <w:rFonts w:ascii="Segoe UI" w:hAnsi="Segoe UI" w:cs="Segoe UI"/>
      <w:sz w:val="18"/>
      <w:szCs w:val="18"/>
    </w:rPr>
  </w:style>
  <w:style w:type="paragraph" w:styleId="Header">
    <w:name w:val="header"/>
    <w:basedOn w:val="Normal"/>
    <w:link w:val="HeaderChar"/>
    <w:unhideWhenUsed/>
    <w:rsid w:val="00AF408D"/>
    <w:pPr>
      <w:tabs>
        <w:tab w:val="center" w:pos="4320"/>
        <w:tab w:val="right" w:pos="8640"/>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basedOn w:val="DefaultParagraphFont"/>
    <w:link w:val="Header"/>
    <w:rsid w:val="00AF408D"/>
    <w:rPr>
      <w:rFonts w:ascii="Times New Roman" w:eastAsia="Times New Roman" w:hAnsi="Times New Roman" w:cs="Times New Roman"/>
      <w:sz w:val="24"/>
      <w:szCs w:val="24"/>
      <w:lang w:val="en-GB"/>
    </w:rPr>
  </w:style>
  <w:style w:type="paragraph" w:styleId="CommentSubject">
    <w:name w:val="annotation subject"/>
    <w:basedOn w:val="CommentText"/>
    <w:next w:val="CommentText"/>
    <w:link w:val="CommentSubjectChar"/>
    <w:uiPriority w:val="99"/>
    <w:semiHidden/>
    <w:unhideWhenUsed/>
    <w:rsid w:val="004672FC"/>
    <w:pPr>
      <w:spacing w:after="160"/>
    </w:pPr>
    <w:rPr>
      <w:rFonts w:asciiTheme="minorHAnsi" w:eastAsiaTheme="minorHAnsi" w:hAnsiTheme="minorHAnsi" w:cstheme="minorBidi"/>
      <w:b/>
      <w:bCs/>
      <w:lang w:val="en-IE"/>
    </w:rPr>
  </w:style>
  <w:style w:type="character" w:customStyle="1" w:styleId="CommentSubjectChar">
    <w:name w:val="Comment Subject Char"/>
    <w:basedOn w:val="CommentTextChar"/>
    <w:link w:val="CommentSubject"/>
    <w:uiPriority w:val="99"/>
    <w:semiHidden/>
    <w:rsid w:val="004672FC"/>
    <w:rPr>
      <w:rFonts w:ascii="Times New Roman" w:eastAsia="Times New Roman" w:hAnsi="Times New Roman" w:cs="Times New Roman"/>
      <w:b/>
      <w:bCs/>
      <w:sz w:val="20"/>
      <w:szCs w:val="20"/>
      <w:lang w:val="en-GB"/>
    </w:rPr>
  </w:style>
  <w:style w:type="paragraph" w:customStyle="1" w:styleId="Default">
    <w:name w:val="Default"/>
    <w:rsid w:val="001327E3"/>
    <w:pPr>
      <w:autoSpaceDE w:val="0"/>
      <w:autoSpaceDN w:val="0"/>
      <w:adjustRightInd w:val="0"/>
      <w:spacing w:after="0" w:line="240" w:lineRule="auto"/>
    </w:pPr>
    <w:rPr>
      <w:rFonts w:ascii="Calibri" w:hAnsi="Calibri" w:cs="Calibri"/>
      <w:color w:val="000000"/>
      <w:sz w:val="24"/>
      <w:szCs w:val="24"/>
    </w:rPr>
  </w:style>
  <w:style w:type="paragraph" w:styleId="Footer">
    <w:name w:val="footer"/>
    <w:basedOn w:val="Normal"/>
    <w:link w:val="FooterChar"/>
    <w:uiPriority w:val="99"/>
    <w:unhideWhenUsed/>
    <w:rsid w:val="008969EB"/>
    <w:pPr>
      <w:tabs>
        <w:tab w:val="center" w:pos="4320"/>
        <w:tab w:val="center" w:pos="9991"/>
      </w:tabs>
      <w:spacing w:after="100" w:line="240" w:lineRule="auto"/>
    </w:pPr>
    <w:rPr>
      <w:rFonts w:ascii="Times New Roman" w:eastAsia="MS Mincho" w:hAnsi="Times New Roman" w:cs="Times New Roman"/>
      <w:szCs w:val="24"/>
      <w:lang w:val="en-US" w:eastAsia="ja-JP"/>
    </w:rPr>
  </w:style>
  <w:style w:type="character" w:customStyle="1" w:styleId="FooterChar">
    <w:name w:val="Footer Char"/>
    <w:basedOn w:val="DefaultParagraphFont"/>
    <w:link w:val="Footer"/>
    <w:uiPriority w:val="99"/>
    <w:rsid w:val="008969EB"/>
    <w:rPr>
      <w:rFonts w:ascii="Times New Roman" w:eastAsia="MS Mincho" w:hAnsi="Times New Roman" w:cs="Times New Roman"/>
      <w:szCs w:val="24"/>
      <w:lang w:val="en-US" w:eastAsia="ja-JP"/>
    </w:rPr>
  </w:style>
  <w:style w:type="character" w:customStyle="1" w:styleId="Heading4Char">
    <w:name w:val="Heading 4 Char"/>
    <w:basedOn w:val="DefaultParagraphFont"/>
    <w:link w:val="Heading4"/>
    <w:uiPriority w:val="9"/>
    <w:rsid w:val="0015046F"/>
    <w:rPr>
      <w:rFonts w:asciiTheme="majorHAnsi" w:eastAsiaTheme="majorEastAsia" w:hAnsiTheme="majorHAnsi" w:cstheme="majorBidi"/>
      <w:i/>
      <w:iCs/>
      <w:color w:val="2E74B5" w:themeColor="accent1" w:themeShade="BF"/>
    </w:rPr>
  </w:style>
  <w:style w:type="table" w:customStyle="1" w:styleId="TableGrid3">
    <w:name w:val="Table Grid3"/>
    <w:basedOn w:val="TableNormal"/>
    <w:next w:val="TableGrid"/>
    <w:uiPriority w:val="59"/>
    <w:rsid w:val="0018592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6A586A"/>
    <w:pPr>
      <w:outlineLvl w:val="9"/>
    </w:pPr>
    <w:rPr>
      <w:b w:val="0"/>
      <w:color w:val="2E74B5" w:themeColor="accent1" w:themeShade="BF"/>
      <w:sz w:val="32"/>
      <w:lang w:val="en-US"/>
    </w:rPr>
  </w:style>
  <w:style w:type="paragraph" w:styleId="TOC1">
    <w:name w:val="toc 1"/>
    <w:basedOn w:val="Normal"/>
    <w:next w:val="Normal"/>
    <w:autoRedefine/>
    <w:uiPriority w:val="39"/>
    <w:unhideWhenUsed/>
    <w:rsid w:val="006A586A"/>
    <w:pPr>
      <w:spacing w:after="100"/>
    </w:pPr>
  </w:style>
  <w:style w:type="character" w:styleId="Hyperlink">
    <w:name w:val="Hyperlink"/>
    <w:basedOn w:val="DefaultParagraphFont"/>
    <w:uiPriority w:val="99"/>
    <w:unhideWhenUsed/>
    <w:rsid w:val="006A586A"/>
    <w:rPr>
      <w:color w:val="0563C1" w:themeColor="hyperlink"/>
      <w:u w:val="single"/>
    </w:rPr>
  </w:style>
  <w:style w:type="character" w:customStyle="1" w:styleId="Heading2Char">
    <w:name w:val="Heading 2 Char"/>
    <w:basedOn w:val="DefaultParagraphFont"/>
    <w:link w:val="Heading2"/>
    <w:uiPriority w:val="9"/>
    <w:rsid w:val="00BD55F8"/>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BD55F8"/>
    <w:pPr>
      <w:spacing w:after="100"/>
      <w:ind w:left="220"/>
    </w:pPr>
  </w:style>
  <w:style w:type="character" w:customStyle="1" w:styleId="Heading5Char1">
    <w:name w:val="Heading 5 Char1"/>
    <w:aliases w:val="Block Label Char"/>
    <w:basedOn w:val="DefaultParagraphFont"/>
    <w:semiHidden/>
    <w:rsid w:val="008D668F"/>
    <w:rPr>
      <w:rFonts w:asciiTheme="majorHAnsi" w:eastAsiaTheme="majorEastAsia" w:hAnsiTheme="majorHAnsi" w:cstheme="majorBidi"/>
      <w:color w:val="2E74B5" w:themeColor="accent1" w:themeShade="BF"/>
      <w:sz w:val="24"/>
      <w:szCs w:val="24"/>
      <w:lang w:val="en-GB" w:eastAsia="en-US"/>
    </w:rPr>
  </w:style>
  <w:style w:type="paragraph" w:styleId="BodyText">
    <w:name w:val="Body Text"/>
    <w:basedOn w:val="Normal"/>
    <w:link w:val="BodyTextChar"/>
    <w:uiPriority w:val="1"/>
    <w:qFormat/>
    <w:rsid w:val="0092551B"/>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92551B"/>
    <w:rPr>
      <w:rFonts w:ascii="Calibri" w:eastAsia="Calibri" w:hAnsi="Calibri" w:cs="Calibri"/>
      <w:sz w:val="24"/>
      <w:szCs w:val="24"/>
    </w:rPr>
  </w:style>
  <w:style w:type="paragraph" w:customStyle="1" w:styleId="TableParagraph">
    <w:name w:val="Table Paragraph"/>
    <w:basedOn w:val="Normal"/>
    <w:uiPriority w:val="1"/>
    <w:qFormat/>
    <w:rsid w:val="001C72ED"/>
    <w:pPr>
      <w:widowControl w:val="0"/>
      <w:autoSpaceDE w:val="0"/>
      <w:autoSpaceDN w:val="0"/>
      <w:spacing w:after="0" w:line="240" w:lineRule="auto"/>
    </w:pPr>
    <w:rPr>
      <w:rFonts w:ascii="Calibri" w:eastAsia="Calibri" w:hAnsi="Calibri" w:cs="Calibri"/>
    </w:rPr>
  </w:style>
  <w:style w:type="character" w:customStyle="1" w:styleId="Heading3Char">
    <w:name w:val="Heading 3 Char"/>
    <w:basedOn w:val="DefaultParagraphFont"/>
    <w:link w:val="Heading3"/>
    <w:uiPriority w:val="9"/>
    <w:rsid w:val="00AA08DE"/>
    <w:rPr>
      <w:rFonts w:asciiTheme="majorHAnsi" w:eastAsiaTheme="majorEastAsia" w:hAnsiTheme="majorHAnsi" w:cstheme="majorBidi"/>
      <w:color w:val="1F4D78" w:themeColor="accent1" w:themeShade="7F"/>
      <w:sz w:val="24"/>
      <w:szCs w:val="24"/>
    </w:rPr>
  </w:style>
  <w:style w:type="table" w:customStyle="1" w:styleId="TableGrid4">
    <w:name w:val="Table Grid4"/>
    <w:basedOn w:val="TableNormal"/>
    <w:next w:val="TableGrid"/>
    <w:uiPriority w:val="59"/>
    <w:rsid w:val="006D097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91E06"/>
    <w:rPr>
      <w:color w:val="605E5C"/>
      <w:shd w:val="clear" w:color="auto" w:fill="E1DFDD"/>
    </w:rPr>
  </w:style>
  <w:style w:type="paragraph" w:styleId="Revision">
    <w:name w:val="Revision"/>
    <w:hidden/>
    <w:uiPriority w:val="99"/>
    <w:semiHidden/>
    <w:rsid w:val="006B3103"/>
    <w:pPr>
      <w:spacing w:after="0" w:line="240" w:lineRule="auto"/>
    </w:pPr>
  </w:style>
  <w:style w:type="table" w:customStyle="1" w:styleId="TableGrid0">
    <w:name w:val="TableGrid"/>
    <w:rsid w:val="009A6578"/>
    <w:pPr>
      <w:spacing w:after="0" w:line="240" w:lineRule="auto"/>
    </w:pPr>
    <w:rPr>
      <w:rFonts w:eastAsiaTheme="minorEastAsia"/>
      <w:kern w:val="2"/>
      <w:sz w:val="24"/>
      <w:szCs w:val="24"/>
      <w:lang w:eastAsia="en-IE"/>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1D47FD600B2AE4E8B9097284232AF8A" ma:contentTypeVersion="17" ma:contentTypeDescription="Create a new document." ma:contentTypeScope="" ma:versionID="9085bd33e2a274ca70601c2c2744c3b4">
  <xsd:schema xmlns:xsd="http://www.w3.org/2001/XMLSchema" xmlns:xs="http://www.w3.org/2001/XMLSchema" xmlns:p="http://schemas.microsoft.com/office/2006/metadata/properties" xmlns:ns1="http://schemas.microsoft.com/sharepoint/v3" xmlns:ns2="4810be6e-567e-4022-90a2-ae2aaa995ccb" xmlns:ns3="efa71fb8-fae4-48a4-917f-5f5ee32491b7" targetNamespace="http://schemas.microsoft.com/office/2006/metadata/properties" ma:root="true" ma:fieldsID="7d4dba200848780e60c052c57a6a6291" ns1:_="" ns2:_="" ns3:_="">
    <xsd:import namespace="http://schemas.microsoft.com/sharepoint/v3"/>
    <xsd:import namespace="4810be6e-567e-4022-90a2-ae2aaa995ccb"/>
    <xsd:import namespace="efa71fb8-fae4-48a4-917f-5f5ee32491b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DateTaken" minOccurs="0"/>
                <xsd:element ref="ns2:MediaLengthInSeconds"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10be6e-567e-4022-90a2-ae2aaa995c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2ebe027-fa64-4e30-bdb2-92b74caeb8c0"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a71fb8-fae4-48a4-917f-5f5ee32491b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8384a1c-afe9-4651-b76f-c273b6275e49}" ma:internalName="TaxCatchAll" ma:showField="CatchAllData" ma:web="efa71fb8-fae4-48a4-917f-5f5ee32491b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fa71fb8-fae4-48a4-917f-5f5ee32491b7" xsi:nil="true"/>
    <lcf76f155ced4ddcb4097134ff3c332f xmlns="4810be6e-567e-4022-90a2-ae2aaa995ccb">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BCE1F9-0CAC-4CFA-865F-59903F7B62D1}">
  <ds:schemaRefs>
    <ds:schemaRef ds:uri="http://schemas.openxmlformats.org/officeDocument/2006/bibliography"/>
  </ds:schemaRefs>
</ds:datastoreItem>
</file>

<file path=customXml/itemProps2.xml><?xml version="1.0" encoding="utf-8"?>
<ds:datastoreItem xmlns:ds="http://schemas.openxmlformats.org/officeDocument/2006/customXml" ds:itemID="{DB6CE6B2-E68E-46F0-AB60-8893FA6884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810be6e-567e-4022-90a2-ae2aaa995ccb"/>
    <ds:schemaRef ds:uri="efa71fb8-fae4-48a4-917f-5f5ee32491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5A79A1-B64F-4A82-BAFB-B81B3591A287}">
  <ds:schemaRefs>
    <ds:schemaRef ds:uri="http://schemas.microsoft.com/office/2006/metadata/properties"/>
    <ds:schemaRef ds:uri="http://schemas.microsoft.com/office/infopath/2007/PartnerControls"/>
    <ds:schemaRef ds:uri="efa71fb8-fae4-48a4-917f-5f5ee32491b7"/>
    <ds:schemaRef ds:uri="4810be6e-567e-4022-90a2-ae2aaa995ccb"/>
    <ds:schemaRef ds:uri="http://schemas.microsoft.com/sharepoint/v3"/>
  </ds:schemaRefs>
</ds:datastoreItem>
</file>

<file path=customXml/itemProps4.xml><?xml version="1.0" encoding="utf-8"?>
<ds:datastoreItem xmlns:ds="http://schemas.openxmlformats.org/officeDocument/2006/customXml" ds:itemID="{712A43C4-AFD4-4402-BEAB-CE3742B5036B}">
  <ds:schemaRefs>
    <ds:schemaRef ds:uri="http://schemas.microsoft.com/sharepoint/v3/contenttype/forms"/>
  </ds:schemaRefs>
</ds:datastoreItem>
</file>

<file path=docMetadata/LabelInfo.xml><?xml version="1.0" encoding="utf-8"?>
<clbl:labelList xmlns:clbl="http://schemas.microsoft.com/office/2020/mipLabelMetadata">
  <clbl:label id="{0084b924-3ab4-4116-9251-9939f695e54c}" enabled="0" method="" siteId="{0084b924-3ab4-4116-9251-9939f695e54c}" removed="1"/>
  <clbl:label id="{47855545-00bb-4800-a65f-e79104ec0fc4}" enabled="0" method="" siteId="{47855545-00bb-4800-a65f-e79104ec0fc4}" removed="1"/>
</clbl:labelList>
</file>

<file path=docProps/app.xml><?xml version="1.0" encoding="utf-8"?>
<Properties xmlns="http://schemas.openxmlformats.org/officeDocument/2006/extended-properties" xmlns:vt="http://schemas.openxmlformats.org/officeDocument/2006/docPropsVTypes">
  <Template>Normal</Template>
  <TotalTime>3</TotalTime>
  <Pages>17</Pages>
  <Words>3431</Words>
  <Characters>19557</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22943</CharactersWithSpaces>
  <SharedDoc>false</SharedDoc>
  <HLinks>
    <vt:vector size="90" baseType="variant">
      <vt:variant>
        <vt:i4>3604516</vt:i4>
      </vt:variant>
      <vt:variant>
        <vt:i4>99</vt:i4>
      </vt:variant>
      <vt:variant>
        <vt:i4>0</vt:i4>
      </vt:variant>
      <vt:variant>
        <vt:i4>5</vt:i4>
      </vt:variant>
      <vt:variant>
        <vt:lpwstr>http://www.etenders.gov.ie/</vt:lpwstr>
      </vt:variant>
      <vt:variant>
        <vt:lpwstr/>
      </vt:variant>
      <vt:variant>
        <vt:i4>3604516</vt:i4>
      </vt:variant>
      <vt:variant>
        <vt:i4>81</vt:i4>
      </vt:variant>
      <vt:variant>
        <vt:i4>0</vt:i4>
      </vt:variant>
      <vt:variant>
        <vt:i4>5</vt:i4>
      </vt:variant>
      <vt:variant>
        <vt:lpwstr>http://www.etenders.gov.ie/</vt:lpwstr>
      </vt:variant>
      <vt:variant>
        <vt:lpwstr/>
      </vt:variant>
      <vt:variant>
        <vt:i4>1507385</vt:i4>
      </vt:variant>
      <vt:variant>
        <vt:i4>74</vt:i4>
      </vt:variant>
      <vt:variant>
        <vt:i4>0</vt:i4>
      </vt:variant>
      <vt:variant>
        <vt:i4>5</vt:i4>
      </vt:variant>
      <vt:variant>
        <vt:lpwstr/>
      </vt:variant>
      <vt:variant>
        <vt:lpwstr>_Toc219714320</vt:lpwstr>
      </vt:variant>
      <vt:variant>
        <vt:i4>1310777</vt:i4>
      </vt:variant>
      <vt:variant>
        <vt:i4>68</vt:i4>
      </vt:variant>
      <vt:variant>
        <vt:i4>0</vt:i4>
      </vt:variant>
      <vt:variant>
        <vt:i4>5</vt:i4>
      </vt:variant>
      <vt:variant>
        <vt:lpwstr/>
      </vt:variant>
      <vt:variant>
        <vt:lpwstr>_Toc219714319</vt:lpwstr>
      </vt:variant>
      <vt:variant>
        <vt:i4>1310777</vt:i4>
      </vt:variant>
      <vt:variant>
        <vt:i4>62</vt:i4>
      </vt:variant>
      <vt:variant>
        <vt:i4>0</vt:i4>
      </vt:variant>
      <vt:variant>
        <vt:i4>5</vt:i4>
      </vt:variant>
      <vt:variant>
        <vt:lpwstr/>
      </vt:variant>
      <vt:variant>
        <vt:lpwstr>_Toc219714318</vt:lpwstr>
      </vt:variant>
      <vt:variant>
        <vt:i4>1310777</vt:i4>
      </vt:variant>
      <vt:variant>
        <vt:i4>56</vt:i4>
      </vt:variant>
      <vt:variant>
        <vt:i4>0</vt:i4>
      </vt:variant>
      <vt:variant>
        <vt:i4>5</vt:i4>
      </vt:variant>
      <vt:variant>
        <vt:lpwstr/>
      </vt:variant>
      <vt:variant>
        <vt:lpwstr>_Toc219714317</vt:lpwstr>
      </vt:variant>
      <vt:variant>
        <vt:i4>1310777</vt:i4>
      </vt:variant>
      <vt:variant>
        <vt:i4>50</vt:i4>
      </vt:variant>
      <vt:variant>
        <vt:i4>0</vt:i4>
      </vt:variant>
      <vt:variant>
        <vt:i4>5</vt:i4>
      </vt:variant>
      <vt:variant>
        <vt:lpwstr/>
      </vt:variant>
      <vt:variant>
        <vt:lpwstr>_Toc219714316</vt:lpwstr>
      </vt:variant>
      <vt:variant>
        <vt:i4>1310777</vt:i4>
      </vt:variant>
      <vt:variant>
        <vt:i4>44</vt:i4>
      </vt:variant>
      <vt:variant>
        <vt:i4>0</vt:i4>
      </vt:variant>
      <vt:variant>
        <vt:i4>5</vt:i4>
      </vt:variant>
      <vt:variant>
        <vt:lpwstr/>
      </vt:variant>
      <vt:variant>
        <vt:lpwstr>_Toc219714315</vt:lpwstr>
      </vt:variant>
      <vt:variant>
        <vt:i4>1310777</vt:i4>
      </vt:variant>
      <vt:variant>
        <vt:i4>38</vt:i4>
      </vt:variant>
      <vt:variant>
        <vt:i4>0</vt:i4>
      </vt:variant>
      <vt:variant>
        <vt:i4>5</vt:i4>
      </vt:variant>
      <vt:variant>
        <vt:lpwstr/>
      </vt:variant>
      <vt:variant>
        <vt:lpwstr>_Toc219714314</vt:lpwstr>
      </vt:variant>
      <vt:variant>
        <vt:i4>1310777</vt:i4>
      </vt:variant>
      <vt:variant>
        <vt:i4>32</vt:i4>
      </vt:variant>
      <vt:variant>
        <vt:i4>0</vt:i4>
      </vt:variant>
      <vt:variant>
        <vt:i4>5</vt:i4>
      </vt:variant>
      <vt:variant>
        <vt:lpwstr/>
      </vt:variant>
      <vt:variant>
        <vt:lpwstr>_Toc219714313</vt:lpwstr>
      </vt:variant>
      <vt:variant>
        <vt:i4>1310777</vt:i4>
      </vt:variant>
      <vt:variant>
        <vt:i4>26</vt:i4>
      </vt:variant>
      <vt:variant>
        <vt:i4>0</vt:i4>
      </vt:variant>
      <vt:variant>
        <vt:i4>5</vt:i4>
      </vt:variant>
      <vt:variant>
        <vt:lpwstr/>
      </vt:variant>
      <vt:variant>
        <vt:lpwstr>_Toc219714312</vt:lpwstr>
      </vt:variant>
      <vt:variant>
        <vt:i4>1310777</vt:i4>
      </vt:variant>
      <vt:variant>
        <vt:i4>20</vt:i4>
      </vt:variant>
      <vt:variant>
        <vt:i4>0</vt:i4>
      </vt:variant>
      <vt:variant>
        <vt:i4>5</vt:i4>
      </vt:variant>
      <vt:variant>
        <vt:lpwstr/>
      </vt:variant>
      <vt:variant>
        <vt:lpwstr>_Toc219714311</vt:lpwstr>
      </vt:variant>
      <vt:variant>
        <vt:i4>1310777</vt:i4>
      </vt:variant>
      <vt:variant>
        <vt:i4>14</vt:i4>
      </vt:variant>
      <vt:variant>
        <vt:i4>0</vt:i4>
      </vt:variant>
      <vt:variant>
        <vt:i4>5</vt:i4>
      </vt:variant>
      <vt:variant>
        <vt:lpwstr/>
      </vt:variant>
      <vt:variant>
        <vt:lpwstr>_Toc219714310</vt:lpwstr>
      </vt:variant>
      <vt:variant>
        <vt:i4>1376313</vt:i4>
      </vt:variant>
      <vt:variant>
        <vt:i4>8</vt:i4>
      </vt:variant>
      <vt:variant>
        <vt:i4>0</vt:i4>
      </vt:variant>
      <vt:variant>
        <vt:i4>5</vt:i4>
      </vt:variant>
      <vt:variant>
        <vt:lpwstr/>
      </vt:variant>
      <vt:variant>
        <vt:lpwstr>_Toc219714309</vt:lpwstr>
      </vt:variant>
      <vt:variant>
        <vt:i4>1376313</vt:i4>
      </vt:variant>
      <vt:variant>
        <vt:i4>2</vt:i4>
      </vt:variant>
      <vt:variant>
        <vt:i4>0</vt:i4>
      </vt:variant>
      <vt:variant>
        <vt:i4>5</vt:i4>
      </vt:variant>
      <vt:variant>
        <vt:lpwstr/>
      </vt:variant>
      <vt:variant>
        <vt:lpwstr>_Toc219714308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Oisin Russell Conway</dc:creator>
  <cp:keywords/>
  <dc:description/>
  <cp:lastModifiedBy>Mark.Haines</cp:lastModifiedBy>
  <cp:revision>3</cp:revision>
  <dcterms:created xsi:type="dcterms:W3CDTF">2026-06-04T10:08:00Z</dcterms:created>
  <dcterms:modified xsi:type="dcterms:W3CDTF">2026-06-05T10:52:00Z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0x010100E1D47FD600B2AE4E8B9097284232AF8A</vt:lpwstr>
  </property>
  <property fmtid="{D5CDD505-2E9C-101B-9397-08002B2CF9AE}" pid="3" name="eDocs_FileTopics">
    <vt:lpwstr>3;#UMPFP|745edc58-05fa-4a94-bfee-52990c3d9f65</vt:lpwstr>
  </property>
  <property fmtid="{D5CDD505-2E9C-101B-9397-08002B2CF9AE}" pid="4" name="eDocs_DocumentTopics">
    <vt:lpwstr/>
  </property>
  <property fmtid="{D5CDD505-2E9C-101B-9397-08002B2CF9AE}" pid="5" name="eDocs_Year">
    <vt:lpwstr>4;#2020|e48e48b9-adf6-4206-91a6-123dcbc37b2f</vt:lpwstr>
  </property>
  <property fmtid="{D5CDD505-2E9C-101B-9397-08002B2CF9AE}" pid="6" name="eDocs_SeriesSubSeries">
    <vt:lpwstr>12;#001|6a4685f4-bd77-4fc7-8dd7-c76b53555771</vt:lpwstr>
  </property>
  <property fmtid="{D5CDD505-2E9C-101B-9397-08002B2CF9AE}" pid="7" name="_dlc_policyId">
    <vt:lpwstr>0x0101000BC94875665D404BB1351B53C41FD2C0|151133126</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eDocs_SecurityClassification">
    <vt:lpwstr/>
  </property>
  <property fmtid="{D5CDD505-2E9C-101B-9397-08002B2CF9AE}" pid="11" name="_dlc_LastRun">
    <vt:lpwstr>02/08/2020 23:09:35</vt:lpwstr>
  </property>
  <property fmtid="{D5CDD505-2E9C-101B-9397-08002B2CF9AE}" pid="12" name="_dlc_ItemStageId">
    <vt:lpwstr>1</vt:lpwstr>
  </property>
  <property fmtid="{D5CDD505-2E9C-101B-9397-08002B2CF9AE}" pid="13" name="eDocs_SecurityClassificationTaxHTField0">
    <vt:lpwstr/>
  </property>
  <property fmtid="{D5CDD505-2E9C-101B-9397-08002B2CF9AE}" pid="14" name="eDocs_OldRefNumber">
    <vt:lpwstr>OGPSM002-003-2019</vt:lpwstr>
  </property>
  <property fmtid="{D5CDD505-2E9C-101B-9397-08002B2CF9AE}" pid="15" name="Order">
    <vt:r8>3040300</vt:r8>
  </property>
  <property fmtid="{D5CDD505-2E9C-101B-9397-08002B2CF9AE}" pid="16" name="ComplianceAssetId">
    <vt:lpwstr/>
  </property>
  <property fmtid="{D5CDD505-2E9C-101B-9397-08002B2CF9AE}" pid="17" name="_activity">
    <vt:lpwstr>{"FileActivityType":"6","FileActivityTimeStamp":"2024-11-27T12:14:31.450Z","FileActivityUsersOnPage":[{"DisplayName":"Grainne.M.Quinn","Id":"grainne.m.quinn@ul.ie"}],"FileActivityNavigationId":null}</vt:lpwstr>
  </property>
  <property fmtid="{D5CDD505-2E9C-101B-9397-08002B2CF9AE}" pid="18" name="_ExtendedDescription">
    <vt:lpwstr/>
  </property>
  <property fmtid="{D5CDD505-2E9C-101B-9397-08002B2CF9AE}" pid="19" name="TriggerFlowInfo">
    <vt:lpwstr/>
  </property>
  <property fmtid="{D5CDD505-2E9C-101B-9397-08002B2CF9AE}" pid="20" name="MediaServiceImageTags">
    <vt:lpwstr/>
  </property>
</Properties>
</file>