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7E840" w14:textId="77777777" w:rsidR="00D54D9F" w:rsidRDefault="00D54D9F" w:rsidP="00F85A05">
      <w:pPr>
        <w:jc w:val="center"/>
        <w:rPr>
          <w:rFonts w:asciiTheme="minorHAnsi" w:hAnsiTheme="minorHAnsi" w:cs="Arial"/>
          <w:b/>
          <w:color w:val="2E74B5" w:themeColor="accent1" w:themeShade="BF"/>
          <w:sz w:val="44"/>
          <w:szCs w:val="44"/>
          <w:lang w:val="en-IE"/>
        </w:rPr>
      </w:pPr>
    </w:p>
    <w:p w14:paraId="3B347D5F" w14:textId="099F1780" w:rsidR="00D54D9F" w:rsidRDefault="00D54D9F" w:rsidP="00F85A05">
      <w:pPr>
        <w:jc w:val="center"/>
        <w:rPr>
          <w:rFonts w:asciiTheme="minorHAnsi" w:hAnsiTheme="minorHAnsi" w:cs="Arial"/>
          <w:b/>
          <w:color w:val="2E74B5" w:themeColor="accent1" w:themeShade="BF"/>
          <w:sz w:val="44"/>
          <w:szCs w:val="44"/>
          <w:lang w:val="en-IE"/>
        </w:rPr>
      </w:pPr>
      <w:r>
        <w:rPr>
          <w:rFonts w:asciiTheme="minorHAnsi" w:hAnsiTheme="minorHAnsi" w:cs="Arial"/>
          <w:b/>
          <w:noProof/>
          <w:color w:val="2E74B5" w:themeColor="accent1" w:themeShade="BF"/>
          <w:sz w:val="44"/>
          <w:szCs w:val="44"/>
        </w:rPr>
        <w:drawing>
          <wp:inline distT="0" distB="0" distL="0" distR="0" wp14:anchorId="37552CB8" wp14:editId="59A1508E">
            <wp:extent cx="2686050" cy="1352550"/>
            <wp:effectExtent l="0" t="0" r="0" b="0"/>
            <wp:docPr id="3" name="Picture 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email&#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6050" cy="1352550"/>
                    </a:xfrm>
                    <a:prstGeom prst="rect">
                      <a:avLst/>
                    </a:prstGeom>
                    <a:noFill/>
                    <a:ln>
                      <a:noFill/>
                    </a:ln>
                  </pic:spPr>
                </pic:pic>
              </a:graphicData>
            </a:graphic>
          </wp:inline>
        </w:drawing>
      </w:r>
    </w:p>
    <w:p w14:paraId="7A2D006C" w14:textId="77777777" w:rsidR="00D54D9F" w:rsidRDefault="00D54D9F" w:rsidP="00F85A05">
      <w:pPr>
        <w:jc w:val="center"/>
        <w:rPr>
          <w:rFonts w:asciiTheme="minorHAnsi" w:hAnsiTheme="minorHAnsi" w:cs="Arial"/>
          <w:b/>
          <w:color w:val="2E74B5" w:themeColor="accent1" w:themeShade="BF"/>
          <w:sz w:val="44"/>
          <w:szCs w:val="44"/>
          <w:lang w:val="en-IE"/>
        </w:rPr>
      </w:pPr>
    </w:p>
    <w:p w14:paraId="6F8B12EB" w14:textId="77777777" w:rsidR="00D54D9F" w:rsidRDefault="00D54D9F" w:rsidP="00F85A05">
      <w:pPr>
        <w:jc w:val="center"/>
        <w:rPr>
          <w:rFonts w:asciiTheme="minorHAnsi" w:hAnsiTheme="minorHAnsi" w:cs="Arial"/>
          <w:b/>
          <w:color w:val="2E74B5" w:themeColor="accent1" w:themeShade="BF"/>
          <w:sz w:val="44"/>
          <w:szCs w:val="44"/>
          <w:lang w:val="en-IE"/>
        </w:rPr>
      </w:pPr>
    </w:p>
    <w:p w14:paraId="20C54FE7" w14:textId="369E7C3B" w:rsidR="00C84E03" w:rsidRDefault="00EF5E9C" w:rsidP="00191B84">
      <w:pPr>
        <w:jc w:val="center"/>
        <w:rPr>
          <w:rFonts w:asciiTheme="minorHAnsi" w:hAnsiTheme="minorHAnsi" w:cs="Arial"/>
          <w:b/>
          <w:bCs/>
          <w:color w:val="2E74B5" w:themeColor="accent1" w:themeShade="BF"/>
          <w:sz w:val="44"/>
          <w:szCs w:val="44"/>
          <w:lang w:val="en-IE"/>
        </w:rPr>
      </w:pPr>
      <w:r w:rsidRPr="4852E52F">
        <w:rPr>
          <w:rFonts w:asciiTheme="minorHAnsi" w:hAnsiTheme="minorHAnsi" w:cs="Arial"/>
          <w:b/>
          <w:bCs/>
          <w:color w:val="2E74B5" w:themeColor="accent1" w:themeShade="BF"/>
          <w:sz w:val="44"/>
          <w:szCs w:val="44"/>
          <w:lang w:val="en-IE"/>
        </w:rPr>
        <w:t xml:space="preserve">Provision of a Representative Office in </w:t>
      </w:r>
      <w:r w:rsidR="003B0FF7" w:rsidRPr="4852E52F">
        <w:rPr>
          <w:rFonts w:asciiTheme="minorHAnsi" w:hAnsiTheme="minorHAnsi" w:cs="Arial"/>
          <w:b/>
          <w:bCs/>
          <w:color w:val="2E74B5" w:themeColor="accent1" w:themeShade="BF"/>
          <w:sz w:val="44"/>
          <w:szCs w:val="44"/>
          <w:lang w:val="en-IE"/>
        </w:rPr>
        <w:t>Mexico / Central America</w:t>
      </w:r>
      <w:r w:rsidRPr="4852E52F">
        <w:rPr>
          <w:rFonts w:asciiTheme="minorHAnsi" w:hAnsiTheme="minorHAnsi" w:cs="Arial"/>
          <w:b/>
          <w:bCs/>
          <w:color w:val="2E74B5" w:themeColor="accent1" w:themeShade="BF"/>
          <w:sz w:val="44"/>
          <w:szCs w:val="44"/>
          <w:lang w:val="en-IE"/>
        </w:rPr>
        <w:t xml:space="preserve"> for Technological University of the Shannon</w:t>
      </w:r>
    </w:p>
    <w:p w14:paraId="11F21B56" w14:textId="77777777" w:rsidR="00191B84" w:rsidRDefault="00191B84" w:rsidP="00F85A05">
      <w:pPr>
        <w:jc w:val="center"/>
        <w:rPr>
          <w:rFonts w:asciiTheme="minorHAnsi" w:hAnsiTheme="minorHAnsi" w:cs="Arial"/>
          <w:b/>
          <w:color w:val="2E74B5" w:themeColor="accent1" w:themeShade="BF"/>
          <w:sz w:val="44"/>
          <w:szCs w:val="44"/>
          <w:lang w:val="en-IE"/>
        </w:rPr>
      </w:pPr>
    </w:p>
    <w:p w14:paraId="7839F937" w14:textId="25B3ED87" w:rsidR="00F85A05" w:rsidRPr="00F2798C" w:rsidRDefault="00EF5E9C" w:rsidP="00F85A05">
      <w:pPr>
        <w:jc w:val="center"/>
        <w:rPr>
          <w:rFonts w:asciiTheme="minorHAnsi" w:hAnsiTheme="minorHAnsi" w:cs="Arial"/>
          <w:b/>
          <w:color w:val="2E74B5" w:themeColor="accent1" w:themeShade="BF"/>
          <w:sz w:val="44"/>
          <w:szCs w:val="44"/>
        </w:rPr>
      </w:pPr>
      <w:r w:rsidRPr="00EF5E9C">
        <w:rPr>
          <w:rFonts w:asciiTheme="minorHAnsi" w:hAnsiTheme="minorHAnsi" w:cs="Arial"/>
          <w:b/>
          <w:color w:val="2E74B5" w:themeColor="accent1" w:themeShade="BF"/>
          <w:sz w:val="44"/>
          <w:szCs w:val="44"/>
          <w:lang w:val="en-IE"/>
        </w:rPr>
        <w:t>1</w:t>
      </w:r>
      <w:r w:rsidR="00203939">
        <w:rPr>
          <w:rFonts w:asciiTheme="minorHAnsi" w:hAnsiTheme="minorHAnsi" w:cs="Arial"/>
          <w:b/>
          <w:color w:val="2E74B5" w:themeColor="accent1" w:themeShade="BF"/>
          <w:sz w:val="44"/>
          <w:szCs w:val="44"/>
          <w:lang w:val="en-IE"/>
        </w:rPr>
        <w:t>998</w:t>
      </w:r>
      <w:r w:rsidRPr="00EF5E9C">
        <w:rPr>
          <w:rFonts w:asciiTheme="minorHAnsi" w:hAnsiTheme="minorHAnsi" w:cs="Arial"/>
          <w:b/>
          <w:color w:val="2E74B5" w:themeColor="accent1" w:themeShade="BF"/>
          <w:sz w:val="44"/>
          <w:szCs w:val="44"/>
          <w:lang w:val="en-IE"/>
        </w:rPr>
        <w:t>/202</w:t>
      </w:r>
      <w:r w:rsidR="00203939">
        <w:rPr>
          <w:rFonts w:asciiTheme="minorHAnsi" w:hAnsiTheme="minorHAnsi" w:cs="Arial"/>
          <w:b/>
          <w:color w:val="2E74B5" w:themeColor="accent1" w:themeShade="BF"/>
          <w:sz w:val="44"/>
          <w:szCs w:val="44"/>
          <w:lang w:val="en-IE"/>
        </w:rPr>
        <w:t>6</w:t>
      </w:r>
    </w:p>
    <w:p w14:paraId="631AB966" w14:textId="77777777" w:rsidR="00F85A05" w:rsidRDefault="00F85A05" w:rsidP="00F85A05">
      <w:pPr>
        <w:jc w:val="center"/>
        <w:rPr>
          <w:rFonts w:asciiTheme="minorHAnsi" w:hAnsiTheme="minorHAnsi" w:cs="Arial"/>
          <w:b/>
          <w:color w:val="2E74B5" w:themeColor="accent1" w:themeShade="BF"/>
          <w:sz w:val="32"/>
          <w:szCs w:val="32"/>
        </w:rPr>
      </w:pPr>
    </w:p>
    <w:p w14:paraId="1347792A" w14:textId="77777777" w:rsidR="00F85A05" w:rsidRDefault="00F85A05" w:rsidP="00F85A05">
      <w:pPr>
        <w:jc w:val="center"/>
        <w:rPr>
          <w:rFonts w:asciiTheme="minorHAnsi" w:hAnsiTheme="minorHAnsi" w:cs="Arial"/>
          <w:b/>
          <w:color w:val="2E74B5" w:themeColor="accent1" w:themeShade="BF"/>
          <w:sz w:val="32"/>
          <w:szCs w:val="32"/>
        </w:rPr>
      </w:pPr>
    </w:p>
    <w:p w14:paraId="38000472" w14:textId="77777777" w:rsidR="00F85A05" w:rsidRPr="00194EE7" w:rsidRDefault="00F85A05" w:rsidP="00F85A05">
      <w:pPr>
        <w:jc w:val="center"/>
        <w:rPr>
          <w:rFonts w:asciiTheme="minorHAnsi" w:hAnsiTheme="minorHAnsi" w:cs="Arial"/>
          <w:b/>
          <w:color w:val="2E74B5" w:themeColor="accent1" w:themeShade="BF"/>
          <w:sz w:val="32"/>
          <w:szCs w:val="32"/>
        </w:rPr>
      </w:pPr>
    </w:p>
    <w:p w14:paraId="73B74820" w14:textId="7A01017B" w:rsidR="00F85A05" w:rsidRDefault="00F85A05" w:rsidP="00F85A05">
      <w:pPr>
        <w:jc w:val="center"/>
        <w:rPr>
          <w:rFonts w:ascii="Arial" w:hAnsi="Arial" w:cs="Arial"/>
          <w:b/>
          <w:color w:val="1F4E79" w:themeColor="accent1" w:themeShade="80"/>
          <w:sz w:val="36"/>
          <w:szCs w:val="36"/>
        </w:rPr>
      </w:pPr>
      <w:r w:rsidRPr="00ED6F9F">
        <w:rPr>
          <w:rFonts w:ascii="Arial" w:hAnsi="Arial" w:cs="Arial"/>
          <w:b/>
          <w:color w:val="1F4E79" w:themeColor="accent1" w:themeShade="80"/>
          <w:sz w:val="36"/>
          <w:szCs w:val="36"/>
        </w:rPr>
        <w:t>Te</w:t>
      </w:r>
      <w:r>
        <w:rPr>
          <w:rFonts w:ascii="Arial" w:hAnsi="Arial" w:cs="Arial"/>
          <w:b/>
          <w:color w:val="1F4E79" w:themeColor="accent1" w:themeShade="80"/>
          <w:sz w:val="36"/>
          <w:szCs w:val="36"/>
        </w:rPr>
        <w:t xml:space="preserve">nder Response Document </w:t>
      </w:r>
    </w:p>
    <w:p w14:paraId="5956F51A" w14:textId="77777777" w:rsidR="00F85A05" w:rsidRDefault="00F85A05" w:rsidP="00F85A05">
      <w:pPr>
        <w:jc w:val="center"/>
        <w:rPr>
          <w:rFonts w:ascii="Arial" w:hAnsi="Arial" w:cs="Arial"/>
          <w:b/>
          <w:color w:val="1F4E79" w:themeColor="accent1" w:themeShade="80"/>
          <w:sz w:val="36"/>
          <w:szCs w:val="36"/>
        </w:rPr>
      </w:pPr>
    </w:p>
    <w:p w14:paraId="7805BB7C" w14:textId="77777777" w:rsidR="00F85A05" w:rsidRDefault="00F85A05" w:rsidP="00F85A05">
      <w:pPr>
        <w:jc w:val="center"/>
        <w:rPr>
          <w:rFonts w:ascii="Arial" w:hAnsi="Arial" w:cs="Arial"/>
          <w:b/>
          <w:color w:val="1F4E79" w:themeColor="accent1" w:themeShade="80"/>
          <w:sz w:val="36"/>
          <w:szCs w:val="36"/>
        </w:rPr>
      </w:pPr>
    </w:p>
    <w:p w14:paraId="0EF68A79" w14:textId="77777777" w:rsidR="00F85A05" w:rsidRPr="00ED6F9F" w:rsidRDefault="00F85A05" w:rsidP="00F85A05">
      <w:pPr>
        <w:jc w:val="center"/>
        <w:rPr>
          <w:rFonts w:ascii="Arial" w:hAnsi="Arial" w:cs="Arial"/>
          <w:b/>
          <w:color w:val="1F4E79" w:themeColor="accent1" w:themeShade="80"/>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85A05" w:rsidRPr="00156F04" w14:paraId="419FB7CA" w14:textId="77777777" w:rsidTr="007F47E1">
        <w:trPr>
          <w:trHeight w:val="515"/>
        </w:trPr>
        <w:tc>
          <w:tcPr>
            <w:tcW w:w="9639" w:type="dxa"/>
            <w:shd w:val="clear" w:color="auto" w:fill="1F4E79"/>
          </w:tcPr>
          <w:p w14:paraId="232AF257" w14:textId="77777777" w:rsidR="00F85A05" w:rsidRPr="00AA6CAC" w:rsidRDefault="00F85A05" w:rsidP="007F47E1">
            <w:pPr>
              <w:rPr>
                <w:rFonts w:asciiTheme="minorHAnsi" w:hAnsiTheme="minorHAnsi" w:cs="Arial"/>
                <w:b/>
                <w:bCs/>
                <w:iCs/>
                <w:color w:val="FFFFFF"/>
                <w:sz w:val="28"/>
                <w:szCs w:val="28"/>
              </w:rPr>
            </w:pPr>
            <w:r w:rsidRPr="00AA6CAC">
              <w:rPr>
                <w:rFonts w:asciiTheme="minorHAnsi" w:hAnsiTheme="minorHAnsi" w:cs="Arial"/>
                <w:b/>
                <w:bCs/>
                <w:iCs/>
                <w:color w:val="FFFFFF"/>
                <w:sz w:val="28"/>
                <w:szCs w:val="28"/>
              </w:rPr>
              <w:t>Please Insert Tenderer Name below</w:t>
            </w:r>
            <w:r>
              <w:rPr>
                <w:rFonts w:asciiTheme="minorHAnsi" w:hAnsiTheme="minorHAnsi" w:cs="Arial"/>
                <w:b/>
                <w:bCs/>
                <w:iCs/>
                <w:color w:val="FFFFFF"/>
                <w:sz w:val="28"/>
                <w:szCs w:val="28"/>
              </w:rPr>
              <w:t>:</w:t>
            </w:r>
          </w:p>
        </w:tc>
      </w:tr>
      <w:tr w:rsidR="00F85A05" w:rsidRPr="00156F04" w14:paraId="1B20C522" w14:textId="77777777" w:rsidTr="000A7C9E">
        <w:tc>
          <w:tcPr>
            <w:tcW w:w="9639" w:type="dxa"/>
            <w:shd w:val="clear" w:color="auto" w:fill="FFFF00"/>
            <w:vAlign w:val="center"/>
          </w:tcPr>
          <w:p w14:paraId="275AA577" w14:textId="77777777" w:rsidR="00F85A05" w:rsidRDefault="00F85A05" w:rsidP="007F47E1">
            <w:pPr>
              <w:rPr>
                <w:rFonts w:ascii="Arial" w:hAnsi="Arial" w:cs="Arial"/>
                <w:b/>
                <w:bCs/>
                <w:iCs/>
                <w:color w:val="1F4E79"/>
                <w:sz w:val="32"/>
                <w:szCs w:val="32"/>
              </w:rPr>
            </w:pPr>
          </w:p>
          <w:p w14:paraId="5B8A7AFB" w14:textId="77777777" w:rsidR="00F85A05" w:rsidRDefault="00F85A05" w:rsidP="007F47E1">
            <w:pPr>
              <w:rPr>
                <w:rFonts w:ascii="Arial" w:hAnsi="Arial" w:cs="Arial"/>
                <w:b/>
                <w:bCs/>
                <w:iCs/>
                <w:color w:val="1F4E79"/>
                <w:sz w:val="32"/>
                <w:szCs w:val="32"/>
              </w:rPr>
            </w:pPr>
          </w:p>
          <w:p w14:paraId="6A9CC43A" w14:textId="77777777" w:rsidR="00F85A05" w:rsidRPr="00156F04" w:rsidRDefault="00F85A05" w:rsidP="007F47E1">
            <w:pPr>
              <w:rPr>
                <w:rFonts w:ascii="Arial" w:hAnsi="Arial" w:cs="Arial"/>
                <w:b/>
                <w:bCs/>
                <w:iCs/>
                <w:color w:val="1F4E79"/>
                <w:sz w:val="32"/>
                <w:szCs w:val="32"/>
              </w:rPr>
            </w:pPr>
          </w:p>
        </w:tc>
      </w:tr>
    </w:tbl>
    <w:p w14:paraId="53375795" w14:textId="77777777" w:rsidR="00F85A05" w:rsidRPr="008B676E" w:rsidRDefault="00F85A05" w:rsidP="00F85A05">
      <w:pPr>
        <w:rPr>
          <w:rFonts w:ascii="Arial" w:hAnsi="Arial" w:cs="Arial"/>
          <w:b/>
          <w:color w:val="000000" w:themeColor="text1"/>
          <w:sz w:val="28"/>
          <w:szCs w:val="28"/>
        </w:rPr>
      </w:pPr>
    </w:p>
    <w:p w14:paraId="0D27CBBE" w14:textId="77777777" w:rsidR="00F85A05" w:rsidRPr="008B676E" w:rsidRDefault="00F85A05" w:rsidP="00F85A05">
      <w:pPr>
        <w:rPr>
          <w:rFonts w:ascii="Arial" w:hAnsi="Arial" w:cs="Arial"/>
          <w:b/>
          <w:color w:val="000000" w:themeColor="text1"/>
          <w:sz w:val="28"/>
          <w:szCs w:val="28"/>
        </w:rPr>
      </w:pPr>
    </w:p>
    <w:p w14:paraId="4ABFFEFB" w14:textId="77777777" w:rsidR="00F85A05" w:rsidRPr="008B676E" w:rsidRDefault="00F85A05" w:rsidP="00F85A05">
      <w:pPr>
        <w:rPr>
          <w:rFonts w:ascii="Arial" w:hAnsi="Arial" w:cs="Arial"/>
          <w:b/>
          <w:color w:val="000000" w:themeColor="text1"/>
          <w:sz w:val="28"/>
          <w:szCs w:val="28"/>
        </w:rPr>
      </w:pPr>
    </w:p>
    <w:p w14:paraId="42A5BD8C" w14:textId="740564C3" w:rsidR="00F85A05" w:rsidRDefault="00F85A05" w:rsidP="00F85A05">
      <w:pPr>
        <w:jc w:val="center"/>
        <w:rPr>
          <w:rFonts w:asciiTheme="minorHAnsi" w:hAnsiTheme="minorHAnsi" w:cs="Arial"/>
          <w:b/>
          <w:color w:val="000000" w:themeColor="text1"/>
          <w:sz w:val="28"/>
          <w:szCs w:val="28"/>
        </w:rPr>
      </w:pPr>
      <w:r w:rsidRPr="008B676E">
        <w:rPr>
          <w:rFonts w:asciiTheme="minorHAnsi" w:hAnsiTheme="minorHAnsi" w:cs="Arial"/>
          <w:b/>
          <w:color w:val="000000" w:themeColor="text1"/>
          <w:sz w:val="28"/>
          <w:szCs w:val="28"/>
        </w:rPr>
        <w:t xml:space="preserve">All Responses in this Tender Response Document are subject to the rules, conditions and stipulations as set out in </w:t>
      </w:r>
      <w:r w:rsidR="003A17E8">
        <w:rPr>
          <w:rFonts w:asciiTheme="minorHAnsi" w:hAnsiTheme="minorHAnsi" w:cs="Arial"/>
          <w:b/>
          <w:color w:val="000000" w:themeColor="text1"/>
          <w:sz w:val="28"/>
          <w:szCs w:val="28"/>
        </w:rPr>
        <w:t xml:space="preserve">the </w:t>
      </w:r>
      <w:r w:rsidRPr="008B676E">
        <w:rPr>
          <w:rFonts w:asciiTheme="minorHAnsi" w:hAnsiTheme="minorHAnsi" w:cs="Arial"/>
          <w:b/>
          <w:color w:val="000000" w:themeColor="text1"/>
          <w:sz w:val="28"/>
          <w:szCs w:val="28"/>
        </w:rPr>
        <w:t>RFT</w:t>
      </w:r>
      <w:r>
        <w:rPr>
          <w:rFonts w:asciiTheme="minorHAnsi" w:hAnsiTheme="minorHAnsi" w:cs="Arial"/>
          <w:b/>
          <w:color w:val="000000" w:themeColor="text1"/>
          <w:sz w:val="28"/>
          <w:szCs w:val="28"/>
        </w:rPr>
        <w:t xml:space="preserve"> document.</w:t>
      </w:r>
    </w:p>
    <w:p w14:paraId="6B657FF2" w14:textId="77777777" w:rsidR="006F33DE" w:rsidRDefault="006F33DE" w:rsidP="00F85A05">
      <w:pPr>
        <w:jc w:val="center"/>
        <w:rPr>
          <w:rFonts w:asciiTheme="minorHAnsi" w:hAnsiTheme="minorHAnsi" w:cs="Arial"/>
          <w:b/>
          <w:color w:val="000000" w:themeColor="text1"/>
          <w:sz w:val="28"/>
          <w:szCs w:val="28"/>
        </w:rPr>
      </w:pPr>
    </w:p>
    <w:p w14:paraId="2FEA49D2" w14:textId="4E074F32" w:rsidR="006F33DE" w:rsidRDefault="006F33DE" w:rsidP="00F85A05">
      <w:pPr>
        <w:jc w:val="center"/>
        <w:rPr>
          <w:rFonts w:asciiTheme="minorHAnsi" w:hAnsiTheme="minorHAnsi" w:cs="Arial"/>
          <w:b/>
          <w:color w:val="000000" w:themeColor="text1"/>
          <w:sz w:val="28"/>
          <w:szCs w:val="28"/>
        </w:rPr>
      </w:pPr>
      <w:r w:rsidRPr="00D11979">
        <w:rPr>
          <w:rFonts w:asciiTheme="minorHAnsi" w:hAnsiTheme="minorHAnsi" w:cs="Arial"/>
          <w:b/>
          <w:color w:val="000000" w:themeColor="text1"/>
          <w:sz w:val="28"/>
          <w:szCs w:val="28"/>
          <w:highlight w:val="yellow"/>
        </w:rPr>
        <w:t xml:space="preserve">Tender Deadline: </w:t>
      </w:r>
      <w:r w:rsidR="0003098D">
        <w:rPr>
          <w:rFonts w:asciiTheme="minorHAnsi" w:hAnsiTheme="minorHAnsi" w:cs="Arial"/>
          <w:b/>
          <w:color w:val="000000" w:themeColor="text1"/>
          <w:sz w:val="28"/>
          <w:szCs w:val="28"/>
          <w:highlight w:val="yellow"/>
        </w:rPr>
        <w:t>0</w:t>
      </w:r>
      <w:r w:rsidR="00892BF1">
        <w:rPr>
          <w:rFonts w:asciiTheme="minorHAnsi" w:hAnsiTheme="minorHAnsi" w:cs="Arial"/>
          <w:b/>
          <w:color w:val="000000" w:themeColor="text1"/>
          <w:sz w:val="28"/>
          <w:szCs w:val="28"/>
          <w:highlight w:val="yellow"/>
        </w:rPr>
        <w:t>7</w:t>
      </w:r>
      <w:r w:rsidR="0003098D">
        <w:rPr>
          <w:rFonts w:asciiTheme="minorHAnsi" w:hAnsiTheme="minorHAnsi" w:cs="Arial"/>
          <w:b/>
          <w:color w:val="000000" w:themeColor="text1"/>
          <w:sz w:val="28"/>
          <w:szCs w:val="28"/>
          <w:highlight w:val="yellow"/>
        </w:rPr>
        <w:t>th</w:t>
      </w:r>
      <w:r w:rsidR="00530714">
        <w:rPr>
          <w:rFonts w:asciiTheme="minorHAnsi" w:hAnsiTheme="minorHAnsi" w:cs="Arial"/>
          <w:b/>
          <w:color w:val="000000" w:themeColor="text1"/>
          <w:sz w:val="28"/>
          <w:szCs w:val="28"/>
          <w:highlight w:val="yellow"/>
        </w:rPr>
        <w:t xml:space="preserve"> Ju</w:t>
      </w:r>
      <w:r w:rsidR="0003098D">
        <w:rPr>
          <w:rFonts w:asciiTheme="minorHAnsi" w:hAnsiTheme="minorHAnsi" w:cs="Arial"/>
          <w:b/>
          <w:color w:val="000000" w:themeColor="text1"/>
          <w:sz w:val="28"/>
          <w:szCs w:val="28"/>
          <w:highlight w:val="yellow"/>
        </w:rPr>
        <w:t>ly</w:t>
      </w:r>
      <w:r w:rsidR="00530714">
        <w:rPr>
          <w:rFonts w:asciiTheme="minorHAnsi" w:hAnsiTheme="minorHAnsi" w:cs="Arial"/>
          <w:b/>
          <w:color w:val="000000" w:themeColor="text1"/>
          <w:sz w:val="28"/>
          <w:szCs w:val="28"/>
          <w:highlight w:val="yellow"/>
        </w:rPr>
        <w:t xml:space="preserve"> 2026</w:t>
      </w:r>
      <w:r w:rsidR="006B1A54" w:rsidRPr="00D11979">
        <w:rPr>
          <w:rFonts w:asciiTheme="minorHAnsi" w:hAnsiTheme="minorHAnsi" w:cs="Arial"/>
          <w:b/>
          <w:color w:val="000000" w:themeColor="text1"/>
          <w:sz w:val="28"/>
          <w:szCs w:val="28"/>
          <w:highlight w:val="yellow"/>
        </w:rPr>
        <w:t xml:space="preserve"> at</w:t>
      </w:r>
      <w:r w:rsidRPr="00D11979">
        <w:rPr>
          <w:rFonts w:asciiTheme="minorHAnsi" w:hAnsiTheme="minorHAnsi" w:cs="Arial"/>
          <w:b/>
          <w:color w:val="000000" w:themeColor="text1"/>
          <w:sz w:val="28"/>
          <w:szCs w:val="28"/>
          <w:highlight w:val="yellow"/>
        </w:rPr>
        <w:t xml:space="preserve"> 1</w:t>
      </w:r>
      <w:r w:rsidR="00530714">
        <w:rPr>
          <w:rFonts w:asciiTheme="minorHAnsi" w:hAnsiTheme="minorHAnsi" w:cs="Arial"/>
          <w:b/>
          <w:color w:val="000000" w:themeColor="text1"/>
          <w:sz w:val="28"/>
          <w:szCs w:val="28"/>
          <w:highlight w:val="yellow"/>
        </w:rPr>
        <w:t>6</w:t>
      </w:r>
      <w:r w:rsidRPr="00D11979">
        <w:rPr>
          <w:rFonts w:asciiTheme="minorHAnsi" w:hAnsiTheme="minorHAnsi" w:cs="Arial"/>
          <w:b/>
          <w:color w:val="000000" w:themeColor="text1"/>
          <w:sz w:val="28"/>
          <w:szCs w:val="28"/>
          <w:highlight w:val="yellow"/>
        </w:rPr>
        <w:t xml:space="preserve">.00 </w:t>
      </w:r>
    </w:p>
    <w:p w14:paraId="4A1ECE23" w14:textId="77777777" w:rsidR="00192980" w:rsidRDefault="00192980" w:rsidP="00F85A05">
      <w:pPr>
        <w:jc w:val="center"/>
        <w:rPr>
          <w:rFonts w:asciiTheme="minorHAnsi" w:hAnsiTheme="minorHAnsi" w:cs="Arial"/>
          <w:b/>
          <w:color w:val="000000" w:themeColor="text1"/>
          <w:sz w:val="28"/>
          <w:szCs w:val="28"/>
        </w:rPr>
      </w:pPr>
    </w:p>
    <w:p w14:paraId="1AD6EE2F" w14:textId="26D03D6D" w:rsidR="00192980" w:rsidRDefault="00192980" w:rsidP="00F85A05">
      <w:pPr>
        <w:jc w:val="center"/>
        <w:rPr>
          <w:rFonts w:asciiTheme="minorHAnsi" w:hAnsiTheme="minorHAnsi" w:cs="Arial"/>
          <w:b/>
          <w:color w:val="000000" w:themeColor="text1"/>
          <w:sz w:val="28"/>
          <w:szCs w:val="28"/>
        </w:rPr>
      </w:pPr>
    </w:p>
    <w:p w14:paraId="1DD14089" w14:textId="77777777" w:rsidR="00EF5E9C" w:rsidRDefault="00EF5E9C" w:rsidP="00F85A05">
      <w:pPr>
        <w:jc w:val="center"/>
        <w:rPr>
          <w:rFonts w:asciiTheme="minorHAnsi" w:hAnsiTheme="minorHAnsi" w:cs="Arial"/>
          <w:b/>
          <w:color w:val="000000" w:themeColor="text1"/>
          <w:sz w:val="28"/>
          <w:szCs w:val="28"/>
        </w:rPr>
      </w:pPr>
    </w:p>
    <w:p w14:paraId="427C2FE8" w14:textId="77777777" w:rsidR="00F85A05" w:rsidRDefault="00F85A05" w:rsidP="00F85A05">
      <w:pPr>
        <w:jc w:val="center"/>
        <w:rPr>
          <w:rFonts w:asciiTheme="minorHAnsi" w:hAnsiTheme="minorHAnsi" w:cs="Arial"/>
          <w:b/>
          <w:color w:val="000000" w:themeColor="text1"/>
          <w:sz w:val="28"/>
          <w:szCs w:val="28"/>
        </w:rPr>
      </w:pPr>
    </w:p>
    <w:p w14:paraId="261F798F" w14:textId="77777777" w:rsidR="001B0444" w:rsidRPr="008B676E" w:rsidRDefault="001B0444" w:rsidP="00F85A05">
      <w:pPr>
        <w:jc w:val="center"/>
        <w:rPr>
          <w:rFonts w:asciiTheme="minorHAnsi" w:hAnsiTheme="minorHAnsi" w:cs="Arial"/>
          <w:b/>
          <w:color w:val="000000" w:themeColor="text1"/>
          <w:sz w:val="28"/>
          <w:szCs w:val="28"/>
        </w:rPr>
      </w:pPr>
    </w:p>
    <w:tbl>
      <w:tblPr>
        <w:tblStyle w:val="TableGrid"/>
        <w:tblW w:w="0" w:type="auto"/>
        <w:tblLook w:val="04A0" w:firstRow="1" w:lastRow="0" w:firstColumn="1" w:lastColumn="0" w:noHBand="0" w:noVBand="1"/>
      </w:tblPr>
      <w:tblGrid>
        <w:gridCol w:w="1226"/>
        <w:gridCol w:w="3803"/>
        <w:gridCol w:w="2301"/>
        <w:gridCol w:w="1686"/>
      </w:tblGrid>
      <w:tr w:rsidR="00513DDA" w:rsidRPr="00A65B1C" w14:paraId="5A9AD166" w14:textId="77777777" w:rsidTr="002E175F">
        <w:tc>
          <w:tcPr>
            <w:tcW w:w="7330" w:type="dxa"/>
            <w:gridSpan w:val="3"/>
            <w:shd w:val="clear" w:color="auto" w:fill="255F93"/>
          </w:tcPr>
          <w:p w14:paraId="7D3601CB" w14:textId="77777777" w:rsidR="00513DDA" w:rsidRPr="00A65B1C" w:rsidRDefault="00513DDA" w:rsidP="002E175F">
            <w:pPr>
              <w:jc w:val="center"/>
              <w:rPr>
                <w:rFonts w:ascii="Calibri" w:hAnsi="Calibri" w:cs="Calibri"/>
                <w:b/>
                <w:sz w:val="32"/>
                <w:szCs w:val="32"/>
              </w:rPr>
            </w:pPr>
            <w:r w:rsidRPr="00A65B1C">
              <w:rPr>
                <w:rFonts w:ascii="Calibri" w:hAnsi="Calibri" w:cs="Calibri"/>
                <w:b/>
                <w:color w:val="FFFFFF"/>
                <w:sz w:val="32"/>
                <w:szCs w:val="32"/>
              </w:rPr>
              <w:t>TABLE OF CONTENTS</w:t>
            </w:r>
          </w:p>
        </w:tc>
        <w:tc>
          <w:tcPr>
            <w:tcW w:w="1686" w:type="dxa"/>
            <w:shd w:val="clear" w:color="auto" w:fill="255F93"/>
          </w:tcPr>
          <w:p w14:paraId="1BEFD3BE" w14:textId="77777777" w:rsidR="00513DDA" w:rsidRPr="00A65B1C" w:rsidRDefault="00513DDA" w:rsidP="002E175F">
            <w:pPr>
              <w:jc w:val="center"/>
              <w:rPr>
                <w:rFonts w:ascii="Calibri" w:hAnsi="Calibri" w:cs="Calibri"/>
                <w:b/>
                <w:color w:val="FFFFFF"/>
                <w:sz w:val="32"/>
                <w:szCs w:val="32"/>
              </w:rPr>
            </w:pPr>
          </w:p>
        </w:tc>
      </w:tr>
      <w:tr w:rsidR="00513DDA" w:rsidRPr="00A65B1C" w14:paraId="49FBCE51" w14:textId="77777777" w:rsidTr="0866F6DC">
        <w:tc>
          <w:tcPr>
            <w:tcW w:w="1226" w:type="dxa"/>
            <w:shd w:val="clear" w:color="auto" w:fill="D9D9D9" w:themeFill="background1" w:themeFillShade="D9"/>
          </w:tcPr>
          <w:p w14:paraId="00602ACC" w14:textId="77777777" w:rsidR="00513DDA" w:rsidRPr="00A65B1C" w:rsidRDefault="00513DDA" w:rsidP="002E175F">
            <w:pPr>
              <w:jc w:val="center"/>
              <w:rPr>
                <w:rFonts w:ascii="Calibri" w:hAnsi="Calibri" w:cs="Calibri"/>
                <w:b/>
                <w:color w:val="1F4E79"/>
                <w:sz w:val="28"/>
                <w:szCs w:val="28"/>
              </w:rPr>
            </w:pPr>
            <w:r w:rsidRPr="00A65B1C">
              <w:rPr>
                <w:rFonts w:ascii="Calibri" w:hAnsi="Calibri" w:cs="Calibri"/>
                <w:b/>
                <w:color w:val="1F4E79"/>
                <w:sz w:val="28"/>
                <w:szCs w:val="28"/>
              </w:rPr>
              <w:t>SECTION</w:t>
            </w:r>
          </w:p>
        </w:tc>
        <w:tc>
          <w:tcPr>
            <w:tcW w:w="3803" w:type="dxa"/>
            <w:shd w:val="clear" w:color="auto" w:fill="D9D9D9" w:themeFill="background1" w:themeFillShade="D9"/>
          </w:tcPr>
          <w:p w14:paraId="04568770" w14:textId="77777777" w:rsidR="00513DDA" w:rsidRPr="00A65B1C" w:rsidRDefault="00513DDA" w:rsidP="002E175F">
            <w:pPr>
              <w:rPr>
                <w:rFonts w:ascii="Calibri" w:hAnsi="Calibri" w:cs="Calibri"/>
                <w:b/>
                <w:color w:val="1F4E79"/>
                <w:sz w:val="28"/>
                <w:szCs w:val="28"/>
              </w:rPr>
            </w:pPr>
            <w:r w:rsidRPr="00A65B1C">
              <w:rPr>
                <w:rFonts w:ascii="Calibri" w:hAnsi="Calibri" w:cs="Calibri"/>
                <w:b/>
                <w:color w:val="1F4E79"/>
                <w:sz w:val="28"/>
                <w:szCs w:val="28"/>
              </w:rPr>
              <w:t>SUBMISSION REQUIREMENT</w:t>
            </w:r>
          </w:p>
        </w:tc>
        <w:tc>
          <w:tcPr>
            <w:tcW w:w="2301" w:type="dxa"/>
            <w:shd w:val="clear" w:color="auto" w:fill="D9D9D9" w:themeFill="background1" w:themeFillShade="D9"/>
          </w:tcPr>
          <w:p w14:paraId="0696976E" w14:textId="77777777" w:rsidR="00513DDA" w:rsidRPr="00A65B1C" w:rsidRDefault="00513DDA" w:rsidP="002E175F">
            <w:pPr>
              <w:jc w:val="center"/>
              <w:rPr>
                <w:rFonts w:ascii="Calibri" w:hAnsi="Calibri" w:cs="Calibri"/>
                <w:b/>
                <w:color w:val="1F4E79"/>
                <w:sz w:val="28"/>
                <w:szCs w:val="28"/>
              </w:rPr>
            </w:pPr>
            <w:r w:rsidRPr="00A65B1C">
              <w:rPr>
                <w:rFonts w:ascii="Calibri" w:hAnsi="Calibri" w:cs="Calibri"/>
                <w:b/>
                <w:color w:val="1F4E79"/>
                <w:sz w:val="28"/>
                <w:szCs w:val="28"/>
              </w:rPr>
              <w:t>RFT REFERENCE</w:t>
            </w:r>
          </w:p>
        </w:tc>
        <w:tc>
          <w:tcPr>
            <w:tcW w:w="1686" w:type="dxa"/>
            <w:shd w:val="clear" w:color="auto" w:fill="D9D9D9" w:themeFill="background1" w:themeFillShade="D9"/>
          </w:tcPr>
          <w:p w14:paraId="5A3BFA3D" w14:textId="77777777" w:rsidR="00513DDA" w:rsidRPr="00A65B1C" w:rsidRDefault="00513DDA" w:rsidP="002E175F">
            <w:pPr>
              <w:jc w:val="center"/>
              <w:rPr>
                <w:rFonts w:ascii="Calibri" w:hAnsi="Calibri" w:cs="Calibri"/>
                <w:b/>
                <w:color w:val="1F4E79"/>
                <w:sz w:val="28"/>
                <w:szCs w:val="28"/>
              </w:rPr>
            </w:pPr>
            <w:r w:rsidRPr="00A65B1C">
              <w:rPr>
                <w:rFonts w:ascii="Calibri" w:hAnsi="Calibri" w:cs="Calibri"/>
                <w:b/>
                <w:color w:val="1F4E79"/>
                <w:sz w:val="28"/>
                <w:szCs w:val="28"/>
              </w:rPr>
              <w:t>PAGE NO.</w:t>
            </w:r>
          </w:p>
        </w:tc>
      </w:tr>
      <w:tr w:rsidR="00513DDA" w:rsidRPr="00A65B1C" w14:paraId="2DB2C47D" w14:textId="77777777" w:rsidTr="002E175F">
        <w:tc>
          <w:tcPr>
            <w:tcW w:w="1226" w:type="dxa"/>
          </w:tcPr>
          <w:p w14:paraId="5C26E28C" w14:textId="77777777" w:rsidR="00513DDA" w:rsidRPr="001E55BD" w:rsidRDefault="00513DDA" w:rsidP="002E175F">
            <w:pPr>
              <w:rPr>
                <w:rFonts w:ascii="Calibri" w:hAnsi="Calibri" w:cs="Calibri"/>
                <w:b/>
                <w:sz w:val="28"/>
                <w:szCs w:val="28"/>
              </w:rPr>
            </w:pPr>
            <w:r w:rsidRPr="001E55BD">
              <w:rPr>
                <w:rFonts w:ascii="Calibri" w:hAnsi="Calibri" w:cs="Calibri"/>
                <w:b/>
                <w:sz w:val="28"/>
                <w:szCs w:val="28"/>
              </w:rPr>
              <w:t>1</w:t>
            </w:r>
          </w:p>
        </w:tc>
        <w:tc>
          <w:tcPr>
            <w:tcW w:w="3803" w:type="dxa"/>
          </w:tcPr>
          <w:p w14:paraId="5ACE0EFE" w14:textId="77777777" w:rsidR="00513DDA" w:rsidRPr="001E55BD" w:rsidRDefault="00513DDA" w:rsidP="002E175F">
            <w:pPr>
              <w:rPr>
                <w:rFonts w:ascii="Calibri" w:hAnsi="Calibri" w:cs="Calibri"/>
                <w:b/>
                <w:sz w:val="28"/>
                <w:szCs w:val="28"/>
              </w:rPr>
            </w:pPr>
            <w:r w:rsidRPr="001E55BD">
              <w:rPr>
                <w:rFonts w:ascii="Calibri" w:hAnsi="Calibri" w:cs="Calibri"/>
                <w:b/>
                <w:sz w:val="28"/>
                <w:szCs w:val="28"/>
              </w:rPr>
              <w:t>SELECTION CRITERIA/ MINIMUM REQUIREMENTS</w:t>
            </w:r>
          </w:p>
        </w:tc>
        <w:tc>
          <w:tcPr>
            <w:tcW w:w="2301" w:type="dxa"/>
          </w:tcPr>
          <w:p w14:paraId="2E2202F6" w14:textId="51EF4DE0" w:rsidR="00513DDA" w:rsidRPr="001E55BD" w:rsidRDefault="00513DDA" w:rsidP="002E175F">
            <w:pPr>
              <w:rPr>
                <w:rFonts w:ascii="Calibri" w:hAnsi="Calibri" w:cs="Calibri"/>
                <w:b/>
                <w:sz w:val="28"/>
                <w:szCs w:val="28"/>
              </w:rPr>
            </w:pPr>
            <w:r w:rsidRPr="001E55BD">
              <w:rPr>
                <w:rFonts w:ascii="Calibri" w:hAnsi="Calibri" w:cs="Calibri"/>
                <w:b/>
                <w:sz w:val="28"/>
                <w:szCs w:val="28"/>
              </w:rPr>
              <w:t>3.1-3.2    P.1</w:t>
            </w:r>
            <w:r w:rsidR="00EC268F">
              <w:rPr>
                <w:rFonts w:ascii="Calibri" w:hAnsi="Calibri" w:cs="Calibri"/>
                <w:b/>
                <w:sz w:val="28"/>
                <w:szCs w:val="28"/>
              </w:rPr>
              <w:t>3</w:t>
            </w:r>
            <w:r w:rsidRPr="001E55BD">
              <w:rPr>
                <w:rFonts w:ascii="Calibri" w:hAnsi="Calibri" w:cs="Calibri"/>
                <w:b/>
                <w:sz w:val="28"/>
                <w:szCs w:val="28"/>
              </w:rPr>
              <w:t>-1</w:t>
            </w:r>
            <w:r w:rsidR="00B72973">
              <w:rPr>
                <w:rFonts w:ascii="Calibri" w:hAnsi="Calibri" w:cs="Calibri"/>
                <w:b/>
                <w:sz w:val="28"/>
                <w:szCs w:val="28"/>
              </w:rPr>
              <w:t>7</w:t>
            </w:r>
          </w:p>
        </w:tc>
        <w:tc>
          <w:tcPr>
            <w:tcW w:w="1686" w:type="dxa"/>
          </w:tcPr>
          <w:p w14:paraId="69D8654A" w14:textId="1C0ECF87" w:rsidR="00513DDA" w:rsidRPr="001E55BD" w:rsidRDefault="00513DDA" w:rsidP="002E175F">
            <w:pPr>
              <w:jc w:val="center"/>
              <w:rPr>
                <w:rFonts w:ascii="Calibri" w:hAnsi="Calibri" w:cs="Calibri"/>
                <w:b/>
                <w:sz w:val="28"/>
                <w:szCs w:val="28"/>
              </w:rPr>
            </w:pPr>
            <w:r w:rsidRPr="001E55BD">
              <w:rPr>
                <w:rFonts w:ascii="Calibri" w:hAnsi="Calibri" w:cs="Calibri"/>
                <w:b/>
                <w:sz w:val="28"/>
                <w:szCs w:val="28"/>
              </w:rPr>
              <w:t>3-</w:t>
            </w:r>
            <w:r w:rsidR="511F1CAE" w:rsidRPr="0866F6DC">
              <w:rPr>
                <w:rFonts w:ascii="Calibri" w:hAnsi="Calibri" w:cs="Calibri"/>
                <w:b/>
                <w:bCs/>
                <w:sz w:val="28"/>
                <w:szCs w:val="28"/>
              </w:rPr>
              <w:t>3</w:t>
            </w:r>
            <w:r w:rsidR="458E8546" w:rsidRPr="0866F6DC">
              <w:rPr>
                <w:rFonts w:ascii="Calibri" w:hAnsi="Calibri" w:cs="Calibri"/>
                <w:b/>
                <w:bCs/>
                <w:sz w:val="28"/>
                <w:szCs w:val="28"/>
              </w:rPr>
              <w:t>3</w:t>
            </w:r>
          </w:p>
        </w:tc>
      </w:tr>
      <w:tr w:rsidR="00513DDA" w:rsidRPr="00A65B1C" w14:paraId="7896CDDC" w14:textId="77777777" w:rsidTr="002E175F">
        <w:tc>
          <w:tcPr>
            <w:tcW w:w="1226" w:type="dxa"/>
          </w:tcPr>
          <w:p w14:paraId="3E28CBDF" w14:textId="77777777" w:rsidR="00513DDA" w:rsidRPr="0071335F" w:rsidRDefault="00513DDA" w:rsidP="002E175F">
            <w:pPr>
              <w:rPr>
                <w:rFonts w:ascii="Calibri" w:hAnsi="Calibri" w:cs="Calibri"/>
                <w:i/>
                <w:sz w:val="22"/>
                <w:szCs w:val="22"/>
              </w:rPr>
            </w:pPr>
            <w:r w:rsidRPr="0071335F">
              <w:rPr>
                <w:rFonts w:ascii="Calibri" w:hAnsi="Calibri" w:cs="Calibri"/>
                <w:i/>
                <w:sz w:val="22"/>
                <w:szCs w:val="22"/>
              </w:rPr>
              <w:t>1.1</w:t>
            </w:r>
          </w:p>
        </w:tc>
        <w:tc>
          <w:tcPr>
            <w:tcW w:w="3803" w:type="dxa"/>
          </w:tcPr>
          <w:p w14:paraId="3E220965" w14:textId="77777777" w:rsidR="00513DDA" w:rsidRPr="0071335F" w:rsidRDefault="00513DDA" w:rsidP="002E175F">
            <w:pPr>
              <w:rPr>
                <w:rFonts w:ascii="Calibri" w:hAnsi="Calibri" w:cs="Calibri"/>
                <w:i/>
                <w:sz w:val="22"/>
                <w:szCs w:val="22"/>
              </w:rPr>
            </w:pPr>
            <w:r w:rsidRPr="0071335F">
              <w:rPr>
                <w:rFonts w:ascii="Calibri" w:hAnsi="Calibri" w:cs="Calibri"/>
                <w:bCs/>
                <w:i/>
                <w:sz w:val="22"/>
                <w:szCs w:val="22"/>
              </w:rPr>
              <w:t xml:space="preserve">Economic &amp; Financial Standing </w:t>
            </w:r>
          </w:p>
        </w:tc>
        <w:tc>
          <w:tcPr>
            <w:tcW w:w="2301" w:type="dxa"/>
          </w:tcPr>
          <w:p w14:paraId="3ACF4A4C" w14:textId="41785B62" w:rsidR="00513DDA" w:rsidRPr="0071335F" w:rsidRDefault="00513DDA" w:rsidP="002E175F">
            <w:pPr>
              <w:rPr>
                <w:rFonts w:ascii="Calibri" w:hAnsi="Calibri" w:cs="Calibri"/>
                <w:i/>
                <w:sz w:val="22"/>
                <w:szCs w:val="22"/>
              </w:rPr>
            </w:pPr>
            <w:r w:rsidRPr="0071335F">
              <w:rPr>
                <w:rFonts w:ascii="Calibri" w:hAnsi="Calibri" w:cs="Calibri"/>
                <w:i/>
                <w:sz w:val="22"/>
                <w:szCs w:val="22"/>
              </w:rPr>
              <w:t>3.2A   P.</w:t>
            </w:r>
            <w:r w:rsidR="79772679" w:rsidRPr="0866F6DC">
              <w:rPr>
                <w:rFonts w:ascii="Calibri" w:hAnsi="Calibri" w:cs="Calibri"/>
                <w:i/>
                <w:iCs/>
                <w:sz w:val="22"/>
                <w:szCs w:val="22"/>
              </w:rPr>
              <w:t xml:space="preserve"> </w:t>
            </w:r>
            <w:r w:rsidRPr="0071335F">
              <w:rPr>
                <w:rFonts w:ascii="Calibri" w:hAnsi="Calibri" w:cs="Calibri"/>
                <w:i/>
                <w:sz w:val="22"/>
                <w:szCs w:val="22"/>
              </w:rPr>
              <w:t>1</w:t>
            </w:r>
            <w:r w:rsidR="00F00907">
              <w:rPr>
                <w:rFonts w:ascii="Calibri" w:hAnsi="Calibri" w:cs="Calibri"/>
                <w:i/>
                <w:sz w:val="22"/>
                <w:szCs w:val="22"/>
              </w:rPr>
              <w:t>5</w:t>
            </w:r>
          </w:p>
        </w:tc>
        <w:tc>
          <w:tcPr>
            <w:tcW w:w="1686" w:type="dxa"/>
          </w:tcPr>
          <w:p w14:paraId="3D6220F3" w14:textId="77777777" w:rsidR="00513DDA" w:rsidRPr="0071335F" w:rsidRDefault="00513DDA" w:rsidP="002E175F">
            <w:pPr>
              <w:jc w:val="center"/>
              <w:rPr>
                <w:rFonts w:ascii="Calibri" w:hAnsi="Calibri" w:cs="Calibri"/>
                <w:iCs/>
                <w:sz w:val="22"/>
                <w:szCs w:val="22"/>
              </w:rPr>
            </w:pPr>
            <w:r w:rsidRPr="0071335F">
              <w:rPr>
                <w:rFonts w:ascii="Calibri" w:hAnsi="Calibri" w:cs="Calibri"/>
                <w:iCs/>
                <w:sz w:val="22"/>
                <w:szCs w:val="22"/>
              </w:rPr>
              <w:t>5 - 6</w:t>
            </w:r>
          </w:p>
        </w:tc>
      </w:tr>
      <w:tr w:rsidR="00513DDA" w:rsidRPr="00A65B1C" w14:paraId="7F9FDDC4" w14:textId="77777777" w:rsidTr="002E175F">
        <w:tc>
          <w:tcPr>
            <w:tcW w:w="1226" w:type="dxa"/>
          </w:tcPr>
          <w:p w14:paraId="4C646AFB" w14:textId="77777777" w:rsidR="00513DDA" w:rsidRPr="0071335F" w:rsidRDefault="00513DDA" w:rsidP="002E175F">
            <w:pPr>
              <w:rPr>
                <w:rFonts w:ascii="Calibri" w:hAnsi="Calibri" w:cs="Calibri"/>
                <w:i/>
                <w:sz w:val="22"/>
                <w:szCs w:val="22"/>
              </w:rPr>
            </w:pPr>
            <w:r w:rsidRPr="0071335F">
              <w:rPr>
                <w:rFonts w:ascii="Calibri" w:hAnsi="Calibri" w:cs="Calibri"/>
                <w:i/>
                <w:sz w:val="22"/>
                <w:szCs w:val="22"/>
              </w:rPr>
              <w:t>1.2</w:t>
            </w:r>
          </w:p>
        </w:tc>
        <w:tc>
          <w:tcPr>
            <w:tcW w:w="3803" w:type="dxa"/>
          </w:tcPr>
          <w:p w14:paraId="4368F4FA" w14:textId="454B71C6" w:rsidR="00513DDA" w:rsidRPr="0071335F" w:rsidRDefault="008A2A27" w:rsidP="002E175F">
            <w:pPr>
              <w:rPr>
                <w:rFonts w:ascii="Calibri" w:hAnsi="Calibri" w:cs="Calibri"/>
                <w:i/>
                <w:sz w:val="22"/>
                <w:szCs w:val="22"/>
              </w:rPr>
            </w:pPr>
            <w:r>
              <w:rPr>
                <w:rFonts w:ascii="Calibri" w:hAnsi="Calibri" w:cs="Calibri"/>
                <w:i/>
                <w:sz w:val="22"/>
                <w:szCs w:val="22"/>
              </w:rPr>
              <w:t>Technical &amp; Professional Ability</w:t>
            </w:r>
            <w:r w:rsidRPr="0071335F">
              <w:rPr>
                <w:rFonts w:ascii="Calibri" w:hAnsi="Calibri" w:cs="Calibri"/>
                <w:i/>
                <w:sz w:val="22"/>
                <w:szCs w:val="22"/>
              </w:rPr>
              <w:t xml:space="preserve"> </w:t>
            </w:r>
          </w:p>
        </w:tc>
        <w:tc>
          <w:tcPr>
            <w:tcW w:w="2301" w:type="dxa"/>
          </w:tcPr>
          <w:p w14:paraId="2C8AF3D6" w14:textId="7DB95E30" w:rsidR="00513DDA" w:rsidRPr="0071335F" w:rsidRDefault="67DCF778" w:rsidP="002E175F">
            <w:r w:rsidRPr="0866F6DC">
              <w:rPr>
                <w:rFonts w:ascii="Calibri" w:hAnsi="Calibri" w:cs="Calibri"/>
                <w:i/>
                <w:iCs/>
                <w:sz w:val="22"/>
                <w:szCs w:val="22"/>
              </w:rPr>
              <w:t>3.2B   P.</w:t>
            </w:r>
            <w:r w:rsidR="79719868" w:rsidRPr="0866F6DC">
              <w:rPr>
                <w:rFonts w:ascii="Calibri" w:hAnsi="Calibri" w:cs="Calibri"/>
                <w:i/>
                <w:iCs/>
                <w:sz w:val="22"/>
                <w:szCs w:val="22"/>
              </w:rPr>
              <w:t xml:space="preserve"> </w:t>
            </w:r>
            <w:r w:rsidRPr="0866F6DC">
              <w:rPr>
                <w:rFonts w:ascii="Calibri" w:hAnsi="Calibri" w:cs="Calibri"/>
                <w:i/>
                <w:iCs/>
                <w:sz w:val="22"/>
                <w:szCs w:val="22"/>
              </w:rPr>
              <w:t>16</w:t>
            </w:r>
          </w:p>
        </w:tc>
        <w:tc>
          <w:tcPr>
            <w:tcW w:w="1686" w:type="dxa"/>
          </w:tcPr>
          <w:p w14:paraId="69B92A7D" w14:textId="5A391CCA" w:rsidR="00513DDA" w:rsidRPr="0071335F" w:rsidRDefault="00513DDA" w:rsidP="002E175F">
            <w:pPr>
              <w:jc w:val="center"/>
              <w:rPr>
                <w:rFonts w:ascii="Calibri" w:hAnsi="Calibri" w:cs="Calibri"/>
                <w:iCs/>
                <w:sz w:val="22"/>
                <w:szCs w:val="22"/>
              </w:rPr>
            </w:pPr>
            <w:r w:rsidRPr="0071335F">
              <w:rPr>
                <w:rFonts w:ascii="Calibri" w:hAnsi="Calibri" w:cs="Calibri"/>
                <w:iCs/>
                <w:sz w:val="22"/>
                <w:szCs w:val="22"/>
              </w:rPr>
              <w:t>7</w:t>
            </w:r>
            <w:r w:rsidR="008A2A27">
              <w:rPr>
                <w:rFonts w:ascii="Calibri" w:hAnsi="Calibri" w:cs="Calibri"/>
                <w:iCs/>
                <w:sz w:val="22"/>
                <w:szCs w:val="22"/>
              </w:rPr>
              <w:t>-10</w:t>
            </w:r>
          </w:p>
        </w:tc>
      </w:tr>
      <w:tr w:rsidR="00513DDA" w:rsidRPr="00A65B1C" w14:paraId="11F64852" w14:textId="77777777" w:rsidTr="002E175F">
        <w:tc>
          <w:tcPr>
            <w:tcW w:w="1226" w:type="dxa"/>
          </w:tcPr>
          <w:p w14:paraId="330B98AC" w14:textId="77777777" w:rsidR="00513DDA" w:rsidRPr="0071335F" w:rsidRDefault="00513DDA" w:rsidP="002E175F">
            <w:pPr>
              <w:rPr>
                <w:rFonts w:ascii="Calibri" w:hAnsi="Calibri" w:cs="Calibri"/>
                <w:i/>
                <w:sz w:val="22"/>
                <w:szCs w:val="22"/>
              </w:rPr>
            </w:pPr>
            <w:r w:rsidRPr="0071335F">
              <w:rPr>
                <w:rFonts w:ascii="Calibri" w:hAnsi="Calibri" w:cs="Calibri"/>
                <w:i/>
                <w:sz w:val="22"/>
                <w:szCs w:val="22"/>
              </w:rPr>
              <w:t>1.3</w:t>
            </w:r>
          </w:p>
        </w:tc>
        <w:tc>
          <w:tcPr>
            <w:tcW w:w="3803" w:type="dxa"/>
          </w:tcPr>
          <w:p w14:paraId="5EECCAAF" w14:textId="7AFE4765" w:rsidR="00513DDA" w:rsidRPr="0071335F" w:rsidRDefault="001746AC" w:rsidP="002E175F">
            <w:pPr>
              <w:rPr>
                <w:rFonts w:ascii="Calibri" w:hAnsi="Calibri" w:cs="Calibri"/>
                <w:i/>
                <w:sz w:val="22"/>
                <w:szCs w:val="22"/>
              </w:rPr>
            </w:pPr>
            <w:r w:rsidRPr="0071335F">
              <w:rPr>
                <w:rFonts w:ascii="Calibri" w:hAnsi="Calibri" w:cs="Calibri"/>
                <w:i/>
                <w:sz w:val="22"/>
                <w:szCs w:val="22"/>
              </w:rPr>
              <w:t>Tenderers Statement</w:t>
            </w:r>
            <w:r>
              <w:rPr>
                <w:rFonts w:ascii="Calibri" w:hAnsi="Calibri" w:cs="Calibri"/>
                <w:i/>
                <w:sz w:val="22"/>
                <w:szCs w:val="22"/>
              </w:rPr>
              <w:t xml:space="preserve"> and </w:t>
            </w:r>
            <w:r w:rsidRPr="00315142">
              <w:rPr>
                <w:rFonts w:ascii="Calibri" w:hAnsi="Calibri" w:cs="Calibri"/>
                <w:i/>
                <w:sz w:val="22"/>
                <w:szCs w:val="22"/>
              </w:rPr>
              <w:t>Foreign Subsidies Regulation</w:t>
            </w:r>
            <w:r w:rsidRPr="0071335F">
              <w:rPr>
                <w:rFonts w:ascii="Calibri" w:hAnsi="Calibri" w:cs="Calibri"/>
                <w:i/>
                <w:sz w:val="22"/>
                <w:szCs w:val="22"/>
              </w:rPr>
              <w:t xml:space="preserve"> </w:t>
            </w:r>
          </w:p>
        </w:tc>
        <w:tc>
          <w:tcPr>
            <w:tcW w:w="2301" w:type="dxa"/>
          </w:tcPr>
          <w:p w14:paraId="3D28915D" w14:textId="005E8461" w:rsidR="00513DDA" w:rsidRPr="0071335F" w:rsidRDefault="349137CF" w:rsidP="002E175F">
            <w:r w:rsidRPr="0866F6DC">
              <w:rPr>
                <w:rFonts w:ascii="Calibri" w:hAnsi="Calibri" w:cs="Calibri"/>
                <w:i/>
                <w:iCs/>
                <w:sz w:val="22"/>
                <w:szCs w:val="22"/>
              </w:rPr>
              <w:t>Appendix 3 P.</w:t>
            </w:r>
            <w:r w:rsidR="457E08DD" w:rsidRPr="0866F6DC">
              <w:rPr>
                <w:rFonts w:ascii="Calibri" w:hAnsi="Calibri" w:cs="Calibri"/>
                <w:i/>
                <w:iCs/>
                <w:sz w:val="22"/>
                <w:szCs w:val="22"/>
              </w:rPr>
              <w:t xml:space="preserve"> </w:t>
            </w:r>
            <w:r w:rsidRPr="0866F6DC">
              <w:rPr>
                <w:rFonts w:ascii="Calibri" w:hAnsi="Calibri" w:cs="Calibri"/>
                <w:i/>
                <w:iCs/>
                <w:sz w:val="22"/>
                <w:szCs w:val="22"/>
              </w:rPr>
              <w:t>28-29</w:t>
            </w:r>
          </w:p>
        </w:tc>
        <w:tc>
          <w:tcPr>
            <w:tcW w:w="1686" w:type="dxa"/>
          </w:tcPr>
          <w:p w14:paraId="585D64F1" w14:textId="5D272D21" w:rsidR="00513DDA" w:rsidRPr="0071335F" w:rsidRDefault="001746AC" w:rsidP="002E175F">
            <w:pPr>
              <w:jc w:val="center"/>
              <w:rPr>
                <w:rFonts w:ascii="Calibri" w:hAnsi="Calibri" w:cs="Calibri"/>
                <w:iCs/>
                <w:sz w:val="22"/>
                <w:szCs w:val="22"/>
              </w:rPr>
            </w:pPr>
            <w:r>
              <w:rPr>
                <w:rFonts w:ascii="Calibri" w:hAnsi="Calibri" w:cs="Calibri"/>
                <w:iCs/>
                <w:sz w:val="22"/>
                <w:szCs w:val="22"/>
              </w:rPr>
              <w:t>11-</w:t>
            </w:r>
            <w:r w:rsidR="00B73A73">
              <w:rPr>
                <w:rFonts w:ascii="Calibri" w:hAnsi="Calibri" w:cs="Calibri"/>
                <w:iCs/>
                <w:sz w:val="22"/>
                <w:szCs w:val="22"/>
              </w:rPr>
              <w:t>30</w:t>
            </w:r>
          </w:p>
        </w:tc>
      </w:tr>
      <w:tr w:rsidR="00513DDA" w:rsidRPr="00A65B1C" w14:paraId="6754796B" w14:textId="77777777" w:rsidTr="002E175F">
        <w:tc>
          <w:tcPr>
            <w:tcW w:w="1226" w:type="dxa"/>
          </w:tcPr>
          <w:p w14:paraId="3041324E" w14:textId="77777777" w:rsidR="00513DDA" w:rsidRPr="0071335F" w:rsidRDefault="00513DDA" w:rsidP="002E175F">
            <w:pPr>
              <w:rPr>
                <w:rFonts w:ascii="Calibri" w:hAnsi="Calibri" w:cs="Calibri"/>
                <w:i/>
                <w:sz w:val="22"/>
                <w:szCs w:val="22"/>
              </w:rPr>
            </w:pPr>
            <w:r>
              <w:rPr>
                <w:rFonts w:ascii="Calibri" w:hAnsi="Calibri" w:cs="Calibri"/>
                <w:i/>
                <w:sz w:val="22"/>
                <w:szCs w:val="22"/>
              </w:rPr>
              <w:t>1.4</w:t>
            </w:r>
          </w:p>
        </w:tc>
        <w:tc>
          <w:tcPr>
            <w:tcW w:w="3803" w:type="dxa"/>
          </w:tcPr>
          <w:p w14:paraId="50339CDF" w14:textId="0805F58A" w:rsidR="00513DDA" w:rsidRPr="0071335F" w:rsidRDefault="00B33D01" w:rsidP="002E175F">
            <w:pPr>
              <w:rPr>
                <w:rFonts w:ascii="Calibri" w:hAnsi="Calibri" w:cs="Calibri"/>
                <w:i/>
                <w:sz w:val="22"/>
                <w:szCs w:val="22"/>
              </w:rPr>
            </w:pPr>
            <w:r w:rsidRPr="0071335F">
              <w:rPr>
                <w:rFonts w:ascii="Calibri" w:hAnsi="Calibri" w:cs="Calibri"/>
                <w:i/>
                <w:sz w:val="22"/>
                <w:szCs w:val="22"/>
              </w:rPr>
              <w:t>Declaration as to Personal Circumstances of Tenderer</w:t>
            </w:r>
          </w:p>
        </w:tc>
        <w:tc>
          <w:tcPr>
            <w:tcW w:w="2301" w:type="dxa"/>
          </w:tcPr>
          <w:p w14:paraId="6715FC3D" w14:textId="37914593" w:rsidR="00513DDA" w:rsidRPr="0071335F" w:rsidRDefault="1B62D4D1" w:rsidP="002E175F">
            <w:pPr>
              <w:rPr>
                <w:rFonts w:ascii="Calibri" w:hAnsi="Calibri" w:cs="Calibri"/>
                <w:i/>
                <w:sz w:val="22"/>
                <w:szCs w:val="22"/>
              </w:rPr>
            </w:pPr>
            <w:r w:rsidRPr="0866F6DC">
              <w:rPr>
                <w:rFonts w:ascii="Calibri" w:hAnsi="Calibri" w:cs="Calibri"/>
                <w:i/>
                <w:iCs/>
                <w:sz w:val="22"/>
                <w:szCs w:val="22"/>
              </w:rPr>
              <w:t xml:space="preserve">Appendix 4 </w:t>
            </w:r>
            <w:r w:rsidR="57BC4CB4" w:rsidRPr="0866F6DC">
              <w:rPr>
                <w:rFonts w:ascii="Calibri" w:hAnsi="Calibri" w:cs="Calibri"/>
                <w:i/>
                <w:iCs/>
                <w:sz w:val="22"/>
                <w:szCs w:val="22"/>
              </w:rPr>
              <w:t xml:space="preserve">P. </w:t>
            </w:r>
            <w:r w:rsidR="251B28D0" w:rsidRPr="0866F6DC">
              <w:rPr>
                <w:rFonts w:ascii="Calibri" w:hAnsi="Calibri" w:cs="Calibri"/>
                <w:i/>
                <w:iCs/>
                <w:sz w:val="22"/>
                <w:szCs w:val="22"/>
              </w:rPr>
              <w:t>45</w:t>
            </w:r>
            <w:r w:rsidR="57BC4CB4" w:rsidRPr="0866F6DC">
              <w:rPr>
                <w:rFonts w:ascii="Calibri" w:hAnsi="Calibri" w:cs="Calibri"/>
                <w:i/>
                <w:iCs/>
                <w:sz w:val="22"/>
                <w:szCs w:val="22"/>
              </w:rPr>
              <w:t xml:space="preserve"> - </w:t>
            </w:r>
            <w:r w:rsidR="5F8697F6" w:rsidRPr="0866F6DC">
              <w:rPr>
                <w:rFonts w:ascii="Calibri" w:hAnsi="Calibri" w:cs="Calibri"/>
                <w:i/>
                <w:iCs/>
                <w:sz w:val="22"/>
                <w:szCs w:val="22"/>
              </w:rPr>
              <w:t>4</w:t>
            </w:r>
            <w:r w:rsidR="67AA4257" w:rsidRPr="0866F6DC">
              <w:rPr>
                <w:rFonts w:ascii="Calibri" w:hAnsi="Calibri" w:cs="Calibri"/>
                <w:i/>
                <w:iCs/>
                <w:sz w:val="22"/>
                <w:szCs w:val="22"/>
              </w:rPr>
              <w:t>7</w:t>
            </w:r>
          </w:p>
        </w:tc>
        <w:tc>
          <w:tcPr>
            <w:tcW w:w="1686" w:type="dxa"/>
          </w:tcPr>
          <w:p w14:paraId="517A9935" w14:textId="2B03FB7C" w:rsidR="00513DDA" w:rsidRPr="0071335F" w:rsidRDefault="00B33D01" w:rsidP="002E175F">
            <w:pPr>
              <w:jc w:val="center"/>
              <w:rPr>
                <w:rFonts w:ascii="Calibri" w:hAnsi="Calibri" w:cs="Calibri"/>
                <w:iCs/>
                <w:sz w:val="22"/>
                <w:szCs w:val="22"/>
              </w:rPr>
            </w:pPr>
            <w:r>
              <w:rPr>
                <w:rFonts w:ascii="Calibri" w:hAnsi="Calibri" w:cs="Calibri"/>
                <w:iCs/>
                <w:sz w:val="22"/>
                <w:szCs w:val="22"/>
              </w:rPr>
              <w:t>3</w:t>
            </w:r>
            <w:r w:rsidR="00B73A73">
              <w:rPr>
                <w:rFonts w:ascii="Calibri" w:hAnsi="Calibri" w:cs="Calibri"/>
                <w:iCs/>
                <w:sz w:val="22"/>
                <w:szCs w:val="22"/>
              </w:rPr>
              <w:t>1</w:t>
            </w:r>
            <w:r>
              <w:rPr>
                <w:rFonts w:ascii="Calibri" w:hAnsi="Calibri" w:cs="Calibri"/>
                <w:iCs/>
                <w:sz w:val="22"/>
                <w:szCs w:val="22"/>
              </w:rPr>
              <w:t>-3</w:t>
            </w:r>
            <w:r w:rsidR="00B73A73">
              <w:rPr>
                <w:rFonts w:ascii="Calibri" w:hAnsi="Calibri" w:cs="Calibri"/>
                <w:iCs/>
                <w:sz w:val="22"/>
                <w:szCs w:val="22"/>
              </w:rPr>
              <w:t>3</w:t>
            </w:r>
          </w:p>
        </w:tc>
      </w:tr>
      <w:tr w:rsidR="00513DDA" w:rsidRPr="00A65B1C" w14:paraId="7C5EE1AC" w14:textId="77777777" w:rsidTr="002E175F">
        <w:tc>
          <w:tcPr>
            <w:tcW w:w="1226" w:type="dxa"/>
          </w:tcPr>
          <w:p w14:paraId="2EC2DEAE" w14:textId="77777777" w:rsidR="00513DDA" w:rsidRPr="0071335F" w:rsidRDefault="00513DDA" w:rsidP="002E175F">
            <w:pPr>
              <w:rPr>
                <w:rFonts w:ascii="Calibri" w:hAnsi="Calibri" w:cs="Calibri"/>
                <w:b/>
                <w:sz w:val="28"/>
                <w:szCs w:val="28"/>
              </w:rPr>
            </w:pPr>
            <w:r w:rsidRPr="0071335F">
              <w:rPr>
                <w:rFonts w:ascii="Calibri" w:hAnsi="Calibri" w:cs="Calibri"/>
                <w:b/>
                <w:sz w:val="28"/>
                <w:szCs w:val="28"/>
              </w:rPr>
              <w:t>2</w:t>
            </w:r>
          </w:p>
        </w:tc>
        <w:tc>
          <w:tcPr>
            <w:tcW w:w="3803" w:type="dxa"/>
          </w:tcPr>
          <w:p w14:paraId="04E586C4" w14:textId="77777777" w:rsidR="00513DDA" w:rsidRPr="0071335F" w:rsidRDefault="00513DDA" w:rsidP="002E175F">
            <w:pPr>
              <w:rPr>
                <w:rFonts w:ascii="Calibri" w:hAnsi="Calibri" w:cs="Calibri"/>
                <w:b/>
                <w:sz w:val="28"/>
                <w:szCs w:val="28"/>
              </w:rPr>
            </w:pPr>
            <w:r w:rsidRPr="0071335F">
              <w:rPr>
                <w:rFonts w:ascii="Calibri" w:hAnsi="Calibri" w:cs="Calibri"/>
                <w:b/>
                <w:sz w:val="28"/>
                <w:szCs w:val="28"/>
              </w:rPr>
              <w:t>AWARD CRITERIA</w:t>
            </w:r>
          </w:p>
        </w:tc>
        <w:tc>
          <w:tcPr>
            <w:tcW w:w="2301" w:type="dxa"/>
          </w:tcPr>
          <w:p w14:paraId="746FC09A" w14:textId="3C592DC5" w:rsidR="00513DDA" w:rsidRPr="0071335F" w:rsidRDefault="00513DDA" w:rsidP="002E175F">
            <w:pPr>
              <w:rPr>
                <w:rFonts w:ascii="Calibri" w:hAnsi="Calibri" w:cs="Calibri"/>
                <w:b/>
                <w:sz w:val="28"/>
                <w:szCs w:val="28"/>
              </w:rPr>
            </w:pPr>
            <w:proofErr w:type="gramStart"/>
            <w:r w:rsidRPr="0071335F">
              <w:rPr>
                <w:rFonts w:ascii="Calibri" w:hAnsi="Calibri" w:cs="Calibri"/>
                <w:b/>
                <w:sz w:val="28"/>
                <w:szCs w:val="28"/>
              </w:rPr>
              <w:t>3.3  P.1</w:t>
            </w:r>
            <w:r w:rsidR="005C4736">
              <w:rPr>
                <w:rFonts w:ascii="Calibri" w:hAnsi="Calibri" w:cs="Calibri"/>
                <w:b/>
                <w:sz w:val="28"/>
                <w:szCs w:val="28"/>
              </w:rPr>
              <w:t>7</w:t>
            </w:r>
            <w:proofErr w:type="gramEnd"/>
            <w:r w:rsidRPr="0071335F">
              <w:rPr>
                <w:rFonts w:ascii="Calibri" w:hAnsi="Calibri" w:cs="Calibri"/>
                <w:b/>
                <w:sz w:val="28"/>
                <w:szCs w:val="28"/>
              </w:rPr>
              <w:t>-</w:t>
            </w:r>
            <w:r w:rsidR="003568A7">
              <w:rPr>
                <w:rFonts w:ascii="Calibri" w:hAnsi="Calibri" w:cs="Calibri"/>
                <w:b/>
                <w:sz w:val="28"/>
                <w:szCs w:val="28"/>
              </w:rPr>
              <w:t>21</w:t>
            </w:r>
          </w:p>
        </w:tc>
        <w:tc>
          <w:tcPr>
            <w:tcW w:w="1686" w:type="dxa"/>
          </w:tcPr>
          <w:p w14:paraId="7E3CC502" w14:textId="2DEA6E73" w:rsidR="00513DDA" w:rsidRPr="0071335F" w:rsidRDefault="00BC6647" w:rsidP="002E175F">
            <w:pPr>
              <w:jc w:val="center"/>
              <w:rPr>
                <w:rFonts w:ascii="Calibri" w:hAnsi="Calibri" w:cs="Calibri"/>
                <w:b/>
                <w:iCs/>
                <w:sz w:val="28"/>
                <w:szCs w:val="28"/>
              </w:rPr>
            </w:pPr>
            <w:r>
              <w:rPr>
                <w:rFonts w:ascii="Calibri" w:hAnsi="Calibri" w:cs="Calibri"/>
                <w:b/>
                <w:iCs/>
                <w:sz w:val="28"/>
                <w:szCs w:val="28"/>
              </w:rPr>
              <w:t>3</w:t>
            </w:r>
            <w:r w:rsidR="00497807">
              <w:rPr>
                <w:rFonts w:ascii="Calibri" w:hAnsi="Calibri" w:cs="Calibri"/>
                <w:b/>
                <w:iCs/>
                <w:sz w:val="28"/>
                <w:szCs w:val="28"/>
              </w:rPr>
              <w:t>4</w:t>
            </w:r>
            <w:r>
              <w:rPr>
                <w:rFonts w:ascii="Calibri" w:hAnsi="Calibri" w:cs="Calibri"/>
                <w:b/>
                <w:iCs/>
                <w:sz w:val="28"/>
                <w:szCs w:val="28"/>
              </w:rPr>
              <w:t>-</w:t>
            </w:r>
            <w:r w:rsidR="00497807">
              <w:rPr>
                <w:rFonts w:ascii="Calibri" w:hAnsi="Calibri" w:cs="Calibri"/>
                <w:b/>
                <w:iCs/>
                <w:sz w:val="28"/>
                <w:szCs w:val="28"/>
              </w:rPr>
              <w:t>4</w:t>
            </w:r>
            <w:r w:rsidR="008D02DB">
              <w:rPr>
                <w:rFonts w:ascii="Calibri" w:hAnsi="Calibri" w:cs="Calibri"/>
                <w:b/>
                <w:iCs/>
                <w:sz w:val="28"/>
                <w:szCs w:val="28"/>
              </w:rPr>
              <w:t>2</w:t>
            </w:r>
          </w:p>
        </w:tc>
      </w:tr>
      <w:tr w:rsidR="00513DDA" w:rsidRPr="00A65B1C" w14:paraId="1FD46B3D" w14:textId="77777777" w:rsidTr="002E175F">
        <w:tc>
          <w:tcPr>
            <w:tcW w:w="1226" w:type="dxa"/>
          </w:tcPr>
          <w:p w14:paraId="5F047EBD" w14:textId="77777777" w:rsidR="00513DDA" w:rsidRPr="0071335F" w:rsidRDefault="00513DDA" w:rsidP="002E175F">
            <w:pPr>
              <w:rPr>
                <w:rFonts w:ascii="Calibri" w:hAnsi="Calibri" w:cs="Calibri"/>
                <w:sz w:val="22"/>
                <w:szCs w:val="22"/>
              </w:rPr>
            </w:pPr>
            <w:r w:rsidRPr="0071335F">
              <w:rPr>
                <w:rFonts w:ascii="Calibri" w:hAnsi="Calibri" w:cs="Calibri"/>
                <w:sz w:val="22"/>
                <w:szCs w:val="22"/>
              </w:rPr>
              <w:t>2.1 (</w:t>
            </w:r>
            <w:proofErr w:type="spellStart"/>
            <w:r w:rsidRPr="0071335F">
              <w:rPr>
                <w:rFonts w:ascii="Calibri" w:hAnsi="Calibri" w:cs="Calibri"/>
                <w:sz w:val="22"/>
                <w:szCs w:val="22"/>
              </w:rPr>
              <w:t>i</w:t>
            </w:r>
            <w:proofErr w:type="spellEnd"/>
            <w:r w:rsidRPr="0071335F">
              <w:rPr>
                <w:rFonts w:ascii="Calibri" w:hAnsi="Calibri" w:cs="Calibri"/>
                <w:sz w:val="22"/>
                <w:szCs w:val="22"/>
              </w:rPr>
              <w:t>)</w:t>
            </w:r>
          </w:p>
        </w:tc>
        <w:tc>
          <w:tcPr>
            <w:tcW w:w="3803" w:type="dxa"/>
          </w:tcPr>
          <w:p w14:paraId="4A7F1138" w14:textId="77777777" w:rsidR="00513DDA" w:rsidRPr="0071335F" w:rsidRDefault="00513DDA" w:rsidP="002E175F">
            <w:pPr>
              <w:rPr>
                <w:rFonts w:ascii="Calibri" w:hAnsi="Calibri" w:cs="Calibri"/>
                <w:sz w:val="22"/>
                <w:szCs w:val="22"/>
              </w:rPr>
            </w:pPr>
            <w:r w:rsidRPr="0071335F">
              <w:rPr>
                <w:rFonts w:ascii="Calibri" w:hAnsi="Calibri" w:cs="Calibri"/>
                <w:bCs/>
                <w:sz w:val="22"/>
                <w:szCs w:val="22"/>
              </w:rPr>
              <w:t>Approach &amp; Methodology for Service Delivery</w:t>
            </w:r>
          </w:p>
        </w:tc>
        <w:tc>
          <w:tcPr>
            <w:tcW w:w="2301" w:type="dxa"/>
          </w:tcPr>
          <w:p w14:paraId="07C47527" w14:textId="48FBF137" w:rsidR="00513DDA" w:rsidRPr="0071335F" w:rsidRDefault="00513DDA" w:rsidP="002E175F">
            <w:pPr>
              <w:rPr>
                <w:rFonts w:ascii="Calibri" w:hAnsi="Calibri" w:cs="Calibri"/>
                <w:sz w:val="22"/>
                <w:szCs w:val="22"/>
              </w:rPr>
            </w:pPr>
            <w:r w:rsidRPr="0071335F">
              <w:rPr>
                <w:rFonts w:ascii="Calibri" w:hAnsi="Calibri" w:cs="Calibri"/>
                <w:sz w:val="22"/>
                <w:szCs w:val="22"/>
              </w:rPr>
              <w:t>3.3.1A P. 1</w:t>
            </w:r>
            <w:r w:rsidR="009852E0">
              <w:rPr>
                <w:rFonts w:ascii="Calibri" w:hAnsi="Calibri" w:cs="Calibri"/>
                <w:sz w:val="22"/>
                <w:szCs w:val="22"/>
              </w:rPr>
              <w:t>9</w:t>
            </w:r>
          </w:p>
        </w:tc>
        <w:tc>
          <w:tcPr>
            <w:tcW w:w="1686" w:type="dxa"/>
          </w:tcPr>
          <w:p w14:paraId="16CF0A8C" w14:textId="134EBC14" w:rsidR="00513DDA" w:rsidRPr="0071335F" w:rsidRDefault="0047648D" w:rsidP="002E175F">
            <w:pPr>
              <w:jc w:val="center"/>
              <w:rPr>
                <w:rFonts w:ascii="Calibri" w:hAnsi="Calibri" w:cs="Calibri"/>
                <w:iCs/>
                <w:sz w:val="22"/>
                <w:szCs w:val="22"/>
              </w:rPr>
            </w:pPr>
            <w:r>
              <w:rPr>
                <w:rFonts w:ascii="Calibri" w:hAnsi="Calibri" w:cs="Calibri"/>
                <w:iCs/>
                <w:sz w:val="22"/>
                <w:szCs w:val="22"/>
              </w:rPr>
              <w:t>3</w:t>
            </w:r>
            <w:r w:rsidR="00266541">
              <w:rPr>
                <w:rFonts w:ascii="Calibri" w:hAnsi="Calibri" w:cs="Calibri"/>
                <w:iCs/>
                <w:sz w:val="22"/>
                <w:szCs w:val="22"/>
              </w:rPr>
              <w:t>7</w:t>
            </w:r>
          </w:p>
        </w:tc>
      </w:tr>
      <w:tr w:rsidR="00513DDA" w:rsidRPr="00A65B1C" w14:paraId="37C55009" w14:textId="77777777" w:rsidTr="002E175F">
        <w:tc>
          <w:tcPr>
            <w:tcW w:w="1226" w:type="dxa"/>
          </w:tcPr>
          <w:p w14:paraId="3322B67D" w14:textId="77777777" w:rsidR="00513DDA" w:rsidRPr="0071335F" w:rsidRDefault="00513DDA" w:rsidP="002E175F">
            <w:pPr>
              <w:rPr>
                <w:rFonts w:ascii="Calibri" w:hAnsi="Calibri" w:cs="Calibri"/>
                <w:sz w:val="22"/>
                <w:szCs w:val="22"/>
              </w:rPr>
            </w:pPr>
            <w:r w:rsidRPr="0071335F">
              <w:rPr>
                <w:rFonts w:ascii="Calibri" w:hAnsi="Calibri" w:cs="Calibri"/>
                <w:sz w:val="22"/>
                <w:szCs w:val="22"/>
              </w:rPr>
              <w:t>2.1 (ii)</w:t>
            </w:r>
          </w:p>
        </w:tc>
        <w:tc>
          <w:tcPr>
            <w:tcW w:w="3803" w:type="dxa"/>
          </w:tcPr>
          <w:p w14:paraId="55BF9D25" w14:textId="77777777" w:rsidR="00513DDA" w:rsidRPr="0071335F" w:rsidRDefault="00513DDA" w:rsidP="002E175F">
            <w:pPr>
              <w:rPr>
                <w:rFonts w:ascii="Calibri" w:hAnsi="Calibri" w:cs="Calibri"/>
                <w:bCs/>
                <w:sz w:val="22"/>
                <w:szCs w:val="22"/>
              </w:rPr>
            </w:pPr>
            <w:r w:rsidRPr="0071335F">
              <w:rPr>
                <w:rFonts w:ascii="Calibri" w:hAnsi="Calibri" w:cs="Calibri"/>
                <w:bCs/>
                <w:sz w:val="22"/>
                <w:szCs w:val="22"/>
              </w:rPr>
              <w:t>Proposed Service Management</w:t>
            </w:r>
          </w:p>
        </w:tc>
        <w:tc>
          <w:tcPr>
            <w:tcW w:w="2301" w:type="dxa"/>
          </w:tcPr>
          <w:p w14:paraId="32FC7613" w14:textId="5B02B1EA" w:rsidR="00513DDA" w:rsidRPr="0071335F" w:rsidRDefault="00513DDA" w:rsidP="002E175F">
            <w:pPr>
              <w:rPr>
                <w:rFonts w:ascii="Calibri" w:hAnsi="Calibri" w:cs="Calibri"/>
                <w:sz w:val="22"/>
                <w:szCs w:val="22"/>
              </w:rPr>
            </w:pPr>
            <w:r w:rsidRPr="0071335F">
              <w:rPr>
                <w:rFonts w:ascii="Calibri" w:hAnsi="Calibri" w:cs="Calibri"/>
                <w:sz w:val="22"/>
                <w:szCs w:val="22"/>
              </w:rPr>
              <w:t>3.3.</w:t>
            </w:r>
            <w:r w:rsidR="57BC4CB4" w:rsidRPr="0866F6DC">
              <w:rPr>
                <w:rFonts w:ascii="Calibri" w:hAnsi="Calibri" w:cs="Calibri"/>
                <w:sz w:val="22"/>
                <w:szCs w:val="22"/>
              </w:rPr>
              <w:t>1</w:t>
            </w:r>
            <w:r w:rsidR="4423D60F" w:rsidRPr="0866F6DC">
              <w:rPr>
                <w:rFonts w:ascii="Calibri" w:hAnsi="Calibri" w:cs="Calibri"/>
                <w:sz w:val="22"/>
                <w:szCs w:val="22"/>
              </w:rPr>
              <w:t>B</w:t>
            </w:r>
            <w:r w:rsidRPr="0071335F">
              <w:rPr>
                <w:rFonts w:ascii="Calibri" w:hAnsi="Calibri" w:cs="Calibri"/>
                <w:sz w:val="22"/>
                <w:szCs w:val="22"/>
              </w:rPr>
              <w:t xml:space="preserve"> P. 1</w:t>
            </w:r>
            <w:r w:rsidR="005A384C">
              <w:rPr>
                <w:rFonts w:ascii="Calibri" w:hAnsi="Calibri" w:cs="Calibri"/>
                <w:sz w:val="22"/>
                <w:szCs w:val="22"/>
              </w:rPr>
              <w:t>9</w:t>
            </w:r>
            <w:r w:rsidR="331B0086" w:rsidRPr="0866F6DC">
              <w:rPr>
                <w:rFonts w:ascii="Calibri" w:hAnsi="Calibri" w:cs="Calibri"/>
                <w:sz w:val="22"/>
                <w:szCs w:val="22"/>
              </w:rPr>
              <w:t>-20</w:t>
            </w:r>
          </w:p>
        </w:tc>
        <w:tc>
          <w:tcPr>
            <w:tcW w:w="1686" w:type="dxa"/>
          </w:tcPr>
          <w:p w14:paraId="1A4A8461" w14:textId="552B0B0F" w:rsidR="00513DDA" w:rsidRPr="0071335F" w:rsidRDefault="0047648D" w:rsidP="002E175F">
            <w:pPr>
              <w:jc w:val="center"/>
              <w:rPr>
                <w:rFonts w:ascii="Calibri" w:hAnsi="Calibri" w:cs="Calibri"/>
                <w:iCs/>
                <w:sz w:val="22"/>
                <w:szCs w:val="22"/>
              </w:rPr>
            </w:pPr>
            <w:r>
              <w:rPr>
                <w:rFonts w:ascii="Calibri" w:hAnsi="Calibri" w:cs="Calibri"/>
                <w:iCs/>
                <w:sz w:val="22"/>
                <w:szCs w:val="22"/>
              </w:rPr>
              <w:t>3</w:t>
            </w:r>
            <w:r w:rsidR="00266541">
              <w:rPr>
                <w:rFonts w:ascii="Calibri" w:hAnsi="Calibri" w:cs="Calibri"/>
                <w:iCs/>
                <w:sz w:val="22"/>
                <w:szCs w:val="22"/>
              </w:rPr>
              <w:t>8</w:t>
            </w:r>
          </w:p>
        </w:tc>
      </w:tr>
      <w:tr w:rsidR="0866F6DC" w14:paraId="61B8F9B1" w14:textId="77777777" w:rsidTr="0866F6DC">
        <w:trPr>
          <w:trHeight w:val="300"/>
        </w:trPr>
        <w:tc>
          <w:tcPr>
            <w:tcW w:w="1226" w:type="dxa"/>
          </w:tcPr>
          <w:p w14:paraId="0CFB88B8" w14:textId="5FC81E89" w:rsidR="230E8637" w:rsidRDefault="230E8637" w:rsidP="0866F6DC">
            <w:pPr>
              <w:rPr>
                <w:rFonts w:ascii="Calibri" w:hAnsi="Calibri" w:cs="Calibri"/>
                <w:sz w:val="22"/>
                <w:szCs w:val="22"/>
              </w:rPr>
            </w:pPr>
            <w:r w:rsidRPr="0866F6DC">
              <w:rPr>
                <w:rFonts w:ascii="Calibri" w:hAnsi="Calibri" w:cs="Calibri"/>
                <w:sz w:val="22"/>
                <w:szCs w:val="22"/>
              </w:rPr>
              <w:t>2.1 (iii)</w:t>
            </w:r>
          </w:p>
          <w:p w14:paraId="10040439" w14:textId="66638200" w:rsidR="0866F6DC" w:rsidRDefault="0866F6DC" w:rsidP="0866F6DC">
            <w:pPr>
              <w:rPr>
                <w:rFonts w:ascii="Calibri" w:hAnsi="Calibri" w:cs="Calibri"/>
                <w:sz w:val="22"/>
                <w:szCs w:val="22"/>
              </w:rPr>
            </w:pPr>
          </w:p>
        </w:tc>
        <w:tc>
          <w:tcPr>
            <w:tcW w:w="3803" w:type="dxa"/>
          </w:tcPr>
          <w:p w14:paraId="4FE0EA39" w14:textId="0A169A89" w:rsidR="230E8637" w:rsidRDefault="230E8637" w:rsidP="0866F6DC">
            <w:r w:rsidRPr="0866F6DC">
              <w:rPr>
                <w:rFonts w:ascii="Calibri" w:hAnsi="Calibri" w:cs="Calibri"/>
                <w:sz w:val="22"/>
                <w:szCs w:val="22"/>
              </w:rPr>
              <w:t>Sustainability</w:t>
            </w:r>
          </w:p>
        </w:tc>
        <w:tc>
          <w:tcPr>
            <w:tcW w:w="2301" w:type="dxa"/>
          </w:tcPr>
          <w:p w14:paraId="2024B1F1" w14:textId="0E0B5242" w:rsidR="73BB2F0D" w:rsidRDefault="73BB2F0D" w:rsidP="0866F6DC">
            <w:pPr>
              <w:rPr>
                <w:rFonts w:ascii="Calibri" w:hAnsi="Calibri" w:cs="Calibri"/>
                <w:sz w:val="22"/>
                <w:szCs w:val="22"/>
              </w:rPr>
            </w:pPr>
            <w:r w:rsidRPr="0866F6DC">
              <w:rPr>
                <w:rFonts w:ascii="Calibri" w:hAnsi="Calibri" w:cs="Calibri"/>
                <w:sz w:val="22"/>
                <w:szCs w:val="22"/>
              </w:rPr>
              <w:t>3.3.1C P. 20</w:t>
            </w:r>
          </w:p>
          <w:p w14:paraId="7EF1F3CD" w14:textId="3984BDA1" w:rsidR="0866F6DC" w:rsidRDefault="0866F6DC" w:rsidP="0866F6DC">
            <w:pPr>
              <w:rPr>
                <w:rFonts w:ascii="Calibri" w:hAnsi="Calibri" w:cs="Calibri"/>
                <w:sz w:val="22"/>
                <w:szCs w:val="22"/>
              </w:rPr>
            </w:pPr>
          </w:p>
        </w:tc>
        <w:tc>
          <w:tcPr>
            <w:tcW w:w="1686" w:type="dxa"/>
          </w:tcPr>
          <w:p w14:paraId="230A53EB" w14:textId="0C64D052" w:rsidR="000F0E20" w:rsidRDefault="000F0E20" w:rsidP="0866F6DC">
            <w:pPr>
              <w:jc w:val="center"/>
            </w:pPr>
            <w:r w:rsidRPr="0866F6DC">
              <w:rPr>
                <w:rFonts w:ascii="Calibri" w:hAnsi="Calibri" w:cs="Calibri"/>
                <w:sz w:val="22"/>
                <w:szCs w:val="22"/>
              </w:rPr>
              <w:t>3</w:t>
            </w:r>
            <w:r w:rsidR="00266541">
              <w:rPr>
                <w:rFonts w:ascii="Calibri" w:hAnsi="Calibri" w:cs="Calibri"/>
                <w:sz w:val="22"/>
                <w:szCs w:val="22"/>
              </w:rPr>
              <w:t>9</w:t>
            </w:r>
          </w:p>
        </w:tc>
      </w:tr>
      <w:tr w:rsidR="00513DDA" w:rsidRPr="00A65B1C" w14:paraId="190BB151" w14:textId="77777777" w:rsidTr="002E175F">
        <w:tc>
          <w:tcPr>
            <w:tcW w:w="1226" w:type="dxa"/>
          </w:tcPr>
          <w:p w14:paraId="279C3819" w14:textId="77777777" w:rsidR="00513DDA" w:rsidRPr="0071335F" w:rsidRDefault="00513DDA" w:rsidP="002E175F">
            <w:pPr>
              <w:rPr>
                <w:rFonts w:ascii="Calibri" w:hAnsi="Calibri" w:cs="Calibri"/>
                <w:sz w:val="22"/>
                <w:szCs w:val="22"/>
              </w:rPr>
            </w:pPr>
            <w:r w:rsidRPr="0071335F">
              <w:rPr>
                <w:rFonts w:ascii="Calibri" w:hAnsi="Calibri" w:cs="Calibri"/>
                <w:sz w:val="22"/>
                <w:szCs w:val="22"/>
              </w:rPr>
              <w:t>2.2</w:t>
            </w:r>
          </w:p>
        </w:tc>
        <w:tc>
          <w:tcPr>
            <w:tcW w:w="3803" w:type="dxa"/>
          </w:tcPr>
          <w:p w14:paraId="2F20CDDB" w14:textId="77777777" w:rsidR="00513DDA" w:rsidRPr="0071335F" w:rsidRDefault="00513DDA" w:rsidP="002E175F">
            <w:pPr>
              <w:spacing w:after="200"/>
              <w:rPr>
                <w:rFonts w:ascii="Calibri" w:eastAsia="Calibri" w:hAnsi="Calibri" w:cs="Calibri"/>
                <w:sz w:val="22"/>
                <w:szCs w:val="22"/>
                <w:lang w:val="en-IE"/>
              </w:rPr>
            </w:pPr>
            <w:r w:rsidRPr="0071335F">
              <w:rPr>
                <w:rFonts w:ascii="Calibri" w:hAnsi="Calibri" w:cs="Calibri"/>
                <w:sz w:val="22"/>
                <w:szCs w:val="22"/>
              </w:rPr>
              <w:t>Ultimate Cost</w:t>
            </w:r>
          </w:p>
        </w:tc>
        <w:tc>
          <w:tcPr>
            <w:tcW w:w="2301" w:type="dxa"/>
          </w:tcPr>
          <w:p w14:paraId="18861BEF" w14:textId="3A0756C9" w:rsidR="00513DDA" w:rsidRPr="0071335F" w:rsidRDefault="00513DDA" w:rsidP="002E175F">
            <w:pPr>
              <w:rPr>
                <w:sz w:val="22"/>
                <w:szCs w:val="22"/>
              </w:rPr>
            </w:pPr>
            <w:r w:rsidRPr="0071335F">
              <w:rPr>
                <w:rFonts w:ascii="Calibri" w:hAnsi="Calibri" w:cs="Calibri"/>
                <w:sz w:val="22"/>
                <w:szCs w:val="22"/>
              </w:rPr>
              <w:t>3.3.</w:t>
            </w:r>
            <w:r w:rsidR="635CE45A" w:rsidRPr="0866F6DC">
              <w:rPr>
                <w:rFonts w:ascii="Calibri" w:hAnsi="Calibri" w:cs="Calibri"/>
                <w:sz w:val="22"/>
                <w:szCs w:val="22"/>
              </w:rPr>
              <w:t>2</w:t>
            </w:r>
            <w:r w:rsidRPr="0071335F">
              <w:rPr>
                <w:rFonts w:ascii="Calibri" w:hAnsi="Calibri" w:cs="Calibri"/>
                <w:sz w:val="22"/>
                <w:szCs w:val="22"/>
              </w:rPr>
              <w:t xml:space="preserve">   P.</w:t>
            </w:r>
            <w:r w:rsidR="00C536E3">
              <w:rPr>
                <w:rFonts w:ascii="Calibri" w:hAnsi="Calibri" w:cs="Calibri"/>
                <w:sz w:val="22"/>
                <w:szCs w:val="22"/>
              </w:rPr>
              <w:t xml:space="preserve"> </w:t>
            </w:r>
            <w:r w:rsidR="00D47BAE">
              <w:rPr>
                <w:rFonts w:ascii="Calibri" w:hAnsi="Calibri" w:cs="Calibri"/>
                <w:sz w:val="22"/>
                <w:szCs w:val="22"/>
              </w:rPr>
              <w:t>20</w:t>
            </w:r>
          </w:p>
        </w:tc>
        <w:tc>
          <w:tcPr>
            <w:tcW w:w="1686" w:type="dxa"/>
          </w:tcPr>
          <w:p w14:paraId="6BEA5D57" w14:textId="7CB7D628" w:rsidR="00513DDA" w:rsidRPr="0071335F" w:rsidRDefault="00266541" w:rsidP="002E175F">
            <w:pPr>
              <w:jc w:val="center"/>
              <w:rPr>
                <w:rFonts w:ascii="Calibri" w:hAnsi="Calibri" w:cs="Calibri"/>
                <w:iCs/>
                <w:sz w:val="22"/>
                <w:szCs w:val="22"/>
              </w:rPr>
            </w:pPr>
            <w:r>
              <w:rPr>
                <w:rFonts w:ascii="Calibri" w:hAnsi="Calibri" w:cs="Calibri"/>
                <w:sz w:val="22"/>
                <w:szCs w:val="22"/>
              </w:rPr>
              <w:t>40</w:t>
            </w:r>
            <w:r w:rsidR="004B440B">
              <w:rPr>
                <w:rFonts w:ascii="Calibri" w:hAnsi="Calibri" w:cs="Calibri"/>
                <w:sz w:val="22"/>
                <w:szCs w:val="22"/>
              </w:rPr>
              <w:t>-4</w:t>
            </w:r>
            <w:r>
              <w:rPr>
                <w:rFonts w:ascii="Calibri" w:hAnsi="Calibri" w:cs="Calibri"/>
                <w:sz w:val="22"/>
                <w:szCs w:val="22"/>
              </w:rPr>
              <w:t>1</w:t>
            </w:r>
          </w:p>
        </w:tc>
      </w:tr>
      <w:tr w:rsidR="0047648D" w:rsidRPr="00A65B1C" w14:paraId="777D127B" w14:textId="77777777" w:rsidTr="002E175F">
        <w:tc>
          <w:tcPr>
            <w:tcW w:w="1226" w:type="dxa"/>
          </w:tcPr>
          <w:p w14:paraId="7A04AAB1" w14:textId="68948B92" w:rsidR="0047648D" w:rsidRPr="0071335F" w:rsidRDefault="0047648D" w:rsidP="002E175F">
            <w:pPr>
              <w:rPr>
                <w:rFonts w:ascii="Calibri" w:hAnsi="Calibri" w:cs="Calibri"/>
                <w:sz w:val="22"/>
                <w:szCs w:val="22"/>
              </w:rPr>
            </w:pPr>
            <w:r>
              <w:rPr>
                <w:rFonts w:ascii="Calibri" w:hAnsi="Calibri" w:cs="Calibri"/>
                <w:sz w:val="22"/>
                <w:szCs w:val="22"/>
              </w:rPr>
              <w:t>2.3</w:t>
            </w:r>
          </w:p>
        </w:tc>
        <w:tc>
          <w:tcPr>
            <w:tcW w:w="3803" w:type="dxa"/>
          </w:tcPr>
          <w:p w14:paraId="20154668" w14:textId="61706F91" w:rsidR="0047648D" w:rsidRPr="0071335F" w:rsidRDefault="0047648D" w:rsidP="0047648D">
            <w:pPr>
              <w:rPr>
                <w:rFonts w:ascii="Calibri" w:hAnsi="Calibri" w:cs="Calibri"/>
                <w:sz w:val="22"/>
                <w:szCs w:val="22"/>
              </w:rPr>
            </w:pPr>
            <w:r w:rsidRPr="0047648D">
              <w:rPr>
                <w:rFonts w:ascii="Calibri" w:hAnsi="Calibri" w:cs="Calibri"/>
                <w:sz w:val="22"/>
                <w:szCs w:val="22"/>
              </w:rPr>
              <w:t xml:space="preserve">FORM OF TENDER SIGN OFF  </w:t>
            </w:r>
          </w:p>
        </w:tc>
        <w:tc>
          <w:tcPr>
            <w:tcW w:w="2301" w:type="dxa"/>
          </w:tcPr>
          <w:p w14:paraId="6B3AD23B" w14:textId="77777777" w:rsidR="0047648D" w:rsidRPr="0071335F" w:rsidRDefault="0047648D" w:rsidP="002E175F">
            <w:pPr>
              <w:rPr>
                <w:rFonts w:ascii="Calibri" w:hAnsi="Calibri" w:cs="Calibri"/>
                <w:sz w:val="22"/>
                <w:szCs w:val="22"/>
              </w:rPr>
            </w:pPr>
          </w:p>
        </w:tc>
        <w:tc>
          <w:tcPr>
            <w:tcW w:w="1686" w:type="dxa"/>
          </w:tcPr>
          <w:p w14:paraId="4AA00217" w14:textId="716249E9" w:rsidR="0047648D" w:rsidRDefault="268890D3" w:rsidP="002E175F">
            <w:pPr>
              <w:jc w:val="center"/>
            </w:pPr>
            <w:r w:rsidRPr="0866F6DC">
              <w:rPr>
                <w:rFonts w:ascii="Calibri" w:hAnsi="Calibri" w:cs="Calibri"/>
                <w:sz w:val="22"/>
                <w:szCs w:val="22"/>
              </w:rPr>
              <w:t>4</w:t>
            </w:r>
            <w:r w:rsidR="00ED061C">
              <w:rPr>
                <w:rFonts w:ascii="Calibri" w:hAnsi="Calibri" w:cs="Calibri"/>
                <w:sz w:val="22"/>
                <w:szCs w:val="22"/>
              </w:rPr>
              <w:t>2</w:t>
            </w:r>
          </w:p>
        </w:tc>
      </w:tr>
    </w:tbl>
    <w:p w14:paraId="469D49EF" w14:textId="77777777" w:rsidR="000A7C9E" w:rsidRDefault="000A7C9E" w:rsidP="00F85A05">
      <w:pPr>
        <w:jc w:val="center"/>
        <w:rPr>
          <w:rFonts w:asciiTheme="minorHAnsi" w:hAnsiTheme="minorHAnsi" w:cstheme="minorHAnsi"/>
          <w:b/>
          <w:sz w:val="96"/>
          <w:szCs w:val="96"/>
        </w:rPr>
      </w:pPr>
    </w:p>
    <w:p w14:paraId="3B510B7E" w14:textId="77777777" w:rsidR="000A7C9E" w:rsidRDefault="000A7C9E" w:rsidP="00F85A05">
      <w:pPr>
        <w:jc w:val="center"/>
        <w:rPr>
          <w:rFonts w:asciiTheme="minorHAnsi" w:hAnsiTheme="minorHAnsi" w:cstheme="minorHAnsi"/>
          <w:b/>
          <w:sz w:val="96"/>
          <w:szCs w:val="96"/>
        </w:rPr>
      </w:pPr>
    </w:p>
    <w:p w14:paraId="473F5571" w14:textId="77777777" w:rsidR="000A7C9E" w:rsidRDefault="000A7C9E" w:rsidP="00F85A05">
      <w:pPr>
        <w:jc w:val="center"/>
        <w:rPr>
          <w:rFonts w:asciiTheme="minorHAnsi" w:hAnsiTheme="minorHAnsi" w:cstheme="minorHAnsi"/>
          <w:b/>
          <w:sz w:val="96"/>
          <w:szCs w:val="96"/>
        </w:rPr>
      </w:pPr>
    </w:p>
    <w:p w14:paraId="5FD638C7" w14:textId="77777777" w:rsidR="00EF5E9C" w:rsidRDefault="00EF5E9C" w:rsidP="00F85A05">
      <w:pPr>
        <w:jc w:val="center"/>
        <w:rPr>
          <w:rFonts w:asciiTheme="minorHAnsi" w:hAnsiTheme="minorHAnsi" w:cstheme="minorHAnsi"/>
          <w:b/>
          <w:sz w:val="96"/>
          <w:szCs w:val="96"/>
        </w:rPr>
      </w:pPr>
    </w:p>
    <w:p w14:paraId="7DFD7A03" w14:textId="77777777" w:rsidR="00EF5E9C" w:rsidRDefault="00EF5E9C" w:rsidP="00F85A05">
      <w:pPr>
        <w:jc w:val="center"/>
        <w:rPr>
          <w:rFonts w:asciiTheme="minorHAnsi" w:hAnsiTheme="minorHAnsi" w:cstheme="minorHAnsi"/>
          <w:b/>
          <w:sz w:val="96"/>
          <w:szCs w:val="96"/>
        </w:rPr>
      </w:pPr>
    </w:p>
    <w:p w14:paraId="012C968E" w14:textId="51598D5F" w:rsidR="00EF5E9C" w:rsidRDefault="00EF5E9C" w:rsidP="00F85A05">
      <w:pPr>
        <w:jc w:val="center"/>
        <w:rPr>
          <w:rFonts w:asciiTheme="minorHAnsi" w:hAnsiTheme="minorHAnsi" w:cstheme="minorHAnsi"/>
          <w:b/>
          <w:sz w:val="96"/>
          <w:szCs w:val="96"/>
        </w:rPr>
      </w:pPr>
    </w:p>
    <w:p w14:paraId="73914814" w14:textId="27872DEA" w:rsidR="00C536E3" w:rsidRDefault="00C536E3" w:rsidP="00F85A05">
      <w:pPr>
        <w:jc w:val="center"/>
        <w:rPr>
          <w:rFonts w:asciiTheme="minorHAnsi" w:hAnsiTheme="minorHAnsi" w:cstheme="minorHAnsi"/>
          <w:b/>
          <w:sz w:val="96"/>
          <w:szCs w:val="96"/>
        </w:rPr>
      </w:pPr>
    </w:p>
    <w:p w14:paraId="07F92D39" w14:textId="7D48948F" w:rsidR="00C536E3" w:rsidRDefault="00C536E3" w:rsidP="00F85A05">
      <w:pPr>
        <w:jc w:val="center"/>
        <w:rPr>
          <w:rFonts w:asciiTheme="minorHAnsi" w:hAnsiTheme="minorHAnsi" w:cstheme="minorHAnsi"/>
          <w:b/>
          <w:sz w:val="96"/>
          <w:szCs w:val="96"/>
        </w:rPr>
      </w:pPr>
    </w:p>
    <w:p w14:paraId="64781C45" w14:textId="6EE179AD" w:rsidR="00C536E3" w:rsidRDefault="00C536E3" w:rsidP="00F85A05">
      <w:pPr>
        <w:jc w:val="center"/>
        <w:rPr>
          <w:rFonts w:asciiTheme="minorHAnsi" w:hAnsiTheme="minorHAnsi" w:cstheme="minorHAnsi"/>
          <w:b/>
          <w:sz w:val="96"/>
          <w:szCs w:val="96"/>
        </w:rPr>
      </w:pPr>
    </w:p>
    <w:p w14:paraId="5B05D04A" w14:textId="09149D33" w:rsidR="00C536E3" w:rsidRDefault="00C536E3" w:rsidP="00F85A05">
      <w:pPr>
        <w:jc w:val="center"/>
        <w:rPr>
          <w:rFonts w:asciiTheme="minorHAnsi" w:hAnsiTheme="minorHAnsi" w:cstheme="minorHAnsi"/>
          <w:b/>
          <w:sz w:val="96"/>
          <w:szCs w:val="96"/>
        </w:rPr>
      </w:pPr>
    </w:p>
    <w:p w14:paraId="76DF59BB" w14:textId="77777777" w:rsidR="00C536E3" w:rsidRDefault="00C536E3" w:rsidP="00F85A05">
      <w:pPr>
        <w:jc w:val="center"/>
        <w:rPr>
          <w:rFonts w:asciiTheme="minorHAnsi" w:hAnsiTheme="minorHAnsi" w:cstheme="minorHAnsi"/>
          <w:b/>
          <w:sz w:val="96"/>
          <w:szCs w:val="96"/>
        </w:rPr>
      </w:pPr>
    </w:p>
    <w:p w14:paraId="48CC1A4F" w14:textId="003EB82F" w:rsidR="00F85A05" w:rsidRDefault="00EF3CBC" w:rsidP="00F85A05">
      <w:pPr>
        <w:jc w:val="center"/>
        <w:rPr>
          <w:rFonts w:asciiTheme="minorHAnsi" w:hAnsiTheme="minorHAnsi" w:cstheme="minorHAnsi"/>
          <w:b/>
          <w:sz w:val="96"/>
          <w:szCs w:val="96"/>
        </w:rPr>
      </w:pPr>
      <w:r>
        <w:rPr>
          <w:rFonts w:asciiTheme="minorHAnsi" w:hAnsiTheme="minorHAnsi" w:cstheme="minorHAnsi"/>
          <w:b/>
          <w:sz w:val="96"/>
          <w:szCs w:val="96"/>
        </w:rPr>
        <w:t>SECTION 1</w:t>
      </w:r>
      <w:r w:rsidR="00F85A05">
        <w:rPr>
          <w:rFonts w:asciiTheme="minorHAnsi" w:hAnsiTheme="minorHAnsi" w:cstheme="minorHAnsi"/>
          <w:b/>
          <w:sz w:val="96"/>
          <w:szCs w:val="96"/>
        </w:rPr>
        <w:t>:</w:t>
      </w:r>
    </w:p>
    <w:p w14:paraId="591A1739" w14:textId="77777777" w:rsidR="007F6F4A" w:rsidRDefault="007F6F4A" w:rsidP="00F85A05">
      <w:pPr>
        <w:jc w:val="center"/>
        <w:rPr>
          <w:rFonts w:asciiTheme="minorHAnsi" w:hAnsiTheme="minorHAnsi" w:cstheme="minorHAnsi"/>
          <w:b/>
          <w:sz w:val="96"/>
          <w:szCs w:val="96"/>
        </w:rPr>
      </w:pPr>
    </w:p>
    <w:p w14:paraId="58F9CD55" w14:textId="77777777" w:rsidR="00F85A05" w:rsidRPr="00AA491B" w:rsidRDefault="00F85A05" w:rsidP="00F85A05">
      <w:pPr>
        <w:jc w:val="center"/>
        <w:rPr>
          <w:rFonts w:asciiTheme="minorHAnsi" w:hAnsiTheme="minorHAnsi" w:cstheme="minorHAnsi"/>
          <w:b/>
          <w:color w:val="255F93"/>
          <w:sz w:val="96"/>
          <w:szCs w:val="96"/>
        </w:rPr>
      </w:pPr>
      <w:r w:rsidRPr="00AA491B">
        <w:rPr>
          <w:rFonts w:asciiTheme="minorHAnsi" w:hAnsiTheme="minorHAnsi" w:cstheme="minorHAnsi"/>
          <w:b/>
          <w:color w:val="255F93"/>
          <w:sz w:val="96"/>
          <w:szCs w:val="96"/>
        </w:rPr>
        <w:t>SELECTION CRITERIA/MIMIMUM REQUIREMENTS</w:t>
      </w:r>
    </w:p>
    <w:p w14:paraId="024717BD" w14:textId="77777777" w:rsidR="00F85A05" w:rsidRPr="00595704" w:rsidRDefault="00F85A05" w:rsidP="00F85A05">
      <w:pPr>
        <w:jc w:val="center"/>
        <w:rPr>
          <w:rFonts w:asciiTheme="minorHAnsi" w:hAnsiTheme="minorHAnsi" w:cstheme="minorHAnsi"/>
          <w:b/>
          <w:sz w:val="96"/>
          <w:szCs w:val="96"/>
        </w:rPr>
      </w:pPr>
    </w:p>
    <w:p w14:paraId="7C6669AD" w14:textId="77777777" w:rsidR="00F85A05" w:rsidRDefault="00F85A05" w:rsidP="00F85A05"/>
    <w:p w14:paraId="7FF0FEA4" w14:textId="38AC9159" w:rsidR="00F85A05" w:rsidRDefault="00F85A05" w:rsidP="00F85A05"/>
    <w:p w14:paraId="4F50CB30" w14:textId="698FD1B1" w:rsidR="00EF5E9C" w:rsidRDefault="00EF5E9C" w:rsidP="00F85A05"/>
    <w:p w14:paraId="4D6C6AA9" w14:textId="5344BCCB" w:rsidR="00EF5E9C" w:rsidRDefault="00EF5E9C" w:rsidP="00F85A05"/>
    <w:p w14:paraId="0F0BAB10" w14:textId="4DAE4D31" w:rsidR="00EF5E9C" w:rsidRDefault="00EF5E9C" w:rsidP="00F85A05"/>
    <w:p w14:paraId="32D43C79" w14:textId="1320C879" w:rsidR="00EF5E9C" w:rsidRDefault="00EF5E9C" w:rsidP="00F85A05"/>
    <w:p w14:paraId="6BB78D9D" w14:textId="7BC0C10F" w:rsidR="00EF5E9C" w:rsidRDefault="00EF5E9C" w:rsidP="00F85A05"/>
    <w:p w14:paraId="2CBB5490" w14:textId="29A7D262" w:rsidR="00EF5E9C" w:rsidRDefault="00EF5E9C" w:rsidP="00F85A05"/>
    <w:p w14:paraId="263ECAAD" w14:textId="51F216DA" w:rsidR="00EF5E9C" w:rsidRDefault="00EF5E9C" w:rsidP="00F85A05"/>
    <w:p w14:paraId="4F639863" w14:textId="3AD9FD16" w:rsidR="00EF5E9C" w:rsidRDefault="00EF5E9C" w:rsidP="00F85A05"/>
    <w:p w14:paraId="57CEF6C7" w14:textId="77777777" w:rsidR="00EF5E9C" w:rsidRDefault="00EF5E9C" w:rsidP="00F85A05"/>
    <w:p w14:paraId="5B65E6F7" w14:textId="77777777" w:rsidR="00F85A05" w:rsidRDefault="00F85A05" w:rsidP="00F85A05"/>
    <w:p w14:paraId="6F5A88A4" w14:textId="77777777" w:rsidR="00F85A05" w:rsidRDefault="00F85A05" w:rsidP="00F85A05"/>
    <w:p w14:paraId="7F38DF87" w14:textId="77777777" w:rsidR="00F85A05" w:rsidRDefault="00F85A05" w:rsidP="00F85A05"/>
    <w:tbl>
      <w:tblPr>
        <w:tblW w:w="954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2762"/>
        <w:gridCol w:w="6786"/>
      </w:tblGrid>
      <w:tr w:rsidR="00EF5E9C" w:rsidRPr="00C87350" w14:paraId="0ADAE08C" w14:textId="77777777" w:rsidTr="002E175F">
        <w:trPr>
          <w:trHeight w:val="351"/>
        </w:trPr>
        <w:tc>
          <w:tcPr>
            <w:tcW w:w="9548" w:type="dxa"/>
            <w:gridSpan w:val="2"/>
            <w:tcBorders>
              <w:top w:val="single" w:sz="4" w:space="0" w:color="5B9BD5"/>
              <w:left w:val="single" w:sz="4" w:space="0" w:color="5B9BD5"/>
              <w:bottom w:val="single" w:sz="4" w:space="0" w:color="5B9BD5"/>
              <w:right w:val="single" w:sz="4" w:space="0" w:color="5B9BD5"/>
            </w:tcBorders>
            <w:shd w:val="clear" w:color="auto" w:fill="1F4E79"/>
            <w:vAlign w:val="center"/>
          </w:tcPr>
          <w:p w14:paraId="3ACDF91F" w14:textId="77777777" w:rsidR="00EF5E9C" w:rsidRPr="00C87350" w:rsidRDefault="00EF5E9C" w:rsidP="002E175F">
            <w:pPr>
              <w:spacing w:after="120"/>
              <w:jc w:val="center"/>
              <w:rPr>
                <w:rFonts w:ascii="Calibri" w:hAnsi="Calibri" w:cs="Calibri"/>
                <w:b/>
                <w:bCs/>
                <w:color w:val="FFFFFF"/>
                <w:sz w:val="28"/>
                <w:szCs w:val="28"/>
              </w:rPr>
            </w:pPr>
            <w:r w:rsidRPr="00C87350">
              <w:rPr>
                <w:rFonts w:ascii="Calibri" w:hAnsi="Calibri" w:cs="Calibri"/>
                <w:b/>
                <w:bCs/>
                <w:color w:val="FFFFFF"/>
                <w:sz w:val="28"/>
                <w:szCs w:val="28"/>
              </w:rPr>
              <w:t xml:space="preserve">COMPANY </w:t>
            </w:r>
            <w:r>
              <w:rPr>
                <w:rFonts w:ascii="Calibri" w:hAnsi="Calibri" w:cs="Calibri"/>
                <w:b/>
                <w:bCs/>
                <w:color w:val="FFFFFF"/>
                <w:sz w:val="28"/>
                <w:szCs w:val="28"/>
              </w:rPr>
              <w:t xml:space="preserve">&amp; CONTACT </w:t>
            </w:r>
            <w:r w:rsidRPr="00C87350">
              <w:rPr>
                <w:rFonts w:ascii="Calibri" w:hAnsi="Calibri" w:cs="Calibri"/>
                <w:b/>
                <w:bCs/>
                <w:color w:val="FFFFFF"/>
                <w:sz w:val="28"/>
                <w:szCs w:val="28"/>
              </w:rPr>
              <w:t>DETAILS</w:t>
            </w:r>
          </w:p>
        </w:tc>
      </w:tr>
      <w:tr w:rsidR="00EF5E9C" w:rsidRPr="00C87350" w14:paraId="27C88B30" w14:textId="77777777" w:rsidTr="002E175F">
        <w:tblPrEx>
          <w:tblLook w:val="0000" w:firstRow="0" w:lastRow="0" w:firstColumn="0" w:lastColumn="0" w:noHBand="0" w:noVBand="0"/>
        </w:tblPrEx>
        <w:trPr>
          <w:trHeight w:val="203"/>
        </w:trPr>
        <w:tc>
          <w:tcPr>
            <w:tcW w:w="2762" w:type="dxa"/>
            <w:shd w:val="clear" w:color="auto" w:fill="DEEAF6"/>
            <w:vAlign w:val="center"/>
          </w:tcPr>
          <w:p w14:paraId="09E51CE0" w14:textId="77777777" w:rsidR="00EF5E9C" w:rsidRPr="00C87350" w:rsidRDefault="00EF5E9C" w:rsidP="002E175F">
            <w:pPr>
              <w:spacing w:after="120"/>
              <w:rPr>
                <w:rFonts w:ascii="Calibri" w:hAnsi="Calibri" w:cs="Calibri"/>
                <w:b/>
                <w:color w:val="1F4E79"/>
              </w:rPr>
            </w:pPr>
            <w:r w:rsidRPr="00C87350">
              <w:rPr>
                <w:rFonts w:ascii="Calibri" w:hAnsi="Calibri" w:cs="Calibri"/>
                <w:b/>
                <w:color w:val="1F4E79"/>
              </w:rPr>
              <w:t>Company Name</w:t>
            </w:r>
          </w:p>
        </w:tc>
        <w:tc>
          <w:tcPr>
            <w:tcW w:w="6786" w:type="dxa"/>
            <w:vAlign w:val="center"/>
          </w:tcPr>
          <w:p w14:paraId="359171D3" w14:textId="77777777" w:rsidR="00EF5E9C" w:rsidRPr="00C87350" w:rsidRDefault="00EF5E9C" w:rsidP="002E175F">
            <w:pPr>
              <w:spacing w:after="120"/>
              <w:rPr>
                <w:rFonts w:ascii="Calibri" w:hAnsi="Calibri" w:cs="Calibri"/>
                <w:b/>
                <w:highlight w:val="yellow"/>
              </w:rPr>
            </w:pPr>
            <w:r w:rsidRPr="00C87350">
              <w:rPr>
                <w:rFonts w:ascii="Calibri" w:hAnsi="Calibri" w:cs="Calibri"/>
                <w:highlight w:val="yellow"/>
              </w:rPr>
              <w:fldChar w:fldCharType="begin">
                <w:ffData>
                  <w:name w:val=""/>
                  <w:enabled/>
                  <w:calcOnExit w:val="0"/>
                  <w:textInput>
                    <w:default w:val="Click here and insert response"/>
                  </w:textInput>
                </w:ffData>
              </w:fldChar>
            </w:r>
            <w:r w:rsidRPr="00C87350">
              <w:rPr>
                <w:rFonts w:ascii="Calibri" w:hAnsi="Calibri" w:cs="Calibri"/>
                <w:highlight w:val="yellow"/>
              </w:rPr>
              <w:instrText xml:space="preserve"> FORMTEXT </w:instrText>
            </w:r>
            <w:r w:rsidRPr="00C87350">
              <w:rPr>
                <w:rFonts w:ascii="Calibri" w:hAnsi="Calibri" w:cs="Calibri"/>
                <w:highlight w:val="yellow"/>
              </w:rPr>
            </w:r>
            <w:r w:rsidRPr="00C87350">
              <w:rPr>
                <w:rFonts w:ascii="Calibri" w:hAnsi="Calibri" w:cs="Calibri"/>
                <w:highlight w:val="yellow"/>
              </w:rPr>
              <w:fldChar w:fldCharType="separate"/>
            </w:r>
            <w:r w:rsidRPr="00C87350">
              <w:rPr>
                <w:rFonts w:ascii="Calibri" w:hAnsi="Calibri" w:cs="Calibri"/>
                <w:noProof/>
                <w:highlight w:val="yellow"/>
              </w:rPr>
              <w:t>Click here and insert response</w:t>
            </w:r>
            <w:r w:rsidRPr="00C87350">
              <w:rPr>
                <w:rFonts w:ascii="Calibri" w:hAnsi="Calibri" w:cs="Calibri"/>
                <w:highlight w:val="yellow"/>
              </w:rPr>
              <w:fldChar w:fldCharType="end"/>
            </w:r>
          </w:p>
        </w:tc>
      </w:tr>
      <w:tr w:rsidR="002D58FD" w:rsidRPr="00C87350" w14:paraId="1ADF1A0A" w14:textId="77777777" w:rsidTr="002E175F">
        <w:tblPrEx>
          <w:tblLook w:val="0000" w:firstRow="0" w:lastRow="0" w:firstColumn="0" w:lastColumn="0" w:noHBand="0" w:noVBand="0"/>
        </w:tblPrEx>
        <w:trPr>
          <w:trHeight w:val="203"/>
        </w:trPr>
        <w:tc>
          <w:tcPr>
            <w:tcW w:w="2762" w:type="dxa"/>
            <w:shd w:val="clear" w:color="auto" w:fill="DEEAF6"/>
            <w:vAlign w:val="center"/>
          </w:tcPr>
          <w:p w14:paraId="092A8BC7" w14:textId="518A5591" w:rsidR="002D58FD" w:rsidRPr="00C87350" w:rsidRDefault="002D58FD" w:rsidP="002E175F">
            <w:pPr>
              <w:spacing w:after="120"/>
              <w:rPr>
                <w:rFonts w:ascii="Calibri" w:hAnsi="Calibri" w:cs="Calibri"/>
                <w:b/>
                <w:color w:val="1F4E79"/>
              </w:rPr>
            </w:pPr>
            <w:r>
              <w:rPr>
                <w:rFonts w:ascii="Calibri" w:hAnsi="Calibri" w:cs="Calibri"/>
                <w:b/>
                <w:color w:val="1F4E79"/>
              </w:rPr>
              <w:t>Company Registration Number</w:t>
            </w:r>
          </w:p>
        </w:tc>
        <w:tc>
          <w:tcPr>
            <w:tcW w:w="6786" w:type="dxa"/>
            <w:vAlign w:val="center"/>
          </w:tcPr>
          <w:p w14:paraId="40410EBC" w14:textId="5A27D7C4" w:rsidR="002D58FD" w:rsidRPr="00C87350" w:rsidRDefault="002D58FD" w:rsidP="002E175F">
            <w:pPr>
              <w:spacing w:after="120"/>
              <w:rPr>
                <w:rFonts w:ascii="Calibri" w:hAnsi="Calibri" w:cs="Calibri"/>
                <w:highlight w:val="yellow"/>
              </w:rPr>
            </w:pPr>
            <w:r w:rsidRPr="00C87350">
              <w:rPr>
                <w:rFonts w:ascii="Calibri" w:hAnsi="Calibri" w:cs="Calibri"/>
                <w:highlight w:val="yellow"/>
              </w:rPr>
              <w:fldChar w:fldCharType="begin">
                <w:ffData>
                  <w:name w:val=""/>
                  <w:enabled/>
                  <w:calcOnExit w:val="0"/>
                  <w:textInput>
                    <w:default w:val="Click here and insert response"/>
                  </w:textInput>
                </w:ffData>
              </w:fldChar>
            </w:r>
            <w:r w:rsidRPr="00C87350">
              <w:rPr>
                <w:rFonts w:ascii="Calibri" w:hAnsi="Calibri" w:cs="Calibri"/>
                <w:highlight w:val="yellow"/>
              </w:rPr>
              <w:instrText xml:space="preserve"> FORMTEXT </w:instrText>
            </w:r>
            <w:r w:rsidRPr="00C87350">
              <w:rPr>
                <w:rFonts w:ascii="Calibri" w:hAnsi="Calibri" w:cs="Calibri"/>
                <w:highlight w:val="yellow"/>
              </w:rPr>
            </w:r>
            <w:r w:rsidRPr="00C87350">
              <w:rPr>
                <w:rFonts w:ascii="Calibri" w:hAnsi="Calibri" w:cs="Calibri"/>
                <w:highlight w:val="yellow"/>
              </w:rPr>
              <w:fldChar w:fldCharType="separate"/>
            </w:r>
            <w:r w:rsidRPr="00C87350">
              <w:rPr>
                <w:rFonts w:ascii="Calibri" w:hAnsi="Calibri" w:cs="Calibri"/>
                <w:noProof/>
                <w:highlight w:val="yellow"/>
              </w:rPr>
              <w:t>Click here and insert response</w:t>
            </w:r>
            <w:r w:rsidRPr="00C87350">
              <w:rPr>
                <w:rFonts w:ascii="Calibri" w:hAnsi="Calibri" w:cs="Calibri"/>
                <w:highlight w:val="yellow"/>
              </w:rPr>
              <w:fldChar w:fldCharType="end"/>
            </w:r>
          </w:p>
        </w:tc>
      </w:tr>
      <w:tr w:rsidR="00EF5E9C" w:rsidRPr="00C87350" w14:paraId="2EE41679" w14:textId="77777777" w:rsidTr="002E175F">
        <w:tblPrEx>
          <w:tblLook w:val="0000" w:firstRow="0" w:lastRow="0" w:firstColumn="0" w:lastColumn="0" w:noHBand="0" w:noVBand="0"/>
        </w:tblPrEx>
        <w:trPr>
          <w:trHeight w:val="351"/>
        </w:trPr>
        <w:tc>
          <w:tcPr>
            <w:tcW w:w="2762" w:type="dxa"/>
            <w:shd w:val="clear" w:color="auto" w:fill="DEEAF6"/>
            <w:vAlign w:val="center"/>
          </w:tcPr>
          <w:p w14:paraId="53907A9E" w14:textId="77777777" w:rsidR="00EF5E9C" w:rsidRPr="00C87350" w:rsidRDefault="00EF5E9C" w:rsidP="002E175F">
            <w:pPr>
              <w:spacing w:after="120"/>
              <w:rPr>
                <w:rFonts w:ascii="Calibri" w:hAnsi="Calibri" w:cs="Calibri"/>
                <w:b/>
                <w:bCs/>
                <w:color w:val="1F4E79"/>
              </w:rPr>
            </w:pPr>
            <w:r w:rsidRPr="00C87350">
              <w:rPr>
                <w:rFonts w:ascii="Calibri" w:hAnsi="Calibri" w:cs="Calibri"/>
                <w:b/>
                <w:bCs/>
                <w:color w:val="1F4E79"/>
              </w:rPr>
              <w:t>Company set-up date</w:t>
            </w:r>
          </w:p>
        </w:tc>
        <w:tc>
          <w:tcPr>
            <w:tcW w:w="6786" w:type="dxa"/>
            <w:vAlign w:val="center"/>
          </w:tcPr>
          <w:p w14:paraId="68BCD27E" w14:textId="77777777" w:rsidR="00EF5E9C" w:rsidRPr="00C87350" w:rsidRDefault="00EF5E9C" w:rsidP="002E175F">
            <w:pPr>
              <w:spacing w:after="120"/>
              <w:rPr>
                <w:rFonts w:ascii="Calibri" w:hAnsi="Calibri" w:cs="Calibri"/>
                <w:highlight w:val="yellow"/>
              </w:rPr>
            </w:pPr>
            <w:r w:rsidRPr="00C87350">
              <w:rPr>
                <w:rFonts w:ascii="Calibri" w:hAnsi="Calibri" w:cs="Calibri"/>
                <w:highlight w:val="yellow"/>
              </w:rPr>
              <w:fldChar w:fldCharType="begin">
                <w:ffData>
                  <w:name w:val=""/>
                  <w:enabled/>
                  <w:calcOnExit w:val="0"/>
                  <w:textInput>
                    <w:default w:val="Click here and insert response"/>
                  </w:textInput>
                </w:ffData>
              </w:fldChar>
            </w:r>
            <w:r w:rsidRPr="00C87350">
              <w:rPr>
                <w:rFonts w:ascii="Calibri" w:hAnsi="Calibri" w:cs="Calibri"/>
                <w:highlight w:val="yellow"/>
              </w:rPr>
              <w:instrText xml:space="preserve"> FORMTEXT </w:instrText>
            </w:r>
            <w:r w:rsidRPr="00C87350">
              <w:rPr>
                <w:rFonts w:ascii="Calibri" w:hAnsi="Calibri" w:cs="Calibri"/>
                <w:highlight w:val="yellow"/>
              </w:rPr>
            </w:r>
            <w:r w:rsidRPr="00C87350">
              <w:rPr>
                <w:rFonts w:ascii="Calibri" w:hAnsi="Calibri" w:cs="Calibri"/>
                <w:highlight w:val="yellow"/>
              </w:rPr>
              <w:fldChar w:fldCharType="separate"/>
            </w:r>
            <w:r w:rsidRPr="00C87350">
              <w:rPr>
                <w:rFonts w:ascii="Calibri" w:hAnsi="Calibri" w:cs="Calibri"/>
                <w:noProof/>
                <w:highlight w:val="yellow"/>
              </w:rPr>
              <w:t>Click here and insert response</w:t>
            </w:r>
            <w:r w:rsidRPr="00C87350">
              <w:rPr>
                <w:rFonts w:ascii="Calibri" w:hAnsi="Calibri" w:cs="Calibri"/>
                <w:highlight w:val="yellow"/>
              </w:rPr>
              <w:fldChar w:fldCharType="end"/>
            </w:r>
          </w:p>
        </w:tc>
      </w:tr>
      <w:tr w:rsidR="00EF5E9C" w:rsidRPr="00C87350" w14:paraId="477D7D70" w14:textId="77777777" w:rsidTr="002E175F">
        <w:tblPrEx>
          <w:tblLook w:val="0000" w:firstRow="0" w:lastRow="0" w:firstColumn="0" w:lastColumn="0" w:noHBand="0" w:noVBand="0"/>
        </w:tblPrEx>
        <w:trPr>
          <w:trHeight w:val="351"/>
        </w:trPr>
        <w:tc>
          <w:tcPr>
            <w:tcW w:w="2762" w:type="dxa"/>
            <w:shd w:val="clear" w:color="auto" w:fill="DEEAF6"/>
            <w:vAlign w:val="center"/>
          </w:tcPr>
          <w:p w14:paraId="7F3EEC9B" w14:textId="0710775E" w:rsidR="00EF5E9C" w:rsidRPr="00C87350" w:rsidRDefault="00EF5E9C" w:rsidP="002E175F">
            <w:pPr>
              <w:spacing w:after="120"/>
              <w:rPr>
                <w:rFonts w:ascii="Calibri" w:hAnsi="Calibri" w:cs="Calibri"/>
                <w:b/>
                <w:bCs/>
                <w:color w:val="1F4E79"/>
              </w:rPr>
            </w:pPr>
            <w:r w:rsidRPr="00C87350">
              <w:rPr>
                <w:rFonts w:ascii="Calibri" w:hAnsi="Calibri" w:cs="Calibri"/>
                <w:b/>
                <w:bCs/>
                <w:color w:val="1F4E79"/>
              </w:rPr>
              <w:t xml:space="preserve">No. of Years company is established in </w:t>
            </w:r>
            <w:r w:rsidR="000569AA">
              <w:rPr>
                <w:rFonts w:ascii="Calibri" w:hAnsi="Calibri" w:cs="Calibri"/>
                <w:b/>
                <w:bCs/>
                <w:color w:val="1F4E79"/>
              </w:rPr>
              <w:t>Mexico</w:t>
            </w:r>
          </w:p>
        </w:tc>
        <w:tc>
          <w:tcPr>
            <w:tcW w:w="6786" w:type="dxa"/>
            <w:vAlign w:val="center"/>
          </w:tcPr>
          <w:p w14:paraId="2C07EF8B" w14:textId="77777777" w:rsidR="00EF5E9C" w:rsidRPr="00C87350" w:rsidRDefault="00EF5E9C" w:rsidP="002E175F">
            <w:pPr>
              <w:spacing w:after="120"/>
              <w:rPr>
                <w:rFonts w:ascii="Calibri" w:hAnsi="Calibri" w:cs="Calibri"/>
                <w:highlight w:val="yellow"/>
              </w:rPr>
            </w:pPr>
            <w:r w:rsidRPr="00C87350">
              <w:rPr>
                <w:rFonts w:ascii="Calibri" w:hAnsi="Calibri" w:cs="Calibri"/>
                <w:highlight w:val="yellow"/>
              </w:rPr>
              <w:fldChar w:fldCharType="begin">
                <w:ffData>
                  <w:name w:val=""/>
                  <w:enabled/>
                  <w:calcOnExit w:val="0"/>
                  <w:textInput>
                    <w:default w:val="Click here and insert response"/>
                  </w:textInput>
                </w:ffData>
              </w:fldChar>
            </w:r>
            <w:r w:rsidRPr="00C87350">
              <w:rPr>
                <w:rFonts w:ascii="Calibri" w:hAnsi="Calibri" w:cs="Calibri"/>
                <w:highlight w:val="yellow"/>
              </w:rPr>
              <w:instrText xml:space="preserve"> FORMTEXT </w:instrText>
            </w:r>
            <w:r w:rsidRPr="00C87350">
              <w:rPr>
                <w:rFonts w:ascii="Calibri" w:hAnsi="Calibri" w:cs="Calibri"/>
                <w:highlight w:val="yellow"/>
              </w:rPr>
            </w:r>
            <w:r w:rsidRPr="00C87350">
              <w:rPr>
                <w:rFonts w:ascii="Calibri" w:hAnsi="Calibri" w:cs="Calibri"/>
                <w:highlight w:val="yellow"/>
              </w:rPr>
              <w:fldChar w:fldCharType="separate"/>
            </w:r>
            <w:r w:rsidRPr="00C87350">
              <w:rPr>
                <w:rFonts w:ascii="Calibri" w:hAnsi="Calibri" w:cs="Calibri"/>
                <w:noProof/>
                <w:highlight w:val="yellow"/>
              </w:rPr>
              <w:t>Click here and insert response</w:t>
            </w:r>
            <w:r w:rsidRPr="00C87350">
              <w:rPr>
                <w:rFonts w:ascii="Calibri" w:hAnsi="Calibri" w:cs="Calibri"/>
                <w:highlight w:val="yellow"/>
              </w:rPr>
              <w:fldChar w:fldCharType="end"/>
            </w:r>
          </w:p>
        </w:tc>
      </w:tr>
      <w:tr w:rsidR="00EF5E9C" w:rsidRPr="00C87350" w14:paraId="3F0DA7BD" w14:textId="77777777" w:rsidTr="002E175F">
        <w:tblPrEx>
          <w:tblLook w:val="0000" w:firstRow="0" w:lastRow="0" w:firstColumn="0" w:lastColumn="0" w:noHBand="0" w:noVBand="0"/>
        </w:tblPrEx>
        <w:trPr>
          <w:trHeight w:val="351"/>
        </w:trPr>
        <w:tc>
          <w:tcPr>
            <w:tcW w:w="2762" w:type="dxa"/>
            <w:shd w:val="clear" w:color="auto" w:fill="DEEAF6"/>
            <w:vAlign w:val="center"/>
          </w:tcPr>
          <w:p w14:paraId="344218A4" w14:textId="4B6B8863" w:rsidR="00EF5E9C" w:rsidRPr="00C87350" w:rsidRDefault="00A444CA" w:rsidP="002E175F">
            <w:pPr>
              <w:rPr>
                <w:rFonts w:ascii="Calibri" w:hAnsi="Calibri" w:cs="Calibri"/>
                <w:b/>
                <w:bCs/>
                <w:color w:val="1F4E79"/>
              </w:rPr>
            </w:pPr>
            <w:r w:rsidRPr="00A444CA">
              <w:rPr>
                <w:rFonts w:ascii="Calibri" w:hAnsi="Calibri" w:cs="Calibri"/>
                <w:b/>
                <w:bCs/>
                <w:color w:val="EE0000"/>
              </w:rPr>
              <w:t>*</w:t>
            </w:r>
            <w:r w:rsidR="00EF5E9C" w:rsidRPr="00C87350">
              <w:rPr>
                <w:rFonts w:ascii="Calibri" w:hAnsi="Calibri" w:cs="Calibri"/>
                <w:b/>
                <w:bCs/>
                <w:color w:val="1F4E79"/>
              </w:rPr>
              <w:t xml:space="preserve">Date company was established in </w:t>
            </w:r>
            <w:r w:rsidR="000569AA">
              <w:rPr>
                <w:rFonts w:ascii="Calibri" w:hAnsi="Calibri" w:cs="Calibri"/>
                <w:b/>
                <w:bCs/>
                <w:color w:val="1F4E79"/>
              </w:rPr>
              <w:t>Mexico</w:t>
            </w:r>
          </w:p>
        </w:tc>
        <w:tc>
          <w:tcPr>
            <w:tcW w:w="6786" w:type="dxa"/>
            <w:vAlign w:val="center"/>
          </w:tcPr>
          <w:p w14:paraId="66B81515" w14:textId="77777777" w:rsidR="00EF5E9C" w:rsidRPr="00C87350" w:rsidRDefault="00EF5E9C" w:rsidP="002E175F">
            <w:pPr>
              <w:rPr>
                <w:rFonts w:ascii="Calibri" w:hAnsi="Calibri" w:cs="Calibri"/>
                <w:highlight w:val="yellow"/>
              </w:rPr>
            </w:pPr>
            <w:r w:rsidRPr="00C87350">
              <w:rPr>
                <w:rFonts w:ascii="Calibri" w:hAnsi="Calibri" w:cs="Calibri"/>
                <w:highlight w:val="yellow"/>
              </w:rPr>
              <w:fldChar w:fldCharType="begin">
                <w:ffData>
                  <w:name w:val=""/>
                  <w:enabled/>
                  <w:calcOnExit w:val="0"/>
                  <w:textInput>
                    <w:default w:val="Click here and insert response"/>
                  </w:textInput>
                </w:ffData>
              </w:fldChar>
            </w:r>
            <w:r w:rsidRPr="00C87350">
              <w:rPr>
                <w:rFonts w:ascii="Calibri" w:hAnsi="Calibri" w:cs="Calibri"/>
                <w:highlight w:val="yellow"/>
              </w:rPr>
              <w:instrText xml:space="preserve"> FORMTEXT </w:instrText>
            </w:r>
            <w:r w:rsidRPr="00C87350">
              <w:rPr>
                <w:rFonts w:ascii="Calibri" w:hAnsi="Calibri" w:cs="Calibri"/>
                <w:highlight w:val="yellow"/>
              </w:rPr>
            </w:r>
            <w:r w:rsidRPr="00C87350">
              <w:rPr>
                <w:rFonts w:ascii="Calibri" w:hAnsi="Calibri" w:cs="Calibri"/>
                <w:highlight w:val="yellow"/>
              </w:rPr>
              <w:fldChar w:fldCharType="separate"/>
            </w:r>
            <w:r w:rsidRPr="00C87350">
              <w:rPr>
                <w:rFonts w:ascii="Calibri" w:hAnsi="Calibri" w:cs="Calibri"/>
                <w:noProof/>
                <w:highlight w:val="yellow"/>
              </w:rPr>
              <w:t>Click here and insert response</w:t>
            </w:r>
            <w:r w:rsidRPr="00C87350">
              <w:rPr>
                <w:rFonts w:ascii="Calibri" w:hAnsi="Calibri" w:cs="Calibri"/>
                <w:highlight w:val="yellow"/>
              </w:rPr>
              <w:fldChar w:fldCharType="end"/>
            </w:r>
          </w:p>
        </w:tc>
      </w:tr>
      <w:tr w:rsidR="00EF5E9C" w:rsidRPr="00C87350" w14:paraId="59A1819C" w14:textId="77777777" w:rsidTr="002E175F">
        <w:tblPrEx>
          <w:tblLook w:val="0000" w:firstRow="0" w:lastRow="0" w:firstColumn="0" w:lastColumn="0" w:noHBand="0" w:noVBand="0"/>
        </w:tblPrEx>
        <w:trPr>
          <w:trHeight w:val="351"/>
        </w:trPr>
        <w:tc>
          <w:tcPr>
            <w:tcW w:w="2762" w:type="dxa"/>
            <w:shd w:val="clear" w:color="auto" w:fill="DEEAF6"/>
          </w:tcPr>
          <w:p w14:paraId="09E8C0B9" w14:textId="77777777" w:rsidR="00EF5E9C" w:rsidRPr="00C87350" w:rsidRDefault="00EF5E9C" w:rsidP="002E175F">
            <w:pPr>
              <w:rPr>
                <w:rFonts w:ascii="Calibri" w:hAnsi="Calibri" w:cs="Calibri"/>
                <w:b/>
                <w:bCs/>
                <w:color w:val="1F4E79"/>
              </w:rPr>
            </w:pPr>
            <w:r>
              <w:rPr>
                <w:rFonts w:asciiTheme="minorHAnsi" w:eastAsiaTheme="minorHAnsi" w:hAnsiTheme="minorHAnsi"/>
                <w:b/>
                <w:color w:val="1F4E79" w:themeColor="accent1" w:themeShade="80"/>
              </w:rPr>
              <w:t>Contact Name</w:t>
            </w:r>
          </w:p>
        </w:tc>
        <w:tc>
          <w:tcPr>
            <w:tcW w:w="6786" w:type="dxa"/>
          </w:tcPr>
          <w:p w14:paraId="4136427D" w14:textId="77777777" w:rsidR="00EF5E9C" w:rsidRPr="00C87350" w:rsidRDefault="00EF5E9C" w:rsidP="002E175F">
            <w:pPr>
              <w:rPr>
                <w:rFonts w:ascii="Calibri" w:hAnsi="Calibri" w:cs="Calibri"/>
                <w:highlight w:val="yellow"/>
              </w:rPr>
            </w:pPr>
            <w:r w:rsidRPr="00C87350">
              <w:rPr>
                <w:rFonts w:ascii="Calibri" w:hAnsi="Calibri" w:cs="Calibri"/>
                <w:highlight w:val="yellow"/>
              </w:rPr>
              <w:fldChar w:fldCharType="begin">
                <w:ffData>
                  <w:name w:val=""/>
                  <w:enabled/>
                  <w:calcOnExit w:val="0"/>
                  <w:textInput>
                    <w:default w:val="Click here and insert response"/>
                  </w:textInput>
                </w:ffData>
              </w:fldChar>
            </w:r>
            <w:r w:rsidRPr="00C87350">
              <w:rPr>
                <w:rFonts w:ascii="Calibri" w:hAnsi="Calibri" w:cs="Calibri"/>
                <w:highlight w:val="yellow"/>
              </w:rPr>
              <w:instrText xml:space="preserve"> FORMTEXT </w:instrText>
            </w:r>
            <w:r w:rsidRPr="00C87350">
              <w:rPr>
                <w:rFonts w:ascii="Calibri" w:hAnsi="Calibri" w:cs="Calibri"/>
                <w:highlight w:val="yellow"/>
              </w:rPr>
            </w:r>
            <w:r w:rsidRPr="00C87350">
              <w:rPr>
                <w:rFonts w:ascii="Calibri" w:hAnsi="Calibri" w:cs="Calibri"/>
                <w:highlight w:val="yellow"/>
              </w:rPr>
              <w:fldChar w:fldCharType="separate"/>
            </w:r>
            <w:r w:rsidRPr="00C87350">
              <w:rPr>
                <w:rFonts w:ascii="Calibri" w:hAnsi="Calibri" w:cs="Calibri"/>
                <w:noProof/>
                <w:highlight w:val="yellow"/>
              </w:rPr>
              <w:t>Click here and insert response</w:t>
            </w:r>
            <w:r w:rsidRPr="00C87350">
              <w:rPr>
                <w:rFonts w:ascii="Calibri" w:hAnsi="Calibri" w:cs="Calibri"/>
                <w:highlight w:val="yellow"/>
              </w:rPr>
              <w:fldChar w:fldCharType="end"/>
            </w:r>
          </w:p>
        </w:tc>
      </w:tr>
      <w:tr w:rsidR="00EF5E9C" w:rsidRPr="00C87350" w14:paraId="21ED0249" w14:textId="77777777" w:rsidTr="002E175F">
        <w:tblPrEx>
          <w:tblLook w:val="0000" w:firstRow="0" w:lastRow="0" w:firstColumn="0" w:lastColumn="0" w:noHBand="0" w:noVBand="0"/>
        </w:tblPrEx>
        <w:trPr>
          <w:trHeight w:val="351"/>
        </w:trPr>
        <w:tc>
          <w:tcPr>
            <w:tcW w:w="2762" w:type="dxa"/>
            <w:shd w:val="clear" w:color="auto" w:fill="DEEAF6"/>
          </w:tcPr>
          <w:p w14:paraId="23F63376" w14:textId="77777777" w:rsidR="00EF5E9C" w:rsidRPr="00C87350" w:rsidRDefault="00EF5E9C" w:rsidP="002E175F">
            <w:pPr>
              <w:rPr>
                <w:rFonts w:ascii="Calibri" w:hAnsi="Calibri" w:cs="Calibri"/>
                <w:b/>
                <w:bCs/>
                <w:color w:val="1F4E79"/>
              </w:rPr>
            </w:pPr>
            <w:r>
              <w:rPr>
                <w:rFonts w:asciiTheme="minorHAnsi" w:eastAsiaTheme="minorHAnsi" w:hAnsiTheme="minorHAnsi"/>
                <w:b/>
                <w:color w:val="1F4E79" w:themeColor="accent1" w:themeShade="80"/>
              </w:rPr>
              <w:t>Address</w:t>
            </w:r>
          </w:p>
        </w:tc>
        <w:tc>
          <w:tcPr>
            <w:tcW w:w="6786" w:type="dxa"/>
          </w:tcPr>
          <w:p w14:paraId="3720FE06" w14:textId="77777777" w:rsidR="00EF5E9C" w:rsidRDefault="00EF5E9C" w:rsidP="002E175F">
            <w:pPr>
              <w:rPr>
                <w:rFonts w:ascii="Calibri" w:hAnsi="Calibri" w:cs="Calibri"/>
                <w:highlight w:val="yellow"/>
              </w:rPr>
            </w:pPr>
            <w:r w:rsidRPr="00C87350">
              <w:rPr>
                <w:rFonts w:ascii="Calibri" w:hAnsi="Calibri" w:cs="Calibri"/>
                <w:highlight w:val="yellow"/>
              </w:rPr>
              <w:fldChar w:fldCharType="begin">
                <w:ffData>
                  <w:name w:val=""/>
                  <w:enabled/>
                  <w:calcOnExit w:val="0"/>
                  <w:textInput>
                    <w:default w:val="Click here and insert response"/>
                  </w:textInput>
                </w:ffData>
              </w:fldChar>
            </w:r>
            <w:r w:rsidRPr="00C87350">
              <w:rPr>
                <w:rFonts w:ascii="Calibri" w:hAnsi="Calibri" w:cs="Calibri"/>
                <w:highlight w:val="yellow"/>
              </w:rPr>
              <w:instrText xml:space="preserve"> FORMTEXT </w:instrText>
            </w:r>
            <w:r w:rsidRPr="00C87350">
              <w:rPr>
                <w:rFonts w:ascii="Calibri" w:hAnsi="Calibri" w:cs="Calibri"/>
                <w:highlight w:val="yellow"/>
              </w:rPr>
            </w:r>
            <w:r w:rsidRPr="00C87350">
              <w:rPr>
                <w:rFonts w:ascii="Calibri" w:hAnsi="Calibri" w:cs="Calibri"/>
                <w:highlight w:val="yellow"/>
              </w:rPr>
              <w:fldChar w:fldCharType="separate"/>
            </w:r>
            <w:r w:rsidRPr="00C87350">
              <w:rPr>
                <w:rFonts w:ascii="Calibri" w:hAnsi="Calibri" w:cs="Calibri"/>
                <w:noProof/>
                <w:highlight w:val="yellow"/>
              </w:rPr>
              <w:t>Click here and insert response</w:t>
            </w:r>
            <w:r w:rsidRPr="00C87350">
              <w:rPr>
                <w:rFonts w:ascii="Calibri" w:hAnsi="Calibri" w:cs="Calibri"/>
                <w:highlight w:val="yellow"/>
              </w:rPr>
              <w:fldChar w:fldCharType="end"/>
            </w:r>
          </w:p>
          <w:p w14:paraId="07BE02F3" w14:textId="77777777" w:rsidR="00EF5E9C" w:rsidRDefault="00EF5E9C" w:rsidP="002E175F">
            <w:pPr>
              <w:rPr>
                <w:rFonts w:ascii="Calibri" w:hAnsi="Calibri" w:cs="Calibri"/>
                <w:highlight w:val="yellow"/>
              </w:rPr>
            </w:pPr>
          </w:p>
          <w:p w14:paraId="1F83E4CB" w14:textId="77777777" w:rsidR="00EF5E9C" w:rsidRPr="00C87350" w:rsidRDefault="00EF5E9C" w:rsidP="002E175F">
            <w:pPr>
              <w:rPr>
                <w:rFonts w:ascii="Calibri" w:hAnsi="Calibri" w:cs="Calibri"/>
                <w:highlight w:val="yellow"/>
              </w:rPr>
            </w:pPr>
          </w:p>
        </w:tc>
      </w:tr>
      <w:tr w:rsidR="00EF5E9C" w:rsidRPr="00C87350" w14:paraId="58B87C78" w14:textId="77777777" w:rsidTr="002E175F">
        <w:tblPrEx>
          <w:tblLook w:val="0000" w:firstRow="0" w:lastRow="0" w:firstColumn="0" w:lastColumn="0" w:noHBand="0" w:noVBand="0"/>
        </w:tblPrEx>
        <w:trPr>
          <w:trHeight w:val="351"/>
        </w:trPr>
        <w:tc>
          <w:tcPr>
            <w:tcW w:w="2762" w:type="dxa"/>
            <w:shd w:val="clear" w:color="auto" w:fill="DEEAF6"/>
            <w:vAlign w:val="center"/>
          </w:tcPr>
          <w:p w14:paraId="1C7D6963" w14:textId="77777777" w:rsidR="00EF5E9C" w:rsidRPr="00C87350" w:rsidRDefault="00EF5E9C" w:rsidP="002E175F">
            <w:pPr>
              <w:rPr>
                <w:rFonts w:ascii="Calibri" w:hAnsi="Calibri" w:cs="Calibri"/>
                <w:b/>
                <w:bCs/>
                <w:color w:val="1F4E79"/>
              </w:rPr>
            </w:pPr>
            <w:r>
              <w:rPr>
                <w:rFonts w:ascii="Calibri" w:hAnsi="Calibri" w:cs="Calibri"/>
                <w:b/>
                <w:bCs/>
                <w:color w:val="1F4E79"/>
              </w:rPr>
              <w:t>Phone No.</w:t>
            </w:r>
          </w:p>
        </w:tc>
        <w:tc>
          <w:tcPr>
            <w:tcW w:w="6786" w:type="dxa"/>
          </w:tcPr>
          <w:p w14:paraId="1240BDA7" w14:textId="77777777" w:rsidR="00EF5E9C" w:rsidRPr="00C87350" w:rsidRDefault="00EF5E9C" w:rsidP="002E175F">
            <w:pPr>
              <w:rPr>
                <w:rFonts w:ascii="Calibri" w:hAnsi="Calibri" w:cs="Calibri"/>
                <w:highlight w:val="yellow"/>
              </w:rPr>
            </w:pPr>
            <w:r w:rsidRPr="00C87350">
              <w:rPr>
                <w:rFonts w:ascii="Calibri" w:hAnsi="Calibri" w:cs="Calibri"/>
                <w:highlight w:val="yellow"/>
              </w:rPr>
              <w:fldChar w:fldCharType="begin">
                <w:ffData>
                  <w:name w:val=""/>
                  <w:enabled/>
                  <w:calcOnExit w:val="0"/>
                  <w:textInput>
                    <w:default w:val="Click here and insert response"/>
                  </w:textInput>
                </w:ffData>
              </w:fldChar>
            </w:r>
            <w:r w:rsidRPr="00C87350">
              <w:rPr>
                <w:rFonts w:ascii="Calibri" w:hAnsi="Calibri" w:cs="Calibri"/>
                <w:highlight w:val="yellow"/>
              </w:rPr>
              <w:instrText xml:space="preserve"> FORMTEXT </w:instrText>
            </w:r>
            <w:r w:rsidRPr="00C87350">
              <w:rPr>
                <w:rFonts w:ascii="Calibri" w:hAnsi="Calibri" w:cs="Calibri"/>
                <w:highlight w:val="yellow"/>
              </w:rPr>
            </w:r>
            <w:r w:rsidRPr="00C87350">
              <w:rPr>
                <w:rFonts w:ascii="Calibri" w:hAnsi="Calibri" w:cs="Calibri"/>
                <w:highlight w:val="yellow"/>
              </w:rPr>
              <w:fldChar w:fldCharType="separate"/>
            </w:r>
            <w:r w:rsidRPr="00C87350">
              <w:rPr>
                <w:rFonts w:ascii="Calibri" w:hAnsi="Calibri" w:cs="Calibri"/>
                <w:noProof/>
                <w:highlight w:val="yellow"/>
              </w:rPr>
              <w:t>Click here and insert response</w:t>
            </w:r>
            <w:r w:rsidRPr="00C87350">
              <w:rPr>
                <w:rFonts w:ascii="Calibri" w:hAnsi="Calibri" w:cs="Calibri"/>
                <w:highlight w:val="yellow"/>
              </w:rPr>
              <w:fldChar w:fldCharType="end"/>
            </w:r>
          </w:p>
        </w:tc>
      </w:tr>
      <w:tr w:rsidR="00EF5E9C" w:rsidRPr="00C87350" w14:paraId="6D7CF7DB" w14:textId="77777777" w:rsidTr="002E175F">
        <w:tblPrEx>
          <w:tblLook w:val="0000" w:firstRow="0" w:lastRow="0" w:firstColumn="0" w:lastColumn="0" w:noHBand="0" w:noVBand="0"/>
        </w:tblPrEx>
        <w:trPr>
          <w:trHeight w:val="351"/>
        </w:trPr>
        <w:tc>
          <w:tcPr>
            <w:tcW w:w="2762" w:type="dxa"/>
            <w:shd w:val="clear" w:color="auto" w:fill="DEEAF6"/>
            <w:vAlign w:val="center"/>
          </w:tcPr>
          <w:p w14:paraId="388BE867" w14:textId="77777777" w:rsidR="00EF5E9C" w:rsidRPr="00C87350" w:rsidRDefault="00EF5E9C" w:rsidP="002E175F">
            <w:pPr>
              <w:rPr>
                <w:rFonts w:ascii="Calibri" w:hAnsi="Calibri" w:cs="Calibri"/>
                <w:b/>
                <w:bCs/>
                <w:color w:val="1F4E79"/>
              </w:rPr>
            </w:pPr>
            <w:r>
              <w:rPr>
                <w:rFonts w:ascii="Calibri" w:hAnsi="Calibri" w:cs="Calibri"/>
                <w:b/>
                <w:bCs/>
                <w:color w:val="1F4E79"/>
              </w:rPr>
              <w:t>Email Address</w:t>
            </w:r>
          </w:p>
        </w:tc>
        <w:tc>
          <w:tcPr>
            <w:tcW w:w="6786" w:type="dxa"/>
          </w:tcPr>
          <w:p w14:paraId="6A5F84F7" w14:textId="77777777" w:rsidR="00EF5E9C" w:rsidRPr="00C87350" w:rsidRDefault="00EF5E9C" w:rsidP="002E175F">
            <w:pPr>
              <w:rPr>
                <w:rFonts w:ascii="Calibri" w:hAnsi="Calibri" w:cs="Calibri"/>
                <w:highlight w:val="yellow"/>
              </w:rPr>
            </w:pPr>
            <w:r w:rsidRPr="00C87350">
              <w:rPr>
                <w:rFonts w:ascii="Calibri" w:hAnsi="Calibri" w:cs="Calibri"/>
                <w:highlight w:val="yellow"/>
              </w:rPr>
              <w:fldChar w:fldCharType="begin">
                <w:ffData>
                  <w:name w:val=""/>
                  <w:enabled/>
                  <w:calcOnExit w:val="0"/>
                  <w:textInput>
                    <w:default w:val="Click here and insert response"/>
                  </w:textInput>
                </w:ffData>
              </w:fldChar>
            </w:r>
            <w:r w:rsidRPr="00C87350">
              <w:rPr>
                <w:rFonts w:ascii="Calibri" w:hAnsi="Calibri" w:cs="Calibri"/>
                <w:highlight w:val="yellow"/>
              </w:rPr>
              <w:instrText xml:space="preserve"> FORMTEXT </w:instrText>
            </w:r>
            <w:r w:rsidRPr="00C87350">
              <w:rPr>
                <w:rFonts w:ascii="Calibri" w:hAnsi="Calibri" w:cs="Calibri"/>
                <w:highlight w:val="yellow"/>
              </w:rPr>
            </w:r>
            <w:r w:rsidRPr="00C87350">
              <w:rPr>
                <w:rFonts w:ascii="Calibri" w:hAnsi="Calibri" w:cs="Calibri"/>
                <w:highlight w:val="yellow"/>
              </w:rPr>
              <w:fldChar w:fldCharType="separate"/>
            </w:r>
            <w:r w:rsidRPr="00C87350">
              <w:rPr>
                <w:rFonts w:ascii="Calibri" w:hAnsi="Calibri" w:cs="Calibri"/>
                <w:noProof/>
                <w:highlight w:val="yellow"/>
              </w:rPr>
              <w:t>Click here and insert response</w:t>
            </w:r>
            <w:r w:rsidRPr="00C87350">
              <w:rPr>
                <w:rFonts w:ascii="Calibri" w:hAnsi="Calibri" w:cs="Calibri"/>
                <w:highlight w:val="yellow"/>
              </w:rPr>
              <w:fldChar w:fldCharType="end"/>
            </w:r>
          </w:p>
        </w:tc>
      </w:tr>
    </w:tbl>
    <w:p w14:paraId="09DCBB6C" w14:textId="77777777" w:rsidR="00EF5E9C" w:rsidRDefault="00EF5E9C" w:rsidP="00EF5E9C">
      <w:pPr>
        <w:spacing w:after="160" w:line="259" w:lineRule="auto"/>
        <w:rPr>
          <w:rFonts w:ascii="Calibri" w:hAnsi="Calibri" w:cs="Calibri"/>
          <w:b/>
          <w:color w:val="1F4E79"/>
          <w:sz w:val="28"/>
          <w:szCs w:val="28"/>
          <w:lang w:val="en-GB"/>
        </w:rPr>
      </w:pPr>
    </w:p>
    <w:p w14:paraId="213FD212" w14:textId="775C1554" w:rsidR="00EF5E9C" w:rsidRPr="00FF3A4D" w:rsidRDefault="00A444CA" w:rsidP="00EF5E9C">
      <w:pPr>
        <w:spacing w:after="160" w:line="259" w:lineRule="auto"/>
        <w:rPr>
          <w:rFonts w:ascii="Calibri" w:hAnsi="Calibri" w:cs="Calibri"/>
          <w:b/>
          <w:color w:val="EE0000"/>
          <w:sz w:val="28"/>
          <w:szCs w:val="28"/>
          <w:lang w:val="en-GB"/>
        </w:rPr>
      </w:pPr>
      <w:r>
        <w:rPr>
          <w:rFonts w:ascii="Calibri" w:hAnsi="Calibri" w:cs="Calibri"/>
          <w:b/>
          <w:color w:val="EE0000"/>
          <w:sz w:val="28"/>
          <w:szCs w:val="28"/>
          <w:lang w:val="en-GB"/>
        </w:rPr>
        <w:t>*</w:t>
      </w:r>
      <w:r w:rsidR="00FF3A4D" w:rsidRPr="00FF3A4D">
        <w:rPr>
          <w:rFonts w:ascii="Calibri" w:hAnsi="Calibri" w:cs="Calibri"/>
          <w:b/>
          <w:color w:val="EE0000"/>
          <w:sz w:val="28"/>
          <w:szCs w:val="28"/>
          <w:lang w:val="en-GB"/>
        </w:rPr>
        <w:t xml:space="preserve">N.B. </w:t>
      </w:r>
      <w:r w:rsidR="00EF5E9C" w:rsidRPr="00FF3A4D">
        <w:rPr>
          <w:rFonts w:ascii="Calibri" w:hAnsi="Calibri" w:cs="Calibri"/>
          <w:b/>
          <w:color w:val="EE0000"/>
          <w:sz w:val="28"/>
          <w:szCs w:val="28"/>
          <w:lang w:val="en-GB"/>
        </w:rPr>
        <w:t>TUS requires documentary evidence of above referenced dates in relation to the company set-up details.</w:t>
      </w:r>
      <w:r w:rsidR="002D58FD" w:rsidRPr="00FF3A4D">
        <w:rPr>
          <w:rFonts w:ascii="Calibri" w:hAnsi="Calibri" w:cs="Calibri"/>
          <w:b/>
          <w:color w:val="EE0000"/>
          <w:sz w:val="28"/>
          <w:szCs w:val="28"/>
          <w:lang w:val="en-GB"/>
        </w:rPr>
        <w:t xml:space="preserve"> Please include as part of your submission.</w:t>
      </w:r>
    </w:p>
    <w:p w14:paraId="43E44A3C" w14:textId="77777777" w:rsidR="00F85A05" w:rsidRDefault="00F85A05" w:rsidP="00F85A05"/>
    <w:p w14:paraId="2B2FC087" w14:textId="096113BE" w:rsidR="0866F6DC" w:rsidRDefault="0866F6DC"/>
    <w:p w14:paraId="5D5AFA78" w14:textId="7D541930" w:rsidR="0866F6DC" w:rsidRDefault="0866F6DC"/>
    <w:p w14:paraId="4FCF5DD8" w14:textId="3B303F7C" w:rsidR="0866F6DC" w:rsidRDefault="0866F6DC"/>
    <w:p w14:paraId="0BE0440F" w14:textId="1F3B4100" w:rsidR="0866F6DC" w:rsidRDefault="0866F6DC"/>
    <w:p w14:paraId="37AC0491" w14:textId="7CB0ABB2" w:rsidR="0866F6DC" w:rsidRDefault="0866F6DC"/>
    <w:p w14:paraId="06291E25" w14:textId="5EFC3D29" w:rsidR="0866F6DC" w:rsidRDefault="0866F6DC"/>
    <w:p w14:paraId="6876E95B" w14:textId="61B1F202" w:rsidR="0866F6DC" w:rsidRDefault="0866F6DC"/>
    <w:p w14:paraId="1B3AC24A" w14:textId="72386DD1" w:rsidR="0866F6DC" w:rsidRDefault="0866F6DC"/>
    <w:p w14:paraId="1DB89983" w14:textId="66A37D81" w:rsidR="0866F6DC" w:rsidRDefault="0866F6DC"/>
    <w:p w14:paraId="5A54B267" w14:textId="6FE41F73" w:rsidR="0866F6DC" w:rsidRDefault="0866F6DC"/>
    <w:p w14:paraId="22903854" w14:textId="377F5493" w:rsidR="0866F6DC" w:rsidRDefault="0866F6DC"/>
    <w:p w14:paraId="24A6ECB5" w14:textId="24A23E73" w:rsidR="00F85A05" w:rsidRDefault="00F85A05"/>
    <w:tbl>
      <w:tblPr>
        <w:tblpPr w:leftFromText="180" w:rightFromText="180" w:vertAnchor="text" w:horzAnchor="margin" w:tblpX="-10" w:tblpY="-276"/>
        <w:tblW w:w="9493"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493"/>
      </w:tblGrid>
      <w:tr w:rsidR="00F85A05" w:rsidRPr="008666D7" w14:paraId="00C28D8E" w14:textId="77777777" w:rsidTr="001E5D8E">
        <w:tc>
          <w:tcPr>
            <w:tcW w:w="9493" w:type="dxa"/>
            <w:shd w:val="clear" w:color="auto" w:fill="DEEAF6" w:themeFill="accent1" w:themeFillTint="33"/>
          </w:tcPr>
          <w:tbl>
            <w:tblPr>
              <w:tblW w:w="1006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10065"/>
            </w:tblGrid>
            <w:tr w:rsidR="00F85A05" w:rsidRPr="00955BCA" w14:paraId="3A29352A" w14:textId="77777777" w:rsidTr="001E5D8E">
              <w:trPr>
                <w:trHeight w:val="410"/>
              </w:trPr>
              <w:tc>
                <w:tcPr>
                  <w:tcW w:w="10065" w:type="dxa"/>
                  <w:tcBorders>
                    <w:top w:val="single" w:sz="4" w:space="0" w:color="5B9BD5"/>
                    <w:left w:val="single" w:sz="4" w:space="0" w:color="5B9BD5"/>
                    <w:bottom w:val="single" w:sz="4" w:space="0" w:color="5B9BD5"/>
                    <w:right w:val="single" w:sz="4" w:space="0" w:color="5B9BD5"/>
                  </w:tcBorders>
                  <w:shd w:val="clear" w:color="auto" w:fill="1F4E79"/>
                </w:tcPr>
                <w:p w14:paraId="3E03FDB7" w14:textId="77777777" w:rsidR="00F85A05" w:rsidRPr="00955BCA" w:rsidRDefault="00F85A05" w:rsidP="007F47E1">
                  <w:pPr>
                    <w:framePr w:hSpace="180" w:wrap="around" w:vAnchor="text" w:hAnchor="margin" w:x="-10" w:y="-276"/>
                    <w:rPr>
                      <w:rFonts w:asciiTheme="minorHAnsi" w:hAnsiTheme="minorHAnsi"/>
                      <w:b/>
                      <w:color w:val="FFFFFF" w:themeColor="background1"/>
                      <w:sz w:val="28"/>
                      <w:szCs w:val="28"/>
                    </w:rPr>
                  </w:pPr>
                  <w:r w:rsidRPr="0066396F">
                    <w:rPr>
                      <w:rFonts w:asciiTheme="minorHAnsi" w:hAnsiTheme="minorHAnsi"/>
                      <w:i/>
                      <w:color w:val="FF0000"/>
                      <w:u w:val="single"/>
                    </w:rPr>
                    <w:lastRenderedPageBreak/>
                    <w:br w:type="page"/>
                  </w:r>
                  <w:r w:rsidR="007F47E1">
                    <w:rPr>
                      <w:rFonts w:asciiTheme="minorHAnsi" w:hAnsiTheme="minorHAnsi"/>
                      <w:b/>
                      <w:color w:val="FFFFFF" w:themeColor="background1"/>
                      <w:sz w:val="28"/>
                      <w:szCs w:val="28"/>
                    </w:rPr>
                    <w:t>1</w:t>
                  </w:r>
                  <w:r w:rsidRPr="00656FAB">
                    <w:rPr>
                      <w:rFonts w:asciiTheme="minorHAnsi" w:hAnsiTheme="minorHAnsi"/>
                      <w:b/>
                      <w:color w:val="FFFFFF" w:themeColor="background1"/>
                      <w:sz w:val="28"/>
                      <w:szCs w:val="28"/>
                    </w:rPr>
                    <w:t>.</w:t>
                  </w:r>
                  <w:r w:rsidR="007F47E1">
                    <w:rPr>
                      <w:rFonts w:asciiTheme="minorHAnsi" w:hAnsiTheme="minorHAnsi"/>
                      <w:b/>
                      <w:color w:val="FFFFFF" w:themeColor="background1"/>
                      <w:sz w:val="28"/>
                      <w:szCs w:val="28"/>
                    </w:rPr>
                    <w:t>1</w:t>
                  </w:r>
                  <w:r w:rsidRPr="00656FAB">
                    <w:rPr>
                      <w:rFonts w:asciiTheme="minorHAnsi" w:hAnsiTheme="minorHAnsi"/>
                      <w:b/>
                      <w:bCs/>
                      <w:color w:val="FFFFFF" w:themeColor="background1"/>
                      <w:sz w:val="28"/>
                      <w:szCs w:val="28"/>
                    </w:rPr>
                    <w:t xml:space="preserve"> </w:t>
                  </w:r>
                  <w:r>
                    <w:rPr>
                      <w:rFonts w:asciiTheme="minorHAnsi" w:hAnsiTheme="minorHAnsi"/>
                      <w:b/>
                      <w:bCs/>
                      <w:color w:val="FFFFFF" w:themeColor="background1"/>
                      <w:sz w:val="28"/>
                      <w:szCs w:val="28"/>
                    </w:rPr>
                    <w:t>Selection Criteria – 3.2.A. Economic &amp; Financial Standing</w:t>
                  </w:r>
                </w:p>
              </w:tc>
            </w:tr>
          </w:tbl>
          <w:p w14:paraId="59E9645F" w14:textId="77777777" w:rsidR="00F85A05" w:rsidRDefault="00F85A05" w:rsidP="007F47E1">
            <w:pPr>
              <w:spacing w:after="200" w:line="319" w:lineRule="auto"/>
              <w:ind w:left="720"/>
              <w:contextualSpacing/>
              <w:jc w:val="both"/>
              <w:rPr>
                <w:rFonts w:ascii="Calibri" w:eastAsia="Calibri" w:hAnsi="Calibri" w:cs="Calibri"/>
                <w:sz w:val="22"/>
                <w:lang w:val="en-GB"/>
              </w:rPr>
            </w:pPr>
          </w:p>
          <w:tbl>
            <w:tblPr>
              <w:tblStyle w:val="TableGrid"/>
              <w:tblW w:w="10117" w:type="dxa"/>
              <w:tblLayout w:type="fixed"/>
              <w:tblLook w:val="04A0" w:firstRow="1" w:lastRow="0" w:firstColumn="1" w:lastColumn="0" w:noHBand="0" w:noVBand="1"/>
            </w:tblPr>
            <w:tblGrid>
              <w:gridCol w:w="17"/>
              <w:gridCol w:w="20"/>
              <w:gridCol w:w="7632"/>
              <w:gridCol w:w="1985"/>
              <w:gridCol w:w="463"/>
            </w:tblGrid>
            <w:tr w:rsidR="00F85A05" w:rsidRPr="00CE1D72" w14:paraId="763F8D6C" w14:textId="77777777" w:rsidTr="00A444CA">
              <w:trPr>
                <w:gridBefore w:val="1"/>
                <w:gridAfter w:val="1"/>
                <w:wBefore w:w="17" w:type="dxa"/>
                <w:wAfter w:w="463" w:type="dxa"/>
                <w:trHeight w:val="699"/>
              </w:trPr>
              <w:tc>
                <w:tcPr>
                  <w:tcW w:w="7652" w:type="dxa"/>
                  <w:gridSpan w:val="2"/>
                  <w:tcBorders>
                    <w:top w:val="double" w:sz="4" w:space="0" w:color="auto"/>
                    <w:left w:val="double" w:sz="4" w:space="0" w:color="auto"/>
                    <w:right w:val="double" w:sz="4" w:space="0" w:color="auto"/>
                  </w:tcBorders>
                </w:tcPr>
                <w:p w14:paraId="69BC81BA" w14:textId="77777777" w:rsidR="00F85A05" w:rsidRPr="00A83036" w:rsidRDefault="00F85A05" w:rsidP="007F47E1">
                  <w:pPr>
                    <w:framePr w:hSpace="180" w:wrap="around" w:vAnchor="text" w:hAnchor="margin" w:x="-10" w:y="-276"/>
                    <w:rPr>
                      <w:rFonts w:ascii="Calibri" w:eastAsia="Calibri" w:hAnsi="Calibri"/>
                      <w:b/>
                      <w:sz w:val="22"/>
                      <w:szCs w:val="22"/>
                      <w:lang w:val="en-IE"/>
                    </w:rPr>
                  </w:pPr>
                  <w:r w:rsidRPr="00A83036">
                    <w:rPr>
                      <w:rFonts w:ascii="Calibri" w:eastAsia="Calibri" w:hAnsi="Calibri"/>
                      <w:b/>
                      <w:sz w:val="22"/>
                      <w:szCs w:val="22"/>
                      <w:lang w:val="en-IE"/>
                    </w:rPr>
                    <w:t>Agreement of Tenderers that they meet the Minimum Requirements</w:t>
                  </w:r>
                </w:p>
              </w:tc>
              <w:tc>
                <w:tcPr>
                  <w:tcW w:w="1985" w:type="dxa"/>
                  <w:tcBorders>
                    <w:top w:val="double" w:sz="4" w:space="0" w:color="auto"/>
                    <w:left w:val="double" w:sz="4" w:space="0" w:color="auto"/>
                    <w:bottom w:val="single" w:sz="4" w:space="0" w:color="auto"/>
                    <w:right w:val="double" w:sz="4" w:space="0" w:color="auto"/>
                  </w:tcBorders>
                </w:tcPr>
                <w:p w14:paraId="7FC9A804" w14:textId="77777777" w:rsidR="00F85A05" w:rsidRPr="00A83036" w:rsidRDefault="00F85A05" w:rsidP="007F47E1">
                  <w:pPr>
                    <w:framePr w:hSpace="180" w:wrap="around" w:vAnchor="text" w:hAnchor="margin" w:x="-10" w:y="-276"/>
                    <w:jc w:val="center"/>
                    <w:rPr>
                      <w:rFonts w:ascii="Calibri" w:eastAsia="Calibri" w:hAnsi="Calibri"/>
                      <w:b/>
                      <w:color w:val="FFFFFF"/>
                      <w:sz w:val="22"/>
                      <w:szCs w:val="22"/>
                      <w:lang w:val="en-IE"/>
                    </w:rPr>
                  </w:pPr>
                  <w:r w:rsidRPr="00A444CA">
                    <w:rPr>
                      <w:rFonts w:ascii="Calibri" w:eastAsia="Calibri" w:hAnsi="Calibri"/>
                      <w:b/>
                      <w:sz w:val="22"/>
                      <w:szCs w:val="22"/>
                      <w:lang w:val="en-IE"/>
                    </w:rPr>
                    <w:t>Please Tick</w:t>
                  </w:r>
                </w:p>
              </w:tc>
            </w:tr>
            <w:tr w:rsidR="00F85A05" w:rsidRPr="00CE1D72" w14:paraId="01445532" w14:textId="77777777" w:rsidTr="00A444CA">
              <w:trPr>
                <w:gridBefore w:val="1"/>
                <w:gridAfter w:val="1"/>
                <w:wBefore w:w="17" w:type="dxa"/>
                <w:wAfter w:w="463" w:type="dxa"/>
              </w:trPr>
              <w:tc>
                <w:tcPr>
                  <w:tcW w:w="7652" w:type="dxa"/>
                  <w:gridSpan w:val="2"/>
                </w:tcPr>
                <w:p w14:paraId="74393259" w14:textId="77777777" w:rsidR="009B7DC4" w:rsidRDefault="009B7DC4" w:rsidP="003923B3">
                  <w:pPr>
                    <w:framePr w:hSpace="180" w:wrap="around" w:vAnchor="text" w:hAnchor="margin" w:x="-10" w:y="-276"/>
                    <w:rPr>
                      <w:rFonts w:ascii="Calibri" w:eastAsia="Calibri" w:hAnsi="Calibri"/>
                      <w:sz w:val="22"/>
                      <w:szCs w:val="22"/>
                      <w:lang w:val="en-IE"/>
                    </w:rPr>
                  </w:pPr>
                </w:p>
                <w:p w14:paraId="28E4609A" w14:textId="1A86C922" w:rsidR="003923B3" w:rsidRPr="00C119E8" w:rsidRDefault="00F85A05" w:rsidP="003923B3">
                  <w:pPr>
                    <w:framePr w:hSpace="180" w:wrap="around" w:vAnchor="text" w:hAnchor="margin" w:x="-10" w:y="-276"/>
                    <w:rPr>
                      <w:rFonts w:ascii="Calibri" w:eastAsia="Calibri" w:hAnsi="Calibri"/>
                      <w:strike/>
                      <w:sz w:val="22"/>
                      <w:szCs w:val="22"/>
                      <w:lang w:val="en-IE"/>
                    </w:rPr>
                  </w:pPr>
                  <w:r>
                    <w:rPr>
                      <w:rFonts w:ascii="Calibri" w:eastAsia="Calibri" w:hAnsi="Calibri"/>
                      <w:sz w:val="22"/>
                      <w:szCs w:val="22"/>
                      <w:lang w:val="en-IE"/>
                    </w:rPr>
                    <w:t>I confirm that I will</w:t>
                  </w:r>
                  <w:r w:rsidRPr="00A110E6">
                    <w:rPr>
                      <w:rFonts w:ascii="Calibri" w:eastAsia="Calibri" w:hAnsi="Calibri"/>
                      <w:sz w:val="22"/>
                      <w:szCs w:val="22"/>
                      <w:lang w:val="en-IE"/>
                    </w:rPr>
                    <w:t xml:space="preserve"> </w:t>
                  </w:r>
                  <w:r w:rsidR="003923B3">
                    <w:rPr>
                      <w:rFonts w:ascii="Calibri" w:eastAsia="Calibri" w:hAnsi="Calibri"/>
                      <w:sz w:val="22"/>
                      <w:szCs w:val="22"/>
                      <w:lang w:val="en-IE"/>
                    </w:rPr>
                    <w:t>p</w:t>
                  </w:r>
                  <w:r w:rsidR="003923B3" w:rsidRPr="003923B3">
                    <w:rPr>
                      <w:rFonts w:ascii="Calibri" w:eastAsia="Calibri" w:hAnsi="Calibri"/>
                      <w:sz w:val="22"/>
                      <w:szCs w:val="22"/>
                      <w:lang w:val="en-IE"/>
                    </w:rPr>
                    <w:t xml:space="preserve">rovide evidence that </w:t>
                  </w:r>
                  <w:r w:rsidR="003923B3">
                    <w:rPr>
                      <w:rFonts w:ascii="Calibri" w:eastAsia="Calibri" w:hAnsi="Calibri"/>
                      <w:sz w:val="22"/>
                      <w:szCs w:val="22"/>
                      <w:lang w:val="en-IE"/>
                    </w:rPr>
                    <w:t>our</w:t>
                  </w:r>
                  <w:r w:rsidR="003923B3" w:rsidRPr="003923B3">
                    <w:rPr>
                      <w:rFonts w:ascii="Calibri" w:eastAsia="Calibri" w:hAnsi="Calibri"/>
                      <w:sz w:val="22"/>
                      <w:szCs w:val="22"/>
                      <w:lang w:val="en-IE"/>
                    </w:rPr>
                    <w:t xml:space="preserve"> combined turnover relating to the </w:t>
                  </w:r>
                  <w:r w:rsidR="003923B3">
                    <w:rPr>
                      <w:rFonts w:ascii="Calibri" w:eastAsia="Calibri" w:hAnsi="Calibri"/>
                      <w:sz w:val="22"/>
                      <w:szCs w:val="22"/>
                      <w:lang w:val="en-IE"/>
                    </w:rPr>
                    <w:t>service</w:t>
                  </w:r>
                  <w:r w:rsidR="003923B3" w:rsidRPr="003923B3">
                    <w:rPr>
                      <w:rFonts w:ascii="Calibri" w:eastAsia="Calibri" w:hAnsi="Calibri"/>
                      <w:sz w:val="22"/>
                      <w:szCs w:val="22"/>
                      <w:lang w:val="en-IE"/>
                    </w:rPr>
                    <w:t>s specified</w:t>
                  </w:r>
                  <w:r w:rsidR="003923B3">
                    <w:rPr>
                      <w:rFonts w:ascii="Calibri" w:eastAsia="Calibri" w:hAnsi="Calibri"/>
                      <w:sz w:val="22"/>
                      <w:szCs w:val="22"/>
                      <w:lang w:val="en-IE"/>
                    </w:rPr>
                    <w:t xml:space="preserve"> </w:t>
                  </w:r>
                  <w:r w:rsidR="003923B3" w:rsidRPr="003923B3">
                    <w:rPr>
                      <w:rFonts w:ascii="Calibri" w:eastAsia="Calibri" w:hAnsi="Calibri"/>
                      <w:sz w:val="22"/>
                      <w:szCs w:val="22"/>
                      <w:lang w:val="en-IE"/>
                    </w:rPr>
                    <w:t xml:space="preserve">in </w:t>
                  </w:r>
                  <w:r w:rsidR="003923B3" w:rsidRPr="00470CCB">
                    <w:rPr>
                      <w:rFonts w:ascii="Calibri" w:eastAsia="Calibri" w:hAnsi="Calibri"/>
                      <w:sz w:val="22"/>
                      <w:szCs w:val="22"/>
                      <w:lang w:val="en-IE"/>
                    </w:rPr>
                    <w:t>Appendix 1 only has exceeded €</w:t>
                  </w:r>
                  <w:r w:rsidR="00470CCB" w:rsidRPr="00470CCB">
                    <w:rPr>
                      <w:rFonts w:ascii="Calibri" w:eastAsia="Calibri" w:hAnsi="Calibri"/>
                      <w:sz w:val="22"/>
                      <w:szCs w:val="22"/>
                      <w:lang w:val="en-IE"/>
                    </w:rPr>
                    <w:t>60</w:t>
                  </w:r>
                  <w:r w:rsidR="003923B3" w:rsidRPr="00470CCB">
                    <w:rPr>
                      <w:rFonts w:ascii="Calibri" w:eastAsia="Calibri" w:hAnsi="Calibri"/>
                      <w:sz w:val="22"/>
                      <w:szCs w:val="22"/>
                      <w:lang w:val="en-IE"/>
                    </w:rPr>
                    <w:t xml:space="preserve">,000 per annum averaged over the last </w:t>
                  </w:r>
                  <w:r w:rsidR="00470CCB" w:rsidRPr="00470CCB">
                    <w:rPr>
                      <w:rFonts w:ascii="Calibri" w:eastAsia="Calibri" w:hAnsi="Calibri"/>
                      <w:sz w:val="22"/>
                      <w:szCs w:val="22"/>
                      <w:lang w:val="en-IE"/>
                    </w:rPr>
                    <w:t>three</w:t>
                  </w:r>
                  <w:r w:rsidR="003923B3" w:rsidRPr="00470CCB">
                    <w:rPr>
                      <w:rFonts w:ascii="Calibri" w:eastAsia="Calibri" w:hAnsi="Calibri"/>
                      <w:sz w:val="22"/>
                      <w:szCs w:val="22"/>
                      <w:lang w:val="en-IE"/>
                    </w:rPr>
                    <w:t xml:space="preserve"> years (I.E –</w:t>
                  </w:r>
                  <w:r w:rsidR="00483708" w:rsidRPr="00C119E8">
                    <w:rPr>
                      <w:rFonts w:ascii="Calibri" w:eastAsia="Calibri" w:hAnsi="Calibri"/>
                      <w:sz w:val="22"/>
                      <w:szCs w:val="22"/>
                      <w:lang w:val="en-IE"/>
                    </w:rPr>
                    <w:t>202</w:t>
                  </w:r>
                  <w:r w:rsidR="00C119E8" w:rsidRPr="00C119E8">
                    <w:rPr>
                      <w:rFonts w:ascii="Calibri" w:eastAsia="Calibri" w:hAnsi="Calibri"/>
                      <w:sz w:val="22"/>
                      <w:szCs w:val="22"/>
                      <w:lang w:val="en-IE"/>
                    </w:rPr>
                    <w:t>2</w:t>
                  </w:r>
                  <w:r w:rsidR="00483708" w:rsidRPr="00C119E8">
                    <w:rPr>
                      <w:rFonts w:ascii="Calibri" w:eastAsia="Calibri" w:hAnsi="Calibri"/>
                      <w:sz w:val="22"/>
                      <w:szCs w:val="22"/>
                      <w:lang w:val="en-IE"/>
                    </w:rPr>
                    <w:t>/202</w:t>
                  </w:r>
                  <w:r w:rsidR="00C119E8" w:rsidRPr="00C119E8">
                    <w:rPr>
                      <w:rFonts w:ascii="Calibri" w:eastAsia="Calibri" w:hAnsi="Calibri"/>
                      <w:sz w:val="22"/>
                      <w:szCs w:val="22"/>
                      <w:lang w:val="en-IE"/>
                    </w:rPr>
                    <w:t>3</w:t>
                  </w:r>
                  <w:r w:rsidR="003B0BC6" w:rsidRPr="00C119E8">
                    <w:rPr>
                      <w:rFonts w:ascii="Calibri" w:eastAsia="Calibri" w:hAnsi="Calibri"/>
                      <w:sz w:val="22"/>
                      <w:szCs w:val="22"/>
                      <w:lang w:val="en-IE"/>
                    </w:rPr>
                    <w:t>/202</w:t>
                  </w:r>
                  <w:r w:rsidR="00C119E8" w:rsidRPr="00C119E8">
                    <w:rPr>
                      <w:rFonts w:ascii="Calibri" w:eastAsia="Calibri" w:hAnsi="Calibri"/>
                      <w:sz w:val="22"/>
                      <w:szCs w:val="22"/>
                      <w:lang w:val="en-IE"/>
                    </w:rPr>
                    <w:t>4</w:t>
                  </w:r>
                  <w:r w:rsidR="003923B3" w:rsidRPr="00C119E8">
                    <w:rPr>
                      <w:rFonts w:ascii="Calibri" w:eastAsia="Calibri" w:hAnsi="Calibri"/>
                      <w:sz w:val="22"/>
                      <w:szCs w:val="22"/>
                      <w:lang w:val="en-IE"/>
                    </w:rPr>
                    <w:t xml:space="preserve">).  if requested at award stage. </w:t>
                  </w:r>
                </w:p>
                <w:p w14:paraId="7F215EB1" w14:textId="02D36E44" w:rsidR="00F85A05" w:rsidRPr="001D744B" w:rsidRDefault="003923B3" w:rsidP="003923B3">
                  <w:pPr>
                    <w:framePr w:hSpace="180" w:wrap="around" w:vAnchor="text" w:hAnchor="margin" w:x="-10" w:y="-276"/>
                    <w:rPr>
                      <w:rFonts w:ascii="Calibri" w:eastAsia="Calibri" w:hAnsi="Calibri"/>
                      <w:sz w:val="22"/>
                      <w:szCs w:val="22"/>
                      <w:lang w:val="en-GB"/>
                    </w:rPr>
                  </w:pPr>
                  <w:r w:rsidRPr="00C119E8">
                    <w:rPr>
                      <w:rFonts w:ascii="Calibri" w:eastAsia="Calibri" w:hAnsi="Calibri"/>
                      <w:sz w:val="22"/>
                      <w:szCs w:val="22"/>
                      <w:lang w:val="en-IE"/>
                    </w:rPr>
                    <w:t xml:space="preserve">*Note. The most recent financial year is a year for which an auditor can confirm the </w:t>
                  </w:r>
                  <w:proofErr w:type="gramStart"/>
                  <w:r w:rsidRPr="00C119E8">
                    <w:rPr>
                      <w:rFonts w:ascii="Calibri" w:eastAsia="Calibri" w:hAnsi="Calibri"/>
                      <w:sz w:val="22"/>
                      <w:szCs w:val="22"/>
                      <w:lang w:val="en-IE"/>
                    </w:rPr>
                    <w:t>turnover</w:t>
                  </w:r>
                  <w:proofErr w:type="gramEnd"/>
                  <w:r w:rsidRPr="00C119E8">
                    <w:rPr>
                      <w:rFonts w:ascii="Calibri" w:eastAsia="Calibri" w:hAnsi="Calibri"/>
                      <w:sz w:val="22"/>
                      <w:szCs w:val="22"/>
                      <w:lang w:val="en-IE"/>
                    </w:rPr>
                    <w:t xml:space="preserve"> and it must have ended after the </w:t>
                  </w:r>
                  <w:proofErr w:type="gramStart"/>
                  <w:r w:rsidRPr="00C119E8">
                    <w:rPr>
                      <w:rFonts w:ascii="Calibri" w:eastAsia="Calibri" w:hAnsi="Calibri"/>
                      <w:sz w:val="22"/>
                      <w:szCs w:val="22"/>
                      <w:lang w:val="en-IE"/>
                    </w:rPr>
                    <w:t>1st</w:t>
                  </w:r>
                  <w:proofErr w:type="gramEnd"/>
                  <w:r w:rsidRPr="00C119E8">
                    <w:rPr>
                      <w:rFonts w:ascii="Calibri" w:eastAsia="Calibri" w:hAnsi="Calibri"/>
                      <w:sz w:val="22"/>
                      <w:szCs w:val="22"/>
                      <w:lang w:val="en-IE"/>
                    </w:rPr>
                    <w:t xml:space="preserve"> January 202</w:t>
                  </w:r>
                  <w:r w:rsidR="00C119E8" w:rsidRPr="00C119E8">
                    <w:rPr>
                      <w:rFonts w:ascii="Calibri" w:eastAsia="Calibri" w:hAnsi="Calibri"/>
                      <w:sz w:val="22"/>
                      <w:szCs w:val="22"/>
                      <w:lang w:val="en-IE"/>
                    </w:rPr>
                    <w:t>4</w:t>
                  </w:r>
                  <w:r w:rsidR="00F85A05" w:rsidRPr="00C119E8">
                    <w:rPr>
                      <w:rFonts w:ascii="Calibri" w:eastAsia="Calibri" w:hAnsi="Calibri"/>
                      <w:sz w:val="22"/>
                      <w:szCs w:val="22"/>
                      <w:lang w:val="en-IE"/>
                    </w:rPr>
                    <w:t>.</w:t>
                  </w:r>
                  <w:r w:rsidR="00F85A05" w:rsidRPr="001D744B">
                    <w:rPr>
                      <w:rFonts w:ascii="Calibri" w:eastAsia="Calibri" w:hAnsi="Calibri"/>
                      <w:sz w:val="22"/>
                      <w:szCs w:val="22"/>
                      <w:lang w:val="en-GB"/>
                    </w:rPr>
                    <w:t xml:space="preserve"> </w:t>
                  </w:r>
                </w:p>
                <w:p w14:paraId="3E3AB33F" w14:textId="77777777" w:rsidR="00F85A05" w:rsidRPr="00CE1D72" w:rsidRDefault="00F85A05" w:rsidP="007F47E1">
                  <w:pPr>
                    <w:framePr w:hSpace="180" w:wrap="around" w:vAnchor="text" w:hAnchor="margin" w:x="-10" w:y="-276"/>
                    <w:rPr>
                      <w:rFonts w:ascii="Calibri" w:eastAsia="Calibri" w:hAnsi="Calibri"/>
                      <w:sz w:val="22"/>
                      <w:szCs w:val="22"/>
                      <w:lang w:val="en-IE"/>
                    </w:rPr>
                  </w:pPr>
                </w:p>
              </w:tc>
              <w:tc>
                <w:tcPr>
                  <w:tcW w:w="1985" w:type="dxa"/>
                  <w:shd w:val="clear" w:color="auto" w:fill="FFFF00"/>
                </w:tcPr>
                <w:p w14:paraId="6CFB56F8" w14:textId="77777777" w:rsidR="00F85A05" w:rsidRPr="00CE1D72" w:rsidRDefault="00F85A05" w:rsidP="007F47E1">
                  <w:pPr>
                    <w:framePr w:hSpace="180" w:wrap="around" w:vAnchor="text" w:hAnchor="margin" w:x="-10" w:y="-276"/>
                    <w:jc w:val="center"/>
                    <w:rPr>
                      <w:rFonts w:ascii="Calibri" w:eastAsia="Calibri" w:hAnsi="Calibri"/>
                      <w:sz w:val="22"/>
                      <w:szCs w:val="22"/>
                      <w:lang w:val="en-IE"/>
                    </w:rPr>
                  </w:pPr>
                </w:p>
              </w:tc>
            </w:tr>
            <w:tr w:rsidR="004D7F6D" w:rsidRPr="00CE1D72" w14:paraId="47DDCCA0" w14:textId="77777777" w:rsidTr="00A444CA">
              <w:trPr>
                <w:gridBefore w:val="1"/>
                <w:gridAfter w:val="1"/>
                <w:wBefore w:w="17" w:type="dxa"/>
                <w:wAfter w:w="463" w:type="dxa"/>
              </w:trPr>
              <w:tc>
                <w:tcPr>
                  <w:tcW w:w="7652" w:type="dxa"/>
                  <w:gridSpan w:val="2"/>
                </w:tcPr>
                <w:p w14:paraId="5962C9E7" w14:textId="63440882" w:rsidR="004D7F6D" w:rsidRDefault="004D7F6D" w:rsidP="003923B3">
                  <w:pPr>
                    <w:framePr w:hSpace="180" w:wrap="around" w:vAnchor="text" w:hAnchor="margin" w:x="-10" w:y="-276"/>
                  </w:pPr>
                  <w:r>
                    <w:rPr>
                      <w:rFonts w:ascii="Calibri" w:eastAsia="Calibri" w:hAnsi="Calibri"/>
                      <w:sz w:val="22"/>
                      <w:szCs w:val="22"/>
                      <w:lang w:val="en-IE"/>
                    </w:rPr>
                    <w:t>Tax Clearance details</w:t>
                  </w:r>
                  <w:r w:rsidR="140F02CA" w:rsidRPr="0866F6DC">
                    <w:rPr>
                      <w:rFonts w:ascii="Calibri" w:eastAsia="Calibri" w:hAnsi="Calibri"/>
                      <w:sz w:val="22"/>
                      <w:szCs w:val="22"/>
                      <w:lang w:val="en-IE"/>
                    </w:rPr>
                    <w:t xml:space="preserve"> </w:t>
                  </w:r>
                </w:p>
                <w:p w14:paraId="1B6CA6C2" w14:textId="68684B60" w:rsidR="004D7F6D" w:rsidRDefault="140F02CA" w:rsidP="003923B3">
                  <w:pPr>
                    <w:framePr w:hSpace="180" w:wrap="around" w:vAnchor="text" w:hAnchor="margin" w:x="-10" w:y="-276"/>
                  </w:pPr>
                  <w:r w:rsidRPr="0866F6DC">
                    <w:rPr>
                      <w:rFonts w:ascii="Calibri" w:eastAsia="Calibri" w:hAnsi="Calibri"/>
                      <w:sz w:val="22"/>
                      <w:szCs w:val="22"/>
                      <w:lang w:val="en-IE"/>
                    </w:rPr>
                    <w:t xml:space="preserve">Tenderers must supply Tax Clearance Access Number and Tax Reference Number issued by the Irish Revenue Commissioner </w:t>
                  </w:r>
                  <w:r w:rsidR="36F93356" w:rsidRPr="0866F6DC">
                    <w:rPr>
                      <w:rFonts w:ascii="Calibri" w:eastAsia="Calibri" w:hAnsi="Calibri"/>
                      <w:sz w:val="22"/>
                      <w:szCs w:val="22"/>
                      <w:lang w:val="en-IE"/>
                    </w:rPr>
                    <w:t xml:space="preserve">or relevant body </w:t>
                  </w:r>
                  <w:r w:rsidRPr="0866F6DC">
                    <w:rPr>
                      <w:rFonts w:ascii="Calibri" w:eastAsia="Calibri" w:hAnsi="Calibri"/>
                      <w:sz w:val="22"/>
                      <w:szCs w:val="22"/>
                      <w:lang w:val="en-IE"/>
                    </w:rPr>
                    <w:t>to facilitate online verification of their tax status by the Contracting Authority as detailed in section 2.17</w:t>
                  </w:r>
                </w:p>
                <w:p w14:paraId="34EA7638" w14:textId="6639121C" w:rsidR="004D7F6D" w:rsidRDefault="004D7F6D" w:rsidP="003923B3">
                  <w:pPr>
                    <w:framePr w:hSpace="180" w:wrap="around" w:vAnchor="text" w:hAnchor="margin" w:x="-10" w:y="-276"/>
                    <w:rPr>
                      <w:rFonts w:ascii="Calibri" w:eastAsia="Calibri" w:hAnsi="Calibri"/>
                      <w:sz w:val="22"/>
                      <w:szCs w:val="22"/>
                      <w:lang w:val="en-IE"/>
                    </w:rPr>
                  </w:pPr>
                </w:p>
              </w:tc>
              <w:tc>
                <w:tcPr>
                  <w:tcW w:w="1985" w:type="dxa"/>
                  <w:shd w:val="clear" w:color="auto" w:fill="FFFF00"/>
                </w:tcPr>
                <w:p w14:paraId="21C619F0" w14:textId="77777777" w:rsidR="004D7F6D" w:rsidRPr="00CE1D72" w:rsidRDefault="004D7F6D" w:rsidP="007F47E1">
                  <w:pPr>
                    <w:framePr w:hSpace="180" w:wrap="around" w:vAnchor="text" w:hAnchor="margin" w:x="-10" w:y="-276"/>
                    <w:jc w:val="center"/>
                    <w:rPr>
                      <w:rFonts w:ascii="Calibri" w:eastAsia="Calibri" w:hAnsi="Calibri"/>
                      <w:sz w:val="22"/>
                      <w:szCs w:val="22"/>
                      <w:lang w:val="en-IE"/>
                    </w:rPr>
                  </w:pPr>
                </w:p>
              </w:tc>
            </w:tr>
            <w:tr w:rsidR="00F85A05" w:rsidRPr="00CE1D72" w14:paraId="4028F77E" w14:textId="77777777" w:rsidTr="00A444CA">
              <w:trPr>
                <w:gridBefore w:val="1"/>
                <w:gridAfter w:val="1"/>
                <w:wBefore w:w="17" w:type="dxa"/>
                <w:wAfter w:w="463" w:type="dxa"/>
                <w:trHeight w:val="1594"/>
              </w:trPr>
              <w:tc>
                <w:tcPr>
                  <w:tcW w:w="7652" w:type="dxa"/>
                  <w:gridSpan w:val="2"/>
                </w:tcPr>
                <w:p w14:paraId="21C52213" w14:textId="77777777" w:rsidR="009B7DC4" w:rsidRDefault="009B7DC4" w:rsidP="007F47E1">
                  <w:pPr>
                    <w:framePr w:hSpace="180" w:wrap="around" w:vAnchor="text" w:hAnchor="margin" w:x="-10" w:y="-276"/>
                    <w:rPr>
                      <w:rFonts w:ascii="Calibri" w:eastAsia="Calibri" w:hAnsi="Calibri"/>
                      <w:sz w:val="22"/>
                      <w:szCs w:val="22"/>
                      <w:lang w:val="en-IE"/>
                    </w:rPr>
                  </w:pPr>
                </w:p>
                <w:p w14:paraId="3584FE43" w14:textId="514D6915" w:rsidR="00F85A05" w:rsidRDefault="00F85A05" w:rsidP="007F47E1">
                  <w:pPr>
                    <w:framePr w:hSpace="180" w:wrap="around" w:vAnchor="text" w:hAnchor="margin" w:x="-10" w:y="-276"/>
                    <w:rPr>
                      <w:rFonts w:ascii="Calibri" w:eastAsia="Calibri" w:hAnsi="Calibri"/>
                      <w:sz w:val="22"/>
                      <w:szCs w:val="22"/>
                      <w:lang w:val="en-GB"/>
                    </w:rPr>
                  </w:pPr>
                  <w:r>
                    <w:rPr>
                      <w:rFonts w:ascii="Calibri" w:eastAsia="Calibri" w:hAnsi="Calibri"/>
                      <w:sz w:val="22"/>
                      <w:szCs w:val="22"/>
                      <w:lang w:val="en-IE"/>
                    </w:rPr>
                    <w:t>I confirm that I will</w:t>
                  </w:r>
                  <w:r w:rsidRPr="008A74A7">
                    <w:rPr>
                      <w:rFonts w:ascii="Calibri" w:eastAsia="Calibri" w:hAnsi="Calibri"/>
                      <w:sz w:val="22"/>
                      <w:szCs w:val="22"/>
                      <w:lang w:val="en-IE"/>
                    </w:rPr>
                    <w:t xml:space="preserve"> p</w:t>
                  </w:r>
                  <w:proofErr w:type="spellStart"/>
                  <w:r w:rsidRPr="008A74A7">
                    <w:rPr>
                      <w:rFonts w:ascii="Calibri" w:eastAsia="Calibri" w:hAnsi="Calibri"/>
                      <w:sz w:val="22"/>
                      <w:szCs w:val="22"/>
                      <w:lang w:val="en-GB"/>
                    </w:rPr>
                    <w:t>rovide</w:t>
                  </w:r>
                  <w:proofErr w:type="spellEnd"/>
                  <w:r w:rsidRPr="008A74A7">
                    <w:rPr>
                      <w:rFonts w:ascii="Calibri" w:eastAsia="Calibri" w:hAnsi="Calibri"/>
                      <w:sz w:val="22"/>
                      <w:szCs w:val="22"/>
                      <w:lang w:val="en-GB"/>
                    </w:rPr>
                    <w:t xml:space="preserve"> </w:t>
                  </w:r>
                  <w:r w:rsidRPr="008A74A7">
                    <w:rPr>
                      <w:rFonts w:ascii="Calibri" w:eastAsia="Calibri" w:hAnsi="Calibri"/>
                      <w:b/>
                      <w:sz w:val="22"/>
                      <w:szCs w:val="22"/>
                      <w:lang w:val="en-GB"/>
                    </w:rPr>
                    <w:t>audited accounts</w:t>
                  </w:r>
                  <w:r w:rsidRPr="008A74A7">
                    <w:rPr>
                      <w:rFonts w:ascii="Calibri" w:eastAsia="Calibri" w:hAnsi="Calibri"/>
                      <w:sz w:val="22"/>
                      <w:szCs w:val="22"/>
                      <w:lang w:val="en-GB"/>
                    </w:rPr>
                    <w:t xml:space="preserve"> to support the statement</w:t>
                  </w:r>
                  <w:r w:rsidRPr="008A74A7">
                    <w:rPr>
                      <w:rFonts w:ascii="Calibri" w:eastAsia="Calibri" w:hAnsi="Calibri"/>
                      <w:sz w:val="22"/>
                      <w:szCs w:val="22"/>
                      <w:lang w:val="en-IE" w:eastAsia="en-US"/>
                    </w:rPr>
                    <w:t xml:space="preserve"> </w:t>
                  </w:r>
                  <w:r w:rsidR="00EF3CBC">
                    <w:rPr>
                      <w:rFonts w:ascii="Calibri" w:eastAsia="Calibri" w:hAnsi="Calibri"/>
                      <w:sz w:val="22"/>
                      <w:szCs w:val="22"/>
                      <w:lang w:val="en-IE" w:eastAsia="en-US"/>
                    </w:rPr>
                    <w:t>of turnover</w:t>
                  </w:r>
                  <w:r>
                    <w:rPr>
                      <w:rFonts w:ascii="Calibri" w:eastAsia="Calibri" w:hAnsi="Calibri"/>
                      <w:sz w:val="22"/>
                      <w:szCs w:val="22"/>
                      <w:lang w:val="en-IE" w:eastAsia="en-US"/>
                    </w:rPr>
                    <w:t xml:space="preserve"> </w:t>
                  </w:r>
                  <w:r>
                    <w:rPr>
                      <w:rFonts w:ascii="Calibri" w:eastAsia="Calibri" w:hAnsi="Calibri"/>
                      <w:sz w:val="22"/>
                      <w:szCs w:val="22"/>
                      <w:lang w:val="en-IE"/>
                    </w:rPr>
                    <w:t>if requested at award stage</w:t>
                  </w:r>
                  <w:r w:rsidRPr="008A74A7">
                    <w:rPr>
                      <w:rFonts w:ascii="Calibri" w:eastAsia="Calibri" w:hAnsi="Calibri"/>
                      <w:sz w:val="22"/>
                      <w:szCs w:val="22"/>
                      <w:lang w:val="en-GB"/>
                    </w:rPr>
                    <w:t>.</w:t>
                  </w:r>
                </w:p>
                <w:p w14:paraId="4A1B126D" w14:textId="6A075451" w:rsidR="00F85A05" w:rsidRPr="008A74A7" w:rsidRDefault="00F85A05" w:rsidP="007F47E1">
                  <w:pPr>
                    <w:framePr w:hSpace="180" w:wrap="around" w:vAnchor="text" w:hAnchor="margin" w:x="-10" w:y="-276"/>
                    <w:rPr>
                      <w:rFonts w:ascii="Calibri" w:eastAsia="Calibri" w:hAnsi="Calibri"/>
                      <w:sz w:val="22"/>
                      <w:szCs w:val="22"/>
                      <w:lang w:val="en-GB"/>
                    </w:rPr>
                  </w:pPr>
                  <w:r>
                    <w:rPr>
                      <w:rFonts w:ascii="Calibri" w:eastAsia="Calibri" w:hAnsi="Calibri"/>
                      <w:sz w:val="22"/>
                      <w:szCs w:val="22"/>
                      <w:lang w:val="en-GB"/>
                    </w:rPr>
                    <w:t xml:space="preserve">Note: </w:t>
                  </w:r>
                  <w:r w:rsidRPr="008A74A7">
                    <w:rPr>
                      <w:rFonts w:ascii="Calibri" w:eastAsia="Calibri" w:hAnsi="Calibri"/>
                      <w:sz w:val="22"/>
                      <w:szCs w:val="22"/>
                      <w:lang w:val="en-GB"/>
                    </w:rPr>
                    <w:t xml:space="preserve"> In line with current legislation where a company has an annual turnover of less than </w:t>
                  </w:r>
                  <w:r w:rsidRPr="00DB2771">
                    <w:rPr>
                      <w:rFonts w:ascii="Calibri" w:eastAsia="Calibri" w:hAnsi="Calibri"/>
                      <w:sz w:val="22"/>
                      <w:szCs w:val="22"/>
                      <w:lang w:val="en-GB"/>
                    </w:rPr>
                    <w:t>€</w:t>
                  </w:r>
                  <w:r w:rsidR="007576DA" w:rsidRPr="00DB2771">
                    <w:rPr>
                      <w:rFonts w:ascii="Calibri" w:eastAsia="Calibri" w:hAnsi="Calibri"/>
                      <w:sz w:val="22"/>
                      <w:szCs w:val="22"/>
                      <w:lang w:val="en-GB"/>
                    </w:rPr>
                    <w:t>12</w:t>
                  </w:r>
                  <w:r w:rsidRPr="00DB2771">
                    <w:rPr>
                      <w:rFonts w:ascii="Calibri" w:eastAsia="Calibri" w:hAnsi="Calibri"/>
                      <w:sz w:val="22"/>
                      <w:szCs w:val="22"/>
                      <w:lang w:val="en-GB"/>
                    </w:rPr>
                    <w:t>m</w:t>
                  </w:r>
                  <w:r w:rsidRPr="008A74A7">
                    <w:rPr>
                      <w:rFonts w:ascii="Calibri" w:eastAsia="Calibri" w:hAnsi="Calibri"/>
                      <w:sz w:val="22"/>
                      <w:szCs w:val="22"/>
                      <w:lang w:val="en-GB"/>
                    </w:rPr>
                    <w:t xml:space="preserve"> then audited accounts are not necessary. In these </w:t>
                  </w:r>
                  <w:proofErr w:type="gramStart"/>
                  <w:r w:rsidRPr="008A74A7">
                    <w:rPr>
                      <w:rFonts w:ascii="Calibri" w:eastAsia="Calibri" w:hAnsi="Calibri"/>
                      <w:sz w:val="22"/>
                      <w:szCs w:val="22"/>
                      <w:lang w:val="en-GB"/>
                    </w:rPr>
                    <w:t>instances</w:t>
                  </w:r>
                  <w:proofErr w:type="gramEnd"/>
                  <w:r w:rsidRPr="008A74A7">
                    <w:rPr>
                      <w:rFonts w:ascii="Calibri" w:eastAsia="Calibri" w:hAnsi="Calibri"/>
                      <w:sz w:val="22"/>
                      <w:szCs w:val="22"/>
                      <w:lang w:val="en-GB"/>
                    </w:rPr>
                    <w:t xml:space="preserve"> a statement of</w:t>
                  </w:r>
                  <w:r>
                    <w:rPr>
                      <w:rFonts w:ascii="Calibri" w:eastAsia="Calibri" w:hAnsi="Calibri"/>
                      <w:sz w:val="22"/>
                      <w:szCs w:val="22"/>
                      <w:lang w:val="en-GB"/>
                    </w:rPr>
                    <w:t xml:space="preserve"> </w:t>
                  </w:r>
                  <w:r w:rsidRPr="008A74A7">
                    <w:rPr>
                      <w:rFonts w:ascii="Calibri" w:eastAsia="Calibri" w:hAnsi="Calibri"/>
                      <w:sz w:val="22"/>
                      <w:szCs w:val="22"/>
                      <w:lang w:val="en-GB"/>
                    </w:rPr>
                    <w:t>accounts from the company’s accountants will suffice.</w:t>
                  </w:r>
                </w:p>
                <w:p w14:paraId="0B9ECCD9" w14:textId="77777777" w:rsidR="00F85A05" w:rsidRPr="00B5452F" w:rsidRDefault="00F85A05" w:rsidP="007F47E1">
                  <w:pPr>
                    <w:framePr w:hSpace="180" w:wrap="around" w:vAnchor="text" w:hAnchor="margin" w:x="-10" w:y="-276"/>
                    <w:rPr>
                      <w:rFonts w:ascii="Calibri" w:eastAsia="Calibri" w:hAnsi="Calibri"/>
                      <w:sz w:val="22"/>
                      <w:szCs w:val="22"/>
                      <w:highlight w:val="yellow"/>
                      <w:lang w:val="en-IE"/>
                    </w:rPr>
                  </w:pPr>
                </w:p>
              </w:tc>
              <w:tc>
                <w:tcPr>
                  <w:tcW w:w="1985" w:type="dxa"/>
                  <w:shd w:val="clear" w:color="auto" w:fill="FFFF00"/>
                </w:tcPr>
                <w:p w14:paraId="66254DDD" w14:textId="77777777" w:rsidR="00F85A05" w:rsidRPr="00B412E4" w:rsidRDefault="00F85A05" w:rsidP="007F47E1">
                  <w:pPr>
                    <w:framePr w:hSpace="180" w:wrap="around" w:vAnchor="text" w:hAnchor="margin" w:x="-10" w:y="-276"/>
                    <w:jc w:val="center"/>
                    <w:rPr>
                      <w:rFonts w:ascii="Calibri" w:eastAsia="Calibri" w:hAnsi="Calibri"/>
                      <w:color w:val="FFFFFF" w:themeColor="background1"/>
                      <w:sz w:val="22"/>
                      <w:szCs w:val="22"/>
                      <w:lang w:val="en-IE"/>
                    </w:rPr>
                  </w:pPr>
                </w:p>
              </w:tc>
            </w:tr>
            <w:tr w:rsidR="00F85A05" w:rsidRPr="00CE1D72" w14:paraId="2F023C2E" w14:textId="77777777" w:rsidTr="00A444CA">
              <w:trPr>
                <w:gridBefore w:val="2"/>
                <w:gridAfter w:val="1"/>
                <w:wBefore w:w="37" w:type="dxa"/>
                <w:wAfter w:w="463" w:type="dxa"/>
              </w:trPr>
              <w:tc>
                <w:tcPr>
                  <w:tcW w:w="7632" w:type="dxa"/>
                </w:tcPr>
                <w:p w14:paraId="76BD7DD2" w14:textId="77777777" w:rsidR="009B7DC4" w:rsidRDefault="009B7DC4" w:rsidP="007F47E1">
                  <w:pPr>
                    <w:framePr w:hSpace="180" w:wrap="around" w:vAnchor="text" w:hAnchor="margin" w:x="-10" w:y="-276"/>
                    <w:rPr>
                      <w:rFonts w:ascii="Calibri" w:eastAsia="Calibri" w:hAnsi="Calibri"/>
                      <w:sz w:val="22"/>
                      <w:szCs w:val="22"/>
                      <w:lang w:val="en-IE"/>
                    </w:rPr>
                  </w:pPr>
                </w:p>
                <w:p w14:paraId="3E97BA75" w14:textId="31326E48" w:rsidR="00F85A05" w:rsidRPr="00BF6979" w:rsidRDefault="00F85A05" w:rsidP="007F47E1">
                  <w:pPr>
                    <w:framePr w:hSpace="180" w:wrap="around" w:vAnchor="text" w:hAnchor="margin" w:x="-10" w:y="-276"/>
                    <w:rPr>
                      <w:rFonts w:ascii="Calibri" w:eastAsia="Calibri" w:hAnsi="Calibri"/>
                      <w:sz w:val="22"/>
                      <w:szCs w:val="22"/>
                      <w:lang w:val="en-GB"/>
                    </w:rPr>
                  </w:pPr>
                  <w:r w:rsidRPr="00BF6979">
                    <w:rPr>
                      <w:rFonts w:ascii="Calibri" w:eastAsia="Calibri" w:hAnsi="Calibri"/>
                      <w:sz w:val="22"/>
                      <w:szCs w:val="22"/>
                      <w:lang w:val="en-IE"/>
                    </w:rPr>
                    <w:t xml:space="preserve">I confirm that I will provide </w:t>
                  </w:r>
                  <w:r w:rsidRPr="00BF6979">
                    <w:rPr>
                      <w:rFonts w:ascii="Calibri" w:eastAsia="Calibri" w:hAnsi="Calibri"/>
                      <w:sz w:val="22"/>
                      <w:szCs w:val="22"/>
                      <w:lang w:val="en-GB"/>
                    </w:rPr>
                    <w:t xml:space="preserve">evidence of having the appropriate levels of </w:t>
                  </w:r>
                  <w:r w:rsidRPr="00BF6979">
                    <w:rPr>
                      <w:rFonts w:ascii="Calibri" w:eastAsia="Calibri" w:hAnsi="Calibri"/>
                      <w:b/>
                      <w:sz w:val="22"/>
                      <w:szCs w:val="22"/>
                      <w:lang w:val="en-GB"/>
                    </w:rPr>
                    <w:t>insurance</w:t>
                  </w:r>
                  <w:r w:rsidRPr="00BF6979">
                    <w:rPr>
                      <w:rFonts w:ascii="Calibri" w:eastAsia="Calibri" w:hAnsi="Calibri"/>
                      <w:sz w:val="22"/>
                      <w:szCs w:val="22"/>
                      <w:lang w:val="en-GB"/>
                    </w:rPr>
                    <w:t xml:space="preserve"> as detailed in section 2.21.1.</w:t>
                  </w:r>
                  <w:r w:rsidRPr="00BF6979">
                    <w:rPr>
                      <w:rFonts w:ascii="Calibri" w:eastAsia="Calibri" w:hAnsi="Calibri"/>
                      <w:sz w:val="22"/>
                      <w:szCs w:val="22"/>
                      <w:lang w:val="en-IE" w:eastAsia="en-US"/>
                    </w:rPr>
                    <w:t xml:space="preserve"> </w:t>
                  </w:r>
                  <w:r>
                    <w:rPr>
                      <w:rFonts w:ascii="Calibri" w:eastAsia="Calibri" w:hAnsi="Calibri"/>
                      <w:sz w:val="22"/>
                      <w:szCs w:val="22"/>
                      <w:lang w:val="en-IE"/>
                    </w:rPr>
                    <w:t>if requested at award stage.</w:t>
                  </w:r>
                </w:p>
                <w:p w14:paraId="1B6DF80B" w14:textId="5325F1AD" w:rsidR="003923B3" w:rsidRPr="003923B3" w:rsidRDefault="69EDEF88" w:rsidP="003923B3">
                  <w:pPr>
                    <w:framePr w:hSpace="180" w:wrap="around" w:vAnchor="text" w:hAnchor="margin" w:x="-10" w:y="-276"/>
                  </w:pPr>
                  <w:r w:rsidRPr="0866F6DC">
                    <w:rPr>
                      <w:rFonts w:ascii="Calibri" w:eastAsia="Calibri" w:hAnsi="Calibri"/>
                      <w:sz w:val="22"/>
                      <w:szCs w:val="22"/>
                      <w:lang w:val="en-IE"/>
                    </w:rPr>
                    <w:t xml:space="preserve">Employer’s Liability: </w:t>
                  </w:r>
                  <w:r w:rsidR="7AF95868" w:rsidRPr="0866F6DC">
                    <w:rPr>
                      <w:rFonts w:ascii="Calibri" w:eastAsia="Calibri" w:hAnsi="Calibri"/>
                      <w:sz w:val="22"/>
                      <w:szCs w:val="22"/>
                      <w:lang w:val="en-IE"/>
                    </w:rPr>
                    <w:t>Confirmation that the company's employees are registered with the Mexican Social Security Institute (IMSS)</w:t>
                  </w:r>
                </w:p>
                <w:p w14:paraId="64D17B10" w14:textId="77777777" w:rsidR="003923B3" w:rsidRPr="003923B3" w:rsidRDefault="003923B3" w:rsidP="003923B3">
                  <w:pPr>
                    <w:framePr w:hSpace="180" w:wrap="around" w:vAnchor="text" w:hAnchor="margin" w:x="-10" w:y="-276"/>
                    <w:rPr>
                      <w:rFonts w:ascii="Calibri" w:eastAsia="Calibri" w:hAnsi="Calibri"/>
                      <w:sz w:val="22"/>
                      <w:szCs w:val="22"/>
                      <w:lang w:val="en-IE"/>
                    </w:rPr>
                  </w:pPr>
                  <w:r w:rsidRPr="003923B3">
                    <w:rPr>
                      <w:rFonts w:ascii="Calibri" w:eastAsia="Calibri" w:hAnsi="Calibri"/>
                      <w:sz w:val="22"/>
                      <w:szCs w:val="22"/>
                      <w:lang w:val="en-IE"/>
                    </w:rPr>
                    <w:t>Public Liability: €2,600,000 or foreign equivalent</w:t>
                  </w:r>
                </w:p>
                <w:p w14:paraId="5DD901E7" w14:textId="08F7B5EC" w:rsidR="009B7DC4" w:rsidRPr="00B5452F" w:rsidRDefault="009B7DC4" w:rsidP="00434E5E">
                  <w:pPr>
                    <w:framePr w:hSpace="180" w:wrap="around" w:vAnchor="text" w:hAnchor="margin" w:x="-10" w:y="-276"/>
                    <w:rPr>
                      <w:rFonts w:ascii="Calibri" w:eastAsia="Calibri" w:hAnsi="Calibri"/>
                      <w:sz w:val="22"/>
                      <w:szCs w:val="22"/>
                      <w:highlight w:val="yellow"/>
                      <w:lang w:val="en-IE"/>
                    </w:rPr>
                  </w:pPr>
                </w:p>
              </w:tc>
              <w:tc>
                <w:tcPr>
                  <w:tcW w:w="1985" w:type="dxa"/>
                  <w:shd w:val="clear" w:color="auto" w:fill="FFFF00"/>
                </w:tcPr>
                <w:p w14:paraId="692AEE3B" w14:textId="77777777" w:rsidR="00F85A05" w:rsidRPr="00CE1D72" w:rsidRDefault="00F85A05" w:rsidP="007F47E1">
                  <w:pPr>
                    <w:framePr w:hSpace="180" w:wrap="around" w:vAnchor="text" w:hAnchor="margin" w:x="-10" w:y="-276"/>
                    <w:jc w:val="center"/>
                    <w:rPr>
                      <w:rFonts w:ascii="Calibri" w:eastAsia="Calibri" w:hAnsi="Calibri"/>
                      <w:sz w:val="22"/>
                      <w:szCs w:val="22"/>
                      <w:lang w:val="en-IE"/>
                    </w:rPr>
                  </w:pPr>
                </w:p>
              </w:tc>
            </w:tr>
            <w:tr w:rsidR="00F85A05" w:rsidRPr="00CE1D72" w14:paraId="396891DB" w14:textId="77777777" w:rsidTr="00A444CA">
              <w:trPr>
                <w:gridBefore w:val="1"/>
                <w:gridAfter w:val="1"/>
                <w:wBefore w:w="17" w:type="dxa"/>
                <w:wAfter w:w="463" w:type="dxa"/>
              </w:trPr>
              <w:tc>
                <w:tcPr>
                  <w:tcW w:w="7652" w:type="dxa"/>
                  <w:gridSpan w:val="2"/>
                </w:tcPr>
                <w:p w14:paraId="10AF53E7" w14:textId="77777777" w:rsidR="009B7DC4" w:rsidRDefault="009B7DC4" w:rsidP="007F47E1">
                  <w:pPr>
                    <w:framePr w:hSpace="180" w:wrap="around" w:vAnchor="text" w:hAnchor="margin" w:x="-10" w:y="-276"/>
                    <w:rPr>
                      <w:rFonts w:ascii="Calibri" w:eastAsia="Calibri" w:hAnsi="Calibri"/>
                      <w:sz w:val="22"/>
                      <w:szCs w:val="22"/>
                      <w:lang w:val="en-IE"/>
                    </w:rPr>
                  </w:pPr>
                </w:p>
                <w:p w14:paraId="5638A3B5" w14:textId="69CA4B15" w:rsidR="00F85A05" w:rsidRPr="00734F18" w:rsidRDefault="00F85A05" w:rsidP="007F47E1">
                  <w:pPr>
                    <w:framePr w:hSpace="180" w:wrap="around" w:vAnchor="text" w:hAnchor="margin" w:x="-10" w:y="-276"/>
                    <w:rPr>
                      <w:rFonts w:ascii="Calibri" w:eastAsia="Calibri" w:hAnsi="Calibri"/>
                      <w:sz w:val="22"/>
                      <w:szCs w:val="22"/>
                      <w:lang w:val="en-GB"/>
                    </w:rPr>
                  </w:pPr>
                  <w:r w:rsidRPr="00734F18">
                    <w:rPr>
                      <w:rFonts w:ascii="Calibri" w:eastAsia="Calibri" w:hAnsi="Calibri"/>
                      <w:sz w:val="22"/>
                      <w:szCs w:val="22"/>
                      <w:lang w:val="en-IE"/>
                    </w:rPr>
                    <w:t xml:space="preserve">I confirm that I have arranged completion and signature of the </w:t>
                  </w:r>
                  <w:r w:rsidRPr="00734F18">
                    <w:rPr>
                      <w:rFonts w:ascii="Calibri" w:eastAsia="Calibri" w:hAnsi="Calibri"/>
                      <w:sz w:val="22"/>
                      <w:szCs w:val="22"/>
                      <w:lang w:val="en-GB"/>
                    </w:rPr>
                    <w:t xml:space="preserve">following documents by an authorised officer of my organisation and any other parties as requested and have submitted these as part of my tender through the E-tenders post-box: </w:t>
                  </w:r>
                </w:p>
                <w:p w14:paraId="55ED292D" w14:textId="58DD6990" w:rsidR="00F85A05" w:rsidRPr="00734F18" w:rsidRDefault="00224DAF" w:rsidP="00B962EE">
                  <w:pPr>
                    <w:framePr w:hSpace="180" w:wrap="around" w:vAnchor="text" w:hAnchor="margin" w:x="-10" w:y="-276"/>
                    <w:numPr>
                      <w:ilvl w:val="1"/>
                      <w:numId w:val="8"/>
                    </w:numPr>
                    <w:rPr>
                      <w:rFonts w:ascii="Calibri" w:eastAsia="Calibri" w:hAnsi="Calibri"/>
                      <w:sz w:val="22"/>
                      <w:szCs w:val="22"/>
                      <w:lang w:val="en-GB"/>
                    </w:rPr>
                  </w:pPr>
                  <w:r>
                    <w:rPr>
                      <w:rFonts w:ascii="Calibri" w:eastAsia="Calibri" w:hAnsi="Calibri"/>
                      <w:b/>
                      <w:sz w:val="22"/>
                      <w:szCs w:val="22"/>
                      <w:lang w:val="en-GB"/>
                    </w:rPr>
                    <w:t xml:space="preserve">1.3 </w:t>
                  </w:r>
                  <w:proofErr w:type="gramStart"/>
                  <w:r>
                    <w:rPr>
                      <w:rFonts w:ascii="Calibri" w:eastAsia="Calibri" w:hAnsi="Calibri"/>
                      <w:b/>
                      <w:sz w:val="22"/>
                      <w:szCs w:val="22"/>
                      <w:lang w:val="en-GB"/>
                    </w:rPr>
                    <w:t>TRD</w:t>
                  </w:r>
                  <w:r w:rsidR="00F85A05" w:rsidRPr="00734F18">
                    <w:rPr>
                      <w:rFonts w:ascii="Calibri" w:eastAsia="Calibri" w:hAnsi="Calibri"/>
                      <w:sz w:val="22"/>
                      <w:szCs w:val="22"/>
                      <w:lang w:val="en-GB"/>
                    </w:rPr>
                    <w:t xml:space="preserve"> :</w:t>
                  </w:r>
                  <w:proofErr w:type="gramEnd"/>
                  <w:r w:rsidR="00F85A05" w:rsidRPr="00734F18">
                    <w:rPr>
                      <w:rFonts w:ascii="Calibri" w:eastAsia="Calibri" w:hAnsi="Calibri"/>
                      <w:sz w:val="22"/>
                      <w:szCs w:val="22"/>
                      <w:lang w:val="en-GB"/>
                    </w:rPr>
                    <w:t xml:space="preserve"> Tenderer’s Statement</w:t>
                  </w:r>
                </w:p>
                <w:p w14:paraId="7E1CF90A" w14:textId="38151043" w:rsidR="00F85A05" w:rsidRPr="008D5523" w:rsidRDefault="005A3655" w:rsidP="00B962EE">
                  <w:pPr>
                    <w:framePr w:hSpace="180" w:wrap="around" w:vAnchor="text" w:hAnchor="margin" w:x="-10" w:y="-276"/>
                    <w:numPr>
                      <w:ilvl w:val="1"/>
                      <w:numId w:val="8"/>
                    </w:numPr>
                    <w:rPr>
                      <w:rFonts w:ascii="Calibri" w:eastAsia="Calibri" w:hAnsi="Calibri"/>
                      <w:sz w:val="22"/>
                      <w:szCs w:val="22"/>
                      <w:lang w:val="en-GB"/>
                    </w:rPr>
                  </w:pPr>
                  <w:r>
                    <w:rPr>
                      <w:rFonts w:ascii="Calibri" w:eastAsia="Calibri" w:hAnsi="Calibri"/>
                      <w:b/>
                      <w:sz w:val="22"/>
                      <w:szCs w:val="22"/>
                      <w:lang w:val="en-GB"/>
                    </w:rPr>
                    <w:t>1.4 TRD</w:t>
                  </w:r>
                  <w:r w:rsidR="00F85A05" w:rsidRPr="00734F18">
                    <w:rPr>
                      <w:rFonts w:ascii="Calibri" w:eastAsia="Calibri" w:hAnsi="Calibri"/>
                      <w:sz w:val="22"/>
                      <w:szCs w:val="22"/>
                      <w:lang w:val="en-GB"/>
                    </w:rPr>
                    <w:t>: Declaration as to Personal Circumstances of Tenderer</w:t>
                  </w:r>
                  <w:r w:rsidR="00F85A05" w:rsidRPr="00734F18">
                    <w:rPr>
                      <w:rFonts w:ascii="Calibri" w:eastAsia="Calibri" w:hAnsi="Calibri"/>
                      <w:sz w:val="22"/>
                      <w:szCs w:val="22"/>
                      <w:lang w:val="en-IE" w:eastAsia="en-US"/>
                    </w:rPr>
                    <w:t xml:space="preserve"> </w:t>
                  </w:r>
                </w:p>
                <w:p w14:paraId="02834225" w14:textId="19E8DA9C" w:rsidR="008D5523" w:rsidRDefault="005A3655" w:rsidP="00B962EE">
                  <w:pPr>
                    <w:framePr w:hSpace="180" w:wrap="around" w:vAnchor="text" w:hAnchor="margin" w:x="-10" w:y="-276"/>
                    <w:numPr>
                      <w:ilvl w:val="1"/>
                      <w:numId w:val="8"/>
                    </w:numPr>
                    <w:rPr>
                      <w:rFonts w:ascii="Calibri" w:eastAsia="Calibri" w:hAnsi="Calibri"/>
                      <w:bCs/>
                      <w:sz w:val="22"/>
                      <w:szCs w:val="22"/>
                      <w:lang w:val="en-GB"/>
                    </w:rPr>
                  </w:pPr>
                  <w:r w:rsidRPr="005A3655">
                    <w:rPr>
                      <w:rFonts w:ascii="Calibri" w:eastAsia="Calibri" w:hAnsi="Calibri"/>
                      <w:b/>
                      <w:sz w:val="22"/>
                      <w:szCs w:val="22"/>
                      <w:lang w:val="en-GB"/>
                    </w:rPr>
                    <w:t>2.3 TRD</w:t>
                  </w:r>
                  <w:r>
                    <w:rPr>
                      <w:rFonts w:ascii="Calibri" w:eastAsia="Calibri" w:hAnsi="Calibri"/>
                      <w:bCs/>
                      <w:sz w:val="22"/>
                      <w:szCs w:val="22"/>
                      <w:lang w:val="en-GB"/>
                    </w:rPr>
                    <w:t xml:space="preserve">: </w:t>
                  </w:r>
                  <w:r w:rsidR="008D5523" w:rsidRPr="008D5523">
                    <w:rPr>
                      <w:rFonts w:ascii="Calibri" w:eastAsia="Calibri" w:hAnsi="Calibri"/>
                      <w:bCs/>
                      <w:sz w:val="22"/>
                      <w:szCs w:val="22"/>
                      <w:lang w:val="en-GB"/>
                    </w:rPr>
                    <w:t>Form of Tender Sign Off</w:t>
                  </w:r>
                </w:p>
                <w:p w14:paraId="7309CBDE" w14:textId="77ADFC8F" w:rsidR="00FC7C07" w:rsidRPr="008D5523" w:rsidRDefault="00FC7C07" w:rsidP="00B962EE">
                  <w:pPr>
                    <w:framePr w:hSpace="180" w:wrap="around" w:vAnchor="text" w:hAnchor="margin" w:x="-10" w:y="-276"/>
                    <w:numPr>
                      <w:ilvl w:val="1"/>
                      <w:numId w:val="8"/>
                    </w:numPr>
                    <w:rPr>
                      <w:rFonts w:ascii="Calibri" w:eastAsia="Calibri" w:hAnsi="Calibri"/>
                      <w:bCs/>
                      <w:sz w:val="22"/>
                      <w:szCs w:val="22"/>
                      <w:lang w:val="en-GB"/>
                    </w:rPr>
                  </w:pPr>
                  <w:r w:rsidRPr="00FC7C07">
                    <w:rPr>
                      <w:rFonts w:ascii="Calibri" w:eastAsia="Calibri" w:hAnsi="Calibri"/>
                      <w:b/>
                      <w:sz w:val="22"/>
                      <w:szCs w:val="22"/>
                      <w:lang w:val="en-GB"/>
                    </w:rPr>
                    <w:t>Appendix 3A</w:t>
                  </w:r>
                  <w:r w:rsidRPr="00FC7C07">
                    <w:rPr>
                      <w:rFonts w:ascii="Calibri" w:eastAsia="Calibri" w:hAnsi="Calibri"/>
                      <w:bCs/>
                      <w:sz w:val="22"/>
                      <w:szCs w:val="22"/>
                      <w:lang w:val="en-GB"/>
                    </w:rPr>
                    <w:t>: Foreign Subsidies Regulation</w:t>
                  </w:r>
                </w:p>
                <w:p w14:paraId="6D69949A" w14:textId="3D6FFE43" w:rsidR="00483708" w:rsidRDefault="009F7EBD" w:rsidP="009B7DC4">
                  <w:pPr>
                    <w:framePr w:hSpace="180" w:wrap="around" w:vAnchor="text" w:hAnchor="margin" w:x="-10" w:y="-276"/>
                    <w:numPr>
                      <w:ilvl w:val="1"/>
                      <w:numId w:val="8"/>
                    </w:numPr>
                    <w:rPr>
                      <w:rFonts w:ascii="Calibri" w:eastAsia="Calibri" w:hAnsi="Calibri"/>
                      <w:sz w:val="22"/>
                      <w:szCs w:val="22"/>
                      <w:lang w:val="en-GB"/>
                    </w:rPr>
                  </w:pPr>
                  <w:r w:rsidRPr="00232C8B">
                    <w:rPr>
                      <w:rFonts w:ascii="Calibri" w:eastAsia="Calibri" w:hAnsi="Calibri"/>
                      <w:b/>
                      <w:sz w:val="22"/>
                      <w:szCs w:val="22"/>
                      <w:lang w:val="en-GB"/>
                    </w:rPr>
                    <w:t>ESPD</w:t>
                  </w:r>
                  <w:r w:rsidR="00232C8B" w:rsidRPr="00232C8B">
                    <w:rPr>
                      <w:rFonts w:ascii="Calibri" w:eastAsia="Calibri" w:hAnsi="Calibri"/>
                      <w:sz w:val="22"/>
                      <w:szCs w:val="22"/>
                      <w:lang w:val="en-GB"/>
                    </w:rPr>
                    <w:t xml:space="preserve">: This can be </w:t>
                  </w:r>
                  <w:r w:rsidR="00232C8B">
                    <w:rPr>
                      <w:rFonts w:ascii="Calibri" w:eastAsia="Calibri" w:hAnsi="Calibri"/>
                      <w:sz w:val="22"/>
                      <w:szCs w:val="22"/>
                      <w:lang w:val="en-GB"/>
                    </w:rPr>
                    <w:t>co</w:t>
                  </w:r>
                  <w:r w:rsidR="007A4409">
                    <w:rPr>
                      <w:rFonts w:ascii="Calibri" w:eastAsia="Calibri" w:hAnsi="Calibri"/>
                      <w:sz w:val="22"/>
                      <w:szCs w:val="22"/>
                      <w:lang w:val="en-GB"/>
                    </w:rPr>
                    <w:t>mpleted</w:t>
                  </w:r>
                  <w:r w:rsidR="00232C8B" w:rsidRPr="00232C8B">
                    <w:rPr>
                      <w:rFonts w:ascii="Calibri" w:eastAsia="Calibri" w:hAnsi="Calibri"/>
                      <w:sz w:val="22"/>
                      <w:szCs w:val="22"/>
                      <w:lang w:val="en-GB"/>
                    </w:rPr>
                    <w:t xml:space="preserve"> online on the </w:t>
                  </w:r>
                  <w:proofErr w:type="spellStart"/>
                  <w:r w:rsidR="00232C8B" w:rsidRPr="00232C8B">
                    <w:rPr>
                      <w:rFonts w:ascii="Calibri" w:eastAsia="Calibri" w:hAnsi="Calibri"/>
                      <w:sz w:val="22"/>
                      <w:szCs w:val="22"/>
                      <w:lang w:val="en-GB"/>
                    </w:rPr>
                    <w:t>etenders</w:t>
                  </w:r>
                  <w:proofErr w:type="spellEnd"/>
                  <w:r w:rsidR="00232C8B" w:rsidRPr="00232C8B">
                    <w:rPr>
                      <w:rFonts w:ascii="Calibri" w:eastAsia="Calibri" w:hAnsi="Calibri"/>
                      <w:sz w:val="22"/>
                      <w:szCs w:val="22"/>
                      <w:lang w:val="en-GB"/>
                    </w:rPr>
                    <w:t xml:space="preserve"> platform or by completing the separate ESPD document uploaded with the notice</w:t>
                  </w:r>
                  <w:r w:rsidR="007A4409">
                    <w:rPr>
                      <w:rFonts w:ascii="Calibri" w:eastAsia="Calibri" w:hAnsi="Calibri"/>
                      <w:sz w:val="22"/>
                      <w:szCs w:val="22"/>
                      <w:lang w:val="en-GB"/>
                    </w:rPr>
                    <w:t>.</w:t>
                  </w:r>
                </w:p>
                <w:p w14:paraId="7FD3C479" w14:textId="77777777" w:rsidR="007576DA" w:rsidRDefault="007576DA" w:rsidP="007576DA">
                  <w:pPr>
                    <w:framePr w:hSpace="180" w:wrap="around" w:vAnchor="text" w:hAnchor="margin" w:x="-10" w:y="-276"/>
                    <w:rPr>
                      <w:rFonts w:ascii="Calibri" w:eastAsia="Calibri" w:hAnsi="Calibri"/>
                      <w:sz w:val="22"/>
                      <w:szCs w:val="22"/>
                      <w:lang w:val="en-GB"/>
                    </w:rPr>
                  </w:pPr>
                </w:p>
                <w:p w14:paraId="2C04B420" w14:textId="77777777" w:rsidR="007576DA" w:rsidRPr="00232C8B" w:rsidRDefault="007576DA" w:rsidP="007576DA">
                  <w:pPr>
                    <w:framePr w:hSpace="180" w:wrap="around" w:vAnchor="text" w:hAnchor="margin" w:x="-10" w:y="-276"/>
                    <w:rPr>
                      <w:rFonts w:ascii="Calibri" w:eastAsia="Calibri" w:hAnsi="Calibri"/>
                      <w:sz w:val="22"/>
                      <w:szCs w:val="22"/>
                      <w:lang w:val="en-GB"/>
                    </w:rPr>
                  </w:pPr>
                </w:p>
                <w:p w14:paraId="388AEA7F" w14:textId="77777777" w:rsidR="00F85A05" w:rsidRPr="00734F18" w:rsidRDefault="00F85A05" w:rsidP="007F47E1">
                  <w:pPr>
                    <w:framePr w:hSpace="180" w:wrap="around" w:vAnchor="text" w:hAnchor="margin" w:x="-10" w:y="-276"/>
                    <w:rPr>
                      <w:rFonts w:ascii="Calibri" w:eastAsia="Calibri" w:hAnsi="Calibri"/>
                      <w:sz w:val="22"/>
                      <w:szCs w:val="22"/>
                      <w:lang w:val="en-IE"/>
                    </w:rPr>
                  </w:pPr>
                </w:p>
              </w:tc>
              <w:tc>
                <w:tcPr>
                  <w:tcW w:w="1985" w:type="dxa"/>
                  <w:shd w:val="clear" w:color="auto" w:fill="FFFF00"/>
                </w:tcPr>
                <w:p w14:paraId="4452D956" w14:textId="77777777" w:rsidR="00F85A05" w:rsidRPr="00CE1D72" w:rsidRDefault="00F85A05" w:rsidP="007F47E1">
                  <w:pPr>
                    <w:framePr w:hSpace="180" w:wrap="around" w:vAnchor="text" w:hAnchor="margin" w:x="-10" w:y="-276"/>
                    <w:jc w:val="center"/>
                    <w:rPr>
                      <w:rFonts w:ascii="Calibri" w:eastAsia="Calibri" w:hAnsi="Calibri"/>
                      <w:sz w:val="22"/>
                      <w:szCs w:val="22"/>
                      <w:lang w:val="en-IE"/>
                    </w:rPr>
                  </w:pPr>
                </w:p>
              </w:tc>
            </w:tr>
            <w:tr w:rsidR="009B7DC4" w:rsidRPr="009B7DC4" w14:paraId="4C0F97F9" w14:textId="77777777" w:rsidTr="0866F6DC">
              <w:tc>
                <w:tcPr>
                  <w:tcW w:w="10117" w:type="dxa"/>
                  <w:gridSpan w:val="5"/>
                  <w:shd w:val="clear" w:color="auto" w:fill="2F5496" w:themeFill="accent5" w:themeFillShade="BF"/>
                </w:tcPr>
                <w:p w14:paraId="61C48AD9" w14:textId="77777777" w:rsidR="009B7DC4" w:rsidRPr="009B7DC4" w:rsidRDefault="009B7DC4" w:rsidP="009B7DC4">
                  <w:pPr>
                    <w:framePr w:hSpace="180" w:wrap="around" w:vAnchor="text" w:hAnchor="margin" w:x="-10" w:y="-276"/>
                    <w:spacing w:after="160" w:line="259" w:lineRule="auto"/>
                    <w:ind w:right="890"/>
                    <w:jc w:val="both"/>
                    <w:rPr>
                      <w:rFonts w:ascii="Calibri" w:eastAsia="Calibri" w:hAnsi="Calibri" w:cs="Calibri"/>
                      <w:b/>
                      <w:iCs/>
                      <w:sz w:val="22"/>
                      <w:szCs w:val="22"/>
                      <w:lang w:val="en-IE"/>
                    </w:rPr>
                  </w:pPr>
                  <w:r w:rsidRPr="009B7DC4">
                    <w:rPr>
                      <w:rFonts w:ascii="Calibri" w:eastAsia="Calibri" w:hAnsi="Calibri" w:cs="Calibri"/>
                      <w:b/>
                      <w:iCs/>
                      <w:color w:val="FFFFFF"/>
                      <w:sz w:val="22"/>
                      <w:szCs w:val="22"/>
                      <w:lang w:val="en-IE"/>
                    </w:rPr>
                    <w:t>SELF DECLARATION OF FINANCIAL AND ECONOMIC CAPACITY (CONTINUED)</w:t>
                  </w:r>
                </w:p>
              </w:tc>
            </w:tr>
          </w:tbl>
          <w:p w14:paraId="0D460FF0" w14:textId="77777777" w:rsidR="009B7DC4" w:rsidRPr="009B7DC4" w:rsidRDefault="009B7DC4" w:rsidP="009B7DC4">
            <w:pPr>
              <w:spacing w:after="160" w:line="259" w:lineRule="auto"/>
              <w:ind w:right="890"/>
              <w:jc w:val="both"/>
              <w:rPr>
                <w:rFonts w:ascii="Calibri" w:eastAsia="Calibri" w:hAnsi="Calibri" w:cs="Calibri"/>
                <w:i/>
                <w:sz w:val="22"/>
                <w:szCs w:val="22"/>
                <w:lang w:val="en-IE"/>
              </w:rPr>
            </w:pPr>
            <w:r w:rsidRPr="009B7DC4">
              <w:rPr>
                <w:rFonts w:ascii="Calibri" w:eastAsia="Calibri" w:hAnsi="Calibri" w:cs="Calibri"/>
                <w:b/>
                <w:i/>
                <w:sz w:val="22"/>
                <w:szCs w:val="22"/>
                <w:lang w:val="en-IE"/>
              </w:rPr>
              <w:lastRenderedPageBreak/>
              <w:t>T</w:t>
            </w:r>
            <w:r w:rsidRPr="009B7DC4">
              <w:rPr>
                <w:rFonts w:ascii="Calibri" w:eastAsia="Calibri" w:hAnsi="Calibri" w:cs="Calibri"/>
                <w:b/>
                <w:i/>
                <w:spacing w:val="-1"/>
                <w:sz w:val="22"/>
                <w:szCs w:val="22"/>
                <w:lang w:val="en-IE"/>
              </w:rPr>
              <w:t>H</w:t>
            </w:r>
            <w:r w:rsidRPr="009B7DC4">
              <w:rPr>
                <w:rFonts w:ascii="Calibri" w:eastAsia="Calibri" w:hAnsi="Calibri" w:cs="Calibri"/>
                <w:b/>
                <w:i/>
                <w:sz w:val="22"/>
                <w:szCs w:val="22"/>
                <w:lang w:val="en-IE"/>
              </w:rPr>
              <w:t>IS</w:t>
            </w:r>
            <w:r w:rsidRPr="009B7DC4">
              <w:rPr>
                <w:rFonts w:ascii="Calibri" w:eastAsia="Calibri" w:hAnsi="Calibri" w:cs="Calibri"/>
                <w:b/>
                <w:i/>
                <w:spacing w:val="-2"/>
                <w:sz w:val="22"/>
                <w:szCs w:val="22"/>
                <w:lang w:val="en-IE"/>
              </w:rPr>
              <w:t xml:space="preserve"> </w:t>
            </w:r>
            <w:r w:rsidRPr="009B7DC4">
              <w:rPr>
                <w:rFonts w:ascii="Calibri" w:eastAsia="Calibri" w:hAnsi="Calibri" w:cs="Calibri"/>
                <w:b/>
                <w:i/>
                <w:sz w:val="22"/>
                <w:szCs w:val="22"/>
                <w:lang w:val="en-IE"/>
              </w:rPr>
              <w:t>FORM</w:t>
            </w:r>
            <w:r w:rsidRPr="009B7DC4">
              <w:rPr>
                <w:rFonts w:ascii="Calibri" w:eastAsia="Calibri" w:hAnsi="Calibri" w:cs="Calibri"/>
                <w:b/>
                <w:i/>
                <w:spacing w:val="-4"/>
                <w:sz w:val="22"/>
                <w:szCs w:val="22"/>
                <w:lang w:val="en-IE"/>
              </w:rPr>
              <w:t xml:space="preserve"> </w:t>
            </w:r>
            <w:r w:rsidRPr="009B7DC4">
              <w:rPr>
                <w:rFonts w:ascii="Calibri" w:eastAsia="Calibri" w:hAnsi="Calibri" w:cs="Calibri"/>
                <w:b/>
                <w:i/>
                <w:spacing w:val="1"/>
                <w:sz w:val="22"/>
                <w:szCs w:val="22"/>
                <w:lang w:val="en-IE"/>
              </w:rPr>
              <w:t>M</w:t>
            </w:r>
            <w:r w:rsidRPr="009B7DC4">
              <w:rPr>
                <w:rFonts w:ascii="Calibri" w:eastAsia="Calibri" w:hAnsi="Calibri" w:cs="Calibri"/>
                <w:b/>
                <w:i/>
                <w:sz w:val="22"/>
                <w:szCs w:val="22"/>
                <w:lang w:val="en-IE"/>
              </w:rPr>
              <w:t>U</w:t>
            </w:r>
            <w:r w:rsidRPr="009B7DC4">
              <w:rPr>
                <w:rFonts w:ascii="Calibri" w:eastAsia="Calibri" w:hAnsi="Calibri" w:cs="Calibri"/>
                <w:b/>
                <w:i/>
                <w:spacing w:val="-1"/>
                <w:sz w:val="22"/>
                <w:szCs w:val="22"/>
                <w:lang w:val="en-IE"/>
              </w:rPr>
              <w:t>S</w:t>
            </w:r>
            <w:r w:rsidRPr="009B7DC4">
              <w:rPr>
                <w:rFonts w:ascii="Calibri" w:eastAsia="Calibri" w:hAnsi="Calibri" w:cs="Calibri"/>
                <w:b/>
                <w:i/>
                <w:sz w:val="22"/>
                <w:szCs w:val="22"/>
                <w:lang w:val="en-IE"/>
              </w:rPr>
              <w:t>T</w:t>
            </w:r>
            <w:r w:rsidRPr="009B7DC4">
              <w:rPr>
                <w:rFonts w:ascii="Calibri" w:eastAsia="Calibri" w:hAnsi="Calibri" w:cs="Calibri"/>
                <w:b/>
                <w:i/>
                <w:spacing w:val="-5"/>
                <w:sz w:val="22"/>
                <w:szCs w:val="22"/>
                <w:lang w:val="en-IE"/>
              </w:rPr>
              <w:t xml:space="preserve"> </w:t>
            </w:r>
            <w:r w:rsidRPr="009B7DC4">
              <w:rPr>
                <w:rFonts w:ascii="Calibri" w:eastAsia="Calibri" w:hAnsi="Calibri" w:cs="Calibri"/>
                <w:b/>
                <w:i/>
                <w:spacing w:val="4"/>
                <w:sz w:val="22"/>
                <w:szCs w:val="22"/>
                <w:lang w:val="en-IE"/>
              </w:rPr>
              <w:t>B</w:t>
            </w:r>
            <w:r w:rsidRPr="009B7DC4">
              <w:rPr>
                <w:rFonts w:ascii="Calibri" w:eastAsia="Calibri" w:hAnsi="Calibri" w:cs="Calibri"/>
                <w:b/>
                <w:i/>
                <w:sz w:val="22"/>
                <w:szCs w:val="22"/>
                <w:lang w:val="en-IE"/>
              </w:rPr>
              <w:t>E</w:t>
            </w:r>
            <w:r w:rsidRPr="009B7DC4">
              <w:rPr>
                <w:rFonts w:ascii="Calibri" w:eastAsia="Calibri" w:hAnsi="Calibri" w:cs="Calibri"/>
                <w:b/>
                <w:i/>
                <w:spacing w:val="-3"/>
                <w:sz w:val="22"/>
                <w:szCs w:val="22"/>
                <w:lang w:val="en-IE"/>
              </w:rPr>
              <w:t xml:space="preserve"> </w:t>
            </w:r>
            <w:r w:rsidRPr="009B7DC4">
              <w:rPr>
                <w:rFonts w:ascii="Calibri" w:eastAsia="Calibri" w:hAnsi="Calibri" w:cs="Calibri"/>
                <w:b/>
                <w:i/>
                <w:spacing w:val="1"/>
                <w:sz w:val="22"/>
                <w:szCs w:val="22"/>
                <w:lang w:val="en-IE"/>
              </w:rPr>
              <w:t>C</w:t>
            </w:r>
            <w:r w:rsidRPr="009B7DC4">
              <w:rPr>
                <w:rFonts w:ascii="Calibri" w:eastAsia="Calibri" w:hAnsi="Calibri" w:cs="Calibri"/>
                <w:b/>
                <w:i/>
                <w:sz w:val="22"/>
                <w:szCs w:val="22"/>
                <w:lang w:val="en-IE"/>
              </w:rPr>
              <w:t>O</w:t>
            </w:r>
            <w:r w:rsidRPr="009B7DC4">
              <w:rPr>
                <w:rFonts w:ascii="Calibri" w:eastAsia="Calibri" w:hAnsi="Calibri" w:cs="Calibri"/>
                <w:b/>
                <w:i/>
                <w:spacing w:val="1"/>
                <w:sz w:val="22"/>
                <w:szCs w:val="22"/>
                <w:lang w:val="en-IE"/>
              </w:rPr>
              <w:t>M</w:t>
            </w:r>
            <w:r w:rsidRPr="009B7DC4">
              <w:rPr>
                <w:rFonts w:ascii="Calibri" w:eastAsia="Calibri" w:hAnsi="Calibri" w:cs="Calibri"/>
                <w:b/>
                <w:i/>
                <w:sz w:val="22"/>
                <w:szCs w:val="22"/>
                <w:lang w:val="en-IE"/>
              </w:rPr>
              <w:t>P</w:t>
            </w:r>
            <w:r w:rsidRPr="009B7DC4">
              <w:rPr>
                <w:rFonts w:ascii="Calibri" w:eastAsia="Calibri" w:hAnsi="Calibri" w:cs="Calibri"/>
                <w:b/>
                <w:i/>
                <w:spacing w:val="2"/>
                <w:sz w:val="22"/>
                <w:szCs w:val="22"/>
                <w:lang w:val="en-IE"/>
              </w:rPr>
              <w:t>L</w:t>
            </w:r>
            <w:r w:rsidRPr="009B7DC4">
              <w:rPr>
                <w:rFonts w:ascii="Calibri" w:eastAsia="Calibri" w:hAnsi="Calibri" w:cs="Calibri"/>
                <w:b/>
                <w:i/>
                <w:spacing w:val="-1"/>
                <w:sz w:val="22"/>
                <w:szCs w:val="22"/>
                <w:lang w:val="en-IE"/>
              </w:rPr>
              <w:t>E</w:t>
            </w:r>
            <w:r w:rsidRPr="009B7DC4">
              <w:rPr>
                <w:rFonts w:ascii="Calibri" w:eastAsia="Calibri" w:hAnsi="Calibri" w:cs="Calibri"/>
                <w:b/>
                <w:i/>
                <w:spacing w:val="2"/>
                <w:sz w:val="22"/>
                <w:szCs w:val="22"/>
                <w:lang w:val="en-IE"/>
              </w:rPr>
              <w:t>T</w:t>
            </w:r>
            <w:r w:rsidRPr="009B7DC4">
              <w:rPr>
                <w:rFonts w:ascii="Calibri" w:eastAsia="Calibri" w:hAnsi="Calibri" w:cs="Calibri"/>
                <w:b/>
                <w:i/>
                <w:spacing w:val="-1"/>
                <w:sz w:val="22"/>
                <w:szCs w:val="22"/>
                <w:lang w:val="en-IE"/>
              </w:rPr>
              <w:t>E</w:t>
            </w:r>
            <w:r w:rsidRPr="009B7DC4">
              <w:rPr>
                <w:rFonts w:ascii="Calibri" w:eastAsia="Calibri" w:hAnsi="Calibri" w:cs="Calibri"/>
                <w:b/>
                <w:i/>
                <w:sz w:val="22"/>
                <w:szCs w:val="22"/>
                <w:lang w:val="en-IE"/>
              </w:rPr>
              <w:t>D</w:t>
            </w:r>
            <w:r w:rsidRPr="009B7DC4">
              <w:rPr>
                <w:rFonts w:ascii="Calibri" w:eastAsia="Calibri" w:hAnsi="Calibri" w:cs="Calibri"/>
                <w:b/>
                <w:i/>
                <w:spacing w:val="-11"/>
                <w:sz w:val="22"/>
                <w:szCs w:val="22"/>
                <w:lang w:val="en-IE"/>
              </w:rPr>
              <w:t xml:space="preserve"> </w:t>
            </w:r>
            <w:r w:rsidRPr="009B7DC4">
              <w:rPr>
                <w:rFonts w:ascii="Calibri" w:eastAsia="Calibri" w:hAnsi="Calibri" w:cs="Calibri"/>
                <w:b/>
                <w:i/>
                <w:sz w:val="22"/>
                <w:szCs w:val="22"/>
                <w:lang w:val="en-IE"/>
              </w:rPr>
              <w:t>A</w:t>
            </w:r>
            <w:r w:rsidRPr="009B7DC4">
              <w:rPr>
                <w:rFonts w:ascii="Calibri" w:eastAsia="Calibri" w:hAnsi="Calibri" w:cs="Calibri"/>
                <w:b/>
                <w:i/>
                <w:spacing w:val="3"/>
                <w:sz w:val="22"/>
                <w:szCs w:val="22"/>
                <w:lang w:val="en-IE"/>
              </w:rPr>
              <w:t>N</w:t>
            </w:r>
            <w:r w:rsidRPr="009B7DC4">
              <w:rPr>
                <w:rFonts w:ascii="Calibri" w:eastAsia="Calibri" w:hAnsi="Calibri" w:cs="Calibri"/>
                <w:b/>
                <w:i/>
                <w:sz w:val="22"/>
                <w:szCs w:val="22"/>
                <w:lang w:val="en-IE"/>
              </w:rPr>
              <w:t>D</w:t>
            </w:r>
            <w:r w:rsidRPr="009B7DC4">
              <w:rPr>
                <w:rFonts w:ascii="Calibri" w:eastAsia="Calibri" w:hAnsi="Calibri" w:cs="Calibri"/>
                <w:b/>
                <w:i/>
                <w:spacing w:val="-5"/>
                <w:sz w:val="22"/>
                <w:szCs w:val="22"/>
                <w:lang w:val="en-IE"/>
              </w:rPr>
              <w:t xml:space="preserve"> </w:t>
            </w:r>
            <w:r w:rsidRPr="009B7DC4">
              <w:rPr>
                <w:rFonts w:ascii="Calibri" w:eastAsia="Calibri" w:hAnsi="Calibri" w:cs="Calibri"/>
                <w:b/>
                <w:i/>
                <w:sz w:val="22"/>
                <w:szCs w:val="22"/>
                <w:lang w:val="en-IE"/>
              </w:rPr>
              <w:t>SIG</w:t>
            </w:r>
            <w:r w:rsidRPr="009B7DC4">
              <w:rPr>
                <w:rFonts w:ascii="Calibri" w:eastAsia="Calibri" w:hAnsi="Calibri" w:cs="Calibri"/>
                <w:b/>
                <w:i/>
                <w:spacing w:val="3"/>
                <w:sz w:val="22"/>
                <w:szCs w:val="22"/>
                <w:lang w:val="en-IE"/>
              </w:rPr>
              <w:t>N</w:t>
            </w:r>
            <w:r w:rsidRPr="009B7DC4">
              <w:rPr>
                <w:rFonts w:ascii="Calibri" w:eastAsia="Calibri" w:hAnsi="Calibri" w:cs="Calibri"/>
                <w:b/>
                <w:i/>
                <w:spacing w:val="1"/>
                <w:sz w:val="22"/>
                <w:szCs w:val="22"/>
                <w:lang w:val="en-IE"/>
              </w:rPr>
              <w:t>E</w:t>
            </w:r>
            <w:r w:rsidRPr="009B7DC4">
              <w:rPr>
                <w:rFonts w:ascii="Calibri" w:eastAsia="Calibri" w:hAnsi="Calibri" w:cs="Calibri"/>
                <w:b/>
                <w:i/>
                <w:sz w:val="22"/>
                <w:szCs w:val="22"/>
                <w:lang w:val="en-IE"/>
              </w:rPr>
              <w:t>D</w:t>
            </w:r>
            <w:r w:rsidRPr="009B7DC4">
              <w:rPr>
                <w:rFonts w:ascii="Calibri" w:eastAsia="Calibri" w:hAnsi="Calibri" w:cs="Calibri"/>
                <w:b/>
                <w:i/>
                <w:spacing w:val="-7"/>
                <w:sz w:val="22"/>
                <w:szCs w:val="22"/>
                <w:lang w:val="en-IE"/>
              </w:rPr>
              <w:t xml:space="preserve"> </w:t>
            </w:r>
            <w:r w:rsidRPr="009B7DC4">
              <w:rPr>
                <w:rFonts w:ascii="Calibri" w:eastAsia="Calibri" w:hAnsi="Calibri" w:cs="Calibri"/>
                <w:b/>
                <w:i/>
                <w:spacing w:val="1"/>
                <w:sz w:val="22"/>
                <w:szCs w:val="22"/>
                <w:lang w:val="en-IE"/>
              </w:rPr>
              <w:t>B</w:t>
            </w:r>
            <w:r w:rsidRPr="009B7DC4">
              <w:rPr>
                <w:rFonts w:ascii="Calibri" w:eastAsia="Calibri" w:hAnsi="Calibri" w:cs="Calibri"/>
                <w:b/>
                <w:i/>
                <w:sz w:val="22"/>
                <w:szCs w:val="22"/>
                <w:lang w:val="en-IE"/>
              </w:rPr>
              <w:t>Y</w:t>
            </w:r>
            <w:r w:rsidRPr="009B7DC4">
              <w:rPr>
                <w:rFonts w:ascii="Calibri" w:eastAsia="Calibri" w:hAnsi="Calibri" w:cs="Calibri"/>
                <w:b/>
                <w:i/>
                <w:spacing w:val="-2"/>
                <w:sz w:val="22"/>
                <w:szCs w:val="22"/>
                <w:lang w:val="en-IE"/>
              </w:rPr>
              <w:t xml:space="preserve"> </w:t>
            </w:r>
            <w:r w:rsidRPr="009B7DC4">
              <w:rPr>
                <w:rFonts w:ascii="Calibri" w:eastAsia="Calibri" w:hAnsi="Calibri" w:cs="Calibri"/>
                <w:b/>
                <w:i/>
                <w:sz w:val="22"/>
                <w:szCs w:val="22"/>
                <w:lang w:val="en-IE"/>
              </w:rPr>
              <w:t>A</w:t>
            </w:r>
            <w:r w:rsidRPr="009B7DC4">
              <w:rPr>
                <w:rFonts w:ascii="Calibri" w:eastAsia="Calibri" w:hAnsi="Calibri" w:cs="Calibri"/>
                <w:b/>
                <w:i/>
                <w:spacing w:val="-1"/>
                <w:sz w:val="22"/>
                <w:szCs w:val="22"/>
                <w:lang w:val="en-IE"/>
              </w:rPr>
              <w:t xml:space="preserve"> D</w:t>
            </w:r>
            <w:r w:rsidRPr="009B7DC4">
              <w:rPr>
                <w:rFonts w:ascii="Calibri" w:eastAsia="Calibri" w:hAnsi="Calibri" w:cs="Calibri"/>
                <w:b/>
                <w:i/>
                <w:spacing w:val="2"/>
                <w:sz w:val="22"/>
                <w:szCs w:val="22"/>
                <w:lang w:val="en-IE"/>
              </w:rPr>
              <w:t>U</w:t>
            </w:r>
            <w:r w:rsidRPr="009B7DC4">
              <w:rPr>
                <w:rFonts w:ascii="Calibri" w:eastAsia="Calibri" w:hAnsi="Calibri" w:cs="Calibri"/>
                <w:b/>
                <w:i/>
                <w:sz w:val="22"/>
                <w:szCs w:val="22"/>
                <w:lang w:val="en-IE"/>
              </w:rPr>
              <w:t>LY</w:t>
            </w:r>
            <w:r w:rsidRPr="009B7DC4">
              <w:rPr>
                <w:rFonts w:ascii="Calibri" w:eastAsia="Calibri" w:hAnsi="Calibri" w:cs="Calibri"/>
                <w:b/>
                <w:i/>
                <w:spacing w:val="-2"/>
                <w:sz w:val="22"/>
                <w:szCs w:val="22"/>
                <w:lang w:val="en-IE"/>
              </w:rPr>
              <w:t xml:space="preserve"> </w:t>
            </w:r>
            <w:r w:rsidRPr="009B7DC4">
              <w:rPr>
                <w:rFonts w:ascii="Calibri" w:eastAsia="Calibri" w:hAnsi="Calibri" w:cs="Calibri"/>
                <w:b/>
                <w:i/>
                <w:sz w:val="22"/>
                <w:szCs w:val="22"/>
                <w:lang w:val="en-IE"/>
              </w:rPr>
              <w:t>A</w:t>
            </w:r>
            <w:r w:rsidRPr="009B7DC4">
              <w:rPr>
                <w:rFonts w:ascii="Calibri" w:eastAsia="Calibri" w:hAnsi="Calibri" w:cs="Calibri"/>
                <w:b/>
                <w:i/>
                <w:spacing w:val="-1"/>
                <w:sz w:val="22"/>
                <w:szCs w:val="22"/>
                <w:lang w:val="en-IE"/>
              </w:rPr>
              <w:t>U</w:t>
            </w:r>
            <w:r w:rsidRPr="009B7DC4">
              <w:rPr>
                <w:rFonts w:ascii="Calibri" w:eastAsia="Calibri" w:hAnsi="Calibri" w:cs="Calibri"/>
                <w:b/>
                <w:i/>
                <w:spacing w:val="2"/>
                <w:sz w:val="22"/>
                <w:szCs w:val="22"/>
                <w:lang w:val="en-IE"/>
              </w:rPr>
              <w:t>T</w:t>
            </w:r>
            <w:r w:rsidRPr="009B7DC4">
              <w:rPr>
                <w:rFonts w:ascii="Calibri" w:eastAsia="Calibri" w:hAnsi="Calibri" w:cs="Calibri"/>
                <w:b/>
                <w:i/>
                <w:spacing w:val="-1"/>
                <w:sz w:val="22"/>
                <w:szCs w:val="22"/>
                <w:lang w:val="en-IE"/>
              </w:rPr>
              <w:t>H</w:t>
            </w:r>
            <w:r w:rsidRPr="009B7DC4">
              <w:rPr>
                <w:rFonts w:ascii="Calibri" w:eastAsia="Calibri" w:hAnsi="Calibri" w:cs="Calibri"/>
                <w:b/>
                <w:i/>
                <w:sz w:val="22"/>
                <w:szCs w:val="22"/>
                <w:lang w:val="en-IE"/>
              </w:rPr>
              <w:t>ORI</w:t>
            </w:r>
            <w:r w:rsidRPr="009B7DC4">
              <w:rPr>
                <w:rFonts w:ascii="Calibri" w:eastAsia="Calibri" w:hAnsi="Calibri" w:cs="Calibri"/>
                <w:b/>
                <w:i/>
                <w:spacing w:val="2"/>
                <w:sz w:val="22"/>
                <w:szCs w:val="22"/>
                <w:lang w:val="en-IE"/>
              </w:rPr>
              <w:t>S</w:t>
            </w:r>
            <w:r w:rsidRPr="009B7DC4">
              <w:rPr>
                <w:rFonts w:ascii="Calibri" w:eastAsia="Calibri" w:hAnsi="Calibri" w:cs="Calibri"/>
                <w:b/>
                <w:i/>
                <w:spacing w:val="1"/>
                <w:sz w:val="22"/>
                <w:szCs w:val="22"/>
                <w:lang w:val="en-IE"/>
              </w:rPr>
              <w:t>E</w:t>
            </w:r>
            <w:r w:rsidRPr="009B7DC4">
              <w:rPr>
                <w:rFonts w:ascii="Calibri" w:eastAsia="Calibri" w:hAnsi="Calibri" w:cs="Calibri"/>
                <w:b/>
                <w:i/>
                <w:sz w:val="22"/>
                <w:szCs w:val="22"/>
                <w:lang w:val="en-IE"/>
              </w:rPr>
              <w:t>D</w:t>
            </w:r>
            <w:r w:rsidRPr="009B7DC4">
              <w:rPr>
                <w:rFonts w:ascii="Calibri" w:eastAsia="Calibri" w:hAnsi="Calibri" w:cs="Calibri"/>
                <w:b/>
                <w:i/>
                <w:spacing w:val="-12"/>
                <w:sz w:val="22"/>
                <w:szCs w:val="22"/>
                <w:lang w:val="en-IE"/>
              </w:rPr>
              <w:t xml:space="preserve"> </w:t>
            </w:r>
            <w:r w:rsidRPr="009B7DC4">
              <w:rPr>
                <w:rFonts w:ascii="Calibri" w:eastAsia="Calibri" w:hAnsi="Calibri" w:cs="Calibri"/>
                <w:b/>
                <w:i/>
                <w:sz w:val="22"/>
                <w:szCs w:val="22"/>
                <w:lang w:val="en-IE"/>
              </w:rPr>
              <w:t>OF</w:t>
            </w:r>
            <w:r w:rsidRPr="009B7DC4">
              <w:rPr>
                <w:rFonts w:ascii="Calibri" w:eastAsia="Calibri" w:hAnsi="Calibri" w:cs="Calibri"/>
                <w:b/>
                <w:i/>
                <w:spacing w:val="2"/>
                <w:sz w:val="22"/>
                <w:szCs w:val="22"/>
                <w:lang w:val="en-IE"/>
              </w:rPr>
              <w:t>F</w:t>
            </w:r>
            <w:r w:rsidRPr="009B7DC4">
              <w:rPr>
                <w:rFonts w:ascii="Calibri" w:eastAsia="Calibri" w:hAnsi="Calibri" w:cs="Calibri"/>
                <w:b/>
                <w:i/>
                <w:sz w:val="22"/>
                <w:szCs w:val="22"/>
                <w:lang w:val="en-IE"/>
              </w:rPr>
              <w:t>IC</w:t>
            </w:r>
            <w:r w:rsidRPr="009B7DC4">
              <w:rPr>
                <w:rFonts w:ascii="Calibri" w:eastAsia="Calibri" w:hAnsi="Calibri" w:cs="Calibri"/>
                <w:b/>
                <w:i/>
                <w:spacing w:val="-1"/>
                <w:sz w:val="22"/>
                <w:szCs w:val="22"/>
                <w:lang w:val="en-IE"/>
              </w:rPr>
              <w:t>E</w:t>
            </w:r>
            <w:r w:rsidRPr="009B7DC4">
              <w:rPr>
                <w:rFonts w:ascii="Calibri" w:eastAsia="Calibri" w:hAnsi="Calibri" w:cs="Calibri"/>
                <w:b/>
                <w:i/>
                <w:sz w:val="22"/>
                <w:szCs w:val="22"/>
                <w:lang w:val="en-IE"/>
              </w:rPr>
              <w:t>R</w:t>
            </w:r>
            <w:r w:rsidRPr="009B7DC4">
              <w:rPr>
                <w:rFonts w:ascii="Calibri" w:eastAsia="Calibri" w:hAnsi="Calibri" w:cs="Calibri"/>
                <w:b/>
                <w:i/>
                <w:spacing w:val="-7"/>
                <w:sz w:val="22"/>
                <w:szCs w:val="22"/>
                <w:lang w:val="en-IE"/>
              </w:rPr>
              <w:t xml:space="preserve"> </w:t>
            </w:r>
            <w:r w:rsidRPr="009B7DC4">
              <w:rPr>
                <w:rFonts w:ascii="Calibri" w:eastAsia="Calibri" w:hAnsi="Calibri" w:cs="Calibri"/>
                <w:b/>
                <w:i/>
                <w:spacing w:val="3"/>
                <w:sz w:val="22"/>
                <w:szCs w:val="22"/>
                <w:lang w:val="en-IE"/>
              </w:rPr>
              <w:t>O</w:t>
            </w:r>
            <w:r w:rsidRPr="009B7DC4">
              <w:rPr>
                <w:rFonts w:ascii="Calibri" w:eastAsia="Calibri" w:hAnsi="Calibri" w:cs="Calibri"/>
                <w:b/>
                <w:i/>
                <w:sz w:val="22"/>
                <w:szCs w:val="22"/>
                <w:lang w:val="en-IE"/>
              </w:rPr>
              <w:t>F</w:t>
            </w:r>
            <w:r w:rsidRPr="009B7DC4">
              <w:rPr>
                <w:rFonts w:ascii="Calibri" w:eastAsia="Calibri" w:hAnsi="Calibri" w:cs="Calibri"/>
                <w:b/>
                <w:i/>
                <w:spacing w:val="-2"/>
                <w:sz w:val="22"/>
                <w:szCs w:val="22"/>
                <w:lang w:val="en-IE"/>
              </w:rPr>
              <w:t xml:space="preserve"> </w:t>
            </w:r>
            <w:r w:rsidRPr="009B7DC4">
              <w:rPr>
                <w:rFonts w:ascii="Calibri" w:eastAsia="Calibri" w:hAnsi="Calibri" w:cs="Calibri"/>
                <w:b/>
                <w:i/>
                <w:sz w:val="22"/>
                <w:szCs w:val="22"/>
                <w:lang w:val="en-IE"/>
              </w:rPr>
              <w:t>T</w:t>
            </w:r>
            <w:r w:rsidRPr="009B7DC4">
              <w:rPr>
                <w:rFonts w:ascii="Calibri" w:eastAsia="Calibri" w:hAnsi="Calibri" w:cs="Calibri"/>
                <w:b/>
                <w:i/>
                <w:spacing w:val="1"/>
                <w:sz w:val="22"/>
                <w:szCs w:val="22"/>
                <w:lang w:val="en-IE"/>
              </w:rPr>
              <w:t>H</w:t>
            </w:r>
            <w:r w:rsidRPr="009B7DC4">
              <w:rPr>
                <w:rFonts w:ascii="Calibri" w:eastAsia="Calibri" w:hAnsi="Calibri" w:cs="Calibri"/>
                <w:b/>
                <w:i/>
                <w:sz w:val="22"/>
                <w:szCs w:val="22"/>
                <w:lang w:val="en-IE"/>
              </w:rPr>
              <w:t>E</w:t>
            </w:r>
            <w:r w:rsidRPr="009B7DC4">
              <w:rPr>
                <w:rFonts w:ascii="Calibri" w:eastAsia="Calibri" w:hAnsi="Calibri" w:cs="Calibri"/>
                <w:b/>
                <w:i/>
                <w:spacing w:val="2"/>
                <w:sz w:val="22"/>
                <w:szCs w:val="22"/>
                <w:lang w:val="en-IE"/>
              </w:rPr>
              <w:t xml:space="preserve"> </w:t>
            </w:r>
            <w:r w:rsidRPr="009B7DC4">
              <w:rPr>
                <w:rFonts w:ascii="Calibri" w:eastAsia="Calibri" w:hAnsi="Calibri" w:cs="Calibri"/>
                <w:b/>
                <w:i/>
                <w:w w:val="99"/>
                <w:sz w:val="22"/>
                <w:szCs w:val="22"/>
                <w:lang w:val="en-IE"/>
              </w:rPr>
              <w:t>T</w:t>
            </w:r>
            <w:r w:rsidRPr="009B7DC4">
              <w:rPr>
                <w:rFonts w:ascii="Calibri" w:eastAsia="Calibri" w:hAnsi="Calibri" w:cs="Calibri"/>
                <w:b/>
                <w:i/>
                <w:spacing w:val="-1"/>
                <w:w w:val="99"/>
                <w:sz w:val="22"/>
                <w:szCs w:val="22"/>
                <w:lang w:val="en-IE"/>
              </w:rPr>
              <w:t>E</w:t>
            </w:r>
            <w:r w:rsidRPr="009B7DC4">
              <w:rPr>
                <w:rFonts w:ascii="Calibri" w:eastAsia="Calibri" w:hAnsi="Calibri" w:cs="Calibri"/>
                <w:b/>
                <w:i/>
                <w:spacing w:val="3"/>
                <w:w w:val="99"/>
                <w:sz w:val="22"/>
                <w:szCs w:val="22"/>
                <w:lang w:val="en-IE"/>
              </w:rPr>
              <w:t>N</w:t>
            </w:r>
            <w:r w:rsidRPr="009B7DC4">
              <w:rPr>
                <w:rFonts w:ascii="Calibri" w:eastAsia="Calibri" w:hAnsi="Calibri" w:cs="Calibri"/>
                <w:b/>
                <w:i/>
                <w:spacing w:val="-1"/>
                <w:w w:val="99"/>
                <w:sz w:val="22"/>
                <w:szCs w:val="22"/>
                <w:lang w:val="en-IE"/>
              </w:rPr>
              <w:t>DE</w:t>
            </w:r>
            <w:r w:rsidRPr="009B7DC4">
              <w:rPr>
                <w:rFonts w:ascii="Calibri" w:eastAsia="Calibri" w:hAnsi="Calibri" w:cs="Calibri"/>
                <w:b/>
                <w:i/>
                <w:spacing w:val="3"/>
                <w:w w:val="99"/>
                <w:sz w:val="22"/>
                <w:szCs w:val="22"/>
                <w:lang w:val="en-IE"/>
              </w:rPr>
              <w:t>R</w:t>
            </w:r>
            <w:r w:rsidRPr="009B7DC4">
              <w:rPr>
                <w:rFonts w:ascii="Calibri" w:eastAsia="Calibri" w:hAnsi="Calibri" w:cs="Calibri"/>
                <w:b/>
                <w:i/>
                <w:spacing w:val="-1"/>
                <w:w w:val="99"/>
                <w:sz w:val="22"/>
                <w:szCs w:val="22"/>
                <w:lang w:val="en-IE"/>
              </w:rPr>
              <w:t>E</w:t>
            </w:r>
            <w:r w:rsidRPr="009B7DC4">
              <w:rPr>
                <w:rFonts w:ascii="Calibri" w:eastAsia="Calibri" w:hAnsi="Calibri" w:cs="Calibri"/>
                <w:b/>
                <w:i/>
                <w:w w:val="99"/>
                <w:sz w:val="22"/>
                <w:szCs w:val="22"/>
                <w:lang w:val="en-IE"/>
              </w:rPr>
              <w:t>R</w:t>
            </w:r>
            <w:r w:rsidRPr="009B7DC4">
              <w:rPr>
                <w:rFonts w:ascii="Calibri" w:eastAsia="Calibri" w:hAnsi="Calibri" w:cs="Calibri"/>
                <w:b/>
                <w:i/>
                <w:spacing w:val="2"/>
                <w:w w:val="99"/>
                <w:sz w:val="22"/>
                <w:szCs w:val="22"/>
                <w:lang w:val="en-IE"/>
              </w:rPr>
              <w:t>’</w:t>
            </w:r>
            <w:r w:rsidRPr="009B7DC4">
              <w:rPr>
                <w:rFonts w:ascii="Calibri" w:eastAsia="Calibri" w:hAnsi="Calibri" w:cs="Calibri"/>
                <w:b/>
                <w:i/>
                <w:w w:val="99"/>
                <w:sz w:val="22"/>
                <w:szCs w:val="22"/>
                <w:lang w:val="en-IE"/>
              </w:rPr>
              <w:t>S OR</w:t>
            </w:r>
            <w:r w:rsidRPr="009B7DC4">
              <w:rPr>
                <w:rFonts w:ascii="Calibri" w:eastAsia="Calibri" w:hAnsi="Calibri" w:cs="Calibri"/>
                <w:b/>
                <w:i/>
                <w:spacing w:val="1"/>
                <w:w w:val="99"/>
                <w:sz w:val="22"/>
                <w:szCs w:val="22"/>
                <w:lang w:val="en-IE"/>
              </w:rPr>
              <w:t>G</w:t>
            </w:r>
            <w:r w:rsidRPr="009B7DC4">
              <w:rPr>
                <w:rFonts w:ascii="Calibri" w:eastAsia="Calibri" w:hAnsi="Calibri" w:cs="Calibri"/>
                <w:b/>
                <w:i/>
                <w:spacing w:val="-1"/>
                <w:w w:val="99"/>
                <w:sz w:val="22"/>
                <w:szCs w:val="22"/>
                <w:lang w:val="en-IE"/>
              </w:rPr>
              <w:t>A</w:t>
            </w:r>
            <w:r w:rsidRPr="009B7DC4">
              <w:rPr>
                <w:rFonts w:ascii="Calibri" w:eastAsia="Calibri" w:hAnsi="Calibri" w:cs="Calibri"/>
                <w:b/>
                <w:i/>
                <w:spacing w:val="1"/>
                <w:w w:val="99"/>
                <w:sz w:val="22"/>
                <w:szCs w:val="22"/>
                <w:lang w:val="en-IE"/>
              </w:rPr>
              <w:t>N</w:t>
            </w:r>
            <w:r w:rsidRPr="009B7DC4">
              <w:rPr>
                <w:rFonts w:ascii="Calibri" w:eastAsia="Calibri" w:hAnsi="Calibri" w:cs="Calibri"/>
                <w:b/>
                <w:i/>
                <w:w w:val="99"/>
                <w:sz w:val="22"/>
                <w:szCs w:val="22"/>
                <w:lang w:val="en-IE"/>
              </w:rPr>
              <w:t>I</w:t>
            </w:r>
            <w:r w:rsidRPr="009B7DC4">
              <w:rPr>
                <w:rFonts w:ascii="Calibri" w:eastAsia="Calibri" w:hAnsi="Calibri" w:cs="Calibri"/>
                <w:b/>
                <w:i/>
                <w:spacing w:val="1"/>
                <w:w w:val="99"/>
                <w:sz w:val="22"/>
                <w:szCs w:val="22"/>
                <w:lang w:val="en-IE"/>
              </w:rPr>
              <w:t>S</w:t>
            </w:r>
            <w:r w:rsidRPr="009B7DC4">
              <w:rPr>
                <w:rFonts w:ascii="Calibri" w:eastAsia="Calibri" w:hAnsi="Calibri" w:cs="Calibri"/>
                <w:b/>
                <w:i/>
                <w:spacing w:val="-1"/>
                <w:w w:val="99"/>
                <w:sz w:val="22"/>
                <w:szCs w:val="22"/>
                <w:lang w:val="en-IE"/>
              </w:rPr>
              <w:t>A</w:t>
            </w:r>
            <w:r w:rsidRPr="009B7DC4">
              <w:rPr>
                <w:rFonts w:ascii="Calibri" w:eastAsia="Calibri" w:hAnsi="Calibri" w:cs="Calibri"/>
                <w:b/>
                <w:i/>
                <w:w w:val="99"/>
                <w:sz w:val="22"/>
                <w:szCs w:val="22"/>
                <w:lang w:val="en-IE"/>
              </w:rPr>
              <w:t>T</w:t>
            </w:r>
            <w:r w:rsidRPr="009B7DC4">
              <w:rPr>
                <w:rFonts w:ascii="Calibri" w:eastAsia="Calibri" w:hAnsi="Calibri" w:cs="Calibri"/>
                <w:b/>
                <w:i/>
                <w:spacing w:val="2"/>
                <w:w w:val="99"/>
                <w:sz w:val="22"/>
                <w:szCs w:val="22"/>
                <w:lang w:val="en-IE"/>
              </w:rPr>
              <w:t>I</w:t>
            </w:r>
            <w:r w:rsidRPr="009B7DC4">
              <w:rPr>
                <w:rFonts w:ascii="Calibri" w:eastAsia="Calibri" w:hAnsi="Calibri" w:cs="Calibri"/>
                <w:b/>
                <w:i/>
                <w:w w:val="99"/>
                <w:sz w:val="22"/>
                <w:szCs w:val="22"/>
                <w:lang w:val="en-IE"/>
              </w:rPr>
              <w:t>ON</w:t>
            </w:r>
          </w:p>
          <w:p w14:paraId="53DE33EB" w14:textId="77777777" w:rsidR="009B7DC4" w:rsidRPr="009B7DC4" w:rsidRDefault="009B7DC4" w:rsidP="009B7DC4">
            <w:pPr>
              <w:spacing w:after="160" w:line="259" w:lineRule="auto"/>
              <w:ind w:right="546"/>
              <w:jc w:val="both"/>
              <w:rPr>
                <w:rFonts w:ascii="Calibri" w:eastAsia="Calibri" w:hAnsi="Calibri" w:cs="Calibri"/>
                <w:sz w:val="22"/>
                <w:szCs w:val="22"/>
                <w:lang w:val="en-IE"/>
              </w:rPr>
            </w:pPr>
            <w:r w:rsidRPr="009B7DC4">
              <w:rPr>
                <w:rFonts w:ascii="Calibri" w:eastAsia="Calibri" w:hAnsi="Calibri" w:cs="Calibri"/>
                <w:b/>
                <w:sz w:val="22"/>
                <w:szCs w:val="22"/>
                <w:lang w:val="en-IE"/>
              </w:rPr>
              <w:t>I</w:t>
            </w:r>
            <w:r w:rsidRPr="009B7DC4">
              <w:rPr>
                <w:rFonts w:ascii="Calibri" w:eastAsia="Calibri" w:hAnsi="Calibri" w:cs="Calibri"/>
                <w:b/>
                <w:spacing w:val="-1"/>
                <w:sz w:val="22"/>
                <w:szCs w:val="22"/>
                <w:lang w:val="en-IE"/>
              </w:rPr>
              <w:t xml:space="preserve"> </w:t>
            </w:r>
            <w:r w:rsidRPr="009B7DC4">
              <w:rPr>
                <w:rFonts w:ascii="Calibri" w:eastAsia="Calibri" w:hAnsi="Calibri" w:cs="Calibri"/>
                <w:b/>
                <w:spacing w:val="1"/>
                <w:sz w:val="22"/>
                <w:szCs w:val="22"/>
                <w:lang w:val="en-IE"/>
              </w:rPr>
              <w:t>c</w:t>
            </w:r>
            <w:r w:rsidRPr="009B7DC4">
              <w:rPr>
                <w:rFonts w:ascii="Calibri" w:eastAsia="Calibri" w:hAnsi="Calibri" w:cs="Calibri"/>
                <w:b/>
                <w:sz w:val="22"/>
                <w:szCs w:val="22"/>
                <w:lang w:val="en-IE"/>
              </w:rPr>
              <w:t>e</w:t>
            </w:r>
            <w:r w:rsidRPr="009B7DC4">
              <w:rPr>
                <w:rFonts w:ascii="Calibri" w:eastAsia="Calibri" w:hAnsi="Calibri" w:cs="Calibri"/>
                <w:b/>
                <w:spacing w:val="1"/>
                <w:sz w:val="22"/>
                <w:szCs w:val="22"/>
                <w:lang w:val="en-IE"/>
              </w:rPr>
              <w:t>r</w:t>
            </w:r>
            <w:r w:rsidRPr="009B7DC4">
              <w:rPr>
                <w:rFonts w:ascii="Calibri" w:eastAsia="Calibri" w:hAnsi="Calibri" w:cs="Calibri"/>
                <w:b/>
                <w:sz w:val="22"/>
                <w:szCs w:val="22"/>
                <w:lang w:val="en-IE"/>
              </w:rPr>
              <w:t>ti</w:t>
            </w:r>
            <w:r w:rsidRPr="009B7DC4">
              <w:rPr>
                <w:rFonts w:ascii="Calibri" w:eastAsia="Calibri" w:hAnsi="Calibri" w:cs="Calibri"/>
                <w:b/>
                <w:spacing w:val="-1"/>
                <w:sz w:val="22"/>
                <w:szCs w:val="22"/>
                <w:lang w:val="en-IE"/>
              </w:rPr>
              <w:t>f</w:t>
            </w:r>
            <w:r w:rsidRPr="009B7DC4">
              <w:rPr>
                <w:rFonts w:ascii="Calibri" w:eastAsia="Calibri" w:hAnsi="Calibri" w:cs="Calibri"/>
                <w:b/>
                <w:sz w:val="22"/>
                <w:szCs w:val="22"/>
                <w:lang w:val="en-IE"/>
              </w:rPr>
              <w:t>y</w:t>
            </w:r>
            <w:r w:rsidRPr="009B7DC4">
              <w:rPr>
                <w:rFonts w:ascii="Calibri" w:eastAsia="Calibri" w:hAnsi="Calibri" w:cs="Calibri"/>
                <w:b/>
                <w:spacing w:val="-6"/>
                <w:sz w:val="22"/>
                <w:szCs w:val="22"/>
                <w:lang w:val="en-IE"/>
              </w:rPr>
              <w:t xml:space="preserve"> </w:t>
            </w:r>
            <w:r w:rsidRPr="009B7DC4">
              <w:rPr>
                <w:rFonts w:ascii="Calibri" w:eastAsia="Calibri" w:hAnsi="Calibri" w:cs="Calibri"/>
                <w:b/>
                <w:spacing w:val="1"/>
                <w:sz w:val="22"/>
                <w:szCs w:val="22"/>
                <w:lang w:val="en-IE"/>
              </w:rPr>
              <w:t>th</w:t>
            </w:r>
            <w:r w:rsidRPr="009B7DC4">
              <w:rPr>
                <w:rFonts w:ascii="Calibri" w:eastAsia="Calibri" w:hAnsi="Calibri" w:cs="Calibri"/>
                <w:b/>
                <w:sz w:val="22"/>
                <w:szCs w:val="22"/>
                <w:lang w:val="en-IE"/>
              </w:rPr>
              <w:t>at</w:t>
            </w:r>
            <w:r w:rsidRPr="009B7DC4">
              <w:rPr>
                <w:rFonts w:ascii="Calibri" w:eastAsia="Calibri" w:hAnsi="Calibri" w:cs="Calibri"/>
                <w:b/>
                <w:spacing w:val="-2"/>
                <w:sz w:val="22"/>
                <w:szCs w:val="22"/>
                <w:lang w:val="en-IE"/>
              </w:rPr>
              <w:t xml:space="preserve"> </w:t>
            </w:r>
            <w:r w:rsidRPr="009B7DC4">
              <w:rPr>
                <w:rFonts w:ascii="Calibri" w:eastAsia="Calibri" w:hAnsi="Calibri" w:cs="Calibri"/>
                <w:b/>
                <w:sz w:val="22"/>
                <w:szCs w:val="22"/>
                <w:lang w:val="en-IE"/>
              </w:rPr>
              <w:t>t</w:t>
            </w:r>
            <w:r w:rsidRPr="009B7DC4">
              <w:rPr>
                <w:rFonts w:ascii="Calibri" w:eastAsia="Calibri" w:hAnsi="Calibri" w:cs="Calibri"/>
                <w:b/>
                <w:spacing w:val="2"/>
                <w:sz w:val="22"/>
                <w:szCs w:val="22"/>
                <w:lang w:val="en-IE"/>
              </w:rPr>
              <w:t>h</w:t>
            </w:r>
            <w:r w:rsidRPr="009B7DC4">
              <w:rPr>
                <w:rFonts w:ascii="Calibri" w:eastAsia="Calibri" w:hAnsi="Calibri" w:cs="Calibri"/>
                <w:b/>
                <w:sz w:val="22"/>
                <w:szCs w:val="22"/>
                <w:lang w:val="en-IE"/>
              </w:rPr>
              <w:t>e</w:t>
            </w:r>
            <w:r w:rsidRPr="009B7DC4">
              <w:rPr>
                <w:rFonts w:ascii="Calibri" w:eastAsia="Calibri" w:hAnsi="Calibri" w:cs="Calibri"/>
                <w:b/>
                <w:spacing w:val="-3"/>
                <w:sz w:val="22"/>
                <w:szCs w:val="22"/>
                <w:lang w:val="en-IE"/>
              </w:rPr>
              <w:t xml:space="preserve"> </w:t>
            </w:r>
            <w:r w:rsidRPr="009B7DC4">
              <w:rPr>
                <w:rFonts w:ascii="Calibri" w:eastAsia="Calibri" w:hAnsi="Calibri" w:cs="Calibri"/>
                <w:b/>
                <w:sz w:val="22"/>
                <w:szCs w:val="22"/>
                <w:lang w:val="en-IE"/>
              </w:rPr>
              <w:t>i</w:t>
            </w:r>
            <w:r w:rsidRPr="009B7DC4">
              <w:rPr>
                <w:rFonts w:ascii="Calibri" w:eastAsia="Calibri" w:hAnsi="Calibri" w:cs="Calibri"/>
                <w:b/>
                <w:spacing w:val="1"/>
                <w:sz w:val="22"/>
                <w:szCs w:val="22"/>
                <w:lang w:val="en-IE"/>
              </w:rPr>
              <w:t>n</w:t>
            </w:r>
            <w:r w:rsidRPr="009B7DC4">
              <w:rPr>
                <w:rFonts w:ascii="Calibri" w:eastAsia="Calibri" w:hAnsi="Calibri" w:cs="Calibri"/>
                <w:b/>
                <w:sz w:val="22"/>
                <w:szCs w:val="22"/>
                <w:lang w:val="en-IE"/>
              </w:rPr>
              <w:t>fo</w:t>
            </w:r>
            <w:r w:rsidRPr="009B7DC4">
              <w:rPr>
                <w:rFonts w:ascii="Calibri" w:eastAsia="Calibri" w:hAnsi="Calibri" w:cs="Calibri"/>
                <w:b/>
                <w:spacing w:val="1"/>
                <w:sz w:val="22"/>
                <w:szCs w:val="22"/>
                <w:lang w:val="en-IE"/>
              </w:rPr>
              <w:t>rm</w:t>
            </w:r>
            <w:r w:rsidRPr="009B7DC4">
              <w:rPr>
                <w:rFonts w:ascii="Calibri" w:eastAsia="Calibri" w:hAnsi="Calibri" w:cs="Calibri"/>
                <w:b/>
                <w:sz w:val="22"/>
                <w:szCs w:val="22"/>
                <w:lang w:val="en-IE"/>
              </w:rPr>
              <w:t>ation</w:t>
            </w:r>
            <w:r w:rsidRPr="009B7DC4">
              <w:rPr>
                <w:rFonts w:ascii="Calibri" w:eastAsia="Calibri" w:hAnsi="Calibri" w:cs="Calibri"/>
                <w:b/>
                <w:spacing w:val="-10"/>
                <w:sz w:val="22"/>
                <w:szCs w:val="22"/>
                <w:lang w:val="en-IE"/>
              </w:rPr>
              <w:t xml:space="preserve"> </w:t>
            </w:r>
            <w:r w:rsidRPr="009B7DC4">
              <w:rPr>
                <w:rFonts w:ascii="Calibri" w:eastAsia="Calibri" w:hAnsi="Calibri" w:cs="Calibri"/>
                <w:b/>
                <w:spacing w:val="1"/>
                <w:sz w:val="22"/>
                <w:szCs w:val="22"/>
                <w:lang w:val="en-IE"/>
              </w:rPr>
              <w:t>pro</w:t>
            </w:r>
            <w:r w:rsidRPr="009B7DC4">
              <w:rPr>
                <w:rFonts w:ascii="Calibri" w:eastAsia="Calibri" w:hAnsi="Calibri" w:cs="Calibri"/>
                <w:b/>
                <w:spacing w:val="-1"/>
                <w:sz w:val="22"/>
                <w:szCs w:val="22"/>
                <w:lang w:val="en-IE"/>
              </w:rPr>
              <w:t>vi</w:t>
            </w:r>
            <w:r w:rsidRPr="009B7DC4">
              <w:rPr>
                <w:rFonts w:ascii="Calibri" w:eastAsia="Calibri" w:hAnsi="Calibri" w:cs="Calibri"/>
                <w:b/>
                <w:spacing w:val="1"/>
                <w:sz w:val="22"/>
                <w:szCs w:val="22"/>
                <w:lang w:val="en-IE"/>
              </w:rPr>
              <w:t>d</w:t>
            </w:r>
            <w:r w:rsidRPr="009B7DC4">
              <w:rPr>
                <w:rFonts w:ascii="Calibri" w:eastAsia="Calibri" w:hAnsi="Calibri" w:cs="Calibri"/>
                <w:b/>
                <w:sz w:val="22"/>
                <w:szCs w:val="22"/>
                <w:lang w:val="en-IE"/>
              </w:rPr>
              <w:t>ed</w:t>
            </w:r>
            <w:r w:rsidRPr="009B7DC4">
              <w:rPr>
                <w:rFonts w:ascii="Calibri" w:eastAsia="Calibri" w:hAnsi="Calibri" w:cs="Calibri"/>
                <w:b/>
                <w:spacing w:val="-6"/>
                <w:sz w:val="22"/>
                <w:szCs w:val="22"/>
                <w:lang w:val="en-IE"/>
              </w:rPr>
              <w:t xml:space="preserve"> </w:t>
            </w:r>
            <w:r w:rsidRPr="009B7DC4">
              <w:rPr>
                <w:rFonts w:ascii="Calibri" w:eastAsia="Calibri" w:hAnsi="Calibri" w:cs="Calibri"/>
                <w:b/>
                <w:sz w:val="22"/>
                <w:szCs w:val="22"/>
                <w:lang w:val="en-IE"/>
              </w:rPr>
              <w:t>a</w:t>
            </w:r>
            <w:r w:rsidRPr="009B7DC4">
              <w:rPr>
                <w:rFonts w:ascii="Calibri" w:eastAsia="Calibri" w:hAnsi="Calibri" w:cs="Calibri"/>
                <w:b/>
                <w:spacing w:val="2"/>
                <w:sz w:val="22"/>
                <w:szCs w:val="22"/>
                <w:lang w:val="en-IE"/>
              </w:rPr>
              <w:t>b</w:t>
            </w:r>
            <w:r w:rsidRPr="009B7DC4">
              <w:rPr>
                <w:rFonts w:ascii="Calibri" w:eastAsia="Calibri" w:hAnsi="Calibri" w:cs="Calibri"/>
                <w:b/>
                <w:spacing w:val="1"/>
                <w:sz w:val="22"/>
                <w:szCs w:val="22"/>
                <w:lang w:val="en-IE"/>
              </w:rPr>
              <w:t>o</w:t>
            </w:r>
            <w:r w:rsidRPr="009B7DC4">
              <w:rPr>
                <w:rFonts w:ascii="Calibri" w:eastAsia="Calibri" w:hAnsi="Calibri" w:cs="Calibri"/>
                <w:b/>
                <w:spacing w:val="-1"/>
                <w:sz w:val="22"/>
                <w:szCs w:val="22"/>
                <w:lang w:val="en-IE"/>
              </w:rPr>
              <w:t>v</w:t>
            </w:r>
            <w:r w:rsidRPr="009B7DC4">
              <w:rPr>
                <w:rFonts w:ascii="Calibri" w:eastAsia="Calibri" w:hAnsi="Calibri" w:cs="Calibri"/>
                <w:b/>
                <w:sz w:val="22"/>
                <w:szCs w:val="22"/>
                <w:lang w:val="en-IE"/>
              </w:rPr>
              <w:t>e</w:t>
            </w:r>
            <w:r w:rsidRPr="009B7DC4">
              <w:rPr>
                <w:rFonts w:ascii="Calibri" w:eastAsia="Calibri" w:hAnsi="Calibri" w:cs="Calibri"/>
                <w:b/>
                <w:spacing w:val="-5"/>
                <w:sz w:val="22"/>
                <w:szCs w:val="22"/>
                <w:lang w:val="en-IE"/>
              </w:rPr>
              <w:t xml:space="preserve"> </w:t>
            </w:r>
            <w:r w:rsidRPr="009B7DC4">
              <w:rPr>
                <w:rFonts w:ascii="Calibri" w:eastAsia="Calibri" w:hAnsi="Calibri" w:cs="Calibri"/>
                <w:b/>
                <w:sz w:val="22"/>
                <w:szCs w:val="22"/>
                <w:lang w:val="en-IE"/>
              </w:rPr>
              <w:t>is</w:t>
            </w:r>
            <w:r w:rsidRPr="009B7DC4">
              <w:rPr>
                <w:rFonts w:ascii="Calibri" w:eastAsia="Calibri" w:hAnsi="Calibri" w:cs="Calibri"/>
                <w:b/>
                <w:spacing w:val="-2"/>
                <w:sz w:val="22"/>
                <w:szCs w:val="22"/>
                <w:lang w:val="en-IE"/>
              </w:rPr>
              <w:t xml:space="preserve"> </w:t>
            </w:r>
            <w:r w:rsidRPr="009B7DC4">
              <w:rPr>
                <w:rFonts w:ascii="Calibri" w:eastAsia="Calibri" w:hAnsi="Calibri" w:cs="Calibri"/>
                <w:b/>
                <w:sz w:val="22"/>
                <w:szCs w:val="22"/>
                <w:lang w:val="en-IE"/>
              </w:rPr>
              <w:t>a</w:t>
            </w:r>
            <w:r w:rsidRPr="009B7DC4">
              <w:rPr>
                <w:rFonts w:ascii="Calibri" w:eastAsia="Calibri" w:hAnsi="Calibri" w:cs="Calibri"/>
                <w:b/>
                <w:spacing w:val="1"/>
                <w:sz w:val="22"/>
                <w:szCs w:val="22"/>
                <w:lang w:val="en-IE"/>
              </w:rPr>
              <w:t>ccur</w:t>
            </w:r>
            <w:r w:rsidRPr="009B7DC4">
              <w:rPr>
                <w:rFonts w:ascii="Calibri" w:eastAsia="Calibri" w:hAnsi="Calibri" w:cs="Calibri"/>
                <w:b/>
                <w:sz w:val="22"/>
                <w:szCs w:val="22"/>
                <w:lang w:val="en-IE"/>
              </w:rPr>
              <w:t>ate</w:t>
            </w:r>
            <w:r w:rsidRPr="009B7DC4">
              <w:rPr>
                <w:rFonts w:ascii="Calibri" w:eastAsia="Calibri" w:hAnsi="Calibri" w:cs="Calibri"/>
                <w:b/>
                <w:spacing w:val="-6"/>
                <w:sz w:val="22"/>
                <w:szCs w:val="22"/>
                <w:lang w:val="en-IE"/>
              </w:rPr>
              <w:t xml:space="preserve"> </w:t>
            </w:r>
            <w:r w:rsidRPr="009B7DC4">
              <w:rPr>
                <w:rFonts w:ascii="Calibri" w:eastAsia="Calibri" w:hAnsi="Calibri" w:cs="Calibri"/>
                <w:b/>
                <w:spacing w:val="-2"/>
                <w:sz w:val="22"/>
                <w:szCs w:val="22"/>
                <w:lang w:val="en-IE"/>
              </w:rPr>
              <w:t>a</w:t>
            </w:r>
            <w:r w:rsidRPr="009B7DC4">
              <w:rPr>
                <w:rFonts w:ascii="Calibri" w:eastAsia="Calibri" w:hAnsi="Calibri" w:cs="Calibri"/>
                <w:b/>
                <w:spacing w:val="1"/>
                <w:sz w:val="22"/>
                <w:szCs w:val="22"/>
                <w:lang w:val="en-IE"/>
              </w:rPr>
              <w:t>n</w:t>
            </w:r>
            <w:r w:rsidRPr="009B7DC4">
              <w:rPr>
                <w:rFonts w:ascii="Calibri" w:eastAsia="Calibri" w:hAnsi="Calibri" w:cs="Calibri"/>
                <w:b/>
                <w:sz w:val="22"/>
                <w:szCs w:val="22"/>
                <w:lang w:val="en-IE"/>
              </w:rPr>
              <w:t>d</w:t>
            </w:r>
            <w:r w:rsidRPr="009B7DC4">
              <w:rPr>
                <w:rFonts w:ascii="Calibri" w:eastAsia="Calibri" w:hAnsi="Calibri" w:cs="Calibri"/>
                <w:b/>
                <w:spacing w:val="-2"/>
                <w:sz w:val="22"/>
                <w:szCs w:val="22"/>
                <w:lang w:val="en-IE"/>
              </w:rPr>
              <w:t xml:space="preserve"> </w:t>
            </w:r>
            <w:r w:rsidRPr="009B7DC4">
              <w:rPr>
                <w:rFonts w:ascii="Calibri" w:eastAsia="Calibri" w:hAnsi="Calibri" w:cs="Calibri"/>
                <w:b/>
                <w:spacing w:val="1"/>
                <w:sz w:val="22"/>
                <w:szCs w:val="22"/>
                <w:lang w:val="en-IE"/>
              </w:rPr>
              <w:t>co</w:t>
            </w:r>
            <w:r w:rsidRPr="009B7DC4">
              <w:rPr>
                <w:rFonts w:ascii="Calibri" w:eastAsia="Calibri" w:hAnsi="Calibri" w:cs="Calibri"/>
                <w:b/>
                <w:spacing w:val="-1"/>
                <w:sz w:val="22"/>
                <w:szCs w:val="22"/>
                <w:lang w:val="en-IE"/>
              </w:rPr>
              <w:t>m</w:t>
            </w:r>
            <w:r w:rsidRPr="009B7DC4">
              <w:rPr>
                <w:rFonts w:ascii="Calibri" w:eastAsia="Calibri" w:hAnsi="Calibri" w:cs="Calibri"/>
                <w:b/>
                <w:spacing w:val="1"/>
                <w:sz w:val="22"/>
                <w:szCs w:val="22"/>
                <w:lang w:val="en-IE"/>
              </w:rPr>
              <w:t>p</w:t>
            </w:r>
            <w:r w:rsidRPr="009B7DC4">
              <w:rPr>
                <w:rFonts w:ascii="Calibri" w:eastAsia="Calibri" w:hAnsi="Calibri" w:cs="Calibri"/>
                <w:b/>
                <w:spacing w:val="-1"/>
                <w:sz w:val="22"/>
                <w:szCs w:val="22"/>
                <w:lang w:val="en-IE"/>
              </w:rPr>
              <w:t>l</w:t>
            </w:r>
            <w:r w:rsidRPr="009B7DC4">
              <w:rPr>
                <w:rFonts w:ascii="Calibri" w:eastAsia="Calibri" w:hAnsi="Calibri" w:cs="Calibri"/>
                <w:b/>
                <w:sz w:val="22"/>
                <w:szCs w:val="22"/>
                <w:lang w:val="en-IE"/>
              </w:rPr>
              <w:t>ete</w:t>
            </w:r>
            <w:r w:rsidRPr="009B7DC4">
              <w:rPr>
                <w:rFonts w:ascii="Calibri" w:eastAsia="Calibri" w:hAnsi="Calibri" w:cs="Calibri"/>
                <w:b/>
                <w:spacing w:val="-7"/>
                <w:sz w:val="22"/>
                <w:szCs w:val="22"/>
                <w:lang w:val="en-IE"/>
              </w:rPr>
              <w:t xml:space="preserve"> </w:t>
            </w:r>
            <w:r w:rsidRPr="009B7DC4">
              <w:rPr>
                <w:rFonts w:ascii="Calibri" w:eastAsia="Calibri" w:hAnsi="Calibri" w:cs="Calibri"/>
                <w:b/>
                <w:spacing w:val="1"/>
                <w:sz w:val="22"/>
                <w:szCs w:val="22"/>
                <w:lang w:val="en-IE"/>
              </w:rPr>
              <w:t>t</w:t>
            </w:r>
            <w:r w:rsidRPr="009B7DC4">
              <w:rPr>
                <w:rFonts w:ascii="Calibri" w:eastAsia="Calibri" w:hAnsi="Calibri" w:cs="Calibri"/>
                <w:b/>
                <w:sz w:val="22"/>
                <w:szCs w:val="22"/>
                <w:lang w:val="en-IE"/>
              </w:rPr>
              <w:t>o</w:t>
            </w:r>
            <w:r w:rsidRPr="009B7DC4">
              <w:rPr>
                <w:rFonts w:ascii="Calibri" w:eastAsia="Calibri" w:hAnsi="Calibri" w:cs="Calibri"/>
                <w:b/>
                <w:spacing w:val="-2"/>
                <w:sz w:val="22"/>
                <w:szCs w:val="22"/>
                <w:lang w:val="en-IE"/>
              </w:rPr>
              <w:t xml:space="preserve"> </w:t>
            </w:r>
            <w:r w:rsidRPr="009B7DC4">
              <w:rPr>
                <w:rFonts w:ascii="Calibri" w:eastAsia="Calibri" w:hAnsi="Calibri" w:cs="Calibri"/>
                <w:b/>
                <w:spacing w:val="1"/>
                <w:sz w:val="22"/>
                <w:szCs w:val="22"/>
                <w:lang w:val="en-IE"/>
              </w:rPr>
              <w:t>th</w:t>
            </w:r>
            <w:r w:rsidRPr="009B7DC4">
              <w:rPr>
                <w:rFonts w:ascii="Calibri" w:eastAsia="Calibri" w:hAnsi="Calibri" w:cs="Calibri"/>
                <w:b/>
                <w:sz w:val="22"/>
                <w:szCs w:val="22"/>
                <w:lang w:val="en-IE"/>
              </w:rPr>
              <w:t>e</w:t>
            </w:r>
            <w:r w:rsidRPr="009B7DC4">
              <w:rPr>
                <w:rFonts w:ascii="Calibri" w:eastAsia="Calibri" w:hAnsi="Calibri" w:cs="Calibri"/>
                <w:b/>
                <w:spacing w:val="-5"/>
                <w:sz w:val="22"/>
                <w:szCs w:val="22"/>
                <w:lang w:val="en-IE"/>
              </w:rPr>
              <w:t xml:space="preserve"> </w:t>
            </w:r>
            <w:r w:rsidRPr="009B7DC4">
              <w:rPr>
                <w:rFonts w:ascii="Calibri" w:eastAsia="Calibri" w:hAnsi="Calibri" w:cs="Calibri"/>
                <w:b/>
                <w:spacing w:val="1"/>
                <w:sz w:val="22"/>
                <w:szCs w:val="22"/>
                <w:lang w:val="en-IE"/>
              </w:rPr>
              <w:t>b</w:t>
            </w:r>
            <w:r w:rsidRPr="009B7DC4">
              <w:rPr>
                <w:rFonts w:ascii="Calibri" w:eastAsia="Calibri" w:hAnsi="Calibri" w:cs="Calibri"/>
                <w:b/>
                <w:sz w:val="22"/>
                <w:szCs w:val="22"/>
                <w:lang w:val="en-IE"/>
              </w:rPr>
              <w:t>est</w:t>
            </w:r>
            <w:r w:rsidRPr="009B7DC4">
              <w:rPr>
                <w:rFonts w:ascii="Calibri" w:eastAsia="Calibri" w:hAnsi="Calibri" w:cs="Calibri"/>
                <w:b/>
                <w:spacing w:val="-4"/>
                <w:sz w:val="22"/>
                <w:szCs w:val="22"/>
                <w:lang w:val="en-IE"/>
              </w:rPr>
              <w:t xml:space="preserve"> </w:t>
            </w:r>
            <w:r w:rsidRPr="009B7DC4">
              <w:rPr>
                <w:rFonts w:ascii="Calibri" w:eastAsia="Calibri" w:hAnsi="Calibri" w:cs="Calibri"/>
                <w:b/>
                <w:spacing w:val="1"/>
                <w:sz w:val="22"/>
                <w:szCs w:val="22"/>
                <w:lang w:val="en-IE"/>
              </w:rPr>
              <w:t>o</w:t>
            </w:r>
            <w:r w:rsidRPr="009B7DC4">
              <w:rPr>
                <w:rFonts w:ascii="Calibri" w:eastAsia="Calibri" w:hAnsi="Calibri" w:cs="Calibri"/>
                <w:b/>
                <w:sz w:val="22"/>
                <w:szCs w:val="22"/>
                <w:lang w:val="en-IE"/>
              </w:rPr>
              <w:t>f</w:t>
            </w:r>
            <w:r w:rsidRPr="009B7DC4">
              <w:rPr>
                <w:rFonts w:ascii="Calibri" w:eastAsia="Calibri" w:hAnsi="Calibri" w:cs="Calibri"/>
                <w:b/>
                <w:spacing w:val="-2"/>
                <w:sz w:val="22"/>
                <w:szCs w:val="22"/>
                <w:lang w:val="en-IE"/>
              </w:rPr>
              <w:t xml:space="preserve"> </w:t>
            </w:r>
            <w:r w:rsidRPr="009B7DC4">
              <w:rPr>
                <w:rFonts w:ascii="Calibri" w:eastAsia="Calibri" w:hAnsi="Calibri" w:cs="Calibri"/>
                <w:b/>
                <w:spacing w:val="-1"/>
                <w:sz w:val="22"/>
                <w:szCs w:val="22"/>
                <w:lang w:val="en-IE"/>
              </w:rPr>
              <w:t>m</w:t>
            </w:r>
            <w:r w:rsidRPr="009B7DC4">
              <w:rPr>
                <w:rFonts w:ascii="Calibri" w:eastAsia="Calibri" w:hAnsi="Calibri" w:cs="Calibri"/>
                <w:b/>
                <w:sz w:val="22"/>
                <w:szCs w:val="22"/>
                <w:lang w:val="en-IE"/>
              </w:rPr>
              <w:t>y</w:t>
            </w:r>
            <w:r w:rsidRPr="009B7DC4">
              <w:rPr>
                <w:rFonts w:ascii="Calibri" w:eastAsia="Calibri" w:hAnsi="Calibri" w:cs="Calibri"/>
                <w:b/>
                <w:spacing w:val="-4"/>
                <w:sz w:val="22"/>
                <w:szCs w:val="22"/>
                <w:lang w:val="en-IE"/>
              </w:rPr>
              <w:t xml:space="preserve"> </w:t>
            </w:r>
            <w:r w:rsidRPr="009B7DC4">
              <w:rPr>
                <w:rFonts w:ascii="Calibri" w:eastAsia="Calibri" w:hAnsi="Calibri" w:cs="Calibri"/>
                <w:b/>
                <w:spacing w:val="1"/>
                <w:sz w:val="22"/>
                <w:szCs w:val="22"/>
                <w:lang w:val="en-IE"/>
              </w:rPr>
              <w:t>kno</w:t>
            </w:r>
            <w:r w:rsidRPr="009B7DC4">
              <w:rPr>
                <w:rFonts w:ascii="Calibri" w:eastAsia="Calibri" w:hAnsi="Calibri" w:cs="Calibri"/>
                <w:b/>
                <w:sz w:val="22"/>
                <w:szCs w:val="22"/>
                <w:lang w:val="en-IE"/>
              </w:rPr>
              <w:t>w</w:t>
            </w:r>
            <w:r w:rsidRPr="009B7DC4">
              <w:rPr>
                <w:rFonts w:ascii="Calibri" w:eastAsia="Calibri" w:hAnsi="Calibri" w:cs="Calibri"/>
                <w:b/>
                <w:spacing w:val="-1"/>
                <w:sz w:val="22"/>
                <w:szCs w:val="22"/>
                <w:lang w:val="en-IE"/>
              </w:rPr>
              <w:t>l</w:t>
            </w:r>
            <w:r w:rsidRPr="009B7DC4">
              <w:rPr>
                <w:rFonts w:ascii="Calibri" w:eastAsia="Calibri" w:hAnsi="Calibri" w:cs="Calibri"/>
                <w:b/>
                <w:sz w:val="22"/>
                <w:szCs w:val="22"/>
                <w:lang w:val="en-IE"/>
              </w:rPr>
              <w:t>e</w:t>
            </w:r>
            <w:r w:rsidRPr="009B7DC4">
              <w:rPr>
                <w:rFonts w:ascii="Calibri" w:eastAsia="Calibri" w:hAnsi="Calibri" w:cs="Calibri"/>
                <w:b/>
                <w:spacing w:val="1"/>
                <w:sz w:val="22"/>
                <w:szCs w:val="22"/>
                <w:lang w:val="en-IE"/>
              </w:rPr>
              <w:t>d</w:t>
            </w:r>
            <w:r w:rsidRPr="009B7DC4">
              <w:rPr>
                <w:rFonts w:ascii="Calibri" w:eastAsia="Calibri" w:hAnsi="Calibri" w:cs="Calibri"/>
                <w:b/>
                <w:spacing w:val="-1"/>
                <w:sz w:val="22"/>
                <w:szCs w:val="22"/>
                <w:lang w:val="en-IE"/>
              </w:rPr>
              <w:t>g</w:t>
            </w:r>
            <w:r w:rsidRPr="009B7DC4">
              <w:rPr>
                <w:rFonts w:ascii="Calibri" w:eastAsia="Calibri" w:hAnsi="Calibri" w:cs="Calibri"/>
                <w:b/>
                <w:sz w:val="22"/>
                <w:szCs w:val="22"/>
                <w:lang w:val="en-IE"/>
              </w:rPr>
              <w:t>e</w:t>
            </w:r>
            <w:r w:rsidRPr="009B7DC4">
              <w:rPr>
                <w:rFonts w:ascii="Calibri" w:eastAsia="Calibri" w:hAnsi="Calibri" w:cs="Calibri"/>
                <w:b/>
                <w:spacing w:val="-9"/>
                <w:sz w:val="22"/>
                <w:szCs w:val="22"/>
                <w:lang w:val="en-IE"/>
              </w:rPr>
              <w:t xml:space="preserve"> </w:t>
            </w:r>
            <w:r w:rsidRPr="009B7DC4">
              <w:rPr>
                <w:rFonts w:ascii="Calibri" w:eastAsia="Calibri" w:hAnsi="Calibri" w:cs="Calibri"/>
                <w:b/>
                <w:sz w:val="22"/>
                <w:szCs w:val="22"/>
                <w:lang w:val="en-IE"/>
              </w:rPr>
              <w:t>a</w:t>
            </w:r>
            <w:r w:rsidRPr="009B7DC4">
              <w:rPr>
                <w:rFonts w:ascii="Calibri" w:eastAsia="Calibri" w:hAnsi="Calibri" w:cs="Calibri"/>
                <w:b/>
                <w:spacing w:val="2"/>
                <w:sz w:val="22"/>
                <w:szCs w:val="22"/>
                <w:lang w:val="en-IE"/>
              </w:rPr>
              <w:t>n</w:t>
            </w:r>
            <w:r w:rsidRPr="009B7DC4">
              <w:rPr>
                <w:rFonts w:ascii="Calibri" w:eastAsia="Calibri" w:hAnsi="Calibri" w:cs="Calibri"/>
                <w:b/>
                <w:sz w:val="22"/>
                <w:szCs w:val="22"/>
                <w:lang w:val="en-IE"/>
              </w:rPr>
              <w:t>d</w:t>
            </w:r>
            <w:r w:rsidRPr="009B7DC4">
              <w:rPr>
                <w:rFonts w:ascii="Calibri" w:eastAsia="Calibri" w:hAnsi="Calibri" w:cs="Calibri"/>
                <w:b/>
                <w:spacing w:val="-4"/>
                <w:sz w:val="22"/>
                <w:szCs w:val="22"/>
                <w:lang w:val="en-IE"/>
              </w:rPr>
              <w:t xml:space="preserve"> </w:t>
            </w:r>
            <w:r w:rsidRPr="009B7DC4">
              <w:rPr>
                <w:rFonts w:ascii="Calibri" w:eastAsia="Calibri" w:hAnsi="Calibri" w:cs="Calibri"/>
                <w:b/>
                <w:spacing w:val="1"/>
                <w:w w:val="99"/>
                <w:sz w:val="22"/>
                <w:szCs w:val="22"/>
                <w:lang w:val="en-IE"/>
              </w:rPr>
              <w:t>b</w:t>
            </w:r>
            <w:r w:rsidRPr="009B7DC4">
              <w:rPr>
                <w:rFonts w:ascii="Calibri" w:eastAsia="Calibri" w:hAnsi="Calibri" w:cs="Calibri"/>
                <w:b/>
                <w:w w:val="99"/>
                <w:sz w:val="22"/>
                <w:szCs w:val="22"/>
                <w:lang w:val="en-IE"/>
              </w:rPr>
              <w:t>e</w:t>
            </w:r>
            <w:r w:rsidRPr="009B7DC4">
              <w:rPr>
                <w:rFonts w:ascii="Calibri" w:eastAsia="Calibri" w:hAnsi="Calibri" w:cs="Calibri"/>
                <w:b/>
                <w:spacing w:val="-1"/>
                <w:w w:val="99"/>
                <w:sz w:val="22"/>
                <w:szCs w:val="22"/>
                <w:lang w:val="en-IE"/>
              </w:rPr>
              <w:t>li</w:t>
            </w:r>
            <w:r w:rsidRPr="009B7DC4">
              <w:rPr>
                <w:rFonts w:ascii="Calibri" w:eastAsia="Calibri" w:hAnsi="Calibri" w:cs="Calibri"/>
                <w:b/>
                <w:w w:val="99"/>
                <w:sz w:val="22"/>
                <w:szCs w:val="22"/>
                <w:lang w:val="en-IE"/>
              </w:rPr>
              <w:t>ef.</w:t>
            </w:r>
            <w:r w:rsidRPr="009B7DC4">
              <w:rPr>
                <w:rFonts w:ascii="Calibri" w:eastAsia="Calibri" w:hAnsi="Calibri" w:cs="Calibri"/>
                <w:b/>
                <w:sz w:val="22"/>
                <w:szCs w:val="22"/>
                <w:lang w:val="en-IE"/>
              </w:rPr>
              <w:t xml:space="preserve"> I</w:t>
            </w:r>
            <w:r w:rsidRPr="009B7DC4">
              <w:rPr>
                <w:rFonts w:ascii="Calibri" w:eastAsia="Calibri" w:hAnsi="Calibri" w:cs="Calibri"/>
                <w:b/>
                <w:spacing w:val="-1"/>
                <w:sz w:val="22"/>
                <w:szCs w:val="22"/>
                <w:lang w:val="en-IE"/>
              </w:rPr>
              <w:t xml:space="preserve"> </w:t>
            </w:r>
            <w:r w:rsidRPr="009B7DC4">
              <w:rPr>
                <w:rFonts w:ascii="Calibri" w:eastAsia="Calibri" w:hAnsi="Calibri" w:cs="Calibri"/>
                <w:b/>
                <w:spacing w:val="1"/>
                <w:sz w:val="22"/>
                <w:szCs w:val="22"/>
                <w:lang w:val="en-IE"/>
              </w:rPr>
              <w:t>und</w:t>
            </w:r>
            <w:r w:rsidRPr="009B7DC4">
              <w:rPr>
                <w:rFonts w:ascii="Calibri" w:eastAsia="Calibri" w:hAnsi="Calibri" w:cs="Calibri"/>
                <w:b/>
                <w:sz w:val="22"/>
                <w:szCs w:val="22"/>
                <w:lang w:val="en-IE"/>
              </w:rPr>
              <w:t>e</w:t>
            </w:r>
            <w:r w:rsidRPr="009B7DC4">
              <w:rPr>
                <w:rFonts w:ascii="Calibri" w:eastAsia="Calibri" w:hAnsi="Calibri" w:cs="Calibri"/>
                <w:b/>
                <w:spacing w:val="1"/>
                <w:sz w:val="22"/>
                <w:szCs w:val="22"/>
                <w:lang w:val="en-IE"/>
              </w:rPr>
              <w:t>r</w:t>
            </w:r>
            <w:r w:rsidRPr="009B7DC4">
              <w:rPr>
                <w:rFonts w:ascii="Calibri" w:eastAsia="Calibri" w:hAnsi="Calibri" w:cs="Calibri"/>
                <w:b/>
                <w:sz w:val="22"/>
                <w:szCs w:val="22"/>
                <w:lang w:val="en-IE"/>
              </w:rPr>
              <w:t>sta</w:t>
            </w:r>
            <w:r w:rsidRPr="009B7DC4">
              <w:rPr>
                <w:rFonts w:ascii="Calibri" w:eastAsia="Calibri" w:hAnsi="Calibri" w:cs="Calibri"/>
                <w:b/>
                <w:spacing w:val="1"/>
                <w:sz w:val="22"/>
                <w:szCs w:val="22"/>
                <w:lang w:val="en-IE"/>
              </w:rPr>
              <w:t>n</w:t>
            </w:r>
            <w:r w:rsidRPr="009B7DC4">
              <w:rPr>
                <w:rFonts w:ascii="Calibri" w:eastAsia="Calibri" w:hAnsi="Calibri" w:cs="Calibri"/>
                <w:b/>
                <w:sz w:val="22"/>
                <w:szCs w:val="22"/>
                <w:lang w:val="en-IE"/>
              </w:rPr>
              <w:t>d</w:t>
            </w:r>
            <w:r w:rsidRPr="009B7DC4">
              <w:rPr>
                <w:rFonts w:ascii="Calibri" w:eastAsia="Calibri" w:hAnsi="Calibri" w:cs="Calibri"/>
                <w:b/>
                <w:spacing w:val="-9"/>
                <w:sz w:val="22"/>
                <w:szCs w:val="22"/>
                <w:lang w:val="en-IE"/>
              </w:rPr>
              <w:t xml:space="preserve"> </w:t>
            </w:r>
            <w:r w:rsidRPr="009B7DC4">
              <w:rPr>
                <w:rFonts w:ascii="Calibri" w:eastAsia="Calibri" w:hAnsi="Calibri" w:cs="Calibri"/>
                <w:b/>
                <w:spacing w:val="1"/>
                <w:sz w:val="22"/>
                <w:szCs w:val="22"/>
                <w:lang w:val="en-IE"/>
              </w:rPr>
              <w:t>th</w:t>
            </w:r>
            <w:r w:rsidRPr="009B7DC4">
              <w:rPr>
                <w:rFonts w:ascii="Calibri" w:eastAsia="Calibri" w:hAnsi="Calibri" w:cs="Calibri"/>
                <w:b/>
                <w:sz w:val="22"/>
                <w:szCs w:val="22"/>
                <w:lang w:val="en-IE"/>
              </w:rPr>
              <w:t>at</w:t>
            </w:r>
            <w:r w:rsidRPr="009B7DC4">
              <w:rPr>
                <w:rFonts w:ascii="Calibri" w:eastAsia="Calibri" w:hAnsi="Calibri" w:cs="Calibri"/>
                <w:b/>
                <w:spacing w:val="-2"/>
                <w:sz w:val="22"/>
                <w:szCs w:val="22"/>
                <w:lang w:val="en-IE"/>
              </w:rPr>
              <w:t xml:space="preserve"> t</w:t>
            </w:r>
            <w:r w:rsidRPr="009B7DC4">
              <w:rPr>
                <w:rFonts w:ascii="Calibri" w:eastAsia="Calibri" w:hAnsi="Calibri" w:cs="Calibri"/>
                <w:b/>
                <w:spacing w:val="1"/>
                <w:sz w:val="22"/>
                <w:szCs w:val="22"/>
                <w:lang w:val="en-IE"/>
              </w:rPr>
              <w:t>h</w:t>
            </w:r>
            <w:r w:rsidRPr="009B7DC4">
              <w:rPr>
                <w:rFonts w:ascii="Calibri" w:eastAsia="Calibri" w:hAnsi="Calibri" w:cs="Calibri"/>
                <w:b/>
                <w:sz w:val="22"/>
                <w:szCs w:val="22"/>
                <w:lang w:val="en-IE"/>
              </w:rPr>
              <w:t>e</w:t>
            </w:r>
            <w:r w:rsidRPr="009B7DC4">
              <w:rPr>
                <w:rFonts w:ascii="Calibri" w:eastAsia="Calibri" w:hAnsi="Calibri" w:cs="Calibri"/>
                <w:b/>
                <w:spacing w:val="-5"/>
                <w:sz w:val="22"/>
                <w:szCs w:val="22"/>
                <w:lang w:val="en-IE"/>
              </w:rPr>
              <w:t xml:space="preserve"> </w:t>
            </w:r>
            <w:r w:rsidRPr="009B7DC4">
              <w:rPr>
                <w:rFonts w:ascii="Calibri" w:eastAsia="Calibri" w:hAnsi="Calibri" w:cs="Calibri"/>
                <w:b/>
                <w:spacing w:val="1"/>
                <w:sz w:val="22"/>
                <w:szCs w:val="22"/>
                <w:lang w:val="en-IE"/>
              </w:rPr>
              <w:t>pro</w:t>
            </w:r>
            <w:r w:rsidRPr="009B7DC4">
              <w:rPr>
                <w:rFonts w:ascii="Calibri" w:eastAsia="Calibri" w:hAnsi="Calibri" w:cs="Calibri"/>
                <w:b/>
                <w:spacing w:val="-1"/>
                <w:sz w:val="22"/>
                <w:szCs w:val="22"/>
                <w:lang w:val="en-IE"/>
              </w:rPr>
              <w:t>vi</w:t>
            </w:r>
            <w:r w:rsidRPr="009B7DC4">
              <w:rPr>
                <w:rFonts w:ascii="Calibri" w:eastAsia="Calibri" w:hAnsi="Calibri" w:cs="Calibri"/>
                <w:b/>
                <w:sz w:val="22"/>
                <w:szCs w:val="22"/>
                <w:lang w:val="en-IE"/>
              </w:rPr>
              <w:t>s</w:t>
            </w:r>
            <w:r w:rsidRPr="009B7DC4">
              <w:rPr>
                <w:rFonts w:ascii="Calibri" w:eastAsia="Calibri" w:hAnsi="Calibri" w:cs="Calibri"/>
                <w:b/>
                <w:spacing w:val="-1"/>
                <w:sz w:val="22"/>
                <w:szCs w:val="22"/>
                <w:lang w:val="en-IE"/>
              </w:rPr>
              <w:t>i</w:t>
            </w:r>
            <w:r w:rsidRPr="009B7DC4">
              <w:rPr>
                <w:rFonts w:ascii="Calibri" w:eastAsia="Calibri" w:hAnsi="Calibri" w:cs="Calibri"/>
                <w:b/>
                <w:spacing w:val="1"/>
                <w:sz w:val="22"/>
                <w:szCs w:val="22"/>
                <w:lang w:val="en-IE"/>
              </w:rPr>
              <w:t>o</w:t>
            </w:r>
            <w:r w:rsidRPr="009B7DC4">
              <w:rPr>
                <w:rFonts w:ascii="Calibri" w:eastAsia="Calibri" w:hAnsi="Calibri" w:cs="Calibri"/>
                <w:b/>
                <w:sz w:val="22"/>
                <w:szCs w:val="22"/>
                <w:lang w:val="en-IE"/>
              </w:rPr>
              <w:t>n</w:t>
            </w:r>
            <w:r w:rsidRPr="009B7DC4">
              <w:rPr>
                <w:rFonts w:ascii="Calibri" w:eastAsia="Calibri" w:hAnsi="Calibri" w:cs="Calibri"/>
                <w:b/>
                <w:spacing w:val="-7"/>
                <w:sz w:val="22"/>
                <w:szCs w:val="22"/>
                <w:lang w:val="en-IE"/>
              </w:rPr>
              <w:t xml:space="preserve"> </w:t>
            </w:r>
            <w:r w:rsidRPr="009B7DC4">
              <w:rPr>
                <w:rFonts w:ascii="Calibri" w:eastAsia="Calibri" w:hAnsi="Calibri" w:cs="Calibri"/>
                <w:b/>
                <w:spacing w:val="1"/>
                <w:sz w:val="22"/>
                <w:szCs w:val="22"/>
                <w:lang w:val="en-IE"/>
              </w:rPr>
              <w:t>o</w:t>
            </w:r>
            <w:r w:rsidRPr="009B7DC4">
              <w:rPr>
                <w:rFonts w:ascii="Calibri" w:eastAsia="Calibri" w:hAnsi="Calibri" w:cs="Calibri"/>
                <w:b/>
                <w:sz w:val="22"/>
                <w:szCs w:val="22"/>
                <w:lang w:val="en-IE"/>
              </w:rPr>
              <w:t>f</w:t>
            </w:r>
            <w:r w:rsidRPr="009B7DC4">
              <w:rPr>
                <w:rFonts w:ascii="Calibri" w:eastAsia="Calibri" w:hAnsi="Calibri" w:cs="Calibri"/>
                <w:b/>
                <w:spacing w:val="-2"/>
                <w:sz w:val="22"/>
                <w:szCs w:val="22"/>
                <w:lang w:val="en-IE"/>
              </w:rPr>
              <w:t xml:space="preserve"> </w:t>
            </w:r>
            <w:r w:rsidRPr="009B7DC4">
              <w:rPr>
                <w:rFonts w:ascii="Calibri" w:eastAsia="Calibri" w:hAnsi="Calibri" w:cs="Calibri"/>
                <w:b/>
                <w:spacing w:val="-1"/>
                <w:sz w:val="22"/>
                <w:szCs w:val="22"/>
                <w:lang w:val="en-IE"/>
              </w:rPr>
              <w:t>i</w:t>
            </w:r>
            <w:r w:rsidRPr="009B7DC4">
              <w:rPr>
                <w:rFonts w:ascii="Calibri" w:eastAsia="Calibri" w:hAnsi="Calibri" w:cs="Calibri"/>
                <w:b/>
                <w:spacing w:val="1"/>
                <w:sz w:val="22"/>
                <w:szCs w:val="22"/>
                <w:lang w:val="en-IE"/>
              </w:rPr>
              <w:t>n</w:t>
            </w:r>
            <w:r w:rsidRPr="009B7DC4">
              <w:rPr>
                <w:rFonts w:ascii="Calibri" w:eastAsia="Calibri" w:hAnsi="Calibri" w:cs="Calibri"/>
                <w:b/>
                <w:sz w:val="22"/>
                <w:szCs w:val="22"/>
                <w:lang w:val="en-IE"/>
              </w:rPr>
              <w:t>a</w:t>
            </w:r>
            <w:r w:rsidRPr="009B7DC4">
              <w:rPr>
                <w:rFonts w:ascii="Calibri" w:eastAsia="Calibri" w:hAnsi="Calibri" w:cs="Calibri"/>
                <w:b/>
                <w:spacing w:val="1"/>
                <w:sz w:val="22"/>
                <w:szCs w:val="22"/>
                <w:lang w:val="en-IE"/>
              </w:rPr>
              <w:t>ccur</w:t>
            </w:r>
            <w:r w:rsidRPr="009B7DC4">
              <w:rPr>
                <w:rFonts w:ascii="Calibri" w:eastAsia="Calibri" w:hAnsi="Calibri" w:cs="Calibri"/>
                <w:b/>
                <w:sz w:val="22"/>
                <w:szCs w:val="22"/>
                <w:lang w:val="en-IE"/>
              </w:rPr>
              <w:t>a</w:t>
            </w:r>
            <w:r w:rsidRPr="009B7DC4">
              <w:rPr>
                <w:rFonts w:ascii="Calibri" w:eastAsia="Calibri" w:hAnsi="Calibri" w:cs="Calibri"/>
                <w:b/>
                <w:spacing w:val="7"/>
                <w:sz w:val="22"/>
                <w:szCs w:val="22"/>
                <w:lang w:val="en-IE"/>
              </w:rPr>
              <w:t>t</w:t>
            </w:r>
            <w:r w:rsidRPr="009B7DC4">
              <w:rPr>
                <w:rFonts w:ascii="Calibri" w:eastAsia="Calibri" w:hAnsi="Calibri" w:cs="Calibri"/>
                <w:b/>
                <w:sz w:val="22"/>
                <w:szCs w:val="22"/>
                <w:lang w:val="en-IE"/>
              </w:rPr>
              <w:t>e</w:t>
            </w:r>
            <w:r w:rsidRPr="009B7DC4">
              <w:rPr>
                <w:rFonts w:ascii="Calibri" w:eastAsia="Calibri" w:hAnsi="Calibri" w:cs="Calibri"/>
                <w:b/>
                <w:spacing w:val="-9"/>
                <w:sz w:val="22"/>
                <w:szCs w:val="22"/>
                <w:lang w:val="en-IE"/>
              </w:rPr>
              <w:t xml:space="preserve"> </w:t>
            </w:r>
            <w:r w:rsidRPr="009B7DC4">
              <w:rPr>
                <w:rFonts w:ascii="Calibri" w:eastAsia="Calibri" w:hAnsi="Calibri" w:cs="Calibri"/>
                <w:b/>
                <w:spacing w:val="1"/>
                <w:sz w:val="22"/>
                <w:szCs w:val="22"/>
                <w:lang w:val="en-IE"/>
              </w:rPr>
              <w:t>o</w:t>
            </w:r>
            <w:r w:rsidRPr="009B7DC4">
              <w:rPr>
                <w:rFonts w:ascii="Calibri" w:eastAsia="Calibri" w:hAnsi="Calibri" w:cs="Calibri"/>
                <w:b/>
                <w:sz w:val="22"/>
                <w:szCs w:val="22"/>
                <w:lang w:val="en-IE"/>
              </w:rPr>
              <w:t>r</w:t>
            </w:r>
            <w:r w:rsidRPr="009B7DC4">
              <w:rPr>
                <w:rFonts w:ascii="Calibri" w:eastAsia="Calibri" w:hAnsi="Calibri" w:cs="Calibri"/>
                <w:b/>
                <w:spacing w:val="-3"/>
                <w:sz w:val="22"/>
                <w:szCs w:val="22"/>
                <w:lang w:val="en-IE"/>
              </w:rPr>
              <w:t xml:space="preserve"> </w:t>
            </w:r>
            <w:r w:rsidRPr="009B7DC4">
              <w:rPr>
                <w:rFonts w:ascii="Calibri" w:eastAsia="Calibri" w:hAnsi="Calibri" w:cs="Calibri"/>
                <w:b/>
                <w:spacing w:val="1"/>
                <w:sz w:val="22"/>
                <w:szCs w:val="22"/>
                <w:lang w:val="en-IE"/>
              </w:rPr>
              <w:t>m</w:t>
            </w:r>
            <w:r w:rsidRPr="009B7DC4">
              <w:rPr>
                <w:rFonts w:ascii="Calibri" w:eastAsia="Calibri" w:hAnsi="Calibri" w:cs="Calibri"/>
                <w:b/>
                <w:spacing w:val="-1"/>
                <w:sz w:val="22"/>
                <w:szCs w:val="22"/>
                <w:lang w:val="en-IE"/>
              </w:rPr>
              <w:t>i</w:t>
            </w:r>
            <w:r w:rsidRPr="009B7DC4">
              <w:rPr>
                <w:rFonts w:ascii="Calibri" w:eastAsia="Calibri" w:hAnsi="Calibri" w:cs="Calibri"/>
                <w:b/>
                <w:sz w:val="22"/>
                <w:szCs w:val="22"/>
                <w:lang w:val="en-IE"/>
              </w:rPr>
              <w:t>s</w:t>
            </w:r>
            <w:r w:rsidRPr="009B7DC4">
              <w:rPr>
                <w:rFonts w:ascii="Calibri" w:eastAsia="Calibri" w:hAnsi="Calibri" w:cs="Calibri"/>
                <w:b/>
                <w:spacing w:val="-1"/>
                <w:sz w:val="22"/>
                <w:szCs w:val="22"/>
                <w:lang w:val="en-IE"/>
              </w:rPr>
              <w:t>l</w:t>
            </w:r>
            <w:r w:rsidRPr="009B7DC4">
              <w:rPr>
                <w:rFonts w:ascii="Calibri" w:eastAsia="Calibri" w:hAnsi="Calibri" w:cs="Calibri"/>
                <w:b/>
                <w:sz w:val="22"/>
                <w:szCs w:val="22"/>
                <w:lang w:val="en-IE"/>
              </w:rPr>
              <w:t>ea</w:t>
            </w:r>
            <w:r w:rsidRPr="009B7DC4">
              <w:rPr>
                <w:rFonts w:ascii="Calibri" w:eastAsia="Calibri" w:hAnsi="Calibri" w:cs="Calibri"/>
                <w:b/>
                <w:spacing w:val="1"/>
                <w:sz w:val="22"/>
                <w:szCs w:val="22"/>
                <w:lang w:val="en-IE"/>
              </w:rPr>
              <w:t>d</w:t>
            </w:r>
            <w:r w:rsidRPr="009B7DC4">
              <w:rPr>
                <w:rFonts w:ascii="Calibri" w:eastAsia="Calibri" w:hAnsi="Calibri" w:cs="Calibri"/>
                <w:b/>
                <w:spacing w:val="-1"/>
                <w:sz w:val="22"/>
                <w:szCs w:val="22"/>
                <w:lang w:val="en-IE"/>
              </w:rPr>
              <w:t>i</w:t>
            </w:r>
            <w:r w:rsidRPr="009B7DC4">
              <w:rPr>
                <w:rFonts w:ascii="Calibri" w:eastAsia="Calibri" w:hAnsi="Calibri" w:cs="Calibri"/>
                <w:b/>
                <w:spacing w:val="1"/>
                <w:sz w:val="22"/>
                <w:szCs w:val="22"/>
                <w:lang w:val="en-IE"/>
              </w:rPr>
              <w:t>n</w:t>
            </w:r>
            <w:r w:rsidRPr="009B7DC4">
              <w:rPr>
                <w:rFonts w:ascii="Calibri" w:eastAsia="Calibri" w:hAnsi="Calibri" w:cs="Calibri"/>
                <w:b/>
                <w:sz w:val="22"/>
                <w:szCs w:val="22"/>
                <w:lang w:val="en-IE"/>
              </w:rPr>
              <w:t>g</w:t>
            </w:r>
            <w:r w:rsidRPr="009B7DC4">
              <w:rPr>
                <w:rFonts w:ascii="Calibri" w:eastAsia="Calibri" w:hAnsi="Calibri" w:cs="Calibri"/>
                <w:b/>
                <w:spacing w:val="-7"/>
                <w:sz w:val="22"/>
                <w:szCs w:val="22"/>
                <w:lang w:val="en-IE"/>
              </w:rPr>
              <w:t xml:space="preserve"> </w:t>
            </w:r>
            <w:r w:rsidRPr="009B7DC4">
              <w:rPr>
                <w:rFonts w:ascii="Calibri" w:eastAsia="Calibri" w:hAnsi="Calibri" w:cs="Calibri"/>
                <w:b/>
                <w:spacing w:val="-1"/>
                <w:sz w:val="22"/>
                <w:szCs w:val="22"/>
                <w:lang w:val="en-IE"/>
              </w:rPr>
              <w:t>i</w:t>
            </w:r>
            <w:r w:rsidRPr="009B7DC4">
              <w:rPr>
                <w:rFonts w:ascii="Calibri" w:eastAsia="Calibri" w:hAnsi="Calibri" w:cs="Calibri"/>
                <w:b/>
                <w:spacing w:val="1"/>
                <w:sz w:val="22"/>
                <w:szCs w:val="22"/>
                <w:lang w:val="en-IE"/>
              </w:rPr>
              <w:t>n</w:t>
            </w:r>
            <w:r w:rsidRPr="009B7DC4">
              <w:rPr>
                <w:rFonts w:ascii="Calibri" w:eastAsia="Calibri" w:hAnsi="Calibri" w:cs="Calibri"/>
                <w:b/>
                <w:sz w:val="22"/>
                <w:szCs w:val="22"/>
                <w:lang w:val="en-IE"/>
              </w:rPr>
              <w:t>fo</w:t>
            </w:r>
            <w:r w:rsidRPr="009B7DC4">
              <w:rPr>
                <w:rFonts w:ascii="Calibri" w:eastAsia="Calibri" w:hAnsi="Calibri" w:cs="Calibri"/>
                <w:b/>
                <w:spacing w:val="1"/>
                <w:sz w:val="22"/>
                <w:szCs w:val="22"/>
                <w:lang w:val="en-IE"/>
              </w:rPr>
              <w:t>rm</w:t>
            </w:r>
            <w:r w:rsidRPr="009B7DC4">
              <w:rPr>
                <w:rFonts w:ascii="Calibri" w:eastAsia="Calibri" w:hAnsi="Calibri" w:cs="Calibri"/>
                <w:b/>
                <w:sz w:val="22"/>
                <w:szCs w:val="22"/>
                <w:lang w:val="en-IE"/>
              </w:rPr>
              <w:t>ation</w:t>
            </w:r>
            <w:r w:rsidRPr="009B7DC4">
              <w:rPr>
                <w:rFonts w:ascii="Calibri" w:eastAsia="Calibri" w:hAnsi="Calibri" w:cs="Calibri"/>
                <w:b/>
                <w:spacing w:val="-9"/>
                <w:sz w:val="22"/>
                <w:szCs w:val="22"/>
                <w:lang w:val="en-IE"/>
              </w:rPr>
              <w:t xml:space="preserve"> </w:t>
            </w:r>
            <w:r w:rsidRPr="009B7DC4">
              <w:rPr>
                <w:rFonts w:ascii="Calibri" w:eastAsia="Calibri" w:hAnsi="Calibri" w:cs="Calibri"/>
                <w:b/>
                <w:sz w:val="22"/>
                <w:szCs w:val="22"/>
                <w:lang w:val="en-IE"/>
              </w:rPr>
              <w:t>in</w:t>
            </w:r>
            <w:r w:rsidRPr="009B7DC4">
              <w:rPr>
                <w:rFonts w:ascii="Calibri" w:eastAsia="Calibri" w:hAnsi="Calibri" w:cs="Calibri"/>
                <w:b/>
                <w:spacing w:val="-2"/>
                <w:sz w:val="22"/>
                <w:szCs w:val="22"/>
                <w:lang w:val="en-IE"/>
              </w:rPr>
              <w:t xml:space="preserve"> </w:t>
            </w:r>
            <w:r w:rsidRPr="009B7DC4">
              <w:rPr>
                <w:rFonts w:ascii="Calibri" w:eastAsia="Calibri" w:hAnsi="Calibri" w:cs="Calibri"/>
                <w:b/>
                <w:spacing w:val="1"/>
                <w:sz w:val="22"/>
                <w:szCs w:val="22"/>
                <w:lang w:val="en-IE"/>
              </w:rPr>
              <w:t>th</w:t>
            </w:r>
            <w:r w:rsidRPr="009B7DC4">
              <w:rPr>
                <w:rFonts w:ascii="Calibri" w:eastAsia="Calibri" w:hAnsi="Calibri" w:cs="Calibri"/>
                <w:b/>
                <w:spacing w:val="-1"/>
                <w:sz w:val="22"/>
                <w:szCs w:val="22"/>
                <w:lang w:val="en-IE"/>
              </w:rPr>
              <w:t>i</w:t>
            </w:r>
            <w:r w:rsidRPr="009B7DC4">
              <w:rPr>
                <w:rFonts w:ascii="Calibri" w:eastAsia="Calibri" w:hAnsi="Calibri" w:cs="Calibri"/>
                <w:b/>
                <w:sz w:val="22"/>
                <w:szCs w:val="22"/>
                <w:lang w:val="en-IE"/>
              </w:rPr>
              <w:t>s</w:t>
            </w:r>
            <w:r w:rsidRPr="009B7DC4">
              <w:rPr>
                <w:rFonts w:ascii="Calibri" w:eastAsia="Calibri" w:hAnsi="Calibri" w:cs="Calibri"/>
                <w:b/>
                <w:spacing w:val="-3"/>
                <w:sz w:val="22"/>
                <w:szCs w:val="22"/>
                <w:lang w:val="en-IE"/>
              </w:rPr>
              <w:t xml:space="preserve"> </w:t>
            </w:r>
            <w:r w:rsidRPr="009B7DC4">
              <w:rPr>
                <w:rFonts w:ascii="Calibri" w:eastAsia="Calibri" w:hAnsi="Calibri" w:cs="Calibri"/>
                <w:b/>
                <w:spacing w:val="1"/>
                <w:sz w:val="22"/>
                <w:szCs w:val="22"/>
                <w:lang w:val="en-IE"/>
              </w:rPr>
              <w:t>d</w:t>
            </w:r>
            <w:r w:rsidRPr="009B7DC4">
              <w:rPr>
                <w:rFonts w:ascii="Calibri" w:eastAsia="Calibri" w:hAnsi="Calibri" w:cs="Calibri"/>
                <w:b/>
                <w:sz w:val="22"/>
                <w:szCs w:val="22"/>
                <w:lang w:val="en-IE"/>
              </w:rPr>
              <w:t>e</w:t>
            </w:r>
            <w:r w:rsidRPr="009B7DC4">
              <w:rPr>
                <w:rFonts w:ascii="Calibri" w:eastAsia="Calibri" w:hAnsi="Calibri" w:cs="Calibri"/>
                <w:b/>
                <w:spacing w:val="1"/>
                <w:sz w:val="22"/>
                <w:szCs w:val="22"/>
                <w:lang w:val="en-IE"/>
              </w:rPr>
              <w:t>c</w:t>
            </w:r>
            <w:r w:rsidRPr="009B7DC4">
              <w:rPr>
                <w:rFonts w:ascii="Calibri" w:eastAsia="Calibri" w:hAnsi="Calibri" w:cs="Calibri"/>
                <w:b/>
                <w:spacing w:val="-1"/>
                <w:sz w:val="22"/>
                <w:szCs w:val="22"/>
                <w:lang w:val="en-IE"/>
              </w:rPr>
              <w:t>l</w:t>
            </w:r>
            <w:r w:rsidRPr="009B7DC4">
              <w:rPr>
                <w:rFonts w:ascii="Calibri" w:eastAsia="Calibri" w:hAnsi="Calibri" w:cs="Calibri"/>
                <w:b/>
                <w:sz w:val="22"/>
                <w:szCs w:val="22"/>
                <w:lang w:val="en-IE"/>
              </w:rPr>
              <w:t>a</w:t>
            </w:r>
            <w:r w:rsidRPr="009B7DC4">
              <w:rPr>
                <w:rFonts w:ascii="Calibri" w:eastAsia="Calibri" w:hAnsi="Calibri" w:cs="Calibri"/>
                <w:b/>
                <w:spacing w:val="1"/>
                <w:sz w:val="22"/>
                <w:szCs w:val="22"/>
                <w:lang w:val="en-IE"/>
              </w:rPr>
              <w:t>r</w:t>
            </w:r>
            <w:r w:rsidRPr="009B7DC4">
              <w:rPr>
                <w:rFonts w:ascii="Calibri" w:eastAsia="Calibri" w:hAnsi="Calibri" w:cs="Calibri"/>
                <w:b/>
                <w:sz w:val="22"/>
                <w:szCs w:val="22"/>
                <w:lang w:val="en-IE"/>
              </w:rPr>
              <w:t>ation</w:t>
            </w:r>
            <w:r w:rsidRPr="009B7DC4">
              <w:rPr>
                <w:rFonts w:ascii="Calibri" w:eastAsia="Calibri" w:hAnsi="Calibri" w:cs="Calibri"/>
                <w:b/>
                <w:spacing w:val="-8"/>
                <w:sz w:val="22"/>
                <w:szCs w:val="22"/>
                <w:lang w:val="en-IE"/>
              </w:rPr>
              <w:t xml:space="preserve"> </w:t>
            </w:r>
            <w:r w:rsidRPr="009B7DC4">
              <w:rPr>
                <w:rFonts w:ascii="Calibri" w:eastAsia="Calibri" w:hAnsi="Calibri" w:cs="Calibri"/>
                <w:b/>
                <w:spacing w:val="1"/>
                <w:sz w:val="22"/>
                <w:szCs w:val="22"/>
                <w:lang w:val="en-IE"/>
              </w:rPr>
              <w:t>m</w:t>
            </w:r>
            <w:r w:rsidRPr="009B7DC4">
              <w:rPr>
                <w:rFonts w:ascii="Calibri" w:eastAsia="Calibri" w:hAnsi="Calibri" w:cs="Calibri"/>
                <w:b/>
                <w:sz w:val="22"/>
                <w:szCs w:val="22"/>
                <w:lang w:val="en-IE"/>
              </w:rPr>
              <w:t>ay</w:t>
            </w:r>
            <w:r w:rsidRPr="009B7DC4">
              <w:rPr>
                <w:rFonts w:ascii="Calibri" w:eastAsia="Calibri" w:hAnsi="Calibri" w:cs="Calibri"/>
                <w:b/>
                <w:spacing w:val="-5"/>
                <w:sz w:val="22"/>
                <w:szCs w:val="22"/>
                <w:lang w:val="en-IE"/>
              </w:rPr>
              <w:t xml:space="preserve"> </w:t>
            </w:r>
            <w:r w:rsidRPr="009B7DC4">
              <w:rPr>
                <w:rFonts w:ascii="Calibri" w:eastAsia="Calibri" w:hAnsi="Calibri" w:cs="Calibri"/>
                <w:b/>
                <w:sz w:val="22"/>
                <w:szCs w:val="22"/>
                <w:lang w:val="en-IE"/>
              </w:rPr>
              <w:t>lead</w:t>
            </w:r>
            <w:r w:rsidRPr="009B7DC4">
              <w:rPr>
                <w:rFonts w:ascii="Calibri" w:eastAsia="Calibri" w:hAnsi="Calibri" w:cs="Calibri"/>
                <w:b/>
                <w:spacing w:val="-3"/>
                <w:sz w:val="22"/>
                <w:szCs w:val="22"/>
                <w:lang w:val="en-IE"/>
              </w:rPr>
              <w:t xml:space="preserve"> </w:t>
            </w:r>
            <w:r w:rsidRPr="009B7DC4">
              <w:rPr>
                <w:rFonts w:ascii="Calibri" w:eastAsia="Calibri" w:hAnsi="Calibri" w:cs="Calibri"/>
                <w:b/>
                <w:spacing w:val="1"/>
                <w:sz w:val="22"/>
                <w:szCs w:val="22"/>
                <w:lang w:val="en-IE"/>
              </w:rPr>
              <w:t>t</w:t>
            </w:r>
            <w:r w:rsidRPr="009B7DC4">
              <w:rPr>
                <w:rFonts w:ascii="Calibri" w:eastAsia="Calibri" w:hAnsi="Calibri" w:cs="Calibri"/>
                <w:b/>
                <w:sz w:val="22"/>
                <w:szCs w:val="22"/>
                <w:lang w:val="en-IE"/>
              </w:rPr>
              <w:t>o</w:t>
            </w:r>
            <w:r w:rsidRPr="009B7DC4">
              <w:rPr>
                <w:rFonts w:ascii="Calibri" w:eastAsia="Calibri" w:hAnsi="Calibri" w:cs="Calibri"/>
                <w:b/>
                <w:spacing w:val="-2"/>
                <w:sz w:val="22"/>
                <w:szCs w:val="22"/>
                <w:lang w:val="en-IE"/>
              </w:rPr>
              <w:t xml:space="preserve"> </w:t>
            </w:r>
            <w:r w:rsidRPr="009B7DC4">
              <w:rPr>
                <w:rFonts w:ascii="Calibri" w:eastAsia="Calibri" w:hAnsi="Calibri" w:cs="Calibri"/>
                <w:b/>
                <w:spacing w:val="1"/>
                <w:w w:val="99"/>
                <w:sz w:val="22"/>
                <w:szCs w:val="22"/>
                <w:lang w:val="en-IE"/>
              </w:rPr>
              <w:t>m</w:t>
            </w:r>
            <w:r w:rsidRPr="009B7DC4">
              <w:rPr>
                <w:rFonts w:ascii="Calibri" w:eastAsia="Calibri" w:hAnsi="Calibri" w:cs="Calibri"/>
                <w:b/>
                <w:w w:val="99"/>
                <w:sz w:val="22"/>
                <w:szCs w:val="22"/>
                <w:lang w:val="en-IE"/>
              </w:rPr>
              <w:t>y</w:t>
            </w:r>
            <w:r w:rsidRPr="009B7DC4">
              <w:rPr>
                <w:rFonts w:ascii="Calibri" w:eastAsia="Calibri" w:hAnsi="Calibri" w:cs="Calibri"/>
                <w:b/>
                <w:spacing w:val="-1"/>
                <w:sz w:val="22"/>
                <w:szCs w:val="22"/>
                <w:lang w:val="en-IE"/>
              </w:rPr>
              <w:t xml:space="preserve"> </w:t>
            </w:r>
            <w:r w:rsidRPr="009B7DC4">
              <w:rPr>
                <w:rFonts w:ascii="Calibri" w:eastAsia="Calibri" w:hAnsi="Calibri" w:cs="Calibri"/>
                <w:b/>
                <w:spacing w:val="1"/>
                <w:sz w:val="22"/>
                <w:szCs w:val="22"/>
                <w:lang w:val="en-IE"/>
              </w:rPr>
              <w:t>or</w:t>
            </w:r>
            <w:r w:rsidRPr="009B7DC4">
              <w:rPr>
                <w:rFonts w:ascii="Calibri" w:eastAsia="Calibri" w:hAnsi="Calibri" w:cs="Calibri"/>
                <w:b/>
                <w:spacing w:val="-1"/>
                <w:sz w:val="22"/>
                <w:szCs w:val="22"/>
                <w:lang w:val="en-IE"/>
              </w:rPr>
              <w:t>g</w:t>
            </w:r>
            <w:r w:rsidRPr="009B7DC4">
              <w:rPr>
                <w:rFonts w:ascii="Calibri" w:eastAsia="Calibri" w:hAnsi="Calibri" w:cs="Calibri"/>
                <w:b/>
                <w:sz w:val="22"/>
                <w:szCs w:val="22"/>
                <w:lang w:val="en-IE"/>
              </w:rPr>
              <w:t>a</w:t>
            </w:r>
            <w:r w:rsidRPr="009B7DC4">
              <w:rPr>
                <w:rFonts w:ascii="Calibri" w:eastAsia="Calibri" w:hAnsi="Calibri" w:cs="Calibri"/>
                <w:b/>
                <w:spacing w:val="1"/>
                <w:sz w:val="22"/>
                <w:szCs w:val="22"/>
                <w:lang w:val="en-IE"/>
              </w:rPr>
              <w:t>n</w:t>
            </w:r>
            <w:r w:rsidRPr="009B7DC4">
              <w:rPr>
                <w:rFonts w:ascii="Calibri" w:eastAsia="Calibri" w:hAnsi="Calibri" w:cs="Calibri"/>
                <w:b/>
                <w:spacing w:val="-1"/>
                <w:sz w:val="22"/>
                <w:szCs w:val="22"/>
                <w:lang w:val="en-IE"/>
              </w:rPr>
              <w:t>i</w:t>
            </w:r>
            <w:r w:rsidRPr="009B7DC4">
              <w:rPr>
                <w:rFonts w:ascii="Calibri" w:eastAsia="Calibri" w:hAnsi="Calibri" w:cs="Calibri"/>
                <w:b/>
                <w:sz w:val="22"/>
                <w:szCs w:val="22"/>
                <w:lang w:val="en-IE"/>
              </w:rPr>
              <w:t>sat</w:t>
            </w:r>
            <w:r w:rsidRPr="009B7DC4">
              <w:rPr>
                <w:rFonts w:ascii="Calibri" w:eastAsia="Calibri" w:hAnsi="Calibri" w:cs="Calibri"/>
                <w:b/>
                <w:spacing w:val="-1"/>
                <w:sz w:val="22"/>
                <w:szCs w:val="22"/>
                <w:lang w:val="en-IE"/>
              </w:rPr>
              <w:t>i</w:t>
            </w:r>
            <w:r w:rsidRPr="009B7DC4">
              <w:rPr>
                <w:rFonts w:ascii="Calibri" w:eastAsia="Calibri" w:hAnsi="Calibri" w:cs="Calibri"/>
                <w:b/>
                <w:spacing w:val="1"/>
                <w:sz w:val="22"/>
                <w:szCs w:val="22"/>
                <w:lang w:val="en-IE"/>
              </w:rPr>
              <w:t>o</w:t>
            </w:r>
            <w:r w:rsidRPr="009B7DC4">
              <w:rPr>
                <w:rFonts w:ascii="Calibri" w:eastAsia="Calibri" w:hAnsi="Calibri" w:cs="Calibri"/>
                <w:b/>
                <w:sz w:val="22"/>
                <w:szCs w:val="22"/>
                <w:lang w:val="en-IE"/>
              </w:rPr>
              <w:t>n</w:t>
            </w:r>
            <w:r w:rsidRPr="009B7DC4">
              <w:rPr>
                <w:rFonts w:ascii="Calibri" w:eastAsia="Calibri" w:hAnsi="Calibri" w:cs="Calibri"/>
                <w:b/>
                <w:spacing w:val="-9"/>
                <w:sz w:val="22"/>
                <w:szCs w:val="22"/>
                <w:lang w:val="en-IE"/>
              </w:rPr>
              <w:t xml:space="preserve"> </w:t>
            </w:r>
            <w:r w:rsidRPr="009B7DC4">
              <w:rPr>
                <w:rFonts w:ascii="Calibri" w:eastAsia="Calibri" w:hAnsi="Calibri" w:cs="Calibri"/>
                <w:b/>
                <w:spacing w:val="1"/>
                <w:sz w:val="22"/>
                <w:szCs w:val="22"/>
                <w:lang w:val="en-IE"/>
              </w:rPr>
              <w:t>b</w:t>
            </w:r>
            <w:r w:rsidRPr="009B7DC4">
              <w:rPr>
                <w:rFonts w:ascii="Calibri" w:eastAsia="Calibri" w:hAnsi="Calibri" w:cs="Calibri"/>
                <w:b/>
                <w:sz w:val="22"/>
                <w:szCs w:val="22"/>
                <w:lang w:val="en-IE"/>
              </w:rPr>
              <w:t>e</w:t>
            </w:r>
            <w:r w:rsidRPr="009B7DC4">
              <w:rPr>
                <w:rFonts w:ascii="Calibri" w:eastAsia="Calibri" w:hAnsi="Calibri" w:cs="Calibri"/>
                <w:b/>
                <w:spacing w:val="-1"/>
                <w:sz w:val="22"/>
                <w:szCs w:val="22"/>
                <w:lang w:val="en-IE"/>
              </w:rPr>
              <w:t>i</w:t>
            </w:r>
            <w:r w:rsidRPr="009B7DC4">
              <w:rPr>
                <w:rFonts w:ascii="Calibri" w:eastAsia="Calibri" w:hAnsi="Calibri" w:cs="Calibri"/>
                <w:b/>
                <w:spacing w:val="1"/>
                <w:sz w:val="22"/>
                <w:szCs w:val="22"/>
                <w:lang w:val="en-IE"/>
              </w:rPr>
              <w:t>n</w:t>
            </w:r>
            <w:r w:rsidRPr="009B7DC4">
              <w:rPr>
                <w:rFonts w:ascii="Calibri" w:eastAsia="Calibri" w:hAnsi="Calibri" w:cs="Calibri"/>
                <w:b/>
                <w:sz w:val="22"/>
                <w:szCs w:val="22"/>
                <w:lang w:val="en-IE"/>
              </w:rPr>
              <w:t>g</w:t>
            </w:r>
            <w:r w:rsidRPr="009B7DC4">
              <w:rPr>
                <w:rFonts w:ascii="Calibri" w:eastAsia="Calibri" w:hAnsi="Calibri" w:cs="Calibri"/>
                <w:b/>
                <w:spacing w:val="-6"/>
                <w:sz w:val="22"/>
                <w:szCs w:val="22"/>
                <w:lang w:val="en-IE"/>
              </w:rPr>
              <w:t xml:space="preserve"> </w:t>
            </w:r>
            <w:r w:rsidRPr="009B7DC4">
              <w:rPr>
                <w:rFonts w:ascii="Calibri" w:eastAsia="Calibri" w:hAnsi="Calibri" w:cs="Calibri"/>
                <w:b/>
                <w:spacing w:val="1"/>
                <w:sz w:val="22"/>
                <w:szCs w:val="22"/>
                <w:lang w:val="en-IE"/>
              </w:rPr>
              <w:t>e</w:t>
            </w:r>
            <w:r w:rsidRPr="009B7DC4">
              <w:rPr>
                <w:rFonts w:ascii="Calibri" w:eastAsia="Calibri" w:hAnsi="Calibri" w:cs="Calibri"/>
                <w:b/>
                <w:sz w:val="22"/>
                <w:szCs w:val="22"/>
                <w:lang w:val="en-IE"/>
              </w:rPr>
              <w:t>xclu</w:t>
            </w:r>
            <w:r w:rsidRPr="009B7DC4">
              <w:rPr>
                <w:rFonts w:ascii="Calibri" w:eastAsia="Calibri" w:hAnsi="Calibri" w:cs="Calibri"/>
                <w:b/>
                <w:spacing w:val="4"/>
                <w:sz w:val="22"/>
                <w:szCs w:val="22"/>
                <w:lang w:val="en-IE"/>
              </w:rPr>
              <w:t>d</w:t>
            </w:r>
            <w:r w:rsidRPr="009B7DC4">
              <w:rPr>
                <w:rFonts w:ascii="Calibri" w:eastAsia="Calibri" w:hAnsi="Calibri" w:cs="Calibri"/>
                <w:b/>
                <w:sz w:val="22"/>
                <w:szCs w:val="22"/>
                <w:lang w:val="en-IE"/>
              </w:rPr>
              <w:t>ed</w:t>
            </w:r>
            <w:r w:rsidRPr="009B7DC4">
              <w:rPr>
                <w:rFonts w:ascii="Calibri" w:eastAsia="Calibri" w:hAnsi="Calibri" w:cs="Calibri"/>
                <w:b/>
                <w:spacing w:val="-6"/>
                <w:sz w:val="22"/>
                <w:szCs w:val="22"/>
                <w:lang w:val="en-IE"/>
              </w:rPr>
              <w:t xml:space="preserve"> </w:t>
            </w:r>
            <w:r w:rsidRPr="009B7DC4">
              <w:rPr>
                <w:rFonts w:ascii="Calibri" w:eastAsia="Calibri" w:hAnsi="Calibri" w:cs="Calibri"/>
                <w:b/>
                <w:sz w:val="22"/>
                <w:szCs w:val="22"/>
                <w:lang w:val="en-IE"/>
              </w:rPr>
              <w:t>f</w:t>
            </w:r>
            <w:r w:rsidRPr="009B7DC4">
              <w:rPr>
                <w:rFonts w:ascii="Calibri" w:eastAsia="Calibri" w:hAnsi="Calibri" w:cs="Calibri"/>
                <w:b/>
                <w:spacing w:val="1"/>
                <w:sz w:val="22"/>
                <w:szCs w:val="22"/>
                <w:lang w:val="en-IE"/>
              </w:rPr>
              <w:t>ro</w:t>
            </w:r>
            <w:r w:rsidRPr="009B7DC4">
              <w:rPr>
                <w:rFonts w:ascii="Calibri" w:eastAsia="Calibri" w:hAnsi="Calibri" w:cs="Calibri"/>
                <w:b/>
                <w:sz w:val="22"/>
                <w:szCs w:val="22"/>
                <w:lang w:val="en-IE"/>
              </w:rPr>
              <w:t>m</w:t>
            </w:r>
            <w:r w:rsidRPr="009B7DC4">
              <w:rPr>
                <w:rFonts w:ascii="Calibri" w:eastAsia="Calibri" w:hAnsi="Calibri" w:cs="Calibri"/>
                <w:b/>
                <w:spacing w:val="-3"/>
                <w:sz w:val="22"/>
                <w:szCs w:val="22"/>
                <w:lang w:val="en-IE"/>
              </w:rPr>
              <w:t xml:space="preserve"> </w:t>
            </w:r>
            <w:r w:rsidRPr="009B7DC4">
              <w:rPr>
                <w:rFonts w:ascii="Calibri" w:eastAsia="Calibri" w:hAnsi="Calibri" w:cs="Calibri"/>
                <w:b/>
                <w:spacing w:val="1"/>
                <w:sz w:val="22"/>
                <w:szCs w:val="22"/>
                <w:lang w:val="en-IE"/>
              </w:rPr>
              <w:t>p</w:t>
            </w:r>
            <w:r w:rsidRPr="009B7DC4">
              <w:rPr>
                <w:rFonts w:ascii="Calibri" w:eastAsia="Calibri" w:hAnsi="Calibri" w:cs="Calibri"/>
                <w:b/>
                <w:spacing w:val="-2"/>
                <w:sz w:val="22"/>
                <w:szCs w:val="22"/>
                <w:lang w:val="en-IE"/>
              </w:rPr>
              <w:t>a</w:t>
            </w:r>
            <w:r w:rsidRPr="009B7DC4">
              <w:rPr>
                <w:rFonts w:ascii="Calibri" w:eastAsia="Calibri" w:hAnsi="Calibri" w:cs="Calibri"/>
                <w:b/>
                <w:spacing w:val="1"/>
                <w:sz w:val="22"/>
                <w:szCs w:val="22"/>
                <w:lang w:val="en-IE"/>
              </w:rPr>
              <w:t>r</w:t>
            </w:r>
            <w:r w:rsidRPr="009B7DC4">
              <w:rPr>
                <w:rFonts w:ascii="Calibri" w:eastAsia="Calibri" w:hAnsi="Calibri" w:cs="Calibri"/>
                <w:b/>
                <w:sz w:val="22"/>
                <w:szCs w:val="22"/>
                <w:lang w:val="en-IE"/>
              </w:rPr>
              <w:t>tic</w:t>
            </w:r>
            <w:r w:rsidRPr="009B7DC4">
              <w:rPr>
                <w:rFonts w:ascii="Calibri" w:eastAsia="Calibri" w:hAnsi="Calibri" w:cs="Calibri"/>
                <w:b/>
                <w:spacing w:val="-1"/>
                <w:sz w:val="22"/>
                <w:szCs w:val="22"/>
                <w:lang w:val="en-IE"/>
              </w:rPr>
              <w:t>i</w:t>
            </w:r>
            <w:r w:rsidRPr="009B7DC4">
              <w:rPr>
                <w:rFonts w:ascii="Calibri" w:eastAsia="Calibri" w:hAnsi="Calibri" w:cs="Calibri"/>
                <w:b/>
                <w:spacing w:val="1"/>
                <w:sz w:val="22"/>
                <w:szCs w:val="22"/>
                <w:lang w:val="en-IE"/>
              </w:rPr>
              <w:t>p</w:t>
            </w:r>
            <w:r w:rsidRPr="009B7DC4">
              <w:rPr>
                <w:rFonts w:ascii="Calibri" w:eastAsia="Calibri" w:hAnsi="Calibri" w:cs="Calibri"/>
                <w:b/>
                <w:sz w:val="22"/>
                <w:szCs w:val="22"/>
                <w:lang w:val="en-IE"/>
              </w:rPr>
              <w:t>ation</w:t>
            </w:r>
            <w:r w:rsidRPr="009B7DC4">
              <w:rPr>
                <w:rFonts w:ascii="Calibri" w:eastAsia="Calibri" w:hAnsi="Calibri" w:cs="Calibri"/>
                <w:b/>
                <w:spacing w:val="-10"/>
                <w:sz w:val="22"/>
                <w:szCs w:val="22"/>
                <w:lang w:val="en-IE"/>
              </w:rPr>
              <w:t xml:space="preserve"> </w:t>
            </w:r>
            <w:r w:rsidRPr="009B7DC4">
              <w:rPr>
                <w:rFonts w:ascii="Calibri" w:eastAsia="Calibri" w:hAnsi="Calibri" w:cs="Calibri"/>
                <w:b/>
                <w:sz w:val="22"/>
                <w:szCs w:val="22"/>
                <w:lang w:val="en-IE"/>
              </w:rPr>
              <w:t>in</w:t>
            </w:r>
            <w:r w:rsidRPr="009B7DC4">
              <w:rPr>
                <w:rFonts w:ascii="Calibri" w:eastAsia="Calibri" w:hAnsi="Calibri" w:cs="Calibri"/>
                <w:b/>
                <w:spacing w:val="-2"/>
                <w:sz w:val="22"/>
                <w:szCs w:val="22"/>
                <w:lang w:val="en-IE"/>
              </w:rPr>
              <w:t xml:space="preserve"> </w:t>
            </w:r>
            <w:r w:rsidRPr="009B7DC4">
              <w:rPr>
                <w:rFonts w:ascii="Calibri" w:eastAsia="Calibri" w:hAnsi="Calibri" w:cs="Calibri"/>
                <w:b/>
                <w:spacing w:val="1"/>
                <w:sz w:val="22"/>
                <w:szCs w:val="22"/>
                <w:lang w:val="en-IE"/>
              </w:rPr>
              <w:t>th</w:t>
            </w:r>
            <w:r w:rsidRPr="009B7DC4">
              <w:rPr>
                <w:rFonts w:ascii="Calibri" w:eastAsia="Calibri" w:hAnsi="Calibri" w:cs="Calibri"/>
                <w:b/>
                <w:spacing w:val="-1"/>
                <w:sz w:val="22"/>
                <w:szCs w:val="22"/>
                <w:lang w:val="en-IE"/>
              </w:rPr>
              <w:t>i</w:t>
            </w:r>
            <w:r w:rsidRPr="009B7DC4">
              <w:rPr>
                <w:rFonts w:ascii="Calibri" w:eastAsia="Calibri" w:hAnsi="Calibri" w:cs="Calibri"/>
                <w:b/>
                <w:sz w:val="22"/>
                <w:szCs w:val="22"/>
                <w:lang w:val="en-IE"/>
              </w:rPr>
              <w:t>s</w:t>
            </w:r>
            <w:r w:rsidRPr="009B7DC4">
              <w:rPr>
                <w:rFonts w:ascii="Calibri" w:eastAsia="Calibri" w:hAnsi="Calibri" w:cs="Calibri"/>
                <w:b/>
                <w:spacing w:val="-3"/>
                <w:sz w:val="22"/>
                <w:szCs w:val="22"/>
                <w:lang w:val="en-IE"/>
              </w:rPr>
              <w:t xml:space="preserve"> </w:t>
            </w:r>
            <w:r w:rsidRPr="009B7DC4">
              <w:rPr>
                <w:rFonts w:ascii="Calibri" w:eastAsia="Calibri" w:hAnsi="Calibri" w:cs="Calibri"/>
                <w:b/>
                <w:sz w:val="22"/>
                <w:szCs w:val="22"/>
                <w:lang w:val="en-IE"/>
              </w:rPr>
              <w:t>a</w:t>
            </w:r>
            <w:r w:rsidRPr="009B7DC4">
              <w:rPr>
                <w:rFonts w:ascii="Calibri" w:eastAsia="Calibri" w:hAnsi="Calibri" w:cs="Calibri"/>
                <w:b/>
                <w:spacing w:val="1"/>
                <w:sz w:val="22"/>
                <w:szCs w:val="22"/>
                <w:lang w:val="en-IE"/>
              </w:rPr>
              <w:t>n</w:t>
            </w:r>
            <w:r w:rsidRPr="009B7DC4">
              <w:rPr>
                <w:rFonts w:ascii="Calibri" w:eastAsia="Calibri" w:hAnsi="Calibri" w:cs="Calibri"/>
                <w:b/>
                <w:sz w:val="22"/>
                <w:szCs w:val="22"/>
                <w:lang w:val="en-IE"/>
              </w:rPr>
              <w:t>d</w:t>
            </w:r>
            <w:r w:rsidRPr="009B7DC4">
              <w:rPr>
                <w:rFonts w:ascii="Calibri" w:eastAsia="Calibri" w:hAnsi="Calibri" w:cs="Calibri"/>
                <w:b/>
                <w:spacing w:val="-2"/>
                <w:sz w:val="22"/>
                <w:szCs w:val="22"/>
                <w:lang w:val="en-IE"/>
              </w:rPr>
              <w:t xml:space="preserve"> </w:t>
            </w:r>
            <w:r w:rsidRPr="009B7DC4">
              <w:rPr>
                <w:rFonts w:ascii="Calibri" w:eastAsia="Calibri" w:hAnsi="Calibri" w:cs="Calibri"/>
                <w:b/>
                <w:sz w:val="22"/>
                <w:szCs w:val="22"/>
                <w:lang w:val="en-IE"/>
              </w:rPr>
              <w:t>f</w:t>
            </w:r>
            <w:r w:rsidRPr="009B7DC4">
              <w:rPr>
                <w:rFonts w:ascii="Calibri" w:eastAsia="Calibri" w:hAnsi="Calibri" w:cs="Calibri"/>
                <w:b/>
                <w:spacing w:val="1"/>
                <w:sz w:val="22"/>
                <w:szCs w:val="22"/>
                <w:lang w:val="en-IE"/>
              </w:rPr>
              <w:t>u</w:t>
            </w:r>
            <w:r w:rsidRPr="009B7DC4">
              <w:rPr>
                <w:rFonts w:ascii="Calibri" w:eastAsia="Calibri" w:hAnsi="Calibri" w:cs="Calibri"/>
                <w:b/>
                <w:sz w:val="22"/>
                <w:szCs w:val="22"/>
                <w:lang w:val="en-IE"/>
              </w:rPr>
              <w:t>t</w:t>
            </w:r>
            <w:r w:rsidRPr="009B7DC4">
              <w:rPr>
                <w:rFonts w:ascii="Calibri" w:eastAsia="Calibri" w:hAnsi="Calibri" w:cs="Calibri"/>
                <w:b/>
                <w:spacing w:val="2"/>
                <w:sz w:val="22"/>
                <w:szCs w:val="22"/>
                <w:lang w:val="en-IE"/>
              </w:rPr>
              <w:t>u</w:t>
            </w:r>
            <w:r w:rsidRPr="009B7DC4">
              <w:rPr>
                <w:rFonts w:ascii="Calibri" w:eastAsia="Calibri" w:hAnsi="Calibri" w:cs="Calibri"/>
                <w:b/>
                <w:spacing w:val="1"/>
                <w:sz w:val="22"/>
                <w:szCs w:val="22"/>
                <w:lang w:val="en-IE"/>
              </w:rPr>
              <w:t>r</w:t>
            </w:r>
            <w:r w:rsidRPr="009B7DC4">
              <w:rPr>
                <w:rFonts w:ascii="Calibri" w:eastAsia="Calibri" w:hAnsi="Calibri" w:cs="Calibri"/>
                <w:b/>
                <w:sz w:val="22"/>
                <w:szCs w:val="22"/>
                <w:lang w:val="en-IE"/>
              </w:rPr>
              <w:t>e</w:t>
            </w:r>
            <w:r w:rsidRPr="009B7DC4">
              <w:rPr>
                <w:rFonts w:ascii="Calibri" w:eastAsia="Calibri" w:hAnsi="Calibri" w:cs="Calibri"/>
                <w:b/>
                <w:spacing w:val="-7"/>
                <w:sz w:val="22"/>
                <w:szCs w:val="22"/>
                <w:lang w:val="en-IE"/>
              </w:rPr>
              <w:t xml:space="preserve"> </w:t>
            </w:r>
            <w:r w:rsidRPr="009B7DC4">
              <w:rPr>
                <w:rFonts w:ascii="Calibri" w:eastAsia="Calibri" w:hAnsi="Calibri" w:cs="Calibri"/>
                <w:b/>
                <w:spacing w:val="1"/>
                <w:w w:val="99"/>
                <w:sz w:val="22"/>
                <w:szCs w:val="22"/>
                <w:lang w:val="en-IE"/>
              </w:rPr>
              <w:t>comp</w:t>
            </w:r>
            <w:r w:rsidRPr="009B7DC4">
              <w:rPr>
                <w:rFonts w:ascii="Calibri" w:eastAsia="Calibri" w:hAnsi="Calibri" w:cs="Calibri"/>
                <w:b/>
                <w:w w:val="99"/>
                <w:sz w:val="22"/>
                <w:szCs w:val="22"/>
                <w:lang w:val="en-IE"/>
              </w:rPr>
              <w:t>etit</w:t>
            </w:r>
            <w:r w:rsidRPr="009B7DC4">
              <w:rPr>
                <w:rFonts w:ascii="Calibri" w:eastAsia="Calibri" w:hAnsi="Calibri" w:cs="Calibri"/>
                <w:b/>
                <w:spacing w:val="-1"/>
                <w:w w:val="99"/>
                <w:sz w:val="22"/>
                <w:szCs w:val="22"/>
                <w:lang w:val="en-IE"/>
              </w:rPr>
              <w:t>i</w:t>
            </w:r>
            <w:r w:rsidRPr="009B7DC4">
              <w:rPr>
                <w:rFonts w:ascii="Calibri" w:eastAsia="Calibri" w:hAnsi="Calibri" w:cs="Calibri"/>
                <w:b/>
                <w:spacing w:val="1"/>
                <w:w w:val="99"/>
                <w:sz w:val="22"/>
                <w:szCs w:val="22"/>
                <w:lang w:val="en-IE"/>
              </w:rPr>
              <w:t>on</w:t>
            </w:r>
            <w:r w:rsidRPr="009B7DC4">
              <w:rPr>
                <w:rFonts w:ascii="Calibri" w:eastAsia="Calibri" w:hAnsi="Calibri" w:cs="Calibri"/>
                <w:b/>
                <w:w w:val="99"/>
                <w:sz w:val="22"/>
                <w:szCs w:val="22"/>
                <w:lang w:val="en-IE"/>
              </w:rPr>
              <w:t>s.</w:t>
            </w:r>
          </w:p>
          <w:tbl>
            <w:tblPr>
              <w:tblW w:w="9358" w:type="dxa"/>
              <w:tblInd w:w="113" w:type="dxa"/>
              <w:tblLayout w:type="fixed"/>
              <w:tblCellMar>
                <w:left w:w="0" w:type="dxa"/>
                <w:right w:w="0" w:type="dxa"/>
              </w:tblCellMar>
              <w:tblLook w:val="01E0" w:firstRow="1" w:lastRow="1" w:firstColumn="1" w:lastColumn="1" w:noHBand="0" w:noVBand="0"/>
            </w:tblPr>
            <w:tblGrid>
              <w:gridCol w:w="1867"/>
              <w:gridCol w:w="3412"/>
              <w:gridCol w:w="1134"/>
              <w:gridCol w:w="2945"/>
            </w:tblGrid>
            <w:tr w:rsidR="009B7DC4" w:rsidRPr="009B7DC4" w14:paraId="71F5E299" w14:textId="77777777" w:rsidTr="002E175F">
              <w:trPr>
                <w:trHeight w:hRule="exact" w:val="401"/>
              </w:trPr>
              <w:tc>
                <w:tcPr>
                  <w:tcW w:w="1867" w:type="dxa"/>
                  <w:tcBorders>
                    <w:top w:val="single" w:sz="4" w:space="0" w:color="000000"/>
                    <w:left w:val="single" w:sz="4" w:space="0" w:color="000000"/>
                    <w:bottom w:val="single" w:sz="4" w:space="0" w:color="000000"/>
                    <w:right w:val="single" w:sz="4" w:space="0" w:color="000000"/>
                  </w:tcBorders>
                  <w:shd w:val="clear" w:color="auto" w:fill="EAEAEA"/>
                </w:tcPr>
                <w:p w14:paraId="0E7A8E06" w14:textId="77777777" w:rsidR="009B7DC4" w:rsidRPr="009B7DC4" w:rsidRDefault="009B7DC4" w:rsidP="009B7DC4">
                  <w:pPr>
                    <w:framePr w:hSpace="180" w:wrap="around" w:vAnchor="text" w:hAnchor="margin" w:x="-10" w:y="-276"/>
                    <w:spacing w:before="53" w:after="160" w:line="259" w:lineRule="auto"/>
                    <w:ind w:left="102"/>
                    <w:jc w:val="both"/>
                    <w:rPr>
                      <w:rFonts w:ascii="Calibri" w:eastAsia="Calibri" w:hAnsi="Calibri" w:cs="Calibri"/>
                      <w:sz w:val="22"/>
                      <w:szCs w:val="22"/>
                      <w:lang w:val="en-IE"/>
                    </w:rPr>
                  </w:pPr>
                  <w:r w:rsidRPr="009B7DC4">
                    <w:rPr>
                      <w:rFonts w:ascii="Calibri" w:eastAsia="Calibri" w:hAnsi="Calibri" w:cs="Calibri"/>
                      <w:b/>
                      <w:spacing w:val="-1"/>
                      <w:sz w:val="22"/>
                      <w:szCs w:val="22"/>
                      <w:lang w:val="en-IE"/>
                    </w:rPr>
                    <w:t>S</w:t>
                  </w:r>
                  <w:r w:rsidRPr="009B7DC4">
                    <w:rPr>
                      <w:rFonts w:ascii="Calibri" w:eastAsia="Calibri" w:hAnsi="Calibri" w:cs="Calibri"/>
                      <w:b/>
                      <w:sz w:val="22"/>
                      <w:szCs w:val="22"/>
                      <w:lang w:val="en-IE"/>
                    </w:rPr>
                    <w:t>IGN</w:t>
                  </w:r>
                  <w:r w:rsidRPr="009B7DC4">
                    <w:rPr>
                      <w:rFonts w:ascii="Calibri" w:eastAsia="Calibri" w:hAnsi="Calibri" w:cs="Calibri"/>
                      <w:b/>
                      <w:spacing w:val="-1"/>
                      <w:sz w:val="22"/>
                      <w:szCs w:val="22"/>
                      <w:lang w:val="en-IE"/>
                    </w:rPr>
                    <w:t>A</w:t>
                  </w:r>
                  <w:r w:rsidRPr="009B7DC4">
                    <w:rPr>
                      <w:rFonts w:ascii="Calibri" w:eastAsia="Calibri" w:hAnsi="Calibri" w:cs="Calibri"/>
                      <w:b/>
                      <w:spacing w:val="2"/>
                      <w:sz w:val="22"/>
                      <w:szCs w:val="22"/>
                      <w:lang w:val="en-IE"/>
                    </w:rPr>
                    <w:t>T</w:t>
                  </w:r>
                  <w:r w:rsidRPr="009B7DC4">
                    <w:rPr>
                      <w:rFonts w:ascii="Calibri" w:eastAsia="Calibri" w:hAnsi="Calibri" w:cs="Calibri"/>
                      <w:b/>
                      <w:sz w:val="22"/>
                      <w:szCs w:val="22"/>
                      <w:lang w:val="en-IE"/>
                    </w:rPr>
                    <w:t>URE</w:t>
                  </w:r>
                </w:p>
              </w:tc>
              <w:tc>
                <w:tcPr>
                  <w:tcW w:w="3412" w:type="dxa"/>
                  <w:tcBorders>
                    <w:top w:val="single" w:sz="4" w:space="0" w:color="000000"/>
                    <w:left w:val="single" w:sz="4" w:space="0" w:color="000000"/>
                    <w:bottom w:val="single" w:sz="4" w:space="0" w:color="000000"/>
                    <w:right w:val="single" w:sz="4" w:space="0" w:color="000000"/>
                  </w:tcBorders>
                  <w:shd w:val="clear" w:color="auto" w:fill="FFFF00"/>
                </w:tcPr>
                <w:p w14:paraId="0EA732E1" w14:textId="77777777" w:rsidR="009B7DC4" w:rsidRPr="009B7DC4" w:rsidRDefault="009B7DC4" w:rsidP="009B7DC4">
                  <w:pPr>
                    <w:framePr w:hSpace="180" w:wrap="around" w:vAnchor="text" w:hAnchor="margin" w:x="-10" w:y="-276"/>
                    <w:spacing w:before="53" w:after="160" w:line="259" w:lineRule="auto"/>
                    <w:ind w:left="103"/>
                    <w:jc w:val="both"/>
                    <w:rPr>
                      <w:rFonts w:ascii="Calibri" w:eastAsia="Calibri" w:hAnsi="Calibri" w:cs="Calibri"/>
                      <w:sz w:val="22"/>
                      <w:szCs w:val="22"/>
                      <w:lang w:val="en-IE"/>
                    </w:rPr>
                  </w:pPr>
                </w:p>
              </w:tc>
              <w:tc>
                <w:tcPr>
                  <w:tcW w:w="1134" w:type="dxa"/>
                  <w:tcBorders>
                    <w:top w:val="single" w:sz="4" w:space="0" w:color="000000"/>
                    <w:left w:val="single" w:sz="4" w:space="0" w:color="000000"/>
                    <w:bottom w:val="single" w:sz="4" w:space="0" w:color="000000"/>
                    <w:right w:val="single" w:sz="4" w:space="0" w:color="000000"/>
                  </w:tcBorders>
                  <w:shd w:val="clear" w:color="auto" w:fill="EAEAEA"/>
                </w:tcPr>
                <w:p w14:paraId="3F57AC24" w14:textId="77777777" w:rsidR="009B7DC4" w:rsidRPr="009B7DC4" w:rsidRDefault="009B7DC4" w:rsidP="009B7DC4">
                  <w:pPr>
                    <w:framePr w:hSpace="180" w:wrap="around" w:vAnchor="text" w:hAnchor="margin" w:x="-10" w:y="-276"/>
                    <w:spacing w:before="53" w:after="160" w:line="259" w:lineRule="auto"/>
                    <w:ind w:left="102"/>
                    <w:jc w:val="both"/>
                    <w:rPr>
                      <w:rFonts w:ascii="Calibri" w:eastAsia="Calibri" w:hAnsi="Calibri" w:cs="Calibri"/>
                      <w:sz w:val="22"/>
                      <w:szCs w:val="22"/>
                      <w:lang w:val="en-IE"/>
                    </w:rPr>
                  </w:pPr>
                  <w:r w:rsidRPr="009B7DC4">
                    <w:rPr>
                      <w:rFonts w:ascii="Calibri" w:eastAsia="Calibri" w:hAnsi="Calibri" w:cs="Calibri"/>
                      <w:b/>
                      <w:spacing w:val="-1"/>
                      <w:sz w:val="22"/>
                      <w:szCs w:val="22"/>
                      <w:lang w:val="en-IE"/>
                    </w:rPr>
                    <w:t>D</w:t>
                  </w:r>
                  <w:r w:rsidRPr="009B7DC4">
                    <w:rPr>
                      <w:rFonts w:ascii="Calibri" w:eastAsia="Calibri" w:hAnsi="Calibri" w:cs="Calibri"/>
                      <w:b/>
                      <w:sz w:val="22"/>
                      <w:szCs w:val="22"/>
                      <w:lang w:val="en-IE"/>
                    </w:rPr>
                    <w:t>ate</w:t>
                  </w:r>
                </w:p>
              </w:tc>
              <w:tc>
                <w:tcPr>
                  <w:tcW w:w="2945" w:type="dxa"/>
                  <w:tcBorders>
                    <w:top w:val="single" w:sz="4" w:space="0" w:color="000000"/>
                    <w:left w:val="single" w:sz="4" w:space="0" w:color="000000"/>
                    <w:bottom w:val="single" w:sz="4" w:space="0" w:color="000000"/>
                    <w:right w:val="single" w:sz="4" w:space="0" w:color="000000"/>
                  </w:tcBorders>
                  <w:shd w:val="clear" w:color="auto" w:fill="FFFF00"/>
                </w:tcPr>
                <w:p w14:paraId="2173C915" w14:textId="77777777" w:rsidR="009B7DC4" w:rsidRPr="009B7DC4" w:rsidRDefault="009B7DC4" w:rsidP="009B7DC4">
                  <w:pPr>
                    <w:framePr w:hSpace="180" w:wrap="around" w:vAnchor="text" w:hAnchor="margin" w:x="-10" w:y="-276"/>
                    <w:spacing w:before="53" w:after="160" w:line="259" w:lineRule="auto"/>
                    <w:ind w:left="102"/>
                    <w:jc w:val="both"/>
                    <w:rPr>
                      <w:rFonts w:ascii="Calibri" w:eastAsia="Calibri" w:hAnsi="Calibri" w:cs="Calibri"/>
                      <w:sz w:val="22"/>
                      <w:szCs w:val="22"/>
                      <w:lang w:val="en-IE"/>
                    </w:rPr>
                  </w:pPr>
                </w:p>
              </w:tc>
            </w:tr>
            <w:tr w:rsidR="009B7DC4" w:rsidRPr="009B7DC4" w14:paraId="3EB88302" w14:textId="77777777" w:rsidTr="002E175F">
              <w:trPr>
                <w:trHeight w:hRule="exact" w:val="401"/>
              </w:trPr>
              <w:tc>
                <w:tcPr>
                  <w:tcW w:w="1867" w:type="dxa"/>
                  <w:tcBorders>
                    <w:top w:val="single" w:sz="4" w:space="0" w:color="000000"/>
                    <w:left w:val="single" w:sz="4" w:space="0" w:color="000000"/>
                    <w:bottom w:val="single" w:sz="4" w:space="0" w:color="000000"/>
                    <w:right w:val="single" w:sz="4" w:space="0" w:color="000000"/>
                  </w:tcBorders>
                  <w:shd w:val="clear" w:color="auto" w:fill="EAEAEA"/>
                </w:tcPr>
                <w:p w14:paraId="0102FBBA" w14:textId="77777777" w:rsidR="009B7DC4" w:rsidRPr="009B7DC4" w:rsidRDefault="009B7DC4" w:rsidP="009B7DC4">
                  <w:pPr>
                    <w:framePr w:hSpace="180" w:wrap="around" w:vAnchor="text" w:hAnchor="margin" w:x="-10" w:y="-276"/>
                    <w:spacing w:before="53" w:after="160" w:line="259" w:lineRule="auto"/>
                    <w:ind w:left="102"/>
                    <w:jc w:val="both"/>
                    <w:rPr>
                      <w:rFonts w:ascii="Calibri" w:eastAsia="Calibri" w:hAnsi="Calibri" w:cs="Calibri"/>
                      <w:sz w:val="22"/>
                      <w:szCs w:val="22"/>
                      <w:lang w:val="en-IE"/>
                    </w:rPr>
                  </w:pPr>
                  <w:r w:rsidRPr="009B7DC4">
                    <w:rPr>
                      <w:rFonts w:ascii="Calibri" w:eastAsia="Calibri" w:hAnsi="Calibri" w:cs="Calibri"/>
                      <w:b/>
                      <w:spacing w:val="1"/>
                      <w:sz w:val="22"/>
                      <w:szCs w:val="22"/>
                      <w:lang w:val="en-IE"/>
                    </w:rPr>
                    <w:t>N</w:t>
                  </w:r>
                  <w:r w:rsidRPr="009B7DC4">
                    <w:rPr>
                      <w:rFonts w:ascii="Calibri" w:eastAsia="Calibri" w:hAnsi="Calibri" w:cs="Calibri"/>
                      <w:b/>
                      <w:sz w:val="22"/>
                      <w:szCs w:val="22"/>
                      <w:lang w:val="en-IE"/>
                    </w:rPr>
                    <w:t>a</w:t>
                  </w:r>
                  <w:r w:rsidRPr="009B7DC4">
                    <w:rPr>
                      <w:rFonts w:ascii="Calibri" w:eastAsia="Calibri" w:hAnsi="Calibri" w:cs="Calibri"/>
                      <w:b/>
                      <w:spacing w:val="1"/>
                      <w:sz w:val="22"/>
                      <w:szCs w:val="22"/>
                      <w:lang w:val="en-IE"/>
                    </w:rPr>
                    <w:t>m</w:t>
                  </w:r>
                  <w:r w:rsidRPr="009B7DC4">
                    <w:rPr>
                      <w:rFonts w:ascii="Calibri" w:eastAsia="Calibri" w:hAnsi="Calibri" w:cs="Calibri"/>
                      <w:b/>
                      <w:sz w:val="22"/>
                      <w:szCs w:val="22"/>
                      <w:lang w:val="en-IE"/>
                    </w:rPr>
                    <w:t>e</w:t>
                  </w:r>
                </w:p>
              </w:tc>
              <w:tc>
                <w:tcPr>
                  <w:tcW w:w="3412" w:type="dxa"/>
                  <w:tcBorders>
                    <w:top w:val="single" w:sz="4" w:space="0" w:color="000000"/>
                    <w:left w:val="single" w:sz="4" w:space="0" w:color="000000"/>
                    <w:bottom w:val="single" w:sz="4" w:space="0" w:color="000000"/>
                    <w:right w:val="single" w:sz="4" w:space="0" w:color="000000"/>
                  </w:tcBorders>
                  <w:shd w:val="clear" w:color="auto" w:fill="FFFF00"/>
                </w:tcPr>
                <w:p w14:paraId="6A7FB0A9" w14:textId="77777777" w:rsidR="009B7DC4" w:rsidRPr="009B7DC4" w:rsidRDefault="009B7DC4" w:rsidP="009B7DC4">
                  <w:pPr>
                    <w:framePr w:hSpace="180" w:wrap="around" w:vAnchor="text" w:hAnchor="margin" w:x="-10" w:y="-276"/>
                    <w:spacing w:before="53" w:after="160" w:line="259" w:lineRule="auto"/>
                    <w:ind w:left="103"/>
                    <w:jc w:val="both"/>
                    <w:rPr>
                      <w:rFonts w:ascii="Calibri" w:eastAsia="Calibri" w:hAnsi="Calibri" w:cs="Calibri"/>
                      <w:sz w:val="22"/>
                      <w:szCs w:val="22"/>
                      <w:lang w:val="en-IE"/>
                    </w:rPr>
                  </w:pPr>
                </w:p>
              </w:tc>
              <w:tc>
                <w:tcPr>
                  <w:tcW w:w="1134" w:type="dxa"/>
                  <w:tcBorders>
                    <w:top w:val="single" w:sz="4" w:space="0" w:color="000000"/>
                    <w:left w:val="single" w:sz="4" w:space="0" w:color="000000"/>
                    <w:bottom w:val="single" w:sz="4" w:space="0" w:color="000000"/>
                    <w:right w:val="single" w:sz="4" w:space="0" w:color="000000"/>
                  </w:tcBorders>
                  <w:shd w:val="clear" w:color="auto" w:fill="EAEAEA"/>
                </w:tcPr>
                <w:p w14:paraId="3FA93609" w14:textId="77777777" w:rsidR="009B7DC4" w:rsidRPr="009B7DC4" w:rsidRDefault="009B7DC4" w:rsidP="009B7DC4">
                  <w:pPr>
                    <w:framePr w:hSpace="180" w:wrap="around" w:vAnchor="text" w:hAnchor="margin" w:x="-10" w:y="-276"/>
                    <w:spacing w:before="53" w:after="160" w:line="259" w:lineRule="auto"/>
                    <w:ind w:left="102"/>
                    <w:jc w:val="both"/>
                    <w:rPr>
                      <w:rFonts w:ascii="Calibri" w:eastAsia="Calibri" w:hAnsi="Calibri" w:cs="Calibri"/>
                      <w:sz w:val="22"/>
                      <w:szCs w:val="22"/>
                      <w:lang w:val="en-IE"/>
                    </w:rPr>
                  </w:pPr>
                  <w:r w:rsidRPr="009B7DC4">
                    <w:rPr>
                      <w:rFonts w:ascii="Calibri" w:eastAsia="Calibri" w:hAnsi="Calibri" w:cs="Calibri"/>
                      <w:b/>
                      <w:sz w:val="22"/>
                      <w:szCs w:val="22"/>
                      <w:lang w:val="en-IE"/>
                    </w:rPr>
                    <w:t>Pos</w:t>
                  </w:r>
                  <w:r w:rsidRPr="009B7DC4">
                    <w:rPr>
                      <w:rFonts w:ascii="Calibri" w:eastAsia="Calibri" w:hAnsi="Calibri" w:cs="Calibri"/>
                      <w:b/>
                      <w:spacing w:val="-1"/>
                      <w:sz w:val="22"/>
                      <w:szCs w:val="22"/>
                      <w:lang w:val="en-IE"/>
                    </w:rPr>
                    <w:t>i</w:t>
                  </w:r>
                  <w:r w:rsidRPr="009B7DC4">
                    <w:rPr>
                      <w:rFonts w:ascii="Calibri" w:eastAsia="Calibri" w:hAnsi="Calibri" w:cs="Calibri"/>
                      <w:b/>
                      <w:sz w:val="22"/>
                      <w:szCs w:val="22"/>
                      <w:lang w:val="en-IE"/>
                    </w:rPr>
                    <w:t>tion</w:t>
                  </w:r>
                </w:p>
              </w:tc>
              <w:tc>
                <w:tcPr>
                  <w:tcW w:w="2945" w:type="dxa"/>
                  <w:tcBorders>
                    <w:top w:val="single" w:sz="4" w:space="0" w:color="000000"/>
                    <w:left w:val="single" w:sz="4" w:space="0" w:color="000000"/>
                    <w:bottom w:val="single" w:sz="4" w:space="0" w:color="000000"/>
                    <w:right w:val="single" w:sz="4" w:space="0" w:color="000000"/>
                  </w:tcBorders>
                  <w:shd w:val="clear" w:color="auto" w:fill="FFFF00"/>
                </w:tcPr>
                <w:p w14:paraId="598AD920" w14:textId="77777777" w:rsidR="009B7DC4" w:rsidRPr="009B7DC4" w:rsidRDefault="009B7DC4" w:rsidP="009B7DC4">
                  <w:pPr>
                    <w:framePr w:hSpace="180" w:wrap="around" w:vAnchor="text" w:hAnchor="margin" w:x="-10" w:y="-276"/>
                    <w:spacing w:before="53" w:after="160" w:line="259" w:lineRule="auto"/>
                    <w:ind w:left="102"/>
                    <w:jc w:val="both"/>
                    <w:rPr>
                      <w:rFonts w:ascii="Calibri" w:eastAsia="Calibri" w:hAnsi="Calibri" w:cs="Calibri"/>
                      <w:sz w:val="22"/>
                      <w:szCs w:val="22"/>
                      <w:lang w:val="en-IE"/>
                    </w:rPr>
                  </w:pPr>
                </w:p>
              </w:tc>
            </w:tr>
            <w:tr w:rsidR="009B7DC4" w:rsidRPr="009B7DC4" w14:paraId="19808482" w14:textId="77777777" w:rsidTr="002E175F">
              <w:trPr>
                <w:trHeight w:hRule="exact" w:val="403"/>
              </w:trPr>
              <w:tc>
                <w:tcPr>
                  <w:tcW w:w="1867" w:type="dxa"/>
                  <w:tcBorders>
                    <w:top w:val="single" w:sz="4" w:space="0" w:color="000000"/>
                    <w:left w:val="single" w:sz="4" w:space="0" w:color="000000"/>
                    <w:bottom w:val="single" w:sz="4" w:space="0" w:color="000000"/>
                    <w:right w:val="single" w:sz="4" w:space="0" w:color="000000"/>
                  </w:tcBorders>
                  <w:shd w:val="clear" w:color="auto" w:fill="EAEAEA"/>
                </w:tcPr>
                <w:p w14:paraId="4786AA29" w14:textId="77777777" w:rsidR="009B7DC4" w:rsidRPr="009B7DC4" w:rsidRDefault="009B7DC4" w:rsidP="009B7DC4">
                  <w:pPr>
                    <w:framePr w:hSpace="180" w:wrap="around" w:vAnchor="text" w:hAnchor="margin" w:x="-10" w:y="-276"/>
                    <w:spacing w:before="55" w:after="160" w:line="259" w:lineRule="auto"/>
                    <w:ind w:left="102"/>
                    <w:jc w:val="both"/>
                    <w:rPr>
                      <w:rFonts w:ascii="Calibri" w:eastAsia="Calibri" w:hAnsi="Calibri" w:cs="Calibri"/>
                      <w:sz w:val="22"/>
                      <w:szCs w:val="22"/>
                      <w:lang w:val="en-IE"/>
                    </w:rPr>
                  </w:pPr>
                  <w:r w:rsidRPr="009B7DC4">
                    <w:rPr>
                      <w:rFonts w:ascii="Calibri" w:eastAsia="Calibri" w:hAnsi="Calibri" w:cs="Calibri"/>
                      <w:b/>
                      <w:sz w:val="22"/>
                      <w:szCs w:val="22"/>
                      <w:lang w:val="en-IE"/>
                    </w:rPr>
                    <w:t>Te</w:t>
                  </w:r>
                  <w:r w:rsidRPr="009B7DC4">
                    <w:rPr>
                      <w:rFonts w:ascii="Calibri" w:eastAsia="Calibri" w:hAnsi="Calibri" w:cs="Calibri"/>
                      <w:b/>
                      <w:spacing w:val="-1"/>
                      <w:sz w:val="22"/>
                      <w:szCs w:val="22"/>
                      <w:lang w:val="en-IE"/>
                    </w:rPr>
                    <w:t>l</w:t>
                  </w:r>
                  <w:r w:rsidRPr="009B7DC4">
                    <w:rPr>
                      <w:rFonts w:ascii="Calibri" w:eastAsia="Calibri" w:hAnsi="Calibri" w:cs="Calibri"/>
                      <w:b/>
                      <w:sz w:val="22"/>
                      <w:szCs w:val="22"/>
                      <w:lang w:val="en-IE"/>
                    </w:rPr>
                    <w:t>e</w:t>
                  </w:r>
                  <w:r w:rsidRPr="009B7DC4">
                    <w:rPr>
                      <w:rFonts w:ascii="Calibri" w:eastAsia="Calibri" w:hAnsi="Calibri" w:cs="Calibri"/>
                      <w:b/>
                      <w:spacing w:val="1"/>
                      <w:sz w:val="22"/>
                      <w:szCs w:val="22"/>
                      <w:lang w:val="en-IE"/>
                    </w:rPr>
                    <w:t>phon</w:t>
                  </w:r>
                  <w:r w:rsidRPr="009B7DC4">
                    <w:rPr>
                      <w:rFonts w:ascii="Calibri" w:eastAsia="Calibri" w:hAnsi="Calibri" w:cs="Calibri"/>
                      <w:b/>
                      <w:sz w:val="22"/>
                      <w:szCs w:val="22"/>
                      <w:lang w:val="en-IE"/>
                    </w:rPr>
                    <w:t>e</w:t>
                  </w:r>
                </w:p>
              </w:tc>
              <w:tc>
                <w:tcPr>
                  <w:tcW w:w="3412" w:type="dxa"/>
                  <w:tcBorders>
                    <w:top w:val="single" w:sz="4" w:space="0" w:color="000000"/>
                    <w:left w:val="single" w:sz="4" w:space="0" w:color="000000"/>
                    <w:bottom w:val="single" w:sz="4" w:space="0" w:color="000000"/>
                    <w:right w:val="single" w:sz="4" w:space="0" w:color="000000"/>
                  </w:tcBorders>
                  <w:shd w:val="clear" w:color="auto" w:fill="FFFF00"/>
                </w:tcPr>
                <w:p w14:paraId="143AB6D9" w14:textId="77777777" w:rsidR="009B7DC4" w:rsidRPr="009B7DC4" w:rsidRDefault="009B7DC4" w:rsidP="009B7DC4">
                  <w:pPr>
                    <w:framePr w:hSpace="180" w:wrap="around" w:vAnchor="text" w:hAnchor="margin" w:x="-10" w:y="-276"/>
                    <w:spacing w:before="55" w:after="160" w:line="259" w:lineRule="auto"/>
                    <w:ind w:left="103"/>
                    <w:jc w:val="both"/>
                    <w:rPr>
                      <w:rFonts w:ascii="Calibri" w:eastAsia="Calibri" w:hAnsi="Calibri" w:cs="Calibri"/>
                      <w:sz w:val="22"/>
                      <w:szCs w:val="22"/>
                      <w:lang w:val="en-IE"/>
                    </w:rPr>
                  </w:pPr>
                </w:p>
              </w:tc>
              <w:tc>
                <w:tcPr>
                  <w:tcW w:w="1134" w:type="dxa"/>
                  <w:tcBorders>
                    <w:top w:val="single" w:sz="4" w:space="0" w:color="000000"/>
                    <w:left w:val="single" w:sz="4" w:space="0" w:color="000000"/>
                    <w:bottom w:val="single" w:sz="4" w:space="0" w:color="000000"/>
                    <w:right w:val="single" w:sz="4" w:space="0" w:color="000000"/>
                  </w:tcBorders>
                  <w:shd w:val="clear" w:color="auto" w:fill="EAEAEA"/>
                </w:tcPr>
                <w:p w14:paraId="2B854F0B" w14:textId="77777777" w:rsidR="009B7DC4" w:rsidRPr="009B7DC4" w:rsidRDefault="009B7DC4" w:rsidP="009B7DC4">
                  <w:pPr>
                    <w:framePr w:hSpace="180" w:wrap="around" w:vAnchor="text" w:hAnchor="margin" w:x="-10" w:y="-276"/>
                    <w:spacing w:before="55" w:after="160" w:line="259" w:lineRule="auto"/>
                    <w:ind w:left="102"/>
                    <w:jc w:val="both"/>
                    <w:rPr>
                      <w:rFonts w:ascii="Calibri" w:eastAsia="Calibri" w:hAnsi="Calibri" w:cs="Calibri"/>
                      <w:sz w:val="22"/>
                      <w:szCs w:val="22"/>
                      <w:lang w:val="en-IE"/>
                    </w:rPr>
                  </w:pPr>
                  <w:r w:rsidRPr="009B7DC4">
                    <w:rPr>
                      <w:rFonts w:ascii="Calibri" w:eastAsia="Calibri" w:hAnsi="Calibri" w:cs="Calibri"/>
                      <w:b/>
                      <w:spacing w:val="-1"/>
                      <w:sz w:val="22"/>
                      <w:szCs w:val="22"/>
                      <w:lang w:val="en-IE"/>
                    </w:rPr>
                    <w:t>E</w:t>
                  </w:r>
                  <w:r w:rsidRPr="009B7DC4">
                    <w:rPr>
                      <w:rFonts w:ascii="Calibri" w:eastAsia="Calibri" w:hAnsi="Calibri" w:cs="Calibri"/>
                      <w:b/>
                      <w:spacing w:val="1"/>
                      <w:sz w:val="22"/>
                      <w:szCs w:val="22"/>
                      <w:lang w:val="en-IE"/>
                    </w:rPr>
                    <w:t>m</w:t>
                  </w:r>
                  <w:r w:rsidRPr="009B7DC4">
                    <w:rPr>
                      <w:rFonts w:ascii="Calibri" w:eastAsia="Calibri" w:hAnsi="Calibri" w:cs="Calibri"/>
                      <w:b/>
                      <w:sz w:val="22"/>
                      <w:szCs w:val="22"/>
                      <w:lang w:val="en-IE"/>
                    </w:rPr>
                    <w:t>a</w:t>
                  </w:r>
                  <w:r w:rsidRPr="009B7DC4">
                    <w:rPr>
                      <w:rFonts w:ascii="Calibri" w:eastAsia="Calibri" w:hAnsi="Calibri" w:cs="Calibri"/>
                      <w:b/>
                      <w:spacing w:val="1"/>
                      <w:sz w:val="22"/>
                      <w:szCs w:val="22"/>
                      <w:lang w:val="en-IE"/>
                    </w:rPr>
                    <w:t>i</w:t>
                  </w:r>
                  <w:r w:rsidRPr="009B7DC4">
                    <w:rPr>
                      <w:rFonts w:ascii="Calibri" w:eastAsia="Calibri" w:hAnsi="Calibri" w:cs="Calibri"/>
                      <w:b/>
                      <w:sz w:val="22"/>
                      <w:szCs w:val="22"/>
                      <w:lang w:val="en-IE"/>
                    </w:rPr>
                    <w:t>l</w:t>
                  </w:r>
                </w:p>
              </w:tc>
              <w:tc>
                <w:tcPr>
                  <w:tcW w:w="2945" w:type="dxa"/>
                  <w:tcBorders>
                    <w:top w:val="single" w:sz="4" w:space="0" w:color="000000"/>
                    <w:left w:val="single" w:sz="4" w:space="0" w:color="000000"/>
                    <w:bottom w:val="single" w:sz="4" w:space="0" w:color="000000"/>
                    <w:right w:val="single" w:sz="4" w:space="0" w:color="000000"/>
                  </w:tcBorders>
                  <w:shd w:val="clear" w:color="auto" w:fill="FFFF00"/>
                </w:tcPr>
                <w:p w14:paraId="343612EB" w14:textId="77777777" w:rsidR="009B7DC4" w:rsidRPr="009B7DC4" w:rsidRDefault="009B7DC4" w:rsidP="009B7DC4">
                  <w:pPr>
                    <w:framePr w:hSpace="180" w:wrap="around" w:vAnchor="text" w:hAnchor="margin" w:x="-10" w:y="-276"/>
                    <w:spacing w:before="55" w:after="160" w:line="259" w:lineRule="auto"/>
                    <w:ind w:left="102"/>
                    <w:jc w:val="both"/>
                    <w:rPr>
                      <w:rFonts w:ascii="Calibri" w:eastAsia="Calibri" w:hAnsi="Calibri" w:cs="Calibri"/>
                      <w:sz w:val="22"/>
                      <w:szCs w:val="22"/>
                      <w:lang w:val="en-IE"/>
                    </w:rPr>
                  </w:pPr>
                </w:p>
              </w:tc>
            </w:tr>
          </w:tbl>
          <w:p w14:paraId="7BB061AF" w14:textId="77777777" w:rsidR="00F85A05" w:rsidRDefault="00F85A05" w:rsidP="007F47E1">
            <w:pPr>
              <w:spacing w:after="200" w:line="319" w:lineRule="auto"/>
              <w:ind w:left="720"/>
              <w:contextualSpacing/>
              <w:jc w:val="both"/>
              <w:rPr>
                <w:rFonts w:ascii="Calibri" w:eastAsia="Calibri" w:hAnsi="Calibri" w:cs="Calibri"/>
                <w:sz w:val="22"/>
                <w:lang w:val="en-GB"/>
              </w:rPr>
            </w:pPr>
          </w:p>
          <w:p w14:paraId="38A082B1" w14:textId="1222279A" w:rsidR="00F85A05" w:rsidRPr="008666D7" w:rsidRDefault="00F85A05" w:rsidP="007F47E1">
            <w:pPr>
              <w:spacing w:line="360" w:lineRule="auto"/>
              <w:jc w:val="both"/>
              <w:rPr>
                <w:rFonts w:asciiTheme="minorHAnsi" w:eastAsiaTheme="minorEastAsia" w:hAnsiTheme="minorHAnsi"/>
                <w:color w:val="1F4E79" w:themeColor="accent1" w:themeShade="80"/>
                <w:lang w:val="en-GB"/>
              </w:rPr>
            </w:pPr>
          </w:p>
        </w:tc>
      </w:tr>
    </w:tbl>
    <w:p w14:paraId="78A913AC" w14:textId="7B76004B" w:rsidR="0866F6DC" w:rsidRDefault="0866F6DC"/>
    <w:p w14:paraId="4C3B6DC0" w14:textId="3CF5C8AF" w:rsidR="0866F6DC" w:rsidRDefault="0866F6DC"/>
    <w:p w14:paraId="7E282059" w14:textId="6C987F13" w:rsidR="0866F6DC" w:rsidRDefault="0866F6DC"/>
    <w:p w14:paraId="57811DA4" w14:textId="591481F8" w:rsidR="0866F6DC" w:rsidRDefault="0866F6DC"/>
    <w:p w14:paraId="1E271A9B" w14:textId="2928D111" w:rsidR="0866F6DC" w:rsidRDefault="0866F6DC"/>
    <w:p w14:paraId="57B350F9" w14:textId="24B0FD1E" w:rsidR="0866F6DC" w:rsidRDefault="0866F6DC"/>
    <w:p w14:paraId="615DEACA" w14:textId="09AA3712" w:rsidR="0866F6DC" w:rsidRDefault="0866F6DC"/>
    <w:p w14:paraId="13C3F558" w14:textId="0E619CB8" w:rsidR="0866F6DC" w:rsidRDefault="0866F6DC"/>
    <w:p w14:paraId="63EDF0D0" w14:textId="1EE2C795" w:rsidR="0866F6DC" w:rsidRDefault="0866F6DC"/>
    <w:p w14:paraId="783E37D4" w14:textId="7ADC6962" w:rsidR="0866F6DC" w:rsidRDefault="0866F6DC"/>
    <w:p w14:paraId="2E5B4251" w14:textId="03C9B8A2" w:rsidR="0866F6DC" w:rsidRDefault="0866F6DC"/>
    <w:p w14:paraId="1F8EB464" w14:textId="76BDD631" w:rsidR="0866F6DC" w:rsidRDefault="0866F6DC"/>
    <w:p w14:paraId="6D56613B" w14:textId="78E99B9C" w:rsidR="0866F6DC" w:rsidRDefault="0866F6DC"/>
    <w:p w14:paraId="2C5BCF7C" w14:textId="55DC5AF8" w:rsidR="0866F6DC" w:rsidRDefault="0866F6DC"/>
    <w:p w14:paraId="3CFC8FAC" w14:textId="5350A378" w:rsidR="0866F6DC" w:rsidRDefault="0866F6DC"/>
    <w:p w14:paraId="7562309D" w14:textId="1FBC40F2" w:rsidR="0866F6DC" w:rsidRDefault="0866F6DC"/>
    <w:p w14:paraId="79A0FB0C" w14:textId="5D901361" w:rsidR="0866F6DC" w:rsidRDefault="0866F6DC"/>
    <w:p w14:paraId="53D1755E" w14:textId="6CC109D1" w:rsidR="0866F6DC" w:rsidRDefault="0866F6DC"/>
    <w:p w14:paraId="0BD14607" w14:textId="77312BF5" w:rsidR="0866F6DC" w:rsidRDefault="0866F6DC"/>
    <w:p w14:paraId="7F9FBEF6" w14:textId="3860D66A" w:rsidR="0866F6DC" w:rsidRDefault="0866F6DC"/>
    <w:p w14:paraId="289EF2B3" w14:textId="33F34C9C" w:rsidR="0866F6DC" w:rsidRDefault="0866F6DC"/>
    <w:p w14:paraId="0C9C6180" w14:textId="1E724F4E" w:rsidR="0866F6DC" w:rsidRDefault="0866F6DC"/>
    <w:p w14:paraId="407E59C8" w14:textId="447F26DA" w:rsidR="0866F6DC" w:rsidRDefault="0866F6DC"/>
    <w:p w14:paraId="435C5C7C" w14:textId="0D6B6BD8" w:rsidR="0866F6DC" w:rsidRDefault="0866F6DC"/>
    <w:p w14:paraId="428067D6" w14:textId="37BED6B5" w:rsidR="0866F6DC" w:rsidRDefault="0866F6DC"/>
    <w:p w14:paraId="4A56D2F5" w14:textId="6F49C934" w:rsidR="0866F6DC" w:rsidRDefault="0866F6DC"/>
    <w:p w14:paraId="645B86EE" w14:textId="1A04D0CD" w:rsidR="0866F6DC" w:rsidRDefault="0866F6DC"/>
    <w:p w14:paraId="6711144B" w14:textId="5D805270" w:rsidR="0866F6DC" w:rsidRDefault="0866F6DC"/>
    <w:p w14:paraId="6F6076F0" w14:textId="6F0D9604" w:rsidR="0866F6DC" w:rsidRDefault="0866F6DC"/>
    <w:p w14:paraId="1887454A" w14:textId="2EC9C954" w:rsidR="0866F6DC" w:rsidRDefault="0866F6DC"/>
    <w:p w14:paraId="0ED8D69B" w14:textId="6C027838" w:rsidR="0866F6DC" w:rsidRDefault="0866F6DC"/>
    <w:p w14:paraId="7EFA6509" w14:textId="32B30639" w:rsidR="00BF5CB3" w:rsidRDefault="00BF5CB3"/>
    <w:p w14:paraId="3F59A136" w14:textId="003B8B41" w:rsidR="00BF5CB3" w:rsidRDefault="00BF5CB3"/>
    <w:tbl>
      <w:tblPr>
        <w:tblpPr w:leftFromText="180" w:rightFromText="180" w:vertAnchor="text" w:horzAnchor="margin" w:tblpX="-147" w:tblpY="-276"/>
        <w:tblW w:w="9776"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776"/>
      </w:tblGrid>
      <w:tr w:rsidR="00BF5CB3" w:rsidRPr="008666D7" w14:paraId="395BCC3C" w14:textId="77777777" w:rsidTr="004C119D">
        <w:tc>
          <w:tcPr>
            <w:tcW w:w="9776" w:type="dxa"/>
            <w:shd w:val="clear" w:color="auto" w:fill="DEEAF6" w:themeFill="accent1" w:themeFillTint="33"/>
          </w:tcPr>
          <w:p w14:paraId="7F70DB48" w14:textId="1C89D102" w:rsidR="0866F6DC" w:rsidRDefault="0866F6DC"/>
          <w:tbl>
            <w:tblPr>
              <w:tblW w:w="978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781"/>
            </w:tblGrid>
            <w:tr w:rsidR="009B7DC4" w:rsidRPr="00955BCA" w14:paraId="19D3F44A" w14:textId="77777777" w:rsidTr="002E175F">
              <w:trPr>
                <w:trHeight w:val="410"/>
              </w:trPr>
              <w:tc>
                <w:tcPr>
                  <w:tcW w:w="9781" w:type="dxa"/>
                  <w:tcBorders>
                    <w:top w:val="single" w:sz="4" w:space="0" w:color="5B9BD5"/>
                    <w:left w:val="single" w:sz="4" w:space="0" w:color="5B9BD5"/>
                    <w:bottom w:val="single" w:sz="4" w:space="0" w:color="5B9BD5"/>
                    <w:right w:val="single" w:sz="4" w:space="0" w:color="5B9BD5"/>
                  </w:tcBorders>
                  <w:shd w:val="clear" w:color="auto" w:fill="1F4E79"/>
                </w:tcPr>
                <w:p w14:paraId="68C2F23D" w14:textId="77777777" w:rsidR="009B7DC4" w:rsidRPr="00CF41AE" w:rsidRDefault="009B7DC4" w:rsidP="00892BF1">
                  <w:pPr>
                    <w:framePr w:hSpace="180" w:wrap="around" w:vAnchor="text" w:hAnchor="margin" w:x="-147" w:y="-276"/>
                    <w:rPr>
                      <w:rFonts w:asciiTheme="minorHAnsi" w:hAnsiTheme="minorHAnsi"/>
                      <w:b/>
                      <w:color w:val="FFFFFF" w:themeColor="background1"/>
                      <w:sz w:val="28"/>
                      <w:szCs w:val="28"/>
                    </w:rPr>
                  </w:pPr>
                  <w:r>
                    <w:rPr>
                      <w:rFonts w:asciiTheme="minorHAnsi" w:hAnsiTheme="minorHAnsi"/>
                      <w:b/>
                      <w:color w:val="FFFFFF" w:themeColor="background1"/>
                      <w:sz w:val="28"/>
                      <w:szCs w:val="28"/>
                    </w:rPr>
                    <w:t>1.2</w:t>
                  </w:r>
                  <w:r w:rsidRPr="00CF41AE">
                    <w:rPr>
                      <w:rFonts w:asciiTheme="minorHAnsi" w:hAnsiTheme="minorHAnsi"/>
                      <w:b/>
                      <w:bCs/>
                      <w:color w:val="FFFFFF" w:themeColor="background1"/>
                      <w:sz w:val="28"/>
                      <w:szCs w:val="28"/>
                    </w:rPr>
                    <w:t xml:space="preserve"> </w:t>
                  </w:r>
                  <w:r>
                    <w:rPr>
                      <w:rFonts w:asciiTheme="minorHAnsi" w:hAnsiTheme="minorHAnsi"/>
                      <w:b/>
                      <w:bCs/>
                      <w:color w:val="FFFFFF" w:themeColor="background1"/>
                      <w:sz w:val="28"/>
                      <w:szCs w:val="28"/>
                    </w:rPr>
                    <w:t>Selection Criteria – 3.2.B (a) &amp; (b)</w:t>
                  </w:r>
                  <w:r w:rsidRPr="00CF41AE">
                    <w:rPr>
                      <w:rFonts w:asciiTheme="minorHAnsi" w:hAnsiTheme="minorHAnsi"/>
                      <w:b/>
                      <w:bCs/>
                      <w:color w:val="FFFFFF" w:themeColor="background1"/>
                      <w:sz w:val="28"/>
                      <w:szCs w:val="28"/>
                    </w:rPr>
                    <w:t xml:space="preserve"> Technical and Professional Ability</w:t>
                  </w:r>
                </w:p>
              </w:tc>
            </w:tr>
          </w:tbl>
          <w:p w14:paraId="4C998AF1" w14:textId="77777777" w:rsidR="009B7DC4" w:rsidRDefault="009B7DC4" w:rsidP="004C119D">
            <w:pPr>
              <w:spacing w:line="360" w:lineRule="auto"/>
              <w:jc w:val="both"/>
              <w:rPr>
                <w:rFonts w:asciiTheme="minorHAnsi" w:eastAsiaTheme="minorHAnsi" w:hAnsiTheme="minorHAnsi"/>
                <w:b/>
                <w:i/>
                <w:color w:val="1F4E79" w:themeColor="accent1" w:themeShade="80"/>
                <w:u w:val="single"/>
                <w:lang w:val="en-IE"/>
              </w:rPr>
            </w:pPr>
          </w:p>
          <w:p w14:paraId="343FD8A1" w14:textId="734F8476" w:rsidR="00BF5CB3" w:rsidRPr="00FF21A0" w:rsidRDefault="00BF5CB3" w:rsidP="004C119D">
            <w:pPr>
              <w:spacing w:line="360" w:lineRule="auto"/>
              <w:jc w:val="both"/>
              <w:rPr>
                <w:rFonts w:asciiTheme="minorHAnsi" w:eastAsiaTheme="minorHAnsi" w:hAnsiTheme="minorHAnsi"/>
                <w:b/>
                <w:i/>
                <w:color w:val="1F4E79" w:themeColor="accent1" w:themeShade="80"/>
                <w:u w:val="single"/>
                <w:lang w:val="en-IE"/>
              </w:rPr>
            </w:pPr>
            <w:r w:rsidRPr="00FF21A0">
              <w:rPr>
                <w:rFonts w:asciiTheme="minorHAnsi" w:eastAsiaTheme="minorHAnsi" w:hAnsiTheme="minorHAnsi"/>
                <w:b/>
                <w:i/>
                <w:color w:val="1F4E79" w:themeColor="accent1" w:themeShade="80"/>
                <w:u w:val="single"/>
                <w:lang w:val="en-IE"/>
              </w:rPr>
              <w:t>3.2.B(a) Experience of Previous Contracts</w:t>
            </w:r>
            <w:r>
              <w:rPr>
                <w:rFonts w:asciiTheme="minorHAnsi" w:eastAsiaTheme="minorHAnsi" w:hAnsiTheme="minorHAnsi"/>
                <w:b/>
                <w:i/>
                <w:color w:val="1F4E79" w:themeColor="accent1" w:themeShade="80"/>
                <w:u w:val="single"/>
                <w:lang w:val="en-IE"/>
              </w:rPr>
              <w:t xml:space="preserve">  </w:t>
            </w:r>
          </w:p>
          <w:p w14:paraId="3F774E88" w14:textId="77777777" w:rsidR="009B7DC4" w:rsidRPr="009B7DC4" w:rsidRDefault="009B7DC4" w:rsidP="009B7DC4">
            <w:pPr>
              <w:spacing w:line="360" w:lineRule="auto"/>
              <w:jc w:val="both"/>
              <w:rPr>
                <w:rFonts w:asciiTheme="minorHAnsi" w:eastAsiaTheme="minorHAnsi" w:hAnsiTheme="minorHAnsi"/>
                <w:color w:val="1F4E79" w:themeColor="accent1" w:themeShade="80"/>
                <w:lang w:val="en-IE"/>
              </w:rPr>
            </w:pPr>
            <w:r w:rsidRPr="009B7DC4">
              <w:rPr>
                <w:rFonts w:asciiTheme="minorHAnsi" w:eastAsiaTheme="minorHAnsi" w:hAnsiTheme="minorHAnsi"/>
                <w:color w:val="1F4E79" w:themeColor="accent1" w:themeShade="80"/>
                <w:lang w:val="en-IE"/>
              </w:rPr>
              <w:t xml:space="preserve">Using the template table included in the Tender Response Document, Tenderers must provide information in relation to at least 3 reference contracts. </w:t>
            </w:r>
          </w:p>
          <w:p w14:paraId="5F0C954A" w14:textId="77777777" w:rsidR="009B7DC4" w:rsidRPr="009B7DC4" w:rsidRDefault="009B7DC4" w:rsidP="009B7DC4">
            <w:pPr>
              <w:spacing w:line="360" w:lineRule="auto"/>
              <w:jc w:val="both"/>
              <w:rPr>
                <w:rFonts w:asciiTheme="minorHAnsi" w:eastAsiaTheme="minorHAnsi" w:hAnsiTheme="minorHAnsi"/>
                <w:color w:val="1F4E79" w:themeColor="accent1" w:themeShade="80"/>
                <w:lang w:val="en-IE"/>
              </w:rPr>
            </w:pPr>
            <w:r w:rsidRPr="009B7DC4">
              <w:rPr>
                <w:rFonts w:asciiTheme="minorHAnsi" w:eastAsiaTheme="minorHAnsi" w:hAnsiTheme="minorHAnsi"/>
                <w:color w:val="1F4E79" w:themeColor="accent1" w:themeShade="80"/>
                <w:lang w:val="en-IE"/>
              </w:rPr>
              <w:t>The information provided in relation to these contracts must:</w:t>
            </w:r>
          </w:p>
          <w:p w14:paraId="1C85D361" w14:textId="582482FC" w:rsidR="00BD773B" w:rsidRDefault="00BD773B" w:rsidP="00BD773B">
            <w:pPr>
              <w:pStyle w:val="ListParagraph"/>
              <w:numPr>
                <w:ilvl w:val="0"/>
                <w:numId w:val="8"/>
              </w:numPr>
              <w:rPr>
                <w:rFonts w:asciiTheme="minorHAnsi" w:eastAsiaTheme="minorHAnsi" w:hAnsiTheme="minorHAnsi"/>
                <w:color w:val="1F4E79" w:themeColor="accent1" w:themeShade="80"/>
                <w:lang w:val="en-GB"/>
              </w:rPr>
            </w:pPr>
            <w:r w:rsidRPr="00BD773B">
              <w:rPr>
                <w:rFonts w:asciiTheme="minorHAnsi" w:eastAsiaTheme="minorHAnsi" w:hAnsiTheme="minorHAnsi"/>
                <w:color w:val="1F4E79" w:themeColor="accent1" w:themeShade="80"/>
                <w:lang w:val="en-GB"/>
              </w:rPr>
              <w:t xml:space="preserve">demonstrate that the tenderer has an established office in </w:t>
            </w:r>
            <w:r w:rsidR="007115FA">
              <w:rPr>
                <w:rFonts w:asciiTheme="minorHAnsi" w:eastAsiaTheme="minorHAnsi" w:hAnsiTheme="minorHAnsi"/>
                <w:color w:val="1F4E79" w:themeColor="accent1" w:themeShade="80"/>
                <w:lang w:val="en-GB"/>
              </w:rPr>
              <w:t>Mexico/Central America</w:t>
            </w:r>
            <w:r w:rsidRPr="00BD773B">
              <w:rPr>
                <w:rFonts w:asciiTheme="minorHAnsi" w:eastAsiaTheme="minorHAnsi" w:hAnsiTheme="minorHAnsi"/>
                <w:color w:val="1F4E79" w:themeColor="accent1" w:themeShade="80"/>
                <w:lang w:val="en-GB"/>
              </w:rPr>
              <w:t xml:space="preserve"> for a minimum of one year. Tenderers must be </w:t>
            </w:r>
            <w:r w:rsidR="001C1517" w:rsidRPr="00BD773B">
              <w:rPr>
                <w:rFonts w:asciiTheme="minorHAnsi" w:eastAsiaTheme="minorHAnsi" w:hAnsiTheme="minorHAnsi"/>
                <w:color w:val="1F4E79" w:themeColor="accent1" w:themeShade="80"/>
                <w:lang w:val="en-GB"/>
              </w:rPr>
              <w:t>able</w:t>
            </w:r>
            <w:r w:rsidRPr="00BD773B">
              <w:rPr>
                <w:rFonts w:asciiTheme="minorHAnsi" w:eastAsiaTheme="minorHAnsi" w:hAnsiTheme="minorHAnsi"/>
                <w:color w:val="1F4E79" w:themeColor="accent1" w:themeShade="80"/>
                <w:lang w:val="en-GB"/>
              </w:rPr>
              <w:t xml:space="preserve"> to provide evidence of the date of establishment.</w:t>
            </w:r>
          </w:p>
          <w:p w14:paraId="1949F82B" w14:textId="77777777" w:rsidR="00BD773B" w:rsidRPr="00BD773B" w:rsidRDefault="00BD773B" w:rsidP="00BD773B">
            <w:pPr>
              <w:pStyle w:val="ListParagraph"/>
              <w:ind w:left="1440"/>
              <w:rPr>
                <w:rFonts w:asciiTheme="minorHAnsi" w:eastAsiaTheme="minorHAnsi" w:hAnsiTheme="minorHAnsi"/>
                <w:color w:val="1F4E79" w:themeColor="accent1" w:themeShade="80"/>
                <w:lang w:val="en-GB"/>
              </w:rPr>
            </w:pPr>
          </w:p>
          <w:p w14:paraId="45D4765D" w14:textId="73215F49" w:rsidR="001C1517" w:rsidRPr="001C1517" w:rsidRDefault="001C1517" w:rsidP="001C1517">
            <w:pPr>
              <w:pStyle w:val="ListParagraph"/>
              <w:numPr>
                <w:ilvl w:val="0"/>
                <w:numId w:val="8"/>
              </w:numPr>
              <w:rPr>
                <w:rFonts w:asciiTheme="minorHAnsi" w:eastAsia="Calibri" w:hAnsiTheme="minorHAnsi" w:cstheme="minorHAnsi"/>
                <w:color w:val="1F4E79" w:themeColor="accent1" w:themeShade="80"/>
                <w:szCs w:val="22"/>
              </w:rPr>
            </w:pPr>
            <w:r w:rsidRPr="001C1517">
              <w:rPr>
                <w:rFonts w:asciiTheme="minorHAnsi" w:eastAsia="Calibri" w:hAnsiTheme="minorHAnsi" w:cstheme="minorHAnsi"/>
                <w:color w:val="1F4E79" w:themeColor="accent1" w:themeShade="80"/>
                <w:szCs w:val="22"/>
              </w:rPr>
              <w:t xml:space="preserve">include contact details for at least two referees from educational institutions with whom the tenderer has an established promotional agreement in place for a minimum of 12 months. By providing these contact details the tenderer </w:t>
            </w:r>
            <w:r w:rsidR="002E728C" w:rsidRPr="001C1517">
              <w:rPr>
                <w:rFonts w:asciiTheme="minorHAnsi" w:eastAsia="Calibri" w:hAnsiTheme="minorHAnsi" w:cstheme="minorHAnsi"/>
                <w:color w:val="1F4E79" w:themeColor="accent1" w:themeShade="80"/>
                <w:szCs w:val="22"/>
              </w:rPr>
              <w:t>agrees</w:t>
            </w:r>
            <w:r w:rsidRPr="001C1517">
              <w:rPr>
                <w:rFonts w:asciiTheme="minorHAnsi" w:eastAsia="Calibri" w:hAnsiTheme="minorHAnsi" w:cstheme="minorHAnsi"/>
                <w:color w:val="1F4E79" w:themeColor="accent1" w:themeShade="80"/>
                <w:szCs w:val="22"/>
              </w:rPr>
              <w:t xml:space="preserve"> to TUS contacting the referees </w:t>
            </w:r>
            <w:proofErr w:type="gramStart"/>
            <w:r w:rsidRPr="001C1517">
              <w:rPr>
                <w:rFonts w:asciiTheme="minorHAnsi" w:eastAsia="Calibri" w:hAnsiTheme="minorHAnsi" w:cstheme="minorHAnsi"/>
                <w:color w:val="1F4E79" w:themeColor="accent1" w:themeShade="80"/>
                <w:szCs w:val="22"/>
              </w:rPr>
              <w:t>in order to</w:t>
            </w:r>
            <w:proofErr w:type="gramEnd"/>
            <w:r w:rsidRPr="001C1517">
              <w:rPr>
                <w:rFonts w:asciiTheme="minorHAnsi" w:eastAsia="Calibri" w:hAnsiTheme="minorHAnsi" w:cstheme="minorHAnsi"/>
                <w:color w:val="1F4E79" w:themeColor="accent1" w:themeShade="80"/>
                <w:szCs w:val="22"/>
              </w:rPr>
              <w:t xml:space="preserve"> obtain a reference.</w:t>
            </w:r>
          </w:p>
          <w:p w14:paraId="0200AC9B" w14:textId="77777777" w:rsidR="001C1517" w:rsidRDefault="001C1517" w:rsidP="001C1517">
            <w:pPr>
              <w:pStyle w:val="ListParagraph"/>
              <w:ind w:left="1440"/>
              <w:rPr>
                <w:rFonts w:asciiTheme="minorHAnsi" w:eastAsiaTheme="minorHAnsi" w:hAnsiTheme="minorHAnsi"/>
                <w:color w:val="1F4E79" w:themeColor="accent1" w:themeShade="80"/>
                <w:lang w:val="en-GB"/>
              </w:rPr>
            </w:pPr>
          </w:p>
          <w:p w14:paraId="14F8EA58" w14:textId="3E4BEE45" w:rsidR="008D0AD4" w:rsidRDefault="008D0AD4" w:rsidP="008D0AD4">
            <w:pPr>
              <w:pStyle w:val="ListParagraph"/>
              <w:numPr>
                <w:ilvl w:val="0"/>
                <w:numId w:val="8"/>
              </w:numPr>
              <w:rPr>
                <w:rFonts w:asciiTheme="minorHAnsi" w:eastAsiaTheme="minorHAnsi" w:hAnsiTheme="minorHAnsi"/>
                <w:color w:val="1F4E79" w:themeColor="accent1" w:themeShade="80"/>
                <w:lang w:val="en-GB"/>
              </w:rPr>
            </w:pPr>
            <w:r w:rsidRPr="008D0AD4">
              <w:rPr>
                <w:rFonts w:asciiTheme="minorHAnsi" w:eastAsiaTheme="minorHAnsi" w:hAnsiTheme="minorHAnsi"/>
                <w:color w:val="1F4E79" w:themeColor="accent1" w:themeShade="80"/>
                <w:lang w:val="en-GB"/>
              </w:rPr>
              <w:t xml:space="preserve">must show that the tenderer has delivered some or </w:t>
            </w:r>
            <w:proofErr w:type="gramStart"/>
            <w:r w:rsidRPr="008D0AD4">
              <w:rPr>
                <w:rFonts w:asciiTheme="minorHAnsi" w:eastAsiaTheme="minorHAnsi" w:hAnsiTheme="minorHAnsi"/>
                <w:color w:val="1F4E79" w:themeColor="accent1" w:themeShade="80"/>
                <w:lang w:val="en-GB"/>
              </w:rPr>
              <w:t>all of</w:t>
            </w:r>
            <w:proofErr w:type="gramEnd"/>
            <w:r w:rsidRPr="008D0AD4">
              <w:rPr>
                <w:rFonts w:asciiTheme="minorHAnsi" w:eastAsiaTheme="minorHAnsi" w:hAnsiTheme="minorHAnsi"/>
                <w:color w:val="1F4E79" w:themeColor="accent1" w:themeShade="80"/>
                <w:lang w:val="en-GB"/>
              </w:rPr>
              <w:t xml:space="preserve"> the same Contract requirements as the proposed contract requirements specified in Appendix 1 of this RFT and be of similar or greater value to the contract being tendered for.</w:t>
            </w:r>
          </w:p>
          <w:p w14:paraId="4D7B402C" w14:textId="77777777" w:rsidR="00453648" w:rsidRPr="00453648" w:rsidRDefault="00453648" w:rsidP="00453648">
            <w:pPr>
              <w:pStyle w:val="ListParagraph"/>
              <w:rPr>
                <w:rFonts w:asciiTheme="minorHAnsi" w:eastAsiaTheme="minorHAnsi" w:hAnsiTheme="minorHAnsi"/>
                <w:color w:val="1F4E79" w:themeColor="accent1" w:themeShade="80"/>
                <w:lang w:val="en-GB"/>
              </w:rPr>
            </w:pPr>
          </w:p>
          <w:p w14:paraId="14C842F5" w14:textId="77777777" w:rsidR="00453648" w:rsidRPr="008613D6" w:rsidRDefault="00453648" w:rsidP="00453648">
            <w:pPr>
              <w:pStyle w:val="ListParagraph"/>
              <w:numPr>
                <w:ilvl w:val="0"/>
                <w:numId w:val="8"/>
              </w:numPr>
              <w:rPr>
                <w:rFonts w:asciiTheme="minorHAnsi" w:eastAsiaTheme="minorHAnsi" w:hAnsiTheme="minorHAnsi"/>
                <w:color w:val="1F4E79" w:themeColor="accent1" w:themeShade="80"/>
                <w:lang w:val="en-GB"/>
              </w:rPr>
            </w:pPr>
            <w:r w:rsidRPr="008613D6">
              <w:rPr>
                <w:rFonts w:asciiTheme="minorHAnsi" w:eastAsiaTheme="minorHAnsi" w:hAnsiTheme="minorHAnsi"/>
                <w:color w:val="1F4E79" w:themeColor="accent1" w:themeShade="80"/>
                <w:lang w:val="en-GB"/>
              </w:rPr>
              <w:t>Ensure the reference contracts include the provision of a dedicated staff member and physical office space.</w:t>
            </w:r>
          </w:p>
          <w:p w14:paraId="52F0CA63" w14:textId="77777777" w:rsidR="008D0AD4" w:rsidRDefault="008D0AD4" w:rsidP="008D0AD4">
            <w:pPr>
              <w:spacing w:line="360" w:lineRule="auto"/>
              <w:ind w:left="1440"/>
              <w:jc w:val="both"/>
              <w:rPr>
                <w:rFonts w:asciiTheme="minorHAnsi" w:eastAsiaTheme="minorHAnsi" w:hAnsiTheme="minorHAnsi"/>
                <w:color w:val="1F4E79" w:themeColor="accent1" w:themeShade="80"/>
                <w:lang w:val="en-GB"/>
              </w:rPr>
            </w:pPr>
          </w:p>
          <w:p w14:paraId="205F570C" w14:textId="77777777" w:rsidR="00337998" w:rsidRPr="00337998" w:rsidRDefault="00337998" w:rsidP="00337998">
            <w:pPr>
              <w:pStyle w:val="ListParagraph"/>
              <w:numPr>
                <w:ilvl w:val="0"/>
                <w:numId w:val="8"/>
              </w:numPr>
              <w:rPr>
                <w:rFonts w:asciiTheme="minorHAnsi" w:eastAsiaTheme="minorEastAsia" w:hAnsiTheme="minorHAnsi"/>
                <w:color w:val="1F4E79" w:themeColor="accent1" w:themeShade="80"/>
                <w:lang w:val="en-GB"/>
              </w:rPr>
            </w:pPr>
            <w:r w:rsidRPr="0866F6DC">
              <w:rPr>
                <w:rFonts w:asciiTheme="minorHAnsi" w:eastAsiaTheme="minorEastAsia" w:hAnsiTheme="minorHAnsi"/>
                <w:color w:val="1F4E79" w:themeColor="accent1" w:themeShade="80"/>
                <w:lang w:val="en-GB"/>
              </w:rPr>
              <w:t>provide sufficient information to allow the Contracting Authority to judge the similarity of this contract to the Tender Requirements being sought.</w:t>
            </w:r>
          </w:p>
          <w:p w14:paraId="789560DB" w14:textId="7B15D9E2" w:rsidR="0866F6DC" w:rsidRDefault="0866F6DC" w:rsidP="0866F6DC">
            <w:pPr>
              <w:rPr>
                <w:rFonts w:asciiTheme="minorHAnsi" w:eastAsiaTheme="minorEastAsia" w:hAnsiTheme="minorHAnsi"/>
                <w:color w:val="1F4E79" w:themeColor="accent1" w:themeShade="80"/>
                <w:lang w:val="en-GB"/>
              </w:rPr>
            </w:pPr>
          </w:p>
          <w:p w14:paraId="6DEA6F4C" w14:textId="229C9E0C" w:rsidR="0866F6DC" w:rsidRDefault="0866F6DC" w:rsidP="0866F6DC">
            <w:pPr>
              <w:rPr>
                <w:rFonts w:asciiTheme="minorHAnsi" w:eastAsiaTheme="minorEastAsia" w:hAnsiTheme="minorHAnsi"/>
                <w:color w:val="1F4E79" w:themeColor="accent1" w:themeShade="80"/>
                <w:lang w:val="en-GB"/>
              </w:rPr>
            </w:pPr>
          </w:p>
          <w:p w14:paraId="5C50CDFC" w14:textId="77777777" w:rsidR="00BF5CB3" w:rsidRDefault="00BF5CB3" w:rsidP="004C119D">
            <w:pPr>
              <w:spacing w:line="360" w:lineRule="auto"/>
              <w:jc w:val="both"/>
              <w:rPr>
                <w:rFonts w:asciiTheme="minorHAnsi" w:eastAsiaTheme="minorHAnsi" w:hAnsiTheme="minorHAnsi"/>
                <w:color w:val="1F4E79" w:themeColor="accent1" w:themeShade="80"/>
              </w:rPr>
            </w:pPr>
          </w:p>
          <w:p w14:paraId="22FB19FC" w14:textId="77777777" w:rsidR="00BF5CB3" w:rsidRDefault="00BF5CB3" w:rsidP="004C119D">
            <w:pPr>
              <w:spacing w:line="360" w:lineRule="auto"/>
              <w:jc w:val="both"/>
              <w:rPr>
                <w:rFonts w:asciiTheme="minorHAnsi" w:eastAsiaTheme="minorHAnsi" w:hAnsiTheme="minorHAnsi"/>
                <w:color w:val="1F4E79" w:themeColor="accent1" w:themeShade="80"/>
              </w:rPr>
            </w:pPr>
            <w:r w:rsidRPr="00FF21A0">
              <w:rPr>
                <w:rFonts w:asciiTheme="minorHAnsi" w:eastAsiaTheme="minorHAnsi" w:hAnsiTheme="minorHAnsi"/>
                <w:b/>
                <w:i/>
                <w:color w:val="1F4E79" w:themeColor="accent1" w:themeShade="80"/>
                <w:u w:val="single"/>
                <w:lang w:val="en-IE"/>
              </w:rPr>
              <w:t>3.2.B(b) References</w:t>
            </w:r>
          </w:p>
          <w:p w14:paraId="2883804B" w14:textId="77777777" w:rsidR="00E50A73" w:rsidRPr="00E50A73" w:rsidRDefault="00E50A73" w:rsidP="00E50A73">
            <w:pPr>
              <w:spacing w:line="360" w:lineRule="auto"/>
              <w:jc w:val="both"/>
              <w:rPr>
                <w:rFonts w:asciiTheme="minorHAnsi" w:eastAsiaTheme="minorHAnsi" w:hAnsiTheme="minorHAnsi"/>
                <w:color w:val="1F4E79" w:themeColor="accent1" w:themeShade="80"/>
                <w:lang w:val="en-IE"/>
              </w:rPr>
            </w:pPr>
            <w:r w:rsidRPr="00E50A73">
              <w:rPr>
                <w:rFonts w:asciiTheme="minorHAnsi" w:eastAsiaTheme="minorHAnsi" w:hAnsiTheme="minorHAnsi"/>
                <w:color w:val="1F4E79" w:themeColor="accent1" w:themeShade="80"/>
                <w:lang w:val="en-IE"/>
              </w:rPr>
              <w:t>Tenderers must provide three (2) satisfactory customer references confirming the information provided in response to paragraph 3.2.B(a) above.</w:t>
            </w:r>
          </w:p>
          <w:p w14:paraId="57DD8241" w14:textId="77777777" w:rsidR="00E50A73" w:rsidRPr="00E50A73" w:rsidRDefault="00E50A73" w:rsidP="00E50A73">
            <w:pPr>
              <w:spacing w:line="360" w:lineRule="auto"/>
              <w:jc w:val="both"/>
              <w:rPr>
                <w:rFonts w:asciiTheme="minorHAnsi" w:eastAsiaTheme="minorHAnsi" w:hAnsiTheme="minorHAnsi"/>
                <w:color w:val="1F4E79" w:themeColor="accent1" w:themeShade="80"/>
                <w:lang w:val="en-IE"/>
              </w:rPr>
            </w:pPr>
            <w:r w:rsidRPr="00E50A73">
              <w:rPr>
                <w:rFonts w:asciiTheme="minorHAnsi" w:eastAsiaTheme="minorHAnsi" w:hAnsiTheme="minorHAnsi"/>
                <w:color w:val="1F4E79" w:themeColor="accent1" w:themeShade="80"/>
                <w:lang w:val="en-IE"/>
              </w:rPr>
              <w:t xml:space="preserve">Using the template table included in the Tender Response Document, Tenderers must indicate consent to allow the Contracting Authority </w:t>
            </w:r>
            <w:proofErr w:type="gramStart"/>
            <w:r w:rsidRPr="00E50A73">
              <w:rPr>
                <w:rFonts w:asciiTheme="minorHAnsi" w:eastAsiaTheme="minorHAnsi" w:hAnsiTheme="minorHAnsi"/>
                <w:color w:val="1F4E79" w:themeColor="accent1" w:themeShade="80"/>
                <w:lang w:val="en-IE"/>
              </w:rPr>
              <w:t>contact</w:t>
            </w:r>
            <w:proofErr w:type="gramEnd"/>
            <w:r w:rsidRPr="00E50A73">
              <w:rPr>
                <w:rFonts w:asciiTheme="minorHAnsi" w:eastAsiaTheme="minorHAnsi" w:hAnsiTheme="minorHAnsi"/>
                <w:color w:val="1F4E79" w:themeColor="accent1" w:themeShade="80"/>
                <w:lang w:val="en-IE"/>
              </w:rPr>
              <w:t xml:space="preserve"> the nominated referees without further notice being given to the Tenderer.</w:t>
            </w:r>
          </w:p>
          <w:p w14:paraId="67DAE81E" w14:textId="77777777" w:rsidR="00E50A73" w:rsidRPr="00E50A73" w:rsidRDefault="00E50A73" w:rsidP="00E50A73">
            <w:pPr>
              <w:spacing w:line="360" w:lineRule="auto"/>
              <w:jc w:val="both"/>
              <w:rPr>
                <w:rFonts w:asciiTheme="minorHAnsi" w:eastAsiaTheme="minorHAnsi" w:hAnsiTheme="minorHAnsi"/>
                <w:color w:val="1F4E79" w:themeColor="accent1" w:themeShade="80"/>
                <w:lang w:val="en-IE"/>
              </w:rPr>
            </w:pPr>
            <w:r w:rsidRPr="00E50A73">
              <w:rPr>
                <w:rFonts w:asciiTheme="minorHAnsi" w:eastAsiaTheme="minorHAnsi" w:hAnsiTheme="minorHAnsi"/>
                <w:color w:val="1F4E79" w:themeColor="accent1" w:themeShade="80"/>
                <w:lang w:val="en-IE"/>
              </w:rPr>
              <w:t>Referees may be required to confirm that the information submitted by the Tenderer in response to paragraph 3.2.B(a) above is true, accurate and not misleading in any way.</w:t>
            </w:r>
          </w:p>
          <w:p w14:paraId="647A0D44" w14:textId="5407A9A7" w:rsidR="00BF5CB3" w:rsidRPr="008666D7" w:rsidRDefault="00E50A73" w:rsidP="00E50A73">
            <w:pPr>
              <w:spacing w:line="360" w:lineRule="auto"/>
              <w:jc w:val="both"/>
              <w:rPr>
                <w:rFonts w:asciiTheme="minorHAnsi" w:eastAsiaTheme="minorHAnsi" w:hAnsiTheme="minorHAnsi"/>
                <w:bCs/>
                <w:color w:val="1F4E79" w:themeColor="accent1" w:themeShade="80"/>
                <w:lang w:val="en-GB"/>
              </w:rPr>
            </w:pPr>
            <w:r w:rsidRPr="00E50A73">
              <w:rPr>
                <w:rFonts w:asciiTheme="minorHAnsi" w:eastAsiaTheme="minorHAnsi" w:hAnsiTheme="minorHAnsi"/>
                <w:color w:val="1F4E79" w:themeColor="accent1" w:themeShade="80"/>
                <w:lang w:val="en-IE"/>
              </w:rPr>
              <w:t xml:space="preserve">Failure to provide the required documentation may result in the Tenderer being eliminated from the Competition. </w:t>
            </w:r>
          </w:p>
        </w:tc>
      </w:tr>
    </w:tbl>
    <w:p w14:paraId="11B6EE2B" w14:textId="77777777" w:rsidR="00BF5CB3" w:rsidRDefault="00BF5CB3" w:rsidP="00BF5CB3">
      <w:pPr>
        <w:spacing w:line="360" w:lineRule="auto"/>
        <w:jc w:val="both"/>
        <w:rPr>
          <w:rFonts w:asciiTheme="minorHAnsi" w:eastAsiaTheme="minorHAnsi" w:hAnsiTheme="minorHAnsi"/>
          <w:color w:val="1F4E79" w:themeColor="accent1" w:themeShade="80"/>
        </w:rPr>
      </w:pPr>
      <w:r w:rsidRPr="008666D7">
        <w:rPr>
          <w:rFonts w:asciiTheme="minorHAnsi" w:eastAsiaTheme="minorHAnsi" w:hAnsiTheme="minorHAnsi"/>
          <w:color w:val="1F4E79" w:themeColor="accent1" w:themeShade="80"/>
        </w:rPr>
        <w:br w:type="page"/>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781"/>
      </w:tblGrid>
      <w:tr w:rsidR="00BF5CB3" w:rsidRPr="008666D7" w14:paraId="53E1FCD6" w14:textId="77777777" w:rsidTr="004C119D">
        <w:tc>
          <w:tcPr>
            <w:tcW w:w="9781" w:type="dxa"/>
            <w:shd w:val="clear" w:color="auto" w:fill="1F4E79"/>
          </w:tcPr>
          <w:p w14:paraId="31DBAF54" w14:textId="77777777" w:rsidR="00BF5CB3" w:rsidRDefault="00BF5CB3" w:rsidP="004C119D">
            <w:pPr>
              <w:spacing w:line="360" w:lineRule="auto"/>
              <w:jc w:val="both"/>
              <w:rPr>
                <w:rFonts w:asciiTheme="minorHAnsi" w:eastAsiaTheme="minorHAnsi" w:hAnsiTheme="minorHAnsi"/>
                <w:b/>
                <w:color w:val="FFFFFF" w:themeColor="background1"/>
              </w:rPr>
            </w:pPr>
            <w:r>
              <w:rPr>
                <w:rFonts w:asciiTheme="minorHAnsi" w:eastAsiaTheme="minorHAnsi" w:hAnsiTheme="minorHAnsi"/>
                <w:b/>
                <w:color w:val="FFFFFF" w:themeColor="background1"/>
              </w:rPr>
              <w:lastRenderedPageBreak/>
              <w:t>PREVIOUS CONTRACT EXAMPLE #1</w:t>
            </w:r>
            <w:r>
              <w:t xml:space="preserve"> </w:t>
            </w:r>
          </w:p>
        </w:tc>
      </w:tr>
    </w:tbl>
    <w:tbl>
      <w:tblPr>
        <w:tblStyle w:val="TableGrid11"/>
        <w:tblW w:w="9781" w:type="dxa"/>
        <w:tblInd w:w="137" w:type="dxa"/>
        <w:tblLayout w:type="fixed"/>
        <w:tblLook w:val="04A0" w:firstRow="1" w:lastRow="0" w:firstColumn="1" w:lastColumn="0" w:noHBand="0" w:noVBand="1"/>
      </w:tblPr>
      <w:tblGrid>
        <w:gridCol w:w="3402"/>
        <w:gridCol w:w="1701"/>
        <w:gridCol w:w="4678"/>
      </w:tblGrid>
      <w:tr w:rsidR="00BF5CB3" w:rsidRPr="00B9798F" w14:paraId="48292764" w14:textId="77777777" w:rsidTr="004C119D">
        <w:trPr>
          <w:trHeight w:val="507"/>
        </w:trPr>
        <w:tc>
          <w:tcPr>
            <w:tcW w:w="3402" w:type="dxa"/>
            <w:tcBorders>
              <w:top w:val="single" w:sz="4" w:space="0" w:color="auto"/>
              <w:bottom w:val="single" w:sz="4" w:space="0" w:color="auto"/>
              <w:right w:val="single" w:sz="4" w:space="0" w:color="auto"/>
            </w:tcBorders>
            <w:shd w:val="clear" w:color="auto" w:fill="DEEAF6" w:themeFill="accent1" w:themeFillTint="33"/>
            <w:vAlign w:val="center"/>
          </w:tcPr>
          <w:p w14:paraId="1FAD76FC" w14:textId="77777777" w:rsidR="00BF5CB3" w:rsidRDefault="00BF5CB3" w:rsidP="004C119D">
            <w:pPr>
              <w:spacing w:line="276" w:lineRule="auto"/>
              <w:ind w:left="-98"/>
              <w:rPr>
                <w:rFonts w:ascii="Calibri" w:eastAsia="Calibri" w:hAnsi="Calibri"/>
                <w:b/>
                <w:color w:val="1F4E79" w:themeColor="accent1" w:themeShade="80"/>
              </w:rPr>
            </w:pPr>
          </w:p>
          <w:p w14:paraId="5CBA61D5" w14:textId="77777777" w:rsidR="00BF5CB3" w:rsidRPr="00093AA1" w:rsidRDefault="00BF5CB3" w:rsidP="004C119D">
            <w:pPr>
              <w:spacing w:line="276" w:lineRule="auto"/>
              <w:ind w:left="-98"/>
              <w:rPr>
                <w:rFonts w:ascii="Calibri" w:eastAsia="Calibri" w:hAnsi="Calibri"/>
                <w:b/>
                <w:color w:val="1F4E79" w:themeColor="accent1" w:themeShade="80"/>
              </w:rPr>
            </w:pPr>
            <w:r w:rsidRPr="00093AA1">
              <w:rPr>
                <w:rFonts w:ascii="Calibri" w:eastAsia="Calibri" w:hAnsi="Calibri"/>
                <w:b/>
                <w:color w:val="1F4E79" w:themeColor="accent1" w:themeShade="80"/>
              </w:rPr>
              <w:t xml:space="preserve">Customer </w:t>
            </w:r>
            <w:proofErr w:type="spellStart"/>
            <w:r w:rsidRPr="00093AA1">
              <w:rPr>
                <w:rFonts w:ascii="Calibri" w:eastAsia="Calibri" w:hAnsi="Calibri"/>
                <w:b/>
                <w:color w:val="1F4E79" w:themeColor="accent1" w:themeShade="80"/>
              </w:rPr>
              <w:t>Organisation</w:t>
            </w:r>
            <w:proofErr w:type="spellEnd"/>
            <w:r w:rsidRPr="00093AA1">
              <w:rPr>
                <w:rFonts w:ascii="Calibri" w:eastAsia="Calibri" w:hAnsi="Calibri"/>
                <w:b/>
                <w:color w:val="1F4E79" w:themeColor="accent1" w:themeShade="80"/>
              </w:rPr>
              <w:t xml:space="preserve"> Name</w:t>
            </w:r>
          </w:p>
        </w:tc>
        <w:tc>
          <w:tcPr>
            <w:tcW w:w="6379" w:type="dxa"/>
            <w:gridSpan w:val="2"/>
            <w:tcBorders>
              <w:top w:val="single" w:sz="4" w:space="0" w:color="auto"/>
              <w:left w:val="single" w:sz="4" w:space="0" w:color="auto"/>
              <w:bottom w:val="single" w:sz="4" w:space="0" w:color="auto"/>
              <w:right w:val="single" w:sz="4" w:space="0" w:color="auto"/>
            </w:tcBorders>
          </w:tcPr>
          <w:p w14:paraId="754822BC" w14:textId="77777777" w:rsidR="00BF5CB3" w:rsidRDefault="00BF5CB3" w:rsidP="004C119D">
            <w:pPr>
              <w:spacing w:line="276" w:lineRule="auto"/>
              <w:ind w:left="-98"/>
              <w:rPr>
                <w:rFonts w:asciiTheme="minorHAnsi" w:eastAsiaTheme="minorHAnsi" w:hAnsiTheme="minorHAnsi"/>
                <w:color w:val="1F4E79" w:themeColor="accent1" w:themeShade="80"/>
              </w:rPr>
            </w:pPr>
          </w:p>
          <w:p w14:paraId="6B6977E3" w14:textId="77777777" w:rsidR="00BF5CB3" w:rsidRPr="00093AA1" w:rsidRDefault="00BF5CB3" w:rsidP="004C119D">
            <w:pPr>
              <w:spacing w:line="276" w:lineRule="auto"/>
              <w:ind w:left="-98"/>
              <w:rPr>
                <w:rFonts w:ascii="Calibri" w:eastAsia="Calibri" w:hAnsi="Calibri"/>
              </w:rPr>
            </w:pPr>
            <w:r w:rsidRPr="00EA2B90">
              <w:rPr>
                <w:rFonts w:asciiTheme="minorHAnsi" w:eastAsiaTheme="minorHAnsi" w:hAnsiTheme="minorHAnsi"/>
                <w:color w:val="1F4E79" w:themeColor="accent1" w:themeShade="80"/>
                <w:highlight w:val="yellow"/>
              </w:rPr>
              <w:fldChar w:fldCharType="begin">
                <w:ffData>
                  <w:name w:val=""/>
                  <w:enabled/>
                  <w:calcOnExit w:val="0"/>
                  <w:textInput>
                    <w:default w:val="Click here to insert the name of the Customer/ Organisation. "/>
                  </w:textInput>
                </w:ffData>
              </w:fldChar>
            </w:r>
            <w:r w:rsidRPr="00EA2B90">
              <w:rPr>
                <w:rFonts w:asciiTheme="minorHAnsi" w:eastAsiaTheme="minorHAnsi" w:hAnsiTheme="minorHAnsi"/>
                <w:color w:val="1F4E79" w:themeColor="accent1" w:themeShade="80"/>
                <w:highlight w:val="yellow"/>
              </w:rPr>
              <w:instrText xml:space="preserve"> FORMTEXT </w:instrText>
            </w:r>
            <w:r w:rsidRPr="00EA2B90">
              <w:rPr>
                <w:rFonts w:asciiTheme="minorHAnsi" w:eastAsiaTheme="minorHAnsi" w:hAnsiTheme="minorHAnsi"/>
                <w:color w:val="1F4E79" w:themeColor="accent1" w:themeShade="80"/>
                <w:highlight w:val="yellow"/>
              </w:rPr>
            </w:r>
            <w:r w:rsidRPr="00EA2B90">
              <w:rPr>
                <w:rFonts w:asciiTheme="minorHAnsi" w:eastAsiaTheme="minorHAnsi" w:hAnsiTheme="minorHAnsi"/>
                <w:color w:val="1F4E79" w:themeColor="accent1" w:themeShade="80"/>
                <w:highlight w:val="yellow"/>
              </w:rPr>
              <w:fldChar w:fldCharType="separate"/>
            </w:r>
            <w:r w:rsidRPr="00EA2B90">
              <w:rPr>
                <w:rFonts w:asciiTheme="minorHAnsi" w:eastAsiaTheme="minorHAnsi" w:hAnsiTheme="minorHAnsi"/>
                <w:noProof/>
                <w:color w:val="1F4E79" w:themeColor="accent1" w:themeShade="80"/>
                <w:highlight w:val="yellow"/>
              </w:rPr>
              <w:t xml:space="preserve">Click here to insert the name of the Customer/ Organisation. </w:t>
            </w:r>
            <w:r w:rsidRPr="00EA2B90">
              <w:rPr>
                <w:rFonts w:asciiTheme="minorHAnsi" w:eastAsiaTheme="minorHAnsi" w:hAnsiTheme="minorHAnsi"/>
                <w:color w:val="1F4E79" w:themeColor="accent1" w:themeShade="80"/>
                <w:highlight w:val="yellow"/>
              </w:rPr>
              <w:fldChar w:fldCharType="end"/>
            </w:r>
          </w:p>
        </w:tc>
      </w:tr>
      <w:tr w:rsidR="00BF5CB3" w:rsidRPr="00B9798F" w14:paraId="385AFA49" w14:textId="77777777" w:rsidTr="004C119D">
        <w:trPr>
          <w:trHeight w:val="412"/>
        </w:trPr>
        <w:tc>
          <w:tcPr>
            <w:tcW w:w="3402" w:type="dxa"/>
            <w:tcBorders>
              <w:top w:val="single" w:sz="4" w:space="0" w:color="auto"/>
              <w:bottom w:val="single" w:sz="4" w:space="0" w:color="auto"/>
              <w:right w:val="single" w:sz="4" w:space="0" w:color="auto"/>
            </w:tcBorders>
            <w:shd w:val="clear" w:color="auto" w:fill="DEEAF6" w:themeFill="accent1" w:themeFillTint="33"/>
            <w:vAlign w:val="center"/>
          </w:tcPr>
          <w:p w14:paraId="6DD8FEC4" w14:textId="77777777" w:rsidR="00BF5CB3" w:rsidRPr="00093AA1" w:rsidRDefault="00BF5CB3" w:rsidP="004C119D">
            <w:pPr>
              <w:spacing w:line="276" w:lineRule="auto"/>
              <w:ind w:left="-98"/>
              <w:rPr>
                <w:rFonts w:ascii="Calibri" w:eastAsia="Calibri" w:hAnsi="Calibri"/>
                <w:b/>
                <w:color w:val="1F4E79" w:themeColor="accent1" w:themeShade="80"/>
              </w:rPr>
            </w:pPr>
            <w:r w:rsidRPr="00093AA1">
              <w:rPr>
                <w:rFonts w:ascii="Calibri" w:eastAsia="Calibri" w:hAnsi="Calibri"/>
                <w:b/>
                <w:color w:val="1F4E79" w:themeColor="accent1" w:themeShade="80"/>
              </w:rPr>
              <w:t>REFERENCE</w:t>
            </w:r>
          </w:p>
        </w:tc>
        <w:tc>
          <w:tcPr>
            <w:tcW w:w="6379" w:type="dxa"/>
            <w:gridSpan w:val="2"/>
            <w:tcBorders>
              <w:top w:val="single" w:sz="4" w:space="0" w:color="auto"/>
              <w:left w:val="single" w:sz="4" w:space="0" w:color="auto"/>
              <w:bottom w:val="single" w:sz="4" w:space="0" w:color="auto"/>
              <w:right w:val="single" w:sz="4" w:space="0" w:color="auto"/>
            </w:tcBorders>
          </w:tcPr>
          <w:p w14:paraId="38B2A46F" w14:textId="77777777" w:rsidR="00BF5CB3" w:rsidRPr="00093AA1" w:rsidRDefault="00BF5CB3" w:rsidP="004C119D">
            <w:pPr>
              <w:spacing w:line="276" w:lineRule="auto"/>
              <w:ind w:left="-98"/>
              <w:rPr>
                <w:rFonts w:ascii="Calibri" w:eastAsia="Calibri" w:hAnsi="Calibri"/>
                <w:b/>
              </w:rPr>
            </w:pPr>
            <w:r w:rsidRPr="00093AA1">
              <w:rPr>
                <w:rFonts w:asciiTheme="minorHAnsi" w:eastAsiaTheme="minorHAnsi" w:hAnsiTheme="minorHAnsi"/>
                <w:b/>
                <w:color w:val="1F4E79" w:themeColor="accent1" w:themeShade="80"/>
              </w:rPr>
              <w:t>Insert relevant reference details in the below section</w:t>
            </w:r>
          </w:p>
        </w:tc>
      </w:tr>
      <w:tr w:rsidR="00BF5CB3" w:rsidRPr="00B9798F" w14:paraId="1C27E137" w14:textId="77777777" w:rsidTr="004C119D">
        <w:trPr>
          <w:trHeight w:val="380"/>
        </w:trPr>
        <w:tc>
          <w:tcPr>
            <w:tcW w:w="3402" w:type="dxa"/>
            <w:tcBorders>
              <w:top w:val="single" w:sz="4" w:space="0" w:color="auto"/>
              <w:bottom w:val="single" w:sz="4" w:space="0" w:color="auto"/>
              <w:right w:val="single" w:sz="4" w:space="0" w:color="auto"/>
            </w:tcBorders>
            <w:shd w:val="clear" w:color="auto" w:fill="DEEAF6" w:themeFill="accent1" w:themeFillTint="33"/>
            <w:vAlign w:val="center"/>
          </w:tcPr>
          <w:p w14:paraId="154092B2" w14:textId="77777777" w:rsidR="00BF5CB3" w:rsidRPr="00093AA1" w:rsidRDefault="00BF5CB3" w:rsidP="004C119D">
            <w:pPr>
              <w:spacing w:line="276" w:lineRule="auto"/>
              <w:ind w:left="-98"/>
              <w:jc w:val="right"/>
              <w:rPr>
                <w:rFonts w:ascii="Calibri" w:eastAsia="Calibri" w:hAnsi="Calibri"/>
                <w:color w:val="1F4E79" w:themeColor="accent1" w:themeShade="80"/>
              </w:rPr>
            </w:pPr>
            <w:r w:rsidRPr="00093AA1">
              <w:rPr>
                <w:rFonts w:ascii="Calibri" w:eastAsia="Calibri" w:hAnsi="Calibri"/>
                <w:color w:val="1F4E79" w:themeColor="accent1" w:themeShade="80"/>
              </w:rPr>
              <w:t>Name:</w:t>
            </w:r>
          </w:p>
        </w:tc>
        <w:tc>
          <w:tcPr>
            <w:tcW w:w="6379" w:type="dxa"/>
            <w:gridSpan w:val="2"/>
            <w:tcBorders>
              <w:top w:val="single" w:sz="4" w:space="0" w:color="auto"/>
              <w:left w:val="single" w:sz="4" w:space="0" w:color="auto"/>
              <w:bottom w:val="single" w:sz="4" w:space="0" w:color="auto"/>
              <w:right w:val="single" w:sz="4" w:space="0" w:color="auto"/>
            </w:tcBorders>
          </w:tcPr>
          <w:p w14:paraId="694877C6" w14:textId="77777777" w:rsidR="00BF5CB3" w:rsidRPr="00EA2B90" w:rsidRDefault="00BF5CB3" w:rsidP="004C119D">
            <w:pPr>
              <w:spacing w:line="276" w:lineRule="auto"/>
              <w:ind w:left="-98"/>
              <w:rPr>
                <w:rFonts w:ascii="Calibri" w:eastAsia="Calibri" w:hAnsi="Calibri"/>
                <w:highlight w:val="yellow"/>
              </w:rPr>
            </w:pPr>
            <w:r w:rsidRPr="00EA2B90">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name"/>
                  </w:textInput>
                </w:ffData>
              </w:fldChar>
            </w:r>
            <w:r w:rsidRPr="00EA2B90">
              <w:rPr>
                <w:rFonts w:asciiTheme="minorHAnsi" w:eastAsiaTheme="minorHAnsi" w:hAnsiTheme="minorHAnsi"/>
                <w:color w:val="1F4E79" w:themeColor="accent1" w:themeShade="80"/>
                <w:highlight w:val="yellow"/>
              </w:rPr>
              <w:instrText xml:space="preserve"> FORMTEXT </w:instrText>
            </w:r>
            <w:r w:rsidRPr="00EA2B90">
              <w:rPr>
                <w:rFonts w:asciiTheme="minorHAnsi" w:eastAsiaTheme="minorHAnsi" w:hAnsiTheme="minorHAnsi"/>
                <w:color w:val="1F4E79" w:themeColor="accent1" w:themeShade="80"/>
                <w:highlight w:val="yellow"/>
              </w:rPr>
            </w:r>
            <w:r w:rsidRPr="00EA2B90">
              <w:rPr>
                <w:rFonts w:asciiTheme="minorHAnsi" w:eastAsiaTheme="minorHAnsi" w:hAnsiTheme="minorHAnsi"/>
                <w:color w:val="1F4E79" w:themeColor="accent1" w:themeShade="80"/>
                <w:highlight w:val="yellow"/>
              </w:rPr>
              <w:fldChar w:fldCharType="separate"/>
            </w:r>
            <w:r w:rsidRPr="00EA2B90">
              <w:rPr>
                <w:rFonts w:asciiTheme="minorHAnsi" w:eastAsiaTheme="minorHAnsi" w:hAnsiTheme="minorHAnsi"/>
                <w:noProof/>
                <w:color w:val="1F4E79" w:themeColor="accent1" w:themeShade="80"/>
                <w:highlight w:val="yellow"/>
              </w:rPr>
              <w:t>Click here and insert name</w:t>
            </w:r>
            <w:r w:rsidRPr="00EA2B90">
              <w:rPr>
                <w:rFonts w:asciiTheme="minorHAnsi" w:eastAsiaTheme="minorHAnsi" w:hAnsiTheme="minorHAnsi"/>
                <w:color w:val="1F4E79" w:themeColor="accent1" w:themeShade="80"/>
                <w:highlight w:val="yellow"/>
              </w:rPr>
              <w:fldChar w:fldCharType="end"/>
            </w:r>
          </w:p>
        </w:tc>
      </w:tr>
      <w:tr w:rsidR="00BF5CB3" w:rsidRPr="00B9798F" w14:paraId="24008F3F" w14:textId="77777777" w:rsidTr="004C119D">
        <w:trPr>
          <w:trHeight w:val="386"/>
        </w:trPr>
        <w:tc>
          <w:tcPr>
            <w:tcW w:w="3402" w:type="dxa"/>
            <w:tcBorders>
              <w:top w:val="single" w:sz="4" w:space="0" w:color="auto"/>
              <w:right w:val="single" w:sz="4" w:space="0" w:color="auto"/>
            </w:tcBorders>
            <w:shd w:val="clear" w:color="auto" w:fill="DEEAF6" w:themeFill="accent1" w:themeFillTint="33"/>
            <w:vAlign w:val="center"/>
          </w:tcPr>
          <w:p w14:paraId="40F7BF3E" w14:textId="77777777" w:rsidR="00BF5CB3" w:rsidRPr="00093AA1" w:rsidRDefault="00BF5CB3" w:rsidP="004C119D">
            <w:pPr>
              <w:spacing w:line="276" w:lineRule="auto"/>
              <w:ind w:left="-98"/>
              <w:jc w:val="right"/>
              <w:rPr>
                <w:rFonts w:ascii="Calibri" w:eastAsia="Calibri" w:hAnsi="Calibri"/>
                <w:color w:val="1F4E79" w:themeColor="accent1" w:themeShade="80"/>
              </w:rPr>
            </w:pPr>
            <w:r w:rsidRPr="00093AA1">
              <w:rPr>
                <w:rFonts w:ascii="Calibri" w:eastAsia="Calibri" w:hAnsi="Calibri"/>
                <w:color w:val="1F4E79" w:themeColor="accent1" w:themeShade="80"/>
              </w:rPr>
              <w:t>Position:</w:t>
            </w:r>
          </w:p>
        </w:tc>
        <w:tc>
          <w:tcPr>
            <w:tcW w:w="6379" w:type="dxa"/>
            <w:gridSpan w:val="2"/>
            <w:tcBorders>
              <w:top w:val="single" w:sz="4" w:space="0" w:color="auto"/>
              <w:left w:val="single" w:sz="4" w:space="0" w:color="auto"/>
              <w:bottom w:val="single" w:sz="4" w:space="0" w:color="auto"/>
              <w:right w:val="single" w:sz="4" w:space="0" w:color="auto"/>
            </w:tcBorders>
          </w:tcPr>
          <w:p w14:paraId="7B707334" w14:textId="77777777" w:rsidR="00BF5CB3" w:rsidRPr="00EA2B90" w:rsidRDefault="00BF5CB3" w:rsidP="004C119D">
            <w:pPr>
              <w:spacing w:line="276" w:lineRule="auto"/>
              <w:ind w:left="-98"/>
              <w:rPr>
                <w:rFonts w:ascii="Calibri" w:eastAsia="Calibri" w:hAnsi="Calibri"/>
                <w:highlight w:val="yellow"/>
              </w:rPr>
            </w:pPr>
            <w:r w:rsidRPr="00EA2B90">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position of referee"/>
                  </w:textInput>
                </w:ffData>
              </w:fldChar>
            </w:r>
            <w:r w:rsidRPr="00EA2B90">
              <w:rPr>
                <w:rFonts w:asciiTheme="minorHAnsi" w:eastAsiaTheme="minorHAnsi" w:hAnsiTheme="minorHAnsi"/>
                <w:color w:val="1F4E79" w:themeColor="accent1" w:themeShade="80"/>
                <w:highlight w:val="yellow"/>
              </w:rPr>
              <w:instrText xml:space="preserve"> FORMTEXT </w:instrText>
            </w:r>
            <w:r w:rsidRPr="00EA2B90">
              <w:rPr>
                <w:rFonts w:asciiTheme="minorHAnsi" w:eastAsiaTheme="minorHAnsi" w:hAnsiTheme="minorHAnsi"/>
                <w:color w:val="1F4E79" w:themeColor="accent1" w:themeShade="80"/>
                <w:highlight w:val="yellow"/>
              </w:rPr>
            </w:r>
            <w:r w:rsidRPr="00EA2B90">
              <w:rPr>
                <w:rFonts w:asciiTheme="minorHAnsi" w:eastAsiaTheme="minorHAnsi" w:hAnsiTheme="minorHAnsi"/>
                <w:color w:val="1F4E79" w:themeColor="accent1" w:themeShade="80"/>
                <w:highlight w:val="yellow"/>
              </w:rPr>
              <w:fldChar w:fldCharType="separate"/>
            </w:r>
            <w:r w:rsidRPr="00EA2B90">
              <w:rPr>
                <w:rFonts w:asciiTheme="minorHAnsi" w:eastAsiaTheme="minorHAnsi" w:hAnsiTheme="minorHAnsi"/>
                <w:noProof/>
                <w:color w:val="1F4E79" w:themeColor="accent1" w:themeShade="80"/>
                <w:highlight w:val="yellow"/>
              </w:rPr>
              <w:t>Click here and insert position of referee</w:t>
            </w:r>
            <w:r w:rsidRPr="00EA2B90">
              <w:rPr>
                <w:rFonts w:asciiTheme="minorHAnsi" w:eastAsiaTheme="minorHAnsi" w:hAnsiTheme="minorHAnsi"/>
                <w:color w:val="1F4E79" w:themeColor="accent1" w:themeShade="80"/>
                <w:highlight w:val="yellow"/>
              </w:rPr>
              <w:fldChar w:fldCharType="end"/>
            </w:r>
          </w:p>
        </w:tc>
      </w:tr>
      <w:tr w:rsidR="00BF5CB3" w:rsidRPr="00B9798F" w14:paraId="770D5840" w14:textId="77777777" w:rsidTr="004C119D">
        <w:trPr>
          <w:trHeight w:val="366"/>
        </w:trPr>
        <w:tc>
          <w:tcPr>
            <w:tcW w:w="3402" w:type="dxa"/>
            <w:tcBorders>
              <w:right w:val="single" w:sz="4" w:space="0" w:color="auto"/>
            </w:tcBorders>
            <w:shd w:val="clear" w:color="auto" w:fill="DEEAF6" w:themeFill="accent1" w:themeFillTint="33"/>
            <w:vAlign w:val="center"/>
          </w:tcPr>
          <w:p w14:paraId="44843961" w14:textId="77777777" w:rsidR="00BF5CB3" w:rsidRPr="00093AA1" w:rsidRDefault="00BF5CB3" w:rsidP="004C119D">
            <w:pPr>
              <w:spacing w:line="276" w:lineRule="auto"/>
              <w:ind w:left="-98"/>
              <w:jc w:val="right"/>
              <w:rPr>
                <w:rFonts w:ascii="Calibri" w:eastAsia="Calibri" w:hAnsi="Calibri"/>
                <w:color w:val="1F4E79" w:themeColor="accent1" w:themeShade="80"/>
              </w:rPr>
            </w:pPr>
            <w:r w:rsidRPr="00093AA1">
              <w:rPr>
                <w:rFonts w:ascii="Calibri" w:eastAsia="Calibri" w:hAnsi="Calibri"/>
                <w:color w:val="1F4E79" w:themeColor="accent1" w:themeShade="80"/>
              </w:rPr>
              <w:t>Contact number:</w:t>
            </w:r>
          </w:p>
        </w:tc>
        <w:tc>
          <w:tcPr>
            <w:tcW w:w="6379" w:type="dxa"/>
            <w:gridSpan w:val="2"/>
            <w:tcBorders>
              <w:top w:val="single" w:sz="4" w:space="0" w:color="auto"/>
              <w:left w:val="single" w:sz="4" w:space="0" w:color="auto"/>
              <w:bottom w:val="single" w:sz="4" w:space="0" w:color="auto"/>
              <w:right w:val="single" w:sz="4" w:space="0" w:color="auto"/>
            </w:tcBorders>
          </w:tcPr>
          <w:p w14:paraId="1F9A21BF" w14:textId="77777777" w:rsidR="00BF5CB3" w:rsidRPr="00EA2B90" w:rsidRDefault="00BF5CB3" w:rsidP="004C119D">
            <w:pPr>
              <w:spacing w:line="276" w:lineRule="auto"/>
              <w:ind w:left="-98"/>
              <w:rPr>
                <w:rFonts w:ascii="Calibri" w:eastAsia="Calibri" w:hAnsi="Calibri"/>
                <w:highlight w:val="yellow"/>
              </w:rPr>
            </w:pPr>
            <w:r w:rsidRPr="00EA2B90">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telephone number"/>
                  </w:textInput>
                </w:ffData>
              </w:fldChar>
            </w:r>
            <w:r w:rsidRPr="00EA2B90">
              <w:rPr>
                <w:rFonts w:asciiTheme="minorHAnsi" w:eastAsiaTheme="minorHAnsi" w:hAnsiTheme="minorHAnsi"/>
                <w:color w:val="1F4E79" w:themeColor="accent1" w:themeShade="80"/>
                <w:highlight w:val="yellow"/>
              </w:rPr>
              <w:instrText xml:space="preserve"> FORMTEXT </w:instrText>
            </w:r>
            <w:r w:rsidRPr="00EA2B90">
              <w:rPr>
                <w:rFonts w:asciiTheme="minorHAnsi" w:eastAsiaTheme="minorHAnsi" w:hAnsiTheme="minorHAnsi"/>
                <w:color w:val="1F4E79" w:themeColor="accent1" w:themeShade="80"/>
                <w:highlight w:val="yellow"/>
              </w:rPr>
            </w:r>
            <w:r w:rsidRPr="00EA2B90">
              <w:rPr>
                <w:rFonts w:asciiTheme="minorHAnsi" w:eastAsiaTheme="minorHAnsi" w:hAnsiTheme="minorHAnsi"/>
                <w:color w:val="1F4E79" w:themeColor="accent1" w:themeShade="80"/>
                <w:highlight w:val="yellow"/>
              </w:rPr>
              <w:fldChar w:fldCharType="separate"/>
            </w:r>
            <w:r w:rsidRPr="00EA2B90">
              <w:rPr>
                <w:rFonts w:asciiTheme="minorHAnsi" w:eastAsiaTheme="minorHAnsi" w:hAnsiTheme="minorHAnsi"/>
                <w:noProof/>
                <w:color w:val="1F4E79" w:themeColor="accent1" w:themeShade="80"/>
                <w:highlight w:val="yellow"/>
              </w:rPr>
              <w:t>Click here and insert telephone number</w:t>
            </w:r>
            <w:r w:rsidRPr="00EA2B90">
              <w:rPr>
                <w:rFonts w:asciiTheme="minorHAnsi" w:eastAsiaTheme="minorHAnsi" w:hAnsiTheme="minorHAnsi"/>
                <w:color w:val="1F4E79" w:themeColor="accent1" w:themeShade="80"/>
                <w:highlight w:val="yellow"/>
              </w:rPr>
              <w:fldChar w:fldCharType="end"/>
            </w:r>
          </w:p>
        </w:tc>
      </w:tr>
      <w:tr w:rsidR="00BF5CB3" w:rsidRPr="00B9798F" w14:paraId="3064495E" w14:textId="77777777" w:rsidTr="004C119D">
        <w:trPr>
          <w:trHeight w:val="396"/>
        </w:trPr>
        <w:tc>
          <w:tcPr>
            <w:tcW w:w="3402" w:type="dxa"/>
            <w:tcBorders>
              <w:bottom w:val="single" w:sz="4" w:space="0" w:color="auto"/>
              <w:right w:val="single" w:sz="4" w:space="0" w:color="auto"/>
            </w:tcBorders>
            <w:shd w:val="clear" w:color="auto" w:fill="DEEAF6" w:themeFill="accent1" w:themeFillTint="33"/>
            <w:vAlign w:val="center"/>
          </w:tcPr>
          <w:p w14:paraId="55FF9479" w14:textId="77777777" w:rsidR="00BF5CB3" w:rsidRPr="00093AA1" w:rsidRDefault="00BF5CB3" w:rsidP="004C119D">
            <w:pPr>
              <w:spacing w:line="276" w:lineRule="auto"/>
              <w:ind w:left="-98"/>
              <w:jc w:val="right"/>
              <w:rPr>
                <w:rFonts w:ascii="Calibri" w:eastAsia="Calibri" w:hAnsi="Calibri"/>
                <w:color w:val="1F4E79" w:themeColor="accent1" w:themeShade="80"/>
              </w:rPr>
            </w:pPr>
            <w:r w:rsidRPr="00093AA1">
              <w:rPr>
                <w:rFonts w:ascii="Calibri" w:eastAsia="Calibri" w:hAnsi="Calibri"/>
                <w:color w:val="1F4E79" w:themeColor="accent1" w:themeShade="80"/>
              </w:rPr>
              <w:t>email address:</w:t>
            </w:r>
          </w:p>
        </w:tc>
        <w:tc>
          <w:tcPr>
            <w:tcW w:w="6379" w:type="dxa"/>
            <w:gridSpan w:val="2"/>
            <w:tcBorders>
              <w:top w:val="single" w:sz="4" w:space="0" w:color="auto"/>
              <w:left w:val="single" w:sz="4" w:space="0" w:color="auto"/>
              <w:bottom w:val="single" w:sz="4" w:space="0" w:color="auto"/>
              <w:right w:val="single" w:sz="4" w:space="0" w:color="auto"/>
            </w:tcBorders>
          </w:tcPr>
          <w:p w14:paraId="48EFBE4C" w14:textId="77777777" w:rsidR="00BF5CB3" w:rsidRPr="00EA2B90" w:rsidRDefault="00BF5CB3" w:rsidP="004C119D">
            <w:pPr>
              <w:spacing w:line="276" w:lineRule="auto"/>
              <w:ind w:left="-98"/>
              <w:rPr>
                <w:rFonts w:ascii="Calibri" w:eastAsia="Calibri" w:hAnsi="Calibri"/>
                <w:highlight w:val="yellow"/>
              </w:rPr>
            </w:pPr>
            <w:r w:rsidRPr="00EA2B90">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email address"/>
                  </w:textInput>
                </w:ffData>
              </w:fldChar>
            </w:r>
            <w:r w:rsidRPr="00EA2B90">
              <w:rPr>
                <w:rFonts w:asciiTheme="minorHAnsi" w:eastAsiaTheme="minorHAnsi" w:hAnsiTheme="minorHAnsi"/>
                <w:color w:val="1F4E79" w:themeColor="accent1" w:themeShade="80"/>
                <w:highlight w:val="yellow"/>
              </w:rPr>
              <w:instrText xml:space="preserve"> FORMTEXT </w:instrText>
            </w:r>
            <w:r w:rsidRPr="00EA2B90">
              <w:rPr>
                <w:rFonts w:asciiTheme="minorHAnsi" w:eastAsiaTheme="minorHAnsi" w:hAnsiTheme="minorHAnsi"/>
                <w:color w:val="1F4E79" w:themeColor="accent1" w:themeShade="80"/>
                <w:highlight w:val="yellow"/>
              </w:rPr>
            </w:r>
            <w:r w:rsidRPr="00EA2B90">
              <w:rPr>
                <w:rFonts w:asciiTheme="minorHAnsi" w:eastAsiaTheme="minorHAnsi" w:hAnsiTheme="minorHAnsi"/>
                <w:color w:val="1F4E79" w:themeColor="accent1" w:themeShade="80"/>
                <w:highlight w:val="yellow"/>
              </w:rPr>
              <w:fldChar w:fldCharType="separate"/>
            </w:r>
            <w:r w:rsidRPr="00EA2B90">
              <w:rPr>
                <w:rFonts w:asciiTheme="minorHAnsi" w:eastAsiaTheme="minorHAnsi" w:hAnsiTheme="minorHAnsi"/>
                <w:noProof/>
                <w:color w:val="1F4E79" w:themeColor="accent1" w:themeShade="80"/>
                <w:highlight w:val="yellow"/>
              </w:rPr>
              <w:t>Click here and insert email address</w:t>
            </w:r>
            <w:r w:rsidRPr="00EA2B90">
              <w:rPr>
                <w:rFonts w:asciiTheme="minorHAnsi" w:eastAsiaTheme="minorHAnsi" w:hAnsiTheme="minorHAnsi"/>
                <w:color w:val="1F4E79" w:themeColor="accent1" w:themeShade="80"/>
                <w:highlight w:val="yellow"/>
              </w:rPr>
              <w:fldChar w:fldCharType="end"/>
            </w:r>
          </w:p>
        </w:tc>
      </w:tr>
      <w:tr w:rsidR="00BF5CB3" w:rsidRPr="00B9798F" w14:paraId="74D51ACF" w14:textId="77777777" w:rsidTr="00192980">
        <w:trPr>
          <w:trHeight w:val="210"/>
        </w:trPr>
        <w:tc>
          <w:tcPr>
            <w:tcW w:w="3402" w:type="dxa"/>
            <w:vMerge w:val="restart"/>
            <w:tcBorders>
              <w:top w:val="single" w:sz="4" w:space="0" w:color="auto"/>
              <w:bottom w:val="single" w:sz="4" w:space="0" w:color="auto"/>
              <w:right w:val="single" w:sz="4" w:space="0" w:color="auto"/>
            </w:tcBorders>
            <w:shd w:val="clear" w:color="auto" w:fill="DEEAF6" w:themeFill="accent1" w:themeFillTint="33"/>
            <w:vAlign w:val="center"/>
          </w:tcPr>
          <w:p w14:paraId="125F7A3C" w14:textId="77777777" w:rsidR="00BF5CB3" w:rsidRPr="00093AA1" w:rsidRDefault="00BF5CB3" w:rsidP="004C119D">
            <w:pPr>
              <w:spacing w:line="276" w:lineRule="auto"/>
              <w:ind w:left="-98"/>
              <w:rPr>
                <w:rFonts w:ascii="Calibri" w:eastAsia="Calibri" w:hAnsi="Calibri"/>
                <w:color w:val="1F4E79" w:themeColor="accent1" w:themeShade="80"/>
              </w:rPr>
            </w:pPr>
            <w:r w:rsidRPr="00093AA1">
              <w:rPr>
                <w:rFonts w:ascii="Calibri" w:eastAsia="Calibri" w:hAnsi="Calibri"/>
                <w:color w:val="1F4E79" w:themeColor="accent1" w:themeShade="80"/>
              </w:rPr>
              <w:t>Contract start date, term and completion date (if completed)</w:t>
            </w: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3E11687" w14:textId="77777777" w:rsidR="00BF5CB3" w:rsidRPr="00093AA1" w:rsidRDefault="00BF5CB3" w:rsidP="004C119D">
            <w:pPr>
              <w:spacing w:line="276" w:lineRule="auto"/>
              <w:ind w:left="-98"/>
              <w:jc w:val="center"/>
              <w:rPr>
                <w:rFonts w:ascii="Calibri" w:eastAsia="Calibri" w:hAnsi="Calibri"/>
              </w:rPr>
            </w:pPr>
            <w:r w:rsidRPr="00093AA1">
              <w:rPr>
                <w:rFonts w:ascii="Calibri" w:eastAsia="Calibri" w:hAnsi="Calibri"/>
              </w:rPr>
              <w:t>Start Date:</w:t>
            </w:r>
          </w:p>
        </w:tc>
        <w:tc>
          <w:tcPr>
            <w:tcW w:w="4678" w:type="dxa"/>
            <w:tcBorders>
              <w:top w:val="single" w:sz="4" w:space="0" w:color="auto"/>
              <w:left w:val="single" w:sz="4" w:space="0" w:color="auto"/>
              <w:bottom w:val="single" w:sz="4" w:space="0" w:color="auto"/>
              <w:right w:val="single" w:sz="4" w:space="0" w:color="auto"/>
            </w:tcBorders>
          </w:tcPr>
          <w:p w14:paraId="1D2A24DE" w14:textId="77777777" w:rsidR="00BF5CB3" w:rsidRPr="00093AA1" w:rsidRDefault="00BF5CB3" w:rsidP="004C119D">
            <w:pPr>
              <w:spacing w:line="276" w:lineRule="auto"/>
              <w:ind w:left="-98"/>
              <w:rPr>
                <w:rFonts w:ascii="Calibri" w:eastAsia="Calibri" w:hAnsi="Calibri"/>
              </w:rPr>
            </w:pPr>
            <w:r w:rsidRPr="00EA2B90">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the start date of the project/contract"/>
                  </w:textInput>
                </w:ffData>
              </w:fldChar>
            </w:r>
            <w:r w:rsidRPr="00EA2B90">
              <w:rPr>
                <w:rFonts w:asciiTheme="minorHAnsi" w:eastAsiaTheme="minorHAnsi" w:hAnsiTheme="minorHAnsi"/>
                <w:color w:val="1F4E79" w:themeColor="accent1" w:themeShade="80"/>
                <w:highlight w:val="yellow"/>
              </w:rPr>
              <w:instrText xml:space="preserve"> FORMTEXT </w:instrText>
            </w:r>
            <w:r w:rsidRPr="00EA2B90">
              <w:rPr>
                <w:rFonts w:asciiTheme="minorHAnsi" w:eastAsiaTheme="minorHAnsi" w:hAnsiTheme="minorHAnsi"/>
                <w:color w:val="1F4E79" w:themeColor="accent1" w:themeShade="80"/>
                <w:highlight w:val="yellow"/>
              </w:rPr>
            </w:r>
            <w:r w:rsidRPr="00EA2B90">
              <w:rPr>
                <w:rFonts w:asciiTheme="minorHAnsi" w:eastAsiaTheme="minorHAnsi" w:hAnsiTheme="minorHAnsi"/>
                <w:color w:val="1F4E79" w:themeColor="accent1" w:themeShade="80"/>
                <w:highlight w:val="yellow"/>
              </w:rPr>
              <w:fldChar w:fldCharType="separate"/>
            </w:r>
            <w:r w:rsidRPr="00EA2B90">
              <w:rPr>
                <w:rFonts w:asciiTheme="minorHAnsi" w:eastAsiaTheme="minorHAnsi" w:hAnsiTheme="minorHAnsi"/>
                <w:noProof/>
                <w:color w:val="1F4E79" w:themeColor="accent1" w:themeShade="80"/>
                <w:highlight w:val="yellow"/>
              </w:rPr>
              <w:t>Click here and insert the start date of the project/contract</w:t>
            </w:r>
            <w:r w:rsidRPr="00EA2B90">
              <w:rPr>
                <w:rFonts w:asciiTheme="minorHAnsi" w:eastAsiaTheme="minorHAnsi" w:hAnsiTheme="minorHAnsi"/>
                <w:color w:val="1F4E79" w:themeColor="accent1" w:themeShade="80"/>
                <w:highlight w:val="yellow"/>
              </w:rPr>
              <w:fldChar w:fldCharType="end"/>
            </w:r>
          </w:p>
        </w:tc>
      </w:tr>
      <w:tr w:rsidR="00BF5CB3" w:rsidRPr="00B9798F" w14:paraId="3DD5CD14" w14:textId="77777777" w:rsidTr="00192980">
        <w:trPr>
          <w:trHeight w:val="209"/>
        </w:trPr>
        <w:tc>
          <w:tcPr>
            <w:tcW w:w="3402" w:type="dxa"/>
            <w:vMerge/>
            <w:tcBorders>
              <w:top w:val="single" w:sz="4" w:space="0" w:color="auto"/>
              <w:bottom w:val="single" w:sz="4" w:space="0" w:color="auto"/>
              <w:right w:val="single" w:sz="4" w:space="0" w:color="auto"/>
            </w:tcBorders>
            <w:shd w:val="clear" w:color="auto" w:fill="DEEAF6" w:themeFill="accent1" w:themeFillTint="33"/>
            <w:vAlign w:val="center"/>
          </w:tcPr>
          <w:p w14:paraId="2E725FF3" w14:textId="77777777" w:rsidR="00BF5CB3" w:rsidRPr="00093AA1" w:rsidRDefault="00BF5CB3" w:rsidP="004C119D">
            <w:pPr>
              <w:spacing w:line="276" w:lineRule="auto"/>
              <w:ind w:left="-98"/>
              <w:rPr>
                <w:rFonts w:ascii="Calibri" w:eastAsia="Calibri" w:hAnsi="Calibri"/>
                <w:color w:val="1F4E79" w:themeColor="accent1" w:themeShade="80"/>
              </w:rPr>
            </w:pP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4D7C4B7" w14:textId="77777777" w:rsidR="00BF5CB3" w:rsidRPr="00093AA1" w:rsidRDefault="00BF5CB3" w:rsidP="004C119D">
            <w:pPr>
              <w:spacing w:line="276" w:lineRule="auto"/>
              <w:ind w:left="-98"/>
              <w:jc w:val="center"/>
              <w:rPr>
                <w:rFonts w:ascii="Calibri" w:eastAsia="Calibri" w:hAnsi="Calibri"/>
              </w:rPr>
            </w:pPr>
            <w:r w:rsidRPr="00093AA1">
              <w:rPr>
                <w:rFonts w:ascii="Calibri" w:eastAsia="Calibri" w:hAnsi="Calibri"/>
              </w:rPr>
              <w:t>Term of Contract:</w:t>
            </w:r>
          </w:p>
        </w:tc>
        <w:tc>
          <w:tcPr>
            <w:tcW w:w="4678" w:type="dxa"/>
            <w:tcBorders>
              <w:top w:val="single" w:sz="4" w:space="0" w:color="auto"/>
              <w:left w:val="single" w:sz="4" w:space="0" w:color="auto"/>
              <w:bottom w:val="single" w:sz="4" w:space="0" w:color="auto"/>
              <w:right w:val="single" w:sz="4" w:space="0" w:color="auto"/>
            </w:tcBorders>
          </w:tcPr>
          <w:p w14:paraId="14A29FB6" w14:textId="77777777" w:rsidR="00BF5CB3" w:rsidRPr="00093AA1" w:rsidRDefault="00BF5CB3" w:rsidP="004C119D">
            <w:pPr>
              <w:spacing w:line="276" w:lineRule="auto"/>
              <w:ind w:left="-98"/>
              <w:rPr>
                <w:rFonts w:ascii="Calibri" w:eastAsia="Calibri" w:hAnsi="Calibri"/>
              </w:rPr>
            </w:pPr>
            <w:r w:rsidRPr="00EA2B90">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the full term of the project / contract"/>
                  </w:textInput>
                </w:ffData>
              </w:fldChar>
            </w:r>
            <w:r w:rsidRPr="00EA2B90">
              <w:rPr>
                <w:rFonts w:asciiTheme="minorHAnsi" w:eastAsiaTheme="minorHAnsi" w:hAnsiTheme="minorHAnsi"/>
                <w:color w:val="1F4E79" w:themeColor="accent1" w:themeShade="80"/>
                <w:highlight w:val="yellow"/>
              </w:rPr>
              <w:instrText xml:space="preserve"> FORMTEXT </w:instrText>
            </w:r>
            <w:r w:rsidRPr="00EA2B90">
              <w:rPr>
                <w:rFonts w:asciiTheme="minorHAnsi" w:eastAsiaTheme="minorHAnsi" w:hAnsiTheme="minorHAnsi"/>
                <w:color w:val="1F4E79" w:themeColor="accent1" w:themeShade="80"/>
                <w:highlight w:val="yellow"/>
              </w:rPr>
            </w:r>
            <w:r w:rsidRPr="00EA2B90">
              <w:rPr>
                <w:rFonts w:asciiTheme="minorHAnsi" w:eastAsiaTheme="minorHAnsi" w:hAnsiTheme="minorHAnsi"/>
                <w:color w:val="1F4E79" w:themeColor="accent1" w:themeShade="80"/>
                <w:highlight w:val="yellow"/>
              </w:rPr>
              <w:fldChar w:fldCharType="separate"/>
            </w:r>
            <w:r w:rsidRPr="00EA2B90">
              <w:rPr>
                <w:rFonts w:asciiTheme="minorHAnsi" w:eastAsiaTheme="minorHAnsi" w:hAnsiTheme="minorHAnsi"/>
                <w:noProof/>
                <w:color w:val="1F4E79" w:themeColor="accent1" w:themeShade="80"/>
                <w:highlight w:val="yellow"/>
              </w:rPr>
              <w:t>Click here and insert the full term of the project / contract</w:t>
            </w:r>
            <w:r w:rsidRPr="00EA2B90">
              <w:rPr>
                <w:rFonts w:asciiTheme="minorHAnsi" w:eastAsiaTheme="minorHAnsi" w:hAnsiTheme="minorHAnsi"/>
                <w:color w:val="1F4E79" w:themeColor="accent1" w:themeShade="80"/>
                <w:highlight w:val="yellow"/>
              </w:rPr>
              <w:fldChar w:fldCharType="end"/>
            </w:r>
          </w:p>
        </w:tc>
      </w:tr>
      <w:tr w:rsidR="00BF5CB3" w:rsidRPr="00B9798F" w14:paraId="6BED83F8" w14:textId="77777777" w:rsidTr="00192980">
        <w:trPr>
          <w:trHeight w:val="209"/>
        </w:trPr>
        <w:tc>
          <w:tcPr>
            <w:tcW w:w="3402" w:type="dxa"/>
            <w:vMerge/>
            <w:tcBorders>
              <w:top w:val="single" w:sz="4" w:space="0" w:color="auto"/>
              <w:bottom w:val="single" w:sz="4" w:space="0" w:color="auto"/>
              <w:right w:val="single" w:sz="4" w:space="0" w:color="auto"/>
            </w:tcBorders>
            <w:shd w:val="clear" w:color="auto" w:fill="DEEAF6" w:themeFill="accent1" w:themeFillTint="33"/>
            <w:vAlign w:val="center"/>
          </w:tcPr>
          <w:p w14:paraId="4E294870" w14:textId="77777777" w:rsidR="00BF5CB3" w:rsidRPr="00093AA1" w:rsidRDefault="00BF5CB3" w:rsidP="004C119D">
            <w:pPr>
              <w:spacing w:line="276" w:lineRule="auto"/>
              <w:ind w:left="-98"/>
              <w:rPr>
                <w:rFonts w:ascii="Calibri" w:eastAsia="Calibri" w:hAnsi="Calibri"/>
                <w:color w:val="1F4E79" w:themeColor="accent1" w:themeShade="80"/>
              </w:rPr>
            </w:pPr>
          </w:p>
        </w:tc>
        <w:tc>
          <w:tcPr>
            <w:tcW w:w="1701"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0CCD82A" w14:textId="77777777" w:rsidR="00BF5CB3" w:rsidRPr="00093AA1" w:rsidRDefault="00BF5CB3" w:rsidP="004C119D">
            <w:pPr>
              <w:spacing w:line="276" w:lineRule="auto"/>
              <w:ind w:left="-98"/>
              <w:jc w:val="center"/>
              <w:rPr>
                <w:rFonts w:ascii="Calibri" w:eastAsia="Calibri" w:hAnsi="Calibri"/>
              </w:rPr>
            </w:pPr>
            <w:r w:rsidRPr="00093AA1">
              <w:rPr>
                <w:rFonts w:ascii="Calibri" w:eastAsia="Calibri" w:hAnsi="Calibri"/>
              </w:rPr>
              <w:t>Completion Date:</w:t>
            </w:r>
          </w:p>
        </w:tc>
        <w:tc>
          <w:tcPr>
            <w:tcW w:w="4678" w:type="dxa"/>
            <w:tcBorders>
              <w:top w:val="single" w:sz="4" w:space="0" w:color="auto"/>
              <w:left w:val="single" w:sz="4" w:space="0" w:color="auto"/>
              <w:bottom w:val="single" w:sz="4" w:space="0" w:color="auto"/>
              <w:right w:val="single" w:sz="4" w:space="0" w:color="auto"/>
            </w:tcBorders>
          </w:tcPr>
          <w:p w14:paraId="6D8D972D" w14:textId="77777777" w:rsidR="00BF5CB3" w:rsidRPr="00093AA1" w:rsidRDefault="00BF5CB3" w:rsidP="004C119D">
            <w:pPr>
              <w:spacing w:line="276" w:lineRule="auto"/>
              <w:ind w:left="-98"/>
              <w:rPr>
                <w:rFonts w:ascii="Calibri" w:eastAsia="Calibri" w:hAnsi="Calibri"/>
              </w:rPr>
            </w:pPr>
            <w:r w:rsidRPr="00EA2B90">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finish date of the project/contract"/>
                  </w:textInput>
                </w:ffData>
              </w:fldChar>
            </w:r>
            <w:r w:rsidRPr="00EA2B90">
              <w:rPr>
                <w:rFonts w:asciiTheme="minorHAnsi" w:eastAsiaTheme="minorHAnsi" w:hAnsiTheme="minorHAnsi"/>
                <w:color w:val="1F4E79" w:themeColor="accent1" w:themeShade="80"/>
                <w:highlight w:val="yellow"/>
              </w:rPr>
              <w:instrText xml:space="preserve"> FORMTEXT </w:instrText>
            </w:r>
            <w:r w:rsidRPr="00EA2B90">
              <w:rPr>
                <w:rFonts w:asciiTheme="minorHAnsi" w:eastAsiaTheme="minorHAnsi" w:hAnsiTheme="minorHAnsi"/>
                <w:color w:val="1F4E79" w:themeColor="accent1" w:themeShade="80"/>
                <w:highlight w:val="yellow"/>
              </w:rPr>
            </w:r>
            <w:r w:rsidRPr="00EA2B90">
              <w:rPr>
                <w:rFonts w:asciiTheme="minorHAnsi" w:eastAsiaTheme="minorHAnsi" w:hAnsiTheme="minorHAnsi"/>
                <w:color w:val="1F4E79" w:themeColor="accent1" w:themeShade="80"/>
                <w:highlight w:val="yellow"/>
              </w:rPr>
              <w:fldChar w:fldCharType="separate"/>
            </w:r>
            <w:r w:rsidRPr="00EA2B90">
              <w:rPr>
                <w:rFonts w:asciiTheme="minorHAnsi" w:eastAsiaTheme="minorHAnsi" w:hAnsiTheme="minorHAnsi"/>
                <w:noProof/>
                <w:color w:val="1F4E79" w:themeColor="accent1" w:themeShade="80"/>
                <w:highlight w:val="yellow"/>
              </w:rPr>
              <w:t>Click here and insert finish date of the project/contract</w:t>
            </w:r>
            <w:r w:rsidRPr="00EA2B90">
              <w:rPr>
                <w:rFonts w:asciiTheme="minorHAnsi" w:eastAsiaTheme="minorHAnsi" w:hAnsiTheme="minorHAnsi"/>
                <w:color w:val="1F4E79" w:themeColor="accent1" w:themeShade="80"/>
                <w:highlight w:val="yellow"/>
              </w:rPr>
              <w:fldChar w:fldCharType="end"/>
            </w:r>
          </w:p>
        </w:tc>
      </w:tr>
      <w:tr w:rsidR="00BF5CB3" w:rsidRPr="00B9798F" w14:paraId="06CE8B23" w14:textId="77777777" w:rsidTr="004C119D">
        <w:trPr>
          <w:trHeight w:val="738"/>
        </w:trPr>
        <w:tc>
          <w:tcPr>
            <w:tcW w:w="3402" w:type="dxa"/>
            <w:tcBorders>
              <w:top w:val="single" w:sz="4" w:space="0" w:color="auto"/>
              <w:bottom w:val="single" w:sz="4" w:space="0" w:color="auto"/>
              <w:right w:val="single" w:sz="4" w:space="0" w:color="auto"/>
            </w:tcBorders>
            <w:shd w:val="clear" w:color="auto" w:fill="DEEAF6" w:themeFill="accent1" w:themeFillTint="33"/>
            <w:vAlign w:val="center"/>
          </w:tcPr>
          <w:p w14:paraId="11ECAD38" w14:textId="77777777" w:rsidR="00BF5CB3" w:rsidRDefault="00BF5CB3" w:rsidP="004C119D">
            <w:pPr>
              <w:spacing w:line="276" w:lineRule="auto"/>
              <w:ind w:left="-98"/>
              <w:rPr>
                <w:rFonts w:ascii="Calibri" w:eastAsia="Calibri" w:hAnsi="Calibri"/>
                <w:color w:val="1F4E79" w:themeColor="accent1" w:themeShade="80"/>
              </w:rPr>
            </w:pPr>
          </w:p>
          <w:p w14:paraId="3FBDF504" w14:textId="4920A1ED" w:rsidR="00BF5CB3" w:rsidRPr="00093AA1" w:rsidRDefault="00BF5CB3" w:rsidP="004C119D">
            <w:pPr>
              <w:spacing w:line="276" w:lineRule="auto"/>
              <w:ind w:left="-98"/>
              <w:rPr>
                <w:rFonts w:ascii="Calibri" w:eastAsia="Calibri" w:hAnsi="Calibri"/>
                <w:color w:val="1F4E79" w:themeColor="accent1" w:themeShade="80"/>
              </w:rPr>
            </w:pPr>
            <w:r w:rsidRPr="001A6229">
              <w:rPr>
                <w:rFonts w:ascii="Calibri" w:eastAsia="Calibri" w:hAnsi="Calibri"/>
                <w:color w:val="1F4E79" w:themeColor="accent1" w:themeShade="80"/>
              </w:rPr>
              <w:t xml:space="preserve">Details including description and range of </w:t>
            </w:r>
            <w:r w:rsidR="003A17E8">
              <w:rPr>
                <w:rFonts w:ascii="Calibri" w:eastAsia="Calibri" w:hAnsi="Calibri"/>
                <w:color w:val="1F4E79" w:themeColor="accent1" w:themeShade="80"/>
              </w:rPr>
              <w:t>services</w:t>
            </w:r>
            <w:r w:rsidRPr="001A6229">
              <w:rPr>
                <w:rFonts w:ascii="Calibri" w:eastAsia="Calibri" w:hAnsi="Calibri"/>
                <w:color w:val="1F4E79" w:themeColor="accent1" w:themeShade="80"/>
              </w:rPr>
              <w:t xml:space="preserve"> provided</w:t>
            </w:r>
          </w:p>
        </w:tc>
        <w:tc>
          <w:tcPr>
            <w:tcW w:w="6379" w:type="dxa"/>
            <w:gridSpan w:val="2"/>
            <w:tcBorders>
              <w:top w:val="single" w:sz="4" w:space="0" w:color="auto"/>
              <w:left w:val="single" w:sz="4" w:space="0" w:color="auto"/>
              <w:bottom w:val="single" w:sz="4" w:space="0" w:color="auto"/>
              <w:right w:val="single" w:sz="4" w:space="0" w:color="auto"/>
            </w:tcBorders>
          </w:tcPr>
          <w:p w14:paraId="756D72B7" w14:textId="77777777" w:rsidR="00BF5CB3" w:rsidRDefault="00BF5CB3" w:rsidP="004C119D">
            <w:pPr>
              <w:spacing w:line="276" w:lineRule="auto"/>
              <w:ind w:left="-98"/>
              <w:rPr>
                <w:rFonts w:asciiTheme="minorHAnsi" w:eastAsiaTheme="minorHAnsi" w:hAnsiTheme="minorHAnsi"/>
                <w:color w:val="1F4E79" w:themeColor="accent1" w:themeShade="80"/>
              </w:rPr>
            </w:pPr>
          </w:p>
          <w:p w14:paraId="02D6D5A3" w14:textId="77777777" w:rsidR="00BF5CB3" w:rsidRPr="00093AA1" w:rsidRDefault="00BF5CB3" w:rsidP="004C119D">
            <w:pPr>
              <w:spacing w:line="276" w:lineRule="auto"/>
              <w:ind w:left="-98"/>
              <w:rPr>
                <w:rFonts w:ascii="Calibri" w:eastAsia="Calibri" w:hAnsi="Calibri"/>
              </w:rPr>
            </w:pPr>
            <w:r w:rsidRPr="00EA2B90">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details including description and range of supply of Canteen Furniture, School Canteen Seating or Beam Seating provided"/>
                  </w:textInput>
                </w:ffData>
              </w:fldChar>
            </w:r>
            <w:r w:rsidRPr="00EA2B90">
              <w:rPr>
                <w:rFonts w:asciiTheme="minorHAnsi" w:eastAsiaTheme="minorHAnsi" w:hAnsiTheme="minorHAnsi"/>
                <w:color w:val="1F4E79" w:themeColor="accent1" w:themeShade="80"/>
                <w:highlight w:val="yellow"/>
              </w:rPr>
              <w:instrText xml:space="preserve"> FORMTEXT </w:instrText>
            </w:r>
            <w:r w:rsidRPr="00EA2B90">
              <w:rPr>
                <w:rFonts w:asciiTheme="minorHAnsi" w:eastAsiaTheme="minorHAnsi" w:hAnsiTheme="minorHAnsi"/>
                <w:color w:val="1F4E79" w:themeColor="accent1" w:themeShade="80"/>
                <w:highlight w:val="yellow"/>
              </w:rPr>
            </w:r>
            <w:r w:rsidRPr="00EA2B90">
              <w:rPr>
                <w:rFonts w:asciiTheme="minorHAnsi" w:eastAsiaTheme="minorHAnsi" w:hAnsiTheme="minorHAnsi"/>
                <w:color w:val="1F4E79" w:themeColor="accent1" w:themeShade="80"/>
                <w:highlight w:val="yellow"/>
              </w:rPr>
              <w:fldChar w:fldCharType="separate"/>
            </w:r>
            <w:r w:rsidRPr="00EA2B90">
              <w:rPr>
                <w:rFonts w:asciiTheme="minorHAnsi" w:eastAsiaTheme="minorHAnsi" w:hAnsiTheme="minorHAnsi"/>
                <w:noProof/>
                <w:color w:val="1F4E79" w:themeColor="accent1" w:themeShade="80"/>
                <w:highlight w:val="yellow"/>
              </w:rPr>
              <w:t>Click here and insert details including description and range of relevant item supplied</w:t>
            </w:r>
            <w:r w:rsidRPr="00EA2B90">
              <w:rPr>
                <w:rFonts w:asciiTheme="minorHAnsi" w:eastAsiaTheme="minorHAnsi" w:hAnsiTheme="minorHAnsi"/>
                <w:color w:val="1F4E79" w:themeColor="accent1" w:themeShade="80"/>
                <w:highlight w:val="yellow"/>
              </w:rPr>
              <w:fldChar w:fldCharType="end"/>
            </w:r>
          </w:p>
        </w:tc>
      </w:tr>
      <w:tr w:rsidR="00BF5CB3" w:rsidRPr="00B9798F" w14:paraId="062B2C99" w14:textId="77777777" w:rsidTr="004C119D">
        <w:trPr>
          <w:trHeight w:val="386"/>
        </w:trPr>
        <w:tc>
          <w:tcPr>
            <w:tcW w:w="3402" w:type="dxa"/>
            <w:tcBorders>
              <w:top w:val="single" w:sz="4" w:space="0" w:color="auto"/>
              <w:bottom w:val="single" w:sz="4" w:space="0" w:color="auto"/>
              <w:right w:val="single" w:sz="4" w:space="0" w:color="auto"/>
            </w:tcBorders>
            <w:shd w:val="clear" w:color="auto" w:fill="DEEAF6" w:themeFill="accent1" w:themeFillTint="33"/>
            <w:vAlign w:val="center"/>
          </w:tcPr>
          <w:p w14:paraId="3CBC64AE" w14:textId="77777777" w:rsidR="00BF5CB3" w:rsidRDefault="00BF5CB3" w:rsidP="004C119D">
            <w:pPr>
              <w:spacing w:line="276" w:lineRule="auto"/>
              <w:ind w:left="-98"/>
              <w:rPr>
                <w:rFonts w:ascii="Calibri" w:eastAsia="Calibri" w:hAnsi="Calibri"/>
                <w:color w:val="1F4E79" w:themeColor="accent1" w:themeShade="80"/>
              </w:rPr>
            </w:pPr>
          </w:p>
          <w:p w14:paraId="226F4311" w14:textId="77777777" w:rsidR="00BF5CB3" w:rsidRDefault="00BF5CB3" w:rsidP="004C119D">
            <w:pPr>
              <w:spacing w:line="276" w:lineRule="auto"/>
              <w:ind w:left="-98"/>
              <w:rPr>
                <w:rFonts w:ascii="Calibri" w:eastAsia="Calibri" w:hAnsi="Calibri"/>
                <w:color w:val="1F4E79" w:themeColor="accent1" w:themeShade="80"/>
              </w:rPr>
            </w:pPr>
            <w:r w:rsidRPr="00093AA1">
              <w:rPr>
                <w:rFonts w:ascii="Calibri" w:eastAsia="Calibri" w:hAnsi="Calibri"/>
                <w:color w:val="1F4E79" w:themeColor="accent1" w:themeShade="80"/>
              </w:rPr>
              <w:t xml:space="preserve">Detail the relevance of this example contract to the requirements described in the </w:t>
            </w:r>
            <w:r>
              <w:rPr>
                <w:rFonts w:ascii="Calibri" w:eastAsia="Calibri" w:hAnsi="Calibri"/>
                <w:color w:val="1F4E79" w:themeColor="accent1" w:themeShade="80"/>
              </w:rPr>
              <w:t>RFT</w:t>
            </w:r>
          </w:p>
          <w:p w14:paraId="216CA1E5" w14:textId="77777777" w:rsidR="00BF5CB3" w:rsidRPr="00093AA1" w:rsidRDefault="00BF5CB3" w:rsidP="004C119D">
            <w:pPr>
              <w:spacing w:line="276" w:lineRule="auto"/>
              <w:ind w:left="-98"/>
              <w:rPr>
                <w:rFonts w:ascii="Calibri" w:eastAsia="Calibri" w:hAnsi="Calibri"/>
                <w:color w:val="1F4E79" w:themeColor="accent1" w:themeShade="80"/>
              </w:rPr>
            </w:pP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5F8B82F0" w14:textId="77777777" w:rsidR="00BF5CB3" w:rsidRPr="00093AA1" w:rsidRDefault="00BF5CB3" w:rsidP="004C119D">
            <w:pPr>
              <w:spacing w:line="276" w:lineRule="auto"/>
              <w:ind w:left="-98"/>
              <w:rPr>
                <w:rFonts w:ascii="Calibri" w:eastAsia="Calibri" w:hAnsi="Calibri"/>
                <w:b/>
              </w:rPr>
            </w:pPr>
            <w:r w:rsidRPr="00EA2B90">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a narrative that outlines the extent to which you feel this contract is comparable to the current requirements of the RFT and to which Lot(s) this contract example applies"/>
                  </w:textInput>
                </w:ffData>
              </w:fldChar>
            </w:r>
            <w:r w:rsidRPr="00EA2B90">
              <w:rPr>
                <w:rFonts w:asciiTheme="minorHAnsi" w:eastAsiaTheme="minorHAnsi" w:hAnsiTheme="minorHAnsi"/>
                <w:color w:val="1F4E79" w:themeColor="accent1" w:themeShade="80"/>
                <w:highlight w:val="yellow"/>
              </w:rPr>
              <w:instrText xml:space="preserve"> FORMTEXT </w:instrText>
            </w:r>
            <w:r w:rsidRPr="00EA2B90">
              <w:rPr>
                <w:rFonts w:asciiTheme="minorHAnsi" w:eastAsiaTheme="minorHAnsi" w:hAnsiTheme="minorHAnsi"/>
                <w:color w:val="1F4E79" w:themeColor="accent1" w:themeShade="80"/>
                <w:highlight w:val="yellow"/>
              </w:rPr>
            </w:r>
            <w:r w:rsidRPr="00EA2B90">
              <w:rPr>
                <w:rFonts w:asciiTheme="minorHAnsi" w:eastAsiaTheme="minorHAnsi" w:hAnsiTheme="minorHAnsi"/>
                <w:color w:val="1F4E79" w:themeColor="accent1" w:themeShade="80"/>
                <w:highlight w:val="yellow"/>
              </w:rPr>
              <w:fldChar w:fldCharType="separate"/>
            </w:r>
            <w:r w:rsidRPr="00EA2B90">
              <w:rPr>
                <w:rFonts w:asciiTheme="minorHAnsi" w:eastAsiaTheme="minorHAnsi" w:hAnsiTheme="minorHAnsi"/>
                <w:noProof/>
                <w:color w:val="1F4E79" w:themeColor="accent1" w:themeShade="80"/>
                <w:highlight w:val="yellow"/>
              </w:rPr>
              <w:t>Click here and insert a narrative that outlines the extent to which you feel this contract is comparable to the current requirements</w:t>
            </w:r>
            <w:r w:rsidRPr="00EA2B90">
              <w:rPr>
                <w:rFonts w:asciiTheme="minorHAnsi" w:eastAsiaTheme="minorHAnsi" w:hAnsiTheme="minorHAnsi"/>
                <w:color w:val="1F4E79" w:themeColor="accent1" w:themeShade="80"/>
                <w:highlight w:val="yellow"/>
              </w:rPr>
              <w:fldChar w:fldCharType="end"/>
            </w:r>
            <w:r w:rsidRPr="00EA2B90">
              <w:rPr>
                <w:rFonts w:asciiTheme="minorHAnsi" w:eastAsiaTheme="minorHAnsi" w:hAnsiTheme="minorHAnsi"/>
                <w:color w:val="1F4E79" w:themeColor="accent1" w:themeShade="80"/>
                <w:highlight w:val="yellow"/>
              </w:rPr>
              <w:t xml:space="preserve"> of the RFT.</w:t>
            </w:r>
            <w:r>
              <w:rPr>
                <w:rFonts w:asciiTheme="minorHAnsi" w:eastAsiaTheme="minorHAnsi" w:hAnsiTheme="minorHAnsi"/>
                <w:color w:val="1F4E79" w:themeColor="accent1" w:themeShade="80"/>
              </w:rPr>
              <w:t xml:space="preserve"> </w:t>
            </w:r>
          </w:p>
        </w:tc>
      </w:tr>
      <w:tr w:rsidR="00BF5CB3" w:rsidRPr="00B9798F" w14:paraId="28056493" w14:textId="77777777" w:rsidTr="004C119D">
        <w:trPr>
          <w:trHeight w:val="386"/>
        </w:trPr>
        <w:tc>
          <w:tcPr>
            <w:tcW w:w="3402" w:type="dxa"/>
            <w:tcBorders>
              <w:top w:val="single" w:sz="4" w:space="0" w:color="auto"/>
              <w:bottom w:val="single" w:sz="4" w:space="0" w:color="auto"/>
              <w:right w:val="single" w:sz="4" w:space="0" w:color="auto"/>
            </w:tcBorders>
            <w:shd w:val="clear" w:color="auto" w:fill="DEEAF6" w:themeFill="accent1" w:themeFillTint="33"/>
            <w:vAlign w:val="center"/>
          </w:tcPr>
          <w:p w14:paraId="415AA347" w14:textId="77777777" w:rsidR="00BF5CB3" w:rsidRDefault="00BF5CB3" w:rsidP="004C119D">
            <w:pPr>
              <w:spacing w:line="276" w:lineRule="auto"/>
              <w:ind w:left="-98"/>
              <w:rPr>
                <w:rFonts w:ascii="Calibri" w:eastAsia="Calibri" w:hAnsi="Calibri"/>
                <w:color w:val="1F4E79" w:themeColor="accent1" w:themeShade="80"/>
              </w:rPr>
            </w:pPr>
          </w:p>
          <w:p w14:paraId="4D36AF63" w14:textId="77777777" w:rsidR="00BF5CB3" w:rsidRDefault="00BF5CB3" w:rsidP="004C119D">
            <w:pPr>
              <w:spacing w:line="276" w:lineRule="auto"/>
              <w:ind w:left="-98"/>
              <w:rPr>
                <w:rFonts w:ascii="Calibri" w:eastAsia="Calibri" w:hAnsi="Calibri"/>
                <w:color w:val="1F4E79" w:themeColor="accent1" w:themeShade="80"/>
              </w:rPr>
            </w:pPr>
            <w:r w:rsidRPr="00093AA1">
              <w:rPr>
                <w:rFonts w:ascii="Calibri" w:eastAsia="Calibri" w:hAnsi="Calibri"/>
                <w:color w:val="1F4E79" w:themeColor="accent1" w:themeShade="80"/>
              </w:rPr>
              <w:t>Contract Turnover Per annum</w:t>
            </w:r>
          </w:p>
          <w:p w14:paraId="45F34594" w14:textId="77777777" w:rsidR="00BF5CB3" w:rsidRPr="00093AA1" w:rsidRDefault="00BF5CB3" w:rsidP="004C119D">
            <w:pPr>
              <w:spacing w:line="276" w:lineRule="auto"/>
              <w:ind w:left="-98"/>
              <w:rPr>
                <w:rFonts w:ascii="Calibri" w:eastAsia="Calibri" w:hAnsi="Calibri"/>
                <w:color w:val="1F4E79" w:themeColor="accent1" w:themeShade="80"/>
              </w:rPr>
            </w:pPr>
          </w:p>
        </w:tc>
        <w:tc>
          <w:tcPr>
            <w:tcW w:w="6379" w:type="dxa"/>
            <w:gridSpan w:val="2"/>
            <w:tcBorders>
              <w:top w:val="single" w:sz="4" w:space="0" w:color="auto"/>
              <w:left w:val="single" w:sz="4" w:space="0" w:color="auto"/>
              <w:bottom w:val="single" w:sz="4" w:space="0" w:color="auto"/>
              <w:right w:val="single" w:sz="4" w:space="0" w:color="auto"/>
            </w:tcBorders>
            <w:vAlign w:val="center"/>
          </w:tcPr>
          <w:p w14:paraId="20C105BA" w14:textId="77777777" w:rsidR="00BF5CB3" w:rsidRPr="00093AA1" w:rsidRDefault="00BF5CB3" w:rsidP="004C119D">
            <w:pPr>
              <w:spacing w:line="276" w:lineRule="auto"/>
              <w:ind w:left="-98"/>
              <w:rPr>
                <w:rFonts w:ascii="Calibri" w:eastAsia="Calibri" w:hAnsi="Calibri"/>
                <w:b/>
              </w:rPr>
            </w:pPr>
            <w:r w:rsidRPr="00093AA1">
              <w:rPr>
                <w:rFonts w:ascii="Calibri" w:eastAsia="Calibri" w:hAnsi="Calibri"/>
                <w:b/>
              </w:rPr>
              <w:t>€</w:t>
            </w:r>
            <w:r w:rsidRPr="00093AA1">
              <w:rPr>
                <w:rFonts w:asciiTheme="minorHAnsi" w:eastAsiaTheme="minorHAnsi" w:hAnsiTheme="minorHAnsi"/>
                <w:color w:val="1F4E79" w:themeColor="accent1" w:themeShade="80"/>
              </w:rPr>
              <w:t xml:space="preserve"> </w:t>
            </w:r>
            <w:r w:rsidRPr="00EA2B90">
              <w:rPr>
                <w:rFonts w:asciiTheme="minorHAnsi" w:eastAsiaTheme="minorHAnsi" w:hAnsiTheme="minorHAnsi"/>
                <w:color w:val="1F4E79" w:themeColor="accent1" w:themeShade="80"/>
                <w:highlight w:val="yellow"/>
                <w:shd w:val="clear" w:color="auto" w:fill="BFBFBF" w:themeFill="background1" w:themeFillShade="BF"/>
              </w:rPr>
              <w:t>Click here and insert contract value</w:t>
            </w:r>
          </w:p>
        </w:tc>
      </w:tr>
      <w:tr w:rsidR="00BF5CB3" w:rsidRPr="00B9798F" w14:paraId="716BC140" w14:textId="77777777" w:rsidTr="00661BEF">
        <w:trPr>
          <w:trHeight w:val="386"/>
        </w:trPr>
        <w:tc>
          <w:tcPr>
            <w:tcW w:w="3402" w:type="dxa"/>
            <w:tcBorders>
              <w:top w:val="single" w:sz="4" w:space="0" w:color="auto"/>
              <w:bottom w:val="single" w:sz="4" w:space="0" w:color="auto"/>
              <w:right w:val="single" w:sz="4" w:space="0" w:color="auto"/>
            </w:tcBorders>
            <w:shd w:val="clear" w:color="auto" w:fill="DEEAF6" w:themeFill="accent1" w:themeFillTint="33"/>
            <w:vAlign w:val="center"/>
          </w:tcPr>
          <w:p w14:paraId="71F01120" w14:textId="77777777" w:rsidR="00BF5CB3" w:rsidRDefault="00BF5CB3" w:rsidP="004C119D">
            <w:pPr>
              <w:spacing w:line="276" w:lineRule="auto"/>
              <w:ind w:left="-98"/>
              <w:rPr>
                <w:rFonts w:ascii="Calibri" w:eastAsia="Calibri" w:hAnsi="Calibri"/>
                <w:color w:val="1F4E79" w:themeColor="accent1" w:themeShade="80"/>
              </w:rPr>
            </w:pPr>
            <w:r>
              <w:rPr>
                <w:rFonts w:ascii="Calibri" w:eastAsia="Calibri" w:hAnsi="Calibri"/>
                <w:color w:val="1F4E79" w:themeColor="accent1" w:themeShade="80"/>
              </w:rPr>
              <w:t>Please tick to agree that t</w:t>
            </w:r>
            <w:r w:rsidRPr="00924C78">
              <w:rPr>
                <w:rFonts w:ascii="Calibri" w:eastAsia="Calibri" w:hAnsi="Calibri"/>
                <w:color w:val="1F4E79" w:themeColor="accent1" w:themeShade="80"/>
              </w:rPr>
              <w:t xml:space="preserve">he Contracting Authority may contact any or all referees without prior notice being given to </w:t>
            </w:r>
            <w:r>
              <w:rPr>
                <w:rFonts w:ascii="Calibri" w:eastAsia="Calibri" w:hAnsi="Calibri"/>
                <w:color w:val="1F4E79" w:themeColor="accent1" w:themeShade="80"/>
              </w:rPr>
              <w:t xml:space="preserve">you; </w:t>
            </w:r>
            <w:r w:rsidRPr="00924C78">
              <w:rPr>
                <w:rFonts w:ascii="Calibri" w:eastAsia="Calibri" w:hAnsi="Calibri"/>
                <w:color w:val="1F4E79" w:themeColor="accent1" w:themeShade="80"/>
              </w:rPr>
              <w:t>the Tenderer.</w:t>
            </w:r>
          </w:p>
        </w:tc>
        <w:tc>
          <w:tcPr>
            <w:tcW w:w="6379"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21CDDB88" w14:textId="77777777" w:rsidR="00BF5CB3" w:rsidRPr="00093AA1" w:rsidRDefault="00BF5CB3" w:rsidP="004C119D">
            <w:pPr>
              <w:spacing w:line="276" w:lineRule="auto"/>
              <w:ind w:left="-98"/>
              <w:rPr>
                <w:rFonts w:ascii="Calibri" w:eastAsia="Calibri" w:hAnsi="Calibri"/>
                <w:b/>
              </w:rPr>
            </w:pPr>
          </w:p>
        </w:tc>
      </w:tr>
    </w:tbl>
    <w:p w14:paraId="4DE1B414" w14:textId="77777777" w:rsidR="00BF5CB3" w:rsidRDefault="00BF5CB3" w:rsidP="00BF5CB3">
      <w:pPr>
        <w:spacing w:line="360" w:lineRule="auto"/>
        <w:jc w:val="both"/>
        <w:rPr>
          <w:rFonts w:asciiTheme="minorHAnsi" w:eastAsiaTheme="minorHAnsi" w:hAnsiTheme="minorHAnsi"/>
          <w:vanish/>
          <w:color w:val="1F4E79" w:themeColor="accent1" w:themeShade="80"/>
        </w:rPr>
      </w:pPr>
    </w:p>
    <w:p w14:paraId="66C6389B" w14:textId="77777777" w:rsidR="00BF5CB3" w:rsidRDefault="00BF5CB3" w:rsidP="00BF5CB3">
      <w:pPr>
        <w:spacing w:after="160" w:line="259" w:lineRule="auto"/>
        <w:rPr>
          <w:rFonts w:asciiTheme="minorHAnsi" w:eastAsiaTheme="minorHAnsi" w:hAnsiTheme="minorHAnsi"/>
          <w:color w:val="1F4E79" w:themeColor="accent1" w:themeShade="80"/>
        </w:rPr>
      </w:pPr>
      <w:r>
        <w:rPr>
          <w:rFonts w:asciiTheme="minorHAnsi" w:eastAsiaTheme="minorHAnsi" w:hAnsiTheme="minorHAnsi"/>
          <w:color w:val="1F4E79" w:themeColor="accent1" w:themeShade="80"/>
        </w:rPr>
        <w:br w:type="page"/>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781"/>
      </w:tblGrid>
      <w:tr w:rsidR="00BF5CB3" w:rsidRPr="008666D7" w14:paraId="283BA4A3" w14:textId="77777777" w:rsidTr="004C119D">
        <w:tc>
          <w:tcPr>
            <w:tcW w:w="9781" w:type="dxa"/>
            <w:shd w:val="clear" w:color="auto" w:fill="1F4E79"/>
          </w:tcPr>
          <w:p w14:paraId="5D768E3D" w14:textId="77777777" w:rsidR="00BF5CB3" w:rsidRPr="008666D7" w:rsidRDefault="00BF5CB3" w:rsidP="004C119D">
            <w:pPr>
              <w:spacing w:line="360" w:lineRule="auto"/>
              <w:jc w:val="both"/>
              <w:rPr>
                <w:rFonts w:asciiTheme="minorHAnsi" w:eastAsiaTheme="minorHAnsi" w:hAnsiTheme="minorHAnsi"/>
                <w:b/>
                <w:color w:val="1F4E79" w:themeColor="accent1" w:themeShade="80"/>
              </w:rPr>
            </w:pPr>
            <w:r>
              <w:rPr>
                <w:rFonts w:asciiTheme="minorHAnsi" w:eastAsiaTheme="minorHAnsi" w:hAnsiTheme="minorHAnsi"/>
                <w:b/>
                <w:color w:val="FFFFFF" w:themeColor="background1"/>
              </w:rPr>
              <w:lastRenderedPageBreak/>
              <w:t>PREVIOUS CONTRACT EXAMPLE #2</w:t>
            </w:r>
          </w:p>
        </w:tc>
      </w:tr>
    </w:tbl>
    <w:tbl>
      <w:tblPr>
        <w:tblStyle w:val="TableGrid11"/>
        <w:tblW w:w="9781" w:type="dxa"/>
        <w:tblInd w:w="137" w:type="dxa"/>
        <w:tblLayout w:type="fixed"/>
        <w:tblLook w:val="04A0" w:firstRow="1" w:lastRow="0" w:firstColumn="1" w:lastColumn="0" w:noHBand="0" w:noVBand="1"/>
      </w:tblPr>
      <w:tblGrid>
        <w:gridCol w:w="2552"/>
        <w:gridCol w:w="1984"/>
        <w:gridCol w:w="5245"/>
      </w:tblGrid>
      <w:tr w:rsidR="00BF5CB3" w:rsidRPr="00B9798F" w14:paraId="3DE7BDFB" w14:textId="77777777" w:rsidTr="004C119D">
        <w:trPr>
          <w:trHeight w:val="507"/>
        </w:trPr>
        <w:tc>
          <w:tcPr>
            <w:tcW w:w="2552" w:type="dxa"/>
            <w:tcBorders>
              <w:top w:val="single" w:sz="4" w:space="0" w:color="auto"/>
              <w:bottom w:val="single" w:sz="4" w:space="0" w:color="auto"/>
              <w:right w:val="single" w:sz="4" w:space="0" w:color="auto"/>
            </w:tcBorders>
            <w:shd w:val="clear" w:color="auto" w:fill="DEEAF6" w:themeFill="accent1" w:themeFillTint="33"/>
            <w:vAlign w:val="center"/>
          </w:tcPr>
          <w:p w14:paraId="1327B8F7" w14:textId="77777777" w:rsidR="00BF5CB3" w:rsidRDefault="00BF5CB3" w:rsidP="004C119D">
            <w:pPr>
              <w:spacing w:line="276" w:lineRule="auto"/>
              <w:ind w:left="-98"/>
              <w:rPr>
                <w:rFonts w:ascii="Calibri" w:eastAsia="Calibri" w:hAnsi="Calibri"/>
                <w:b/>
                <w:color w:val="1F4E79" w:themeColor="accent1" w:themeShade="80"/>
              </w:rPr>
            </w:pPr>
          </w:p>
          <w:p w14:paraId="75EF9499" w14:textId="77777777" w:rsidR="00BF5CB3" w:rsidRPr="00093AA1" w:rsidRDefault="00BF5CB3" w:rsidP="004C119D">
            <w:pPr>
              <w:spacing w:line="276" w:lineRule="auto"/>
              <w:ind w:left="-98"/>
              <w:rPr>
                <w:rFonts w:ascii="Calibri" w:eastAsia="Calibri" w:hAnsi="Calibri"/>
                <w:b/>
                <w:color w:val="1F4E79" w:themeColor="accent1" w:themeShade="80"/>
              </w:rPr>
            </w:pPr>
            <w:r w:rsidRPr="00093AA1">
              <w:rPr>
                <w:rFonts w:ascii="Calibri" w:eastAsia="Calibri" w:hAnsi="Calibri"/>
                <w:b/>
                <w:color w:val="1F4E79" w:themeColor="accent1" w:themeShade="80"/>
              </w:rPr>
              <w:t xml:space="preserve">Customer </w:t>
            </w:r>
            <w:proofErr w:type="spellStart"/>
            <w:r w:rsidRPr="00093AA1">
              <w:rPr>
                <w:rFonts w:ascii="Calibri" w:eastAsia="Calibri" w:hAnsi="Calibri"/>
                <w:b/>
                <w:color w:val="1F4E79" w:themeColor="accent1" w:themeShade="80"/>
              </w:rPr>
              <w:t>Organisation</w:t>
            </w:r>
            <w:proofErr w:type="spellEnd"/>
            <w:r w:rsidRPr="00093AA1">
              <w:rPr>
                <w:rFonts w:ascii="Calibri" w:eastAsia="Calibri" w:hAnsi="Calibri"/>
                <w:b/>
                <w:color w:val="1F4E79" w:themeColor="accent1" w:themeShade="80"/>
              </w:rPr>
              <w:t xml:space="preserve"> Name</w:t>
            </w:r>
          </w:p>
        </w:tc>
        <w:tc>
          <w:tcPr>
            <w:tcW w:w="7229" w:type="dxa"/>
            <w:gridSpan w:val="2"/>
            <w:tcBorders>
              <w:top w:val="single" w:sz="4" w:space="0" w:color="auto"/>
              <w:left w:val="single" w:sz="4" w:space="0" w:color="auto"/>
              <w:bottom w:val="single" w:sz="4" w:space="0" w:color="auto"/>
              <w:right w:val="single" w:sz="4" w:space="0" w:color="auto"/>
            </w:tcBorders>
          </w:tcPr>
          <w:p w14:paraId="0324AC9E" w14:textId="77777777" w:rsidR="00BF5CB3" w:rsidRDefault="00BF5CB3" w:rsidP="004C119D">
            <w:pPr>
              <w:spacing w:line="276" w:lineRule="auto"/>
              <w:ind w:left="-98"/>
              <w:rPr>
                <w:rFonts w:asciiTheme="minorHAnsi" w:eastAsiaTheme="minorHAnsi" w:hAnsiTheme="minorHAnsi"/>
                <w:color w:val="1F4E79" w:themeColor="accent1" w:themeShade="80"/>
              </w:rPr>
            </w:pPr>
          </w:p>
          <w:p w14:paraId="30FEE6C4" w14:textId="77777777" w:rsidR="00BF5CB3" w:rsidRPr="00093AA1" w:rsidRDefault="00BF5CB3" w:rsidP="004C119D">
            <w:pPr>
              <w:spacing w:line="276" w:lineRule="auto"/>
              <w:ind w:left="-98"/>
              <w:rPr>
                <w:rFonts w:ascii="Calibri" w:eastAsia="Calibri" w:hAnsi="Calibri"/>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to insert the name of the Customer/ Organisation. "/>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 xml:space="preserve">Click here to insert the name of the Customer/ Organisation. </w:t>
            </w:r>
            <w:r w:rsidRPr="00661BEF">
              <w:rPr>
                <w:rFonts w:asciiTheme="minorHAnsi" w:eastAsiaTheme="minorHAnsi" w:hAnsiTheme="minorHAnsi"/>
                <w:color w:val="1F4E79" w:themeColor="accent1" w:themeShade="80"/>
                <w:highlight w:val="yellow"/>
              </w:rPr>
              <w:fldChar w:fldCharType="end"/>
            </w:r>
          </w:p>
        </w:tc>
      </w:tr>
      <w:tr w:rsidR="00BF5CB3" w:rsidRPr="00B9798F" w14:paraId="60A4CAC9" w14:textId="77777777" w:rsidTr="004C119D">
        <w:trPr>
          <w:trHeight w:val="412"/>
        </w:trPr>
        <w:tc>
          <w:tcPr>
            <w:tcW w:w="2552" w:type="dxa"/>
            <w:tcBorders>
              <w:top w:val="single" w:sz="4" w:space="0" w:color="auto"/>
              <w:bottom w:val="single" w:sz="4" w:space="0" w:color="auto"/>
              <w:right w:val="single" w:sz="4" w:space="0" w:color="auto"/>
            </w:tcBorders>
            <w:shd w:val="clear" w:color="auto" w:fill="DEEAF6" w:themeFill="accent1" w:themeFillTint="33"/>
            <w:vAlign w:val="center"/>
          </w:tcPr>
          <w:p w14:paraId="7E700951" w14:textId="77777777" w:rsidR="00BF5CB3" w:rsidRPr="00093AA1" w:rsidRDefault="00BF5CB3" w:rsidP="004C119D">
            <w:pPr>
              <w:spacing w:line="276" w:lineRule="auto"/>
              <w:ind w:left="-98"/>
              <w:rPr>
                <w:rFonts w:ascii="Calibri" w:eastAsia="Calibri" w:hAnsi="Calibri"/>
                <w:b/>
                <w:color w:val="1F4E79" w:themeColor="accent1" w:themeShade="80"/>
              </w:rPr>
            </w:pPr>
            <w:r w:rsidRPr="00093AA1">
              <w:rPr>
                <w:rFonts w:ascii="Calibri" w:eastAsia="Calibri" w:hAnsi="Calibri"/>
                <w:b/>
                <w:color w:val="1F4E79" w:themeColor="accent1" w:themeShade="80"/>
              </w:rPr>
              <w:t>REFERENCE</w:t>
            </w:r>
          </w:p>
        </w:tc>
        <w:tc>
          <w:tcPr>
            <w:tcW w:w="7229" w:type="dxa"/>
            <w:gridSpan w:val="2"/>
            <w:tcBorders>
              <w:top w:val="single" w:sz="4" w:space="0" w:color="auto"/>
              <w:left w:val="single" w:sz="4" w:space="0" w:color="auto"/>
              <w:bottom w:val="single" w:sz="4" w:space="0" w:color="auto"/>
              <w:right w:val="single" w:sz="4" w:space="0" w:color="auto"/>
            </w:tcBorders>
          </w:tcPr>
          <w:p w14:paraId="2B225F0A" w14:textId="77777777" w:rsidR="00BF5CB3" w:rsidRPr="00093AA1" w:rsidRDefault="00BF5CB3" w:rsidP="004C119D">
            <w:pPr>
              <w:spacing w:line="276" w:lineRule="auto"/>
              <w:ind w:left="-98"/>
              <w:rPr>
                <w:rFonts w:ascii="Calibri" w:eastAsia="Calibri" w:hAnsi="Calibri"/>
                <w:b/>
              </w:rPr>
            </w:pPr>
            <w:r w:rsidRPr="00093AA1">
              <w:rPr>
                <w:rFonts w:asciiTheme="minorHAnsi" w:eastAsiaTheme="minorHAnsi" w:hAnsiTheme="minorHAnsi"/>
                <w:b/>
                <w:color w:val="1F4E79" w:themeColor="accent1" w:themeShade="80"/>
              </w:rPr>
              <w:t>Insert relevant reference details in the below section</w:t>
            </w:r>
          </w:p>
        </w:tc>
      </w:tr>
      <w:tr w:rsidR="00BF5CB3" w:rsidRPr="00B9798F" w14:paraId="5F05221C" w14:textId="77777777" w:rsidTr="004C119D">
        <w:trPr>
          <w:trHeight w:val="380"/>
        </w:trPr>
        <w:tc>
          <w:tcPr>
            <w:tcW w:w="2552" w:type="dxa"/>
            <w:tcBorders>
              <w:top w:val="single" w:sz="4" w:space="0" w:color="auto"/>
              <w:bottom w:val="single" w:sz="4" w:space="0" w:color="auto"/>
              <w:right w:val="single" w:sz="4" w:space="0" w:color="auto"/>
            </w:tcBorders>
            <w:shd w:val="clear" w:color="auto" w:fill="DEEAF6" w:themeFill="accent1" w:themeFillTint="33"/>
            <w:vAlign w:val="center"/>
          </w:tcPr>
          <w:p w14:paraId="2D047E27" w14:textId="77777777" w:rsidR="00BF5CB3" w:rsidRPr="00093AA1" w:rsidRDefault="00BF5CB3" w:rsidP="004C119D">
            <w:pPr>
              <w:spacing w:line="276" w:lineRule="auto"/>
              <w:ind w:left="-98"/>
              <w:jc w:val="right"/>
              <w:rPr>
                <w:rFonts w:ascii="Calibri" w:eastAsia="Calibri" w:hAnsi="Calibri"/>
                <w:color w:val="1F4E79" w:themeColor="accent1" w:themeShade="80"/>
              </w:rPr>
            </w:pPr>
            <w:r w:rsidRPr="00093AA1">
              <w:rPr>
                <w:rFonts w:ascii="Calibri" w:eastAsia="Calibri" w:hAnsi="Calibri"/>
                <w:color w:val="1F4E79" w:themeColor="accent1" w:themeShade="80"/>
              </w:rPr>
              <w:t>Name:</w:t>
            </w:r>
          </w:p>
        </w:tc>
        <w:tc>
          <w:tcPr>
            <w:tcW w:w="7229" w:type="dxa"/>
            <w:gridSpan w:val="2"/>
            <w:tcBorders>
              <w:top w:val="single" w:sz="4" w:space="0" w:color="auto"/>
              <w:left w:val="single" w:sz="4" w:space="0" w:color="auto"/>
              <w:bottom w:val="single" w:sz="4" w:space="0" w:color="auto"/>
              <w:right w:val="single" w:sz="4" w:space="0" w:color="auto"/>
            </w:tcBorders>
          </w:tcPr>
          <w:p w14:paraId="20685EAF"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name"/>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name</w:t>
            </w:r>
            <w:r w:rsidRPr="00661BEF">
              <w:rPr>
                <w:rFonts w:asciiTheme="minorHAnsi" w:eastAsiaTheme="minorHAnsi" w:hAnsiTheme="minorHAnsi"/>
                <w:color w:val="1F4E79" w:themeColor="accent1" w:themeShade="80"/>
                <w:highlight w:val="yellow"/>
              </w:rPr>
              <w:fldChar w:fldCharType="end"/>
            </w:r>
          </w:p>
        </w:tc>
      </w:tr>
      <w:tr w:rsidR="00BF5CB3" w:rsidRPr="00B9798F" w14:paraId="0ECABB9D" w14:textId="77777777" w:rsidTr="004C119D">
        <w:trPr>
          <w:trHeight w:val="386"/>
        </w:trPr>
        <w:tc>
          <w:tcPr>
            <w:tcW w:w="2552" w:type="dxa"/>
            <w:tcBorders>
              <w:top w:val="single" w:sz="4" w:space="0" w:color="auto"/>
              <w:right w:val="single" w:sz="4" w:space="0" w:color="auto"/>
            </w:tcBorders>
            <w:shd w:val="clear" w:color="auto" w:fill="DEEAF6" w:themeFill="accent1" w:themeFillTint="33"/>
            <w:vAlign w:val="center"/>
          </w:tcPr>
          <w:p w14:paraId="62FA7166" w14:textId="77777777" w:rsidR="00BF5CB3" w:rsidRPr="00093AA1" w:rsidRDefault="00BF5CB3" w:rsidP="004C119D">
            <w:pPr>
              <w:spacing w:line="276" w:lineRule="auto"/>
              <w:ind w:left="-98"/>
              <w:jc w:val="right"/>
              <w:rPr>
                <w:rFonts w:ascii="Calibri" w:eastAsia="Calibri" w:hAnsi="Calibri"/>
                <w:color w:val="1F4E79" w:themeColor="accent1" w:themeShade="80"/>
              </w:rPr>
            </w:pPr>
            <w:r w:rsidRPr="00093AA1">
              <w:rPr>
                <w:rFonts w:ascii="Calibri" w:eastAsia="Calibri" w:hAnsi="Calibri"/>
                <w:color w:val="1F4E79" w:themeColor="accent1" w:themeShade="80"/>
              </w:rPr>
              <w:t>Position:</w:t>
            </w:r>
          </w:p>
        </w:tc>
        <w:tc>
          <w:tcPr>
            <w:tcW w:w="7229" w:type="dxa"/>
            <w:gridSpan w:val="2"/>
            <w:tcBorders>
              <w:top w:val="single" w:sz="4" w:space="0" w:color="auto"/>
              <w:left w:val="single" w:sz="4" w:space="0" w:color="auto"/>
              <w:bottom w:val="single" w:sz="4" w:space="0" w:color="auto"/>
              <w:right w:val="single" w:sz="4" w:space="0" w:color="auto"/>
            </w:tcBorders>
          </w:tcPr>
          <w:p w14:paraId="3CDD3F1B"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position of referee"/>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position of referee</w:t>
            </w:r>
            <w:r w:rsidRPr="00661BEF">
              <w:rPr>
                <w:rFonts w:asciiTheme="minorHAnsi" w:eastAsiaTheme="minorHAnsi" w:hAnsiTheme="minorHAnsi"/>
                <w:color w:val="1F4E79" w:themeColor="accent1" w:themeShade="80"/>
                <w:highlight w:val="yellow"/>
              </w:rPr>
              <w:fldChar w:fldCharType="end"/>
            </w:r>
          </w:p>
        </w:tc>
      </w:tr>
      <w:tr w:rsidR="00BF5CB3" w:rsidRPr="00B9798F" w14:paraId="77D8538F" w14:textId="77777777" w:rsidTr="004C119D">
        <w:trPr>
          <w:trHeight w:val="366"/>
        </w:trPr>
        <w:tc>
          <w:tcPr>
            <w:tcW w:w="2552" w:type="dxa"/>
            <w:tcBorders>
              <w:right w:val="single" w:sz="4" w:space="0" w:color="auto"/>
            </w:tcBorders>
            <w:shd w:val="clear" w:color="auto" w:fill="DEEAF6" w:themeFill="accent1" w:themeFillTint="33"/>
            <w:vAlign w:val="center"/>
          </w:tcPr>
          <w:p w14:paraId="128C307B" w14:textId="77777777" w:rsidR="00BF5CB3" w:rsidRPr="00093AA1" w:rsidRDefault="00BF5CB3" w:rsidP="004C119D">
            <w:pPr>
              <w:spacing w:line="276" w:lineRule="auto"/>
              <w:ind w:left="-98"/>
              <w:jc w:val="right"/>
              <w:rPr>
                <w:rFonts w:ascii="Calibri" w:eastAsia="Calibri" w:hAnsi="Calibri"/>
                <w:color w:val="1F4E79" w:themeColor="accent1" w:themeShade="80"/>
              </w:rPr>
            </w:pPr>
            <w:r w:rsidRPr="00093AA1">
              <w:rPr>
                <w:rFonts w:ascii="Calibri" w:eastAsia="Calibri" w:hAnsi="Calibri"/>
                <w:color w:val="1F4E79" w:themeColor="accent1" w:themeShade="80"/>
              </w:rPr>
              <w:t>Contact number:</w:t>
            </w:r>
          </w:p>
        </w:tc>
        <w:tc>
          <w:tcPr>
            <w:tcW w:w="7229" w:type="dxa"/>
            <w:gridSpan w:val="2"/>
            <w:tcBorders>
              <w:top w:val="single" w:sz="4" w:space="0" w:color="auto"/>
              <w:left w:val="single" w:sz="4" w:space="0" w:color="auto"/>
              <w:bottom w:val="single" w:sz="4" w:space="0" w:color="auto"/>
              <w:right w:val="single" w:sz="4" w:space="0" w:color="auto"/>
            </w:tcBorders>
          </w:tcPr>
          <w:p w14:paraId="272CAC3C"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telephone number"/>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telephone number</w:t>
            </w:r>
            <w:r w:rsidRPr="00661BEF">
              <w:rPr>
                <w:rFonts w:asciiTheme="minorHAnsi" w:eastAsiaTheme="minorHAnsi" w:hAnsiTheme="minorHAnsi"/>
                <w:color w:val="1F4E79" w:themeColor="accent1" w:themeShade="80"/>
                <w:highlight w:val="yellow"/>
              </w:rPr>
              <w:fldChar w:fldCharType="end"/>
            </w:r>
          </w:p>
        </w:tc>
      </w:tr>
      <w:tr w:rsidR="00BF5CB3" w:rsidRPr="00B9798F" w14:paraId="3ECDC574" w14:textId="77777777" w:rsidTr="004C119D">
        <w:trPr>
          <w:trHeight w:val="396"/>
        </w:trPr>
        <w:tc>
          <w:tcPr>
            <w:tcW w:w="2552" w:type="dxa"/>
            <w:tcBorders>
              <w:bottom w:val="single" w:sz="4" w:space="0" w:color="auto"/>
              <w:right w:val="single" w:sz="4" w:space="0" w:color="auto"/>
            </w:tcBorders>
            <w:shd w:val="clear" w:color="auto" w:fill="DEEAF6" w:themeFill="accent1" w:themeFillTint="33"/>
            <w:vAlign w:val="center"/>
          </w:tcPr>
          <w:p w14:paraId="410A8604" w14:textId="77777777" w:rsidR="00BF5CB3" w:rsidRPr="00093AA1" w:rsidRDefault="00BF5CB3" w:rsidP="004C119D">
            <w:pPr>
              <w:spacing w:line="276" w:lineRule="auto"/>
              <w:ind w:left="-98"/>
              <w:jc w:val="right"/>
              <w:rPr>
                <w:rFonts w:ascii="Calibri" w:eastAsia="Calibri" w:hAnsi="Calibri"/>
                <w:color w:val="1F4E79" w:themeColor="accent1" w:themeShade="80"/>
              </w:rPr>
            </w:pPr>
            <w:r w:rsidRPr="00093AA1">
              <w:rPr>
                <w:rFonts w:ascii="Calibri" w:eastAsia="Calibri" w:hAnsi="Calibri"/>
                <w:color w:val="1F4E79" w:themeColor="accent1" w:themeShade="80"/>
              </w:rPr>
              <w:t>email address:</w:t>
            </w:r>
          </w:p>
        </w:tc>
        <w:tc>
          <w:tcPr>
            <w:tcW w:w="7229" w:type="dxa"/>
            <w:gridSpan w:val="2"/>
            <w:tcBorders>
              <w:top w:val="single" w:sz="4" w:space="0" w:color="auto"/>
              <w:left w:val="single" w:sz="4" w:space="0" w:color="auto"/>
              <w:bottom w:val="single" w:sz="4" w:space="0" w:color="auto"/>
              <w:right w:val="single" w:sz="4" w:space="0" w:color="auto"/>
            </w:tcBorders>
          </w:tcPr>
          <w:p w14:paraId="4BC4250A"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email address"/>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email address</w:t>
            </w:r>
            <w:r w:rsidRPr="00661BEF">
              <w:rPr>
                <w:rFonts w:asciiTheme="minorHAnsi" w:eastAsiaTheme="minorHAnsi" w:hAnsiTheme="minorHAnsi"/>
                <w:color w:val="1F4E79" w:themeColor="accent1" w:themeShade="80"/>
                <w:highlight w:val="yellow"/>
              </w:rPr>
              <w:fldChar w:fldCharType="end"/>
            </w:r>
          </w:p>
        </w:tc>
      </w:tr>
      <w:tr w:rsidR="00BF5CB3" w:rsidRPr="00B9798F" w14:paraId="5A5AAC80" w14:textId="77777777" w:rsidTr="004C119D">
        <w:trPr>
          <w:trHeight w:val="210"/>
        </w:trPr>
        <w:tc>
          <w:tcPr>
            <w:tcW w:w="2552" w:type="dxa"/>
            <w:vMerge w:val="restart"/>
            <w:tcBorders>
              <w:top w:val="single" w:sz="4" w:space="0" w:color="auto"/>
              <w:bottom w:val="single" w:sz="4" w:space="0" w:color="auto"/>
              <w:right w:val="single" w:sz="4" w:space="0" w:color="auto"/>
            </w:tcBorders>
            <w:shd w:val="clear" w:color="auto" w:fill="DEEAF6" w:themeFill="accent1" w:themeFillTint="33"/>
            <w:vAlign w:val="center"/>
          </w:tcPr>
          <w:p w14:paraId="771CBE4A" w14:textId="2EB2EB6A" w:rsidR="00BF5CB3" w:rsidRPr="00093AA1" w:rsidRDefault="00BF5CB3" w:rsidP="004C119D">
            <w:pPr>
              <w:spacing w:line="276" w:lineRule="auto"/>
              <w:ind w:left="-98"/>
              <w:rPr>
                <w:rFonts w:ascii="Calibri" w:eastAsia="Calibri" w:hAnsi="Calibri"/>
                <w:color w:val="1F4E79" w:themeColor="accent1" w:themeShade="80"/>
              </w:rPr>
            </w:pPr>
            <w:r w:rsidRPr="00093AA1">
              <w:rPr>
                <w:rFonts w:ascii="Calibri" w:eastAsia="Calibri" w:hAnsi="Calibri"/>
                <w:color w:val="1F4E79" w:themeColor="accent1" w:themeShade="80"/>
              </w:rPr>
              <w:t xml:space="preserve">Contract start date, </w:t>
            </w:r>
            <w:r w:rsidR="00472A59" w:rsidRPr="00093AA1">
              <w:rPr>
                <w:rFonts w:ascii="Calibri" w:eastAsia="Calibri" w:hAnsi="Calibri"/>
                <w:color w:val="1F4E79" w:themeColor="accent1" w:themeShade="80"/>
              </w:rPr>
              <w:t>term,</w:t>
            </w:r>
            <w:r w:rsidRPr="00093AA1">
              <w:rPr>
                <w:rFonts w:ascii="Calibri" w:eastAsia="Calibri" w:hAnsi="Calibri"/>
                <w:color w:val="1F4E79" w:themeColor="accent1" w:themeShade="80"/>
              </w:rPr>
              <w:t xml:space="preserve"> and completion date (if completed)</w:t>
            </w:r>
          </w:p>
        </w:tc>
        <w:tc>
          <w:tcPr>
            <w:tcW w:w="1984"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4BD2435" w14:textId="77777777" w:rsidR="00BF5CB3" w:rsidRPr="00093AA1" w:rsidRDefault="00BF5CB3" w:rsidP="004C119D">
            <w:pPr>
              <w:spacing w:line="276" w:lineRule="auto"/>
              <w:ind w:left="-98"/>
              <w:jc w:val="center"/>
              <w:rPr>
                <w:rFonts w:ascii="Calibri" w:eastAsia="Calibri" w:hAnsi="Calibri"/>
              </w:rPr>
            </w:pPr>
            <w:r w:rsidRPr="00093AA1">
              <w:rPr>
                <w:rFonts w:ascii="Calibri" w:eastAsia="Calibri" w:hAnsi="Calibri"/>
              </w:rPr>
              <w:t>Start Date:</w:t>
            </w:r>
          </w:p>
        </w:tc>
        <w:tc>
          <w:tcPr>
            <w:tcW w:w="5245" w:type="dxa"/>
            <w:tcBorders>
              <w:top w:val="single" w:sz="4" w:space="0" w:color="auto"/>
              <w:left w:val="single" w:sz="4" w:space="0" w:color="auto"/>
              <w:bottom w:val="single" w:sz="4" w:space="0" w:color="auto"/>
              <w:right w:val="single" w:sz="4" w:space="0" w:color="auto"/>
            </w:tcBorders>
          </w:tcPr>
          <w:p w14:paraId="0722BA88"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the start date of the project/contract"/>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the start date of the project/contract</w:t>
            </w:r>
            <w:r w:rsidRPr="00661BEF">
              <w:rPr>
                <w:rFonts w:asciiTheme="minorHAnsi" w:eastAsiaTheme="minorHAnsi" w:hAnsiTheme="minorHAnsi"/>
                <w:color w:val="1F4E79" w:themeColor="accent1" w:themeShade="80"/>
                <w:highlight w:val="yellow"/>
              </w:rPr>
              <w:fldChar w:fldCharType="end"/>
            </w:r>
          </w:p>
        </w:tc>
      </w:tr>
      <w:tr w:rsidR="00BF5CB3" w:rsidRPr="00B9798F" w14:paraId="4BDA93F4" w14:textId="77777777" w:rsidTr="004C119D">
        <w:trPr>
          <w:trHeight w:val="209"/>
        </w:trPr>
        <w:tc>
          <w:tcPr>
            <w:tcW w:w="2552" w:type="dxa"/>
            <w:vMerge/>
            <w:tcBorders>
              <w:top w:val="single" w:sz="4" w:space="0" w:color="auto"/>
              <w:bottom w:val="single" w:sz="4" w:space="0" w:color="auto"/>
              <w:right w:val="single" w:sz="4" w:space="0" w:color="auto"/>
            </w:tcBorders>
            <w:shd w:val="clear" w:color="auto" w:fill="DEEAF6" w:themeFill="accent1" w:themeFillTint="33"/>
            <w:vAlign w:val="center"/>
          </w:tcPr>
          <w:p w14:paraId="63989412" w14:textId="77777777" w:rsidR="00BF5CB3" w:rsidRPr="00093AA1" w:rsidRDefault="00BF5CB3" w:rsidP="004C119D">
            <w:pPr>
              <w:spacing w:line="276" w:lineRule="auto"/>
              <w:ind w:left="-98"/>
              <w:rPr>
                <w:rFonts w:ascii="Calibri" w:eastAsia="Calibri" w:hAnsi="Calibri"/>
                <w:color w:val="1F4E79" w:themeColor="accent1" w:themeShade="80"/>
              </w:rPr>
            </w:pPr>
          </w:p>
        </w:tc>
        <w:tc>
          <w:tcPr>
            <w:tcW w:w="1984"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F75741E" w14:textId="77777777" w:rsidR="00BF5CB3" w:rsidRPr="00093AA1" w:rsidRDefault="00BF5CB3" w:rsidP="004C119D">
            <w:pPr>
              <w:spacing w:line="276" w:lineRule="auto"/>
              <w:ind w:left="-98"/>
              <w:jc w:val="center"/>
              <w:rPr>
                <w:rFonts w:ascii="Calibri" w:eastAsia="Calibri" w:hAnsi="Calibri"/>
              </w:rPr>
            </w:pPr>
            <w:r w:rsidRPr="00093AA1">
              <w:rPr>
                <w:rFonts w:ascii="Calibri" w:eastAsia="Calibri" w:hAnsi="Calibri"/>
              </w:rPr>
              <w:t>Term of Contract:</w:t>
            </w:r>
          </w:p>
        </w:tc>
        <w:tc>
          <w:tcPr>
            <w:tcW w:w="5245" w:type="dxa"/>
            <w:tcBorders>
              <w:top w:val="single" w:sz="4" w:space="0" w:color="auto"/>
              <w:left w:val="single" w:sz="4" w:space="0" w:color="auto"/>
              <w:bottom w:val="single" w:sz="4" w:space="0" w:color="auto"/>
              <w:right w:val="single" w:sz="4" w:space="0" w:color="auto"/>
            </w:tcBorders>
          </w:tcPr>
          <w:p w14:paraId="07F48D3A"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the full term of the project / contract"/>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the full term of the project / contract</w:t>
            </w:r>
            <w:r w:rsidRPr="00661BEF">
              <w:rPr>
                <w:rFonts w:asciiTheme="minorHAnsi" w:eastAsiaTheme="minorHAnsi" w:hAnsiTheme="minorHAnsi"/>
                <w:color w:val="1F4E79" w:themeColor="accent1" w:themeShade="80"/>
                <w:highlight w:val="yellow"/>
              </w:rPr>
              <w:fldChar w:fldCharType="end"/>
            </w:r>
          </w:p>
        </w:tc>
      </w:tr>
      <w:tr w:rsidR="00BF5CB3" w:rsidRPr="00B9798F" w14:paraId="4A4692C3" w14:textId="77777777" w:rsidTr="004C119D">
        <w:trPr>
          <w:trHeight w:val="209"/>
        </w:trPr>
        <w:tc>
          <w:tcPr>
            <w:tcW w:w="2552" w:type="dxa"/>
            <w:vMerge/>
            <w:tcBorders>
              <w:top w:val="single" w:sz="4" w:space="0" w:color="auto"/>
              <w:bottom w:val="single" w:sz="4" w:space="0" w:color="auto"/>
              <w:right w:val="single" w:sz="4" w:space="0" w:color="auto"/>
            </w:tcBorders>
            <w:shd w:val="clear" w:color="auto" w:fill="DEEAF6" w:themeFill="accent1" w:themeFillTint="33"/>
            <w:vAlign w:val="center"/>
          </w:tcPr>
          <w:p w14:paraId="1B6AE616" w14:textId="77777777" w:rsidR="00BF5CB3" w:rsidRPr="00093AA1" w:rsidRDefault="00BF5CB3" w:rsidP="004C119D">
            <w:pPr>
              <w:spacing w:line="276" w:lineRule="auto"/>
              <w:ind w:left="-98"/>
              <w:rPr>
                <w:rFonts w:ascii="Calibri" w:eastAsia="Calibri" w:hAnsi="Calibri"/>
                <w:color w:val="1F4E79" w:themeColor="accent1" w:themeShade="80"/>
              </w:rPr>
            </w:pPr>
          </w:p>
        </w:tc>
        <w:tc>
          <w:tcPr>
            <w:tcW w:w="1984"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F09A9CA" w14:textId="77777777" w:rsidR="00BF5CB3" w:rsidRPr="00093AA1" w:rsidRDefault="00BF5CB3" w:rsidP="004C119D">
            <w:pPr>
              <w:spacing w:line="276" w:lineRule="auto"/>
              <w:ind w:left="-98"/>
              <w:jc w:val="center"/>
              <w:rPr>
                <w:rFonts w:ascii="Calibri" w:eastAsia="Calibri" w:hAnsi="Calibri"/>
              </w:rPr>
            </w:pPr>
            <w:r w:rsidRPr="00093AA1">
              <w:rPr>
                <w:rFonts w:ascii="Calibri" w:eastAsia="Calibri" w:hAnsi="Calibri"/>
              </w:rPr>
              <w:t>Completion Date:</w:t>
            </w:r>
          </w:p>
        </w:tc>
        <w:tc>
          <w:tcPr>
            <w:tcW w:w="5245" w:type="dxa"/>
            <w:tcBorders>
              <w:top w:val="single" w:sz="4" w:space="0" w:color="auto"/>
              <w:left w:val="single" w:sz="4" w:space="0" w:color="auto"/>
              <w:bottom w:val="single" w:sz="4" w:space="0" w:color="auto"/>
              <w:right w:val="single" w:sz="4" w:space="0" w:color="auto"/>
            </w:tcBorders>
          </w:tcPr>
          <w:p w14:paraId="60C39561"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finish date of the project/contract"/>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finish date of the project/contract</w:t>
            </w:r>
            <w:r w:rsidRPr="00661BEF">
              <w:rPr>
                <w:rFonts w:asciiTheme="minorHAnsi" w:eastAsiaTheme="minorHAnsi" w:hAnsiTheme="minorHAnsi"/>
                <w:color w:val="1F4E79" w:themeColor="accent1" w:themeShade="80"/>
                <w:highlight w:val="yellow"/>
              </w:rPr>
              <w:fldChar w:fldCharType="end"/>
            </w:r>
          </w:p>
        </w:tc>
      </w:tr>
      <w:tr w:rsidR="00BF5CB3" w:rsidRPr="00B9798F" w14:paraId="3186252F" w14:textId="77777777" w:rsidTr="004C119D">
        <w:trPr>
          <w:trHeight w:val="738"/>
        </w:trPr>
        <w:tc>
          <w:tcPr>
            <w:tcW w:w="2552" w:type="dxa"/>
            <w:tcBorders>
              <w:top w:val="single" w:sz="4" w:space="0" w:color="auto"/>
              <w:bottom w:val="single" w:sz="4" w:space="0" w:color="auto"/>
              <w:right w:val="single" w:sz="4" w:space="0" w:color="auto"/>
            </w:tcBorders>
            <w:shd w:val="clear" w:color="auto" w:fill="DEEAF6" w:themeFill="accent1" w:themeFillTint="33"/>
            <w:vAlign w:val="center"/>
          </w:tcPr>
          <w:p w14:paraId="10792B98" w14:textId="77777777" w:rsidR="00BF5CB3" w:rsidRDefault="00BF5CB3" w:rsidP="004C119D">
            <w:pPr>
              <w:spacing w:line="276" w:lineRule="auto"/>
              <w:ind w:left="-98"/>
              <w:rPr>
                <w:rFonts w:ascii="Calibri" w:eastAsia="Calibri" w:hAnsi="Calibri"/>
                <w:color w:val="1F4E79" w:themeColor="accent1" w:themeShade="80"/>
              </w:rPr>
            </w:pPr>
          </w:p>
          <w:p w14:paraId="138A1726" w14:textId="7945F6C7" w:rsidR="00BF5CB3" w:rsidRPr="00093AA1" w:rsidRDefault="00BF5CB3" w:rsidP="004C119D">
            <w:pPr>
              <w:spacing w:line="276" w:lineRule="auto"/>
              <w:ind w:left="-98"/>
              <w:rPr>
                <w:rFonts w:ascii="Calibri" w:eastAsia="Calibri" w:hAnsi="Calibri"/>
                <w:color w:val="1F4E79" w:themeColor="accent1" w:themeShade="80"/>
              </w:rPr>
            </w:pPr>
            <w:r w:rsidRPr="001A6229">
              <w:rPr>
                <w:rFonts w:ascii="Calibri" w:eastAsia="Calibri" w:hAnsi="Calibri"/>
                <w:color w:val="1F4E79" w:themeColor="accent1" w:themeShade="80"/>
              </w:rPr>
              <w:t xml:space="preserve">Details including description and range of </w:t>
            </w:r>
            <w:r w:rsidR="003A17E8">
              <w:rPr>
                <w:rFonts w:ascii="Calibri" w:eastAsia="Calibri" w:hAnsi="Calibri"/>
                <w:color w:val="1F4E79" w:themeColor="accent1" w:themeShade="80"/>
              </w:rPr>
              <w:t>services</w:t>
            </w:r>
            <w:r>
              <w:rPr>
                <w:rFonts w:ascii="Calibri" w:eastAsia="Calibri" w:hAnsi="Calibri"/>
                <w:color w:val="1F4E79" w:themeColor="accent1" w:themeShade="80"/>
              </w:rPr>
              <w:t xml:space="preserve"> provided</w:t>
            </w:r>
          </w:p>
        </w:tc>
        <w:tc>
          <w:tcPr>
            <w:tcW w:w="7229" w:type="dxa"/>
            <w:gridSpan w:val="2"/>
            <w:tcBorders>
              <w:top w:val="single" w:sz="4" w:space="0" w:color="auto"/>
              <w:left w:val="single" w:sz="4" w:space="0" w:color="auto"/>
              <w:bottom w:val="single" w:sz="4" w:space="0" w:color="auto"/>
              <w:right w:val="single" w:sz="4" w:space="0" w:color="auto"/>
            </w:tcBorders>
          </w:tcPr>
          <w:p w14:paraId="33A6D7BC" w14:textId="77777777" w:rsidR="00BF5CB3" w:rsidRDefault="00BF5CB3" w:rsidP="004C119D">
            <w:pPr>
              <w:spacing w:line="276" w:lineRule="auto"/>
              <w:ind w:left="-98"/>
              <w:rPr>
                <w:rFonts w:asciiTheme="minorHAnsi" w:eastAsiaTheme="minorHAnsi" w:hAnsiTheme="minorHAnsi"/>
                <w:color w:val="1F4E79" w:themeColor="accent1" w:themeShade="80"/>
              </w:rPr>
            </w:pPr>
          </w:p>
          <w:p w14:paraId="22AF135A" w14:textId="77777777" w:rsidR="00BF5CB3" w:rsidRPr="00093AA1" w:rsidRDefault="00BF5CB3" w:rsidP="004C119D">
            <w:pPr>
              <w:spacing w:line="276" w:lineRule="auto"/>
              <w:ind w:left="-98"/>
              <w:rPr>
                <w:rFonts w:ascii="Calibri" w:eastAsia="Calibri" w:hAnsi="Calibri"/>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details including description and range of supply of Canteen Furniture, School Canteen Seating or Beam Seating provided"/>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details including description and range of relevant item supplied</w:t>
            </w:r>
            <w:r w:rsidRPr="00661BEF">
              <w:rPr>
                <w:rFonts w:asciiTheme="minorHAnsi" w:eastAsiaTheme="minorHAnsi" w:hAnsiTheme="minorHAnsi"/>
                <w:color w:val="1F4E79" w:themeColor="accent1" w:themeShade="80"/>
                <w:highlight w:val="yellow"/>
              </w:rPr>
              <w:fldChar w:fldCharType="end"/>
            </w:r>
          </w:p>
        </w:tc>
      </w:tr>
      <w:tr w:rsidR="00BF5CB3" w:rsidRPr="00B9798F" w14:paraId="0191108B" w14:textId="77777777" w:rsidTr="004C119D">
        <w:trPr>
          <w:trHeight w:val="386"/>
        </w:trPr>
        <w:tc>
          <w:tcPr>
            <w:tcW w:w="2552" w:type="dxa"/>
            <w:tcBorders>
              <w:top w:val="single" w:sz="4" w:space="0" w:color="auto"/>
              <w:bottom w:val="single" w:sz="4" w:space="0" w:color="auto"/>
              <w:right w:val="single" w:sz="4" w:space="0" w:color="auto"/>
            </w:tcBorders>
            <w:shd w:val="clear" w:color="auto" w:fill="DEEAF6" w:themeFill="accent1" w:themeFillTint="33"/>
            <w:vAlign w:val="center"/>
          </w:tcPr>
          <w:p w14:paraId="024D4C7A" w14:textId="77777777" w:rsidR="00BF5CB3" w:rsidRDefault="00BF5CB3" w:rsidP="004C119D">
            <w:pPr>
              <w:spacing w:line="276" w:lineRule="auto"/>
              <w:ind w:left="-98"/>
              <w:rPr>
                <w:rFonts w:ascii="Calibri" w:eastAsia="Calibri" w:hAnsi="Calibri"/>
                <w:color w:val="1F4E79" w:themeColor="accent1" w:themeShade="80"/>
              </w:rPr>
            </w:pPr>
          </w:p>
          <w:p w14:paraId="6A7B93F9" w14:textId="77777777" w:rsidR="00BF5CB3" w:rsidRDefault="00BF5CB3" w:rsidP="004C119D">
            <w:pPr>
              <w:spacing w:line="276" w:lineRule="auto"/>
              <w:ind w:left="-98"/>
              <w:rPr>
                <w:rFonts w:ascii="Calibri" w:eastAsia="Calibri" w:hAnsi="Calibri"/>
                <w:color w:val="1F4E79" w:themeColor="accent1" w:themeShade="80"/>
              </w:rPr>
            </w:pPr>
            <w:r w:rsidRPr="00093AA1">
              <w:rPr>
                <w:rFonts w:ascii="Calibri" w:eastAsia="Calibri" w:hAnsi="Calibri"/>
                <w:color w:val="1F4E79" w:themeColor="accent1" w:themeShade="80"/>
              </w:rPr>
              <w:t>Detail the relevance of this example contract to the requirements described in the RFT.</w:t>
            </w:r>
          </w:p>
          <w:p w14:paraId="21E8A562" w14:textId="77777777" w:rsidR="00BF5CB3" w:rsidRPr="00093AA1" w:rsidRDefault="00BF5CB3" w:rsidP="004C119D">
            <w:pPr>
              <w:spacing w:line="276" w:lineRule="auto"/>
              <w:ind w:left="-98"/>
              <w:rPr>
                <w:rFonts w:ascii="Calibri" w:eastAsia="Calibri" w:hAnsi="Calibri"/>
                <w:color w:val="1F4E79" w:themeColor="accent1" w:themeShade="80"/>
              </w:rPr>
            </w:pP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751D569F" w14:textId="77777777" w:rsidR="00BF5CB3" w:rsidRPr="00093AA1" w:rsidRDefault="00BF5CB3" w:rsidP="004C119D">
            <w:pPr>
              <w:spacing w:line="276" w:lineRule="auto"/>
              <w:ind w:left="-98"/>
              <w:rPr>
                <w:rFonts w:ascii="Calibri" w:eastAsia="Calibri" w:hAnsi="Calibri"/>
                <w:b/>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a narrative that outlines the extent to which you feel this contract is comparable to the current requirements of the RFT and to which Lot(s) this contract example applies"/>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a narrative that outlines the extent to which you feel this contract is comparable to the current requirements</w:t>
            </w:r>
            <w:r w:rsidRPr="00661BEF">
              <w:rPr>
                <w:rFonts w:asciiTheme="minorHAnsi" w:eastAsiaTheme="minorHAnsi" w:hAnsiTheme="minorHAnsi"/>
                <w:color w:val="1F4E79" w:themeColor="accent1" w:themeShade="80"/>
                <w:highlight w:val="yellow"/>
              </w:rPr>
              <w:fldChar w:fldCharType="end"/>
            </w:r>
            <w:r w:rsidRPr="00661BEF">
              <w:rPr>
                <w:rFonts w:asciiTheme="minorHAnsi" w:eastAsiaTheme="minorHAnsi" w:hAnsiTheme="minorHAnsi"/>
                <w:color w:val="1F4E79" w:themeColor="accent1" w:themeShade="80"/>
                <w:highlight w:val="yellow"/>
              </w:rPr>
              <w:t xml:space="preserve"> of the RFT.</w:t>
            </w:r>
          </w:p>
        </w:tc>
      </w:tr>
      <w:tr w:rsidR="00BF5CB3" w:rsidRPr="00B9798F" w14:paraId="065FF19B" w14:textId="77777777" w:rsidTr="004C119D">
        <w:trPr>
          <w:trHeight w:val="386"/>
        </w:trPr>
        <w:tc>
          <w:tcPr>
            <w:tcW w:w="2552" w:type="dxa"/>
            <w:tcBorders>
              <w:top w:val="single" w:sz="4" w:space="0" w:color="auto"/>
              <w:bottom w:val="single" w:sz="4" w:space="0" w:color="auto"/>
              <w:right w:val="single" w:sz="4" w:space="0" w:color="auto"/>
            </w:tcBorders>
            <w:shd w:val="clear" w:color="auto" w:fill="DEEAF6" w:themeFill="accent1" w:themeFillTint="33"/>
            <w:vAlign w:val="center"/>
          </w:tcPr>
          <w:p w14:paraId="353464DC" w14:textId="77777777" w:rsidR="00BF5CB3" w:rsidRDefault="00BF5CB3" w:rsidP="004C119D">
            <w:pPr>
              <w:spacing w:line="276" w:lineRule="auto"/>
              <w:ind w:left="-98"/>
              <w:rPr>
                <w:rFonts w:ascii="Calibri" w:eastAsia="Calibri" w:hAnsi="Calibri"/>
                <w:color w:val="1F4E79" w:themeColor="accent1" w:themeShade="80"/>
              </w:rPr>
            </w:pPr>
          </w:p>
          <w:p w14:paraId="360E26E3" w14:textId="77777777" w:rsidR="00BF5CB3" w:rsidRDefault="00BF5CB3" w:rsidP="004C119D">
            <w:pPr>
              <w:spacing w:line="276" w:lineRule="auto"/>
              <w:ind w:left="-98"/>
              <w:rPr>
                <w:rFonts w:ascii="Calibri" w:eastAsia="Calibri" w:hAnsi="Calibri"/>
                <w:color w:val="1F4E79" w:themeColor="accent1" w:themeShade="80"/>
              </w:rPr>
            </w:pPr>
            <w:r w:rsidRPr="00093AA1">
              <w:rPr>
                <w:rFonts w:ascii="Calibri" w:eastAsia="Calibri" w:hAnsi="Calibri"/>
                <w:color w:val="1F4E79" w:themeColor="accent1" w:themeShade="80"/>
              </w:rPr>
              <w:t>Contract Turnover Per annum</w:t>
            </w:r>
          </w:p>
          <w:p w14:paraId="57F6A512" w14:textId="77777777" w:rsidR="00BF5CB3" w:rsidRPr="00093AA1" w:rsidRDefault="00BF5CB3" w:rsidP="004C119D">
            <w:pPr>
              <w:spacing w:line="276" w:lineRule="auto"/>
              <w:ind w:left="-98"/>
              <w:rPr>
                <w:rFonts w:ascii="Calibri" w:eastAsia="Calibri" w:hAnsi="Calibri"/>
                <w:color w:val="1F4E79" w:themeColor="accent1" w:themeShade="80"/>
              </w:rPr>
            </w:pP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2C279A87" w14:textId="77777777" w:rsidR="00BF5CB3" w:rsidRPr="00093AA1" w:rsidRDefault="00BF5CB3" w:rsidP="004C119D">
            <w:pPr>
              <w:spacing w:line="276" w:lineRule="auto"/>
              <w:ind w:left="-98"/>
              <w:rPr>
                <w:rFonts w:ascii="Calibri" w:eastAsia="Calibri" w:hAnsi="Calibri"/>
                <w:b/>
              </w:rPr>
            </w:pPr>
            <w:r w:rsidRPr="00093AA1">
              <w:rPr>
                <w:rFonts w:ascii="Calibri" w:eastAsia="Calibri" w:hAnsi="Calibri"/>
                <w:b/>
              </w:rPr>
              <w:t>€</w:t>
            </w:r>
            <w:r w:rsidRPr="00093AA1">
              <w:rPr>
                <w:rFonts w:asciiTheme="minorHAnsi" w:eastAsiaTheme="minorHAnsi" w:hAnsiTheme="minorHAnsi"/>
                <w:color w:val="1F4E79" w:themeColor="accent1" w:themeShade="80"/>
              </w:rPr>
              <w:t xml:space="preserve"> </w:t>
            </w:r>
            <w:r w:rsidRPr="00661BEF">
              <w:rPr>
                <w:rFonts w:asciiTheme="minorHAnsi" w:eastAsiaTheme="minorHAnsi" w:hAnsiTheme="minorHAnsi"/>
                <w:color w:val="1F4E79" w:themeColor="accent1" w:themeShade="80"/>
                <w:highlight w:val="yellow"/>
                <w:shd w:val="clear" w:color="auto" w:fill="BFBFBF" w:themeFill="background1" w:themeFillShade="BF"/>
              </w:rPr>
              <w:t>click here and insert contract value</w:t>
            </w:r>
          </w:p>
        </w:tc>
      </w:tr>
      <w:tr w:rsidR="00BF5CB3" w:rsidRPr="00093AA1" w14:paraId="170AF46E" w14:textId="77777777" w:rsidTr="00661BEF">
        <w:trPr>
          <w:trHeight w:val="386"/>
        </w:trPr>
        <w:tc>
          <w:tcPr>
            <w:tcW w:w="2552" w:type="dxa"/>
            <w:tcBorders>
              <w:top w:val="single" w:sz="4" w:space="0" w:color="auto"/>
              <w:bottom w:val="single" w:sz="4" w:space="0" w:color="auto"/>
              <w:right w:val="single" w:sz="4" w:space="0" w:color="auto"/>
            </w:tcBorders>
            <w:shd w:val="clear" w:color="auto" w:fill="DEEAF6" w:themeFill="accent1" w:themeFillTint="33"/>
            <w:vAlign w:val="center"/>
          </w:tcPr>
          <w:p w14:paraId="29C48281" w14:textId="77777777" w:rsidR="00BF5CB3" w:rsidRDefault="00BF5CB3" w:rsidP="004C119D">
            <w:pPr>
              <w:spacing w:line="276" w:lineRule="auto"/>
              <w:ind w:left="-98"/>
              <w:rPr>
                <w:rFonts w:ascii="Calibri" w:eastAsia="Calibri" w:hAnsi="Calibri"/>
                <w:color w:val="1F4E79" w:themeColor="accent1" w:themeShade="80"/>
              </w:rPr>
            </w:pPr>
            <w:r>
              <w:rPr>
                <w:rFonts w:ascii="Calibri" w:eastAsia="Calibri" w:hAnsi="Calibri"/>
                <w:color w:val="1F4E79" w:themeColor="accent1" w:themeShade="80"/>
              </w:rPr>
              <w:t>Please tick to agree that t</w:t>
            </w:r>
            <w:r w:rsidRPr="00924C78">
              <w:rPr>
                <w:rFonts w:ascii="Calibri" w:eastAsia="Calibri" w:hAnsi="Calibri"/>
                <w:color w:val="1F4E79" w:themeColor="accent1" w:themeShade="80"/>
              </w:rPr>
              <w:t xml:space="preserve">he Contracting Authority may contact any or all referees without prior notice being given to </w:t>
            </w:r>
            <w:r>
              <w:rPr>
                <w:rFonts w:ascii="Calibri" w:eastAsia="Calibri" w:hAnsi="Calibri"/>
                <w:color w:val="1F4E79" w:themeColor="accent1" w:themeShade="80"/>
              </w:rPr>
              <w:t xml:space="preserve">you; </w:t>
            </w:r>
            <w:r w:rsidRPr="00924C78">
              <w:rPr>
                <w:rFonts w:ascii="Calibri" w:eastAsia="Calibri" w:hAnsi="Calibri"/>
                <w:color w:val="1F4E79" w:themeColor="accent1" w:themeShade="80"/>
              </w:rPr>
              <w:t>the Tenderer.</w:t>
            </w:r>
          </w:p>
        </w:tc>
        <w:tc>
          <w:tcPr>
            <w:tcW w:w="7229"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72CF555E" w14:textId="77777777" w:rsidR="00BF5CB3" w:rsidRPr="00093AA1" w:rsidRDefault="00BF5CB3" w:rsidP="004C119D">
            <w:pPr>
              <w:spacing w:line="276" w:lineRule="auto"/>
              <w:ind w:left="-98"/>
              <w:rPr>
                <w:rFonts w:ascii="Calibri" w:eastAsia="Calibri" w:hAnsi="Calibri"/>
                <w:b/>
              </w:rPr>
            </w:pPr>
          </w:p>
        </w:tc>
      </w:tr>
    </w:tbl>
    <w:p w14:paraId="1A4FEE6A" w14:textId="77777777" w:rsidR="00BF5CB3" w:rsidRDefault="00BF5CB3" w:rsidP="00BF5CB3">
      <w:pPr>
        <w:spacing w:line="360" w:lineRule="auto"/>
        <w:jc w:val="both"/>
        <w:rPr>
          <w:rFonts w:asciiTheme="minorHAnsi" w:eastAsiaTheme="minorHAnsi" w:hAnsiTheme="minorHAnsi"/>
          <w:color w:val="1F4E79" w:themeColor="accent1" w:themeShade="80"/>
        </w:rPr>
      </w:pPr>
    </w:p>
    <w:p w14:paraId="077A12CE" w14:textId="77777777" w:rsidR="00BF5CB3" w:rsidRDefault="00BF5CB3" w:rsidP="00BF5CB3">
      <w:pPr>
        <w:spacing w:after="160" w:line="259" w:lineRule="auto"/>
        <w:rPr>
          <w:rFonts w:asciiTheme="minorHAnsi" w:eastAsiaTheme="minorHAnsi" w:hAnsiTheme="minorHAnsi"/>
          <w:color w:val="1F4E79" w:themeColor="accent1" w:themeShade="80"/>
        </w:rPr>
      </w:pPr>
      <w:r>
        <w:rPr>
          <w:rFonts w:asciiTheme="minorHAnsi" w:eastAsiaTheme="minorHAnsi" w:hAnsiTheme="minorHAnsi"/>
          <w:color w:val="1F4E79" w:themeColor="accent1" w:themeShade="80"/>
        </w:rPr>
        <w:br w:type="page"/>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781"/>
      </w:tblGrid>
      <w:tr w:rsidR="00BF5CB3" w:rsidRPr="008666D7" w14:paraId="5F8CA5C8" w14:textId="77777777" w:rsidTr="004C119D">
        <w:tc>
          <w:tcPr>
            <w:tcW w:w="9781" w:type="dxa"/>
            <w:shd w:val="clear" w:color="auto" w:fill="1F4E79"/>
          </w:tcPr>
          <w:p w14:paraId="71302873" w14:textId="77777777" w:rsidR="00BF5CB3" w:rsidRPr="008666D7" w:rsidRDefault="00BF5CB3" w:rsidP="004C119D">
            <w:pPr>
              <w:spacing w:line="360" w:lineRule="auto"/>
              <w:jc w:val="both"/>
              <w:rPr>
                <w:rFonts w:asciiTheme="minorHAnsi" w:eastAsiaTheme="minorHAnsi" w:hAnsiTheme="minorHAnsi"/>
                <w:b/>
                <w:color w:val="1F4E79" w:themeColor="accent1" w:themeShade="80"/>
              </w:rPr>
            </w:pPr>
            <w:r>
              <w:rPr>
                <w:rFonts w:asciiTheme="minorHAnsi" w:eastAsiaTheme="minorHAnsi" w:hAnsiTheme="minorHAnsi"/>
                <w:b/>
                <w:color w:val="FFFFFF" w:themeColor="background1"/>
              </w:rPr>
              <w:lastRenderedPageBreak/>
              <w:t>PREVIOUS CONTRACT EXAMPLE #3</w:t>
            </w:r>
          </w:p>
        </w:tc>
      </w:tr>
    </w:tbl>
    <w:tbl>
      <w:tblPr>
        <w:tblStyle w:val="TableGrid11"/>
        <w:tblW w:w="9781" w:type="dxa"/>
        <w:tblInd w:w="137" w:type="dxa"/>
        <w:tblLayout w:type="fixed"/>
        <w:tblLook w:val="04A0" w:firstRow="1" w:lastRow="0" w:firstColumn="1" w:lastColumn="0" w:noHBand="0" w:noVBand="1"/>
      </w:tblPr>
      <w:tblGrid>
        <w:gridCol w:w="2552"/>
        <w:gridCol w:w="1984"/>
        <w:gridCol w:w="5245"/>
      </w:tblGrid>
      <w:tr w:rsidR="00BF5CB3" w:rsidRPr="00B9798F" w14:paraId="29386515" w14:textId="77777777" w:rsidTr="004C119D">
        <w:trPr>
          <w:trHeight w:val="507"/>
        </w:trPr>
        <w:tc>
          <w:tcPr>
            <w:tcW w:w="2552" w:type="dxa"/>
            <w:tcBorders>
              <w:top w:val="single" w:sz="4" w:space="0" w:color="auto"/>
              <w:bottom w:val="single" w:sz="4" w:space="0" w:color="auto"/>
              <w:right w:val="single" w:sz="4" w:space="0" w:color="auto"/>
            </w:tcBorders>
            <w:shd w:val="clear" w:color="auto" w:fill="DEEAF6" w:themeFill="accent1" w:themeFillTint="33"/>
            <w:vAlign w:val="center"/>
          </w:tcPr>
          <w:p w14:paraId="31C0D9FA" w14:textId="77777777" w:rsidR="00BF5CB3" w:rsidRDefault="00BF5CB3" w:rsidP="004C119D">
            <w:pPr>
              <w:spacing w:line="276" w:lineRule="auto"/>
              <w:ind w:left="-98"/>
              <w:rPr>
                <w:rFonts w:ascii="Calibri" w:eastAsia="Calibri" w:hAnsi="Calibri"/>
                <w:b/>
                <w:color w:val="1F4E79" w:themeColor="accent1" w:themeShade="80"/>
              </w:rPr>
            </w:pPr>
          </w:p>
          <w:p w14:paraId="4E770A03" w14:textId="77777777" w:rsidR="00BF5CB3" w:rsidRPr="00093AA1" w:rsidRDefault="00BF5CB3" w:rsidP="004C119D">
            <w:pPr>
              <w:spacing w:line="276" w:lineRule="auto"/>
              <w:ind w:left="-98"/>
              <w:rPr>
                <w:rFonts w:ascii="Calibri" w:eastAsia="Calibri" w:hAnsi="Calibri"/>
                <w:b/>
                <w:color w:val="1F4E79" w:themeColor="accent1" w:themeShade="80"/>
              </w:rPr>
            </w:pPr>
            <w:r w:rsidRPr="00093AA1">
              <w:rPr>
                <w:rFonts w:ascii="Calibri" w:eastAsia="Calibri" w:hAnsi="Calibri"/>
                <w:b/>
                <w:color w:val="1F4E79" w:themeColor="accent1" w:themeShade="80"/>
              </w:rPr>
              <w:t xml:space="preserve">Customer </w:t>
            </w:r>
            <w:proofErr w:type="spellStart"/>
            <w:r w:rsidRPr="00093AA1">
              <w:rPr>
                <w:rFonts w:ascii="Calibri" w:eastAsia="Calibri" w:hAnsi="Calibri"/>
                <w:b/>
                <w:color w:val="1F4E79" w:themeColor="accent1" w:themeShade="80"/>
              </w:rPr>
              <w:t>Organisation</w:t>
            </w:r>
            <w:proofErr w:type="spellEnd"/>
            <w:r w:rsidRPr="00093AA1">
              <w:rPr>
                <w:rFonts w:ascii="Calibri" w:eastAsia="Calibri" w:hAnsi="Calibri"/>
                <w:b/>
                <w:color w:val="1F4E79" w:themeColor="accent1" w:themeShade="80"/>
              </w:rPr>
              <w:t xml:space="preserve"> Name</w:t>
            </w:r>
          </w:p>
        </w:tc>
        <w:tc>
          <w:tcPr>
            <w:tcW w:w="7229" w:type="dxa"/>
            <w:gridSpan w:val="2"/>
            <w:tcBorders>
              <w:top w:val="single" w:sz="4" w:space="0" w:color="auto"/>
              <w:left w:val="single" w:sz="4" w:space="0" w:color="auto"/>
              <w:bottom w:val="single" w:sz="4" w:space="0" w:color="auto"/>
              <w:right w:val="single" w:sz="4" w:space="0" w:color="auto"/>
            </w:tcBorders>
          </w:tcPr>
          <w:p w14:paraId="47C7E5CA" w14:textId="77777777" w:rsidR="00BF5CB3" w:rsidRDefault="00BF5CB3" w:rsidP="004C119D">
            <w:pPr>
              <w:spacing w:line="276" w:lineRule="auto"/>
              <w:ind w:left="-98"/>
              <w:rPr>
                <w:rFonts w:asciiTheme="minorHAnsi" w:eastAsiaTheme="minorHAnsi" w:hAnsiTheme="minorHAnsi"/>
                <w:color w:val="1F4E79" w:themeColor="accent1" w:themeShade="80"/>
              </w:rPr>
            </w:pPr>
          </w:p>
          <w:p w14:paraId="5AC741E9" w14:textId="77777777" w:rsidR="00BF5CB3" w:rsidRPr="00093AA1" w:rsidRDefault="00BF5CB3" w:rsidP="004C119D">
            <w:pPr>
              <w:spacing w:line="276" w:lineRule="auto"/>
              <w:ind w:left="-98"/>
              <w:rPr>
                <w:rFonts w:ascii="Calibri" w:eastAsia="Calibri" w:hAnsi="Calibri"/>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to insert the name of the Customer/ Organisation. "/>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 xml:space="preserve">Click here to insert the name of the Customer/ Organisation. </w:t>
            </w:r>
            <w:r w:rsidRPr="00661BEF">
              <w:rPr>
                <w:rFonts w:asciiTheme="minorHAnsi" w:eastAsiaTheme="minorHAnsi" w:hAnsiTheme="minorHAnsi"/>
                <w:color w:val="1F4E79" w:themeColor="accent1" w:themeShade="80"/>
                <w:highlight w:val="yellow"/>
              </w:rPr>
              <w:fldChar w:fldCharType="end"/>
            </w:r>
          </w:p>
        </w:tc>
      </w:tr>
      <w:tr w:rsidR="00BF5CB3" w:rsidRPr="00B9798F" w14:paraId="77F30CD4" w14:textId="77777777" w:rsidTr="004C119D">
        <w:trPr>
          <w:trHeight w:val="412"/>
        </w:trPr>
        <w:tc>
          <w:tcPr>
            <w:tcW w:w="2552" w:type="dxa"/>
            <w:tcBorders>
              <w:top w:val="single" w:sz="4" w:space="0" w:color="auto"/>
              <w:bottom w:val="single" w:sz="4" w:space="0" w:color="auto"/>
              <w:right w:val="single" w:sz="4" w:space="0" w:color="auto"/>
            </w:tcBorders>
            <w:shd w:val="clear" w:color="auto" w:fill="DEEAF6" w:themeFill="accent1" w:themeFillTint="33"/>
            <w:vAlign w:val="center"/>
          </w:tcPr>
          <w:p w14:paraId="738A9D82" w14:textId="77777777" w:rsidR="00BF5CB3" w:rsidRPr="00093AA1" w:rsidRDefault="00BF5CB3" w:rsidP="004C119D">
            <w:pPr>
              <w:spacing w:line="276" w:lineRule="auto"/>
              <w:ind w:left="-98"/>
              <w:rPr>
                <w:rFonts w:ascii="Calibri" w:eastAsia="Calibri" w:hAnsi="Calibri"/>
                <w:b/>
                <w:color w:val="1F4E79" w:themeColor="accent1" w:themeShade="80"/>
              </w:rPr>
            </w:pPr>
            <w:r w:rsidRPr="00093AA1">
              <w:rPr>
                <w:rFonts w:ascii="Calibri" w:eastAsia="Calibri" w:hAnsi="Calibri"/>
                <w:b/>
                <w:color w:val="1F4E79" w:themeColor="accent1" w:themeShade="80"/>
              </w:rPr>
              <w:t>REFERENCE</w:t>
            </w:r>
          </w:p>
        </w:tc>
        <w:tc>
          <w:tcPr>
            <w:tcW w:w="7229" w:type="dxa"/>
            <w:gridSpan w:val="2"/>
            <w:tcBorders>
              <w:top w:val="single" w:sz="4" w:space="0" w:color="auto"/>
              <w:left w:val="single" w:sz="4" w:space="0" w:color="auto"/>
              <w:bottom w:val="single" w:sz="4" w:space="0" w:color="auto"/>
              <w:right w:val="single" w:sz="4" w:space="0" w:color="auto"/>
            </w:tcBorders>
          </w:tcPr>
          <w:p w14:paraId="27C97DFD" w14:textId="77777777" w:rsidR="00BF5CB3" w:rsidRPr="00093AA1" w:rsidRDefault="00BF5CB3" w:rsidP="004C119D">
            <w:pPr>
              <w:spacing w:line="276" w:lineRule="auto"/>
              <w:ind w:left="-98"/>
              <w:rPr>
                <w:rFonts w:ascii="Calibri" w:eastAsia="Calibri" w:hAnsi="Calibri"/>
                <w:b/>
              </w:rPr>
            </w:pPr>
            <w:r w:rsidRPr="00093AA1">
              <w:rPr>
                <w:rFonts w:asciiTheme="minorHAnsi" w:eastAsiaTheme="minorHAnsi" w:hAnsiTheme="minorHAnsi"/>
                <w:b/>
                <w:color w:val="1F4E79" w:themeColor="accent1" w:themeShade="80"/>
              </w:rPr>
              <w:t>Insert relevant reference details in the below section</w:t>
            </w:r>
          </w:p>
        </w:tc>
      </w:tr>
      <w:tr w:rsidR="00BF5CB3" w:rsidRPr="00B9798F" w14:paraId="0E25A4FA" w14:textId="77777777" w:rsidTr="004C119D">
        <w:trPr>
          <w:trHeight w:val="380"/>
        </w:trPr>
        <w:tc>
          <w:tcPr>
            <w:tcW w:w="2552" w:type="dxa"/>
            <w:tcBorders>
              <w:top w:val="single" w:sz="4" w:space="0" w:color="auto"/>
              <w:bottom w:val="single" w:sz="4" w:space="0" w:color="auto"/>
              <w:right w:val="single" w:sz="4" w:space="0" w:color="auto"/>
            </w:tcBorders>
            <w:shd w:val="clear" w:color="auto" w:fill="DEEAF6" w:themeFill="accent1" w:themeFillTint="33"/>
            <w:vAlign w:val="center"/>
          </w:tcPr>
          <w:p w14:paraId="42400A84" w14:textId="77777777" w:rsidR="00BF5CB3" w:rsidRPr="00093AA1" w:rsidRDefault="00BF5CB3" w:rsidP="004C119D">
            <w:pPr>
              <w:spacing w:line="276" w:lineRule="auto"/>
              <w:ind w:left="-98"/>
              <w:jc w:val="right"/>
              <w:rPr>
                <w:rFonts w:ascii="Calibri" w:eastAsia="Calibri" w:hAnsi="Calibri"/>
                <w:color w:val="1F4E79" w:themeColor="accent1" w:themeShade="80"/>
              </w:rPr>
            </w:pPr>
            <w:r w:rsidRPr="00093AA1">
              <w:rPr>
                <w:rFonts w:ascii="Calibri" w:eastAsia="Calibri" w:hAnsi="Calibri"/>
                <w:color w:val="1F4E79" w:themeColor="accent1" w:themeShade="80"/>
              </w:rPr>
              <w:t>Name:</w:t>
            </w:r>
          </w:p>
        </w:tc>
        <w:tc>
          <w:tcPr>
            <w:tcW w:w="7229" w:type="dxa"/>
            <w:gridSpan w:val="2"/>
            <w:tcBorders>
              <w:top w:val="single" w:sz="4" w:space="0" w:color="auto"/>
              <w:left w:val="single" w:sz="4" w:space="0" w:color="auto"/>
              <w:bottom w:val="single" w:sz="4" w:space="0" w:color="auto"/>
              <w:right w:val="single" w:sz="4" w:space="0" w:color="auto"/>
            </w:tcBorders>
          </w:tcPr>
          <w:p w14:paraId="2DE03A34"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name"/>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name</w:t>
            </w:r>
            <w:r w:rsidRPr="00661BEF">
              <w:rPr>
                <w:rFonts w:asciiTheme="minorHAnsi" w:eastAsiaTheme="minorHAnsi" w:hAnsiTheme="minorHAnsi"/>
                <w:color w:val="1F4E79" w:themeColor="accent1" w:themeShade="80"/>
                <w:highlight w:val="yellow"/>
              </w:rPr>
              <w:fldChar w:fldCharType="end"/>
            </w:r>
          </w:p>
        </w:tc>
      </w:tr>
      <w:tr w:rsidR="00BF5CB3" w:rsidRPr="00B9798F" w14:paraId="6626A532" w14:textId="77777777" w:rsidTr="004C119D">
        <w:trPr>
          <w:trHeight w:val="386"/>
        </w:trPr>
        <w:tc>
          <w:tcPr>
            <w:tcW w:w="2552" w:type="dxa"/>
            <w:tcBorders>
              <w:top w:val="single" w:sz="4" w:space="0" w:color="auto"/>
              <w:right w:val="single" w:sz="4" w:space="0" w:color="auto"/>
            </w:tcBorders>
            <w:shd w:val="clear" w:color="auto" w:fill="DEEAF6" w:themeFill="accent1" w:themeFillTint="33"/>
            <w:vAlign w:val="center"/>
          </w:tcPr>
          <w:p w14:paraId="5536B441" w14:textId="77777777" w:rsidR="00BF5CB3" w:rsidRPr="00093AA1" w:rsidRDefault="00BF5CB3" w:rsidP="004C119D">
            <w:pPr>
              <w:spacing w:line="276" w:lineRule="auto"/>
              <w:ind w:left="-98"/>
              <w:jc w:val="right"/>
              <w:rPr>
                <w:rFonts w:ascii="Calibri" w:eastAsia="Calibri" w:hAnsi="Calibri"/>
                <w:color w:val="1F4E79" w:themeColor="accent1" w:themeShade="80"/>
              </w:rPr>
            </w:pPr>
            <w:r w:rsidRPr="00093AA1">
              <w:rPr>
                <w:rFonts w:ascii="Calibri" w:eastAsia="Calibri" w:hAnsi="Calibri"/>
                <w:color w:val="1F4E79" w:themeColor="accent1" w:themeShade="80"/>
              </w:rPr>
              <w:t>Position:</w:t>
            </w:r>
          </w:p>
        </w:tc>
        <w:tc>
          <w:tcPr>
            <w:tcW w:w="7229" w:type="dxa"/>
            <w:gridSpan w:val="2"/>
            <w:tcBorders>
              <w:top w:val="single" w:sz="4" w:space="0" w:color="auto"/>
              <w:left w:val="single" w:sz="4" w:space="0" w:color="auto"/>
              <w:bottom w:val="single" w:sz="4" w:space="0" w:color="auto"/>
              <w:right w:val="single" w:sz="4" w:space="0" w:color="auto"/>
            </w:tcBorders>
          </w:tcPr>
          <w:p w14:paraId="2EAE0C9D"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position of referee"/>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position of referee</w:t>
            </w:r>
            <w:r w:rsidRPr="00661BEF">
              <w:rPr>
                <w:rFonts w:asciiTheme="minorHAnsi" w:eastAsiaTheme="minorHAnsi" w:hAnsiTheme="minorHAnsi"/>
                <w:color w:val="1F4E79" w:themeColor="accent1" w:themeShade="80"/>
                <w:highlight w:val="yellow"/>
              </w:rPr>
              <w:fldChar w:fldCharType="end"/>
            </w:r>
          </w:p>
        </w:tc>
      </w:tr>
      <w:tr w:rsidR="00BF5CB3" w:rsidRPr="00B9798F" w14:paraId="32EAEBFA" w14:textId="77777777" w:rsidTr="004C119D">
        <w:trPr>
          <w:trHeight w:val="366"/>
        </w:trPr>
        <w:tc>
          <w:tcPr>
            <w:tcW w:w="2552" w:type="dxa"/>
            <w:tcBorders>
              <w:right w:val="single" w:sz="4" w:space="0" w:color="auto"/>
            </w:tcBorders>
            <w:shd w:val="clear" w:color="auto" w:fill="DEEAF6" w:themeFill="accent1" w:themeFillTint="33"/>
            <w:vAlign w:val="center"/>
          </w:tcPr>
          <w:p w14:paraId="739C57E9" w14:textId="77777777" w:rsidR="00BF5CB3" w:rsidRPr="00093AA1" w:rsidRDefault="00BF5CB3" w:rsidP="004C119D">
            <w:pPr>
              <w:spacing w:line="276" w:lineRule="auto"/>
              <w:ind w:left="-98"/>
              <w:jc w:val="right"/>
              <w:rPr>
                <w:rFonts w:ascii="Calibri" w:eastAsia="Calibri" w:hAnsi="Calibri"/>
                <w:color w:val="1F4E79" w:themeColor="accent1" w:themeShade="80"/>
              </w:rPr>
            </w:pPr>
            <w:r w:rsidRPr="00093AA1">
              <w:rPr>
                <w:rFonts w:ascii="Calibri" w:eastAsia="Calibri" w:hAnsi="Calibri"/>
                <w:color w:val="1F4E79" w:themeColor="accent1" w:themeShade="80"/>
              </w:rPr>
              <w:t>Contact number:</w:t>
            </w:r>
          </w:p>
        </w:tc>
        <w:tc>
          <w:tcPr>
            <w:tcW w:w="7229" w:type="dxa"/>
            <w:gridSpan w:val="2"/>
            <w:tcBorders>
              <w:top w:val="single" w:sz="4" w:space="0" w:color="auto"/>
              <w:left w:val="single" w:sz="4" w:space="0" w:color="auto"/>
              <w:bottom w:val="single" w:sz="4" w:space="0" w:color="auto"/>
              <w:right w:val="single" w:sz="4" w:space="0" w:color="auto"/>
            </w:tcBorders>
          </w:tcPr>
          <w:p w14:paraId="4FE5834C"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telephone number"/>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telephone number</w:t>
            </w:r>
            <w:r w:rsidRPr="00661BEF">
              <w:rPr>
                <w:rFonts w:asciiTheme="minorHAnsi" w:eastAsiaTheme="minorHAnsi" w:hAnsiTheme="minorHAnsi"/>
                <w:color w:val="1F4E79" w:themeColor="accent1" w:themeShade="80"/>
                <w:highlight w:val="yellow"/>
              </w:rPr>
              <w:fldChar w:fldCharType="end"/>
            </w:r>
          </w:p>
        </w:tc>
      </w:tr>
      <w:tr w:rsidR="00BF5CB3" w:rsidRPr="00B9798F" w14:paraId="55209997" w14:textId="77777777" w:rsidTr="004C119D">
        <w:trPr>
          <w:trHeight w:val="396"/>
        </w:trPr>
        <w:tc>
          <w:tcPr>
            <w:tcW w:w="2552" w:type="dxa"/>
            <w:tcBorders>
              <w:bottom w:val="single" w:sz="4" w:space="0" w:color="auto"/>
              <w:right w:val="single" w:sz="4" w:space="0" w:color="auto"/>
            </w:tcBorders>
            <w:shd w:val="clear" w:color="auto" w:fill="DEEAF6" w:themeFill="accent1" w:themeFillTint="33"/>
            <w:vAlign w:val="center"/>
          </w:tcPr>
          <w:p w14:paraId="796BA8D6" w14:textId="77777777" w:rsidR="00BF5CB3" w:rsidRPr="00093AA1" w:rsidRDefault="00BF5CB3" w:rsidP="004C119D">
            <w:pPr>
              <w:spacing w:line="276" w:lineRule="auto"/>
              <w:ind w:left="-98"/>
              <w:jc w:val="right"/>
              <w:rPr>
                <w:rFonts w:ascii="Calibri" w:eastAsia="Calibri" w:hAnsi="Calibri"/>
                <w:color w:val="1F4E79" w:themeColor="accent1" w:themeShade="80"/>
              </w:rPr>
            </w:pPr>
            <w:r w:rsidRPr="00093AA1">
              <w:rPr>
                <w:rFonts w:ascii="Calibri" w:eastAsia="Calibri" w:hAnsi="Calibri"/>
                <w:color w:val="1F4E79" w:themeColor="accent1" w:themeShade="80"/>
              </w:rPr>
              <w:t>email address:</w:t>
            </w:r>
          </w:p>
        </w:tc>
        <w:tc>
          <w:tcPr>
            <w:tcW w:w="7229" w:type="dxa"/>
            <w:gridSpan w:val="2"/>
            <w:tcBorders>
              <w:top w:val="single" w:sz="4" w:space="0" w:color="auto"/>
              <w:left w:val="single" w:sz="4" w:space="0" w:color="auto"/>
              <w:bottom w:val="single" w:sz="4" w:space="0" w:color="auto"/>
              <w:right w:val="single" w:sz="4" w:space="0" w:color="auto"/>
            </w:tcBorders>
          </w:tcPr>
          <w:p w14:paraId="323923D6"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email address"/>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email address</w:t>
            </w:r>
            <w:r w:rsidRPr="00661BEF">
              <w:rPr>
                <w:rFonts w:asciiTheme="minorHAnsi" w:eastAsiaTheme="minorHAnsi" w:hAnsiTheme="minorHAnsi"/>
                <w:color w:val="1F4E79" w:themeColor="accent1" w:themeShade="80"/>
                <w:highlight w:val="yellow"/>
              </w:rPr>
              <w:fldChar w:fldCharType="end"/>
            </w:r>
          </w:p>
        </w:tc>
      </w:tr>
      <w:tr w:rsidR="00BF5CB3" w:rsidRPr="00B9798F" w14:paraId="3B1E0910" w14:textId="77777777" w:rsidTr="004C119D">
        <w:trPr>
          <w:trHeight w:val="210"/>
        </w:trPr>
        <w:tc>
          <w:tcPr>
            <w:tcW w:w="2552" w:type="dxa"/>
            <w:vMerge w:val="restart"/>
            <w:tcBorders>
              <w:top w:val="single" w:sz="4" w:space="0" w:color="auto"/>
              <w:bottom w:val="single" w:sz="4" w:space="0" w:color="auto"/>
              <w:right w:val="single" w:sz="4" w:space="0" w:color="auto"/>
            </w:tcBorders>
            <w:shd w:val="clear" w:color="auto" w:fill="DEEAF6" w:themeFill="accent1" w:themeFillTint="33"/>
            <w:vAlign w:val="center"/>
          </w:tcPr>
          <w:p w14:paraId="5EB10F51" w14:textId="1BF2762B" w:rsidR="00BF5CB3" w:rsidRPr="00093AA1" w:rsidRDefault="00BF5CB3" w:rsidP="004C119D">
            <w:pPr>
              <w:spacing w:line="276" w:lineRule="auto"/>
              <w:ind w:left="-98"/>
              <w:rPr>
                <w:rFonts w:ascii="Calibri" w:eastAsia="Calibri" w:hAnsi="Calibri"/>
                <w:color w:val="1F4E79" w:themeColor="accent1" w:themeShade="80"/>
              </w:rPr>
            </w:pPr>
            <w:r w:rsidRPr="00093AA1">
              <w:rPr>
                <w:rFonts w:ascii="Calibri" w:eastAsia="Calibri" w:hAnsi="Calibri"/>
                <w:color w:val="1F4E79" w:themeColor="accent1" w:themeShade="80"/>
              </w:rPr>
              <w:t xml:space="preserve">Contract start date, </w:t>
            </w:r>
            <w:r w:rsidR="00472A59" w:rsidRPr="00093AA1">
              <w:rPr>
                <w:rFonts w:ascii="Calibri" w:eastAsia="Calibri" w:hAnsi="Calibri"/>
                <w:color w:val="1F4E79" w:themeColor="accent1" w:themeShade="80"/>
              </w:rPr>
              <w:t>term,</w:t>
            </w:r>
            <w:r w:rsidRPr="00093AA1">
              <w:rPr>
                <w:rFonts w:ascii="Calibri" w:eastAsia="Calibri" w:hAnsi="Calibri"/>
                <w:color w:val="1F4E79" w:themeColor="accent1" w:themeShade="80"/>
              </w:rPr>
              <w:t xml:space="preserve"> and completion date (if completed)</w:t>
            </w:r>
          </w:p>
        </w:tc>
        <w:tc>
          <w:tcPr>
            <w:tcW w:w="1984"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9A591FB" w14:textId="77777777" w:rsidR="00BF5CB3" w:rsidRPr="00093AA1" w:rsidRDefault="00BF5CB3" w:rsidP="004C119D">
            <w:pPr>
              <w:spacing w:line="276" w:lineRule="auto"/>
              <w:ind w:left="-98"/>
              <w:jc w:val="center"/>
              <w:rPr>
                <w:rFonts w:ascii="Calibri" w:eastAsia="Calibri" w:hAnsi="Calibri"/>
              </w:rPr>
            </w:pPr>
            <w:r w:rsidRPr="00093AA1">
              <w:rPr>
                <w:rFonts w:ascii="Calibri" w:eastAsia="Calibri" w:hAnsi="Calibri"/>
              </w:rPr>
              <w:t>Start Date:</w:t>
            </w:r>
          </w:p>
        </w:tc>
        <w:tc>
          <w:tcPr>
            <w:tcW w:w="5245" w:type="dxa"/>
            <w:tcBorders>
              <w:top w:val="single" w:sz="4" w:space="0" w:color="auto"/>
              <w:left w:val="single" w:sz="4" w:space="0" w:color="auto"/>
              <w:bottom w:val="single" w:sz="4" w:space="0" w:color="auto"/>
              <w:right w:val="single" w:sz="4" w:space="0" w:color="auto"/>
            </w:tcBorders>
          </w:tcPr>
          <w:p w14:paraId="6FDE382D"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the start date of the project/contract"/>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the start date of the project/contract</w:t>
            </w:r>
            <w:r w:rsidRPr="00661BEF">
              <w:rPr>
                <w:rFonts w:asciiTheme="minorHAnsi" w:eastAsiaTheme="minorHAnsi" w:hAnsiTheme="minorHAnsi"/>
                <w:color w:val="1F4E79" w:themeColor="accent1" w:themeShade="80"/>
                <w:highlight w:val="yellow"/>
              </w:rPr>
              <w:fldChar w:fldCharType="end"/>
            </w:r>
          </w:p>
        </w:tc>
      </w:tr>
      <w:tr w:rsidR="00BF5CB3" w:rsidRPr="00B9798F" w14:paraId="294C5499" w14:textId="77777777" w:rsidTr="004C119D">
        <w:trPr>
          <w:trHeight w:val="209"/>
        </w:trPr>
        <w:tc>
          <w:tcPr>
            <w:tcW w:w="2552" w:type="dxa"/>
            <w:vMerge/>
            <w:tcBorders>
              <w:top w:val="single" w:sz="4" w:space="0" w:color="auto"/>
              <w:bottom w:val="single" w:sz="4" w:space="0" w:color="auto"/>
              <w:right w:val="single" w:sz="4" w:space="0" w:color="auto"/>
            </w:tcBorders>
            <w:shd w:val="clear" w:color="auto" w:fill="DEEAF6" w:themeFill="accent1" w:themeFillTint="33"/>
            <w:vAlign w:val="center"/>
          </w:tcPr>
          <w:p w14:paraId="0A4E8840" w14:textId="77777777" w:rsidR="00BF5CB3" w:rsidRPr="00093AA1" w:rsidRDefault="00BF5CB3" w:rsidP="004C119D">
            <w:pPr>
              <w:spacing w:line="276" w:lineRule="auto"/>
              <w:ind w:left="-98"/>
              <w:rPr>
                <w:rFonts w:ascii="Calibri" w:eastAsia="Calibri" w:hAnsi="Calibri"/>
                <w:color w:val="1F4E79" w:themeColor="accent1" w:themeShade="80"/>
              </w:rPr>
            </w:pPr>
          </w:p>
        </w:tc>
        <w:tc>
          <w:tcPr>
            <w:tcW w:w="1984"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01CDC623" w14:textId="77777777" w:rsidR="00BF5CB3" w:rsidRPr="00093AA1" w:rsidRDefault="00BF5CB3" w:rsidP="004C119D">
            <w:pPr>
              <w:spacing w:line="276" w:lineRule="auto"/>
              <w:ind w:left="-98"/>
              <w:jc w:val="center"/>
              <w:rPr>
                <w:rFonts w:ascii="Calibri" w:eastAsia="Calibri" w:hAnsi="Calibri"/>
              </w:rPr>
            </w:pPr>
            <w:r w:rsidRPr="00093AA1">
              <w:rPr>
                <w:rFonts w:ascii="Calibri" w:eastAsia="Calibri" w:hAnsi="Calibri"/>
              </w:rPr>
              <w:t>Term of Contract:</w:t>
            </w:r>
          </w:p>
        </w:tc>
        <w:tc>
          <w:tcPr>
            <w:tcW w:w="5245" w:type="dxa"/>
            <w:tcBorders>
              <w:top w:val="single" w:sz="4" w:space="0" w:color="auto"/>
              <w:left w:val="single" w:sz="4" w:space="0" w:color="auto"/>
              <w:bottom w:val="single" w:sz="4" w:space="0" w:color="auto"/>
              <w:right w:val="single" w:sz="4" w:space="0" w:color="auto"/>
            </w:tcBorders>
          </w:tcPr>
          <w:p w14:paraId="4E36D9BF"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the full term of the project / contract"/>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the full term of the project / contract</w:t>
            </w:r>
            <w:r w:rsidRPr="00661BEF">
              <w:rPr>
                <w:rFonts w:asciiTheme="minorHAnsi" w:eastAsiaTheme="minorHAnsi" w:hAnsiTheme="minorHAnsi"/>
                <w:color w:val="1F4E79" w:themeColor="accent1" w:themeShade="80"/>
                <w:highlight w:val="yellow"/>
              </w:rPr>
              <w:fldChar w:fldCharType="end"/>
            </w:r>
          </w:p>
        </w:tc>
      </w:tr>
      <w:tr w:rsidR="00BF5CB3" w:rsidRPr="00B9798F" w14:paraId="0748128A" w14:textId="77777777" w:rsidTr="004C119D">
        <w:trPr>
          <w:trHeight w:val="209"/>
        </w:trPr>
        <w:tc>
          <w:tcPr>
            <w:tcW w:w="2552" w:type="dxa"/>
            <w:vMerge/>
            <w:tcBorders>
              <w:top w:val="single" w:sz="4" w:space="0" w:color="auto"/>
              <w:bottom w:val="single" w:sz="4" w:space="0" w:color="auto"/>
              <w:right w:val="single" w:sz="4" w:space="0" w:color="auto"/>
            </w:tcBorders>
            <w:shd w:val="clear" w:color="auto" w:fill="DEEAF6" w:themeFill="accent1" w:themeFillTint="33"/>
            <w:vAlign w:val="center"/>
          </w:tcPr>
          <w:p w14:paraId="705644C0" w14:textId="77777777" w:rsidR="00BF5CB3" w:rsidRPr="00093AA1" w:rsidRDefault="00BF5CB3" w:rsidP="004C119D">
            <w:pPr>
              <w:spacing w:line="276" w:lineRule="auto"/>
              <w:ind w:left="-98"/>
              <w:rPr>
                <w:rFonts w:ascii="Calibri" w:eastAsia="Calibri" w:hAnsi="Calibri"/>
                <w:color w:val="1F4E79" w:themeColor="accent1" w:themeShade="80"/>
              </w:rPr>
            </w:pPr>
          </w:p>
        </w:tc>
        <w:tc>
          <w:tcPr>
            <w:tcW w:w="1984"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8986B6B" w14:textId="77777777" w:rsidR="00BF5CB3" w:rsidRPr="00093AA1" w:rsidRDefault="00BF5CB3" w:rsidP="004C119D">
            <w:pPr>
              <w:spacing w:line="276" w:lineRule="auto"/>
              <w:ind w:left="-98"/>
              <w:jc w:val="center"/>
              <w:rPr>
                <w:rFonts w:ascii="Calibri" w:eastAsia="Calibri" w:hAnsi="Calibri"/>
              </w:rPr>
            </w:pPr>
            <w:r w:rsidRPr="00093AA1">
              <w:rPr>
                <w:rFonts w:ascii="Calibri" w:eastAsia="Calibri" w:hAnsi="Calibri"/>
              </w:rPr>
              <w:t>Completion Date:</w:t>
            </w:r>
          </w:p>
        </w:tc>
        <w:tc>
          <w:tcPr>
            <w:tcW w:w="5245" w:type="dxa"/>
            <w:tcBorders>
              <w:top w:val="single" w:sz="4" w:space="0" w:color="auto"/>
              <w:left w:val="single" w:sz="4" w:space="0" w:color="auto"/>
              <w:bottom w:val="single" w:sz="4" w:space="0" w:color="auto"/>
              <w:right w:val="single" w:sz="4" w:space="0" w:color="auto"/>
            </w:tcBorders>
          </w:tcPr>
          <w:p w14:paraId="4A5DB07A"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finish date of the project/contract"/>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finish date of the project/contract</w:t>
            </w:r>
            <w:r w:rsidRPr="00661BEF">
              <w:rPr>
                <w:rFonts w:asciiTheme="minorHAnsi" w:eastAsiaTheme="minorHAnsi" w:hAnsiTheme="minorHAnsi"/>
                <w:color w:val="1F4E79" w:themeColor="accent1" w:themeShade="80"/>
                <w:highlight w:val="yellow"/>
              </w:rPr>
              <w:fldChar w:fldCharType="end"/>
            </w:r>
          </w:p>
        </w:tc>
      </w:tr>
      <w:tr w:rsidR="00BF5CB3" w:rsidRPr="00B9798F" w14:paraId="0FD50347" w14:textId="77777777" w:rsidTr="004C119D">
        <w:trPr>
          <w:trHeight w:val="738"/>
        </w:trPr>
        <w:tc>
          <w:tcPr>
            <w:tcW w:w="2552" w:type="dxa"/>
            <w:tcBorders>
              <w:top w:val="single" w:sz="4" w:space="0" w:color="auto"/>
              <w:bottom w:val="single" w:sz="4" w:space="0" w:color="auto"/>
              <w:right w:val="single" w:sz="4" w:space="0" w:color="auto"/>
            </w:tcBorders>
            <w:shd w:val="clear" w:color="auto" w:fill="DEEAF6" w:themeFill="accent1" w:themeFillTint="33"/>
            <w:vAlign w:val="center"/>
          </w:tcPr>
          <w:p w14:paraId="72FBDFEB" w14:textId="77777777" w:rsidR="00BF5CB3" w:rsidRDefault="00BF5CB3" w:rsidP="004C119D">
            <w:pPr>
              <w:spacing w:line="276" w:lineRule="auto"/>
              <w:ind w:left="-98"/>
              <w:rPr>
                <w:rFonts w:ascii="Calibri" w:eastAsia="Calibri" w:hAnsi="Calibri"/>
                <w:color w:val="1F4E79" w:themeColor="accent1" w:themeShade="80"/>
              </w:rPr>
            </w:pPr>
          </w:p>
          <w:p w14:paraId="43CA2585" w14:textId="0B853D30" w:rsidR="00BF5CB3" w:rsidRPr="00093AA1" w:rsidRDefault="00BF5CB3" w:rsidP="004C119D">
            <w:pPr>
              <w:spacing w:line="276" w:lineRule="auto"/>
              <w:ind w:left="-98"/>
              <w:rPr>
                <w:rFonts w:ascii="Calibri" w:eastAsia="Calibri" w:hAnsi="Calibri"/>
                <w:color w:val="1F4E79" w:themeColor="accent1" w:themeShade="80"/>
              </w:rPr>
            </w:pPr>
            <w:r w:rsidRPr="00093AA1">
              <w:rPr>
                <w:rFonts w:ascii="Calibri" w:eastAsia="Calibri" w:hAnsi="Calibri"/>
                <w:color w:val="1F4E79" w:themeColor="accent1" w:themeShade="80"/>
              </w:rPr>
              <w:t xml:space="preserve">Details including description and range of </w:t>
            </w:r>
            <w:r w:rsidR="003A17E8">
              <w:rPr>
                <w:rFonts w:ascii="Calibri" w:eastAsia="Calibri" w:hAnsi="Calibri"/>
                <w:color w:val="1F4E79" w:themeColor="accent1" w:themeShade="80"/>
              </w:rPr>
              <w:t>services</w:t>
            </w:r>
            <w:r w:rsidRPr="00546D9F">
              <w:rPr>
                <w:rFonts w:ascii="Calibri" w:eastAsia="Calibri" w:hAnsi="Calibri"/>
                <w:color w:val="1F4E79" w:themeColor="accent1" w:themeShade="80"/>
              </w:rPr>
              <w:t xml:space="preserve"> provided</w:t>
            </w:r>
          </w:p>
        </w:tc>
        <w:tc>
          <w:tcPr>
            <w:tcW w:w="7229" w:type="dxa"/>
            <w:gridSpan w:val="2"/>
            <w:tcBorders>
              <w:top w:val="single" w:sz="4" w:space="0" w:color="auto"/>
              <w:left w:val="single" w:sz="4" w:space="0" w:color="auto"/>
              <w:bottom w:val="single" w:sz="4" w:space="0" w:color="auto"/>
              <w:right w:val="single" w:sz="4" w:space="0" w:color="auto"/>
            </w:tcBorders>
          </w:tcPr>
          <w:p w14:paraId="3D0E2F91" w14:textId="77777777" w:rsidR="00BF5CB3" w:rsidRPr="00661BEF" w:rsidRDefault="00BF5CB3" w:rsidP="004C119D">
            <w:pPr>
              <w:spacing w:line="276" w:lineRule="auto"/>
              <w:ind w:left="-98"/>
              <w:rPr>
                <w:rFonts w:asciiTheme="minorHAnsi" w:eastAsiaTheme="minorHAnsi" w:hAnsiTheme="minorHAnsi"/>
                <w:color w:val="1F4E79" w:themeColor="accent1" w:themeShade="80"/>
                <w:highlight w:val="yellow"/>
              </w:rPr>
            </w:pPr>
          </w:p>
          <w:p w14:paraId="644395C1" w14:textId="77777777" w:rsidR="00BF5CB3" w:rsidRPr="00661BEF" w:rsidRDefault="00BF5CB3" w:rsidP="004C119D">
            <w:pPr>
              <w:spacing w:line="276" w:lineRule="auto"/>
              <w:ind w:left="-98"/>
              <w:rPr>
                <w:rFonts w:ascii="Calibri" w:eastAsia="Calibri" w:hAnsi="Calibri"/>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details including description and range of supply of Canteen Furniture, School Canteen Seating or Beam Seating provided"/>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details including description and range of relevant item supplied</w:t>
            </w:r>
            <w:r w:rsidRPr="00661BEF">
              <w:rPr>
                <w:rFonts w:asciiTheme="minorHAnsi" w:eastAsiaTheme="minorHAnsi" w:hAnsiTheme="minorHAnsi"/>
                <w:color w:val="1F4E79" w:themeColor="accent1" w:themeShade="80"/>
                <w:highlight w:val="yellow"/>
              </w:rPr>
              <w:fldChar w:fldCharType="end"/>
            </w:r>
          </w:p>
        </w:tc>
      </w:tr>
      <w:tr w:rsidR="00BF5CB3" w:rsidRPr="00B9798F" w14:paraId="222E296C" w14:textId="77777777" w:rsidTr="004C119D">
        <w:trPr>
          <w:trHeight w:val="386"/>
        </w:trPr>
        <w:tc>
          <w:tcPr>
            <w:tcW w:w="2552" w:type="dxa"/>
            <w:tcBorders>
              <w:top w:val="single" w:sz="4" w:space="0" w:color="auto"/>
              <w:bottom w:val="single" w:sz="4" w:space="0" w:color="auto"/>
              <w:right w:val="single" w:sz="4" w:space="0" w:color="auto"/>
            </w:tcBorders>
            <w:shd w:val="clear" w:color="auto" w:fill="DEEAF6" w:themeFill="accent1" w:themeFillTint="33"/>
            <w:vAlign w:val="center"/>
          </w:tcPr>
          <w:p w14:paraId="79EB7F6D" w14:textId="77777777" w:rsidR="00BF5CB3" w:rsidRDefault="00BF5CB3" w:rsidP="004C119D">
            <w:pPr>
              <w:spacing w:line="276" w:lineRule="auto"/>
              <w:ind w:left="-98"/>
              <w:rPr>
                <w:rFonts w:ascii="Calibri" w:eastAsia="Calibri" w:hAnsi="Calibri"/>
                <w:color w:val="1F4E79" w:themeColor="accent1" w:themeShade="80"/>
              </w:rPr>
            </w:pPr>
          </w:p>
          <w:p w14:paraId="5A84611F" w14:textId="77777777" w:rsidR="00BF5CB3" w:rsidRDefault="00BF5CB3" w:rsidP="004C119D">
            <w:pPr>
              <w:spacing w:line="276" w:lineRule="auto"/>
              <w:ind w:left="-98"/>
              <w:rPr>
                <w:rFonts w:ascii="Calibri" w:eastAsia="Calibri" w:hAnsi="Calibri"/>
                <w:color w:val="1F4E79" w:themeColor="accent1" w:themeShade="80"/>
              </w:rPr>
            </w:pPr>
            <w:r w:rsidRPr="00093AA1">
              <w:rPr>
                <w:rFonts w:ascii="Calibri" w:eastAsia="Calibri" w:hAnsi="Calibri"/>
                <w:color w:val="1F4E79" w:themeColor="accent1" w:themeShade="80"/>
              </w:rPr>
              <w:t>Detail the relevance of this example contract to the requirements described in the RFT.</w:t>
            </w:r>
          </w:p>
          <w:p w14:paraId="238ECB17" w14:textId="77777777" w:rsidR="00BF5CB3" w:rsidRPr="00093AA1" w:rsidRDefault="00BF5CB3" w:rsidP="004C119D">
            <w:pPr>
              <w:spacing w:line="276" w:lineRule="auto"/>
              <w:ind w:left="-98"/>
              <w:rPr>
                <w:rFonts w:ascii="Calibri" w:eastAsia="Calibri" w:hAnsi="Calibri"/>
                <w:color w:val="1F4E79" w:themeColor="accent1" w:themeShade="80"/>
              </w:rPr>
            </w:pP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3811E941" w14:textId="77777777" w:rsidR="00BF5CB3" w:rsidRPr="00661BEF" w:rsidRDefault="00BF5CB3" w:rsidP="004C119D">
            <w:pPr>
              <w:spacing w:line="276" w:lineRule="auto"/>
              <w:ind w:left="-98"/>
              <w:rPr>
                <w:rFonts w:ascii="Calibri" w:eastAsia="Calibri" w:hAnsi="Calibri"/>
                <w:b/>
                <w:highlight w:val="yellow"/>
              </w:rPr>
            </w:pPr>
            <w:r w:rsidRPr="00661BEF">
              <w:rPr>
                <w:rFonts w:asciiTheme="minorHAnsi" w:eastAsiaTheme="minorHAnsi" w:hAnsiTheme="minorHAnsi"/>
                <w:color w:val="1F4E79" w:themeColor="accent1" w:themeShade="80"/>
                <w:highlight w:val="yellow"/>
              </w:rPr>
              <w:fldChar w:fldCharType="begin">
                <w:ffData>
                  <w:name w:val=""/>
                  <w:enabled/>
                  <w:calcOnExit w:val="0"/>
                  <w:textInput>
                    <w:default w:val="Click here and insert a narrative that outlines the extent to which you feel this contract is comparable to the current requirements of the RFT and to which Lot(s) this contract example applies"/>
                  </w:textInput>
                </w:ffData>
              </w:fldChar>
            </w:r>
            <w:r w:rsidRPr="00661BEF">
              <w:rPr>
                <w:rFonts w:asciiTheme="minorHAnsi" w:eastAsiaTheme="minorHAnsi" w:hAnsiTheme="minorHAnsi"/>
                <w:color w:val="1F4E79" w:themeColor="accent1" w:themeShade="80"/>
                <w:highlight w:val="yellow"/>
              </w:rPr>
              <w:instrText xml:space="preserve"> FORMTEXT </w:instrText>
            </w:r>
            <w:r w:rsidRPr="00661BEF">
              <w:rPr>
                <w:rFonts w:asciiTheme="minorHAnsi" w:eastAsiaTheme="minorHAnsi" w:hAnsiTheme="minorHAnsi"/>
                <w:color w:val="1F4E79" w:themeColor="accent1" w:themeShade="80"/>
                <w:highlight w:val="yellow"/>
              </w:rPr>
            </w:r>
            <w:r w:rsidRPr="00661BEF">
              <w:rPr>
                <w:rFonts w:asciiTheme="minorHAnsi" w:eastAsiaTheme="minorHAnsi" w:hAnsiTheme="minorHAnsi"/>
                <w:color w:val="1F4E79" w:themeColor="accent1" w:themeShade="80"/>
                <w:highlight w:val="yellow"/>
              </w:rPr>
              <w:fldChar w:fldCharType="separate"/>
            </w:r>
            <w:r w:rsidRPr="00661BEF">
              <w:rPr>
                <w:rFonts w:asciiTheme="minorHAnsi" w:eastAsiaTheme="minorHAnsi" w:hAnsiTheme="minorHAnsi"/>
                <w:noProof/>
                <w:color w:val="1F4E79" w:themeColor="accent1" w:themeShade="80"/>
                <w:highlight w:val="yellow"/>
              </w:rPr>
              <w:t>Click here and insert a narrative that outlines the extent to which you feel this contract is comparable to the current requirements</w:t>
            </w:r>
            <w:r w:rsidRPr="00661BEF">
              <w:rPr>
                <w:rFonts w:asciiTheme="minorHAnsi" w:eastAsiaTheme="minorHAnsi" w:hAnsiTheme="minorHAnsi"/>
                <w:color w:val="1F4E79" w:themeColor="accent1" w:themeShade="80"/>
                <w:highlight w:val="yellow"/>
              </w:rPr>
              <w:fldChar w:fldCharType="end"/>
            </w:r>
            <w:r w:rsidRPr="00661BEF">
              <w:rPr>
                <w:rFonts w:asciiTheme="minorHAnsi" w:eastAsiaTheme="minorHAnsi" w:hAnsiTheme="minorHAnsi"/>
                <w:color w:val="1F4E79" w:themeColor="accent1" w:themeShade="80"/>
                <w:highlight w:val="yellow"/>
              </w:rPr>
              <w:t xml:space="preserve"> of the RFT.</w:t>
            </w:r>
          </w:p>
        </w:tc>
      </w:tr>
      <w:tr w:rsidR="00BF5CB3" w:rsidRPr="00B9798F" w14:paraId="2BF0BA29" w14:textId="77777777" w:rsidTr="004C119D">
        <w:trPr>
          <w:trHeight w:val="386"/>
        </w:trPr>
        <w:tc>
          <w:tcPr>
            <w:tcW w:w="2552" w:type="dxa"/>
            <w:tcBorders>
              <w:top w:val="single" w:sz="4" w:space="0" w:color="auto"/>
              <w:bottom w:val="single" w:sz="4" w:space="0" w:color="auto"/>
              <w:right w:val="single" w:sz="4" w:space="0" w:color="auto"/>
            </w:tcBorders>
            <w:shd w:val="clear" w:color="auto" w:fill="DEEAF6" w:themeFill="accent1" w:themeFillTint="33"/>
            <w:vAlign w:val="center"/>
          </w:tcPr>
          <w:p w14:paraId="5FF7E0A9" w14:textId="77777777" w:rsidR="00BF5CB3" w:rsidRDefault="00BF5CB3" w:rsidP="004C119D">
            <w:pPr>
              <w:spacing w:line="276" w:lineRule="auto"/>
              <w:ind w:left="-98"/>
              <w:rPr>
                <w:rFonts w:ascii="Calibri" w:eastAsia="Calibri" w:hAnsi="Calibri"/>
                <w:color w:val="1F4E79" w:themeColor="accent1" w:themeShade="80"/>
              </w:rPr>
            </w:pPr>
          </w:p>
          <w:p w14:paraId="437297B9" w14:textId="77777777" w:rsidR="00BF5CB3" w:rsidRDefault="00BF5CB3" w:rsidP="004C119D">
            <w:pPr>
              <w:spacing w:line="276" w:lineRule="auto"/>
              <w:ind w:left="-98"/>
              <w:rPr>
                <w:rFonts w:ascii="Calibri" w:eastAsia="Calibri" w:hAnsi="Calibri"/>
                <w:color w:val="1F4E79" w:themeColor="accent1" w:themeShade="80"/>
              </w:rPr>
            </w:pPr>
            <w:r w:rsidRPr="00093AA1">
              <w:rPr>
                <w:rFonts w:ascii="Calibri" w:eastAsia="Calibri" w:hAnsi="Calibri"/>
                <w:color w:val="1F4E79" w:themeColor="accent1" w:themeShade="80"/>
              </w:rPr>
              <w:t>Contract Turnover Per annum</w:t>
            </w:r>
          </w:p>
          <w:p w14:paraId="1E33765E" w14:textId="77777777" w:rsidR="00BF5CB3" w:rsidRPr="00093AA1" w:rsidRDefault="00BF5CB3" w:rsidP="004C119D">
            <w:pPr>
              <w:spacing w:line="276" w:lineRule="auto"/>
              <w:ind w:left="-98"/>
              <w:rPr>
                <w:rFonts w:ascii="Calibri" w:eastAsia="Calibri" w:hAnsi="Calibri"/>
                <w:color w:val="1F4E79" w:themeColor="accent1" w:themeShade="80"/>
              </w:rPr>
            </w:pP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3750A5AD" w14:textId="77777777" w:rsidR="00BF5CB3" w:rsidRPr="00661BEF" w:rsidRDefault="00BF5CB3" w:rsidP="004C119D">
            <w:pPr>
              <w:spacing w:line="276" w:lineRule="auto"/>
              <w:ind w:left="-98"/>
              <w:rPr>
                <w:rFonts w:ascii="Calibri" w:eastAsia="Calibri" w:hAnsi="Calibri"/>
                <w:b/>
                <w:highlight w:val="yellow"/>
              </w:rPr>
            </w:pPr>
            <w:r w:rsidRPr="00661BEF">
              <w:rPr>
                <w:rFonts w:ascii="Calibri" w:eastAsia="Calibri" w:hAnsi="Calibri"/>
                <w:b/>
                <w:highlight w:val="yellow"/>
              </w:rPr>
              <w:t>€</w:t>
            </w:r>
            <w:r w:rsidRPr="00661BEF">
              <w:rPr>
                <w:rFonts w:asciiTheme="minorHAnsi" w:eastAsiaTheme="minorHAnsi" w:hAnsiTheme="minorHAnsi"/>
                <w:color w:val="1F4E79" w:themeColor="accent1" w:themeShade="80"/>
                <w:highlight w:val="yellow"/>
              </w:rPr>
              <w:t xml:space="preserve"> </w:t>
            </w:r>
            <w:r w:rsidRPr="00661BEF">
              <w:rPr>
                <w:rFonts w:asciiTheme="minorHAnsi" w:eastAsiaTheme="minorHAnsi" w:hAnsiTheme="minorHAnsi"/>
                <w:color w:val="1F4E79" w:themeColor="accent1" w:themeShade="80"/>
                <w:highlight w:val="yellow"/>
                <w:shd w:val="clear" w:color="auto" w:fill="BFBFBF" w:themeFill="background1" w:themeFillShade="BF"/>
              </w:rPr>
              <w:t>click here and insert contract value</w:t>
            </w:r>
          </w:p>
        </w:tc>
      </w:tr>
      <w:tr w:rsidR="00BF5CB3" w:rsidRPr="00093AA1" w14:paraId="5448A8BA" w14:textId="77777777" w:rsidTr="00661BEF">
        <w:trPr>
          <w:trHeight w:val="386"/>
        </w:trPr>
        <w:tc>
          <w:tcPr>
            <w:tcW w:w="2552" w:type="dxa"/>
            <w:tcBorders>
              <w:top w:val="single" w:sz="4" w:space="0" w:color="auto"/>
              <w:bottom w:val="single" w:sz="4" w:space="0" w:color="auto"/>
              <w:right w:val="single" w:sz="4" w:space="0" w:color="auto"/>
            </w:tcBorders>
            <w:shd w:val="clear" w:color="auto" w:fill="DEEAF6" w:themeFill="accent1" w:themeFillTint="33"/>
            <w:vAlign w:val="center"/>
          </w:tcPr>
          <w:p w14:paraId="4D228857" w14:textId="77777777" w:rsidR="00BF5CB3" w:rsidRDefault="00BF5CB3" w:rsidP="004C119D">
            <w:pPr>
              <w:spacing w:line="276" w:lineRule="auto"/>
              <w:ind w:left="-98"/>
              <w:rPr>
                <w:rFonts w:ascii="Calibri" w:eastAsia="Calibri" w:hAnsi="Calibri"/>
                <w:color w:val="1F4E79" w:themeColor="accent1" w:themeShade="80"/>
              </w:rPr>
            </w:pPr>
            <w:r>
              <w:rPr>
                <w:rFonts w:ascii="Calibri" w:eastAsia="Calibri" w:hAnsi="Calibri"/>
                <w:color w:val="1F4E79" w:themeColor="accent1" w:themeShade="80"/>
              </w:rPr>
              <w:t>Please tick to agree that t</w:t>
            </w:r>
            <w:r w:rsidRPr="00924C78">
              <w:rPr>
                <w:rFonts w:ascii="Calibri" w:eastAsia="Calibri" w:hAnsi="Calibri"/>
                <w:color w:val="1F4E79" w:themeColor="accent1" w:themeShade="80"/>
              </w:rPr>
              <w:t xml:space="preserve">he Contracting Authority may contact any or all referees without prior notice being given to </w:t>
            </w:r>
            <w:r>
              <w:rPr>
                <w:rFonts w:ascii="Calibri" w:eastAsia="Calibri" w:hAnsi="Calibri"/>
                <w:color w:val="1F4E79" w:themeColor="accent1" w:themeShade="80"/>
              </w:rPr>
              <w:t xml:space="preserve">you; </w:t>
            </w:r>
            <w:r w:rsidRPr="00924C78">
              <w:rPr>
                <w:rFonts w:ascii="Calibri" w:eastAsia="Calibri" w:hAnsi="Calibri"/>
                <w:color w:val="1F4E79" w:themeColor="accent1" w:themeShade="80"/>
              </w:rPr>
              <w:t>the Tenderer.</w:t>
            </w:r>
          </w:p>
        </w:tc>
        <w:tc>
          <w:tcPr>
            <w:tcW w:w="7229"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40D55C74" w14:textId="77777777" w:rsidR="00BF5CB3" w:rsidRPr="00093AA1" w:rsidRDefault="00BF5CB3" w:rsidP="004C119D">
            <w:pPr>
              <w:spacing w:line="276" w:lineRule="auto"/>
              <w:ind w:left="-98"/>
              <w:rPr>
                <w:rFonts w:ascii="Calibri" w:eastAsia="Calibri" w:hAnsi="Calibri"/>
                <w:b/>
              </w:rPr>
            </w:pPr>
          </w:p>
        </w:tc>
      </w:tr>
    </w:tbl>
    <w:p w14:paraId="027DD891" w14:textId="77777777" w:rsidR="00BF5CB3" w:rsidRDefault="00BF5CB3" w:rsidP="00BF5CB3">
      <w:pPr>
        <w:pStyle w:val="BodyText"/>
        <w:spacing w:after="200"/>
        <w:rPr>
          <w:rFonts w:asciiTheme="minorHAnsi" w:hAnsiTheme="minorHAnsi" w:cs="Times New Roman"/>
          <w:b/>
          <w:color w:val="1F4E79" w:themeColor="accent1" w:themeShade="80"/>
          <w:sz w:val="24"/>
          <w:lang w:val="en-US"/>
        </w:rPr>
      </w:pPr>
    </w:p>
    <w:p w14:paraId="323B8D22" w14:textId="7CC420AD" w:rsidR="004E3E0A" w:rsidRDefault="004E3E0A" w:rsidP="00BF5CB3">
      <w:pPr>
        <w:pStyle w:val="BodyText"/>
        <w:spacing w:after="200"/>
        <w:rPr>
          <w:rFonts w:asciiTheme="minorHAnsi" w:hAnsiTheme="minorHAnsi" w:cs="Times New Roman"/>
          <w:b/>
          <w:color w:val="1F4E79" w:themeColor="accent1" w:themeShade="80"/>
          <w:sz w:val="24"/>
          <w:lang w:val="en-US"/>
        </w:rPr>
      </w:pPr>
    </w:p>
    <w:tbl>
      <w:tblPr>
        <w:tblW w:w="9469"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469"/>
      </w:tblGrid>
      <w:tr w:rsidR="00F85A05" w:rsidRPr="00020630" w14:paraId="7F06E1BC" w14:textId="77777777" w:rsidTr="00A83036">
        <w:tc>
          <w:tcPr>
            <w:tcW w:w="9469" w:type="dxa"/>
            <w:tcBorders>
              <w:top w:val="single" w:sz="4" w:space="0" w:color="5B9BD5"/>
              <w:left w:val="single" w:sz="4" w:space="0" w:color="5B9BD5"/>
              <w:bottom w:val="single" w:sz="4" w:space="0" w:color="5B9BD5"/>
              <w:right w:val="single" w:sz="4" w:space="0" w:color="5B9BD5"/>
            </w:tcBorders>
            <w:shd w:val="clear" w:color="auto" w:fill="1F4E79"/>
          </w:tcPr>
          <w:p w14:paraId="7263F04E" w14:textId="77777777" w:rsidR="00F85A05" w:rsidRPr="00CF41AE" w:rsidRDefault="00F85A05" w:rsidP="007F47E1">
            <w:pPr>
              <w:rPr>
                <w:rFonts w:asciiTheme="minorHAnsi" w:hAnsiTheme="minorHAnsi"/>
                <w:b/>
                <w:color w:val="FFFFFF" w:themeColor="background1"/>
                <w:sz w:val="28"/>
                <w:szCs w:val="28"/>
              </w:rPr>
            </w:pPr>
            <w:r w:rsidRPr="0066396F">
              <w:rPr>
                <w:rFonts w:asciiTheme="minorHAnsi" w:hAnsiTheme="minorHAnsi"/>
                <w:i/>
                <w:color w:val="FF0000"/>
                <w:u w:val="single"/>
              </w:rPr>
              <w:lastRenderedPageBreak/>
              <w:br w:type="page"/>
            </w:r>
            <w:r w:rsidR="004C119D">
              <w:rPr>
                <w:rFonts w:asciiTheme="minorHAnsi" w:hAnsiTheme="minorHAnsi"/>
                <w:b/>
                <w:color w:val="FFFFFF" w:themeColor="background1"/>
                <w:sz w:val="28"/>
                <w:szCs w:val="28"/>
              </w:rPr>
              <w:t>1.3</w:t>
            </w:r>
            <w:r>
              <w:rPr>
                <w:rFonts w:asciiTheme="minorHAnsi" w:hAnsiTheme="minorHAnsi"/>
                <w:b/>
                <w:color w:val="FFFFFF" w:themeColor="background1"/>
                <w:sz w:val="28"/>
                <w:szCs w:val="28"/>
              </w:rPr>
              <w:t xml:space="preserve"> Tendere</w:t>
            </w:r>
            <w:r w:rsidR="00CF41AE">
              <w:rPr>
                <w:rFonts w:asciiTheme="minorHAnsi" w:hAnsiTheme="minorHAnsi"/>
                <w:b/>
                <w:color w:val="FFFFFF" w:themeColor="background1"/>
                <w:sz w:val="28"/>
                <w:szCs w:val="28"/>
              </w:rPr>
              <w:t xml:space="preserve">rs Statement - RFT Appendix 3. </w:t>
            </w:r>
          </w:p>
        </w:tc>
      </w:tr>
      <w:tr w:rsidR="00B73A73" w:rsidRPr="00020630" w14:paraId="3D0959EB" w14:textId="77777777" w:rsidTr="00A83036">
        <w:tc>
          <w:tcPr>
            <w:tcW w:w="9469" w:type="dxa"/>
            <w:tcBorders>
              <w:top w:val="single" w:sz="4" w:space="0" w:color="5B9BD5"/>
              <w:left w:val="single" w:sz="4" w:space="0" w:color="5B9BD5"/>
              <w:bottom w:val="single" w:sz="4" w:space="0" w:color="5B9BD5"/>
              <w:right w:val="single" w:sz="4" w:space="0" w:color="5B9BD5"/>
            </w:tcBorders>
            <w:shd w:val="clear" w:color="auto" w:fill="1F4E79"/>
          </w:tcPr>
          <w:p w14:paraId="567AB89E" w14:textId="77777777" w:rsidR="00B73A73" w:rsidRPr="0066396F" w:rsidRDefault="00B73A73" w:rsidP="007F47E1">
            <w:pPr>
              <w:rPr>
                <w:rFonts w:asciiTheme="minorHAnsi" w:hAnsiTheme="minorHAnsi"/>
                <w:i/>
                <w:color w:val="FF0000"/>
                <w:u w:val="single"/>
              </w:rPr>
            </w:pPr>
          </w:p>
        </w:tc>
      </w:tr>
      <w:tr w:rsidR="00F85A05" w:rsidRPr="008666D7" w14:paraId="4360396C" w14:textId="77777777" w:rsidTr="00A83036">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9469" w:type="dxa"/>
            <w:shd w:val="clear" w:color="auto" w:fill="DEEAF6"/>
            <w:vAlign w:val="center"/>
          </w:tcPr>
          <w:p w14:paraId="460EDDCF" w14:textId="715FAD27" w:rsidR="00F85A05" w:rsidRPr="00C34559" w:rsidRDefault="00F85A05" w:rsidP="00CF41AE">
            <w:pPr>
              <w:spacing w:line="360" w:lineRule="auto"/>
              <w:jc w:val="both"/>
              <w:rPr>
                <w:rFonts w:asciiTheme="minorHAnsi" w:eastAsiaTheme="minorHAnsi" w:hAnsiTheme="minorHAnsi"/>
                <w:b/>
                <w:color w:val="1F4E79" w:themeColor="accent1" w:themeShade="80"/>
              </w:rPr>
            </w:pPr>
            <w:r w:rsidRPr="00D647EA">
              <w:rPr>
                <w:rFonts w:asciiTheme="minorHAnsi" w:eastAsiaTheme="minorHAnsi" w:hAnsiTheme="minorHAnsi"/>
                <w:color w:val="1F4E79" w:themeColor="accent1" w:themeShade="80"/>
              </w:rPr>
              <w:t>Tenderers must complete and return the</w:t>
            </w:r>
            <w:r>
              <w:rPr>
                <w:rFonts w:asciiTheme="minorHAnsi" w:eastAsiaTheme="minorHAnsi" w:hAnsiTheme="minorHAnsi"/>
                <w:color w:val="1F4E79" w:themeColor="accent1" w:themeShade="80"/>
              </w:rPr>
              <w:t xml:space="preserve"> following</w:t>
            </w:r>
            <w:r w:rsidRPr="00D647EA">
              <w:rPr>
                <w:rFonts w:asciiTheme="minorHAnsi" w:eastAsiaTheme="minorHAnsi" w:hAnsiTheme="minorHAnsi"/>
                <w:color w:val="1F4E79" w:themeColor="accent1" w:themeShade="80"/>
              </w:rPr>
              <w:t xml:space="preserve"> Tenderers’ Statement </w:t>
            </w:r>
            <w:r w:rsidR="007F47E1">
              <w:rPr>
                <w:rFonts w:asciiTheme="minorHAnsi" w:eastAsiaTheme="minorHAnsi" w:hAnsiTheme="minorHAnsi"/>
                <w:color w:val="1F4E79" w:themeColor="accent1" w:themeShade="80"/>
              </w:rPr>
              <w:t xml:space="preserve">(Appendix 3 </w:t>
            </w:r>
            <w:r w:rsidR="00731E3B">
              <w:rPr>
                <w:rFonts w:asciiTheme="minorHAnsi" w:eastAsiaTheme="minorHAnsi" w:hAnsiTheme="minorHAnsi"/>
                <w:color w:val="1F4E79" w:themeColor="accent1" w:themeShade="80"/>
              </w:rPr>
              <w:t xml:space="preserve">and 3A </w:t>
            </w:r>
            <w:r w:rsidR="007F47E1">
              <w:rPr>
                <w:rFonts w:asciiTheme="minorHAnsi" w:eastAsiaTheme="minorHAnsi" w:hAnsiTheme="minorHAnsi"/>
                <w:color w:val="1F4E79" w:themeColor="accent1" w:themeShade="80"/>
              </w:rPr>
              <w:t>of the RFT)</w:t>
            </w:r>
            <w:r w:rsidRPr="00D647EA">
              <w:rPr>
                <w:rFonts w:asciiTheme="minorHAnsi" w:eastAsiaTheme="minorHAnsi" w:hAnsiTheme="minorHAnsi"/>
                <w:color w:val="1F4E79" w:themeColor="accent1" w:themeShade="80"/>
              </w:rPr>
              <w:t xml:space="preserve"> printed on the Tenderers’ headed notepaper and signed by the Tenderer.</w:t>
            </w:r>
            <w:r>
              <w:rPr>
                <w:rFonts w:asciiTheme="minorHAnsi" w:eastAsiaTheme="minorHAnsi" w:hAnsiTheme="minorHAnsi"/>
                <w:color w:val="1F4E79" w:themeColor="accent1" w:themeShade="80"/>
              </w:rPr>
              <w:t xml:space="preserve"> </w:t>
            </w:r>
          </w:p>
        </w:tc>
      </w:tr>
    </w:tbl>
    <w:p w14:paraId="5D87BB4D" w14:textId="77777777" w:rsidR="00F85A05" w:rsidRDefault="00F85A05" w:rsidP="00F85A05">
      <w:pPr>
        <w:spacing w:line="360" w:lineRule="auto"/>
        <w:jc w:val="both"/>
        <w:rPr>
          <w:rFonts w:asciiTheme="minorHAnsi" w:eastAsiaTheme="minorHAnsi" w:hAnsiTheme="minorHAnsi"/>
          <w:color w:val="1F4E79" w:themeColor="accent1" w:themeShade="80"/>
        </w:rPr>
      </w:pPr>
    </w:p>
    <w:p w14:paraId="3B29555C" w14:textId="77777777" w:rsidR="00F85A05" w:rsidRPr="00CF41AE" w:rsidRDefault="00F85A05" w:rsidP="00F85A05">
      <w:pPr>
        <w:spacing w:line="360" w:lineRule="auto"/>
        <w:jc w:val="both"/>
        <w:rPr>
          <w:rFonts w:asciiTheme="minorHAnsi" w:eastAsiaTheme="minorHAnsi" w:hAnsiTheme="minorHAnsi"/>
          <w:b/>
          <w:color w:val="1F4E79" w:themeColor="accent1" w:themeShade="80"/>
          <w:sz w:val="20"/>
          <w:szCs w:val="20"/>
        </w:rPr>
      </w:pPr>
      <w:r w:rsidRPr="00CF41AE">
        <w:rPr>
          <w:rFonts w:asciiTheme="minorHAnsi" w:eastAsiaTheme="minorHAnsi" w:hAnsiTheme="minorHAnsi"/>
          <w:b/>
          <w:color w:val="1F4E79" w:themeColor="accent1" w:themeShade="80"/>
          <w:sz w:val="20"/>
          <w:szCs w:val="20"/>
        </w:rPr>
        <w:t>TENDERERS’ STATEMENT</w:t>
      </w:r>
    </w:p>
    <w:p w14:paraId="3BBC82D6" w14:textId="13C72AD9" w:rsidR="00F85A05" w:rsidRPr="00CF41AE" w:rsidRDefault="00F85A05" w:rsidP="00F85A05">
      <w:pPr>
        <w:spacing w:line="360" w:lineRule="auto"/>
        <w:jc w:val="both"/>
        <w:rPr>
          <w:rFonts w:asciiTheme="minorHAnsi" w:eastAsiaTheme="minorHAnsi" w:hAnsiTheme="minorHAnsi"/>
          <w:color w:val="1F4E79" w:themeColor="accent1" w:themeShade="80"/>
          <w:sz w:val="20"/>
          <w:szCs w:val="20"/>
        </w:rPr>
      </w:pPr>
      <w:r w:rsidRPr="00CF41AE">
        <w:rPr>
          <w:rFonts w:asciiTheme="minorHAnsi" w:eastAsiaTheme="minorHAnsi" w:hAnsiTheme="minorHAnsi"/>
          <w:b/>
          <w:color w:val="1F4E79" w:themeColor="accent1" w:themeShade="80"/>
          <w:sz w:val="20"/>
          <w:szCs w:val="20"/>
        </w:rPr>
        <w:t>TO:</w:t>
      </w:r>
      <w:r w:rsidRPr="00CF41AE">
        <w:rPr>
          <w:rFonts w:asciiTheme="minorHAnsi" w:eastAsiaTheme="minorHAnsi" w:hAnsiTheme="minorHAnsi"/>
          <w:color w:val="1F4E79" w:themeColor="accent1" w:themeShade="80"/>
          <w:sz w:val="20"/>
          <w:szCs w:val="20"/>
        </w:rPr>
        <w:t xml:space="preserve"> </w:t>
      </w:r>
      <w:r w:rsidR="00513DDA">
        <w:rPr>
          <w:rFonts w:asciiTheme="minorHAnsi" w:eastAsiaTheme="minorHAnsi" w:hAnsiTheme="minorHAnsi"/>
          <w:color w:val="1F4E79" w:themeColor="accent1" w:themeShade="80"/>
          <w:sz w:val="20"/>
          <w:szCs w:val="20"/>
        </w:rPr>
        <w:t>Technological University of the Shannon</w:t>
      </w:r>
      <w:r w:rsidRPr="00CF41AE">
        <w:rPr>
          <w:rFonts w:asciiTheme="minorHAnsi" w:eastAsiaTheme="minorHAnsi" w:hAnsiTheme="minorHAnsi"/>
          <w:color w:val="1F4E79" w:themeColor="accent1" w:themeShade="80"/>
          <w:sz w:val="20"/>
          <w:szCs w:val="20"/>
        </w:rPr>
        <w:t xml:space="preserve"> (the “Contracting Authority”)</w:t>
      </w:r>
    </w:p>
    <w:p w14:paraId="49F43278" w14:textId="7A2EFF71" w:rsidR="00F85A05" w:rsidRPr="00CF41AE" w:rsidRDefault="00F85A05" w:rsidP="00F85A05">
      <w:pPr>
        <w:spacing w:line="360" w:lineRule="auto"/>
        <w:jc w:val="both"/>
        <w:rPr>
          <w:rFonts w:asciiTheme="minorHAnsi" w:eastAsiaTheme="minorHAnsi" w:hAnsiTheme="minorHAnsi"/>
          <w:color w:val="1F4E79" w:themeColor="accent1" w:themeShade="80"/>
          <w:sz w:val="20"/>
          <w:szCs w:val="20"/>
        </w:rPr>
      </w:pPr>
      <w:r w:rsidRPr="00CF41AE">
        <w:rPr>
          <w:rFonts w:asciiTheme="minorHAnsi" w:eastAsiaTheme="minorHAnsi" w:hAnsiTheme="minorHAnsi"/>
          <w:b/>
          <w:color w:val="1F4E79" w:themeColor="accent1" w:themeShade="80"/>
          <w:sz w:val="20"/>
          <w:szCs w:val="20"/>
        </w:rPr>
        <w:t>RE:</w:t>
      </w:r>
      <w:r w:rsidRPr="00CF41AE">
        <w:rPr>
          <w:rFonts w:asciiTheme="minorHAnsi" w:eastAsiaTheme="minorHAnsi" w:hAnsiTheme="minorHAnsi"/>
          <w:color w:val="1F4E79" w:themeColor="accent1" w:themeShade="80"/>
          <w:sz w:val="20"/>
          <w:szCs w:val="20"/>
        </w:rPr>
        <w:t xml:space="preserve"> </w:t>
      </w:r>
      <w:bookmarkStart w:id="0" w:name="_Hlk113979416"/>
      <w:bookmarkStart w:id="1" w:name="_Hlk109656220"/>
      <w:r w:rsidR="008536C0" w:rsidRPr="008536C0">
        <w:rPr>
          <w:rFonts w:asciiTheme="minorHAnsi" w:eastAsiaTheme="minorHAnsi" w:hAnsiTheme="minorHAnsi"/>
          <w:color w:val="1F4E79" w:themeColor="accent1" w:themeShade="80"/>
          <w:sz w:val="20"/>
          <w:szCs w:val="20"/>
          <w:lang w:val="en-GB"/>
        </w:rPr>
        <w:t xml:space="preserve">Request for Tender for the </w:t>
      </w:r>
      <w:sdt>
        <w:sdtPr>
          <w:rPr>
            <w:rFonts w:asciiTheme="minorHAnsi" w:eastAsiaTheme="minorHAnsi" w:hAnsiTheme="minorHAnsi"/>
            <w:color w:val="1F4E79" w:themeColor="accent1" w:themeShade="80"/>
            <w:sz w:val="20"/>
            <w:szCs w:val="20"/>
            <w:lang w:val="en-GB"/>
          </w:rPr>
          <w:alias w:val="Type of Goods"/>
          <w:tag w:val="Type of Goods"/>
          <w:id w:val="-26880797"/>
          <w:placeholder>
            <w:docPart w:val="277D065599B94EB282BD6DA68CEF9DBE"/>
          </w:placeholder>
          <w:dataBinding w:prefixMappings="xmlns:ns0='http://schemas.microsoft.com/office/2006/coverPageProps' " w:xpath="/ns0:CoverPageProperties[1]/ns0:CompanyFax[1]" w:storeItemID="{55AF091B-3C7A-41E3-B477-F2FDAA23CFDA}"/>
          <w:text/>
        </w:sdtPr>
        <w:sdtEndPr/>
        <w:sdtContent>
          <w:r w:rsidR="009E3E7E">
            <w:rPr>
              <w:rFonts w:asciiTheme="minorHAnsi" w:eastAsiaTheme="minorHAnsi" w:hAnsiTheme="minorHAnsi"/>
              <w:color w:val="1F4E79" w:themeColor="accent1" w:themeShade="80"/>
              <w:sz w:val="20"/>
              <w:szCs w:val="20"/>
              <w:lang w:val="en-GB"/>
            </w:rPr>
            <w:t>Provision of a Representative Office in Mexico/Central America for TUS</w:t>
          </w:r>
        </w:sdtContent>
      </w:sdt>
      <w:bookmarkEnd w:id="0"/>
      <w:r w:rsidR="00192980" w:rsidRPr="00192980">
        <w:rPr>
          <w:rFonts w:asciiTheme="minorHAnsi" w:eastAsiaTheme="minorHAnsi" w:hAnsiTheme="minorHAnsi"/>
          <w:color w:val="1F4E79" w:themeColor="accent1" w:themeShade="80"/>
          <w:sz w:val="20"/>
          <w:szCs w:val="20"/>
        </w:rPr>
        <w:t xml:space="preserve"> </w:t>
      </w:r>
    </w:p>
    <w:bookmarkEnd w:id="1"/>
    <w:p w14:paraId="3841008F" w14:textId="77777777" w:rsidR="00F85A05" w:rsidRDefault="00F85A05" w:rsidP="00F85A05">
      <w:pPr>
        <w:spacing w:line="360" w:lineRule="auto"/>
        <w:jc w:val="both"/>
        <w:rPr>
          <w:rFonts w:asciiTheme="minorHAnsi" w:eastAsiaTheme="minorHAnsi" w:hAnsiTheme="minorHAnsi"/>
          <w:color w:val="1F4E79" w:themeColor="accent1" w:themeShade="80"/>
        </w:rPr>
      </w:pPr>
    </w:p>
    <w:p w14:paraId="30BF350F" w14:textId="77777777" w:rsidR="00F85A05" w:rsidRPr="00D84DAD" w:rsidRDefault="00F85A05" w:rsidP="00F85A05">
      <w:pPr>
        <w:spacing w:line="360" w:lineRule="auto"/>
        <w:jc w:val="both"/>
        <w:rPr>
          <w:rFonts w:asciiTheme="minorHAnsi" w:eastAsiaTheme="minorHAnsi" w:hAnsiTheme="minorHAnsi"/>
          <w:color w:val="1F4E79" w:themeColor="accent1" w:themeShade="80"/>
          <w:sz w:val="20"/>
          <w:szCs w:val="20"/>
        </w:rPr>
      </w:pPr>
      <w:r w:rsidRPr="00D84DAD">
        <w:rPr>
          <w:rFonts w:asciiTheme="minorHAnsi" w:eastAsiaTheme="minorHAnsi" w:hAnsiTheme="minorHAnsi"/>
          <w:color w:val="1F4E79" w:themeColor="accent1" w:themeShade="80"/>
          <w:sz w:val="20"/>
          <w:szCs w:val="20"/>
        </w:rPr>
        <w:t>Having examined your Request for Tender (the “RFT”) including the instructions to Tenderers, the Selection and Award Criteria, the Requirements and Specifications, and the Terms and Conditions of the Goods Contract, we hereby agree and declare the following:</w:t>
      </w:r>
    </w:p>
    <w:p w14:paraId="32634263" w14:textId="77777777" w:rsidR="00F85A05" w:rsidRPr="00D84DAD" w:rsidRDefault="00F85A05" w:rsidP="00F85A05">
      <w:pPr>
        <w:spacing w:line="360" w:lineRule="auto"/>
        <w:jc w:val="both"/>
        <w:rPr>
          <w:rFonts w:asciiTheme="minorHAnsi" w:eastAsiaTheme="minorHAnsi" w:hAnsiTheme="minorHAnsi"/>
          <w:color w:val="1F4E79" w:themeColor="accent1" w:themeShade="80"/>
          <w:sz w:val="20"/>
          <w:szCs w:val="20"/>
        </w:rPr>
      </w:pPr>
    </w:p>
    <w:p w14:paraId="24F6A3D0" w14:textId="77777777" w:rsidR="00F85A05" w:rsidRPr="00D84DAD" w:rsidRDefault="00F85A05" w:rsidP="00B962EE">
      <w:pPr>
        <w:pStyle w:val="ListParagraph"/>
        <w:numPr>
          <w:ilvl w:val="0"/>
          <w:numId w:val="9"/>
        </w:numPr>
        <w:spacing w:line="360" w:lineRule="auto"/>
        <w:jc w:val="both"/>
        <w:rPr>
          <w:rFonts w:asciiTheme="minorHAnsi" w:eastAsiaTheme="minorHAnsi" w:hAnsiTheme="minorHAnsi"/>
          <w:color w:val="1F4E79" w:themeColor="accent1" w:themeShade="80"/>
          <w:sz w:val="20"/>
          <w:szCs w:val="20"/>
        </w:rPr>
      </w:pPr>
      <w:r w:rsidRPr="00D84DAD">
        <w:rPr>
          <w:rFonts w:asciiTheme="minorHAnsi" w:eastAsiaTheme="minorHAnsi" w:hAnsiTheme="minorHAnsi"/>
          <w:color w:val="1F4E79" w:themeColor="accent1" w:themeShade="80"/>
          <w:sz w:val="20"/>
          <w:szCs w:val="20"/>
        </w:rPr>
        <w:t xml:space="preserve">We understand the nature and extent of the </w:t>
      </w:r>
      <w:r w:rsidR="00192980">
        <w:rPr>
          <w:rFonts w:asciiTheme="minorHAnsi" w:eastAsiaTheme="minorHAnsi" w:hAnsiTheme="minorHAnsi"/>
          <w:color w:val="1F4E79" w:themeColor="accent1" w:themeShade="80"/>
          <w:sz w:val="20"/>
          <w:szCs w:val="20"/>
        </w:rPr>
        <w:t>services</w:t>
      </w:r>
      <w:r w:rsidRPr="00D84DAD">
        <w:rPr>
          <w:rFonts w:asciiTheme="minorHAnsi" w:eastAsiaTheme="minorHAnsi" w:hAnsiTheme="minorHAnsi"/>
          <w:color w:val="1F4E79" w:themeColor="accent1" w:themeShade="80"/>
          <w:sz w:val="20"/>
          <w:szCs w:val="20"/>
        </w:rPr>
        <w:t xml:space="preserve"> required to be delivered </w:t>
      </w:r>
      <w:r>
        <w:rPr>
          <w:rFonts w:asciiTheme="minorHAnsi" w:eastAsiaTheme="minorHAnsi" w:hAnsiTheme="minorHAnsi"/>
          <w:color w:val="1F4E79" w:themeColor="accent1" w:themeShade="80"/>
          <w:sz w:val="20"/>
          <w:szCs w:val="20"/>
        </w:rPr>
        <w:t>a</w:t>
      </w:r>
      <w:r w:rsidRPr="00D84DAD">
        <w:rPr>
          <w:rFonts w:asciiTheme="minorHAnsi" w:eastAsiaTheme="minorHAnsi" w:hAnsiTheme="minorHAnsi"/>
          <w:color w:val="1F4E79" w:themeColor="accent1" w:themeShade="80"/>
          <w:sz w:val="20"/>
          <w:szCs w:val="20"/>
        </w:rPr>
        <w:t>s described in Requirements and Specifications at Appendix 1 to the RFT.</w:t>
      </w:r>
    </w:p>
    <w:p w14:paraId="24F71FDB" w14:textId="77777777" w:rsidR="00F85A05" w:rsidRPr="00D84DAD" w:rsidRDefault="00F85A05" w:rsidP="00B962EE">
      <w:pPr>
        <w:pStyle w:val="ListParagraph"/>
        <w:numPr>
          <w:ilvl w:val="0"/>
          <w:numId w:val="9"/>
        </w:numPr>
        <w:spacing w:line="360" w:lineRule="auto"/>
        <w:jc w:val="both"/>
        <w:rPr>
          <w:rFonts w:asciiTheme="minorHAnsi" w:eastAsiaTheme="minorHAnsi" w:hAnsiTheme="minorHAnsi"/>
          <w:color w:val="1F4E79" w:themeColor="accent1" w:themeShade="80"/>
          <w:sz w:val="20"/>
          <w:szCs w:val="20"/>
        </w:rPr>
      </w:pPr>
      <w:r w:rsidRPr="00D84DAD">
        <w:rPr>
          <w:rFonts w:asciiTheme="minorHAnsi" w:eastAsiaTheme="minorHAnsi" w:hAnsiTheme="minorHAnsi"/>
          <w:color w:val="1F4E79" w:themeColor="accent1" w:themeShade="80"/>
          <w:sz w:val="20"/>
          <w:szCs w:val="20"/>
        </w:rPr>
        <w:t xml:space="preserve">We accept </w:t>
      </w:r>
      <w:proofErr w:type="gramStart"/>
      <w:r w:rsidRPr="00D84DAD">
        <w:rPr>
          <w:rFonts w:asciiTheme="minorHAnsi" w:eastAsiaTheme="minorHAnsi" w:hAnsiTheme="minorHAnsi"/>
          <w:color w:val="1F4E79" w:themeColor="accent1" w:themeShade="80"/>
          <w:sz w:val="20"/>
          <w:szCs w:val="20"/>
        </w:rPr>
        <w:t>all of</w:t>
      </w:r>
      <w:proofErr w:type="gramEnd"/>
      <w:r w:rsidRPr="00D84DAD">
        <w:rPr>
          <w:rFonts w:asciiTheme="minorHAnsi" w:eastAsiaTheme="minorHAnsi" w:hAnsiTheme="minorHAnsi"/>
          <w:color w:val="1F4E79" w:themeColor="accent1" w:themeShade="80"/>
          <w:sz w:val="20"/>
          <w:szCs w:val="20"/>
        </w:rPr>
        <w:t xml:space="preserve"> the Terms and Conditions of the RFT, the </w:t>
      </w:r>
      <w:r w:rsidR="00192980">
        <w:rPr>
          <w:rFonts w:asciiTheme="minorHAnsi" w:eastAsiaTheme="minorHAnsi" w:hAnsiTheme="minorHAnsi"/>
          <w:color w:val="1F4E79" w:themeColor="accent1" w:themeShade="80"/>
          <w:sz w:val="20"/>
          <w:szCs w:val="20"/>
        </w:rPr>
        <w:t>Services</w:t>
      </w:r>
      <w:r w:rsidRPr="00D84DAD">
        <w:rPr>
          <w:rFonts w:asciiTheme="minorHAnsi" w:eastAsiaTheme="minorHAnsi" w:hAnsiTheme="minorHAnsi"/>
          <w:color w:val="1F4E79" w:themeColor="accent1" w:themeShade="80"/>
          <w:sz w:val="20"/>
          <w:szCs w:val="20"/>
        </w:rPr>
        <w:t xml:space="preserve"> Contract, and the Confidentiality Agreement and agree, if awarded a </w:t>
      </w:r>
      <w:r w:rsidR="00192980">
        <w:rPr>
          <w:rFonts w:asciiTheme="minorHAnsi" w:eastAsiaTheme="minorHAnsi" w:hAnsiTheme="minorHAnsi"/>
          <w:color w:val="1F4E79" w:themeColor="accent1" w:themeShade="80"/>
          <w:sz w:val="20"/>
          <w:szCs w:val="20"/>
        </w:rPr>
        <w:t xml:space="preserve">Services </w:t>
      </w:r>
      <w:r w:rsidRPr="00D84DAD">
        <w:rPr>
          <w:rFonts w:asciiTheme="minorHAnsi" w:eastAsiaTheme="minorHAnsi" w:hAnsiTheme="minorHAnsi"/>
          <w:color w:val="1F4E79" w:themeColor="accent1" w:themeShade="80"/>
          <w:sz w:val="20"/>
          <w:szCs w:val="20"/>
        </w:rPr>
        <w:t xml:space="preserve">Contract, to execute the </w:t>
      </w:r>
      <w:r w:rsidR="00192980">
        <w:rPr>
          <w:rFonts w:asciiTheme="minorHAnsi" w:eastAsiaTheme="minorHAnsi" w:hAnsiTheme="minorHAnsi"/>
          <w:color w:val="1F4E79" w:themeColor="accent1" w:themeShade="80"/>
          <w:sz w:val="20"/>
          <w:szCs w:val="20"/>
        </w:rPr>
        <w:t>Services</w:t>
      </w:r>
      <w:r w:rsidRPr="00D84DAD">
        <w:rPr>
          <w:rFonts w:asciiTheme="minorHAnsi" w:eastAsiaTheme="minorHAnsi" w:hAnsiTheme="minorHAnsi"/>
          <w:color w:val="1F4E79" w:themeColor="accent1" w:themeShade="80"/>
          <w:sz w:val="20"/>
          <w:szCs w:val="20"/>
        </w:rPr>
        <w:t xml:space="preserve"> Contract at Appendix 6 to the RFT and the Confidentiality Agreement at Appendix 7 to the RFT.</w:t>
      </w:r>
    </w:p>
    <w:p w14:paraId="378DDE5D" w14:textId="77777777" w:rsidR="00F85A05" w:rsidRPr="00D84DAD" w:rsidRDefault="00F85A05" w:rsidP="00B962EE">
      <w:pPr>
        <w:pStyle w:val="ListParagraph"/>
        <w:numPr>
          <w:ilvl w:val="0"/>
          <w:numId w:val="9"/>
        </w:numPr>
        <w:spacing w:line="360" w:lineRule="auto"/>
        <w:jc w:val="both"/>
        <w:rPr>
          <w:rFonts w:asciiTheme="minorHAnsi" w:eastAsiaTheme="minorHAnsi" w:hAnsiTheme="minorHAnsi"/>
          <w:color w:val="1F4E79" w:themeColor="accent1" w:themeShade="80"/>
          <w:sz w:val="20"/>
          <w:szCs w:val="20"/>
        </w:rPr>
      </w:pPr>
      <w:r w:rsidRPr="00D84DAD">
        <w:rPr>
          <w:rFonts w:asciiTheme="minorHAnsi" w:eastAsiaTheme="minorHAnsi" w:hAnsiTheme="minorHAnsi"/>
          <w:color w:val="1F4E79" w:themeColor="accent1" w:themeShade="80"/>
          <w:sz w:val="20"/>
          <w:szCs w:val="20"/>
        </w:rPr>
        <w:t>We accept all the Selection and Award Criteria as set out in Part 3 of the RFT.</w:t>
      </w:r>
    </w:p>
    <w:p w14:paraId="58986C67" w14:textId="77777777" w:rsidR="00F85A05" w:rsidRPr="00D84DAD" w:rsidRDefault="00F85A05" w:rsidP="00B962EE">
      <w:pPr>
        <w:pStyle w:val="ListParagraph"/>
        <w:numPr>
          <w:ilvl w:val="0"/>
          <w:numId w:val="9"/>
        </w:numPr>
        <w:spacing w:line="360" w:lineRule="auto"/>
        <w:jc w:val="both"/>
        <w:rPr>
          <w:rFonts w:asciiTheme="minorHAnsi" w:eastAsiaTheme="minorHAnsi" w:hAnsiTheme="minorHAnsi"/>
          <w:color w:val="1F4E79" w:themeColor="accent1" w:themeShade="80"/>
          <w:sz w:val="20"/>
          <w:szCs w:val="20"/>
        </w:rPr>
      </w:pPr>
      <w:r w:rsidRPr="00D84DAD">
        <w:rPr>
          <w:rFonts w:asciiTheme="minorHAnsi" w:eastAsiaTheme="minorHAnsi" w:hAnsiTheme="minorHAnsi"/>
          <w:color w:val="1F4E79" w:themeColor="accent1" w:themeShade="80"/>
          <w:sz w:val="20"/>
          <w:szCs w:val="20"/>
        </w:rPr>
        <w:t xml:space="preserve">We agree to supply the Contracting Authority with the </w:t>
      </w:r>
      <w:r w:rsidR="00192980">
        <w:rPr>
          <w:rFonts w:asciiTheme="minorHAnsi" w:eastAsiaTheme="minorHAnsi" w:hAnsiTheme="minorHAnsi"/>
          <w:color w:val="1F4E79" w:themeColor="accent1" w:themeShade="80"/>
          <w:sz w:val="20"/>
          <w:szCs w:val="20"/>
        </w:rPr>
        <w:t>Services</w:t>
      </w:r>
      <w:r w:rsidRPr="00D84DAD">
        <w:rPr>
          <w:rFonts w:asciiTheme="minorHAnsi" w:eastAsiaTheme="minorHAnsi" w:hAnsiTheme="minorHAnsi"/>
          <w:color w:val="1F4E79" w:themeColor="accent1" w:themeShade="80"/>
          <w:sz w:val="20"/>
          <w:szCs w:val="20"/>
        </w:rPr>
        <w:t xml:space="preserve"> in accordance with the RFT and our Tender.</w:t>
      </w:r>
    </w:p>
    <w:p w14:paraId="6A83845B" w14:textId="77777777" w:rsidR="00F85A05" w:rsidRPr="00D84DAD" w:rsidRDefault="00F85A05" w:rsidP="00B962EE">
      <w:pPr>
        <w:pStyle w:val="ListParagraph"/>
        <w:numPr>
          <w:ilvl w:val="0"/>
          <w:numId w:val="9"/>
        </w:numPr>
        <w:spacing w:line="360" w:lineRule="auto"/>
        <w:jc w:val="both"/>
        <w:rPr>
          <w:rFonts w:asciiTheme="minorHAnsi" w:eastAsiaTheme="minorHAnsi" w:hAnsiTheme="minorHAnsi"/>
          <w:color w:val="1F4E79" w:themeColor="accent1" w:themeShade="80"/>
          <w:sz w:val="20"/>
          <w:szCs w:val="20"/>
        </w:rPr>
      </w:pPr>
      <w:r w:rsidRPr="00D84DAD">
        <w:rPr>
          <w:rFonts w:asciiTheme="minorHAnsi" w:eastAsiaTheme="minorHAnsi" w:hAnsiTheme="minorHAnsi"/>
          <w:color w:val="1F4E79" w:themeColor="accent1" w:themeShade="80"/>
          <w:sz w:val="20"/>
          <w:szCs w:val="20"/>
        </w:rPr>
        <w:t xml:space="preserve">We agree that, if awarded any </w:t>
      </w:r>
      <w:r w:rsidR="00192980">
        <w:rPr>
          <w:rFonts w:asciiTheme="minorHAnsi" w:eastAsiaTheme="minorHAnsi" w:hAnsiTheme="minorHAnsi"/>
          <w:color w:val="1F4E79" w:themeColor="accent1" w:themeShade="80"/>
          <w:sz w:val="20"/>
          <w:szCs w:val="20"/>
        </w:rPr>
        <w:t>Services</w:t>
      </w:r>
      <w:r w:rsidRPr="00D84DAD">
        <w:rPr>
          <w:rFonts w:asciiTheme="minorHAnsi" w:eastAsiaTheme="minorHAnsi" w:hAnsiTheme="minorHAnsi"/>
          <w:color w:val="1F4E79" w:themeColor="accent1" w:themeShade="80"/>
          <w:sz w:val="20"/>
          <w:szCs w:val="20"/>
        </w:rPr>
        <w:t xml:space="preserve"> Contract, we shall, in the performance of such contract, comply with all applicable obligations in the field of environmental, social and </w:t>
      </w:r>
      <w:proofErr w:type="spellStart"/>
      <w:r w:rsidRPr="00D84DAD">
        <w:rPr>
          <w:rFonts w:asciiTheme="minorHAnsi" w:eastAsiaTheme="minorHAnsi" w:hAnsiTheme="minorHAnsi"/>
          <w:color w:val="1F4E79" w:themeColor="accent1" w:themeShade="80"/>
          <w:sz w:val="20"/>
          <w:szCs w:val="20"/>
        </w:rPr>
        <w:t>labour</w:t>
      </w:r>
      <w:proofErr w:type="spellEnd"/>
      <w:r w:rsidRPr="00D84DAD">
        <w:rPr>
          <w:rFonts w:asciiTheme="minorHAnsi" w:eastAsiaTheme="minorHAnsi" w:hAnsiTheme="minorHAnsi"/>
          <w:color w:val="1F4E79" w:themeColor="accent1" w:themeShade="80"/>
          <w:sz w:val="20"/>
          <w:szCs w:val="20"/>
        </w:rPr>
        <w:t xml:space="preserve"> law.</w:t>
      </w:r>
    </w:p>
    <w:p w14:paraId="52798833" w14:textId="77777777" w:rsidR="00F85A05" w:rsidRPr="00D84DAD" w:rsidRDefault="00F85A05" w:rsidP="00B962EE">
      <w:pPr>
        <w:pStyle w:val="ListParagraph"/>
        <w:numPr>
          <w:ilvl w:val="0"/>
          <w:numId w:val="9"/>
        </w:numPr>
        <w:spacing w:line="360" w:lineRule="auto"/>
        <w:jc w:val="both"/>
        <w:rPr>
          <w:rFonts w:asciiTheme="minorHAnsi" w:eastAsiaTheme="minorHAnsi" w:hAnsiTheme="minorHAnsi"/>
          <w:color w:val="1F4E79" w:themeColor="accent1" w:themeShade="80"/>
          <w:sz w:val="20"/>
          <w:szCs w:val="20"/>
        </w:rPr>
      </w:pPr>
      <w:r w:rsidRPr="00D84DAD">
        <w:rPr>
          <w:rFonts w:asciiTheme="minorHAnsi" w:eastAsiaTheme="minorHAnsi" w:hAnsiTheme="minorHAnsi"/>
          <w:color w:val="1F4E79" w:themeColor="accent1" w:themeShade="80"/>
          <w:sz w:val="20"/>
          <w:szCs w:val="20"/>
        </w:rPr>
        <w:t>We confirm that we have complied with all the requirements as set out at Part 2 of the RFT.</w:t>
      </w:r>
    </w:p>
    <w:p w14:paraId="1B6AF102" w14:textId="77777777" w:rsidR="00F85A05" w:rsidRPr="00D84DAD" w:rsidRDefault="00F85A05" w:rsidP="00B962EE">
      <w:pPr>
        <w:pStyle w:val="ListParagraph"/>
        <w:numPr>
          <w:ilvl w:val="0"/>
          <w:numId w:val="9"/>
        </w:numPr>
        <w:spacing w:line="360" w:lineRule="auto"/>
        <w:jc w:val="both"/>
        <w:rPr>
          <w:rFonts w:asciiTheme="minorHAnsi" w:eastAsiaTheme="minorHAnsi" w:hAnsiTheme="minorHAnsi"/>
          <w:color w:val="1F4E79" w:themeColor="accent1" w:themeShade="80"/>
          <w:sz w:val="20"/>
          <w:szCs w:val="20"/>
        </w:rPr>
      </w:pPr>
      <w:r w:rsidRPr="00D84DAD">
        <w:rPr>
          <w:rFonts w:asciiTheme="minorHAnsi" w:eastAsiaTheme="minorHAnsi" w:hAnsiTheme="minorHAnsi"/>
          <w:color w:val="1F4E79" w:themeColor="accent1" w:themeShade="80"/>
          <w:sz w:val="20"/>
          <w:szCs w:val="20"/>
        </w:rPr>
        <w:t xml:space="preserve">We confirm that all prices quoted in our tender will remain valid for the </w:t>
      </w:r>
      <w:proofErr w:type="gramStart"/>
      <w:r w:rsidRPr="00D84DAD">
        <w:rPr>
          <w:rFonts w:asciiTheme="minorHAnsi" w:eastAsiaTheme="minorHAnsi" w:hAnsiTheme="minorHAnsi"/>
          <w:color w:val="1F4E79" w:themeColor="accent1" w:themeShade="80"/>
          <w:sz w:val="20"/>
          <w:szCs w:val="20"/>
        </w:rPr>
        <w:t>period of time</w:t>
      </w:r>
      <w:proofErr w:type="gramEnd"/>
      <w:r w:rsidRPr="00D84DAD">
        <w:rPr>
          <w:rFonts w:asciiTheme="minorHAnsi" w:eastAsiaTheme="minorHAnsi" w:hAnsiTheme="minorHAnsi"/>
          <w:color w:val="1F4E79" w:themeColor="accent1" w:themeShade="80"/>
          <w:sz w:val="20"/>
          <w:szCs w:val="20"/>
        </w:rPr>
        <w:t xml:space="preserve"> commencing from the Tender Deadline, specified at paragraph 2.10.3 of the RFT.</w:t>
      </w:r>
    </w:p>
    <w:p w14:paraId="70ACA374" w14:textId="77777777" w:rsidR="00F85A05" w:rsidRDefault="00F85A05" w:rsidP="00B962EE">
      <w:pPr>
        <w:pStyle w:val="ListParagraph"/>
        <w:numPr>
          <w:ilvl w:val="0"/>
          <w:numId w:val="9"/>
        </w:numPr>
        <w:spacing w:line="360" w:lineRule="auto"/>
        <w:jc w:val="both"/>
        <w:rPr>
          <w:rFonts w:asciiTheme="minorHAnsi" w:eastAsiaTheme="minorHAnsi" w:hAnsiTheme="minorHAnsi"/>
          <w:color w:val="1F4E79" w:themeColor="accent1" w:themeShade="80"/>
          <w:sz w:val="20"/>
          <w:szCs w:val="20"/>
        </w:rPr>
      </w:pPr>
      <w:r w:rsidRPr="00D84DAD">
        <w:rPr>
          <w:rFonts w:asciiTheme="minorHAnsi" w:eastAsiaTheme="minorHAnsi" w:hAnsiTheme="minorHAnsi"/>
          <w:color w:val="1F4E79" w:themeColor="accent1" w:themeShade="80"/>
          <w:sz w:val="20"/>
          <w:szCs w:val="20"/>
        </w:rPr>
        <w:t xml:space="preserve">We shall, if awarded any </w:t>
      </w:r>
      <w:r w:rsidR="00192980">
        <w:rPr>
          <w:rFonts w:asciiTheme="minorHAnsi" w:eastAsiaTheme="minorHAnsi" w:hAnsiTheme="minorHAnsi"/>
          <w:color w:val="1F4E79" w:themeColor="accent1" w:themeShade="80"/>
          <w:sz w:val="20"/>
          <w:szCs w:val="20"/>
        </w:rPr>
        <w:t>Service</w:t>
      </w:r>
      <w:r w:rsidRPr="00D84DAD">
        <w:rPr>
          <w:rFonts w:asciiTheme="minorHAnsi" w:eastAsiaTheme="minorHAnsi" w:hAnsiTheme="minorHAnsi"/>
          <w:color w:val="1F4E79" w:themeColor="accent1" w:themeShade="80"/>
          <w:sz w:val="20"/>
          <w:szCs w:val="20"/>
        </w:rPr>
        <w:t xml:space="preserve">s Contract under the RFT, have in place on the Effective Date of the </w:t>
      </w:r>
      <w:r w:rsidR="00192980">
        <w:rPr>
          <w:rFonts w:asciiTheme="minorHAnsi" w:eastAsiaTheme="minorHAnsi" w:hAnsiTheme="minorHAnsi"/>
          <w:color w:val="1F4E79" w:themeColor="accent1" w:themeShade="80"/>
          <w:sz w:val="20"/>
          <w:szCs w:val="20"/>
        </w:rPr>
        <w:t>Services</w:t>
      </w:r>
      <w:r w:rsidRPr="00D84DAD">
        <w:rPr>
          <w:rFonts w:asciiTheme="minorHAnsi" w:eastAsiaTheme="minorHAnsi" w:hAnsiTheme="minorHAnsi"/>
          <w:color w:val="1F4E79" w:themeColor="accent1" w:themeShade="80"/>
          <w:sz w:val="20"/>
          <w:szCs w:val="20"/>
        </w:rPr>
        <w:t xml:space="preserve"> Contract all </w:t>
      </w:r>
      <w:proofErr w:type="gramStart"/>
      <w:r w:rsidRPr="00D84DAD">
        <w:rPr>
          <w:rFonts w:asciiTheme="minorHAnsi" w:eastAsiaTheme="minorHAnsi" w:hAnsiTheme="minorHAnsi"/>
          <w:color w:val="1F4E79" w:themeColor="accent1" w:themeShade="80"/>
          <w:sz w:val="20"/>
          <w:szCs w:val="20"/>
        </w:rPr>
        <w:t>insurances</w:t>
      </w:r>
      <w:proofErr w:type="gramEnd"/>
      <w:r w:rsidRPr="00D84DAD">
        <w:rPr>
          <w:rFonts w:asciiTheme="minorHAnsi" w:eastAsiaTheme="minorHAnsi" w:hAnsiTheme="minorHAnsi"/>
          <w:color w:val="1F4E79" w:themeColor="accent1" w:themeShade="80"/>
          <w:sz w:val="20"/>
          <w:szCs w:val="20"/>
        </w:rPr>
        <w:t xml:space="preserve"> (if any) as required by paragraph 2.21.1 of the RFT.</w:t>
      </w:r>
    </w:p>
    <w:p w14:paraId="32CD1DA0" w14:textId="03F4ABED" w:rsidR="006D775E" w:rsidRDefault="00665A16" w:rsidP="00665A16">
      <w:pPr>
        <w:pStyle w:val="ListParagraph"/>
        <w:numPr>
          <w:ilvl w:val="0"/>
          <w:numId w:val="9"/>
        </w:numPr>
        <w:spacing w:line="360" w:lineRule="auto"/>
        <w:jc w:val="both"/>
        <w:rPr>
          <w:rFonts w:asciiTheme="minorHAnsi" w:eastAsiaTheme="minorHAnsi" w:hAnsiTheme="minorHAnsi"/>
          <w:color w:val="1F4E79" w:themeColor="accent1" w:themeShade="80"/>
          <w:sz w:val="20"/>
          <w:szCs w:val="20"/>
        </w:rPr>
      </w:pPr>
      <w:r w:rsidRPr="00665A16">
        <w:rPr>
          <w:rFonts w:asciiTheme="minorHAnsi" w:eastAsiaTheme="minorHAnsi" w:hAnsiTheme="minorHAnsi"/>
          <w:color w:val="1F4E79" w:themeColor="accent1" w:themeShade="80"/>
          <w:sz w:val="20"/>
          <w:szCs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71E6C14" w14:textId="1D6AADA5" w:rsidR="00665A16" w:rsidRDefault="006D52FC" w:rsidP="006D52FC">
      <w:pPr>
        <w:pStyle w:val="ListParagraph"/>
        <w:numPr>
          <w:ilvl w:val="0"/>
          <w:numId w:val="9"/>
        </w:numPr>
        <w:spacing w:line="360" w:lineRule="auto"/>
        <w:jc w:val="both"/>
        <w:rPr>
          <w:rFonts w:asciiTheme="minorHAnsi" w:eastAsiaTheme="minorHAnsi" w:hAnsiTheme="minorHAnsi"/>
          <w:color w:val="1F4E79" w:themeColor="accent1" w:themeShade="80"/>
          <w:sz w:val="20"/>
          <w:szCs w:val="20"/>
        </w:rPr>
      </w:pPr>
      <w:r w:rsidRPr="006D52FC">
        <w:rPr>
          <w:rFonts w:asciiTheme="minorHAnsi" w:eastAsiaTheme="minorHAnsi" w:hAnsiTheme="minorHAnsi"/>
          <w:color w:val="1F4E79" w:themeColor="accent1" w:themeShade="80"/>
          <w:sz w:val="20"/>
          <w:szCs w:val="20"/>
        </w:rPr>
        <w:t>We do not come within the category of prohibited economic operators identified in Regulation (EU) No 833/2014 of 31 July 2014 (as amended by EU Regulation 2022/576 or any subsequent amendments to same).</w:t>
      </w:r>
    </w:p>
    <w:p w14:paraId="3CD3630E" w14:textId="25AB4FB2" w:rsidR="002A0DE6" w:rsidRDefault="002A0DE6" w:rsidP="006D52FC">
      <w:pPr>
        <w:pStyle w:val="ListParagraph"/>
        <w:numPr>
          <w:ilvl w:val="0"/>
          <w:numId w:val="9"/>
        </w:numPr>
        <w:spacing w:line="360" w:lineRule="auto"/>
        <w:jc w:val="both"/>
        <w:rPr>
          <w:rFonts w:asciiTheme="minorHAnsi" w:eastAsiaTheme="minorHAnsi" w:hAnsiTheme="minorHAnsi"/>
          <w:color w:val="1F4E79" w:themeColor="accent1" w:themeShade="80"/>
          <w:sz w:val="20"/>
          <w:szCs w:val="20"/>
        </w:rPr>
      </w:pPr>
      <w:r w:rsidRPr="002A0DE6">
        <w:rPr>
          <w:rFonts w:asciiTheme="minorHAnsi" w:eastAsiaTheme="minorHAnsi" w:hAnsiTheme="minorHAnsi"/>
          <w:color w:val="1F4E79" w:themeColor="accent1" w:themeShade="80"/>
          <w:sz w:val="20"/>
          <w:szCs w:val="20"/>
        </w:rPr>
        <w:lastRenderedPageBreak/>
        <w:t>The origin of goods connected to our Tender, if any, are not subject to the prohibitions set out in Regulation (EU) No 833/2014 (as amended by EU Regulation 2022/576 or any subsequent amendments to same).</w:t>
      </w:r>
    </w:p>
    <w:p w14:paraId="535F251B" w14:textId="7ED85E0E" w:rsidR="002A0DE6" w:rsidRDefault="00B73A73" w:rsidP="00B73A73">
      <w:pPr>
        <w:pStyle w:val="ListParagraph"/>
        <w:numPr>
          <w:ilvl w:val="0"/>
          <w:numId w:val="9"/>
        </w:numPr>
        <w:spacing w:line="360" w:lineRule="auto"/>
        <w:jc w:val="both"/>
        <w:rPr>
          <w:rFonts w:asciiTheme="minorHAnsi" w:eastAsiaTheme="minorHAnsi" w:hAnsiTheme="minorHAnsi"/>
          <w:color w:val="1F4E79" w:themeColor="accent1" w:themeShade="80"/>
          <w:sz w:val="20"/>
          <w:szCs w:val="20"/>
        </w:rPr>
      </w:pPr>
      <w:r w:rsidRPr="00B73A73">
        <w:rPr>
          <w:rFonts w:asciiTheme="minorHAnsi" w:eastAsiaTheme="minorHAnsi" w:hAnsiTheme="minorHAnsi"/>
          <w:color w:val="1F4E79" w:themeColor="accent1" w:themeShade="80"/>
          <w:sz w:val="20"/>
          <w:szCs w:val="20"/>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22D43F9A" w14:textId="77777777" w:rsidR="00B73A73" w:rsidRPr="00B73A73" w:rsidRDefault="00B73A73" w:rsidP="00B73A73">
      <w:pPr>
        <w:pStyle w:val="ListParagraph"/>
        <w:numPr>
          <w:ilvl w:val="0"/>
          <w:numId w:val="9"/>
        </w:numPr>
        <w:spacing w:line="360" w:lineRule="auto"/>
        <w:jc w:val="both"/>
        <w:rPr>
          <w:rFonts w:asciiTheme="minorHAnsi" w:eastAsiaTheme="minorHAnsi" w:hAnsiTheme="minorHAnsi"/>
          <w:color w:val="1F4E79" w:themeColor="accent1" w:themeShade="80"/>
          <w:sz w:val="20"/>
          <w:szCs w:val="20"/>
        </w:rPr>
      </w:pPr>
    </w:p>
    <w:p w14:paraId="2A078F28" w14:textId="77777777" w:rsidR="00F85A05" w:rsidRPr="00D84DAD" w:rsidRDefault="00F85A05" w:rsidP="00F85A05">
      <w:pPr>
        <w:pStyle w:val="ListParagraph"/>
        <w:spacing w:line="360" w:lineRule="auto"/>
        <w:jc w:val="both"/>
        <w:rPr>
          <w:rFonts w:asciiTheme="minorHAnsi" w:eastAsiaTheme="minorHAnsi" w:hAnsiTheme="minorHAnsi"/>
          <w:b/>
          <w:color w:val="1F4E79" w:themeColor="accent1" w:themeShade="80"/>
          <w:sz w:val="20"/>
          <w:szCs w:val="20"/>
        </w:rPr>
      </w:pPr>
      <w:r w:rsidRPr="00D84DAD">
        <w:rPr>
          <w:rFonts w:asciiTheme="minorHAnsi" w:eastAsiaTheme="minorHAnsi" w:hAnsiTheme="minorHAnsi"/>
          <w:b/>
          <w:color w:val="1F4E79" w:themeColor="accent1" w:themeShade="80"/>
          <w:sz w:val="20"/>
          <w:szCs w:val="20"/>
        </w:rPr>
        <w:t>SIGNED</w:t>
      </w:r>
      <w:r w:rsidRPr="00D84DAD">
        <w:rPr>
          <w:rFonts w:asciiTheme="minorHAnsi" w:eastAsiaTheme="minorHAnsi" w:hAnsiTheme="minorHAnsi"/>
          <w:b/>
          <w:color w:val="1F4E79" w:themeColor="accent1" w:themeShade="80"/>
          <w:sz w:val="20"/>
          <w:szCs w:val="20"/>
        </w:rPr>
        <w:tab/>
      </w:r>
      <w:r w:rsidRPr="00D84DAD">
        <w:rPr>
          <w:rFonts w:asciiTheme="minorHAnsi" w:eastAsiaTheme="minorHAnsi" w:hAnsiTheme="minorHAnsi"/>
          <w:b/>
          <w:color w:val="1F4E79" w:themeColor="accent1" w:themeShade="80"/>
          <w:sz w:val="20"/>
          <w:szCs w:val="20"/>
        </w:rPr>
        <w:tab/>
      </w:r>
      <w:r w:rsidRPr="00D84DAD">
        <w:rPr>
          <w:rFonts w:asciiTheme="minorHAnsi" w:eastAsiaTheme="minorHAnsi" w:hAnsiTheme="minorHAnsi"/>
          <w:b/>
          <w:color w:val="1F4E79" w:themeColor="accent1" w:themeShade="80"/>
          <w:sz w:val="20"/>
          <w:szCs w:val="20"/>
        </w:rPr>
        <w:tab/>
      </w:r>
      <w:r w:rsidRPr="00D84DAD">
        <w:rPr>
          <w:rFonts w:asciiTheme="minorHAnsi" w:eastAsiaTheme="minorHAnsi" w:hAnsiTheme="minorHAnsi"/>
          <w:b/>
          <w:color w:val="1F4E79" w:themeColor="accent1" w:themeShade="80"/>
          <w:sz w:val="20"/>
          <w:szCs w:val="20"/>
        </w:rPr>
        <w:tab/>
      </w:r>
      <w:r w:rsidRPr="00D84DAD">
        <w:rPr>
          <w:rFonts w:asciiTheme="minorHAnsi" w:eastAsiaTheme="minorHAnsi" w:hAnsiTheme="minorHAnsi"/>
          <w:b/>
          <w:color w:val="1F4E79" w:themeColor="accent1" w:themeShade="80"/>
          <w:sz w:val="20"/>
          <w:szCs w:val="20"/>
        </w:rPr>
        <w:tab/>
      </w:r>
      <w:r w:rsidRPr="00D84DAD">
        <w:rPr>
          <w:rFonts w:asciiTheme="minorHAnsi" w:eastAsiaTheme="minorHAnsi" w:hAnsiTheme="minorHAnsi"/>
          <w:b/>
          <w:color w:val="1F4E79" w:themeColor="accent1" w:themeShade="80"/>
          <w:sz w:val="20"/>
          <w:szCs w:val="20"/>
        </w:rPr>
        <w:tab/>
        <w:t>COMPANY</w:t>
      </w:r>
    </w:p>
    <w:p w14:paraId="7F0BA84D" w14:textId="3F75AEFB" w:rsidR="00F85A05" w:rsidRPr="00D84DAD" w:rsidRDefault="00661BEF" w:rsidP="00F85A05">
      <w:pPr>
        <w:pStyle w:val="ListParagraph"/>
        <w:spacing w:line="360" w:lineRule="auto"/>
        <w:jc w:val="both"/>
        <w:rPr>
          <w:rFonts w:asciiTheme="minorHAnsi" w:eastAsiaTheme="minorHAnsi" w:hAnsiTheme="minorHAnsi"/>
          <w:b/>
          <w:color w:val="1F4E79" w:themeColor="accent1" w:themeShade="80"/>
          <w:sz w:val="20"/>
          <w:szCs w:val="20"/>
        </w:rPr>
      </w:pPr>
      <w:r w:rsidRPr="00661BEF">
        <w:rPr>
          <w:rFonts w:asciiTheme="minorHAnsi" w:eastAsiaTheme="minorHAnsi" w:hAnsiTheme="minorHAnsi"/>
          <w:b/>
          <w:color w:val="1F4E79" w:themeColor="accent1" w:themeShade="80"/>
          <w:sz w:val="20"/>
          <w:szCs w:val="20"/>
          <w:highlight w:val="yellow"/>
        </w:rPr>
        <w:t>_________________________________</w:t>
      </w:r>
      <w:r>
        <w:rPr>
          <w:rFonts w:asciiTheme="minorHAnsi" w:eastAsiaTheme="minorHAnsi" w:hAnsiTheme="minorHAnsi"/>
          <w:b/>
          <w:color w:val="1F4E79" w:themeColor="accent1" w:themeShade="80"/>
          <w:sz w:val="20"/>
          <w:szCs w:val="20"/>
        </w:rPr>
        <w:tab/>
      </w:r>
      <w:r>
        <w:rPr>
          <w:rFonts w:asciiTheme="minorHAnsi" w:eastAsiaTheme="minorHAnsi" w:hAnsiTheme="minorHAnsi"/>
          <w:b/>
          <w:color w:val="1F4E79" w:themeColor="accent1" w:themeShade="80"/>
          <w:sz w:val="20"/>
          <w:szCs w:val="20"/>
        </w:rPr>
        <w:tab/>
      </w:r>
      <w:r w:rsidRPr="00661BEF">
        <w:rPr>
          <w:rFonts w:asciiTheme="minorHAnsi" w:eastAsiaTheme="minorHAnsi" w:hAnsiTheme="minorHAnsi"/>
          <w:b/>
          <w:color w:val="1F4E79" w:themeColor="accent1" w:themeShade="80"/>
          <w:sz w:val="20"/>
          <w:szCs w:val="20"/>
          <w:highlight w:val="yellow"/>
        </w:rPr>
        <w:t>________________________________________</w:t>
      </w:r>
    </w:p>
    <w:p w14:paraId="7D4489B4" w14:textId="77777777" w:rsidR="00F85A05" w:rsidRPr="00D84DAD" w:rsidRDefault="00F85A05" w:rsidP="00F85A05">
      <w:pPr>
        <w:pStyle w:val="ListParagraph"/>
        <w:spacing w:line="360" w:lineRule="auto"/>
        <w:jc w:val="both"/>
        <w:rPr>
          <w:rFonts w:asciiTheme="minorHAnsi" w:eastAsiaTheme="minorHAnsi" w:hAnsiTheme="minorHAnsi"/>
          <w:b/>
          <w:color w:val="1F4E79" w:themeColor="accent1" w:themeShade="80"/>
          <w:sz w:val="20"/>
          <w:szCs w:val="20"/>
        </w:rPr>
      </w:pPr>
      <w:r w:rsidRPr="00D84DAD">
        <w:rPr>
          <w:rFonts w:asciiTheme="minorHAnsi" w:eastAsiaTheme="minorHAnsi" w:hAnsiTheme="minorHAnsi"/>
          <w:b/>
          <w:color w:val="1F4E79" w:themeColor="accent1" w:themeShade="80"/>
          <w:sz w:val="20"/>
          <w:szCs w:val="20"/>
        </w:rPr>
        <w:t>(</w:t>
      </w:r>
      <w:proofErr w:type="spellStart"/>
      <w:r w:rsidRPr="00D84DAD">
        <w:rPr>
          <w:rFonts w:asciiTheme="minorHAnsi" w:eastAsiaTheme="minorHAnsi" w:hAnsiTheme="minorHAnsi"/>
          <w:b/>
          <w:color w:val="1F4E79" w:themeColor="accent1" w:themeShade="80"/>
          <w:sz w:val="20"/>
          <w:szCs w:val="20"/>
        </w:rPr>
        <w:t>Authorised</w:t>
      </w:r>
      <w:proofErr w:type="spellEnd"/>
      <w:r w:rsidRPr="00D84DAD">
        <w:rPr>
          <w:rFonts w:asciiTheme="minorHAnsi" w:eastAsiaTheme="minorHAnsi" w:hAnsiTheme="minorHAnsi"/>
          <w:b/>
          <w:color w:val="1F4E79" w:themeColor="accent1" w:themeShade="80"/>
          <w:sz w:val="20"/>
          <w:szCs w:val="20"/>
        </w:rPr>
        <w:t xml:space="preserve"> Signatory)</w:t>
      </w:r>
      <w:r w:rsidRPr="00D84DAD">
        <w:rPr>
          <w:rFonts w:asciiTheme="minorHAnsi" w:eastAsiaTheme="minorHAnsi" w:hAnsiTheme="minorHAnsi"/>
          <w:b/>
          <w:color w:val="1F4E79" w:themeColor="accent1" w:themeShade="80"/>
          <w:sz w:val="20"/>
          <w:szCs w:val="20"/>
        </w:rPr>
        <w:tab/>
      </w:r>
      <w:r w:rsidRPr="00D84DAD">
        <w:rPr>
          <w:rFonts w:asciiTheme="minorHAnsi" w:eastAsiaTheme="minorHAnsi" w:hAnsiTheme="minorHAnsi"/>
          <w:b/>
          <w:color w:val="1F4E79" w:themeColor="accent1" w:themeShade="80"/>
          <w:sz w:val="20"/>
          <w:szCs w:val="20"/>
        </w:rPr>
        <w:tab/>
      </w:r>
      <w:r w:rsidRPr="00D84DAD">
        <w:rPr>
          <w:rFonts w:asciiTheme="minorHAnsi" w:eastAsiaTheme="minorHAnsi" w:hAnsiTheme="minorHAnsi"/>
          <w:b/>
          <w:color w:val="1F4E79" w:themeColor="accent1" w:themeShade="80"/>
          <w:sz w:val="20"/>
          <w:szCs w:val="20"/>
        </w:rPr>
        <w:tab/>
      </w:r>
      <w:r w:rsidRPr="00D84DAD">
        <w:rPr>
          <w:rFonts w:asciiTheme="minorHAnsi" w:eastAsiaTheme="minorHAnsi" w:hAnsiTheme="minorHAnsi"/>
          <w:b/>
          <w:color w:val="1F4E79" w:themeColor="accent1" w:themeShade="80"/>
          <w:sz w:val="20"/>
          <w:szCs w:val="20"/>
        </w:rPr>
        <w:tab/>
      </w:r>
    </w:p>
    <w:p w14:paraId="4963C8C8" w14:textId="77777777" w:rsidR="00F85A05" w:rsidRPr="00D84DAD" w:rsidRDefault="00F85A05" w:rsidP="00F85A05">
      <w:pPr>
        <w:pStyle w:val="ListParagraph"/>
        <w:spacing w:line="360" w:lineRule="auto"/>
        <w:jc w:val="both"/>
        <w:rPr>
          <w:rFonts w:asciiTheme="minorHAnsi" w:eastAsiaTheme="minorHAnsi" w:hAnsiTheme="minorHAnsi"/>
          <w:b/>
          <w:color w:val="1F4E79" w:themeColor="accent1" w:themeShade="80"/>
          <w:sz w:val="20"/>
          <w:szCs w:val="20"/>
        </w:rPr>
      </w:pPr>
      <w:r w:rsidRPr="00D84DAD">
        <w:rPr>
          <w:rFonts w:asciiTheme="minorHAnsi" w:eastAsiaTheme="minorHAnsi" w:hAnsiTheme="minorHAnsi"/>
          <w:b/>
          <w:color w:val="1F4E79" w:themeColor="accent1" w:themeShade="80"/>
          <w:sz w:val="20"/>
          <w:szCs w:val="20"/>
        </w:rPr>
        <w:t>Print Name</w:t>
      </w:r>
      <w:r w:rsidRPr="00D84DAD">
        <w:rPr>
          <w:rFonts w:asciiTheme="minorHAnsi" w:eastAsiaTheme="minorHAnsi" w:hAnsiTheme="minorHAnsi"/>
          <w:b/>
          <w:color w:val="1F4E79" w:themeColor="accent1" w:themeShade="80"/>
          <w:sz w:val="20"/>
          <w:szCs w:val="20"/>
        </w:rPr>
        <w:tab/>
      </w:r>
      <w:r w:rsidRPr="00D84DAD">
        <w:rPr>
          <w:rFonts w:asciiTheme="minorHAnsi" w:eastAsiaTheme="minorHAnsi" w:hAnsiTheme="minorHAnsi"/>
          <w:b/>
          <w:color w:val="1F4E79" w:themeColor="accent1" w:themeShade="80"/>
          <w:sz w:val="20"/>
          <w:szCs w:val="20"/>
        </w:rPr>
        <w:tab/>
      </w:r>
      <w:r w:rsidRPr="00D84DAD">
        <w:rPr>
          <w:rFonts w:asciiTheme="minorHAnsi" w:eastAsiaTheme="minorHAnsi" w:hAnsiTheme="minorHAnsi"/>
          <w:b/>
          <w:color w:val="1F4E79" w:themeColor="accent1" w:themeShade="80"/>
          <w:sz w:val="20"/>
          <w:szCs w:val="20"/>
        </w:rPr>
        <w:tab/>
      </w:r>
      <w:r w:rsidRPr="00D84DAD">
        <w:rPr>
          <w:rFonts w:asciiTheme="minorHAnsi" w:eastAsiaTheme="minorHAnsi" w:hAnsiTheme="minorHAnsi"/>
          <w:b/>
          <w:color w:val="1F4E79" w:themeColor="accent1" w:themeShade="80"/>
          <w:sz w:val="20"/>
          <w:szCs w:val="20"/>
        </w:rPr>
        <w:tab/>
      </w:r>
      <w:r w:rsidRPr="00D84DAD">
        <w:rPr>
          <w:rFonts w:asciiTheme="minorHAnsi" w:eastAsiaTheme="minorHAnsi" w:hAnsiTheme="minorHAnsi"/>
          <w:b/>
          <w:color w:val="1F4E79" w:themeColor="accent1" w:themeShade="80"/>
          <w:sz w:val="20"/>
          <w:szCs w:val="20"/>
        </w:rPr>
        <w:tab/>
      </w:r>
      <w:r w:rsidRPr="00D84DAD">
        <w:rPr>
          <w:rFonts w:asciiTheme="minorHAnsi" w:eastAsiaTheme="minorHAnsi" w:hAnsiTheme="minorHAnsi"/>
          <w:b/>
          <w:color w:val="1F4E79" w:themeColor="accent1" w:themeShade="80"/>
          <w:sz w:val="20"/>
          <w:szCs w:val="20"/>
        </w:rPr>
        <w:tab/>
        <w:t>Address</w:t>
      </w:r>
    </w:p>
    <w:p w14:paraId="141A8D61" w14:textId="0F3F8E3A" w:rsidR="00F85A05" w:rsidRPr="00D84DAD" w:rsidRDefault="00661BEF" w:rsidP="00F85A05">
      <w:pPr>
        <w:pStyle w:val="ListParagraph"/>
        <w:spacing w:line="360" w:lineRule="auto"/>
        <w:jc w:val="both"/>
        <w:rPr>
          <w:rFonts w:asciiTheme="minorHAnsi" w:eastAsiaTheme="minorHAnsi" w:hAnsiTheme="minorHAnsi"/>
          <w:b/>
          <w:color w:val="1F4E79" w:themeColor="accent1" w:themeShade="80"/>
          <w:sz w:val="20"/>
          <w:szCs w:val="20"/>
        </w:rPr>
      </w:pPr>
      <w:r w:rsidRPr="00661BEF">
        <w:rPr>
          <w:rFonts w:asciiTheme="minorHAnsi" w:eastAsiaTheme="minorHAnsi" w:hAnsiTheme="minorHAnsi"/>
          <w:b/>
          <w:color w:val="1F4E79" w:themeColor="accent1" w:themeShade="80"/>
          <w:sz w:val="20"/>
          <w:szCs w:val="20"/>
          <w:highlight w:val="yellow"/>
        </w:rPr>
        <w:t>_________________________________</w:t>
      </w:r>
      <w:r>
        <w:rPr>
          <w:rFonts w:asciiTheme="minorHAnsi" w:eastAsiaTheme="minorHAnsi" w:hAnsiTheme="minorHAnsi"/>
          <w:b/>
          <w:color w:val="1F4E79" w:themeColor="accent1" w:themeShade="80"/>
          <w:sz w:val="20"/>
          <w:szCs w:val="20"/>
        </w:rPr>
        <w:tab/>
      </w:r>
      <w:r>
        <w:rPr>
          <w:rFonts w:asciiTheme="minorHAnsi" w:eastAsiaTheme="minorHAnsi" w:hAnsiTheme="minorHAnsi"/>
          <w:b/>
          <w:color w:val="1F4E79" w:themeColor="accent1" w:themeShade="80"/>
          <w:sz w:val="20"/>
          <w:szCs w:val="20"/>
        </w:rPr>
        <w:tab/>
      </w:r>
      <w:r w:rsidRPr="00661BEF">
        <w:rPr>
          <w:rFonts w:asciiTheme="minorHAnsi" w:eastAsiaTheme="minorHAnsi" w:hAnsiTheme="minorHAnsi"/>
          <w:b/>
          <w:color w:val="1F4E79" w:themeColor="accent1" w:themeShade="80"/>
          <w:sz w:val="20"/>
          <w:szCs w:val="20"/>
          <w:highlight w:val="yellow"/>
        </w:rPr>
        <w:t>________________________________________</w:t>
      </w:r>
    </w:p>
    <w:p w14:paraId="59AE8B38" w14:textId="77777777" w:rsidR="00F85A05" w:rsidRDefault="00F85A05" w:rsidP="00F85A05">
      <w:pPr>
        <w:pStyle w:val="ListParagraph"/>
        <w:spacing w:line="360" w:lineRule="auto"/>
        <w:jc w:val="both"/>
        <w:rPr>
          <w:rFonts w:asciiTheme="minorHAnsi" w:eastAsiaTheme="minorHAnsi" w:hAnsiTheme="minorHAnsi"/>
          <w:b/>
          <w:color w:val="1F4E79" w:themeColor="accent1" w:themeShade="80"/>
          <w:sz w:val="20"/>
          <w:szCs w:val="20"/>
        </w:rPr>
      </w:pPr>
      <w:r w:rsidRPr="00D84DAD">
        <w:rPr>
          <w:rFonts w:asciiTheme="minorHAnsi" w:eastAsiaTheme="minorHAnsi" w:hAnsiTheme="minorHAnsi"/>
          <w:b/>
          <w:color w:val="1F4E79" w:themeColor="accent1" w:themeShade="80"/>
          <w:sz w:val="20"/>
          <w:szCs w:val="20"/>
        </w:rPr>
        <w:t>Date</w:t>
      </w:r>
    </w:p>
    <w:p w14:paraId="181FBA0A" w14:textId="1745A442" w:rsidR="00CF41AE" w:rsidRDefault="00661BEF" w:rsidP="00F85A05">
      <w:pPr>
        <w:pStyle w:val="ListParagraph"/>
        <w:spacing w:line="360" w:lineRule="auto"/>
        <w:jc w:val="both"/>
        <w:rPr>
          <w:rFonts w:asciiTheme="minorHAnsi" w:eastAsiaTheme="minorHAnsi" w:hAnsiTheme="minorHAnsi"/>
          <w:b/>
          <w:color w:val="1F4E79" w:themeColor="accent1" w:themeShade="80"/>
          <w:sz w:val="20"/>
          <w:szCs w:val="20"/>
        </w:rPr>
      </w:pPr>
      <w:r w:rsidRPr="00661BEF">
        <w:rPr>
          <w:rFonts w:asciiTheme="minorHAnsi" w:eastAsiaTheme="minorHAnsi" w:hAnsiTheme="minorHAnsi"/>
          <w:b/>
          <w:color w:val="1F4E79" w:themeColor="accent1" w:themeShade="80"/>
          <w:sz w:val="20"/>
          <w:szCs w:val="20"/>
          <w:highlight w:val="yellow"/>
        </w:rPr>
        <w:t>_________________________________</w:t>
      </w:r>
      <w:r>
        <w:rPr>
          <w:rFonts w:asciiTheme="minorHAnsi" w:eastAsiaTheme="minorHAnsi" w:hAnsiTheme="minorHAnsi"/>
          <w:b/>
          <w:color w:val="1F4E79" w:themeColor="accent1" w:themeShade="80"/>
          <w:sz w:val="20"/>
          <w:szCs w:val="20"/>
        </w:rPr>
        <w:tab/>
      </w:r>
      <w:r>
        <w:rPr>
          <w:rFonts w:asciiTheme="minorHAnsi" w:eastAsiaTheme="minorHAnsi" w:hAnsiTheme="minorHAnsi"/>
          <w:b/>
          <w:color w:val="1F4E79" w:themeColor="accent1" w:themeShade="80"/>
          <w:sz w:val="20"/>
          <w:szCs w:val="20"/>
        </w:rPr>
        <w:tab/>
      </w:r>
      <w:r w:rsidRPr="00661BEF">
        <w:rPr>
          <w:rFonts w:asciiTheme="minorHAnsi" w:eastAsiaTheme="minorHAnsi" w:hAnsiTheme="minorHAnsi"/>
          <w:b/>
          <w:color w:val="1F4E79" w:themeColor="accent1" w:themeShade="80"/>
          <w:sz w:val="20"/>
          <w:szCs w:val="20"/>
          <w:highlight w:val="yellow"/>
        </w:rPr>
        <w:t>________________________________________</w:t>
      </w:r>
    </w:p>
    <w:p w14:paraId="40E5A29B" w14:textId="58BBD031" w:rsidR="00F541E4" w:rsidRDefault="00F541E4" w:rsidP="003A17E8">
      <w:pPr>
        <w:spacing w:line="360" w:lineRule="auto"/>
        <w:jc w:val="both"/>
        <w:rPr>
          <w:rFonts w:asciiTheme="minorHAnsi" w:eastAsiaTheme="minorHAnsi" w:hAnsiTheme="minorHAnsi"/>
          <w:color w:val="1F4E79" w:themeColor="accent1" w:themeShade="80"/>
        </w:rPr>
      </w:pPr>
    </w:p>
    <w:p w14:paraId="50CD802A" w14:textId="77777777" w:rsidR="00E56D07" w:rsidRDefault="00E56D07" w:rsidP="00E56D07">
      <w:pPr>
        <w:spacing w:line="360" w:lineRule="auto"/>
        <w:jc w:val="both"/>
        <w:rPr>
          <w:rFonts w:asciiTheme="minorHAnsi" w:eastAsiaTheme="minorHAnsi" w:hAnsiTheme="minorHAnsi"/>
          <w:b/>
          <w:bCs/>
          <w:color w:val="1F4E79" w:themeColor="accent1" w:themeShade="80"/>
        </w:rPr>
      </w:pPr>
    </w:p>
    <w:p w14:paraId="51569327" w14:textId="77777777" w:rsidR="00F36720" w:rsidRDefault="00F36720" w:rsidP="00E56D07">
      <w:pPr>
        <w:spacing w:line="360" w:lineRule="auto"/>
        <w:jc w:val="both"/>
        <w:rPr>
          <w:rFonts w:asciiTheme="minorHAnsi" w:eastAsiaTheme="minorHAnsi" w:hAnsiTheme="minorHAnsi"/>
          <w:b/>
          <w:bCs/>
          <w:color w:val="1F4E79" w:themeColor="accent1" w:themeShade="80"/>
        </w:rPr>
      </w:pPr>
    </w:p>
    <w:p w14:paraId="577BFE88" w14:textId="77777777" w:rsidR="00B73A73" w:rsidRDefault="00B73A73" w:rsidP="00E56D07">
      <w:pPr>
        <w:spacing w:line="360" w:lineRule="auto"/>
        <w:jc w:val="both"/>
        <w:rPr>
          <w:rFonts w:asciiTheme="minorHAnsi" w:eastAsiaTheme="minorHAnsi" w:hAnsiTheme="minorHAnsi"/>
          <w:b/>
          <w:bCs/>
          <w:color w:val="1F4E79" w:themeColor="accent1" w:themeShade="80"/>
        </w:rPr>
      </w:pPr>
    </w:p>
    <w:p w14:paraId="21D0DF4D" w14:textId="77777777" w:rsidR="00B73A73" w:rsidRDefault="00B73A73" w:rsidP="00E56D07">
      <w:pPr>
        <w:spacing w:line="360" w:lineRule="auto"/>
        <w:jc w:val="both"/>
        <w:rPr>
          <w:rFonts w:asciiTheme="minorHAnsi" w:eastAsiaTheme="minorHAnsi" w:hAnsiTheme="minorHAnsi"/>
          <w:b/>
          <w:bCs/>
          <w:color w:val="1F4E79" w:themeColor="accent1" w:themeShade="80"/>
        </w:rPr>
      </w:pPr>
    </w:p>
    <w:p w14:paraId="330E9A3D" w14:textId="77777777" w:rsidR="00B73A73" w:rsidRDefault="00B73A73" w:rsidP="00E56D07">
      <w:pPr>
        <w:spacing w:line="360" w:lineRule="auto"/>
        <w:jc w:val="both"/>
        <w:rPr>
          <w:rFonts w:asciiTheme="minorHAnsi" w:eastAsiaTheme="minorHAnsi" w:hAnsiTheme="minorHAnsi"/>
          <w:b/>
          <w:bCs/>
          <w:color w:val="1F4E79" w:themeColor="accent1" w:themeShade="80"/>
        </w:rPr>
      </w:pPr>
    </w:p>
    <w:p w14:paraId="76BC6624" w14:textId="77777777" w:rsidR="00B73A73" w:rsidRDefault="00B73A73" w:rsidP="00E56D07">
      <w:pPr>
        <w:spacing w:line="360" w:lineRule="auto"/>
        <w:jc w:val="both"/>
        <w:rPr>
          <w:rFonts w:asciiTheme="minorHAnsi" w:eastAsiaTheme="minorHAnsi" w:hAnsiTheme="minorHAnsi"/>
          <w:b/>
          <w:bCs/>
          <w:color w:val="1F4E79" w:themeColor="accent1" w:themeShade="80"/>
        </w:rPr>
      </w:pPr>
    </w:p>
    <w:p w14:paraId="12DC927F" w14:textId="77777777" w:rsidR="00B73A73" w:rsidRDefault="00B73A73" w:rsidP="00E56D07">
      <w:pPr>
        <w:spacing w:line="360" w:lineRule="auto"/>
        <w:jc w:val="both"/>
        <w:rPr>
          <w:rFonts w:asciiTheme="minorHAnsi" w:eastAsiaTheme="minorHAnsi" w:hAnsiTheme="minorHAnsi"/>
          <w:b/>
          <w:bCs/>
          <w:color w:val="1F4E79" w:themeColor="accent1" w:themeShade="80"/>
        </w:rPr>
      </w:pPr>
    </w:p>
    <w:p w14:paraId="446DDB47" w14:textId="77777777" w:rsidR="00B73A73" w:rsidRDefault="00B73A73" w:rsidP="00E56D07">
      <w:pPr>
        <w:spacing w:line="360" w:lineRule="auto"/>
        <w:jc w:val="both"/>
        <w:rPr>
          <w:rFonts w:asciiTheme="minorHAnsi" w:eastAsiaTheme="minorHAnsi" w:hAnsiTheme="minorHAnsi"/>
          <w:b/>
          <w:bCs/>
          <w:color w:val="1F4E79" w:themeColor="accent1" w:themeShade="80"/>
        </w:rPr>
      </w:pPr>
    </w:p>
    <w:p w14:paraId="2B9B3876" w14:textId="77777777" w:rsidR="00B73A73" w:rsidRDefault="00B73A73" w:rsidP="00E56D07">
      <w:pPr>
        <w:spacing w:line="360" w:lineRule="auto"/>
        <w:jc w:val="both"/>
        <w:rPr>
          <w:rFonts w:asciiTheme="minorHAnsi" w:eastAsiaTheme="minorHAnsi" w:hAnsiTheme="minorHAnsi"/>
          <w:b/>
          <w:bCs/>
          <w:color w:val="1F4E79" w:themeColor="accent1" w:themeShade="80"/>
        </w:rPr>
      </w:pPr>
    </w:p>
    <w:p w14:paraId="18CC06C4" w14:textId="77777777" w:rsidR="00B73A73" w:rsidRDefault="00B73A73" w:rsidP="00E56D07">
      <w:pPr>
        <w:spacing w:line="360" w:lineRule="auto"/>
        <w:jc w:val="both"/>
        <w:rPr>
          <w:rFonts w:asciiTheme="minorHAnsi" w:eastAsiaTheme="minorHAnsi" w:hAnsiTheme="minorHAnsi"/>
          <w:b/>
          <w:bCs/>
          <w:color w:val="1F4E79" w:themeColor="accent1" w:themeShade="80"/>
        </w:rPr>
      </w:pPr>
    </w:p>
    <w:p w14:paraId="4ED6358D" w14:textId="77777777" w:rsidR="00B73A73" w:rsidRDefault="00B73A73" w:rsidP="00E56D07">
      <w:pPr>
        <w:spacing w:line="360" w:lineRule="auto"/>
        <w:jc w:val="both"/>
        <w:rPr>
          <w:rFonts w:asciiTheme="minorHAnsi" w:eastAsiaTheme="minorHAnsi" w:hAnsiTheme="minorHAnsi"/>
          <w:b/>
          <w:bCs/>
          <w:color w:val="1F4E79" w:themeColor="accent1" w:themeShade="80"/>
        </w:rPr>
      </w:pPr>
    </w:p>
    <w:p w14:paraId="16171937" w14:textId="77777777" w:rsidR="00B73A73" w:rsidRDefault="00B73A73" w:rsidP="00E56D07">
      <w:pPr>
        <w:spacing w:line="360" w:lineRule="auto"/>
        <w:jc w:val="both"/>
        <w:rPr>
          <w:rFonts w:asciiTheme="minorHAnsi" w:eastAsiaTheme="minorHAnsi" w:hAnsiTheme="minorHAnsi"/>
          <w:b/>
          <w:bCs/>
          <w:color w:val="1F4E79" w:themeColor="accent1" w:themeShade="80"/>
        </w:rPr>
      </w:pPr>
    </w:p>
    <w:p w14:paraId="1A4B45DA" w14:textId="77777777" w:rsidR="00B73A73" w:rsidRDefault="00B73A73" w:rsidP="00E56D07">
      <w:pPr>
        <w:spacing w:line="360" w:lineRule="auto"/>
        <w:jc w:val="both"/>
        <w:rPr>
          <w:rFonts w:asciiTheme="minorHAnsi" w:eastAsiaTheme="minorHAnsi" w:hAnsiTheme="minorHAnsi"/>
          <w:b/>
          <w:bCs/>
          <w:color w:val="1F4E79" w:themeColor="accent1" w:themeShade="80"/>
        </w:rPr>
      </w:pPr>
    </w:p>
    <w:p w14:paraId="68F06788" w14:textId="77777777" w:rsidR="00B73A73" w:rsidRDefault="00B73A73" w:rsidP="00E56D07">
      <w:pPr>
        <w:spacing w:line="360" w:lineRule="auto"/>
        <w:jc w:val="both"/>
        <w:rPr>
          <w:rFonts w:asciiTheme="minorHAnsi" w:eastAsiaTheme="minorHAnsi" w:hAnsiTheme="minorHAnsi"/>
          <w:b/>
          <w:bCs/>
          <w:color w:val="1F4E79" w:themeColor="accent1" w:themeShade="80"/>
        </w:rPr>
      </w:pPr>
    </w:p>
    <w:p w14:paraId="73FF2EEC" w14:textId="33EC29A1" w:rsidR="00B73A73" w:rsidRDefault="00B73A73" w:rsidP="00E56D07">
      <w:pPr>
        <w:spacing w:line="360" w:lineRule="auto"/>
        <w:jc w:val="both"/>
        <w:rPr>
          <w:rFonts w:asciiTheme="minorHAnsi" w:eastAsiaTheme="minorEastAsia" w:hAnsiTheme="minorHAnsi"/>
          <w:b/>
          <w:color w:val="1F4E79" w:themeColor="accent1" w:themeShade="80"/>
        </w:rPr>
      </w:pPr>
    </w:p>
    <w:p w14:paraId="1CA57294" w14:textId="77777777" w:rsidR="00B73A73" w:rsidRDefault="00B73A73" w:rsidP="00E56D07">
      <w:pPr>
        <w:spacing w:line="360" w:lineRule="auto"/>
        <w:jc w:val="both"/>
        <w:rPr>
          <w:rFonts w:asciiTheme="minorHAnsi" w:eastAsiaTheme="minorEastAsia" w:hAnsiTheme="minorHAnsi"/>
          <w:b/>
          <w:color w:val="1F4E79" w:themeColor="accent1" w:themeShade="80"/>
        </w:rPr>
      </w:pPr>
    </w:p>
    <w:p w14:paraId="55DF13B2" w14:textId="77777777" w:rsidR="00B73A73" w:rsidRDefault="00B73A73" w:rsidP="00E56D07">
      <w:pPr>
        <w:spacing w:line="360" w:lineRule="auto"/>
        <w:jc w:val="both"/>
        <w:rPr>
          <w:rFonts w:asciiTheme="minorHAnsi" w:eastAsiaTheme="minorEastAsia" w:hAnsiTheme="minorHAnsi"/>
          <w:b/>
          <w:color w:val="1F4E79" w:themeColor="accent1" w:themeShade="80"/>
        </w:rPr>
      </w:pPr>
    </w:p>
    <w:p w14:paraId="1F284F93" w14:textId="77777777" w:rsidR="00B73A73" w:rsidRDefault="00B73A73" w:rsidP="00E56D07">
      <w:pPr>
        <w:spacing w:line="360" w:lineRule="auto"/>
        <w:jc w:val="both"/>
        <w:rPr>
          <w:rFonts w:asciiTheme="minorHAnsi" w:eastAsiaTheme="minorEastAsia" w:hAnsiTheme="minorHAnsi"/>
          <w:b/>
          <w:color w:val="1F4E79" w:themeColor="accent1" w:themeShade="80"/>
        </w:rPr>
      </w:pPr>
    </w:p>
    <w:p w14:paraId="599B53BE" w14:textId="6A036436" w:rsidR="00E56D07" w:rsidRPr="005106A2" w:rsidRDefault="00E56D07" w:rsidP="00E56D07">
      <w:pPr>
        <w:spacing w:line="360" w:lineRule="auto"/>
        <w:jc w:val="both"/>
        <w:rPr>
          <w:rFonts w:asciiTheme="minorHAnsi" w:eastAsiaTheme="minorEastAsia" w:hAnsiTheme="minorHAnsi"/>
          <w:b/>
          <w:color w:val="1F4E79" w:themeColor="accent1" w:themeShade="80"/>
          <w:lang w:val="en-GB"/>
        </w:rPr>
      </w:pPr>
      <w:r w:rsidRPr="0866F6DC">
        <w:rPr>
          <w:rFonts w:asciiTheme="minorHAnsi" w:eastAsiaTheme="minorEastAsia" w:hAnsiTheme="minorHAnsi"/>
          <w:b/>
          <w:color w:val="1F4E79" w:themeColor="accent1" w:themeShade="80"/>
        </w:rPr>
        <w:lastRenderedPageBreak/>
        <w:t>Appendix 3A: Foreign Subsidies Regulation</w:t>
      </w:r>
      <w:r w:rsidRPr="0866F6DC">
        <w:rPr>
          <w:rFonts w:asciiTheme="minorHAnsi" w:eastAsiaTheme="minorEastAsia" w:hAnsiTheme="minorHAnsi"/>
          <w:b/>
          <w:color w:val="1F4E79" w:themeColor="accent1" w:themeShade="80"/>
          <w:lang w:val="en-GB"/>
        </w:rPr>
        <w:t> </w:t>
      </w:r>
    </w:p>
    <w:p w14:paraId="36E88301"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rsidRPr="005106A2">
        <w:rPr>
          <w:rFonts w:asciiTheme="minorHAnsi" w:eastAsiaTheme="minorHAnsi" w:hAnsiTheme="minorHAnsi"/>
          <w:color w:val="1F4E79" w:themeColor="accent1" w:themeShade="80"/>
          <w:lang w:val="en-IE"/>
        </w:rPr>
        <w:t>In particular, tenders</w:t>
      </w:r>
      <w:proofErr w:type="gramEnd"/>
      <w:r w:rsidRPr="005106A2">
        <w:rPr>
          <w:rFonts w:asciiTheme="minorHAnsi" w:eastAsiaTheme="minorHAnsi" w:hAnsiTheme="minorHAnsi"/>
          <w:color w:val="1F4E79" w:themeColor="accent1" w:themeShade="80"/>
          <w:lang w:val="en-IE"/>
        </w:rP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r w:rsidRPr="005106A2">
        <w:rPr>
          <w:rFonts w:asciiTheme="minorHAnsi" w:eastAsiaTheme="minorHAnsi" w:hAnsiTheme="minorHAnsi"/>
          <w:color w:val="1F4E79" w:themeColor="accent1" w:themeShade="80"/>
          <w:lang w:val="en-GB"/>
        </w:rPr>
        <w:t> </w:t>
      </w:r>
    </w:p>
    <w:p w14:paraId="10F6952F"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Where the estimated value of the public procurement procedure is equal to or greater than the financial threshold set out at Article 28 of Regulation (EU) 2022/2560, economic operators are required to comply in full </w:t>
      </w:r>
      <w:proofErr w:type="gramStart"/>
      <w:r w:rsidRPr="005106A2">
        <w:rPr>
          <w:rFonts w:asciiTheme="minorHAnsi" w:eastAsiaTheme="minorHAnsi" w:hAnsiTheme="minorHAnsi"/>
          <w:color w:val="1F4E79" w:themeColor="accent1" w:themeShade="80"/>
          <w:lang w:val="en-IE"/>
        </w:rPr>
        <w:t>with</w:t>
      </w:r>
      <w:proofErr w:type="gramEnd"/>
      <w:r w:rsidRPr="005106A2">
        <w:rPr>
          <w:rFonts w:asciiTheme="minorHAnsi" w:eastAsiaTheme="minorHAnsi" w:hAnsiTheme="minorHAnsi"/>
          <w:color w:val="1F4E79" w:themeColor="accent1" w:themeShade="80"/>
          <w:lang w:val="en-IE"/>
        </w:rPr>
        <w:t> their obligations under both that Regulation and Implementing Regulation (EU) 2023/1441. In that regard, economic operators are required to complete the relevant form of declaration or notification that apply to their </w:t>
      </w:r>
      <w:proofErr w:type="gramStart"/>
      <w:r w:rsidRPr="005106A2">
        <w:rPr>
          <w:rFonts w:asciiTheme="minorHAnsi" w:eastAsiaTheme="minorHAnsi" w:hAnsiTheme="minorHAnsi"/>
          <w:color w:val="1F4E79" w:themeColor="accent1" w:themeShade="80"/>
          <w:lang w:val="en-IE"/>
        </w:rPr>
        <w:t>particular circumstances</w:t>
      </w:r>
      <w:proofErr w:type="gramEnd"/>
      <w:r w:rsidRPr="005106A2">
        <w:rPr>
          <w:rFonts w:asciiTheme="minorHAnsi" w:eastAsiaTheme="minorHAnsi" w:hAnsiTheme="minorHAnsi"/>
          <w:color w:val="1F4E79" w:themeColor="accent1" w:themeShade="80"/>
          <w:lang w:val="en-IE"/>
        </w:rPr>
        <w:t>.</w:t>
      </w:r>
      <w:r w:rsidRPr="005106A2">
        <w:rPr>
          <w:rFonts w:asciiTheme="minorHAnsi" w:eastAsiaTheme="minorHAnsi" w:hAnsiTheme="minorHAnsi"/>
          <w:color w:val="1F4E79" w:themeColor="accent1" w:themeShade="80"/>
          <w:lang w:val="en-GB"/>
        </w:rPr>
        <w:t> </w:t>
      </w:r>
    </w:p>
    <w:tbl>
      <w:tblPr>
        <w:tblW w:w="0"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5"/>
        <w:gridCol w:w="7845"/>
      </w:tblGrid>
      <w:tr w:rsidR="00E56D07" w:rsidRPr="005106A2" w14:paraId="07EE5A25" w14:textId="77777777" w:rsidTr="002E175F">
        <w:trPr>
          <w:trHeight w:val="285"/>
        </w:trPr>
        <w:tc>
          <w:tcPr>
            <w:tcW w:w="1215" w:type="dxa"/>
            <w:tcBorders>
              <w:top w:val="nil"/>
              <w:left w:val="nil"/>
              <w:bottom w:val="nil"/>
              <w:right w:val="nil"/>
            </w:tcBorders>
            <w:vAlign w:val="center"/>
            <w:hideMark/>
          </w:tcPr>
          <w:p w14:paraId="5EC5DB0D"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GB"/>
              </w:rPr>
              <w:t> </w:t>
            </w:r>
          </w:p>
        </w:tc>
        <w:tc>
          <w:tcPr>
            <w:tcW w:w="7845" w:type="dxa"/>
            <w:tcBorders>
              <w:top w:val="nil"/>
              <w:left w:val="nil"/>
              <w:bottom w:val="nil"/>
              <w:right w:val="nil"/>
            </w:tcBorders>
            <w:vAlign w:val="center"/>
            <w:hideMark/>
          </w:tcPr>
          <w:p w14:paraId="67717DA7"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GB"/>
              </w:rPr>
              <w:t> </w:t>
            </w:r>
          </w:p>
        </w:tc>
      </w:tr>
    </w:tbl>
    <w:p w14:paraId="4FA4DDA3" w14:textId="77777777" w:rsidR="009E2B7E" w:rsidRDefault="00E56D07" w:rsidP="00E56D07">
      <w:pPr>
        <w:spacing w:line="360" w:lineRule="auto"/>
        <w:jc w:val="both"/>
        <w:rPr>
          <w:rFonts w:asciiTheme="minorHAnsi" w:eastAsiaTheme="minorHAnsi" w:hAnsiTheme="minorHAnsi"/>
          <w:b/>
          <w:bCs/>
          <w:color w:val="1F4E79" w:themeColor="accent1" w:themeShade="80"/>
          <w:lang w:val="en-GB"/>
        </w:rPr>
      </w:pPr>
      <w:r w:rsidRPr="005106A2">
        <w:rPr>
          <w:rFonts w:asciiTheme="minorHAnsi" w:eastAsiaTheme="minorHAnsi" w:hAnsiTheme="minorHAnsi"/>
          <w:b/>
          <w:bCs/>
          <w:color w:val="1F4E79" w:themeColor="accent1" w:themeShade="80"/>
          <w:lang w:val="en-GB"/>
        </w:rPr>
        <w:t> </w:t>
      </w:r>
    </w:p>
    <w:p w14:paraId="7F3F11AB" w14:textId="2B3C9ECD" w:rsidR="00E56D07" w:rsidRPr="005106A2" w:rsidRDefault="00E56D07" w:rsidP="00E56D07">
      <w:pPr>
        <w:spacing w:line="360" w:lineRule="auto"/>
        <w:jc w:val="both"/>
        <w:rPr>
          <w:rFonts w:asciiTheme="minorHAnsi" w:eastAsiaTheme="minorHAnsi" w:hAnsiTheme="minorHAnsi"/>
          <w:b/>
          <w:bCs/>
          <w:color w:val="1F4E79" w:themeColor="accent1" w:themeShade="80"/>
          <w:lang w:val="en-GB"/>
        </w:rPr>
      </w:pPr>
      <w:r w:rsidRPr="005106A2">
        <w:rPr>
          <w:rFonts w:asciiTheme="minorHAnsi" w:eastAsiaTheme="minorHAnsi" w:hAnsiTheme="minorHAnsi"/>
          <w:b/>
          <w:bCs/>
          <w:color w:val="1F4E79" w:themeColor="accent1" w:themeShade="80"/>
        </w:rPr>
        <w:t>Appendix 3A: Schedule A – Declaration of no foreign financial contributions</w:t>
      </w:r>
      <w:r w:rsidRPr="005106A2">
        <w:rPr>
          <w:rFonts w:asciiTheme="minorHAnsi" w:eastAsiaTheme="minorHAnsi" w:hAnsiTheme="minorHAnsi"/>
          <w:b/>
          <w:bCs/>
          <w:color w:val="1F4E79" w:themeColor="accent1" w:themeShade="80"/>
          <w:lang w:val="en-GB"/>
        </w:rPr>
        <w:t> </w:t>
      </w:r>
    </w:p>
    <w:p w14:paraId="3195C828"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[To be completed by notifying parties where the value of the procurement procedure is equal to or greater than the financial thresholds in Article 28 of Regulation (EU) 2022/2560 and where the notifying party has </w:t>
      </w:r>
      <w:r w:rsidRPr="005106A2">
        <w:rPr>
          <w:rFonts w:asciiTheme="minorHAnsi" w:eastAsiaTheme="minorHAnsi" w:hAnsiTheme="minorHAnsi"/>
          <w:b/>
          <w:bCs/>
          <w:color w:val="1F4E79" w:themeColor="accent1" w:themeShade="80"/>
          <w:u w:val="single"/>
          <w:lang w:val="en-IE"/>
        </w:rPr>
        <w:t>not</w:t>
      </w: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IE"/>
        </w:rPr>
        <w:t>been in receipt of any foreign financial contributions]</w:t>
      </w:r>
      <w:r w:rsidRPr="005106A2">
        <w:rPr>
          <w:rFonts w:asciiTheme="minorHAnsi" w:eastAsiaTheme="minorHAnsi" w:hAnsiTheme="minorHAnsi"/>
          <w:color w:val="1F4E79" w:themeColor="accent1" w:themeShade="80"/>
          <w:lang w:val="en-GB"/>
        </w:rPr>
        <w:t> </w:t>
      </w:r>
    </w:p>
    <w:p w14:paraId="5A2C63E5"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74013F53"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TO:</w:t>
      </w:r>
      <w:r w:rsidRPr="005106A2">
        <w:rPr>
          <w:rFonts w:asciiTheme="minorHAnsi" w:eastAsiaTheme="minorHAnsi" w:hAnsiTheme="minorHAnsi"/>
          <w:color w:val="1F4E79" w:themeColor="accent1" w:themeShade="80"/>
          <w:lang w:val="en-GB"/>
        </w:rPr>
        <w:tab/>
      </w:r>
      <w:r w:rsidRPr="005106A2">
        <w:rPr>
          <w:rFonts w:asciiTheme="minorHAnsi" w:eastAsiaTheme="minorHAnsi" w:hAnsiTheme="minorHAnsi"/>
          <w:color w:val="1F4E79" w:themeColor="accent1" w:themeShade="80"/>
          <w:lang w:val="en-IE"/>
        </w:rPr>
        <w:t>The Technological University of the Shannon: Midlands Midwest (TUS) (the “Contracting Authority”)</w:t>
      </w:r>
      <w:r w:rsidRPr="005106A2">
        <w:rPr>
          <w:rFonts w:asciiTheme="minorHAnsi" w:eastAsiaTheme="minorHAnsi" w:hAnsiTheme="minorHAnsi"/>
          <w:color w:val="1F4E79" w:themeColor="accent1" w:themeShade="80"/>
          <w:lang w:val="en-GB"/>
        </w:rPr>
        <w:t> </w:t>
      </w:r>
    </w:p>
    <w:p w14:paraId="6EE74C02"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RE: Request for Tenders for the Supply of Call for tender for the provision of a melt blown nonwoven production system and automated filter testing system</w:t>
      </w:r>
      <w:r w:rsidRPr="005106A2">
        <w:rPr>
          <w:rFonts w:asciiTheme="minorHAnsi" w:eastAsiaTheme="minorHAnsi" w:hAnsiTheme="minorHAnsi"/>
          <w:color w:val="1F4E79" w:themeColor="accent1" w:themeShade="80"/>
          <w:lang w:val="en-GB"/>
        </w:rPr>
        <w:t> </w:t>
      </w:r>
    </w:p>
    <w:p w14:paraId="3A5BE87B"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72F284FB"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We hereby declare that none of the notifying parties has been in receipt of any foreign financial contributions within the meaning of Regulation (EU) 2022/2560.</w:t>
      </w:r>
      <w:r w:rsidRPr="005106A2">
        <w:rPr>
          <w:rFonts w:asciiTheme="minorHAnsi" w:eastAsiaTheme="minorHAnsi" w:hAnsiTheme="minorHAnsi"/>
          <w:color w:val="1F4E79" w:themeColor="accent1" w:themeShade="80"/>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80"/>
        <w:gridCol w:w="2790"/>
      </w:tblGrid>
      <w:tr w:rsidR="00E56D07" w:rsidRPr="005106A2" w14:paraId="680BE6D6" w14:textId="77777777" w:rsidTr="002E175F">
        <w:trPr>
          <w:trHeight w:val="2055"/>
        </w:trPr>
        <w:tc>
          <w:tcPr>
            <w:tcW w:w="3480" w:type="dxa"/>
            <w:tcBorders>
              <w:top w:val="nil"/>
              <w:left w:val="nil"/>
              <w:bottom w:val="nil"/>
              <w:right w:val="nil"/>
            </w:tcBorders>
            <w:hideMark/>
          </w:tcPr>
          <w:p w14:paraId="5CE48A44"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lastRenderedPageBreak/>
              <w:t>SIGNED</w:t>
            </w:r>
            <w:r w:rsidRPr="005106A2">
              <w:rPr>
                <w:rFonts w:asciiTheme="minorHAnsi" w:eastAsiaTheme="minorHAnsi" w:hAnsiTheme="minorHAnsi"/>
                <w:color w:val="1F4E79" w:themeColor="accent1" w:themeShade="80"/>
                <w:lang w:val="en-GB"/>
              </w:rPr>
              <w:t> </w:t>
            </w:r>
          </w:p>
          <w:p w14:paraId="469940EC"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005C7EFF"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7780A745"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1D9DE979"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4E127BEE"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(Authorised Signatory)</w:t>
            </w:r>
            <w:r w:rsidRPr="005106A2">
              <w:rPr>
                <w:rFonts w:asciiTheme="minorHAnsi" w:eastAsiaTheme="minorHAnsi" w:hAnsiTheme="minorHAnsi"/>
                <w:color w:val="1F4E79" w:themeColor="accent1" w:themeShade="80"/>
                <w:lang w:val="en-GB"/>
              </w:rPr>
              <w:t> </w:t>
            </w:r>
          </w:p>
        </w:tc>
        <w:tc>
          <w:tcPr>
            <w:tcW w:w="2790" w:type="dxa"/>
            <w:tcBorders>
              <w:top w:val="nil"/>
              <w:left w:val="nil"/>
              <w:bottom w:val="nil"/>
              <w:right w:val="nil"/>
            </w:tcBorders>
            <w:hideMark/>
          </w:tcPr>
          <w:p w14:paraId="36294369"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Notifying Party</w:t>
            </w:r>
            <w:r w:rsidRPr="005106A2">
              <w:rPr>
                <w:rFonts w:asciiTheme="minorHAnsi" w:eastAsiaTheme="minorHAnsi" w:hAnsiTheme="minorHAnsi"/>
                <w:color w:val="1F4E79" w:themeColor="accent1" w:themeShade="80"/>
                <w:lang w:val="en-GB"/>
              </w:rPr>
              <w:t> </w:t>
            </w:r>
          </w:p>
        </w:tc>
      </w:tr>
      <w:tr w:rsidR="00E56D07" w:rsidRPr="005106A2" w14:paraId="44D00BE5" w14:textId="77777777" w:rsidTr="002E175F">
        <w:trPr>
          <w:trHeight w:val="720"/>
        </w:trPr>
        <w:tc>
          <w:tcPr>
            <w:tcW w:w="3480" w:type="dxa"/>
            <w:tcBorders>
              <w:top w:val="nil"/>
              <w:left w:val="nil"/>
              <w:bottom w:val="nil"/>
              <w:right w:val="nil"/>
            </w:tcBorders>
            <w:hideMark/>
          </w:tcPr>
          <w:p w14:paraId="2BA39BD3"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Print name</w:t>
            </w:r>
            <w:r w:rsidRPr="005106A2">
              <w:rPr>
                <w:rFonts w:asciiTheme="minorHAnsi" w:eastAsiaTheme="minorHAnsi" w:hAnsiTheme="minorHAnsi"/>
                <w:color w:val="1F4E79" w:themeColor="accent1" w:themeShade="80"/>
                <w:lang w:val="en-GB"/>
              </w:rPr>
              <w:t> </w:t>
            </w:r>
          </w:p>
        </w:tc>
        <w:tc>
          <w:tcPr>
            <w:tcW w:w="2790" w:type="dxa"/>
            <w:tcBorders>
              <w:top w:val="nil"/>
              <w:left w:val="nil"/>
              <w:bottom w:val="nil"/>
              <w:right w:val="nil"/>
            </w:tcBorders>
            <w:hideMark/>
          </w:tcPr>
          <w:p w14:paraId="3E9DBFB3"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Address</w:t>
            </w:r>
            <w:r w:rsidRPr="005106A2">
              <w:rPr>
                <w:rFonts w:asciiTheme="minorHAnsi" w:eastAsiaTheme="minorHAnsi" w:hAnsiTheme="minorHAnsi"/>
                <w:color w:val="1F4E79" w:themeColor="accent1" w:themeShade="80"/>
                <w:lang w:val="en-GB"/>
              </w:rPr>
              <w:t> </w:t>
            </w:r>
          </w:p>
        </w:tc>
      </w:tr>
      <w:tr w:rsidR="00E56D07" w:rsidRPr="005106A2" w14:paraId="6006FE62" w14:textId="77777777" w:rsidTr="002E175F">
        <w:trPr>
          <w:trHeight w:val="585"/>
        </w:trPr>
        <w:tc>
          <w:tcPr>
            <w:tcW w:w="3480" w:type="dxa"/>
            <w:tcBorders>
              <w:top w:val="nil"/>
              <w:left w:val="nil"/>
              <w:bottom w:val="nil"/>
              <w:right w:val="nil"/>
            </w:tcBorders>
            <w:hideMark/>
          </w:tcPr>
          <w:p w14:paraId="7C65302C"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50F5FBF9"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Date</w:t>
            </w:r>
            <w:r w:rsidRPr="005106A2">
              <w:rPr>
                <w:rFonts w:asciiTheme="minorHAnsi" w:eastAsiaTheme="minorHAnsi" w:hAnsiTheme="minorHAnsi"/>
                <w:color w:val="1F4E79" w:themeColor="accent1" w:themeShade="80"/>
                <w:lang w:val="en-GB"/>
              </w:rPr>
              <w:t> </w:t>
            </w:r>
          </w:p>
        </w:tc>
        <w:tc>
          <w:tcPr>
            <w:tcW w:w="2790" w:type="dxa"/>
            <w:tcBorders>
              <w:top w:val="nil"/>
              <w:left w:val="nil"/>
              <w:bottom w:val="nil"/>
              <w:right w:val="nil"/>
            </w:tcBorders>
            <w:hideMark/>
          </w:tcPr>
          <w:p w14:paraId="07D06031"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tc>
      </w:tr>
    </w:tbl>
    <w:p w14:paraId="0759D37E"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tbl>
      <w:tblPr>
        <w:tblW w:w="9060"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5"/>
        <w:gridCol w:w="7845"/>
      </w:tblGrid>
      <w:tr w:rsidR="00E56D07" w:rsidRPr="005106A2" w14:paraId="67AA8EE0" w14:textId="77777777" w:rsidTr="009E2B7E">
        <w:trPr>
          <w:trHeight w:val="285"/>
        </w:trPr>
        <w:tc>
          <w:tcPr>
            <w:tcW w:w="1215" w:type="dxa"/>
            <w:tcBorders>
              <w:top w:val="nil"/>
              <w:left w:val="nil"/>
              <w:bottom w:val="nil"/>
              <w:right w:val="nil"/>
            </w:tcBorders>
            <w:vAlign w:val="center"/>
            <w:hideMark/>
          </w:tcPr>
          <w:p w14:paraId="26A82FB2" w14:textId="003FCFA8"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GB"/>
              </w:rPr>
              <w:t> </w:t>
            </w:r>
          </w:p>
        </w:tc>
        <w:tc>
          <w:tcPr>
            <w:tcW w:w="7845" w:type="dxa"/>
            <w:tcBorders>
              <w:top w:val="nil"/>
              <w:left w:val="nil"/>
              <w:bottom w:val="nil"/>
              <w:right w:val="nil"/>
            </w:tcBorders>
            <w:vAlign w:val="center"/>
            <w:hideMark/>
          </w:tcPr>
          <w:p w14:paraId="1D3A7BC2"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GB"/>
              </w:rPr>
              <w:t> </w:t>
            </w:r>
          </w:p>
        </w:tc>
      </w:tr>
      <w:tr w:rsidR="00E56D07" w:rsidRPr="005106A2" w14:paraId="52208A86" w14:textId="77777777" w:rsidTr="009E2B7E">
        <w:trPr>
          <w:trHeight w:val="285"/>
        </w:trPr>
        <w:tc>
          <w:tcPr>
            <w:tcW w:w="1215" w:type="dxa"/>
            <w:tcBorders>
              <w:top w:val="nil"/>
              <w:left w:val="nil"/>
              <w:bottom w:val="nil"/>
              <w:right w:val="nil"/>
            </w:tcBorders>
            <w:vAlign w:val="center"/>
            <w:hideMark/>
          </w:tcPr>
          <w:p w14:paraId="15381992"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GB"/>
              </w:rPr>
              <w:t> </w:t>
            </w:r>
          </w:p>
        </w:tc>
        <w:tc>
          <w:tcPr>
            <w:tcW w:w="7845" w:type="dxa"/>
            <w:tcBorders>
              <w:top w:val="nil"/>
              <w:left w:val="nil"/>
              <w:bottom w:val="nil"/>
              <w:right w:val="nil"/>
            </w:tcBorders>
            <w:vAlign w:val="center"/>
            <w:hideMark/>
          </w:tcPr>
          <w:p w14:paraId="2439A2A0"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GB"/>
              </w:rPr>
              <w:t> </w:t>
            </w:r>
          </w:p>
        </w:tc>
      </w:tr>
    </w:tbl>
    <w:p w14:paraId="456F0B93" w14:textId="77777777" w:rsidR="00E56D07" w:rsidRPr="005106A2" w:rsidRDefault="00E56D07" w:rsidP="00E56D07">
      <w:pPr>
        <w:spacing w:line="360" w:lineRule="auto"/>
        <w:jc w:val="both"/>
        <w:rPr>
          <w:rFonts w:asciiTheme="minorHAnsi" w:eastAsiaTheme="minorHAnsi" w:hAnsiTheme="minorHAnsi"/>
          <w:b/>
          <w:bCs/>
          <w:color w:val="1F4E79" w:themeColor="accent1" w:themeShade="80"/>
          <w:lang w:val="en-GB"/>
        </w:rPr>
      </w:pPr>
      <w:r w:rsidRPr="005106A2">
        <w:rPr>
          <w:rFonts w:asciiTheme="minorHAnsi" w:eastAsiaTheme="minorHAnsi" w:hAnsiTheme="minorHAnsi"/>
          <w:b/>
          <w:bCs/>
          <w:color w:val="1F4E79" w:themeColor="accent1" w:themeShade="80"/>
        </w:rPr>
        <w:t>Appendix 3A: Schedule B – Declaration that any foreign financial contributions are non-notifiable having regard to the de minimis threshold</w:t>
      </w:r>
      <w:r w:rsidRPr="005106A2">
        <w:rPr>
          <w:rFonts w:asciiTheme="minorHAnsi" w:eastAsiaTheme="minorHAnsi" w:hAnsiTheme="minorHAnsi"/>
          <w:b/>
          <w:bCs/>
          <w:color w:val="1F4E79" w:themeColor="accent1" w:themeShade="80"/>
          <w:lang w:val="en-GB"/>
        </w:rPr>
        <w:t> </w:t>
      </w:r>
    </w:p>
    <w:p w14:paraId="501BD886"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sidRPr="005106A2">
        <w:rPr>
          <w:rFonts w:asciiTheme="minorHAnsi" w:eastAsiaTheme="minorHAnsi" w:hAnsiTheme="minorHAnsi"/>
          <w:i/>
          <w:iCs/>
          <w:color w:val="1F4E79" w:themeColor="accent1" w:themeShade="80"/>
          <w:lang w:val="en-IE"/>
        </w:rPr>
        <w:t>de minimis</w:t>
      </w:r>
      <w:r w:rsidRPr="005106A2">
        <w:rPr>
          <w:rFonts w:asciiTheme="minorHAnsi" w:eastAsiaTheme="minorHAnsi" w:hAnsiTheme="minorHAnsi"/>
          <w:color w:val="1F4E79" w:themeColor="accent1" w:themeShade="80"/>
          <w:u w:val="single"/>
          <w:lang w:val="en-IE"/>
        </w:rPr>
        <w:t> aid</w:t>
      </w: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u w:val="single"/>
          <w:lang w:val="en-IE"/>
        </w:rPr>
        <w:t>as defined in Article 3(2) of Regulation (EU) 1407/2013 (i.e. €200,000) per third country over any</w:t>
      </w: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u w:val="single"/>
          <w:lang w:val="en-IE"/>
        </w:rPr>
        <w:t>consecutive three period</w:t>
      </w:r>
      <w:r w:rsidRPr="005106A2">
        <w:rPr>
          <w:rFonts w:asciiTheme="minorHAnsi" w:eastAsiaTheme="minorHAnsi" w:hAnsiTheme="minorHAnsi"/>
          <w:color w:val="1F4E79" w:themeColor="accent1" w:themeShade="80"/>
          <w:lang w:val="en-IE"/>
        </w:rPr>
        <w:t>]</w:t>
      </w:r>
      <w:r w:rsidRPr="005106A2">
        <w:rPr>
          <w:rFonts w:asciiTheme="minorHAnsi" w:eastAsiaTheme="minorHAnsi" w:hAnsiTheme="minorHAnsi"/>
          <w:color w:val="1F4E79" w:themeColor="accent1" w:themeShade="80"/>
          <w:lang w:val="en-GB"/>
        </w:rPr>
        <w:t> </w:t>
      </w:r>
    </w:p>
    <w:p w14:paraId="574E6984"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7632C8D0"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154EC7EE"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Form FS-PP relating to the notification of financial contributions in the context of public procurement procedures pursuant to Regulation (EU) 2022/2560</w:t>
      </w:r>
      <w:r w:rsidRPr="005106A2">
        <w:rPr>
          <w:rFonts w:asciiTheme="minorHAnsi" w:eastAsiaTheme="minorHAnsi" w:hAnsiTheme="minorHAnsi"/>
          <w:color w:val="1F4E79" w:themeColor="accent1" w:themeShade="80"/>
          <w:lang w:val="en-GB"/>
        </w:rPr>
        <w:t> </w:t>
      </w:r>
    </w:p>
    <w:p w14:paraId="0A58AC63"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06DA0AEA"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75E16847" w14:textId="77777777" w:rsidR="00E56D07" w:rsidRPr="005106A2" w:rsidRDefault="00E56D07" w:rsidP="00423115">
      <w:pPr>
        <w:numPr>
          <w:ilvl w:val="0"/>
          <w:numId w:val="15"/>
        </w:num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u w:val="single"/>
          <w:lang w:val="en-IE"/>
        </w:rPr>
        <w:t>Description of the public procurement (Section 1 of Form FS-PP)</w:t>
      </w:r>
      <w:r w:rsidRPr="005106A2">
        <w:rPr>
          <w:rFonts w:asciiTheme="minorHAnsi" w:eastAsiaTheme="minorHAnsi" w:hAnsiTheme="minorHAnsi"/>
          <w:color w:val="1F4E79" w:themeColor="accent1" w:themeShade="80"/>
          <w:lang w:val="en-GB"/>
        </w:rPr>
        <w:t> </w:t>
      </w:r>
    </w:p>
    <w:p w14:paraId="636A719D"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05957DC3"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530660A1"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36B5E292" w14:textId="77777777" w:rsidR="00E56D07" w:rsidRPr="005106A2" w:rsidRDefault="00E56D07" w:rsidP="00423115">
      <w:pPr>
        <w:numPr>
          <w:ilvl w:val="0"/>
          <w:numId w:val="16"/>
        </w:num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u w:val="single"/>
          <w:lang w:val="en-IE"/>
        </w:rPr>
        <w:t>Information about notifying parties (Section 2 of Form FS-PP)</w:t>
      </w:r>
      <w:r w:rsidRPr="005106A2">
        <w:rPr>
          <w:rFonts w:asciiTheme="minorHAnsi" w:eastAsiaTheme="minorHAnsi" w:hAnsiTheme="minorHAnsi"/>
          <w:color w:val="1F4E79" w:themeColor="accent1" w:themeShade="80"/>
          <w:lang w:val="en-GB"/>
        </w:rPr>
        <w:t> </w:t>
      </w:r>
    </w:p>
    <w:p w14:paraId="4852959F" w14:textId="512B7834"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2342C3D0" w14:textId="77777777" w:rsidR="00E56D07" w:rsidRPr="005106A2" w:rsidRDefault="00E56D07" w:rsidP="00423115">
      <w:pPr>
        <w:numPr>
          <w:ilvl w:val="0"/>
          <w:numId w:val="17"/>
        </w:num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u w:val="single"/>
          <w:lang w:val="en-IE"/>
        </w:rPr>
        <w:lastRenderedPageBreak/>
        <w:t>Declaration (Section 7 of Form FS-PP)</w:t>
      </w:r>
      <w:r w:rsidRPr="005106A2">
        <w:rPr>
          <w:rFonts w:asciiTheme="minorHAnsi" w:eastAsiaTheme="minorHAnsi" w:hAnsiTheme="minorHAnsi"/>
          <w:color w:val="1F4E79" w:themeColor="accent1" w:themeShade="80"/>
          <w:lang w:val="en-GB"/>
        </w:rPr>
        <w:t> </w:t>
      </w:r>
    </w:p>
    <w:p w14:paraId="535ECE3D"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None of the notifying parties have received foreign financial contributions notifiable under Chapter 4 of Regulation (EU) 2022/2560</w:t>
      </w:r>
      <w:r w:rsidRPr="005106A2">
        <w:rPr>
          <w:rFonts w:asciiTheme="minorHAnsi" w:eastAsiaTheme="minorHAnsi" w:hAnsiTheme="minorHAnsi"/>
          <w:color w:val="1F4E79" w:themeColor="accent1" w:themeShade="80"/>
          <w:lang w:val="en-GB"/>
        </w:rPr>
        <w:t> </w:t>
      </w:r>
    </w:p>
    <w:p w14:paraId="771AE588"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5DE47768"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20C5CB4B" w14:textId="77777777" w:rsidR="00E56D07" w:rsidRPr="005106A2" w:rsidRDefault="00E56D07" w:rsidP="00423115">
      <w:pPr>
        <w:numPr>
          <w:ilvl w:val="0"/>
          <w:numId w:val="18"/>
        </w:numPr>
        <w:spacing w:line="360" w:lineRule="auto"/>
        <w:jc w:val="both"/>
        <w:rPr>
          <w:rFonts w:asciiTheme="minorHAnsi" w:eastAsiaTheme="minorHAnsi" w:hAnsiTheme="minorHAnsi"/>
          <w:b/>
          <w:bCs/>
          <w:color w:val="1F4E79" w:themeColor="accent1" w:themeShade="80"/>
          <w:lang w:val="en-GB"/>
        </w:rPr>
      </w:pPr>
      <w:r w:rsidRPr="005106A2">
        <w:rPr>
          <w:rFonts w:asciiTheme="minorHAnsi" w:eastAsiaTheme="minorHAnsi" w:hAnsiTheme="minorHAnsi"/>
          <w:b/>
          <w:bCs/>
          <w:color w:val="1F4E79" w:themeColor="accent1" w:themeShade="80"/>
          <w:u w:val="single"/>
        </w:rPr>
        <w:t>Attestation (Section 8 of Form FS-PP)</w:t>
      </w:r>
      <w:r w:rsidRPr="005106A2">
        <w:rPr>
          <w:rFonts w:asciiTheme="minorHAnsi" w:eastAsiaTheme="minorHAnsi" w:hAnsiTheme="minorHAnsi"/>
          <w:b/>
          <w:bCs/>
          <w:color w:val="1F4E79" w:themeColor="accent1" w:themeShade="80"/>
          <w:lang w:val="en-GB"/>
        </w:rPr>
        <w:t> </w:t>
      </w:r>
    </w:p>
    <w:p w14:paraId="5F14AF0C"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The notifying party(</w:t>
      </w:r>
      <w:proofErr w:type="spellStart"/>
      <w:r w:rsidRPr="005106A2">
        <w:rPr>
          <w:rFonts w:asciiTheme="minorHAnsi" w:eastAsiaTheme="minorHAnsi" w:hAnsiTheme="minorHAnsi"/>
          <w:color w:val="1F4E79" w:themeColor="accent1" w:themeShade="80"/>
          <w:lang w:val="en-IE"/>
        </w:rPr>
        <w:t>ies</w:t>
      </w:r>
      <w:proofErr w:type="spellEnd"/>
      <w:r w:rsidRPr="005106A2">
        <w:rPr>
          <w:rFonts w:asciiTheme="minorHAnsi" w:eastAsiaTheme="minorHAnsi" w:hAnsiTheme="minorHAnsi"/>
          <w:color w:val="1F4E79" w:themeColor="accent1" w:themeShade="80"/>
          <w:lang w:val="en-IE"/>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r w:rsidRPr="005106A2">
        <w:rPr>
          <w:rFonts w:asciiTheme="minorHAnsi" w:eastAsiaTheme="minorHAnsi" w:hAnsiTheme="minorHAnsi"/>
          <w:color w:val="1F4E79" w:themeColor="accent1" w:themeShade="80"/>
          <w:lang w:val="en-GB"/>
        </w:rPr>
        <w:t> </w:t>
      </w:r>
    </w:p>
    <w:p w14:paraId="378C3F0B"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The notifying party(</w:t>
      </w:r>
      <w:proofErr w:type="spellStart"/>
      <w:r w:rsidRPr="005106A2">
        <w:rPr>
          <w:rFonts w:asciiTheme="minorHAnsi" w:eastAsiaTheme="minorHAnsi" w:hAnsiTheme="minorHAnsi"/>
          <w:color w:val="1F4E79" w:themeColor="accent1" w:themeShade="80"/>
          <w:lang w:val="en-IE"/>
        </w:rPr>
        <w:t>ies</w:t>
      </w:r>
      <w:proofErr w:type="spellEnd"/>
      <w:r w:rsidRPr="005106A2">
        <w:rPr>
          <w:rFonts w:asciiTheme="minorHAnsi" w:eastAsiaTheme="minorHAnsi" w:hAnsiTheme="minorHAnsi"/>
          <w:color w:val="1F4E79" w:themeColor="accent1" w:themeShade="80"/>
          <w:lang w:val="en-IE"/>
        </w:rPr>
        <w:t>) confirm that they aware of the provisions of Article 33 of Regulation (EU) 2022/2560 concerning fines and periodic penalty payments.</w:t>
      </w:r>
      <w:r w:rsidRPr="005106A2">
        <w:rPr>
          <w:rFonts w:asciiTheme="minorHAnsi" w:eastAsiaTheme="minorHAnsi" w:hAnsiTheme="minorHAnsi"/>
          <w:color w:val="1F4E79" w:themeColor="accent1" w:themeShade="80"/>
          <w:lang w:val="en-GB"/>
        </w:rPr>
        <w:t> </w:t>
      </w:r>
    </w:p>
    <w:p w14:paraId="1A5B611D"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GB"/>
        </w:rPr>
        <w:t> </w:t>
      </w:r>
    </w:p>
    <w:p w14:paraId="3EA96064"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Date:</w:t>
      </w:r>
      <w:r w:rsidRPr="005106A2">
        <w:rPr>
          <w:rFonts w:asciiTheme="minorHAnsi" w:eastAsiaTheme="minorHAnsi" w:hAnsiTheme="minorHAnsi"/>
          <w:color w:val="1F4E79" w:themeColor="accent1" w:themeShade="80"/>
          <w:lang w:val="en-GB"/>
        </w:rPr>
        <w:t> </w:t>
      </w:r>
    </w:p>
    <w:p w14:paraId="02E3A16B"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71B4251D"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2700BFED" w14:textId="5913331F" w:rsidR="00E56D07" w:rsidRPr="005106A2" w:rsidRDefault="00E56D07" w:rsidP="00E56D07">
      <w:pPr>
        <w:spacing w:line="360" w:lineRule="auto"/>
        <w:jc w:val="both"/>
        <w:rPr>
          <w:rFonts w:asciiTheme="minorHAnsi" w:eastAsiaTheme="minorHAnsi" w:hAnsiTheme="minorHAnsi"/>
          <w:b/>
          <w:bCs/>
          <w:color w:val="1F4E79" w:themeColor="accent1" w:themeShade="80"/>
          <w:lang w:val="en-GB"/>
        </w:rPr>
      </w:pPr>
      <w:r w:rsidRPr="005106A2">
        <w:rPr>
          <w:rFonts w:asciiTheme="minorHAnsi" w:eastAsiaTheme="minorHAnsi" w:hAnsiTheme="minorHAnsi"/>
          <w:b/>
          <w:bCs/>
          <w:color w:val="1F4E79" w:themeColor="accent1" w:themeShade="80"/>
        </w:rPr>
        <w:t>[Signatory 1]</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b/>
          <w:bCs/>
          <w:color w:val="1F4E79" w:themeColor="accent1" w:themeShade="80"/>
        </w:rPr>
        <w:t>[Signatory 2]</w:t>
      </w:r>
      <w:r w:rsidRPr="005106A2">
        <w:rPr>
          <w:rFonts w:asciiTheme="minorHAnsi" w:eastAsiaTheme="minorHAnsi" w:hAnsiTheme="minorHAnsi"/>
          <w:b/>
          <w:bCs/>
          <w:color w:val="1F4E79" w:themeColor="accent1" w:themeShade="80"/>
          <w:lang w:val="en-GB"/>
        </w:rPr>
        <w:t> </w:t>
      </w:r>
    </w:p>
    <w:p w14:paraId="62CFB15A"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54D3A3C2"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563E300D" w14:textId="5ECF8058"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Name:</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color w:val="1F4E79" w:themeColor="accent1" w:themeShade="80"/>
          <w:lang w:val="en-IE"/>
        </w:rPr>
        <w:t>Name:</w:t>
      </w:r>
      <w:r w:rsidRPr="005106A2">
        <w:rPr>
          <w:rFonts w:asciiTheme="minorHAnsi" w:eastAsiaTheme="minorHAnsi" w:hAnsiTheme="minorHAnsi"/>
          <w:color w:val="1F4E79" w:themeColor="accent1" w:themeShade="80"/>
          <w:lang w:val="en-GB"/>
        </w:rPr>
        <w:t> </w:t>
      </w:r>
    </w:p>
    <w:p w14:paraId="2AC6561D"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15E265E3"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296B76A7" w14:textId="5028FAA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Organisation:</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color w:val="1F4E79" w:themeColor="accent1" w:themeShade="80"/>
          <w:lang w:val="en-IE"/>
        </w:rPr>
        <w:t>Organisation:</w:t>
      </w:r>
      <w:r w:rsidRPr="005106A2">
        <w:rPr>
          <w:rFonts w:asciiTheme="minorHAnsi" w:eastAsiaTheme="minorHAnsi" w:hAnsiTheme="minorHAnsi"/>
          <w:color w:val="1F4E79" w:themeColor="accent1" w:themeShade="80"/>
          <w:lang w:val="en-GB"/>
        </w:rPr>
        <w:t> </w:t>
      </w:r>
    </w:p>
    <w:p w14:paraId="1AB3BF8F"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7CC89116"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3572E56A" w14:textId="6403E14D"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Position:</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color w:val="1F4E79" w:themeColor="accent1" w:themeShade="80"/>
          <w:lang w:val="en-IE"/>
        </w:rPr>
        <w:t>Position:</w:t>
      </w:r>
      <w:r w:rsidRPr="005106A2">
        <w:rPr>
          <w:rFonts w:asciiTheme="minorHAnsi" w:eastAsiaTheme="minorHAnsi" w:hAnsiTheme="minorHAnsi"/>
          <w:color w:val="1F4E79" w:themeColor="accent1" w:themeShade="80"/>
          <w:lang w:val="en-GB"/>
        </w:rPr>
        <w:t> </w:t>
      </w:r>
    </w:p>
    <w:p w14:paraId="13D7E70E"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5CC7CBDE"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77E4DDEF" w14:textId="43770F76"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Address:</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color w:val="1F4E79" w:themeColor="accent1" w:themeShade="80"/>
          <w:lang w:val="en-IE"/>
        </w:rPr>
        <w:t>Address:</w:t>
      </w:r>
      <w:r w:rsidRPr="005106A2">
        <w:rPr>
          <w:rFonts w:asciiTheme="minorHAnsi" w:eastAsiaTheme="minorHAnsi" w:hAnsiTheme="minorHAnsi"/>
          <w:color w:val="1F4E79" w:themeColor="accent1" w:themeShade="80"/>
          <w:lang w:val="en-GB"/>
        </w:rPr>
        <w:t> </w:t>
      </w:r>
    </w:p>
    <w:p w14:paraId="2223154F"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36F5385D"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78801841" w14:textId="30630B66"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lastRenderedPageBreak/>
        <w:t>Phone Number:</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color w:val="1F4E79" w:themeColor="accent1" w:themeShade="80"/>
          <w:lang w:val="en-IE"/>
        </w:rPr>
        <w:t>Phone Number:</w:t>
      </w:r>
      <w:r w:rsidRPr="005106A2">
        <w:rPr>
          <w:rFonts w:asciiTheme="minorHAnsi" w:eastAsiaTheme="minorHAnsi" w:hAnsiTheme="minorHAnsi"/>
          <w:color w:val="1F4E79" w:themeColor="accent1" w:themeShade="80"/>
          <w:lang w:val="en-GB"/>
        </w:rPr>
        <w:t> </w:t>
      </w:r>
    </w:p>
    <w:p w14:paraId="652F78F6"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69405F3D"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65929A3F" w14:textId="0DB4E51A"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Email:</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color w:val="1F4E79" w:themeColor="accent1" w:themeShade="80"/>
          <w:lang w:val="en-IE"/>
        </w:rPr>
        <w:t>Email:</w:t>
      </w:r>
      <w:r w:rsidRPr="005106A2">
        <w:rPr>
          <w:rFonts w:asciiTheme="minorHAnsi" w:eastAsiaTheme="minorHAnsi" w:hAnsiTheme="minorHAnsi"/>
          <w:color w:val="1F4E79" w:themeColor="accent1" w:themeShade="80"/>
          <w:lang w:val="en-GB"/>
        </w:rPr>
        <w:t> </w:t>
      </w:r>
    </w:p>
    <w:p w14:paraId="44346317"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28CA3B07"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5892230C" w14:textId="5C89FC80"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Signed:</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color w:val="1F4E79" w:themeColor="accent1" w:themeShade="80"/>
          <w:lang w:val="en-IE"/>
        </w:rPr>
        <w:t>Signed:</w:t>
      </w:r>
      <w:r w:rsidRPr="005106A2">
        <w:rPr>
          <w:rFonts w:asciiTheme="minorHAnsi" w:eastAsiaTheme="minorHAnsi" w:hAnsiTheme="minorHAnsi"/>
          <w:color w:val="1F4E79" w:themeColor="accent1" w:themeShade="80"/>
          <w:lang w:val="en-GB"/>
        </w:rPr>
        <w:t>  </w:t>
      </w:r>
    </w:p>
    <w:tbl>
      <w:tblPr>
        <w:tblW w:w="0" w:type="dxa"/>
        <w:tblInd w:w="-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5"/>
        <w:gridCol w:w="7845"/>
      </w:tblGrid>
      <w:tr w:rsidR="00E56D07" w:rsidRPr="005106A2" w14:paraId="346665A4" w14:textId="77777777" w:rsidTr="002E175F">
        <w:trPr>
          <w:trHeight w:val="285"/>
        </w:trPr>
        <w:tc>
          <w:tcPr>
            <w:tcW w:w="1215" w:type="dxa"/>
            <w:tcBorders>
              <w:top w:val="nil"/>
              <w:left w:val="nil"/>
              <w:bottom w:val="nil"/>
              <w:right w:val="nil"/>
            </w:tcBorders>
            <w:vAlign w:val="center"/>
            <w:hideMark/>
          </w:tcPr>
          <w:p w14:paraId="79577579"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GB"/>
              </w:rPr>
              <w:t> </w:t>
            </w:r>
          </w:p>
        </w:tc>
        <w:tc>
          <w:tcPr>
            <w:tcW w:w="7845" w:type="dxa"/>
            <w:tcBorders>
              <w:top w:val="nil"/>
              <w:left w:val="nil"/>
              <w:bottom w:val="nil"/>
              <w:right w:val="nil"/>
            </w:tcBorders>
            <w:vAlign w:val="center"/>
            <w:hideMark/>
          </w:tcPr>
          <w:p w14:paraId="2B42954D"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GB"/>
              </w:rPr>
              <w:t> </w:t>
            </w:r>
          </w:p>
        </w:tc>
      </w:tr>
      <w:tr w:rsidR="00E56D07" w:rsidRPr="005106A2" w14:paraId="4F5DFF50" w14:textId="77777777" w:rsidTr="002E175F">
        <w:trPr>
          <w:trHeight w:val="285"/>
        </w:trPr>
        <w:tc>
          <w:tcPr>
            <w:tcW w:w="1215" w:type="dxa"/>
            <w:tcBorders>
              <w:top w:val="nil"/>
              <w:left w:val="nil"/>
              <w:bottom w:val="nil"/>
              <w:right w:val="nil"/>
            </w:tcBorders>
            <w:vAlign w:val="center"/>
            <w:hideMark/>
          </w:tcPr>
          <w:p w14:paraId="57562708"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GB"/>
              </w:rPr>
              <w:t> </w:t>
            </w:r>
          </w:p>
        </w:tc>
        <w:tc>
          <w:tcPr>
            <w:tcW w:w="7845" w:type="dxa"/>
            <w:tcBorders>
              <w:top w:val="nil"/>
              <w:left w:val="nil"/>
              <w:bottom w:val="nil"/>
              <w:right w:val="nil"/>
            </w:tcBorders>
            <w:vAlign w:val="center"/>
            <w:hideMark/>
          </w:tcPr>
          <w:p w14:paraId="1F2451AC" w14:textId="77777777" w:rsidR="00E56D07" w:rsidRPr="005106A2" w:rsidRDefault="00E56D07" w:rsidP="002E175F">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GB"/>
              </w:rPr>
              <w:t> </w:t>
            </w:r>
          </w:p>
        </w:tc>
      </w:tr>
    </w:tbl>
    <w:p w14:paraId="27EE5F58" w14:textId="0FEFFEE2"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Appendix 3A: Schedule C – Declaration of non-notifiable foreign financial contributions (valued between €200,000 and €999,000 in the last three years preceding the declaration)</w:t>
      </w:r>
      <w:r w:rsidRPr="005106A2">
        <w:rPr>
          <w:rFonts w:asciiTheme="minorHAnsi" w:eastAsiaTheme="minorHAnsi" w:hAnsiTheme="minorHAnsi"/>
          <w:color w:val="1F4E79" w:themeColor="accent1" w:themeShade="80"/>
          <w:lang w:val="en-GB"/>
        </w:rPr>
        <w:t> </w:t>
      </w:r>
    </w:p>
    <w:p w14:paraId="7ECC6877"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w:t>
      </w:r>
      <w:r w:rsidRPr="005106A2">
        <w:rPr>
          <w:rFonts w:asciiTheme="minorHAnsi" w:eastAsiaTheme="minorHAnsi" w:hAnsiTheme="minorHAnsi"/>
          <w:color w:val="1F4E79" w:themeColor="accent1" w:themeShade="80"/>
          <w:lang w:val="en-GB"/>
        </w:rPr>
        <w:t> </w:t>
      </w:r>
    </w:p>
    <w:p w14:paraId="02D09199"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€200,000 and €999,000 in the last three (3) years preceding the declaration. Notifying parties are required to complete Table 2 below and they may aggregate the foreign financial contributions without indicating their values.]</w:t>
      </w:r>
      <w:r w:rsidRPr="005106A2">
        <w:rPr>
          <w:rFonts w:asciiTheme="minorHAnsi" w:eastAsiaTheme="minorHAnsi" w:hAnsiTheme="minorHAnsi"/>
          <w:color w:val="1F4E79" w:themeColor="accent1" w:themeShade="80"/>
          <w:lang w:val="en-GB"/>
        </w:rPr>
        <w:t> </w:t>
      </w:r>
    </w:p>
    <w:p w14:paraId="166E5182"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2139A12D"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3AE907A0"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Form FS-PP relating to the notification of financial contributions in the context of public procurement procedures pursuant to Regulation (EU) 2022/2560</w:t>
      </w:r>
      <w:r w:rsidRPr="005106A2">
        <w:rPr>
          <w:rFonts w:asciiTheme="minorHAnsi" w:eastAsiaTheme="minorHAnsi" w:hAnsiTheme="minorHAnsi"/>
          <w:color w:val="1F4E79" w:themeColor="accent1" w:themeShade="80"/>
          <w:lang w:val="en-GB"/>
        </w:rPr>
        <w:t> </w:t>
      </w:r>
    </w:p>
    <w:p w14:paraId="18D65B85"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7281C159"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76E370D5" w14:textId="77777777" w:rsidR="00E56D07" w:rsidRPr="005106A2" w:rsidRDefault="00E56D07" w:rsidP="00423115">
      <w:pPr>
        <w:numPr>
          <w:ilvl w:val="0"/>
          <w:numId w:val="19"/>
        </w:num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u w:val="single"/>
          <w:lang w:val="en-IE"/>
        </w:rPr>
        <w:t>Description of the public procurement (Section 1 of Form FS-PP)</w:t>
      </w:r>
      <w:r w:rsidRPr="005106A2">
        <w:rPr>
          <w:rFonts w:asciiTheme="minorHAnsi" w:eastAsiaTheme="minorHAnsi" w:hAnsiTheme="minorHAnsi"/>
          <w:color w:val="1F4E79" w:themeColor="accent1" w:themeShade="80"/>
          <w:lang w:val="en-GB"/>
        </w:rPr>
        <w:t> </w:t>
      </w:r>
    </w:p>
    <w:p w14:paraId="0E6CA52D"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79096452"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785A87BC"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44163181" w14:textId="77777777" w:rsidR="00E56D07" w:rsidRPr="005106A2" w:rsidRDefault="00E56D07" w:rsidP="00423115">
      <w:pPr>
        <w:numPr>
          <w:ilvl w:val="0"/>
          <w:numId w:val="20"/>
        </w:num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u w:val="single"/>
          <w:lang w:val="en-IE"/>
        </w:rPr>
        <w:t>Information about notifying parties (Section 2 of Form FS-PP)</w:t>
      </w:r>
      <w:r w:rsidRPr="005106A2">
        <w:rPr>
          <w:rFonts w:asciiTheme="minorHAnsi" w:eastAsiaTheme="minorHAnsi" w:hAnsiTheme="minorHAnsi"/>
          <w:color w:val="1F4E79" w:themeColor="accent1" w:themeShade="80"/>
          <w:lang w:val="en-GB"/>
        </w:rPr>
        <w:t> </w:t>
      </w:r>
    </w:p>
    <w:p w14:paraId="22760598"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24C168FE"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2AE5AAC5"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47D520E1" w14:textId="77777777" w:rsidR="00E56D07" w:rsidRPr="005106A2" w:rsidRDefault="00E56D07" w:rsidP="00423115">
      <w:pPr>
        <w:numPr>
          <w:ilvl w:val="0"/>
          <w:numId w:val="21"/>
        </w:num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u w:val="single"/>
          <w:lang w:val="en-IE"/>
        </w:rPr>
        <w:lastRenderedPageBreak/>
        <w:t>Declaration (Section 7 of Form FS-PP)</w:t>
      </w:r>
      <w:r w:rsidRPr="005106A2">
        <w:rPr>
          <w:rFonts w:asciiTheme="minorHAnsi" w:eastAsiaTheme="minorHAnsi" w:hAnsiTheme="minorHAnsi"/>
          <w:color w:val="1F4E79" w:themeColor="accent1" w:themeShade="80"/>
          <w:lang w:val="en-GB"/>
        </w:rPr>
        <w:t> </w:t>
      </w:r>
    </w:p>
    <w:p w14:paraId="0680AA4D" w14:textId="6B72B820"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None of the notifying parties have received foreign financial contributions notifiable under Chapter 4 of Regulation (EU) 2022/2560</w:t>
      </w:r>
      <w:r w:rsidRPr="005106A2">
        <w:rPr>
          <w:rFonts w:asciiTheme="minorHAnsi" w:eastAsiaTheme="minorHAnsi" w:hAnsiTheme="minorHAnsi"/>
          <w:color w:val="1F4E79" w:themeColor="accent1" w:themeShade="80"/>
          <w:lang w:val="en-GB"/>
        </w:rPr>
        <w:t> </w:t>
      </w: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1111F137"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785F8905" w14:textId="77777777" w:rsidR="00E56D07" w:rsidRPr="005106A2" w:rsidRDefault="00E56D07" w:rsidP="00423115">
      <w:pPr>
        <w:numPr>
          <w:ilvl w:val="0"/>
          <w:numId w:val="22"/>
        </w:numPr>
        <w:spacing w:line="360" w:lineRule="auto"/>
        <w:jc w:val="both"/>
        <w:rPr>
          <w:rFonts w:asciiTheme="minorHAnsi" w:eastAsiaTheme="minorHAnsi" w:hAnsiTheme="minorHAnsi"/>
          <w:b/>
          <w:bCs/>
          <w:color w:val="1F4E79" w:themeColor="accent1" w:themeShade="80"/>
          <w:lang w:val="en-GB"/>
        </w:rPr>
      </w:pPr>
      <w:r w:rsidRPr="005106A2">
        <w:rPr>
          <w:rFonts w:asciiTheme="minorHAnsi" w:eastAsiaTheme="minorHAnsi" w:hAnsiTheme="minorHAnsi"/>
          <w:b/>
          <w:bCs/>
          <w:color w:val="1F4E79" w:themeColor="accent1" w:themeShade="80"/>
          <w:u w:val="single"/>
        </w:rPr>
        <w:t>Attestation (Section 8 of Form FS-PP)</w:t>
      </w:r>
      <w:r w:rsidRPr="005106A2">
        <w:rPr>
          <w:rFonts w:asciiTheme="minorHAnsi" w:eastAsiaTheme="minorHAnsi" w:hAnsiTheme="minorHAnsi"/>
          <w:b/>
          <w:bCs/>
          <w:color w:val="1F4E79" w:themeColor="accent1" w:themeShade="80"/>
          <w:lang w:val="en-GB"/>
        </w:rPr>
        <w:t> </w:t>
      </w:r>
    </w:p>
    <w:p w14:paraId="04186DF2"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The notifying party(</w:t>
      </w:r>
      <w:proofErr w:type="spellStart"/>
      <w:r w:rsidRPr="005106A2">
        <w:rPr>
          <w:rFonts w:asciiTheme="minorHAnsi" w:eastAsiaTheme="minorHAnsi" w:hAnsiTheme="minorHAnsi"/>
          <w:color w:val="1F4E79" w:themeColor="accent1" w:themeShade="80"/>
          <w:lang w:val="en-IE"/>
        </w:rPr>
        <w:t>ies</w:t>
      </w:r>
      <w:proofErr w:type="spellEnd"/>
      <w:r w:rsidRPr="005106A2">
        <w:rPr>
          <w:rFonts w:asciiTheme="minorHAnsi" w:eastAsiaTheme="minorHAnsi" w:hAnsiTheme="minorHAnsi"/>
          <w:color w:val="1F4E79" w:themeColor="accent1" w:themeShade="80"/>
          <w:lang w:val="en-IE"/>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r w:rsidRPr="005106A2">
        <w:rPr>
          <w:rFonts w:asciiTheme="minorHAnsi" w:eastAsiaTheme="minorHAnsi" w:hAnsiTheme="minorHAnsi"/>
          <w:color w:val="1F4E79" w:themeColor="accent1" w:themeShade="80"/>
          <w:lang w:val="en-GB"/>
        </w:rPr>
        <w:t> </w:t>
      </w:r>
    </w:p>
    <w:p w14:paraId="383E8A65"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The notifying party(</w:t>
      </w:r>
      <w:proofErr w:type="spellStart"/>
      <w:r w:rsidRPr="005106A2">
        <w:rPr>
          <w:rFonts w:asciiTheme="minorHAnsi" w:eastAsiaTheme="minorHAnsi" w:hAnsiTheme="minorHAnsi"/>
          <w:color w:val="1F4E79" w:themeColor="accent1" w:themeShade="80"/>
          <w:lang w:val="en-IE"/>
        </w:rPr>
        <w:t>ies</w:t>
      </w:r>
      <w:proofErr w:type="spellEnd"/>
      <w:r w:rsidRPr="005106A2">
        <w:rPr>
          <w:rFonts w:asciiTheme="minorHAnsi" w:eastAsiaTheme="minorHAnsi" w:hAnsiTheme="minorHAnsi"/>
          <w:color w:val="1F4E79" w:themeColor="accent1" w:themeShade="80"/>
          <w:lang w:val="en-IE"/>
        </w:rPr>
        <w:t>) confirm that they aware of the provisions of Article 33 of Regulation (EU) 2022/2560 concerning fines and periodic penalty payments.</w:t>
      </w:r>
      <w:r w:rsidRPr="005106A2">
        <w:rPr>
          <w:rFonts w:asciiTheme="minorHAnsi" w:eastAsiaTheme="minorHAnsi" w:hAnsiTheme="minorHAnsi"/>
          <w:color w:val="1F4E79" w:themeColor="accent1" w:themeShade="80"/>
          <w:lang w:val="en-GB"/>
        </w:rPr>
        <w:t> </w:t>
      </w:r>
    </w:p>
    <w:p w14:paraId="52502858"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GB"/>
        </w:rPr>
        <w:t> </w:t>
      </w:r>
    </w:p>
    <w:p w14:paraId="6828A822"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Date:</w:t>
      </w:r>
      <w:r w:rsidRPr="005106A2">
        <w:rPr>
          <w:rFonts w:asciiTheme="minorHAnsi" w:eastAsiaTheme="minorHAnsi" w:hAnsiTheme="minorHAnsi"/>
          <w:color w:val="1F4E79" w:themeColor="accent1" w:themeShade="80"/>
          <w:lang w:val="en-GB"/>
        </w:rPr>
        <w:t> </w:t>
      </w:r>
    </w:p>
    <w:p w14:paraId="7AC71D54"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43BD1ED2"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49542924"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3CBB3587" w14:textId="48440DA5" w:rsidR="00E56D07" w:rsidRPr="005106A2" w:rsidRDefault="00E56D07" w:rsidP="00E56D07">
      <w:pPr>
        <w:spacing w:line="360" w:lineRule="auto"/>
        <w:jc w:val="both"/>
        <w:rPr>
          <w:rFonts w:asciiTheme="minorHAnsi" w:eastAsiaTheme="minorHAnsi" w:hAnsiTheme="minorHAnsi"/>
          <w:b/>
          <w:bCs/>
          <w:color w:val="1F4E79" w:themeColor="accent1" w:themeShade="80"/>
          <w:lang w:val="en-GB"/>
        </w:rPr>
      </w:pPr>
      <w:r w:rsidRPr="005106A2">
        <w:rPr>
          <w:rFonts w:asciiTheme="minorHAnsi" w:eastAsiaTheme="minorHAnsi" w:hAnsiTheme="minorHAnsi"/>
          <w:b/>
          <w:bCs/>
          <w:color w:val="1F4E79" w:themeColor="accent1" w:themeShade="80"/>
        </w:rPr>
        <w:t>[Signatory 1]</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b/>
          <w:bCs/>
          <w:color w:val="1F4E79" w:themeColor="accent1" w:themeShade="80"/>
        </w:rPr>
        <w:t>[Signatory 2]</w:t>
      </w:r>
      <w:r w:rsidRPr="005106A2">
        <w:rPr>
          <w:rFonts w:asciiTheme="minorHAnsi" w:eastAsiaTheme="minorHAnsi" w:hAnsiTheme="minorHAnsi"/>
          <w:b/>
          <w:bCs/>
          <w:color w:val="1F4E79" w:themeColor="accent1" w:themeShade="80"/>
          <w:lang w:val="en-GB"/>
        </w:rPr>
        <w:t> </w:t>
      </w:r>
    </w:p>
    <w:p w14:paraId="750141A6"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4C4073B1"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lang w:val="en-IE"/>
        </w:rPr>
        <w:t> </w:t>
      </w:r>
      <w:r w:rsidRPr="005106A2">
        <w:rPr>
          <w:rFonts w:asciiTheme="minorHAnsi" w:eastAsiaTheme="minorHAnsi" w:hAnsiTheme="minorHAnsi"/>
          <w:color w:val="1F4E79" w:themeColor="accent1" w:themeShade="80"/>
          <w:lang w:val="en-GB"/>
        </w:rPr>
        <w:t> </w:t>
      </w:r>
    </w:p>
    <w:p w14:paraId="5FA326D7" w14:textId="02D29D5D"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Name:</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color w:val="1F4E79" w:themeColor="accent1" w:themeShade="80"/>
          <w:lang w:val="en-IE"/>
        </w:rPr>
        <w:t>Name:</w:t>
      </w:r>
      <w:r w:rsidRPr="005106A2">
        <w:rPr>
          <w:rFonts w:asciiTheme="minorHAnsi" w:eastAsiaTheme="minorHAnsi" w:hAnsiTheme="minorHAnsi"/>
          <w:color w:val="1F4E79" w:themeColor="accent1" w:themeShade="80"/>
          <w:lang w:val="en-GB"/>
        </w:rPr>
        <w:t> </w:t>
      </w:r>
    </w:p>
    <w:p w14:paraId="1115E245"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0F963495"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106BDE7F" w14:textId="235C4B2E"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Organisation:</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color w:val="1F4E79" w:themeColor="accent1" w:themeShade="80"/>
          <w:lang w:val="en-IE"/>
        </w:rPr>
        <w:t>Organisation:</w:t>
      </w:r>
      <w:r w:rsidRPr="005106A2">
        <w:rPr>
          <w:rFonts w:asciiTheme="minorHAnsi" w:eastAsiaTheme="minorHAnsi" w:hAnsiTheme="minorHAnsi"/>
          <w:color w:val="1F4E79" w:themeColor="accent1" w:themeShade="80"/>
          <w:lang w:val="en-GB"/>
        </w:rPr>
        <w:t> </w:t>
      </w:r>
    </w:p>
    <w:p w14:paraId="1543619E"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550495B5"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2BF01A25" w14:textId="7BA9E2A2"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Position:</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color w:val="1F4E79" w:themeColor="accent1" w:themeShade="80"/>
          <w:lang w:val="en-IE"/>
        </w:rPr>
        <w:t>Position:</w:t>
      </w:r>
      <w:r w:rsidRPr="005106A2">
        <w:rPr>
          <w:rFonts w:asciiTheme="minorHAnsi" w:eastAsiaTheme="minorHAnsi" w:hAnsiTheme="minorHAnsi"/>
          <w:color w:val="1F4E79" w:themeColor="accent1" w:themeShade="80"/>
          <w:lang w:val="en-GB"/>
        </w:rPr>
        <w:t> </w:t>
      </w:r>
    </w:p>
    <w:p w14:paraId="3527CBAB"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3E229F5A" w14:textId="42A2B067" w:rsidR="00E56D07" w:rsidRPr="005106A2" w:rsidRDefault="00E56D07" w:rsidP="00E56D07">
      <w:pPr>
        <w:spacing w:line="360" w:lineRule="auto"/>
        <w:jc w:val="both"/>
        <w:rPr>
          <w:rFonts w:asciiTheme="minorHAnsi" w:eastAsiaTheme="minorEastAsia" w:hAnsiTheme="minorHAnsi"/>
          <w:color w:val="1F4E79" w:themeColor="accent1" w:themeShade="80"/>
          <w:lang w:val="en-GB"/>
        </w:rPr>
      </w:pPr>
      <w:r w:rsidRPr="0866F6DC">
        <w:rPr>
          <w:rFonts w:asciiTheme="minorHAnsi" w:eastAsiaTheme="minorEastAsia" w:hAnsiTheme="minorHAnsi"/>
          <w:color w:val="1F4E79" w:themeColor="accent1" w:themeShade="80"/>
          <w:lang w:val="en-IE"/>
        </w:rPr>
        <w:t> Address:</w:t>
      </w:r>
      <w:r>
        <w:tab/>
      </w:r>
      <w:r w:rsidR="009E2B7E">
        <w:tab/>
      </w:r>
      <w:r w:rsidR="009E2B7E">
        <w:tab/>
      </w:r>
      <w:r w:rsidR="009E2B7E">
        <w:tab/>
      </w:r>
      <w:r w:rsidR="009E2B7E">
        <w:tab/>
      </w:r>
      <w:r w:rsidRPr="0866F6DC">
        <w:rPr>
          <w:rFonts w:asciiTheme="minorHAnsi" w:eastAsiaTheme="minorEastAsia" w:hAnsiTheme="minorHAnsi"/>
          <w:color w:val="1F4E79" w:themeColor="accent1" w:themeShade="80"/>
          <w:lang w:val="en-IE"/>
        </w:rPr>
        <w:t>Address:</w:t>
      </w:r>
      <w:r w:rsidRPr="0866F6DC">
        <w:rPr>
          <w:rFonts w:asciiTheme="minorHAnsi" w:eastAsiaTheme="minorEastAsia" w:hAnsiTheme="minorHAnsi"/>
          <w:color w:val="1F4E79" w:themeColor="accent1" w:themeShade="80"/>
          <w:lang w:val="en-GB"/>
        </w:rPr>
        <w:t> </w:t>
      </w:r>
    </w:p>
    <w:p w14:paraId="51482094"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5716A249"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1A5CA02A" w14:textId="73CBFDFA"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Phone Number:</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color w:val="1F4E79" w:themeColor="accent1" w:themeShade="80"/>
          <w:lang w:val="en-IE"/>
        </w:rPr>
        <w:t>Phone Number:</w:t>
      </w:r>
      <w:r w:rsidRPr="005106A2">
        <w:rPr>
          <w:rFonts w:asciiTheme="minorHAnsi" w:eastAsiaTheme="minorHAnsi" w:hAnsiTheme="minorHAnsi"/>
          <w:color w:val="1F4E79" w:themeColor="accent1" w:themeShade="80"/>
          <w:lang w:val="en-GB"/>
        </w:rPr>
        <w:t> </w:t>
      </w:r>
    </w:p>
    <w:p w14:paraId="6E793655"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lastRenderedPageBreak/>
        <w:t> </w:t>
      </w:r>
      <w:r w:rsidRPr="005106A2">
        <w:rPr>
          <w:rFonts w:asciiTheme="minorHAnsi" w:eastAsiaTheme="minorHAnsi" w:hAnsiTheme="minorHAnsi"/>
          <w:color w:val="1F4E79" w:themeColor="accent1" w:themeShade="80"/>
          <w:lang w:val="en-GB"/>
        </w:rPr>
        <w:t> </w:t>
      </w:r>
    </w:p>
    <w:p w14:paraId="3B265B3B"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4986C61E" w14:textId="2DA4C641"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Email:</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color w:val="1F4E79" w:themeColor="accent1" w:themeShade="80"/>
          <w:lang w:val="en-IE"/>
        </w:rPr>
        <w:t>Email:</w:t>
      </w:r>
      <w:r w:rsidRPr="005106A2">
        <w:rPr>
          <w:rFonts w:asciiTheme="minorHAnsi" w:eastAsiaTheme="minorHAnsi" w:hAnsiTheme="minorHAnsi"/>
          <w:color w:val="1F4E79" w:themeColor="accent1" w:themeShade="80"/>
          <w:lang w:val="en-GB"/>
        </w:rPr>
        <w:t> </w:t>
      </w:r>
    </w:p>
    <w:p w14:paraId="526B4503"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7843754E"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4EF81CC8" w14:textId="18C41121"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Signed:</w:t>
      </w:r>
      <w:r w:rsidRPr="005106A2">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5106A2">
        <w:rPr>
          <w:rFonts w:asciiTheme="minorHAnsi" w:eastAsiaTheme="minorHAnsi" w:hAnsiTheme="minorHAnsi"/>
          <w:color w:val="1F4E79" w:themeColor="accent1" w:themeShade="80"/>
          <w:lang w:val="en-IE"/>
        </w:rPr>
        <w:t>Signed:</w:t>
      </w:r>
      <w:r w:rsidRPr="005106A2">
        <w:rPr>
          <w:rFonts w:asciiTheme="minorHAnsi" w:eastAsiaTheme="minorHAnsi" w:hAnsiTheme="minorHAnsi"/>
          <w:color w:val="1F4E79" w:themeColor="accent1" w:themeShade="80"/>
          <w:lang w:val="en-GB"/>
        </w:rPr>
        <w:t> </w:t>
      </w:r>
    </w:p>
    <w:p w14:paraId="1F7510C8"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69118040" w14:textId="77777777"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35B2DD8E" w14:textId="2920F551" w:rsidR="00E56D07" w:rsidRPr="005106A2"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b/>
          <w:bCs/>
          <w:color w:val="1F4E79" w:themeColor="accent1" w:themeShade="80"/>
        </w:rPr>
        <w:t>Table 2</w:t>
      </w:r>
      <w:r w:rsidRPr="005106A2">
        <w:rPr>
          <w:rFonts w:asciiTheme="minorHAnsi" w:eastAsiaTheme="minorHAnsi" w:hAnsiTheme="minorHAnsi"/>
          <w:b/>
          <w:bCs/>
          <w:color w:val="1F4E79" w:themeColor="accent1" w:themeShade="80"/>
          <w:lang w:val="en-GB"/>
        </w:rPr>
        <w:t> </w:t>
      </w:r>
    </w:p>
    <w:p w14:paraId="29EA736B" w14:textId="77777777" w:rsidR="00E56D07" w:rsidRDefault="00E56D07" w:rsidP="00E56D07">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For reporting of foreign financial contributions which are of a value between €200,000 and €999,000 in the last three (3) years preceding the declaration</w:t>
      </w:r>
      <w:r w:rsidRPr="005106A2">
        <w:rPr>
          <w:rFonts w:asciiTheme="minorHAnsi" w:eastAsiaTheme="minorHAnsi" w:hAnsiTheme="minorHAnsi"/>
          <w:color w:val="1F4E79" w:themeColor="accent1" w:themeShade="80"/>
          <w:lang w:val="en-GB"/>
        </w:rPr>
        <w:t> </w:t>
      </w:r>
    </w:p>
    <w:tbl>
      <w:tblPr>
        <w:tblW w:w="0"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50"/>
        <w:gridCol w:w="5760"/>
      </w:tblGrid>
      <w:tr w:rsidR="00E56D07" w:rsidRPr="008C3F0A" w14:paraId="2A831010" w14:textId="77777777" w:rsidTr="002E175F">
        <w:trPr>
          <w:trHeight w:val="435"/>
        </w:trPr>
        <w:tc>
          <w:tcPr>
            <w:tcW w:w="2850" w:type="dxa"/>
            <w:tcBorders>
              <w:top w:val="single" w:sz="6" w:space="0" w:color="000000"/>
              <w:left w:val="single" w:sz="6" w:space="0" w:color="000000"/>
              <w:bottom w:val="single" w:sz="6" w:space="0" w:color="000000"/>
              <w:right w:val="single" w:sz="6" w:space="0" w:color="000000"/>
            </w:tcBorders>
            <w:hideMark/>
          </w:tcPr>
          <w:p w14:paraId="225A99C1" w14:textId="77777777" w:rsidR="00E56D07" w:rsidRPr="008C3F0A" w:rsidRDefault="00E56D07" w:rsidP="002E175F">
            <w:pPr>
              <w:spacing w:line="360" w:lineRule="auto"/>
              <w:jc w:val="both"/>
              <w:rPr>
                <w:rFonts w:asciiTheme="minorHAnsi" w:eastAsiaTheme="minorHAnsi" w:hAnsiTheme="minorHAnsi"/>
                <w:color w:val="1F4E79" w:themeColor="accent1" w:themeShade="80"/>
                <w:lang w:val="en-GB"/>
              </w:rPr>
            </w:pPr>
            <w:r w:rsidRPr="008C3F0A">
              <w:rPr>
                <w:rFonts w:asciiTheme="minorHAnsi" w:eastAsiaTheme="minorHAnsi" w:hAnsiTheme="minorHAnsi"/>
                <w:b/>
                <w:bCs/>
                <w:color w:val="1F4E79" w:themeColor="accent1" w:themeShade="80"/>
                <w:lang w:val="en-IE"/>
              </w:rPr>
              <w:t>Third Country</w:t>
            </w:r>
            <w:r w:rsidRPr="008C3F0A">
              <w:rPr>
                <w:rFonts w:asciiTheme="minorHAnsi" w:eastAsiaTheme="minorHAnsi" w:hAnsiTheme="minorHAnsi"/>
                <w:color w:val="1F4E79" w:themeColor="accent1" w:themeShade="80"/>
                <w:lang w:val="en-GB"/>
              </w:rPr>
              <w:t> </w:t>
            </w:r>
          </w:p>
        </w:tc>
        <w:tc>
          <w:tcPr>
            <w:tcW w:w="5760" w:type="dxa"/>
            <w:tcBorders>
              <w:top w:val="single" w:sz="6" w:space="0" w:color="000000"/>
              <w:left w:val="single" w:sz="6" w:space="0" w:color="000000"/>
              <w:bottom w:val="single" w:sz="6" w:space="0" w:color="000000"/>
              <w:right w:val="single" w:sz="6" w:space="0" w:color="000000"/>
            </w:tcBorders>
            <w:hideMark/>
          </w:tcPr>
          <w:p w14:paraId="08C93857" w14:textId="77777777" w:rsidR="00E56D07" w:rsidRPr="008C3F0A" w:rsidRDefault="00E56D07" w:rsidP="002E175F">
            <w:pPr>
              <w:spacing w:line="360" w:lineRule="auto"/>
              <w:jc w:val="both"/>
              <w:rPr>
                <w:rFonts w:asciiTheme="minorHAnsi" w:eastAsiaTheme="minorHAnsi" w:hAnsiTheme="minorHAnsi"/>
                <w:color w:val="1F4E79" w:themeColor="accent1" w:themeShade="80"/>
                <w:lang w:val="en-GB"/>
              </w:rPr>
            </w:pPr>
            <w:r w:rsidRPr="008C3F0A">
              <w:rPr>
                <w:rFonts w:asciiTheme="minorHAnsi" w:eastAsiaTheme="minorHAnsi" w:hAnsiTheme="minorHAnsi"/>
                <w:b/>
                <w:bCs/>
                <w:color w:val="1F4E79" w:themeColor="accent1" w:themeShade="80"/>
                <w:lang w:val="en-IE"/>
              </w:rPr>
              <w:t>Brief Description of the financial contributions</w:t>
            </w:r>
            <w:r w:rsidRPr="008C3F0A">
              <w:rPr>
                <w:rFonts w:asciiTheme="minorHAnsi" w:eastAsiaTheme="minorHAnsi" w:hAnsiTheme="minorHAnsi"/>
                <w:color w:val="1F4E79" w:themeColor="accent1" w:themeShade="80"/>
                <w:lang w:val="en-GB"/>
              </w:rPr>
              <w:t> </w:t>
            </w:r>
          </w:p>
        </w:tc>
      </w:tr>
      <w:tr w:rsidR="00E56D07" w:rsidRPr="008C3F0A" w14:paraId="128B0F6E" w14:textId="77777777" w:rsidTr="002E175F">
        <w:trPr>
          <w:trHeight w:val="435"/>
        </w:trPr>
        <w:tc>
          <w:tcPr>
            <w:tcW w:w="2850" w:type="dxa"/>
            <w:tcBorders>
              <w:top w:val="single" w:sz="6" w:space="0" w:color="000000"/>
              <w:left w:val="single" w:sz="6" w:space="0" w:color="000000"/>
              <w:bottom w:val="single" w:sz="6" w:space="0" w:color="000000"/>
              <w:right w:val="single" w:sz="6" w:space="0" w:color="000000"/>
            </w:tcBorders>
            <w:hideMark/>
          </w:tcPr>
          <w:p w14:paraId="010C00F8" w14:textId="77777777" w:rsidR="00E56D07" w:rsidRPr="008C3F0A" w:rsidRDefault="00E56D07" w:rsidP="002E175F">
            <w:pPr>
              <w:spacing w:line="360" w:lineRule="auto"/>
              <w:jc w:val="both"/>
              <w:rPr>
                <w:rFonts w:asciiTheme="minorHAnsi" w:eastAsiaTheme="minorHAnsi" w:hAnsiTheme="minorHAnsi"/>
                <w:color w:val="1F4E79" w:themeColor="accent1" w:themeShade="80"/>
                <w:lang w:val="en-GB"/>
              </w:rPr>
            </w:pPr>
            <w:r w:rsidRPr="008C3F0A">
              <w:rPr>
                <w:rFonts w:asciiTheme="minorHAnsi" w:eastAsiaTheme="minorHAnsi" w:hAnsiTheme="minorHAnsi"/>
                <w:b/>
                <w:bCs/>
                <w:color w:val="1F4E79" w:themeColor="accent1" w:themeShade="80"/>
                <w:lang w:val="en-IE"/>
              </w:rPr>
              <w:t>Country A</w:t>
            </w:r>
            <w:r w:rsidRPr="008C3F0A">
              <w:rPr>
                <w:rFonts w:asciiTheme="minorHAnsi" w:eastAsiaTheme="minorHAnsi" w:hAnsiTheme="minorHAnsi"/>
                <w:color w:val="1F4E79" w:themeColor="accent1" w:themeShade="80"/>
                <w:lang w:val="en-GB"/>
              </w:rPr>
              <w:t> </w:t>
            </w:r>
          </w:p>
        </w:tc>
        <w:tc>
          <w:tcPr>
            <w:tcW w:w="5760" w:type="dxa"/>
            <w:tcBorders>
              <w:top w:val="single" w:sz="6" w:space="0" w:color="000000"/>
              <w:left w:val="single" w:sz="6" w:space="0" w:color="000000"/>
              <w:bottom w:val="single" w:sz="6" w:space="0" w:color="000000"/>
              <w:right w:val="single" w:sz="6" w:space="0" w:color="000000"/>
            </w:tcBorders>
            <w:hideMark/>
          </w:tcPr>
          <w:p w14:paraId="448DE4B0" w14:textId="77777777" w:rsidR="00E56D07" w:rsidRPr="008C3F0A" w:rsidRDefault="00E56D07" w:rsidP="002E175F">
            <w:pPr>
              <w:spacing w:line="360" w:lineRule="auto"/>
              <w:jc w:val="both"/>
              <w:rPr>
                <w:rFonts w:asciiTheme="minorHAnsi" w:eastAsiaTheme="minorHAnsi" w:hAnsiTheme="minorHAnsi"/>
                <w:color w:val="1F4E79" w:themeColor="accent1" w:themeShade="80"/>
                <w:lang w:val="en-GB"/>
              </w:rPr>
            </w:pPr>
            <w:r w:rsidRPr="008C3F0A">
              <w:rPr>
                <w:rFonts w:asciiTheme="minorHAnsi" w:eastAsiaTheme="minorHAnsi" w:hAnsiTheme="minorHAnsi"/>
                <w:color w:val="1F4E79" w:themeColor="accent1" w:themeShade="80"/>
                <w:lang w:val="en-IE"/>
              </w:rPr>
              <w:t> </w:t>
            </w:r>
            <w:r w:rsidRPr="008C3F0A">
              <w:rPr>
                <w:rFonts w:asciiTheme="minorHAnsi" w:eastAsiaTheme="minorHAnsi" w:hAnsiTheme="minorHAnsi"/>
                <w:color w:val="1F4E79" w:themeColor="accent1" w:themeShade="80"/>
                <w:lang w:val="en-GB"/>
              </w:rPr>
              <w:t> </w:t>
            </w:r>
          </w:p>
        </w:tc>
      </w:tr>
      <w:tr w:rsidR="00E56D07" w:rsidRPr="008C3F0A" w14:paraId="35512638" w14:textId="77777777" w:rsidTr="002E175F">
        <w:trPr>
          <w:trHeight w:val="405"/>
        </w:trPr>
        <w:tc>
          <w:tcPr>
            <w:tcW w:w="2850" w:type="dxa"/>
            <w:tcBorders>
              <w:top w:val="single" w:sz="6" w:space="0" w:color="000000"/>
              <w:left w:val="single" w:sz="6" w:space="0" w:color="000000"/>
              <w:bottom w:val="single" w:sz="6" w:space="0" w:color="000000"/>
              <w:right w:val="single" w:sz="6" w:space="0" w:color="000000"/>
            </w:tcBorders>
            <w:hideMark/>
          </w:tcPr>
          <w:p w14:paraId="7BDBA595" w14:textId="77777777" w:rsidR="00E56D07" w:rsidRPr="008C3F0A" w:rsidRDefault="00E56D07" w:rsidP="002E175F">
            <w:pPr>
              <w:spacing w:line="360" w:lineRule="auto"/>
              <w:jc w:val="both"/>
              <w:rPr>
                <w:rFonts w:asciiTheme="minorHAnsi" w:eastAsiaTheme="minorHAnsi" w:hAnsiTheme="minorHAnsi"/>
                <w:color w:val="1F4E79" w:themeColor="accent1" w:themeShade="80"/>
                <w:lang w:val="en-GB"/>
              </w:rPr>
            </w:pPr>
            <w:r w:rsidRPr="008C3F0A">
              <w:rPr>
                <w:rFonts w:asciiTheme="minorHAnsi" w:eastAsiaTheme="minorHAnsi" w:hAnsiTheme="minorHAnsi"/>
                <w:b/>
                <w:bCs/>
                <w:color w:val="1F4E79" w:themeColor="accent1" w:themeShade="80"/>
                <w:lang w:val="en-IE"/>
              </w:rPr>
              <w:t>Country B</w:t>
            </w:r>
            <w:r w:rsidRPr="008C3F0A">
              <w:rPr>
                <w:rFonts w:asciiTheme="minorHAnsi" w:eastAsiaTheme="minorHAnsi" w:hAnsiTheme="minorHAnsi"/>
                <w:color w:val="1F4E79" w:themeColor="accent1" w:themeShade="80"/>
                <w:lang w:val="en-GB"/>
              </w:rPr>
              <w:t> </w:t>
            </w:r>
          </w:p>
        </w:tc>
        <w:tc>
          <w:tcPr>
            <w:tcW w:w="5760" w:type="dxa"/>
            <w:tcBorders>
              <w:top w:val="single" w:sz="6" w:space="0" w:color="000000"/>
              <w:left w:val="single" w:sz="6" w:space="0" w:color="000000"/>
              <w:bottom w:val="single" w:sz="6" w:space="0" w:color="000000"/>
              <w:right w:val="single" w:sz="6" w:space="0" w:color="000000"/>
            </w:tcBorders>
            <w:hideMark/>
          </w:tcPr>
          <w:p w14:paraId="346C2EEE" w14:textId="77777777" w:rsidR="00E56D07" w:rsidRPr="008C3F0A" w:rsidRDefault="00E56D07" w:rsidP="002E175F">
            <w:pPr>
              <w:spacing w:line="360" w:lineRule="auto"/>
              <w:jc w:val="both"/>
              <w:rPr>
                <w:rFonts w:asciiTheme="minorHAnsi" w:eastAsiaTheme="minorHAnsi" w:hAnsiTheme="minorHAnsi"/>
                <w:color w:val="1F4E79" w:themeColor="accent1" w:themeShade="80"/>
                <w:lang w:val="en-GB"/>
              </w:rPr>
            </w:pPr>
            <w:r w:rsidRPr="008C3F0A">
              <w:rPr>
                <w:rFonts w:asciiTheme="minorHAnsi" w:eastAsiaTheme="minorHAnsi" w:hAnsiTheme="minorHAnsi"/>
                <w:color w:val="1F4E79" w:themeColor="accent1" w:themeShade="80"/>
                <w:lang w:val="en-IE"/>
              </w:rPr>
              <w:t> </w:t>
            </w:r>
            <w:r w:rsidRPr="008C3F0A">
              <w:rPr>
                <w:rFonts w:asciiTheme="minorHAnsi" w:eastAsiaTheme="minorHAnsi" w:hAnsiTheme="minorHAnsi"/>
                <w:color w:val="1F4E79" w:themeColor="accent1" w:themeShade="80"/>
                <w:lang w:val="en-GB"/>
              </w:rPr>
              <w:t> </w:t>
            </w:r>
          </w:p>
        </w:tc>
      </w:tr>
      <w:tr w:rsidR="00E56D07" w:rsidRPr="008C3F0A" w14:paraId="0BE290C4" w14:textId="77777777" w:rsidTr="002E175F">
        <w:trPr>
          <w:trHeight w:val="435"/>
        </w:trPr>
        <w:tc>
          <w:tcPr>
            <w:tcW w:w="2850" w:type="dxa"/>
            <w:tcBorders>
              <w:top w:val="single" w:sz="6" w:space="0" w:color="000000"/>
              <w:left w:val="single" w:sz="6" w:space="0" w:color="000000"/>
              <w:bottom w:val="single" w:sz="6" w:space="0" w:color="000000"/>
              <w:right w:val="single" w:sz="6" w:space="0" w:color="000000"/>
            </w:tcBorders>
            <w:hideMark/>
          </w:tcPr>
          <w:p w14:paraId="0534104F" w14:textId="77777777" w:rsidR="00E56D07" w:rsidRPr="008C3F0A" w:rsidRDefault="00E56D07" w:rsidP="002E175F">
            <w:pPr>
              <w:spacing w:line="360" w:lineRule="auto"/>
              <w:jc w:val="both"/>
              <w:rPr>
                <w:rFonts w:asciiTheme="minorHAnsi" w:eastAsiaTheme="minorHAnsi" w:hAnsiTheme="minorHAnsi"/>
                <w:color w:val="1F4E79" w:themeColor="accent1" w:themeShade="80"/>
                <w:lang w:val="en-GB"/>
              </w:rPr>
            </w:pPr>
            <w:r w:rsidRPr="008C3F0A">
              <w:rPr>
                <w:rFonts w:asciiTheme="minorHAnsi" w:eastAsiaTheme="minorHAnsi" w:hAnsiTheme="minorHAnsi"/>
                <w:b/>
                <w:bCs/>
                <w:color w:val="1F4E79" w:themeColor="accent1" w:themeShade="80"/>
                <w:lang w:val="en-IE"/>
              </w:rPr>
              <w:t>Country C</w:t>
            </w:r>
            <w:r w:rsidRPr="008C3F0A">
              <w:rPr>
                <w:rFonts w:asciiTheme="minorHAnsi" w:eastAsiaTheme="minorHAnsi" w:hAnsiTheme="minorHAnsi"/>
                <w:color w:val="1F4E79" w:themeColor="accent1" w:themeShade="80"/>
                <w:lang w:val="en-GB"/>
              </w:rPr>
              <w:t> </w:t>
            </w:r>
          </w:p>
        </w:tc>
        <w:tc>
          <w:tcPr>
            <w:tcW w:w="5760" w:type="dxa"/>
            <w:tcBorders>
              <w:top w:val="single" w:sz="6" w:space="0" w:color="000000"/>
              <w:left w:val="single" w:sz="6" w:space="0" w:color="000000"/>
              <w:bottom w:val="single" w:sz="6" w:space="0" w:color="000000"/>
              <w:right w:val="single" w:sz="6" w:space="0" w:color="000000"/>
            </w:tcBorders>
            <w:hideMark/>
          </w:tcPr>
          <w:p w14:paraId="396251A2" w14:textId="77777777" w:rsidR="00E56D07" w:rsidRPr="008C3F0A" w:rsidRDefault="00E56D07" w:rsidP="002E175F">
            <w:pPr>
              <w:spacing w:line="360" w:lineRule="auto"/>
              <w:jc w:val="both"/>
              <w:rPr>
                <w:rFonts w:asciiTheme="minorHAnsi" w:eastAsiaTheme="minorHAnsi" w:hAnsiTheme="minorHAnsi"/>
                <w:color w:val="1F4E79" w:themeColor="accent1" w:themeShade="80"/>
                <w:lang w:val="en-GB"/>
              </w:rPr>
            </w:pPr>
            <w:r w:rsidRPr="008C3F0A">
              <w:rPr>
                <w:rFonts w:asciiTheme="minorHAnsi" w:eastAsiaTheme="minorHAnsi" w:hAnsiTheme="minorHAnsi"/>
                <w:color w:val="1F4E79" w:themeColor="accent1" w:themeShade="80"/>
                <w:lang w:val="en-IE"/>
              </w:rPr>
              <w:t> </w:t>
            </w:r>
            <w:r w:rsidRPr="008C3F0A">
              <w:rPr>
                <w:rFonts w:asciiTheme="minorHAnsi" w:eastAsiaTheme="minorHAnsi" w:hAnsiTheme="minorHAnsi"/>
                <w:color w:val="1F4E79" w:themeColor="accent1" w:themeShade="80"/>
                <w:lang w:val="en-GB"/>
              </w:rPr>
              <w:t> </w:t>
            </w:r>
          </w:p>
        </w:tc>
      </w:tr>
      <w:tr w:rsidR="00E56D07" w:rsidRPr="008C3F0A" w14:paraId="2C68205F" w14:textId="77777777" w:rsidTr="002E175F">
        <w:trPr>
          <w:trHeight w:val="435"/>
        </w:trPr>
        <w:tc>
          <w:tcPr>
            <w:tcW w:w="2850" w:type="dxa"/>
            <w:tcBorders>
              <w:top w:val="single" w:sz="6" w:space="0" w:color="000000"/>
              <w:left w:val="single" w:sz="6" w:space="0" w:color="000000"/>
              <w:bottom w:val="single" w:sz="6" w:space="0" w:color="000000"/>
              <w:right w:val="single" w:sz="6" w:space="0" w:color="000000"/>
            </w:tcBorders>
            <w:hideMark/>
          </w:tcPr>
          <w:p w14:paraId="0DD86BAC" w14:textId="77777777" w:rsidR="00E56D07" w:rsidRPr="008C3F0A" w:rsidRDefault="00E56D07" w:rsidP="002E175F">
            <w:pPr>
              <w:spacing w:line="360" w:lineRule="auto"/>
              <w:jc w:val="both"/>
              <w:rPr>
                <w:rFonts w:asciiTheme="minorHAnsi" w:eastAsiaTheme="minorHAnsi" w:hAnsiTheme="minorHAnsi"/>
                <w:color w:val="1F4E79" w:themeColor="accent1" w:themeShade="80"/>
                <w:lang w:val="en-GB"/>
              </w:rPr>
            </w:pPr>
            <w:r w:rsidRPr="008C3F0A">
              <w:rPr>
                <w:rFonts w:asciiTheme="minorHAnsi" w:eastAsiaTheme="minorHAnsi" w:hAnsiTheme="minorHAnsi"/>
                <w:b/>
                <w:bCs/>
                <w:color w:val="1F4E79" w:themeColor="accent1" w:themeShade="80"/>
                <w:lang w:val="en-IE"/>
              </w:rPr>
              <w:t>Country D</w:t>
            </w:r>
            <w:r w:rsidRPr="008C3F0A">
              <w:rPr>
                <w:rFonts w:asciiTheme="minorHAnsi" w:eastAsiaTheme="minorHAnsi" w:hAnsiTheme="minorHAnsi"/>
                <w:color w:val="1F4E79" w:themeColor="accent1" w:themeShade="80"/>
                <w:lang w:val="en-GB"/>
              </w:rPr>
              <w:t> </w:t>
            </w:r>
          </w:p>
        </w:tc>
        <w:tc>
          <w:tcPr>
            <w:tcW w:w="5760" w:type="dxa"/>
            <w:tcBorders>
              <w:top w:val="single" w:sz="6" w:space="0" w:color="000000"/>
              <w:left w:val="single" w:sz="6" w:space="0" w:color="000000"/>
              <w:bottom w:val="single" w:sz="6" w:space="0" w:color="000000"/>
              <w:right w:val="single" w:sz="6" w:space="0" w:color="000000"/>
            </w:tcBorders>
            <w:hideMark/>
          </w:tcPr>
          <w:p w14:paraId="42A76F5D" w14:textId="77777777" w:rsidR="00E56D07" w:rsidRPr="008C3F0A" w:rsidRDefault="00E56D07" w:rsidP="002E175F">
            <w:pPr>
              <w:spacing w:line="360" w:lineRule="auto"/>
              <w:jc w:val="both"/>
              <w:rPr>
                <w:rFonts w:asciiTheme="minorHAnsi" w:eastAsiaTheme="minorHAnsi" w:hAnsiTheme="minorHAnsi"/>
                <w:color w:val="1F4E79" w:themeColor="accent1" w:themeShade="80"/>
                <w:lang w:val="en-GB"/>
              </w:rPr>
            </w:pPr>
            <w:r w:rsidRPr="008C3F0A">
              <w:rPr>
                <w:rFonts w:asciiTheme="minorHAnsi" w:eastAsiaTheme="minorHAnsi" w:hAnsiTheme="minorHAnsi"/>
                <w:color w:val="1F4E79" w:themeColor="accent1" w:themeShade="80"/>
                <w:lang w:val="en-IE"/>
              </w:rPr>
              <w:t> </w:t>
            </w:r>
            <w:r w:rsidRPr="008C3F0A">
              <w:rPr>
                <w:rFonts w:asciiTheme="minorHAnsi" w:eastAsiaTheme="minorHAnsi" w:hAnsiTheme="minorHAnsi"/>
                <w:color w:val="1F4E79" w:themeColor="accent1" w:themeShade="80"/>
                <w:lang w:val="en-GB"/>
              </w:rPr>
              <w:t> </w:t>
            </w:r>
          </w:p>
        </w:tc>
      </w:tr>
    </w:tbl>
    <w:p w14:paraId="31AEB155" w14:textId="77777777" w:rsidR="00E56D07" w:rsidRDefault="00E56D07" w:rsidP="00E56D07">
      <w:pPr>
        <w:spacing w:line="360" w:lineRule="auto"/>
        <w:jc w:val="both"/>
        <w:rPr>
          <w:rFonts w:asciiTheme="minorHAnsi" w:eastAsiaTheme="minorHAnsi" w:hAnsiTheme="minorHAnsi"/>
          <w:color w:val="1F4E79" w:themeColor="accent1" w:themeShade="80"/>
          <w:lang w:val="en-GB"/>
        </w:rPr>
      </w:pPr>
    </w:p>
    <w:p w14:paraId="15D5D509"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Appendix 3A: Schedule D – Declaration of non-notifiable foreign financial contributions (valued between €1,000,000 and €3,999,000 in the last three years preceding the declaration)</w:t>
      </w:r>
      <w:r w:rsidRPr="003B0CE5">
        <w:rPr>
          <w:rFonts w:asciiTheme="minorHAnsi" w:eastAsiaTheme="minorHAnsi" w:hAnsiTheme="minorHAnsi"/>
          <w:color w:val="1F4E79" w:themeColor="accent1" w:themeShade="80"/>
          <w:lang w:val="en-GB"/>
        </w:rPr>
        <w:t> </w:t>
      </w:r>
    </w:p>
    <w:p w14:paraId="475A74DD"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w:t>
      </w:r>
      <w:r w:rsidRPr="003B0CE5">
        <w:rPr>
          <w:rFonts w:asciiTheme="minorHAnsi" w:eastAsiaTheme="minorHAnsi" w:hAnsiTheme="minorHAnsi"/>
          <w:color w:val="1F4E79" w:themeColor="accent1" w:themeShade="80"/>
          <w:lang w:val="en-GB"/>
        </w:rPr>
        <w:t> </w:t>
      </w:r>
    </w:p>
    <w:p w14:paraId="74421DC5"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w:t>
      </w:r>
      <w:r w:rsidRPr="003B0CE5">
        <w:rPr>
          <w:rFonts w:asciiTheme="minorHAnsi" w:eastAsiaTheme="minorHAnsi" w:hAnsiTheme="minorHAnsi"/>
          <w:color w:val="1F4E79" w:themeColor="accent1" w:themeShade="80"/>
          <w:lang w:val="en-GB"/>
        </w:rPr>
        <w:t> </w:t>
      </w:r>
    </w:p>
    <w:p w14:paraId="277D0674"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026D5B99"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385FACB0"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lastRenderedPageBreak/>
        <w:t>Form FS-PP relating to the notification of financial contributions in the context of public procurement procedures pursuant to Regulation (EU) 2022/2560</w:t>
      </w:r>
      <w:r w:rsidRPr="003B0CE5">
        <w:rPr>
          <w:rFonts w:asciiTheme="minorHAnsi" w:eastAsiaTheme="minorHAnsi" w:hAnsiTheme="minorHAnsi"/>
          <w:color w:val="1F4E79" w:themeColor="accent1" w:themeShade="80"/>
          <w:lang w:val="en-GB"/>
        </w:rPr>
        <w:t> </w:t>
      </w:r>
    </w:p>
    <w:p w14:paraId="4970A6F1"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 </w:t>
      </w:r>
      <w:r w:rsidRPr="003B0CE5">
        <w:rPr>
          <w:rFonts w:asciiTheme="minorHAnsi" w:eastAsiaTheme="minorHAnsi" w:hAnsiTheme="minorHAnsi"/>
          <w:color w:val="1F4E79" w:themeColor="accent1" w:themeShade="80"/>
          <w:lang w:val="en-GB"/>
        </w:rPr>
        <w:t> </w:t>
      </w:r>
    </w:p>
    <w:p w14:paraId="01C15594"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 </w:t>
      </w:r>
      <w:r w:rsidRPr="003B0CE5">
        <w:rPr>
          <w:rFonts w:asciiTheme="minorHAnsi" w:eastAsiaTheme="minorHAnsi" w:hAnsiTheme="minorHAnsi"/>
          <w:color w:val="1F4E79" w:themeColor="accent1" w:themeShade="80"/>
          <w:lang w:val="en-GB"/>
        </w:rPr>
        <w:t> </w:t>
      </w:r>
    </w:p>
    <w:p w14:paraId="70FCC310" w14:textId="77777777" w:rsidR="00E56D07" w:rsidRPr="003B0CE5" w:rsidRDefault="00E56D07" w:rsidP="00423115">
      <w:pPr>
        <w:numPr>
          <w:ilvl w:val="0"/>
          <w:numId w:val="23"/>
        </w:num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u w:val="single"/>
          <w:lang w:val="en-IE"/>
        </w:rPr>
        <w:t>Description of the public procurement (Section 1 of Form FS-PP)</w:t>
      </w:r>
      <w:r w:rsidRPr="003B0CE5">
        <w:rPr>
          <w:rFonts w:asciiTheme="minorHAnsi" w:eastAsiaTheme="minorHAnsi" w:hAnsiTheme="minorHAnsi"/>
          <w:color w:val="1F4E79" w:themeColor="accent1" w:themeShade="80"/>
          <w:lang w:val="en-GB"/>
        </w:rPr>
        <w:t> </w:t>
      </w:r>
    </w:p>
    <w:p w14:paraId="2BD434C7"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 </w:t>
      </w:r>
      <w:r w:rsidRPr="003B0CE5">
        <w:rPr>
          <w:rFonts w:asciiTheme="minorHAnsi" w:eastAsiaTheme="minorHAnsi" w:hAnsiTheme="minorHAnsi"/>
          <w:color w:val="1F4E79" w:themeColor="accent1" w:themeShade="80"/>
          <w:lang w:val="en-GB"/>
        </w:rPr>
        <w:t> </w:t>
      </w:r>
    </w:p>
    <w:p w14:paraId="06F9795C"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 </w:t>
      </w:r>
      <w:r w:rsidRPr="003B0CE5">
        <w:rPr>
          <w:rFonts w:asciiTheme="minorHAnsi" w:eastAsiaTheme="minorHAnsi" w:hAnsiTheme="minorHAnsi"/>
          <w:color w:val="1F4E79" w:themeColor="accent1" w:themeShade="80"/>
          <w:lang w:val="en-GB"/>
        </w:rPr>
        <w:t> </w:t>
      </w:r>
    </w:p>
    <w:p w14:paraId="2BB16157"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 </w:t>
      </w:r>
      <w:r w:rsidRPr="003B0CE5">
        <w:rPr>
          <w:rFonts w:asciiTheme="minorHAnsi" w:eastAsiaTheme="minorHAnsi" w:hAnsiTheme="minorHAnsi"/>
          <w:color w:val="1F4E79" w:themeColor="accent1" w:themeShade="80"/>
          <w:lang w:val="en-GB"/>
        </w:rPr>
        <w:t> </w:t>
      </w:r>
    </w:p>
    <w:p w14:paraId="4EF012CF" w14:textId="77777777" w:rsidR="00E56D07" w:rsidRPr="003B0CE5" w:rsidRDefault="00E56D07" w:rsidP="00423115">
      <w:pPr>
        <w:numPr>
          <w:ilvl w:val="0"/>
          <w:numId w:val="24"/>
        </w:num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u w:val="single"/>
          <w:lang w:val="en-IE"/>
        </w:rPr>
        <w:t>Information about notifying parties (Section 2 of Form FS-PP)</w:t>
      </w:r>
      <w:r w:rsidRPr="003B0CE5">
        <w:rPr>
          <w:rFonts w:asciiTheme="minorHAnsi" w:eastAsiaTheme="minorHAnsi" w:hAnsiTheme="minorHAnsi"/>
          <w:color w:val="1F4E79" w:themeColor="accent1" w:themeShade="80"/>
          <w:lang w:val="en-GB"/>
        </w:rPr>
        <w:t> </w:t>
      </w:r>
    </w:p>
    <w:p w14:paraId="6B0E5E9F"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 </w:t>
      </w:r>
      <w:r w:rsidRPr="003B0CE5">
        <w:rPr>
          <w:rFonts w:asciiTheme="minorHAnsi" w:eastAsiaTheme="minorHAnsi" w:hAnsiTheme="minorHAnsi"/>
          <w:color w:val="1F4E79" w:themeColor="accent1" w:themeShade="80"/>
          <w:lang w:val="en-GB"/>
        </w:rPr>
        <w:t> </w:t>
      </w:r>
    </w:p>
    <w:p w14:paraId="2150E848"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 </w:t>
      </w:r>
      <w:r w:rsidRPr="003B0CE5">
        <w:rPr>
          <w:rFonts w:asciiTheme="minorHAnsi" w:eastAsiaTheme="minorHAnsi" w:hAnsiTheme="minorHAnsi"/>
          <w:color w:val="1F4E79" w:themeColor="accent1" w:themeShade="80"/>
          <w:lang w:val="en-GB"/>
        </w:rPr>
        <w:t> </w:t>
      </w:r>
    </w:p>
    <w:p w14:paraId="37EBE900"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 </w:t>
      </w:r>
      <w:r w:rsidRPr="003B0CE5">
        <w:rPr>
          <w:rFonts w:asciiTheme="minorHAnsi" w:eastAsiaTheme="minorHAnsi" w:hAnsiTheme="minorHAnsi"/>
          <w:color w:val="1F4E79" w:themeColor="accent1" w:themeShade="80"/>
          <w:lang w:val="en-GB"/>
        </w:rPr>
        <w:t> </w:t>
      </w:r>
    </w:p>
    <w:p w14:paraId="70566C7B" w14:textId="77777777" w:rsidR="00E56D07" w:rsidRPr="003B0CE5" w:rsidRDefault="00E56D07" w:rsidP="00423115">
      <w:pPr>
        <w:numPr>
          <w:ilvl w:val="0"/>
          <w:numId w:val="25"/>
        </w:num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u w:val="single"/>
          <w:lang w:val="en-IE"/>
        </w:rPr>
        <w:t>Declaration (Section 7 of Form FS-PP)</w:t>
      </w:r>
      <w:r w:rsidRPr="003B0CE5">
        <w:rPr>
          <w:rFonts w:asciiTheme="minorHAnsi" w:eastAsiaTheme="minorHAnsi" w:hAnsiTheme="minorHAnsi"/>
          <w:color w:val="1F4E79" w:themeColor="accent1" w:themeShade="80"/>
          <w:lang w:val="en-GB"/>
        </w:rPr>
        <w:t> </w:t>
      </w:r>
    </w:p>
    <w:p w14:paraId="3E8C8F76"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None of the notifying parties have received foreign financial contributions notifiable under Chapter 4 of Regulation (EU) 2022/2560.</w:t>
      </w:r>
      <w:r w:rsidRPr="003B0CE5">
        <w:rPr>
          <w:rFonts w:asciiTheme="minorHAnsi" w:eastAsiaTheme="minorHAnsi" w:hAnsiTheme="minorHAnsi"/>
          <w:color w:val="1F4E79" w:themeColor="accent1" w:themeShade="80"/>
          <w:lang w:val="en-GB"/>
        </w:rPr>
        <w:t> </w:t>
      </w:r>
    </w:p>
    <w:p w14:paraId="3168878C"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1224CBFF"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28B2A9B7" w14:textId="77777777" w:rsidR="00E56D07" w:rsidRPr="003B0CE5" w:rsidRDefault="00E56D07" w:rsidP="00423115">
      <w:pPr>
        <w:numPr>
          <w:ilvl w:val="0"/>
          <w:numId w:val="26"/>
        </w:numPr>
        <w:spacing w:line="360" w:lineRule="auto"/>
        <w:jc w:val="both"/>
        <w:rPr>
          <w:rFonts w:asciiTheme="minorHAnsi" w:eastAsiaTheme="minorHAnsi" w:hAnsiTheme="minorHAnsi"/>
          <w:b/>
          <w:bCs/>
          <w:color w:val="1F4E79" w:themeColor="accent1" w:themeShade="80"/>
          <w:lang w:val="en-GB"/>
        </w:rPr>
      </w:pPr>
      <w:r w:rsidRPr="003B0CE5">
        <w:rPr>
          <w:rFonts w:asciiTheme="minorHAnsi" w:eastAsiaTheme="minorHAnsi" w:hAnsiTheme="minorHAnsi"/>
          <w:b/>
          <w:bCs/>
          <w:color w:val="1F4E79" w:themeColor="accent1" w:themeShade="80"/>
          <w:u w:val="single"/>
        </w:rPr>
        <w:t>Attestation (Section 8 of Form FS-PP)</w:t>
      </w:r>
      <w:r w:rsidRPr="003B0CE5">
        <w:rPr>
          <w:rFonts w:asciiTheme="minorHAnsi" w:eastAsiaTheme="minorHAnsi" w:hAnsiTheme="minorHAnsi"/>
          <w:b/>
          <w:bCs/>
          <w:color w:val="1F4E79" w:themeColor="accent1" w:themeShade="80"/>
          <w:lang w:val="en-GB"/>
        </w:rPr>
        <w:t> </w:t>
      </w:r>
    </w:p>
    <w:p w14:paraId="69258E2C"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The notifying party(</w:t>
      </w:r>
      <w:proofErr w:type="spellStart"/>
      <w:r w:rsidRPr="003B0CE5">
        <w:rPr>
          <w:rFonts w:asciiTheme="minorHAnsi" w:eastAsiaTheme="minorHAnsi" w:hAnsiTheme="minorHAnsi"/>
          <w:color w:val="1F4E79" w:themeColor="accent1" w:themeShade="80"/>
          <w:lang w:val="en-IE"/>
        </w:rPr>
        <w:t>ies</w:t>
      </w:r>
      <w:proofErr w:type="spellEnd"/>
      <w:r w:rsidRPr="003B0CE5">
        <w:rPr>
          <w:rFonts w:asciiTheme="minorHAnsi" w:eastAsiaTheme="minorHAnsi" w:hAnsiTheme="minorHAnsi"/>
          <w:color w:val="1F4E79" w:themeColor="accent1" w:themeShade="80"/>
          <w:lang w:val="en-IE"/>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r w:rsidRPr="003B0CE5">
        <w:rPr>
          <w:rFonts w:asciiTheme="minorHAnsi" w:eastAsiaTheme="minorHAnsi" w:hAnsiTheme="minorHAnsi"/>
          <w:color w:val="1F4E79" w:themeColor="accent1" w:themeShade="80"/>
          <w:lang w:val="en-GB"/>
        </w:rPr>
        <w:t> </w:t>
      </w:r>
    </w:p>
    <w:p w14:paraId="60CC0CC4"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The notifying party(</w:t>
      </w:r>
      <w:proofErr w:type="spellStart"/>
      <w:r w:rsidRPr="003B0CE5">
        <w:rPr>
          <w:rFonts w:asciiTheme="minorHAnsi" w:eastAsiaTheme="minorHAnsi" w:hAnsiTheme="minorHAnsi"/>
          <w:color w:val="1F4E79" w:themeColor="accent1" w:themeShade="80"/>
          <w:lang w:val="en-IE"/>
        </w:rPr>
        <w:t>ies</w:t>
      </w:r>
      <w:proofErr w:type="spellEnd"/>
      <w:r w:rsidRPr="003B0CE5">
        <w:rPr>
          <w:rFonts w:asciiTheme="minorHAnsi" w:eastAsiaTheme="minorHAnsi" w:hAnsiTheme="minorHAnsi"/>
          <w:color w:val="1F4E79" w:themeColor="accent1" w:themeShade="80"/>
          <w:lang w:val="en-IE"/>
        </w:rPr>
        <w:t>) confirm that they aware of the provisions of Article 33 of Regulation (EU) 2022/2560 concerning fines and periodic penalty payments.</w:t>
      </w:r>
      <w:r w:rsidRPr="003B0CE5">
        <w:rPr>
          <w:rFonts w:asciiTheme="minorHAnsi" w:eastAsiaTheme="minorHAnsi" w:hAnsiTheme="minorHAnsi"/>
          <w:color w:val="1F4E79" w:themeColor="accent1" w:themeShade="80"/>
          <w:lang w:val="en-GB"/>
        </w:rPr>
        <w:t> </w:t>
      </w:r>
    </w:p>
    <w:p w14:paraId="0F12B2CB"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GB"/>
        </w:rPr>
        <w:t> </w:t>
      </w:r>
    </w:p>
    <w:p w14:paraId="33221A22" w14:textId="65A5148A" w:rsidR="009E2B7E" w:rsidRDefault="00E56D07" w:rsidP="00E56D07">
      <w:pPr>
        <w:spacing w:line="360" w:lineRule="auto"/>
        <w:jc w:val="both"/>
        <w:rPr>
          <w:rFonts w:asciiTheme="minorHAnsi" w:eastAsiaTheme="minorEastAsia" w:hAnsiTheme="minorHAnsi"/>
          <w:color w:val="1F4E79" w:themeColor="accent1" w:themeShade="80"/>
          <w:lang w:val="en-GB"/>
        </w:rPr>
      </w:pPr>
      <w:r w:rsidRPr="0866F6DC">
        <w:rPr>
          <w:rFonts w:asciiTheme="minorHAnsi" w:eastAsiaTheme="minorEastAsia" w:hAnsiTheme="minorHAnsi"/>
          <w:color w:val="1F4E79" w:themeColor="accent1" w:themeShade="80"/>
          <w:lang w:val="en-IE"/>
        </w:rPr>
        <w:t>Date:</w:t>
      </w:r>
      <w:r w:rsidRPr="0866F6DC">
        <w:rPr>
          <w:rFonts w:asciiTheme="minorHAnsi" w:eastAsiaTheme="minorEastAsia" w:hAnsiTheme="minorHAnsi"/>
          <w:color w:val="1F4E79" w:themeColor="accent1" w:themeShade="80"/>
          <w:lang w:val="en-GB"/>
        </w:rPr>
        <w:t> </w:t>
      </w:r>
    </w:p>
    <w:p w14:paraId="508F3F3A" w14:textId="77777777" w:rsidR="009E2B7E" w:rsidRDefault="009E2B7E" w:rsidP="00E56D07">
      <w:pPr>
        <w:spacing w:line="360" w:lineRule="auto"/>
        <w:jc w:val="both"/>
        <w:rPr>
          <w:rFonts w:asciiTheme="minorHAnsi" w:eastAsiaTheme="minorHAnsi" w:hAnsiTheme="minorHAnsi"/>
          <w:b/>
          <w:bCs/>
          <w:color w:val="1F4E79" w:themeColor="accent1" w:themeShade="80"/>
        </w:rPr>
      </w:pPr>
    </w:p>
    <w:p w14:paraId="279FB3A3" w14:textId="77777777" w:rsidR="009E2B7E" w:rsidRDefault="009E2B7E" w:rsidP="00E56D07">
      <w:pPr>
        <w:spacing w:line="360" w:lineRule="auto"/>
        <w:jc w:val="both"/>
        <w:rPr>
          <w:rFonts w:asciiTheme="minorHAnsi" w:eastAsiaTheme="minorHAnsi" w:hAnsiTheme="minorHAnsi"/>
          <w:b/>
          <w:bCs/>
          <w:color w:val="1F4E79" w:themeColor="accent1" w:themeShade="80"/>
        </w:rPr>
      </w:pPr>
    </w:p>
    <w:p w14:paraId="5EC5672B" w14:textId="22796EE3" w:rsidR="00E56D07" w:rsidRPr="003B0CE5" w:rsidRDefault="00E56D07" w:rsidP="00E56D07">
      <w:pPr>
        <w:spacing w:line="360" w:lineRule="auto"/>
        <w:jc w:val="both"/>
        <w:rPr>
          <w:rFonts w:asciiTheme="minorHAnsi" w:eastAsiaTheme="minorHAnsi" w:hAnsiTheme="minorHAnsi"/>
          <w:b/>
          <w:bCs/>
          <w:color w:val="1F4E79" w:themeColor="accent1" w:themeShade="80"/>
          <w:lang w:val="en-GB"/>
        </w:rPr>
      </w:pPr>
      <w:r w:rsidRPr="003B0CE5">
        <w:rPr>
          <w:rFonts w:asciiTheme="minorHAnsi" w:eastAsiaTheme="minorHAnsi" w:hAnsiTheme="minorHAnsi"/>
          <w:b/>
          <w:bCs/>
          <w:color w:val="1F4E79" w:themeColor="accent1" w:themeShade="80"/>
        </w:rPr>
        <w:t>[Signatory 1]</w:t>
      </w:r>
      <w:r w:rsidRPr="003B0CE5">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3B0CE5">
        <w:rPr>
          <w:rFonts w:asciiTheme="minorHAnsi" w:eastAsiaTheme="minorHAnsi" w:hAnsiTheme="minorHAnsi"/>
          <w:b/>
          <w:bCs/>
          <w:color w:val="1F4E79" w:themeColor="accent1" w:themeShade="80"/>
        </w:rPr>
        <w:t>[Signatory 2]</w:t>
      </w:r>
      <w:r w:rsidRPr="003B0CE5">
        <w:rPr>
          <w:rFonts w:asciiTheme="minorHAnsi" w:eastAsiaTheme="minorHAnsi" w:hAnsiTheme="minorHAnsi"/>
          <w:b/>
          <w:bCs/>
          <w:color w:val="1F4E79" w:themeColor="accent1" w:themeShade="80"/>
          <w:lang w:val="en-GB"/>
        </w:rPr>
        <w:t> </w:t>
      </w:r>
    </w:p>
    <w:p w14:paraId="5613C60B"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 </w:t>
      </w:r>
      <w:r w:rsidRPr="003B0CE5">
        <w:rPr>
          <w:rFonts w:asciiTheme="minorHAnsi" w:eastAsiaTheme="minorHAnsi" w:hAnsiTheme="minorHAnsi"/>
          <w:color w:val="1F4E79" w:themeColor="accent1" w:themeShade="80"/>
          <w:lang w:val="en-GB"/>
        </w:rPr>
        <w:t> </w:t>
      </w:r>
    </w:p>
    <w:p w14:paraId="4FA183A3"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 </w:t>
      </w:r>
      <w:r w:rsidRPr="003B0CE5">
        <w:rPr>
          <w:rFonts w:asciiTheme="minorHAnsi" w:eastAsiaTheme="minorHAnsi" w:hAnsiTheme="minorHAnsi"/>
          <w:color w:val="1F4E79" w:themeColor="accent1" w:themeShade="80"/>
          <w:lang w:val="en-GB"/>
        </w:rPr>
        <w:t> </w:t>
      </w:r>
    </w:p>
    <w:p w14:paraId="0243F6C9" w14:textId="255C093D"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lastRenderedPageBreak/>
        <w:t>Name:</w:t>
      </w:r>
      <w:r w:rsidRPr="003B0CE5">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3B0CE5">
        <w:rPr>
          <w:rFonts w:asciiTheme="minorHAnsi" w:eastAsiaTheme="minorHAnsi" w:hAnsiTheme="minorHAnsi"/>
          <w:color w:val="1F4E79" w:themeColor="accent1" w:themeShade="80"/>
          <w:lang w:val="en-IE"/>
        </w:rPr>
        <w:t>Name:</w:t>
      </w:r>
      <w:r w:rsidRPr="003B0CE5">
        <w:rPr>
          <w:rFonts w:asciiTheme="minorHAnsi" w:eastAsiaTheme="minorHAnsi" w:hAnsiTheme="minorHAnsi"/>
          <w:color w:val="1F4E79" w:themeColor="accent1" w:themeShade="80"/>
          <w:lang w:val="en-GB"/>
        </w:rPr>
        <w:t> </w:t>
      </w:r>
    </w:p>
    <w:p w14:paraId="045F2616"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5144BBC9"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54E4FBC7" w14:textId="7F0D377E"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Organisation:</w:t>
      </w:r>
      <w:r w:rsidRPr="003B0CE5">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3B0CE5">
        <w:rPr>
          <w:rFonts w:asciiTheme="minorHAnsi" w:eastAsiaTheme="minorHAnsi" w:hAnsiTheme="minorHAnsi"/>
          <w:color w:val="1F4E79" w:themeColor="accent1" w:themeShade="80"/>
          <w:lang w:val="en-IE"/>
        </w:rPr>
        <w:t>Organisation:</w:t>
      </w:r>
      <w:r w:rsidRPr="003B0CE5">
        <w:rPr>
          <w:rFonts w:asciiTheme="minorHAnsi" w:eastAsiaTheme="minorHAnsi" w:hAnsiTheme="minorHAnsi"/>
          <w:color w:val="1F4E79" w:themeColor="accent1" w:themeShade="80"/>
          <w:lang w:val="en-GB"/>
        </w:rPr>
        <w:t> </w:t>
      </w:r>
    </w:p>
    <w:p w14:paraId="6F9BF62E"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4D402A56"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31A5072D" w14:textId="4DF36CCA"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Position:</w:t>
      </w:r>
      <w:r w:rsidRPr="003B0CE5">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3B0CE5">
        <w:rPr>
          <w:rFonts w:asciiTheme="minorHAnsi" w:eastAsiaTheme="minorHAnsi" w:hAnsiTheme="minorHAnsi"/>
          <w:color w:val="1F4E79" w:themeColor="accent1" w:themeShade="80"/>
          <w:lang w:val="en-IE"/>
        </w:rPr>
        <w:t>Position:</w:t>
      </w:r>
      <w:r w:rsidRPr="003B0CE5">
        <w:rPr>
          <w:rFonts w:asciiTheme="minorHAnsi" w:eastAsiaTheme="minorHAnsi" w:hAnsiTheme="minorHAnsi"/>
          <w:color w:val="1F4E79" w:themeColor="accent1" w:themeShade="80"/>
          <w:lang w:val="en-GB"/>
        </w:rPr>
        <w:t> </w:t>
      </w:r>
    </w:p>
    <w:p w14:paraId="23110C56"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6013018D"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542F74E8" w14:textId="63CB39D9"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Address:</w:t>
      </w:r>
      <w:r w:rsidRPr="003B0CE5">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3B0CE5">
        <w:rPr>
          <w:rFonts w:asciiTheme="minorHAnsi" w:eastAsiaTheme="minorHAnsi" w:hAnsiTheme="minorHAnsi"/>
          <w:color w:val="1F4E79" w:themeColor="accent1" w:themeShade="80"/>
          <w:lang w:val="en-IE"/>
        </w:rPr>
        <w:t>Address:</w:t>
      </w:r>
      <w:r w:rsidRPr="003B0CE5">
        <w:rPr>
          <w:rFonts w:asciiTheme="minorHAnsi" w:eastAsiaTheme="minorHAnsi" w:hAnsiTheme="minorHAnsi"/>
          <w:color w:val="1F4E79" w:themeColor="accent1" w:themeShade="80"/>
          <w:lang w:val="en-GB"/>
        </w:rPr>
        <w:t> </w:t>
      </w:r>
    </w:p>
    <w:p w14:paraId="3BA4DDB2"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3ED9C158"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42DB11FA" w14:textId="39C6E705"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Phone Number:</w:t>
      </w:r>
      <w:r w:rsidRPr="003B0CE5">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3B0CE5">
        <w:rPr>
          <w:rFonts w:asciiTheme="minorHAnsi" w:eastAsiaTheme="minorHAnsi" w:hAnsiTheme="minorHAnsi"/>
          <w:color w:val="1F4E79" w:themeColor="accent1" w:themeShade="80"/>
          <w:lang w:val="en-IE"/>
        </w:rPr>
        <w:t>Phone Number:</w:t>
      </w:r>
      <w:r w:rsidRPr="003B0CE5">
        <w:rPr>
          <w:rFonts w:asciiTheme="minorHAnsi" w:eastAsiaTheme="minorHAnsi" w:hAnsiTheme="minorHAnsi"/>
          <w:color w:val="1F4E79" w:themeColor="accent1" w:themeShade="80"/>
          <w:lang w:val="en-GB"/>
        </w:rPr>
        <w:t> </w:t>
      </w:r>
    </w:p>
    <w:p w14:paraId="694D88D2"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5E86DACC"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76849D45" w14:textId="0FF9C17B"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Email:</w:t>
      </w:r>
      <w:r w:rsidRPr="003B0CE5">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3B0CE5">
        <w:rPr>
          <w:rFonts w:asciiTheme="minorHAnsi" w:eastAsiaTheme="minorHAnsi" w:hAnsiTheme="minorHAnsi"/>
          <w:color w:val="1F4E79" w:themeColor="accent1" w:themeShade="80"/>
          <w:lang w:val="en-IE"/>
        </w:rPr>
        <w:t>Email:</w:t>
      </w:r>
      <w:r w:rsidRPr="003B0CE5">
        <w:rPr>
          <w:rFonts w:asciiTheme="minorHAnsi" w:eastAsiaTheme="minorHAnsi" w:hAnsiTheme="minorHAnsi"/>
          <w:color w:val="1F4E79" w:themeColor="accent1" w:themeShade="80"/>
          <w:lang w:val="en-GB"/>
        </w:rPr>
        <w:t> </w:t>
      </w:r>
    </w:p>
    <w:p w14:paraId="5892661D"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03643EBB"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37C73765" w14:textId="557EF782"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Signed:</w:t>
      </w:r>
      <w:r w:rsidRPr="003B0CE5">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3B0CE5">
        <w:rPr>
          <w:rFonts w:asciiTheme="minorHAnsi" w:eastAsiaTheme="minorHAnsi" w:hAnsiTheme="minorHAnsi"/>
          <w:color w:val="1F4E79" w:themeColor="accent1" w:themeShade="80"/>
          <w:lang w:val="en-IE"/>
        </w:rPr>
        <w:t>Signed:</w:t>
      </w:r>
      <w:r w:rsidRPr="003B0CE5">
        <w:rPr>
          <w:rFonts w:asciiTheme="minorHAnsi" w:eastAsiaTheme="minorHAnsi" w:hAnsiTheme="minorHAnsi"/>
          <w:color w:val="1F4E79" w:themeColor="accent1" w:themeShade="80"/>
          <w:lang w:val="en-GB"/>
        </w:rPr>
        <w:t> </w:t>
      </w:r>
    </w:p>
    <w:p w14:paraId="70A4DEA7"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7FFE9903"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p w14:paraId="08EE0DC2" w14:textId="48B9AB70"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rPr>
        <w:t>Table</w:t>
      </w:r>
      <w:r w:rsidRPr="003B0CE5">
        <w:rPr>
          <w:rFonts w:asciiTheme="minorHAnsi" w:eastAsiaTheme="minorHAnsi" w:hAnsiTheme="minorHAnsi"/>
          <w:b/>
          <w:bCs/>
          <w:color w:val="1F4E79" w:themeColor="accent1" w:themeShade="80"/>
          <w:lang w:val="en-GB"/>
        </w:rPr>
        <w:t> </w:t>
      </w:r>
    </w:p>
    <w:p w14:paraId="2F9281E0"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For reporting of foreign financial contributions which are of a value between €1,000,000 and</w:t>
      </w:r>
      <w:r w:rsidRPr="003B0CE5">
        <w:rPr>
          <w:rFonts w:asciiTheme="minorHAnsi" w:eastAsiaTheme="minorHAnsi" w:hAnsiTheme="minorHAnsi"/>
          <w:color w:val="1F4E79" w:themeColor="accent1" w:themeShade="80"/>
          <w:lang w:val="en-GB"/>
        </w:rPr>
        <w:t> </w:t>
      </w:r>
    </w:p>
    <w:p w14:paraId="228D4345" w14:textId="77777777" w:rsidR="00E56D07" w:rsidRDefault="00E56D07" w:rsidP="00E56D07">
      <w:pPr>
        <w:spacing w:line="360" w:lineRule="auto"/>
        <w:jc w:val="both"/>
        <w:rPr>
          <w:rFonts w:asciiTheme="minorHAnsi" w:eastAsiaTheme="minorHAnsi" w:hAnsiTheme="minorHAnsi"/>
          <w:color w:val="1F4E79" w:themeColor="accent1" w:themeShade="80"/>
          <w:lang w:val="en-IE"/>
        </w:rPr>
      </w:pPr>
      <w:r w:rsidRPr="003B0CE5">
        <w:rPr>
          <w:rFonts w:asciiTheme="minorHAnsi" w:eastAsiaTheme="minorHAnsi" w:hAnsiTheme="minorHAnsi"/>
          <w:color w:val="1F4E79" w:themeColor="accent1" w:themeShade="80"/>
          <w:lang w:val="en-IE"/>
        </w:rPr>
        <w:t>€3,999,000 in the last three (3) years preceding the declaration, to include all non-notifiable foreign contributions.</w:t>
      </w:r>
    </w:p>
    <w:tbl>
      <w:tblPr>
        <w:tblW w:w="0"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0"/>
        <w:gridCol w:w="1905"/>
        <w:gridCol w:w="3495"/>
        <w:gridCol w:w="1860"/>
      </w:tblGrid>
      <w:tr w:rsidR="00E56D07" w:rsidRPr="003B0CE5" w14:paraId="7D34F418" w14:textId="77777777" w:rsidTr="002E175F">
        <w:trPr>
          <w:trHeight w:val="735"/>
        </w:trPr>
        <w:tc>
          <w:tcPr>
            <w:tcW w:w="1560" w:type="dxa"/>
            <w:tcBorders>
              <w:top w:val="single" w:sz="6" w:space="0" w:color="000000"/>
              <w:left w:val="single" w:sz="6" w:space="0" w:color="000000"/>
              <w:bottom w:val="single" w:sz="6" w:space="0" w:color="000000"/>
              <w:right w:val="single" w:sz="6" w:space="0" w:color="000000"/>
            </w:tcBorders>
            <w:hideMark/>
          </w:tcPr>
          <w:p w14:paraId="205A8031"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Third Country</w:t>
            </w:r>
            <w:r w:rsidRPr="003B0CE5">
              <w:rPr>
                <w:rFonts w:asciiTheme="minorHAnsi" w:eastAsiaTheme="minorHAnsi" w:hAnsiTheme="minorHAnsi"/>
                <w:color w:val="1F4E79" w:themeColor="accent1" w:themeShade="80"/>
                <w:lang w:val="en-GB"/>
              </w:rPr>
              <w:t> </w:t>
            </w:r>
          </w:p>
        </w:tc>
        <w:tc>
          <w:tcPr>
            <w:tcW w:w="1905" w:type="dxa"/>
            <w:tcBorders>
              <w:top w:val="single" w:sz="6" w:space="0" w:color="000000"/>
              <w:left w:val="single" w:sz="6" w:space="0" w:color="000000"/>
              <w:bottom w:val="single" w:sz="6" w:space="0" w:color="000000"/>
              <w:right w:val="single" w:sz="6" w:space="0" w:color="000000"/>
            </w:tcBorders>
            <w:hideMark/>
          </w:tcPr>
          <w:p w14:paraId="4AF48E46"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Type of Financial Contribution (FC)</w:t>
            </w:r>
            <w:r w:rsidRPr="003B0CE5">
              <w:rPr>
                <w:rFonts w:asciiTheme="minorHAnsi" w:eastAsiaTheme="minorHAnsi" w:hAnsiTheme="minorHAnsi"/>
                <w:color w:val="1F4E79" w:themeColor="accent1" w:themeShade="80"/>
                <w:lang w:val="en-GB"/>
              </w:rPr>
              <w:t> </w:t>
            </w:r>
          </w:p>
        </w:tc>
        <w:tc>
          <w:tcPr>
            <w:tcW w:w="3495" w:type="dxa"/>
            <w:tcBorders>
              <w:top w:val="single" w:sz="6" w:space="0" w:color="000000"/>
              <w:left w:val="single" w:sz="6" w:space="0" w:color="000000"/>
              <w:bottom w:val="single" w:sz="6" w:space="0" w:color="000000"/>
              <w:right w:val="single" w:sz="6" w:space="0" w:color="000000"/>
            </w:tcBorders>
            <w:hideMark/>
          </w:tcPr>
          <w:p w14:paraId="2302EF4B"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Brief Description of the purpose of the FC and the granting entity</w:t>
            </w:r>
            <w:r w:rsidRPr="003B0CE5">
              <w:rPr>
                <w:rFonts w:asciiTheme="minorHAnsi" w:eastAsiaTheme="minorHAnsi" w:hAnsiTheme="minorHAnsi"/>
                <w:color w:val="1F4E79" w:themeColor="accent1" w:themeShade="80"/>
                <w:lang w:val="en-GB"/>
              </w:rPr>
              <w:t> </w:t>
            </w:r>
          </w:p>
        </w:tc>
        <w:tc>
          <w:tcPr>
            <w:tcW w:w="1860" w:type="dxa"/>
            <w:tcBorders>
              <w:top w:val="single" w:sz="6" w:space="0" w:color="000000"/>
              <w:left w:val="single" w:sz="6" w:space="0" w:color="000000"/>
              <w:bottom w:val="single" w:sz="6" w:space="0" w:color="000000"/>
              <w:right w:val="single" w:sz="6" w:space="0" w:color="000000"/>
            </w:tcBorders>
            <w:hideMark/>
          </w:tcPr>
          <w:p w14:paraId="42A2DE3F"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b/>
                <w:bCs/>
                <w:color w:val="1F4E79" w:themeColor="accent1" w:themeShade="80"/>
                <w:lang w:val="en-IE"/>
              </w:rPr>
              <w:t>Estimated</w:t>
            </w:r>
            <w:r>
              <w:rPr>
                <w:rFonts w:asciiTheme="minorHAnsi" w:eastAsiaTheme="minorHAnsi" w:hAnsiTheme="minorHAnsi"/>
                <w:b/>
                <w:bCs/>
                <w:color w:val="1F4E79" w:themeColor="accent1" w:themeShade="80"/>
                <w:lang w:val="en-IE"/>
              </w:rPr>
              <w:t xml:space="preserve"> </w:t>
            </w:r>
            <w:r w:rsidRPr="003B0CE5">
              <w:rPr>
                <w:rFonts w:asciiTheme="minorHAnsi" w:eastAsiaTheme="minorHAnsi" w:hAnsiTheme="minorHAnsi"/>
                <w:b/>
                <w:bCs/>
                <w:color w:val="1F4E79" w:themeColor="accent1" w:themeShade="80"/>
                <w:lang w:val="en-IE"/>
              </w:rPr>
              <w:t>value of the FC</w:t>
            </w:r>
            <w:r w:rsidRPr="003B0CE5">
              <w:rPr>
                <w:rFonts w:asciiTheme="minorHAnsi" w:eastAsiaTheme="minorHAnsi" w:hAnsiTheme="minorHAnsi"/>
                <w:color w:val="1F4E79" w:themeColor="accent1" w:themeShade="80"/>
                <w:lang w:val="en-GB"/>
              </w:rPr>
              <w:t> </w:t>
            </w:r>
          </w:p>
        </w:tc>
      </w:tr>
      <w:tr w:rsidR="00E56D07" w:rsidRPr="003B0CE5" w14:paraId="2C1FE616" w14:textId="77777777" w:rsidTr="002E175F">
        <w:trPr>
          <w:trHeight w:val="435"/>
        </w:trPr>
        <w:tc>
          <w:tcPr>
            <w:tcW w:w="1560" w:type="dxa"/>
            <w:tcBorders>
              <w:top w:val="single" w:sz="6" w:space="0" w:color="000000"/>
              <w:left w:val="single" w:sz="6" w:space="0" w:color="000000"/>
              <w:bottom w:val="single" w:sz="6" w:space="0" w:color="000000"/>
              <w:right w:val="single" w:sz="6" w:space="0" w:color="000000"/>
            </w:tcBorders>
            <w:hideMark/>
          </w:tcPr>
          <w:p w14:paraId="73853B6B"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Country A</w:t>
            </w:r>
            <w:r w:rsidRPr="003B0CE5">
              <w:rPr>
                <w:rFonts w:asciiTheme="minorHAnsi" w:eastAsiaTheme="minorHAnsi" w:hAnsiTheme="minorHAnsi"/>
                <w:color w:val="1F4E79" w:themeColor="accent1" w:themeShade="80"/>
                <w:lang w:val="en-GB"/>
              </w:rPr>
              <w:t> </w:t>
            </w:r>
          </w:p>
        </w:tc>
        <w:tc>
          <w:tcPr>
            <w:tcW w:w="1905" w:type="dxa"/>
            <w:tcBorders>
              <w:top w:val="single" w:sz="6" w:space="0" w:color="000000"/>
              <w:left w:val="single" w:sz="6" w:space="0" w:color="000000"/>
              <w:bottom w:val="single" w:sz="6" w:space="0" w:color="000000"/>
              <w:right w:val="single" w:sz="6" w:space="0" w:color="000000"/>
            </w:tcBorders>
            <w:hideMark/>
          </w:tcPr>
          <w:p w14:paraId="59457E11"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tc>
        <w:tc>
          <w:tcPr>
            <w:tcW w:w="3495" w:type="dxa"/>
            <w:tcBorders>
              <w:top w:val="single" w:sz="6" w:space="0" w:color="000000"/>
              <w:left w:val="single" w:sz="6" w:space="0" w:color="000000"/>
              <w:bottom w:val="single" w:sz="6" w:space="0" w:color="000000"/>
              <w:right w:val="single" w:sz="6" w:space="0" w:color="000000"/>
            </w:tcBorders>
            <w:hideMark/>
          </w:tcPr>
          <w:p w14:paraId="5A02384D"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tc>
        <w:tc>
          <w:tcPr>
            <w:tcW w:w="1860" w:type="dxa"/>
            <w:tcBorders>
              <w:top w:val="single" w:sz="6" w:space="0" w:color="000000"/>
              <w:left w:val="single" w:sz="6" w:space="0" w:color="000000"/>
              <w:bottom w:val="single" w:sz="6" w:space="0" w:color="000000"/>
              <w:right w:val="single" w:sz="6" w:space="0" w:color="000000"/>
            </w:tcBorders>
            <w:hideMark/>
          </w:tcPr>
          <w:p w14:paraId="2236D1EB"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tc>
      </w:tr>
      <w:tr w:rsidR="00E56D07" w:rsidRPr="003B0CE5" w14:paraId="23BDCD20" w14:textId="77777777" w:rsidTr="002E175F">
        <w:trPr>
          <w:trHeight w:val="435"/>
        </w:trPr>
        <w:tc>
          <w:tcPr>
            <w:tcW w:w="1560" w:type="dxa"/>
            <w:tcBorders>
              <w:top w:val="single" w:sz="6" w:space="0" w:color="000000"/>
              <w:left w:val="single" w:sz="6" w:space="0" w:color="000000"/>
              <w:bottom w:val="single" w:sz="6" w:space="0" w:color="000000"/>
              <w:right w:val="single" w:sz="6" w:space="0" w:color="000000"/>
            </w:tcBorders>
            <w:hideMark/>
          </w:tcPr>
          <w:p w14:paraId="5ECA98EE"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Country B</w:t>
            </w:r>
            <w:r w:rsidRPr="003B0CE5">
              <w:rPr>
                <w:rFonts w:asciiTheme="minorHAnsi" w:eastAsiaTheme="minorHAnsi" w:hAnsiTheme="minorHAnsi"/>
                <w:color w:val="1F4E79" w:themeColor="accent1" w:themeShade="80"/>
                <w:lang w:val="en-GB"/>
              </w:rPr>
              <w:t> </w:t>
            </w:r>
          </w:p>
        </w:tc>
        <w:tc>
          <w:tcPr>
            <w:tcW w:w="1905" w:type="dxa"/>
            <w:tcBorders>
              <w:top w:val="single" w:sz="6" w:space="0" w:color="000000"/>
              <w:left w:val="single" w:sz="6" w:space="0" w:color="000000"/>
              <w:bottom w:val="single" w:sz="6" w:space="0" w:color="000000"/>
              <w:right w:val="single" w:sz="6" w:space="0" w:color="000000"/>
            </w:tcBorders>
            <w:hideMark/>
          </w:tcPr>
          <w:p w14:paraId="1D59D27B"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tc>
        <w:tc>
          <w:tcPr>
            <w:tcW w:w="3495" w:type="dxa"/>
            <w:tcBorders>
              <w:top w:val="single" w:sz="6" w:space="0" w:color="000000"/>
              <w:left w:val="single" w:sz="6" w:space="0" w:color="000000"/>
              <w:bottom w:val="single" w:sz="6" w:space="0" w:color="000000"/>
              <w:right w:val="single" w:sz="6" w:space="0" w:color="000000"/>
            </w:tcBorders>
            <w:hideMark/>
          </w:tcPr>
          <w:p w14:paraId="19EC815E"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tc>
        <w:tc>
          <w:tcPr>
            <w:tcW w:w="1860" w:type="dxa"/>
            <w:tcBorders>
              <w:top w:val="single" w:sz="6" w:space="0" w:color="000000"/>
              <w:left w:val="single" w:sz="6" w:space="0" w:color="000000"/>
              <w:bottom w:val="single" w:sz="6" w:space="0" w:color="000000"/>
              <w:right w:val="single" w:sz="6" w:space="0" w:color="000000"/>
            </w:tcBorders>
            <w:hideMark/>
          </w:tcPr>
          <w:p w14:paraId="212BADF8"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tc>
      </w:tr>
      <w:tr w:rsidR="00E56D07" w:rsidRPr="003B0CE5" w14:paraId="0F89DD03" w14:textId="77777777" w:rsidTr="002E175F">
        <w:trPr>
          <w:trHeight w:val="435"/>
        </w:trPr>
        <w:tc>
          <w:tcPr>
            <w:tcW w:w="1560" w:type="dxa"/>
            <w:tcBorders>
              <w:top w:val="single" w:sz="6" w:space="0" w:color="000000"/>
              <w:left w:val="single" w:sz="6" w:space="0" w:color="000000"/>
              <w:bottom w:val="single" w:sz="6" w:space="0" w:color="000000"/>
              <w:right w:val="single" w:sz="6" w:space="0" w:color="000000"/>
            </w:tcBorders>
            <w:hideMark/>
          </w:tcPr>
          <w:p w14:paraId="437309C9"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Country C</w:t>
            </w:r>
            <w:r w:rsidRPr="003B0CE5">
              <w:rPr>
                <w:rFonts w:asciiTheme="minorHAnsi" w:eastAsiaTheme="minorHAnsi" w:hAnsiTheme="minorHAnsi"/>
                <w:color w:val="1F4E79" w:themeColor="accent1" w:themeShade="80"/>
                <w:lang w:val="en-GB"/>
              </w:rPr>
              <w:t> </w:t>
            </w:r>
          </w:p>
        </w:tc>
        <w:tc>
          <w:tcPr>
            <w:tcW w:w="1905" w:type="dxa"/>
            <w:tcBorders>
              <w:top w:val="single" w:sz="6" w:space="0" w:color="000000"/>
              <w:left w:val="single" w:sz="6" w:space="0" w:color="000000"/>
              <w:bottom w:val="single" w:sz="6" w:space="0" w:color="000000"/>
              <w:right w:val="single" w:sz="6" w:space="0" w:color="000000"/>
            </w:tcBorders>
            <w:hideMark/>
          </w:tcPr>
          <w:p w14:paraId="2F4B3099"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tc>
        <w:tc>
          <w:tcPr>
            <w:tcW w:w="3495" w:type="dxa"/>
            <w:tcBorders>
              <w:top w:val="single" w:sz="6" w:space="0" w:color="000000"/>
              <w:left w:val="single" w:sz="6" w:space="0" w:color="000000"/>
              <w:bottom w:val="single" w:sz="6" w:space="0" w:color="000000"/>
              <w:right w:val="single" w:sz="6" w:space="0" w:color="000000"/>
            </w:tcBorders>
            <w:hideMark/>
          </w:tcPr>
          <w:p w14:paraId="7294297B"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tc>
        <w:tc>
          <w:tcPr>
            <w:tcW w:w="1860" w:type="dxa"/>
            <w:tcBorders>
              <w:top w:val="single" w:sz="6" w:space="0" w:color="000000"/>
              <w:left w:val="single" w:sz="6" w:space="0" w:color="000000"/>
              <w:bottom w:val="single" w:sz="6" w:space="0" w:color="000000"/>
              <w:right w:val="single" w:sz="6" w:space="0" w:color="000000"/>
            </w:tcBorders>
            <w:hideMark/>
          </w:tcPr>
          <w:p w14:paraId="390853F6"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tc>
      </w:tr>
      <w:tr w:rsidR="00E56D07" w:rsidRPr="003B0CE5" w14:paraId="75CF6991" w14:textId="77777777" w:rsidTr="002E175F">
        <w:trPr>
          <w:trHeight w:val="435"/>
        </w:trPr>
        <w:tc>
          <w:tcPr>
            <w:tcW w:w="1560" w:type="dxa"/>
            <w:tcBorders>
              <w:top w:val="single" w:sz="6" w:space="0" w:color="000000"/>
              <w:left w:val="single" w:sz="6" w:space="0" w:color="000000"/>
              <w:bottom w:val="single" w:sz="6" w:space="0" w:color="000000"/>
              <w:right w:val="single" w:sz="6" w:space="0" w:color="000000"/>
            </w:tcBorders>
            <w:hideMark/>
          </w:tcPr>
          <w:p w14:paraId="36F06AFF"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Country D</w:t>
            </w:r>
            <w:r w:rsidRPr="003B0CE5">
              <w:rPr>
                <w:rFonts w:asciiTheme="minorHAnsi" w:eastAsiaTheme="minorHAnsi" w:hAnsiTheme="minorHAnsi"/>
                <w:color w:val="1F4E79" w:themeColor="accent1" w:themeShade="80"/>
                <w:lang w:val="en-GB"/>
              </w:rPr>
              <w:t> </w:t>
            </w:r>
          </w:p>
        </w:tc>
        <w:tc>
          <w:tcPr>
            <w:tcW w:w="1905" w:type="dxa"/>
            <w:tcBorders>
              <w:top w:val="single" w:sz="6" w:space="0" w:color="000000"/>
              <w:left w:val="single" w:sz="6" w:space="0" w:color="000000"/>
              <w:bottom w:val="single" w:sz="6" w:space="0" w:color="000000"/>
              <w:right w:val="single" w:sz="6" w:space="0" w:color="000000"/>
            </w:tcBorders>
            <w:hideMark/>
          </w:tcPr>
          <w:p w14:paraId="4045873D"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tc>
        <w:tc>
          <w:tcPr>
            <w:tcW w:w="3495" w:type="dxa"/>
            <w:tcBorders>
              <w:top w:val="single" w:sz="6" w:space="0" w:color="000000"/>
              <w:left w:val="single" w:sz="6" w:space="0" w:color="000000"/>
              <w:bottom w:val="single" w:sz="6" w:space="0" w:color="000000"/>
              <w:right w:val="single" w:sz="6" w:space="0" w:color="000000"/>
            </w:tcBorders>
            <w:hideMark/>
          </w:tcPr>
          <w:p w14:paraId="4661F764"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tc>
        <w:tc>
          <w:tcPr>
            <w:tcW w:w="1860" w:type="dxa"/>
            <w:tcBorders>
              <w:top w:val="single" w:sz="6" w:space="0" w:color="000000"/>
              <w:left w:val="single" w:sz="6" w:space="0" w:color="000000"/>
              <w:bottom w:val="single" w:sz="6" w:space="0" w:color="000000"/>
              <w:right w:val="single" w:sz="6" w:space="0" w:color="000000"/>
            </w:tcBorders>
            <w:hideMark/>
          </w:tcPr>
          <w:p w14:paraId="375C9510" w14:textId="77777777" w:rsidR="00E56D07" w:rsidRPr="003B0CE5" w:rsidRDefault="00E56D07" w:rsidP="002E175F">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p>
        </w:tc>
      </w:tr>
    </w:tbl>
    <w:p w14:paraId="3111C8F4" w14:textId="77777777" w:rsidR="00E56D07" w:rsidRPr="003B0CE5" w:rsidRDefault="00E56D07" w:rsidP="00E56D07">
      <w:pPr>
        <w:spacing w:line="360" w:lineRule="auto"/>
        <w:jc w:val="both"/>
        <w:rPr>
          <w:rFonts w:asciiTheme="minorHAnsi" w:eastAsiaTheme="minorHAnsi" w:hAnsiTheme="minorHAnsi"/>
          <w:color w:val="1F4E79" w:themeColor="accent1" w:themeShade="80"/>
          <w:lang w:val="en-GB"/>
        </w:rPr>
      </w:pPr>
      <w:r w:rsidRPr="003B0CE5">
        <w:rPr>
          <w:rFonts w:asciiTheme="minorHAnsi" w:eastAsiaTheme="minorHAnsi" w:hAnsiTheme="minorHAnsi"/>
          <w:color w:val="1F4E79" w:themeColor="accent1" w:themeShade="80"/>
          <w:lang w:val="en-GB"/>
        </w:rPr>
        <w:lastRenderedPageBreak/>
        <w:t> </w:t>
      </w:r>
    </w:p>
    <w:p w14:paraId="1256F410" w14:textId="77777777" w:rsidR="00E56D07" w:rsidRPr="00516EAE" w:rsidRDefault="00E56D07" w:rsidP="00E56D07">
      <w:pPr>
        <w:spacing w:line="360" w:lineRule="auto"/>
        <w:rPr>
          <w:rFonts w:asciiTheme="minorHAnsi" w:eastAsiaTheme="minorHAnsi" w:hAnsiTheme="minorHAnsi"/>
          <w:b/>
          <w:bCs/>
          <w:color w:val="1F4E79" w:themeColor="accent1" w:themeShade="80"/>
          <w:lang w:val="en-GB"/>
        </w:rPr>
      </w:pPr>
      <w:r w:rsidRPr="003B0CE5">
        <w:rPr>
          <w:rFonts w:asciiTheme="minorHAnsi" w:eastAsiaTheme="minorHAnsi" w:hAnsiTheme="minorHAnsi"/>
          <w:color w:val="1F4E79" w:themeColor="accent1" w:themeShade="80"/>
          <w:lang w:val="en-IE"/>
        </w:rPr>
        <w:t> </w:t>
      </w:r>
      <w:r w:rsidRPr="003B0CE5">
        <w:rPr>
          <w:rFonts w:asciiTheme="minorHAnsi" w:eastAsiaTheme="minorHAnsi" w:hAnsiTheme="minorHAnsi"/>
          <w:color w:val="1F4E79" w:themeColor="accent1" w:themeShade="80"/>
          <w:lang w:val="en-GB"/>
        </w:rPr>
        <w:t> </w:t>
      </w:r>
      <w:r w:rsidRPr="00516EAE">
        <w:rPr>
          <w:rFonts w:asciiTheme="minorHAnsi" w:eastAsiaTheme="minorHAnsi" w:hAnsiTheme="minorHAnsi"/>
          <w:b/>
          <w:bCs/>
          <w:color w:val="1F4E79" w:themeColor="accent1" w:themeShade="80"/>
        </w:rPr>
        <w:t>Appendix</w:t>
      </w:r>
      <w:r w:rsidRPr="00516EAE">
        <w:rPr>
          <w:rFonts w:asciiTheme="minorHAnsi" w:eastAsiaTheme="minorHAnsi" w:hAnsiTheme="minorHAnsi"/>
          <w:color w:val="1F4E79" w:themeColor="accent1" w:themeShade="80"/>
          <w:lang w:val="en-GB"/>
        </w:rPr>
        <w:tab/>
      </w:r>
      <w:r w:rsidRPr="00516EAE">
        <w:rPr>
          <w:rFonts w:asciiTheme="minorHAnsi" w:eastAsiaTheme="minorHAnsi" w:hAnsiTheme="minorHAnsi"/>
          <w:b/>
          <w:bCs/>
          <w:color w:val="1F4E79" w:themeColor="accent1" w:themeShade="80"/>
        </w:rPr>
        <w:t>3A:</w:t>
      </w:r>
      <w:r w:rsidRPr="00516EAE">
        <w:rPr>
          <w:rFonts w:asciiTheme="minorHAnsi" w:eastAsiaTheme="minorHAnsi" w:hAnsiTheme="minorHAnsi"/>
          <w:color w:val="1F4E79" w:themeColor="accent1" w:themeShade="80"/>
          <w:lang w:val="en-GB"/>
        </w:rPr>
        <w:tab/>
      </w:r>
      <w:r w:rsidRPr="00516EAE">
        <w:rPr>
          <w:rFonts w:asciiTheme="minorHAnsi" w:eastAsiaTheme="minorHAnsi" w:hAnsiTheme="minorHAnsi"/>
          <w:b/>
          <w:bCs/>
          <w:color w:val="1F4E79" w:themeColor="accent1" w:themeShade="80"/>
        </w:rPr>
        <w:t>Schedule</w:t>
      </w:r>
      <w:r w:rsidRPr="00516EAE">
        <w:rPr>
          <w:rFonts w:asciiTheme="minorHAnsi" w:eastAsiaTheme="minorHAnsi" w:hAnsiTheme="minorHAnsi"/>
          <w:color w:val="1F4E79" w:themeColor="accent1" w:themeShade="80"/>
          <w:lang w:val="en-GB"/>
        </w:rPr>
        <w:tab/>
      </w:r>
      <w:r w:rsidRPr="00516EAE">
        <w:rPr>
          <w:rFonts w:asciiTheme="minorHAnsi" w:eastAsiaTheme="minorHAnsi" w:hAnsiTheme="minorHAnsi"/>
          <w:b/>
          <w:bCs/>
          <w:color w:val="1F4E79" w:themeColor="accent1" w:themeShade="80"/>
        </w:rPr>
        <w:t>E</w:t>
      </w:r>
      <w:r w:rsidRPr="00516EAE">
        <w:rPr>
          <w:rFonts w:asciiTheme="minorHAnsi" w:eastAsiaTheme="minorHAnsi" w:hAnsiTheme="minorHAnsi"/>
          <w:color w:val="1F4E79" w:themeColor="accent1" w:themeShade="80"/>
          <w:lang w:val="en-GB"/>
        </w:rPr>
        <w:tab/>
      </w:r>
      <w:r w:rsidRPr="00516EAE">
        <w:rPr>
          <w:rFonts w:asciiTheme="minorHAnsi" w:eastAsiaTheme="minorHAnsi" w:hAnsiTheme="minorHAnsi"/>
          <w:b/>
          <w:bCs/>
          <w:color w:val="1F4E79" w:themeColor="accent1" w:themeShade="80"/>
        </w:rPr>
        <w:t>–</w:t>
      </w:r>
      <w:r w:rsidRPr="00516EAE">
        <w:rPr>
          <w:rFonts w:asciiTheme="minorHAnsi" w:eastAsiaTheme="minorHAnsi" w:hAnsiTheme="minorHAnsi"/>
          <w:color w:val="1F4E79" w:themeColor="accent1" w:themeShade="80"/>
          <w:lang w:val="en-GB"/>
        </w:rPr>
        <w:tab/>
      </w:r>
      <w:r w:rsidRPr="00516EAE">
        <w:rPr>
          <w:rFonts w:asciiTheme="minorHAnsi" w:eastAsiaTheme="minorHAnsi" w:hAnsiTheme="minorHAnsi"/>
          <w:b/>
          <w:bCs/>
          <w:color w:val="1F4E79" w:themeColor="accent1" w:themeShade="80"/>
        </w:rPr>
        <w:t>Notification    of</w:t>
      </w:r>
      <w:r w:rsidRPr="00516EAE">
        <w:rPr>
          <w:rFonts w:asciiTheme="minorHAnsi" w:eastAsiaTheme="minorHAnsi" w:hAnsiTheme="minorHAnsi"/>
          <w:color w:val="1F4E79" w:themeColor="accent1" w:themeShade="80"/>
          <w:lang w:val="en-GB"/>
        </w:rPr>
        <w:tab/>
      </w:r>
      <w:r w:rsidRPr="00516EAE">
        <w:rPr>
          <w:rFonts w:asciiTheme="minorHAnsi" w:eastAsiaTheme="minorHAnsi" w:hAnsiTheme="minorHAnsi"/>
          <w:b/>
          <w:bCs/>
          <w:color w:val="1F4E79" w:themeColor="accent1" w:themeShade="80"/>
        </w:rPr>
        <w:t>Foreign</w:t>
      </w:r>
      <w:r w:rsidRPr="00516EAE">
        <w:rPr>
          <w:rFonts w:asciiTheme="minorHAnsi" w:eastAsiaTheme="minorHAnsi" w:hAnsiTheme="minorHAnsi"/>
          <w:color w:val="1F4E79" w:themeColor="accent1" w:themeShade="80"/>
          <w:lang w:val="en-GB"/>
        </w:rPr>
        <w:tab/>
      </w:r>
      <w:r w:rsidRPr="00516EAE">
        <w:rPr>
          <w:rFonts w:asciiTheme="minorHAnsi" w:eastAsiaTheme="minorHAnsi" w:hAnsiTheme="minorHAnsi"/>
          <w:b/>
          <w:bCs/>
          <w:color w:val="1F4E79" w:themeColor="accent1" w:themeShade="80"/>
        </w:rPr>
        <w:t>Financial Contributions</w:t>
      </w:r>
      <w:r w:rsidRPr="00516EAE">
        <w:rPr>
          <w:rFonts w:asciiTheme="minorHAnsi" w:eastAsiaTheme="minorHAnsi" w:hAnsiTheme="minorHAnsi"/>
          <w:b/>
          <w:bCs/>
          <w:color w:val="1F4E79" w:themeColor="accent1" w:themeShade="80"/>
          <w:lang w:val="en-GB"/>
        </w:rPr>
        <w:t> </w:t>
      </w:r>
    </w:p>
    <w:p w14:paraId="2CDDBEDD"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r w:rsidRPr="00516EAE">
        <w:rPr>
          <w:rFonts w:asciiTheme="minorHAnsi" w:eastAsiaTheme="minorHAnsi" w:hAnsiTheme="minorHAnsi"/>
          <w:color w:val="1F4E79" w:themeColor="accent1" w:themeShade="80"/>
          <w:lang w:val="en-GB"/>
        </w:rPr>
        <w:t> </w:t>
      </w:r>
    </w:p>
    <w:p w14:paraId="51EFEED7"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7CAA7DAD"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33A4524E" w14:textId="77777777" w:rsidR="00E56D07" w:rsidRPr="00516EAE" w:rsidRDefault="00E56D07" w:rsidP="00423115">
      <w:pPr>
        <w:numPr>
          <w:ilvl w:val="0"/>
          <w:numId w:val="27"/>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b/>
          <w:bCs/>
          <w:color w:val="1F4E79" w:themeColor="accent1" w:themeShade="80"/>
          <w:u w:val="single"/>
          <w:lang w:val="en-IE"/>
        </w:rPr>
        <w:t>Description of the public procurement (Section 1 of Form FS-PP)</w:t>
      </w:r>
      <w:r w:rsidRPr="00516EAE">
        <w:rPr>
          <w:rFonts w:asciiTheme="minorHAnsi" w:eastAsiaTheme="minorHAnsi" w:hAnsiTheme="minorHAnsi"/>
          <w:color w:val="1F4E79" w:themeColor="accent1" w:themeShade="80"/>
          <w:lang w:val="en-GB"/>
        </w:rPr>
        <w:t> </w:t>
      </w:r>
    </w:p>
    <w:p w14:paraId="41F648F0"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b/>
          <w:bCs/>
          <w:color w:val="1F4E79" w:themeColor="accent1" w:themeShade="80"/>
          <w:lang w:val="en-IE"/>
        </w:rPr>
        <w:t> </w:t>
      </w:r>
      <w:r w:rsidRPr="00516EAE">
        <w:rPr>
          <w:rFonts w:asciiTheme="minorHAnsi" w:eastAsiaTheme="minorHAnsi" w:hAnsiTheme="minorHAnsi"/>
          <w:color w:val="1F4E79" w:themeColor="accent1" w:themeShade="80"/>
          <w:lang w:val="en-GB"/>
        </w:rPr>
        <w:t> </w:t>
      </w:r>
    </w:p>
    <w:p w14:paraId="2058E76C"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b/>
          <w:bCs/>
          <w:color w:val="1F4E79" w:themeColor="accent1" w:themeShade="80"/>
          <w:lang w:val="en-IE"/>
        </w:rPr>
        <w:t> </w:t>
      </w:r>
      <w:r w:rsidRPr="00516EAE">
        <w:rPr>
          <w:rFonts w:asciiTheme="minorHAnsi" w:eastAsiaTheme="minorHAnsi" w:hAnsiTheme="minorHAnsi"/>
          <w:color w:val="1F4E79" w:themeColor="accent1" w:themeShade="80"/>
          <w:lang w:val="en-GB"/>
        </w:rPr>
        <w:t> </w:t>
      </w:r>
    </w:p>
    <w:p w14:paraId="0DB2D19C" w14:textId="77777777" w:rsidR="00E56D07" w:rsidRPr="00516EAE" w:rsidRDefault="00E56D07" w:rsidP="00423115">
      <w:pPr>
        <w:numPr>
          <w:ilvl w:val="0"/>
          <w:numId w:val="28"/>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b/>
          <w:bCs/>
          <w:color w:val="1F4E79" w:themeColor="accent1" w:themeShade="80"/>
          <w:u w:val="single"/>
          <w:lang w:val="en-IE"/>
        </w:rPr>
        <w:t>Information about notifying parties (Section 2 of Form FS-PP)</w:t>
      </w:r>
      <w:r w:rsidRPr="00516EAE">
        <w:rPr>
          <w:rFonts w:asciiTheme="minorHAnsi" w:eastAsiaTheme="minorHAnsi" w:hAnsiTheme="minorHAnsi"/>
          <w:color w:val="1F4E79" w:themeColor="accent1" w:themeShade="80"/>
          <w:lang w:val="en-GB"/>
        </w:rPr>
        <w:t> </w:t>
      </w:r>
    </w:p>
    <w:p w14:paraId="20200A11"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b/>
          <w:bCs/>
          <w:color w:val="1F4E79" w:themeColor="accent1" w:themeShade="80"/>
          <w:lang w:val="en-IE"/>
        </w:rPr>
        <w:t> </w:t>
      </w:r>
      <w:r w:rsidRPr="00516EAE">
        <w:rPr>
          <w:rFonts w:asciiTheme="minorHAnsi" w:eastAsiaTheme="minorHAnsi" w:hAnsiTheme="minorHAnsi"/>
          <w:color w:val="1F4E79" w:themeColor="accent1" w:themeShade="80"/>
          <w:lang w:val="en-GB"/>
        </w:rPr>
        <w:t> </w:t>
      </w:r>
    </w:p>
    <w:p w14:paraId="082EF117"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b/>
          <w:bCs/>
          <w:color w:val="1F4E79" w:themeColor="accent1" w:themeShade="80"/>
          <w:lang w:val="en-IE"/>
        </w:rPr>
        <w:t> </w:t>
      </w:r>
      <w:r w:rsidRPr="00516EAE">
        <w:rPr>
          <w:rFonts w:asciiTheme="minorHAnsi" w:eastAsiaTheme="minorHAnsi" w:hAnsiTheme="minorHAnsi"/>
          <w:color w:val="1F4E79" w:themeColor="accent1" w:themeShade="80"/>
          <w:lang w:val="en-GB"/>
        </w:rPr>
        <w:t> </w:t>
      </w:r>
    </w:p>
    <w:p w14:paraId="0BE3BAB4" w14:textId="77777777" w:rsidR="00E56D07" w:rsidRPr="00516EAE" w:rsidRDefault="00E56D07" w:rsidP="00423115">
      <w:pPr>
        <w:numPr>
          <w:ilvl w:val="0"/>
          <w:numId w:val="29"/>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b/>
          <w:bCs/>
          <w:color w:val="1F4E79" w:themeColor="accent1" w:themeShade="80"/>
          <w:u w:val="single"/>
          <w:lang w:val="en-IE"/>
        </w:rPr>
        <w:t>Foreign Financial Contributions – (Section 3 of Form FS-PP)</w:t>
      </w:r>
      <w:r w:rsidRPr="00516EAE">
        <w:rPr>
          <w:rFonts w:asciiTheme="minorHAnsi" w:eastAsiaTheme="minorHAnsi" w:hAnsiTheme="minorHAnsi"/>
          <w:color w:val="1F4E79" w:themeColor="accent1" w:themeShade="80"/>
          <w:lang w:val="en-GB"/>
        </w:rPr>
        <w:t> </w:t>
      </w:r>
    </w:p>
    <w:p w14:paraId="3A7E3979" w14:textId="77777777" w:rsidR="00E56D07" w:rsidRPr="00516EAE" w:rsidRDefault="00E56D07" w:rsidP="00423115">
      <w:pPr>
        <w:numPr>
          <w:ilvl w:val="0"/>
          <w:numId w:val="30"/>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For the purposes of this section 3.1, the notifying party(</w:t>
      </w:r>
      <w:proofErr w:type="spellStart"/>
      <w:r w:rsidRPr="00516EAE">
        <w:rPr>
          <w:rFonts w:asciiTheme="minorHAnsi" w:eastAsiaTheme="minorHAnsi" w:hAnsiTheme="minorHAnsi"/>
          <w:color w:val="1F4E79" w:themeColor="accent1" w:themeShade="80"/>
          <w:lang w:val="en-IE"/>
        </w:rPr>
        <w:t>ies</w:t>
      </w:r>
      <w:proofErr w:type="spellEnd"/>
      <w:r w:rsidRPr="00516EAE">
        <w:rPr>
          <w:rFonts w:asciiTheme="minorHAnsi" w:eastAsiaTheme="minorHAnsi" w:hAnsiTheme="minorHAnsi"/>
          <w:color w:val="1F4E79" w:themeColor="accent1" w:themeShade="80"/>
          <w:lang w:val="en-IE"/>
        </w:rPr>
        <w:t>) should report foreign financial contributions falling into the scope of Article 5(1), points (a), (b), (c) and (e) of Regulation (EU) 2022/2560, which are amongst the most likely to distort the internal market.</w:t>
      </w:r>
      <w:r w:rsidRPr="00516EAE">
        <w:rPr>
          <w:rFonts w:asciiTheme="minorHAnsi" w:eastAsiaTheme="minorHAnsi" w:hAnsiTheme="minorHAnsi"/>
          <w:color w:val="1F4E79" w:themeColor="accent1" w:themeShade="80"/>
          <w:lang w:val="en-GB"/>
        </w:rPr>
        <w:t> </w:t>
      </w:r>
    </w:p>
    <w:p w14:paraId="176FA5A2" w14:textId="77777777" w:rsidR="00E56D07" w:rsidRPr="00516EAE" w:rsidRDefault="00E56D07" w:rsidP="00423115">
      <w:pPr>
        <w:numPr>
          <w:ilvl w:val="0"/>
          <w:numId w:val="31"/>
        </w:numPr>
        <w:spacing w:line="360" w:lineRule="auto"/>
        <w:jc w:val="both"/>
        <w:rPr>
          <w:rFonts w:asciiTheme="minorHAnsi" w:eastAsiaTheme="minorHAnsi" w:hAnsiTheme="minorHAnsi"/>
          <w:color w:val="1F4E79" w:themeColor="accent1" w:themeShade="80"/>
          <w:lang w:val="en-GB"/>
        </w:rPr>
      </w:pPr>
      <w:proofErr w:type="gramStart"/>
      <w:r w:rsidRPr="00516EAE">
        <w:rPr>
          <w:rFonts w:asciiTheme="minorHAnsi" w:eastAsiaTheme="minorHAnsi" w:hAnsiTheme="minorHAnsi"/>
          <w:color w:val="1F4E79" w:themeColor="accent1" w:themeShade="80"/>
          <w:lang w:val="en-IE"/>
        </w:rPr>
        <w:t>In order to</w:t>
      </w:r>
      <w:proofErr w:type="gramEnd"/>
      <w:r w:rsidRPr="00516EAE">
        <w:rPr>
          <w:rFonts w:asciiTheme="minorHAnsi" w:eastAsiaTheme="minorHAnsi" w:hAnsiTheme="minorHAnsi"/>
          <w:color w:val="1F4E79" w:themeColor="accent1" w:themeShade="80"/>
          <w:lang w:val="en-IE"/>
        </w:rP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r w:rsidRPr="00516EAE">
        <w:rPr>
          <w:rFonts w:asciiTheme="minorHAnsi" w:eastAsiaTheme="minorHAnsi" w:hAnsiTheme="minorHAnsi"/>
          <w:color w:val="1F4E79" w:themeColor="accent1" w:themeShade="80"/>
          <w:lang w:val="en-GB"/>
        </w:rPr>
        <w:t> </w:t>
      </w:r>
    </w:p>
    <w:p w14:paraId="3132070D" w14:textId="77777777" w:rsidR="00E56D07" w:rsidRPr="00516EAE" w:rsidRDefault="00E56D07" w:rsidP="00423115">
      <w:pPr>
        <w:numPr>
          <w:ilvl w:val="0"/>
          <w:numId w:val="32"/>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Is the notifying party a limited liability company, where more than half of its subscribed share capital has disappeared </w:t>
      </w:r>
      <w:proofErr w:type="gramStart"/>
      <w:r w:rsidRPr="00516EAE">
        <w:rPr>
          <w:rFonts w:asciiTheme="minorHAnsi" w:eastAsiaTheme="minorHAnsi" w:hAnsiTheme="minorHAnsi"/>
          <w:color w:val="1F4E79" w:themeColor="accent1" w:themeShade="80"/>
          <w:lang w:val="en-IE"/>
        </w:rPr>
        <w:t>as a result of</w:t>
      </w:r>
      <w:proofErr w:type="gramEnd"/>
      <w:r w:rsidRPr="00516EAE">
        <w:rPr>
          <w:rFonts w:asciiTheme="minorHAnsi" w:eastAsiaTheme="minorHAnsi" w:hAnsiTheme="minorHAnsi"/>
          <w:color w:val="1F4E79" w:themeColor="accent1" w:themeShade="80"/>
          <w:lang w:val="en-IE"/>
        </w:rPr>
        <w:t> accumulated losses?</w:t>
      </w:r>
      <w:r w:rsidRPr="00516EAE">
        <w:rPr>
          <w:rFonts w:asciiTheme="minorHAnsi" w:eastAsiaTheme="minorHAnsi" w:hAnsiTheme="minorHAnsi"/>
          <w:color w:val="1F4E79" w:themeColor="accent1" w:themeShade="80"/>
          <w:lang w:val="en-GB"/>
        </w:rPr>
        <w:t> </w:t>
      </w:r>
    </w:p>
    <w:p w14:paraId="67455756" w14:textId="77777777" w:rsidR="00E56D07" w:rsidRPr="00516EAE" w:rsidRDefault="00E56D07" w:rsidP="00423115">
      <w:pPr>
        <w:numPr>
          <w:ilvl w:val="0"/>
          <w:numId w:val="33"/>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yes </w:t>
      </w:r>
      <w:r w:rsidRPr="00516EAE">
        <w:rPr>
          <w:rFonts w:ascii="Segoe UI Symbol" w:eastAsiaTheme="minorHAnsi" w:hAnsi="Segoe UI Symbol" w:cs="Segoe UI Symbol"/>
          <w:color w:val="1F4E79" w:themeColor="accent1" w:themeShade="80"/>
          <w:lang w:val="en-IE"/>
        </w:rPr>
        <w:t>☐</w:t>
      </w:r>
      <w:r w:rsidRPr="00516EAE">
        <w:rPr>
          <w:rFonts w:asciiTheme="minorHAnsi" w:eastAsiaTheme="minorHAnsi" w:hAnsiTheme="minorHAnsi"/>
          <w:color w:val="1F4E79" w:themeColor="accent1" w:themeShade="80"/>
          <w:lang w:val="en-IE"/>
        </w:rPr>
        <w:t> no</w:t>
      </w:r>
      <w:r w:rsidRPr="00516EAE">
        <w:rPr>
          <w:rFonts w:asciiTheme="minorHAnsi" w:eastAsiaTheme="minorHAnsi" w:hAnsiTheme="minorHAnsi"/>
          <w:color w:val="1F4E79" w:themeColor="accent1" w:themeShade="80"/>
          <w:lang w:val="en-GB"/>
        </w:rPr>
        <w:t> </w:t>
      </w:r>
    </w:p>
    <w:p w14:paraId="6A34615F"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76885F43"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68BB80CD" w14:textId="77777777" w:rsidR="00E56D07" w:rsidRPr="00516EAE" w:rsidRDefault="00E56D07" w:rsidP="00423115">
      <w:pPr>
        <w:numPr>
          <w:ilvl w:val="0"/>
          <w:numId w:val="34"/>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lastRenderedPageBreak/>
        <w:t>Is the notifying party a company where at least some members have unlimited liability for the debt of the company, and where more than half of its capital as shown in the company accounts has disappeared </w:t>
      </w:r>
      <w:proofErr w:type="gramStart"/>
      <w:r w:rsidRPr="00516EAE">
        <w:rPr>
          <w:rFonts w:asciiTheme="minorHAnsi" w:eastAsiaTheme="minorHAnsi" w:hAnsiTheme="minorHAnsi"/>
          <w:color w:val="1F4E79" w:themeColor="accent1" w:themeShade="80"/>
          <w:lang w:val="en-IE"/>
        </w:rPr>
        <w:t>as a result of</w:t>
      </w:r>
      <w:proofErr w:type="gramEnd"/>
      <w:r w:rsidRPr="00516EAE">
        <w:rPr>
          <w:rFonts w:asciiTheme="minorHAnsi" w:eastAsiaTheme="minorHAnsi" w:hAnsiTheme="minorHAnsi"/>
          <w:color w:val="1F4E79" w:themeColor="accent1" w:themeShade="80"/>
          <w:lang w:val="en-IE"/>
        </w:rPr>
        <w:t> accumulated losses?</w:t>
      </w:r>
      <w:r w:rsidRPr="00516EAE">
        <w:rPr>
          <w:rFonts w:asciiTheme="minorHAnsi" w:eastAsiaTheme="minorHAnsi" w:hAnsiTheme="minorHAnsi"/>
          <w:color w:val="1F4E79" w:themeColor="accent1" w:themeShade="80"/>
          <w:lang w:val="en-GB"/>
        </w:rPr>
        <w:t> </w:t>
      </w:r>
    </w:p>
    <w:p w14:paraId="7C49353A" w14:textId="77777777" w:rsidR="00E56D07" w:rsidRPr="00516EAE" w:rsidRDefault="00E56D07" w:rsidP="00423115">
      <w:pPr>
        <w:numPr>
          <w:ilvl w:val="0"/>
          <w:numId w:val="35"/>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yes </w:t>
      </w:r>
      <w:r w:rsidRPr="00516EAE">
        <w:rPr>
          <w:rFonts w:ascii="Segoe UI Symbol" w:eastAsiaTheme="minorHAnsi" w:hAnsi="Segoe UI Symbol" w:cs="Segoe UI Symbol"/>
          <w:color w:val="1F4E79" w:themeColor="accent1" w:themeShade="80"/>
          <w:lang w:val="en-IE"/>
        </w:rPr>
        <w:t>☐</w:t>
      </w:r>
      <w:r w:rsidRPr="00516EAE">
        <w:rPr>
          <w:rFonts w:asciiTheme="minorHAnsi" w:eastAsiaTheme="minorHAnsi" w:hAnsiTheme="minorHAnsi"/>
          <w:color w:val="1F4E79" w:themeColor="accent1" w:themeShade="80"/>
          <w:lang w:val="en-IE"/>
        </w:rPr>
        <w:t> no</w:t>
      </w:r>
      <w:r w:rsidRPr="00516EAE">
        <w:rPr>
          <w:rFonts w:asciiTheme="minorHAnsi" w:eastAsiaTheme="minorHAnsi" w:hAnsiTheme="minorHAnsi"/>
          <w:color w:val="1F4E79" w:themeColor="accent1" w:themeShade="80"/>
          <w:lang w:val="en-GB"/>
        </w:rPr>
        <w:t> </w:t>
      </w:r>
    </w:p>
    <w:p w14:paraId="1F8BDC79"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5395BEBC"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32C315A7" w14:textId="77777777" w:rsidR="00E56D07" w:rsidRPr="00516EAE" w:rsidRDefault="00E56D07" w:rsidP="00423115">
      <w:pPr>
        <w:numPr>
          <w:ilvl w:val="0"/>
          <w:numId w:val="36"/>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Is the notifying party subject to collective insolvency proceedings or does it fulfil the criteria under its domestic law for being placed in collective insolvency proceedings at the request of its creditors?</w:t>
      </w:r>
      <w:r w:rsidRPr="00516EAE">
        <w:rPr>
          <w:rFonts w:asciiTheme="minorHAnsi" w:eastAsiaTheme="minorHAnsi" w:hAnsiTheme="minorHAnsi"/>
          <w:color w:val="1F4E79" w:themeColor="accent1" w:themeShade="80"/>
          <w:lang w:val="en-GB"/>
        </w:rPr>
        <w:t> </w:t>
      </w:r>
    </w:p>
    <w:p w14:paraId="01227BF7" w14:textId="77777777" w:rsidR="00E56D07" w:rsidRPr="00516EAE" w:rsidRDefault="00E56D07" w:rsidP="00423115">
      <w:pPr>
        <w:numPr>
          <w:ilvl w:val="0"/>
          <w:numId w:val="37"/>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yes </w:t>
      </w:r>
      <w:r w:rsidRPr="00516EAE">
        <w:rPr>
          <w:rFonts w:ascii="Segoe UI Symbol" w:eastAsiaTheme="minorHAnsi" w:hAnsi="Segoe UI Symbol" w:cs="Segoe UI Symbol"/>
          <w:color w:val="1F4E79" w:themeColor="accent1" w:themeShade="80"/>
          <w:lang w:val="en-IE"/>
        </w:rPr>
        <w:t>☐</w:t>
      </w:r>
      <w:r w:rsidRPr="00516EAE">
        <w:rPr>
          <w:rFonts w:asciiTheme="minorHAnsi" w:eastAsiaTheme="minorHAnsi" w:hAnsiTheme="minorHAnsi"/>
          <w:color w:val="1F4E79" w:themeColor="accent1" w:themeShade="80"/>
          <w:lang w:val="en-IE"/>
        </w:rPr>
        <w:t> no</w:t>
      </w:r>
      <w:r w:rsidRPr="00516EAE">
        <w:rPr>
          <w:rFonts w:asciiTheme="minorHAnsi" w:eastAsiaTheme="minorHAnsi" w:hAnsiTheme="minorHAnsi"/>
          <w:color w:val="1F4E79" w:themeColor="accent1" w:themeShade="80"/>
          <w:lang w:val="en-GB"/>
        </w:rPr>
        <w:t> </w:t>
      </w:r>
    </w:p>
    <w:p w14:paraId="22FA7378"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7D2C9A08"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331E2FA3" w14:textId="77777777" w:rsidR="00E56D07" w:rsidRPr="00516EAE" w:rsidRDefault="00E56D07" w:rsidP="00423115">
      <w:pPr>
        <w:numPr>
          <w:ilvl w:val="0"/>
          <w:numId w:val="38"/>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In the case the notifying party in question is not an SME:</w:t>
      </w:r>
      <w:r w:rsidRPr="00516EAE">
        <w:rPr>
          <w:rFonts w:asciiTheme="minorHAnsi" w:eastAsiaTheme="minorHAnsi" w:hAnsiTheme="minorHAnsi"/>
          <w:color w:val="1F4E79" w:themeColor="accent1" w:themeShade="80"/>
          <w:lang w:val="en-GB"/>
        </w:rPr>
        <w:t> </w:t>
      </w:r>
    </w:p>
    <w:p w14:paraId="281652B6" w14:textId="77777777" w:rsidR="00E56D07" w:rsidRPr="00516EAE" w:rsidRDefault="00E56D07" w:rsidP="00423115">
      <w:pPr>
        <w:numPr>
          <w:ilvl w:val="0"/>
          <w:numId w:val="39"/>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has the notifying party’s book debt to equity ratio been greater than 7,5 for the past two years</w:t>
      </w:r>
      <w:r w:rsidRPr="00516EAE">
        <w:rPr>
          <w:rFonts w:asciiTheme="minorHAnsi" w:eastAsiaTheme="minorHAnsi" w:hAnsiTheme="minorHAnsi"/>
          <w:color w:val="1F4E79" w:themeColor="accent1" w:themeShade="80"/>
          <w:lang w:val="en-GB"/>
        </w:rPr>
        <w:t> </w:t>
      </w:r>
    </w:p>
    <w:p w14:paraId="7B6FE96E"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and</w:t>
      </w:r>
      <w:r w:rsidRPr="00516EAE">
        <w:rPr>
          <w:rFonts w:asciiTheme="minorHAnsi" w:eastAsiaTheme="minorHAnsi" w:hAnsiTheme="minorHAnsi"/>
          <w:color w:val="1F4E79" w:themeColor="accent1" w:themeShade="80"/>
          <w:lang w:val="en-GB"/>
        </w:rPr>
        <w:t> </w:t>
      </w:r>
    </w:p>
    <w:p w14:paraId="0F5B0E96"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GB"/>
        </w:rPr>
        <w:t> </w:t>
      </w:r>
    </w:p>
    <w:p w14:paraId="334B3A14" w14:textId="77777777" w:rsidR="00E56D07" w:rsidRPr="00516EAE" w:rsidRDefault="00E56D07" w:rsidP="00423115">
      <w:pPr>
        <w:numPr>
          <w:ilvl w:val="0"/>
          <w:numId w:val="40"/>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has the notifying party’s EBITDA interest coverage ratio been below 1,0 for the past two years?</w:t>
      </w:r>
      <w:r w:rsidRPr="00516EAE">
        <w:rPr>
          <w:rFonts w:asciiTheme="minorHAnsi" w:eastAsiaTheme="minorHAnsi" w:hAnsiTheme="minorHAnsi"/>
          <w:color w:val="1F4E79" w:themeColor="accent1" w:themeShade="80"/>
          <w:lang w:val="en-GB"/>
        </w:rPr>
        <w:t> </w:t>
      </w:r>
    </w:p>
    <w:p w14:paraId="67FFE3D6" w14:textId="77777777" w:rsidR="00E56D07" w:rsidRPr="00516EAE" w:rsidRDefault="00E56D07" w:rsidP="00423115">
      <w:pPr>
        <w:numPr>
          <w:ilvl w:val="0"/>
          <w:numId w:val="41"/>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yes </w:t>
      </w:r>
      <w:r w:rsidRPr="00516EAE">
        <w:rPr>
          <w:rFonts w:ascii="Segoe UI Symbol" w:eastAsiaTheme="minorHAnsi" w:hAnsi="Segoe UI Symbol" w:cs="Segoe UI Symbol"/>
          <w:color w:val="1F4E79" w:themeColor="accent1" w:themeShade="80"/>
          <w:lang w:val="en-IE"/>
        </w:rPr>
        <w:t>☐</w:t>
      </w:r>
      <w:r w:rsidRPr="00516EAE">
        <w:rPr>
          <w:rFonts w:asciiTheme="minorHAnsi" w:eastAsiaTheme="minorHAnsi" w:hAnsiTheme="minorHAnsi"/>
          <w:color w:val="1F4E79" w:themeColor="accent1" w:themeShade="80"/>
          <w:lang w:val="en-IE"/>
        </w:rPr>
        <w:t> no</w:t>
      </w:r>
      <w:r w:rsidRPr="00516EAE">
        <w:rPr>
          <w:rFonts w:asciiTheme="minorHAnsi" w:eastAsiaTheme="minorHAnsi" w:hAnsiTheme="minorHAnsi"/>
          <w:color w:val="1F4E79" w:themeColor="accent1" w:themeShade="80"/>
          <w:lang w:val="en-GB"/>
        </w:rPr>
        <w:t> </w:t>
      </w:r>
    </w:p>
    <w:p w14:paraId="5ED46906"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15CDF4AE"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19308776" w14:textId="77777777" w:rsidR="00E56D07" w:rsidRPr="00516EAE" w:rsidRDefault="00E56D07" w:rsidP="00423115">
      <w:pPr>
        <w:numPr>
          <w:ilvl w:val="0"/>
          <w:numId w:val="42"/>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If the reply to any of the questions in sections 3.1.1.1 to 3.1.1.4 was ‘</w:t>
      </w:r>
      <w:proofErr w:type="spellStart"/>
      <w:r w:rsidRPr="00516EAE">
        <w:rPr>
          <w:rFonts w:asciiTheme="minorHAnsi" w:eastAsiaTheme="minorHAnsi" w:hAnsiTheme="minorHAnsi"/>
          <w:color w:val="1F4E79" w:themeColor="accent1" w:themeShade="80"/>
          <w:lang w:val="en-IE"/>
        </w:rPr>
        <w:t>yes’</w:t>
      </w:r>
      <w:proofErr w:type="spellEnd"/>
      <w:r w:rsidRPr="00516EAE">
        <w:rPr>
          <w:rFonts w:asciiTheme="minorHAnsi" w:eastAsiaTheme="minorHAnsi" w:hAnsiTheme="minorHAnsi"/>
          <w:color w:val="1F4E79" w:themeColor="accent1" w:themeShade="80"/>
          <w:lang w:val="en-IE"/>
        </w:rPr>
        <w:t> in relation to any of the notifying parties, please indicate whether during the period in which the undertaking in question was ailing, it received any foreign financial contributions that may have contributed to restore its long-term viability (including any temporary liquidity assistance designed to support that restoration of viability) or to keep that party afloat for the short time needed to work out a restructuring or liquidation plan.</w:t>
      </w:r>
      <w:r w:rsidRPr="00516EAE">
        <w:rPr>
          <w:rFonts w:asciiTheme="minorHAnsi" w:eastAsiaTheme="minorHAnsi" w:hAnsiTheme="minorHAnsi"/>
          <w:color w:val="1F4E79" w:themeColor="accent1" w:themeShade="80"/>
          <w:lang w:val="en-GB"/>
        </w:rPr>
        <w:t> </w:t>
      </w:r>
    </w:p>
    <w:p w14:paraId="75C981F2"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Notifying party(</w:t>
      </w:r>
      <w:proofErr w:type="spellStart"/>
      <w:r w:rsidRPr="00516EAE">
        <w:rPr>
          <w:rFonts w:asciiTheme="minorHAnsi" w:eastAsiaTheme="minorHAnsi" w:hAnsiTheme="minorHAnsi"/>
          <w:color w:val="1F4E79" w:themeColor="accent1" w:themeShade="80"/>
          <w:lang w:val="en-IE"/>
        </w:rPr>
        <w:t>ies</w:t>
      </w:r>
      <w:proofErr w:type="spellEnd"/>
      <w:r w:rsidRPr="00516EAE">
        <w:rPr>
          <w:rFonts w:asciiTheme="minorHAnsi" w:eastAsiaTheme="minorHAnsi" w:hAnsiTheme="minorHAnsi"/>
          <w:color w:val="1F4E79" w:themeColor="accent1" w:themeShade="80"/>
          <w:lang w:val="en-IE"/>
        </w:rPr>
        <w:t>) </w:t>
      </w:r>
      <w:r w:rsidRPr="00516EAE">
        <w:rPr>
          <w:rFonts w:ascii="Segoe UI Symbol" w:eastAsiaTheme="minorHAnsi" w:hAnsi="Segoe UI Symbol" w:cs="Segoe UI Symbol"/>
          <w:color w:val="1F4E79" w:themeColor="accent1" w:themeShade="80"/>
          <w:lang w:val="en-IE"/>
        </w:rPr>
        <w:t>☐</w:t>
      </w:r>
      <w:r w:rsidRPr="00516EAE">
        <w:rPr>
          <w:rFonts w:asciiTheme="minorHAnsi" w:eastAsiaTheme="minorHAnsi" w:hAnsiTheme="minorHAnsi"/>
          <w:color w:val="1F4E79" w:themeColor="accent1" w:themeShade="80"/>
          <w:lang w:val="en-IE"/>
        </w:rPr>
        <w:t> yes </w:t>
      </w:r>
      <w:r w:rsidRPr="00516EAE">
        <w:rPr>
          <w:rFonts w:ascii="Segoe UI Symbol" w:eastAsiaTheme="minorHAnsi" w:hAnsi="Segoe UI Symbol" w:cs="Segoe UI Symbol"/>
          <w:color w:val="1F4E79" w:themeColor="accent1" w:themeShade="80"/>
          <w:lang w:val="en-IE"/>
        </w:rPr>
        <w:t>☐</w:t>
      </w:r>
      <w:r w:rsidRPr="00516EAE">
        <w:rPr>
          <w:rFonts w:asciiTheme="minorHAnsi" w:eastAsiaTheme="minorHAnsi" w:hAnsiTheme="minorHAnsi"/>
          <w:color w:val="1F4E79" w:themeColor="accent1" w:themeShade="80"/>
          <w:lang w:val="en-IE"/>
        </w:rPr>
        <w:t> no</w:t>
      </w:r>
      <w:r w:rsidRPr="00516EAE">
        <w:rPr>
          <w:rFonts w:asciiTheme="minorHAnsi" w:eastAsiaTheme="minorHAnsi" w:hAnsiTheme="minorHAnsi"/>
          <w:color w:val="1F4E79" w:themeColor="accent1" w:themeShade="80"/>
          <w:lang w:val="en-GB"/>
        </w:rPr>
        <w:t> </w:t>
      </w:r>
    </w:p>
    <w:p w14:paraId="4E8B1713"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49011EFA"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4B0E25F3" w14:textId="77777777" w:rsidR="00E56D07" w:rsidRPr="00516EAE" w:rsidRDefault="00E56D07" w:rsidP="00423115">
      <w:pPr>
        <w:numPr>
          <w:ilvl w:val="0"/>
          <w:numId w:val="43"/>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lastRenderedPageBreak/>
        <w:t>If the reply to any of the questions in sections 3.1.1.1 to 3.1.1.4 was ‘</w:t>
      </w:r>
      <w:proofErr w:type="spellStart"/>
      <w:r w:rsidRPr="00516EAE">
        <w:rPr>
          <w:rFonts w:asciiTheme="minorHAnsi" w:eastAsiaTheme="minorHAnsi" w:hAnsiTheme="minorHAnsi"/>
          <w:color w:val="1F4E79" w:themeColor="accent1" w:themeShade="80"/>
          <w:lang w:val="en-IE"/>
        </w:rPr>
        <w:t>yes’</w:t>
      </w:r>
      <w:proofErr w:type="spellEnd"/>
      <w:r w:rsidRPr="00516EAE">
        <w:rPr>
          <w:rFonts w:asciiTheme="minorHAnsi" w:eastAsiaTheme="minorHAnsi" w:hAnsiTheme="minorHAnsi"/>
          <w:color w:val="1F4E79" w:themeColor="accent1" w:themeShade="80"/>
          <w:lang w:val="en-IE"/>
        </w:rPr>
        <w:t> in relation to any of the notifying parties, indicate if there is a restructuring plan capable of leading to the long-term viability of that party and if this restructuring plan includes a significant own contribution by the notifying party and provide details of that plan.</w:t>
      </w:r>
      <w:r w:rsidRPr="00516EAE">
        <w:rPr>
          <w:rFonts w:asciiTheme="minorHAnsi" w:eastAsiaTheme="minorHAnsi" w:hAnsiTheme="minorHAnsi"/>
          <w:color w:val="1F4E79" w:themeColor="accent1" w:themeShade="80"/>
          <w:lang w:val="en-GB"/>
        </w:rPr>
        <w:t> </w:t>
      </w:r>
    </w:p>
    <w:p w14:paraId="78D2BFE7"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4818FEF2"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24FF371C" w14:textId="4B9DF752" w:rsidR="00E56D07" w:rsidRPr="00516EAE" w:rsidRDefault="00E56D07" w:rsidP="0866F6DC">
      <w:pPr>
        <w:numPr>
          <w:ilvl w:val="0"/>
          <w:numId w:val="44"/>
        </w:numPr>
        <w:spacing w:line="360" w:lineRule="auto"/>
        <w:jc w:val="both"/>
        <w:rPr>
          <w:rFonts w:asciiTheme="minorHAnsi" w:eastAsiaTheme="minorEastAsia" w:hAnsiTheme="minorHAnsi"/>
          <w:color w:val="1F4E79" w:themeColor="accent1" w:themeShade="80"/>
          <w:lang w:val="en-GB"/>
        </w:rPr>
      </w:pPr>
      <w:r w:rsidRPr="0866F6DC">
        <w:rPr>
          <w:rFonts w:asciiTheme="minorHAnsi" w:eastAsiaTheme="minorEastAsia" w:hAnsiTheme="minorHAnsi"/>
          <w:color w:val="1F4E79" w:themeColor="accent1" w:themeShade="80"/>
          <w:lang w:val="en-IE"/>
        </w:rPr>
        <w:t>If the reply to any of the questions in points 3.1.1.1 to 3.1.1.4 was ‘yes’, please substantiate the answer, including references in the answer to the supporting evidence or documents that are to be provided in annexes (such documents may include, but are not limited to, the notifying party’s latest profit and loss account statements with balance sheets, or court decision opening collective insolvency proceedings on the company or documents providing evidence that the criteria for being placed under insolvency proceedings at the request of creditors under national company law are met, etc.).</w:t>
      </w:r>
    </w:p>
    <w:p w14:paraId="6DF203B6" w14:textId="77777777" w:rsidR="00E56D07" w:rsidRPr="00516EAE" w:rsidRDefault="00E56D07" w:rsidP="00423115">
      <w:pPr>
        <w:numPr>
          <w:ilvl w:val="0"/>
          <w:numId w:val="45"/>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Has the notifying party been in receipt of a foreign financial contribution in the form of an unlimited guarantee for the debts or liabilities of the undertaking, namely without any limitation as to the amount or the duration of such guarantee (Article 5(1)(b)) of Regulation (EU) 2022/2560.</w:t>
      </w:r>
      <w:r w:rsidRPr="00516EAE">
        <w:rPr>
          <w:rFonts w:asciiTheme="minorHAnsi" w:eastAsiaTheme="minorHAnsi" w:hAnsiTheme="minorHAnsi"/>
          <w:color w:val="1F4E79" w:themeColor="accent1" w:themeShade="80"/>
          <w:lang w:val="en-GB"/>
        </w:rPr>
        <w:t> </w:t>
      </w:r>
    </w:p>
    <w:p w14:paraId="78855573" w14:textId="77777777" w:rsidR="00E56D07" w:rsidRPr="00516EAE" w:rsidRDefault="00E56D07" w:rsidP="00423115">
      <w:pPr>
        <w:numPr>
          <w:ilvl w:val="0"/>
          <w:numId w:val="46"/>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yes </w:t>
      </w:r>
      <w:r w:rsidRPr="00516EAE">
        <w:rPr>
          <w:rFonts w:ascii="Segoe UI Symbol" w:eastAsiaTheme="minorHAnsi" w:hAnsi="Segoe UI Symbol" w:cs="Segoe UI Symbol"/>
          <w:color w:val="1F4E79" w:themeColor="accent1" w:themeShade="80"/>
          <w:lang w:val="en-IE"/>
        </w:rPr>
        <w:t>☐</w:t>
      </w:r>
      <w:r w:rsidRPr="00516EAE">
        <w:rPr>
          <w:rFonts w:asciiTheme="minorHAnsi" w:eastAsiaTheme="minorHAnsi" w:hAnsiTheme="minorHAnsi"/>
          <w:color w:val="1F4E79" w:themeColor="accent1" w:themeShade="80"/>
          <w:lang w:val="en-IE"/>
        </w:rPr>
        <w:t> no</w:t>
      </w:r>
      <w:r w:rsidRPr="00516EAE">
        <w:rPr>
          <w:rFonts w:asciiTheme="minorHAnsi" w:eastAsiaTheme="minorHAnsi" w:hAnsiTheme="minorHAnsi"/>
          <w:color w:val="1F4E79" w:themeColor="accent1" w:themeShade="80"/>
          <w:lang w:val="en-GB"/>
        </w:rPr>
        <w:t> </w:t>
      </w:r>
    </w:p>
    <w:p w14:paraId="2E2C1231" w14:textId="77777777" w:rsidR="00E56D07" w:rsidRPr="00516EAE" w:rsidRDefault="00E56D07" w:rsidP="00423115">
      <w:pPr>
        <w:numPr>
          <w:ilvl w:val="0"/>
          <w:numId w:val="47"/>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Has the notifying party been in receipt of an export financing measure that is not in line with the OECD Arrangement on officially supported export credits (Article 5(1)(c)) of Regulation (EU) 2022/2560.</w:t>
      </w:r>
      <w:r w:rsidRPr="00516EAE">
        <w:rPr>
          <w:rFonts w:asciiTheme="minorHAnsi" w:eastAsiaTheme="minorHAnsi" w:hAnsiTheme="minorHAnsi"/>
          <w:color w:val="1F4E79" w:themeColor="accent1" w:themeShade="80"/>
          <w:lang w:val="en-GB"/>
        </w:rPr>
        <w:t> </w:t>
      </w:r>
    </w:p>
    <w:p w14:paraId="6BC2AD8D" w14:textId="77777777" w:rsidR="00E56D07" w:rsidRPr="00516EAE" w:rsidRDefault="00E56D07" w:rsidP="00423115">
      <w:pPr>
        <w:numPr>
          <w:ilvl w:val="0"/>
          <w:numId w:val="48"/>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yes </w:t>
      </w:r>
      <w:r w:rsidRPr="00516EAE">
        <w:rPr>
          <w:rFonts w:ascii="Segoe UI Symbol" w:eastAsiaTheme="minorHAnsi" w:hAnsi="Segoe UI Symbol" w:cs="Segoe UI Symbol"/>
          <w:color w:val="1F4E79" w:themeColor="accent1" w:themeShade="80"/>
          <w:lang w:val="en-IE"/>
        </w:rPr>
        <w:t>☐</w:t>
      </w:r>
      <w:r w:rsidRPr="00516EAE">
        <w:rPr>
          <w:rFonts w:asciiTheme="minorHAnsi" w:eastAsiaTheme="minorHAnsi" w:hAnsiTheme="minorHAnsi"/>
          <w:color w:val="1F4E79" w:themeColor="accent1" w:themeShade="80"/>
          <w:lang w:val="en-IE"/>
        </w:rPr>
        <w:t> no</w:t>
      </w:r>
      <w:r w:rsidRPr="00516EAE">
        <w:rPr>
          <w:rFonts w:asciiTheme="minorHAnsi" w:eastAsiaTheme="minorHAnsi" w:hAnsiTheme="minorHAnsi"/>
          <w:color w:val="1F4E79" w:themeColor="accent1" w:themeShade="80"/>
          <w:lang w:val="en-GB"/>
        </w:rPr>
        <w:t> </w:t>
      </w:r>
    </w:p>
    <w:p w14:paraId="2688EC91" w14:textId="77777777" w:rsidR="00E56D07" w:rsidRPr="00516EAE" w:rsidRDefault="00E56D07" w:rsidP="00423115">
      <w:pPr>
        <w:numPr>
          <w:ilvl w:val="0"/>
          <w:numId w:val="49"/>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Has the notifying party been in receipt of a foreign financial contribution enabling an undertaking to submit an unduly advantageous tender </w:t>
      </w:r>
      <w:proofErr w:type="gramStart"/>
      <w:r w:rsidRPr="00516EAE">
        <w:rPr>
          <w:rFonts w:asciiTheme="minorHAnsi" w:eastAsiaTheme="minorHAnsi" w:hAnsiTheme="minorHAnsi"/>
          <w:color w:val="1F4E79" w:themeColor="accent1" w:themeShade="80"/>
          <w:lang w:val="en-IE"/>
        </w:rPr>
        <w:t>on the basis of</w:t>
      </w:r>
      <w:proofErr w:type="gramEnd"/>
      <w:r w:rsidRPr="00516EAE">
        <w:rPr>
          <w:rFonts w:asciiTheme="minorHAnsi" w:eastAsiaTheme="minorHAnsi" w:hAnsiTheme="minorHAnsi"/>
          <w:color w:val="1F4E79" w:themeColor="accent1" w:themeShade="80"/>
          <w:lang w:val="en-IE"/>
        </w:rPr>
        <w:t> which the undertaking could be awarded the relevant contract (Article 5(1)(e)) of Regulation (EU) 2022/2560.</w:t>
      </w:r>
      <w:r w:rsidRPr="00516EAE">
        <w:rPr>
          <w:rFonts w:asciiTheme="minorHAnsi" w:eastAsiaTheme="minorHAnsi" w:hAnsiTheme="minorHAnsi"/>
          <w:color w:val="1F4E79" w:themeColor="accent1" w:themeShade="80"/>
          <w:lang w:val="en-GB"/>
        </w:rPr>
        <w:t> </w:t>
      </w:r>
    </w:p>
    <w:p w14:paraId="6DE83158" w14:textId="77777777" w:rsidR="00E56D07" w:rsidRPr="00516EAE" w:rsidRDefault="00E56D07" w:rsidP="00423115">
      <w:pPr>
        <w:numPr>
          <w:ilvl w:val="0"/>
          <w:numId w:val="50"/>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yes </w:t>
      </w:r>
      <w:r w:rsidRPr="00516EAE">
        <w:rPr>
          <w:rFonts w:ascii="Segoe UI Symbol" w:eastAsiaTheme="minorHAnsi" w:hAnsi="Segoe UI Symbol" w:cs="Segoe UI Symbol"/>
          <w:color w:val="1F4E79" w:themeColor="accent1" w:themeShade="80"/>
          <w:lang w:val="en-IE"/>
        </w:rPr>
        <w:t>☐</w:t>
      </w:r>
      <w:r w:rsidRPr="00516EAE">
        <w:rPr>
          <w:rFonts w:asciiTheme="minorHAnsi" w:eastAsiaTheme="minorHAnsi" w:hAnsiTheme="minorHAnsi"/>
          <w:color w:val="1F4E79" w:themeColor="accent1" w:themeShade="80"/>
          <w:lang w:val="en-IE"/>
        </w:rPr>
        <w:t> no</w:t>
      </w:r>
      <w:r w:rsidRPr="00516EAE">
        <w:rPr>
          <w:rFonts w:asciiTheme="minorHAnsi" w:eastAsiaTheme="minorHAnsi" w:hAnsiTheme="minorHAnsi"/>
          <w:color w:val="1F4E79" w:themeColor="accent1" w:themeShade="80"/>
          <w:lang w:val="en-GB"/>
        </w:rPr>
        <w:t> </w:t>
      </w:r>
    </w:p>
    <w:p w14:paraId="7FB9DF6C"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GB"/>
        </w:rPr>
        <w:t> </w:t>
      </w:r>
    </w:p>
    <w:p w14:paraId="18BD2627"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2B6D59A5" w14:textId="77777777" w:rsidR="00E56D07" w:rsidRPr="00516EAE" w:rsidRDefault="00E56D07" w:rsidP="00423115">
      <w:pPr>
        <w:numPr>
          <w:ilvl w:val="0"/>
          <w:numId w:val="51"/>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lastRenderedPageBreak/>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 following information and provide supporting documents:</w:t>
      </w:r>
      <w:r w:rsidRPr="00516EAE">
        <w:rPr>
          <w:rFonts w:asciiTheme="minorHAnsi" w:eastAsiaTheme="minorHAnsi" w:hAnsiTheme="minorHAnsi"/>
          <w:color w:val="1F4E79" w:themeColor="accent1" w:themeShade="80"/>
          <w:lang w:val="en-GB"/>
        </w:rPr>
        <w:t> </w:t>
      </w:r>
    </w:p>
    <w:p w14:paraId="1D14E09E" w14:textId="77777777" w:rsidR="00E56D07" w:rsidRPr="00516EAE" w:rsidRDefault="00E56D07" w:rsidP="00423115">
      <w:pPr>
        <w:numPr>
          <w:ilvl w:val="0"/>
          <w:numId w:val="52"/>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Form of the financial contribution (e.g. loan, tax exemption, capital injection, fiscal incentive, contributions in kind, etc.).</w:t>
      </w:r>
      <w:r w:rsidRPr="00516EAE">
        <w:rPr>
          <w:rFonts w:asciiTheme="minorHAnsi" w:eastAsiaTheme="minorHAnsi" w:hAnsiTheme="minorHAnsi"/>
          <w:color w:val="1F4E79" w:themeColor="accent1" w:themeShade="80"/>
          <w:lang w:val="en-GB"/>
        </w:rPr>
        <w:t> </w:t>
      </w:r>
    </w:p>
    <w:p w14:paraId="44F9C06D" w14:textId="77777777" w:rsidR="00E56D07" w:rsidRPr="00516EAE" w:rsidRDefault="00E56D07" w:rsidP="00423115">
      <w:pPr>
        <w:numPr>
          <w:ilvl w:val="0"/>
          <w:numId w:val="53"/>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Third country granting the financial contribution. Specify also the granting public authority or entity.</w:t>
      </w:r>
      <w:r w:rsidRPr="00516EAE">
        <w:rPr>
          <w:rFonts w:asciiTheme="minorHAnsi" w:eastAsiaTheme="minorHAnsi" w:hAnsiTheme="minorHAnsi"/>
          <w:color w:val="1F4E79" w:themeColor="accent1" w:themeShade="80"/>
          <w:lang w:val="en-GB"/>
        </w:rPr>
        <w:t> </w:t>
      </w:r>
    </w:p>
    <w:p w14:paraId="3C57E3D3" w14:textId="77777777" w:rsidR="00E56D07" w:rsidRPr="00516EAE" w:rsidRDefault="00E56D07" w:rsidP="00423115">
      <w:pPr>
        <w:numPr>
          <w:ilvl w:val="0"/>
          <w:numId w:val="54"/>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Amount of each financial contribution.</w:t>
      </w:r>
      <w:r w:rsidRPr="00516EAE">
        <w:rPr>
          <w:rFonts w:asciiTheme="minorHAnsi" w:eastAsiaTheme="minorHAnsi" w:hAnsiTheme="minorHAnsi"/>
          <w:color w:val="1F4E79" w:themeColor="accent1" w:themeShade="80"/>
          <w:lang w:val="en-GB"/>
        </w:rPr>
        <w:t> </w:t>
      </w:r>
    </w:p>
    <w:p w14:paraId="12CBE168" w14:textId="77777777" w:rsidR="00E56D07" w:rsidRPr="00516EAE" w:rsidRDefault="00E56D07" w:rsidP="00423115">
      <w:pPr>
        <w:numPr>
          <w:ilvl w:val="0"/>
          <w:numId w:val="55"/>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Purpose and economic rationale for granting the financial contribution to the party</w:t>
      </w:r>
      <w:r w:rsidRPr="00516EAE">
        <w:rPr>
          <w:rFonts w:asciiTheme="minorHAnsi" w:eastAsiaTheme="minorHAnsi" w:hAnsiTheme="minorHAnsi"/>
          <w:color w:val="1F4E79" w:themeColor="accent1" w:themeShade="80"/>
          <w:lang w:val="en-GB"/>
        </w:rPr>
        <w:t> </w:t>
      </w:r>
    </w:p>
    <w:p w14:paraId="32931EC2" w14:textId="77777777" w:rsidR="00E56D07" w:rsidRPr="00516EAE" w:rsidRDefault="00E56D07" w:rsidP="00423115">
      <w:pPr>
        <w:numPr>
          <w:ilvl w:val="0"/>
          <w:numId w:val="56"/>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Whether there are any conditions attached to the financial contributions as well as its use.</w:t>
      </w:r>
      <w:r w:rsidRPr="00516EAE">
        <w:rPr>
          <w:rFonts w:asciiTheme="minorHAnsi" w:eastAsiaTheme="minorHAnsi" w:hAnsiTheme="minorHAnsi"/>
          <w:color w:val="1F4E79" w:themeColor="accent1" w:themeShade="80"/>
          <w:lang w:val="en-GB"/>
        </w:rPr>
        <w:t> </w:t>
      </w:r>
    </w:p>
    <w:p w14:paraId="510FD95C" w14:textId="77777777" w:rsidR="00E56D07" w:rsidRPr="00516EAE" w:rsidRDefault="00E56D07" w:rsidP="00423115">
      <w:pPr>
        <w:numPr>
          <w:ilvl w:val="0"/>
          <w:numId w:val="57"/>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Describe the main elements and characteristics of those financial contributions (e.g. interest rates and duration in the case of a loan).</w:t>
      </w:r>
      <w:r w:rsidRPr="00516EAE">
        <w:rPr>
          <w:rFonts w:asciiTheme="minorHAnsi" w:eastAsiaTheme="minorHAnsi" w:hAnsiTheme="minorHAnsi"/>
          <w:color w:val="1F4E79" w:themeColor="accent1" w:themeShade="80"/>
          <w:lang w:val="en-GB"/>
        </w:rPr>
        <w:t> </w:t>
      </w:r>
    </w:p>
    <w:p w14:paraId="681272F0" w14:textId="77777777" w:rsidR="00E56D07" w:rsidRPr="00516EAE" w:rsidRDefault="00E56D07" w:rsidP="00423115">
      <w:pPr>
        <w:numPr>
          <w:ilvl w:val="0"/>
          <w:numId w:val="58"/>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Explain whether the financial contribution confers a benefit within the meaning of Article 3 of Regulation (EU) 2022/2560 to the undertaking to which the foreign financial contribution has been granted. Please explain why, with reference to the supporting documents provided under Section 6 (below).</w:t>
      </w:r>
      <w:r w:rsidRPr="00516EAE">
        <w:rPr>
          <w:rFonts w:asciiTheme="minorHAnsi" w:eastAsiaTheme="minorHAnsi" w:hAnsiTheme="minorHAnsi"/>
          <w:color w:val="1F4E79" w:themeColor="accent1" w:themeShade="80"/>
          <w:lang w:val="en-GB"/>
        </w:rPr>
        <w:t> </w:t>
      </w:r>
    </w:p>
    <w:p w14:paraId="26D05D32" w14:textId="77777777" w:rsidR="00E56D07" w:rsidRPr="00516EAE" w:rsidRDefault="00E56D07" w:rsidP="00423115">
      <w:pPr>
        <w:numPr>
          <w:ilvl w:val="0"/>
          <w:numId w:val="59"/>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Explain whether the financial contribution is limited in law or in fact, within the meaning of Article 3 of Regulation (EU) 2022/2560, to certain undertakings or industries. Please explain why, with reference to the supporting documents provided under Section 6 (below).</w:t>
      </w:r>
      <w:r w:rsidRPr="00516EAE">
        <w:rPr>
          <w:rFonts w:asciiTheme="minorHAnsi" w:eastAsiaTheme="minorHAnsi" w:hAnsiTheme="minorHAnsi"/>
          <w:color w:val="1F4E79" w:themeColor="accent1" w:themeShade="80"/>
          <w:lang w:val="en-GB"/>
        </w:rPr>
        <w:t> </w:t>
      </w:r>
    </w:p>
    <w:p w14:paraId="2294123F" w14:textId="77777777" w:rsidR="00E56D07" w:rsidRPr="00516EAE" w:rsidRDefault="00E56D07" w:rsidP="00423115">
      <w:pPr>
        <w:numPr>
          <w:ilvl w:val="0"/>
          <w:numId w:val="60"/>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Explain if the financial contribution is granted only for operating costs exclusively linked with the public procurement at stake.</w:t>
      </w:r>
      <w:r w:rsidRPr="00516EAE">
        <w:rPr>
          <w:rFonts w:asciiTheme="minorHAnsi" w:eastAsiaTheme="minorHAnsi" w:hAnsiTheme="minorHAnsi"/>
          <w:color w:val="1F4E79" w:themeColor="accent1" w:themeShade="80"/>
          <w:lang w:val="en-GB"/>
        </w:rPr>
        <w:t> </w:t>
      </w:r>
    </w:p>
    <w:p w14:paraId="72F3F0AC" w14:textId="0706D1CF"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b/>
          <w:bCs/>
          <w:color w:val="1F4E79" w:themeColor="accent1" w:themeShade="80"/>
          <w:lang w:val="en-IE"/>
        </w:rPr>
        <w:t>3.3  </w:t>
      </w:r>
      <w:r w:rsidRPr="00516EAE">
        <w:rPr>
          <w:rFonts w:asciiTheme="minorHAnsi" w:eastAsiaTheme="minorHAnsi" w:hAnsiTheme="minorHAnsi"/>
          <w:color w:val="1F4E79" w:themeColor="accent1" w:themeShade="80"/>
          <w:lang w:val="en-IE"/>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 to the notification that do not fall into any of the categories of Article 5(1), points (a) to (e) of Regulation (EU) 2022/2560. In that regard, notifying parties are required to complete Table 1 below. Notifying parties should follow the instructions provided at Section 8 (Annex II) of Commission Implementing Regulation (EU) 2023/1441.</w:t>
      </w:r>
      <w:r w:rsidRPr="00516EAE">
        <w:rPr>
          <w:rFonts w:asciiTheme="minorHAnsi" w:eastAsiaTheme="minorHAnsi" w:hAnsiTheme="minorHAnsi"/>
          <w:color w:val="1F4E79" w:themeColor="accent1" w:themeShade="80"/>
          <w:lang w:val="en-GB"/>
        </w:rPr>
        <w:t> </w:t>
      </w:r>
    </w:p>
    <w:p w14:paraId="1364EBD3"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lastRenderedPageBreak/>
        <w:t> </w:t>
      </w:r>
      <w:r w:rsidRPr="00516EAE">
        <w:rPr>
          <w:rFonts w:asciiTheme="minorHAnsi" w:eastAsiaTheme="minorHAnsi" w:hAnsiTheme="minorHAnsi"/>
          <w:color w:val="1F4E79" w:themeColor="accent1" w:themeShade="80"/>
          <w:lang w:val="en-GB"/>
        </w:rPr>
        <w:t> </w:t>
      </w:r>
    </w:p>
    <w:p w14:paraId="21B7C283"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p w14:paraId="21ADF2A9" w14:textId="77777777" w:rsidR="00E56D07" w:rsidRPr="00516EAE" w:rsidRDefault="00E56D07" w:rsidP="00E56D07">
      <w:pPr>
        <w:spacing w:line="360" w:lineRule="auto"/>
        <w:jc w:val="both"/>
        <w:rPr>
          <w:rFonts w:asciiTheme="minorHAnsi" w:eastAsiaTheme="minorHAnsi" w:hAnsiTheme="minorHAnsi"/>
          <w:b/>
          <w:bCs/>
          <w:color w:val="1F4E79" w:themeColor="accent1" w:themeShade="80"/>
          <w:lang w:val="en-GB"/>
        </w:rPr>
      </w:pPr>
      <w:r w:rsidRPr="00516EAE">
        <w:rPr>
          <w:rFonts w:asciiTheme="minorHAnsi" w:eastAsiaTheme="minorHAnsi" w:hAnsiTheme="minorHAnsi"/>
          <w:b/>
          <w:bCs/>
          <w:color w:val="1F4E79" w:themeColor="accent1" w:themeShade="80"/>
        </w:rPr>
        <w:t>Table 1</w:t>
      </w:r>
      <w:r w:rsidRPr="00516EAE">
        <w:rPr>
          <w:rFonts w:asciiTheme="minorHAnsi" w:eastAsiaTheme="minorHAnsi" w:hAnsiTheme="minorHAnsi"/>
          <w:b/>
          <w:bCs/>
          <w:color w:val="1F4E79" w:themeColor="accent1" w:themeShade="80"/>
          <w:lang w:val="en-GB"/>
        </w:rPr>
        <w:t> </w:t>
      </w:r>
    </w:p>
    <w:p w14:paraId="2942F36B"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Information to be included in Table 1 below by notifying parties.</w:t>
      </w:r>
      <w:r w:rsidRPr="00516EAE">
        <w:rPr>
          <w:rFonts w:asciiTheme="minorHAnsi" w:eastAsiaTheme="minorHAnsi" w:hAnsiTheme="minorHAnsi"/>
          <w:color w:val="1F4E79" w:themeColor="accent1" w:themeShade="80"/>
          <w:lang w:val="en-GB"/>
        </w:rPr>
        <w:t> </w:t>
      </w:r>
    </w:p>
    <w:p w14:paraId="0881284A" w14:textId="77777777" w:rsidR="00E56D07" w:rsidRPr="00516EAE" w:rsidRDefault="00E56D07" w:rsidP="00423115">
      <w:pPr>
        <w:numPr>
          <w:ilvl w:val="0"/>
          <w:numId w:val="61"/>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Group the different financial contributions per third country and per type, such as direct grant, loan/financing instrument/repayable advances, tax advantage, guarantee, risk capital instrument, equity intervention, debt write-off, contributions provided for the non-economic activities of an undertaking (see recital 16 of Regulation (EU) 2022/2560), or other.</w:t>
      </w:r>
      <w:r w:rsidRPr="00516EAE">
        <w:rPr>
          <w:rFonts w:asciiTheme="minorHAnsi" w:eastAsiaTheme="minorHAnsi" w:hAnsiTheme="minorHAnsi"/>
          <w:color w:val="1F4E79" w:themeColor="accent1" w:themeShade="80"/>
          <w:lang w:val="en-GB"/>
        </w:rPr>
        <w:t> </w:t>
      </w:r>
    </w:p>
    <w:p w14:paraId="5DF35F3F"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GB"/>
        </w:rPr>
        <w:t> </w:t>
      </w:r>
    </w:p>
    <w:p w14:paraId="5C99CED9" w14:textId="77777777" w:rsidR="00E56D07" w:rsidRPr="00516EAE" w:rsidRDefault="00E56D07" w:rsidP="00423115">
      <w:pPr>
        <w:numPr>
          <w:ilvl w:val="0"/>
          <w:numId w:val="62"/>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Include only those countries where the estimated aggregate amount of all financial contributions per country granted in the three years prior to the notification (calculated according to point (iv) below is EUR 4 million or more.</w:t>
      </w:r>
      <w:r w:rsidRPr="00516EAE">
        <w:rPr>
          <w:rFonts w:asciiTheme="minorHAnsi" w:eastAsiaTheme="minorHAnsi" w:hAnsiTheme="minorHAnsi"/>
          <w:color w:val="1F4E79" w:themeColor="accent1" w:themeShade="80"/>
          <w:lang w:val="en-GB"/>
        </w:rPr>
        <w:t> </w:t>
      </w:r>
    </w:p>
    <w:p w14:paraId="13A1484E" w14:textId="77777777" w:rsidR="00E56D07" w:rsidRPr="00516EAE" w:rsidRDefault="00E56D07" w:rsidP="00423115">
      <w:pPr>
        <w:numPr>
          <w:ilvl w:val="0"/>
          <w:numId w:val="63"/>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For each type of financial contribution, provide a brief description of the purpose of the financial contributions and the granting entities.</w:t>
      </w:r>
      <w:r w:rsidRPr="00516EAE">
        <w:rPr>
          <w:rFonts w:asciiTheme="minorHAnsi" w:eastAsiaTheme="minorHAnsi" w:hAnsiTheme="minorHAnsi"/>
          <w:color w:val="1F4E79" w:themeColor="accent1" w:themeShade="80"/>
          <w:lang w:val="en-GB"/>
        </w:rPr>
        <w:t> </w:t>
      </w:r>
    </w:p>
    <w:p w14:paraId="2D5F9A46" w14:textId="77777777" w:rsidR="00E56D07" w:rsidRPr="00516EAE" w:rsidRDefault="00E56D07" w:rsidP="00423115">
      <w:pPr>
        <w:numPr>
          <w:ilvl w:val="0"/>
          <w:numId w:val="64"/>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Quantify the estimated aggregate </w:t>
      </w:r>
      <w:proofErr w:type="gramStart"/>
      <w:r w:rsidRPr="00516EAE">
        <w:rPr>
          <w:rFonts w:asciiTheme="minorHAnsi" w:eastAsiaTheme="minorHAnsi" w:hAnsiTheme="minorHAnsi"/>
          <w:color w:val="1F4E79" w:themeColor="accent1" w:themeShade="80"/>
          <w:lang w:val="en-IE"/>
        </w:rPr>
        <w:t>amount</w:t>
      </w:r>
      <w:proofErr w:type="gramEnd"/>
      <w:r w:rsidRPr="00516EAE">
        <w:rPr>
          <w:rFonts w:asciiTheme="minorHAnsi" w:eastAsiaTheme="minorHAnsi" w:hAnsiTheme="minorHAnsi"/>
          <w:color w:val="1F4E79" w:themeColor="accent1" w:themeShade="80"/>
          <w:lang w:val="en-IE"/>
        </w:rPr>
        <w:t> of financial contributions granted by each third country in the three years prior to the notification in the form of ranges, as specified in the notes to the Table below. For the calculation of this amount, the following considerations are relevant:</w:t>
      </w:r>
      <w:r w:rsidRPr="00516EAE">
        <w:rPr>
          <w:rFonts w:asciiTheme="minorHAnsi" w:eastAsiaTheme="minorHAnsi" w:hAnsiTheme="minorHAnsi"/>
          <w:color w:val="1F4E79" w:themeColor="accent1" w:themeShade="80"/>
          <w:lang w:val="en-GB"/>
        </w:rPr>
        <w:t> </w:t>
      </w:r>
    </w:p>
    <w:p w14:paraId="47AE4346" w14:textId="77777777" w:rsidR="00E56D07" w:rsidRPr="00516EAE" w:rsidRDefault="00E56D07" w:rsidP="00423115">
      <w:pPr>
        <w:numPr>
          <w:ilvl w:val="0"/>
          <w:numId w:val="65"/>
        </w:numPr>
        <w:spacing w:line="360" w:lineRule="auto"/>
        <w:jc w:val="both"/>
        <w:rPr>
          <w:rFonts w:asciiTheme="minorHAnsi" w:eastAsiaTheme="minorHAnsi" w:hAnsiTheme="minorHAnsi"/>
          <w:color w:val="1F4E79" w:themeColor="accent1" w:themeShade="80"/>
          <w:lang w:val="en-GB"/>
        </w:rPr>
      </w:pPr>
      <w:proofErr w:type="gramStart"/>
      <w:r w:rsidRPr="00516EAE">
        <w:rPr>
          <w:rFonts w:asciiTheme="minorHAnsi" w:eastAsiaTheme="minorHAnsi" w:hAnsiTheme="minorHAnsi"/>
          <w:color w:val="1F4E79" w:themeColor="accent1" w:themeShade="80"/>
          <w:lang w:val="en-IE"/>
        </w:rPr>
        <w:t>Take into account</w:t>
      </w:r>
      <w:proofErr w:type="gramEnd"/>
      <w:r w:rsidRPr="00516EAE">
        <w:rPr>
          <w:rFonts w:asciiTheme="minorHAnsi" w:eastAsiaTheme="minorHAnsi" w:hAnsiTheme="minorHAnsi"/>
          <w:color w:val="1F4E79" w:themeColor="accent1" w:themeShade="80"/>
          <w:lang w:val="en-IE"/>
        </w:rPr>
        <w:t> foreign financial contributions falling into the categories of Article 5(1) of Regulation (EU) 2022/2560 and on which information has been provided under Sections 3.1 and 3.2 (above) and;</w:t>
      </w:r>
      <w:r w:rsidRPr="00516EAE">
        <w:rPr>
          <w:rFonts w:asciiTheme="minorHAnsi" w:eastAsiaTheme="minorHAnsi" w:hAnsiTheme="minorHAnsi"/>
          <w:color w:val="1F4E79" w:themeColor="accent1" w:themeShade="80"/>
          <w:lang w:val="en-GB"/>
        </w:rPr>
        <w:t> </w:t>
      </w:r>
    </w:p>
    <w:p w14:paraId="0357B817" w14:textId="77777777" w:rsidR="00E56D07" w:rsidRPr="00516EAE" w:rsidRDefault="00E56D07" w:rsidP="00423115">
      <w:pPr>
        <w:numPr>
          <w:ilvl w:val="0"/>
          <w:numId w:val="66"/>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do not </w:t>
      </w:r>
      <w:proofErr w:type="gramStart"/>
      <w:r w:rsidRPr="00516EAE">
        <w:rPr>
          <w:rFonts w:asciiTheme="minorHAnsi" w:eastAsiaTheme="minorHAnsi" w:hAnsiTheme="minorHAnsi"/>
          <w:color w:val="1F4E79" w:themeColor="accent1" w:themeShade="80"/>
          <w:lang w:val="en-IE"/>
        </w:rPr>
        <w:t>take into account</w:t>
      </w:r>
      <w:proofErr w:type="gramEnd"/>
      <w:r w:rsidRPr="00516EAE">
        <w:rPr>
          <w:rFonts w:asciiTheme="minorHAnsi" w:eastAsiaTheme="minorHAnsi" w:hAnsiTheme="minorHAnsi"/>
          <w:color w:val="1F4E79" w:themeColor="accent1" w:themeShade="80"/>
          <w:lang w:val="en-IE"/>
        </w:rPr>
        <w:t> foreign financial contributions excluded according to points (v) and (vi) below</w:t>
      </w:r>
      <w:r w:rsidRPr="00516EAE">
        <w:rPr>
          <w:rFonts w:asciiTheme="minorHAnsi" w:eastAsiaTheme="minorHAnsi" w:hAnsiTheme="minorHAnsi"/>
          <w:color w:val="1F4E79" w:themeColor="accent1" w:themeShade="80"/>
          <w:lang w:val="en-GB"/>
        </w:rPr>
        <w:t> </w:t>
      </w:r>
    </w:p>
    <w:p w14:paraId="573DEDCC" w14:textId="77777777" w:rsidR="00E56D07" w:rsidRPr="00516EAE" w:rsidRDefault="00E56D07" w:rsidP="00423115">
      <w:pPr>
        <w:numPr>
          <w:ilvl w:val="0"/>
          <w:numId w:val="67"/>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Notifying Parties do not need to include (in the Table below) a description of the following foreign financial contributions:</w:t>
      </w:r>
      <w:r w:rsidRPr="00516EAE">
        <w:rPr>
          <w:rFonts w:asciiTheme="minorHAnsi" w:eastAsiaTheme="minorHAnsi" w:hAnsiTheme="minorHAnsi"/>
          <w:color w:val="1F4E79" w:themeColor="accent1" w:themeShade="80"/>
          <w:lang w:val="en-GB"/>
        </w:rPr>
        <w:t> </w:t>
      </w:r>
    </w:p>
    <w:p w14:paraId="7DD881B9" w14:textId="77777777" w:rsidR="00E56D07" w:rsidRPr="00516EAE" w:rsidRDefault="00E56D07" w:rsidP="00423115">
      <w:pPr>
        <w:numPr>
          <w:ilvl w:val="0"/>
          <w:numId w:val="68"/>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Deferrals of payment of taxes and/or of social security contributions, tax amnesties and tax holidays as well as normal depreciation and loss-carry forward rules that are of general application. If these measures are limited, for example, to certain sectors, regions or (types of) undertakings, they </w:t>
      </w:r>
      <w:proofErr w:type="gramStart"/>
      <w:r w:rsidRPr="00516EAE">
        <w:rPr>
          <w:rFonts w:asciiTheme="minorHAnsi" w:eastAsiaTheme="minorHAnsi" w:hAnsiTheme="minorHAnsi"/>
          <w:color w:val="1F4E79" w:themeColor="accent1" w:themeShade="80"/>
          <w:lang w:val="en-IE"/>
        </w:rPr>
        <w:t>have to</w:t>
      </w:r>
      <w:proofErr w:type="gramEnd"/>
      <w:r w:rsidRPr="00516EAE">
        <w:rPr>
          <w:rFonts w:asciiTheme="minorHAnsi" w:eastAsiaTheme="minorHAnsi" w:hAnsiTheme="minorHAnsi"/>
          <w:color w:val="1F4E79" w:themeColor="accent1" w:themeShade="80"/>
          <w:lang w:val="en-IE"/>
        </w:rPr>
        <w:t> be included.</w:t>
      </w:r>
      <w:r w:rsidRPr="00516EAE">
        <w:rPr>
          <w:rFonts w:asciiTheme="minorHAnsi" w:eastAsiaTheme="minorHAnsi" w:hAnsiTheme="minorHAnsi"/>
          <w:color w:val="1F4E79" w:themeColor="accent1" w:themeShade="80"/>
          <w:lang w:val="en-GB"/>
        </w:rPr>
        <w:t> </w:t>
      </w:r>
    </w:p>
    <w:p w14:paraId="75F59582" w14:textId="77777777" w:rsidR="00E56D07" w:rsidRPr="00516EAE" w:rsidRDefault="00E56D07" w:rsidP="00423115">
      <w:pPr>
        <w:numPr>
          <w:ilvl w:val="0"/>
          <w:numId w:val="69"/>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xml:space="preserve">Application of tax reliefs for avoidance of double taxation in line with the provisions of bilateral or multilateral agreements for avoidance of double taxation as well as </w:t>
      </w:r>
      <w:r w:rsidRPr="00516EAE">
        <w:rPr>
          <w:rFonts w:asciiTheme="minorHAnsi" w:eastAsiaTheme="minorHAnsi" w:hAnsiTheme="minorHAnsi"/>
          <w:color w:val="1F4E79" w:themeColor="accent1" w:themeShade="80"/>
          <w:lang w:val="en-IE"/>
        </w:rPr>
        <w:lastRenderedPageBreak/>
        <w:t xml:space="preserve">unilateral tax reliefs for avoidance of double taxation applied under national tax legislation to the </w:t>
      </w:r>
      <w:proofErr w:type="gramStart"/>
      <w:r w:rsidRPr="00516EAE">
        <w:rPr>
          <w:rFonts w:asciiTheme="minorHAnsi" w:eastAsiaTheme="minorHAnsi" w:hAnsiTheme="minorHAnsi"/>
          <w:color w:val="1F4E79" w:themeColor="accent1" w:themeShade="80"/>
          <w:lang w:val="en-IE"/>
        </w:rPr>
        <w:t>extent</w:t>
      </w:r>
      <w:proofErr w:type="gramEnd"/>
      <w:r w:rsidRPr="00516EAE">
        <w:rPr>
          <w:rFonts w:asciiTheme="minorHAnsi" w:eastAsiaTheme="minorHAnsi" w:hAnsiTheme="minorHAnsi"/>
          <w:color w:val="1F4E79" w:themeColor="accent1" w:themeShade="80"/>
          <w:lang w:val="en-IE"/>
        </w:rPr>
        <w:t xml:space="preserve"> they follow the same logic as the provisions of bilateral or multilateral agreements.</w:t>
      </w:r>
      <w:r w:rsidRPr="00516EAE">
        <w:rPr>
          <w:rFonts w:asciiTheme="minorHAnsi" w:eastAsiaTheme="minorHAnsi" w:hAnsiTheme="minorHAnsi"/>
          <w:color w:val="1F4E79" w:themeColor="accent1" w:themeShade="80"/>
          <w:lang w:val="en-GB"/>
        </w:rPr>
        <w:t> </w:t>
      </w:r>
    </w:p>
    <w:p w14:paraId="69758D71" w14:textId="77777777" w:rsidR="00E56D07" w:rsidRPr="00516EAE" w:rsidRDefault="00E56D07" w:rsidP="00423115">
      <w:pPr>
        <w:numPr>
          <w:ilvl w:val="0"/>
          <w:numId w:val="70"/>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Provision/purchase of goods/services (except financial services) at market terms in the ordinary course of business, for example the provision/purchase of goods or services carried out following a competitive, transparent and non-discriminatory tender procedure.</w:t>
      </w:r>
      <w:r w:rsidRPr="00516EAE">
        <w:rPr>
          <w:rFonts w:asciiTheme="minorHAnsi" w:eastAsiaTheme="minorHAnsi" w:hAnsiTheme="minorHAnsi"/>
          <w:color w:val="1F4E79" w:themeColor="accent1" w:themeShade="80"/>
          <w:lang w:val="en-GB"/>
        </w:rPr>
        <w:t> </w:t>
      </w:r>
    </w:p>
    <w:p w14:paraId="5DC01392" w14:textId="77777777" w:rsidR="00E56D07" w:rsidRPr="00516EAE" w:rsidRDefault="00E56D07" w:rsidP="00423115">
      <w:pPr>
        <w:numPr>
          <w:ilvl w:val="0"/>
          <w:numId w:val="71"/>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Foreign financial contributions below the individual amount of EUR 1 million.</w:t>
      </w:r>
      <w:r w:rsidRPr="00516EAE">
        <w:rPr>
          <w:rFonts w:asciiTheme="minorHAnsi" w:eastAsiaTheme="minorHAnsi" w:hAnsiTheme="minorHAnsi"/>
          <w:color w:val="1F4E79" w:themeColor="accent1" w:themeShade="80"/>
          <w:lang w:val="en-GB"/>
        </w:rPr>
        <w:t> </w:t>
      </w:r>
    </w:p>
    <w:p w14:paraId="2CBBBAFB" w14:textId="77777777" w:rsidR="00E56D07" w:rsidRPr="00516EAE" w:rsidRDefault="00E56D07" w:rsidP="00423115">
      <w:pPr>
        <w:numPr>
          <w:ilvl w:val="0"/>
          <w:numId w:val="72"/>
        </w:num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The foreign financial contributions that may be relevant for the assessment of each public procurement may depend on </w:t>
      </w:r>
      <w:proofErr w:type="gramStart"/>
      <w:r w:rsidRPr="00516EAE">
        <w:rPr>
          <w:rFonts w:asciiTheme="minorHAnsi" w:eastAsiaTheme="minorHAnsi" w:hAnsiTheme="minorHAnsi"/>
          <w:color w:val="1F4E79" w:themeColor="accent1" w:themeShade="80"/>
          <w:lang w:val="en-IE"/>
        </w:rPr>
        <w:t>a number of</w:t>
      </w:r>
      <w:proofErr w:type="gramEnd"/>
      <w:r w:rsidRPr="00516EAE">
        <w:rPr>
          <w:rFonts w:asciiTheme="minorHAnsi" w:eastAsiaTheme="minorHAnsi" w:hAnsiTheme="minorHAnsi"/>
          <w:color w:val="1F4E79" w:themeColor="accent1" w:themeShade="80"/>
          <w:lang w:val="en-IE"/>
        </w:rPr>
        <w:t> factors such as the sectors or activities involved, the type of financial contributions or other specificities of the case. </w:t>
      </w:r>
      <w:proofErr w:type="gramStart"/>
      <w:r w:rsidRPr="00516EAE">
        <w:rPr>
          <w:rFonts w:asciiTheme="minorHAnsi" w:eastAsiaTheme="minorHAnsi" w:hAnsiTheme="minorHAnsi"/>
          <w:color w:val="1F4E79" w:themeColor="accent1" w:themeShade="80"/>
          <w:lang w:val="en-IE"/>
        </w:rPr>
        <w:t>In light of</w:t>
      </w:r>
      <w:proofErr w:type="gramEnd"/>
      <w:r w:rsidRPr="00516EAE">
        <w:rPr>
          <w:rFonts w:asciiTheme="minorHAnsi" w:eastAsiaTheme="minorHAnsi" w:hAnsiTheme="minorHAnsi"/>
          <w:color w:val="1F4E79" w:themeColor="accent1" w:themeShade="80"/>
          <w:lang w:val="en-IE"/>
        </w:rPr>
        <w:t> these specificities, the Commission may request additional information where it considers such information necessary for its assessment.</w:t>
      </w:r>
      <w:r w:rsidRPr="00516EAE">
        <w:rPr>
          <w:rFonts w:asciiTheme="minorHAnsi" w:eastAsiaTheme="minorHAnsi" w:hAnsiTheme="minorHAnsi"/>
          <w:color w:val="1F4E79" w:themeColor="accent1" w:themeShade="80"/>
          <w:lang w:val="en-GB"/>
        </w:rPr>
        <w:t> </w:t>
      </w:r>
    </w:p>
    <w:p w14:paraId="3900FB16" w14:textId="77777777" w:rsidR="00E56D07" w:rsidRPr="00516EAE" w:rsidRDefault="00E56D07" w:rsidP="00E56D07">
      <w:pPr>
        <w:spacing w:line="360" w:lineRule="auto"/>
        <w:jc w:val="both"/>
        <w:rPr>
          <w:rFonts w:asciiTheme="minorHAnsi" w:eastAsiaTheme="minorHAnsi" w:hAnsiTheme="minorHAnsi"/>
          <w:color w:val="1F4E79" w:themeColor="accent1" w:themeShade="80"/>
          <w:lang w:val="en-GB"/>
        </w:rPr>
      </w:pPr>
      <w:r w:rsidRPr="00516EAE">
        <w:rPr>
          <w:rFonts w:asciiTheme="minorHAnsi" w:eastAsiaTheme="minorHAnsi" w:hAnsiTheme="minorHAnsi"/>
          <w:color w:val="1F4E79" w:themeColor="accent1" w:themeShade="80"/>
          <w:lang w:val="en-IE"/>
        </w:rPr>
        <w:t> </w:t>
      </w:r>
      <w:r w:rsidRPr="00516EAE">
        <w:rPr>
          <w:rFonts w:asciiTheme="minorHAnsi" w:eastAsiaTheme="minorHAnsi" w:hAnsiTheme="minorHAnsi"/>
          <w:color w:val="1F4E79" w:themeColor="accent1" w:themeShade="80"/>
          <w:lang w:val="en-GB"/>
        </w:rPr>
        <w:t> </w:t>
      </w:r>
    </w:p>
    <w:tbl>
      <w:tblPr>
        <w:tblW w:w="0"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0"/>
        <w:gridCol w:w="1905"/>
        <w:gridCol w:w="3540"/>
        <w:gridCol w:w="1815"/>
      </w:tblGrid>
      <w:tr w:rsidR="00E56D07" w:rsidRPr="00590F6F" w14:paraId="61FF84DA" w14:textId="77777777" w:rsidTr="002E175F">
        <w:trPr>
          <w:trHeight w:val="1050"/>
        </w:trPr>
        <w:tc>
          <w:tcPr>
            <w:tcW w:w="1560" w:type="dxa"/>
            <w:tcBorders>
              <w:top w:val="single" w:sz="6" w:space="0" w:color="000000"/>
              <w:left w:val="single" w:sz="6" w:space="0" w:color="000000"/>
              <w:bottom w:val="single" w:sz="6" w:space="0" w:color="000000"/>
              <w:right w:val="single" w:sz="6" w:space="0" w:color="000000"/>
            </w:tcBorders>
            <w:hideMark/>
          </w:tcPr>
          <w:p w14:paraId="75AD54E7"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b/>
                <w:bCs/>
                <w:color w:val="1F4E79" w:themeColor="accent1" w:themeShade="80"/>
                <w:lang w:val="en-IE"/>
              </w:rPr>
              <w:t>Third Country</w:t>
            </w:r>
            <w:r w:rsidRPr="00590F6F">
              <w:rPr>
                <w:rFonts w:asciiTheme="minorHAnsi" w:eastAsiaTheme="minorHAnsi" w:hAnsiTheme="minorHAnsi"/>
                <w:color w:val="1F4E79" w:themeColor="accent1" w:themeShade="80"/>
                <w:lang w:val="en-GB"/>
              </w:rPr>
              <w:t> </w:t>
            </w:r>
          </w:p>
        </w:tc>
        <w:tc>
          <w:tcPr>
            <w:tcW w:w="1905" w:type="dxa"/>
            <w:tcBorders>
              <w:top w:val="single" w:sz="6" w:space="0" w:color="000000"/>
              <w:left w:val="single" w:sz="6" w:space="0" w:color="000000"/>
              <w:bottom w:val="single" w:sz="6" w:space="0" w:color="000000"/>
              <w:right w:val="single" w:sz="6" w:space="0" w:color="000000"/>
            </w:tcBorders>
            <w:hideMark/>
          </w:tcPr>
          <w:p w14:paraId="159F20ED"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b/>
                <w:bCs/>
                <w:color w:val="1F4E79" w:themeColor="accent1" w:themeShade="80"/>
                <w:lang w:val="en-IE"/>
              </w:rPr>
              <w:t>Type of Financial Contribution (FC)*</w:t>
            </w:r>
            <w:r w:rsidRPr="00590F6F">
              <w:rPr>
                <w:rFonts w:asciiTheme="minorHAnsi" w:eastAsiaTheme="minorHAnsi" w:hAnsiTheme="minorHAnsi"/>
                <w:color w:val="1F4E79" w:themeColor="accent1" w:themeShade="80"/>
                <w:lang w:val="en-GB"/>
              </w:rPr>
              <w:t> </w:t>
            </w:r>
          </w:p>
        </w:tc>
        <w:tc>
          <w:tcPr>
            <w:tcW w:w="3540" w:type="dxa"/>
            <w:tcBorders>
              <w:top w:val="single" w:sz="6" w:space="0" w:color="000000"/>
              <w:left w:val="single" w:sz="6" w:space="0" w:color="000000"/>
              <w:bottom w:val="single" w:sz="6" w:space="0" w:color="000000"/>
              <w:right w:val="single" w:sz="6" w:space="0" w:color="000000"/>
            </w:tcBorders>
            <w:hideMark/>
          </w:tcPr>
          <w:p w14:paraId="14BED315"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b/>
                <w:bCs/>
                <w:color w:val="1F4E79" w:themeColor="accent1" w:themeShade="80"/>
                <w:lang w:val="en-IE"/>
              </w:rPr>
              <w:t>Brief Description of the purpose of the FC and the granting entity**</w:t>
            </w:r>
            <w:r w:rsidRPr="00590F6F">
              <w:rPr>
                <w:rFonts w:asciiTheme="minorHAnsi" w:eastAsiaTheme="minorHAnsi" w:hAnsiTheme="minorHAnsi"/>
                <w:color w:val="1F4E79" w:themeColor="accent1" w:themeShade="80"/>
                <w:lang w:val="en-GB"/>
              </w:rPr>
              <w:t> </w:t>
            </w:r>
          </w:p>
        </w:tc>
        <w:tc>
          <w:tcPr>
            <w:tcW w:w="1815" w:type="dxa"/>
            <w:tcBorders>
              <w:top w:val="single" w:sz="6" w:space="0" w:color="000000"/>
              <w:left w:val="single" w:sz="6" w:space="0" w:color="000000"/>
              <w:bottom w:val="single" w:sz="6" w:space="0" w:color="000000"/>
              <w:right w:val="single" w:sz="6" w:space="0" w:color="000000"/>
            </w:tcBorders>
            <w:hideMark/>
          </w:tcPr>
          <w:p w14:paraId="77B47BD5"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b/>
                <w:bCs/>
                <w:color w:val="1F4E79" w:themeColor="accent1" w:themeShade="80"/>
                <w:lang w:val="en-IE"/>
              </w:rPr>
              <w:t>Total Estimated value of the FC granted***</w:t>
            </w:r>
            <w:r w:rsidRPr="00590F6F">
              <w:rPr>
                <w:rFonts w:asciiTheme="minorHAnsi" w:eastAsiaTheme="minorHAnsi" w:hAnsiTheme="minorHAnsi"/>
                <w:color w:val="1F4E79" w:themeColor="accent1" w:themeShade="80"/>
                <w:lang w:val="en-GB"/>
              </w:rPr>
              <w:t> </w:t>
            </w:r>
          </w:p>
        </w:tc>
      </w:tr>
      <w:tr w:rsidR="00E56D07" w:rsidRPr="00590F6F" w14:paraId="35928973" w14:textId="77777777" w:rsidTr="002E175F">
        <w:trPr>
          <w:trHeight w:val="435"/>
        </w:trPr>
        <w:tc>
          <w:tcPr>
            <w:tcW w:w="1560" w:type="dxa"/>
            <w:tcBorders>
              <w:top w:val="single" w:sz="6" w:space="0" w:color="000000"/>
              <w:left w:val="single" w:sz="6" w:space="0" w:color="000000"/>
              <w:bottom w:val="single" w:sz="6" w:space="0" w:color="000000"/>
              <w:right w:val="single" w:sz="6" w:space="0" w:color="000000"/>
            </w:tcBorders>
            <w:hideMark/>
          </w:tcPr>
          <w:p w14:paraId="22987D62"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Country A</w:t>
            </w:r>
            <w:r w:rsidRPr="00590F6F">
              <w:rPr>
                <w:rFonts w:asciiTheme="minorHAnsi" w:eastAsiaTheme="minorHAnsi" w:hAnsiTheme="minorHAnsi"/>
                <w:color w:val="1F4E79" w:themeColor="accent1" w:themeShade="80"/>
                <w:lang w:val="en-GB"/>
              </w:rPr>
              <w:t> </w:t>
            </w:r>
          </w:p>
        </w:tc>
        <w:tc>
          <w:tcPr>
            <w:tcW w:w="1905" w:type="dxa"/>
            <w:tcBorders>
              <w:top w:val="single" w:sz="6" w:space="0" w:color="000000"/>
              <w:left w:val="single" w:sz="6" w:space="0" w:color="000000"/>
              <w:bottom w:val="single" w:sz="6" w:space="0" w:color="000000"/>
              <w:right w:val="single" w:sz="6" w:space="0" w:color="000000"/>
            </w:tcBorders>
            <w:hideMark/>
          </w:tcPr>
          <w:p w14:paraId="4F0ED871"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 </w:t>
            </w:r>
            <w:r w:rsidRPr="00590F6F">
              <w:rPr>
                <w:rFonts w:asciiTheme="minorHAnsi" w:eastAsiaTheme="minorHAnsi" w:hAnsiTheme="minorHAnsi"/>
                <w:color w:val="1F4E79" w:themeColor="accent1" w:themeShade="80"/>
                <w:lang w:val="en-GB"/>
              </w:rPr>
              <w:t> </w:t>
            </w:r>
          </w:p>
        </w:tc>
        <w:tc>
          <w:tcPr>
            <w:tcW w:w="3540" w:type="dxa"/>
            <w:tcBorders>
              <w:top w:val="single" w:sz="6" w:space="0" w:color="000000"/>
              <w:left w:val="single" w:sz="6" w:space="0" w:color="000000"/>
              <w:bottom w:val="single" w:sz="6" w:space="0" w:color="000000"/>
              <w:right w:val="single" w:sz="6" w:space="0" w:color="000000"/>
            </w:tcBorders>
            <w:hideMark/>
          </w:tcPr>
          <w:p w14:paraId="0792379A"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 </w:t>
            </w:r>
            <w:r w:rsidRPr="00590F6F">
              <w:rPr>
                <w:rFonts w:asciiTheme="minorHAnsi" w:eastAsiaTheme="minorHAnsi" w:hAnsiTheme="minorHAnsi"/>
                <w:color w:val="1F4E79" w:themeColor="accent1" w:themeShade="80"/>
                <w:lang w:val="en-GB"/>
              </w:rPr>
              <w:t> </w:t>
            </w:r>
          </w:p>
        </w:tc>
        <w:tc>
          <w:tcPr>
            <w:tcW w:w="1815" w:type="dxa"/>
            <w:tcBorders>
              <w:top w:val="single" w:sz="6" w:space="0" w:color="000000"/>
              <w:left w:val="single" w:sz="6" w:space="0" w:color="000000"/>
              <w:bottom w:val="single" w:sz="6" w:space="0" w:color="000000"/>
              <w:right w:val="single" w:sz="6" w:space="0" w:color="000000"/>
            </w:tcBorders>
            <w:hideMark/>
          </w:tcPr>
          <w:p w14:paraId="0F6BCC8A"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 </w:t>
            </w:r>
            <w:r w:rsidRPr="00590F6F">
              <w:rPr>
                <w:rFonts w:asciiTheme="minorHAnsi" w:eastAsiaTheme="minorHAnsi" w:hAnsiTheme="minorHAnsi"/>
                <w:color w:val="1F4E79" w:themeColor="accent1" w:themeShade="80"/>
                <w:lang w:val="en-GB"/>
              </w:rPr>
              <w:t> </w:t>
            </w:r>
          </w:p>
        </w:tc>
      </w:tr>
      <w:tr w:rsidR="00E56D07" w:rsidRPr="00590F6F" w14:paraId="355E19A5" w14:textId="77777777" w:rsidTr="002E175F">
        <w:trPr>
          <w:trHeight w:val="435"/>
        </w:trPr>
        <w:tc>
          <w:tcPr>
            <w:tcW w:w="1560" w:type="dxa"/>
            <w:tcBorders>
              <w:top w:val="single" w:sz="6" w:space="0" w:color="000000"/>
              <w:left w:val="single" w:sz="6" w:space="0" w:color="000000"/>
              <w:bottom w:val="single" w:sz="6" w:space="0" w:color="000000"/>
              <w:right w:val="single" w:sz="6" w:space="0" w:color="000000"/>
            </w:tcBorders>
            <w:hideMark/>
          </w:tcPr>
          <w:p w14:paraId="51AFC6E9"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Country B</w:t>
            </w:r>
            <w:r w:rsidRPr="00590F6F">
              <w:rPr>
                <w:rFonts w:asciiTheme="minorHAnsi" w:eastAsiaTheme="minorHAnsi" w:hAnsiTheme="minorHAnsi"/>
                <w:color w:val="1F4E79" w:themeColor="accent1" w:themeShade="80"/>
                <w:lang w:val="en-GB"/>
              </w:rPr>
              <w:t> </w:t>
            </w:r>
          </w:p>
        </w:tc>
        <w:tc>
          <w:tcPr>
            <w:tcW w:w="1905" w:type="dxa"/>
            <w:tcBorders>
              <w:top w:val="single" w:sz="6" w:space="0" w:color="000000"/>
              <w:left w:val="single" w:sz="6" w:space="0" w:color="000000"/>
              <w:bottom w:val="single" w:sz="6" w:space="0" w:color="000000"/>
              <w:right w:val="single" w:sz="6" w:space="0" w:color="000000"/>
            </w:tcBorders>
            <w:hideMark/>
          </w:tcPr>
          <w:p w14:paraId="5F6EB315"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 </w:t>
            </w:r>
            <w:r w:rsidRPr="00590F6F">
              <w:rPr>
                <w:rFonts w:asciiTheme="minorHAnsi" w:eastAsiaTheme="minorHAnsi" w:hAnsiTheme="minorHAnsi"/>
                <w:color w:val="1F4E79" w:themeColor="accent1" w:themeShade="80"/>
                <w:lang w:val="en-GB"/>
              </w:rPr>
              <w:t> </w:t>
            </w:r>
          </w:p>
        </w:tc>
        <w:tc>
          <w:tcPr>
            <w:tcW w:w="3540" w:type="dxa"/>
            <w:tcBorders>
              <w:top w:val="single" w:sz="6" w:space="0" w:color="000000"/>
              <w:left w:val="single" w:sz="6" w:space="0" w:color="000000"/>
              <w:bottom w:val="single" w:sz="6" w:space="0" w:color="000000"/>
              <w:right w:val="single" w:sz="6" w:space="0" w:color="000000"/>
            </w:tcBorders>
            <w:hideMark/>
          </w:tcPr>
          <w:p w14:paraId="34D90FAF"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 </w:t>
            </w:r>
            <w:r w:rsidRPr="00590F6F">
              <w:rPr>
                <w:rFonts w:asciiTheme="minorHAnsi" w:eastAsiaTheme="minorHAnsi" w:hAnsiTheme="minorHAnsi"/>
                <w:color w:val="1F4E79" w:themeColor="accent1" w:themeShade="80"/>
                <w:lang w:val="en-GB"/>
              </w:rPr>
              <w:t> </w:t>
            </w:r>
          </w:p>
        </w:tc>
        <w:tc>
          <w:tcPr>
            <w:tcW w:w="1815" w:type="dxa"/>
            <w:tcBorders>
              <w:top w:val="single" w:sz="6" w:space="0" w:color="000000"/>
              <w:left w:val="single" w:sz="6" w:space="0" w:color="000000"/>
              <w:bottom w:val="single" w:sz="6" w:space="0" w:color="000000"/>
              <w:right w:val="single" w:sz="6" w:space="0" w:color="000000"/>
            </w:tcBorders>
            <w:hideMark/>
          </w:tcPr>
          <w:p w14:paraId="063B8B5D"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 </w:t>
            </w:r>
            <w:r w:rsidRPr="00590F6F">
              <w:rPr>
                <w:rFonts w:asciiTheme="minorHAnsi" w:eastAsiaTheme="minorHAnsi" w:hAnsiTheme="minorHAnsi"/>
                <w:color w:val="1F4E79" w:themeColor="accent1" w:themeShade="80"/>
                <w:lang w:val="en-GB"/>
              </w:rPr>
              <w:t> </w:t>
            </w:r>
          </w:p>
        </w:tc>
      </w:tr>
    </w:tbl>
    <w:p w14:paraId="760AA4E2" w14:textId="77777777" w:rsidR="00E56D07" w:rsidRPr="00590F6F" w:rsidRDefault="00E56D07" w:rsidP="00E56D07">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GB"/>
        </w:rPr>
        <w:t> </w:t>
      </w:r>
    </w:p>
    <w:p w14:paraId="1164590E" w14:textId="77777777" w:rsidR="00E56D07" w:rsidRPr="00590F6F" w:rsidRDefault="00E56D07" w:rsidP="00E56D07">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 </w:t>
      </w:r>
      <w:r w:rsidRPr="00590F6F">
        <w:rPr>
          <w:rFonts w:asciiTheme="minorHAnsi" w:eastAsiaTheme="minorHAnsi" w:hAnsiTheme="minorHAnsi"/>
          <w:color w:val="1F4E79" w:themeColor="accent1" w:themeShade="80"/>
          <w:lang w:val="en-GB"/>
        </w:rPr>
        <w:t> </w:t>
      </w:r>
    </w:p>
    <w:tbl>
      <w:tblPr>
        <w:tblW w:w="0"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0"/>
        <w:gridCol w:w="1920"/>
        <w:gridCol w:w="3735"/>
        <w:gridCol w:w="1815"/>
      </w:tblGrid>
      <w:tr w:rsidR="00E56D07" w:rsidRPr="00590F6F" w14:paraId="78F2AA7B" w14:textId="77777777" w:rsidTr="002E175F">
        <w:trPr>
          <w:trHeight w:val="435"/>
        </w:trPr>
        <w:tc>
          <w:tcPr>
            <w:tcW w:w="1350" w:type="dxa"/>
            <w:tcBorders>
              <w:top w:val="single" w:sz="6" w:space="0" w:color="000000"/>
              <w:left w:val="single" w:sz="6" w:space="0" w:color="000000"/>
              <w:bottom w:val="single" w:sz="6" w:space="0" w:color="000000"/>
              <w:right w:val="single" w:sz="6" w:space="0" w:color="000000"/>
            </w:tcBorders>
            <w:hideMark/>
          </w:tcPr>
          <w:p w14:paraId="51B937BD"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Country C</w:t>
            </w:r>
            <w:r w:rsidRPr="00590F6F">
              <w:rPr>
                <w:rFonts w:asciiTheme="minorHAnsi" w:eastAsiaTheme="minorHAnsi" w:hAnsiTheme="minorHAnsi"/>
                <w:color w:val="1F4E79" w:themeColor="accent1" w:themeShade="80"/>
                <w:lang w:val="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499C3CB4"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 </w:t>
            </w:r>
            <w:r w:rsidRPr="00590F6F">
              <w:rPr>
                <w:rFonts w:asciiTheme="minorHAnsi" w:eastAsiaTheme="minorHAnsi" w:hAnsiTheme="minorHAnsi"/>
                <w:color w:val="1F4E79" w:themeColor="accent1" w:themeShade="80"/>
                <w:lang w:val="en-GB"/>
              </w:rPr>
              <w:t> </w:t>
            </w:r>
          </w:p>
        </w:tc>
        <w:tc>
          <w:tcPr>
            <w:tcW w:w="3735" w:type="dxa"/>
            <w:tcBorders>
              <w:top w:val="single" w:sz="6" w:space="0" w:color="000000"/>
              <w:left w:val="single" w:sz="6" w:space="0" w:color="000000"/>
              <w:bottom w:val="single" w:sz="6" w:space="0" w:color="000000"/>
              <w:right w:val="single" w:sz="6" w:space="0" w:color="000000"/>
            </w:tcBorders>
            <w:hideMark/>
          </w:tcPr>
          <w:p w14:paraId="09D1A694"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 </w:t>
            </w:r>
            <w:r w:rsidRPr="00590F6F">
              <w:rPr>
                <w:rFonts w:asciiTheme="minorHAnsi" w:eastAsiaTheme="minorHAnsi" w:hAnsiTheme="minorHAnsi"/>
                <w:color w:val="1F4E79" w:themeColor="accent1" w:themeShade="80"/>
                <w:lang w:val="en-GB"/>
              </w:rPr>
              <w:t> </w:t>
            </w:r>
          </w:p>
        </w:tc>
        <w:tc>
          <w:tcPr>
            <w:tcW w:w="1815" w:type="dxa"/>
            <w:tcBorders>
              <w:top w:val="single" w:sz="6" w:space="0" w:color="000000"/>
              <w:left w:val="single" w:sz="6" w:space="0" w:color="000000"/>
              <w:bottom w:val="single" w:sz="6" w:space="0" w:color="000000"/>
              <w:right w:val="single" w:sz="6" w:space="0" w:color="000000"/>
            </w:tcBorders>
            <w:hideMark/>
          </w:tcPr>
          <w:p w14:paraId="4AF01F6E"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 </w:t>
            </w:r>
            <w:r w:rsidRPr="00590F6F">
              <w:rPr>
                <w:rFonts w:asciiTheme="minorHAnsi" w:eastAsiaTheme="minorHAnsi" w:hAnsiTheme="minorHAnsi"/>
                <w:color w:val="1F4E79" w:themeColor="accent1" w:themeShade="80"/>
                <w:lang w:val="en-GB"/>
              </w:rPr>
              <w:t> </w:t>
            </w:r>
          </w:p>
        </w:tc>
      </w:tr>
      <w:tr w:rsidR="00E56D07" w:rsidRPr="00590F6F" w14:paraId="2B5E451E" w14:textId="77777777" w:rsidTr="002E175F">
        <w:trPr>
          <w:trHeight w:val="435"/>
        </w:trPr>
        <w:tc>
          <w:tcPr>
            <w:tcW w:w="1350" w:type="dxa"/>
            <w:tcBorders>
              <w:top w:val="single" w:sz="6" w:space="0" w:color="000000"/>
              <w:left w:val="single" w:sz="6" w:space="0" w:color="000000"/>
              <w:bottom w:val="single" w:sz="6" w:space="0" w:color="000000"/>
              <w:right w:val="single" w:sz="6" w:space="0" w:color="000000"/>
            </w:tcBorders>
            <w:hideMark/>
          </w:tcPr>
          <w:p w14:paraId="108323A0"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Country D</w:t>
            </w:r>
            <w:r w:rsidRPr="00590F6F">
              <w:rPr>
                <w:rFonts w:asciiTheme="minorHAnsi" w:eastAsiaTheme="minorHAnsi" w:hAnsiTheme="minorHAnsi"/>
                <w:color w:val="1F4E79" w:themeColor="accent1" w:themeShade="80"/>
                <w:lang w:val="en-GB"/>
              </w:rPr>
              <w:t> </w:t>
            </w:r>
          </w:p>
        </w:tc>
        <w:tc>
          <w:tcPr>
            <w:tcW w:w="1920" w:type="dxa"/>
            <w:tcBorders>
              <w:top w:val="single" w:sz="6" w:space="0" w:color="000000"/>
              <w:left w:val="single" w:sz="6" w:space="0" w:color="000000"/>
              <w:bottom w:val="single" w:sz="6" w:space="0" w:color="000000"/>
              <w:right w:val="single" w:sz="6" w:space="0" w:color="000000"/>
            </w:tcBorders>
            <w:hideMark/>
          </w:tcPr>
          <w:p w14:paraId="11FA7D2E"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 </w:t>
            </w:r>
            <w:r w:rsidRPr="00590F6F">
              <w:rPr>
                <w:rFonts w:asciiTheme="minorHAnsi" w:eastAsiaTheme="minorHAnsi" w:hAnsiTheme="minorHAnsi"/>
                <w:color w:val="1F4E79" w:themeColor="accent1" w:themeShade="80"/>
                <w:lang w:val="en-GB"/>
              </w:rPr>
              <w:t> </w:t>
            </w:r>
          </w:p>
        </w:tc>
        <w:tc>
          <w:tcPr>
            <w:tcW w:w="3735" w:type="dxa"/>
            <w:tcBorders>
              <w:top w:val="single" w:sz="6" w:space="0" w:color="000000"/>
              <w:left w:val="single" w:sz="6" w:space="0" w:color="000000"/>
              <w:bottom w:val="single" w:sz="6" w:space="0" w:color="000000"/>
              <w:right w:val="single" w:sz="6" w:space="0" w:color="000000"/>
            </w:tcBorders>
            <w:hideMark/>
          </w:tcPr>
          <w:p w14:paraId="51A10F33"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 </w:t>
            </w:r>
            <w:r w:rsidRPr="00590F6F">
              <w:rPr>
                <w:rFonts w:asciiTheme="minorHAnsi" w:eastAsiaTheme="minorHAnsi" w:hAnsiTheme="minorHAnsi"/>
                <w:color w:val="1F4E79" w:themeColor="accent1" w:themeShade="80"/>
                <w:lang w:val="en-GB"/>
              </w:rPr>
              <w:t> </w:t>
            </w:r>
          </w:p>
        </w:tc>
        <w:tc>
          <w:tcPr>
            <w:tcW w:w="1815" w:type="dxa"/>
            <w:tcBorders>
              <w:top w:val="single" w:sz="6" w:space="0" w:color="000000"/>
              <w:left w:val="single" w:sz="6" w:space="0" w:color="000000"/>
              <w:bottom w:val="single" w:sz="6" w:space="0" w:color="000000"/>
              <w:right w:val="single" w:sz="6" w:space="0" w:color="000000"/>
            </w:tcBorders>
            <w:hideMark/>
          </w:tcPr>
          <w:p w14:paraId="2AD0E7ED" w14:textId="77777777" w:rsidR="00E56D07" w:rsidRPr="00590F6F" w:rsidRDefault="00E56D07" w:rsidP="002E175F">
            <w:pPr>
              <w:spacing w:line="360" w:lineRule="auto"/>
              <w:jc w:val="both"/>
              <w:rPr>
                <w:rFonts w:asciiTheme="minorHAnsi" w:eastAsiaTheme="minorHAnsi" w:hAnsiTheme="minorHAnsi"/>
                <w:color w:val="1F4E79" w:themeColor="accent1" w:themeShade="80"/>
                <w:lang w:val="en-GB"/>
              </w:rPr>
            </w:pPr>
            <w:r w:rsidRPr="00590F6F">
              <w:rPr>
                <w:rFonts w:asciiTheme="minorHAnsi" w:eastAsiaTheme="minorHAnsi" w:hAnsiTheme="minorHAnsi"/>
                <w:color w:val="1F4E79" w:themeColor="accent1" w:themeShade="80"/>
                <w:lang w:val="en-IE"/>
              </w:rPr>
              <w:t> </w:t>
            </w:r>
            <w:r w:rsidRPr="00590F6F">
              <w:rPr>
                <w:rFonts w:asciiTheme="minorHAnsi" w:eastAsiaTheme="minorHAnsi" w:hAnsiTheme="minorHAnsi"/>
                <w:color w:val="1F4E79" w:themeColor="accent1" w:themeShade="80"/>
                <w:lang w:val="en-GB"/>
              </w:rPr>
              <w:t> </w:t>
            </w:r>
          </w:p>
        </w:tc>
      </w:tr>
    </w:tbl>
    <w:p w14:paraId="5A8E5774" w14:textId="77777777" w:rsidR="00E56D07" w:rsidRDefault="00E56D07" w:rsidP="00E56D07">
      <w:pPr>
        <w:spacing w:line="360" w:lineRule="auto"/>
        <w:jc w:val="both"/>
        <w:rPr>
          <w:rFonts w:asciiTheme="minorHAnsi" w:eastAsiaTheme="minorHAnsi" w:hAnsiTheme="minorHAnsi"/>
          <w:color w:val="1F4E79" w:themeColor="accent1" w:themeShade="80"/>
          <w:lang w:val="en-GB"/>
        </w:rPr>
      </w:pPr>
    </w:p>
    <w:p w14:paraId="21BDE8E4"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Note: please provide a separate table for each of the notifying parties. Third countries and, where possible, types of contributions, should be ordered by total amount of foreign financial contribution, from the highest to the lowest.</w:t>
      </w:r>
      <w:r w:rsidRPr="00634F4B">
        <w:rPr>
          <w:rFonts w:asciiTheme="minorHAnsi" w:eastAsiaTheme="minorHAnsi" w:hAnsiTheme="minorHAnsi"/>
          <w:color w:val="1F4E79" w:themeColor="accent1" w:themeShade="80"/>
          <w:lang w:val="en-GB"/>
        </w:rPr>
        <w:t> </w:t>
      </w:r>
    </w:p>
    <w:p w14:paraId="0D9C2DF3"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xml:space="preserve">* Identify the financial contributions grouping them by type: such as direct grant, loan/financing instrument/repayable advances, tax advantage, guarantee, risk capital </w:t>
      </w:r>
      <w:r w:rsidRPr="00634F4B">
        <w:rPr>
          <w:rFonts w:asciiTheme="minorHAnsi" w:eastAsiaTheme="minorHAnsi" w:hAnsiTheme="minorHAnsi"/>
          <w:color w:val="1F4E79" w:themeColor="accent1" w:themeShade="80"/>
          <w:lang w:val="en-IE"/>
        </w:rPr>
        <w:lastRenderedPageBreak/>
        <w:t>instrument, equity intervention, debt write-off, contributions provided for the non-economic activities of an undertaking (see recital 16 of Regulation 2022/2560), or other. (</w:t>
      </w:r>
      <w:r w:rsidRPr="00634F4B">
        <w:rPr>
          <w:rFonts w:asciiTheme="minorHAnsi" w:eastAsiaTheme="minorHAnsi" w:hAnsiTheme="minorHAnsi"/>
          <w:color w:val="1F4E79" w:themeColor="accent1" w:themeShade="80"/>
          <w:lang w:val="en-GB"/>
        </w:rPr>
        <w:t> </w:t>
      </w:r>
    </w:p>
    <w:p w14:paraId="3B9B82D1"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General description of the purpose of the financial contributions included in each type and of the granting entity(</w:t>
      </w:r>
      <w:proofErr w:type="spellStart"/>
      <w:r w:rsidRPr="00634F4B">
        <w:rPr>
          <w:rFonts w:asciiTheme="minorHAnsi" w:eastAsiaTheme="minorHAnsi" w:hAnsiTheme="minorHAnsi"/>
          <w:color w:val="1F4E79" w:themeColor="accent1" w:themeShade="80"/>
          <w:lang w:val="en-IE"/>
        </w:rPr>
        <w:t>ies</w:t>
      </w:r>
      <w:proofErr w:type="spellEnd"/>
      <w:r w:rsidRPr="00634F4B">
        <w:rPr>
          <w:rFonts w:asciiTheme="minorHAnsi" w:eastAsiaTheme="minorHAnsi" w:hAnsiTheme="minorHAnsi"/>
          <w:color w:val="1F4E79" w:themeColor="accent1" w:themeShade="80"/>
          <w:lang w:val="en-IE"/>
        </w:rPr>
        <w:t xml:space="preserve">). For instance, ‘tax exemption </w:t>
      </w:r>
      <w:proofErr w:type="gramStart"/>
      <w:r w:rsidRPr="00634F4B">
        <w:rPr>
          <w:rFonts w:asciiTheme="minorHAnsi" w:eastAsiaTheme="minorHAnsi" w:hAnsiTheme="minorHAnsi"/>
          <w:color w:val="1F4E79" w:themeColor="accent1" w:themeShade="80"/>
          <w:lang w:val="en-IE"/>
        </w:rPr>
        <w:t>for the production of</w:t>
      </w:r>
      <w:proofErr w:type="gramEnd"/>
      <w:r w:rsidRPr="00634F4B">
        <w:rPr>
          <w:rFonts w:asciiTheme="minorHAnsi" w:eastAsiaTheme="minorHAnsi" w:hAnsiTheme="minorHAnsi"/>
          <w:color w:val="1F4E79" w:themeColor="accent1" w:themeShade="80"/>
          <w:lang w:val="en-IE"/>
        </w:rPr>
        <w:t xml:space="preserve"> product A and R &amp; D activities’, ‘several loans with State-owned banks for purpose X’, ‘several financing measures with State investment agencies to cover operating expenses/for R &amp; D activities’, ‘public capital injection in Company X’.</w:t>
      </w:r>
      <w:r w:rsidRPr="00634F4B">
        <w:rPr>
          <w:rFonts w:asciiTheme="minorHAnsi" w:eastAsiaTheme="minorHAnsi" w:hAnsiTheme="minorHAnsi"/>
          <w:color w:val="1F4E79" w:themeColor="accent1" w:themeShade="80"/>
          <w:lang w:val="en-GB"/>
        </w:rPr>
        <w:t> </w:t>
      </w:r>
    </w:p>
    <w:p w14:paraId="57F666F6"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Use the following ranges: ‘EUR 45-100 million’, ‘EUR &gt; 100-500 million’, ‘EUR &gt; 500-1 000 million’, ‘more than EUR 1 000 million’</w:t>
      </w:r>
      <w:r w:rsidRPr="00634F4B">
        <w:rPr>
          <w:rFonts w:asciiTheme="minorHAnsi" w:eastAsiaTheme="minorHAnsi" w:hAnsiTheme="minorHAnsi"/>
          <w:color w:val="1F4E79" w:themeColor="accent1" w:themeShade="80"/>
          <w:lang w:val="en-GB"/>
        </w:rPr>
        <w:t> </w:t>
      </w:r>
    </w:p>
    <w:p w14:paraId="22D8DFCF"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750EC603"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52CF5BAC" w14:textId="77777777" w:rsidR="00E56D07" w:rsidRPr="00634F4B" w:rsidRDefault="00E56D07" w:rsidP="00423115">
      <w:pPr>
        <w:numPr>
          <w:ilvl w:val="0"/>
          <w:numId w:val="73"/>
        </w:numPr>
        <w:spacing w:line="360" w:lineRule="auto"/>
        <w:jc w:val="both"/>
        <w:rPr>
          <w:rFonts w:asciiTheme="minorHAnsi" w:eastAsiaTheme="minorHAnsi" w:hAnsiTheme="minorHAnsi"/>
          <w:b/>
          <w:bCs/>
          <w:color w:val="1F4E79" w:themeColor="accent1" w:themeShade="80"/>
          <w:lang w:val="en-GB"/>
        </w:rPr>
      </w:pPr>
      <w:r w:rsidRPr="00634F4B">
        <w:rPr>
          <w:rFonts w:asciiTheme="minorHAnsi" w:eastAsiaTheme="minorHAnsi" w:hAnsiTheme="minorHAnsi"/>
          <w:b/>
          <w:bCs/>
          <w:color w:val="1F4E79" w:themeColor="accent1" w:themeShade="80"/>
          <w:u w:val="single"/>
        </w:rPr>
        <w:t>Justification for absence of unduly advantageous tender – (Section 4 of Form FS-PP)</w:t>
      </w:r>
      <w:r w:rsidRPr="00634F4B">
        <w:rPr>
          <w:rFonts w:asciiTheme="minorHAnsi" w:eastAsiaTheme="minorHAnsi" w:hAnsiTheme="minorHAnsi"/>
          <w:b/>
          <w:bCs/>
          <w:color w:val="1F4E79" w:themeColor="accent1" w:themeShade="80"/>
          <w:lang w:val="en-GB"/>
        </w:rPr>
        <w:t> </w:t>
      </w:r>
    </w:p>
    <w:p w14:paraId="77FCB59D" w14:textId="77777777" w:rsidR="00E56D07" w:rsidRPr="00634F4B" w:rsidRDefault="00E56D07" w:rsidP="00423115">
      <w:pPr>
        <w:numPr>
          <w:ilvl w:val="0"/>
          <w:numId w:val="74"/>
        </w:num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u w:val="single"/>
          <w:lang w:val="en-IE"/>
        </w:rPr>
        <w:t>  </w:t>
      </w:r>
      <w:r w:rsidRPr="00634F4B">
        <w:rPr>
          <w:rFonts w:asciiTheme="minorHAnsi" w:eastAsiaTheme="minorHAnsi" w:hAnsiTheme="minorHAnsi"/>
          <w:color w:val="1F4E79" w:themeColor="accent1" w:themeShade="80"/>
          <w:lang w:val="en-IE"/>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 due to the financial contribution(s) received, including the elements referred to in Article 69(2) of Directive 2014/24/EU.</w:t>
      </w:r>
      <w:r w:rsidRPr="00634F4B">
        <w:rPr>
          <w:rFonts w:asciiTheme="minorHAnsi" w:eastAsiaTheme="minorHAnsi" w:hAnsiTheme="minorHAnsi"/>
          <w:color w:val="1F4E79" w:themeColor="accent1" w:themeShade="80"/>
          <w:lang w:val="en-GB"/>
        </w:rPr>
        <w:t> </w:t>
      </w:r>
    </w:p>
    <w:p w14:paraId="34D049F6"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In that regard, notifying parties should detail any elements that in their view may demonstrate that their tender is not unduly advantageous.</w:t>
      </w:r>
      <w:r w:rsidRPr="00634F4B">
        <w:rPr>
          <w:rFonts w:asciiTheme="minorHAnsi" w:eastAsiaTheme="minorHAnsi" w:hAnsiTheme="minorHAnsi"/>
          <w:color w:val="1F4E79" w:themeColor="accent1" w:themeShade="80"/>
          <w:lang w:val="en-GB"/>
        </w:rPr>
        <w:t> </w:t>
      </w:r>
    </w:p>
    <w:p w14:paraId="35B23B02" w14:textId="77777777" w:rsidR="00E56D07" w:rsidRPr="00634F4B" w:rsidRDefault="00E56D07" w:rsidP="00423115">
      <w:pPr>
        <w:numPr>
          <w:ilvl w:val="0"/>
          <w:numId w:val="75"/>
        </w:num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u w:val="single"/>
          <w:lang w:val="en-IE"/>
        </w:rPr>
        <w:t>   </w:t>
      </w:r>
      <w:r w:rsidRPr="00634F4B">
        <w:rPr>
          <w:rFonts w:asciiTheme="minorHAnsi" w:eastAsiaTheme="minorHAnsi" w:hAnsiTheme="minorHAnsi"/>
          <w:color w:val="1F4E79" w:themeColor="accent1" w:themeShade="80"/>
          <w:lang w:val="en-IE"/>
        </w:rPr>
        <w:t>The elements may </w:t>
      </w:r>
      <w:proofErr w:type="gramStart"/>
      <w:r w:rsidRPr="00634F4B">
        <w:rPr>
          <w:rFonts w:asciiTheme="minorHAnsi" w:eastAsiaTheme="minorHAnsi" w:hAnsiTheme="minorHAnsi"/>
          <w:color w:val="1F4E79" w:themeColor="accent1" w:themeShade="80"/>
          <w:lang w:val="en-IE"/>
        </w:rPr>
        <w:t>in particular refer</w:t>
      </w:r>
      <w:proofErr w:type="gramEnd"/>
      <w:r w:rsidRPr="00634F4B">
        <w:rPr>
          <w:rFonts w:asciiTheme="minorHAnsi" w:eastAsiaTheme="minorHAnsi" w:hAnsiTheme="minorHAnsi"/>
          <w:color w:val="1F4E79" w:themeColor="accent1" w:themeShade="80"/>
          <w:lang w:val="en-IE"/>
        </w:rPr>
        <w:t> to:</w:t>
      </w:r>
      <w:r w:rsidRPr="00634F4B">
        <w:rPr>
          <w:rFonts w:asciiTheme="minorHAnsi" w:eastAsiaTheme="minorHAnsi" w:hAnsiTheme="minorHAnsi"/>
          <w:color w:val="1F4E79" w:themeColor="accent1" w:themeShade="80"/>
          <w:lang w:val="en-GB"/>
        </w:rPr>
        <w:t> </w:t>
      </w:r>
    </w:p>
    <w:p w14:paraId="118E9100" w14:textId="77777777" w:rsidR="00E56D07" w:rsidRPr="00634F4B" w:rsidRDefault="00E56D07" w:rsidP="00423115">
      <w:pPr>
        <w:numPr>
          <w:ilvl w:val="0"/>
          <w:numId w:val="76"/>
        </w:num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The economics of the manufacturing process, of the services provided or of the construction method;</w:t>
      </w:r>
      <w:r w:rsidRPr="00634F4B">
        <w:rPr>
          <w:rFonts w:asciiTheme="minorHAnsi" w:eastAsiaTheme="minorHAnsi" w:hAnsiTheme="minorHAnsi"/>
          <w:color w:val="1F4E79" w:themeColor="accent1" w:themeShade="80"/>
          <w:lang w:val="en-GB"/>
        </w:rPr>
        <w:t> </w:t>
      </w:r>
    </w:p>
    <w:p w14:paraId="255D553D" w14:textId="77777777" w:rsidR="00E56D07" w:rsidRPr="00634F4B" w:rsidRDefault="00E56D07" w:rsidP="00423115">
      <w:pPr>
        <w:numPr>
          <w:ilvl w:val="0"/>
          <w:numId w:val="77"/>
        </w:num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The technical solutions chosen or any exceptionally favourable conditions available to the tenderer for the supply of the products or services or for the execution of the work;</w:t>
      </w:r>
      <w:r w:rsidRPr="00634F4B">
        <w:rPr>
          <w:rFonts w:asciiTheme="minorHAnsi" w:eastAsiaTheme="minorHAnsi" w:hAnsiTheme="minorHAnsi"/>
          <w:color w:val="1F4E79" w:themeColor="accent1" w:themeShade="80"/>
          <w:lang w:val="en-GB"/>
        </w:rPr>
        <w:t> </w:t>
      </w:r>
    </w:p>
    <w:p w14:paraId="089BCD65" w14:textId="77777777" w:rsidR="00E56D07" w:rsidRPr="00634F4B" w:rsidRDefault="00E56D07" w:rsidP="00423115">
      <w:pPr>
        <w:numPr>
          <w:ilvl w:val="0"/>
          <w:numId w:val="78"/>
        </w:num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The originality of the work, supplies or services proposed by the tenderer;</w:t>
      </w:r>
      <w:r w:rsidRPr="00634F4B">
        <w:rPr>
          <w:rFonts w:asciiTheme="minorHAnsi" w:eastAsiaTheme="minorHAnsi" w:hAnsiTheme="minorHAnsi"/>
          <w:color w:val="1F4E79" w:themeColor="accent1" w:themeShade="80"/>
          <w:lang w:val="en-GB"/>
        </w:rPr>
        <w:t> </w:t>
      </w:r>
    </w:p>
    <w:p w14:paraId="5C235310" w14:textId="77777777" w:rsidR="00E56D07" w:rsidRPr="00634F4B" w:rsidRDefault="00E56D07" w:rsidP="00423115">
      <w:pPr>
        <w:numPr>
          <w:ilvl w:val="0"/>
          <w:numId w:val="79"/>
        </w:num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Compliance with applicable obligations in the fields of environmental, social and labour law;</w:t>
      </w:r>
      <w:r w:rsidRPr="00634F4B">
        <w:rPr>
          <w:rFonts w:asciiTheme="minorHAnsi" w:eastAsiaTheme="minorHAnsi" w:hAnsiTheme="minorHAnsi"/>
          <w:color w:val="1F4E79" w:themeColor="accent1" w:themeShade="80"/>
          <w:lang w:val="en-GB"/>
        </w:rPr>
        <w:t> </w:t>
      </w:r>
    </w:p>
    <w:p w14:paraId="52366F91" w14:textId="77777777" w:rsidR="00E56D07" w:rsidRPr="00634F4B" w:rsidRDefault="00E56D07" w:rsidP="00423115">
      <w:pPr>
        <w:numPr>
          <w:ilvl w:val="0"/>
          <w:numId w:val="80"/>
        </w:num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Compliance with obligations regarding subcontracting.</w:t>
      </w:r>
      <w:r w:rsidRPr="00634F4B">
        <w:rPr>
          <w:rFonts w:asciiTheme="minorHAnsi" w:eastAsiaTheme="minorHAnsi" w:hAnsiTheme="minorHAnsi"/>
          <w:color w:val="1F4E79" w:themeColor="accent1" w:themeShade="80"/>
          <w:lang w:val="en-GB"/>
        </w:rPr>
        <w:t> </w:t>
      </w:r>
    </w:p>
    <w:p w14:paraId="0D62F6F4"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28A8A9FC"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698DFCFD" w14:textId="77777777" w:rsidR="00E56D07" w:rsidRPr="00634F4B" w:rsidRDefault="00E56D07" w:rsidP="00423115">
      <w:pPr>
        <w:numPr>
          <w:ilvl w:val="0"/>
          <w:numId w:val="81"/>
        </w:numPr>
        <w:spacing w:line="360" w:lineRule="auto"/>
        <w:jc w:val="both"/>
        <w:rPr>
          <w:rFonts w:asciiTheme="minorHAnsi" w:eastAsiaTheme="minorHAnsi" w:hAnsiTheme="minorHAnsi"/>
          <w:b/>
          <w:bCs/>
          <w:color w:val="1F4E79" w:themeColor="accent1" w:themeShade="80"/>
          <w:lang w:val="en-GB"/>
        </w:rPr>
      </w:pPr>
      <w:r w:rsidRPr="00634F4B">
        <w:rPr>
          <w:rFonts w:asciiTheme="minorHAnsi" w:eastAsiaTheme="minorHAnsi" w:hAnsiTheme="minorHAnsi"/>
          <w:b/>
          <w:bCs/>
          <w:color w:val="1F4E79" w:themeColor="accent1" w:themeShade="80"/>
          <w:u w:val="single"/>
        </w:rPr>
        <w:lastRenderedPageBreak/>
        <w:t>Possible Positive Effects - </w:t>
      </w:r>
      <w:proofErr w:type="gramStart"/>
      <w:r w:rsidRPr="00634F4B">
        <w:rPr>
          <w:rFonts w:asciiTheme="minorHAnsi" w:eastAsiaTheme="minorHAnsi" w:hAnsiTheme="minorHAnsi"/>
          <w:b/>
          <w:bCs/>
          <w:color w:val="1F4E79" w:themeColor="accent1" w:themeShade="80"/>
          <w:u w:val="single"/>
        </w:rPr>
        <w:t>( Section</w:t>
      </w:r>
      <w:proofErr w:type="gramEnd"/>
      <w:r w:rsidRPr="00634F4B">
        <w:rPr>
          <w:rFonts w:asciiTheme="minorHAnsi" w:eastAsiaTheme="minorHAnsi" w:hAnsiTheme="minorHAnsi"/>
          <w:b/>
          <w:bCs/>
          <w:color w:val="1F4E79" w:themeColor="accent1" w:themeShade="80"/>
          <w:u w:val="single"/>
        </w:rPr>
        <w:t> 5 of Form FS-PP)</w:t>
      </w:r>
      <w:r w:rsidRPr="00634F4B">
        <w:rPr>
          <w:rFonts w:asciiTheme="minorHAnsi" w:eastAsiaTheme="minorHAnsi" w:hAnsiTheme="minorHAnsi"/>
          <w:b/>
          <w:bCs/>
          <w:color w:val="1F4E79" w:themeColor="accent1" w:themeShade="80"/>
          <w:lang w:val="en-GB"/>
        </w:rPr>
        <w:t> </w:t>
      </w:r>
    </w:p>
    <w:p w14:paraId="072F6AF4" w14:textId="77777777" w:rsidR="00E56D07" w:rsidRPr="00634F4B" w:rsidRDefault="00E56D07" w:rsidP="00423115">
      <w:pPr>
        <w:numPr>
          <w:ilvl w:val="0"/>
          <w:numId w:val="82"/>
        </w:num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u w:val="single"/>
          <w:lang w:val="en-IE"/>
        </w:rPr>
        <w:t>  </w:t>
      </w:r>
      <w:r w:rsidRPr="00634F4B">
        <w:rPr>
          <w:rFonts w:asciiTheme="minorHAnsi" w:eastAsiaTheme="minorHAnsi" w:hAnsiTheme="minorHAnsi"/>
          <w:color w:val="1F4E79" w:themeColor="accent1" w:themeShade="80"/>
          <w:lang w:val="en-IE"/>
        </w:rPr>
        <w:t>If applicable, notifying parties should list and substantiate any possible positive effects on the development of the relevant subsidised economic activity on the internal market. Notifying parties should also list and substantiate any other positive effects of the foreign subsidies, such as broader positive effects in relation to the relevant policy objectives, </w:t>
      </w:r>
      <w:proofErr w:type="gramStart"/>
      <w:r w:rsidRPr="00634F4B">
        <w:rPr>
          <w:rFonts w:asciiTheme="minorHAnsi" w:eastAsiaTheme="minorHAnsi" w:hAnsiTheme="minorHAnsi"/>
          <w:color w:val="1F4E79" w:themeColor="accent1" w:themeShade="80"/>
          <w:lang w:val="en-IE"/>
        </w:rPr>
        <w:t>in particular</w:t>
      </w:r>
      <w:proofErr w:type="gramEnd"/>
      <w:r w:rsidRPr="00634F4B">
        <w:rPr>
          <w:rFonts w:asciiTheme="minorHAnsi" w:eastAsiaTheme="minorHAnsi" w:hAnsiTheme="minorHAnsi"/>
          <w:color w:val="1F4E79" w:themeColor="accent1" w:themeShade="80"/>
          <w:lang w:val="en-IE"/>
        </w:rPr>
        <w:t> those of the Union, and specify when and where those effects have or are expected to take place. Notifying parties should provide a description of each of those positive effects.</w:t>
      </w:r>
      <w:r w:rsidRPr="00634F4B">
        <w:rPr>
          <w:rFonts w:asciiTheme="minorHAnsi" w:eastAsiaTheme="minorHAnsi" w:hAnsiTheme="minorHAnsi"/>
          <w:color w:val="1F4E79" w:themeColor="accent1" w:themeShade="80"/>
          <w:lang w:val="en-GB"/>
        </w:rPr>
        <w:t> </w:t>
      </w:r>
    </w:p>
    <w:p w14:paraId="4126BB7A"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GB"/>
        </w:rPr>
        <w:t> </w:t>
      </w:r>
    </w:p>
    <w:p w14:paraId="05F310F0"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58DD83F4" w14:textId="77777777" w:rsidR="00E56D07" w:rsidRPr="00634F4B" w:rsidRDefault="00E56D07" w:rsidP="00423115">
      <w:pPr>
        <w:numPr>
          <w:ilvl w:val="0"/>
          <w:numId w:val="83"/>
        </w:numPr>
        <w:spacing w:line="360" w:lineRule="auto"/>
        <w:jc w:val="both"/>
        <w:rPr>
          <w:rFonts w:asciiTheme="minorHAnsi" w:eastAsiaTheme="minorHAnsi" w:hAnsiTheme="minorHAnsi"/>
          <w:b/>
          <w:bCs/>
          <w:color w:val="1F4E79" w:themeColor="accent1" w:themeShade="80"/>
          <w:lang w:val="en-GB"/>
        </w:rPr>
      </w:pPr>
      <w:r w:rsidRPr="00634F4B">
        <w:rPr>
          <w:rFonts w:asciiTheme="minorHAnsi" w:eastAsiaTheme="minorHAnsi" w:hAnsiTheme="minorHAnsi"/>
          <w:b/>
          <w:bCs/>
          <w:color w:val="1F4E79" w:themeColor="accent1" w:themeShade="80"/>
          <w:u w:val="single"/>
        </w:rPr>
        <w:t>Supporting Documentation – (Section 6 of Form FS-PP)</w:t>
      </w:r>
      <w:r w:rsidRPr="00634F4B">
        <w:rPr>
          <w:rFonts w:asciiTheme="minorHAnsi" w:eastAsiaTheme="minorHAnsi" w:hAnsiTheme="minorHAnsi"/>
          <w:b/>
          <w:bCs/>
          <w:color w:val="1F4E79" w:themeColor="accent1" w:themeShade="80"/>
          <w:lang w:val="en-GB"/>
        </w:rPr>
        <w:t> </w:t>
      </w:r>
    </w:p>
    <w:p w14:paraId="451C0D65"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Notifying parties are required to provide the following for each notifying party:</w:t>
      </w:r>
      <w:r w:rsidRPr="00634F4B">
        <w:rPr>
          <w:rFonts w:asciiTheme="minorHAnsi" w:eastAsiaTheme="minorHAnsi" w:hAnsiTheme="minorHAnsi"/>
          <w:color w:val="1F4E79" w:themeColor="accent1" w:themeShade="80"/>
          <w:lang w:val="en-GB"/>
        </w:rPr>
        <w:t> </w:t>
      </w:r>
    </w:p>
    <w:p w14:paraId="603AA8CA" w14:textId="77777777" w:rsidR="00E56D07" w:rsidRPr="00634F4B" w:rsidRDefault="00E56D07" w:rsidP="00423115">
      <w:pPr>
        <w:numPr>
          <w:ilvl w:val="0"/>
          <w:numId w:val="84"/>
        </w:num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Copies of all the supporting official documents relating to the financial contributions that may fall into any of the categories of Article 5(1), points (a) to (c) and (e) of Regulation (EU) 2022/2560 pursuant to Section 3.1.</w:t>
      </w:r>
      <w:r w:rsidRPr="00634F4B">
        <w:rPr>
          <w:rFonts w:asciiTheme="minorHAnsi" w:eastAsiaTheme="minorHAnsi" w:hAnsiTheme="minorHAnsi"/>
          <w:color w:val="1F4E79" w:themeColor="accent1" w:themeShade="80"/>
          <w:lang w:val="en-GB"/>
        </w:rPr>
        <w:t> </w:t>
      </w:r>
    </w:p>
    <w:p w14:paraId="456A4A10" w14:textId="77777777" w:rsidR="00E56D07" w:rsidRPr="00634F4B" w:rsidRDefault="00E56D07" w:rsidP="00423115">
      <w:pPr>
        <w:numPr>
          <w:ilvl w:val="0"/>
          <w:numId w:val="85"/>
        </w:num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Copies of the following documents prepared by or for or received by any member of the board of management, the board of directors or the supervisory board:</w:t>
      </w:r>
      <w:r w:rsidRPr="00634F4B">
        <w:rPr>
          <w:rFonts w:asciiTheme="minorHAnsi" w:eastAsiaTheme="minorHAnsi" w:hAnsiTheme="minorHAnsi"/>
          <w:color w:val="1F4E79" w:themeColor="accent1" w:themeShade="80"/>
          <w:lang w:val="en-GB"/>
        </w:rPr>
        <w:t> </w:t>
      </w:r>
    </w:p>
    <w:p w14:paraId="19A82B3F"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Analyses, reports, studies surveys, presentations and any comparable documents discussing the purpose, use and economic rationale of the foreign financial contributions that may fall into any of the categories of Article 5(1), points (a) to (c) and (e) of Regulation (EU) 2022/2560.</w:t>
      </w:r>
      <w:r w:rsidRPr="00634F4B">
        <w:rPr>
          <w:rFonts w:asciiTheme="minorHAnsi" w:eastAsiaTheme="minorHAnsi" w:hAnsiTheme="minorHAnsi"/>
          <w:color w:val="1F4E79" w:themeColor="accent1" w:themeShade="80"/>
          <w:lang w:val="en-GB"/>
        </w:rPr>
        <w:t> </w:t>
      </w:r>
    </w:p>
    <w:p w14:paraId="638FC4C9"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Provide the same documents prepared by or for or received by the entity granting the foreign financial contribution to the extent that they are in your possession or that they are publicly available.</w:t>
      </w:r>
      <w:r w:rsidRPr="00634F4B">
        <w:rPr>
          <w:rFonts w:asciiTheme="minorHAnsi" w:eastAsiaTheme="minorHAnsi" w:hAnsiTheme="minorHAnsi"/>
          <w:color w:val="1F4E79" w:themeColor="accent1" w:themeShade="80"/>
          <w:lang w:val="en-GB"/>
        </w:rPr>
        <w:t> </w:t>
      </w:r>
    </w:p>
    <w:p w14:paraId="1D7D3601"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678D75D0"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38EDA845" w14:textId="77777777" w:rsidR="00E56D07" w:rsidRPr="00634F4B" w:rsidRDefault="00E56D07" w:rsidP="00423115">
      <w:pPr>
        <w:numPr>
          <w:ilvl w:val="0"/>
          <w:numId w:val="86"/>
        </w:num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An indication of the internet address, if any, at which the most recent annual accounts or reports of the notifying party(</w:t>
      </w:r>
      <w:proofErr w:type="spellStart"/>
      <w:r w:rsidRPr="00634F4B">
        <w:rPr>
          <w:rFonts w:asciiTheme="minorHAnsi" w:eastAsiaTheme="minorHAnsi" w:hAnsiTheme="minorHAnsi"/>
          <w:color w:val="1F4E79" w:themeColor="accent1" w:themeShade="80"/>
          <w:lang w:val="en-IE"/>
        </w:rPr>
        <w:t>ies</w:t>
      </w:r>
      <w:proofErr w:type="spellEnd"/>
      <w:r w:rsidRPr="00634F4B">
        <w:rPr>
          <w:rFonts w:asciiTheme="minorHAnsi" w:eastAsiaTheme="minorHAnsi" w:hAnsiTheme="minorHAnsi"/>
          <w:color w:val="1F4E79" w:themeColor="accent1" w:themeShade="80"/>
          <w:lang w:val="en-IE"/>
        </w:rPr>
        <w:t>) are available, or if no such internet address exists, copies of the most recent annual accounts and reports.</w:t>
      </w:r>
      <w:r w:rsidRPr="00634F4B">
        <w:rPr>
          <w:rFonts w:asciiTheme="minorHAnsi" w:eastAsiaTheme="minorHAnsi" w:hAnsiTheme="minorHAnsi"/>
          <w:color w:val="1F4E79" w:themeColor="accent1" w:themeShade="80"/>
          <w:lang w:val="en-GB"/>
        </w:rPr>
        <w:t> </w:t>
      </w:r>
    </w:p>
    <w:p w14:paraId="105D34A3"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62B91553"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07AEBC94" w14:textId="2DE1E203" w:rsidR="00E56D07" w:rsidRPr="00634F4B" w:rsidRDefault="00E56D07" w:rsidP="0866F6DC">
      <w:pPr>
        <w:numPr>
          <w:ilvl w:val="0"/>
          <w:numId w:val="87"/>
        </w:numPr>
        <w:spacing w:line="360" w:lineRule="auto"/>
        <w:jc w:val="both"/>
        <w:rPr>
          <w:rFonts w:asciiTheme="minorHAnsi" w:eastAsiaTheme="minorEastAsia" w:hAnsiTheme="minorHAnsi"/>
          <w:color w:val="1F4E79" w:themeColor="accent1" w:themeShade="80"/>
          <w:lang w:val="en-GB"/>
        </w:rPr>
      </w:pPr>
      <w:r w:rsidRPr="0866F6DC">
        <w:rPr>
          <w:rFonts w:asciiTheme="minorHAnsi" w:eastAsiaTheme="minorEastAsia" w:hAnsiTheme="minorHAnsi"/>
          <w:color w:val="1F4E79" w:themeColor="accent1" w:themeShade="80"/>
          <w:lang w:val="en-IE"/>
        </w:rPr>
        <w:lastRenderedPageBreak/>
        <w:t>Where the notifying party(</w:t>
      </w:r>
      <w:proofErr w:type="spellStart"/>
      <w:r w:rsidRPr="0866F6DC">
        <w:rPr>
          <w:rFonts w:asciiTheme="minorHAnsi" w:eastAsiaTheme="minorEastAsia" w:hAnsiTheme="minorHAnsi"/>
          <w:color w:val="1F4E79" w:themeColor="accent1" w:themeShade="80"/>
          <w:lang w:val="en-IE"/>
        </w:rPr>
        <w:t>ies</w:t>
      </w:r>
      <w:proofErr w:type="spellEnd"/>
      <w:r w:rsidRPr="0866F6DC">
        <w:rPr>
          <w:rFonts w:asciiTheme="minorHAnsi" w:eastAsiaTheme="minorEastAsia" w:hAnsiTheme="minorHAnsi"/>
          <w:color w:val="1F4E79" w:themeColor="accent1" w:themeShade="80"/>
          <w:lang w:val="en-IE"/>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r w:rsidRPr="0866F6DC">
        <w:rPr>
          <w:rFonts w:asciiTheme="minorHAnsi" w:eastAsiaTheme="minorEastAsia" w:hAnsiTheme="minorHAnsi"/>
          <w:color w:val="1F4E79" w:themeColor="accent1" w:themeShade="80"/>
          <w:lang w:val="en-GB"/>
        </w:rPr>
        <w:t> </w:t>
      </w:r>
      <w:r w:rsidRPr="0866F6DC">
        <w:rPr>
          <w:rFonts w:asciiTheme="minorHAnsi" w:eastAsiaTheme="minorEastAsia" w:hAnsiTheme="minorHAnsi"/>
          <w:color w:val="1F4E79" w:themeColor="accent1" w:themeShade="80"/>
          <w:lang w:val="en-IE"/>
        </w:rPr>
        <w:t> </w:t>
      </w:r>
      <w:r w:rsidRPr="0866F6DC">
        <w:rPr>
          <w:rFonts w:asciiTheme="minorHAnsi" w:eastAsiaTheme="minorEastAsia" w:hAnsiTheme="minorHAnsi"/>
          <w:color w:val="1F4E79" w:themeColor="accent1" w:themeShade="80"/>
          <w:lang w:val="en-GB"/>
        </w:rPr>
        <w:t> </w:t>
      </w:r>
    </w:p>
    <w:p w14:paraId="55852825" w14:textId="1A2FBFD0" w:rsidR="00E56D07" w:rsidRPr="00634F4B" w:rsidRDefault="00E56D07" w:rsidP="00E56D07">
      <w:pPr>
        <w:spacing w:line="360" w:lineRule="auto"/>
        <w:jc w:val="both"/>
        <w:rPr>
          <w:rFonts w:asciiTheme="minorHAnsi" w:eastAsiaTheme="minorEastAsia" w:hAnsiTheme="minorHAnsi"/>
          <w:color w:val="1F4E79" w:themeColor="accent1" w:themeShade="80"/>
          <w:lang w:val="en-GB"/>
        </w:rPr>
      </w:pPr>
      <w:r w:rsidRPr="0866F6DC">
        <w:rPr>
          <w:rFonts w:asciiTheme="minorHAnsi" w:eastAsiaTheme="minorEastAsia" w:hAnsiTheme="minorHAnsi"/>
          <w:color w:val="1F4E79" w:themeColor="accent1" w:themeShade="80"/>
          <w:lang w:val="en-IE"/>
        </w:rPr>
        <w:t> </w:t>
      </w:r>
    </w:p>
    <w:p w14:paraId="7061FDFD" w14:textId="77777777" w:rsidR="00E56D07" w:rsidRPr="00634F4B" w:rsidRDefault="00E56D07" w:rsidP="00423115">
      <w:pPr>
        <w:numPr>
          <w:ilvl w:val="0"/>
          <w:numId w:val="88"/>
        </w:numPr>
        <w:spacing w:line="360" w:lineRule="auto"/>
        <w:jc w:val="both"/>
        <w:rPr>
          <w:rFonts w:asciiTheme="minorHAnsi" w:eastAsiaTheme="minorHAnsi" w:hAnsiTheme="minorHAnsi"/>
          <w:b/>
          <w:bCs/>
          <w:color w:val="1F4E79" w:themeColor="accent1" w:themeShade="80"/>
          <w:lang w:val="en-GB"/>
        </w:rPr>
      </w:pPr>
      <w:r w:rsidRPr="00634F4B">
        <w:rPr>
          <w:rFonts w:asciiTheme="minorHAnsi" w:eastAsiaTheme="minorHAnsi" w:hAnsiTheme="minorHAnsi"/>
          <w:b/>
          <w:bCs/>
          <w:color w:val="1F4E79" w:themeColor="accent1" w:themeShade="80"/>
          <w:u w:val="single"/>
        </w:rPr>
        <w:t>Attestation (Section 8 of Form FS-PP)</w:t>
      </w:r>
      <w:r w:rsidRPr="00634F4B">
        <w:rPr>
          <w:rFonts w:asciiTheme="minorHAnsi" w:eastAsiaTheme="minorHAnsi" w:hAnsiTheme="minorHAnsi"/>
          <w:b/>
          <w:bCs/>
          <w:color w:val="1F4E79" w:themeColor="accent1" w:themeShade="80"/>
          <w:lang w:val="en-GB"/>
        </w:rPr>
        <w:t> </w:t>
      </w:r>
    </w:p>
    <w:p w14:paraId="7A59B7FC"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The notifying party(</w:t>
      </w:r>
      <w:proofErr w:type="spellStart"/>
      <w:r w:rsidRPr="00634F4B">
        <w:rPr>
          <w:rFonts w:asciiTheme="minorHAnsi" w:eastAsiaTheme="minorHAnsi" w:hAnsiTheme="minorHAnsi"/>
          <w:color w:val="1F4E79" w:themeColor="accent1" w:themeShade="80"/>
          <w:lang w:val="en-IE"/>
        </w:rPr>
        <w:t>ies</w:t>
      </w:r>
      <w:proofErr w:type="spellEnd"/>
      <w:r w:rsidRPr="00634F4B">
        <w:rPr>
          <w:rFonts w:asciiTheme="minorHAnsi" w:eastAsiaTheme="minorHAnsi" w:hAnsiTheme="minorHAnsi"/>
          <w:color w:val="1F4E79" w:themeColor="accent1" w:themeShade="80"/>
          <w:lang w:val="en-IE"/>
        </w:rP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r w:rsidRPr="00634F4B">
        <w:rPr>
          <w:rFonts w:asciiTheme="minorHAnsi" w:eastAsiaTheme="minorHAnsi" w:hAnsiTheme="minorHAnsi"/>
          <w:color w:val="1F4E79" w:themeColor="accent1" w:themeShade="80"/>
          <w:lang w:val="en-GB"/>
        </w:rPr>
        <w:t> </w:t>
      </w:r>
    </w:p>
    <w:p w14:paraId="63DC82E4" w14:textId="63E41FB5" w:rsidR="00E56D07" w:rsidRPr="00634F4B" w:rsidRDefault="00E56D07" w:rsidP="00E56D07">
      <w:pPr>
        <w:spacing w:line="360" w:lineRule="auto"/>
        <w:jc w:val="both"/>
        <w:rPr>
          <w:rFonts w:asciiTheme="minorHAnsi" w:eastAsiaTheme="minorEastAsia" w:hAnsiTheme="minorHAnsi"/>
          <w:color w:val="1F4E79" w:themeColor="accent1" w:themeShade="80"/>
          <w:lang w:val="en-GB"/>
        </w:rPr>
      </w:pPr>
      <w:r w:rsidRPr="0866F6DC">
        <w:rPr>
          <w:rFonts w:asciiTheme="minorHAnsi" w:eastAsiaTheme="minorEastAsia" w:hAnsiTheme="minorHAnsi"/>
          <w:color w:val="1F4E79" w:themeColor="accent1" w:themeShade="80"/>
          <w:lang w:val="en-IE"/>
        </w:rPr>
        <w:t>The notifying party(</w:t>
      </w:r>
      <w:proofErr w:type="spellStart"/>
      <w:r w:rsidRPr="0866F6DC">
        <w:rPr>
          <w:rFonts w:asciiTheme="minorHAnsi" w:eastAsiaTheme="minorEastAsia" w:hAnsiTheme="minorHAnsi"/>
          <w:color w:val="1F4E79" w:themeColor="accent1" w:themeShade="80"/>
          <w:lang w:val="en-IE"/>
        </w:rPr>
        <w:t>ies</w:t>
      </w:r>
      <w:proofErr w:type="spellEnd"/>
      <w:r w:rsidRPr="0866F6DC">
        <w:rPr>
          <w:rFonts w:asciiTheme="minorHAnsi" w:eastAsiaTheme="minorEastAsia" w:hAnsiTheme="minorHAnsi"/>
          <w:color w:val="1F4E79" w:themeColor="accent1" w:themeShade="80"/>
          <w:lang w:val="en-IE"/>
        </w:rPr>
        <w:t>) confirm that they aware of the provisions of Article 33 of Regulation (EU) 2022/2560 concerning fines and periodic penalty payments.</w:t>
      </w:r>
      <w:r w:rsidRPr="0866F6DC">
        <w:rPr>
          <w:rFonts w:asciiTheme="minorHAnsi" w:eastAsiaTheme="minorEastAsia" w:hAnsiTheme="minorHAnsi"/>
          <w:color w:val="1F4E79" w:themeColor="accent1" w:themeShade="80"/>
          <w:lang w:val="en-GB"/>
        </w:rPr>
        <w:t> </w:t>
      </w:r>
      <w:r w:rsidR="6629D34A" w:rsidRPr="0866F6DC">
        <w:rPr>
          <w:rFonts w:asciiTheme="minorHAnsi" w:eastAsiaTheme="minorEastAsia" w:hAnsiTheme="minorHAnsi"/>
          <w:color w:val="1F4E79" w:themeColor="accent1" w:themeShade="80"/>
          <w:lang w:val="en-GB"/>
        </w:rPr>
        <w:t> </w:t>
      </w:r>
      <w:r w:rsidRPr="0866F6DC">
        <w:rPr>
          <w:rFonts w:asciiTheme="minorHAnsi" w:eastAsiaTheme="minorEastAsia" w:hAnsiTheme="minorHAnsi"/>
          <w:color w:val="1F4E79" w:themeColor="accent1" w:themeShade="80"/>
          <w:lang w:val="en-IE"/>
        </w:rPr>
        <w:t> </w:t>
      </w:r>
      <w:r w:rsidRPr="0866F6DC">
        <w:rPr>
          <w:rFonts w:asciiTheme="minorHAnsi" w:eastAsiaTheme="minorEastAsia" w:hAnsiTheme="minorHAnsi"/>
          <w:color w:val="1F4E79" w:themeColor="accent1" w:themeShade="80"/>
          <w:lang w:val="en-GB"/>
        </w:rPr>
        <w:t> </w:t>
      </w:r>
    </w:p>
    <w:p w14:paraId="1D963E4C"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27E09871"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Date:</w:t>
      </w:r>
      <w:r w:rsidRPr="00634F4B">
        <w:rPr>
          <w:rFonts w:asciiTheme="minorHAnsi" w:eastAsiaTheme="minorHAnsi" w:hAnsiTheme="minorHAnsi"/>
          <w:color w:val="1F4E79" w:themeColor="accent1" w:themeShade="80"/>
          <w:lang w:val="en-GB"/>
        </w:rPr>
        <w:t> </w:t>
      </w:r>
    </w:p>
    <w:p w14:paraId="30B71EA7" w14:textId="0BAB90DB"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b/>
          <w:bCs/>
          <w:color w:val="1F4E79" w:themeColor="accent1" w:themeShade="80"/>
        </w:rPr>
        <w:t>[Signatory 1]</w:t>
      </w:r>
      <w:r w:rsidRPr="00634F4B">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634F4B">
        <w:rPr>
          <w:rFonts w:asciiTheme="minorHAnsi" w:eastAsiaTheme="minorHAnsi" w:hAnsiTheme="minorHAnsi"/>
          <w:b/>
          <w:bCs/>
          <w:color w:val="1F4E79" w:themeColor="accent1" w:themeShade="80"/>
        </w:rPr>
        <w:t>[Signatory 2]</w:t>
      </w:r>
      <w:r w:rsidRPr="00634F4B">
        <w:rPr>
          <w:rFonts w:asciiTheme="minorHAnsi" w:eastAsiaTheme="minorHAnsi" w:hAnsiTheme="minorHAnsi"/>
          <w:b/>
          <w:bCs/>
          <w:color w:val="1F4E79" w:themeColor="accent1" w:themeShade="80"/>
          <w:lang w:val="en-GB"/>
        </w:rPr>
        <w:t> </w:t>
      </w:r>
    </w:p>
    <w:p w14:paraId="7C1FC00F"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b/>
          <w:bCs/>
          <w:color w:val="1F4E79" w:themeColor="accent1" w:themeShade="80"/>
          <w:lang w:val="en-IE"/>
        </w:rPr>
        <w:t> </w:t>
      </w:r>
      <w:r w:rsidRPr="00634F4B">
        <w:rPr>
          <w:rFonts w:asciiTheme="minorHAnsi" w:eastAsiaTheme="minorHAnsi" w:hAnsiTheme="minorHAnsi"/>
          <w:color w:val="1F4E79" w:themeColor="accent1" w:themeShade="80"/>
          <w:lang w:val="en-GB"/>
        </w:rPr>
        <w:t> </w:t>
      </w:r>
    </w:p>
    <w:p w14:paraId="69180605"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b/>
          <w:bCs/>
          <w:color w:val="1F4E79" w:themeColor="accent1" w:themeShade="80"/>
          <w:lang w:val="en-IE"/>
        </w:rPr>
        <w:t> </w:t>
      </w:r>
      <w:r w:rsidRPr="00634F4B">
        <w:rPr>
          <w:rFonts w:asciiTheme="minorHAnsi" w:eastAsiaTheme="minorHAnsi" w:hAnsiTheme="minorHAnsi"/>
          <w:color w:val="1F4E79" w:themeColor="accent1" w:themeShade="80"/>
          <w:lang w:val="en-GB"/>
        </w:rPr>
        <w:t> </w:t>
      </w:r>
    </w:p>
    <w:p w14:paraId="59ABD059" w14:textId="604F702A"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Name:</w:t>
      </w:r>
      <w:r w:rsidRPr="00634F4B">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634F4B">
        <w:rPr>
          <w:rFonts w:asciiTheme="minorHAnsi" w:eastAsiaTheme="minorHAnsi" w:hAnsiTheme="minorHAnsi"/>
          <w:color w:val="1F4E79" w:themeColor="accent1" w:themeShade="80"/>
          <w:lang w:val="en-IE"/>
        </w:rPr>
        <w:t>Name:</w:t>
      </w:r>
      <w:r w:rsidRPr="00634F4B">
        <w:rPr>
          <w:rFonts w:asciiTheme="minorHAnsi" w:eastAsiaTheme="minorHAnsi" w:hAnsiTheme="minorHAnsi"/>
          <w:color w:val="1F4E79" w:themeColor="accent1" w:themeShade="80"/>
          <w:lang w:val="en-GB"/>
        </w:rPr>
        <w:t> </w:t>
      </w:r>
    </w:p>
    <w:p w14:paraId="2F64BAB4"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465B5319"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388FB967" w14:textId="5A86A021"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Organisation:</w:t>
      </w:r>
      <w:r w:rsidRPr="00634F4B">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634F4B">
        <w:rPr>
          <w:rFonts w:asciiTheme="minorHAnsi" w:eastAsiaTheme="minorHAnsi" w:hAnsiTheme="minorHAnsi"/>
          <w:color w:val="1F4E79" w:themeColor="accent1" w:themeShade="80"/>
          <w:lang w:val="en-IE"/>
        </w:rPr>
        <w:t>Organisation:</w:t>
      </w:r>
      <w:r w:rsidRPr="00634F4B">
        <w:rPr>
          <w:rFonts w:asciiTheme="minorHAnsi" w:eastAsiaTheme="minorHAnsi" w:hAnsiTheme="minorHAnsi"/>
          <w:color w:val="1F4E79" w:themeColor="accent1" w:themeShade="80"/>
          <w:lang w:val="en-GB"/>
        </w:rPr>
        <w:t> </w:t>
      </w:r>
    </w:p>
    <w:p w14:paraId="7CC87DA7"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32897CAF"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5F8119B8" w14:textId="76D8613F"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Position:</w:t>
      </w:r>
      <w:r w:rsidRPr="00634F4B">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634F4B">
        <w:rPr>
          <w:rFonts w:asciiTheme="minorHAnsi" w:eastAsiaTheme="minorHAnsi" w:hAnsiTheme="minorHAnsi"/>
          <w:color w:val="1F4E79" w:themeColor="accent1" w:themeShade="80"/>
          <w:lang w:val="en-IE"/>
        </w:rPr>
        <w:t>Position:</w:t>
      </w:r>
      <w:r w:rsidRPr="00634F4B">
        <w:rPr>
          <w:rFonts w:asciiTheme="minorHAnsi" w:eastAsiaTheme="minorHAnsi" w:hAnsiTheme="minorHAnsi"/>
          <w:color w:val="1F4E79" w:themeColor="accent1" w:themeShade="80"/>
          <w:lang w:val="en-GB"/>
        </w:rPr>
        <w:t> </w:t>
      </w:r>
    </w:p>
    <w:p w14:paraId="76C48101"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6B960968"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75F3D955" w14:textId="4C0388FF"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Address:</w:t>
      </w:r>
      <w:r w:rsidRPr="00634F4B">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634F4B">
        <w:rPr>
          <w:rFonts w:asciiTheme="minorHAnsi" w:eastAsiaTheme="minorHAnsi" w:hAnsiTheme="minorHAnsi"/>
          <w:color w:val="1F4E79" w:themeColor="accent1" w:themeShade="80"/>
          <w:lang w:val="en-IE"/>
        </w:rPr>
        <w:t>Address:</w:t>
      </w:r>
      <w:r w:rsidRPr="00634F4B">
        <w:rPr>
          <w:rFonts w:asciiTheme="minorHAnsi" w:eastAsiaTheme="minorHAnsi" w:hAnsiTheme="minorHAnsi"/>
          <w:color w:val="1F4E79" w:themeColor="accent1" w:themeShade="80"/>
          <w:lang w:val="en-GB"/>
        </w:rPr>
        <w:t> </w:t>
      </w:r>
    </w:p>
    <w:p w14:paraId="26E58A24"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4EF14F15"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lastRenderedPageBreak/>
        <w:t> </w:t>
      </w:r>
      <w:r w:rsidRPr="00634F4B">
        <w:rPr>
          <w:rFonts w:asciiTheme="minorHAnsi" w:eastAsiaTheme="minorHAnsi" w:hAnsiTheme="minorHAnsi"/>
          <w:color w:val="1F4E79" w:themeColor="accent1" w:themeShade="80"/>
          <w:lang w:val="en-GB"/>
        </w:rPr>
        <w:t> </w:t>
      </w:r>
    </w:p>
    <w:p w14:paraId="1A73C7D3" w14:textId="49525F51"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Phone Number:</w:t>
      </w:r>
      <w:r w:rsidRPr="00634F4B">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634F4B">
        <w:rPr>
          <w:rFonts w:asciiTheme="minorHAnsi" w:eastAsiaTheme="minorHAnsi" w:hAnsiTheme="minorHAnsi"/>
          <w:color w:val="1F4E79" w:themeColor="accent1" w:themeShade="80"/>
          <w:lang w:val="en-IE"/>
        </w:rPr>
        <w:t>Phone Number:</w:t>
      </w:r>
      <w:r w:rsidRPr="00634F4B">
        <w:rPr>
          <w:rFonts w:asciiTheme="minorHAnsi" w:eastAsiaTheme="minorHAnsi" w:hAnsiTheme="minorHAnsi"/>
          <w:color w:val="1F4E79" w:themeColor="accent1" w:themeShade="80"/>
          <w:lang w:val="en-GB"/>
        </w:rPr>
        <w:t> </w:t>
      </w:r>
    </w:p>
    <w:p w14:paraId="66C5B268"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495A27EE"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22BAC1BC" w14:textId="1CDBBB1D"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Email:</w:t>
      </w:r>
      <w:r w:rsidRPr="00634F4B">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009E2B7E">
        <w:rPr>
          <w:rFonts w:asciiTheme="minorHAnsi" w:eastAsiaTheme="minorHAnsi" w:hAnsiTheme="minorHAnsi"/>
          <w:color w:val="1F4E79" w:themeColor="accent1" w:themeShade="80"/>
          <w:lang w:val="en-GB"/>
        </w:rPr>
        <w:tab/>
      </w:r>
      <w:r w:rsidRPr="00634F4B">
        <w:rPr>
          <w:rFonts w:asciiTheme="minorHAnsi" w:eastAsiaTheme="minorHAnsi" w:hAnsiTheme="minorHAnsi"/>
          <w:color w:val="1F4E79" w:themeColor="accent1" w:themeShade="80"/>
          <w:lang w:val="en-IE"/>
        </w:rPr>
        <w:t>Email:</w:t>
      </w:r>
      <w:r w:rsidRPr="00634F4B">
        <w:rPr>
          <w:rFonts w:asciiTheme="minorHAnsi" w:eastAsiaTheme="minorHAnsi" w:hAnsiTheme="minorHAnsi"/>
          <w:color w:val="1F4E79" w:themeColor="accent1" w:themeShade="80"/>
          <w:lang w:val="en-GB"/>
        </w:rPr>
        <w:t> </w:t>
      </w:r>
    </w:p>
    <w:p w14:paraId="71A70ED4" w14:textId="77777777" w:rsidR="00E56D07" w:rsidRPr="00634F4B" w:rsidRDefault="00E56D07" w:rsidP="00E56D07">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IE"/>
        </w:rPr>
        <w:t> </w:t>
      </w:r>
      <w:r w:rsidRPr="00634F4B">
        <w:rPr>
          <w:rFonts w:asciiTheme="minorHAnsi" w:eastAsiaTheme="minorHAnsi" w:hAnsiTheme="minorHAnsi"/>
          <w:color w:val="1F4E79" w:themeColor="accent1" w:themeShade="80"/>
          <w:lang w:val="en-GB"/>
        </w:rPr>
        <w:t> </w:t>
      </w:r>
    </w:p>
    <w:p w14:paraId="382ECBD5" w14:textId="0282885A" w:rsidR="003A17E8" w:rsidRDefault="00E56D07" w:rsidP="003A17E8">
      <w:pPr>
        <w:spacing w:line="360" w:lineRule="auto"/>
        <w:jc w:val="both"/>
        <w:rPr>
          <w:rFonts w:asciiTheme="minorHAnsi" w:eastAsiaTheme="minorEastAsia" w:hAnsiTheme="minorHAnsi"/>
          <w:color w:val="1F4E79" w:themeColor="accent1" w:themeShade="80"/>
          <w:lang w:val="en-GB"/>
        </w:rPr>
      </w:pPr>
      <w:r w:rsidRPr="0866F6DC">
        <w:rPr>
          <w:rFonts w:asciiTheme="minorHAnsi" w:eastAsiaTheme="minorEastAsia" w:hAnsiTheme="minorHAnsi"/>
          <w:color w:val="1F4E79" w:themeColor="accent1" w:themeShade="80"/>
          <w:lang w:val="en-IE"/>
        </w:rPr>
        <w:t> </w:t>
      </w:r>
      <w:r w:rsidRPr="0866F6DC">
        <w:rPr>
          <w:rFonts w:asciiTheme="minorHAnsi" w:eastAsiaTheme="minorEastAsia" w:hAnsiTheme="minorHAnsi"/>
          <w:color w:val="1F4E79" w:themeColor="accent1" w:themeShade="80"/>
          <w:lang w:val="en-GB"/>
        </w:rPr>
        <w:t> </w:t>
      </w:r>
      <w:r w:rsidRPr="0866F6DC">
        <w:rPr>
          <w:rFonts w:asciiTheme="minorHAnsi" w:eastAsiaTheme="minorEastAsia" w:hAnsiTheme="minorHAnsi"/>
          <w:color w:val="1F4E79" w:themeColor="accent1" w:themeShade="80"/>
          <w:lang w:val="en-IE"/>
        </w:rPr>
        <w:t>Signed:</w:t>
      </w:r>
      <w:r w:rsidRPr="0866F6DC">
        <w:rPr>
          <w:rFonts w:asciiTheme="minorHAnsi" w:eastAsiaTheme="minorEastAsia" w:hAnsiTheme="minorHAnsi"/>
          <w:color w:val="1F4E79" w:themeColor="accent1" w:themeShade="80"/>
          <w:lang w:val="en-GB"/>
        </w:rPr>
        <w:t> </w:t>
      </w:r>
    </w:p>
    <w:p w14:paraId="4A274DFA"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2418A909"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28EB3586"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2AA359B7"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6AA1C6A7"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7BAB07FF"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2B33FE64"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64B441A8"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42CAE3A6"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27633FD8"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5EBF36FF"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6EDF5861"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229DAB40"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6D3EDF9C"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6AFC6FB7"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25892AFB"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078B28DD"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47A82AA2"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3BBC6E6F"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6D2E11D9"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240E5779"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5B4617A3"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12F89B52" w14:textId="77777777" w:rsidR="0085056F" w:rsidRDefault="0085056F" w:rsidP="0866F6DC">
      <w:pPr>
        <w:spacing w:line="360" w:lineRule="auto"/>
        <w:jc w:val="both"/>
        <w:rPr>
          <w:rFonts w:asciiTheme="minorHAnsi" w:eastAsiaTheme="minorEastAsia" w:hAnsiTheme="minorHAnsi"/>
          <w:color w:val="1F4E79" w:themeColor="accent1" w:themeShade="80"/>
          <w:lang w:val="en-GB"/>
        </w:rPr>
      </w:pPr>
    </w:p>
    <w:p w14:paraId="3E3134AD" w14:textId="77777777" w:rsidR="0085056F" w:rsidRPr="003A17E8" w:rsidRDefault="0085056F" w:rsidP="0866F6DC">
      <w:pPr>
        <w:spacing w:line="360" w:lineRule="auto"/>
        <w:jc w:val="both"/>
        <w:rPr>
          <w:rFonts w:asciiTheme="minorHAnsi" w:eastAsiaTheme="minorEastAsia" w:hAnsiTheme="minorHAnsi"/>
          <w:color w:val="1F4E79" w:themeColor="accent1" w:themeShade="80"/>
          <w:lang w:val="en-GB"/>
        </w:rPr>
      </w:pPr>
    </w:p>
    <w:tbl>
      <w:tblPr>
        <w:tblW w:w="9781"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781"/>
      </w:tblGrid>
      <w:tr w:rsidR="00A83036" w:rsidRPr="00020630" w14:paraId="2B1D8FB9" w14:textId="77777777" w:rsidTr="007F47E1">
        <w:tc>
          <w:tcPr>
            <w:tcW w:w="9781" w:type="dxa"/>
            <w:tcBorders>
              <w:top w:val="single" w:sz="4" w:space="0" w:color="5B9BD5"/>
              <w:left w:val="single" w:sz="4" w:space="0" w:color="5B9BD5"/>
              <w:bottom w:val="single" w:sz="4" w:space="0" w:color="5B9BD5"/>
              <w:right w:val="single" w:sz="4" w:space="0" w:color="5B9BD5"/>
            </w:tcBorders>
            <w:shd w:val="clear" w:color="auto" w:fill="1F4E79"/>
          </w:tcPr>
          <w:p w14:paraId="449BE143" w14:textId="4504A2C6" w:rsidR="00A83036" w:rsidRPr="00CF41AE" w:rsidRDefault="004C119D" w:rsidP="007F47E1">
            <w:pPr>
              <w:rPr>
                <w:rFonts w:asciiTheme="minorHAnsi" w:hAnsiTheme="minorHAnsi"/>
                <w:b/>
                <w:color w:val="FFFFFF"/>
                <w:sz w:val="28"/>
                <w:szCs w:val="28"/>
              </w:rPr>
            </w:pPr>
            <w:r>
              <w:rPr>
                <w:rFonts w:asciiTheme="minorHAnsi" w:hAnsiTheme="minorHAnsi"/>
                <w:b/>
                <w:color w:val="FFFFFF" w:themeColor="background1"/>
                <w:sz w:val="28"/>
                <w:szCs w:val="28"/>
              </w:rPr>
              <w:lastRenderedPageBreak/>
              <w:t>1.</w:t>
            </w:r>
            <w:r w:rsidR="00224DAF">
              <w:rPr>
                <w:rFonts w:asciiTheme="minorHAnsi" w:hAnsiTheme="minorHAnsi"/>
                <w:b/>
                <w:color w:val="FFFFFF" w:themeColor="background1"/>
                <w:sz w:val="28"/>
                <w:szCs w:val="28"/>
              </w:rPr>
              <w:t>4</w:t>
            </w:r>
            <w:r w:rsidR="00CF41AE" w:rsidRPr="00CF41AE">
              <w:rPr>
                <w:rFonts w:asciiTheme="minorHAnsi" w:hAnsiTheme="minorHAnsi"/>
                <w:b/>
                <w:color w:val="FFFFFF" w:themeColor="background1"/>
                <w:sz w:val="28"/>
                <w:szCs w:val="28"/>
              </w:rPr>
              <w:t xml:space="preserve"> </w:t>
            </w:r>
            <w:r w:rsidR="00A83036" w:rsidRPr="00CF41AE">
              <w:rPr>
                <w:rFonts w:asciiTheme="minorHAnsi" w:hAnsiTheme="minorHAnsi"/>
                <w:b/>
                <w:color w:val="FFFFFF" w:themeColor="background1"/>
                <w:sz w:val="28"/>
                <w:szCs w:val="28"/>
              </w:rPr>
              <w:t>Declaration as to Personal Circumstance</w:t>
            </w:r>
            <w:r>
              <w:rPr>
                <w:rFonts w:asciiTheme="minorHAnsi" w:hAnsiTheme="minorHAnsi"/>
                <w:b/>
                <w:color w:val="FFFFFF" w:themeColor="background1"/>
                <w:sz w:val="28"/>
                <w:szCs w:val="28"/>
              </w:rPr>
              <w:t>s of Tenderer (</w:t>
            </w:r>
            <w:r w:rsidR="00CF41AE" w:rsidRPr="00CF41AE">
              <w:rPr>
                <w:rFonts w:asciiTheme="minorHAnsi" w:hAnsiTheme="minorHAnsi"/>
                <w:b/>
                <w:color w:val="FFFFFF" w:themeColor="background1"/>
                <w:sz w:val="28"/>
                <w:szCs w:val="28"/>
              </w:rPr>
              <w:t xml:space="preserve">RFT </w:t>
            </w:r>
            <w:r>
              <w:rPr>
                <w:rFonts w:asciiTheme="minorHAnsi" w:hAnsiTheme="minorHAnsi"/>
                <w:b/>
                <w:color w:val="FFFFFF" w:themeColor="background1"/>
                <w:sz w:val="28"/>
                <w:szCs w:val="28"/>
              </w:rPr>
              <w:t xml:space="preserve">Ref: </w:t>
            </w:r>
            <w:r w:rsidR="00CF41AE" w:rsidRPr="00CF41AE">
              <w:rPr>
                <w:rFonts w:asciiTheme="minorHAnsi" w:hAnsiTheme="minorHAnsi"/>
                <w:b/>
                <w:color w:val="FFFFFF" w:themeColor="background1"/>
                <w:sz w:val="28"/>
                <w:szCs w:val="28"/>
              </w:rPr>
              <w:t xml:space="preserve">Appendix </w:t>
            </w:r>
            <w:r w:rsidR="00706DC7">
              <w:rPr>
                <w:rFonts w:asciiTheme="minorHAnsi" w:hAnsiTheme="minorHAnsi"/>
                <w:b/>
                <w:color w:val="FFFFFF" w:themeColor="background1"/>
                <w:sz w:val="28"/>
                <w:szCs w:val="28"/>
              </w:rPr>
              <w:t>4</w:t>
            </w:r>
            <w:r>
              <w:rPr>
                <w:rFonts w:asciiTheme="minorHAnsi" w:hAnsiTheme="minorHAnsi"/>
                <w:b/>
                <w:color w:val="FFFFFF" w:themeColor="background1"/>
                <w:sz w:val="28"/>
                <w:szCs w:val="28"/>
              </w:rPr>
              <w:t>)</w:t>
            </w:r>
          </w:p>
        </w:tc>
      </w:tr>
    </w:tbl>
    <w:p w14:paraId="281F7184" w14:textId="77777777" w:rsidR="00A83036" w:rsidRPr="00E71002" w:rsidRDefault="00A83036" w:rsidP="00A83036">
      <w:pPr>
        <w:rPr>
          <w:b/>
        </w:rPr>
      </w:pPr>
    </w:p>
    <w:p w14:paraId="71F5B8B6" w14:textId="36C12B9A" w:rsidR="00EA563E" w:rsidRPr="00EA563E" w:rsidRDefault="00A83036" w:rsidP="00EA563E">
      <w:pPr>
        <w:keepLines/>
        <w:spacing w:after="200" w:line="320" w:lineRule="exact"/>
        <w:jc w:val="both"/>
        <w:rPr>
          <w:rFonts w:asciiTheme="minorHAnsi" w:hAnsiTheme="minorHAnsi"/>
          <w:b/>
          <w:sz w:val="22"/>
        </w:rPr>
      </w:pPr>
      <w:bookmarkStart w:id="2" w:name="Text51"/>
      <w:r w:rsidRPr="00F46D6D">
        <w:rPr>
          <w:rFonts w:asciiTheme="minorHAnsi" w:hAnsiTheme="minorHAnsi"/>
          <w:b/>
          <w:sz w:val="22"/>
        </w:rPr>
        <w:t xml:space="preserve">Re: </w:t>
      </w:r>
      <w:bookmarkEnd w:id="2"/>
      <w:r w:rsidR="008536C0" w:rsidRPr="008536C0">
        <w:rPr>
          <w:rFonts w:asciiTheme="minorHAnsi" w:hAnsiTheme="minorHAnsi"/>
          <w:b/>
          <w:sz w:val="22"/>
          <w:lang w:val="en-GB"/>
        </w:rPr>
        <w:t xml:space="preserve">Request for Tender for the </w:t>
      </w:r>
      <w:sdt>
        <w:sdtPr>
          <w:rPr>
            <w:rFonts w:asciiTheme="minorHAnsi" w:hAnsiTheme="minorHAnsi"/>
            <w:b/>
            <w:sz w:val="22"/>
            <w:lang w:val="en-GB"/>
          </w:rPr>
          <w:alias w:val="Type of Goods"/>
          <w:tag w:val="Type of Goods"/>
          <w:id w:val="1792399318"/>
          <w:placeholder>
            <w:docPart w:val="F28C2D22EA744C56A2DBFF05B1477C98"/>
          </w:placeholder>
          <w:dataBinding w:prefixMappings="xmlns:ns0='http://schemas.microsoft.com/office/2006/coverPageProps' " w:xpath="/ns0:CoverPageProperties[1]/ns0:CompanyFax[1]" w:storeItemID="{55AF091B-3C7A-41E3-B477-F2FDAA23CFDA}"/>
          <w:text/>
        </w:sdtPr>
        <w:sdtEndPr/>
        <w:sdtContent>
          <w:r w:rsidR="009E3E7E">
            <w:rPr>
              <w:rFonts w:asciiTheme="minorHAnsi" w:hAnsiTheme="minorHAnsi"/>
              <w:b/>
              <w:sz w:val="22"/>
              <w:lang w:val="en-GB"/>
            </w:rPr>
            <w:t>Provision of a Representative Office in Mexico/Central America for TUS</w:t>
          </w:r>
        </w:sdtContent>
      </w:sdt>
    </w:p>
    <w:p w14:paraId="54225241" w14:textId="7ABC200A" w:rsidR="00A83036" w:rsidRPr="0071028B" w:rsidRDefault="00A83036" w:rsidP="00A83036">
      <w:pPr>
        <w:keepLines/>
        <w:spacing w:after="200" w:line="320" w:lineRule="exact"/>
        <w:jc w:val="both"/>
        <w:rPr>
          <w:rFonts w:asciiTheme="minorHAnsi" w:hAnsiTheme="minorHAnsi"/>
          <w:b/>
          <w:sz w:val="22"/>
        </w:rPr>
      </w:pPr>
      <w:r w:rsidRPr="0071028B">
        <w:rPr>
          <w:rFonts w:asciiTheme="minorHAnsi" w:hAnsiTheme="minorHAnsi"/>
          <w:b/>
          <w:sz w:val="22"/>
        </w:rPr>
        <w:t xml:space="preserve">NAME: </w:t>
      </w:r>
      <w:r w:rsidRPr="00661BEF">
        <w:rPr>
          <w:rFonts w:asciiTheme="minorHAnsi" w:hAnsiTheme="minorHAnsi"/>
          <w:b/>
          <w:sz w:val="22"/>
          <w:highlight w:val="yellow"/>
        </w:rPr>
        <w:t>_______________________________</w:t>
      </w:r>
    </w:p>
    <w:p w14:paraId="43BA6247" w14:textId="77777777" w:rsidR="00A83036" w:rsidRPr="0071028B" w:rsidRDefault="00A83036" w:rsidP="00A83036">
      <w:pPr>
        <w:keepLines/>
        <w:spacing w:after="200" w:line="320" w:lineRule="exact"/>
        <w:jc w:val="both"/>
        <w:rPr>
          <w:rFonts w:asciiTheme="minorHAnsi" w:hAnsiTheme="minorHAnsi"/>
          <w:sz w:val="22"/>
        </w:rPr>
      </w:pPr>
      <w:r w:rsidRPr="0071028B">
        <w:rPr>
          <w:rFonts w:asciiTheme="minorHAnsi" w:hAnsiTheme="minorHAnsi"/>
          <w:b/>
          <w:sz w:val="22"/>
        </w:rPr>
        <w:t xml:space="preserve">ADDRESS: </w:t>
      </w:r>
      <w:r w:rsidRPr="00661BEF">
        <w:rPr>
          <w:rFonts w:asciiTheme="minorHAnsi" w:hAnsiTheme="minorHAnsi"/>
          <w:b/>
          <w:sz w:val="22"/>
          <w:highlight w:val="yellow"/>
        </w:rPr>
        <w:t>__________________________________________</w:t>
      </w:r>
    </w:p>
    <w:p w14:paraId="60590F63" w14:textId="77777777" w:rsidR="00A83036" w:rsidRPr="0071028B" w:rsidRDefault="00A83036" w:rsidP="00A83036">
      <w:pPr>
        <w:spacing w:after="200" w:line="319" w:lineRule="auto"/>
        <w:jc w:val="both"/>
        <w:rPr>
          <w:rFonts w:asciiTheme="minorHAnsi" w:hAnsiTheme="minorHAnsi"/>
          <w:sz w:val="22"/>
        </w:rPr>
      </w:pPr>
      <w:r w:rsidRPr="0071028B">
        <w:rPr>
          <w:rFonts w:asciiTheme="minorHAnsi" w:hAnsiTheme="minorHAnsi"/>
          <w:sz w:val="22"/>
        </w:rPr>
        <w:t xml:space="preserve">I, </w:t>
      </w:r>
      <w:r w:rsidRPr="00661BEF">
        <w:rPr>
          <w:rFonts w:asciiTheme="minorHAnsi" w:hAnsiTheme="minorHAnsi"/>
          <w:sz w:val="22"/>
          <w:highlight w:val="yellow"/>
        </w:rPr>
        <w:t>_________________________________</w:t>
      </w:r>
      <w:r w:rsidRPr="0071028B">
        <w:rPr>
          <w:rFonts w:asciiTheme="minorHAnsi" w:hAnsiTheme="minorHAnsi"/>
          <w:sz w:val="22"/>
        </w:rPr>
        <w:t xml:space="preserve">, </w:t>
      </w:r>
      <w:r w:rsidRPr="0071028B">
        <w:rPr>
          <w:rFonts w:asciiTheme="minorHAnsi" w:hAnsiTheme="minorHAnsi"/>
          <w:i/>
          <w:sz w:val="22"/>
        </w:rPr>
        <w:t>[insert name of Declarant]</w:t>
      </w:r>
      <w:r w:rsidRPr="0071028B">
        <w:rPr>
          <w:rFonts w:asciiTheme="minorHAnsi" w:hAnsiTheme="minorHAnsi"/>
          <w:sz w:val="22"/>
        </w:rPr>
        <w:t xml:space="preserve"> having been duly </w:t>
      </w:r>
      <w:proofErr w:type="spellStart"/>
      <w:r w:rsidRPr="0071028B">
        <w:rPr>
          <w:rFonts w:asciiTheme="minorHAnsi" w:hAnsiTheme="minorHAnsi"/>
          <w:sz w:val="22"/>
        </w:rPr>
        <w:t>authorised</w:t>
      </w:r>
      <w:proofErr w:type="spellEnd"/>
      <w:r w:rsidRPr="0071028B">
        <w:rPr>
          <w:rFonts w:asciiTheme="minorHAnsi" w:hAnsiTheme="minorHAnsi"/>
          <w:sz w:val="22"/>
        </w:rPr>
        <w:t xml:space="preserve"> by </w:t>
      </w:r>
      <w:r w:rsidRPr="00661BEF">
        <w:rPr>
          <w:rFonts w:asciiTheme="minorHAnsi" w:hAnsiTheme="minorHAnsi"/>
          <w:sz w:val="22"/>
          <w:highlight w:val="yellow"/>
        </w:rPr>
        <w:t>___________________</w:t>
      </w:r>
      <w:r w:rsidRPr="0071028B">
        <w:rPr>
          <w:rFonts w:asciiTheme="minorHAnsi" w:hAnsiTheme="minorHAnsi"/>
          <w:sz w:val="22"/>
        </w:rPr>
        <w:t xml:space="preserve"> </w:t>
      </w:r>
      <w:r w:rsidRPr="0071028B">
        <w:rPr>
          <w:rFonts w:asciiTheme="minorHAnsi" w:hAnsiTheme="minorHAnsi"/>
          <w:i/>
          <w:sz w:val="22"/>
        </w:rPr>
        <w:t>[insert name of entity]</w:t>
      </w:r>
      <w:r w:rsidRPr="0071028B">
        <w:rPr>
          <w:rFonts w:asciiTheme="minorHAnsi" w:hAnsiTheme="minorHAnsi"/>
          <w:sz w:val="22"/>
        </w:rPr>
        <w:t xml:space="preserve">, sincerely declare that </w:t>
      </w:r>
      <w:r w:rsidRPr="00661BEF">
        <w:rPr>
          <w:rFonts w:asciiTheme="minorHAnsi" w:hAnsiTheme="minorHAnsi"/>
          <w:sz w:val="22"/>
          <w:highlight w:val="yellow"/>
        </w:rPr>
        <w:t>______________________</w:t>
      </w:r>
      <w:r w:rsidRPr="0071028B">
        <w:rPr>
          <w:rFonts w:asciiTheme="minorHAnsi" w:hAnsiTheme="minorHAnsi"/>
          <w:sz w:val="22"/>
        </w:rPr>
        <w:t xml:space="preserve"> </w:t>
      </w:r>
      <w:r w:rsidRPr="0071028B">
        <w:rPr>
          <w:rFonts w:asciiTheme="minorHAnsi" w:hAnsiTheme="minorHAnsi"/>
          <w:i/>
          <w:sz w:val="22"/>
        </w:rPr>
        <w:t>[insert name of entity]</w:t>
      </w:r>
      <w:r w:rsidRPr="0071028B">
        <w:rPr>
          <w:rFonts w:asciiTheme="minorHAnsi" w:hAnsiTheme="minorHAnsi"/>
          <w:sz w:val="22"/>
        </w:rPr>
        <w:t xml:space="preserve"> itself or any person who has is a member of the administrative, management or supervisory body of </w:t>
      </w:r>
      <w:r w:rsidRPr="00661BEF">
        <w:rPr>
          <w:rFonts w:asciiTheme="minorHAnsi" w:hAnsiTheme="minorHAnsi"/>
          <w:sz w:val="22"/>
          <w:highlight w:val="yellow"/>
        </w:rPr>
        <w:t>_________________________</w:t>
      </w:r>
      <w:r w:rsidRPr="0071028B">
        <w:rPr>
          <w:rFonts w:asciiTheme="minorHAnsi" w:hAnsiTheme="minorHAnsi"/>
          <w:sz w:val="22"/>
        </w:rPr>
        <w:t xml:space="preserve"> </w:t>
      </w:r>
      <w:r w:rsidRPr="0071028B">
        <w:rPr>
          <w:rFonts w:asciiTheme="minorHAnsi" w:hAnsiTheme="minorHAnsi"/>
          <w:i/>
          <w:sz w:val="22"/>
        </w:rPr>
        <w:t>[insert name of entity]</w:t>
      </w:r>
      <w:r w:rsidRPr="0071028B">
        <w:rPr>
          <w:rFonts w:asciiTheme="minorHAnsi" w:hAnsiTheme="minorHAnsi"/>
          <w:sz w:val="22"/>
        </w:rPr>
        <w:t xml:space="preserve"> or has powers of representation, decision or control in </w:t>
      </w:r>
      <w:r w:rsidRPr="00661BEF">
        <w:rPr>
          <w:rFonts w:asciiTheme="minorHAnsi" w:hAnsiTheme="minorHAnsi"/>
          <w:sz w:val="22"/>
          <w:highlight w:val="yellow"/>
        </w:rPr>
        <w:t>_________________________</w:t>
      </w:r>
      <w:r w:rsidRPr="0071028B">
        <w:rPr>
          <w:rFonts w:asciiTheme="minorHAnsi" w:hAnsiTheme="minorHAnsi"/>
          <w:sz w:val="22"/>
        </w:rPr>
        <w:t xml:space="preserve"> </w:t>
      </w:r>
      <w:r w:rsidRPr="0071028B">
        <w:rPr>
          <w:rFonts w:asciiTheme="minorHAnsi" w:hAnsiTheme="minorHAnsi"/>
          <w:i/>
          <w:sz w:val="22"/>
        </w:rPr>
        <w:t>[insert name of entity]</w:t>
      </w:r>
      <w:r w:rsidRPr="0071028B">
        <w:rPr>
          <w:rFonts w:asciiTheme="minorHAnsi" w:hAnsiTheme="minorHAnsi"/>
          <w:sz w:val="22"/>
        </w:rPr>
        <w:t xml:space="preserve">: </w:t>
      </w:r>
    </w:p>
    <w:p w14:paraId="53B041C0" w14:textId="77777777" w:rsidR="00A83036" w:rsidRPr="00595704" w:rsidRDefault="00A83036" w:rsidP="003F3E14">
      <w:pPr>
        <w:numPr>
          <w:ilvl w:val="0"/>
          <w:numId w:val="7"/>
        </w:numPr>
        <w:spacing w:after="200" w:line="360" w:lineRule="auto"/>
        <w:ind w:left="792" w:right="47" w:hanging="567"/>
        <w:jc w:val="both"/>
        <w:rPr>
          <w:rFonts w:asciiTheme="minorHAnsi" w:hAnsiTheme="minorHAnsi"/>
        </w:rPr>
      </w:pPr>
      <w:r w:rsidRPr="00595704">
        <w:rPr>
          <w:rFonts w:asciiTheme="minorHAnsi" w:hAnsiTheme="minorHAnsi"/>
        </w:rPr>
        <w:t>H</w:t>
      </w:r>
      <w:r w:rsidRPr="00595704">
        <w:rPr>
          <w:rFonts w:asciiTheme="minorHAnsi" w:eastAsia="Calibri" w:hAnsiTheme="minorHAnsi"/>
        </w:rPr>
        <w:t xml:space="preserve">as never been the subject of a conviction for </w:t>
      </w:r>
      <w:r w:rsidRPr="00595704">
        <w:rPr>
          <w:rFonts w:asciiTheme="minorHAnsi" w:hAnsiTheme="minorHAnsi"/>
          <w:lang w:eastAsia="en-IE"/>
        </w:rPr>
        <w:t xml:space="preserve">participation in a criminal </w:t>
      </w:r>
      <w:proofErr w:type="spellStart"/>
      <w:r w:rsidRPr="00595704">
        <w:rPr>
          <w:rFonts w:asciiTheme="minorHAnsi" w:hAnsiTheme="minorHAnsi"/>
          <w:lang w:eastAsia="en-IE"/>
        </w:rPr>
        <w:t>Organisation</w:t>
      </w:r>
      <w:proofErr w:type="spellEnd"/>
      <w:r w:rsidRPr="00595704">
        <w:rPr>
          <w:rFonts w:asciiTheme="minorHAnsi" w:hAnsiTheme="minorHAnsi"/>
          <w:lang w:eastAsia="en-IE"/>
        </w:rPr>
        <w:t>, as defined in Article 2 of Council Framework Decision 2008/841/JHA.</w:t>
      </w:r>
    </w:p>
    <w:p w14:paraId="2BD73519" w14:textId="77777777" w:rsidR="00A83036" w:rsidRPr="00595704" w:rsidRDefault="00A83036" w:rsidP="003F3E14">
      <w:pPr>
        <w:numPr>
          <w:ilvl w:val="0"/>
          <w:numId w:val="7"/>
        </w:numPr>
        <w:spacing w:after="200" w:line="360" w:lineRule="auto"/>
        <w:ind w:left="792" w:right="47" w:hanging="567"/>
        <w:jc w:val="both"/>
        <w:rPr>
          <w:rFonts w:asciiTheme="minorHAnsi" w:hAnsiTheme="minorHAnsi"/>
        </w:rPr>
      </w:pPr>
      <w:r w:rsidRPr="00595704">
        <w:rPr>
          <w:rFonts w:asciiTheme="minorHAnsi" w:hAnsiTheme="minorHAnsi"/>
        </w:rPr>
        <w:t>H</w:t>
      </w:r>
      <w:r w:rsidRPr="00595704">
        <w:rPr>
          <w:rFonts w:asciiTheme="minorHAnsi" w:eastAsia="Calibri" w:hAnsiTheme="minorHAnsi"/>
        </w:rPr>
        <w:t xml:space="preserve">as never been the subject of a conviction for </w:t>
      </w:r>
      <w:r w:rsidRPr="00595704">
        <w:rPr>
          <w:rFonts w:asciiTheme="minorHAnsi" w:hAnsiTheme="minorHAnsi"/>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004E3E0A" w:rsidRPr="00661BEF">
        <w:rPr>
          <w:rFonts w:asciiTheme="minorHAnsi" w:hAnsiTheme="minorHAnsi"/>
          <w:highlight w:val="yellow"/>
          <w:lang w:eastAsia="en-IE"/>
        </w:rPr>
        <w:t>____________________________</w:t>
      </w:r>
      <w:r w:rsidRPr="00595704">
        <w:rPr>
          <w:rFonts w:asciiTheme="minorHAnsi" w:hAnsiTheme="minorHAnsi"/>
          <w:lang w:eastAsia="en-IE"/>
        </w:rPr>
        <w:t xml:space="preserve"> </w:t>
      </w:r>
      <w:r w:rsidRPr="00595704">
        <w:rPr>
          <w:rFonts w:asciiTheme="minorHAnsi" w:hAnsiTheme="minorHAnsi"/>
          <w:i/>
        </w:rPr>
        <w:t>[insert name of entity]</w:t>
      </w:r>
      <w:r w:rsidRPr="00595704">
        <w:rPr>
          <w:rFonts w:asciiTheme="minorHAnsi" w:hAnsiTheme="minorHAnsi"/>
          <w:i/>
          <w:lang w:eastAsia="en-IE"/>
        </w:rPr>
        <w:t>.</w:t>
      </w:r>
    </w:p>
    <w:p w14:paraId="7A1CCB75" w14:textId="77777777" w:rsidR="00A83036" w:rsidRPr="00595704" w:rsidRDefault="00A83036" w:rsidP="003F3E14">
      <w:pPr>
        <w:numPr>
          <w:ilvl w:val="0"/>
          <w:numId w:val="7"/>
        </w:numPr>
        <w:spacing w:after="200" w:line="360" w:lineRule="auto"/>
        <w:ind w:left="792" w:right="47" w:hanging="567"/>
        <w:jc w:val="both"/>
        <w:rPr>
          <w:rFonts w:asciiTheme="minorHAnsi" w:hAnsiTheme="minorHAnsi"/>
        </w:rPr>
      </w:pPr>
      <w:r w:rsidRPr="00595704">
        <w:rPr>
          <w:rFonts w:asciiTheme="minorHAnsi" w:hAnsiTheme="minorHAnsi"/>
        </w:rPr>
        <w:t>H</w:t>
      </w:r>
      <w:r w:rsidRPr="00595704">
        <w:rPr>
          <w:rFonts w:asciiTheme="minorHAnsi" w:eastAsia="Calibri" w:hAnsiTheme="minorHAnsi"/>
        </w:rPr>
        <w:t xml:space="preserve">as never been the subject of a conviction for </w:t>
      </w:r>
      <w:r w:rsidRPr="00595704">
        <w:rPr>
          <w:rFonts w:asciiTheme="minorHAnsi" w:hAnsiTheme="minorHAnsi"/>
          <w:lang w:eastAsia="en-IE"/>
        </w:rPr>
        <w:t>fraud within the meaning of Article 1 of the Convention on the protection of the European Communities’ financial interests.</w:t>
      </w:r>
    </w:p>
    <w:p w14:paraId="3DB63D5E" w14:textId="77777777" w:rsidR="00A83036" w:rsidRPr="00595704" w:rsidRDefault="00A83036" w:rsidP="003F3E14">
      <w:pPr>
        <w:numPr>
          <w:ilvl w:val="0"/>
          <w:numId w:val="7"/>
        </w:numPr>
        <w:spacing w:after="200" w:line="360" w:lineRule="auto"/>
        <w:ind w:left="792" w:right="47" w:hanging="567"/>
        <w:jc w:val="both"/>
        <w:rPr>
          <w:rFonts w:asciiTheme="minorHAnsi" w:hAnsiTheme="minorHAnsi"/>
        </w:rPr>
      </w:pPr>
      <w:r w:rsidRPr="00595704">
        <w:rPr>
          <w:rFonts w:asciiTheme="minorHAnsi" w:hAnsiTheme="minorHAnsi"/>
        </w:rPr>
        <w:t>H</w:t>
      </w:r>
      <w:r w:rsidRPr="00595704">
        <w:rPr>
          <w:rFonts w:asciiTheme="minorHAnsi" w:eastAsia="Calibri" w:hAnsiTheme="minorHAnsi"/>
        </w:rPr>
        <w:t xml:space="preserve">as never been the subject of a conviction for </w:t>
      </w:r>
      <w:r w:rsidRPr="00595704">
        <w:rPr>
          <w:rFonts w:asciiTheme="minorHAnsi" w:hAnsiTheme="minorHAnsi"/>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135D0E5A" w14:textId="77777777" w:rsidR="00A83036" w:rsidRPr="00595704" w:rsidRDefault="00A83036" w:rsidP="003F3E14">
      <w:pPr>
        <w:numPr>
          <w:ilvl w:val="0"/>
          <w:numId w:val="7"/>
        </w:numPr>
        <w:spacing w:after="200" w:line="360" w:lineRule="auto"/>
        <w:ind w:left="792" w:right="47" w:hanging="567"/>
        <w:jc w:val="both"/>
        <w:rPr>
          <w:rFonts w:asciiTheme="minorHAnsi" w:hAnsiTheme="minorHAnsi"/>
        </w:rPr>
      </w:pPr>
      <w:r w:rsidRPr="00595704">
        <w:rPr>
          <w:rFonts w:asciiTheme="minorHAnsi" w:hAnsiTheme="minorHAnsi"/>
        </w:rPr>
        <w:t>H</w:t>
      </w:r>
      <w:r w:rsidRPr="00595704">
        <w:rPr>
          <w:rFonts w:asciiTheme="minorHAnsi" w:eastAsia="Calibri" w:hAnsiTheme="minorHAnsi"/>
        </w:rPr>
        <w:t xml:space="preserve">as never been the subject of a conviction for </w:t>
      </w:r>
      <w:r w:rsidRPr="00595704">
        <w:rPr>
          <w:rFonts w:asciiTheme="minorHAnsi" w:hAnsiTheme="minorHAnsi"/>
        </w:rPr>
        <w:t>m</w:t>
      </w:r>
      <w:r w:rsidRPr="00595704">
        <w:rPr>
          <w:rFonts w:asciiTheme="minorHAnsi" w:hAnsiTheme="minorHAnsi"/>
          <w:lang w:eastAsia="en-IE"/>
        </w:rPr>
        <w:t>oney laundering or terrorist financing, as defined in Article 1 of Directive 2005/60/EC of the European Parliament and of the Council</w:t>
      </w:r>
      <w:r w:rsidRPr="00595704">
        <w:rPr>
          <w:rFonts w:asciiTheme="minorHAnsi" w:hAnsiTheme="minorHAnsi"/>
          <w:u w:val="single"/>
          <w:lang w:eastAsia="en-IE"/>
        </w:rPr>
        <w:t>.</w:t>
      </w:r>
    </w:p>
    <w:p w14:paraId="73FC45F2" w14:textId="77777777" w:rsidR="00A83036" w:rsidRPr="00595704" w:rsidRDefault="00A83036" w:rsidP="003F3E14">
      <w:pPr>
        <w:numPr>
          <w:ilvl w:val="0"/>
          <w:numId w:val="7"/>
        </w:numPr>
        <w:spacing w:after="200" w:line="360" w:lineRule="auto"/>
        <w:ind w:left="792" w:right="47" w:hanging="567"/>
        <w:jc w:val="both"/>
        <w:rPr>
          <w:rFonts w:asciiTheme="minorHAnsi" w:hAnsiTheme="minorHAnsi"/>
        </w:rPr>
      </w:pPr>
      <w:r w:rsidRPr="00595704">
        <w:rPr>
          <w:rFonts w:asciiTheme="minorHAnsi" w:hAnsiTheme="minorHAnsi"/>
        </w:rPr>
        <w:lastRenderedPageBreak/>
        <w:t>H</w:t>
      </w:r>
      <w:r w:rsidRPr="00595704">
        <w:rPr>
          <w:rFonts w:asciiTheme="minorHAnsi" w:eastAsia="Calibri" w:hAnsiTheme="minorHAnsi"/>
        </w:rPr>
        <w:t xml:space="preserve">as never been the subject of a conviction for </w:t>
      </w:r>
      <w:r w:rsidRPr="00595704">
        <w:rPr>
          <w:rFonts w:asciiTheme="minorHAnsi" w:hAnsiTheme="minorHAnsi"/>
          <w:lang w:eastAsia="en-IE"/>
        </w:rPr>
        <w:t xml:space="preserve">child </w:t>
      </w:r>
      <w:proofErr w:type="spellStart"/>
      <w:r w:rsidRPr="00595704">
        <w:rPr>
          <w:rFonts w:asciiTheme="minorHAnsi" w:hAnsiTheme="minorHAnsi"/>
          <w:lang w:eastAsia="en-IE"/>
        </w:rPr>
        <w:t>labour</w:t>
      </w:r>
      <w:proofErr w:type="spellEnd"/>
      <w:r w:rsidRPr="00595704">
        <w:rPr>
          <w:rFonts w:asciiTheme="minorHAnsi" w:hAnsiTheme="minorHAnsi"/>
          <w:lang w:eastAsia="en-IE"/>
        </w:rPr>
        <w:t xml:space="preserve"> and other forms of trafficking in human beings as defined in Article 2 of Directive 2011/36/EU of the European Parliament and of the Council</w:t>
      </w:r>
      <w:r w:rsidRPr="00595704">
        <w:rPr>
          <w:rFonts w:asciiTheme="minorHAnsi" w:hAnsiTheme="minorHAnsi"/>
          <w:u w:val="single"/>
          <w:lang w:eastAsia="en-IE"/>
        </w:rPr>
        <w:t>.</w:t>
      </w:r>
    </w:p>
    <w:p w14:paraId="3014380C" w14:textId="77777777" w:rsidR="00A83036" w:rsidRPr="00595704" w:rsidRDefault="00A83036" w:rsidP="003F3E14">
      <w:pPr>
        <w:numPr>
          <w:ilvl w:val="0"/>
          <w:numId w:val="7"/>
        </w:numPr>
        <w:spacing w:after="200" w:line="360" w:lineRule="auto"/>
        <w:ind w:left="792" w:right="47" w:hanging="567"/>
        <w:jc w:val="both"/>
        <w:rPr>
          <w:rFonts w:asciiTheme="minorHAnsi" w:hAnsiTheme="minorHAnsi"/>
        </w:rPr>
      </w:pPr>
      <w:r w:rsidRPr="00595704">
        <w:rPr>
          <w:rFonts w:asciiTheme="minorHAnsi" w:hAnsiTheme="minorHAnsi"/>
        </w:rPr>
        <w:t>Is not in breach of its obligations relating to the payment of taxes or social security contributions.</w:t>
      </w:r>
    </w:p>
    <w:p w14:paraId="12B6E3D4" w14:textId="77777777" w:rsidR="00A83036" w:rsidRPr="00595704" w:rsidRDefault="00A83036" w:rsidP="003F3E14">
      <w:pPr>
        <w:numPr>
          <w:ilvl w:val="0"/>
          <w:numId w:val="7"/>
        </w:numPr>
        <w:spacing w:after="200" w:line="360" w:lineRule="auto"/>
        <w:ind w:left="772" w:right="47" w:hanging="567"/>
        <w:jc w:val="both"/>
        <w:rPr>
          <w:rFonts w:asciiTheme="minorHAnsi" w:hAnsiTheme="minorHAnsi"/>
          <w:b/>
        </w:rPr>
      </w:pPr>
      <w:r w:rsidRPr="00595704">
        <w:rPr>
          <w:rFonts w:asciiTheme="minorHAnsi" w:hAnsiTheme="minorHAnsi"/>
        </w:rPr>
        <w:t xml:space="preserve">Has, in the performance of all public contracts, complied with applicable obligations in the field of environmental, social and </w:t>
      </w:r>
      <w:proofErr w:type="spellStart"/>
      <w:r w:rsidRPr="00595704">
        <w:rPr>
          <w:rFonts w:asciiTheme="minorHAnsi" w:hAnsiTheme="minorHAnsi"/>
        </w:rPr>
        <w:t>labour</w:t>
      </w:r>
      <w:proofErr w:type="spellEnd"/>
      <w:r w:rsidRPr="00595704">
        <w:rPr>
          <w:rFonts w:asciiTheme="minorHAnsi" w:hAnsiTheme="minorHAnsi"/>
        </w:rPr>
        <w:t xml:space="preserve"> law that apply at the place where the works are carried out or the services provided, that have been established by EU law, national law, collective agreements or by international, environmental, social and </w:t>
      </w:r>
      <w:proofErr w:type="spellStart"/>
      <w:r w:rsidRPr="00595704">
        <w:rPr>
          <w:rFonts w:asciiTheme="minorHAnsi" w:hAnsiTheme="minorHAnsi"/>
        </w:rPr>
        <w:t>labour</w:t>
      </w:r>
      <w:proofErr w:type="spellEnd"/>
      <w:r w:rsidRPr="00595704">
        <w:rPr>
          <w:rFonts w:asciiTheme="minorHAnsi" w:hAnsiTheme="minorHAnsi"/>
        </w:rPr>
        <w:t xml:space="preserve"> law listed in Annex X of Directive 2014/24/EU. </w:t>
      </w:r>
    </w:p>
    <w:p w14:paraId="0D4EE9BA" w14:textId="77777777" w:rsidR="00A83036" w:rsidRPr="00595704" w:rsidRDefault="00A83036" w:rsidP="003F3E14">
      <w:pPr>
        <w:numPr>
          <w:ilvl w:val="0"/>
          <w:numId w:val="7"/>
        </w:numPr>
        <w:spacing w:after="200" w:line="360" w:lineRule="auto"/>
        <w:ind w:left="772" w:right="47" w:hanging="567"/>
        <w:jc w:val="both"/>
        <w:rPr>
          <w:rFonts w:asciiTheme="minorHAnsi" w:hAnsiTheme="minorHAnsi"/>
          <w:b/>
        </w:rPr>
      </w:pPr>
      <w:r w:rsidRPr="00595704">
        <w:rPr>
          <w:rFonts w:asciiTheme="minorHAnsi" w:hAnsi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7693068" w14:textId="77777777" w:rsidR="00A83036" w:rsidRPr="00595704" w:rsidRDefault="00A83036" w:rsidP="003F3E14">
      <w:pPr>
        <w:numPr>
          <w:ilvl w:val="0"/>
          <w:numId w:val="7"/>
        </w:numPr>
        <w:spacing w:after="200" w:line="360" w:lineRule="auto"/>
        <w:ind w:left="772" w:right="47" w:hanging="567"/>
        <w:jc w:val="both"/>
        <w:rPr>
          <w:rFonts w:asciiTheme="minorHAnsi" w:hAnsiTheme="minorHAnsi"/>
        </w:rPr>
      </w:pPr>
      <w:r w:rsidRPr="00595704">
        <w:rPr>
          <w:rFonts w:asciiTheme="minorHAnsi" w:hAnsiTheme="minorHAnsi"/>
        </w:rPr>
        <w:t>Is not guilty of grave professional misconduct.</w:t>
      </w:r>
    </w:p>
    <w:p w14:paraId="0972C33A" w14:textId="77777777" w:rsidR="00A83036" w:rsidRPr="00595704" w:rsidRDefault="00A83036" w:rsidP="003F3E14">
      <w:pPr>
        <w:numPr>
          <w:ilvl w:val="0"/>
          <w:numId w:val="7"/>
        </w:numPr>
        <w:spacing w:after="200" w:line="360" w:lineRule="auto"/>
        <w:ind w:left="772" w:right="47" w:hanging="567"/>
        <w:jc w:val="both"/>
        <w:rPr>
          <w:rFonts w:asciiTheme="minorHAnsi" w:hAnsiTheme="minorHAnsi"/>
        </w:rPr>
      </w:pPr>
      <w:r w:rsidRPr="00595704">
        <w:rPr>
          <w:rFonts w:asciiTheme="minorHAnsi" w:hAnsiTheme="minorHAnsi"/>
        </w:rPr>
        <w:t>Has not entered into agreements with other economic operators aimed at distorting competition.</w:t>
      </w:r>
    </w:p>
    <w:p w14:paraId="12B83973" w14:textId="77777777" w:rsidR="00A83036" w:rsidRPr="00595704" w:rsidRDefault="00A83036" w:rsidP="003F3E14">
      <w:pPr>
        <w:numPr>
          <w:ilvl w:val="0"/>
          <w:numId w:val="7"/>
        </w:numPr>
        <w:spacing w:after="200" w:line="360" w:lineRule="auto"/>
        <w:ind w:left="772" w:right="47" w:hanging="567"/>
        <w:jc w:val="both"/>
        <w:rPr>
          <w:rFonts w:asciiTheme="minorHAnsi" w:hAnsiTheme="minorHAnsi"/>
        </w:rPr>
      </w:pPr>
      <w:r w:rsidRPr="00595704">
        <w:rPr>
          <w:rFonts w:asciiTheme="minorHAnsi" w:hAnsiTheme="minorHAnsi"/>
        </w:rPr>
        <w:t>Is not aware of any conflict of interest due to its participation in the Competition.</w:t>
      </w:r>
    </w:p>
    <w:p w14:paraId="4080BF27" w14:textId="77777777" w:rsidR="00A83036" w:rsidRPr="00595704" w:rsidRDefault="00A83036" w:rsidP="003F3E14">
      <w:pPr>
        <w:numPr>
          <w:ilvl w:val="0"/>
          <w:numId w:val="7"/>
        </w:numPr>
        <w:spacing w:after="200" w:line="360" w:lineRule="auto"/>
        <w:ind w:left="772" w:right="47" w:hanging="567"/>
        <w:jc w:val="both"/>
        <w:rPr>
          <w:rFonts w:asciiTheme="minorHAnsi" w:hAnsiTheme="minorHAnsi"/>
        </w:rPr>
      </w:pPr>
      <w:r w:rsidRPr="00595704">
        <w:rPr>
          <w:rFonts w:asciiTheme="minorHAnsi" w:hAnsiTheme="minorHAnsi"/>
        </w:rPr>
        <w:t>Has not had any prior involvement in the preparation of the Competition.</w:t>
      </w:r>
    </w:p>
    <w:p w14:paraId="263214DC" w14:textId="77777777" w:rsidR="00A83036" w:rsidRPr="00595704" w:rsidRDefault="00A83036" w:rsidP="003F3E14">
      <w:pPr>
        <w:numPr>
          <w:ilvl w:val="0"/>
          <w:numId w:val="7"/>
        </w:numPr>
        <w:spacing w:after="200" w:line="360" w:lineRule="auto"/>
        <w:ind w:left="772" w:right="47" w:hanging="567"/>
        <w:jc w:val="both"/>
        <w:rPr>
          <w:rFonts w:asciiTheme="minorHAnsi" w:hAnsiTheme="minorHAnsi"/>
        </w:rPr>
      </w:pPr>
      <w:r w:rsidRPr="00595704">
        <w:rPr>
          <w:rFonts w:asciiTheme="minorHAnsi" w:hAnsiTheme="minorHAnsi"/>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A56FFA8" w14:textId="77777777" w:rsidR="00A83036" w:rsidRPr="00595704" w:rsidRDefault="00A83036" w:rsidP="003F3E14">
      <w:pPr>
        <w:numPr>
          <w:ilvl w:val="0"/>
          <w:numId w:val="7"/>
        </w:numPr>
        <w:spacing w:after="200" w:line="360" w:lineRule="auto"/>
        <w:ind w:left="772" w:right="47" w:hanging="567"/>
        <w:jc w:val="both"/>
        <w:rPr>
          <w:rFonts w:asciiTheme="minorHAnsi" w:hAnsiTheme="minorHAnsi"/>
        </w:rPr>
      </w:pPr>
      <w:r w:rsidRPr="00595704">
        <w:rPr>
          <w:rFonts w:asciiTheme="minorHAnsi" w:hAnsiTheme="minorHAnsi"/>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to submit supporting documents in respect of this Competition as required </w:t>
      </w:r>
      <w:r w:rsidRPr="00595704">
        <w:rPr>
          <w:rFonts w:asciiTheme="minorHAnsi" w:hAnsiTheme="minorHAnsi"/>
        </w:rPr>
        <w:lastRenderedPageBreak/>
        <w:t>under Regulation 59 of S.I. No. 284 of 2016, the European Union (Award of Public Authority Contracts) Regulations 2016.</w:t>
      </w:r>
    </w:p>
    <w:p w14:paraId="269AB1AA" w14:textId="606045B2" w:rsidR="00A83036" w:rsidRPr="00595704" w:rsidRDefault="00A83036" w:rsidP="003F3E14">
      <w:pPr>
        <w:numPr>
          <w:ilvl w:val="0"/>
          <w:numId w:val="7"/>
        </w:numPr>
        <w:spacing w:after="200" w:line="360" w:lineRule="auto"/>
        <w:ind w:left="772" w:right="47" w:hanging="567"/>
        <w:jc w:val="both"/>
        <w:rPr>
          <w:rFonts w:asciiTheme="minorHAnsi" w:hAnsiTheme="minorHAnsi"/>
        </w:rPr>
      </w:pPr>
      <w:r w:rsidRPr="00595704">
        <w:rPr>
          <w:rFonts w:asciiTheme="minorHAnsi" w:hAnsiTheme="minorHAnsi"/>
        </w:rPr>
        <w:t xml:space="preserve">Has not undertaken to unduly influence the decision-making process of the Contracting Authority in respect of the </w:t>
      </w:r>
      <w:r w:rsidR="008536C0" w:rsidRPr="00595704">
        <w:rPr>
          <w:rFonts w:asciiTheme="minorHAnsi" w:hAnsiTheme="minorHAnsi"/>
        </w:rPr>
        <w:t>Competition or</w:t>
      </w:r>
      <w:r w:rsidRPr="00595704">
        <w:rPr>
          <w:rFonts w:asciiTheme="minorHAnsi" w:hAnsiTheme="minorHAnsi"/>
        </w:rPr>
        <w:t xml:space="preserve"> obtain confidential information that may confer upon </w:t>
      </w:r>
      <w:proofErr w:type="gramStart"/>
      <w:r w:rsidRPr="00595704">
        <w:rPr>
          <w:rFonts w:asciiTheme="minorHAnsi" w:hAnsiTheme="minorHAnsi"/>
        </w:rPr>
        <w:t>it</w:t>
      </w:r>
      <w:proofErr w:type="gramEnd"/>
      <w:r w:rsidRPr="00595704">
        <w:rPr>
          <w:rFonts w:asciiTheme="minorHAnsi" w:hAnsiTheme="minorHAnsi"/>
        </w:rPr>
        <w:t xml:space="preserve"> undue advantages in respect of the Competition; or negligently provided misleading information that may have a material influence on decisions concerning exclusion, selection or award.</w:t>
      </w:r>
    </w:p>
    <w:p w14:paraId="179E943D" w14:textId="77777777" w:rsidR="00A83036" w:rsidRPr="00595704" w:rsidRDefault="00A83036" w:rsidP="00A83036">
      <w:pPr>
        <w:keepLines/>
        <w:spacing w:line="300" w:lineRule="exact"/>
        <w:jc w:val="both"/>
        <w:rPr>
          <w:rFonts w:asciiTheme="minorHAnsi" w:hAnsiTheme="minorHAnsi"/>
        </w:rPr>
      </w:pPr>
      <w:r w:rsidRPr="00595704">
        <w:rPr>
          <w:rFonts w:asciiTheme="minorHAnsi" w:hAnsiTheme="minorHAnsi"/>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39A99498" w14:textId="77777777" w:rsidR="00A83036" w:rsidRPr="00656FAB" w:rsidRDefault="00A83036" w:rsidP="00A83036">
      <w:pPr>
        <w:keepLines/>
        <w:spacing w:line="300" w:lineRule="exact"/>
        <w:jc w:val="both"/>
        <w:rPr>
          <w:rFonts w:asciiTheme="minorHAnsi" w:hAnsiTheme="minorHAnsi"/>
          <w:sz w:val="20"/>
          <w:szCs w:val="20"/>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56"/>
        <w:gridCol w:w="4640"/>
      </w:tblGrid>
      <w:tr w:rsidR="00A83036" w:rsidRPr="0071028B" w14:paraId="29E81CA5" w14:textId="77777777" w:rsidTr="005106A2">
        <w:trPr>
          <w:trHeight w:val="964"/>
        </w:trPr>
        <w:tc>
          <w:tcPr>
            <w:tcW w:w="4356" w:type="dxa"/>
          </w:tcPr>
          <w:p w14:paraId="39B65A0B" w14:textId="77777777" w:rsidR="00A83036" w:rsidRPr="0071028B" w:rsidRDefault="00A83036" w:rsidP="007F47E1">
            <w:pPr>
              <w:jc w:val="both"/>
              <w:rPr>
                <w:rFonts w:asciiTheme="minorHAnsi" w:hAnsiTheme="minorHAnsi"/>
                <w:b/>
                <w:color w:val="333399"/>
              </w:rPr>
            </w:pPr>
            <w:r w:rsidRPr="00661BEF">
              <w:rPr>
                <w:rFonts w:asciiTheme="minorHAnsi" w:hAnsiTheme="minorHAnsi"/>
                <w:b/>
                <w:color w:val="333399"/>
                <w:sz w:val="22"/>
                <w:highlight w:val="yellow"/>
              </w:rPr>
              <w:t>______________________________</w:t>
            </w:r>
          </w:p>
          <w:p w14:paraId="23A93522" w14:textId="77777777" w:rsidR="00A83036" w:rsidRPr="0071028B" w:rsidRDefault="00A83036" w:rsidP="007F47E1">
            <w:pPr>
              <w:jc w:val="both"/>
              <w:rPr>
                <w:rFonts w:asciiTheme="minorHAnsi" w:hAnsiTheme="minorHAnsi"/>
                <w:b/>
                <w:color w:val="333399"/>
              </w:rPr>
            </w:pPr>
            <w:r w:rsidRPr="0071028B">
              <w:rPr>
                <w:rFonts w:asciiTheme="minorHAnsi" w:hAnsiTheme="minorHAnsi"/>
                <w:b/>
                <w:color w:val="333399"/>
                <w:sz w:val="22"/>
              </w:rPr>
              <w:t>Signature of Declarant</w:t>
            </w:r>
          </w:p>
        </w:tc>
        <w:tc>
          <w:tcPr>
            <w:tcW w:w="4640" w:type="dxa"/>
          </w:tcPr>
          <w:p w14:paraId="2D682ABA" w14:textId="77777777" w:rsidR="00A83036" w:rsidRPr="0071028B" w:rsidRDefault="00A83036" w:rsidP="007F47E1">
            <w:pPr>
              <w:jc w:val="both"/>
              <w:rPr>
                <w:rFonts w:asciiTheme="minorHAnsi" w:hAnsiTheme="minorHAnsi"/>
                <w:b/>
                <w:color w:val="333399"/>
              </w:rPr>
            </w:pPr>
            <w:r w:rsidRPr="00661BEF">
              <w:rPr>
                <w:rFonts w:asciiTheme="minorHAnsi" w:hAnsiTheme="minorHAnsi"/>
                <w:b/>
                <w:color w:val="333399"/>
                <w:sz w:val="22"/>
                <w:highlight w:val="yellow"/>
              </w:rPr>
              <w:t>_________________________________</w:t>
            </w:r>
          </w:p>
          <w:p w14:paraId="103BDF17" w14:textId="77777777" w:rsidR="00A83036" w:rsidRDefault="00A83036" w:rsidP="007F47E1">
            <w:pPr>
              <w:jc w:val="both"/>
              <w:rPr>
                <w:rFonts w:asciiTheme="minorHAnsi" w:hAnsiTheme="minorHAnsi"/>
                <w:b/>
                <w:color w:val="333399"/>
                <w:sz w:val="22"/>
              </w:rPr>
            </w:pPr>
            <w:r w:rsidRPr="0071028B">
              <w:rPr>
                <w:rFonts w:asciiTheme="minorHAnsi" w:hAnsiTheme="minorHAnsi"/>
                <w:b/>
                <w:color w:val="333399"/>
                <w:sz w:val="22"/>
              </w:rPr>
              <w:t>Name of Declarant in print or block capitals</w:t>
            </w:r>
          </w:p>
          <w:p w14:paraId="63EA2DB3" w14:textId="77777777" w:rsidR="00A83036" w:rsidRPr="0071028B" w:rsidRDefault="00A83036" w:rsidP="007F47E1">
            <w:pPr>
              <w:jc w:val="both"/>
              <w:rPr>
                <w:rFonts w:asciiTheme="minorHAnsi" w:hAnsiTheme="minorHAnsi"/>
                <w:b/>
                <w:color w:val="333399"/>
              </w:rPr>
            </w:pPr>
          </w:p>
        </w:tc>
      </w:tr>
      <w:tr w:rsidR="00A83036" w:rsidRPr="0071028B" w14:paraId="7C33BBB3" w14:textId="77777777" w:rsidTr="005106A2">
        <w:trPr>
          <w:trHeight w:val="158"/>
        </w:trPr>
        <w:tc>
          <w:tcPr>
            <w:tcW w:w="8996" w:type="dxa"/>
            <w:gridSpan w:val="2"/>
          </w:tcPr>
          <w:p w14:paraId="489FC001" w14:textId="77777777" w:rsidR="00A83036" w:rsidRDefault="00A83036" w:rsidP="007F47E1">
            <w:pPr>
              <w:spacing w:line="280" w:lineRule="exact"/>
              <w:rPr>
                <w:rFonts w:asciiTheme="minorHAnsi" w:hAnsiTheme="minorHAnsi"/>
                <w:b/>
                <w:color w:val="333399"/>
                <w:sz w:val="22"/>
                <w:szCs w:val="20"/>
              </w:rPr>
            </w:pPr>
            <w:r w:rsidRPr="0071028B">
              <w:rPr>
                <w:rFonts w:asciiTheme="minorHAnsi" w:hAnsiTheme="minorHAnsi"/>
                <w:b/>
                <w:color w:val="333399"/>
                <w:sz w:val="22"/>
                <w:szCs w:val="20"/>
              </w:rPr>
              <w:t xml:space="preserve">Declared before me </w:t>
            </w:r>
            <w:proofErr w:type="gramStart"/>
            <w:r w:rsidRPr="0071028B">
              <w:rPr>
                <w:rFonts w:asciiTheme="minorHAnsi" w:hAnsiTheme="minorHAnsi"/>
                <w:b/>
                <w:color w:val="333399"/>
                <w:sz w:val="22"/>
                <w:szCs w:val="20"/>
              </w:rPr>
              <w:t>by</w:t>
            </w:r>
            <w:r>
              <w:rPr>
                <w:rFonts w:asciiTheme="minorHAnsi" w:hAnsiTheme="minorHAnsi"/>
                <w:b/>
                <w:color w:val="333399"/>
                <w:sz w:val="22"/>
                <w:szCs w:val="20"/>
              </w:rPr>
              <w:t xml:space="preserve"> </w:t>
            </w:r>
            <w:r w:rsidRPr="0071028B">
              <w:rPr>
                <w:rFonts w:asciiTheme="minorHAnsi" w:hAnsiTheme="minorHAnsi"/>
                <w:b/>
                <w:color w:val="333399"/>
                <w:sz w:val="22"/>
                <w:szCs w:val="20"/>
              </w:rPr>
              <w:t xml:space="preserve"> </w:t>
            </w:r>
            <w:r w:rsidRPr="00661BEF">
              <w:rPr>
                <w:rFonts w:asciiTheme="minorHAnsi" w:hAnsiTheme="minorHAnsi"/>
                <w:b/>
                <w:color w:val="333399"/>
                <w:sz w:val="22"/>
                <w:szCs w:val="20"/>
                <w:highlight w:val="yellow"/>
              </w:rPr>
              <w:t>_</w:t>
            </w:r>
            <w:proofErr w:type="gramEnd"/>
            <w:r w:rsidRPr="00661BEF">
              <w:rPr>
                <w:rFonts w:asciiTheme="minorHAnsi" w:hAnsiTheme="minorHAnsi"/>
                <w:b/>
                <w:color w:val="333399"/>
                <w:sz w:val="22"/>
                <w:szCs w:val="20"/>
                <w:highlight w:val="yellow"/>
              </w:rPr>
              <w:t>__________________________________________</w:t>
            </w:r>
            <w:r w:rsidRPr="0071028B">
              <w:rPr>
                <w:rFonts w:asciiTheme="minorHAnsi" w:hAnsiTheme="minorHAnsi"/>
                <w:b/>
                <w:color w:val="333399"/>
                <w:sz w:val="22"/>
                <w:szCs w:val="20"/>
              </w:rPr>
              <w:t xml:space="preserve"> who is personally </w:t>
            </w:r>
          </w:p>
          <w:p w14:paraId="3395CCF1" w14:textId="77777777" w:rsidR="00A83036" w:rsidRDefault="00A83036" w:rsidP="007F47E1">
            <w:pPr>
              <w:spacing w:line="280" w:lineRule="exact"/>
              <w:rPr>
                <w:rFonts w:asciiTheme="minorHAnsi" w:hAnsiTheme="minorHAnsi"/>
                <w:b/>
                <w:color w:val="333399"/>
                <w:sz w:val="22"/>
                <w:szCs w:val="20"/>
              </w:rPr>
            </w:pPr>
          </w:p>
          <w:p w14:paraId="14E40694" w14:textId="77777777" w:rsidR="00A83036" w:rsidRDefault="00A83036" w:rsidP="007F47E1">
            <w:pPr>
              <w:spacing w:line="280" w:lineRule="exact"/>
              <w:rPr>
                <w:rFonts w:asciiTheme="minorHAnsi" w:hAnsiTheme="minorHAnsi"/>
                <w:b/>
                <w:color w:val="333399"/>
                <w:sz w:val="22"/>
                <w:szCs w:val="20"/>
              </w:rPr>
            </w:pPr>
            <w:r>
              <w:rPr>
                <w:rFonts w:asciiTheme="minorHAnsi" w:hAnsiTheme="minorHAnsi"/>
                <w:b/>
                <w:color w:val="333399"/>
                <w:sz w:val="22"/>
                <w:szCs w:val="20"/>
              </w:rPr>
              <w:t>k</w:t>
            </w:r>
            <w:r w:rsidRPr="0071028B">
              <w:rPr>
                <w:rFonts w:asciiTheme="minorHAnsi" w:hAnsiTheme="minorHAnsi"/>
                <w:b/>
                <w:color w:val="333399"/>
                <w:sz w:val="22"/>
                <w:szCs w:val="20"/>
              </w:rPr>
              <w:t xml:space="preserve">nown to me </w:t>
            </w:r>
          </w:p>
          <w:p w14:paraId="0ADD2B1E" w14:textId="77777777" w:rsidR="00A83036" w:rsidRDefault="00A83036" w:rsidP="007F47E1">
            <w:pPr>
              <w:spacing w:line="280" w:lineRule="exact"/>
              <w:rPr>
                <w:rFonts w:asciiTheme="minorHAnsi" w:hAnsiTheme="minorHAnsi"/>
                <w:b/>
                <w:color w:val="333399"/>
                <w:sz w:val="22"/>
                <w:szCs w:val="20"/>
              </w:rPr>
            </w:pPr>
          </w:p>
          <w:p w14:paraId="61CBDF16" w14:textId="77777777" w:rsidR="00A83036" w:rsidRDefault="00A83036" w:rsidP="007F47E1">
            <w:pPr>
              <w:spacing w:line="280" w:lineRule="exact"/>
              <w:rPr>
                <w:rFonts w:asciiTheme="minorHAnsi" w:hAnsiTheme="minorHAnsi"/>
                <w:b/>
                <w:color w:val="333399"/>
                <w:sz w:val="22"/>
                <w:szCs w:val="20"/>
              </w:rPr>
            </w:pPr>
            <w:r w:rsidRPr="0071028B">
              <w:rPr>
                <w:rFonts w:asciiTheme="minorHAnsi" w:hAnsiTheme="minorHAnsi"/>
                <w:b/>
                <w:color w:val="333399"/>
                <w:sz w:val="22"/>
                <w:szCs w:val="20"/>
              </w:rPr>
              <w:t>(</w:t>
            </w:r>
            <w:proofErr w:type="gramStart"/>
            <w:r w:rsidRPr="0071028B">
              <w:rPr>
                <w:rFonts w:asciiTheme="minorHAnsi" w:hAnsiTheme="minorHAnsi"/>
                <w:b/>
                <w:color w:val="333399"/>
                <w:sz w:val="22"/>
                <w:szCs w:val="20"/>
              </w:rPr>
              <w:t>or</w:t>
            </w:r>
            <w:proofErr w:type="gramEnd"/>
            <w:r w:rsidRPr="0071028B">
              <w:rPr>
                <w:rFonts w:asciiTheme="minorHAnsi" w:hAnsiTheme="minorHAnsi"/>
                <w:b/>
                <w:color w:val="333399"/>
                <w:sz w:val="22"/>
                <w:szCs w:val="20"/>
              </w:rPr>
              <w:t xml:space="preserve"> who is identified to me by </w:t>
            </w:r>
            <w:r w:rsidRPr="00661BEF">
              <w:rPr>
                <w:rFonts w:asciiTheme="minorHAnsi" w:hAnsiTheme="minorHAnsi"/>
                <w:b/>
                <w:color w:val="333399"/>
                <w:sz w:val="22"/>
                <w:szCs w:val="20"/>
                <w:highlight w:val="yellow"/>
              </w:rPr>
              <w:t>______________________________________</w:t>
            </w:r>
            <w:r w:rsidRPr="0071028B">
              <w:rPr>
                <w:rFonts w:asciiTheme="minorHAnsi" w:hAnsiTheme="minorHAnsi"/>
                <w:b/>
                <w:color w:val="333399"/>
                <w:sz w:val="22"/>
                <w:szCs w:val="20"/>
              </w:rPr>
              <w:t xml:space="preserve">who is personally </w:t>
            </w:r>
          </w:p>
          <w:p w14:paraId="653A29E1" w14:textId="77777777" w:rsidR="00A83036" w:rsidRDefault="00A83036" w:rsidP="007F47E1">
            <w:pPr>
              <w:spacing w:line="280" w:lineRule="exact"/>
              <w:rPr>
                <w:rFonts w:asciiTheme="minorHAnsi" w:hAnsiTheme="minorHAnsi"/>
                <w:b/>
                <w:color w:val="333399"/>
                <w:sz w:val="22"/>
                <w:szCs w:val="20"/>
              </w:rPr>
            </w:pPr>
          </w:p>
          <w:p w14:paraId="0365833F" w14:textId="77777777" w:rsidR="00A83036" w:rsidRDefault="00A83036" w:rsidP="007F47E1">
            <w:pPr>
              <w:spacing w:line="280" w:lineRule="exact"/>
              <w:rPr>
                <w:rFonts w:asciiTheme="minorHAnsi" w:hAnsiTheme="minorHAnsi"/>
                <w:b/>
                <w:color w:val="333399"/>
                <w:sz w:val="22"/>
                <w:szCs w:val="20"/>
              </w:rPr>
            </w:pPr>
            <w:r w:rsidRPr="0071028B">
              <w:rPr>
                <w:rFonts w:asciiTheme="minorHAnsi" w:hAnsiTheme="minorHAnsi"/>
                <w:b/>
                <w:color w:val="333399"/>
                <w:sz w:val="22"/>
                <w:szCs w:val="20"/>
              </w:rPr>
              <w:t xml:space="preserve">known to me) </w:t>
            </w:r>
          </w:p>
          <w:p w14:paraId="6868A794" w14:textId="77777777" w:rsidR="00A83036" w:rsidRDefault="00A83036" w:rsidP="007F47E1">
            <w:pPr>
              <w:spacing w:line="280" w:lineRule="exact"/>
              <w:rPr>
                <w:rFonts w:asciiTheme="minorHAnsi" w:hAnsiTheme="minorHAnsi"/>
                <w:b/>
                <w:color w:val="333399"/>
                <w:sz w:val="22"/>
                <w:szCs w:val="20"/>
              </w:rPr>
            </w:pPr>
            <w:r w:rsidRPr="0071028B">
              <w:rPr>
                <w:rFonts w:asciiTheme="minorHAnsi" w:hAnsiTheme="minorHAnsi"/>
                <w:b/>
                <w:color w:val="333399"/>
                <w:sz w:val="22"/>
                <w:szCs w:val="20"/>
              </w:rPr>
              <w:t xml:space="preserve">at </w:t>
            </w:r>
            <w:r w:rsidRPr="00D3193D">
              <w:rPr>
                <w:rFonts w:asciiTheme="minorHAnsi" w:hAnsiTheme="minorHAnsi"/>
                <w:b/>
                <w:color w:val="333399"/>
                <w:sz w:val="22"/>
                <w:szCs w:val="20"/>
                <w:highlight w:val="yellow"/>
              </w:rPr>
              <w:t>______________________________</w:t>
            </w:r>
            <w:r>
              <w:rPr>
                <w:rFonts w:asciiTheme="minorHAnsi" w:hAnsiTheme="minorHAnsi"/>
                <w:b/>
                <w:color w:val="333399"/>
                <w:sz w:val="22"/>
                <w:szCs w:val="20"/>
              </w:rPr>
              <w:t xml:space="preserve"> this </w:t>
            </w:r>
            <w:r w:rsidRPr="00D3193D">
              <w:rPr>
                <w:rFonts w:asciiTheme="minorHAnsi" w:hAnsiTheme="minorHAnsi"/>
                <w:b/>
                <w:color w:val="333399"/>
                <w:sz w:val="22"/>
                <w:szCs w:val="20"/>
                <w:highlight w:val="yellow"/>
              </w:rPr>
              <w:t>___________</w:t>
            </w:r>
            <w:r>
              <w:rPr>
                <w:rFonts w:asciiTheme="minorHAnsi" w:hAnsiTheme="minorHAnsi"/>
                <w:b/>
                <w:color w:val="333399"/>
                <w:sz w:val="22"/>
                <w:szCs w:val="20"/>
              </w:rPr>
              <w:t xml:space="preserve"> day of </w:t>
            </w:r>
            <w:r w:rsidRPr="00D3193D">
              <w:rPr>
                <w:rFonts w:asciiTheme="minorHAnsi" w:hAnsiTheme="minorHAnsi"/>
                <w:b/>
                <w:color w:val="333399"/>
                <w:sz w:val="22"/>
                <w:szCs w:val="20"/>
                <w:highlight w:val="yellow"/>
              </w:rPr>
              <w:t>______________</w:t>
            </w:r>
            <w:r w:rsidRPr="0071028B">
              <w:rPr>
                <w:rFonts w:asciiTheme="minorHAnsi" w:hAnsiTheme="minorHAnsi"/>
                <w:b/>
                <w:color w:val="333399"/>
                <w:sz w:val="22"/>
                <w:szCs w:val="20"/>
              </w:rPr>
              <w:t xml:space="preserve"> 20</w:t>
            </w:r>
            <w:r w:rsidRPr="00D3193D">
              <w:rPr>
                <w:rFonts w:asciiTheme="minorHAnsi" w:hAnsiTheme="minorHAnsi"/>
                <w:b/>
                <w:color w:val="333399"/>
                <w:sz w:val="22"/>
                <w:szCs w:val="20"/>
                <w:highlight w:val="yellow"/>
              </w:rPr>
              <w:t>__</w:t>
            </w:r>
          </w:p>
          <w:p w14:paraId="11F1D29A" w14:textId="77777777" w:rsidR="00A83036" w:rsidRDefault="00A83036" w:rsidP="007F47E1">
            <w:pPr>
              <w:spacing w:line="280" w:lineRule="exact"/>
              <w:rPr>
                <w:rFonts w:asciiTheme="minorHAnsi" w:hAnsiTheme="minorHAnsi"/>
                <w:b/>
                <w:color w:val="333399"/>
                <w:sz w:val="22"/>
                <w:szCs w:val="20"/>
              </w:rPr>
            </w:pPr>
          </w:p>
          <w:p w14:paraId="05291EC3" w14:textId="77777777" w:rsidR="00A83036" w:rsidRPr="0071028B" w:rsidRDefault="00A83036" w:rsidP="007F47E1">
            <w:pPr>
              <w:spacing w:line="280" w:lineRule="exact"/>
              <w:rPr>
                <w:rFonts w:asciiTheme="minorHAnsi" w:hAnsiTheme="minorHAnsi"/>
                <w:b/>
                <w:color w:val="333399"/>
                <w:szCs w:val="20"/>
              </w:rPr>
            </w:pPr>
          </w:p>
          <w:p w14:paraId="158DD6E4" w14:textId="77777777" w:rsidR="00A83036" w:rsidRPr="0071028B" w:rsidRDefault="00A83036" w:rsidP="007F47E1">
            <w:pPr>
              <w:spacing w:line="280" w:lineRule="exact"/>
              <w:rPr>
                <w:rFonts w:asciiTheme="minorHAnsi" w:hAnsiTheme="minorHAnsi"/>
                <w:b/>
                <w:color w:val="333399"/>
                <w:szCs w:val="20"/>
              </w:rPr>
            </w:pPr>
            <w:r w:rsidRPr="00D3193D">
              <w:rPr>
                <w:rFonts w:asciiTheme="minorHAnsi" w:hAnsiTheme="minorHAnsi"/>
                <w:b/>
                <w:color w:val="333399"/>
                <w:sz w:val="22"/>
                <w:szCs w:val="20"/>
                <w:highlight w:val="yellow"/>
              </w:rPr>
              <w:t>________________________________</w:t>
            </w:r>
          </w:p>
          <w:p w14:paraId="7D799735" w14:textId="77777777" w:rsidR="00A83036" w:rsidRDefault="00A83036" w:rsidP="007F47E1">
            <w:pPr>
              <w:spacing w:line="280" w:lineRule="exact"/>
              <w:rPr>
                <w:rFonts w:asciiTheme="minorHAnsi" w:hAnsiTheme="minorHAnsi"/>
                <w:b/>
                <w:color w:val="333399"/>
                <w:sz w:val="22"/>
                <w:szCs w:val="20"/>
              </w:rPr>
            </w:pPr>
            <w:r w:rsidRPr="0071028B">
              <w:rPr>
                <w:rFonts w:asciiTheme="minorHAnsi" w:hAnsiTheme="minorHAnsi"/>
                <w:b/>
                <w:color w:val="333399"/>
                <w:sz w:val="22"/>
                <w:szCs w:val="20"/>
              </w:rPr>
              <w:t>(signed)</w:t>
            </w:r>
          </w:p>
          <w:p w14:paraId="20259714" w14:textId="77777777" w:rsidR="00A83036" w:rsidRDefault="00A83036" w:rsidP="007F47E1">
            <w:pPr>
              <w:spacing w:line="280" w:lineRule="exact"/>
              <w:rPr>
                <w:rFonts w:asciiTheme="minorHAnsi" w:hAnsiTheme="minorHAnsi"/>
                <w:b/>
                <w:color w:val="333399"/>
                <w:sz w:val="22"/>
                <w:szCs w:val="20"/>
              </w:rPr>
            </w:pPr>
            <w:r w:rsidRPr="0071028B">
              <w:rPr>
                <w:rFonts w:asciiTheme="minorHAnsi" w:hAnsiTheme="minorHAnsi"/>
                <w:b/>
                <w:color w:val="333399"/>
                <w:sz w:val="22"/>
                <w:szCs w:val="20"/>
              </w:rPr>
              <w:t>Practicing Solicitor/Commissioner for Oaths</w:t>
            </w:r>
          </w:p>
          <w:p w14:paraId="6D3BAD31" w14:textId="77777777" w:rsidR="001E05FB" w:rsidRDefault="001E05FB" w:rsidP="007F47E1">
            <w:pPr>
              <w:spacing w:line="280" w:lineRule="exact"/>
              <w:rPr>
                <w:rFonts w:asciiTheme="minorHAnsi" w:hAnsiTheme="minorHAnsi"/>
                <w:b/>
                <w:color w:val="333399"/>
                <w:szCs w:val="20"/>
              </w:rPr>
            </w:pPr>
          </w:p>
          <w:p w14:paraId="3CAAB6CD" w14:textId="77777777" w:rsidR="001E05FB" w:rsidRPr="0071028B" w:rsidRDefault="001E05FB" w:rsidP="007F47E1">
            <w:pPr>
              <w:spacing w:line="280" w:lineRule="exact"/>
              <w:rPr>
                <w:rFonts w:asciiTheme="minorHAnsi" w:hAnsiTheme="minorHAnsi"/>
                <w:b/>
                <w:color w:val="333399"/>
              </w:rPr>
            </w:pPr>
          </w:p>
        </w:tc>
      </w:tr>
    </w:tbl>
    <w:p w14:paraId="326FCF8A" w14:textId="77777777" w:rsidR="006E0D54" w:rsidRDefault="006E0D54" w:rsidP="005106A2">
      <w:pPr>
        <w:spacing w:line="360" w:lineRule="auto"/>
        <w:jc w:val="both"/>
        <w:rPr>
          <w:rFonts w:asciiTheme="minorHAnsi" w:eastAsiaTheme="minorHAnsi" w:hAnsiTheme="minorHAnsi"/>
          <w:b/>
          <w:bCs/>
          <w:color w:val="1F4E79" w:themeColor="accent1" w:themeShade="80"/>
        </w:rPr>
      </w:pPr>
    </w:p>
    <w:p w14:paraId="02D6845F" w14:textId="77777777" w:rsidR="006E0D54" w:rsidRDefault="006E0D54" w:rsidP="005106A2">
      <w:pPr>
        <w:spacing w:line="360" w:lineRule="auto"/>
        <w:jc w:val="both"/>
        <w:rPr>
          <w:rFonts w:asciiTheme="minorHAnsi" w:eastAsiaTheme="minorHAnsi" w:hAnsiTheme="minorHAnsi"/>
          <w:b/>
          <w:bCs/>
          <w:color w:val="1F4E79" w:themeColor="accent1" w:themeShade="80"/>
        </w:rPr>
      </w:pPr>
    </w:p>
    <w:p w14:paraId="09AA8ED6" w14:textId="77777777" w:rsidR="006E0D54" w:rsidRDefault="006E0D54" w:rsidP="005106A2">
      <w:pPr>
        <w:spacing w:line="360" w:lineRule="auto"/>
        <w:jc w:val="both"/>
        <w:rPr>
          <w:rFonts w:asciiTheme="minorHAnsi" w:eastAsiaTheme="minorHAnsi" w:hAnsiTheme="minorHAnsi"/>
          <w:b/>
          <w:bCs/>
          <w:color w:val="1F4E79" w:themeColor="accent1" w:themeShade="80"/>
        </w:rPr>
      </w:pPr>
    </w:p>
    <w:p w14:paraId="160DE5B9" w14:textId="77777777" w:rsidR="006E0D54" w:rsidRDefault="006E0D54" w:rsidP="005106A2">
      <w:pPr>
        <w:spacing w:line="360" w:lineRule="auto"/>
        <w:jc w:val="both"/>
        <w:rPr>
          <w:rFonts w:asciiTheme="minorHAnsi" w:eastAsiaTheme="minorHAnsi" w:hAnsiTheme="minorHAnsi"/>
          <w:b/>
          <w:bCs/>
          <w:color w:val="1F4E79" w:themeColor="accent1" w:themeShade="80"/>
        </w:rPr>
      </w:pPr>
    </w:p>
    <w:p w14:paraId="66CC94C3" w14:textId="77777777" w:rsidR="006E0D54" w:rsidRDefault="006E0D54" w:rsidP="005106A2">
      <w:pPr>
        <w:spacing w:line="360" w:lineRule="auto"/>
        <w:jc w:val="both"/>
        <w:rPr>
          <w:rFonts w:asciiTheme="minorHAnsi" w:eastAsiaTheme="minorHAnsi" w:hAnsiTheme="minorHAnsi"/>
          <w:b/>
          <w:bCs/>
          <w:color w:val="1F4E79" w:themeColor="accent1" w:themeShade="80"/>
        </w:rPr>
      </w:pPr>
    </w:p>
    <w:p w14:paraId="6666C734" w14:textId="77777777" w:rsidR="006E0D54" w:rsidRDefault="006E0D54" w:rsidP="005106A2">
      <w:pPr>
        <w:spacing w:line="360" w:lineRule="auto"/>
        <w:jc w:val="both"/>
        <w:rPr>
          <w:rFonts w:asciiTheme="minorHAnsi" w:eastAsiaTheme="minorHAnsi" w:hAnsiTheme="minorHAnsi"/>
          <w:b/>
          <w:bCs/>
          <w:color w:val="1F4E79" w:themeColor="accent1" w:themeShade="80"/>
        </w:rPr>
      </w:pPr>
    </w:p>
    <w:p w14:paraId="485D6864" w14:textId="77777777" w:rsidR="006E0D54" w:rsidRDefault="006E0D54" w:rsidP="005106A2">
      <w:pPr>
        <w:spacing w:line="360" w:lineRule="auto"/>
        <w:jc w:val="both"/>
        <w:rPr>
          <w:rFonts w:asciiTheme="minorHAnsi" w:eastAsiaTheme="minorHAnsi" w:hAnsiTheme="minorHAnsi"/>
          <w:b/>
          <w:bCs/>
          <w:color w:val="1F4E79" w:themeColor="accent1" w:themeShade="80"/>
        </w:rPr>
      </w:pPr>
    </w:p>
    <w:p w14:paraId="75016A11" w14:textId="77777777" w:rsidR="006E0D54" w:rsidRDefault="006E0D54" w:rsidP="005106A2">
      <w:pPr>
        <w:spacing w:line="360" w:lineRule="auto"/>
        <w:jc w:val="both"/>
        <w:rPr>
          <w:rFonts w:asciiTheme="minorHAnsi" w:eastAsiaTheme="minorHAnsi" w:hAnsiTheme="minorHAnsi"/>
          <w:b/>
          <w:bCs/>
          <w:color w:val="1F4E79" w:themeColor="accent1" w:themeShade="80"/>
        </w:rPr>
      </w:pPr>
    </w:p>
    <w:p w14:paraId="1265E03D" w14:textId="77777777" w:rsidR="00634F4B" w:rsidRPr="00634F4B" w:rsidRDefault="00634F4B" w:rsidP="00634F4B">
      <w:pPr>
        <w:spacing w:line="360" w:lineRule="auto"/>
        <w:jc w:val="both"/>
        <w:rPr>
          <w:rFonts w:asciiTheme="minorHAnsi" w:eastAsiaTheme="minorHAnsi" w:hAnsiTheme="minorHAnsi"/>
          <w:color w:val="1F4E79" w:themeColor="accent1" w:themeShade="80"/>
          <w:lang w:val="en-GB"/>
        </w:rPr>
      </w:pPr>
      <w:r w:rsidRPr="00634F4B">
        <w:rPr>
          <w:rFonts w:asciiTheme="minorHAnsi" w:eastAsiaTheme="minorHAnsi" w:hAnsiTheme="minorHAnsi"/>
          <w:color w:val="1F4E79" w:themeColor="accent1" w:themeShade="80"/>
          <w:lang w:val="en-GB"/>
        </w:rPr>
        <w:lastRenderedPageBreak/>
        <w:t> </w:t>
      </w:r>
    </w:p>
    <w:p w14:paraId="55BFEB87" w14:textId="77777777" w:rsidR="00634F4B" w:rsidRPr="003B0CE5" w:rsidRDefault="00634F4B" w:rsidP="003B0CE5">
      <w:pPr>
        <w:spacing w:line="360" w:lineRule="auto"/>
        <w:jc w:val="both"/>
        <w:rPr>
          <w:rFonts w:asciiTheme="minorHAnsi" w:eastAsiaTheme="minorHAnsi" w:hAnsiTheme="minorHAnsi"/>
          <w:color w:val="1F4E79" w:themeColor="accent1" w:themeShade="80"/>
          <w:lang w:val="en-GB"/>
        </w:rPr>
      </w:pPr>
    </w:p>
    <w:p w14:paraId="1A38C6F3" w14:textId="77777777" w:rsidR="003B0CE5" w:rsidRPr="005106A2" w:rsidRDefault="003B0CE5" w:rsidP="005106A2">
      <w:pPr>
        <w:spacing w:line="360" w:lineRule="auto"/>
        <w:jc w:val="both"/>
        <w:rPr>
          <w:rFonts w:asciiTheme="minorHAnsi" w:eastAsiaTheme="minorHAnsi" w:hAnsiTheme="minorHAnsi"/>
          <w:color w:val="1F4E79" w:themeColor="accent1" w:themeShade="80"/>
          <w:lang w:val="en-GB"/>
        </w:rPr>
      </w:pPr>
    </w:p>
    <w:p w14:paraId="016B4C00" w14:textId="77777777" w:rsidR="005106A2" w:rsidRPr="005106A2" w:rsidRDefault="005106A2" w:rsidP="005106A2">
      <w:pPr>
        <w:spacing w:line="360" w:lineRule="auto"/>
        <w:jc w:val="both"/>
        <w:rPr>
          <w:rFonts w:asciiTheme="minorHAnsi" w:eastAsiaTheme="minorHAnsi" w:hAnsiTheme="minorHAnsi"/>
          <w:color w:val="1F4E79" w:themeColor="accent1" w:themeShade="80"/>
          <w:lang w:val="en-GB"/>
        </w:rPr>
      </w:pPr>
      <w:r w:rsidRPr="005106A2">
        <w:rPr>
          <w:rFonts w:asciiTheme="minorHAnsi" w:eastAsiaTheme="minorHAnsi" w:hAnsiTheme="minorHAnsi"/>
          <w:color w:val="1F4E79" w:themeColor="accent1" w:themeShade="80"/>
          <w:lang w:val="en-IE"/>
        </w:rPr>
        <w:t> </w:t>
      </w:r>
      <w:r w:rsidRPr="005106A2">
        <w:rPr>
          <w:rFonts w:asciiTheme="minorHAnsi" w:eastAsiaTheme="minorHAnsi" w:hAnsiTheme="minorHAnsi"/>
          <w:color w:val="1F4E79" w:themeColor="accent1" w:themeShade="80"/>
          <w:lang w:val="en-GB"/>
        </w:rPr>
        <w:t> </w:t>
      </w:r>
    </w:p>
    <w:p w14:paraId="67B4AB13" w14:textId="77777777" w:rsidR="00A83036" w:rsidRPr="005106A2" w:rsidRDefault="00A83036" w:rsidP="005106A2">
      <w:pPr>
        <w:spacing w:line="360" w:lineRule="auto"/>
        <w:jc w:val="both"/>
        <w:rPr>
          <w:rFonts w:asciiTheme="minorHAnsi" w:eastAsiaTheme="minorHAnsi" w:hAnsiTheme="minorHAnsi"/>
          <w:color w:val="1F4E79" w:themeColor="accent1" w:themeShade="80"/>
        </w:rPr>
      </w:pPr>
    </w:p>
    <w:p w14:paraId="1913EB38" w14:textId="77777777" w:rsidR="00F85A05" w:rsidRDefault="00F85A05" w:rsidP="00F85A05">
      <w:pPr>
        <w:pStyle w:val="ListParagraph"/>
        <w:spacing w:line="360" w:lineRule="auto"/>
        <w:jc w:val="both"/>
        <w:rPr>
          <w:rFonts w:asciiTheme="minorHAnsi" w:eastAsiaTheme="minorHAnsi" w:hAnsiTheme="minorHAnsi"/>
          <w:color w:val="1F4E79" w:themeColor="accent1" w:themeShade="80"/>
        </w:rPr>
      </w:pPr>
    </w:p>
    <w:p w14:paraId="2C338BBA" w14:textId="77777777" w:rsidR="00335480" w:rsidRDefault="00335480" w:rsidP="00F85A05">
      <w:pPr>
        <w:pStyle w:val="ListParagraph"/>
        <w:spacing w:line="360" w:lineRule="auto"/>
        <w:jc w:val="both"/>
        <w:rPr>
          <w:rFonts w:asciiTheme="minorHAnsi" w:eastAsiaTheme="minorHAnsi" w:hAnsiTheme="minorHAnsi"/>
          <w:color w:val="1F4E79" w:themeColor="accent1" w:themeShade="80"/>
        </w:rPr>
      </w:pPr>
    </w:p>
    <w:p w14:paraId="508423E1" w14:textId="77777777" w:rsidR="00183931" w:rsidRDefault="00183931" w:rsidP="00F85A05">
      <w:pPr>
        <w:pStyle w:val="ListParagraph"/>
        <w:spacing w:line="360" w:lineRule="auto"/>
        <w:jc w:val="both"/>
        <w:rPr>
          <w:rFonts w:asciiTheme="minorHAnsi" w:eastAsiaTheme="minorHAnsi" w:hAnsiTheme="minorHAnsi"/>
          <w:color w:val="1F4E79" w:themeColor="accent1" w:themeShade="80"/>
        </w:rPr>
      </w:pPr>
    </w:p>
    <w:p w14:paraId="78614940" w14:textId="77777777" w:rsidR="00183931" w:rsidRDefault="00183931" w:rsidP="00F85A05">
      <w:pPr>
        <w:pStyle w:val="ListParagraph"/>
        <w:spacing w:line="360" w:lineRule="auto"/>
        <w:jc w:val="both"/>
        <w:rPr>
          <w:rFonts w:asciiTheme="minorHAnsi" w:eastAsiaTheme="minorHAnsi" w:hAnsiTheme="minorHAnsi"/>
          <w:color w:val="1F4E79" w:themeColor="accent1" w:themeShade="80"/>
        </w:rPr>
      </w:pPr>
    </w:p>
    <w:p w14:paraId="47440646" w14:textId="77777777" w:rsidR="00183931" w:rsidRDefault="00183931" w:rsidP="00F85A05">
      <w:pPr>
        <w:pStyle w:val="ListParagraph"/>
        <w:spacing w:line="360" w:lineRule="auto"/>
        <w:jc w:val="both"/>
        <w:rPr>
          <w:rFonts w:asciiTheme="minorHAnsi" w:eastAsiaTheme="minorHAnsi" w:hAnsiTheme="minorHAnsi"/>
          <w:color w:val="1F4E79" w:themeColor="accent1" w:themeShade="80"/>
        </w:rPr>
      </w:pPr>
    </w:p>
    <w:p w14:paraId="294424C3" w14:textId="3B2FAA40" w:rsidR="00F85A05" w:rsidRDefault="00BF5CB3" w:rsidP="00F85A05">
      <w:pPr>
        <w:pStyle w:val="BodyText"/>
        <w:spacing w:after="200"/>
        <w:jc w:val="center"/>
        <w:rPr>
          <w:rFonts w:asciiTheme="minorHAnsi" w:hAnsiTheme="minorHAnsi" w:cstheme="minorHAnsi"/>
          <w:b/>
          <w:sz w:val="96"/>
          <w:szCs w:val="96"/>
          <w:lang w:val="en-US"/>
        </w:rPr>
      </w:pPr>
      <w:r>
        <w:rPr>
          <w:rFonts w:asciiTheme="minorHAnsi" w:hAnsiTheme="minorHAnsi" w:cstheme="minorHAnsi"/>
          <w:b/>
          <w:sz w:val="96"/>
          <w:szCs w:val="96"/>
          <w:lang w:val="en-US"/>
        </w:rPr>
        <w:t>SECTION 2</w:t>
      </w:r>
      <w:r w:rsidR="00F85A05" w:rsidRPr="00595704">
        <w:rPr>
          <w:rFonts w:asciiTheme="minorHAnsi" w:hAnsiTheme="minorHAnsi" w:cstheme="minorHAnsi"/>
          <w:b/>
          <w:sz w:val="96"/>
          <w:szCs w:val="96"/>
          <w:lang w:val="en-US"/>
        </w:rPr>
        <w:t xml:space="preserve">: </w:t>
      </w:r>
    </w:p>
    <w:p w14:paraId="0DDB9B18" w14:textId="77777777" w:rsidR="00EA5786" w:rsidRDefault="00EA5786" w:rsidP="00F85A05">
      <w:pPr>
        <w:pStyle w:val="BodyText"/>
        <w:spacing w:after="200"/>
        <w:jc w:val="center"/>
        <w:rPr>
          <w:rFonts w:asciiTheme="minorHAnsi" w:hAnsiTheme="minorHAnsi" w:cstheme="minorHAnsi"/>
          <w:b/>
          <w:sz w:val="96"/>
          <w:szCs w:val="96"/>
          <w:lang w:val="en-US"/>
        </w:rPr>
      </w:pPr>
    </w:p>
    <w:p w14:paraId="3CD997E6" w14:textId="77777777" w:rsidR="00F85A05" w:rsidRPr="00595704" w:rsidRDefault="00F85A05" w:rsidP="00F85A05">
      <w:pPr>
        <w:pStyle w:val="BodyText"/>
        <w:spacing w:after="200"/>
        <w:jc w:val="center"/>
        <w:rPr>
          <w:rFonts w:asciiTheme="minorHAnsi" w:hAnsiTheme="minorHAnsi" w:cstheme="minorHAnsi"/>
          <w:b/>
          <w:sz w:val="96"/>
          <w:szCs w:val="96"/>
          <w:lang w:val="en-US"/>
        </w:rPr>
      </w:pPr>
      <w:r w:rsidRPr="00595704">
        <w:rPr>
          <w:rFonts w:asciiTheme="minorHAnsi" w:hAnsiTheme="minorHAnsi" w:cstheme="minorHAnsi"/>
          <w:b/>
          <w:sz w:val="96"/>
          <w:szCs w:val="96"/>
          <w:lang w:val="en-US"/>
        </w:rPr>
        <w:t>AWARD CRITERIA</w:t>
      </w:r>
    </w:p>
    <w:p w14:paraId="02A52488" w14:textId="77777777" w:rsidR="00F85A05" w:rsidRDefault="00F85A05" w:rsidP="00F85A05">
      <w:pPr>
        <w:pStyle w:val="BodyText"/>
        <w:spacing w:after="200"/>
        <w:rPr>
          <w:rFonts w:asciiTheme="minorHAnsi" w:hAnsiTheme="minorHAnsi" w:cs="Times New Roman"/>
          <w:b/>
          <w:color w:val="1F4E79" w:themeColor="accent1" w:themeShade="80"/>
          <w:sz w:val="24"/>
          <w:lang w:val="en-US"/>
        </w:rPr>
      </w:pPr>
    </w:p>
    <w:p w14:paraId="14771DF2" w14:textId="77777777" w:rsidR="00F85A05" w:rsidRDefault="00F85A05" w:rsidP="00F85A05">
      <w:pPr>
        <w:pStyle w:val="BodyText"/>
        <w:spacing w:after="200"/>
        <w:rPr>
          <w:rFonts w:asciiTheme="minorHAnsi" w:hAnsiTheme="minorHAnsi" w:cs="Times New Roman"/>
          <w:b/>
          <w:color w:val="1F4E79" w:themeColor="accent1" w:themeShade="80"/>
          <w:sz w:val="24"/>
          <w:lang w:val="en-US"/>
        </w:rPr>
      </w:pPr>
    </w:p>
    <w:p w14:paraId="38C48AA8" w14:textId="77777777" w:rsidR="00F85A05" w:rsidRDefault="00F85A05" w:rsidP="00F85A05">
      <w:pPr>
        <w:pStyle w:val="BodyText"/>
        <w:spacing w:after="200"/>
        <w:rPr>
          <w:rFonts w:asciiTheme="minorHAnsi" w:hAnsiTheme="minorHAnsi" w:cs="Times New Roman"/>
          <w:b/>
          <w:color w:val="1F4E79" w:themeColor="accent1" w:themeShade="80"/>
          <w:sz w:val="24"/>
          <w:lang w:val="en-US"/>
        </w:rPr>
      </w:pPr>
    </w:p>
    <w:p w14:paraId="67083349" w14:textId="77777777" w:rsidR="00F85A05" w:rsidRDefault="00F85A05" w:rsidP="00F85A05">
      <w:pPr>
        <w:pStyle w:val="BodyText"/>
        <w:spacing w:after="200"/>
        <w:rPr>
          <w:rFonts w:asciiTheme="minorHAnsi" w:hAnsiTheme="minorHAnsi" w:cs="Times New Roman"/>
          <w:b/>
          <w:color w:val="1F4E79" w:themeColor="accent1" w:themeShade="80"/>
          <w:sz w:val="24"/>
          <w:lang w:val="en-US"/>
        </w:rPr>
      </w:pPr>
    </w:p>
    <w:p w14:paraId="40A452B5" w14:textId="77777777" w:rsidR="00F85A05" w:rsidRDefault="00F85A05" w:rsidP="00F85A05">
      <w:pPr>
        <w:pStyle w:val="BodyText"/>
        <w:spacing w:after="200"/>
        <w:rPr>
          <w:rFonts w:asciiTheme="minorHAnsi" w:hAnsiTheme="minorHAnsi" w:cs="Times New Roman"/>
          <w:b/>
          <w:color w:val="1F4E79" w:themeColor="accent1" w:themeShade="80"/>
          <w:sz w:val="24"/>
          <w:lang w:val="en-US"/>
        </w:rPr>
      </w:pPr>
    </w:p>
    <w:p w14:paraId="7B05C5C3" w14:textId="77777777" w:rsidR="00F85A05" w:rsidRDefault="00F85A05" w:rsidP="00F85A05">
      <w:pPr>
        <w:pStyle w:val="BodyText"/>
        <w:spacing w:after="200"/>
        <w:rPr>
          <w:rFonts w:asciiTheme="minorHAnsi" w:hAnsiTheme="minorHAnsi" w:cs="Times New Roman"/>
          <w:b/>
          <w:color w:val="1F4E79" w:themeColor="accent1" w:themeShade="80"/>
          <w:sz w:val="24"/>
          <w:lang w:val="en-US"/>
        </w:rPr>
      </w:pPr>
    </w:p>
    <w:p w14:paraId="2780CC24" w14:textId="77777777" w:rsidR="0067417D" w:rsidRDefault="0067417D" w:rsidP="00F85A05">
      <w:pPr>
        <w:pStyle w:val="BodyText"/>
        <w:spacing w:after="200"/>
        <w:rPr>
          <w:rFonts w:asciiTheme="minorHAnsi" w:hAnsiTheme="minorHAnsi" w:cs="Times New Roman"/>
          <w:b/>
          <w:color w:val="1F4E79" w:themeColor="accent1" w:themeShade="80"/>
          <w:sz w:val="24"/>
          <w:lang w:val="en-US"/>
        </w:rPr>
      </w:pPr>
    </w:p>
    <w:p w14:paraId="13245620" w14:textId="77777777" w:rsidR="00EA5786" w:rsidRDefault="00EA5786" w:rsidP="00F85A05">
      <w:pPr>
        <w:pStyle w:val="BodyText"/>
        <w:spacing w:after="200"/>
        <w:rPr>
          <w:rFonts w:asciiTheme="minorHAnsi" w:hAnsiTheme="minorHAnsi" w:cs="Times New Roman"/>
          <w:b/>
          <w:color w:val="1F4E79" w:themeColor="accent1" w:themeShade="80"/>
          <w:sz w:val="24"/>
          <w:lang w:val="en-US"/>
        </w:rPr>
      </w:pPr>
    </w:p>
    <w:p w14:paraId="2D425823" w14:textId="77777777" w:rsidR="0085056F" w:rsidRDefault="0085056F" w:rsidP="00F85A05">
      <w:pPr>
        <w:pStyle w:val="BodyText"/>
        <w:spacing w:after="200"/>
        <w:rPr>
          <w:rFonts w:asciiTheme="minorHAnsi" w:hAnsiTheme="minorHAnsi" w:cs="Times New Roman"/>
          <w:b/>
          <w:color w:val="1F4E79" w:themeColor="accent1" w:themeShade="80"/>
          <w:sz w:val="24"/>
          <w:lang w:val="en-US"/>
        </w:rPr>
      </w:pPr>
    </w:p>
    <w:p w14:paraId="7408C351" w14:textId="77777777" w:rsidR="0067417D" w:rsidRDefault="0067417D" w:rsidP="00F85A05">
      <w:pPr>
        <w:pStyle w:val="BodyText"/>
        <w:spacing w:after="200"/>
        <w:rPr>
          <w:rFonts w:asciiTheme="minorHAnsi" w:hAnsiTheme="minorHAnsi" w:cs="Times New Roman"/>
          <w:b/>
          <w:color w:val="1F4E79" w:themeColor="accent1" w:themeShade="80"/>
          <w:sz w:val="24"/>
          <w:lang w:val="en-US"/>
        </w:rPr>
      </w:pPr>
    </w:p>
    <w:tbl>
      <w:tblPr>
        <w:tblpPr w:leftFromText="180" w:rightFromText="180" w:vertAnchor="text" w:horzAnchor="margin" w:tblpX="-294" w:tblpY="-361"/>
        <w:tblW w:w="978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781"/>
      </w:tblGrid>
      <w:tr w:rsidR="00A8372C" w:rsidRPr="0094747A" w14:paraId="01F8FC2E" w14:textId="77777777" w:rsidTr="002E175F">
        <w:tc>
          <w:tcPr>
            <w:tcW w:w="9781" w:type="dxa"/>
            <w:tcBorders>
              <w:top w:val="single" w:sz="4" w:space="0" w:color="5B9BD5"/>
              <w:left w:val="single" w:sz="4" w:space="0" w:color="5B9BD5"/>
              <w:bottom w:val="single" w:sz="4" w:space="0" w:color="5B9BD5"/>
              <w:right w:val="single" w:sz="4" w:space="0" w:color="5B9BD5"/>
            </w:tcBorders>
            <w:shd w:val="clear" w:color="auto" w:fill="1F4E79"/>
          </w:tcPr>
          <w:p w14:paraId="1CFACCCB" w14:textId="77777777" w:rsidR="00A8372C" w:rsidRDefault="00A8372C" w:rsidP="002E175F">
            <w:pPr>
              <w:rPr>
                <w:rFonts w:asciiTheme="minorHAnsi" w:hAnsiTheme="minorHAnsi"/>
                <w:b/>
                <w:color w:val="FFFFFF" w:themeColor="background1"/>
                <w:sz w:val="28"/>
                <w:szCs w:val="28"/>
              </w:rPr>
            </w:pPr>
            <w:r>
              <w:rPr>
                <w:rFonts w:asciiTheme="minorHAnsi" w:hAnsiTheme="minorHAnsi"/>
                <w:b/>
                <w:color w:val="FFFFFF" w:themeColor="background1"/>
                <w:sz w:val="28"/>
                <w:szCs w:val="28"/>
              </w:rPr>
              <w:lastRenderedPageBreak/>
              <w:t xml:space="preserve">2.0 AWARD CRITERIA </w:t>
            </w:r>
          </w:p>
          <w:p w14:paraId="5C8F5692" w14:textId="77777777" w:rsidR="00A8372C" w:rsidRPr="00340B9A" w:rsidRDefault="00A8372C" w:rsidP="002E175F">
            <w:pPr>
              <w:rPr>
                <w:rFonts w:asciiTheme="minorHAnsi" w:eastAsiaTheme="minorHAnsi" w:hAnsiTheme="minorHAnsi"/>
                <w:b/>
                <w:i/>
                <w:color w:val="FFFFFF" w:themeColor="background1"/>
                <w:sz w:val="28"/>
                <w:szCs w:val="28"/>
              </w:rPr>
            </w:pPr>
            <w:r w:rsidRPr="0094747A">
              <w:rPr>
                <w:rFonts w:asciiTheme="minorHAnsi" w:eastAsiaTheme="minorHAnsi" w:hAnsiTheme="minorHAnsi"/>
                <w:b/>
                <w:i/>
                <w:color w:val="FFFFFF" w:themeColor="background1"/>
                <w:sz w:val="28"/>
                <w:szCs w:val="28"/>
              </w:rPr>
              <w:t xml:space="preserve">Maximum Marks Available: </w:t>
            </w:r>
            <w:r>
              <w:rPr>
                <w:rFonts w:asciiTheme="minorHAnsi" w:eastAsiaTheme="minorHAnsi" w:hAnsiTheme="minorHAnsi"/>
                <w:b/>
                <w:i/>
                <w:color w:val="FFFFFF" w:themeColor="background1"/>
                <w:sz w:val="28"/>
                <w:szCs w:val="28"/>
              </w:rPr>
              <w:t xml:space="preserve">10,000                              </w:t>
            </w:r>
          </w:p>
        </w:tc>
      </w:tr>
    </w:tbl>
    <w:p w14:paraId="3F09E3CF" w14:textId="77777777" w:rsidR="00A8372C" w:rsidRDefault="00A8372C" w:rsidP="00A8372C">
      <w:pPr>
        <w:pStyle w:val="BodyText"/>
        <w:spacing w:after="200"/>
        <w:rPr>
          <w:rFonts w:asciiTheme="minorHAnsi" w:hAnsiTheme="minorHAnsi" w:cs="Times New Roman"/>
          <w:bCs/>
          <w:color w:val="1F4E79" w:themeColor="accent1" w:themeShade="80"/>
          <w:sz w:val="24"/>
          <w:lang w:val="en-US"/>
        </w:rPr>
      </w:pPr>
      <w:bookmarkStart w:id="3" w:name="_Hlk44399277"/>
    </w:p>
    <w:p w14:paraId="6504061C" w14:textId="13024E05" w:rsidR="00A8372C" w:rsidRPr="0041684B" w:rsidRDefault="00A8372C" w:rsidP="00A8372C">
      <w:pPr>
        <w:pStyle w:val="BodyText"/>
        <w:spacing w:after="200"/>
        <w:rPr>
          <w:rFonts w:asciiTheme="minorHAnsi" w:hAnsiTheme="minorHAnsi" w:cs="Times New Roman"/>
          <w:b/>
          <w:sz w:val="24"/>
          <w:lang w:val="en-US"/>
        </w:rPr>
      </w:pPr>
      <w:r w:rsidRPr="0041684B">
        <w:rPr>
          <w:rFonts w:asciiTheme="minorHAnsi" w:hAnsiTheme="minorHAnsi" w:cs="Times New Roman"/>
          <w:bCs/>
          <w:sz w:val="24"/>
          <w:lang w:val="en-US"/>
        </w:rPr>
        <w:t xml:space="preserve">The Services Contract will be awarded </w:t>
      </w:r>
      <w:proofErr w:type="gramStart"/>
      <w:r w:rsidRPr="0041684B">
        <w:rPr>
          <w:rFonts w:asciiTheme="minorHAnsi" w:hAnsiTheme="minorHAnsi" w:cs="Times New Roman"/>
          <w:bCs/>
          <w:sz w:val="24"/>
          <w:lang w:val="en-US"/>
        </w:rPr>
        <w:t>on the basis of</w:t>
      </w:r>
      <w:proofErr w:type="gramEnd"/>
      <w:r w:rsidRPr="0041684B">
        <w:rPr>
          <w:rFonts w:asciiTheme="minorHAnsi" w:hAnsiTheme="minorHAnsi" w:cs="Times New Roman"/>
          <w:bCs/>
          <w:sz w:val="24"/>
          <w:lang w:val="en-US"/>
        </w:rPr>
        <w:t xml:space="preserve"> the most economically advantageous tender as identified in accordance with the following criteria:</w:t>
      </w:r>
    </w:p>
    <w:tbl>
      <w:tblPr>
        <w:tblStyle w:val="TableGrid2"/>
        <w:tblW w:w="9640" w:type="dxa"/>
        <w:tblInd w:w="-289" w:type="dxa"/>
        <w:tblLook w:val="04A0" w:firstRow="1" w:lastRow="0" w:firstColumn="1" w:lastColumn="0" w:noHBand="0" w:noVBand="1"/>
      </w:tblPr>
      <w:tblGrid>
        <w:gridCol w:w="2552"/>
        <w:gridCol w:w="1514"/>
        <w:gridCol w:w="3731"/>
        <w:gridCol w:w="1843"/>
      </w:tblGrid>
      <w:tr w:rsidR="00A8372C" w:rsidRPr="00DE66A9" w14:paraId="0290CB70" w14:textId="77777777" w:rsidTr="0866F6DC">
        <w:tc>
          <w:tcPr>
            <w:tcW w:w="2552" w:type="dxa"/>
            <w:shd w:val="clear" w:color="auto" w:fill="BFBFBF" w:themeFill="background1" w:themeFillShade="BF"/>
          </w:tcPr>
          <w:bookmarkEnd w:id="3"/>
          <w:p w14:paraId="0D8DF69E" w14:textId="77777777" w:rsidR="00A8372C" w:rsidRPr="00DE66A9" w:rsidRDefault="00A8372C" w:rsidP="002E175F">
            <w:pPr>
              <w:jc w:val="center"/>
              <w:rPr>
                <w:rFonts w:ascii="Calibri" w:hAnsi="Calibri" w:cs="Calibri"/>
                <w:b/>
                <w:sz w:val="20"/>
                <w:szCs w:val="20"/>
                <w:lang w:val="en-IE"/>
              </w:rPr>
            </w:pPr>
            <w:r w:rsidRPr="00DE66A9">
              <w:rPr>
                <w:rFonts w:ascii="Calibri" w:hAnsi="Calibri" w:cs="Calibri"/>
                <w:b/>
                <w:sz w:val="20"/>
                <w:szCs w:val="20"/>
                <w:lang w:val="en-IE"/>
              </w:rPr>
              <w:t>AWARD CRITERIA</w:t>
            </w:r>
          </w:p>
        </w:tc>
        <w:tc>
          <w:tcPr>
            <w:tcW w:w="1514" w:type="dxa"/>
            <w:shd w:val="clear" w:color="auto" w:fill="BFBFBF" w:themeFill="background1" w:themeFillShade="BF"/>
          </w:tcPr>
          <w:p w14:paraId="1A3ACC84" w14:textId="77777777" w:rsidR="00A8372C" w:rsidRPr="00DE66A9" w:rsidRDefault="00A8372C" w:rsidP="002E175F">
            <w:pPr>
              <w:jc w:val="center"/>
              <w:rPr>
                <w:rFonts w:ascii="Calibri" w:hAnsi="Calibri" w:cs="Calibri"/>
                <w:b/>
                <w:sz w:val="20"/>
                <w:szCs w:val="20"/>
                <w:lang w:val="en-IE"/>
              </w:rPr>
            </w:pPr>
            <w:r w:rsidRPr="00DE66A9">
              <w:rPr>
                <w:rFonts w:ascii="Calibri" w:hAnsi="Calibri" w:cs="Calibri"/>
                <w:b/>
                <w:sz w:val="20"/>
                <w:szCs w:val="20"/>
                <w:lang w:val="en-IE"/>
              </w:rPr>
              <w:t>WEIGHTING</w:t>
            </w:r>
          </w:p>
        </w:tc>
        <w:tc>
          <w:tcPr>
            <w:tcW w:w="3731" w:type="dxa"/>
            <w:shd w:val="clear" w:color="auto" w:fill="BFBFBF" w:themeFill="background1" w:themeFillShade="BF"/>
          </w:tcPr>
          <w:p w14:paraId="5CC49FE0" w14:textId="77777777" w:rsidR="00A8372C" w:rsidRPr="00DE66A9" w:rsidRDefault="00A8372C" w:rsidP="002E175F">
            <w:pPr>
              <w:jc w:val="center"/>
              <w:rPr>
                <w:rFonts w:ascii="Calibri" w:hAnsi="Calibri" w:cs="Calibri"/>
                <w:b/>
                <w:sz w:val="20"/>
                <w:szCs w:val="20"/>
                <w:lang w:val="en-IE"/>
              </w:rPr>
            </w:pPr>
            <w:r w:rsidRPr="00DE66A9">
              <w:rPr>
                <w:rFonts w:ascii="Calibri" w:hAnsi="Calibri" w:cs="Calibri"/>
                <w:b/>
                <w:sz w:val="20"/>
                <w:szCs w:val="20"/>
                <w:lang w:val="en-IE"/>
              </w:rPr>
              <w:t>AVAILABLE POINTS</w:t>
            </w:r>
          </w:p>
        </w:tc>
        <w:tc>
          <w:tcPr>
            <w:tcW w:w="1843" w:type="dxa"/>
            <w:shd w:val="clear" w:color="auto" w:fill="BFBFBF" w:themeFill="background1" w:themeFillShade="BF"/>
          </w:tcPr>
          <w:p w14:paraId="7E36420C" w14:textId="77777777" w:rsidR="00A8372C" w:rsidRPr="00DE66A9" w:rsidRDefault="00A8372C" w:rsidP="002E175F">
            <w:pPr>
              <w:jc w:val="center"/>
              <w:rPr>
                <w:rFonts w:ascii="Calibri" w:hAnsi="Calibri" w:cs="Calibri"/>
                <w:b/>
                <w:sz w:val="20"/>
                <w:szCs w:val="20"/>
                <w:lang w:val="en-IE"/>
              </w:rPr>
            </w:pPr>
            <w:r w:rsidRPr="00DE66A9">
              <w:rPr>
                <w:rFonts w:ascii="Calibri" w:hAnsi="Calibri" w:cs="Calibri"/>
                <w:b/>
                <w:sz w:val="20"/>
                <w:szCs w:val="20"/>
                <w:lang w:val="en-IE"/>
              </w:rPr>
              <w:t>MINIMUM SCORE REQUIRED</w:t>
            </w:r>
          </w:p>
        </w:tc>
      </w:tr>
      <w:tr w:rsidR="00A8372C" w:rsidRPr="004569E6" w14:paraId="27B51062" w14:textId="77777777" w:rsidTr="002E175F">
        <w:tc>
          <w:tcPr>
            <w:tcW w:w="2552" w:type="dxa"/>
          </w:tcPr>
          <w:p w14:paraId="07D92B95" w14:textId="77777777" w:rsidR="00A8372C" w:rsidRPr="004569E6" w:rsidRDefault="00A8372C" w:rsidP="002E175F">
            <w:pPr>
              <w:rPr>
                <w:rFonts w:asciiTheme="minorHAnsi" w:hAnsiTheme="minorHAnsi" w:cstheme="minorHAnsi"/>
                <w:sz w:val="20"/>
                <w:szCs w:val="20"/>
                <w:lang w:val="en-IE"/>
              </w:rPr>
            </w:pPr>
            <w:r w:rsidRPr="00905DCD">
              <w:rPr>
                <w:rFonts w:asciiTheme="minorHAnsi" w:hAnsiTheme="minorHAnsi" w:cstheme="minorHAnsi"/>
                <w:szCs w:val="20"/>
                <w:lang w:val="en-IE"/>
              </w:rPr>
              <w:t>Approach &amp; Methodology to Service Delivery</w:t>
            </w:r>
          </w:p>
        </w:tc>
        <w:tc>
          <w:tcPr>
            <w:tcW w:w="1514" w:type="dxa"/>
          </w:tcPr>
          <w:p w14:paraId="3169A6D5" w14:textId="77777777" w:rsidR="00A8372C" w:rsidRPr="004569E6" w:rsidRDefault="00A8372C" w:rsidP="002E175F">
            <w:pPr>
              <w:jc w:val="center"/>
              <w:rPr>
                <w:rFonts w:asciiTheme="minorHAnsi" w:hAnsiTheme="minorHAnsi" w:cstheme="minorHAnsi"/>
                <w:sz w:val="20"/>
                <w:szCs w:val="20"/>
                <w:lang w:val="en-IE"/>
              </w:rPr>
            </w:pPr>
            <w:r>
              <w:rPr>
                <w:rFonts w:asciiTheme="minorHAnsi" w:hAnsiTheme="minorHAnsi" w:cstheme="minorHAnsi"/>
                <w:szCs w:val="20"/>
                <w:lang w:val="en-IE"/>
              </w:rPr>
              <w:t>30</w:t>
            </w:r>
            <w:r w:rsidRPr="00905DCD">
              <w:rPr>
                <w:rFonts w:asciiTheme="minorHAnsi" w:hAnsiTheme="minorHAnsi" w:cstheme="minorHAnsi"/>
                <w:szCs w:val="20"/>
                <w:lang w:val="en-IE"/>
              </w:rPr>
              <w:t>%</w:t>
            </w:r>
          </w:p>
        </w:tc>
        <w:tc>
          <w:tcPr>
            <w:tcW w:w="3731" w:type="dxa"/>
          </w:tcPr>
          <w:p w14:paraId="3D321096" w14:textId="77777777" w:rsidR="00A8372C" w:rsidRPr="004569E6" w:rsidRDefault="00A8372C" w:rsidP="002E175F">
            <w:pPr>
              <w:jc w:val="center"/>
              <w:rPr>
                <w:rFonts w:asciiTheme="minorHAnsi" w:hAnsiTheme="minorHAnsi" w:cstheme="minorHAnsi"/>
                <w:sz w:val="20"/>
                <w:szCs w:val="20"/>
                <w:lang w:val="en-IE"/>
              </w:rPr>
            </w:pPr>
            <w:r>
              <w:rPr>
                <w:rFonts w:asciiTheme="minorHAnsi" w:hAnsiTheme="minorHAnsi" w:cstheme="minorHAnsi"/>
                <w:szCs w:val="20"/>
                <w:lang w:val="en-IE"/>
              </w:rPr>
              <w:t>3</w:t>
            </w:r>
            <w:r w:rsidRPr="00905DCD">
              <w:rPr>
                <w:rFonts w:asciiTheme="minorHAnsi" w:hAnsiTheme="minorHAnsi" w:cstheme="minorHAnsi"/>
                <w:szCs w:val="20"/>
                <w:lang w:val="en-IE"/>
              </w:rPr>
              <w:t>,</w:t>
            </w:r>
            <w:r>
              <w:rPr>
                <w:rFonts w:asciiTheme="minorHAnsi" w:hAnsiTheme="minorHAnsi" w:cstheme="minorHAnsi"/>
                <w:szCs w:val="20"/>
                <w:lang w:val="en-IE"/>
              </w:rPr>
              <w:t>0</w:t>
            </w:r>
            <w:r w:rsidRPr="00905DCD">
              <w:rPr>
                <w:rFonts w:asciiTheme="minorHAnsi" w:hAnsiTheme="minorHAnsi" w:cstheme="minorHAnsi"/>
                <w:szCs w:val="20"/>
                <w:lang w:val="en-IE"/>
              </w:rPr>
              <w:t>00</w:t>
            </w:r>
          </w:p>
        </w:tc>
        <w:tc>
          <w:tcPr>
            <w:tcW w:w="1843" w:type="dxa"/>
          </w:tcPr>
          <w:p w14:paraId="44B32591" w14:textId="77777777" w:rsidR="00A8372C" w:rsidRPr="004569E6" w:rsidRDefault="00A8372C" w:rsidP="002E175F">
            <w:pPr>
              <w:jc w:val="center"/>
              <w:rPr>
                <w:rFonts w:asciiTheme="minorHAnsi" w:hAnsiTheme="minorHAnsi" w:cstheme="minorHAnsi"/>
                <w:sz w:val="20"/>
                <w:szCs w:val="20"/>
                <w:lang w:val="en-IE"/>
              </w:rPr>
            </w:pPr>
            <w:r>
              <w:rPr>
                <w:rFonts w:asciiTheme="minorHAnsi" w:hAnsiTheme="minorHAnsi" w:cstheme="minorHAnsi"/>
                <w:szCs w:val="20"/>
                <w:lang w:val="en-IE"/>
              </w:rPr>
              <w:t>1,8</w:t>
            </w:r>
            <w:r w:rsidRPr="00905DCD">
              <w:rPr>
                <w:rFonts w:asciiTheme="minorHAnsi" w:hAnsiTheme="minorHAnsi" w:cstheme="minorHAnsi"/>
                <w:szCs w:val="20"/>
                <w:lang w:val="en-IE"/>
              </w:rPr>
              <w:t>00</w:t>
            </w:r>
          </w:p>
        </w:tc>
      </w:tr>
      <w:tr w:rsidR="00A8372C" w:rsidRPr="004569E6" w14:paraId="55A2E5A4" w14:textId="77777777" w:rsidTr="002E175F">
        <w:tc>
          <w:tcPr>
            <w:tcW w:w="2552" w:type="dxa"/>
          </w:tcPr>
          <w:p w14:paraId="684237DF" w14:textId="77777777" w:rsidR="00A8372C" w:rsidRPr="004569E6" w:rsidRDefault="00A8372C" w:rsidP="002E175F">
            <w:pPr>
              <w:rPr>
                <w:rFonts w:asciiTheme="minorHAnsi" w:hAnsiTheme="minorHAnsi" w:cstheme="minorHAnsi"/>
                <w:bCs/>
                <w:szCs w:val="20"/>
              </w:rPr>
            </w:pPr>
            <w:r w:rsidRPr="00905DCD">
              <w:rPr>
                <w:rFonts w:asciiTheme="minorHAnsi" w:hAnsiTheme="minorHAnsi" w:cstheme="minorHAnsi"/>
                <w:szCs w:val="20"/>
              </w:rPr>
              <w:t>Proposed Service Management</w:t>
            </w:r>
          </w:p>
        </w:tc>
        <w:tc>
          <w:tcPr>
            <w:tcW w:w="1514" w:type="dxa"/>
          </w:tcPr>
          <w:p w14:paraId="4F664FA9" w14:textId="4637AEAE" w:rsidR="00A8372C" w:rsidRPr="004569E6" w:rsidRDefault="0046662B" w:rsidP="002E175F">
            <w:pPr>
              <w:jc w:val="center"/>
              <w:rPr>
                <w:rFonts w:asciiTheme="minorHAnsi" w:hAnsiTheme="minorHAnsi" w:cstheme="minorHAnsi"/>
                <w:szCs w:val="20"/>
                <w:lang w:val="en-IE"/>
              </w:rPr>
            </w:pPr>
            <w:r>
              <w:rPr>
                <w:rFonts w:asciiTheme="minorHAnsi" w:hAnsiTheme="minorHAnsi" w:cstheme="minorHAnsi"/>
                <w:szCs w:val="20"/>
                <w:lang w:val="en-IE"/>
              </w:rPr>
              <w:t>2</w:t>
            </w:r>
            <w:r w:rsidR="000F318C">
              <w:rPr>
                <w:rFonts w:asciiTheme="minorHAnsi" w:hAnsiTheme="minorHAnsi" w:cstheme="minorHAnsi"/>
                <w:szCs w:val="20"/>
                <w:lang w:val="en-IE"/>
              </w:rPr>
              <w:t>5</w:t>
            </w:r>
            <w:r w:rsidR="00A8372C" w:rsidRPr="00905DCD">
              <w:rPr>
                <w:rFonts w:asciiTheme="minorHAnsi" w:hAnsiTheme="minorHAnsi" w:cstheme="minorHAnsi"/>
                <w:szCs w:val="20"/>
                <w:lang w:val="en-IE"/>
              </w:rPr>
              <w:t>%</w:t>
            </w:r>
          </w:p>
        </w:tc>
        <w:tc>
          <w:tcPr>
            <w:tcW w:w="3731" w:type="dxa"/>
          </w:tcPr>
          <w:p w14:paraId="230AE495" w14:textId="782CD6DF" w:rsidR="00A8372C" w:rsidRPr="004569E6" w:rsidRDefault="000F318C" w:rsidP="002E175F">
            <w:pPr>
              <w:jc w:val="center"/>
              <w:rPr>
                <w:rFonts w:asciiTheme="minorHAnsi" w:hAnsiTheme="minorHAnsi" w:cstheme="minorHAnsi"/>
                <w:szCs w:val="20"/>
                <w:lang w:val="en-IE"/>
              </w:rPr>
            </w:pPr>
            <w:r>
              <w:rPr>
                <w:rFonts w:asciiTheme="minorHAnsi" w:hAnsiTheme="minorHAnsi" w:cstheme="minorHAnsi"/>
                <w:szCs w:val="20"/>
                <w:lang w:val="en-IE"/>
              </w:rPr>
              <w:t>2</w:t>
            </w:r>
            <w:r w:rsidR="00A8372C" w:rsidRPr="00905DCD">
              <w:rPr>
                <w:rFonts w:asciiTheme="minorHAnsi" w:hAnsiTheme="minorHAnsi" w:cstheme="minorHAnsi"/>
                <w:szCs w:val="20"/>
                <w:lang w:val="en-IE"/>
              </w:rPr>
              <w:t>,</w:t>
            </w:r>
            <w:r>
              <w:rPr>
                <w:rFonts w:asciiTheme="minorHAnsi" w:hAnsiTheme="minorHAnsi" w:cstheme="minorHAnsi"/>
                <w:szCs w:val="20"/>
                <w:lang w:val="en-IE"/>
              </w:rPr>
              <w:t>5</w:t>
            </w:r>
            <w:r w:rsidR="00A8372C" w:rsidRPr="00905DCD">
              <w:rPr>
                <w:rFonts w:asciiTheme="minorHAnsi" w:hAnsiTheme="minorHAnsi" w:cstheme="minorHAnsi"/>
                <w:szCs w:val="20"/>
                <w:lang w:val="en-IE"/>
              </w:rPr>
              <w:t>00</w:t>
            </w:r>
          </w:p>
        </w:tc>
        <w:tc>
          <w:tcPr>
            <w:tcW w:w="1843" w:type="dxa"/>
          </w:tcPr>
          <w:p w14:paraId="73EFE7F7" w14:textId="7A00E306" w:rsidR="00A8372C" w:rsidRPr="004569E6" w:rsidRDefault="00A8372C" w:rsidP="002E175F">
            <w:pPr>
              <w:jc w:val="center"/>
              <w:rPr>
                <w:rFonts w:asciiTheme="minorHAnsi" w:hAnsiTheme="minorHAnsi" w:cstheme="minorHAnsi"/>
                <w:szCs w:val="20"/>
                <w:lang w:val="en-IE"/>
              </w:rPr>
            </w:pPr>
            <w:r>
              <w:rPr>
                <w:rFonts w:asciiTheme="minorHAnsi" w:hAnsiTheme="minorHAnsi" w:cstheme="minorHAnsi"/>
                <w:szCs w:val="20"/>
                <w:lang w:val="en-IE"/>
              </w:rPr>
              <w:t>1,</w:t>
            </w:r>
            <w:r w:rsidR="000F318C">
              <w:rPr>
                <w:rFonts w:asciiTheme="minorHAnsi" w:hAnsiTheme="minorHAnsi" w:cstheme="minorHAnsi"/>
                <w:szCs w:val="20"/>
                <w:lang w:val="en-IE"/>
              </w:rPr>
              <w:t>5</w:t>
            </w:r>
            <w:r w:rsidRPr="00905DCD">
              <w:rPr>
                <w:rFonts w:asciiTheme="minorHAnsi" w:hAnsiTheme="minorHAnsi" w:cstheme="minorHAnsi"/>
                <w:szCs w:val="20"/>
                <w:lang w:val="en-IE"/>
              </w:rPr>
              <w:t>00</w:t>
            </w:r>
          </w:p>
        </w:tc>
      </w:tr>
      <w:tr w:rsidR="0046662B" w:rsidRPr="004569E6" w14:paraId="53F04987" w14:textId="77777777" w:rsidTr="002E175F">
        <w:tc>
          <w:tcPr>
            <w:tcW w:w="2552" w:type="dxa"/>
          </w:tcPr>
          <w:p w14:paraId="028CC980" w14:textId="71DB1F11" w:rsidR="0046662B" w:rsidRPr="00905DCD" w:rsidRDefault="003B1687" w:rsidP="002E175F">
            <w:r w:rsidRPr="006513FE">
              <w:rPr>
                <w:rFonts w:asciiTheme="minorHAnsi" w:hAnsiTheme="minorHAnsi" w:cstheme="minorHAnsi"/>
                <w:szCs w:val="20"/>
              </w:rPr>
              <w:t>Sustainability and Environmental Management Measures</w:t>
            </w:r>
          </w:p>
        </w:tc>
        <w:tc>
          <w:tcPr>
            <w:tcW w:w="1514" w:type="dxa"/>
          </w:tcPr>
          <w:p w14:paraId="6E1AF3DC" w14:textId="1FDC930B" w:rsidR="0046662B" w:rsidRDefault="000F318C" w:rsidP="002E175F">
            <w:pPr>
              <w:jc w:val="center"/>
              <w:rPr>
                <w:rFonts w:asciiTheme="minorHAnsi" w:hAnsiTheme="minorHAnsi" w:cstheme="minorBidi"/>
                <w:lang w:val="en-IE"/>
              </w:rPr>
            </w:pPr>
            <w:r w:rsidRPr="0866F6DC">
              <w:rPr>
                <w:rFonts w:asciiTheme="minorHAnsi" w:hAnsiTheme="minorHAnsi" w:cstheme="minorBidi"/>
                <w:lang w:val="en-IE"/>
              </w:rPr>
              <w:t>5</w:t>
            </w:r>
            <w:r w:rsidR="734FA6ED" w:rsidRPr="0866F6DC">
              <w:rPr>
                <w:rFonts w:asciiTheme="minorHAnsi" w:hAnsiTheme="minorHAnsi" w:cstheme="minorBidi"/>
                <w:lang w:val="en-IE"/>
              </w:rPr>
              <w:t>%</w:t>
            </w:r>
          </w:p>
        </w:tc>
        <w:tc>
          <w:tcPr>
            <w:tcW w:w="3731" w:type="dxa"/>
          </w:tcPr>
          <w:p w14:paraId="1B0A4041" w14:textId="771171DF" w:rsidR="0046662B" w:rsidRDefault="000F318C" w:rsidP="002E175F">
            <w:pPr>
              <w:jc w:val="center"/>
              <w:rPr>
                <w:rFonts w:asciiTheme="minorHAnsi" w:hAnsiTheme="minorHAnsi" w:cstheme="minorHAnsi"/>
                <w:szCs w:val="20"/>
                <w:lang w:val="en-IE"/>
              </w:rPr>
            </w:pPr>
            <w:r>
              <w:rPr>
                <w:rFonts w:asciiTheme="minorHAnsi" w:hAnsiTheme="minorHAnsi" w:cstheme="minorHAnsi"/>
                <w:szCs w:val="20"/>
                <w:lang w:val="en-IE"/>
              </w:rPr>
              <w:t>500</w:t>
            </w:r>
          </w:p>
        </w:tc>
        <w:tc>
          <w:tcPr>
            <w:tcW w:w="1843" w:type="dxa"/>
          </w:tcPr>
          <w:p w14:paraId="734FB56F" w14:textId="6D078D3A" w:rsidR="0046662B" w:rsidRDefault="000F318C" w:rsidP="002E175F">
            <w:pPr>
              <w:jc w:val="center"/>
              <w:rPr>
                <w:rFonts w:asciiTheme="minorHAnsi" w:hAnsiTheme="minorHAnsi" w:cstheme="minorHAnsi"/>
                <w:szCs w:val="20"/>
                <w:lang w:val="en-IE"/>
              </w:rPr>
            </w:pPr>
            <w:r>
              <w:rPr>
                <w:rFonts w:asciiTheme="minorHAnsi" w:hAnsiTheme="minorHAnsi" w:cstheme="minorHAnsi"/>
                <w:szCs w:val="20"/>
                <w:lang w:val="en-IE"/>
              </w:rPr>
              <w:t>300</w:t>
            </w:r>
          </w:p>
        </w:tc>
      </w:tr>
      <w:tr w:rsidR="00A8372C" w14:paraId="57351B3C" w14:textId="77777777" w:rsidTr="002E175F">
        <w:tc>
          <w:tcPr>
            <w:tcW w:w="2552" w:type="dxa"/>
          </w:tcPr>
          <w:p w14:paraId="6550A89B" w14:textId="77777777" w:rsidR="00A8372C" w:rsidRPr="00905DCD" w:rsidRDefault="00A8372C" w:rsidP="002E175F">
            <w:pPr>
              <w:rPr>
                <w:rFonts w:asciiTheme="minorHAnsi" w:hAnsiTheme="minorHAnsi" w:cstheme="minorHAnsi"/>
                <w:szCs w:val="20"/>
              </w:rPr>
            </w:pPr>
            <w:r w:rsidRPr="00905DCD">
              <w:rPr>
                <w:rFonts w:asciiTheme="minorHAnsi" w:hAnsiTheme="minorHAnsi" w:cstheme="minorHAnsi"/>
                <w:szCs w:val="20"/>
                <w:lang w:val="en-IE"/>
              </w:rPr>
              <w:t>Ultimate Cost</w:t>
            </w:r>
            <w:r w:rsidRPr="00905DCD">
              <w:rPr>
                <w:rFonts w:asciiTheme="minorHAnsi" w:hAnsiTheme="minorHAnsi" w:cstheme="minorHAnsi"/>
                <w:szCs w:val="20"/>
                <w:lang w:val="en-IE"/>
              </w:rPr>
              <w:tab/>
            </w:r>
            <w:r w:rsidRPr="00905DCD">
              <w:rPr>
                <w:rFonts w:asciiTheme="minorHAnsi" w:hAnsiTheme="minorHAnsi" w:cstheme="minorHAnsi"/>
                <w:szCs w:val="20"/>
                <w:lang w:val="en-IE"/>
              </w:rPr>
              <w:tab/>
            </w:r>
          </w:p>
        </w:tc>
        <w:tc>
          <w:tcPr>
            <w:tcW w:w="1514" w:type="dxa"/>
          </w:tcPr>
          <w:p w14:paraId="62612EF4" w14:textId="77777777" w:rsidR="00A8372C" w:rsidRDefault="00A8372C" w:rsidP="002E175F">
            <w:pPr>
              <w:jc w:val="center"/>
              <w:rPr>
                <w:rFonts w:asciiTheme="minorHAnsi" w:hAnsiTheme="minorHAnsi" w:cstheme="minorHAnsi"/>
                <w:szCs w:val="20"/>
                <w:lang w:val="en-IE"/>
              </w:rPr>
            </w:pPr>
            <w:r>
              <w:rPr>
                <w:rFonts w:asciiTheme="minorHAnsi" w:hAnsiTheme="minorHAnsi" w:cstheme="minorHAnsi"/>
                <w:szCs w:val="20"/>
                <w:lang w:val="en-IE"/>
              </w:rPr>
              <w:t>4</w:t>
            </w:r>
            <w:r w:rsidRPr="00905DCD">
              <w:rPr>
                <w:rFonts w:asciiTheme="minorHAnsi" w:hAnsiTheme="minorHAnsi" w:cstheme="minorHAnsi"/>
                <w:szCs w:val="20"/>
                <w:lang w:val="en-IE"/>
              </w:rPr>
              <w:t>0%</w:t>
            </w:r>
          </w:p>
        </w:tc>
        <w:tc>
          <w:tcPr>
            <w:tcW w:w="3731" w:type="dxa"/>
          </w:tcPr>
          <w:p w14:paraId="45532F04" w14:textId="77777777" w:rsidR="00A8372C" w:rsidRDefault="00A8372C" w:rsidP="002E175F">
            <w:pPr>
              <w:jc w:val="center"/>
              <w:rPr>
                <w:rFonts w:asciiTheme="minorHAnsi" w:hAnsiTheme="minorHAnsi" w:cstheme="minorHAnsi"/>
                <w:szCs w:val="20"/>
                <w:lang w:val="en-IE"/>
              </w:rPr>
            </w:pPr>
            <w:r>
              <w:rPr>
                <w:rFonts w:asciiTheme="minorHAnsi" w:hAnsiTheme="minorHAnsi" w:cstheme="minorHAnsi"/>
                <w:szCs w:val="20"/>
                <w:lang w:val="en-IE"/>
              </w:rPr>
              <w:t>4</w:t>
            </w:r>
            <w:r w:rsidRPr="00905DCD">
              <w:rPr>
                <w:rFonts w:asciiTheme="minorHAnsi" w:hAnsiTheme="minorHAnsi" w:cstheme="minorHAnsi"/>
                <w:szCs w:val="20"/>
                <w:lang w:val="en-IE"/>
              </w:rPr>
              <w:t>,000</w:t>
            </w:r>
          </w:p>
        </w:tc>
        <w:tc>
          <w:tcPr>
            <w:tcW w:w="1843" w:type="dxa"/>
          </w:tcPr>
          <w:p w14:paraId="233F8745" w14:textId="77777777" w:rsidR="00A8372C" w:rsidRDefault="00A8372C" w:rsidP="002E175F">
            <w:pPr>
              <w:jc w:val="center"/>
              <w:rPr>
                <w:rFonts w:asciiTheme="minorHAnsi" w:hAnsiTheme="minorHAnsi" w:cstheme="minorHAnsi"/>
                <w:szCs w:val="20"/>
                <w:lang w:val="en-IE"/>
              </w:rPr>
            </w:pPr>
            <w:r w:rsidRPr="00905DCD">
              <w:rPr>
                <w:rFonts w:asciiTheme="minorHAnsi" w:hAnsiTheme="minorHAnsi" w:cstheme="minorHAnsi"/>
                <w:szCs w:val="20"/>
                <w:lang w:val="en-IE"/>
              </w:rPr>
              <w:t>N/A</w:t>
            </w:r>
          </w:p>
        </w:tc>
      </w:tr>
      <w:tr w:rsidR="00A8372C" w:rsidRPr="004569E6" w14:paraId="50E31E8F" w14:textId="77777777" w:rsidTr="002E175F">
        <w:tc>
          <w:tcPr>
            <w:tcW w:w="2552" w:type="dxa"/>
            <w:shd w:val="clear" w:color="auto" w:fill="BFBFBF" w:themeFill="background1" w:themeFillShade="BF"/>
          </w:tcPr>
          <w:p w14:paraId="2B62BD57" w14:textId="77777777" w:rsidR="00A8372C" w:rsidRPr="004569E6" w:rsidRDefault="00A8372C" w:rsidP="002E175F">
            <w:pPr>
              <w:rPr>
                <w:rFonts w:ascii="Calibri" w:hAnsi="Calibri" w:cs="Calibri"/>
                <w:b/>
                <w:sz w:val="22"/>
                <w:szCs w:val="22"/>
                <w:lang w:val="en-IE"/>
              </w:rPr>
            </w:pPr>
            <w:r w:rsidRPr="004569E6">
              <w:rPr>
                <w:rFonts w:ascii="Calibri" w:hAnsi="Calibri" w:cs="Calibri"/>
                <w:b/>
                <w:sz w:val="22"/>
                <w:szCs w:val="22"/>
                <w:lang w:val="en-IE"/>
              </w:rPr>
              <w:t xml:space="preserve">TOTAL POINTS </w:t>
            </w:r>
          </w:p>
          <w:p w14:paraId="060685B4" w14:textId="77777777" w:rsidR="00A8372C" w:rsidRPr="004569E6" w:rsidRDefault="00A8372C" w:rsidP="002E175F">
            <w:pPr>
              <w:rPr>
                <w:rFonts w:ascii="Calibri" w:hAnsi="Calibri" w:cs="Calibri"/>
                <w:sz w:val="22"/>
                <w:szCs w:val="22"/>
                <w:lang w:val="en-IE"/>
              </w:rPr>
            </w:pPr>
            <w:r w:rsidRPr="004569E6">
              <w:rPr>
                <w:rFonts w:ascii="Calibri" w:hAnsi="Calibri" w:cs="Calibri"/>
                <w:b/>
                <w:sz w:val="22"/>
                <w:szCs w:val="22"/>
                <w:lang w:val="en-IE"/>
              </w:rPr>
              <w:t>AVAILABLE</w:t>
            </w:r>
          </w:p>
        </w:tc>
        <w:tc>
          <w:tcPr>
            <w:tcW w:w="1514" w:type="dxa"/>
            <w:shd w:val="clear" w:color="auto" w:fill="BFBFBF" w:themeFill="background1" w:themeFillShade="BF"/>
          </w:tcPr>
          <w:p w14:paraId="43440EBA" w14:textId="77777777" w:rsidR="00A8372C" w:rsidRPr="004569E6" w:rsidRDefault="00A8372C" w:rsidP="002E175F">
            <w:pPr>
              <w:jc w:val="center"/>
              <w:rPr>
                <w:rFonts w:ascii="Calibri" w:hAnsi="Calibri" w:cs="Calibri"/>
                <w:sz w:val="22"/>
                <w:szCs w:val="22"/>
                <w:lang w:val="en-IE"/>
              </w:rPr>
            </w:pPr>
          </w:p>
        </w:tc>
        <w:tc>
          <w:tcPr>
            <w:tcW w:w="3731" w:type="dxa"/>
            <w:shd w:val="clear" w:color="auto" w:fill="BFBFBF" w:themeFill="background1" w:themeFillShade="BF"/>
          </w:tcPr>
          <w:p w14:paraId="24F5C239" w14:textId="77777777" w:rsidR="00A8372C" w:rsidRPr="004569E6" w:rsidRDefault="00A8372C" w:rsidP="002E175F">
            <w:pPr>
              <w:jc w:val="center"/>
              <w:rPr>
                <w:rFonts w:ascii="Calibri" w:hAnsi="Calibri" w:cs="Calibri"/>
                <w:b/>
                <w:sz w:val="22"/>
                <w:szCs w:val="22"/>
                <w:lang w:val="en-IE"/>
              </w:rPr>
            </w:pPr>
            <w:r w:rsidRPr="004569E6">
              <w:rPr>
                <w:rFonts w:ascii="Calibri" w:hAnsi="Calibri" w:cs="Calibri"/>
                <w:b/>
                <w:sz w:val="22"/>
                <w:szCs w:val="22"/>
                <w:lang w:val="en-IE"/>
              </w:rPr>
              <w:t>10,000</w:t>
            </w:r>
          </w:p>
        </w:tc>
        <w:tc>
          <w:tcPr>
            <w:tcW w:w="1843" w:type="dxa"/>
            <w:shd w:val="clear" w:color="auto" w:fill="BFBFBF" w:themeFill="background1" w:themeFillShade="BF"/>
          </w:tcPr>
          <w:p w14:paraId="0328D795" w14:textId="77777777" w:rsidR="00A8372C" w:rsidRPr="004569E6" w:rsidRDefault="00A8372C" w:rsidP="002E175F">
            <w:pPr>
              <w:rPr>
                <w:rFonts w:ascii="Calibri" w:hAnsi="Calibri" w:cs="Calibri"/>
                <w:sz w:val="22"/>
                <w:szCs w:val="22"/>
                <w:lang w:val="en-IE"/>
              </w:rPr>
            </w:pPr>
          </w:p>
        </w:tc>
      </w:tr>
    </w:tbl>
    <w:p w14:paraId="0840D0D5" w14:textId="77777777" w:rsidR="00A8372C" w:rsidRDefault="00A8372C" w:rsidP="00A8372C">
      <w:pPr>
        <w:spacing w:after="200" w:line="276" w:lineRule="auto"/>
        <w:ind w:left="720"/>
        <w:contextualSpacing/>
        <w:rPr>
          <w:rFonts w:ascii="Calibri" w:eastAsia="Calibri" w:hAnsi="Calibri" w:cs="Calibri"/>
          <w:bCs/>
          <w:i/>
          <w:sz w:val="22"/>
          <w:lang w:val="en-GB"/>
        </w:rPr>
      </w:pPr>
    </w:p>
    <w:p w14:paraId="1FFBF65E" w14:textId="5120A5E9" w:rsidR="00A8372C" w:rsidRPr="00A8372C" w:rsidRDefault="00A8372C" w:rsidP="00423115">
      <w:pPr>
        <w:numPr>
          <w:ilvl w:val="0"/>
          <w:numId w:val="10"/>
        </w:numPr>
        <w:spacing w:after="200" w:line="276" w:lineRule="auto"/>
        <w:contextualSpacing/>
        <w:rPr>
          <w:rFonts w:ascii="Calibri" w:eastAsia="Calibri" w:hAnsi="Calibri" w:cs="Calibri"/>
          <w:bCs/>
          <w:i/>
          <w:sz w:val="22"/>
          <w:lang w:val="en-GB"/>
        </w:rPr>
      </w:pPr>
      <w:r w:rsidRPr="00A8372C">
        <w:rPr>
          <w:rFonts w:ascii="Calibri" w:eastAsia="Calibri" w:hAnsi="Calibri" w:cs="Calibri"/>
          <w:bCs/>
          <w:i/>
          <w:sz w:val="22"/>
          <w:lang w:val="en-GB"/>
        </w:rPr>
        <w:t xml:space="preserve">Only Tenderers meeting the Selection Criteria outlined in section 3.2 </w:t>
      </w:r>
      <w:r>
        <w:rPr>
          <w:rFonts w:ascii="Calibri" w:eastAsia="Calibri" w:hAnsi="Calibri" w:cs="Calibri"/>
          <w:bCs/>
          <w:i/>
          <w:sz w:val="22"/>
          <w:lang w:val="en-GB"/>
        </w:rPr>
        <w:t xml:space="preserve">of the RFT </w:t>
      </w:r>
      <w:r w:rsidRPr="00A8372C">
        <w:rPr>
          <w:rFonts w:ascii="Calibri" w:eastAsia="Calibri" w:hAnsi="Calibri" w:cs="Calibri"/>
          <w:bCs/>
          <w:i/>
          <w:sz w:val="22"/>
          <w:lang w:val="en-GB"/>
        </w:rPr>
        <w:t xml:space="preserve">will proceed to be assessed under the award criteria. Admittance to the single supplier Framework Agreement will be awarded </w:t>
      </w:r>
      <w:proofErr w:type="gramStart"/>
      <w:r w:rsidRPr="00A8372C">
        <w:rPr>
          <w:rFonts w:ascii="Calibri" w:eastAsia="Calibri" w:hAnsi="Calibri" w:cs="Calibri"/>
          <w:bCs/>
          <w:i/>
          <w:sz w:val="22"/>
          <w:lang w:val="en-GB"/>
        </w:rPr>
        <w:t>on the basis of</w:t>
      </w:r>
      <w:proofErr w:type="gramEnd"/>
      <w:r w:rsidRPr="00A8372C">
        <w:rPr>
          <w:rFonts w:ascii="Calibri" w:eastAsia="Calibri" w:hAnsi="Calibri" w:cs="Calibri"/>
          <w:bCs/>
          <w:i/>
          <w:sz w:val="22"/>
          <w:lang w:val="en-GB"/>
        </w:rPr>
        <w:t xml:space="preserve"> the most economically advantageous tender as identified in accordance with the above listed award criteria.</w:t>
      </w:r>
    </w:p>
    <w:p w14:paraId="2027479F" w14:textId="77777777" w:rsidR="00A8372C" w:rsidRPr="00A8372C" w:rsidRDefault="00A8372C" w:rsidP="00423115">
      <w:pPr>
        <w:numPr>
          <w:ilvl w:val="0"/>
          <w:numId w:val="10"/>
        </w:numPr>
        <w:spacing w:after="200" w:line="276" w:lineRule="auto"/>
        <w:contextualSpacing/>
        <w:rPr>
          <w:rFonts w:ascii="Calibri" w:eastAsia="Calibri" w:hAnsi="Calibri" w:cs="Calibri"/>
          <w:bCs/>
          <w:i/>
          <w:sz w:val="22"/>
          <w:lang w:val="en-IE"/>
        </w:rPr>
      </w:pPr>
      <w:r w:rsidRPr="00A8372C">
        <w:rPr>
          <w:rFonts w:ascii="Calibri" w:eastAsia="Calibri" w:hAnsi="Calibri" w:cs="Calibri"/>
          <w:bCs/>
          <w:i/>
          <w:sz w:val="22"/>
          <w:lang w:val="en-IE"/>
        </w:rPr>
        <w:t>Tenderers must score at least 60% of marks allocated under each of the qualitative criteria before being eligible for consideration under the cost Criteria</w:t>
      </w:r>
    </w:p>
    <w:p w14:paraId="1DF35F94" w14:textId="77777777" w:rsidR="00A8372C" w:rsidRPr="00A8372C" w:rsidRDefault="00A8372C" w:rsidP="00423115">
      <w:pPr>
        <w:numPr>
          <w:ilvl w:val="0"/>
          <w:numId w:val="10"/>
        </w:numPr>
        <w:spacing w:after="200" w:line="276" w:lineRule="auto"/>
        <w:contextualSpacing/>
        <w:rPr>
          <w:rFonts w:ascii="Calibri" w:hAnsi="Calibri"/>
          <w:bCs/>
          <w:sz w:val="22"/>
          <w:lang w:val="en-GB"/>
        </w:rPr>
      </w:pPr>
      <w:r w:rsidRPr="00A8372C">
        <w:rPr>
          <w:rFonts w:ascii="Calibri" w:eastAsia="Calibri" w:hAnsi="Calibri" w:cs="Calibri"/>
          <w:bCs/>
          <w:i/>
          <w:sz w:val="22"/>
          <w:lang w:val="en-IE"/>
        </w:rPr>
        <w:t>Tenderers should note that for each of the qualitative criterion above the minimum score must be achieved. If a tenderer fails to receive the minimum score in any of the qualitative criteria, the proposal is eliminated and not evaluated on the quantitative criteria: ultimate cost.</w:t>
      </w:r>
    </w:p>
    <w:p w14:paraId="1CA668D1" w14:textId="77777777" w:rsidR="00A8372C" w:rsidRPr="00A8372C" w:rsidRDefault="00A8372C" w:rsidP="00423115">
      <w:pPr>
        <w:numPr>
          <w:ilvl w:val="0"/>
          <w:numId w:val="10"/>
        </w:numPr>
        <w:spacing w:after="200" w:line="276" w:lineRule="auto"/>
        <w:contextualSpacing/>
        <w:rPr>
          <w:rFonts w:ascii="Calibri" w:hAnsi="Calibri"/>
          <w:sz w:val="22"/>
          <w:szCs w:val="22"/>
          <w:lang w:val="en-GB"/>
        </w:rPr>
      </w:pPr>
      <w:r w:rsidRPr="0866F6DC">
        <w:rPr>
          <w:rFonts w:ascii="Calibri" w:eastAsia="Calibri" w:hAnsi="Calibri" w:cs="Calibri"/>
          <w:i/>
          <w:sz w:val="22"/>
          <w:szCs w:val="22"/>
          <w:lang w:val="en-IE"/>
        </w:rPr>
        <w:t xml:space="preserve"> Tenderers are required to ensure that their Tender Response Document (TRD) provides the detailed information required for assessment against the contract award criteria stated above.</w:t>
      </w:r>
    </w:p>
    <w:p w14:paraId="1162EEF2" w14:textId="086C8321" w:rsidR="0866F6DC" w:rsidRDefault="0866F6DC" w:rsidP="0866F6DC">
      <w:pPr>
        <w:spacing w:after="200" w:line="276" w:lineRule="auto"/>
        <w:contextualSpacing/>
        <w:rPr>
          <w:rFonts w:ascii="Calibri" w:hAnsi="Calibri"/>
          <w:sz w:val="22"/>
          <w:szCs w:val="22"/>
          <w:lang w:val="en-GB"/>
        </w:rPr>
      </w:pPr>
    </w:p>
    <w:p w14:paraId="34913D15" w14:textId="68AB2FB9" w:rsidR="0866F6DC" w:rsidRDefault="0866F6DC" w:rsidP="0866F6DC">
      <w:pPr>
        <w:spacing w:after="200" w:line="276" w:lineRule="auto"/>
        <w:contextualSpacing/>
        <w:rPr>
          <w:rFonts w:ascii="Calibri" w:hAnsi="Calibri"/>
          <w:sz w:val="22"/>
          <w:szCs w:val="22"/>
          <w:lang w:val="en-GB"/>
        </w:rPr>
      </w:pPr>
    </w:p>
    <w:p w14:paraId="6ED2D2E9" w14:textId="4BEFFF81" w:rsidR="0866F6DC" w:rsidRDefault="0866F6DC" w:rsidP="0866F6DC">
      <w:pPr>
        <w:spacing w:after="200" w:line="276" w:lineRule="auto"/>
        <w:contextualSpacing/>
        <w:rPr>
          <w:rFonts w:ascii="Calibri" w:hAnsi="Calibri"/>
          <w:sz w:val="22"/>
          <w:szCs w:val="22"/>
          <w:lang w:val="en-GB"/>
        </w:rPr>
      </w:pPr>
    </w:p>
    <w:p w14:paraId="65F69520" w14:textId="77777777" w:rsidR="008D1404" w:rsidRPr="008D1404" w:rsidRDefault="008D1404" w:rsidP="008D1404">
      <w:pPr>
        <w:spacing w:after="120" w:line="276" w:lineRule="auto"/>
        <w:rPr>
          <w:rFonts w:ascii="Calibri" w:hAnsi="Calibri" w:cs="Calibri"/>
          <w:b/>
          <w:bCs/>
          <w:sz w:val="22"/>
          <w:szCs w:val="22"/>
          <w:u w:val="single"/>
          <w:lang w:val="en-GB"/>
        </w:rPr>
      </w:pPr>
      <w:r w:rsidRPr="008D1404">
        <w:rPr>
          <w:rFonts w:ascii="Calibri" w:hAnsi="Calibri" w:cs="Calibri"/>
          <w:b/>
          <w:bCs/>
          <w:sz w:val="22"/>
          <w:szCs w:val="22"/>
          <w:u w:val="single"/>
          <w:lang w:val="en-GB"/>
        </w:rPr>
        <w:t xml:space="preserve">EVALUATION OF QUALITATIVE AWARD CRITERIA  </w:t>
      </w:r>
    </w:p>
    <w:p w14:paraId="3FC3ECC1" w14:textId="77777777" w:rsidR="008D1404" w:rsidRPr="008D1404" w:rsidRDefault="008D1404" w:rsidP="008D1404">
      <w:pPr>
        <w:spacing w:after="120" w:line="276" w:lineRule="auto"/>
        <w:rPr>
          <w:rFonts w:ascii="Calibri" w:hAnsi="Calibri" w:cs="Calibri"/>
          <w:sz w:val="22"/>
          <w:szCs w:val="22"/>
          <w:lang w:val="en-GB"/>
        </w:rPr>
      </w:pPr>
      <w:r w:rsidRPr="008D1404">
        <w:rPr>
          <w:rFonts w:ascii="Calibri" w:hAnsi="Calibri" w:cs="Calibri"/>
          <w:sz w:val="22"/>
          <w:szCs w:val="22"/>
          <w:lang w:val="en-GB"/>
        </w:rPr>
        <w:t xml:space="preserve"> A total of 6,000 marks is allocated across the qualitative criteria, which equates to 60% of the overall marks available.  </w:t>
      </w:r>
    </w:p>
    <w:p w14:paraId="5A5E72D1" w14:textId="77777777" w:rsidR="008D1404" w:rsidRPr="008D1404" w:rsidRDefault="008D1404" w:rsidP="008D1404">
      <w:pPr>
        <w:spacing w:after="120" w:line="276" w:lineRule="auto"/>
        <w:rPr>
          <w:rFonts w:ascii="Calibri" w:hAnsi="Calibri" w:cs="Calibri"/>
          <w:sz w:val="22"/>
          <w:szCs w:val="22"/>
          <w:lang w:val="en-GB"/>
        </w:rPr>
      </w:pPr>
      <w:r w:rsidRPr="008D1404">
        <w:rPr>
          <w:rFonts w:ascii="Calibri" w:hAnsi="Calibri" w:cs="Calibri"/>
          <w:sz w:val="22"/>
          <w:szCs w:val="22"/>
          <w:lang w:val="en-GB"/>
        </w:rPr>
        <w:t xml:space="preserve"> For each of the non-cost criteria included in Table 1 above, the scoring methodology set out in Table 2 will apply.  In accordance with the scoring methodology: </w:t>
      </w:r>
    </w:p>
    <w:p w14:paraId="7467996F" w14:textId="77777777" w:rsidR="008D1404" w:rsidRPr="008D1404" w:rsidRDefault="008D1404" w:rsidP="008D1404">
      <w:pPr>
        <w:spacing w:after="120" w:line="276" w:lineRule="auto"/>
        <w:rPr>
          <w:rFonts w:ascii="Calibri" w:hAnsi="Calibri" w:cs="Calibri"/>
          <w:sz w:val="22"/>
          <w:szCs w:val="22"/>
          <w:lang w:val="en-GB"/>
        </w:rPr>
      </w:pPr>
      <w:r w:rsidRPr="008D1404">
        <w:rPr>
          <w:rFonts w:ascii="Calibri" w:hAnsi="Calibri" w:cs="Calibri"/>
          <w:sz w:val="22"/>
          <w:szCs w:val="22"/>
          <w:lang w:val="en-GB"/>
        </w:rPr>
        <w:t xml:space="preserve"> A. the tender evaluation panel will determine into which of the six bands the response falls. The available marks for each criterion are divided evenly amongst bands 0-5; </w:t>
      </w:r>
    </w:p>
    <w:p w14:paraId="45762B8A" w14:textId="77777777" w:rsidR="008D1404" w:rsidRPr="008D1404" w:rsidRDefault="008D1404" w:rsidP="008D1404">
      <w:pPr>
        <w:spacing w:after="120" w:line="276" w:lineRule="auto"/>
        <w:rPr>
          <w:rFonts w:ascii="Calibri" w:hAnsi="Calibri" w:cs="Calibri"/>
          <w:sz w:val="22"/>
          <w:szCs w:val="22"/>
          <w:lang w:val="en-GB"/>
        </w:rPr>
      </w:pPr>
      <w:r w:rsidRPr="008D1404">
        <w:rPr>
          <w:rFonts w:ascii="Calibri" w:hAnsi="Calibri" w:cs="Calibri"/>
          <w:sz w:val="22"/>
          <w:szCs w:val="22"/>
          <w:lang w:val="en-GB"/>
        </w:rPr>
        <w:t xml:space="preserve">B. the tender evaluation panel will then assign a mark within the scoring range of the selected band depending on the quality of the response; </w:t>
      </w:r>
    </w:p>
    <w:p w14:paraId="61711C7B" w14:textId="77777777" w:rsidR="008D1404" w:rsidRPr="008D1404" w:rsidRDefault="008D1404" w:rsidP="008D1404">
      <w:pPr>
        <w:spacing w:after="120" w:line="276" w:lineRule="auto"/>
        <w:rPr>
          <w:rFonts w:ascii="Calibri" w:hAnsi="Calibri" w:cs="Calibri"/>
          <w:sz w:val="22"/>
          <w:szCs w:val="22"/>
          <w:lang w:val="en-GB"/>
        </w:rPr>
      </w:pPr>
      <w:r w:rsidRPr="008D1404">
        <w:rPr>
          <w:rFonts w:ascii="Calibri" w:hAnsi="Calibri" w:cs="Calibri"/>
          <w:sz w:val="22"/>
          <w:szCs w:val="22"/>
          <w:lang w:val="en-GB"/>
        </w:rPr>
        <w:lastRenderedPageBreak/>
        <w:t xml:space="preserve">C. Marks will be calculated to two decimal places.  </w:t>
      </w:r>
    </w:p>
    <w:tbl>
      <w:tblPr>
        <w:tblW w:w="9072" w:type="dxa"/>
        <w:tblInd w:w="-6" w:type="dxa"/>
        <w:tblLayout w:type="fixed"/>
        <w:tblCellMar>
          <w:left w:w="0" w:type="dxa"/>
          <w:right w:w="0" w:type="dxa"/>
        </w:tblCellMar>
        <w:tblLook w:val="01E0" w:firstRow="1" w:lastRow="1" w:firstColumn="1" w:lastColumn="1" w:noHBand="0" w:noVBand="0"/>
      </w:tblPr>
      <w:tblGrid>
        <w:gridCol w:w="9072"/>
      </w:tblGrid>
      <w:tr w:rsidR="008D1404" w:rsidRPr="008D1404" w14:paraId="2154AA14" w14:textId="77777777" w:rsidTr="008D1404">
        <w:trPr>
          <w:trHeight w:hRule="exact" w:val="293"/>
        </w:trPr>
        <w:tc>
          <w:tcPr>
            <w:tcW w:w="9072" w:type="dxa"/>
            <w:tcBorders>
              <w:top w:val="single" w:sz="5" w:space="0" w:color="000000"/>
              <w:left w:val="single" w:sz="5" w:space="0" w:color="000000"/>
              <w:bottom w:val="single" w:sz="5" w:space="0" w:color="000000"/>
              <w:right w:val="single" w:sz="5" w:space="0" w:color="000000"/>
            </w:tcBorders>
            <w:shd w:val="clear" w:color="auto" w:fill="8EAADB"/>
          </w:tcPr>
          <w:p w14:paraId="4B5E823C" w14:textId="77777777" w:rsidR="008D1404" w:rsidRPr="008D1404" w:rsidRDefault="008D1404" w:rsidP="008D1404">
            <w:pPr>
              <w:spacing w:after="120" w:line="276" w:lineRule="auto"/>
              <w:rPr>
                <w:rFonts w:ascii="Calibri" w:hAnsi="Calibri"/>
                <w:b/>
                <w:sz w:val="22"/>
              </w:rPr>
            </w:pPr>
            <w:r w:rsidRPr="008D1404">
              <w:rPr>
                <w:rFonts w:ascii="Calibri" w:hAnsi="Calibri"/>
                <w:b/>
                <w:sz w:val="22"/>
              </w:rPr>
              <w:t>Scoring Methodology - Qualitative Award Criteria</w:t>
            </w:r>
          </w:p>
          <w:p w14:paraId="03B712B0" w14:textId="77777777" w:rsidR="008D1404" w:rsidRPr="008D1404" w:rsidRDefault="008D1404" w:rsidP="008D1404">
            <w:pPr>
              <w:spacing w:after="120" w:line="276" w:lineRule="auto"/>
              <w:rPr>
                <w:rFonts w:ascii="Calibri" w:hAnsi="Calibri"/>
                <w:b/>
                <w:sz w:val="22"/>
              </w:rPr>
            </w:pPr>
            <w:r w:rsidRPr="008D1404">
              <w:rPr>
                <w:rFonts w:ascii="Calibri" w:hAnsi="Calibri"/>
                <w:b/>
                <w:sz w:val="22"/>
              </w:rPr>
              <w:t>Scoring Methodology</w:t>
            </w:r>
          </w:p>
        </w:tc>
      </w:tr>
    </w:tbl>
    <w:tbl>
      <w:tblPr>
        <w:tblW w:w="9066" w:type="dxa"/>
        <w:tblInd w:w="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1695"/>
        <w:gridCol w:w="6111"/>
      </w:tblGrid>
      <w:tr w:rsidR="008D1404" w:rsidRPr="008D1404" w14:paraId="142CA59A" w14:textId="77777777" w:rsidTr="008D1404">
        <w:trPr>
          <w:trHeight w:val="525"/>
        </w:trPr>
        <w:tc>
          <w:tcPr>
            <w:tcW w:w="1260" w:type="dxa"/>
            <w:tcBorders>
              <w:top w:val="single" w:sz="6" w:space="0" w:color="auto"/>
              <w:left w:val="single" w:sz="6" w:space="0" w:color="auto"/>
              <w:bottom w:val="single" w:sz="6" w:space="0" w:color="auto"/>
              <w:right w:val="single" w:sz="6" w:space="0" w:color="auto"/>
            </w:tcBorders>
            <w:shd w:val="clear" w:color="auto" w:fill="8EAADB"/>
            <w:hideMark/>
          </w:tcPr>
          <w:p w14:paraId="480D8753" w14:textId="77777777" w:rsidR="008D1404" w:rsidRPr="008D1404" w:rsidRDefault="008D1404" w:rsidP="008D1404">
            <w:pPr>
              <w:spacing w:after="120" w:line="276" w:lineRule="auto"/>
              <w:rPr>
                <w:rFonts w:ascii="Calibri" w:hAnsi="Calibri"/>
                <w:iCs/>
                <w:sz w:val="22"/>
                <w:lang w:val="en-GB"/>
              </w:rPr>
            </w:pPr>
            <w:r w:rsidRPr="008D1404">
              <w:rPr>
                <w:rFonts w:ascii="Calibri" w:hAnsi="Calibri"/>
                <w:b/>
                <w:bCs/>
                <w:iCs/>
                <w:sz w:val="22"/>
                <w:lang w:val="en-GB"/>
              </w:rPr>
              <w:t>Band</w:t>
            </w:r>
          </w:p>
        </w:tc>
        <w:tc>
          <w:tcPr>
            <w:tcW w:w="1695" w:type="dxa"/>
            <w:tcBorders>
              <w:top w:val="single" w:sz="6" w:space="0" w:color="auto"/>
              <w:left w:val="single" w:sz="6" w:space="0" w:color="auto"/>
              <w:bottom w:val="single" w:sz="6" w:space="0" w:color="auto"/>
              <w:right w:val="single" w:sz="6" w:space="0" w:color="auto"/>
            </w:tcBorders>
            <w:shd w:val="clear" w:color="auto" w:fill="8EAADB"/>
            <w:hideMark/>
          </w:tcPr>
          <w:p w14:paraId="4A0D4E9F" w14:textId="77777777" w:rsidR="008D1404" w:rsidRPr="008D1404" w:rsidRDefault="008D1404" w:rsidP="008D1404">
            <w:pPr>
              <w:spacing w:after="120" w:line="276" w:lineRule="auto"/>
              <w:rPr>
                <w:rFonts w:ascii="Calibri" w:hAnsi="Calibri"/>
                <w:iCs/>
                <w:sz w:val="22"/>
                <w:lang w:val="en-GB"/>
              </w:rPr>
            </w:pPr>
            <w:r w:rsidRPr="008D1404">
              <w:rPr>
                <w:rFonts w:ascii="Calibri" w:hAnsi="Calibri"/>
                <w:b/>
                <w:bCs/>
                <w:iCs/>
                <w:sz w:val="22"/>
                <w:lang w:val="en-GB"/>
              </w:rPr>
              <w:t>Scoring Range</w:t>
            </w:r>
          </w:p>
        </w:tc>
        <w:tc>
          <w:tcPr>
            <w:tcW w:w="6111" w:type="dxa"/>
            <w:tcBorders>
              <w:top w:val="single" w:sz="6" w:space="0" w:color="auto"/>
              <w:left w:val="single" w:sz="6" w:space="0" w:color="auto"/>
              <w:bottom w:val="single" w:sz="6" w:space="0" w:color="auto"/>
              <w:right w:val="single" w:sz="6" w:space="0" w:color="auto"/>
            </w:tcBorders>
            <w:shd w:val="clear" w:color="auto" w:fill="8EAADB"/>
            <w:hideMark/>
          </w:tcPr>
          <w:p w14:paraId="7B8E10EF" w14:textId="77777777" w:rsidR="008D1404" w:rsidRPr="008D1404" w:rsidRDefault="008D1404" w:rsidP="008D1404">
            <w:pPr>
              <w:spacing w:after="120" w:line="276" w:lineRule="auto"/>
              <w:rPr>
                <w:rFonts w:ascii="Calibri" w:hAnsi="Calibri"/>
                <w:iCs/>
                <w:sz w:val="22"/>
                <w:lang w:val="en-GB"/>
              </w:rPr>
            </w:pPr>
            <w:r w:rsidRPr="008D1404">
              <w:rPr>
                <w:rFonts w:ascii="Calibri" w:hAnsi="Calibri"/>
                <w:b/>
                <w:bCs/>
                <w:iCs/>
                <w:sz w:val="22"/>
                <w:lang w:val="en-GB"/>
              </w:rPr>
              <w:t>Meaning</w:t>
            </w:r>
          </w:p>
        </w:tc>
      </w:tr>
      <w:tr w:rsidR="008D1404" w:rsidRPr="008D1404" w14:paraId="77993B6C" w14:textId="77777777">
        <w:trPr>
          <w:trHeight w:val="990"/>
        </w:trPr>
        <w:tc>
          <w:tcPr>
            <w:tcW w:w="1260" w:type="dxa"/>
            <w:tcBorders>
              <w:top w:val="single" w:sz="6" w:space="0" w:color="auto"/>
              <w:left w:val="single" w:sz="6" w:space="0" w:color="auto"/>
              <w:bottom w:val="single" w:sz="6" w:space="0" w:color="auto"/>
              <w:right w:val="single" w:sz="6" w:space="0" w:color="auto"/>
            </w:tcBorders>
            <w:shd w:val="clear" w:color="auto" w:fill="DBE5F1"/>
            <w:vAlign w:val="center"/>
            <w:hideMark/>
          </w:tcPr>
          <w:p w14:paraId="0FD9B354" w14:textId="77777777" w:rsidR="008D1404" w:rsidRPr="008D1404" w:rsidRDefault="008D1404" w:rsidP="008D1404">
            <w:pPr>
              <w:spacing w:after="120" w:line="276" w:lineRule="auto"/>
              <w:rPr>
                <w:rFonts w:ascii="Calibri" w:hAnsi="Calibri"/>
                <w:iCs/>
                <w:sz w:val="22"/>
                <w:lang w:val="en-GB"/>
              </w:rPr>
            </w:pPr>
          </w:p>
          <w:p w14:paraId="2DC161B4" w14:textId="77777777" w:rsidR="008D1404" w:rsidRPr="008D1404" w:rsidRDefault="008D1404" w:rsidP="008D1404">
            <w:pPr>
              <w:spacing w:after="120" w:line="276" w:lineRule="auto"/>
              <w:rPr>
                <w:rFonts w:ascii="Calibri" w:hAnsi="Calibri"/>
                <w:iCs/>
                <w:sz w:val="22"/>
                <w:lang w:val="en-GB"/>
              </w:rPr>
            </w:pPr>
            <w:r w:rsidRPr="008D1404">
              <w:rPr>
                <w:rFonts w:ascii="Calibri" w:hAnsi="Calibri"/>
                <w:b/>
                <w:bCs/>
                <w:iCs/>
                <w:sz w:val="22"/>
                <w:lang w:val="en-GB"/>
              </w:rPr>
              <w:t>Excellent</w:t>
            </w:r>
          </w:p>
        </w:tc>
        <w:tc>
          <w:tcPr>
            <w:tcW w:w="1695" w:type="dxa"/>
            <w:tcBorders>
              <w:top w:val="single" w:sz="6" w:space="0" w:color="auto"/>
              <w:left w:val="single" w:sz="6" w:space="0" w:color="auto"/>
              <w:bottom w:val="single" w:sz="6" w:space="0" w:color="auto"/>
              <w:right w:val="single" w:sz="6" w:space="0" w:color="auto"/>
            </w:tcBorders>
            <w:shd w:val="clear" w:color="auto" w:fill="DBE5F1"/>
            <w:vAlign w:val="center"/>
            <w:hideMark/>
          </w:tcPr>
          <w:p w14:paraId="6ECDF51A" w14:textId="77777777" w:rsidR="008D1404" w:rsidRPr="008D1404" w:rsidRDefault="008D1404" w:rsidP="008D1404">
            <w:pPr>
              <w:spacing w:after="120" w:line="276" w:lineRule="auto"/>
              <w:rPr>
                <w:rFonts w:ascii="Calibri" w:hAnsi="Calibri"/>
                <w:i/>
                <w:sz w:val="22"/>
                <w:lang w:val="en-GB"/>
              </w:rPr>
            </w:pPr>
          </w:p>
          <w:p w14:paraId="6E40E7EB" w14:textId="77777777" w:rsidR="008D1404" w:rsidRPr="008D1404" w:rsidRDefault="008D1404" w:rsidP="008D1404">
            <w:pPr>
              <w:spacing w:after="120" w:line="276" w:lineRule="auto"/>
              <w:rPr>
                <w:rFonts w:ascii="Calibri" w:hAnsi="Calibri"/>
                <w:i/>
                <w:sz w:val="22"/>
                <w:lang w:val="en-GB"/>
              </w:rPr>
            </w:pPr>
            <w:r w:rsidRPr="008D1404">
              <w:rPr>
                <w:rFonts w:ascii="Calibri" w:hAnsi="Calibri"/>
                <w:i/>
                <w:sz w:val="22"/>
                <w:lang w:val="en-GB"/>
              </w:rPr>
              <w:t>91% – 100%</w:t>
            </w:r>
          </w:p>
        </w:tc>
        <w:tc>
          <w:tcPr>
            <w:tcW w:w="6111" w:type="dxa"/>
            <w:tcBorders>
              <w:top w:val="single" w:sz="6" w:space="0" w:color="auto"/>
              <w:left w:val="single" w:sz="6" w:space="0" w:color="auto"/>
              <w:bottom w:val="single" w:sz="6" w:space="0" w:color="auto"/>
              <w:right w:val="single" w:sz="6" w:space="0" w:color="auto"/>
            </w:tcBorders>
            <w:shd w:val="clear" w:color="auto" w:fill="DBE5F1"/>
            <w:hideMark/>
          </w:tcPr>
          <w:p w14:paraId="4B0E1DC7" w14:textId="77777777" w:rsidR="008D1404" w:rsidRPr="008D1404" w:rsidRDefault="008D1404" w:rsidP="008D1404">
            <w:pPr>
              <w:spacing w:after="120" w:line="276" w:lineRule="auto"/>
              <w:rPr>
                <w:rFonts w:ascii="Calibri" w:hAnsi="Calibri"/>
                <w:i/>
                <w:sz w:val="22"/>
                <w:lang w:val="en-GB"/>
              </w:rPr>
            </w:pPr>
            <w:r w:rsidRPr="008D1404">
              <w:rPr>
                <w:rFonts w:ascii="Calibri" w:hAnsi="Calibri"/>
                <w:i/>
                <w:sz w:val="22"/>
                <w:lang w:val="en-GB"/>
              </w:rPr>
              <w:t>Excellent response that fully meets and exceeds requirements, providing comprehensive, detailed, and convincing assurance that the Tenderer will deliver to an exceptional standard. </w:t>
            </w:r>
          </w:p>
        </w:tc>
      </w:tr>
      <w:tr w:rsidR="008D1404" w:rsidRPr="008D1404" w14:paraId="77AF9446" w14:textId="77777777">
        <w:trPr>
          <w:trHeight w:val="885"/>
        </w:trPr>
        <w:tc>
          <w:tcPr>
            <w:tcW w:w="1260" w:type="dxa"/>
            <w:tcBorders>
              <w:top w:val="single" w:sz="6" w:space="0" w:color="auto"/>
              <w:left w:val="single" w:sz="6" w:space="0" w:color="auto"/>
              <w:bottom w:val="single" w:sz="6" w:space="0" w:color="auto"/>
              <w:right w:val="single" w:sz="6" w:space="0" w:color="auto"/>
            </w:tcBorders>
            <w:vAlign w:val="center"/>
            <w:hideMark/>
          </w:tcPr>
          <w:p w14:paraId="4C89A029" w14:textId="77777777" w:rsidR="008D1404" w:rsidRPr="008D1404" w:rsidRDefault="008D1404" w:rsidP="008D1404">
            <w:pPr>
              <w:spacing w:after="120" w:line="276" w:lineRule="auto"/>
              <w:rPr>
                <w:rFonts w:ascii="Calibri" w:hAnsi="Calibri"/>
                <w:iCs/>
                <w:sz w:val="22"/>
                <w:lang w:val="en-GB"/>
              </w:rPr>
            </w:pPr>
          </w:p>
          <w:p w14:paraId="56D21D89" w14:textId="77777777" w:rsidR="008D1404" w:rsidRPr="008D1404" w:rsidRDefault="008D1404" w:rsidP="008D1404">
            <w:pPr>
              <w:spacing w:after="120" w:line="276" w:lineRule="auto"/>
              <w:rPr>
                <w:rFonts w:ascii="Calibri" w:hAnsi="Calibri"/>
                <w:iCs/>
                <w:sz w:val="22"/>
                <w:lang w:val="en-GB"/>
              </w:rPr>
            </w:pPr>
            <w:r w:rsidRPr="008D1404">
              <w:rPr>
                <w:rFonts w:ascii="Calibri" w:hAnsi="Calibri"/>
                <w:b/>
                <w:bCs/>
                <w:iCs/>
                <w:sz w:val="22"/>
                <w:lang w:val="en-GB"/>
              </w:rPr>
              <w:t>Very Good</w:t>
            </w:r>
          </w:p>
        </w:tc>
        <w:tc>
          <w:tcPr>
            <w:tcW w:w="1695" w:type="dxa"/>
            <w:tcBorders>
              <w:top w:val="single" w:sz="6" w:space="0" w:color="auto"/>
              <w:left w:val="single" w:sz="6" w:space="0" w:color="auto"/>
              <w:bottom w:val="single" w:sz="6" w:space="0" w:color="auto"/>
              <w:right w:val="single" w:sz="6" w:space="0" w:color="auto"/>
            </w:tcBorders>
            <w:vAlign w:val="center"/>
            <w:hideMark/>
          </w:tcPr>
          <w:p w14:paraId="55C3E609" w14:textId="77777777" w:rsidR="008D1404" w:rsidRPr="008D1404" w:rsidRDefault="008D1404" w:rsidP="008D1404">
            <w:pPr>
              <w:spacing w:after="120" w:line="276" w:lineRule="auto"/>
              <w:rPr>
                <w:rFonts w:ascii="Calibri" w:hAnsi="Calibri"/>
                <w:i/>
                <w:sz w:val="22"/>
                <w:lang w:val="en-GB"/>
              </w:rPr>
            </w:pPr>
          </w:p>
          <w:p w14:paraId="575CDC3B" w14:textId="77777777" w:rsidR="008D1404" w:rsidRPr="008D1404" w:rsidRDefault="008D1404" w:rsidP="008D1404">
            <w:pPr>
              <w:spacing w:after="120" w:line="276" w:lineRule="auto"/>
              <w:rPr>
                <w:rFonts w:ascii="Calibri" w:hAnsi="Calibri"/>
                <w:i/>
                <w:sz w:val="22"/>
                <w:lang w:val="en-GB"/>
              </w:rPr>
            </w:pPr>
            <w:r w:rsidRPr="008D1404">
              <w:rPr>
                <w:rFonts w:ascii="Calibri" w:hAnsi="Calibri"/>
                <w:i/>
                <w:sz w:val="22"/>
                <w:lang w:val="en-GB"/>
              </w:rPr>
              <w:t>80% – 90%</w:t>
            </w:r>
          </w:p>
        </w:tc>
        <w:tc>
          <w:tcPr>
            <w:tcW w:w="6111" w:type="dxa"/>
            <w:tcBorders>
              <w:top w:val="single" w:sz="6" w:space="0" w:color="auto"/>
              <w:left w:val="single" w:sz="6" w:space="0" w:color="auto"/>
              <w:bottom w:val="single" w:sz="6" w:space="0" w:color="auto"/>
              <w:right w:val="single" w:sz="6" w:space="0" w:color="auto"/>
            </w:tcBorders>
            <w:hideMark/>
          </w:tcPr>
          <w:p w14:paraId="2079B208" w14:textId="77777777" w:rsidR="008D1404" w:rsidRPr="008D1404" w:rsidRDefault="008D1404" w:rsidP="008D1404">
            <w:pPr>
              <w:spacing w:after="120" w:line="276" w:lineRule="auto"/>
              <w:rPr>
                <w:rFonts w:ascii="Calibri" w:hAnsi="Calibri"/>
                <w:i/>
                <w:sz w:val="22"/>
                <w:lang w:val="en-GB"/>
              </w:rPr>
            </w:pPr>
            <w:r w:rsidRPr="008D1404">
              <w:rPr>
                <w:rFonts w:ascii="Calibri" w:hAnsi="Calibri"/>
                <w:i/>
                <w:sz w:val="22"/>
                <w:lang w:val="en-GB"/>
              </w:rPr>
              <w:t>A very good response that demonstrates real understanding and fully meets and exceeds the requirements and provides convincing assurance that the Tenderer will deliver to high standard.   </w:t>
            </w:r>
          </w:p>
        </w:tc>
      </w:tr>
      <w:tr w:rsidR="008D1404" w:rsidRPr="008D1404" w14:paraId="06374C5F" w14:textId="77777777">
        <w:trPr>
          <w:trHeight w:val="1620"/>
        </w:trPr>
        <w:tc>
          <w:tcPr>
            <w:tcW w:w="1260" w:type="dxa"/>
            <w:tcBorders>
              <w:top w:val="single" w:sz="6" w:space="0" w:color="auto"/>
              <w:left w:val="single" w:sz="6" w:space="0" w:color="auto"/>
              <w:bottom w:val="single" w:sz="6" w:space="0" w:color="auto"/>
              <w:right w:val="single" w:sz="6" w:space="0" w:color="auto"/>
            </w:tcBorders>
            <w:shd w:val="clear" w:color="auto" w:fill="DBE5F1"/>
            <w:vAlign w:val="center"/>
            <w:hideMark/>
          </w:tcPr>
          <w:p w14:paraId="25D84A8D" w14:textId="77777777" w:rsidR="008D1404" w:rsidRPr="008D1404" w:rsidRDefault="008D1404" w:rsidP="008D1404">
            <w:pPr>
              <w:spacing w:after="120" w:line="276" w:lineRule="auto"/>
              <w:rPr>
                <w:rFonts w:ascii="Calibri" w:hAnsi="Calibri"/>
                <w:b/>
                <w:bCs/>
                <w:iCs/>
                <w:sz w:val="22"/>
                <w:lang w:val="en-GB"/>
              </w:rPr>
            </w:pPr>
          </w:p>
          <w:p w14:paraId="75B0C648" w14:textId="77777777" w:rsidR="008D1404" w:rsidRPr="008D1404" w:rsidRDefault="008D1404" w:rsidP="008D1404">
            <w:pPr>
              <w:spacing w:after="120" w:line="276" w:lineRule="auto"/>
              <w:rPr>
                <w:rFonts w:ascii="Calibri" w:hAnsi="Calibri"/>
                <w:iCs/>
                <w:sz w:val="22"/>
                <w:lang w:val="en-GB"/>
              </w:rPr>
            </w:pPr>
            <w:r w:rsidRPr="008D1404">
              <w:rPr>
                <w:rFonts w:ascii="Calibri" w:hAnsi="Calibri"/>
                <w:b/>
                <w:bCs/>
                <w:iCs/>
                <w:sz w:val="22"/>
                <w:lang w:val="en-GB"/>
              </w:rPr>
              <w:t>Good</w:t>
            </w:r>
          </w:p>
        </w:tc>
        <w:tc>
          <w:tcPr>
            <w:tcW w:w="1695" w:type="dxa"/>
            <w:tcBorders>
              <w:top w:val="single" w:sz="6" w:space="0" w:color="auto"/>
              <w:left w:val="single" w:sz="6" w:space="0" w:color="auto"/>
              <w:bottom w:val="single" w:sz="6" w:space="0" w:color="auto"/>
              <w:right w:val="single" w:sz="6" w:space="0" w:color="auto"/>
            </w:tcBorders>
            <w:shd w:val="clear" w:color="auto" w:fill="DBE5F1"/>
            <w:vAlign w:val="center"/>
            <w:hideMark/>
          </w:tcPr>
          <w:p w14:paraId="19B3A7CD" w14:textId="77777777" w:rsidR="008D1404" w:rsidRPr="008D1404" w:rsidRDefault="008D1404" w:rsidP="008D1404">
            <w:pPr>
              <w:spacing w:after="120" w:line="276" w:lineRule="auto"/>
              <w:rPr>
                <w:rFonts w:ascii="Calibri" w:hAnsi="Calibri"/>
                <w:i/>
                <w:sz w:val="22"/>
                <w:lang w:val="en-GB"/>
              </w:rPr>
            </w:pPr>
          </w:p>
          <w:p w14:paraId="1C392FD4" w14:textId="77777777" w:rsidR="008D1404" w:rsidRPr="008D1404" w:rsidRDefault="008D1404" w:rsidP="008D1404">
            <w:pPr>
              <w:spacing w:after="120" w:line="276" w:lineRule="auto"/>
              <w:rPr>
                <w:rFonts w:ascii="Calibri" w:hAnsi="Calibri"/>
                <w:i/>
                <w:sz w:val="22"/>
                <w:lang w:val="en-GB"/>
              </w:rPr>
            </w:pPr>
            <w:r w:rsidRPr="008D1404">
              <w:rPr>
                <w:rFonts w:ascii="Calibri" w:hAnsi="Calibri"/>
                <w:i/>
                <w:sz w:val="22"/>
                <w:lang w:val="en-GB"/>
              </w:rPr>
              <w:t>60% – 79%</w:t>
            </w:r>
          </w:p>
        </w:tc>
        <w:tc>
          <w:tcPr>
            <w:tcW w:w="6111" w:type="dxa"/>
            <w:tcBorders>
              <w:top w:val="single" w:sz="6" w:space="0" w:color="auto"/>
              <w:left w:val="single" w:sz="6" w:space="0" w:color="auto"/>
              <w:bottom w:val="single" w:sz="6" w:space="0" w:color="auto"/>
              <w:right w:val="single" w:sz="6" w:space="0" w:color="auto"/>
            </w:tcBorders>
            <w:shd w:val="clear" w:color="auto" w:fill="DBE5F1"/>
            <w:hideMark/>
          </w:tcPr>
          <w:p w14:paraId="58EC8F03" w14:textId="77777777" w:rsidR="008D1404" w:rsidRPr="008D1404" w:rsidRDefault="008D1404" w:rsidP="008D1404">
            <w:pPr>
              <w:spacing w:after="120" w:line="276" w:lineRule="auto"/>
              <w:rPr>
                <w:rFonts w:ascii="Calibri" w:hAnsi="Calibri"/>
                <w:i/>
                <w:sz w:val="22"/>
                <w:lang w:val="en-GB"/>
              </w:rPr>
            </w:pPr>
            <w:r w:rsidRPr="008D1404">
              <w:rPr>
                <w:rFonts w:ascii="Calibri" w:hAnsi="Calibri"/>
                <w:i/>
                <w:sz w:val="22"/>
                <w:lang w:val="en-GB"/>
              </w:rPr>
              <w:t>A good response which demonstrates a reasonable understanding of requirements and provides reasonable confidence that the minimum requirements will be delivered. However, it does not provide sufficiently convincing assurance to award a higher mark.  </w:t>
            </w:r>
          </w:p>
        </w:tc>
      </w:tr>
      <w:tr w:rsidR="008D1404" w:rsidRPr="008D1404" w14:paraId="59444020" w14:textId="77777777">
        <w:trPr>
          <w:trHeight w:val="1275"/>
        </w:trPr>
        <w:tc>
          <w:tcPr>
            <w:tcW w:w="1260" w:type="dxa"/>
            <w:tcBorders>
              <w:top w:val="single" w:sz="6" w:space="0" w:color="auto"/>
              <w:left w:val="single" w:sz="6" w:space="0" w:color="auto"/>
              <w:bottom w:val="single" w:sz="6" w:space="0" w:color="auto"/>
              <w:right w:val="single" w:sz="6" w:space="0" w:color="auto"/>
            </w:tcBorders>
            <w:vAlign w:val="center"/>
            <w:hideMark/>
          </w:tcPr>
          <w:p w14:paraId="127989AB" w14:textId="77777777" w:rsidR="008D1404" w:rsidRPr="008D1404" w:rsidRDefault="008D1404" w:rsidP="008D1404">
            <w:pPr>
              <w:spacing w:after="120" w:line="276" w:lineRule="auto"/>
              <w:rPr>
                <w:rFonts w:ascii="Calibri" w:hAnsi="Calibri"/>
                <w:b/>
                <w:bCs/>
                <w:iCs/>
                <w:sz w:val="22"/>
                <w:lang w:val="en-GB"/>
              </w:rPr>
            </w:pPr>
          </w:p>
          <w:p w14:paraId="5BA31E97" w14:textId="77777777" w:rsidR="008D1404" w:rsidRPr="008D1404" w:rsidRDefault="008D1404" w:rsidP="008D1404">
            <w:pPr>
              <w:spacing w:after="120" w:line="276" w:lineRule="auto"/>
              <w:rPr>
                <w:rFonts w:ascii="Calibri" w:hAnsi="Calibri"/>
                <w:iCs/>
                <w:sz w:val="22"/>
                <w:lang w:val="en-GB"/>
              </w:rPr>
            </w:pPr>
            <w:r w:rsidRPr="008D1404">
              <w:rPr>
                <w:rFonts w:ascii="Calibri" w:hAnsi="Calibri"/>
                <w:b/>
                <w:bCs/>
                <w:iCs/>
                <w:sz w:val="22"/>
                <w:lang w:val="en-GB"/>
              </w:rPr>
              <w:t>Fair</w:t>
            </w:r>
          </w:p>
        </w:tc>
        <w:tc>
          <w:tcPr>
            <w:tcW w:w="1695" w:type="dxa"/>
            <w:tcBorders>
              <w:top w:val="single" w:sz="6" w:space="0" w:color="auto"/>
              <w:left w:val="single" w:sz="6" w:space="0" w:color="auto"/>
              <w:bottom w:val="single" w:sz="6" w:space="0" w:color="auto"/>
              <w:right w:val="single" w:sz="6" w:space="0" w:color="auto"/>
            </w:tcBorders>
            <w:vAlign w:val="center"/>
            <w:hideMark/>
          </w:tcPr>
          <w:p w14:paraId="1BD96CE9" w14:textId="77777777" w:rsidR="008D1404" w:rsidRPr="008D1404" w:rsidRDefault="008D1404" w:rsidP="008D1404">
            <w:pPr>
              <w:spacing w:after="120" w:line="276" w:lineRule="auto"/>
              <w:rPr>
                <w:rFonts w:ascii="Calibri" w:hAnsi="Calibri"/>
                <w:i/>
                <w:sz w:val="22"/>
                <w:lang w:val="en-GB"/>
              </w:rPr>
            </w:pPr>
          </w:p>
          <w:p w14:paraId="7F33E941" w14:textId="77777777" w:rsidR="008D1404" w:rsidRPr="008D1404" w:rsidRDefault="008D1404" w:rsidP="008D1404">
            <w:pPr>
              <w:spacing w:after="120" w:line="276" w:lineRule="auto"/>
              <w:rPr>
                <w:rFonts w:ascii="Calibri" w:hAnsi="Calibri"/>
                <w:i/>
                <w:sz w:val="22"/>
                <w:lang w:val="en-GB"/>
              </w:rPr>
            </w:pPr>
            <w:r w:rsidRPr="008D1404">
              <w:rPr>
                <w:rFonts w:ascii="Calibri" w:hAnsi="Calibri"/>
                <w:i/>
                <w:sz w:val="22"/>
                <w:lang w:val="en-GB"/>
              </w:rPr>
              <w:t>30% - 59%</w:t>
            </w:r>
          </w:p>
        </w:tc>
        <w:tc>
          <w:tcPr>
            <w:tcW w:w="6111" w:type="dxa"/>
            <w:tcBorders>
              <w:top w:val="single" w:sz="6" w:space="0" w:color="auto"/>
              <w:left w:val="single" w:sz="6" w:space="0" w:color="auto"/>
              <w:bottom w:val="single" w:sz="6" w:space="0" w:color="auto"/>
              <w:right w:val="single" w:sz="6" w:space="0" w:color="auto"/>
            </w:tcBorders>
            <w:hideMark/>
          </w:tcPr>
          <w:p w14:paraId="05884ED0" w14:textId="77777777" w:rsidR="008D1404" w:rsidRPr="008D1404" w:rsidRDefault="008D1404" w:rsidP="008D1404">
            <w:pPr>
              <w:spacing w:after="120" w:line="276" w:lineRule="auto"/>
              <w:rPr>
                <w:rFonts w:ascii="Calibri" w:hAnsi="Calibri"/>
                <w:i/>
                <w:sz w:val="22"/>
                <w:lang w:val="en-GB"/>
              </w:rPr>
            </w:pPr>
            <w:r w:rsidRPr="008D1404">
              <w:rPr>
                <w:rFonts w:ascii="Calibri" w:hAnsi="Calibri"/>
                <w:i/>
                <w:sz w:val="22"/>
                <w:lang w:val="en-GB"/>
              </w:rPr>
              <w:t>A response where reservations exist due to a lack of convincing details and comprehensive credibility. There is a significant risk that the requirements will not be delivered to a satisfactory standard. </w:t>
            </w:r>
          </w:p>
        </w:tc>
      </w:tr>
      <w:tr w:rsidR="008D1404" w:rsidRPr="008D1404" w14:paraId="7CC84CF3" w14:textId="77777777">
        <w:trPr>
          <w:trHeight w:val="1065"/>
        </w:trPr>
        <w:tc>
          <w:tcPr>
            <w:tcW w:w="1260" w:type="dxa"/>
            <w:tcBorders>
              <w:top w:val="single" w:sz="6" w:space="0" w:color="auto"/>
              <w:left w:val="single" w:sz="6" w:space="0" w:color="auto"/>
              <w:bottom w:val="single" w:sz="6" w:space="0" w:color="auto"/>
              <w:right w:val="single" w:sz="6" w:space="0" w:color="auto"/>
            </w:tcBorders>
            <w:shd w:val="clear" w:color="auto" w:fill="DBE5F1"/>
            <w:vAlign w:val="center"/>
            <w:hideMark/>
          </w:tcPr>
          <w:p w14:paraId="2A5CFF2B" w14:textId="77777777" w:rsidR="008D1404" w:rsidRPr="008D1404" w:rsidRDefault="008D1404" w:rsidP="008D1404">
            <w:pPr>
              <w:spacing w:after="120" w:line="276" w:lineRule="auto"/>
              <w:rPr>
                <w:rFonts w:ascii="Calibri" w:hAnsi="Calibri"/>
                <w:iCs/>
                <w:sz w:val="22"/>
                <w:lang w:val="en-GB"/>
              </w:rPr>
            </w:pPr>
          </w:p>
          <w:p w14:paraId="4CB5CB8B" w14:textId="77777777" w:rsidR="008D1404" w:rsidRPr="008D1404" w:rsidRDefault="008D1404" w:rsidP="008D1404">
            <w:pPr>
              <w:spacing w:after="120" w:line="276" w:lineRule="auto"/>
              <w:rPr>
                <w:rFonts w:ascii="Calibri" w:hAnsi="Calibri"/>
                <w:iCs/>
                <w:sz w:val="22"/>
                <w:lang w:val="en-GB"/>
              </w:rPr>
            </w:pPr>
            <w:r w:rsidRPr="008D1404">
              <w:rPr>
                <w:rFonts w:ascii="Calibri" w:hAnsi="Calibri"/>
                <w:b/>
                <w:bCs/>
                <w:iCs/>
                <w:sz w:val="22"/>
                <w:lang w:val="en-GB"/>
              </w:rPr>
              <w:t>Poor</w:t>
            </w:r>
          </w:p>
        </w:tc>
        <w:tc>
          <w:tcPr>
            <w:tcW w:w="1695" w:type="dxa"/>
            <w:tcBorders>
              <w:top w:val="single" w:sz="6" w:space="0" w:color="auto"/>
              <w:left w:val="single" w:sz="6" w:space="0" w:color="auto"/>
              <w:bottom w:val="single" w:sz="6" w:space="0" w:color="auto"/>
              <w:right w:val="single" w:sz="6" w:space="0" w:color="auto"/>
            </w:tcBorders>
            <w:shd w:val="clear" w:color="auto" w:fill="DBE5F1"/>
            <w:vAlign w:val="center"/>
            <w:hideMark/>
          </w:tcPr>
          <w:p w14:paraId="754E72CD" w14:textId="77777777" w:rsidR="008D1404" w:rsidRPr="008D1404" w:rsidRDefault="008D1404" w:rsidP="008D1404">
            <w:pPr>
              <w:spacing w:after="120" w:line="276" w:lineRule="auto"/>
              <w:rPr>
                <w:rFonts w:ascii="Calibri" w:hAnsi="Calibri"/>
                <w:i/>
                <w:sz w:val="22"/>
                <w:lang w:val="en-GB"/>
              </w:rPr>
            </w:pPr>
          </w:p>
          <w:p w14:paraId="5D972479" w14:textId="77777777" w:rsidR="008D1404" w:rsidRPr="008D1404" w:rsidRDefault="008D1404" w:rsidP="008D1404">
            <w:pPr>
              <w:spacing w:after="120" w:line="276" w:lineRule="auto"/>
              <w:rPr>
                <w:rFonts w:ascii="Calibri" w:hAnsi="Calibri"/>
                <w:i/>
                <w:sz w:val="22"/>
                <w:lang w:val="en-GB"/>
              </w:rPr>
            </w:pPr>
            <w:r w:rsidRPr="008D1404">
              <w:rPr>
                <w:rFonts w:ascii="Calibri" w:hAnsi="Calibri"/>
                <w:i/>
                <w:sz w:val="22"/>
                <w:lang w:val="en-GB"/>
              </w:rPr>
              <w:t>1% – 29%</w:t>
            </w:r>
          </w:p>
        </w:tc>
        <w:tc>
          <w:tcPr>
            <w:tcW w:w="6111" w:type="dxa"/>
            <w:tcBorders>
              <w:top w:val="single" w:sz="6" w:space="0" w:color="auto"/>
              <w:left w:val="single" w:sz="6" w:space="0" w:color="auto"/>
              <w:bottom w:val="single" w:sz="6" w:space="0" w:color="auto"/>
              <w:right w:val="single" w:sz="6" w:space="0" w:color="auto"/>
            </w:tcBorders>
            <w:shd w:val="clear" w:color="auto" w:fill="DBE5F1"/>
            <w:hideMark/>
          </w:tcPr>
          <w:p w14:paraId="0A5F157F" w14:textId="77777777" w:rsidR="008D1404" w:rsidRPr="008D1404" w:rsidRDefault="008D1404" w:rsidP="008D1404">
            <w:pPr>
              <w:spacing w:after="120" w:line="276" w:lineRule="auto"/>
              <w:rPr>
                <w:rFonts w:ascii="Calibri" w:hAnsi="Calibri"/>
                <w:i/>
                <w:sz w:val="22"/>
                <w:lang w:val="en-GB"/>
              </w:rPr>
            </w:pPr>
            <w:r w:rsidRPr="008D1404">
              <w:rPr>
                <w:rFonts w:ascii="Calibri" w:hAnsi="Calibri"/>
                <w:i/>
                <w:sz w:val="22"/>
                <w:lang w:val="en-GB"/>
              </w:rPr>
              <w:t>A response that raises significant reservations, due to insufficient detail, critical or notable deficiencies, that seriously lacks credibility, presenting a high risk of non-delivery. </w:t>
            </w:r>
          </w:p>
        </w:tc>
      </w:tr>
      <w:tr w:rsidR="008D1404" w:rsidRPr="008D1404" w14:paraId="3E62AF1C" w14:textId="77777777">
        <w:trPr>
          <w:trHeight w:val="720"/>
        </w:trPr>
        <w:tc>
          <w:tcPr>
            <w:tcW w:w="1260" w:type="dxa"/>
            <w:tcBorders>
              <w:top w:val="single" w:sz="6" w:space="0" w:color="auto"/>
              <w:left w:val="single" w:sz="6" w:space="0" w:color="auto"/>
              <w:bottom w:val="single" w:sz="6" w:space="0" w:color="auto"/>
              <w:right w:val="single" w:sz="6" w:space="0" w:color="auto"/>
            </w:tcBorders>
            <w:vAlign w:val="center"/>
            <w:hideMark/>
          </w:tcPr>
          <w:p w14:paraId="2B3CFFBD" w14:textId="77777777" w:rsidR="008D1404" w:rsidRPr="008D1404" w:rsidRDefault="008D1404" w:rsidP="008D1404">
            <w:pPr>
              <w:spacing w:after="120" w:line="276" w:lineRule="auto"/>
              <w:rPr>
                <w:rFonts w:ascii="Calibri" w:hAnsi="Calibri"/>
                <w:iCs/>
                <w:sz w:val="22"/>
                <w:lang w:val="en-GB"/>
              </w:rPr>
            </w:pPr>
            <w:r w:rsidRPr="008D1404">
              <w:rPr>
                <w:rFonts w:ascii="Calibri" w:hAnsi="Calibri"/>
                <w:b/>
                <w:bCs/>
                <w:iCs/>
                <w:sz w:val="22"/>
                <w:lang w:val="en-GB"/>
              </w:rPr>
              <w:t>0</w:t>
            </w:r>
          </w:p>
          <w:p w14:paraId="5E2BBA11" w14:textId="77777777" w:rsidR="008D1404" w:rsidRPr="008D1404" w:rsidRDefault="008D1404" w:rsidP="008D1404">
            <w:pPr>
              <w:spacing w:after="120" w:line="276" w:lineRule="auto"/>
              <w:rPr>
                <w:rFonts w:ascii="Calibri" w:hAnsi="Calibri"/>
                <w:iCs/>
                <w:sz w:val="22"/>
                <w:lang w:val="en-GB"/>
              </w:rPr>
            </w:pPr>
          </w:p>
        </w:tc>
        <w:tc>
          <w:tcPr>
            <w:tcW w:w="1695" w:type="dxa"/>
            <w:tcBorders>
              <w:top w:val="single" w:sz="6" w:space="0" w:color="auto"/>
              <w:left w:val="single" w:sz="6" w:space="0" w:color="auto"/>
              <w:bottom w:val="single" w:sz="6" w:space="0" w:color="auto"/>
              <w:right w:val="single" w:sz="6" w:space="0" w:color="auto"/>
            </w:tcBorders>
            <w:vAlign w:val="center"/>
            <w:hideMark/>
          </w:tcPr>
          <w:p w14:paraId="4E8E1829" w14:textId="77777777" w:rsidR="008D1404" w:rsidRPr="008D1404" w:rsidRDefault="008D1404" w:rsidP="008D1404">
            <w:pPr>
              <w:spacing w:after="120" w:line="276" w:lineRule="auto"/>
              <w:rPr>
                <w:rFonts w:ascii="Calibri" w:hAnsi="Calibri"/>
                <w:i/>
                <w:sz w:val="22"/>
                <w:lang w:val="en-GB"/>
              </w:rPr>
            </w:pPr>
            <w:r w:rsidRPr="008D1404">
              <w:rPr>
                <w:rFonts w:ascii="Calibri" w:hAnsi="Calibri"/>
                <w:i/>
                <w:sz w:val="22"/>
                <w:lang w:val="en-GB"/>
              </w:rPr>
              <w:t>0%</w:t>
            </w:r>
          </w:p>
        </w:tc>
        <w:tc>
          <w:tcPr>
            <w:tcW w:w="6111" w:type="dxa"/>
            <w:tcBorders>
              <w:top w:val="single" w:sz="6" w:space="0" w:color="auto"/>
              <w:left w:val="single" w:sz="6" w:space="0" w:color="auto"/>
              <w:bottom w:val="single" w:sz="6" w:space="0" w:color="auto"/>
              <w:right w:val="single" w:sz="6" w:space="0" w:color="auto"/>
            </w:tcBorders>
            <w:hideMark/>
          </w:tcPr>
          <w:p w14:paraId="3C41ABA5" w14:textId="77777777" w:rsidR="008D1404" w:rsidRPr="008D1404" w:rsidRDefault="008D1404" w:rsidP="008D1404">
            <w:pPr>
              <w:spacing w:after="120" w:line="276" w:lineRule="auto"/>
              <w:rPr>
                <w:rFonts w:ascii="Calibri" w:hAnsi="Calibri"/>
                <w:i/>
                <w:sz w:val="22"/>
                <w:lang w:val="en-GB"/>
              </w:rPr>
            </w:pPr>
            <w:r w:rsidRPr="008D1404">
              <w:rPr>
                <w:rFonts w:ascii="Calibri" w:hAnsi="Calibri"/>
                <w:i/>
                <w:sz w:val="22"/>
                <w:lang w:val="en-GB"/>
              </w:rPr>
              <w:t>No Response or partial Response that completely fails to address the criterion under consideration </w:t>
            </w:r>
          </w:p>
        </w:tc>
      </w:tr>
    </w:tbl>
    <w:p w14:paraId="6AE49AAA" w14:textId="77777777" w:rsidR="008D1404" w:rsidRPr="008D1404" w:rsidRDefault="008D1404" w:rsidP="008D1404">
      <w:pPr>
        <w:spacing w:after="120" w:line="276" w:lineRule="auto"/>
        <w:rPr>
          <w:rFonts w:ascii="Calibri" w:hAnsi="Calibri" w:cs="Calibri"/>
          <w:sz w:val="22"/>
          <w:szCs w:val="22"/>
          <w:lang w:val="en-GB"/>
        </w:rPr>
      </w:pPr>
    </w:p>
    <w:p w14:paraId="5F0E4F43" w14:textId="77777777" w:rsidR="008D1404" w:rsidRPr="008D1404" w:rsidRDefault="008D1404" w:rsidP="008D1404">
      <w:pPr>
        <w:spacing w:after="120" w:line="276" w:lineRule="auto"/>
        <w:rPr>
          <w:rFonts w:ascii="Calibri" w:hAnsi="Calibri" w:cs="Calibri"/>
          <w:sz w:val="22"/>
          <w:szCs w:val="22"/>
          <w:lang w:val="en-GB"/>
        </w:rPr>
      </w:pPr>
      <w:r w:rsidRPr="008D1404">
        <w:rPr>
          <w:rFonts w:ascii="Calibri" w:hAnsi="Calibri" w:cs="Calibri"/>
          <w:sz w:val="22"/>
          <w:szCs w:val="22"/>
          <w:lang w:val="en-GB"/>
        </w:rPr>
        <w:t xml:space="preserve">Those Tenderers that have not achieved the required Minimum Marks for each of the qualitative award criteria will be eliminated without having their costs assessed and their proposed prices will not be considered for the purposes of calculating the Cost Score (as per the formula(s) set out below) of the Tenderers that have achieved the Minimum Marks.  </w:t>
      </w:r>
    </w:p>
    <w:p w14:paraId="35387BF3" w14:textId="062FF666" w:rsidR="0866F6DC" w:rsidRDefault="0866F6DC" w:rsidP="0866F6DC">
      <w:pPr>
        <w:spacing w:after="200" w:line="276" w:lineRule="auto"/>
        <w:contextualSpacing/>
        <w:rPr>
          <w:rFonts w:ascii="Calibri" w:hAnsi="Calibri"/>
          <w:sz w:val="22"/>
          <w:szCs w:val="22"/>
          <w:lang w:val="en-GB"/>
        </w:rPr>
      </w:pPr>
    </w:p>
    <w:p w14:paraId="27D3E75E" w14:textId="40385B80" w:rsidR="0866F6DC" w:rsidRDefault="0866F6DC" w:rsidP="0866F6DC">
      <w:pPr>
        <w:spacing w:after="200" w:line="276" w:lineRule="auto"/>
        <w:contextualSpacing/>
        <w:rPr>
          <w:rFonts w:ascii="Calibri" w:hAnsi="Calibri"/>
          <w:sz w:val="22"/>
          <w:szCs w:val="22"/>
          <w:lang w:val="en-GB"/>
        </w:rPr>
      </w:pPr>
    </w:p>
    <w:p w14:paraId="6022DC49" w14:textId="200643BB" w:rsidR="0866F6DC" w:rsidRDefault="0866F6DC" w:rsidP="0866F6DC">
      <w:pPr>
        <w:spacing w:after="200" w:line="276" w:lineRule="auto"/>
        <w:contextualSpacing/>
        <w:rPr>
          <w:rFonts w:ascii="Calibri" w:hAnsi="Calibri"/>
          <w:sz w:val="22"/>
          <w:szCs w:val="22"/>
          <w:lang w:val="en-GB"/>
        </w:rPr>
      </w:pPr>
    </w:p>
    <w:p w14:paraId="77C9F5D3" w14:textId="0CD50901" w:rsidR="0866F6DC" w:rsidRDefault="0866F6DC" w:rsidP="0866F6DC">
      <w:pPr>
        <w:spacing w:after="200" w:line="276" w:lineRule="auto"/>
        <w:contextualSpacing/>
        <w:rPr>
          <w:rFonts w:ascii="Calibri" w:hAnsi="Calibri"/>
          <w:sz w:val="22"/>
          <w:szCs w:val="22"/>
          <w:lang w:val="en-GB"/>
        </w:rPr>
      </w:pPr>
    </w:p>
    <w:p w14:paraId="103A560E" w14:textId="14EA018E" w:rsidR="0866F6DC" w:rsidRDefault="0866F6DC" w:rsidP="0866F6DC">
      <w:pPr>
        <w:spacing w:after="200" w:line="276" w:lineRule="auto"/>
        <w:contextualSpacing/>
        <w:rPr>
          <w:rFonts w:ascii="Calibri" w:hAnsi="Calibri"/>
          <w:sz w:val="22"/>
          <w:szCs w:val="22"/>
          <w:lang w:val="en-GB"/>
        </w:rPr>
      </w:pPr>
    </w:p>
    <w:p w14:paraId="443A49E0" w14:textId="1A2929D0" w:rsidR="0866F6DC" w:rsidRDefault="0866F6DC" w:rsidP="0866F6DC">
      <w:pPr>
        <w:spacing w:after="200" w:line="276" w:lineRule="auto"/>
        <w:contextualSpacing/>
        <w:rPr>
          <w:rFonts w:ascii="Calibri" w:hAnsi="Calibri"/>
          <w:sz w:val="22"/>
          <w:szCs w:val="22"/>
          <w:lang w:val="en-GB"/>
        </w:rPr>
      </w:pPr>
    </w:p>
    <w:p w14:paraId="44ACF651" w14:textId="63AE401E" w:rsidR="0866F6DC" w:rsidRDefault="0866F6DC" w:rsidP="0866F6DC">
      <w:pPr>
        <w:spacing w:after="200" w:line="276" w:lineRule="auto"/>
        <w:contextualSpacing/>
        <w:rPr>
          <w:rFonts w:ascii="Calibri" w:hAnsi="Calibri"/>
          <w:sz w:val="22"/>
          <w:szCs w:val="22"/>
          <w:lang w:val="en-GB"/>
        </w:rPr>
      </w:pPr>
    </w:p>
    <w:p w14:paraId="12A11B22" w14:textId="0627F7AD" w:rsidR="0866F6DC" w:rsidRDefault="0866F6DC" w:rsidP="0866F6DC">
      <w:pPr>
        <w:spacing w:after="200" w:line="276" w:lineRule="auto"/>
        <w:contextualSpacing/>
        <w:rPr>
          <w:rFonts w:ascii="Calibri" w:hAnsi="Calibri"/>
          <w:sz w:val="22"/>
          <w:szCs w:val="22"/>
          <w:lang w:val="en-GB"/>
        </w:rPr>
      </w:pPr>
    </w:p>
    <w:p w14:paraId="2C9545C1" w14:textId="1DCDA1D4" w:rsidR="0866F6DC" w:rsidRDefault="0866F6DC" w:rsidP="0866F6DC">
      <w:pPr>
        <w:spacing w:after="200" w:line="276" w:lineRule="auto"/>
        <w:contextualSpacing/>
        <w:rPr>
          <w:rFonts w:ascii="Calibri" w:hAnsi="Calibri"/>
          <w:sz w:val="22"/>
          <w:szCs w:val="22"/>
          <w:lang w:val="en-GB"/>
        </w:rPr>
      </w:pPr>
    </w:p>
    <w:tbl>
      <w:tblPr>
        <w:tblpPr w:leftFromText="180" w:rightFromText="180" w:vertAnchor="text" w:horzAnchor="margin" w:tblpX="-147" w:tblpY="-276"/>
        <w:tblW w:w="9776"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776"/>
      </w:tblGrid>
      <w:tr w:rsidR="0041684B" w:rsidRPr="008666D7" w14:paraId="2F493B81" w14:textId="77777777" w:rsidTr="002E175F">
        <w:tc>
          <w:tcPr>
            <w:tcW w:w="9776" w:type="dxa"/>
            <w:shd w:val="clear" w:color="auto" w:fill="DEEAF6" w:themeFill="accent1" w:themeFillTint="33"/>
          </w:tcPr>
          <w:tbl>
            <w:tblPr>
              <w:tblpPr w:leftFromText="180" w:rightFromText="180" w:vertAnchor="text" w:horzAnchor="margin" w:tblpY="-256"/>
              <w:tblOverlap w:val="neve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634"/>
            </w:tblGrid>
            <w:tr w:rsidR="0041684B" w:rsidRPr="00C037A9" w14:paraId="4A42113E" w14:textId="77777777" w:rsidTr="002E175F">
              <w:tc>
                <w:tcPr>
                  <w:tcW w:w="9634" w:type="dxa"/>
                  <w:tcBorders>
                    <w:top w:val="single" w:sz="4" w:space="0" w:color="5B9BD5"/>
                    <w:left w:val="single" w:sz="4" w:space="0" w:color="5B9BD5"/>
                    <w:bottom w:val="single" w:sz="4" w:space="0" w:color="5B9BD5"/>
                    <w:right w:val="single" w:sz="4" w:space="0" w:color="5B9BD5"/>
                  </w:tcBorders>
                  <w:shd w:val="clear" w:color="auto" w:fill="1F4E79"/>
                </w:tcPr>
                <w:p w14:paraId="4518AD93" w14:textId="77777777" w:rsidR="0041684B" w:rsidRPr="004569E6" w:rsidRDefault="0041684B" w:rsidP="000E5A86">
                  <w:pPr>
                    <w:rPr>
                      <w:rFonts w:asciiTheme="minorHAnsi" w:hAnsiTheme="minorHAnsi" w:cs="Calibri"/>
                      <w:b/>
                      <w:bCs/>
                      <w:iCs/>
                      <w:color w:val="FFFFFF" w:themeColor="background1"/>
                      <w:sz w:val="32"/>
                      <w:szCs w:val="32"/>
                    </w:rPr>
                  </w:pPr>
                  <w:r w:rsidRPr="004569E6">
                    <w:rPr>
                      <w:rFonts w:asciiTheme="minorHAnsi" w:hAnsiTheme="minorHAnsi" w:cs="Calibri"/>
                      <w:b/>
                      <w:bCs/>
                      <w:color w:val="FFFFFF" w:themeColor="background1"/>
                      <w:sz w:val="32"/>
                      <w:szCs w:val="32"/>
                    </w:rPr>
                    <w:lastRenderedPageBreak/>
                    <w:t>2.</w:t>
                  </w:r>
                  <w:r>
                    <w:rPr>
                      <w:rFonts w:asciiTheme="minorHAnsi" w:hAnsiTheme="minorHAnsi" w:cs="Calibri"/>
                      <w:b/>
                      <w:bCs/>
                      <w:color w:val="FFFFFF" w:themeColor="background1"/>
                      <w:sz w:val="32"/>
                      <w:szCs w:val="32"/>
                    </w:rPr>
                    <w:t>1</w:t>
                  </w:r>
                  <w:r w:rsidRPr="004569E6">
                    <w:rPr>
                      <w:rFonts w:asciiTheme="minorHAnsi" w:hAnsiTheme="minorHAnsi" w:cs="Calibri"/>
                      <w:b/>
                      <w:bCs/>
                      <w:color w:val="FFFFFF" w:themeColor="background1"/>
                      <w:sz w:val="32"/>
                      <w:szCs w:val="32"/>
                    </w:rPr>
                    <w:t>(</w:t>
                  </w:r>
                  <w:proofErr w:type="spellStart"/>
                  <w:r w:rsidRPr="004569E6">
                    <w:rPr>
                      <w:rFonts w:asciiTheme="minorHAnsi" w:hAnsiTheme="minorHAnsi" w:cs="Calibri"/>
                      <w:b/>
                      <w:bCs/>
                      <w:color w:val="FFFFFF" w:themeColor="background1"/>
                      <w:sz w:val="32"/>
                      <w:szCs w:val="32"/>
                    </w:rPr>
                    <w:t>i</w:t>
                  </w:r>
                  <w:proofErr w:type="spellEnd"/>
                  <w:r w:rsidRPr="004569E6">
                    <w:rPr>
                      <w:rFonts w:asciiTheme="minorHAnsi" w:hAnsiTheme="minorHAnsi" w:cs="Calibri"/>
                      <w:b/>
                      <w:bCs/>
                      <w:i/>
                      <w:color w:val="FFFFFF" w:themeColor="background1"/>
                      <w:sz w:val="32"/>
                      <w:szCs w:val="32"/>
                    </w:rPr>
                    <w:t>)</w:t>
                  </w:r>
                  <w:r w:rsidRPr="004569E6">
                    <w:rPr>
                      <w:rFonts w:asciiTheme="minorHAnsi" w:hAnsiTheme="minorHAnsi" w:cs="Calibri"/>
                      <w:b/>
                      <w:bCs/>
                      <w:i/>
                      <w:iCs/>
                      <w:color w:val="FFFFFF" w:themeColor="background1"/>
                      <w:sz w:val="32"/>
                      <w:szCs w:val="32"/>
                      <w:u w:val="single"/>
                    </w:rPr>
                    <w:t xml:space="preserve"> </w:t>
                  </w:r>
                  <w:r w:rsidRPr="004569E6">
                    <w:rPr>
                      <w:rFonts w:asciiTheme="minorHAnsi" w:hAnsiTheme="minorHAnsi" w:cs="Calibri"/>
                      <w:b/>
                      <w:bCs/>
                      <w:iCs/>
                      <w:color w:val="FFFFFF" w:themeColor="background1"/>
                      <w:sz w:val="32"/>
                      <w:szCs w:val="32"/>
                    </w:rPr>
                    <w:t>AWARD CRITERIA</w:t>
                  </w:r>
                  <w:r w:rsidRPr="004569E6">
                    <w:rPr>
                      <w:rFonts w:asciiTheme="minorHAnsi" w:hAnsiTheme="minorHAnsi" w:cs="Calibri"/>
                      <w:b/>
                      <w:bCs/>
                      <w:i/>
                      <w:iCs/>
                      <w:color w:val="FFFFFF" w:themeColor="background1"/>
                      <w:sz w:val="32"/>
                      <w:szCs w:val="32"/>
                    </w:rPr>
                    <w:t xml:space="preserve">: </w:t>
                  </w:r>
                </w:p>
                <w:p w14:paraId="5EC7BB24" w14:textId="5FB8BBCA" w:rsidR="0041684B" w:rsidRPr="004569E6" w:rsidRDefault="0041684B" w:rsidP="000E5A86">
                  <w:pPr>
                    <w:rPr>
                      <w:rFonts w:asciiTheme="minorHAnsi" w:hAnsiTheme="minorHAnsi" w:cs="Calibri"/>
                      <w:b/>
                      <w:bCs/>
                      <w:color w:val="FFFFFF" w:themeColor="background1"/>
                      <w:sz w:val="32"/>
                      <w:szCs w:val="32"/>
                    </w:rPr>
                  </w:pPr>
                  <w:r w:rsidRPr="00BB0D58">
                    <w:rPr>
                      <w:rFonts w:asciiTheme="minorHAnsi" w:hAnsiTheme="minorHAnsi" w:cs="Calibri"/>
                      <w:b/>
                      <w:bCs/>
                      <w:i/>
                      <w:color w:val="FFFFFF" w:themeColor="background1"/>
                      <w:sz w:val="32"/>
                      <w:szCs w:val="32"/>
                      <w:u w:val="single"/>
                    </w:rPr>
                    <w:t>Approach &amp; Methodology for Service Delivery</w:t>
                  </w:r>
                  <w:r w:rsidRPr="00BB0D58">
                    <w:rPr>
                      <w:rFonts w:asciiTheme="minorHAnsi" w:hAnsiTheme="minorHAnsi" w:cs="Calibri"/>
                      <w:b/>
                      <w:bCs/>
                      <w:iCs/>
                      <w:color w:val="FFFFFF" w:themeColor="background1"/>
                      <w:sz w:val="32"/>
                      <w:szCs w:val="32"/>
                    </w:rPr>
                    <w:t xml:space="preserve"> </w:t>
                  </w:r>
                  <w:r w:rsidRPr="004569E6">
                    <w:rPr>
                      <w:rFonts w:asciiTheme="minorHAnsi" w:hAnsiTheme="minorHAnsi" w:cs="Calibri"/>
                      <w:b/>
                      <w:bCs/>
                      <w:iCs/>
                      <w:color w:val="FFFFFF" w:themeColor="background1"/>
                      <w:sz w:val="32"/>
                      <w:szCs w:val="32"/>
                    </w:rPr>
                    <w:t>(RFT Ref: 3.3.1A)</w:t>
                  </w:r>
                </w:p>
                <w:p w14:paraId="2F632CA5" w14:textId="77777777" w:rsidR="0041684B" w:rsidRPr="004569E6" w:rsidRDefault="0041684B" w:rsidP="000E5A86">
                  <w:pPr>
                    <w:rPr>
                      <w:rFonts w:asciiTheme="minorHAnsi" w:hAnsiTheme="minorHAnsi" w:cs="Calibri"/>
                      <w:b/>
                      <w:bCs/>
                      <w:color w:val="FFFFFF" w:themeColor="background1"/>
                      <w:sz w:val="32"/>
                      <w:szCs w:val="32"/>
                    </w:rPr>
                  </w:pPr>
                  <w:r w:rsidRPr="004569E6">
                    <w:rPr>
                      <w:rFonts w:asciiTheme="minorHAnsi" w:hAnsiTheme="minorHAnsi" w:cs="Calibri"/>
                      <w:b/>
                      <w:bCs/>
                      <w:i/>
                      <w:iCs/>
                      <w:color w:val="FFFFFF" w:themeColor="background1"/>
                      <w:sz w:val="32"/>
                      <w:szCs w:val="32"/>
                    </w:rPr>
                    <w:t xml:space="preserve">Maximum Marks Available: </w:t>
                  </w:r>
                  <w:r>
                    <w:rPr>
                      <w:rFonts w:asciiTheme="minorHAnsi" w:hAnsiTheme="minorHAnsi" w:cs="Calibri"/>
                      <w:b/>
                      <w:bCs/>
                      <w:i/>
                      <w:iCs/>
                      <w:color w:val="FFFFFF" w:themeColor="background1"/>
                      <w:sz w:val="32"/>
                      <w:szCs w:val="32"/>
                    </w:rPr>
                    <w:t>3</w:t>
                  </w:r>
                  <w:r w:rsidRPr="004569E6">
                    <w:rPr>
                      <w:rFonts w:asciiTheme="minorHAnsi" w:hAnsiTheme="minorHAnsi" w:cs="Calibri"/>
                      <w:b/>
                      <w:bCs/>
                      <w:i/>
                      <w:iCs/>
                      <w:color w:val="FFFFFF" w:themeColor="background1"/>
                      <w:sz w:val="32"/>
                      <w:szCs w:val="32"/>
                    </w:rPr>
                    <w:t>,</w:t>
                  </w:r>
                  <w:r>
                    <w:rPr>
                      <w:rFonts w:asciiTheme="minorHAnsi" w:hAnsiTheme="minorHAnsi" w:cs="Calibri"/>
                      <w:b/>
                      <w:bCs/>
                      <w:i/>
                      <w:iCs/>
                      <w:color w:val="FFFFFF" w:themeColor="background1"/>
                      <w:sz w:val="32"/>
                      <w:szCs w:val="32"/>
                    </w:rPr>
                    <w:t>0</w:t>
                  </w:r>
                  <w:r w:rsidRPr="004569E6">
                    <w:rPr>
                      <w:rFonts w:asciiTheme="minorHAnsi" w:hAnsiTheme="minorHAnsi" w:cs="Calibri"/>
                      <w:b/>
                      <w:bCs/>
                      <w:i/>
                      <w:iCs/>
                      <w:color w:val="FFFFFF" w:themeColor="background1"/>
                      <w:sz w:val="32"/>
                      <w:szCs w:val="32"/>
                    </w:rPr>
                    <w:t>00        Minimum Score Required: 1,</w:t>
                  </w:r>
                  <w:r>
                    <w:rPr>
                      <w:rFonts w:asciiTheme="minorHAnsi" w:hAnsiTheme="minorHAnsi" w:cs="Calibri"/>
                      <w:b/>
                      <w:bCs/>
                      <w:i/>
                      <w:iCs/>
                      <w:color w:val="FFFFFF" w:themeColor="background1"/>
                      <w:sz w:val="32"/>
                      <w:szCs w:val="32"/>
                    </w:rPr>
                    <w:t>8</w:t>
                  </w:r>
                  <w:r w:rsidRPr="004569E6">
                    <w:rPr>
                      <w:rFonts w:asciiTheme="minorHAnsi" w:hAnsiTheme="minorHAnsi" w:cs="Calibri"/>
                      <w:b/>
                      <w:bCs/>
                      <w:i/>
                      <w:iCs/>
                      <w:color w:val="FFFFFF" w:themeColor="background1"/>
                      <w:sz w:val="32"/>
                      <w:szCs w:val="32"/>
                    </w:rPr>
                    <w:t>00</w:t>
                  </w:r>
                </w:p>
                <w:p w14:paraId="0AB4843F" w14:textId="77777777" w:rsidR="0041684B" w:rsidRPr="00E61E91" w:rsidRDefault="0041684B" w:rsidP="000E5A86">
                  <w:pPr>
                    <w:rPr>
                      <w:rFonts w:asciiTheme="minorHAnsi" w:hAnsiTheme="minorHAnsi"/>
                      <w:color w:val="FFFFFF" w:themeColor="background1"/>
                    </w:rPr>
                  </w:pPr>
                  <w:r w:rsidRPr="004569E6">
                    <w:rPr>
                      <w:rFonts w:asciiTheme="minorHAnsi" w:hAnsiTheme="minorHAnsi" w:cs="Calibri"/>
                      <w:b/>
                      <w:bCs/>
                      <w:i/>
                      <w:color w:val="FFFFFF" w:themeColor="background1"/>
                      <w:sz w:val="32"/>
                      <w:szCs w:val="32"/>
                    </w:rPr>
                    <w:t>Weighting:</w:t>
                  </w:r>
                  <w:r>
                    <w:rPr>
                      <w:rFonts w:asciiTheme="minorHAnsi" w:hAnsiTheme="minorHAnsi" w:cs="Calibri"/>
                      <w:b/>
                      <w:bCs/>
                      <w:i/>
                      <w:color w:val="FFFFFF" w:themeColor="background1"/>
                      <w:sz w:val="32"/>
                      <w:szCs w:val="32"/>
                    </w:rPr>
                    <w:t xml:space="preserve"> 30</w:t>
                  </w:r>
                  <w:r w:rsidRPr="004569E6">
                    <w:rPr>
                      <w:rFonts w:asciiTheme="minorHAnsi" w:hAnsiTheme="minorHAnsi" w:cs="Calibri"/>
                      <w:b/>
                      <w:bCs/>
                      <w:i/>
                      <w:color w:val="FFFFFF" w:themeColor="background1"/>
                      <w:sz w:val="32"/>
                      <w:szCs w:val="32"/>
                    </w:rPr>
                    <w:t>%</w:t>
                  </w:r>
                </w:p>
              </w:tc>
            </w:tr>
            <w:tr w:rsidR="0041684B" w:rsidRPr="00C037A9" w14:paraId="4AF814E1" w14:textId="77777777" w:rsidTr="002E175F">
              <w:tblPrEx>
                <w:shd w:val="clear" w:color="auto" w:fill="DEEAF6"/>
              </w:tblPrEx>
              <w:tc>
                <w:tcPr>
                  <w:tcW w:w="9634" w:type="dxa"/>
                  <w:shd w:val="clear" w:color="auto" w:fill="DEEAF6" w:themeFill="accent1" w:themeFillTint="33"/>
                  <w:vAlign w:val="center"/>
                </w:tcPr>
                <w:p w14:paraId="0FD33417" w14:textId="77777777" w:rsidR="008C1CBE" w:rsidRPr="008C1CBE" w:rsidRDefault="008C1CBE" w:rsidP="008C1CBE">
                  <w:pPr>
                    <w:rPr>
                      <w:rFonts w:asciiTheme="minorHAnsi" w:eastAsia="Calibri" w:hAnsiTheme="minorHAnsi"/>
                      <w:iCs/>
                      <w:color w:val="1F4E79" w:themeColor="accent1" w:themeShade="80"/>
                      <w:sz w:val="22"/>
                      <w:szCs w:val="22"/>
                      <w:lang w:val="en-IE"/>
                    </w:rPr>
                  </w:pPr>
                  <w:r w:rsidRPr="008C1CBE">
                    <w:rPr>
                      <w:rFonts w:asciiTheme="minorHAnsi" w:eastAsia="Calibri" w:hAnsiTheme="minorHAnsi"/>
                      <w:iCs/>
                      <w:color w:val="1F4E79" w:themeColor="accent1" w:themeShade="80"/>
                      <w:sz w:val="22"/>
                      <w:szCs w:val="22"/>
                      <w:lang w:val="en-IE"/>
                    </w:rPr>
                    <w:t>In their responses, tenderers must demonstrate their quality of approach and understanding of the requirements of the Client. At a minimum, they must:</w:t>
                  </w:r>
                </w:p>
                <w:p w14:paraId="34820C3B" w14:textId="77777777" w:rsidR="008C1CBE" w:rsidRPr="008C1CBE" w:rsidRDefault="008C1CBE" w:rsidP="00423115">
                  <w:pPr>
                    <w:numPr>
                      <w:ilvl w:val="0"/>
                      <w:numId w:val="11"/>
                    </w:numPr>
                    <w:rPr>
                      <w:rFonts w:asciiTheme="minorHAnsi" w:eastAsia="Calibri" w:hAnsiTheme="minorHAnsi"/>
                      <w:iCs/>
                      <w:color w:val="1F4E79" w:themeColor="accent1" w:themeShade="80"/>
                      <w:sz w:val="22"/>
                      <w:szCs w:val="22"/>
                      <w:lang w:val="en-GB"/>
                    </w:rPr>
                  </w:pPr>
                  <w:r w:rsidRPr="008C1CBE">
                    <w:rPr>
                      <w:rFonts w:asciiTheme="minorHAnsi" w:eastAsia="Calibri" w:hAnsiTheme="minorHAnsi"/>
                      <w:iCs/>
                      <w:color w:val="1F4E79" w:themeColor="accent1" w:themeShade="80"/>
                      <w:sz w:val="22"/>
                      <w:szCs w:val="22"/>
                      <w:lang w:val="en-GB"/>
                    </w:rPr>
                    <w:t>Detail how they will ensure services are provided in an efficient, timely and responsive manner.</w:t>
                  </w:r>
                </w:p>
                <w:p w14:paraId="7C1BFDE9" w14:textId="77777777" w:rsidR="008C1CBE" w:rsidRPr="008C1CBE" w:rsidRDefault="008C1CBE" w:rsidP="00423115">
                  <w:pPr>
                    <w:numPr>
                      <w:ilvl w:val="0"/>
                      <w:numId w:val="11"/>
                    </w:numPr>
                    <w:rPr>
                      <w:rFonts w:asciiTheme="minorHAnsi" w:eastAsia="Calibri" w:hAnsiTheme="minorHAnsi"/>
                      <w:iCs/>
                      <w:color w:val="1F4E79" w:themeColor="accent1" w:themeShade="80"/>
                      <w:sz w:val="22"/>
                      <w:szCs w:val="22"/>
                      <w:lang w:val="en-GB"/>
                    </w:rPr>
                  </w:pPr>
                  <w:r w:rsidRPr="008C1CBE">
                    <w:rPr>
                      <w:rFonts w:asciiTheme="minorHAnsi" w:eastAsia="Calibri" w:hAnsiTheme="minorHAnsi"/>
                      <w:iCs/>
                      <w:color w:val="1F4E79" w:themeColor="accent1" w:themeShade="80"/>
                      <w:sz w:val="22"/>
                      <w:szCs w:val="22"/>
                      <w:lang w:val="en-GB"/>
                    </w:rPr>
                    <w:t xml:space="preserve">Detail their plan for service delivery to ensure high quality, client-focused, timely and cost-effective service delivery.  This should include the approach to meeting agreed targets and deadlines, project and account management, reporting mechanisms and measures for ensuring quality and continuity of service. The tenderer must provide details of availability of resources to the client. </w:t>
                  </w:r>
                </w:p>
                <w:p w14:paraId="58E8C29D" w14:textId="77777777" w:rsidR="008C1CBE" w:rsidRPr="008C1CBE" w:rsidRDefault="008C1CBE" w:rsidP="00423115">
                  <w:pPr>
                    <w:numPr>
                      <w:ilvl w:val="0"/>
                      <w:numId w:val="11"/>
                    </w:numPr>
                    <w:rPr>
                      <w:rFonts w:asciiTheme="minorHAnsi" w:eastAsia="Calibri" w:hAnsiTheme="minorHAnsi"/>
                      <w:iCs/>
                      <w:color w:val="1F4E79" w:themeColor="accent1" w:themeShade="80"/>
                      <w:sz w:val="22"/>
                      <w:szCs w:val="22"/>
                      <w:lang w:val="en-GB"/>
                    </w:rPr>
                  </w:pPr>
                  <w:r w:rsidRPr="008C1CBE">
                    <w:rPr>
                      <w:rFonts w:asciiTheme="minorHAnsi" w:eastAsia="Calibri" w:hAnsiTheme="minorHAnsi"/>
                      <w:iCs/>
                      <w:color w:val="1F4E79" w:themeColor="accent1" w:themeShade="80"/>
                      <w:sz w:val="22"/>
                      <w:szCs w:val="22"/>
                      <w:lang w:val="en-GB"/>
                    </w:rPr>
                    <w:t>Describe how they will ensure services are delivered at an appropriate level and how work is allocated.</w:t>
                  </w:r>
                </w:p>
                <w:p w14:paraId="747EDB52" w14:textId="77777777" w:rsidR="008C1CBE" w:rsidRPr="008C1CBE" w:rsidRDefault="008C1CBE" w:rsidP="00423115">
                  <w:pPr>
                    <w:numPr>
                      <w:ilvl w:val="0"/>
                      <w:numId w:val="11"/>
                    </w:numPr>
                    <w:rPr>
                      <w:rFonts w:asciiTheme="minorHAnsi" w:eastAsia="Calibri" w:hAnsiTheme="minorHAnsi"/>
                      <w:iCs/>
                      <w:color w:val="1F4E79" w:themeColor="accent1" w:themeShade="80"/>
                      <w:sz w:val="22"/>
                      <w:szCs w:val="22"/>
                      <w:lang w:val="en-GB"/>
                    </w:rPr>
                  </w:pPr>
                  <w:r w:rsidRPr="008C1CBE">
                    <w:rPr>
                      <w:rFonts w:asciiTheme="minorHAnsi" w:eastAsia="Calibri" w:hAnsiTheme="minorHAnsi"/>
                      <w:iCs/>
                      <w:color w:val="1F4E79" w:themeColor="accent1" w:themeShade="80"/>
                      <w:sz w:val="22"/>
                      <w:szCs w:val="22"/>
                      <w:lang w:val="en-GB"/>
                    </w:rPr>
                    <w:t>Describe the suitability of the resources proposed to provide the Services required to include:</w:t>
                  </w:r>
                </w:p>
                <w:p w14:paraId="41B0D445" w14:textId="69F0792F" w:rsidR="008C1CBE" w:rsidRPr="008C1CBE" w:rsidRDefault="008C1CBE" w:rsidP="00423115">
                  <w:pPr>
                    <w:numPr>
                      <w:ilvl w:val="1"/>
                      <w:numId w:val="11"/>
                    </w:numPr>
                    <w:rPr>
                      <w:rFonts w:asciiTheme="minorHAnsi" w:eastAsia="Calibri" w:hAnsiTheme="minorHAnsi"/>
                      <w:iCs/>
                      <w:color w:val="1F4E79" w:themeColor="accent1" w:themeShade="80"/>
                      <w:sz w:val="22"/>
                      <w:szCs w:val="22"/>
                      <w:lang w:val="en-GB"/>
                    </w:rPr>
                  </w:pPr>
                  <w:r w:rsidRPr="008C1CBE">
                    <w:rPr>
                      <w:rFonts w:asciiTheme="minorHAnsi" w:eastAsia="Calibri" w:hAnsiTheme="minorHAnsi"/>
                      <w:iCs/>
                      <w:color w:val="1F4E79" w:themeColor="accent1" w:themeShade="80"/>
                      <w:sz w:val="22"/>
                      <w:szCs w:val="22"/>
                      <w:lang w:val="en-GB"/>
                    </w:rPr>
                    <w:t xml:space="preserve">An outline of the selection process to be undertaken to employ a suitably qualified TUS Representative for the </w:t>
                  </w:r>
                  <w:r w:rsidR="009E3E7E">
                    <w:rPr>
                      <w:rFonts w:asciiTheme="minorHAnsi" w:eastAsia="Calibri" w:hAnsiTheme="minorHAnsi"/>
                      <w:iCs/>
                      <w:color w:val="1F4E79" w:themeColor="accent1" w:themeShade="80"/>
                      <w:sz w:val="22"/>
                      <w:szCs w:val="22"/>
                      <w:lang w:val="en-GB"/>
                    </w:rPr>
                    <w:t>Mexico/Central America</w:t>
                  </w:r>
                  <w:r w:rsidRPr="008C1CBE">
                    <w:rPr>
                      <w:rFonts w:asciiTheme="minorHAnsi" w:eastAsia="Calibri" w:hAnsiTheme="minorHAnsi"/>
                      <w:iCs/>
                      <w:color w:val="1F4E79" w:themeColor="accent1" w:themeShade="80"/>
                      <w:sz w:val="22"/>
                      <w:szCs w:val="22"/>
                      <w:lang w:val="en-GB"/>
                    </w:rPr>
                    <w:t xml:space="preserve"> Office and how the tenderer proposes to involve TUS in the decision-making process </w:t>
                  </w:r>
                </w:p>
                <w:p w14:paraId="37CC4218" w14:textId="77777777" w:rsidR="008C1CBE" w:rsidRPr="008C1CBE" w:rsidRDefault="008C1CBE" w:rsidP="00423115">
                  <w:pPr>
                    <w:numPr>
                      <w:ilvl w:val="1"/>
                      <w:numId w:val="11"/>
                    </w:numPr>
                    <w:rPr>
                      <w:rFonts w:asciiTheme="minorHAnsi" w:eastAsia="Calibri" w:hAnsiTheme="minorHAnsi"/>
                      <w:iCs/>
                      <w:color w:val="1F4E79" w:themeColor="accent1" w:themeShade="80"/>
                      <w:sz w:val="22"/>
                      <w:szCs w:val="22"/>
                      <w:lang w:val="en-GB"/>
                    </w:rPr>
                  </w:pPr>
                  <w:r w:rsidRPr="008C1CBE">
                    <w:rPr>
                      <w:rFonts w:asciiTheme="minorHAnsi" w:eastAsia="Calibri" w:hAnsiTheme="minorHAnsi"/>
                      <w:iCs/>
                      <w:color w:val="1F4E79" w:themeColor="accent1" w:themeShade="80"/>
                      <w:sz w:val="22"/>
                      <w:szCs w:val="22"/>
                      <w:lang w:val="en-GB"/>
                    </w:rPr>
                    <w:t>Office space and support services</w:t>
                  </w:r>
                </w:p>
                <w:p w14:paraId="32106331" w14:textId="77777777" w:rsidR="008C1CBE" w:rsidRPr="008C1CBE" w:rsidRDefault="008C1CBE" w:rsidP="00423115">
                  <w:pPr>
                    <w:numPr>
                      <w:ilvl w:val="0"/>
                      <w:numId w:val="11"/>
                    </w:numPr>
                    <w:rPr>
                      <w:rFonts w:asciiTheme="minorHAnsi" w:eastAsia="Calibri" w:hAnsiTheme="minorHAnsi"/>
                      <w:iCs/>
                      <w:color w:val="1F4E79" w:themeColor="accent1" w:themeShade="80"/>
                      <w:sz w:val="22"/>
                      <w:szCs w:val="22"/>
                      <w:lang w:val="en-GB"/>
                    </w:rPr>
                  </w:pPr>
                  <w:r w:rsidRPr="008C1CBE">
                    <w:rPr>
                      <w:rFonts w:asciiTheme="minorHAnsi" w:eastAsia="Calibri" w:hAnsiTheme="minorHAnsi"/>
                      <w:iCs/>
                      <w:color w:val="1F4E79" w:themeColor="accent1" w:themeShade="80"/>
                      <w:sz w:val="22"/>
                      <w:szCs w:val="22"/>
                      <w:lang w:val="en-GB"/>
                    </w:rPr>
                    <w:t xml:space="preserve">Detail how they will ensure that deadlines and budgets are met and that, where applicable, cost estimates are accurate. </w:t>
                  </w:r>
                </w:p>
                <w:p w14:paraId="39BA2BCA" w14:textId="77777777" w:rsidR="008C1CBE" w:rsidRPr="008C1CBE" w:rsidRDefault="008C1CBE" w:rsidP="008C1CBE">
                  <w:pPr>
                    <w:rPr>
                      <w:rFonts w:asciiTheme="minorHAnsi" w:eastAsia="Calibri" w:hAnsiTheme="minorHAnsi"/>
                      <w:b/>
                      <w:bCs/>
                      <w:i/>
                      <w:iCs/>
                      <w:color w:val="1F4E79" w:themeColor="accent1" w:themeShade="80"/>
                      <w:sz w:val="22"/>
                      <w:szCs w:val="22"/>
                      <w:lang w:val="en-GB"/>
                    </w:rPr>
                  </w:pPr>
                </w:p>
                <w:p w14:paraId="48324118" w14:textId="77777777" w:rsidR="0041684B" w:rsidRPr="00DC17C8" w:rsidRDefault="0041684B" w:rsidP="000E5A86">
                  <w:pPr>
                    <w:pStyle w:val="ListParagraph"/>
                    <w:rPr>
                      <w:rFonts w:asciiTheme="minorHAnsi" w:eastAsia="Calibri" w:hAnsiTheme="minorHAnsi"/>
                      <w:iCs/>
                      <w:color w:val="1F4E79" w:themeColor="accent1" w:themeShade="80"/>
                      <w:sz w:val="22"/>
                      <w:szCs w:val="22"/>
                    </w:rPr>
                  </w:pPr>
                </w:p>
              </w:tc>
            </w:tr>
          </w:tbl>
          <w:p w14:paraId="2A45C971" w14:textId="77777777" w:rsidR="0041684B" w:rsidRPr="00DC17C8" w:rsidRDefault="0041684B" w:rsidP="002E175F">
            <w:pPr>
              <w:spacing w:after="200" w:line="319" w:lineRule="auto"/>
              <w:contextualSpacing/>
              <w:rPr>
                <w:rFonts w:asciiTheme="minorHAnsi" w:eastAsia="Calibri" w:hAnsiTheme="minorHAnsi" w:cstheme="minorHAnsi"/>
                <w:sz w:val="22"/>
                <w:szCs w:val="22"/>
                <w:lang w:val="en-IE"/>
              </w:rPr>
            </w:pPr>
            <w:r w:rsidRPr="00920147">
              <w:rPr>
                <w:rFonts w:asciiTheme="minorHAnsi" w:eastAsia="Calibri" w:hAnsiTheme="minorHAnsi" w:cstheme="minorHAnsi"/>
                <w:sz w:val="22"/>
                <w:szCs w:val="22"/>
                <w:lang w:val="en-IE"/>
              </w:rPr>
              <w:t xml:space="preserve"> </w:t>
            </w:r>
          </w:p>
          <w:tbl>
            <w:tblPr>
              <w:tblW w:w="9495"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000" w:firstRow="0" w:lastRow="0" w:firstColumn="0" w:lastColumn="0" w:noHBand="0" w:noVBand="0"/>
            </w:tblPr>
            <w:tblGrid>
              <w:gridCol w:w="9495"/>
            </w:tblGrid>
            <w:tr w:rsidR="0041684B" w14:paraId="2BA7159E" w14:textId="77777777" w:rsidTr="002E175F">
              <w:trPr>
                <w:trHeight w:val="735"/>
              </w:trPr>
              <w:tc>
                <w:tcPr>
                  <w:tcW w:w="9495" w:type="dxa"/>
                  <w:shd w:val="clear" w:color="auto" w:fill="FFFF00"/>
                </w:tcPr>
                <w:p w14:paraId="524DB563" w14:textId="77777777" w:rsidR="0041684B" w:rsidRDefault="0041684B" w:rsidP="00892BF1">
                  <w:pPr>
                    <w:framePr w:hSpace="180" w:wrap="around" w:vAnchor="text" w:hAnchor="margin" w:x="-147" w:y="-276"/>
                    <w:spacing w:after="200" w:line="319" w:lineRule="auto"/>
                    <w:contextualSpacing/>
                    <w:rPr>
                      <w:rFonts w:asciiTheme="minorHAnsi" w:eastAsia="Calibri" w:hAnsiTheme="minorHAnsi" w:cstheme="minorBidi"/>
                      <w:sz w:val="22"/>
                      <w:szCs w:val="22"/>
                      <w:lang w:val="en-IE"/>
                    </w:rPr>
                  </w:pPr>
                  <w:r w:rsidRPr="0866F6DC">
                    <w:rPr>
                      <w:rFonts w:asciiTheme="minorHAnsi" w:eastAsiaTheme="minorEastAsia" w:hAnsiTheme="minorHAnsi"/>
                      <w:color w:val="1F4E79" w:themeColor="accent1" w:themeShade="80"/>
                      <w:highlight w:val="yellow"/>
                    </w:rPr>
                    <w:fldChar w:fldCharType="begin">
                      <w:ffData>
                        <w:name w:val=""/>
                        <w:enabled/>
                        <w:calcOnExit w:val="0"/>
                        <w:textInput>
                          <w:default w:val="Click here to enter your response (please expand box as relevant). "/>
                        </w:textInput>
                      </w:ffData>
                    </w:fldChar>
                  </w:r>
                  <w:r w:rsidRPr="0866F6DC">
                    <w:rPr>
                      <w:rFonts w:asciiTheme="minorHAnsi" w:eastAsiaTheme="minorEastAsia" w:hAnsiTheme="minorHAnsi"/>
                      <w:color w:val="1F4E79" w:themeColor="accent1" w:themeShade="80"/>
                      <w:highlight w:val="yellow"/>
                    </w:rPr>
                    <w:instrText xml:space="preserve"> FORMTEXT </w:instrText>
                  </w:r>
                  <w:r w:rsidRPr="0866F6DC">
                    <w:rPr>
                      <w:rFonts w:asciiTheme="minorHAnsi" w:eastAsiaTheme="minorEastAsia" w:hAnsiTheme="minorHAnsi"/>
                      <w:color w:val="1F4E79" w:themeColor="accent1" w:themeShade="80"/>
                      <w:highlight w:val="yellow"/>
                    </w:rPr>
                  </w:r>
                  <w:r w:rsidRPr="0866F6DC">
                    <w:rPr>
                      <w:rFonts w:asciiTheme="minorHAnsi" w:eastAsiaTheme="minorEastAsia" w:hAnsiTheme="minorHAnsi"/>
                      <w:color w:val="1F4E79" w:themeColor="accent1" w:themeShade="80"/>
                      <w:highlight w:val="yellow"/>
                    </w:rPr>
                    <w:fldChar w:fldCharType="separate"/>
                  </w:r>
                  <w:r w:rsidRPr="0866F6DC">
                    <w:rPr>
                      <w:rFonts w:asciiTheme="minorHAnsi" w:eastAsiaTheme="minorEastAsia" w:hAnsiTheme="minorHAnsi"/>
                      <w:color w:val="1F4E79" w:themeColor="accent1" w:themeShade="80"/>
                      <w:highlight w:val="yellow"/>
                    </w:rPr>
                    <w:t xml:space="preserve">Click here to enter your response (please expand box as relevant). </w:t>
                  </w:r>
                  <w:r w:rsidRPr="0866F6DC">
                    <w:rPr>
                      <w:rFonts w:asciiTheme="minorHAnsi" w:eastAsiaTheme="minorEastAsia" w:hAnsiTheme="minorHAnsi"/>
                      <w:color w:val="1F4E79" w:themeColor="accent1" w:themeShade="80"/>
                      <w:highlight w:val="yellow"/>
                    </w:rPr>
                    <w:fldChar w:fldCharType="end"/>
                  </w:r>
                </w:p>
                <w:p w14:paraId="0A347FCB" w14:textId="77777777" w:rsidR="0041684B" w:rsidRDefault="0041684B" w:rsidP="00892BF1">
                  <w:pPr>
                    <w:framePr w:hSpace="180" w:wrap="around" w:vAnchor="text" w:hAnchor="margin" w:x="-147" w:y="-276"/>
                    <w:spacing w:after="200" w:line="319" w:lineRule="auto"/>
                    <w:contextualSpacing/>
                    <w:rPr>
                      <w:rFonts w:asciiTheme="minorHAnsi" w:eastAsia="Calibri" w:hAnsiTheme="minorHAnsi" w:cstheme="minorHAnsi"/>
                      <w:sz w:val="22"/>
                      <w:szCs w:val="22"/>
                      <w:lang w:val="en-IE"/>
                    </w:rPr>
                  </w:pPr>
                </w:p>
                <w:p w14:paraId="1B1746A5" w14:textId="77777777" w:rsidR="0041684B" w:rsidRDefault="0041684B" w:rsidP="00892BF1">
                  <w:pPr>
                    <w:framePr w:hSpace="180" w:wrap="around" w:vAnchor="text" w:hAnchor="margin" w:x="-147" w:y="-276"/>
                    <w:spacing w:after="200" w:line="319" w:lineRule="auto"/>
                    <w:contextualSpacing/>
                    <w:rPr>
                      <w:rFonts w:asciiTheme="minorHAnsi" w:eastAsia="Calibri" w:hAnsiTheme="minorHAnsi" w:cstheme="minorHAnsi"/>
                      <w:sz w:val="22"/>
                      <w:szCs w:val="22"/>
                      <w:lang w:val="en-IE"/>
                    </w:rPr>
                  </w:pPr>
                </w:p>
                <w:p w14:paraId="66FDEEBF" w14:textId="77777777" w:rsidR="0041684B" w:rsidRDefault="0041684B" w:rsidP="00892BF1">
                  <w:pPr>
                    <w:framePr w:hSpace="180" w:wrap="around" w:vAnchor="text" w:hAnchor="margin" w:x="-147" w:y="-276"/>
                    <w:spacing w:after="200" w:line="319" w:lineRule="auto"/>
                    <w:contextualSpacing/>
                    <w:rPr>
                      <w:rFonts w:asciiTheme="minorHAnsi" w:eastAsia="Calibri" w:hAnsiTheme="minorHAnsi" w:cstheme="minorHAnsi"/>
                      <w:sz w:val="22"/>
                      <w:szCs w:val="22"/>
                      <w:lang w:val="en-IE"/>
                    </w:rPr>
                  </w:pPr>
                </w:p>
                <w:p w14:paraId="36BD082E" w14:textId="77777777" w:rsidR="0041684B" w:rsidRDefault="0041684B" w:rsidP="00892BF1">
                  <w:pPr>
                    <w:framePr w:hSpace="180" w:wrap="around" w:vAnchor="text" w:hAnchor="margin" w:x="-147" w:y="-276"/>
                    <w:spacing w:after="200" w:line="319" w:lineRule="auto"/>
                    <w:contextualSpacing/>
                    <w:rPr>
                      <w:rFonts w:asciiTheme="minorHAnsi" w:eastAsia="Calibri" w:hAnsiTheme="minorHAnsi" w:cstheme="minorHAnsi"/>
                      <w:sz w:val="22"/>
                      <w:szCs w:val="22"/>
                      <w:lang w:val="en-IE"/>
                    </w:rPr>
                  </w:pPr>
                </w:p>
                <w:p w14:paraId="0CEF8AAE" w14:textId="77777777" w:rsidR="0041684B" w:rsidRDefault="0041684B" w:rsidP="00892BF1">
                  <w:pPr>
                    <w:framePr w:hSpace="180" w:wrap="around" w:vAnchor="text" w:hAnchor="margin" w:x="-147" w:y="-276"/>
                    <w:spacing w:after="200" w:line="319" w:lineRule="auto"/>
                    <w:contextualSpacing/>
                    <w:rPr>
                      <w:rFonts w:asciiTheme="minorHAnsi" w:eastAsia="Calibri" w:hAnsiTheme="minorHAnsi" w:cstheme="minorHAnsi"/>
                      <w:sz w:val="22"/>
                      <w:szCs w:val="22"/>
                      <w:lang w:val="en-IE"/>
                    </w:rPr>
                  </w:pPr>
                </w:p>
                <w:p w14:paraId="4A650D8B" w14:textId="77777777" w:rsidR="0041684B" w:rsidRDefault="0041684B" w:rsidP="00892BF1">
                  <w:pPr>
                    <w:framePr w:hSpace="180" w:wrap="around" w:vAnchor="text" w:hAnchor="margin" w:x="-147" w:y="-276"/>
                    <w:spacing w:after="200" w:line="319" w:lineRule="auto"/>
                    <w:contextualSpacing/>
                    <w:rPr>
                      <w:rFonts w:asciiTheme="minorHAnsi" w:eastAsia="Calibri" w:hAnsiTheme="minorHAnsi" w:cstheme="minorHAnsi"/>
                      <w:sz w:val="22"/>
                      <w:szCs w:val="22"/>
                      <w:lang w:val="en-IE"/>
                    </w:rPr>
                  </w:pPr>
                </w:p>
                <w:p w14:paraId="21C57859" w14:textId="77777777" w:rsidR="0041684B" w:rsidRDefault="0041684B" w:rsidP="00892BF1">
                  <w:pPr>
                    <w:framePr w:hSpace="180" w:wrap="around" w:vAnchor="text" w:hAnchor="margin" w:x="-147" w:y="-276"/>
                    <w:spacing w:after="200" w:line="319" w:lineRule="auto"/>
                    <w:contextualSpacing/>
                    <w:rPr>
                      <w:rFonts w:asciiTheme="minorHAnsi" w:eastAsia="Calibri" w:hAnsiTheme="minorHAnsi" w:cstheme="minorHAnsi"/>
                      <w:sz w:val="22"/>
                      <w:szCs w:val="22"/>
                      <w:lang w:val="en-IE"/>
                    </w:rPr>
                  </w:pPr>
                </w:p>
                <w:p w14:paraId="2FA6A28F" w14:textId="77777777" w:rsidR="0041684B" w:rsidRDefault="0041684B" w:rsidP="00892BF1">
                  <w:pPr>
                    <w:framePr w:hSpace="180" w:wrap="around" w:vAnchor="text" w:hAnchor="margin" w:x="-147" w:y="-276"/>
                    <w:spacing w:after="200" w:line="319" w:lineRule="auto"/>
                    <w:contextualSpacing/>
                    <w:rPr>
                      <w:rFonts w:asciiTheme="minorHAnsi" w:eastAsia="Calibri" w:hAnsiTheme="minorHAnsi" w:cstheme="minorHAnsi"/>
                      <w:sz w:val="22"/>
                      <w:szCs w:val="22"/>
                      <w:lang w:val="en-IE"/>
                    </w:rPr>
                  </w:pPr>
                </w:p>
                <w:p w14:paraId="26B71294" w14:textId="77777777" w:rsidR="0041684B" w:rsidRDefault="0041684B" w:rsidP="00892BF1">
                  <w:pPr>
                    <w:framePr w:hSpace="180" w:wrap="around" w:vAnchor="text" w:hAnchor="margin" w:x="-147" w:y="-276"/>
                    <w:spacing w:after="200" w:line="319" w:lineRule="auto"/>
                    <w:contextualSpacing/>
                    <w:rPr>
                      <w:rFonts w:asciiTheme="minorHAnsi" w:eastAsia="Calibri" w:hAnsiTheme="minorHAnsi" w:cstheme="minorHAnsi"/>
                      <w:sz w:val="22"/>
                      <w:szCs w:val="22"/>
                      <w:lang w:val="en-IE"/>
                    </w:rPr>
                  </w:pPr>
                </w:p>
                <w:p w14:paraId="25703EAC" w14:textId="77777777" w:rsidR="0041684B" w:rsidRDefault="0041684B" w:rsidP="00892BF1">
                  <w:pPr>
                    <w:framePr w:hSpace="180" w:wrap="around" w:vAnchor="text" w:hAnchor="margin" w:x="-147" w:y="-276"/>
                    <w:spacing w:after="200" w:line="319" w:lineRule="auto"/>
                    <w:contextualSpacing/>
                    <w:rPr>
                      <w:rFonts w:asciiTheme="minorHAnsi" w:eastAsia="Calibri" w:hAnsiTheme="minorHAnsi" w:cstheme="minorBidi"/>
                      <w:sz w:val="22"/>
                      <w:szCs w:val="22"/>
                      <w:lang w:val="en-IE"/>
                    </w:rPr>
                  </w:pPr>
                </w:p>
                <w:p w14:paraId="5E211B62" w14:textId="77777777" w:rsidR="0041684B" w:rsidRDefault="0041684B" w:rsidP="00892BF1">
                  <w:pPr>
                    <w:framePr w:hSpace="180" w:wrap="around" w:vAnchor="text" w:hAnchor="margin" w:x="-147" w:y="-276"/>
                    <w:spacing w:after="200" w:line="319" w:lineRule="auto"/>
                    <w:contextualSpacing/>
                    <w:rPr>
                      <w:rFonts w:asciiTheme="minorHAnsi" w:eastAsia="Calibri" w:hAnsiTheme="minorHAnsi" w:cstheme="minorHAnsi"/>
                      <w:sz w:val="22"/>
                      <w:szCs w:val="22"/>
                      <w:lang w:val="en-IE"/>
                    </w:rPr>
                  </w:pPr>
                </w:p>
                <w:p w14:paraId="09EB8702" w14:textId="77777777" w:rsidR="0041684B" w:rsidRPr="007B66E3" w:rsidRDefault="0041684B" w:rsidP="00892BF1">
                  <w:pPr>
                    <w:framePr w:hSpace="180" w:wrap="around" w:vAnchor="text" w:hAnchor="margin" w:x="-147" w:y="-276"/>
                    <w:spacing w:after="200" w:line="319" w:lineRule="auto"/>
                    <w:contextualSpacing/>
                    <w:rPr>
                      <w:rFonts w:asciiTheme="minorHAnsi" w:eastAsia="Calibri" w:hAnsiTheme="minorHAnsi" w:cstheme="minorHAnsi"/>
                      <w:b/>
                      <w:sz w:val="22"/>
                      <w:szCs w:val="22"/>
                      <w:lang w:val="en-IE"/>
                    </w:rPr>
                  </w:pPr>
                  <w:r w:rsidRPr="007B66E3">
                    <w:rPr>
                      <w:rFonts w:asciiTheme="minorHAnsi" w:eastAsia="Calibri" w:hAnsiTheme="minorHAnsi" w:cstheme="minorHAnsi"/>
                      <w:b/>
                      <w:sz w:val="22"/>
                      <w:szCs w:val="22"/>
                      <w:lang w:val="en-IE"/>
                    </w:rPr>
                    <w:t xml:space="preserve">Page Count Limit: </w:t>
                  </w:r>
                  <w:r>
                    <w:rPr>
                      <w:rFonts w:asciiTheme="minorHAnsi" w:eastAsia="Calibri" w:hAnsiTheme="minorHAnsi" w:cstheme="minorHAnsi"/>
                      <w:b/>
                      <w:sz w:val="22"/>
                      <w:szCs w:val="22"/>
                      <w:lang w:val="en-IE"/>
                    </w:rPr>
                    <w:t>5</w:t>
                  </w:r>
                  <w:r w:rsidRPr="007B66E3">
                    <w:rPr>
                      <w:rFonts w:asciiTheme="minorHAnsi" w:eastAsia="Calibri" w:hAnsiTheme="minorHAnsi" w:cstheme="minorHAnsi"/>
                      <w:b/>
                      <w:sz w:val="22"/>
                      <w:szCs w:val="22"/>
                      <w:lang w:val="en-IE"/>
                    </w:rPr>
                    <w:t xml:space="preserve"> Pages</w:t>
                  </w:r>
                </w:p>
              </w:tc>
            </w:tr>
            <w:tr w:rsidR="0866F6DC" w14:paraId="72FDCC3A" w14:textId="77777777" w:rsidTr="0866F6DC">
              <w:trPr>
                <w:trHeight w:val="735"/>
              </w:trPr>
              <w:tc>
                <w:tcPr>
                  <w:tcW w:w="9495" w:type="dxa"/>
                  <w:shd w:val="clear" w:color="auto" w:fill="FFFF00"/>
                </w:tcPr>
                <w:p w14:paraId="69F9C9B1" w14:textId="5B470DB7" w:rsidR="0866F6DC" w:rsidRDefault="0866F6DC" w:rsidP="00892BF1">
                  <w:pPr>
                    <w:framePr w:hSpace="180" w:wrap="around" w:vAnchor="text" w:hAnchor="margin" w:x="-147" w:y="-276"/>
                    <w:spacing w:line="319" w:lineRule="auto"/>
                    <w:rPr>
                      <w:rFonts w:asciiTheme="minorHAnsi" w:eastAsiaTheme="minorEastAsia" w:hAnsiTheme="minorHAnsi"/>
                      <w:noProof/>
                      <w:color w:val="1F4E79" w:themeColor="accent1" w:themeShade="80"/>
                      <w:highlight w:val="yellow"/>
                    </w:rPr>
                  </w:pPr>
                </w:p>
              </w:tc>
            </w:tr>
          </w:tbl>
          <w:p w14:paraId="43F52996" w14:textId="77777777" w:rsidR="0041684B" w:rsidRPr="008370CD" w:rsidRDefault="0041684B" w:rsidP="002E175F">
            <w:pPr>
              <w:spacing w:line="360" w:lineRule="auto"/>
              <w:jc w:val="both"/>
              <w:rPr>
                <w:rFonts w:asciiTheme="minorHAnsi" w:eastAsiaTheme="minorHAnsi" w:hAnsiTheme="minorHAnsi"/>
                <w:bCs/>
                <w:color w:val="1F4E79" w:themeColor="accent1" w:themeShade="80"/>
              </w:rPr>
            </w:pPr>
          </w:p>
        </w:tc>
      </w:tr>
    </w:tbl>
    <w:p w14:paraId="730B5070" w14:textId="4CE678C0" w:rsidR="0041684B" w:rsidRDefault="0041684B" w:rsidP="0041684B">
      <w:pPr>
        <w:rPr>
          <w:rFonts w:asciiTheme="minorHAnsi" w:eastAsia="Calibri" w:hAnsiTheme="minorHAnsi"/>
          <w:b/>
          <w:bCs/>
          <w:iCs/>
          <w:color w:val="1F3864" w:themeColor="accent5" w:themeShade="80"/>
          <w:sz w:val="22"/>
          <w:szCs w:val="22"/>
        </w:rPr>
      </w:pPr>
    </w:p>
    <w:tbl>
      <w:tblPr>
        <w:tblpPr w:leftFromText="180" w:rightFromText="180" w:vertAnchor="text" w:horzAnchor="margin" w:tblpY="-256"/>
        <w:tblOverlap w:val="neve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634"/>
      </w:tblGrid>
      <w:tr w:rsidR="0041684B" w:rsidRPr="00E61E91" w14:paraId="1F36035B" w14:textId="77777777" w:rsidTr="0866F6DC">
        <w:tc>
          <w:tcPr>
            <w:tcW w:w="9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tcPr>
          <w:p w14:paraId="1419D825" w14:textId="1B02326F" w:rsidR="0041684B" w:rsidRPr="004569E6" w:rsidRDefault="0041684B" w:rsidP="002E175F">
            <w:pPr>
              <w:rPr>
                <w:rFonts w:asciiTheme="minorHAnsi" w:hAnsiTheme="minorHAnsi" w:cs="Calibri"/>
                <w:b/>
                <w:bCs/>
                <w:iCs/>
                <w:color w:val="FFFFFF" w:themeColor="background1"/>
                <w:sz w:val="32"/>
                <w:szCs w:val="32"/>
              </w:rPr>
            </w:pPr>
            <w:r w:rsidRPr="004569E6">
              <w:rPr>
                <w:rFonts w:asciiTheme="minorHAnsi" w:hAnsiTheme="minorHAnsi" w:cs="Calibri"/>
                <w:b/>
                <w:bCs/>
                <w:color w:val="FFFFFF" w:themeColor="background1"/>
                <w:sz w:val="32"/>
                <w:szCs w:val="32"/>
              </w:rPr>
              <w:lastRenderedPageBreak/>
              <w:t>2.</w:t>
            </w:r>
            <w:r>
              <w:rPr>
                <w:rFonts w:asciiTheme="minorHAnsi" w:hAnsiTheme="minorHAnsi" w:cs="Calibri"/>
                <w:b/>
                <w:bCs/>
                <w:color w:val="FFFFFF" w:themeColor="background1"/>
                <w:sz w:val="32"/>
                <w:szCs w:val="32"/>
              </w:rPr>
              <w:t>1</w:t>
            </w:r>
            <w:r w:rsidRPr="004569E6">
              <w:rPr>
                <w:rFonts w:asciiTheme="minorHAnsi" w:hAnsiTheme="minorHAnsi" w:cs="Calibri"/>
                <w:b/>
                <w:bCs/>
                <w:color w:val="FFFFFF" w:themeColor="background1"/>
                <w:sz w:val="32"/>
                <w:szCs w:val="32"/>
              </w:rPr>
              <w:t>(i</w:t>
            </w:r>
            <w:r w:rsidR="00C77B97">
              <w:rPr>
                <w:rFonts w:asciiTheme="minorHAnsi" w:hAnsiTheme="minorHAnsi" w:cs="Calibri"/>
                <w:b/>
                <w:bCs/>
                <w:color w:val="FFFFFF" w:themeColor="background1"/>
                <w:sz w:val="32"/>
                <w:szCs w:val="32"/>
              </w:rPr>
              <w:t>i</w:t>
            </w:r>
            <w:r w:rsidRPr="004569E6">
              <w:rPr>
                <w:rFonts w:asciiTheme="minorHAnsi" w:hAnsiTheme="minorHAnsi" w:cs="Calibri"/>
                <w:b/>
                <w:bCs/>
                <w:i/>
                <w:color w:val="FFFFFF" w:themeColor="background1"/>
                <w:sz w:val="32"/>
                <w:szCs w:val="32"/>
              </w:rPr>
              <w:t>)</w:t>
            </w:r>
            <w:r w:rsidRPr="004569E6">
              <w:rPr>
                <w:rFonts w:asciiTheme="minorHAnsi" w:hAnsiTheme="minorHAnsi" w:cs="Calibri"/>
                <w:b/>
                <w:bCs/>
                <w:i/>
                <w:iCs/>
                <w:color w:val="FFFFFF" w:themeColor="background1"/>
                <w:sz w:val="32"/>
                <w:szCs w:val="32"/>
                <w:u w:val="single"/>
              </w:rPr>
              <w:t xml:space="preserve"> </w:t>
            </w:r>
            <w:r w:rsidRPr="004569E6">
              <w:rPr>
                <w:rFonts w:asciiTheme="minorHAnsi" w:hAnsiTheme="minorHAnsi" w:cs="Calibri"/>
                <w:b/>
                <w:bCs/>
                <w:iCs/>
                <w:color w:val="FFFFFF" w:themeColor="background1"/>
                <w:sz w:val="32"/>
                <w:szCs w:val="32"/>
              </w:rPr>
              <w:t>AWARD CRITERIA</w:t>
            </w:r>
            <w:r w:rsidRPr="004569E6">
              <w:rPr>
                <w:rFonts w:asciiTheme="minorHAnsi" w:hAnsiTheme="minorHAnsi" w:cs="Calibri"/>
                <w:b/>
                <w:bCs/>
                <w:i/>
                <w:iCs/>
                <w:color w:val="FFFFFF" w:themeColor="background1"/>
                <w:sz w:val="32"/>
                <w:szCs w:val="32"/>
              </w:rPr>
              <w:t xml:space="preserve">: </w:t>
            </w:r>
          </w:p>
          <w:p w14:paraId="3E85B5DE" w14:textId="6CA9C766" w:rsidR="0041684B" w:rsidRPr="004569E6" w:rsidRDefault="0041684B" w:rsidP="002E175F">
            <w:pPr>
              <w:rPr>
                <w:rFonts w:asciiTheme="minorHAnsi" w:hAnsiTheme="minorHAnsi" w:cs="Calibri"/>
                <w:b/>
                <w:bCs/>
                <w:color w:val="FFFFFF" w:themeColor="background1"/>
                <w:sz w:val="32"/>
                <w:szCs w:val="32"/>
              </w:rPr>
            </w:pPr>
            <w:r w:rsidRPr="004A461F">
              <w:rPr>
                <w:rFonts w:asciiTheme="minorHAnsi" w:hAnsiTheme="minorHAnsi" w:cs="Calibri"/>
                <w:b/>
                <w:bCs/>
                <w:i/>
                <w:color w:val="FFFFFF" w:themeColor="background1"/>
                <w:sz w:val="32"/>
                <w:szCs w:val="32"/>
              </w:rPr>
              <w:t>Proposed Service Management</w:t>
            </w:r>
            <w:r w:rsidRPr="004A461F">
              <w:rPr>
                <w:rFonts w:asciiTheme="minorHAnsi" w:hAnsiTheme="minorHAnsi" w:cs="Calibri"/>
                <w:b/>
                <w:bCs/>
                <w:iCs/>
                <w:color w:val="FFFFFF" w:themeColor="background1"/>
                <w:sz w:val="32"/>
                <w:szCs w:val="32"/>
              </w:rPr>
              <w:t xml:space="preserve"> </w:t>
            </w:r>
            <w:r w:rsidRPr="004569E6">
              <w:rPr>
                <w:rFonts w:asciiTheme="minorHAnsi" w:hAnsiTheme="minorHAnsi" w:cs="Calibri"/>
                <w:b/>
                <w:bCs/>
                <w:iCs/>
                <w:color w:val="FFFFFF" w:themeColor="background1"/>
                <w:sz w:val="32"/>
                <w:szCs w:val="32"/>
              </w:rPr>
              <w:t>(RFT Ref: 3.3.1</w:t>
            </w:r>
            <w:r>
              <w:rPr>
                <w:rFonts w:asciiTheme="minorHAnsi" w:hAnsiTheme="minorHAnsi" w:cs="Calibri"/>
                <w:b/>
                <w:bCs/>
                <w:iCs/>
                <w:color w:val="FFFFFF" w:themeColor="background1"/>
                <w:sz w:val="32"/>
                <w:szCs w:val="32"/>
              </w:rPr>
              <w:t>B</w:t>
            </w:r>
            <w:r w:rsidRPr="004569E6">
              <w:rPr>
                <w:rFonts w:asciiTheme="minorHAnsi" w:hAnsiTheme="minorHAnsi" w:cs="Calibri"/>
                <w:b/>
                <w:bCs/>
                <w:iCs/>
                <w:color w:val="FFFFFF" w:themeColor="background1"/>
                <w:sz w:val="32"/>
                <w:szCs w:val="32"/>
              </w:rPr>
              <w:t>)</w:t>
            </w:r>
          </w:p>
          <w:p w14:paraId="2A9EE8DB" w14:textId="0A708A82" w:rsidR="0041684B" w:rsidRPr="004569E6" w:rsidRDefault="0041684B" w:rsidP="002E175F">
            <w:pPr>
              <w:rPr>
                <w:rFonts w:asciiTheme="minorHAnsi" w:hAnsiTheme="minorHAnsi" w:cs="Calibri"/>
                <w:b/>
                <w:bCs/>
                <w:color w:val="FFFFFF" w:themeColor="background1"/>
                <w:sz w:val="32"/>
                <w:szCs w:val="32"/>
              </w:rPr>
            </w:pPr>
            <w:r w:rsidRPr="004569E6">
              <w:rPr>
                <w:rFonts w:asciiTheme="minorHAnsi" w:hAnsiTheme="minorHAnsi" w:cs="Calibri"/>
                <w:b/>
                <w:bCs/>
                <w:i/>
                <w:iCs/>
                <w:color w:val="FFFFFF" w:themeColor="background1"/>
                <w:sz w:val="32"/>
                <w:szCs w:val="32"/>
              </w:rPr>
              <w:t xml:space="preserve">Maximum Marks Available: </w:t>
            </w:r>
            <w:r w:rsidR="00547381">
              <w:rPr>
                <w:rFonts w:asciiTheme="minorHAnsi" w:hAnsiTheme="minorHAnsi" w:cs="Calibri"/>
                <w:b/>
                <w:bCs/>
                <w:i/>
                <w:iCs/>
                <w:color w:val="FFFFFF" w:themeColor="background1"/>
                <w:sz w:val="32"/>
                <w:szCs w:val="32"/>
              </w:rPr>
              <w:t>2</w:t>
            </w:r>
            <w:r w:rsidRPr="004569E6">
              <w:rPr>
                <w:rFonts w:asciiTheme="minorHAnsi" w:hAnsiTheme="minorHAnsi" w:cs="Calibri"/>
                <w:b/>
                <w:bCs/>
                <w:i/>
                <w:iCs/>
                <w:color w:val="FFFFFF" w:themeColor="background1"/>
                <w:sz w:val="32"/>
                <w:szCs w:val="32"/>
              </w:rPr>
              <w:t>,</w:t>
            </w:r>
            <w:r w:rsidR="00547381">
              <w:rPr>
                <w:rFonts w:asciiTheme="minorHAnsi" w:hAnsiTheme="minorHAnsi" w:cs="Calibri"/>
                <w:b/>
                <w:bCs/>
                <w:i/>
                <w:iCs/>
                <w:color w:val="FFFFFF" w:themeColor="background1"/>
                <w:sz w:val="32"/>
                <w:szCs w:val="32"/>
              </w:rPr>
              <w:t>5</w:t>
            </w:r>
            <w:r w:rsidRPr="004569E6">
              <w:rPr>
                <w:rFonts w:asciiTheme="minorHAnsi" w:hAnsiTheme="minorHAnsi" w:cs="Calibri"/>
                <w:b/>
                <w:bCs/>
                <w:i/>
                <w:iCs/>
                <w:color w:val="FFFFFF" w:themeColor="background1"/>
                <w:sz w:val="32"/>
                <w:szCs w:val="32"/>
              </w:rPr>
              <w:t xml:space="preserve">00        Minimum Score Required: </w:t>
            </w:r>
            <w:r>
              <w:rPr>
                <w:rFonts w:asciiTheme="minorHAnsi" w:hAnsiTheme="minorHAnsi" w:cs="Calibri"/>
                <w:b/>
                <w:bCs/>
                <w:i/>
                <w:iCs/>
                <w:color w:val="FFFFFF" w:themeColor="background1"/>
                <w:sz w:val="32"/>
                <w:szCs w:val="32"/>
              </w:rPr>
              <w:t>1,</w:t>
            </w:r>
            <w:r w:rsidR="00547381">
              <w:rPr>
                <w:rFonts w:asciiTheme="minorHAnsi" w:hAnsiTheme="minorHAnsi" w:cs="Calibri"/>
                <w:b/>
                <w:bCs/>
                <w:i/>
                <w:iCs/>
                <w:color w:val="FFFFFF" w:themeColor="background1"/>
                <w:sz w:val="32"/>
                <w:szCs w:val="32"/>
              </w:rPr>
              <w:t>5</w:t>
            </w:r>
            <w:r w:rsidRPr="004569E6">
              <w:rPr>
                <w:rFonts w:asciiTheme="minorHAnsi" w:hAnsiTheme="minorHAnsi" w:cs="Calibri"/>
                <w:b/>
                <w:bCs/>
                <w:i/>
                <w:iCs/>
                <w:color w:val="FFFFFF" w:themeColor="background1"/>
                <w:sz w:val="32"/>
                <w:szCs w:val="32"/>
              </w:rPr>
              <w:t>00</w:t>
            </w:r>
          </w:p>
          <w:p w14:paraId="2D57DFEB" w14:textId="74D56191" w:rsidR="0041684B" w:rsidRPr="00E61E91" w:rsidRDefault="0041684B" w:rsidP="002E175F">
            <w:pPr>
              <w:rPr>
                <w:rFonts w:asciiTheme="minorHAnsi" w:hAnsiTheme="minorHAnsi"/>
                <w:color w:val="FFFFFF" w:themeColor="background1"/>
              </w:rPr>
            </w:pPr>
            <w:r w:rsidRPr="004569E6">
              <w:rPr>
                <w:rFonts w:asciiTheme="minorHAnsi" w:hAnsiTheme="minorHAnsi" w:cs="Calibri"/>
                <w:b/>
                <w:bCs/>
                <w:i/>
                <w:color w:val="FFFFFF" w:themeColor="background1"/>
                <w:sz w:val="32"/>
                <w:szCs w:val="32"/>
              </w:rPr>
              <w:t xml:space="preserve">Weighting: </w:t>
            </w:r>
            <w:r w:rsidR="2D627906" w:rsidRPr="0866F6DC">
              <w:rPr>
                <w:rFonts w:asciiTheme="minorHAnsi" w:hAnsiTheme="minorHAnsi" w:cs="Calibri"/>
                <w:b/>
                <w:bCs/>
                <w:i/>
                <w:iCs/>
                <w:color w:val="FFFFFF" w:themeColor="background1"/>
                <w:sz w:val="32"/>
                <w:szCs w:val="32"/>
              </w:rPr>
              <w:t>25</w:t>
            </w:r>
            <w:r w:rsidRPr="004569E6">
              <w:rPr>
                <w:rFonts w:asciiTheme="minorHAnsi" w:hAnsiTheme="minorHAnsi" w:cs="Calibri"/>
                <w:b/>
                <w:bCs/>
                <w:i/>
                <w:color w:val="FFFFFF" w:themeColor="background1"/>
                <w:sz w:val="32"/>
                <w:szCs w:val="32"/>
              </w:rPr>
              <w:t>%</w:t>
            </w:r>
          </w:p>
        </w:tc>
      </w:tr>
      <w:tr w:rsidR="0041684B" w:rsidRPr="00DC17C8" w14:paraId="5FF5ACD9" w14:textId="77777777" w:rsidTr="002E175F">
        <w:tblPrEx>
          <w:shd w:val="clear" w:color="auto" w:fill="DEEAF6"/>
        </w:tblPrEx>
        <w:tc>
          <w:tcPr>
            <w:tcW w:w="9634" w:type="dxa"/>
            <w:shd w:val="clear" w:color="auto" w:fill="DEEAF6" w:themeFill="accent1" w:themeFillTint="33"/>
            <w:vAlign w:val="center"/>
          </w:tcPr>
          <w:p w14:paraId="58BF508D" w14:textId="77777777" w:rsidR="005053F3" w:rsidRPr="005053F3" w:rsidRDefault="005053F3" w:rsidP="005053F3">
            <w:pPr>
              <w:rPr>
                <w:rFonts w:asciiTheme="minorHAnsi" w:eastAsia="Calibri" w:hAnsiTheme="minorHAnsi"/>
                <w:iCs/>
                <w:color w:val="1F4E79" w:themeColor="accent1" w:themeShade="80"/>
                <w:sz w:val="22"/>
                <w:szCs w:val="22"/>
                <w:lang w:val="en-GB"/>
              </w:rPr>
            </w:pPr>
            <w:bookmarkStart w:id="4" w:name="_Hlk44339584"/>
            <w:r w:rsidRPr="005053F3">
              <w:rPr>
                <w:rFonts w:asciiTheme="minorHAnsi" w:eastAsia="Calibri" w:hAnsiTheme="minorHAnsi"/>
                <w:iCs/>
                <w:color w:val="1F4E79" w:themeColor="accent1" w:themeShade="80"/>
                <w:sz w:val="22"/>
                <w:szCs w:val="22"/>
                <w:lang w:val="en-GB"/>
              </w:rPr>
              <w:t xml:space="preserve">Tenderers must provide details on </w:t>
            </w:r>
            <w:bookmarkEnd w:id="4"/>
            <w:r w:rsidRPr="005053F3">
              <w:rPr>
                <w:rFonts w:asciiTheme="minorHAnsi" w:eastAsia="Calibri" w:hAnsiTheme="minorHAnsi"/>
                <w:iCs/>
                <w:color w:val="1F4E79" w:themeColor="accent1" w:themeShade="80"/>
                <w:sz w:val="22"/>
                <w:szCs w:val="22"/>
                <w:lang w:val="en-GB"/>
              </w:rPr>
              <w:t>their approach and methodology in relation to:</w:t>
            </w:r>
          </w:p>
          <w:p w14:paraId="3E82176D" w14:textId="77777777" w:rsidR="005053F3" w:rsidRPr="005053F3" w:rsidRDefault="005053F3" w:rsidP="00423115">
            <w:pPr>
              <w:numPr>
                <w:ilvl w:val="0"/>
                <w:numId w:val="11"/>
              </w:numPr>
              <w:rPr>
                <w:rFonts w:asciiTheme="minorHAnsi" w:eastAsia="Calibri" w:hAnsiTheme="minorHAnsi"/>
                <w:iCs/>
                <w:color w:val="1F4E79" w:themeColor="accent1" w:themeShade="80"/>
                <w:sz w:val="22"/>
                <w:szCs w:val="22"/>
                <w:lang w:val="en-GB"/>
              </w:rPr>
            </w:pPr>
            <w:r w:rsidRPr="005053F3">
              <w:rPr>
                <w:rFonts w:asciiTheme="minorHAnsi" w:eastAsia="Calibri" w:hAnsiTheme="minorHAnsi"/>
                <w:iCs/>
                <w:color w:val="1F4E79" w:themeColor="accent1" w:themeShade="80"/>
                <w:sz w:val="22"/>
                <w:szCs w:val="22"/>
                <w:lang w:val="en-GB"/>
              </w:rPr>
              <w:t>Performance measurement.</w:t>
            </w:r>
          </w:p>
          <w:p w14:paraId="1FC98126" w14:textId="77777777" w:rsidR="005053F3" w:rsidRPr="005053F3" w:rsidRDefault="005053F3" w:rsidP="00423115">
            <w:pPr>
              <w:numPr>
                <w:ilvl w:val="0"/>
                <w:numId w:val="11"/>
              </w:numPr>
              <w:rPr>
                <w:rFonts w:asciiTheme="minorHAnsi" w:eastAsia="Calibri" w:hAnsiTheme="minorHAnsi"/>
                <w:iCs/>
                <w:color w:val="1F4E79" w:themeColor="accent1" w:themeShade="80"/>
                <w:sz w:val="22"/>
                <w:szCs w:val="22"/>
                <w:lang w:val="en-GB"/>
              </w:rPr>
            </w:pPr>
            <w:r w:rsidRPr="005053F3">
              <w:rPr>
                <w:rFonts w:asciiTheme="minorHAnsi" w:eastAsia="Calibri" w:hAnsiTheme="minorHAnsi"/>
                <w:iCs/>
                <w:color w:val="1F4E79" w:themeColor="accent1" w:themeShade="80"/>
                <w:sz w:val="22"/>
                <w:szCs w:val="22"/>
                <w:lang w:val="en-GB"/>
              </w:rPr>
              <w:t>Risk management (including risks to client and service delivery risks)</w:t>
            </w:r>
          </w:p>
          <w:p w14:paraId="106C4C66" w14:textId="77777777" w:rsidR="005053F3" w:rsidRPr="005053F3" w:rsidRDefault="005053F3" w:rsidP="00423115">
            <w:pPr>
              <w:numPr>
                <w:ilvl w:val="0"/>
                <w:numId w:val="11"/>
              </w:numPr>
              <w:rPr>
                <w:rFonts w:asciiTheme="minorHAnsi" w:eastAsia="Calibri" w:hAnsiTheme="minorHAnsi"/>
                <w:iCs/>
                <w:color w:val="1F4E79" w:themeColor="accent1" w:themeShade="80"/>
                <w:sz w:val="22"/>
                <w:szCs w:val="22"/>
                <w:lang w:val="en-GB"/>
              </w:rPr>
            </w:pPr>
            <w:r w:rsidRPr="005053F3">
              <w:rPr>
                <w:rFonts w:asciiTheme="minorHAnsi" w:eastAsia="Calibri" w:hAnsiTheme="minorHAnsi"/>
                <w:iCs/>
                <w:color w:val="1F4E79" w:themeColor="accent1" w:themeShade="80"/>
                <w:sz w:val="22"/>
                <w:szCs w:val="22"/>
                <w:lang w:val="en-GB"/>
              </w:rPr>
              <w:t>Quality assurance mechanisms.</w:t>
            </w:r>
          </w:p>
          <w:p w14:paraId="25BBA45F" w14:textId="77777777" w:rsidR="005053F3" w:rsidRPr="005053F3" w:rsidRDefault="005053F3" w:rsidP="00423115">
            <w:pPr>
              <w:numPr>
                <w:ilvl w:val="0"/>
                <w:numId w:val="11"/>
              </w:numPr>
              <w:rPr>
                <w:rFonts w:asciiTheme="minorHAnsi" w:eastAsia="Calibri" w:hAnsiTheme="minorHAnsi"/>
                <w:iCs/>
                <w:color w:val="1F4E79" w:themeColor="accent1" w:themeShade="80"/>
                <w:sz w:val="22"/>
                <w:szCs w:val="22"/>
                <w:lang w:val="en-GB"/>
              </w:rPr>
            </w:pPr>
            <w:r w:rsidRPr="005053F3">
              <w:rPr>
                <w:rFonts w:asciiTheme="minorHAnsi" w:eastAsia="Calibri" w:hAnsiTheme="minorHAnsi"/>
                <w:iCs/>
                <w:color w:val="1F4E79" w:themeColor="accent1" w:themeShade="80"/>
                <w:sz w:val="22"/>
                <w:szCs w:val="22"/>
                <w:lang w:val="en-GB"/>
              </w:rPr>
              <w:t>Issues management and escalation procedures.</w:t>
            </w:r>
          </w:p>
          <w:p w14:paraId="2A9D96A5" w14:textId="77777777" w:rsidR="005053F3" w:rsidRPr="005053F3" w:rsidRDefault="005053F3" w:rsidP="00423115">
            <w:pPr>
              <w:numPr>
                <w:ilvl w:val="0"/>
                <w:numId w:val="11"/>
              </w:numPr>
              <w:rPr>
                <w:rFonts w:asciiTheme="minorHAnsi" w:eastAsia="Calibri" w:hAnsiTheme="minorHAnsi"/>
                <w:iCs/>
                <w:color w:val="1F4E79" w:themeColor="accent1" w:themeShade="80"/>
                <w:sz w:val="22"/>
                <w:szCs w:val="22"/>
                <w:lang w:val="en-GB"/>
              </w:rPr>
            </w:pPr>
            <w:r w:rsidRPr="005053F3">
              <w:rPr>
                <w:rFonts w:asciiTheme="minorHAnsi" w:eastAsia="Calibri" w:hAnsiTheme="minorHAnsi"/>
                <w:iCs/>
                <w:color w:val="1F4E79" w:themeColor="accent1" w:themeShade="80"/>
                <w:sz w:val="22"/>
                <w:szCs w:val="22"/>
                <w:lang w:val="en-GB"/>
              </w:rPr>
              <w:t xml:space="preserve">The resolution process they propose to adopt should TUS wish to report dissatisfaction with any aspect of the quality of the staff member assigned to the contract or the level of service provided. </w:t>
            </w:r>
          </w:p>
          <w:p w14:paraId="7AA91260" w14:textId="77777777" w:rsidR="005053F3" w:rsidRPr="005053F3" w:rsidRDefault="005053F3" w:rsidP="00423115">
            <w:pPr>
              <w:numPr>
                <w:ilvl w:val="0"/>
                <w:numId w:val="11"/>
              </w:numPr>
              <w:rPr>
                <w:rFonts w:asciiTheme="minorHAnsi" w:eastAsia="Calibri" w:hAnsiTheme="minorHAnsi"/>
                <w:iCs/>
                <w:color w:val="1F4E79" w:themeColor="accent1" w:themeShade="80"/>
                <w:sz w:val="22"/>
                <w:szCs w:val="22"/>
                <w:lang w:val="en-GB"/>
              </w:rPr>
            </w:pPr>
            <w:r w:rsidRPr="005053F3">
              <w:rPr>
                <w:rFonts w:asciiTheme="minorHAnsi" w:eastAsia="Calibri" w:hAnsiTheme="minorHAnsi"/>
                <w:iCs/>
                <w:color w:val="1F4E79" w:themeColor="accent1" w:themeShade="80"/>
                <w:sz w:val="22"/>
                <w:szCs w:val="22"/>
                <w:lang w:val="en-GB"/>
              </w:rPr>
              <w:t>A description of how they intend to report on the quality of service provided and how they will address any deficiencies in service delivery quality.</w:t>
            </w:r>
          </w:p>
          <w:p w14:paraId="4332F64B" w14:textId="77777777" w:rsidR="005053F3" w:rsidRPr="005053F3" w:rsidRDefault="005053F3" w:rsidP="00423115">
            <w:pPr>
              <w:numPr>
                <w:ilvl w:val="0"/>
                <w:numId w:val="11"/>
              </w:numPr>
              <w:rPr>
                <w:rFonts w:asciiTheme="minorHAnsi" w:eastAsia="Calibri" w:hAnsiTheme="minorHAnsi"/>
                <w:iCs/>
                <w:color w:val="1F4E79" w:themeColor="accent1" w:themeShade="80"/>
                <w:sz w:val="22"/>
                <w:szCs w:val="22"/>
                <w:lang w:val="en-GB"/>
              </w:rPr>
            </w:pPr>
            <w:r w:rsidRPr="005053F3">
              <w:rPr>
                <w:rFonts w:asciiTheme="minorHAnsi" w:eastAsia="Calibri" w:hAnsiTheme="minorHAnsi"/>
                <w:iCs/>
                <w:color w:val="1F4E79" w:themeColor="accent1" w:themeShade="80"/>
                <w:sz w:val="22"/>
                <w:szCs w:val="22"/>
                <w:lang w:val="en-GB"/>
              </w:rPr>
              <w:t>The Tenderers understanding of the requirements of TUS.</w:t>
            </w:r>
          </w:p>
          <w:p w14:paraId="151F7A2F" w14:textId="77777777" w:rsidR="005053F3" w:rsidRPr="005053F3" w:rsidRDefault="005053F3" w:rsidP="005053F3">
            <w:pPr>
              <w:rPr>
                <w:rFonts w:asciiTheme="minorHAnsi" w:eastAsia="Calibri" w:hAnsiTheme="minorHAnsi"/>
                <w:b/>
                <w:bCs/>
                <w:i/>
                <w:iCs/>
                <w:color w:val="1F4E79" w:themeColor="accent1" w:themeShade="80"/>
                <w:sz w:val="22"/>
                <w:szCs w:val="22"/>
                <w:lang w:val="en-GB"/>
              </w:rPr>
            </w:pPr>
          </w:p>
          <w:p w14:paraId="739F15DE" w14:textId="77777777" w:rsidR="005053F3" w:rsidRPr="005053F3" w:rsidRDefault="005053F3" w:rsidP="005053F3">
            <w:pPr>
              <w:rPr>
                <w:rFonts w:asciiTheme="minorHAnsi" w:eastAsia="Calibri" w:hAnsiTheme="minorHAnsi"/>
                <w:i/>
                <w:iCs/>
                <w:color w:val="1F4E79" w:themeColor="accent1" w:themeShade="80"/>
                <w:sz w:val="22"/>
                <w:szCs w:val="22"/>
                <w:lang w:val="en-IE"/>
              </w:rPr>
            </w:pPr>
            <w:r w:rsidRPr="005053F3">
              <w:rPr>
                <w:rFonts w:asciiTheme="minorHAnsi" w:eastAsia="Calibri" w:hAnsiTheme="minorHAnsi"/>
                <w:iCs/>
                <w:color w:val="1F4E79" w:themeColor="accent1" w:themeShade="80"/>
                <w:sz w:val="22"/>
                <w:szCs w:val="22"/>
                <w:lang w:val="en-GB"/>
              </w:rPr>
              <w:t>In relation to information reporting requirements, tenderers should note that they must at minimum include in their response details of the type and format of monthly management reports they will provide to TUS. In this regard the minimum requirements are as follows;</w:t>
            </w:r>
          </w:p>
          <w:p w14:paraId="3916D9B7" w14:textId="77777777" w:rsidR="005053F3" w:rsidRPr="005053F3" w:rsidRDefault="005053F3" w:rsidP="00423115">
            <w:pPr>
              <w:numPr>
                <w:ilvl w:val="0"/>
                <w:numId w:val="11"/>
              </w:numPr>
              <w:rPr>
                <w:rFonts w:asciiTheme="minorHAnsi" w:eastAsia="Calibri" w:hAnsiTheme="minorHAnsi"/>
                <w:iCs/>
                <w:color w:val="1F4E79" w:themeColor="accent1" w:themeShade="80"/>
                <w:sz w:val="22"/>
                <w:szCs w:val="22"/>
                <w:lang w:val="en-GB"/>
              </w:rPr>
            </w:pPr>
            <w:r w:rsidRPr="005053F3">
              <w:rPr>
                <w:rFonts w:asciiTheme="minorHAnsi" w:eastAsia="Calibri" w:hAnsiTheme="minorHAnsi"/>
                <w:iCs/>
                <w:color w:val="1F4E79" w:themeColor="accent1" w:themeShade="80"/>
                <w:sz w:val="22"/>
                <w:szCs w:val="22"/>
                <w:lang w:val="en-GB"/>
              </w:rPr>
              <w:t>Report on all current matters to include the following:</w:t>
            </w:r>
          </w:p>
          <w:p w14:paraId="3CAB02E5" w14:textId="77777777" w:rsidR="005053F3" w:rsidRPr="005053F3" w:rsidRDefault="005053F3" w:rsidP="00423115">
            <w:pPr>
              <w:numPr>
                <w:ilvl w:val="0"/>
                <w:numId w:val="14"/>
              </w:numPr>
              <w:rPr>
                <w:rFonts w:asciiTheme="minorHAnsi" w:eastAsia="Calibri" w:hAnsiTheme="minorHAnsi"/>
                <w:iCs/>
                <w:color w:val="1F4E79" w:themeColor="accent1" w:themeShade="80"/>
                <w:sz w:val="22"/>
                <w:szCs w:val="22"/>
                <w:lang w:val="en-GB"/>
              </w:rPr>
            </w:pPr>
            <w:r w:rsidRPr="005053F3">
              <w:rPr>
                <w:rFonts w:asciiTheme="minorHAnsi" w:eastAsia="Calibri" w:hAnsiTheme="minorHAnsi"/>
                <w:iCs/>
                <w:color w:val="1F4E79" w:themeColor="accent1" w:themeShade="80"/>
                <w:sz w:val="22"/>
                <w:szCs w:val="22"/>
                <w:lang w:val="en-GB"/>
              </w:rPr>
              <w:t xml:space="preserve">Monthly reports about marketing, recruitment activities and expenses must be emailed at the end of each month to the International Office. </w:t>
            </w:r>
          </w:p>
          <w:p w14:paraId="079AD4A0" w14:textId="77777777" w:rsidR="005053F3" w:rsidRPr="005053F3" w:rsidRDefault="005053F3" w:rsidP="00423115">
            <w:pPr>
              <w:numPr>
                <w:ilvl w:val="0"/>
                <w:numId w:val="14"/>
              </w:numPr>
              <w:rPr>
                <w:rFonts w:asciiTheme="minorHAnsi" w:eastAsia="Calibri" w:hAnsiTheme="minorHAnsi"/>
                <w:iCs/>
                <w:color w:val="1F4E79" w:themeColor="accent1" w:themeShade="80"/>
                <w:sz w:val="22"/>
                <w:szCs w:val="22"/>
                <w:lang w:val="en-GB"/>
              </w:rPr>
            </w:pPr>
            <w:r w:rsidRPr="005053F3">
              <w:rPr>
                <w:rFonts w:asciiTheme="minorHAnsi" w:eastAsia="Calibri" w:hAnsiTheme="minorHAnsi"/>
                <w:iCs/>
                <w:color w:val="1F4E79" w:themeColor="accent1" w:themeShade="80"/>
                <w:sz w:val="22"/>
                <w:szCs w:val="22"/>
                <w:lang w:val="en-GB"/>
              </w:rPr>
              <w:t xml:space="preserve">Full progress/metrics report from representative office should be submitted twice annually. </w:t>
            </w:r>
          </w:p>
          <w:p w14:paraId="59DBB1E6" w14:textId="77777777" w:rsidR="005053F3" w:rsidRPr="005053F3" w:rsidRDefault="005053F3" w:rsidP="00423115">
            <w:pPr>
              <w:numPr>
                <w:ilvl w:val="0"/>
                <w:numId w:val="14"/>
              </w:numPr>
              <w:rPr>
                <w:rFonts w:asciiTheme="minorHAnsi" w:eastAsia="Calibri" w:hAnsiTheme="minorHAnsi"/>
                <w:iCs/>
                <w:color w:val="1F4E79" w:themeColor="accent1" w:themeShade="80"/>
                <w:sz w:val="22"/>
                <w:szCs w:val="22"/>
                <w:lang w:val="en-GB"/>
              </w:rPr>
            </w:pPr>
            <w:r w:rsidRPr="005053F3">
              <w:rPr>
                <w:rFonts w:asciiTheme="minorHAnsi" w:eastAsia="Calibri" w:hAnsiTheme="minorHAnsi"/>
                <w:iCs/>
                <w:color w:val="1F4E79" w:themeColor="accent1" w:themeShade="80"/>
                <w:sz w:val="22"/>
                <w:szCs w:val="22"/>
                <w:lang w:val="en-GB"/>
              </w:rPr>
              <w:t xml:space="preserve">Full market summary and trends of </w:t>
            </w:r>
            <w:proofErr w:type="gramStart"/>
            <w:r w:rsidRPr="005053F3">
              <w:rPr>
                <w:rFonts w:asciiTheme="minorHAnsi" w:eastAsia="Calibri" w:hAnsiTheme="minorHAnsi"/>
                <w:iCs/>
                <w:color w:val="1F4E79" w:themeColor="accent1" w:themeShade="80"/>
                <w:sz w:val="22"/>
                <w:szCs w:val="22"/>
                <w:lang w:val="en-GB"/>
              </w:rPr>
              <w:t>International</w:t>
            </w:r>
            <w:proofErr w:type="gramEnd"/>
            <w:r w:rsidRPr="005053F3">
              <w:rPr>
                <w:rFonts w:asciiTheme="minorHAnsi" w:eastAsia="Calibri" w:hAnsiTheme="minorHAnsi"/>
                <w:iCs/>
                <w:color w:val="1F4E79" w:themeColor="accent1" w:themeShade="80"/>
                <w:sz w:val="22"/>
                <w:szCs w:val="22"/>
                <w:lang w:val="en-GB"/>
              </w:rPr>
              <w:t xml:space="preserve"> student mobility should be submitted twice annually.  </w:t>
            </w:r>
          </w:p>
          <w:p w14:paraId="5C44B219" w14:textId="77777777" w:rsidR="005053F3" w:rsidRPr="005053F3" w:rsidRDefault="005053F3" w:rsidP="00423115">
            <w:pPr>
              <w:numPr>
                <w:ilvl w:val="0"/>
                <w:numId w:val="14"/>
              </w:numPr>
              <w:rPr>
                <w:rFonts w:asciiTheme="minorHAnsi" w:eastAsia="Calibri" w:hAnsiTheme="minorHAnsi"/>
                <w:iCs/>
                <w:color w:val="1F4E79" w:themeColor="accent1" w:themeShade="80"/>
                <w:sz w:val="22"/>
                <w:szCs w:val="22"/>
                <w:lang w:val="en-GB"/>
              </w:rPr>
            </w:pPr>
            <w:r w:rsidRPr="005053F3">
              <w:rPr>
                <w:rFonts w:asciiTheme="minorHAnsi" w:eastAsia="Calibri" w:hAnsiTheme="minorHAnsi"/>
                <w:iCs/>
                <w:color w:val="1F4E79" w:themeColor="accent1" w:themeShade="80"/>
                <w:sz w:val="22"/>
                <w:szCs w:val="22"/>
                <w:lang w:val="en-GB"/>
              </w:rPr>
              <w:t>Failure to submit written reports demonstrating that one employee was exclusively assigned to Marketing and Recruitment activities for TUS that month may lead to termination of the contract with four weeks written notice by the International Office.</w:t>
            </w:r>
          </w:p>
          <w:p w14:paraId="5271585A" w14:textId="77777777" w:rsidR="005053F3" w:rsidRPr="005053F3" w:rsidRDefault="005053F3" w:rsidP="00423115">
            <w:pPr>
              <w:numPr>
                <w:ilvl w:val="0"/>
                <w:numId w:val="14"/>
              </w:numPr>
              <w:rPr>
                <w:rFonts w:asciiTheme="minorHAnsi" w:eastAsia="Calibri" w:hAnsiTheme="minorHAnsi"/>
                <w:i/>
                <w:iCs/>
                <w:color w:val="1F4E79" w:themeColor="accent1" w:themeShade="80"/>
                <w:sz w:val="22"/>
                <w:szCs w:val="22"/>
                <w:lang w:val="en-IE"/>
              </w:rPr>
            </w:pPr>
            <w:r w:rsidRPr="005053F3">
              <w:rPr>
                <w:rFonts w:asciiTheme="minorHAnsi" w:eastAsia="Calibri" w:hAnsiTheme="minorHAnsi"/>
                <w:iCs/>
                <w:color w:val="1F4E79" w:themeColor="accent1" w:themeShade="80"/>
                <w:sz w:val="22"/>
                <w:szCs w:val="22"/>
                <w:lang w:val="en-GB"/>
              </w:rPr>
              <w:t>Report of work completed to include resource inputs and costs by the dedicated staff member.</w:t>
            </w:r>
          </w:p>
          <w:p w14:paraId="5C47D48D" w14:textId="77777777" w:rsidR="0041684B" w:rsidRDefault="0041684B" w:rsidP="002E175F">
            <w:pPr>
              <w:rPr>
                <w:rFonts w:asciiTheme="minorHAnsi" w:eastAsia="Calibri" w:hAnsiTheme="minorHAnsi"/>
                <w:iCs/>
                <w:color w:val="1F4E79" w:themeColor="accent1" w:themeShade="80"/>
                <w:sz w:val="22"/>
                <w:szCs w:val="22"/>
              </w:rPr>
            </w:pPr>
          </w:p>
          <w:tbl>
            <w:tblPr>
              <w:tblW w:w="9495"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000" w:firstRow="0" w:lastRow="0" w:firstColumn="0" w:lastColumn="0" w:noHBand="0" w:noVBand="0"/>
            </w:tblPr>
            <w:tblGrid>
              <w:gridCol w:w="9495"/>
            </w:tblGrid>
            <w:tr w:rsidR="0041684B" w14:paraId="6F198FE2" w14:textId="77777777" w:rsidTr="002E175F">
              <w:trPr>
                <w:trHeight w:val="735"/>
              </w:trPr>
              <w:tc>
                <w:tcPr>
                  <w:tcW w:w="9495" w:type="dxa"/>
                  <w:shd w:val="clear" w:color="auto" w:fill="FFFF00"/>
                </w:tcPr>
                <w:p w14:paraId="4AB204FB" w14:textId="77777777" w:rsidR="0041684B" w:rsidRDefault="0041684B" w:rsidP="00892BF1">
                  <w:pPr>
                    <w:framePr w:hSpace="180" w:wrap="around" w:vAnchor="text" w:hAnchor="margin" w:y="-256"/>
                    <w:spacing w:after="200" w:line="319" w:lineRule="auto"/>
                    <w:contextualSpacing/>
                    <w:suppressOverlap/>
                    <w:rPr>
                      <w:rFonts w:asciiTheme="minorHAnsi" w:eastAsia="Calibri" w:hAnsiTheme="minorHAnsi" w:cstheme="minorHAnsi"/>
                      <w:sz w:val="22"/>
                      <w:szCs w:val="22"/>
                      <w:lang w:val="en-IE"/>
                    </w:rPr>
                  </w:pPr>
                  <w:r>
                    <w:rPr>
                      <w:rFonts w:asciiTheme="minorHAnsi" w:eastAsiaTheme="minorHAnsi" w:hAnsiTheme="minorHAnsi"/>
                      <w:color w:val="1F4E79" w:themeColor="accent1" w:themeShade="80"/>
                      <w:highlight w:val="yellow"/>
                    </w:rPr>
                    <w:fldChar w:fldCharType="begin">
                      <w:ffData>
                        <w:name w:val=""/>
                        <w:enabled/>
                        <w:calcOnExit w:val="0"/>
                        <w:textInput>
                          <w:default w:val="Click here to enter your response (please expand box as relevant). "/>
                        </w:textInput>
                      </w:ffData>
                    </w:fldChar>
                  </w:r>
                  <w:r>
                    <w:rPr>
                      <w:rFonts w:asciiTheme="minorHAnsi" w:eastAsiaTheme="minorHAnsi" w:hAnsiTheme="minorHAnsi"/>
                      <w:color w:val="1F4E79" w:themeColor="accent1" w:themeShade="80"/>
                      <w:highlight w:val="yellow"/>
                    </w:rPr>
                    <w:instrText xml:space="preserve"> FORMTEXT </w:instrText>
                  </w:r>
                  <w:r>
                    <w:rPr>
                      <w:rFonts w:asciiTheme="minorHAnsi" w:eastAsiaTheme="minorHAnsi" w:hAnsiTheme="minorHAnsi"/>
                      <w:color w:val="1F4E79" w:themeColor="accent1" w:themeShade="80"/>
                      <w:highlight w:val="yellow"/>
                    </w:rPr>
                  </w:r>
                  <w:r>
                    <w:rPr>
                      <w:rFonts w:asciiTheme="minorHAnsi" w:eastAsiaTheme="minorHAnsi" w:hAnsiTheme="minorHAnsi"/>
                      <w:color w:val="1F4E79" w:themeColor="accent1" w:themeShade="80"/>
                      <w:highlight w:val="yellow"/>
                    </w:rPr>
                    <w:fldChar w:fldCharType="separate"/>
                  </w:r>
                  <w:r>
                    <w:rPr>
                      <w:rFonts w:asciiTheme="minorHAnsi" w:eastAsiaTheme="minorHAnsi" w:hAnsiTheme="minorHAnsi"/>
                      <w:noProof/>
                      <w:color w:val="1F4E79" w:themeColor="accent1" w:themeShade="80"/>
                      <w:highlight w:val="yellow"/>
                    </w:rPr>
                    <w:t xml:space="preserve">Click here to enter your response (please expand box as relevant). </w:t>
                  </w:r>
                  <w:r>
                    <w:rPr>
                      <w:rFonts w:asciiTheme="minorHAnsi" w:eastAsiaTheme="minorHAnsi" w:hAnsiTheme="minorHAnsi"/>
                      <w:color w:val="1F4E79" w:themeColor="accent1" w:themeShade="80"/>
                      <w:highlight w:val="yellow"/>
                    </w:rPr>
                    <w:fldChar w:fldCharType="end"/>
                  </w:r>
                </w:p>
                <w:p w14:paraId="2A75F045" w14:textId="77777777" w:rsidR="0041684B" w:rsidRDefault="0041684B" w:rsidP="00892BF1">
                  <w:pPr>
                    <w:framePr w:hSpace="180" w:wrap="around" w:vAnchor="text" w:hAnchor="margin" w:y="-256"/>
                    <w:spacing w:after="200" w:line="319" w:lineRule="auto"/>
                    <w:contextualSpacing/>
                    <w:suppressOverlap/>
                    <w:rPr>
                      <w:rFonts w:asciiTheme="minorHAnsi" w:eastAsia="Calibri" w:hAnsiTheme="minorHAnsi" w:cstheme="minorHAnsi"/>
                      <w:sz w:val="22"/>
                      <w:szCs w:val="22"/>
                      <w:lang w:val="en-IE"/>
                    </w:rPr>
                  </w:pPr>
                </w:p>
                <w:p w14:paraId="098F4DCD" w14:textId="77777777" w:rsidR="0041684B" w:rsidRDefault="0041684B" w:rsidP="00892BF1">
                  <w:pPr>
                    <w:framePr w:hSpace="180" w:wrap="around" w:vAnchor="text" w:hAnchor="margin" w:y="-256"/>
                    <w:spacing w:after="200" w:line="319" w:lineRule="auto"/>
                    <w:contextualSpacing/>
                    <w:suppressOverlap/>
                    <w:rPr>
                      <w:rFonts w:asciiTheme="minorHAnsi" w:eastAsia="Calibri" w:hAnsiTheme="minorHAnsi" w:cstheme="minorHAnsi"/>
                      <w:sz w:val="22"/>
                      <w:szCs w:val="22"/>
                      <w:lang w:val="en-IE"/>
                    </w:rPr>
                  </w:pPr>
                </w:p>
                <w:p w14:paraId="59A876EE" w14:textId="77777777" w:rsidR="0041684B" w:rsidRDefault="0041684B" w:rsidP="00892BF1">
                  <w:pPr>
                    <w:framePr w:hSpace="180" w:wrap="around" w:vAnchor="text" w:hAnchor="margin" w:y="-256"/>
                    <w:spacing w:after="200" w:line="319" w:lineRule="auto"/>
                    <w:contextualSpacing/>
                    <w:suppressOverlap/>
                    <w:rPr>
                      <w:rFonts w:asciiTheme="minorHAnsi" w:eastAsia="Calibri" w:hAnsiTheme="minorHAnsi" w:cstheme="minorHAnsi"/>
                      <w:sz w:val="22"/>
                      <w:szCs w:val="22"/>
                      <w:lang w:val="en-IE"/>
                    </w:rPr>
                  </w:pPr>
                </w:p>
                <w:p w14:paraId="2EE770EA" w14:textId="77777777" w:rsidR="0041684B" w:rsidRDefault="0041684B" w:rsidP="00892BF1">
                  <w:pPr>
                    <w:framePr w:hSpace="180" w:wrap="around" w:vAnchor="text" w:hAnchor="margin" w:y="-256"/>
                    <w:spacing w:after="200" w:line="319" w:lineRule="auto"/>
                    <w:contextualSpacing/>
                    <w:suppressOverlap/>
                    <w:rPr>
                      <w:rFonts w:asciiTheme="minorHAnsi" w:eastAsia="Calibri" w:hAnsiTheme="minorHAnsi" w:cstheme="minorBidi"/>
                      <w:sz w:val="22"/>
                      <w:szCs w:val="22"/>
                      <w:lang w:val="en-IE"/>
                    </w:rPr>
                  </w:pPr>
                </w:p>
                <w:p w14:paraId="02135165" w14:textId="3A219A46" w:rsidR="0866F6DC" w:rsidRDefault="0866F6DC" w:rsidP="00892BF1">
                  <w:pPr>
                    <w:framePr w:hSpace="180" w:wrap="around" w:vAnchor="text" w:hAnchor="margin" w:y="-256"/>
                    <w:spacing w:after="200" w:line="319" w:lineRule="auto"/>
                    <w:contextualSpacing/>
                    <w:suppressOverlap/>
                    <w:rPr>
                      <w:rFonts w:asciiTheme="minorHAnsi" w:eastAsia="Calibri" w:hAnsiTheme="minorHAnsi" w:cstheme="minorBidi"/>
                      <w:sz w:val="22"/>
                      <w:szCs w:val="22"/>
                      <w:lang w:val="en-IE"/>
                    </w:rPr>
                  </w:pPr>
                </w:p>
                <w:p w14:paraId="7FE37C6C" w14:textId="77777777" w:rsidR="0041684B" w:rsidRDefault="0041684B" w:rsidP="00892BF1">
                  <w:pPr>
                    <w:framePr w:hSpace="180" w:wrap="around" w:vAnchor="text" w:hAnchor="margin" w:y="-256"/>
                    <w:spacing w:after="200" w:line="319" w:lineRule="auto"/>
                    <w:contextualSpacing/>
                    <w:suppressOverlap/>
                    <w:rPr>
                      <w:rFonts w:asciiTheme="minorHAnsi" w:eastAsia="Calibri" w:hAnsiTheme="minorHAnsi" w:cstheme="minorHAnsi"/>
                      <w:sz w:val="22"/>
                      <w:szCs w:val="22"/>
                      <w:lang w:val="en-IE"/>
                    </w:rPr>
                  </w:pPr>
                </w:p>
                <w:p w14:paraId="55293D02" w14:textId="77777777" w:rsidR="0041684B" w:rsidRDefault="0041684B" w:rsidP="00892BF1">
                  <w:pPr>
                    <w:framePr w:hSpace="180" w:wrap="around" w:vAnchor="text" w:hAnchor="margin" w:y="-256"/>
                    <w:spacing w:after="200" w:line="319" w:lineRule="auto"/>
                    <w:contextualSpacing/>
                    <w:suppressOverlap/>
                    <w:rPr>
                      <w:rFonts w:asciiTheme="minorHAnsi" w:eastAsia="Calibri" w:hAnsiTheme="minorHAnsi" w:cstheme="minorHAnsi"/>
                      <w:sz w:val="22"/>
                      <w:szCs w:val="22"/>
                      <w:lang w:val="en-IE"/>
                    </w:rPr>
                  </w:pPr>
                </w:p>
                <w:p w14:paraId="2A1666A5" w14:textId="77777777" w:rsidR="0041684B" w:rsidRDefault="0041684B" w:rsidP="00892BF1">
                  <w:pPr>
                    <w:framePr w:hSpace="180" w:wrap="around" w:vAnchor="text" w:hAnchor="margin" w:y="-256"/>
                    <w:spacing w:after="200" w:line="319" w:lineRule="auto"/>
                    <w:contextualSpacing/>
                    <w:suppressOverlap/>
                    <w:rPr>
                      <w:rFonts w:asciiTheme="minorHAnsi" w:eastAsia="Calibri" w:hAnsiTheme="minorHAnsi" w:cstheme="minorHAnsi"/>
                      <w:sz w:val="22"/>
                      <w:szCs w:val="22"/>
                      <w:lang w:val="en-IE"/>
                    </w:rPr>
                  </w:pPr>
                </w:p>
                <w:p w14:paraId="386C9784" w14:textId="77777777" w:rsidR="0041684B" w:rsidRDefault="0041684B" w:rsidP="00892BF1">
                  <w:pPr>
                    <w:framePr w:hSpace="180" w:wrap="around" w:vAnchor="text" w:hAnchor="margin" w:y="-256"/>
                    <w:spacing w:after="200" w:line="319" w:lineRule="auto"/>
                    <w:contextualSpacing/>
                    <w:suppressOverlap/>
                    <w:rPr>
                      <w:rFonts w:asciiTheme="minorHAnsi" w:eastAsia="Calibri" w:hAnsiTheme="minorHAnsi" w:cstheme="minorHAnsi"/>
                      <w:sz w:val="22"/>
                      <w:szCs w:val="22"/>
                      <w:lang w:val="en-IE"/>
                    </w:rPr>
                  </w:pPr>
                </w:p>
                <w:p w14:paraId="38FD790C" w14:textId="77777777" w:rsidR="0041684B" w:rsidRPr="007B66E3" w:rsidRDefault="0041684B" w:rsidP="00892BF1">
                  <w:pPr>
                    <w:framePr w:hSpace="180" w:wrap="around" w:vAnchor="text" w:hAnchor="margin" w:y="-256"/>
                    <w:spacing w:after="200" w:line="319" w:lineRule="auto"/>
                    <w:contextualSpacing/>
                    <w:suppressOverlap/>
                    <w:rPr>
                      <w:rFonts w:asciiTheme="minorHAnsi" w:eastAsia="Calibri" w:hAnsiTheme="minorHAnsi" w:cstheme="minorHAnsi"/>
                      <w:b/>
                      <w:sz w:val="22"/>
                      <w:szCs w:val="22"/>
                      <w:lang w:val="en-IE"/>
                    </w:rPr>
                  </w:pPr>
                  <w:r>
                    <w:rPr>
                      <w:rFonts w:asciiTheme="minorHAnsi" w:eastAsia="Calibri" w:hAnsiTheme="minorHAnsi" w:cstheme="minorHAnsi"/>
                      <w:b/>
                      <w:sz w:val="22"/>
                      <w:szCs w:val="22"/>
                      <w:lang w:val="en-IE"/>
                    </w:rPr>
                    <w:t>P</w:t>
                  </w:r>
                  <w:r w:rsidRPr="007B66E3">
                    <w:rPr>
                      <w:rFonts w:asciiTheme="minorHAnsi" w:eastAsia="Calibri" w:hAnsiTheme="minorHAnsi" w:cstheme="minorHAnsi"/>
                      <w:b/>
                      <w:sz w:val="22"/>
                      <w:szCs w:val="22"/>
                      <w:lang w:val="en-IE"/>
                    </w:rPr>
                    <w:t xml:space="preserve">age Count Limit: </w:t>
                  </w:r>
                  <w:r>
                    <w:rPr>
                      <w:rFonts w:asciiTheme="minorHAnsi" w:eastAsia="Calibri" w:hAnsiTheme="minorHAnsi" w:cstheme="minorHAnsi"/>
                      <w:b/>
                      <w:sz w:val="22"/>
                      <w:szCs w:val="22"/>
                      <w:lang w:val="en-IE"/>
                    </w:rPr>
                    <w:t>5</w:t>
                  </w:r>
                  <w:r w:rsidRPr="007B66E3">
                    <w:rPr>
                      <w:rFonts w:asciiTheme="minorHAnsi" w:eastAsia="Calibri" w:hAnsiTheme="minorHAnsi" w:cstheme="minorHAnsi"/>
                      <w:b/>
                      <w:sz w:val="22"/>
                      <w:szCs w:val="22"/>
                      <w:lang w:val="en-IE"/>
                    </w:rPr>
                    <w:t xml:space="preserve"> Pages</w:t>
                  </w:r>
                </w:p>
              </w:tc>
            </w:tr>
          </w:tbl>
          <w:p w14:paraId="42B1B8BA" w14:textId="77777777" w:rsidR="0041684B" w:rsidRPr="004A461F" w:rsidRDefault="0041684B" w:rsidP="002E175F">
            <w:pPr>
              <w:rPr>
                <w:rFonts w:asciiTheme="minorHAnsi" w:eastAsia="Calibri" w:hAnsiTheme="minorHAnsi"/>
                <w:i/>
                <w:iCs/>
                <w:color w:val="1F4E79" w:themeColor="accent1" w:themeShade="80"/>
                <w:sz w:val="22"/>
                <w:szCs w:val="22"/>
                <w:lang w:val="en-IE"/>
              </w:rPr>
            </w:pPr>
          </w:p>
          <w:p w14:paraId="3CF1EE99" w14:textId="77777777" w:rsidR="0041684B" w:rsidRDefault="0041684B" w:rsidP="00265810">
            <w:pPr>
              <w:rPr>
                <w:rFonts w:asciiTheme="minorHAnsi" w:eastAsia="Calibri" w:hAnsiTheme="minorHAnsi"/>
                <w:iCs/>
                <w:color w:val="1F4E79" w:themeColor="accent1" w:themeShade="80"/>
                <w:sz w:val="22"/>
                <w:szCs w:val="22"/>
              </w:rPr>
            </w:pPr>
          </w:p>
          <w:p w14:paraId="4C381F97" w14:textId="77777777" w:rsidR="0041684B" w:rsidRDefault="0041684B" w:rsidP="002E175F">
            <w:pPr>
              <w:rPr>
                <w:rFonts w:asciiTheme="minorHAnsi" w:eastAsia="Calibri" w:hAnsiTheme="minorHAnsi"/>
                <w:iCs/>
                <w:color w:val="1F4E79" w:themeColor="accent1" w:themeShade="80"/>
                <w:sz w:val="22"/>
                <w:szCs w:val="22"/>
              </w:rPr>
            </w:pPr>
          </w:p>
          <w:p w14:paraId="37089981" w14:textId="77777777" w:rsidR="009E3874" w:rsidRPr="00A11653" w:rsidRDefault="009E3874" w:rsidP="002E175F">
            <w:pPr>
              <w:rPr>
                <w:rFonts w:asciiTheme="minorHAnsi" w:eastAsia="Calibri" w:hAnsiTheme="minorHAnsi"/>
                <w:iCs/>
                <w:color w:val="1F4E79" w:themeColor="accent1" w:themeShade="80"/>
                <w:sz w:val="22"/>
                <w:szCs w:val="22"/>
              </w:rPr>
            </w:pPr>
          </w:p>
        </w:tc>
      </w:tr>
    </w:tbl>
    <w:tbl>
      <w:tblPr>
        <w:tblW w:w="0" w:type="auto"/>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9016"/>
      </w:tblGrid>
      <w:tr w:rsidR="0866F6DC" w14:paraId="75E638BF" w14:textId="77777777" w:rsidTr="0866F6DC">
        <w:trPr>
          <w:trHeight w:val="300"/>
        </w:trPr>
        <w:tc>
          <w:tcPr>
            <w:tcW w:w="963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tcPr>
          <w:p w14:paraId="450494B6" w14:textId="77777777" w:rsidR="0866F6DC" w:rsidRDefault="0866F6DC" w:rsidP="0866F6DC">
            <w:pPr>
              <w:rPr>
                <w:rFonts w:asciiTheme="minorHAnsi" w:hAnsiTheme="minorHAnsi" w:cs="Calibri"/>
                <w:b/>
                <w:bCs/>
                <w:color w:val="FFFFFF" w:themeColor="background1"/>
                <w:sz w:val="32"/>
                <w:szCs w:val="32"/>
              </w:rPr>
            </w:pPr>
          </w:p>
          <w:p w14:paraId="74DE5FC2" w14:textId="5AA5227D" w:rsidR="00C77B97" w:rsidRPr="004569E6" w:rsidRDefault="00C77B97" w:rsidP="00C77B97">
            <w:pPr>
              <w:rPr>
                <w:rFonts w:asciiTheme="minorHAnsi" w:hAnsiTheme="minorHAnsi" w:cs="Calibri"/>
                <w:b/>
                <w:bCs/>
                <w:iCs/>
                <w:color w:val="FFFFFF" w:themeColor="background1"/>
                <w:sz w:val="32"/>
                <w:szCs w:val="32"/>
              </w:rPr>
            </w:pPr>
            <w:r w:rsidRPr="004569E6">
              <w:rPr>
                <w:rFonts w:asciiTheme="minorHAnsi" w:hAnsiTheme="minorHAnsi" w:cs="Calibri"/>
                <w:b/>
                <w:bCs/>
                <w:color w:val="FFFFFF" w:themeColor="background1"/>
                <w:sz w:val="32"/>
                <w:szCs w:val="32"/>
              </w:rPr>
              <w:t>2.</w:t>
            </w:r>
            <w:r>
              <w:rPr>
                <w:rFonts w:asciiTheme="minorHAnsi" w:hAnsiTheme="minorHAnsi" w:cs="Calibri"/>
                <w:b/>
                <w:bCs/>
                <w:color w:val="FFFFFF" w:themeColor="background1"/>
                <w:sz w:val="32"/>
                <w:szCs w:val="32"/>
              </w:rPr>
              <w:t>1</w:t>
            </w:r>
            <w:r w:rsidRPr="004569E6">
              <w:rPr>
                <w:rFonts w:asciiTheme="minorHAnsi" w:hAnsiTheme="minorHAnsi" w:cs="Calibri"/>
                <w:b/>
                <w:bCs/>
                <w:color w:val="FFFFFF" w:themeColor="background1"/>
                <w:sz w:val="32"/>
                <w:szCs w:val="32"/>
              </w:rPr>
              <w:t>(i</w:t>
            </w:r>
            <w:r>
              <w:rPr>
                <w:rFonts w:asciiTheme="minorHAnsi" w:hAnsiTheme="minorHAnsi" w:cs="Calibri"/>
                <w:b/>
                <w:bCs/>
                <w:color w:val="FFFFFF" w:themeColor="background1"/>
                <w:sz w:val="32"/>
                <w:szCs w:val="32"/>
              </w:rPr>
              <w:t>i</w:t>
            </w:r>
            <w:r w:rsidR="0020700D">
              <w:rPr>
                <w:rFonts w:asciiTheme="minorHAnsi" w:hAnsiTheme="minorHAnsi" w:cs="Calibri"/>
                <w:b/>
                <w:bCs/>
                <w:color w:val="FFFFFF" w:themeColor="background1"/>
                <w:sz w:val="32"/>
                <w:szCs w:val="32"/>
              </w:rPr>
              <w:t>i</w:t>
            </w:r>
            <w:r w:rsidRPr="004569E6">
              <w:rPr>
                <w:rFonts w:asciiTheme="minorHAnsi" w:hAnsiTheme="minorHAnsi" w:cs="Calibri"/>
                <w:b/>
                <w:bCs/>
                <w:i/>
                <w:color w:val="FFFFFF" w:themeColor="background1"/>
                <w:sz w:val="32"/>
                <w:szCs w:val="32"/>
              </w:rPr>
              <w:t>)</w:t>
            </w:r>
            <w:r w:rsidRPr="004569E6">
              <w:rPr>
                <w:rFonts w:asciiTheme="minorHAnsi" w:hAnsiTheme="minorHAnsi" w:cs="Calibri"/>
                <w:b/>
                <w:bCs/>
                <w:i/>
                <w:iCs/>
                <w:color w:val="FFFFFF" w:themeColor="background1"/>
                <w:sz w:val="32"/>
                <w:szCs w:val="32"/>
                <w:u w:val="single"/>
              </w:rPr>
              <w:t xml:space="preserve"> </w:t>
            </w:r>
            <w:r w:rsidRPr="004569E6">
              <w:rPr>
                <w:rFonts w:asciiTheme="minorHAnsi" w:hAnsiTheme="minorHAnsi" w:cs="Calibri"/>
                <w:b/>
                <w:bCs/>
                <w:iCs/>
                <w:color w:val="FFFFFF" w:themeColor="background1"/>
                <w:sz w:val="32"/>
                <w:szCs w:val="32"/>
              </w:rPr>
              <w:t>AWARD CRITERIA</w:t>
            </w:r>
            <w:r w:rsidRPr="004569E6">
              <w:rPr>
                <w:rFonts w:asciiTheme="minorHAnsi" w:hAnsiTheme="minorHAnsi" w:cs="Calibri"/>
                <w:b/>
                <w:bCs/>
                <w:i/>
                <w:iCs/>
                <w:color w:val="FFFFFF" w:themeColor="background1"/>
                <w:sz w:val="32"/>
                <w:szCs w:val="32"/>
              </w:rPr>
              <w:t xml:space="preserve">: </w:t>
            </w:r>
          </w:p>
          <w:p w14:paraId="120C8D97" w14:textId="1D772D7F" w:rsidR="00C77B97" w:rsidRPr="004569E6" w:rsidRDefault="0020700D" w:rsidP="00C77B97">
            <w:pPr>
              <w:rPr>
                <w:rFonts w:asciiTheme="minorHAnsi" w:hAnsiTheme="minorHAnsi" w:cs="Calibri"/>
                <w:b/>
                <w:bCs/>
                <w:color w:val="FFFFFF" w:themeColor="background1"/>
                <w:sz w:val="32"/>
                <w:szCs w:val="32"/>
              </w:rPr>
            </w:pPr>
            <w:r w:rsidRPr="0020700D">
              <w:rPr>
                <w:rFonts w:asciiTheme="minorHAnsi" w:hAnsiTheme="minorHAnsi" w:cs="Calibri"/>
                <w:b/>
                <w:bCs/>
                <w:i/>
                <w:color w:val="FFFFFF" w:themeColor="background1"/>
                <w:sz w:val="32"/>
                <w:szCs w:val="32"/>
              </w:rPr>
              <w:t>Sustainability and Environmental Management Measures</w:t>
            </w:r>
            <w:r w:rsidR="00C77B97" w:rsidRPr="004A461F">
              <w:rPr>
                <w:rFonts w:asciiTheme="minorHAnsi" w:hAnsiTheme="minorHAnsi" w:cs="Calibri"/>
                <w:b/>
                <w:bCs/>
                <w:iCs/>
                <w:color w:val="FFFFFF" w:themeColor="background1"/>
                <w:sz w:val="32"/>
                <w:szCs w:val="32"/>
              </w:rPr>
              <w:t xml:space="preserve"> </w:t>
            </w:r>
            <w:r w:rsidR="00C77B97" w:rsidRPr="004569E6">
              <w:rPr>
                <w:rFonts w:asciiTheme="minorHAnsi" w:hAnsiTheme="minorHAnsi" w:cs="Calibri"/>
                <w:b/>
                <w:bCs/>
                <w:iCs/>
                <w:color w:val="FFFFFF" w:themeColor="background1"/>
                <w:sz w:val="32"/>
                <w:szCs w:val="32"/>
              </w:rPr>
              <w:t>(RFT Ref: 3.3.1</w:t>
            </w:r>
            <w:r>
              <w:rPr>
                <w:rFonts w:asciiTheme="minorHAnsi" w:hAnsiTheme="minorHAnsi" w:cs="Calibri"/>
                <w:b/>
                <w:bCs/>
                <w:iCs/>
                <w:color w:val="FFFFFF" w:themeColor="background1"/>
                <w:sz w:val="32"/>
                <w:szCs w:val="32"/>
              </w:rPr>
              <w:t>C</w:t>
            </w:r>
            <w:r w:rsidR="00C77B97" w:rsidRPr="004569E6">
              <w:rPr>
                <w:rFonts w:asciiTheme="minorHAnsi" w:hAnsiTheme="minorHAnsi" w:cs="Calibri"/>
                <w:b/>
                <w:bCs/>
                <w:iCs/>
                <w:color w:val="FFFFFF" w:themeColor="background1"/>
                <w:sz w:val="32"/>
                <w:szCs w:val="32"/>
              </w:rPr>
              <w:t>)</w:t>
            </w:r>
          </w:p>
          <w:p w14:paraId="06A093EE" w14:textId="404FDE0E" w:rsidR="00C77B97" w:rsidRPr="004569E6" w:rsidRDefault="00C77B97" w:rsidP="00C77B97">
            <w:pPr>
              <w:rPr>
                <w:rFonts w:asciiTheme="minorHAnsi" w:hAnsiTheme="minorHAnsi" w:cs="Calibri"/>
                <w:b/>
                <w:bCs/>
                <w:color w:val="FFFFFF" w:themeColor="background1"/>
                <w:sz w:val="32"/>
                <w:szCs w:val="32"/>
              </w:rPr>
            </w:pPr>
            <w:r w:rsidRPr="004569E6">
              <w:rPr>
                <w:rFonts w:asciiTheme="minorHAnsi" w:hAnsiTheme="minorHAnsi" w:cs="Calibri"/>
                <w:b/>
                <w:bCs/>
                <w:i/>
                <w:iCs/>
                <w:color w:val="FFFFFF" w:themeColor="background1"/>
                <w:sz w:val="32"/>
                <w:szCs w:val="32"/>
              </w:rPr>
              <w:t xml:space="preserve">Maximum Marks Available: </w:t>
            </w:r>
            <w:r w:rsidR="00D15854">
              <w:rPr>
                <w:rFonts w:asciiTheme="minorHAnsi" w:hAnsiTheme="minorHAnsi" w:cs="Calibri"/>
                <w:b/>
                <w:bCs/>
                <w:i/>
                <w:iCs/>
                <w:color w:val="FFFFFF" w:themeColor="background1"/>
                <w:sz w:val="32"/>
                <w:szCs w:val="32"/>
              </w:rPr>
              <w:t>50</w:t>
            </w:r>
            <w:r w:rsidRPr="004569E6">
              <w:rPr>
                <w:rFonts w:asciiTheme="minorHAnsi" w:hAnsiTheme="minorHAnsi" w:cs="Calibri"/>
                <w:b/>
                <w:bCs/>
                <w:i/>
                <w:iCs/>
                <w:color w:val="FFFFFF" w:themeColor="background1"/>
                <w:sz w:val="32"/>
                <w:szCs w:val="32"/>
              </w:rPr>
              <w:t xml:space="preserve">0       Minimum Score Required: </w:t>
            </w:r>
            <w:r w:rsidR="00D15854">
              <w:rPr>
                <w:rFonts w:asciiTheme="minorHAnsi" w:hAnsiTheme="minorHAnsi" w:cs="Calibri"/>
                <w:b/>
                <w:bCs/>
                <w:i/>
                <w:iCs/>
                <w:color w:val="FFFFFF" w:themeColor="background1"/>
                <w:sz w:val="32"/>
                <w:szCs w:val="32"/>
              </w:rPr>
              <w:t>300</w:t>
            </w:r>
          </w:p>
          <w:p w14:paraId="07E97F0D" w14:textId="7F866B2B" w:rsidR="0085056F" w:rsidRDefault="00C77B97" w:rsidP="00C77B97">
            <w:pPr>
              <w:rPr>
                <w:rFonts w:asciiTheme="minorHAnsi" w:hAnsiTheme="minorHAnsi"/>
                <w:color w:val="FFFFFF" w:themeColor="background1"/>
              </w:rPr>
            </w:pPr>
            <w:r w:rsidRPr="0866F6DC">
              <w:rPr>
                <w:rFonts w:asciiTheme="minorHAnsi" w:hAnsiTheme="minorHAnsi" w:cs="Calibri"/>
                <w:b/>
                <w:bCs/>
                <w:i/>
                <w:iCs/>
                <w:color w:val="FFFFFF" w:themeColor="background1"/>
                <w:sz w:val="32"/>
                <w:szCs w:val="32"/>
              </w:rPr>
              <w:t>Weighting: 5%</w:t>
            </w:r>
          </w:p>
        </w:tc>
      </w:tr>
      <w:tr w:rsidR="0866F6DC" w14:paraId="6E386213" w14:textId="77777777" w:rsidTr="0866F6DC">
        <w:trPr>
          <w:trHeight w:val="300"/>
        </w:trPr>
        <w:tc>
          <w:tcPr>
            <w:tcW w:w="9634" w:type="dxa"/>
            <w:shd w:val="clear" w:color="auto" w:fill="DEEAF6" w:themeFill="accent1" w:themeFillTint="33"/>
            <w:vAlign w:val="center"/>
          </w:tcPr>
          <w:p w14:paraId="264C710F" w14:textId="7E298188" w:rsidR="0866F6DC" w:rsidRDefault="0866F6DC" w:rsidP="0866F6DC">
            <w:pPr>
              <w:rPr>
                <w:rFonts w:asciiTheme="minorHAnsi" w:hAnsiTheme="minorHAnsi" w:cs="Calibri"/>
                <w:b/>
                <w:bCs/>
                <w:color w:val="FFFFFF" w:themeColor="background1"/>
                <w:sz w:val="32"/>
                <w:szCs w:val="32"/>
              </w:rPr>
            </w:pPr>
          </w:p>
        </w:tc>
      </w:tr>
      <w:tr w:rsidR="0866F6DC" w14:paraId="4577E9FA" w14:textId="77777777" w:rsidTr="0866F6DC">
        <w:trPr>
          <w:trHeight w:val="300"/>
        </w:trPr>
        <w:tc>
          <w:tcPr>
            <w:tcW w:w="9634" w:type="dxa"/>
            <w:shd w:val="clear" w:color="auto" w:fill="DEEAF6" w:themeFill="accent1" w:themeFillTint="33"/>
            <w:vAlign w:val="center"/>
          </w:tcPr>
          <w:p w14:paraId="471A5322" w14:textId="770B6F4E" w:rsidR="0866F6DC" w:rsidRDefault="0866F6DC" w:rsidP="0866F6DC">
            <w:pPr>
              <w:rPr>
                <w:rFonts w:asciiTheme="minorHAnsi" w:eastAsia="Calibri" w:hAnsiTheme="minorHAnsi"/>
                <w:color w:val="1F4E79" w:themeColor="accent1" w:themeShade="80"/>
                <w:sz w:val="22"/>
                <w:szCs w:val="22"/>
                <w:lang w:val="en-GB"/>
              </w:rPr>
            </w:pPr>
          </w:p>
          <w:p w14:paraId="0F5F6396" w14:textId="6ADB9D83" w:rsidR="67C2F9A6" w:rsidRDefault="67C2F9A6" w:rsidP="005D5543">
            <w:pPr>
              <w:numPr>
                <w:ilvl w:val="0"/>
                <w:numId w:val="11"/>
              </w:numPr>
              <w:jc w:val="both"/>
              <w:rPr>
                <w:rFonts w:asciiTheme="minorHAnsi" w:eastAsia="Calibri" w:hAnsiTheme="minorHAnsi"/>
                <w:color w:val="1F4E79" w:themeColor="accent1" w:themeShade="80"/>
                <w:sz w:val="22"/>
                <w:szCs w:val="22"/>
                <w:lang w:val="en-GB"/>
              </w:rPr>
            </w:pPr>
            <w:r w:rsidRPr="0866F6DC">
              <w:rPr>
                <w:rFonts w:asciiTheme="minorHAnsi" w:eastAsia="Calibri" w:hAnsiTheme="minorHAnsi"/>
                <w:color w:val="1F4E79" w:themeColor="accent1" w:themeShade="80"/>
                <w:sz w:val="22"/>
                <w:szCs w:val="22"/>
                <w:lang w:val="en-GB"/>
              </w:rPr>
              <w:t>Each applicant must confirm that they have in place their own internal environmental and sustainability policies, and that these are actively implemented in their practice.</w:t>
            </w:r>
          </w:p>
          <w:p w14:paraId="5CC3184A" w14:textId="77777777" w:rsidR="00DC4A0A" w:rsidRPr="00DC4A0A" w:rsidRDefault="00DC4A0A" w:rsidP="00DC4A0A">
            <w:pPr>
              <w:pStyle w:val="ListParagraph"/>
              <w:numPr>
                <w:ilvl w:val="0"/>
                <w:numId w:val="11"/>
              </w:numPr>
              <w:rPr>
                <w:rFonts w:asciiTheme="minorHAnsi" w:eastAsia="Calibri" w:hAnsiTheme="minorHAnsi"/>
                <w:color w:val="1F4E79" w:themeColor="accent1" w:themeShade="80"/>
                <w:sz w:val="22"/>
                <w:szCs w:val="22"/>
                <w:lang w:val="en-GB"/>
              </w:rPr>
            </w:pPr>
            <w:r w:rsidRPr="00DC4A0A">
              <w:rPr>
                <w:rFonts w:asciiTheme="minorHAnsi" w:eastAsia="Calibri" w:hAnsiTheme="minorHAnsi"/>
                <w:color w:val="1F4E79" w:themeColor="accent1" w:themeShade="80"/>
                <w:sz w:val="22"/>
                <w:szCs w:val="22"/>
                <w:lang w:val="en-GB"/>
              </w:rPr>
              <w:t>Applicants must show how, through their proposed approach to the project, they will ensure delivery of environmentally responsible and sustainable solution. This should include their capability to integrate energy efficiency, climate resilience considerations into their work.</w:t>
            </w:r>
          </w:p>
          <w:p w14:paraId="2C4DFE27" w14:textId="56F45783" w:rsidR="0866F6DC" w:rsidRDefault="0866F6DC" w:rsidP="0866F6DC">
            <w:pPr>
              <w:spacing w:line="360" w:lineRule="auto"/>
              <w:rPr>
                <w:rFonts w:asciiTheme="minorHAnsi" w:eastAsia="Calibri" w:hAnsiTheme="minorHAnsi"/>
                <w:color w:val="1F4E79" w:themeColor="accent1" w:themeShade="80"/>
                <w:sz w:val="22"/>
                <w:szCs w:val="22"/>
                <w:lang w:val="en-GB"/>
              </w:rPr>
            </w:pPr>
          </w:p>
          <w:p w14:paraId="61701A94" w14:textId="77777777" w:rsidR="0866F6DC" w:rsidRDefault="0866F6DC" w:rsidP="0866F6DC">
            <w:pPr>
              <w:rPr>
                <w:rFonts w:asciiTheme="minorHAnsi" w:eastAsia="Calibri" w:hAnsiTheme="minorHAnsi"/>
                <w:color w:val="1F4E79" w:themeColor="accent1" w:themeShade="80"/>
                <w:sz w:val="22"/>
                <w:szCs w:val="22"/>
              </w:rPr>
            </w:pPr>
          </w:p>
          <w:tbl>
            <w:tblPr>
              <w:tblStyle w:val="TableGrid"/>
              <w:tblW w:w="0" w:type="auto"/>
              <w:tblLook w:val="06A0" w:firstRow="1" w:lastRow="0" w:firstColumn="1" w:lastColumn="0" w:noHBand="1" w:noVBand="1"/>
            </w:tblPr>
            <w:tblGrid>
              <w:gridCol w:w="8790"/>
            </w:tblGrid>
            <w:tr w:rsidR="0866F6DC" w14:paraId="06764C66" w14:textId="77777777" w:rsidTr="0866F6DC">
              <w:trPr>
                <w:trHeight w:val="4740"/>
              </w:trPr>
              <w:tc>
                <w:tcPr>
                  <w:tcW w:w="9420" w:type="dxa"/>
                  <w:shd w:val="clear" w:color="auto" w:fill="FFFF00"/>
                </w:tcPr>
                <w:p w14:paraId="06245B01" w14:textId="77777777" w:rsidR="0866F6DC" w:rsidRDefault="0866F6DC" w:rsidP="0866F6DC">
                  <w:pPr>
                    <w:rPr>
                      <w:rFonts w:ascii="Georgia Pro" w:eastAsia="Georgia Pro" w:hAnsi="Georgia Pro" w:cs="Georgia Pro"/>
                      <w:color w:val="1F4E79" w:themeColor="accent1" w:themeShade="80"/>
                      <w:sz w:val="22"/>
                      <w:szCs w:val="22"/>
                      <w:highlight w:val="yellow"/>
                      <w:lang w:val="en-IE"/>
                    </w:rPr>
                  </w:pPr>
                </w:p>
                <w:p w14:paraId="599D635F" w14:textId="424B3842" w:rsidR="3E847B1B" w:rsidRDefault="3E847B1B" w:rsidP="0866F6DC">
                  <w:pPr>
                    <w:rPr>
                      <w:rFonts w:asciiTheme="minorHAnsi" w:eastAsiaTheme="minorEastAsia" w:hAnsiTheme="minorHAnsi" w:cstheme="minorBidi"/>
                      <w:b/>
                      <w:bCs/>
                      <w:color w:val="1F4E79" w:themeColor="accent1" w:themeShade="80"/>
                      <w:sz w:val="22"/>
                      <w:szCs w:val="22"/>
                      <w:highlight w:val="yellow"/>
                      <w:lang w:val="en-IE"/>
                    </w:rPr>
                  </w:pPr>
                  <w:r w:rsidRPr="0866F6DC">
                    <w:rPr>
                      <w:rFonts w:asciiTheme="minorHAnsi" w:eastAsiaTheme="minorEastAsia" w:hAnsiTheme="minorHAnsi"/>
                      <w:color w:val="1F4E79" w:themeColor="accent1" w:themeShade="80"/>
                      <w:highlight w:val="yellow"/>
                    </w:rPr>
                    <w:fldChar w:fldCharType="begin"/>
                  </w:r>
                  <w:r w:rsidRPr="0866F6DC">
                    <w:rPr>
                      <w:rFonts w:asciiTheme="minorHAnsi" w:eastAsiaTheme="minorEastAsia" w:hAnsiTheme="minorHAnsi"/>
                      <w:color w:val="1F4E79" w:themeColor="accent1" w:themeShade="80"/>
                      <w:highlight w:val="yellow"/>
                    </w:rPr>
                    <w:instrText xml:space="preserve"> FORMTEXT </w:instrText>
                  </w:r>
                  <w:r w:rsidRPr="0866F6DC">
                    <w:rPr>
                      <w:rFonts w:asciiTheme="minorHAnsi" w:eastAsiaTheme="minorEastAsia" w:hAnsiTheme="minorHAnsi"/>
                      <w:color w:val="1F4E79" w:themeColor="accent1" w:themeShade="80"/>
                      <w:highlight w:val="yellow"/>
                    </w:rPr>
                    <w:fldChar w:fldCharType="separate"/>
                  </w:r>
                  <w:r w:rsidRPr="0866F6DC">
                    <w:rPr>
                      <w:rFonts w:asciiTheme="minorHAnsi" w:eastAsiaTheme="minorEastAsia" w:hAnsiTheme="minorHAnsi"/>
                      <w:i/>
                      <w:iCs/>
                      <w:noProof/>
                      <w:color w:val="1F4E79" w:themeColor="accent1" w:themeShade="80"/>
                      <w:sz w:val="22"/>
                      <w:szCs w:val="22"/>
                      <w:highlight w:val="yellow"/>
                    </w:rPr>
                    <w:t>Click here to enter your response (please expand box as relevant).</w:t>
                  </w:r>
                  <w:r w:rsidRPr="0866F6DC">
                    <w:rPr>
                      <w:rFonts w:asciiTheme="minorHAnsi" w:eastAsiaTheme="minorEastAsia" w:hAnsiTheme="minorHAnsi"/>
                      <w:color w:val="1F4E79" w:themeColor="accent1" w:themeShade="80"/>
                      <w:highlight w:val="yellow"/>
                    </w:rPr>
                    <w:fldChar w:fldCharType="end"/>
                  </w:r>
                </w:p>
                <w:p w14:paraId="4DBCDFFD" w14:textId="58A4BDC9"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4AD188A4" w14:textId="77777777"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0E073A84" w14:textId="623EE3B3"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4E90FD31" w14:textId="14E329E7"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16EBC657" w14:textId="32D8942D"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51DC9265" w14:textId="35B34B82"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4B1C8D58" w14:textId="70221161"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1F318CD6" w14:textId="6A99E5F9"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6D8E84C4" w14:textId="5286647F"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7FBF5043" w14:textId="77777777"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7158F8AB" w14:textId="77777777"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0BAC8357" w14:textId="14FF20AC"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6BCA462E" w14:textId="3E2068E2"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4CE5353B" w14:textId="77777777"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4D420C8E" w14:textId="77777777"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0A2A797A" w14:textId="77777777" w:rsidR="0866F6DC" w:rsidRDefault="0866F6DC" w:rsidP="0866F6DC">
                  <w:pPr>
                    <w:rPr>
                      <w:rFonts w:asciiTheme="minorHAnsi" w:eastAsia="Calibri" w:hAnsiTheme="minorHAnsi" w:cstheme="minorBidi"/>
                      <w:color w:val="1F4E79" w:themeColor="accent1" w:themeShade="80"/>
                      <w:sz w:val="22"/>
                      <w:szCs w:val="22"/>
                      <w:highlight w:val="yellow"/>
                      <w:lang w:val="en-IE"/>
                    </w:rPr>
                  </w:pPr>
                </w:p>
                <w:p w14:paraId="3CA1C345" w14:textId="52D5D92E" w:rsidR="3E847B1B" w:rsidRDefault="3E847B1B" w:rsidP="0866F6DC">
                  <w:pPr>
                    <w:rPr>
                      <w:rFonts w:asciiTheme="minorHAnsi" w:eastAsia="Calibri" w:hAnsiTheme="minorHAnsi" w:cstheme="minorBidi"/>
                      <w:b/>
                      <w:bCs/>
                      <w:i/>
                      <w:iCs/>
                      <w:color w:val="1F4E79" w:themeColor="accent1" w:themeShade="80"/>
                      <w:sz w:val="22"/>
                      <w:szCs w:val="22"/>
                      <w:highlight w:val="yellow"/>
                      <w:lang w:val="en-IE"/>
                    </w:rPr>
                  </w:pPr>
                  <w:r w:rsidRPr="0866F6DC">
                    <w:rPr>
                      <w:rFonts w:asciiTheme="minorHAnsi" w:eastAsia="Calibri" w:hAnsiTheme="minorHAnsi" w:cstheme="minorBidi"/>
                      <w:b/>
                      <w:bCs/>
                      <w:color w:val="1F4E79" w:themeColor="accent1" w:themeShade="80"/>
                      <w:sz w:val="22"/>
                      <w:szCs w:val="22"/>
                      <w:highlight w:val="yellow"/>
                      <w:lang w:val="en-IE"/>
                    </w:rPr>
                    <w:t xml:space="preserve">Page Count Limit: </w:t>
                  </w:r>
                  <w:r w:rsidR="00E632ED">
                    <w:rPr>
                      <w:rFonts w:asciiTheme="minorHAnsi" w:eastAsia="Calibri" w:hAnsiTheme="minorHAnsi" w:cstheme="minorBidi"/>
                      <w:b/>
                      <w:bCs/>
                      <w:color w:val="1F4E79" w:themeColor="accent1" w:themeShade="80"/>
                      <w:sz w:val="22"/>
                      <w:szCs w:val="22"/>
                      <w:highlight w:val="yellow"/>
                      <w:lang w:val="en-IE"/>
                    </w:rPr>
                    <w:t>2</w:t>
                  </w:r>
                  <w:r w:rsidRPr="0866F6DC">
                    <w:rPr>
                      <w:rFonts w:asciiTheme="minorHAnsi" w:eastAsia="Calibri" w:hAnsiTheme="minorHAnsi" w:cstheme="minorBidi"/>
                      <w:b/>
                      <w:bCs/>
                      <w:color w:val="1F4E79" w:themeColor="accent1" w:themeShade="80"/>
                      <w:sz w:val="22"/>
                      <w:szCs w:val="22"/>
                      <w:highlight w:val="yellow"/>
                      <w:lang w:val="en-IE"/>
                    </w:rPr>
                    <w:t xml:space="preserve"> Page</w:t>
                  </w:r>
                  <w:r w:rsidRPr="0866F6DC">
                    <w:rPr>
                      <w:rFonts w:asciiTheme="minorHAnsi" w:eastAsia="Calibri" w:hAnsiTheme="minorHAnsi" w:cstheme="minorBidi"/>
                      <w:b/>
                      <w:bCs/>
                      <w:i/>
                      <w:iCs/>
                      <w:color w:val="1F4E79" w:themeColor="accent1" w:themeShade="80"/>
                      <w:sz w:val="22"/>
                      <w:szCs w:val="22"/>
                      <w:highlight w:val="yellow"/>
                      <w:lang w:val="en-IE"/>
                    </w:rPr>
                    <w:t>s</w:t>
                  </w:r>
                </w:p>
                <w:p w14:paraId="27AD3274" w14:textId="1D59DCDB" w:rsidR="0866F6DC" w:rsidRDefault="0866F6DC" w:rsidP="0866F6DC">
                  <w:pPr>
                    <w:rPr>
                      <w:rFonts w:asciiTheme="minorHAnsi" w:eastAsia="Calibri" w:hAnsiTheme="minorHAnsi"/>
                      <w:i/>
                      <w:iCs/>
                      <w:color w:val="1F4E79" w:themeColor="accent1" w:themeShade="80"/>
                      <w:sz w:val="22"/>
                      <w:szCs w:val="22"/>
                      <w:highlight w:val="yellow"/>
                      <w:lang w:val="en-IE"/>
                    </w:rPr>
                  </w:pPr>
                </w:p>
              </w:tc>
            </w:tr>
          </w:tbl>
          <w:p w14:paraId="79277C34" w14:textId="77777777" w:rsidR="0866F6DC" w:rsidRDefault="0866F6DC" w:rsidP="0866F6DC">
            <w:pPr>
              <w:rPr>
                <w:rFonts w:asciiTheme="minorHAnsi" w:eastAsia="Calibri" w:hAnsiTheme="minorHAnsi"/>
                <w:color w:val="1F4E79" w:themeColor="accent1" w:themeShade="80"/>
                <w:sz w:val="22"/>
                <w:szCs w:val="22"/>
              </w:rPr>
            </w:pPr>
          </w:p>
        </w:tc>
      </w:tr>
    </w:tbl>
    <w:p w14:paraId="44AEF08D" w14:textId="38A05C04" w:rsidR="0041684B" w:rsidRDefault="0041684B" w:rsidP="0041684B">
      <w:pPr>
        <w:spacing w:after="120"/>
        <w:rPr>
          <w:rFonts w:asciiTheme="minorHAnsi" w:eastAsia="Calibri" w:hAnsiTheme="minorHAnsi"/>
          <w:color w:val="1F3864" w:themeColor="accent5" w:themeShade="80"/>
          <w:sz w:val="22"/>
          <w:szCs w:val="22"/>
          <w:lang w:val="en-IE"/>
        </w:rPr>
      </w:pPr>
    </w:p>
    <w:p w14:paraId="1066FEA7" w14:textId="718A1877" w:rsidR="0866F6DC" w:rsidRDefault="0866F6DC" w:rsidP="0866F6DC">
      <w:pPr>
        <w:spacing w:after="120"/>
        <w:rPr>
          <w:rFonts w:asciiTheme="minorHAnsi" w:eastAsia="Calibri" w:hAnsiTheme="minorHAnsi"/>
          <w:color w:val="1F3864" w:themeColor="accent5" w:themeShade="80"/>
          <w:sz w:val="22"/>
          <w:szCs w:val="22"/>
          <w:lang w:val="en-IE"/>
        </w:rPr>
      </w:pPr>
    </w:p>
    <w:p w14:paraId="1D9111FB" w14:textId="77777777" w:rsidR="0085056F" w:rsidRDefault="0085056F" w:rsidP="0866F6DC">
      <w:pPr>
        <w:spacing w:after="120"/>
        <w:rPr>
          <w:rFonts w:asciiTheme="minorHAnsi" w:eastAsia="Calibri" w:hAnsiTheme="minorHAnsi"/>
          <w:color w:val="1F3864" w:themeColor="accent5" w:themeShade="80"/>
          <w:sz w:val="22"/>
          <w:szCs w:val="22"/>
          <w:lang w:val="en-IE"/>
        </w:rPr>
      </w:pPr>
    </w:p>
    <w:p w14:paraId="74086AD5" w14:textId="77777777" w:rsidR="0085056F" w:rsidRDefault="0085056F" w:rsidP="0866F6DC">
      <w:pPr>
        <w:spacing w:after="120"/>
        <w:rPr>
          <w:rFonts w:asciiTheme="minorHAnsi" w:eastAsia="Calibri" w:hAnsiTheme="minorHAnsi"/>
          <w:color w:val="1F3864" w:themeColor="accent5" w:themeShade="80"/>
          <w:sz w:val="22"/>
          <w:szCs w:val="22"/>
          <w:lang w:val="en-IE"/>
        </w:rPr>
      </w:pPr>
    </w:p>
    <w:p w14:paraId="08318D20" w14:textId="77777777" w:rsidR="0085056F" w:rsidRDefault="0085056F" w:rsidP="0866F6DC">
      <w:pPr>
        <w:spacing w:after="120"/>
        <w:rPr>
          <w:rFonts w:asciiTheme="minorHAnsi" w:eastAsia="Calibri" w:hAnsiTheme="minorHAnsi"/>
          <w:color w:val="1F3864" w:themeColor="accent5" w:themeShade="80"/>
          <w:sz w:val="22"/>
          <w:szCs w:val="22"/>
          <w:lang w:val="en-IE"/>
        </w:rPr>
      </w:pPr>
    </w:p>
    <w:p w14:paraId="735BC60B" w14:textId="77777777" w:rsidR="00BA5BCF" w:rsidRDefault="00BA5BCF" w:rsidP="0866F6DC">
      <w:pPr>
        <w:spacing w:after="120"/>
        <w:rPr>
          <w:rFonts w:asciiTheme="minorHAnsi" w:eastAsia="Calibri" w:hAnsiTheme="minorHAnsi"/>
          <w:color w:val="1F3864" w:themeColor="accent5" w:themeShade="80"/>
          <w:sz w:val="22"/>
          <w:szCs w:val="22"/>
          <w:lang w:val="en-IE"/>
        </w:rPr>
      </w:pPr>
    </w:p>
    <w:p w14:paraId="3E8ED9E6" w14:textId="77777777" w:rsidR="0085056F" w:rsidRDefault="0085056F" w:rsidP="0866F6DC">
      <w:pPr>
        <w:spacing w:after="120"/>
        <w:rPr>
          <w:rFonts w:asciiTheme="minorHAnsi" w:eastAsia="Calibri" w:hAnsiTheme="minorHAnsi"/>
          <w:color w:val="1F3864" w:themeColor="accent5" w:themeShade="80"/>
          <w:sz w:val="22"/>
          <w:szCs w:val="22"/>
          <w:lang w:val="en-IE"/>
        </w:rPr>
      </w:pPr>
    </w:p>
    <w:p w14:paraId="70BAC32D" w14:textId="56FBD631" w:rsidR="0041684B" w:rsidRDefault="0041684B" w:rsidP="0866F6DC">
      <w:pPr>
        <w:spacing w:after="120"/>
        <w:rPr>
          <w:rFonts w:asciiTheme="minorHAnsi" w:eastAsia="Calibri" w:hAnsiTheme="minorHAnsi"/>
          <w:color w:val="1F3864" w:themeColor="accent5" w:themeShade="80"/>
          <w:sz w:val="22"/>
          <w:szCs w:val="22"/>
          <w:lang w:val="en-IE"/>
        </w:rPr>
      </w:pPr>
    </w:p>
    <w:tbl>
      <w:tblPr>
        <w:tblpPr w:leftFromText="180" w:rightFromText="180" w:bottomFromText="160" w:vertAnchor="text" w:horzAnchor="margin" w:tblpX="-289" w:tblpY="-61"/>
        <w:tblW w:w="1006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shd w:val="clear" w:color="auto" w:fill="2F5496" w:themeFill="accent5" w:themeFillShade="BF"/>
        <w:tblLook w:val="04A0" w:firstRow="1" w:lastRow="0" w:firstColumn="1" w:lastColumn="0" w:noHBand="0" w:noVBand="1"/>
      </w:tblPr>
      <w:tblGrid>
        <w:gridCol w:w="10060"/>
      </w:tblGrid>
      <w:tr w:rsidR="0041684B" w:rsidRPr="009513DD" w14:paraId="32A075B7" w14:textId="77777777" w:rsidTr="002E175F">
        <w:tc>
          <w:tcPr>
            <w:tcW w:w="10060" w:type="dxa"/>
            <w:shd w:val="clear" w:color="auto" w:fill="2F5496" w:themeFill="accent5" w:themeFillShade="BF"/>
            <w:hideMark/>
          </w:tcPr>
          <w:p w14:paraId="2495E91C" w14:textId="77777777" w:rsidR="0041684B" w:rsidRPr="009513DD" w:rsidRDefault="0041684B" w:rsidP="002E175F">
            <w:pPr>
              <w:spacing w:line="256" w:lineRule="auto"/>
              <w:rPr>
                <w:rFonts w:ascii="Calibri" w:hAnsi="Calibri"/>
                <w:b/>
                <w:color w:val="FFFFFF"/>
                <w:sz w:val="28"/>
                <w:szCs w:val="28"/>
              </w:rPr>
            </w:pPr>
            <w:r w:rsidRPr="009513DD">
              <w:rPr>
                <w:rFonts w:ascii="Calibri" w:hAnsi="Calibri"/>
                <w:b/>
                <w:color w:val="FFFFFF"/>
                <w:sz w:val="28"/>
                <w:szCs w:val="28"/>
              </w:rPr>
              <w:lastRenderedPageBreak/>
              <w:t>2.</w:t>
            </w:r>
            <w:r>
              <w:rPr>
                <w:rFonts w:ascii="Calibri" w:hAnsi="Calibri"/>
                <w:b/>
                <w:color w:val="FFFFFF"/>
                <w:sz w:val="28"/>
                <w:szCs w:val="28"/>
              </w:rPr>
              <w:t>2</w:t>
            </w:r>
            <w:r w:rsidRPr="009513DD">
              <w:rPr>
                <w:rFonts w:ascii="Calibri" w:hAnsi="Calibri"/>
                <w:b/>
                <w:color w:val="FFFFFF"/>
                <w:sz w:val="28"/>
                <w:szCs w:val="28"/>
              </w:rPr>
              <w:t xml:space="preserve"> AWARD CRITERIA - ULTIMATE COST (RFT Ref: 3.3.1</w:t>
            </w:r>
            <w:r>
              <w:rPr>
                <w:rFonts w:ascii="Calibri" w:hAnsi="Calibri"/>
                <w:b/>
                <w:color w:val="FFFFFF"/>
                <w:sz w:val="28"/>
                <w:szCs w:val="28"/>
              </w:rPr>
              <w:t>B</w:t>
            </w:r>
            <w:r w:rsidRPr="009513DD">
              <w:rPr>
                <w:rFonts w:ascii="Calibri" w:hAnsi="Calibri"/>
                <w:b/>
                <w:color w:val="FFFFFF"/>
                <w:sz w:val="28"/>
                <w:szCs w:val="28"/>
              </w:rPr>
              <w:t>)</w:t>
            </w:r>
          </w:p>
          <w:p w14:paraId="261C9C2F" w14:textId="77777777" w:rsidR="0041684B" w:rsidRPr="009513DD" w:rsidRDefault="0041684B" w:rsidP="002E175F">
            <w:pPr>
              <w:spacing w:line="360" w:lineRule="auto"/>
              <w:jc w:val="both"/>
              <w:rPr>
                <w:rFonts w:ascii="Calibri" w:eastAsia="Calibri" w:hAnsi="Calibri"/>
                <w:b/>
                <w:i/>
                <w:color w:val="FFFFFF"/>
                <w:sz w:val="28"/>
                <w:szCs w:val="28"/>
              </w:rPr>
            </w:pPr>
            <w:r w:rsidRPr="009513DD">
              <w:rPr>
                <w:rFonts w:ascii="Calibri" w:eastAsia="Calibri" w:hAnsi="Calibri"/>
                <w:b/>
                <w:i/>
                <w:color w:val="FFFFFF"/>
                <w:sz w:val="28"/>
                <w:szCs w:val="28"/>
              </w:rPr>
              <w:t xml:space="preserve">Maximum Marks Available: </w:t>
            </w:r>
            <w:r>
              <w:rPr>
                <w:rFonts w:ascii="Calibri" w:eastAsia="Calibri" w:hAnsi="Calibri"/>
                <w:b/>
                <w:i/>
                <w:color w:val="FFFFFF"/>
                <w:sz w:val="28"/>
                <w:szCs w:val="28"/>
              </w:rPr>
              <w:t>4</w:t>
            </w:r>
            <w:r w:rsidRPr="009513DD">
              <w:rPr>
                <w:rFonts w:ascii="Calibri" w:eastAsia="Calibri" w:hAnsi="Calibri"/>
                <w:b/>
                <w:i/>
                <w:color w:val="FFFFFF"/>
                <w:sz w:val="28"/>
                <w:szCs w:val="28"/>
              </w:rPr>
              <w:t xml:space="preserve">,000                              Weighting: </w:t>
            </w:r>
            <w:r>
              <w:rPr>
                <w:rFonts w:ascii="Calibri" w:eastAsia="Calibri" w:hAnsi="Calibri"/>
                <w:b/>
                <w:i/>
                <w:color w:val="FFFFFF"/>
                <w:sz w:val="28"/>
                <w:szCs w:val="28"/>
              </w:rPr>
              <w:t>4</w:t>
            </w:r>
            <w:r w:rsidRPr="009513DD">
              <w:rPr>
                <w:rFonts w:ascii="Calibri" w:eastAsia="Calibri" w:hAnsi="Calibri"/>
                <w:b/>
                <w:i/>
                <w:color w:val="FFFFFF"/>
                <w:sz w:val="28"/>
                <w:szCs w:val="28"/>
              </w:rPr>
              <w:t>0%</w:t>
            </w:r>
          </w:p>
        </w:tc>
      </w:tr>
    </w:tbl>
    <w:tbl>
      <w:tblPr>
        <w:tblW w:w="10065" w:type="dxa"/>
        <w:tblInd w:w="-289" w:type="dxa"/>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
      <w:tblGrid>
        <w:gridCol w:w="10065"/>
      </w:tblGrid>
      <w:tr w:rsidR="0041684B" w:rsidRPr="0094747A" w14:paraId="34F8B96B" w14:textId="77777777" w:rsidTr="000E5A86">
        <w:tc>
          <w:tcPr>
            <w:tcW w:w="10065" w:type="dxa"/>
            <w:shd w:val="clear" w:color="auto" w:fill="DEEAF6"/>
            <w:vAlign w:val="center"/>
          </w:tcPr>
          <w:p w14:paraId="50D0C1A0" w14:textId="77777777" w:rsidR="0041684B" w:rsidRPr="00C13CB8" w:rsidRDefault="0041684B" w:rsidP="002E175F">
            <w:pPr>
              <w:pStyle w:val="BodyText"/>
              <w:spacing w:after="200"/>
              <w:rPr>
                <w:rFonts w:asciiTheme="minorHAnsi" w:hAnsiTheme="minorHAnsi"/>
                <w:b/>
                <w:color w:val="1F4E79" w:themeColor="accent1" w:themeShade="80"/>
              </w:rPr>
            </w:pPr>
            <w:r w:rsidRPr="00C13CB8">
              <w:rPr>
                <w:rFonts w:asciiTheme="minorHAnsi" w:hAnsiTheme="minorHAnsi"/>
                <w:b/>
                <w:color w:val="1F4E79" w:themeColor="accent1" w:themeShade="80"/>
              </w:rPr>
              <w:t>In the case of the Ultimate Cost Award Criteria as described at section 3.3</w:t>
            </w:r>
            <w:r>
              <w:rPr>
                <w:rFonts w:asciiTheme="minorHAnsi" w:hAnsiTheme="minorHAnsi"/>
                <w:b/>
                <w:color w:val="1F4E79" w:themeColor="accent1" w:themeShade="80"/>
              </w:rPr>
              <w:t>.1b</w:t>
            </w:r>
            <w:r w:rsidRPr="00C13CB8">
              <w:rPr>
                <w:rFonts w:asciiTheme="minorHAnsi" w:hAnsiTheme="minorHAnsi"/>
                <w:b/>
                <w:color w:val="1F4E79" w:themeColor="accent1" w:themeShade="80"/>
              </w:rPr>
              <w:t xml:space="preserve"> of the RFT, Tenderers must </w:t>
            </w:r>
            <w:r>
              <w:rPr>
                <w:rFonts w:asciiTheme="minorHAnsi" w:hAnsiTheme="minorHAnsi"/>
                <w:b/>
                <w:color w:val="1F4E79" w:themeColor="accent1" w:themeShade="80"/>
              </w:rPr>
              <w:t>complete the schedules below.</w:t>
            </w:r>
          </w:p>
          <w:p w14:paraId="73A0F049" w14:textId="77777777" w:rsidR="0041684B" w:rsidRPr="0094747A" w:rsidRDefault="0041684B" w:rsidP="002E175F">
            <w:pPr>
              <w:pStyle w:val="BodyText"/>
              <w:spacing w:after="200"/>
              <w:rPr>
                <w:rFonts w:asciiTheme="minorHAnsi" w:hAnsiTheme="minorHAnsi"/>
                <w:b/>
                <w:color w:val="1F4E79" w:themeColor="accent1" w:themeShade="80"/>
              </w:rPr>
            </w:pPr>
            <w:r w:rsidRPr="0051794B">
              <w:rPr>
                <w:rFonts w:asciiTheme="minorHAnsi" w:hAnsiTheme="minorHAnsi"/>
                <w:b/>
                <w:color w:val="1F4E79" w:themeColor="accent1" w:themeShade="80"/>
              </w:rPr>
              <w:t>All cells highlighted cells in Yellow MUST be completed.</w:t>
            </w:r>
            <w:r w:rsidRPr="0094747A">
              <w:rPr>
                <w:rFonts w:asciiTheme="minorHAnsi" w:hAnsiTheme="minorHAnsi"/>
                <w:b/>
                <w:color w:val="1F4E79" w:themeColor="accent1" w:themeShade="80"/>
              </w:rPr>
              <w:t xml:space="preserve"> No highlighted cell should be left blank or without a value.  If any highlighted cell in any worksheet is left blank, this may result in the Tenderer being eliminated from the Competition.</w:t>
            </w:r>
          </w:p>
          <w:p w14:paraId="002F2692" w14:textId="77777777" w:rsidR="0041684B" w:rsidRDefault="0041684B" w:rsidP="002E175F">
            <w:pPr>
              <w:pStyle w:val="BodyText"/>
              <w:spacing w:after="200"/>
              <w:rPr>
                <w:rFonts w:asciiTheme="minorHAnsi" w:hAnsiTheme="minorHAnsi"/>
                <w:b/>
                <w:color w:val="1F4E79" w:themeColor="accent1" w:themeShade="80"/>
              </w:rPr>
            </w:pPr>
            <w:r w:rsidRPr="0094747A">
              <w:rPr>
                <w:rFonts w:asciiTheme="minorHAnsi" w:hAnsiTheme="minorHAnsi"/>
                <w:b/>
                <w:color w:val="1F4E79" w:themeColor="accent1" w:themeShade="80"/>
              </w:rPr>
              <w:t>Only items th</w:t>
            </w:r>
            <w:r>
              <w:rPr>
                <w:rFonts w:asciiTheme="minorHAnsi" w:hAnsiTheme="minorHAnsi"/>
                <w:b/>
                <w:color w:val="1F4E79" w:themeColor="accent1" w:themeShade="80"/>
              </w:rPr>
              <w:t xml:space="preserve">at fully meet the </w:t>
            </w:r>
            <w:r w:rsidRPr="0094747A">
              <w:rPr>
                <w:rFonts w:asciiTheme="minorHAnsi" w:hAnsiTheme="minorHAnsi"/>
                <w:b/>
                <w:color w:val="1F4E79" w:themeColor="accent1" w:themeShade="80"/>
              </w:rPr>
              <w:t>requirements as set out in Appendix 2 to th</w:t>
            </w:r>
            <w:r>
              <w:rPr>
                <w:rFonts w:asciiTheme="minorHAnsi" w:hAnsiTheme="minorHAnsi"/>
                <w:b/>
                <w:color w:val="1F4E79" w:themeColor="accent1" w:themeShade="80"/>
              </w:rPr>
              <w:t>e</w:t>
            </w:r>
            <w:r w:rsidRPr="0094747A">
              <w:rPr>
                <w:rFonts w:asciiTheme="minorHAnsi" w:hAnsiTheme="minorHAnsi"/>
                <w:b/>
                <w:color w:val="1F4E79" w:themeColor="accent1" w:themeShade="80"/>
              </w:rPr>
              <w:t xml:space="preserve"> RFT </w:t>
            </w:r>
            <w:r>
              <w:rPr>
                <w:rFonts w:asciiTheme="minorHAnsi" w:hAnsiTheme="minorHAnsi"/>
                <w:b/>
                <w:color w:val="1F4E79" w:themeColor="accent1" w:themeShade="80"/>
              </w:rPr>
              <w:t>should be proposed</w:t>
            </w:r>
            <w:r w:rsidRPr="0094747A">
              <w:rPr>
                <w:rFonts w:asciiTheme="minorHAnsi" w:hAnsiTheme="minorHAnsi"/>
                <w:b/>
                <w:color w:val="1F4E79" w:themeColor="accent1" w:themeShade="80"/>
              </w:rPr>
              <w:t>.</w:t>
            </w:r>
          </w:p>
          <w:p w14:paraId="2BE760DE" w14:textId="77777777" w:rsidR="0041684B" w:rsidRDefault="0041684B" w:rsidP="002E175F">
            <w:pPr>
              <w:pStyle w:val="BodyText"/>
              <w:spacing w:after="200"/>
              <w:rPr>
                <w:rFonts w:asciiTheme="minorHAnsi" w:hAnsiTheme="minorHAnsi"/>
                <w:b/>
                <w:color w:val="1F4E79" w:themeColor="accent1" w:themeShade="80"/>
              </w:rPr>
            </w:pPr>
            <w:r>
              <w:rPr>
                <w:rFonts w:asciiTheme="minorHAnsi" w:hAnsiTheme="minorHAnsi"/>
                <w:b/>
                <w:color w:val="1F4E79" w:themeColor="accent1" w:themeShade="80"/>
              </w:rPr>
              <w:t>Please note that only submissions reaching the minimum score required under each of the qualitative criteria will be assessed under the criterion of Ultimate Cost</w:t>
            </w:r>
          </w:p>
          <w:p w14:paraId="667BF678" w14:textId="77777777" w:rsidR="0041684B" w:rsidRPr="00400538" w:rsidRDefault="0041684B" w:rsidP="002E175F">
            <w:pPr>
              <w:tabs>
                <w:tab w:val="left" w:pos="6270"/>
              </w:tabs>
              <w:rPr>
                <w:rFonts w:ascii="Calibri" w:hAnsi="Calibri"/>
                <w:b/>
                <w:color w:val="1F4E79" w:themeColor="accent1" w:themeShade="80"/>
                <w:sz w:val="22"/>
                <w:szCs w:val="22"/>
                <w:u w:val="single"/>
              </w:rPr>
            </w:pPr>
            <w:proofErr w:type="gramStart"/>
            <w:r w:rsidRPr="00400538">
              <w:rPr>
                <w:rFonts w:ascii="Calibri" w:hAnsi="Calibri"/>
                <w:b/>
                <w:color w:val="1F4E79" w:themeColor="accent1" w:themeShade="80"/>
                <w:sz w:val="22"/>
                <w:szCs w:val="22"/>
                <w:u w:val="single"/>
              </w:rPr>
              <w:t>EVALUATION</w:t>
            </w:r>
            <w:proofErr w:type="gramEnd"/>
            <w:r w:rsidRPr="00400538">
              <w:rPr>
                <w:rFonts w:ascii="Calibri" w:hAnsi="Calibri"/>
                <w:b/>
                <w:color w:val="1F4E79" w:themeColor="accent1" w:themeShade="80"/>
                <w:sz w:val="22"/>
                <w:szCs w:val="22"/>
                <w:u w:val="single"/>
              </w:rPr>
              <w:t xml:space="preserve"> OF COST </w:t>
            </w:r>
          </w:p>
          <w:p w14:paraId="3CAB4F4E" w14:textId="77777777" w:rsidR="0041684B" w:rsidRPr="00400538" w:rsidRDefault="0041684B" w:rsidP="002E175F">
            <w:pPr>
              <w:tabs>
                <w:tab w:val="left" w:pos="6270"/>
              </w:tabs>
              <w:rPr>
                <w:rFonts w:ascii="Calibri" w:hAnsi="Calibri"/>
                <w:b/>
                <w:color w:val="1F4E79" w:themeColor="accent1" w:themeShade="80"/>
                <w:sz w:val="22"/>
                <w:szCs w:val="22"/>
                <w:u w:val="single"/>
              </w:rPr>
            </w:pPr>
          </w:p>
          <w:p w14:paraId="130E4AE4" w14:textId="77777777" w:rsidR="0041684B" w:rsidRPr="00400538" w:rsidRDefault="0041684B" w:rsidP="002E175F">
            <w:pPr>
              <w:tabs>
                <w:tab w:val="left" w:pos="6270"/>
              </w:tabs>
              <w:rPr>
                <w:rFonts w:ascii="Calibri" w:hAnsi="Calibri"/>
                <w:color w:val="1F4E79" w:themeColor="accent1" w:themeShade="80"/>
                <w:sz w:val="22"/>
                <w:szCs w:val="22"/>
              </w:rPr>
            </w:pPr>
            <w:r w:rsidRPr="00400538">
              <w:rPr>
                <w:rFonts w:ascii="Calibri" w:hAnsi="Calibri"/>
                <w:color w:val="1F4E79" w:themeColor="accent1" w:themeShade="80"/>
                <w:sz w:val="22"/>
                <w:szCs w:val="22"/>
              </w:rPr>
              <w:t>Please complete and sign the following:</w:t>
            </w:r>
          </w:p>
          <w:p w14:paraId="265BC15B" w14:textId="77777777" w:rsidR="0041684B" w:rsidRPr="00400538" w:rsidRDefault="0041684B" w:rsidP="00423115">
            <w:pPr>
              <w:pStyle w:val="ListParagraph"/>
              <w:numPr>
                <w:ilvl w:val="0"/>
                <w:numId w:val="12"/>
              </w:numPr>
              <w:tabs>
                <w:tab w:val="left" w:pos="6270"/>
              </w:tabs>
              <w:rPr>
                <w:rFonts w:ascii="Calibri" w:hAnsi="Calibri"/>
                <w:color w:val="1F4E79" w:themeColor="accent1" w:themeShade="80"/>
                <w:sz w:val="22"/>
                <w:szCs w:val="22"/>
              </w:rPr>
            </w:pPr>
            <w:r w:rsidRPr="00400538">
              <w:rPr>
                <w:rFonts w:ascii="Calibri" w:hAnsi="Calibri"/>
                <w:color w:val="1F4E79" w:themeColor="accent1" w:themeShade="80"/>
                <w:sz w:val="22"/>
                <w:szCs w:val="22"/>
              </w:rPr>
              <w:t xml:space="preserve">Form of Tender /Pricing Schedule and </w:t>
            </w:r>
          </w:p>
          <w:p w14:paraId="29158033" w14:textId="77777777" w:rsidR="0041684B" w:rsidRPr="00400538" w:rsidRDefault="0041684B" w:rsidP="00423115">
            <w:pPr>
              <w:pStyle w:val="ListParagraph"/>
              <w:numPr>
                <w:ilvl w:val="0"/>
                <w:numId w:val="12"/>
              </w:numPr>
              <w:tabs>
                <w:tab w:val="left" w:pos="6270"/>
              </w:tabs>
              <w:rPr>
                <w:rFonts w:ascii="Calibri" w:hAnsi="Calibri"/>
                <w:color w:val="1F4E79" w:themeColor="accent1" w:themeShade="80"/>
                <w:sz w:val="22"/>
                <w:szCs w:val="22"/>
              </w:rPr>
            </w:pPr>
            <w:r w:rsidRPr="00400538">
              <w:rPr>
                <w:rFonts w:ascii="Calibri" w:hAnsi="Calibri"/>
                <w:color w:val="1F4E79" w:themeColor="accent1" w:themeShade="80"/>
                <w:sz w:val="22"/>
                <w:szCs w:val="22"/>
              </w:rPr>
              <w:t xml:space="preserve">Pricing Schedule showing the cost of service. </w:t>
            </w:r>
          </w:p>
          <w:p w14:paraId="38E3EA96" w14:textId="77777777" w:rsidR="0041684B" w:rsidRPr="00400538" w:rsidRDefault="0041684B" w:rsidP="002E175F">
            <w:pPr>
              <w:tabs>
                <w:tab w:val="left" w:pos="6270"/>
              </w:tabs>
              <w:rPr>
                <w:rFonts w:ascii="Calibri" w:hAnsi="Calibri"/>
                <w:color w:val="1F4E79" w:themeColor="accent1" w:themeShade="80"/>
                <w:sz w:val="22"/>
                <w:szCs w:val="22"/>
              </w:rPr>
            </w:pPr>
          </w:p>
          <w:p w14:paraId="1AAB4FF7" w14:textId="77777777" w:rsidR="0041684B" w:rsidRPr="00400538" w:rsidRDefault="0041684B" w:rsidP="002E175F">
            <w:pPr>
              <w:tabs>
                <w:tab w:val="left" w:pos="6270"/>
              </w:tabs>
              <w:rPr>
                <w:rFonts w:ascii="Calibri" w:hAnsi="Calibri"/>
                <w:color w:val="1F4E79" w:themeColor="accent1" w:themeShade="80"/>
                <w:sz w:val="22"/>
                <w:szCs w:val="22"/>
              </w:rPr>
            </w:pPr>
            <w:r w:rsidRPr="00400538">
              <w:rPr>
                <w:rFonts w:ascii="Calibri" w:hAnsi="Calibri"/>
                <w:color w:val="1F4E79" w:themeColor="accent1" w:themeShade="80"/>
                <w:sz w:val="22"/>
                <w:szCs w:val="22"/>
              </w:rPr>
              <w:t xml:space="preserve">The Cost will be evaluated using the following formula: </w:t>
            </w:r>
          </w:p>
          <w:p w14:paraId="3927778B" w14:textId="77777777" w:rsidR="0041684B" w:rsidRPr="00400538" w:rsidRDefault="0041684B" w:rsidP="002E175F">
            <w:pPr>
              <w:tabs>
                <w:tab w:val="left" w:pos="6270"/>
              </w:tabs>
              <w:rPr>
                <w:rFonts w:ascii="Calibri" w:hAnsi="Calibri"/>
                <w:color w:val="1F4E79" w:themeColor="accent1" w:themeShade="80"/>
                <w:sz w:val="22"/>
                <w:szCs w:val="22"/>
              </w:rPr>
            </w:pPr>
            <w:r w:rsidRPr="00400538">
              <w:rPr>
                <w:rFonts w:ascii="Calibri" w:hAnsi="Calibri"/>
                <w:color w:val="1F4E79" w:themeColor="accent1" w:themeShade="80"/>
                <w:sz w:val="22"/>
                <w:szCs w:val="22"/>
              </w:rPr>
              <w:t xml:space="preserve"> </w:t>
            </w:r>
          </w:p>
          <w:p w14:paraId="3A21EDE8" w14:textId="0007AD93" w:rsidR="0041684B" w:rsidRPr="00400538" w:rsidRDefault="0041684B" w:rsidP="002E175F">
            <w:pPr>
              <w:tabs>
                <w:tab w:val="left" w:pos="6270"/>
              </w:tabs>
              <w:rPr>
                <w:rFonts w:ascii="Calibri" w:hAnsi="Calibri"/>
                <w:b/>
                <w:color w:val="1F4E79" w:themeColor="accent1" w:themeShade="80"/>
                <w:sz w:val="22"/>
                <w:szCs w:val="22"/>
              </w:rPr>
            </w:pPr>
            <w:r w:rsidRPr="00400538">
              <w:rPr>
                <w:rFonts w:ascii="Calibri" w:hAnsi="Calibri"/>
                <w:b/>
                <w:color w:val="1F4E79" w:themeColor="accent1" w:themeShade="80"/>
                <w:sz w:val="22"/>
                <w:szCs w:val="22"/>
              </w:rPr>
              <w:t>Marks awarded</w:t>
            </w:r>
            <w:r w:rsidRPr="00400538">
              <w:rPr>
                <w:rFonts w:ascii="Calibri" w:hAnsi="Calibri"/>
                <w:color w:val="1F4E79" w:themeColor="accent1" w:themeShade="80"/>
                <w:sz w:val="22"/>
                <w:szCs w:val="22"/>
              </w:rPr>
              <w:t xml:space="preserve"> =   </w:t>
            </w:r>
            <w:r w:rsidRPr="00400538">
              <w:rPr>
                <w:rFonts w:ascii="Calibri" w:hAnsi="Calibri"/>
                <w:b/>
                <w:color w:val="1F4E79" w:themeColor="accent1" w:themeShade="80"/>
                <w:sz w:val="22"/>
                <w:szCs w:val="22"/>
              </w:rPr>
              <w:t xml:space="preserve">Maximum Marks Available    </w:t>
            </w:r>
            <w:proofErr w:type="gramStart"/>
            <w:r w:rsidRPr="00400538">
              <w:rPr>
                <w:rFonts w:ascii="Calibri" w:hAnsi="Calibri"/>
                <w:b/>
                <w:color w:val="1F4E79" w:themeColor="accent1" w:themeShade="80"/>
                <w:sz w:val="22"/>
                <w:szCs w:val="22"/>
              </w:rPr>
              <w:t>x</w:t>
            </w:r>
            <w:proofErr w:type="gramEnd"/>
            <w:r w:rsidRPr="00400538">
              <w:rPr>
                <w:rFonts w:ascii="Calibri" w:hAnsi="Calibri"/>
                <w:b/>
                <w:color w:val="1F4E79" w:themeColor="accent1" w:themeShade="80"/>
                <w:sz w:val="22"/>
                <w:szCs w:val="22"/>
              </w:rPr>
              <w:t xml:space="preserve">     </w:t>
            </w:r>
            <w:r w:rsidRPr="00400538">
              <w:rPr>
                <w:rFonts w:ascii="Calibri" w:hAnsi="Calibri"/>
                <w:b/>
                <w:color w:val="1F4E79" w:themeColor="accent1" w:themeShade="80"/>
                <w:sz w:val="22"/>
                <w:szCs w:val="22"/>
                <w:u w:val="single"/>
              </w:rPr>
              <w:t xml:space="preserve"> Lowest Tendered </w:t>
            </w:r>
            <w:r w:rsidR="0002720D">
              <w:rPr>
                <w:rFonts w:ascii="Calibri" w:hAnsi="Calibri"/>
                <w:b/>
                <w:color w:val="1F4E79" w:themeColor="accent1" w:themeShade="80"/>
                <w:sz w:val="22"/>
                <w:szCs w:val="22"/>
                <w:u w:val="single"/>
              </w:rPr>
              <w:t>Fixed Cost</w:t>
            </w:r>
          </w:p>
          <w:p w14:paraId="77ACE5E7" w14:textId="77777777" w:rsidR="00864AA8" w:rsidRDefault="0041684B" w:rsidP="002E175F">
            <w:pPr>
              <w:tabs>
                <w:tab w:val="left" w:pos="6270"/>
              </w:tabs>
              <w:rPr>
                <w:rFonts w:ascii="Calibri" w:hAnsi="Calibri"/>
                <w:b/>
                <w:color w:val="1F4E79" w:themeColor="accent1" w:themeShade="80"/>
                <w:sz w:val="22"/>
                <w:szCs w:val="22"/>
              </w:rPr>
            </w:pPr>
            <w:r w:rsidRPr="00400538">
              <w:rPr>
                <w:rFonts w:ascii="Calibri" w:hAnsi="Calibri"/>
                <w:b/>
                <w:color w:val="1F4E79" w:themeColor="accent1" w:themeShade="80"/>
                <w:sz w:val="22"/>
                <w:szCs w:val="22"/>
              </w:rPr>
              <w:t xml:space="preserve">                                                                                                </w:t>
            </w:r>
            <w:r w:rsidR="0002720D">
              <w:rPr>
                <w:rFonts w:ascii="Calibri" w:hAnsi="Calibri"/>
                <w:b/>
                <w:color w:val="1F4E79" w:themeColor="accent1" w:themeShade="80"/>
                <w:sz w:val="22"/>
                <w:szCs w:val="22"/>
              </w:rPr>
              <w:t xml:space="preserve">Fixed </w:t>
            </w:r>
            <w:r w:rsidRPr="00400538">
              <w:rPr>
                <w:rFonts w:ascii="Calibri" w:hAnsi="Calibri"/>
                <w:b/>
                <w:color w:val="1F4E79" w:themeColor="accent1" w:themeShade="80"/>
                <w:sz w:val="22"/>
                <w:szCs w:val="22"/>
              </w:rPr>
              <w:t>Cost proposed by tenderer under evaluation</w:t>
            </w:r>
          </w:p>
          <w:p w14:paraId="008C2D81" w14:textId="77777777" w:rsidR="00864AA8" w:rsidRDefault="00864AA8" w:rsidP="002E175F">
            <w:pPr>
              <w:tabs>
                <w:tab w:val="left" w:pos="6270"/>
              </w:tabs>
              <w:rPr>
                <w:rFonts w:ascii="Calibri" w:hAnsi="Calibri"/>
                <w:b/>
                <w:color w:val="1F4E79" w:themeColor="accent1" w:themeShade="80"/>
                <w:sz w:val="22"/>
                <w:szCs w:val="22"/>
              </w:rPr>
            </w:pPr>
          </w:p>
          <w:p w14:paraId="5A5D4E7A" w14:textId="77777777" w:rsidR="003956CD" w:rsidRDefault="003956CD" w:rsidP="002E175F">
            <w:pPr>
              <w:tabs>
                <w:tab w:val="left" w:pos="6270"/>
              </w:tabs>
              <w:rPr>
                <w:rFonts w:ascii="Calibri" w:hAnsi="Calibri"/>
                <w:b/>
                <w:color w:val="1F4E79" w:themeColor="accent1" w:themeShade="80"/>
                <w:sz w:val="22"/>
                <w:szCs w:val="22"/>
              </w:rPr>
            </w:pPr>
          </w:p>
          <w:p w14:paraId="1EECF00C" w14:textId="77777777" w:rsidR="003956CD" w:rsidRDefault="003956CD" w:rsidP="002E175F">
            <w:pPr>
              <w:tabs>
                <w:tab w:val="left" w:pos="6270"/>
              </w:tabs>
              <w:rPr>
                <w:rFonts w:ascii="Calibri" w:hAnsi="Calibri"/>
                <w:b/>
                <w:color w:val="1F4E79" w:themeColor="accent1" w:themeShade="80"/>
                <w:sz w:val="22"/>
                <w:szCs w:val="22"/>
              </w:rPr>
            </w:pPr>
          </w:p>
          <w:p w14:paraId="039646C5" w14:textId="77777777" w:rsidR="003A72C6" w:rsidRPr="00EB64FB" w:rsidRDefault="003A72C6" w:rsidP="003A72C6">
            <w:pPr>
              <w:tabs>
                <w:tab w:val="left" w:pos="6270"/>
              </w:tabs>
              <w:rPr>
                <w:rFonts w:ascii="Calibri" w:hAnsi="Calibri"/>
                <w:bCs/>
                <w:color w:val="1F4E79" w:themeColor="accent1" w:themeShade="80"/>
                <w:sz w:val="22"/>
                <w:szCs w:val="22"/>
                <w:u w:val="single"/>
              </w:rPr>
            </w:pPr>
            <w:r w:rsidRPr="00EB64FB">
              <w:rPr>
                <w:rFonts w:ascii="Calibri" w:hAnsi="Calibri"/>
                <w:bCs/>
                <w:color w:val="1F4E79" w:themeColor="accent1" w:themeShade="80"/>
                <w:sz w:val="22"/>
                <w:szCs w:val="22"/>
                <w:u w:val="single"/>
              </w:rPr>
              <w:t>Pricing Conditions</w:t>
            </w:r>
          </w:p>
          <w:p w14:paraId="3725A59F" w14:textId="5CBDA11B" w:rsidR="003A72C6" w:rsidRPr="003A72C6" w:rsidRDefault="003A72C6" w:rsidP="00562EF3">
            <w:pPr>
              <w:tabs>
                <w:tab w:val="left" w:pos="6270"/>
              </w:tabs>
              <w:jc w:val="both"/>
              <w:rPr>
                <w:rFonts w:ascii="Calibri" w:hAnsi="Calibri"/>
                <w:bCs/>
                <w:color w:val="1F4E79" w:themeColor="accent1" w:themeShade="80"/>
                <w:sz w:val="22"/>
                <w:szCs w:val="22"/>
              </w:rPr>
            </w:pPr>
            <w:r w:rsidRPr="003A72C6">
              <w:rPr>
                <w:rFonts w:ascii="Calibri" w:hAnsi="Calibri"/>
                <w:bCs/>
                <w:color w:val="1F4E79" w:themeColor="accent1" w:themeShade="80"/>
                <w:sz w:val="22"/>
                <w:szCs w:val="22"/>
              </w:rPr>
              <w:t>-</w:t>
            </w:r>
            <w:r w:rsidR="00562EF3">
              <w:rPr>
                <w:rFonts w:ascii="Calibri" w:hAnsi="Calibri"/>
                <w:bCs/>
                <w:color w:val="1F4E79" w:themeColor="accent1" w:themeShade="80"/>
                <w:sz w:val="22"/>
                <w:szCs w:val="22"/>
              </w:rPr>
              <w:t xml:space="preserve"> </w:t>
            </w:r>
            <w:r w:rsidRPr="003A72C6">
              <w:rPr>
                <w:rFonts w:ascii="Calibri" w:hAnsi="Calibri"/>
                <w:bCs/>
                <w:color w:val="1F4E79" w:themeColor="accent1" w:themeShade="80"/>
                <w:sz w:val="22"/>
                <w:szCs w:val="22"/>
              </w:rPr>
              <w:t>Prices quoted must be in euro (€) only, Failure to complete th</w:t>
            </w:r>
            <w:r w:rsidR="00EB64FB">
              <w:rPr>
                <w:rFonts w:ascii="Calibri" w:hAnsi="Calibri"/>
                <w:bCs/>
                <w:color w:val="1F4E79" w:themeColor="accent1" w:themeShade="80"/>
                <w:sz w:val="22"/>
                <w:szCs w:val="22"/>
              </w:rPr>
              <w:t>e</w:t>
            </w:r>
            <w:r w:rsidRPr="003A72C6">
              <w:rPr>
                <w:rFonts w:ascii="Calibri" w:hAnsi="Calibri"/>
                <w:bCs/>
                <w:color w:val="1F4E79" w:themeColor="accent1" w:themeShade="80"/>
                <w:sz w:val="22"/>
                <w:szCs w:val="22"/>
              </w:rPr>
              <w:t xml:space="preserve"> table </w:t>
            </w:r>
            <w:r w:rsidR="00EB64FB">
              <w:rPr>
                <w:rFonts w:ascii="Calibri" w:hAnsi="Calibri"/>
                <w:bCs/>
                <w:color w:val="1F4E79" w:themeColor="accent1" w:themeShade="80"/>
                <w:sz w:val="22"/>
                <w:szCs w:val="22"/>
              </w:rPr>
              <w:t xml:space="preserve">below </w:t>
            </w:r>
            <w:r w:rsidRPr="003A72C6">
              <w:rPr>
                <w:rFonts w:ascii="Calibri" w:hAnsi="Calibri"/>
                <w:bCs/>
                <w:color w:val="1F4E79" w:themeColor="accent1" w:themeShade="80"/>
                <w:sz w:val="22"/>
                <w:szCs w:val="22"/>
              </w:rPr>
              <w:t xml:space="preserve">as directed may result in your tender being invalid. Prices must be exclusive of VAT with VAT rates, where appropriate, shown separately.  </w:t>
            </w:r>
          </w:p>
          <w:p w14:paraId="3A4F8520" w14:textId="77777777" w:rsidR="003A72C6" w:rsidRPr="003A72C6" w:rsidRDefault="003A72C6" w:rsidP="00562EF3">
            <w:pPr>
              <w:tabs>
                <w:tab w:val="left" w:pos="6270"/>
              </w:tabs>
              <w:jc w:val="both"/>
              <w:rPr>
                <w:rFonts w:ascii="Calibri" w:hAnsi="Calibri"/>
                <w:bCs/>
                <w:color w:val="1F4E79" w:themeColor="accent1" w:themeShade="80"/>
                <w:sz w:val="22"/>
                <w:szCs w:val="22"/>
              </w:rPr>
            </w:pPr>
            <w:r w:rsidRPr="003A72C6">
              <w:rPr>
                <w:rFonts w:ascii="Calibri" w:hAnsi="Calibri"/>
                <w:bCs/>
                <w:color w:val="1F4E79" w:themeColor="accent1" w:themeShade="80"/>
                <w:sz w:val="22"/>
                <w:szCs w:val="22"/>
              </w:rPr>
              <w:t xml:space="preserve">- All costs proposed must be on an all-inclusive fixed price basis inclusive of all fees, costs and expenses. Where there is an exceptional cost then any such cost must be sanctioned in advance by the Contracting Authority. </w:t>
            </w:r>
          </w:p>
          <w:p w14:paraId="17B2F797" w14:textId="77777777" w:rsidR="003A72C6" w:rsidRPr="003A72C6" w:rsidRDefault="003A72C6" w:rsidP="00562EF3">
            <w:pPr>
              <w:tabs>
                <w:tab w:val="left" w:pos="6270"/>
              </w:tabs>
              <w:jc w:val="both"/>
              <w:rPr>
                <w:rFonts w:ascii="Calibri" w:hAnsi="Calibri"/>
                <w:bCs/>
                <w:color w:val="1F4E79" w:themeColor="accent1" w:themeShade="80"/>
                <w:sz w:val="22"/>
                <w:szCs w:val="22"/>
              </w:rPr>
            </w:pPr>
            <w:r w:rsidRPr="003A72C6">
              <w:rPr>
                <w:rFonts w:ascii="Calibri" w:hAnsi="Calibri"/>
                <w:bCs/>
                <w:color w:val="1F4E79" w:themeColor="accent1" w:themeShade="80"/>
                <w:sz w:val="22"/>
                <w:szCs w:val="22"/>
              </w:rPr>
              <w:t xml:space="preserve">- Note: the rates proposed by tenderers at the time of responding to the RFT are FIXED and cannot be increased over the term of the contract without written approval from the contracting authority.   </w:t>
            </w:r>
          </w:p>
          <w:p w14:paraId="47D122F6" w14:textId="77777777" w:rsidR="003A72C6" w:rsidRPr="003A72C6" w:rsidRDefault="003A72C6" w:rsidP="00562EF3">
            <w:pPr>
              <w:tabs>
                <w:tab w:val="left" w:pos="6270"/>
              </w:tabs>
              <w:jc w:val="both"/>
              <w:rPr>
                <w:rFonts w:ascii="Calibri" w:hAnsi="Calibri"/>
                <w:bCs/>
                <w:color w:val="1F4E79" w:themeColor="accent1" w:themeShade="80"/>
                <w:sz w:val="22"/>
                <w:szCs w:val="22"/>
              </w:rPr>
            </w:pPr>
            <w:r w:rsidRPr="003A72C6">
              <w:rPr>
                <w:rFonts w:ascii="Calibri" w:hAnsi="Calibri"/>
                <w:bCs/>
                <w:color w:val="1F4E79" w:themeColor="accent1" w:themeShade="80"/>
                <w:sz w:val="22"/>
                <w:szCs w:val="22"/>
              </w:rPr>
              <w:t xml:space="preserve">- Tenderers must provide </w:t>
            </w:r>
            <w:r w:rsidRPr="00EB64FB">
              <w:rPr>
                <w:rFonts w:ascii="Calibri" w:hAnsi="Calibri"/>
                <w:b/>
                <w:color w:val="1F4E79" w:themeColor="accent1" w:themeShade="80"/>
                <w:sz w:val="22"/>
                <w:szCs w:val="22"/>
                <w:u w:val="single"/>
              </w:rPr>
              <w:t>one costing only</w:t>
            </w:r>
            <w:r w:rsidRPr="003A72C6">
              <w:rPr>
                <w:rFonts w:ascii="Calibri" w:hAnsi="Calibri"/>
                <w:bCs/>
                <w:color w:val="1F4E79" w:themeColor="accent1" w:themeShade="80"/>
                <w:sz w:val="22"/>
                <w:szCs w:val="22"/>
              </w:rPr>
              <w:t xml:space="preserve">. Multiple pricing options will not be accepted. </w:t>
            </w:r>
          </w:p>
          <w:p w14:paraId="20B62982" w14:textId="77777777" w:rsidR="00402B37" w:rsidRDefault="003A72C6" w:rsidP="00562EF3">
            <w:pPr>
              <w:tabs>
                <w:tab w:val="left" w:pos="6270"/>
              </w:tabs>
              <w:jc w:val="both"/>
              <w:rPr>
                <w:rFonts w:ascii="Calibri" w:hAnsi="Calibri"/>
                <w:bCs/>
                <w:color w:val="1F4E79" w:themeColor="accent1" w:themeShade="80"/>
                <w:sz w:val="22"/>
                <w:szCs w:val="22"/>
              </w:rPr>
            </w:pPr>
            <w:r w:rsidRPr="003A72C6">
              <w:rPr>
                <w:rFonts w:ascii="Calibri" w:hAnsi="Calibri"/>
                <w:bCs/>
                <w:color w:val="1F4E79" w:themeColor="accent1" w:themeShade="80"/>
                <w:sz w:val="22"/>
                <w:szCs w:val="22"/>
              </w:rPr>
              <w:t>- In addition to the Pricing Schedule, there is also a requirement to sign a Form of Tender denoting your agreement with pricing conditions.</w:t>
            </w:r>
          </w:p>
          <w:p w14:paraId="42B0B206" w14:textId="3339CC93" w:rsidR="0041684B" w:rsidRPr="00400538" w:rsidRDefault="00402B37" w:rsidP="00562EF3">
            <w:pPr>
              <w:tabs>
                <w:tab w:val="left" w:pos="6270"/>
              </w:tabs>
              <w:jc w:val="both"/>
              <w:rPr>
                <w:rFonts w:ascii="Calibri" w:hAnsi="Calibri"/>
                <w:b/>
                <w:color w:val="1F4E79" w:themeColor="accent1" w:themeShade="80"/>
                <w:sz w:val="22"/>
                <w:szCs w:val="22"/>
              </w:rPr>
            </w:pPr>
            <w:r>
              <w:rPr>
                <w:rFonts w:ascii="Calibri" w:hAnsi="Calibri"/>
                <w:b/>
                <w:color w:val="1F4E79" w:themeColor="accent1" w:themeShade="80"/>
                <w:sz w:val="22"/>
                <w:szCs w:val="22"/>
              </w:rPr>
              <w:t xml:space="preserve">- </w:t>
            </w:r>
            <w:r w:rsidRPr="00402B37">
              <w:rPr>
                <w:rFonts w:ascii="Calibri" w:hAnsi="Calibri"/>
                <w:bCs/>
                <w:color w:val="1F4E79" w:themeColor="accent1" w:themeShade="80"/>
                <w:sz w:val="22"/>
                <w:szCs w:val="22"/>
              </w:rPr>
              <w:t>Where abnormally low tenders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r w:rsidR="0041684B" w:rsidRPr="00400538">
              <w:rPr>
                <w:rFonts w:ascii="Calibri" w:hAnsi="Calibri"/>
                <w:b/>
                <w:color w:val="1F4E79" w:themeColor="accent1" w:themeShade="80"/>
                <w:sz w:val="22"/>
                <w:szCs w:val="22"/>
              </w:rPr>
              <w:tab/>
            </w:r>
          </w:p>
          <w:p w14:paraId="0FAA7ABB" w14:textId="77777777" w:rsidR="0041684B" w:rsidRDefault="0041684B" w:rsidP="00562EF3">
            <w:pPr>
              <w:tabs>
                <w:tab w:val="left" w:pos="6270"/>
              </w:tabs>
              <w:jc w:val="both"/>
              <w:rPr>
                <w:rFonts w:ascii="Calibri" w:hAnsi="Calibri"/>
                <w:sz w:val="22"/>
                <w:szCs w:val="22"/>
              </w:rPr>
            </w:pPr>
          </w:p>
          <w:p w14:paraId="1A3316A7" w14:textId="77777777" w:rsidR="0041684B" w:rsidRPr="0094747A" w:rsidRDefault="0041684B" w:rsidP="002E175F">
            <w:pPr>
              <w:tabs>
                <w:tab w:val="left" w:pos="6270"/>
              </w:tabs>
              <w:rPr>
                <w:rFonts w:asciiTheme="minorHAnsi" w:hAnsiTheme="minorHAnsi"/>
                <w:b/>
                <w:color w:val="1F4E79" w:themeColor="accent1" w:themeShade="80"/>
              </w:rPr>
            </w:pPr>
          </w:p>
        </w:tc>
      </w:tr>
    </w:tbl>
    <w:p w14:paraId="44EE12EA" w14:textId="77777777" w:rsidR="0041684B" w:rsidRDefault="0041684B" w:rsidP="0041684B"/>
    <w:p w14:paraId="015D8681" w14:textId="77777777" w:rsidR="0041684B" w:rsidRDefault="0041684B" w:rsidP="0041684B"/>
    <w:p w14:paraId="4627A7B6" w14:textId="77777777" w:rsidR="00191B84" w:rsidRDefault="00191B84" w:rsidP="0041684B"/>
    <w:p w14:paraId="1CFE0604" w14:textId="77777777" w:rsidR="008D02DB" w:rsidRDefault="008D02DB" w:rsidP="0041684B">
      <w:pPr>
        <w:rPr>
          <w:rFonts w:asciiTheme="minorHAnsi" w:hAnsiTheme="minorHAnsi" w:cstheme="minorHAnsi"/>
        </w:rPr>
      </w:pPr>
    </w:p>
    <w:p w14:paraId="34EAD78F" w14:textId="77777777" w:rsidR="008D02DB" w:rsidRDefault="008D02DB" w:rsidP="0041684B">
      <w:pPr>
        <w:rPr>
          <w:rFonts w:asciiTheme="minorHAnsi" w:hAnsiTheme="minorHAnsi" w:cstheme="minorHAnsi"/>
        </w:rPr>
      </w:pPr>
    </w:p>
    <w:p w14:paraId="7230BB80" w14:textId="77777777" w:rsidR="00146C68" w:rsidRDefault="00146C68" w:rsidP="002840B4">
      <w:pPr>
        <w:jc w:val="both"/>
        <w:rPr>
          <w:rFonts w:asciiTheme="minorHAnsi" w:hAnsiTheme="minorHAnsi" w:cstheme="minorHAnsi"/>
        </w:rPr>
      </w:pPr>
    </w:p>
    <w:p w14:paraId="5632A100" w14:textId="12D78C5E" w:rsidR="0002720D" w:rsidRPr="00EB64FB" w:rsidRDefault="00E952F0" w:rsidP="002840B4">
      <w:pPr>
        <w:jc w:val="both"/>
        <w:rPr>
          <w:rFonts w:asciiTheme="minorHAnsi" w:hAnsiTheme="minorHAnsi" w:cstheme="minorHAnsi"/>
        </w:rPr>
      </w:pPr>
      <w:r w:rsidRPr="00EB64FB">
        <w:rPr>
          <w:rFonts w:asciiTheme="minorHAnsi" w:hAnsiTheme="minorHAnsi" w:cstheme="minorHAnsi"/>
        </w:rPr>
        <w:lastRenderedPageBreak/>
        <w:t>The following Pricing Schedule must be completed as part of the Tender Response Document (TRD). The applicant must state the Annual Fee (in € excluding VAT) which will apply for the delivery of the services as follows:</w:t>
      </w:r>
    </w:p>
    <w:p w14:paraId="4B03A574" w14:textId="77777777" w:rsidR="00E952F0" w:rsidRPr="00EB64FB" w:rsidRDefault="00E952F0" w:rsidP="0041684B">
      <w:pPr>
        <w:rPr>
          <w:rFonts w:asciiTheme="minorHAnsi" w:hAnsiTheme="minorHAnsi" w:cstheme="minorHAnsi"/>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1939"/>
        <w:gridCol w:w="993"/>
        <w:gridCol w:w="4819"/>
      </w:tblGrid>
      <w:tr w:rsidR="008A4C82" w:rsidRPr="00EB64FB" w14:paraId="01AA973E" w14:textId="77777777" w:rsidTr="00191B84">
        <w:trPr>
          <w:trHeight w:val="492"/>
        </w:trPr>
        <w:tc>
          <w:tcPr>
            <w:tcW w:w="10065" w:type="dxa"/>
            <w:gridSpan w:val="4"/>
            <w:shd w:val="clear" w:color="auto" w:fill="1F4E79" w:themeFill="accent1" w:themeFillShade="80"/>
          </w:tcPr>
          <w:p w14:paraId="2D7F53AC" w14:textId="77777777" w:rsidR="008A4C82" w:rsidRPr="00EB64FB" w:rsidRDefault="008A4C82" w:rsidP="00265810">
            <w:pPr>
              <w:ind w:left="90"/>
              <w:rPr>
                <w:rFonts w:asciiTheme="minorHAnsi" w:hAnsiTheme="minorHAnsi" w:cstheme="minorHAnsi"/>
                <w:b/>
                <w:bCs/>
              </w:rPr>
            </w:pPr>
          </w:p>
          <w:p w14:paraId="7963B884" w14:textId="6EF90049" w:rsidR="008A4C82" w:rsidRPr="008A4C82" w:rsidRDefault="008A4C82" w:rsidP="00265810">
            <w:pPr>
              <w:ind w:left="90"/>
              <w:rPr>
                <w:rFonts w:asciiTheme="minorHAnsi" w:hAnsiTheme="minorHAnsi" w:cstheme="minorHAnsi"/>
                <w:b/>
                <w:bCs/>
                <w:sz w:val="28"/>
                <w:szCs w:val="28"/>
              </w:rPr>
            </w:pPr>
            <w:r w:rsidRPr="008A4C82">
              <w:rPr>
                <w:rFonts w:asciiTheme="minorHAnsi" w:hAnsiTheme="minorHAnsi" w:cstheme="minorHAnsi"/>
                <w:b/>
                <w:bCs/>
                <w:color w:val="FFFFFF" w:themeColor="background1"/>
                <w:sz w:val="28"/>
                <w:szCs w:val="28"/>
              </w:rPr>
              <w:t>PRICING SCHEDULE</w:t>
            </w:r>
          </w:p>
        </w:tc>
      </w:tr>
      <w:tr w:rsidR="00EB64FB" w:rsidRPr="00EB64FB" w14:paraId="6ABF26C4" w14:textId="77777777" w:rsidTr="00191B84">
        <w:trPr>
          <w:trHeight w:val="468"/>
        </w:trPr>
        <w:tc>
          <w:tcPr>
            <w:tcW w:w="2314" w:type="dxa"/>
          </w:tcPr>
          <w:p w14:paraId="0878DF99" w14:textId="77777777" w:rsidR="00EB64FB" w:rsidRPr="00EB64FB" w:rsidRDefault="00EB64FB" w:rsidP="00265810">
            <w:pPr>
              <w:ind w:left="90"/>
              <w:rPr>
                <w:rFonts w:asciiTheme="minorHAnsi" w:hAnsiTheme="minorHAnsi" w:cstheme="minorHAnsi"/>
              </w:rPr>
            </w:pPr>
            <w:r w:rsidRPr="00EB64FB">
              <w:rPr>
                <w:rFonts w:asciiTheme="minorHAnsi" w:hAnsiTheme="minorHAnsi" w:cstheme="minorHAnsi"/>
              </w:rPr>
              <w:t xml:space="preserve">Annual Fee </w:t>
            </w:r>
            <w:proofErr w:type="gramStart"/>
            <w:r w:rsidRPr="00EB64FB">
              <w:rPr>
                <w:rFonts w:asciiTheme="minorHAnsi" w:hAnsiTheme="minorHAnsi" w:cstheme="minorHAnsi"/>
              </w:rPr>
              <w:t>chargeable</w:t>
            </w:r>
            <w:proofErr w:type="gramEnd"/>
            <w:r w:rsidRPr="00EB64FB">
              <w:rPr>
                <w:rFonts w:asciiTheme="minorHAnsi" w:hAnsiTheme="minorHAnsi" w:cstheme="minorHAnsi"/>
              </w:rPr>
              <w:t xml:space="preserve"> to TUS</w:t>
            </w:r>
          </w:p>
        </w:tc>
        <w:tc>
          <w:tcPr>
            <w:tcW w:w="1939" w:type="dxa"/>
            <w:tcBorders>
              <w:bottom w:val="single" w:sz="4" w:space="0" w:color="auto"/>
            </w:tcBorders>
          </w:tcPr>
          <w:p w14:paraId="20269B4C" w14:textId="77777777" w:rsidR="00EB64FB" w:rsidRPr="00EB64FB" w:rsidRDefault="00EB64FB" w:rsidP="00265810">
            <w:pPr>
              <w:ind w:left="90"/>
              <w:rPr>
                <w:rFonts w:asciiTheme="minorHAnsi" w:hAnsiTheme="minorHAnsi" w:cstheme="minorHAnsi"/>
                <w:b/>
                <w:bCs/>
              </w:rPr>
            </w:pPr>
            <w:r w:rsidRPr="00EB64FB">
              <w:rPr>
                <w:rFonts w:asciiTheme="minorHAnsi" w:hAnsiTheme="minorHAnsi" w:cstheme="minorHAnsi"/>
                <w:b/>
                <w:bCs/>
              </w:rPr>
              <w:t>Euro Amount (Ex-VAT)</w:t>
            </w:r>
          </w:p>
        </w:tc>
        <w:tc>
          <w:tcPr>
            <w:tcW w:w="993" w:type="dxa"/>
            <w:tcBorders>
              <w:bottom w:val="single" w:sz="4" w:space="0" w:color="auto"/>
            </w:tcBorders>
          </w:tcPr>
          <w:p w14:paraId="7EE91BDD" w14:textId="2407D308" w:rsidR="00EB64FB" w:rsidRPr="00EB64FB" w:rsidRDefault="00EB64FB" w:rsidP="00265810">
            <w:pPr>
              <w:ind w:left="90"/>
              <w:rPr>
                <w:rFonts w:asciiTheme="minorHAnsi" w:hAnsiTheme="minorHAnsi" w:cstheme="minorHAnsi"/>
                <w:b/>
                <w:bCs/>
              </w:rPr>
            </w:pPr>
            <w:r>
              <w:rPr>
                <w:rFonts w:asciiTheme="minorHAnsi" w:hAnsiTheme="minorHAnsi" w:cstheme="minorHAnsi"/>
                <w:b/>
                <w:bCs/>
              </w:rPr>
              <w:t>Vat R</w:t>
            </w:r>
            <w:r w:rsidR="0072444C">
              <w:rPr>
                <w:rFonts w:asciiTheme="minorHAnsi" w:hAnsiTheme="minorHAnsi" w:cstheme="minorHAnsi"/>
                <w:b/>
                <w:bCs/>
              </w:rPr>
              <w:t>at</w:t>
            </w:r>
            <w:r>
              <w:rPr>
                <w:rFonts w:asciiTheme="minorHAnsi" w:hAnsiTheme="minorHAnsi" w:cstheme="minorHAnsi"/>
                <w:b/>
                <w:bCs/>
              </w:rPr>
              <w:t>e %</w:t>
            </w:r>
          </w:p>
        </w:tc>
        <w:tc>
          <w:tcPr>
            <w:tcW w:w="4819" w:type="dxa"/>
            <w:tcBorders>
              <w:bottom w:val="single" w:sz="4" w:space="0" w:color="auto"/>
            </w:tcBorders>
          </w:tcPr>
          <w:p w14:paraId="04206B40" w14:textId="77777777" w:rsidR="00EB64FB" w:rsidRPr="00EB64FB" w:rsidRDefault="00EB64FB" w:rsidP="00265810">
            <w:pPr>
              <w:ind w:left="90"/>
              <w:rPr>
                <w:rFonts w:asciiTheme="minorHAnsi" w:hAnsiTheme="minorHAnsi" w:cstheme="minorHAnsi"/>
                <w:b/>
                <w:bCs/>
              </w:rPr>
            </w:pPr>
            <w:r w:rsidRPr="00EB64FB">
              <w:rPr>
                <w:rFonts w:asciiTheme="minorHAnsi" w:hAnsiTheme="minorHAnsi" w:cstheme="minorHAnsi"/>
                <w:b/>
                <w:bCs/>
              </w:rPr>
              <w:t>Comments</w:t>
            </w:r>
          </w:p>
        </w:tc>
      </w:tr>
      <w:tr w:rsidR="00EB64FB" w:rsidRPr="00EB64FB" w14:paraId="65C12F6B" w14:textId="77777777" w:rsidTr="00191B84">
        <w:trPr>
          <w:trHeight w:val="510"/>
        </w:trPr>
        <w:tc>
          <w:tcPr>
            <w:tcW w:w="2314" w:type="dxa"/>
          </w:tcPr>
          <w:p w14:paraId="423F0B5A" w14:textId="77777777" w:rsidR="00EB64FB" w:rsidRPr="00EB64FB" w:rsidRDefault="00EB64FB" w:rsidP="00265810">
            <w:pPr>
              <w:ind w:left="90"/>
              <w:rPr>
                <w:rFonts w:asciiTheme="minorHAnsi" w:hAnsiTheme="minorHAnsi" w:cstheme="minorHAnsi"/>
              </w:rPr>
            </w:pPr>
            <w:r w:rsidRPr="00EB64FB">
              <w:rPr>
                <w:rFonts w:asciiTheme="minorHAnsi" w:hAnsiTheme="minorHAnsi" w:cstheme="minorHAnsi"/>
              </w:rPr>
              <w:t>Year 1 Fee</w:t>
            </w:r>
          </w:p>
        </w:tc>
        <w:tc>
          <w:tcPr>
            <w:tcW w:w="1939" w:type="dxa"/>
            <w:shd w:val="clear" w:color="auto" w:fill="FFFF00"/>
          </w:tcPr>
          <w:p w14:paraId="07A34B46" w14:textId="7918164B" w:rsidR="00EB64FB" w:rsidRPr="00EB64FB" w:rsidRDefault="0072444C" w:rsidP="00265810">
            <w:pPr>
              <w:ind w:left="90"/>
              <w:rPr>
                <w:rFonts w:asciiTheme="minorHAnsi" w:hAnsiTheme="minorHAnsi" w:cstheme="minorHAnsi"/>
                <w:highlight w:val="yellow"/>
              </w:rPr>
            </w:pPr>
            <w:r>
              <w:rPr>
                <w:rFonts w:asciiTheme="minorHAnsi" w:hAnsiTheme="minorHAnsi" w:cstheme="minorHAnsi"/>
                <w:highlight w:val="yellow"/>
              </w:rPr>
              <w:t>€</w:t>
            </w:r>
          </w:p>
        </w:tc>
        <w:tc>
          <w:tcPr>
            <w:tcW w:w="993" w:type="dxa"/>
            <w:shd w:val="clear" w:color="auto" w:fill="FFFF00"/>
          </w:tcPr>
          <w:p w14:paraId="0B6E1FF1" w14:textId="77777777" w:rsidR="00EB64FB" w:rsidRPr="00EB64FB" w:rsidRDefault="00EB64FB" w:rsidP="00265810">
            <w:pPr>
              <w:ind w:left="90"/>
              <w:rPr>
                <w:rFonts w:asciiTheme="minorHAnsi" w:hAnsiTheme="minorHAnsi" w:cstheme="minorHAnsi"/>
                <w:highlight w:val="yellow"/>
              </w:rPr>
            </w:pPr>
          </w:p>
        </w:tc>
        <w:tc>
          <w:tcPr>
            <w:tcW w:w="4819" w:type="dxa"/>
            <w:shd w:val="clear" w:color="auto" w:fill="FFFF00"/>
          </w:tcPr>
          <w:p w14:paraId="1E8B6C29" w14:textId="77777777" w:rsidR="00EB64FB" w:rsidRPr="00EB64FB" w:rsidRDefault="00EB64FB" w:rsidP="00265810">
            <w:pPr>
              <w:ind w:left="90"/>
              <w:rPr>
                <w:rFonts w:asciiTheme="minorHAnsi" w:hAnsiTheme="minorHAnsi" w:cstheme="minorHAnsi"/>
                <w:highlight w:val="yellow"/>
              </w:rPr>
            </w:pPr>
          </w:p>
        </w:tc>
      </w:tr>
      <w:tr w:rsidR="00EB64FB" w:rsidRPr="00EB64FB" w14:paraId="5E57DD76" w14:textId="77777777" w:rsidTr="00191B84">
        <w:trPr>
          <w:trHeight w:val="468"/>
        </w:trPr>
        <w:tc>
          <w:tcPr>
            <w:tcW w:w="2314" w:type="dxa"/>
          </w:tcPr>
          <w:p w14:paraId="3F45037F" w14:textId="77777777" w:rsidR="00EB64FB" w:rsidRPr="00EB64FB" w:rsidRDefault="00EB64FB" w:rsidP="00265810">
            <w:pPr>
              <w:ind w:left="90"/>
              <w:rPr>
                <w:rFonts w:asciiTheme="minorHAnsi" w:hAnsiTheme="minorHAnsi" w:cstheme="minorHAnsi"/>
              </w:rPr>
            </w:pPr>
            <w:r w:rsidRPr="00EB64FB">
              <w:rPr>
                <w:rFonts w:asciiTheme="minorHAnsi" w:hAnsiTheme="minorHAnsi" w:cstheme="minorHAnsi"/>
              </w:rPr>
              <w:t>Year 2 Fee</w:t>
            </w:r>
          </w:p>
        </w:tc>
        <w:tc>
          <w:tcPr>
            <w:tcW w:w="1939" w:type="dxa"/>
            <w:shd w:val="clear" w:color="auto" w:fill="FFFF00"/>
          </w:tcPr>
          <w:p w14:paraId="55A400FE" w14:textId="13958818" w:rsidR="00EB64FB" w:rsidRPr="00EB64FB" w:rsidRDefault="0072444C" w:rsidP="00265810">
            <w:pPr>
              <w:ind w:left="90"/>
              <w:rPr>
                <w:rFonts w:asciiTheme="minorHAnsi" w:hAnsiTheme="minorHAnsi" w:cstheme="minorHAnsi"/>
                <w:highlight w:val="yellow"/>
              </w:rPr>
            </w:pPr>
            <w:r>
              <w:rPr>
                <w:rFonts w:asciiTheme="minorHAnsi" w:hAnsiTheme="minorHAnsi" w:cstheme="minorHAnsi"/>
                <w:highlight w:val="yellow"/>
              </w:rPr>
              <w:t>€</w:t>
            </w:r>
          </w:p>
        </w:tc>
        <w:tc>
          <w:tcPr>
            <w:tcW w:w="993" w:type="dxa"/>
            <w:shd w:val="clear" w:color="auto" w:fill="FFFF00"/>
          </w:tcPr>
          <w:p w14:paraId="239FF820" w14:textId="77777777" w:rsidR="00EB64FB" w:rsidRPr="00EB64FB" w:rsidRDefault="00EB64FB" w:rsidP="00265810">
            <w:pPr>
              <w:ind w:left="90"/>
              <w:rPr>
                <w:rFonts w:asciiTheme="minorHAnsi" w:hAnsiTheme="minorHAnsi" w:cstheme="minorHAnsi"/>
                <w:highlight w:val="yellow"/>
              </w:rPr>
            </w:pPr>
          </w:p>
        </w:tc>
        <w:tc>
          <w:tcPr>
            <w:tcW w:w="4819" w:type="dxa"/>
            <w:shd w:val="clear" w:color="auto" w:fill="FFFF00"/>
          </w:tcPr>
          <w:p w14:paraId="0FC6F2A8" w14:textId="77777777" w:rsidR="00EB64FB" w:rsidRPr="00EB64FB" w:rsidRDefault="00EB64FB" w:rsidP="00265810">
            <w:pPr>
              <w:ind w:left="90"/>
              <w:rPr>
                <w:rFonts w:asciiTheme="minorHAnsi" w:hAnsiTheme="minorHAnsi" w:cstheme="minorHAnsi"/>
                <w:highlight w:val="yellow"/>
              </w:rPr>
            </w:pPr>
          </w:p>
        </w:tc>
      </w:tr>
      <w:tr w:rsidR="00EB64FB" w:rsidRPr="00EB64FB" w14:paraId="46B588EE" w14:textId="77777777" w:rsidTr="00191B84">
        <w:trPr>
          <w:trHeight w:val="468"/>
        </w:trPr>
        <w:tc>
          <w:tcPr>
            <w:tcW w:w="2314" w:type="dxa"/>
          </w:tcPr>
          <w:p w14:paraId="6BD7EE2D" w14:textId="77777777" w:rsidR="00EB64FB" w:rsidRPr="00EB64FB" w:rsidRDefault="00EB64FB" w:rsidP="00265810">
            <w:pPr>
              <w:ind w:left="90"/>
              <w:rPr>
                <w:rFonts w:asciiTheme="minorHAnsi" w:hAnsiTheme="minorHAnsi" w:cstheme="minorHAnsi"/>
              </w:rPr>
            </w:pPr>
            <w:r w:rsidRPr="00EB64FB">
              <w:rPr>
                <w:rFonts w:asciiTheme="minorHAnsi" w:hAnsiTheme="minorHAnsi" w:cstheme="minorHAnsi"/>
              </w:rPr>
              <w:t>Year 3 Fee</w:t>
            </w:r>
          </w:p>
        </w:tc>
        <w:tc>
          <w:tcPr>
            <w:tcW w:w="1939" w:type="dxa"/>
            <w:shd w:val="clear" w:color="auto" w:fill="FFFF00"/>
          </w:tcPr>
          <w:p w14:paraId="55D92D48" w14:textId="6A92AD26" w:rsidR="00EB64FB" w:rsidRPr="00EB64FB" w:rsidRDefault="0072444C" w:rsidP="00265810">
            <w:pPr>
              <w:ind w:left="90"/>
              <w:rPr>
                <w:rFonts w:asciiTheme="minorHAnsi" w:hAnsiTheme="minorHAnsi" w:cstheme="minorHAnsi"/>
                <w:highlight w:val="yellow"/>
              </w:rPr>
            </w:pPr>
            <w:r>
              <w:rPr>
                <w:rFonts w:asciiTheme="minorHAnsi" w:hAnsiTheme="minorHAnsi" w:cstheme="minorHAnsi"/>
                <w:highlight w:val="yellow"/>
              </w:rPr>
              <w:t>€</w:t>
            </w:r>
          </w:p>
        </w:tc>
        <w:tc>
          <w:tcPr>
            <w:tcW w:w="993" w:type="dxa"/>
            <w:shd w:val="clear" w:color="auto" w:fill="FFFF00"/>
          </w:tcPr>
          <w:p w14:paraId="18F1481B" w14:textId="77777777" w:rsidR="00EB64FB" w:rsidRPr="00EB64FB" w:rsidRDefault="00EB64FB" w:rsidP="00265810">
            <w:pPr>
              <w:ind w:left="90"/>
              <w:rPr>
                <w:rFonts w:asciiTheme="minorHAnsi" w:hAnsiTheme="minorHAnsi" w:cstheme="minorHAnsi"/>
                <w:highlight w:val="yellow"/>
              </w:rPr>
            </w:pPr>
          </w:p>
        </w:tc>
        <w:tc>
          <w:tcPr>
            <w:tcW w:w="4819" w:type="dxa"/>
            <w:shd w:val="clear" w:color="auto" w:fill="FFFF00"/>
          </w:tcPr>
          <w:p w14:paraId="07AB0398" w14:textId="77777777" w:rsidR="00EB64FB" w:rsidRPr="00EB64FB" w:rsidRDefault="00EB64FB" w:rsidP="00265810">
            <w:pPr>
              <w:ind w:left="90"/>
              <w:rPr>
                <w:rFonts w:asciiTheme="minorHAnsi" w:hAnsiTheme="minorHAnsi" w:cstheme="minorHAnsi"/>
                <w:highlight w:val="yellow"/>
              </w:rPr>
            </w:pPr>
          </w:p>
        </w:tc>
      </w:tr>
      <w:tr w:rsidR="00EB64FB" w:rsidRPr="00EB64FB" w14:paraId="1FEC70D9" w14:textId="77777777" w:rsidTr="00191B84">
        <w:trPr>
          <w:trHeight w:val="510"/>
        </w:trPr>
        <w:tc>
          <w:tcPr>
            <w:tcW w:w="2314" w:type="dxa"/>
          </w:tcPr>
          <w:p w14:paraId="3D52DA78" w14:textId="77777777" w:rsidR="00EB64FB" w:rsidRPr="00EB64FB" w:rsidRDefault="00EB64FB" w:rsidP="00265810">
            <w:pPr>
              <w:ind w:left="90"/>
              <w:rPr>
                <w:rFonts w:asciiTheme="minorHAnsi" w:hAnsiTheme="minorHAnsi" w:cstheme="minorHAnsi"/>
              </w:rPr>
            </w:pPr>
            <w:r w:rsidRPr="00EB64FB">
              <w:rPr>
                <w:rFonts w:asciiTheme="minorHAnsi" w:hAnsiTheme="minorHAnsi" w:cstheme="minorHAnsi"/>
              </w:rPr>
              <w:t>Year 4 Fee</w:t>
            </w:r>
          </w:p>
        </w:tc>
        <w:tc>
          <w:tcPr>
            <w:tcW w:w="1939" w:type="dxa"/>
            <w:shd w:val="clear" w:color="auto" w:fill="FFFF00"/>
          </w:tcPr>
          <w:p w14:paraId="2E93F66D" w14:textId="18097FFF" w:rsidR="00EB64FB" w:rsidRPr="00EB64FB" w:rsidRDefault="0072444C" w:rsidP="00265810">
            <w:pPr>
              <w:ind w:left="90"/>
              <w:rPr>
                <w:rFonts w:asciiTheme="minorHAnsi" w:hAnsiTheme="minorHAnsi" w:cstheme="minorHAnsi"/>
                <w:highlight w:val="yellow"/>
              </w:rPr>
            </w:pPr>
            <w:r>
              <w:rPr>
                <w:rFonts w:asciiTheme="minorHAnsi" w:hAnsiTheme="minorHAnsi" w:cstheme="minorHAnsi"/>
                <w:highlight w:val="yellow"/>
              </w:rPr>
              <w:t>€</w:t>
            </w:r>
          </w:p>
        </w:tc>
        <w:tc>
          <w:tcPr>
            <w:tcW w:w="993" w:type="dxa"/>
            <w:shd w:val="clear" w:color="auto" w:fill="FFFF00"/>
          </w:tcPr>
          <w:p w14:paraId="56848499" w14:textId="77777777" w:rsidR="00EB64FB" w:rsidRPr="00EB64FB" w:rsidRDefault="00EB64FB" w:rsidP="00265810">
            <w:pPr>
              <w:ind w:left="90"/>
              <w:rPr>
                <w:rFonts w:asciiTheme="minorHAnsi" w:hAnsiTheme="minorHAnsi" w:cstheme="minorHAnsi"/>
                <w:highlight w:val="yellow"/>
              </w:rPr>
            </w:pPr>
          </w:p>
        </w:tc>
        <w:tc>
          <w:tcPr>
            <w:tcW w:w="4819" w:type="dxa"/>
            <w:shd w:val="clear" w:color="auto" w:fill="FFFF00"/>
          </w:tcPr>
          <w:p w14:paraId="7D617C59" w14:textId="77777777" w:rsidR="00EB64FB" w:rsidRPr="008264F8" w:rsidRDefault="00EB64FB" w:rsidP="00265810">
            <w:pPr>
              <w:ind w:left="90"/>
              <w:rPr>
                <w:rFonts w:asciiTheme="minorHAnsi" w:hAnsiTheme="minorHAnsi" w:cstheme="minorHAnsi"/>
              </w:rPr>
            </w:pPr>
          </w:p>
        </w:tc>
      </w:tr>
      <w:tr w:rsidR="00EB64FB" w:rsidRPr="00EB64FB" w14:paraId="322F2F6E" w14:textId="77777777" w:rsidTr="008264F8">
        <w:trPr>
          <w:trHeight w:val="438"/>
        </w:trPr>
        <w:tc>
          <w:tcPr>
            <w:tcW w:w="2314" w:type="dxa"/>
          </w:tcPr>
          <w:p w14:paraId="4CB1FAE4" w14:textId="56FC8E44" w:rsidR="00EB64FB" w:rsidRPr="00EB64FB" w:rsidRDefault="00EB64FB" w:rsidP="00265810">
            <w:pPr>
              <w:ind w:left="90"/>
              <w:rPr>
                <w:rFonts w:asciiTheme="minorHAnsi" w:hAnsiTheme="minorHAnsi" w:cstheme="minorHAnsi"/>
                <w:b/>
                <w:bCs/>
              </w:rPr>
            </w:pPr>
            <w:r w:rsidRPr="00EB64FB">
              <w:rPr>
                <w:rFonts w:asciiTheme="minorHAnsi" w:hAnsiTheme="minorHAnsi" w:cstheme="minorHAnsi"/>
                <w:b/>
                <w:bCs/>
              </w:rPr>
              <w:t>Total Ex-VAT Cost (for evaluation purposes)</w:t>
            </w:r>
          </w:p>
        </w:tc>
        <w:tc>
          <w:tcPr>
            <w:tcW w:w="1939" w:type="dxa"/>
            <w:shd w:val="clear" w:color="auto" w:fill="FFFF00"/>
          </w:tcPr>
          <w:p w14:paraId="62F2D04C" w14:textId="75C747BD" w:rsidR="00EB64FB" w:rsidRPr="00EB64FB" w:rsidRDefault="0072444C" w:rsidP="00265810">
            <w:pPr>
              <w:ind w:left="90"/>
              <w:rPr>
                <w:rFonts w:asciiTheme="minorHAnsi" w:hAnsiTheme="minorHAnsi" w:cstheme="minorHAnsi"/>
                <w:highlight w:val="yellow"/>
              </w:rPr>
            </w:pPr>
            <w:r>
              <w:rPr>
                <w:rFonts w:asciiTheme="minorHAnsi" w:hAnsiTheme="minorHAnsi" w:cstheme="minorHAnsi"/>
                <w:highlight w:val="yellow"/>
              </w:rPr>
              <w:t>€</w:t>
            </w:r>
          </w:p>
        </w:tc>
        <w:tc>
          <w:tcPr>
            <w:tcW w:w="993" w:type="dxa"/>
            <w:shd w:val="clear" w:color="auto" w:fill="FFFF00"/>
          </w:tcPr>
          <w:p w14:paraId="6680D823" w14:textId="77777777" w:rsidR="00EB64FB" w:rsidRPr="00EB64FB" w:rsidRDefault="00EB64FB" w:rsidP="00265810">
            <w:pPr>
              <w:ind w:left="90"/>
              <w:rPr>
                <w:rFonts w:asciiTheme="minorHAnsi" w:hAnsiTheme="minorHAnsi" w:cstheme="minorHAnsi"/>
                <w:highlight w:val="yellow"/>
              </w:rPr>
            </w:pPr>
          </w:p>
        </w:tc>
        <w:tc>
          <w:tcPr>
            <w:tcW w:w="4819" w:type="dxa"/>
            <w:shd w:val="clear" w:color="auto" w:fill="FFFF00"/>
          </w:tcPr>
          <w:p w14:paraId="182DDACA" w14:textId="77777777" w:rsidR="00EB64FB" w:rsidRPr="008264F8" w:rsidRDefault="00EB64FB" w:rsidP="00265810">
            <w:pPr>
              <w:ind w:left="90"/>
              <w:rPr>
                <w:rFonts w:asciiTheme="minorHAnsi" w:hAnsiTheme="minorHAnsi" w:cstheme="minorHAnsi"/>
              </w:rPr>
            </w:pPr>
          </w:p>
        </w:tc>
      </w:tr>
    </w:tbl>
    <w:p w14:paraId="35D658B2" w14:textId="5C122265" w:rsidR="0866F6DC" w:rsidRDefault="0866F6DC"/>
    <w:p w14:paraId="5ED5F5A2" w14:textId="77777777" w:rsidR="00EA1013" w:rsidRPr="00EA1013" w:rsidRDefault="00EA1013" w:rsidP="00EA1013">
      <w:pPr>
        <w:spacing w:after="120" w:line="276" w:lineRule="auto"/>
        <w:rPr>
          <w:rFonts w:ascii="Calibri" w:hAnsi="Calibri"/>
          <w:b/>
          <w:bCs/>
          <w:color w:val="000000"/>
          <w:sz w:val="22"/>
          <w:highlight w:val="lightGray"/>
          <w:lang w:val="en-GB"/>
        </w:rPr>
      </w:pPr>
      <w:r w:rsidRPr="00EA1013">
        <w:rPr>
          <w:rFonts w:ascii="Calibri" w:hAnsi="Calibri"/>
          <w:b/>
          <w:bCs/>
          <w:color w:val="000000"/>
          <w:sz w:val="22"/>
          <w:highlight w:val="lightGray"/>
          <w:lang w:val="en-GB"/>
        </w:rPr>
        <w:t>The Pricing schedule must be completed as above. Other formats are not acceptable.</w:t>
      </w:r>
    </w:p>
    <w:p w14:paraId="3E0EDFAA" w14:textId="77777777" w:rsidR="00B31555" w:rsidRDefault="00B31555" w:rsidP="00B31555"/>
    <w:p w14:paraId="7A51731E" w14:textId="77777777" w:rsidR="0081445C" w:rsidRDefault="0081445C" w:rsidP="00B31555"/>
    <w:p w14:paraId="7FE41ED9" w14:textId="77777777" w:rsidR="0081445C" w:rsidRDefault="0081445C" w:rsidP="00B31555"/>
    <w:p w14:paraId="74B091E8" w14:textId="77777777" w:rsidR="0081445C" w:rsidRDefault="0081445C" w:rsidP="00B31555"/>
    <w:p w14:paraId="3707A46C" w14:textId="77777777" w:rsidR="0081445C" w:rsidRDefault="0081445C" w:rsidP="00B31555"/>
    <w:p w14:paraId="767EF0AB" w14:textId="77777777" w:rsidR="0081445C" w:rsidRDefault="0081445C" w:rsidP="00B31555"/>
    <w:p w14:paraId="05A4A75A" w14:textId="77777777" w:rsidR="0081445C" w:rsidRDefault="0081445C" w:rsidP="00B31555"/>
    <w:p w14:paraId="6EF26583" w14:textId="77777777" w:rsidR="0081445C" w:rsidRDefault="0081445C" w:rsidP="00B31555"/>
    <w:p w14:paraId="3A52418B" w14:textId="77777777" w:rsidR="0081445C" w:rsidRDefault="0081445C" w:rsidP="00B31555"/>
    <w:p w14:paraId="7B0C44C8" w14:textId="77777777" w:rsidR="0081445C" w:rsidRDefault="0081445C" w:rsidP="00B31555"/>
    <w:p w14:paraId="3E19978B" w14:textId="77777777" w:rsidR="0081445C" w:rsidRDefault="0081445C" w:rsidP="00B31555"/>
    <w:p w14:paraId="44F622D6" w14:textId="77777777" w:rsidR="0081445C" w:rsidRDefault="0081445C" w:rsidP="00B31555"/>
    <w:p w14:paraId="62015C28" w14:textId="77777777" w:rsidR="0081445C" w:rsidRDefault="0081445C" w:rsidP="00B31555"/>
    <w:p w14:paraId="59F18947" w14:textId="77777777" w:rsidR="0081445C" w:rsidRDefault="0081445C" w:rsidP="00B31555"/>
    <w:p w14:paraId="1B2CA2AD" w14:textId="77777777" w:rsidR="0081445C" w:rsidRDefault="0081445C" w:rsidP="00B31555"/>
    <w:p w14:paraId="5CEB03C9" w14:textId="77777777" w:rsidR="0081445C" w:rsidRDefault="0081445C" w:rsidP="00B31555"/>
    <w:p w14:paraId="112D505E" w14:textId="77777777" w:rsidR="0081445C" w:rsidRDefault="0081445C" w:rsidP="00B31555"/>
    <w:p w14:paraId="0FC9903F" w14:textId="77777777" w:rsidR="0081445C" w:rsidRDefault="0081445C" w:rsidP="00B31555"/>
    <w:p w14:paraId="616E95AD" w14:textId="77777777" w:rsidR="0081445C" w:rsidRDefault="0081445C" w:rsidP="00B31555"/>
    <w:p w14:paraId="0D886228" w14:textId="77777777" w:rsidR="0081445C" w:rsidRDefault="0081445C" w:rsidP="00B31555"/>
    <w:p w14:paraId="2830DDB1" w14:textId="77777777" w:rsidR="0081445C" w:rsidRDefault="0081445C" w:rsidP="00B31555"/>
    <w:p w14:paraId="381C0D83" w14:textId="77777777" w:rsidR="00BE1A90" w:rsidRDefault="00BE1A90" w:rsidP="00B31555"/>
    <w:p w14:paraId="3D21C4C6" w14:textId="77777777" w:rsidR="00BE1A90" w:rsidRDefault="00BE1A90" w:rsidP="00B31555"/>
    <w:p w14:paraId="71EAD3BD" w14:textId="77777777" w:rsidR="00BE1A90" w:rsidRDefault="00BE1A90" w:rsidP="00B31555"/>
    <w:p w14:paraId="530598C3" w14:textId="77777777" w:rsidR="00BE1A90" w:rsidRDefault="00BE1A90" w:rsidP="00B31555"/>
    <w:p w14:paraId="7183DDB3" w14:textId="77777777" w:rsidR="00BE1A90" w:rsidRDefault="00BE1A90" w:rsidP="00B31555"/>
    <w:p w14:paraId="3BE4DF65" w14:textId="77777777" w:rsidR="00BE1A90" w:rsidRDefault="00BE1A90" w:rsidP="00B31555"/>
    <w:p w14:paraId="12FE0E79" w14:textId="6FDAE59C" w:rsidR="0866F6DC" w:rsidRDefault="0866F6DC" w:rsidP="0866F6DC"/>
    <w:tbl>
      <w:tblPr>
        <w:tblStyle w:val="TableGrid"/>
        <w:tblW w:w="10065" w:type="dxa"/>
        <w:tblInd w:w="-289" w:type="dxa"/>
        <w:tblLook w:val="04A0" w:firstRow="1" w:lastRow="0" w:firstColumn="1" w:lastColumn="0" w:noHBand="0" w:noVBand="1"/>
      </w:tblPr>
      <w:tblGrid>
        <w:gridCol w:w="10065"/>
      </w:tblGrid>
      <w:tr w:rsidR="0041684B" w14:paraId="380B97E9" w14:textId="77777777" w:rsidTr="000E5A86">
        <w:tc>
          <w:tcPr>
            <w:tcW w:w="10065" w:type="dxa"/>
          </w:tcPr>
          <w:p w14:paraId="550B82D7" w14:textId="43069DA7" w:rsidR="003952A0" w:rsidRDefault="003952A0" w:rsidP="002E175F">
            <w:pPr>
              <w:rPr>
                <w:rFonts w:asciiTheme="minorHAnsi" w:hAnsiTheme="minorHAnsi" w:cstheme="minorHAnsi"/>
                <w:b/>
                <w:bCs/>
                <w:sz w:val="22"/>
                <w:szCs w:val="22"/>
              </w:rPr>
            </w:pPr>
          </w:p>
          <w:p w14:paraId="5E802680" w14:textId="4AA85670" w:rsidR="0041684B" w:rsidRPr="00400538" w:rsidRDefault="00F145D1" w:rsidP="002E175F">
            <w:pPr>
              <w:rPr>
                <w:rFonts w:asciiTheme="minorHAnsi" w:hAnsiTheme="minorHAnsi" w:cstheme="minorHAnsi"/>
                <w:b/>
                <w:bCs/>
                <w:sz w:val="22"/>
                <w:szCs w:val="22"/>
              </w:rPr>
            </w:pPr>
            <w:r>
              <w:rPr>
                <w:rFonts w:asciiTheme="minorHAnsi" w:hAnsiTheme="minorHAnsi" w:cstheme="minorHAnsi"/>
                <w:b/>
                <w:bCs/>
                <w:sz w:val="22"/>
                <w:szCs w:val="22"/>
              </w:rPr>
              <w:t xml:space="preserve">2.3 </w:t>
            </w:r>
            <w:r w:rsidR="0041684B" w:rsidRPr="00400538">
              <w:rPr>
                <w:rFonts w:asciiTheme="minorHAnsi" w:hAnsiTheme="minorHAnsi" w:cstheme="minorHAnsi"/>
                <w:b/>
                <w:bCs/>
                <w:sz w:val="22"/>
                <w:szCs w:val="22"/>
              </w:rPr>
              <w:t xml:space="preserve">FORM OF TENDER SIGN OFF  </w:t>
            </w:r>
          </w:p>
          <w:p w14:paraId="7551F788" w14:textId="77777777" w:rsidR="0041684B" w:rsidRPr="00400538" w:rsidRDefault="0041684B" w:rsidP="002E175F">
            <w:pPr>
              <w:rPr>
                <w:rFonts w:asciiTheme="minorHAnsi" w:hAnsiTheme="minorHAnsi" w:cstheme="minorHAnsi"/>
                <w:sz w:val="22"/>
                <w:szCs w:val="22"/>
              </w:rPr>
            </w:pPr>
          </w:p>
          <w:p w14:paraId="6491FFFC" w14:textId="69FF439F" w:rsidR="0041684B" w:rsidRPr="008868A6" w:rsidRDefault="008868A6" w:rsidP="002E175F">
            <w:pPr>
              <w:rPr>
                <w:rFonts w:asciiTheme="minorHAnsi" w:hAnsiTheme="minorHAnsi" w:cstheme="minorHAnsi"/>
                <w:bCs/>
                <w:sz w:val="20"/>
                <w:szCs w:val="20"/>
                <w:u w:val="single"/>
              </w:rPr>
            </w:pPr>
            <w:r w:rsidRPr="00E057F8">
              <w:rPr>
                <w:rFonts w:asciiTheme="minorHAnsi" w:hAnsiTheme="minorHAnsi" w:cstheme="minorHAnsi"/>
                <w:b/>
                <w:bCs/>
                <w:sz w:val="20"/>
                <w:szCs w:val="20"/>
                <w:u w:val="single"/>
              </w:rPr>
              <w:t>TUS</w:t>
            </w:r>
            <w:r w:rsidR="0041684B" w:rsidRPr="00E057F8">
              <w:rPr>
                <w:rFonts w:asciiTheme="minorHAnsi" w:hAnsiTheme="minorHAnsi" w:cstheme="minorHAnsi"/>
                <w:b/>
                <w:bCs/>
                <w:sz w:val="20"/>
                <w:szCs w:val="20"/>
                <w:u w:val="single"/>
              </w:rPr>
              <w:t xml:space="preserve"> </w:t>
            </w:r>
            <w:r w:rsidR="0041684B" w:rsidRPr="00A9236A">
              <w:rPr>
                <w:rFonts w:asciiTheme="minorHAnsi" w:hAnsiTheme="minorHAnsi" w:cstheme="minorHAnsi"/>
                <w:b/>
                <w:sz w:val="20"/>
                <w:szCs w:val="20"/>
                <w:u w:val="single"/>
              </w:rPr>
              <w:t>FORM OF TENDER/PRCING SCHEDULE SIGN-OFF</w:t>
            </w:r>
            <w:r w:rsidR="0041684B" w:rsidRPr="00A9236A">
              <w:rPr>
                <w:rFonts w:asciiTheme="minorHAnsi" w:hAnsiTheme="minorHAnsi" w:cstheme="minorHAnsi"/>
                <w:sz w:val="20"/>
                <w:szCs w:val="20"/>
                <w:u w:val="single"/>
              </w:rPr>
              <w:t xml:space="preserve"> FOR THE PROVISION </w:t>
            </w:r>
            <w:r>
              <w:rPr>
                <w:rFonts w:asciiTheme="minorHAnsi" w:hAnsiTheme="minorHAnsi" w:cstheme="minorHAnsi"/>
                <w:sz w:val="20"/>
                <w:szCs w:val="20"/>
                <w:u w:val="single"/>
              </w:rPr>
              <w:t xml:space="preserve">OF </w:t>
            </w:r>
            <w:r w:rsidRPr="008868A6">
              <w:rPr>
                <w:rFonts w:asciiTheme="minorHAnsi" w:hAnsiTheme="minorHAnsi" w:cstheme="minorHAnsi"/>
                <w:bCs/>
                <w:sz w:val="20"/>
                <w:szCs w:val="20"/>
                <w:u w:val="single"/>
                <w:lang w:val="en-IE"/>
              </w:rPr>
              <w:t xml:space="preserve">A REPRESENTATIVE OFFICE IN </w:t>
            </w:r>
            <w:r w:rsidR="005B3B71">
              <w:rPr>
                <w:rFonts w:asciiTheme="minorHAnsi" w:hAnsiTheme="minorHAnsi" w:cstheme="minorHAnsi"/>
                <w:bCs/>
                <w:sz w:val="20"/>
                <w:szCs w:val="20"/>
                <w:u w:val="single"/>
                <w:lang w:val="en-IE"/>
              </w:rPr>
              <w:t>MEXICO</w:t>
            </w:r>
            <w:r w:rsidR="001D4FD3">
              <w:rPr>
                <w:rFonts w:asciiTheme="minorHAnsi" w:hAnsiTheme="minorHAnsi" w:cstheme="minorHAnsi"/>
                <w:bCs/>
                <w:sz w:val="20"/>
                <w:szCs w:val="20"/>
                <w:u w:val="single"/>
                <w:lang w:val="en-IE"/>
              </w:rPr>
              <w:t>/CENTRAL AMERICA</w:t>
            </w:r>
            <w:r w:rsidRPr="008868A6">
              <w:rPr>
                <w:rFonts w:asciiTheme="minorHAnsi" w:hAnsiTheme="minorHAnsi" w:cstheme="minorHAnsi"/>
                <w:bCs/>
                <w:sz w:val="20"/>
                <w:szCs w:val="20"/>
                <w:u w:val="single"/>
                <w:lang w:val="en-IE"/>
              </w:rPr>
              <w:t xml:space="preserve"> FOR TECHNOLOGICAL UNIVERSITY OF THE SHANNON                                        </w:t>
            </w:r>
          </w:p>
          <w:p w14:paraId="50164FD2" w14:textId="77777777" w:rsidR="0041684B" w:rsidRPr="001C3E35" w:rsidRDefault="0041684B" w:rsidP="002E175F">
            <w:pPr>
              <w:shd w:val="clear" w:color="auto" w:fill="FFFFFF"/>
              <w:rPr>
                <w:rFonts w:ascii="Calibri" w:hAnsi="Calibri" w:cs="Calibri"/>
                <w:color w:val="000000"/>
                <w:sz w:val="22"/>
                <w:szCs w:val="22"/>
                <w:lang w:val="en-IE"/>
              </w:rPr>
            </w:pPr>
            <w:r w:rsidRPr="001C3E35">
              <w:rPr>
                <w:rFonts w:ascii="Calibri" w:hAnsi="Calibri" w:cs="Calibri"/>
                <w:color w:val="2F5597"/>
                <w:sz w:val="22"/>
                <w:szCs w:val="22"/>
                <w:bdr w:val="none" w:sz="0" w:space="0" w:color="auto" w:frame="1"/>
                <w:lang w:val="en-IE"/>
              </w:rPr>
              <w:t> </w:t>
            </w:r>
          </w:p>
          <w:p w14:paraId="03010D00" w14:textId="60E52576" w:rsidR="0041684B" w:rsidRPr="00A9236A" w:rsidRDefault="0041684B" w:rsidP="00423115">
            <w:pPr>
              <w:numPr>
                <w:ilvl w:val="0"/>
                <w:numId w:val="13"/>
              </w:numPr>
              <w:rPr>
                <w:rFonts w:asciiTheme="minorHAnsi" w:hAnsiTheme="minorHAnsi" w:cstheme="minorHAnsi"/>
                <w:sz w:val="20"/>
                <w:szCs w:val="20"/>
              </w:rPr>
            </w:pPr>
            <w:r w:rsidRPr="00A9236A">
              <w:rPr>
                <w:rFonts w:asciiTheme="minorHAnsi" w:hAnsiTheme="minorHAnsi" w:cstheme="minorHAnsi"/>
                <w:sz w:val="20"/>
                <w:szCs w:val="20"/>
              </w:rPr>
              <w:t>The Tenderer understands that T</w:t>
            </w:r>
            <w:r w:rsidR="008868A6">
              <w:rPr>
                <w:rFonts w:asciiTheme="minorHAnsi" w:hAnsiTheme="minorHAnsi" w:cstheme="minorHAnsi"/>
                <w:sz w:val="20"/>
                <w:szCs w:val="20"/>
              </w:rPr>
              <w:t>US</w:t>
            </w:r>
            <w:r w:rsidRPr="00A9236A">
              <w:rPr>
                <w:rFonts w:asciiTheme="minorHAnsi" w:hAnsiTheme="minorHAnsi" w:cstheme="minorHAnsi"/>
                <w:sz w:val="20"/>
                <w:szCs w:val="20"/>
              </w:rPr>
              <w:t xml:space="preserve"> may elect to accept this offer in its entirety or in part only, or to decline to accept this or any offer.</w:t>
            </w:r>
          </w:p>
          <w:p w14:paraId="5A5C6714" w14:textId="77777777" w:rsidR="0041684B" w:rsidRPr="00A9236A" w:rsidRDefault="0041684B" w:rsidP="002E175F">
            <w:pPr>
              <w:rPr>
                <w:rFonts w:asciiTheme="minorHAnsi" w:hAnsiTheme="minorHAnsi" w:cstheme="minorHAnsi"/>
                <w:sz w:val="20"/>
                <w:szCs w:val="20"/>
              </w:rPr>
            </w:pPr>
          </w:p>
          <w:p w14:paraId="25EB5F4F" w14:textId="094401CC" w:rsidR="0041684B" w:rsidRPr="002E1CA9" w:rsidRDefault="0041684B" w:rsidP="00423115">
            <w:pPr>
              <w:numPr>
                <w:ilvl w:val="0"/>
                <w:numId w:val="13"/>
              </w:numPr>
              <w:rPr>
                <w:rFonts w:asciiTheme="minorHAnsi" w:hAnsiTheme="minorHAnsi" w:cstheme="minorHAnsi"/>
                <w:sz w:val="20"/>
                <w:szCs w:val="20"/>
              </w:rPr>
            </w:pPr>
            <w:r w:rsidRPr="00A9236A">
              <w:rPr>
                <w:rFonts w:asciiTheme="minorHAnsi" w:hAnsiTheme="minorHAnsi" w:cstheme="minorHAnsi"/>
                <w:sz w:val="20"/>
                <w:szCs w:val="20"/>
              </w:rPr>
              <w:t xml:space="preserve">The Tenderer agrees to keep this offer and each element thereof open for acceptance by </w:t>
            </w:r>
            <w:r w:rsidR="008868A6">
              <w:rPr>
                <w:rFonts w:asciiTheme="minorHAnsi" w:hAnsiTheme="minorHAnsi" w:cstheme="minorHAnsi"/>
                <w:sz w:val="20"/>
                <w:szCs w:val="20"/>
              </w:rPr>
              <w:t>TUS</w:t>
            </w:r>
            <w:r w:rsidRPr="00A9236A">
              <w:rPr>
                <w:rFonts w:asciiTheme="minorHAnsi" w:hAnsiTheme="minorHAnsi" w:cstheme="minorHAnsi"/>
                <w:sz w:val="20"/>
                <w:szCs w:val="20"/>
              </w:rPr>
              <w:t xml:space="preserve"> for a period </w:t>
            </w:r>
            <w:r w:rsidRPr="002E1CA9">
              <w:rPr>
                <w:rFonts w:asciiTheme="minorHAnsi" w:hAnsiTheme="minorHAnsi" w:cstheme="minorHAnsi"/>
                <w:sz w:val="20"/>
                <w:szCs w:val="20"/>
              </w:rPr>
              <w:t xml:space="preserve">of </w:t>
            </w:r>
            <w:r w:rsidR="002E1CA9" w:rsidRPr="002E1CA9">
              <w:rPr>
                <w:rFonts w:asciiTheme="minorHAnsi" w:hAnsiTheme="minorHAnsi" w:cstheme="minorHAnsi"/>
                <w:sz w:val="20"/>
                <w:szCs w:val="20"/>
              </w:rPr>
              <w:t>6</w:t>
            </w:r>
            <w:r w:rsidRPr="002E1CA9">
              <w:rPr>
                <w:rFonts w:asciiTheme="minorHAnsi" w:hAnsiTheme="minorHAnsi" w:cstheme="minorHAnsi"/>
                <w:sz w:val="20"/>
                <w:szCs w:val="20"/>
              </w:rPr>
              <w:t xml:space="preserve"> months from the deadline date for submission of tenders.</w:t>
            </w:r>
          </w:p>
          <w:p w14:paraId="51B4198A" w14:textId="77777777" w:rsidR="0041684B" w:rsidRPr="00A9236A" w:rsidRDefault="0041684B" w:rsidP="002E175F">
            <w:pPr>
              <w:rPr>
                <w:rFonts w:asciiTheme="minorHAnsi" w:hAnsiTheme="minorHAnsi" w:cstheme="minorHAnsi"/>
                <w:sz w:val="20"/>
                <w:szCs w:val="20"/>
              </w:rPr>
            </w:pPr>
          </w:p>
          <w:p w14:paraId="054493AF" w14:textId="1444DEFA" w:rsidR="0041684B" w:rsidRPr="00A9236A" w:rsidRDefault="0041684B" w:rsidP="00423115">
            <w:pPr>
              <w:numPr>
                <w:ilvl w:val="0"/>
                <w:numId w:val="13"/>
              </w:numPr>
              <w:rPr>
                <w:rFonts w:asciiTheme="minorHAnsi" w:hAnsiTheme="minorHAnsi" w:cstheme="minorHAnsi"/>
                <w:sz w:val="20"/>
                <w:szCs w:val="20"/>
              </w:rPr>
            </w:pPr>
            <w:r w:rsidRPr="00A9236A">
              <w:rPr>
                <w:rFonts w:asciiTheme="minorHAnsi" w:hAnsiTheme="minorHAnsi" w:cstheme="minorHAnsi"/>
                <w:sz w:val="20"/>
                <w:szCs w:val="20"/>
              </w:rPr>
              <w:t xml:space="preserve">The Tenderer accepts that </w:t>
            </w:r>
            <w:r w:rsidR="008868A6">
              <w:rPr>
                <w:rFonts w:asciiTheme="minorHAnsi" w:hAnsiTheme="minorHAnsi" w:cstheme="minorHAnsi"/>
                <w:sz w:val="20"/>
                <w:szCs w:val="20"/>
              </w:rPr>
              <w:t>TUS</w:t>
            </w:r>
            <w:r w:rsidRPr="00A9236A">
              <w:rPr>
                <w:rFonts w:asciiTheme="minorHAnsi" w:hAnsiTheme="minorHAnsi" w:cstheme="minorHAnsi"/>
                <w:sz w:val="20"/>
                <w:szCs w:val="20"/>
              </w:rPr>
              <w:t xml:space="preserve"> shall not be responsible for any costs, charges or expenses incurred by it as part of this contract award procedure, </w:t>
            </w:r>
            <w:proofErr w:type="gramStart"/>
            <w:r w:rsidRPr="00A9236A">
              <w:rPr>
                <w:rFonts w:asciiTheme="minorHAnsi" w:hAnsiTheme="minorHAnsi" w:cstheme="minorHAnsi"/>
                <w:sz w:val="20"/>
                <w:szCs w:val="20"/>
              </w:rPr>
              <w:t>whether or not</w:t>
            </w:r>
            <w:proofErr w:type="gramEnd"/>
            <w:r w:rsidRPr="00A9236A">
              <w:rPr>
                <w:rFonts w:asciiTheme="minorHAnsi" w:hAnsiTheme="minorHAnsi" w:cstheme="minorHAnsi"/>
                <w:sz w:val="20"/>
                <w:szCs w:val="20"/>
              </w:rPr>
              <w:t xml:space="preserve"> a contract is awarded or concluded. </w:t>
            </w:r>
          </w:p>
          <w:p w14:paraId="32E25E2B" w14:textId="77777777" w:rsidR="0041684B" w:rsidRPr="00A9236A" w:rsidRDefault="0041684B" w:rsidP="002E175F">
            <w:pPr>
              <w:pStyle w:val="ListParagraph"/>
              <w:rPr>
                <w:rFonts w:asciiTheme="minorHAnsi" w:hAnsiTheme="minorHAnsi" w:cstheme="minorHAnsi"/>
                <w:sz w:val="20"/>
                <w:szCs w:val="20"/>
              </w:rPr>
            </w:pPr>
          </w:p>
          <w:p w14:paraId="314356F0" w14:textId="795DBF71" w:rsidR="0041684B" w:rsidRPr="00A9236A" w:rsidRDefault="0041684B" w:rsidP="00423115">
            <w:pPr>
              <w:numPr>
                <w:ilvl w:val="0"/>
                <w:numId w:val="13"/>
              </w:numPr>
              <w:rPr>
                <w:rFonts w:asciiTheme="minorHAnsi" w:hAnsiTheme="minorHAnsi" w:cstheme="minorHAnsi"/>
                <w:sz w:val="20"/>
                <w:szCs w:val="20"/>
              </w:rPr>
            </w:pPr>
            <w:r w:rsidRPr="00A9236A">
              <w:rPr>
                <w:rFonts w:asciiTheme="minorHAnsi" w:hAnsiTheme="minorHAnsi" w:cstheme="minorHAnsi"/>
                <w:sz w:val="20"/>
                <w:szCs w:val="20"/>
              </w:rPr>
              <w:t xml:space="preserve">The Tenderer accepts that </w:t>
            </w:r>
            <w:r w:rsidR="008868A6">
              <w:rPr>
                <w:rFonts w:asciiTheme="minorHAnsi" w:hAnsiTheme="minorHAnsi" w:cstheme="minorHAnsi"/>
                <w:sz w:val="20"/>
                <w:szCs w:val="20"/>
              </w:rPr>
              <w:t>TUS</w:t>
            </w:r>
            <w:r w:rsidRPr="00A9236A">
              <w:rPr>
                <w:rFonts w:asciiTheme="minorHAnsi" w:hAnsiTheme="minorHAnsi" w:cstheme="minorHAnsi"/>
                <w:sz w:val="20"/>
                <w:szCs w:val="20"/>
              </w:rPr>
              <w:t xml:space="preserve"> will not be responsible for any errors </w:t>
            </w:r>
            <w:proofErr w:type="gramStart"/>
            <w:r w:rsidRPr="00A9236A">
              <w:rPr>
                <w:rFonts w:asciiTheme="minorHAnsi" w:hAnsiTheme="minorHAnsi" w:cstheme="minorHAnsi"/>
                <w:sz w:val="20"/>
                <w:szCs w:val="20"/>
              </w:rPr>
              <w:t>on</w:t>
            </w:r>
            <w:proofErr w:type="gramEnd"/>
            <w:r w:rsidRPr="00A9236A">
              <w:rPr>
                <w:rFonts w:asciiTheme="minorHAnsi" w:hAnsiTheme="minorHAnsi" w:cstheme="minorHAnsi"/>
                <w:sz w:val="20"/>
                <w:szCs w:val="20"/>
              </w:rPr>
              <w:t xml:space="preserve"> the calculation of the costs provided in response to this invitation to tender. It is the responsibi</w:t>
            </w:r>
            <w:r w:rsidR="00E057F8">
              <w:rPr>
                <w:rFonts w:asciiTheme="minorHAnsi" w:hAnsiTheme="minorHAnsi" w:cstheme="minorHAnsi"/>
                <w:sz w:val="20"/>
                <w:szCs w:val="20"/>
              </w:rPr>
              <w:t>lit</w:t>
            </w:r>
            <w:r w:rsidRPr="00A9236A">
              <w:rPr>
                <w:rFonts w:asciiTheme="minorHAnsi" w:hAnsiTheme="minorHAnsi" w:cstheme="minorHAnsi"/>
                <w:sz w:val="20"/>
                <w:szCs w:val="20"/>
              </w:rPr>
              <w:t>y of tenderers to ensure that the costs tendered are correct and properly calculated.</w:t>
            </w:r>
          </w:p>
          <w:p w14:paraId="7F6AFB51" w14:textId="77777777" w:rsidR="0041684B" w:rsidRPr="00A9236A" w:rsidRDefault="0041684B" w:rsidP="002E175F">
            <w:pPr>
              <w:pStyle w:val="ListParagraph"/>
              <w:rPr>
                <w:rFonts w:asciiTheme="minorHAnsi" w:hAnsiTheme="minorHAnsi" w:cstheme="minorHAnsi"/>
                <w:sz w:val="20"/>
                <w:szCs w:val="20"/>
              </w:rPr>
            </w:pPr>
          </w:p>
          <w:p w14:paraId="4638533A" w14:textId="77777777" w:rsidR="0041684B" w:rsidRPr="00A9236A" w:rsidRDefault="0041684B" w:rsidP="00423115">
            <w:pPr>
              <w:numPr>
                <w:ilvl w:val="0"/>
                <w:numId w:val="13"/>
              </w:numPr>
              <w:rPr>
                <w:rFonts w:asciiTheme="minorHAnsi" w:hAnsiTheme="minorHAnsi" w:cstheme="minorHAnsi"/>
                <w:sz w:val="20"/>
                <w:szCs w:val="20"/>
                <w:lang w:val="en-IE"/>
              </w:rPr>
            </w:pPr>
            <w:r w:rsidRPr="00A9236A">
              <w:rPr>
                <w:rFonts w:asciiTheme="minorHAnsi" w:hAnsiTheme="minorHAnsi" w:cstheme="minorHAnsi"/>
                <w:sz w:val="20"/>
                <w:szCs w:val="20"/>
              </w:rPr>
              <w:t xml:space="preserve">The Tenderer accepts that </w:t>
            </w:r>
            <w:r w:rsidRPr="00A9236A">
              <w:rPr>
                <w:rFonts w:asciiTheme="minorHAnsi" w:hAnsiTheme="minorHAnsi" w:cstheme="minorHAnsi"/>
                <w:sz w:val="20"/>
                <w:szCs w:val="20"/>
                <w:lang w:val="en-IE"/>
              </w:rPr>
              <w:t>All prices quoted are all-inclusive (i.e. including but not being limited to shipping, packaging, delivery, ancillary costs and all other costs/expenses), be expressed in Euro only and exclusive of VAT. The VAT rate(s) where applicable should be indicated separately.</w:t>
            </w:r>
          </w:p>
          <w:p w14:paraId="79DDBB32" w14:textId="77777777" w:rsidR="0041684B" w:rsidRPr="00A9236A" w:rsidRDefault="0041684B" w:rsidP="002E175F">
            <w:pPr>
              <w:ind w:left="720"/>
              <w:rPr>
                <w:rFonts w:asciiTheme="minorHAnsi" w:hAnsiTheme="minorHAnsi" w:cstheme="minorHAnsi"/>
                <w:sz w:val="20"/>
                <w:szCs w:val="20"/>
              </w:rPr>
            </w:pPr>
          </w:p>
          <w:p w14:paraId="4A637948" w14:textId="77777777" w:rsidR="0041684B" w:rsidRPr="00A9236A" w:rsidRDefault="0041684B" w:rsidP="00423115">
            <w:pPr>
              <w:numPr>
                <w:ilvl w:val="0"/>
                <w:numId w:val="13"/>
              </w:numPr>
              <w:rPr>
                <w:rFonts w:asciiTheme="minorHAnsi" w:hAnsiTheme="minorHAnsi" w:cstheme="minorHAnsi"/>
                <w:sz w:val="20"/>
                <w:szCs w:val="20"/>
              </w:rPr>
            </w:pPr>
            <w:r w:rsidRPr="00A9236A">
              <w:rPr>
                <w:rFonts w:asciiTheme="minorHAnsi" w:hAnsiTheme="minorHAnsi" w:cstheme="minorHAnsi"/>
                <w:sz w:val="20"/>
                <w:szCs w:val="20"/>
              </w:rPr>
              <w:t>The Tenderer accepts that all travel and subsistence in relation to this service will be the responsibility of the persons or companies facilitating the provision of this service/s.</w:t>
            </w:r>
          </w:p>
          <w:p w14:paraId="65308C68" w14:textId="77777777" w:rsidR="0041684B" w:rsidRPr="00A9236A" w:rsidRDefault="0041684B" w:rsidP="002E175F">
            <w:pPr>
              <w:pStyle w:val="ListParagraph"/>
              <w:rPr>
                <w:rFonts w:asciiTheme="minorHAnsi" w:hAnsiTheme="minorHAnsi" w:cstheme="minorHAnsi"/>
                <w:sz w:val="20"/>
                <w:szCs w:val="20"/>
              </w:rPr>
            </w:pPr>
          </w:p>
          <w:p w14:paraId="1287560A" w14:textId="77777777" w:rsidR="0041684B" w:rsidRPr="00A9236A" w:rsidRDefault="0041684B" w:rsidP="00423115">
            <w:pPr>
              <w:numPr>
                <w:ilvl w:val="0"/>
                <w:numId w:val="13"/>
              </w:numPr>
              <w:rPr>
                <w:rFonts w:asciiTheme="minorHAnsi" w:hAnsiTheme="minorHAnsi" w:cstheme="minorHAnsi"/>
                <w:sz w:val="20"/>
                <w:szCs w:val="20"/>
              </w:rPr>
            </w:pPr>
            <w:r w:rsidRPr="00A9236A">
              <w:rPr>
                <w:rFonts w:asciiTheme="minorHAnsi" w:hAnsiTheme="minorHAnsi" w:cstheme="minorHAnsi"/>
                <w:sz w:val="20"/>
                <w:szCs w:val="20"/>
              </w:rPr>
              <w:t>The Tenderer agrees that, if they are the successful tenderer, the rates included in this Form of Tender shall be fixed as the maximum rates chargeable by it during the period of the tender.</w:t>
            </w:r>
          </w:p>
          <w:p w14:paraId="6CFC7274" w14:textId="77777777" w:rsidR="0041684B" w:rsidRPr="00A9236A" w:rsidRDefault="0041684B" w:rsidP="002E175F">
            <w:pPr>
              <w:pStyle w:val="ListParagraph"/>
              <w:rPr>
                <w:rFonts w:asciiTheme="minorHAnsi" w:hAnsiTheme="minorHAnsi" w:cstheme="minorHAnsi"/>
                <w:sz w:val="20"/>
                <w:szCs w:val="20"/>
              </w:rPr>
            </w:pPr>
          </w:p>
          <w:p w14:paraId="2BBFCE84" w14:textId="77777777" w:rsidR="0041684B" w:rsidRPr="00A9236A" w:rsidRDefault="0041684B" w:rsidP="00423115">
            <w:pPr>
              <w:numPr>
                <w:ilvl w:val="0"/>
                <w:numId w:val="13"/>
              </w:numPr>
              <w:rPr>
                <w:rFonts w:asciiTheme="minorHAnsi" w:hAnsiTheme="minorHAnsi" w:cstheme="minorHAnsi"/>
                <w:sz w:val="20"/>
                <w:szCs w:val="20"/>
              </w:rPr>
            </w:pPr>
            <w:r w:rsidRPr="00A9236A">
              <w:rPr>
                <w:rFonts w:asciiTheme="minorHAnsi" w:hAnsiTheme="minorHAnsi" w:cstheme="minorHAnsi"/>
                <w:sz w:val="20"/>
                <w:szCs w:val="20"/>
              </w:rPr>
              <w:t>The tenderer agrees that all prices quoted shall remain valid for the duration of this contract including any extensions that may arise as detailed in this RFT.</w:t>
            </w:r>
          </w:p>
          <w:p w14:paraId="786279E3" w14:textId="77777777" w:rsidR="0041684B" w:rsidRPr="00A9236A" w:rsidRDefault="0041684B" w:rsidP="002E175F">
            <w:pPr>
              <w:pStyle w:val="ListParagraph"/>
              <w:rPr>
                <w:rFonts w:asciiTheme="minorHAnsi" w:hAnsiTheme="minorHAnsi" w:cstheme="minorHAnsi"/>
                <w:sz w:val="20"/>
                <w:szCs w:val="20"/>
              </w:rPr>
            </w:pPr>
          </w:p>
          <w:p w14:paraId="74EAF4CB" w14:textId="77777777" w:rsidR="0041684B" w:rsidRPr="00A9236A" w:rsidRDefault="0041684B" w:rsidP="00423115">
            <w:pPr>
              <w:numPr>
                <w:ilvl w:val="0"/>
                <w:numId w:val="13"/>
              </w:numPr>
              <w:rPr>
                <w:rFonts w:asciiTheme="minorHAnsi" w:hAnsiTheme="minorHAnsi" w:cstheme="minorHAnsi"/>
                <w:sz w:val="20"/>
                <w:szCs w:val="20"/>
                <w:lang w:val="en-IE"/>
              </w:rPr>
            </w:pPr>
            <w:r w:rsidRPr="00A9236A">
              <w:rPr>
                <w:rFonts w:asciiTheme="minorHAnsi" w:hAnsiTheme="minorHAnsi" w:cstheme="minorHAnsi"/>
                <w:sz w:val="20"/>
                <w:szCs w:val="20"/>
              </w:rPr>
              <w:t>The Tenderer agrees that all prices Quoted are exclusive of VAT and are stated in Euro (€) and that a</w:t>
            </w:r>
            <w:proofErr w:type="spellStart"/>
            <w:r w:rsidRPr="00A9236A">
              <w:rPr>
                <w:rFonts w:asciiTheme="minorHAnsi" w:hAnsiTheme="minorHAnsi" w:cstheme="minorHAnsi"/>
                <w:sz w:val="20"/>
                <w:szCs w:val="20"/>
                <w:lang w:val="en-IE"/>
              </w:rPr>
              <w:t>ny</w:t>
            </w:r>
            <w:proofErr w:type="spellEnd"/>
            <w:r w:rsidRPr="00A9236A">
              <w:rPr>
                <w:rFonts w:asciiTheme="minorHAnsi" w:hAnsiTheme="minorHAnsi" w:cstheme="minorHAnsi"/>
                <w:sz w:val="20"/>
                <w:szCs w:val="20"/>
                <w:lang w:val="en-IE"/>
              </w:rPr>
              <w:t xml:space="preserve"> currency variations occurring over the term of the Services Contract shall be borne by the Tenderer.</w:t>
            </w:r>
          </w:p>
          <w:p w14:paraId="74BE0F59" w14:textId="77777777" w:rsidR="0041684B" w:rsidRPr="00A9236A" w:rsidRDefault="0041684B" w:rsidP="002E175F">
            <w:pPr>
              <w:pStyle w:val="ListParagraph"/>
              <w:rPr>
                <w:rFonts w:asciiTheme="minorHAnsi" w:hAnsiTheme="minorHAnsi" w:cstheme="minorHAnsi"/>
                <w:sz w:val="20"/>
                <w:szCs w:val="20"/>
                <w:lang w:val="en-IE"/>
              </w:rPr>
            </w:pPr>
          </w:p>
          <w:p w14:paraId="3A5FB00F" w14:textId="77777777" w:rsidR="0041684B" w:rsidRPr="00A9236A" w:rsidRDefault="0041684B" w:rsidP="00423115">
            <w:pPr>
              <w:numPr>
                <w:ilvl w:val="0"/>
                <w:numId w:val="13"/>
              </w:numPr>
              <w:rPr>
                <w:rFonts w:asciiTheme="minorHAnsi" w:hAnsiTheme="minorHAnsi" w:cstheme="minorHAnsi"/>
                <w:sz w:val="20"/>
                <w:szCs w:val="20"/>
                <w:lang w:val="en-IE"/>
              </w:rPr>
            </w:pPr>
            <w:r w:rsidRPr="00A9236A">
              <w:rPr>
                <w:rFonts w:asciiTheme="minorHAnsi" w:hAnsiTheme="minorHAnsi" w:cstheme="minorHAnsi"/>
                <w:sz w:val="20"/>
                <w:szCs w:val="20"/>
                <w:lang w:val="en-IE"/>
              </w:rPr>
              <w:t>The Tenderer understands that payments for services provided pursuant to this RFT shall be subject to and made in accordance with the Services Contract at Appendix 5 to this RFT.</w:t>
            </w:r>
          </w:p>
          <w:p w14:paraId="03F20A7E" w14:textId="77777777" w:rsidR="0041684B" w:rsidRPr="00A9236A" w:rsidRDefault="0041684B" w:rsidP="002E175F">
            <w:pPr>
              <w:rPr>
                <w:rFonts w:asciiTheme="minorHAnsi" w:hAnsiTheme="minorHAnsi" w:cstheme="minorHAnsi"/>
                <w:sz w:val="20"/>
                <w:szCs w:val="20"/>
              </w:rPr>
            </w:pPr>
          </w:p>
          <w:p w14:paraId="77892B7B" w14:textId="77777777" w:rsidR="0041684B" w:rsidRPr="00A9236A" w:rsidRDefault="0041684B" w:rsidP="00423115">
            <w:pPr>
              <w:numPr>
                <w:ilvl w:val="0"/>
                <w:numId w:val="13"/>
              </w:numPr>
              <w:rPr>
                <w:rFonts w:asciiTheme="minorHAnsi" w:hAnsiTheme="minorHAnsi" w:cstheme="minorHAnsi"/>
                <w:sz w:val="20"/>
                <w:szCs w:val="20"/>
              </w:rPr>
            </w:pPr>
            <w:r w:rsidRPr="00A9236A">
              <w:rPr>
                <w:rFonts w:asciiTheme="minorHAnsi" w:hAnsiTheme="minorHAnsi" w:cstheme="minorHAnsi"/>
                <w:sz w:val="20"/>
                <w:szCs w:val="20"/>
              </w:rPr>
              <w:t>The Tenderer has read the Instructions to Tenderers and confirms acceptance of these terms.</w:t>
            </w:r>
          </w:p>
          <w:p w14:paraId="64561839" w14:textId="77777777" w:rsidR="0041684B" w:rsidRPr="00A9236A" w:rsidRDefault="0041684B" w:rsidP="002E175F">
            <w:pPr>
              <w:rPr>
                <w:rFonts w:asciiTheme="minorHAnsi" w:hAnsiTheme="minorHAnsi" w:cstheme="minorHAnsi"/>
                <w:sz w:val="20"/>
                <w:szCs w:val="20"/>
              </w:rPr>
            </w:pPr>
          </w:p>
          <w:p w14:paraId="55EC3D5D" w14:textId="77777777" w:rsidR="0041684B" w:rsidRPr="00A9236A" w:rsidRDefault="0041684B" w:rsidP="00423115">
            <w:pPr>
              <w:numPr>
                <w:ilvl w:val="0"/>
                <w:numId w:val="13"/>
              </w:numPr>
              <w:rPr>
                <w:rFonts w:asciiTheme="minorHAnsi" w:hAnsiTheme="minorHAnsi" w:cstheme="minorHAnsi"/>
                <w:sz w:val="20"/>
                <w:szCs w:val="20"/>
              </w:rPr>
            </w:pPr>
            <w:r w:rsidRPr="00A9236A">
              <w:rPr>
                <w:rFonts w:asciiTheme="minorHAnsi" w:hAnsiTheme="minorHAnsi" w:cstheme="minorHAnsi"/>
                <w:sz w:val="20"/>
                <w:szCs w:val="20"/>
              </w:rPr>
              <w:t>The Tenderer undertakes to treat the details of this Invitation to Tender, its Tender and any subsequent clarifications as private and confidential.</w:t>
            </w:r>
          </w:p>
          <w:p w14:paraId="62FAFFE2" w14:textId="77777777" w:rsidR="0041684B" w:rsidRPr="00A9236A" w:rsidRDefault="0041684B" w:rsidP="002E175F">
            <w:pPr>
              <w:rPr>
                <w:rFonts w:asciiTheme="minorHAnsi" w:hAnsiTheme="minorHAnsi" w:cstheme="minorHAnsi"/>
                <w:sz w:val="20"/>
                <w:szCs w:val="20"/>
              </w:rPr>
            </w:pPr>
          </w:p>
          <w:p w14:paraId="52377EE8" w14:textId="77777777" w:rsidR="0041684B" w:rsidRPr="00A9236A" w:rsidRDefault="0041684B" w:rsidP="00423115">
            <w:pPr>
              <w:numPr>
                <w:ilvl w:val="0"/>
                <w:numId w:val="13"/>
              </w:numPr>
              <w:rPr>
                <w:rFonts w:asciiTheme="minorHAnsi" w:hAnsiTheme="minorHAnsi" w:cstheme="minorHAnsi"/>
                <w:sz w:val="20"/>
                <w:szCs w:val="20"/>
              </w:rPr>
            </w:pPr>
            <w:r w:rsidRPr="00A9236A">
              <w:rPr>
                <w:rFonts w:asciiTheme="minorHAnsi" w:hAnsiTheme="minorHAnsi" w:cstheme="minorHAnsi"/>
                <w:sz w:val="20"/>
                <w:szCs w:val="20"/>
              </w:rPr>
              <w:t>The Tenderer agrees that their submission is based on the supply of services to the specifications given in this Request for Tender.</w:t>
            </w:r>
          </w:p>
          <w:p w14:paraId="360C6326" w14:textId="77777777" w:rsidR="0041684B" w:rsidRPr="00A9236A" w:rsidRDefault="0041684B" w:rsidP="002E175F">
            <w:pPr>
              <w:pStyle w:val="ListParagraph"/>
              <w:rPr>
                <w:rFonts w:asciiTheme="minorHAnsi" w:hAnsiTheme="minorHAnsi" w:cstheme="minorHAnsi"/>
                <w:sz w:val="20"/>
                <w:szCs w:val="20"/>
              </w:rPr>
            </w:pPr>
          </w:p>
          <w:p w14:paraId="14446C9E" w14:textId="2CAA573E" w:rsidR="0041684B" w:rsidRPr="00513DDA" w:rsidRDefault="0041684B" w:rsidP="00423115">
            <w:pPr>
              <w:numPr>
                <w:ilvl w:val="0"/>
                <w:numId w:val="13"/>
              </w:numPr>
              <w:rPr>
                <w:rFonts w:asciiTheme="minorHAnsi" w:hAnsiTheme="minorHAnsi" w:cstheme="minorHAnsi"/>
                <w:sz w:val="20"/>
                <w:szCs w:val="20"/>
              </w:rPr>
            </w:pPr>
            <w:r w:rsidRPr="00A9236A">
              <w:rPr>
                <w:rFonts w:asciiTheme="minorHAnsi" w:hAnsiTheme="minorHAnsi" w:cstheme="minorHAnsi"/>
                <w:sz w:val="20"/>
                <w:szCs w:val="20"/>
              </w:rPr>
              <w:t xml:space="preserve">The Tenderer understands that it is the onus of the contractor and not the contracting authority to pay </w:t>
            </w:r>
            <w:r w:rsidRPr="00513DDA">
              <w:rPr>
                <w:rFonts w:asciiTheme="minorHAnsi" w:hAnsiTheme="minorHAnsi" w:cstheme="minorHAnsi"/>
                <w:sz w:val="20"/>
                <w:szCs w:val="20"/>
              </w:rPr>
              <w:t xml:space="preserve">any GST tax that becomes payable in </w:t>
            </w:r>
            <w:r w:rsidR="001D4FD3">
              <w:rPr>
                <w:rFonts w:asciiTheme="minorHAnsi" w:hAnsiTheme="minorHAnsi" w:cstheme="minorHAnsi"/>
                <w:sz w:val="20"/>
                <w:szCs w:val="20"/>
              </w:rPr>
              <w:t>Mexico/Central America</w:t>
            </w:r>
            <w:r w:rsidRPr="00513DDA">
              <w:rPr>
                <w:rFonts w:asciiTheme="minorHAnsi" w:hAnsiTheme="minorHAnsi" w:cstheme="minorHAnsi"/>
                <w:sz w:val="20"/>
                <w:szCs w:val="20"/>
              </w:rPr>
              <w:t xml:space="preserve"> in relation to the services provided.</w:t>
            </w:r>
          </w:p>
          <w:p w14:paraId="61505591" w14:textId="77777777" w:rsidR="0041684B" w:rsidRPr="00A9236A" w:rsidRDefault="0041684B" w:rsidP="002E175F">
            <w:pPr>
              <w:rPr>
                <w:rFonts w:asciiTheme="minorHAnsi" w:hAnsiTheme="minorHAnsi" w:cstheme="minorHAnsi"/>
                <w:b/>
                <w:sz w:val="20"/>
                <w:szCs w:val="20"/>
              </w:rPr>
            </w:pPr>
          </w:p>
          <w:p w14:paraId="61EF9535" w14:textId="702E751F" w:rsidR="0041684B" w:rsidRPr="00A9236A" w:rsidRDefault="0041684B" w:rsidP="002E175F">
            <w:pPr>
              <w:rPr>
                <w:rFonts w:asciiTheme="minorHAnsi" w:hAnsiTheme="minorHAnsi" w:cstheme="minorHAnsi"/>
                <w:b/>
                <w:sz w:val="20"/>
                <w:szCs w:val="20"/>
              </w:rPr>
            </w:pPr>
            <w:r w:rsidRPr="00A9236A">
              <w:rPr>
                <w:rFonts w:asciiTheme="minorHAnsi" w:hAnsiTheme="minorHAnsi" w:cstheme="minorHAnsi"/>
                <w:b/>
                <w:sz w:val="20"/>
                <w:szCs w:val="20"/>
              </w:rPr>
              <w:t xml:space="preserve">Dated this </w:t>
            </w:r>
            <w:r w:rsidRPr="00A9236A">
              <w:rPr>
                <w:rFonts w:asciiTheme="minorHAnsi" w:hAnsiTheme="minorHAnsi" w:cstheme="minorHAnsi"/>
                <w:b/>
                <w:sz w:val="20"/>
                <w:szCs w:val="20"/>
                <w:highlight w:val="yellow"/>
              </w:rPr>
              <w:t>………</w:t>
            </w:r>
            <w:r w:rsidRPr="00A9236A">
              <w:rPr>
                <w:rFonts w:asciiTheme="minorHAnsi" w:hAnsiTheme="minorHAnsi" w:cstheme="minorHAnsi"/>
                <w:b/>
                <w:sz w:val="20"/>
                <w:szCs w:val="20"/>
              </w:rPr>
              <w:t xml:space="preserve"> day of </w:t>
            </w:r>
            <w:r w:rsidRPr="00A9236A">
              <w:rPr>
                <w:rFonts w:asciiTheme="minorHAnsi" w:hAnsiTheme="minorHAnsi" w:cstheme="minorHAnsi"/>
                <w:b/>
                <w:sz w:val="20"/>
                <w:szCs w:val="20"/>
                <w:highlight w:val="yellow"/>
              </w:rPr>
              <w:t>……………………</w:t>
            </w:r>
            <w:proofErr w:type="gramStart"/>
            <w:r w:rsidRPr="00A9236A">
              <w:rPr>
                <w:rFonts w:asciiTheme="minorHAnsi" w:hAnsiTheme="minorHAnsi" w:cstheme="minorHAnsi"/>
                <w:b/>
                <w:sz w:val="20"/>
                <w:szCs w:val="20"/>
                <w:highlight w:val="yellow"/>
              </w:rPr>
              <w:t>…..</w:t>
            </w:r>
            <w:proofErr w:type="gramEnd"/>
            <w:r w:rsidRPr="00A9236A">
              <w:rPr>
                <w:rFonts w:asciiTheme="minorHAnsi" w:hAnsiTheme="minorHAnsi" w:cstheme="minorHAnsi"/>
                <w:b/>
                <w:sz w:val="20"/>
                <w:szCs w:val="20"/>
              </w:rPr>
              <w:t xml:space="preserve"> 202</w:t>
            </w:r>
            <w:r w:rsidR="004B7360">
              <w:rPr>
                <w:rFonts w:asciiTheme="minorHAnsi" w:hAnsiTheme="minorHAnsi" w:cstheme="minorHAnsi"/>
                <w:b/>
                <w:sz w:val="20"/>
                <w:szCs w:val="20"/>
              </w:rPr>
              <w:t>6</w:t>
            </w:r>
            <w:r w:rsidRPr="00A9236A">
              <w:rPr>
                <w:rFonts w:asciiTheme="minorHAnsi" w:hAnsiTheme="minorHAnsi" w:cstheme="minorHAnsi"/>
                <w:b/>
                <w:sz w:val="20"/>
                <w:szCs w:val="20"/>
              </w:rPr>
              <w:t xml:space="preserve">. </w:t>
            </w:r>
          </w:p>
          <w:p w14:paraId="3F3C03EC" w14:textId="77777777" w:rsidR="0041684B" w:rsidRPr="00A9236A" w:rsidRDefault="0041684B" w:rsidP="002E175F">
            <w:pPr>
              <w:rPr>
                <w:rFonts w:asciiTheme="minorHAnsi" w:hAnsiTheme="minorHAnsi" w:cstheme="minorHAnsi"/>
                <w:b/>
                <w:sz w:val="20"/>
                <w:szCs w:val="20"/>
              </w:rPr>
            </w:pPr>
          </w:p>
          <w:p w14:paraId="7C6F3D43" w14:textId="77777777" w:rsidR="0041684B" w:rsidRPr="00A9236A" w:rsidRDefault="0041684B" w:rsidP="002E175F">
            <w:pPr>
              <w:rPr>
                <w:rFonts w:asciiTheme="minorHAnsi" w:hAnsiTheme="minorHAnsi" w:cstheme="minorHAnsi"/>
                <w:b/>
                <w:sz w:val="20"/>
                <w:szCs w:val="20"/>
              </w:rPr>
            </w:pPr>
            <w:r w:rsidRPr="00A9236A">
              <w:rPr>
                <w:rFonts w:asciiTheme="minorHAnsi" w:hAnsiTheme="minorHAnsi" w:cstheme="minorHAnsi"/>
                <w:b/>
                <w:sz w:val="20"/>
                <w:szCs w:val="20"/>
              </w:rPr>
              <w:t xml:space="preserve">Signature of Tenderer’s </w:t>
            </w:r>
            <w:proofErr w:type="spellStart"/>
            <w:r w:rsidRPr="00A9236A">
              <w:rPr>
                <w:rFonts w:asciiTheme="minorHAnsi" w:hAnsiTheme="minorHAnsi" w:cstheme="minorHAnsi"/>
                <w:b/>
                <w:sz w:val="20"/>
                <w:szCs w:val="20"/>
              </w:rPr>
              <w:t>authorised</w:t>
            </w:r>
            <w:proofErr w:type="spellEnd"/>
            <w:r w:rsidRPr="00A9236A">
              <w:rPr>
                <w:rFonts w:asciiTheme="minorHAnsi" w:hAnsiTheme="minorHAnsi" w:cstheme="minorHAnsi"/>
                <w:b/>
                <w:sz w:val="20"/>
                <w:szCs w:val="20"/>
              </w:rPr>
              <w:t xml:space="preserve"> officer: </w:t>
            </w:r>
          </w:p>
          <w:p w14:paraId="528E2CF3" w14:textId="77777777" w:rsidR="0041684B" w:rsidRPr="00A9236A" w:rsidRDefault="0041684B" w:rsidP="002E175F">
            <w:pPr>
              <w:rPr>
                <w:rFonts w:asciiTheme="minorHAnsi" w:hAnsiTheme="minorHAnsi" w:cstheme="minorHAnsi"/>
                <w:b/>
                <w:sz w:val="20"/>
                <w:szCs w:val="20"/>
              </w:rPr>
            </w:pPr>
          </w:p>
          <w:p w14:paraId="335F38A0" w14:textId="77777777" w:rsidR="0041684B" w:rsidRPr="00A9236A" w:rsidRDefault="0041684B" w:rsidP="002E175F">
            <w:pPr>
              <w:rPr>
                <w:rFonts w:asciiTheme="minorHAnsi" w:hAnsiTheme="minorHAnsi" w:cstheme="minorHAnsi"/>
                <w:b/>
                <w:sz w:val="20"/>
                <w:szCs w:val="20"/>
              </w:rPr>
            </w:pPr>
            <w:r w:rsidRPr="00A9236A">
              <w:rPr>
                <w:rFonts w:asciiTheme="minorHAnsi" w:hAnsiTheme="minorHAnsi" w:cstheme="minorHAnsi"/>
                <w:b/>
                <w:sz w:val="20"/>
                <w:szCs w:val="20"/>
                <w:highlight w:val="yellow"/>
              </w:rPr>
              <w:t>…………………………………………………………………</w:t>
            </w:r>
          </w:p>
          <w:p w14:paraId="670C1D80" w14:textId="77777777" w:rsidR="0041684B" w:rsidRPr="00A9236A" w:rsidRDefault="0041684B" w:rsidP="002E175F">
            <w:pPr>
              <w:rPr>
                <w:rFonts w:asciiTheme="minorHAnsi" w:hAnsiTheme="minorHAnsi" w:cstheme="minorHAnsi"/>
                <w:b/>
                <w:sz w:val="20"/>
                <w:szCs w:val="20"/>
              </w:rPr>
            </w:pPr>
          </w:p>
          <w:p w14:paraId="56D4AD5C" w14:textId="77777777" w:rsidR="0041684B" w:rsidRDefault="0041684B" w:rsidP="002E175F">
            <w:r w:rsidRPr="00A9236A">
              <w:rPr>
                <w:rFonts w:asciiTheme="minorHAnsi" w:hAnsiTheme="minorHAnsi" w:cstheme="minorHAnsi"/>
                <w:b/>
                <w:sz w:val="20"/>
                <w:szCs w:val="20"/>
              </w:rPr>
              <w:t xml:space="preserve">Print Name: </w:t>
            </w:r>
            <w:r w:rsidRPr="00A9236A">
              <w:rPr>
                <w:rFonts w:asciiTheme="minorHAnsi" w:hAnsiTheme="minorHAnsi" w:cstheme="minorHAnsi"/>
                <w:b/>
                <w:sz w:val="20"/>
                <w:szCs w:val="20"/>
                <w:highlight w:val="yellow"/>
              </w:rPr>
              <w:t>………………………………………………………………………………</w:t>
            </w:r>
          </w:p>
        </w:tc>
      </w:tr>
    </w:tbl>
    <w:p w14:paraId="6872BBE7" w14:textId="77777777" w:rsidR="00BF49D8" w:rsidRPr="00F541E4" w:rsidRDefault="00BF49D8" w:rsidP="008868A6">
      <w:pPr>
        <w:rPr>
          <w:rFonts w:ascii="Calibri" w:hAnsi="Calibri" w:cs="Calibri"/>
          <w:b/>
          <w:bCs/>
          <w:color w:val="FFFFFF" w:themeColor="background1"/>
          <w:sz w:val="22"/>
          <w:szCs w:val="22"/>
          <w:lang w:val="en-GB" w:eastAsia="en-GB"/>
        </w:rPr>
      </w:pPr>
    </w:p>
    <w:sectPr w:rsidR="00BF49D8" w:rsidRPr="00F541E4" w:rsidSect="00EA2C9F">
      <w:footerReference w:type="default" r:id="rId13"/>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F328E" w14:textId="77777777" w:rsidR="00461C3B" w:rsidRDefault="00461C3B" w:rsidP="00F85A05">
      <w:r>
        <w:separator/>
      </w:r>
    </w:p>
  </w:endnote>
  <w:endnote w:type="continuationSeparator" w:id="0">
    <w:p w14:paraId="187673B9" w14:textId="77777777" w:rsidR="00461C3B" w:rsidRDefault="00461C3B" w:rsidP="00F85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altName w:val="Yu Gothic"/>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eorgia Pro">
    <w:charset w:val="00"/>
    <w:family w:val="roman"/>
    <w:pitch w:val="variable"/>
    <w:sig w:usb0="800002AF" w:usb1="0000000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7864505"/>
      <w:docPartObj>
        <w:docPartGallery w:val="Page Numbers (Bottom of Page)"/>
        <w:docPartUnique/>
      </w:docPartObj>
    </w:sdtPr>
    <w:sdtEndPr>
      <w:rPr>
        <w:noProof/>
      </w:rPr>
    </w:sdtEndPr>
    <w:sdtContent>
      <w:p w14:paraId="4A30431A" w14:textId="77777777" w:rsidR="004D656E" w:rsidRDefault="004D656E">
        <w:pPr>
          <w:pStyle w:val="Footer"/>
          <w:jc w:val="right"/>
        </w:pPr>
        <w:r>
          <w:fldChar w:fldCharType="begin"/>
        </w:r>
        <w:r>
          <w:instrText xml:space="preserve"> PAGE   \* MERGEFORMAT </w:instrText>
        </w:r>
        <w:r>
          <w:fldChar w:fldCharType="separate"/>
        </w:r>
        <w:r w:rsidR="00AD10C6">
          <w:rPr>
            <w:noProof/>
          </w:rPr>
          <w:t>2</w:t>
        </w:r>
        <w:r>
          <w:rPr>
            <w:noProof/>
          </w:rPr>
          <w:fldChar w:fldCharType="end"/>
        </w:r>
      </w:p>
    </w:sdtContent>
  </w:sdt>
  <w:p w14:paraId="388B25F2" w14:textId="77777777" w:rsidR="004D656E" w:rsidRDefault="004D65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460CD" w14:textId="77777777" w:rsidR="00461C3B" w:rsidRDefault="00461C3B" w:rsidP="00F85A05">
      <w:r>
        <w:separator/>
      </w:r>
    </w:p>
  </w:footnote>
  <w:footnote w:type="continuationSeparator" w:id="0">
    <w:p w14:paraId="6A55E5CB" w14:textId="77777777" w:rsidR="00461C3B" w:rsidRDefault="00461C3B" w:rsidP="00F85A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285A73"/>
    <w:multiLevelType w:val="multilevel"/>
    <w:tmpl w:val="615A51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9059D8"/>
    <w:multiLevelType w:val="multilevel"/>
    <w:tmpl w:val="EEB8BA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4E7793"/>
    <w:multiLevelType w:val="hybridMultilevel"/>
    <w:tmpl w:val="C3D8BCD6"/>
    <w:lvl w:ilvl="0" w:tplc="80F6E30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B36181"/>
    <w:multiLevelType w:val="multilevel"/>
    <w:tmpl w:val="CE0C3F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5D4C9F"/>
    <w:multiLevelType w:val="multilevel"/>
    <w:tmpl w:val="54B28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D972CC"/>
    <w:multiLevelType w:val="hybridMultilevel"/>
    <w:tmpl w:val="09100346"/>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FF6F41"/>
    <w:multiLevelType w:val="multilevel"/>
    <w:tmpl w:val="CB5E7A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7673F0"/>
    <w:multiLevelType w:val="multilevel"/>
    <w:tmpl w:val="001EF8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0F5CBB"/>
    <w:multiLevelType w:val="multilevel"/>
    <w:tmpl w:val="75886F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065BBE"/>
    <w:multiLevelType w:val="multilevel"/>
    <w:tmpl w:val="98267E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4D60141"/>
    <w:multiLevelType w:val="multilevel"/>
    <w:tmpl w:val="B6B6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4D730D7"/>
    <w:multiLevelType w:val="multilevel"/>
    <w:tmpl w:val="AFDC04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6F5D38"/>
    <w:multiLevelType w:val="multilevel"/>
    <w:tmpl w:val="EC4CB7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7072E2E"/>
    <w:multiLevelType w:val="multilevel"/>
    <w:tmpl w:val="AF7242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7" w15:restartNumberingAfterBreak="0">
    <w:nsid w:val="197A1988"/>
    <w:multiLevelType w:val="multilevel"/>
    <w:tmpl w:val="7B143CF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9F57EEE"/>
    <w:multiLevelType w:val="multilevel"/>
    <w:tmpl w:val="9DBE08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D6C6A18"/>
    <w:multiLevelType w:val="multilevel"/>
    <w:tmpl w:val="CAE2FC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DA7550A"/>
    <w:multiLevelType w:val="hybridMultilevel"/>
    <w:tmpl w:val="440616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1DB5726B"/>
    <w:multiLevelType w:val="multilevel"/>
    <w:tmpl w:val="8F203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DB6B0E"/>
    <w:multiLevelType w:val="multilevel"/>
    <w:tmpl w:val="70641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F0A677C"/>
    <w:multiLevelType w:val="hybridMultilevel"/>
    <w:tmpl w:val="FAAC5A8C"/>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1F496248"/>
    <w:multiLevelType w:val="multilevel"/>
    <w:tmpl w:val="76BCAC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19D41F8"/>
    <w:multiLevelType w:val="multilevel"/>
    <w:tmpl w:val="0F98A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1BA0BAE"/>
    <w:multiLevelType w:val="multilevel"/>
    <w:tmpl w:val="8248A2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1E86844"/>
    <w:multiLevelType w:val="multilevel"/>
    <w:tmpl w:val="9D4633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30660FC"/>
    <w:multiLevelType w:val="multilevel"/>
    <w:tmpl w:val="E5C66F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39B2013"/>
    <w:multiLevelType w:val="multilevel"/>
    <w:tmpl w:val="54722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4CD09DE"/>
    <w:multiLevelType w:val="multilevel"/>
    <w:tmpl w:val="958211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5294D49"/>
    <w:multiLevelType w:val="multilevel"/>
    <w:tmpl w:val="50D2FA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5EC0CEA"/>
    <w:multiLevelType w:val="multilevel"/>
    <w:tmpl w:val="63E4A2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6013D44"/>
    <w:multiLevelType w:val="multilevel"/>
    <w:tmpl w:val="2AA66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6FC3B63"/>
    <w:multiLevelType w:val="multilevel"/>
    <w:tmpl w:val="E7622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7871116"/>
    <w:multiLevelType w:val="multilevel"/>
    <w:tmpl w:val="5504CD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82A087E"/>
    <w:multiLevelType w:val="multilevel"/>
    <w:tmpl w:val="F5C29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86A204E"/>
    <w:multiLevelType w:val="multilevel"/>
    <w:tmpl w:val="234EC3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39" w15:restartNumberingAfterBreak="0">
    <w:nsid w:val="2DF830FA"/>
    <w:multiLevelType w:val="multilevel"/>
    <w:tmpl w:val="59267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F562C89"/>
    <w:multiLevelType w:val="multilevel"/>
    <w:tmpl w:val="9DF8BDE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F7B3ABE"/>
    <w:multiLevelType w:val="multilevel"/>
    <w:tmpl w:val="85AC8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10D6ECD"/>
    <w:multiLevelType w:val="multilevel"/>
    <w:tmpl w:val="F7A89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18D3565"/>
    <w:multiLevelType w:val="multilevel"/>
    <w:tmpl w:val="4A5E5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2B46725"/>
    <w:multiLevelType w:val="multilevel"/>
    <w:tmpl w:val="64323A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38D6981"/>
    <w:multiLevelType w:val="multilevel"/>
    <w:tmpl w:val="9B1297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48D33B1"/>
    <w:multiLevelType w:val="multilevel"/>
    <w:tmpl w:val="75CEC4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5F40736"/>
    <w:multiLevelType w:val="multilevel"/>
    <w:tmpl w:val="B2A2A0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6D83FB5"/>
    <w:multiLevelType w:val="multilevel"/>
    <w:tmpl w:val="8B385F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70218A0"/>
    <w:multiLevelType w:val="multilevel"/>
    <w:tmpl w:val="B11066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88E620C"/>
    <w:multiLevelType w:val="hybridMultilevel"/>
    <w:tmpl w:val="81E6B3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3AA0433D"/>
    <w:multiLevelType w:val="multilevel"/>
    <w:tmpl w:val="72129F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C7B096C"/>
    <w:multiLevelType w:val="multilevel"/>
    <w:tmpl w:val="44EA5B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54" w15:restartNumberingAfterBreak="0">
    <w:nsid w:val="3D117A25"/>
    <w:multiLevelType w:val="multilevel"/>
    <w:tmpl w:val="6D9EE8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D7C730B"/>
    <w:multiLevelType w:val="multilevel"/>
    <w:tmpl w:val="643604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F9E62AE"/>
    <w:multiLevelType w:val="multilevel"/>
    <w:tmpl w:val="D24096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0E0189A"/>
    <w:multiLevelType w:val="multilevel"/>
    <w:tmpl w:val="1E4ED7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2125CDB"/>
    <w:multiLevelType w:val="multilevel"/>
    <w:tmpl w:val="038C9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0" w15:restartNumberingAfterBreak="0">
    <w:nsid w:val="4770502A"/>
    <w:multiLevelType w:val="hybridMultilevel"/>
    <w:tmpl w:val="17B875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4C0825AA"/>
    <w:multiLevelType w:val="multilevel"/>
    <w:tmpl w:val="340AEF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C3F3F0F"/>
    <w:multiLevelType w:val="multilevel"/>
    <w:tmpl w:val="D9787F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C4B1DF4"/>
    <w:multiLevelType w:val="multilevel"/>
    <w:tmpl w:val="AD587DF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1A97D66"/>
    <w:multiLevelType w:val="multilevel"/>
    <w:tmpl w:val="0082DE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33305BB"/>
    <w:multiLevelType w:val="multilevel"/>
    <w:tmpl w:val="135E6B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38C7104"/>
    <w:multiLevelType w:val="multilevel"/>
    <w:tmpl w:val="DC4C1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3BC0A29"/>
    <w:multiLevelType w:val="multilevel"/>
    <w:tmpl w:val="E7A2EC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4BA2252"/>
    <w:multiLevelType w:val="multilevel"/>
    <w:tmpl w:val="C2F491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5F852F0"/>
    <w:multiLevelType w:val="multilevel"/>
    <w:tmpl w:val="F2649E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63A3EBF"/>
    <w:multiLevelType w:val="multilevel"/>
    <w:tmpl w:val="B0507E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7A361EA"/>
    <w:multiLevelType w:val="multilevel"/>
    <w:tmpl w:val="2B2A3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B5523F9"/>
    <w:multiLevelType w:val="multilevel"/>
    <w:tmpl w:val="8EE45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E67676E"/>
    <w:multiLevelType w:val="multilevel"/>
    <w:tmpl w:val="84726D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0321AD7"/>
    <w:multiLevelType w:val="multilevel"/>
    <w:tmpl w:val="B342A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1EB525C"/>
    <w:multiLevelType w:val="multilevel"/>
    <w:tmpl w:val="BC50E3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3AA3AF5"/>
    <w:multiLevelType w:val="multilevel"/>
    <w:tmpl w:val="FACCED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45C5F67"/>
    <w:multiLevelType w:val="multilevel"/>
    <w:tmpl w:val="64662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4FD1CF2"/>
    <w:multiLevelType w:val="multilevel"/>
    <w:tmpl w:val="35AA07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94A7B1A"/>
    <w:multiLevelType w:val="multilevel"/>
    <w:tmpl w:val="B94E82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C9316B3"/>
    <w:multiLevelType w:val="multilevel"/>
    <w:tmpl w:val="1CECE3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CE018B2"/>
    <w:multiLevelType w:val="multilevel"/>
    <w:tmpl w:val="1200F5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1755C3E"/>
    <w:multiLevelType w:val="multilevel"/>
    <w:tmpl w:val="DE7A9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3F83702"/>
    <w:multiLevelType w:val="hybridMultilevel"/>
    <w:tmpl w:val="910C0C24"/>
    <w:lvl w:ilvl="0" w:tplc="8A626188">
      <w:start w:val="1"/>
      <w:numFmt w:val="decimal"/>
      <w:lvlText w:val="%1."/>
      <w:lvlJc w:val="left"/>
      <w:pPr>
        <w:ind w:left="720" w:hanging="360"/>
      </w:pPr>
      <w:rPr>
        <w:rFonts w:cs="Times New Roman"/>
      </w:rPr>
    </w:lvl>
    <w:lvl w:ilvl="1" w:tplc="1292D890">
      <w:start w:val="1"/>
      <w:numFmt w:val="lowerLetter"/>
      <w:lvlText w:val="%2."/>
      <w:lvlJc w:val="left"/>
      <w:pPr>
        <w:ind w:left="1440" w:hanging="360"/>
      </w:pPr>
      <w:rPr>
        <w:rFonts w:cs="Times New Roman"/>
      </w:rPr>
    </w:lvl>
    <w:lvl w:ilvl="2" w:tplc="C39E1A0E">
      <w:start w:val="1"/>
      <w:numFmt w:val="lowerRoman"/>
      <w:lvlText w:val="%3."/>
      <w:lvlJc w:val="right"/>
      <w:pPr>
        <w:ind w:left="2160" w:hanging="180"/>
      </w:pPr>
      <w:rPr>
        <w:rFonts w:cs="Times New Roman"/>
      </w:rPr>
    </w:lvl>
    <w:lvl w:ilvl="3" w:tplc="DA54438C">
      <w:start w:val="1"/>
      <w:numFmt w:val="decimal"/>
      <w:lvlText w:val="%4."/>
      <w:lvlJc w:val="left"/>
      <w:pPr>
        <w:ind w:left="2880" w:hanging="360"/>
      </w:pPr>
      <w:rPr>
        <w:rFonts w:cs="Times New Roman"/>
      </w:rPr>
    </w:lvl>
    <w:lvl w:ilvl="4" w:tplc="CFA0ECDE">
      <w:start w:val="1"/>
      <w:numFmt w:val="lowerLetter"/>
      <w:lvlText w:val="%5."/>
      <w:lvlJc w:val="left"/>
      <w:pPr>
        <w:ind w:left="3600" w:hanging="360"/>
      </w:pPr>
      <w:rPr>
        <w:rFonts w:cs="Times New Roman"/>
      </w:rPr>
    </w:lvl>
    <w:lvl w:ilvl="5" w:tplc="BA0AB6E2">
      <w:start w:val="1"/>
      <w:numFmt w:val="lowerRoman"/>
      <w:lvlText w:val="%6."/>
      <w:lvlJc w:val="right"/>
      <w:pPr>
        <w:ind w:left="4320" w:hanging="180"/>
      </w:pPr>
      <w:rPr>
        <w:rFonts w:cs="Times New Roman"/>
      </w:rPr>
    </w:lvl>
    <w:lvl w:ilvl="6" w:tplc="92FAECA8">
      <w:start w:val="1"/>
      <w:numFmt w:val="decimal"/>
      <w:lvlText w:val="%7."/>
      <w:lvlJc w:val="left"/>
      <w:pPr>
        <w:ind w:left="5040" w:hanging="360"/>
      </w:pPr>
      <w:rPr>
        <w:rFonts w:cs="Times New Roman"/>
      </w:rPr>
    </w:lvl>
    <w:lvl w:ilvl="7" w:tplc="7570CE76">
      <w:start w:val="1"/>
      <w:numFmt w:val="lowerLetter"/>
      <w:lvlText w:val="%8."/>
      <w:lvlJc w:val="left"/>
      <w:pPr>
        <w:ind w:left="5760" w:hanging="360"/>
      </w:pPr>
      <w:rPr>
        <w:rFonts w:cs="Times New Roman"/>
      </w:rPr>
    </w:lvl>
    <w:lvl w:ilvl="8" w:tplc="13061ED6">
      <w:start w:val="1"/>
      <w:numFmt w:val="lowerRoman"/>
      <w:lvlText w:val="%9."/>
      <w:lvlJc w:val="right"/>
      <w:pPr>
        <w:ind w:left="6480" w:hanging="180"/>
      </w:pPr>
      <w:rPr>
        <w:rFonts w:cs="Times New Roman"/>
      </w:rPr>
    </w:lvl>
  </w:abstractNum>
  <w:abstractNum w:abstractNumId="85" w15:restartNumberingAfterBreak="0">
    <w:nsid w:val="761A09FC"/>
    <w:multiLevelType w:val="multilevel"/>
    <w:tmpl w:val="8976D9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9C41560"/>
    <w:multiLevelType w:val="multilevel"/>
    <w:tmpl w:val="7896A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CFC30A3"/>
    <w:multiLevelType w:val="multilevel"/>
    <w:tmpl w:val="0E22A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1030466">
    <w:abstractNumId w:val="0"/>
  </w:num>
  <w:num w:numId="2" w16cid:durableId="510728198">
    <w:abstractNumId w:val="53"/>
  </w:num>
  <w:num w:numId="3" w16cid:durableId="1376346218">
    <w:abstractNumId w:val="59"/>
  </w:num>
  <w:num w:numId="4" w16cid:durableId="1119183729">
    <w:abstractNumId w:val="38"/>
  </w:num>
  <w:num w:numId="5" w16cid:durableId="1742753357">
    <w:abstractNumId w:val="75"/>
  </w:num>
  <w:num w:numId="6" w16cid:durableId="674764142">
    <w:abstractNumId w:val="3"/>
  </w:num>
  <w:num w:numId="7" w16cid:durableId="1033843961">
    <w:abstractNumId w:val="16"/>
  </w:num>
  <w:num w:numId="8" w16cid:durableId="1234317564">
    <w:abstractNumId w:val="20"/>
  </w:num>
  <w:num w:numId="9" w16cid:durableId="1428890721">
    <w:abstractNumId w:val="50"/>
  </w:num>
  <w:num w:numId="10" w16cid:durableId="257298033">
    <w:abstractNumId w:val="4"/>
  </w:num>
  <w:num w:numId="11" w16cid:durableId="1080758344">
    <w:abstractNumId w:val="7"/>
  </w:num>
  <w:num w:numId="12" w16cid:durableId="368847550">
    <w:abstractNumId w:val="60"/>
  </w:num>
  <w:num w:numId="13" w16cid:durableId="161725076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0697058">
    <w:abstractNumId w:val="23"/>
  </w:num>
  <w:num w:numId="15" w16cid:durableId="1232158572">
    <w:abstractNumId w:val="71"/>
  </w:num>
  <w:num w:numId="16" w16cid:durableId="2126389215">
    <w:abstractNumId w:val="77"/>
  </w:num>
  <w:num w:numId="17" w16cid:durableId="1659460641">
    <w:abstractNumId w:val="79"/>
  </w:num>
  <w:num w:numId="18" w16cid:durableId="1991596930">
    <w:abstractNumId w:val="30"/>
  </w:num>
  <w:num w:numId="19" w16cid:durableId="2001225819">
    <w:abstractNumId w:val="43"/>
  </w:num>
  <w:num w:numId="20" w16cid:durableId="72971806">
    <w:abstractNumId w:val="19"/>
  </w:num>
  <w:num w:numId="21" w16cid:durableId="1400441646">
    <w:abstractNumId w:val="27"/>
  </w:num>
  <w:num w:numId="22" w16cid:durableId="494149503">
    <w:abstractNumId w:val="1"/>
  </w:num>
  <w:num w:numId="23" w16cid:durableId="102186727">
    <w:abstractNumId w:val="78"/>
  </w:num>
  <w:num w:numId="24" w16cid:durableId="597103194">
    <w:abstractNumId w:val="80"/>
  </w:num>
  <w:num w:numId="25" w16cid:durableId="822085253">
    <w:abstractNumId w:val="47"/>
  </w:num>
  <w:num w:numId="26" w16cid:durableId="1858078088">
    <w:abstractNumId w:val="54"/>
  </w:num>
  <w:num w:numId="27" w16cid:durableId="1706128069">
    <w:abstractNumId w:val="25"/>
  </w:num>
  <w:num w:numId="28" w16cid:durableId="1007706096">
    <w:abstractNumId w:val="65"/>
  </w:num>
  <w:num w:numId="29" w16cid:durableId="2042245426">
    <w:abstractNumId w:val="62"/>
  </w:num>
  <w:num w:numId="30" w16cid:durableId="1590962152">
    <w:abstractNumId w:val="6"/>
  </w:num>
  <w:num w:numId="31" w16cid:durableId="1672759898">
    <w:abstractNumId w:val="33"/>
  </w:num>
  <w:num w:numId="32" w16cid:durableId="298194123">
    <w:abstractNumId w:val="21"/>
  </w:num>
  <w:num w:numId="33" w16cid:durableId="679551368">
    <w:abstractNumId w:val="66"/>
  </w:num>
  <w:num w:numId="34" w16cid:durableId="1537964386">
    <w:abstractNumId w:val="5"/>
  </w:num>
  <w:num w:numId="35" w16cid:durableId="1552114856">
    <w:abstractNumId w:val="86"/>
  </w:num>
  <w:num w:numId="36" w16cid:durableId="1937401279">
    <w:abstractNumId w:val="64"/>
  </w:num>
  <w:num w:numId="37" w16cid:durableId="460657549">
    <w:abstractNumId w:val="39"/>
  </w:num>
  <w:num w:numId="38" w16cid:durableId="1095631678">
    <w:abstractNumId w:val="44"/>
  </w:num>
  <w:num w:numId="39" w16cid:durableId="1342464252">
    <w:abstractNumId w:val="29"/>
  </w:num>
  <w:num w:numId="40" w16cid:durableId="1245922169">
    <w:abstractNumId w:val="85"/>
  </w:num>
  <w:num w:numId="41" w16cid:durableId="1808009890">
    <w:abstractNumId w:val="42"/>
  </w:num>
  <w:num w:numId="42" w16cid:durableId="68118212">
    <w:abstractNumId w:val="13"/>
  </w:num>
  <w:num w:numId="43" w16cid:durableId="930234956">
    <w:abstractNumId w:val="45"/>
  </w:num>
  <w:num w:numId="44" w16cid:durableId="1513953191">
    <w:abstractNumId w:val="40"/>
  </w:num>
  <w:num w:numId="45" w16cid:durableId="2108311033">
    <w:abstractNumId w:val="35"/>
  </w:num>
  <w:num w:numId="46" w16cid:durableId="1917784368">
    <w:abstractNumId w:val="41"/>
  </w:num>
  <w:num w:numId="47" w16cid:durableId="1047216086">
    <w:abstractNumId w:val="8"/>
  </w:num>
  <w:num w:numId="48" w16cid:durableId="1289506185">
    <w:abstractNumId w:val="36"/>
  </w:num>
  <w:num w:numId="49" w16cid:durableId="16392040">
    <w:abstractNumId w:val="56"/>
  </w:num>
  <w:num w:numId="50" w16cid:durableId="1076364659">
    <w:abstractNumId w:val="12"/>
  </w:num>
  <w:num w:numId="51" w16cid:durableId="1941794457">
    <w:abstractNumId w:val="61"/>
  </w:num>
  <w:num w:numId="52" w16cid:durableId="614950210">
    <w:abstractNumId w:val="58"/>
  </w:num>
  <w:num w:numId="53" w16cid:durableId="1078600380">
    <w:abstractNumId w:val="69"/>
  </w:num>
  <w:num w:numId="54" w16cid:durableId="454953478">
    <w:abstractNumId w:val="49"/>
  </w:num>
  <w:num w:numId="55" w16cid:durableId="307320451">
    <w:abstractNumId w:val="57"/>
  </w:num>
  <w:num w:numId="56" w16cid:durableId="982198394">
    <w:abstractNumId w:val="46"/>
  </w:num>
  <w:num w:numId="57" w16cid:durableId="1741250951">
    <w:abstractNumId w:val="9"/>
  </w:num>
  <w:num w:numId="58" w16cid:durableId="1276330815">
    <w:abstractNumId w:val="67"/>
  </w:num>
  <w:num w:numId="59" w16cid:durableId="724986435">
    <w:abstractNumId w:val="17"/>
  </w:num>
  <w:num w:numId="60" w16cid:durableId="273706537">
    <w:abstractNumId w:val="63"/>
  </w:num>
  <w:num w:numId="61" w16cid:durableId="384910893">
    <w:abstractNumId w:val="87"/>
  </w:num>
  <w:num w:numId="62" w16cid:durableId="2064404962">
    <w:abstractNumId w:val="82"/>
  </w:num>
  <w:num w:numId="63" w16cid:durableId="35397163">
    <w:abstractNumId w:val="24"/>
  </w:num>
  <w:num w:numId="64" w16cid:durableId="459812405">
    <w:abstractNumId w:val="14"/>
  </w:num>
  <w:num w:numId="65" w16cid:durableId="1465386353">
    <w:abstractNumId w:val="74"/>
  </w:num>
  <w:num w:numId="66" w16cid:durableId="1355031984">
    <w:abstractNumId w:val="73"/>
  </w:num>
  <w:num w:numId="67" w16cid:durableId="2007317798">
    <w:abstractNumId w:val="15"/>
  </w:num>
  <w:num w:numId="68" w16cid:durableId="773404870">
    <w:abstractNumId w:val="22"/>
  </w:num>
  <w:num w:numId="69" w16cid:durableId="291638217">
    <w:abstractNumId w:val="70"/>
  </w:num>
  <w:num w:numId="70" w16cid:durableId="690646357">
    <w:abstractNumId w:val="76"/>
  </w:num>
  <w:num w:numId="71" w16cid:durableId="1127310996">
    <w:abstractNumId w:val="37"/>
  </w:num>
  <w:num w:numId="72" w16cid:durableId="1997295371">
    <w:abstractNumId w:val="18"/>
  </w:num>
  <w:num w:numId="73" w16cid:durableId="1787847882">
    <w:abstractNumId w:val="10"/>
  </w:num>
  <w:num w:numId="74" w16cid:durableId="2101565843">
    <w:abstractNumId w:val="83"/>
  </w:num>
  <w:num w:numId="75" w16cid:durableId="488984289">
    <w:abstractNumId w:val="32"/>
  </w:num>
  <w:num w:numId="76" w16cid:durableId="1465655575">
    <w:abstractNumId w:val="72"/>
  </w:num>
  <w:num w:numId="77" w16cid:durableId="1024594566">
    <w:abstractNumId w:val="26"/>
  </w:num>
  <w:num w:numId="78" w16cid:durableId="1435901437">
    <w:abstractNumId w:val="68"/>
  </w:num>
  <w:num w:numId="79" w16cid:durableId="736587737">
    <w:abstractNumId w:val="48"/>
  </w:num>
  <w:num w:numId="80" w16cid:durableId="1076632708">
    <w:abstractNumId w:val="28"/>
  </w:num>
  <w:num w:numId="81" w16cid:durableId="2004427985">
    <w:abstractNumId w:val="52"/>
  </w:num>
  <w:num w:numId="82" w16cid:durableId="1157959083">
    <w:abstractNumId w:val="34"/>
  </w:num>
  <w:num w:numId="83" w16cid:durableId="1234586962">
    <w:abstractNumId w:val="2"/>
  </w:num>
  <w:num w:numId="84" w16cid:durableId="1611816810">
    <w:abstractNumId w:val="11"/>
  </w:num>
  <w:num w:numId="85" w16cid:durableId="559753035">
    <w:abstractNumId w:val="55"/>
  </w:num>
  <w:num w:numId="86" w16cid:durableId="6910922">
    <w:abstractNumId w:val="31"/>
  </w:num>
  <w:num w:numId="87" w16cid:durableId="1299265814">
    <w:abstractNumId w:val="81"/>
  </w:num>
  <w:num w:numId="88" w16cid:durableId="221910876">
    <w:abstractNumId w:val="51"/>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A05"/>
    <w:rsid w:val="00021A1E"/>
    <w:rsid w:val="0002720D"/>
    <w:rsid w:val="0003098D"/>
    <w:rsid w:val="00036BAD"/>
    <w:rsid w:val="000442FA"/>
    <w:rsid w:val="0004511B"/>
    <w:rsid w:val="00053F36"/>
    <w:rsid w:val="000569AA"/>
    <w:rsid w:val="00095A0F"/>
    <w:rsid w:val="000A7C9E"/>
    <w:rsid w:val="000B05A9"/>
    <w:rsid w:val="000B3518"/>
    <w:rsid w:val="000C22C8"/>
    <w:rsid w:val="000E5A86"/>
    <w:rsid w:val="000F0E20"/>
    <w:rsid w:val="000F318C"/>
    <w:rsid w:val="00120A4B"/>
    <w:rsid w:val="00123338"/>
    <w:rsid w:val="00124E6A"/>
    <w:rsid w:val="00134BBB"/>
    <w:rsid w:val="00141BD2"/>
    <w:rsid w:val="00146C68"/>
    <w:rsid w:val="00146E6D"/>
    <w:rsid w:val="00153E73"/>
    <w:rsid w:val="00156A5D"/>
    <w:rsid w:val="001746AC"/>
    <w:rsid w:val="001832DB"/>
    <w:rsid w:val="00183931"/>
    <w:rsid w:val="00191B84"/>
    <w:rsid w:val="00192980"/>
    <w:rsid w:val="00192B17"/>
    <w:rsid w:val="00195C76"/>
    <w:rsid w:val="00196D05"/>
    <w:rsid w:val="001B0444"/>
    <w:rsid w:val="001B4D61"/>
    <w:rsid w:val="001B617B"/>
    <w:rsid w:val="001C1517"/>
    <w:rsid w:val="001C6CC7"/>
    <w:rsid w:val="001D3C83"/>
    <w:rsid w:val="001D4FD3"/>
    <w:rsid w:val="001E05FB"/>
    <w:rsid w:val="001E5D8E"/>
    <w:rsid w:val="002011E6"/>
    <w:rsid w:val="00203939"/>
    <w:rsid w:val="0020700D"/>
    <w:rsid w:val="00213C1D"/>
    <w:rsid w:val="00224DAF"/>
    <w:rsid w:val="00232C8B"/>
    <w:rsid w:val="0026486F"/>
    <w:rsid w:val="00265810"/>
    <w:rsid w:val="00265834"/>
    <w:rsid w:val="00266541"/>
    <w:rsid w:val="002840B4"/>
    <w:rsid w:val="002A0DE6"/>
    <w:rsid w:val="002A747E"/>
    <w:rsid w:val="002B7595"/>
    <w:rsid w:val="002D01ED"/>
    <w:rsid w:val="002D58FD"/>
    <w:rsid w:val="002E175F"/>
    <w:rsid w:val="002E1CA9"/>
    <w:rsid w:val="002E728C"/>
    <w:rsid w:val="00304B04"/>
    <w:rsid w:val="003141DC"/>
    <w:rsid w:val="00315142"/>
    <w:rsid w:val="00326556"/>
    <w:rsid w:val="00331D02"/>
    <w:rsid w:val="00335480"/>
    <w:rsid w:val="00337998"/>
    <w:rsid w:val="00340B9A"/>
    <w:rsid w:val="00347486"/>
    <w:rsid w:val="00353EEC"/>
    <w:rsid w:val="003568A7"/>
    <w:rsid w:val="003923B3"/>
    <w:rsid w:val="003952A0"/>
    <w:rsid w:val="003956CD"/>
    <w:rsid w:val="003A17E8"/>
    <w:rsid w:val="003A72C6"/>
    <w:rsid w:val="003B0BC6"/>
    <w:rsid w:val="003B0CE5"/>
    <w:rsid w:val="003B0FF7"/>
    <w:rsid w:val="003B1687"/>
    <w:rsid w:val="003C1349"/>
    <w:rsid w:val="003D67EE"/>
    <w:rsid w:val="003F3E14"/>
    <w:rsid w:val="00402B37"/>
    <w:rsid w:val="00404E9A"/>
    <w:rsid w:val="0041684B"/>
    <w:rsid w:val="00423115"/>
    <w:rsid w:val="00423204"/>
    <w:rsid w:val="00423D31"/>
    <w:rsid w:val="00434E5E"/>
    <w:rsid w:val="004433E4"/>
    <w:rsid w:val="00445CC8"/>
    <w:rsid w:val="004470E7"/>
    <w:rsid w:val="0044735E"/>
    <w:rsid w:val="00451BFF"/>
    <w:rsid w:val="00453648"/>
    <w:rsid w:val="00461C3B"/>
    <w:rsid w:val="0046662B"/>
    <w:rsid w:val="00470CCB"/>
    <w:rsid w:val="00472A59"/>
    <w:rsid w:val="0047648D"/>
    <w:rsid w:val="00481B0B"/>
    <w:rsid w:val="004831C1"/>
    <w:rsid w:val="00483708"/>
    <w:rsid w:val="00497341"/>
    <w:rsid w:val="00497807"/>
    <w:rsid w:val="004B440B"/>
    <w:rsid w:val="004B7360"/>
    <w:rsid w:val="004C119D"/>
    <w:rsid w:val="004D1C1B"/>
    <w:rsid w:val="004D3F96"/>
    <w:rsid w:val="004D656E"/>
    <w:rsid w:val="004D7CD4"/>
    <w:rsid w:val="004D7F6D"/>
    <w:rsid w:val="004E3E0A"/>
    <w:rsid w:val="005053F3"/>
    <w:rsid w:val="005106A2"/>
    <w:rsid w:val="00513DDA"/>
    <w:rsid w:val="00515CEB"/>
    <w:rsid w:val="00516EAE"/>
    <w:rsid w:val="00521BE3"/>
    <w:rsid w:val="00524C4C"/>
    <w:rsid w:val="00530714"/>
    <w:rsid w:val="00541224"/>
    <w:rsid w:val="00547381"/>
    <w:rsid w:val="0056273C"/>
    <w:rsid w:val="00562EF3"/>
    <w:rsid w:val="00583B36"/>
    <w:rsid w:val="00590F6F"/>
    <w:rsid w:val="005A3655"/>
    <w:rsid w:val="005A384C"/>
    <w:rsid w:val="005B3B71"/>
    <w:rsid w:val="005C4736"/>
    <w:rsid w:val="005C797E"/>
    <w:rsid w:val="005D45D5"/>
    <w:rsid w:val="005D5543"/>
    <w:rsid w:val="005E2798"/>
    <w:rsid w:val="005F1E30"/>
    <w:rsid w:val="00605E3D"/>
    <w:rsid w:val="006215CF"/>
    <w:rsid w:val="00634F4B"/>
    <w:rsid w:val="006513FE"/>
    <w:rsid w:val="006520F1"/>
    <w:rsid w:val="00661BEF"/>
    <w:rsid w:val="00665A16"/>
    <w:rsid w:val="0067417D"/>
    <w:rsid w:val="00680830"/>
    <w:rsid w:val="006909DF"/>
    <w:rsid w:val="006A2BB0"/>
    <w:rsid w:val="006B1A54"/>
    <w:rsid w:val="006B3A83"/>
    <w:rsid w:val="006D17B8"/>
    <w:rsid w:val="006D52FC"/>
    <w:rsid w:val="006D72FA"/>
    <w:rsid w:val="006D775E"/>
    <w:rsid w:val="006E0D54"/>
    <w:rsid w:val="006E485E"/>
    <w:rsid w:val="006E77BD"/>
    <w:rsid w:val="006F33DE"/>
    <w:rsid w:val="00706DC7"/>
    <w:rsid w:val="007115FA"/>
    <w:rsid w:val="00715578"/>
    <w:rsid w:val="0072444C"/>
    <w:rsid w:val="00725126"/>
    <w:rsid w:val="00731E3B"/>
    <w:rsid w:val="007432AD"/>
    <w:rsid w:val="00745EAD"/>
    <w:rsid w:val="00751907"/>
    <w:rsid w:val="007576DA"/>
    <w:rsid w:val="0076168A"/>
    <w:rsid w:val="00763799"/>
    <w:rsid w:val="00772EC5"/>
    <w:rsid w:val="0077600F"/>
    <w:rsid w:val="007A4409"/>
    <w:rsid w:val="007B43A5"/>
    <w:rsid w:val="007C35B5"/>
    <w:rsid w:val="007C4D62"/>
    <w:rsid w:val="007C7911"/>
    <w:rsid w:val="007D1B99"/>
    <w:rsid w:val="007D6038"/>
    <w:rsid w:val="007F47E1"/>
    <w:rsid w:val="007F6F4A"/>
    <w:rsid w:val="008138E4"/>
    <w:rsid w:val="0081445C"/>
    <w:rsid w:val="008264F8"/>
    <w:rsid w:val="0083372C"/>
    <w:rsid w:val="008364A1"/>
    <w:rsid w:val="00846AF8"/>
    <w:rsid w:val="0085056F"/>
    <w:rsid w:val="00852401"/>
    <w:rsid w:val="008536C0"/>
    <w:rsid w:val="008613D6"/>
    <w:rsid w:val="00864AA8"/>
    <w:rsid w:val="00872AE2"/>
    <w:rsid w:val="0087578F"/>
    <w:rsid w:val="008868A6"/>
    <w:rsid w:val="00892BF1"/>
    <w:rsid w:val="008A2A27"/>
    <w:rsid w:val="008A4C82"/>
    <w:rsid w:val="008C1CBE"/>
    <w:rsid w:val="008C3F0A"/>
    <w:rsid w:val="008C5414"/>
    <w:rsid w:val="008D02DB"/>
    <w:rsid w:val="008D0AD4"/>
    <w:rsid w:val="008D1404"/>
    <w:rsid w:val="008D5523"/>
    <w:rsid w:val="008E004E"/>
    <w:rsid w:val="009020D1"/>
    <w:rsid w:val="00917449"/>
    <w:rsid w:val="00923614"/>
    <w:rsid w:val="0092575D"/>
    <w:rsid w:val="00933D1D"/>
    <w:rsid w:val="0094187E"/>
    <w:rsid w:val="00945CD6"/>
    <w:rsid w:val="00955E2B"/>
    <w:rsid w:val="009852E0"/>
    <w:rsid w:val="00986A14"/>
    <w:rsid w:val="00991CD8"/>
    <w:rsid w:val="009978DB"/>
    <w:rsid w:val="009A1EC7"/>
    <w:rsid w:val="009A28A4"/>
    <w:rsid w:val="009A767C"/>
    <w:rsid w:val="009B7DC4"/>
    <w:rsid w:val="009C64F0"/>
    <w:rsid w:val="009E2B7E"/>
    <w:rsid w:val="009E3874"/>
    <w:rsid w:val="009E3E7E"/>
    <w:rsid w:val="009F7EBD"/>
    <w:rsid w:val="00A25636"/>
    <w:rsid w:val="00A308EE"/>
    <w:rsid w:val="00A410F5"/>
    <w:rsid w:val="00A444CA"/>
    <w:rsid w:val="00A46672"/>
    <w:rsid w:val="00A51D06"/>
    <w:rsid w:val="00A649C0"/>
    <w:rsid w:val="00A65369"/>
    <w:rsid w:val="00A71B0E"/>
    <w:rsid w:val="00A73B81"/>
    <w:rsid w:val="00A83036"/>
    <w:rsid w:val="00A8372C"/>
    <w:rsid w:val="00A86E1A"/>
    <w:rsid w:val="00AA491B"/>
    <w:rsid w:val="00AA49B1"/>
    <w:rsid w:val="00AA5301"/>
    <w:rsid w:val="00AA5776"/>
    <w:rsid w:val="00AC7DD0"/>
    <w:rsid w:val="00AD10C6"/>
    <w:rsid w:val="00AE0083"/>
    <w:rsid w:val="00AE1EF0"/>
    <w:rsid w:val="00B03375"/>
    <w:rsid w:val="00B03E51"/>
    <w:rsid w:val="00B079EE"/>
    <w:rsid w:val="00B31555"/>
    <w:rsid w:val="00B33D01"/>
    <w:rsid w:val="00B43C25"/>
    <w:rsid w:val="00B535BC"/>
    <w:rsid w:val="00B72973"/>
    <w:rsid w:val="00B73A73"/>
    <w:rsid w:val="00B77C83"/>
    <w:rsid w:val="00B82B3F"/>
    <w:rsid w:val="00B962EE"/>
    <w:rsid w:val="00BA5BCF"/>
    <w:rsid w:val="00BC5CA7"/>
    <w:rsid w:val="00BC6647"/>
    <w:rsid w:val="00BD70A7"/>
    <w:rsid w:val="00BD773B"/>
    <w:rsid w:val="00BD775C"/>
    <w:rsid w:val="00BE1A90"/>
    <w:rsid w:val="00BF060A"/>
    <w:rsid w:val="00BF1C16"/>
    <w:rsid w:val="00BF49D8"/>
    <w:rsid w:val="00BF5CB3"/>
    <w:rsid w:val="00C04BCC"/>
    <w:rsid w:val="00C0599B"/>
    <w:rsid w:val="00C119E8"/>
    <w:rsid w:val="00C13CB8"/>
    <w:rsid w:val="00C15C65"/>
    <w:rsid w:val="00C17A63"/>
    <w:rsid w:val="00C44588"/>
    <w:rsid w:val="00C536E3"/>
    <w:rsid w:val="00C659B4"/>
    <w:rsid w:val="00C74EBE"/>
    <w:rsid w:val="00C77B97"/>
    <w:rsid w:val="00C82A1B"/>
    <w:rsid w:val="00C84E03"/>
    <w:rsid w:val="00C93601"/>
    <w:rsid w:val="00C93DEF"/>
    <w:rsid w:val="00CA3B07"/>
    <w:rsid w:val="00CC4809"/>
    <w:rsid w:val="00CE1063"/>
    <w:rsid w:val="00CE7363"/>
    <w:rsid w:val="00CF41AE"/>
    <w:rsid w:val="00D11979"/>
    <w:rsid w:val="00D13F00"/>
    <w:rsid w:val="00D15854"/>
    <w:rsid w:val="00D3193D"/>
    <w:rsid w:val="00D418F6"/>
    <w:rsid w:val="00D45B1D"/>
    <w:rsid w:val="00D47B92"/>
    <w:rsid w:val="00D47BAE"/>
    <w:rsid w:val="00D54D9F"/>
    <w:rsid w:val="00D80DDA"/>
    <w:rsid w:val="00D862DB"/>
    <w:rsid w:val="00D969FA"/>
    <w:rsid w:val="00DA6B7D"/>
    <w:rsid w:val="00DB2771"/>
    <w:rsid w:val="00DC0CFF"/>
    <w:rsid w:val="00DC4A0A"/>
    <w:rsid w:val="00E004DA"/>
    <w:rsid w:val="00E04306"/>
    <w:rsid w:val="00E057F8"/>
    <w:rsid w:val="00E10C3A"/>
    <w:rsid w:val="00E50A73"/>
    <w:rsid w:val="00E5303A"/>
    <w:rsid w:val="00E56D07"/>
    <w:rsid w:val="00E632ED"/>
    <w:rsid w:val="00E70B45"/>
    <w:rsid w:val="00E70B85"/>
    <w:rsid w:val="00E712A4"/>
    <w:rsid w:val="00E84C84"/>
    <w:rsid w:val="00E9154F"/>
    <w:rsid w:val="00E92902"/>
    <w:rsid w:val="00E952F0"/>
    <w:rsid w:val="00EA1013"/>
    <w:rsid w:val="00EA10F1"/>
    <w:rsid w:val="00EA2B90"/>
    <w:rsid w:val="00EA2C9F"/>
    <w:rsid w:val="00EA4D9F"/>
    <w:rsid w:val="00EA563E"/>
    <w:rsid w:val="00EA5786"/>
    <w:rsid w:val="00EA797D"/>
    <w:rsid w:val="00EB4285"/>
    <w:rsid w:val="00EB4D62"/>
    <w:rsid w:val="00EB64FB"/>
    <w:rsid w:val="00EC268F"/>
    <w:rsid w:val="00EC519C"/>
    <w:rsid w:val="00ED061C"/>
    <w:rsid w:val="00EE198E"/>
    <w:rsid w:val="00EE392F"/>
    <w:rsid w:val="00EF3CBC"/>
    <w:rsid w:val="00EF5E9C"/>
    <w:rsid w:val="00F00907"/>
    <w:rsid w:val="00F10BF2"/>
    <w:rsid w:val="00F12A3D"/>
    <w:rsid w:val="00F145D1"/>
    <w:rsid w:val="00F17B82"/>
    <w:rsid w:val="00F212DA"/>
    <w:rsid w:val="00F36720"/>
    <w:rsid w:val="00F419DA"/>
    <w:rsid w:val="00F541E4"/>
    <w:rsid w:val="00F6342A"/>
    <w:rsid w:val="00F85A05"/>
    <w:rsid w:val="00F95CD2"/>
    <w:rsid w:val="00FC7C07"/>
    <w:rsid w:val="00FD3CDA"/>
    <w:rsid w:val="00FE5CF1"/>
    <w:rsid w:val="00FF3A4D"/>
    <w:rsid w:val="0553E51F"/>
    <w:rsid w:val="0866F6DC"/>
    <w:rsid w:val="0C274D81"/>
    <w:rsid w:val="0D43D6CB"/>
    <w:rsid w:val="0FBD5167"/>
    <w:rsid w:val="1062AF23"/>
    <w:rsid w:val="10F72CF1"/>
    <w:rsid w:val="1160380D"/>
    <w:rsid w:val="11B0A1D5"/>
    <w:rsid w:val="11DEEF97"/>
    <w:rsid w:val="12031E4D"/>
    <w:rsid w:val="140F02CA"/>
    <w:rsid w:val="167B4350"/>
    <w:rsid w:val="16845112"/>
    <w:rsid w:val="17567329"/>
    <w:rsid w:val="17C8C791"/>
    <w:rsid w:val="182A8F49"/>
    <w:rsid w:val="19AA99F5"/>
    <w:rsid w:val="1A310957"/>
    <w:rsid w:val="1B62D4D1"/>
    <w:rsid w:val="1B8944D4"/>
    <w:rsid w:val="1C1B9A4C"/>
    <w:rsid w:val="1C5F3FA6"/>
    <w:rsid w:val="1D4FAE23"/>
    <w:rsid w:val="1E23F999"/>
    <w:rsid w:val="1E952AA8"/>
    <w:rsid w:val="208CB26C"/>
    <w:rsid w:val="230E8637"/>
    <w:rsid w:val="251B28D0"/>
    <w:rsid w:val="2620F9CC"/>
    <w:rsid w:val="268890D3"/>
    <w:rsid w:val="27DDDDC1"/>
    <w:rsid w:val="2D523C74"/>
    <w:rsid w:val="2D627906"/>
    <w:rsid w:val="2FC725E4"/>
    <w:rsid w:val="3068C0C6"/>
    <w:rsid w:val="30921B25"/>
    <w:rsid w:val="31125A38"/>
    <w:rsid w:val="331B0086"/>
    <w:rsid w:val="349137CF"/>
    <w:rsid w:val="36F93356"/>
    <w:rsid w:val="3903E3EF"/>
    <w:rsid w:val="3B0F9E23"/>
    <w:rsid w:val="3DA34DE3"/>
    <w:rsid w:val="3E847B1B"/>
    <w:rsid w:val="3E9E531A"/>
    <w:rsid w:val="3EE89ED2"/>
    <w:rsid w:val="3F3156FD"/>
    <w:rsid w:val="3FDAF29F"/>
    <w:rsid w:val="4423D60F"/>
    <w:rsid w:val="457E08DD"/>
    <w:rsid w:val="458E8546"/>
    <w:rsid w:val="475E2AE9"/>
    <w:rsid w:val="47785207"/>
    <w:rsid w:val="4852E52F"/>
    <w:rsid w:val="486A473A"/>
    <w:rsid w:val="4911544A"/>
    <w:rsid w:val="49B1E703"/>
    <w:rsid w:val="4EE882AF"/>
    <w:rsid w:val="4FCE87A4"/>
    <w:rsid w:val="50F1CEF2"/>
    <w:rsid w:val="511F1CAE"/>
    <w:rsid w:val="51B9F49D"/>
    <w:rsid w:val="523F81FA"/>
    <w:rsid w:val="544DA100"/>
    <w:rsid w:val="54A7DA32"/>
    <w:rsid w:val="57BC4CB4"/>
    <w:rsid w:val="57E82B9C"/>
    <w:rsid w:val="58AB11EC"/>
    <w:rsid w:val="58C62516"/>
    <w:rsid w:val="58DAB438"/>
    <w:rsid w:val="58E85A5A"/>
    <w:rsid w:val="592FDF1F"/>
    <w:rsid w:val="5B4DA48C"/>
    <w:rsid w:val="5EE98B01"/>
    <w:rsid w:val="5F29DDD6"/>
    <w:rsid w:val="5F8697F6"/>
    <w:rsid w:val="61191F30"/>
    <w:rsid w:val="61F2A529"/>
    <w:rsid w:val="6295ECB8"/>
    <w:rsid w:val="62A514EF"/>
    <w:rsid w:val="635CE45A"/>
    <w:rsid w:val="6409A4B2"/>
    <w:rsid w:val="642F39FB"/>
    <w:rsid w:val="6629D34A"/>
    <w:rsid w:val="67AA4257"/>
    <w:rsid w:val="67C2F9A6"/>
    <w:rsid w:val="67DCF778"/>
    <w:rsid w:val="6971DDD2"/>
    <w:rsid w:val="69EDEF88"/>
    <w:rsid w:val="6B262B39"/>
    <w:rsid w:val="6B7B4D67"/>
    <w:rsid w:val="6D181CD4"/>
    <w:rsid w:val="6D9C0D71"/>
    <w:rsid w:val="6EEC40D7"/>
    <w:rsid w:val="6FE5FB09"/>
    <w:rsid w:val="70CA4BDE"/>
    <w:rsid w:val="72083071"/>
    <w:rsid w:val="72334CFB"/>
    <w:rsid w:val="734FA6ED"/>
    <w:rsid w:val="73BB2F0D"/>
    <w:rsid w:val="779EF923"/>
    <w:rsid w:val="7858BACA"/>
    <w:rsid w:val="786B7F05"/>
    <w:rsid w:val="79719868"/>
    <w:rsid w:val="79772679"/>
    <w:rsid w:val="7AE0084E"/>
    <w:rsid w:val="7AF95868"/>
    <w:rsid w:val="7C6FCFF8"/>
    <w:rsid w:val="7C8CC11C"/>
    <w:rsid w:val="7D0304FF"/>
    <w:rsid w:val="7D2FBC07"/>
    <w:rsid w:val="7F32659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67B4F"/>
  <w15:chartTrackingRefBased/>
  <w15:docId w15:val="{A85CBA88-FBEB-440C-95D5-D23C190A5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E1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F85A05"/>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rsid w:val="00F85A05"/>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F85A05"/>
    <w:pPr>
      <w:keepNext/>
      <w:outlineLvl w:val="2"/>
    </w:pPr>
    <w:rPr>
      <w:rFonts w:ascii="Verdana" w:hAnsi="Verdana"/>
      <w:b/>
      <w:bCs/>
      <w:color w:val="000080"/>
      <w:sz w:val="22"/>
      <w:lang w:val="en-GB"/>
    </w:rPr>
  </w:style>
  <w:style w:type="paragraph" w:styleId="Heading4">
    <w:name w:val="heading 4"/>
    <w:basedOn w:val="Normal"/>
    <w:next w:val="Normal"/>
    <w:link w:val="Heading4Char"/>
    <w:qFormat/>
    <w:rsid w:val="00F85A05"/>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rsid w:val="00F85A05"/>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rsid w:val="00F85A05"/>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qFormat/>
    <w:rsid w:val="00F85A05"/>
    <w:pPr>
      <w:keepNext/>
      <w:outlineLvl w:val="6"/>
    </w:pPr>
    <w:rPr>
      <w:rFonts w:ascii="Verdana" w:hAnsi="Verdana"/>
      <w:b/>
      <w:bCs/>
      <w:sz w:val="22"/>
      <w:lang w:val="en-GB"/>
    </w:rPr>
  </w:style>
  <w:style w:type="paragraph" w:styleId="Heading8">
    <w:name w:val="heading 8"/>
    <w:aliases w:val="Overskrift 81"/>
    <w:basedOn w:val="Normal"/>
    <w:next w:val="Normal"/>
    <w:link w:val="Heading8Char"/>
    <w:qFormat/>
    <w:rsid w:val="00F85A05"/>
    <w:pPr>
      <w:spacing w:before="240" w:after="60"/>
      <w:outlineLvl w:val="7"/>
    </w:pPr>
    <w:rPr>
      <w:i/>
      <w:iCs/>
      <w:lang w:val="en-GB" w:eastAsia="en-GB"/>
    </w:rPr>
  </w:style>
  <w:style w:type="paragraph" w:styleId="Heading9">
    <w:name w:val="heading 9"/>
    <w:aliases w:val="Overskrift 91"/>
    <w:basedOn w:val="Normal"/>
    <w:next w:val="Normal"/>
    <w:link w:val="Heading9Char"/>
    <w:qFormat/>
    <w:rsid w:val="00F85A05"/>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5A05"/>
    <w:rPr>
      <w:rFonts w:ascii="Verdana" w:eastAsia="Times New Roman" w:hAnsi="Verdana" w:cs="Times New Roman"/>
      <w:b/>
      <w:bCs/>
      <w:sz w:val="20"/>
      <w:szCs w:val="24"/>
      <w:lang w:val="en-GB"/>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sid w:val="00F85A05"/>
    <w:rPr>
      <w:rFonts w:ascii="Verdana" w:eastAsia="Times New Roman" w:hAnsi="Verdana" w:cs="Times New Roman"/>
      <w:b/>
      <w:bCs/>
      <w:szCs w:val="24"/>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F85A05"/>
    <w:rPr>
      <w:rFonts w:ascii="Verdana" w:eastAsia="Times New Roman" w:hAnsi="Verdana" w:cs="Times New Roman"/>
      <w:b/>
      <w:bCs/>
      <w:color w:val="000080"/>
      <w:szCs w:val="24"/>
      <w:lang w:val="en-GB"/>
    </w:rPr>
  </w:style>
  <w:style w:type="character" w:customStyle="1" w:styleId="Heading4Char">
    <w:name w:val="Heading 4 Char"/>
    <w:basedOn w:val="DefaultParagraphFont"/>
    <w:link w:val="Heading4"/>
    <w:rsid w:val="00F85A05"/>
    <w:rPr>
      <w:rFonts w:ascii="Verdana" w:eastAsia="Times New Roman" w:hAnsi="Verdana" w:cs="Times New Roman"/>
      <w:b/>
      <w:bCs/>
      <w:color w:val="000080"/>
      <w:sz w:val="28"/>
      <w:szCs w:val="24"/>
      <w:lang w:val="en-GB"/>
    </w:rPr>
  </w:style>
  <w:style w:type="character" w:customStyle="1" w:styleId="Heading5Char">
    <w:name w:val="Heading 5 Char"/>
    <w:aliases w:val="Block Label Char"/>
    <w:basedOn w:val="DefaultParagraphFont"/>
    <w:link w:val="Heading5"/>
    <w:rsid w:val="00F85A05"/>
    <w:rPr>
      <w:rFonts w:ascii="Verdana" w:eastAsia="Times New Roman" w:hAnsi="Verdana" w:cs="Times New Roman"/>
      <w:b/>
      <w:bCs/>
      <w:color w:val="000080"/>
      <w:szCs w:val="24"/>
      <w:lang w:val="en-GB"/>
    </w:rPr>
  </w:style>
  <w:style w:type="character" w:customStyle="1" w:styleId="Heading6Char">
    <w:name w:val="Heading 6 Char"/>
    <w:aliases w:val="H6 Char,Heading 6  Appendix Y &amp; Z Char,Overskrift 61 Char"/>
    <w:basedOn w:val="DefaultParagraphFont"/>
    <w:link w:val="Heading6"/>
    <w:rsid w:val="00F85A05"/>
    <w:rPr>
      <w:rFonts w:ascii="Verdana" w:eastAsia="Times New Roman" w:hAnsi="Verdana" w:cs="Times New Roman"/>
      <w:b/>
      <w:bCs/>
      <w:color w:val="000080"/>
      <w:szCs w:val="24"/>
      <w:lang w:val="en-GB"/>
    </w:rPr>
  </w:style>
  <w:style w:type="character" w:customStyle="1" w:styleId="Heading7Char">
    <w:name w:val="Heading 7 Char"/>
    <w:aliases w:val="Overskrift 71 Char"/>
    <w:basedOn w:val="DefaultParagraphFont"/>
    <w:link w:val="Heading7"/>
    <w:rsid w:val="00F85A05"/>
    <w:rPr>
      <w:rFonts w:ascii="Verdana" w:eastAsia="Times New Roman" w:hAnsi="Verdana" w:cs="Times New Roman"/>
      <w:b/>
      <w:bCs/>
      <w:szCs w:val="24"/>
      <w:lang w:val="en-GB"/>
    </w:rPr>
  </w:style>
  <w:style w:type="character" w:customStyle="1" w:styleId="Heading8Char">
    <w:name w:val="Heading 8 Char"/>
    <w:aliases w:val="Overskrift 81 Char"/>
    <w:basedOn w:val="DefaultParagraphFont"/>
    <w:link w:val="Heading8"/>
    <w:rsid w:val="00F85A05"/>
    <w:rPr>
      <w:rFonts w:ascii="Times New Roman" w:eastAsia="Times New Roman" w:hAnsi="Times New Roman" w:cs="Times New Roman"/>
      <w:i/>
      <w:iCs/>
      <w:sz w:val="24"/>
      <w:szCs w:val="24"/>
      <w:lang w:val="en-GB" w:eastAsia="en-GB"/>
    </w:rPr>
  </w:style>
  <w:style w:type="character" w:customStyle="1" w:styleId="Heading9Char">
    <w:name w:val="Heading 9 Char"/>
    <w:aliases w:val="Overskrift 91 Char"/>
    <w:basedOn w:val="DefaultParagraphFont"/>
    <w:link w:val="Heading9"/>
    <w:rsid w:val="00F85A05"/>
    <w:rPr>
      <w:rFonts w:ascii="Arial" w:eastAsia="Times New Roman" w:hAnsi="Arial" w:cs="Arial"/>
      <w:sz w:val="21"/>
      <w:lang w:val="en-GB" w:eastAsia="en-GB"/>
    </w:rPr>
  </w:style>
  <w:style w:type="paragraph" w:styleId="BodyTextIndent">
    <w:name w:val="Body Text Indent"/>
    <w:basedOn w:val="Normal"/>
    <w:link w:val="BodyTextIndentChar"/>
    <w:rsid w:val="00F85A05"/>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F85A05"/>
    <w:rPr>
      <w:rFonts w:ascii="Verdana" w:eastAsia="Times New Roman" w:hAnsi="Verdana" w:cs="Times New Roman"/>
      <w:sz w:val="20"/>
      <w:szCs w:val="24"/>
      <w:lang w:val="en-GB"/>
    </w:rPr>
  </w:style>
  <w:style w:type="paragraph" w:styleId="Header">
    <w:name w:val="header"/>
    <w:aliases w:val="ho,header odd"/>
    <w:basedOn w:val="Normal"/>
    <w:link w:val="HeaderChar"/>
    <w:rsid w:val="00F85A05"/>
    <w:pPr>
      <w:tabs>
        <w:tab w:val="center" w:pos="4153"/>
        <w:tab w:val="right" w:pos="8306"/>
      </w:tabs>
    </w:pPr>
  </w:style>
  <w:style w:type="character" w:customStyle="1" w:styleId="HeaderChar">
    <w:name w:val="Header Char"/>
    <w:aliases w:val="ho Char,header odd Char"/>
    <w:basedOn w:val="DefaultParagraphFont"/>
    <w:link w:val="Header"/>
    <w:rsid w:val="00F85A05"/>
    <w:rPr>
      <w:rFonts w:ascii="Times New Roman" w:eastAsia="Times New Roman" w:hAnsi="Times New Roman" w:cs="Times New Roman"/>
      <w:sz w:val="24"/>
      <w:szCs w:val="24"/>
      <w:lang w:val="en-US"/>
    </w:rPr>
  </w:style>
  <w:style w:type="paragraph" w:styleId="Footer">
    <w:name w:val="footer"/>
    <w:basedOn w:val="Normal"/>
    <w:link w:val="FooterChar"/>
    <w:uiPriority w:val="99"/>
    <w:rsid w:val="00F85A05"/>
    <w:pPr>
      <w:tabs>
        <w:tab w:val="center" w:pos="4153"/>
        <w:tab w:val="right" w:pos="8306"/>
      </w:tabs>
    </w:pPr>
  </w:style>
  <w:style w:type="character" w:customStyle="1" w:styleId="FooterChar">
    <w:name w:val="Footer Char"/>
    <w:basedOn w:val="DefaultParagraphFont"/>
    <w:link w:val="Footer"/>
    <w:uiPriority w:val="99"/>
    <w:rsid w:val="00F85A05"/>
    <w:rPr>
      <w:rFonts w:ascii="Times New Roman" w:eastAsia="Times New Roman" w:hAnsi="Times New Roman" w:cs="Times New Roman"/>
      <w:sz w:val="24"/>
      <w:szCs w:val="24"/>
      <w:lang w:val="en-US"/>
    </w:rPr>
  </w:style>
  <w:style w:type="paragraph" w:styleId="NormalWeb">
    <w:name w:val="Normal (Web)"/>
    <w:basedOn w:val="Normal"/>
    <w:uiPriority w:val="99"/>
    <w:rsid w:val="00F85A05"/>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F85A05"/>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F85A05"/>
    <w:rPr>
      <w:rFonts w:ascii="Georgia" w:hAnsi="Georgia" w:cs="Arial"/>
      <w:sz w:val="22"/>
      <w:lang w:val="en-GB"/>
    </w:rPr>
  </w:style>
  <w:style w:type="character" w:customStyle="1" w:styleId="BodyTextChar">
    <w:name w:val="Body Text Char"/>
    <w:basedOn w:val="DefaultParagraphFont"/>
    <w:link w:val="BodyText"/>
    <w:rsid w:val="00F85A05"/>
    <w:rPr>
      <w:rFonts w:ascii="Georgia" w:eastAsia="Times New Roman" w:hAnsi="Georgia" w:cs="Arial"/>
      <w:szCs w:val="24"/>
      <w:lang w:val="en-GB"/>
    </w:rPr>
  </w:style>
  <w:style w:type="character" w:styleId="Hyperlink">
    <w:name w:val="Hyperlink"/>
    <w:rsid w:val="00F85A05"/>
    <w:rPr>
      <w:strike w:val="0"/>
      <w:dstrike w:val="0"/>
      <w:color w:val="2F4F4F"/>
      <w:u w:val="none"/>
      <w:effect w:val="none"/>
    </w:rPr>
  </w:style>
  <w:style w:type="character" w:styleId="PageNumber">
    <w:name w:val="page number"/>
    <w:basedOn w:val="DefaultParagraphFont"/>
    <w:rsid w:val="00F85A05"/>
  </w:style>
  <w:style w:type="paragraph" w:styleId="FootnoteText">
    <w:name w:val="footnote text"/>
    <w:basedOn w:val="Normal"/>
    <w:link w:val="FootnoteTextChar"/>
    <w:rsid w:val="00F85A05"/>
    <w:rPr>
      <w:sz w:val="20"/>
      <w:szCs w:val="20"/>
    </w:rPr>
  </w:style>
  <w:style w:type="character" w:customStyle="1" w:styleId="FootnoteTextChar">
    <w:name w:val="Footnote Text Char"/>
    <w:basedOn w:val="DefaultParagraphFont"/>
    <w:link w:val="FootnoteText"/>
    <w:rsid w:val="00F85A05"/>
    <w:rPr>
      <w:rFonts w:ascii="Times New Roman" w:eastAsia="Times New Roman" w:hAnsi="Times New Roman" w:cs="Times New Roman"/>
      <w:sz w:val="20"/>
      <w:szCs w:val="20"/>
      <w:lang w:val="en-US"/>
    </w:rPr>
  </w:style>
  <w:style w:type="character" w:styleId="FootnoteReference">
    <w:name w:val="footnote reference"/>
    <w:rsid w:val="00F85A05"/>
    <w:rPr>
      <w:vertAlign w:val="superscript"/>
    </w:rPr>
  </w:style>
  <w:style w:type="paragraph" w:styleId="BodyTextIndent2">
    <w:name w:val="Body Text Indent 2"/>
    <w:basedOn w:val="Normal"/>
    <w:link w:val="BodyTextIndent2Char"/>
    <w:rsid w:val="00F85A05"/>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F85A05"/>
    <w:rPr>
      <w:rFonts w:ascii="Verdana" w:eastAsia="Times New Roman" w:hAnsi="Verdana" w:cs="Times New Roman"/>
      <w:color w:val="000080"/>
      <w:szCs w:val="24"/>
      <w:lang w:val="en-GB"/>
    </w:rPr>
  </w:style>
  <w:style w:type="character" w:styleId="FollowedHyperlink">
    <w:name w:val="FollowedHyperlink"/>
    <w:rsid w:val="00F85A05"/>
    <w:rPr>
      <w:color w:val="800080"/>
      <w:u w:val="single"/>
    </w:rPr>
  </w:style>
  <w:style w:type="paragraph" w:styleId="TOC2">
    <w:name w:val="toc 2"/>
    <w:basedOn w:val="Normal"/>
    <w:next w:val="Normal"/>
    <w:autoRedefine/>
    <w:semiHidden/>
    <w:rsid w:val="00F85A05"/>
    <w:pPr>
      <w:ind w:left="240"/>
    </w:pPr>
  </w:style>
  <w:style w:type="paragraph" w:styleId="TOC1">
    <w:name w:val="toc 1"/>
    <w:basedOn w:val="Normal"/>
    <w:next w:val="Normal"/>
    <w:autoRedefine/>
    <w:rsid w:val="00F85A05"/>
  </w:style>
  <w:style w:type="paragraph" w:styleId="TOC3">
    <w:name w:val="toc 3"/>
    <w:basedOn w:val="Normal"/>
    <w:next w:val="Normal"/>
    <w:autoRedefine/>
    <w:semiHidden/>
    <w:rsid w:val="00F85A05"/>
    <w:pPr>
      <w:ind w:left="480"/>
    </w:pPr>
  </w:style>
  <w:style w:type="paragraph" w:styleId="TOC4">
    <w:name w:val="toc 4"/>
    <w:basedOn w:val="Normal"/>
    <w:next w:val="Normal"/>
    <w:autoRedefine/>
    <w:semiHidden/>
    <w:rsid w:val="00F85A05"/>
    <w:pPr>
      <w:ind w:left="720"/>
    </w:pPr>
  </w:style>
  <w:style w:type="paragraph" w:styleId="TOC5">
    <w:name w:val="toc 5"/>
    <w:basedOn w:val="Normal"/>
    <w:next w:val="Normal"/>
    <w:autoRedefine/>
    <w:semiHidden/>
    <w:rsid w:val="00F85A05"/>
    <w:pPr>
      <w:ind w:left="960"/>
    </w:pPr>
  </w:style>
  <w:style w:type="paragraph" w:styleId="TOC6">
    <w:name w:val="toc 6"/>
    <w:basedOn w:val="Normal"/>
    <w:next w:val="Normal"/>
    <w:autoRedefine/>
    <w:semiHidden/>
    <w:rsid w:val="00F85A05"/>
    <w:pPr>
      <w:ind w:left="1200"/>
    </w:pPr>
  </w:style>
  <w:style w:type="paragraph" w:styleId="TOC7">
    <w:name w:val="toc 7"/>
    <w:basedOn w:val="Normal"/>
    <w:next w:val="Normal"/>
    <w:autoRedefine/>
    <w:semiHidden/>
    <w:rsid w:val="00F85A05"/>
    <w:pPr>
      <w:ind w:left="1440"/>
    </w:pPr>
  </w:style>
  <w:style w:type="paragraph" w:styleId="TOC8">
    <w:name w:val="toc 8"/>
    <w:basedOn w:val="Normal"/>
    <w:next w:val="Normal"/>
    <w:autoRedefine/>
    <w:semiHidden/>
    <w:rsid w:val="00F85A05"/>
    <w:pPr>
      <w:ind w:left="1680"/>
    </w:pPr>
  </w:style>
  <w:style w:type="paragraph" w:styleId="TOC9">
    <w:name w:val="toc 9"/>
    <w:basedOn w:val="Normal"/>
    <w:next w:val="Normal"/>
    <w:autoRedefine/>
    <w:semiHidden/>
    <w:rsid w:val="00F85A05"/>
    <w:pPr>
      <w:ind w:left="1920"/>
    </w:pPr>
  </w:style>
  <w:style w:type="paragraph" w:styleId="Title">
    <w:name w:val="Title"/>
    <w:basedOn w:val="Normal"/>
    <w:link w:val="TitleChar"/>
    <w:qFormat/>
    <w:rsid w:val="00F85A05"/>
    <w:pPr>
      <w:jc w:val="center"/>
    </w:pPr>
    <w:rPr>
      <w:rFonts w:ascii="Verdana" w:hAnsi="Verdana"/>
      <w:b/>
      <w:bCs/>
      <w:color w:val="000080"/>
      <w:sz w:val="28"/>
      <w:lang w:val="en-GB"/>
    </w:rPr>
  </w:style>
  <w:style w:type="character" w:customStyle="1" w:styleId="TitleChar">
    <w:name w:val="Title Char"/>
    <w:basedOn w:val="DefaultParagraphFont"/>
    <w:link w:val="Title"/>
    <w:rsid w:val="00F85A05"/>
    <w:rPr>
      <w:rFonts w:ascii="Verdana" w:eastAsia="Times New Roman" w:hAnsi="Verdana" w:cs="Times New Roman"/>
      <w:b/>
      <w:bCs/>
      <w:color w:val="000080"/>
      <w:sz w:val="28"/>
      <w:szCs w:val="24"/>
      <w:lang w:val="en-GB"/>
    </w:rPr>
  </w:style>
  <w:style w:type="paragraph" w:styleId="ListBullet">
    <w:name w:val="List Bullet"/>
    <w:basedOn w:val="Normal"/>
    <w:rsid w:val="00F85A05"/>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rsid w:val="00F85A05"/>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F85A05"/>
    <w:rPr>
      <w:rFonts w:ascii="Arial" w:eastAsia="Times New Roman" w:hAnsi="Arial" w:cs="Times New Roman"/>
      <w:sz w:val="16"/>
      <w:szCs w:val="16"/>
      <w:lang w:val="en-GB" w:eastAsia="en-GB"/>
    </w:rPr>
  </w:style>
  <w:style w:type="paragraph" w:customStyle="1" w:styleId="Char">
    <w:name w:val="Char"/>
    <w:basedOn w:val="Normal"/>
    <w:rsid w:val="00F85A05"/>
    <w:pPr>
      <w:spacing w:before="120" w:after="160" w:line="240" w:lineRule="exact"/>
      <w:jc w:val="both"/>
    </w:pPr>
    <w:rPr>
      <w:rFonts w:ascii="Verdana" w:hAnsi="Verdana"/>
      <w:sz w:val="20"/>
      <w:szCs w:val="20"/>
      <w:lang w:val="en-GB"/>
    </w:rPr>
  </w:style>
  <w:style w:type="table" w:styleId="TableGrid">
    <w:name w:val="Table Grid"/>
    <w:basedOn w:val="TableNormal"/>
    <w:uiPriority w:val="39"/>
    <w:rsid w:val="00F85A05"/>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F85A05"/>
    <w:rPr>
      <w:szCs w:val="20"/>
      <w:lang w:val="en-IE"/>
    </w:rPr>
  </w:style>
  <w:style w:type="paragraph" w:styleId="PlainText">
    <w:name w:val="Plain Text"/>
    <w:basedOn w:val="Normal"/>
    <w:link w:val="PlainTextChar"/>
    <w:rsid w:val="00F85A05"/>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F85A05"/>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F85A05"/>
    <w:pPr>
      <w:spacing w:after="240"/>
      <w:jc w:val="center"/>
    </w:pPr>
    <w:rPr>
      <w:b/>
      <w:caps/>
      <w:sz w:val="22"/>
      <w:szCs w:val="20"/>
      <w:lang w:val="en-IE"/>
    </w:rPr>
  </w:style>
  <w:style w:type="paragraph" w:styleId="BodyText2">
    <w:name w:val="Body Text 2"/>
    <w:basedOn w:val="Normal"/>
    <w:link w:val="BodyText2Char"/>
    <w:rsid w:val="00F85A05"/>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F85A05"/>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F85A05"/>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F85A05"/>
    <w:rPr>
      <w:rFonts w:ascii="Times New Roman" w:eastAsia="Times New Roman" w:hAnsi="Times New Roman" w:cs="Times New Roman"/>
      <w:sz w:val="24"/>
      <w:szCs w:val="20"/>
      <w:lang w:val="en-GB"/>
    </w:rPr>
  </w:style>
  <w:style w:type="character" w:styleId="Strong">
    <w:name w:val="Strong"/>
    <w:qFormat/>
    <w:rsid w:val="00F85A05"/>
    <w:rPr>
      <w:b/>
      <w:bCs/>
    </w:rPr>
  </w:style>
  <w:style w:type="character" w:customStyle="1" w:styleId="DeltaViewInsertion">
    <w:name w:val="DeltaView Insertion"/>
    <w:rsid w:val="00F85A05"/>
    <w:rPr>
      <w:color w:val="0000FF"/>
      <w:spacing w:val="0"/>
      <w:u w:val="double"/>
    </w:rPr>
  </w:style>
  <w:style w:type="paragraph" w:customStyle="1" w:styleId="ParagraphChar">
    <w:name w:val="Paragraph Char"/>
    <w:basedOn w:val="Normal"/>
    <w:link w:val="ParagraphCharChar"/>
    <w:autoRedefine/>
    <w:rsid w:val="00F85A05"/>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F85A05"/>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F85A05"/>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F85A05"/>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F85A05"/>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F85A05"/>
    <w:rPr>
      <w:rFonts w:ascii="Times New Roman" w:eastAsia="PMingLiU" w:hAnsi="Times New Roman" w:cs="Times New Roman"/>
      <w:color w:val="000000"/>
      <w:sz w:val="24"/>
      <w:szCs w:val="24"/>
    </w:rPr>
  </w:style>
  <w:style w:type="paragraph" w:customStyle="1" w:styleId="NALevel1">
    <w:name w:val="NA Level 1"/>
    <w:basedOn w:val="Normal"/>
    <w:next w:val="Normal"/>
    <w:rsid w:val="00F85A05"/>
    <w:pPr>
      <w:numPr>
        <w:numId w:val="2"/>
      </w:numPr>
      <w:jc w:val="both"/>
    </w:pPr>
    <w:rPr>
      <w:szCs w:val="20"/>
      <w:lang w:val="en-GB"/>
    </w:rPr>
  </w:style>
  <w:style w:type="paragraph" w:customStyle="1" w:styleId="NALevel2">
    <w:name w:val="NA Level 2"/>
    <w:basedOn w:val="Normal"/>
    <w:next w:val="Normal"/>
    <w:rsid w:val="00F85A05"/>
    <w:pPr>
      <w:numPr>
        <w:ilvl w:val="1"/>
        <w:numId w:val="2"/>
      </w:numPr>
      <w:jc w:val="both"/>
    </w:pPr>
    <w:rPr>
      <w:szCs w:val="20"/>
      <w:lang w:val="en-GB"/>
    </w:rPr>
  </w:style>
  <w:style w:type="paragraph" w:customStyle="1" w:styleId="NALevel3">
    <w:name w:val="NA Level 3"/>
    <w:basedOn w:val="Normal"/>
    <w:next w:val="Normal"/>
    <w:rsid w:val="00F85A05"/>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F85A05"/>
    <w:pPr>
      <w:numPr>
        <w:ilvl w:val="3"/>
        <w:numId w:val="2"/>
      </w:numPr>
      <w:jc w:val="both"/>
    </w:pPr>
    <w:rPr>
      <w:szCs w:val="20"/>
      <w:lang w:val="en-GB"/>
    </w:rPr>
  </w:style>
  <w:style w:type="paragraph" w:customStyle="1" w:styleId="NALevel5">
    <w:name w:val="NA Level 5"/>
    <w:basedOn w:val="Normal"/>
    <w:next w:val="Normal"/>
    <w:rsid w:val="00F85A05"/>
    <w:pPr>
      <w:numPr>
        <w:ilvl w:val="4"/>
        <w:numId w:val="2"/>
      </w:numPr>
      <w:jc w:val="both"/>
    </w:pPr>
    <w:rPr>
      <w:szCs w:val="20"/>
      <w:lang w:val="en-GB"/>
    </w:rPr>
  </w:style>
  <w:style w:type="paragraph" w:customStyle="1" w:styleId="NALevel6">
    <w:name w:val="NA Level 6"/>
    <w:basedOn w:val="Normal"/>
    <w:next w:val="Normal"/>
    <w:rsid w:val="00F85A05"/>
    <w:pPr>
      <w:numPr>
        <w:ilvl w:val="5"/>
        <w:numId w:val="2"/>
      </w:numPr>
      <w:jc w:val="both"/>
    </w:pPr>
    <w:rPr>
      <w:szCs w:val="20"/>
      <w:lang w:val="en-GB"/>
    </w:rPr>
  </w:style>
  <w:style w:type="paragraph" w:customStyle="1" w:styleId="NALevel7">
    <w:name w:val="NA Level 7"/>
    <w:basedOn w:val="Normal"/>
    <w:next w:val="Normal"/>
    <w:rsid w:val="00F85A05"/>
    <w:pPr>
      <w:numPr>
        <w:ilvl w:val="6"/>
        <w:numId w:val="2"/>
      </w:numPr>
      <w:jc w:val="both"/>
    </w:pPr>
    <w:rPr>
      <w:szCs w:val="20"/>
      <w:lang w:val="en-GB"/>
    </w:rPr>
  </w:style>
  <w:style w:type="paragraph" w:customStyle="1" w:styleId="NALevel8">
    <w:name w:val="NA Level 8"/>
    <w:basedOn w:val="Normal"/>
    <w:next w:val="Normal"/>
    <w:rsid w:val="00F85A05"/>
    <w:pPr>
      <w:numPr>
        <w:ilvl w:val="7"/>
        <w:numId w:val="2"/>
      </w:numPr>
      <w:jc w:val="both"/>
    </w:pPr>
    <w:rPr>
      <w:szCs w:val="20"/>
      <w:lang w:val="en-GB"/>
    </w:rPr>
  </w:style>
  <w:style w:type="paragraph" w:customStyle="1" w:styleId="MFNumLev1">
    <w:name w:val="MFNumLev1"/>
    <w:basedOn w:val="Normal"/>
    <w:rsid w:val="00F85A05"/>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85A05"/>
    <w:pPr>
      <w:numPr>
        <w:ilvl w:val="1"/>
        <w:numId w:val="3"/>
      </w:numPr>
      <w:spacing w:after="240"/>
      <w:jc w:val="both"/>
    </w:pPr>
    <w:rPr>
      <w:sz w:val="22"/>
      <w:lang w:val="en-IE"/>
    </w:rPr>
  </w:style>
  <w:style w:type="paragraph" w:customStyle="1" w:styleId="MFNumLev3">
    <w:name w:val="MFNumLev3"/>
    <w:basedOn w:val="Normal"/>
    <w:rsid w:val="00F85A05"/>
    <w:pPr>
      <w:numPr>
        <w:ilvl w:val="2"/>
        <w:numId w:val="3"/>
      </w:numPr>
      <w:spacing w:after="240"/>
      <w:jc w:val="both"/>
    </w:pPr>
    <w:rPr>
      <w:sz w:val="22"/>
      <w:lang w:val="en-IE"/>
    </w:rPr>
  </w:style>
  <w:style w:type="paragraph" w:customStyle="1" w:styleId="MFNumLev4">
    <w:name w:val="MFNumLev4"/>
    <w:basedOn w:val="Normal"/>
    <w:rsid w:val="00F85A05"/>
    <w:pPr>
      <w:numPr>
        <w:ilvl w:val="3"/>
        <w:numId w:val="3"/>
      </w:numPr>
      <w:spacing w:after="240"/>
      <w:jc w:val="both"/>
    </w:pPr>
    <w:rPr>
      <w:sz w:val="22"/>
      <w:lang w:val="en-IE"/>
    </w:rPr>
  </w:style>
  <w:style w:type="paragraph" w:customStyle="1" w:styleId="MFNumLev5">
    <w:name w:val="MFNumLev5"/>
    <w:basedOn w:val="Normal"/>
    <w:rsid w:val="00F85A05"/>
    <w:pPr>
      <w:numPr>
        <w:ilvl w:val="4"/>
        <w:numId w:val="3"/>
      </w:numPr>
      <w:spacing w:after="240"/>
      <w:jc w:val="both"/>
    </w:pPr>
    <w:rPr>
      <w:sz w:val="22"/>
      <w:lang w:val="en-IE"/>
    </w:rPr>
  </w:style>
  <w:style w:type="paragraph" w:customStyle="1" w:styleId="MFNumLev6">
    <w:name w:val="MFNumLev6"/>
    <w:basedOn w:val="Normal"/>
    <w:rsid w:val="00F85A05"/>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85A05"/>
    <w:pPr>
      <w:jc w:val="both"/>
    </w:pPr>
    <w:rPr>
      <w:rFonts w:ascii="Times New Roman" w:hAnsi="Times New Roman"/>
    </w:rPr>
  </w:style>
  <w:style w:type="character" w:customStyle="1" w:styleId="StyleBodyTextTimesNewRoman12ptBoldChar">
    <w:name w:val="Style Body Text + Times New Roman 12 pt Bold Char"/>
    <w:rsid w:val="00F85A05"/>
    <w:rPr>
      <w:rFonts w:ascii="Arial" w:hAnsi="Arial" w:cs="Arial"/>
      <w:b/>
      <w:bCs/>
      <w:sz w:val="22"/>
      <w:szCs w:val="24"/>
      <w:lang w:val="en-GB" w:eastAsia="en-US" w:bidi="ar-SA"/>
    </w:rPr>
  </w:style>
  <w:style w:type="paragraph" w:customStyle="1" w:styleId="NA-LEVEL1">
    <w:name w:val="NA - LEVEL 1"/>
    <w:basedOn w:val="Normal"/>
    <w:next w:val="Normal"/>
    <w:rsid w:val="00F85A0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F85A0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F85A0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F85A0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F85A0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F85A05"/>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F85A0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igunore,Subtitle Cover Page"/>
    <w:basedOn w:val="Normal"/>
    <w:link w:val="ListParagraphChar"/>
    <w:uiPriority w:val="34"/>
    <w:qFormat/>
    <w:rsid w:val="00F85A05"/>
    <w:pPr>
      <w:ind w:left="720"/>
    </w:pPr>
  </w:style>
  <w:style w:type="character" w:customStyle="1" w:styleId="ListParagraphChar">
    <w:name w:val="List Paragraph Char"/>
    <w:aliases w:val="igunore Char,Subtitle Cover Page Char"/>
    <w:link w:val="ListParagraph"/>
    <w:uiPriority w:val="34"/>
    <w:locked/>
    <w:rsid w:val="00F85A05"/>
    <w:rPr>
      <w:rFonts w:ascii="Times New Roman" w:eastAsia="Times New Roman" w:hAnsi="Times New Roman" w:cs="Times New Roman"/>
      <w:sz w:val="24"/>
      <w:szCs w:val="24"/>
      <w:lang w:val="en-US"/>
    </w:rPr>
  </w:style>
  <w:style w:type="paragraph" w:customStyle="1" w:styleId="western">
    <w:name w:val="western"/>
    <w:basedOn w:val="Normal"/>
    <w:rsid w:val="00F85A05"/>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F85A05"/>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F85A05"/>
    <w:rPr>
      <w:rFonts w:ascii="Segoe UI" w:hAnsi="Segoe UI" w:cs="Segoe UI"/>
      <w:sz w:val="18"/>
      <w:szCs w:val="18"/>
    </w:rPr>
  </w:style>
  <w:style w:type="character" w:customStyle="1" w:styleId="BalloonTextChar">
    <w:name w:val="Balloon Text Char"/>
    <w:basedOn w:val="DefaultParagraphFont"/>
    <w:link w:val="BalloonText"/>
    <w:rsid w:val="00F85A05"/>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F85A05"/>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F85A05"/>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F85A0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F85A0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F85A0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F85A05"/>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F85A05"/>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F85A05"/>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F85A05"/>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F85A0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F85A0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F85A0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F85A05"/>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customStyle="1" w:styleId="Bullet">
    <w:name w:val="Bullet"/>
    <w:basedOn w:val="Normal"/>
    <w:rsid w:val="00F85A05"/>
    <w:pPr>
      <w:numPr>
        <w:numId w:val="5"/>
      </w:numPr>
      <w:spacing w:after="100"/>
    </w:pPr>
    <w:rPr>
      <w:rFonts w:eastAsia="MS Mincho"/>
      <w:sz w:val="22"/>
      <w:lang w:eastAsia="ja-JP"/>
    </w:rPr>
  </w:style>
  <w:style w:type="paragraph" w:customStyle="1" w:styleId="Parties">
    <w:name w:val="Parties"/>
    <w:basedOn w:val="Normal"/>
    <w:semiHidden/>
    <w:rsid w:val="00F85A05"/>
    <w:pPr>
      <w:numPr>
        <w:numId w:val="6"/>
      </w:numPr>
      <w:suppressAutoHyphens/>
      <w:spacing w:after="240" w:line="312" w:lineRule="auto"/>
      <w:jc w:val="both"/>
    </w:pPr>
    <w:rPr>
      <w:szCs w:val="20"/>
      <w:lang w:val="en-GB" w:eastAsia="ar-SA"/>
    </w:rPr>
  </w:style>
  <w:style w:type="table" w:customStyle="1" w:styleId="TableGrid0">
    <w:name w:val="TableGrid"/>
    <w:rsid w:val="00F85A05"/>
    <w:pPr>
      <w:spacing w:after="0" w:line="240" w:lineRule="auto"/>
    </w:pPr>
    <w:rPr>
      <w:rFonts w:eastAsiaTheme="minorEastAsia"/>
      <w:lang w:eastAsia="en-IE"/>
    </w:rPr>
    <w:tblPr>
      <w:tblCellMar>
        <w:top w:w="0" w:type="dxa"/>
        <w:left w:w="0" w:type="dxa"/>
        <w:bottom w:w="0" w:type="dxa"/>
        <w:right w:w="0" w:type="dxa"/>
      </w:tblCellMar>
    </w:tblPr>
  </w:style>
  <w:style w:type="character" w:styleId="PlaceholderText">
    <w:name w:val="Placeholder Text"/>
    <w:basedOn w:val="DefaultParagraphFont"/>
    <w:uiPriority w:val="99"/>
    <w:rsid w:val="00F85A05"/>
    <w:rPr>
      <w:color w:val="808080"/>
    </w:rPr>
  </w:style>
  <w:style w:type="character" w:styleId="CommentReference">
    <w:name w:val="annotation reference"/>
    <w:basedOn w:val="DefaultParagraphFont"/>
    <w:rsid w:val="00F85A05"/>
    <w:rPr>
      <w:sz w:val="16"/>
      <w:szCs w:val="16"/>
    </w:rPr>
  </w:style>
  <w:style w:type="paragraph" w:styleId="CommentText">
    <w:name w:val="annotation text"/>
    <w:basedOn w:val="Normal"/>
    <w:link w:val="CommentTextChar"/>
    <w:rsid w:val="00F85A05"/>
    <w:rPr>
      <w:sz w:val="20"/>
      <w:szCs w:val="20"/>
    </w:rPr>
  </w:style>
  <w:style w:type="character" w:customStyle="1" w:styleId="CommentTextChar">
    <w:name w:val="Comment Text Char"/>
    <w:basedOn w:val="DefaultParagraphFont"/>
    <w:link w:val="CommentText"/>
    <w:rsid w:val="00F85A0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F85A05"/>
    <w:rPr>
      <w:b/>
      <w:bCs/>
    </w:rPr>
  </w:style>
  <w:style w:type="character" w:customStyle="1" w:styleId="CommentSubjectChar">
    <w:name w:val="Comment Subject Char"/>
    <w:basedOn w:val="CommentTextChar"/>
    <w:link w:val="CommentSubject"/>
    <w:rsid w:val="00F85A05"/>
    <w:rPr>
      <w:rFonts w:ascii="Times New Roman" w:eastAsia="Times New Roman" w:hAnsi="Times New Roman" w:cs="Times New Roman"/>
      <w:b/>
      <w:bCs/>
      <w:sz w:val="20"/>
      <w:szCs w:val="20"/>
      <w:lang w:val="en-US"/>
    </w:rPr>
  </w:style>
  <w:style w:type="paragraph" w:styleId="Revision">
    <w:name w:val="Revision"/>
    <w:hidden/>
    <w:rsid w:val="00F85A05"/>
    <w:pPr>
      <w:spacing w:after="0" w:line="240" w:lineRule="auto"/>
    </w:pPr>
    <w:rPr>
      <w:rFonts w:ascii="Times New Roman" w:eastAsia="Times New Roman" w:hAnsi="Times New Roman" w:cs="Times New Roman"/>
      <w:sz w:val="24"/>
      <w:szCs w:val="24"/>
      <w:lang w:val="en-US"/>
    </w:rPr>
  </w:style>
  <w:style w:type="character" w:customStyle="1" w:styleId="s1">
    <w:name w:val="s1"/>
    <w:basedOn w:val="DefaultParagraphFont"/>
    <w:rsid w:val="00F85A05"/>
  </w:style>
  <w:style w:type="paragraph" w:customStyle="1" w:styleId="DocTitle">
    <w:name w:val="Doc Title"/>
    <w:basedOn w:val="Heading1"/>
    <w:rsid w:val="00F85A05"/>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rsid w:val="00F85A05"/>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F85A05"/>
    <w:pPr>
      <w:numPr>
        <w:numId w:val="0"/>
      </w:numPr>
      <w:tabs>
        <w:tab w:val="num" w:pos="397"/>
      </w:tabs>
      <w:spacing w:after="200" w:line="319" w:lineRule="auto"/>
      <w:ind w:left="397" w:hanging="397"/>
    </w:pPr>
    <w:rPr>
      <w:sz w:val="24"/>
      <w:szCs w:val="20"/>
    </w:rPr>
  </w:style>
  <w:style w:type="table" w:customStyle="1" w:styleId="TableGrid11">
    <w:name w:val="Table Grid11"/>
    <w:basedOn w:val="TableNormal"/>
    <w:next w:val="TableGrid"/>
    <w:uiPriority w:val="59"/>
    <w:rsid w:val="00F85A0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85A05"/>
    <w:pPr>
      <w:spacing w:after="0" w:line="240" w:lineRule="auto"/>
    </w:pPr>
    <w:rPr>
      <w:rFonts w:ascii="Times New Roman" w:eastAsia="Times New Roman" w:hAnsi="Times New Roman" w:cs="Times New Roman"/>
      <w:sz w:val="24"/>
      <w:szCs w:val="24"/>
      <w:lang w:val="en-GB"/>
    </w:rPr>
  </w:style>
  <w:style w:type="table" w:customStyle="1" w:styleId="TableGrid1">
    <w:name w:val="Table Grid1"/>
    <w:basedOn w:val="TableNormal"/>
    <w:next w:val="TableGrid"/>
    <w:uiPriority w:val="59"/>
    <w:rsid w:val="00F85A05"/>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85A05"/>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85A05"/>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7578F"/>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7578F"/>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mRegTablestyle">
    <w:name w:val="ComReg Table style"/>
    <w:basedOn w:val="TableGrid10"/>
    <w:uiPriority w:val="99"/>
    <w:qFormat/>
    <w:rsid w:val="007D1B99"/>
    <w:rPr>
      <w:rFonts w:ascii="Arial" w:eastAsiaTheme="minorEastAsia" w:hAnsi="Arial"/>
      <w:sz w:val="24"/>
      <w:szCs w:val="20"/>
      <w:lang w:val="en-US" w:eastAsia="en-I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Arial" w:hAnsi="Arial"/>
        <w:b/>
        <w:color w:val="FFFFFF" w:themeColor="background1"/>
        <w:sz w:val="24"/>
      </w:rPr>
      <w:tblPr/>
      <w:trPr>
        <w:tblHeader/>
      </w:trPr>
      <w:tcPr>
        <w:shd w:val="clear" w:color="auto" w:fill="00008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ComregContentsHead">
    <w:name w:val="ComregContents Head"/>
    <w:basedOn w:val="Normal"/>
    <w:rsid w:val="007D1B99"/>
    <w:pPr>
      <w:tabs>
        <w:tab w:val="left" w:pos="400"/>
        <w:tab w:val="right" w:leader="dot" w:pos="9016"/>
      </w:tabs>
      <w:spacing w:before="120" w:after="120"/>
    </w:pPr>
    <w:rPr>
      <w:rFonts w:eastAsia="Times"/>
      <w:b/>
      <w:noProof/>
      <w:color w:val="000080"/>
      <w:sz w:val="26"/>
      <w:szCs w:val="28"/>
      <w:lang w:val="en-GB"/>
    </w:rPr>
  </w:style>
  <w:style w:type="table" w:styleId="TableGrid10">
    <w:name w:val="Table Grid 1"/>
    <w:basedOn w:val="TableNormal"/>
    <w:uiPriority w:val="99"/>
    <w:semiHidden/>
    <w:unhideWhenUsed/>
    <w:rsid w:val="007D1B99"/>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7D065599B94EB282BD6DA68CEF9DBE"/>
        <w:category>
          <w:name w:val="General"/>
          <w:gallery w:val="placeholder"/>
        </w:category>
        <w:types>
          <w:type w:val="bbPlcHdr"/>
        </w:types>
        <w:behaviors>
          <w:behavior w:val="content"/>
        </w:behaviors>
        <w:guid w:val="{F102EBD8-E6B0-4676-974F-43B1858AE4AF}"/>
      </w:docPartPr>
      <w:docPartBody>
        <w:p w:rsidR="00813CC7" w:rsidRDefault="000E175F" w:rsidP="000E175F">
          <w:pPr>
            <w:pStyle w:val="277D065599B94EB282BD6DA68CEF9DBE"/>
          </w:pPr>
          <w:r>
            <w:rPr>
              <w:rStyle w:val="PlaceholderText"/>
              <w:rFonts w:cstheme="minorHAnsi"/>
              <w:sz w:val="40"/>
              <w:szCs w:val="40"/>
              <w:highlight w:val="lightGray"/>
            </w:rPr>
            <w:t>[Insert type of goods sought]</w:t>
          </w:r>
        </w:p>
      </w:docPartBody>
    </w:docPart>
    <w:docPart>
      <w:docPartPr>
        <w:name w:val="F28C2D22EA744C56A2DBFF05B1477C98"/>
        <w:category>
          <w:name w:val="General"/>
          <w:gallery w:val="placeholder"/>
        </w:category>
        <w:types>
          <w:type w:val="bbPlcHdr"/>
        </w:types>
        <w:behaviors>
          <w:behavior w:val="content"/>
        </w:behaviors>
        <w:guid w:val="{9055D8AC-42A9-4C61-BDD8-5C5798135EA7}"/>
      </w:docPartPr>
      <w:docPartBody>
        <w:p w:rsidR="00813CC7" w:rsidRDefault="000E175F" w:rsidP="000E175F">
          <w:pPr>
            <w:pStyle w:val="F28C2D22EA744C56A2DBFF05B1477C98"/>
          </w:pPr>
          <w:r>
            <w:rPr>
              <w:rStyle w:val="PlaceholderText"/>
              <w:rFonts w:cstheme="minorHAnsi"/>
              <w:sz w:val="40"/>
              <w:szCs w:val="40"/>
              <w:highlight w:val="lightGray"/>
            </w:rPr>
            <w:t>[Insert type of goods sought]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altName w:val="Yu Gothic"/>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eorgia Pro">
    <w:charset w:val="00"/>
    <w:family w:val="roman"/>
    <w:pitch w:val="variable"/>
    <w:sig w:usb0="800002AF" w:usb1="0000000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75F"/>
    <w:rsid w:val="000E175F"/>
    <w:rsid w:val="001832DB"/>
    <w:rsid w:val="0025213A"/>
    <w:rsid w:val="0026486F"/>
    <w:rsid w:val="003D67EE"/>
    <w:rsid w:val="00415FDC"/>
    <w:rsid w:val="00423204"/>
    <w:rsid w:val="0053781A"/>
    <w:rsid w:val="00634CDF"/>
    <w:rsid w:val="0073666A"/>
    <w:rsid w:val="008061F8"/>
    <w:rsid w:val="00813CC7"/>
    <w:rsid w:val="00931524"/>
    <w:rsid w:val="0094187E"/>
    <w:rsid w:val="00A558C2"/>
    <w:rsid w:val="00A649C0"/>
    <w:rsid w:val="00A73B81"/>
    <w:rsid w:val="00AA55A3"/>
    <w:rsid w:val="00C93601"/>
    <w:rsid w:val="00C94BED"/>
    <w:rsid w:val="00D45B1D"/>
    <w:rsid w:val="00EB6FA2"/>
    <w:rsid w:val="00FA445F"/>
    <w:rsid w:val="00FB67A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E175F"/>
  </w:style>
  <w:style w:type="paragraph" w:customStyle="1" w:styleId="277D065599B94EB282BD6DA68CEF9DBE">
    <w:name w:val="277D065599B94EB282BD6DA68CEF9DBE"/>
    <w:rsid w:val="000E175F"/>
  </w:style>
  <w:style w:type="paragraph" w:customStyle="1" w:styleId="F28C2D22EA744C56A2DBFF05B1477C98">
    <w:name w:val="F28C2D22EA744C56A2DBFF05B1477C98"/>
    <w:rsid w:val="000E17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Provision of a Representative Office in Mexico/Central America for TUS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C97A29CF83A540B95FF5E16A8C5E94" ma:contentTypeVersion="3" ma:contentTypeDescription="Create a new document." ma:contentTypeScope="" ma:versionID="8c258018ecb527ee80a6a97a23112ba5">
  <xsd:schema xmlns:xsd="http://www.w3.org/2001/XMLSchema" xmlns:xs="http://www.w3.org/2001/XMLSchema" xmlns:p="http://schemas.microsoft.com/office/2006/metadata/properties" xmlns:ns2="fdb3eb36-c448-42f5-a117-33f3837bd48e" targetNamespace="http://schemas.microsoft.com/office/2006/metadata/properties" ma:root="true" ma:fieldsID="85fc8b9127816639a9ecbe4c9927a368" ns2:_="">
    <xsd:import namespace="fdb3eb36-c448-42f5-a117-33f3837bd48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b3eb36-c448-42f5-a117-33f3837bd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FD7808-066D-420A-BB6B-BB46AF1785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b3eb36-c448-42f5-a117-33f3837bd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02503A-8F1A-4C39-91DE-11C488717B78}">
  <ds:schemaRefs>
    <ds:schemaRef ds:uri="http://schemas.microsoft.com/sharepoint/v3/contenttype/forms"/>
  </ds:schemaRefs>
</ds:datastoreItem>
</file>

<file path=customXml/itemProps4.xml><?xml version="1.0" encoding="utf-8"?>
<ds:datastoreItem xmlns:ds="http://schemas.openxmlformats.org/officeDocument/2006/customXml" ds:itemID="{D891A9EE-8382-430A-91E8-B897D3FAB93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86C7EFF-0AB7-4B29-BF92-8590B010C7B8}">
  <ds:schemaRefs>
    <ds:schemaRef ds:uri="http://schemas.openxmlformats.org/officeDocument/2006/bibliography"/>
  </ds:schemaRefs>
</ds:datastoreItem>
</file>

<file path=docMetadata/LabelInfo.xml><?xml version="1.0" encoding="utf-8"?>
<clbl:labelList xmlns:clbl="http://schemas.microsoft.com/office/2020/mipLabelMetadata">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78</TotalTime>
  <Pages>43</Pages>
  <Words>8745</Words>
  <Characters>49848</Characters>
  <Application>Microsoft Office Word</Application>
  <DocSecurity>0</DocSecurity>
  <Lines>415</Lines>
  <Paragraphs>116</Paragraphs>
  <ScaleCrop>false</ScaleCrop>
  <Company/>
  <LinksUpToDate>false</LinksUpToDate>
  <CharactersWithSpaces>58477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Jacintha.Burns</dc:creator>
  <cp:keywords/>
  <dc:description/>
  <cp:lastModifiedBy>Catherine Kearns</cp:lastModifiedBy>
  <cp:revision>133</cp:revision>
  <cp:lastPrinted>2018-06-13T21:39:00Z</cp:lastPrinted>
  <dcterms:created xsi:type="dcterms:W3CDTF">2026-05-06T23:17:00Z</dcterms:created>
  <dcterms:modified xsi:type="dcterms:W3CDTF">2026-06-04T13:19:00Z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d7fcb0a-951b-4c4c-9361-86d018aaad2c_Enabled">
    <vt:lpwstr>True</vt:lpwstr>
  </property>
  <property fmtid="{D5CDD505-2E9C-101B-9397-08002B2CF9AE}" pid="3" name="MSIP_Label_3d7fcb0a-951b-4c4c-9361-86d018aaad2c_SiteId">
    <vt:lpwstr>61bfae99-0638-40ac-9c3a-465c4059f96e</vt:lpwstr>
  </property>
  <property fmtid="{D5CDD505-2E9C-101B-9397-08002B2CF9AE}" pid="4" name="MSIP_Label_3d7fcb0a-951b-4c4c-9361-86d018aaad2c_Owner">
    <vt:lpwstr>Jacintha.Burns@lit.ie</vt:lpwstr>
  </property>
  <property fmtid="{D5CDD505-2E9C-101B-9397-08002B2CF9AE}" pid="5" name="MSIP_Label_3d7fcb0a-951b-4c4c-9361-86d018aaad2c_SetDate">
    <vt:lpwstr>2022-07-25T14:43:47.2140615Z</vt:lpwstr>
  </property>
  <property fmtid="{D5CDD505-2E9C-101B-9397-08002B2CF9AE}" pid="6" name="MSIP_Label_3d7fcb0a-951b-4c4c-9361-86d018aaad2c_Name">
    <vt:lpwstr>General</vt:lpwstr>
  </property>
  <property fmtid="{D5CDD505-2E9C-101B-9397-08002B2CF9AE}" pid="7" name="MSIP_Label_3d7fcb0a-951b-4c4c-9361-86d018aaad2c_Application">
    <vt:lpwstr>Microsoft Azure Information Protection</vt:lpwstr>
  </property>
  <property fmtid="{D5CDD505-2E9C-101B-9397-08002B2CF9AE}" pid="8" name="MSIP_Label_3d7fcb0a-951b-4c4c-9361-86d018aaad2c_ActionId">
    <vt:lpwstr>42f9656a-996a-4fa7-8c80-34d6855763e7</vt:lpwstr>
  </property>
  <property fmtid="{D5CDD505-2E9C-101B-9397-08002B2CF9AE}" pid="9" name="MSIP_Label_3d7fcb0a-951b-4c4c-9361-86d018aaad2c_Extended_MSFT_Method">
    <vt:lpwstr>Automatic</vt:lpwstr>
  </property>
  <property fmtid="{D5CDD505-2E9C-101B-9397-08002B2CF9AE}" pid="10" name="Sensitivity">
    <vt:lpwstr>General</vt:lpwstr>
  </property>
  <property fmtid="{D5CDD505-2E9C-101B-9397-08002B2CF9AE}" pid="11" name="ContentTypeId">
    <vt:lpwstr>0x01010039C97A29CF83A540B95FF5E16A8C5E94</vt:lpwstr>
  </property>
  <property fmtid="{D5CDD505-2E9C-101B-9397-08002B2CF9AE}" pid="12" name="Order">
    <vt:r8>259000</vt:r8>
  </property>
  <property fmtid="{D5CDD505-2E9C-101B-9397-08002B2CF9AE}" pid="13" name="MediaServiceImageTags">
    <vt:lpwstr/>
  </property>
</Properties>
</file>