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5" w:type="dxa"/>
        <w:tblLook w:val="04A0" w:firstRow="1" w:lastRow="0" w:firstColumn="1" w:lastColumn="0" w:noHBand="0" w:noVBand="1"/>
      </w:tblPr>
      <w:tblGrid>
        <w:gridCol w:w="8197"/>
        <w:gridCol w:w="2018"/>
      </w:tblGrid>
      <w:tr w:rsidR="00191CB0" w:rsidRPr="00A550F8" w14:paraId="672A6659" w14:textId="77777777" w:rsidTr="2E558558">
        <w:tc>
          <w:tcPr>
            <w:tcW w:w="8197" w:type="dxa"/>
          </w:tcPr>
          <w:p w14:paraId="0A37501D" w14:textId="77777777" w:rsidR="00191CB0" w:rsidRPr="00A550F8" w:rsidRDefault="3D41BC86" w:rsidP="00C01C0C">
            <w:pPr>
              <w:pStyle w:val="Heading1"/>
              <w:rPr>
                <w:rFonts w:ascii="Calibri" w:hAnsi="Calibri" w:cs="Calibri"/>
                <w:sz w:val="22"/>
                <w:szCs w:val="22"/>
              </w:rPr>
            </w:pPr>
            <w:r>
              <w:rPr>
                <w:noProof/>
              </w:rPr>
              <w:drawing>
                <wp:inline distT="0" distB="0" distL="0" distR="0" wp14:anchorId="6FAC0AC3" wp14:editId="55B1581E">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tcPr>
          <w:p w14:paraId="5DAB6C7B" w14:textId="77777777" w:rsidR="00191CB0" w:rsidRPr="00A550F8" w:rsidRDefault="00191CB0" w:rsidP="2E558558">
            <w:pPr>
              <w:spacing w:line="360" w:lineRule="auto"/>
              <w:jc w:val="center"/>
              <w:rPr>
                <w:rFonts w:ascii="Calibri" w:hAnsi="Calibri" w:cs="Calibri"/>
                <w:b/>
                <w:bCs/>
                <w:sz w:val="22"/>
                <w:szCs w:val="22"/>
              </w:rPr>
            </w:pPr>
          </w:p>
        </w:tc>
      </w:tr>
      <w:tr w:rsidR="00191CB0" w:rsidRPr="00A550F8" w14:paraId="02EB378F" w14:textId="77777777" w:rsidTr="2E558558">
        <w:tc>
          <w:tcPr>
            <w:tcW w:w="8197" w:type="dxa"/>
          </w:tcPr>
          <w:p w14:paraId="6A05A809" w14:textId="77777777" w:rsidR="00191CB0" w:rsidRPr="00A550F8" w:rsidRDefault="00191CB0" w:rsidP="2E558558">
            <w:pPr>
              <w:tabs>
                <w:tab w:val="left" w:pos="1170"/>
              </w:tabs>
              <w:spacing w:line="360" w:lineRule="auto"/>
              <w:jc w:val="center"/>
              <w:rPr>
                <w:rFonts w:ascii="Calibri" w:hAnsi="Calibri" w:cs="Calibri"/>
                <w:b/>
                <w:bCs/>
                <w:sz w:val="22"/>
                <w:szCs w:val="22"/>
              </w:rPr>
            </w:pPr>
          </w:p>
        </w:tc>
        <w:tc>
          <w:tcPr>
            <w:tcW w:w="2018" w:type="dxa"/>
          </w:tcPr>
          <w:p w14:paraId="5A39BBE3" w14:textId="77777777" w:rsidR="00191CB0" w:rsidRPr="00A550F8" w:rsidRDefault="00191CB0" w:rsidP="2E558558">
            <w:pPr>
              <w:spacing w:line="360" w:lineRule="auto"/>
              <w:jc w:val="center"/>
              <w:rPr>
                <w:rFonts w:ascii="Calibri" w:hAnsi="Calibri" w:cs="Calibri"/>
                <w:b/>
                <w:bCs/>
                <w:sz w:val="22"/>
                <w:szCs w:val="22"/>
              </w:rPr>
            </w:pPr>
          </w:p>
        </w:tc>
      </w:tr>
    </w:tbl>
    <w:p w14:paraId="104FDA7F" w14:textId="77777777" w:rsidR="004C71FA" w:rsidRPr="00A550F8" w:rsidRDefault="004577D5" w:rsidP="2E558558">
      <w:pPr>
        <w:spacing w:line="360" w:lineRule="auto"/>
        <w:jc w:val="center"/>
        <w:rPr>
          <w:rFonts w:ascii="Calibri" w:hAnsi="Calibri" w:cs="Calibri"/>
          <w:b/>
          <w:bCs/>
          <w:sz w:val="22"/>
          <w:szCs w:val="22"/>
        </w:rPr>
      </w:pPr>
      <w:r w:rsidRPr="2E558558">
        <w:rPr>
          <w:rFonts w:ascii="Calibri" w:hAnsi="Calibri" w:cs="Calibri"/>
          <w:b/>
          <w:bCs/>
          <w:sz w:val="22"/>
          <w:szCs w:val="22"/>
        </w:rPr>
        <w:t>Panel Response Document</w:t>
      </w:r>
    </w:p>
    <w:p w14:paraId="41C8F396"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3A91F0A1" w14:textId="77777777" w:rsidTr="70F510F1">
        <w:trPr>
          <w:trHeight w:val="638"/>
        </w:trPr>
        <w:tc>
          <w:tcPr>
            <w:tcW w:w="3369" w:type="dxa"/>
            <w:tcBorders>
              <w:top w:val="single" w:sz="4" w:space="0" w:color="auto"/>
              <w:left w:val="single" w:sz="4" w:space="0" w:color="auto"/>
              <w:bottom w:val="single" w:sz="4" w:space="0" w:color="auto"/>
              <w:right w:val="single" w:sz="4" w:space="0" w:color="auto"/>
            </w:tcBorders>
          </w:tcPr>
          <w:p w14:paraId="7FC4CE07"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37FA95BE" w14:textId="34E31B81" w:rsidR="004A3EA5" w:rsidRPr="00A550F8" w:rsidRDefault="00C23E03" w:rsidP="00DE466C">
            <w:pPr>
              <w:spacing w:line="360" w:lineRule="auto"/>
              <w:rPr>
                <w:rFonts w:ascii="Calibri" w:hAnsi="Calibri" w:cs="Calibri"/>
                <w:b/>
                <w:bCs/>
                <w:sz w:val="22"/>
                <w:szCs w:val="22"/>
              </w:rPr>
            </w:pPr>
            <w:r w:rsidRPr="4B1CDC29">
              <w:rPr>
                <w:rFonts w:ascii="Calibri" w:hAnsi="Calibri" w:cs="Calibri"/>
                <w:b/>
                <w:bCs/>
                <w:sz w:val="22"/>
                <w:szCs w:val="22"/>
              </w:rPr>
              <w:t>Establishment of a</w:t>
            </w:r>
            <w:r w:rsidR="00F409DB">
              <w:rPr>
                <w:rFonts w:ascii="Calibri" w:hAnsi="Calibri" w:cs="Calibri"/>
                <w:b/>
                <w:bCs/>
                <w:sz w:val="22"/>
                <w:szCs w:val="22"/>
              </w:rPr>
              <w:t>n</w:t>
            </w:r>
            <w:r w:rsidRPr="4B1CDC29">
              <w:rPr>
                <w:rFonts w:ascii="Calibri" w:hAnsi="Calibri" w:cs="Calibri"/>
                <w:b/>
                <w:bCs/>
                <w:sz w:val="22"/>
                <w:szCs w:val="22"/>
              </w:rPr>
              <w:t xml:space="preserve"> </w:t>
            </w:r>
            <w:r w:rsidR="00F409DB">
              <w:rPr>
                <w:rFonts w:ascii="Calibri" w:hAnsi="Calibri" w:cs="Calibri"/>
                <w:b/>
                <w:bCs/>
                <w:sz w:val="22"/>
                <w:szCs w:val="22"/>
              </w:rPr>
              <w:t>Entrepreneurship Training</w:t>
            </w:r>
            <w:r w:rsidR="79C381D7" w:rsidRPr="4B1CDC29">
              <w:rPr>
                <w:rFonts w:ascii="Calibri" w:hAnsi="Calibri" w:cs="Calibri"/>
                <w:b/>
                <w:bCs/>
                <w:sz w:val="22"/>
                <w:szCs w:val="22"/>
              </w:rPr>
              <w:t xml:space="preserve"> Services</w:t>
            </w:r>
            <w:r w:rsidR="008C1FF8">
              <w:rPr>
                <w:rFonts w:ascii="Calibri" w:hAnsi="Calibri" w:cs="Calibri"/>
                <w:b/>
                <w:bCs/>
                <w:sz w:val="22"/>
                <w:szCs w:val="22"/>
              </w:rPr>
              <w:t xml:space="preserve"> </w:t>
            </w:r>
            <w:proofErr w:type="gramStart"/>
            <w:r w:rsidR="008C1FF8">
              <w:rPr>
                <w:rFonts w:ascii="Calibri" w:hAnsi="Calibri" w:cs="Calibri"/>
                <w:b/>
                <w:bCs/>
                <w:sz w:val="22"/>
                <w:szCs w:val="22"/>
              </w:rPr>
              <w:t xml:space="preserve">Panel </w:t>
            </w:r>
            <w:r w:rsidR="2524950B" w:rsidRPr="4B1CDC29">
              <w:rPr>
                <w:rFonts w:ascii="Calibri" w:hAnsi="Calibri" w:cs="Calibri"/>
                <w:b/>
                <w:bCs/>
                <w:sz w:val="22"/>
                <w:szCs w:val="22"/>
              </w:rPr>
              <w:t xml:space="preserve"> under</w:t>
            </w:r>
            <w:proofErr w:type="gramEnd"/>
            <w:r w:rsidR="2524950B" w:rsidRPr="4B1CDC29">
              <w:rPr>
                <w:rFonts w:ascii="Calibri" w:hAnsi="Calibri" w:cs="Calibri"/>
                <w:b/>
                <w:bCs/>
                <w:sz w:val="22"/>
                <w:szCs w:val="22"/>
              </w:rPr>
              <w:t xml:space="preserve"> title III Services</w:t>
            </w:r>
          </w:p>
        </w:tc>
      </w:tr>
      <w:tr w:rsidR="00DF02D6" w:rsidRPr="00A550F8" w14:paraId="36F14E9E" w14:textId="77777777" w:rsidTr="70F510F1">
        <w:trPr>
          <w:trHeight w:val="638"/>
        </w:trPr>
        <w:tc>
          <w:tcPr>
            <w:tcW w:w="3369" w:type="dxa"/>
            <w:tcBorders>
              <w:top w:val="single" w:sz="4" w:space="0" w:color="auto"/>
              <w:left w:val="single" w:sz="4" w:space="0" w:color="auto"/>
              <w:bottom w:val="single" w:sz="4" w:space="0" w:color="auto"/>
              <w:right w:val="single" w:sz="4" w:space="0" w:color="auto"/>
            </w:tcBorders>
          </w:tcPr>
          <w:p w14:paraId="69BC1B28" w14:textId="77777777" w:rsidR="00DF02D6" w:rsidRPr="00A550F8" w:rsidRDefault="00DF02D6" w:rsidP="00BA10E6">
            <w:pPr>
              <w:spacing w:line="360" w:lineRule="auto"/>
              <w:jc w:val="center"/>
              <w:rPr>
                <w:rFonts w:ascii="Calibri" w:hAnsi="Calibri" w:cs="Calibri"/>
                <w:b/>
                <w:bCs/>
                <w:sz w:val="22"/>
                <w:szCs w:val="22"/>
              </w:rPr>
            </w:pPr>
            <w:r w:rsidRPr="2E55855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7BD7E28A" w14:textId="6E273C7B" w:rsidR="00DF02D6" w:rsidRPr="00A550F8" w:rsidRDefault="014536C1" w:rsidP="00BA10E6">
            <w:pPr>
              <w:spacing w:line="360" w:lineRule="auto"/>
              <w:rPr>
                <w:rFonts w:ascii="Calibri" w:hAnsi="Calibri" w:cs="Calibri"/>
                <w:b/>
                <w:bCs/>
                <w:sz w:val="22"/>
                <w:szCs w:val="22"/>
              </w:rPr>
            </w:pPr>
            <w:r w:rsidRPr="70F510F1">
              <w:rPr>
                <w:rFonts w:ascii="Calibri" w:hAnsi="Calibri" w:cs="Calibri"/>
                <w:b/>
                <w:bCs/>
                <w:sz w:val="22"/>
                <w:szCs w:val="22"/>
              </w:rPr>
              <w:t>4</w:t>
            </w:r>
            <w:r w:rsidR="194B055A" w:rsidRPr="70F510F1">
              <w:rPr>
                <w:rFonts w:ascii="Calibri" w:hAnsi="Calibri" w:cs="Calibri"/>
                <w:b/>
                <w:bCs/>
                <w:sz w:val="22"/>
                <w:szCs w:val="22"/>
              </w:rPr>
              <w:t xml:space="preserve"> Years</w:t>
            </w:r>
          </w:p>
        </w:tc>
      </w:tr>
      <w:tr w:rsidR="004A3EA5" w:rsidRPr="00A550F8" w14:paraId="62BA989D" w14:textId="77777777" w:rsidTr="70F510F1">
        <w:trPr>
          <w:trHeight w:val="104"/>
        </w:trPr>
        <w:tc>
          <w:tcPr>
            <w:tcW w:w="3369" w:type="dxa"/>
            <w:tcBorders>
              <w:top w:val="single" w:sz="4" w:space="0" w:color="auto"/>
              <w:left w:val="single" w:sz="4" w:space="0" w:color="auto"/>
              <w:bottom w:val="single" w:sz="4" w:space="0" w:color="auto"/>
              <w:right w:val="single" w:sz="4" w:space="0" w:color="auto"/>
            </w:tcBorders>
          </w:tcPr>
          <w:p w14:paraId="05E38354"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77D34F1A" w14:textId="46AF4483" w:rsidR="004A3EA5" w:rsidRPr="00A550F8" w:rsidRDefault="004577D5" w:rsidP="00BA10E6">
            <w:pPr>
              <w:spacing w:line="360" w:lineRule="auto"/>
              <w:rPr>
                <w:rFonts w:ascii="Calibri" w:hAnsi="Calibri" w:cs="Calibri"/>
                <w:sz w:val="22"/>
                <w:szCs w:val="22"/>
              </w:rPr>
            </w:pPr>
            <w:r w:rsidRPr="4B1CDC29">
              <w:rPr>
                <w:rFonts w:ascii="Calibri" w:hAnsi="Calibri" w:cs="Calibri"/>
                <w:sz w:val="22"/>
                <w:szCs w:val="22"/>
              </w:rPr>
              <w:t>NCTR</w:t>
            </w:r>
            <w:r w:rsidR="00F409DB">
              <w:rPr>
                <w:rFonts w:ascii="Calibri" w:hAnsi="Calibri" w:cs="Calibri"/>
                <w:sz w:val="22"/>
                <w:szCs w:val="22"/>
              </w:rPr>
              <w:t>25119</w:t>
            </w:r>
          </w:p>
          <w:p w14:paraId="72A3D3EC" w14:textId="77777777" w:rsidR="004A3EA5" w:rsidRPr="00A550F8" w:rsidRDefault="004A3EA5" w:rsidP="00BA10E6">
            <w:pPr>
              <w:spacing w:line="360" w:lineRule="auto"/>
              <w:rPr>
                <w:rFonts w:ascii="Calibri" w:hAnsi="Calibri" w:cs="Calibri"/>
                <w:sz w:val="22"/>
                <w:szCs w:val="22"/>
              </w:rPr>
            </w:pPr>
          </w:p>
        </w:tc>
      </w:tr>
      <w:tr w:rsidR="004A3EA5" w:rsidRPr="00A550F8" w14:paraId="0A61174A" w14:textId="77777777" w:rsidTr="70F510F1">
        <w:trPr>
          <w:trHeight w:val="113"/>
        </w:trPr>
        <w:tc>
          <w:tcPr>
            <w:tcW w:w="3369" w:type="dxa"/>
            <w:tcBorders>
              <w:top w:val="single" w:sz="4" w:space="0" w:color="auto"/>
              <w:left w:val="single" w:sz="4" w:space="0" w:color="auto"/>
              <w:bottom w:val="single" w:sz="4" w:space="0" w:color="auto"/>
              <w:right w:val="single" w:sz="4" w:space="0" w:color="auto"/>
            </w:tcBorders>
          </w:tcPr>
          <w:p w14:paraId="24BDBB2D"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0BB134F0" w14:textId="18E75928" w:rsidR="004A3EA5" w:rsidRPr="00A550F8" w:rsidRDefault="009234B1" w:rsidP="7455B962">
            <w:pPr>
              <w:spacing w:line="360" w:lineRule="auto"/>
              <w:rPr>
                <w:rFonts w:ascii="Calibri" w:hAnsi="Calibri" w:cs="Calibri"/>
                <w:sz w:val="22"/>
                <w:szCs w:val="22"/>
              </w:rPr>
            </w:pPr>
            <w:r>
              <w:rPr>
                <w:rFonts w:ascii="Calibri" w:hAnsi="Calibri" w:cs="Calibri"/>
                <w:sz w:val="22"/>
                <w:szCs w:val="22"/>
              </w:rPr>
              <w:t>Wednesday 03</w:t>
            </w:r>
            <w:r w:rsidRPr="009234B1">
              <w:rPr>
                <w:rFonts w:ascii="Calibri" w:hAnsi="Calibri" w:cs="Calibri"/>
                <w:sz w:val="22"/>
                <w:szCs w:val="22"/>
                <w:vertAlign w:val="superscript"/>
              </w:rPr>
              <w:t>rd</w:t>
            </w:r>
            <w:r>
              <w:rPr>
                <w:rFonts w:ascii="Calibri" w:hAnsi="Calibri" w:cs="Calibri"/>
                <w:sz w:val="22"/>
                <w:szCs w:val="22"/>
              </w:rPr>
              <w:t xml:space="preserve"> </w:t>
            </w:r>
            <w:r w:rsidR="00572689">
              <w:rPr>
                <w:rFonts w:ascii="Calibri" w:hAnsi="Calibri" w:cs="Calibri"/>
                <w:sz w:val="22"/>
                <w:szCs w:val="22"/>
              </w:rPr>
              <w:t>June 2026</w:t>
            </w:r>
          </w:p>
        </w:tc>
      </w:tr>
      <w:tr w:rsidR="004A3EA5" w:rsidRPr="00A550F8" w14:paraId="684CF11F" w14:textId="77777777" w:rsidTr="70F510F1">
        <w:trPr>
          <w:trHeight w:val="104"/>
        </w:trPr>
        <w:tc>
          <w:tcPr>
            <w:tcW w:w="3369" w:type="dxa"/>
            <w:tcBorders>
              <w:top w:val="single" w:sz="4" w:space="0" w:color="auto"/>
              <w:left w:val="single" w:sz="4" w:space="0" w:color="auto"/>
              <w:bottom w:val="single" w:sz="4" w:space="0" w:color="auto"/>
              <w:right w:val="single" w:sz="4" w:space="0" w:color="auto"/>
            </w:tcBorders>
          </w:tcPr>
          <w:p w14:paraId="01FC202C"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0B96A10A" w14:textId="77777777" w:rsidR="004A3EA5" w:rsidRPr="00A550F8" w:rsidRDefault="004A3EA5" w:rsidP="00BA10E6">
            <w:pPr>
              <w:spacing w:line="360" w:lineRule="auto"/>
              <w:rPr>
                <w:rFonts w:ascii="Calibri" w:hAnsi="Calibri" w:cs="Calibri"/>
                <w:sz w:val="22"/>
                <w:szCs w:val="22"/>
              </w:rPr>
            </w:pPr>
            <w:r w:rsidRPr="2E558558">
              <w:rPr>
                <w:rFonts w:ascii="Calibri" w:hAnsi="Calibri" w:cs="Calibri"/>
                <w:sz w:val="22"/>
                <w:szCs w:val="22"/>
              </w:rPr>
              <w:t>E-Tenders Mailbox</w:t>
            </w:r>
          </w:p>
          <w:p w14:paraId="0D0B940D" w14:textId="77777777" w:rsidR="004A3EA5" w:rsidRPr="00A550F8" w:rsidRDefault="004A3EA5" w:rsidP="00BA10E6">
            <w:pPr>
              <w:spacing w:line="360" w:lineRule="auto"/>
              <w:rPr>
                <w:rFonts w:ascii="Calibri" w:hAnsi="Calibri" w:cs="Calibri"/>
                <w:sz w:val="22"/>
                <w:szCs w:val="22"/>
              </w:rPr>
            </w:pPr>
          </w:p>
        </w:tc>
      </w:tr>
      <w:tr w:rsidR="00DF02D6" w:rsidRPr="00A550F8" w14:paraId="0CCE232C" w14:textId="77777777" w:rsidTr="70F510F1">
        <w:trPr>
          <w:trHeight w:val="622"/>
        </w:trPr>
        <w:tc>
          <w:tcPr>
            <w:tcW w:w="3369" w:type="dxa"/>
            <w:tcBorders>
              <w:top w:val="single" w:sz="4" w:space="0" w:color="auto"/>
              <w:left w:val="single" w:sz="4" w:space="0" w:color="auto"/>
              <w:bottom w:val="single" w:sz="4" w:space="0" w:color="auto"/>
              <w:right w:val="single" w:sz="4" w:space="0" w:color="auto"/>
            </w:tcBorders>
          </w:tcPr>
          <w:p w14:paraId="79B939C9" w14:textId="77777777" w:rsidR="00DF02D6" w:rsidRPr="00A550F8" w:rsidRDefault="00DF02D6" w:rsidP="00BA10E6">
            <w:pPr>
              <w:spacing w:line="360" w:lineRule="auto"/>
              <w:jc w:val="center"/>
              <w:rPr>
                <w:rFonts w:ascii="Calibri" w:hAnsi="Calibri" w:cs="Calibri"/>
                <w:b/>
                <w:bCs/>
                <w:sz w:val="22"/>
                <w:szCs w:val="22"/>
              </w:rPr>
            </w:pPr>
            <w:r w:rsidRPr="2E55855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4F8EA48C" w14:textId="68A61D73" w:rsidR="00DF02D6" w:rsidRPr="00A550F8" w:rsidRDefault="194B055A" w:rsidP="70F510F1">
            <w:pPr>
              <w:spacing w:line="360" w:lineRule="auto"/>
              <w:rPr>
                <w:rFonts w:ascii="Calibri" w:hAnsi="Calibri" w:cs="Calibri"/>
                <w:sz w:val="22"/>
                <w:szCs w:val="22"/>
              </w:rPr>
            </w:pPr>
            <w:r w:rsidRPr="70F510F1">
              <w:rPr>
                <w:rFonts w:ascii="Calibri" w:hAnsi="Calibri" w:cs="Calibri"/>
                <w:sz w:val="22"/>
                <w:szCs w:val="22"/>
              </w:rPr>
              <w:t xml:space="preserve">The panel will operate for a </w:t>
            </w:r>
            <w:r w:rsidR="4B32A52A" w:rsidRPr="70F510F1">
              <w:rPr>
                <w:rFonts w:ascii="Calibri" w:hAnsi="Calibri" w:cs="Calibri"/>
                <w:sz w:val="22"/>
                <w:szCs w:val="22"/>
              </w:rPr>
              <w:t>4</w:t>
            </w:r>
            <w:r w:rsidRPr="70F510F1">
              <w:rPr>
                <w:rFonts w:ascii="Calibri" w:hAnsi="Calibri" w:cs="Calibri"/>
                <w:sz w:val="22"/>
                <w:szCs w:val="22"/>
              </w:rPr>
              <w:t>-year period</w:t>
            </w:r>
          </w:p>
          <w:p w14:paraId="7C8D0B76" w14:textId="77777777" w:rsidR="00DF02D6" w:rsidRPr="00A550F8" w:rsidRDefault="00DF02D6" w:rsidP="00BA10E6">
            <w:pPr>
              <w:spacing w:line="360" w:lineRule="auto"/>
              <w:rPr>
                <w:rFonts w:ascii="Calibri" w:hAnsi="Calibri" w:cs="Calibri"/>
                <w:sz w:val="22"/>
                <w:szCs w:val="22"/>
              </w:rPr>
            </w:pPr>
            <w:r w:rsidRPr="2E558558">
              <w:rPr>
                <w:rFonts w:ascii="Calibri" w:hAnsi="Calibri" w:cs="Calibri"/>
                <w:sz w:val="22"/>
                <w:szCs w:val="22"/>
              </w:rPr>
              <w:t>and is open to applications throughout</w:t>
            </w:r>
          </w:p>
          <w:p w14:paraId="7CCC3F7E" w14:textId="03C21477" w:rsidR="00DF02D6" w:rsidRPr="00A550F8" w:rsidRDefault="00DF02D6" w:rsidP="30C0048C">
            <w:pPr>
              <w:spacing w:line="360" w:lineRule="auto"/>
              <w:rPr>
                <w:rFonts w:ascii="Calibri" w:hAnsi="Calibri" w:cs="Calibri"/>
                <w:sz w:val="22"/>
                <w:szCs w:val="22"/>
              </w:rPr>
            </w:pPr>
            <w:r w:rsidRPr="2E558558">
              <w:rPr>
                <w:rFonts w:ascii="Calibri" w:hAnsi="Calibri" w:cs="Calibri"/>
                <w:sz w:val="22"/>
                <w:szCs w:val="22"/>
              </w:rPr>
              <w:t>that period</w:t>
            </w:r>
            <w:r w:rsidR="6A721392" w:rsidRPr="2E558558">
              <w:rPr>
                <w:rFonts w:ascii="Calibri" w:hAnsi="Calibri" w:cs="Calibri"/>
                <w:sz w:val="22"/>
                <w:szCs w:val="22"/>
              </w:rPr>
              <w:t>.</w:t>
            </w:r>
          </w:p>
        </w:tc>
      </w:tr>
      <w:tr w:rsidR="004A3EA5" w:rsidRPr="00A550F8" w14:paraId="2B63D985" w14:textId="77777777" w:rsidTr="70F510F1">
        <w:trPr>
          <w:trHeight w:val="740"/>
        </w:trPr>
        <w:tc>
          <w:tcPr>
            <w:tcW w:w="9889" w:type="dxa"/>
            <w:gridSpan w:val="2"/>
            <w:tcBorders>
              <w:top w:val="single" w:sz="4" w:space="0" w:color="auto"/>
              <w:left w:val="single" w:sz="4" w:space="0" w:color="auto"/>
              <w:bottom w:val="single" w:sz="4" w:space="0" w:color="auto"/>
              <w:right w:val="single" w:sz="4" w:space="0" w:color="auto"/>
            </w:tcBorders>
          </w:tcPr>
          <w:p w14:paraId="779CCFA7"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sz w:val="22"/>
                <w:szCs w:val="22"/>
              </w:rPr>
              <w:t xml:space="preserve">Please note that information relating to this </w:t>
            </w:r>
            <w:r w:rsidR="004577D5" w:rsidRPr="2E558558">
              <w:rPr>
                <w:rFonts w:ascii="Calibri" w:hAnsi="Calibri" w:cs="Calibri"/>
                <w:sz w:val="22"/>
                <w:szCs w:val="22"/>
              </w:rPr>
              <w:t>panel</w:t>
            </w:r>
            <w:r w:rsidRPr="2E558558">
              <w:rPr>
                <w:rFonts w:ascii="Calibri" w:hAnsi="Calibri" w:cs="Calibri"/>
                <w:sz w:val="22"/>
                <w:szCs w:val="22"/>
              </w:rPr>
              <w:t xml:space="preserve">, including clarifications and changes, will be published on the Irish Government Procurement Opportunities Portal </w:t>
            </w:r>
            <w:hyperlink r:id="rId12">
              <w:r w:rsidRPr="2E558558">
                <w:rPr>
                  <w:rStyle w:val="Hyperlink"/>
                  <w:rFonts w:ascii="Calibri" w:hAnsi="Calibri" w:cs="Calibri"/>
                  <w:i/>
                  <w:iCs/>
                  <w:sz w:val="22"/>
                  <w:szCs w:val="22"/>
                </w:rPr>
                <w:t>www.etenders.gov.ie</w:t>
              </w:r>
            </w:hyperlink>
            <w:r w:rsidRPr="2E558558">
              <w:rPr>
                <w:rFonts w:ascii="Calibri" w:hAnsi="Calibri" w:cs="Calibri"/>
                <w:i/>
                <w:iCs/>
                <w:sz w:val="22"/>
                <w:szCs w:val="22"/>
              </w:rPr>
              <w:t xml:space="preserve"> </w:t>
            </w:r>
            <w:r w:rsidRPr="2E558558">
              <w:rPr>
                <w:rFonts w:ascii="Calibri" w:hAnsi="Calibri" w:cs="Calibri"/>
                <w:sz w:val="22"/>
                <w:szCs w:val="22"/>
              </w:rPr>
              <w:t xml:space="preserve"> Registration is free of charge and there is no charge for documents.</w:t>
            </w:r>
          </w:p>
          <w:p w14:paraId="3320E258"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sz w:val="22"/>
                <w:szCs w:val="22"/>
              </w:rPr>
              <w:t>Please note that the Contracting Authority cannot accept responsibility for information relayed (or not relayed) via third parties.</w:t>
            </w:r>
          </w:p>
        </w:tc>
      </w:tr>
    </w:tbl>
    <w:p w14:paraId="0E27B00A" w14:textId="77777777" w:rsidR="004A3EA5" w:rsidRPr="00A550F8" w:rsidRDefault="004A3EA5" w:rsidP="00BA10E6">
      <w:pPr>
        <w:spacing w:line="360" w:lineRule="auto"/>
        <w:jc w:val="center"/>
        <w:rPr>
          <w:rFonts w:ascii="Calibri" w:hAnsi="Calibri" w:cs="Calibri"/>
          <w:sz w:val="22"/>
          <w:szCs w:val="22"/>
        </w:rPr>
      </w:pPr>
    </w:p>
    <w:p w14:paraId="138DF909" w14:textId="77777777" w:rsidR="004A3EA5" w:rsidRPr="00A550F8" w:rsidRDefault="004A3EA5" w:rsidP="2E558558">
      <w:pPr>
        <w:spacing w:line="360" w:lineRule="auto"/>
        <w:jc w:val="center"/>
        <w:rPr>
          <w:rFonts w:ascii="Calibri" w:hAnsi="Calibri" w:cs="Calibri"/>
          <w:b/>
          <w:bCs/>
          <w:sz w:val="22"/>
          <w:szCs w:val="22"/>
        </w:rPr>
      </w:pPr>
      <w:r w:rsidRPr="2E558558">
        <w:rPr>
          <w:rFonts w:ascii="Calibri" w:hAnsi="Calibri" w:cs="Calibri"/>
          <w:b/>
          <w:bCs/>
          <w:sz w:val="22"/>
          <w:szCs w:val="22"/>
        </w:rPr>
        <w:t xml:space="preserve">Completed </w:t>
      </w:r>
      <w:r w:rsidR="004577D5" w:rsidRPr="2E558558">
        <w:rPr>
          <w:rFonts w:ascii="Calibri" w:hAnsi="Calibri" w:cs="Calibri"/>
          <w:b/>
          <w:bCs/>
          <w:sz w:val="22"/>
          <w:szCs w:val="22"/>
        </w:rPr>
        <w:t>Panel</w:t>
      </w:r>
      <w:r w:rsidRPr="2E558558">
        <w:rPr>
          <w:rFonts w:ascii="Calibri" w:hAnsi="Calibri" w:cs="Calibri"/>
          <w:b/>
          <w:bCs/>
          <w:sz w:val="22"/>
          <w:szCs w:val="22"/>
        </w:rPr>
        <w:t xml:space="preserve"> Questionnaire is to be uploaded to </w:t>
      </w:r>
      <w:r w:rsidRPr="2E558558">
        <w:rPr>
          <w:rFonts w:ascii="Calibri" w:hAnsi="Calibri" w:cs="Calibri"/>
          <w:b/>
          <w:bCs/>
          <w:sz w:val="22"/>
          <w:szCs w:val="22"/>
          <w:u w:val="single"/>
        </w:rPr>
        <w:t>etender.gov.ie</w:t>
      </w:r>
      <w:r w:rsidRPr="2E558558">
        <w:rPr>
          <w:rFonts w:ascii="Calibri" w:hAnsi="Calibri" w:cs="Calibri"/>
          <w:b/>
          <w:bCs/>
          <w:sz w:val="22"/>
          <w:szCs w:val="22"/>
        </w:rPr>
        <w:t xml:space="preserve"> in response to this</w:t>
      </w:r>
    </w:p>
    <w:p w14:paraId="5FF49A0A" w14:textId="77777777" w:rsidR="00EF4CA7" w:rsidRPr="00A550F8" w:rsidRDefault="004A3EA5" w:rsidP="2E558558">
      <w:pPr>
        <w:spacing w:line="360" w:lineRule="auto"/>
        <w:jc w:val="center"/>
        <w:rPr>
          <w:rFonts w:ascii="Calibri" w:hAnsi="Calibri" w:cs="Calibri"/>
          <w:b/>
          <w:bCs/>
          <w:sz w:val="22"/>
          <w:szCs w:val="22"/>
        </w:rPr>
        <w:sectPr w:rsidR="00EF4CA7" w:rsidRPr="00A550F8" w:rsidSect="00EF4CA7">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2E558558">
        <w:rPr>
          <w:rFonts w:ascii="Calibri" w:hAnsi="Calibri" w:cs="Calibri"/>
          <w:b/>
          <w:bCs/>
          <w:sz w:val="22"/>
          <w:szCs w:val="22"/>
        </w:rPr>
        <w:t>e-tenders notic</w:t>
      </w:r>
      <w:r w:rsidR="005B5244" w:rsidRPr="2E558558">
        <w:rPr>
          <w:rFonts w:ascii="Calibri" w:hAnsi="Calibri" w:cs="Calibri"/>
          <w:b/>
          <w:bCs/>
          <w:sz w:val="22"/>
          <w:szCs w:val="22"/>
        </w:rPr>
        <w:t>e</w:t>
      </w:r>
    </w:p>
    <w:p w14:paraId="60061E4C" w14:textId="77777777" w:rsidR="007F3A8F" w:rsidRPr="00A550F8" w:rsidRDefault="007F3A8F" w:rsidP="00BA10E6">
      <w:pPr>
        <w:spacing w:line="360" w:lineRule="auto"/>
        <w:rPr>
          <w:rFonts w:ascii="Calibri" w:hAnsi="Calibri" w:cs="Calibri"/>
          <w:sz w:val="22"/>
          <w:szCs w:val="22"/>
        </w:rPr>
      </w:pPr>
      <w:bookmarkStart w:id="0" w:name="_Toc335907051"/>
    </w:p>
    <w:p w14:paraId="44EAFD9C" w14:textId="77777777" w:rsidR="00F462E2" w:rsidRPr="00A550F8" w:rsidRDefault="00F462E2"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4E01D6F9" w14:textId="77777777" w:rsidTr="2E558558">
        <w:tc>
          <w:tcPr>
            <w:tcW w:w="9243" w:type="dxa"/>
            <w:shd w:val="clear" w:color="auto" w:fill="2F5496" w:themeFill="accent1" w:themeFillShade="BF"/>
          </w:tcPr>
          <w:p w14:paraId="4F78341F" w14:textId="77777777" w:rsidR="00F348BA" w:rsidRPr="00A550F8" w:rsidRDefault="53F4165D"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DISCLAIMER</w:t>
            </w:r>
          </w:p>
        </w:tc>
      </w:tr>
    </w:tbl>
    <w:p w14:paraId="4B94D5A5" w14:textId="77777777" w:rsidR="009311B5" w:rsidRPr="00A550F8" w:rsidRDefault="009311B5" w:rsidP="00BA10E6">
      <w:pPr>
        <w:spacing w:after="200" w:line="360" w:lineRule="auto"/>
        <w:jc w:val="both"/>
        <w:rPr>
          <w:rFonts w:ascii="Calibri" w:eastAsia="Calibri" w:hAnsi="Calibri" w:cs="Calibri"/>
          <w:sz w:val="22"/>
          <w:szCs w:val="22"/>
        </w:rPr>
      </w:pPr>
    </w:p>
    <w:p w14:paraId="6892DCA0" w14:textId="77777777" w:rsidR="00DF02D6" w:rsidRPr="00A550F8" w:rsidRDefault="00DF02D6" w:rsidP="00BA10E6">
      <w:pPr>
        <w:spacing w:after="200" w:line="360" w:lineRule="auto"/>
        <w:jc w:val="both"/>
        <w:rPr>
          <w:rFonts w:ascii="Calibri" w:eastAsia="Calibri" w:hAnsi="Calibri" w:cs="Calibri"/>
          <w:sz w:val="22"/>
          <w:szCs w:val="22"/>
        </w:rPr>
      </w:pPr>
      <w:r w:rsidRPr="2E558558">
        <w:rPr>
          <w:rFonts w:ascii="Calibri" w:eastAsia="Calibri" w:hAnsi="Calibri" w:cs="Calibri"/>
          <w:sz w:val="22"/>
          <w:szCs w:val="22"/>
        </w:rPr>
        <w:t xml:space="preserve">This document issued herewith (“the Document”) is for information only and does not constitute, and shall not be interpreted as, an offer for sale, prospectus, or the basis of a contract. </w:t>
      </w:r>
    </w:p>
    <w:p w14:paraId="7AEFC95A" w14:textId="77777777" w:rsidR="003B08D2" w:rsidRPr="00A550F8" w:rsidRDefault="00DF02D6" w:rsidP="00BA10E6">
      <w:pPr>
        <w:spacing w:after="200" w:line="360" w:lineRule="auto"/>
        <w:jc w:val="both"/>
        <w:rPr>
          <w:rFonts w:ascii="Calibri" w:eastAsia="Calibri" w:hAnsi="Calibri" w:cs="Calibri"/>
          <w:sz w:val="22"/>
          <w:szCs w:val="22"/>
        </w:rPr>
      </w:pPr>
      <w:r w:rsidRPr="2E558558">
        <w:rPr>
          <w:rFonts w:ascii="Calibri" w:eastAsia="Calibri" w:hAnsi="Calibri" w:cs="Calibri"/>
          <w:sz w:val="22"/>
          <w:szCs w:val="22"/>
        </w:rPr>
        <w:t>Applicants are recommended to read the documents thoroughly</w:t>
      </w:r>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 xml:space="preserve">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w:t>
      </w:r>
      <w:proofErr w:type="gramStart"/>
      <w:r w:rsidRPr="2E558558">
        <w:rPr>
          <w:rFonts w:ascii="Calibri" w:eastAsia="Calibri" w:hAnsi="Calibri" w:cs="Calibri"/>
          <w:sz w:val="22"/>
          <w:szCs w:val="22"/>
        </w:rPr>
        <w:t>agents</w:t>
      </w:r>
      <w:proofErr w:type="gramEnd"/>
      <w:r w:rsidRPr="2E558558">
        <w:rPr>
          <w:rFonts w:ascii="Calibri" w:eastAsia="Calibri" w:hAnsi="Calibri" w:cs="Calibri"/>
          <w:sz w:val="22"/>
          <w:szCs w:val="22"/>
        </w:rPr>
        <w:t xml:space="preserve"> or professional advisers</w:t>
      </w:r>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No officer, employee, agent, or professional adviser of the company has any authority to give or make any representation or warranty, express or implied, in relation to such information</w:t>
      </w:r>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 xml:space="preserve">The Contracting Authority’s officers, employees, </w:t>
      </w:r>
      <w:proofErr w:type="gramStart"/>
      <w:r w:rsidRPr="2E558558">
        <w:rPr>
          <w:rFonts w:ascii="Calibri" w:eastAsia="Calibri" w:hAnsi="Calibri" w:cs="Calibri"/>
          <w:sz w:val="22"/>
          <w:szCs w:val="22"/>
        </w:rPr>
        <w:t>agents</w:t>
      </w:r>
      <w:proofErr w:type="gramEnd"/>
      <w:r w:rsidRPr="2E558558">
        <w:rPr>
          <w:rFonts w:ascii="Calibri" w:eastAsia="Calibri" w:hAnsi="Calibri" w:cs="Calibri"/>
          <w:sz w:val="22"/>
          <w:szCs w:val="22"/>
        </w:rPr>
        <w:t xml:space="preserve"> and professional advisers expressly disclaim any and all liability arising out of such documentation or information and any errors or omissions in or from the documents and information.</w:t>
      </w:r>
    </w:p>
    <w:p w14:paraId="2876134D" w14:textId="77777777" w:rsidR="006833F7" w:rsidRPr="00A550F8" w:rsidRDefault="003B08D2" w:rsidP="00BA10E6">
      <w:pPr>
        <w:spacing w:after="200" w:line="360" w:lineRule="auto"/>
        <w:jc w:val="both"/>
        <w:rPr>
          <w:rFonts w:ascii="Calibri" w:eastAsia="Calibri" w:hAnsi="Calibri" w:cs="Calibri"/>
          <w:sz w:val="22"/>
          <w:szCs w:val="22"/>
        </w:rPr>
      </w:pPr>
      <w:r w:rsidRPr="2E558558">
        <w:rPr>
          <w:rFonts w:ascii="Calibri" w:eastAsia="Calibri" w:hAnsi="Calibri" w:cs="Calibri"/>
          <w:sz w:val="22"/>
          <w:szCs w:val="22"/>
        </w:rPr>
        <w:t xml:space="preserve">Without prejudice to the principle of equal treatment, the Contracting Authority is not obliged to engage in a clarification process in respect of </w:t>
      </w:r>
      <w:r w:rsidR="00895B09" w:rsidRPr="2E558558">
        <w:rPr>
          <w:rFonts w:ascii="Calibri" w:eastAsia="Calibri" w:hAnsi="Calibri" w:cs="Calibri"/>
          <w:sz w:val="22"/>
          <w:szCs w:val="22"/>
        </w:rPr>
        <w:t xml:space="preserve">tender </w:t>
      </w:r>
      <w:r w:rsidRPr="2E558558">
        <w:rPr>
          <w:rFonts w:ascii="Calibri" w:eastAsia="Calibri" w:hAnsi="Calibri" w:cs="Calibri"/>
          <w:sz w:val="22"/>
          <w:szCs w:val="22"/>
        </w:rPr>
        <w:t>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14:paraId="6054B7B3" w14:textId="7B7099E4" w:rsidR="7455B962" w:rsidRDefault="7455B962" w:rsidP="7455B962">
      <w:pPr>
        <w:spacing w:after="200" w:line="360" w:lineRule="auto"/>
        <w:jc w:val="both"/>
        <w:rPr>
          <w:rFonts w:ascii="Calibri" w:eastAsia="Calibri" w:hAnsi="Calibri" w:cs="Calibri"/>
          <w:sz w:val="22"/>
          <w:szCs w:val="22"/>
        </w:rPr>
      </w:pPr>
    </w:p>
    <w:p w14:paraId="28231A30" w14:textId="1C5B0F1D" w:rsidR="7455B962" w:rsidRDefault="7455B962" w:rsidP="7455B962">
      <w:pPr>
        <w:spacing w:after="200" w:line="360" w:lineRule="auto"/>
        <w:jc w:val="both"/>
        <w:rPr>
          <w:rFonts w:ascii="Calibri" w:eastAsia="Calibri" w:hAnsi="Calibri" w:cs="Calibri"/>
          <w:sz w:val="22"/>
          <w:szCs w:val="22"/>
        </w:rPr>
      </w:pPr>
    </w:p>
    <w:p w14:paraId="47D40236" w14:textId="292A1D24" w:rsidR="7455B962" w:rsidRDefault="7455B962" w:rsidP="7455B962">
      <w:pPr>
        <w:spacing w:after="200" w:line="360" w:lineRule="auto"/>
        <w:jc w:val="both"/>
        <w:rPr>
          <w:rFonts w:ascii="Calibri" w:eastAsia="Calibri" w:hAnsi="Calibri" w:cs="Calibri"/>
          <w:sz w:val="22"/>
          <w:szCs w:val="22"/>
        </w:rPr>
      </w:pPr>
    </w:p>
    <w:p w14:paraId="3DEEC669"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6B218EBB" w14:textId="77777777" w:rsidTr="2E558558">
        <w:tc>
          <w:tcPr>
            <w:tcW w:w="9243" w:type="dxa"/>
            <w:shd w:val="clear" w:color="auto" w:fill="2F5496" w:themeFill="accent1" w:themeFillShade="BF"/>
          </w:tcPr>
          <w:p w14:paraId="426F4F6F" w14:textId="77777777" w:rsidR="001B33FE" w:rsidRPr="00A550F8" w:rsidRDefault="687C4F33"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lastRenderedPageBreak/>
              <w:t xml:space="preserve">1. </w:t>
            </w:r>
            <w:r w:rsidR="71AA63E2" w:rsidRPr="2E558558">
              <w:rPr>
                <w:rFonts w:ascii="Calibri" w:hAnsi="Calibri" w:cs="Calibri"/>
                <w:b/>
                <w:bCs/>
                <w:color w:val="FFFFFF" w:themeColor="background1"/>
                <w:sz w:val="22"/>
                <w:szCs w:val="22"/>
              </w:rPr>
              <w:t>ABOUT THE CONTRACT AUTHORITY</w:t>
            </w:r>
          </w:p>
        </w:tc>
      </w:tr>
    </w:tbl>
    <w:p w14:paraId="3656B9AB" w14:textId="77777777" w:rsidR="001B33FE" w:rsidRPr="00A550F8" w:rsidRDefault="001B33FE" w:rsidP="00BA10E6">
      <w:pPr>
        <w:spacing w:line="360" w:lineRule="auto"/>
        <w:rPr>
          <w:rFonts w:ascii="Calibri" w:hAnsi="Calibri" w:cs="Calibri"/>
          <w:sz w:val="22"/>
          <w:szCs w:val="22"/>
        </w:rPr>
      </w:pPr>
    </w:p>
    <w:p w14:paraId="39DE22F8" w14:textId="77777777" w:rsidR="00D927A7" w:rsidRPr="00A550F8" w:rsidRDefault="00D927A7" w:rsidP="2E558558">
      <w:pPr>
        <w:pStyle w:val="NormalWeb"/>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TU Dublin was Ireland’s first Technological University - an exciting new innovation in Irish Higher Education. 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w14:paraId="067F0EA8" w14:textId="77777777" w:rsidR="00D927A7" w:rsidRPr="00A550F8" w:rsidRDefault="00D927A7"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 xml:space="preserve">A leader in STEM disciplines, TU Dublin also supports the largest cohorts of students of business, media, culinary arts, and the creative and performing arts. We are </w:t>
      </w:r>
      <w:proofErr w:type="gramStart"/>
      <w:r w:rsidRPr="2E558558">
        <w:rPr>
          <w:rFonts w:ascii="Calibri" w:hAnsi="Calibri" w:cs="Calibri"/>
          <w:sz w:val="22"/>
          <w:szCs w:val="22"/>
        </w:rPr>
        <w:t>passionate</w:t>
      </w:r>
      <w:proofErr w:type="gramEnd"/>
      <w:r w:rsidRPr="2E558558">
        <w:rPr>
          <w:rFonts w:ascii="Calibri" w:hAnsi="Calibri" w:cs="Calibri"/>
          <w:sz w:val="22"/>
          <w:szCs w:val="22"/>
        </w:rPr>
        <w:t xml:space="preserve"> about life-long learning and, as the largest provider of part-time education from level 6 to 9, we make an important contribution to the economic life of Ireland, enabling capacity building for the future. </w:t>
      </w:r>
    </w:p>
    <w:p w14:paraId="7A6C0255" w14:textId="77777777" w:rsidR="00D927A7" w:rsidRPr="00A550F8" w:rsidRDefault="00D927A7"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 xml:space="preserve">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w:t>
      </w:r>
      <w:proofErr w:type="gramStart"/>
      <w:r w:rsidRPr="2E558558">
        <w:rPr>
          <w:rFonts w:ascii="Calibri" w:hAnsi="Calibri" w:cs="Calibri"/>
          <w:sz w:val="22"/>
          <w:szCs w:val="22"/>
        </w:rPr>
        <w:t>400</w:t>
      </w:r>
      <w:proofErr w:type="gramEnd"/>
      <w:r w:rsidRPr="2E558558">
        <w:rPr>
          <w:rFonts w:ascii="Calibri" w:hAnsi="Calibri" w:cs="Calibri"/>
          <w:sz w:val="22"/>
          <w:szCs w:val="22"/>
        </w:rPr>
        <w:t xml:space="preserve"> new sustainable businesses with an economic value of almost €700 million.</w:t>
      </w:r>
    </w:p>
    <w:p w14:paraId="36813397" w14:textId="77777777" w:rsidR="00D927A7" w:rsidRPr="00A550F8" w:rsidRDefault="00D927A7"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747ACD06" w14:textId="77777777" w:rsidR="009E50E1" w:rsidRPr="00A550F8" w:rsidRDefault="009E50E1"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00D12BA7" w:rsidRPr="2E558558">
        <w:rPr>
          <w:rFonts w:ascii="Calibri" w:hAnsi="Calibri" w:cs="Calibri"/>
          <w:sz w:val="22"/>
          <w:szCs w:val="22"/>
        </w:rPr>
        <w:t>N</w:t>
      </w:r>
      <w:r w:rsidRPr="2E558558">
        <w:rPr>
          <w:rFonts w:ascii="Calibri" w:hAnsi="Calibri" w:cs="Calibri"/>
          <w:sz w:val="22"/>
          <w:szCs w:val="22"/>
        </w:rPr>
        <w:t>ovember to July each year. As these campaigns are mul</w:t>
      </w:r>
      <w:r w:rsidR="00D12BA7" w:rsidRPr="2E558558">
        <w:rPr>
          <w:rFonts w:ascii="Calibri" w:hAnsi="Calibri" w:cs="Calibri"/>
          <w:sz w:val="22"/>
          <w:szCs w:val="22"/>
        </w:rPr>
        <w:t xml:space="preserve">ti-annual, </w:t>
      </w:r>
      <w:r w:rsidR="00830272" w:rsidRPr="2E558558">
        <w:rPr>
          <w:rFonts w:ascii="Calibri" w:hAnsi="Calibri" w:cs="Calibri"/>
          <w:sz w:val="22"/>
          <w:szCs w:val="22"/>
        </w:rPr>
        <w:t xml:space="preserve">it is important to develop them in a way which will see them used as a foundation for potential future campaigns. As well as focussing on the CAO cohort, campaigns also reach parents, guidance </w:t>
      </w:r>
      <w:proofErr w:type="gramStart"/>
      <w:r w:rsidR="00BD6CA6" w:rsidRPr="2E558558">
        <w:rPr>
          <w:rFonts w:ascii="Calibri" w:hAnsi="Calibri" w:cs="Calibri"/>
          <w:sz w:val="22"/>
          <w:szCs w:val="22"/>
        </w:rPr>
        <w:t>counsellors</w:t>
      </w:r>
      <w:proofErr w:type="gramEnd"/>
      <w:r w:rsidR="00BD6CA6" w:rsidRPr="2E558558">
        <w:rPr>
          <w:rFonts w:ascii="Calibri" w:hAnsi="Calibri" w:cs="Calibri"/>
          <w:sz w:val="22"/>
          <w:szCs w:val="22"/>
        </w:rPr>
        <w:t xml:space="preserve"> and teachers.</w:t>
      </w:r>
      <w:r w:rsidR="00D12BA7" w:rsidRPr="2E558558">
        <w:rPr>
          <w:rFonts w:ascii="Calibri" w:hAnsi="Calibri" w:cs="Calibri"/>
          <w:sz w:val="22"/>
          <w:szCs w:val="22"/>
        </w:rPr>
        <w:t xml:space="preserve"> Embedded within our recruitment strategy is an insistence on social responsibility, ensuring the widest possible participation from those traditionally under-represented in Higher Education. </w:t>
      </w:r>
    </w:p>
    <w:p w14:paraId="4547F61D" w14:textId="77777777" w:rsidR="00BD6CA6" w:rsidRPr="00A550F8" w:rsidRDefault="00BD6CA6"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lastRenderedPageBreak/>
        <w:t>TU Dublin wishes to further enhance its ability to educate and communicate with all stakeholders about its purpose through reports and design elements for various digital platforms including websites, emai</w:t>
      </w:r>
      <w:r w:rsidR="00986D6D" w:rsidRPr="2E558558">
        <w:rPr>
          <w:rFonts w:ascii="Calibri" w:hAnsi="Calibri" w:cs="Calibri"/>
          <w:sz w:val="22"/>
          <w:szCs w:val="22"/>
        </w:rPr>
        <w:t xml:space="preserve">l newsletters and social media including infographics. </w:t>
      </w:r>
    </w:p>
    <w:p w14:paraId="0578BD34" w14:textId="77777777" w:rsidR="007A266B" w:rsidRPr="00A550F8" w:rsidRDefault="007A266B" w:rsidP="00BA10E6">
      <w:pPr>
        <w:spacing w:before="300" w:after="300" w:line="360" w:lineRule="auto"/>
        <w:rPr>
          <w:rFonts w:ascii="Calibri" w:hAnsi="Calibri" w:cs="Calibri"/>
          <w:sz w:val="22"/>
          <w:szCs w:val="22"/>
          <w:lang w:eastAsia="en-IE"/>
        </w:rPr>
      </w:pPr>
      <w:r w:rsidRPr="2E558558">
        <w:rPr>
          <w:rFonts w:ascii="Calibri" w:hAnsi="Calibri" w:cs="Calibri"/>
          <w:sz w:val="22"/>
          <w:szCs w:val="22"/>
        </w:rPr>
        <w:t xml:space="preserve">Our role as TU Dublin is to engage our stakeholders – our students, staff, communities, </w:t>
      </w:r>
      <w:proofErr w:type="gramStart"/>
      <w:r w:rsidRPr="2E558558">
        <w:rPr>
          <w:rFonts w:ascii="Calibri" w:hAnsi="Calibri" w:cs="Calibri"/>
          <w:sz w:val="22"/>
          <w:szCs w:val="22"/>
        </w:rPr>
        <w:t>industry</w:t>
      </w:r>
      <w:proofErr w:type="gramEnd"/>
      <w:r w:rsidRPr="2E558558">
        <w:rPr>
          <w:rFonts w:ascii="Calibri" w:hAnsi="Calibri" w:cs="Calibri"/>
          <w:sz w:val="22"/>
          <w:szCs w:val="22"/>
        </w:rPr>
        <w:t xml:space="preserve"> and governments – in solving some of the world’s most pressing </w:t>
      </w:r>
      <w:r w:rsidR="00033636" w:rsidRPr="2E558558">
        <w:rPr>
          <w:rFonts w:ascii="Calibri" w:hAnsi="Calibri" w:cs="Calibri"/>
          <w:sz w:val="22"/>
          <w:szCs w:val="22"/>
        </w:rPr>
        <w:t>issues and</w:t>
      </w:r>
      <w:r w:rsidRPr="2E558558">
        <w:rPr>
          <w:rFonts w:ascii="Calibri" w:hAnsi="Calibri" w:cs="Calibri"/>
          <w:sz w:val="22"/>
          <w:szCs w:val="22"/>
        </w:rPr>
        <w:t xml:space="preserve"> being ready to take advantage of opportunities that arise. Our vision is to create a better world together.</w:t>
      </w:r>
    </w:p>
    <w:p w14:paraId="4704ED52" w14:textId="77777777" w:rsidR="007A266B" w:rsidRPr="00A550F8" w:rsidRDefault="5EBFC2C8" w:rsidP="00BA10E6">
      <w:pPr>
        <w:spacing w:before="300" w:after="300" w:line="360" w:lineRule="auto"/>
        <w:rPr>
          <w:rFonts w:ascii="Calibri" w:hAnsi="Calibri" w:cs="Calibri"/>
          <w:sz w:val="22"/>
          <w:szCs w:val="22"/>
          <w:lang w:eastAsia="en-IE"/>
        </w:rPr>
      </w:pPr>
      <w:r w:rsidRPr="70F510F1">
        <w:rPr>
          <w:rFonts w:ascii="Calibri" w:hAnsi="Calibri" w:cs="Calibri"/>
          <w:sz w:val="22"/>
          <w:szCs w:val="22"/>
        </w:rPr>
        <w:t xml:space="preserve">The three pillars of our </w:t>
      </w:r>
      <w:hyperlink r:id="rId16">
        <w:r w:rsidRPr="70F510F1">
          <w:rPr>
            <w:rStyle w:val="Hyperlink"/>
            <w:rFonts w:ascii="Calibri" w:hAnsi="Calibri" w:cs="Calibri"/>
            <w:sz w:val="22"/>
            <w:szCs w:val="22"/>
          </w:rPr>
          <w:t>strategy</w:t>
        </w:r>
      </w:hyperlink>
      <w:r w:rsidRPr="70F510F1">
        <w:rPr>
          <w:rFonts w:ascii="Calibri" w:hAnsi="Calibri" w:cs="Calibri"/>
          <w:sz w:val="22"/>
          <w:szCs w:val="22"/>
        </w:rPr>
        <w:t xml:space="preserve"> are People, Planet and Partnership.</w:t>
      </w:r>
    </w:p>
    <w:p w14:paraId="45FB0818" w14:textId="77777777" w:rsidR="001B33FE" w:rsidRPr="00A550F8" w:rsidRDefault="001B33FE" w:rsidP="00BA10E6">
      <w:pPr>
        <w:spacing w:line="360" w:lineRule="auto"/>
        <w:rPr>
          <w:rFonts w:ascii="Calibri" w:hAnsi="Calibri" w:cs="Calibri"/>
          <w:sz w:val="22"/>
          <w:szCs w:val="22"/>
        </w:rPr>
      </w:pPr>
    </w:p>
    <w:p w14:paraId="049F31CB"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4FB632ED" w14:textId="77777777" w:rsidTr="2E558558">
        <w:tc>
          <w:tcPr>
            <w:tcW w:w="9243" w:type="dxa"/>
            <w:shd w:val="clear" w:color="auto" w:fill="2F5496" w:themeFill="accent1" w:themeFillShade="BF"/>
          </w:tcPr>
          <w:p w14:paraId="1B2F407F" w14:textId="77777777" w:rsidR="001B33FE" w:rsidRPr="00A550F8" w:rsidRDefault="687C4F33"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 xml:space="preserve">2. </w:t>
            </w:r>
            <w:r w:rsidR="71AA63E2" w:rsidRPr="2E558558">
              <w:rPr>
                <w:rFonts w:ascii="Calibri" w:hAnsi="Calibri" w:cs="Calibri"/>
                <w:b/>
                <w:bCs/>
                <w:color w:val="FFFFFF" w:themeColor="background1"/>
                <w:sz w:val="22"/>
                <w:szCs w:val="22"/>
              </w:rPr>
              <w:t>ABOUT THE SERVICES</w:t>
            </w:r>
          </w:p>
        </w:tc>
      </w:tr>
    </w:tbl>
    <w:p w14:paraId="53128261" w14:textId="77777777" w:rsidR="001B33FE" w:rsidRPr="00A550F8" w:rsidRDefault="001B33FE" w:rsidP="00BA10E6">
      <w:pPr>
        <w:spacing w:line="360" w:lineRule="auto"/>
        <w:rPr>
          <w:rFonts w:ascii="Calibri" w:hAnsi="Calibri" w:cs="Calibri"/>
          <w:sz w:val="22"/>
          <w:szCs w:val="22"/>
        </w:rPr>
      </w:pPr>
    </w:p>
    <w:bookmarkEnd w:id="0"/>
    <w:p w14:paraId="60B3A790" w14:textId="77777777" w:rsidR="00C01C0C" w:rsidRPr="00C01C0C" w:rsidRDefault="003B08D2" w:rsidP="00C01C0C">
      <w:pPr>
        <w:spacing w:line="360" w:lineRule="auto"/>
        <w:rPr>
          <w:rFonts w:ascii="Calibri" w:eastAsia="Calibri" w:hAnsi="Calibri" w:cs="Calibri"/>
          <w:sz w:val="22"/>
          <w:szCs w:val="22"/>
          <w:lang w:val="en-US"/>
        </w:rPr>
      </w:pPr>
      <w:r w:rsidRPr="2E558558">
        <w:rPr>
          <w:rFonts w:ascii="Calibri" w:eastAsia="Calibri" w:hAnsi="Calibri" w:cs="Calibri"/>
          <w:sz w:val="22"/>
          <w:szCs w:val="22"/>
        </w:rPr>
        <w:t xml:space="preserve">This </w:t>
      </w:r>
      <w:r w:rsidR="38ADD621" w:rsidRPr="2E558558">
        <w:rPr>
          <w:rFonts w:ascii="Calibri" w:eastAsia="Calibri" w:hAnsi="Calibri" w:cs="Calibri"/>
          <w:sz w:val="22"/>
          <w:szCs w:val="22"/>
        </w:rPr>
        <w:t xml:space="preserve">panel competition under title III services is for the provision of </w:t>
      </w:r>
      <w:r w:rsidR="00AF32A7" w:rsidRPr="00AF32A7">
        <w:rPr>
          <w:rFonts w:ascii="Calibri" w:eastAsia="Calibri" w:hAnsi="Calibri" w:cs="Calibri"/>
          <w:sz w:val="22"/>
          <w:szCs w:val="22"/>
        </w:rPr>
        <w:t>Entrepreneurship Training services for ARC Hub for ICT</w:t>
      </w:r>
      <w:r w:rsidR="00AF32A7">
        <w:rPr>
          <w:rFonts w:ascii="Calibri" w:eastAsia="Calibri" w:hAnsi="Calibri" w:cs="Calibri"/>
          <w:sz w:val="22"/>
          <w:szCs w:val="22"/>
        </w:rPr>
        <w:t xml:space="preserve">, </w:t>
      </w:r>
      <w:r w:rsidR="3E532A4E" w:rsidRPr="2E558558">
        <w:rPr>
          <w:rFonts w:ascii="Calibri" w:eastAsia="Calibri" w:hAnsi="Calibri" w:cs="Calibri"/>
          <w:sz w:val="22"/>
          <w:szCs w:val="22"/>
        </w:rPr>
        <w:t>TU Dublin.</w:t>
      </w:r>
      <w:r w:rsidR="00C01C0C">
        <w:rPr>
          <w:rFonts w:ascii="Calibri" w:eastAsia="Calibri" w:hAnsi="Calibri" w:cs="Calibri"/>
          <w:sz w:val="22"/>
          <w:szCs w:val="22"/>
        </w:rPr>
        <w:t xml:space="preserve"> </w:t>
      </w:r>
      <w:r w:rsidR="00C01C0C" w:rsidRPr="008C1FF8">
        <w:rPr>
          <w:rFonts w:ascii="Calibri" w:eastAsia="Calibri" w:hAnsi="Calibri" w:cs="Calibri"/>
          <w:sz w:val="22"/>
          <w:szCs w:val="22"/>
        </w:rPr>
        <w:t>This panel competition is for the provision of Entrepreneurship Training Services to support the ARC Hub for ICT, TU Dublin. The panel will be used to appoint suitably qualified service providers to deliver structured entrepreneurship training to publicly funded ICT translational research teams</w:t>
      </w:r>
      <w:r w:rsidR="00C01C0C" w:rsidRPr="00C01C0C">
        <w:rPr>
          <w:rFonts w:ascii="Calibri" w:eastAsia="Calibri" w:hAnsi="Calibri" w:cs="Calibri"/>
          <w:sz w:val="22"/>
          <w:szCs w:val="22"/>
          <w:lang w:val="en-US"/>
        </w:rPr>
        <w:t>.</w:t>
      </w:r>
    </w:p>
    <w:p w14:paraId="4670036C" w14:textId="20137065" w:rsidR="003B08D2" w:rsidRDefault="003B08D2" w:rsidP="7455B962">
      <w:pPr>
        <w:spacing w:line="360" w:lineRule="auto"/>
        <w:rPr>
          <w:rFonts w:ascii="Calibri" w:eastAsia="Calibri" w:hAnsi="Calibri" w:cs="Calibri"/>
          <w:sz w:val="22"/>
          <w:szCs w:val="22"/>
        </w:rPr>
      </w:pPr>
    </w:p>
    <w:p w14:paraId="245203AF" w14:textId="4958D04C" w:rsidR="00EA02D5" w:rsidRDefault="42E27DD0" w:rsidP="7BD396FA">
      <w:pPr>
        <w:shd w:val="clear" w:color="auto" w:fill="FFFFFF" w:themeFill="background1"/>
        <w:spacing w:line="360" w:lineRule="auto"/>
        <w:jc w:val="both"/>
      </w:pPr>
      <w:r w:rsidRPr="70F510F1">
        <w:rPr>
          <w:rFonts w:ascii="Calibri" w:eastAsia="Calibri" w:hAnsi="Calibri" w:cs="Calibri"/>
          <w:b/>
          <w:bCs/>
          <w:color w:val="000000" w:themeColor="text1"/>
          <w:sz w:val="22"/>
          <w:szCs w:val="22"/>
        </w:rPr>
        <w:t>Overview of Requirements</w:t>
      </w:r>
    </w:p>
    <w:p w14:paraId="26D9037A" w14:textId="55D123D9" w:rsidR="004574A4" w:rsidRPr="000A6AE9" w:rsidRDefault="00C01C0C" w:rsidP="70F510F1">
      <w:pPr>
        <w:shd w:val="clear" w:color="auto" w:fill="FFFFFF" w:themeFill="background1"/>
        <w:spacing w:before="240" w:line="360" w:lineRule="auto"/>
        <w:jc w:val="both"/>
        <w:rPr>
          <w:rFonts w:ascii="Calibri" w:eastAsia="Calibri" w:hAnsi="Calibri" w:cs="Calibri"/>
          <w:b/>
          <w:bCs/>
          <w:color w:val="4472C4" w:themeColor="accent1"/>
          <w:sz w:val="24"/>
          <w:szCs w:val="24"/>
        </w:rPr>
      </w:pPr>
      <w:r w:rsidRPr="000A6AE9">
        <w:rPr>
          <w:rFonts w:ascii="Calibri" w:eastAsia="Calibri" w:hAnsi="Calibri" w:cs="Calibri"/>
          <w:b/>
          <w:bCs/>
          <w:color w:val="4472C4" w:themeColor="accent1"/>
          <w:sz w:val="24"/>
          <w:szCs w:val="24"/>
        </w:rPr>
        <w:t xml:space="preserve">2.1 </w:t>
      </w:r>
      <w:r w:rsidR="3D0DFCD5" w:rsidRPr="000A6AE9">
        <w:rPr>
          <w:rFonts w:ascii="Calibri" w:eastAsia="Calibri" w:hAnsi="Calibri" w:cs="Calibri"/>
          <w:b/>
          <w:bCs/>
          <w:color w:val="4472C4" w:themeColor="accent1"/>
          <w:sz w:val="24"/>
          <w:szCs w:val="24"/>
        </w:rPr>
        <w:t>About the ARC Hub for ICT</w:t>
      </w:r>
    </w:p>
    <w:p w14:paraId="080DB2B2" w14:textId="255BF63C" w:rsidR="004574A4" w:rsidRDefault="000A6AE9" w:rsidP="70F510F1">
      <w:pPr>
        <w:spacing w:line="259" w:lineRule="auto"/>
        <w:jc w:val="both"/>
      </w:pPr>
      <w:r>
        <w:rPr>
          <w:rFonts w:ascii="Calibri" w:eastAsia="Calibri" w:hAnsi="Calibri" w:cs="Calibri"/>
          <w:sz w:val="22"/>
          <w:szCs w:val="22"/>
        </w:rPr>
        <w:t>T</w:t>
      </w:r>
      <w:r w:rsidR="3D0DFCD5" w:rsidRPr="70F510F1">
        <w:rPr>
          <w:rFonts w:ascii="Calibri" w:eastAsia="Calibri" w:hAnsi="Calibri" w:cs="Calibri"/>
          <w:sz w:val="22"/>
          <w:szCs w:val="22"/>
        </w:rPr>
        <w:t xml:space="preserve">he ARC Hub for ICT has been established to create a thriving entrepreneurial pathway for Irish ICT research, with a vision of connecting academic research outputs to innovation, entrepreneurship, and commercialisation. Led by TU Dublin, Ireland’s largest technological university, the Hub is positioned as a national resource to help researchers transform their work into impactful solutions. </w:t>
      </w:r>
    </w:p>
    <w:p w14:paraId="0A1153EE" w14:textId="3B1E4787" w:rsidR="004574A4" w:rsidRDefault="3D0DFCD5" w:rsidP="70F510F1">
      <w:pPr>
        <w:spacing w:line="259" w:lineRule="auto"/>
        <w:jc w:val="both"/>
      </w:pPr>
      <w:r w:rsidRPr="70F510F1">
        <w:rPr>
          <w:rFonts w:ascii="Calibri" w:eastAsia="Calibri" w:hAnsi="Calibri" w:cs="Calibri"/>
          <w:sz w:val="22"/>
          <w:szCs w:val="22"/>
        </w:rPr>
        <w:t xml:space="preserve"> </w:t>
      </w:r>
    </w:p>
    <w:p w14:paraId="0CACF6BB" w14:textId="0548A0AA" w:rsidR="004574A4" w:rsidRDefault="3D0DFCD5" w:rsidP="70F510F1">
      <w:pPr>
        <w:spacing w:line="259" w:lineRule="auto"/>
        <w:jc w:val="both"/>
      </w:pPr>
      <w:r w:rsidRPr="70F510F1">
        <w:rPr>
          <w:rFonts w:ascii="Calibri" w:eastAsia="Calibri" w:hAnsi="Calibri" w:cs="Calibri"/>
          <w:sz w:val="22"/>
          <w:szCs w:val="22"/>
        </w:rPr>
        <w:t xml:space="preserve">The position of the Hub within the Irish publicly funded ICT research ecosystem is to play a bridging role between ICT research supported by Research Ireland Research Centres (RCs) and Centres for Research Training (CRTs) and the next stage of entrepreneurial or commercial activity. This is particularly timely, as a large number of PhD graduates are now emerging from these programmes, generating a surge in ICT research outputs ready for translation. </w:t>
      </w:r>
    </w:p>
    <w:p w14:paraId="7178BE79" w14:textId="0D2EA02E" w:rsidR="004574A4" w:rsidRDefault="3D0DFCD5" w:rsidP="70F510F1">
      <w:pPr>
        <w:spacing w:line="259" w:lineRule="auto"/>
        <w:jc w:val="both"/>
      </w:pPr>
      <w:r w:rsidRPr="70F510F1">
        <w:rPr>
          <w:rFonts w:ascii="Calibri" w:eastAsia="Calibri" w:hAnsi="Calibri" w:cs="Calibri"/>
          <w:sz w:val="22"/>
          <w:szCs w:val="22"/>
        </w:rPr>
        <w:t xml:space="preserve"> </w:t>
      </w:r>
    </w:p>
    <w:p w14:paraId="15DDD452" w14:textId="75AC2BA0" w:rsidR="004574A4" w:rsidRDefault="3D0DFCD5" w:rsidP="70F510F1">
      <w:pPr>
        <w:spacing w:line="259" w:lineRule="auto"/>
        <w:jc w:val="both"/>
      </w:pPr>
      <w:r w:rsidRPr="70F510F1">
        <w:rPr>
          <w:rFonts w:ascii="Calibri" w:eastAsia="Calibri" w:hAnsi="Calibri" w:cs="Calibri"/>
          <w:sz w:val="22"/>
          <w:szCs w:val="22"/>
        </w:rPr>
        <w:t>The Hub will support both centre-affiliated and independent researchers across Ireland, thanks to its collaborative structure with multiple universities, technological universities, and partner organisations. It acts as a pre-commercialisation platform, enabling researchers to build skills, secure funding, and develop prototypes before moving on to full-scale entrepreneurial ventures.</w:t>
      </w:r>
    </w:p>
    <w:p w14:paraId="27799B99" w14:textId="2BA7F8F9" w:rsidR="004574A4" w:rsidRDefault="3D0DFCD5" w:rsidP="70F510F1">
      <w:pPr>
        <w:spacing w:line="259" w:lineRule="auto"/>
        <w:jc w:val="both"/>
      </w:pPr>
      <w:r w:rsidRPr="70F510F1">
        <w:rPr>
          <w:rFonts w:ascii="Calibri" w:eastAsia="Calibri" w:hAnsi="Calibri" w:cs="Calibri"/>
          <w:sz w:val="22"/>
          <w:szCs w:val="22"/>
        </w:rPr>
        <w:t xml:space="preserve"> </w:t>
      </w:r>
    </w:p>
    <w:p w14:paraId="5B33293B" w14:textId="11F43FEA" w:rsidR="004574A4" w:rsidRDefault="3D0DFCD5" w:rsidP="70F510F1">
      <w:pPr>
        <w:spacing w:line="259" w:lineRule="auto"/>
        <w:jc w:val="both"/>
      </w:pPr>
      <w:r w:rsidRPr="70F510F1">
        <w:rPr>
          <w:rFonts w:ascii="Calibri" w:eastAsia="Calibri" w:hAnsi="Calibri" w:cs="Calibri"/>
          <w:sz w:val="22"/>
          <w:szCs w:val="22"/>
        </w:rPr>
        <w:lastRenderedPageBreak/>
        <w:t>The ARC Hub for ICT has identified five thematic pillars with the highest potential for growth and societal impact. The relationship between these thematic pillars and the three support bases provided by the Hub is illustrated in Figure 3 below.</w:t>
      </w:r>
    </w:p>
    <w:p w14:paraId="5F7CEBF2" w14:textId="000BD682" w:rsidR="004574A4" w:rsidRDefault="3D0DFCD5" w:rsidP="70F510F1">
      <w:pPr>
        <w:spacing w:line="259" w:lineRule="auto"/>
        <w:jc w:val="both"/>
      </w:pPr>
      <w:r w:rsidRPr="70F510F1">
        <w:rPr>
          <w:rFonts w:ascii="Calibri" w:eastAsia="Calibri" w:hAnsi="Calibri" w:cs="Calibri"/>
          <w:sz w:val="22"/>
          <w:szCs w:val="22"/>
        </w:rPr>
        <w:t xml:space="preserve"> </w:t>
      </w:r>
    </w:p>
    <w:p w14:paraId="7F3B85F8" w14:textId="372EA016" w:rsidR="004574A4" w:rsidRDefault="3D0DFCD5" w:rsidP="70F510F1">
      <w:pPr>
        <w:spacing w:line="259" w:lineRule="auto"/>
        <w:jc w:val="both"/>
      </w:pPr>
      <w:r>
        <w:rPr>
          <w:noProof/>
        </w:rPr>
        <w:drawing>
          <wp:inline distT="0" distB="0" distL="0" distR="0" wp14:anchorId="781557F1" wp14:editId="19035BAF">
            <wp:extent cx="4514850" cy="1981200"/>
            <wp:effectExtent l="0" t="0" r="0" b="0"/>
            <wp:docPr id="763600584" name="drawing" title="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00584" name="Picture 763600584"/>
                    <pic:cNvPicPr/>
                  </pic:nvPicPr>
                  <pic:blipFill>
                    <a:blip r:embed="rId17">
                      <a:extLst>
                        <a:ext uri="{28A0092B-C50C-407E-A947-70E740481C1C}">
                          <a14:useLocalDpi xmlns:a14="http://schemas.microsoft.com/office/drawing/2010/main"/>
                        </a:ext>
                      </a:extLst>
                    </a:blip>
                    <a:stretch>
                      <a:fillRect/>
                    </a:stretch>
                  </pic:blipFill>
                  <pic:spPr>
                    <a:xfrm>
                      <a:off x="0" y="0"/>
                      <a:ext cx="4514850" cy="1981200"/>
                    </a:xfrm>
                    <a:prstGeom prst="rect">
                      <a:avLst/>
                    </a:prstGeom>
                  </pic:spPr>
                </pic:pic>
              </a:graphicData>
            </a:graphic>
          </wp:inline>
        </w:drawing>
      </w:r>
    </w:p>
    <w:p w14:paraId="61EA9337" w14:textId="47DC9C92" w:rsidR="004574A4" w:rsidRDefault="004574A4" w:rsidP="7BD396FA">
      <w:pPr>
        <w:shd w:val="clear" w:color="auto" w:fill="FFFFFF" w:themeFill="background1"/>
        <w:spacing w:before="240" w:line="259" w:lineRule="auto"/>
        <w:rPr>
          <w:rFonts w:ascii="Calibri" w:eastAsia="Calibri" w:hAnsi="Calibri" w:cs="Calibri"/>
          <w:color w:val="242424"/>
          <w:sz w:val="22"/>
          <w:szCs w:val="22"/>
        </w:rPr>
      </w:pPr>
    </w:p>
    <w:p w14:paraId="09EF74D9" w14:textId="5041218A" w:rsidR="004574A4" w:rsidRDefault="3D0DFCD5" w:rsidP="70F510F1">
      <w:pPr>
        <w:spacing w:line="259" w:lineRule="auto"/>
        <w:jc w:val="both"/>
      </w:pPr>
      <w:r w:rsidRPr="70F510F1">
        <w:rPr>
          <w:rFonts w:ascii="Calibri" w:eastAsia="Calibri" w:hAnsi="Calibri" w:cs="Calibri"/>
          <w:sz w:val="22"/>
          <w:szCs w:val="22"/>
        </w:rPr>
        <w:t>A comprehensive training and mentoring package underpin</w:t>
      </w:r>
      <w:r w:rsidR="00D370FD">
        <w:rPr>
          <w:rFonts w:ascii="Calibri" w:eastAsia="Calibri" w:hAnsi="Calibri" w:cs="Calibri"/>
          <w:sz w:val="22"/>
          <w:szCs w:val="22"/>
        </w:rPr>
        <w:t>s</w:t>
      </w:r>
      <w:r w:rsidRPr="70F510F1">
        <w:rPr>
          <w:rFonts w:ascii="Calibri" w:eastAsia="Calibri" w:hAnsi="Calibri" w:cs="Calibri"/>
          <w:sz w:val="22"/>
          <w:szCs w:val="22"/>
        </w:rPr>
        <w:t xml:space="preserve"> the Hub’s approach to developing hypothesis-driven value propositions, business models, and customer discovery. Delivered by the successful bidder, the programme should follow international best practice (UK/US university–entrepreneur models) across three key stages and is structured to equip research teams with the skills to bring innovations to market.</w:t>
      </w:r>
    </w:p>
    <w:p w14:paraId="7E9E8AAA" w14:textId="237BA37D" w:rsidR="004574A4" w:rsidRDefault="3D0DFCD5" w:rsidP="70F510F1">
      <w:pPr>
        <w:spacing w:line="259" w:lineRule="auto"/>
        <w:jc w:val="both"/>
        <w:rPr>
          <w:rFonts w:ascii="Calibri" w:eastAsia="Calibri" w:hAnsi="Calibri" w:cs="Calibri"/>
          <w:sz w:val="22"/>
          <w:szCs w:val="22"/>
        </w:rPr>
      </w:pPr>
      <w:r w:rsidRPr="70F510F1">
        <w:rPr>
          <w:rFonts w:ascii="Calibri" w:eastAsia="Calibri" w:hAnsi="Calibri" w:cs="Calibri"/>
          <w:sz w:val="22"/>
          <w:szCs w:val="22"/>
        </w:rPr>
        <w:t xml:space="preserve"> </w:t>
      </w:r>
    </w:p>
    <w:p w14:paraId="1925C9C8" w14:textId="77777777" w:rsidR="00C01C0C" w:rsidRPr="000A6AE9" w:rsidRDefault="00C01C0C" w:rsidP="00C01C0C">
      <w:pPr>
        <w:spacing w:line="259" w:lineRule="auto"/>
        <w:jc w:val="both"/>
        <w:rPr>
          <w:rFonts w:ascii="Calibri" w:eastAsia="Calibri" w:hAnsi="Calibri" w:cs="Calibri"/>
          <w:b/>
          <w:bCs/>
          <w:color w:val="4472C4" w:themeColor="accent1"/>
          <w:sz w:val="24"/>
          <w:szCs w:val="24"/>
          <w:lang w:val="en-IE"/>
        </w:rPr>
      </w:pPr>
      <w:r w:rsidRPr="000A6AE9">
        <w:rPr>
          <w:rFonts w:ascii="Calibri" w:eastAsia="Calibri" w:hAnsi="Calibri" w:cs="Calibri"/>
          <w:b/>
          <w:bCs/>
          <w:color w:val="4472C4" w:themeColor="accent1"/>
          <w:sz w:val="24"/>
          <w:szCs w:val="24"/>
          <w:lang w:val="en-IE"/>
        </w:rPr>
        <w:t>2.2 Training Programme Overview</w:t>
      </w:r>
    </w:p>
    <w:p w14:paraId="609371F4" w14:textId="77777777" w:rsidR="00C01C0C" w:rsidRDefault="00C01C0C" w:rsidP="70F510F1">
      <w:pPr>
        <w:spacing w:line="259" w:lineRule="auto"/>
        <w:jc w:val="both"/>
      </w:pPr>
    </w:p>
    <w:p w14:paraId="11DA8511" w14:textId="77777777" w:rsidR="00AF4DF6" w:rsidRDefault="3D0DFCD5" w:rsidP="70F510F1">
      <w:pPr>
        <w:spacing w:line="259" w:lineRule="auto"/>
        <w:rPr>
          <w:rFonts w:ascii="Calibri" w:eastAsia="Calibri" w:hAnsi="Calibri" w:cs="Calibri"/>
          <w:sz w:val="22"/>
          <w:szCs w:val="22"/>
        </w:rPr>
      </w:pPr>
      <w:r w:rsidRPr="30ED72C3">
        <w:rPr>
          <w:rFonts w:ascii="Calibri" w:eastAsia="Calibri" w:hAnsi="Calibri" w:cs="Calibri"/>
          <w:sz w:val="22"/>
          <w:szCs w:val="22"/>
        </w:rPr>
        <w:t>The Training Programme supports translational research teams in progressing innovations from concept validation through customer validation to spin-out formation. The programme includes three key stages:</w:t>
      </w:r>
      <w:r w:rsidR="004574A4">
        <w:br/>
      </w:r>
      <w:r w:rsidRPr="30ED72C3">
        <w:rPr>
          <w:rFonts w:ascii="Calibri" w:eastAsia="Calibri" w:hAnsi="Calibri" w:cs="Calibri"/>
          <w:sz w:val="22"/>
          <w:szCs w:val="22"/>
        </w:rPr>
        <w:t xml:space="preserve"> - Stage 1: Value Proposition Development</w:t>
      </w:r>
      <w:r w:rsidR="004574A4">
        <w:br/>
      </w:r>
      <w:r w:rsidRPr="30ED72C3">
        <w:rPr>
          <w:rFonts w:ascii="Calibri" w:eastAsia="Calibri" w:hAnsi="Calibri" w:cs="Calibri"/>
          <w:sz w:val="22"/>
          <w:szCs w:val="22"/>
        </w:rPr>
        <w:t xml:space="preserve"> - Stage 2a: Customer Validation and Business Model Development</w:t>
      </w:r>
      <w:r w:rsidR="004574A4">
        <w:br/>
      </w:r>
      <w:r w:rsidRPr="30ED72C3">
        <w:rPr>
          <w:rFonts w:ascii="Calibri" w:eastAsia="Calibri" w:hAnsi="Calibri" w:cs="Calibri"/>
          <w:sz w:val="22"/>
          <w:szCs w:val="22"/>
        </w:rPr>
        <w:t xml:space="preserve"> - Stage 3: Spinning Out</w:t>
      </w:r>
    </w:p>
    <w:p w14:paraId="643F4BB6" w14:textId="77777777" w:rsidR="00AF4DF6" w:rsidRDefault="00AF4DF6" w:rsidP="70F510F1">
      <w:pPr>
        <w:spacing w:line="259" w:lineRule="auto"/>
        <w:rPr>
          <w:rFonts w:ascii="Calibri" w:eastAsia="Calibri" w:hAnsi="Calibri" w:cs="Calibri"/>
          <w:sz w:val="22"/>
          <w:szCs w:val="22"/>
        </w:rPr>
      </w:pPr>
    </w:p>
    <w:p w14:paraId="40EAF5A8" w14:textId="7AABC8BB" w:rsidR="00AF4DF6" w:rsidRDefault="00AF4DF6" w:rsidP="70F510F1">
      <w:pPr>
        <w:spacing w:line="259" w:lineRule="auto"/>
        <w:rPr>
          <w:rFonts w:ascii="Calibri" w:eastAsia="Calibri" w:hAnsi="Calibri" w:cs="Calibri"/>
          <w:sz w:val="22"/>
          <w:szCs w:val="22"/>
        </w:rPr>
      </w:pPr>
      <w:r w:rsidRPr="000A6AE9">
        <w:rPr>
          <w:rFonts w:ascii="Calibri" w:eastAsia="Calibri" w:hAnsi="Calibri" w:cs="Calibri"/>
          <w:sz w:val="22"/>
          <w:szCs w:val="22"/>
        </w:rPr>
        <w:t xml:space="preserve">The successful Panel </w:t>
      </w:r>
      <w:r w:rsidR="00572689" w:rsidRPr="000A6AE9">
        <w:rPr>
          <w:rFonts w:ascii="Calibri" w:eastAsia="Calibri" w:hAnsi="Calibri" w:cs="Calibri"/>
          <w:sz w:val="22"/>
          <w:szCs w:val="22"/>
        </w:rPr>
        <w:t>Member will</w:t>
      </w:r>
      <w:r w:rsidRPr="000A6AE9">
        <w:rPr>
          <w:rFonts w:ascii="Calibri" w:eastAsia="Calibri" w:hAnsi="Calibri" w:cs="Calibri"/>
          <w:sz w:val="22"/>
          <w:szCs w:val="22"/>
        </w:rPr>
        <w:t xml:space="preserve"> facilitate,</w:t>
      </w:r>
      <w:r w:rsidRPr="30ED72C3">
        <w:rPr>
          <w:rFonts w:ascii="Calibri" w:eastAsia="Calibri" w:hAnsi="Calibri" w:cs="Calibri"/>
          <w:sz w:val="22"/>
          <w:szCs w:val="22"/>
        </w:rPr>
        <w:t xml:space="preserve"> </w:t>
      </w:r>
      <w:proofErr w:type="gramStart"/>
      <w:r w:rsidRPr="30ED72C3">
        <w:rPr>
          <w:rFonts w:ascii="Calibri" w:eastAsia="Calibri" w:hAnsi="Calibri" w:cs="Calibri"/>
          <w:sz w:val="22"/>
          <w:szCs w:val="22"/>
        </w:rPr>
        <w:t>deliver</w:t>
      </w:r>
      <w:proofErr w:type="gramEnd"/>
      <w:r w:rsidRPr="30ED72C3">
        <w:rPr>
          <w:rFonts w:ascii="Calibri" w:eastAsia="Calibri" w:hAnsi="Calibri" w:cs="Calibri"/>
          <w:sz w:val="22"/>
          <w:szCs w:val="22"/>
        </w:rPr>
        <w:t xml:space="preserve"> and report on all activities and outputs associated with these stages, in collaboration with the Spin-Out Manager and ARC Hub operations team.</w:t>
      </w:r>
    </w:p>
    <w:p w14:paraId="10078D3C" w14:textId="77777777" w:rsidR="00AF4DF6" w:rsidRDefault="00AF4DF6" w:rsidP="70F510F1">
      <w:pPr>
        <w:spacing w:line="259" w:lineRule="auto"/>
        <w:rPr>
          <w:rFonts w:ascii="Calibri" w:eastAsia="Calibri" w:hAnsi="Calibri" w:cs="Calibri"/>
          <w:sz w:val="22"/>
          <w:szCs w:val="22"/>
        </w:rPr>
      </w:pPr>
    </w:p>
    <w:p w14:paraId="09AECAC7" w14:textId="77777777" w:rsidR="00AF4DF6" w:rsidRPr="00AF4DF6" w:rsidRDefault="00AF4DF6" w:rsidP="00AF4DF6">
      <w:pPr>
        <w:spacing w:line="259" w:lineRule="auto"/>
        <w:rPr>
          <w:rFonts w:ascii="Calibri" w:eastAsia="Calibri" w:hAnsi="Calibri" w:cs="Calibri"/>
          <w:sz w:val="22"/>
          <w:szCs w:val="22"/>
          <w:lang w:val="en-US"/>
        </w:rPr>
      </w:pPr>
      <w:r w:rsidRPr="00AF4DF6">
        <w:rPr>
          <w:rFonts w:ascii="Calibri" w:eastAsia="Calibri" w:hAnsi="Calibri" w:cs="Calibri"/>
          <w:sz w:val="22"/>
          <w:szCs w:val="22"/>
          <w:lang w:val="en-US"/>
        </w:rPr>
        <w:t xml:space="preserve">The </w:t>
      </w:r>
      <w:proofErr w:type="spellStart"/>
      <w:r w:rsidRPr="00AF4DF6">
        <w:rPr>
          <w:rFonts w:ascii="Calibri" w:eastAsia="Calibri" w:hAnsi="Calibri" w:cs="Calibri"/>
          <w:sz w:val="22"/>
          <w:szCs w:val="22"/>
          <w:lang w:val="en-US"/>
        </w:rPr>
        <w:t>programme</w:t>
      </w:r>
      <w:proofErr w:type="spellEnd"/>
      <w:r w:rsidRPr="00AF4DF6">
        <w:rPr>
          <w:rFonts w:ascii="Calibri" w:eastAsia="Calibri" w:hAnsi="Calibri" w:cs="Calibri"/>
          <w:sz w:val="22"/>
          <w:szCs w:val="22"/>
          <w:lang w:val="en-US"/>
        </w:rPr>
        <w:t xml:space="preserve"> is designed to build entrepreneurial capability, validate commercial potential and prepare suitable projects for spin</w:t>
      </w:r>
      <w:r w:rsidRPr="00AF4DF6">
        <w:rPr>
          <w:rFonts w:ascii="Cambria Math" w:eastAsia="Calibri" w:hAnsi="Cambria Math" w:cs="Cambria Math"/>
          <w:sz w:val="22"/>
          <w:szCs w:val="22"/>
          <w:lang w:val="en-US"/>
        </w:rPr>
        <w:t>‑</w:t>
      </w:r>
      <w:r w:rsidRPr="00AF4DF6">
        <w:rPr>
          <w:rFonts w:ascii="Calibri" w:eastAsia="Calibri" w:hAnsi="Calibri" w:cs="Calibri"/>
          <w:sz w:val="22"/>
          <w:szCs w:val="22"/>
          <w:lang w:val="en-US"/>
        </w:rPr>
        <w:t>out formation or licensing.</w:t>
      </w:r>
    </w:p>
    <w:p w14:paraId="740CF0ED" w14:textId="77777777" w:rsidR="00AF4DF6" w:rsidRDefault="00AF4DF6" w:rsidP="70F510F1">
      <w:pPr>
        <w:spacing w:line="259" w:lineRule="auto"/>
      </w:pPr>
    </w:p>
    <w:p w14:paraId="035133BD" w14:textId="77777777" w:rsidR="00AF4DF6" w:rsidRPr="000A6AE9" w:rsidRDefault="00AF4DF6" w:rsidP="000A6AE9">
      <w:pPr>
        <w:spacing w:line="259" w:lineRule="auto"/>
        <w:jc w:val="both"/>
        <w:rPr>
          <w:rFonts w:ascii="Calibri" w:eastAsia="Calibri" w:hAnsi="Calibri" w:cs="Calibri"/>
          <w:color w:val="4472C4" w:themeColor="accent1"/>
          <w:sz w:val="24"/>
          <w:szCs w:val="24"/>
          <w:lang w:val="en-IE"/>
        </w:rPr>
      </w:pPr>
      <w:r w:rsidRPr="000A6AE9">
        <w:rPr>
          <w:rFonts w:ascii="Calibri" w:eastAsia="Calibri" w:hAnsi="Calibri" w:cs="Calibri"/>
          <w:b/>
          <w:bCs/>
          <w:color w:val="4472C4" w:themeColor="accent1"/>
          <w:sz w:val="24"/>
          <w:szCs w:val="24"/>
          <w:lang w:val="en-IE"/>
        </w:rPr>
        <w:t>2.3 Expected Learning Outcomes</w:t>
      </w:r>
    </w:p>
    <w:p w14:paraId="42E972B6" w14:textId="66DB3504" w:rsidR="00890AB2" w:rsidRPr="00890AB2" w:rsidRDefault="004574A4" w:rsidP="00890AB2">
      <w:pPr>
        <w:spacing w:line="259" w:lineRule="auto"/>
        <w:rPr>
          <w:rFonts w:ascii="Calibri" w:eastAsia="Calibri" w:hAnsi="Calibri" w:cs="Calibri"/>
          <w:sz w:val="22"/>
          <w:szCs w:val="22"/>
          <w:lang w:val="en-US"/>
        </w:rPr>
      </w:pPr>
      <w:r>
        <w:br/>
      </w:r>
      <w:r w:rsidR="3D0DFCD5" w:rsidRPr="30ED72C3">
        <w:rPr>
          <w:rFonts w:ascii="Calibri" w:eastAsia="Calibri" w:hAnsi="Calibri" w:cs="Calibri"/>
          <w:sz w:val="22"/>
          <w:szCs w:val="22"/>
        </w:rPr>
        <w:t xml:space="preserve"> </w:t>
      </w:r>
      <w:r>
        <w:br/>
      </w:r>
      <w:r w:rsidR="00890AB2" w:rsidRPr="00890AB2">
        <w:rPr>
          <w:rFonts w:ascii="Calibri" w:eastAsia="Calibri" w:hAnsi="Calibri" w:cs="Calibri"/>
          <w:sz w:val="22"/>
          <w:szCs w:val="22"/>
          <w:lang w:val="en-US"/>
        </w:rPr>
        <w:t xml:space="preserve">On completion of the </w:t>
      </w:r>
      <w:proofErr w:type="spellStart"/>
      <w:r w:rsidR="00890AB2" w:rsidRPr="00890AB2">
        <w:rPr>
          <w:rFonts w:ascii="Calibri" w:eastAsia="Calibri" w:hAnsi="Calibri" w:cs="Calibri"/>
          <w:sz w:val="22"/>
          <w:szCs w:val="22"/>
          <w:lang w:val="en-US"/>
        </w:rPr>
        <w:t>programme</w:t>
      </w:r>
      <w:proofErr w:type="spellEnd"/>
      <w:r w:rsidR="00890AB2" w:rsidRPr="00890AB2">
        <w:rPr>
          <w:rFonts w:ascii="Calibri" w:eastAsia="Calibri" w:hAnsi="Calibri" w:cs="Calibri"/>
          <w:sz w:val="22"/>
          <w:szCs w:val="22"/>
          <w:lang w:val="en-US"/>
        </w:rPr>
        <w:t>, participants will be expected to demonstrate understanding and practical application of:</w:t>
      </w:r>
    </w:p>
    <w:p w14:paraId="10E29174" w14:textId="77777777" w:rsidR="00890AB2" w:rsidRPr="000A6AE9" w:rsidRDefault="00890AB2">
      <w:pPr>
        <w:pStyle w:val="ListParagraph"/>
        <w:numPr>
          <w:ilvl w:val="0"/>
          <w:numId w:val="11"/>
        </w:numPr>
        <w:spacing w:line="259" w:lineRule="auto"/>
        <w:rPr>
          <w:rFonts w:ascii="Calibri" w:eastAsia="Calibri" w:hAnsi="Calibri" w:cs="Calibri"/>
          <w:sz w:val="22"/>
          <w:szCs w:val="22"/>
          <w:lang w:val="en-US"/>
        </w:rPr>
      </w:pPr>
      <w:r w:rsidRPr="000A6AE9">
        <w:rPr>
          <w:rFonts w:ascii="Calibri" w:eastAsia="Calibri" w:hAnsi="Calibri" w:cs="Calibri"/>
          <w:sz w:val="22"/>
          <w:szCs w:val="22"/>
          <w:lang w:val="en-US"/>
        </w:rPr>
        <w:t>Value proposition development</w:t>
      </w:r>
    </w:p>
    <w:p w14:paraId="5EF2C0BE" w14:textId="77777777" w:rsidR="00890AB2" w:rsidRPr="000A6AE9" w:rsidRDefault="00890AB2">
      <w:pPr>
        <w:pStyle w:val="ListParagraph"/>
        <w:numPr>
          <w:ilvl w:val="0"/>
          <w:numId w:val="11"/>
        </w:numPr>
        <w:spacing w:line="259" w:lineRule="auto"/>
        <w:rPr>
          <w:rFonts w:ascii="Calibri" w:eastAsia="Calibri" w:hAnsi="Calibri" w:cs="Calibri"/>
          <w:sz w:val="22"/>
          <w:szCs w:val="22"/>
          <w:lang w:val="en-US"/>
        </w:rPr>
      </w:pPr>
      <w:r w:rsidRPr="000A6AE9">
        <w:rPr>
          <w:rFonts w:ascii="Calibri" w:eastAsia="Calibri" w:hAnsi="Calibri" w:cs="Calibri"/>
          <w:sz w:val="22"/>
          <w:szCs w:val="22"/>
          <w:lang w:val="en-US"/>
        </w:rPr>
        <w:t>Customer discovery</w:t>
      </w:r>
    </w:p>
    <w:p w14:paraId="21D91C4E" w14:textId="77777777" w:rsidR="00890AB2" w:rsidRPr="000A6AE9" w:rsidRDefault="00890AB2">
      <w:pPr>
        <w:pStyle w:val="ListParagraph"/>
        <w:numPr>
          <w:ilvl w:val="0"/>
          <w:numId w:val="11"/>
        </w:numPr>
        <w:spacing w:line="259" w:lineRule="auto"/>
        <w:rPr>
          <w:rFonts w:ascii="Calibri" w:eastAsia="Calibri" w:hAnsi="Calibri" w:cs="Calibri"/>
          <w:sz w:val="22"/>
          <w:szCs w:val="22"/>
          <w:lang w:val="en-US"/>
        </w:rPr>
      </w:pPr>
      <w:r w:rsidRPr="000A6AE9">
        <w:rPr>
          <w:rFonts w:ascii="Calibri" w:eastAsia="Calibri" w:hAnsi="Calibri" w:cs="Calibri"/>
          <w:sz w:val="22"/>
          <w:szCs w:val="22"/>
          <w:lang w:val="en-US"/>
        </w:rPr>
        <w:t>Lean business model canvas</w:t>
      </w:r>
    </w:p>
    <w:p w14:paraId="211FA9AA" w14:textId="77777777" w:rsidR="00890AB2" w:rsidRPr="000A6AE9" w:rsidRDefault="00890AB2">
      <w:pPr>
        <w:pStyle w:val="ListParagraph"/>
        <w:numPr>
          <w:ilvl w:val="0"/>
          <w:numId w:val="11"/>
        </w:numPr>
        <w:spacing w:line="259" w:lineRule="auto"/>
        <w:rPr>
          <w:rFonts w:ascii="Calibri" w:eastAsia="Calibri" w:hAnsi="Calibri" w:cs="Calibri"/>
          <w:sz w:val="22"/>
          <w:szCs w:val="22"/>
          <w:lang w:val="en-US"/>
        </w:rPr>
      </w:pPr>
      <w:r w:rsidRPr="000A6AE9">
        <w:rPr>
          <w:rFonts w:ascii="Calibri" w:eastAsia="Calibri" w:hAnsi="Calibri" w:cs="Calibri"/>
          <w:sz w:val="22"/>
          <w:szCs w:val="22"/>
          <w:lang w:val="en-US"/>
        </w:rPr>
        <w:t>Minimum viable products (MVPs)</w:t>
      </w:r>
    </w:p>
    <w:p w14:paraId="56BCA39E" w14:textId="77777777" w:rsidR="00890AB2" w:rsidRDefault="00890AB2">
      <w:pPr>
        <w:pStyle w:val="ListParagraph"/>
        <w:numPr>
          <w:ilvl w:val="0"/>
          <w:numId w:val="11"/>
        </w:numPr>
        <w:spacing w:line="259" w:lineRule="auto"/>
        <w:rPr>
          <w:rFonts w:ascii="Calibri" w:eastAsia="Calibri" w:hAnsi="Calibri" w:cs="Calibri"/>
          <w:sz w:val="22"/>
          <w:szCs w:val="22"/>
          <w:lang w:val="en-US"/>
        </w:rPr>
      </w:pPr>
      <w:r w:rsidRPr="000A6AE9">
        <w:rPr>
          <w:rFonts w:ascii="Calibri" w:eastAsia="Calibri" w:hAnsi="Calibri" w:cs="Calibri"/>
          <w:sz w:val="22"/>
          <w:szCs w:val="22"/>
          <w:lang w:val="en-US"/>
        </w:rPr>
        <w:lastRenderedPageBreak/>
        <w:t>Technology readiness levels (TRLs)</w:t>
      </w:r>
    </w:p>
    <w:p w14:paraId="72C471B9" w14:textId="76495BEE" w:rsidR="00890AB2" w:rsidRPr="000A6AE9" w:rsidRDefault="00890AB2">
      <w:pPr>
        <w:pStyle w:val="ListParagraph"/>
        <w:numPr>
          <w:ilvl w:val="0"/>
          <w:numId w:val="11"/>
        </w:numPr>
        <w:spacing w:line="259" w:lineRule="auto"/>
        <w:rPr>
          <w:rFonts w:ascii="Calibri" w:eastAsia="Calibri" w:hAnsi="Calibri" w:cs="Calibri"/>
          <w:sz w:val="22"/>
          <w:szCs w:val="22"/>
          <w:lang w:val="en-US"/>
        </w:rPr>
      </w:pPr>
      <w:r>
        <w:rPr>
          <w:rFonts w:ascii="Calibri" w:eastAsia="Calibri" w:hAnsi="Calibri" w:cs="Calibri"/>
          <w:sz w:val="22"/>
          <w:szCs w:val="22"/>
          <w:lang w:val="en-US"/>
        </w:rPr>
        <w:t>Problem Solution Fit</w:t>
      </w:r>
    </w:p>
    <w:p w14:paraId="1DDDBB78" w14:textId="77777777" w:rsidR="00890AB2" w:rsidRDefault="00890AB2">
      <w:pPr>
        <w:pStyle w:val="ListParagraph"/>
        <w:numPr>
          <w:ilvl w:val="0"/>
          <w:numId w:val="11"/>
        </w:numPr>
        <w:spacing w:line="259" w:lineRule="auto"/>
        <w:rPr>
          <w:rFonts w:ascii="Calibri" w:eastAsia="Calibri" w:hAnsi="Calibri" w:cs="Calibri"/>
          <w:sz w:val="22"/>
          <w:szCs w:val="22"/>
          <w:lang w:val="en-US"/>
        </w:rPr>
      </w:pPr>
      <w:r w:rsidRPr="000A6AE9">
        <w:rPr>
          <w:rFonts w:ascii="Calibri" w:eastAsia="Calibri" w:hAnsi="Calibri" w:cs="Calibri"/>
          <w:sz w:val="22"/>
          <w:szCs w:val="22"/>
          <w:lang w:val="en-US"/>
        </w:rPr>
        <w:t>Market validation</w:t>
      </w:r>
    </w:p>
    <w:p w14:paraId="097CF03E" w14:textId="78CB6389" w:rsidR="00890AB2" w:rsidRDefault="00890AB2">
      <w:pPr>
        <w:pStyle w:val="ListParagraph"/>
        <w:numPr>
          <w:ilvl w:val="0"/>
          <w:numId w:val="11"/>
        </w:numPr>
        <w:spacing w:line="259" w:lineRule="auto"/>
        <w:rPr>
          <w:rFonts w:ascii="Calibri" w:eastAsia="Calibri" w:hAnsi="Calibri" w:cs="Calibri"/>
          <w:sz w:val="22"/>
          <w:szCs w:val="22"/>
          <w:lang w:val="en-US"/>
        </w:rPr>
      </w:pPr>
      <w:r>
        <w:rPr>
          <w:rFonts w:ascii="Calibri" w:eastAsia="Calibri" w:hAnsi="Calibri" w:cs="Calibri"/>
          <w:sz w:val="22"/>
          <w:szCs w:val="22"/>
          <w:lang w:val="en-US"/>
        </w:rPr>
        <w:t>Term Sheet</w:t>
      </w:r>
    </w:p>
    <w:p w14:paraId="447A2A2E" w14:textId="187D2C41" w:rsidR="00890AB2" w:rsidRPr="000A6AE9" w:rsidRDefault="00890AB2">
      <w:pPr>
        <w:pStyle w:val="ListParagraph"/>
        <w:numPr>
          <w:ilvl w:val="0"/>
          <w:numId w:val="11"/>
        </w:numPr>
        <w:spacing w:line="259" w:lineRule="auto"/>
        <w:rPr>
          <w:rFonts w:ascii="Calibri" w:eastAsia="Calibri" w:hAnsi="Calibri" w:cs="Calibri"/>
          <w:sz w:val="22"/>
          <w:szCs w:val="22"/>
          <w:lang w:val="en-US"/>
        </w:rPr>
      </w:pPr>
      <w:r>
        <w:rPr>
          <w:rFonts w:ascii="Calibri" w:eastAsia="Calibri" w:hAnsi="Calibri" w:cs="Calibri"/>
          <w:sz w:val="22"/>
          <w:szCs w:val="22"/>
          <w:lang w:val="en-US"/>
        </w:rPr>
        <w:t xml:space="preserve">Capitalization Table </w:t>
      </w:r>
    </w:p>
    <w:p w14:paraId="5E6DA09E" w14:textId="77777777" w:rsidR="00890AB2" w:rsidRPr="000A6AE9" w:rsidRDefault="00890AB2">
      <w:pPr>
        <w:pStyle w:val="ListParagraph"/>
        <w:numPr>
          <w:ilvl w:val="0"/>
          <w:numId w:val="11"/>
        </w:numPr>
        <w:spacing w:line="259" w:lineRule="auto"/>
        <w:rPr>
          <w:rFonts w:ascii="Calibri" w:eastAsia="Calibri" w:hAnsi="Calibri" w:cs="Calibri"/>
          <w:sz w:val="22"/>
          <w:szCs w:val="22"/>
          <w:lang w:val="en-US"/>
        </w:rPr>
      </w:pPr>
      <w:r w:rsidRPr="000A6AE9">
        <w:rPr>
          <w:rFonts w:ascii="Calibri" w:eastAsia="Calibri" w:hAnsi="Calibri" w:cs="Calibri"/>
          <w:sz w:val="22"/>
          <w:szCs w:val="22"/>
          <w:lang w:val="en-US"/>
        </w:rPr>
        <w:t>Spin</w:t>
      </w:r>
      <w:r w:rsidRPr="000A6AE9">
        <w:rPr>
          <w:rFonts w:ascii="Cambria Math" w:eastAsia="Calibri" w:hAnsi="Cambria Math" w:cs="Cambria Math"/>
          <w:sz w:val="22"/>
          <w:szCs w:val="22"/>
          <w:lang w:val="en-US"/>
        </w:rPr>
        <w:t>‑</w:t>
      </w:r>
      <w:r w:rsidRPr="000A6AE9">
        <w:rPr>
          <w:rFonts w:ascii="Calibri" w:eastAsia="Calibri" w:hAnsi="Calibri" w:cs="Calibri"/>
          <w:sz w:val="22"/>
          <w:szCs w:val="22"/>
          <w:lang w:val="en-US"/>
        </w:rPr>
        <w:t>out formation fundamentals</w:t>
      </w:r>
    </w:p>
    <w:p w14:paraId="588F440B" w14:textId="77777777" w:rsidR="00890AB2" w:rsidRDefault="00890AB2" w:rsidP="70F510F1">
      <w:pPr>
        <w:spacing w:line="259" w:lineRule="auto"/>
        <w:rPr>
          <w:rFonts w:ascii="Calibri" w:eastAsia="Calibri" w:hAnsi="Calibri" w:cs="Calibri"/>
          <w:sz w:val="22"/>
          <w:szCs w:val="22"/>
        </w:rPr>
      </w:pPr>
    </w:p>
    <w:p w14:paraId="76FBA9D9" w14:textId="10F50B2D" w:rsidR="004574A4" w:rsidRDefault="004574A4" w:rsidP="70F510F1">
      <w:pPr>
        <w:spacing w:line="259" w:lineRule="auto"/>
      </w:pPr>
    </w:p>
    <w:p w14:paraId="6056FD12" w14:textId="107E56E0" w:rsidR="2E558558" w:rsidRDefault="41A91F57" w:rsidP="70F510F1">
      <w:pPr>
        <w:shd w:val="clear" w:color="auto" w:fill="FFFFFF" w:themeFill="background1"/>
        <w:spacing w:before="240" w:line="259" w:lineRule="auto"/>
        <w:rPr>
          <w:rFonts w:ascii="Calibri" w:eastAsia="Calibri" w:hAnsi="Calibri" w:cs="Calibri"/>
          <w:b/>
          <w:bCs/>
          <w:color w:val="4472C4" w:themeColor="accent1"/>
          <w:sz w:val="22"/>
          <w:szCs w:val="22"/>
        </w:rPr>
      </w:pPr>
      <w:r w:rsidRPr="70F510F1">
        <w:rPr>
          <w:rFonts w:ascii="Calibri" w:eastAsia="Calibri" w:hAnsi="Calibri" w:cs="Calibri"/>
          <w:b/>
          <w:bCs/>
          <w:color w:val="4472C4" w:themeColor="accent1"/>
          <w:sz w:val="22"/>
          <w:szCs w:val="22"/>
        </w:rPr>
        <w:t>Program Objectives</w:t>
      </w:r>
    </w:p>
    <w:p w14:paraId="6F11CE47" w14:textId="7B900031" w:rsidR="00A16339" w:rsidRDefault="00A16339" w:rsidP="70F510F1">
      <w:pPr>
        <w:shd w:val="clear" w:color="auto" w:fill="FFFFFF" w:themeFill="background1"/>
        <w:spacing w:before="240" w:line="259" w:lineRule="auto"/>
        <w:rPr>
          <w:rFonts w:ascii="Calibri" w:eastAsia="Calibri" w:hAnsi="Calibri" w:cs="Calibri"/>
          <w:color w:val="242424"/>
          <w:sz w:val="22"/>
          <w:szCs w:val="22"/>
        </w:rPr>
      </w:pPr>
    </w:p>
    <w:p w14:paraId="5E2A5637" w14:textId="1EDD5808" w:rsidR="00A16339" w:rsidRDefault="41A91F57">
      <w:pPr>
        <w:pStyle w:val="ListParagraph"/>
        <w:numPr>
          <w:ilvl w:val="0"/>
          <w:numId w:val="4"/>
        </w:numPr>
        <w:spacing w:line="259" w:lineRule="auto"/>
        <w:ind w:left="360"/>
        <w:rPr>
          <w:rFonts w:ascii="Calibri" w:eastAsia="Calibri" w:hAnsi="Calibri" w:cs="Calibri"/>
          <w:sz w:val="22"/>
          <w:szCs w:val="22"/>
        </w:rPr>
      </w:pPr>
      <w:r w:rsidRPr="70F510F1">
        <w:rPr>
          <w:rFonts w:ascii="Calibri" w:eastAsia="Calibri" w:hAnsi="Calibri" w:cs="Calibri"/>
          <w:sz w:val="22"/>
          <w:szCs w:val="22"/>
        </w:rPr>
        <w:t>Introduce translational research teams to lean entrepreneurship principles and tools.</w:t>
      </w:r>
    </w:p>
    <w:p w14:paraId="7FDCB793" w14:textId="0845AF97" w:rsidR="00A16339" w:rsidRDefault="41A91F57">
      <w:pPr>
        <w:pStyle w:val="ListParagraph"/>
        <w:numPr>
          <w:ilvl w:val="0"/>
          <w:numId w:val="4"/>
        </w:numPr>
        <w:spacing w:line="259" w:lineRule="auto"/>
        <w:ind w:left="360"/>
        <w:rPr>
          <w:rFonts w:ascii="Calibri" w:eastAsia="Calibri" w:hAnsi="Calibri" w:cs="Calibri"/>
          <w:sz w:val="22"/>
          <w:szCs w:val="22"/>
        </w:rPr>
      </w:pPr>
      <w:r w:rsidRPr="70F510F1">
        <w:rPr>
          <w:rFonts w:ascii="Calibri" w:eastAsia="Calibri" w:hAnsi="Calibri" w:cs="Calibri"/>
          <w:sz w:val="22"/>
          <w:szCs w:val="22"/>
        </w:rPr>
        <w:t>Develop validated business model canvases and value propositions for each project.</w:t>
      </w:r>
    </w:p>
    <w:p w14:paraId="1E0B45D1" w14:textId="1DA77DD2" w:rsidR="00A16339" w:rsidRDefault="41A91F57">
      <w:pPr>
        <w:pStyle w:val="ListParagraph"/>
        <w:numPr>
          <w:ilvl w:val="0"/>
          <w:numId w:val="4"/>
        </w:numPr>
        <w:spacing w:line="259" w:lineRule="auto"/>
        <w:ind w:left="360"/>
        <w:rPr>
          <w:rFonts w:ascii="Calibri" w:eastAsia="Calibri" w:hAnsi="Calibri" w:cs="Calibri"/>
          <w:sz w:val="22"/>
          <w:szCs w:val="22"/>
        </w:rPr>
      </w:pPr>
      <w:r w:rsidRPr="70F510F1">
        <w:rPr>
          <w:rFonts w:ascii="Calibri" w:eastAsia="Calibri" w:hAnsi="Calibri" w:cs="Calibri"/>
          <w:sz w:val="22"/>
          <w:szCs w:val="22"/>
        </w:rPr>
        <w:t>Equip participants with practical customer discovery and market validation skills.</w:t>
      </w:r>
    </w:p>
    <w:p w14:paraId="26AEE031" w14:textId="3B4D14A8" w:rsidR="00A16339" w:rsidRDefault="41A91F57">
      <w:pPr>
        <w:pStyle w:val="ListParagraph"/>
        <w:numPr>
          <w:ilvl w:val="0"/>
          <w:numId w:val="4"/>
        </w:numPr>
        <w:spacing w:line="259" w:lineRule="auto"/>
        <w:ind w:left="360"/>
        <w:rPr>
          <w:rFonts w:ascii="Calibri" w:eastAsia="Calibri" w:hAnsi="Calibri" w:cs="Calibri"/>
          <w:sz w:val="22"/>
          <w:szCs w:val="22"/>
        </w:rPr>
      </w:pPr>
      <w:r w:rsidRPr="70F510F1">
        <w:rPr>
          <w:rFonts w:ascii="Calibri" w:eastAsia="Calibri" w:hAnsi="Calibri" w:cs="Calibri"/>
          <w:sz w:val="22"/>
          <w:szCs w:val="22"/>
        </w:rPr>
        <w:t>Support teams in identifying customer needs, market opportunities, and potential commercial pathways.</w:t>
      </w:r>
    </w:p>
    <w:p w14:paraId="6B388176" w14:textId="3D643846" w:rsidR="00A16339" w:rsidRDefault="41A91F57">
      <w:pPr>
        <w:pStyle w:val="ListParagraph"/>
        <w:numPr>
          <w:ilvl w:val="0"/>
          <w:numId w:val="4"/>
        </w:numPr>
        <w:spacing w:line="259" w:lineRule="auto"/>
        <w:ind w:left="360"/>
        <w:rPr>
          <w:rFonts w:ascii="Calibri" w:eastAsia="Calibri" w:hAnsi="Calibri" w:cs="Calibri"/>
          <w:sz w:val="22"/>
          <w:szCs w:val="22"/>
        </w:rPr>
      </w:pPr>
      <w:r w:rsidRPr="70F510F1">
        <w:rPr>
          <w:rFonts w:ascii="Calibri" w:eastAsia="Calibri" w:hAnsi="Calibri" w:cs="Calibri"/>
          <w:sz w:val="22"/>
          <w:szCs w:val="22"/>
        </w:rPr>
        <w:t>Strengthen entrepreneurial capability across the translational research ecosystem.</w:t>
      </w:r>
    </w:p>
    <w:p w14:paraId="703A5576" w14:textId="151A91EC" w:rsidR="00A16339" w:rsidRDefault="41A91F57" w:rsidP="70F510F1">
      <w:pPr>
        <w:spacing w:line="259" w:lineRule="auto"/>
      </w:pPr>
      <w:r w:rsidRPr="70F510F1">
        <w:rPr>
          <w:rFonts w:ascii="Calibri" w:eastAsia="Calibri" w:hAnsi="Calibri" w:cs="Calibri"/>
          <w:sz w:val="22"/>
          <w:szCs w:val="22"/>
        </w:rPr>
        <w:t xml:space="preserve"> </w:t>
      </w:r>
    </w:p>
    <w:p w14:paraId="0BF79FB2" w14:textId="4656BCF3" w:rsidR="00A16339" w:rsidRDefault="599B0B23" w:rsidP="70F510F1">
      <w:pPr>
        <w:pStyle w:val="Heading1"/>
        <w:spacing w:line="360" w:lineRule="auto"/>
      </w:pPr>
      <w:r w:rsidRPr="70F510F1">
        <w:rPr>
          <w:rFonts w:ascii="Calibri" w:eastAsia="Calibri" w:hAnsi="Calibri" w:cs="Calibri"/>
          <w:b/>
          <w:bCs/>
          <w:color w:val="4472C4" w:themeColor="accent1"/>
          <w:sz w:val="22"/>
          <w:szCs w:val="22"/>
        </w:rPr>
        <w:t>1.</w:t>
      </w:r>
      <w:r w:rsidR="41A91F57" w:rsidRPr="70F510F1">
        <w:rPr>
          <w:rFonts w:ascii="Calibri" w:eastAsia="Calibri" w:hAnsi="Calibri" w:cs="Calibri"/>
          <w:b/>
          <w:bCs/>
          <w:color w:val="4472C4" w:themeColor="accent1"/>
          <w:sz w:val="22"/>
          <w:szCs w:val="22"/>
        </w:rPr>
        <w:t xml:space="preserve"> Stage 1 – Value Proposition Development</w:t>
      </w:r>
    </w:p>
    <w:p w14:paraId="54162AFF" w14:textId="1DC79E16" w:rsidR="00A16339" w:rsidRDefault="41A91F57" w:rsidP="70F510F1">
      <w:pPr>
        <w:spacing w:line="259" w:lineRule="auto"/>
      </w:pPr>
      <w:r w:rsidRPr="70F510F1">
        <w:t xml:space="preserve"> </w:t>
      </w:r>
    </w:p>
    <w:p w14:paraId="75CF68A5" w14:textId="6F894B76" w:rsidR="00A16339" w:rsidRDefault="41A91F57" w:rsidP="70F510F1">
      <w:pPr>
        <w:spacing w:line="259" w:lineRule="auto"/>
      </w:pPr>
      <w:r w:rsidRPr="70F510F1">
        <w:rPr>
          <w:rFonts w:ascii="Calibri" w:eastAsia="Calibri" w:hAnsi="Calibri" w:cs="Calibri"/>
          <w:sz w:val="22"/>
          <w:szCs w:val="22"/>
        </w:rPr>
        <w:t>Stage 1 initiates the validation of each translational project and instils an entrepreneurial mindset across the project team.</w:t>
      </w:r>
    </w:p>
    <w:p w14:paraId="323B162A" w14:textId="4ADEB633" w:rsidR="00A16339" w:rsidRDefault="41A91F57" w:rsidP="70F510F1">
      <w:pPr>
        <w:spacing w:line="259" w:lineRule="auto"/>
      </w:pPr>
      <w:r w:rsidRPr="70F510F1">
        <w:rPr>
          <w:rFonts w:ascii="Calibri" w:eastAsia="Calibri" w:hAnsi="Calibri" w:cs="Calibri"/>
          <w:sz w:val="22"/>
          <w:szCs w:val="22"/>
        </w:rPr>
        <w:t xml:space="preserve"> </w:t>
      </w:r>
    </w:p>
    <w:p w14:paraId="7D182E02" w14:textId="4AAFA28F" w:rsidR="00A16339" w:rsidRDefault="035382DD" w:rsidP="70F510F1">
      <w:pPr>
        <w:pStyle w:val="Heading1"/>
        <w:spacing w:line="360" w:lineRule="auto"/>
      </w:pPr>
      <w:r w:rsidRPr="70F510F1">
        <w:rPr>
          <w:rFonts w:ascii="Calibri" w:eastAsia="Calibri" w:hAnsi="Calibri" w:cs="Calibri"/>
          <w:b/>
          <w:bCs/>
          <w:color w:val="4472C4" w:themeColor="accent1"/>
          <w:sz w:val="22"/>
          <w:szCs w:val="22"/>
        </w:rPr>
        <w:t>1</w:t>
      </w:r>
      <w:r w:rsidR="41A91F57" w:rsidRPr="70F510F1">
        <w:rPr>
          <w:rFonts w:ascii="Calibri" w:eastAsia="Calibri" w:hAnsi="Calibri" w:cs="Calibri"/>
          <w:b/>
          <w:bCs/>
          <w:color w:val="4472C4" w:themeColor="accent1"/>
          <w:sz w:val="22"/>
          <w:szCs w:val="22"/>
        </w:rPr>
        <w:t>.</w:t>
      </w:r>
      <w:r w:rsidR="1B58C724" w:rsidRPr="70F510F1">
        <w:rPr>
          <w:rFonts w:ascii="Calibri" w:eastAsia="Calibri" w:hAnsi="Calibri" w:cs="Calibri"/>
          <w:b/>
          <w:bCs/>
          <w:color w:val="4472C4" w:themeColor="accent1"/>
          <w:sz w:val="22"/>
          <w:szCs w:val="22"/>
        </w:rPr>
        <w:t>1.</w:t>
      </w:r>
      <w:r w:rsidR="41A91F57" w:rsidRPr="70F510F1">
        <w:rPr>
          <w:rFonts w:ascii="Calibri" w:eastAsia="Calibri" w:hAnsi="Calibri" w:cs="Calibri"/>
          <w:b/>
          <w:bCs/>
          <w:color w:val="4472C4" w:themeColor="accent1"/>
          <w:sz w:val="22"/>
          <w:szCs w:val="22"/>
        </w:rPr>
        <w:t>1 Scope of Work</w:t>
      </w:r>
    </w:p>
    <w:p w14:paraId="2504502A" w14:textId="47363A8C" w:rsidR="00A16339" w:rsidRDefault="41A91F57" w:rsidP="70F510F1">
      <w:pPr>
        <w:spacing w:line="259" w:lineRule="auto"/>
      </w:pPr>
      <w:r w:rsidRPr="70F510F1">
        <w:rPr>
          <w:rFonts w:ascii="Calibri" w:eastAsia="Calibri" w:hAnsi="Calibri" w:cs="Calibri"/>
          <w:sz w:val="22"/>
          <w:szCs w:val="22"/>
        </w:rPr>
        <w:t xml:space="preserve"> </w:t>
      </w:r>
    </w:p>
    <w:p w14:paraId="545AF963" w14:textId="6BF3DD72" w:rsidR="00A16339" w:rsidRDefault="41A91F57" w:rsidP="70F510F1">
      <w:pPr>
        <w:spacing w:line="259" w:lineRule="auto"/>
      </w:pPr>
      <w:r w:rsidRPr="70F510F1">
        <w:rPr>
          <w:rFonts w:ascii="Calibri" w:eastAsia="Calibri" w:hAnsi="Calibri" w:cs="Calibri"/>
          <w:sz w:val="22"/>
          <w:szCs w:val="22"/>
        </w:rPr>
        <w:t xml:space="preserve"> </w:t>
      </w:r>
    </w:p>
    <w:tbl>
      <w:tblPr>
        <w:tblW w:w="9204" w:type="dxa"/>
        <w:tblLook w:val="04A0" w:firstRow="1" w:lastRow="0" w:firstColumn="1" w:lastColumn="0" w:noHBand="0" w:noVBand="1"/>
      </w:tblPr>
      <w:tblGrid>
        <w:gridCol w:w="2880"/>
        <w:gridCol w:w="6324"/>
      </w:tblGrid>
      <w:tr w:rsidR="00890AB2" w14:paraId="66ED9323" w14:textId="77777777" w:rsidTr="000A6AE9">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6F4DCFDC" w14:textId="3CD60534" w:rsidR="00890AB2" w:rsidRDefault="00890AB2" w:rsidP="70F510F1">
            <w:r w:rsidRPr="70F510F1">
              <w:rPr>
                <w:rFonts w:ascii="Calibri" w:eastAsia="Calibri" w:hAnsi="Calibri" w:cs="Calibri"/>
                <w:b/>
                <w:bCs/>
                <w:sz w:val="22"/>
                <w:szCs w:val="22"/>
                <w:u w:val="single"/>
              </w:rPr>
              <w:t>Key Element</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61AD4AF6" w14:textId="75163C27" w:rsidR="00890AB2" w:rsidRDefault="00890AB2" w:rsidP="70F510F1">
            <w:r w:rsidRPr="70F510F1">
              <w:rPr>
                <w:rFonts w:ascii="Calibri" w:eastAsia="Calibri" w:hAnsi="Calibri" w:cs="Calibri"/>
                <w:b/>
                <w:bCs/>
                <w:sz w:val="22"/>
                <w:szCs w:val="22"/>
                <w:u w:val="single"/>
              </w:rPr>
              <w:t>Requirement</w:t>
            </w:r>
          </w:p>
        </w:tc>
      </w:tr>
      <w:tr w:rsidR="00890AB2" w14:paraId="38248E3C" w14:textId="77777777" w:rsidTr="000A6AE9">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5A8C7239" w14:textId="1091C02B" w:rsidR="00890AB2" w:rsidRDefault="00890AB2" w:rsidP="70F510F1">
            <w:r w:rsidRPr="70F510F1">
              <w:rPr>
                <w:rFonts w:ascii="Calibri" w:eastAsia="Calibri" w:hAnsi="Calibri" w:cs="Calibri"/>
                <w:sz w:val="22"/>
                <w:szCs w:val="22"/>
              </w:rPr>
              <w:t>Introduction to Lean Business Canvas</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0B4CF2F1" w14:textId="04382549" w:rsidR="00890AB2" w:rsidRDefault="00890AB2" w:rsidP="70F510F1">
            <w:r w:rsidRPr="70F510F1">
              <w:rPr>
                <w:rFonts w:ascii="Calibri" w:eastAsia="Calibri" w:hAnsi="Calibri" w:cs="Calibri"/>
                <w:sz w:val="22"/>
                <w:szCs w:val="22"/>
              </w:rPr>
              <w:t>Provide practical instruction on the lean business model canvas framework and its relevance to translational research projects.</w:t>
            </w:r>
          </w:p>
        </w:tc>
      </w:tr>
      <w:tr w:rsidR="00890AB2" w14:paraId="3C700B2A" w14:textId="77777777" w:rsidTr="000A6AE9">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5E7926E2" w14:textId="1DC4C82E" w:rsidR="00890AB2" w:rsidRDefault="00890AB2" w:rsidP="70F510F1">
            <w:r w:rsidRPr="70F510F1">
              <w:rPr>
                <w:rFonts w:ascii="Calibri" w:eastAsia="Calibri" w:hAnsi="Calibri" w:cs="Calibri"/>
                <w:sz w:val="22"/>
                <w:szCs w:val="22"/>
              </w:rPr>
              <w:t>Value Proposition Development</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17B03626" w14:textId="7DA10030" w:rsidR="00890AB2" w:rsidRDefault="00890AB2" w:rsidP="70F510F1">
            <w:r w:rsidRPr="70F510F1">
              <w:rPr>
                <w:rFonts w:ascii="Calibri" w:eastAsia="Calibri" w:hAnsi="Calibri" w:cs="Calibri"/>
                <w:sz w:val="22"/>
                <w:szCs w:val="22"/>
              </w:rPr>
              <w:t>Facilitate sessions to help teams define and articulate their project’s unique value proposition.</w:t>
            </w:r>
          </w:p>
        </w:tc>
      </w:tr>
      <w:tr w:rsidR="00890AB2" w14:paraId="27EDC6C7" w14:textId="77777777" w:rsidTr="000A6AE9">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2BAD32E1" w14:textId="2FB96BFA" w:rsidR="00890AB2" w:rsidRDefault="00890AB2" w:rsidP="70F510F1">
            <w:r w:rsidRPr="70F510F1">
              <w:rPr>
                <w:rFonts w:ascii="Calibri" w:eastAsia="Calibri" w:hAnsi="Calibri" w:cs="Calibri"/>
                <w:sz w:val="22"/>
                <w:szCs w:val="22"/>
              </w:rPr>
              <w:t>Assumption Listing and Assessment</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6AC855E2" w14:textId="0C7906C0" w:rsidR="00890AB2" w:rsidRDefault="00890AB2" w:rsidP="70F510F1">
            <w:r w:rsidRPr="70F510F1">
              <w:rPr>
                <w:rFonts w:ascii="Calibri" w:eastAsia="Calibri" w:hAnsi="Calibri" w:cs="Calibri"/>
                <w:sz w:val="22"/>
                <w:szCs w:val="22"/>
              </w:rPr>
              <w:t>Guide teams through identifying, assessing, and reassessing project assumptions in a structured environment.</w:t>
            </w:r>
          </w:p>
        </w:tc>
      </w:tr>
      <w:tr w:rsidR="00890AB2" w14:paraId="64F34FED" w14:textId="77777777" w:rsidTr="000A6AE9">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1D3BF87F" w14:textId="0435C5E8" w:rsidR="00890AB2" w:rsidRDefault="00890AB2" w:rsidP="70F510F1">
            <w:r w:rsidRPr="70F510F1">
              <w:rPr>
                <w:rFonts w:ascii="Calibri" w:eastAsia="Calibri" w:hAnsi="Calibri" w:cs="Calibri"/>
                <w:sz w:val="22"/>
                <w:szCs w:val="22"/>
              </w:rPr>
              <w:t>Customer Discovery Training</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3C046125" w14:textId="2433D900" w:rsidR="00890AB2" w:rsidRDefault="00890AB2" w:rsidP="70F510F1">
            <w:r w:rsidRPr="70F510F1">
              <w:rPr>
                <w:rFonts w:ascii="Calibri" w:eastAsia="Calibri" w:hAnsi="Calibri" w:cs="Calibri"/>
                <w:sz w:val="22"/>
                <w:szCs w:val="22"/>
              </w:rPr>
              <w:t>Train participants in identifying target customers, engagement strategies, and customer discovery techniques.</w:t>
            </w:r>
          </w:p>
        </w:tc>
      </w:tr>
      <w:tr w:rsidR="00890AB2" w14:paraId="799B9682" w14:textId="77777777" w:rsidTr="000A6AE9">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55E9C424" w14:textId="469239BA" w:rsidR="00890AB2" w:rsidRDefault="00890AB2" w:rsidP="70F510F1">
            <w:r w:rsidRPr="70F510F1">
              <w:rPr>
                <w:rFonts w:ascii="Calibri" w:eastAsia="Calibri" w:hAnsi="Calibri" w:cs="Calibri"/>
                <w:sz w:val="22"/>
                <w:szCs w:val="22"/>
              </w:rPr>
              <w:t>Technology Readiness Level (TRL) Deployment Expectations</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6AE1E2C3" w14:textId="34EF6F54" w:rsidR="00890AB2" w:rsidRDefault="00890AB2" w:rsidP="70F510F1">
            <w:r w:rsidRPr="70F510F1">
              <w:rPr>
                <w:rFonts w:ascii="Calibri" w:eastAsia="Calibri" w:hAnsi="Calibri" w:cs="Calibri"/>
                <w:sz w:val="22"/>
                <w:szCs w:val="22"/>
              </w:rPr>
              <w:t>Provide guidance on TRL assessment, prototyping requirements, and minimum viable product (MVP) planning.</w:t>
            </w:r>
          </w:p>
        </w:tc>
      </w:tr>
    </w:tbl>
    <w:p w14:paraId="13923BD5" w14:textId="3A2A398A" w:rsidR="00A16339" w:rsidRDefault="41A91F57" w:rsidP="70F510F1">
      <w:pPr>
        <w:spacing w:line="259" w:lineRule="auto"/>
      </w:pPr>
      <w:r w:rsidRPr="70F510F1">
        <w:rPr>
          <w:rFonts w:ascii="Calibri" w:eastAsia="Calibri" w:hAnsi="Calibri" w:cs="Calibri"/>
          <w:sz w:val="22"/>
          <w:szCs w:val="22"/>
        </w:rPr>
        <w:t xml:space="preserve"> </w:t>
      </w:r>
    </w:p>
    <w:p w14:paraId="3F1ED15A" w14:textId="7314E0BA" w:rsidR="00A16339" w:rsidRDefault="3942B3B8" w:rsidP="70F510F1">
      <w:pPr>
        <w:pStyle w:val="Heading1"/>
        <w:spacing w:line="360" w:lineRule="auto"/>
      </w:pPr>
      <w:r w:rsidRPr="70F510F1">
        <w:rPr>
          <w:rFonts w:ascii="Calibri" w:eastAsia="Calibri" w:hAnsi="Calibri" w:cs="Calibri"/>
          <w:b/>
          <w:bCs/>
          <w:color w:val="4472C4" w:themeColor="accent1"/>
          <w:sz w:val="22"/>
          <w:szCs w:val="22"/>
        </w:rPr>
        <w:t>1.</w:t>
      </w:r>
      <w:r w:rsidR="6F5CF1CE" w:rsidRPr="70F510F1">
        <w:rPr>
          <w:rFonts w:ascii="Calibri" w:eastAsia="Calibri" w:hAnsi="Calibri" w:cs="Calibri"/>
          <w:b/>
          <w:bCs/>
          <w:color w:val="4472C4" w:themeColor="accent1"/>
          <w:sz w:val="22"/>
          <w:szCs w:val="22"/>
        </w:rPr>
        <w:t>1.</w:t>
      </w:r>
      <w:r w:rsidRPr="70F510F1">
        <w:rPr>
          <w:rFonts w:ascii="Calibri" w:eastAsia="Calibri" w:hAnsi="Calibri" w:cs="Calibri"/>
          <w:b/>
          <w:bCs/>
          <w:color w:val="4472C4" w:themeColor="accent1"/>
          <w:sz w:val="22"/>
          <w:szCs w:val="22"/>
        </w:rPr>
        <w:t>2</w:t>
      </w:r>
      <w:r w:rsidR="41A91F57" w:rsidRPr="70F510F1">
        <w:rPr>
          <w:rFonts w:ascii="Calibri" w:eastAsia="Calibri" w:hAnsi="Calibri" w:cs="Calibri"/>
          <w:b/>
          <w:bCs/>
          <w:color w:val="4472C4" w:themeColor="accent1"/>
          <w:sz w:val="22"/>
          <w:szCs w:val="22"/>
        </w:rPr>
        <w:t xml:space="preserve"> Delivery Requirements</w:t>
      </w:r>
    </w:p>
    <w:p w14:paraId="12DC70CA" w14:textId="68A6EA62" w:rsidR="00A16339" w:rsidRDefault="41A91F57" w:rsidP="70F510F1">
      <w:pPr>
        <w:spacing w:line="259" w:lineRule="auto"/>
      </w:pPr>
      <w:r w:rsidRPr="70F510F1">
        <w:rPr>
          <w:rFonts w:ascii="Calibri" w:eastAsia="Calibri" w:hAnsi="Calibri" w:cs="Calibri"/>
          <w:sz w:val="22"/>
          <w:szCs w:val="22"/>
        </w:rPr>
        <w:t xml:space="preserve"> </w:t>
      </w:r>
    </w:p>
    <w:p w14:paraId="6270FE3C" w14:textId="1643682F" w:rsidR="00A16339" w:rsidRDefault="41A91F57" w:rsidP="70F510F1">
      <w:pPr>
        <w:spacing w:line="259" w:lineRule="auto"/>
      </w:pPr>
      <w:r w:rsidRPr="70F510F1">
        <w:rPr>
          <w:rFonts w:ascii="Calibri" w:eastAsia="Calibri" w:hAnsi="Calibri" w:cs="Calibri"/>
          <w:sz w:val="22"/>
          <w:szCs w:val="22"/>
        </w:rPr>
        <w:t xml:space="preserve"> </w:t>
      </w:r>
    </w:p>
    <w:tbl>
      <w:tblPr>
        <w:tblW w:w="9204" w:type="dxa"/>
        <w:tblLook w:val="04A0" w:firstRow="1" w:lastRow="0" w:firstColumn="1" w:lastColumn="0" w:noHBand="0" w:noVBand="1"/>
      </w:tblPr>
      <w:tblGrid>
        <w:gridCol w:w="2880"/>
        <w:gridCol w:w="6324"/>
      </w:tblGrid>
      <w:tr w:rsidR="00890AB2" w14:paraId="1CC77919"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09BE4F4" w14:textId="7BCDEAFA" w:rsidR="00890AB2" w:rsidRDefault="00890AB2" w:rsidP="70F510F1">
            <w:r w:rsidRPr="70F510F1">
              <w:rPr>
                <w:rFonts w:ascii="Calibri" w:eastAsia="Calibri" w:hAnsi="Calibri" w:cs="Calibri"/>
                <w:b/>
                <w:bCs/>
                <w:sz w:val="22"/>
                <w:szCs w:val="22"/>
                <w:u w:val="single"/>
              </w:rPr>
              <w:t>Delivery Aspect</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78700DAB" w14:textId="6F312F01" w:rsidR="00890AB2" w:rsidRDefault="00890AB2" w:rsidP="70F510F1">
            <w:r w:rsidRPr="70F510F1">
              <w:rPr>
                <w:rFonts w:ascii="Calibri" w:eastAsia="Calibri" w:hAnsi="Calibri" w:cs="Calibri"/>
                <w:b/>
                <w:bCs/>
                <w:sz w:val="22"/>
                <w:szCs w:val="22"/>
                <w:u w:val="single"/>
              </w:rPr>
              <w:t>Requirement</w:t>
            </w:r>
          </w:p>
        </w:tc>
      </w:tr>
      <w:tr w:rsidR="00890AB2" w14:paraId="4CD7C177"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78D76E19" w14:textId="5A3A95A4" w:rsidR="00890AB2" w:rsidRDefault="00890AB2" w:rsidP="70F510F1">
            <w:r w:rsidRPr="70F510F1">
              <w:rPr>
                <w:rFonts w:ascii="Calibri" w:eastAsia="Calibri" w:hAnsi="Calibri" w:cs="Calibri"/>
                <w:sz w:val="22"/>
                <w:szCs w:val="22"/>
              </w:rPr>
              <w:lastRenderedPageBreak/>
              <w:t>Format</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38858C91" w14:textId="3F97BF25" w:rsidR="00890AB2" w:rsidRDefault="00890AB2" w:rsidP="70F510F1">
            <w:r w:rsidRPr="70F510F1">
              <w:rPr>
                <w:rFonts w:ascii="Calibri" w:eastAsia="Calibri" w:hAnsi="Calibri" w:cs="Calibri"/>
                <w:sz w:val="22"/>
                <w:szCs w:val="22"/>
              </w:rPr>
              <w:t>Stage 1 to be delivered as a 3-day full-time, in-person workshop.</w:t>
            </w:r>
          </w:p>
        </w:tc>
      </w:tr>
      <w:tr w:rsidR="00890AB2" w14:paraId="66FB4956"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DEB04C1" w14:textId="75F61FD8" w:rsidR="00890AB2" w:rsidRDefault="00890AB2" w:rsidP="70F510F1">
            <w:r w:rsidRPr="70F510F1">
              <w:rPr>
                <w:rFonts w:ascii="Calibri" w:eastAsia="Calibri" w:hAnsi="Calibri" w:cs="Calibri"/>
                <w:sz w:val="22"/>
                <w:szCs w:val="22"/>
              </w:rPr>
              <w:t>Location</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33511393" w14:textId="539EA884" w:rsidR="00890AB2" w:rsidRDefault="00890AB2" w:rsidP="70F510F1">
            <w:r w:rsidRPr="70F510F1">
              <w:rPr>
                <w:rFonts w:ascii="Calibri" w:eastAsia="Calibri" w:hAnsi="Calibri" w:cs="Calibri"/>
                <w:sz w:val="22"/>
                <w:szCs w:val="22"/>
              </w:rPr>
              <w:t>To be hosted at one of the programme’s designated partner locations.</w:t>
            </w:r>
          </w:p>
        </w:tc>
      </w:tr>
      <w:tr w:rsidR="00890AB2" w14:paraId="0AF662A3"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652E7C5B" w14:textId="031310AD" w:rsidR="00890AB2" w:rsidRDefault="00890AB2" w:rsidP="70F510F1">
            <w:r w:rsidRPr="70F510F1">
              <w:rPr>
                <w:rFonts w:ascii="Calibri" w:eastAsia="Calibri" w:hAnsi="Calibri" w:cs="Calibri"/>
                <w:sz w:val="22"/>
                <w:szCs w:val="22"/>
              </w:rPr>
              <w:t>Participants</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55FA4FAA" w14:textId="6410677A" w:rsidR="00890AB2" w:rsidRDefault="00890AB2" w:rsidP="70F510F1">
            <w:r w:rsidRPr="70F510F1">
              <w:rPr>
                <w:rFonts w:ascii="Calibri" w:eastAsia="Calibri" w:hAnsi="Calibri" w:cs="Calibri"/>
                <w:sz w:val="22"/>
                <w:szCs w:val="22"/>
              </w:rPr>
              <w:t>Attendance by all members of each translational research project, including the Lead Translational Researcher (TR) and Entrepreneurial Lead.</w:t>
            </w:r>
          </w:p>
        </w:tc>
      </w:tr>
      <w:tr w:rsidR="00890AB2" w14:paraId="2B88F311"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7196AF0C" w14:textId="56A165FE" w:rsidR="00890AB2" w:rsidRDefault="00890AB2" w:rsidP="70F510F1">
            <w:r w:rsidRPr="70F510F1">
              <w:rPr>
                <w:rFonts w:ascii="Calibri" w:eastAsia="Calibri" w:hAnsi="Calibri" w:cs="Calibri"/>
                <w:sz w:val="22"/>
                <w:szCs w:val="22"/>
              </w:rPr>
              <w:t>Mentor Participation</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63828910" w14:textId="6FECA6E5" w:rsidR="00890AB2" w:rsidRDefault="00890AB2" w:rsidP="70F510F1">
            <w:r w:rsidRPr="70F510F1">
              <w:rPr>
                <w:rFonts w:ascii="Calibri" w:eastAsia="Calibri" w:hAnsi="Calibri" w:cs="Calibri"/>
                <w:sz w:val="22"/>
                <w:szCs w:val="22"/>
              </w:rPr>
              <w:t>The Entrepreneurial Mentor—representing the local Innovation or Research Office and member of the Commercialisation Review Panel (CRP)—will also attend.</w:t>
            </w:r>
          </w:p>
        </w:tc>
      </w:tr>
      <w:tr w:rsidR="00890AB2" w14:paraId="054D4BC9"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55AD64A" w14:textId="440969B7" w:rsidR="00890AB2" w:rsidRDefault="00890AB2" w:rsidP="70F510F1">
            <w:r w:rsidRPr="70F510F1">
              <w:rPr>
                <w:rFonts w:ascii="Calibri" w:eastAsia="Calibri" w:hAnsi="Calibri" w:cs="Calibri"/>
                <w:sz w:val="22"/>
                <w:szCs w:val="22"/>
              </w:rPr>
              <w:t>Cohort Size</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447895E7" w14:textId="781520A5" w:rsidR="00890AB2" w:rsidRDefault="00890AB2" w:rsidP="70F510F1">
            <w:r w:rsidRPr="70F510F1">
              <w:rPr>
                <w:rFonts w:ascii="Calibri" w:eastAsia="Calibri" w:hAnsi="Calibri" w:cs="Calibri"/>
                <w:sz w:val="22"/>
                <w:szCs w:val="22"/>
              </w:rPr>
              <w:t>Up to eighteen (18) teams per delivery.</w:t>
            </w:r>
          </w:p>
        </w:tc>
      </w:tr>
      <w:tr w:rsidR="00890AB2" w14:paraId="7BBB44C3"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6B29D7D" w14:textId="16292603" w:rsidR="00890AB2" w:rsidRDefault="00890AB2" w:rsidP="70F510F1">
            <w:r w:rsidRPr="70F510F1">
              <w:rPr>
                <w:rFonts w:ascii="Calibri" w:eastAsia="Calibri" w:hAnsi="Calibri" w:cs="Calibri"/>
                <w:sz w:val="22"/>
                <w:szCs w:val="22"/>
              </w:rPr>
              <w:t>Frequency</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73A56525" w14:textId="08EB6F24" w:rsidR="00890AB2" w:rsidRDefault="00890AB2" w:rsidP="70F510F1">
            <w:pPr>
              <w:spacing w:line="259" w:lineRule="auto"/>
            </w:pPr>
            <w:r w:rsidRPr="70F510F1">
              <w:rPr>
                <w:rFonts w:ascii="Calibri" w:eastAsia="Calibri" w:hAnsi="Calibri" w:cs="Calibri"/>
                <w:sz w:val="22"/>
                <w:szCs w:val="22"/>
              </w:rPr>
              <w:t>Delivered 2-3 times per year, aligned with translational project proposal calls.</w:t>
            </w:r>
          </w:p>
        </w:tc>
      </w:tr>
    </w:tbl>
    <w:p w14:paraId="50F8BC35" w14:textId="6561CAFF" w:rsidR="00A16339" w:rsidRDefault="41A91F57" w:rsidP="70F510F1">
      <w:pPr>
        <w:spacing w:line="259" w:lineRule="auto"/>
      </w:pPr>
      <w:r w:rsidRPr="70F510F1">
        <w:rPr>
          <w:rFonts w:ascii="Calibri" w:eastAsia="Calibri" w:hAnsi="Calibri" w:cs="Calibri"/>
          <w:sz w:val="22"/>
          <w:szCs w:val="22"/>
        </w:rPr>
        <w:t xml:space="preserve"> </w:t>
      </w:r>
    </w:p>
    <w:p w14:paraId="398D83DD" w14:textId="6563CEAD" w:rsidR="00A16339" w:rsidRDefault="41A91F57" w:rsidP="70F510F1">
      <w:pPr>
        <w:spacing w:line="259" w:lineRule="auto"/>
      </w:pPr>
      <w:r w:rsidRPr="70F510F1">
        <w:rPr>
          <w:rFonts w:ascii="Calibri" w:eastAsia="Calibri" w:hAnsi="Calibri" w:cs="Calibri"/>
          <w:sz w:val="22"/>
          <w:szCs w:val="22"/>
        </w:rPr>
        <w:t xml:space="preserve"> </w:t>
      </w:r>
    </w:p>
    <w:p w14:paraId="0FF28B5A" w14:textId="03189B1A" w:rsidR="00A16339" w:rsidRDefault="73E6BDAE" w:rsidP="70F510F1">
      <w:pPr>
        <w:pStyle w:val="Heading1"/>
        <w:spacing w:line="360" w:lineRule="auto"/>
      </w:pPr>
      <w:r w:rsidRPr="70F510F1">
        <w:rPr>
          <w:rFonts w:ascii="Calibri" w:eastAsia="Calibri" w:hAnsi="Calibri" w:cs="Calibri"/>
          <w:b/>
          <w:bCs/>
          <w:color w:val="4472C4" w:themeColor="accent1"/>
          <w:sz w:val="22"/>
          <w:szCs w:val="22"/>
        </w:rPr>
        <w:t>1</w:t>
      </w:r>
      <w:r w:rsidR="41A91F57" w:rsidRPr="70F510F1">
        <w:rPr>
          <w:rFonts w:ascii="Calibri" w:eastAsia="Calibri" w:hAnsi="Calibri" w:cs="Calibri"/>
          <w:b/>
          <w:bCs/>
          <w:color w:val="4472C4" w:themeColor="accent1"/>
          <w:sz w:val="22"/>
          <w:szCs w:val="22"/>
        </w:rPr>
        <w:t>.</w:t>
      </w:r>
      <w:r w:rsidR="7929CF56" w:rsidRPr="70F510F1">
        <w:rPr>
          <w:rFonts w:ascii="Calibri" w:eastAsia="Calibri" w:hAnsi="Calibri" w:cs="Calibri"/>
          <w:b/>
          <w:bCs/>
          <w:color w:val="4472C4" w:themeColor="accent1"/>
          <w:sz w:val="22"/>
          <w:szCs w:val="22"/>
        </w:rPr>
        <w:t>1.</w:t>
      </w:r>
      <w:r w:rsidR="41A91F57" w:rsidRPr="70F510F1">
        <w:rPr>
          <w:rFonts w:ascii="Calibri" w:eastAsia="Calibri" w:hAnsi="Calibri" w:cs="Calibri"/>
          <w:b/>
          <w:bCs/>
          <w:color w:val="4472C4" w:themeColor="accent1"/>
          <w:sz w:val="22"/>
          <w:szCs w:val="22"/>
        </w:rPr>
        <w:t>3 Outputs (Stage 1)</w:t>
      </w:r>
    </w:p>
    <w:p w14:paraId="4542E417" w14:textId="731C565A" w:rsidR="00A16339" w:rsidRDefault="41A91F57" w:rsidP="70F510F1">
      <w:pPr>
        <w:spacing w:line="259" w:lineRule="auto"/>
      </w:pPr>
      <w:r w:rsidRPr="70F510F1">
        <w:rPr>
          <w:rFonts w:ascii="Calibri" w:eastAsia="Calibri" w:hAnsi="Calibri" w:cs="Calibri"/>
          <w:sz w:val="22"/>
          <w:szCs w:val="22"/>
        </w:rPr>
        <w:t xml:space="preserve"> </w:t>
      </w:r>
    </w:p>
    <w:tbl>
      <w:tblPr>
        <w:tblW w:w="9062" w:type="dxa"/>
        <w:tblLook w:val="04A0" w:firstRow="1" w:lastRow="0" w:firstColumn="1" w:lastColumn="0" w:noHBand="0" w:noVBand="1"/>
      </w:tblPr>
      <w:tblGrid>
        <w:gridCol w:w="2880"/>
        <w:gridCol w:w="6182"/>
      </w:tblGrid>
      <w:tr w:rsidR="00890AB2" w14:paraId="4FCE4EA5" w14:textId="77777777" w:rsidTr="00BC52B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30D413A4" w14:textId="72585651" w:rsidR="00890AB2" w:rsidRDefault="00890AB2" w:rsidP="70F510F1">
            <w:r w:rsidRPr="70F510F1">
              <w:rPr>
                <w:rFonts w:ascii="Calibri" w:eastAsia="Calibri" w:hAnsi="Calibri" w:cs="Calibri"/>
                <w:b/>
                <w:bCs/>
                <w:sz w:val="22"/>
                <w:szCs w:val="22"/>
                <w:u w:val="single"/>
              </w:rPr>
              <w:t>Output Reference</w:t>
            </w:r>
          </w:p>
        </w:tc>
        <w:tc>
          <w:tcPr>
            <w:tcW w:w="6182" w:type="dxa"/>
            <w:tcBorders>
              <w:top w:val="single" w:sz="8" w:space="0" w:color="auto"/>
              <w:left w:val="single" w:sz="8" w:space="0" w:color="auto"/>
              <w:bottom w:val="single" w:sz="8" w:space="0" w:color="auto"/>
              <w:right w:val="single" w:sz="8" w:space="0" w:color="auto"/>
            </w:tcBorders>
            <w:tcMar>
              <w:left w:w="108" w:type="dxa"/>
              <w:right w:w="108" w:type="dxa"/>
            </w:tcMar>
          </w:tcPr>
          <w:p w14:paraId="60CF493A" w14:textId="0ABD9B97" w:rsidR="00890AB2" w:rsidRDefault="00890AB2" w:rsidP="70F510F1">
            <w:r w:rsidRPr="70F510F1">
              <w:rPr>
                <w:rFonts w:ascii="Calibri" w:eastAsia="Calibri" w:hAnsi="Calibri" w:cs="Calibri"/>
                <w:b/>
                <w:bCs/>
                <w:sz w:val="22"/>
                <w:szCs w:val="22"/>
                <w:u w:val="single"/>
              </w:rPr>
              <w:t>Description</w:t>
            </w:r>
          </w:p>
        </w:tc>
      </w:tr>
      <w:tr w:rsidR="00890AB2" w14:paraId="32926ED4" w14:textId="77777777" w:rsidTr="00BC52B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FB1E449" w14:textId="1C12F0BE" w:rsidR="00890AB2" w:rsidRDefault="00890AB2" w:rsidP="70F510F1">
            <w:r w:rsidRPr="70F510F1">
              <w:rPr>
                <w:rFonts w:ascii="Calibri" w:eastAsia="Calibri" w:hAnsi="Calibri" w:cs="Calibri"/>
                <w:sz w:val="22"/>
                <w:szCs w:val="22"/>
              </w:rPr>
              <w:t>O1</w:t>
            </w:r>
          </w:p>
        </w:tc>
        <w:tc>
          <w:tcPr>
            <w:tcW w:w="6182" w:type="dxa"/>
            <w:tcBorders>
              <w:top w:val="single" w:sz="8" w:space="0" w:color="auto"/>
              <w:left w:val="single" w:sz="8" w:space="0" w:color="auto"/>
              <w:bottom w:val="single" w:sz="8" w:space="0" w:color="auto"/>
              <w:right w:val="single" w:sz="8" w:space="0" w:color="auto"/>
            </w:tcBorders>
            <w:tcMar>
              <w:left w:w="108" w:type="dxa"/>
              <w:right w:w="108" w:type="dxa"/>
            </w:tcMar>
          </w:tcPr>
          <w:p w14:paraId="39173D55" w14:textId="771FFC4D" w:rsidR="00890AB2" w:rsidRDefault="00890AB2" w:rsidP="70F510F1">
            <w:r w:rsidRPr="70F510F1">
              <w:rPr>
                <w:rFonts w:ascii="Calibri" w:eastAsia="Calibri" w:hAnsi="Calibri" w:cs="Calibri"/>
                <w:sz w:val="22"/>
                <w:szCs w:val="22"/>
              </w:rPr>
              <w:t>A completed business model canvas and value proposition for each translational research project.</w:t>
            </w:r>
          </w:p>
        </w:tc>
      </w:tr>
      <w:tr w:rsidR="00890AB2" w14:paraId="62DDB101" w14:textId="77777777" w:rsidTr="00BC52B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F74589E" w14:textId="003A6C57" w:rsidR="00890AB2" w:rsidRDefault="00890AB2" w:rsidP="70F510F1">
            <w:r w:rsidRPr="70F510F1">
              <w:rPr>
                <w:rFonts w:ascii="Calibri" w:eastAsia="Calibri" w:hAnsi="Calibri" w:cs="Calibri"/>
                <w:sz w:val="22"/>
                <w:szCs w:val="22"/>
              </w:rPr>
              <w:t>O2</w:t>
            </w:r>
          </w:p>
        </w:tc>
        <w:tc>
          <w:tcPr>
            <w:tcW w:w="6182" w:type="dxa"/>
            <w:tcBorders>
              <w:top w:val="single" w:sz="8" w:space="0" w:color="auto"/>
              <w:left w:val="single" w:sz="8" w:space="0" w:color="auto"/>
              <w:bottom w:val="single" w:sz="8" w:space="0" w:color="auto"/>
              <w:right w:val="single" w:sz="8" w:space="0" w:color="auto"/>
            </w:tcBorders>
            <w:tcMar>
              <w:left w:w="108" w:type="dxa"/>
              <w:right w:w="108" w:type="dxa"/>
            </w:tcMar>
          </w:tcPr>
          <w:p w14:paraId="5E598B44" w14:textId="6130338B" w:rsidR="00890AB2" w:rsidRDefault="00890AB2" w:rsidP="70F510F1">
            <w:r w:rsidRPr="70F510F1">
              <w:rPr>
                <w:rFonts w:ascii="Calibri" w:eastAsia="Calibri" w:hAnsi="Calibri" w:cs="Calibri"/>
                <w:sz w:val="22"/>
                <w:szCs w:val="22"/>
              </w:rPr>
              <w:t>A 12-week action plan to test and validate assumptions associated with the business model canvas and value proposition.</w:t>
            </w:r>
          </w:p>
        </w:tc>
      </w:tr>
    </w:tbl>
    <w:p w14:paraId="6392ADAD" w14:textId="340157CF" w:rsidR="00A16339" w:rsidRDefault="41A91F57" w:rsidP="70F510F1">
      <w:pPr>
        <w:spacing w:line="259" w:lineRule="auto"/>
      </w:pPr>
      <w:r w:rsidRPr="70F510F1">
        <w:rPr>
          <w:rFonts w:ascii="Calibri" w:eastAsia="Calibri" w:hAnsi="Calibri" w:cs="Calibri"/>
          <w:sz w:val="22"/>
          <w:szCs w:val="22"/>
        </w:rPr>
        <w:t xml:space="preserve"> </w:t>
      </w:r>
    </w:p>
    <w:p w14:paraId="3981DCA2" w14:textId="045EF154" w:rsidR="00A16339" w:rsidRDefault="00A16339" w:rsidP="70F510F1">
      <w:pPr>
        <w:spacing w:line="259" w:lineRule="auto"/>
        <w:jc w:val="both"/>
      </w:pPr>
    </w:p>
    <w:p w14:paraId="2A8459A8" w14:textId="40C47FB0" w:rsidR="00A16339" w:rsidRDefault="41A91F57" w:rsidP="70F510F1">
      <w:pPr>
        <w:spacing w:line="259" w:lineRule="auto"/>
        <w:jc w:val="both"/>
      </w:pPr>
      <w:r w:rsidRPr="70F510F1">
        <w:rPr>
          <w:rFonts w:ascii="Calibri" w:eastAsia="Calibri" w:hAnsi="Calibri" w:cs="Calibri"/>
          <w:b/>
          <w:bCs/>
          <w:sz w:val="22"/>
          <w:szCs w:val="22"/>
        </w:rPr>
        <w:t xml:space="preserve"> </w:t>
      </w:r>
    </w:p>
    <w:p w14:paraId="484A1481" w14:textId="3497CBEC" w:rsidR="00A16339" w:rsidRDefault="6D7DFFAF" w:rsidP="70F510F1">
      <w:pPr>
        <w:spacing w:line="259" w:lineRule="auto"/>
        <w:jc w:val="both"/>
      </w:pPr>
      <w:r w:rsidRPr="70F510F1">
        <w:rPr>
          <w:rFonts w:ascii="Calibri" w:eastAsia="Calibri" w:hAnsi="Calibri" w:cs="Calibri"/>
          <w:b/>
          <w:bCs/>
          <w:color w:val="4472C4" w:themeColor="accent1"/>
          <w:sz w:val="22"/>
          <w:szCs w:val="22"/>
        </w:rPr>
        <w:t>1</w:t>
      </w:r>
      <w:r w:rsidR="41A91F57" w:rsidRPr="70F510F1">
        <w:rPr>
          <w:rFonts w:ascii="Calibri" w:eastAsia="Calibri" w:hAnsi="Calibri" w:cs="Calibri"/>
          <w:b/>
          <w:bCs/>
          <w:color w:val="4472C4" w:themeColor="accent1"/>
          <w:sz w:val="22"/>
          <w:szCs w:val="22"/>
        </w:rPr>
        <w:t>.</w:t>
      </w:r>
      <w:r w:rsidR="54E2D403" w:rsidRPr="70F510F1">
        <w:rPr>
          <w:rFonts w:ascii="Calibri" w:eastAsia="Calibri" w:hAnsi="Calibri" w:cs="Calibri"/>
          <w:b/>
          <w:bCs/>
          <w:color w:val="4472C4" w:themeColor="accent1"/>
          <w:sz w:val="22"/>
          <w:szCs w:val="22"/>
        </w:rPr>
        <w:t>2</w:t>
      </w:r>
      <w:r w:rsidR="41A91F57" w:rsidRPr="70F510F1">
        <w:rPr>
          <w:rFonts w:ascii="Calibri" w:eastAsia="Calibri" w:hAnsi="Calibri" w:cs="Calibri"/>
          <w:b/>
          <w:bCs/>
          <w:color w:val="4472C4" w:themeColor="accent1"/>
          <w:sz w:val="22"/>
          <w:szCs w:val="22"/>
        </w:rPr>
        <w:t xml:space="preserve"> Stage 2a: Customer Engagement &amp; Assumption Validation</w:t>
      </w:r>
      <w:r w:rsidR="41A91F57" w:rsidRPr="70F510F1">
        <w:rPr>
          <w:rFonts w:ascii="Calibri" w:eastAsia="Calibri" w:hAnsi="Calibri" w:cs="Calibri"/>
          <w:b/>
          <w:bCs/>
          <w:sz w:val="22"/>
          <w:szCs w:val="22"/>
        </w:rPr>
        <w:t>:</w:t>
      </w:r>
      <w:r w:rsidR="41A91F57" w:rsidRPr="70F510F1">
        <w:rPr>
          <w:rFonts w:ascii="Calibri" w:eastAsia="Calibri" w:hAnsi="Calibri" w:cs="Calibri"/>
          <w:sz w:val="22"/>
          <w:szCs w:val="22"/>
        </w:rPr>
        <w:t xml:space="preserve"> </w:t>
      </w:r>
    </w:p>
    <w:p w14:paraId="26D3E8A6" w14:textId="05E74584" w:rsidR="00A16339" w:rsidRDefault="41A91F57" w:rsidP="70F510F1">
      <w:pPr>
        <w:spacing w:line="259" w:lineRule="auto"/>
        <w:jc w:val="both"/>
      </w:pPr>
      <w:r w:rsidRPr="70F510F1">
        <w:rPr>
          <w:rFonts w:ascii="Calibri" w:eastAsia="Calibri" w:hAnsi="Calibri" w:cs="Calibri"/>
          <w:sz w:val="22"/>
          <w:szCs w:val="22"/>
        </w:rPr>
        <w:t xml:space="preserve"> </w:t>
      </w:r>
    </w:p>
    <w:p w14:paraId="76C8D70B" w14:textId="736F5692" w:rsidR="00A16339" w:rsidRDefault="41A91F57" w:rsidP="70F510F1">
      <w:pPr>
        <w:spacing w:line="259" w:lineRule="auto"/>
        <w:jc w:val="both"/>
      </w:pPr>
      <w:r w:rsidRPr="70F510F1">
        <w:rPr>
          <w:rFonts w:ascii="Calibri" w:eastAsia="Calibri" w:hAnsi="Calibri" w:cs="Calibri"/>
          <w:sz w:val="22"/>
          <w:szCs w:val="22"/>
        </w:rPr>
        <w:t>Stage 2a builds on the outcomes from Stage 1, focusing on validating each team’s business model and value proposition through structured customer engagement and assumption testing.</w:t>
      </w:r>
    </w:p>
    <w:p w14:paraId="4992C35C" w14:textId="6CE04159" w:rsidR="00A16339" w:rsidRDefault="41A91F57" w:rsidP="70F510F1">
      <w:pPr>
        <w:spacing w:line="259" w:lineRule="auto"/>
        <w:jc w:val="both"/>
      </w:pPr>
      <w:r w:rsidRPr="70F510F1">
        <w:rPr>
          <w:rFonts w:ascii="Calibri" w:eastAsia="Calibri" w:hAnsi="Calibri" w:cs="Calibri"/>
          <w:sz w:val="22"/>
          <w:szCs w:val="22"/>
        </w:rPr>
        <w:t xml:space="preserve"> </w:t>
      </w:r>
    </w:p>
    <w:p w14:paraId="242F11A7" w14:textId="763F5F53" w:rsidR="00A16339" w:rsidRDefault="31171142" w:rsidP="70F510F1">
      <w:pPr>
        <w:spacing w:line="259" w:lineRule="auto"/>
        <w:jc w:val="both"/>
      </w:pPr>
      <w:r w:rsidRPr="70F510F1">
        <w:rPr>
          <w:rFonts w:ascii="Calibri" w:eastAsia="Calibri" w:hAnsi="Calibri" w:cs="Calibri"/>
          <w:b/>
          <w:bCs/>
          <w:color w:val="4472C4" w:themeColor="accent1"/>
          <w:sz w:val="22"/>
          <w:szCs w:val="22"/>
        </w:rPr>
        <w:t>1.</w:t>
      </w:r>
      <w:r w:rsidR="41A91F57" w:rsidRPr="70F510F1">
        <w:rPr>
          <w:rFonts w:ascii="Calibri" w:eastAsia="Calibri" w:hAnsi="Calibri" w:cs="Calibri"/>
          <w:b/>
          <w:bCs/>
          <w:color w:val="4472C4" w:themeColor="accent1"/>
          <w:sz w:val="22"/>
          <w:szCs w:val="22"/>
        </w:rPr>
        <w:t>2.1 Scope of Work (Stage 2)</w:t>
      </w:r>
    </w:p>
    <w:p w14:paraId="6057109E" w14:textId="5749FC6C" w:rsidR="00A16339" w:rsidRDefault="41A91F57" w:rsidP="70F510F1">
      <w:pPr>
        <w:spacing w:line="259" w:lineRule="auto"/>
        <w:jc w:val="both"/>
      </w:pPr>
      <w:r w:rsidRPr="70F510F1">
        <w:rPr>
          <w:rFonts w:ascii="Calibri" w:eastAsia="Calibri" w:hAnsi="Calibri" w:cs="Calibri"/>
          <w:sz w:val="22"/>
          <w:szCs w:val="22"/>
        </w:rPr>
        <w:t xml:space="preserve"> </w:t>
      </w:r>
    </w:p>
    <w:tbl>
      <w:tblPr>
        <w:tblW w:w="9062" w:type="dxa"/>
        <w:tblLook w:val="04A0" w:firstRow="1" w:lastRow="0" w:firstColumn="1" w:lastColumn="0" w:noHBand="0" w:noVBand="1"/>
      </w:tblPr>
      <w:tblGrid>
        <w:gridCol w:w="2880"/>
        <w:gridCol w:w="6041"/>
        <w:gridCol w:w="141"/>
      </w:tblGrid>
      <w:tr w:rsidR="00890AB2" w14:paraId="6C5CE557" w14:textId="77777777" w:rsidTr="00BC52B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7DB97493" w14:textId="3119D948" w:rsidR="00890AB2" w:rsidRDefault="00890AB2" w:rsidP="70F510F1">
            <w:r w:rsidRPr="70F510F1">
              <w:rPr>
                <w:rFonts w:ascii="Calibri" w:eastAsia="Calibri" w:hAnsi="Calibri" w:cs="Calibri"/>
                <w:b/>
                <w:bCs/>
                <w:sz w:val="22"/>
                <w:szCs w:val="22"/>
                <w:u w:val="single"/>
              </w:rPr>
              <w:t>Key Activity</w:t>
            </w:r>
          </w:p>
        </w:tc>
        <w:tc>
          <w:tcPr>
            <w:tcW w:w="618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398D475" w14:textId="57872E2F" w:rsidR="00890AB2" w:rsidRDefault="00890AB2" w:rsidP="70F510F1">
            <w:r w:rsidRPr="70F510F1">
              <w:rPr>
                <w:rFonts w:ascii="Calibri" w:eastAsia="Calibri" w:hAnsi="Calibri" w:cs="Calibri"/>
                <w:b/>
                <w:bCs/>
                <w:sz w:val="22"/>
                <w:szCs w:val="22"/>
                <w:u w:val="single"/>
              </w:rPr>
              <w:t>Requirement</w:t>
            </w:r>
          </w:p>
        </w:tc>
      </w:tr>
      <w:tr w:rsidR="00890AB2" w14:paraId="7D88EAA9" w14:textId="77777777" w:rsidTr="00BC52B0">
        <w:trPr>
          <w:gridAfter w:val="1"/>
          <w:wAfter w:w="141" w:type="dxa"/>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6867E6E0" w14:textId="530C1960" w:rsidR="00890AB2" w:rsidRDefault="00890AB2" w:rsidP="70F510F1">
            <w:r w:rsidRPr="70F510F1">
              <w:rPr>
                <w:rFonts w:ascii="Calibri" w:eastAsia="Calibri" w:hAnsi="Calibri" w:cs="Calibri"/>
                <w:sz w:val="22"/>
                <w:szCs w:val="22"/>
              </w:rPr>
              <w:t>Customer Outreach</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312CFFD3" w14:textId="08C68C66" w:rsidR="00890AB2" w:rsidRDefault="00890AB2" w:rsidP="70F510F1">
            <w:r w:rsidRPr="70F510F1">
              <w:rPr>
                <w:rFonts w:ascii="Calibri" w:eastAsia="Calibri" w:hAnsi="Calibri" w:cs="Calibri"/>
                <w:sz w:val="22"/>
                <w:szCs w:val="22"/>
              </w:rPr>
              <w:t>Each team will conduct a minimum of fifty (50) customer outreach conversations over twelve (12) weeks using the Stage 1 target customer list.</w:t>
            </w:r>
          </w:p>
        </w:tc>
      </w:tr>
      <w:tr w:rsidR="00890AB2" w14:paraId="4D1A4C78" w14:textId="77777777" w:rsidTr="00BC52B0">
        <w:trPr>
          <w:gridAfter w:val="1"/>
          <w:wAfter w:w="141" w:type="dxa"/>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59747FD2" w14:textId="7C254960" w:rsidR="00890AB2" w:rsidRDefault="00890AB2" w:rsidP="70F510F1">
            <w:r w:rsidRPr="70F510F1">
              <w:rPr>
                <w:rFonts w:ascii="Calibri" w:eastAsia="Calibri" w:hAnsi="Calibri" w:cs="Calibri"/>
                <w:sz w:val="22"/>
                <w:szCs w:val="22"/>
              </w:rPr>
              <w:t>Assumption Testing</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4A00EAE3" w14:textId="250FB285" w:rsidR="00890AB2" w:rsidRDefault="00890AB2" w:rsidP="70F510F1">
            <w:r w:rsidRPr="70F510F1">
              <w:rPr>
                <w:rFonts w:ascii="Calibri" w:eastAsia="Calibri" w:hAnsi="Calibri" w:cs="Calibri"/>
                <w:sz w:val="22"/>
                <w:szCs w:val="22"/>
              </w:rPr>
              <w:t>Facilitate structured testing of project assumptions via customer interactions.</w:t>
            </w:r>
          </w:p>
        </w:tc>
      </w:tr>
      <w:tr w:rsidR="00890AB2" w14:paraId="64818349" w14:textId="77777777" w:rsidTr="00BC52B0">
        <w:trPr>
          <w:gridAfter w:val="1"/>
          <w:wAfter w:w="141" w:type="dxa"/>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8AE5A82" w14:textId="7B368832" w:rsidR="00890AB2" w:rsidRDefault="00890AB2" w:rsidP="70F510F1">
            <w:r w:rsidRPr="70F510F1">
              <w:rPr>
                <w:rFonts w:ascii="Calibri" w:eastAsia="Calibri" w:hAnsi="Calibri" w:cs="Calibri"/>
                <w:sz w:val="22"/>
                <w:szCs w:val="22"/>
              </w:rPr>
              <w:t>Value Proposition Refinement</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6D27562E" w14:textId="089062B8" w:rsidR="00890AB2" w:rsidRDefault="00890AB2" w:rsidP="70F510F1">
            <w:r w:rsidRPr="70F510F1">
              <w:rPr>
                <w:rFonts w:ascii="Calibri" w:eastAsia="Calibri" w:hAnsi="Calibri" w:cs="Calibri"/>
                <w:sz w:val="22"/>
                <w:szCs w:val="22"/>
              </w:rPr>
              <w:t>Guide teams in refining their value propositions based on feedback and insights gathered.</w:t>
            </w:r>
          </w:p>
        </w:tc>
      </w:tr>
      <w:tr w:rsidR="00890AB2" w14:paraId="079292E0" w14:textId="77777777" w:rsidTr="00BC52B0">
        <w:trPr>
          <w:gridAfter w:val="1"/>
          <w:wAfter w:w="141" w:type="dxa"/>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2FAA090C" w14:textId="7C79B554" w:rsidR="00890AB2" w:rsidRDefault="00890AB2" w:rsidP="70F510F1">
            <w:r w:rsidRPr="70F510F1">
              <w:rPr>
                <w:rFonts w:ascii="Calibri" w:eastAsia="Calibri" w:hAnsi="Calibri" w:cs="Calibri"/>
                <w:sz w:val="22"/>
                <w:szCs w:val="22"/>
              </w:rPr>
              <w:t>Business Model Canvas Development</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72CA11C4" w14:textId="7849A259" w:rsidR="00890AB2" w:rsidRDefault="00890AB2" w:rsidP="70F510F1">
            <w:r w:rsidRPr="70F510F1">
              <w:rPr>
                <w:rFonts w:ascii="Calibri" w:eastAsia="Calibri" w:hAnsi="Calibri" w:cs="Calibri"/>
                <w:sz w:val="22"/>
                <w:szCs w:val="22"/>
              </w:rPr>
              <w:t>Support teams in updating and improving their business model canvases throughout the programme.</w:t>
            </w:r>
          </w:p>
        </w:tc>
      </w:tr>
      <w:tr w:rsidR="00890AB2" w14:paraId="1B1C3BF0" w14:textId="77777777" w:rsidTr="00BC52B0">
        <w:trPr>
          <w:gridAfter w:val="1"/>
          <w:wAfter w:w="141" w:type="dxa"/>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651832BC" w14:textId="7C387B0C" w:rsidR="00890AB2" w:rsidRDefault="00890AB2" w:rsidP="70F510F1">
            <w:r w:rsidRPr="70F510F1">
              <w:rPr>
                <w:rFonts w:ascii="Calibri" w:eastAsia="Calibri" w:hAnsi="Calibri" w:cs="Calibri"/>
                <w:sz w:val="22"/>
                <w:szCs w:val="22"/>
              </w:rPr>
              <w:t>Iterative Process</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4C77C27B" w14:textId="0BCC6123" w:rsidR="00890AB2" w:rsidRDefault="00890AB2" w:rsidP="70F510F1">
            <w:r w:rsidRPr="70F510F1">
              <w:rPr>
                <w:rFonts w:ascii="Calibri" w:eastAsia="Calibri" w:hAnsi="Calibri" w:cs="Calibri"/>
                <w:sz w:val="22"/>
                <w:szCs w:val="22"/>
              </w:rPr>
              <w:t>Ensure flexibility to revisit assumptions and target alternative customer segments or verticals as required.</w:t>
            </w:r>
          </w:p>
        </w:tc>
      </w:tr>
    </w:tbl>
    <w:p w14:paraId="743984CD" w14:textId="5F76A356" w:rsidR="00A16339" w:rsidRDefault="41A91F57" w:rsidP="70F510F1">
      <w:pPr>
        <w:spacing w:line="259" w:lineRule="auto"/>
        <w:jc w:val="both"/>
      </w:pPr>
      <w:r w:rsidRPr="70F510F1">
        <w:rPr>
          <w:rFonts w:ascii="Calibri" w:eastAsia="Calibri" w:hAnsi="Calibri" w:cs="Calibri"/>
          <w:b/>
          <w:bCs/>
          <w:sz w:val="22"/>
          <w:szCs w:val="22"/>
        </w:rPr>
        <w:t xml:space="preserve"> </w:t>
      </w:r>
    </w:p>
    <w:p w14:paraId="1397B0F7" w14:textId="7808C148" w:rsidR="00A16339" w:rsidRDefault="23688498" w:rsidP="70F510F1">
      <w:pPr>
        <w:spacing w:line="259" w:lineRule="auto"/>
        <w:jc w:val="both"/>
      </w:pPr>
      <w:r w:rsidRPr="70F510F1">
        <w:rPr>
          <w:rFonts w:ascii="Calibri" w:eastAsia="Calibri" w:hAnsi="Calibri" w:cs="Calibri"/>
          <w:b/>
          <w:bCs/>
          <w:color w:val="4472C4" w:themeColor="accent1"/>
          <w:sz w:val="22"/>
          <w:szCs w:val="22"/>
        </w:rPr>
        <w:t>1.2</w:t>
      </w:r>
      <w:r w:rsidR="41A91F57" w:rsidRPr="70F510F1">
        <w:rPr>
          <w:rFonts w:ascii="Calibri" w:eastAsia="Calibri" w:hAnsi="Calibri" w:cs="Calibri"/>
          <w:b/>
          <w:bCs/>
          <w:color w:val="4472C4" w:themeColor="accent1"/>
          <w:sz w:val="22"/>
          <w:szCs w:val="22"/>
        </w:rPr>
        <w:t>.2 Delivery Requirements</w:t>
      </w:r>
    </w:p>
    <w:p w14:paraId="46810CE1" w14:textId="34B492F4" w:rsidR="00A16339" w:rsidRDefault="41A91F57" w:rsidP="70F510F1">
      <w:pPr>
        <w:spacing w:line="259" w:lineRule="auto"/>
        <w:jc w:val="both"/>
      </w:pPr>
      <w:r w:rsidRPr="70F510F1">
        <w:rPr>
          <w:rFonts w:ascii="Calibri" w:eastAsia="Calibri" w:hAnsi="Calibri" w:cs="Calibri"/>
          <w:b/>
          <w:bCs/>
          <w:sz w:val="22"/>
          <w:szCs w:val="22"/>
        </w:rPr>
        <w:t xml:space="preserve"> </w:t>
      </w:r>
    </w:p>
    <w:p w14:paraId="56E26C85" w14:textId="30BEB24A" w:rsidR="00A16339" w:rsidRDefault="41A91F57" w:rsidP="70F510F1">
      <w:pPr>
        <w:spacing w:line="259" w:lineRule="auto"/>
        <w:jc w:val="both"/>
      </w:pPr>
      <w:r w:rsidRPr="70F510F1">
        <w:rPr>
          <w:rFonts w:ascii="Calibri" w:eastAsia="Calibri" w:hAnsi="Calibri" w:cs="Calibri"/>
          <w:b/>
          <w:bCs/>
          <w:sz w:val="22"/>
          <w:szCs w:val="22"/>
        </w:rPr>
        <w:t xml:space="preserve"> </w:t>
      </w:r>
    </w:p>
    <w:tbl>
      <w:tblPr>
        <w:tblW w:w="9204"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171"/>
        <w:gridCol w:w="8033"/>
      </w:tblGrid>
      <w:tr w:rsidR="00044D26" w14:paraId="5DA4918C" w14:textId="77777777" w:rsidTr="00602EC9">
        <w:trPr>
          <w:trHeight w:val="300"/>
        </w:trPr>
        <w:tc>
          <w:tcPr>
            <w:tcW w:w="117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5FC522B" w14:textId="7C2741A2" w:rsidR="00044D26" w:rsidRDefault="00044D26" w:rsidP="70F510F1">
            <w:pPr>
              <w:jc w:val="both"/>
            </w:pPr>
            <w:r w:rsidRPr="70F510F1">
              <w:rPr>
                <w:rFonts w:ascii="Calibri" w:eastAsia="Calibri" w:hAnsi="Calibri" w:cs="Calibri"/>
                <w:b/>
                <w:bCs/>
                <w:sz w:val="22"/>
                <w:szCs w:val="22"/>
                <w:u w:val="single"/>
              </w:rPr>
              <w:lastRenderedPageBreak/>
              <w:t>Delivery Aspect</w:t>
            </w:r>
          </w:p>
        </w:tc>
        <w:tc>
          <w:tcPr>
            <w:tcW w:w="803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6565D54" w14:textId="4874D90E" w:rsidR="00044D26" w:rsidRDefault="00044D26" w:rsidP="70F510F1">
            <w:pPr>
              <w:jc w:val="both"/>
            </w:pPr>
            <w:r w:rsidRPr="70F510F1">
              <w:rPr>
                <w:rFonts w:ascii="Calibri" w:eastAsia="Calibri" w:hAnsi="Calibri" w:cs="Calibri"/>
                <w:b/>
                <w:bCs/>
                <w:sz w:val="22"/>
                <w:szCs w:val="22"/>
                <w:u w:val="single"/>
              </w:rPr>
              <w:t>Requirement</w:t>
            </w:r>
          </w:p>
        </w:tc>
      </w:tr>
      <w:tr w:rsidR="00044D26" w14:paraId="0439D6D1" w14:textId="77777777" w:rsidTr="00602EC9">
        <w:trPr>
          <w:trHeight w:val="300"/>
        </w:trPr>
        <w:tc>
          <w:tcPr>
            <w:tcW w:w="117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097752D" w14:textId="16A98A0C" w:rsidR="00044D26" w:rsidRDefault="00044D26" w:rsidP="70F510F1">
            <w:pPr>
              <w:jc w:val="both"/>
            </w:pPr>
            <w:r w:rsidRPr="70F510F1">
              <w:rPr>
                <w:rFonts w:ascii="Calibri" w:eastAsia="Calibri" w:hAnsi="Calibri" w:cs="Calibri"/>
                <w:sz w:val="22"/>
                <w:szCs w:val="22"/>
              </w:rPr>
              <w:t>Delivery Mode</w:t>
            </w:r>
          </w:p>
        </w:tc>
        <w:tc>
          <w:tcPr>
            <w:tcW w:w="803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1D7C6E0" w14:textId="0F06E3DD" w:rsidR="00044D26" w:rsidRDefault="00044D26" w:rsidP="70F510F1">
            <w:pPr>
              <w:jc w:val="both"/>
            </w:pPr>
            <w:r w:rsidRPr="70F510F1">
              <w:rPr>
                <w:rFonts w:ascii="Calibri" w:eastAsia="Calibri" w:hAnsi="Calibri" w:cs="Calibri"/>
                <w:sz w:val="22"/>
                <w:szCs w:val="22"/>
              </w:rPr>
              <w:t>Delivered online over 12 weeks, with weekly or biweekly check-ins involving the teams, Spin-Out Manager, and Training Coordinator.</w:t>
            </w:r>
          </w:p>
        </w:tc>
      </w:tr>
      <w:tr w:rsidR="00044D26" w14:paraId="41C842B6" w14:textId="77777777" w:rsidTr="00602EC9">
        <w:trPr>
          <w:trHeight w:val="300"/>
        </w:trPr>
        <w:tc>
          <w:tcPr>
            <w:tcW w:w="117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5647A1E" w14:textId="2DEE0474" w:rsidR="00044D26" w:rsidRDefault="00044D26" w:rsidP="70F510F1">
            <w:pPr>
              <w:jc w:val="both"/>
            </w:pPr>
            <w:r w:rsidRPr="70F510F1">
              <w:rPr>
                <w:rFonts w:ascii="Calibri" w:eastAsia="Calibri" w:hAnsi="Calibri" w:cs="Calibri"/>
                <w:sz w:val="22"/>
                <w:szCs w:val="22"/>
              </w:rPr>
              <w:t>Participation</w:t>
            </w:r>
          </w:p>
        </w:tc>
        <w:tc>
          <w:tcPr>
            <w:tcW w:w="803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F85540" w14:textId="5F2F61BF" w:rsidR="00044D26" w:rsidRDefault="00044D26" w:rsidP="70F510F1">
            <w:pPr>
              <w:jc w:val="both"/>
            </w:pPr>
            <w:r w:rsidRPr="70F510F1">
              <w:rPr>
                <w:rFonts w:ascii="Calibri" w:eastAsia="Calibri" w:hAnsi="Calibri" w:cs="Calibri"/>
                <w:sz w:val="22"/>
                <w:szCs w:val="22"/>
              </w:rPr>
              <w:t>All projects completing Stage 1 are expected to enter Stage 2a, with the full project team and Entrepreneurial Mentor participating.</w:t>
            </w:r>
          </w:p>
        </w:tc>
      </w:tr>
      <w:tr w:rsidR="00044D26" w14:paraId="2334552C" w14:textId="77777777" w:rsidTr="00602EC9">
        <w:trPr>
          <w:trHeight w:val="300"/>
        </w:trPr>
        <w:tc>
          <w:tcPr>
            <w:tcW w:w="117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41CD22D" w14:textId="3E227B9C" w:rsidR="00044D26" w:rsidRDefault="00044D26" w:rsidP="70F510F1">
            <w:pPr>
              <w:jc w:val="both"/>
            </w:pPr>
            <w:r w:rsidRPr="70F510F1">
              <w:rPr>
                <w:rFonts w:ascii="Calibri" w:eastAsia="Calibri" w:hAnsi="Calibri" w:cs="Calibri"/>
                <w:sz w:val="22"/>
                <w:szCs w:val="22"/>
              </w:rPr>
              <w:t>Cohort Size</w:t>
            </w:r>
          </w:p>
        </w:tc>
        <w:tc>
          <w:tcPr>
            <w:tcW w:w="803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58478A3" w14:textId="1336DAF1" w:rsidR="00044D26" w:rsidRDefault="00044D26" w:rsidP="70F510F1">
            <w:pPr>
              <w:jc w:val="both"/>
            </w:pPr>
            <w:r w:rsidRPr="70F510F1">
              <w:rPr>
                <w:rFonts w:ascii="Calibri" w:eastAsia="Calibri" w:hAnsi="Calibri" w:cs="Calibri"/>
                <w:sz w:val="22"/>
                <w:szCs w:val="22"/>
              </w:rPr>
              <w:t>Up to eighteen (18) teams per intake.</w:t>
            </w:r>
          </w:p>
        </w:tc>
      </w:tr>
      <w:tr w:rsidR="00044D26" w14:paraId="232A8B7C" w14:textId="77777777" w:rsidTr="00602EC9">
        <w:trPr>
          <w:trHeight w:val="300"/>
        </w:trPr>
        <w:tc>
          <w:tcPr>
            <w:tcW w:w="117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5B46CA8" w14:textId="0709C38A" w:rsidR="00044D26" w:rsidRDefault="00044D26" w:rsidP="70F510F1">
            <w:pPr>
              <w:jc w:val="both"/>
            </w:pPr>
            <w:r w:rsidRPr="70F510F1">
              <w:rPr>
                <w:rFonts w:ascii="Calibri" w:eastAsia="Calibri" w:hAnsi="Calibri" w:cs="Calibri"/>
                <w:sz w:val="22"/>
                <w:szCs w:val="22"/>
              </w:rPr>
              <w:t>Scheduling</w:t>
            </w:r>
          </w:p>
        </w:tc>
        <w:tc>
          <w:tcPr>
            <w:tcW w:w="803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D18C46B" w14:textId="4EF8DC35" w:rsidR="00044D26" w:rsidRDefault="00044D26" w:rsidP="70F510F1">
            <w:pPr>
              <w:jc w:val="both"/>
            </w:pPr>
            <w:r w:rsidRPr="70F510F1">
              <w:rPr>
                <w:rFonts w:ascii="Calibri" w:eastAsia="Calibri" w:hAnsi="Calibri" w:cs="Calibri"/>
                <w:sz w:val="22"/>
                <w:szCs w:val="22"/>
              </w:rPr>
              <w:t>Scheduled twice annually, directly following Stage 1 delivery. Teams may defer entry if additional preparation is required.</w:t>
            </w:r>
          </w:p>
        </w:tc>
      </w:tr>
    </w:tbl>
    <w:p w14:paraId="4C24FEAD" w14:textId="26212310" w:rsidR="00A16339" w:rsidRDefault="41A91F57" w:rsidP="70F510F1">
      <w:pPr>
        <w:spacing w:line="259" w:lineRule="auto"/>
        <w:jc w:val="both"/>
      </w:pPr>
      <w:r w:rsidRPr="70F510F1">
        <w:rPr>
          <w:rFonts w:ascii="Calibri" w:eastAsia="Calibri" w:hAnsi="Calibri" w:cs="Calibri"/>
          <w:b/>
          <w:bCs/>
          <w:sz w:val="22"/>
          <w:szCs w:val="22"/>
        </w:rPr>
        <w:t xml:space="preserve"> </w:t>
      </w:r>
    </w:p>
    <w:p w14:paraId="195BBAEF" w14:textId="6974D9EC" w:rsidR="00A16339" w:rsidRDefault="484E29E1" w:rsidP="70F510F1">
      <w:pPr>
        <w:spacing w:line="259" w:lineRule="auto"/>
        <w:jc w:val="both"/>
        <w:rPr>
          <w:rFonts w:ascii="Calibri" w:eastAsia="Calibri" w:hAnsi="Calibri" w:cs="Calibri"/>
          <w:b/>
          <w:bCs/>
          <w:color w:val="4472C4" w:themeColor="accent1"/>
          <w:sz w:val="22"/>
          <w:szCs w:val="22"/>
        </w:rPr>
      </w:pPr>
      <w:r w:rsidRPr="70F510F1">
        <w:rPr>
          <w:rFonts w:ascii="Calibri" w:eastAsia="Calibri" w:hAnsi="Calibri" w:cs="Calibri"/>
          <w:b/>
          <w:bCs/>
          <w:color w:val="4472C4" w:themeColor="accent1"/>
          <w:sz w:val="22"/>
          <w:szCs w:val="22"/>
        </w:rPr>
        <w:t>1.2</w:t>
      </w:r>
      <w:r w:rsidR="41A91F57" w:rsidRPr="70F510F1">
        <w:rPr>
          <w:rFonts w:ascii="Calibri" w:eastAsia="Calibri" w:hAnsi="Calibri" w:cs="Calibri"/>
          <w:b/>
          <w:bCs/>
          <w:color w:val="4472C4" w:themeColor="accent1"/>
          <w:sz w:val="22"/>
          <w:szCs w:val="22"/>
        </w:rPr>
        <w:t>.3 Assessment and Panel Review</w:t>
      </w:r>
    </w:p>
    <w:p w14:paraId="0358F197" w14:textId="0CECCAD4"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p w14:paraId="78ACB506" w14:textId="19EBF484" w:rsidR="00A16339" w:rsidRPr="00396660" w:rsidRDefault="41A91F57" w:rsidP="70F510F1">
      <w:pPr>
        <w:spacing w:line="259" w:lineRule="auto"/>
        <w:jc w:val="both"/>
      </w:pPr>
      <w:r w:rsidRPr="00396660">
        <w:rPr>
          <w:rFonts w:ascii="Calibri" w:eastAsia="Calibri" w:hAnsi="Calibri" w:cs="Calibri"/>
          <w:sz w:val="22"/>
          <w:szCs w:val="22"/>
        </w:rPr>
        <w:t xml:space="preserve">Each team will present a </w:t>
      </w:r>
      <w:r w:rsidRPr="00396660">
        <w:rPr>
          <w:rFonts w:ascii="Calibri" w:eastAsia="Calibri" w:hAnsi="Calibri" w:cs="Calibri"/>
          <w:b/>
          <w:bCs/>
          <w:sz w:val="22"/>
          <w:szCs w:val="22"/>
        </w:rPr>
        <w:t>Customer Engagement and Assumption Validation Pitch</w:t>
      </w:r>
      <w:r w:rsidRPr="00396660">
        <w:rPr>
          <w:rFonts w:ascii="Calibri" w:eastAsia="Calibri" w:hAnsi="Calibri" w:cs="Calibri"/>
          <w:sz w:val="22"/>
          <w:szCs w:val="22"/>
        </w:rPr>
        <w:t xml:space="preserve"> to a review panel consisting of experienced entrepreneurs, incubator managers, pre-seed funders, and active spin-out founders.</w:t>
      </w:r>
    </w:p>
    <w:p w14:paraId="64646364" w14:textId="233A251A" w:rsidR="00A16339" w:rsidRPr="00396660" w:rsidRDefault="41A91F57" w:rsidP="70F510F1">
      <w:pPr>
        <w:spacing w:line="259" w:lineRule="auto"/>
        <w:jc w:val="both"/>
      </w:pPr>
      <w:r w:rsidRPr="00396660">
        <w:rPr>
          <w:rFonts w:ascii="Calibri" w:eastAsia="Calibri" w:hAnsi="Calibri" w:cs="Calibri"/>
          <w:sz w:val="22"/>
          <w:szCs w:val="22"/>
        </w:rPr>
        <w:t>The panel will assess project progress and recommend one of the following pathways:</w:t>
      </w:r>
    </w:p>
    <w:p w14:paraId="489DDA5F" w14:textId="6B618BFC" w:rsidR="00A16339" w:rsidRPr="00396660" w:rsidRDefault="41A91F57">
      <w:pPr>
        <w:pStyle w:val="ListParagraph"/>
        <w:numPr>
          <w:ilvl w:val="0"/>
          <w:numId w:val="3"/>
        </w:numPr>
        <w:spacing w:line="259" w:lineRule="auto"/>
        <w:jc w:val="both"/>
        <w:rPr>
          <w:rFonts w:ascii="Calibri" w:eastAsia="Calibri" w:hAnsi="Calibri" w:cs="Calibri"/>
          <w:sz w:val="22"/>
          <w:szCs w:val="22"/>
        </w:rPr>
      </w:pPr>
      <w:r w:rsidRPr="00396660">
        <w:rPr>
          <w:rFonts w:ascii="Calibri" w:eastAsia="Calibri" w:hAnsi="Calibri" w:cs="Calibri"/>
          <w:sz w:val="22"/>
          <w:szCs w:val="22"/>
        </w:rPr>
        <w:t>Progress to Stage 2 (Spin-out Opportunity);</w:t>
      </w:r>
    </w:p>
    <w:p w14:paraId="589D5561" w14:textId="22CD289B" w:rsidR="00A16339" w:rsidRPr="00396660" w:rsidRDefault="41A91F57">
      <w:pPr>
        <w:pStyle w:val="ListParagraph"/>
        <w:numPr>
          <w:ilvl w:val="0"/>
          <w:numId w:val="3"/>
        </w:numPr>
        <w:spacing w:line="259" w:lineRule="auto"/>
        <w:jc w:val="both"/>
        <w:rPr>
          <w:rFonts w:ascii="Calibri" w:eastAsia="Calibri" w:hAnsi="Calibri" w:cs="Calibri"/>
          <w:sz w:val="22"/>
          <w:szCs w:val="22"/>
        </w:rPr>
      </w:pPr>
      <w:r w:rsidRPr="00396660">
        <w:rPr>
          <w:rFonts w:ascii="Calibri" w:eastAsia="Calibri" w:hAnsi="Calibri" w:cs="Calibri"/>
          <w:sz w:val="22"/>
          <w:szCs w:val="22"/>
        </w:rPr>
        <w:t>Progress directly to Stage 3;</w:t>
      </w:r>
    </w:p>
    <w:p w14:paraId="4D1AF148" w14:textId="0B1E3372" w:rsidR="00A16339" w:rsidRPr="00396660" w:rsidRDefault="41A91F57">
      <w:pPr>
        <w:pStyle w:val="ListParagraph"/>
        <w:numPr>
          <w:ilvl w:val="0"/>
          <w:numId w:val="3"/>
        </w:numPr>
        <w:spacing w:line="259" w:lineRule="auto"/>
        <w:jc w:val="both"/>
        <w:rPr>
          <w:rFonts w:ascii="Calibri" w:eastAsia="Calibri" w:hAnsi="Calibri" w:cs="Calibri"/>
          <w:sz w:val="22"/>
          <w:szCs w:val="22"/>
        </w:rPr>
      </w:pPr>
      <w:r w:rsidRPr="00396660">
        <w:rPr>
          <w:rFonts w:ascii="Calibri" w:eastAsia="Calibri" w:hAnsi="Calibri" w:cs="Calibri"/>
          <w:sz w:val="22"/>
          <w:szCs w:val="22"/>
        </w:rPr>
        <w:t>Pursue as a Licensing Opportunity; or</w:t>
      </w:r>
    </w:p>
    <w:p w14:paraId="35DCC423" w14:textId="1F99265F" w:rsidR="00A16339" w:rsidRPr="00396660" w:rsidRDefault="41A91F57">
      <w:pPr>
        <w:pStyle w:val="ListParagraph"/>
        <w:numPr>
          <w:ilvl w:val="0"/>
          <w:numId w:val="3"/>
        </w:numPr>
        <w:spacing w:line="259" w:lineRule="auto"/>
        <w:jc w:val="both"/>
        <w:rPr>
          <w:rFonts w:ascii="Calibri" w:eastAsia="Calibri" w:hAnsi="Calibri" w:cs="Calibri"/>
          <w:sz w:val="22"/>
          <w:szCs w:val="22"/>
        </w:rPr>
      </w:pPr>
      <w:r w:rsidRPr="00396660">
        <w:rPr>
          <w:rFonts w:ascii="Calibri" w:eastAsia="Calibri" w:hAnsi="Calibri" w:cs="Calibri"/>
          <w:sz w:val="22"/>
          <w:szCs w:val="22"/>
        </w:rPr>
        <w:t>Designate as Back-to-Bench if not aligned to any of the above.</w:t>
      </w:r>
    </w:p>
    <w:p w14:paraId="6C61D54D" w14:textId="6CC9CAAB" w:rsidR="00A16339" w:rsidRDefault="41A91F57" w:rsidP="70F510F1">
      <w:pPr>
        <w:spacing w:line="259" w:lineRule="auto"/>
        <w:jc w:val="both"/>
      </w:pPr>
      <w:r w:rsidRPr="70F510F1">
        <w:rPr>
          <w:rFonts w:ascii="Calibri" w:eastAsia="Calibri" w:hAnsi="Calibri" w:cs="Calibri"/>
          <w:sz w:val="22"/>
          <w:szCs w:val="22"/>
        </w:rPr>
        <w:t xml:space="preserve"> </w:t>
      </w:r>
    </w:p>
    <w:p w14:paraId="5D75A372" w14:textId="0CD1CC79" w:rsidR="00A16339" w:rsidRDefault="15207E37" w:rsidP="70F510F1">
      <w:pPr>
        <w:spacing w:line="259" w:lineRule="auto"/>
        <w:jc w:val="both"/>
        <w:rPr>
          <w:rFonts w:ascii="Calibri" w:eastAsia="Calibri" w:hAnsi="Calibri" w:cs="Calibri"/>
          <w:b/>
          <w:bCs/>
          <w:color w:val="4472C4" w:themeColor="accent1"/>
          <w:sz w:val="22"/>
          <w:szCs w:val="22"/>
        </w:rPr>
      </w:pPr>
      <w:r w:rsidRPr="70F510F1">
        <w:rPr>
          <w:rFonts w:ascii="Calibri" w:eastAsia="Calibri" w:hAnsi="Calibri" w:cs="Calibri"/>
          <w:b/>
          <w:bCs/>
          <w:color w:val="4472C4" w:themeColor="accent1"/>
          <w:sz w:val="22"/>
          <w:szCs w:val="22"/>
        </w:rPr>
        <w:t>1.2</w:t>
      </w:r>
      <w:r w:rsidR="41A91F57" w:rsidRPr="70F510F1">
        <w:rPr>
          <w:rFonts w:ascii="Calibri" w:eastAsia="Calibri" w:hAnsi="Calibri" w:cs="Calibri"/>
          <w:b/>
          <w:bCs/>
          <w:color w:val="4472C4" w:themeColor="accent1"/>
          <w:sz w:val="22"/>
          <w:szCs w:val="22"/>
        </w:rPr>
        <w:t>.4 Outputs (Stage 2)</w:t>
      </w:r>
    </w:p>
    <w:p w14:paraId="0A570DF5" w14:textId="04D5C485" w:rsidR="00A16339" w:rsidRDefault="41A91F57" w:rsidP="70F510F1">
      <w:pPr>
        <w:spacing w:line="259" w:lineRule="auto"/>
        <w:jc w:val="both"/>
      </w:pPr>
      <w:r w:rsidRPr="70F510F1">
        <w:rPr>
          <w:rFonts w:ascii="Calibri" w:eastAsia="Calibri" w:hAnsi="Calibri" w:cs="Calibri"/>
          <w:sz w:val="22"/>
          <w:szCs w:val="22"/>
        </w:rPr>
        <w:t xml:space="preserve"> </w:t>
      </w:r>
    </w:p>
    <w:tbl>
      <w:tblPr>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192"/>
        <w:gridCol w:w="7729"/>
      </w:tblGrid>
      <w:tr w:rsidR="00044D26" w14:paraId="062B2CDF" w14:textId="77777777" w:rsidTr="00396660">
        <w:trPr>
          <w:trHeight w:val="300"/>
        </w:trPr>
        <w:tc>
          <w:tcPr>
            <w:tcW w:w="119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6A8F59" w14:textId="4977D8AD" w:rsidR="00044D26" w:rsidRDefault="00044D26" w:rsidP="70F510F1">
            <w:pPr>
              <w:jc w:val="both"/>
            </w:pPr>
            <w:r w:rsidRPr="70F510F1">
              <w:rPr>
                <w:rFonts w:ascii="Calibri" w:eastAsia="Calibri" w:hAnsi="Calibri" w:cs="Calibri"/>
                <w:b/>
                <w:bCs/>
                <w:sz w:val="22"/>
                <w:szCs w:val="22"/>
                <w:u w:val="single"/>
              </w:rPr>
              <w:t>Output Reference</w:t>
            </w:r>
          </w:p>
        </w:tc>
        <w:tc>
          <w:tcPr>
            <w:tcW w:w="77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E8A808D" w14:textId="5D9D8E45" w:rsidR="00044D26" w:rsidRDefault="00044D26" w:rsidP="70F510F1">
            <w:pPr>
              <w:jc w:val="both"/>
            </w:pPr>
            <w:r w:rsidRPr="70F510F1">
              <w:rPr>
                <w:rFonts w:ascii="Calibri" w:eastAsia="Calibri" w:hAnsi="Calibri" w:cs="Calibri"/>
                <w:b/>
                <w:bCs/>
                <w:sz w:val="22"/>
                <w:szCs w:val="22"/>
                <w:u w:val="single"/>
              </w:rPr>
              <w:t>Description</w:t>
            </w:r>
          </w:p>
        </w:tc>
      </w:tr>
      <w:tr w:rsidR="00044D26" w14:paraId="7DC78707" w14:textId="77777777" w:rsidTr="00396660">
        <w:trPr>
          <w:trHeight w:val="300"/>
        </w:trPr>
        <w:tc>
          <w:tcPr>
            <w:tcW w:w="119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338171" w14:textId="26749976" w:rsidR="00044D26" w:rsidRDefault="00044D26" w:rsidP="70F510F1">
            <w:pPr>
              <w:jc w:val="both"/>
            </w:pPr>
            <w:r w:rsidRPr="70F510F1">
              <w:rPr>
                <w:rFonts w:ascii="Calibri" w:eastAsia="Calibri" w:hAnsi="Calibri" w:cs="Calibri"/>
                <w:sz w:val="22"/>
                <w:szCs w:val="22"/>
              </w:rPr>
              <w:t>O3</w:t>
            </w:r>
          </w:p>
        </w:tc>
        <w:tc>
          <w:tcPr>
            <w:tcW w:w="77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B18C999" w14:textId="5B2CA8F4" w:rsidR="00044D26" w:rsidRDefault="00044D26" w:rsidP="70F510F1">
            <w:pPr>
              <w:jc w:val="both"/>
            </w:pPr>
            <w:r w:rsidRPr="70F510F1">
              <w:rPr>
                <w:rFonts w:ascii="Calibri" w:eastAsia="Calibri" w:hAnsi="Calibri" w:cs="Calibri"/>
                <w:sz w:val="22"/>
                <w:szCs w:val="22"/>
              </w:rPr>
              <w:t>Refined value proposition and updated lean business model canvas (building upon Stage 1 outputs).</w:t>
            </w:r>
          </w:p>
        </w:tc>
      </w:tr>
      <w:tr w:rsidR="00044D26" w14:paraId="27593AA0" w14:textId="77777777" w:rsidTr="00396660">
        <w:trPr>
          <w:trHeight w:val="300"/>
        </w:trPr>
        <w:tc>
          <w:tcPr>
            <w:tcW w:w="119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4D4978" w14:textId="5887CEAE" w:rsidR="00044D26" w:rsidRDefault="00044D26" w:rsidP="70F510F1">
            <w:pPr>
              <w:jc w:val="both"/>
            </w:pPr>
            <w:r w:rsidRPr="70F510F1">
              <w:rPr>
                <w:rFonts w:ascii="Calibri" w:eastAsia="Calibri" w:hAnsi="Calibri" w:cs="Calibri"/>
                <w:sz w:val="22"/>
                <w:szCs w:val="22"/>
              </w:rPr>
              <w:t>O4</w:t>
            </w:r>
          </w:p>
        </w:tc>
        <w:tc>
          <w:tcPr>
            <w:tcW w:w="772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0EC921C" w14:textId="4E49606A" w:rsidR="00044D26" w:rsidRDefault="00044D26" w:rsidP="70F510F1">
            <w:pPr>
              <w:jc w:val="both"/>
            </w:pPr>
            <w:r w:rsidRPr="70F510F1">
              <w:rPr>
                <w:rFonts w:ascii="Calibri" w:eastAsia="Calibri" w:hAnsi="Calibri" w:cs="Calibri"/>
                <w:sz w:val="22"/>
                <w:szCs w:val="22"/>
              </w:rPr>
              <w:t>Identification of several potential trial customers or end-users (local and/or international).</w:t>
            </w:r>
          </w:p>
        </w:tc>
      </w:tr>
    </w:tbl>
    <w:p w14:paraId="1C37BC2B" w14:textId="67E8C8BA" w:rsidR="00A16339" w:rsidRDefault="41A91F57" w:rsidP="70F510F1">
      <w:pPr>
        <w:spacing w:line="259" w:lineRule="auto"/>
        <w:jc w:val="both"/>
      </w:pPr>
      <w:r w:rsidRPr="70F510F1">
        <w:rPr>
          <w:rFonts w:ascii="Calibri" w:eastAsia="Calibri" w:hAnsi="Calibri" w:cs="Calibri"/>
          <w:sz w:val="22"/>
          <w:szCs w:val="22"/>
        </w:rPr>
        <w:t xml:space="preserve"> </w:t>
      </w:r>
    </w:p>
    <w:p w14:paraId="04EFF9BD" w14:textId="1C36D158" w:rsidR="00A16339" w:rsidRDefault="1C693512" w:rsidP="70F510F1">
      <w:pPr>
        <w:spacing w:line="259" w:lineRule="auto"/>
        <w:jc w:val="both"/>
      </w:pPr>
      <w:r w:rsidRPr="70F510F1">
        <w:rPr>
          <w:rFonts w:ascii="Calibri" w:eastAsia="Calibri" w:hAnsi="Calibri" w:cs="Calibri"/>
          <w:b/>
          <w:bCs/>
          <w:color w:val="4472C4" w:themeColor="accent1"/>
          <w:sz w:val="22"/>
          <w:szCs w:val="22"/>
        </w:rPr>
        <w:t>1.2</w:t>
      </w:r>
      <w:r w:rsidR="41A91F57" w:rsidRPr="70F510F1">
        <w:rPr>
          <w:rFonts w:ascii="Calibri" w:eastAsia="Calibri" w:hAnsi="Calibri" w:cs="Calibri"/>
          <w:b/>
          <w:bCs/>
          <w:color w:val="4472C4" w:themeColor="accent1"/>
          <w:sz w:val="22"/>
          <w:szCs w:val="22"/>
        </w:rPr>
        <w:t>.5 Support for Back to Bench Teams</w:t>
      </w:r>
    </w:p>
    <w:p w14:paraId="30248E41" w14:textId="5C437922" w:rsidR="00A16339" w:rsidRDefault="41A91F57" w:rsidP="70F510F1">
      <w:pPr>
        <w:spacing w:line="259" w:lineRule="auto"/>
        <w:jc w:val="both"/>
      </w:pPr>
      <w:r w:rsidRPr="70F510F1">
        <w:rPr>
          <w:rFonts w:ascii="Calibri" w:eastAsia="Calibri" w:hAnsi="Calibri" w:cs="Calibri"/>
          <w:b/>
          <w:bCs/>
          <w:sz w:val="22"/>
          <w:szCs w:val="22"/>
        </w:rPr>
        <w:t xml:space="preserve"> </w:t>
      </w:r>
    </w:p>
    <w:tbl>
      <w:tblPr>
        <w:tblW w:w="906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180"/>
        <w:gridCol w:w="7882"/>
      </w:tblGrid>
      <w:tr w:rsidR="00044D26" w14:paraId="45557A45" w14:textId="77777777" w:rsidTr="00396660">
        <w:trPr>
          <w:trHeight w:val="300"/>
        </w:trPr>
        <w:tc>
          <w:tcPr>
            <w:tcW w:w="11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58B5FEB" w14:textId="74A7AE97" w:rsidR="00044D26" w:rsidRDefault="00044D26" w:rsidP="70F510F1">
            <w:pPr>
              <w:jc w:val="both"/>
            </w:pPr>
            <w:r w:rsidRPr="70F510F1">
              <w:rPr>
                <w:rFonts w:ascii="Calibri" w:eastAsia="Calibri" w:hAnsi="Calibri" w:cs="Calibri"/>
                <w:b/>
                <w:bCs/>
                <w:sz w:val="22"/>
                <w:szCs w:val="22"/>
                <w:u w:val="single"/>
              </w:rPr>
              <w:t>Support Element</w:t>
            </w:r>
          </w:p>
        </w:tc>
        <w:tc>
          <w:tcPr>
            <w:tcW w:w="78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58F0AE1" w14:textId="21A86C08" w:rsidR="00044D26" w:rsidRDefault="00044D26" w:rsidP="70F510F1">
            <w:pPr>
              <w:jc w:val="both"/>
            </w:pPr>
            <w:r w:rsidRPr="70F510F1">
              <w:rPr>
                <w:rFonts w:ascii="Calibri" w:eastAsia="Calibri" w:hAnsi="Calibri" w:cs="Calibri"/>
                <w:b/>
                <w:bCs/>
                <w:sz w:val="22"/>
                <w:szCs w:val="22"/>
                <w:u w:val="single"/>
              </w:rPr>
              <w:t>Requirement</w:t>
            </w:r>
          </w:p>
        </w:tc>
      </w:tr>
      <w:tr w:rsidR="00044D26" w14:paraId="74B273F7" w14:textId="77777777" w:rsidTr="00396660">
        <w:trPr>
          <w:trHeight w:val="300"/>
        </w:trPr>
        <w:tc>
          <w:tcPr>
            <w:tcW w:w="11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20BD3E1" w14:textId="4256CC5F" w:rsidR="00044D26" w:rsidRDefault="00044D26" w:rsidP="70F510F1">
            <w:pPr>
              <w:jc w:val="both"/>
            </w:pPr>
            <w:r w:rsidRPr="70F510F1">
              <w:rPr>
                <w:rFonts w:ascii="Calibri" w:eastAsia="Calibri" w:hAnsi="Calibri" w:cs="Calibri"/>
                <w:sz w:val="22"/>
                <w:szCs w:val="22"/>
              </w:rPr>
              <w:t>Reflective Workshop</w:t>
            </w:r>
          </w:p>
        </w:tc>
        <w:tc>
          <w:tcPr>
            <w:tcW w:w="78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6CA8075" w14:textId="20F6B0E4" w:rsidR="00044D26" w:rsidRDefault="00044D26" w:rsidP="70F510F1">
            <w:pPr>
              <w:jc w:val="both"/>
            </w:pPr>
            <w:r w:rsidRPr="70F510F1">
              <w:rPr>
                <w:rFonts w:ascii="Calibri" w:eastAsia="Calibri" w:hAnsi="Calibri" w:cs="Calibri"/>
                <w:sz w:val="22"/>
                <w:szCs w:val="22"/>
              </w:rPr>
              <w:t>Facilitate a half-day, co-hosted workshop (with the Spin-Out Manager) for Back-to-Bench teams to share insights and learnings.</w:t>
            </w:r>
          </w:p>
        </w:tc>
      </w:tr>
      <w:tr w:rsidR="00044D26" w14:paraId="7F07AD9C" w14:textId="77777777" w:rsidTr="00396660">
        <w:trPr>
          <w:trHeight w:val="300"/>
        </w:trPr>
        <w:tc>
          <w:tcPr>
            <w:tcW w:w="118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E201BD2" w14:textId="645113A1" w:rsidR="00044D26" w:rsidRDefault="00044D26" w:rsidP="70F510F1">
            <w:pPr>
              <w:jc w:val="both"/>
            </w:pPr>
            <w:r w:rsidRPr="70F510F1">
              <w:rPr>
                <w:rFonts w:ascii="Calibri" w:eastAsia="Calibri" w:hAnsi="Calibri" w:cs="Calibri"/>
                <w:sz w:val="22"/>
                <w:szCs w:val="22"/>
              </w:rPr>
              <w:t>Learning and Reflection</w:t>
            </w:r>
          </w:p>
        </w:tc>
        <w:tc>
          <w:tcPr>
            <w:tcW w:w="7882"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2AB99C5" w14:textId="5670876E" w:rsidR="00044D26" w:rsidRDefault="00044D26" w:rsidP="70F510F1">
            <w:pPr>
              <w:jc w:val="both"/>
            </w:pPr>
            <w:r w:rsidRPr="70F510F1">
              <w:rPr>
                <w:rFonts w:ascii="Calibri" w:eastAsia="Calibri" w:hAnsi="Calibri" w:cs="Calibri"/>
                <w:sz w:val="22"/>
                <w:szCs w:val="22"/>
              </w:rPr>
              <w:t>Provide a collective learning environment to reassess value propositions, business model canvases, and customer engagement outcomes.</w:t>
            </w:r>
          </w:p>
        </w:tc>
      </w:tr>
    </w:tbl>
    <w:p w14:paraId="61D80A2C" w14:textId="62BC8064" w:rsidR="00A16339" w:rsidRDefault="41A91F57" w:rsidP="70F510F1">
      <w:pPr>
        <w:spacing w:line="259" w:lineRule="auto"/>
        <w:jc w:val="both"/>
      </w:pPr>
      <w:r w:rsidRPr="70F510F1">
        <w:rPr>
          <w:rFonts w:ascii="Calibri" w:eastAsia="Calibri" w:hAnsi="Calibri" w:cs="Calibri"/>
          <w:b/>
          <w:bCs/>
          <w:sz w:val="22"/>
          <w:szCs w:val="22"/>
        </w:rPr>
        <w:t xml:space="preserve"> </w:t>
      </w:r>
    </w:p>
    <w:p w14:paraId="31A4D169" w14:textId="3CBDDB18" w:rsidR="00A16339" w:rsidRDefault="41A91F57" w:rsidP="70F510F1">
      <w:pPr>
        <w:spacing w:line="259" w:lineRule="auto"/>
        <w:jc w:val="both"/>
      </w:pPr>
      <w:r w:rsidRPr="70F510F1">
        <w:rPr>
          <w:rFonts w:ascii="Calibri" w:eastAsia="Calibri" w:hAnsi="Calibri" w:cs="Calibri"/>
          <w:b/>
          <w:bCs/>
          <w:sz w:val="22"/>
          <w:szCs w:val="22"/>
        </w:rPr>
        <w:t xml:space="preserve"> </w:t>
      </w:r>
    </w:p>
    <w:p w14:paraId="3F5AC672" w14:textId="346C9537" w:rsidR="00A16339" w:rsidRDefault="311364E8" w:rsidP="70F510F1">
      <w:pPr>
        <w:spacing w:line="259" w:lineRule="auto"/>
        <w:jc w:val="both"/>
        <w:rPr>
          <w:rFonts w:ascii="Calibri" w:eastAsia="Calibri" w:hAnsi="Calibri" w:cs="Calibri"/>
          <w:b/>
          <w:bCs/>
          <w:color w:val="4472C4" w:themeColor="accent1"/>
          <w:sz w:val="22"/>
          <w:szCs w:val="22"/>
        </w:rPr>
      </w:pPr>
      <w:r w:rsidRPr="70F510F1">
        <w:rPr>
          <w:rFonts w:ascii="Calibri" w:eastAsia="Calibri" w:hAnsi="Calibri" w:cs="Calibri"/>
          <w:b/>
          <w:bCs/>
          <w:color w:val="4472C4" w:themeColor="accent1"/>
          <w:sz w:val="22"/>
          <w:szCs w:val="22"/>
        </w:rPr>
        <w:t>1.2</w:t>
      </w:r>
      <w:r w:rsidR="41A91F57" w:rsidRPr="70F510F1">
        <w:rPr>
          <w:rFonts w:ascii="Calibri" w:eastAsia="Calibri" w:hAnsi="Calibri" w:cs="Calibri"/>
          <w:b/>
          <w:bCs/>
          <w:color w:val="4472C4" w:themeColor="accent1"/>
          <w:sz w:val="22"/>
          <w:szCs w:val="22"/>
        </w:rPr>
        <w:t>.6 Performance Indicators</w:t>
      </w:r>
    </w:p>
    <w:p w14:paraId="3789D2D1" w14:textId="2B522100"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p w14:paraId="1856E75B" w14:textId="75054CDD" w:rsidR="00A16339" w:rsidRPr="00D309D0" w:rsidRDefault="41A91F57" w:rsidP="70F510F1">
      <w:pPr>
        <w:spacing w:line="259" w:lineRule="auto"/>
      </w:pPr>
      <w:r w:rsidRPr="00D309D0">
        <w:rPr>
          <w:rFonts w:ascii="Calibri" w:eastAsia="Calibri" w:hAnsi="Calibri" w:cs="Calibri"/>
          <w:sz w:val="22"/>
          <w:szCs w:val="22"/>
        </w:rPr>
        <w:t>Tenderers shall describe how performance and progress will be measured and reported against the following key indicators:</w:t>
      </w:r>
    </w:p>
    <w:p w14:paraId="0B7114F4" w14:textId="25013EB2" w:rsidR="00A16339" w:rsidRPr="00D309D0" w:rsidRDefault="41A91F57">
      <w:pPr>
        <w:pStyle w:val="ListParagraph"/>
        <w:numPr>
          <w:ilvl w:val="0"/>
          <w:numId w:val="2"/>
        </w:numPr>
        <w:spacing w:line="259" w:lineRule="auto"/>
        <w:rPr>
          <w:rFonts w:ascii="Calibri" w:eastAsia="Calibri" w:hAnsi="Calibri" w:cs="Calibri"/>
          <w:sz w:val="22"/>
          <w:szCs w:val="22"/>
        </w:rPr>
      </w:pPr>
      <w:r w:rsidRPr="00D309D0">
        <w:rPr>
          <w:rFonts w:ascii="Calibri" w:eastAsia="Calibri" w:hAnsi="Calibri" w:cs="Calibri"/>
          <w:sz w:val="22"/>
          <w:szCs w:val="22"/>
        </w:rPr>
        <w:t>Completion of all scheduled training sessions and milestones.</w:t>
      </w:r>
    </w:p>
    <w:p w14:paraId="7E612BE6" w14:textId="65C11D27" w:rsidR="00A16339" w:rsidRPr="00D309D0" w:rsidRDefault="41A91F57">
      <w:pPr>
        <w:pStyle w:val="ListParagraph"/>
        <w:numPr>
          <w:ilvl w:val="0"/>
          <w:numId w:val="2"/>
        </w:numPr>
        <w:spacing w:line="259" w:lineRule="auto"/>
        <w:rPr>
          <w:rFonts w:ascii="Calibri" w:eastAsia="Calibri" w:hAnsi="Calibri" w:cs="Calibri"/>
          <w:sz w:val="22"/>
          <w:szCs w:val="22"/>
        </w:rPr>
      </w:pPr>
      <w:r w:rsidRPr="00D309D0">
        <w:rPr>
          <w:rFonts w:ascii="Calibri" w:eastAsia="Calibri" w:hAnsi="Calibri" w:cs="Calibri"/>
          <w:sz w:val="22"/>
          <w:szCs w:val="22"/>
        </w:rPr>
        <w:t xml:space="preserve">Achievement of at least </w:t>
      </w:r>
      <w:proofErr w:type="gramStart"/>
      <w:r w:rsidRPr="00D309D0">
        <w:rPr>
          <w:rFonts w:ascii="Calibri" w:eastAsia="Calibri" w:hAnsi="Calibri" w:cs="Calibri"/>
          <w:sz w:val="22"/>
          <w:szCs w:val="22"/>
        </w:rPr>
        <w:t>50</w:t>
      </w:r>
      <w:proofErr w:type="gramEnd"/>
      <w:r w:rsidRPr="00D309D0">
        <w:rPr>
          <w:rFonts w:ascii="Calibri" w:eastAsia="Calibri" w:hAnsi="Calibri" w:cs="Calibri"/>
          <w:sz w:val="22"/>
          <w:szCs w:val="22"/>
        </w:rPr>
        <w:t xml:space="preserve"> validated customer engagements per team (Stage 2a).</w:t>
      </w:r>
    </w:p>
    <w:p w14:paraId="1AD67BFD" w14:textId="06C0FBD6" w:rsidR="00A16339" w:rsidRPr="00D309D0" w:rsidRDefault="41A91F57">
      <w:pPr>
        <w:pStyle w:val="ListParagraph"/>
        <w:numPr>
          <w:ilvl w:val="0"/>
          <w:numId w:val="2"/>
        </w:numPr>
        <w:spacing w:line="259" w:lineRule="auto"/>
        <w:rPr>
          <w:rFonts w:ascii="Calibri" w:eastAsia="Calibri" w:hAnsi="Calibri" w:cs="Calibri"/>
          <w:sz w:val="22"/>
          <w:szCs w:val="22"/>
        </w:rPr>
      </w:pPr>
      <w:r w:rsidRPr="00D309D0">
        <w:rPr>
          <w:rFonts w:ascii="Calibri" w:eastAsia="Calibri" w:hAnsi="Calibri" w:cs="Calibri"/>
          <w:sz w:val="22"/>
          <w:szCs w:val="22"/>
        </w:rPr>
        <w:t>Quality and completeness of business model canvases and value propositions.</w:t>
      </w:r>
    </w:p>
    <w:p w14:paraId="464D49F6" w14:textId="57B49BA3" w:rsidR="00A16339" w:rsidRPr="00D309D0" w:rsidRDefault="41A91F57">
      <w:pPr>
        <w:pStyle w:val="ListParagraph"/>
        <w:numPr>
          <w:ilvl w:val="0"/>
          <w:numId w:val="2"/>
        </w:numPr>
        <w:spacing w:line="259" w:lineRule="auto"/>
        <w:rPr>
          <w:rFonts w:ascii="Calibri" w:eastAsia="Calibri" w:hAnsi="Calibri" w:cs="Calibri"/>
          <w:sz w:val="22"/>
          <w:szCs w:val="22"/>
        </w:rPr>
      </w:pPr>
      <w:r w:rsidRPr="00D309D0">
        <w:rPr>
          <w:rFonts w:ascii="Calibri" w:eastAsia="Calibri" w:hAnsi="Calibri" w:cs="Calibri"/>
          <w:sz w:val="22"/>
          <w:szCs w:val="22"/>
        </w:rPr>
        <w:t>Participant engagement and satisfaction with programme delivery.</w:t>
      </w:r>
    </w:p>
    <w:p w14:paraId="7DAC4A4A" w14:textId="3F969F83" w:rsidR="00A16339" w:rsidRPr="00D309D0" w:rsidRDefault="41A91F57">
      <w:pPr>
        <w:pStyle w:val="ListParagraph"/>
        <w:numPr>
          <w:ilvl w:val="0"/>
          <w:numId w:val="2"/>
        </w:numPr>
        <w:spacing w:line="259" w:lineRule="auto"/>
        <w:rPr>
          <w:rFonts w:ascii="Calibri" w:eastAsia="Calibri" w:hAnsi="Calibri" w:cs="Calibri"/>
          <w:sz w:val="22"/>
          <w:szCs w:val="22"/>
        </w:rPr>
      </w:pPr>
      <w:r w:rsidRPr="00D309D0">
        <w:rPr>
          <w:rFonts w:ascii="Calibri" w:eastAsia="Calibri" w:hAnsi="Calibri" w:cs="Calibri"/>
          <w:sz w:val="22"/>
          <w:szCs w:val="22"/>
        </w:rPr>
        <w:lastRenderedPageBreak/>
        <w:t>Evidence of iterative improvement and practical application of feedback.</w:t>
      </w:r>
    </w:p>
    <w:p w14:paraId="0B51AECC" w14:textId="77777777" w:rsidR="006A6CB8" w:rsidRPr="00D309D0" w:rsidRDefault="006A6CB8" w:rsidP="70F510F1">
      <w:pPr>
        <w:spacing w:line="259" w:lineRule="auto"/>
        <w:jc w:val="both"/>
        <w:rPr>
          <w:rFonts w:ascii="Calibri" w:eastAsia="Calibri" w:hAnsi="Calibri" w:cs="Calibri"/>
          <w:b/>
          <w:bCs/>
          <w:color w:val="4472C4" w:themeColor="accent1"/>
          <w:sz w:val="22"/>
          <w:szCs w:val="22"/>
        </w:rPr>
      </w:pPr>
    </w:p>
    <w:p w14:paraId="1685FBE6" w14:textId="242A7185" w:rsidR="00A16339" w:rsidRPr="00D309D0" w:rsidRDefault="7372540C" w:rsidP="70F510F1">
      <w:pPr>
        <w:spacing w:line="259" w:lineRule="auto"/>
        <w:jc w:val="both"/>
        <w:rPr>
          <w:rFonts w:ascii="Calibri" w:eastAsia="Calibri" w:hAnsi="Calibri" w:cs="Calibri"/>
          <w:b/>
          <w:bCs/>
          <w:color w:val="4472C4" w:themeColor="accent1"/>
          <w:sz w:val="22"/>
          <w:szCs w:val="22"/>
        </w:rPr>
      </w:pPr>
      <w:r w:rsidRPr="00D309D0">
        <w:rPr>
          <w:rFonts w:ascii="Calibri" w:eastAsia="Calibri" w:hAnsi="Calibri" w:cs="Calibri"/>
          <w:b/>
          <w:bCs/>
          <w:color w:val="4472C4" w:themeColor="accent1"/>
          <w:sz w:val="22"/>
          <w:szCs w:val="22"/>
        </w:rPr>
        <w:t>1.2</w:t>
      </w:r>
      <w:r w:rsidR="41A91F57" w:rsidRPr="00D309D0">
        <w:rPr>
          <w:rFonts w:ascii="Calibri" w:eastAsia="Calibri" w:hAnsi="Calibri" w:cs="Calibri"/>
          <w:b/>
          <w:bCs/>
          <w:color w:val="4472C4" w:themeColor="accent1"/>
          <w:sz w:val="22"/>
          <w:szCs w:val="22"/>
        </w:rPr>
        <w:t>.7 Reporting Requirements</w:t>
      </w:r>
    </w:p>
    <w:p w14:paraId="612EC09D" w14:textId="011460F4" w:rsidR="00A16339" w:rsidRPr="00D309D0" w:rsidRDefault="41A91F57" w:rsidP="70F510F1">
      <w:pPr>
        <w:spacing w:line="259" w:lineRule="auto"/>
        <w:jc w:val="both"/>
      </w:pPr>
      <w:r w:rsidRPr="00D309D0">
        <w:rPr>
          <w:rFonts w:ascii="Calibri" w:eastAsia="Calibri" w:hAnsi="Calibri" w:cs="Calibri"/>
          <w:b/>
          <w:bCs/>
          <w:color w:val="4472C4" w:themeColor="accent1"/>
          <w:sz w:val="22"/>
          <w:szCs w:val="22"/>
        </w:rPr>
        <w:t xml:space="preserve"> </w:t>
      </w:r>
    </w:p>
    <w:p w14:paraId="1A28FC0B" w14:textId="230644D2" w:rsidR="00A16339" w:rsidRPr="00D309D0" w:rsidRDefault="41A91F57" w:rsidP="70F510F1">
      <w:pPr>
        <w:spacing w:line="259" w:lineRule="auto"/>
      </w:pPr>
      <w:r w:rsidRPr="00D309D0">
        <w:rPr>
          <w:rFonts w:ascii="Calibri" w:eastAsia="Calibri" w:hAnsi="Calibri" w:cs="Calibri"/>
          <w:sz w:val="22"/>
          <w:szCs w:val="22"/>
        </w:rPr>
        <w:t>The Tenderer will be required to provide progress and final reports for each delivery of Stage 1 and Stage 2a, including:</w:t>
      </w:r>
    </w:p>
    <w:p w14:paraId="3246B886" w14:textId="67BB21BF" w:rsidR="00A16339" w:rsidRPr="00D309D0" w:rsidRDefault="41A91F57">
      <w:pPr>
        <w:pStyle w:val="ListParagraph"/>
        <w:numPr>
          <w:ilvl w:val="0"/>
          <w:numId w:val="1"/>
        </w:numPr>
        <w:spacing w:line="259" w:lineRule="auto"/>
        <w:rPr>
          <w:rFonts w:ascii="Calibri" w:eastAsia="Calibri" w:hAnsi="Calibri" w:cs="Calibri"/>
          <w:sz w:val="22"/>
          <w:szCs w:val="22"/>
        </w:rPr>
      </w:pPr>
      <w:r w:rsidRPr="00D309D0">
        <w:rPr>
          <w:rFonts w:ascii="Calibri" w:eastAsia="Calibri" w:hAnsi="Calibri" w:cs="Calibri"/>
          <w:sz w:val="22"/>
          <w:szCs w:val="22"/>
        </w:rPr>
        <w:t>Summary of activities delivered and participation metrics.</w:t>
      </w:r>
    </w:p>
    <w:p w14:paraId="08F61A91" w14:textId="6F571671" w:rsidR="00A16339" w:rsidRPr="00D309D0" w:rsidRDefault="41A91F57">
      <w:pPr>
        <w:pStyle w:val="ListParagraph"/>
        <w:numPr>
          <w:ilvl w:val="0"/>
          <w:numId w:val="1"/>
        </w:numPr>
        <w:spacing w:line="259" w:lineRule="auto"/>
        <w:rPr>
          <w:rFonts w:ascii="Calibri" w:eastAsia="Calibri" w:hAnsi="Calibri" w:cs="Calibri"/>
          <w:sz w:val="22"/>
          <w:szCs w:val="22"/>
        </w:rPr>
      </w:pPr>
      <w:r w:rsidRPr="00D309D0">
        <w:rPr>
          <w:rFonts w:ascii="Calibri" w:eastAsia="Calibri" w:hAnsi="Calibri" w:cs="Calibri"/>
          <w:sz w:val="22"/>
          <w:szCs w:val="22"/>
        </w:rPr>
        <w:t>Overview of outputs (O1–O4) and key outcomes per team.</w:t>
      </w:r>
    </w:p>
    <w:p w14:paraId="57099E88" w14:textId="786A4DA8" w:rsidR="00A16339" w:rsidRPr="00D309D0" w:rsidRDefault="41A91F57">
      <w:pPr>
        <w:pStyle w:val="ListParagraph"/>
        <w:numPr>
          <w:ilvl w:val="0"/>
          <w:numId w:val="1"/>
        </w:numPr>
        <w:spacing w:line="259" w:lineRule="auto"/>
        <w:rPr>
          <w:rFonts w:ascii="Calibri" w:eastAsia="Calibri" w:hAnsi="Calibri" w:cs="Calibri"/>
          <w:sz w:val="22"/>
          <w:szCs w:val="22"/>
        </w:rPr>
      </w:pPr>
      <w:r w:rsidRPr="00D309D0">
        <w:rPr>
          <w:rFonts w:ascii="Calibri" w:eastAsia="Calibri" w:hAnsi="Calibri" w:cs="Calibri"/>
          <w:sz w:val="22"/>
          <w:szCs w:val="22"/>
        </w:rPr>
        <w:t>Feedback and evaluation summaries.</w:t>
      </w:r>
    </w:p>
    <w:p w14:paraId="4082B72D" w14:textId="36AECE6F" w:rsidR="00A16339" w:rsidRPr="00D309D0" w:rsidRDefault="41A91F57">
      <w:pPr>
        <w:pStyle w:val="ListParagraph"/>
        <w:numPr>
          <w:ilvl w:val="0"/>
          <w:numId w:val="1"/>
        </w:numPr>
        <w:spacing w:line="259" w:lineRule="auto"/>
        <w:rPr>
          <w:rFonts w:ascii="Calibri" w:eastAsia="Calibri" w:hAnsi="Calibri" w:cs="Calibri"/>
          <w:sz w:val="22"/>
          <w:szCs w:val="22"/>
        </w:rPr>
      </w:pPr>
      <w:r w:rsidRPr="00D309D0">
        <w:rPr>
          <w:rFonts w:ascii="Calibri" w:eastAsia="Calibri" w:hAnsi="Calibri" w:cs="Calibri"/>
          <w:sz w:val="22"/>
          <w:szCs w:val="22"/>
        </w:rPr>
        <w:t>Recommendations for continuous programme improvement.</w:t>
      </w:r>
    </w:p>
    <w:p w14:paraId="4068B585" w14:textId="3CFCBD0C" w:rsidR="00A16339" w:rsidRDefault="00A16339" w:rsidP="70F510F1">
      <w:pPr>
        <w:spacing w:line="259" w:lineRule="auto"/>
      </w:pPr>
    </w:p>
    <w:p w14:paraId="3C0F8614" w14:textId="629B72A1" w:rsidR="00A16339" w:rsidRDefault="5D05A20A" w:rsidP="70F510F1">
      <w:pPr>
        <w:spacing w:line="259" w:lineRule="auto"/>
        <w:jc w:val="both"/>
      </w:pPr>
      <w:r w:rsidRPr="70F510F1">
        <w:rPr>
          <w:rFonts w:ascii="Calibri" w:eastAsia="Calibri" w:hAnsi="Calibri" w:cs="Calibri"/>
          <w:b/>
          <w:bCs/>
          <w:color w:val="4472C4" w:themeColor="accent1"/>
          <w:sz w:val="22"/>
          <w:szCs w:val="22"/>
        </w:rPr>
        <w:t>1.3</w:t>
      </w:r>
      <w:r w:rsidR="41A91F57" w:rsidRPr="70F510F1">
        <w:rPr>
          <w:rFonts w:ascii="Calibri" w:eastAsia="Calibri" w:hAnsi="Calibri" w:cs="Calibri"/>
          <w:b/>
          <w:bCs/>
          <w:color w:val="4472C4" w:themeColor="accent1"/>
          <w:sz w:val="22"/>
          <w:szCs w:val="22"/>
        </w:rPr>
        <w:t xml:space="preserve"> Spinning Out</w:t>
      </w:r>
    </w:p>
    <w:p w14:paraId="336E2670" w14:textId="14E291C9"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p w14:paraId="76E36AFF" w14:textId="5E1D78EF" w:rsidR="00A16339" w:rsidRDefault="41A91F57" w:rsidP="70F510F1">
      <w:pPr>
        <w:spacing w:line="259" w:lineRule="auto"/>
      </w:pPr>
      <w:r w:rsidRPr="70F510F1">
        <w:rPr>
          <w:rFonts w:ascii="Calibri" w:eastAsia="Calibri" w:hAnsi="Calibri" w:cs="Calibri"/>
          <w:sz w:val="22"/>
          <w:szCs w:val="22"/>
        </w:rPr>
        <w:t>Arising from Stage 2 approximately five (5) translational projects per year from Year 2 onwards will progress to Stage 3. This stage acts as a precursor to spin-out company formation, focusing on investment readiness and business planning.</w:t>
      </w:r>
    </w:p>
    <w:p w14:paraId="23F979B2" w14:textId="7F94B3CA" w:rsidR="00A16339" w:rsidRDefault="41A91F57" w:rsidP="70F510F1">
      <w:pPr>
        <w:spacing w:line="259" w:lineRule="auto"/>
      </w:pPr>
      <w:r w:rsidRPr="70F510F1">
        <w:rPr>
          <w:rFonts w:ascii="Calibri" w:eastAsia="Calibri" w:hAnsi="Calibri" w:cs="Calibri"/>
          <w:sz w:val="22"/>
          <w:szCs w:val="22"/>
        </w:rPr>
        <w:t xml:space="preserve"> </w:t>
      </w:r>
    </w:p>
    <w:p w14:paraId="58643C5A" w14:textId="2FCD5290" w:rsidR="00A16339" w:rsidRDefault="2FC2DEEC" w:rsidP="70F510F1">
      <w:pPr>
        <w:spacing w:line="259" w:lineRule="auto"/>
        <w:jc w:val="both"/>
      </w:pPr>
      <w:r w:rsidRPr="70F510F1">
        <w:rPr>
          <w:rFonts w:ascii="Calibri" w:eastAsia="Calibri" w:hAnsi="Calibri" w:cs="Calibri"/>
          <w:b/>
          <w:bCs/>
          <w:color w:val="4472C4" w:themeColor="accent1"/>
          <w:sz w:val="22"/>
          <w:szCs w:val="22"/>
        </w:rPr>
        <w:t>1.3</w:t>
      </w:r>
      <w:r w:rsidR="41A91F57" w:rsidRPr="70F510F1">
        <w:rPr>
          <w:rFonts w:ascii="Calibri" w:eastAsia="Calibri" w:hAnsi="Calibri" w:cs="Calibri"/>
          <w:b/>
          <w:bCs/>
          <w:color w:val="4472C4" w:themeColor="accent1"/>
          <w:sz w:val="22"/>
          <w:szCs w:val="22"/>
        </w:rPr>
        <w:t>.1 Scope of Work</w:t>
      </w:r>
    </w:p>
    <w:p w14:paraId="13EA962A" w14:textId="778F4E1C" w:rsidR="00A16339" w:rsidRDefault="41A91F57" w:rsidP="70F510F1">
      <w:pPr>
        <w:spacing w:line="259" w:lineRule="auto"/>
      </w:pPr>
      <w:r w:rsidRPr="70F510F1">
        <w:rPr>
          <w:rFonts w:ascii="Calibri" w:eastAsia="Calibri" w:hAnsi="Calibri" w:cs="Calibri"/>
          <w:sz w:val="22"/>
          <w:szCs w:val="22"/>
        </w:rPr>
        <w:t xml:space="preserve"> </w:t>
      </w:r>
    </w:p>
    <w:tbl>
      <w:tblPr>
        <w:tblW w:w="9157" w:type="dxa"/>
        <w:tblLook w:val="04A0" w:firstRow="1" w:lastRow="0" w:firstColumn="1" w:lastColumn="0" w:noHBand="0" w:noVBand="1"/>
      </w:tblPr>
      <w:tblGrid>
        <w:gridCol w:w="2880"/>
        <w:gridCol w:w="6041"/>
        <w:gridCol w:w="236"/>
      </w:tblGrid>
      <w:tr w:rsidR="00044D26" w14:paraId="5B49FB18" w14:textId="77777777" w:rsidTr="006A6CB8">
        <w:trPr>
          <w:gridAfter w:val="1"/>
          <w:wAfter w:w="236" w:type="dxa"/>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7D391BF4" w14:textId="20C8575F" w:rsidR="00044D26" w:rsidRDefault="00044D26" w:rsidP="70F510F1">
            <w:r w:rsidRPr="70F510F1">
              <w:rPr>
                <w:rFonts w:ascii="Calibri" w:eastAsia="Calibri" w:hAnsi="Calibri" w:cs="Calibri"/>
                <w:b/>
                <w:bCs/>
                <w:sz w:val="22"/>
                <w:szCs w:val="22"/>
                <w:u w:val="single"/>
              </w:rPr>
              <w:t>Key Area</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0F25248A" w14:textId="46114F5F" w:rsidR="00044D26" w:rsidRDefault="00044D26" w:rsidP="70F510F1">
            <w:r w:rsidRPr="70F510F1">
              <w:rPr>
                <w:rFonts w:ascii="Calibri" w:eastAsia="Calibri" w:hAnsi="Calibri" w:cs="Calibri"/>
                <w:b/>
                <w:bCs/>
                <w:sz w:val="22"/>
                <w:szCs w:val="22"/>
                <w:u w:val="single"/>
              </w:rPr>
              <w:t>Requirement</w:t>
            </w:r>
          </w:p>
        </w:tc>
      </w:tr>
      <w:tr w:rsidR="00044D26" w14:paraId="06F0DB8B" w14:textId="77777777" w:rsidTr="006A6CB8">
        <w:trPr>
          <w:gridAfter w:val="1"/>
          <w:wAfter w:w="236" w:type="dxa"/>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A20AF73" w14:textId="3952C064" w:rsidR="00044D26" w:rsidRDefault="00044D26" w:rsidP="70F510F1">
            <w:r w:rsidRPr="70F510F1">
              <w:rPr>
                <w:rFonts w:ascii="Calibri" w:eastAsia="Calibri" w:hAnsi="Calibri" w:cs="Calibri"/>
                <w:sz w:val="22"/>
                <w:szCs w:val="22"/>
              </w:rPr>
              <w:t>Investor Pitch Training</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209DA58D" w14:textId="4970114D" w:rsidR="00044D26" w:rsidRDefault="00044D26" w:rsidP="70F510F1">
            <w:r w:rsidRPr="70F510F1">
              <w:rPr>
                <w:rFonts w:ascii="Calibri" w:eastAsia="Calibri" w:hAnsi="Calibri" w:cs="Calibri"/>
                <w:sz w:val="22"/>
                <w:szCs w:val="22"/>
              </w:rPr>
              <w:t xml:space="preserve">Provide professional training on developing and delivering investor-ready pitch decks, including storytelling, slide </w:t>
            </w:r>
            <w:proofErr w:type="gramStart"/>
            <w:r w:rsidRPr="70F510F1">
              <w:rPr>
                <w:rFonts w:ascii="Calibri" w:eastAsia="Calibri" w:hAnsi="Calibri" w:cs="Calibri"/>
                <w:sz w:val="22"/>
                <w:szCs w:val="22"/>
              </w:rPr>
              <w:t>design</w:t>
            </w:r>
            <w:proofErr w:type="gramEnd"/>
            <w:r w:rsidRPr="70F510F1">
              <w:rPr>
                <w:rFonts w:ascii="Calibri" w:eastAsia="Calibri" w:hAnsi="Calibri" w:cs="Calibri"/>
                <w:sz w:val="22"/>
                <w:szCs w:val="22"/>
              </w:rPr>
              <w:t xml:space="preserve"> and Q&amp;A techniques.</w:t>
            </w:r>
          </w:p>
        </w:tc>
      </w:tr>
      <w:tr w:rsidR="00044D26" w14:paraId="3E46C51F" w14:textId="77777777" w:rsidTr="006A6CB8">
        <w:trPr>
          <w:gridAfter w:val="1"/>
          <w:wAfter w:w="236" w:type="dxa"/>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6F7E5805" w14:textId="1B200383" w:rsidR="00044D26" w:rsidRDefault="00044D26" w:rsidP="70F510F1">
            <w:r w:rsidRPr="70F510F1">
              <w:rPr>
                <w:rFonts w:ascii="Calibri" w:eastAsia="Calibri" w:hAnsi="Calibri" w:cs="Calibri"/>
                <w:sz w:val="22"/>
                <w:szCs w:val="22"/>
              </w:rPr>
              <w:t>Business Plan Training</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711A3C52" w14:textId="43A919D4" w:rsidR="00044D26" w:rsidRDefault="00044D26" w:rsidP="70F510F1">
            <w:r w:rsidRPr="70F510F1">
              <w:rPr>
                <w:rFonts w:ascii="Calibri" w:eastAsia="Calibri" w:hAnsi="Calibri" w:cs="Calibri"/>
                <w:sz w:val="22"/>
                <w:szCs w:val="22"/>
              </w:rPr>
              <w:t>Deliver comprehensive business-plan training using the Enterprise Ireland (HPSU) template, covering problem–solution fit, market analysis, competitor/gap analysis, product planning, team and hiring, financial projections, and funding strategy.</w:t>
            </w:r>
          </w:p>
        </w:tc>
      </w:tr>
      <w:tr w:rsidR="70F510F1" w14:paraId="227D0B29" w14:textId="77777777" w:rsidTr="006A6CB8">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9330C93" w14:textId="1FEF4F4E" w:rsidR="70F510F1" w:rsidRDefault="70F510F1" w:rsidP="70F510F1">
            <w:r w:rsidRPr="70F510F1">
              <w:rPr>
                <w:rFonts w:ascii="Calibri" w:eastAsia="Calibri" w:hAnsi="Calibri" w:cs="Calibri"/>
                <w:sz w:val="22"/>
                <w:szCs w:val="22"/>
              </w:rPr>
              <w:t>Essentials of Investment Term Sheets</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7C08722D" w14:textId="1ACF4F1F" w:rsidR="70F510F1" w:rsidRDefault="70F510F1" w:rsidP="70F510F1">
            <w:r w:rsidRPr="70F510F1">
              <w:rPr>
                <w:rFonts w:ascii="Calibri" w:eastAsia="Calibri" w:hAnsi="Calibri" w:cs="Calibri"/>
                <w:sz w:val="22"/>
                <w:szCs w:val="22"/>
              </w:rPr>
              <w:t>Train participants on fundamentals of investment term sheets including valuation, equity structures, investor rights, and negotiation considerations.</w:t>
            </w:r>
          </w:p>
        </w:tc>
        <w:tc>
          <w:tcPr>
            <w:tcW w:w="236" w:type="dxa"/>
            <w:tcBorders>
              <w:top w:val="single" w:sz="8" w:space="0" w:color="auto"/>
              <w:left w:val="single" w:sz="8" w:space="0" w:color="auto"/>
              <w:bottom w:val="single" w:sz="8" w:space="0" w:color="auto"/>
              <w:right w:val="single" w:sz="8" w:space="0" w:color="auto"/>
            </w:tcBorders>
            <w:tcMar>
              <w:left w:w="108" w:type="dxa"/>
              <w:right w:w="108" w:type="dxa"/>
            </w:tcMar>
          </w:tcPr>
          <w:p w14:paraId="7D96564B" w14:textId="6A8DAAE8" w:rsidR="70F510F1" w:rsidRDefault="70F510F1" w:rsidP="70F510F1">
            <w:r w:rsidRPr="70F510F1">
              <w:rPr>
                <w:rFonts w:ascii="Calibri" w:eastAsia="Calibri" w:hAnsi="Calibri" w:cs="Calibri"/>
                <w:sz w:val="22"/>
                <w:szCs w:val="22"/>
              </w:rPr>
              <w:t xml:space="preserve"> </w:t>
            </w:r>
          </w:p>
        </w:tc>
      </w:tr>
      <w:tr w:rsidR="70F510F1" w14:paraId="49784E29" w14:textId="77777777" w:rsidTr="006A6CB8">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2FA6F00" w14:textId="7AC37272" w:rsidR="70F510F1" w:rsidRDefault="70F510F1" w:rsidP="70F510F1">
            <w:r w:rsidRPr="70F510F1">
              <w:rPr>
                <w:rFonts w:ascii="Calibri" w:eastAsia="Calibri" w:hAnsi="Calibri" w:cs="Calibri"/>
                <w:sz w:val="22"/>
                <w:szCs w:val="22"/>
              </w:rPr>
              <w:t>Business Plan Review and Pitch</w:t>
            </w:r>
          </w:p>
        </w:tc>
        <w:tc>
          <w:tcPr>
            <w:tcW w:w="6041" w:type="dxa"/>
            <w:tcBorders>
              <w:top w:val="single" w:sz="8" w:space="0" w:color="auto"/>
              <w:left w:val="single" w:sz="8" w:space="0" w:color="auto"/>
              <w:bottom w:val="single" w:sz="8" w:space="0" w:color="auto"/>
              <w:right w:val="single" w:sz="8" w:space="0" w:color="auto"/>
            </w:tcBorders>
            <w:tcMar>
              <w:left w:w="108" w:type="dxa"/>
              <w:right w:w="108" w:type="dxa"/>
            </w:tcMar>
          </w:tcPr>
          <w:p w14:paraId="5E9FE8B2" w14:textId="59BC1F90" w:rsidR="70F510F1" w:rsidRDefault="70F510F1" w:rsidP="70F510F1">
            <w:r w:rsidRPr="70F510F1">
              <w:rPr>
                <w:rFonts w:ascii="Calibri" w:eastAsia="Calibri" w:hAnsi="Calibri" w:cs="Calibri"/>
                <w:sz w:val="22"/>
                <w:szCs w:val="22"/>
              </w:rPr>
              <w:t>Support teams through iterative business-plan reviews culminating in a final 10-minute investor pitch to an internal and external panel.</w:t>
            </w:r>
          </w:p>
        </w:tc>
        <w:tc>
          <w:tcPr>
            <w:tcW w:w="236" w:type="dxa"/>
            <w:tcBorders>
              <w:top w:val="single" w:sz="8" w:space="0" w:color="auto"/>
              <w:left w:val="single" w:sz="8" w:space="0" w:color="auto"/>
              <w:bottom w:val="single" w:sz="8" w:space="0" w:color="auto"/>
              <w:right w:val="single" w:sz="8" w:space="0" w:color="auto"/>
            </w:tcBorders>
            <w:tcMar>
              <w:left w:w="108" w:type="dxa"/>
              <w:right w:w="108" w:type="dxa"/>
            </w:tcMar>
          </w:tcPr>
          <w:p w14:paraId="34B99669" w14:textId="04B7A38E" w:rsidR="70F510F1" w:rsidRDefault="70F510F1" w:rsidP="70F510F1">
            <w:r w:rsidRPr="70F510F1">
              <w:rPr>
                <w:rFonts w:ascii="Calibri" w:eastAsia="Calibri" w:hAnsi="Calibri" w:cs="Calibri"/>
                <w:sz w:val="22"/>
                <w:szCs w:val="22"/>
              </w:rPr>
              <w:t xml:space="preserve"> </w:t>
            </w:r>
          </w:p>
        </w:tc>
      </w:tr>
    </w:tbl>
    <w:p w14:paraId="20543CDD" w14:textId="55CBABBB" w:rsidR="00A16339" w:rsidRDefault="41A91F57" w:rsidP="70F510F1">
      <w:pPr>
        <w:pStyle w:val="Heading3"/>
        <w:spacing w:line="259" w:lineRule="auto"/>
      </w:pPr>
      <w:r w:rsidRPr="70F510F1">
        <w:rPr>
          <w:rFonts w:ascii="Calibri" w:eastAsia="Calibri" w:hAnsi="Calibri" w:cs="Calibri"/>
          <w:b w:val="0"/>
          <w:bCs w:val="0"/>
          <w:sz w:val="22"/>
          <w:szCs w:val="22"/>
        </w:rPr>
        <w:t xml:space="preserve"> </w:t>
      </w:r>
    </w:p>
    <w:p w14:paraId="076B5FA0" w14:textId="6BD12265" w:rsidR="00A16339" w:rsidRDefault="4DFDA952" w:rsidP="70F510F1">
      <w:pPr>
        <w:spacing w:line="259" w:lineRule="auto"/>
        <w:jc w:val="both"/>
        <w:rPr>
          <w:rFonts w:ascii="Calibri" w:eastAsia="Calibri" w:hAnsi="Calibri" w:cs="Calibri"/>
          <w:b/>
          <w:bCs/>
          <w:color w:val="4472C4" w:themeColor="accent1"/>
          <w:sz w:val="22"/>
          <w:szCs w:val="22"/>
        </w:rPr>
      </w:pPr>
      <w:r w:rsidRPr="70F510F1">
        <w:rPr>
          <w:rFonts w:ascii="Calibri" w:eastAsia="Calibri" w:hAnsi="Calibri" w:cs="Calibri"/>
          <w:b/>
          <w:bCs/>
          <w:color w:val="4472C4" w:themeColor="accent1"/>
          <w:sz w:val="22"/>
          <w:szCs w:val="22"/>
        </w:rPr>
        <w:t>1.3</w:t>
      </w:r>
      <w:r w:rsidR="41A91F57" w:rsidRPr="70F510F1">
        <w:rPr>
          <w:rFonts w:ascii="Calibri" w:eastAsia="Calibri" w:hAnsi="Calibri" w:cs="Calibri"/>
          <w:b/>
          <w:bCs/>
          <w:color w:val="4472C4" w:themeColor="accent1"/>
          <w:sz w:val="22"/>
          <w:szCs w:val="22"/>
        </w:rPr>
        <w:t>.2 Delivery Requirements</w:t>
      </w:r>
    </w:p>
    <w:p w14:paraId="00A8E076" w14:textId="5D1AB800"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tbl>
      <w:tblPr>
        <w:tblW w:w="9204" w:type="dxa"/>
        <w:tblLook w:val="04A0" w:firstRow="1" w:lastRow="0" w:firstColumn="1" w:lastColumn="0" w:noHBand="0" w:noVBand="1"/>
      </w:tblPr>
      <w:tblGrid>
        <w:gridCol w:w="2880"/>
        <w:gridCol w:w="6324"/>
      </w:tblGrid>
      <w:tr w:rsidR="00044D26" w14:paraId="29429FE1" w14:textId="77777777" w:rsidTr="006A6CB8">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29E63DA6" w14:textId="58EE62F6" w:rsidR="00044D26" w:rsidRDefault="00044D26" w:rsidP="70F510F1">
            <w:r w:rsidRPr="70F510F1">
              <w:rPr>
                <w:rFonts w:ascii="Calibri" w:eastAsia="Calibri" w:hAnsi="Calibri" w:cs="Calibri"/>
                <w:sz w:val="22"/>
                <w:szCs w:val="22"/>
              </w:rPr>
              <w:t>Delivery Aspect</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56F436CB" w14:textId="78BAF914" w:rsidR="00044D26" w:rsidRDefault="00044D26" w:rsidP="70F510F1">
            <w:r w:rsidRPr="70F510F1">
              <w:rPr>
                <w:rFonts w:ascii="Calibri" w:eastAsia="Calibri" w:hAnsi="Calibri" w:cs="Calibri"/>
                <w:sz w:val="22"/>
                <w:szCs w:val="22"/>
              </w:rPr>
              <w:t>Requirement</w:t>
            </w:r>
          </w:p>
        </w:tc>
      </w:tr>
      <w:tr w:rsidR="00044D26" w14:paraId="6B6BE7C6" w14:textId="77777777" w:rsidTr="006A6CB8">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37884C66" w14:textId="55FACAC2" w:rsidR="00044D26" w:rsidRDefault="00044D26" w:rsidP="70F510F1">
            <w:r w:rsidRPr="70F510F1">
              <w:rPr>
                <w:rFonts w:ascii="Calibri" w:eastAsia="Calibri" w:hAnsi="Calibri" w:cs="Calibri"/>
                <w:sz w:val="22"/>
                <w:szCs w:val="22"/>
              </w:rPr>
              <w:t>Format</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4BBB5372" w14:textId="0CA1D81B" w:rsidR="00044D26" w:rsidRDefault="00044D26" w:rsidP="70F510F1">
            <w:r w:rsidRPr="70F510F1">
              <w:rPr>
                <w:rFonts w:ascii="Calibri" w:eastAsia="Calibri" w:hAnsi="Calibri" w:cs="Calibri"/>
                <w:sz w:val="22"/>
                <w:szCs w:val="22"/>
              </w:rPr>
              <w:t>3-day, in-person intensive bootcamp combining training, mentoring, and practical exercises.</w:t>
            </w:r>
          </w:p>
        </w:tc>
      </w:tr>
      <w:tr w:rsidR="00044D26" w14:paraId="599B70AD" w14:textId="77777777" w:rsidTr="006A6CB8">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653E57FF" w14:textId="1EB46AAC" w:rsidR="00044D26" w:rsidRDefault="00044D26" w:rsidP="70F510F1">
            <w:r w:rsidRPr="70F510F1">
              <w:rPr>
                <w:rFonts w:ascii="Calibri" w:eastAsia="Calibri" w:hAnsi="Calibri" w:cs="Calibri"/>
                <w:sz w:val="22"/>
                <w:szCs w:val="22"/>
              </w:rPr>
              <w:t>Focus</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1F2F5823" w14:textId="49F86F63" w:rsidR="00044D26" w:rsidRDefault="00044D26" w:rsidP="70F510F1">
            <w:r w:rsidRPr="70F510F1">
              <w:rPr>
                <w:rFonts w:ascii="Calibri" w:eastAsia="Calibri" w:hAnsi="Calibri" w:cs="Calibri"/>
                <w:sz w:val="22"/>
                <w:szCs w:val="22"/>
              </w:rPr>
              <w:t>Primary focus on the Entrepreneurial Lead; other key members may attend as appropriate.</w:t>
            </w:r>
          </w:p>
        </w:tc>
      </w:tr>
      <w:tr w:rsidR="00044D26" w14:paraId="508716BC" w14:textId="77777777" w:rsidTr="006A6CB8">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449EAC26" w14:textId="08D45F9B" w:rsidR="00044D26" w:rsidRDefault="00044D26" w:rsidP="70F510F1">
            <w:r w:rsidRPr="70F510F1">
              <w:rPr>
                <w:rFonts w:ascii="Calibri" w:eastAsia="Calibri" w:hAnsi="Calibri" w:cs="Calibri"/>
                <w:sz w:val="22"/>
                <w:szCs w:val="22"/>
              </w:rPr>
              <w:t>Pitch Panel</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51D11515" w14:textId="5671F32B" w:rsidR="00044D26" w:rsidRDefault="00044D26" w:rsidP="70F510F1">
            <w:r w:rsidRPr="70F510F1">
              <w:rPr>
                <w:rFonts w:ascii="Calibri" w:eastAsia="Calibri" w:hAnsi="Calibri" w:cs="Calibri"/>
                <w:sz w:val="22"/>
                <w:szCs w:val="22"/>
              </w:rPr>
              <w:t>Final 10-minute investor pitch to internal and external panel including active VCs and Enterprise Ireland’s HPSU team.</w:t>
            </w:r>
          </w:p>
        </w:tc>
      </w:tr>
      <w:tr w:rsidR="00044D26" w14:paraId="3F985931" w14:textId="77777777" w:rsidTr="006A6CB8">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23E56E41" w14:textId="18694240" w:rsidR="00044D26" w:rsidRDefault="00044D26" w:rsidP="70F510F1">
            <w:r w:rsidRPr="70F510F1">
              <w:rPr>
                <w:rFonts w:ascii="Calibri" w:eastAsia="Calibri" w:hAnsi="Calibri" w:cs="Calibri"/>
                <w:sz w:val="22"/>
                <w:szCs w:val="22"/>
              </w:rPr>
              <w:t>Pitch Preparation</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79E172DC" w14:textId="01121122" w:rsidR="00044D26" w:rsidRDefault="00044D26" w:rsidP="70F510F1">
            <w:r w:rsidRPr="70F510F1">
              <w:rPr>
                <w:rFonts w:ascii="Calibri" w:eastAsia="Calibri" w:hAnsi="Calibri" w:cs="Calibri"/>
                <w:sz w:val="22"/>
                <w:szCs w:val="22"/>
              </w:rPr>
              <w:t>Professional pitch-training partner to provide guidance on content, delivery, and mock Q&amp;A sessions.</w:t>
            </w:r>
          </w:p>
        </w:tc>
      </w:tr>
      <w:tr w:rsidR="00044D26" w14:paraId="7B8932E8" w14:textId="77777777" w:rsidTr="006A6CB8">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0204A78D" w14:textId="61254587" w:rsidR="00044D26" w:rsidRDefault="00044D26" w:rsidP="70F510F1">
            <w:r w:rsidRPr="70F510F1">
              <w:rPr>
                <w:rFonts w:ascii="Calibri" w:eastAsia="Calibri" w:hAnsi="Calibri" w:cs="Calibri"/>
                <w:sz w:val="22"/>
                <w:szCs w:val="22"/>
              </w:rPr>
              <w:t>Scheduling</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58F793D2" w14:textId="42D394AB" w:rsidR="00044D26" w:rsidRDefault="00044D26" w:rsidP="70F510F1">
            <w:r w:rsidRPr="70F510F1">
              <w:rPr>
                <w:rFonts w:ascii="Calibri" w:eastAsia="Calibri" w:hAnsi="Calibri" w:cs="Calibri"/>
                <w:sz w:val="22"/>
                <w:szCs w:val="22"/>
              </w:rPr>
              <w:t>Stage 3 to run once per year, commencing from Year 2 of the programme.</w:t>
            </w:r>
          </w:p>
        </w:tc>
      </w:tr>
    </w:tbl>
    <w:p w14:paraId="34051C85" w14:textId="566398B6"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p w14:paraId="65C69E9C" w14:textId="2F71B509" w:rsidR="00A16339" w:rsidRDefault="1C46E256" w:rsidP="70F510F1">
      <w:pPr>
        <w:spacing w:line="259" w:lineRule="auto"/>
        <w:jc w:val="both"/>
        <w:rPr>
          <w:rFonts w:ascii="Calibri" w:eastAsia="Calibri" w:hAnsi="Calibri" w:cs="Calibri"/>
          <w:b/>
          <w:bCs/>
          <w:color w:val="4472C4" w:themeColor="accent1"/>
          <w:sz w:val="22"/>
          <w:szCs w:val="22"/>
        </w:rPr>
      </w:pPr>
      <w:r w:rsidRPr="70F510F1">
        <w:rPr>
          <w:rFonts w:ascii="Calibri" w:eastAsia="Calibri" w:hAnsi="Calibri" w:cs="Calibri"/>
          <w:b/>
          <w:bCs/>
          <w:color w:val="4472C4" w:themeColor="accent1"/>
          <w:sz w:val="22"/>
          <w:szCs w:val="22"/>
        </w:rPr>
        <w:t>1.3</w:t>
      </w:r>
      <w:r w:rsidR="41A91F57" w:rsidRPr="70F510F1">
        <w:rPr>
          <w:rFonts w:ascii="Calibri" w:eastAsia="Calibri" w:hAnsi="Calibri" w:cs="Calibri"/>
          <w:b/>
          <w:bCs/>
          <w:color w:val="4472C4" w:themeColor="accent1"/>
          <w:sz w:val="22"/>
          <w:szCs w:val="22"/>
        </w:rPr>
        <w:t>.3 Outputs (Stage 3)</w:t>
      </w:r>
    </w:p>
    <w:p w14:paraId="31644221" w14:textId="722B2518" w:rsidR="00A16339" w:rsidRDefault="41A91F57" w:rsidP="70F510F1">
      <w:pPr>
        <w:spacing w:line="259" w:lineRule="auto"/>
        <w:jc w:val="both"/>
      </w:pPr>
      <w:r w:rsidRPr="70F510F1">
        <w:rPr>
          <w:rFonts w:ascii="Calibri" w:eastAsia="Calibri" w:hAnsi="Calibri" w:cs="Calibri"/>
          <w:b/>
          <w:bCs/>
          <w:color w:val="4472C4" w:themeColor="accent1"/>
          <w:sz w:val="22"/>
          <w:szCs w:val="22"/>
        </w:rPr>
        <w:lastRenderedPageBreak/>
        <w:t xml:space="preserve"> </w:t>
      </w:r>
    </w:p>
    <w:tbl>
      <w:tblPr>
        <w:tblW w:w="9204" w:type="dxa"/>
        <w:tblLook w:val="04A0" w:firstRow="1" w:lastRow="0" w:firstColumn="1" w:lastColumn="0" w:noHBand="0" w:noVBand="1"/>
      </w:tblPr>
      <w:tblGrid>
        <w:gridCol w:w="2880"/>
        <w:gridCol w:w="6324"/>
      </w:tblGrid>
      <w:tr w:rsidR="00044D26" w14:paraId="6EF6D003"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28E67CD7" w14:textId="04FC3D14" w:rsidR="00044D26" w:rsidRDefault="00044D26" w:rsidP="70F510F1">
            <w:r w:rsidRPr="70F510F1">
              <w:rPr>
                <w:rFonts w:ascii="Calibri" w:eastAsia="Calibri" w:hAnsi="Calibri" w:cs="Calibri"/>
                <w:sz w:val="22"/>
                <w:szCs w:val="22"/>
              </w:rPr>
              <w:t>Output Reference</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55D629AB" w14:textId="57CF66B3" w:rsidR="00044D26" w:rsidRDefault="00044D26" w:rsidP="70F510F1">
            <w:r w:rsidRPr="70F510F1">
              <w:rPr>
                <w:rFonts w:ascii="Calibri" w:eastAsia="Calibri" w:hAnsi="Calibri" w:cs="Calibri"/>
                <w:sz w:val="22"/>
                <w:szCs w:val="22"/>
              </w:rPr>
              <w:t>Description</w:t>
            </w:r>
          </w:p>
        </w:tc>
      </w:tr>
      <w:tr w:rsidR="00044D26" w14:paraId="68B6D1E8"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5AF95FE7" w14:textId="574CB055" w:rsidR="00044D26" w:rsidRDefault="00044D26" w:rsidP="70F510F1">
            <w:r w:rsidRPr="70F510F1">
              <w:rPr>
                <w:rFonts w:ascii="Calibri" w:eastAsia="Calibri" w:hAnsi="Calibri" w:cs="Calibri"/>
                <w:sz w:val="22"/>
                <w:szCs w:val="22"/>
              </w:rPr>
              <w:t>O7</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7A1C667A" w14:textId="2777A355" w:rsidR="00044D26" w:rsidRDefault="00044D26" w:rsidP="70F510F1">
            <w:r w:rsidRPr="70F510F1">
              <w:rPr>
                <w:rFonts w:ascii="Calibri" w:eastAsia="Calibri" w:hAnsi="Calibri" w:cs="Calibri"/>
                <w:sz w:val="22"/>
                <w:szCs w:val="22"/>
              </w:rPr>
              <w:t>Reviewed and finalised HPSU Business Plan for each participating project.</w:t>
            </w:r>
          </w:p>
        </w:tc>
      </w:tr>
      <w:tr w:rsidR="00044D26" w14:paraId="3971397F" w14:textId="77777777" w:rsidTr="00D309D0">
        <w:trPr>
          <w:trHeight w:val="300"/>
        </w:trPr>
        <w:tc>
          <w:tcPr>
            <w:tcW w:w="2880" w:type="dxa"/>
            <w:tcBorders>
              <w:top w:val="single" w:sz="8" w:space="0" w:color="auto"/>
              <w:left w:val="single" w:sz="8" w:space="0" w:color="auto"/>
              <w:bottom w:val="single" w:sz="8" w:space="0" w:color="auto"/>
              <w:right w:val="single" w:sz="8" w:space="0" w:color="auto"/>
            </w:tcBorders>
            <w:tcMar>
              <w:left w:w="108" w:type="dxa"/>
              <w:right w:w="108" w:type="dxa"/>
            </w:tcMar>
          </w:tcPr>
          <w:p w14:paraId="2A35F38D" w14:textId="4FF7CCA9" w:rsidR="00044D26" w:rsidRDefault="00044D26" w:rsidP="70F510F1">
            <w:r w:rsidRPr="70F510F1">
              <w:rPr>
                <w:rFonts w:ascii="Calibri" w:eastAsia="Calibri" w:hAnsi="Calibri" w:cs="Calibri"/>
                <w:sz w:val="22"/>
                <w:szCs w:val="22"/>
              </w:rPr>
              <w:t>O8</w:t>
            </w:r>
          </w:p>
        </w:tc>
        <w:tc>
          <w:tcPr>
            <w:tcW w:w="6324" w:type="dxa"/>
            <w:tcBorders>
              <w:top w:val="single" w:sz="8" w:space="0" w:color="auto"/>
              <w:left w:val="single" w:sz="8" w:space="0" w:color="auto"/>
              <w:bottom w:val="single" w:sz="8" w:space="0" w:color="auto"/>
              <w:right w:val="single" w:sz="8" w:space="0" w:color="auto"/>
            </w:tcBorders>
            <w:tcMar>
              <w:left w:w="108" w:type="dxa"/>
              <w:right w:w="108" w:type="dxa"/>
            </w:tcMar>
          </w:tcPr>
          <w:p w14:paraId="00E81B72" w14:textId="0214583D" w:rsidR="00044D26" w:rsidRDefault="00044D26" w:rsidP="70F510F1">
            <w:r w:rsidRPr="70F510F1">
              <w:rPr>
                <w:rFonts w:ascii="Calibri" w:eastAsia="Calibri" w:hAnsi="Calibri" w:cs="Calibri"/>
                <w:sz w:val="22"/>
                <w:szCs w:val="22"/>
              </w:rPr>
              <w:t>Spin-out formation and initiation of licence negotiation where approved by the Entrepreneurial Mentor.</w:t>
            </w:r>
          </w:p>
        </w:tc>
      </w:tr>
    </w:tbl>
    <w:p w14:paraId="49104DFA" w14:textId="2D097F89"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p w14:paraId="117BC126" w14:textId="35145F48" w:rsidR="00A16339" w:rsidRDefault="1FB3C1C4" w:rsidP="70F510F1">
      <w:pPr>
        <w:spacing w:line="259" w:lineRule="auto"/>
        <w:jc w:val="both"/>
      </w:pPr>
      <w:r w:rsidRPr="70F510F1">
        <w:rPr>
          <w:rFonts w:ascii="Calibri" w:eastAsia="Calibri" w:hAnsi="Calibri" w:cs="Calibri"/>
          <w:b/>
          <w:bCs/>
          <w:color w:val="4472C4" w:themeColor="accent1"/>
          <w:sz w:val="22"/>
          <w:szCs w:val="22"/>
        </w:rPr>
        <w:t>1.3</w:t>
      </w:r>
      <w:r w:rsidR="41A91F57" w:rsidRPr="70F510F1">
        <w:rPr>
          <w:rFonts w:ascii="Calibri" w:eastAsia="Calibri" w:hAnsi="Calibri" w:cs="Calibri"/>
          <w:b/>
          <w:bCs/>
          <w:color w:val="4472C4" w:themeColor="accent1"/>
          <w:sz w:val="22"/>
          <w:szCs w:val="22"/>
        </w:rPr>
        <w:t>.4 Performance Indicators</w:t>
      </w:r>
    </w:p>
    <w:p w14:paraId="22829A2F" w14:textId="0E3852B4"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p w14:paraId="3BDC484C" w14:textId="595D119A" w:rsidR="00A16339" w:rsidRDefault="41A91F57" w:rsidP="70F510F1">
      <w:pPr>
        <w:spacing w:line="259" w:lineRule="auto"/>
      </w:pPr>
      <w:r w:rsidRPr="70F510F1">
        <w:rPr>
          <w:rFonts w:ascii="Calibri" w:eastAsia="Calibri" w:hAnsi="Calibri" w:cs="Calibri"/>
          <w:sz w:val="22"/>
          <w:szCs w:val="22"/>
        </w:rPr>
        <w:t>Tenderers shall outline how they will measure progress and success against the following indicators:</w:t>
      </w:r>
      <w:r w:rsidR="00A16339">
        <w:br/>
      </w:r>
      <w:r w:rsidRPr="70F510F1">
        <w:rPr>
          <w:rFonts w:ascii="Calibri" w:eastAsia="Calibri" w:hAnsi="Calibri" w:cs="Calibri"/>
          <w:sz w:val="22"/>
          <w:szCs w:val="22"/>
        </w:rPr>
        <w:t xml:space="preserve"> - Completion of training and pitch preparation activities.</w:t>
      </w:r>
      <w:r w:rsidR="00A16339">
        <w:br/>
      </w:r>
      <w:r w:rsidRPr="70F510F1">
        <w:rPr>
          <w:rFonts w:ascii="Calibri" w:eastAsia="Calibri" w:hAnsi="Calibri" w:cs="Calibri"/>
          <w:sz w:val="22"/>
          <w:szCs w:val="22"/>
        </w:rPr>
        <w:t xml:space="preserve"> - Quality and completeness of business plans submitted.</w:t>
      </w:r>
      <w:r w:rsidR="00A16339">
        <w:br/>
      </w:r>
      <w:r w:rsidRPr="70F510F1">
        <w:rPr>
          <w:rFonts w:ascii="Calibri" w:eastAsia="Calibri" w:hAnsi="Calibri" w:cs="Calibri"/>
          <w:sz w:val="22"/>
          <w:szCs w:val="22"/>
        </w:rPr>
        <w:t xml:space="preserve"> - Effectiveness of pitch training and delivery.</w:t>
      </w:r>
      <w:r w:rsidR="00A16339">
        <w:br/>
      </w:r>
      <w:r w:rsidRPr="70F510F1">
        <w:rPr>
          <w:rFonts w:ascii="Calibri" w:eastAsia="Calibri" w:hAnsi="Calibri" w:cs="Calibri"/>
          <w:sz w:val="22"/>
          <w:szCs w:val="22"/>
        </w:rPr>
        <w:t xml:space="preserve"> - Investor panel feedback and commercial readiness assessments.</w:t>
      </w:r>
      <w:r w:rsidR="00A16339">
        <w:br/>
      </w:r>
      <w:r w:rsidRPr="70F510F1">
        <w:rPr>
          <w:rFonts w:ascii="Calibri" w:eastAsia="Calibri" w:hAnsi="Calibri" w:cs="Calibri"/>
          <w:sz w:val="22"/>
          <w:szCs w:val="22"/>
        </w:rPr>
        <w:t xml:space="preserve"> - Positive decisions towards spin-out formation.</w:t>
      </w:r>
    </w:p>
    <w:p w14:paraId="3ACDC0E4" w14:textId="2FBF7987"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p w14:paraId="3E6F7334" w14:textId="438A60EF" w:rsidR="00A16339" w:rsidRDefault="33907188" w:rsidP="70F510F1">
      <w:pPr>
        <w:spacing w:line="259" w:lineRule="auto"/>
        <w:jc w:val="both"/>
      </w:pPr>
      <w:r w:rsidRPr="70F510F1">
        <w:rPr>
          <w:rFonts w:ascii="Calibri" w:eastAsia="Calibri" w:hAnsi="Calibri" w:cs="Calibri"/>
          <w:b/>
          <w:bCs/>
          <w:color w:val="4472C4" w:themeColor="accent1"/>
          <w:sz w:val="22"/>
          <w:szCs w:val="22"/>
        </w:rPr>
        <w:t>1.3</w:t>
      </w:r>
      <w:r w:rsidR="41A91F57" w:rsidRPr="70F510F1">
        <w:rPr>
          <w:rFonts w:ascii="Calibri" w:eastAsia="Calibri" w:hAnsi="Calibri" w:cs="Calibri"/>
          <w:b/>
          <w:bCs/>
          <w:color w:val="4472C4" w:themeColor="accent1"/>
          <w:sz w:val="22"/>
          <w:szCs w:val="22"/>
        </w:rPr>
        <w:t>.5 Continuous Improvement</w:t>
      </w:r>
    </w:p>
    <w:p w14:paraId="5587EC2D" w14:textId="030BF685" w:rsidR="00A16339" w:rsidRDefault="41A91F57" w:rsidP="70F510F1">
      <w:pPr>
        <w:spacing w:line="259" w:lineRule="auto"/>
        <w:jc w:val="both"/>
      </w:pPr>
      <w:r w:rsidRPr="70F510F1">
        <w:rPr>
          <w:rFonts w:ascii="Calibri" w:eastAsia="Calibri" w:hAnsi="Calibri" w:cs="Calibri"/>
          <w:b/>
          <w:bCs/>
          <w:color w:val="4472C4" w:themeColor="accent1"/>
          <w:sz w:val="22"/>
          <w:szCs w:val="22"/>
        </w:rPr>
        <w:t xml:space="preserve"> </w:t>
      </w:r>
    </w:p>
    <w:p w14:paraId="6B021003" w14:textId="4D6353BB" w:rsidR="00A16339" w:rsidRDefault="41A91F57" w:rsidP="70F510F1">
      <w:pPr>
        <w:shd w:val="clear" w:color="auto" w:fill="FFFFFF" w:themeFill="background1"/>
        <w:spacing w:before="240" w:line="259" w:lineRule="auto"/>
      </w:pPr>
      <w:r w:rsidRPr="70F510F1">
        <w:rPr>
          <w:rFonts w:ascii="Calibri" w:eastAsia="Calibri" w:hAnsi="Calibri" w:cs="Calibri"/>
          <w:sz w:val="22"/>
          <w:szCs w:val="22"/>
        </w:rPr>
        <w:t xml:space="preserve">Each training stage will be reviewed and updated periodically by the Spin-Out Manager, Training </w:t>
      </w:r>
      <w:proofErr w:type="gramStart"/>
      <w:r w:rsidRPr="70F510F1">
        <w:rPr>
          <w:rFonts w:ascii="Calibri" w:eastAsia="Calibri" w:hAnsi="Calibri" w:cs="Calibri"/>
          <w:sz w:val="22"/>
          <w:szCs w:val="22"/>
        </w:rPr>
        <w:t>Coordinator</w:t>
      </w:r>
      <w:proofErr w:type="gramEnd"/>
      <w:r w:rsidRPr="70F510F1">
        <w:rPr>
          <w:rFonts w:ascii="Calibri" w:eastAsia="Calibri" w:hAnsi="Calibri" w:cs="Calibri"/>
          <w:sz w:val="22"/>
          <w:szCs w:val="22"/>
        </w:rPr>
        <w:t xml:space="preserve"> and external service provider to ensure outputs and objectives are achieved and to align with developments in the spin-out ecosystem.</w:t>
      </w:r>
    </w:p>
    <w:p w14:paraId="0F55DC99"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p w14:paraId="2BCBD500" w14:textId="0F296EE6" w:rsidR="009311B5" w:rsidRPr="00A550F8" w:rsidRDefault="00EA02D5" w:rsidP="30C0048C">
      <w:pPr>
        <w:spacing w:after="200" w:line="360" w:lineRule="auto"/>
        <w:rPr>
          <w:rFonts w:ascii="Calibri" w:eastAsia="Calibri" w:hAnsi="Calibri" w:cs="Calibri"/>
          <w:b/>
          <w:bCs/>
          <w:sz w:val="22"/>
          <w:szCs w:val="22"/>
          <w:lang w:val="en-US"/>
        </w:rPr>
      </w:pPr>
      <w:r w:rsidRPr="2E558558">
        <w:rPr>
          <w:rFonts w:ascii="Calibri" w:hAnsi="Calibri" w:cs="Calibri"/>
          <w:sz w:val="22"/>
          <w:szCs w:val="22"/>
        </w:rPr>
        <w:t xml:space="preserve"> </w:t>
      </w:r>
      <w:r w:rsidR="0011698B" w:rsidRPr="2E558558">
        <w:rPr>
          <w:rFonts w:ascii="Calibri" w:eastAsia="Calibri" w:hAnsi="Calibri" w:cs="Calibri"/>
          <w:b/>
          <w:bCs/>
          <w:sz w:val="22"/>
          <w:szCs w:val="22"/>
        </w:rPr>
        <w:t>Admittance to the Panel</w:t>
      </w:r>
    </w:p>
    <w:p w14:paraId="6DF078D7" w14:textId="77777777" w:rsidR="00820D3C" w:rsidRPr="00A550F8" w:rsidRDefault="0011698B" w:rsidP="0058270B">
      <w:pPr>
        <w:spacing w:line="360" w:lineRule="auto"/>
        <w:jc w:val="both"/>
        <w:rPr>
          <w:rFonts w:ascii="Calibri" w:eastAsia="Calibri" w:hAnsi="Calibri" w:cs="Calibri"/>
          <w:sz w:val="22"/>
          <w:szCs w:val="22"/>
          <w:lang w:val="en-US"/>
        </w:rPr>
      </w:pPr>
      <w:r w:rsidRPr="2E558558">
        <w:rPr>
          <w:rFonts w:ascii="Calibri" w:eastAsia="Calibri" w:hAnsi="Calibri" w:cs="Calibri"/>
          <w:sz w:val="22"/>
          <w:szCs w:val="22"/>
        </w:rPr>
        <w:t xml:space="preserve">Applicants must pass </w:t>
      </w:r>
      <w:r w:rsidR="00033636" w:rsidRPr="2E558558">
        <w:rPr>
          <w:rFonts w:ascii="Calibri" w:eastAsia="Calibri" w:hAnsi="Calibri" w:cs="Calibri"/>
          <w:sz w:val="22"/>
          <w:szCs w:val="22"/>
        </w:rPr>
        <w:t>all</w:t>
      </w:r>
      <w:r w:rsidRPr="2E558558">
        <w:rPr>
          <w:rFonts w:ascii="Calibri" w:eastAsia="Calibri" w:hAnsi="Calibri" w:cs="Calibri"/>
          <w:sz w:val="22"/>
          <w:szCs w:val="22"/>
        </w:rPr>
        <w:t xml:space="preserve"> the criteria under </w:t>
      </w:r>
      <w:r w:rsidR="0058270B" w:rsidRPr="2E558558">
        <w:rPr>
          <w:rFonts w:ascii="Calibri" w:eastAsia="Calibri" w:hAnsi="Calibri" w:cs="Calibri"/>
          <w:sz w:val="22"/>
          <w:szCs w:val="22"/>
        </w:rPr>
        <w:t>t</w:t>
      </w:r>
      <w:r w:rsidRPr="2E558558">
        <w:rPr>
          <w:rFonts w:ascii="Calibri" w:eastAsia="Calibri" w:hAnsi="Calibri" w:cs="Calibri"/>
          <w:sz w:val="22"/>
          <w:szCs w:val="22"/>
        </w:rPr>
        <w:t>he qualification Questionnaire &amp; Technical Criteria in order to be appointed to the panel</w:t>
      </w:r>
      <w:proofErr w:type="gramStart"/>
      <w:r w:rsidRPr="2E558558">
        <w:rPr>
          <w:rFonts w:ascii="Calibri" w:eastAsia="Calibri" w:hAnsi="Calibri" w:cs="Calibri"/>
          <w:sz w:val="22"/>
          <w:szCs w:val="22"/>
        </w:rPr>
        <w:t xml:space="preserve">.  </w:t>
      </w:r>
      <w:proofErr w:type="gramEnd"/>
    </w:p>
    <w:p w14:paraId="44AEDDF3" w14:textId="77777777" w:rsidR="002F2599" w:rsidRDefault="002F2599" w:rsidP="7BD396FA">
      <w:pPr>
        <w:spacing w:line="360" w:lineRule="auto"/>
        <w:jc w:val="both"/>
        <w:rPr>
          <w:rFonts w:ascii="Calibri" w:eastAsia="Calibri" w:hAnsi="Calibri" w:cs="Calibri"/>
          <w:sz w:val="22"/>
          <w:szCs w:val="22"/>
          <w:lang w:val="en-US"/>
        </w:rPr>
      </w:pPr>
    </w:p>
    <w:p w14:paraId="3E45A2C9" w14:textId="77777777" w:rsidR="0058270B" w:rsidRDefault="009311B5" w:rsidP="0058270B">
      <w:pPr>
        <w:spacing w:line="360" w:lineRule="auto"/>
        <w:rPr>
          <w:rFonts w:ascii="Calibri" w:hAnsi="Calibri" w:cs="Calibri"/>
          <w:b/>
          <w:bCs/>
          <w:sz w:val="22"/>
          <w:szCs w:val="22"/>
        </w:rPr>
      </w:pPr>
      <w:r w:rsidRPr="2E558558">
        <w:rPr>
          <w:rFonts w:ascii="Calibri" w:hAnsi="Calibri" w:cs="Calibri"/>
          <w:b/>
          <w:bCs/>
          <w:sz w:val="22"/>
          <w:szCs w:val="22"/>
        </w:rPr>
        <w:t xml:space="preserve">Verification of Proposals </w:t>
      </w:r>
    </w:p>
    <w:p w14:paraId="20A906AD" w14:textId="7B95F047" w:rsidR="009311B5" w:rsidRPr="0058270B" w:rsidRDefault="009311B5" w:rsidP="0058270B">
      <w:pPr>
        <w:spacing w:line="360" w:lineRule="auto"/>
        <w:rPr>
          <w:rFonts w:ascii="Calibri" w:hAnsi="Calibri" w:cs="Calibri"/>
          <w:b/>
          <w:bCs/>
          <w:sz w:val="22"/>
          <w:szCs w:val="22"/>
        </w:rPr>
      </w:pPr>
      <w:r w:rsidRPr="2E558558">
        <w:rPr>
          <w:rFonts w:ascii="Calibri" w:hAnsi="Calibri" w:cs="Calibri"/>
          <w:sz w:val="22"/>
          <w:szCs w:val="22"/>
        </w:rPr>
        <w:t xml:space="preserve">Tenderers </w:t>
      </w:r>
      <w:r w:rsidR="469E7732" w:rsidRPr="2E558558">
        <w:rPr>
          <w:rFonts w:ascii="Calibri" w:hAnsi="Calibri" w:cs="Calibri"/>
          <w:sz w:val="22"/>
          <w:szCs w:val="22"/>
        </w:rPr>
        <w:t xml:space="preserve">may </w:t>
      </w:r>
      <w:r w:rsidRPr="2E558558">
        <w:rPr>
          <w:rFonts w:ascii="Calibri" w:hAnsi="Calibri" w:cs="Calibri"/>
          <w:sz w:val="22"/>
          <w:szCs w:val="22"/>
        </w:rPr>
        <w:t>be required to attend a verification meeting to verify their tender proposal prior to appointment on the panel. Failure to verify, will result in non-appointment to the panel.</w:t>
      </w:r>
      <w:r w:rsidR="002F7F4F" w:rsidRPr="2E558558">
        <w:rPr>
          <w:rFonts w:ascii="Calibri" w:hAnsi="Calibri" w:cs="Calibri"/>
          <w:sz w:val="22"/>
          <w:szCs w:val="22"/>
        </w:rPr>
        <w:t xml:space="preserve"> TU Dublin will not be responsible for any costs associated with attending a verification meeting. </w:t>
      </w:r>
    </w:p>
    <w:p w14:paraId="6D98A12B" w14:textId="77777777" w:rsidR="009311B5" w:rsidRPr="00A550F8" w:rsidRDefault="009311B5" w:rsidP="0058270B">
      <w:pPr>
        <w:spacing w:line="360" w:lineRule="auto"/>
        <w:jc w:val="both"/>
        <w:rPr>
          <w:rFonts w:ascii="Calibri" w:eastAsia="Calibri" w:hAnsi="Calibri" w:cs="Calibri"/>
          <w:sz w:val="22"/>
          <w:szCs w:val="22"/>
          <w:lang w:val="en-US"/>
        </w:rPr>
      </w:pPr>
    </w:p>
    <w:p w14:paraId="25B6E892" w14:textId="6345FBD3" w:rsidR="30C0048C" w:rsidRDefault="30C0048C" w:rsidP="30C0048C">
      <w:pPr>
        <w:spacing w:line="360" w:lineRule="auto"/>
        <w:jc w:val="both"/>
        <w:rPr>
          <w:rFonts w:ascii="Calibri" w:eastAsia="Calibri" w:hAnsi="Calibri" w:cs="Calibri"/>
          <w:sz w:val="22"/>
          <w:szCs w:val="22"/>
          <w:lang w:val="en-US"/>
        </w:rPr>
      </w:pPr>
    </w:p>
    <w:p w14:paraId="03ACB524" w14:textId="77777777" w:rsidR="0076164D" w:rsidRPr="00A550F8" w:rsidRDefault="0076164D" w:rsidP="0058270B">
      <w:pPr>
        <w:spacing w:line="360" w:lineRule="auto"/>
        <w:jc w:val="both"/>
        <w:rPr>
          <w:rFonts w:ascii="Calibri" w:eastAsia="Calibri" w:hAnsi="Calibri" w:cs="Calibri"/>
          <w:b/>
          <w:bCs/>
          <w:sz w:val="22"/>
          <w:szCs w:val="22"/>
          <w:lang w:val="en-US"/>
        </w:rPr>
      </w:pPr>
      <w:r w:rsidRPr="2E558558">
        <w:rPr>
          <w:rFonts w:ascii="Calibri" w:eastAsia="Calibri" w:hAnsi="Calibri" w:cs="Calibri"/>
          <w:b/>
          <w:bCs/>
          <w:sz w:val="22"/>
          <w:szCs w:val="22"/>
        </w:rPr>
        <w:t xml:space="preserve">Numbers Admitted to the Panel </w:t>
      </w:r>
    </w:p>
    <w:p w14:paraId="0518C869" w14:textId="5480D7FA" w:rsidR="0076164D" w:rsidRPr="00A550F8" w:rsidRDefault="0076164D" w:rsidP="0058270B">
      <w:pPr>
        <w:spacing w:line="360" w:lineRule="auto"/>
        <w:jc w:val="both"/>
        <w:rPr>
          <w:rFonts w:ascii="Calibri" w:eastAsia="Calibri" w:hAnsi="Calibri" w:cs="Calibri"/>
          <w:sz w:val="22"/>
          <w:szCs w:val="22"/>
          <w:lang w:val="en-US"/>
        </w:rPr>
      </w:pPr>
      <w:r w:rsidRPr="2E558558">
        <w:rPr>
          <w:rFonts w:ascii="Calibri" w:eastAsia="Calibri" w:hAnsi="Calibri" w:cs="Calibri"/>
          <w:sz w:val="22"/>
          <w:szCs w:val="22"/>
        </w:rPr>
        <w:t>There will be no restrictions to the number of applicants who can qualify for the panel</w:t>
      </w:r>
      <w:r w:rsidR="008B0FCA" w:rsidRPr="2E558558">
        <w:rPr>
          <w:rFonts w:ascii="Calibri" w:eastAsia="Calibri" w:hAnsi="Calibri" w:cs="Calibri"/>
          <w:sz w:val="22"/>
          <w:szCs w:val="22"/>
        </w:rPr>
        <w:t xml:space="preserve"> under each lot</w:t>
      </w:r>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 xml:space="preserve">Service providers may apply at any time for inclusion on the panel. The panel will be established shortly </w:t>
      </w:r>
      <w:r w:rsidR="57E539C4" w:rsidRPr="2E558558">
        <w:rPr>
          <w:rFonts w:ascii="Calibri" w:eastAsia="Calibri" w:hAnsi="Calibri" w:cs="Calibri"/>
          <w:sz w:val="22"/>
          <w:szCs w:val="22"/>
        </w:rPr>
        <w:t xml:space="preserve">upon </w:t>
      </w:r>
      <w:proofErr w:type="gramStart"/>
      <w:r w:rsidR="57E539C4" w:rsidRPr="2E558558">
        <w:rPr>
          <w:rFonts w:ascii="Calibri" w:eastAsia="Calibri" w:hAnsi="Calibri" w:cs="Calibri"/>
          <w:sz w:val="22"/>
          <w:szCs w:val="22"/>
        </w:rPr>
        <w:t>1</w:t>
      </w:r>
      <w:r w:rsidR="57E539C4" w:rsidRPr="2E558558">
        <w:rPr>
          <w:rFonts w:ascii="Calibri" w:eastAsia="Calibri" w:hAnsi="Calibri" w:cs="Calibri"/>
          <w:sz w:val="22"/>
          <w:szCs w:val="22"/>
          <w:vertAlign w:val="superscript"/>
        </w:rPr>
        <w:t>st</w:t>
      </w:r>
      <w:proofErr w:type="gramEnd"/>
      <w:r w:rsidR="57E539C4" w:rsidRPr="2E558558">
        <w:rPr>
          <w:rFonts w:ascii="Calibri" w:eastAsia="Calibri" w:hAnsi="Calibri" w:cs="Calibri"/>
          <w:sz w:val="22"/>
          <w:szCs w:val="22"/>
        </w:rPr>
        <w:t xml:space="preserve"> </w:t>
      </w:r>
      <w:r w:rsidR="00572689" w:rsidRPr="2E558558">
        <w:rPr>
          <w:rFonts w:ascii="Calibri" w:eastAsia="Calibri" w:hAnsi="Calibri" w:cs="Calibri"/>
          <w:sz w:val="22"/>
          <w:szCs w:val="22"/>
        </w:rPr>
        <w:t>appointment and</w:t>
      </w:r>
      <w:r w:rsidRPr="2E558558">
        <w:rPr>
          <w:rFonts w:ascii="Calibri" w:eastAsia="Calibri" w:hAnsi="Calibri" w:cs="Calibri"/>
          <w:sz w:val="22"/>
          <w:szCs w:val="22"/>
        </w:rPr>
        <w:t xml:space="preserve"> all those meeting the requirements will be admitted to the panel</w:t>
      </w:r>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 xml:space="preserve"> </w:t>
      </w:r>
    </w:p>
    <w:p w14:paraId="2946DB82" w14:textId="77777777" w:rsidR="008B0FCA" w:rsidRPr="00A550F8" w:rsidRDefault="008B0FCA" w:rsidP="0058270B">
      <w:pPr>
        <w:spacing w:line="360" w:lineRule="auto"/>
        <w:jc w:val="both"/>
        <w:rPr>
          <w:rFonts w:ascii="Calibri" w:eastAsia="Calibri" w:hAnsi="Calibri" w:cs="Calibri"/>
          <w:b/>
          <w:bCs/>
          <w:sz w:val="22"/>
          <w:szCs w:val="22"/>
          <w:lang w:val="en-US"/>
        </w:rPr>
      </w:pPr>
    </w:p>
    <w:p w14:paraId="5EC3BF18" w14:textId="77777777" w:rsidR="005C4B86" w:rsidRPr="00A550F8" w:rsidRDefault="005C4B86" w:rsidP="0058270B">
      <w:pPr>
        <w:spacing w:line="360" w:lineRule="auto"/>
        <w:jc w:val="both"/>
        <w:rPr>
          <w:rFonts w:ascii="Calibri" w:eastAsia="Calibri" w:hAnsi="Calibri" w:cs="Calibri"/>
          <w:b/>
          <w:bCs/>
          <w:sz w:val="22"/>
          <w:szCs w:val="22"/>
          <w:lang w:val="en-US"/>
        </w:rPr>
      </w:pPr>
      <w:r w:rsidRPr="2E558558">
        <w:rPr>
          <w:rFonts w:ascii="Calibri" w:eastAsia="Calibri" w:hAnsi="Calibri" w:cs="Calibri"/>
          <w:b/>
          <w:bCs/>
          <w:sz w:val="22"/>
          <w:szCs w:val="22"/>
        </w:rPr>
        <w:t xml:space="preserve">Duration of the Panel </w:t>
      </w:r>
    </w:p>
    <w:p w14:paraId="294253A9" w14:textId="35D8D117" w:rsidR="005C4B86" w:rsidRPr="00A550F8" w:rsidRDefault="005C4B86" w:rsidP="0058270B">
      <w:pPr>
        <w:spacing w:line="360" w:lineRule="auto"/>
        <w:jc w:val="both"/>
        <w:rPr>
          <w:rFonts w:ascii="Calibri" w:eastAsia="Calibri" w:hAnsi="Calibri" w:cs="Calibri"/>
          <w:sz w:val="22"/>
          <w:szCs w:val="22"/>
          <w:lang w:val="en-US"/>
        </w:rPr>
      </w:pPr>
      <w:r w:rsidRPr="2E558558">
        <w:rPr>
          <w:rFonts w:ascii="Calibri" w:eastAsia="Calibri" w:hAnsi="Calibri" w:cs="Calibri"/>
          <w:sz w:val="22"/>
          <w:szCs w:val="22"/>
        </w:rPr>
        <w:lastRenderedPageBreak/>
        <w:t xml:space="preserve">The duration of the panel will be </w:t>
      </w:r>
      <w:r w:rsidR="7D70869E" w:rsidRPr="2E558558">
        <w:rPr>
          <w:rFonts w:ascii="Calibri" w:eastAsia="Calibri" w:hAnsi="Calibri" w:cs="Calibri"/>
          <w:sz w:val="22"/>
          <w:szCs w:val="22"/>
        </w:rPr>
        <w:t>f</w:t>
      </w:r>
      <w:r w:rsidR="008A206D">
        <w:rPr>
          <w:rFonts w:ascii="Calibri" w:eastAsia="Calibri" w:hAnsi="Calibri" w:cs="Calibri"/>
          <w:sz w:val="22"/>
          <w:szCs w:val="22"/>
        </w:rPr>
        <w:t xml:space="preserve">our </w:t>
      </w:r>
      <w:r w:rsidRPr="2E558558">
        <w:rPr>
          <w:rFonts w:ascii="Calibri" w:eastAsia="Calibri" w:hAnsi="Calibri" w:cs="Calibri"/>
          <w:sz w:val="22"/>
          <w:szCs w:val="22"/>
        </w:rPr>
        <w:t>(</w:t>
      </w:r>
      <w:r w:rsidR="008A206D">
        <w:rPr>
          <w:rFonts w:ascii="Calibri" w:eastAsia="Calibri" w:hAnsi="Calibri" w:cs="Calibri"/>
          <w:sz w:val="22"/>
          <w:szCs w:val="22"/>
        </w:rPr>
        <w:t>4</w:t>
      </w:r>
      <w:r w:rsidRPr="2E558558">
        <w:rPr>
          <w:rFonts w:ascii="Calibri" w:eastAsia="Calibri" w:hAnsi="Calibri" w:cs="Calibri"/>
          <w:sz w:val="22"/>
          <w:szCs w:val="22"/>
        </w:rPr>
        <w:t xml:space="preserve">) years, subject to satisfactory annual review of performance by the Contracting Authority. The Panel Membership will be advertised </w:t>
      </w:r>
      <w:r w:rsidR="3BA6CCA0" w:rsidRPr="2E558558">
        <w:rPr>
          <w:rFonts w:ascii="Calibri" w:eastAsia="Calibri" w:hAnsi="Calibri" w:cs="Calibri"/>
          <w:sz w:val="22"/>
          <w:szCs w:val="22"/>
        </w:rPr>
        <w:t>continuously</w:t>
      </w:r>
      <w:r w:rsidRPr="2E558558">
        <w:rPr>
          <w:rFonts w:ascii="Calibri" w:eastAsia="Calibri" w:hAnsi="Calibri" w:cs="Calibri"/>
          <w:sz w:val="22"/>
          <w:szCs w:val="22"/>
        </w:rPr>
        <w:t xml:space="preserve"> on </w:t>
      </w:r>
      <w:proofErr w:type="spellStart"/>
      <w:r w:rsidRPr="2E558558">
        <w:rPr>
          <w:rFonts w:ascii="Calibri" w:eastAsia="Calibri" w:hAnsi="Calibri" w:cs="Calibri"/>
          <w:sz w:val="22"/>
          <w:szCs w:val="22"/>
        </w:rPr>
        <w:t>eTenders</w:t>
      </w:r>
      <w:proofErr w:type="spellEnd"/>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 xml:space="preserve"> </w:t>
      </w:r>
    </w:p>
    <w:p w14:paraId="5997CC1D" w14:textId="77777777" w:rsidR="00FE704B" w:rsidRPr="00A550F8" w:rsidRDefault="00FE704B" w:rsidP="0058270B">
      <w:pPr>
        <w:spacing w:line="360" w:lineRule="auto"/>
        <w:rPr>
          <w:rFonts w:ascii="Calibri" w:eastAsia="Calibri" w:hAnsi="Calibri" w:cs="Calibri"/>
          <w:sz w:val="22"/>
          <w:szCs w:val="22"/>
          <w:lang w:val="en-US"/>
        </w:rPr>
      </w:pPr>
    </w:p>
    <w:p w14:paraId="1BCFBF81" w14:textId="77777777" w:rsidR="00FF0B16" w:rsidRPr="00A550F8" w:rsidRDefault="00FF0B16" w:rsidP="0058270B">
      <w:pPr>
        <w:spacing w:line="360" w:lineRule="auto"/>
        <w:rPr>
          <w:rFonts w:ascii="Calibri" w:hAnsi="Calibri" w:cs="Calibri"/>
          <w:b/>
          <w:bCs/>
          <w:sz w:val="22"/>
          <w:szCs w:val="22"/>
        </w:rPr>
      </w:pPr>
      <w:r w:rsidRPr="2E558558">
        <w:rPr>
          <w:rFonts w:ascii="Calibri" w:hAnsi="Calibri" w:cs="Calibri"/>
          <w:b/>
          <w:bCs/>
          <w:sz w:val="22"/>
          <w:szCs w:val="22"/>
        </w:rPr>
        <w:t xml:space="preserve">Estimated Value of the Panel </w:t>
      </w:r>
    </w:p>
    <w:p w14:paraId="2F0E79EC" w14:textId="6F8BE8DF" w:rsidR="00FF0B16" w:rsidRPr="00A550F8" w:rsidRDefault="2555ED03" w:rsidP="0058270B">
      <w:pPr>
        <w:spacing w:line="360" w:lineRule="auto"/>
        <w:rPr>
          <w:rFonts w:ascii="Calibri" w:hAnsi="Calibri" w:cs="Calibri"/>
          <w:sz w:val="22"/>
          <w:szCs w:val="22"/>
        </w:rPr>
      </w:pPr>
      <w:r w:rsidRPr="70F510F1">
        <w:rPr>
          <w:rFonts w:ascii="Calibri" w:hAnsi="Calibri" w:cs="Calibri"/>
          <w:sz w:val="22"/>
          <w:szCs w:val="22"/>
        </w:rPr>
        <w:t>The estimated total value of the any purchases pursuant to the panel is in the region of €</w:t>
      </w:r>
      <w:r w:rsidR="5D6BDECD" w:rsidRPr="70F510F1">
        <w:rPr>
          <w:rFonts w:ascii="Calibri" w:hAnsi="Calibri" w:cs="Calibri"/>
          <w:sz w:val="22"/>
          <w:szCs w:val="22"/>
        </w:rPr>
        <w:t>150k</w:t>
      </w:r>
      <w:r w:rsidRPr="70F510F1">
        <w:rPr>
          <w:rFonts w:ascii="Calibri" w:hAnsi="Calibri" w:cs="Calibri"/>
          <w:sz w:val="22"/>
          <w:szCs w:val="22"/>
        </w:rPr>
        <w:t xml:space="preserve"> (ex. VAT) over the maximum lifetime of the panel</w:t>
      </w:r>
      <w:r w:rsidR="733E91B8" w:rsidRPr="70F510F1">
        <w:rPr>
          <w:rFonts w:ascii="Calibri" w:hAnsi="Calibri" w:cs="Calibri"/>
          <w:sz w:val="22"/>
          <w:szCs w:val="22"/>
        </w:rPr>
        <w:t xml:space="preserve"> across all lots</w:t>
      </w:r>
      <w:proofErr w:type="gramStart"/>
      <w:r w:rsidRPr="70F510F1">
        <w:rPr>
          <w:rFonts w:ascii="Calibri" w:hAnsi="Calibri" w:cs="Calibri"/>
          <w:sz w:val="22"/>
          <w:szCs w:val="22"/>
        </w:rPr>
        <w:t xml:space="preserve">.  </w:t>
      </w:r>
      <w:proofErr w:type="gramEnd"/>
      <w:r w:rsidRPr="70F510F1">
        <w:rPr>
          <w:rFonts w:ascii="Calibri" w:hAnsi="Calibri" w:cs="Calibri"/>
          <w:sz w:val="22"/>
          <w:szCs w:val="22"/>
        </w:rPr>
        <w:t xml:space="preserve">It is emphasised, however, that this figure is provided strictly for indicative purposes only as there is no guaranteed expenditure under the </w:t>
      </w:r>
      <w:r w:rsidR="00F60F1A" w:rsidRPr="70F510F1">
        <w:rPr>
          <w:rFonts w:ascii="Calibri" w:hAnsi="Calibri" w:cs="Calibri"/>
          <w:sz w:val="22"/>
          <w:szCs w:val="22"/>
        </w:rPr>
        <w:t>panel.</w:t>
      </w:r>
    </w:p>
    <w:p w14:paraId="520327BD" w14:textId="16BCAE8D" w:rsidR="2E558558" w:rsidRDefault="2E558558" w:rsidP="2E558558">
      <w:pPr>
        <w:spacing w:line="360" w:lineRule="auto"/>
        <w:rPr>
          <w:rFonts w:ascii="Calibri" w:hAnsi="Calibri" w:cs="Calibri"/>
          <w:sz w:val="22"/>
          <w:szCs w:val="22"/>
        </w:rPr>
      </w:pPr>
    </w:p>
    <w:p w14:paraId="110FFD37" w14:textId="77777777" w:rsidR="00E01A11" w:rsidRPr="00A550F8" w:rsidRDefault="00E01A11" w:rsidP="0058270B">
      <w:pPr>
        <w:spacing w:line="360" w:lineRule="auto"/>
        <w:rPr>
          <w:rFonts w:ascii="Calibri" w:hAnsi="Calibri" w:cs="Calibri"/>
          <w:sz w:val="22"/>
          <w:szCs w:val="22"/>
        </w:rPr>
      </w:pPr>
    </w:p>
    <w:p w14:paraId="24A37620" w14:textId="77777777" w:rsidR="00E01A11" w:rsidRPr="00A550F8" w:rsidRDefault="00E01A11" w:rsidP="0058270B">
      <w:pPr>
        <w:spacing w:line="360" w:lineRule="auto"/>
        <w:rPr>
          <w:rFonts w:ascii="Calibri" w:hAnsi="Calibri" w:cs="Calibri"/>
          <w:b/>
          <w:bCs/>
          <w:sz w:val="22"/>
          <w:szCs w:val="22"/>
        </w:rPr>
      </w:pPr>
      <w:r w:rsidRPr="2E558558">
        <w:rPr>
          <w:rFonts w:ascii="Calibri" w:hAnsi="Calibri" w:cs="Calibri"/>
          <w:b/>
          <w:bCs/>
          <w:sz w:val="22"/>
          <w:szCs w:val="22"/>
        </w:rPr>
        <w:t xml:space="preserve">Awarding Contracts under the Panel </w:t>
      </w:r>
    </w:p>
    <w:p w14:paraId="6905A384" w14:textId="77777777" w:rsidR="00E01A11" w:rsidRPr="00A550F8" w:rsidRDefault="00E01A11" w:rsidP="0058270B">
      <w:pPr>
        <w:spacing w:line="360" w:lineRule="auto"/>
        <w:rPr>
          <w:rFonts w:ascii="Calibri" w:hAnsi="Calibri" w:cs="Calibri"/>
          <w:sz w:val="22"/>
          <w:szCs w:val="22"/>
        </w:rPr>
      </w:pPr>
      <w:r w:rsidRPr="2E558558">
        <w:rPr>
          <w:rFonts w:ascii="Calibri" w:hAnsi="Calibri" w:cs="Calibri"/>
          <w:sz w:val="22"/>
          <w:szCs w:val="22"/>
        </w:rPr>
        <w:t xml:space="preserve">In the case of this multi-party panel, contracts will be awarded as follows: </w:t>
      </w:r>
    </w:p>
    <w:p w14:paraId="13BC70B5" w14:textId="77777777" w:rsidR="00E01A11" w:rsidRPr="00A550F8" w:rsidRDefault="00E01A11" w:rsidP="0058270B">
      <w:pPr>
        <w:spacing w:line="360" w:lineRule="auto"/>
        <w:rPr>
          <w:rFonts w:ascii="Calibri" w:hAnsi="Calibri" w:cs="Calibri"/>
          <w:sz w:val="22"/>
          <w:szCs w:val="22"/>
        </w:rPr>
      </w:pPr>
      <w:r w:rsidRPr="2E558558">
        <w:rPr>
          <w:rFonts w:ascii="Calibri" w:hAnsi="Calibri" w:cs="Calibri"/>
          <w:sz w:val="22"/>
          <w:szCs w:val="22"/>
        </w:rPr>
        <w:t xml:space="preserve">TU Dublin will consult the members of the panel and pick the most appropriate member(s) on the basis of the following criteria:  </w:t>
      </w:r>
    </w:p>
    <w:p w14:paraId="1697E54A" w14:textId="35C60DA9" w:rsidR="00562276" w:rsidRPr="00A550F8" w:rsidRDefault="00562276" w:rsidP="0058270B">
      <w:pPr>
        <w:spacing w:line="360" w:lineRule="auto"/>
        <w:rPr>
          <w:rFonts w:ascii="Calibri" w:hAnsi="Calibri" w:cs="Calibri"/>
          <w:sz w:val="22"/>
          <w:szCs w:val="22"/>
        </w:rPr>
      </w:pPr>
      <w:r w:rsidRPr="2E558558">
        <w:rPr>
          <w:rFonts w:ascii="Calibri" w:hAnsi="Calibri" w:cs="Calibri"/>
          <w:sz w:val="22"/>
          <w:szCs w:val="22"/>
        </w:rPr>
        <w:t>1.</w:t>
      </w:r>
      <w:r>
        <w:tab/>
      </w:r>
      <w:r w:rsidR="008B0FCA" w:rsidRPr="2E558558">
        <w:rPr>
          <w:rFonts w:ascii="Calibri" w:hAnsi="Calibri" w:cs="Calibri"/>
          <w:sz w:val="22"/>
          <w:szCs w:val="22"/>
        </w:rPr>
        <w:t>The</w:t>
      </w:r>
      <w:r w:rsidR="00942592" w:rsidRPr="2E558558">
        <w:rPr>
          <w:rFonts w:ascii="Calibri" w:hAnsi="Calibri" w:cs="Calibri"/>
          <w:sz w:val="22"/>
          <w:szCs w:val="22"/>
        </w:rPr>
        <w:t xml:space="preserve"> </w:t>
      </w:r>
      <w:r w:rsidR="008B0FCA" w:rsidRPr="2E558558">
        <w:rPr>
          <w:rFonts w:ascii="Calibri" w:hAnsi="Calibri" w:cs="Calibri"/>
          <w:sz w:val="22"/>
          <w:szCs w:val="22"/>
        </w:rPr>
        <w:t xml:space="preserve">most </w:t>
      </w:r>
      <w:r w:rsidR="00942592" w:rsidRPr="2E558558">
        <w:rPr>
          <w:rFonts w:ascii="Calibri" w:hAnsi="Calibri" w:cs="Calibri"/>
          <w:sz w:val="22"/>
          <w:szCs w:val="22"/>
        </w:rPr>
        <w:t>r</w:t>
      </w:r>
      <w:r w:rsidR="00D67CEC" w:rsidRPr="2E558558">
        <w:rPr>
          <w:rFonts w:ascii="Calibri" w:hAnsi="Calibri" w:cs="Calibri"/>
          <w:sz w:val="22"/>
          <w:szCs w:val="22"/>
        </w:rPr>
        <w:t>elevant previous experience in this area</w:t>
      </w:r>
    </w:p>
    <w:p w14:paraId="3FAF88F4" w14:textId="0AB498C5" w:rsidR="5ECF4FC5" w:rsidRDefault="5ECF4FC5" w:rsidP="30C0048C">
      <w:pPr>
        <w:spacing w:line="360" w:lineRule="auto"/>
        <w:rPr>
          <w:rFonts w:ascii="Calibri" w:hAnsi="Calibri" w:cs="Calibri"/>
          <w:sz w:val="22"/>
          <w:szCs w:val="22"/>
        </w:rPr>
      </w:pPr>
      <w:r w:rsidRPr="2E558558">
        <w:rPr>
          <w:rFonts w:ascii="Calibri" w:hAnsi="Calibri" w:cs="Calibri"/>
          <w:sz w:val="22"/>
          <w:szCs w:val="22"/>
        </w:rPr>
        <w:t xml:space="preserve">2. </w:t>
      </w:r>
      <w:r>
        <w:tab/>
      </w:r>
      <w:r w:rsidRPr="2E558558">
        <w:rPr>
          <w:rFonts w:ascii="Calibri" w:hAnsi="Calibri" w:cs="Calibri"/>
          <w:sz w:val="22"/>
          <w:szCs w:val="22"/>
        </w:rPr>
        <w:t>Cost</w:t>
      </w:r>
    </w:p>
    <w:p w14:paraId="273A3914" w14:textId="03642B80" w:rsidR="00562276" w:rsidRDefault="5ECF4FC5" w:rsidP="0058270B">
      <w:pPr>
        <w:spacing w:line="360" w:lineRule="auto"/>
        <w:rPr>
          <w:rFonts w:ascii="Calibri" w:hAnsi="Calibri" w:cs="Calibri"/>
          <w:sz w:val="22"/>
          <w:szCs w:val="22"/>
        </w:rPr>
      </w:pPr>
      <w:r w:rsidRPr="2E558558">
        <w:rPr>
          <w:rFonts w:ascii="Calibri" w:hAnsi="Calibri" w:cs="Calibri"/>
          <w:sz w:val="22"/>
          <w:szCs w:val="22"/>
        </w:rPr>
        <w:t>3</w:t>
      </w:r>
      <w:r w:rsidR="00562276" w:rsidRPr="2E558558">
        <w:rPr>
          <w:rFonts w:ascii="Calibri" w:hAnsi="Calibri" w:cs="Calibri"/>
          <w:sz w:val="22"/>
          <w:szCs w:val="22"/>
        </w:rPr>
        <w:t>.</w:t>
      </w:r>
      <w:r w:rsidR="00562276">
        <w:tab/>
      </w:r>
      <w:r w:rsidR="00D67CEC" w:rsidRPr="2E558558">
        <w:rPr>
          <w:rFonts w:ascii="Calibri" w:hAnsi="Calibri" w:cs="Calibri"/>
          <w:sz w:val="22"/>
          <w:szCs w:val="22"/>
        </w:rPr>
        <w:t>Availability</w:t>
      </w:r>
    </w:p>
    <w:p w14:paraId="6B699379" w14:textId="77777777" w:rsidR="0058270B" w:rsidRDefault="0058270B" w:rsidP="0058270B">
      <w:pPr>
        <w:spacing w:line="360" w:lineRule="auto"/>
        <w:rPr>
          <w:rFonts w:ascii="Calibri" w:hAnsi="Calibri" w:cs="Calibri"/>
          <w:sz w:val="22"/>
          <w:szCs w:val="22"/>
        </w:rPr>
      </w:pPr>
    </w:p>
    <w:p w14:paraId="3FE9F23F" w14:textId="77777777" w:rsidR="008B0FCA" w:rsidRPr="00A550F8" w:rsidRDefault="008B0FCA" w:rsidP="0058270B">
      <w:pPr>
        <w:spacing w:line="360" w:lineRule="auto"/>
        <w:rPr>
          <w:rFonts w:ascii="Calibri" w:hAnsi="Calibri" w:cs="Calibri"/>
          <w:sz w:val="22"/>
          <w:szCs w:val="22"/>
        </w:rPr>
      </w:pPr>
    </w:p>
    <w:p w14:paraId="522623E0" w14:textId="77777777" w:rsidR="00C31B53" w:rsidRPr="00A550F8" w:rsidRDefault="00C31B53" w:rsidP="0058270B">
      <w:pPr>
        <w:spacing w:line="360" w:lineRule="auto"/>
        <w:rPr>
          <w:rFonts w:ascii="Calibri" w:hAnsi="Calibri" w:cs="Calibri"/>
          <w:b/>
          <w:bCs/>
          <w:sz w:val="22"/>
          <w:szCs w:val="22"/>
        </w:rPr>
      </w:pPr>
      <w:r w:rsidRPr="2E558558">
        <w:rPr>
          <w:rFonts w:ascii="Calibri" w:hAnsi="Calibri" w:cs="Calibri"/>
          <w:b/>
          <w:bCs/>
          <w:sz w:val="22"/>
          <w:szCs w:val="22"/>
        </w:rPr>
        <w:t xml:space="preserve">Use of the Panel </w:t>
      </w:r>
    </w:p>
    <w:p w14:paraId="1F72F646" w14:textId="245CA56F" w:rsidR="00F95F06" w:rsidRDefault="00DC3111" w:rsidP="0058270B">
      <w:pPr>
        <w:spacing w:line="360" w:lineRule="auto"/>
        <w:rPr>
          <w:rFonts w:ascii="Calibri" w:hAnsi="Calibri" w:cs="Calibri"/>
          <w:sz w:val="22"/>
          <w:szCs w:val="22"/>
        </w:rPr>
      </w:pPr>
      <w:r w:rsidRPr="00DC3111">
        <w:rPr>
          <w:rFonts w:ascii="Calibri" w:hAnsi="Calibri" w:cs="Calibri"/>
          <w:sz w:val="22"/>
          <w:szCs w:val="22"/>
        </w:rPr>
        <w:t>TU Dublin will utilise this panel as and when requirements within its scope arise. However, the Contracting Authority is under no obligation to make use of the panel.</w:t>
      </w:r>
    </w:p>
    <w:p w14:paraId="5EE2E26B" w14:textId="77777777" w:rsidR="00DC3111" w:rsidRPr="00A550F8" w:rsidRDefault="00DC3111" w:rsidP="0058270B">
      <w:pPr>
        <w:spacing w:line="360" w:lineRule="auto"/>
        <w:rPr>
          <w:rFonts w:ascii="Calibri" w:hAnsi="Calibri" w:cs="Calibri"/>
          <w:sz w:val="22"/>
          <w:szCs w:val="22"/>
        </w:rPr>
      </w:pPr>
    </w:p>
    <w:p w14:paraId="6950A22D" w14:textId="77777777" w:rsidR="002F7F4F" w:rsidRPr="00A550F8" w:rsidRDefault="002F7F4F" w:rsidP="0058270B">
      <w:pPr>
        <w:spacing w:line="360" w:lineRule="auto"/>
        <w:rPr>
          <w:rFonts w:ascii="Calibri" w:hAnsi="Calibri" w:cs="Calibri"/>
          <w:b/>
          <w:bCs/>
          <w:sz w:val="22"/>
          <w:szCs w:val="22"/>
        </w:rPr>
      </w:pPr>
      <w:r w:rsidRPr="2E558558">
        <w:rPr>
          <w:rFonts w:ascii="Calibri" w:hAnsi="Calibri" w:cs="Calibri"/>
          <w:b/>
          <w:bCs/>
          <w:sz w:val="22"/>
          <w:szCs w:val="22"/>
        </w:rPr>
        <w:t>Review of Performance</w:t>
      </w:r>
    </w:p>
    <w:p w14:paraId="42F52FD3" w14:textId="77777777" w:rsidR="002F7F4F" w:rsidRPr="00A550F8" w:rsidRDefault="002F7F4F" w:rsidP="0058270B">
      <w:pPr>
        <w:spacing w:line="360" w:lineRule="auto"/>
        <w:rPr>
          <w:rFonts w:ascii="Calibri" w:hAnsi="Calibri" w:cs="Calibri"/>
          <w:sz w:val="22"/>
          <w:szCs w:val="22"/>
        </w:rPr>
      </w:pPr>
      <w:r w:rsidRPr="2E558558">
        <w:rPr>
          <w:rFonts w:ascii="Calibri" w:hAnsi="Calibri" w:cs="Calibri"/>
          <w:sz w:val="22"/>
          <w:szCs w:val="22"/>
        </w:rPr>
        <w:t>Successful performance will be an essential feature of work awarded under the Panel</w:t>
      </w:r>
      <w:proofErr w:type="gramStart"/>
      <w:r w:rsidRPr="2E558558">
        <w:rPr>
          <w:rFonts w:ascii="Calibri" w:hAnsi="Calibri" w:cs="Calibri"/>
          <w:sz w:val="22"/>
          <w:szCs w:val="22"/>
        </w:rPr>
        <w:t xml:space="preserve">.  </w:t>
      </w:r>
      <w:proofErr w:type="gramEnd"/>
    </w:p>
    <w:p w14:paraId="0CEC3A67" w14:textId="77777777" w:rsidR="00FF0B16" w:rsidRPr="00A550F8" w:rsidRDefault="002F7F4F" w:rsidP="0058270B">
      <w:pPr>
        <w:spacing w:line="360" w:lineRule="auto"/>
        <w:rPr>
          <w:rFonts w:ascii="Calibri" w:hAnsi="Calibri" w:cs="Calibri"/>
          <w:sz w:val="22"/>
          <w:szCs w:val="22"/>
        </w:rPr>
      </w:pPr>
      <w:r w:rsidRPr="2E558558">
        <w:rPr>
          <w:rFonts w:ascii="Calibri" w:hAnsi="Calibri" w:cs="Calibri"/>
          <w:sz w:val="22"/>
          <w:szCs w:val="22"/>
        </w:rPr>
        <w:t>Poor performance will be identified and raised with panel members and may result in termination of a contract and/or removal from the panel.</w:t>
      </w:r>
    </w:p>
    <w:p w14:paraId="08CE6F91" w14:textId="77777777" w:rsidR="00F95F06" w:rsidRPr="00A550F8" w:rsidRDefault="00F95F06" w:rsidP="0058270B">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15E52E7" w14:textId="77777777" w:rsidTr="2E558558">
        <w:tc>
          <w:tcPr>
            <w:tcW w:w="9243" w:type="dxa"/>
            <w:shd w:val="clear" w:color="auto" w:fill="2F5496" w:themeFill="accent1" w:themeFillShade="BF"/>
          </w:tcPr>
          <w:p w14:paraId="045B849B" w14:textId="77777777" w:rsidR="00CD77EC" w:rsidRPr="00A550F8" w:rsidRDefault="64D8C5C5"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INSTRUCTIONS TO CANDIDATES</w:t>
            </w:r>
          </w:p>
        </w:tc>
      </w:tr>
      <w:tr w:rsidR="00CD77EC" w:rsidRPr="00A550F8" w14:paraId="1E6A0E42" w14:textId="77777777" w:rsidTr="2E558558">
        <w:tc>
          <w:tcPr>
            <w:tcW w:w="9243" w:type="dxa"/>
            <w:shd w:val="clear" w:color="auto" w:fill="BDD6EE" w:themeFill="accent5" w:themeFillTint="66"/>
          </w:tcPr>
          <w:p w14:paraId="6C56FE96" w14:textId="77777777" w:rsidR="00CD77EC" w:rsidRPr="00A550F8" w:rsidRDefault="64D8C5C5"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Queries  </w:t>
            </w:r>
          </w:p>
        </w:tc>
      </w:tr>
    </w:tbl>
    <w:p w14:paraId="61CDCEAD" w14:textId="77777777" w:rsidR="00CD77EC" w:rsidRPr="00A550F8" w:rsidRDefault="00CD77EC" w:rsidP="00BA10E6">
      <w:pPr>
        <w:spacing w:line="360" w:lineRule="auto"/>
        <w:rPr>
          <w:rFonts w:ascii="Calibri" w:hAnsi="Calibri" w:cs="Calibri"/>
          <w:sz w:val="22"/>
          <w:szCs w:val="22"/>
        </w:rPr>
      </w:pPr>
    </w:p>
    <w:p w14:paraId="1A9F39DA"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Candidates should ensure that they have read this document and any associated information available on </w:t>
      </w:r>
      <w:hyperlink r:id="rId18">
        <w:r w:rsidRPr="2E558558">
          <w:rPr>
            <w:rFonts w:ascii="Calibri" w:eastAsia="Calibri" w:hAnsi="Calibri" w:cs="Calibri"/>
            <w:color w:val="0000FF"/>
            <w:sz w:val="22"/>
            <w:szCs w:val="22"/>
            <w:u w:val="single"/>
          </w:rPr>
          <w:t>www.etenders.gov.ie</w:t>
        </w:r>
      </w:hyperlink>
      <w:r w:rsidRPr="2E558558">
        <w:rPr>
          <w:rFonts w:ascii="Calibri" w:eastAsia="Calibri" w:hAnsi="Calibri" w:cs="Calibri"/>
          <w:sz w:val="22"/>
          <w:szCs w:val="22"/>
        </w:rPr>
        <w:t xml:space="preserve"> and in any relevant </w:t>
      </w:r>
      <w:r w:rsidR="0006295F" w:rsidRPr="2E558558">
        <w:rPr>
          <w:rFonts w:ascii="Calibri" w:eastAsia="Calibri" w:hAnsi="Calibri" w:cs="Calibri"/>
          <w:sz w:val="22"/>
          <w:szCs w:val="22"/>
        </w:rPr>
        <w:t>Open</w:t>
      </w:r>
      <w:r w:rsidRPr="2E558558">
        <w:rPr>
          <w:rFonts w:ascii="Calibri" w:eastAsia="Calibri" w:hAnsi="Calibri" w:cs="Calibri"/>
          <w:sz w:val="22"/>
          <w:szCs w:val="22"/>
        </w:rPr>
        <w:t xml:space="preserve"> Call for Competition relating to this competition</w:t>
      </w:r>
      <w:proofErr w:type="gramStart"/>
      <w:r w:rsidRPr="2E558558">
        <w:rPr>
          <w:rFonts w:ascii="Calibri" w:eastAsia="Calibri" w:hAnsi="Calibri" w:cs="Calibri"/>
          <w:sz w:val="22"/>
          <w:szCs w:val="22"/>
        </w:rPr>
        <w:t xml:space="preserve">.  </w:t>
      </w:r>
      <w:proofErr w:type="gramEnd"/>
    </w:p>
    <w:p w14:paraId="6BB9E253" w14:textId="77777777" w:rsidR="002B5FAE" w:rsidRPr="00A550F8" w:rsidRDefault="002B5FAE" w:rsidP="00BA10E6">
      <w:pPr>
        <w:spacing w:line="360" w:lineRule="auto"/>
        <w:jc w:val="both"/>
        <w:rPr>
          <w:rFonts w:ascii="Calibri" w:eastAsia="Calibri" w:hAnsi="Calibri" w:cs="Calibri"/>
          <w:sz w:val="22"/>
          <w:szCs w:val="22"/>
        </w:rPr>
      </w:pPr>
    </w:p>
    <w:p w14:paraId="3936F891"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Candidates should satisfy themselves that they have all the information required to complete this stage of the procurement process</w:t>
      </w:r>
      <w:proofErr w:type="gramStart"/>
      <w:r w:rsidRPr="2E558558">
        <w:rPr>
          <w:rFonts w:ascii="Calibri" w:eastAsia="Calibri" w:hAnsi="Calibri" w:cs="Calibri"/>
          <w:sz w:val="22"/>
          <w:szCs w:val="22"/>
        </w:rPr>
        <w:t xml:space="preserve">.  </w:t>
      </w:r>
      <w:proofErr w:type="gramEnd"/>
    </w:p>
    <w:p w14:paraId="23DE523C" w14:textId="77777777" w:rsidR="002B5FAE" w:rsidRPr="00A550F8" w:rsidRDefault="002B5FAE" w:rsidP="00BA10E6">
      <w:pPr>
        <w:spacing w:line="360" w:lineRule="auto"/>
        <w:jc w:val="both"/>
        <w:rPr>
          <w:rFonts w:ascii="Calibri" w:eastAsia="Calibri" w:hAnsi="Calibri" w:cs="Calibri"/>
          <w:sz w:val="22"/>
          <w:szCs w:val="22"/>
        </w:rPr>
      </w:pPr>
    </w:p>
    <w:p w14:paraId="7AEBF7A6"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Requests for additional information and clarification on any matters must be made via the Questions and Answers facility on </w:t>
      </w:r>
      <w:hyperlink r:id="rId19">
        <w:r w:rsidRPr="2E558558">
          <w:rPr>
            <w:rFonts w:ascii="Calibri" w:eastAsia="Calibri" w:hAnsi="Calibri" w:cs="Calibri"/>
            <w:color w:val="0000FF"/>
            <w:sz w:val="22"/>
            <w:szCs w:val="22"/>
            <w:u w:val="single"/>
          </w:rPr>
          <w:t>www.etenders.gov.ie</w:t>
        </w:r>
      </w:hyperlink>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 xml:space="preserve">All clarifications/additional information will be issued via the </w:t>
      </w:r>
      <w:proofErr w:type="spellStart"/>
      <w:r w:rsidRPr="2E558558">
        <w:rPr>
          <w:rFonts w:ascii="Calibri" w:eastAsia="Calibri" w:hAnsi="Calibri" w:cs="Calibri"/>
          <w:sz w:val="22"/>
          <w:szCs w:val="22"/>
        </w:rPr>
        <w:t>etenders</w:t>
      </w:r>
      <w:proofErr w:type="spellEnd"/>
      <w:r w:rsidRPr="2E558558">
        <w:rPr>
          <w:rFonts w:ascii="Calibri" w:eastAsia="Calibri" w:hAnsi="Calibri" w:cs="Calibri"/>
          <w:sz w:val="22"/>
          <w:szCs w:val="22"/>
        </w:rPr>
        <w:t xml:space="preserve"> website (</w:t>
      </w:r>
      <w:hyperlink r:id="rId20">
        <w:r w:rsidRPr="2E558558">
          <w:rPr>
            <w:rFonts w:ascii="Calibri" w:eastAsia="Calibri" w:hAnsi="Calibri" w:cs="Calibri"/>
            <w:color w:val="0000FF"/>
            <w:sz w:val="22"/>
            <w:szCs w:val="22"/>
            <w:u w:val="single"/>
          </w:rPr>
          <w:t>www.etenders.gov.ie</w:t>
        </w:r>
      </w:hyperlink>
      <w:r w:rsidRPr="2E558558">
        <w:rPr>
          <w:rFonts w:ascii="Calibri" w:eastAsia="Calibri" w:hAnsi="Calibri" w:cs="Calibri"/>
          <w:sz w:val="22"/>
          <w:szCs w:val="22"/>
        </w:rPr>
        <w:t xml:space="preserve">) and will be made available to all potential Candidates who have noted their interest on the </w:t>
      </w:r>
      <w:proofErr w:type="spellStart"/>
      <w:r w:rsidRPr="2E558558">
        <w:rPr>
          <w:rFonts w:ascii="Calibri" w:eastAsia="Calibri" w:hAnsi="Calibri" w:cs="Calibri"/>
          <w:sz w:val="22"/>
          <w:szCs w:val="22"/>
        </w:rPr>
        <w:t>etenders</w:t>
      </w:r>
      <w:proofErr w:type="spellEnd"/>
      <w:r w:rsidRPr="2E558558">
        <w:rPr>
          <w:rFonts w:ascii="Calibri" w:eastAsia="Calibri" w:hAnsi="Calibri" w:cs="Calibri"/>
          <w:sz w:val="22"/>
          <w:szCs w:val="22"/>
        </w:rPr>
        <w:t xml:space="preserve"> website.</w:t>
      </w:r>
    </w:p>
    <w:p w14:paraId="52E56223" w14:textId="77777777" w:rsidR="002B5FAE" w:rsidRPr="00A550F8" w:rsidRDefault="002B5FAE" w:rsidP="00BA10E6">
      <w:pPr>
        <w:spacing w:line="360" w:lineRule="auto"/>
        <w:jc w:val="both"/>
        <w:rPr>
          <w:rFonts w:ascii="Calibri" w:eastAsia="Calibri" w:hAnsi="Calibri" w:cs="Calibri"/>
          <w:sz w:val="22"/>
          <w:szCs w:val="22"/>
        </w:rPr>
      </w:pPr>
    </w:p>
    <w:p w14:paraId="07547A01"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BCD052E" w14:textId="77777777" w:rsidTr="2E558558">
        <w:tc>
          <w:tcPr>
            <w:tcW w:w="9243" w:type="dxa"/>
            <w:shd w:val="clear" w:color="auto" w:fill="BDD6EE" w:themeFill="accent5" w:themeFillTint="66"/>
          </w:tcPr>
          <w:p w14:paraId="7340AADE" w14:textId="77777777" w:rsidR="00CD77EC" w:rsidRPr="00A550F8" w:rsidRDefault="64D8C5C5" w:rsidP="2E558558">
            <w:pPr>
              <w:pStyle w:val="Heading1"/>
              <w:spacing w:before="120" w:line="360" w:lineRule="auto"/>
              <w:rPr>
                <w:rFonts w:ascii="Calibri" w:hAnsi="Calibri" w:cs="Calibri"/>
                <w:b/>
                <w:bCs/>
                <w:sz w:val="22"/>
                <w:szCs w:val="22"/>
              </w:rPr>
            </w:pPr>
            <w:r w:rsidRPr="2E558558">
              <w:rPr>
                <w:rFonts w:ascii="Calibri" w:hAnsi="Calibri" w:cs="Calibri"/>
                <w:b/>
                <w:bCs/>
                <w:sz w:val="22"/>
                <w:szCs w:val="22"/>
              </w:rPr>
              <w:t xml:space="preserve">Completing the Qualification Questionnaire </w:t>
            </w:r>
          </w:p>
        </w:tc>
      </w:tr>
    </w:tbl>
    <w:p w14:paraId="5043CB0F" w14:textId="77777777" w:rsidR="00CD77EC" w:rsidRPr="00A550F8" w:rsidRDefault="00CD77EC" w:rsidP="00BA10E6">
      <w:pPr>
        <w:spacing w:line="360" w:lineRule="auto"/>
        <w:rPr>
          <w:rFonts w:ascii="Calibri" w:hAnsi="Calibri" w:cs="Calibri"/>
          <w:sz w:val="22"/>
          <w:szCs w:val="22"/>
        </w:rPr>
      </w:pPr>
    </w:p>
    <w:p w14:paraId="41D5280B"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When completing the Questionnaire contained in Appendix 1 to this Document, Candidates should note the following conditions:</w:t>
      </w:r>
    </w:p>
    <w:p w14:paraId="07459315" w14:textId="77777777" w:rsidR="002B5FAE" w:rsidRPr="00A550F8" w:rsidRDefault="002B5FAE" w:rsidP="00BA10E6">
      <w:pPr>
        <w:spacing w:line="360" w:lineRule="auto"/>
        <w:jc w:val="both"/>
        <w:rPr>
          <w:rFonts w:ascii="Calibri" w:eastAsia="Calibri" w:hAnsi="Calibri" w:cs="Calibri"/>
          <w:sz w:val="22"/>
          <w:szCs w:val="22"/>
        </w:rPr>
      </w:pPr>
    </w:p>
    <w:p w14:paraId="7230A42A"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All questions must be completed in full and without reference to other documents or other parts of the Qualification Questionnaire. </w:t>
      </w:r>
    </w:p>
    <w:p w14:paraId="6537F28F" w14:textId="77777777" w:rsidR="002B5FAE" w:rsidRPr="00A550F8" w:rsidRDefault="002B5FAE" w:rsidP="00BA10E6">
      <w:pPr>
        <w:spacing w:line="360" w:lineRule="auto"/>
        <w:jc w:val="both"/>
        <w:rPr>
          <w:rFonts w:ascii="Calibri" w:eastAsia="Calibri" w:hAnsi="Calibri" w:cs="Calibri"/>
          <w:sz w:val="22"/>
          <w:szCs w:val="22"/>
        </w:rPr>
      </w:pPr>
    </w:p>
    <w:p w14:paraId="3DE41F82"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006295F" w:rsidRPr="2E558558">
        <w:rPr>
          <w:rFonts w:ascii="Calibri" w:eastAsia="Calibri" w:hAnsi="Calibri" w:cs="Calibri"/>
          <w:sz w:val="22"/>
          <w:szCs w:val="22"/>
        </w:rPr>
        <w:t>this panel</w:t>
      </w:r>
      <w:r w:rsidRPr="2E558558">
        <w:rPr>
          <w:rFonts w:ascii="Calibri" w:eastAsia="Calibri" w:hAnsi="Calibri" w:cs="Calibri"/>
          <w:sz w:val="22"/>
          <w:szCs w:val="22"/>
        </w:rPr>
        <w:t xml:space="preserve">. </w:t>
      </w:r>
    </w:p>
    <w:p w14:paraId="4DA2DE15" w14:textId="77777777" w:rsidR="002B5FAE" w:rsidRPr="00A550F8" w:rsidRDefault="002B5FAE" w:rsidP="00BA10E6">
      <w:pPr>
        <w:spacing w:line="360" w:lineRule="auto"/>
        <w:jc w:val="both"/>
        <w:rPr>
          <w:rFonts w:ascii="Calibri" w:eastAsia="Calibri" w:hAnsi="Calibri" w:cs="Calibri"/>
          <w:sz w:val="22"/>
          <w:szCs w:val="22"/>
        </w:rPr>
      </w:pPr>
      <w:bookmarkStart w:id="1" w:name="_Hlk488740468"/>
      <w:r w:rsidRPr="2E558558">
        <w:rPr>
          <w:rFonts w:ascii="Calibri" w:eastAsia="Calibri" w:hAnsi="Calibri" w:cs="Calibri"/>
          <w:sz w:val="22"/>
          <w:szCs w:val="22"/>
        </w:rPr>
        <w:t>Where a ‘Rule’ is associated with a particular question, Candidates must satisfy the requirements of the rule in order to remain eligible for consideration in the competition and to avoid the pain of exclusion.</w:t>
      </w:r>
    </w:p>
    <w:bookmarkEnd w:id="1"/>
    <w:p w14:paraId="0A6959E7"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 </w:t>
      </w:r>
    </w:p>
    <w:p w14:paraId="07BF755E"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Candidates are permitted to add lines to the pro-forma tables and boxes set out within the Qualification Questionnaire if required. </w:t>
      </w:r>
    </w:p>
    <w:p w14:paraId="6DFB9E20" w14:textId="77777777" w:rsidR="002B5FAE" w:rsidRPr="00A550F8" w:rsidRDefault="002B5FAE" w:rsidP="00BA10E6">
      <w:pPr>
        <w:spacing w:line="360" w:lineRule="auto"/>
        <w:jc w:val="both"/>
        <w:rPr>
          <w:rFonts w:ascii="Calibri" w:eastAsia="Calibri" w:hAnsi="Calibri" w:cs="Calibri"/>
          <w:sz w:val="22"/>
          <w:szCs w:val="22"/>
        </w:rPr>
      </w:pPr>
    </w:p>
    <w:p w14:paraId="62FFBB54"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w:t>
      </w:r>
      <w:proofErr w:type="gramStart"/>
      <w:r w:rsidRPr="2E558558">
        <w:rPr>
          <w:rFonts w:ascii="Calibri" w:eastAsia="Calibri" w:hAnsi="Calibri" w:cs="Calibri"/>
          <w:sz w:val="22"/>
          <w:szCs w:val="22"/>
        </w:rPr>
        <w:t xml:space="preserve">.  </w:t>
      </w:r>
      <w:proofErr w:type="gramEnd"/>
    </w:p>
    <w:p w14:paraId="70DF9E56" w14:textId="77777777" w:rsidR="002B5FAE" w:rsidRPr="00A550F8" w:rsidRDefault="002B5FAE" w:rsidP="00BA10E6">
      <w:pPr>
        <w:spacing w:line="360" w:lineRule="auto"/>
        <w:jc w:val="both"/>
        <w:rPr>
          <w:rFonts w:ascii="Calibri" w:eastAsia="Calibri" w:hAnsi="Calibri" w:cs="Calibri"/>
          <w:sz w:val="22"/>
          <w:szCs w:val="22"/>
        </w:rPr>
      </w:pPr>
    </w:p>
    <w:p w14:paraId="7523D7ED"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lastRenderedPageBreak/>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32EC118D"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Failure to provide a sufficient level of detail or to explain adequately any relevant matters may result in such data or information not being </w:t>
      </w:r>
      <w:proofErr w:type="gramStart"/>
      <w:r w:rsidRPr="2E558558">
        <w:rPr>
          <w:rFonts w:ascii="Calibri" w:eastAsia="Calibri" w:hAnsi="Calibri" w:cs="Calibri"/>
          <w:sz w:val="22"/>
          <w:szCs w:val="22"/>
        </w:rPr>
        <w:t>taken into account</w:t>
      </w:r>
      <w:proofErr w:type="gramEnd"/>
      <w:r w:rsidRPr="2E558558">
        <w:rPr>
          <w:rFonts w:ascii="Calibri" w:eastAsia="Calibri" w:hAnsi="Calibri" w:cs="Calibri"/>
          <w:sz w:val="22"/>
          <w:szCs w:val="22"/>
        </w:rPr>
        <w:t xml:space="preserve"> during the evaluation process.</w:t>
      </w:r>
    </w:p>
    <w:p w14:paraId="1DAA36E3"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The Contracting Authority is not responsible for and will not pay for any expense or cost incurred or loss suffered by a Candidate in the preparation or submission of its </w:t>
      </w:r>
      <w:r w:rsidR="00033636" w:rsidRPr="2E558558">
        <w:rPr>
          <w:rFonts w:ascii="Calibri" w:eastAsia="Calibri" w:hAnsi="Calibri" w:cs="Calibri"/>
          <w:sz w:val="22"/>
          <w:szCs w:val="22"/>
        </w:rPr>
        <w:t>application</w:t>
      </w:r>
      <w:r w:rsidRPr="2E558558">
        <w:rPr>
          <w:rFonts w:ascii="Calibri" w:eastAsia="Calibri" w:hAnsi="Calibri" w:cs="Calibri"/>
          <w:sz w:val="22"/>
          <w:szCs w:val="22"/>
        </w:rPr>
        <w:t xml:space="preserve"> or otherwise</w:t>
      </w:r>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 xml:space="preserve">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00033636" w:rsidRPr="2E558558">
        <w:rPr>
          <w:rFonts w:ascii="Calibri" w:eastAsia="Calibri" w:hAnsi="Calibri" w:cs="Calibri"/>
          <w:sz w:val="22"/>
          <w:szCs w:val="22"/>
        </w:rPr>
        <w:t>application</w:t>
      </w:r>
      <w:r w:rsidRPr="2E558558">
        <w:rPr>
          <w:rFonts w:ascii="Calibri" w:eastAsia="Calibri" w:hAnsi="Calibri" w:cs="Calibri"/>
          <w:sz w:val="22"/>
          <w:szCs w:val="22"/>
        </w:rPr>
        <w:t xml:space="preserve"> or in participating in this process and competition.</w:t>
      </w:r>
    </w:p>
    <w:p w14:paraId="44E871BC" w14:textId="77777777" w:rsidR="002B5FAE" w:rsidRPr="00A550F8" w:rsidRDefault="002B5FAE" w:rsidP="00BA10E6">
      <w:pPr>
        <w:spacing w:line="360" w:lineRule="auto"/>
        <w:jc w:val="both"/>
        <w:rPr>
          <w:rFonts w:ascii="Calibri" w:eastAsia="Calibri" w:hAnsi="Calibri" w:cs="Calibri"/>
          <w:sz w:val="22"/>
          <w:szCs w:val="22"/>
        </w:rPr>
      </w:pPr>
    </w:p>
    <w:p w14:paraId="144A5D23"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D6D16A9" w14:textId="77777777" w:rsidTr="2E558558">
        <w:tc>
          <w:tcPr>
            <w:tcW w:w="9243" w:type="dxa"/>
            <w:shd w:val="clear" w:color="auto" w:fill="BDD6EE" w:themeFill="accent5" w:themeFillTint="66"/>
          </w:tcPr>
          <w:p w14:paraId="6B64B7DF" w14:textId="77777777" w:rsidR="00CD77EC" w:rsidRPr="00A550F8" w:rsidRDefault="64D8C5C5"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Composition of Candidates  </w:t>
            </w:r>
          </w:p>
        </w:tc>
      </w:tr>
    </w:tbl>
    <w:p w14:paraId="738610EB" w14:textId="77777777" w:rsidR="00CD77EC" w:rsidRPr="00A550F8" w:rsidRDefault="00CD77EC" w:rsidP="00BA10E6">
      <w:pPr>
        <w:spacing w:line="360" w:lineRule="auto"/>
        <w:rPr>
          <w:rFonts w:ascii="Calibri" w:hAnsi="Calibri" w:cs="Calibri"/>
          <w:sz w:val="22"/>
          <w:szCs w:val="22"/>
        </w:rPr>
      </w:pPr>
    </w:p>
    <w:p w14:paraId="3243295D"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Candidates for qualification may include individuals, partnerships, limited companies, </w:t>
      </w:r>
      <w:proofErr w:type="gramStart"/>
      <w:r w:rsidRPr="2E558558">
        <w:rPr>
          <w:rFonts w:ascii="Calibri" w:eastAsia="Calibri" w:hAnsi="Calibri" w:cs="Calibri"/>
          <w:sz w:val="22"/>
          <w:szCs w:val="22"/>
        </w:rPr>
        <w:t>groupings</w:t>
      </w:r>
      <w:proofErr w:type="gramEnd"/>
      <w:r w:rsidRPr="2E558558">
        <w:rPr>
          <w:rFonts w:ascii="Calibri" w:eastAsia="Calibri" w:hAnsi="Calibri" w:cs="Calibri"/>
          <w:sz w:val="22"/>
          <w:szCs w:val="22"/>
        </w:rPr>
        <w:t xml:space="preserve"> or any combination of the foregoing, public or private, with or without legal personality. However, a grouping if successful will be required to establish legal personality in order to enter into the contract. </w:t>
      </w:r>
    </w:p>
    <w:p w14:paraId="637805D2" w14:textId="77777777" w:rsidR="002B5FAE" w:rsidRPr="00A550F8" w:rsidRDefault="002B5FAE" w:rsidP="00BA10E6">
      <w:pPr>
        <w:spacing w:line="360" w:lineRule="auto"/>
        <w:jc w:val="both"/>
        <w:rPr>
          <w:rFonts w:ascii="Calibri" w:eastAsia="Calibri" w:hAnsi="Calibri" w:cs="Calibri"/>
          <w:sz w:val="22"/>
          <w:szCs w:val="22"/>
        </w:rPr>
      </w:pPr>
    </w:p>
    <w:p w14:paraId="454BFEF3"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w14:paraId="463F29E8" w14:textId="77777777" w:rsidR="002B5FAE" w:rsidRPr="00A550F8" w:rsidRDefault="002B5FAE" w:rsidP="00BA10E6">
      <w:pPr>
        <w:spacing w:line="360" w:lineRule="auto"/>
        <w:jc w:val="both"/>
        <w:rPr>
          <w:rFonts w:ascii="Calibri" w:eastAsia="Calibri" w:hAnsi="Calibri" w:cs="Calibri"/>
          <w:sz w:val="22"/>
          <w:szCs w:val="22"/>
        </w:rPr>
      </w:pPr>
    </w:p>
    <w:p w14:paraId="3157D089"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3B7B4B86" w14:textId="77777777" w:rsidR="002B5FAE" w:rsidRPr="00A550F8" w:rsidRDefault="002B5FAE" w:rsidP="00BA10E6">
      <w:pPr>
        <w:spacing w:line="360" w:lineRule="auto"/>
        <w:jc w:val="both"/>
        <w:rPr>
          <w:rFonts w:ascii="Calibri" w:eastAsia="Calibri" w:hAnsi="Calibri" w:cs="Calibri"/>
          <w:sz w:val="22"/>
          <w:szCs w:val="22"/>
        </w:rPr>
      </w:pPr>
    </w:p>
    <w:p w14:paraId="77ECD708"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All candidates, members of groups and sub-contractors are </w:t>
      </w:r>
      <w:proofErr w:type="gramStart"/>
      <w:r w:rsidRPr="2E558558">
        <w:rPr>
          <w:rFonts w:ascii="Calibri" w:eastAsia="Calibri" w:hAnsi="Calibri" w:cs="Calibri"/>
          <w:sz w:val="22"/>
          <w:szCs w:val="22"/>
        </w:rPr>
        <w:t>strictly prohibited</w:t>
      </w:r>
      <w:proofErr w:type="gramEnd"/>
      <w:r w:rsidRPr="2E558558">
        <w:rPr>
          <w:rFonts w:ascii="Calibri" w:eastAsia="Calibri" w:hAnsi="Calibri" w:cs="Calibri"/>
          <w:sz w:val="22"/>
          <w:szCs w:val="22"/>
        </w:rPr>
        <w:t xml:space="preserve"> from discussing any aspect of their </w:t>
      </w:r>
      <w:r w:rsidR="00033636" w:rsidRPr="2E558558">
        <w:rPr>
          <w:rFonts w:ascii="Calibri" w:eastAsia="Calibri" w:hAnsi="Calibri" w:cs="Calibri"/>
          <w:sz w:val="22"/>
          <w:szCs w:val="22"/>
        </w:rPr>
        <w:t>application</w:t>
      </w:r>
      <w:r w:rsidRPr="2E558558">
        <w:rPr>
          <w:rFonts w:ascii="Calibri" w:eastAsia="Calibri" w:hAnsi="Calibri" w:cs="Calibri"/>
          <w:sz w:val="22"/>
          <w:szCs w:val="22"/>
        </w:rPr>
        <w:t xml:space="preserve"> with other Candidates or otherwise exchanging information or colluding in respect of the project. Any Candidate who fails to comply with this requirement will be disqualified.</w:t>
      </w:r>
    </w:p>
    <w:p w14:paraId="3A0FF5F2" w14:textId="77777777" w:rsidR="002B5FAE" w:rsidRPr="00A550F8" w:rsidRDefault="002B5FAE" w:rsidP="00BA10E6">
      <w:pPr>
        <w:spacing w:line="360" w:lineRule="auto"/>
        <w:jc w:val="both"/>
        <w:rPr>
          <w:rFonts w:ascii="Calibri" w:eastAsia="Calibri" w:hAnsi="Calibri" w:cs="Calibri"/>
          <w:sz w:val="22"/>
          <w:szCs w:val="22"/>
        </w:rPr>
      </w:pPr>
    </w:p>
    <w:p w14:paraId="5630AD66" w14:textId="77777777" w:rsidR="00976F44" w:rsidRPr="00A550F8" w:rsidRDefault="00976F44"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27011A29" w14:textId="77777777" w:rsidTr="2E558558">
        <w:tc>
          <w:tcPr>
            <w:tcW w:w="9243" w:type="dxa"/>
            <w:shd w:val="clear" w:color="auto" w:fill="BDD6EE" w:themeFill="accent5" w:themeFillTint="66"/>
          </w:tcPr>
          <w:p w14:paraId="3DF0C067" w14:textId="77777777" w:rsidR="00CD77EC" w:rsidRPr="00A550F8" w:rsidRDefault="64D8C5C5"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lastRenderedPageBreak/>
              <w:t xml:space="preserve">Submission of Applications    </w:t>
            </w:r>
          </w:p>
        </w:tc>
      </w:tr>
    </w:tbl>
    <w:p w14:paraId="61829076" w14:textId="77777777" w:rsidR="00CD77EC" w:rsidRPr="00A550F8" w:rsidRDefault="00CD77EC" w:rsidP="00BA10E6">
      <w:pPr>
        <w:spacing w:line="360" w:lineRule="auto"/>
        <w:rPr>
          <w:rFonts w:ascii="Calibri" w:hAnsi="Calibri" w:cs="Calibri"/>
          <w:sz w:val="22"/>
          <w:szCs w:val="22"/>
        </w:rPr>
      </w:pPr>
    </w:p>
    <w:p w14:paraId="5049EC7F" w14:textId="77777777" w:rsidR="000055F8" w:rsidRPr="00A550F8" w:rsidRDefault="000055F8" w:rsidP="00BA10E6">
      <w:pPr>
        <w:spacing w:after="160" w:line="360" w:lineRule="auto"/>
        <w:rPr>
          <w:rFonts w:ascii="Calibri" w:eastAsia="Calibri" w:hAnsi="Calibri" w:cs="Calibri"/>
          <w:color w:val="000000"/>
          <w:sz w:val="22"/>
          <w:szCs w:val="22"/>
        </w:rPr>
      </w:pPr>
      <w:r w:rsidRPr="2E558558">
        <w:rPr>
          <w:rFonts w:ascii="Calibri" w:eastAsia="Calibri" w:hAnsi="Calibri" w:cs="Calibri"/>
          <w:color w:val="000000" w:themeColor="text1"/>
          <w:sz w:val="22"/>
          <w:szCs w:val="22"/>
        </w:rPr>
        <w:t xml:space="preserve">Tenders must be submitted via the electronic </w:t>
      </w:r>
      <w:proofErr w:type="spellStart"/>
      <w:r w:rsidRPr="2E558558">
        <w:rPr>
          <w:rFonts w:ascii="Calibri" w:eastAsia="Calibri" w:hAnsi="Calibri" w:cs="Calibri"/>
          <w:color w:val="000000" w:themeColor="text1"/>
          <w:sz w:val="22"/>
          <w:szCs w:val="22"/>
        </w:rPr>
        <w:t>postbox</w:t>
      </w:r>
      <w:proofErr w:type="spellEnd"/>
      <w:r w:rsidRPr="2E558558">
        <w:rPr>
          <w:rFonts w:ascii="Calibri" w:eastAsia="Calibri" w:hAnsi="Calibri" w:cs="Calibri"/>
          <w:color w:val="000000" w:themeColor="text1"/>
          <w:sz w:val="22"/>
          <w:szCs w:val="22"/>
        </w:rPr>
        <w:t xml:space="preserve"> available on </w:t>
      </w:r>
      <w:hyperlink r:id="rId21">
        <w:r w:rsidRPr="2E558558">
          <w:rPr>
            <w:rFonts w:ascii="Calibri" w:eastAsia="Calibri" w:hAnsi="Calibri" w:cs="Calibri"/>
            <w:color w:val="0000FF"/>
            <w:sz w:val="22"/>
            <w:szCs w:val="22"/>
            <w:u w:val="single"/>
          </w:rPr>
          <w:t>www.etenders.gov.ie</w:t>
        </w:r>
      </w:hyperlink>
      <w:r w:rsidRPr="2E558558">
        <w:rPr>
          <w:rFonts w:ascii="Calibri" w:eastAsia="Calibri" w:hAnsi="Calibri" w:cs="Calibri"/>
          <w:color w:val="000000" w:themeColor="text1"/>
          <w:sz w:val="22"/>
          <w:szCs w:val="22"/>
        </w:rPr>
        <w:t xml:space="preserve">. Only Tenders submitted to the electronic </w:t>
      </w:r>
      <w:proofErr w:type="spellStart"/>
      <w:r w:rsidRPr="2E558558">
        <w:rPr>
          <w:rFonts w:ascii="Calibri" w:eastAsia="Calibri" w:hAnsi="Calibri" w:cs="Calibri"/>
          <w:color w:val="000000" w:themeColor="text1"/>
          <w:sz w:val="22"/>
          <w:szCs w:val="22"/>
        </w:rPr>
        <w:t>postbox</w:t>
      </w:r>
      <w:proofErr w:type="spellEnd"/>
      <w:r w:rsidRPr="2E558558">
        <w:rPr>
          <w:rFonts w:ascii="Calibri" w:eastAsia="Calibri" w:hAnsi="Calibri" w:cs="Calibri"/>
          <w:color w:val="000000" w:themeColor="text1"/>
          <w:sz w:val="22"/>
          <w:szCs w:val="22"/>
        </w:rPr>
        <w:t xml:space="preserve"> will be accepted</w:t>
      </w:r>
      <w:proofErr w:type="gramStart"/>
      <w:r w:rsidRPr="2E558558">
        <w:rPr>
          <w:rFonts w:ascii="Calibri" w:eastAsia="Calibri" w:hAnsi="Calibri" w:cs="Calibri"/>
          <w:color w:val="000000" w:themeColor="text1"/>
          <w:sz w:val="22"/>
          <w:szCs w:val="22"/>
        </w:rPr>
        <w:t xml:space="preserve">.  </w:t>
      </w:r>
      <w:proofErr w:type="gramEnd"/>
      <w:r w:rsidRPr="2E558558">
        <w:rPr>
          <w:rFonts w:ascii="Calibri" w:eastAsia="Calibri" w:hAnsi="Calibri" w:cs="Calibri"/>
          <w:color w:val="000000" w:themeColor="text1"/>
          <w:sz w:val="22"/>
          <w:szCs w:val="22"/>
        </w:rPr>
        <w:t>Tenders submitted by any other means (</w:t>
      </w:r>
      <w:proofErr w:type="gramStart"/>
      <w:r w:rsidRPr="2E558558">
        <w:rPr>
          <w:rFonts w:ascii="Calibri" w:eastAsia="Calibri" w:hAnsi="Calibri" w:cs="Calibri"/>
          <w:color w:val="000000" w:themeColor="text1"/>
          <w:sz w:val="22"/>
          <w:szCs w:val="22"/>
        </w:rPr>
        <w:t>including but not limited to</w:t>
      </w:r>
      <w:proofErr w:type="gramEnd"/>
      <w:r w:rsidRPr="2E558558">
        <w:rPr>
          <w:rFonts w:ascii="Calibri" w:eastAsia="Calibri" w:hAnsi="Calibri" w:cs="Calibri"/>
          <w:color w:val="000000" w:themeColor="text1"/>
          <w:sz w:val="22"/>
          <w:szCs w:val="22"/>
        </w:rPr>
        <w:t xml:space="preserve"> by email, fax, </w:t>
      </w:r>
      <w:proofErr w:type="gramStart"/>
      <w:r w:rsidRPr="2E558558">
        <w:rPr>
          <w:rFonts w:ascii="Calibri" w:eastAsia="Calibri" w:hAnsi="Calibri" w:cs="Calibri"/>
          <w:color w:val="000000" w:themeColor="text1"/>
          <w:sz w:val="22"/>
          <w:szCs w:val="22"/>
        </w:rPr>
        <w:t>post</w:t>
      </w:r>
      <w:proofErr w:type="gramEnd"/>
      <w:r w:rsidRPr="2E558558">
        <w:rPr>
          <w:rFonts w:ascii="Calibri" w:eastAsia="Calibri" w:hAnsi="Calibri" w:cs="Calibri"/>
          <w:color w:val="000000" w:themeColor="text1"/>
          <w:sz w:val="22"/>
          <w:szCs w:val="22"/>
        </w:rPr>
        <w:t xml:space="preserve"> or hand delivery) will NOT be accepted.</w:t>
      </w:r>
    </w:p>
    <w:p w14:paraId="2BA226A1" w14:textId="77777777" w:rsidR="008D0076" w:rsidRPr="00A550F8" w:rsidRDefault="008D0076" w:rsidP="00BA10E6">
      <w:pPr>
        <w:spacing w:line="360" w:lineRule="auto"/>
        <w:rPr>
          <w:rFonts w:ascii="Calibri" w:hAnsi="Calibri" w:cs="Calibri"/>
          <w:sz w:val="22"/>
          <w:szCs w:val="22"/>
        </w:rPr>
      </w:pPr>
    </w:p>
    <w:p w14:paraId="17AD93B2" w14:textId="77777777" w:rsidR="008D0076" w:rsidRPr="00A550F8" w:rsidRDefault="008D0076"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544D2DF1" w14:textId="77777777" w:rsidTr="2E558558">
        <w:tc>
          <w:tcPr>
            <w:tcW w:w="9243" w:type="dxa"/>
            <w:shd w:val="clear" w:color="auto" w:fill="BDD6EE" w:themeFill="accent5" w:themeFillTint="66"/>
          </w:tcPr>
          <w:p w14:paraId="232CEEBA" w14:textId="77777777" w:rsidR="008D0076" w:rsidRPr="00A550F8" w:rsidRDefault="008D0076"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Evaluation of Applications     </w:t>
            </w:r>
          </w:p>
        </w:tc>
      </w:tr>
    </w:tbl>
    <w:p w14:paraId="0DE4B5B7" w14:textId="77777777" w:rsidR="008D0076" w:rsidRPr="00A550F8" w:rsidRDefault="008D0076" w:rsidP="00BA10E6">
      <w:pPr>
        <w:spacing w:line="360" w:lineRule="auto"/>
        <w:rPr>
          <w:rFonts w:ascii="Calibri" w:hAnsi="Calibri" w:cs="Calibri"/>
          <w:sz w:val="22"/>
          <w:szCs w:val="22"/>
        </w:rPr>
      </w:pPr>
    </w:p>
    <w:p w14:paraId="1DE5ADA1" w14:textId="77777777" w:rsidR="008D0076" w:rsidRPr="00A550F8" w:rsidRDefault="008D0076" w:rsidP="00BA10E6">
      <w:pPr>
        <w:spacing w:line="360" w:lineRule="auto"/>
        <w:rPr>
          <w:rFonts w:ascii="Calibri" w:hAnsi="Calibri" w:cs="Calibri"/>
          <w:sz w:val="22"/>
          <w:szCs w:val="22"/>
        </w:rPr>
      </w:pPr>
      <w:r w:rsidRPr="2E558558">
        <w:rPr>
          <w:rFonts w:ascii="Calibri" w:hAnsi="Calibri" w:cs="Calibri"/>
          <w:sz w:val="22"/>
          <w:szCs w:val="22"/>
        </w:rPr>
        <w:t xml:space="preserve">An “Application” means the submission by a Candidate of a completed </w:t>
      </w:r>
      <w:r w:rsidR="00A350E2" w:rsidRPr="2E558558">
        <w:rPr>
          <w:rFonts w:ascii="Calibri" w:hAnsi="Calibri" w:cs="Calibri"/>
          <w:sz w:val="22"/>
          <w:szCs w:val="22"/>
        </w:rPr>
        <w:t xml:space="preserve">Panel </w:t>
      </w:r>
      <w:r w:rsidRPr="2E558558">
        <w:rPr>
          <w:rFonts w:ascii="Calibri" w:hAnsi="Calibri" w:cs="Calibri"/>
          <w:sz w:val="22"/>
          <w:szCs w:val="22"/>
        </w:rPr>
        <w:t xml:space="preserve">Qualification Questionnaire including the associated appendices. </w:t>
      </w:r>
    </w:p>
    <w:p w14:paraId="66204FF1" w14:textId="77777777" w:rsidR="00F95F06" w:rsidRPr="00A550F8" w:rsidRDefault="00F95F06" w:rsidP="00BA10E6">
      <w:pPr>
        <w:spacing w:line="360" w:lineRule="auto"/>
        <w:rPr>
          <w:rFonts w:ascii="Calibri" w:hAnsi="Calibri" w:cs="Calibri"/>
          <w:sz w:val="22"/>
          <w:szCs w:val="22"/>
        </w:rPr>
      </w:pPr>
    </w:p>
    <w:p w14:paraId="2DBF0D7D" w14:textId="77777777" w:rsidR="00F95F06" w:rsidRPr="00A550F8" w:rsidRDefault="00F95F06" w:rsidP="00BA10E6">
      <w:pPr>
        <w:spacing w:line="360" w:lineRule="auto"/>
        <w:rPr>
          <w:rFonts w:ascii="Calibri" w:hAnsi="Calibri" w:cs="Calibri"/>
          <w:sz w:val="22"/>
          <w:szCs w:val="22"/>
        </w:rPr>
      </w:pPr>
    </w:p>
    <w:p w14:paraId="6B62F1B3" w14:textId="77777777" w:rsidR="008D0076" w:rsidRPr="00A550F8" w:rsidRDefault="008D0076" w:rsidP="00BA10E6">
      <w:pPr>
        <w:spacing w:line="360" w:lineRule="auto"/>
        <w:rPr>
          <w:rFonts w:ascii="Calibri" w:hAnsi="Calibri" w:cs="Calibri"/>
          <w:sz w:val="22"/>
          <w:szCs w:val="22"/>
        </w:rPr>
      </w:pPr>
    </w:p>
    <w:p w14:paraId="02F2C34E" w14:textId="77777777" w:rsidR="00D12F8D" w:rsidRPr="00A550F8" w:rsidRDefault="00D12F8D" w:rsidP="00BA10E6">
      <w:pPr>
        <w:spacing w:line="360" w:lineRule="auto"/>
        <w:rPr>
          <w:rFonts w:ascii="Calibri" w:hAnsi="Calibri" w:cs="Calibri"/>
          <w:sz w:val="22"/>
          <w:szCs w:val="22"/>
        </w:rPr>
      </w:pPr>
    </w:p>
    <w:p w14:paraId="680A4E5D" w14:textId="77777777" w:rsidR="002F7F4F" w:rsidRPr="00A550F8" w:rsidRDefault="002F7F4F"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5065F00" w14:textId="77777777" w:rsidTr="2E558558">
        <w:tc>
          <w:tcPr>
            <w:tcW w:w="9243" w:type="dxa"/>
            <w:shd w:val="clear" w:color="auto" w:fill="BDD6EE" w:themeFill="accent5" w:themeFillTint="66"/>
          </w:tcPr>
          <w:p w14:paraId="67F0A9D0" w14:textId="77777777" w:rsidR="00D12F8D" w:rsidRPr="00A550F8" w:rsidRDefault="00D12F8D"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Clarification of Responses     </w:t>
            </w:r>
          </w:p>
        </w:tc>
      </w:tr>
    </w:tbl>
    <w:p w14:paraId="19219836" w14:textId="77777777" w:rsidR="00D12F8D" w:rsidRPr="00A550F8" w:rsidRDefault="00D12F8D" w:rsidP="00BA10E6">
      <w:pPr>
        <w:spacing w:line="360" w:lineRule="auto"/>
        <w:rPr>
          <w:rFonts w:ascii="Calibri" w:hAnsi="Calibri" w:cs="Calibri"/>
          <w:sz w:val="22"/>
          <w:szCs w:val="22"/>
        </w:rPr>
      </w:pPr>
    </w:p>
    <w:p w14:paraId="62FDBA31"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296FEF7D" w14:textId="77777777" w:rsidR="00D12F8D" w:rsidRPr="00A550F8" w:rsidRDefault="00D12F8D" w:rsidP="00BA10E6">
      <w:pPr>
        <w:spacing w:line="360" w:lineRule="auto"/>
        <w:rPr>
          <w:rFonts w:ascii="Calibri" w:hAnsi="Calibri" w:cs="Calibri"/>
          <w:sz w:val="22"/>
          <w:szCs w:val="22"/>
        </w:rPr>
      </w:pPr>
    </w:p>
    <w:p w14:paraId="60A1F826"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7194DBDC" w14:textId="77777777" w:rsidR="00D12F8D" w:rsidRPr="00A550F8" w:rsidRDefault="00D12F8D" w:rsidP="00BA10E6">
      <w:pPr>
        <w:spacing w:line="360" w:lineRule="auto"/>
        <w:rPr>
          <w:rFonts w:ascii="Calibri" w:hAnsi="Calibri" w:cs="Calibri"/>
          <w:sz w:val="22"/>
          <w:szCs w:val="22"/>
        </w:rPr>
      </w:pPr>
    </w:p>
    <w:p w14:paraId="769D0D3C"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7CCB611B" w14:textId="77777777" w:rsidTr="2E558558">
        <w:tc>
          <w:tcPr>
            <w:tcW w:w="9243" w:type="dxa"/>
            <w:shd w:val="clear" w:color="auto" w:fill="BDD6EE" w:themeFill="accent5" w:themeFillTint="66"/>
          </w:tcPr>
          <w:p w14:paraId="3AE9150C" w14:textId="77777777" w:rsidR="00D12F8D" w:rsidRPr="00A550F8" w:rsidRDefault="00D12F8D"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Interference       </w:t>
            </w:r>
          </w:p>
        </w:tc>
      </w:tr>
    </w:tbl>
    <w:p w14:paraId="54CD245A" w14:textId="77777777" w:rsidR="00D12F8D" w:rsidRPr="00A550F8" w:rsidRDefault="00D12F8D" w:rsidP="00BA10E6">
      <w:pPr>
        <w:spacing w:line="360" w:lineRule="auto"/>
        <w:rPr>
          <w:rFonts w:ascii="Calibri" w:hAnsi="Calibri" w:cs="Calibri"/>
          <w:sz w:val="22"/>
          <w:szCs w:val="22"/>
        </w:rPr>
      </w:pPr>
    </w:p>
    <w:p w14:paraId="7DA7DE9F"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lastRenderedPageBreak/>
        <w:t xml:space="preserve">Any effort by the Candidate to unduly influence The Contracting Authority, relevant agency personnel or any other relevant persons or bodies in the process of examination, clarification, </w:t>
      </w:r>
      <w:proofErr w:type="gramStart"/>
      <w:r w:rsidRPr="2E558558">
        <w:rPr>
          <w:rFonts w:ascii="Calibri" w:hAnsi="Calibri" w:cs="Calibri"/>
          <w:sz w:val="22"/>
          <w:szCs w:val="22"/>
        </w:rPr>
        <w:t>evaluation</w:t>
      </w:r>
      <w:proofErr w:type="gramEnd"/>
      <w:r w:rsidRPr="2E558558">
        <w:rPr>
          <w:rFonts w:ascii="Calibri" w:hAnsi="Calibri" w:cs="Calibri"/>
          <w:sz w:val="22"/>
          <w:szCs w:val="22"/>
        </w:rPr>
        <w:t xml:space="preserve"> and comparison of applications and in decisions concerning the award of the contract shall have their Application rejected.</w:t>
      </w:r>
    </w:p>
    <w:p w14:paraId="1231BE67" w14:textId="77777777" w:rsidR="00D12F8D" w:rsidRPr="00A550F8" w:rsidRDefault="00D12F8D" w:rsidP="00BA10E6">
      <w:pPr>
        <w:spacing w:line="360" w:lineRule="auto"/>
        <w:rPr>
          <w:rFonts w:ascii="Calibri" w:hAnsi="Calibri" w:cs="Calibri"/>
          <w:sz w:val="22"/>
          <w:szCs w:val="22"/>
        </w:rPr>
      </w:pPr>
    </w:p>
    <w:p w14:paraId="4FD76D02"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36FEB5B0"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3A34342" w14:textId="77777777" w:rsidTr="2E558558">
        <w:tc>
          <w:tcPr>
            <w:tcW w:w="9243" w:type="dxa"/>
            <w:shd w:val="clear" w:color="auto" w:fill="BDD6EE" w:themeFill="accent5" w:themeFillTint="66"/>
          </w:tcPr>
          <w:p w14:paraId="0A86A1AB" w14:textId="77777777" w:rsidR="00D12F8D" w:rsidRPr="00A550F8" w:rsidRDefault="00D12F8D"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Freedom of Information   </w:t>
            </w:r>
          </w:p>
        </w:tc>
      </w:tr>
    </w:tbl>
    <w:p w14:paraId="30D7AA69" w14:textId="77777777" w:rsidR="00D12F8D" w:rsidRPr="00A550F8" w:rsidRDefault="00D12F8D" w:rsidP="00BA10E6">
      <w:pPr>
        <w:spacing w:line="360" w:lineRule="auto"/>
        <w:rPr>
          <w:rFonts w:ascii="Calibri" w:hAnsi="Calibri" w:cs="Calibri"/>
          <w:sz w:val="22"/>
          <w:szCs w:val="22"/>
        </w:rPr>
      </w:pPr>
    </w:p>
    <w:p w14:paraId="7C943154"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 xml:space="preserve">All responses to this </w:t>
      </w:r>
      <w:r w:rsidR="00F95F06" w:rsidRPr="2E558558">
        <w:rPr>
          <w:rFonts w:ascii="Calibri" w:hAnsi="Calibri" w:cs="Calibri"/>
          <w:sz w:val="22"/>
          <w:szCs w:val="22"/>
        </w:rPr>
        <w:t>questionnaire</w:t>
      </w:r>
      <w:r w:rsidRPr="2E558558">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 </w:t>
      </w:r>
    </w:p>
    <w:p w14:paraId="7196D064" w14:textId="77777777" w:rsidR="00D12F8D" w:rsidRPr="00A550F8" w:rsidRDefault="00D12F8D" w:rsidP="00BA10E6">
      <w:pPr>
        <w:spacing w:line="360" w:lineRule="auto"/>
        <w:rPr>
          <w:rFonts w:ascii="Calibri" w:hAnsi="Calibri" w:cs="Calibri"/>
          <w:sz w:val="22"/>
          <w:szCs w:val="22"/>
        </w:rPr>
      </w:pPr>
    </w:p>
    <w:p w14:paraId="00ADF5A0"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p w14:paraId="34FF1C98"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4CC52E4" w14:textId="77777777" w:rsidTr="2E558558">
        <w:tc>
          <w:tcPr>
            <w:tcW w:w="9243" w:type="dxa"/>
            <w:shd w:val="clear" w:color="auto" w:fill="BDD6EE" w:themeFill="accent5" w:themeFillTint="66"/>
          </w:tcPr>
          <w:p w14:paraId="49FA1F96" w14:textId="77777777" w:rsidR="00D12F8D" w:rsidRPr="00A550F8" w:rsidRDefault="00D12F8D"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Inducement to Purchase    </w:t>
            </w:r>
          </w:p>
        </w:tc>
      </w:tr>
    </w:tbl>
    <w:p w14:paraId="6D072C0D" w14:textId="77777777" w:rsidR="00D12F8D" w:rsidRPr="00A550F8" w:rsidRDefault="00D12F8D" w:rsidP="00BA10E6">
      <w:pPr>
        <w:spacing w:line="360" w:lineRule="auto"/>
        <w:rPr>
          <w:rFonts w:ascii="Calibri" w:hAnsi="Calibri" w:cs="Calibri"/>
          <w:sz w:val="22"/>
          <w:szCs w:val="22"/>
        </w:rPr>
      </w:pPr>
    </w:p>
    <w:p w14:paraId="68E0FAC3"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 xml:space="preserve">The Contracting Authority shall be entitled to disqualify a Candidate in one of the following circumstances: </w:t>
      </w:r>
    </w:p>
    <w:p w14:paraId="48A21919" w14:textId="77777777" w:rsidR="00D12F8D" w:rsidRPr="00A550F8" w:rsidRDefault="00D12F8D" w:rsidP="00BA10E6">
      <w:pPr>
        <w:spacing w:line="360" w:lineRule="auto"/>
        <w:rPr>
          <w:rFonts w:ascii="Calibri" w:hAnsi="Calibri" w:cs="Calibri"/>
          <w:sz w:val="22"/>
          <w:szCs w:val="22"/>
        </w:rPr>
      </w:pPr>
    </w:p>
    <w:p w14:paraId="53D3E3A0" w14:textId="77777777" w:rsidR="00D12F8D" w:rsidRPr="00A550F8" w:rsidRDefault="00D12F8D" w:rsidP="00BA10E6">
      <w:pPr>
        <w:spacing w:line="360" w:lineRule="auto"/>
        <w:ind w:left="720" w:hanging="720"/>
        <w:rPr>
          <w:rFonts w:ascii="Calibri" w:hAnsi="Calibri" w:cs="Calibri"/>
          <w:sz w:val="22"/>
          <w:szCs w:val="22"/>
        </w:rPr>
      </w:pPr>
      <w:r w:rsidRPr="2E558558">
        <w:rPr>
          <w:rFonts w:ascii="Calibri" w:hAnsi="Calibri" w:cs="Calibri"/>
          <w:sz w:val="22"/>
          <w:szCs w:val="22"/>
        </w:rPr>
        <w:t>(a)</w:t>
      </w:r>
      <w:r>
        <w:tab/>
      </w:r>
      <w:r w:rsidRPr="2E558558">
        <w:rPr>
          <w:rFonts w:ascii="Calibri" w:hAnsi="Calibri" w:cs="Calibr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00E848C0" w:rsidRPr="2E558558">
        <w:rPr>
          <w:rFonts w:ascii="Calibri" w:hAnsi="Calibri" w:cs="Calibri"/>
          <w:sz w:val="22"/>
          <w:szCs w:val="22"/>
        </w:rPr>
        <w:t xml:space="preserve"> </w:t>
      </w:r>
      <w:r w:rsidRPr="2E558558">
        <w:rPr>
          <w:rFonts w:ascii="Calibri" w:hAnsi="Calibri" w:cs="Calibri"/>
          <w:sz w:val="22"/>
          <w:szCs w:val="22"/>
        </w:rPr>
        <w:lastRenderedPageBreak/>
        <w:t xml:space="preserve">person in relation to this contract award procedure or any other contract award procedure with The Contracting Authority, or </w:t>
      </w:r>
    </w:p>
    <w:p w14:paraId="6BD18F9B" w14:textId="77777777" w:rsidR="00D12F8D" w:rsidRPr="00A550F8" w:rsidRDefault="00D12F8D" w:rsidP="00BA10E6">
      <w:pPr>
        <w:spacing w:line="360" w:lineRule="auto"/>
        <w:rPr>
          <w:rFonts w:ascii="Calibri" w:hAnsi="Calibri" w:cs="Calibri"/>
          <w:sz w:val="22"/>
          <w:szCs w:val="22"/>
        </w:rPr>
      </w:pPr>
    </w:p>
    <w:p w14:paraId="7FDD12B1" w14:textId="77777777" w:rsidR="00D12F8D" w:rsidRPr="00A550F8" w:rsidRDefault="00D12F8D" w:rsidP="00BA10E6">
      <w:pPr>
        <w:spacing w:line="360" w:lineRule="auto"/>
        <w:ind w:left="720" w:hanging="720"/>
        <w:rPr>
          <w:rFonts w:ascii="Calibri" w:hAnsi="Calibri" w:cs="Calibri"/>
          <w:sz w:val="22"/>
          <w:szCs w:val="22"/>
        </w:rPr>
      </w:pPr>
      <w:r w:rsidRPr="2E558558">
        <w:rPr>
          <w:rFonts w:ascii="Calibri" w:hAnsi="Calibri" w:cs="Calibri"/>
          <w:sz w:val="22"/>
          <w:szCs w:val="22"/>
        </w:rPr>
        <w:t>(b)</w:t>
      </w:r>
      <w:r>
        <w:tab/>
      </w:r>
      <w:r w:rsidRPr="2E558558">
        <w:rPr>
          <w:rFonts w:ascii="Calibri" w:hAnsi="Calibri" w:cs="Calibri"/>
          <w:sz w:val="22"/>
          <w:szCs w:val="22"/>
        </w:rPr>
        <w:t xml:space="preserve"> if like acts have been done by any other person employed by the Candidate or acting on its behalf (whether with or without the knowledge of the Candidate). </w:t>
      </w:r>
    </w:p>
    <w:p w14:paraId="238601FE" w14:textId="77777777" w:rsidR="0085339F" w:rsidRPr="00A550F8" w:rsidRDefault="0085339F" w:rsidP="00BA10E6">
      <w:pPr>
        <w:spacing w:line="360" w:lineRule="auto"/>
        <w:ind w:left="720" w:hanging="720"/>
        <w:rPr>
          <w:rFonts w:ascii="Calibri" w:hAnsi="Calibri" w:cs="Calibri"/>
          <w:sz w:val="22"/>
          <w:szCs w:val="22"/>
        </w:rPr>
      </w:pPr>
    </w:p>
    <w:p w14:paraId="0F3CABC7" w14:textId="77777777" w:rsidR="0085339F" w:rsidRPr="00A550F8" w:rsidRDefault="0085339F" w:rsidP="00BA10E6">
      <w:pPr>
        <w:spacing w:line="360" w:lineRule="auto"/>
        <w:ind w:left="720" w:hanging="720"/>
        <w:rPr>
          <w:rFonts w:ascii="Calibri" w:hAnsi="Calibri" w:cs="Calibri"/>
          <w:sz w:val="22"/>
          <w:szCs w:val="22"/>
        </w:rPr>
      </w:pPr>
    </w:p>
    <w:p w14:paraId="3EBE839E" w14:textId="33207397" w:rsidR="7BD396FA" w:rsidRDefault="7BD396FA" w:rsidP="7BD396FA">
      <w:pPr>
        <w:spacing w:line="360" w:lineRule="auto"/>
        <w:ind w:left="720" w:hanging="720"/>
        <w:rPr>
          <w:rFonts w:ascii="Calibri" w:hAnsi="Calibri" w:cs="Calibri"/>
          <w:sz w:val="22"/>
          <w:szCs w:val="22"/>
        </w:rPr>
      </w:pPr>
    </w:p>
    <w:p w14:paraId="062DB9FF" w14:textId="5406DB43" w:rsidR="7BD396FA" w:rsidRDefault="7BD396FA" w:rsidP="7BD396FA">
      <w:pPr>
        <w:spacing w:line="360" w:lineRule="auto"/>
        <w:ind w:left="720" w:hanging="720"/>
        <w:rPr>
          <w:rFonts w:ascii="Calibri" w:hAnsi="Calibri" w:cs="Calibri"/>
          <w:sz w:val="22"/>
          <w:szCs w:val="22"/>
        </w:rPr>
      </w:pPr>
    </w:p>
    <w:p w14:paraId="023F131D" w14:textId="61D7ADBD" w:rsidR="7BD396FA" w:rsidRDefault="7BD396FA" w:rsidP="7BD396FA">
      <w:pPr>
        <w:spacing w:line="360" w:lineRule="auto"/>
        <w:ind w:left="720" w:hanging="720"/>
        <w:rPr>
          <w:rFonts w:ascii="Calibri" w:hAnsi="Calibri" w:cs="Calibri"/>
          <w:sz w:val="22"/>
          <w:szCs w:val="22"/>
        </w:rPr>
      </w:pPr>
    </w:p>
    <w:p w14:paraId="542D76E3" w14:textId="70C73778" w:rsidR="7BD396FA" w:rsidRDefault="7BD396FA" w:rsidP="7BD396FA">
      <w:pPr>
        <w:spacing w:line="360" w:lineRule="auto"/>
        <w:ind w:left="720" w:hanging="720"/>
        <w:rPr>
          <w:rFonts w:ascii="Calibri" w:hAnsi="Calibri" w:cs="Calibri"/>
          <w:sz w:val="22"/>
          <w:szCs w:val="22"/>
        </w:rPr>
      </w:pPr>
    </w:p>
    <w:p w14:paraId="62CBAC91" w14:textId="1E8BC13D" w:rsidR="7BD396FA" w:rsidRDefault="7BD396FA" w:rsidP="7BD396FA">
      <w:pPr>
        <w:spacing w:line="360" w:lineRule="auto"/>
        <w:ind w:left="720" w:hanging="720"/>
        <w:rPr>
          <w:rFonts w:ascii="Calibri" w:hAnsi="Calibri" w:cs="Calibri"/>
          <w:sz w:val="22"/>
          <w:szCs w:val="22"/>
        </w:rPr>
      </w:pPr>
    </w:p>
    <w:p w14:paraId="532E4C37" w14:textId="2A9AA2DA" w:rsidR="7BD396FA" w:rsidRDefault="7BD396FA" w:rsidP="7BD396FA">
      <w:pPr>
        <w:spacing w:line="360" w:lineRule="auto"/>
        <w:ind w:left="720" w:hanging="720"/>
        <w:rPr>
          <w:rFonts w:ascii="Calibri" w:hAnsi="Calibri" w:cs="Calibri"/>
          <w:sz w:val="22"/>
          <w:szCs w:val="22"/>
        </w:rPr>
      </w:pPr>
    </w:p>
    <w:p w14:paraId="5B08B5D1" w14:textId="77777777" w:rsidR="00D12F8D" w:rsidRPr="00A550F8" w:rsidRDefault="00D12F8D" w:rsidP="2E558558">
      <w:pPr>
        <w:spacing w:line="360" w:lineRule="auto"/>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3EC28AA9" w14:textId="77777777" w:rsidTr="2E558558">
        <w:tc>
          <w:tcPr>
            <w:tcW w:w="9243" w:type="dxa"/>
            <w:shd w:val="clear" w:color="auto" w:fill="1F3864" w:themeFill="accent1" w:themeFillShade="80"/>
          </w:tcPr>
          <w:p w14:paraId="5A173298" w14:textId="77777777" w:rsidR="00D12F8D" w:rsidRPr="00A550F8" w:rsidRDefault="00D12F8D"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APPENDIX 1: THE QUALIFICATION QUESTIONNAIRE</w:t>
            </w:r>
          </w:p>
        </w:tc>
      </w:tr>
    </w:tbl>
    <w:p w14:paraId="60A2D24F" w14:textId="77777777" w:rsidR="009B5815" w:rsidRPr="00A550F8" w:rsidRDefault="009B5815" w:rsidP="00BA10E6">
      <w:pPr>
        <w:keepNext/>
        <w:keepLines/>
        <w:shd w:val="clear" w:color="auto" w:fill="00284A"/>
        <w:spacing w:before="240" w:after="240" w:line="360" w:lineRule="auto"/>
        <w:ind w:left="567" w:hanging="567"/>
        <w:jc w:val="both"/>
        <w:outlineLvl w:val="0"/>
        <w:rPr>
          <w:rFonts w:ascii="Calibri" w:hAnsi="Calibri" w:cs="Calibri"/>
          <w:b/>
          <w:bCs/>
          <w:color w:val="FFFFFF"/>
          <w:sz w:val="22"/>
          <w:szCs w:val="22"/>
        </w:rPr>
      </w:pPr>
      <w:bookmarkStart w:id="2" w:name="_Toc48290521"/>
      <w:bookmarkStart w:id="3" w:name="_Toc77163588"/>
      <w:r w:rsidRPr="2E558558">
        <w:rPr>
          <w:rFonts w:ascii="Calibri" w:hAnsi="Calibri" w:cs="Calibri"/>
          <w:b/>
          <w:bCs/>
          <w:color w:val="FFFFFF" w:themeColor="background1"/>
          <w:sz w:val="22"/>
          <w:szCs w:val="22"/>
        </w:rPr>
        <w:t>Appendix A – Questionnaire Response</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358"/>
      </w:tblGrid>
      <w:tr w:rsidR="009B5815" w:rsidRPr="00A550F8" w14:paraId="5BBF1B1F" w14:textId="77777777" w:rsidTr="2E558558">
        <w:tc>
          <w:tcPr>
            <w:tcW w:w="9016" w:type="dxa"/>
            <w:gridSpan w:val="7"/>
            <w:tcBorders>
              <w:bottom w:val="single" w:sz="4" w:space="0" w:color="FFFFFF" w:themeColor="background1"/>
            </w:tcBorders>
            <w:shd w:val="clear" w:color="auto" w:fill="00284A"/>
            <w:tcMar>
              <w:top w:w="28" w:type="dxa"/>
              <w:bottom w:w="28" w:type="dxa"/>
            </w:tcMar>
          </w:tcPr>
          <w:p w14:paraId="1C0F13FC" w14:textId="77777777" w:rsidR="009B5815" w:rsidRPr="00A550F8" w:rsidRDefault="009B5815" w:rsidP="2E558558">
            <w:pPr>
              <w:spacing w:line="360" w:lineRule="auto"/>
              <w:jc w:val="both"/>
              <w:rPr>
                <w:rFonts w:ascii="Calibri" w:eastAsia="Calibri" w:hAnsi="Calibri" w:cs="Calibri"/>
                <w:sz w:val="22"/>
                <w:szCs w:val="22"/>
              </w:rPr>
            </w:pPr>
            <w:bookmarkStart w:id="4" w:name="_Hlk39232361"/>
            <w:r w:rsidRPr="2E558558">
              <w:rPr>
                <w:rFonts w:ascii="Calibri" w:eastAsia="Calibri" w:hAnsi="Calibri" w:cs="Calibri"/>
                <w:sz w:val="22"/>
                <w:szCs w:val="22"/>
              </w:rPr>
              <w:t>A1 – Applicant Summary</w:t>
            </w:r>
          </w:p>
        </w:tc>
      </w:tr>
      <w:tr w:rsidR="009B5815" w:rsidRPr="00A550F8" w14:paraId="4CC2946E" w14:textId="77777777" w:rsidTr="2E558558">
        <w:tc>
          <w:tcPr>
            <w:tcW w:w="9016" w:type="dxa"/>
            <w:gridSpan w:val="7"/>
            <w:tcBorders>
              <w:top w:val="single" w:sz="4" w:space="0" w:color="FFFFFF" w:themeColor="background1"/>
            </w:tcBorders>
            <w:tcMar>
              <w:top w:w="28" w:type="dxa"/>
              <w:bottom w:w="28" w:type="dxa"/>
            </w:tcMar>
          </w:tcPr>
          <w:p w14:paraId="432D3E91"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07AEA100"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Pass Requirement: Applicants must complete this Section</w:t>
            </w:r>
          </w:p>
        </w:tc>
      </w:tr>
      <w:tr w:rsidR="009B5815" w:rsidRPr="00A550F8" w14:paraId="6D326EFA" w14:textId="77777777" w:rsidTr="2E558558">
        <w:tc>
          <w:tcPr>
            <w:tcW w:w="2405" w:type="dxa"/>
            <w:shd w:val="clear" w:color="auto" w:fill="F2F2F2" w:themeFill="background1" w:themeFillShade="F2"/>
            <w:tcMar>
              <w:top w:w="28" w:type="dxa"/>
              <w:bottom w:w="28" w:type="dxa"/>
            </w:tcMar>
          </w:tcPr>
          <w:p w14:paraId="320B1915"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Organisation Name:</w:t>
            </w:r>
          </w:p>
        </w:tc>
        <w:tc>
          <w:tcPr>
            <w:tcW w:w="6611" w:type="dxa"/>
            <w:gridSpan w:val="6"/>
            <w:tcMar>
              <w:top w:w="28" w:type="dxa"/>
              <w:bottom w:w="28" w:type="dxa"/>
            </w:tcMar>
          </w:tcPr>
          <w:p w14:paraId="4B1F511A"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7B6F25B4" w14:textId="77777777" w:rsidTr="2E558558">
        <w:tc>
          <w:tcPr>
            <w:tcW w:w="2405" w:type="dxa"/>
            <w:shd w:val="clear" w:color="auto" w:fill="F2F2F2" w:themeFill="background1" w:themeFillShade="F2"/>
            <w:tcMar>
              <w:top w:w="28" w:type="dxa"/>
              <w:bottom w:w="28" w:type="dxa"/>
            </w:tcMar>
          </w:tcPr>
          <w:p w14:paraId="07872F34"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Contact Name:</w:t>
            </w:r>
          </w:p>
        </w:tc>
        <w:tc>
          <w:tcPr>
            <w:tcW w:w="6611" w:type="dxa"/>
            <w:gridSpan w:val="6"/>
            <w:tcMar>
              <w:top w:w="28" w:type="dxa"/>
              <w:bottom w:w="28" w:type="dxa"/>
            </w:tcMar>
          </w:tcPr>
          <w:p w14:paraId="65F9C3D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A849FD5" w14:textId="77777777" w:rsidTr="2E558558">
        <w:tc>
          <w:tcPr>
            <w:tcW w:w="2405" w:type="dxa"/>
            <w:shd w:val="clear" w:color="auto" w:fill="F2F2F2" w:themeFill="background1" w:themeFillShade="F2"/>
            <w:tcMar>
              <w:top w:w="28" w:type="dxa"/>
              <w:bottom w:w="28" w:type="dxa"/>
            </w:tcMar>
          </w:tcPr>
          <w:p w14:paraId="6AAAFE7E"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Position:</w:t>
            </w:r>
          </w:p>
        </w:tc>
        <w:tc>
          <w:tcPr>
            <w:tcW w:w="6611" w:type="dxa"/>
            <w:gridSpan w:val="6"/>
            <w:tcMar>
              <w:top w:w="28" w:type="dxa"/>
              <w:bottom w:w="28" w:type="dxa"/>
            </w:tcMar>
          </w:tcPr>
          <w:p w14:paraId="5023141B"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385E5CC6" w14:textId="77777777" w:rsidTr="2E558558">
        <w:tc>
          <w:tcPr>
            <w:tcW w:w="2405" w:type="dxa"/>
            <w:shd w:val="clear" w:color="auto" w:fill="F2F2F2" w:themeFill="background1" w:themeFillShade="F2"/>
            <w:tcMar>
              <w:top w:w="28" w:type="dxa"/>
              <w:bottom w:w="28" w:type="dxa"/>
            </w:tcMar>
          </w:tcPr>
          <w:p w14:paraId="2702B4C6"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Address:</w:t>
            </w:r>
          </w:p>
        </w:tc>
        <w:tc>
          <w:tcPr>
            <w:tcW w:w="6611" w:type="dxa"/>
            <w:gridSpan w:val="6"/>
            <w:tcMar>
              <w:top w:w="28" w:type="dxa"/>
              <w:bottom w:w="28" w:type="dxa"/>
            </w:tcMar>
          </w:tcPr>
          <w:p w14:paraId="1F3B1409" w14:textId="77777777" w:rsidR="009B5815" w:rsidRPr="00A550F8" w:rsidRDefault="009B5815" w:rsidP="00BA10E6">
            <w:pPr>
              <w:spacing w:line="360" w:lineRule="auto"/>
              <w:jc w:val="both"/>
              <w:rPr>
                <w:rFonts w:ascii="Calibri" w:eastAsia="Calibri" w:hAnsi="Calibri" w:cs="Calibri"/>
                <w:sz w:val="22"/>
                <w:szCs w:val="22"/>
              </w:rPr>
            </w:pPr>
          </w:p>
          <w:p w14:paraId="562C75D1"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6D173F95" w14:textId="77777777" w:rsidTr="2E558558">
        <w:tc>
          <w:tcPr>
            <w:tcW w:w="2405" w:type="dxa"/>
            <w:shd w:val="clear" w:color="auto" w:fill="F2F2F2" w:themeFill="background1" w:themeFillShade="F2"/>
            <w:tcMar>
              <w:top w:w="28" w:type="dxa"/>
              <w:bottom w:w="28" w:type="dxa"/>
            </w:tcMar>
          </w:tcPr>
          <w:p w14:paraId="3B98059F"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Telephone (Office):</w:t>
            </w:r>
          </w:p>
        </w:tc>
        <w:tc>
          <w:tcPr>
            <w:tcW w:w="6611" w:type="dxa"/>
            <w:gridSpan w:val="6"/>
            <w:tcMar>
              <w:top w:w="28" w:type="dxa"/>
              <w:bottom w:w="28" w:type="dxa"/>
            </w:tcMar>
          </w:tcPr>
          <w:p w14:paraId="664355AD"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6FFFC89D" w14:textId="77777777" w:rsidTr="2E558558">
        <w:tc>
          <w:tcPr>
            <w:tcW w:w="2405" w:type="dxa"/>
            <w:shd w:val="clear" w:color="auto" w:fill="F2F2F2" w:themeFill="background1" w:themeFillShade="F2"/>
            <w:tcMar>
              <w:top w:w="28" w:type="dxa"/>
              <w:bottom w:w="28" w:type="dxa"/>
            </w:tcMar>
          </w:tcPr>
          <w:p w14:paraId="34DCB41C"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Telephone (Mobile):</w:t>
            </w:r>
          </w:p>
        </w:tc>
        <w:tc>
          <w:tcPr>
            <w:tcW w:w="6611" w:type="dxa"/>
            <w:gridSpan w:val="6"/>
            <w:tcMar>
              <w:top w:w="28" w:type="dxa"/>
              <w:bottom w:w="28" w:type="dxa"/>
            </w:tcMar>
          </w:tcPr>
          <w:p w14:paraId="1A965116"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84443D4" w14:textId="77777777" w:rsidTr="2E558558">
        <w:tc>
          <w:tcPr>
            <w:tcW w:w="2405" w:type="dxa"/>
            <w:shd w:val="clear" w:color="auto" w:fill="F2F2F2" w:themeFill="background1" w:themeFillShade="F2"/>
            <w:tcMar>
              <w:top w:w="28" w:type="dxa"/>
              <w:bottom w:w="28" w:type="dxa"/>
            </w:tcMar>
          </w:tcPr>
          <w:p w14:paraId="1A3D61FB"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Email:</w:t>
            </w:r>
          </w:p>
        </w:tc>
        <w:tc>
          <w:tcPr>
            <w:tcW w:w="6611" w:type="dxa"/>
            <w:gridSpan w:val="6"/>
            <w:tcMar>
              <w:top w:w="28" w:type="dxa"/>
              <w:bottom w:w="28" w:type="dxa"/>
            </w:tcMar>
          </w:tcPr>
          <w:p w14:paraId="7DF4E37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77522892" w14:textId="77777777" w:rsidTr="2E558558">
        <w:tc>
          <w:tcPr>
            <w:tcW w:w="2405" w:type="dxa"/>
            <w:shd w:val="clear" w:color="auto" w:fill="F2F2F2" w:themeFill="background1" w:themeFillShade="F2"/>
            <w:tcMar>
              <w:top w:w="28" w:type="dxa"/>
              <w:bottom w:w="28" w:type="dxa"/>
            </w:tcMar>
          </w:tcPr>
          <w:p w14:paraId="5A85FB6E"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Website:</w:t>
            </w:r>
          </w:p>
        </w:tc>
        <w:tc>
          <w:tcPr>
            <w:tcW w:w="6611" w:type="dxa"/>
            <w:gridSpan w:val="6"/>
            <w:tcMar>
              <w:top w:w="28" w:type="dxa"/>
              <w:bottom w:w="28" w:type="dxa"/>
            </w:tcMar>
          </w:tcPr>
          <w:p w14:paraId="44FB30F8"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37448224" w14:textId="77777777" w:rsidTr="2E558558">
        <w:tc>
          <w:tcPr>
            <w:tcW w:w="2405" w:type="dxa"/>
            <w:shd w:val="clear" w:color="auto" w:fill="F2F2F2" w:themeFill="background1" w:themeFillShade="F2"/>
            <w:tcMar>
              <w:top w:w="28" w:type="dxa"/>
              <w:bottom w:w="28" w:type="dxa"/>
            </w:tcMar>
          </w:tcPr>
          <w:p w14:paraId="435E783F"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VAT Registration number:</w:t>
            </w:r>
          </w:p>
        </w:tc>
        <w:tc>
          <w:tcPr>
            <w:tcW w:w="6611" w:type="dxa"/>
            <w:gridSpan w:val="6"/>
            <w:tcMar>
              <w:top w:w="28" w:type="dxa"/>
              <w:bottom w:w="28" w:type="dxa"/>
            </w:tcMar>
          </w:tcPr>
          <w:p w14:paraId="1DA6542E"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571CEFBD" w14:textId="77777777" w:rsidTr="2E558558">
        <w:tc>
          <w:tcPr>
            <w:tcW w:w="2405" w:type="dxa"/>
            <w:shd w:val="clear" w:color="auto" w:fill="F2F2F2" w:themeFill="background1" w:themeFillShade="F2"/>
            <w:tcMar>
              <w:top w:w="28" w:type="dxa"/>
              <w:bottom w:w="28" w:type="dxa"/>
            </w:tcMar>
          </w:tcPr>
          <w:p w14:paraId="566EFDA8"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lastRenderedPageBreak/>
              <w:t>Date of Establishment:</w:t>
            </w:r>
          </w:p>
        </w:tc>
        <w:tc>
          <w:tcPr>
            <w:tcW w:w="6611" w:type="dxa"/>
            <w:gridSpan w:val="6"/>
            <w:tcMar>
              <w:top w:w="28" w:type="dxa"/>
              <w:bottom w:w="28" w:type="dxa"/>
            </w:tcMar>
          </w:tcPr>
          <w:p w14:paraId="3041E394"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48A1217A" w14:textId="77777777" w:rsidTr="2E558558">
        <w:tc>
          <w:tcPr>
            <w:tcW w:w="2405" w:type="dxa"/>
            <w:shd w:val="clear" w:color="auto" w:fill="F2F2F2" w:themeFill="background1" w:themeFillShade="F2"/>
            <w:tcMar>
              <w:top w:w="28" w:type="dxa"/>
              <w:bottom w:w="28" w:type="dxa"/>
            </w:tcMar>
          </w:tcPr>
          <w:p w14:paraId="4C95740E"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 xml:space="preserve">Legal Status (Company, Sole Trader, </w:t>
            </w:r>
            <w:proofErr w:type="gramStart"/>
            <w:r w:rsidRPr="2E558558">
              <w:rPr>
                <w:rFonts w:ascii="Calibri" w:eastAsia="Calibri" w:hAnsi="Calibri" w:cs="Calibri"/>
                <w:sz w:val="22"/>
                <w:szCs w:val="22"/>
              </w:rPr>
              <w:t>etc.</w:t>
            </w:r>
            <w:proofErr w:type="gramEnd"/>
            <w:r w:rsidRPr="2E558558">
              <w:rPr>
                <w:rFonts w:ascii="Calibri" w:eastAsia="Calibri" w:hAnsi="Calibri" w:cs="Calibri"/>
                <w:sz w:val="22"/>
                <w:szCs w:val="22"/>
              </w:rPr>
              <w:t>):</w:t>
            </w:r>
          </w:p>
        </w:tc>
        <w:tc>
          <w:tcPr>
            <w:tcW w:w="6611" w:type="dxa"/>
            <w:gridSpan w:val="6"/>
            <w:tcMar>
              <w:top w:w="28" w:type="dxa"/>
              <w:bottom w:w="28" w:type="dxa"/>
            </w:tcMar>
          </w:tcPr>
          <w:p w14:paraId="722B00AE"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2C8EA007" w14:textId="77777777" w:rsidTr="2E558558">
        <w:tc>
          <w:tcPr>
            <w:tcW w:w="2405" w:type="dxa"/>
            <w:shd w:val="clear" w:color="auto" w:fill="F2F2F2" w:themeFill="background1" w:themeFillShade="F2"/>
            <w:tcMar>
              <w:top w:w="28" w:type="dxa"/>
              <w:bottom w:w="28" w:type="dxa"/>
            </w:tcMar>
          </w:tcPr>
          <w:p w14:paraId="5B35F69C"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Is the Applicant a Small and Medium Enterprise (SME)?</w:t>
            </w:r>
          </w:p>
        </w:tc>
        <w:tc>
          <w:tcPr>
            <w:tcW w:w="992" w:type="dxa"/>
            <w:gridSpan w:val="2"/>
            <w:shd w:val="clear" w:color="auto" w:fill="F2F2F2" w:themeFill="background1" w:themeFillShade="F2"/>
            <w:tcMar>
              <w:top w:w="28" w:type="dxa"/>
              <w:bottom w:w="28" w:type="dxa"/>
            </w:tcMar>
            <w:vAlign w:val="center"/>
          </w:tcPr>
          <w:p w14:paraId="5B7FDD25"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2313" w:type="dxa"/>
            <w:gridSpan w:val="2"/>
            <w:tcMar>
              <w:top w:w="28" w:type="dxa"/>
              <w:bottom w:w="28" w:type="dxa"/>
            </w:tcMar>
            <w:vAlign w:val="center"/>
          </w:tcPr>
          <w:p w14:paraId="42C6D796"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shd w:val="clear" w:color="auto" w:fill="F2F2F2" w:themeFill="background1" w:themeFillShade="F2"/>
            <w:tcMar>
              <w:top w:w="28" w:type="dxa"/>
              <w:bottom w:w="28" w:type="dxa"/>
            </w:tcMar>
            <w:vAlign w:val="center"/>
          </w:tcPr>
          <w:p w14:paraId="65804BD3"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2358" w:type="dxa"/>
            <w:tcMar>
              <w:top w:w="28" w:type="dxa"/>
              <w:bottom w:w="28" w:type="dxa"/>
            </w:tcMar>
            <w:vAlign w:val="center"/>
          </w:tcPr>
          <w:p w14:paraId="6E1831B3"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78E3DC20" w14:textId="77777777" w:rsidTr="2E558558">
        <w:tc>
          <w:tcPr>
            <w:tcW w:w="9016" w:type="dxa"/>
            <w:gridSpan w:val="7"/>
            <w:shd w:val="clear" w:color="auto" w:fill="00284A"/>
            <w:tcMar>
              <w:top w:w="28" w:type="dxa"/>
              <w:bottom w:w="28" w:type="dxa"/>
            </w:tcMar>
          </w:tcPr>
          <w:p w14:paraId="391C187A"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SMEs are enterprises which employ fewer than 250 persons and which have an annual turnover not exceeding €50 million, and/or an annual balance sheet total not exceeding €43 million</w:t>
            </w:r>
          </w:p>
        </w:tc>
      </w:tr>
      <w:tr w:rsidR="009B5815" w:rsidRPr="00A550F8" w14:paraId="16A37DDD" w14:textId="77777777" w:rsidTr="2E558558">
        <w:tc>
          <w:tcPr>
            <w:tcW w:w="2405" w:type="dxa"/>
            <w:tcBorders>
              <w:bottom w:val="single" w:sz="4" w:space="0" w:color="auto"/>
            </w:tcBorders>
            <w:tcMar>
              <w:top w:w="28" w:type="dxa"/>
              <w:bottom w:w="28" w:type="dxa"/>
            </w:tcMar>
          </w:tcPr>
          <w:p w14:paraId="5C2AC263"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Is the applicant a consortium / group of Economic Operators?</w:t>
            </w:r>
          </w:p>
        </w:tc>
        <w:tc>
          <w:tcPr>
            <w:tcW w:w="992" w:type="dxa"/>
            <w:gridSpan w:val="2"/>
            <w:tcBorders>
              <w:bottom w:val="single" w:sz="4" w:space="0" w:color="auto"/>
            </w:tcBorders>
            <w:shd w:val="clear" w:color="auto" w:fill="F2F2F2" w:themeFill="background1" w:themeFillShade="F2"/>
            <w:tcMar>
              <w:top w:w="28" w:type="dxa"/>
              <w:bottom w:w="28" w:type="dxa"/>
            </w:tcMar>
            <w:vAlign w:val="center"/>
          </w:tcPr>
          <w:p w14:paraId="55239733"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2313" w:type="dxa"/>
            <w:gridSpan w:val="2"/>
            <w:tcBorders>
              <w:bottom w:val="single" w:sz="4" w:space="0" w:color="auto"/>
            </w:tcBorders>
            <w:tcMar>
              <w:top w:w="28" w:type="dxa"/>
              <w:bottom w:w="28" w:type="dxa"/>
            </w:tcMar>
            <w:vAlign w:val="center"/>
          </w:tcPr>
          <w:p w14:paraId="54E11D2A"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tcBorders>
              <w:bottom w:val="single" w:sz="4" w:space="0" w:color="auto"/>
            </w:tcBorders>
            <w:shd w:val="clear" w:color="auto" w:fill="F2F2F2" w:themeFill="background1" w:themeFillShade="F2"/>
            <w:tcMar>
              <w:top w:w="28" w:type="dxa"/>
              <w:bottom w:w="28" w:type="dxa"/>
            </w:tcMar>
            <w:vAlign w:val="center"/>
          </w:tcPr>
          <w:p w14:paraId="7C5AC6C2"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2358" w:type="dxa"/>
            <w:tcBorders>
              <w:bottom w:val="single" w:sz="4" w:space="0" w:color="auto"/>
            </w:tcBorders>
            <w:tcMar>
              <w:top w:w="28" w:type="dxa"/>
              <w:bottom w:w="28" w:type="dxa"/>
            </w:tcMar>
            <w:vAlign w:val="center"/>
          </w:tcPr>
          <w:p w14:paraId="31126E5D"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50662FF" w14:textId="77777777" w:rsidTr="2E558558">
        <w:tc>
          <w:tcPr>
            <w:tcW w:w="9016" w:type="dxa"/>
            <w:gridSpan w:val="7"/>
            <w:tcBorders>
              <w:bottom w:val="single" w:sz="4" w:space="0" w:color="FFFFFF" w:themeColor="background1"/>
            </w:tcBorders>
            <w:shd w:val="clear" w:color="auto" w:fill="00284A"/>
            <w:tcMar>
              <w:top w:w="28" w:type="dxa"/>
              <w:bottom w:w="28" w:type="dxa"/>
            </w:tcMar>
          </w:tcPr>
          <w:p w14:paraId="5B574F98"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If yes, please provide the following information</w:t>
            </w:r>
          </w:p>
        </w:tc>
      </w:tr>
      <w:tr w:rsidR="009B5815" w:rsidRPr="00A550F8" w14:paraId="28E007A0" w14:textId="77777777" w:rsidTr="2E558558">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0D909AE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0EDBE5A5"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Legal Status</w:t>
            </w:r>
          </w:p>
        </w:tc>
        <w:tc>
          <w:tcPr>
            <w:tcW w:w="3492" w:type="dxa"/>
            <w:gridSpan w:val="3"/>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22D2DED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Service to be Delivered</w:t>
            </w:r>
          </w:p>
        </w:tc>
      </w:tr>
      <w:tr w:rsidR="009B5815" w:rsidRPr="00A550F8" w14:paraId="2DE403A5" w14:textId="77777777" w:rsidTr="2E558558">
        <w:tc>
          <w:tcPr>
            <w:tcW w:w="2547" w:type="dxa"/>
            <w:gridSpan w:val="2"/>
            <w:tcMar>
              <w:top w:w="28" w:type="dxa"/>
              <w:bottom w:w="28" w:type="dxa"/>
            </w:tcMar>
          </w:tcPr>
          <w:p w14:paraId="62431CDC"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49E398E2"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16287F2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5BE93A62" w14:textId="77777777" w:rsidTr="2E558558">
        <w:tc>
          <w:tcPr>
            <w:tcW w:w="2547" w:type="dxa"/>
            <w:gridSpan w:val="2"/>
            <w:tcMar>
              <w:top w:w="28" w:type="dxa"/>
              <w:bottom w:w="28" w:type="dxa"/>
            </w:tcMar>
          </w:tcPr>
          <w:p w14:paraId="384BA73E"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34B3F2EB"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7D34F5C7"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B4020A7" w14:textId="77777777" w:rsidTr="2E558558">
        <w:tc>
          <w:tcPr>
            <w:tcW w:w="2547" w:type="dxa"/>
            <w:gridSpan w:val="2"/>
            <w:tcMar>
              <w:top w:w="28" w:type="dxa"/>
              <w:bottom w:w="28" w:type="dxa"/>
            </w:tcMar>
          </w:tcPr>
          <w:p w14:paraId="1D7B270A"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4F904CB7"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06971CD3"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7C5B4164" w14:textId="77777777" w:rsidTr="2E558558">
        <w:tc>
          <w:tcPr>
            <w:tcW w:w="9016" w:type="dxa"/>
            <w:gridSpan w:val="7"/>
            <w:shd w:val="clear" w:color="auto" w:fill="00284A"/>
            <w:tcMar>
              <w:top w:w="28" w:type="dxa"/>
              <w:bottom w:w="28" w:type="dxa"/>
            </w:tcMar>
          </w:tcPr>
          <w:p w14:paraId="4E8F57C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Each member must submit a separate Panel Response Document</w:t>
            </w:r>
          </w:p>
        </w:tc>
      </w:tr>
      <w:bookmarkEnd w:id="4"/>
    </w:tbl>
    <w:p w14:paraId="03EFCA41" w14:textId="380F860F" w:rsidR="009B5815" w:rsidRPr="00A550F8" w:rsidRDefault="009B5815" w:rsidP="00BA10E6">
      <w:pPr>
        <w:spacing w:after="160" w:line="360" w:lineRule="auto"/>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8B70DED" w14:textId="77777777" w:rsidTr="2E558558">
        <w:tc>
          <w:tcPr>
            <w:tcW w:w="9016" w:type="dxa"/>
            <w:shd w:val="clear" w:color="auto" w:fill="00284A"/>
            <w:tcMar>
              <w:top w:w="28" w:type="dxa"/>
              <w:bottom w:w="28" w:type="dxa"/>
            </w:tcMar>
          </w:tcPr>
          <w:p w14:paraId="5520AA63"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A2 – Tax Compliance</w:t>
            </w:r>
          </w:p>
        </w:tc>
      </w:tr>
      <w:tr w:rsidR="009B5815" w:rsidRPr="00A550F8" w14:paraId="27122FD8" w14:textId="77777777" w:rsidTr="2E558558">
        <w:tc>
          <w:tcPr>
            <w:tcW w:w="9016" w:type="dxa"/>
            <w:tcMar>
              <w:top w:w="28" w:type="dxa"/>
              <w:bottom w:w="28" w:type="dxa"/>
            </w:tcMar>
          </w:tcPr>
          <w:p w14:paraId="1C11EDC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09FD4C0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Pass requirement: Applicants must complete the self-declaration (A5) providing information regarding their tax compliance. Please note rules on tax compliance.</w:t>
            </w:r>
          </w:p>
        </w:tc>
      </w:tr>
    </w:tbl>
    <w:p w14:paraId="5F96A72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7080F22" w14:textId="77777777" w:rsidTr="2E558558">
        <w:tc>
          <w:tcPr>
            <w:tcW w:w="9016" w:type="dxa"/>
            <w:shd w:val="clear" w:color="auto" w:fill="00284A"/>
            <w:tcMar>
              <w:top w:w="28" w:type="dxa"/>
              <w:bottom w:w="28" w:type="dxa"/>
            </w:tcMar>
          </w:tcPr>
          <w:p w14:paraId="13D4514E" w14:textId="77777777" w:rsidR="009B5815" w:rsidRPr="00A550F8" w:rsidRDefault="009B5815" w:rsidP="2E558558">
            <w:pPr>
              <w:spacing w:line="360" w:lineRule="auto"/>
              <w:jc w:val="both"/>
              <w:rPr>
                <w:rFonts w:ascii="Calibri" w:eastAsia="Calibri" w:hAnsi="Calibri" w:cs="Calibri"/>
                <w:sz w:val="22"/>
                <w:szCs w:val="22"/>
              </w:rPr>
            </w:pPr>
            <w:bookmarkStart w:id="5" w:name="_Hlk39232595"/>
            <w:r w:rsidRPr="2E558558">
              <w:rPr>
                <w:rFonts w:ascii="Calibri" w:eastAsia="Calibri" w:hAnsi="Calibri" w:cs="Calibri"/>
                <w:sz w:val="22"/>
                <w:szCs w:val="22"/>
              </w:rPr>
              <w:t>A3 – Financial Capacity</w:t>
            </w:r>
          </w:p>
        </w:tc>
      </w:tr>
      <w:tr w:rsidR="009B5815" w:rsidRPr="00A550F8" w14:paraId="12A0DE84" w14:textId="77777777" w:rsidTr="2E558558">
        <w:trPr>
          <w:trHeight w:val="1409"/>
        </w:trPr>
        <w:tc>
          <w:tcPr>
            <w:tcW w:w="9016" w:type="dxa"/>
            <w:tcMar>
              <w:top w:w="28" w:type="dxa"/>
              <w:bottom w:w="28" w:type="dxa"/>
            </w:tcMar>
          </w:tcPr>
          <w:p w14:paraId="3602A33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25C6A8BC"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Pass requirement:  </w:t>
            </w:r>
          </w:p>
          <w:p w14:paraId="12C5D34A"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Confirmation of financial standing ensuring the applicant party has the financial capacity to pay its debts identified on the current statement of assets and liabilities as being the debts as they fall due. </w:t>
            </w:r>
          </w:p>
          <w:p w14:paraId="6DECDE63" w14:textId="77777777" w:rsidR="009B5815" w:rsidRPr="00A550F8" w:rsidRDefault="009B5815">
            <w:pPr>
              <w:numPr>
                <w:ilvl w:val="0"/>
                <w:numId w:val="6"/>
              </w:numPr>
              <w:spacing w:line="360" w:lineRule="auto"/>
              <w:ind w:left="458" w:hanging="458"/>
              <w:contextualSpacing/>
              <w:jc w:val="both"/>
              <w:rPr>
                <w:rFonts w:ascii="Calibri" w:eastAsia="Calibri" w:hAnsi="Calibri" w:cs="Calibri"/>
                <w:sz w:val="22"/>
                <w:szCs w:val="22"/>
              </w:rPr>
            </w:pPr>
            <w:r w:rsidRPr="2E558558">
              <w:rPr>
                <w:rFonts w:ascii="Calibri" w:eastAsia="Calibri" w:hAnsi="Calibri" w:cs="Calibri"/>
                <w:sz w:val="22"/>
                <w:szCs w:val="22"/>
              </w:rPr>
              <w:t>Evidence will be required prior to confirmation to the panel</w:t>
            </w:r>
            <w:proofErr w:type="gramStart"/>
            <w:r w:rsidRPr="2E558558">
              <w:rPr>
                <w:rFonts w:ascii="Calibri" w:eastAsia="Calibri" w:hAnsi="Calibri" w:cs="Calibri"/>
                <w:sz w:val="22"/>
                <w:szCs w:val="22"/>
              </w:rPr>
              <w:t xml:space="preserve">.  </w:t>
            </w:r>
            <w:proofErr w:type="gramEnd"/>
          </w:p>
          <w:p w14:paraId="5B95CD12" w14:textId="77777777" w:rsidR="009B5815" w:rsidRPr="00A550F8" w:rsidRDefault="009B5815" w:rsidP="00BA10E6">
            <w:pPr>
              <w:spacing w:line="360" w:lineRule="auto"/>
              <w:ind w:left="458"/>
              <w:contextualSpacing/>
              <w:jc w:val="both"/>
              <w:rPr>
                <w:rFonts w:ascii="Calibri" w:eastAsia="Calibri" w:hAnsi="Calibri" w:cs="Calibri"/>
                <w:sz w:val="22"/>
                <w:szCs w:val="22"/>
              </w:rPr>
            </w:pPr>
          </w:p>
        </w:tc>
      </w:tr>
      <w:bookmarkEnd w:id="5"/>
    </w:tbl>
    <w:p w14:paraId="5220BBB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1EF50574" w14:textId="77777777" w:rsidTr="2E558558">
        <w:tc>
          <w:tcPr>
            <w:tcW w:w="9016" w:type="dxa"/>
            <w:gridSpan w:val="2"/>
            <w:shd w:val="clear" w:color="auto" w:fill="00284A"/>
            <w:tcMar>
              <w:top w:w="28" w:type="dxa"/>
              <w:bottom w:w="28" w:type="dxa"/>
            </w:tcMar>
          </w:tcPr>
          <w:p w14:paraId="0D716534"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A4 - Insurance</w:t>
            </w:r>
          </w:p>
        </w:tc>
      </w:tr>
      <w:tr w:rsidR="009B5815" w:rsidRPr="00A550F8" w14:paraId="19E78A4E" w14:textId="77777777" w:rsidTr="2E558558">
        <w:tc>
          <w:tcPr>
            <w:tcW w:w="9016" w:type="dxa"/>
            <w:gridSpan w:val="2"/>
            <w:tcBorders>
              <w:bottom w:val="single" w:sz="4" w:space="0" w:color="auto"/>
            </w:tcBorders>
            <w:tcMar>
              <w:top w:w="28" w:type="dxa"/>
              <w:bottom w:w="28" w:type="dxa"/>
            </w:tcMar>
          </w:tcPr>
          <w:p w14:paraId="749D2623"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04CC7A40"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Pass requirement: Applicants should complete the self-declaration (A5) providing information regarding the insurances in place and are asked to note that the following levels will be required for the firm(s) being awarded this contract.</w:t>
            </w:r>
          </w:p>
        </w:tc>
      </w:tr>
      <w:tr w:rsidR="009B5815" w:rsidRPr="00A550F8" w14:paraId="6819DED4" w14:textId="77777777" w:rsidTr="2E558558">
        <w:tc>
          <w:tcPr>
            <w:tcW w:w="6799" w:type="dxa"/>
            <w:tcBorders>
              <w:right w:val="single" w:sz="4" w:space="0" w:color="FFFFFF" w:themeColor="background1"/>
            </w:tcBorders>
            <w:shd w:val="clear" w:color="auto" w:fill="00284A"/>
            <w:tcMar>
              <w:top w:w="28" w:type="dxa"/>
              <w:bottom w:w="28" w:type="dxa"/>
            </w:tcMar>
          </w:tcPr>
          <w:p w14:paraId="35A13AF3"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Insurance Type</w:t>
            </w:r>
          </w:p>
        </w:tc>
        <w:tc>
          <w:tcPr>
            <w:tcW w:w="2217" w:type="dxa"/>
            <w:tcBorders>
              <w:left w:val="single" w:sz="4" w:space="0" w:color="FFFFFF" w:themeColor="background1"/>
            </w:tcBorders>
            <w:shd w:val="clear" w:color="auto" w:fill="00284A"/>
            <w:tcMar>
              <w:top w:w="28" w:type="dxa"/>
              <w:bottom w:w="28" w:type="dxa"/>
            </w:tcMar>
            <w:vAlign w:val="center"/>
          </w:tcPr>
          <w:p w14:paraId="3EF26E48"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Required Level</w:t>
            </w:r>
          </w:p>
        </w:tc>
      </w:tr>
      <w:tr w:rsidR="009B5815" w:rsidRPr="00A550F8" w14:paraId="50DD6C19" w14:textId="77777777" w:rsidTr="2E558558">
        <w:tc>
          <w:tcPr>
            <w:tcW w:w="6799" w:type="dxa"/>
            <w:shd w:val="clear" w:color="auto" w:fill="F2F2F2" w:themeFill="background1" w:themeFillShade="F2"/>
            <w:tcMar>
              <w:top w:w="28" w:type="dxa"/>
              <w:bottom w:w="28" w:type="dxa"/>
            </w:tcMar>
          </w:tcPr>
          <w:p w14:paraId="0281F93D"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Employer Liability (Not required if a Sole Trader)</w:t>
            </w:r>
          </w:p>
        </w:tc>
        <w:tc>
          <w:tcPr>
            <w:tcW w:w="2217" w:type="dxa"/>
            <w:tcMar>
              <w:top w:w="28" w:type="dxa"/>
              <w:bottom w:w="28" w:type="dxa"/>
            </w:tcMar>
            <w:vAlign w:val="center"/>
          </w:tcPr>
          <w:p w14:paraId="3FD1EC1B"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€13m</w:t>
            </w:r>
          </w:p>
        </w:tc>
      </w:tr>
      <w:tr w:rsidR="009B5815" w:rsidRPr="00A550F8" w14:paraId="314CD5AD" w14:textId="77777777" w:rsidTr="2E558558">
        <w:tc>
          <w:tcPr>
            <w:tcW w:w="6799" w:type="dxa"/>
            <w:shd w:val="clear" w:color="auto" w:fill="F2F2F2" w:themeFill="background1" w:themeFillShade="F2"/>
            <w:tcMar>
              <w:top w:w="28" w:type="dxa"/>
              <w:bottom w:w="28" w:type="dxa"/>
            </w:tcMar>
          </w:tcPr>
          <w:p w14:paraId="0A173D5B"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Public Liability </w:t>
            </w:r>
          </w:p>
        </w:tc>
        <w:tc>
          <w:tcPr>
            <w:tcW w:w="2217" w:type="dxa"/>
            <w:tcMar>
              <w:top w:w="28" w:type="dxa"/>
              <w:bottom w:w="28" w:type="dxa"/>
            </w:tcMar>
            <w:vAlign w:val="center"/>
          </w:tcPr>
          <w:p w14:paraId="629D792A" w14:textId="77202213" w:rsidR="009B5815" w:rsidRPr="00A550F8" w:rsidRDefault="0E857EC0"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€6m</w:t>
            </w:r>
          </w:p>
        </w:tc>
      </w:tr>
      <w:tr w:rsidR="009B5815" w:rsidRPr="00A550F8" w14:paraId="0D9CCAC7" w14:textId="77777777" w:rsidTr="2E558558">
        <w:tc>
          <w:tcPr>
            <w:tcW w:w="6799" w:type="dxa"/>
            <w:shd w:val="clear" w:color="auto" w:fill="F2F2F2" w:themeFill="background1" w:themeFillShade="F2"/>
            <w:tcMar>
              <w:top w:w="28" w:type="dxa"/>
              <w:bottom w:w="28" w:type="dxa"/>
            </w:tcMar>
          </w:tcPr>
          <w:p w14:paraId="253BAA1F" w14:textId="42F0E1C7" w:rsidR="009B5815" w:rsidRPr="00A550F8" w:rsidRDefault="009F7005" w:rsidP="7BD396FA">
            <w:pPr>
              <w:spacing w:line="360" w:lineRule="auto"/>
              <w:jc w:val="both"/>
              <w:rPr>
                <w:rFonts w:ascii="Calibri" w:eastAsia="Calibri" w:hAnsi="Calibri" w:cs="Calibri"/>
                <w:sz w:val="22"/>
                <w:szCs w:val="22"/>
              </w:rPr>
            </w:pPr>
            <w:r>
              <w:rPr>
                <w:rFonts w:ascii="Calibri" w:eastAsia="Calibri" w:hAnsi="Calibri" w:cs="Calibri"/>
                <w:sz w:val="22"/>
                <w:szCs w:val="22"/>
              </w:rPr>
              <w:t>Professional Indemnity Insurance</w:t>
            </w:r>
          </w:p>
        </w:tc>
        <w:tc>
          <w:tcPr>
            <w:tcW w:w="2217" w:type="dxa"/>
            <w:tcMar>
              <w:top w:w="28" w:type="dxa"/>
              <w:bottom w:w="28" w:type="dxa"/>
            </w:tcMar>
            <w:vAlign w:val="center"/>
          </w:tcPr>
          <w:p w14:paraId="35A09C8A" w14:textId="0C167183" w:rsidR="009B5815" w:rsidRPr="00A550F8" w:rsidRDefault="0E857EC0" w:rsidP="7BD396FA">
            <w:pPr>
              <w:spacing w:line="360" w:lineRule="auto"/>
              <w:jc w:val="center"/>
            </w:pPr>
            <w:r w:rsidRPr="2E558558">
              <w:rPr>
                <w:rFonts w:ascii="Calibri" w:eastAsia="Calibri" w:hAnsi="Calibri" w:cs="Calibri"/>
                <w:sz w:val="22"/>
                <w:szCs w:val="22"/>
              </w:rPr>
              <w:t xml:space="preserve">Confirmation </w:t>
            </w:r>
            <w:r w:rsidR="5E58421B" w:rsidRPr="2E558558">
              <w:rPr>
                <w:rFonts w:ascii="Calibri" w:eastAsia="Calibri" w:hAnsi="Calibri" w:cs="Calibri"/>
                <w:sz w:val="22"/>
                <w:szCs w:val="22"/>
              </w:rPr>
              <w:t>of</w:t>
            </w:r>
            <w:r w:rsidRPr="2E558558">
              <w:rPr>
                <w:rFonts w:ascii="Calibri" w:eastAsia="Calibri" w:hAnsi="Calibri" w:cs="Calibri"/>
                <w:sz w:val="22"/>
                <w:szCs w:val="22"/>
              </w:rPr>
              <w:t xml:space="preserve"> individual cover to be provided</w:t>
            </w:r>
          </w:p>
        </w:tc>
      </w:tr>
      <w:tr w:rsidR="009B5815" w:rsidRPr="00A550F8" w14:paraId="1749A606" w14:textId="77777777" w:rsidTr="2E558558">
        <w:tc>
          <w:tcPr>
            <w:tcW w:w="9016" w:type="dxa"/>
            <w:gridSpan w:val="2"/>
            <w:tcMar>
              <w:top w:w="28" w:type="dxa"/>
              <w:bottom w:w="28" w:type="dxa"/>
            </w:tcMar>
          </w:tcPr>
          <w:p w14:paraId="63FD264E"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NOTE: if applicants </w:t>
            </w:r>
            <w:proofErr w:type="gramStart"/>
            <w:r w:rsidRPr="2E558558">
              <w:rPr>
                <w:rFonts w:ascii="Calibri" w:eastAsia="Calibri" w:hAnsi="Calibri" w:cs="Calibri"/>
                <w:sz w:val="22"/>
                <w:szCs w:val="22"/>
              </w:rPr>
              <w:t>don’t</w:t>
            </w:r>
            <w:proofErr w:type="gramEnd"/>
            <w:r w:rsidRPr="2E558558">
              <w:rPr>
                <w:rFonts w:ascii="Calibri" w:eastAsia="Calibri" w:hAnsi="Calibri" w:cs="Calibri"/>
                <w:sz w:val="22"/>
                <w:szCs w:val="22"/>
              </w:rPr>
              <w:t xml:space="preserve"> have these insurances, please confirm what insurances are in place and any reasons why these levels </w:t>
            </w:r>
            <w:proofErr w:type="gramStart"/>
            <w:r w:rsidRPr="2E558558">
              <w:rPr>
                <w:rFonts w:ascii="Calibri" w:eastAsia="Calibri" w:hAnsi="Calibri" w:cs="Calibri"/>
                <w:sz w:val="22"/>
                <w:szCs w:val="22"/>
              </w:rPr>
              <w:t>can’t</w:t>
            </w:r>
            <w:proofErr w:type="gramEnd"/>
            <w:r w:rsidRPr="2E558558">
              <w:rPr>
                <w:rFonts w:ascii="Calibri" w:eastAsia="Calibri" w:hAnsi="Calibri" w:cs="Calibri"/>
                <w:sz w:val="22"/>
                <w:szCs w:val="22"/>
              </w:rPr>
              <w:t xml:space="preserve"> be put in place. </w:t>
            </w:r>
          </w:p>
        </w:tc>
      </w:tr>
    </w:tbl>
    <w:p w14:paraId="51BDA297" w14:textId="6523A41E" w:rsidR="7BD396FA" w:rsidRDefault="7BD396FA" w:rsidP="7BD396FA">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744A48B7" w14:textId="77777777" w:rsidTr="2E558558">
        <w:tc>
          <w:tcPr>
            <w:tcW w:w="9016" w:type="dxa"/>
            <w:gridSpan w:val="7"/>
            <w:shd w:val="clear" w:color="auto" w:fill="00284A"/>
            <w:tcMar>
              <w:top w:w="28" w:type="dxa"/>
              <w:bottom w:w="28" w:type="dxa"/>
            </w:tcMar>
          </w:tcPr>
          <w:p w14:paraId="506EBF50"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A5 – Self Declaration for Financial Information</w:t>
            </w:r>
          </w:p>
        </w:tc>
      </w:tr>
      <w:tr w:rsidR="009B5815" w:rsidRPr="00A550F8" w14:paraId="614FFE45" w14:textId="77777777" w:rsidTr="2E558558">
        <w:tc>
          <w:tcPr>
            <w:tcW w:w="9016" w:type="dxa"/>
            <w:gridSpan w:val="7"/>
            <w:shd w:val="clear" w:color="auto" w:fill="D9D9D9" w:themeFill="background1" w:themeFillShade="D9"/>
            <w:tcMar>
              <w:top w:w="28" w:type="dxa"/>
              <w:bottom w:w="28" w:type="dxa"/>
            </w:tcMar>
          </w:tcPr>
          <w:p w14:paraId="31F381C1"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Tax Compliance</w:t>
            </w:r>
          </w:p>
        </w:tc>
      </w:tr>
      <w:tr w:rsidR="009B5815" w:rsidRPr="00A550F8" w14:paraId="24056687" w14:textId="77777777" w:rsidTr="2E558558">
        <w:trPr>
          <w:trHeight w:val="809"/>
        </w:trPr>
        <w:tc>
          <w:tcPr>
            <w:tcW w:w="6516" w:type="dxa"/>
            <w:gridSpan w:val="4"/>
            <w:vMerge w:val="restart"/>
            <w:tcMar>
              <w:top w:w="28" w:type="dxa"/>
              <w:bottom w:w="28" w:type="dxa"/>
            </w:tcMar>
          </w:tcPr>
          <w:p w14:paraId="3D45E86A"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Option 1:</w:t>
            </w:r>
          </w:p>
          <w:p w14:paraId="7185AA09"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I confirm and declare being tax compliant. The Contracting Authority can verify your tax clearance status through Revenue’s online facility at </w:t>
            </w:r>
            <w:hyperlink r:id="rId22">
              <w:r w:rsidRPr="2E558558">
                <w:rPr>
                  <w:rFonts w:ascii="Calibri" w:eastAsia="Calibri" w:hAnsi="Calibri" w:cs="Calibri"/>
                  <w:color w:val="0563C1"/>
                  <w:sz w:val="22"/>
                  <w:szCs w:val="22"/>
                  <w:u w:val="single"/>
                </w:rPr>
                <w:t>http://www.revenue.ie/en/online/tax-clearance.html</w:t>
              </w:r>
            </w:hyperlink>
            <w:r w:rsidRPr="2E558558">
              <w:rPr>
                <w:rFonts w:ascii="Calibri" w:eastAsia="Calibri" w:hAnsi="Calibri" w:cs="Calibri"/>
                <w:sz w:val="22"/>
                <w:szCs w:val="22"/>
              </w:rPr>
              <w:t xml:space="preserve">  To this end, please confirm:</w:t>
            </w:r>
          </w:p>
        </w:tc>
        <w:tc>
          <w:tcPr>
            <w:tcW w:w="992" w:type="dxa"/>
            <w:gridSpan w:val="2"/>
            <w:shd w:val="clear" w:color="auto" w:fill="F2F2F2" w:themeFill="background1" w:themeFillShade="F2"/>
            <w:tcMar>
              <w:top w:w="28" w:type="dxa"/>
              <w:bottom w:w="28" w:type="dxa"/>
            </w:tcMar>
            <w:vAlign w:val="center"/>
          </w:tcPr>
          <w:p w14:paraId="55764F03"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675E05E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A09B756" w14:textId="77777777" w:rsidTr="2E558558">
        <w:trPr>
          <w:trHeight w:val="611"/>
        </w:trPr>
        <w:tc>
          <w:tcPr>
            <w:tcW w:w="6516" w:type="dxa"/>
            <w:gridSpan w:val="4"/>
            <w:vMerge/>
            <w:tcMar>
              <w:top w:w="28" w:type="dxa"/>
              <w:bottom w:w="28" w:type="dxa"/>
            </w:tcMar>
          </w:tcPr>
          <w:p w14:paraId="2FC17F8B"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749A7119"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0A4F7224"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FB18AC4" w14:textId="77777777" w:rsidTr="2E558558">
        <w:tc>
          <w:tcPr>
            <w:tcW w:w="3681" w:type="dxa"/>
            <w:gridSpan w:val="2"/>
            <w:tcMar>
              <w:top w:w="28" w:type="dxa"/>
              <w:bottom w:w="28" w:type="dxa"/>
            </w:tcMar>
          </w:tcPr>
          <w:p w14:paraId="40B6AB9A"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Tenderer Name:</w:t>
            </w:r>
          </w:p>
        </w:tc>
        <w:tc>
          <w:tcPr>
            <w:tcW w:w="5335" w:type="dxa"/>
            <w:gridSpan w:val="5"/>
            <w:tcMar>
              <w:top w:w="28" w:type="dxa"/>
              <w:bottom w:w="28" w:type="dxa"/>
            </w:tcMar>
          </w:tcPr>
          <w:p w14:paraId="5AE48A43"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FBE10D0" w14:textId="77777777" w:rsidTr="2E558558">
        <w:tc>
          <w:tcPr>
            <w:tcW w:w="3681" w:type="dxa"/>
            <w:gridSpan w:val="2"/>
            <w:tcMar>
              <w:top w:w="28" w:type="dxa"/>
              <w:bottom w:w="28" w:type="dxa"/>
            </w:tcMar>
          </w:tcPr>
          <w:p w14:paraId="6996B0CC" w14:textId="77777777" w:rsidR="009B5815" w:rsidRPr="00A550F8" w:rsidRDefault="00562276"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 xml:space="preserve">Vat Registration or </w:t>
            </w:r>
            <w:r w:rsidR="009B5815" w:rsidRPr="2E558558">
              <w:rPr>
                <w:rFonts w:ascii="Calibri" w:eastAsia="Calibri" w:hAnsi="Calibri" w:cs="Calibri"/>
                <w:sz w:val="22"/>
                <w:szCs w:val="22"/>
              </w:rPr>
              <w:t>Tax Reference Number (PPSN):</w:t>
            </w:r>
          </w:p>
          <w:p w14:paraId="501C5DD9" w14:textId="77777777" w:rsidR="00562276" w:rsidRPr="00A550F8" w:rsidRDefault="703373F2">
            <w:pPr>
              <w:numPr>
                <w:ilvl w:val="0"/>
                <w:numId w:val="6"/>
              </w:num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 xml:space="preserve">Please note non-VAT registered suppliers </w:t>
            </w:r>
            <w:proofErr w:type="gramStart"/>
            <w:r w:rsidRPr="2E558558">
              <w:rPr>
                <w:rFonts w:ascii="Calibri" w:eastAsia="Calibri" w:hAnsi="Calibri" w:cs="Calibri"/>
                <w:sz w:val="22"/>
                <w:szCs w:val="22"/>
              </w:rPr>
              <w:t>maybe subject</w:t>
            </w:r>
            <w:proofErr w:type="gramEnd"/>
            <w:r w:rsidRPr="2E558558">
              <w:rPr>
                <w:rFonts w:ascii="Calibri" w:eastAsia="Calibri" w:hAnsi="Calibri" w:cs="Calibri"/>
                <w:sz w:val="22"/>
                <w:szCs w:val="22"/>
              </w:rPr>
              <w:t xml:space="preserve"> to schedule E taxes</w:t>
            </w:r>
          </w:p>
        </w:tc>
        <w:tc>
          <w:tcPr>
            <w:tcW w:w="5335" w:type="dxa"/>
            <w:gridSpan w:val="5"/>
            <w:tcMar>
              <w:top w:w="28" w:type="dxa"/>
              <w:bottom w:w="28" w:type="dxa"/>
            </w:tcMar>
          </w:tcPr>
          <w:p w14:paraId="50F40DEB"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4DB68A3B" w14:textId="77777777" w:rsidTr="2E558558">
        <w:tc>
          <w:tcPr>
            <w:tcW w:w="3681" w:type="dxa"/>
            <w:gridSpan w:val="2"/>
            <w:tcMar>
              <w:top w:w="28" w:type="dxa"/>
              <w:bottom w:w="28" w:type="dxa"/>
            </w:tcMar>
          </w:tcPr>
          <w:p w14:paraId="3548A07B"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Access Number:</w:t>
            </w:r>
          </w:p>
        </w:tc>
        <w:tc>
          <w:tcPr>
            <w:tcW w:w="5335" w:type="dxa"/>
            <w:gridSpan w:val="5"/>
            <w:tcMar>
              <w:top w:w="28" w:type="dxa"/>
              <w:bottom w:w="28" w:type="dxa"/>
            </w:tcMar>
          </w:tcPr>
          <w:p w14:paraId="77A52294"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7CBC1F34" w14:textId="77777777" w:rsidTr="2E558558">
        <w:trPr>
          <w:trHeight w:val="483"/>
        </w:trPr>
        <w:tc>
          <w:tcPr>
            <w:tcW w:w="6516" w:type="dxa"/>
            <w:gridSpan w:val="4"/>
            <w:vMerge w:val="restart"/>
            <w:tcMar>
              <w:top w:w="28" w:type="dxa"/>
              <w:bottom w:w="28" w:type="dxa"/>
            </w:tcMar>
          </w:tcPr>
          <w:p w14:paraId="133C9138"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lastRenderedPageBreak/>
              <w:t>Option 2:</w:t>
            </w:r>
          </w:p>
          <w:p w14:paraId="38FA8437"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confirm that I hold a current valid Tax Clearance Certificate (</w:t>
            </w:r>
            <w:proofErr w:type="gramStart"/>
            <w:r w:rsidRPr="2E558558">
              <w:rPr>
                <w:rFonts w:ascii="Calibri" w:eastAsia="Calibri" w:hAnsi="Calibri" w:cs="Calibri"/>
                <w:sz w:val="22"/>
                <w:szCs w:val="22"/>
              </w:rPr>
              <w:t>generally relates</w:t>
            </w:r>
            <w:proofErr w:type="gramEnd"/>
            <w:r w:rsidRPr="2E558558">
              <w:rPr>
                <w:rFonts w:ascii="Calibri" w:eastAsia="Calibri" w:hAnsi="Calibri" w:cs="Calibri"/>
                <w:sz w:val="22"/>
                <w:szCs w:val="22"/>
              </w:rPr>
              <w:t xml:space="preserve"> to Non-Residents)</w:t>
            </w:r>
          </w:p>
          <w:p w14:paraId="2399811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To this end, please confirm:</w:t>
            </w:r>
          </w:p>
        </w:tc>
        <w:tc>
          <w:tcPr>
            <w:tcW w:w="992" w:type="dxa"/>
            <w:gridSpan w:val="2"/>
            <w:shd w:val="clear" w:color="auto" w:fill="F2F2F2" w:themeFill="background1" w:themeFillShade="F2"/>
            <w:tcMar>
              <w:top w:w="28" w:type="dxa"/>
              <w:bottom w:w="28" w:type="dxa"/>
            </w:tcMar>
            <w:vAlign w:val="center"/>
          </w:tcPr>
          <w:p w14:paraId="65F0DFC2"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007DCDA8"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75FA64D4" w14:textId="77777777" w:rsidTr="2E558558">
        <w:trPr>
          <w:trHeight w:val="365"/>
        </w:trPr>
        <w:tc>
          <w:tcPr>
            <w:tcW w:w="6516" w:type="dxa"/>
            <w:gridSpan w:val="4"/>
            <w:vMerge/>
            <w:tcMar>
              <w:top w:w="28" w:type="dxa"/>
              <w:bottom w:w="28" w:type="dxa"/>
            </w:tcMar>
          </w:tcPr>
          <w:p w14:paraId="450EA2D7"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443FD815"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3DD355C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2A6BA879" w14:textId="77777777" w:rsidTr="2E558558">
        <w:tc>
          <w:tcPr>
            <w:tcW w:w="3681" w:type="dxa"/>
            <w:gridSpan w:val="2"/>
            <w:tcMar>
              <w:top w:w="28" w:type="dxa"/>
              <w:bottom w:w="28" w:type="dxa"/>
            </w:tcMar>
          </w:tcPr>
          <w:p w14:paraId="18DFB056" w14:textId="77777777" w:rsidR="009B5815" w:rsidRPr="00A550F8" w:rsidRDefault="009B5815" w:rsidP="00BA10E6">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Registration Number:</w:t>
            </w:r>
          </w:p>
        </w:tc>
        <w:tc>
          <w:tcPr>
            <w:tcW w:w="5335" w:type="dxa"/>
            <w:gridSpan w:val="5"/>
            <w:tcMar>
              <w:top w:w="28" w:type="dxa"/>
              <w:bottom w:w="28" w:type="dxa"/>
            </w:tcMar>
          </w:tcPr>
          <w:p w14:paraId="1A81F0B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474DFE06" w14:textId="77777777" w:rsidTr="2E558558">
        <w:tc>
          <w:tcPr>
            <w:tcW w:w="3681" w:type="dxa"/>
            <w:gridSpan w:val="2"/>
            <w:tcMar>
              <w:top w:w="28" w:type="dxa"/>
              <w:bottom w:w="28" w:type="dxa"/>
            </w:tcMar>
          </w:tcPr>
          <w:p w14:paraId="1FC8E699" w14:textId="77777777" w:rsidR="009B5815" w:rsidRPr="00A550F8" w:rsidRDefault="009B5815" w:rsidP="00BA10E6">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Certificate Number:</w:t>
            </w:r>
          </w:p>
        </w:tc>
        <w:tc>
          <w:tcPr>
            <w:tcW w:w="5335" w:type="dxa"/>
            <w:gridSpan w:val="5"/>
            <w:tcMar>
              <w:top w:w="28" w:type="dxa"/>
              <w:bottom w:w="28" w:type="dxa"/>
            </w:tcMar>
          </w:tcPr>
          <w:p w14:paraId="717AAFBA"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37BEB2DA" w14:textId="77777777" w:rsidTr="2E558558">
        <w:trPr>
          <w:trHeight w:val="491"/>
        </w:trPr>
        <w:tc>
          <w:tcPr>
            <w:tcW w:w="6516" w:type="dxa"/>
            <w:gridSpan w:val="4"/>
            <w:vMerge w:val="restart"/>
            <w:tcMar>
              <w:top w:w="28" w:type="dxa"/>
              <w:bottom w:w="28" w:type="dxa"/>
            </w:tcMar>
          </w:tcPr>
          <w:p w14:paraId="6E5AB915"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Option 3:</w:t>
            </w:r>
          </w:p>
          <w:p w14:paraId="7BAE50FB"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confirm that I have applied for Tax Clearance status or a Tax Clearance Certificate which will be made available on request</w:t>
            </w:r>
          </w:p>
        </w:tc>
        <w:tc>
          <w:tcPr>
            <w:tcW w:w="992" w:type="dxa"/>
            <w:gridSpan w:val="2"/>
            <w:shd w:val="clear" w:color="auto" w:fill="F2F2F2" w:themeFill="background1" w:themeFillShade="F2"/>
            <w:tcMar>
              <w:top w:w="28" w:type="dxa"/>
              <w:bottom w:w="28" w:type="dxa"/>
            </w:tcMar>
            <w:vAlign w:val="center"/>
          </w:tcPr>
          <w:p w14:paraId="604D630B"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56EE48E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7228223" w14:textId="77777777" w:rsidTr="2E558558">
        <w:trPr>
          <w:trHeight w:val="491"/>
        </w:trPr>
        <w:tc>
          <w:tcPr>
            <w:tcW w:w="6516" w:type="dxa"/>
            <w:gridSpan w:val="4"/>
            <w:vMerge/>
            <w:tcMar>
              <w:top w:w="28" w:type="dxa"/>
              <w:bottom w:w="28" w:type="dxa"/>
            </w:tcMar>
          </w:tcPr>
          <w:p w14:paraId="2908EB2C"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58B5B07B"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121FD38A"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31320517" w14:textId="77777777" w:rsidTr="2E558558">
        <w:tc>
          <w:tcPr>
            <w:tcW w:w="9016" w:type="dxa"/>
            <w:gridSpan w:val="7"/>
            <w:shd w:val="clear" w:color="auto" w:fill="D9D9D9" w:themeFill="background1" w:themeFillShade="D9"/>
            <w:tcMar>
              <w:top w:w="28" w:type="dxa"/>
              <w:bottom w:w="28" w:type="dxa"/>
            </w:tcMar>
          </w:tcPr>
          <w:p w14:paraId="4F373A5E"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Financial Capacity</w:t>
            </w:r>
          </w:p>
        </w:tc>
      </w:tr>
      <w:tr w:rsidR="009B5815" w:rsidRPr="00A550F8" w14:paraId="245654F0" w14:textId="77777777" w:rsidTr="2E558558">
        <w:trPr>
          <w:trHeight w:val="705"/>
        </w:trPr>
        <w:tc>
          <w:tcPr>
            <w:tcW w:w="6516" w:type="dxa"/>
            <w:gridSpan w:val="4"/>
            <w:vMerge w:val="restart"/>
            <w:tcMar>
              <w:top w:w="28" w:type="dxa"/>
              <w:bottom w:w="28" w:type="dxa"/>
            </w:tcMar>
            <w:vAlign w:val="center"/>
          </w:tcPr>
          <w:p w14:paraId="0C13DF8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hemeFill="background1" w:themeFillShade="F2"/>
            <w:tcMar>
              <w:top w:w="28" w:type="dxa"/>
              <w:bottom w:w="28" w:type="dxa"/>
            </w:tcMar>
            <w:vAlign w:val="center"/>
          </w:tcPr>
          <w:p w14:paraId="3C1B5E4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1FE2DD96"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4D1BC11" w14:textId="77777777" w:rsidTr="2E558558">
        <w:trPr>
          <w:trHeight w:val="547"/>
        </w:trPr>
        <w:tc>
          <w:tcPr>
            <w:tcW w:w="6516" w:type="dxa"/>
            <w:gridSpan w:val="4"/>
            <w:vMerge/>
            <w:tcMar>
              <w:top w:w="28" w:type="dxa"/>
              <w:bottom w:w="28" w:type="dxa"/>
            </w:tcMar>
          </w:tcPr>
          <w:p w14:paraId="27357532"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5AF0D87B"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07F023C8"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FE24BEE" w14:textId="77777777" w:rsidTr="2E558558">
        <w:tc>
          <w:tcPr>
            <w:tcW w:w="9016" w:type="dxa"/>
            <w:gridSpan w:val="7"/>
            <w:shd w:val="clear" w:color="auto" w:fill="D9D9D9" w:themeFill="background1" w:themeFillShade="D9"/>
            <w:tcMar>
              <w:top w:w="28" w:type="dxa"/>
              <w:bottom w:w="28" w:type="dxa"/>
            </w:tcMar>
          </w:tcPr>
          <w:p w14:paraId="5C11908D"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Insurances</w:t>
            </w:r>
          </w:p>
        </w:tc>
      </w:tr>
      <w:tr w:rsidR="009B5815" w:rsidRPr="00A550F8" w14:paraId="50A41275" w14:textId="77777777" w:rsidTr="2E558558">
        <w:tc>
          <w:tcPr>
            <w:tcW w:w="9016" w:type="dxa"/>
            <w:gridSpan w:val="7"/>
            <w:tcBorders>
              <w:bottom w:val="single" w:sz="4" w:space="0" w:color="auto"/>
            </w:tcBorders>
            <w:tcMar>
              <w:top w:w="28" w:type="dxa"/>
              <w:bottom w:w="28" w:type="dxa"/>
            </w:tcMar>
          </w:tcPr>
          <w:p w14:paraId="0D9B32E0" w14:textId="77777777" w:rsidR="009B5815" w:rsidRPr="00A550F8" w:rsidRDefault="009B5815" w:rsidP="00BA10E6">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I confirm that we have the following insurances in place:</w:t>
            </w:r>
          </w:p>
        </w:tc>
      </w:tr>
      <w:tr w:rsidR="009B5815" w:rsidRPr="00A550F8" w14:paraId="2E4E5885" w14:textId="77777777" w:rsidTr="2E558558">
        <w:tc>
          <w:tcPr>
            <w:tcW w:w="3681" w:type="dxa"/>
            <w:gridSpan w:val="2"/>
            <w:tcBorders>
              <w:right w:val="single" w:sz="4" w:space="0" w:color="FFFFFF" w:themeColor="background1"/>
            </w:tcBorders>
            <w:shd w:val="clear" w:color="auto" w:fill="00284A"/>
            <w:tcMar>
              <w:top w:w="28" w:type="dxa"/>
              <w:bottom w:w="28" w:type="dxa"/>
            </w:tcMar>
          </w:tcPr>
          <w:p w14:paraId="290459B6" w14:textId="77777777" w:rsidR="009B5815" w:rsidRPr="00A550F8" w:rsidRDefault="009B5815" w:rsidP="2E558558">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Insurance Type</w:t>
            </w:r>
          </w:p>
        </w:tc>
        <w:tc>
          <w:tcPr>
            <w:tcW w:w="1701" w:type="dxa"/>
            <w:tcBorders>
              <w:left w:val="single" w:sz="4" w:space="0" w:color="FFFFFF" w:themeColor="background1"/>
              <w:right w:val="single" w:sz="4" w:space="0" w:color="FFFFFF" w:themeColor="background1"/>
            </w:tcBorders>
            <w:shd w:val="clear" w:color="auto" w:fill="00284A"/>
            <w:tcMar>
              <w:top w:w="28" w:type="dxa"/>
              <w:bottom w:w="28" w:type="dxa"/>
            </w:tcMar>
          </w:tcPr>
          <w:p w14:paraId="2B095AC5" w14:textId="77777777" w:rsidR="009B5815" w:rsidRPr="00A550F8" w:rsidRDefault="009B5815" w:rsidP="2E558558">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Level in place</w:t>
            </w:r>
          </w:p>
        </w:tc>
        <w:tc>
          <w:tcPr>
            <w:tcW w:w="1843"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06637EA7" w14:textId="77777777" w:rsidR="009B5815" w:rsidRPr="00A550F8" w:rsidRDefault="009B5815" w:rsidP="2E558558">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Details of Excess</w:t>
            </w:r>
          </w:p>
        </w:tc>
        <w:tc>
          <w:tcPr>
            <w:tcW w:w="1791" w:type="dxa"/>
            <w:gridSpan w:val="2"/>
            <w:tcBorders>
              <w:left w:val="single" w:sz="4" w:space="0" w:color="FFFFFF" w:themeColor="background1"/>
            </w:tcBorders>
            <w:shd w:val="clear" w:color="auto" w:fill="00284A"/>
            <w:tcMar>
              <w:top w:w="28" w:type="dxa"/>
              <w:bottom w:w="28" w:type="dxa"/>
            </w:tcMar>
          </w:tcPr>
          <w:p w14:paraId="72BAC2FD" w14:textId="77777777" w:rsidR="009B5815" w:rsidRPr="00A550F8" w:rsidRDefault="009B5815" w:rsidP="2E558558">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Expiry Date</w:t>
            </w:r>
          </w:p>
        </w:tc>
      </w:tr>
      <w:tr w:rsidR="009B5815" w:rsidRPr="00A550F8" w14:paraId="6B9AFA5E" w14:textId="77777777" w:rsidTr="2E558558">
        <w:tc>
          <w:tcPr>
            <w:tcW w:w="3681" w:type="dxa"/>
            <w:gridSpan w:val="2"/>
            <w:shd w:val="clear" w:color="auto" w:fill="F2F2F2" w:themeFill="background1" w:themeFillShade="F2"/>
            <w:tcMar>
              <w:top w:w="28" w:type="dxa"/>
              <w:bottom w:w="28" w:type="dxa"/>
            </w:tcMar>
          </w:tcPr>
          <w:p w14:paraId="4A87304C" w14:textId="77777777" w:rsidR="009B5815" w:rsidRPr="00A550F8" w:rsidRDefault="009B5815" w:rsidP="00BA10E6">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 xml:space="preserve">Employer </w:t>
            </w:r>
            <w:r w:rsidR="00033636" w:rsidRPr="2E558558">
              <w:rPr>
                <w:rFonts w:ascii="Calibri" w:eastAsia="Calibri" w:hAnsi="Calibri" w:cs="Calibri"/>
                <w:sz w:val="22"/>
                <w:szCs w:val="22"/>
              </w:rPr>
              <w:t>Liability (</w:t>
            </w:r>
            <w:r w:rsidRPr="2E558558">
              <w:rPr>
                <w:rFonts w:ascii="Calibri" w:eastAsia="Calibri" w:hAnsi="Calibri" w:cs="Calibri"/>
                <w:sz w:val="22"/>
                <w:szCs w:val="22"/>
              </w:rPr>
              <w:t>Not required if a Sole Trader)</w:t>
            </w:r>
          </w:p>
        </w:tc>
        <w:tc>
          <w:tcPr>
            <w:tcW w:w="1701" w:type="dxa"/>
            <w:tcMar>
              <w:top w:w="28" w:type="dxa"/>
              <w:bottom w:w="28" w:type="dxa"/>
            </w:tcMar>
          </w:tcPr>
          <w:p w14:paraId="0E105649" w14:textId="77777777" w:rsidR="009B5815" w:rsidRPr="00A550F8" w:rsidRDefault="009B5815" w:rsidP="00BA10E6">
            <w:pPr>
              <w:spacing w:before="40" w:after="40" w:line="360" w:lineRule="auto"/>
              <w:jc w:val="center"/>
              <w:rPr>
                <w:rFonts w:ascii="Calibri" w:eastAsia="Calibri" w:hAnsi="Calibri" w:cs="Calibri"/>
                <w:sz w:val="22"/>
                <w:szCs w:val="22"/>
              </w:rPr>
            </w:pPr>
            <w:r w:rsidRPr="2E558558">
              <w:rPr>
                <w:rFonts w:ascii="Calibri" w:eastAsia="Calibri" w:hAnsi="Calibri" w:cs="Calibri"/>
                <w:sz w:val="22"/>
                <w:szCs w:val="22"/>
              </w:rPr>
              <w:t>€13m</w:t>
            </w:r>
          </w:p>
        </w:tc>
        <w:tc>
          <w:tcPr>
            <w:tcW w:w="1843" w:type="dxa"/>
            <w:gridSpan w:val="2"/>
            <w:tcMar>
              <w:top w:w="28" w:type="dxa"/>
              <w:bottom w:w="28" w:type="dxa"/>
            </w:tcMar>
          </w:tcPr>
          <w:p w14:paraId="4BDB5498"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1791" w:type="dxa"/>
            <w:gridSpan w:val="2"/>
            <w:tcMar>
              <w:top w:w="28" w:type="dxa"/>
              <w:bottom w:w="28" w:type="dxa"/>
            </w:tcMar>
          </w:tcPr>
          <w:p w14:paraId="2916C19D"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5AFE86DB" w14:textId="77777777" w:rsidTr="2E558558">
        <w:tc>
          <w:tcPr>
            <w:tcW w:w="3681" w:type="dxa"/>
            <w:gridSpan w:val="2"/>
            <w:shd w:val="clear" w:color="auto" w:fill="F2F2F2" w:themeFill="background1" w:themeFillShade="F2"/>
            <w:tcMar>
              <w:top w:w="28" w:type="dxa"/>
              <w:bottom w:w="28" w:type="dxa"/>
            </w:tcMar>
          </w:tcPr>
          <w:p w14:paraId="37D6D1B8" w14:textId="77777777" w:rsidR="009B5815" w:rsidRPr="00A550F8" w:rsidRDefault="009B5815" w:rsidP="00BA10E6">
            <w:pPr>
              <w:spacing w:before="40" w:after="40" w:line="360" w:lineRule="auto"/>
              <w:jc w:val="both"/>
              <w:rPr>
                <w:rFonts w:ascii="Calibri" w:eastAsia="Calibri" w:hAnsi="Calibri" w:cs="Calibri"/>
                <w:sz w:val="22"/>
                <w:szCs w:val="22"/>
                <w:highlight w:val="yellow"/>
              </w:rPr>
            </w:pPr>
            <w:r w:rsidRPr="2E558558">
              <w:rPr>
                <w:rFonts w:ascii="Calibri" w:eastAsia="Calibri" w:hAnsi="Calibri" w:cs="Calibri"/>
                <w:sz w:val="22"/>
                <w:szCs w:val="22"/>
              </w:rPr>
              <w:t>Public Liability</w:t>
            </w:r>
          </w:p>
        </w:tc>
        <w:tc>
          <w:tcPr>
            <w:tcW w:w="1701" w:type="dxa"/>
            <w:tcMar>
              <w:top w:w="28" w:type="dxa"/>
              <w:bottom w:w="28" w:type="dxa"/>
            </w:tcMar>
          </w:tcPr>
          <w:p w14:paraId="0042E384" w14:textId="006F7408" w:rsidR="009B5815" w:rsidRPr="00A550F8" w:rsidRDefault="4F21D70F" w:rsidP="7BD396FA">
            <w:pPr>
              <w:spacing w:before="40" w:after="40" w:line="360" w:lineRule="auto"/>
              <w:jc w:val="center"/>
              <w:rPr>
                <w:rFonts w:ascii="Calibri" w:eastAsia="Calibri" w:hAnsi="Calibri" w:cs="Calibri"/>
                <w:sz w:val="22"/>
                <w:szCs w:val="22"/>
              </w:rPr>
            </w:pPr>
            <w:r w:rsidRPr="2E558558">
              <w:rPr>
                <w:rFonts w:ascii="Calibri" w:eastAsia="Calibri" w:hAnsi="Calibri" w:cs="Calibri"/>
                <w:sz w:val="22"/>
                <w:szCs w:val="22"/>
              </w:rPr>
              <w:t>€6.</w:t>
            </w:r>
            <w:r w:rsidR="146B0D6E" w:rsidRPr="2E558558">
              <w:rPr>
                <w:rFonts w:ascii="Calibri" w:eastAsia="Calibri" w:hAnsi="Calibri" w:cs="Calibri"/>
                <w:sz w:val="22"/>
                <w:szCs w:val="22"/>
              </w:rPr>
              <w:t>5</w:t>
            </w:r>
            <w:r w:rsidRPr="2E558558">
              <w:rPr>
                <w:rFonts w:ascii="Calibri" w:eastAsia="Calibri" w:hAnsi="Calibri" w:cs="Calibri"/>
                <w:sz w:val="22"/>
                <w:szCs w:val="22"/>
              </w:rPr>
              <w:t>m</w:t>
            </w:r>
          </w:p>
          <w:p w14:paraId="2EE00BC5" w14:textId="02572487" w:rsidR="009B5815" w:rsidRPr="00A550F8" w:rsidRDefault="009B5815" w:rsidP="00BA10E6">
            <w:pPr>
              <w:spacing w:before="40" w:after="40" w:line="360" w:lineRule="auto"/>
              <w:jc w:val="center"/>
              <w:rPr>
                <w:rFonts w:ascii="Calibri" w:eastAsia="Calibri" w:hAnsi="Calibri" w:cs="Calibri"/>
                <w:sz w:val="22"/>
                <w:szCs w:val="22"/>
              </w:rPr>
            </w:pPr>
          </w:p>
        </w:tc>
        <w:tc>
          <w:tcPr>
            <w:tcW w:w="1843" w:type="dxa"/>
            <w:gridSpan w:val="2"/>
            <w:tcMar>
              <w:top w:w="28" w:type="dxa"/>
              <w:bottom w:w="28" w:type="dxa"/>
            </w:tcMar>
          </w:tcPr>
          <w:p w14:paraId="74869460"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1791" w:type="dxa"/>
            <w:gridSpan w:val="2"/>
            <w:tcMar>
              <w:top w:w="28" w:type="dxa"/>
              <w:bottom w:w="28" w:type="dxa"/>
            </w:tcMar>
          </w:tcPr>
          <w:p w14:paraId="187F57B8"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48CB52E0" w14:textId="77777777" w:rsidTr="2E558558">
        <w:trPr>
          <w:trHeight w:val="760"/>
        </w:trPr>
        <w:tc>
          <w:tcPr>
            <w:tcW w:w="6516" w:type="dxa"/>
            <w:gridSpan w:val="4"/>
            <w:vMerge w:val="restart"/>
            <w:tcMar>
              <w:top w:w="28" w:type="dxa"/>
              <w:bottom w:w="28" w:type="dxa"/>
            </w:tcMar>
            <w:vAlign w:val="center"/>
          </w:tcPr>
          <w:p w14:paraId="0CE56973"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I confirm that I will provide the following promptly on request at any time prior to the award decision being made: </w:t>
            </w:r>
          </w:p>
          <w:p w14:paraId="76688B53"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Evidence of insurances in place      </w:t>
            </w:r>
          </w:p>
          <w:p w14:paraId="5C0C8DC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or </w:t>
            </w:r>
          </w:p>
          <w:p w14:paraId="211F5371"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4482E6A6"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06BBA33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95FACD3" w14:textId="77777777" w:rsidTr="2E558558">
        <w:trPr>
          <w:trHeight w:val="611"/>
        </w:trPr>
        <w:tc>
          <w:tcPr>
            <w:tcW w:w="6516" w:type="dxa"/>
            <w:gridSpan w:val="4"/>
            <w:vMerge/>
            <w:tcMar>
              <w:top w:w="28" w:type="dxa"/>
              <w:bottom w:w="28" w:type="dxa"/>
            </w:tcMar>
            <w:vAlign w:val="center"/>
          </w:tcPr>
          <w:p w14:paraId="464FCBC1"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086401A8"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5C8C6B0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8F3E927" w14:textId="77777777" w:rsidTr="2E558558">
        <w:trPr>
          <w:trHeight w:val="804"/>
        </w:trPr>
        <w:tc>
          <w:tcPr>
            <w:tcW w:w="6516" w:type="dxa"/>
            <w:gridSpan w:val="4"/>
            <w:vMerge w:val="restart"/>
            <w:tcMar>
              <w:top w:w="28" w:type="dxa"/>
              <w:bottom w:w="28" w:type="dxa"/>
            </w:tcMar>
            <w:vAlign w:val="center"/>
          </w:tcPr>
          <w:p w14:paraId="12F488D7"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confirm that if successful, where the levels required under the contract are higher than those currently in our possession, I will be in a position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0746FD2F"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3382A36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E6A06D7" w14:textId="77777777" w:rsidTr="2E558558">
        <w:trPr>
          <w:trHeight w:val="718"/>
        </w:trPr>
        <w:tc>
          <w:tcPr>
            <w:tcW w:w="6516" w:type="dxa"/>
            <w:gridSpan w:val="4"/>
            <w:vMerge/>
            <w:tcMar>
              <w:top w:w="28" w:type="dxa"/>
              <w:bottom w:w="28" w:type="dxa"/>
            </w:tcMar>
            <w:vAlign w:val="center"/>
          </w:tcPr>
          <w:p w14:paraId="5C71F136"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798799C9"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6219946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72FE364" w14:textId="77777777" w:rsidTr="2E558558">
        <w:tc>
          <w:tcPr>
            <w:tcW w:w="9016" w:type="dxa"/>
            <w:gridSpan w:val="7"/>
            <w:tcMar>
              <w:top w:w="28" w:type="dxa"/>
              <w:bottom w:w="28" w:type="dxa"/>
            </w:tcMar>
          </w:tcPr>
          <w:p w14:paraId="1958C24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0C3DE6A6" w14:textId="77777777" w:rsidTr="2E558558">
        <w:tc>
          <w:tcPr>
            <w:tcW w:w="2405" w:type="dxa"/>
            <w:tcBorders>
              <w:bottom w:val="single" w:sz="4" w:space="0" w:color="FFFFFF" w:themeColor="background1"/>
            </w:tcBorders>
            <w:shd w:val="clear" w:color="auto" w:fill="00284A"/>
            <w:tcMar>
              <w:top w:w="28" w:type="dxa"/>
              <w:bottom w:w="28" w:type="dxa"/>
            </w:tcMar>
          </w:tcPr>
          <w:p w14:paraId="6BEE3854" w14:textId="77777777" w:rsidR="009B5815" w:rsidRPr="00A550F8" w:rsidRDefault="009B5815" w:rsidP="2E558558">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Signed:</w:t>
            </w:r>
          </w:p>
        </w:tc>
        <w:tc>
          <w:tcPr>
            <w:tcW w:w="6611" w:type="dxa"/>
            <w:gridSpan w:val="6"/>
            <w:tcMar>
              <w:top w:w="28" w:type="dxa"/>
              <w:bottom w:w="28" w:type="dxa"/>
            </w:tcMar>
          </w:tcPr>
          <w:p w14:paraId="0DA123B1"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3F033BCF" w14:textId="77777777" w:rsidTr="2E558558">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tcPr>
          <w:p w14:paraId="34168F05" w14:textId="77777777" w:rsidR="009B5815" w:rsidRPr="00A550F8" w:rsidRDefault="009B5815" w:rsidP="2E558558">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Position:</w:t>
            </w:r>
          </w:p>
        </w:tc>
        <w:tc>
          <w:tcPr>
            <w:tcW w:w="6611" w:type="dxa"/>
            <w:gridSpan w:val="6"/>
            <w:tcBorders>
              <w:bottom w:val="single" w:sz="4" w:space="0" w:color="auto"/>
            </w:tcBorders>
            <w:tcMar>
              <w:top w:w="28" w:type="dxa"/>
              <w:bottom w:w="28" w:type="dxa"/>
            </w:tcMar>
          </w:tcPr>
          <w:p w14:paraId="4C4CEA3D"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3101716D" w14:textId="77777777" w:rsidTr="2E558558">
        <w:tc>
          <w:tcPr>
            <w:tcW w:w="2405" w:type="dxa"/>
            <w:tcBorders>
              <w:top w:val="single" w:sz="4" w:space="0" w:color="FFFFFF" w:themeColor="background1"/>
              <w:bottom w:val="single" w:sz="4" w:space="0" w:color="auto"/>
            </w:tcBorders>
            <w:shd w:val="clear" w:color="auto" w:fill="00284A"/>
            <w:tcMar>
              <w:top w:w="28" w:type="dxa"/>
              <w:bottom w:w="28" w:type="dxa"/>
            </w:tcMar>
          </w:tcPr>
          <w:p w14:paraId="5D4EC514" w14:textId="77777777" w:rsidR="009B5815" w:rsidRPr="00A550F8" w:rsidRDefault="009B5815" w:rsidP="2E558558">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Date:</w:t>
            </w:r>
          </w:p>
        </w:tc>
        <w:tc>
          <w:tcPr>
            <w:tcW w:w="6611" w:type="dxa"/>
            <w:gridSpan w:val="6"/>
            <w:tcBorders>
              <w:bottom w:val="single" w:sz="4" w:space="0" w:color="auto"/>
            </w:tcBorders>
            <w:tcMar>
              <w:top w:w="28" w:type="dxa"/>
              <w:bottom w:w="28" w:type="dxa"/>
            </w:tcMar>
          </w:tcPr>
          <w:p w14:paraId="50895670"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38C1F859"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C8FE7CE" w14:textId="77777777" w:rsidR="009B5815" w:rsidRPr="00A550F8" w:rsidRDefault="009B5815" w:rsidP="2E558558">
      <w:pPr>
        <w:spacing w:after="160" w:line="360" w:lineRule="auto"/>
        <w:rPr>
          <w:rFonts w:ascii="Calibri" w:eastAsia="Calibri" w:hAnsi="Calibri" w:cs="Calibri"/>
          <w:noProof/>
          <w:sz w:val="22"/>
          <w:szCs w:val="22"/>
        </w:rPr>
      </w:pPr>
      <w:r w:rsidRPr="2E558558">
        <w:rPr>
          <w:rFonts w:ascii="Calibri" w:eastAsia="Calibri" w:hAnsi="Calibri" w:cs="Calibr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12527699" w14:textId="77777777" w:rsidTr="2E558558">
        <w:tc>
          <w:tcPr>
            <w:tcW w:w="9016" w:type="dxa"/>
            <w:gridSpan w:val="4"/>
            <w:shd w:val="clear" w:color="auto" w:fill="00284A"/>
            <w:tcMar>
              <w:top w:w="28" w:type="dxa"/>
              <w:bottom w:w="28" w:type="dxa"/>
            </w:tcMar>
          </w:tcPr>
          <w:p w14:paraId="7BA339AE"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lastRenderedPageBreak/>
              <w:t>A6 – Declaration of Bona Fides (Under Public Sector Directive 2014/24/EU - Article 57)</w:t>
            </w:r>
          </w:p>
        </w:tc>
      </w:tr>
      <w:tr w:rsidR="009B5815" w:rsidRPr="00A550F8" w14:paraId="0D6EF6E3" w14:textId="77777777" w:rsidTr="2E558558">
        <w:tc>
          <w:tcPr>
            <w:tcW w:w="9016" w:type="dxa"/>
            <w:gridSpan w:val="4"/>
            <w:tcMar>
              <w:top w:w="28" w:type="dxa"/>
              <w:bottom w:w="28" w:type="dxa"/>
            </w:tcMar>
          </w:tcPr>
          <w:p w14:paraId="003F855A"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6D09ADD0"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Pass requirement: Applicants must complete, sign and date this Declaration. The Contracting Authority   reserves the right at its discretion to exclude a non-compliant applicant under each heading</w:t>
            </w:r>
            <w:proofErr w:type="gramStart"/>
            <w:r w:rsidRPr="2E558558">
              <w:rPr>
                <w:rFonts w:ascii="Calibri" w:eastAsia="Calibri" w:hAnsi="Calibri" w:cs="Calibri"/>
                <w:sz w:val="22"/>
                <w:szCs w:val="22"/>
              </w:rPr>
              <w:t>.  This must be completed by each group member</w:t>
            </w:r>
            <w:proofErr w:type="gramEnd"/>
            <w:r w:rsidRPr="2E558558">
              <w:rPr>
                <w:rFonts w:ascii="Calibri" w:eastAsia="Calibri" w:hAnsi="Calibri" w:cs="Calibri"/>
                <w:sz w:val="22"/>
                <w:szCs w:val="22"/>
              </w:rPr>
              <w:t>.</w:t>
            </w:r>
          </w:p>
        </w:tc>
      </w:tr>
      <w:tr w:rsidR="009B5815" w:rsidRPr="00A550F8" w14:paraId="49A2EECF" w14:textId="77777777" w:rsidTr="2E558558">
        <w:tc>
          <w:tcPr>
            <w:tcW w:w="9016" w:type="dxa"/>
            <w:gridSpan w:val="4"/>
            <w:shd w:val="clear" w:color="auto" w:fill="00284A"/>
            <w:tcMar>
              <w:top w:w="28" w:type="dxa"/>
              <w:bottom w:w="28" w:type="dxa"/>
            </w:tcMar>
          </w:tcPr>
          <w:p w14:paraId="0F82ED2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35845D74" w14:textId="77777777" w:rsidTr="2E558558">
        <w:trPr>
          <w:trHeight w:val="491"/>
        </w:trPr>
        <w:tc>
          <w:tcPr>
            <w:tcW w:w="704" w:type="dxa"/>
            <w:vMerge w:val="restart"/>
            <w:tcMar>
              <w:top w:w="28" w:type="dxa"/>
              <w:bottom w:w="28" w:type="dxa"/>
            </w:tcMar>
            <w:vAlign w:val="center"/>
          </w:tcPr>
          <w:p w14:paraId="55D8B3B0"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w:t>
            </w:r>
          </w:p>
        </w:tc>
        <w:tc>
          <w:tcPr>
            <w:tcW w:w="6058" w:type="dxa"/>
            <w:vMerge w:val="restart"/>
            <w:tcMar>
              <w:top w:w="28" w:type="dxa"/>
              <w:bottom w:w="28" w:type="dxa"/>
            </w:tcMar>
            <w:vAlign w:val="center"/>
          </w:tcPr>
          <w:p w14:paraId="5A84D414"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1CBDFED2"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127" w:type="dxa"/>
            <w:tcMar>
              <w:top w:w="28" w:type="dxa"/>
              <w:bottom w:w="28" w:type="dxa"/>
            </w:tcMar>
            <w:vAlign w:val="center"/>
          </w:tcPr>
          <w:p w14:paraId="517EB9D0"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r>
      <w:tr w:rsidR="009B5815" w:rsidRPr="00A550F8" w14:paraId="66752B9D" w14:textId="77777777" w:rsidTr="2E558558">
        <w:trPr>
          <w:trHeight w:val="491"/>
        </w:trPr>
        <w:tc>
          <w:tcPr>
            <w:tcW w:w="704" w:type="dxa"/>
            <w:vMerge/>
            <w:tcMar>
              <w:top w:w="28" w:type="dxa"/>
              <w:bottom w:w="28" w:type="dxa"/>
            </w:tcMar>
            <w:vAlign w:val="center"/>
          </w:tcPr>
          <w:p w14:paraId="41004F19"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tcMar>
              <w:top w:w="28" w:type="dxa"/>
              <w:bottom w:w="28" w:type="dxa"/>
            </w:tcMar>
            <w:vAlign w:val="center"/>
          </w:tcPr>
          <w:p w14:paraId="67C0C651"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tcMar>
              <w:top w:w="28" w:type="dxa"/>
              <w:bottom w:w="28" w:type="dxa"/>
            </w:tcMar>
          </w:tcPr>
          <w:p w14:paraId="049716D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Please indicate your answer by marking ‘X’ in the relevant box</w:t>
            </w:r>
          </w:p>
        </w:tc>
      </w:tr>
      <w:tr w:rsidR="009B5815" w:rsidRPr="00A550F8" w14:paraId="0408CCD7" w14:textId="77777777" w:rsidTr="2E558558">
        <w:tc>
          <w:tcPr>
            <w:tcW w:w="704" w:type="dxa"/>
            <w:tcMar>
              <w:top w:w="28" w:type="dxa"/>
              <w:bottom w:w="28" w:type="dxa"/>
            </w:tcMar>
            <w:vAlign w:val="center"/>
          </w:tcPr>
          <w:p w14:paraId="2D2B1A1C"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1.1a</w:t>
            </w:r>
          </w:p>
        </w:tc>
        <w:tc>
          <w:tcPr>
            <w:tcW w:w="6058" w:type="dxa"/>
            <w:tcMar>
              <w:top w:w="28" w:type="dxa"/>
              <w:bottom w:w="28" w:type="dxa"/>
            </w:tcMar>
            <w:vAlign w:val="center"/>
          </w:tcPr>
          <w:p w14:paraId="762EE37C"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participation in a criminal organisation, as defined in Article 2 of Council Framework decision 2008/841/JHA;</w:t>
            </w:r>
          </w:p>
        </w:tc>
        <w:tc>
          <w:tcPr>
            <w:tcW w:w="1127" w:type="dxa"/>
            <w:tcMar>
              <w:top w:w="28" w:type="dxa"/>
              <w:bottom w:w="28" w:type="dxa"/>
            </w:tcMar>
            <w:vAlign w:val="center"/>
          </w:tcPr>
          <w:p w14:paraId="308D56CC"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797E50C6"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3A341AA0" w14:textId="77777777" w:rsidTr="2E558558">
        <w:tc>
          <w:tcPr>
            <w:tcW w:w="704" w:type="dxa"/>
            <w:tcMar>
              <w:top w:w="28" w:type="dxa"/>
              <w:bottom w:w="28" w:type="dxa"/>
            </w:tcMar>
            <w:vAlign w:val="center"/>
          </w:tcPr>
          <w:p w14:paraId="76FCDF41"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1.1b</w:t>
            </w:r>
          </w:p>
        </w:tc>
        <w:tc>
          <w:tcPr>
            <w:tcW w:w="6058" w:type="dxa"/>
            <w:tcMar>
              <w:top w:w="28" w:type="dxa"/>
              <w:bottom w:w="28" w:type="dxa"/>
            </w:tcMar>
            <w:vAlign w:val="center"/>
          </w:tcPr>
          <w:p w14:paraId="38011107"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7B04FA47"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568C698B"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5C2FF805" w14:textId="77777777" w:rsidTr="2E558558">
        <w:tc>
          <w:tcPr>
            <w:tcW w:w="704" w:type="dxa"/>
            <w:tcMar>
              <w:top w:w="28" w:type="dxa"/>
              <w:bottom w:w="28" w:type="dxa"/>
            </w:tcMar>
            <w:vAlign w:val="center"/>
          </w:tcPr>
          <w:p w14:paraId="28A47DB2"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1.1c</w:t>
            </w:r>
          </w:p>
        </w:tc>
        <w:tc>
          <w:tcPr>
            <w:tcW w:w="6058" w:type="dxa"/>
            <w:tcMar>
              <w:top w:w="28" w:type="dxa"/>
              <w:bottom w:w="28" w:type="dxa"/>
            </w:tcMar>
            <w:vAlign w:val="center"/>
          </w:tcPr>
          <w:p w14:paraId="7F608031"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fraud within the meaning of Article 1 of the Convention on the protection of the European Communities’ financial interests;</w:t>
            </w:r>
          </w:p>
        </w:tc>
        <w:tc>
          <w:tcPr>
            <w:tcW w:w="1127" w:type="dxa"/>
            <w:tcMar>
              <w:top w:w="28" w:type="dxa"/>
              <w:bottom w:w="28" w:type="dxa"/>
            </w:tcMar>
            <w:vAlign w:val="center"/>
          </w:tcPr>
          <w:p w14:paraId="1A939487"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6AA258D8"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393F2EBC" w14:textId="77777777" w:rsidTr="2E558558">
        <w:tc>
          <w:tcPr>
            <w:tcW w:w="704" w:type="dxa"/>
            <w:tcMar>
              <w:top w:w="28" w:type="dxa"/>
              <w:bottom w:w="28" w:type="dxa"/>
            </w:tcMar>
            <w:vAlign w:val="center"/>
          </w:tcPr>
          <w:p w14:paraId="5B822359"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1.1d</w:t>
            </w:r>
          </w:p>
        </w:tc>
        <w:tc>
          <w:tcPr>
            <w:tcW w:w="6058" w:type="dxa"/>
            <w:tcMar>
              <w:top w:w="28" w:type="dxa"/>
              <w:bottom w:w="28" w:type="dxa"/>
            </w:tcMar>
            <w:vAlign w:val="center"/>
          </w:tcPr>
          <w:p w14:paraId="5414BBF9"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the subject of a conviction for terrorist offences or offences linked to terrorist activities or for inciting or </w:t>
            </w:r>
            <w:proofErr w:type="gramStart"/>
            <w:r w:rsidRPr="2E558558">
              <w:rPr>
                <w:rFonts w:ascii="Calibri" w:eastAsia="Calibri" w:hAnsi="Calibri" w:cs="Calibri"/>
                <w:sz w:val="22"/>
                <w:szCs w:val="22"/>
              </w:rPr>
              <w:t>aiding or abetting</w:t>
            </w:r>
            <w:proofErr w:type="gramEnd"/>
            <w:r w:rsidRPr="2E558558">
              <w:rPr>
                <w:rFonts w:ascii="Calibri" w:eastAsia="Calibri" w:hAnsi="Calibri" w:cs="Calibri"/>
                <w:sz w:val="22"/>
                <w:szCs w:val="22"/>
              </w:rPr>
              <w:t xml:space="preserve"> or attempting to commit an offence;</w:t>
            </w:r>
          </w:p>
        </w:tc>
        <w:tc>
          <w:tcPr>
            <w:tcW w:w="1127" w:type="dxa"/>
            <w:tcMar>
              <w:top w:w="28" w:type="dxa"/>
              <w:bottom w:w="28" w:type="dxa"/>
            </w:tcMar>
            <w:vAlign w:val="center"/>
          </w:tcPr>
          <w:p w14:paraId="6FFBD3EC"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30DCCCAD"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23847FEA" w14:textId="77777777" w:rsidTr="2E558558">
        <w:tc>
          <w:tcPr>
            <w:tcW w:w="704" w:type="dxa"/>
            <w:tcMar>
              <w:top w:w="28" w:type="dxa"/>
              <w:bottom w:w="28" w:type="dxa"/>
            </w:tcMar>
            <w:vAlign w:val="center"/>
          </w:tcPr>
          <w:p w14:paraId="36AF64D0"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1.1e</w:t>
            </w:r>
          </w:p>
        </w:tc>
        <w:tc>
          <w:tcPr>
            <w:tcW w:w="6058" w:type="dxa"/>
            <w:tcMar>
              <w:top w:w="28" w:type="dxa"/>
              <w:bottom w:w="28" w:type="dxa"/>
            </w:tcMar>
            <w:vAlign w:val="center"/>
          </w:tcPr>
          <w:p w14:paraId="0139870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 subject of a conviction for money laundering or terrorist financing;</w:t>
            </w:r>
          </w:p>
        </w:tc>
        <w:tc>
          <w:tcPr>
            <w:tcW w:w="1127" w:type="dxa"/>
            <w:tcMar>
              <w:top w:w="28" w:type="dxa"/>
              <w:bottom w:w="28" w:type="dxa"/>
            </w:tcMar>
            <w:vAlign w:val="center"/>
          </w:tcPr>
          <w:p w14:paraId="36AF6883"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54C529ED"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38342228" w14:textId="77777777" w:rsidTr="2E558558">
        <w:tc>
          <w:tcPr>
            <w:tcW w:w="704" w:type="dxa"/>
            <w:tcMar>
              <w:top w:w="28" w:type="dxa"/>
              <w:bottom w:w="28" w:type="dxa"/>
            </w:tcMar>
            <w:vAlign w:val="center"/>
          </w:tcPr>
          <w:p w14:paraId="606BE31D"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1.1f</w:t>
            </w:r>
          </w:p>
        </w:tc>
        <w:tc>
          <w:tcPr>
            <w:tcW w:w="6058" w:type="dxa"/>
            <w:tcMar>
              <w:top w:w="28" w:type="dxa"/>
              <w:bottom w:w="28" w:type="dxa"/>
            </w:tcMar>
            <w:vAlign w:val="center"/>
          </w:tcPr>
          <w:p w14:paraId="5D6EE223"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 subject of a conviction of child labour and other forms of trafficking in human beings;</w:t>
            </w:r>
          </w:p>
        </w:tc>
        <w:tc>
          <w:tcPr>
            <w:tcW w:w="1127" w:type="dxa"/>
            <w:tcMar>
              <w:top w:w="28" w:type="dxa"/>
              <w:bottom w:w="28" w:type="dxa"/>
            </w:tcMar>
            <w:vAlign w:val="center"/>
          </w:tcPr>
          <w:p w14:paraId="1C0157D6"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3691E7B2"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7E63DB78" w14:textId="77777777" w:rsidTr="2E558558">
        <w:tc>
          <w:tcPr>
            <w:tcW w:w="704" w:type="dxa"/>
            <w:tcMar>
              <w:top w:w="28" w:type="dxa"/>
              <w:bottom w:w="28" w:type="dxa"/>
            </w:tcMar>
            <w:vAlign w:val="center"/>
          </w:tcPr>
          <w:p w14:paraId="39D7D509"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1.2</w:t>
            </w:r>
          </w:p>
        </w:tc>
        <w:tc>
          <w:tcPr>
            <w:tcW w:w="6058" w:type="dxa"/>
            <w:tcMar>
              <w:top w:w="28" w:type="dxa"/>
              <w:bottom w:w="28" w:type="dxa"/>
            </w:tcMar>
            <w:vAlign w:val="center"/>
          </w:tcPr>
          <w:p w14:paraId="063BF2C9"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Non-payment of taxes or social security obligations</w:t>
            </w:r>
          </w:p>
          <w:p w14:paraId="439148E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lastRenderedPageBreak/>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3785B99"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If the response to 1.2 above is in the affirmative, please provide further information on the decision and the amounts involved.</w:t>
            </w:r>
          </w:p>
        </w:tc>
        <w:tc>
          <w:tcPr>
            <w:tcW w:w="1127" w:type="dxa"/>
            <w:tcMar>
              <w:top w:w="28" w:type="dxa"/>
              <w:bottom w:w="28" w:type="dxa"/>
            </w:tcMar>
            <w:vAlign w:val="center"/>
          </w:tcPr>
          <w:p w14:paraId="526770CE"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7CBEED82" w14:textId="77777777" w:rsidR="009B5815" w:rsidRPr="00A550F8" w:rsidRDefault="009B5815" w:rsidP="2E558558">
            <w:pPr>
              <w:spacing w:line="360" w:lineRule="auto"/>
              <w:jc w:val="center"/>
              <w:rPr>
                <w:rFonts w:ascii="Calibri" w:eastAsia="Calibri" w:hAnsi="Calibri" w:cs="Calibri"/>
                <w:sz w:val="22"/>
                <w:szCs w:val="22"/>
              </w:rPr>
            </w:pPr>
          </w:p>
        </w:tc>
      </w:tr>
    </w:tbl>
    <w:p w14:paraId="6E36661F"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38645DC7"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35E58C4"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62EBF9A1"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6A6D23B3" w14:textId="77777777" w:rsidTr="2E558558">
        <w:tc>
          <w:tcPr>
            <w:tcW w:w="9016" w:type="dxa"/>
            <w:gridSpan w:val="5"/>
            <w:shd w:val="clear" w:color="auto" w:fill="00284A"/>
            <w:tcMar>
              <w:top w:w="28" w:type="dxa"/>
              <w:bottom w:w="28" w:type="dxa"/>
            </w:tcMar>
          </w:tcPr>
          <w:p w14:paraId="7285F5F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An Economic Operator who answers ‘Yes’ in any of the situations set out in paragraphs 2.1.a to 2.1.i will be excluded.</w:t>
            </w:r>
          </w:p>
        </w:tc>
      </w:tr>
      <w:tr w:rsidR="009B5815" w:rsidRPr="00A550F8" w14:paraId="0C88FCC7" w14:textId="77777777" w:rsidTr="2E558558">
        <w:trPr>
          <w:trHeight w:val="491"/>
        </w:trPr>
        <w:tc>
          <w:tcPr>
            <w:tcW w:w="704" w:type="dxa"/>
            <w:vMerge w:val="restart"/>
            <w:tcMar>
              <w:top w:w="28" w:type="dxa"/>
              <w:bottom w:w="28" w:type="dxa"/>
            </w:tcMar>
            <w:vAlign w:val="center"/>
          </w:tcPr>
          <w:p w14:paraId="4E6CBBE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w:t>
            </w:r>
          </w:p>
        </w:tc>
        <w:tc>
          <w:tcPr>
            <w:tcW w:w="6095" w:type="dxa"/>
            <w:gridSpan w:val="2"/>
            <w:vMerge w:val="restart"/>
            <w:tcMar>
              <w:top w:w="28" w:type="dxa"/>
              <w:bottom w:w="28" w:type="dxa"/>
            </w:tcMar>
          </w:tcPr>
          <w:p w14:paraId="0544B847"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Please indicate if any of the following situations have applied, within the past three (3) years, or currently apply, to your organisation.</w:t>
            </w:r>
          </w:p>
          <w:p w14:paraId="0C6C2CD5" w14:textId="77777777" w:rsidR="009B5815" w:rsidRPr="00A550F8" w:rsidRDefault="009B5815" w:rsidP="00BA10E6">
            <w:pPr>
              <w:spacing w:line="360" w:lineRule="auto"/>
              <w:jc w:val="both"/>
              <w:rPr>
                <w:rFonts w:ascii="Calibri" w:eastAsia="Calibri" w:hAnsi="Calibri" w:cs="Calibri"/>
                <w:sz w:val="22"/>
                <w:szCs w:val="22"/>
              </w:rPr>
            </w:pPr>
          </w:p>
          <w:p w14:paraId="447F80F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 Economic Operator:</w:t>
            </w:r>
          </w:p>
        </w:tc>
        <w:tc>
          <w:tcPr>
            <w:tcW w:w="1134" w:type="dxa"/>
            <w:tcMar>
              <w:top w:w="28" w:type="dxa"/>
              <w:bottom w:w="28" w:type="dxa"/>
            </w:tcMar>
            <w:vAlign w:val="center"/>
          </w:tcPr>
          <w:p w14:paraId="537CF9A5"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083" w:type="dxa"/>
            <w:tcMar>
              <w:top w:w="28" w:type="dxa"/>
              <w:bottom w:w="28" w:type="dxa"/>
            </w:tcMar>
            <w:vAlign w:val="center"/>
          </w:tcPr>
          <w:p w14:paraId="54ADFCF5"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r>
      <w:tr w:rsidR="009B5815" w:rsidRPr="00A550F8" w14:paraId="62EC6F62" w14:textId="77777777" w:rsidTr="2E558558">
        <w:trPr>
          <w:trHeight w:val="491"/>
        </w:trPr>
        <w:tc>
          <w:tcPr>
            <w:tcW w:w="704" w:type="dxa"/>
            <w:vMerge/>
            <w:tcMar>
              <w:top w:w="28" w:type="dxa"/>
              <w:bottom w:w="28" w:type="dxa"/>
            </w:tcMar>
            <w:vAlign w:val="center"/>
          </w:tcPr>
          <w:p w14:paraId="709E88E4"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508C98E9"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tcMar>
              <w:top w:w="28" w:type="dxa"/>
              <w:bottom w:w="28" w:type="dxa"/>
            </w:tcMar>
            <w:vAlign w:val="center"/>
          </w:tcPr>
          <w:p w14:paraId="123472F4"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Please indicate your answer by marking ‘X’ in the relevant box</w:t>
            </w:r>
          </w:p>
        </w:tc>
      </w:tr>
      <w:tr w:rsidR="009B5815" w:rsidRPr="00A550F8" w14:paraId="14324AC5" w14:textId="77777777" w:rsidTr="2E558558">
        <w:tc>
          <w:tcPr>
            <w:tcW w:w="704" w:type="dxa"/>
            <w:tcMar>
              <w:top w:w="28" w:type="dxa"/>
              <w:bottom w:w="28" w:type="dxa"/>
            </w:tcMar>
            <w:vAlign w:val="center"/>
          </w:tcPr>
          <w:p w14:paraId="4C35EDC3"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2.1a</w:t>
            </w:r>
          </w:p>
        </w:tc>
        <w:tc>
          <w:tcPr>
            <w:tcW w:w="6095" w:type="dxa"/>
            <w:gridSpan w:val="2"/>
            <w:tcMar>
              <w:top w:w="28" w:type="dxa"/>
              <w:bottom w:w="28" w:type="dxa"/>
            </w:tcMar>
          </w:tcPr>
          <w:p w14:paraId="50D80AC0"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779F8E76"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7818863E"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471AB5ED" w14:textId="77777777" w:rsidTr="2E558558">
        <w:tc>
          <w:tcPr>
            <w:tcW w:w="704" w:type="dxa"/>
            <w:tcMar>
              <w:top w:w="28" w:type="dxa"/>
              <w:bottom w:w="28" w:type="dxa"/>
            </w:tcMar>
            <w:vAlign w:val="center"/>
          </w:tcPr>
          <w:p w14:paraId="0157A021"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2.1b</w:t>
            </w:r>
          </w:p>
        </w:tc>
        <w:tc>
          <w:tcPr>
            <w:tcW w:w="6095" w:type="dxa"/>
            <w:gridSpan w:val="2"/>
            <w:tcMar>
              <w:top w:w="28" w:type="dxa"/>
              <w:bottom w:w="28" w:type="dxa"/>
            </w:tcMar>
          </w:tcPr>
          <w:p w14:paraId="160B54C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44F69B9A"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5F07D11E"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BA6C67E" w14:textId="77777777" w:rsidTr="2E558558">
        <w:tc>
          <w:tcPr>
            <w:tcW w:w="704" w:type="dxa"/>
            <w:tcMar>
              <w:top w:w="28" w:type="dxa"/>
              <w:bottom w:w="28" w:type="dxa"/>
            </w:tcMar>
            <w:vAlign w:val="center"/>
          </w:tcPr>
          <w:p w14:paraId="563C6194"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lastRenderedPageBreak/>
              <w:t>2.1c</w:t>
            </w:r>
          </w:p>
        </w:tc>
        <w:tc>
          <w:tcPr>
            <w:tcW w:w="6095" w:type="dxa"/>
            <w:gridSpan w:val="2"/>
            <w:tcMar>
              <w:top w:w="28" w:type="dxa"/>
              <w:bottom w:w="28" w:type="dxa"/>
            </w:tcMar>
          </w:tcPr>
          <w:p w14:paraId="75E0B98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is guilty of grave professional misconduct which renders its integrity questionable;</w:t>
            </w:r>
          </w:p>
        </w:tc>
        <w:tc>
          <w:tcPr>
            <w:tcW w:w="1134" w:type="dxa"/>
            <w:tcMar>
              <w:top w:w="28" w:type="dxa"/>
              <w:bottom w:w="28" w:type="dxa"/>
            </w:tcMar>
            <w:vAlign w:val="center"/>
          </w:tcPr>
          <w:p w14:paraId="41508A3C"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43D6B1D6"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0743028B" w14:textId="77777777" w:rsidTr="2E558558">
        <w:tc>
          <w:tcPr>
            <w:tcW w:w="704" w:type="dxa"/>
            <w:tcMar>
              <w:top w:w="28" w:type="dxa"/>
              <w:bottom w:w="28" w:type="dxa"/>
            </w:tcMar>
            <w:vAlign w:val="center"/>
          </w:tcPr>
          <w:p w14:paraId="542DB617"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2.1d</w:t>
            </w:r>
          </w:p>
        </w:tc>
        <w:tc>
          <w:tcPr>
            <w:tcW w:w="6095" w:type="dxa"/>
            <w:gridSpan w:val="2"/>
            <w:tcMar>
              <w:top w:w="28" w:type="dxa"/>
              <w:bottom w:w="28" w:type="dxa"/>
            </w:tcMar>
          </w:tcPr>
          <w:p w14:paraId="0EAD43C5"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entered into agreements with other Economic Operators aimed at distorting competition;</w:t>
            </w:r>
          </w:p>
        </w:tc>
        <w:tc>
          <w:tcPr>
            <w:tcW w:w="1134" w:type="dxa"/>
            <w:tcMar>
              <w:top w:w="28" w:type="dxa"/>
              <w:bottom w:w="28" w:type="dxa"/>
            </w:tcMar>
            <w:vAlign w:val="center"/>
          </w:tcPr>
          <w:p w14:paraId="17DBC15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6F8BD81B"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21369C6D" w14:textId="77777777" w:rsidTr="2E558558">
        <w:tc>
          <w:tcPr>
            <w:tcW w:w="704" w:type="dxa"/>
            <w:tcMar>
              <w:top w:w="28" w:type="dxa"/>
              <w:bottom w:w="28" w:type="dxa"/>
            </w:tcMar>
            <w:vAlign w:val="center"/>
          </w:tcPr>
          <w:p w14:paraId="3A804E7D"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2.1e</w:t>
            </w:r>
          </w:p>
        </w:tc>
        <w:tc>
          <w:tcPr>
            <w:tcW w:w="6095" w:type="dxa"/>
            <w:gridSpan w:val="2"/>
            <w:tcMar>
              <w:top w:w="28" w:type="dxa"/>
              <w:bottom w:w="28" w:type="dxa"/>
            </w:tcMar>
          </w:tcPr>
          <w:p w14:paraId="6239D058"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2613E9C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1037B8A3"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702B3087" w14:textId="77777777" w:rsidTr="2E558558">
        <w:tc>
          <w:tcPr>
            <w:tcW w:w="704" w:type="dxa"/>
            <w:tcMar>
              <w:top w:w="28" w:type="dxa"/>
              <w:bottom w:w="28" w:type="dxa"/>
            </w:tcMar>
            <w:vAlign w:val="center"/>
          </w:tcPr>
          <w:p w14:paraId="1EA019B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2.1f</w:t>
            </w:r>
          </w:p>
        </w:tc>
        <w:tc>
          <w:tcPr>
            <w:tcW w:w="6095" w:type="dxa"/>
            <w:gridSpan w:val="2"/>
            <w:tcMar>
              <w:top w:w="28" w:type="dxa"/>
              <w:bottom w:w="28" w:type="dxa"/>
            </w:tcMar>
          </w:tcPr>
          <w:p w14:paraId="02301B7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687C6DE0"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5B2F9378"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50D047D" w14:textId="77777777" w:rsidTr="2E558558">
        <w:tc>
          <w:tcPr>
            <w:tcW w:w="704" w:type="dxa"/>
            <w:tcMar>
              <w:top w:w="28" w:type="dxa"/>
              <w:bottom w:w="28" w:type="dxa"/>
            </w:tcMar>
            <w:vAlign w:val="center"/>
          </w:tcPr>
          <w:p w14:paraId="1A92FC00"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2.1g</w:t>
            </w:r>
          </w:p>
        </w:tc>
        <w:tc>
          <w:tcPr>
            <w:tcW w:w="6095" w:type="dxa"/>
            <w:gridSpan w:val="2"/>
            <w:tcMar>
              <w:top w:w="28" w:type="dxa"/>
              <w:bottom w:w="28" w:type="dxa"/>
            </w:tcMar>
          </w:tcPr>
          <w:p w14:paraId="57F460F5"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58E6DD4E"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7D3BEE8F"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05E50E8D" w14:textId="77777777" w:rsidTr="2E558558">
        <w:trPr>
          <w:trHeight w:val="868"/>
        </w:trPr>
        <w:tc>
          <w:tcPr>
            <w:tcW w:w="704" w:type="dxa"/>
            <w:vMerge w:val="restart"/>
            <w:tcMar>
              <w:top w:w="28" w:type="dxa"/>
              <w:bottom w:w="28" w:type="dxa"/>
            </w:tcMar>
            <w:vAlign w:val="center"/>
          </w:tcPr>
          <w:p w14:paraId="556C1299"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2.1h</w:t>
            </w:r>
          </w:p>
        </w:tc>
        <w:tc>
          <w:tcPr>
            <w:tcW w:w="6095" w:type="dxa"/>
            <w:gridSpan w:val="2"/>
            <w:vMerge w:val="restart"/>
            <w:tcMar>
              <w:top w:w="28" w:type="dxa"/>
              <w:bottom w:w="28" w:type="dxa"/>
            </w:tcMar>
          </w:tcPr>
          <w:p w14:paraId="5B1F542D" w14:textId="77777777" w:rsidR="009B5815" w:rsidRPr="00A550F8" w:rsidRDefault="009B5815">
            <w:pPr>
              <w:numPr>
                <w:ilvl w:val="0"/>
                <w:numId w:val="7"/>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is guilty of serious misrepresentation in supplying the information required for the verification of the absence of grounds for exclusion or the fulfilment of the selection criteria; or</w:t>
            </w:r>
          </w:p>
          <w:p w14:paraId="2C2A6A66" w14:textId="77777777" w:rsidR="009B5815" w:rsidRPr="00A550F8" w:rsidRDefault="009B5815">
            <w:pPr>
              <w:numPr>
                <w:ilvl w:val="0"/>
                <w:numId w:val="7"/>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has withheld such information or is not able to submit supporting documents required under Article 59 of Directive 2014/24/EU; or</w:t>
            </w:r>
          </w:p>
        </w:tc>
        <w:tc>
          <w:tcPr>
            <w:tcW w:w="1134" w:type="dxa"/>
            <w:tcMar>
              <w:top w:w="28" w:type="dxa"/>
              <w:bottom w:w="28" w:type="dxa"/>
            </w:tcMar>
            <w:vAlign w:val="center"/>
          </w:tcPr>
          <w:p w14:paraId="3B88899E"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69E2BB2B"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57C0D796" w14:textId="77777777" w:rsidTr="2E558558">
        <w:trPr>
          <w:trHeight w:val="867"/>
        </w:trPr>
        <w:tc>
          <w:tcPr>
            <w:tcW w:w="704" w:type="dxa"/>
            <w:vMerge/>
            <w:tcMar>
              <w:top w:w="28" w:type="dxa"/>
              <w:bottom w:w="28" w:type="dxa"/>
            </w:tcMar>
            <w:vAlign w:val="center"/>
          </w:tcPr>
          <w:p w14:paraId="0D142F6F"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4475AD14" w14:textId="77777777" w:rsidR="009B5815" w:rsidRPr="00A550F8" w:rsidRDefault="009B5815">
            <w:pPr>
              <w:numPr>
                <w:ilvl w:val="0"/>
                <w:numId w:val="7"/>
              </w:numPr>
              <w:spacing w:line="360" w:lineRule="auto"/>
              <w:contextualSpacing/>
              <w:jc w:val="both"/>
              <w:rPr>
                <w:rFonts w:ascii="Calibri" w:eastAsia="Calibri" w:hAnsi="Calibri" w:cs="Calibri"/>
                <w:sz w:val="22"/>
                <w:szCs w:val="22"/>
              </w:rPr>
            </w:pPr>
          </w:p>
        </w:tc>
        <w:tc>
          <w:tcPr>
            <w:tcW w:w="1134" w:type="dxa"/>
            <w:tcMar>
              <w:top w:w="28" w:type="dxa"/>
              <w:bottom w:w="28" w:type="dxa"/>
            </w:tcMar>
            <w:vAlign w:val="center"/>
          </w:tcPr>
          <w:p w14:paraId="120C4E94"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42AFC42D"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4DBBCD91" w14:textId="77777777" w:rsidTr="2E558558">
        <w:tc>
          <w:tcPr>
            <w:tcW w:w="704" w:type="dxa"/>
            <w:tcBorders>
              <w:bottom w:val="single" w:sz="4" w:space="0" w:color="auto"/>
            </w:tcBorders>
            <w:tcMar>
              <w:top w:w="28" w:type="dxa"/>
              <w:bottom w:w="28" w:type="dxa"/>
            </w:tcMar>
            <w:vAlign w:val="center"/>
          </w:tcPr>
          <w:p w14:paraId="067D2BAA"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2.1i</w:t>
            </w:r>
          </w:p>
        </w:tc>
        <w:tc>
          <w:tcPr>
            <w:tcW w:w="6095" w:type="dxa"/>
            <w:gridSpan w:val="2"/>
            <w:tcBorders>
              <w:bottom w:val="single" w:sz="4" w:space="0" w:color="auto"/>
            </w:tcBorders>
            <w:tcMar>
              <w:top w:w="28" w:type="dxa"/>
              <w:bottom w:w="28" w:type="dxa"/>
            </w:tcMar>
          </w:tcPr>
          <w:p w14:paraId="16DD32BC"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undertaken to:</w:t>
            </w:r>
          </w:p>
          <w:p w14:paraId="47889CB2" w14:textId="77777777" w:rsidR="009B5815" w:rsidRPr="00A550F8" w:rsidRDefault="009B5815">
            <w:pPr>
              <w:numPr>
                <w:ilvl w:val="0"/>
                <w:numId w:val="8"/>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unduly influence the decision-making process of the contracting entity, or</w:t>
            </w:r>
          </w:p>
          <w:p w14:paraId="44768296" w14:textId="77777777" w:rsidR="009B5815" w:rsidRPr="00A550F8" w:rsidRDefault="009B5815">
            <w:pPr>
              <w:numPr>
                <w:ilvl w:val="0"/>
                <w:numId w:val="8"/>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obtain confidential information that may confer upon the Tenderer undue advantages in the procurement procedure; or</w:t>
            </w:r>
          </w:p>
          <w:p w14:paraId="65849B5F" w14:textId="77777777" w:rsidR="009B5815" w:rsidRPr="00A550F8" w:rsidRDefault="009B5815">
            <w:pPr>
              <w:numPr>
                <w:ilvl w:val="0"/>
                <w:numId w:val="8"/>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 xml:space="preserve">negligently provide misleading information that may have a material influence on decisions concerning exclusion, </w:t>
            </w:r>
            <w:proofErr w:type="gramStart"/>
            <w:r w:rsidRPr="2E558558">
              <w:rPr>
                <w:rFonts w:ascii="Calibri" w:eastAsia="Calibri" w:hAnsi="Calibri" w:cs="Calibri"/>
                <w:sz w:val="22"/>
                <w:szCs w:val="22"/>
              </w:rPr>
              <w:t>selection</w:t>
            </w:r>
            <w:proofErr w:type="gramEnd"/>
            <w:r w:rsidRPr="2E558558">
              <w:rPr>
                <w:rFonts w:ascii="Calibri" w:eastAsia="Calibri" w:hAnsi="Calibri" w:cs="Calibri"/>
                <w:sz w:val="22"/>
                <w:szCs w:val="22"/>
              </w:rPr>
              <w:t xml:space="preserve"> or award.</w:t>
            </w:r>
          </w:p>
        </w:tc>
        <w:tc>
          <w:tcPr>
            <w:tcW w:w="1134" w:type="dxa"/>
            <w:tcBorders>
              <w:bottom w:val="single" w:sz="4" w:space="0" w:color="auto"/>
            </w:tcBorders>
            <w:tcMar>
              <w:top w:w="28" w:type="dxa"/>
              <w:bottom w:w="28" w:type="dxa"/>
            </w:tcMar>
            <w:vAlign w:val="center"/>
          </w:tcPr>
          <w:p w14:paraId="271CA723"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Borders>
              <w:bottom w:val="single" w:sz="4" w:space="0" w:color="auto"/>
            </w:tcBorders>
            <w:tcMar>
              <w:top w:w="28" w:type="dxa"/>
              <w:bottom w:w="28" w:type="dxa"/>
            </w:tcMar>
            <w:vAlign w:val="center"/>
          </w:tcPr>
          <w:p w14:paraId="75FBE423"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2D3F0BEC" w14:textId="77777777" w:rsidTr="2E558558">
        <w:tc>
          <w:tcPr>
            <w:tcW w:w="9016" w:type="dxa"/>
            <w:gridSpan w:val="5"/>
            <w:tcBorders>
              <w:left w:val="nil"/>
              <w:bottom w:val="single" w:sz="4" w:space="0" w:color="auto"/>
              <w:right w:val="nil"/>
            </w:tcBorders>
            <w:tcMar>
              <w:top w:w="28" w:type="dxa"/>
              <w:bottom w:w="28" w:type="dxa"/>
            </w:tcMar>
            <w:vAlign w:val="center"/>
          </w:tcPr>
          <w:p w14:paraId="75CF4315" w14:textId="77777777" w:rsidR="009B5815" w:rsidRPr="00A550F8" w:rsidRDefault="009B5815" w:rsidP="2E558558">
            <w:pPr>
              <w:spacing w:line="360" w:lineRule="auto"/>
              <w:jc w:val="both"/>
              <w:rPr>
                <w:rFonts w:ascii="Calibri" w:eastAsia="Calibri" w:hAnsi="Calibri" w:cs="Calibri"/>
                <w:sz w:val="22"/>
                <w:szCs w:val="22"/>
              </w:rPr>
            </w:pPr>
          </w:p>
        </w:tc>
      </w:tr>
      <w:tr w:rsidR="009B5815" w:rsidRPr="00A550F8" w14:paraId="743D0C83" w14:textId="77777777" w:rsidTr="2E558558">
        <w:tc>
          <w:tcPr>
            <w:tcW w:w="9016" w:type="dxa"/>
            <w:gridSpan w:val="5"/>
            <w:tcBorders>
              <w:bottom w:val="single" w:sz="4" w:space="0" w:color="auto"/>
            </w:tcBorders>
            <w:shd w:val="clear" w:color="auto" w:fill="00284A"/>
            <w:tcMar>
              <w:top w:w="28" w:type="dxa"/>
              <w:bottom w:w="28" w:type="dxa"/>
            </w:tcMar>
            <w:vAlign w:val="center"/>
          </w:tcPr>
          <w:p w14:paraId="69ADAF7C"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Declaration re Statutory Obligations</w:t>
            </w:r>
          </w:p>
        </w:tc>
      </w:tr>
      <w:tr w:rsidR="009B5815" w:rsidRPr="00A550F8" w14:paraId="4575817C" w14:textId="77777777" w:rsidTr="2E558558">
        <w:tc>
          <w:tcPr>
            <w:tcW w:w="6799" w:type="dxa"/>
            <w:gridSpan w:val="3"/>
            <w:tcBorders>
              <w:top w:val="single" w:sz="4" w:space="0" w:color="auto"/>
            </w:tcBorders>
            <w:tcMar>
              <w:top w:w="28" w:type="dxa"/>
              <w:bottom w:w="28" w:type="dxa"/>
            </w:tcMar>
            <w:vAlign w:val="center"/>
          </w:tcPr>
          <w:p w14:paraId="76533A28"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 confirm that we are fully compliant with the following legislation, or equivalent legislation in our country of establishment / operation:</w:t>
            </w:r>
          </w:p>
        </w:tc>
        <w:tc>
          <w:tcPr>
            <w:tcW w:w="1134" w:type="dxa"/>
            <w:tcBorders>
              <w:top w:val="single" w:sz="4" w:space="0" w:color="auto"/>
            </w:tcBorders>
            <w:tcMar>
              <w:top w:w="28" w:type="dxa"/>
              <w:bottom w:w="28" w:type="dxa"/>
            </w:tcMar>
            <w:vAlign w:val="center"/>
          </w:tcPr>
          <w:p w14:paraId="377F3134"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083" w:type="dxa"/>
            <w:tcBorders>
              <w:top w:val="single" w:sz="4" w:space="0" w:color="auto"/>
            </w:tcBorders>
            <w:tcMar>
              <w:top w:w="28" w:type="dxa"/>
              <w:bottom w:w="28" w:type="dxa"/>
            </w:tcMar>
            <w:vAlign w:val="center"/>
          </w:tcPr>
          <w:p w14:paraId="2963C73B"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r>
      <w:tr w:rsidR="009B5815" w:rsidRPr="00A550F8" w14:paraId="16990AEC" w14:textId="77777777" w:rsidTr="2E558558">
        <w:tc>
          <w:tcPr>
            <w:tcW w:w="704" w:type="dxa"/>
            <w:tcMar>
              <w:top w:w="28" w:type="dxa"/>
              <w:bottom w:w="28" w:type="dxa"/>
            </w:tcMar>
            <w:vAlign w:val="center"/>
          </w:tcPr>
          <w:p w14:paraId="142B90A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w:t>
            </w:r>
            <w:proofErr w:type="spellStart"/>
            <w:r w:rsidRPr="2E558558">
              <w:rPr>
                <w:rFonts w:ascii="Calibri" w:eastAsia="Calibri" w:hAnsi="Calibri" w:cs="Calibri"/>
                <w:sz w:val="22"/>
                <w:szCs w:val="22"/>
              </w:rPr>
              <w:t>i</w:t>
            </w:r>
            <w:proofErr w:type="spellEnd"/>
            <w:r w:rsidRPr="2E558558">
              <w:rPr>
                <w:rFonts w:ascii="Calibri" w:eastAsia="Calibri" w:hAnsi="Calibri" w:cs="Calibri"/>
                <w:sz w:val="22"/>
                <w:szCs w:val="22"/>
              </w:rPr>
              <w:t>)</w:t>
            </w:r>
          </w:p>
        </w:tc>
        <w:tc>
          <w:tcPr>
            <w:tcW w:w="6095" w:type="dxa"/>
            <w:gridSpan w:val="2"/>
            <w:tcMar>
              <w:top w:w="28" w:type="dxa"/>
              <w:bottom w:w="28" w:type="dxa"/>
            </w:tcMar>
          </w:tcPr>
          <w:p w14:paraId="67631060"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Employment Equality Acts 1998-2011</w:t>
            </w:r>
          </w:p>
        </w:tc>
        <w:tc>
          <w:tcPr>
            <w:tcW w:w="1134" w:type="dxa"/>
            <w:tcMar>
              <w:top w:w="28" w:type="dxa"/>
              <w:bottom w:w="28" w:type="dxa"/>
            </w:tcMar>
            <w:vAlign w:val="center"/>
          </w:tcPr>
          <w:p w14:paraId="3CB648E9"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0C178E9E"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2E8FCBD7" w14:textId="77777777" w:rsidTr="2E558558">
        <w:tc>
          <w:tcPr>
            <w:tcW w:w="704" w:type="dxa"/>
            <w:tcMar>
              <w:top w:w="28" w:type="dxa"/>
              <w:bottom w:w="28" w:type="dxa"/>
            </w:tcMar>
            <w:vAlign w:val="center"/>
          </w:tcPr>
          <w:p w14:paraId="0A970DA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(ii)</w:t>
            </w:r>
          </w:p>
        </w:tc>
        <w:tc>
          <w:tcPr>
            <w:tcW w:w="6095" w:type="dxa"/>
            <w:gridSpan w:val="2"/>
            <w:tcMar>
              <w:top w:w="28" w:type="dxa"/>
              <w:bottom w:w="28" w:type="dxa"/>
            </w:tcMar>
          </w:tcPr>
          <w:p w14:paraId="3CD233E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Equal Status Acts 2000-2011</w:t>
            </w:r>
          </w:p>
        </w:tc>
        <w:tc>
          <w:tcPr>
            <w:tcW w:w="1134" w:type="dxa"/>
            <w:tcMar>
              <w:top w:w="28" w:type="dxa"/>
              <w:bottom w:w="28" w:type="dxa"/>
            </w:tcMar>
            <w:vAlign w:val="center"/>
          </w:tcPr>
          <w:p w14:paraId="3C0395D3"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3254BC2F"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67C4CCB" w14:textId="77777777" w:rsidTr="2E558558">
        <w:tc>
          <w:tcPr>
            <w:tcW w:w="704" w:type="dxa"/>
            <w:tcMar>
              <w:top w:w="28" w:type="dxa"/>
              <w:bottom w:w="28" w:type="dxa"/>
            </w:tcMar>
            <w:vAlign w:val="center"/>
          </w:tcPr>
          <w:p w14:paraId="4747B4AC"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(iii)</w:t>
            </w:r>
          </w:p>
        </w:tc>
        <w:tc>
          <w:tcPr>
            <w:tcW w:w="6095" w:type="dxa"/>
            <w:gridSpan w:val="2"/>
            <w:tcMar>
              <w:top w:w="28" w:type="dxa"/>
              <w:bottom w:w="28" w:type="dxa"/>
            </w:tcMar>
          </w:tcPr>
          <w:p w14:paraId="7BA753C1"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National Minimum Wage Act 2000 as amended</w:t>
            </w:r>
          </w:p>
        </w:tc>
        <w:tc>
          <w:tcPr>
            <w:tcW w:w="1134" w:type="dxa"/>
            <w:tcMar>
              <w:top w:w="28" w:type="dxa"/>
              <w:bottom w:w="28" w:type="dxa"/>
            </w:tcMar>
            <w:vAlign w:val="center"/>
          </w:tcPr>
          <w:p w14:paraId="651E9592"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269E314A"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CBD1818" w14:textId="77777777" w:rsidTr="2E558558">
        <w:tc>
          <w:tcPr>
            <w:tcW w:w="704" w:type="dxa"/>
            <w:tcMar>
              <w:top w:w="28" w:type="dxa"/>
              <w:bottom w:w="28" w:type="dxa"/>
            </w:tcMar>
            <w:vAlign w:val="center"/>
          </w:tcPr>
          <w:p w14:paraId="1B4D3BDC"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(iv)</w:t>
            </w:r>
          </w:p>
        </w:tc>
        <w:tc>
          <w:tcPr>
            <w:tcW w:w="6095" w:type="dxa"/>
            <w:gridSpan w:val="2"/>
            <w:tcMar>
              <w:top w:w="28" w:type="dxa"/>
              <w:bottom w:w="28" w:type="dxa"/>
            </w:tcMar>
          </w:tcPr>
          <w:p w14:paraId="2CAEBA34"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Organisation of Working Time Act 1997 as amended</w:t>
            </w:r>
          </w:p>
        </w:tc>
        <w:tc>
          <w:tcPr>
            <w:tcW w:w="1134" w:type="dxa"/>
            <w:tcMar>
              <w:top w:w="28" w:type="dxa"/>
              <w:bottom w:w="28" w:type="dxa"/>
            </w:tcMar>
            <w:vAlign w:val="center"/>
          </w:tcPr>
          <w:p w14:paraId="4734134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42EF2083"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5D25F7BB" w14:textId="77777777" w:rsidTr="2E558558">
        <w:tc>
          <w:tcPr>
            <w:tcW w:w="704" w:type="dxa"/>
            <w:tcMar>
              <w:top w:w="28" w:type="dxa"/>
              <w:bottom w:w="28" w:type="dxa"/>
            </w:tcMar>
            <w:vAlign w:val="center"/>
          </w:tcPr>
          <w:p w14:paraId="095116CF"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(v)</w:t>
            </w:r>
          </w:p>
        </w:tc>
        <w:tc>
          <w:tcPr>
            <w:tcW w:w="6095" w:type="dxa"/>
            <w:gridSpan w:val="2"/>
            <w:tcMar>
              <w:top w:w="28" w:type="dxa"/>
              <w:bottom w:w="28" w:type="dxa"/>
            </w:tcMar>
          </w:tcPr>
          <w:p w14:paraId="7E811399"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Safety, Health and Welfare at Work Act 2005 and Safety, </w:t>
            </w:r>
            <w:proofErr w:type="gramStart"/>
            <w:r w:rsidRPr="2E558558">
              <w:rPr>
                <w:rFonts w:ascii="Calibri" w:eastAsia="Calibri" w:hAnsi="Calibri" w:cs="Calibri"/>
                <w:sz w:val="22"/>
                <w:szCs w:val="22"/>
              </w:rPr>
              <w:t>Health</w:t>
            </w:r>
            <w:proofErr w:type="gramEnd"/>
            <w:r w:rsidRPr="2E558558">
              <w:rPr>
                <w:rFonts w:ascii="Calibri" w:eastAsia="Calibri" w:hAnsi="Calibri" w:cs="Calibri"/>
                <w:sz w:val="22"/>
                <w:szCs w:val="22"/>
              </w:rPr>
              <w:t xml:space="preserve"> and Welfare at Work (General Application) Regulations 2007</w:t>
            </w:r>
          </w:p>
        </w:tc>
        <w:tc>
          <w:tcPr>
            <w:tcW w:w="1134" w:type="dxa"/>
            <w:tcMar>
              <w:top w:w="28" w:type="dxa"/>
              <w:bottom w:w="28" w:type="dxa"/>
            </w:tcMar>
            <w:vAlign w:val="center"/>
          </w:tcPr>
          <w:p w14:paraId="7B40C95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4B4D7232"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0B8DDA36" w14:textId="77777777" w:rsidTr="2E558558">
        <w:tc>
          <w:tcPr>
            <w:tcW w:w="704" w:type="dxa"/>
            <w:tcMar>
              <w:top w:w="28" w:type="dxa"/>
              <w:bottom w:w="28" w:type="dxa"/>
            </w:tcMar>
            <w:vAlign w:val="center"/>
          </w:tcPr>
          <w:p w14:paraId="66C023FA"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(vi)</w:t>
            </w:r>
          </w:p>
        </w:tc>
        <w:tc>
          <w:tcPr>
            <w:tcW w:w="6095" w:type="dxa"/>
            <w:gridSpan w:val="2"/>
            <w:tcMar>
              <w:top w:w="28" w:type="dxa"/>
              <w:bottom w:w="28" w:type="dxa"/>
            </w:tcMar>
          </w:tcPr>
          <w:p w14:paraId="664D7135"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Disability Act 2005</w:t>
            </w:r>
          </w:p>
        </w:tc>
        <w:tc>
          <w:tcPr>
            <w:tcW w:w="1134" w:type="dxa"/>
            <w:tcMar>
              <w:top w:w="28" w:type="dxa"/>
              <w:bottom w:w="28" w:type="dxa"/>
            </w:tcMar>
            <w:vAlign w:val="center"/>
          </w:tcPr>
          <w:p w14:paraId="2093CA67"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2503B197"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8BBF584" w14:textId="77777777" w:rsidTr="2E558558">
        <w:tc>
          <w:tcPr>
            <w:tcW w:w="704" w:type="dxa"/>
            <w:tcMar>
              <w:top w:w="28" w:type="dxa"/>
              <w:bottom w:w="28" w:type="dxa"/>
            </w:tcMar>
            <w:vAlign w:val="center"/>
          </w:tcPr>
          <w:p w14:paraId="318E326D"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(vii)</w:t>
            </w:r>
          </w:p>
        </w:tc>
        <w:tc>
          <w:tcPr>
            <w:tcW w:w="6095" w:type="dxa"/>
            <w:gridSpan w:val="2"/>
            <w:tcMar>
              <w:top w:w="28" w:type="dxa"/>
              <w:bottom w:w="28" w:type="dxa"/>
            </w:tcMar>
          </w:tcPr>
          <w:p w14:paraId="51760F3B"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General Data Protection Regulation 2016/679</w:t>
            </w:r>
          </w:p>
        </w:tc>
        <w:tc>
          <w:tcPr>
            <w:tcW w:w="1134" w:type="dxa"/>
            <w:tcMar>
              <w:top w:w="28" w:type="dxa"/>
              <w:bottom w:w="28" w:type="dxa"/>
            </w:tcMar>
            <w:vAlign w:val="center"/>
          </w:tcPr>
          <w:p w14:paraId="38288749"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20BD9A1A"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3558B204" w14:textId="77777777" w:rsidTr="2E558558">
        <w:tc>
          <w:tcPr>
            <w:tcW w:w="704" w:type="dxa"/>
            <w:tcMar>
              <w:top w:w="28" w:type="dxa"/>
              <w:bottom w:w="28" w:type="dxa"/>
            </w:tcMar>
            <w:vAlign w:val="center"/>
          </w:tcPr>
          <w:p w14:paraId="54B6A9CE"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(viii)</w:t>
            </w:r>
          </w:p>
        </w:tc>
        <w:tc>
          <w:tcPr>
            <w:tcW w:w="6095" w:type="dxa"/>
            <w:gridSpan w:val="2"/>
            <w:tcMar>
              <w:top w:w="28" w:type="dxa"/>
              <w:bottom w:w="28" w:type="dxa"/>
            </w:tcMar>
          </w:tcPr>
          <w:p w14:paraId="139988EA"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 have procedures in place to ensure that our subcontractors, if any are used for this contract, apply the same standards.</w:t>
            </w:r>
          </w:p>
        </w:tc>
        <w:tc>
          <w:tcPr>
            <w:tcW w:w="1134" w:type="dxa"/>
            <w:tcMar>
              <w:top w:w="28" w:type="dxa"/>
              <w:bottom w:w="28" w:type="dxa"/>
            </w:tcMar>
            <w:vAlign w:val="center"/>
          </w:tcPr>
          <w:p w14:paraId="0C136CF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0A392C6A"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59CCB4FE" w14:textId="77777777" w:rsidTr="2E558558">
        <w:tc>
          <w:tcPr>
            <w:tcW w:w="9016" w:type="dxa"/>
            <w:gridSpan w:val="5"/>
            <w:tcMar>
              <w:top w:w="28" w:type="dxa"/>
              <w:bottom w:w="28" w:type="dxa"/>
            </w:tcMar>
            <w:vAlign w:val="center"/>
          </w:tcPr>
          <w:p w14:paraId="112B64A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These Declarations are made for the benefit of the Contracting Authority</w:t>
            </w:r>
            <w:proofErr w:type="gramStart"/>
            <w:r w:rsidRPr="2E558558">
              <w:rPr>
                <w:rFonts w:ascii="Calibri" w:eastAsia="Calibri" w:hAnsi="Calibri" w:cs="Calibri"/>
                <w:sz w:val="22"/>
                <w:szCs w:val="22"/>
              </w:rPr>
              <w:t xml:space="preserve">.  </w:t>
            </w:r>
            <w:proofErr w:type="gramEnd"/>
          </w:p>
          <w:p w14:paraId="6C00E2FC"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certify that the information provided in this declaration is accurate and complete to the best of my knowledge and belief</w:t>
            </w:r>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I understand that the provision of inaccurate or misleading information in this Declaration will lead to my organisation being excluded from participation in this and future tenders and I am signing on behalf of:</w:t>
            </w:r>
          </w:p>
        </w:tc>
      </w:tr>
      <w:tr w:rsidR="009B5815" w:rsidRPr="00A550F8" w14:paraId="668E46C8" w14:textId="77777777" w:rsidTr="2E558558">
        <w:tc>
          <w:tcPr>
            <w:tcW w:w="3005" w:type="dxa"/>
            <w:gridSpan w:val="2"/>
            <w:tcBorders>
              <w:bottom w:val="nil"/>
              <w:right w:val="nil"/>
            </w:tcBorders>
            <w:shd w:val="clear" w:color="auto" w:fill="00284A"/>
            <w:tcMar>
              <w:top w:w="28" w:type="dxa"/>
              <w:bottom w:w="28" w:type="dxa"/>
            </w:tcMar>
            <w:vAlign w:val="center"/>
          </w:tcPr>
          <w:p w14:paraId="53093646"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Name of Economic Operator:</w:t>
            </w:r>
          </w:p>
        </w:tc>
        <w:tc>
          <w:tcPr>
            <w:tcW w:w="6011" w:type="dxa"/>
            <w:gridSpan w:val="3"/>
            <w:tcBorders>
              <w:left w:val="nil"/>
              <w:bottom w:val="single" w:sz="4" w:space="0" w:color="auto"/>
            </w:tcBorders>
            <w:tcMar>
              <w:top w:w="28" w:type="dxa"/>
              <w:bottom w:w="28" w:type="dxa"/>
            </w:tcMar>
            <w:vAlign w:val="center"/>
          </w:tcPr>
          <w:p w14:paraId="290583F9"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9ADCF38" w14:textId="77777777" w:rsidTr="2E558558">
        <w:tc>
          <w:tcPr>
            <w:tcW w:w="3005" w:type="dxa"/>
            <w:gridSpan w:val="2"/>
            <w:tcBorders>
              <w:top w:val="nil"/>
              <w:bottom w:val="nil"/>
            </w:tcBorders>
            <w:shd w:val="clear" w:color="auto" w:fill="00284A"/>
            <w:tcMar>
              <w:top w:w="28" w:type="dxa"/>
              <w:bottom w:w="28" w:type="dxa"/>
            </w:tcMar>
            <w:vAlign w:val="center"/>
          </w:tcPr>
          <w:p w14:paraId="2BB363DE"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Authorised Signatory:</w:t>
            </w:r>
          </w:p>
        </w:tc>
        <w:tc>
          <w:tcPr>
            <w:tcW w:w="6011" w:type="dxa"/>
            <w:gridSpan w:val="3"/>
            <w:tcBorders>
              <w:bottom w:val="single" w:sz="4" w:space="0" w:color="auto"/>
            </w:tcBorders>
            <w:tcMar>
              <w:top w:w="28" w:type="dxa"/>
              <w:bottom w:w="28" w:type="dxa"/>
            </w:tcMar>
            <w:vAlign w:val="center"/>
          </w:tcPr>
          <w:p w14:paraId="68F21D90"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2FA6C44F" w14:textId="77777777" w:rsidTr="2E558558">
        <w:tc>
          <w:tcPr>
            <w:tcW w:w="3005" w:type="dxa"/>
            <w:gridSpan w:val="2"/>
            <w:tcBorders>
              <w:top w:val="nil"/>
              <w:bottom w:val="single" w:sz="4" w:space="0" w:color="auto"/>
            </w:tcBorders>
            <w:shd w:val="clear" w:color="auto" w:fill="00284A"/>
            <w:tcMar>
              <w:top w:w="28" w:type="dxa"/>
              <w:bottom w:w="28" w:type="dxa"/>
            </w:tcMar>
            <w:vAlign w:val="center"/>
          </w:tcPr>
          <w:p w14:paraId="3BADDF2D"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Name in Block Capitals:</w:t>
            </w:r>
          </w:p>
        </w:tc>
        <w:tc>
          <w:tcPr>
            <w:tcW w:w="6011" w:type="dxa"/>
            <w:gridSpan w:val="3"/>
            <w:tcBorders>
              <w:top w:val="single" w:sz="4" w:space="0" w:color="auto"/>
              <w:bottom w:val="single" w:sz="4" w:space="0" w:color="auto"/>
            </w:tcBorders>
            <w:tcMar>
              <w:top w:w="28" w:type="dxa"/>
              <w:bottom w:w="28" w:type="dxa"/>
            </w:tcMar>
            <w:vAlign w:val="center"/>
          </w:tcPr>
          <w:p w14:paraId="13C326F3"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536913B1" w14:textId="77777777" w:rsidTr="2E558558">
        <w:tc>
          <w:tcPr>
            <w:tcW w:w="3005" w:type="dxa"/>
            <w:gridSpan w:val="2"/>
            <w:tcBorders>
              <w:top w:val="single" w:sz="4" w:space="0" w:color="auto"/>
            </w:tcBorders>
            <w:shd w:val="clear" w:color="auto" w:fill="00284A"/>
            <w:tcMar>
              <w:top w:w="28" w:type="dxa"/>
              <w:bottom w:w="28" w:type="dxa"/>
            </w:tcMar>
            <w:vAlign w:val="center"/>
          </w:tcPr>
          <w:p w14:paraId="0A69D9F4"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Position:</w:t>
            </w:r>
          </w:p>
        </w:tc>
        <w:tc>
          <w:tcPr>
            <w:tcW w:w="6011" w:type="dxa"/>
            <w:gridSpan w:val="3"/>
            <w:tcBorders>
              <w:top w:val="single" w:sz="4" w:space="0" w:color="auto"/>
            </w:tcBorders>
            <w:tcMar>
              <w:top w:w="28" w:type="dxa"/>
              <w:bottom w:w="28" w:type="dxa"/>
            </w:tcMar>
            <w:vAlign w:val="center"/>
          </w:tcPr>
          <w:p w14:paraId="4853B841"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50125231"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5A25747A" w14:textId="77777777" w:rsidR="009B5815" w:rsidRPr="00A550F8" w:rsidRDefault="009B5815" w:rsidP="00BA10E6">
      <w:pPr>
        <w:spacing w:after="160" w:line="360" w:lineRule="auto"/>
        <w:jc w:val="both"/>
        <w:rPr>
          <w:rFonts w:ascii="Calibri" w:eastAsia="Calibri" w:hAnsi="Calibri" w:cs="Calibri"/>
          <w:b/>
          <w:bCs/>
          <w:color w:val="FF0000"/>
          <w:sz w:val="22"/>
          <w:szCs w:val="22"/>
        </w:rPr>
      </w:pPr>
      <w:bookmarkStart w:id="6" w:name="_Hlk89335525"/>
    </w:p>
    <w:bookmarkEnd w:id="6"/>
    <w:p w14:paraId="09B8D95D" w14:textId="77777777" w:rsidR="009B5815" w:rsidRPr="00A550F8" w:rsidRDefault="009B5815" w:rsidP="00BA10E6">
      <w:pPr>
        <w:spacing w:after="160" w:line="360" w:lineRule="auto"/>
        <w:rPr>
          <w:rFonts w:ascii="Calibri" w:eastAsia="Calibri" w:hAnsi="Calibri" w:cs="Calibri"/>
          <w:b/>
          <w:bCs/>
          <w:sz w:val="22"/>
          <w:szCs w:val="22"/>
        </w:rPr>
      </w:pPr>
      <w:r w:rsidRPr="2E558558">
        <w:rPr>
          <w:rFonts w:ascii="Calibri" w:eastAsia="Calibri" w:hAnsi="Calibri" w:cs="Calibri"/>
          <w:b/>
          <w:bCs/>
          <w:sz w:val="22"/>
          <w:szCs w:val="22"/>
        </w:rPr>
        <w:br w:type="page"/>
      </w:r>
    </w:p>
    <w:p w14:paraId="45A2DE68" w14:textId="77777777" w:rsidR="009B5815" w:rsidRPr="00A550F8" w:rsidRDefault="009B5815" w:rsidP="00BA10E6">
      <w:pPr>
        <w:shd w:val="clear" w:color="auto" w:fill="00284A"/>
        <w:spacing w:after="160" w:line="360" w:lineRule="auto"/>
        <w:jc w:val="both"/>
        <w:rPr>
          <w:rFonts w:ascii="Calibri" w:eastAsia="Calibri" w:hAnsi="Calibri" w:cs="Calibri"/>
          <w:b/>
          <w:bCs/>
          <w:color w:val="FF0000"/>
          <w:sz w:val="22"/>
          <w:szCs w:val="22"/>
        </w:rPr>
      </w:pPr>
      <w:r w:rsidRPr="2E558558">
        <w:rPr>
          <w:rFonts w:ascii="Calibri" w:eastAsia="Calibri" w:hAnsi="Calibri" w:cs="Calibri"/>
          <w:b/>
          <w:bCs/>
          <w:sz w:val="22"/>
          <w:szCs w:val="22"/>
        </w:rPr>
        <w:lastRenderedPageBreak/>
        <w:t>Technical Criteria</w:t>
      </w:r>
      <w:r w:rsidR="00D9459F" w:rsidRPr="2E558558">
        <w:rPr>
          <w:rFonts w:ascii="Calibri" w:eastAsia="Calibri" w:hAnsi="Calibri" w:cs="Calibri"/>
          <w:b/>
          <w:bCs/>
          <w:sz w:val="22"/>
          <w:szCs w:val="22"/>
        </w:rPr>
        <w:t xml:space="preserve"> – These are PASS/FAIL criteria </w:t>
      </w:r>
    </w:p>
    <w:p w14:paraId="7C9BF7ED" w14:textId="3CDDFC39" w:rsidR="253C834D" w:rsidRDefault="253C834D" w:rsidP="5D52DAFC">
      <w:pPr>
        <w:shd w:val="clear" w:color="auto" w:fill="00284A"/>
        <w:spacing w:after="160" w:line="360" w:lineRule="auto"/>
        <w:jc w:val="both"/>
      </w:pPr>
      <w:r w:rsidRPr="2E558558">
        <w:rPr>
          <w:rFonts w:ascii="Calibri" w:eastAsia="Calibri" w:hAnsi="Calibri" w:cs="Calibri"/>
          <w:b/>
          <w:bCs/>
          <w:color w:val="FFFFFF" w:themeColor="background1"/>
          <w:sz w:val="28"/>
          <w:szCs w:val="28"/>
        </w:rPr>
        <w:t>Technical Criteria</w:t>
      </w:r>
    </w:p>
    <w:tbl>
      <w:tblPr>
        <w:tblW w:w="9015" w:type="dxa"/>
        <w:tblLayout w:type="fixed"/>
        <w:tblLook w:val="04A0" w:firstRow="1" w:lastRow="0" w:firstColumn="1" w:lastColumn="0" w:noHBand="0" w:noVBand="1"/>
      </w:tblPr>
      <w:tblGrid>
        <w:gridCol w:w="9015"/>
      </w:tblGrid>
      <w:tr w:rsidR="5D52DAFC" w14:paraId="75098EE2" w14:textId="77777777" w:rsidTr="000A6AE9">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57F42608" w14:textId="7E567A0F" w:rsidR="5D52DAFC" w:rsidRDefault="57F5B395" w:rsidP="7BD396FA">
            <w:pPr>
              <w:spacing w:line="360" w:lineRule="auto"/>
              <w:jc w:val="both"/>
              <w:rPr>
                <w:rFonts w:ascii="Calibri" w:eastAsia="Calibri" w:hAnsi="Calibri" w:cs="Calibri"/>
                <w:color w:val="FFFFFF" w:themeColor="background1"/>
                <w:sz w:val="24"/>
                <w:szCs w:val="24"/>
              </w:rPr>
            </w:pPr>
            <w:r w:rsidRPr="2E558558">
              <w:rPr>
                <w:rFonts w:ascii="Calibri" w:eastAsia="Calibri" w:hAnsi="Calibri" w:cs="Calibri"/>
                <w:color w:val="FFFFFF" w:themeColor="background1"/>
                <w:sz w:val="24"/>
                <w:szCs w:val="24"/>
              </w:rPr>
              <w:t xml:space="preserve">B1 – </w:t>
            </w:r>
            <w:r w:rsidR="00E840FA" w:rsidRPr="00E840FA">
              <w:rPr>
                <w:rFonts w:ascii="Calibri" w:eastAsia="Calibri" w:hAnsi="Calibri" w:cs="Calibri"/>
                <w:color w:val="FFFFFF" w:themeColor="background1"/>
                <w:sz w:val="24"/>
                <w:szCs w:val="24"/>
              </w:rPr>
              <w:t>Training Methodology</w:t>
            </w:r>
          </w:p>
        </w:tc>
      </w:tr>
      <w:tr w:rsidR="5D52DAFC" w14:paraId="1E876DAF" w14:textId="77777777" w:rsidTr="000A6AE9">
        <w:trPr>
          <w:trHeight w:val="3881"/>
        </w:trPr>
        <w:tc>
          <w:tcPr>
            <w:tcW w:w="901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ADEFD9B" w14:textId="77777777" w:rsidR="00DE7087" w:rsidRDefault="5D52DAFC" w:rsidP="00DE7087">
            <w:pPr>
              <w:spacing w:line="360" w:lineRule="auto"/>
              <w:jc w:val="both"/>
              <w:rPr>
                <w:rFonts w:ascii="Calibri" w:eastAsia="Calibri" w:hAnsi="Calibri" w:cs="Calibri"/>
                <w:sz w:val="22"/>
                <w:szCs w:val="22"/>
              </w:rPr>
            </w:pPr>
            <w:r w:rsidRPr="5D52DAFC">
              <w:rPr>
                <w:rFonts w:ascii="Calibri" w:eastAsia="Calibri" w:hAnsi="Calibri" w:cs="Calibri"/>
                <w:sz w:val="22"/>
                <w:szCs w:val="22"/>
              </w:rPr>
              <w:t xml:space="preserve">Weighting: </w:t>
            </w:r>
            <w:r w:rsidR="00DE7087">
              <w:rPr>
                <w:rFonts w:ascii="Calibri" w:eastAsia="Calibri" w:hAnsi="Calibri" w:cs="Calibri"/>
                <w:sz w:val="22"/>
                <w:szCs w:val="22"/>
              </w:rPr>
              <w:t xml:space="preserve">Pass/Fail </w:t>
            </w:r>
          </w:p>
          <w:p w14:paraId="12765FF6" w14:textId="7A576F2E" w:rsidR="00F05BFF" w:rsidRPr="00F05BFF" w:rsidRDefault="00F05BFF" w:rsidP="00F05BFF">
            <w:pPr>
              <w:spacing w:line="360" w:lineRule="auto"/>
              <w:jc w:val="both"/>
              <w:rPr>
                <w:rFonts w:ascii="Calibri" w:eastAsia="Calibri" w:hAnsi="Calibri" w:cs="Calibri"/>
                <w:sz w:val="22"/>
                <w:szCs w:val="22"/>
                <w:lang w:val="en-IE"/>
              </w:rPr>
            </w:pPr>
            <w:r w:rsidRPr="00F05BFF">
              <w:rPr>
                <w:rFonts w:ascii="Calibri" w:eastAsia="Calibri" w:hAnsi="Calibri" w:cs="Calibri"/>
                <w:sz w:val="22"/>
                <w:szCs w:val="22"/>
                <w:lang w:val="en-IE"/>
              </w:rPr>
              <w:t>Applicants must clearly describe how they will design, deliver and manage the entrepreneurship training programme across Stage 1, Stage 2a and Stage 3, as described in Section 2 of this document.</w:t>
            </w:r>
          </w:p>
          <w:p w14:paraId="69C57F7A" w14:textId="2516EEB3" w:rsidR="005A7CD2" w:rsidRDefault="00F05BFF" w:rsidP="000A6AE9">
            <w:pPr>
              <w:spacing w:line="360" w:lineRule="auto"/>
              <w:jc w:val="both"/>
            </w:pPr>
            <w:r w:rsidRPr="00F05BFF">
              <w:rPr>
                <w:rFonts w:ascii="Calibri" w:eastAsia="Calibri" w:hAnsi="Calibri" w:cs="Calibri"/>
                <w:sz w:val="22"/>
                <w:szCs w:val="22"/>
                <w:lang w:val="en-IE"/>
              </w:rPr>
              <w:t>Responses should demonstrate the applicant’s ability to deliver the full programme lifecycle, including the approach to training delivery, participant engagement, outputs, performance monitoring and reporting. Applicants must show that their proposed methodology is suitable for ICT translational research teams and capable of supporting projects from early validation through to spin</w:t>
            </w:r>
            <w:r w:rsidRPr="00F05BFF">
              <w:rPr>
                <w:rFonts w:ascii="Calibri" w:eastAsia="Calibri" w:hAnsi="Calibri" w:cs="Calibri"/>
                <w:sz w:val="22"/>
                <w:szCs w:val="22"/>
                <w:lang w:val="en-IE"/>
              </w:rPr>
              <w:noBreakHyphen/>
              <w:t>out or licensing outcomes.</w:t>
            </w:r>
            <w:r w:rsidR="00332DB9" w:rsidRPr="00332DB9">
              <w:rPr>
                <w:rFonts w:ascii="Segoe UI" w:hAnsi="Segoe UI" w:cs="Segoe UI"/>
                <w:sz w:val="21"/>
                <w:szCs w:val="21"/>
                <w:lang w:val="en-IE" w:eastAsia="en-IE"/>
              </w:rPr>
              <w:t xml:space="preserve"> </w:t>
            </w:r>
            <w:r w:rsidR="00332DB9" w:rsidRPr="00332DB9">
              <w:rPr>
                <w:rFonts w:ascii="Calibri" w:eastAsia="Calibri" w:hAnsi="Calibri" w:cs="Calibri"/>
                <w:sz w:val="22"/>
                <w:szCs w:val="22"/>
                <w:lang w:val="en-IE"/>
              </w:rPr>
              <w:t>Further details of programme stages and outputs are provided in Section 2.</w:t>
            </w:r>
          </w:p>
        </w:tc>
      </w:tr>
      <w:tr w:rsidR="000A6AE9" w14:paraId="2344BA80" w14:textId="77777777" w:rsidTr="000A6AE9">
        <w:trPr>
          <w:trHeight w:val="3881"/>
        </w:trPr>
        <w:tc>
          <w:tcPr>
            <w:tcW w:w="901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00324319" w14:textId="253B36B4" w:rsidR="000A6AE9" w:rsidRPr="00DB3890" w:rsidRDefault="00DB3890" w:rsidP="00DE7087">
            <w:pPr>
              <w:spacing w:line="360" w:lineRule="auto"/>
              <w:jc w:val="both"/>
              <w:rPr>
                <w:rFonts w:ascii="Calibri" w:eastAsia="Calibri" w:hAnsi="Calibri" w:cs="Calibri"/>
                <w:color w:val="BFBFBF" w:themeColor="background1" w:themeShade="BF"/>
                <w:sz w:val="22"/>
                <w:szCs w:val="22"/>
              </w:rPr>
            </w:pPr>
            <w:r>
              <w:rPr>
                <w:rFonts w:ascii="Calibri" w:eastAsia="Calibri" w:hAnsi="Calibri" w:cs="Calibri"/>
                <w:color w:val="BFBFBF" w:themeColor="background1" w:themeShade="BF"/>
                <w:sz w:val="22"/>
                <w:szCs w:val="22"/>
              </w:rPr>
              <w:t xml:space="preserve">Please insert response here expanding as required. </w:t>
            </w:r>
          </w:p>
        </w:tc>
      </w:tr>
    </w:tbl>
    <w:p w14:paraId="7139CC95" w14:textId="43CC49FE" w:rsidR="253C834D" w:rsidRDefault="253C834D" w:rsidP="5D52DAFC">
      <w:pPr>
        <w:spacing w:after="160" w:line="360" w:lineRule="auto"/>
        <w:jc w:val="both"/>
        <w:rPr>
          <w:rFonts w:ascii="Calibri" w:eastAsia="Calibri" w:hAnsi="Calibri" w:cs="Calibri"/>
          <w:sz w:val="22"/>
          <w:szCs w:val="22"/>
        </w:rPr>
      </w:pPr>
      <w:r w:rsidRPr="2E558558">
        <w:rPr>
          <w:rFonts w:ascii="Calibri" w:eastAsia="Calibri" w:hAnsi="Calibri" w:cs="Calibri"/>
          <w:sz w:val="22"/>
          <w:szCs w:val="22"/>
        </w:rPr>
        <w:t xml:space="preserve"> </w:t>
      </w:r>
    </w:p>
    <w:p w14:paraId="26BA25EB" w14:textId="77777777" w:rsidR="00602EC9" w:rsidRDefault="00602EC9" w:rsidP="5D52DAFC">
      <w:pPr>
        <w:spacing w:after="160" w:line="360" w:lineRule="auto"/>
        <w:jc w:val="both"/>
        <w:rPr>
          <w:rFonts w:ascii="Calibri" w:eastAsia="Calibri" w:hAnsi="Calibri" w:cs="Calibri"/>
          <w:sz w:val="22"/>
          <w:szCs w:val="22"/>
        </w:rPr>
      </w:pPr>
    </w:p>
    <w:p w14:paraId="5721683D" w14:textId="77777777" w:rsidR="00B05799" w:rsidRDefault="00B05799" w:rsidP="5D52DAFC">
      <w:pPr>
        <w:spacing w:after="160" w:line="360" w:lineRule="auto"/>
        <w:jc w:val="both"/>
        <w:rPr>
          <w:rFonts w:ascii="Calibri" w:eastAsia="Calibri" w:hAnsi="Calibri" w:cs="Calibri"/>
          <w:sz w:val="22"/>
          <w:szCs w:val="22"/>
        </w:rPr>
      </w:pPr>
    </w:p>
    <w:p w14:paraId="3E97533B" w14:textId="77777777" w:rsidR="00602EC9" w:rsidRDefault="00602EC9" w:rsidP="5D52DAFC">
      <w:pPr>
        <w:spacing w:after="160" w:line="360" w:lineRule="auto"/>
        <w:jc w:val="both"/>
        <w:rPr>
          <w:rFonts w:ascii="Calibri" w:eastAsia="Calibri" w:hAnsi="Calibri" w:cs="Calibri"/>
          <w:sz w:val="22"/>
          <w:szCs w:val="22"/>
        </w:rPr>
      </w:pPr>
    </w:p>
    <w:p w14:paraId="6F96D4A3" w14:textId="77777777" w:rsidR="00DB3890" w:rsidRDefault="00DB3890" w:rsidP="5D52DAFC">
      <w:pPr>
        <w:spacing w:after="160" w:line="360" w:lineRule="auto"/>
        <w:jc w:val="both"/>
        <w:rPr>
          <w:rFonts w:ascii="Calibri" w:eastAsia="Calibri" w:hAnsi="Calibri" w:cs="Calibri"/>
          <w:sz w:val="22"/>
          <w:szCs w:val="22"/>
        </w:rPr>
      </w:pPr>
    </w:p>
    <w:p w14:paraId="72849406" w14:textId="77777777" w:rsidR="00DB3890" w:rsidRDefault="00DB3890" w:rsidP="5D52DAFC">
      <w:pPr>
        <w:spacing w:after="160" w:line="360" w:lineRule="auto"/>
        <w:jc w:val="both"/>
        <w:rPr>
          <w:rFonts w:ascii="Calibri" w:eastAsia="Calibri" w:hAnsi="Calibri" w:cs="Calibri"/>
          <w:sz w:val="22"/>
          <w:szCs w:val="22"/>
        </w:rPr>
      </w:pPr>
    </w:p>
    <w:p w14:paraId="724BE2C5" w14:textId="77777777" w:rsidR="00602EC9" w:rsidRDefault="00602EC9" w:rsidP="5D52DAFC">
      <w:pPr>
        <w:spacing w:after="160" w:line="360" w:lineRule="auto"/>
        <w:jc w:val="both"/>
      </w:pPr>
    </w:p>
    <w:tbl>
      <w:tblPr>
        <w:tblW w:w="9015" w:type="dxa"/>
        <w:tblLayout w:type="fixed"/>
        <w:tblLook w:val="04A0" w:firstRow="1" w:lastRow="0" w:firstColumn="1" w:lastColumn="0" w:noHBand="0" w:noVBand="1"/>
      </w:tblPr>
      <w:tblGrid>
        <w:gridCol w:w="9015"/>
      </w:tblGrid>
      <w:tr w:rsidR="5D52DAFC" w14:paraId="40B0DABF" w14:textId="77777777" w:rsidTr="008A4CF9">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48EC5846" w14:textId="39D168F3" w:rsidR="5D52DAFC" w:rsidRDefault="49A74F1C" w:rsidP="2E558558">
            <w:pPr>
              <w:spacing w:before="60" w:after="60" w:line="360" w:lineRule="auto"/>
              <w:rPr>
                <w:rFonts w:ascii="Calibri" w:eastAsia="Calibri" w:hAnsi="Calibri" w:cs="Calibri"/>
                <w:b/>
                <w:bCs/>
                <w:color w:val="FFFFFF" w:themeColor="background1"/>
                <w:sz w:val="24"/>
                <w:szCs w:val="24"/>
              </w:rPr>
            </w:pPr>
            <w:r w:rsidRPr="2E558558">
              <w:rPr>
                <w:rFonts w:ascii="Calibri" w:eastAsia="Calibri" w:hAnsi="Calibri" w:cs="Calibri"/>
                <w:b/>
                <w:bCs/>
                <w:color w:val="FFFFFF" w:themeColor="background1"/>
                <w:sz w:val="24"/>
                <w:szCs w:val="24"/>
              </w:rPr>
              <w:lastRenderedPageBreak/>
              <w:t>B1 (</w:t>
            </w:r>
            <w:r w:rsidR="00E700DD">
              <w:rPr>
                <w:rFonts w:ascii="Calibri" w:eastAsia="Calibri" w:hAnsi="Calibri" w:cs="Calibri"/>
                <w:b/>
                <w:bCs/>
                <w:color w:val="FFFFFF" w:themeColor="background1"/>
                <w:sz w:val="24"/>
                <w:szCs w:val="24"/>
              </w:rPr>
              <w:t>a</w:t>
            </w:r>
            <w:r w:rsidRPr="2E558558">
              <w:rPr>
                <w:rFonts w:ascii="Calibri" w:eastAsia="Calibri" w:hAnsi="Calibri" w:cs="Calibri"/>
                <w:b/>
                <w:bCs/>
                <w:color w:val="FFFFFF" w:themeColor="background1"/>
                <w:sz w:val="24"/>
                <w:szCs w:val="24"/>
              </w:rPr>
              <w:t xml:space="preserve">) </w:t>
            </w:r>
            <w:r w:rsidR="00E840FA" w:rsidRPr="00E840FA">
              <w:rPr>
                <w:rFonts w:ascii="Calibri" w:eastAsia="Calibri" w:hAnsi="Calibri" w:cs="Calibri"/>
                <w:b/>
                <w:bCs/>
                <w:color w:val="FFFFFF" w:themeColor="background1"/>
                <w:sz w:val="24"/>
                <w:szCs w:val="24"/>
              </w:rPr>
              <w:t>Curriculum Relevance</w:t>
            </w:r>
          </w:p>
        </w:tc>
      </w:tr>
      <w:tr w:rsidR="5D52DAFC" w14:paraId="1599A12E" w14:textId="77777777" w:rsidTr="008A4CF9">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top w:w="28" w:type="dxa"/>
              <w:left w:w="108" w:type="dxa"/>
              <w:bottom w:w="28" w:type="dxa"/>
              <w:right w:w="108" w:type="dxa"/>
            </w:tcMar>
          </w:tcPr>
          <w:p w14:paraId="096FECF2" w14:textId="7F31AFA0" w:rsidR="5D52DAFC" w:rsidRDefault="49A74F1C" w:rsidP="5D52DAFC">
            <w:pPr>
              <w:spacing w:before="60" w:after="60" w:line="360" w:lineRule="auto"/>
            </w:pPr>
            <w:r w:rsidRPr="2E558558">
              <w:rPr>
                <w:rFonts w:ascii="Calibri" w:eastAsia="Calibri" w:hAnsi="Calibri" w:cs="Calibri"/>
                <w:b/>
                <w:bCs/>
                <w:color w:val="000000" w:themeColor="text1"/>
                <w:sz w:val="22"/>
                <w:szCs w:val="22"/>
              </w:rPr>
              <w:t>Weighting:</w:t>
            </w:r>
            <w:r w:rsidRPr="2E558558">
              <w:rPr>
                <w:rFonts w:ascii="Calibri" w:eastAsia="Calibri" w:hAnsi="Calibri" w:cs="Calibri"/>
                <w:color w:val="000000" w:themeColor="text1"/>
                <w:sz w:val="22"/>
                <w:szCs w:val="22"/>
              </w:rPr>
              <w:t xml:space="preserve"> </w:t>
            </w:r>
          </w:p>
          <w:p w14:paraId="4805BB3F" w14:textId="60869D39" w:rsidR="00FE467A" w:rsidRDefault="49A74F1C" w:rsidP="000A6AE9">
            <w:pPr>
              <w:spacing w:before="60" w:after="60" w:line="360" w:lineRule="auto"/>
            </w:pPr>
            <w:r w:rsidRPr="2E558558">
              <w:rPr>
                <w:rFonts w:ascii="Calibri" w:eastAsia="Calibri" w:hAnsi="Calibri" w:cs="Calibri"/>
                <w:b/>
                <w:bCs/>
                <w:color w:val="000000" w:themeColor="text1"/>
                <w:sz w:val="22"/>
                <w:szCs w:val="22"/>
              </w:rPr>
              <w:t>Minimum requirement to remain eligible in the competition:</w:t>
            </w:r>
            <w:r w:rsidRPr="2E558558">
              <w:rPr>
                <w:rFonts w:ascii="Calibri" w:eastAsia="Calibri" w:hAnsi="Calibri" w:cs="Calibri"/>
                <w:color w:val="000000" w:themeColor="text1"/>
                <w:sz w:val="22"/>
                <w:szCs w:val="22"/>
              </w:rPr>
              <w:t xml:space="preserve"> Applicants must demonstrate that </w:t>
            </w:r>
            <w:r w:rsidR="008A4CF9">
              <w:rPr>
                <w:rFonts w:ascii="Calibri" w:eastAsia="Calibri" w:hAnsi="Calibri" w:cs="Calibri"/>
                <w:color w:val="000000" w:themeColor="text1"/>
                <w:sz w:val="22"/>
                <w:szCs w:val="22"/>
              </w:rPr>
              <w:t xml:space="preserve">their training course </w:t>
            </w:r>
            <w:r w:rsidR="002547F2">
              <w:rPr>
                <w:rFonts w:ascii="Calibri" w:eastAsia="Calibri" w:hAnsi="Calibri" w:cs="Calibri"/>
                <w:color w:val="000000" w:themeColor="text1"/>
                <w:sz w:val="22"/>
                <w:szCs w:val="22"/>
              </w:rPr>
              <w:t>/</w:t>
            </w:r>
            <w:r w:rsidR="002547F2" w:rsidRPr="002547F2">
              <w:rPr>
                <w:rFonts w:ascii="Calibri" w:eastAsia="Calibri" w:hAnsi="Calibri" w:cs="Calibri"/>
                <w:color w:val="000000" w:themeColor="text1"/>
                <w:sz w:val="22"/>
                <w:szCs w:val="22"/>
                <w:lang w:val="en-US"/>
              </w:rPr>
              <w:t xml:space="preserve"> curriculum is suitable for ICT translational research teams, aligns with publicly funded research </w:t>
            </w:r>
            <w:proofErr w:type="spellStart"/>
            <w:r w:rsidR="002547F2" w:rsidRPr="002547F2">
              <w:rPr>
                <w:rFonts w:ascii="Calibri" w:eastAsia="Calibri" w:hAnsi="Calibri" w:cs="Calibri"/>
                <w:color w:val="000000" w:themeColor="text1"/>
                <w:sz w:val="22"/>
                <w:szCs w:val="22"/>
                <w:lang w:val="en-US"/>
              </w:rPr>
              <w:t>commercialisation</w:t>
            </w:r>
            <w:proofErr w:type="spellEnd"/>
            <w:r w:rsidR="002547F2" w:rsidRPr="002547F2">
              <w:rPr>
                <w:rFonts w:ascii="Calibri" w:eastAsia="Calibri" w:hAnsi="Calibri" w:cs="Calibri"/>
                <w:color w:val="000000" w:themeColor="text1"/>
                <w:sz w:val="22"/>
                <w:szCs w:val="22"/>
                <w:lang w:val="en-US"/>
              </w:rPr>
              <w:t xml:space="preserve"> pathways and supports spin</w:t>
            </w:r>
            <w:r w:rsidR="002547F2" w:rsidRPr="002547F2">
              <w:rPr>
                <w:rFonts w:ascii="Cambria Math" w:eastAsia="Calibri" w:hAnsi="Cambria Math" w:cs="Cambria Math"/>
                <w:color w:val="000000" w:themeColor="text1"/>
                <w:sz w:val="22"/>
                <w:szCs w:val="22"/>
                <w:lang w:val="en-US"/>
              </w:rPr>
              <w:t>‑</w:t>
            </w:r>
            <w:r w:rsidR="002547F2" w:rsidRPr="002547F2">
              <w:rPr>
                <w:rFonts w:ascii="Calibri" w:eastAsia="Calibri" w:hAnsi="Calibri" w:cs="Calibri"/>
                <w:color w:val="000000" w:themeColor="text1"/>
                <w:sz w:val="22"/>
                <w:szCs w:val="22"/>
                <w:lang w:val="en-US"/>
              </w:rPr>
              <w:t>out and licensing outcomes.</w:t>
            </w:r>
          </w:p>
        </w:tc>
      </w:tr>
      <w:tr w:rsidR="000A6AE9" w14:paraId="35703D0A" w14:textId="77777777" w:rsidTr="008A4CF9">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FFFFFF" w:themeFill="background1"/>
            <w:tcMar>
              <w:top w:w="28" w:type="dxa"/>
              <w:left w:w="108" w:type="dxa"/>
              <w:bottom w:w="28" w:type="dxa"/>
              <w:right w:w="108" w:type="dxa"/>
            </w:tcMar>
          </w:tcPr>
          <w:p w14:paraId="654F7CB6" w14:textId="3D44C92C" w:rsidR="000A6AE9" w:rsidRPr="2E558558" w:rsidRDefault="00DB3890" w:rsidP="5D52DAFC">
            <w:pPr>
              <w:spacing w:before="60" w:after="60" w:line="360" w:lineRule="auto"/>
              <w:rPr>
                <w:rFonts w:ascii="Calibri" w:eastAsia="Calibri" w:hAnsi="Calibri" w:cs="Calibri"/>
                <w:b/>
                <w:bCs/>
                <w:color w:val="000000" w:themeColor="text1"/>
                <w:sz w:val="22"/>
                <w:szCs w:val="22"/>
              </w:rPr>
            </w:pPr>
            <w:r>
              <w:rPr>
                <w:rFonts w:ascii="Calibri" w:eastAsia="Calibri" w:hAnsi="Calibri" w:cs="Calibri"/>
                <w:color w:val="BFBFBF" w:themeColor="background1" w:themeShade="BF"/>
                <w:sz w:val="22"/>
                <w:szCs w:val="22"/>
              </w:rPr>
              <w:t>Please insert response here expanding as required.</w:t>
            </w:r>
          </w:p>
        </w:tc>
      </w:tr>
    </w:tbl>
    <w:p w14:paraId="258A92B3" w14:textId="3937C756" w:rsidR="253C834D" w:rsidRDefault="253C834D" w:rsidP="5D52DAFC">
      <w:pPr>
        <w:spacing w:after="160" w:line="360" w:lineRule="auto"/>
        <w:jc w:val="both"/>
      </w:pPr>
      <w:r w:rsidRPr="2E558558">
        <w:rPr>
          <w:rFonts w:ascii="Calibri" w:eastAsia="Calibri" w:hAnsi="Calibri" w:cs="Calibri"/>
          <w:sz w:val="22"/>
          <w:szCs w:val="22"/>
        </w:rPr>
        <w:t xml:space="preserve"> </w:t>
      </w:r>
    </w:p>
    <w:p w14:paraId="62C88DD7" w14:textId="6EB1CA2A" w:rsidR="253C834D" w:rsidRDefault="253C834D" w:rsidP="5D52DAFC">
      <w:pPr>
        <w:spacing w:after="160" w:line="360" w:lineRule="auto"/>
        <w:jc w:val="both"/>
      </w:pPr>
      <w:r w:rsidRPr="2E558558">
        <w:rPr>
          <w:rFonts w:ascii="Calibri" w:eastAsia="Calibri" w:hAnsi="Calibri" w:cs="Calibri"/>
          <w:sz w:val="22"/>
          <w:szCs w:val="22"/>
        </w:rPr>
        <w:t xml:space="preserve"> </w:t>
      </w:r>
    </w:p>
    <w:p w14:paraId="7EF0AE18" w14:textId="3A45D825" w:rsidR="253C834D" w:rsidRDefault="253C834D" w:rsidP="5D52DAFC">
      <w:pPr>
        <w:spacing w:after="160" w:line="360" w:lineRule="auto"/>
        <w:jc w:val="both"/>
      </w:pPr>
      <w:r w:rsidRPr="2E558558">
        <w:rPr>
          <w:rFonts w:ascii="Calibri" w:eastAsia="Calibri" w:hAnsi="Calibri" w:cs="Calibri"/>
          <w:sz w:val="22"/>
          <w:szCs w:val="22"/>
        </w:rPr>
        <w:t xml:space="preserve"> </w:t>
      </w:r>
    </w:p>
    <w:tbl>
      <w:tblPr>
        <w:tblW w:w="9015" w:type="dxa"/>
        <w:tblLayout w:type="fixed"/>
        <w:tblLook w:val="04A0" w:firstRow="1" w:lastRow="0" w:firstColumn="1" w:lastColumn="0" w:noHBand="0" w:noVBand="1"/>
      </w:tblPr>
      <w:tblGrid>
        <w:gridCol w:w="9015"/>
      </w:tblGrid>
      <w:tr w:rsidR="5D52DAFC" w14:paraId="71FA7EB6" w14:textId="77777777" w:rsidTr="008A4CF9">
        <w:trPr>
          <w:trHeight w:val="300"/>
        </w:trPr>
        <w:tc>
          <w:tcPr>
            <w:tcW w:w="9015" w:type="dxa"/>
            <w:tcBorders>
              <w:top w:val="single" w:sz="8" w:space="0" w:color="auto"/>
              <w:left w:val="single" w:sz="8" w:space="0" w:color="auto"/>
              <w:bottom w:val="single" w:sz="4" w:space="0" w:color="auto"/>
              <w:right w:val="single" w:sz="8" w:space="0" w:color="auto"/>
            </w:tcBorders>
            <w:shd w:val="clear" w:color="auto" w:fill="00284A"/>
            <w:tcMar>
              <w:top w:w="28" w:type="dxa"/>
              <w:left w:w="108" w:type="dxa"/>
              <w:bottom w:w="28" w:type="dxa"/>
              <w:right w:w="108" w:type="dxa"/>
            </w:tcMar>
          </w:tcPr>
          <w:p w14:paraId="3955F1B8" w14:textId="6F3782F4" w:rsidR="5D52DAFC" w:rsidRPr="008A4CF9" w:rsidRDefault="49A74F1C" w:rsidP="5D52DAFC">
            <w:pPr>
              <w:spacing w:line="360" w:lineRule="auto"/>
              <w:rPr>
                <w:rFonts w:asciiTheme="minorHAnsi" w:hAnsiTheme="minorHAnsi" w:cstheme="minorHAnsi"/>
                <w:sz w:val="24"/>
                <w:szCs w:val="24"/>
              </w:rPr>
            </w:pPr>
            <w:r w:rsidRPr="008A4CF9">
              <w:rPr>
                <w:rFonts w:asciiTheme="minorHAnsi" w:eastAsia="Calibri" w:hAnsiTheme="minorHAnsi" w:cstheme="minorHAnsi"/>
                <w:color w:val="FFFFFF" w:themeColor="background1"/>
                <w:sz w:val="24"/>
                <w:szCs w:val="24"/>
              </w:rPr>
              <w:t>B1 (</w:t>
            </w:r>
            <w:r w:rsidR="00E700DD">
              <w:rPr>
                <w:rFonts w:asciiTheme="minorHAnsi" w:eastAsia="Calibri" w:hAnsiTheme="minorHAnsi" w:cstheme="minorHAnsi"/>
                <w:color w:val="FFFFFF" w:themeColor="background1"/>
                <w:sz w:val="24"/>
                <w:szCs w:val="24"/>
              </w:rPr>
              <w:t>b</w:t>
            </w:r>
            <w:r w:rsidRPr="008A4CF9">
              <w:rPr>
                <w:rFonts w:asciiTheme="minorHAnsi" w:eastAsia="Calibri" w:hAnsiTheme="minorHAnsi" w:cstheme="minorHAnsi"/>
                <w:color w:val="FFFFFF" w:themeColor="background1"/>
                <w:sz w:val="24"/>
                <w:szCs w:val="24"/>
              </w:rPr>
              <w:t>)</w:t>
            </w:r>
            <w:r w:rsidR="002B0587" w:rsidRPr="008A4CF9">
              <w:rPr>
                <w:rFonts w:asciiTheme="minorHAnsi" w:hAnsiTheme="minorHAnsi" w:cstheme="minorHAnsi"/>
                <w:sz w:val="24"/>
                <w:szCs w:val="24"/>
              </w:rPr>
              <w:t xml:space="preserve"> </w:t>
            </w:r>
            <w:r w:rsidR="00E840FA" w:rsidRPr="008A4CF9">
              <w:rPr>
                <w:rFonts w:asciiTheme="minorHAnsi" w:hAnsiTheme="minorHAnsi" w:cstheme="minorHAnsi"/>
                <w:sz w:val="24"/>
                <w:szCs w:val="24"/>
              </w:rPr>
              <w:t>Innovation in Delivery</w:t>
            </w:r>
          </w:p>
        </w:tc>
      </w:tr>
      <w:tr w:rsidR="5D52DAFC" w14:paraId="46938D1A" w14:textId="77777777" w:rsidTr="008A4CF9">
        <w:trPr>
          <w:trHeight w:val="300"/>
        </w:trPr>
        <w:tc>
          <w:tcPr>
            <w:tcW w:w="901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60ED3D0" w14:textId="6AF4FB5D" w:rsidR="5D52DAFC" w:rsidRPr="008A4CF9" w:rsidRDefault="5D52DAFC" w:rsidP="5D52DAFC">
            <w:pPr>
              <w:spacing w:line="360" w:lineRule="auto"/>
              <w:rPr>
                <w:rFonts w:asciiTheme="minorHAnsi" w:hAnsiTheme="minorHAnsi" w:cstheme="minorHAnsi"/>
                <w:b/>
                <w:bCs/>
                <w:sz w:val="22"/>
                <w:szCs w:val="22"/>
              </w:rPr>
            </w:pPr>
            <w:r w:rsidRPr="008A4CF9">
              <w:rPr>
                <w:rFonts w:asciiTheme="minorHAnsi" w:eastAsia="Calibri" w:hAnsiTheme="minorHAnsi" w:cstheme="minorHAnsi"/>
                <w:b/>
                <w:bCs/>
                <w:sz w:val="22"/>
                <w:szCs w:val="22"/>
              </w:rPr>
              <w:t>Weighting:</w:t>
            </w:r>
          </w:p>
          <w:p w14:paraId="041C470F" w14:textId="61A50FBF" w:rsidR="5D52DAFC" w:rsidRDefault="008A4CF9" w:rsidP="5D52DAFC">
            <w:pPr>
              <w:spacing w:line="360" w:lineRule="auto"/>
            </w:pPr>
            <w:r w:rsidRPr="008A4CF9">
              <w:rPr>
                <w:rFonts w:asciiTheme="minorHAnsi" w:hAnsiTheme="minorHAnsi" w:cstheme="minorHAnsi"/>
                <w:b/>
                <w:bCs/>
                <w:sz w:val="22"/>
                <w:szCs w:val="22"/>
              </w:rPr>
              <w:t>Minimum requirement to remain eligible in the competition: Applicants must demonstrate that</w:t>
            </w:r>
          </w:p>
        </w:tc>
      </w:tr>
      <w:tr w:rsidR="000A6AE9" w14:paraId="1609EB2A" w14:textId="77777777" w:rsidTr="008A4CF9">
        <w:trPr>
          <w:trHeight w:val="300"/>
        </w:trPr>
        <w:tc>
          <w:tcPr>
            <w:tcW w:w="901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345C277" w14:textId="77777777" w:rsidR="000A6AE9" w:rsidRPr="000A6AE9" w:rsidRDefault="000A6AE9" w:rsidP="000A6AE9">
            <w:pPr>
              <w:spacing w:line="360" w:lineRule="auto"/>
              <w:rPr>
                <w:rFonts w:asciiTheme="minorHAnsi" w:eastAsia="Calibri" w:hAnsiTheme="minorHAnsi" w:cstheme="minorHAnsi"/>
                <w:b/>
                <w:bCs/>
                <w:sz w:val="22"/>
                <w:szCs w:val="22"/>
                <w:lang w:val="en-US"/>
              </w:rPr>
            </w:pPr>
            <w:r w:rsidRPr="000A6AE9">
              <w:rPr>
                <w:rFonts w:asciiTheme="minorHAnsi" w:eastAsia="Calibri" w:hAnsiTheme="minorHAnsi" w:cstheme="minorHAnsi"/>
                <w:sz w:val="22"/>
                <w:szCs w:val="22"/>
                <w:lang w:val="en-US"/>
              </w:rPr>
              <w:t>Applicants must demonstrate innovative, engaging and practical delivery methods, including blended in</w:t>
            </w:r>
            <w:r w:rsidRPr="000A6AE9">
              <w:rPr>
                <w:rFonts w:ascii="Cambria Math" w:eastAsia="Calibri" w:hAnsi="Cambria Math" w:cs="Cambria Math"/>
                <w:sz w:val="22"/>
                <w:szCs w:val="22"/>
                <w:lang w:val="en-US"/>
              </w:rPr>
              <w:t>‑</w:t>
            </w:r>
            <w:r w:rsidRPr="000A6AE9">
              <w:rPr>
                <w:rFonts w:asciiTheme="minorHAnsi" w:eastAsia="Calibri" w:hAnsiTheme="minorHAnsi" w:cstheme="minorHAnsi"/>
                <w:sz w:val="22"/>
                <w:szCs w:val="22"/>
                <w:lang w:val="en-US"/>
              </w:rPr>
              <w:t>person and online delivery, mentoring and experiential learning</w:t>
            </w:r>
            <w:r w:rsidRPr="000A6AE9">
              <w:rPr>
                <w:rFonts w:asciiTheme="minorHAnsi" w:eastAsia="Calibri" w:hAnsiTheme="minorHAnsi" w:cstheme="minorHAnsi"/>
                <w:b/>
                <w:bCs/>
                <w:sz w:val="22"/>
                <w:szCs w:val="22"/>
                <w:lang w:val="en-US"/>
              </w:rPr>
              <w:t>.</w:t>
            </w:r>
          </w:p>
          <w:p w14:paraId="3C1F40E8" w14:textId="77777777" w:rsidR="000A6AE9" w:rsidRPr="008A4CF9" w:rsidRDefault="000A6AE9" w:rsidP="5D52DAFC">
            <w:pPr>
              <w:spacing w:line="360" w:lineRule="auto"/>
              <w:rPr>
                <w:rFonts w:asciiTheme="minorHAnsi" w:eastAsia="Calibri" w:hAnsiTheme="minorHAnsi" w:cstheme="minorHAnsi"/>
                <w:b/>
                <w:bCs/>
                <w:sz w:val="22"/>
                <w:szCs w:val="22"/>
              </w:rPr>
            </w:pPr>
          </w:p>
        </w:tc>
      </w:tr>
      <w:tr w:rsidR="000A6AE9" w14:paraId="5FDE4BAC" w14:textId="77777777" w:rsidTr="008A4CF9">
        <w:trPr>
          <w:trHeight w:val="300"/>
        </w:trPr>
        <w:tc>
          <w:tcPr>
            <w:tcW w:w="901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5ECFE23" w14:textId="010B9968" w:rsidR="000A6AE9" w:rsidRPr="000A6AE9" w:rsidRDefault="005801CE" w:rsidP="000A6AE9">
            <w:pPr>
              <w:spacing w:line="360" w:lineRule="auto"/>
              <w:rPr>
                <w:rFonts w:asciiTheme="minorHAnsi" w:eastAsia="Calibri" w:hAnsiTheme="minorHAnsi" w:cstheme="minorHAnsi"/>
                <w:sz w:val="22"/>
                <w:szCs w:val="22"/>
                <w:lang w:val="en-US"/>
              </w:rPr>
            </w:pPr>
            <w:r>
              <w:rPr>
                <w:rFonts w:ascii="Calibri" w:eastAsia="Calibri" w:hAnsi="Calibri" w:cs="Calibri"/>
                <w:color w:val="BFBFBF" w:themeColor="background1" w:themeShade="BF"/>
                <w:sz w:val="22"/>
                <w:szCs w:val="22"/>
              </w:rPr>
              <w:t>Please insert response here expanding as required.</w:t>
            </w:r>
          </w:p>
        </w:tc>
      </w:tr>
    </w:tbl>
    <w:p w14:paraId="54621EC0" w14:textId="6A17AE52" w:rsidR="253C834D" w:rsidRDefault="253C834D" w:rsidP="5D52DAFC">
      <w:pPr>
        <w:spacing w:after="160" w:line="360" w:lineRule="auto"/>
        <w:jc w:val="both"/>
      </w:pPr>
      <w:r w:rsidRPr="2E558558">
        <w:rPr>
          <w:rFonts w:ascii="Calibri" w:eastAsia="Calibri" w:hAnsi="Calibri" w:cs="Calibri"/>
          <w:sz w:val="22"/>
          <w:szCs w:val="22"/>
        </w:rPr>
        <w:t xml:space="preserve"> </w:t>
      </w:r>
    </w:p>
    <w:p w14:paraId="29CCBC64" w14:textId="2C4EE4DF" w:rsidR="5D52DAFC" w:rsidRDefault="5D52DAFC" w:rsidP="5D52DAFC">
      <w:pPr>
        <w:spacing w:line="360" w:lineRule="auto"/>
      </w:pPr>
    </w:p>
    <w:p w14:paraId="38BF6460" w14:textId="25A27BED" w:rsidR="253C834D" w:rsidRDefault="253C834D" w:rsidP="5D52DAFC">
      <w:pPr>
        <w:spacing w:after="160" w:line="360" w:lineRule="auto"/>
      </w:pPr>
      <w:r w:rsidRPr="2E558558">
        <w:rPr>
          <w:rFonts w:ascii="Calibri" w:eastAsia="Calibri" w:hAnsi="Calibri" w:cs="Calibri"/>
          <w:sz w:val="22"/>
          <w:szCs w:val="22"/>
        </w:rPr>
        <w:t xml:space="preserve"> </w:t>
      </w:r>
    </w:p>
    <w:tbl>
      <w:tblPr>
        <w:tblW w:w="0" w:type="auto"/>
        <w:tblLayout w:type="fixed"/>
        <w:tblLook w:val="04A0" w:firstRow="1" w:lastRow="0" w:firstColumn="1" w:lastColumn="0" w:noHBand="0" w:noVBand="1"/>
      </w:tblPr>
      <w:tblGrid>
        <w:gridCol w:w="9015"/>
      </w:tblGrid>
      <w:tr w:rsidR="5D52DAFC" w14:paraId="371DFA81" w14:textId="77777777" w:rsidTr="2E558558">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2657A916" w14:textId="4180965C" w:rsidR="5D52DAFC" w:rsidRDefault="5D52DAFC" w:rsidP="5D52DAFC">
            <w:pPr>
              <w:spacing w:line="360" w:lineRule="auto"/>
            </w:pPr>
            <w:r w:rsidRPr="5D52DAFC">
              <w:rPr>
                <w:rFonts w:ascii="Calibri" w:eastAsia="Calibri" w:hAnsi="Calibri" w:cs="Calibri"/>
                <w:color w:val="FFFFFF" w:themeColor="background1"/>
                <w:sz w:val="24"/>
                <w:szCs w:val="24"/>
              </w:rPr>
              <w:t>B1 (</w:t>
            </w:r>
            <w:r w:rsidR="00E700DD">
              <w:rPr>
                <w:rFonts w:ascii="Calibri" w:eastAsia="Calibri" w:hAnsi="Calibri" w:cs="Calibri"/>
                <w:color w:val="FFFFFF" w:themeColor="background1"/>
                <w:sz w:val="24"/>
                <w:szCs w:val="24"/>
              </w:rPr>
              <w:t>c</w:t>
            </w:r>
            <w:r w:rsidRPr="5D52DAFC">
              <w:rPr>
                <w:rFonts w:ascii="Calibri" w:eastAsia="Calibri" w:hAnsi="Calibri" w:cs="Calibri"/>
                <w:color w:val="FFFFFF" w:themeColor="background1"/>
                <w:sz w:val="24"/>
                <w:szCs w:val="24"/>
              </w:rPr>
              <w:t>)Previous Experience</w:t>
            </w:r>
          </w:p>
        </w:tc>
      </w:tr>
      <w:tr w:rsidR="5D52DAFC" w14:paraId="19290017" w14:textId="77777777" w:rsidTr="2E558558">
        <w:trPr>
          <w:trHeight w:val="300"/>
        </w:trPr>
        <w:tc>
          <w:tcPr>
            <w:tcW w:w="901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09F38E4" w14:textId="32A28200" w:rsidR="5D52DAFC" w:rsidRDefault="49A74F1C" w:rsidP="5D52DAFC">
            <w:pPr>
              <w:spacing w:line="360" w:lineRule="auto"/>
            </w:pPr>
            <w:r w:rsidRPr="2E558558">
              <w:rPr>
                <w:rFonts w:ascii="Calibri" w:eastAsia="Calibri" w:hAnsi="Calibri" w:cs="Calibri"/>
                <w:sz w:val="22"/>
                <w:szCs w:val="22"/>
              </w:rPr>
              <w:t xml:space="preserve"> </w:t>
            </w:r>
          </w:p>
          <w:p w14:paraId="40ADDBA2" w14:textId="77777777" w:rsidR="00D370FD" w:rsidRPr="00D370FD" w:rsidRDefault="49A74F1C" w:rsidP="00D370FD">
            <w:pPr>
              <w:spacing w:line="360" w:lineRule="auto"/>
              <w:rPr>
                <w:rFonts w:ascii="Calibri" w:eastAsia="Calibri" w:hAnsi="Calibri" w:cs="Calibri"/>
                <w:sz w:val="22"/>
                <w:szCs w:val="22"/>
              </w:rPr>
            </w:pPr>
            <w:r w:rsidRPr="2E558558">
              <w:rPr>
                <w:rFonts w:ascii="Calibri" w:eastAsia="Calibri" w:hAnsi="Calibri" w:cs="Calibri"/>
                <w:sz w:val="22"/>
                <w:szCs w:val="22"/>
              </w:rPr>
              <w:t xml:space="preserve">Minimum requirement to remain eligible in the competition: Applicants should refer to instances within the last </w:t>
            </w:r>
            <w:r w:rsidRPr="2E558558">
              <w:rPr>
                <w:rFonts w:ascii="Calibri" w:eastAsia="Calibri" w:hAnsi="Calibri" w:cs="Calibri"/>
                <w:color w:val="FF0000"/>
                <w:sz w:val="22"/>
                <w:szCs w:val="22"/>
              </w:rPr>
              <w:t>Five</w:t>
            </w:r>
            <w:r w:rsidRPr="2E558558">
              <w:rPr>
                <w:rFonts w:ascii="Calibri" w:eastAsia="Calibri" w:hAnsi="Calibri" w:cs="Calibri"/>
                <w:sz w:val="22"/>
                <w:szCs w:val="22"/>
              </w:rPr>
              <w:t xml:space="preserve"> years which demonstrate that they have successfully delivered contracts of a comparable nature and scale on </w:t>
            </w:r>
            <w:r w:rsidRPr="2E558558">
              <w:rPr>
                <w:rFonts w:ascii="Calibri" w:eastAsia="Calibri" w:hAnsi="Calibri" w:cs="Calibri"/>
                <w:color w:val="FF0000"/>
                <w:sz w:val="22"/>
                <w:szCs w:val="22"/>
              </w:rPr>
              <w:t xml:space="preserve">two (2) </w:t>
            </w:r>
            <w:r w:rsidRPr="2E558558">
              <w:rPr>
                <w:rFonts w:ascii="Calibri" w:eastAsia="Calibri" w:hAnsi="Calibri" w:cs="Calibri"/>
                <w:sz w:val="22"/>
                <w:szCs w:val="22"/>
              </w:rPr>
              <w:t>occasions</w:t>
            </w:r>
            <w:proofErr w:type="gramStart"/>
            <w:r w:rsidR="002547F2">
              <w:rPr>
                <w:rFonts w:ascii="Calibri" w:eastAsia="Calibri" w:hAnsi="Calibri" w:cs="Calibri"/>
                <w:sz w:val="22"/>
                <w:szCs w:val="22"/>
              </w:rPr>
              <w:t xml:space="preserve">.  </w:t>
            </w:r>
            <w:proofErr w:type="gramEnd"/>
            <w:r w:rsidR="002547F2">
              <w:rPr>
                <w:rFonts w:ascii="Calibri" w:eastAsia="Calibri" w:hAnsi="Calibri" w:cs="Calibri"/>
                <w:sz w:val="22"/>
                <w:szCs w:val="22"/>
              </w:rPr>
              <w:t xml:space="preserve"> </w:t>
            </w:r>
            <w:r w:rsidRPr="2E558558">
              <w:rPr>
                <w:rFonts w:ascii="Calibri" w:eastAsia="Calibri" w:hAnsi="Calibri" w:cs="Calibri"/>
                <w:sz w:val="22"/>
                <w:szCs w:val="22"/>
              </w:rPr>
              <w:t>The contracts referenced for consideration should provide comprehensive information to enable the Contracting Authority to determine their comparability to the requirements of this contract</w:t>
            </w:r>
            <w:proofErr w:type="gramStart"/>
            <w:r w:rsidRPr="2E558558">
              <w:rPr>
                <w:rFonts w:ascii="Calibri" w:eastAsia="Calibri" w:hAnsi="Calibri" w:cs="Calibri"/>
                <w:sz w:val="22"/>
                <w:szCs w:val="22"/>
              </w:rPr>
              <w:t>.</w:t>
            </w:r>
            <w:r w:rsidR="00D370FD">
              <w:rPr>
                <w:rFonts w:ascii="Calibri" w:eastAsia="Calibri" w:hAnsi="Calibri" w:cs="Calibri"/>
                <w:sz w:val="22"/>
                <w:szCs w:val="22"/>
              </w:rPr>
              <w:t xml:space="preserve">  </w:t>
            </w:r>
            <w:proofErr w:type="gramEnd"/>
            <w:r w:rsidR="00D370FD" w:rsidRPr="00D370FD">
              <w:rPr>
                <w:rFonts w:ascii="Calibri" w:eastAsia="Calibri" w:hAnsi="Calibri" w:cs="Calibri"/>
                <w:sz w:val="22"/>
                <w:szCs w:val="22"/>
              </w:rPr>
              <w:t xml:space="preserve">The contracts listed should be chosen to demonstrate your firm’s skills, efficiency, experience, and reliability in the relevant areas of expertise. Please see page 6 for the outlined relevant experience required to be appointed to this panel. </w:t>
            </w:r>
          </w:p>
          <w:p w14:paraId="14ED72E5" w14:textId="68CFA87F" w:rsidR="5D52DAFC" w:rsidRDefault="00D370FD" w:rsidP="00D370FD">
            <w:pPr>
              <w:spacing w:line="360" w:lineRule="auto"/>
            </w:pPr>
            <w:r w:rsidRPr="00D370FD">
              <w:rPr>
                <w:rFonts w:ascii="Calibri" w:eastAsia="Calibri" w:hAnsi="Calibri" w:cs="Calibri"/>
                <w:sz w:val="22"/>
                <w:szCs w:val="22"/>
              </w:rPr>
              <w:lastRenderedPageBreak/>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rsidR="5D52DAFC" w14:paraId="02B5FE59" w14:textId="77777777" w:rsidTr="2E558558">
        <w:trPr>
          <w:trHeight w:val="300"/>
        </w:trPr>
        <w:tc>
          <w:tcPr>
            <w:tcW w:w="901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949A031" w14:textId="1595E6D0" w:rsidR="5D52DAFC" w:rsidRDefault="5D52DAFC" w:rsidP="5D52DAFC">
            <w:pPr>
              <w:spacing w:line="360" w:lineRule="auto"/>
            </w:pPr>
          </w:p>
        </w:tc>
      </w:tr>
    </w:tbl>
    <w:p w14:paraId="620F08FA" w14:textId="5A58763D" w:rsidR="253C834D" w:rsidRDefault="253C834D" w:rsidP="5D52DAFC">
      <w:pPr>
        <w:spacing w:after="160" w:line="360" w:lineRule="auto"/>
      </w:pPr>
      <w:r w:rsidRPr="2E558558">
        <w:rPr>
          <w:rFonts w:ascii="Calibri" w:eastAsia="Calibri" w:hAnsi="Calibri" w:cs="Calibri"/>
          <w:b/>
          <w:bCs/>
          <w:sz w:val="28"/>
          <w:szCs w:val="28"/>
        </w:rPr>
        <w:t xml:space="preserve"> </w:t>
      </w:r>
    </w:p>
    <w:tbl>
      <w:tblPr>
        <w:tblW w:w="0" w:type="auto"/>
        <w:tblLayout w:type="fixed"/>
        <w:tblLook w:val="04A0" w:firstRow="1" w:lastRow="0" w:firstColumn="1" w:lastColumn="0" w:noHBand="0" w:noVBand="1"/>
      </w:tblPr>
      <w:tblGrid>
        <w:gridCol w:w="2886"/>
        <w:gridCol w:w="1294"/>
        <w:gridCol w:w="1404"/>
        <w:gridCol w:w="665"/>
        <w:gridCol w:w="776"/>
        <w:gridCol w:w="1990"/>
      </w:tblGrid>
      <w:tr w:rsidR="5D52DAFC" w14:paraId="3B5162BC" w14:textId="77777777" w:rsidTr="2E558558">
        <w:trPr>
          <w:trHeight w:val="300"/>
        </w:trPr>
        <w:tc>
          <w:tcPr>
            <w:tcW w:w="9015" w:type="dxa"/>
            <w:gridSpan w:val="6"/>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3343E6F1" w14:textId="74015AE7" w:rsidR="5D52DAFC" w:rsidRDefault="5D52DAFC" w:rsidP="5D52DAFC">
            <w:pPr>
              <w:spacing w:before="60" w:after="60" w:line="360" w:lineRule="auto"/>
              <w:jc w:val="center"/>
            </w:pPr>
            <w:r w:rsidRPr="5D52DAFC">
              <w:rPr>
                <w:rFonts w:ascii="Calibri" w:eastAsia="Calibri" w:hAnsi="Calibri" w:cs="Calibri"/>
                <w:color w:val="FFFFFF" w:themeColor="background1"/>
                <w:sz w:val="22"/>
                <w:szCs w:val="22"/>
              </w:rPr>
              <w:t>Reference Contract #</w:t>
            </w:r>
            <w:proofErr w:type="gramStart"/>
            <w:r w:rsidRPr="5D52DAFC">
              <w:rPr>
                <w:rFonts w:ascii="Calibri" w:eastAsia="Calibri" w:hAnsi="Calibri" w:cs="Calibri"/>
                <w:color w:val="FFFFFF" w:themeColor="background1"/>
                <w:sz w:val="22"/>
                <w:szCs w:val="22"/>
              </w:rPr>
              <w:t>1</w:t>
            </w:r>
            <w:proofErr w:type="gramEnd"/>
          </w:p>
        </w:tc>
      </w:tr>
      <w:tr w:rsidR="5D52DAFC" w14:paraId="45962C74"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54D79EC5" w14:textId="25794959" w:rsidR="5D52DAFC" w:rsidRDefault="5D52DAFC" w:rsidP="5D52DAFC">
            <w:pPr>
              <w:spacing w:before="60" w:after="60" w:line="360" w:lineRule="auto"/>
            </w:pPr>
            <w:r w:rsidRPr="5D52DAFC">
              <w:rPr>
                <w:rFonts w:ascii="Calibri" w:eastAsia="Calibri" w:hAnsi="Calibri" w:cs="Calibri"/>
                <w:color w:val="000000" w:themeColor="text1"/>
                <w:sz w:val="22"/>
                <w:szCs w:val="22"/>
              </w:rPr>
              <w:t>Client Name:</w:t>
            </w:r>
          </w:p>
        </w:tc>
        <w:tc>
          <w:tcPr>
            <w:tcW w:w="6129" w:type="dxa"/>
            <w:gridSpan w:val="5"/>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BFFAF9A" w14:textId="4969F18F"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8691816"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177999B2" w14:textId="727C79CD" w:rsidR="5D52DAFC" w:rsidRDefault="5D52DAFC" w:rsidP="5D52DAFC">
            <w:pPr>
              <w:spacing w:before="60" w:after="60" w:line="360" w:lineRule="auto"/>
            </w:pPr>
            <w:r w:rsidRPr="5D52DAFC">
              <w:rPr>
                <w:rFonts w:ascii="Calibri" w:eastAsia="Calibri" w:hAnsi="Calibri" w:cs="Calibri"/>
                <w:color w:val="000000" w:themeColor="text1"/>
                <w:sz w:val="22"/>
                <w:szCs w:val="22"/>
              </w:rPr>
              <w:t>Contact Name:</w:t>
            </w:r>
          </w:p>
        </w:tc>
        <w:tc>
          <w:tcPr>
            <w:tcW w:w="6129"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6D9C8E2" w14:textId="0CE01BF0"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097E89A9"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500D2029" w14:textId="3C33D9A6" w:rsidR="5D52DAFC" w:rsidRDefault="5D52DAFC" w:rsidP="5D52DAFC">
            <w:pPr>
              <w:spacing w:before="60" w:after="60" w:line="360" w:lineRule="auto"/>
            </w:pPr>
            <w:r w:rsidRPr="5D52DAFC">
              <w:rPr>
                <w:rFonts w:ascii="Calibri" w:eastAsia="Calibri" w:hAnsi="Calibri" w:cs="Calibri"/>
                <w:color w:val="000000" w:themeColor="text1"/>
                <w:sz w:val="22"/>
                <w:szCs w:val="22"/>
              </w:rPr>
              <w:t>Contact email:</w:t>
            </w:r>
          </w:p>
        </w:tc>
        <w:tc>
          <w:tcPr>
            <w:tcW w:w="6129"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029EFEB9" w14:textId="613488DA"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01D66C22"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0F928EF3" w14:textId="445616F5" w:rsidR="5D52DAFC" w:rsidRDefault="5D52DAFC" w:rsidP="5D52DAFC">
            <w:pPr>
              <w:spacing w:before="60" w:after="60" w:line="360" w:lineRule="auto"/>
            </w:pPr>
            <w:r w:rsidRPr="5D52DAFC">
              <w:rPr>
                <w:rFonts w:ascii="Calibri" w:eastAsia="Calibri" w:hAnsi="Calibri" w:cs="Calibri"/>
                <w:color w:val="000000" w:themeColor="text1"/>
                <w:sz w:val="22"/>
                <w:szCs w:val="22"/>
              </w:rPr>
              <w:t>Delivery Date:</w:t>
            </w:r>
          </w:p>
        </w:tc>
        <w:tc>
          <w:tcPr>
            <w:tcW w:w="1294"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D0BCA4A" w14:textId="6D78126D" w:rsidR="5D52DAFC" w:rsidRDefault="5D52DAFC" w:rsidP="5D52DAFC">
            <w:pPr>
              <w:spacing w:before="60" w:after="60" w:line="360" w:lineRule="auto"/>
            </w:pPr>
            <w:r w:rsidRPr="5D52DAFC">
              <w:rPr>
                <w:rFonts w:ascii="Calibri" w:eastAsia="Calibri" w:hAnsi="Calibri" w:cs="Calibri"/>
                <w:sz w:val="22"/>
                <w:szCs w:val="22"/>
              </w:rPr>
              <w:t>From</w:t>
            </w:r>
          </w:p>
        </w:tc>
        <w:tc>
          <w:tcPr>
            <w:tcW w:w="2069" w:type="dxa"/>
            <w:gridSpan w:val="2"/>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0DD1F369" w14:textId="5736907B" w:rsidR="5D52DAFC" w:rsidRDefault="49A74F1C" w:rsidP="5D52DAFC">
            <w:pPr>
              <w:spacing w:before="60" w:after="60" w:line="360" w:lineRule="auto"/>
            </w:pPr>
            <w:r w:rsidRPr="2E558558">
              <w:rPr>
                <w:rFonts w:ascii="Calibri" w:eastAsia="Calibri" w:hAnsi="Calibri" w:cs="Calibri"/>
                <w:sz w:val="22"/>
                <w:szCs w:val="22"/>
              </w:rPr>
              <w:t xml:space="preserve"> </w:t>
            </w:r>
          </w:p>
        </w:tc>
        <w:tc>
          <w:tcPr>
            <w:tcW w:w="776" w:type="dxa"/>
            <w:tcBorders>
              <w:top w:val="nil"/>
              <w:left w:val="nil"/>
              <w:bottom w:val="single" w:sz="8" w:space="0" w:color="auto"/>
              <w:right w:val="single" w:sz="8" w:space="0" w:color="auto"/>
            </w:tcBorders>
            <w:tcMar>
              <w:top w:w="28" w:type="dxa"/>
              <w:left w:w="108" w:type="dxa"/>
              <w:bottom w:w="28" w:type="dxa"/>
              <w:right w:w="108" w:type="dxa"/>
            </w:tcMar>
            <w:vAlign w:val="center"/>
          </w:tcPr>
          <w:p w14:paraId="580B5D8C" w14:textId="488F5DFC" w:rsidR="5D52DAFC" w:rsidRDefault="5D52DAFC" w:rsidP="5D52DAFC">
            <w:pPr>
              <w:spacing w:before="60" w:after="60" w:line="360" w:lineRule="auto"/>
            </w:pPr>
            <w:r w:rsidRPr="5D52DAFC">
              <w:rPr>
                <w:rFonts w:ascii="Calibri" w:eastAsia="Calibri" w:hAnsi="Calibri" w:cs="Calibri"/>
                <w:sz w:val="22"/>
                <w:szCs w:val="22"/>
              </w:rPr>
              <w:t>To</w:t>
            </w:r>
          </w:p>
        </w:tc>
        <w:tc>
          <w:tcPr>
            <w:tcW w:w="19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4EEDAF0" w14:textId="411BBEE0"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25787D5C" w14:textId="77777777" w:rsidTr="2E558558">
        <w:trPr>
          <w:trHeight w:val="36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5851AB09" w14:textId="57460F15" w:rsidR="5D52DAFC" w:rsidRDefault="5D52DAFC" w:rsidP="5D52DAFC">
            <w:pPr>
              <w:spacing w:before="60" w:after="60" w:line="360" w:lineRule="auto"/>
            </w:pPr>
            <w:r w:rsidRPr="5D52DAFC">
              <w:rPr>
                <w:rFonts w:ascii="Calibri" w:eastAsia="Calibri" w:hAnsi="Calibri" w:cs="Calibri"/>
                <w:color w:val="000000" w:themeColor="text1"/>
                <w:sz w:val="22"/>
                <w:szCs w:val="22"/>
              </w:rPr>
              <w:t>Contract Value:</w:t>
            </w:r>
          </w:p>
          <w:p w14:paraId="05DC62CB" w14:textId="5F536F19" w:rsidR="5D52DAFC" w:rsidRDefault="49A74F1C" w:rsidP="5D52DAFC">
            <w:pPr>
              <w:spacing w:before="60" w:after="60" w:line="360" w:lineRule="auto"/>
            </w:pPr>
            <w:r w:rsidRPr="2E558558">
              <w:rPr>
                <w:rFonts w:ascii="Calibri" w:eastAsia="Calibri" w:hAnsi="Calibri" w:cs="Calibri"/>
                <w:i/>
                <w:iCs/>
                <w:color w:val="000000" w:themeColor="text1"/>
                <w:sz w:val="22"/>
                <w:szCs w:val="22"/>
              </w:rPr>
              <w:t>*where confidential, please indicate the volume of individual clients supported</w:t>
            </w:r>
          </w:p>
        </w:tc>
        <w:tc>
          <w:tcPr>
            <w:tcW w:w="2698"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C3D50E3" w14:textId="144A2EE5" w:rsidR="5D52DAFC" w:rsidRDefault="5D52DAFC" w:rsidP="5D52DAFC">
            <w:pPr>
              <w:spacing w:before="60" w:after="60" w:line="360" w:lineRule="auto"/>
            </w:pPr>
            <w:r w:rsidRPr="5D52DAFC">
              <w:rPr>
                <w:rFonts w:ascii="Calibri" w:eastAsia="Calibri" w:hAnsi="Calibri" w:cs="Calibri"/>
                <w:sz w:val="22"/>
                <w:szCs w:val="22"/>
              </w:rPr>
              <w:t>€</w:t>
            </w:r>
          </w:p>
        </w:tc>
        <w:tc>
          <w:tcPr>
            <w:tcW w:w="1441" w:type="dxa"/>
            <w:gridSpan w:val="2"/>
            <w:tcBorders>
              <w:top w:val="nil"/>
              <w:left w:val="nil"/>
              <w:bottom w:val="single" w:sz="8" w:space="0" w:color="auto"/>
              <w:right w:val="single" w:sz="8" w:space="0" w:color="auto"/>
            </w:tcBorders>
            <w:tcMar>
              <w:top w:w="28" w:type="dxa"/>
              <w:left w:w="108" w:type="dxa"/>
              <w:bottom w:w="28" w:type="dxa"/>
              <w:right w:w="108" w:type="dxa"/>
            </w:tcMar>
            <w:vAlign w:val="center"/>
          </w:tcPr>
          <w:p w14:paraId="2F136E45" w14:textId="53C30116" w:rsidR="5D52DAFC" w:rsidRDefault="5D52DAFC" w:rsidP="5D52DAFC">
            <w:pPr>
              <w:spacing w:before="60" w:after="60" w:line="360" w:lineRule="auto"/>
            </w:pPr>
            <w:r w:rsidRPr="5D52DAFC">
              <w:rPr>
                <w:rFonts w:ascii="Calibri" w:eastAsia="Calibri" w:hAnsi="Calibri" w:cs="Calibri"/>
                <w:sz w:val="22"/>
                <w:szCs w:val="22"/>
              </w:rPr>
              <w:t>Period value refers to</w:t>
            </w:r>
          </w:p>
        </w:tc>
        <w:tc>
          <w:tcPr>
            <w:tcW w:w="1990"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209A9865" w14:textId="264E7AC5"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2566CC04"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655A7687" w14:textId="4E1878BE" w:rsidR="5D52DAFC" w:rsidRDefault="5D52DAFC" w:rsidP="5D52DAFC">
            <w:pPr>
              <w:spacing w:before="60" w:after="60" w:line="360" w:lineRule="auto"/>
            </w:pPr>
            <w:r w:rsidRPr="5D52DAFC">
              <w:rPr>
                <w:rFonts w:ascii="Calibri" w:eastAsia="Calibri" w:hAnsi="Calibri" w:cs="Calibri"/>
                <w:color w:val="000000" w:themeColor="text1"/>
                <w:sz w:val="22"/>
                <w:szCs w:val="22"/>
              </w:rPr>
              <w:t>Detailed Description:</w:t>
            </w:r>
          </w:p>
        </w:tc>
        <w:tc>
          <w:tcPr>
            <w:tcW w:w="6129"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E50995F" w14:textId="69ACCC58"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796C2CF2" w14:textId="77777777" w:rsidTr="2E558558">
        <w:trPr>
          <w:trHeight w:val="300"/>
        </w:trPr>
        <w:tc>
          <w:tcPr>
            <w:tcW w:w="9015" w:type="dxa"/>
            <w:gridSpan w:val="6"/>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31F331AB" w14:textId="262E1944" w:rsidR="5D52DAFC" w:rsidRDefault="49A74F1C" w:rsidP="5D52DAFC">
            <w:pPr>
              <w:spacing w:before="60" w:after="60" w:line="360" w:lineRule="auto"/>
            </w:pPr>
            <w:r w:rsidRPr="2E558558">
              <w:rPr>
                <w:rFonts w:ascii="Calibri" w:eastAsia="Calibri" w:hAnsi="Calibri" w:cs="Calibri"/>
                <w:sz w:val="22"/>
                <w:szCs w:val="22"/>
              </w:rPr>
              <w:t>Taking account of the features of the scope of the panel, please provide information in relation to the following, demonstrating comparability with the scope. Mere affirmation will not be sufficient.</w:t>
            </w:r>
          </w:p>
        </w:tc>
      </w:tr>
      <w:tr w:rsidR="5D52DAFC" w14:paraId="0D1CF01C" w14:textId="77777777" w:rsidTr="2E558558">
        <w:trPr>
          <w:trHeight w:val="300"/>
        </w:trPr>
        <w:tc>
          <w:tcPr>
            <w:tcW w:w="2886" w:type="dxa"/>
            <w:tcBorders>
              <w:top w:val="single" w:sz="8" w:space="0" w:color="auto"/>
              <w:left w:val="nil"/>
              <w:bottom w:val="nil"/>
              <w:right w:val="nil"/>
            </w:tcBorders>
            <w:vAlign w:val="center"/>
          </w:tcPr>
          <w:p w14:paraId="57AE6722" w14:textId="68A6C8C7" w:rsidR="5D52DAFC" w:rsidRDefault="5D52DAFC"/>
        </w:tc>
        <w:tc>
          <w:tcPr>
            <w:tcW w:w="1294" w:type="dxa"/>
            <w:tcBorders>
              <w:top w:val="single" w:sz="8" w:space="0" w:color="auto"/>
              <w:left w:val="nil"/>
              <w:bottom w:val="nil"/>
              <w:right w:val="nil"/>
            </w:tcBorders>
            <w:vAlign w:val="center"/>
          </w:tcPr>
          <w:p w14:paraId="14C58FDC" w14:textId="242E8343" w:rsidR="5D52DAFC" w:rsidRDefault="5D52DAFC"/>
        </w:tc>
        <w:tc>
          <w:tcPr>
            <w:tcW w:w="1404" w:type="dxa"/>
            <w:tcBorders>
              <w:top w:val="nil"/>
              <w:left w:val="nil"/>
              <w:bottom w:val="nil"/>
              <w:right w:val="nil"/>
            </w:tcBorders>
            <w:vAlign w:val="center"/>
          </w:tcPr>
          <w:p w14:paraId="06ABB679" w14:textId="1BCFF608" w:rsidR="5D52DAFC" w:rsidRDefault="5D52DAFC"/>
        </w:tc>
        <w:tc>
          <w:tcPr>
            <w:tcW w:w="665" w:type="dxa"/>
            <w:tcBorders>
              <w:top w:val="nil"/>
              <w:left w:val="nil"/>
              <w:bottom w:val="nil"/>
              <w:right w:val="nil"/>
            </w:tcBorders>
            <w:vAlign w:val="center"/>
          </w:tcPr>
          <w:p w14:paraId="161B77EF" w14:textId="51C8AF7A" w:rsidR="5D52DAFC" w:rsidRDefault="5D52DAFC"/>
        </w:tc>
        <w:tc>
          <w:tcPr>
            <w:tcW w:w="776" w:type="dxa"/>
            <w:tcBorders>
              <w:top w:val="nil"/>
              <w:left w:val="nil"/>
              <w:bottom w:val="nil"/>
              <w:right w:val="nil"/>
            </w:tcBorders>
            <w:vAlign w:val="center"/>
          </w:tcPr>
          <w:p w14:paraId="6A2CFC93" w14:textId="386DB242" w:rsidR="5D52DAFC" w:rsidRDefault="5D52DAFC"/>
        </w:tc>
        <w:tc>
          <w:tcPr>
            <w:tcW w:w="1990" w:type="dxa"/>
            <w:tcBorders>
              <w:top w:val="nil"/>
              <w:left w:val="nil"/>
              <w:bottom w:val="nil"/>
              <w:right w:val="nil"/>
            </w:tcBorders>
            <w:vAlign w:val="center"/>
          </w:tcPr>
          <w:p w14:paraId="1F2A38E9" w14:textId="1E481DA4" w:rsidR="5D52DAFC" w:rsidRDefault="5D52DAFC"/>
        </w:tc>
      </w:tr>
    </w:tbl>
    <w:p w14:paraId="6F36B474" w14:textId="6280B6EA" w:rsidR="253C834D" w:rsidRDefault="253C834D" w:rsidP="5D52DAFC">
      <w:pPr>
        <w:spacing w:after="160" w:line="360" w:lineRule="auto"/>
        <w:jc w:val="both"/>
      </w:pPr>
      <w:r w:rsidRPr="2E558558">
        <w:rPr>
          <w:rFonts w:ascii="Calibri" w:eastAsia="Calibri" w:hAnsi="Calibri" w:cs="Calibri"/>
          <w:sz w:val="22"/>
          <w:szCs w:val="22"/>
        </w:rPr>
        <w:t xml:space="preserve"> </w:t>
      </w:r>
    </w:p>
    <w:tbl>
      <w:tblPr>
        <w:tblW w:w="0" w:type="auto"/>
        <w:tblLayout w:type="fixed"/>
        <w:tblLook w:val="04A0" w:firstRow="1" w:lastRow="0" w:firstColumn="1" w:lastColumn="0" w:noHBand="0" w:noVBand="1"/>
      </w:tblPr>
      <w:tblGrid>
        <w:gridCol w:w="2875"/>
        <w:gridCol w:w="916"/>
        <w:gridCol w:w="2213"/>
        <w:gridCol w:w="478"/>
        <w:gridCol w:w="617"/>
        <w:gridCol w:w="1916"/>
      </w:tblGrid>
      <w:tr w:rsidR="5D52DAFC" w14:paraId="0061CFAF" w14:textId="77777777" w:rsidTr="2E558558">
        <w:trPr>
          <w:trHeight w:val="300"/>
        </w:trPr>
        <w:tc>
          <w:tcPr>
            <w:tcW w:w="9015" w:type="dxa"/>
            <w:gridSpan w:val="6"/>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6FA829C0" w14:textId="32468F23" w:rsidR="5D52DAFC" w:rsidRDefault="5D52DAFC" w:rsidP="5D52DAFC">
            <w:pPr>
              <w:spacing w:before="60" w:after="60" w:line="360" w:lineRule="auto"/>
              <w:jc w:val="center"/>
            </w:pPr>
            <w:r w:rsidRPr="5D52DAFC">
              <w:rPr>
                <w:rFonts w:ascii="Calibri" w:eastAsia="Calibri" w:hAnsi="Calibri" w:cs="Calibri"/>
                <w:color w:val="FFFFFF" w:themeColor="background1"/>
                <w:sz w:val="22"/>
                <w:szCs w:val="22"/>
              </w:rPr>
              <w:t>Reference Contract #</w:t>
            </w:r>
            <w:proofErr w:type="gramStart"/>
            <w:r w:rsidRPr="5D52DAFC">
              <w:rPr>
                <w:rFonts w:ascii="Calibri" w:eastAsia="Calibri" w:hAnsi="Calibri" w:cs="Calibri"/>
                <w:color w:val="FFFFFF" w:themeColor="background1"/>
                <w:sz w:val="22"/>
                <w:szCs w:val="22"/>
              </w:rPr>
              <w:t>2</w:t>
            </w:r>
            <w:proofErr w:type="gramEnd"/>
          </w:p>
        </w:tc>
      </w:tr>
      <w:tr w:rsidR="5D52DAFC" w14:paraId="2E464999"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11C22BBC" w14:textId="3DC4798B" w:rsidR="5D52DAFC" w:rsidRDefault="5D52DAFC" w:rsidP="5D52DAFC">
            <w:pPr>
              <w:spacing w:before="60" w:after="60" w:line="360" w:lineRule="auto"/>
            </w:pPr>
            <w:r w:rsidRPr="5D52DAFC">
              <w:rPr>
                <w:rFonts w:ascii="Calibri" w:eastAsia="Calibri" w:hAnsi="Calibri" w:cs="Calibri"/>
                <w:color w:val="000000" w:themeColor="text1"/>
                <w:sz w:val="22"/>
                <w:szCs w:val="22"/>
              </w:rPr>
              <w:t>Client Name:</w:t>
            </w:r>
          </w:p>
        </w:tc>
        <w:tc>
          <w:tcPr>
            <w:tcW w:w="6140" w:type="dxa"/>
            <w:gridSpan w:val="5"/>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070262BE" w14:textId="032A9EB9"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AACA669"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78471639" w14:textId="69F3AD13" w:rsidR="5D52DAFC" w:rsidRDefault="5D52DAFC" w:rsidP="5D52DAFC">
            <w:pPr>
              <w:spacing w:before="60" w:after="60" w:line="360" w:lineRule="auto"/>
            </w:pPr>
            <w:r w:rsidRPr="5D52DAFC">
              <w:rPr>
                <w:rFonts w:ascii="Calibri" w:eastAsia="Calibri" w:hAnsi="Calibri" w:cs="Calibri"/>
                <w:color w:val="000000" w:themeColor="text1"/>
                <w:sz w:val="22"/>
                <w:szCs w:val="22"/>
              </w:rPr>
              <w:t>Contact Name:</w:t>
            </w:r>
          </w:p>
        </w:tc>
        <w:tc>
          <w:tcPr>
            <w:tcW w:w="6140"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904CFDA" w14:textId="69D4F01A"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761D747"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38DFA40F" w14:textId="039FDF0F" w:rsidR="5D52DAFC" w:rsidRDefault="5D52DAFC" w:rsidP="5D52DAFC">
            <w:pPr>
              <w:spacing w:before="60" w:after="60" w:line="360" w:lineRule="auto"/>
            </w:pPr>
            <w:r w:rsidRPr="5D52DAFC">
              <w:rPr>
                <w:rFonts w:ascii="Calibri" w:eastAsia="Calibri" w:hAnsi="Calibri" w:cs="Calibri"/>
                <w:color w:val="000000" w:themeColor="text1"/>
                <w:sz w:val="22"/>
                <w:szCs w:val="22"/>
              </w:rPr>
              <w:t>Contact email:</w:t>
            </w:r>
          </w:p>
        </w:tc>
        <w:tc>
          <w:tcPr>
            <w:tcW w:w="6140"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D8461CB" w14:textId="744C1993"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723A4C00"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6E7ADCA9" w14:textId="7FA590DF" w:rsidR="5D52DAFC" w:rsidRDefault="5D52DAFC" w:rsidP="5D52DAFC">
            <w:pPr>
              <w:spacing w:before="60" w:after="60" w:line="360" w:lineRule="auto"/>
            </w:pPr>
            <w:r w:rsidRPr="5D52DAFC">
              <w:rPr>
                <w:rFonts w:ascii="Calibri" w:eastAsia="Calibri" w:hAnsi="Calibri" w:cs="Calibri"/>
                <w:color w:val="000000" w:themeColor="text1"/>
                <w:sz w:val="22"/>
                <w:szCs w:val="22"/>
              </w:rPr>
              <w:t>Delivery Date:</w:t>
            </w:r>
          </w:p>
        </w:tc>
        <w:tc>
          <w:tcPr>
            <w:tcW w:w="916"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53A6B26" w14:textId="72C78536" w:rsidR="5D52DAFC" w:rsidRDefault="5D52DAFC" w:rsidP="5D52DAFC">
            <w:pPr>
              <w:spacing w:before="60" w:after="60" w:line="360" w:lineRule="auto"/>
            </w:pPr>
            <w:r w:rsidRPr="5D52DAFC">
              <w:rPr>
                <w:rFonts w:ascii="Calibri" w:eastAsia="Calibri" w:hAnsi="Calibri" w:cs="Calibri"/>
                <w:sz w:val="22"/>
                <w:szCs w:val="22"/>
              </w:rPr>
              <w:t>From</w:t>
            </w:r>
          </w:p>
        </w:tc>
        <w:tc>
          <w:tcPr>
            <w:tcW w:w="2691" w:type="dxa"/>
            <w:gridSpan w:val="2"/>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4232F5C1" w14:textId="5AE14FA7" w:rsidR="5D52DAFC" w:rsidRDefault="49A74F1C" w:rsidP="5D52DAFC">
            <w:pPr>
              <w:spacing w:before="60" w:after="60" w:line="360" w:lineRule="auto"/>
            </w:pPr>
            <w:r w:rsidRPr="2E558558">
              <w:rPr>
                <w:rFonts w:ascii="Calibri" w:eastAsia="Calibri" w:hAnsi="Calibri" w:cs="Calibri"/>
                <w:sz w:val="22"/>
                <w:szCs w:val="22"/>
              </w:rPr>
              <w:t xml:space="preserve"> </w:t>
            </w:r>
          </w:p>
        </w:tc>
        <w:tc>
          <w:tcPr>
            <w:tcW w:w="617" w:type="dxa"/>
            <w:tcBorders>
              <w:top w:val="nil"/>
              <w:left w:val="nil"/>
              <w:bottom w:val="single" w:sz="8" w:space="0" w:color="auto"/>
              <w:right w:val="single" w:sz="8" w:space="0" w:color="auto"/>
            </w:tcBorders>
            <w:tcMar>
              <w:top w:w="28" w:type="dxa"/>
              <w:left w:w="108" w:type="dxa"/>
              <w:bottom w:w="28" w:type="dxa"/>
              <w:right w:w="108" w:type="dxa"/>
            </w:tcMar>
            <w:vAlign w:val="center"/>
          </w:tcPr>
          <w:p w14:paraId="11C9EA3C" w14:textId="25066BA0" w:rsidR="5D52DAFC" w:rsidRDefault="5D52DAFC" w:rsidP="5D52DAFC">
            <w:pPr>
              <w:spacing w:before="60" w:after="60" w:line="360" w:lineRule="auto"/>
            </w:pPr>
            <w:r w:rsidRPr="5D52DAFC">
              <w:rPr>
                <w:rFonts w:ascii="Calibri" w:eastAsia="Calibri" w:hAnsi="Calibri" w:cs="Calibri"/>
                <w:sz w:val="22"/>
                <w:szCs w:val="22"/>
              </w:rPr>
              <w:t>To</w:t>
            </w:r>
          </w:p>
        </w:tc>
        <w:tc>
          <w:tcPr>
            <w:tcW w:w="191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4B462895" w14:textId="2F3F3D5C"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149FBE9" w14:textId="77777777" w:rsidTr="2E558558">
        <w:trPr>
          <w:trHeight w:val="36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780A4F5F" w14:textId="1AAA50A7" w:rsidR="5D52DAFC" w:rsidRDefault="5D52DAFC" w:rsidP="5D52DAFC">
            <w:pPr>
              <w:spacing w:before="60" w:after="60" w:line="360" w:lineRule="auto"/>
            </w:pPr>
            <w:r w:rsidRPr="5D52DAFC">
              <w:rPr>
                <w:rFonts w:ascii="Calibri" w:eastAsia="Calibri" w:hAnsi="Calibri" w:cs="Calibri"/>
                <w:color w:val="000000" w:themeColor="text1"/>
                <w:sz w:val="22"/>
                <w:szCs w:val="22"/>
              </w:rPr>
              <w:lastRenderedPageBreak/>
              <w:t>Contract Value:</w:t>
            </w:r>
          </w:p>
          <w:p w14:paraId="6A3A6E64" w14:textId="473682E7" w:rsidR="5D52DAFC" w:rsidRDefault="49A74F1C" w:rsidP="5D52DAFC">
            <w:pPr>
              <w:spacing w:before="60" w:after="60" w:line="360" w:lineRule="auto"/>
            </w:pPr>
            <w:r w:rsidRPr="2E558558">
              <w:rPr>
                <w:rFonts w:ascii="Calibri" w:eastAsia="Calibri" w:hAnsi="Calibri" w:cs="Calibri"/>
                <w:i/>
                <w:iCs/>
                <w:color w:val="000000" w:themeColor="text1"/>
                <w:sz w:val="22"/>
                <w:szCs w:val="22"/>
              </w:rPr>
              <w:t>*where confidential, please indicate the volume of individual clients supported</w:t>
            </w:r>
          </w:p>
        </w:tc>
        <w:tc>
          <w:tcPr>
            <w:tcW w:w="3129"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104D9F5C" w14:textId="6A9BDF30" w:rsidR="5D52DAFC" w:rsidRDefault="5D52DAFC" w:rsidP="5D52DAFC">
            <w:pPr>
              <w:spacing w:before="60" w:after="60" w:line="360" w:lineRule="auto"/>
            </w:pPr>
            <w:r w:rsidRPr="5D52DAFC">
              <w:rPr>
                <w:rFonts w:ascii="Calibri" w:eastAsia="Calibri" w:hAnsi="Calibri" w:cs="Calibri"/>
                <w:sz w:val="22"/>
                <w:szCs w:val="22"/>
              </w:rPr>
              <w:t>€</w:t>
            </w:r>
          </w:p>
        </w:tc>
        <w:tc>
          <w:tcPr>
            <w:tcW w:w="1095" w:type="dxa"/>
            <w:gridSpan w:val="2"/>
            <w:tcBorders>
              <w:top w:val="nil"/>
              <w:left w:val="nil"/>
              <w:bottom w:val="single" w:sz="8" w:space="0" w:color="auto"/>
              <w:right w:val="single" w:sz="8" w:space="0" w:color="auto"/>
            </w:tcBorders>
            <w:tcMar>
              <w:top w:w="28" w:type="dxa"/>
              <w:left w:w="108" w:type="dxa"/>
              <w:bottom w:w="28" w:type="dxa"/>
              <w:right w:w="108" w:type="dxa"/>
            </w:tcMar>
            <w:vAlign w:val="center"/>
          </w:tcPr>
          <w:p w14:paraId="027AA09E" w14:textId="58B2DEB8" w:rsidR="5D52DAFC" w:rsidRDefault="5D52DAFC" w:rsidP="5D52DAFC">
            <w:pPr>
              <w:spacing w:before="60" w:after="60" w:line="360" w:lineRule="auto"/>
            </w:pPr>
            <w:r w:rsidRPr="5D52DAFC">
              <w:rPr>
                <w:rFonts w:ascii="Calibri" w:eastAsia="Calibri" w:hAnsi="Calibri" w:cs="Calibri"/>
                <w:sz w:val="22"/>
                <w:szCs w:val="22"/>
              </w:rPr>
              <w:t>Period value refers to</w:t>
            </w:r>
          </w:p>
        </w:tc>
        <w:tc>
          <w:tcPr>
            <w:tcW w:w="1916"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77F7FCBF" w14:textId="2A6C801D"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2A569D92"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71669F78" w14:textId="530A64D4" w:rsidR="5D52DAFC" w:rsidRDefault="5D52DAFC" w:rsidP="5D52DAFC">
            <w:pPr>
              <w:spacing w:before="60" w:after="60" w:line="360" w:lineRule="auto"/>
            </w:pPr>
            <w:r w:rsidRPr="5D52DAFC">
              <w:rPr>
                <w:rFonts w:ascii="Calibri" w:eastAsia="Calibri" w:hAnsi="Calibri" w:cs="Calibri"/>
                <w:color w:val="000000" w:themeColor="text1"/>
                <w:sz w:val="22"/>
                <w:szCs w:val="22"/>
              </w:rPr>
              <w:t>Detailed Description:</w:t>
            </w:r>
          </w:p>
        </w:tc>
        <w:tc>
          <w:tcPr>
            <w:tcW w:w="6140"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5948B8A4" w14:textId="45D47E5E"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98A7E45" w14:textId="77777777" w:rsidTr="2E558558">
        <w:trPr>
          <w:trHeight w:val="300"/>
        </w:trPr>
        <w:tc>
          <w:tcPr>
            <w:tcW w:w="9015" w:type="dxa"/>
            <w:gridSpan w:val="6"/>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3B665E1" w14:textId="76E2B655" w:rsidR="5D52DAFC" w:rsidRDefault="49A74F1C" w:rsidP="5D52DAFC">
            <w:pPr>
              <w:spacing w:before="60" w:after="60" w:line="360" w:lineRule="auto"/>
            </w:pPr>
            <w:r w:rsidRPr="2E558558">
              <w:rPr>
                <w:rFonts w:ascii="Calibri" w:eastAsia="Calibri" w:hAnsi="Calibri" w:cs="Calibri"/>
                <w:sz w:val="22"/>
                <w:szCs w:val="22"/>
              </w:rPr>
              <w:t>Taking account of the features of the scope of the panel, please provide information in relation to the following, demonstrating comparability with the scope. Mere affirmation will not be sufficient.</w:t>
            </w:r>
          </w:p>
        </w:tc>
      </w:tr>
    </w:tbl>
    <w:p w14:paraId="4181C21B" w14:textId="276E2C6E" w:rsidR="5D52DAFC" w:rsidRDefault="5D52DAFC" w:rsidP="5D52DAFC">
      <w:pPr>
        <w:spacing w:after="160" w:line="360" w:lineRule="auto"/>
        <w:rPr>
          <w:rFonts w:ascii="Calibri" w:eastAsia="Calibri" w:hAnsi="Calibri" w:cs="Calibri"/>
          <w:b/>
          <w:bCs/>
          <w:sz w:val="22"/>
          <w:szCs w:val="22"/>
        </w:rPr>
      </w:pPr>
    </w:p>
    <w:tbl>
      <w:tblPr>
        <w:tblW w:w="9015" w:type="dxa"/>
        <w:tblLayout w:type="fixed"/>
        <w:tblLook w:val="04A0" w:firstRow="1" w:lastRow="0" w:firstColumn="1" w:lastColumn="0" w:noHBand="0" w:noVBand="1"/>
      </w:tblPr>
      <w:tblGrid>
        <w:gridCol w:w="9015"/>
      </w:tblGrid>
      <w:tr w:rsidR="00352CCE" w14:paraId="5B88DF59" w14:textId="77777777" w:rsidTr="00C233A5">
        <w:trPr>
          <w:trHeight w:val="300"/>
        </w:trPr>
        <w:tc>
          <w:tcPr>
            <w:tcW w:w="9015" w:type="dxa"/>
            <w:tcBorders>
              <w:top w:val="single" w:sz="8" w:space="0" w:color="auto"/>
              <w:left w:val="single" w:sz="8" w:space="0" w:color="auto"/>
              <w:bottom w:val="single" w:sz="4" w:space="0" w:color="auto"/>
              <w:right w:val="single" w:sz="8" w:space="0" w:color="auto"/>
            </w:tcBorders>
            <w:shd w:val="clear" w:color="auto" w:fill="00284A"/>
            <w:tcMar>
              <w:top w:w="28" w:type="dxa"/>
              <w:left w:w="108" w:type="dxa"/>
              <w:bottom w:w="28" w:type="dxa"/>
              <w:right w:w="108" w:type="dxa"/>
            </w:tcMar>
          </w:tcPr>
          <w:p w14:paraId="2000D8C6" w14:textId="09B2D4FD" w:rsidR="00352CCE" w:rsidRPr="008A4CF9" w:rsidRDefault="00352CCE" w:rsidP="00C233A5">
            <w:pPr>
              <w:spacing w:line="360" w:lineRule="auto"/>
              <w:rPr>
                <w:rFonts w:asciiTheme="minorHAnsi" w:hAnsiTheme="minorHAnsi" w:cstheme="minorHAnsi"/>
                <w:sz w:val="24"/>
                <w:szCs w:val="24"/>
              </w:rPr>
            </w:pPr>
            <w:r w:rsidRPr="008A4CF9">
              <w:rPr>
                <w:rFonts w:asciiTheme="minorHAnsi" w:eastAsia="Calibri" w:hAnsiTheme="minorHAnsi" w:cstheme="minorHAnsi"/>
                <w:color w:val="FFFFFF" w:themeColor="background1"/>
                <w:sz w:val="24"/>
                <w:szCs w:val="24"/>
              </w:rPr>
              <w:t>B1 (</w:t>
            </w:r>
            <w:r w:rsidR="00E700DD">
              <w:rPr>
                <w:rFonts w:asciiTheme="minorHAnsi" w:eastAsia="Calibri" w:hAnsiTheme="minorHAnsi" w:cstheme="minorHAnsi"/>
                <w:color w:val="FFFFFF" w:themeColor="background1"/>
                <w:sz w:val="24"/>
                <w:szCs w:val="24"/>
              </w:rPr>
              <w:t>d</w:t>
            </w:r>
            <w:r w:rsidRPr="008A4CF9">
              <w:rPr>
                <w:rFonts w:asciiTheme="minorHAnsi" w:eastAsia="Calibri" w:hAnsiTheme="minorHAnsi" w:cstheme="minorHAnsi"/>
                <w:color w:val="FFFFFF" w:themeColor="background1"/>
                <w:sz w:val="24"/>
                <w:szCs w:val="24"/>
              </w:rPr>
              <w:t>)</w:t>
            </w:r>
            <w:r w:rsidRPr="008A4CF9">
              <w:rPr>
                <w:rFonts w:asciiTheme="minorHAnsi" w:hAnsiTheme="minorHAnsi" w:cstheme="minorHAnsi"/>
                <w:sz w:val="24"/>
                <w:szCs w:val="24"/>
              </w:rPr>
              <w:t xml:space="preserve"> </w:t>
            </w:r>
            <w:r>
              <w:rPr>
                <w:rFonts w:asciiTheme="minorHAnsi" w:hAnsiTheme="minorHAnsi" w:cstheme="minorHAnsi"/>
                <w:sz w:val="24"/>
                <w:szCs w:val="24"/>
              </w:rPr>
              <w:t xml:space="preserve">Performance Monitoring and Quality Assurance </w:t>
            </w:r>
          </w:p>
        </w:tc>
      </w:tr>
      <w:tr w:rsidR="00352CCE" w14:paraId="5073E620" w14:textId="77777777" w:rsidTr="00C233A5">
        <w:trPr>
          <w:trHeight w:val="300"/>
        </w:trPr>
        <w:tc>
          <w:tcPr>
            <w:tcW w:w="901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CED34BF" w14:textId="77777777" w:rsidR="00352CCE" w:rsidRPr="008A4CF9" w:rsidRDefault="00352CCE" w:rsidP="00C233A5">
            <w:pPr>
              <w:spacing w:line="360" w:lineRule="auto"/>
              <w:rPr>
                <w:rFonts w:asciiTheme="minorHAnsi" w:hAnsiTheme="minorHAnsi" w:cstheme="minorHAnsi"/>
                <w:b/>
                <w:bCs/>
                <w:sz w:val="22"/>
                <w:szCs w:val="22"/>
              </w:rPr>
            </w:pPr>
            <w:r w:rsidRPr="008A4CF9">
              <w:rPr>
                <w:rFonts w:asciiTheme="minorHAnsi" w:eastAsia="Calibri" w:hAnsiTheme="minorHAnsi" w:cstheme="minorHAnsi"/>
                <w:b/>
                <w:bCs/>
                <w:sz w:val="22"/>
                <w:szCs w:val="22"/>
              </w:rPr>
              <w:t>Weighting:</w:t>
            </w:r>
          </w:p>
          <w:p w14:paraId="6A252824" w14:textId="03789B14" w:rsidR="00352CCE" w:rsidRPr="00BE0AB0" w:rsidRDefault="00352CCE" w:rsidP="00352CCE">
            <w:pPr>
              <w:spacing w:line="360" w:lineRule="auto"/>
              <w:rPr>
                <w:rFonts w:asciiTheme="minorHAnsi" w:hAnsiTheme="minorHAnsi" w:cstheme="minorHAnsi"/>
                <w:b/>
                <w:bCs/>
                <w:sz w:val="22"/>
                <w:szCs w:val="22"/>
                <w:lang w:val="en-IE"/>
              </w:rPr>
            </w:pPr>
            <w:r w:rsidRPr="008A4CF9">
              <w:rPr>
                <w:rFonts w:asciiTheme="minorHAnsi" w:hAnsiTheme="minorHAnsi" w:cstheme="minorHAnsi"/>
                <w:b/>
                <w:bCs/>
                <w:sz w:val="22"/>
                <w:szCs w:val="22"/>
              </w:rPr>
              <w:t>Minimum requirement to remain eligible in the competition: Applicants must demonstrate that</w:t>
            </w:r>
            <w:r w:rsidRPr="00BE0AB0">
              <w:rPr>
                <w:rFonts w:asciiTheme="majorHAnsi" w:hAnsiTheme="majorHAnsi" w:cstheme="majorHAnsi"/>
                <w:lang w:val="en-IE"/>
              </w:rPr>
              <w:t xml:space="preserve"> </w:t>
            </w:r>
            <w:r w:rsidRPr="00BE0AB0">
              <w:rPr>
                <w:rFonts w:asciiTheme="minorHAnsi" w:hAnsiTheme="minorHAnsi" w:cstheme="minorHAnsi"/>
                <w:b/>
                <w:bCs/>
                <w:sz w:val="22"/>
                <w:szCs w:val="22"/>
                <w:lang w:val="en-IE"/>
              </w:rPr>
              <w:t>they will monitor, measure and assure the quality and effectiveness of the entrepreneurship training programme.</w:t>
            </w:r>
          </w:p>
          <w:p w14:paraId="230D4DF1" w14:textId="1E0A129C" w:rsidR="00352CCE" w:rsidRDefault="00352CCE" w:rsidP="00DB3890">
            <w:pPr>
              <w:spacing w:line="360" w:lineRule="auto"/>
            </w:pPr>
          </w:p>
        </w:tc>
      </w:tr>
      <w:tr w:rsidR="005801CE" w14:paraId="021CD705" w14:textId="77777777" w:rsidTr="00C233A5">
        <w:trPr>
          <w:trHeight w:val="300"/>
        </w:trPr>
        <w:tc>
          <w:tcPr>
            <w:tcW w:w="901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07A6260" w14:textId="3546508C" w:rsidR="005801CE" w:rsidRPr="008A4CF9" w:rsidRDefault="005801CE" w:rsidP="00C233A5">
            <w:pPr>
              <w:spacing w:line="360" w:lineRule="auto"/>
              <w:rPr>
                <w:rFonts w:asciiTheme="minorHAnsi" w:eastAsia="Calibri" w:hAnsiTheme="minorHAnsi" w:cstheme="minorHAnsi"/>
                <w:b/>
                <w:bCs/>
                <w:sz w:val="22"/>
                <w:szCs w:val="22"/>
              </w:rPr>
            </w:pPr>
            <w:r>
              <w:rPr>
                <w:rFonts w:ascii="Calibri" w:eastAsia="Calibri" w:hAnsi="Calibri" w:cs="Calibri"/>
                <w:color w:val="BFBFBF" w:themeColor="background1" w:themeShade="BF"/>
                <w:sz w:val="22"/>
                <w:szCs w:val="22"/>
              </w:rPr>
              <w:t>Please insert response here expanding as required.</w:t>
            </w:r>
          </w:p>
        </w:tc>
      </w:tr>
    </w:tbl>
    <w:p w14:paraId="2D1006F6" w14:textId="77777777" w:rsidR="00352CCE" w:rsidRDefault="00352CCE" w:rsidP="5D52DAFC">
      <w:pPr>
        <w:spacing w:after="160" w:line="360" w:lineRule="auto"/>
        <w:rPr>
          <w:rFonts w:ascii="Calibri" w:eastAsia="Calibri" w:hAnsi="Calibri" w:cs="Calibri"/>
          <w:b/>
          <w:bCs/>
          <w:sz w:val="22"/>
          <w:szCs w:val="22"/>
        </w:rPr>
      </w:pPr>
    </w:p>
    <w:tbl>
      <w:tblPr>
        <w:tblW w:w="9015" w:type="dxa"/>
        <w:tblLayout w:type="fixed"/>
        <w:tblLook w:val="04A0" w:firstRow="1" w:lastRow="0" w:firstColumn="1" w:lastColumn="0" w:noHBand="0" w:noVBand="1"/>
      </w:tblPr>
      <w:tblGrid>
        <w:gridCol w:w="9015"/>
      </w:tblGrid>
      <w:tr w:rsidR="00352CCE" w14:paraId="638DFFA8" w14:textId="77777777" w:rsidTr="00C233A5">
        <w:trPr>
          <w:trHeight w:val="300"/>
        </w:trPr>
        <w:tc>
          <w:tcPr>
            <w:tcW w:w="9015" w:type="dxa"/>
            <w:tcBorders>
              <w:top w:val="single" w:sz="8" w:space="0" w:color="auto"/>
              <w:left w:val="single" w:sz="8" w:space="0" w:color="auto"/>
              <w:bottom w:val="single" w:sz="4" w:space="0" w:color="auto"/>
              <w:right w:val="single" w:sz="8" w:space="0" w:color="auto"/>
            </w:tcBorders>
            <w:shd w:val="clear" w:color="auto" w:fill="00284A"/>
            <w:tcMar>
              <w:top w:w="28" w:type="dxa"/>
              <w:left w:w="108" w:type="dxa"/>
              <w:bottom w:w="28" w:type="dxa"/>
              <w:right w:w="108" w:type="dxa"/>
            </w:tcMar>
          </w:tcPr>
          <w:p w14:paraId="0EDA30C7" w14:textId="14DA8846" w:rsidR="00352CCE" w:rsidRPr="008A4CF9" w:rsidRDefault="00352CCE" w:rsidP="00C233A5">
            <w:pPr>
              <w:spacing w:line="360" w:lineRule="auto"/>
              <w:rPr>
                <w:rFonts w:asciiTheme="minorHAnsi" w:hAnsiTheme="minorHAnsi" w:cstheme="minorHAnsi"/>
                <w:sz w:val="24"/>
                <w:szCs w:val="24"/>
              </w:rPr>
            </w:pPr>
            <w:r w:rsidRPr="008A4CF9">
              <w:rPr>
                <w:rFonts w:asciiTheme="minorHAnsi" w:eastAsia="Calibri" w:hAnsiTheme="minorHAnsi" w:cstheme="minorHAnsi"/>
                <w:color w:val="FFFFFF" w:themeColor="background1"/>
                <w:sz w:val="24"/>
                <w:szCs w:val="24"/>
              </w:rPr>
              <w:t>B1 (</w:t>
            </w:r>
            <w:r w:rsidR="00E700DD">
              <w:rPr>
                <w:rFonts w:asciiTheme="minorHAnsi" w:eastAsia="Calibri" w:hAnsiTheme="minorHAnsi" w:cstheme="minorHAnsi"/>
                <w:color w:val="FFFFFF" w:themeColor="background1"/>
                <w:sz w:val="24"/>
                <w:szCs w:val="24"/>
              </w:rPr>
              <w:t>e</w:t>
            </w:r>
            <w:r w:rsidRPr="008A4CF9">
              <w:rPr>
                <w:rFonts w:asciiTheme="minorHAnsi" w:eastAsia="Calibri" w:hAnsiTheme="minorHAnsi" w:cstheme="minorHAnsi"/>
                <w:color w:val="FFFFFF" w:themeColor="background1"/>
                <w:sz w:val="24"/>
                <w:szCs w:val="24"/>
              </w:rPr>
              <w:t>)</w:t>
            </w:r>
            <w:r w:rsidRPr="008A4CF9">
              <w:rPr>
                <w:rFonts w:asciiTheme="minorHAnsi" w:hAnsiTheme="minorHAnsi" w:cstheme="minorHAnsi"/>
                <w:sz w:val="24"/>
                <w:szCs w:val="24"/>
              </w:rPr>
              <w:t xml:space="preserve"> </w:t>
            </w:r>
            <w:r w:rsidRPr="00BE0AB0">
              <w:rPr>
                <w:rFonts w:asciiTheme="majorHAnsi" w:hAnsiTheme="majorHAnsi" w:cstheme="majorHAnsi"/>
                <w:b/>
                <w:bCs/>
                <w:lang w:val="en-IE"/>
              </w:rPr>
              <w:t>Reporting and Programme Governance</w:t>
            </w:r>
          </w:p>
        </w:tc>
      </w:tr>
      <w:tr w:rsidR="00352CCE" w14:paraId="5D22EA70" w14:textId="77777777" w:rsidTr="00C233A5">
        <w:trPr>
          <w:trHeight w:val="300"/>
        </w:trPr>
        <w:tc>
          <w:tcPr>
            <w:tcW w:w="901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995C72A" w14:textId="77777777" w:rsidR="00352CCE" w:rsidRPr="008A4CF9" w:rsidRDefault="00352CCE" w:rsidP="00C233A5">
            <w:pPr>
              <w:spacing w:line="360" w:lineRule="auto"/>
              <w:rPr>
                <w:rFonts w:asciiTheme="minorHAnsi" w:hAnsiTheme="minorHAnsi" w:cstheme="minorHAnsi"/>
                <w:b/>
                <w:bCs/>
                <w:sz w:val="22"/>
                <w:szCs w:val="22"/>
              </w:rPr>
            </w:pPr>
            <w:r w:rsidRPr="008A4CF9">
              <w:rPr>
                <w:rFonts w:asciiTheme="minorHAnsi" w:eastAsia="Calibri" w:hAnsiTheme="minorHAnsi" w:cstheme="minorHAnsi"/>
                <w:b/>
                <w:bCs/>
                <w:sz w:val="22"/>
                <w:szCs w:val="22"/>
              </w:rPr>
              <w:t>Weighting:</w:t>
            </w:r>
          </w:p>
          <w:p w14:paraId="39BCC169" w14:textId="21E5E618" w:rsidR="00352CCE" w:rsidRDefault="00352CCE" w:rsidP="00352CCE">
            <w:pPr>
              <w:spacing w:line="360" w:lineRule="auto"/>
              <w:rPr>
                <w:rFonts w:asciiTheme="minorHAnsi" w:hAnsiTheme="minorHAnsi" w:cstheme="minorHAnsi"/>
                <w:b/>
                <w:bCs/>
                <w:sz w:val="22"/>
                <w:szCs w:val="22"/>
                <w:lang w:val="en-IE"/>
              </w:rPr>
            </w:pPr>
            <w:r w:rsidRPr="008A4CF9">
              <w:rPr>
                <w:rFonts w:asciiTheme="minorHAnsi" w:hAnsiTheme="minorHAnsi" w:cstheme="minorHAnsi"/>
                <w:b/>
                <w:bCs/>
                <w:sz w:val="22"/>
                <w:szCs w:val="22"/>
              </w:rPr>
              <w:t xml:space="preserve">Minimum requirement to remain eligible in the competition: </w:t>
            </w:r>
          </w:p>
          <w:p w14:paraId="2AF1F320" w14:textId="77777777" w:rsidR="006A6CB8" w:rsidRPr="006A6CB8" w:rsidRDefault="006A6CB8" w:rsidP="006A6CB8">
            <w:pPr>
              <w:spacing w:line="360" w:lineRule="auto"/>
              <w:rPr>
                <w:rFonts w:asciiTheme="minorHAnsi" w:hAnsiTheme="minorHAnsi" w:cstheme="minorHAnsi"/>
                <w:b/>
                <w:bCs/>
                <w:sz w:val="22"/>
                <w:szCs w:val="22"/>
                <w:lang w:val="en-IE"/>
              </w:rPr>
            </w:pPr>
            <w:r w:rsidRPr="006A6CB8">
              <w:rPr>
                <w:rFonts w:asciiTheme="minorHAnsi" w:hAnsiTheme="minorHAnsi" w:cstheme="minorHAnsi"/>
                <w:b/>
                <w:bCs/>
                <w:sz w:val="22"/>
                <w:szCs w:val="22"/>
              </w:rPr>
              <w:t xml:space="preserve">Applicants must describe their proposed approach to programme governance, performance monitoring, quality </w:t>
            </w:r>
            <w:proofErr w:type="gramStart"/>
            <w:r w:rsidRPr="006A6CB8">
              <w:rPr>
                <w:rFonts w:asciiTheme="minorHAnsi" w:hAnsiTheme="minorHAnsi" w:cstheme="minorHAnsi"/>
                <w:b/>
                <w:bCs/>
                <w:sz w:val="22"/>
                <w:szCs w:val="22"/>
              </w:rPr>
              <w:t>assurance</w:t>
            </w:r>
            <w:proofErr w:type="gramEnd"/>
            <w:r w:rsidRPr="006A6CB8">
              <w:rPr>
                <w:rFonts w:asciiTheme="minorHAnsi" w:hAnsiTheme="minorHAnsi" w:cstheme="minorHAnsi"/>
                <w:b/>
                <w:bCs/>
                <w:sz w:val="22"/>
                <w:szCs w:val="22"/>
              </w:rPr>
              <w:t xml:space="preserve"> and reporting</w:t>
            </w:r>
            <w:r>
              <w:rPr>
                <w:rFonts w:asciiTheme="minorHAnsi" w:hAnsiTheme="minorHAnsi" w:cstheme="minorHAnsi"/>
                <w:b/>
                <w:bCs/>
                <w:sz w:val="22"/>
                <w:szCs w:val="22"/>
              </w:rPr>
              <w:t xml:space="preserve"> </w:t>
            </w:r>
            <w:r w:rsidRPr="006A6CB8">
              <w:rPr>
                <w:rFonts w:asciiTheme="minorHAnsi" w:hAnsiTheme="minorHAnsi" w:cstheme="minorHAnsi"/>
                <w:b/>
                <w:bCs/>
                <w:sz w:val="22"/>
                <w:szCs w:val="22"/>
                <w:lang w:val="en-IE"/>
              </w:rPr>
              <w:t>across all stages of the Entrepreneurship Training Programme.</w:t>
            </w:r>
          </w:p>
          <w:p w14:paraId="1F08C966" w14:textId="77777777" w:rsidR="006A6CB8" w:rsidRPr="006A6CB8" w:rsidRDefault="006A6CB8" w:rsidP="006A6CB8">
            <w:pPr>
              <w:spacing w:line="360" w:lineRule="auto"/>
              <w:rPr>
                <w:rFonts w:asciiTheme="minorHAnsi" w:hAnsiTheme="minorHAnsi" w:cstheme="minorHAnsi"/>
                <w:b/>
                <w:bCs/>
                <w:sz w:val="22"/>
                <w:szCs w:val="22"/>
                <w:lang w:val="en-IE"/>
              </w:rPr>
            </w:pPr>
            <w:r w:rsidRPr="006A6CB8">
              <w:rPr>
                <w:rFonts w:asciiTheme="minorHAnsi" w:hAnsiTheme="minorHAnsi" w:cstheme="minorHAnsi"/>
                <w:b/>
                <w:bCs/>
                <w:sz w:val="22"/>
                <w:szCs w:val="22"/>
                <w:lang w:val="en-IE"/>
              </w:rPr>
              <w:t>Responses should demonstrate:</w:t>
            </w:r>
          </w:p>
          <w:p w14:paraId="2F231F6E" w14:textId="77777777" w:rsidR="006A6CB8" w:rsidRPr="006A6CB8" w:rsidRDefault="006A6CB8" w:rsidP="006A6CB8">
            <w:pPr>
              <w:spacing w:line="360" w:lineRule="auto"/>
              <w:rPr>
                <w:rFonts w:asciiTheme="minorHAnsi" w:hAnsiTheme="minorHAnsi" w:cstheme="minorHAnsi"/>
                <w:b/>
                <w:bCs/>
                <w:sz w:val="22"/>
                <w:szCs w:val="22"/>
                <w:lang w:val="en-IE"/>
              </w:rPr>
            </w:pPr>
            <w:r w:rsidRPr="006A6CB8">
              <w:rPr>
                <w:rFonts w:asciiTheme="minorHAnsi" w:hAnsiTheme="minorHAnsi" w:cstheme="minorHAnsi"/>
                <w:b/>
                <w:bCs/>
                <w:sz w:val="22"/>
                <w:szCs w:val="22"/>
                <w:lang w:val="en-IE"/>
              </w:rPr>
              <w:t>• How programme performance and participant engagement will be monitored and evaluated;</w:t>
            </w:r>
          </w:p>
          <w:p w14:paraId="71797C79" w14:textId="77777777" w:rsidR="006A6CB8" w:rsidRPr="006A6CB8" w:rsidRDefault="006A6CB8" w:rsidP="006A6CB8">
            <w:pPr>
              <w:spacing w:line="360" w:lineRule="auto"/>
              <w:rPr>
                <w:rFonts w:asciiTheme="minorHAnsi" w:hAnsiTheme="minorHAnsi" w:cstheme="minorHAnsi"/>
                <w:b/>
                <w:bCs/>
                <w:sz w:val="22"/>
                <w:szCs w:val="22"/>
                <w:lang w:val="en-IE"/>
              </w:rPr>
            </w:pPr>
            <w:r w:rsidRPr="006A6CB8">
              <w:rPr>
                <w:rFonts w:asciiTheme="minorHAnsi" w:hAnsiTheme="minorHAnsi" w:cstheme="minorHAnsi"/>
                <w:b/>
                <w:bCs/>
                <w:sz w:val="22"/>
                <w:szCs w:val="22"/>
                <w:lang w:val="en-IE"/>
              </w:rPr>
              <w:t>• How programme outputs and deliverables will be assessed and reported;</w:t>
            </w:r>
          </w:p>
          <w:p w14:paraId="5CA93307" w14:textId="77777777" w:rsidR="006A6CB8" w:rsidRPr="006A6CB8" w:rsidRDefault="006A6CB8" w:rsidP="006A6CB8">
            <w:pPr>
              <w:spacing w:line="360" w:lineRule="auto"/>
              <w:rPr>
                <w:rFonts w:asciiTheme="minorHAnsi" w:hAnsiTheme="minorHAnsi" w:cstheme="minorHAnsi"/>
                <w:b/>
                <w:bCs/>
                <w:sz w:val="22"/>
                <w:szCs w:val="22"/>
                <w:lang w:val="en-IE"/>
              </w:rPr>
            </w:pPr>
            <w:r w:rsidRPr="006A6CB8">
              <w:rPr>
                <w:rFonts w:asciiTheme="minorHAnsi" w:hAnsiTheme="minorHAnsi" w:cstheme="minorHAnsi"/>
                <w:b/>
                <w:bCs/>
                <w:sz w:val="22"/>
                <w:szCs w:val="22"/>
                <w:lang w:val="en-IE"/>
              </w:rPr>
              <w:t>• Proposed quality assurance and continuous improvement processes;</w:t>
            </w:r>
          </w:p>
          <w:p w14:paraId="62178429" w14:textId="77777777" w:rsidR="006A6CB8" w:rsidRPr="006A6CB8" w:rsidRDefault="006A6CB8" w:rsidP="006A6CB8">
            <w:pPr>
              <w:spacing w:line="360" w:lineRule="auto"/>
              <w:rPr>
                <w:rFonts w:asciiTheme="minorHAnsi" w:hAnsiTheme="minorHAnsi" w:cstheme="minorHAnsi"/>
                <w:b/>
                <w:bCs/>
                <w:sz w:val="22"/>
                <w:szCs w:val="22"/>
                <w:lang w:val="en-IE"/>
              </w:rPr>
            </w:pPr>
            <w:r w:rsidRPr="006A6CB8">
              <w:rPr>
                <w:rFonts w:asciiTheme="minorHAnsi" w:hAnsiTheme="minorHAnsi" w:cstheme="minorHAnsi"/>
                <w:b/>
                <w:bCs/>
                <w:sz w:val="22"/>
                <w:szCs w:val="22"/>
                <w:lang w:val="en-IE"/>
              </w:rPr>
              <w:t>• Reporting arrangements, including report format, content and submission timelines;</w:t>
            </w:r>
          </w:p>
          <w:p w14:paraId="3B35F2F5" w14:textId="77777777" w:rsidR="006A6CB8" w:rsidRPr="006A6CB8" w:rsidRDefault="006A6CB8" w:rsidP="006A6CB8">
            <w:pPr>
              <w:spacing w:line="360" w:lineRule="auto"/>
              <w:rPr>
                <w:rFonts w:asciiTheme="minorHAnsi" w:hAnsiTheme="minorHAnsi" w:cstheme="minorHAnsi"/>
                <w:b/>
                <w:bCs/>
                <w:sz w:val="22"/>
                <w:szCs w:val="22"/>
                <w:lang w:val="en-IE"/>
              </w:rPr>
            </w:pPr>
            <w:r w:rsidRPr="006A6CB8">
              <w:rPr>
                <w:rFonts w:asciiTheme="minorHAnsi" w:hAnsiTheme="minorHAnsi" w:cstheme="minorHAnsi"/>
                <w:b/>
                <w:bCs/>
                <w:sz w:val="22"/>
                <w:szCs w:val="22"/>
                <w:lang w:val="en-IE"/>
              </w:rPr>
              <w:t>• Communication and governance arrangements with the ARC Hub team, Spin-Out Manager and other programme stakeholders.</w:t>
            </w:r>
          </w:p>
          <w:p w14:paraId="7AA63DCD" w14:textId="11F2D424" w:rsidR="00DB3890" w:rsidRDefault="006A6CB8" w:rsidP="00352CCE">
            <w:pPr>
              <w:spacing w:line="360" w:lineRule="auto"/>
              <w:rPr>
                <w:rFonts w:asciiTheme="minorHAnsi" w:hAnsiTheme="minorHAnsi" w:cstheme="minorHAnsi"/>
                <w:b/>
                <w:bCs/>
                <w:sz w:val="22"/>
                <w:szCs w:val="22"/>
                <w:lang w:val="en-IE"/>
              </w:rPr>
            </w:pPr>
            <w:r>
              <w:rPr>
                <w:rFonts w:asciiTheme="minorHAnsi" w:hAnsiTheme="minorHAnsi" w:cstheme="minorHAnsi"/>
                <w:b/>
                <w:bCs/>
                <w:sz w:val="22"/>
                <w:szCs w:val="22"/>
              </w:rPr>
              <w:lastRenderedPageBreak/>
              <w:t xml:space="preserve">Please address each stage as set out in the Specification. </w:t>
            </w:r>
          </w:p>
          <w:p w14:paraId="46AC4034" w14:textId="77777777" w:rsidR="00DB3890" w:rsidRPr="00BE0AB0" w:rsidRDefault="00DB3890" w:rsidP="00352CCE">
            <w:pPr>
              <w:spacing w:line="360" w:lineRule="auto"/>
              <w:rPr>
                <w:rFonts w:asciiTheme="minorHAnsi" w:hAnsiTheme="minorHAnsi" w:cstheme="minorHAnsi"/>
                <w:b/>
                <w:bCs/>
                <w:sz w:val="22"/>
                <w:szCs w:val="22"/>
                <w:lang w:val="en-IE"/>
              </w:rPr>
            </w:pPr>
          </w:p>
          <w:p w14:paraId="1059B935" w14:textId="7E6C4AD6" w:rsidR="00352CCE" w:rsidRDefault="00352CCE" w:rsidP="00352CCE">
            <w:pPr>
              <w:spacing w:line="360" w:lineRule="auto"/>
            </w:pPr>
          </w:p>
        </w:tc>
      </w:tr>
      <w:tr w:rsidR="005801CE" w14:paraId="2B0A7B00" w14:textId="77777777" w:rsidTr="00C233A5">
        <w:trPr>
          <w:trHeight w:val="300"/>
        </w:trPr>
        <w:tc>
          <w:tcPr>
            <w:tcW w:w="9015"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6808211" w14:textId="079CC205" w:rsidR="005801CE" w:rsidRPr="008A4CF9" w:rsidRDefault="005801CE" w:rsidP="00C233A5">
            <w:pPr>
              <w:spacing w:line="360" w:lineRule="auto"/>
              <w:rPr>
                <w:rFonts w:asciiTheme="minorHAnsi" w:eastAsia="Calibri" w:hAnsiTheme="minorHAnsi" w:cstheme="minorHAnsi"/>
                <w:b/>
                <w:bCs/>
                <w:sz w:val="22"/>
                <w:szCs w:val="22"/>
              </w:rPr>
            </w:pPr>
            <w:r>
              <w:rPr>
                <w:rFonts w:ascii="Calibri" w:eastAsia="Calibri" w:hAnsi="Calibri" w:cs="Calibri"/>
                <w:color w:val="BFBFBF" w:themeColor="background1" w:themeShade="BF"/>
                <w:sz w:val="22"/>
                <w:szCs w:val="22"/>
              </w:rPr>
              <w:lastRenderedPageBreak/>
              <w:t>Please insert response here expanding as required.</w:t>
            </w:r>
          </w:p>
        </w:tc>
      </w:tr>
    </w:tbl>
    <w:p w14:paraId="38D25E07" w14:textId="77777777" w:rsidR="00352CCE" w:rsidRDefault="00352CCE" w:rsidP="5D52DAFC">
      <w:pPr>
        <w:spacing w:after="160" w:line="360" w:lineRule="auto"/>
        <w:rPr>
          <w:rFonts w:ascii="Calibri" w:eastAsia="Calibri" w:hAnsi="Calibri" w:cs="Calibri"/>
          <w:b/>
          <w:bCs/>
          <w:sz w:val="22"/>
          <w:szCs w:val="22"/>
        </w:rPr>
      </w:pPr>
    </w:p>
    <w:p w14:paraId="7113B111" w14:textId="77777777" w:rsidR="004C5F52" w:rsidRPr="006A6CB8" w:rsidRDefault="004C5F52" w:rsidP="006A6CB8">
      <w:pPr>
        <w:spacing w:after="160" w:line="360" w:lineRule="auto"/>
        <w:jc w:val="center"/>
        <w:rPr>
          <w:rFonts w:ascii="Calibri" w:eastAsia="Calibri" w:hAnsi="Calibri" w:cs="Calibri"/>
          <w:b/>
          <w:bCs/>
          <w:sz w:val="28"/>
          <w:szCs w:val="28"/>
          <w:u w:val="single"/>
        </w:rPr>
      </w:pPr>
      <w:r w:rsidRPr="006A6CB8">
        <w:rPr>
          <w:rFonts w:ascii="Calibri" w:eastAsia="Calibri" w:hAnsi="Calibri" w:cs="Calibri"/>
          <w:b/>
          <w:bCs/>
          <w:sz w:val="28"/>
          <w:szCs w:val="28"/>
          <w:u w:val="single"/>
        </w:rPr>
        <w:t>C. Supplier Costings</w:t>
      </w:r>
    </w:p>
    <w:p w14:paraId="5A7E0CF2" w14:textId="340A0229" w:rsidR="004C5F52" w:rsidRDefault="004C5F52" w:rsidP="5D52DAFC">
      <w:pPr>
        <w:spacing w:after="160" w:line="360" w:lineRule="auto"/>
        <w:rPr>
          <w:rFonts w:ascii="Calibri" w:eastAsia="Calibri" w:hAnsi="Calibri" w:cs="Calibri"/>
          <w:b/>
          <w:bCs/>
          <w:sz w:val="22"/>
          <w:szCs w:val="22"/>
        </w:rPr>
      </w:pPr>
      <w:r w:rsidRPr="2E558558">
        <w:rPr>
          <w:rFonts w:ascii="Calibri" w:eastAsia="Calibri" w:hAnsi="Calibri" w:cs="Calibri"/>
          <w:b/>
          <w:bCs/>
          <w:sz w:val="22"/>
          <w:szCs w:val="22"/>
        </w:rPr>
        <w:t xml:space="preserve">Suppliers please insert confirmation </w:t>
      </w:r>
      <w:proofErr w:type="gramStart"/>
      <w:r w:rsidRPr="2E558558">
        <w:rPr>
          <w:rFonts w:ascii="Calibri" w:eastAsia="Calibri" w:hAnsi="Calibri" w:cs="Calibri"/>
          <w:b/>
          <w:bCs/>
          <w:sz w:val="22"/>
          <w:szCs w:val="22"/>
        </w:rPr>
        <w:t>o</w:t>
      </w:r>
      <w:r w:rsidR="437C2ADA" w:rsidRPr="2E558558">
        <w:rPr>
          <w:rFonts w:ascii="Calibri" w:eastAsia="Calibri" w:hAnsi="Calibri" w:cs="Calibri"/>
          <w:b/>
          <w:bCs/>
          <w:sz w:val="22"/>
          <w:szCs w:val="22"/>
        </w:rPr>
        <w:t>f  rate</w:t>
      </w:r>
      <w:proofErr w:type="gramEnd"/>
      <w:r w:rsidR="437C2ADA" w:rsidRPr="2E558558">
        <w:rPr>
          <w:rFonts w:ascii="Calibri" w:eastAsia="Calibri" w:hAnsi="Calibri" w:cs="Calibri"/>
          <w:b/>
          <w:bCs/>
          <w:sz w:val="22"/>
          <w:szCs w:val="22"/>
        </w:rPr>
        <w:t xml:space="preserve"> ex vat</w:t>
      </w:r>
      <w:r w:rsidRPr="2E558558">
        <w:rPr>
          <w:rFonts w:ascii="Calibri" w:eastAsia="Calibri" w:hAnsi="Calibri" w:cs="Calibri"/>
          <w:b/>
          <w:bCs/>
          <w:sz w:val="22"/>
          <w:szCs w:val="22"/>
        </w:rPr>
        <w:t xml:space="preserve"> for this </w:t>
      </w:r>
      <w:proofErr w:type="gramStart"/>
      <w:r w:rsidRPr="2E558558">
        <w:rPr>
          <w:rFonts w:ascii="Calibri" w:eastAsia="Calibri" w:hAnsi="Calibri" w:cs="Calibri"/>
          <w:b/>
          <w:bCs/>
          <w:sz w:val="22"/>
          <w:szCs w:val="22"/>
        </w:rPr>
        <w:t>panel</w:t>
      </w:r>
      <w:proofErr w:type="gramEnd"/>
    </w:p>
    <w:tbl>
      <w:tblPr>
        <w:tblStyle w:val="TableGrid"/>
        <w:tblW w:w="0" w:type="auto"/>
        <w:tblLook w:val="04A0" w:firstRow="1" w:lastRow="0" w:firstColumn="1" w:lastColumn="0" w:noHBand="0" w:noVBand="1"/>
      </w:tblPr>
      <w:tblGrid>
        <w:gridCol w:w="3177"/>
        <w:gridCol w:w="2940"/>
        <w:gridCol w:w="2900"/>
      </w:tblGrid>
      <w:tr w:rsidR="00E700DD" w14:paraId="26D569EA" w14:textId="2AE22334" w:rsidTr="00F60F1A">
        <w:tc>
          <w:tcPr>
            <w:tcW w:w="3177" w:type="dxa"/>
            <w:shd w:val="clear" w:color="auto" w:fill="E7E6E6" w:themeFill="background2"/>
          </w:tcPr>
          <w:p w14:paraId="46CE9F71" w14:textId="7F1F1C5F" w:rsidR="00E700DD" w:rsidRPr="00E700DD" w:rsidRDefault="00E700DD" w:rsidP="00C61699">
            <w:pPr>
              <w:spacing w:after="160" w:line="360" w:lineRule="auto"/>
              <w:rPr>
                <w:rFonts w:ascii="Calibri" w:eastAsia="Calibri" w:hAnsi="Calibri" w:cs="Calibri"/>
                <w:b/>
                <w:bCs/>
                <w:sz w:val="22"/>
                <w:szCs w:val="22"/>
              </w:rPr>
            </w:pPr>
            <w:r w:rsidRPr="00E700DD">
              <w:rPr>
                <w:rFonts w:ascii="Calibri" w:eastAsia="Calibri" w:hAnsi="Calibri" w:cs="Calibri"/>
                <w:b/>
                <w:bCs/>
                <w:sz w:val="22"/>
                <w:szCs w:val="22"/>
              </w:rPr>
              <w:t xml:space="preserve">Stage </w:t>
            </w:r>
          </w:p>
        </w:tc>
        <w:tc>
          <w:tcPr>
            <w:tcW w:w="2940" w:type="dxa"/>
            <w:shd w:val="clear" w:color="auto" w:fill="E7E6E6" w:themeFill="background2"/>
          </w:tcPr>
          <w:p w14:paraId="7FC79614" w14:textId="40A3E55E" w:rsidR="00E700DD" w:rsidRPr="00E700DD" w:rsidRDefault="00E700DD" w:rsidP="00C61699">
            <w:pPr>
              <w:spacing w:after="160" w:line="360" w:lineRule="auto"/>
              <w:rPr>
                <w:rFonts w:ascii="Calibri" w:eastAsia="Calibri" w:hAnsi="Calibri" w:cs="Calibri"/>
                <w:b/>
                <w:bCs/>
                <w:sz w:val="22"/>
                <w:szCs w:val="22"/>
              </w:rPr>
            </w:pPr>
            <w:r w:rsidRPr="00E700DD">
              <w:rPr>
                <w:rFonts w:ascii="Calibri" w:eastAsia="Calibri" w:hAnsi="Calibri" w:cs="Calibri"/>
                <w:b/>
                <w:bCs/>
                <w:sz w:val="22"/>
                <w:szCs w:val="22"/>
              </w:rPr>
              <w:t>Type of Training</w:t>
            </w:r>
          </w:p>
        </w:tc>
        <w:tc>
          <w:tcPr>
            <w:tcW w:w="2900" w:type="dxa"/>
            <w:shd w:val="clear" w:color="auto" w:fill="E7E6E6" w:themeFill="background2"/>
          </w:tcPr>
          <w:p w14:paraId="406D5596" w14:textId="7A2D2A20" w:rsidR="00E700DD" w:rsidRPr="00E700DD" w:rsidRDefault="00E700DD" w:rsidP="00C61699">
            <w:pPr>
              <w:spacing w:after="160" w:line="360" w:lineRule="auto"/>
              <w:rPr>
                <w:rFonts w:ascii="Calibri" w:eastAsia="Calibri" w:hAnsi="Calibri" w:cs="Calibri"/>
                <w:b/>
                <w:bCs/>
                <w:sz w:val="22"/>
                <w:szCs w:val="22"/>
              </w:rPr>
            </w:pPr>
            <w:r w:rsidRPr="00E700DD">
              <w:rPr>
                <w:rFonts w:ascii="Calibri" w:eastAsia="Calibri" w:hAnsi="Calibri" w:cs="Calibri"/>
                <w:b/>
                <w:bCs/>
                <w:sz w:val="22"/>
                <w:szCs w:val="22"/>
              </w:rPr>
              <w:t xml:space="preserve">Price </w:t>
            </w:r>
          </w:p>
        </w:tc>
      </w:tr>
      <w:tr w:rsidR="00E700DD" w14:paraId="68073853" w14:textId="3D793136" w:rsidTr="00E700DD">
        <w:tc>
          <w:tcPr>
            <w:tcW w:w="3177" w:type="dxa"/>
          </w:tcPr>
          <w:p w14:paraId="79742030" w14:textId="71C75AFE" w:rsidR="00E700DD" w:rsidRPr="00F60F1A" w:rsidRDefault="00E700DD" w:rsidP="00C61699">
            <w:pPr>
              <w:spacing w:after="160" w:line="360" w:lineRule="auto"/>
              <w:rPr>
                <w:rFonts w:ascii="Calibri" w:eastAsia="Calibri" w:hAnsi="Calibri" w:cs="Calibri"/>
                <w:b/>
                <w:bCs/>
                <w:sz w:val="22"/>
                <w:szCs w:val="22"/>
              </w:rPr>
            </w:pPr>
            <w:r w:rsidRPr="00F60F1A">
              <w:rPr>
                <w:rFonts w:ascii="Calibri" w:eastAsia="Calibri" w:hAnsi="Calibri" w:cs="Calibri"/>
                <w:b/>
                <w:bCs/>
                <w:sz w:val="22"/>
                <w:szCs w:val="22"/>
              </w:rPr>
              <w:t xml:space="preserve">Stage 1 </w:t>
            </w:r>
          </w:p>
        </w:tc>
        <w:tc>
          <w:tcPr>
            <w:tcW w:w="2940" w:type="dxa"/>
          </w:tcPr>
          <w:p w14:paraId="2A6D0FDD" w14:textId="35E55E30" w:rsidR="00E700DD" w:rsidRPr="00E700DD" w:rsidRDefault="00E700DD" w:rsidP="00E700DD">
            <w:pPr>
              <w:spacing w:after="160" w:line="360" w:lineRule="auto"/>
              <w:rPr>
                <w:rFonts w:ascii="Calibri" w:eastAsia="Calibri" w:hAnsi="Calibri" w:cs="Calibri"/>
                <w:sz w:val="22"/>
                <w:szCs w:val="22"/>
                <w:lang w:val="en-IE"/>
              </w:rPr>
            </w:pPr>
            <w:r w:rsidRPr="00E700DD">
              <w:rPr>
                <w:rFonts w:ascii="Calibri" w:eastAsia="Calibri" w:hAnsi="Calibri" w:cs="Calibri"/>
                <w:sz w:val="22"/>
                <w:szCs w:val="22"/>
                <w:lang w:val="en-IE"/>
              </w:rPr>
              <w:t xml:space="preserve">3 </w:t>
            </w:r>
            <w:proofErr w:type="gramStart"/>
            <w:r w:rsidRPr="00E700DD">
              <w:rPr>
                <w:rFonts w:ascii="Calibri" w:eastAsia="Calibri" w:hAnsi="Calibri" w:cs="Calibri"/>
                <w:sz w:val="22"/>
                <w:szCs w:val="22"/>
                <w:lang w:val="en-IE"/>
              </w:rPr>
              <w:t>day</w:t>
            </w:r>
            <w:proofErr w:type="gramEnd"/>
            <w:r w:rsidRPr="00E700DD">
              <w:rPr>
                <w:rFonts w:ascii="Calibri" w:eastAsia="Calibri" w:hAnsi="Calibri" w:cs="Calibri"/>
                <w:sz w:val="22"/>
                <w:szCs w:val="22"/>
                <w:lang w:val="en-IE"/>
              </w:rPr>
              <w:t xml:space="preserve"> in person workshop</w:t>
            </w:r>
            <w:r w:rsidR="00A702FF">
              <w:rPr>
                <w:rFonts w:ascii="Calibri" w:eastAsia="Calibri" w:hAnsi="Calibri" w:cs="Calibri"/>
                <w:sz w:val="22"/>
                <w:szCs w:val="22"/>
                <w:lang w:val="en-IE"/>
              </w:rPr>
              <w:t xml:space="preserve"> delivery for one cohort</w:t>
            </w:r>
            <w:r w:rsidRPr="00E700DD">
              <w:rPr>
                <w:rFonts w:ascii="Calibri" w:eastAsia="Calibri" w:hAnsi="Calibri" w:cs="Calibri"/>
                <w:sz w:val="22"/>
                <w:szCs w:val="22"/>
                <w:lang w:val="en-IE"/>
              </w:rPr>
              <w:t xml:space="preserve"> (30-40 ppl) min of 2 trainers required</w:t>
            </w:r>
            <w:r w:rsidR="00A702FF">
              <w:rPr>
                <w:rFonts w:ascii="Calibri" w:eastAsia="Calibri" w:hAnsi="Calibri" w:cs="Calibri"/>
                <w:sz w:val="22"/>
                <w:szCs w:val="22"/>
                <w:lang w:val="en-IE"/>
              </w:rPr>
              <w:t>.</w:t>
            </w:r>
          </w:p>
          <w:p w14:paraId="7703CE1D" w14:textId="23881B2D" w:rsidR="00E700DD" w:rsidRDefault="00E700DD" w:rsidP="00C61699">
            <w:pPr>
              <w:spacing w:after="160" w:line="360" w:lineRule="auto"/>
              <w:rPr>
                <w:rFonts w:ascii="Calibri" w:eastAsia="Calibri" w:hAnsi="Calibri" w:cs="Calibri"/>
                <w:sz w:val="22"/>
                <w:szCs w:val="22"/>
              </w:rPr>
            </w:pPr>
          </w:p>
        </w:tc>
        <w:tc>
          <w:tcPr>
            <w:tcW w:w="2900" w:type="dxa"/>
          </w:tcPr>
          <w:p w14:paraId="6D61B6A9" w14:textId="262606FD" w:rsidR="00E700DD" w:rsidRDefault="00E700DD" w:rsidP="00C61699">
            <w:pPr>
              <w:spacing w:after="160" w:line="360" w:lineRule="auto"/>
              <w:rPr>
                <w:rFonts w:ascii="Calibri" w:eastAsia="Calibri" w:hAnsi="Calibri" w:cs="Calibri"/>
                <w:sz w:val="22"/>
                <w:szCs w:val="22"/>
              </w:rPr>
            </w:pPr>
            <w:r>
              <w:rPr>
                <w:rFonts w:ascii="Calibri" w:eastAsia="Calibri" w:hAnsi="Calibri" w:cs="Calibri"/>
                <w:sz w:val="22"/>
                <w:szCs w:val="22"/>
              </w:rPr>
              <w:t>€</w:t>
            </w:r>
          </w:p>
        </w:tc>
      </w:tr>
      <w:tr w:rsidR="00E700DD" w14:paraId="710A5149" w14:textId="58A96DA0" w:rsidTr="00E700DD">
        <w:tc>
          <w:tcPr>
            <w:tcW w:w="3177" w:type="dxa"/>
          </w:tcPr>
          <w:p w14:paraId="7808C9DA" w14:textId="36218344" w:rsidR="00E700DD" w:rsidRPr="00F60F1A" w:rsidRDefault="00E700DD" w:rsidP="00C61699">
            <w:pPr>
              <w:spacing w:after="160" w:line="360" w:lineRule="auto"/>
              <w:rPr>
                <w:rFonts w:ascii="Calibri" w:eastAsia="Calibri" w:hAnsi="Calibri" w:cs="Calibri"/>
                <w:b/>
                <w:bCs/>
                <w:sz w:val="22"/>
                <w:szCs w:val="22"/>
              </w:rPr>
            </w:pPr>
            <w:r w:rsidRPr="00F60F1A">
              <w:rPr>
                <w:rFonts w:ascii="Calibri" w:eastAsia="Calibri" w:hAnsi="Calibri" w:cs="Calibri"/>
                <w:b/>
                <w:bCs/>
                <w:sz w:val="22"/>
                <w:szCs w:val="22"/>
              </w:rPr>
              <w:t>Stage 2</w:t>
            </w:r>
          </w:p>
        </w:tc>
        <w:tc>
          <w:tcPr>
            <w:tcW w:w="2940" w:type="dxa"/>
          </w:tcPr>
          <w:p w14:paraId="03F83835" w14:textId="507479DE" w:rsidR="00E700DD" w:rsidRPr="00E700DD" w:rsidRDefault="00E700DD" w:rsidP="00E700DD">
            <w:pPr>
              <w:spacing w:after="160" w:line="360" w:lineRule="auto"/>
              <w:rPr>
                <w:rFonts w:ascii="Calibri" w:eastAsia="Calibri" w:hAnsi="Calibri" w:cs="Calibri"/>
                <w:sz w:val="22"/>
                <w:szCs w:val="22"/>
                <w:lang w:val="en-IE"/>
              </w:rPr>
            </w:pPr>
            <w:r w:rsidRPr="00E700DD">
              <w:rPr>
                <w:rFonts w:ascii="Calibri" w:eastAsia="Calibri" w:hAnsi="Calibri" w:cs="Calibri"/>
                <w:sz w:val="22"/>
                <w:szCs w:val="22"/>
                <w:lang w:val="en-IE"/>
              </w:rPr>
              <w:t>6 remote meetings per team over a 12-week period min of 1 trainer required</w:t>
            </w:r>
            <w:r w:rsidR="00A702FF">
              <w:rPr>
                <w:rFonts w:ascii="Calibri" w:eastAsia="Calibri" w:hAnsi="Calibri" w:cs="Calibri"/>
                <w:sz w:val="22"/>
                <w:szCs w:val="22"/>
                <w:lang w:val="en-IE"/>
              </w:rPr>
              <w:t>.</w:t>
            </w:r>
            <w:r w:rsidR="00D309D0">
              <w:rPr>
                <w:rFonts w:ascii="Calibri" w:eastAsia="Calibri" w:hAnsi="Calibri" w:cs="Calibri"/>
                <w:sz w:val="22"/>
                <w:szCs w:val="22"/>
                <w:lang w:val="en-IE"/>
              </w:rPr>
              <w:t xml:space="preserve"> Price Per </w:t>
            </w:r>
            <w:r w:rsidR="00F60F1A">
              <w:rPr>
                <w:rFonts w:ascii="Calibri" w:eastAsia="Calibri" w:hAnsi="Calibri" w:cs="Calibri"/>
                <w:sz w:val="22"/>
                <w:szCs w:val="22"/>
                <w:lang w:val="en-IE"/>
              </w:rPr>
              <w:t>12-week</w:t>
            </w:r>
            <w:r w:rsidR="00D309D0">
              <w:rPr>
                <w:rFonts w:ascii="Calibri" w:eastAsia="Calibri" w:hAnsi="Calibri" w:cs="Calibri"/>
                <w:sz w:val="22"/>
                <w:szCs w:val="22"/>
                <w:lang w:val="en-IE"/>
              </w:rPr>
              <w:t xml:space="preserve"> programme </w:t>
            </w:r>
          </w:p>
          <w:p w14:paraId="04349A26" w14:textId="54C26891" w:rsidR="00E700DD" w:rsidRDefault="00E700DD" w:rsidP="00C61699">
            <w:pPr>
              <w:spacing w:after="160" w:line="360" w:lineRule="auto"/>
              <w:rPr>
                <w:rFonts w:ascii="Calibri" w:eastAsia="Calibri" w:hAnsi="Calibri" w:cs="Calibri"/>
                <w:sz w:val="22"/>
                <w:szCs w:val="22"/>
              </w:rPr>
            </w:pPr>
          </w:p>
        </w:tc>
        <w:tc>
          <w:tcPr>
            <w:tcW w:w="2900" w:type="dxa"/>
          </w:tcPr>
          <w:p w14:paraId="76DF7341" w14:textId="1569315A" w:rsidR="00E700DD" w:rsidRDefault="00E700DD" w:rsidP="00C61699">
            <w:pPr>
              <w:spacing w:after="160" w:line="360" w:lineRule="auto"/>
              <w:rPr>
                <w:rFonts w:ascii="Calibri" w:eastAsia="Calibri" w:hAnsi="Calibri" w:cs="Calibri"/>
                <w:sz w:val="22"/>
                <w:szCs w:val="22"/>
              </w:rPr>
            </w:pPr>
            <w:r>
              <w:rPr>
                <w:rFonts w:ascii="Calibri" w:eastAsia="Calibri" w:hAnsi="Calibri" w:cs="Calibri"/>
                <w:sz w:val="22"/>
                <w:szCs w:val="22"/>
              </w:rPr>
              <w:t>€</w:t>
            </w:r>
          </w:p>
        </w:tc>
      </w:tr>
      <w:tr w:rsidR="00E700DD" w14:paraId="22E8E4B1" w14:textId="77777777" w:rsidTr="00E700DD">
        <w:tc>
          <w:tcPr>
            <w:tcW w:w="3177" w:type="dxa"/>
          </w:tcPr>
          <w:p w14:paraId="1884F414" w14:textId="53F72D17" w:rsidR="00E700DD" w:rsidRPr="00F60F1A" w:rsidRDefault="00E700DD" w:rsidP="00C61699">
            <w:pPr>
              <w:spacing w:after="160" w:line="360" w:lineRule="auto"/>
              <w:rPr>
                <w:rFonts w:ascii="Calibri" w:eastAsia="Calibri" w:hAnsi="Calibri" w:cs="Calibri"/>
                <w:b/>
                <w:bCs/>
                <w:sz w:val="22"/>
                <w:szCs w:val="22"/>
              </w:rPr>
            </w:pPr>
            <w:r w:rsidRPr="00F60F1A">
              <w:rPr>
                <w:rFonts w:ascii="Calibri" w:eastAsia="Calibri" w:hAnsi="Calibri" w:cs="Calibri"/>
                <w:b/>
                <w:bCs/>
                <w:sz w:val="22"/>
                <w:szCs w:val="22"/>
              </w:rPr>
              <w:t>Stage 3</w:t>
            </w:r>
          </w:p>
        </w:tc>
        <w:tc>
          <w:tcPr>
            <w:tcW w:w="2940" w:type="dxa"/>
          </w:tcPr>
          <w:p w14:paraId="018AC258" w14:textId="7AF3B740" w:rsidR="00E700DD" w:rsidRPr="00E700DD" w:rsidRDefault="00E700DD" w:rsidP="00E700DD">
            <w:pPr>
              <w:spacing w:after="160" w:line="360" w:lineRule="auto"/>
              <w:rPr>
                <w:rFonts w:ascii="Calibri" w:eastAsia="Calibri" w:hAnsi="Calibri" w:cs="Calibri"/>
                <w:sz w:val="22"/>
                <w:szCs w:val="22"/>
                <w:lang w:val="en-IE"/>
              </w:rPr>
            </w:pPr>
            <w:r w:rsidRPr="00E700DD">
              <w:rPr>
                <w:rFonts w:ascii="Calibri" w:eastAsia="Calibri" w:hAnsi="Calibri" w:cs="Calibri"/>
                <w:sz w:val="22"/>
                <w:szCs w:val="22"/>
                <w:lang w:val="en-IE"/>
              </w:rPr>
              <w:t xml:space="preserve">3 </w:t>
            </w:r>
            <w:proofErr w:type="gramStart"/>
            <w:r w:rsidRPr="00E700DD">
              <w:rPr>
                <w:rFonts w:ascii="Calibri" w:eastAsia="Calibri" w:hAnsi="Calibri" w:cs="Calibri"/>
                <w:sz w:val="22"/>
                <w:szCs w:val="22"/>
                <w:lang w:val="en-IE"/>
              </w:rPr>
              <w:t>day</w:t>
            </w:r>
            <w:proofErr w:type="gramEnd"/>
            <w:r w:rsidRPr="00E700DD">
              <w:rPr>
                <w:rFonts w:ascii="Calibri" w:eastAsia="Calibri" w:hAnsi="Calibri" w:cs="Calibri"/>
                <w:sz w:val="22"/>
                <w:szCs w:val="22"/>
                <w:lang w:val="en-IE"/>
              </w:rPr>
              <w:t xml:space="preserve"> in person workshop (30-40 ppl) min of 2 trainers required</w:t>
            </w:r>
            <w:r w:rsidR="002A5B50">
              <w:rPr>
                <w:rFonts w:ascii="Calibri" w:eastAsia="Calibri" w:hAnsi="Calibri" w:cs="Calibri"/>
                <w:sz w:val="22"/>
                <w:szCs w:val="22"/>
                <w:lang w:val="en-IE"/>
              </w:rPr>
              <w:t xml:space="preserve"> (price per workshop)</w:t>
            </w:r>
          </w:p>
          <w:p w14:paraId="3F946820" w14:textId="77777777" w:rsidR="00E700DD" w:rsidRDefault="00E700DD" w:rsidP="00C61699">
            <w:pPr>
              <w:spacing w:after="160" w:line="360" w:lineRule="auto"/>
              <w:rPr>
                <w:rFonts w:ascii="Calibri" w:eastAsia="Calibri" w:hAnsi="Calibri" w:cs="Calibri"/>
                <w:sz w:val="22"/>
                <w:szCs w:val="22"/>
              </w:rPr>
            </w:pPr>
          </w:p>
        </w:tc>
        <w:tc>
          <w:tcPr>
            <w:tcW w:w="2900" w:type="dxa"/>
          </w:tcPr>
          <w:p w14:paraId="3B6B6AB1" w14:textId="4BAA8C0F" w:rsidR="00E700DD" w:rsidRDefault="00E700DD" w:rsidP="00C61699">
            <w:pPr>
              <w:spacing w:after="160" w:line="360" w:lineRule="auto"/>
              <w:rPr>
                <w:rFonts w:ascii="Calibri" w:eastAsia="Calibri" w:hAnsi="Calibri" w:cs="Calibri"/>
                <w:sz w:val="22"/>
                <w:szCs w:val="22"/>
              </w:rPr>
            </w:pPr>
            <w:r>
              <w:rPr>
                <w:rFonts w:ascii="Calibri" w:eastAsia="Calibri" w:hAnsi="Calibri" w:cs="Calibri"/>
                <w:sz w:val="22"/>
                <w:szCs w:val="22"/>
              </w:rPr>
              <w:t>€</w:t>
            </w:r>
            <w:r w:rsidR="002A5B50">
              <w:rPr>
                <w:rFonts w:ascii="Calibri" w:eastAsia="Calibri" w:hAnsi="Calibri" w:cs="Calibri"/>
                <w:sz w:val="22"/>
                <w:szCs w:val="22"/>
              </w:rPr>
              <w:t xml:space="preserve"> </w:t>
            </w:r>
          </w:p>
        </w:tc>
      </w:tr>
      <w:tr w:rsidR="00B73330" w14:paraId="59B7A58C" w14:textId="77777777" w:rsidTr="00B73330">
        <w:tc>
          <w:tcPr>
            <w:tcW w:w="3177" w:type="dxa"/>
            <w:shd w:val="clear" w:color="auto" w:fill="E7E6E6" w:themeFill="background2"/>
          </w:tcPr>
          <w:p w14:paraId="21148C33" w14:textId="071DEC26" w:rsidR="00B73330" w:rsidRPr="00F60F1A" w:rsidRDefault="00B73330" w:rsidP="00C61699">
            <w:pPr>
              <w:spacing w:after="160" w:line="360" w:lineRule="auto"/>
              <w:rPr>
                <w:rFonts w:ascii="Calibri" w:eastAsia="Calibri" w:hAnsi="Calibri" w:cs="Calibri"/>
                <w:b/>
                <w:bCs/>
                <w:sz w:val="22"/>
                <w:szCs w:val="22"/>
              </w:rPr>
            </w:pPr>
            <w:r w:rsidRPr="00F60F1A">
              <w:rPr>
                <w:rFonts w:ascii="Calibri" w:eastAsia="Calibri" w:hAnsi="Calibri" w:cs="Calibri"/>
                <w:b/>
                <w:bCs/>
                <w:sz w:val="22"/>
                <w:szCs w:val="22"/>
              </w:rPr>
              <w:t xml:space="preserve">Total Cost for Evaluation Purposes – sum of cost of all </w:t>
            </w:r>
            <w:proofErr w:type="gramStart"/>
            <w:r w:rsidRPr="00F60F1A">
              <w:rPr>
                <w:rFonts w:ascii="Calibri" w:eastAsia="Calibri" w:hAnsi="Calibri" w:cs="Calibri"/>
                <w:b/>
                <w:bCs/>
                <w:sz w:val="22"/>
                <w:szCs w:val="22"/>
              </w:rPr>
              <w:t>3</w:t>
            </w:r>
            <w:proofErr w:type="gramEnd"/>
            <w:r w:rsidRPr="00F60F1A">
              <w:rPr>
                <w:rFonts w:ascii="Calibri" w:eastAsia="Calibri" w:hAnsi="Calibri" w:cs="Calibri"/>
                <w:b/>
                <w:bCs/>
                <w:sz w:val="22"/>
                <w:szCs w:val="22"/>
              </w:rPr>
              <w:t xml:space="preserve"> stages. </w:t>
            </w:r>
          </w:p>
        </w:tc>
        <w:tc>
          <w:tcPr>
            <w:tcW w:w="2940" w:type="dxa"/>
            <w:shd w:val="clear" w:color="auto" w:fill="E7E6E6" w:themeFill="background2"/>
          </w:tcPr>
          <w:p w14:paraId="2C53502D" w14:textId="77777777" w:rsidR="00B73330" w:rsidRPr="00B73330" w:rsidRDefault="00B73330" w:rsidP="00E700DD">
            <w:pPr>
              <w:spacing w:after="160" w:line="360" w:lineRule="auto"/>
              <w:rPr>
                <w:rFonts w:ascii="Calibri" w:eastAsia="Calibri" w:hAnsi="Calibri" w:cs="Calibri"/>
                <w:sz w:val="22"/>
                <w:szCs w:val="22"/>
                <w:lang w:val="en-IE"/>
              </w:rPr>
            </w:pPr>
          </w:p>
        </w:tc>
        <w:tc>
          <w:tcPr>
            <w:tcW w:w="2900" w:type="dxa"/>
            <w:shd w:val="clear" w:color="auto" w:fill="E7E6E6" w:themeFill="background2"/>
          </w:tcPr>
          <w:p w14:paraId="1337AB69" w14:textId="77777777" w:rsidR="00B73330" w:rsidRPr="00B73330" w:rsidRDefault="00B73330" w:rsidP="00C61699">
            <w:pPr>
              <w:spacing w:after="160" w:line="360" w:lineRule="auto"/>
              <w:rPr>
                <w:rFonts w:ascii="Calibri" w:eastAsia="Calibri" w:hAnsi="Calibri" w:cs="Calibri"/>
                <w:sz w:val="22"/>
                <w:szCs w:val="22"/>
              </w:rPr>
            </w:pPr>
          </w:p>
        </w:tc>
      </w:tr>
      <w:tr w:rsidR="00B73330" w14:paraId="58FB8BE0" w14:textId="77777777" w:rsidTr="00B73330">
        <w:tc>
          <w:tcPr>
            <w:tcW w:w="3177" w:type="dxa"/>
            <w:shd w:val="clear" w:color="auto" w:fill="FFFFFF" w:themeFill="background1"/>
          </w:tcPr>
          <w:p w14:paraId="090EE853" w14:textId="243DB435" w:rsidR="00B73330" w:rsidRDefault="00B73330" w:rsidP="00C61699">
            <w:pPr>
              <w:spacing w:after="160" w:line="360" w:lineRule="auto"/>
              <w:rPr>
                <w:rFonts w:ascii="Calibri" w:eastAsia="Calibri" w:hAnsi="Calibri" w:cs="Calibri"/>
                <w:sz w:val="22"/>
                <w:szCs w:val="22"/>
              </w:rPr>
            </w:pPr>
            <w:r>
              <w:rPr>
                <w:rFonts w:ascii="Calibri" w:eastAsia="Calibri" w:hAnsi="Calibri" w:cs="Calibri"/>
                <w:sz w:val="22"/>
                <w:szCs w:val="22"/>
              </w:rPr>
              <w:t xml:space="preserve">Please insert any additional costs which may be applicable for information </w:t>
            </w:r>
            <w:proofErr w:type="gramStart"/>
            <w:r>
              <w:rPr>
                <w:rFonts w:ascii="Calibri" w:eastAsia="Calibri" w:hAnsi="Calibri" w:cs="Calibri"/>
                <w:sz w:val="22"/>
                <w:szCs w:val="22"/>
              </w:rPr>
              <w:t>purposes .</w:t>
            </w:r>
            <w:proofErr w:type="gramEnd"/>
            <w:r>
              <w:rPr>
                <w:rFonts w:ascii="Calibri" w:eastAsia="Calibri" w:hAnsi="Calibri" w:cs="Calibri"/>
                <w:sz w:val="22"/>
                <w:szCs w:val="22"/>
              </w:rPr>
              <w:t xml:space="preserve"> </w:t>
            </w:r>
          </w:p>
        </w:tc>
        <w:tc>
          <w:tcPr>
            <w:tcW w:w="2940" w:type="dxa"/>
            <w:shd w:val="clear" w:color="auto" w:fill="FFFFFF" w:themeFill="background1"/>
          </w:tcPr>
          <w:p w14:paraId="1BF3687C" w14:textId="77777777" w:rsidR="00B73330" w:rsidRPr="00B73330" w:rsidRDefault="00B73330" w:rsidP="00E700DD">
            <w:pPr>
              <w:spacing w:after="160" w:line="360" w:lineRule="auto"/>
              <w:rPr>
                <w:rFonts w:ascii="Calibri" w:eastAsia="Calibri" w:hAnsi="Calibri" w:cs="Calibri"/>
                <w:sz w:val="22"/>
                <w:szCs w:val="22"/>
                <w:lang w:val="en-IE"/>
              </w:rPr>
            </w:pPr>
          </w:p>
        </w:tc>
        <w:tc>
          <w:tcPr>
            <w:tcW w:w="2900" w:type="dxa"/>
            <w:shd w:val="clear" w:color="auto" w:fill="FFFFFF" w:themeFill="background1"/>
          </w:tcPr>
          <w:p w14:paraId="63FC1697" w14:textId="77777777" w:rsidR="00B73330" w:rsidRPr="00B73330" w:rsidRDefault="00B73330" w:rsidP="00C61699">
            <w:pPr>
              <w:spacing w:after="160" w:line="360" w:lineRule="auto"/>
              <w:rPr>
                <w:rFonts w:ascii="Calibri" w:eastAsia="Calibri" w:hAnsi="Calibri" w:cs="Calibri"/>
                <w:sz w:val="22"/>
                <w:szCs w:val="22"/>
              </w:rPr>
            </w:pPr>
          </w:p>
        </w:tc>
      </w:tr>
    </w:tbl>
    <w:p w14:paraId="60FA6563" w14:textId="77777777" w:rsidR="004C5F52" w:rsidRDefault="004C5F52" w:rsidP="00C61699">
      <w:pPr>
        <w:spacing w:after="160" w:line="360" w:lineRule="auto"/>
        <w:rPr>
          <w:rFonts w:ascii="Calibri" w:eastAsia="Calibri" w:hAnsi="Calibri" w:cs="Calibri"/>
          <w:sz w:val="22"/>
          <w:szCs w:val="22"/>
        </w:rPr>
      </w:pPr>
    </w:p>
    <w:p w14:paraId="1AC5CDBE" w14:textId="77777777" w:rsidR="004C5F52" w:rsidRPr="00C61699" w:rsidRDefault="004C5F52" w:rsidP="00C61699">
      <w:pPr>
        <w:spacing w:after="160" w:line="360" w:lineRule="auto"/>
        <w:rPr>
          <w:rFonts w:ascii="Calibri" w:eastAsia="Calibri" w:hAnsi="Calibri" w:cs="Calibri"/>
          <w:sz w:val="22"/>
          <w:szCs w:val="22"/>
        </w:rPr>
      </w:pPr>
    </w:p>
    <w:p w14:paraId="644F9DF7" w14:textId="77777777" w:rsidR="009B5815" w:rsidRPr="00A550F8" w:rsidRDefault="009B5815">
      <w:pPr>
        <w:numPr>
          <w:ilvl w:val="0"/>
          <w:numId w:val="9"/>
        </w:numPr>
        <w:spacing w:after="160" w:line="360" w:lineRule="auto"/>
        <w:contextualSpacing/>
        <w:jc w:val="both"/>
        <w:rPr>
          <w:rFonts w:ascii="Calibri" w:eastAsia="Calibri" w:hAnsi="Calibri" w:cs="Calibri"/>
          <w:noProof/>
          <w:sz w:val="22"/>
          <w:szCs w:val="22"/>
        </w:rPr>
      </w:pPr>
      <w:r w:rsidRPr="2E558558">
        <w:rPr>
          <w:rFonts w:ascii="Calibri" w:eastAsia="Calibri" w:hAnsi="Calibri" w:cs="Calibri"/>
          <w:sz w:val="22"/>
          <w:szCs w:val="22"/>
        </w:rPr>
        <w:t xml:space="preserve">I/We have examined the documentation and hereby offer to provide the services in accordance with the details contained within the Qualification Questionnaire Document. </w:t>
      </w:r>
    </w:p>
    <w:p w14:paraId="342D4C27" w14:textId="77777777" w:rsidR="009B5815" w:rsidRPr="00A550F8" w:rsidRDefault="009B5815" w:rsidP="2E558558">
      <w:pPr>
        <w:spacing w:line="360" w:lineRule="auto"/>
        <w:rPr>
          <w:rFonts w:ascii="Calibri" w:eastAsia="Calibri" w:hAnsi="Calibri" w:cs="Calibri"/>
          <w:noProof/>
          <w:sz w:val="22"/>
          <w:szCs w:val="22"/>
          <w:lang w:val="en-US"/>
        </w:rPr>
      </w:pPr>
    </w:p>
    <w:p w14:paraId="5B49CBFD" w14:textId="77777777" w:rsidR="009B5815" w:rsidRPr="00A550F8" w:rsidRDefault="009B5815" w:rsidP="2E558558">
      <w:pPr>
        <w:spacing w:line="360" w:lineRule="auto"/>
        <w:rPr>
          <w:rFonts w:ascii="Calibri" w:eastAsia="Calibri" w:hAnsi="Calibri" w:cs="Calibri"/>
          <w:b/>
          <w:bCs/>
          <w:noProof/>
          <w:sz w:val="22"/>
          <w:szCs w:val="22"/>
        </w:rPr>
      </w:pPr>
      <w:r w:rsidRPr="2E558558">
        <w:rPr>
          <w:rFonts w:ascii="Calibri" w:eastAsia="Calibri" w:hAnsi="Calibri" w:cs="Calibri"/>
          <w:b/>
          <w:bCs/>
          <w:sz w:val="22"/>
          <w:szCs w:val="22"/>
        </w:rPr>
        <w:t xml:space="preserve">I/We confirm that I/we </w:t>
      </w:r>
    </w:p>
    <w:p w14:paraId="3572E399" w14:textId="77777777" w:rsidR="009B5815" w:rsidRPr="00A550F8" w:rsidRDefault="009B5815" w:rsidP="2E558558">
      <w:pPr>
        <w:spacing w:after="120" w:line="360" w:lineRule="auto"/>
        <w:jc w:val="both"/>
        <w:rPr>
          <w:rFonts w:ascii="Calibri" w:eastAsia="Calibri" w:hAnsi="Calibri" w:cs="Calibri"/>
          <w:noProof/>
          <w:sz w:val="22"/>
          <w:szCs w:val="22"/>
        </w:rPr>
      </w:pPr>
    </w:p>
    <w:p w14:paraId="336A4E83" w14:textId="77777777" w:rsidR="009B5815" w:rsidRPr="00A550F8" w:rsidRDefault="009B5815">
      <w:pPr>
        <w:numPr>
          <w:ilvl w:val="0"/>
          <w:numId w:val="10"/>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Confirm that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 has the right to undertake a service audit to validate and verify performance against the agreed contract terms</w:t>
      </w:r>
      <w:proofErr w:type="gramStart"/>
      <w:r w:rsidRPr="2E558558">
        <w:rPr>
          <w:rFonts w:ascii="Calibri" w:eastAsia="Calibri" w:hAnsi="Calibri" w:cs="Calibri"/>
          <w:sz w:val="22"/>
          <w:szCs w:val="22"/>
        </w:rPr>
        <w:t xml:space="preserve">.  </w:t>
      </w:r>
      <w:proofErr w:type="gramEnd"/>
      <w:r w:rsidRPr="2E558558">
        <w:rPr>
          <w:rFonts w:ascii="Calibri" w:eastAsia="Calibri" w:hAnsi="Calibri" w:cs="Calibri"/>
          <w:sz w:val="22"/>
          <w:szCs w:val="22"/>
        </w:rPr>
        <w:t xml:space="preserve">This service audit may be carried out by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 or a third party on their behalf, and we agree to facilitate such audits. </w:t>
      </w:r>
    </w:p>
    <w:p w14:paraId="457526CC" w14:textId="77777777" w:rsidR="009B5815" w:rsidRPr="00A550F8" w:rsidRDefault="009B5815">
      <w:pPr>
        <w:numPr>
          <w:ilvl w:val="0"/>
          <w:numId w:val="10"/>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Have read and thoroughly examined the qualification questionnaire </w:t>
      </w:r>
      <w:proofErr w:type="gramStart"/>
      <w:r w:rsidRPr="2E558558">
        <w:rPr>
          <w:rFonts w:ascii="Calibri" w:eastAsia="Calibri" w:hAnsi="Calibri" w:cs="Calibri"/>
          <w:sz w:val="22"/>
          <w:szCs w:val="22"/>
        </w:rPr>
        <w:t>document</w:t>
      </w:r>
      <w:proofErr w:type="gramEnd"/>
    </w:p>
    <w:p w14:paraId="12F55659" w14:textId="77777777" w:rsidR="009B5815" w:rsidRPr="00A550F8" w:rsidRDefault="009B5815">
      <w:pPr>
        <w:numPr>
          <w:ilvl w:val="0"/>
          <w:numId w:val="10"/>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Fully understand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’s requirements as </w:t>
      </w:r>
      <w:proofErr w:type="gramStart"/>
      <w:r w:rsidRPr="2E558558">
        <w:rPr>
          <w:rFonts w:ascii="Calibri" w:eastAsia="Calibri" w:hAnsi="Calibri" w:cs="Calibri"/>
          <w:sz w:val="22"/>
          <w:szCs w:val="22"/>
        </w:rPr>
        <w:t>specified</w:t>
      </w:r>
      <w:proofErr w:type="gramEnd"/>
    </w:p>
    <w:p w14:paraId="60D4F8BC" w14:textId="77777777" w:rsidR="009B5815" w:rsidRPr="00A550F8" w:rsidRDefault="009B5815">
      <w:pPr>
        <w:numPr>
          <w:ilvl w:val="0"/>
          <w:numId w:val="10"/>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Undertake to treat the details of this process as private and </w:t>
      </w:r>
      <w:proofErr w:type="gramStart"/>
      <w:r w:rsidRPr="2E558558">
        <w:rPr>
          <w:rFonts w:ascii="Calibri" w:eastAsia="Calibri" w:hAnsi="Calibri" w:cs="Calibri"/>
          <w:sz w:val="22"/>
          <w:szCs w:val="22"/>
        </w:rPr>
        <w:t>confidential</w:t>
      </w:r>
      <w:proofErr w:type="gramEnd"/>
    </w:p>
    <w:p w14:paraId="0CA9F210" w14:textId="77777777" w:rsidR="009B5815" w:rsidRPr="00A550F8" w:rsidRDefault="009B5815">
      <w:pPr>
        <w:numPr>
          <w:ilvl w:val="0"/>
          <w:numId w:val="10"/>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Acknowledge that admission to this panel will not constitute a binding and enforceable agreement and that a legally enforceable agreement will not exist until and unless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 enters into a contract with the panel member. </w:t>
      </w:r>
    </w:p>
    <w:p w14:paraId="5798A33A" w14:textId="77777777" w:rsidR="009B5815" w:rsidRPr="00A550F8" w:rsidRDefault="009B5815">
      <w:pPr>
        <w:numPr>
          <w:ilvl w:val="0"/>
          <w:numId w:val="10"/>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Have availed of all offers for additional information or have otherwise satisfied myself/ourselves as to conditions that may in any manner affect the performance of the services required under the </w:t>
      </w:r>
      <w:proofErr w:type="gramStart"/>
      <w:r w:rsidRPr="2E558558">
        <w:rPr>
          <w:rFonts w:ascii="Calibri" w:eastAsia="Calibri" w:hAnsi="Calibri" w:cs="Calibri"/>
          <w:sz w:val="22"/>
          <w:szCs w:val="22"/>
        </w:rPr>
        <w:t>contract</w:t>
      </w:r>
      <w:proofErr w:type="gramEnd"/>
    </w:p>
    <w:p w14:paraId="58EFA311" w14:textId="77777777" w:rsidR="009B5815" w:rsidRPr="00A550F8" w:rsidRDefault="009B5815">
      <w:pPr>
        <w:numPr>
          <w:ilvl w:val="0"/>
          <w:numId w:val="10"/>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Have included all elements necessary for the performance of the panel, which are either expressly stated in the qualification questionnaire or contained in any supplementary </w:t>
      </w:r>
      <w:proofErr w:type="gramStart"/>
      <w:r w:rsidRPr="2E558558">
        <w:rPr>
          <w:rFonts w:ascii="Calibri" w:eastAsia="Calibri" w:hAnsi="Calibri" w:cs="Calibri"/>
          <w:sz w:val="22"/>
          <w:szCs w:val="22"/>
        </w:rPr>
        <w:t>information</w:t>
      </w:r>
      <w:proofErr w:type="gramEnd"/>
      <w:r w:rsidRPr="2E558558">
        <w:rPr>
          <w:rFonts w:ascii="Calibri" w:eastAsia="Calibri" w:hAnsi="Calibri" w:cs="Calibri"/>
          <w:sz w:val="22"/>
          <w:szCs w:val="22"/>
        </w:rPr>
        <w:t xml:space="preserve"> or which could </w:t>
      </w:r>
      <w:proofErr w:type="gramStart"/>
      <w:r w:rsidRPr="2E558558">
        <w:rPr>
          <w:rFonts w:ascii="Calibri" w:eastAsia="Calibri" w:hAnsi="Calibri" w:cs="Calibri"/>
          <w:sz w:val="22"/>
          <w:szCs w:val="22"/>
        </w:rPr>
        <w:t>reasonably be</w:t>
      </w:r>
      <w:proofErr w:type="gramEnd"/>
      <w:r w:rsidRPr="2E558558">
        <w:rPr>
          <w:rFonts w:ascii="Calibri" w:eastAsia="Calibri" w:hAnsi="Calibri" w:cs="Calibri"/>
          <w:sz w:val="22"/>
          <w:szCs w:val="22"/>
        </w:rPr>
        <w:t xml:space="preserve"> inferred </w:t>
      </w:r>
      <w:proofErr w:type="gramStart"/>
      <w:r w:rsidRPr="2E558558">
        <w:rPr>
          <w:rFonts w:ascii="Calibri" w:eastAsia="Calibri" w:hAnsi="Calibri" w:cs="Calibri"/>
          <w:sz w:val="22"/>
          <w:szCs w:val="22"/>
        </w:rPr>
        <w:t>therefrom</w:t>
      </w:r>
      <w:proofErr w:type="gramEnd"/>
    </w:p>
    <w:p w14:paraId="7F8BC69B" w14:textId="77777777" w:rsidR="009B5815" w:rsidRPr="00A550F8" w:rsidRDefault="009B5815">
      <w:pPr>
        <w:numPr>
          <w:ilvl w:val="0"/>
          <w:numId w:val="10"/>
        </w:numPr>
        <w:spacing w:after="120" w:line="360" w:lineRule="auto"/>
        <w:ind w:left="567" w:hanging="567"/>
        <w:jc w:val="both"/>
        <w:rPr>
          <w:rFonts w:ascii="Calibri" w:eastAsia="Calibri" w:hAnsi="Calibri" w:cs="Calibri"/>
          <w:b/>
          <w:bCs/>
          <w:noProof/>
          <w:sz w:val="22"/>
          <w:szCs w:val="22"/>
        </w:rPr>
      </w:pPr>
      <w:r w:rsidRPr="2E558558">
        <w:rPr>
          <w:rFonts w:ascii="Calibri" w:eastAsia="Calibri" w:hAnsi="Calibri" w:cs="Calibri"/>
          <w:sz w:val="22"/>
          <w:szCs w:val="22"/>
        </w:rPr>
        <w:t xml:space="preserve">Have found no errors, omissions, </w:t>
      </w:r>
      <w:proofErr w:type="gramStart"/>
      <w:r w:rsidRPr="2E558558">
        <w:rPr>
          <w:rFonts w:ascii="Calibri" w:eastAsia="Calibri" w:hAnsi="Calibri" w:cs="Calibri"/>
          <w:sz w:val="22"/>
          <w:szCs w:val="22"/>
        </w:rPr>
        <w:t>conflicts</w:t>
      </w:r>
      <w:proofErr w:type="gramEnd"/>
      <w:r w:rsidRPr="2E558558">
        <w:rPr>
          <w:rFonts w:ascii="Calibri" w:eastAsia="Calibri" w:hAnsi="Calibri" w:cs="Calibri"/>
          <w:sz w:val="22"/>
          <w:szCs w:val="22"/>
        </w:rPr>
        <w:t xml:space="preserve"> or ambiguities in the document except those which I/we have brought to the attention of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 before the latest date for submitting </w:t>
      </w:r>
      <w:proofErr w:type="gramStart"/>
      <w:r w:rsidRPr="2E558558">
        <w:rPr>
          <w:rFonts w:ascii="Calibri" w:eastAsia="Calibri" w:hAnsi="Calibri" w:cs="Calibri"/>
          <w:sz w:val="22"/>
          <w:szCs w:val="22"/>
        </w:rPr>
        <w:t>queries</w:t>
      </w:r>
      <w:proofErr w:type="gramEnd"/>
    </w:p>
    <w:p w14:paraId="1ADFFC2F" w14:textId="77777777" w:rsidR="009B5815" w:rsidRPr="00A550F8" w:rsidRDefault="009B5815">
      <w:pPr>
        <w:numPr>
          <w:ilvl w:val="0"/>
          <w:numId w:val="10"/>
        </w:numPr>
        <w:spacing w:after="120" w:line="360" w:lineRule="auto"/>
        <w:ind w:left="567" w:hanging="567"/>
        <w:jc w:val="both"/>
        <w:rPr>
          <w:rFonts w:ascii="Calibri" w:eastAsia="Calibri" w:hAnsi="Calibri" w:cs="Calibri"/>
          <w:b/>
          <w:bCs/>
          <w:noProof/>
          <w:sz w:val="22"/>
          <w:szCs w:val="22"/>
        </w:rPr>
      </w:pPr>
      <w:r w:rsidRPr="2E558558">
        <w:rPr>
          <w:rFonts w:ascii="Calibri" w:eastAsia="Calibri" w:hAnsi="Calibri" w:cs="Calibri"/>
          <w:sz w:val="22"/>
          <w:szCs w:val="22"/>
        </w:rPr>
        <w:t xml:space="preserve">Have included for compliance with all statutory requirements applicable in Ireland and those applicable in any country where parts of the contract may be performed that are in force 7 days prior to the deadline for receipt of </w:t>
      </w:r>
      <w:proofErr w:type="gramStart"/>
      <w:r w:rsidRPr="2E558558">
        <w:rPr>
          <w:rFonts w:ascii="Calibri" w:eastAsia="Calibri" w:hAnsi="Calibri" w:cs="Calibri"/>
          <w:sz w:val="22"/>
          <w:szCs w:val="22"/>
        </w:rPr>
        <w:t>tenders</w:t>
      </w:r>
      <w:proofErr w:type="gramEnd"/>
      <w:r w:rsidRPr="2E558558">
        <w:rPr>
          <w:rFonts w:ascii="Calibri" w:eastAsia="Calibri" w:hAnsi="Calibri" w:cs="Calibri"/>
          <w:sz w:val="22"/>
          <w:szCs w:val="22"/>
        </w:rPr>
        <w:t xml:space="preserve">  </w:t>
      </w:r>
    </w:p>
    <w:p w14:paraId="7B8038F7" w14:textId="77777777" w:rsidR="009B5815" w:rsidRPr="00A550F8" w:rsidRDefault="009B5815">
      <w:pPr>
        <w:numPr>
          <w:ilvl w:val="0"/>
          <w:numId w:val="10"/>
        </w:numPr>
        <w:spacing w:after="120" w:line="360" w:lineRule="auto"/>
        <w:ind w:left="567" w:hanging="567"/>
        <w:jc w:val="both"/>
        <w:rPr>
          <w:rFonts w:ascii="Calibri" w:eastAsia="Calibri" w:hAnsi="Calibri" w:cs="Calibri"/>
          <w:b/>
          <w:bCs/>
          <w:noProof/>
          <w:sz w:val="22"/>
          <w:szCs w:val="22"/>
        </w:rPr>
      </w:pPr>
      <w:r w:rsidRPr="2E558558">
        <w:rPr>
          <w:rFonts w:ascii="Calibri" w:eastAsia="Calibri" w:hAnsi="Calibri" w:cs="Calibri"/>
          <w:sz w:val="22"/>
          <w:szCs w:val="22"/>
        </w:rPr>
        <w:t xml:space="preserve">Will not, if awarded a contract, employ labour in a manner that is discriminatory in relation to gender, race, religious beliefs, age </w:t>
      </w:r>
      <w:proofErr w:type="gramStart"/>
      <w:r w:rsidRPr="2E558558">
        <w:rPr>
          <w:rFonts w:ascii="Calibri" w:eastAsia="Calibri" w:hAnsi="Calibri" w:cs="Calibri"/>
          <w:sz w:val="22"/>
          <w:szCs w:val="22"/>
        </w:rPr>
        <w:t>etc.</w:t>
      </w:r>
      <w:proofErr w:type="gramEnd"/>
    </w:p>
    <w:p w14:paraId="1742297B" w14:textId="77777777" w:rsidR="009B5815" w:rsidRPr="00A550F8" w:rsidRDefault="009B5815">
      <w:pPr>
        <w:numPr>
          <w:ilvl w:val="0"/>
          <w:numId w:val="10"/>
        </w:numPr>
        <w:spacing w:after="120" w:line="360" w:lineRule="auto"/>
        <w:ind w:left="567" w:hanging="567"/>
        <w:jc w:val="both"/>
        <w:rPr>
          <w:rFonts w:ascii="Calibri" w:eastAsia="Calibri" w:hAnsi="Calibri" w:cs="Calibri"/>
          <w:b/>
          <w:bCs/>
          <w:noProof/>
          <w:sz w:val="22"/>
          <w:szCs w:val="22"/>
        </w:rPr>
      </w:pPr>
      <w:r w:rsidRPr="2E558558">
        <w:rPr>
          <w:rFonts w:ascii="Calibri" w:eastAsia="Calibri" w:hAnsi="Calibri" w:cs="Calibri"/>
          <w:sz w:val="22"/>
          <w:szCs w:val="22"/>
        </w:rPr>
        <w:t xml:space="preserve">I agree to comply with all relevant </w:t>
      </w:r>
      <w:r w:rsidR="00A15554" w:rsidRPr="2E558558">
        <w:rPr>
          <w:rFonts w:ascii="Calibri" w:eastAsia="Calibri" w:hAnsi="Calibri" w:cs="Calibri"/>
          <w:sz w:val="22"/>
          <w:szCs w:val="22"/>
        </w:rPr>
        <w:t xml:space="preserve">TU Dublin </w:t>
      </w:r>
      <w:r w:rsidRPr="2E558558">
        <w:rPr>
          <w:rFonts w:ascii="Calibri" w:eastAsia="Calibri" w:hAnsi="Calibri" w:cs="Calibri"/>
          <w:sz w:val="22"/>
          <w:szCs w:val="22"/>
        </w:rPr>
        <w:t>policies and procedures in general and specific to COVID.</w:t>
      </w:r>
    </w:p>
    <w:p w14:paraId="6CEB15CE" w14:textId="77777777" w:rsidR="009B5815" w:rsidRPr="00A550F8" w:rsidRDefault="009B5815" w:rsidP="2E558558">
      <w:pPr>
        <w:spacing w:line="360" w:lineRule="auto"/>
        <w:jc w:val="both"/>
        <w:rPr>
          <w:rFonts w:ascii="Calibri" w:eastAsia="Calibri" w:hAnsi="Calibri" w:cs="Calibri"/>
          <w:noProof/>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74746CD5" w14:textId="77777777" w:rsidTr="2E558558">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27ACB7"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6518E39" w14:textId="77777777" w:rsidR="009B5815" w:rsidRPr="00A550F8" w:rsidRDefault="009B5815" w:rsidP="2E558558">
            <w:pPr>
              <w:spacing w:before="80" w:after="80" w:line="360" w:lineRule="auto"/>
              <w:jc w:val="both"/>
              <w:rPr>
                <w:rFonts w:ascii="Calibri" w:eastAsia="Calibri" w:hAnsi="Calibri" w:cs="Calibri"/>
                <w:noProof/>
                <w:sz w:val="22"/>
                <w:szCs w:val="22"/>
              </w:rPr>
            </w:pPr>
          </w:p>
        </w:tc>
      </w:tr>
      <w:tr w:rsidR="009B5815" w:rsidRPr="00A550F8" w14:paraId="0351A5EC" w14:textId="77777777" w:rsidTr="2E558558">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24A776"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E75FCD0" w14:textId="77777777" w:rsidR="009B5815" w:rsidRPr="00A550F8" w:rsidRDefault="009B5815" w:rsidP="2E558558">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rPr>
            </w:pPr>
          </w:p>
        </w:tc>
      </w:tr>
      <w:tr w:rsidR="009B5815" w:rsidRPr="00A550F8" w14:paraId="71E682BE" w14:textId="77777777" w:rsidTr="2E558558">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69F583"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On behalf of:</w:t>
            </w:r>
            <w: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0FDAA0E" w14:textId="77777777" w:rsidR="009B5815" w:rsidRPr="00A550F8" w:rsidRDefault="009B5815" w:rsidP="2E558558">
            <w:pPr>
              <w:spacing w:before="80" w:after="80" w:line="360" w:lineRule="auto"/>
              <w:jc w:val="both"/>
              <w:rPr>
                <w:rFonts w:ascii="Calibri" w:eastAsia="Calibri" w:hAnsi="Calibri" w:cs="Calibri"/>
                <w:noProof/>
                <w:sz w:val="22"/>
                <w:szCs w:val="22"/>
              </w:rPr>
            </w:pPr>
          </w:p>
        </w:tc>
      </w:tr>
      <w:tr w:rsidR="009B5815" w:rsidRPr="00A550F8" w14:paraId="69693910" w14:textId="77777777" w:rsidTr="2E558558">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58A5B0"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74AF2BF" w14:textId="77777777" w:rsidR="009B5815" w:rsidRPr="00A550F8" w:rsidRDefault="009B5815" w:rsidP="2E558558">
            <w:pPr>
              <w:spacing w:before="80" w:after="80" w:line="360" w:lineRule="auto"/>
              <w:jc w:val="both"/>
              <w:rPr>
                <w:rFonts w:ascii="Calibri" w:eastAsia="Calibri" w:hAnsi="Calibri" w:cs="Calibri"/>
                <w:noProof/>
                <w:sz w:val="22"/>
                <w:szCs w:val="22"/>
              </w:rPr>
            </w:pPr>
          </w:p>
          <w:p w14:paraId="7A292896" w14:textId="77777777" w:rsidR="009B5815" w:rsidRPr="00A550F8" w:rsidRDefault="009B5815" w:rsidP="2E558558">
            <w:pPr>
              <w:spacing w:before="80" w:after="80" w:line="360" w:lineRule="auto"/>
              <w:jc w:val="both"/>
              <w:rPr>
                <w:rFonts w:ascii="Calibri" w:eastAsia="Calibri" w:hAnsi="Calibri" w:cs="Calibri"/>
                <w:noProof/>
                <w:sz w:val="22"/>
                <w:szCs w:val="22"/>
              </w:rPr>
            </w:pPr>
          </w:p>
        </w:tc>
      </w:tr>
      <w:tr w:rsidR="009B5815" w:rsidRPr="00A550F8" w14:paraId="1E1EC064" w14:textId="77777777" w:rsidTr="2E558558">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0EDEA4"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2191599E" w14:textId="77777777" w:rsidR="009B5815" w:rsidRPr="00A550F8" w:rsidRDefault="009B5815" w:rsidP="2E558558">
            <w:pPr>
              <w:spacing w:before="80" w:after="80" w:line="360" w:lineRule="auto"/>
              <w:jc w:val="both"/>
              <w:rPr>
                <w:rFonts w:ascii="Calibri" w:eastAsia="Calibri" w:hAnsi="Calibri" w:cs="Calibri"/>
                <w:noProof/>
                <w:sz w:val="22"/>
                <w:szCs w:val="22"/>
              </w:rPr>
            </w:pPr>
          </w:p>
        </w:tc>
      </w:tr>
      <w:tr w:rsidR="009B5815" w:rsidRPr="00A550F8" w14:paraId="60D5FCBB" w14:textId="77777777" w:rsidTr="2E558558">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65E3EA"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673E5AE" w14:textId="77777777" w:rsidR="009B5815" w:rsidRPr="00A550F8" w:rsidRDefault="009B5815" w:rsidP="2E558558">
            <w:pPr>
              <w:spacing w:before="80" w:after="80" w:line="360" w:lineRule="auto"/>
              <w:jc w:val="both"/>
              <w:rPr>
                <w:rFonts w:ascii="Calibri" w:eastAsia="Calibri" w:hAnsi="Calibri" w:cs="Calibr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6817C5"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041D98D7" w14:textId="77777777" w:rsidR="009B5815" w:rsidRPr="00A550F8" w:rsidRDefault="009B5815" w:rsidP="2E558558">
            <w:pPr>
              <w:spacing w:before="40" w:after="40" w:line="360" w:lineRule="auto"/>
              <w:jc w:val="both"/>
              <w:rPr>
                <w:rFonts w:ascii="Calibri" w:eastAsia="Calibri" w:hAnsi="Calibri" w:cs="Calibri"/>
                <w:noProof/>
                <w:sz w:val="22"/>
                <w:szCs w:val="22"/>
              </w:rPr>
            </w:pPr>
          </w:p>
        </w:tc>
      </w:tr>
    </w:tbl>
    <w:p w14:paraId="100C5B58" w14:textId="77777777" w:rsidR="009B5815" w:rsidRPr="00A550F8" w:rsidRDefault="009B5815" w:rsidP="00BA10E6">
      <w:pPr>
        <w:spacing w:after="160" w:line="360" w:lineRule="auto"/>
        <w:rPr>
          <w:rFonts w:ascii="Calibri" w:eastAsia="Calibri" w:hAnsi="Calibri" w:cs="Calibri"/>
          <w:sz w:val="22"/>
          <w:szCs w:val="22"/>
        </w:rPr>
      </w:pPr>
      <w:r w:rsidRPr="2E558558">
        <w:rPr>
          <w:rFonts w:ascii="Calibri" w:eastAsia="Calibri" w:hAnsi="Calibri" w:cs="Calibri"/>
          <w:sz w:val="22"/>
          <w:szCs w:val="22"/>
        </w:rPr>
        <w:t xml:space="preserve"> </w:t>
      </w:r>
    </w:p>
    <w:p w14:paraId="5AB7C0C5" w14:textId="77777777" w:rsidR="009B5815" w:rsidRPr="00A550F8" w:rsidRDefault="009B5815" w:rsidP="00BA10E6">
      <w:pPr>
        <w:spacing w:after="160" w:line="360" w:lineRule="auto"/>
        <w:rPr>
          <w:rFonts w:ascii="Calibri" w:eastAsia="Calibri" w:hAnsi="Calibri" w:cs="Calibri"/>
          <w:sz w:val="22"/>
          <w:szCs w:val="22"/>
        </w:rPr>
      </w:pPr>
    </w:p>
    <w:p w14:paraId="55B33694" w14:textId="77777777" w:rsidR="009B5815" w:rsidRPr="00A550F8" w:rsidRDefault="009B5815" w:rsidP="2E558558">
      <w:pPr>
        <w:spacing w:line="360" w:lineRule="auto"/>
        <w:rPr>
          <w:rFonts w:ascii="Calibri" w:hAnsi="Calibri" w:cs="Calibri"/>
          <w:b/>
          <w:bCs/>
          <w:sz w:val="22"/>
          <w:szCs w:val="22"/>
        </w:rPr>
      </w:pPr>
    </w:p>
    <w:sectPr w:rsidR="009B5815" w:rsidRPr="00A550F8" w:rsidSect="00A16339">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0C06C" w14:textId="77777777" w:rsidR="00A079A7" w:rsidRDefault="00A079A7">
      <w:r>
        <w:separator/>
      </w:r>
    </w:p>
  </w:endnote>
  <w:endnote w:type="continuationSeparator" w:id="0">
    <w:p w14:paraId="660D5132" w14:textId="77777777" w:rsidR="00A079A7" w:rsidRDefault="00A0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C178" w14:textId="77777777" w:rsidR="00943570" w:rsidRDefault="00943570">
    <w:pPr>
      <w:pStyle w:val="Footer"/>
      <w:framePr w:wrap="around" w:vAnchor="text" w:hAnchor="margin" w:xAlign="center" w:y="1"/>
      <w:rPr>
        <w:rStyle w:val="PageNumber"/>
      </w:rPr>
    </w:pPr>
    <w:r w:rsidRPr="2E558558">
      <w:rPr>
        <w:rStyle w:val="PageNumber"/>
      </w:rPr>
      <w:fldChar w:fldCharType="begin"/>
    </w:r>
    <w:r w:rsidRPr="2E558558">
      <w:rPr>
        <w:rStyle w:val="PageNumber"/>
      </w:rPr>
      <w:instrText xml:space="preserve">PAGE  </w:instrText>
    </w:r>
    <w:r w:rsidRPr="2E558558">
      <w:rPr>
        <w:rStyle w:val="PageNumber"/>
      </w:rPr>
      <w:fldChar w:fldCharType="separate"/>
    </w:r>
    <w:r w:rsidR="2E558558" w:rsidRPr="2E558558">
      <w:rPr>
        <w:rStyle w:val="PageNumber"/>
      </w:rPr>
      <w:t>6</w:t>
    </w:r>
    <w:r w:rsidRPr="2E558558">
      <w:rPr>
        <w:rStyle w:val="PageNumber"/>
      </w:rPr>
      <w:fldChar w:fldCharType="end"/>
    </w:r>
  </w:p>
  <w:p w14:paraId="5EB89DE8"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A514"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2E558558">
      <w:rPr>
        <w:rStyle w:val="PageNumber"/>
        <w:rFonts w:ascii="Calibri" w:hAnsi="Calibri" w:cs="Calibri"/>
        <w:color w:val="000080"/>
      </w:rPr>
      <w:fldChar w:fldCharType="begin"/>
    </w:r>
    <w:r w:rsidRPr="2E558558">
      <w:rPr>
        <w:rStyle w:val="PageNumber"/>
        <w:rFonts w:ascii="Calibri" w:hAnsi="Calibri" w:cs="Calibri"/>
        <w:color w:val="000080"/>
      </w:rPr>
      <w:instrText xml:space="preserve">PAGE  </w:instrText>
    </w:r>
    <w:r w:rsidRPr="2E558558">
      <w:rPr>
        <w:rStyle w:val="PageNumber"/>
        <w:rFonts w:ascii="Calibri" w:hAnsi="Calibri" w:cs="Calibri"/>
        <w:color w:val="000080"/>
      </w:rPr>
      <w:fldChar w:fldCharType="separate"/>
    </w:r>
    <w:r w:rsidR="2E558558" w:rsidRPr="2E558558">
      <w:rPr>
        <w:rStyle w:val="PageNumber"/>
        <w:rFonts w:ascii="Calibri" w:hAnsi="Calibri" w:cs="Calibri"/>
        <w:color w:val="000080"/>
      </w:rPr>
      <w:t>12</w:t>
    </w:r>
    <w:r w:rsidRPr="2E558558">
      <w:rPr>
        <w:rStyle w:val="PageNumber"/>
        <w:rFonts w:ascii="Calibri" w:hAnsi="Calibri" w:cs="Calibri"/>
        <w:color w:val="000080"/>
      </w:rPr>
      <w:fldChar w:fldCharType="end"/>
    </w:r>
  </w:p>
  <w:p w14:paraId="15342E60" w14:textId="77777777" w:rsidR="00943570" w:rsidRDefault="00943570">
    <w:pPr>
      <w:pStyle w:val="Footer"/>
      <w:framePr w:wrap="around" w:vAnchor="text" w:hAnchor="page" w:x="982" w:y="-114"/>
      <w:ind w:right="360" w:firstLine="360"/>
      <w:jc w:val="center"/>
      <w:rPr>
        <w:rStyle w:val="PageNumber"/>
      </w:rPr>
    </w:pPr>
  </w:p>
  <w:p w14:paraId="12F40E89" w14:textId="77777777" w:rsidR="00943570" w:rsidRDefault="00943570" w:rsidP="2E558558">
    <w:pPr>
      <w:pStyle w:val="Footer"/>
      <w:tabs>
        <w:tab w:val="clear" w:pos="4153"/>
      </w:tabs>
      <w:ind w:right="360"/>
      <w:jc w:val="right"/>
      <w:rPr>
        <w:i/>
        <w:iCs/>
      </w:rPr>
    </w:pPr>
    <w:r>
      <w:rPr>
        <w:i/>
      </w:rPr>
      <w:tab/>
    </w:r>
    <w:r>
      <w:rPr>
        <w:i/>
      </w:rPr>
      <w:tab/>
    </w:r>
    <w:r w:rsidR="2E558558" w:rsidRPr="2E558558">
      <w:rPr>
        <w:i/>
        <w:iC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EACE" w14:textId="77777777" w:rsidR="00943570" w:rsidRDefault="2E558558" w:rsidP="2E558558">
    <w:pPr>
      <w:pStyle w:val="Footer"/>
      <w:jc w:val="right"/>
      <w:rPr>
        <w:i/>
        <w:iCs/>
      </w:rPr>
    </w:pPr>
    <w:r w:rsidRPr="2E558558">
      <w:rPr>
        <w:i/>
        <w:iCs/>
      </w:rPr>
      <w:t xml:space="preserve"> </w:t>
    </w:r>
    <w:r w:rsidR="0094357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25104" w14:textId="77777777" w:rsidR="00A079A7" w:rsidRDefault="00A079A7">
      <w:r>
        <w:separator/>
      </w:r>
    </w:p>
  </w:footnote>
  <w:footnote w:type="continuationSeparator" w:id="0">
    <w:p w14:paraId="057C67AE" w14:textId="77777777" w:rsidR="00A079A7" w:rsidRDefault="00A07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7FB3BD7"/>
    <w:multiLevelType w:val="hybridMultilevel"/>
    <w:tmpl w:val="B81CBB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E352523"/>
    <w:multiLevelType w:val="hybridMultilevel"/>
    <w:tmpl w:val="19901656"/>
    <w:lvl w:ilvl="0" w:tplc="4BC898CE">
      <w:start w:val="1"/>
      <w:numFmt w:val="bullet"/>
      <w:lvlText w:val=""/>
      <w:lvlJc w:val="left"/>
      <w:pPr>
        <w:ind w:left="720" w:hanging="360"/>
      </w:pPr>
      <w:rPr>
        <w:rFonts w:ascii="Symbol" w:hAnsi="Symbol" w:hint="default"/>
      </w:rPr>
    </w:lvl>
    <w:lvl w:ilvl="1" w:tplc="878A23D0">
      <w:start w:val="1"/>
      <w:numFmt w:val="bullet"/>
      <w:lvlText w:val="o"/>
      <w:lvlJc w:val="left"/>
      <w:pPr>
        <w:ind w:left="1440" w:hanging="360"/>
      </w:pPr>
      <w:rPr>
        <w:rFonts w:ascii="Courier New" w:hAnsi="Courier New" w:hint="default"/>
      </w:rPr>
    </w:lvl>
    <w:lvl w:ilvl="2" w:tplc="3E30493A">
      <w:start w:val="1"/>
      <w:numFmt w:val="bullet"/>
      <w:lvlText w:val=""/>
      <w:lvlJc w:val="left"/>
      <w:pPr>
        <w:ind w:left="2160" w:hanging="360"/>
      </w:pPr>
      <w:rPr>
        <w:rFonts w:ascii="Wingdings" w:hAnsi="Wingdings" w:hint="default"/>
      </w:rPr>
    </w:lvl>
    <w:lvl w:ilvl="3" w:tplc="C026202C">
      <w:start w:val="1"/>
      <w:numFmt w:val="bullet"/>
      <w:lvlText w:val=""/>
      <w:lvlJc w:val="left"/>
      <w:pPr>
        <w:ind w:left="2880" w:hanging="360"/>
      </w:pPr>
      <w:rPr>
        <w:rFonts w:ascii="Symbol" w:hAnsi="Symbol" w:hint="default"/>
      </w:rPr>
    </w:lvl>
    <w:lvl w:ilvl="4" w:tplc="8F5C2D66">
      <w:start w:val="1"/>
      <w:numFmt w:val="bullet"/>
      <w:lvlText w:val="o"/>
      <w:lvlJc w:val="left"/>
      <w:pPr>
        <w:ind w:left="3600" w:hanging="360"/>
      </w:pPr>
      <w:rPr>
        <w:rFonts w:ascii="Courier New" w:hAnsi="Courier New" w:hint="default"/>
      </w:rPr>
    </w:lvl>
    <w:lvl w:ilvl="5" w:tplc="ED324CE8">
      <w:start w:val="1"/>
      <w:numFmt w:val="bullet"/>
      <w:lvlText w:val=""/>
      <w:lvlJc w:val="left"/>
      <w:pPr>
        <w:ind w:left="4320" w:hanging="360"/>
      </w:pPr>
      <w:rPr>
        <w:rFonts w:ascii="Wingdings" w:hAnsi="Wingdings" w:hint="default"/>
      </w:rPr>
    </w:lvl>
    <w:lvl w:ilvl="6" w:tplc="B400E796">
      <w:start w:val="1"/>
      <w:numFmt w:val="bullet"/>
      <w:lvlText w:val=""/>
      <w:lvlJc w:val="left"/>
      <w:pPr>
        <w:ind w:left="5040" w:hanging="360"/>
      </w:pPr>
      <w:rPr>
        <w:rFonts w:ascii="Symbol" w:hAnsi="Symbol" w:hint="default"/>
      </w:rPr>
    </w:lvl>
    <w:lvl w:ilvl="7" w:tplc="F1A0272A">
      <w:start w:val="1"/>
      <w:numFmt w:val="bullet"/>
      <w:lvlText w:val="o"/>
      <w:lvlJc w:val="left"/>
      <w:pPr>
        <w:ind w:left="5760" w:hanging="360"/>
      </w:pPr>
      <w:rPr>
        <w:rFonts w:ascii="Courier New" w:hAnsi="Courier New" w:hint="default"/>
      </w:rPr>
    </w:lvl>
    <w:lvl w:ilvl="8" w:tplc="EB3AB596">
      <w:start w:val="1"/>
      <w:numFmt w:val="bullet"/>
      <w:lvlText w:val=""/>
      <w:lvlJc w:val="left"/>
      <w:pPr>
        <w:ind w:left="6480" w:hanging="360"/>
      </w:pPr>
      <w:rPr>
        <w:rFonts w:ascii="Wingdings" w:hAnsi="Wingdings" w:hint="default"/>
      </w:rPr>
    </w:lvl>
  </w:abstractNum>
  <w:abstractNum w:abstractNumId="3" w15:restartNumberingAfterBreak="0">
    <w:nsid w:val="2655FD22"/>
    <w:multiLevelType w:val="hybridMultilevel"/>
    <w:tmpl w:val="B76636F4"/>
    <w:lvl w:ilvl="0" w:tplc="A02C40F6">
      <w:start w:val="1"/>
      <w:numFmt w:val="bullet"/>
      <w:lvlText w:val=""/>
      <w:lvlJc w:val="left"/>
      <w:pPr>
        <w:ind w:left="720" w:hanging="360"/>
      </w:pPr>
      <w:rPr>
        <w:rFonts w:ascii="Symbol" w:hAnsi="Symbol" w:hint="default"/>
      </w:rPr>
    </w:lvl>
    <w:lvl w:ilvl="1" w:tplc="B19A0172">
      <w:start w:val="1"/>
      <w:numFmt w:val="bullet"/>
      <w:lvlText w:val="o"/>
      <w:lvlJc w:val="left"/>
      <w:pPr>
        <w:ind w:left="1440" w:hanging="360"/>
      </w:pPr>
      <w:rPr>
        <w:rFonts w:ascii="Courier New" w:hAnsi="Courier New" w:hint="default"/>
      </w:rPr>
    </w:lvl>
    <w:lvl w:ilvl="2" w:tplc="D4C2AF56">
      <w:start w:val="1"/>
      <w:numFmt w:val="bullet"/>
      <w:lvlText w:val=""/>
      <w:lvlJc w:val="left"/>
      <w:pPr>
        <w:ind w:left="2160" w:hanging="360"/>
      </w:pPr>
      <w:rPr>
        <w:rFonts w:ascii="Wingdings" w:hAnsi="Wingdings" w:hint="default"/>
      </w:rPr>
    </w:lvl>
    <w:lvl w:ilvl="3" w:tplc="E26829C0">
      <w:start w:val="1"/>
      <w:numFmt w:val="bullet"/>
      <w:lvlText w:val=""/>
      <w:lvlJc w:val="left"/>
      <w:pPr>
        <w:ind w:left="2880" w:hanging="360"/>
      </w:pPr>
      <w:rPr>
        <w:rFonts w:ascii="Symbol" w:hAnsi="Symbol" w:hint="default"/>
      </w:rPr>
    </w:lvl>
    <w:lvl w:ilvl="4" w:tplc="03427D38">
      <w:start w:val="1"/>
      <w:numFmt w:val="bullet"/>
      <w:lvlText w:val="o"/>
      <w:lvlJc w:val="left"/>
      <w:pPr>
        <w:ind w:left="3600" w:hanging="360"/>
      </w:pPr>
      <w:rPr>
        <w:rFonts w:ascii="Courier New" w:hAnsi="Courier New" w:hint="default"/>
      </w:rPr>
    </w:lvl>
    <w:lvl w:ilvl="5" w:tplc="32C055AC">
      <w:start w:val="1"/>
      <w:numFmt w:val="bullet"/>
      <w:lvlText w:val=""/>
      <w:lvlJc w:val="left"/>
      <w:pPr>
        <w:ind w:left="4320" w:hanging="360"/>
      </w:pPr>
      <w:rPr>
        <w:rFonts w:ascii="Wingdings" w:hAnsi="Wingdings" w:hint="default"/>
      </w:rPr>
    </w:lvl>
    <w:lvl w:ilvl="6" w:tplc="FE965A90">
      <w:start w:val="1"/>
      <w:numFmt w:val="bullet"/>
      <w:lvlText w:val=""/>
      <w:lvlJc w:val="left"/>
      <w:pPr>
        <w:ind w:left="5040" w:hanging="360"/>
      </w:pPr>
      <w:rPr>
        <w:rFonts w:ascii="Symbol" w:hAnsi="Symbol" w:hint="default"/>
      </w:rPr>
    </w:lvl>
    <w:lvl w:ilvl="7" w:tplc="AD1C7590">
      <w:start w:val="1"/>
      <w:numFmt w:val="bullet"/>
      <w:lvlText w:val="o"/>
      <w:lvlJc w:val="left"/>
      <w:pPr>
        <w:ind w:left="5760" w:hanging="360"/>
      </w:pPr>
      <w:rPr>
        <w:rFonts w:ascii="Courier New" w:hAnsi="Courier New" w:hint="default"/>
      </w:rPr>
    </w:lvl>
    <w:lvl w:ilvl="8" w:tplc="8960BE6E">
      <w:start w:val="1"/>
      <w:numFmt w:val="bullet"/>
      <w:lvlText w:val=""/>
      <w:lvlJc w:val="left"/>
      <w:pPr>
        <w:ind w:left="6480" w:hanging="360"/>
      </w:pPr>
      <w:rPr>
        <w:rFonts w:ascii="Wingdings" w:hAnsi="Wingdings" w:hint="default"/>
      </w:rPr>
    </w:lvl>
  </w:abstractNum>
  <w:abstractNum w:abstractNumId="4"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55617E6F"/>
    <w:multiLevelType w:val="hybridMultilevel"/>
    <w:tmpl w:val="C30AC9BA"/>
    <w:lvl w:ilvl="0" w:tplc="83C80170">
      <w:start w:val="1"/>
      <w:numFmt w:val="bullet"/>
      <w:lvlText w:val="·"/>
      <w:lvlJc w:val="left"/>
      <w:pPr>
        <w:ind w:left="720" w:hanging="360"/>
      </w:pPr>
      <w:rPr>
        <w:rFonts w:ascii="Symbol" w:hAnsi="Symbol" w:hint="default"/>
      </w:rPr>
    </w:lvl>
    <w:lvl w:ilvl="1" w:tplc="6D62A248">
      <w:start w:val="1"/>
      <w:numFmt w:val="bullet"/>
      <w:lvlText w:val="o"/>
      <w:lvlJc w:val="left"/>
      <w:pPr>
        <w:ind w:left="1440" w:hanging="360"/>
      </w:pPr>
      <w:rPr>
        <w:rFonts w:ascii="Courier New" w:hAnsi="Courier New" w:hint="default"/>
      </w:rPr>
    </w:lvl>
    <w:lvl w:ilvl="2" w:tplc="3042A9F0">
      <w:start w:val="1"/>
      <w:numFmt w:val="bullet"/>
      <w:lvlText w:val=""/>
      <w:lvlJc w:val="left"/>
      <w:pPr>
        <w:ind w:left="2160" w:hanging="360"/>
      </w:pPr>
      <w:rPr>
        <w:rFonts w:ascii="Wingdings" w:hAnsi="Wingdings" w:hint="default"/>
      </w:rPr>
    </w:lvl>
    <w:lvl w:ilvl="3" w:tplc="E020C1D8">
      <w:start w:val="1"/>
      <w:numFmt w:val="bullet"/>
      <w:lvlText w:val=""/>
      <w:lvlJc w:val="left"/>
      <w:pPr>
        <w:ind w:left="2880" w:hanging="360"/>
      </w:pPr>
      <w:rPr>
        <w:rFonts w:ascii="Symbol" w:hAnsi="Symbol" w:hint="default"/>
      </w:rPr>
    </w:lvl>
    <w:lvl w:ilvl="4" w:tplc="FD125774">
      <w:start w:val="1"/>
      <w:numFmt w:val="bullet"/>
      <w:lvlText w:val="o"/>
      <w:lvlJc w:val="left"/>
      <w:pPr>
        <w:ind w:left="3600" w:hanging="360"/>
      </w:pPr>
      <w:rPr>
        <w:rFonts w:ascii="Courier New" w:hAnsi="Courier New" w:hint="default"/>
      </w:rPr>
    </w:lvl>
    <w:lvl w:ilvl="5" w:tplc="733670DA">
      <w:start w:val="1"/>
      <w:numFmt w:val="bullet"/>
      <w:lvlText w:val=""/>
      <w:lvlJc w:val="left"/>
      <w:pPr>
        <w:ind w:left="4320" w:hanging="360"/>
      </w:pPr>
      <w:rPr>
        <w:rFonts w:ascii="Wingdings" w:hAnsi="Wingdings" w:hint="default"/>
      </w:rPr>
    </w:lvl>
    <w:lvl w:ilvl="6" w:tplc="E4F41CA2">
      <w:start w:val="1"/>
      <w:numFmt w:val="bullet"/>
      <w:lvlText w:val=""/>
      <w:lvlJc w:val="left"/>
      <w:pPr>
        <w:ind w:left="5040" w:hanging="360"/>
      </w:pPr>
      <w:rPr>
        <w:rFonts w:ascii="Symbol" w:hAnsi="Symbol" w:hint="default"/>
      </w:rPr>
    </w:lvl>
    <w:lvl w:ilvl="7" w:tplc="CE0092D4">
      <w:start w:val="1"/>
      <w:numFmt w:val="bullet"/>
      <w:lvlText w:val="o"/>
      <w:lvlJc w:val="left"/>
      <w:pPr>
        <w:ind w:left="5760" w:hanging="360"/>
      </w:pPr>
      <w:rPr>
        <w:rFonts w:ascii="Courier New" w:hAnsi="Courier New" w:hint="default"/>
      </w:rPr>
    </w:lvl>
    <w:lvl w:ilvl="8" w:tplc="71761932">
      <w:start w:val="1"/>
      <w:numFmt w:val="bullet"/>
      <w:lvlText w:val=""/>
      <w:lvlJc w:val="left"/>
      <w:pPr>
        <w:ind w:left="6480" w:hanging="360"/>
      </w:pPr>
      <w:rPr>
        <w:rFonts w:ascii="Wingdings" w:hAnsi="Wingdings" w:hint="default"/>
      </w:rPr>
    </w:lvl>
  </w:abstractNum>
  <w:abstractNum w:abstractNumId="8" w15:restartNumberingAfterBreak="0">
    <w:nsid w:val="7546ED7A"/>
    <w:multiLevelType w:val="hybridMultilevel"/>
    <w:tmpl w:val="DD907F4E"/>
    <w:lvl w:ilvl="0" w:tplc="4F1C7578">
      <w:start w:val="1"/>
      <w:numFmt w:val="bullet"/>
      <w:lvlText w:val=""/>
      <w:lvlJc w:val="left"/>
      <w:pPr>
        <w:ind w:left="720" w:hanging="360"/>
      </w:pPr>
      <w:rPr>
        <w:rFonts w:ascii="Symbol" w:hAnsi="Symbol" w:hint="default"/>
      </w:rPr>
    </w:lvl>
    <w:lvl w:ilvl="1" w:tplc="0B80937C">
      <w:start w:val="1"/>
      <w:numFmt w:val="bullet"/>
      <w:lvlText w:val="o"/>
      <w:lvlJc w:val="left"/>
      <w:pPr>
        <w:ind w:left="1440" w:hanging="360"/>
      </w:pPr>
      <w:rPr>
        <w:rFonts w:ascii="Courier New" w:hAnsi="Courier New" w:hint="default"/>
      </w:rPr>
    </w:lvl>
    <w:lvl w:ilvl="2" w:tplc="76F4E33C">
      <w:start w:val="1"/>
      <w:numFmt w:val="bullet"/>
      <w:lvlText w:val=""/>
      <w:lvlJc w:val="left"/>
      <w:pPr>
        <w:ind w:left="2160" w:hanging="360"/>
      </w:pPr>
      <w:rPr>
        <w:rFonts w:ascii="Wingdings" w:hAnsi="Wingdings" w:hint="default"/>
      </w:rPr>
    </w:lvl>
    <w:lvl w:ilvl="3" w:tplc="3A12102A">
      <w:start w:val="1"/>
      <w:numFmt w:val="bullet"/>
      <w:lvlText w:val=""/>
      <w:lvlJc w:val="left"/>
      <w:pPr>
        <w:ind w:left="2880" w:hanging="360"/>
      </w:pPr>
      <w:rPr>
        <w:rFonts w:ascii="Symbol" w:hAnsi="Symbol" w:hint="default"/>
      </w:rPr>
    </w:lvl>
    <w:lvl w:ilvl="4" w:tplc="8DDEF79A">
      <w:start w:val="1"/>
      <w:numFmt w:val="bullet"/>
      <w:lvlText w:val="o"/>
      <w:lvlJc w:val="left"/>
      <w:pPr>
        <w:ind w:left="3600" w:hanging="360"/>
      </w:pPr>
      <w:rPr>
        <w:rFonts w:ascii="Courier New" w:hAnsi="Courier New" w:hint="default"/>
      </w:rPr>
    </w:lvl>
    <w:lvl w:ilvl="5" w:tplc="81EA7378">
      <w:start w:val="1"/>
      <w:numFmt w:val="bullet"/>
      <w:lvlText w:val=""/>
      <w:lvlJc w:val="left"/>
      <w:pPr>
        <w:ind w:left="4320" w:hanging="360"/>
      </w:pPr>
      <w:rPr>
        <w:rFonts w:ascii="Wingdings" w:hAnsi="Wingdings" w:hint="default"/>
      </w:rPr>
    </w:lvl>
    <w:lvl w:ilvl="6" w:tplc="61CC3254">
      <w:start w:val="1"/>
      <w:numFmt w:val="bullet"/>
      <w:lvlText w:val=""/>
      <w:lvlJc w:val="left"/>
      <w:pPr>
        <w:ind w:left="5040" w:hanging="360"/>
      </w:pPr>
      <w:rPr>
        <w:rFonts w:ascii="Symbol" w:hAnsi="Symbol" w:hint="default"/>
      </w:rPr>
    </w:lvl>
    <w:lvl w:ilvl="7" w:tplc="15E8EADA">
      <w:start w:val="1"/>
      <w:numFmt w:val="bullet"/>
      <w:lvlText w:val="o"/>
      <w:lvlJc w:val="left"/>
      <w:pPr>
        <w:ind w:left="5760" w:hanging="360"/>
      </w:pPr>
      <w:rPr>
        <w:rFonts w:ascii="Courier New" w:hAnsi="Courier New" w:hint="default"/>
      </w:rPr>
    </w:lvl>
    <w:lvl w:ilvl="8" w:tplc="5D305A76">
      <w:start w:val="1"/>
      <w:numFmt w:val="bullet"/>
      <w:lvlText w:val=""/>
      <w:lvlJc w:val="left"/>
      <w:pPr>
        <w:ind w:left="6480" w:hanging="360"/>
      </w:pPr>
      <w:rPr>
        <w:rFonts w:ascii="Wingdings" w:hAnsi="Wingdings" w:hint="default"/>
      </w:rPr>
    </w:lvl>
  </w:abstractNum>
  <w:abstractNum w:abstractNumId="9"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1260019945">
    <w:abstractNumId w:val="3"/>
  </w:num>
  <w:num w:numId="2" w16cid:durableId="1257783464">
    <w:abstractNumId w:val="8"/>
  </w:num>
  <w:num w:numId="3" w16cid:durableId="221331482">
    <w:abstractNumId w:val="2"/>
  </w:num>
  <w:num w:numId="4" w16cid:durableId="222182199">
    <w:abstractNumId w:val="7"/>
  </w:num>
  <w:num w:numId="5" w16cid:durableId="409011010">
    <w:abstractNumId w:val="4"/>
  </w:num>
  <w:num w:numId="6" w16cid:durableId="920993333">
    <w:abstractNumId w:val="10"/>
  </w:num>
  <w:num w:numId="7" w16cid:durableId="1031228640">
    <w:abstractNumId w:val="0"/>
  </w:num>
  <w:num w:numId="8" w16cid:durableId="45375114">
    <w:abstractNumId w:val="6"/>
  </w:num>
  <w:num w:numId="9" w16cid:durableId="5315757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65537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915245">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D5B"/>
    <w:rsid w:val="00022490"/>
    <w:rsid w:val="000239E4"/>
    <w:rsid w:val="00026A27"/>
    <w:rsid w:val="000274B9"/>
    <w:rsid w:val="00027D9F"/>
    <w:rsid w:val="00033636"/>
    <w:rsid w:val="000336B8"/>
    <w:rsid w:val="00034C3F"/>
    <w:rsid w:val="00041B19"/>
    <w:rsid w:val="00041E9B"/>
    <w:rsid w:val="00044D26"/>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465A"/>
    <w:rsid w:val="000A6AE9"/>
    <w:rsid w:val="000A72EC"/>
    <w:rsid w:val="000A79DA"/>
    <w:rsid w:val="000B7E6A"/>
    <w:rsid w:val="000C12EA"/>
    <w:rsid w:val="000C529C"/>
    <w:rsid w:val="000C551B"/>
    <w:rsid w:val="000D1058"/>
    <w:rsid w:val="000D5CBB"/>
    <w:rsid w:val="000D6910"/>
    <w:rsid w:val="000D7D61"/>
    <w:rsid w:val="000E0F7D"/>
    <w:rsid w:val="000E2795"/>
    <w:rsid w:val="000E34E8"/>
    <w:rsid w:val="000E5E74"/>
    <w:rsid w:val="000E62F4"/>
    <w:rsid w:val="000E75DC"/>
    <w:rsid w:val="000F1A72"/>
    <w:rsid w:val="000F3803"/>
    <w:rsid w:val="000F4886"/>
    <w:rsid w:val="000F56D1"/>
    <w:rsid w:val="000F7344"/>
    <w:rsid w:val="00101361"/>
    <w:rsid w:val="00104072"/>
    <w:rsid w:val="00107B98"/>
    <w:rsid w:val="00110BD5"/>
    <w:rsid w:val="00114C61"/>
    <w:rsid w:val="0011698B"/>
    <w:rsid w:val="001175EC"/>
    <w:rsid w:val="00120492"/>
    <w:rsid w:val="00120773"/>
    <w:rsid w:val="001215E0"/>
    <w:rsid w:val="001219AD"/>
    <w:rsid w:val="001317B5"/>
    <w:rsid w:val="001318AF"/>
    <w:rsid w:val="00135231"/>
    <w:rsid w:val="00137FE9"/>
    <w:rsid w:val="00141135"/>
    <w:rsid w:val="00146E10"/>
    <w:rsid w:val="00147FBE"/>
    <w:rsid w:val="001550ED"/>
    <w:rsid w:val="00160292"/>
    <w:rsid w:val="00161596"/>
    <w:rsid w:val="00163606"/>
    <w:rsid w:val="00163B73"/>
    <w:rsid w:val="0016450F"/>
    <w:rsid w:val="001656B8"/>
    <w:rsid w:val="00165ED1"/>
    <w:rsid w:val="001717D9"/>
    <w:rsid w:val="00172709"/>
    <w:rsid w:val="00182A1B"/>
    <w:rsid w:val="00183929"/>
    <w:rsid w:val="0018405E"/>
    <w:rsid w:val="0018698A"/>
    <w:rsid w:val="00191CB0"/>
    <w:rsid w:val="00193B52"/>
    <w:rsid w:val="00194CB4"/>
    <w:rsid w:val="0019659E"/>
    <w:rsid w:val="001968B4"/>
    <w:rsid w:val="0019692E"/>
    <w:rsid w:val="001A18CA"/>
    <w:rsid w:val="001A4C5D"/>
    <w:rsid w:val="001A4D37"/>
    <w:rsid w:val="001A57BD"/>
    <w:rsid w:val="001A7A20"/>
    <w:rsid w:val="001B2458"/>
    <w:rsid w:val="001B33FE"/>
    <w:rsid w:val="001B7511"/>
    <w:rsid w:val="001C35F9"/>
    <w:rsid w:val="001C54CC"/>
    <w:rsid w:val="001D0B45"/>
    <w:rsid w:val="001D3AAA"/>
    <w:rsid w:val="001D60F3"/>
    <w:rsid w:val="001D76B9"/>
    <w:rsid w:val="001E11EB"/>
    <w:rsid w:val="001F0BC1"/>
    <w:rsid w:val="001F2C2A"/>
    <w:rsid w:val="0020112C"/>
    <w:rsid w:val="00201207"/>
    <w:rsid w:val="002137A9"/>
    <w:rsid w:val="002159FC"/>
    <w:rsid w:val="00215C17"/>
    <w:rsid w:val="002237AD"/>
    <w:rsid w:val="002250F4"/>
    <w:rsid w:val="0023074A"/>
    <w:rsid w:val="0023116C"/>
    <w:rsid w:val="00231450"/>
    <w:rsid w:val="002329DF"/>
    <w:rsid w:val="0023655C"/>
    <w:rsid w:val="00242A2C"/>
    <w:rsid w:val="002449EC"/>
    <w:rsid w:val="002547F2"/>
    <w:rsid w:val="00254EE5"/>
    <w:rsid w:val="00257D5B"/>
    <w:rsid w:val="00257E00"/>
    <w:rsid w:val="002630D2"/>
    <w:rsid w:val="00273E97"/>
    <w:rsid w:val="00275537"/>
    <w:rsid w:val="002834BB"/>
    <w:rsid w:val="0028420D"/>
    <w:rsid w:val="002858E9"/>
    <w:rsid w:val="002869CF"/>
    <w:rsid w:val="00294141"/>
    <w:rsid w:val="00296245"/>
    <w:rsid w:val="002A1BF2"/>
    <w:rsid w:val="002A1D68"/>
    <w:rsid w:val="002A5B50"/>
    <w:rsid w:val="002A6EC1"/>
    <w:rsid w:val="002A73A2"/>
    <w:rsid w:val="002B0587"/>
    <w:rsid w:val="002B526E"/>
    <w:rsid w:val="002B58BA"/>
    <w:rsid w:val="002B5FAE"/>
    <w:rsid w:val="002B7650"/>
    <w:rsid w:val="002C3FEF"/>
    <w:rsid w:val="002C43C9"/>
    <w:rsid w:val="002C7D26"/>
    <w:rsid w:val="002D30FB"/>
    <w:rsid w:val="002D42C4"/>
    <w:rsid w:val="002D6C26"/>
    <w:rsid w:val="002D7F28"/>
    <w:rsid w:val="002E18AF"/>
    <w:rsid w:val="002E56B2"/>
    <w:rsid w:val="002E5BD6"/>
    <w:rsid w:val="002E6DAB"/>
    <w:rsid w:val="002E78D1"/>
    <w:rsid w:val="002F2599"/>
    <w:rsid w:val="002F4439"/>
    <w:rsid w:val="002F78A7"/>
    <w:rsid w:val="002F7F4F"/>
    <w:rsid w:val="00300C18"/>
    <w:rsid w:val="00310058"/>
    <w:rsid w:val="003103A6"/>
    <w:rsid w:val="00312B01"/>
    <w:rsid w:val="00313044"/>
    <w:rsid w:val="00313E33"/>
    <w:rsid w:val="003146DC"/>
    <w:rsid w:val="003230D3"/>
    <w:rsid w:val="00324616"/>
    <w:rsid w:val="0032575D"/>
    <w:rsid w:val="00332DB9"/>
    <w:rsid w:val="0033505B"/>
    <w:rsid w:val="003428BE"/>
    <w:rsid w:val="003438E8"/>
    <w:rsid w:val="003458DE"/>
    <w:rsid w:val="00350A6C"/>
    <w:rsid w:val="00352CCE"/>
    <w:rsid w:val="00352D4F"/>
    <w:rsid w:val="0035302F"/>
    <w:rsid w:val="00360C9B"/>
    <w:rsid w:val="00361022"/>
    <w:rsid w:val="003619C7"/>
    <w:rsid w:val="00361A29"/>
    <w:rsid w:val="00361E70"/>
    <w:rsid w:val="00362EFE"/>
    <w:rsid w:val="003707EA"/>
    <w:rsid w:val="003712D8"/>
    <w:rsid w:val="00372107"/>
    <w:rsid w:val="003724B4"/>
    <w:rsid w:val="00382076"/>
    <w:rsid w:val="003933F6"/>
    <w:rsid w:val="003943D6"/>
    <w:rsid w:val="00396660"/>
    <w:rsid w:val="00397394"/>
    <w:rsid w:val="003A0CF0"/>
    <w:rsid w:val="003A18CC"/>
    <w:rsid w:val="003A1BC4"/>
    <w:rsid w:val="003A69BD"/>
    <w:rsid w:val="003A6F07"/>
    <w:rsid w:val="003A73CB"/>
    <w:rsid w:val="003A7C6D"/>
    <w:rsid w:val="003B08D2"/>
    <w:rsid w:val="003B0A37"/>
    <w:rsid w:val="003B1911"/>
    <w:rsid w:val="003C57FF"/>
    <w:rsid w:val="003C5E7C"/>
    <w:rsid w:val="003D1F2B"/>
    <w:rsid w:val="003D51C0"/>
    <w:rsid w:val="003D56A2"/>
    <w:rsid w:val="003D767B"/>
    <w:rsid w:val="003E1797"/>
    <w:rsid w:val="003E3FA7"/>
    <w:rsid w:val="003E3FBD"/>
    <w:rsid w:val="003E6227"/>
    <w:rsid w:val="003F0FE1"/>
    <w:rsid w:val="003F2992"/>
    <w:rsid w:val="003F6064"/>
    <w:rsid w:val="0040257C"/>
    <w:rsid w:val="004106B8"/>
    <w:rsid w:val="00410CE6"/>
    <w:rsid w:val="004119CA"/>
    <w:rsid w:val="00414295"/>
    <w:rsid w:val="00417429"/>
    <w:rsid w:val="00417B9B"/>
    <w:rsid w:val="00425579"/>
    <w:rsid w:val="00430ED9"/>
    <w:rsid w:val="0043767E"/>
    <w:rsid w:val="004378AE"/>
    <w:rsid w:val="0044115E"/>
    <w:rsid w:val="004463D3"/>
    <w:rsid w:val="004511AF"/>
    <w:rsid w:val="00452597"/>
    <w:rsid w:val="00454CE6"/>
    <w:rsid w:val="00454E2F"/>
    <w:rsid w:val="00455A47"/>
    <w:rsid w:val="00456DF7"/>
    <w:rsid w:val="004574A4"/>
    <w:rsid w:val="004577D5"/>
    <w:rsid w:val="00461BC2"/>
    <w:rsid w:val="00466C5F"/>
    <w:rsid w:val="00470CDF"/>
    <w:rsid w:val="004747F8"/>
    <w:rsid w:val="004776F6"/>
    <w:rsid w:val="00481FC5"/>
    <w:rsid w:val="00490538"/>
    <w:rsid w:val="00491CC9"/>
    <w:rsid w:val="00496150"/>
    <w:rsid w:val="004A0EBC"/>
    <w:rsid w:val="004A390F"/>
    <w:rsid w:val="004A3EA5"/>
    <w:rsid w:val="004A472F"/>
    <w:rsid w:val="004A4ACE"/>
    <w:rsid w:val="004B2E4B"/>
    <w:rsid w:val="004B7D86"/>
    <w:rsid w:val="004C2C22"/>
    <w:rsid w:val="004C3871"/>
    <w:rsid w:val="004C3FBF"/>
    <w:rsid w:val="004C5F52"/>
    <w:rsid w:val="004C71FA"/>
    <w:rsid w:val="004D2749"/>
    <w:rsid w:val="004D2943"/>
    <w:rsid w:val="004D46D7"/>
    <w:rsid w:val="004D486B"/>
    <w:rsid w:val="004D5647"/>
    <w:rsid w:val="004D5E49"/>
    <w:rsid w:val="004D6576"/>
    <w:rsid w:val="004D7BA8"/>
    <w:rsid w:val="004E02DB"/>
    <w:rsid w:val="004E0438"/>
    <w:rsid w:val="004E08D4"/>
    <w:rsid w:val="004E0B74"/>
    <w:rsid w:val="004E3461"/>
    <w:rsid w:val="004E4C5B"/>
    <w:rsid w:val="004E4D09"/>
    <w:rsid w:val="004E59CD"/>
    <w:rsid w:val="004F5A97"/>
    <w:rsid w:val="00505A49"/>
    <w:rsid w:val="005060E9"/>
    <w:rsid w:val="00506D25"/>
    <w:rsid w:val="00507B85"/>
    <w:rsid w:val="00520DBF"/>
    <w:rsid w:val="00522918"/>
    <w:rsid w:val="005271C8"/>
    <w:rsid w:val="005275EB"/>
    <w:rsid w:val="00532C30"/>
    <w:rsid w:val="0054058D"/>
    <w:rsid w:val="005427F3"/>
    <w:rsid w:val="0054337A"/>
    <w:rsid w:val="005469BF"/>
    <w:rsid w:val="00550172"/>
    <w:rsid w:val="00551DEC"/>
    <w:rsid w:val="00562276"/>
    <w:rsid w:val="005630CD"/>
    <w:rsid w:val="00564609"/>
    <w:rsid w:val="0057107B"/>
    <w:rsid w:val="00571694"/>
    <w:rsid w:val="00572689"/>
    <w:rsid w:val="00572CF9"/>
    <w:rsid w:val="00575F15"/>
    <w:rsid w:val="005765BB"/>
    <w:rsid w:val="005801CE"/>
    <w:rsid w:val="00580B0F"/>
    <w:rsid w:val="00581742"/>
    <w:rsid w:val="0058270B"/>
    <w:rsid w:val="00582F1C"/>
    <w:rsid w:val="0058464D"/>
    <w:rsid w:val="005849FB"/>
    <w:rsid w:val="00593460"/>
    <w:rsid w:val="005958AB"/>
    <w:rsid w:val="005A1F30"/>
    <w:rsid w:val="005A223C"/>
    <w:rsid w:val="005A46F3"/>
    <w:rsid w:val="005A471B"/>
    <w:rsid w:val="005A582D"/>
    <w:rsid w:val="005A5B31"/>
    <w:rsid w:val="005A7CD2"/>
    <w:rsid w:val="005B5244"/>
    <w:rsid w:val="005C057B"/>
    <w:rsid w:val="005C24EB"/>
    <w:rsid w:val="005C4B86"/>
    <w:rsid w:val="005C5127"/>
    <w:rsid w:val="005D0671"/>
    <w:rsid w:val="005D5BCF"/>
    <w:rsid w:val="005E0403"/>
    <w:rsid w:val="005F7652"/>
    <w:rsid w:val="00602EC9"/>
    <w:rsid w:val="006041CF"/>
    <w:rsid w:val="00606B2C"/>
    <w:rsid w:val="006260F2"/>
    <w:rsid w:val="00626887"/>
    <w:rsid w:val="00627771"/>
    <w:rsid w:val="00630288"/>
    <w:rsid w:val="006361F3"/>
    <w:rsid w:val="006421BC"/>
    <w:rsid w:val="00645927"/>
    <w:rsid w:val="00647EFF"/>
    <w:rsid w:val="00650257"/>
    <w:rsid w:val="00654B42"/>
    <w:rsid w:val="006706B4"/>
    <w:rsid w:val="00671484"/>
    <w:rsid w:val="006720AC"/>
    <w:rsid w:val="00676F02"/>
    <w:rsid w:val="006833F7"/>
    <w:rsid w:val="00685F52"/>
    <w:rsid w:val="00686953"/>
    <w:rsid w:val="0069129A"/>
    <w:rsid w:val="00693EC8"/>
    <w:rsid w:val="006949C5"/>
    <w:rsid w:val="006A33B6"/>
    <w:rsid w:val="006A3A57"/>
    <w:rsid w:val="006A3C60"/>
    <w:rsid w:val="006A4073"/>
    <w:rsid w:val="006A5F5F"/>
    <w:rsid w:val="006A6CB8"/>
    <w:rsid w:val="006A6D7D"/>
    <w:rsid w:val="006B1181"/>
    <w:rsid w:val="006B231F"/>
    <w:rsid w:val="006B2CD4"/>
    <w:rsid w:val="006B69B7"/>
    <w:rsid w:val="006C4300"/>
    <w:rsid w:val="006C4314"/>
    <w:rsid w:val="006D0D53"/>
    <w:rsid w:val="006E26D1"/>
    <w:rsid w:val="006E4C08"/>
    <w:rsid w:val="006E56FD"/>
    <w:rsid w:val="006E5871"/>
    <w:rsid w:val="00706D4F"/>
    <w:rsid w:val="0070788D"/>
    <w:rsid w:val="00711C14"/>
    <w:rsid w:val="00712B05"/>
    <w:rsid w:val="00715136"/>
    <w:rsid w:val="00715355"/>
    <w:rsid w:val="007155E2"/>
    <w:rsid w:val="007160B8"/>
    <w:rsid w:val="00717FF3"/>
    <w:rsid w:val="00720FAD"/>
    <w:rsid w:val="00721510"/>
    <w:rsid w:val="007247CD"/>
    <w:rsid w:val="0073586C"/>
    <w:rsid w:val="00735B3D"/>
    <w:rsid w:val="00743B5C"/>
    <w:rsid w:val="0074779C"/>
    <w:rsid w:val="00747F7A"/>
    <w:rsid w:val="00752754"/>
    <w:rsid w:val="00753024"/>
    <w:rsid w:val="00757945"/>
    <w:rsid w:val="0076164D"/>
    <w:rsid w:val="007646B2"/>
    <w:rsid w:val="007651D1"/>
    <w:rsid w:val="00772C46"/>
    <w:rsid w:val="00772D04"/>
    <w:rsid w:val="00775961"/>
    <w:rsid w:val="00794BA7"/>
    <w:rsid w:val="0079640A"/>
    <w:rsid w:val="00796980"/>
    <w:rsid w:val="007A03A5"/>
    <w:rsid w:val="007A266B"/>
    <w:rsid w:val="007A4672"/>
    <w:rsid w:val="007A79A8"/>
    <w:rsid w:val="007B139E"/>
    <w:rsid w:val="007B1616"/>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F80"/>
    <w:rsid w:val="00806C1E"/>
    <w:rsid w:val="00807A8B"/>
    <w:rsid w:val="00810ADC"/>
    <w:rsid w:val="00814E4D"/>
    <w:rsid w:val="00820D3C"/>
    <w:rsid w:val="00823E4A"/>
    <w:rsid w:val="0082543B"/>
    <w:rsid w:val="00830272"/>
    <w:rsid w:val="00831D10"/>
    <w:rsid w:val="00834A78"/>
    <w:rsid w:val="00837114"/>
    <w:rsid w:val="00846C7A"/>
    <w:rsid w:val="0085339F"/>
    <w:rsid w:val="00854629"/>
    <w:rsid w:val="00857093"/>
    <w:rsid w:val="00862894"/>
    <w:rsid w:val="0086437C"/>
    <w:rsid w:val="00864572"/>
    <w:rsid w:val="00866A4E"/>
    <w:rsid w:val="00873351"/>
    <w:rsid w:val="0087588F"/>
    <w:rsid w:val="00875A78"/>
    <w:rsid w:val="008817C5"/>
    <w:rsid w:val="00885411"/>
    <w:rsid w:val="00890AB2"/>
    <w:rsid w:val="008922CD"/>
    <w:rsid w:val="0089302B"/>
    <w:rsid w:val="008946E0"/>
    <w:rsid w:val="00895B09"/>
    <w:rsid w:val="008A0469"/>
    <w:rsid w:val="008A206D"/>
    <w:rsid w:val="008A2D4E"/>
    <w:rsid w:val="008A4CF9"/>
    <w:rsid w:val="008B0FCA"/>
    <w:rsid w:val="008B1817"/>
    <w:rsid w:val="008B301F"/>
    <w:rsid w:val="008B74CE"/>
    <w:rsid w:val="008B79CE"/>
    <w:rsid w:val="008B7EA1"/>
    <w:rsid w:val="008C1FF8"/>
    <w:rsid w:val="008D0076"/>
    <w:rsid w:val="008D5324"/>
    <w:rsid w:val="008D58BC"/>
    <w:rsid w:val="008E0EFF"/>
    <w:rsid w:val="008E2B94"/>
    <w:rsid w:val="008E5FEA"/>
    <w:rsid w:val="008F1884"/>
    <w:rsid w:val="008F6B70"/>
    <w:rsid w:val="0090106F"/>
    <w:rsid w:val="00901612"/>
    <w:rsid w:val="00907D3A"/>
    <w:rsid w:val="0091278A"/>
    <w:rsid w:val="009169B2"/>
    <w:rsid w:val="00917F7D"/>
    <w:rsid w:val="00921816"/>
    <w:rsid w:val="00922B8E"/>
    <w:rsid w:val="009234B1"/>
    <w:rsid w:val="009311B5"/>
    <w:rsid w:val="009311E6"/>
    <w:rsid w:val="00935A67"/>
    <w:rsid w:val="00937A7B"/>
    <w:rsid w:val="00940576"/>
    <w:rsid w:val="00942592"/>
    <w:rsid w:val="00943570"/>
    <w:rsid w:val="00943974"/>
    <w:rsid w:val="0094647D"/>
    <w:rsid w:val="009515F5"/>
    <w:rsid w:val="00952BBB"/>
    <w:rsid w:val="00955A04"/>
    <w:rsid w:val="009567F6"/>
    <w:rsid w:val="009603FF"/>
    <w:rsid w:val="0096412E"/>
    <w:rsid w:val="00971A29"/>
    <w:rsid w:val="00975A03"/>
    <w:rsid w:val="00976F44"/>
    <w:rsid w:val="0097785A"/>
    <w:rsid w:val="009859FB"/>
    <w:rsid w:val="00985E64"/>
    <w:rsid w:val="00986D6D"/>
    <w:rsid w:val="00987775"/>
    <w:rsid w:val="00991831"/>
    <w:rsid w:val="00992A43"/>
    <w:rsid w:val="00992A6E"/>
    <w:rsid w:val="00994F3F"/>
    <w:rsid w:val="009A2E0B"/>
    <w:rsid w:val="009B2317"/>
    <w:rsid w:val="009B43E0"/>
    <w:rsid w:val="009B44C6"/>
    <w:rsid w:val="009B5815"/>
    <w:rsid w:val="009C1DF5"/>
    <w:rsid w:val="009C2864"/>
    <w:rsid w:val="009C2F9A"/>
    <w:rsid w:val="009C3D2E"/>
    <w:rsid w:val="009C6E93"/>
    <w:rsid w:val="009D48D4"/>
    <w:rsid w:val="009D648E"/>
    <w:rsid w:val="009E50E1"/>
    <w:rsid w:val="009F46B7"/>
    <w:rsid w:val="009F7005"/>
    <w:rsid w:val="009F7A25"/>
    <w:rsid w:val="009F7ABD"/>
    <w:rsid w:val="00A01260"/>
    <w:rsid w:val="00A02F7B"/>
    <w:rsid w:val="00A06544"/>
    <w:rsid w:val="00A065FB"/>
    <w:rsid w:val="00A079A7"/>
    <w:rsid w:val="00A11E04"/>
    <w:rsid w:val="00A12FFF"/>
    <w:rsid w:val="00A14B65"/>
    <w:rsid w:val="00A15554"/>
    <w:rsid w:val="00A16339"/>
    <w:rsid w:val="00A178A4"/>
    <w:rsid w:val="00A21BA2"/>
    <w:rsid w:val="00A25925"/>
    <w:rsid w:val="00A26994"/>
    <w:rsid w:val="00A32FC1"/>
    <w:rsid w:val="00A33511"/>
    <w:rsid w:val="00A350E2"/>
    <w:rsid w:val="00A372D2"/>
    <w:rsid w:val="00A50230"/>
    <w:rsid w:val="00A525BF"/>
    <w:rsid w:val="00A5290F"/>
    <w:rsid w:val="00A544FC"/>
    <w:rsid w:val="00A550F8"/>
    <w:rsid w:val="00A56054"/>
    <w:rsid w:val="00A57011"/>
    <w:rsid w:val="00A62A10"/>
    <w:rsid w:val="00A64AC6"/>
    <w:rsid w:val="00A701E1"/>
    <w:rsid w:val="00A702FF"/>
    <w:rsid w:val="00A7260A"/>
    <w:rsid w:val="00A72A78"/>
    <w:rsid w:val="00A72CE1"/>
    <w:rsid w:val="00A72DA1"/>
    <w:rsid w:val="00A817EF"/>
    <w:rsid w:val="00A92EF7"/>
    <w:rsid w:val="00A93574"/>
    <w:rsid w:val="00A9481E"/>
    <w:rsid w:val="00A97E69"/>
    <w:rsid w:val="00AA0F8E"/>
    <w:rsid w:val="00AA389E"/>
    <w:rsid w:val="00AA6360"/>
    <w:rsid w:val="00AB296B"/>
    <w:rsid w:val="00AB4953"/>
    <w:rsid w:val="00AB4FF5"/>
    <w:rsid w:val="00AB7B51"/>
    <w:rsid w:val="00AC56CD"/>
    <w:rsid w:val="00AC5CE1"/>
    <w:rsid w:val="00AE16B3"/>
    <w:rsid w:val="00AE19F3"/>
    <w:rsid w:val="00AE49D1"/>
    <w:rsid w:val="00AE5DFE"/>
    <w:rsid w:val="00AF32A7"/>
    <w:rsid w:val="00AF4DF6"/>
    <w:rsid w:val="00B0001C"/>
    <w:rsid w:val="00B030D0"/>
    <w:rsid w:val="00B05799"/>
    <w:rsid w:val="00B05E2B"/>
    <w:rsid w:val="00B10CAE"/>
    <w:rsid w:val="00B1410D"/>
    <w:rsid w:val="00B14354"/>
    <w:rsid w:val="00B16D73"/>
    <w:rsid w:val="00B23152"/>
    <w:rsid w:val="00B23BDC"/>
    <w:rsid w:val="00B340B1"/>
    <w:rsid w:val="00B352BD"/>
    <w:rsid w:val="00B3546E"/>
    <w:rsid w:val="00B354FB"/>
    <w:rsid w:val="00B36587"/>
    <w:rsid w:val="00B373D1"/>
    <w:rsid w:val="00B412BC"/>
    <w:rsid w:val="00B50A32"/>
    <w:rsid w:val="00B5243B"/>
    <w:rsid w:val="00B55C96"/>
    <w:rsid w:val="00B57CCC"/>
    <w:rsid w:val="00B61EBC"/>
    <w:rsid w:val="00B64E11"/>
    <w:rsid w:val="00B6652A"/>
    <w:rsid w:val="00B7091A"/>
    <w:rsid w:val="00B71F0F"/>
    <w:rsid w:val="00B73330"/>
    <w:rsid w:val="00B74CCA"/>
    <w:rsid w:val="00B74D03"/>
    <w:rsid w:val="00B76214"/>
    <w:rsid w:val="00B76C38"/>
    <w:rsid w:val="00B77ED6"/>
    <w:rsid w:val="00B80C34"/>
    <w:rsid w:val="00B82287"/>
    <w:rsid w:val="00B85D3E"/>
    <w:rsid w:val="00B93444"/>
    <w:rsid w:val="00B94EEC"/>
    <w:rsid w:val="00B97604"/>
    <w:rsid w:val="00BA0DAB"/>
    <w:rsid w:val="00BA10E6"/>
    <w:rsid w:val="00BA1C97"/>
    <w:rsid w:val="00BA2056"/>
    <w:rsid w:val="00BA2C28"/>
    <w:rsid w:val="00BA6FD6"/>
    <w:rsid w:val="00BB0814"/>
    <w:rsid w:val="00BB721A"/>
    <w:rsid w:val="00BB75DA"/>
    <w:rsid w:val="00BC230D"/>
    <w:rsid w:val="00BC3289"/>
    <w:rsid w:val="00BC3487"/>
    <w:rsid w:val="00BC52B0"/>
    <w:rsid w:val="00BC71E2"/>
    <w:rsid w:val="00BC7C27"/>
    <w:rsid w:val="00BD3274"/>
    <w:rsid w:val="00BD6AA1"/>
    <w:rsid w:val="00BD6CA6"/>
    <w:rsid w:val="00BD71AC"/>
    <w:rsid w:val="00BE04E1"/>
    <w:rsid w:val="00BE08FB"/>
    <w:rsid w:val="00BE2EC5"/>
    <w:rsid w:val="00BE3D54"/>
    <w:rsid w:val="00BE3FEC"/>
    <w:rsid w:val="00BE40BB"/>
    <w:rsid w:val="00BE5FC4"/>
    <w:rsid w:val="00BF2760"/>
    <w:rsid w:val="00BF3761"/>
    <w:rsid w:val="00BF3974"/>
    <w:rsid w:val="00BF3C3E"/>
    <w:rsid w:val="00BF43B6"/>
    <w:rsid w:val="00BF68DA"/>
    <w:rsid w:val="00BF7588"/>
    <w:rsid w:val="00C01C0C"/>
    <w:rsid w:val="00C05A40"/>
    <w:rsid w:val="00C10F2B"/>
    <w:rsid w:val="00C14317"/>
    <w:rsid w:val="00C1544D"/>
    <w:rsid w:val="00C213D3"/>
    <w:rsid w:val="00C23E03"/>
    <w:rsid w:val="00C25443"/>
    <w:rsid w:val="00C31B53"/>
    <w:rsid w:val="00C33AFD"/>
    <w:rsid w:val="00C363EC"/>
    <w:rsid w:val="00C41CCD"/>
    <w:rsid w:val="00C4773D"/>
    <w:rsid w:val="00C51A05"/>
    <w:rsid w:val="00C529CA"/>
    <w:rsid w:val="00C52FEB"/>
    <w:rsid w:val="00C53045"/>
    <w:rsid w:val="00C55EEE"/>
    <w:rsid w:val="00C55FFF"/>
    <w:rsid w:val="00C5656A"/>
    <w:rsid w:val="00C61699"/>
    <w:rsid w:val="00C61E94"/>
    <w:rsid w:val="00C63540"/>
    <w:rsid w:val="00C64B13"/>
    <w:rsid w:val="00C74565"/>
    <w:rsid w:val="00C7534D"/>
    <w:rsid w:val="00C77C24"/>
    <w:rsid w:val="00C77CAC"/>
    <w:rsid w:val="00C77EAC"/>
    <w:rsid w:val="00C81D6E"/>
    <w:rsid w:val="00C86041"/>
    <w:rsid w:val="00C90CE2"/>
    <w:rsid w:val="00C91347"/>
    <w:rsid w:val="00C945C4"/>
    <w:rsid w:val="00C94C52"/>
    <w:rsid w:val="00C957AA"/>
    <w:rsid w:val="00C95C2A"/>
    <w:rsid w:val="00C97F41"/>
    <w:rsid w:val="00CB04CA"/>
    <w:rsid w:val="00CB7D78"/>
    <w:rsid w:val="00CC09F7"/>
    <w:rsid w:val="00CC37CD"/>
    <w:rsid w:val="00CC3C3C"/>
    <w:rsid w:val="00CD29A6"/>
    <w:rsid w:val="00CD562B"/>
    <w:rsid w:val="00CD5A8B"/>
    <w:rsid w:val="00CD7145"/>
    <w:rsid w:val="00CD77EC"/>
    <w:rsid w:val="00CE4542"/>
    <w:rsid w:val="00CE6374"/>
    <w:rsid w:val="00CF26A5"/>
    <w:rsid w:val="00CF2E1E"/>
    <w:rsid w:val="00CF62DC"/>
    <w:rsid w:val="00CF6B87"/>
    <w:rsid w:val="00D00FB8"/>
    <w:rsid w:val="00D039BC"/>
    <w:rsid w:val="00D045DA"/>
    <w:rsid w:val="00D06C0E"/>
    <w:rsid w:val="00D11350"/>
    <w:rsid w:val="00D113F4"/>
    <w:rsid w:val="00D11DEB"/>
    <w:rsid w:val="00D12BA7"/>
    <w:rsid w:val="00D12F8D"/>
    <w:rsid w:val="00D1437B"/>
    <w:rsid w:val="00D1509F"/>
    <w:rsid w:val="00D236BA"/>
    <w:rsid w:val="00D26CBD"/>
    <w:rsid w:val="00D309D0"/>
    <w:rsid w:val="00D313FC"/>
    <w:rsid w:val="00D33922"/>
    <w:rsid w:val="00D33AFF"/>
    <w:rsid w:val="00D34751"/>
    <w:rsid w:val="00D3524A"/>
    <w:rsid w:val="00D35467"/>
    <w:rsid w:val="00D370FD"/>
    <w:rsid w:val="00D4136C"/>
    <w:rsid w:val="00D4417D"/>
    <w:rsid w:val="00D4479F"/>
    <w:rsid w:val="00D47389"/>
    <w:rsid w:val="00D561C4"/>
    <w:rsid w:val="00D5695C"/>
    <w:rsid w:val="00D57E07"/>
    <w:rsid w:val="00D60F01"/>
    <w:rsid w:val="00D62A84"/>
    <w:rsid w:val="00D63D41"/>
    <w:rsid w:val="00D66450"/>
    <w:rsid w:val="00D67CEC"/>
    <w:rsid w:val="00D70353"/>
    <w:rsid w:val="00D74EED"/>
    <w:rsid w:val="00D75E78"/>
    <w:rsid w:val="00D77ECA"/>
    <w:rsid w:val="00D85392"/>
    <w:rsid w:val="00D85A91"/>
    <w:rsid w:val="00D927A7"/>
    <w:rsid w:val="00D9459F"/>
    <w:rsid w:val="00D97B34"/>
    <w:rsid w:val="00DA2142"/>
    <w:rsid w:val="00DA6162"/>
    <w:rsid w:val="00DB2FE3"/>
    <w:rsid w:val="00DB3890"/>
    <w:rsid w:val="00DB6012"/>
    <w:rsid w:val="00DC16C9"/>
    <w:rsid w:val="00DC285E"/>
    <w:rsid w:val="00DC3111"/>
    <w:rsid w:val="00DC6144"/>
    <w:rsid w:val="00DC7D70"/>
    <w:rsid w:val="00DD27EF"/>
    <w:rsid w:val="00DD4C6F"/>
    <w:rsid w:val="00DD4D2B"/>
    <w:rsid w:val="00DD568C"/>
    <w:rsid w:val="00DE466C"/>
    <w:rsid w:val="00DE7087"/>
    <w:rsid w:val="00DF02D6"/>
    <w:rsid w:val="00DF45AC"/>
    <w:rsid w:val="00DF7D66"/>
    <w:rsid w:val="00E008C1"/>
    <w:rsid w:val="00E0159C"/>
    <w:rsid w:val="00E01A11"/>
    <w:rsid w:val="00E03635"/>
    <w:rsid w:val="00E061D7"/>
    <w:rsid w:val="00E126AB"/>
    <w:rsid w:val="00E13C87"/>
    <w:rsid w:val="00E160AF"/>
    <w:rsid w:val="00E20E3C"/>
    <w:rsid w:val="00E21593"/>
    <w:rsid w:val="00E21A89"/>
    <w:rsid w:val="00E2297A"/>
    <w:rsid w:val="00E22C01"/>
    <w:rsid w:val="00E30C4D"/>
    <w:rsid w:val="00E32006"/>
    <w:rsid w:val="00E33585"/>
    <w:rsid w:val="00E34678"/>
    <w:rsid w:val="00E34B7F"/>
    <w:rsid w:val="00E364CC"/>
    <w:rsid w:val="00E4468F"/>
    <w:rsid w:val="00E4587E"/>
    <w:rsid w:val="00E46B70"/>
    <w:rsid w:val="00E47691"/>
    <w:rsid w:val="00E5728B"/>
    <w:rsid w:val="00E57C71"/>
    <w:rsid w:val="00E62759"/>
    <w:rsid w:val="00E657DE"/>
    <w:rsid w:val="00E65FF1"/>
    <w:rsid w:val="00E700DD"/>
    <w:rsid w:val="00E80293"/>
    <w:rsid w:val="00E840FA"/>
    <w:rsid w:val="00E848C0"/>
    <w:rsid w:val="00E863EC"/>
    <w:rsid w:val="00E87A2E"/>
    <w:rsid w:val="00E95333"/>
    <w:rsid w:val="00E96665"/>
    <w:rsid w:val="00EA02D5"/>
    <w:rsid w:val="00EA5256"/>
    <w:rsid w:val="00EC1AE1"/>
    <w:rsid w:val="00EC3335"/>
    <w:rsid w:val="00EC76D3"/>
    <w:rsid w:val="00ED6AEE"/>
    <w:rsid w:val="00EE4D75"/>
    <w:rsid w:val="00EE4F1D"/>
    <w:rsid w:val="00EF1EE5"/>
    <w:rsid w:val="00EF4CA7"/>
    <w:rsid w:val="00F05BFF"/>
    <w:rsid w:val="00F06EE2"/>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409DB"/>
    <w:rsid w:val="00F40F70"/>
    <w:rsid w:val="00F4289F"/>
    <w:rsid w:val="00F462E2"/>
    <w:rsid w:val="00F50B4A"/>
    <w:rsid w:val="00F532BA"/>
    <w:rsid w:val="00F57F9D"/>
    <w:rsid w:val="00F60F1A"/>
    <w:rsid w:val="00F61D15"/>
    <w:rsid w:val="00F62697"/>
    <w:rsid w:val="00F63AC1"/>
    <w:rsid w:val="00F640C7"/>
    <w:rsid w:val="00F66122"/>
    <w:rsid w:val="00F701B6"/>
    <w:rsid w:val="00F7049D"/>
    <w:rsid w:val="00F716A1"/>
    <w:rsid w:val="00F72A48"/>
    <w:rsid w:val="00F73C09"/>
    <w:rsid w:val="00F73C2B"/>
    <w:rsid w:val="00F77440"/>
    <w:rsid w:val="00F8051F"/>
    <w:rsid w:val="00F826CA"/>
    <w:rsid w:val="00F82A81"/>
    <w:rsid w:val="00F90FBC"/>
    <w:rsid w:val="00F92895"/>
    <w:rsid w:val="00F95F06"/>
    <w:rsid w:val="00F963BA"/>
    <w:rsid w:val="00FA3B47"/>
    <w:rsid w:val="00FA3FDE"/>
    <w:rsid w:val="00FA5CC5"/>
    <w:rsid w:val="00FA677A"/>
    <w:rsid w:val="00FA70FD"/>
    <w:rsid w:val="00FB12AC"/>
    <w:rsid w:val="00FB5211"/>
    <w:rsid w:val="00FB69AC"/>
    <w:rsid w:val="00FB6A94"/>
    <w:rsid w:val="00FC3771"/>
    <w:rsid w:val="00FC4DB2"/>
    <w:rsid w:val="00FC7700"/>
    <w:rsid w:val="00FC7D8B"/>
    <w:rsid w:val="00FD119D"/>
    <w:rsid w:val="00FD237A"/>
    <w:rsid w:val="00FD324E"/>
    <w:rsid w:val="00FD37FB"/>
    <w:rsid w:val="00FD45CA"/>
    <w:rsid w:val="00FD4BBB"/>
    <w:rsid w:val="00FE1C03"/>
    <w:rsid w:val="00FE378D"/>
    <w:rsid w:val="00FE467A"/>
    <w:rsid w:val="00FE4F73"/>
    <w:rsid w:val="00FE5722"/>
    <w:rsid w:val="00FE6072"/>
    <w:rsid w:val="00FE704B"/>
    <w:rsid w:val="00FF0B16"/>
    <w:rsid w:val="00FF127E"/>
    <w:rsid w:val="00FF6E54"/>
    <w:rsid w:val="014536C1"/>
    <w:rsid w:val="015E3ADF"/>
    <w:rsid w:val="01619D89"/>
    <w:rsid w:val="01DF7DBF"/>
    <w:rsid w:val="0262C523"/>
    <w:rsid w:val="034DE485"/>
    <w:rsid w:val="035382DD"/>
    <w:rsid w:val="03871EF5"/>
    <w:rsid w:val="04E451FA"/>
    <w:rsid w:val="08835D5C"/>
    <w:rsid w:val="08CC7AC6"/>
    <w:rsid w:val="08D7D269"/>
    <w:rsid w:val="08F2501C"/>
    <w:rsid w:val="09CD1ACC"/>
    <w:rsid w:val="0BA31803"/>
    <w:rsid w:val="0D579B5B"/>
    <w:rsid w:val="0E57C9B9"/>
    <w:rsid w:val="0E857EC0"/>
    <w:rsid w:val="0E9239DA"/>
    <w:rsid w:val="0F66DDC0"/>
    <w:rsid w:val="0FB88C42"/>
    <w:rsid w:val="0FEC7EF0"/>
    <w:rsid w:val="1015A308"/>
    <w:rsid w:val="10677F6C"/>
    <w:rsid w:val="11213B5C"/>
    <w:rsid w:val="122BC981"/>
    <w:rsid w:val="124AD8D5"/>
    <w:rsid w:val="12DD5257"/>
    <w:rsid w:val="1365D5ED"/>
    <w:rsid w:val="146550CC"/>
    <w:rsid w:val="146B0D6E"/>
    <w:rsid w:val="15207E37"/>
    <w:rsid w:val="16097BFC"/>
    <w:rsid w:val="162C226A"/>
    <w:rsid w:val="16918212"/>
    <w:rsid w:val="171E210B"/>
    <w:rsid w:val="194B055A"/>
    <w:rsid w:val="19F0A8E4"/>
    <w:rsid w:val="1AB8D957"/>
    <w:rsid w:val="1B0B852D"/>
    <w:rsid w:val="1B1C635F"/>
    <w:rsid w:val="1B58C724"/>
    <w:rsid w:val="1B676138"/>
    <w:rsid w:val="1BBA4925"/>
    <w:rsid w:val="1BD07B28"/>
    <w:rsid w:val="1C33AE67"/>
    <w:rsid w:val="1C46E256"/>
    <w:rsid w:val="1C693512"/>
    <w:rsid w:val="1D20FDB4"/>
    <w:rsid w:val="1D5C6E67"/>
    <w:rsid w:val="1EA7C8F3"/>
    <w:rsid w:val="1FB3C1C4"/>
    <w:rsid w:val="2001EBD1"/>
    <w:rsid w:val="207A9C74"/>
    <w:rsid w:val="20E540BD"/>
    <w:rsid w:val="21784FA2"/>
    <w:rsid w:val="2204D405"/>
    <w:rsid w:val="22B8185A"/>
    <w:rsid w:val="23688498"/>
    <w:rsid w:val="237B5621"/>
    <w:rsid w:val="23966F16"/>
    <w:rsid w:val="23F46AD1"/>
    <w:rsid w:val="242E3F88"/>
    <w:rsid w:val="2455BA8A"/>
    <w:rsid w:val="24728114"/>
    <w:rsid w:val="2524950B"/>
    <w:rsid w:val="253C834D"/>
    <w:rsid w:val="2555ED03"/>
    <w:rsid w:val="26F2B880"/>
    <w:rsid w:val="27192214"/>
    <w:rsid w:val="287470EE"/>
    <w:rsid w:val="28A469CE"/>
    <w:rsid w:val="28D22746"/>
    <w:rsid w:val="2943EDCA"/>
    <w:rsid w:val="29777F6D"/>
    <w:rsid w:val="299C3786"/>
    <w:rsid w:val="29D7B2AC"/>
    <w:rsid w:val="29FDA9CF"/>
    <w:rsid w:val="2A00C3FE"/>
    <w:rsid w:val="2A1C3BFE"/>
    <w:rsid w:val="2A723E36"/>
    <w:rsid w:val="2C0DBBAE"/>
    <w:rsid w:val="2C7DBAAC"/>
    <w:rsid w:val="2CB11DEC"/>
    <w:rsid w:val="2D1362E7"/>
    <w:rsid w:val="2DD96B6A"/>
    <w:rsid w:val="2E2940B1"/>
    <w:rsid w:val="2E558558"/>
    <w:rsid w:val="2F50BC5E"/>
    <w:rsid w:val="2FC2DEEC"/>
    <w:rsid w:val="3084F33F"/>
    <w:rsid w:val="309FBA54"/>
    <w:rsid w:val="30C0048C"/>
    <w:rsid w:val="30ED72C3"/>
    <w:rsid w:val="311364E8"/>
    <w:rsid w:val="31171142"/>
    <w:rsid w:val="326C12CF"/>
    <w:rsid w:val="3352AFD3"/>
    <w:rsid w:val="33907188"/>
    <w:rsid w:val="33CFBC57"/>
    <w:rsid w:val="34CFA7A6"/>
    <w:rsid w:val="34F596AB"/>
    <w:rsid w:val="3584A770"/>
    <w:rsid w:val="35AE7D48"/>
    <w:rsid w:val="37AF7665"/>
    <w:rsid w:val="387B0D69"/>
    <w:rsid w:val="38ADD621"/>
    <w:rsid w:val="3942B3B8"/>
    <w:rsid w:val="397CBC7F"/>
    <w:rsid w:val="3A1B1718"/>
    <w:rsid w:val="3A3F2348"/>
    <w:rsid w:val="3A4B797C"/>
    <w:rsid w:val="3A5CD378"/>
    <w:rsid w:val="3A9ED9A0"/>
    <w:rsid w:val="3B210A9A"/>
    <w:rsid w:val="3BA11857"/>
    <w:rsid w:val="3BA6CCA0"/>
    <w:rsid w:val="3BE8E13B"/>
    <w:rsid w:val="3C6EFA1A"/>
    <w:rsid w:val="3CBF38A1"/>
    <w:rsid w:val="3D0DFCD5"/>
    <w:rsid w:val="3D41BC86"/>
    <w:rsid w:val="3D9DED27"/>
    <w:rsid w:val="3DA782C3"/>
    <w:rsid w:val="3E532A4E"/>
    <w:rsid w:val="3E5E37D4"/>
    <w:rsid w:val="3EEFA4D6"/>
    <w:rsid w:val="3F260416"/>
    <w:rsid w:val="3F7A840B"/>
    <w:rsid w:val="3F91B850"/>
    <w:rsid w:val="3FE80DD6"/>
    <w:rsid w:val="402AA61D"/>
    <w:rsid w:val="407E4C8F"/>
    <w:rsid w:val="40E8E137"/>
    <w:rsid w:val="419B27C2"/>
    <w:rsid w:val="41A91F57"/>
    <w:rsid w:val="41AD9CE4"/>
    <w:rsid w:val="41BD335F"/>
    <w:rsid w:val="421835B1"/>
    <w:rsid w:val="42E27DD0"/>
    <w:rsid w:val="437C2ADA"/>
    <w:rsid w:val="442026F8"/>
    <w:rsid w:val="44EB2CA3"/>
    <w:rsid w:val="45EB76BD"/>
    <w:rsid w:val="45EC8F45"/>
    <w:rsid w:val="469E7732"/>
    <w:rsid w:val="479B7960"/>
    <w:rsid w:val="47A04409"/>
    <w:rsid w:val="4845B9D3"/>
    <w:rsid w:val="484E29E1"/>
    <w:rsid w:val="48ECAE4F"/>
    <w:rsid w:val="49170CD4"/>
    <w:rsid w:val="49A74F1C"/>
    <w:rsid w:val="4ABB034B"/>
    <w:rsid w:val="4AC975C3"/>
    <w:rsid w:val="4B1CDC29"/>
    <w:rsid w:val="4B32A52A"/>
    <w:rsid w:val="4B639F7D"/>
    <w:rsid w:val="4BFCA2BA"/>
    <w:rsid w:val="4CF52D24"/>
    <w:rsid w:val="4D1DEAA9"/>
    <w:rsid w:val="4DBCE143"/>
    <w:rsid w:val="4DFDA952"/>
    <w:rsid w:val="4E2F84D6"/>
    <w:rsid w:val="4E6403D9"/>
    <w:rsid w:val="4E82CC27"/>
    <w:rsid w:val="4F21D70F"/>
    <w:rsid w:val="4F864E6B"/>
    <w:rsid w:val="4F86871D"/>
    <w:rsid w:val="4FA5FEA4"/>
    <w:rsid w:val="501FDFE3"/>
    <w:rsid w:val="50338445"/>
    <w:rsid w:val="50955D61"/>
    <w:rsid w:val="50AE6EF0"/>
    <w:rsid w:val="50B3074F"/>
    <w:rsid w:val="50E91A89"/>
    <w:rsid w:val="5123B0B2"/>
    <w:rsid w:val="51995C4B"/>
    <w:rsid w:val="521715F5"/>
    <w:rsid w:val="52FB8377"/>
    <w:rsid w:val="53263376"/>
    <w:rsid w:val="53F4165D"/>
    <w:rsid w:val="54126737"/>
    <w:rsid w:val="54E2D403"/>
    <w:rsid w:val="54EFEEBA"/>
    <w:rsid w:val="558189E4"/>
    <w:rsid w:val="57BC3C84"/>
    <w:rsid w:val="57E539C4"/>
    <w:rsid w:val="57F5B395"/>
    <w:rsid w:val="5802DAFD"/>
    <w:rsid w:val="58F67B52"/>
    <w:rsid w:val="594DFE95"/>
    <w:rsid w:val="59528BA2"/>
    <w:rsid w:val="5990A983"/>
    <w:rsid w:val="599B0B23"/>
    <w:rsid w:val="5A49708D"/>
    <w:rsid w:val="5A941C97"/>
    <w:rsid w:val="5C7910A2"/>
    <w:rsid w:val="5CA71645"/>
    <w:rsid w:val="5CFC49A3"/>
    <w:rsid w:val="5D05A20A"/>
    <w:rsid w:val="5D52DAFC"/>
    <w:rsid w:val="5D6BDECD"/>
    <w:rsid w:val="5D7A8BC8"/>
    <w:rsid w:val="5E58421B"/>
    <w:rsid w:val="5EBFC2C8"/>
    <w:rsid w:val="5ECF4FC5"/>
    <w:rsid w:val="5F5A45B3"/>
    <w:rsid w:val="61083657"/>
    <w:rsid w:val="61DC7996"/>
    <w:rsid w:val="63089892"/>
    <w:rsid w:val="63C2BA9E"/>
    <w:rsid w:val="63EBE7C7"/>
    <w:rsid w:val="646D4110"/>
    <w:rsid w:val="6481972F"/>
    <w:rsid w:val="64B82F51"/>
    <w:rsid w:val="64D8C5C5"/>
    <w:rsid w:val="64F84821"/>
    <w:rsid w:val="65CD561C"/>
    <w:rsid w:val="666F34DA"/>
    <w:rsid w:val="677AB29E"/>
    <w:rsid w:val="687C4F33"/>
    <w:rsid w:val="694B23DB"/>
    <w:rsid w:val="69A029E7"/>
    <w:rsid w:val="69AF3B75"/>
    <w:rsid w:val="69F5390E"/>
    <w:rsid w:val="6A4E4582"/>
    <w:rsid w:val="6A721392"/>
    <w:rsid w:val="6AB6685D"/>
    <w:rsid w:val="6BC4B414"/>
    <w:rsid w:val="6C2986B0"/>
    <w:rsid w:val="6C7C9791"/>
    <w:rsid w:val="6CEAA419"/>
    <w:rsid w:val="6D0ABF0C"/>
    <w:rsid w:val="6D7DFFAF"/>
    <w:rsid w:val="6E04BDD5"/>
    <w:rsid w:val="6E72ED6D"/>
    <w:rsid w:val="6EDA2DB4"/>
    <w:rsid w:val="6F450E11"/>
    <w:rsid w:val="6F5CF1CE"/>
    <w:rsid w:val="703373F2"/>
    <w:rsid w:val="70F510F1"/>
    <w:rsid w:val="711174F3"/>
    <w:rsid w:val="71AA63E2"/>
    <w:rsid w:val="71E3D354"/>
    <w:rsid w:val="71ED7C20"/>
    <w:rsid w:val="724D9D5A"/>
    <w:rsid w:val="733E91B8"/>
    <w:rsid w:val="7372540C"/>
    <w:rsid w:val="73E6BDAE"/>
    <w:rsid w:val="7455B962"/>
    <w:rsid w:val="74D3226D"/>
    <w:rsid w:val="76784566"/>
    <w:rsid w:val="77C87CF3"/>
    <w:rsid w:val="79071486"/>
    <w:rsid w:val="7929CF56"/>
    <w:rsid w:val="799903AB"/>
    <w:rsid w:val="79B164EE"/>
    <w:rsid w:val="79C381D7"/>
    <w:rsid w:val="7AB04CAF"/>
    <w:rsid w:val="7AC69EA5"/>
    <w:rsid w:val="7B3DDD81"/>
    <w:rsid w:val="7BD396FA"/>
    <w:rsid w:val="7C142AE8"/>
    <w:rsid w:val="7CDB0AA9"/>
    <w:rsid w:val="7D02B25D"/>
    <w:rsid w:val="7D388A73"/>
    <w:rsid w:val="7D70869E"/>
    <w:rsid w:val="7DFD4238"/>
    <w:rsid w:val="7E0F5703"/>
    <w:rsid w:val="7E112087"/>
    <w:rsid w:val="7E924098"/>
    <w:rsid w:val="7EAE7FDF"/>
    <w:rsid w:val="7EFDD6FB"/>
    <w:rsid w:val="7F13AA18"/>
    <w:rsid w:val="7F61AAAD"/>
    <w:rsid w:val="7FA893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5F149"/>
  <w15:chartTrackingRefBased/>
  <w15:docId w15:val="{28BAF354-C95D-4F43-8234-0842FCAD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3890"/>
    <w:rPr>
      <w:lang w:eastAsia="en-US"/>
    </w:rPr>
  </w:style>
  <w:style w:type="paragraph" w:styleId="Heading1">
    <w:name w:val="heading 1"/>
    <w:basedOn w:val="Normal"/>
    <w:next w:val="Normal"/>
    <w:link w:val="Heading1Char"/>
    <w:uiPriority w:val="1"/>
    <w:qFormat/>
    <w:rsid w:val="2E558558"/>
    <w:pPr>
      <w:keepNext/>
      <w:spacing w:before="240" w:after="60"/>
      <w:outlineLvl w:val="0"/>
    </w:pPr>
    <w:rPr>
      <w:rFonts w:ascii="Arial" w:hAnsi="Arial"/>
      <w:sz w:val="28"/>
      <w:szCs w:val="28"/>
    </w:rPr>
  </w:style>
  <w:style w:type="paragraph" w:styleId="Heading2">
    <w:name w:val="heading 2"/>
    <w:basedOn w:val="Normal"/>
    <w:next w:val="Normal"/>
    <w:uiPriority w:val="1"/>
    <w:qFormat/>
    <w:rsid w:val="2E558558"/>
    <w:pPr>
      <w:keepNext/>
      <w:spacing w:before="240" w:after="60"/>
      <w:outlineLvl w:val="1"/>
    </w:pPr>
    <w:rPr>
      <w:rFonts w:ascii="Arial" w:hAnsi="Arial" w:cs="Arial"/>
      <w:b/>
      <w:bCs/>
      <w:i/>
      <w:iCs/>
      <w:sz w:val="28"/>
      <w:szCs w:val="28"/>
    </w:rPr>
  </w:style>
  <w:style w:type="paragraph" w:styleId="Heading3">
    <w:name w:val="heading 3"/>
    <w:basedOn w:val="Normal"/>
    <w:next w:val="Normal"/>
    <w:uiPriority w:val="1"/>
    <w:qFormat/>
    <w:rsid w:val="2E558558"/>
    <w:pPr>
      <w:keepNext/>
      <w:tabs>
        <w:tab w:val="left" w:pos="2835"/>
      </w:tabs>
      <w:ind w:left="426"/>
      <w:outlineLvl w:val="2"/>
    </w:pPr>
    <w:rPr>
      <w:b/>
      <w:bCs/>
      <w:sz w:val="24"/>
      <w:szCs w:val="24"/>
    </w:rPr>
  </w:style>
  <w:style w:type="paragraph" w:styleId="Heading4">
    <w:name w:val="heading 4"/>
    <w:basedOn w:val="Normal"/>
    <w:next w:val="Normal"/>
    <w:uiPriority w:val="1"/>
    <w:qFormat/>
    <w:rsid w:val="2E558558"/>
    <w:pPr>
      <w:keepNext/>
      <w:widowControl w:val="0"/>
      <w:jc w:val="both"/>
      <w:outlineLvl w:val="3"/>
    </w:pPr>
    <w:rPr>
      <w:sz w:val="24"/>
      <w:szCs w:val="24"/>
    </w:rPr>
  </w:style>
  <w:style w:type="paragraph" w:styleId="Heading5">
    <w:name w:val="heading 5"/>
    <w:basedOn w:val="Normal"/>
    <w:next w:val="Normal"/>
    <w:uiPriority w:val="1"/>
    <w:qFormat/>
    <w:rsid w:val="2E558558"/>
    <w:pPr>
      <w:keepNext/>
      <w:ind w:left="426"/>
      <w:outlineLvl w:val="4"/>
    </w:pPr>
    <w:rPr>
      <w:b/>
      <w:bCs/>
      <w:sz w:val="28"/>
      <w:szCs w:val="28"/>
    </w:rPr>
  </w:style>
  <w:style w:type="paragraph" w:styleId="Heading6">
    <w:name w:val="heading 6"/>
    <w:basedOn w:val="Normal"/>
    <w:next w:val="Normal"/>
    <w:uiPriority w:val="1"/>
    <w:qFormat/>
    <w:rsid w:val="2E558558"/>
    <w:pPr>
      <w:keepNext/>
      <w:outlineLvl w:val="5"/>
    </w:pPr>
    <w:rPr>
      <w:b/>
      <w:bCs/>
      <w:i/>
      <w:iCs/>
    </w:rPr>
  </w:style>
  <w:style w:type="paragraph" w:styleId="Heading7">
    <w:name w:val="heading 7"/>
    <w:basedOn w:val="Normal"/>
    <w:next w:val="Normal"/>
    <w:uiPriority w:val="1"/>
    <w:qFormat/>
    <w:rsid w:val="2E558558"/>
    <w:pPr>
      <w:keepNext/>
      <w:outlineLvl w:val="6"/>
    </w:pPr>
    <w:rPr>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uiPriority w:val="1"/>
    <w:rsid w:val="2E558558"/>
    <w:pPr>
      <w:spacing w:after="120"/>
    </w:pPr>
  </w:style>
  <w:style w:type="paragraph" w:styleId="Header">
    <w:name w:val="header"/>
    <w:basedOn w:val="Normal"/>
    <w:uiPriority w:val="1"/>
    <w:rsid w:val="2E558558"/>
    <w:pPr>
      <w:tabs>
        <w:tab w:val="center" w:pos="4153"/>
        <w:tab w:val="right" w:pos="8306"/>
      </w:tabs>
    </w:pPr>
    <w:rPr>
      <w:b/>
      <w:bCs/>
    </w:rPr>
  </w:style>
  <w:style w:type="paragraph" w:styleId="Footer">
    <w:name w:val="footer"/>
    <w:basedOn w:val="Normal"/>
    <w:link w:val="FooterChar"/>
    <w:uiPriority w:val="99"/>
    <w:rsid w:val="2E558558"/>
    <w:pPr>
      <w:tabs>
        <w:tab w:val="center" w:pos="4153"/>
        <w:tab w:val="right" w:pos="8306"/>
      </w:tabs>
    </w:pPr>
  </w:style>
  <w:style w:type="paragraph" w:styleId="NormalWeb">
    <w:name w:val="Normal (Web)"/>
    <w:basedOn w:val="Normal"/>
    <w:uiPriority w:val="99"/>
    <w:rsid w:val="2E558558"/>
    <w:pPr>
      <w:spacing w:before="100" w:after="100"/>
    </w:pPr>
    <w:rPr>
      <w:sz w:val="24"/>
      <w:szCs w:val="24"/>
    </w:rPr>
  </w:style>
  <w:style w:type="paragraph" w:styleId="BodyTextIndent3">
    <w:name w:val="Body Text Indent 3"/>
    <w:basedOn w:val="Normal"/>
    <w:uiPriority w:val="1"/>
    <w:rsid w:val="2E558558"/>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eastAsia="en-US"/>
    </w:rPr>
  </w:style>
  <w:style w:type="paragraph" w:styleId="BodyTextIndent">
    <w:name w:val="Body Text Indent"/>
    <w:basedOn w:val="Normal"/>
    <w:uiPriority w:val="1"/>
    <w:rsid w:val="2E558558"/>
    <w:pPr>
      <w:widowControl w:val="0"/>
      <w:ind w:left="3600"/>
      <w:jc w:val="both"/>
    </w:pPr>
    <w:rPr>
      <w:sz w:val="24"/>
      <w:szCs w:val="24"/>
      <w:lang w:val="en-US"/>
    </w:rPr>
  </w:style>
  <w:style w:type="paragraph" w:styleId="BodyTextIndent2">
    <w:name w:val="Body Text Indent 2"/>
    <w:basedOn w:val="Normal"/>
    <w:uiPriority w:val="1"/>
    <w:rsid w:val="2E558558"/>
    <w:pPr>
      <w:ind w:left="426" w:hanging="284"/>
      <w:jc w:val="both"/>
    </w:pPr>
    <w:rPr>
      <w:b/>
      <w:bCs/>
      <w:sz w:val="24"/>
      <w:szCs w:val="24"/>
    </w:rPr>
  </w:style>
  <w:style w:type="paragraph" w:styleId="BodyText2">
    <w:name w:val="Body Text 2"/>
    <w:basedOn w:val="Normal"/>
    <w:uiPriority w:val="1"/>
    <w:rsid w:val="2E558558"/>
    <w:pPr>
      <w:widowControl w:val="0"/>
    </w:pPr>
    <w:rPr>
      <w:rFonts w:ascii="Arial" w:hAnsi="Arial"/>
      <w:sz w:val="28"/>
      <w:szCs w:val="28"/>
    </w:rPr>
  </w:style>
  <w:style w:type="paragraph" w:styleId="BodyText3">
    <w:name w:val="Body Text 3"/>
    <w:basedOn w:val="Normal"/>
    <w:uiPriority w:val="1"/>
    <w:rsid w:val="2E558558"/>
    <w:rPr>
      <w:b/>
      <w:bCs/>
      <w:i/>
      <w:iCs/>
    </w:rPr>
  </w:style>
  <w:style w:type="character" w:styleId="Hyperlink">
    <w:name w:val="Hyperlink"/>
    <w:uiPriority w:val="99"/>
    <w:rPr>
      <w:color w:val="0000FF"/>
      <w:u w:val="single"/>
    </w:rPr>
  </w:style>
  <w:style w:type="paragraph" w:styleId="Title">
    <w:name w:val="Title"/>
    <w:basedOn w:val="Normal"/>
    <w:link w:val="TitleChar"/>
    <w:uiPriority w:val="1"/>
    <w:qFormat/>
    <w:rsid w:val="2E558558"/>
    <w:rPr>
      <w:b/>
      <w:bCs/>
      <w:sz w:val="40"/>
      <w:szCs w:val="40"/>
    </w:rPr>
  </w:style>
  <w:style w:type="paragraph" w:styleId="List">
    <w:name w:val="List"/>
    <w:basedOn w:val="Normal"/>
    <w:uiPriority w:val="1"/>
    <w:rsid w:val="2E558558"/>
    <w:pPr>
      <w:ind w:left="283" w:hanging="283"/>
    </w:pPr>
  </w:style>
  <w:style w:type="paragraph" w:customStyle="1" w:styleId="Head3">
    <w:name w:val="Head3"/>
    <w:basedOn w:val="Normal"/>
    <w:uiPriority w:val="1"/>
    <w:rsid w:val="2E558558"/>
    <w:pPr>
      <w:tabs>
        <w:tab w:val="left" w:pos="851"/>
      </w:tabs>
      <w:spacing w:before="120"/>
    </w:pPr>
    <w:rPr>
      <w:rFonts w:ascii="Arial" w:hAnsi="Arial"/>
      <w:b/>
      <w:bCs/>
      <w:sz w:val="22"/>
      <w:szCs w:val="22"/>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uiPriority w:val="1"/>
    <w:rsid w:val="2E558558"/>
    <w:pPr>
      <w:ind w:left="566" w:hanging="283"/>
    </w:pPr>
  </w:style>
  <w:style w:type="paragraph" w:styleId="ListContinue">
    <w:name w:val="List Continue"/>
    <w:basedOn w:val="Normal"/>
    <w:uiPriority w:val="1"/>
    <w:rsid w:val="2E558558"/>
    <w:pPr>
      <w:spacing w:after="120"/>
      <w:ind w:left="283"/>
    </w:pPr>
  </w:style>
  <w:style w:type="paragraph" w:styleId="BalloonText">
    <w:name w:val="Balloon Text"/>
    <w:basedOn w:val="Normal"/>
    <w:uiPriority w:val="1"/>
    <w:semiHidden/>
    <w:rsid w:val="2E558558"/>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eastAsia="en-GB"/>
    </w:rPr>
  </w:style>
  <w:style w:type="paragraph" w:customStyle="1" w:styleId="JBW-ListBullet3">
    <w:name w:val="JBW - List Bullet 3"/>
    <w:basedOn w:val="ListBullet3"/>
    <w:rsid w:val="003E6227"/>
    <w:pPr>
      <w:widowControl w:val="0"/>
      <w:numPr>
        <w:numId w:val="0"/>
      </w:numPr>
      <w:spacing w:after="60"/>
    </w:pPr>
    <w:rPr>
      <w:sz w:val="22"/>
      <w:lang w:eastAsia="en-GB"/>
    </w:rPr>
  </w:style>
  <w:style w:type="paragraph" w:styleId="ListBullet3">
    <w:name w:val="List Bullet 3"/>
    <w:basedOn w:val="Normal"/>
    <w:uiPriority w:val="1"/>
    <w:rsid w:val="2E558558"/>
    <w:pPr>
      <w:numPr>
        <w:numId w:val="5"/>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lang w:val="en-US" w:eastAsia="ja-JP"/>
    </w:rPr>
  </w:style>
  <w:style w:type="paragraph" w:styleId="TOC1">
    <w:name w:val="toc 1"/>
    <w:basedOn w:val="Normal"/>
    <w:next w:val="Normal"/>
    <w:uiPriority w:val="39"/>
    <w:rsid w:val="2E558558"/>
    <w:pPr>
      <w:tabs>
        <w:tab w:val="right" w:leader="dot" w:pos="9017"/>
      </w:tabs>
      <w:spacing w:line="480" w:lineRule="auto"/>
    </w:pPr>
  </w:style>
  <w:style w:type="paragraph" w:styleId="TOC2">
    <w:name w:val="toc 2"/>
    <w:basedOn w:val="Normal"/>
    <w:next w:val="Normal"/>
    <w:uiPriority w:val="39"/>
    <w:rsid w:val="2E558558"/>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2E55855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uiPriority w:val="1"/>
    <w:rsid w:val="2E558558"/>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C2F9A"/>
    <w:pPr>
      <w:spacing w:before="100" w:beforeAutospacing="1" w:after="100" w:afterAutospacing="1"/>
    </w:pPr>
    <w:rPr>
      <w:sz w:val="24"/>
      <w:szCs w:val="24"/>
      <w:lang w:val="en-IE" w:eastAsia="en-IE"/>
    </w:rPr>
  </w:style>
  <w:style w:type="character" w:customStyle="1" w:styleId="cf01">
    <w:name w:val="cf01"/>
    <w:basedOn w:val="DefaultParagraphFont"/>
    <w:rsid w:val="009C2F9A"/>
    <w:rPr>
      <w:rFonts w:ascii="Segoe UI" w:hAnsi="Segoe UI" w:cs="Segoe UI" w:hint="default"/>
      <w:sz w:val="18"/>
      <w:szCs w:val="18"/>
    </w:rPr>
  </w:style>
  <w:style w:type="character" w:styleId="Strong">
    <w:name w:val="Strong"/>
    <w:basedOn w:val="DefaultParagraphFont"/>
    <w:qFormat/>
    <w:rsid w:val="00C01C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27394613">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942686528">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06585756">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image" Target="media/image2.gif"/><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98E55700-FDD4-45BD-A6C7-50CD7AF94216}">
  <ds:schemaRefs>
    <ds:schemaRef ds:uri="http://schemas.openxmlformats.org/officeDocument/2006/bibliography"/>
  </ds:schemaRefs>
</ds:datastoreItem>
</file>

<file path=customXml/itemProps2.xml><?xml version="1.0" encoding="utf-8"?>
<ds:datastoreItem xmlns:ds="http://schemas.openxmlformats.org/officeDocument/2006/customXml" ds:itemID="{C5C229D2-7E15-4AC2-846F-F31465CA1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A7AFF2-2FE1-4DF7-8F8B-20136490F430}">
  <ds:schemaRefs>
    <ds:schemaRef ds:uri="http://schemas.microsoft.com/sharepoint/v3/contenttype/forms"/>
  </ds:schemaRefs>
</ds:datastoreItem>
</file>

<file path=customXml/itemProps4.xml><?xml version="1.0" encoding="utf-8"?>
<ds:datastoreItem xmlns:ds="http://schemas.openxmlformats.org/officeDocument/2006/customXml" ds:itemID="{616A446D-BD32-4054-9146-2D2DA5A2E9CC}">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39</TotalTime>
  <Pages>31</Pages>
  <Words>6986</Words>
  <Characters>39826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Vice Presidents,NUI, Galway</Company>
  <LinksUpToDate>false</LinksUpToDate>
  <CharactersWithSpaces>46719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Ann Murray</cp:lastModifiedBy>
  <cp:revision>3</cp:revision>
  <cp:lastPrinted>2018-09-27T17:22:00Z</cp:lastPrinted>
  <dcterms:created xsi:type="dcterms:W3CDTF">2026-06-03T16:27:00Z</dcterms:created>
  <dcterms:modified xsi:type="dcterms:W3CDTF">2026-06-03T17:04:00Z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