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2FD9" w14:textId="604797E4" w:rsidR="00D90737" w:rsidRDefault="006C7405" w:rsidP="00D550F8">
      <w:pPr>
        <w:jc w:val="center"/>
        <w:rPr>
          <w:rFonts w:cstheme="minorHAnsi"/>
          <w:b/>
          <w:color w:val="999999"/>
          <w:sz w:val="52"/>
          <w:szCs w:val="52"/>
        </w:rPr>
      </w:pPr>
      <w:r w:rsidRPr="00676063">
        <w:rPr>
          <w:i/>
          <w:noProof/>
          <w:lang w:eastAsia="en-IE"/>
        </w:rPr>
        <w:drawing>
          <wp:inline distT="0" distB="0" distL="0" distR="0" wp14:anchorId="359AE8F6" wp14:editId="4E6A99A0">
            <wp:extent cx="2590250" cy="810260"/>
            <wp:effectExtent l="0" t="0" r="635" b="8890"/>
            <wp:docPr id="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15547" cy="818173"/>
                    </a:xfrm>
                    <a:prstGeom prst="rect">
                      <a:avLst/>
                    </a:prstGeom>
                    <a:noFill/>
                    <a:ln>
                      <a:noFill/>
                    </a:ln>
                  </pic:spPr>
                </pic:pic>
              </a:graphicData>
            </a:graphic>
          </wp:inline>
        </w:drawing>
      </w:r>
    </w:p>
    <w:p w14:paraId="5BD62E87" w14:textId="77777777" w:rsidR="006C7405" w:rsidRPr="00E5692B" w:rsidRDefault="006C7405" w:rsidP="00D550F8">
      <w:pPr>
        <w:jc w:val="center"/>
        <w:rPr>
          <w:rFonts w:cstheme="minorHAnsi"/>
          <w:b/>
          <w:color w:val="999999"/>
          <w:sz w:val="52"/>
          <w:szCs w:val="52"/>
        </w:rPr>
      </w:pPr>
    </w:p>
    <w:p w14:paraId="2068E04D" w14:textId="31FF0B3C" w:rsidR="00D550F8" w:rsidRPr="003B70C9" w:rsidRDefault="00502B8F" w:rsidP="003B70C9">
      <w:pPr>
        <w:jc w:val="center"/>
        <w:rPr>
          <w:rFonts w:cstheme="minorHAnsi"/>
          <w:b/>
          <w:color w:val="1F3864" w:themeColor="accent5" w:themeShade="80"/>
          <w:sz w:val="52"/>
          <w:szCs w:val="52"/>
        </w:rPr>
      </w:pPr>
      <w:r>
        <w:rPr>
          <w:rFonts w:cstheme="minorHAnsi"/>
          <w:b/>
          <w:color w:val="1F3864" w:themeColor="accent5" w:themeShade="80"/>
          <w:sz w:val="52"/>
          <w:szCs w:val="52"/>
        </w:rPr>
        <w:t>European Single Procurement Document</w:t>
      </w:r>
    </w:p>
    <w:p w14:paraId="6575B221" w14:textId="77777777" w:rsidR="003B70C9" w:rsidRDefault="003B70C9" w:rsidP="003B70C9">
      <w:pPr>
        <w:spacing w:before="120" w:after="120"/>
        <w:jc w:val="center"/>
        <w:rPr>
          <w:rFonts w:cstheme="minorHAnsi"/>
          <w:b/>
          <w:color w:val="1F4E79" w:themeColor="accent1" w:themeShade="80"/>
          <w:sz w:val="40"/>
          <w:szCs w:val="40"/>
        </w:rPr>
      </w:pPr>
    </w:p>
    <w:p w14:paraId="48449BEE" w14:textId="77777777" w:rsidR="006C7405" w:rsidRDefault="006C7405" w:rsidP="003B70C9">
      <w:pPr>
        <w:spacing w:before="120" w:after="120"/>
        <w:jc w:val="center"/>
        <w:rPr>
          <w:rFonts w:cstheme="minorHAnsi"/>
          <w:b/>
          <w:color w:val="1F4E79" w:themeColor="accent1" w:themeShade="80"/>
          <w:sz w:val="40"/>
          <w:szCs w:val="40"/>
        </w:rPr>
      </w:pPr>
    </w:p>
    <w:p w14:paraId="674EA961" w14:textId="33724290" w:rsidR="006C7405" w:rsidRDefault="00A744B6" w:rsidP="001E0D9B">
      <w:pPr>
        <w:spacing w:before="120" w:after="120"/>
        <w:jc w:val="center"/>
        <w:rPr>
          <w:rFonts w:cstheme="minorHAnsi"/>
          <w:b/>
          <w:color w:val="1F4E79" w:themeColor="accent1" w:themeShade="80"/>
          <w:sz w:val="40"/>
          <w:szCs w:val="40"/>
        </w:rPr>
      </w:pPr>
      <w:r>
        <w:rPr>
          <w:rFonts w:cstheme="minorHAnsi"/>
          <w:b/>
          <w:color w:val="1F4E79" w:themeColor="accent1" w:themeShade="80"/>
          <w:sz w:val="40"/>
          <w:szCs w:val="40"/>
        </w:rPr>
        <w:t>Fully managed solution for all Wide Area Network (including CPE), IP Telephony, and POE LAN Switches for Citizens Information Board (CIB).</w:t>
      </w:r>
    </w:p>
    <w:p w14:paraId="4C590C22" w14:textId="77777777" w:rsidR="006C7405" w:rsidRDefault="006C7405" w:rsidP="00E5692B">
      <w:pPr>
        <w:spacing w:before="120" w:after="120"/>
        <w:jc w:val="center"/>
        <w:rPr>
          <w:rFonts w:cstheme="minorHAnsi"/>
          <w:b/>
          <w:color w:val="1F4E79" w:themeColor="accent1" w:themeShade="80"/>
          <w:sz w:val="40"/>
          <w:szCs w:val="40"/>
        </w:rPr>
      </w:pPr>
    </w:p>
    <w:p w14:paraId="36DC96D2" w14:textId="77777777" w:rsidR="006C7405" w:rsidRDefault="006C7405" w:rsidP="00E5692B">
      <w:pPr>
        <w:spacing w:before="120" w:after="120"/>
        <w:jc w:val="center"/>
        <w:rPr>
          <w:rFonts w:cstheme="minorHAnsi"/>
          <w:b/>
          <w:color w:val="1F4E79" w:themeColor="accent1" w:themeShade="80"/>
          <w:sz w:val="40"/>
          <w:szCs w:val="40"/>
        </w:rPr>
      </w:pPr>
    </w:p>
    <w:p w14:paraId="6BEAA32D" w14:textId="0F335BC2" w:rsidR="00E5692B" w:rsidRPr="00E5692B" w:rsidRDefault="006C7405" w:rsidP="00E5692B">
      <w:pPr>
        <w:spacing w:before="120" w:after="120"/>
        <w:jc w:val="center"/>
        <w:rPr>
          <w:rFonts w:cstheme="minorHAnsi"/>
          <w:b/>
          <w:color w:val="1F4E79" w:themeColor="accent1" w:themeShade="80"/>
          <w:sz w:val="40"/>
          <w:szCs w:val="40"/>
        </w:rPr>
      </w:pPr>
      <w:r>
        <w:rPr>
          <w:rFonts w:cstheme="minorHAnsi"/>
          <w:b/>
          <w:color w:val="1F4E79" w:themeColor="accent1" w:themeShade="80"/>
          <w:sz w:val="40"/>
          <w:szCs w:val="40"/>
        </w:rPr>
        <w:t>T</w:t>
      </w:r>
      <w:r w:rsidR="00E5692B" w:rsidRPr="00E5692B">
        <w:rPr>
          <w:rFonts w:cstheme="minorHAnsi"/>
          <w:b/>
          <w:color w:val="1F4E79" w:themeColor="accent1" w:themeShade="80"/>
          <w:sz w:val="40"/>
          <w:szCs w:val="40"/>
        </w:rPr>
        <w:t>ender procedure – Open procedure</w:t>
      </w:r>
    </w:p>
    <w:p w14:paraId="72108B7E" w14:textId="77777777" w:rsidR="004A0323" w:rsidRDefault="004A0323" w:rsidP="004A0323">
      <w:pPr>
        <w:spacing w:before="120" w:after="120"/>
        <w:jc w:val="center"/>
        <w:rPr>
          <w:rFonts w:cstheme="minorHAnsi"/>
          <w:b/>
          <w:color w:val="1F4E79" w:themeColor="accent1" w:themeShade="80"/>
          <w:sz w:val="40"/>
          <w:szCs w:val="40"/>
        </w:rPr>
      </w:pPr>
    </w:p>
    <w:p w14:paraId="64D1A478" w14:textId="77777777" w:rsidR="006C7405" w:rsidRDefault="006C7405" w:rsidP="004A0323">
      <w:pPr>
        <w:spacing w:before="120" w:after="120"/>
        <w:jc w:val="center"/>
        <w:rPr>
          <w:rFonts w:cstheme="minorHAnsi"/>
          <w:b/>
          <w:color w:val="1F4E79" w:themeColor="accent1" w:themeShade="80"/>
          <w:sz w:val="40"/>
          <w:szCs w:val="40"/>
        </w:rPr>
      </w:pPr>
    </w:p>
    <w:p w14:paraId="67EA2CFB" w14:textId="2565B409" w:rsidR="00487CCF" w:rsidRDefault="00487CCF" w:rsidP="006C7405">
      <w:pPr>
        <w:spacing w:before="120" w:after="120"/>
        <w:ind w:left="-567" w:right="-330"/>
        <w:jc w:val="center"/>
        <w:rPr>
          <w:rFonts w:cstheme="minorHAnsi"/>
          <w:b/>
          <w:color w:val="1F4E79" w:themeColor="accent1" w:themeShade="80"/>
          <w:sz w:val="32"/>
          <w:szCs w:val="32"/>
        </w:rPr>
      </w:pPr>
      <w:r>
        <w:rPr>
          <w:rFonts w:cstheme="minorHAnsi"/>
          <w:b/>
          <w:color w:val="1F4E79" w:themeColor="accent1" w:themeShade="80"/>
          <w:sz w:val="32"/>
          <w:szCs w:val="32"/>
        </w:rPr>
        <w:t xml:space="preserve">Publication Date </w:t>
      </w:r>
      <w:r w:rsidR="00A744B6">
        <w:rPr>
          <w:rFonts w:cstheme="minorHAnsi"/>
          <w:b/>
          <w:color w:val="1F4E79" w:themeColor="accent1" w:themeShade="80"/>
          <w:sz w:val="32"/>
          <w:szCs w:val="32"/>
        </w:rPr>
        <w:t>29</w:t>
      </w:r>
      <w:r w:rsidR="00A744B6" w:rsidRPr="00A744B6">
        <w:rPr>
          <w:rFonts w:cstheme="minorHAnsi"/>
          <w:b/>
          <w:color w:val="1F4E79" w:themeColor="accent1" w:themeShade="80"/>
          <w:sz w:val="32"/>
          <w:szCs w:val="32"/>
          <w:vertAlign w:val="superscript"/>
        </w:rPr>
        <w:t>th</w:t>
      </w:r>
      <w:r w:rsidR="00A744B6">
        <w:rPr>
          <w:rFonts w:cstheme="minorHAnsi"/>
          <w:b/>
          <w:color w:val="1F4E79" w:themeColor="accent1" w:themeShade="80"/>
          <w:sz w:val="32"/>
          <w:szCs w:val="32"/>
        </w:rPr>
        <w:t xml:space="preserve"> May</w:t>
      </w:r>
      <w:r>
        <w:rPr>
          <w:rFonts w:cstheme="minorHAnsi"/>
          <w:b/>
          <w:color w:val="1F4E79" w:themeColor="accent1" w:themeShade="80"/>
          <w:sz w:val="32"/>
          <w:szCs w:val="32"/>
        </w:rPr>
        <w:t xml:space="preserve"> 202</w:t>
      </w:r>
      <w:r w:rsidR="00AD1CFF">
        <w:rPr>
          <w:rFonts w:cstheme="minorHAnsi"/>
          <w:b/>
          <w:color w:val="1F4E79" w:themeColor="accent1" w:themeShade="80"/>
          <w:sz w:val="32"/>
          <w:szCs w:val="32"/>
        </w:rPr>
        <w:t>6</w:t>
      </w:r>
    </w:p>
    <w:p w14:paraId="78D4E219" w14:textId="3EE7C40F" w:rsidR="00E21117" w:rsidRPr="006C7405" w:rsidRDefault="00487CCF" w:rsidP="006C7405">
      <w:pPr>
        <w:spacing w:before="120" w:after="120"/>
        <w:ind w:left="-567" w:right="-330"/>
        <w:jc w:val="center"/>
        <w:rPr>
          <w:rFonts w:cstheme="minorHAnsi"/>
          <w:color w:val="1F4E79" w:themeColor="accent1" w:themeShade="80"/>
          <w:sz w:val="32"/>
          <w:szCs w:val="32"/>
        </w:rPr>
      </w:pPr>
      <w:r>
        <w:rPr>
          <w:rFonts w:cstheme="minorHAnsi"/>
          <w:b/>
          <w:color w:val="1F4E79" w:themeColor="accent1" w:themeShade="80"/>
          <w:sz w:val="32"/>
          <w:szCs w:val="32"/>
        </w:rPr>
        <w:t>C</w:t>
      </w:r>
      <w:r w:rsidR="00E21117" w:rsidRPr="006C7405">
        <w:rPr>
          <w:rFonts w:cstheme="minorHAnsi"/>
          <w:b/>
          <w:color w:val="1F4E79" w:themeColor="accent1" w:themeShade="80"/>
          <w:sz w:val="32"/>
          <w:szCs w:val="32"/>
        </w:rPr>
        <w:t xml:space="preserve">larification Deadline </w:t>
      </w:r>
      <w:r w:rsidR="00A744B6">
        <w:rPr>
          <w:rFonts w:cstheme="minorHAnsi"/>
          <w:color w:val="1F4E79" w:themeColor="accent1" w:themeShade="80"/>
          <w:sz w:val="32"/>
          <w:szCs w:val="32"/>
        </w:rPr>
        <w:t>2pm</w:t>
      </w:r>
      <w:r w:rsidR="007D18FA">
        <w:rPr>
          <w:rFonts w:cstheme="minorHAnsi"/>
          <w:color w:val="1F4E79" w:themeColor="accent1" w:themeShade="80"/>
          <w:sz w:val="32"/>
          <w:szCs w:val="32"/>
        </w:rPr>
        <w:t xml:space="preserve"> </w:t>
      </w:r>
      <w:r w:rsidR="00E21117" w:rsidRPr="006C7405">
        <w:rPr>
          <w:rFonts w:cstheme="minorHAnsi"/>
          <w:color w:val="1F4E79" w:themeColor="accent1" w:themeShade="80"/>
          <w:sz w:val="32"/>
          <w:szCs w:val="32"/>
        </w:rPr>
        <w:t>on</w:t>
      </w:r>
      <w:r w:rsidR="00E21117" w:rsidRPr="006C7405">
        <w:rPr>
          <w:rFonts w:cstheme="minorHAnsi"/>
          <w:b/>
          <w:color w:val="1F4E79" w:themeColor="accent1" w:themeShade="80"/>
          <w:sz w:val="32"/>
          <w:szCs w:val="32"/>
        </w:rPr>
        <w:t xml:space="preserve"> </w:t>
      </w:r>
      <w:r w:rsidR="00A744B6">
        <w:rPr>
          <w:rFonts w:cstheme="minorHAnsi"/>
          <w:b/>
          <w:color w:val="1F4E79" w:themeColor="accent1" w:themeShade="80"/>
          <w:sz w:val="32"/>
          <w:szCs w:val="32"/>
        </w:rPr>
        <w:t>26</w:t>
      </w:r>
      <w:r w:rsidR="00A744B6" w:rsidRPr="00A744B6">
        <w:rPr>
          <w:rFonts w:cstheme="minorHAnsi"/>
          <w:b/>
          <w:color w:val="1F4E79" w:themeColor="accent1" w:themeShade="80"/>
          <w:sz w:val="32"/>
          <w:szCs w:val="32"/>
          <w:vertAlign w:val="superscript"/>
        </w:rPr>
        <w:t>th</w:t>
      </w:r>
      <w:r w:rsidR="00A744B6">
        <w:rPr>
          <w:rFonts w:cstheme="minorHAnsi"/>
          <w:b/>
          <w:color w:val="1F4E79" w:themeColor="accent1" w:themeShade="80"/>
          <w:sz w:val="32"/>
          <w:szCs w:val="32"/>
        </w:rPr>
        <w:t xml:space="preserve"> June </w:t>
      </w:r>
      <w:r w:rsidR="006C7405" w:rsidRPr="006C7405">
        <w:rPr>
          <w:rFonts w:cstheme="minorHAnsi"/>
          <w:b/>
          <w:color w:val="1F4E79" w:themeColor="accent1" w:themeShade="80"/>
          <w:sz w:val="32"/>
          <w:szCs w:val="32"/>
        </w:rPr>
        <w:t>202</w:t>
      </w:r>
      <w:r w:rsidR="00AD1CFF">
        <w:rPr>
          <w:rFonts w:cstheme="minorHAnsi"/>
          <w:b/>
          <w:color w:val="1F4E79" w:themeColor="accent1" w:themeShade="80"/>
          <w:sz w:val="32"/>
          <w:szCs w:val="32"/>
        </w:rPr>
        <w:t>6</w:t>
      </w:r>
    </w:p>
    <w:p w14:paraId="0480931A" w14:textId="265C1896" w:rsidR="00EE68E3" w:rsidRDefault="00E21117" w:rsidP="006C7405">
      <w:pPr>
        <w:spacing w:before="120" w:after="120"/>
        <w:jc w:val="center"/>
        <w:rPr>
          <w:rFonts w:cstheme="minorHAnsi"/>
          <w:b/>
          <w:color w:val="1F4E79" w:themeColor="accent1" w:themeShade="80"/>
          <w:sz w:val="32"/>
          <w:szCs w:val="32"/>
        </w:rPr>
      </w:pPr>
      <w:r w:rsidRPr="006C7405">
        <w:rPr>
          <w:rFonts w:cstheme="minorHAnsi"/>
          <w:b/>
          <w:color w:val="1F4E79" w:themeColor="accent1" w:themeShade="80"/>
          <w:sz w:val="32"/>
          <w:szCs w:val="32"/>
        </w:rPr>
        <w:t xml:space="preserve">Tender Deadline </w:t>
      </w:r>
      <w:r w:rsidR="00A744B6">
        <w:rPr>
          <w:rFonts w:cstheme="minorHAnsi"/>
          <w:color w:val="1F4E79" w:themeColor="accent1" w:themeShade="80"/>
          <w:sz w:val="32"/>
          <w:szCs w:val="32"/>
        </w:rPr>
        <w:t>2pm</w:t>
      </w:r>
      <w:r w:rsidR="006C7405">
        <w:rPr>
          <w:rFonts w:cstheme="minorHAnsi"/>
          <w:color w:val="1F4E79" w:themeColor="accent1" w:themeShade="80"/>
          <w:sz w:val="32"/>
          <w:szCs w:val="32"/>
        </w:rPr>
        <w:t xml:space="preserve"> </w:t>
      </w:r>
      <w:r w:rsidRPr="006C7405">
        <w:rPr>
          <w:rFonts w:cstheme="minorHAnsi"/>
          <w:color w:val="1F4E79" w:themeColor="accent1" w:themeShade="80"/>
          <w:sz w:val="32"/>
          <w:szCs w:val="32"/>
        </w:rPr>
        <w:t>on</w:t>
      </w:r>
      <w:r w:rsidRPr="006C7405">
        <w:rPr>
          <w:rFonts w:cstheme="minorHAnsi"/>
          <w:b/>
          <w:color w:val="1F4E79" w:themeColor="accent1" w:themeShade="80"/>
          <w:sz w:val="32"/>
          <w:szCs w:val="32"/>
        </w:rPr>
        <w:t xml:space="preserve"> </w:t>
      </w:r>
      <w:r w:rsidR="007D18FA">
        <w:rPr>
          <w:rFonts w:cstheme="minorHAnsi"/>
          <w:b/>
          <w:color w:val="1F4E79" w:themeColor="accent1" w:themeShade="80"/>
          <w:sz w:val="32"/>
          <w:szCs w:val="32"/>
        </w:rPr>
        <w:t>2</w:t>
      </w:r>
      <w:r w:rsidR="00A744B6">
        <w:rPr>
          <w:rFonts w:cstheme="minorHAnsi"/>
          <w:b/>
          <w:color w:val="1F4E79" w:themeColor="accent1" w:themeShade="80"/>
          <w:sz w:val="32"/>
          <w:szCs w:val="32"/>
        </w:rPr>
        <w:t>6</w:t>
      </w:r>
      <w:r w:rsidR="00A744B6" w:rsidRPr="00A744B6">
        <w:rPr>
          <w:rFonts w:cstheme="minorHAnsi"/>
          <w:b/>
          <w:color w:val="1F4E79" w:themeColor="accent1" w:themeShade="80"/>
          <w:sz w:val="32"/>
          <w:szCs w:val="32"/>
          <w:vertAlign w:val="superscript"/>
        </w:rPr>
        <w:t>th</w:t>
      </w:r>
      <w:r w:rsidR="00A744B6">
        <w:rPr>
          <w:rFonts w:cstheme="minorHAnsi"/>
          <w:b/>
          <w:color w:val="1F4E79" w:themeColor="accent1" w:themeShade="80"/>
          <w:sz w:val="32"/>
          <w:szCs w:val="32"/>
        </w:rPr>
        <w:t xml:space="preserve"> July </w:t>
      </w:r>
      <w:r w:rsidR="006C7405">
        <w:rPr>
          <w:rFonts w:cstheme="minorHAnsi"/>
          <w:b/>
          <w:color w:val="1F4E79" w:themeColor="accent1" w:themeShade="80"/>
          <w:sz w:val="32"/>
          <w:szCs w:val="32"/>
        </w:rPr>
        <w:t>202</w:t>
      </w:r>
      <w:r w:rsidR="00AD1CFF">
        <w:rPr>
          <w:rFonts w:cstheme="minorHAnsi"/>
          <w:b/>
          <w:color w:val="1F4E79" w:themeColor="accent1" w:themeShade="80"/>
          <w:sz w:val="32"/>
          <w:szCs w:val="32"/>
        </w:rPr>
        <w:t>6</w:t>
      </w:r>
    </w:p>
    <w:p w14:paraId="3EF4A55C" w14:textId="77777777" w:rsidR="006C7405" w:rsidRDefault="006C7405" w:rsidP="006C7405">
      <w:pPr>
        <w:spacing w:before="120" w:after="120"/>
        <w:jc w:val="center"/>
        <w:rPr>
          <w:rFonts w:cstheme="minorHAnsi"/>
          <w:b/>
          <w:color w:val="808080"/>
          <w:sz w:val="36"/>
          <w:szCs w:val="36"/>
          <w:lang w:val="en-GB"/>
        </w:rPr>
      </w:pPr>
    </w:p>
    <w:p w14:paraId="1EB0ADDD" w14:textId="77777777" w:rsidR="004B6DEF" w:rsidRPr="00E5692B" w:rsidRDefault="004B6DEF" w:rsidP="004A0323">
      <w:pPr>
        <w:spacing w:after="0"/>
        <w:rPr>
          <w:rFonts w:cstheme="minorHAnsi"/>
          <w:b/>
          <w:color w:val="808080"/>
          <w:sz w:val="36"/>
          <w:szCs w:val="36"/>
          <w:lang w:val="en-GB"/>
        </w:rPr>
      </w:pPr>
    </w:p>
    <w:tbl>
      <w:tblPr>
        <w:tblW w:w="0" w:type="auto"/>
        <w:shd w:val="clear" w:color="auto" w:fill="DEEAF6" w:themeFill="accent1" w:themeFillTint="33"/>
        <w:tblLayout w:type="fixed"/>
        <w:tblLook w:val="04A0" w:firstRow="1" w:lastRow="0" w:firstColumn="1" w:lastColumn="0" w:noHBand="0" w:noVBand="1"/>
      </w:tblPr>
      <w:tblGrid>
        <w:gridCol w:w="9000"/>
      </w:tblGrid>
      <w:tr w:rsidR="00D550F8" w:rsidRPr="00E5692B" w14:paraId="09D46BD0" w14:textId="77777777" w:rsidTr="00260F08">
        <w:trPr>
          <w:trHeight w:val="443"/>
        </w:trPr>
        <w:tc>
          <w:tcPr>
            <w:tcW w:w="9000" w:type="dxa"/>
            <w:shd w:val="clear" w:color="auto" w:fill="1F4E79" w:themeFill="accent1" w:themeFillShade="80"/>
          </w:tcPr>
          <w:p w14:paraId="539803BE" w14:textId="77777777" w:rsidR="00D550F8" w:rsidRPr="00E5692B" w:rsidRDefault="00D550F8" w:rsidP="00260F08">
            <w:pPr>
              <w:rPr>
                <w:rFonts w:cstheme="minorHAnsi"/>
                <w:b/>
                <w:bCs/>
                <w:iCs/>
                <w:color w:val="FFFFFF"/>
                <w:sz w:val="32"/>
                <w:szCs w:val="32"/>
              </w:rPr>
            </w:pPr>
            <w:r w:rsidRPr="00E5692B">
              <w:rPr>
                <w:rFonts w:cstheme="minorHAnsi"/>
                <w:b/>
                <w:bCs/>
                <w:iCs/>
                <w:color w:val="FFFFFF"/>
                <w:sz w:val="32"/>
                <w:szCs w:val="32"/>
              </w:rPr>
              <w:t>Please insert Tenderer Name below</w:t>
            </w:r>
          </w:p>
        </w:tc>
      </w:tr>
      <w:tr w:rsidR="00D550F8" w:rsidRPr="00E5692B" w14:paraId="5FCD958D" w14:textId="77777777" w:rsidTr="00260F08">
        <w:trPr>
          <w:trHeight w:val="1316"/>
        </w:trPr>
        <w:tc>
          <w:tcPr>
            <w:tcW w:w="9000" w:type="dxa"/>
            <w:shd w:val="clear" w:color="auto" w:fill="DEEAF6" w:themeFill="accent1" w:themeFillTint="33"/>
            <w:vAlign w:val="center"/>
          </w:tcPr>
          <w:p w14:paraId="3538D198" w14:textId="77777777" w:rsidR="00D550F8" w:rsidRPr="00E5692B" w:rsidRDefault="00D550F8" w:rsidP="000550E7">
            <w:pPr>
              <w:rPr>
                <w:rFonts w:cstheme="minorHAnsi"/>
                <w:b/>
                <w:bCs/>
                <w:iCs/>
                <w:color w:val="1F4E79"/>
                <w:sz w:val="32"/>
                <w:szCs w:val="32"/>
              </w:rPr>
            </w:pPr>
            <w:r w:rsidRPr="00E5692B">
              <w:rPr>
                <w:rFonts w:cstheme="minorHAnsi"/>
                <w:b/>
                <w:bCs/>
                <w:iCs/>
                <w:color w:val="1F4E79"/>
                <w:sz w:val="32"/>
                <w:szCs w:val="32"/>
              </w:rPr>
              <w:t xml:space="preserve"> Name:</w:t>
            </w:r>
          </w:p>
        </w:tc>
      </w:tr>
    </w:tbl>
    <w:p w14:paraId="0DFF49F9" w14:textId="77777777" w:rsidR="006C7405" w:rsidRDefault="006C7405">
      <w:r>
        <w:br w:type="page"/>
      </w:r>
    </w:p>
    <w:tbl>
      <w:tblPr>
        <w:tblW w:w="0" w:type="auto"/>
        <w:shd w:val="clear" w:color="auto" w:fill="DEEAF6" w:themeFill="accent1" w:themeFillTint="33"/>
        <w:tblLayout w:type="fixed"/>
        <w:tblLook w:val="04A0" w:firstRow="1" w:lastRow="0" w:firstColumn="1" w:lastColumn="0" w:noHBand="0" w:noVBand="1"/>
      </w:tblPr>
      <w:tblGrid>
        <w:gridCol w:w="9000"/>
      </w:tblGrid>
      <w:tr w:rsidR="00D550F8" w:rsidRPr="00E5692B" w14:paraId="2BCC86B8" w14:textId="77777777" w:rsidTr="00673A71">
        <w:trPr>
          <w:trHeight w:val="1834"/>
        </w:trPr>
        <w:tc>
          <w:tcPr>
            <w:tcW w:w="9000" w:type="dxa"/>
            <w:vAlign w:val="bottom"/>
          </w:tcPr>
          <w:p w14:paraId="6CEF1A30" w14:textId="4A788E7E" w:rsidR="00D550F8" w:rsidRPr="00E5692B" w:rsidRDefault="00D550F8" w:rsidP="00673A71">
            <w:pPr>
              <w:spacing w:after="120" w:line="360" w:lineRule="auto"/>
              <w:ind w:right="-108"/>
              <w:jc w:val="center"/>
              <w:rPr>
                <w:rFonts w:cstheme="minorHAnsi"/>
                <w:b/>
                <w:bCs/>
                <w:iCs/>
                <w:color w:val="1F4E79"/>
                <w:sz w:val="36"/>
                <w:szCs w:val="36"/>
              </w:rPr>
            </w:pPr>
          </w:p>
        </w:tc>
      </w:tr>
    </w:tbl>
    <w:p w14:paraId="60590E3E" w14:textId="77777777" w:rsidR="00673A71" w:rsidRPr="00E5692B" w:rsidRDefault="00673A71">
      <w:pPr>
        <w:rPr>
          <w:rFonts w:cstheme="minorHAnsi"/>
        </w:rPr>
      </w:pPr>
    </w:p>
    <w:p w14:paraId="538452B7" w14:textId="77777777" w:rsidR="00673A71" w:rsidRPr="00E5692B" w:rsidRDefault="00673A71">
      <w:pPr>
        <w:rPr>
          <w:rFonts w:cstheme="minorHAnsi"/>
        </w:rPr>
      </w:pPr>
    </w:p>
    <w:p w14:paraId="1666096E" w14:textId="4C10FD4D" w:rsidR="00673A71" w:rsidRPr="00E5692B" w:rsidRDefault="00884E1B">
      <w:pPr>
        <w:rPr>
          <w:rFonts w:cstheme="minorHAnsi"/>
        </w:rPr>
      </w:pPr>
      <w:r>
        <w:rPr>
          <w:rFonts w:cstheme="minorHAnsi"/>
          <w:noProof/>
          <w:sz w:val="20"/>
          <w:szCs w:val="20"/>
          <w:lang w:eastAsia="en-IE"/>
        </w:rPr>
        <mc:AlternateContent>
          <mc:Choice Requires="wps">
            <w:drawing>
              <wp:anchor distT="0" distB="0" distL="114300" distR="114300" simplePos="0" relativeHeight="251757568" behindDoc="0" locked="0" layoutInCell="1" allowOverlap="1" wp14:anchorId="398B32D8" wp14:editId="3819AD0F">
                <wp:simplePos x="0" y="0"/>
                <wp:positionH relativeFrom="margin">
                  <wp:posOffset>-108585</wp:posOffset>
                </wp:positionH>
                <wp:positionV relativeFrom="paragraph">
                  <wp:posOffset>197485</wp:posOffset>
                </wp:positionV>
                <wp:extent cx="6182995" cy="4859020"/>
                <wp:effectExtent l="5715" t="5715" r="12065" b="1206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995" cy="4859020"/>
                        </a:xfrm>
                        <a:prstGeom prst="rect">
                          <a:avLst/>
                        </a:prstGeom>
                        <a:solidFill>
                          <a:schemeClr val="accent1">
                            <a:lumMod val="20000"/>
                            <a:lumOff val="80000"/>
                          </a:schemeClr>
                        </a:solidFill>
                        <a:ln w="9525">
                          <a:solidFill>
                            <a:srgbClr val="000000"/>
                          </a:solidFill>
                          <a:miter lim="800000"/>
                          <a:headEnd/>
                          <a:tailEnd/>
                        </a:ln>
                      </wps:spPr>
                      <wps:txbx>
                        <w:txbxContent>
                          <w:p w14:paraId="7D060D5E" w14:textId="77777777" w:rsidR="002C01AC" w:rsidRDefault="002C01AC" w:rsidP="00894977">
                            <w:pPr>
                              <w:shd w:val="clear" w:color="auto" w:fill="DEEAF6" w:themeFill="accent1" w:themeFillTint="33"/>
                              <w:spacing w:line="276" w:lineRule="auto"/>
                              <w:jc w:val="center"/>
                              <w:rPr>
                                <w:rFonts w:ascii="Arial" w:hAnsi="Arial" w:cs="Arial"/>
                                <w:b/>
                                <w:color w:val="1F4E79"/>
                                <w:sz w:val="32"/>
                                <w:szCs w:val="32"/>
                              </w:rPr>
                            </w:pPr>
                          </w:p>
                          <w:p w14:paraId="654C7690" w14:textId="5462F840" w:rsidR="002C01AC" w:rsidRDefault="00502B8F" w:rsidP="00894977">
                            <w:pPr>
                              <w:shd w:val="clear" w:color="auto" w:fill="DEEAF6" w:themeFill="accent1" w:themeFillTint="33"/>
                              <w:spacing w:line="276" w:lineRule="auto"/>
                              <w:jc w:val="center"/>
                              <w:rPr>
                                <w:rFonts w:ascii="Arial" w:hAnsi="Arial" w:cs="Arial"/>
                                <w:b/>
                                <w:color w:val="1F4E79"/>
                                <w:sz w:val="32"/>
                                <w:szCs w:val="32"/>
                              </w:rPr>
                            </w:pPr>
                            <w:r>
                              <w:rPr>
                                <w:rFonts w:ascii="Arial" w:hAnsi="Arial" w:cs="Arial"/>
                                <w:b/>
                                <w:color w:val="1F4E79"/>
                                <w:sz w:val="32"/>
                                <w:szCs w:val="32"/>
                              </w:rPr>
                              <w:t>European Single Procurement Document</w:t>
                            </w:r>
                          </w:p>
                          <w:p w14:paraId="416D5CA3" w14:textId="77777777" w:rsidR="002C01AC" w:rsidRPr="008D75C1" w:rsidRDefault="002C01AC" w:rsidP="00894977">
                            <w:pPr>
                              <w:shd w:val="clear" w:color="auto" w:fill="DEEAF6" w:themeFill="accent1" w:themeFillTint="33"/>
                              <w:spacing w:line="276" w:lineRule="auto"/>
                              <w:jc w:val="center"/>
                              <w:rPr>
                                <w:rFonts w:ascii="Arial" w:hAnsi="Arial" w:cs="Arial"/>
                                <w:b/>
                                <w:color w:val="1F4E79"/>
                                <w:sz w:val="32"/>
                                <w:szCs w:val="32"/>
                              </w:rPr>
                            </w:pPr>
                          </w:p>
                          <w:p w14:paraId="4AF89FEB" w14:textId="77B42587" w:rsidR="00502B8F" w:rsidRDefault="002C01AC" w:rsidP="00894977">
                            <w:pPr>
                              <w:shd w:val="clear" w:color="auto" w:fill="DEEAF6" w:themeFill="accent1" w:themeFillTint="33"/>
                              <w:spacing w:line="276" w:lineRule="auto"/>
                              <w:rPr>
                                <w:rFonts w:cstheme="minorHAnsi"/>
                                <w:b/>
                                <w:sz w:val="24"/>
                                <w:szCs w:val="24"/>
                                <w:lang w:val="en-GB"/>
                              </w:rPr>
                            </w:pPr>
                            <w:r>
                              <w:rPr>
                                <w:rFonts w:cstheme="minorHAnsi"/>
                                <w:b/>
                                <w:sz w:val="24"/>
                                <w:szCs w:val="24"/>
                                <w:lang w:val="en-GB"/>
                              </w:rPr>
                              <w:t xml:space="preserve">In response to this Tender Competition, </w:t>
                            </w:r>
                            <w:r w:rsidR="00502B8F">
                              <w:rPr>
                                <w:rFonts w:cstheme="minorHAnsi"/>
                                <w:b/>
                                <w:sz w:val="24"/>
                                <w:szCs w:val="24"/>
                                <w:lang w:val="en-GB"/>
                              </w:rPr>
                              <w:t xml:space="preserve">a Sole </w:t>
                            </w:r>
                            <w:r w:rsidRPr="001D5C4E">
                              <w:rPr>
                                <w:rFonts w:cstheme="minorHAnsi"/>
                                <w:b/>
                                <w:sz w:val="24"/>
                                <w:szCs w:val="24"/>
                                <w:lang w:val="en-GB"/>
                              </w:rPr>
                              <w:t>Tendere</w:t>
                            </w:r>
                            <w:r w:rsidR="00F26631">
                              <w:rPr>
                                <w:rFonts w:cstheme="minorHAnsi"/>
                                <w:b/>
                                <w:sz w:val="24"/>
                                <w:szCs w:val="24"/>
                                <w:lang w:val="en-GB"/>
                              </w:rPr>
                              <w:t>r</w:t>
                            </w:r>
                            <w:r w:rsidR="00502B8F">
                              <w:rPr>
                                <w:rFonts w:cstheme="minorHAnsi"/>
                                <w:b/>
                                <w:sz w:val="24"/>
                                <w:szCs w:val="24"/>
                                <w:lang w:val="en-GB"/>
                              </w:rPr>
                              <w:t xml:space="preserve"> or a Prime Contractor or a Consortium Lead are required to submit an electronic form European Single Procurement Document (eESPD) as set out in </w:t>
                            </w:r>
                            <w:r w:rsidR="00F91210">
                              <w:rPr>
                                <w:rFonts w:cstheme="minorHAnsi"/>
                                <w:b/>
                                <w:sz w:val="24"/>
                                <w:szCs w:val="24"/>
                                <w:lang w:val="en-GB"/>
                              </w:rPr>
                              <w:t>section 2.2.1(a) of the Request for Tender.</w:t>
                            </w:r>
                          </w:p>
                          <w:p w14:paraId="22590ED4" w14:textId="4D9A96CF" w:rsidR="00F91210" w:rsidRDefault="00F91210" w:rsidP="00894977">
                            <w:pPr>
                              <w:shd w:val="clear" w:color="auto" w:fill="DEEAF6" w:themeFill="accent1" w:themeFillTint="33"/>
                              <w:spacing w:line="276" w:lineRule="auto"/>
                              <w:rPr>
                                <w:rFonts w:cstheme="minorHAnsi"/>
                                <w:b/>
                                <w:sz w:val="24"/>
                                <w:szCs w:val="24"/>
                                <w:lang w:val="en-GB"/>
                              </w:rPr>
                            </w:pPr>
                          </w:p>
                          <w:p w14:paraId="3E985B17" w14:textId="1769E1EC" w:rsidR="00F91210" w:rsidRDefault="00F91210" w:rsidP="00894977">
                            <w:pPr>
                              <w:shd w:val="clear" w:color="auto" w:fill="DEEAF6" w:themeFill="accent1" w:themeFillTint="33"/>
                              <w:spacing w:line="276" w:lineRule="auto"/>
                              <w:rPr>
                                <w:rFonts w:cstheme="minorHAnsi"/>
                                <w:b/>
                                <w:sz w:val="24"/>
                                <w:szCs w:val="24"/>
                                <w:lang w:val="en-GB"/>
                              </w:rPr>
                            </w:pPr>
                            <w:r w:rsidRPr="00F91210">
                              <w:rPr>
                                <w:rFonts w:cstheme="minorHAnsi"/>
                                <w:b/>
                                <w:sz w:val="24"/>
                                <w:szCs w:val="24"/>
                                <w:lang w:val="en-GB"/>
                              </w:rPr>
                              <w:t>Where a Tenderer (Prime Contractor</w:t>
                            </w:r>
                            <w:r>
                              <w:rPr>
                                <w:rFonts w:cstheme="minorHAnsi"/>
                                <w:b/>
                                <w:sz w:val="24"/>
                                <w:szCs w:val="24"/>
                                <w:lang w:val="en-GB"/>
                              </w:rPr>
                              <w:t xml:space="preserve"> or Consortium Lead</w:t>
                            </w:r>
                            <w:r w:rsidRPr="00F91210">
                              <w:rPr>
                                <w:rFonts w:cstheme="minorHAnsi"/>
                                <w:b/>
                                <w:sz w:val="24"/>
                                <w:szCs w:val="24"/>
                                <w:lang w:val="en-GB"/>
                              </w:rPr>
                              <w:t>) intends to subcontract any share of any Service Contract to a Sub-Contractor</w:t>
                            </w:r>
                            <w:r>
                              <w:rPr>
                                <w:rFonts w:cstheme="minorHAnsi"/>
                                <w:b/>
                                <w:sz w:val="24"/>
                                <w:szCs w:val="24"/>
                                <w:lang w:val="en-GB"/>
                              </w:rPr>
                              <w:t xml:space="preserve"> or Consortium Partner</w:t>
                            </w:r>
                            <w:r w:rsidRPr="00F91210">
                              <w:rPr>
                                <w:rFonts w:cstheme="minorHAnsi"/>
                                <w:b/>
                                <w:sz w:val="24"/>
                                <w:szCs w:val="24"/>
                                <w:lang w:val="en-GB"/>
                              </w:rPr>
                              <w:t xml:space="preserve">, but is not relying on the capacity of such Sub-Contractor for the purposes of fulfilling any of the Selection Criteria in part 3.2 below, it must submit a separate eESPD in respect of such Sub-Contractor completing those sections of the eESPD which are specified in section 2.D of the </w:t>
                            </w:r>
                            <w:r>
                              <w:rPr>
                                <w:rFonts w:cstheme="minorHAnsi"/>
                                <w:b/>
                                <w:sz w:val="24"/>
                                <w:szCs w:val="24"/>
                                <w:lang w:val="en-GB"/>
                              </w:rPr>
                              <w:t>e</w:t>
                            </w:r>
                            <w:r w:rsidRPr="00F91210">
                              <w:rPr>
                                <w:rFonts w:cstheme="minorHAnsi"/>
                                <w:b/>
                                <w:sz w:val="24"/>
                                <w:szCs w:val="24"/>
                                <w:lang w:val="en-GB"/>
                              </w:rPr>
                              <w:t>ESPD for this Competition.</w:t>
                            </w:r>
                          </w:p>
                          <w:p w14:paraId="29F689CD" w14:textId="77777777" w:rsidR="00502B8F" w:rsidRDefault="00502B8F" w:rsidP="00894977">
                            <w:pPr>
                              <w:shd w:val="clear" w:color="auto" w:fill="DEEAF6" w:themeFill="accent1" w:themeFillTint="33"/>
                              <w:spacing w:line="276" w:lineRule="auto"/>
                              <w:rPr>
                                <w:rFonts w:cstheme="minorHAnsi"/>
                                <w:b/>
                                <w:sz w:val="24"/>
                                <w:szCs w:val="24"/>
                                <w:lang w:val="en-GB"/>
                              </w:rPr>
                            </w:pPr>
                          </w:p>
                          <w:p w14:paraId="6E881CF8" w14:textId="0667E3F9" w:rsidR="002C01AC" w:rsidRDefault="00F91210" w:rsidP="00F91210">
                            <w:pPr>
                              <w:shd w:val="clear" w:color="auto" w:fill="DEEAF6" w:themeFill="accent1" w:themeFillTint="33"/>
                              <w:spacing w:line="276" w:lineRule="auto"/>
                              <w:rPr>
                                <w:rFonts w:ascii="Palatino Linotype" w:eastAsia="Arial Unicode MS" w:hAnsi="Palatino Linotype"/>
                                <w:lang w:val="en-GB"/>
                              </w:rPr>
                            </w:pPr>
                            <w:r>
                              <w:rPr>
                                <w:rFonts w:cstheme="minorHAnsi"/>
                                <w:b/>
                                <w:sz w:val="24"/>
                                <w:szCs w:val="24"/>
                                <w:lang w:val="en-GB"/>
                              </w:rPr>
                              <w:t xml:space="preserve">Sub-Contractors or Consortium Partners who cannot complete an ESPD should complete this Manual Form European Single Procurement Document. The Prime Contractor or Consortium Lead should </w:t>
                            </w:r>
                            <w:proofErr w:type="gramStart"/>
                            <w:r>
                              <w:rPr>
                                <w:rFonts w:cstheme="minorHAnsi"/>
                                <w:b/>
                                <w:sz w:val="24"/>
                                <w:szCs w:val="24"/>
                                <w:lang w:val="en-GB"/>
                              </w:rPr>
                              <w:t>up load</w:t>
                            </w:r>
                            <w:proofErr w:type="gramEnd"/>
                            <w:r>
                              <w:rPr>
                                <w:rFonts w:cstheme="minorHAnsi"/>
                                <w:b/>
                                <w:sz w:val="24"/>
                                <w:szCs w:val="24"/>
                                <w:lang w:val="en-GB"/>
                              </w:rPr>
                              <w:t xml:space="preserve"> all manually completed ESPDs with their Tender Submission.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8B32D8" id="_x0000_t202" coordsize="21600,21600" o:spt="202" path="m,l,21600r21600,l21600,xe">
                <v:stroke joinstyle="miter"/>
                <v:path gradientshapeok="t" o:connecttype="rect"/>
              </v:shapetype>
              <v:shape id="Text Box 16" o:spid="_x0000_s1026" type="#_x0000_t202" style="position:absolute;margin-left:-8.55pt;margin-top:15.55pt;width:486.85pt;height:382.6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" fillcolor="#deeaf6 [660]">
                <v:textbox>
                  <w:txbxContent>
                    <w:p w14:paraId="7D060D5E" w14:textId="77777777" w:rsidR="002C01AC" w:rsidRDefault="002C01AC" w:rsidP="00894977">
                      <w:pPr>
                        <w:shd w:val="clear" w:color="auto" w:fill="DEEAF6" w:themeFill="accent1" w:themeFillTint="33"/>
                        <w:spacing w:line="276" w:lineRule="auto"/>
                        <w:jc w:val="center"/>
                        <w:rPr>
                          <w:rFonts w:ascii="Arial" w:hAnsi="Arial" w:cs="Arial"/>
                          <w:b/>
                          <w:color w:val="1F4E79"/>
                          <w:sz w:val="32"/>
                          <w:szCs w:val="32"/>
                        </w:rPr>
                      </w:pPr>
                    </w:p>
                    <w:p w14:paraId="654C7690" w14:textId="5462F840" w:rsidR="002C01AC" w:rsidRDefault="00502B8F" w:rsidP="00894977">
                      <w:pPr>
                        <w:shd w:val="clear" w:color="auto" w:fill="DEEAF6" w:themeFill="accent1" w:themeFillTint="33"/>
                        <w:spacing w:line="276" w:lineRule="auto"/>
                        <w:jc w:val="center"/>
                        <w:rPr>
                          <w:rFonts w:ascii="Arial" w:hAnsi="Arial" w:cs="Arial"/>
                          <w:b/>
                          <w:color w:val="1F4E79"/>
                          <w:sz w:val="32"/>
                          <w:szCs w:val="32"/>
                        </w:rPr>
                      </w:pPr>
                      <w:r>
                        <w:rPr>
                          <w:rFonts w:ascii="Arial" w:hAnsi="Arial" w:cs="Arial"/>
                          <w:b/>
                          <w:color w:val="1F4E79"/>
                          <w:sz w:val="32"/>
                          <w:szCs w:val="32"/>
                        </w:rPr>
                        <w:t>European Single Procurement Document</w:t>
                      </w:r>
                    </w:p>
                    <w:p w14:paraId="416D5CA3" w14:textId="77777777" w:rsidR="002C01AC" w:rsidRPr="008D75C1" w:rsidRDefault="002C01AC" w:rsidP="00894977">
                      <w:pPr>
                        <w:shd w:val="clear" w:color="auto" w:fill="DEEAF6" w:themeFill="accent1" w:themeFillTint="33"/>
                        <w:spacing w:line="276" w:lineRule="auto"/>
                        <w:jc w:val="center"/>
                        <w:rPr>
                          <w:rFonts w:ascii="Arial" w:hAnsi="Arial" w:cs="Arial"/>
                          <w:b/>
                          <w:color w:val="1F4E79"/>
                          <w:sz w:val="32"/>
                          <w:szCs w:val="32"/>
                        </w:rPr>
                      </w:pPr>
                    </w:p>
                    <w:p w14:paraId="4AF89FEB" w14:textId="77B42587" w:rsidR="00502B8F" w:rsidRDefault="002C01AC" w:rsidP="00894977">
                      <w:pPr>
                        <w:shd w:val="clear" w:color="auto" w:fill="DEEAF6" w:themeFill="accent1" w:themeFillTint="33"/>
                        <w:spacing w:line="276" w:lineRule="auto"/>
                        <w:rPr>
                          <w:rFonts w:cstheme="minorHAnsi"/>
                          <w:b/>
                          <w:sz w:val="24"/>
                          <w:szCs w:val="24"/>
                          <w:lang w:val="en-GB"/>
                        </w:rPr>
                      </w:pPr>
                      <w:r>
                        <w:rPr>
                          <w:rFonts w:cstheme="minorHAnsi"/>
                          <w:b/>
                          <w:sz w:val="24"/>
                          <w:szCs w:val="24"/>
                          <w:lang w:val="en-GB"/>
                        </w:rPr>
                        <w:t xml:space="preserve">In response to this Tender Competition, </w:t>
                      </w:r>
                      <w:r w:rsidR="00502B8F">
                        <w:rPr>
                          <w:rFonts w:cstheme="minorHAnsi"/>
                          <w:b/>
                          <w:sz w:val="24"/>
                          <w:szCs w:val="24"/>
                          <w:lang w:val="en-GB"/>
                        </w:rPr>
                        <w:t xml:space="preserve">a Sole </w:t>
                      </w:r>
                      <w:r w:rsidRPr="001D5C4E">
                        <w:rPr>
                          <w:rFonts w:cstheme="minorHAnsi"/>
                          <w:b/>
                          <w:sz w:val="24"/>
                          <w:szCs w:val="24"/>
                          <w:lang w:val="en-GB"/>
                        </w:rPr>
                        <w:t>Tendere</w:t>
                      </w:r>
                      <w:r w:rsidR="00F26631">
                        <w:rPr>
                          <w:rFonts w:cstheme="minorHAnsi"/>
                          <w:b/>
                          <w:sz w:val="24"/>
                          <w:szCs w:val="24"/>
                          <w:lang w:val="en-GB"/>
                        </w:rPr>
                        <w:t>r</w:t>
                      </w:r>
                      <w:r w:rsidR="00502B8F">
                        <w:rPr>
                          <w:rFonts w:cstheme="minorHAnsi"/>
                          <w:b/>
                          <w:sz w:val="24"/>
                          <w:szCs w:val="24"/>
                          <w:lang w:val="en-GB"/>
                        </w:rPr>
                        <w:t xml:space="preserve"> or a Prime Contractor or a Consortium Lead are required to submit an electronic form European Single Procurement Document (eESPD) as set out in </w:t>
                      </w:r>
                      <w:r w:rsidR="00F91210">
                        <w:rPr>
                          <w:rFonts w:cstheme="minorHAnsi"/>
                          <w:b/>
                          <w:sz w:val="24"/>
                          <w:szCs w:val="24"/>
                          <w:lang w:val="en-GB"/>
                        </w:rPr>
                        <w:t>section 2.2.1(a) of the Request for Tender.</w:t>
                      </w:r>
                    </w:p>
                    <w:p w14:paraId="22590ED4" w14:textId="4D9A96CF" w:rsidR="00F91210" w:rsidRDefault="00F91210" w:rsidP="00894977">
                      <w:pPr>
                        <w:shd w:val="clear" w:color="auto" w:fill="DEEAF6" w:themeFill="accent1" w:themeFillTint="33"/>
                        <w:spacing w:line="276" w:lineRule="auto"/>
                        <w:rPr>
                          <w:rFonts w:cstheme="minorHAnsi"/>
                          <w:b/>
                          <w:sz w:val="24"/>
                          <w:szCs w:val="24"/>
                          <w:lang w:val="en-GB"/>
                        </w:rPr>
                      </w:pPr>
                    </w:p>
                    <w:p w14:paraId="3E985B17" w14:textId="1769E1EC" w:rsidR="00F91210" w:rsidRDefault="00F91210" w:rsidP="00894977">
                      <w:pPr>
                        <w:shd w:val="clear" w:color="auto" w:fill="DEEAF6" w:themeFill="accent1" w:themeFillTint="33"/>
                        <w:spacing w:line="276" w:lineRule="auto"/>
                        <w:rPr>
                          <w:rFonts w:cstheme="minorHAnsi"/>
                          <w:b/>
                          <w:sz w:val="24"/>
                          <w:szCs w:val="24"/>
                          <w:lang w:val="en-GB"/>
                        </w:rPr>
                      </w:pPr>
                      <w:r w:rsidRPr="00F91210">
                        <w:rPr>
                          <w:rFonts w:cstheme="minorHAnsi"/>
                          <w:b/>
                          <w:sz w:val="24"/>
                          <w:szCs w:val="24"/>
                          <w:lang w:val="en-GB"/>
                        </w:rPr>
                        <w:t>Where a Tenderer (Prime Contractor</w:t>
                      </w:r>
                      <w:r>
                        <w:rPr>
                          <w:rFonts w:cstheme="minorHAnsi"/>
                          <w:b/>
                          <w:sz w:val="24"/>
                          <w:szCs w:val="24"/>
                          <w:lang w:val="en-GB"/>
                        </w:rPr>
                        <w:t xml:space="preserve"> or Consortium Lead</w:t>
                      </w:r>
                      <w:r w:rsidRPr="00F91210">
                        <w:rPr>
                          <w:rFonts w:cstheme="minorHAnsi"/>
                          <w:b/>
                          <w:sz w:val="24"/>
                          <w:szCs w:val="24"/>
                          <w:lang w:val="en-GB"/>
                        </w:rPr>
                        <w:t>) intends to subcontract any share of any Service Contract to a Sub-Contractor</w:t>
                      </w:r>
                      <w:r>
                        <w:rPr>
                          <w:rFonts w:cstheme="minorHAnsi"/>
                          <w:b/>
                          <w:sz w:val="24"/>
                          <w:szCs w:val="24"/>
                          <w:lang w:val="en-GB"/>
                        </w:rPr>
                        <w:t xml:space="preserve"> or Consortium Partner</w:t>
                      </w:r>
                      <w:r w:rsidRPr="00F91210">
                        <w:rPr>
                          <w:rFonts w:cstheme="minorHAnsi"/>
                          <w:b/>
                          <w:sz w:val="24"/>
                          <w:szCs w:val="24"/>
                          <w:lang w:val="en-GB"/>
                        </w:rPr>
                        <w:t xml:space="preserve">, but is not relying on the capacity of such Sub-Contractor for the purposes of fulfilling any of the Selection Criteria in part 3.2 below, it must submit a separate eESPD in respect of such Sub-Contractor completing those sections of the eESPD which are specified in section 2.D of the </w:t>
                      </w:r>
                      <w:r>
                        <w:rPr>
                          <w:rFonts w:cstheme="minorHAnsi"/>
                          <w:b/>
                          <w:sz w:val="24"/>
                          <w:szCs w:val="24"/>
                          <w:lang w:val="en-GB"/>
                        </w:rPr>
                        <w:t>e</w:t>
                      </w:r>
                      <w:r w:rsidRPr="00F91210">
                        <w:rPr>
                          <w:rFonts w:cstheme="minorHAnsi"/>
                          <w:b/>
                          <w:sz w:val="24"/>
                          <w:szCs w:val="24"/>
                          <w:lang w:val="en-GB"/>
                        </w:rPr>
                        <w:t>ESPD for this Competition.</w:t>
                      </w:r>
                    </w:p>
                    <w:p w14:paraId="29F689CD" w14:textId="77777777" w:rsidR="00502B8F" w:rsidRDefault="00502B8F" w:rsidP="00894977">
                      <w:pPr>
                        <w:shd w:val="clear" w:color="auto" w:fill="DEEAF6" w:themeFill="accent1" w:themeFillTint="33"/>
                        <w:spacing w:line="276" w:lineRule="auto"/>
                        <w:rPr>
                          <w:rFonts w:cstheme="minorHAnsi"/>
                          <w:b/>
                          <w:sz w:val="24"/>
                          <w:szCs w:val="24"/>
                          <w:lang w:val="en-GB"/>
                        </w:rPr>
                      </w:pPr>
                    </w:p>
                    <w:p w14:paraId="6E881CF8" w14:textId="0667E3F9" w:rsidR="002C01AC" w:rsidRDefault="00F91210" w:rsidP="00F91210">
                      <w:pPr>
                        <w:shd w:val="clear" w:color="auto" w:fill="DEEAF6" w:themeFill="accent1" w:themeFillTint="33"/>
                        <w:spacing w:line="276" w:lineRule="auto"/>
                        <w:rPr>
                          <w:rFonts w:ascii="Palatino Linotype" w:eastAsia="Arial Unicode MS" w:hAnsi="Palatino Linotype"/>
                          <w:lang w:val="en-GB"/>
                        </w:rPr>
                      </w:pPr>
                      <w:r>
                        <w:rPr>
                          <w:rFonts w:cstheme="minorHAnsi"/>
                          <w:b/>
                          <w:sz w:val="24"/>
                          <w:szCs w:val="24"/>
                          <w:lang w:val="en-GB"/>
                        </w:rPr>
                        <w:t xml:space="preserve">Sub-Contractors or Consortium Partners who cannot complete an ESPD should complete this Manual Form European Single Procurement Document. The Prime Contractor or Consortium Lead should </w:t>
                      </w:r>
                      <w:proofErr w:type="gramStart"/>
                      <w:r>
                        <w:rPr>
                          <w:rFonts w:cstheme="minorHAnsi"/>
                          <w:b/>
                          <w:sz w:val="24"/>
                          <w:szCs w:val="24"/>
                          <w:lang w:val="en-GB"/>
                        </w:rPr>
                        <w:t>up load</w:t>
                      </w:r>
                      <w:proofErr w:type="gramEnd"/>
                      <w:r>
                        <w:rPr>
                          <w:rFonts w:cstheme="minorHAnsi"/>
                          <w:b/>
                          <w:sz w:val="24"/>
                          <w:szCs w:val="24"/>
                          <w:lang w:val="en-GB"/>
                        </w:rPr>
                        <w:t xml:space="preserve"> all manually completed ESPDs with their Tender Submission. </w:t>
                      </w:r>
                    </w:p>
                  </w:txbxContent>
                </v:textbox>
                <w10:wrap anchorx="margin"/>
              </v:shape>
            </w:pict>
          </mc:Fallback>
        </mc:AlternateContent>
      </w:r>
    </w:p>
    <w:p w14:paraId="6384775B" w14:textId="77777777" w:rsidR="00673A71" w:rsidRPr="00E5692B" w:rsidRDefault="00673A71">
      <w:pPr>
        <w:rPr>
          <w:rFonts w:cstheme="minorHAnsi"/>
        </w:rPr>
      </w:pPr>
    </w:p>
    <w:p w14:paraId="6BE3D950" w14:textId="77777777" w:rsidR="00673A71" w:rsidRPr="00E5692B" w:rsidRDefault="00673A71">
      <w:pPr>
        <w:rPr>
          <w:rFonts w:cstheme="minorHAnsi"/>
        </w:rPr>
      </w:pPr>
    </w:p>
    <w:p w14:paraId="1F14CA8D" w14:textId="77777777" w:rsidR="00673A71" w:rsidRPr="00E5692B" w:rsidRDefault="00673A71">
      <w:pPr>
        <w:rPr>
          <w:rFonts w:cstheme="minorHAnsi"/>
        </w:rPr>
      </w:pPr>
    </w:p>
    <w:p w14:paraId="7BAB39B1" w14:textId="77777777" w:rsidR="00673A71" w:rsidRPr="00E5692B" w:rsidRDefault="00673A71">
      <w:pPr>
        <w:rPr>
          <w:rFonts w:cstheme="minorHAnsi"/>
        </w:rPr>
      </w:pPr>
    </w:p>
    <w:p w14:paraId="72D13D86" w14:textId="77777777" w:rsidR="00673A71" w:rsidRPr="00E5692B" w:rsidRDefault="00673A71">
      <w:pPr>
        <w:rPr>
          <w:rFonts w:cstheme="minorHAnsi"/>
        </w:rPr>
      </w:pPr>
    </w:p>
    <w:p w14:paraId="60323231" w14:textId="77777777" w:rsidR="00673A71" w:rsidRPr="00E5692B" w:rsidRDefault="00673A71">
      <w:pPr>
        <w:rPr>
          <w:rFonts w:cstheme="minorHAnsi"/>
        </w:rPr>
      </w:pPr>
    </w:p>
    <w:p w14:paraId="00BC6D07" w14:textId="77777777" w:rsidR="00673A71" w:rsidRPr="00E5692B" w:rsidRDefault="00673A71">
      <w:pPr>
        <w:rPr>
          <w:rFonts w:cstheme="minorHAnsi"/>
        </w:rPr>
      </w:pPr>
    </w:p>
    <w:p w14:paraId="57AF563F" w14:textId="77777777" w:rsidR="00673A71" w:rsidRPr="00E5692B" w:rsidRDefault="00673A71">
      <w:pPr>
        <w:rPr>
          <w:rFonts w:cstheme="minorHAnsi"/>
        </w:rPr>
      </w:pPr>
    </w:p>
    <w:p w14:paraId="7C8C8B45" w14:textId="3182107D" w:rsidR="00D550F8" w:rsidRPr="00E5692B" w:rsidRDefault="00884E1B" w:rsidP="00D550F8">
      <w:pPr>
        <w:pStyle w:val="Default"/>
        <w:tabs>
          <w:tab w:val="left" w:pos="567"/>
        </w:tabs>
        <w:spacing w:line="276" w:lineRule="auto"/>
        <w:jc w:val="both"/>
        <w:rPr>
          <w:rFonts w:asciiTheme="minorHAnsi" w:hAnsiTheme="minorHAnsi" w:cstheme="minorHAnsi"/>
          <w:sz w:val="22"/>
        </w:rPr>
      </w:pPr>
      <w:r>
        <w:rPr>
          <w:rFonts w:asciiTheme="minorHAnsi" w:hAnsiTheme="minorHAnsi" w:cstheme="minorHAnsi"/>
          <w:b/>
          <w:noProof/>
          <w:sz w:val="20"/>
          <w:szCs w:val="20"/>
          <w:highlight w:val="yellow"/>
          <w:lang w:eastAsia="en-IE"/>
        </w:rPr>
        <mc:AlternateContent>
          <mc:Choice Requires="wps">
            <w:drawing>
              <wp:anchor distT="0" distB="0" distL="114300" distR="114300" simplePos="0" relativeHeight="251766784" behindDoc="0" locked="0" layoutInCell="1" allowOverlap="1" wp14:anchorId="2C2A5FC3" wp14:editId="1BF56DCD">
                <wp:simplePos x="0" y="0"/>
                <wp:positionH relativeFrom="margin">
                  <wp:posOffset>0</wp:posOffset>
                </wp:positionH>
                <wp:positionV relativeFrom="paragraph">
                  <wp:posOffset>293336980</wp:posOffset>
                </wp:positionV>
                <wp:extent cx="5715000" cy="10245090"/>
                <wp:effectExtent l="0" t="0" r="0" b="381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0245090"/>
                        </a:xfrm>
                        <a:prstGeom prst="rect">
                          <a:avLst/>
                        </a:prstGeom>
                        <a:solidFill>
                          <a:srgbClr val="DBE5F1"/>
                        </a:solidFill>
                        <a:ln w="9525">
                          <a:solidFill>
                            <a:srgbClr val="000000"/>
                          </a:solidFill>
                          <a:miter lim="800000"/>
                          <a:headEnd/>
                          <a:tailEnd/>
                        </a:ln>
                      </wps:spPr>
                      <wps:txbx>
                        <w:txbxContent>
                          <w:p w14:paraId="5FFFC691" w14:textId="77777777" w:rsidR="002C01AC" w:rsidRDefault="002C01AC" w:rsidP="00D550F8">
                            <w:pPr>
                              <w:shd w:val="clear" w:color="auto" w:fill="DBE5F1"/>
                              <w:spacing w:line="276" w:lineRule="auto"/>
                              <w:jc w:val="center"/>
                              <w:rPr>
                                <w:rFonts w:ascii="Arial" w:hAnsi="Arial" w:cs="Arial"/>
                                <w:b/>
                                <w:color w:val="1F4E79"/>
                                <w:sz w:val="32"/>
                                <w:szCs w:val="32"/>
                                <w:lang w:val="en-US"/>
                              </w:rPr>
                            </w:pPr>
                            <w:r>
                              <w:rPr>
                                <w:rFonts w:ascii="Arial" w:hAnsi="Arial" w:cs="Arial"/>
                                <w:b/>
                                <w:color w:val="1F4E79"/>
                                <w:sz w:val="32"/>
                                <w:szCs w:val="32"/>
                                <w:lang w:val="en-US"/>
                              </w:rPr>
                              <w:t>PART B – AWARD CRITERIA</w:t>
                            </w:r>
                          </w:p>
                          <w:p w14:paraId="72718BE1" w14:textId="77777777" w:rsidR="002C01AC" w:rsidRPr="009C5700" w:rsidRDefault="002C01AC" w:rsidP="00D550F8">
                            <w:pPr>
                              <w:jc w:val="center"/>
                              <w:rPr>
                                <w:rFonts w:ascii="Arial" w:hAnsi="Arial" w:cs="Arial"/>
                                <w:b/>
                                <w:bCs/>
                                <w:color w:val="1F4E79" w:themeColor="accent1" w:themeShade="80"/>
                                <w:sz w:val="24"/>
                                <w:szCs w:val="24"/>
                              </w:rPr>
                            </w:pPr>
                            <w:r w:rsidRPr="009C5700">
                              <w:rPr>
                                <w:rFonts w:ascii="Arial" w:hAnsi="Arial" w:cs="Arial"/>
                                <w:b/>
                                <w:bCs/>
                                <w:color w:val="1F4E79" w:themeColor="accent1" w:themeShade="80"/>
                                <w:sz w:val="24"/>
                                <w:szCs w:val="24"/>
                              </w:rPr>
                              <w:t xml:space="preserve">RFT Ref:  Part 3: Qualification and Award Criteria, Section 3.3 </w:t>
                            </w:r>
                          </w:p>
                          <w:p w14:paraId="09102377" w14:textId="77777777" w:rsidR="002C01AC" w:rsidRPr="009C5700" w:rsidRDefault="002C01AC" w:rsidP="00D550F8">
                            <w:pPr>
                              <w:shd w:val="clear" w:color="auto" w:fill="DBE5F1"/>
                              <w:spacing w:line="276" w:lineRule="auto"/>
                              <w:rPr>
                                <w:b/>
                                <w:sz w:val="20"/>
                              </w:rPr>
                            </w:pPr>
                          </w:p>
                          <w:p w14:paraId="4B2D2EEC" w14:textId="77777777" w:rsidR="002C01AC" w:rsidRPr="009C5700" w:rsidRDefault="002C01AC" w:rsidP="00D550F8">
                            <w:pPr>
                              <w:shd w:val="clear" w:color="auto" w:fill="DBE5F1"/>
                              <w:spacing w:line="276" w:lineRule="auto"/>
                              <w:rPr>
                                <w:rFonts w:cstheme="minorHAnsi"/>
                                <w:b/>
                                <w:bCs/>
                                <w:sz w:val="24"/>
                                <w:szCs w:val="24"/>
                              </w:rPr>
                            </w:pPr>
                            <w:r w:rsidRPr="009C5700">
                              <w:rPr>
                                <w:rFonts w:cstheme="minorHAnsi"/>
                                <w:b/>
                                <w:bCs/>
                                <w:iCs/>
                                <w:sz w:val="24"/>
                                <w:szCs w:val="24"/>
                              </w:rPr>
                              <w:t>Tenderers must complete this section in full, providing all required information.</w:t>
                            </w:r>
                            <w:r w:rsidRPr="009C5700">
                              <w:rPr>
                                <w:rFonts w:cstheme="minorHAnsi"/>
                                <w:b/>
                                <w:bCs/>
                                <w:sz w:val="24"/>
                                <w:szCs w:val="24"/>
                              </w:rPr>
                              <w:t xml:space="preserve"> </w:t>
                            </w:r>
                          </w:p>
                          <w:p w14:paraId="1F6DF166" w14:textId="77777777" w:rsidR="002C01AC" w:rsidRPr="009C5700" w:rsidRDefault="002C01AC" w:rsidP="00D550F8">
                            <w:pPr>
                              <w:shd w:val="clear" w:color="auto" w:fill="DBE5F1"/>
                              <w:spacing w:line="276" w:lineRule="auto"/>
                              <w:rPr>
                                <w:rFonts w:cstheme="minorHAnsi"/>
                                <w:b/>
                                <w:bCs/>
                                <w:sz w:val="24"/>
                                <w:szCs w:val="24"/>
                              </w:rPr>
                            </w:pPr>
                            <w:r w:rsidRPr="009C5700">
                              <w:rPr>
                                <w:rFonts w:cstheme="minorHAnsi"/>
                                <w:b/>
                                <w:bCs/>
                                <w:sz w:val="24"/>
                                <w:szCs w:val="24"/>
                              </w:rPr>
                              <w:t xml:space="preserve">Tenderers must answer each question in the relevant response areas provided below. </w:t>
                            </w:r>
                          </w:p>
                          <w:p w14:paraId="57D28B7A" w14:textId="77777777" w:rsidR="002C01AC" w:rsidRPr="00085235" w:rsidRDefault="002C01AC" w:rsidP="00D550F8">
                            <w:pPr>
                              <w:shd w:val="clear" w:color="auto" w:fill="DBE5F1"/>
                              <w:spacing w:line="276" w:lineRule="auto"/>
                              <w:rPr>
                                <w:rFonts w:cstheme="minorHAnsi"/>
                                <w:b/>
                                <w:bCs/>
                                <w:iCs/>
                                <w:sz w:val="24"/>
                                <w:szCs w:val="24"/>
                              </w:rPr>
                            </w:pPr>
                            <w:r w:rsidRPr="009C5700">
                              <w:rPr>
                                <w:rFonts w:cstheme="minorHAnsi"/>
                                <w:b/>
                                <w:bCs/>
                                <w:iCs/>
                                <w:sz w:val="24"/>
                                <w:szCs w:val="24"/>
                              </w:rPr>
                              <w:t xml:space="preserve">Tenderers must ensure to address each question in its own right. </w:t>
                            </w:r>
                            <w:r w:rsidRPr="009C5700">
                              <w:rPr>
                                <w:rFonts w:cstheme="minorHAnsi"/>
                                <w:b/>
                                <w:bCs/>
                                <w:iCs/>
                                <w:sz w:val="24"/>
                                <w:szCs w:val="24"/>
                                <w:u w:val="single"/>
                              </w:rPr>
                              <w:t>Only information provided in the dedicated response areas for each question will be used for the evaluation of that question</w:t>
                            </w:r>
                            <w:r w:rsidRPr="009C5700">
                              <w:rPr>
                                <w:rFonts w:cstheme="minorHAnsi"/>
                                <w:b/>
                                <w:bCs/>
                                <w:iCs/>
                                <w:sz w:val="24"/>
                                <w:szCs w:val="24"/>
                              </w:rPr>
                              <w:t>. Information provided elsewhere will NOT be assessed. As such, Tenderers must ensu</w:t>
                            </w:r>
                            <w:r>
                              <w:rPr>
                                <w:rFonts w:cstheme="minorHAnsi"/>
                                <w:b/>
                                <w:bCs/>
                                <w:iCs/>
                                <w:sz w:val="24"/>
                                <w:szCs w:val="24"/>
                              </w:rPr>
                              <w:t>re to include only</w:t>
                            </w:r>
                            <w:r w:rsidRPr="009C5700">
                              <w:rPr>
                                <w:rFonts w:cstheme="minorHAnsi"/>
                                <w:b/>
                                <w:bCs/>
                                <w:iCs/>
                                <w:sz w:val="24"/>
                                <w:szCs w:val="24"/>
                              </w:rPr>
                              <w:t xml:space="preserve"> relevant information in the applicable response areas below.  </w:t>
                            </w:r>
                            <w:r w:rsidRPr="009C5700">
                              <w:rPr>
                                <w:rFonts w:cstheme="minorHAnsi"/>
                                <w:b/>
                                <w:bCs/>
                                <w:sz w:val="24"/>
                                <w:szCs w:val="24"/>
                              </w:rPr>
                              <w:t xml:space="preserve">Tenders not in this response format will NOT be considered. </w:t>
                            </w:r>
                          </w:p>
                          <w:p w14:paraId="433DB4B7" w14:textId="77777777" w:rsidR="002C01AC" w:rsidRPr="009C5700" w:rsidRDefault="002C01AC" w:rsidP="00D550F8">
                            <w:pPr>
                              <w:shd w:val="clear" w:color="auto" w:fill="DBE5F1"/>
                              <w:spacing w:line="276" w:lineRule="auto"/>
                              <w:rPr>
                                <w:rFonts w:cstheme="minorHAnsi"/>
                                <w:b/>
                                <w:bCs/>
                                <w:sz w:val="24"/>
                                <w:szCs w:val="24"/>
                              </w:rPr>
                            </w:pPr>
                            <w:r w:rsidRPr="009C5700">
                              <w:rPr>
                                <w:rFonts w:cstheme="minorHAnsi"/>
                                <w:b/>
                                <w:bCs/>
                                <w:sz w:val="24"/>
                                <w:szCs w:val="24"/>
                              </w:rPr>
                              <w:t xml:space="preserve">NOTE: This Part B – </w:t>
                            </w:r>
                            <w:r>
                              <w:rPr>
                                <w:rFonts w:cstheme="minorHAnsi"/>
                                <w:b/>
                                <w:bCs/>
                                <w:sz w:val="24"/>
                                <w:szCs w:val="24"/>
                              </w:rPr>
                              <w:t xml:space="preserve">Award Criteria is divided into eight </w:t>
                            </w:r>
                            <w:r w:rsidRPr="009C5700">
                              <w:rPr>
                                <w:rFonts w:cstheme="minorHAnsi"/>
                                <w:b/>
                                <w:bCs/>
                                <w:sz w:val="24"/>
                                <w:szCs w:val="24"/>
                              </w:rPr>
                              <w:t xml:space="preserve">sections.  </w:t>
                            </w:r>
                          </w:p>
                          <w:p w14:paraId="314AB1D0" w14:textId="77777777" w:rsidR="002C01AC" w:rsidRPr="00085235" w:rsidRDefault="002C01AC" w:rsidP="002A0FEB">
                            <w:pPr>
                              <w:pStyle w:val="ListParagraph"/>
                              <w:numPr>
                                <w:ilvl w:val="0"/>
                                <w:numId w:val="1"/>
                              </w:numPr>
                              <w:shd w:val="clear" w:color="auto" w:fill="DBE5F1"/>
                              <w:rPr>
                                <w:rFonts w:cstheme="minorHAnsi"/>
                                <w:b/>
                                <w:bCs/>
                                <w:sz w:val="24"/>
                                <w:szCs w:val="24"/>
                              </w:rPr>
                            </w:pPr>
                            <w:r w:rsidRPr="00D44BBC">
                              <w:rPr>
                                <w:rFonts w:cstheme="minorHAnsi"/>
                                <w:b/>
                                <w:bCs/>
                                <w:sz w:val="24"/>
                                <w:szCs w:val="24"/>
                              </w:rPr>
                              <w:t xml:space="preserve">Section </w:t>
                            </w:r>
                            <w:r>
                              <w:rPr>
                                <w:rFonts w:cstheme="minorHAnsi"/>
                                <w:b/>
                                <w:bCs/>
                                <w:sz w:val="24"/>
                                <w:szCs w:val="24"/>
                              </w:rPr>
                              <w:t xml:space="preserve">3.3.2 (A) addresses – Quality of Towing Service and Management of Seized Vehicles. </w:t>
                            </w:r>
                          </w:p>
                          <w:p w14:paraId="19945088" w14:textId="77777777" w:rsidR="002C01AC" w:rsidRPr="00085235" w:rsidRDefault="002C01AC" w:rsidP="002A0FEB">
                            <w:pPr>
                              <w:pStyle w:val="ListParagraph"/>
                              <w:numPr>
                                <w:ilvl w:val="0"/>
                                <w:numId w:val="1"/>
                              </w:numPr>
                              <w:shd w:val="clear" w:color="auto" w:fill="DBE5F1"/>
                              <w:rPr>
                                <w:rFonts w:cstheme="minorHAnsi"/>
                                <w:b/>
                                <w:bCs/>
                                <w:sz w:val="24"/>
                                <w:szCs w:val="24"/>
                              </w:rPr>
                            </w:pPr>
                            <w:r w:rsidRPr="009C5700">
                              <w:rPr>
                                <w:rFonts w:cstheme="minorHAnsi"/>
                                <w:b/>
                                <w:bCs/>
                                <w:sz w:val="24"/>
                                <w:szCs w:val="24"/>
                              </w:rPr>
                              <w:t xml:space="preserve">Section </w:t>
                            </w:r>
                            <w:r w:rsidRPr="00CD11B1">
                              <w:rPr>
                                <w:rFonts w:cstheme="minorHAnsi"/>
                                <w:b/>
                                <w:bCs/>
                                <w:sz w:val="24"/>
                                <w:szCs w:val="24"/>
                              </w:rPr>
                              <w:t>3.3.2 (</w:t>
                            </w:r>
                            <w:r>
                              <w:rPr>
                                <w:rFonts w:cstheme="minorHAnsi"/>
                                <w:b/>
                                <w:bCs/>
                                <w:sz w:val="24"/>
                                <w:szCs w:val="24"/>
                              </w:rPr>
                              <w:t>B</w:t>
                            </w:r>
                            <w:r w:rsidRPr="00CD11B1">
                              <w:rPr>
                                <w:rFonts w:cstheme="minorHAnsi"/>
                                <w:b/>
                                <w:bCs/>
                                <w:sz w:val="24"/>
                                <w:szCs w:val="24"/>
                              </w:rPr>
                              <w:t>)</w:t>
                            </w:r>
                            <w:r>
                              <w:rPr>
                                <w:rFonts w:cstheme="minorHAnsi"/>
                                <w:b/>
                                <w:bCs/>
                                <w:sz w:val="24"/>
                                <w:szCs w:val="24"/>
                              </w:rPr>
                              <w:t xml:space="preserve"> addresses – Quality of Storage Facilities. </w:t>
                            </w:r>
                          </w:p>
                          <w:p w14:paraId="69E22E52" w14:textId="77777777" w:rsidR="002C01AC" w:rsidRDefault="002C01AC" w:rsidP="002A0FEB">
                            <w:pPr>
                              <w:pStyle w:val="ListParagraph"/>
                              <w:numPr>
                                <w:ilvl w:val="0"/>
                                <w:numId w:val="1"/>
                              </w:numPr>
                              <w:shd w:val="clear" w:color="auto" w:fill="DBE5F1"/>
                              <w:rPr>
                                <w:rFonts w:cstheme="minorHAnsi"/>
                                <w:b/>
                                <w:bCs/>
                                <w:sz w:val="24"/>
                                <w:szCs w:val="24"/>
                              </w:rPr>
                            </w:pPr>
                            <w:r>
                              <w:rPr>
                                <w:rFonts w:cstheme="minorHAnsi"/>
                                <w:b/>
                                <w:bCs/>
                                <w:sz w:val="24"/>
                                <w:szCs w:val="24"/>
                              </w:rPr>
                              <w:t xml:space="preserve">Section </w:t>
                            </w:r>
                            <w:r w:rsidRPr="00CD11B1">
                              <w:rPr>
                                <w:rFonts w:cstheme="minorHAnsi"/>
                                <w:b/>
                                <w:bCs/>
                                <w:sz w:val="24"/>
                                <w:szCs w:val="24"/>
                              </w:rPr>
                              <w:t>3.3.2 (</w:t>
                            </w:r>
                            <w:r>
                              <w:rPr>
                                <w:rFonts w:cstheme="minorHAnsi"/>
                                <w:b/>
                                <w:bCs/>
                                <w:sz w:val="24"/>
                                <w:szCs w:val="24"/>
                              </w:rPr>
                              <w:t>C</w:t>
                            </w:r>
                            <w:r w:rsidRPr="00CD11B1">
                              <w:rPr>
                                <w:rFonts w:cstheme="minorHAnsi"/>
                                <w:b/>
                                <w:bCs/>
                                <w:sz w:val="24"/>
                                <w:szCs w:val="24"/>
                              </w:rPr>
                              <w:t>)</w:t>
                            </w:r>
                            <w:r>
                              <w:rPr>
                                <w:rFonts w:cstheme="minorHAnsi"/>
                                <w:b/>
                                <w:bCs/>
                                <w:sz w:val="24"/>
                                <w:szCs w:val="24"/>
                              </w:rPr>
                              <w:t xml:space="preserve"> addresses – Quality of Secure Facilities &amp; Technical Examination Area. </w:t>
                            </w:r>
                          </w:p>
                          <w:p w14:paraId="2517F37B" w14:textId="77777777" w:rsidR="002C01AC" w:rsidRPr="00CD11B1" w:rsidRDefault="002C01AC" w:rsidP="002A0FEB">
                            <w:pPr>
                              <w:pStyle w:val="ListParagraph"/>
                              <w:numPr>
                                <w:ilvl w:val="0"/>
                                <w:numId w:val="1"/>
                              </w:numPr>
                              <w:rPr>
                                <w:rFonts w:cstheme="minorHAnsi"/>
                                <w:b/>
                                <w:bCs/>
                                <w:sz w:val="24"/>
                                <w:szCs w:val="24"/>
                              </w:rPr>
                            </w:pPr>
                            <w:r>
                              <w:rPr>
                                <w:rFonts w:cstheme="minorHAnsi"/>
                                <w:b/>
                                <w:bCs/>
                                <w:sz w:val="24"/>
                                <w:szCs w:val="24"/>
                              </w:rPr>
                              <w:t>Section 3.3.2 (D</w:t>
                            </w:r>
                            <w:r w:rsidRPr="00CD11B1">
                              <w:rPr>
                                <w:rFonts w:cstheme="minorHAnsi"/>
                                <w:b/>
                                <w:bCs/>
                                <w:sz w:val="24"/>
                                <w:szCs w:val="24"/>
                              </w:rPr>
                              <w:t xml:space="preserve">) addresses – </w:t>
                            </w:r>
                            <w:r>
                              <w:rPr>
                                <w:rFonts w:cstheme="minorHAnsi"/>
                                <w:b/>
                                <w:bCs/>
                                <w:sz w:val="24"/>
                                <w:szCs w:val="24"/>
                              </w:rPr>
                              <w:t>Waste Management / End of Life.</w:t>
                            </w:r>
                          </w:p>
                          <w:p w14:paraId="22E47A8B" w14:textId="77777777" w:rsidR="002C01AC" w:rsidRDefault="002C01AC" w:rsidP="002A0FEB">
                            <w:pPr>
                              <w:pStyle w:val="ListParagraph"/>
                              <w:numPr>
                                <w:ilvl w:val="0"/>
                                <w:numId w:val="1"/>
                              </w:numPr>
                              <w:shd w:val="clear" w:color="auto" w:fill="DBE5F1"/>
                              <w:rPr>
                                <w:rFonts w:cstheme="minorHAnsi"/>
                                <w:b/>
                                <w:bCs/>
                                <w:sz w:val="24"/>
                                <w:szCs w:val="24"/>
                              </w:rPr>
                            </w:pPr>
                            <w:r>
                              <w:rPr>
                                <w:rFonts w:cstheme="minorHAnsi"/>
                                <w:b/>
                                <w:bCs/>
                                <w:sz w:val="24"/>
                                <w:szCs w:val="24"/>
                              </w:rPr>
                              <w:t xml:space="preserve">Section </w:t>
                            </w:r>
                            <w:r w:rsidRPr="00CD11B1">
                              <w:rPr>
                                <w:rFonts w:cstheme="minorHAnsi"/>
                                <w:b/>
                                <w:bCs/>
                                <w:sz w:val="24"/>
                                <w:szCs w:val="24"/>
                              </w:rPr>
                              <w:t>3.3.2 (</w:t>
                            </w:r>
                            <w:r>
                              <w:rPr>
                                <w:rFonts w:cstheme="minorHAnsi"/>
                                <w:b/>
                                <w:bCs/>
                                <w:sz w:val="24"/>
                                <w:szCs w:val="24"/>
                              </w:rPr>
                              <w:t>E</w:t>
                            </w:r>
                            <w:r w:rsidRPr="00CD11B1">
                              <w:rPr>
                                <w:rFonts w:cstheme="minorHAnsi"/>
                                <w:b/>
                                <w:bCs/>
                                <w:sz w:val="24"/>
                                <w:szCs w:val="24"/>
                              </w:rPr>
                              <w:t>)</w:t>
                            </w:r>
                            <w:r>
                              <w:rPr>
                                <w:rFonts w:cstheme="minorHAnsi"/>
                                <w:b/>
                                <w:bCs/>
                                <w:sz w:val="24"/>
                                <w:szCs w:val="24"/>
                              </w:rPr>
                              <w:t xml:space="preserve"> addresses – Equipment.</w:t>
                            </w:r>
                          </w:p>
                          <w:p w14:paraId="323DFD90" w14:textId="77777777" w:rsidR="002C01AC" w:rsidRDefault="002C01AC" w:rsidP="002A0FEB">
                            <w:pPr>
                              <w:pStyle w:val="ListParagraph"/>
                              <w:numPr>
                                <w:ilvl w:val="0"/>
                                <w:numId w:val="1"/>
                              </w:numPr>
                              <w:shd w:val="clear" w:color="auto" w:fill="DBE5F1"/>
                              <w:rPr>
                                <w:rFonts w:cstheme="minorHAnsi"/>
                                <w:b/>
                                <w:bCs/>
                                <w:sz w:val="24"/>
                                <w:szCs w:val="24"/>
                              </w:rPr>
                            </w:pPr>
                            <w:r>
                              <w:rPr>
                                <w:rFonts w:cstheme="minorHAnsi"/>
                                <w:b/>
                                <w:bCs/>
                                <w:sz w:val="24"/>
                                <w:szCs w:val="24"/>
                              </w:rPr>
                              <w:t xml:space="preserve">Section </w:t>
                            </w:r>
                            <w:r w:rsidRPr="00CD11B1">
                              <w:rPr>
                                <w:rFonts w:cstheme="minorHAnsi"/>
                                <w:b/>
                                <w:bCs/>
                                <w:sz w:val="24"/>
                                <w:szCs w:val="24"/>
                              </w:rPr>
                              <w:t>3.3.2 (</w:t>
                            </w:r>
                            <w:r>
                              <w:rPr>
                                <w:rFonts w:cstheme="minorHAnsi"/>
                                <w:b/>
                                <w:bCs/>
                                <w:sz w:val="24"/>
                                <w:szCs w:val="24"/>
                              </w:rPr>
                              <w:t>F</w:t>
                            </w:r>
                            <w:r w:rsidRPr="00CD11B1">
                              <w:rPr>
                                <w:rFonts w:cstheme="minorHAnsi"/>
                                <w:b/>
                                <w:bCs/>
                                <w:sz w:val="24"/>
                                <w:szCs w:val="24"/>
                              </w:rPr>
                              <w:t>)</w:t>
                            </w:r>
                            <w:r>
                              <w:rPr>
                                <w:rFonts w:cstheme="minorHAnsi"/>
                                <w:b/>
                                <w:bCs/>
                                <w:sz w:val="24"/>
                                <w:szCs w:val="24"/>
                              </w:rPr>
                              <w:t xml:space="preserve"> addresses – Quality Assurance. </w:t>
                            </w:r>
                          </w:p>
                          <w:p w14:paraId="0F3559B4" w14:textId="77777777" w:rsidR="002C01AC" w:rsidRPr="00721DF5" w:rsidRDefault="002C01AC" w:rsidP="002A0FEB">
                            <w:pPr>
                              <w:pStyle w:val="ListParagraph"/>
                              <w:numPr>
                                <w:ilvl w:val="0"/>
                                <w:numId w:val="1"/>
                              </w:numPr>
                              <w:rPr>
                                <w:rFonts w:cstheme="minorHAnsi"/>
                                <w:b/>
                                <w:bCs/>
                                <w:sz w:val="24"/>
                                <w:szCs w:val="24"/>
                              </w:rPr>
                            </w:pPr>
                            <w:r w:rsidRPr="00721DF5">
                              <w:rPr>
                                <w:rFonts w:cstheme="minorHAnsi"/>
                                <w:b/>
                                <w:bCs/>
                                <w:sz w:val="24"/>
                                <w:szCs w:val="24"/>
                              </w:rPr>
                              <w:t>Section 3.3.2 (</w:t>
                            </w:r>
                            <w:r>
                              <w:rPr>
                                <w:rFonts w:cstheme="minorHAnsi"/>
                                <w:b/>
                                <w:bCs/>
                                <w:sz w:val="24"/>
                                <w:szCs w:val="24"/>
                              </w:rPr>
                              <w:t>Cost</w:t>
                            </w:r>
                            <w:r w:rsidRPr="00721DF5">
                              <w:rPr>
                                <w:rFonts w:cstheme="minorHAnsi"/>
                                <w:b/>
                                <w:bCs/>
                                <w:sz w:val="24"/>
                                <w:szCs w:val="24"/>
                              </w:rPr>
                              <w:t xml:space="preserve">) addresses – </w:t>
                            </w:r>
                            <w:r>
                              <w:rPr>
                                <w:rFonts w:cstheme="minorHAnsi"/>
                                <w:b/>
                                <w:bCs/>
                                <w:sz w:val="24"/>
                                <w:szCs w:val="24"/>
                              </w:rPr>
                              <w:t>Appendix 2 (Pricing Schedule)</w:t>
                            </w:r>
                            <w:r w:rsidRPr="00721DF5">
                              <w:rPr>
                                <w:rFonts w:cstheme="minorHAnsi"/>
                                <w:b/>
                                <w:bCs/>
                                <w:sz w:val="24"/>
                                <w:szCs w:val="24"/>
                              </w:rPr>
                              <w:t xml:space="preserve">. Tenderers attention is drawn to the </w:t>
                            </w:r>
                            <w:r w:rsidRPr="007353C7">
                              <w:rPr>
                                <w:rFonts w:cstheme="minorHAnsi"/>
                                <w:b/>
                                <w:bCs/>
                                <w:sz w:val="24"/>
                                <w:szCs w:val="24"/>
                                <w:u w:val="single"/>
                              </w:rPr>
                              <w:t>separate Pricing Schedule Document</w:t>
                            </w:r>
                            <w:r>
                              <w:rPr>
                                <w:rFonts w:cstheme="minorHAnsi"/>
                                <w:b/>
                                <w:bCs/>
                                <w:sz w:val="24"/>
                                <w:szCs w:val="24"/>
                              </w:rPr>
                              <w:t xml:space="preserve">, </w:t>
                            </w:r>
                            <w:r w:rsidRPr="00721DF5">
                              <w:rPr>
                                <w:rFonts w:cstheme="minorHAnsi"/>
                                <w:b/>
                                <w:bCs/>
                                <w:sz w:val="24"/>
                                <w:szCs w:val="24"/>
                              </w:rPr>
                              <w:t xml:space="preserve">in Excel format which must be downloaded </w:t>
                            </w:r>
                            <w:r>
                              <w:rPr>
                                <w:rFonts w:cstheme="minorHAnsi"/>
                                <w:b/>
                                <w:bCs/>
                                <w:sz w:val="24"/>
                                <w:szCs w:val="24"/>
                              </w:rPr>
                              <w:t>independently</w:t>
                            </w:r>
                            <w:r w:rsidRPr="00721DF5">
                              <w:rPr>
                                <w:rFonts w:cstheme="minorHAnsi"/>
                                <w:b/>
                                <w:bCs/>
                                <w:sz w:val="24"/>
                                <w:szCs w:val="24"/>
                              </w:rPr>
                              <w:t xml:space="preserve"> of the Request for Tender document. Tenderers must adhere to the format presented in the sample tables </w:t>
                            </w:r>
                            <w:r>
                              <w:rPr>
                                <w:rFonts w:cstheme="minorHAnsi"/>
                                <w:b/>
                                <w:bCs/>
                                <w:sz w:val="24"/>
                                <w:szCs w:val="24"/>
                              </w:rPr>
                              <w:t>given in the Request for Tender document</w:t>
                            </w:r>
                            <w:r w:rsidRPr="00721DF5">
                              <w:rPr>
                                <w:rFonts w:cstheme="minorHAnsi"/>
                                <w:b/>
                                <w:bCs/>
                                <w:sz w:val="24"/>
                                <w:szCs w:val="24"/>
                              </w:rPr>
                              <w:t>. Variations of same will not be accepted</w:t>
                            </w:r>
                            <w:r>
                              <w:rPr>
                                <w:rFonts w:cstheme="minorHAnsi"/>
                                <w:b/>
                                <w:bCs/>
                                <w:sz w:val="24"/>
                                <w:szCs w:val="24"/>
                              </w:rPr>
                              <w:t xml:space="preserve"> and</w:t>
                            </w:r>
                            <w:r w:rsidRPr="00721DF5">
                              <w:rPr>
                                <w:rFonts w:cstheme="minorHAnsi"/>
                                <w:b/>
                                <w:bCs/>
                                <w:sz w:val="24"/>
                                <w:szCs w:val="24"/>
                              </w:rPr>
                              <w:t xml:space="preserve"> </w:t>
                            </w:r>
                            <w:r>
                              <w:rPr>
                                <w:rFonts w:cstheme="minorHAnsi"/>
                                <w:b/>
                                <w:bCs/>
                                <w:sz w:val="24"/>
                                <w:szCs w:val="24"/>
                              </w:rPr>
                              <w:t>s</w:t>
                            </w:r>
                            <w:r w:rsidRPr="00721DF5">
                              <w:rPr>
                                <w:rFonts w:cstheme="minorHAnsi"/>
                                <w:b/>
                                <w:bCs/>
                                <w:sz w:val="24"/>
                                <w:szCs w:val="24"/>
                              </w:rPr>
                              <w:t>ubmissions</w:t>
                            </w:r>
                            <w:r>
                              <w:rPr>
                                <w:rFonts w:cstheme="minorHAnsi"/>
                                <w:b/>
                                <w:bCs/>
                                <w:sz w:val="24"/>
                                <w:szCs w:val="24"/>
                              </w:rPr>
                              <w:t xml:space="preserve"> must be submitted in Excel</w:t>
                            </w:r>
                            <w:r w:rsidRPr="00721DF5">
                              <w:rPr>
                                <w:rFonts w:cstheme="minorHAnsi"/>
                                <w:b/>
                                <w:bCs/>
                                <w:sz w:val="24"/>
                                <w:szCs w:val="24"/>
                              </w:rPr>
                              <w:t xml:space="preserve"> file format</w:t>
                            </w:r>
                          </w:p>
                          <w:p w14:paraId="0CBF0072" w14:textId="77777777" w:rsidR="002C01AC" w:rsidRDefault="002C01AC" w:rsidP="002A0FEB">
                            <w:pPr>
                              <w:pStyle w:val="ListParagraph"/>
                              <w:numPr>
                                <w:ilvl w:val="0"/>
                                <w:numId w:val="1"/>
                              </w:numPr>
                              <w:shd w:val="clear" w:color="auto" w:fill="DBE5F1"/>
                              <w:rPr>
                                <w:rFonts w:cstheme="minorHAnsi"/>
                                <w:b/>
                                <w:bCs/>
                                <w:sz w:val="24"/>
                                <w:szCs w:val="24"/>
                              </w:rPr>
                            </w:pPr>
                            <w:r>
                              <w:rPr>
                                <w:rFonts w:cstheme="minorHAnsi"/>
                                <w:b/>
                                <w:bCs/>
                                <w:sz w:val="24"/>
                                <w:szCs w:val="24"/>
                              </w:rPr>
                              <w:t xml:space="preserve">Section 3.3.2 (Rebate on End of Life Vehicles) addresses - </w:t>
                            </w:r>
                            <w:r w:rsidRPr="005623CC">
                              <w:rPr>
                                <w:rFonts w:cstheme="minorHAnsi"/>
                                <w:b/>
                                <w:bCs/>
                                <w:sz w:val="24"/>
                                <w:szCs w:val="24"/>
                              </w:rPr>
                              <w:t>The rebate regarding the disposal of end of life vehicles as set out in “Appendix 2 – Pricing Schedule</w:t>
                            </w:r>
                            <w:r>
                              <w:rPr>
                                <w:rFonts w:cstheme="minorHAnsi"/>
                                <w:b/>
                                <w:bCs/>
                                <w:sz w:val="24"/>
                                <w:szCs w:val="24"/>
                              </w:rPr>
                              <w:t>”.</w:t>
                            </w:r>
                          </w:p>
                          <w:p w14:paraId="1680D5C8" w14:textId="77777777" w:rsidR="002C01AC" w:rsidRPr="00085235" w:rsidRDefault="002C01AC" w:rsidP="00D550F8">
                            <w:pPr>
                              <w:pStyle w:val="ListParagraph"/>
                              <w:rPr>
                                <w:rFonts w:cstheme="minorHAnsi"/>
                                <w:b/>
                                <w:bCs/>
                                <w:sz w:val="24"/>
                                <w:szCs w:val="24"/>
                              </w:rPr>
                            </w:pPr>
                          </w:p>
                          <w:p w14:paraId="67960E41" w14:textId="77777777" w:rsidR="002C01AC" w:rsidRPr="006451E5" w:rsidRDefault="002C01AC" w:rsidP="00D550F8">
                            <w:pPr>
                              <w:pStyle w:val="ListParagraph"/>
                              <w:shd w:val="clear" w:color="auto" w:fill="DBE5F1"/>
                              <w:rPr>
                                <w:rFonts w:cstheme="minorHAnsi"/>
                                <w:bCs/>
                                <w:color w:val="FF0000"/>
                                <w:sz w:val="24"/>
                                <w:szCs w:val="24"/>
                              </w:rPr>
                            </w:pPr>
                            <w:r w:rsidRPr="006451E5">
                              <w:rPr>
                                <w:rFonts w:cstheme="minorHAnsi"/>
                                <w:b/>
                                <w:bCs/>
                                <w:iCs/>
                                <w:color w:val="FF0000"/>
                                <w:sz w:val="24"/>
                                <w:szCs w:val="24"/>
                                <w:highlight w:val="yellow"/>
                                <w:u w:val="single"/>
                              </w:rPr>
                              <w:t>Note:</w:t>
                            </w:r>
                            <w:r w:rsidRPr="006451E5">
                              <w:rPr>
                                <w:rFonts w:cstheme="minorHAnsi"/>
                                <w:b/>
                                <w:bCs/>
                                <w:iCs/>
                                <w:color w:val="FF0000"/>
                                <w:sz w:val="24"/>
                                <w:szCs w:val="24"/>
                                <w:highlight w:val="yellow"/>
                              </w:rPr>
                              <w:t xml:space="preserve"> </w:t>
                            </w:r>
                            <w:r w:rsidRPr="006451E5">
                              <w:rPr>
                                <w:rFonts w:cstheme="minorHAnsi"/>
                                <w:bCs/>
                                <w:iCs/>
                                <w:color w:val="FF0000"/>
                                <w:sz w:val="24"/>
                                <w:szCs w:val="24"/>
                                <w:highlight w:val="yellow"/>
                              </w:rPr>
                              <w:t xml:space="preserve">Where specified, </w:t>
                            </w:r>
                            <w:r w:rsidRPr="006451E5">
                              <w:rPr>
                                <w:rFonts w:cstheme="minorHAnsi"/>
                                <w:bCs/>
                                <w:color w:val="FF0000"/>
                                <w:sz w:val="24"/>
                                <w:szCs w:val="24"/>
                                <w:highlight w:val="yellow"/>
                              </w:rPr>
                              <w:t xml:space="preserve">maximum word or page counts </w:t>
                            </w:r>
                            <w:r w:rsidRPr="006451E5">
                              <w:rPr>
                                <w:rFonts w:cstheme="minorHAnsi"/>
                                <w:b/>
                                <w:bCs/>
                                <w:color w:val="FF0000"/>
                                <w:sz w:val="24"/>
                                <w:szCs w:val="24"/>
                                <w:highlight w:val="yellow"/>
                                <w:u w:val="single"/>
                              </w:rPr>
                              <w:t>must</w:t>
                            </w:r>
                            <w:r w:rsidRPr="006451E5">
                              <w:rPr>
                                <w:rFonts w:cstheme="minorHAnsi"/>
                                <w:bCs/>
                                <w:color w:val="FF0000"/>
                                <w:sz w:val="24"/>
                                <w:szCs w:val="24"/>
                                <w:highlight w:val="yellow"/>
                              </w:rPr>
                              <w:t xml:space="preserve"> be adhered to. Tenderers should not exceed these limits. Where Tenderers submit in excess of the specified word or page count limits, the Evaluation Team will stop reading when the relevant maximum limit has been reached and will only assess information provided to this point.</w:t>
                            </w:r>
                          </w:p>
                          <w:p w14:paraId="02ADC116" w14:textId="77777777" w:rsidR="002C01AC" w:rsidRDefault="002C01AC" w:rsidP="00D550F8">
                            <w:pPr>
                              <w:pStyle w:val="ListParagraph"/>
                              <w:shd w:val="clear" w:color="auto" w:fill="DBE5F1"/>
                              <w:rPr>
                                <w:rFonts w:cstheme="minorHAnsi"/>
                                <w:b/>
                                <w:bCs/>
                                <w:sz w:val="28"/>
                                <w:szCs w:val="28"/>
                              </w:rPr>
                            </w:pPr>
                            <w:r>
                              <w:rPr>
                                <w:rFonts w:cstheme="minorHAnsi"/>
                                <w:bCs/>
                                <w:sz w:val="24"/>
                                <w:szCs w:val="24"/>
                              </w:rPr>
                              <w:t>A</w:t>
                            </w:r>
                            <w:r w:rsidRPr="009C5700">
                              <w:rPr>
                                <w:rFonts w:cstheme="minorHAnsi"/>
                                <w:bCs/>
                                <w:sz w:val="24"/>
                                <w:szCs w:val="24"/>
                              </w:rPr>
                              <w:t>dditional information in th</w:t>
                            </w:r>
                            <w:r>
                              <w:rPr>
                                <w:rFonts w:cstheme="minorHAnsi"/>
                                <w:bCs/>
                                <w:sz w:val="24"/>
                                <w:szCs w:val="24"/>
                              </w:rPr>
                              <w:t>e form of tables and/or graphs is</w:t>
                            </w:r>
                            <w:r w:rsidRPr="009C5700">
                              <w:rPr>
                                <w:rFonts w:cstheme="minorHAnsi"/>
                                <w:bCs/>
                                <w:sz w:val="24"/>
                                <w:szCs w:val="24"/>
                              </w:rPr>
                              <w:t xml:space="preserve"> permitted. These will be limited to two (2) pages for each Award Criteria and must be appended</w:t>
                            </w:r>
                            <w:r>
                              <w:rPr>
                                <w:rFonts w:cstheme="minorHAnsi"/>
                                <w:bCs/>
                                <w:sz w:val="24"/>
                                <w:szCs w:val="24"/>
                              </w:rPr>
                              <w:t xml:space="preserve"> to the TRD.  </w:t>
                            </w:r>
                            <w:r w:rsidRPr="00B9512F">
                              <w:rPr>
                                <w:rFonts w:cstheme="minorHAnsi"/>
                                <w:bCs/>
                                <w:sz w:val="24"/>
                                <w:szCs w:val="24"/>
                                <w:u w:val="single"/>
                              </w:rPr>
                              <w:t>All appendices must be clearly referenced by Tenderers in the response area relative to the question for which the documentation is being included</w:t>
                            </w:r>
                            <w:r>
                              <w:rPr>
                                <w:rFonts w:cstheme="minorHAnsi"/>
                                <w:bCs/>
                                <w:sz w:val="24"/>
                                <w:szCs w:val="24"/>
                              </w:rPr>
                              <w:t xml:space="preserve">. </w:t>
                            </w:r>
                          </w:p>
                          <w:p w14:paraId="5ED52AED" w14:textId="77777777" w:rsidR="002C01AC" w:rsidRDefault="002C01AC" w:rsidP="00D550F8">
                            <w:pPr>
                              <w:shd w:val="clear" w:color="auto" w:fill="DBE5F1"/>
                              <w:spacing w:line="276" w:lineRule="auto"/>
                              <w:rPr>
                                <w:rFonts w:cstheme="minorHAnsi"/>
                                <w:b/>
                                <w:bCs/>
                                <w:sz w:val="24"/>
                                <w:szCs w:val="24"/>
                              </w:rPr>
                            </w:pPr>
                          </w:p>
                          <w:p w14:paraId="32DCC04F" w14:textId="77777777" w:rsidR="002C01AC" w:rsidRDefault="002C01AC" w:rsidP="00D550F8">
                            <w:pPr>
                              <w:shd w:val="clear" w:color="auto" w:fill="DBE5F1"/>
                              <w:spacing w:line="276" w:lineRule="auto"/>
                              <w:rPr>
                                <w:rFonts w:cstheme="minorHAnsi"/>
                                <w:b/>
                                <w:bCs/>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2A5FC3" id="Text Box 23" o:spid="_x0000_s1027" type="#_x0000_t202" style="position:absolute;left:0;text-align:left;margin-left:0;margin-top:23097.4pt;width:450pt;height:806.7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" fillcolor="#dbe5f1">
                <v:textbox>
                  <w:txbxContent>
                    <w:p w14:paraId="5FFFC691" w14:textId="77777777" w:rsidR="002C01AC" w:rsidRDefault="002C01AC" w:rsidP="00D550F8">
                      <w:pPr>
                        <w:shd w:val="clear" w:color="auto" w:fill="DBE5F1"/>
                        <w:spacing w:line="276" w:lineRule="auto"/>
                        <w:jc w:val="center"/>
                        <w:rPr>
                          <w:rFonts w:ascii="Arial" w:hAnsi="Arial" w:cs="Arial"/>
                          <w:b/>
                          <w:color w:val="1F4E79"/>
                          <w:sz w:val="32"/>
                          <w:szCs w:val="32"/>
                          <w:lang w:val="en-US"/>
                        </w:rPr>
                      </w:pPr>
                      <w:r>
                        <w:rPr>
                          <w:rFonts w:ascii="Arial" w:hAnsi="Arial" w:cs="Arial"/>
                          <w:b/>
                          <w:color w:val="1F4E79"/>
                          <w:sz w:val="32"/>
                          <w:szCs w:val="32"/>
                          <w:lang w:val="en-US"/>
                        </w:rPr>
                        <w:t>PART B – AWARD CRITERIA</w:t>
                      </w:r>
                    </w:p>
                    <w:p w14:paraId="72718BE1" w14:textId="77777777" w:rsidR="002C01AC" w:rsidRPr="009C5700" w:rsidRDefault="002C01AC" w:rsidP="00D550F8">
                      <w:pPr>
                        <w:jc w:val="center"/>
                        <w:rPr>
                          <w:rFonts w:ascii="Arial" w:hAnsi="Arial" w:cs="Arial"/>
                          <w:b/>
                          <w:bCs/>
                          <w:color w:val="1F4E79" w:themeColor="accent1" w:themeShade="80"/>
                          <w:sz w:val="24"/>
                          <w:szCs w:val="24"/>
                        </w:rPr>
                      </w:pPr>
                      <w:r w:rsidRPr="009C5700">
                        <w:rPr>
                          <w:rFonts w:ascii="Arial" w:hAnsi="Arial" w:cs="Arial"/>
                          <w:b/>
                          <w:bCs/>
                          <w:color w:val="1F4E79" w:themeColor="accent1" w:themeShade="80"/>
                          <w:sz w:val="24"/>
                          <w:szCs w:val="24"/>
                        </w:rPr>
                        <w:t xml:space="preserve">RFT Ref:  Part 3: Qualification and Award Criteria, Section 3.3 </w:t>
                      </w:r>
                    </w:p>
                    <w:p w14:paraId="09102377" w14:textId="77777777" w:rsidR="002C01AC" w:rsidRPr="009C5700" w:rsidRDefault="002C01AC" w:rsidP="00D550F8">
                      <w:pPr>
                        <w:shd w:val="clear" w:color="auto" w:fill="DBE5F1"/>
                        <w:spacing w:line="276" w:lineRule="auto"/>
                        <w:rPr>
                          <w:b/>
                          <w:sz w:val="20"/>
                        </w:rPr>
                      </w:pPr>
                    </w:p>
                    <w:p w14:paraId="4B2D2EEC" w14:textId="77777777" w:rsidR="002C01AC" w:rsidRPr="009C5700" w:rsidRDefault="002C01AC" w:rsidP="00D550F8">
                      <w:pPr>
                        <w:shd w:val="clear" w:color="auto" w:fill="DBE5F1"/>
                        <w:spacing w:line="276" w:lineRule="auto"/>
                        <w:rPr>
                          <w:rFonts w:cstheme="minorHAnsi"/>
                          <w:b/>
                          <w:bCs/>
                          <w:sz w:val="24"/>
                          <w:szCs w:val="24"/>
                        </w:rPr>
                      </w:pPr>
                      <w:r w:rsidRPr="009C5700">
                        <w:rPr>
                          <w:rFonts w:cstheme="minorHAnsi"/>
                          <w:b/>
                          <w:bCs/>
                          <w:iCs/>
                          <w:sz w:val="24"/>
                          <w:szCs w:val="24"/>
                        </w:rPr>
                        <w:t>Tenderers must complete this section in full, providing all required information.</w:t>
                      </w:r>
                      <w:r w:rsidRPr="009C5700">
                        <w:rPr>
                          <w:rFonts w:cstheme="minorHAnsi"/>
                          <w:b/>
                          <w:bCs/>
                          <w:sz w:val="24"/>
                          <w:szCs w:val="24"/>
                        </w:rPr>
                        <w:t xml:space="preserve"> </w:t>
                      </w:r>
                    </w:p>
                    <w:p w14:paraId="1F6DF166" w14:textId="77777777" w:rsidR="002C01AC" w:rsidRPr="009C5700" w:rsidRDefault="002C01AC" w:rsidP="00D550F8">
                      <w:pPr>
                        <w:shd w:val="clear" w:color="auto" w:fill="DBE5F1"/>
                        <w:spacing w:line="276" w:lineRule="auto"/>
                        <w:rPr>
                          <w:rFonts w:cstheme="minorHAnsi"/>
                          <w:b/>
                          <w:bCs/>
                          <w:sz w:val="24"/>
                          <w:szCs w:val="24"/>
                        </w:rPr>
                      </w:pPr>
                      <w:r w:rsidRPr="009C5700">
                        <w:rPr>
                          <w:rFonts w:cstheme="minorHAnsi"/>
                          <w:b/>
                          <w:bCs/>
                          <w:sz w:val="24"/>
                          <w:szCs w:val="24"/>
                        </w:rPr>
                        <w:t xml:space="preserve">Tenderers must answer each question in the relevant response areas provided below. </w:t>
                      </w:r>
                    </w:p>
                    <w:p w14:paraId="57D28B7A" w14:textId="77777777" w:rsidR="002C01AC" w:rsidRPr="00085235" w:rsidRDefault="002C01AC" w:rsidP="00D550F8">
                      <w:pPr>
                        <w:shd w:val="clear" w:color="auto" w:fill="DBE5F1"/>
                        <w:spacing w:line="276" w:lineRule="auto"/>
                        <w:rPr>
                          <w:rFonts w:cstheme="minorHAnsi"/>
                          <w:b/>
                          <w:bCs/>
                          <w:iCs/>
                          <w:sz w:val="24"/>
                          <w:szCs w:val="24"/>
                        </w:rPr>
                      </w:pPr>
                      <w:r w:rsidRPr="009C5700">
                        <w:rPr>
                          <w:rFonts w:cstheme="minorHAnsi"/>
                          <w:b/>
                          <w:bCs/>
                          <w:iCs/>
                          <w:sz w:val="24"/>
                          <w:szCs w:val="24"/>
                        </w:rPr>
                        <w:t xml:space="preserve">Tenderers must ensure to address each question in its own right. </w:t>
                      </w:r>
                      <w:r w:rsidRPr="009C5700">
                        <w:rPr>
                          <w:rFonts w:cstheme="minorHAnsi"/>
                          <w:b/>
                          <w:bCs/>
                          <w:iCs/>
                          <w:sz w:val="24"/>
                          <w:szCs w:val="24"/>
                          <w:u w:val="single"/>
                        </w:rPr>
                        <w:t>Only information provided in the dedicated response areas for each question will be used for the evaluation of that question</w:t>
                      </w:r>
                      <w:r w:rsidRPr="009C5700">
                        <w:rPr>
                          <w:rFonts w:cstheme="minorHAnsi"/>
                          <w:b/>
                          <w:bCs/>
                          <w:iCs/>
                          <w:sz w:val="24"/>
                          <w:szCs w:val="24"/>
                        </w:rPr>
                        <w:t>. Information provided elsewhere will NOT be assessed. As such, Tenderers must ensu</w:t>
                      </w:r>
                      <w:r>
                        <w:rPr>
                          <w:rFonts w:cstheme="minorHAnsi"/>
                          <w:b/>
                          <w:bCs/>
                          <w:iCs/>
                          <w:sz w:val="24"/>
                          <w:szCs w:val="24"/>
                        </w:rPr>
                        <w:t>re to include only</w:t>
                      </w:r>
                      <w:r w:rsidRPr="009C5700">
                        <w:rPr>
                          <w:rFonts w:cstheme="minorHAnsi"/>
                          <w:b/>
                          <w:bCs/>
                          <w:iCs/>
                          <w:sz w:val="24"/>
                          <w:szCs w:val="24"/>
                        </w:rPr>
                        <w:t xml:space="preserve"> relevant information in the applicable response areas below.  </w:t>
                      </w:r>
                      <w:r w:rsidRPr="009C5700">
                        <w:rPr>
                          <w:rFonts w:cstheme="minorHAnsi"/>
                          <w:b/>
                          <w:bCs/>
                          <w:sz w:val="24"/>
                          <w:szCs w:val="24"/>
                        </w:rPr>
                        <w:t xml:space="preserve">Tenders not in this response format will NOT be considered. </w:t>
                      </w:r>
                    </w:p>
                    <w:p w14:paraId="433DB4B7" w14:textId="77777777" w:rsidR="002C01AC" w:rsidRPr="009C5700" w:rsidRDefault="002C01AC" w:rsidP="00D550F8">
                      <w:pPr>
                        <w:shd w:val="clear" w:color="auto" w:fill="DBE5F1"/>
                        <w:spacing w:line="276" w:lineRule="auto"/>
                        <w:rPr>
                          <w:rFonts w:cstheme="minorHAnsi"/>
                          <w:b/>
                          <w:bCs/>
                          <w:sz w:val="24"/>
                          <w:szCs w:val="24"/>
                        </w:rPr>
                      </w:pPr>
                      <w:r w:rsidRPr="009C5700">
                        <w:rPr>
                          <w:rFonts w:cstheme="minorHAnsi"/>
                          <w:b/>
                          <w:bCs/>
                          <w:sz w:val="24"/>
                          <w:szCs w:val="24"/>
                        </w:rPr>
                        <w:t xml:space="preserve">NOTE: This Part B – </w:t>
                      </w:r>
                      <w:r>
                        <w:rPr>
                          <w:rFonts w:cstheme="minorHAnsi"/>
                          <w:b/>
                          <w:bCs/>
                          <w:sz w:val="24"/>
                          <w:szCs w:val="24"/>
                        </w:rPr>
                        <w:t xml:space="preserve">Award Criteria is divided into eight </w:t>
                      </w:r>
                      <w:r w:rsidRPr="009C5700">
                        <w:rPr>
                          <w:rFonts w:cstheme="minorHAnsi"/>
                          <w:b/>
                          <w:bCs/>
                          <w:sz w:val="24"/>
                          <w:szCs w:val="24"/>
                        </w:rPr>
                        <w:t xml:space="preserve">sections.  </w:t>
                      </w:r>
                    </w:p>
                    <w:p w14:paraId="314AB1D0" w14:textId="77777777" w:rsidR="002C01AC" w:rsidRPr="00085235" w:rsidRDefault="002C01AC" w:rsidP="002A0FEB">
                      <w:pPr>
                        <w:pStyle w:val="ListParagraph"/>
                        <w:numPr>
                          <w:ilvl w:val="0"/>
                          <w:numId w:val="1"/>
                        </w:numPr>
                        <w:shd w:val="clear" w:color="auto" w:fill="DBE5F1"/>
                        <w:rPr>
                          <w:rFonts w:cstheme="minorHAnsi"/>
                          <w:b/>
                          <w:bCs/>
                          <w:sz w:val="24"/>
                          <w:szCs w:val="24"/>
                        </w:rPr>
                      </w:pPr>
                      <w:r w:rsidRPr="00D44BBC">
                        <w:rPr>
                          <w:rFonts w:cstheme="minorHAnsi"/>
                          <w:b/>
                          <w:bCs/>
                          <w:sz w:val="24"/>
                          <w:szCs w:val="24"/>
                        </w:rPr>
                        <w:t xml:space="preserve">Section </w:t>
                      </w:r>
                      <w:r>
                        <w:rPr>
                          <w:rFonts w:cstheme="minorHAnsi"/>
                          <w:b/>
                          <w:bCs/>
                          <w:sz w:val="24"/>
                          <w:szCs w:val="24"/>
                        </w:rPr>
                        <w:t xml:space="preserve">3.3.2 (A) addresses – Quality of Towing Service and Management of Seized Vehicles. </w:t>
                      </w:r>
                    </w:p>
                    <w:p w14:paraId="19945088" w14:textId="77777777" w:rsidR="002C01AC" w:rsidRPr="00085235" w:rsidRDefault="002C01AC" w:rsidP="002A0FEB">
                      <w:pPr>
                        <w:pStyle w:val="ListParagraph"/>
                        <w:numPr>
                          <w:ilvl w:val="0"/>
                          <w:numId w:val="1"/>
                        </w:numPr>
                        <w:shd w:val="clear" w:color="auto" w:fill="DBE5F1"/>
                        <w:rPr>
                          <w:rFonts w:cstheme="minorHAnsi"/>
                          <w:b/>
                          <w:bCs/>
                          <w:sz w:val="24"/>
                          <w:szCs w:val="24"/>
                        </w:rPr>
                      </w:pPr>
                      <w:r w:rsidRPr="009C5700">
                        <w:rPr>
                          <w:rFonts w:cstheme="minorHAnsi"/>
                          <w:b/>
                          <w:bCs/>
                          <w:sz w:val="24"/>
                          <w:szCs w:val="24"/>
                        </w:rPr>
                        <w:t xml:space="preserve">Section </w:t>
                      </w:r>
                      <w:r w:rsidRPr="00CD11B1">
                        <w:rPr>
                          <w:rFonts w:cstheme="minorHAnsi"/>
                          <w:b/>
                          <w:bCs/>
                          <w:sz w:val="24"/>
                          <w:szCs w:val="24"/>
                        </w:rPr>
                        <w:t>3.3.2 (</w:t>
                      </w:r>
                      <w:r>
                        <w:rPr>
                          <w:rFonts w:cstheme="minorHAnsi"/>
                          <w:b/>
                          <w:bCs/>
                          <w:sz w:val="24"/>
                          <w:szCs w:val="24"/>
                        </w:rPr>
                        <w:t>B</w:t>
                      </w:r>
                      <w:r w:rsidRPr="00CD11B1">
                        <w:rPr>
                          <w:rFonts w:cstheme="minorHAnsi"/>
                          <w:b/>
                          <w:bCs/>
                          <w:sz w:val="24"/>
                          <w:szCs w:val="24"/>
                        </w:rPr>
                        <w:t>)</w:t>
                      </w:r>
                      <w:r>
                        <w:rPr>
                          <w:rFonts w:cstheme="minorHAnsi"/>
                          <w:b/>
                          <w:bCs/>
                          <w:sz w:val="24"/>
                          <w:szCs w:val="24"/>
                        </w:rPr>
                        <w:t xml:space="preserve"> addresses – Quality of Storage Facilities. </w:t>
                      </w:r>
                    </w:p>
                    <w:p w14:paraId="69E22E52" w14:textId="77777777" w:rsidR="002C01AC" w:rsidRDefault="002C01AC" w:rsidP="002A0FEB">
                      <w:pPr>
                        <w:pStyle w:val="ListParagraph"/>
                        <w:numPr>
                          <w:ilvl w:val="0"/>
                          <w:numId w:val="1"/>
                        </w:numPr>
                        <w:shd w:val="clear" w:color="auto" w:fill="DBE5F1"/>
                        <w:rPr>
                          <w:rFonts w:cstheme="minorHAnsi"/>
                          <w:b/>
                          <w:bCs/>
                          <w:sz w:val="24"/>
                          <w:szCs w:val="24"/>
                        </w:rPr>
                      </w:pPr>
                      <w:r>
                        <w:rPr>
                          <w:rFonts w:cstheme="minorHAnsi"/>
                          <w:b/>
                          <w:bCs/>
                          <w:sz w:val="24"/>
                          <w:szCs w:val="24"/>
                        </w:rPr>
                        <w:t xml:space="preserve">Section </w:t>
                      </w:r>
                      <w:r w:rsidRPr="00CD11B1">
                        <w:rPr>
                          <w:rFonts w:cstheme="minorHAnsi"/>
                          <w:b/>
                          <w:bCs/>
                          <w:sz w:val="24"/>
                          <w:szCs w:val="24"/>
                        </w:rPr>
                        <w:t>3.3.2 (</w:t>
                      </w:r>
                      <w:r>
                        <w:rPr>
                          <w:rFonts w:cstheme="minorHAnsi"/>
                          <w:b/>
                          <w:bCs/>
                          <w:sz w:val="24"/>
                          <w:szCs w:val="24"/>
                        </w:rPr>
                        <w:t>C</w:t>
                      </w:r>
                      <w:r w:rsidRPr="00CD11B1">
                        <w:rPr>
                          <w:rFonts w:cstheme="minorHAnsi"/>
                          <w:b/>
                          <w:bCs/>
                          <w:sz w:val="24"/>
                          <w:szCs w:val="24"/>
                        </w:rPr>
                        <w:t>)</w:t>
                      </w:r>
                      <w:r>
                        <w:rPr>
                          <w:rFonts w:cstheme="minorHAnsi"/>
                          <w:b/>
                          <w:bCs/>
                          <w:sz w:val="24"/>
                          <w:szCs w:val="24"/>
                        </w:rPr>
                        <w:t xml:space="preserve"> addresses – Quality of Secure Facilities &amp; Technical Examination Area. </w:t>
                      </w:r>
                    </w:p>
                    <w:p w14:paraId="2517F37B" w14:textId="77777777" w:rsidR="002C01AC" w:rsidRPr="00CD11B1" w:rsidRDefault="002C01AC" w:rsidP="002A0FEB">
                      <w:pPr>
                        <w:pStyle w:val="ListParagraph"/>
                        <w:numPr>
                          <w:ilvl w:val="0"/>
                          <w:numId w:val="1"/>
                        </w:numPr>
                        <w:rPr>
                          <w:rFonts w:cstheme="minorHAnsi"/>
                          <w:b/>
                          <w:bCs/>
                          <w:sz w:val="24"/>
                          <w:szCs w:val="24"/>
                        </w:rPr>
                      </w:pPr>
                      <w:r>
                        <w:rPr>
                          <w:rFonts w:cstheme="minorHAnsi"/>
                          <w:b/>
                          <w:bCs/>
                          <w:sz w:val="24"/>
                          <w:szCs w:val="24"/>
                        </w:rPr>
                        <w:t>Section 3.3.2 (D</w:t>
                      </w:r>
                      <w:r w:rsidRPr="00CD11B1">
                        <w:rPr>
                          <w:rFonts w:cstheme="minorHAnsi"/>
                          <w:b/>
                          <w:bCs/>
                          <w:sz w:val="24"/>
                          <w:szCs w:val="24"/>
                        </w:rPr>
                        <w:t xml:space="preserve">) addresses – </w:t>
                      </w:r>
                      <w:r>
                        <w:rPr>
                          <w:rFonts w:cstheme="minorHAnsi"/>
                          <w:b/>
                          <w:bCs/>
                          <w:sz w:val="24"/>
                          <w:szCs w:val="24"/>
                        </w:rPr>
                        <w:t>Waste Management / End of Life.</w:t>
                      </w:r>
                    </w:p>
                    <w:p w14:paraId="22E47A8B" w14:textId="77777777" w:rsidR="002C01AC" w:rsidRDefault="002C01AC" w:rsidP="002A0FEB">
                      <w:pPr>
                        <w:pStyle w:val="ListParagraph"/>
                        <w:numPr>
                          <w:ilvl w:val="0"/>
                          <w:numId w:val="1"/>
                        </w:numPr>
                        <w:shd w:val="clear" w:color="auto" w:fill="DBE5F1"/>
                        <w:rPr>
                          <w:rFonts w:cstheme="minorHAnsi"/>
                          <w:b/>
                          <w:bCs/>
                          <w:sz w:val="24"/>
                          <w:szCs w:val="24"/>
                        </w:rPr>
                      </w:pPr>
                      <w:r>
                        <w:rPr>
                          <w:rFonts w:cstheme="minorHAnsi"/>
                          <w:b/>
                          <w:bCs/>
                          <w:sz w:val="24"/>
                          <w:szCs w:val="24"/>
                        </w:rPr>
                        <w:t xml:space="preserve">Section </w:t>
                      </w:r>
                      <w:r w:rsidRPr="00CD11B1">
                        <w:rPr>
                          <w:rFonts w:cstheme="minorHAnsi"/>
                          <w:b/>
                          <w:bCs/>
                          <w:sz w:val="24"/>
                          <w:szCs w:val="24"/>
                        </w:rPr>
                        <w:t>3.3.2 (</w:t>
                      </w:r>
                      <w:r>
                        <w:rPr>
                          <w:rFonts w:cstheme="minorHAnsi"/>
                          <w:b/>
                          <w:bCs/>
                          <w:sz w:val="24"/>
                          <w:szCs w:val="24"/>
                        </w:rPr>
                        <w:t>E</w:t>
                      </w:r>
                      <w:r w:rsidRPr="00CD11B1">
                        <w:rPr>
                          <w:rFonts w:cstheme="minorHAnsi"/>
                          <w:b/>
                          <w:bCs/>
                          <w:sz w:val="24"/>
                          <w:szCs w:val="24"/>
                        </w:rPr>
                        <w:t>)</w:t>
                      </w:r>
                      <w:r>
                        <w:rPr>
                          <w:rFonts w:cstheme="minorHAnsi"/>
                          <w:b/>
                          <w:bCs/>
                          <w:sz w:val="24"/>
                          <w:szCs w:val="24"/>
                        </w:rPr>
                        <w:t xml:space="preserve"> addresses – Equipment.</w:t>
                      </w:r>
                    </w:p>
                    <w:p w14:paraId="323DFD90" w14:textId="77777777" w:rsidR="002C01AC" w:rsidRDefault="002C01AC" w:rsidP="002A0FEB">
                      <w:pPr>
                        <w:pStyle w:val="ListParagraph"/>
                        <w:numPr>
                          <w:ilvl w:val="0"/>
                          <w:numId w:val="1"/>
                        </w:numPr>
                        <w:shd w:val="clear" w:color="auto" w:fill="DBE5F1"/>
                        <w:rPr>
                          <w:rFonts w:cstheme="minorHAnsi"/>
                          <w:b/>
                          <w:bCs/>
                          <w:sz w:val="24"/>
                          <w:szCs w:val="24"/>
                        </w:rPr>
                      </w:pPr>
                      <w:r>
                        <w:rPr>
                          <w:rFonts w:cstheme="minorHAnsi"/>
                          <w:b/>
                          <w:bCs/>
                          <w:sz w:val="24"/>
                          <w:szCs w:val="24"/>
                        </w:rPr>
                        <w:t xml:space="preserve">Section </w:t>
                      </w:r>
                      <w:r w:rsidRPr="00CD11B1">
                        <w:rPr>
                          <w:rFonts w:cstheme="minorHAnsi"/>
                          <w:b/>
                          <w:bCs/>
                          <w:sz w:val="24"/>
                          <w:szCs w:val="24"/>
                        </w:rPr>
                        <w:t>3.3.2 (</w:t>
                      </w:r>
                      <w:r>
                        <w:rPr>
                          <w:rFonts w:cstheme="minorHAnsi"/>
                          <w:b/>
                          <w:bCs/>
                          <w:sz w:val="24"/>
                          <w:szCs w:val="24"/>
                        </w:rPr>
                        <w:t>F</w:t>
                      </w:r>
                      <w:r w:rsidRPr="00CD11B1">
                        <w:rPr>
                          <w:rFonts w:cstheme="minorHAnsi"/>
                          <w:b/>
                          <w:bCs/>
                          <w:sz w:val="24"/>
                          <w:szCs w:val="24"/>
                        </w:rPr>
                        <w:t>)</w:t>
                      </w:r>
                      <w:r>
                        <w:rPr>
                          <w:rFonts w:cstheme="minorHAnsi"/>
                          <w:b/>
                          <w:bCs/>
                          <w:sz w:val="24"/>
                          <w:szCs w:val="24"/>
                        </w:rPr>
                        <w:t xml:space="preserve"> addresses – Quality Assurance. </w:t>
                      </w:r>
                    </w:p>
                    <w:p w14:paraId="0F3559B4" w14:textId="77777777" w:rsidR="002C01AC" w:rsidRPr="00721DF5" w:rsidRDefault="002C01AC" w:rsidP="002A0FEB">
                      <w:pPr>
                        <w:pStyle w:val="ListParagraph"/>
                        <w:numPr>
                          <w:ilvl w:val="0"/>
                          <w:numId w:val="1"/>
                        </w:numPr>
                        <w:rPr>
                          <w:rFonts w:cstheme="minorHAnsi"/>
                          <w:b/>
                          <w:bCs/>
                          <w:sz w:val="24"/>
                          <w:szCs w:val="24"/>
                        </w:rPr>
                      </w:pPr>
                      <w:r w:rsidRPr="00721DF5">
                        <w:rPr>
                          <w:rFonts w:cstheme="minorHAnsi"/>
                          <w:b/>
                          <w:bCs/>
                          <w:sz w:val="24"/>
                          <w:szCs w:val="24"/>
                        </w:rPr>
                        <w:t>Section 3.3.2 (</w:t>
                      </w:r>
                      <w:r>
                        <w:rPr>
                          <w:rFonts w:cstheme="minorHAnsi"/>
                          <w:b/>
                          <w:bCs/>
                          <w:sz w:val="24"/>
                          <w:szCs w:val="24"/>
                        </w:rPr>
                        <w:t>Cost</w:t>
                      </w:r>
                      <w:r w:rsidRPr="00721DF5">
                        <w:rPr>
                          <w:rFonts w:cstheme="minorHAnsi"/>
                          <w:b/>
                          <w:bCs/>
                          <w:sz w:val="24"/>
                          <w:szCs w:val="24"/>
                        </w:rPr>
                        <w:t xml:space="preserve">) addresses – </w:t>
                      </w:r>
                      <w:r>
                        <w:rPr>
                          <w:rFonts w:cstheme="minorHAnsi"/>
                          <w:b/>
                          <w:bCs/>
                          <w:sz w:val="24"/>
                          <w:szCs w:val="24"/>
                        </w:rPr>
                        <w:t>Appendix 2 (Pricing Schedule)</w:t>
                      </w:r>
                      <w:r w:rsidRPr="00721DF5">
                        <w:rPr>
                          <w:rFonts w:cstheme="minorHAnsi"/>
                          <w:b/>
                          <w:bCs/>
                          <w:sz w:val="24"/>
                          <w:szCs w:val="24"/>
                        </w:rPr>
                        <w:t xml:space="preserve">. Tenderers attention is drawn to the </w:t>
                      </w:r>
                      <w:r w:rsidRPr="007353C7">
                        <w:rPr>
                          <w:rFonts w:cstheme="minorHAnsi"/>
                          <w:b/>
                          <w:bCs/>
                          <w:sz w:val="24"/>
                          <w:szCs w:val="24"/>
                          <w:u w:val="single"/>
                        </w:rPr>
                        <w:t>separate Pricing Schedule Document</w:t>
                      </w:r>
                      <w:r>
                        <w:rPr>
                          <w:rFonts w:cstheme="minorHAnsi"/>
                          <w:b/>
                          <w:bCs/>
                          <w:sz w:val="24"/>
                          <w:szCs w:val="24"/>
                        </w:rPr>
                        <w:t xml:space="preserve">, </w:t>
                      </w:r>
                      <w:r w:rsidRPr="00721DF5">
                        <w:rPr>
                          <w:rFonts w:cstheme="minorHAnsi"/>
                          <w:b/>
                          <w:bCs/>
                          <w:sz w:val="24"/>
                          <w:szCs w:val="24"/>
                        </w:rPr>
                        <w:t xml:space="preserve">in Excel format which must be downloaded </w:t>
                      </w:r>
                      <w:r>
                        <w:rPr>
                          <w:rFonts w:cstheme="minorHAnsi"/>
                          <w:b/>
                          <w:bCs/>
                          <w:sz w:val="24"/>
                          <w:szCs w:val="24"/>
                        </w:rPr>
                        <w:t>independently</w:t>
                      </w:r>
                      <w:r w:rsidRPr="00721DF5">
                        <w:rPr>
                          <w:rFonts w:cstheme="minorHAnsi"/>
                          <w:b/>
                          <w:bCs/>
                          <w:sz w:val="24"/>
                          <w:szCs w:val="24"/>
                        </w:rPr>
                        <w:t xml:space="preserve"> of the Request for Tender document. Tenderers must adhere to the format presented in the sample tables </w:t>
                      </w:r>
                      <w:r>
                        <w:rPr>
                          <w:rFonts w:cstheme="minorHAnsi"/>
                          <w:b/>
                          <w:bCs/>
                          <w:sz w:val="24"/>
                          <w:szCs w:val="24"/>
                        </w:rPr>
                        <w:t>given in the Request for Tender document</w:t>
                      </w:r>
                      <w:r w:rsidRPr="00721DF5">
                        <w:rPr>
                          <w:rFonts w:cstheme="minorHAnsi"/>
                          <w:b/>
                          <w:bCs/>
                          <w:sz w:val="24"/>
                          <w:szCs w:val="24"/>
                        </w:rPr>
                        <w:t>. Variations of same will not be accepted</w:t>
                      </w:r>
                      <w:r>
                        <w:rPr>
                          <w:rFonts w:cstheme="minorHAnsi"/>
                          <w:b/>
                          <w:bCs/>
                          <w:sz w:val="24"/>
                          <w:szCs w:val="24"/>
                        </w:rPr>
                        <w:t xml:space="preserve"> and</w:t>
                      </w:r>
                      <w:r w:rsidRPr="00721DF5">
                        <w:rPr>
                          <w:rFonts w:cstheme="minorHAnsi"/>
                          <w:b/>
                          <w:bCs/>
                          <w:sz w:val="24"/>
                          <w:szCs w:val="24"/>
                        </w:rPr>
                        <w:t xml:space="preserve"> </w:t>
                      </w:r>
                      <w:r>
                        <w:rPr>
                          <w:rFonts w:cstheme="minorHAnsi"/>
                          <w:b/>
                          <w:bCs/>
                          <w:sz w:val="24"/>
                          <w:szCs w:val="24"/>
                        </w:rPr>
                        <w:t>s</w:t>
                      </w:r>
                      <w:r w:rsidRPr="00721DF5">
                        <w:rPr>
                          <w:rFonts w:cstheme="minorHAnsi"/>
                          <w:b/>
                          <w:bCs/>
                          <w:sz w:val="24"/>
                          <w:szCs w:val="24"/>
                        </w:rPr>
                        <w:t>ubmissions</w:t>
                      </w:r>
                      <w:r>
                        <w:rPr>
                          <w:rFonts w:cstheme="minorHAnsi"/>
                          <w:b/>
                          <w:bCs/>
                          <w:sz w:val="24"/>
                          <w:szCs w:val="24"/>
                        </w:rPr>
                        <w:t xml:space="preserve"> must be submitted in Excel</w:t>
                      </w:r>
                      <w:r w:rsidRPr="00721DF5">
                        <w:rPr>
                          <w:rFonts w:cstheme="minorHAnsi"/>
                          <w:b/>
                          <w:bCs/>
                          <w:sz w:val="24"/>
                          <w:szCs w:val="24"/>
                        </w:rPr>
                        <w:t xml:space="preserve"> file format</w:t>
                      </w:r>
                    </w:p>
                    <w:p w14:paraId="0CBF0072" w14:textId="77777777" w:rsidR="002C01AC" w:rsidRDefault="002C01AC" w:rsidP="002A0FEB">
                      <w:pPr>
                        <w:pStyle w:val="ListParagraph"/>
                        <w:numPr>
                          <w:ilvl w:val="0"/>
                          <w:numId w:val="1"/>
                        </w:numPr>
                        <w:shd w:val="clear" w:color="auto" w:fill="DBE5F1"/>
                        <w:rPr>
                          <w:rFonts w:cstheme="minorHAnsi"/>
                          <w:b/>
                          <w:bCs/>
                          <w:sz w:val="24"/>
                          <w:szCs w:val="24"/>
                        </w:rPr>
                      </w:pPr>
                      <w:r>
                        <w:rPr>
                          <w:rFonts w:cstheme="minorHAnsi"/>
                          <w:b/>
                          <w:bCs/>
                          <w:sz w:val="24"/>
                          <w:szCs w:val="24"/>
                        </w:rPr>
                        <w:t xml:space="preserve">Section 3.3.2 (Rebate on End of Life Vehicles) addresses - </w:t>
                      </w:r>
                      <w:r w:rsidRPr="005623CC">
                        <w:rPr>
                          <w:rFonts w:cstheme="minorHAnsi"/>
                          <w:b/>
                          <w:bCs/>
                          <w:sz w:val="24"/>
                          <w:szCs w:val="24"/>
                        </w:rPr>
                        <w:t>The rebate regarding the disposal of end of life vehicles as set out in “Appendix 2 – Pricing Schedule</w:t>
                      </w:r>
                      <w:r>
                        <w:rPr>
                          <w:rFonts w:cstheme="minorHAnsi"/>
                          <w:b/>
                          <w:bCs/>
                          <w:sz w:val="24"/>
                          <w:szCs w:val="24"/>
                        </w:rPr>
                        <w:t>”.</w:t>
                      </w:r>
                    </w:p>
                    <w:p w14:paraId="1680D5C8" w14:textId="77777777" w:rsidR="002C01AC" w:rsidRPr="00085235" w:rsidRDefault="002C01AC" w:rsidP="00D550F8">
                      <w:pPr>
                        <w:pStyle w:val="ListParagraph"/>
                        <w:rPr>
                          <w:rFonts w:cstheme="minorHAnsi"/>
                          <w:b/>
                          <w:bCs/>
                          <w:sz w:val="24"/>
                          <w:szCs w:val="24"/>
                        </w:rPr>
                      </w:pPr>
                    </w:p>
                    <w:p w14:paraId="67960E41" w14:textId="77777777" w:rsidR="002C01AC" w:rsidRPr="006451E5" w:rsidRDefault="002C01AC" w:rsidP="00D550F8">
                      <w:pPr>
                        <w:pStyle w:val="ListParagraph"/>
                        <w:shd w:val="clear" w:color="auto" w:fill="DBE5F1"/>
                        <w:rPr>
                          <w:rFonts w:cstheme="minorHAnsi"/>
                          <w:bCs/>
                          <w:color w:val="FF0000"/>
                          <w:sz w:val="24"/>
                          <w:szCs w:val="24"/>
                        </w:rPr>
                      </w:pPr>
                      <w:r w:rsidRPr="006451E5">
                        <w:rPr>
                          <w:rFonts w:cstheme="minorHAnsi"/>
                          <w:b/>
                          <w:bCs/>
                          <w:iCs/>
                          <w:color w:val="FF0000"/>
                          <w:sz w:val="24"/>
                          <w:szCs w:val="24"/>
                          <w:highlight w:val="yellow"/>
                          <w:u w:val="single"/>
                        </w:rPr>
                        <w:t>Note:</w:t>
                      </w:r>
                      <w:r w:rsidRPr="006451E5">
                        <w:rPr>
                          <w:rFonts w:cstheme="minorHAnsi"/>
                          <w:b/>
                          <w:bCs/>
                          <w:iCs/>
                          <w:color w:val="FF0000"/>
                          <w:sz w:val="24"/>
                          <w:szCs w:val="24"/>
                          <w:highlight w:val="yellow"/>
                        </w:rPr>
                        <w:t xml:space="preserve"> </w:t>
                      </w:r>
                      <w:r w:rsidRPr="006451E5">
                        <w:rPr>
                          <w:rFonts w:cstheme="minorHAnsi"/>
                          <w:bCs/>
                          <w:iCs/>
                          <w:color w:val="FF0000"/>
                          <w:sz w:val="24"/>
                          <w:szCs w:val="24"/>
                          <w:highlight w:val="yellow"/>
                        </w:rPr>
                        <w:t xml:space="preserve">Where specified, </w:t>
                      </w:r>
                      <w:r w:rsidRPr="006451E5">
                        <w:rPr>
                          <w:rFonts w:cstheme="minorHAnsi"/>
                          <w:bCs/>
                          <w:color w:val="FF0000"/>
                          <w:sz w:val="24"/>
                          <w:szCs w:val="24"/>
                          <w:highlight w:val="yellow"/>
                        </w:rPr>
                        <w:t xml:space="preserve">maximum word or page counts </w:t>
                      </w:r>
                      <w:r w:rsidRPr="006451E5">
                        <w:rPr>
                          <w:rFonts w:cstheme="minorHAnsi"/>
                          <w:b/>
                          <w:bCs/>
                          <w:color w:val="FF0000"/>
                          <w:sz w:val="24"/>
                          <w:szCs w:val="24"/>
                          <w:highlight w:val="yellow"/>
                          <w:u w:val="single"/>
                        </w:rPr>
                        <w:t>must</w:t>
                      </w:r>
                      <w:r w:rsidRPr="006451E5">
                        <w:rPr>
                          <w:rFonts w:cstheme="minorHAnsi"/>
                          <w:bCs/>
                          <w:color w:val="FF0000"/>
                          <w:sz w:val="24"/>
                          <w:szCs w:val="24"/>
                          <w:highlight w:val="yellow"/>
                        </w:rPr>
                        <w:t xml:space="preserve"> be adhered to. Tenderers should not exceed these limits. Where Tenderers submit in excess of the specified word or page count limits, the Evaluation Team will stop reading when the relevant maximum limit has been reached and will only assess information provided to this point.</w:t>
                      </w:r>
                    </w:p>
                    <w:p w14:paraId="02ADC116" w14:textId="77777777" w:rsidR="002C01AC" w:rsidRDefault="002C01AC" w:rsidP="00D550F8">
                      <w:pPr>
                        <w:pStyle w:val="ListParagraph"/>
                        <w:shd w:val="clear" w:color="auto" w:fill="DBE5F1"/>
                        <w:rPr>
                          <w:rFonts w:cstheme="minorHAnsi"/>
                          <w:b/>
                          <w:bCs/>
                          <w:sz w:val="28"/>
                          <w:szCs w:val="28"/>
                        </w:rPr>
                      </w:pPr>
                      <w:r>
                        <w:rPr>
                          <w:rFonts w:cstheme="minorHAnsi"/>
                          <w:bCs/>
                          <w:sz w:val="24"/>
                          <w:szCs w:val="24"/>
                        </w:rPr>
                        <w:t>A</w:t>
                      </w:r>
                      <w:r w:rsidRPr="009C5700">
                        <w:rPr>
                          <w:rFonts w:cstheme="minorHAnsi"/>
                          <w:bCs/>
                          <w:sz w:val="24"/>
                          <w:szCs w:val="24"/>
                        </w:rPr>
                        <w:t>dditional information in th</w:t>
                      </w:r>
                      <w:r>
                        <w:rPr>
                          <w:rFonts w:cstheme="minorHAnsi"/>
                          <w:bCs/>
                          <w:sz w:val="24"/>
                          <w:szCs w:val="24"/>
                        </w:rPr>
                        <w:t>e form of tables and/or graphs is</w:t>
                      </w:r>
                      <w:r w:rsidRPr="009C5700">
                        <w:rPr>
                          <w:rFonts w:cstheme="minorHAnsi"/>
                          <w:bCs/>
                          <w:sz w:val="24"/>
                          <w:szCs w:val="24"/>
                        </w:rPr>
                        <w:t xml:space="preserve"> permitted. These will be limited to two (2) pages for each Award Criteria and must be appended</w:t>
                      </w:r>
                      <w:r>
                        <w:rPr>
                          <w:rFonts w:cstheme="minorHAnsi"/>
                          <w:bCs/>
                          <w:sz w:val="24"/>
                          <w:szCs w:val="24"/>
                        </w:rPr>
                        <w:t xml:space="preserve"> to the TRD.  </w:t>
                      </w:r>
                      <w:r w:rsidRPr="00B9512F">
                        <w:rPr>
                          <w:rFonts w:cstheme="minorHAnsi"/>
                          <w:bCs/>
                          <w:sz w:val="24"/>
                          <w:szCs w:val="24"/>
                          <w:u w:val="single"/>
                        </w:rPr>
                        <w:t>All appendices must be clearly referenced by Tenderers in the response area relative to the question for which the documentation is being included</w:t>
                      </w:r>
                      <w:r>
                        <w:rPr>
                          <w:rFonts w:cstheme="minorHAnsi"/>
                          <w:bCs/>
                          <w:sz w:val="24"/>
                          <w:szCs w:val="24"/>
                        </w:rPr>
                        <w:t xml:space="preserve">. </w:t>
                      </w:r>
                    </w:p>
                    <w:p w14:paraId="5ED52AED" w14:textId="77777777" w:rsidR="002C01AC" w:rsidRDefault="002C01AC" w:rsidP="00D550F8">
                      <w:pPr>
                        <w:shd w:val="clear" w:color="auto" w:fill="DBE5F1"/>
                        <w:spacing w:line="276" w:lineRule="auto"/>
                        <w:rPr>
                          <w:rFonts w:cstheme="minorHAnsi"/>
                          <w:b/>
                          <w:bCs/>
                          <w:sz w:val="24"/>
                          <w:szCs w:val="24"/>
                        </w:rPr>
                      </w:pPr>
                    </w:p>
                    <w:p w14:paraId="32DCC04F" w14:textId="77777777" w:rsidR="002C01AC" w:rsidRDefault="002C01AC" w:rsidP="00D550F8">
                      <w:pPr>
                        <w:shd w:val="clear" w:color="auto" w:fill="DBE5F1"/>
                        <w:spacing w:line="276" w:lineRule="auto"/>
                        <w:rPr>
                          <w:rFonts w:cstheme="minorHAnsi"/>
                          <w:b/>
                          <w:bCs/>
                          <w:sz w:val="24"/>
                          <w:szCs w:val="24"/>
                        </w:rPr>
                      </w:pPr>
                    </w:p>
                  </w:txbxContent>
                </v:textbox>
                <w10:wrap anchorx="margin"/>
              </v:shape>
            </w:pict>
          </mc:Fallback>
        </mc:AlternateContent>
      </w:r>
    </w:p>
    <w:p w14:paraId="36C7E04F" w14:textId="77777777" w:rsidR="00D550F8" w:rsidRPr="00E5692B" w:rsidRDefault="00D550F8" w:rsidP="00D550F8">
      <w:pPr>
        <w:pStyle w:val="Default"/>
        <w:tabs>
          <w:tab w:val="left" w:pos="567"/>
        </w:tabs>
        <w:spacing w:line="276" w:lineRule="auto"/>
        <w:jc w:val="both"/>
        <w:rPr>
          <w:rFonts w:asciiTheme="minorHAnsi" w:hAnsiTheme="minorHAnsi" w:cstheme="minorHAnsi"/>
          <w:sz w:val="22"/>
        </w:rPr>
      </w:pPr>
    </w:p>
    <w:p w14:paraId="2CF5157C" w14:textId="77777777" w:rsidR="004F65E1" w:rsidRPr="00E5692B" w:rsidRDefault="004F65E1" w:rsidP="00D550F8">
      <w:pPr>
        <w:pStyle w:val="Default"/>
        <w:tabs>
          <w:tab w:val="left" w:pos="567"/>
        </w:tabs>
        <w:spacing w:line="276" w:lineRule="auto"/>
        <w:jc w:val="both"/>
        <w:rPr>
          <w:rFonts w:asciiTheme="minorHAnsi" w:hAnsiTheme="minorHAnsi" w:cstheme="minorHAnsi"/>
          <w:sz w:val="22"/>
        </w:rPr>
      </w:pPr>
    </w:p>
    <w:p w14:paraId="51460745" w14:textId="77777777" w:rsidR="004F65E1" w:rsidRPr="00E5692B" w:rsidRDefault="004F65E1" w:rsidP="00D550F8">
      <w:pPr>
        <w:pStyle w:val="Default"/>
        <w:tabs>
          <w:tab w:val="left" w:pos="567"/>
        </w:tabs>
        <w:spacing w:line="276" w:lineRule="auto"/>
        <w:jc w:val="both"/>
        <w:rPr>
          <w:rFonts w:asciiTheme="minorHAnsi" w:hAnsiTheme="minorHAnsi" w:cstheme="minorHAnsi"/>
          <w:sz w:val="22"/>
        </w:rPr>
      </w:pPr>
    </w:p>
    <w:p w14:paraId="0691B803" w14:textId="77777777" w:rsidR="004F65E1" w:rsidRPr="00E5692B" w:rsidRDefault="004F65E1" w:rsidP="00D550F8">
      <w:pPr>
        <w:pStyle w:val="Default"/>
        <w:tabs>
          <w:tab w:val="left" w:pos="567"/>
        </w:tabs>
        <w:spacing w:line="276" w:lineRule="auto"/>
        <w:jc w:val="both"/>
        <w:rPr>
          <w:rFonts w:asciiTheme="minorHAnsi" w:hAnsiTheme="minorHAnsi" w:cstheme="minorHAnsi"/>
          <w:sz w:val="22"/>
        </w:rPr>
      </w:pPr>
    </w:p>
    <w:p w14:paraId="1F4D0BAE" w14:textId="77777777" w:rsidR="00645895" w:rsidRPr="00E5692B" w:rsidRDefault="00645895">
      <w:pPr>
        <w:rPr>
          <w:rFonts w:cstheme="minorHAnsi"/>
          <w:color w:val="000000"/>
          <w:szCs w:val="24"/>
        </w:rPr>
      </w:pPr>
      <w:r w:rsidRPr="00E5692B">
        <w:rPr>
          <w:rFonts w:cstheme="minorHAnsi"/>
        </w:rPr>
        <w:br w:type="page"/>
      </w:r>
    </w:p>
    <w:p w14:paraId="3FD685A5" w14:textId="02D013A7" w:rsidR="00C03B12" w:rsidRPr="00E5692B" w:rsidRDefault="00C03B12" w:rsidP="00C03B12">
      <w:pPr>
        <w:rPr>
          <w:rFonts w:cstheme="minorHAnsi"/>
          <w:b/>
          <w:color w:val="244061"/>
          <w:sz w:val="28"/>
          <w:szCs w:val="28"/>
          <w:lang w:val="en-GB"/>
        </w:rPr>
      </w:pPr>
      <w:bookmarkStart w:id="0" w:name="_Toc482785821"/>
      <w:r w:rsidRPr="00E5692B">
        <w:rPr>
          <w:rFonts w:cstheme="minorHAnsi"/>
          <w:b/>
          <w:color w:val="244061"/>
          <w:sz w:val="28"/>
          <w:szCs w:val="28"/>
          <w:lang w:val="en-GB"/>
        </w:rPr>
        <w:lastRenderedPageBreak/>
        <w:t>EUROPEAN SINGLE PROCUREMENT DOCUMENT (ESPD)</w:t>
      </w:r>
      <w:bookmarkEnd w:id="0"/>
    </w:p>
    <w:p w14:paraId="23D1D499" w14:textId="77777777" w:rsidR="00C03B12" w:rsidRPr="00E5692B" w:rsidRDefault="00C03B12" w:rsidP="00894977">
      <w:pPr>
        <w:shd w:val="clear" w:color="auto" w:fill="244061"/>
        <w:spacing w:before="120" w:after="120"/>
        <w:ind w:right="-897"/>
        <w:rPr>
          <w:rFonts w:cstheme="minorHAnsi"/>
          <w:b/>
          <w:sz w:val="8"/>
          <w:lang w:val="en-GB"/>
        </w:rPr>
      </w:pPr>
    </w:p>
    <w:p w14:paraId="43D5BA43" w14:textId="77777777" w:rsidR="00C03B12" w:rsidRPr="00E5692B" w:rsidRDefault="00C03B12" w:rsidP="00C03B12">
      <w:pPr>
        <w:spacing w:before="120" w:after="120"/>
        <w:ind w:right="-312"/>
        <w:jc w:val="center"/>
        <w:rPr>
          <w:rFonts w:cstheme="minorHAnsi"/>
          <w:b/>
          <w:color w:val="000000"/>
          <w:sz w:val="28"/>
          <w:szCs w:val="28"/>
          <w:lang w:val="en-GB"/>
        </w:rPr>
      </w:pPr>
      <w:r w:rsidRPr="00E5692B">
        <w:rPr>
          <w:rFonts w:cstheme="minorHAnsi"/>
          <w:b/>
          <w:color w:val="000000"/>
          <w:sz w:val="28"/>
          <w:szCs w:val="28"/>
          <w:lang w:val="en-GB"/>
        </w:rPr>
        <w:t>Part 1:  Information concerning the procurement procedure and the Contracting Authority</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C03B12" w:rsidRPr="00E5692B" w14:paraId="1DC755A9" w14:textId="77777777" w:rsidTr="00C03B12">
        <w:tc>
          <w:tcPr>
            <w:tcW w:w="10031" w:type="dxa"/>
            <w:shd w:val="clear" w:color="auto" w:fill="EAF1DD"/>
          </w:tcPr>
          <w:p w14:paraId="79577D85" w14:textId="77777777" w:rsidR="00C03B12" w:rsidRPr="00E5692B" w:rsidRDefault="00C03B12" w:rsidP="00C03B12">
            <w:pPr>
              <w:spacing w:before="240" w:after="120"/>
              <w:ind w:right="146"/>
              <w:rPr>
                <w:rFonts w:cstheme="minorHAnsi"/>
                <w:noProof/>
              </w:rPr>
            </w:pPr>
            <w:r w:rsidRPr="00E5692B">
              <w:rPr>
                <w:rFonts w:cstheme="minorHAnsi"/>
                <w:noProof/>
              </w:rPr>
              <w:t>Reference of the relevant notice (</w:t>
            </w:r>
            <w:r w:rsidRPr="00E5692B">
              <w:rPr>
                <w:rStyle w:val="FootnoteReference"/>
                <w:rFonts w:asciiTheme="minorHAnsi" w:hAnsiTheme="minorHAnsi" w:cstheme="minorHAnsi"/>
                <w:noProof/>
              </w:rPr>
              <w:footnoteReference w:id="1"/>
            </w:r>
            <w:r w:rsidRPr="00E5692B">
              <w:rPr>
                <w:rFonts w:cstheme="minorHAnsi"/>
                <w:noProof/>
              </w:rPr>
              <w:t>) published in th eOfficial Jounal of the European Union:</w:t>
            </w:r>
          </w:p>
          <w:p w14:paraId="5C572E5E" w14:textId="1D045925" w:rsidR="00C03B12" w:rsidRPr="00E5692B" w:rsidRDefault="00C03B12" w:rsidP="00C03B12">
            <w:pPr>
              <w:spacing w:before="120" w:after="120"/>
              <w:ind w:right="146"/>
              <w:rPr>
                <w:rFonts w:cstheme="minorHAnsi"/>
                <w:lang w:eastAsia="en-IE"/>
              </w:rPr>
            </w:pPr>
            <w:r w:rsidRPr="00E5692B">
              <w:rPr>
                <w:rFonts w:cstheme="minorHAnsi"/>
                <w:lang w:eastAsia="en-IE"/>
              </w:rPr>
              <w:t>OJEU S number</w:t>
            </w:r>
            <w:r w:rsidR="003512CC">
              <w:rPr>
                <w:rFonts w:cstheme="minorHAnsi"/>
                <w:lang w:eastAsia="en-IE"/>
              </w:rPr>
              <w:t xml:space="preserve"> 558820-2025</w:t>
            </w:r>
            <w:r w:rsidRPr="00E5692B">
              <w:rPr>
                <w:rFonts w:cstheme="minorHAnsi"/>
                <w:lang w:eastAsia="en-IE"/>
              </w:rPr>
              <w:t xml:space="preserve">, date </w:t>
            </w:r>
            <w:r w:rsidR="003512CC">
              <w:rPr>
                <w:rFonts w:cstheme="minorHAnsi"/>
                <w:lang w:eastAsia="en-IE"/>
              </w:rPr>
              <w:t>27/08/2025</w:t>
            </w:r>
            <w:r w:rsidRPr="00E5692B">
              <w:rPr>
                <w:rFonts w:cstheme="minorHAnsi"/>
                <w:lang w:eastAsia="en-IE"/>
              </w:rPr>
              <w:t xml:space="preserve"> </w:t>
            </w:r>
            <w:r w:rsidR="003512CC">
              <w:rPr>
                <w:rFonts w:cstheme="minorHAnsi"/>
                <w:lang w:eastAsia="en-IE"/>
              </w:rPr>
              <w:t>Notice nu</w:t>
            </w:r>
            <w:r w:rsidRPr="00E5692B">
              <w:rPr>
                <w:rFonts w:cstheme="minorHAnsi"/>
                <w:lang w:eastAsia="en-IE"/>
              </w:rPr>
              <w:t xml:space="preserve">mber in the </w:t>
            </w:r>
            <w:r w:rsidRPr="003512CC">
              <w:rPr>
                <w:rFonts w:cstheme="minorHAnsi"/>
                <w:lang w:eastAsia="en-IE"/>
              </w:rPr>
              <w:t xml:space="preserve">OJ S: </w:t>
            </w:r>
            <w:r w:rsidR="003512CC" w:rsidRPr="003512CC">
              <w:rPr>
                <w:rFonts w:cstheme="minorHAnsi"/>
              </w:rPr>
              <w:t>163/2025 27/08/2025</w:t>
            </w:r>
          </w:p>
          <w:p w14:paraId="179ABE91" w14:textId="77777777" w:rsidR="00C03B12" w:rsidRPr="00E5692B" w:rsidRDefault="00C03B12" w:rsidP="00C03B12">
            <w:pPr>
              <w:spacing w:before="120" w:after="120"/>
              <w:ind w:right="146"/>
              <w:rPr>
                <w:rFonts w:cstheme="minorHAnsi"/>
                <w:lang w:eastAsia="en-IE"/>
              </w:rPr>
            </w:pPr>
            <w:r w:rsidRPr="00E5692B">
              <w:rPr>
                <w:rFonts w:cstheme="minorHAnsi"/>
                <w:lang w:eastAsia="en-IE"/>
              </w:rPr>
              <w:t>If there is no call for competition in the OJEU, then the contracting authority or contracting entity must fill in the information allowing the procurement procedure to be unequivocally identified:</w:t>
            </w:r>
          </w:p>
          <w:p w14:paraId="268D822A" w14:textId="77777777" w:rsidR="00C03B12" w:rsidRPr="00E5692B" w:rsidRDefault="00C03B12" w:rsidP="00C03B12">
            <w:pPr>
              <w:spacing w:before="120" w:after="240"/>
              <w:ind w:right="146"/>
              <w:rPr>
                <w:rFonts w:cstheme="minorHAnsi"/>
                <w:b/>
                <w:color w:val="000000"/>
                <w:lang w:val="en-GB"/>
              </w:rPr>
            </w:pPr>
            <w:r w:rsidRPr="00E5692B">
              <w:rPr>
                <w:rFonts w:cstheme="minorHAnsi"/>
                <w:lang w:eastAsia="en-IE"/>
              </w:rPr>
              <w:t xml:space="preserve">In case publication of a notice in the </w:t>
            </w:r>
            <w:r w:rsidRPr="00E5692B">
              <w:rPr>
                <w:rFonts w:cstheme="minorHAnsi"/>
                <w:i/>
                <w:iCs/>
                <w:lang w:eastAsia="en-IE"/>
              </w:rPr>
              <w:t xml:space="preserve">Official Journal of the European Union </w:t>
            </w:r>
            <w:r w:rsidRPr="00E5692B">
              <w:rPr>
                <w:rFonts w:cstheme="minorHAnsi"/>
                <w:lang w:eastAsia="en-IE"/>
              </w:rPr>
              <w:t>is not required, please must fill in the information allowing the procurement procedure to be unequivocally identified (</w:t>
            </w:r>
            <w:proofErr w:type="spellStart"/>
            <w:r w:rsidRPr="00E5692B">
              <w:rPr>
                <w:rFonts w:cstheme="minorHAnsi"/>
                <w:lang w:eastAsia="en-IE"/>
              </w:rPr>
              <w:t>e.g</w:t>
            </w:r>
            <w:proofErr w:type="spellEnd"/>
            <w:r w:rsidRPr="00E5692B">
              <w:rPr>
                <w:rFonts w:cstheme="minorHAnsi"/>
                <w:lang w:eastAsia="en-IE"/>
              </w:rPr>
              <w:t>: reference of a publication at national level):</w:t>
            </w:r>
          </w:p>
        </w:tc>
      </w:tr>
    </w:tbl>
    <w:p w14:paraId="032DE40E" w14:textId="77777777" w:rsidR="00C03B12" w:rsidRPr="00E5692B" w:rsidRDefault="00C03B12" w:rsidP="00C03B12">
      <w:pPr>
        <w:spacing w:before="240" w:after="240"/>
        <w:ind w:right="-312"/>
        <w:jc w:val="center"/>
        <w:rPr>
          <w:rFonts w:cstheme="minorHAnsi"/>
          <w:b/>
          <w:smallCaps/>
          <w:sz w:val="28"/>
          <w:szCs w:val="28"/>
        </w:rPr>
      </w:pPr>
      <w:r w:rsidRPr="00E5692B">
        <w:rPr>
          <w:rFonts w:cstheme="minorHAnsi"/>
          <w:b/>
          <w:smallCaps/>
          <w:sz w:val="28"/>
          <w:szCs w:val="28"/>
        </w:rPr>
        <w:t>information about the procurement procedure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C03B12" w:rsidRPr="00E5692B" w14:paraId="1B69258B" w14:textId="77777777" w:rsidTr="00C03B12">
        <w:tc>
          <w:tcPr>
            <w:tcW w:w="10031" w:type="dxa"/>
          </w:tcPr>
          <w:p w14:paraId="12928E48" w14:textId="77777777" w:rsidR="00C03B12" w:rsidRPr="00E5692B" w:rsidRDefault="00C03B12" w:rsidP="00C03B12">
            <w:pPr>
              <w:spacing w:before="120" w:after="120"/>
              <w:ind w:right="146"/>
              <w:rPr>
                <w:rFonts w:cstheme="minorHAnsi"/>
                <w:b/>
              </w:rPr>
            </w:pPr>
            <w:r w:rsidRPr="00E5692B">
              <w:rPr>
                <w:rFonts w:cstheme="minorHAnsi"/>
                <w:b/>
              </w:rPr>
              <w:t>This information must be filled in by the Contracting Authority</w:t>
            </w:r>
          </w:p>
        </w:tc>
      </w:tr>
    </w:tbl>
    <w:p w14:paraId="2BD2179E" w14:textId="77777777" w:rsidR="00C03B12" w:rsidRPr="00E5692B" w:rsidRDefault="00C03B12" w:rsidP="00C03B12">
      <w:pPr>
        <w:spacing w:before="120" w:after="120"/>
        <w:ind w:right="-312"/>
        <w:rPr>
          <w:rFonts w:cstheme="minorHAnsi"/>
          <w:sz w:val="20"/>
          <w:szCs w:val="20"/>
        </w:rPr>
      </w:pPr>
    </w:p>
    <w:tbl>
      <w:tblPr>
        <w:tblW w:w="10169" w:type="dxa"/>
        <w:tblInd w:w="-36" w:type="dxa"/>
        <w:tblLook w:val="04A0" w:firstRow="1" w:lastRow="0" w:firstColumn="1" w:lastColumn="0" w:noHBand="0" w:noVBand="1"/>
      </w:tblPr>
      <w:tblGrid>
        <w:gridCol w:w="5247"/>
        <w:gridCol w:w="4922"/>
      </w:tblGrid>
      <w:tr w:rsidR="00C03B12" w:rsidRPr="00E5692B" w14:paraId="61F0C365" w14:textId="77777777" w:rsidTr="00C03B12">
        <w:trPr>
          <w:trHeight w:val="465"/>
        </w:trPr>
        <w:tc>
          <w:tcPr>
            <w:tcW w:w="5247"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5E0E53C" w14:textId="77777777" w:rsidR="00C03B12" w:rsidRPr="00E5692B" w:rsidRDefault="00C03B12" w:rsidP="00C03B12">
            <w:pPr>
              <w:ind w:firstLineChars="100" w:firstLine="221"/>
              <w:rPr>
                <w:rFonts w:cstheme="minorHAnsi"/>
                <w:b/>
                <w:bCs/>
                <w:color w:val="FFFFFF"/>
                <w:lang w:eastAsia="en-IE"/>
              </w:rPr>
            </w:pPr>
            <w:r w:rsidRPr="00E5692B">
              <w:rPr>
                <w:rFonts w:cstheme="minorHAnsi"/>
                <w:b/>
                <w:bCs/>
                <w:color w:val="FFFFFF"/>
                <w:lang w:eastAsia="en-IE"/>
              </w:rPr>
              <w:t>Identity of the procurer(</w:t>
            </w:r>
            <w:r w:rsidRPr="00E5692B">
              <w:rPr>
                <w:rStyle w:val="FootnoteReference"/>
                <w:rFonts w:asciiTheme="minorHAnsi" w:hAnsiTheme="minorHAnsi" w:cstheme="minorHAnsi"/>
                <w:bCs/>
                <w:color w:val="FFFFFF"/>
              </w:rPr>
              <w:footnoteReference w:id="2"/>
            </w:r>
            <w:r w:rsidRPr="00E5692B">
              <w:rPr>
                <w:rFonts w:cstheme="minorHAnsi"/>
                <w:b/>
                <w:bCs/>
                <w:color w:val="FFFFFF"/>
                <w:lang w:eastAsia="en-IE"/>
              </w:rPr>
              <w:t>)</w:t>
            </w:r>
          </w:p>
        </w:tc>
        <w:tc>
          <w:tcPr>
            <w:tcW w:w="4922" w:type="dxa"/>
            <w:tcBorders>
              <w:top w:val="single" w:sz="4" w:space="0" w:color="auto"/>
              <w:left w:val="nil"/>
              <w:bottom w:val="single" w:sz="4" w:space="0" w:color="auto"/>
              <w:right w:val="single" w:sz="4" w:space="0" w:color="auto"/>
            </w:tcBorders>
            <w:shd w:val="clear" w:color="auto" w:fill="17365D"/>
            <w:vAlign w:val="center"/>
            <w:hideMark/>
          </w:tcPr>
          <w:p w14:paraId="0FC70AAA" w14:textId="77777777" w:rsidR="00C03B12" w:rsidRPr="00E5692B" w:rsidRDefault="00C03B12" w:rsidP="00C03B12">
            <w:pPr>
              <w:ind w:firstLineChars="100" w:firstLine="221"/>
              <w:rPr>
                <w:rFonts w:cstheme="minorHAnsi"/>
                <w:b/>
                <w:bCs/>
                <w:color w:val="FFFFFF"/>
                <w:lang w:eastAsia="en-IE"/>
              </w:rPr>
            </w:pPr>
            <w:r w:rsidRPr="00E5692B">
              <w:rPr>
                <w:rFonts w:cstheme="minorHAnsi"/>
                <w:b/>
                <w:bCs/>
                <w:color w:val="FFFFFF"/>
                <w:lang w:eastAsia="en-IE"/>
              </w:rPr>
              <w:t>Answer</w:t>
            </w:r>
          </w:p>
        </w:tc>
      </w:tr>
      <w:tr w:rsidR="00C03B12" w:rsidRPr="00E5692B" w14:paraId="7722A7CF" w14:textId="77777777" w:rsidTr="00C03B12">
        <w:trPr>
          <w:trHeight w:val="720"/>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6C84D6E6" w14:textId="77777777" w:rsidR="00C03B12" w:rsidRPr="00E5692B" w:rsidRDefault="00C03B12" w:rsidP="00C03B12">
            <w:pPr>
              <w:ind w:firstLineChars="16" w:firstLine="35"/>
              <w:rPr>
                <w:rFonts w:cstheme="minorHAnsi"/>
                <w:lang w:eastAsia="en-IE"/>
              </w:rPr>
            </w:pPr>
            <w:r w:rsidRPr="00E5692B">
              <w:rPr>
                <w:rFonts w:cstheme="minorHAnsi"/>
                <w:lang w:eastAsia="en-IE"/>
              </w:rPr>
              <w:t>Name:</w:t>
            </w:r>
          </w:p>
        </w:tc>
        <w:tc>
          <w:tcPr>
            <w:tcW w:w="4922" w:type="dxa"/>
            <w:tcBorders>
              <w:top w:val="nil"/>
              <w:left w:val="nil"/>
              <w:bottom w:val="single" w:sz="4" w:space="0" w:color="auto"/>
              <w:right w:val="single" w:sz="4" w:space="0" w:color="auto"/>
            </w:tcBorders>
            <w:vAlign w:val="center"/>
            <w:hideMark/>
          </w:tcPr>
          <w:p w14:paraId="3F353442" w14:textId="1EFCA733" w:rsidR="00C03B12" w:rsidRPr="00E5692B" w:rsidRDefault="006C7405" w:rsidP="00C03B12">
            <w:pPr>
              <w:ind w:leftChars="-2" w:hangingChars="2" w:hanging="4"/>
              <w:rPr>
                <w:rFonts w:cstheme="minorHAnsi"/>
                <w:lang w:eastAsia="en-IE"/>
              </w:rPr>
            </w:pPr>
            <w:r>
              <w:rPr>
                <w:rFonts w:cstheme="minorHAnsi"/>
                <w:lang w:eastAsia="en-IE"/>
              </w:rPr>
              <w:t>Citizens Information Board</w:t>
            </w:r>
          </w:p>
        </w:tc>
      </w:tr>
      <w:tr w:rsidR="00C03B12" w:rsidRPr="00E5692B" w14:paraId="6B677CA4" w14:textId="77777777" w:rsidTr="00C03B12">
        <w:trPr>
          <w:trHeight w:val="720"/>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078C9641" w14:textId="77777777" w:rsidR="00C03B12" w:rsidRPr="00E5692B" w:rsidRDefault="00C03B12" w:rsidP="00C03B12">
            <w:pPr>
              <w:ind w:firstLineChars="16" w:firstLine="35"/>
              <w:rPr>
                <w:rFonts w:cstheme="minorHAnsi"/>
                <w:lang w:eastAsia="en-IE"/>
              </w:rPr>
            </w:pPr>
            <w:r w:rsidRPr="00E5692B">
              <w:rPr>
                <w:rFonts w:cstheme="minorHAnsi"/>
                <w:lang w:eastAsia="en-IE"/>
              </w:rPr>
              <w:t>Which procurement is concerned?</w:t>
            </w:r>
          </w:p>
        </w:tc>
        <w:tc>
          <w:tcPr>
            <w:tcW w:w="4922" w:type="dxa"/>
            <w:tcBorders>
              <w:top w:val="nil"/>
              <w:left w:val="nil"/>
              <w:bottom w:val="single" w:sz="4" w:space="0" w:color="auto"/>
              <w:right w:val="single" w:sz="4" w:space="0" w:color="auto"/>
            </w:tcBorders>
            <w:vAlign w:val="center"/>
            <w:hideMark/>
          </w:tcPr>
          <w:p w14:paraId="07163D8A" w14:textId="77777777" w:rsidR="00A744B6" w:rsidRPr="00A744B6" w:rsidRDefault="00A744B6" w:rsidP="00A744B6">
            <w:pPr>
              <w:spacing w:before="120" w:after="120"/>
              <w:rPr>
                <w:rFonts w:cstheme="minorHAnsi"/>
                <w:bCs/>
              </w:rPr>
            </w:pPr>
            <w:r w:rsidRPr="00A744B6">
              <w:rPr>
                <w:rFonts w:cstheme="minorHAnsi"/>
                <w:bCs/>
              </w:rPr>
              <w:t>Fully managed solution for all Wide Area Network (including CPE), IP Telephony, and POE LAN Switches for Citizens Information Board (CIB).</w:t>
            </w:r>
          </w:p>
          <w:p w14:paraId="376CFE60" w14:textId="68EDD521" w:rsidR="00C03B12" w:rsidRPr="00A744B6" w:rsidRDefault="00C03B12" w:rsidP="00A744B6">
            <w:pPr>
              <w:ind w:leftChars="-2" w:hangingChars="2" w:hanging="4"/>
              <w:rPr>
                <w:rFonts w:cstheme="minorHAnsi"/>
                <w:bCs/>
                <w:lang w:eastAsia="en-IE"/>
              </w:rPr>
            </w:pPr>
          </w:p>
        </w:tc>
      </w:tr>
      <w:tr w:rsidR="00A744B6" w:rsidRPr="00E5692B" w14:paraId="130440B3" w14:textId="77777777" w:rsidTr="00C03B12">
        <w:trPr>
          <w:trHeight w:val="720"/>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7C25A2A0" w14:textId="77777777" w:rsidR="00A744B6" w:rsidRPr="00E5692B" w:rsidRDefault="00A744B6" w:rsidP="00A744B6">
            <w:pPr>
              <w:ind w:firstLineChars="16" w:firstLine="35"/>
              <w:rPr>
                <w:rFonts w:cstheme="minorHAnsi"/>
                <w:lang w:eastAsia="en-IE"/>
              </w:rPr>
            </w:pPr>
            <w:r w:rsidRPr="00E5692B">
              <w:rPr>
                <w:rFonts w:cstheme="minorHAnsi"/>
                <w:lang w:eastAsia="en-IE"/>
              </w:rPr>
              <w:t xml:space="preserve">Title or short description of the </w:t>
            </w:r>
            <w:proofErr w:type="gramStart"/>
            <w:r w:rsidRPr="00E5692B">
              <w:rPr>
                <w:rFonts w:cstheme="minorHAnsi"/>
                <w:lang w:eastAsia="en-IE"/>
              </w:rPr>
              <w:t>procurement(</w:t>
            </w:r>
            <w:proofErr w:type="gramEnd"/>
            <w:r w:rsidRPr="00E5692B">
              <w:rPr>
                <w:rStyle w:val="FootnoteReference"/>
                <w:rFonts w:asciiTheme="minorHAnsi" w:hAnsiTheme="minorHAnsi" w:cstheme="minorHAnsi"/>
              </w:rPr>
              <w:footnoteReference w:id="3"/>
            </w:r>
            <w:r w:rsidRPr="00E5692B">
              <w:rPr>
                <w:rFonts w:cstheme="minorHAnsi"/>
                <w:lang w:eastAsia="en-IE"/>
              </w:rPr>
              <w:t>):</w:t>
            </w:r>
          </w:p>
        </w:tc>
        <w:tc>
          <w:tcPr>
            <w:tcW w:w="4922" w:type="dxa"/>
            <w:tcBorders>
              <w:top w:val="nil"/>
              <w:left w:val="nil"/>
              <w:bottom w:val="single" w:sz="4" w:space="0" w:color="auto"/>
              <w:right w:val="single" w:sz="4" w:space="0" w:color="auto"/>
            </w:tcBorders>
            <w:vAlign w:val="center"/>
            <w:hideMark/>
          </w:tcPr>
          <w:p w14:paraId="2C2BEB4A" w14:textId="77777777" w:rsidR="00A744B6" w:rsidRPr="00A744B6" w:rsidRDefault="00A744B6" w:rsidP="00A744B6">
            <w:pPr>
              <w:spacing w:before="120" w:after="120"/>
              <w:rPr>
                <w:rFonts w:cstheme="minorHAnsi"/>
                <w:bCs/>
              </w:rPr>
            </w:pPr>
            <w:r w:rsidRPr="00A744B6">
              <w:rPr>
                <w:rFonts w:cstheme="minorHAnsi"/>
                <w:bCs/>
              </w:rPr>
              <w:t>Fully managed solution for all Wide Area Network (including CPE), IP Telephony, and POE LAN Switches for Citizens Information Board (CIB).</w:t>
            </w:r>
          </w:p>
          <w:p w14:paraId="4ADCC87D" w14:textId="5DB96386" w:rsidR="00A744B6" w:rsidRPr="00E5692B" w:rsidRDefault="00A744B6" w:rsidP="00A744B6">
            <w:pPr>
              <w:ind w:leftChars="-2" w:hangingChars="2" w:hanging="4"/>
              <w:rPr>
                <w:rFonts w:cstheme="minorHAnsi"/>
                <w:lang w:eastAsia="en-IE"/>
              </w:rPr>
            </w:pPr>
          </w:p>
        </w:tc>
      </w:tr>
      <w:tr w:rsidR="00C03B12" w:rsidRPr="00E5692B" w14:paraId="1892D72E" w14:textId="77777777" w:rsidTr="00C03B12">
        <w:trPr>
          <w:trHeight w:val="993"/>
        </w:trPr>
        <w:tc>
          <w:tcPr>
            <w:tcW w:w="5247" w:type="dxa"/>
            <w:tcBorders>
              <w:top w:val="nil"/>
              <w:left w:val="single" w:sz="4" w:space="0" w:color="auto"/>
              <w:bottom w:val="single" w:sz="4" w:space="0" w:color="auto"/>
              <w:right w:val="single" w:sz="4" w:space="0" w:color="auto"/>
            </w:tcBorders>
            <w:shd w:val="clear" w:color="auto" w:fill="DBE5F1"/>
            <w:vAlign w:val="center"/>
            <w:hideMark/>
          </w:tcPr>
          <w:p w14:paraId="2532CBFA" w14:textId="77777777" w:rsidR="00C03B12" w:rsidRPr="00E5692B" w:rsidRDefault="00C03B12" w:rsidP="00C03B12">
            <w:pPr>
              <w:ind w:firstLineChars="16" w:firstLine="35"/>
              <w:rPr>
                <w:rFonts w:cstheme="minorHAnsi"/>
                <w:lang w:eastAsia="en-IE"/>
              </w:rPr>
            </w:pPr>
            <w:r w:rsidRPr="00E5692B">
              <w:rPr>
                <w:rFonts w:cstheme="minorHAnsi"/>
                <w:lang w:eastAsia="en-IE"/>
              </w:rPr>
              <w:t xml:space="preserve">File reference number attributed by the contracting authority or contracting entity (if </w:t>
            </w:r>
            <w:proofErr w:type="gramStart"/>
            <w:r w:rsidRPr="00E5692B">
              <w:rPr>
                <w:rFonts w:cstheme="minorHAnsi"/>
                <w:lang w:eastAsia="en-IE"/>
              </w:rPr>
              <w:t>applicable)(</w:t>
            </w:r>
            <w:proofErr w:type="gramEnd"/>
            <w:r w:rsidRPr="00E5692B">
              <w:rPr>
                <w:rStyle w:val="FootnoteReference"/>
                <w:rFonts w:asciiTheme="minorHAnsi" w:hAnsiTheme="minorHAnsi" w:cstheme="minorHAnsi"/>
              </w:rPr>
              <w:footnoteReference w:id="4"/>
            </w:r>
            <w:r w:rsidRPr="00E5692B">
              <w:rPr>
                <w:rFonts w:cstheme="minorHAnsi"/>
                <w:lang w:eastAsia="en-IE"/>
              </w:rPr>
              <w:t>):</w:t>
            </w:r>
          </w:p>
        </w:tc>
        <w:tc>
          <w:tcPr>
            <w:tcW w:w="4922" w:type="dxa"/>
            <w:tcBorders>
              <w:top w:val="nil"/>
              <w:left w:val="nil"/>
              <w:bottom w:val="single" w:sz="4" w:space="0" w:color="auto"/>
              <w:right w:val="single" w:sz="4" w:space="0" w:color="auto"/>
            </w:tcBorders>
            <w:vAlign w:val="center"/>
            <w:hideMark/>
          </w:tcPr>
          <w:p w14:paraId="28C7EB19" w14:textId="35E07828" w:rsidR="00C03B12" w:rsidRPr="006C7405" w:rsidRDefault="006C7405" w:rsidP="00894977">
            <w:pPr>
              <w:rPr>
                <w:rFonts w:cstheme="minorHAnsi"/>
                <w:bCs/>
                <w:lang w:eastAsia="en-IE"/>
              </w:rPr>
            </w:pPr>
            <w:r w:rsidRPr="006C7405">
              <w:rPr>
                <w:rFonts w:cstheme="minorHAnsi"/>
                <w:bCs/>
                <w:lang w:eastAsia="en-IE"/>
              </w:rPr>
              <w:t>N/A</w:t>
            </w:r>
          </w:p>
        </w:tc>
      </w:tr>
    </w:tbl>
    <w:p w14:paraId="5455C2EC" w14:textId="77777777" w:rsidR="00C03B12" w:rsidRDefault="00C03B12" w:rsidP="00C03B12">
      <w:pPr>
        <w:spacing w:before="120" w:after="120"/>
        <w:ind w:right="-312"/>
        <w:rPr>
          <w:rFonts w:cstheme="minorHAnsi"/>
          <w:sz w:val="20"/>
          <w:szCs w:val="20"/>
        </w:rPr>
      </w:pPr>
    </w:p>
    <w:p w14:paraId="7923AEF3" w14:textId="77777777" w:rsidR="00FD024C" w:rsidRPr="00E5692B" w:rsidRDefault="00FD024C" w:rsidP="00C03B12">
      <w:pPr>
        <w:spacing w:before="120" w:after="120"/>
        <w:ind w:right="-312"/>
        <w:rPr>
          <w:rFonts w:cstheme="minorHAnsi"/>
          <w:sz w:val="20"/>
          <w:szCs w:val="20"/>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C03B12" w:rsidRPr="00E5692B" w14:paraId="15010632" w14:textId="77777777" w:rsidTr="00C03B12">
        <w:trPr>
          <w:trHeight w:val="737"/>
        </w:trPr>
        <w:tc>
          <w:tcPr>
            <w:tcW w:w="10031" w:type="dxa"/>
            <w:shd w:val="clear" w:color="auto" w:fill="EAF1DD"/>
            <w:vAlign w:val="center"/>
          </w:tcPr>
          <w:p w14:paraId="68FB8A99" w14:textId="77777777" w:rsidR="00C03B12" w:rsidRPr="00E5692B" w:rsidRDefault="00C03B12" w:rsidP="00C03B12">
            <w:pPr>
              <w:spacing w:before="120" w:after="120"/>
              <w:ind w:right="34"/>
              <w:jc w:val="center"/>
              <w:rPr>
                <w:rFonts w:cstheme="minorHAnsi"/>
                <w:b/>
              </w:rPr>
            </w:pPr>
            <w:r w:rsidRPr="00E5692B">
              <w:rPr>
                <w:rFonts w:cstheme="minorHAnsi"/>
                <w:b/>
              </w:rPr>
              <w:t>All other information in all sections of the ESPD to be filled in by the economic operator</w:t>
            </w:r>
          </w:p>
        </w:tc>
      </w:tr>
    </w:tbl>
    <w:p w14:paraId="6357743E" w14:textId="77777777" w:rsidR="00C03B12" w:rsidRDefault="00C03B12" w:rsidP="00C03B12">
      <w:pPr>
        <w:spacing w:before="120" w:after="120"/>
        <w:ind w:right="-312"/>
        <w:rPr>
          <w:rFonts w:cstheme="minorHAnsi"/>
          <w:sz w:val="20"/>
          <w:szCs w:val="20"/>
        </w:rPr>
      </w:pPr>
    </w:p>
    <w:p w14:paraId="5C0A7892" w14:textId="77777777" w:rsidR="00C03B12" w:rsidRPr="00E5692B" w:rsidRDefault="00C03B12" w:rsidP="00C03B12">
      <w:pPr>
        <w:spacing w:before="240" w:after="240"/>
        <w:ind w:right="-312"/>
        <w:jc w:val="center"/>
        <w:rPr>
          <w:rFonts w:cstheme="minorHAnsi"/>
          <w:b/>
          <w:sz w:val="28"/>
          <w:szCs w:val="28"/>
        </w:rPr>
      </w:pPr>
      <w:r w:rsidRPr="00E5692B">
        <w:rPr>
          <w:rFonts w:cstheme="minorHAnsi"/>
          <w:b/>
          <w:sz w:val="28"/>
          <w:szCs w:val="28"/>
        </w:rPr>
        <w:t>Part II: Information concerning the economic operator</w:t>
      </w:r>
    </w:p>
    <w:p w14:paraId="18C06191" w14:textId="77777777" w:rsidR="00C03B12" w:rsidRPr="00E5692B" w:rsidRDefault="00C03B12" w:rsidP="00C03B12">
      <w:pPr>
        <w:spacing w:before="120" w:after="120"/>
        <w:ind w:right="-312"/>
        <w:jc w:val="center"/>
        <w:rPr>
          <w:rFonts w:cstheme="minorHAnsi"/>
          <w:b/>
        </w:rPr>
      </w:pPr>
      <w:r w:rsidRPr="00E5692B">
        <w:rPr>
          <w:rFonts w:cstheme="minorHAnsi"/>
          <w:b/>
        </w:rPr>
        <w:lastRenderedPageBreak/>
        <w:t>A: INFORMATION ABOUT THE ECONOMIC OPERATOR</w:t>
      </w:r>
    </w:p>
    <w:p w14:paraId="276BBA10" w14:textId="77777777" w:rsidR="00C03B12" w:rsidRPr="00E5692B" w:rsidRDefault="00C03B12" w:rsidP="00C03B12">
      <w:pPr>
        <w:spacing w:before="120" w:after="120"/>
        <w:ind w:right="-312"/>
        <w:rPr>
          <w:rFonts w:cstheme="minorHAnsi"/>
          <w:sz w:val="20"/>
          <w:szCs w:val="20"/>
        </w:rPr>
      </w:pPr>
    </w:p>
    <w:tbl>
      <w:tblPr>
        <w:tblW w:w="10303" w:type="dxa"/>
        <w:tblInd w:w="-36" w:type="dxa"/>
        <w:tblLook w:val="04A0" w:firstRow="1" w:lastRow="0" w:firstColumn="1" w:lastColumn="0" w:noHBand="0" w:noVBand="1"/>
      </w:tblPr>
      <w:tblGrid>
        <w:gridCol w:w="5483"/>
        <w:gridCol w:w="4820"/>
      </w:tblGrid>
      <w:tr w:rsidR="00C03B12" w:rsidRPr="00E5692B" w14:paraId="2E7563B7" w14:textId="77777777" w:rsidTr="00C03B12">
        <w:trPr>
          <w:trHeight w:val="495"/>
        </w:trPr>
        <w:tc>
          <w:tcPr>
            <w:tcW w:w="5483" w:type="dxa"/>
            <w:tcBorders>
              <w:top w:val="single" w:sz="4" w:space="0" w:color="auto"/>
              <w:left w:val="single" w:sz="4" w:space="0" w:color="auto"/>
              <w:bottom w:val="single" w:sz="4" w:space="0" w:color="auto"/>
              <w:right w:val="single" w:sz="4" w:space="0" w:color="auto"/>
            </w:tcBorders>
            <w:shd w:val="clear" w:color="auto" w:fill="17365D"/>
            <w:hideMark/>
          </w:tcPr>
          <w:p w14:paraId="6ACDCF1A" w14:textId="77777777" w:rsidR="00C03B12" w:rsidRPr="00E5692B" w:rsidRDefault="00C03B12" w:rsidP="00C03B12">
            <w:pPr>
              <w:ind w:firstLineChars="100" w:firstLine="231"/>
              <w:rPr>
                <w:rFonts w:cstheme="minorHAnsi"/>
                <w:b/>
                <w:color w:val="FFFFFF"/>
                <w:sz w:val="23"/>
                <w:szCs w:val="23"/>
                <w:lang w:eastAsia="en-IE"/>
              </w:rPr>
            </w:pPr>
            <w:r w:rsidRPr="00E5692B">
              <w:rPr>
                <w:rFonts w:cstheme="minorHAnsi"/>
                <w:b/>
                <w:color w:val="FFFFFF"/>
                <w:sz w:val="23"/>
                <w:szCs w:val="23"/>
                <w:lang w:eastAsia="en-IE"/>
              </w:rPr>
              <w:t>Identification:</w:t>
            </w:r>
          </w:p>
        </w:tc>
        <w:tc>
          <w:tcPr>
            <w:tcW w:w="4820" w:type="dxa"/>
            <w:tcBorders>
              <w:top w:val="single" w:sz="4" w:space="0" w:color="auto"/>
              <w:left w:val="nil"/>
              <w:bottom w:val="single" w:sz="4" w:space="0" w:color="auto"/>
              <w:right w:val="single" w:sz="4" w:space="0" w:color="auto"/>
            </w:tcBorders>
            <w:shd w:val="clear" w:color="auto" w:fill="17365D"/>
            <w:hideMark/>
          </w:tcPr>
          <w:p w14:paraId="748F09BC" w14:textId="77777777" w:rsidR="00C03B12" w:rsidRPr="00E5692B" w:rsidRDefault="00C03B12" w:rsidP="00C03B12">
            <w:pPr>
              <w:ind w:firstLineChars="100" w:firstLine="231"/>
              <w:rPr>
                <w:rFonts w:cstheme="minorHAnsi"/>
                <w:b/>
                <w:color w:val="FFFFFF"/>
                <w:sz w:val="23"/>
                <w:szCs w:val="23"/>
                <w:lang w:eastAsia="en-IE"/>
              </w:rPr>
            </w:pPr>
            <w:r w:rsidRPr="00E5692B">
              <w:rPr>
                <w:rFonts w:cstheme="minorHAnsi"/>
                <w:b/>
                <w:color w:val="FFFFFF"/>
                <w:sz w:val="23"/>
                <w:szCs w:val="23"/>
                <w:lang w:eastAsia="en-IE"/>
              </w:rPr>
              <w:t>Answer</w:t>
            </w:r>
          </w:p>
        </w:tc>
      </w:tr>
      <w:tr w:rsidR="00C03B12" w:rsidRPr="00E5692B" w14:paraId="1B1137AF" w14:textId="77777777" w:rsidTr="00C03B12">
        <w:trPr>
          <w:trHeight w:val="336"/>
        </w:trPr>
        <w:tc>
          <w:tcPr>
            <w:tcW w:w="5483" w:type="dxa"/>
            <w:tcBorders>
              <w:top w:val="nil"/>
              <w:left w:val="single" w:sz="4" w:space="0" w:color="auto"/>
              <w:bottom w:val="single" w:sz="4" w:space="0" w:color="auto"/>
              <w:right w:val="single" w:sz="4" w:space="0" w:color="auto"/>
            </w:tcBorders>
            <w:shd w:val="clear" w:color="auto" w:fill="DBE5F1"/>
            <w:hideMark/>
          </w:tcPr>
          <w:p w14:paraId="687F250A"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Name:</w:t>
            </w:r>
          </w:p>
        </w:tc>
        <w:tc>
          <w:tcPr>
            <w:tcW w:w="4820" w:type="dxa"/>
            <w:tcBorders>
              <w:top w:val="nil"/>
              <w:left w:val="nil"/>
              <w:bottom w:val="single" w:sz="4" w:space="0" w:color="auto"/>
              <w:right w:val="single" w:sz="4" w:space="0" w:color="auto"/>
            </w:tcBorders>
            <w:hideMark/>
          </w:tcPr>
          <w:p w14:paraId="70BCEE5C"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58C5AE1F" w14:textId="77777777" w:rsidTr="00C03B12">
        <w:trPr>
          <w:trHeight w:val="1152"/>
        </w:trPr>
        <w:tc>
          <w:tcPr>
            <w:tcW w:w="5483" w:type="dxa"/>
            <w:tcBorders>
              <w:top w:val="nil"/>
              <w:left w:val="single" w:sz="4" w:space="0" w:color="auto"/>
              <w:bottom w:val="single" w:sz="4" w:space="0" w:color="auto"/>
              <w:right w:val="single" w:sz="4" w:space="0" w:color="auto"/>
            </w:tcBorders>
            <w:shd w:val="clear" w:color="auto" w:fill="DBE5F1"/>
            <w:hideMark/>
          </w:tcPr>
          <w:p w14:paraId="7E91FC94"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VAT-number, if applicable :</w:t>
            </w:r>
            <w:r w:rsidRPr="00E5692B">
              <w:rPr>
                <w:rFonts w:cstheme="minorHAnsi"/>
                <w:lang w:eastAsia="en-IE"/>
              </w:rPr>
              <w:br/>
              <w:t>If no VAT-number is applicable, please indicate another national identification number, if required and applicable</w:t>
            </w:r>
          </w:p>
        </w:tc>
        <w:tc>
          <w:tcPr>
            <w:tcW w:w="4820" w:type="dxa"/>
            <w:tcBorders>
              <w:top w:val="nil"/>
              <w:left w:val="nil"/>
              <w:bottom w:val="single" w:sz="4" w:space="0" w:color="auto"/>
              <w:right w:val="single" w:sz="4" w:space="0" w:color="auto"/>
            </w:tcBorders>
            <w:hideMark/>
          </w:tcPr>
          <w:p w14:paraId="4193A8F6"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3422F168" w14:textId="77777777" w:rsidTr="00C03B12">
        <w:trPr>
          <w:trHeight w:val="336"/>
        </w:trPr>
        <w:tc>
          <w:tcPr>
            <w:tcW w:w="5483" w:type="dxa"/>
            <w:tcBorders>
              <w:top w:val="nil"/>
              <w:left w:val="single" w:sz="4" w:space="0" w:color="auto"/>
              <w:bottom w:val="single" w:sz="4" w:space="0" w:color="auto"/>
              <w:right w:val="single" w:sz="4" w:space="0" w:color="auto"/>
            </w:tcBorders>
            <w:shd w:val="clear" w:color="auto" w:fill="DBE5F1"/>
            <w:hideMark/>
          </w:tcPr>
          <w:p w14:paraId="32B5C36A"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Postal Address:</w:t>
            </w:r>
          </w:p>
        </w:tc>
        <w:tc>
          <w:tcPr>
            <w:tcW w:w="4820" w:type="dxa"/>
            <w:tcBorders>
              <w:top w:val="nil"/>
              <w:left w:val="nil"/>
              <w:bottom w:val="single" w:sz="4" w:space="0" w:color="auto"/>
              <w:right w:val="single" w:sz="4" w:space="0" w:color="auto"/>
            </w:tcBorders>
            <w:hideMark/>
          </w:tcPr>
          <w:p w14:paraId="02167F6C"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79FE1980" w14:textId="77777777" w:rsidTr="00C03B12">
        <w:trPr>
          <w:trHeight w:val="336"/>
        </w:trPr>
        <w:tc>
          <w:tcPr>
            <w:tcW w:w="5483" w:type="dxa"/>
            <w:tcBorders>
              <w:top w:val="nil"/>
              <w:left w:val="single" w:sz="4" w:space="0" w:color="auto"/>
              <w:bottom w:val="single" w:sz="4" w:space="0" w:color="auto"/>
              <w:right w:val="single" w:sz="4" w:space="0" w:color="auto"/>
            </w:tcBorders>
            <w:shd w:val="clear" w:color="auto" w:fill="DBE5F1"/>
            <w:hideMark/>
          </w:tcPr>
          <w:p w14:paraId="3B93EBD7"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Contact person or persons(</w:t>
            </w:r>
            <w:r w:rsidRPr="00E5692B">
              <w:rPr>
                <w:rStyle w:val="FootnoteReference"/>
                <w:rFonts w:asciiTheme="minorHAnsi" w:hAnsiTheme="minorHAnsi" w:cstheme="minorHAnsi"/>
              </w:rPr>
              <w:footnoteReference w:id="5"/>
            </w:r>
            <w:r w:rsidRPr="00E5692B">
              <w:rPr>
                <w:rFonts w:cstheme="minorHAnsi"/>
                <w:lang w:eastAsia="en-IE"/>
              </w:rPr>
              <w:t>):</w:t>
            </w:r>
          </w:p>
        </w:tc>
        <w:tc>
          <w:tcPr>
            <w:tcW w:w="4820" w:type="dxa"/>
            <w:tcBorders>
              <w:top w:val="nil"/>
              <w:left w:val="nil"/>
              <w:bottom w:val="single" w:sz="4" w:space="0" w:color="auto"/>
              <w:right w:val="single" w:sz="4" w:space="0" w:color="auto"/>
            </w:tcBorders>
            <w:hideMark/>
          </w:tcPr>
          <w:p w14:paraId="34CB6568"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5F5E3350" w14:textId="77777777" w:rsidTr="00C03B12">
        <w:trPr>
          <w:trHeight w:val="336"/>
        </w:trPr>
        <w:tc>
          <w:tcPr>
            <w:tcW w:w="5483" w:type="dxa"/>
            <w:tcBorders>
              <w:top w:val="nil"/>
              <w:left w:val="single" w:sz="4" w:space="0" w:color="auto"/>
              <w:bottom w:val="single" w:sz="4" w:space="0" w:color="auto"/>
              <w:right w:val="single" w:sz="4" w:space="0" w:color="auto"/>
            </w:tcBorders>
            <w:shd w:val="clear" w:color="auto" w:fill="DBE5F1"/>
            <w:hideMark/>
          </w:tcPr>
          <w:p w14:paraId="242531B9"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Telephone:</w:t>
            </w:r>
          </w:p>
        </w:tc>
        <w:tc>
          <w:tcPr>
            <w:tcW w:w="4820" w:type="dxa"/>
            <w:tcBorders>
              <w:top w:val="nil"/>
              <w:left w:val="nil"/>
              <w:bottom w:val="single" w:sz="4" w:space="0" w:color="auto"/>
              <w:right w:val="single" w:sz="4" w:space="0" w:color="auto"/>
            </w:tcBorders>
            <w:hideMark/>
          </w:tcPr>
          <w:p w14:paraId="41F1412D"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10ADF079" w14:textId="77777777" w:rsidTr="00C03B12">
        <w:trPr>
          <w:trHeight w:val="336"/>
        </w:trPr>
        <w:tc>
          <w:tcPr>
            <w:tcW w:w="5483" w:type="dxa"/>
            <w:tcBorders>
              <w:top w:val="nil"/>
              <w:left w:val="single" w:sz="4" w:space="0" w:color="auto"/>
              <w:bottom w:val="single" w:sz="4" w:space="0" w:color="auto"/>
              <w:right w:val="single" w:sz="4" w:space="0" w:color="auto"/>
            </w:tcBorders>
            <w:shd w:val="clear" w:color="auto" w:fill="DBE5F1"/>
            <w:hideMark/>
          </w:tcPr>
          <w:p w14:paraId="3BE36758"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E-mail:</w:t>
            </w:r>
          </w:p>
        </w:tc>
        <w:tc>
          <w:tcPr>
            <w:tcW w:w="4820" w:type="dxa"/>
            <w:tcBorders>
              <w:top w:val="nil"/>
              <w:left w:val="nil"/>
              <w:bottom w:val="single" w:sz="4" w:space="0" w:color="auto"/>
              <w:right w:val="single" w:sz="4" w:space="0" w:color="auto"/>
            </w:tcBorders>
            <w:hideMark/>
          </w:tcPr>
          <w:p w14:paraId="1E00684C"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64267625" w14:textId="77777777" w:rsidTr="00C03B12">
        <w:trPr>
          <w:trHeight w:val="336"/>
        </w:trPr>
        <w:tc>
          <w:tcPr>
            <w:tcW w:w="5483" w:type="dxa"/>
            <w:tcBorders>
              <w:top w:val="nil"/>
              <w:left w:val="single" w:sz="4" w:space="0" w:color="auto"/>
              <w:bottom w:val="single" w:sz="4" w:space="0" w:color="auto"/>
              <w:right w:val="single" w:sz="4" w:space="0" w:color="auto"/>
            </w:tcBorders>
            <w:shd w:val="clear" w:color="auto" w:fill="DBE5F1"/>
            <w:hideMark/>
          </w:tcPr>
          <w:p w14:paraId="7BEF02A8"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Internet address (web address) (if applicable)</w:t>
            </w:r>
          </w:p>
        </w:tc>
        <w:tc>
          <w:tcPr>
            <w:tcW w:w="4820" w:type="dxa"/>
            <w:tcBorders>
              <w:top w:val="nil"/>
              <w:left w:val="nil"/>
              <w:bottom w:val="single" w:sz="4" w:space="0" w:color="auto"/>
              <w:right w:val="single" w:sz="4" w:space="0" w:color="auto"/>
            </w:tcBorders>
            <w:hideMark/>
          </w:tcPr>
          <w:p w14:paraId="1B45E9C9"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0E98256F" w14:textId="77777777" w:rsidTr="00C03B12">
        <w:trPr>
          <w:trHeight w:val="336"/>
        </w:trPr>
        <w:tc>
          <w:tcPr>
            <w:tcW w:w="5483" w:type="dxa"/>
            <w:tcBorders>
              <w:top w:val="nil"/>
              <w:left w:val="single" w:sz="4" w:space="0" w:color="auto"/>
              <w:bottom w:val="single" w:sz="4" w:space="0" w:color="auto"/>
              <w:right w:val="single" w:sz="4" w:space="0" w:color="auto"/>
            </w:tcBorders>
            <w:shd w:val="clear" w:color="auto" w:fill="17365D"/>
            <w:hideMark/>
          </w:tcPr>
          <w:p w14:paraId="328F5723" w14:textId="77777777" w:rsidR="00C03B12" w:rsidRPr="00E5692B" w:rsidRDefault="00C03B12" w:rsidP="00C03B12">
            <w:pPr>
              <w:ind w:firstLineChars="15" w:firstLine="35"/>
              <w:rPr>
                <w:rFonts w:cstheme="minorHAnsi"/>
                <w:b/>
                <w:color w:val="FFFFFF"/>
                <w:sz w:val="23"/>
                <w:szCs w:val="23"/>
                <w:lang w:eastAsia="en-IE"/>
              </w:rPr>
            </w:pPr>
            <w:r w:rsidRPr="00E5692B">
              <w:rPr>
                <w:rFonts w:cstheme="minorHAnsi"/>
                <w:b/>
                <w:color w:val="FFFFFF"/>
                <w:sz w:val="23"/>
                <w:szCs w:val="23"/>
                <w:lang w:eastAsia="en-IE"/>
              </w:rPr>
              <w:t>General Information:</w:t>
            </w:r>
          </w:p>
        </w:tc>
        <w:tc>
          <w:tcPr>
            <w:tcW w:w="4820" w:type="dxa"/>
            <w:tcBorders>
              <w:top w:val="nil"/>
              <w:left w:val="nil"/>
              <w:bottom w:val="single" w:sz="4" w:space="0" w:color="auto"/>
              <w:right w:val="single" w:sz="4" w:space="0" w:color="auto"/>
            </w:tcBorders>
            <w:shd w:val="clear" w:color="auto" w:fill="17365D"/>
            <w:hideMark/>
          </w:tcPr>
          <w:p w14:paraId="400EB08F" w14:textId="77777777" w:rsidR="00C03B12" w:rsidRPr="00E5692B" w:rsidRDefault="00C03B12" w:rsidP="00C03B12">
            <w:pPr>
              <w:ind w:firstLineChars="100" w:firstLine="231"/>
              <w:rPr>
                <w:rFonts w:cstheme="minorHAnsi"/>
                <w:b/>
                <w:color w:val="FFFFFF"/>
                <w:sz w:val="23"/>
                <w:szCs w:val="23"/>
                <w:lang w:eastAsia="en-IE"/>
              </w:rPr>
            </w:pPr>
            <w:r w:rsidRPr="00E5692B">
              <w:rPr>
                <w:rFonts w:cstheme="minorHAnsi"/>
                <w:b/>
                <w:color w:val="FFFFFF"/>
                <w:sz w:val="23"/>
                <w:szCs w:val="23"/>
                <w:lang w:eastAsia="en-IE"/>
              </w:rPr>
              <w:t>Answer:</w:t>
            </w:r>
          </w:p>
        </w:tc>
      </w:tr>
      <w:tr w:rsidR="00C03B12" w:rsidRPr="00E5692B" w14:paraId="3F5E0335" w14:textId="77777777" w:rsidTr="00C03B12">
        <w:trPr>
          <w:trHeight w:val="828"/>
        </w:trPr>
        <w:tc>
          <w:tcPr>
            <w:tcW w:w="5483" w:type="dxa"/>
            <w:tcBorders>
              <w:top w:val="nil"/>
              <w:left w:val="single" w:sz="4" w:space="0" w:color="auto"/>
              <w:bottom w:val="single" w:sz="4" w:space="0" w:color="auto"/>
              <w:right w:val="single" w:sz="4" w:space="0" w:color="auto"/>
            </w:tcBorders>
            <w:shd w:val="clear" w:color="auto" w:fill="DBE5F1"/>
            <w:hideMark/>
          </w:tcPr>
          <w:p w14:paraId="7DE0D1BC"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Is the economic operator a Micro, a Small or a Medium-Sized Enterprise (</w:t>
            </w:r>
            <w:r w:rsidRPr="00E5692B">
              <w:rPr>
                <w:rStyle w:val="FootnoteReference"/>
                <w:rFonts w:asciiTheme="minorHAnsi" w:hAnsiTheme="minorHAnsi" w:cstheme="minorHAnsi"/>
              </w:rPr>
              <w:footnoteReference w:id="6"/>
            </w:r>
            <w:r w:rsidRPr="00E5692B">
              <w:rPr>
                <w:rFonts w:cstheme="minorHAnsi"/>
                <w:lang w:eastAsia="en-IE"/>
              </w:rPr>
              <w:t>)?</w:t>
            </w:r>
          </w:p>
        </w:tc>
        <w:tc>
          <w:tcPr>
            <w:tcW w:w="4820" w:type="dxa"/>
            <w:tcBorders>
              <w:top w:val="nil"/>
              <w:left w:val="nil"/>
              <w:bottom w:val="single" w:sz="4" w:space="0" w:color="auto"/>
              <w:right w:val="single" w:sz="4" w:space="0" w:color="auto"/>
            </w:tcBorders>
            <w:vAlign w:val="center"/>
            <w:hideMark/>
          </w:tcPr>
          <w:p w14:paraId="6AC232EC" w14:textId="77777777" w:rsidR="00894977" w:rsidRPr="00E5692B" w:rsidRDefault="00C03B12" w:rsidP="00894977">
            <w:pPr>
              <w:rPr>
                <w:rFonts w:cstheme="minorHAnsi"/>
                <w:lang w:eastAsia="en-IE"/>
              </w:rPr>
            </w:pPr>
            <w:r w:rsidRPr="00E5692B">
              <w:rPr>
                <w:rFonts w:cstheme="minorHAnsi"/>
                <w:sz w:val="23"/>
                <w:szCs w:val="23"/>
                <w:lang w:eastAsia="en-IE"/>
              </w:rPr>
              <w:t xml:space="preserve"> </w:t>
            </w:r>
            <w:r w:rsidR="00894977" w:rsidRPr="00E5692B">
              <w:rPr>
                <w:rFonts w:cstheme="minorHAnsi"/>
              </w:rPr>
              <w:t xml:space="preserve">Yes  </w:t>
            </w:r>
            <w:r w:rsidR="00894977" w:rsidRPr="00E5692B">
              <w:rPr>
                <w:rFonts w:ascii="Segoe UI Symbol" w:eastAsia="MS Gothic" w:hAnsi="Segoe UI Symbol" w:cs="Segoe UI Symbol"/>
              </w:rPr>
              <w:t>☐</w:t>
            </w:r>
            <w:r w:rsidR="00894977" w:rsidRPr="00E5692B">
              <w:rPr>
                <w:rFonts w:cstheme="minorHAnsi"/>
              </w:rPr>
              <w:t xml:space="preserve">              No  </w:t>
            </w:r>
            <w:r w:rsidR="00894977" w:rsidRPr="00E5692B">
              <w:rPr>
                <w:rFonts w:ascii="Segoe UI Symbol" w:eastAsia="MS Gothic" w:hAnsi="Segoe UI Symbol" w:cs="Segoe UI Symbol"/>
              </w:rPr>
              <w:t>☐</w:t>
            </w:r>
          </w:p>
          <w:p w14:paraId="563160DE" w14:textId="77777777" w:rsidR="00C03B12" w:rsidRPr="00E5692B" w:rsidRDefault="00C03B12" w:rsidP="00C03B12">
            <w:pPr>
              <w:rPr>
                <w:rFonts w:cstheme="minorHAnsi"/>
                <w:sz w:val="23"/>
                <w:szCs w:val="23"/>
                <w:lang w:eastAsia="en-IE"/>
              </w:rPr>
            </w:pPr>
          </w:p>
        </w:tc>
      </w:tr>
      <w:tr w:rsidR="00C03B12" w:rsidRPr="00E5692B" w14:paraId="152A5E13" w14:textId="77777777" w:rsidTr="00C03B12">
        <w:trPr>
          <w:trHeight w:val="1599"/>
        </w:trPr>
        <w:tc>
          <w:tcPr>
            <w:tcW w:w="5483" w:type="dxa"/>
            <w:tcBorders>
              <w:top w:val="nil"/>
              <w:left w:val="single" w:sz="4" w:space="0" w:color="auto"/>
              <w:bottom w:val="single" w:sz="4" w:space="0" w:color="auto"/>
              <w:right w:val="single" w:sz="4" w:space="0" w:color="auto"/>
            </w:tcBorders>
            <w:shd w:val="clear" w:color="auto" w:fill="DBE5F1"/>
            <w:hideMark/>
          </w:tcPr>
          <w:p w14:paraId="14ADEAF0" w14:textId="77777777" w:rsidR="00C03B12" w:rsidRPr="00E5692B" w:rsidRDefault="00C03B12" w:rsidP="00C03B12">
            <w:pPr>
              <w:spacing w:before="60" w:after="60"/>
              <w:ind w:firstLineChars="15" w:firstLine="33"/>
              <w:rPr>
                <w:rFonts w:cstheme="minorHAnsi"/>
                <w:lang w:eastAsia="en-IE"/>
              </w:rPr>
            </w:pPr>
            <w:r w:rsidRPr="00E5692B">
              <w:rPr>
                <w:rFonts w:cstheme="minorHAnsi"/>
                <w:b/>
                <w:lang w:eastAsia="en-IE"/>
              </w:rPr>
              <w:t>Only in case the procurement is reserved</w:t>
            </w:r>
            <w:r w:rsidRPr="00E5692B">
              <w:rPr>
                <w:rFonts w:cstheme="minorHAnsi"/>
                <w:lang w:eastAsia="en-IE"/>
              </w:rPr>
              <w:t xml:space="preserve"> (</w:t>
            </w:r>
            <w:r w:rsidRPr="00E5692B">
              <w:rPr>
                <w:rStyle w:val="FootnoteReference"/>
                <w:rFonts w:asciiTheme="minorHAnsi" w:hAnsiTheme="minorHAnsi" w:cstheme="minorHAnsi"/>
              </w:rPr>
              <w:footnoteReference w:id="7"/>
            </w:r>
            <w:r w:rsidRPr="00E5692B">
              <w:rPr>
                <w:rFonts w:cstheme="minorHAnsi"/>
                <w:lang w:eastAsia="en-IE"/>
              </w:rPr>
              <w:t>): is the economic operator a sheltered workshop, a ‘social business’(</w:t>
            </w:r>
            <w:r w:rsidRPr="00E5692B">
              <w:rPr>
                <w:rStyle w:val="FootnoteReference"/>
                <w:rFonts w:asciiTheme="minorHAnsi" w:hAnsiTheme="minorHAnsi" w:cstheme="minorHAnsi"/>
              </w:rPr>
              <w:footnoteReference w:id="8"/>
            </w:r>
            <w:r w:rsidRPr="00E5692B">
              <w:rPr>
                <w:rFonts w:cstheme="minorHAnsi"/>
                <w:lang w:eastAsia="en-IE"/>
              </w:rPr>
              <w:t>) or will it provide for the performance of the contract in the context of sheltered employment programmes?</w:t>
            </w:r>
          </w:p>
        </w:tc>
        <w:tc>
          <w:tcPr>
            <w:tcW w:w="4820" w:type="dxa"/>
            <w:tcBorders>
              <w:top w:val="nil"/>
              <w:left w:val="nil"/>
              <w:bottom w:val="single" w:sz="4" w:space="0" w:color="auto"/>
              <w:right w:val="single" w:sz="4" w:space="0" w:color="auto"/>
            </w:tcBorders>
            <w:vAlign w:val="center"/>
            <w:hideMark/>
          </w:tcPr>
          <w:p w14:paraId="6F1AB521" w14:textId="77777777" w:rsidR="00C03B12" w:rsidRPr="00E5692B" w:rsidRDefault="00C03B12" w:rsidP="00C03B12">
            <w:pPr>
              <w:rPr>
                <w:rFonts w:cstheme="minorHAnsi"/>
                <w:lang w:eastAsia="en-IE"/>
              </w:rPr>
            </w:pPr>
            <w:r w:rsidRPr="00E5692B">
              <w:rPr>
                <w:rFonts w:cstheme="minorHAnsi"/>
              </w:rPr>
              <w:t xml:space="preserve">Yes  </w:t>
            </w:r>
            <w:r w:rsidRPr="00E5692B">
              <w:rPr>
                <w:rFonts w:ascii="Segoe UI Symbol" w:eastAsia="MS Gothic" w:hAnsi="Segoe UI Symbol" w:cs="Segoe UI Symbol"/>
              </w:rPr>
              <w:t>☐</w:t>
            </w:r>
            <w:r w:rsidRPr="00E5692B">
              <w:rPr>
                <w:rFonts w:cstheme="minorHAnsi"/>
              </w:rPr>
              <w:t xml:space="preserve">              No  </w:t>
            </w:r>
            <w:r w:rsidRPr="00E5692B">
              <w:rPr>
                <w:rFonts w:ascii="Segoe UI Symbol" w:eastAsia="MS Gothic" w:hAnsi="Segoe UI Symbol" w:cs="Segoe UI Symbol"/>
              </w:rPr>
              <w:t>☐</w:t>
            </w:r>
          </w:p>
          <w:p w14:paraId="6EA398D0" w14:textId="77777777" w:rsidR="00C03B12" w:rsidRPr="00E5692B" w:rsidRDefault="00C03B12" w:rsidP="00C03B12">
            <w:pPr>
              <w:rPr>
                <w:rFonts w:cstheme="minorHAnsi"/>
                <w:sz w:val="23"/>
                <w:szCs w:val="23"/>
                <w:lang w:eastAsia="en-IE"/>
              </w:rPr>
            </w:pPr>
            <w:r w:rsidRPr="00E5692B">
              <w:rPr>
                <w:rFonts w:cstheme="minorHAnsi"/>
                <w:sz w:val="23"/>
                <w:szCs w:val="23"/>
                <w:lang w:eastAsia="en-IE"/>
              </w:rPr>
              <w:t xml:space="preserve"> </w:t>
            </w:r>
          </w:p>
        </w:tc>
      </w:tr>
      <w:tr w:rsidR="00C03B12" w:rsidRPr="00E5692B" w14:paraId="3C1FFDE0" w14:textId="77777777" w:rsidTr="00C03B12">
        <w:trPr>
          <w:trHeight w:val="1392"/>
        </w:trPr>
        <w:tc>
          <w:tcPr>
            <w:tcW w:w="5483" w:type="dxa"/>
            <w:tcBorders>
              <w:top w:val="nil"/>
              <w:left w:val="single" w:sz="4" w:space="0" w:color="auto"/>
              <w:bottom w:val="single" w:sz="4" w:space="0" w:color="auto"/>
              <w:right w:val="single" w:sz="4" w:space="0" w:color="auto"/>
            </w:tcBorders>
            <w:shd w:val="clear" w:color="auto" w:fill="DBE5F1"/>
            <w:hideMark/>
          </w:tcPr>
          <w:p w14:paraId="1567B1C8"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If yes,</w:t>
            </w:r>
            <w:r w:rsidRPr="00E5692B">
              <w:rPr>
                <w:rFonts w:cstheme="minorHAnsi"/>
                <w:lang w:eastAsia="en-IE"/>
              </w:rPr>
              <w:br/>
              <w:t>What is the corresponding percentage of disabled or disadvantaged workers?</w:t>
            </w:r>
            <w:r w:rsidRPr="00E5692B">
              <w:rPr>
                <w:rFonts w:cstheme="minorHAnsi"/>
                <w:lang w:eastAsia="en-IE"/>
              </w:rPr>
              <w:br/>
              <w:t>If required, please specify which category or categories of disabled or disadvantaged</w:t>
            </w:r>
            <w:r w:rsidRPr="00E5692B">
              <w:rPr>
                <w:rFonts w:cstheme="minorHAnsi"/>
              </w:rPr>
              <w:t xml:space="preserve"> </w:t>
            </w:r>
            <w:r w:rsidRPr="00E5692B">
              <w:rPr>
                <w:rFonts w:cstheme="minorHAnsi"/>
                <w:lang w:eastAsia="en-IE"/>
              </w:rPr>
              <w:t xml:space="preserve">workers the employees concerned belong to? </w:t>
            </w:r>
          </w:p>
        </w:tc>
        <w:tc>
          <w:tcPr>
            <w:tcW w:w="4820" w:type="dxa"/>
            <w:tcBorders>
              <w:top w:val="nil"/>
              <w:left w:val="nil"/>
              <w:bottom w:val="single" w:sz="4" w:space="0" w:color="auto"/>
              <w:right w:val="single" w:sz="4" w:space="0" w:color="auto"/>
            </w:tcBorders>
            <w:hideMark/>
          </w:tcPr>
          <w:p w14:paraId="461C05F2" w14:textId="77777777" w:rsidR="00C03B12" w:rsidRPr="00E5692B" w:rsidRDefault="0007018D" w:rsidP="00C03B12">
            <w:pPr>
              <w:spacing w:before="120" w:after="120"/>
              <w:ind w:right="-312"/>
              <w:rPr>
                <w:rFonts w:cstheme="minorHAnsi"/>
                <w:b/>
                <w:color w:val="000000"/>
                <w:lang w:val="en-GB"/>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p w14:paraId="3C1CE8E9" w14:textId="77777777" w:rsidR="00C03B12" w:rsidRPr="00E5692B" w:rsidRDefault="00C03B12" w:rsidP="00C03B12">
            <w:pPr>
              <w:ind w:firstLineChars="100" w:firstLine="230"/>
              <w:rPr>
                <w:rFonts w:cstheme="minorHAnsi"/>
                <w:sz w:val="23"/>
                <w:szCs w:val="23"/>
                <w:lang w:eastAsia="en-IE"/>
              </w:rPr>
            </w:pPr>
          </w:p>
        </w:tc>
      </w:tr>
      <w:tr w:rsidR="00C03B12" w:rsidRPr="00E5692B" w14:paraId="23A1427C" w14:textId="77777777" w:rsidTr="00894977">
        <w:trPr>
          <w:trHeight w:val="1552"/>
        </w:trPr>
        <w:tc>
          <w:tcPr>
            <w:tcW w:w="5483" w:type="dxa"/>
            <w:tcBorders>
              <w:top w:val="nil"/>
              <w:left w:val="single" w:sz="4" w:space="0" w:color="auto"/>
              <w:bottom w:val="single" w:sz="4" w:space="0" w:color="auto"/>
              <w:right w:val="single" w:sz="4" w:space="0" w:color="auto"/>
            </w:tcBorders>
            <w:shd w:val="clear" w:color="auto" w:fill="DBE5F1"/>
            <w:hideMark/>
          </w:tcPr>
          <w:p w14:paraId="325B3BF0"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If applicable, is the economic operator registered on an official list of approved economic operators or does it have an equivalent certificate (e.g. under a national (pre)qualification system)?</w:t>
            </w:r>
          </w:p>
        </w:tc>
        <w:tc>
          <w:tcPr>
            <w:tcW w:w="4820" w:type="dxa"/>
            <w:tcBorders>
              <w:top w:val="nil"/>
              <w:left w:val="nil"/>
              <w:bottom w:val="single" w:sz="4" w:space="0" w:color="auto"/>
              <w:right w:val="single" w:sz="4" w:space="0" w:color="auto"/>
            </w:tcBorders>
            <w:vAlign w:val="center"/>
            <w:hideMark/>
          </w:tcPr>
          <w:p w14:paraId="71173D8D" w14:textId="77777777" w:rsidR="00C03B12" w:rsidRPr="00E5692B" w:rsidRDefault="00C03B12" w:rsidP="00C03B12">
            <w:pPr>
              <w:spacing w:before="60" w:after="60"/>
              <w:ind w:right="-312"/>
              <w:rPr>
                <w:rFonts w:cstheme="minorHAnsi"/>
                <w:sz w:val="20"/>
                <w:szCs w:val="20"/>
              </w:rPr>
            </w:pPr>
            <w:r w:rsidRPr="00E5692B">
              <w:rPr>
                <w:rFonts w:cstheme="minorHAnsi"/>
                <w:sz w:val="20"/>
                <w:szCs w:val="20"/>
              </w:rPr>
              <w:t xml:space="preserve">Yes  </w:t>
            </w:r>
            <w:r w:rsidRPr="00E5692B">
              <w:rPr>
                <w:rFonts w:ascii="Segoe UI Symbol" w:eastAsia="MS Gothic" w:hAnsi="Segoe UI Symbol" w:cs="Segoe UI Symbol"/>
                <w:sz w:val="20"/>
                <w:szCs w:val="20"/>
              </w:rPr>
              <w:t>☐</w:t>
            </w:r>
            <w:r w:rsidRPr="00E5692B">
              <w:rPr>
                <w:rFonts w:cstheme="minorHAnsi"/>
                <w:sz w:val="20"/>
                <w:szCs w:val="20"/>
              </w:rPr>
              <w:t xml:space="preserve">              No  </w:t>
            </w:r>
            <w:r w:rsidRPr="00E5692B">
              <w:rPr>
                <w:rFonts w:ascii="Segoe UI Symbol" w:eastAsia="MS Gothic" w:hAnsi="Segoe UI Symbol" w:cs="Segoe UI Symbol"/>
                <w:sz w:val="20"/>
                <w:szCs w:val="20"/>
              </w:rPr>
              <w:t>☐</w:t>
            </w:r>
            <w:r w:rsidRPr="00E5692B">
              <w:rPr>
                <w:rFonts w:eastAsia="MS Gothic" w:cstheme="minorHAnsi"/>
                <w:sz w:val="20"/>
                <w:szCs w:val="20"/>
              </w:rPr>
              <w:t xml:space="preserve">         </w:t>
            </w:r>
            <w:r w:rsidRPr="00E5692B">
              <w:rPr>
                <w:rFonts w:cstheme="minorHAnsi"/>
                <w:sz w:val="20"/>
                <w:szCs w:val="20"/>
              </w:rPr>
              <w:t xml:space="preserve">  Not Applicable  </w:t>
            </w:r>
            <w:r w:rsidRPr="00E5692B">
              <w:rPr>
                <w:rFonts w:ascii="Segoe UI Symbol" w:eastAsia="MS Gothic" w:hAnsi="Segoe UI Symbol" w:cs="Segoe UI Symbol"/>
                <w:sz w:val="20"/>
                <w:szCs w:val="20"/>
              </w:rPr>
              <w:t>☐</w:t>
            </w:r>
          </w:p>
        </w:tc>
      </w:tr>
      <w:tr w:rsidR="00C03B12" w:rsidRPr="00E5692B" w14:paraId="0EFD0C21" w14:textId="77777777" w:rsidTr="00894977">
        <w:trPr>
          <w:trHeight w:val="1392"/>
        </w:trPr>
        <w:tc>
          <w:tcPr>
            <w:tcW w:w="5483" w:type="dxa"/>
            <w:tcBorders>
              <w:top w:val="single" w:sz="4" w:space="0" w:color="auto"/>
              <w:left w:val="single" w:sz="4" w:space="0" w:color="auto"/>
              <w:bottom w:val="single" w:sz="4" w:space="0" w:color="auto"/>
              <w:right w:val="single" w:sz="4" w:space="0" w:color="auto"/>
            </w:tcBorders>
            <w:shd w:val="clear" w:color="auto" w:fill="DBE5F1"/>
            <w:hideMark/>
          </w:tcPr>
          <w:p w14:paraId="7C80570D"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If yes: Please answer the remaining parts of this Section, Section B and, where relevant, C of this part, complete Part V, where applicable, and, in any case, fill in and sign Part VI.</w:t>
            </w:r>
          </w:p>
        </w:tc>
        <w:tc>
          <w:tcPr>
            <w:tcW w:w="4820" w:type="dxa"/>
            <w:tcBorders>
              <w:top w:val="single" w:sz="4" w:space="0" w:color="auto"/>
              <w:left w:val="nil"/>
              <w:bottom w:val="single" w:sz="4" w:space="0" w:color="auto"/>
              <w:right w:val="single" w:sz="4" w:space="0" w:color="auto"/>
            </w:tcBorders>
            <w:hideMark/>
          </w:tcPr>
          <w:p w14:paraId="62987CEA" w14:textId="77777777" w:rsidR="00C03B12" w:rsidRPr="00E5692B" w:rsidRDefault="00C03B12" w:rsidP="00C03B12">
            <w:pPr>
              <w:spacing w:before="60" w:after="60"/>
              <w:ind w:right="-312"/>
              <w:rPr>
                <w:rFonts w:cstheme="minorHAnsi"/>
                <w:sz w:val="20"/>
                <w:szCs w:val="20"/>
              </w:rPr>
            </w:pPr>
            <w:r w:rsidRPr="00E5692B">
              <w:rPr>
                <w:rFonts w:cstheme="minorHAnsi"/>
                <w:sz w:val="20"/>
                <w:szCs w:val="20"/>
              </w:rPr>
              <w:t> </w:t>
            </w:r>
          </w:p>
        </w:tc>
      </w:tr>
      <w:tr w:rsidR="00C03B12" w:rsidRPr="00E5692B" w14:paraId="0B7B8F6D" w14:textId="77777777" w:rsidTr="00C03B12">
        <w:trPr>
          <w:trHeight w:val="1392"/>
        </w:trPr>
        <w:tc>
          <w:tcPr>
            <w:tcW w:w="5483" w:type="dxa"/>
            <w:tcBorders>
              <w:top w:val="nil"/>
              <w:left w:val="single" w:sz="4" w:space="0" w:color="auto"/>
              <w:bottom w:val="single" w:sz="4" w:space="0" w:color="auto"/>
              <w:right w:val="single" w:sz="4" w:space="0" w:color="auto"/>
            </w:tcBorders>
            <w:shd w:val="clear" w:color="auto" w:fill="DBE5F1"/>
            <w:hideMark/>
          </w:tcPr>
          <w:p w14:paraId="1CC70FC7"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lastRenderedPageBreak/>
              <w:t>(a)Please provide the name of the list or certification and the relevant registration or certification number, if applicable:</w:t>
            </w:r>
          </w:p>
        </w:tc>
        <w:tc>
          <w:tcPr>
            <w:tcW w:w="4820" w:type="dxa"/>
            <w:tcBorders>
              <w:top w:val="nil"/>
              <w:left w:val="nil"/>
              <w:bottom w:val="single" w:sz="4" w:space="0" w:color="auto"/>
              <w:right w:val="single" w:sz="4" w:space="0" w:color="auto"/>
            </w:tcBorders>
            <w:vAlign w:val="center"/>
            <w:hideMark/>
          </w:tcPr>
          <w:p w14:paraId="1BB50B34" w14:textId="77777777" w:rsidR="00C03B12" w:rsidRPr="00E5692B" w:rsidRDefault="0007018D" w:rsidP="00C03B12">
            <w:pPr>
              <w:spacing w:before="60" w:after="60"/>
              <w:ind w:right="-312"/>
              <w:rPr>
                <w:rFonts w:cstheme="minorHAnsi"/>
                <w:sz w:val="20"/>
                <w:szCs w:val="20"/>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60D99F4D" w14:textId="77777777" w:rsidTr="00C03B12">
        <w:trPr>
          <w:trHeight w:val="1036"/>
        </w:trPr>
        <w:tc>
          <w:tcPr>
            <w:tcW w:w="5483" w:type="dxa"/>
            <w:tcBorders>
              <w:top w:val="nil"/>
              <w:left w:val="single" w:sz="4" w:space="0" w:color="auto"/>
              <w:bottom w:val="single" w:sz="4" w:space="0" w:color="auto"/>
              <w:right w:val="single" w:sz="4" w:space="0" w:color="auto"/>
            </w:tcBorders>
            <w:shd w:val="clear" w:color="auto" w:fill="DBE5F1"/>
            <w:hideMark/>
          </w:tcPr>
          <w:p w14:paraId="1E3A11A8"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(b)If the certificate of registration or certification is available electronically, please state:</w:t>
            </w:r>
          </w:p>
        </w:tc>
        <w:tc>
          <w:tcPr>
            <w:tcW w:w="4820" w:type="dxa"/>
            <w:tcBorders>
              <w:top w:val="nil"/>
              <w:left w:val="nil"/>
              <w:bottom w:val="single" w:sz="4" w:space="0" w:color="auto"/>
              <w:right w:val="single" w:sz="4" w:space="0" w:color="auto"/>
            </w:tcBorders>
            <w:vAlign w:val="center"/>
            <w:hideMark/>
          </w:tcPr>
          <w:p w14:paraId="34C41154" w14:textId="77777777" w:rsidR="00C03B12" w:rsidRPr="00E5692B" w:rsidRDefault="0007018D" w:rsidP="00C03B12">
            <w:pPr>
              <w:spacing w:before="60" w:after="60"/>
              <w:ind w:right="128"/>
              <w:rPr>
                <w:rFonts w:cstheme="minorHAnsi"/>
                <w:sz w:val="20"/>
                <w:szCs w:val="20"/>
              </w:rPr>
            </w:pPr>
            <w:r w:rsidRPr="00E5692B">
              <w:rPr>
                <w:rFonts w:cstheme="minorHAnsi"/>
                <w:sz w:val="20"/>
                <w:szCs w:val="20"/>
              </w:rPr>
              <w:fldChar w:fldCharType="begin">
                <w:ffData>
                  <w:name w:val=""/>
                  <w:enabled/>
                  <w:calcOnExit w:val="0"/>
                  <w:textInput>
                    <w:default w:val="(web address, issuing authority or body, precise reference of the documentation)"/>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(web address, issuing authority or body, precise reference of the documentation)</w:t>
            </w:r>
            <w:r w:rsidRPr="00E5692B">
              <w:rPr>
                <w:rFonts w:cstheme="minorHAnsi"/>
                <w:sz w:val="20"/>
                <w:szCs w:val="20"/>
              </w:rPr>
              <w:fldChar w:fldCharType="end"/>
            </w:r>
            <w:r w:rsidR="00C03B12" w:rsidRPr="00E5692B">
              <w:rPr>
                <w:rFonts w:cstheme="minorHAnsi"/>
                <w:sz w:val="20"/>
                <w:szCs w:val="20"/>
              </w:rPr>
              <w:t xml:space="preserve"> </w:t>
            </w:r>
          </w:p>
        </w:tc>
      </w:tr>
      <w:tr w:rsidR="00C03B12" w:rsidRPr="00E5692B" w14:paraId="091D8BA7" w14:textId="77777777" w:rsidTr="00C03B12">
        <w:trPr>
          <w:trHeight w:val="1392"/>
        </w:trPr>
        <w:tc>
          <w:tcPr>
            <w:tcW w:w="5483" w:type="dxa"/>
            <w:tcBorders>
              <w:top w:val="nil"/>
              <w:left w:val="single" w:sz="4" w:space="0" w:color="auto"/>
              <w:bottom w:val="single" w:sz="4" w:space="0" w:color="auto"/>
              <w:right w:val="single" w:sz="4" w:space="0" w:color="auto"/>
            </w:tcBorders>
            <w:shd w:val="clear" w:color="auto" w:fill="DBE5F1"/>
            <w:hideMark/>
          </w:tcPr>
          <w:p w14:paraId="17C13A5F"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(c)Please state the references on which the registration or certification is based, and, where applicable, the classification obtained in the official list (</w:t>
            </w:r>
            <w:r w:rsidRPr="00E5692B">
              <w:rPr>
                <w:rStyle w:val="FootnoteReference"/>
                <w:rFonts w:asciiTheme="minorHAnsi" w:hAnsiTheme="minorHAnsi" w:cstheme="minorHAnsi"/>
              </w:rPr>
              <w:footnoteReference w:id="9"/>
            </w:r>
            <w:r w:rsidRPr="00E5692B">
              <w:rPr>
                <w:rFonts w:cstheme="minorHAnsi"/>
                <w:lang w:eastAsia="en-IE"/>
              </w:rPr>
              <w:t>):</w:t>
            </w:r>
          </w:p>
        </w:tc>
        <w:tc>
          <w:tcPr>
            <w:tcW w:w="4820" w:type="dxa"/>
            <w:tcBorders>
              <w:top w:val="nil"/>
              <w:left w:val="nil"/>
              <w:bottom w:val="single" w:sz="4" w:space="0" w:color="auto"/>
              <w:right w:val="single" w:sz="4" w:space="0" w:color="auto"/>
            </w:tcBorders>
            <w:vAlign w:val="center"/>
            <w:hideMark/>
          </w:tcPr>
          <w:p w14:paraId="6AE9097A" w14:textId="77777777" w:rsidR="00C03B12" w:rsidRPr="00E5692B" w:rsidRDefault="0007018D" w:rsidP="00C03B12">
            <w:pPr>
              <w:spacing w:before="60" w:after="60"/>
              <w:ind w:right="-312"/>
              <w:rPr>
                <w:rFonts w:cstheme="minorHAnsi"/>
                <w:sz w:val="20"/>
                <w:szCs w:val="20"/>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11DCADEF" w14:textId="77777777" w:rsidTr="00C03B12">
        <w:trPr>
          <w:trHeight w:val="1141"/>
        </w:trPr>
        <w:tc>
          <w:tcPr>
            <w:tcW w:w="5483" w:type="dxa"/>
            <w:tcBorders>
              <w:top w:val="nil"/>
              <w:left w:val="single" w:sz="4" w:space="0" w:color="auto"/>
              <w:bottom w:val="single" w:sz="4" w:space="0" w:color="auto"/>
              <w:right w:val="single" w:sz="4" w:space="0" w:color="auto"/>
            </w:tcBorders>
            <w:shd w:val="clear" w:color="auto" w:fill="DBE5F1"/>
            <w:hideMark/>
          </w:tcPr>
          <w:p w14:paraId="4D8342BC"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(d)Does the registration or certification cover all of the required selection criteria?</w:t>
            </w:r>
          </w:p>
        </w:tc>
        <w:tc>
          <w:tcPr>
            <w:tcW w:w="4820" w:type="dxa"/>
            <w:tcBorders>
              <w:top w:val="nil"/>
              <w:left w:val="nil"/>
              <w:bottom w:val="single" w:sz="4" w:space="0" w:color="auto"/>
              <w:right w:val="single" w:sz="4" w:space="0" w:color="auto"/>
            </w:tcBorders>
            <w:vAlign w:val="center"/>
            <w:hideMark/>
          </w:tcPr>
          <w:p w14:paraId="3FA4018F" w14:textId="77777777" w:rsidR="00C03B12" w:rsidRPr="00E5692B" w:rsidRDefault="00C03B12" w:rsidP="00C03B12">
            <w:pPr>
              <w:spacing w:before="60" w:after="60"/>
              <w:ind w:right="-312"/>
              <w:rPr>
                <w:rFonts w:cstheme="minorHAnsi"/>
                <w:sz w:val="20"/>
                <w:szCs w:val="20"/>
              </w:rPr>
            </w:pPr>
            <w:r w:rsidRPr="00E5692B">
              <w:rPr>
                <w:rFonts w:cstheme="minorHAnsi"/>
                <w:sz w:val="20"/>
                <w:szCs w:val="20"/>
              </w:rPr>
              <w:t xml:space="preserve">Yes  </w:t>
            </w:r>
            <w:r w:rsidRPr="00E5692B">
              <w:rPr>
                <w:rFonts w:ascii="Segoe UI Symbol" w:eastAsia="MS Gothic" w:hAnsi="Segoe UI Symbol" w:cs="Segoe UI Symbol"/>
                <w:sz w:val="20"/>
                <w:szCs w:val="20"/>
              </w:rPr>
              <w:t>☐</w:t>
            </w:r>
            <w:r w:rsidRPr="00E5692B">
              <w:rPr>
                <w:rFonts w:cstheme="minorHAnsi"/>
                <w:sz w:val="20"/>
                <w:szCs w:val="20"/>
              </w:rPr>
              <w:t xml:space="preserve">                        No  </w:t>
            </w:r>
            <w:r w:rsidRPr="00E5692B">
              <w:rPr>
                <w:rFonts w:ascii="Segoe UI Symbol" w:eastAsia="MS Gothic" w:hAnsi="Segoe UI Symbol" w:cs="Segoe UI Symbol"/>
                <w:sz w:val="20"/>
                <w:szCs w:val="20"/>
              </w:rPr>
              <w:t>☐</w:t>
            </w:r>
          </w:p>
        </w:tc>
      </w:tr>
      <w:tr w:rsidR="00C03B12" w:rsidRPr="00E5692B" w14:paraId="6D167C48" w14:textId="77777777" w:rsidTr="00C03B12">
        <w:trPr>
          <w:trHeight w:val="2966"/>
        </w:trPr>
        <w:tc>
          <w:tcPr>
            <w:tcW w:w="5483" w:type="dxa"/>
            <w:tcBorders>
              <w:top w:val="nil"/>
              <w:left w:val="single" w:sz="4" w:space="0" w:color="auto"/>
              <w:bottom w:val="single" w:sz="4" w:space="0" w:color="auto"/>
              <w:right w:val="single" w:sz="4" w:space="0" w:color="auto"/>
            </w:tcBorders>
            <w:shd w:val="clear" w:color="auto" w:fill="DBE5F1"/>
            <w:hideMark/>
          </w:tcPr>
          <w:p w14:paraId="5A095B47"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If no:</w:t>
            </w:r>
            <w:r w:rsidRPr="00E5692B">
              <w:rPr>
                <w:rFonts w:cstheme="minorHAnsi"/>
                <w:lang w:eastAsia="en-IE"/>
              </w:rPr>
              <w:br/>
              <w:t>(e)In addition, please complete the missing information in Part IVWill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820" w:type="dxa"/>
            <w:tcBorders>
              <w:top w:val="nil"/>
              <w:left w:val="nil"/>
              <w:bottom w:val="single" w:sz="4" w:space="0" w:color="auto"/>
              <w:right w:val="single" w:sz="4" w:space="0" w:color="auto"/>
            </w:tcBorders>
            <w:vAlign w:val="center"/>
            <w:hideMark/>
          </w:tcPr>
          <w:p w14:paraId="33FF8823" w14:textId="77777777" w:rsidR="00C03B12" w:rsidRPr="00E5692B" w:rsidRDefault="0007018D" w:rsidP="00C03B12">
            <w:pPr>
              <w:spacing w:before="60" w:after="60"/>
              <w:ind w:right="-312"/>
              <w:rPr>
                <w:rFonts w:cstheme="minorHAnsi"/>
                <w:sz w:val="20"/>
                <w:szCs w:val="20"/>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6D1BB2AF" w14:textId="77777777" w:rsidTr="00C03B12">
        <w:trPr>
          <w:trHeight w:val="1392"/>
        </w:trPr>
        <w:tc>
          <w:tcPr>
            <w:tcW w:w="5483" w:type="dxa"/>
            <w:tcBorders>
              <w:top w:val="nil"/>
              <w:left w:val="single" w:sz="4" w:space="0" w:color="auto"/>
              <w:bottom w:val="single" w:sz="4" w:space="0" w:color="auto"/>
              <w:right w:val="single" w:sz="4" w:space="0" w:color="auto"/>
            </w:tcBorders>
            <w:shd w:val="clear" w:color="auto" w:fill="DBE5F1"/>
            <w:hideMark/>
          </w:tcPr>
          <w:p w14:paraId="12AAC0A2" w14:textId="77777777" w:rsidR="00C03B12" w:rsidRPr="00E5692B" w:rsidRDefault="00C03B12" w:rsidP="00C03B12">
            <w:pPr>
              <w:spacing w:before="60" w:after="60"/>
              <w:ind w:firstLineChars="15" w:firstLine="33"/>
              <w:rPr>
                <w:rFonts w:cstheme="minorHAnsi"/>
                <w:lang w:eastAsia="en-IE"/>
              </w:rPr>
            </w:pPr>
            <w:r w:rsidRPr="00E5692B">
              <w:rPr>
                <w:rFonts w:cstheme="minorHAnsi"/>
                <w:lang w:eastAsia="en-IE"/>
              </w:rPr>
              <w:t>If the relevant documentation is available electronically, please indicate:</w:t>
            </w:r>
          </w:p>
        </w:tc>
        <w:tc>
          <w:tcPr>
            <w:tcW w:w="4820" w:type="dxa"/>
            <w:tcBorders>
              <w:top w:val="nil"/>
              <w:left w:val="nil"/>
              <w:bottom w:val="single" w:sz="4" w:space="0" w:color="auto"/>
              <w:right w:val="single" w:sz="4" w:space="0" w:color="auto"/>
            </w:tcBorders>
            <w:vAlign w:val="center"/>
            <w:hideMark/>
          </w:tcPr>
          <w:p w14:paraId="3BACBEAC" w14:textId="77777777" w:rsidR="00C03B12" w:rsidRPr="00E5692B" w:rsidRDefault="0007018D" w:rsidP="00C03B12">
            <w:pPr>
              <w:spacing w:before="60" w:after="60"/>
              <w:ind w:right="128"/>
              <w:rPr>
                <w:rFonts w:cstheme="minorHAnsi"/>
                <w:sz w:val="20"/>
                <w:szCs w:val="20"/>
              </w:rPr>
            </w:pPr>
            <w:r w:rsidRPr="00E5692B">
              <w:rPr>
                <w:rFonts w:cstheme="minorHAnsi"/>
                <w:sz w:val="20"/>
                <w:szCs w:val="20"/>
              </w:rPr>
              <w:fldChar w:fldCharType="begin">
                <w:ffData>
                  <w:name w:val=""/>
                  <w:enabled/>
                  <w:calcOnExit w:val="0"/>
                  <w:textInput>
                    <w:default w:val="(web address, issuing authority or body, precise reference of the documentation)"/>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(web address, issuing authority or body, precise reference of the documentation)</w:t>
            </w:r>
            <w:r w:rsidRPr="00E5692B">
              <w:rPr>
                <w:rFonts w:cstheme="minorHAnsi"/>
                <w:sz w:val="20"/>
                <w:szCs w:val="20"/>
              </w:rPr>
              <w:fldChar w:fldCharType="end"/>
            </w:r>
            <w:r w:rsidR="00C03B12" w:rsidRPr="00E5692B">
              <w:rPr>
                <w:rFonts w:cstheme="minorHAnsi"/>
                <w:sz w:val="20"/>
                <w:szCs w:val="20"/>
              </w:rPr>
              <w:t xml:space="preserve"> </w:t>
            </w:r>
          </w:p>
        </w:tc>
      </w:tr>
    </w:tbl>
    <w:p w14:paraId="5AA2DA7C" w14:textId="31D70331" w:rsidR="00C03B12" w:rsidRDefault="00C03B12" w:rsidP="00C03B12">
      <w:pPr>
        <w:spacing w:before="120" w:after="120"/>
        <w:ind w:right="-312"/>
        <w:rPr>
          <w:rFonts w:cstheme="minorHAnsi"/>
          <w:sz w:val="20"/>
          <w:szCs w:val="20"/>
        </w:rPr>
      </w:pPr>
    </w:p>
    <w:p w14:paraId="20A24545" w14:textId="0C483313" w:rsidR="004A0323" w:rsidRDefault="004A0323" w:rsidP="00C03B12">
      <w:pPr>
        <w:spacing w:before="120" w:after="120"/>
        <w:ind w:right="-312"/>
        <w:rPr>
          <w:rFonts w:cstheme="minorHAnsi"/>
          <w:sz w:val="20"/>
          <w:szCs w:val="20"/>
        </w:rPr>
      </w:pPr>
    </w:p>
    <w:p w14:paraId="48DC0C8F" w14:textId="77777777" w:rsidR="004A0323" w:rsidRPr="00E5692B" w:rsidRDefault="004A0323" w:rsidP="00C03B12">
      <w:pPr>
        <w:spacing w:before="120" w:after="120"/>
        <w:ind w:right="-312"/>
        <w:rPr>
          <w:rFonts w:cstheme="minorHAnsi"/>
          <w:sz w:val="20"/>
          <w:szCs w:val="20"/>
        </w:rPr>
      </w:pPr>
    </w:p>
    <w:tbl>
      <w:tblPr>
        <w:tblW w:w="9856"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
        <w:gridCol w:w="5084"/>
        <w:gridCol w:w="92"/>
        <w:gridCol w:w="4608"/>
        <w:gridCol w:w="36"/>
      </w:tblGrid>
      <w:tr w:rsidR="00C03B12" w:rsidRPr="00E5692B" w14:paraId="43A3B73C" w14:textId="77777777" w:rsidTr="00C03B12">
        <w:trPr>
          <w:gridAfter w:val="1"/>
          <w:wAfter w:w="36" w:type="dxa"/>
        </w:trPr>
        <w:tc>
          <w:tcPr>
            <w:tcW w:w="5120" w:type="dxa"/>
            <w:gridSpan w:val="2"/>
            <w:shd w:val="clear" w:color="auto" w:fill="244061"/>
          </w:tcPr>
          <w:p w14:paraId="34A4AB14" w14:textId="77777777" w:rsidR="00C03B12" w:rsidRPr="00E5692B" w:rsidRDefault="00C03B12" w:rsidP="00C03B12">
            <w:pPr>
              <w:spacing w:before="120" w:after="120"/>
              <w:ind w:right="-312"/>
              <w:rPr>
                <w:rFonts w:cstheme="minorHAnsi"/>
                <w:b/>
                <w:color w:val="FFFFFF"/>
              </w:rPr>
            </w:pPr>
            <w:r w:rsidRPr="00E5692B">
              <w:rPr>
                <w:rFonts w:cstheme="minorHAnsi"/>
                <w:b/>
                <w:color w:val="FFFFFF"/>
              </w:rPr>
              <w:t>Form of Participation:</w:t>
            </w:r>
          </w:p>
        </w:tc>
        <w:tc>
          <w:tcPr>
            <w:tcW w:w="4700" w:type="dxa"/>
            <w:gridSpan w:val="2"/>
            <w:shd w:val="clear" w:color="auto" w:fill="244061"/>
          </w:tcPr>
          <w:p w14:paraId="2C43E48D" w14:textId="77777777" w:rsidR="00C03B12" w:rsidRPr="00E5692B" w:rsidRDefault="00C03B12" w:rsidP="00C03B12">
            <w:pPr>
              <w:spacing w:before="120" w:after="120"/>
              <w:ind w:right="-312"/>
              <w:rPr>
                <w:rFonts w:cstheme="minorHAnsi"/>
                <w:b/>
                <w:color w:val="FFFFFF"/>
              </w:rPr>
            </w:pPr>
            <w:r w:rsidRPr="00E5692B">
              <w:rPr>
                <w:rFonts w:cstheme="minorHAnsi"/>
                <w:b/>
                <w:color w:val="FFFFFF"/>
              </w:rPr>
              <w:t>Answer:</w:t>
            </w:r>
          </w:p>
        </w:tc>
      </w:tr>
      <w:tr w:rsidR="00C03B12" w:rsidRPr="00E5692B" w14:paraId="73892681" w14:textId="77777777" w:rsidTr="00C03B12">
        <w:trPr>
          <w:gridAfter w:val="1"/>
          <w:wAfter w:w="36" w:type="dxa"/>
        </w:trPr>
        <w:tc>
          <w:tcPr>
            <w:tcW w:w="5120" w:type="dxa"/>
            <w:gridSpan w:val="2"/>
            <w:tcBorders>
              <w:top w:val="single" w:sz="4" w:space="0" w:color="auto"/>
              <w:left w:val="single" w:sz="4" w:space="0" w:color="auto"/>
              <w:bottom w:val="single" w:sz="4" w:space="0" w:color="auto"/>
              <w:right w:val="single" w:sz="4" w:space="0" w:color="auto"/>
            </w:tcBorders>
            <w:shd w:val="clear" w:color="auto" w:fill="DBE5F1"/>
          </w:tcPr>
          <w:p w14:paraId="7AB9539B" w14:textId="77777777" w:rsidR="00C03B12" w:rsidRPr="00E5692B" w:rsidRDefault="00C03B12" w:rsidP="00C03B12">
            <w:pPr>
              <w:spacing w:before="120" w:after="120"/>
              <w:ind w:right="-312"/>
              <w:rPr>
                <w:rFonts w:cstheme="minorHAnsi"/>
              </w:rPr>
            </w:pPr>
            <w:r w:rsidRPr="00E5692B">
              <w:rPr>
                <w:rFonts w:cstheme="minorHAnsi"/>
              </w:rPr>
              <w:t>Is the economic operator participating in the</w:t>
            </w:r>
            <w:r w:rsidRPr="00E5692B">
              <w:rPr>
                <w:rFonts w:cstheme="minorHAnsi"/>
              </w:rPr>
              <w:br/>
              <w:t>procurement procedure together with others (</w:t>
            </w:r>
            <w:r w:rsidRPr="00E5692B">
              <w:rPr>
                <w:rStyle w:val="FootnoteReference"/>
                <w:rFonts w:asciiTheme="minorHAnsi" w:hAnsiTheme="minorHAnsi" w:cstheme="minorHAnsi"/>
              </w:rPr>
              <w:footnoteReference w:id="10"/>
            </w:r>
            <w:r w:rsidRPr="00E5692B">
              <w:rPr>
                <w:rFonts w:cstheme="minorHAnsi"/>
              </w:rPr>
              <w:t>)?</w:t>
            </w:r>
          </w:p>
        </w:tc>
        <w:tc>
          <w:tcPr>
            <w:tcW w:w="4700" w:type="dxa"/>
            <w:gridSpan w:val="2"/>
            <w:tcBorders>
              <w:top w:val="single" w:sz="4" w:space="0" w:color="auto"/>
              <w:left w:val="single" w:sz="4" w:space="0" w:color="auto"/>
              <w:bottom w:val="single" w:sz="4" w:space="0" w:color="auto"/>
              <w:right w:val="single" w:sz="4" w:space="0" w:color="auto"/>
            </w:tcBorders>
            <w:shd w:val="clear" w:color="auto" w:fill="FFFFFF"/>
          </w:tcPr>
          <w:p w14:paraId="32C96735" w14:textId="77777777" w:rsidR="00C03B12" w:rsidRPr="00E5692B" w:rsidRDefault="00C03B12" w:rsidP="00C03B12">
            <w:pPr>
              <w:spacing w:before="120" w:after="120"/>
              <w:ind w:right="-312"/>
              <w:rPr>
                <w:rFonts w:cstheme="minorHAnsi"/>
              </w:rPr>
            </w:pPr>
            <w:r w:rsidRPr="00E5692B">
              <w:rPr>
                <w:rFonts w:cstheme="minorHAnsi"/>
              </w:rPr>
              <w:t xml:space="preserve">Yes  </w:t>
            </w:r>
            <w:r w:rsidRPr="00E5692B">
              <w:rPr>
                <w:rFonts w:ascii="Segoe UI Symbol" w:eastAsia="MS Mincho" w:hAnsi="Segoe UI Symbol" w:cs="Segoe UI Symbol"/>
              </w:rPr>
              <w:t>☐</w:t>
            </w:r>
            <w:r w:rsidRPr="00E5692B">
              <w:rPr>
                <w:rFonts w:eastAsia="MS Mincho" w:cstheme="minorHAnsi"/>
              </w:rPr>
              <w:t xml:space="preserve">                  </w:t>
            </w:r>
            <w:r w:rsidRPr="00E5692B">
              <w:rPr>
                <w:rFonts w:cstheme="minorHAnsi"/>
              </w:rPr>
              <w:t xml:space="preserve">  No  </w:t>
            </w:r>
            <w:r w:rsidRPr="00E5692B">
              <w:rPr>
                <w:rFonts w:ascii="Segoe UI Symbol" w:eastAsia="MS Mincho" w:hAnsi="Segoe UI Symbol" w:cs="Segoe UI Symbol"/>
              </w:rPr>
              <w:t>☐</w:t>
            </w:r>
          </w:p>
        </w:tc>
      </w:tr>
      <w:tr w:rsidR="00C03B12" w:rsidRPr="00E5692B" w14:paraId="1431B49D" w14:textId="77777777" w:rsidTr="003D65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447"/>
        </w:trPr>
        <w:tc>
          <w:tcPr>
            <w:tcW w:w="9820" w:type="dxa"/>
            <w:gridSpan w:val="4"/>
            <w:tcBorders>
              <w:top w:val="single" w:sz="4" w:space="0" w:color="auto"/>
              <w:left w:val="single" w:sz="4" w:space="0" w:color="auto"/>
              <w:bottom w:val="single" w:sz="4" w:space="0" w:color="auto"/>
              <w:right w:val="single" w:sz="4" w:space="0" w:color="auto"/>
            </w:tcBorders>
            <w:vAlign w:val="center"/>
            <w:hideMark/>
          </w:tcPr>
          <w:p w14:paraId="6F97234A" w14:textId="77777777" w:rsidR="00C03B12" w:rsidRPr="00E5692B" w:rsidRDefault="00C03B12" w:rsidP="00C03B12">
            <w:pPr>
              <w:ind w:firstLineChars="100" w:firstLine="221"/>
              <w:rPr>
                <w:rFonts w:cstheme="minorHAnsi"/>
                <w:b/>
                <w:lang w:eastAsia="en-IE"/>
              </w:rPr>
            </w:pPr>
            <w:r w:rsidRPr="00E5692B">
              <w:rPr>
                <w:rFonts w:cstheme="minorHAnsi"/>
                <w:b/>
                <w:lang w:eastAsia="en-IE"/>
              </w:rPr>
              <w:t>If yes, please ensure that the others concerned provide a separate ESPD form.</w:t>
            </w:r>
          </w:p>
        </w:tc>
      </w:tr>
      <w:tr w:rsidR="00C03B12" w:rsidRPr="00E5692B" w14:paraId="3A56AF67" w14:textId="77777777" w:rsidTr="003D65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1152"/>
        </w:trPr>
        <w:tc>
          <w:tcPr>
            <w:tcW w:w="5120"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51EA9FB5" w14:textId="77777777" w:rsidR="00C03B12" w:rsidRPr="00E5692B" w:rsidRDefault="00C03B12" w:rsidP="00C03B12">
            <w:pPr>
              <w:spacing w:after="120"/>
              <w:ind w:leftChars="15" w:left="305" w:hangingChars="123" w:hanging="272"/>
              <w:rPr>
                <w:rFonts w:cstheme="minorHAnsi"/>
                <w:b/>
                <w:lang w:eastAsia="en-IE"/>
              </w:rPr>
            </w:pPr>
            <w:r w:rsidRPr="00E5692B">
              <w:rPr>
                <w:rFonts w:cstheme="minorHAnsi"/>
                <w:b/>
                <w:lang w:eastAsia="en-IE"/>
              </w:rPr>
              <w:t>If yes:</w:t>
            </w:r>
          </w:p>
          <w:p w14:paraId="30FDD732" w14:textId="77777777" w:rsidR="00C03B12" w:rsidRPr="00E5692B" w:rsidRDefault="00C03B12" w:rsidP="00D540CA">
            <w:pPr>
              <w:numPr>
                <w:ilvl w:val="0"/>
                <w:numId w:val="6"/>
              </w:numPr>
              <w:spacing w:after="0"/>
              <w:rPr>
                <w:rFonts w:cstheme="minorHAnsi"/>
                <w:lang w:eastAsia="en-IE"/>
              </w:rPr>
            </w:pPr>
            <w:r w:rsidRPr="00E5692B">
              <w:rPr>
                <w:rFonts w:cstheme="minorHAnsi"/>
                <w:lang w:eastAsia="en-IE"/>
              </w:rPr>
              <w:t>Please indicate the role of the economic operator in the group (leader, responsible for specific tasks.):</w:t>
            </w:r>
          </w:p>
        </w:tc>
        <w:tc>
          <w:tcPr>
            <w:tcW w:w="4700" w:type="dxa"/>
            <w:gridSpan w:val="2"/>
            <w:tcBorders>
              <w:top w:val="single" w:sz="4" w:space="0" w:color="auto"/>
              <w:left w:val="nil"/>
              <w:bottom w:val="single" w:sz="4" w:space="0" w:color="auto"/>
              <w:right w:val="single" w:sz="4" w:space="0" w:color="auto"/>
            </w:tcBorders>
            <w:hideMark/>
          </w:tcPr>
          <w:p w14:paraId="153556FC"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3BE1F583"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816"/>
        </w:trPr>
        <w:tc>
          <w:tcPr>
            <w:tcW w:w="5120" w:type="dxa"/>
            <w:gridSpan w:val="2"/>
            <w:tcBorders>
              <w:top w:val="nil"/>
              <w:left w:val="single" w:sz="4" w:space="0" w:color="auto"/>
              <w:bottom w:val="single" w:sz="4" w:space="0" w:color="auto"/>
              <w:right w:val="single" w:sz="4" w:space="0" w:color="auto"/>
            </w:tcBorders>
            <w:shd w:val="clear" w:color="auto" w:fill="DBE5F1"/>
            <w:hideMark/>
          </w:tcPr>
          <w:p w14:paraId="2A93E28D" w14:textId="77777777" w:rsidR="00C03B12" w:rsidRPr="00E5692B" w:rsidRDefault="00C03B12" w:rsidP="00D540CA">
            <w:pPr>
              <w:numPr>
                <w:ilvl w:val="0"/>
                <w:numId w:val="6"/>
              </w:numPr>
              <w:spacing w:after="0"/>
              <w:rPr>
                <w:rFonts w:cstheme="minorHAnsi"/>
                <w:lang w:eastAsia="en-IE"/>
              </w:rPr>
            </w:pPr>
            <w:r w:rsidRPr="00E5692B">
              <w:rPr>
                <w:rFonts w:cstheme="minorHAnsi"/>
                <w:lang w:eastAsia="en-IE"/>
              </w:rPr>
              <w:lastRenderedPageBreak/>
              <w:t>Please identify the other economic operators participating in the procurement procedure together:</w:t>
            </w:r>
          </w:p>
        </w:tc>
        <w:tc>
          <w:tcPr>
            <w:tcW w:w="4700" w:type="dxa"/>
            <w:gridSpan w:val="2"/>
            <w:tcBorders>
              <w:top w:val="nil"/>
              <w:left w:val="nil"/>
              <w:bottom w:val="single" w:sz="4" w:space="0" w:color="auto"/>
              <w:right w:val="single" w:sz="4" w:space="0" w:color="auto"/>
            </w:tcBorders>
            <w:hideMark/>
          </w:tcPr>
          <w:p w14:paraId="066716CA"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16694A40"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576"/>
        </w:trPr>
        <w:tc>
          <w:tcPr>
            <w:tcW w:w="5120" w:type="dxa"/>
            <w:gridSpan w:val="2"/>
            <w:tcBorders>
              <w:top w:val="nil"/>
              <w:left w:val="single" w:sz="4" w:space="0" w:color="auto"/>
              <w:bottom w:val="single" w:sz="4" w:space="0" w:color="auto"/>
              <w:right w:val="single" w:sz="4" w:space="0" w:color="auto"/>
            </w:tcBorders>
            <w:shd w:val="clear" w:color="auto" w:fill="DBE5F1"/>
            <w:hideMark/>
          </w:tcPr>
          <w:p w14:paraId="669469EB" w14:textId="77777777" w:rsidR="00C03B12" w:rsidRPr="00E5692B" w:rsidRDefault="00C03B12" w:rsidP="00D540CA">
            <w:pPr>
              <w:numPr>
                <w:ilvl w:val="0"/>
                <w:numId w:val="6"/>
              </w:numPr>
              <w:spacing w:after="0"/>
              <w:rPr>
                <w:rFonts w:cstheme="minorHAnsi"/>
                <w:lang w:eastAsia="en-IE"/>
              </w:rPr>
            </w:pPr>
            <w:r w:rsidRPr="00E5692B">
              <w:rPr>
                <w:rFonts w:cstheme="minorHAnsi"/>
                <w:lang w:eastAsia="en-IE"/>
              </w:rPr>
              <w:t>Where applicable, name of the participating group:</w:t>
            </w:r>
          </w:p>
        </w:tc>
        <w:tc>
          <w:tcPr>
            <w:tcW w:w="4700" w:type="dxa"/>
            <w:gridSpan w:val="2"/>
            <w:tcBorders>
              <w:top w:val="nil"/>
              <w:left w:val="nil"/>
              <w:bottom w:val="single" w:sz="4" w:space="0" w:color="auto"/>
              <w:right w:val="single" w:sz="4" w:space="0" w:color="auto"/>
            </w:tcBorders>
            <w:hideMark/>
          </w:tcPr>
          <w:p w14:paraId="66B05993"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4D2E5A5C"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904"/>
        </w:trPr>
        <w:tc>
          <w:tcPr>
            <w:tcW w:w="9820" w:type="dxa"/>
            <w:gridSpan w:val="4"/>
            <w:tcBorders>
              <w:top w:val="nil"/>
              <w:left w:val="nil"/>
              <w:right w:val="nil"/>
            </w:tcBorders>
            <w:shd w:val="clear" w:color="auto" w:fill="FFFFFF"/>
            <w:noWrap/>
            <w:vAlign w:val="center"/>
            <w:hideMark/>
          </w:tcPr>
          <w:p w14:paraId="605237AA" w14:textId="77777777" w:rsidR="00C03B12" w:rsidRPr="00E5692B" w:rsidRDefault="00C03B12" w:rsidP="00C03B12">
            <w:pPr>
              <w:rPr>
                <w:rFonts w:cstheme="minorHAnsi"/>
                <w:color w:val="000000"/>
                <w:lang w:eastAsia="en-IE"/>
              </w:rPr>
            </w:pPr>
            <w:r w:rsidRPr="00E5692B">
              <w:rPr>
                <w:rFonts w:cstheme="minorHAnsi"/>
                <w:b/>
                <w:sz w:val="23"/>
                <w:szCs w:val="23"/>
                <w:lang w:eastAsia="en-IE"/>
              </w:rPr>
              <w:t>B: INFORMATION ABOUT REPRESENTATIVES OF THE ECONOMIC OPERATOR</w:t>
            </w:r>
          </w:p>
        </w:tc>
      </w:tr>
      <w:tr w:rsidR="00C03B12" w:rsidRPr="00E5692B" w14:paraId="618D28D6"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890"/>
        </w:trPr>
        <w:tc>
          <w:tcPr>
            <w:tcW w:w="9820" w:type="dxa"/>
            <w:gridSpan w:val="4"/>
            <w:tcBorders>
              <w:top w:val="nil"/>
              <w:left w:val="nil"/>
              <w:right w:val="nil"/>
            </w:tcBorders>
            <w:shd w:val="clear" w:color="auto" w:fill="EAF1DD"/>
            <w:noWrap/>
            <w:vAlign w:val="center"/>
            <w:hideMark/>
          </w:tcPr>
          <w:p w14:paraId="064D60F4" w14:textId="77777777" w:rsidR="00C03B12" w:rsidRPr="00E5692B" w:rsidRDefault="00C03B12" w:rsidP="00C03B12">
            <w:pPr>
              <w:rPr>
                <w:rFonts w:cstheme="minorHAnsi"/>
                <w:b/>
                <w:i/>
                <w:iCs/>
                <w:lang w:eastAsia="en-IE"/>
              </w:rPr>
            </w:pPr>
            <w:r w:rsidRPr="00E5692B">
              <w:rPr>
                <w:rFonts w:cstheme="minorHAnsi"/>
                <w:b/>
                <w:i/>
                <w:iCs/>
                <w:lang w:eastAsia="en-IE"/>
              </w:rPr>
              <w:t>Where applicable, please indicate the name(s) and address(es) of the person(s) empowered to represent the economic operator for the purposes of this procurement procedure:</w:t>
            </w:r>
          </w:p>
        </w:tc>
      </w:tr>
      <w:tr w:rsidR="00C03B12" w:rsidRPr="00E5692B" w14:paraId="7EA81CF5"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288"/>
        </w:trPr>
        <w:tc>
          <w:tcPr>
            <w:tcW w:w="5120" w:type="dxa"/>
            <w:gridSpan w:val="2"/>
            <w:tcBorders>
              <w:top w:val="nil"/>
              <w:left w:val="nil"/>
              <w:bottom w:val="nil"/>
              <w:right w:val="nil"/>
            </w:tcBorders>
            <w:noWrap/>
            <w:vAlign w:val="bottom"/>
            <w:hideMark/>
          </w:tcPr>
          <w:p w14:paraId="7F647C6B" w14:textId="77777777" w:rsidR="00C03B12" w:rsidRPr="00E5692B" w:rsidRDefault="00C03B12" w:rsidP="00C03B12">
            <w:pPr>
              <w:rPr>
                <w:rFonts w:cstheme="minorHAnsi"/>
                <w:color w:val="000000"/>
                <w:lang w:eastAsia="en-IE"/>
              </w:rPr>
            </w:pPr>
          </w:p>
        </w:tc>
        <w:tc>
          <w:tcPr>
            <w:tcW w:w="4700" w:type="dxa"/>
            <w:gridSpan w:val="2"/>
            <w:tcBorders>
              <w:top w:val="nil"/>
              <w:left w:val="nil"/>
              <w:bottom w:val="nil"/>
              <w:right w:val="nil"/>
            </w:tcBorders>
            <w:noWrap/>
            <w:vAlign w:val="bottom"/>
            <w:hideMark/>
          </w:tcPr>
          <w:p w14:paraId="4D061D8A" w14:textId="77777777" w:rsidR="00C03B12" w:rsidRPr="00E5692B" w:rsidRDefault="00C03B12" w:rsidP="00C03B12">
            <w:pPr>
              <w:rPr>
                <w:rFonts w:cstheme="minorHAnsi"/>
                <w:color w:val="000000"/>
                <w:lang w:eastAsia="en-IE"/>
              </w:rPr>
            </w:pPr>
          </w:p>
        </w:tc>
      </w:tr>
      <w:tr w:rsidR="00C03B12" w:rsidRPr="00E5692B" w14:paraId="55AAF8A5"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351"/>
        </w:trPr>
        <w:tc>
          <w:tcPr>
            <w:tcW w:w="5120" w:type="dxa"/>
            <w:gridSpan w:val="2"/>
            <w:tcBorders>
              <w:top w:val="single" w:sz="4" w:space="0" w:color="auto"/>
              <w:left w:val="single" w:sz="4" w:space="0" w:color="auto"/>
              <w:bottom w:val="single" w:sz="4" w:space="0" w:color="auto"/>
              <w:right w:val="single" w:sz="4" w:space="0" w:color="auto"/>
            </w:tcBorders>
            <w:shd w:val="clear" w:color="auto" w:fill="244061"/>
            <w:hideMark/>
          </w:tcPr>
          <w:p w14:paraId="126BDD71" w14:textId="77777777" w:rsidR="00C03B12" w:rsidRPr="00E5692B" w:rsidRDefault="00C03B12" w:rsidP="00C03B12">
            <w:pPr>
              <w:ind w:firstLineChars="100" w:firstLine="221"/>
              <w:rPr>
                <w:rFonts w:cstheme="minorHAnsi"/>
                <w:b/>
                <w:color w:val="FFFFFF"/>
                <w:lang w:eastAsia="en-IE"/>
              </w:rPr>
            </w:pPr>
            <w:r w:rsidRPr="00E5692B">
              <w:rPr>
                <w:rFonts w:cstheme="minorHAnsi"/>
                <w:b/>
                <w:color w:val="FFFFFF"/>
                <w:lang w:eastAsia="en-IE"/>
              </w:rPr>
              <w:t>Representation, if any:</w:t>
            </w:r>
          </w:p>
        </w:tc>
        <w:tc>
          <w:tcPr>
            <w:tcW w:w="4700" w:type="dxa"/>
            <w:gridSpan w:val="2"/>
            <w:tcBorders>
              <w:top w:val="single" w:sz="4" w:space="0" w:color="auto"/>
              <w:left w:val="nil"/>
              <w:bottom w:val="single" w:sz="4" w:space="0" w:color="auto"/>
              <w:right w:val="single" w:sz="4" w:space="0" w:color="auto"/>
            </w:tcBorders>
            <w:shd w:val="clear" w:color="auto" w:fill="244061"/>
            <w:hideMark/>
          </w:tcPr>
          <w:p w14:paraId="4F1AE408" w14:textId="77777777" w:rsidR="00C03B12" w:rsidRPr="00E5692B" w:rsidRDefault="00C03B12" w:rsidP="00C03B12">
            <w:pPr>
              <w:ind w:firstLineChars="100" w:firstLine="221"/>
              <w:rPr>
                <w:rFonts w:cstheme="minorHAnsi"/>
                <w:b/>
                <w:color w:val="FFFFFF"/>
                <w:lang w:eastAsia="en-IE"/>
              </w:rPr>
            </w:pPr>
            <w:r w:rsidRPr="00E5692B">
              <w:rPr>
                <w:rFonts w:cstheme="minorHAnsi"/>
                <w:b/>
                <w:color w:val="FFFFFF"/>
                <w:lang w:eastAsia="en-IE"/>
              </w:rPr>
              <w:t>Answer:</w:t>
            </w:r>
          </w:p>
        </w:tc>
      </w:tr>
      <w:tr w:rsidR="00C03B12" w:rsidRPr="00E5692B" w14:paraId="4F9DC803"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907"/>
        </w:trPr>
        <w:tc>
          <w:tcPr>
            <w:tcW w:w="5120" w:type="dxa"/>
            <w:gridSpan w:val="2"/>
            <w:tcBorders>
              <w:top w:val="nil"/>
              <w:left w:val="single" w:sz="4" w:space="0" w:color="auto"/>
              <w:bottom w:val="single" w:sz="4" w:space="0" w:color="auto"/>
              <w:right w:val="single" w:sz="4" w:space="0" w:color="auto"/>
            </w:tcBorders>
            <w:shd w:val="clear" w:color="auto" w:fill="DBE5F1"/>
            <w:vAlign w:val="center"/>
            <w:hideMark/>
          </w:tcPr>
          <w:p w14:paraId="1B11C7CE" w14:textId="77777777" w:rsidR="00C03B12" w:rsidRPr="00E5692B" w:rsidRDefault="00C03B12" w:rsidP="00C03B12">
            <w:pPr>
              <w:spacing w:after="120"/>
              <w:ind w:firstLineChars="15" w:firstLine="35"/>
              <w:rPr>
                <w:rFonts w:cstheme="minorHAnsi"/>
                <w:sz w:val="23"/>
                <w:szCs w:val="23"/>
                <w:lang w:eastAsia="en-IE"/>
              </w:rPr>
            </w:pPr>
            <w:r w:rsidRPr="00E5692B">
              <w:rPr>
                <w:rFonts w:cstheme="minorHAnsi"/>
                <w:b/>
                <w:sz w:val="23"/>
                <w:szCs w:val="23"/>
                <w:lang w:eastAsia="en-IE"/>
              </w:rPr>
              <w:t>Full Name:</w:t>
            </w:r>
            <w:r w:rsidRPr="00E5692B">
              <w:rPr>
                <w:rFonts w:cstheme="minorHAnsi"/>
                <w:sz w:val="23"/>
                <w:szCs w:val="23"/>
                <w:lang w:eastAsia="en-IE"/>
              </w:rPr>
              <w:br/>
              <w:t>Accompanied by the date and place of birth, if required</w:t>
            </w:r>
          </w:p>
        </w:tc>
        <w:tc>
          <w:tcPr>
            <w:tcW w:w="4700" w:type="dxa"/>
            <w:gridSpan w:val="2"/>
            <w:tcBorders>
              <w:top w:val="nil"/>
              <w:left w:val="nil"/>
              <w:bottom w:val="single" w:sz="4" w:space="0" w:color="auto"/>
              <w:right w:val="single" w:sz="4" w:space="0" w:color="auto"/>
            </w:tcBorders>
            <w:hideMark/>
          </w:tcPr>
          <w:p w14:paraId="142AF8F7"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36349C3F"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567"/>
        </w:trPr>
        <w:tc>
          <w:tcPr>
            <w:tcW w:w="5120" w:type="dxa"/>
            <w:gridSpan w:val="2"/>
            <w:tcBorders>
              <w:top w:val="nil"/>
              <w:left w:val="single" w:sz="4" w:space="0" w:color="auto"/>
              <w:bottom w:val="single" w:sz="4" w:space="0" w:color="auto"/>
              <w:right w:val="single" w:sz="4" w:space="0" w:color="auto"/>
            </w:tcBorders>
            <w:shd w:val="clear" w:color="auto" w:fill="DBE5F1"/>
            <w:vAlign w:val="center"/>
            <w:hideMark/>
          </w:tcPr>
          <w:p w14:paraId="730F0257" w14:textId="77777777" w:rsidR="00C03B12" w:rsidRPr="00E5692B" w:rsidRDefault="00C03B12" w:rsidP="00C03B12">
            <w:pPr>
              <w:ind w:firstLineChars="15" w:firstLine="34"/>
              <w:rPr>
                <w:rFonts w:cstheme="minorHAnsi"/>
                <w:sz w:val="23"/>
                <w:szCs w:val="23"/>
                <w:lang w:eastAsia="en-IE"/>
              </w:rPr>
            </w:pPr>
            <w:r w:rsidRPr="00E5692B">
              <w:rPr>
                <w:rFonts w:cstheme="minorHAnsi"/>
                <w:sz w:val="23"/>
                <w:szCs w:val="23"/>
                <w:lang w:eastAsia="en-IE"/>
              </w:rPr>
              <w:t>Position/Acting in the capacity of:</w:t>
            </w:r>
          </w:p>
        </w:tc>
        <w:tc>
          <w:tcPr>
            <w:tcW w:w="4700" w:type="dxa"/>
            <w:gridSpan w:val="2"/>
            <w:tcBorders>
              <w:top w:val="nil"/>
              <w:left w:val="nil"/>
              <w:bottom w:val="single" w:sz="4" w:space="0" w:color="auto"/>
              <w:right w:val="single" w:sz="4" w:space="0" w:color="auto"/>
            </w:tcBorders>
            <w:hideMark/>
          </w:tcPr>
          <w:p w14:paraId="21D9A8FC"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68A495CB"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567"/>
        </w:trPr>
        <w:tc>
          <w:tcPr>
            <w:tcW w:w="5120" w:type="dxa"/>
            <w:gridSpan w:val="2"/>
            <w:tcBorders>
              <w:top w:val="nil"/>
              <w:left w:val="single" w:sz="4" w:space="0" w:color="auto"/>
              <w:bottom w:val="single" w:sz="4" w:space="0" w:color="auto"/>
              <w:right w:val="single" w:sz="4" w:space="0" w:color="auto"/>
            </w:tcBorders>
            <w:shd w:val="clear" w:color="auto" w:fill="DBE5F1"/>
            <w:vAlign w:val="center"/>
            <w:hideMark/>
          </w:tcPr>
          <w:p w14:paraId="1B5AE86B" w14:textId="77777777" w:rsidR="00C03B12" w:rsidRPr="00E5692B" w:rsidRDefault="00C03B12" w:rsidP="00C03B12">
            <w:pPr>
              <w:ind w:firstLineChars="15" w:firstLine="34"/>
              <w:rPr>
                <w:rFonts w:cstheme="minorHAnsi"/>
                <w:sz w:val="23"/>
                <w:szCs w:val="23"/>
                <w:lang w:eastAsia="en-IE"/>
              </w:rPr>
            </w:pPr>
            <w:r w:rsidRPr="00E5692B">
              <w:rPr>
                <w:rFonts w:cstheme="minorHAnsi"/>
                <w:sz w:val="23"/>
                <w:szCs w:val="23"/>
                <w:lang w:eastAsia="en-IE"/>
              </w:rPr>
              <w:t>Postal Address:</w:t>
            </w:r>
          </w:p>
        </w:tc>
        <w:tc>
          <w:tcPr>
            <w:tcW w:w="4700" w:type="dxa"/>
            <w:gridSpan w:val="2"/>
            <w:tcBorders>
              <w:top w:val="nil"/>
              <w:left w:val="nil"/>
              <w:bottom w:val="single" w:sz="4" w:space="0" w:color="auto"/>
              <w:right w:val="single" w:sz="4" w:space="0" w:color="auto"/>
            </w:tcBorders>
            <w:hideMark/>
          </w:tcPr>
          <w:p w14:paraId="099307F2"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65E30C11"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567"/>
        </w:trPr>
        <w:tc>
          <w:tcPr>
            <w:tcW w:w="5120" w:type="dxa"/>
            <w:gridSpan w:val="2"/>
            <w:tcBorders>
              <w:top w:val="nil"/>
              <w:left w:val="single" w:sz="4" w:space="0" w:color="auto"/>
              <w:bottom w:val="single" w:sz="4" w:space="0" w:color="auto"/>
              <w:right w:val="single" w:sz="4" w:space="0" w:color="auto"/>
            </w:tcBorders>
            <w:shd w:val="clear" w:color="auto" w:fill="DBE5F1"/>
            <w:vAlign w:val="center"/>
            <w:hideMark/>
          </w:tcPr>
          <w:p w14:paraId="0D138682" w14:textId="77777777" w:rsidR="00C03B12" w:rsidRPr="00E5692B" w:rsidRDefault="00C03B12" w:rsidP="00C03B12">
            <w:pPr>
              <w:ind w:firstLineChars="15" w:firstLine="34"/>
              <w:rPr>
                <w:rFonts w:cstheme="minorHAnsi"/>
                <w:sz w:val="23"/>
                <w:szCs w:val="23"/>
                <w:lang w:eastAsia="en-IE"/>
              </w:rPr>
            </w:pPr>
            <w:r w:rsidRPr="00E5692B">
              <w:rPr>
                <w:rFonts w:cstheme="minorHAnsi"/>
                <w:sz w:val="23"/>
                <w:szCs w:val="23"/>
                <w:lang w:eastAsia="en-IE"/>
              </w:rPr>
              <w:t>Telephone:</w:t>
            </w:r>
          </w:p>
        </w:tc>
        <w:tc>
          <w:tcPr>
            <w:tcW w:w="4700" w:type="dxa"/>
            <w:gridSpan w:val="2"/>
            <w:tcBorders>
              <w:top w:val="nil"/>
              <w:left w:val="nil"/>
              <w:bottom w:val="single" w:sz="4" w:space="0" w:color="auto"/>
              <w:right w:val="single" w:sz="4" w:space="0" w:color="auto"/>
            </w:tcBorders>
            <w:hideMark/>
          </w:tcPr>
          <w:p w14:paraId="411BE312"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01C76C05"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567"/>
        </w:trPr>
        <w:tc>
          <w:tcPr>
            <w:tcW w:w="5120" w:type="dxa"/>
            <w:gridSpan w:val="2"/>
            <w:tcBorders>
              <w:top w:val="nil"/>
              <w:left w:val="single" w:sz="4" w:space="0" w:color="auto"/>
              <w:bottom w:val="single" w:sz="4" w:space="0" w:color="auto"/>
              <w:right w:val="single" w:sz="4" w:space="0" w:color="auto"/>
            </w:tcBorders>
            <w:shd w:val="clear" w:color="auto" w:fill="DBE5F1"/>
            <w:vAlign w:val="center"/>
            <w:hideMark/>
          </w:tcPr>
          <w:p w14:paraId="5252E2E8" w14:textId="77777777" w:rsidR="00C03B12" w:rsidRPr="00E5692B" w:rsidRDefault="00C03B12" w:rsidP="00C03B12">
            <w:pPr>
              <w:ind w:firstLineChars="15" w:firstLine="34"/>
              <w:rPr>
                <w:rFonts w:cstheme="minorHAnsi"/>
                <w:sz w:val="23"/>
                <w:szCs w:val="23"/>
                <w:lang w:eastAsia="en-IE"/>
              </w:rPr>
            </w:pPr>
            <w:r w:rsidRPr="00E5692B">
              <w:rPr>
                <w:rFonts w:cstheme="minorHAnsi"/>
                <w:sz w:val="23"/>
                <w:szCs w:val="23"/>
                <w:lang w:eastAsia="en-IE"/>
              </w:rPr>
              <w:t>E-mail:</w:t>
            </w:r>
          </w:p>
        </w:tc>
        <w:tc>
          <w:tcPr>
            <w:tcW w:w="4700" w:type="dxa"/>
            <w:gridSpan w:val="2"/>
            <w:tcBorders>
              <w:top w:val="nil"/>
              <w:left w:val="nil"/>
              <w:bottom w:val="single" w:sz="4" w:space="0" w:color="auto"/>
              <w:right w:val="single" w:sz="4" w:space="0" w:color="auto"/>
            </w:tcBorders>
            <w:hideMark/>
          </w:tcPr>
          <w:p w14:paraId="50D7CC5A"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648955A3"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567"/>
        </w:trPr>
        <w:tc>
          <w:tcPr>
            <w:tcW w:w="5120" w:type="dxa"/>
            <w:gridSpan w:val="2"/>
            <w:tcBorders>
              <w:top w:val="nil"/>
              <w:left w:val="single" w:sz="4" w:space="0" w:color="auto"/>
              <w:bottom w:val="single" w:sz="4" w:space="0" w:color="auto"/>
              <w:right w:val="single" w:sz="4" w:space="0" w:color="auto"/>
            </w:tcBorders>
            <w:shd w:val="clear" w:color="auto" w:fill="DBE5F1"/>
            <w:vAlign w:val="center"/>
            <w:hideMark/>
          </w:tcPr>
          <w:p w14:paraId="5A87AEB1" w14:textId="77777777" w:rsidR="00C03B12" w:rsidRPr="00E5692B" w:rsidRDefault="00C03B12" w:rsidP="00C03B12">
            <w:pPr>
              <w:spacing w:before="120" w:after="120"/>
              <w:ind w:firstLineChars="15" w:firstLine="34"/>
              <w:rPr>
                <w:rFonts w:cstheme="minorHAnsi"/>
                <w:sz w:val="23"/>
                <w:szCs w:val="23"/>
                <w:lang w:eastAsia="en-IE"/>
              </w:rPr>
            </w:pPr>
            <w:r w:rsidRPr="00E5692B">
              <w:rPr>
                <w:rFonts w:cstheme="minorHAnsi"/>
                <w:sz w:val="23"/>
                <w:szCs w:val="23"/>
                <w:lang w:eastAsia="en-IE"/>
              </w:rPr>
              <w:t>If needed, please provide detailed information on the representation (its forms, extent, purpose...):</w:t>
            </w:r>
          </w:p>
        </w:tc>
        <w:tc>
          <w:tcPr>
            <w:tcW w:w="4700" w:type="dxa"/>
            <w:gridSpan w:val="2"/>
            <w:tcBorders>
              <w:top w:val="nil"/>
              <w:left w:val="nil"/>
              <w:bottom w:val="single" w:sz="4" w:space="0" w:color="auto"/>
              <w:right w:val="single" w:sz="4" w:space="0" w:color="auto"/>
            </w:tcBorders>
            <w:hideMark/>
          </w:tcPr>
          <w:p w14:paraId="2245A2F5"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40EBD969"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36" w:type="dxa"/>
          <w:trHeight w:val="904"/>
        </w:trPr>
        <w:tc>
          <w:tcPr>
            <w:tcW w:w="9820" w:type="dxa"/>
            <w:gridSpan w:val="4"/>
            <w:tcBorders>
              <w:top w:val="nil"/>
              <w:left w:val="nil"/>
              <w:right w:val="nil"/>
            </w:tcBorders>
            <w:noWrap/>
            <w:vAlign w:val="center"/>
            <w:hideMark/>
          </w:tcPr>
          <w:p w14:paraId="03A736BE" w14:textId="77777777" w:rsidR="00C03B12" w:rsidRPr="00E5692B" w:rsidRDefault="00C03B12" w:rsidP="00C03B12">
            <w:pPr>
              <w:jc w:val="center"/>
              <w:rPr>
                <w:rFonts w:cstheme="minorHAnsi"/>
                <w:b/>
                <w:color w:val="000000"/>
                <w:lang w:eastAsia="en-IE"/>
              </w:rPr>
            </w:pPr>
            <w:r w:rsidRPr="00E5692B">
              <w:rPr>
                <w:rFonts w:cstheme="minorHAnsi"/>
                <w:b/>
                <w:sz w:val="23"/>
                <w:szCs w:val="23"/>
                <w:lang w:eastAsia="en-IE"/>
              </w:rPr>
              <w:t>C: INFORMATION ABOUT RELIANCE ON THE CAPACITIES OF OTHER ENTITIES</w:t>
            </w:r>
          </w:p>
        </w:tc>
      </w:tr>
      <w:tr w:rsidR="00C03B12" w:rsidRPr="00E5692B" w14:paraId="48CE8873" w14:textId="77777777" w:rsidTr="003D65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300"/>
        </w:trPr>
        <w:tc>
          <w:tcPr>
            <w:tcW w:w="5120" w:type="dxa"/>
            <w:gridSpan w:val="2"/>
            <w:tcBorders>
              <w:top w:val="single" w:sz="4" w:space="0" w:color="auto"/>
              <w:left w:val="single" w:sz="4" w:space="0" w:color="auto"/>
              <w:bottom w:val="single" w:sz="4" w:space="0" w:color="auto"/>
              <w:right w:val="single" w:sz="4" w:space="0" w:color="auto"/>
            </w:tcBorders>
            <w:shd w:val="clear" w:color="auto" w:fill="244061"/>
            <w:noWrap/>
            <w:hideMark/>
          </w:tcPr>
          <w:p w14:paraId="33006870" w14:textId="77777777" w:rsidR="00C03B12" w:rsidRPr="00E5692B" w:rsidRDefault="00C03B12" w:rsidP="00C03B12">
            <w:pPr>
              <w:rPr>
                <w:rFonts w:cstheme="minorHAnsi"/>
                <w:b/>
                <w:color w:val="FFFFFF"/>
                <w:sz w:val="23"/>
                <w:szCs w:val="23"/>
                <w:lang w:eastAsia="en-IE"/>
              </w:rPr>
            </w:pPr>
            <w:r w:rsidRPr="00E5692B">
              <w:rPr>
                <w:rFonts w:cstheme="minorHAnsi"/>
                <w:b/>
                <w:color w:val="FFFFFF"/>
                <w:sz w:val="23"/>
                <w:szCs w:val="23"/>
                <w:lang w:eastAsia="en-IE"/>
              </w:rPr>
              <w:t xml:space="preserve">Reliance: </w:t>
            </w:r>
          </w:p>
        </w:tc>
        <w:tc>
          <w:tcPr>
            <w:tcW w:w="4700" w:type="dxa"/>
            <w:gridSpan w:val="2"/>
            <w:tcBorders>
              <w:top w:val="single" w:sz="4" w:space="0" w:color="auto"/>
              <w:left w:val="single" w:sz="4" w:space="0" w:color="auto"/>
              <w:bottom w:val="single" w:sz="4" w:space="0" w:color="auto"/>
              <w:right w:val="single" w:sz="4" w:space="0" w:color="auto"/>
            </w:tcBorders>
            <w:shd w:val="clear" w:color="auto" w:fill="244061"/>
            <w:noWrap/>
            <w:hideMark/>
          </w:tcPr>
          <w:p w14:paraId="31B35B9E" w14:textId="77777777" w:rsidR="00C03B12" w:rsidRPr="00E5692B" w:rsidRDefault="00C03B12" w:rsidP="00C03B12">
            <w:pPr>
              <w:rPr>
                <w:rFonts w:cstheme="minorHAnsi"/>
                <w:b/>
                <w:color w:val="FFFFFF"/>
                <w:sz w:val="23"/>
                <w:szCs w:val="23"/>
                <w:lang w:eastAsia="en-IE"/>
              </w:rPr>
            </w:pPr>
            <w:r w:rsidRPr="00E5692B">
              <w:rPr>
                <w:rFonts w:cstheme="minorHAnsi"/>
                <w:b/>
                <w:color w:val="FFFFFF"/>
                <w:sz w:val="23"/>
                <w:szCs w:val="23"/>
                <w:lang w:eastAsia="en-IE"/>
              </w:rPr>
              <w:t>Answer:</w:t>
            </w:r>
          </w:p>
        </w:tc>
      </w:tr>
      <w:tr w:rsidR="00C03B12" w:rsidRPr="00E5692B" w14:paraId="79032D7B" w14:textId="77777777" w:rsidTr="003D65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300"/>
        </w:trPr>
        <w:tc>
          <w:tcPr>
            <w:tcW w:w="5120" w:type="dxa"/>
            <w:gridSpan w:val="2"/>
            <w:tcBorders>
              <w:top w:val="single" w:sz="4" w:space="0" w:color="auto"/>
              <w:left w:val="single" w:sz="4" w:space="0" w:color="auto"/>
              <w:bottom w:val="single" w:sz="4" w:space="0" w:color="auto"/>
              <w:right w:val="single" w:sz="4" w:space="0" w:color="auto"/>
            </w:tcBorders>
            <w:shd w:val="clear" w:color="auto" w:fill="DBE5F1"/>
            <w:noWrap/>
            <w:hideMark/>
          </w:tcPr>
          <w:p w14:paraId="36558BA1" w14:textId="77777777" w:rsidR="00C03B12" w:rsidRPr="00E5692B" w:rsidRDefault="00C03B12" w:rsidP="00C03B12">
            <w:pPr>
              <w:spacing w:before="120" w:after="120"/>
              <w:rPr>
                <w:rFonts w:cstheme="minorHAnsi"/>
                <w:sz w:val="23"/>
                <w:szCs w:val="23"/>
                <w:lang w:eastAsia="en-IE"/>
              </w:rPr>
            </w:pPr>
            <w:r w:rsidRPr="00E5692B">
              <w:rPr>
                <w:rFonts w:cstheme="minorHAnsi"/>
                <w:sz w:val="23"/>
                <w:szCs w:val="23"/>
                <w:lang w:eastAsia="en-IE"/>
              </w:rPr>
              <w:t xml:space="preserve">Does the economic operator rely on the capacities of other entities in order to meet the selection criteria for this Competition as set out in part 3.2 of the RFT and the criteria and rules (if any) set out under Part V below </w:t>
            </w:r>
          </w:p>
        </w:tc>
        <w:tc>
          <w:tcPr>
            <w:tcW w:w="4700" w:type="dxa"/>
            <w:gridSpan w:val="2"/>
            <w:tcBorders>
              <w:top w:val="single" w:sz="4" w:space="0" w:color="auto"/>
              <w:left w:val="single" w:sz="4" w:space="0" w:color="auto"/>
              <w:bottom w:val="single" w:sz="4" w:space="0" w:color="auto"/>
              <w:right w:val="single" w:sz="4" w:space="0" w:color="auto"/>
            </w:tcBorders>
            <w:noWrap/>
            <w:vAlign w:val="center"/>
            <w:hideMark/>
          </w:tcPr>
          <w:p w14:paraId="0ADA6FE4" w14:textId="77777777" w:rsidR="00C03B12" w:rsidRPr="00E5692B" w:rsidRDefault="00C03B12" w:rsidP="00C03B12">
            <w:pPr>
              <w:rPr>
                <w:rFonts w:cstheme="minorHAnsi"/>
                <w:sz w:val="23"/>
                <w:szCs w:val="23"/>
                <w:lang w:eastAsia="en-IE"/>
              </w:rPr>
            </w:pPr>
            <w:r w:rsidRPr="00E5692B">
              <w:rPr>
                <w:rFonts w:cstheme="minorHAnsi"/>
                <w:sz w:val="23"/>
                <w:szCs w:val="23"/>
                <w:lang w:eastAsia="en-IE"/>
              </w:rPr>
              <w:t xml:space="preserve">Yes </w:t>
            </w:r>
            <w:r w:rsidRPr="00E5692B">
              <w:rPr>
                <w:rFonts w:ascii="Segoe UI Symbol" w:eastAsia="MS Mincho" w:hAnsi="Segoe UI Symbol" w:cs="Segoe UI Symbol"/>
                <w:sz w:val="23"/>
                <w:szCs w:val="23"/>
                <w:lang w:eastAsia="en-IE"/>
              </w:rPr>
              <w:t>☐</w:t>
            </w:r>
            <w:r w:rsidRPr="00E5692B">
              <w:rPr>
                <w:rFonts w:cstheme="minorHAnsi"/>
                <w:sz w:val="23"/>
                <w:szCs w:val="23"/>
                <w:lang w:eastAsia="en-IE"/>
              </w:rPr>
              <w:t xml:space="preserve"> No </w:t>
            </w:r>
            <w:r w:rsidRPr="00E5692B">
              <w:rPr>
                <w:rFonts w:ascii="Segoe UI Symbol" w:eastAsia="MS Mincho" w:hAnsi="Segoe UI Symbol" w:cs="Segoe UI Symbol"/>
                <w:sz w:val="23"/>
                <w:szCs w:val="23"/>
                <w:lang w:eastAsia="en-IE"/>
              </w:rPr>
              <w:t>☐</w:t>
            </w:r>
          </w:p>
        </w:tc>
      </w:tr>
      <w:tr w:rsidR="00C03B12" w:rsidRPr="00E5692B" w14:paraId="0BE7C0C5" w14:textId="77777777" w:rsidTr="003D65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567"/>
        </w:trPr>
        <w:tc>
          <w:tcPr>
            <w:tcW w:w="9820" w:type="dxa"/>
            <w:gridSpan w:val="4"/>
            <w:tcBorders>
              <w:top w:val="single" w:sz="4" w:space="0" w:color="auto"/>
              <w:left w:val="nil"/>
              <w:bottom w:val="single" w:sz="4" w:space="0" w:color="auto"/>
              <w:right w:val="nil"/>
            </w:tcBorders>
            <w:noWrap/>
            <w:vAlign w:val="bottom"/>
            <w:hideMark/>
          </w:tcPr>
          <w:p w14:paraId="09F4B59B" w14:textId="77777777" w:rsidR="00C03B12" w:rsidRPr="00E5692B" w:rsidRDefault="00C03B12" w:rsidP="00C03B12">
            <w:pPr>
              <w:rPr>
                <w:rFonts w:cstheme="minorHAnsi"/>
                <w:color w:val="000000"/>
                <w:lang w:eastAsia="en-IE"/>
              </w:rPr>
            </w:pPr>
          </w:p>
        </w:tc>
      </w:tr>
      <w:tr w:rsidR="00C03B12" w:rsidRPr="00E5692B" w14:paraId="5C36C85A" w14:textId="77777777" w:rsidTr="003D65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288"/>
        </w:trPr>
        <w:tc>
          <w:tcPr>
            <w:tcW w:w="9820" w:type="dxa"/>
            <w:gridSpan w:val="4"/>
            <w:tcBorders>
              <w:top w:val="single" w:sz="4" w:space="0" w:color="auto"/>
              <w:left w:val="single" w:sz="4" w:space="0" w:color="auto"/>
              <w:bottom w:val="single" w:sz="4" w:space="0" w:color="auto"/>
              <w:right w:val="single" w:sz="4" w:space="0" w:color="auto"/>
            </w:tcBorders>
            <w:shd w:val="clear" w:color="auto" w:fill="EAF1DD"/>
            <w:noWrap/>
            <w:vAlign w:val="bottom"/>
            <w:hideMark/>
          </w:tcPr>
          <w:p w14:paraId="54DB07A7" w14:textId="77777777" w:rsidR="00C03B12" w:rsidRPr="00E5692B" w:rsidRDefault="00C03B12" w:rsidP="00C03B12">
            <w:pPr>
              <w:spacing w:before="120" w:after="120"/>
              <w:rPr>
                <w:rFonts w:cstheme="minorHAnsi"/>
                <w:sz w:val="23"/>
                <w:szCs w:val="23"/>
                <w:lang w:eastAsia="en-IE"/>
              </w:rPr>
            </w:pPr>
            <w:r w:rsidRPr="00E5692B">
              <w:rPr>
                <w:rFonts w:cstheme="minorHAnsi"/>
                <w:sz w:val="23"/>
                <w:szCs w:val="23"/>
                <w:lang w:eastAsia="en-IE"/>
              </w:rPr>
              <w:t>If yes, please provide a separate ESPD form setting out the information required under Sections A and B of this Part and Part III for each of the entities concerned, duly filled in and signed by the entities concerned.</w:t>
            </w:r>
          </w:p>
          <w:p w14:paraId="71C17372" w14:textId="77777777" w:rsidR="00C03B12" w:rsidRPr="00E5692B" w:rsidRDefault="00C03B12" w:rsidP="00C03B12">
            <w:pPr>
              <w:spacing w:before="120" w:after="120"/>
              <w:rPr>
                <w:rFonts w:cstheme="minorHAnsi"/>
                <w:sz w:val="23"/>
                <w:szCs w:val="23"/>
                <w:lang w:eastAsia="en-IE"/>
              </w:rPr>
            </w:pPr>
            <w:r w:rsidRPr="00E5692B">
              <w:rPr>
                <w:rFonts w:cstheme="minorHAnsi"/>
                <w:sz w:val="23"/>
                <w:szCs w:val="23"/>
                <w:lang w:eastAsia="en-IE"/>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576DE31" w14:textId="77777777" w:rsidR="00C03B12" w:rsidRPr="00E5692B" w:rsidRDefault="00C03B12" w:rsidP="00C03B12">
            <w:pPr>
              <w:spacing w:before="120" w:after="120"/>
              <w:rPr>
                <w:rFonts w:cstheme="minorHAnsi"/>
                <w:color w:val="000000"/>
                <w:lang w:eastAsia="en-IE"/>
              </w:rPr>
            </w:pPr>
            <w:r w:rsidRPr="00E5692B">
              <w:rPr>
                <w:rFonts w:cstheme="minorHAnsi"/>
                <w:sz w:val="23"/>
                <w:szCs w:val="23"/>
                <w:lang w:eastAsia="en-IE"/>
              </w:rPr>
              <w:lastRenderedPageBreak/>
              <w:t>Insofar as it is relevant for the specific capacity or capacities on which the economic operator replies, please include the information under Part IV for each of the entities concerned (</w:t>
            </w:r>
            <w:r w:rsidRPr="00E5692B">
              <w:rPr>
                <w:rStyle w:val="FootnoteReference"/>
                <w:rFonts w:asciiTheme="minorHAnsi" w:hAnsiTheme="minorHAnsi" w:cstheme="minorHAnsi"/>
                <w:sz w:val="23"/>
                <w:szCs w:val="23"/>
              </w:rPr>
              <w:footnoteReference w:id="11"/>
            </w:r>
            <w:r w:rsidRPr="00E5692B">
              <w:rPr>
                <w:rFonts w:cstheme="minorHAnsi"/>
                <w:sz w:val="23"/>
                <w:szCs w:val="23"/>
                <w:lang w:eastAsia="en-IE"/>
              </w:rPr>
              <w:t>).</w:t>
            </w:r>
          </w:p>
        </w:tc>
      </w:tr>
      <w:tr w:rsidR="00C03B12" w:rsidRPr="00E5692B" w14:paraId="71578EF1" w14:textId="77777777" w:rsidTr="003D65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1150"/>
        </w:trPr>
        <w:tc>
          <w:tcPr>
            <w:tcW w:w="9820" w:type="dxa"/>
            <w:gridSpan w:val="4"/>
            <w:tcBorders>
              <w:top w:val="single" w:sz="4" w:space="0" w:color="auto"/>
              <w:left w:val="nil"/>
              <w:right w:val="nil"/>
            </w:tcBorders>
            <w:noWrap/>
            <w:vAlign w:val="center"/>
            <w:hideMark/>
          </w:tcPr>
          <w:p w14:paraId="3CB11AA2" w14:textId="77777777" w:rsidR="00C03B12" w:rsidRPr="00E5692B" w:rsidRDefault="00C03B12" w:rsidP="00C03B12">
            <w:pPr>
              <w:jc w:val="center"/>
              <w:rPr>
                <w:rFonts w:cstheme="minorHAnsi"/>
                <w:b/>
                <w:color w:val="000000"/>
                <w:lang w:eastAsia="en-IE"/>
              </w:rPr>
            </w:pPr>
            <w:r w:rsidRPr="00E5692B">
              <w:rPr>
                <w:rFonts w:cstheme="minorHAnsi"/>
                <w:b/>
                <w:sz w:val="23"/>
                <w:szCs w:val="23"/>
                <w:lang w:eastAsia="en-IE"/>
              </w:rPr>
              <w:lastRenderedPageBreak/>
              <w:t>D. INFORMATION CONCERNING SUBCONTRACTORS ON WHOSE CAPACITY THE ECONOMIC OPERATOR DOES NOT RELY</w:t>
            </w:r>
          </w:p>
        </w:tc>
      </w:tr>
      <w:tr w:rsidR="00C03B12" w:rsidRPr="00E5692B" w14:paraId="0678B6EC"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351"/>
        </w:trPr>
        <w:tc>
          <w:tcPr>
            <w:tcW w:w="5212" w:type="dxa"/>
            <w:gridSpan w:val="3"/>
            <w:tcBorders>
              <w:top w:val="single" w:sz="4" w:space="0" w:color="auto"/>
              <w:left w:val="single" w:sz="4" w:space="0" w:color="auto"/>
              <w:bottom w:val="single" w:sz="4" w:space="0" w:color="auto"/>
              <w:right w:val="single" w:sz="4" w:space="0" w:color="auto"/>
            </w:tcBorders>
            <w:shd w:val="clear" w:color="auto" w:fill="244061"/>
            <w:hideMark/>
          </w:tcPr>
          <w:p w14:paraId="4713A870" w14:textId="77777777" w:rsidR="00C03B12" w:rsidRPr="00E5692B" w:rsidRDefault="00C03B12" w:rsidP="00C03B12">
            <w:pPr>
              <w:ind w:firstLineChars="100" w:firstLine="231"/>
              <w:rPr>
                <w:rFonts w:cstheme="minorHAnsi"/>
                <w:b/>
                <w:color w:val="FFFFFF"/>
                <w:sz w:val="23"/>
                <w:szCs w:val="23"/>
                <w:lang w:eastAsia="en-IE"/>
              </w:rPr>
            </w:pPr>
            <w:r w:rsidRPr="00E5692B">
              <w:rPr>
                <w:rFonts w:cstheme="minorHAnsi"/>
                <w:b/>
                <w:color w:val="FFFFFF"/>
                <w:sz w:val="23"/>
                <w:szCs w:val="23"/>
                <w:lang w:eastAsia="en-IE"/>
              </w:rPr>
              <w:t>Subcontracting:</w:t>
            </w:r>
          </w:p>
        </w:tc>
        <w:tc>
          <w:tcPr>
            <w:tcW w:w="4608" w:type="dxa"/>
            <w:tcBorders>
              <w:top w:val="single" w:sz="4" w:space="0" w:color="auto"/>
              <w:left w:val="nil"/>
              <w:bottom w:val="single" w:sz="4" w:space="0" w:color="auto"/>
              <w:right w:val="single" w:sz="4" w:space="0" w:color="auto"/>
            </w:tcBorders>
            <w:shd w:val="clear" w:color="auto" w:fill="244061"/>
            <w:hideMark/>
          </w:tcPr>
          <w:p w14:paraId="5831B850" w14:textId="77777777" w:rsidR="00C03B12" w:rsidRPr="00E5692B" w:rsidRDefault="00C03B12" w:rsidP="00C03B12">
            <w:pPr>
              <w:ind w:firstLineChars="100" w:firstLine="231"/>
              <w:rPr>
                <w:rFonts w:cstheme="minorHAnsi"/>
                <w:b/>
                <w:color w:val="FFFFFF"/>
                <w:sz w:val="23"/>
                <w:szCs w:val="23"/>
                <w:lang w:eastAsia="en-IE"/>
              </w:rPr>
            </w:pPr>
            <w:r w:rsidRPr="00E5692B">
              <w:rPr>
                <w:rFonts w:cstheme="minorHAnsi"/>
                <w:b/>
                <w:color w:val="FFFFFF"/>
                <w:sz w:val="23"/>
                <w:szCs w:val="23"/>
                <w:lang w:eastAsia="en-IE"/>
              </w:rPr>
              <w:t>Answer:</w:t>
            </w:r>
          </w:p>
        </w:tc>
      </w:tr>
      <w:tr w:rsidR="00C03B12" w:rsidRPr="00E5692B" w14:paraId="1C77A3CF"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1296"/>
        </w:trPr>
        <w:tc>
          <w:tcPr>
            <w:tcW w:w="5212" w:type="dxa"/>
            <w:gridSpan w:val="3"/>
            <w:tcBorders>
              <w:top w:val="nil"/>
              <w:left w:val="single" w:sz="4" w:space="0" w:color="auto"/>
              <w:bottom w:val="single" w:sz="4" w:space="0" w:color="auto"/>
              <w:right w:val="single" w:sz="4" w:space="0" w:color="auto"/>
            </w:tcBorders>
            <w:vAlign w:val="center"/>
            <w:hideMark/>
          </w:tcPr>
          <w:p w14:paraId="600E37C0" w14:textId="77777777" w:rsidR="00C03B12" w:rsidRPr="00E5692B" w:rsidRDefault="00C03B12" w:rsidP="00C03B12">
            <w:pPr>
              <w:ind w:firstLineChars="15" w:firstLine="34"/>
              <w:rPr>
                <w:rFonts w:cstheme="minorHAnsi"/>
                <w:sz w:val="23"/>
                <w:szCs w:val="23"/>
                <w:lang w:eastAsia="en-IE"/>
              </w:rPr>
            </w:pPr>
            <w:r w:rsidRPr="00E5692B">
              <w:rPr>
                <w:rFonts w:cstheme="minorHAnsi"/>
                <w:sz w:val="23"/>
                <w:szCs w:val="23"/>
                <w:lang w:eastAsia="en-IE"/>
              </w:rPr>
              <w:t>Does the economic operator intend to subcontract any share of the contract to third parties?</w:t>
            </w:r>
          </w:p>
        </w:tc>
        <w:tc>
          <w:tcPr>
            <w:tcW w:w="4608" w:type="dxa"/>
            <w:tcBorders>
              <w:top w:val="nil"/>
              <w:left w:val="nil"/>
              <w:bottom w:val="single" w:sz="4" w:space="0" w:color="auto"/>
              <w:right w:val="single" w:sz="4" w:space="0" w:color="auto"/>
            </w:tcBorders>
            <w:hideMark/>
          </w:tcPr>
          <w:p w14:paraId="1C7DAD8C" w14:textId="77777777" w:rsidR="00C03B12" w:rsidRPr="00E5692B" w:rsidRDefault="00C03B12" w:rsidP="00C03B12">
            <w:pPr>
              <w:spacing w:before="120" w:after="120"/>
              <w:ind w:right="-312"/>
              <w:rPr>
                <w:rFonts w:cstheme="minorHAnsi"/>
                <w:sz w:val="23"/>
                <w:szCs w:val="23"/>
                <w:lang w:eastAsia="en-IE"/>
              </w:rPr>
            </w:pPr>
            <w:r w:rsidRPr="00E5692B">
              <w:rPr>
                <w:rFonts w:cstheme="minorHAnsi"/>
                <w:sz w:val="23"/>
                <w:szCs w:val="23"/>
                <w:lang w:eastAsia="en-IE"/>
              </w:rPr>
              <w:t xml:space="preserve">Yes  </w:t>
            </w:r>
            <w:r w:rsidRPr="00E5692B">
              <w:rPr>
                <w:rFonts w:ascii="Segoe UI Symbol" w:eastAsia="MS Mincho" w:hAnsi="Segoe UI Symbol" w:cs="Segoe UI Symbol"/>
                <w:sz w:val="23"/>
                <w:szCs w:val="23"/>
                <w:lang w:eastAsia="en-IE"/>
              </w:rPr>
              <w:t>☐</w:t>
            </w:r>
            <w:r w:rsidRPr="00E5692B">
              <w:rPr>
                <w:rFonts w:cstheme="minorHAnsi"/>
                <w:sz w:val="23"/>
                <w:szCs w:val="23"/>
                <w:lang w:eastAsia="en-IE"/>
              </w:rPr>
              <w:t xml:space="preserve">                        No  </w:t>
            </w:r>
            <w:r w:rsidRPr="00E5692B">
              <w:rPr>
                <w:rFonts w:ascii="Segoe UI Symbol" w:eastAsia="MS Mincho" w:hAnsi="Segoe UI Symbol" w:cs="Segoe UI Symbol"/>
                <w:sz w:val="23"/>
                <w:szCs w:val="23"/>
                <w:lang w:eastAsia="en-IE"/>
              </w:rPr>
              <w:t>☐</w:t>
            </w:r>
            <w:r w:rsidRPr="00E5692B">
              <w:rPr>
                <w:rFonts w:cstheme="minorHAnsi"/>
                <w:sz w:val="23"/>
                <w:szCs w:val="23"/>
                <w:lang w:eastAsia="en-IE"/>
              </w:rPr>
              <w:br/>
              <w:t>If yes and in so far as known, please list the proposed subcontractors</w:t>
            </w:r>
            <w:r w:rsidRPr="00E5692B">
              <w:rPr>
                <w:rFonts w:cstheme="minorHAnsi"/>
                <w:sz w:val="23"/>
                <w:szCs w:val="23"/>
                <w:lang w:eastAsia="en-IE"/>
              </w:rPr>
              <w:br/>
            </w:r>
            <w:r w:rsidR="0007018D" w:rsidRPr="00E5692B">
              <w:rPr>
                <w:rFonts w:cstheme="minorHAnsi"/>
                <w:sz w:val="20"/>
                <w:szCs w:val="20"/>
              </w:rPr>
              <w:fldChar w:fldCharType="begin">
                <w:ffData>
                  <w:name w:val="Text1"/>
                  <w:enabled/>
                  <w:calcOnExit w:val="0"/>
                  <w:textInput>
                    <w:default w:val="Click here and insert details"/>
                  </w:textInput>
                </w:ffData>
              </w:fldChar>
            </w:r>
            <w:r w:rsidRPr="00E5692B">
              <w:rPr>
                <w:rFonts w:cstheme="minorHAnsi"/>
                <w:sz w:val="20"/>
                <w:szCs w:val="20"/>
              </w:rPr>
              <w:instrText xml:space="preserve"> FORMTEXT </w:instrText>
            </w:r>
            <w:r w:rsidR="0007018D" w:rsidRPr="00E5692B">
              <w:rPr>
                <w:rFonts w:cstheme="minorHAnsi"/>
                <w:sz w:val="20"/>
                <w:szCs w:val="20"/>
              </w:rPr>
            </w:r>
            <w:r w:rsidR="0007018D" w:rsidRPr="00E5692B">
              <w:rPr>
                <w:rFonts w:cstheme="minorHAnsi"/>
                <w:sz w:val="20"/>
                <w:szCs w:val="20"/>
              </w:rPr>
              <w:fldChar w:fldCharType="separate"/>
            </w:r>
            <w:r w:rsidRPr="00E5692B">
              <w:rPr>
                <w:rFonts w:cstheme="minorHAnsi"/>
                <w:noProof/>
                <w:sz w:val="20"/>
                <w:szCs w:val="20"/>
              </w:rPr>
              <w:t>Click here and insert details</w:t>
            </w:r>
            <w:r w:rsidR="0007018D" w:rsidRPr="00E5692B">
              <w:rPr>
                <w:rFonts w:cstheme="minorHAnsi"/>
                <w:sz w:val="20"/>
                <w:szCs w:val="20"/>
              </w:rPr>
              <w:fldChar w:fldCharType="end"/>
            </w:r>
          </w:p>
        </w:tc>
      </w:tr>
      <w:tr w:rsidR="00C03B12" w:rsidRPr="00E5692B" w14:paraId="3F671D55" w14:textId="77777777" w:rsidTr="00C03B1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6" w:type="dxa"/>
          <w:trHeight w:val="1256"/>
        </w:trPr>
        <w:tc>
          <w:tcPr>
            <w:tcW w:w="9820" w:type="dxa"/>
            <w:gridSpan w:val="4"/>
            <w:tcBorders>
              <w:top w:val="nil"/>
              <w:left w:val="nil"/>
              <w:right w:val="nil"/>
            </w:tcBorders>
            <w:noWrap/>
            <w:vAlign w:val="bottom"/>
            <w:hideMark/>
          </w:tcPr>
          <w:p w14:paraId="34D40EC5" w14:textId="77777777" w:rsidR="00C03B12" w:rsidRPr="00E5692B" w:rsidRDefault="00C03B12" w:rsidP="00C03B12">
            <w:pPr>
              <w:rPr>
                <w:rFonts w:cstheme="minorHAnsi"/>
                <w:b/>
                <w:sz w:val="23"/>
                <w:szCs w:val="23"/>
                <w:lang w:eastAsia="en-IE"/>
              </w:rPr>
            </w:pPr>
            <w:r w:rsidRPr="00E5692B">
              <w:rPr>
                <w:rFonts w:cstheme="minorHAnsi"/>
                <w:b/>
                <w:sz w:val="23"/>
                <w:szCs w:val="23"/>
                <w:lang w:eastAsia="en-IE"/>
              </w:rPr>
              <w:t xml:space="preserve">Please provide the information required under Section A and B of this part </w:t>
            </w:r>
            <w:r w:rsidRPr="00E5692B">
              <w:rPr>
                <w:rFonts w:cstheme="minorHAnsi"/>
                <w:b/>
                <w:i/>
                <w:iCs/>
                <w:lang w:eastAsia="en-IE"/>
              </w:rPr>
              <w:t xml:space="preserve">[Delete if not applicable: and Part III] </w:t>
            </w:r>
            <w:r w:rsidRPr="00E5692B">
              <w:rPr>
                <w:rFonts w:cstheme="minorHAnsi"/>
                <w:b/>
                <w:sz w:val="23"/>
                <w:szCs w:val="23"/>
                <w:lang w:eastAsia="en-IE"/>
              </w:rPr>
              <w:t>for each of the subcontractors concerned</w:t>
            </w:r>
          </w:p>
          <w:p w14:paraId="46477BD9" w14:textId="77777777" w:rsidR="00C03B12" w:rsidRPr="00E5692B" w:rsidRDefault="00C03B12" w:rsidP="00C03B12">
            <w:pPr>
              <w:rPr>
                <w:rFonts w:cstheme="minorHAnsi"/>
                <w:b/>
                <w:color w:val="000000"/>
                <w:lang w:eastAsia="en-IE"/>
              </w:rPr>
            </w:pPr>
            <w:r w:rsidRPr="00E5692B">
              <w:rPr>
                <w:rFonts w:cstheme="minorHAnsi"/>
                <w:b/>
                <w:sz w:val="23"/>
                <w:szCs w:val="23"/>
                <w:lang w:eastAsia="en-IE"/>
              </w:rPr>
              <w:t>.</w:t>
            </w:r>
          </w:p>
        </w:tc>
      </w:tr>
    </w:tbl>
    <w:p w14:paraId="71DD1620" w14:textId="77777777" w:rsidR="00C03B12" w:rsidRPr="00E5692B" w:rsidRDefault="00C03B12" w:rsidP="00C03B12">
      <w:pPr>
        <w:spacing w:before="120" w:after="120"/>
        <w:ind w:right="-312"/>
        <w:rPr>
          <w:rFonts w:cstheme="minorHAnsi"/>
          <w:sz w:val="20"/>
          <w:szCs w:val="20"/>
        </w:rPr>
      </w:pPr>
    </w:p>
    <w:p w14:paraId="49A6B812" w14:textId="77777777" w:rsidR="00C03B12" w:rsidRPr="00E5692B" w:rsidRDefault="00C03B12" w:rsidP="00C03B12">
      <w:pPr>
        <w:spacing w:before="120" w:after="120"/>
        <w:ind w:right="-312"/>
        <w:rPr>
          <w:rFonts w:cstheme="minorHAnsi"/>
          <w:sz w:val="20"/>
          <w:szCs w:val="20"/>
        </w:rPr>
      </w:pPr>
    </w:p>
    <w:p w14:paraId="1BF05A7D" w14:textId="77777777" w:rsidR="00C03B12" w:rsidRPr="00E5692B" w:rsidRDefault="00C03B12" w:rsidP="00C03B12">
      <w:pPr>
        <w:spacing w:before="120" w:after="120"/>
        <w:ind w:right="-312"/>
        <w:rPr>
          <w:rFonts w:cstheme="minorHAnsi"/>
          <w:sz w:val="20"/>
          <w:szCs w:val="20"/>
        </w:rPr>
      </w:pPr>
    </w:p>
    <w:p w14:paraId="2C45BCFC" w14:textId="77777777" w:rsidR="004A0323" w:rsidRDefault="004A0323">
      <w:r>
        <w:br w:type="page"/>
      </w:r>
    </w:p>
    <w:tbl>
      <w:tblPr>
        <w:tblW w:w="9923" w:type="dxa"/>
        <w:tblInd w:w="-34" w:type="dxa"/>
        <w:tblLayout w:type="fixed"/>
        <w:tblLook w:val="04A0" w:firstRow="1" w:lastRow="0" w:firstColumn="1" w:lastColumn="0" w:noHBand="0" w:noVBand="1"/>
      </w:tblPr>
      <w:tblGrid>
        <w:gridCol w:w="5670"/>
        <w:gridCol w:w="3094"/>
        <w:gridCol w:w="1159"/>
      </w:tblGrid>
      <w:tr w:rsidR="00C03B12" w:rsidRPr="00E5692B" w14:paraId="2CBF6078" w14:textId="77777777" w:rsidTr="00DB2DA6">
        <w:trPr>
          <w:trHeight w:val="397"/>
        </w:trPr>
        <w:tc>
          <w:tcPr>
            <w:tcW w:w="9923" w:type="dxa"/>
            <w:gridSpan w:val="3"/>
            <w:tcBorders>
              <w:top w:val="nil"/>
              <w:left w:val="nil"/>
              <w:bottom w:val="nil"/>
              <w:right w:val="nil"/>
            </w:tcBorders>
            <w:noWrap/>
            <w:vAlign w:val="center"/>
            <w:hideMark/>
          </w:tcPr>
          <w:p w14:paraId="6ECC3FFB" w14:textId="3CDAADAE" w:rsidR="00C03B12" w:rsidRPr="00E5692B" w:rsidRDefault="00C03B12" w:rsidP="00C03B12">
            <w:pPr>
              <w:jc w:val="center"/>
              <w:rPr>
                <w:rFonts w:cstheme="minorHAnsi"/>
                <w:b/>
                <w:color w:val="000000"/>
                <w:lang w:eastAsia="en-IE"/>
              </w:rPr>
            </w:pPr>
            <w:r w:rsidRPr="00E5692B">
              <w:rPr>
                <w:rFonts w:cstheme="minorHAnsi"/>
                <w:b/>
                <w:bCs/>
                <w:sz w:val="28"/>
                <w:szCs w:val="28"/>
                <w:lang w:eastAsia="en-IE"/>
              </w:rPr>
              <w:lastRenderedPageBreak/>
              <w:t>Part III: Exclusion grounds</w:t>
            </w:r>
          </w:p>
        </w:tc>
      </w:tr>
      <w:tr w:rsidR="00C03B12" w:rsidRPr="00E5692B" w14:paraId="11AD1C0E" w14:textId="77777777" w:rsidTr="00DB2DA6">
        <w:trPr>
          <w:trHeight w:val="397"/>
        </w:trPr>
        <w:tc>
          <w:tcPr>
            <w:tcW w:w="9923" w:type="dxa"/>
            <w:gridSpan w:val="3"/>
            <w:tcBorders>
              <w:top w:val="nil"/>
              <w:left w:val="nil"/>
              <w:bottom w:val="single" w:sz="4" w:space="0" w:color="auto"/>
              <w:right w:val="nil"/>
            </w:tcBorders>
            <w:noWrap/>
            <w:vAlign w:val="center"/>
            <w:hideMark/>
          </w:tcPr>
          <w:p w14:paraId="44E49ECE" w14:textId="77777777" w:rsidR="00C03B12" w:rsidRPr="00E5692B" w:rsidRDefault="00C03B12" w:rsidP="00C03B12">
            <w:pPr>
              <w:jc w:val="center"/>
              <w:rPr>
                <w:rFonts w:cstheme="minorHAnsi"/>
                <w:b/>
                <w:bCs/>
                <w:lang w:eastAsia="en-IE"/>
              </w:rPr>
            </w:pPr>
            <w:r w:rsidRPr="00E5692B">
              <w:rPr>
                <w:rFonts w:cstheme="minorHAnsi"/>
                <w:b/>
                <w:bCs/>
                <w:lang w:eastAsia="en-IE"/>
              </w:rPr>
              <w:t>A: GROUNDS RELATING TO CRIMINAL CONVICTIONS</w:t>
            </w:r>
          </w:p>
        </w:tc>
      </w:tr>
      <w:tr w:rsidR="00C03B12" w:rsidRPr="00E5692B" w14:paraId="36D9E189" w14:textId="77777777" w:rsidTr="00DB2DA6">
        <w:trPr>
          <w:trHeight w:val="227"/>
        </w:trPr>
        <w:tc>
          <w:tcPr>
            <w:tcW w:w="9923" w:type="dxa"/>
            <w:gridSpan w:val="3"/>
            <w:tcBorders>
              <w:top w:val="single" w:sz="4" w:space="0" w:color="auto"/>
              <w:left w:val="single" w:sz="4" w:space="0" w:color="auto"/>
              <w:bottom w:val="nil"/>
              <w:right w:val="single" w:sz="4" w:space="0" w:color="auto"/>
            </w:tcBorders>
            <w:shd w:val="clear" w:color="auto" w:fill="EAF1DD"/>
            <w:noWrap/>
            <w:hideMark/>
          </w:tcPr>
          <w:p w14:paraId="391A090C" w14:textId="77777777" w:rsidR="00C03B12" w:rsidRPr="00E5692B" w:rsidRDefault="00C03B12" w:rsidP="00C03B12">
            <w:pPr>
              <w:spacing w:before="40" w:after="40"/>
              <w:ind w:firstLineChars="100" w:firstLine="200"/>
              <w:rPr>
                <w:rFonts w:cstheme="minorHAnsi"/>
                <w:i/>
                <w:iCs/>
                <w:sz w:val="20"/>
                <w:szCs w:val="20"/>
                <w:lang w:eastAsia="en-IE"/>
              </w:rPr>
            </w:pPr>
            <w:r w:rsidRPr="00E5692B">
              <w:rPr>
                <w:rFonts w:cstheme="minorHAnsi"/>
                <w:i/>
                <w:iCs/>
                <w:sz w:val="20"/>
                <w:szCs w:val="20"/>
                <w:lang w:eastAsia="en-IE"/>
              </w:rPr>
              <w:t>Article 57 (1) of Directive 2014/24/EU sets out the following reasons for exclusions:</w:t>
            </w:r>
          </w:p>
        </w:tc>
      </w:tr>
      <w:tr w:rsidR="00C03B12" w:rsidRPr="00E5692B" w14:paraId="32248306" w14:textId="77777777" w:rsidTr="00DB2DA6">
        <w:trPr>
          <w:trHeight w:val="227"/>
        </w:trPr>
        <w:tc>
          <w:tcPr>
            <w:tcW w:w="9923" w:type="dxa"/>
            <w:gridSpan w:val="3"/>
            <w:tcBorders>
              <w:top w:val="nil"/>
              <w:left w:val="single" w:sz="4" w:space="0" w:color="auto"/>
              <w:bottom w:val="nil"/>
              <w:right w:val="single" w:sz="4" w:space="0" w:color="auto"/>
            </w:tcBorders>
            <w:shd w:val="clear" w:color="auto" w:fill="EAF1DD"/>
            <w:noWrap/>
            <w:hideMark/>
          </w:tcPr>
          <w:p w14:paraId="5FAE05E1" w14:textId="77777777" w:rsidR="00C03B12" w:rsidRPr="00E5692B" w:rsidRDefault="00C03B12" w:rsidP="00D540CA">
            <w:pPr>
              <w:numPr>
                <w:ilvl w:val="0"/>
                <w:numId w:val="7"/>
              </w:numPr>
              <w:spacing w:before="40" w:after="40"/>
              <w:rPr>
                <w:rFonts w:cstheme="minorHAnsi"/>
                <w:color w:val="000000"/>
                <w:sz w:val="20"/>
                <w:szCs w:val="20"/>
                <w:lang w:eastAsia="en-IE"/>
              </w:rPr>
            </w:pPr>
            <w:r w:rsidRPr="00E5692B">
              <w:rPr>
                <w:rFonts w:cstheme="minorHAnsi"/>
                <w:i/>
                <w:iCs/>
                <w:sz w:val="20"/>
                <w:szCs w:val="20"/>
                <w:lang w:eastAsia="en-IE"/>
              </w:rPr>
              <w:t>Participation in a criminal organisation (</w:t>
            </w:r>
            <w:r w:rsidRPr="00E5692B">
              <w:rPr>
                <w:rStyle w:val="FootnoteReference"/>
                <w:rFonts w:asciiTheme="minorHAnsi" w:hAnsiTheme="minorHAnsi" w:cstheme="minorHAnsi"/>
                <w:i/>
                <w:iCs/>
                <w:sz w:val="20"/>
                <w:szCs w:val="20"/>
              </w:rPr>
              <w:footnoteReference w:id="12"/>
            </w:r>
            <w:r w:rsidRPr="00E5692B">
              <w:rPr>
                <w:rFonts w:cstheme="minorHAnsi"/>
                <w:i/>
                <w:iCs/>
                <w:sz w:val="20"/>
                <w:szCs w:val="20"/>
                <w:lang w:eastAsia="en-IE"/>
              </w:rPr>
              <w:t>);</w:t>
            </w:r>
          </w:p>
        </w:tc>
      </w:tr>
      <w:tr w:rsidR="00C03B12" w:rsidRPr="00E5692B" w14:paraId="06B251BD" w14:textId="77777777" w:rsidTr="00DB2DA6">
        <w:trPr>
          <w:trHeight w:val="227"/>
        </w:trPr>
        <w:tc>
          <w:tcPr>
            <w:tcW w:w="9923" w:type="dxa"/>
            <w:gridSpan w:val="3"/>
            <w:tcBorders>
              <w:top w:val="nil"/>
              <w:left w:val="single" w:sz="4" w:space="0" w:color="auto"/>
              <w:bottom w:val="nil"/>
              <w:right w:val="single" w:sz="4" w:space="0" w:color="auto"/>
            </w:tcBorders>
            <w:shd w:val="clear" w:color="auto" w:fill="EAF1DD"/>
            <w:noWrap/>
            <w:hideMark/>
          </w:tcPr>
          <w:p w14:paraId="3DC34171" w14:textId="77777777" w:rsidR="00C03B12" w:rsidRPr="00E5692B" w:rsidRDefault="00C03B12" w:rsidP="00D540CA">
            <w:pPr>
              <w:numPr>
                <w:ilvl w:val="0"/>
                <w:numId w:val="7"/>
              </w:numPr>
              <w:spacing w:before="40" w:after="40"/>
              <w:rPr>
                <w:rFonts w:cstheme="minorHAnsi"/>
                <w:color w:val="000000"/>
                <w:sz w:val="20"/>
                <w:szCs w:val="20"/>
                <w:lang w:eastAsia="en-IE"/>
              </w:rPr>
            </w:pPr>
            <w:r w:rsidRPr="00E5692B">
              <w:rPr>
                <w:rFonts w:cstheme="minorHAnsi"/>
                <w:i/>
                <w:iCs/>
                <w:sz w:val="20"/>
                <w:szCs w:val="20"/>
                <w:lang w:eastAsia="en-IE"/>
              </w:rPr>
              <w:t>Corruption (</w:t>
            </w:r>
            <w:r w:rsidRPr="00E5692B">
              <w:rPr>
                <w:rStyle w:val="FootnoteReference"/>
                <w:rFonts w:asciiTheme="minorHAnsi" w:hAnsiTheme="minorHAnsi" w:cstheme="minorHAnsi"/>
                <w:i/>
                <w:iCs/>
                <w:sz w:val="20"/>
                <w:szCs w:val="20"/>
              </w:rPr>
              <w:footnoteReference w:id="13"/>
            </w:r>
            <w:r w:rsidRPr="00E5692B">
              <w:rPr>
                <w:rFonts w:cstheme="minorHAnsi"/>
                <w:i/>
                <w:iCs/>
                <w:sz w:val="20"/>
                <w:szCs w:val="20"/>
                <w:lang w:eastAsia="en-IE"/>
              </w:rPr>
              <w:t>);</w:t>
            </w:r>
          </w:p>
        </w:tc>
      </w:tr>
      <w:tr w:rsidR="00C03B12" w:rsidRPr="00E5692B" w14:paraId="663E9C4D" w14:textId="77777777" w:rsidTr="00DB2DA6">
        <w:trPr>
          <w:trHeight w:val="227"/>
        </w:trPr>
        <w:tc>
          <w:tcPr>
            <w:tcW w:w="9923" w:type="dxa"/>
            <w:gridSpan w:val="3"/>
            <w:tcBorders>
              <w:top w:val="nil"/>
              <w:left w:val="single" w:sz="4" w:space="0" w:color="auto"/>
              <w:bottom w:val="nil"/>
              <w:right w:val="single" w:sz="4" w:space="0" w:color="auto"/>
            </w:tcBorders>
            <w:shd w:val="clear" w:color="auto" w:fill="EAF1DD"/>
            <w:noWrap/>
            <w:hideMark/>
          </w:tcPr>
          <w:p w14:paraId="01F6704B" w14:textId="77777777" w:rsidR="00C03B12" w:rsidRPr="00E5692B" w:rsidRDefault="00C03B12" w:rsidP="00D540CA">
            <w:pPr>
              <w:numPr>
                <w:ilvl w:val="0"/>
                <w:numId w:val="7"/>
              </w:numPr>
              <w:spacing w:before="40" w:after="40"/>
              <w:rPr>
                <w:rFonts w:cstheme="minorHAnsi"/>
                <w:color w:val="000000"/>
                <w:sz w:val="20"/>
                <w:szCs w:val="20"/>
                <w:lang w:eastAsia="en-IE"/>
              </w:rPr>
            </w:pPr>
            <w:r w:rsidRPr="00E5692B">
              <w:rPr>
                <w:rFonts w:cstheme="minorHAnsi"/>
                <w:i/>
                <w:iCs/>
                <w:sz w:val="20"/>
                <w:szCs w:val="20"/>
                <w:lang w:eastAsia="en-IE"/>
              </w:rPr>
              <w:t>Fraud (</w:t>
            </w:r>
            <w:r w:rsidRPr="00E5692B">
              <w:rPr>
                <w:rStyle w:val="FootnoteReference"/>
                <w:rFonts w:asciiTheme="minorHAnsi" w:hAnsiTheme="minorHAnsi" w:cstheme="minorHAnsi"/>
                <w:i/>
                <w:iCs/>
                <w:sz w:val="20"/>
                <w:szCs w:val="20"/>
              </w:rPr>
              <w:footnoteReference w:id="14"/>
            </w:r>
            <w:r w:rsidRPr="00E5692B">
              <w:rPr>
                <w:rFonts w:cstheme="minorHAnsi"/>
                <w:i/>
                <w:iCs/>
                <w:sz w:val="20"/>
                <w:szCs w:val="20"/>
                <w:lang w:eastAsia="en-IE"/>
              </w:rPr>
              <w:t>);</w:t>
            </w:r>
          </w:p>
        </w:tc>
      </w:tr>
      <w:tr w:rsidR="00C03B12" w:rsidRPr="00E5692B" w14:paraId="76760294" w14:textId="77777777" w:rsidTr="00DB2DA6">
        <w:trPr>
          <w:trHeight w:val="227"/>
        </w:trPr>
        <w:tc>
          <w:tcPr>
            <w:tcW w:w="9923" w:type="dxa"/>
            <w:gridSpan w:val="3"/>
            <w:tcBorders>
              <w:top w:val="nil"/>
              <w:left w:val="single" w:sz="4" w:space="0" w:color="auto"/>
              <w:bottom w:val="nil"/>
              <w:right w:val="single" w:sz="4" w:space="0" w:color="auto"/>
            </w:tcBorders>
            <w:shd w:val="clear" w:color="auto" w:fill="EAF1DD"/>
            <w:noWrap/>
            <w:hideMark/>
          </w:tcPr>
          <w:p w14:paraId="0AFF1284" w14:textId="77777777" w:rsidR="00C03B12" w:rsidRPr="00E5692B" w:rsidRDefault="00C03B12" w:rsidP="00D540CA">
            <w:pPr>
              <w:numPr>
                <w:ilvl w:val="0"/>
                <w:numId w:val="7"/>
              </w:numPr>
              <w:spacing w:before="40" w:after="40"/>
              <w:ind w:left="828" w:hanging="357"/>
              <w:rPr>
                <w:rFonts w:cstheme="minorHAnsi"/>
                <w:i/>
                <w:iCs/>
                <w:sz w:val="20"/>
                <w:szCs w:val="20"/>
                <w:lang w:eastAsia="en-IE"/>
              </w:rPr>
            </w:pPr>
            <w:r w:rsidRPr="00E5692B">
              <w:rPr>
                <w:rFonts w:cstheme="minorHAnsi"/>
                <w:i/>
                <w:iCs/>
                <w:sz w:val="20"/>
                <w:szCs w:val="20"/>
                <w:lang w:eastAsia="en-IE"/>
              </w:rPr>
              <w:t>Terrorist offences or offences linked to terrorist activities (</w:t>
            </w:r>
            <w:r w:rsidRPr="00E5692B">
              <w:rPr>
                <w:rStyle w:val="FootnoteReference"/>
                <w:rFonts w:asciiTheme="minorHAnsi" w:hAnsiTheme="minorHAnsi" w:cstheme="minorHAnsi"/>
                <w:i/>
                <w:iCs/>
                <w:sz w:val="20"/>
                <w:szCs w:val="20"/>
              </w:rPr>
              <w:footnoteReference w:id="15"/>
            </w:r>
            <w:r w:rsidRPr="00E5692B">
              <w:rPr>
                <w:rFonts w:cstheme="minorHAnsi"/>
                <w:i/>
                <w:iCs/>
                <w:sz w:val="20"/>
                <w:szCs w:val="20"/>
                <w:lang w:eastAsia="en-IE"/>
              </w:rPr>
              <w:t>);</w:t>
            </w:r>
          </w:p>
        </w:tc>
      </w:tr>
      <w:tr w:rsidR="00C03B12" w:rsidRPr="00E5692B" w14:paraId="4F1F4E65" w14:textId="77777777" w:rsidTr="00DB2DA6">
        <w:trPr>
          <w:trHeight w:val="227"/>
        </w:trPr>
        <w:tc>
          <w:tcPr>
            <w:tcW w:w="9923" w:type="dxa"/>
            <w:gridSpan w:val="3"/>
            <w:tcBorders>
              <w:top w:val="nil"/>
              <w:left w:val="single" w:sz="4" w:space="0" w:color="auto"/>
              <w:bottom w:val="nil"/>
              <w:right w:val="single" w:sz="4" w:space="0" w:color="auto"/>
            </w:tcBorders>
            <w:shd w:val="clear" w:color="auto" w:fill="EAF1DD"/>
            <w:noWrap/>
            <w:hideMark/>
          </w:tcPr>
          <w:p w14:paraId="284DE38D" w14:textId="77777777" w:rsidR="00C03B12" w:rsidRPr="00E5692B" w:rsidRDefault="00C03B12" w:rsidP="00D540CA">
            <w:pPr>
              <w:numPr>
                <w:ilvl w:val="0"/>
                <w:numId w:val="7"/>
              </w:numPr>
              <w:spacing w:before="40" w:after="40"/>
              <w:rPr>
                <w:rFonts w:cstheme="minorHAnsi"/>
                <w:color w:val="000000"/>
                <w:sz w:val="20"/>
                <w:szCs w:val="20"/>
                <w:lang w:eastAsia="en-IE"/>
              </w:rPr>
            </w:pPr>
            <w:r w:rsidRPr="00E5692B">
              <w:rPr>
                <w:rFonts w:cstheme="minorHAnsi"/>
                <w:i/>
                <w:iCs/>
                <w:sz w:val="20"/>
                <w:szCs w:val="20"/>
                <w:lang w:eastAsia="en-IE"/>
              </w:rPr>
              <w:t>Money laundering or terrorist financing (</w:t>
            </w:r>
            <w:r w:rsidRPr="00E5692B">
              <w:rPr>
                <w:rStyle w:val="FootnoteReference"/>
                <w:rFonts w:asciiTheme="minorHAnsi" w:hAnsiTheme="minorHAnsi" w:cstheme="minorHAnsi"/>
                <w:i/>
                <w:iCs/>
                <w:sz w:val="20"/>
                <w:szCs w:val="20"/>
              </w:rPr>
              <w:footnoteReference w:id="16"/>
            </w:r>
            <w:r w:rsidRPr="00E5692B">
              <w:rPr>
                <w:rFonts w:cstheme="minorHAnsi"/>
                <w:i/>
                <w:iCs/>
                <w:sz w:val="20"/>
                <w:szCs w:val="20"/>
                <w:lang w:eastAsia="en-IE"/>
              </w:rPr>
              <w:t>);</w:t>
            </w:r>
          </w:p>
        </w:tc>
      </w:tr>
      <w:tr w:rsidR="00C03B12" w:rsidRPr="00E5692B" w14:paraId="0BBE077C" w14:textId="77777777" w:rsidTr="00DB2DA6">
        <w:trPr>
          <w:trHeight w:val="227"/>
        </w:trPr>
        <w:tc>
          <w:tcPr>
            <w:tcW w:w="9923" w:type="dxa"/>
            <w:gridSpan w:val="3"/>
            <w:tcBorders>
              <w:top w:val="nil"/>
              <w:left w:val="single" w:sz="4" w:space="0" w:color="auto"/>
              <w:bottom w:val="single" w:sz="4" w:space="0" w:color="auto"/>
              <w:right w:val="single" w:sz="4" w:space="0" w:color="auto"/>
            </w:tcBorders>
            <w:shd w:val="clear" w:color="auto" w:fill="EAF1DD"/>
            <w:noWrap/>
            <w:hideMark/>
          </w:tcPr>
          <w:p w14:paraId="7F0F5F0A" w14:textId="3E765C0F" w:rsidR="00C03B12" w:rsidRPr="00E5692B" w:rsidRDefault="00C03B12" w:rsidP="00D540CA">
            <w:pPr>
              <w:numPr>
                <w:ilvl w:val="0"/>
                <w:numId w:val="7"/>
              </w:numPr>
              <w:spacing w:before="40" w:after="40"/>
              <w:rPr>
                <w:rFonts w:cstheme="minorHAnsi"/>
                <w:i/>
                <w:iCs/>
                <w:sz w:val="20"/>
                <w:szCs w:val="20"/>
                <w:lang w:eastAsia="en-IE"/>
              </w:rPr>
            </w:pPr>
            <w:r w:rsidRPr="00E5692B">
              <w:rPr>
                <w:rFonts w:cstheme="minorHAnsi"/>
                <w:i/>
                <w:iCs/>
                <w:sz w:val="20"/>
                <w:szCs w:val="20"/>
                <w:lang w:eastAsia="en-IE"/>
              </w:rPr>
              <w:t>Child labour and other forms of trafficking in human beings (</w:t>
            </w:r>
            <w:r w:rsidRPr="00E5692B">
              <w:rPr>
                <w:rStyle w:val="FootnoteReference"/>
                <w:rFonts w:asciiTheme="minorHAnsi" w:hAnsiTheme="minorHAnsi" w:cstheme="minorHAnsi"/>
                <w:i/>
                <w:iCs/>
                <w:sz w:val="20"/>
                <w:szCs w:val="20"/>
              </w:rPr>
              <w:footnoteReference w:id="17"/>
            </w:r>
            <w:r w:rsidR="003D6555" w:rsidRPr="00E5692B">
              <w:rPr>
                <w:rFonts w:cstheme="minorHAnsi"/>
                <w:i/>
                <w:iCs/>
                <w:sz w:val="20"/>
                <w:szCs w:val="20"/>
                <w:lang w:eastAsia="en-IE"/>
              </w:rPr>
              <w:t>)</w:t>
            </w:r>
            <w:r w:rsidR="003D6555">
              <w:rPr>
                <w:rFonts w:cstheme="minorHAnsi"/>
                <w:i/>
                <w:iCs/>
                <w:sz w:val="20"/>
                <w:szCs w:val="20"/>
                <w:lang w:eastAsia="en-IE"/>
              </w:rPr>
              <w:t>.</w:t>
            </w:r>
          </w:p>
        </w:tc>
      </w:tr>
      <w:tr w:rsidR="00C03B12" w:rsidRPr="00E5692B" w14:paraId="1932C8B1" w14:textId="77777777" w:rsidTr="00DB2DA6">
        <w:trPr>
          <w:trHeight w:val="816"/>
        </w:trPr>
        <w:tc>
          <w:tcPr>
            <w:tcW w:w="5670" w:type="dxa"/>
            <w:tcBorders>
              <w:top w:val="single" w:sz="4" w:space="0" w:color="auto"/>
              <w:left w:val="single" w:sz="4" w:space="0" w:color="auto"/>
              <w:bottom w:val="single" w:sz="4" w:space="0" w:color="auto"/>
              <w:right w:val="single" w:sz="4" w:space="0" w:color="auto"/>
            </w:tcBorders>
            <w:shd w:val="clear" w:color="auto" w:fill="244061"/>
            <w:hideMark/>
          </w:tcPr>
          <w:p w14:paraId="1C3E503F" w14:textId="77777777" w:rsidR="00C03B12" w:rsidRPr="00E5692B" w:rsidRDefault="00C03B12" w:rsidP="00C03B12">
            <w:pPr>
              <w:jc w:val="both"/>
              <w:rPr>
                <w:rFonts w:cstheme="minorHAnsi"/>
                <w:b/>
                <w:bCs/>
                <w:color w:val="FFFFFF"/>
                <w:lang w:eastAsia="en-IE"/>
              </w:rPr>
            </w:pPr>
            <w:r w:rsidRPr="00E5692B">
              <w:rPr>
                <w:rFonts w:cstheme="minorHAnsi"/>
                <w:b/>
                <w:bCs/>
                <w:color w:val="FFFFFF"/>
                <w:lang w:eastAsia="en-IE"/>
              </w:rPr>
              <w:t>Grounds relating to criminal convictions under national provisions implementing the grounds set out in Article 57(1) of the Directive:</w:t>
            </w:r>
          </w:p>
        </w:tc>
        <w:tc>
          <w:tcPr>
            <w:tcW w:w="4253" w:type="dxa"/>
            <w:gridSpan w:val="2"/>
            <w:tcBorders>
              <w:top w:val="single" w:sz="4" w:space="0" w:color="auto"/>
              <w:left w:val="single" w:sz="4" w:space="0" w:color="auto"/>
              <w:bottom w:val="single" w:sz="4" w:space="0" w:color="auto"/>
              <w:right w:val="single" w:sz="4" w:space="0" w:color="auto"/>
            </w:tcBorders>
            <w:shd w:val="clear" w:color="auto" w:fill="244061"/>
            <w:vAlign w:val="center"/>
            <w:hideMark/>
          </w:tcPr>
          <w:p w14:paraId="1D99327E" w14:textId="77777777" w:rsidR="00C03B12" w:rsidRPr="00E5692B" w:rsidRDefault="00C03B12" w:rsidP="00C03B12">
            <w:pPr>
              <w:ind w:firstLineChars="100" w:firstLine="221"/>
              <w:rPr>
                <w:rFonts w:cstheme="minorHAnsi"/>
                <w:b/>
                <w:bCs/>
                <w:color w:val="FFFFFF"/>
                <w:lang w:eastAsia="en-IE"/>
              </w:rPr>
            </w:pPr>
            <w:r w:rsidRPr="00E5692B">
              <w:rPr>
                <w:rFonts w:cstheme="minorHAnsi"/>
                <w:b/>
                <w:bCs/>
                <w:color w:val="FFFFFF"/>
                <w:lang w:eastAsia="en-IE"/>
              </w:rPr>
              <w:t>Answer:</w:t>
            </w:r>
          </w:p>
        </w:tc>
      </w:tr>
      <w:tr w:rsidR="00C03B12" w:rsidRPr="00E5692B" w14:paraId="3AE47166" w14:textId="77777777" w:rsidTr="00DB2DA6">
        <w:trPr>
          <w:trHeight w:val="2088"/>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4C49FBA0" w14:textId="77777777" w:rsidR="00C03B12" w:rsidRPr="00E5692B" w:rsidRDefault="00C03B12" w:rsidP="00C03B12">
            <w:pPr>
              <w:rPr>
                <w:rFonts w:cstheme="minorHAnsi"/>
                <w:sz w:val="20"/>
                <w:szCs w:val="20"/>
                <w:lang w:eastAsia="en-IE"/>
              </w:rPr>
            </w:pPr>
            <w:r w:rsidRPr="00E5692B">
              <w:rPr>
                <w:rFonts w:cstheme="minorHAnsi"/>
                <w:sz w:val="20"/>
                <w:szCs w:val="20"/>
                <w:lang w:eastAsia="en-IE"/>
              </w:rPr>
              <w:t xml:space="preserve">Has the </w:t>
            </w:r>
            <w:r w:rsidRPr="00E5692B">
              <w:rPr>
                <w:rFonts w:cstheme="minorHAnsi"/>
                <w:b/>
                <w:bCs/>
                <w:sz w:val="20"/>
                <w:szCs w:val="20"/>
                <w:lang w:eastAsia="en-IE"/>
              </w:rPr>
              <w:t xml:space="preserve">economic operator itself </w:t>
            </w:r>
            <w:r w:rsidRPr="00E5692B">
              <w:rPr>
                <w:rFonts w:cstheme="minorHAnsi"/>
                <w:sz w:val="20"/>
                <w:szCs w:val="20"/>
                <w:lang w:eastAsia="en-IE"/>
              </w:rPr>
              <w:t xml:space="preserve">or </w:t>
            </w:r>
            <w:r w:rsidRPr="00E5692B">
              <w:rPr>
                <w:rFonts w:cstheme="minorHAnsi"/>
                <w:b/>
                <w:bCs/>
                <w:sz w:val="20"/>
                <w:szCs w:val="20"/>
                <w:lang w:eastAsia="en-IE"/>
              </w:rPr>
              <w:t xml:space="preserve">any </w:t>
            </w:r>
            <w:r w:rsidRPr="00E5692B">
              <w:rPr>
                <w:rFonts w:cstheme="minorHAnsi"/>
                <w:sz w:val="20"/>
                <w:szCs w:val="20"/>
                <w:lang w:eastAsia="en-IE"/>
              </w:rPr>
              <w:t xml:space="preserve">person who is a member of its administrative, management or supervisory body or has powers of representation, decision or control therein been the </w:t>
            </w:r>
            <w:r w:rsidRPr="00E5692B">
              <w:rPr>
                <w:rFonts w:cstheme="minorHAnsi"/>
                <w:b/>
                <w:bCs/>
                <w:sz w:val="20"/>
                <w:szCs w:val="20"/>
                <w:lang w:eastAsia="en-IE"/>
              </w:rPr>
              <w:t xml:space="preserve">subject of a conviction </w:t>
            </w:r>
            <w:r w:rsidRPr="00E5692B">
              <w:rPr>
                <w:rFonts w:cstheme="minorHAnsi"/>
                <w:sz w:val="20"/>
                <w:szCs w:val="20"/>
                <w:lang w:eastAsia="en-IE"/>
              </w:rPr>
              <w:t>for one of the reasons listed above, by a conviction rendered at the most five years ago or in which an exclusion period set out directly in the conviction continues to be applicable?</w:t>
            </w:r>
          </w:p>
        </w:tc>
        <w:tc>
          <w:tcPr>
            <w:tcW w:w="4253" w:type="dxa"/>
            <w:gridSpan w:val="2"/>
            <w:tcBorders>
              <w:top w:val="single" w:sz="4" w:space="0" w:color="auto"/>
              <w:left w:val="nil"/>
              <w:bottom w:val="single" w:sz="4" w:space="0" w:color="auto"/>
              <w:right w:val="single" w:sz="4" w:space="0" w:color="auto"/>
            </w:tcBorders>
            <w:vAlign w:val="center"/>
            <w:hideMark/>
          </w:tcPr>
          <w:p w14:paraId="4D471459" w14:textId="77777777" w:rsidR="00C03B12" w:rsidRPr="00E5692B" w:rsidRDefault="00C03B12" w:rsidP="00C03B12">
            <w:pPr>
              <w:ind w:firstLineChars="10" w:firstLine="20"/>
              <w:rPr>
                <w:rFonts w:cstheme="minorHAnsi"/>
                <w:sz w:val="20"/>
                <w:szCs w:val="20"/>
                <w:lang w:eastAsia="en-IE"/>
              </w:rPr>
            </w:pPr>
            <w:r w:rsidRPr="00E5692B">
              <w:rPr>
                <w:rFonts w:cstheme="minorHAnsi"/>
                <w:sz w:val="20"/>
                <w:szCs w:val="20"/>
                <w:lang w:eastAsia="en-IE"/>
              </w:rPr>
              <w:t xml:space="preserve">Yes  </w:t>
            </w:r>
            <w:r w:rsidRPr="00E5692B">
              <w:rPr>
                <w:rFonts w:ascii="Segoe UI Symbol" w:eastAsia="MS Mincho" w:hAnsi="Segoe UI Symbol" w:cs="Segoe UI Symbol"/>
                <w:sz w:val="20"/>
                <w:szCs w:val="20"/>
                <w:lang w:eastAsia="en-IE"/>
              </w:rPr>
              <w:t>☐</w:t>
            </w:r>
            <w:r w:rsidRPr="00E5692B">
              <w:rPr>
                <w:rFonts w:eastAsia="MS Mincho" w:cstheme="minorHAnsi"/>
                <w:sz w:val="20"/>
                <w:szCs w:val="20"/>
                <w:lang w:eastAsia="en-IE"/>
              </w:rPr>
              <w:t xml:space="preserve">                        </w:t>
            </w:r>
            <w:r w:rsidRPr="00E5692B">
              <w:rPr>
                <w:rFonts w:cstheme="minorHAnsi"/>
                <w:sz w:val="20"/>
                <w:szCs w:val="20"/>
                <w:lang w:eastAsia="en-IE"/>
              </w:rPr>
              <w:t xml:space="preserve">  No  </w:t>
            </w:r>
            <w:r w:rsidRPr="00E5692B">
              <w:rPr>
                <w:rFonts w:ascii="Segoe UI Symbol" w:eastAsia="MS Mincho" w:hAnsi="Segoe UI Symbol" w:cs="Segoe UI Symbol"/>
                <w:sz w:val="20"/>
                <w:szCs w:val="20"/>
                <w:lang w:eastAsia="en-IE"/>
              </w:rPr>
              <w:t>☐</w:t>
            </w:r>
            <w:r w:rsidRPr="00E5692B">
              <w:rPr>
                <w:rFonts w:cstheme="minorHAnsi"/>
                <w:sz w:val="20"/>
                <w:szCs w:val="20"/>
                <w:lang w:eastAsia="en-IE"/>
              </w:rPr>
              <w:br/>
              <w:t>If the relevant documentation is available electronically, please indicate: (web address, issuing authority or body, precise reference of the documentation)(</w:t>
            </w:r>
            <w:r w:rsidRPr="00E5692B">
              <w:rPr>
                <w:rStyle w:val="FootnoteReference"/>
                <w:rFonts w:asciiTheme="minorHAnsi" w:hAnsiTheme="minorHAnsi" w:cstheme="minorHAnsi"/>
                <w:sz w:val="20"/>
                <w:szCs w:val="20"/>
              </w:rPr>
              <w:footnoteReference w:id="18"/>
            </w:r>
            <w:r w:rsidRPr="00E5692B">
              <w:rPr>
                <w:rFonts w:cstheme="minorHAnsi"/>
                <w:sz w:val="20"/>
                <w:szCs w:val="20"/>
                <w:lang w:eastAsia="en-IE"/>
              </w:rPr>
              <w:t>):</w:t>
            </w:r>
          </w:p>
        </w:tc>
      </w:tr>
      <w:tr w:rsidR="00C03B12" w:rsidRPr="00E5692B" w14:paraId="4DA248F5" w14:textId="77777777" w:rsidTr="00DB2DA6">
        <w:trPr>
          <w:trHeight w:val="336"/>
        </w:trPr>
        <w:tc>
          <w:tcPr>
            <w:tcW w:w="5670" w:type="dxa"/>
            <w:tcBorders>
              <w:top w:val="single" w:sz="4" w:space="0" w:color="auto"/>
              <w:left w:val="single" w:sz="4" w:space="0" w:color="auto"/>
              <w:bottom w:val="single" w:sz="4" w:space="0" w:color="auto"/>
              <w:right w:val="single" w:sz="4" w:space="0" w:color="auto"/>
            </w:tcBorders>
            <w:shd w:val="clear" w:color="auto" w:fill="DBE5F1"/>
            <w:hideMark/>
          </w:tcPr>
          <w:p w14:paraId="68DF3270" w14:textId="77777777" w:rsidR="00C03B12" w:rsidRPr="00E5692B" w:rsidRDefault="00C03B12" w:rsidP="00C03B12">
            <w:pPr>
              <w:rPr>
                <w:rFonts w:cstheme="minorHAnsi"/>
                <w:b/>
                <w:bCs/>
                <w:sz w:val="20"/>
                <w:szCs w:val="20"/>
                <w:lang w:eastAsia="en-IE"/>
              </w:rPr>
            </w:pPr>
            <w:r w:rsidRPr="00E5692B">
              <w:rPr>
                <w:rFonts w:cstheme="minorHAnsi"/>
                <w:b/>
                <w:bCs/>
                <w:sz w:val="20"/>
                <w:szCs w:val="20"/>
                <w:lang w:eastAsia="en-IE"/>
              </w:rPr>
              <w:t xml:space="preserve">If yes, </w:t>
            </w:r>
            <w:r w:rsidRPr="00E5692B">
              <w:rPr>
                <w:rFonts w:cstheme="minorHAnsi"/>
                <w:sz w:val="20"/>
                <w:szCs w:val="20"/>
                <w:lang w:eastAsia="en-IE"/>
              </w:rPr>
              <w:t>please indicate(</w:t>
            </w:r>
            <w:r w:rsidRPr="00E5692B">
              <w:rPr>
                <w:rStyle w:val="FootnoteReference"/>
                <w:rFonts w:asciiTheme="minorHAnsi" w:hAnsiTheme="minorHAnsi" w:cstheme="minorHAnsi"/>
                <w:sz w:val="20"/>
                <w:szCs w:val="20"/>
              </w:rPr>
              <w:footnoteReference w:id="19"/>
            </w:r>
            <w:r w:rsidRPr="00E5692B">
              <w:rPr>
                <w:rFonts w:cstheme="minorHAnsi"/>
                <w:sz w:val="20"/>
                <w:szCs w:val="20"/>
                <w:lang w:eastAsia="en-IE"/>
              </w:rPr>
              <w:t>):</w:t>
            </w:r>
          </w:p>
        </w:tc>
        <w:tc>
          <w:tcPr>
            <w:tcW w:w="4253" w:type="dxa"/>
            <w:gridSpan w:val="2"/>
            <w:tcBorders>
              <w:top w:val="single" w:sz="4" w:space="0" w:color="auto"/>
              <w:left w:val="nil"/>
              <w:bottom w:val="single" w:sz="4" w:space="0" w:color="auto"/>
              <w:right w:val="single" w:sz="4" w:space="0" w:color="auto"/>
            </w:tcBorders>
            <w:hideMark/>
          </w:tcPr>
          <w:p w14:paraId="559EF177" w14:textId="77777777" w:rsidR="00C03B12" w:rsidRPr="00E5692B" w:rsidRDefault="00C03B12" w:rsidP="00C03B12">
            <w:pPr>
              <w:rPr>
                <w:rFonts w:cstheme="minorHAnsi"/>
                <w:color w:val="000000"/>
                <w:sz w:val="20"/>
                <w:szCs w:val="20"/>
                <w:lang w:eastAsia="en-IE"/>
              </w:rPr>
            </w:pPr>
            <w:r w:rsidRPr="00E5692B">
              <w:rPr>
                <w:rFonts w:cstheme="minorHAnsi"/>
                <w:color w:val="000000"/>
                <w:sz w:val="20"/>
                <w:szCs w:val="20"/>
                <w:lang w:eastAsia="en-IE"/>
              </w:rPr>
              <w:t> </w:t>
            </w:r>
          </w:p>
        </w:tc>
      </w:tr>
      <w:tr w:rsidR="00C03B12" w:rsidRPr="00E5692B" w14:paraId="2B625AD4" w14:textId="77777777" w:rsidTr="00DB2DA6">
        <w:trPr>
          <w:trHeight w:val="340"/>
        </w:trPr>
        <w:tc>
          <w:tcPr>
            <w:tcW w:w="5670" w:type="dxa"/>
            <w:tcBorders>
              <w:top w:val="single" w:sz="4" w:space="0" w:color="auto"/>
              <w:left w:val="single" w:sz="4" w:space="0" w:color="auto"/>
              <w:bottom w:val="single" w:sz="4" w:space="0" w:color="auto"/>
              <w:right w:val="single" w:sz="4" w:space="0" w:color="auto"/>
            </w:tcBorders>
            <w:shd w:val="clear" w:color="auto" w:fill="DBE5F1"/>
            <w:hideMark/>
          </w:tcPr>
          <w:p w14:paraId="65D5B9F7" w14:textId="77777777" w:rsidR="00C03B12" w:rsidRPr="00E5692B" w:rsidRDefault="00C03B12" w:rsidP="00D540CA">
            <w:pPr>
              <w:numPr>
                <w:ilvl w:val="0"/>
                <w:numId w:val="8"/>
              </w:numPr>
              <w:spacing w:after="0"/>
              <w:ind w:left="544" w:hanging="357"/>
              <w:rPr>
                <w:rFonts w:cstheme="minorHAnsi"/>
                <w:sz w:val="20"/>
                <w:szCs w:val="20"/>
                <w:lang w:eastAsia="en-IE"/>
              </w:rPr>
            </w:pPr>
            <w:r w:rsidRPr="00E5692B">
              <w:rPr>
                <w:rFonts w:cstheme="minorHAnsi"/>
                <w:sz w:val="20"/>
                <w:szCs w:val="20"/>
                <w:lang w:eastAsia="en-IE"/>
              </w:rPr>
              <w:t>Date of conviction, specify which of points 1 to 6 is concerned and the reason(s) for the conviction,</w:t>
            </w:r>
          </w:p>
        </w:tc>
        <w:tc>
          <w:tcPr>
            <w:tcW w:w="4253" w:type="dxa"/>
            <w:gridSpan w:val="2"/>
            <w:tcBorders>
              <w:top w:val="single" w:sz="4" w:space="0" w:color="auto"/>
              <w:left w:val="nil"/>
              <w:bottom w:val="single" w:sz="4" w:space="0" w:color="auto"/>
              <w:right w:val="single" w:sz="4" w:space="0" w:color="auto"/>
            </w:tcBorders>
            <w:vAlign w:val="center"/>
            <w:hideMark/>
          </w:tcPr>
          <w:p w14:paraId="534C2633" w14:textId="77777777" w:rsidR="00C03B12" w:rsidRPr="00E5692B" w:rsidRDefault="0007018D" w:rsidP="00C03B12">
            <w:pPr>
              <w:spacing w:before="120" w:after="120"/>
              <w:ind w:right="-312"/>
              <w:rPr>
                <w:rFonts w:cstheme="minorHAnsi"/>
                <w:sz w:val="20"/>
                <w:szCs w:val="20"/>
                <w:lang w:eastAsia="en-IE"/>
              </w:rPr>
            </w:pPr>
            <w:r w:rsidRPr="00E5692B">
              <w:rPr>
                <w:rFonts w:cstheme="minorHAnsi"/>
                <w:sz w:val="20"/>
                <w:szCs w:val="20"/>
              </w:rPr>
              <w:fldChar w:fldCharType="begin">
                <w:ffData>
                  <w:name w:val=""/>
                  <w:enabled/>
                  <w:calcOnExit w:val="0"/>
                  <w:textInput>
                    <w:default w:val="date, point(s), reason(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date, point(s), reason(s)</w:t>
            </w:r>
            <w:r w:rsidRPr="00E5692B">
              <w:rPr>
                <w:rFonts w:cstheme="minorHAnsi"/>
                <w:sz w:val="20"/>
                <w:szCs w:val="20"/>
              </w:rPr>
              <w:fldChar w:fldCharType="end"/>
            </w:r>
          </w:p>
        </w:tc>
      </w:tr>
      <w:tr w:rsidR="00C03B12" w:rsidRPr="00E5692B" w14:paraId="50C4A0B8" w14:textId="77777777" w:rsidTr="00DB2DA6">
        <w:trPr>
          <w:trHeight w:val="340"/>
        </w:trPr>
        <w:tc>
          <w:tcPr>
            <w:tcW w:w="5670" w:type="dxa"/>
            <w:tcBorders>
              <w:top w:val="single" w:sz="4" w:space="0" w:color="auto"/>
              <w:left w:val="single" w:sz="4" w:space="0" w:color="auto"/>
              <w:bottom w:val="single" w:sz="4" w:space="0" w:color="auto"/>
              <w:right w:val="single" w:sz="4" w:space="0" w:color="auto"/>
            </w:tcBorders>
            <w:shd w:val="clear" w:color="auto" w:fill="DBE5F1"/>
            <w:hideMark/>
          </w:tcPr>
          <w:p w14:paraId="77434ADB" w14:textId="77777777" w:rsidR="00C03B12" w:rsidRPr="00E5692B" w:rsidRDefault="00C03B12" w:rsidP="00D540CA">
            <w:pPr>
              <w:numPr>
                <w:ilvl w:val="0"/>
                <w:numId w:val="8"/>
              </w:numPr>
              <w:spacing w:after="0"/>
              <w:ind w:left="544" w:hanging="357"/>
              <w:rPr>
                <w:rFonts w:cstheme="minorHAnsi"/>
                <w:sz w:val="20"/>
                <w:szCs w:val="20"/>
                <w:lang w:eastAsia="en-IE"/>
              </w:rPr>
            </w:pPr>
            <w:r w:rsidRPr="00E5692B">
              <w:rPr>
                <w:rFonts w:cstheme="minorHAnsi"/>
                <w:sz w:val="20"/>
                <w:szCs w:val="20"/>
                <w:lang w:eastAsia="en-IE"/>
              </w:rPr>
              <w:t>Identify who has been convicted:</w:t>
            </w:r>
          </w:p>
        </w:tc>
        <w:tc>
          <w:tcPr>
            <w:tcW w:w="4253" w:type="dxa"/>
            <w:gridSpan w:val="2"/>
            <w:tcBorders>
              <w:top w:val="single" w:sz="4" w:space="0" w:color="auto"/>
              <w:left w:val="nil"/>
              <w:bottom w:val="single" w:sz="4" w:space="0" w:color="auto"/>
              <w:right w:val="single" w:sz="4" w:space="0" w:color="auto"/>
            </w:tcBorders>
            <w:hideMark/>
          </w:tcPr>
          <w:p w14:paraId="6B9BBD93" w14:textId="77777777" w:rsidR="00C03B12" w:rsidRPr="00E5692B" w:rsidRDefault="0007018D" w:rsidP="00C03B12">
            <w:pPr>
              <w:spacing w:before="120" w:after="120"/>
              <w:ind w:right="-312"/>
              <w:rPr>
                <w:rFonts w:cstheme="minorHAnsi"/>
                <w:sz w:val="20"/>
                <w:szCs w:val="20"/>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22F0D04B" w14:textId="77777777" w:rsidTr="00DB2DA6">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DBE5F1"/>
            <w:hideMark/>
          </w:tcPr>
          <w:p w14:paraId="22569779" w14:textId="77777777" w:rsidR="00C03B12" w:rsidRPr="00E5692B" w:rsidRDefault="00C03B12" w:rsidP="00D540CA">
            <w:pPr>
              <w:numPr>
                <w:ilvl w:val="0"/>
                <w:numId w:val="8"/>
              </w:numPr>
              <w:spacing w:after="0"/>
              <w:ind w:left="544" w:hanging="357"/>
              <w:rPr>
                <w:rFonts w:cstheme="minorHAnsi"/>
                <w:sz w:val="20"/>
                <w:szCs w:val="20"/>
                <w:lang w:eastAsia="en-IE"/>
              </w:rPr>
            </w:pPr>
            <w:r w:rsidRPr="00E5692B">
              <w:rPr>
                <w:rFonts w:cstheme="minorHAnsi"/>
                <w:sz w:val="20"/>
                <w:szCs w:val="20"/>
                <w:lang w:eastAsia="en-IE"/>
              </w:rPr>
              <w:t>Insofar as established directly in the conviction:</w:t>
            </w:r>
          </w:p>
        </w:tc>
        <w:tc>
          <w:tcPr>
            <w:tcW w:w="4253" w:type="dxa"/>
            <w:gridSpan w:val="2"/>
            <w:tcBorders>
              <w:top w:val="single" w:sz="4" w:space="0" w:color="auto"/>
              <w:left w:val="single" w:sz="4" w:space="0" w:color="auto"/>
              <w:bottom w:val="single" w:sz="4" w:space="0" w:color="auto"/>
              <w:right w:val="single" w:sz="4" w:space="0" w:color="auto"/>
            </w:tcBorders>
            <w:hideMark/>
          </w:tcPr>
          <w:p w14:paraId="6EFDD49F" w14:textId="77777777" w:rsidR="00C03B12" w:rsidRPr="00E5692B" w:rsidRDefault="0007018D" w:rsidP="00C03B12">
            <w:pPr>
              <w:spacing w:before="120" w:after="120"/>
              <w:ind w:right="198"/>
              <w:rPr>
                <w:rFonts w:cstheme="minorHAnsi"/>
                <w:sz w:val="20"/>
                <w:szCs w:val="20"/>
              </w:rPr>
            </w:pPr>
            <w:r w:rsidRPr="00E5692B">
              <w:rPr>
                <w:rFonts w:cstheme="minorHAnsi"/>
                <w:sz w:val="20"/>
                <w:szCs w:val="20"/>
              </w:rPr>
              <w:fldChar w:fldCharType="begin">
                <w:ffData>
                  <w:name w:val=""/>
                  <w:enabled/>
                  <w:calcOnExit w:val="0"/>
                  <w:textInput>
                    <w:default w:val="Click here and insert lenght of the period of exclusion and the point(s) concerned"/>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lenght of the period of exclusion and the point(s) concerned</w:t>
            </w:r>
            <w:r w:rsidRPr="00E5692B">
              <w:rPr>
                <w:rFonts w:cstheme="minorHAnsi"/>
                <w:sz w:val="20"/>
                <w:szCs w:val="20"/>
              </w:rPr>
              <w:fldChar w:fldCharType="end"/>
            </w:r>
          </w:p>
          <w:p w14:paraId="1AD2C589" w14:textId="77777777" w:rsidR="00C03B12" w:rsidRPr="00E5692B" w:rsidRDefault="00C03B12" w:rsidP="00C03B12">
            <w:pPr>
              <w:spacing w:before="120" w:after="120"/>
              <w:ind w:right="33"/>
              <w:rPr>
                <w:rFonts w:cstheme="minorHAnsi"/>
                <w:sz w:val="20"/>
                <w:szCs w:val="20"/>
                <w:lang w:eastAsia="en-IE"/>
              </w:rPr>
            </w:pPr>
            <w:r w:rsidRPr="00E5692B">
              <w:rPr>
                <w:rFonts w:cstheme="minorHAnsi"/>
                <w:sz w:val="20"/>
                <w:szCs w:val="20"/>
                <w:lang w:eastAsia="en-IE"/>
              </w:rPr>
              <w:t>If the relevant documentation is available electronically, please indicate: (web address, issuing authority or body, precise reference of the documentation)(</w:t>
            </w:r>
            <w:r w:rsidRPr="00E5692B">
              <w:rPr>
                <w:rStyle w:val="FootnoteReference"/>
                <w:rFonts w:asciiTheme="minorHAnsi" w:hAnsiTheme="minorHAnsi" w:cstheme="minorHAnsi"/>
                <w:sz w:val="20"/>
                <w:szCs w:val="20"/>
              </w:rPr>
              <w:footnoteReference w:id="20"/>
            </w:r>
            <w:r w:rsidRPr="00E5692B">
              <w:rPr>
                <w:rFonts w:cstheme="minorHAnsi"/>
                <w:sz w:val="20"/>
                <w:szCs w:val="20"/>
                <w:lang w:eastAsia="en-IE"/>
              </w:rPr>
              <w:t>):</w:t>
            </w:r>
          </w:p>
        </w:tc>
      </w:tr>
      <w:tr w:rsidR="00C03B12" w:rsidRPr="00E5692B" w14:paraId="22785BC8" w14:textId="77777777" w:rsidTr="00DB2DA6">
        <w:trPr>
          <w:trHeight w:val="1056"/>
        </w:trPr>
        <w:tc>
          <w:tcPr>
            <w:tcW w:w="5670" w:type="dxa"/>
            <w:tcBorders>
              <w:top w:val="single" w:sz="4" w:space="0" w:color="auto"/>
              <w:left w:val="single" w:sz="4" w:space="0" w:color="auto"/>
              <w:bottom w:val="single" w:sz="4" w:space="0" w:color="auto"/>
              <w:right w:val="single" w:sz="4" w:space="0" w:color="auto"/>
            </w:tcBorders>
            <w:shd w:val="clear" w:color="auto" w:fill="DBE5F1"/>
            <w:hideMark/>
          </w:tcPr>
          <w:p w14:paraId="0B739794" w14:textId="77777777" w:rsidR="00C03B12" w:rsidRPr="00E5692B" w:rsidRDefault="00C03B12" w:rsidP="00C03B12">
            <w:pPr>
              <w:spacing w:before="40" w:after="40"/>
              <w:rPr>
                <w:rFonts w:cstheme="minorHAnsi"/>
                <w:lang w:eastAsia="en-IE"/>
              </w:rPr>
            </w:pPr>
            <w:r w:rsidRPr="00E5692B">
              <w:rPr>
                <w:rFonts w:cstheme="minorHAnsi"/>
                <w:lang w:eastAsia="en-IE"/>
              </w:rPr>
              <w:lastRenderedPageBreak/>
              <w:t>In case of convictions, has the economic operator taken measures to demonstrate its reliability despite the existence of a relevant ground for exclusion (</w:t>
            </w:r>
            <w:r w:rsidRPr="00E5692B">
              <w:rPr>
                <w:rStyle w:val="FootnoteReference"/>
                <w:rFonts w:asciiTheme="minorHAnsi" w:hAnsiTheme="minorHAnsi" w:cstheme="minorHAnsi"/>
              </w:rPr>
              <w:footnoteReference w:id="21"/>
            </w:r>
            <w:r w:rsidRPr="00E5692B">
              <w:rPr>
                <w:rFonts w:cstheme="minorHAnsi"/>
                <w:lang w:eastAsia="en-IE"/>
              </w:rPr>
              <w:t>) (‘Self Cleaning’)</w:t>
            </w:r>
          </w:p>
        </w:tc>
        <w:tc>
          <w:tcPr>
            <w:tcW w:w="4253" w:type="dxa"/>
            <w:gridSpan w:val="2"/>
            <w:tcBorders>
              <w:top w:val="single" w:sz="4" w:space="0" w:color="auto"/>
              <w:left w:val="nil"/>
              <w:bottom w:val="single" w:sz="4" w:space="0" w:color="auto"/>
              <w:right w:val="single" w:sz="4" w:space="0" w:color="auto"/>
            </w:tcBorders>
            <w:vAlign w:val="center"/>
            <w:hideMark/>
          </w:tcPr>
          <w:p w14:paraId="6C8AC36F" w14:textId="77777777" w:rsidR="00C03B12" w:rsidRPr="00E5692B" w:rsidRDefault="00C03B12" w:rsidP="00C03B12">
            <w:pPr>
              <w:rPr>
                <w:rFonts w:cstheme="minorHAnsi"/>
                <w:color w:val="000000"/>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5EF286AB" w14:textId="77777777" w:rsidTr="00DB2DA6">
        <w:trPr>
          <w:trHeight w:val="351"/>
        </w:trPr>
        <w:tc>
          <w:tcPr>
            <w:tcW w:w="5670"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7E65D534" w14:textId="77777777" w:rsidR="00C03B12" w:rsidRPr="00E5692B" w:rsidRDefault="00C03B12" w:rsidP="00C03B12">
            <w:pPr>
              <w:rPr>
                <w:rFonts w:cstheme="minorHAnsi"/>
                <w:lang w:eastAsia="en-IE"/>
              </w:rPr>
            </w:pPr>
            <w:r w:rsidRPr="00E5692B">
              <w:rPr>
                <w:rFonts w:cstheme="minorHAnsi"/>
                <w:lang w:eastAsia="en-IE"/>
              </w:rPr>
              <w:t xml:space="preserve"> If yes, please describe the measures taken (</w:t>
            </w:r>
            <w:r w:rsidRPr="00E5692B">
              <w:rPr>
                <w:rStyle w:val="FootnoteReference"/>
                <w:rFonts w:asciiTheme="minorHAnsi" w:hAnsiTheme="minorHAnsi" w:cstheme="minorHAnsi"/>
              </w:rPr>
              <w:footnoteReference w:id="22"/>
            </w:r>
            <w:r w:rsidRPr="00E5692B">
              <w:rPr>
                <w:rFonts w:cstheme="minorHAnsi"/>
                <w:lang w:eastAsia="en-IE"/>
              </w:rPr>
              <w:t>)</w:t>
            </w:r>
          </w:p>
        </w:tc>
        <w:tc>
          <w:tcPr>
            <w:tcW w:w="4253" w:type="dxa"/>
            <w:gridSpan w:val="2"/>
            <w:tcBorders>
              <w:top w:val="single" w:sz="4" w:space="0" w:color="auto"/>
              <w:left w:val="nil"/>
              <w:bottom w:val="single" w:sz="4" w:space="0" w:color="auto"/>
              <w:right w:val="single" w:sz="4" w:space="0" w:color="auto"/>
            </w:tcBorders>
            <w:hideMark/>
          </w:tcPr>
          <w:p w14:paraId="23B12C05" w14:textId="77777777" w:rsidR="00C03B12" w:rsidRPr="00E5692B" w:rsidRDefault="0007018D" w:rsidP="00C03B12">
            <w:pPr>
              <w:spacing w:before="120" w:after="120"/>
              <w:ind w:right="-312"/>
              <w:rPr>
                <w:rFonts w:cstheme="minorHAnsi"/>
                <w:color w:val="000000"/>
                <w:lang w:eastAsia="en-IE"/>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r>
      <w:tr w:rsidR="00C03B12" w:rsidRPr="00E5692B" w14:paraId="441E5BA6" w14:textId="77777777" w:rsidTr="003D6555">
        <w:trPr>
          <w:trHeight w:val="518"/>
        </w:trPr>
        <w:tc>
          <w:tcPr>
            <w:tcW w:w="9923" w:type="dxa"/>
            <w:gridSpan w:val="3"/>
            <w:tcBorders>
              <w:top w:val="single" w:sz="4" w:space="0" w:color="auto"/>
              <w:left w:val="single" w:sz="4" w:space="0" w:color="auto"/>
              <w:bottom w:val="single" w:sz="4" w:space="0" w:color="auto"/>
              <w:right w:val="single" w:sz="4" w:space="0" w:color="auto"/>
            </w:tcBorders>
            <w:noWrap/>
            <w:vAlign w:val="center"/>
            <w:hideMark/>
          </w:tcPr>
          <w:p w14:paraId="19253992" w14:textId="77777777" w:rsidR="00C03B12" w:rsidRPr="00E5692B" w:rsidRDefault="00C03B12" w:rsidP="003D6555">
            <w:pPr>
              <w:spacing w:after="0"/>
              <w:jc w:val="center"/>
              <w:rPr>
                <w:rFonts w:cstheme="minorHAnsi"/>
                <w:b/>
                <w:color w:val="000000"/>
                <w:lang w:eastAsia="en-IE"/>
              </w:rPr>
            </w:pPr>
            <w:r w:rsidRPr="00E5692B">
              <w:rPr>
                <w:rFonts w:cstheme="minorHAnsi"/>
                <w:b/>
                <w:lang w:eastAsia="en-IE"/>
              </w:rPr>
              <w:t>B: GROUNDS RELATING TO THE PAYMENT OF TAXES OR SOCIAL SECURITY CONTRIBUTIONS</w:t>
            </w:r>
          </w:p>
        </w:tc>
      </w:tr>
      <w:tr w:rsidR="00C03B12" w:rsidRPr="00E5692B" w14:paraId="3A239C40" w14:textId="77777777" w:rsidTr="00DB2DA6">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244061"/>
            <w:hideMark/>
          </w:tcPr>
          <w:p w14:paraId="5BAEBF54" w14:textId="77777777" w:rsidR="00C03B12" w:rsidRPr="00E5692B" w:rsidRDefault="00C03B12" w:rsidP="00C03B12">
            <w:pPr>
              <w:ind w:firstLineChars="20" w:firstLine="44"/>
              <w:rPr>
                <w:rFonts w:cstheme="minorHAnsi"/>
                <w:b/>
                <w:color w:val="FFFFFF"/>
                <w:lang w:eastAsia="en-IE"/>
              </w:rPr>
            </w:pPr>
            <w:r w:rsidRPr="00E5692B">
              <w:rPr>
                <w:rFonts w:cstheme="minorHAnsi"/>
                <w:b/>
                <w:color w:val="FFFFFF"/>
                <w:lang w:eastAsia="en-IE"/>
              </w:rPr>
              <w:t>Payments of taxes or social security contributions:</w:t>
            </w:r>
          </w:p>
        </w:tc>
        <w:tc>
          <w:tcPr>
            <w:tcW w:w="4253" w:type="dxa"/>
            <w:gridSpan w:val="2"/>
            <w:tcBorders>
              <w:top w:val="single" w:sz="4" w:space="0" w:color="auto"/>
              <w:left w:val="nil"/>
              <w:bottom w:val="single" w:sz="4" w:space="0" w:color="auto"/>
              <w:right w:val="single" w:sz="4" w:space="0" w:color="auto"/>
            </w:tcBorders>
            <w:shd w:val="clear" w:color="auto" w:fill="244061"/>
            <w:hideMark/>
          </w:tcPr>
          <w:p w14:paraId="59EED30E" w14:textId="77777777" w:rsidR="00C03B12" w:rsidRPr="00E5692B" w:rsidRDefault="00C03B12" w:rsidP="00C03B12">
            <w:pPr>
              <w:ind w:firstLineChars="10" w:firstLine="22"/>
              <w:rPr>
                <w:rFonts w:cstheme="minorHAnsi"/>
                <w:b/>
                <w:color w:val="FFFFFF"/>
                <w:lang w:eastAsia="en-IE"/>
              </w:rPr>
            </w:pPr>
            <w:r w:rsidRPr="00E5692B">
              <w:rPr>
                <w:rFonts w:cstheme="minorHAnsi"/>
                <w:b/>
                <w:color w:val="FFFFFF"/>
                <w:lang w:eastAsia="en-IE"/>
              </w:rPr>
              <w:t>Answer:</w:t>
            </w:r>
          </w:p>
        </w:tc>
      </w:tr>
      <w:tr w:rsidR="00C03B12" w:rsidRPr="00E5692B" w14:paraId="29B51B85" w14:textId="77777777" w:rsidTr="00DB2DA6">
        <w:trPr>
          <w:trHeight w:val="1521"/>
        </w:trPr>
        <w:tc>
          <w:tcPr>
            <w:tcW w:w="5670" w:type="dxa"/>
            <w:tcBorders>
              <w:top w:val="single" w:sz="4" w:space="0" w:color="auto"/>
              <w:left w:val="single" w:sz="4" w:space="0" w:color="auto"/>
              <w:bottom w:val="single" w:sz="4" w:space="0" w:color="auto"/>
              <w:right w:val="single" w:sz="4" w:space="0" w:color="auto"/>
            </w:tcBorders>
            <w:shd w:val="clear" w:color="auto" w:fill="DBE5F1"/>
            <w:hideMark/>
          </w:tcPr>
          <w:p w14:paraId="032E06C4" w14:textId="77777777" w:rsidR="00C03B12" w:rsidRPr="00E5692B" w:rsidRDefault="00C03B12" w:rsidP="00C03B12">
            <w:pPr>
              <w:spacing w:before="40" w:after="40"/>
              <w:rPr>
                <w:rFonts w:cstheme="minorHAnsi"/>
                <w:lang w:eastAsia="en-IE"/>
              </w:rPr>
            </w:pPr>
            <w:r w:rsidRPr="00E5692B">
              <w:rPr>
                <w:rFonts w:cstheme="minorHAnsi"/>
                <w:lang w:eastAsia="en-IE"/>
              </w:rPr>
              <w:t>Has the economic operator met all its obligations relating to the payment of taxes or social security contributions, both in the country in which it is established and in the Member State of the contracting authority if other than the country of establishment?</w:t>
            </w:r>
          </w:p>
        </w:tc>
        <w:tc>
          <w:tcPr>
            <w:tcW w:w="4253" w:type="dxa"/>
            <w:gridSpan w:val="2"/>
            <w:tcBorders>
              <w:top w:val="single" w:sz="4" w:space="0" w:color="auto"/>
              <w:left w:val="nil"/>
              <w:bottom w:val="single" w:sz="4" w:space="0" w:color="auto"/>
              <w:right w:val="single" w:sz="4" w:space="0" w:color="auto"/>
            </w:tcBorders>
            <w:vAlign w:val="center"/>
            <w:hideMark/>
          </w:tcPr>
          <w:p w14:paraId="17C63392" w14:textId="77777777" w:rsidR="00C03B12" w:rsidRPr="00E5692B" w:rsidRDefault="00C03B12" w:rsidP="00C03B12">
            <w:pPr>
              <w:spacing w:before="40" w:after="40"/>
              <w:ind w:firstLineChars="100" w:firstLine="220"/>
              <w:rPr>
                <w:rFonts w:cstheme="minorHAnsi"/>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4072E19D" w14:textId="77777777" w:rsidTr="00DB2DA6">
        <w:trPr>
          <w:trHeight w:val="816"/>
        </w:trPr>
        <w:tc>
          <w:tcPr>
            <w:tcW w:w="5670" w:type="dxa"/>
            <w:tcBorders>
              <w:top w:val="single" w:sz="4" w:space="0" w:color="auto"/>
              <w:left w:val="single" w:sz="4" w:space="0" w:color="auto"/>
              <w:bottom w:val="single" w:sz="4" w:space="0" w:color="auto"/>
              <w:right w:val="single" w:sz="4" w:space="0" w:color="auto"/>
            </w:tcBorders>
            <w:shd w:val="clear" w:color="auto" w:fill="DBE5F1"/>
            <w:hideMark/>
          </w:tcPr>
          <w:p w14:paraId="23ED7FA1" w14:textId="77777777" w:rsidR="00C03B12" w:rsidRPr="00E5692B" w:rsidRDefault="00C03B12" w:rsidP="00C03B12">
            <w:pPr>
              <w:spacing w:before="40" w:after="40"/>
              <w:jc w:val="both"/>
              <w:rPr>
                <w:rFonts w:cstheme="minorHAnsi"/>
                <w:lang w:eastAsia="en-IE"/>
              </w:rPr>
            </w:pPr>
            <w:r w:rsidRPr="00E5692B">
              <w:rPr>
                <w:rFonts w:cstheme="minorHAnsi"/>
                <w:lang w:eastAsia="en-IE"/>
              </w:rPr>
              <w:t>If the relevant documentation concerning payment of taxes or social contributions is available electronically, please indicate:</w:t>
            </w:r>
          </w:p>
        </w:tc>
        <w:tc>
          <w:tcPr>
            <w:tcW w:w="4253" w:type="dxa"/>
            <w:gridSpan w:val="2"/>
            <w:tcBorders>
              <w:top w:val="single" w:sz="4" w:space="0" w:color="auto"/>
              <w:left w:val="nil"/>
              <w:bottom w:val="single" w:sz="4" w:space="0" w:color="auto"/>
              <w:right w:val="single" w:sz="4" w:space="0" w:color="auto"/>
            </w:tcBorders>
            <w:hideMark/>
          </w:tcPr>
          <w:p w14:paraId="694613CF" w14:textId="77777777" w:rsidR="00C03B12" w:rsidRPr="00E5692B" w:rsidRDefault="00C03B12" w:rsidP="00C03B12">
            <w:pPr>
              <w:spacing w:before="40" w:after="40"/>
              <w:rPr>
                <w:rFonts w:cstheme="minorHAnsi"/>
                <w:lang w:eastAsia="en-IE"/>
              </w:rPr>
            </w:pPr>
            <w:r w:rsidRPr="00E5692B">
              <w:rPr>
                <w:rFonts w:cstheme="minorHAnsi"/>
                <w:lang w:eastAsia="en-IE"/>
              </w:rPr>
              <w:t>Click here and insert details (web address, issuing authority or body, precise reference of the documentation)(</w:t>
            </w:r>
            <w:r w:rsidRPr="00E5692B">
              <w:rPr>
                <w:rStyle w:val="FootnoteReference"/>
                <w:rFonts w:asciiTheme="minorHAnsi" w:hAnsiTheme="minorHAnsi" w:cstheme="minorHAnsi"/>
              </w:rPr>
              <w:footnoteReference w:id="23"/>
            </w:r>
            <w:r w:rsidRPr="00E5692B">
              <w:rPr>
                <w:rFonts w:cstheme="minorHAnsi"/>
                <w:lang w:eastAsia="en-IE"/>
              </w:rPr>
              <w:t>):</w:t>
            </w:r>
          </w:p>
        </w:tc>
      </w:tr>
      <w:tr w:rsidR="00C03B12" w:rsidRPr="00E5692B" w14:paraId="292B9AA7" w14:textId="77777777" w:rsidTr="003D6555">
        <w:trPr>
          <w:trHeight w:val="336"/>
        </w:trPr>
        <w:tc>
          <w:tcPr>
            <w:tcW w:w="5670" w:type="dxa"/>
            <w:tcBorders>
              <w:top w:val="nil"/>
              <w:left w:val="single" w:sz="4" w:space="0" w:color="auto"/>
              <w:bottom w:val="single" w:sz="4" w:space="0" w:color="auto"/>
              <w:right w:val="single" w:sz="4" w:space="0" w:color="auto"/>
            </w:tcBorders>
            <w:shd w:val="clear" w:color="auto" w:fill="DBE5F1"/>
            <w:hideMark/>
          </w:tcPr>
          <w:p w14:paraId="12460FB7" w14:textId="77777777" w:rsidR="00C03B12" w:rsidRPr="00E5692B" w:rsidRDefault="00C03B12" w:rsidP="00C03B12">
            <w:pPr>
              <w:spacing w:before="40" w:after="40"/>
              <w:rPr>
                <w:rFonts w:cstheme="minorHAnsi"/>
                <w:lang w:eastAsia="en-IE"/>
              </w:rPr>
            </w:pPr>
            <w:r w:rsidRPr="00E5692B">
              <w:rPr>
                <w:rFonts w:cstheme="minorHAnsi"/>
                <w:b/>
                <w:lang w:eastAsia="en-IE"/>
              </w:rPr>
              <w:t>If not,</w:t>
            </w:r>
            <w:r w:rsidRPr="00E5692B">
              <w:rPr>
                <w:rFonts w:cstheme="minorHAnsi"/>
                <w:lang w:eastAsia="en-IE"/>
              </w:rPr>
              <w:t xml:space="preserve"> please indicate:</w:t>
            </w:r>
          </w:p>
        </w:tc>
        <w:tc>
          <w:tcPr>
            <w:tcW w:w="3094" w:type="dxa"/>
            <w:tcBorders>
              <w:top w:val="nil"/>
              <w:left w:val="nil"/>
              <w:bottom w:val="single" w:sz="4" w:space="0" w:color="auto"/>
              <w:right w:val="single" w:sz="4" w:space="0" w:color="auto"/>
            </w:tcBorders>
            <w:hideMark/>
          </w:tcPr>
          <w:p w14:paraId="24D5A47E" w14:textId="77777777" w:rsidR="00C03B12" w:rsidRPr="00E5692B" w:rsidRDefault="00C03B12" w:rsidP="00C03B12">
            <w:pPr>
              <w:spacing w:before="40" w:after="40"/>
              <w:jc w:val="center"/>
              <w:rPr>
                <w:rFonts w:cstheme="minorHAnsi"/>
                <w:b/>
                <w:lang w:eastAsia="en-IE"/>
              </w:rPr>
            </w:pPr>
            <w:r w:rsidRPr="00E5692B">
              <w:rPr>
                <w:rFonts w:cstheme="minorHAnsi"/>
                <w:b/>
                <w:lang w:eastAsia="en-IE"/>
              </w:rPr>
              <w:t>Taxes:</w:t>
            </w:r>
          </w:p>
        </w:tc>
        <w:tc>
          <w:tcPr>
            <w:tcW w:w="1159" w:type="dxa"/>
            <w:tcBorders>
              <w:top w:val="nil"/>
              <w:left w:val="nil"/>
              <w:bottom w:val="single" w:sz="4" w:space="0" w:color="auto"/>
              <w:right w:val="single" w:sz="4" w:space="0" w:color="auto"/>
            </w:tcBorders>
            <w:hideMark/>
          </w:tcPr>
          <w:p w14:paraId="3314346A" w14:textId="77777777" w:rsidR="00C03B12" w:rsidRPr="00E5692B" w:rsidRDefault="00C03B12" w:rsidP="00C03B12">
            <w:pPr>
              <w:spacing w:before="40" w:after="40"/>
              <w:jc w:val="center"/>
              <w:rPr>
                <w:rFonts w:cstheme="minorHAnsi"/>
                <w:b/>
                <w:lang w:eastAsia="en-IE"/>
              </w:rPr>
            </w:pPr>
            <w:r w:rsidRPr="00E5692B">
              <w:rPr>
                <w:rFonts w:cstheme="minorHAnsi"/>
                <w:b/>
                <w:lang w:eastAsia="en-IE"/>
              </w:rPr>
              <w:t>Social Contributions:</w:t>
            </w:r>
          </w:p>
        </w:tc>
      </w:tr>
      <w:tr w:rsidR="00C03B12" w:rsidRPr="00E5692B" w14:paraId="62561650" w14:textId="77777777" w:rsidTr="003D6555">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DBE5F1"/>
            <w:hideMark/>
          </w:tcPr>
          <w:p w14:paraId="08D8D1D6" w14:textId="77777777" w:rsidR="00C03B12" w:rsidRPr="00E5692B" w:rsidRDefault="00C03B12" w:rsidP="00D540CA">
            <w:pPr>
              <w:numPr>
                <w:ilvl w:val="0"/>
                <w:numId w:val="9"/>
              </w:numPr>
              <w:spacing w:before="40" w:after="40"/>
              <w:rPr>
                <w:rFonts w:cstheme="minorHAnsi"/>
                <w:lang w:eastAsia="en-IE"/>
              </w:rPr>
            </w:pPr>
            <w:r w:rsidRPr="00E5692B">
              <w:rPr>
                <w:rFonts w:cstheme="minorHAnsi"/>
                <w:lang w:eastAsia="en-IE"/>
              </w:rPr>
              <w:t xml:space="preserve"> Country or Member State concerned</w:t>
            </w:r>
          </w:p>
        </w:tc>
        <w:tc>
          <w:tcPr>
            <w:tcW w:w="3094" w:type="dxa"/>
            <w:tcBorders>
              <w:top w:val="single" w:sz="4" w:space="0" w:color="auto"/>
              <w:left w:val="nil"/>
              <w:bottom w:val="single" w:sz="4" w:space="0" w:color="auto"/>
              <w:right w:val="single" w:sz="4" w:space="0" w:color="auto"/>
            </w:tcBorders>
            <w:vAlign w:val="center"/>
            <w:hideMark/>
          </w:tcPr>
          <w:p w14:paraId="00F6B811" w14:textId="77777777" w:rsidR="00C03B12" w:rsidRPr="00E5692B" w:rsidRDefault="0007018D" w:rsidP="00C03B12">
            <w:pPr>
              <w:jc w:val="center"/>
              <w:rPr>
                <w:rFonts w:cstheme="minorHAnsi"/>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c>
          <w:tcPr>
            <w:tcW w:w="1159" w:type="dxa"/>
            <w:tcBorders>
              <w:top w:val="single" w:sz="4" w:space="0" w:color="auto"/>
              <w:left w:val="nil"/>
              <w:bottom w:val="single" w:sz="4" w:space="0" w:color="auto"/>
              <w:right w:val="single" w:sz="4" w:space="0" w:color="auto"/>
            </w:tcBorders>
            <w:vAlign w:val="center"/>
            <w:hideMark/>
          </w:tcPr>
          <w:p w14:paraId="140015EE" w14:textId="77777777" w:rsidR="00C03B12" w:rsidRPr="00E5692B" w:rsidRDefault="0007018D" w:rsidP="00C03B12">
            <w:pPr>
              <w:jc w:val="center"/>
              <w:rPr>
                <w:rFonts w:cstheme="minorHAnsi"/>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r>
      <w:tr w:rsidR="00C03B12" w:rsidRPr="00E5692B" w14:paraId="6F415DF0" w14:textId="77777777" w:rsidTr="00DB2DA6">
        <w:trPr>
          <w:trHeight w:val="576"/>
        </w:trPr>
        <w:tc>
          <w:tcPr>
            <w:tcW w:w="5670" w:type="dxa"/>
            <w:tcBorders>
              <w:top w:val="nil"/>
              <w:left w:val="single" w:sz="4" w:space="0" w:color="auto"/>
              <w:bottom w:val="single" w:sz="4" w:space="0" w:color="auto"/>
              <w:right w:val="single" w:sz="4" w:space="0" w:color="auto"/>
            </w:tcBorders>
            <w:shd w:val="clear" w:color="auto" w:fill="DBE5F1"/>
            <w:hideMark/>
          </w:tcPr>
          <w:p w14:paraId="1BA2F204" w14:textId="77777777" w:rsidR="00C03B12" w:rsidRPr="00E5692B" w:rsidRDefault="00C03B12" w:rsidP="00D540CA">
            <w:pPr>
              <w:numPr>
                <w:ilvl w:val="0"/>
                <w:numId w:val="9"/>
              </w:numPr>
              <w:spacing w:before="40" w:after="40"/>
              <w:rPr>
                <w:rFonts w:cstheme="minorHAnsi"/>
                <w:lang w:eastAsia="en-IE"/>
              </w:rPr>
            </w:pPr>
            <w:r w:rsidRPr="00E5692B">
              <w:rPr>
                <w:rFonts w:cstheme="minorHAnsi"/>
                <w:lang w:eastAsia="en-IE"/>
              </w:rPr>
              <w:t xml:space="preserve"> What is the amount concerned?</w:t>
            </w:r>
          </w:p>
        </w:tc>
        <w:tc>
          <w:tcPr>
            <w:tcW w:w="3094" w:type="dxa"/>
            <w:tcBorders>
              <w:top w:val="nil"/>
              <w:left w:val="nil"/>
              <w:bottom w:val="single" w:sz="4" w:space="0" w:color="auto"/>
              <w:right w:val="single" w:sz="4" w:space="0" w:color="auto"/>
            </w:tcBorders>
            <w:vAlign w:val="center"/>
            <w:hideMark/>
          </w:tcPr>
          <w:p w14:paraId="552B314F" w14:textId="77777777" w:rsidR="00C03B12" w:rsidRPr="00E5692B" w:rsidRDefault="0007018D" w:rsidP="00C03B12">
            <w:pPr>
              <w:jc w:val="center"/>
              <w:rPr>
                <w:rFonts w:cstheme="minorHAnsi"/>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c>
          <w:tcPr>
            <w:tcW w:w="1159" w:type="dxa"/>
            <w:tcBorders>
              <w:top w:val="nil"/>
              <w:left w:val="nil"/>
              <w:bottom w:val="single" w:sz="4" w:space="0" w:color="auto"/>
              <w:right w:val="single" w:sz="4" w:space="0" w:color="auto"/>
            </w:tcBorders>
            <w:vAlign w:val="center"/>
            <w:hideMark/>
          </w:tcPr>
          <w:p w14:paraId="750F83D4" w14:textId="77777777" w:rsidR="00C03B12" w:rsidRPr="00E5692B" w:rsidRDefault="0007018D" w:rsidP="00C03B12">
            <w:pPr>
              <w:jc w:val="center"/>
              <w:rPr>
                <w:rFonts w:cstheme="minorHAnsi"/>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r>
      <w:tr w:rsidR="00C03B12" w:rsidRPr="00E5692B" w14:paraId="311D8433" w14:textId="77777777" w:rsidTr="00DB2DA6">
        <w:trPr>
          <w:trHeight w:val="734"/>
        </w:trPr>
        <w:tc>
          <w:tcPr>
            <w:tcW w:w="5670" w:type="dxa"/>
            <w:tcBorders>
              <w:top w:val="nil"/>
              <w:left w:val="single" w:sz="4" w:space="0" w:color="auto"/>
              <w:bottom w:val="single" w:sz="4" w:space="0" w:color="auto"/>
              <w:right w:val="single" w:sz="4" w:space="0" w:color="auto"/>
            </w:tcBorders>
            <w:shd w:val="clear" w:color="auto" w:fill="DBE5F1"/>
            <w:hideMark/>
          </w:tcPr>
          <w:p w14:paraId="39BDBF31" w14:textId="77777777" w:rsidR="00C03B12" w:rsidRPr="00E5692B" w:rsidRDefault="00C03B12" w:rsidP="00D540CA">
            <w:pPr>
              <w:numPr>
                <w:ilvl w:val="0"/>
                <w:numId w:val="9"/>
              </w:numPr>
              <w:spacing w:before="40" w:after="40"/>
              <w:rPr>
                <w:rFonts w:cstheme="minorHAnsi"/>
                <w:lang w:eastAsia="en-IE"/>
              </w:rPr>
            </w:pPr>
            <w:r w:rsidRPr="00E5692B">
              <w:rPr>
                <w:rFonts w:cstheme="minorHAnsi"/>
                <w:lang w:eastAsia="en-IE"/>
              </w:rPr>
              <w:t xml:space="preserve"> How has this breach of obligations been established:</w:t>
            </w:r>
          </w:p>
        </w:tc>
        <w:tc>
          <w:tcPr>
            <w:tcW w:w="3094" w:type="dxa"/>
            <w:tcBorders>
              <w:top w:val="nil"/>
              <w:left w:val="nil"/>
              <w:bottom w:val="single" w:sz="4" w:space="0" w:color="auto"/>
              <w:right w:val="single" w:sz="4" w:space="0" w:color="auto"/>
            </w:tcBorders>
            <w:vAlign w:val="center"/>
            <w:hideMark/>
          </w:tcPr>
          <w:p w14:paraId="3F5C9025" w14:textId="77777777" w:rsidR="00C03B12" w:rsidRPr="00E5692B" w:rsidRDefault="0007018D" w:rsidP="00C03B12">
            <w:pPr>
              <w:jc w:val="center"/>
              <w:rPr>
                <w:rFonts w:cstheme="minorHAnsi"/>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c>
          <w:tcPr>
            <w:tcW w:w="1159" w:type="dxa"/>
            <w:tcBorders>
              <w:top w:val="nil"/>
              <w:left w:val="nil"/>
              <w:bottom w:val="single" w:sz="4" w:space="0" w:color="auto"/>
              <w:right w:val="single" w:sz="4" w:space="0" w:color="auto"/>
            </w:tcBorders>
            <w:vAlign w:val="center"/>
            <w:hideMark/>
          </w:tcPr>
          <w:p w14:paraId="5D12B102" w14:textId="77777777" w:rsidR="00C03B12" w:rsidRPr="00E5692B" w:rsidRDefault="0007018D" w:rsidP="00C03B12">
            <w:pPr>
              <w:jc w:val="center"/>
              <w:rPr>
                <w:rFonts w:cstheme="minorHAnsi"/>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r>
      <w:tr w:rsidR="00C03B12" w:rsidRPr="00E5692B" w14:paraId="24F9C2FF" w14:textId="77777777" w:rsidTr="00DB2DA6">
        <w:trPr>
          <w:trHeight w:val="576"/>
        </w:trPr>
        <w:tc>
          <w:tcPr>
            <w:tcW w:w="5670" w:type="dxa"/>
            <w:tcBorders>
              <w:top w:val="nil"/>
              <w:left w:val="single" w:sz="4" w:space="0" w:color="auto"/>
              <w:bottom w:val="single" w:sz="4" w:space="0" w:color="auto"/>
              <w:right w:val="single" w:sz="4" w:space="0" w:color="auto"/>
            </w:tcBorders>
            <w:shd w:val="clear" w:color="auto" w:fill="DBE5F1"/>
            <w:hideMark/>
          </w:tcPr>
          <w:p w14:paraId="546576A3" w14:textId="77777777" w:rsidR="00C03B12" w:rsidRPr="00E5692B" w:rsidRDefault="00C03B12" w:rsidP="00D540CA">
            <w:pPr>
              <w:numPr>
                <w:ilvl w:val="0"/>
                <w:numId w:val="10"/>
              </w:numPr>
              <w:spacing w:before="40" w:after="40"/>
              <w:rPr>
                <w:rFonts w:cstheme="minorHAnsi"/>
                <w:lang w:eastAsia="en-IE"/>
              </w:rPr>
            </w:pPr>
            <w:r w:rsidRPr="00E5692B">
              <w:rPr>
                <w:rFonts w:cstheme="minorHAnsi"/>
                <w:lang w:eastAsia="en-IE"/>
              </w:rPr>
              <w:t>Through a judicial or administrative decision</w:t>
            </w:r>
          </w:p>
        </w:tc>
        <w:tc>
          <w:tcPr>
            <w:tcW w:w="3094" w:type="dxa"/>
            <w:tcBorders>
              <w:top w:val="nil"/>
              <w:left w:val="nil"/>
              <w:bottom w:val="single" w:sz="4" w:space="0" w:color="auto"/>
              <w:right w:val="single" w:sz="4" w:space="0" w:color="auto"/>
            </w:tcBorders>
            <w:hideMark/>
          </w:tcPr>
          <w:p w14:paraId="53852A73" w14:textId="77777777" w:rsidR="00C03B12" w:rsidRPr="00E5692B" w:rsidRDefault="00C03B12" w:rsidP="00C03B12">
            <w:pPr>
              <w:spacing w:before="40" w:after="40"/>
              <w:rPr>
                <w:rFonts w:cstheme="minorHAnsi"/>
                <w:color w:val="000000"/>
                <w:lang w:eastAsia="en-IE"/>
              </w:rPr>
            </w:pPr>
            <w:r w:rsidRPr="00E5692B">
              <w:rPr>
                <w:rFonts w:cstheme="minorHAnsi"/>
                <w:color w:val="000000"/>
                <w:lang w:eastAsia="en-IE"/>
              </w:rPr>
              <w:t> </w:t>
            </w:r>
          </w:p>
        </w:tc>
        <w:tc>
          <w:tcPr>
            <w:tcW w:w="1159" w:type="dxa"/>
            <w:tcBorders>
              <w:top w:val="nil"/>
              <w:left w:val="nil"/>
              <w:bottom w:val="single" w:sz="4" w:space="0" w:color="auto"/>
              <w:right w:val="single" w:sz="4" w:space="0" w:color="auto"/>
            </w:tcBorders>
            <w:hideMark/>
          </w:tcPr>
          <w:p w14:paraId="36BA5272" w14:textId="77777777" w:rsidR="00C03B12" w:rsidRPr="00E5692B" w:rsidRDefault="00C03B12" w:rsidP="00C03B12">
            <w:pPr>
              <w:spacing w:before="40" w:after="40"/>
              <w:rPr>
                <w:rFonts w:cstheme="minorHAnsi"/>
                <w:color w:val="000000"/>
                <w:lang w:eastAsia="en-IE"/>
              </w:rPr>
            </w:pPr>
            <w:r w:rsidRPr="00E5692B">
              <w:rPr>
                <w:rFonts w:cstheme="minorHAnsi"/>
                <w:color w:val="000000"/>
                <w:lang w:eastAsia="en-IE"/>
              </w:rPr>
              <w:t> </w:t>
            </w:r>
          </w:p>
        </w:tc>
      </w:tr>
      <w:tr w:rsidR="00C03B12" w:rsidRPr="00E5692B" w14:paraId="080B11BD" w14:textId="77777777" w:rsidTr="00DB2DA6">
        <w:trPr>
          <w:trHeight w:val="369"/>
        </w:trPr>
        <w:tc>
          <w:tcPr>
            <w:tcW w:w="5670" w:type="dxa"/>
            <w:tcBorders>
              <w:top w:val="nil"/>
              <w:left w:val="single" w:sz="4" w:space="0" w:color="auto"/>
              <w:bottom w:val="single" w:sz="4" w:space="0" w:color="auto"/>
              <w:right w:val="single" w:sz="4" w:space="0" w:color="auto"/>
            </w:tcBorders>
            <w:shd w:val="clear" w:color="auto" w:fill="DBE5F1"/>
            <w:hideMark/>
          </w:tcPr>
          <w:p w14:paraId="1CBA737A" w14:textId="77777777" w:rsidR="00C03B12" w:rsidRPr="00E5692B" w:rsidRDefault="00C03B12" w:rsidP="00C03B12">
            <w:pPr>
              <w:spacing w:before="40" w:after="40"/>
              <w:ind w:left="755" w:hanging="284"/>
              <w:rPr>
                <w:rFonts w:cstheme="minorHAnsi"/>
                <w:lang w:eastAsia="en-IE"/>
              </w:rPr>
            </w:pPr>
            <w:r w:rsidRPr="00E5692B">
              <w:rPr>
                <w:rFonts w:cstheme="minorHAnsi"/>
                <w:lang w:eastAsia="en-IE"/>
              </w:rPr>
              <w:t>•   Is this decision final and binding?</w:t>
            </w:r>
          </w:p>
        </w:tc>
        <w:tc>
          <w:tcPr>
            <w:tcW w:w="3094" w:type="dxa"/>
            <w:tcBorders>
              <w:top w:val="nil"/>
              <w:left w:val="nil"/>
              <w:bottom w:val="single" w:sz="4" w:space="0" w:color="auto"/>
              <w:right w:val="single" w:sz="4" w:space="0" w:color="auto"/>
            </w:tcBorders>
            <w:hideMark/>
          </w:tcPr>
          <w:p w14:paraId="37ECC3B2" w14:textId="77777777" w:rsidR="00C03B12" w:rsidRPr="00E5692B" w:rsidRDefault="00C03B12" w:rsidP="00C03B12">
            <w:pPr>
              <w:rPr>
                <w:rFonts w:cstheme="minorHAnsi"/>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c>
          <w:tcPr>
            <w:tcW w:w="1159" w:type="dxa"/>
            <w:tcBorders>
              <w:top w:val="nil"/>
              <w:left w:val="nil"/>
              <w:bottom w:val="single" w:sz="4" w:space="0" w:color="auto"/>
              <w:right w:val="single" w:sz="4" w:space="0" w:color="auto"/>
            </w:tcBorders>
            <w:hideMark/>
          </w:tcPr>
          <w:p w14:paraId="111C5C3C" w14:textId="77777777" w:rsidR="00C03B12" w:rsidRPr="00E5692B" w:rsidRDefault="00C03B12" w:rsidP="00C03B12">
            <w:pPr>
              <w:rPr>
                <w:rFonts w:cstheme="minorHAnsi"/>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092CD006" w14:textId="77777777" w:rsidTr="00DB2DA6">
        <w:trPr>
          <w:trHeight w:val="591"/>
        </w:trPr>
        <w:tc>
          <w:tcPr>
            <w:tcW w:w="5670" w:type="dxa"/>
            <w:tcBorders>
              <w:top w:val="nil"/>
              <w:left w:val="single" w:sz="4" w:space="0" w:color="auto"/>
              <w:bottom w:val="single" w:sz="4" w:space="0" w:color="auto"/>
              <w:right w:val="single" w:sz="4" w:space="0" w:color="auto"/>
            </w:tcBorders>
            <w:shd w:val="clear" w:color="auto" w:fill="DBE5F1"/>
            <w:hideMark/>
          </w:tcPr>
          <w:p w14:paraId="2BB42C05" w14:textId="77777777" w:rsidR="00C03B12" w:rsidRPr="00E5692B" w:rsidRDefault="00C03B12" w:rsidP="00C03B12">
            <w:pPr>
              <w:spacing w:before="40" w:after="40"/>
              <w:ind w:left="755" w:hanging="284"/>
              <w:rPr>
                <w:rFonts w:cstheme="minorHAnsi"/>
                <w:lang w:eastAsia="en-IE"/>
              </w:rPr>
            </w:pPr>
            <w:r w:rsidRPr="00E5692B">
              <w:rPr>
                <w:rFonts w:cstheme="minorHAnsi"/>
                <w:lang w:eastAsia="en-IE"/>
              </w:rPr>
              <w:t>•   Please indicate the date of conviction or decision.</w:t>
            </w:r>
          </w:p>
        </w:tc>
        <w:tc>
          <w:tcPr>
            <w:tcW w:w="3094" w:type="dxa"/>
            <w:tcBorders>
              <w:top w:val="nil"/>
              <w:left w:val="nil"/>
              <w:bottom w:val="single" w:sz="4" w:space="0" w:color="auto"/>
              <w:right w:val="single" w:sz="4" w:space="0" w:color="auto"/>
            </w:tcBorders>
            <w:hideMark/>
          </w:tcPr>
          <w:p w14:paraId="3A0983AC" w14:textId="77777777" w:rsidR="00C03B12" w:rsidRPr="00E5692B" w:rsidRDefault="00C03B12" w:rsidP="00C03B12">
            <w:pPr>
              <w:spacing w:before="40" w:after="40"/>
              <w:rPr>
                <w:rFonts w:cstheme="minorHAnsi"/>
                <w:color w:val="000000"/>
                <w:lang w:eastAsia="en-IE"/>
              </w:rPr>
            </w:pPr>
            <w:r w:rsidRPr="00E5692B">
              <w:rPr>
                <w:rFonts w:cstheme="minorHAnsi"/>
                <w:color w:val="000000"/>
                <w:lang w:eastAsia="en-IE"/>
              </w:rPr>
              <w:t> </w:t>
            </w:r>
          </w:p>
        </w:tc>
        <w:tc>
          <w:tcPr>
            <w:tcW w:w="1159" w:type="dxa"/>
            <w:tcBorders>
              <w:top w:val="nil"/>
              <w:left w:val="nil"/>
              <w:bottom w:val="single" w:sz="4" w:space="0" w:color="auto"/>
              <w:right w:val="single" w:sz="4" w:space="0" w:color="auto"/>
            </w:tcBorders>
            <w:hideMark/>
          </w:tcPr>
          <w:p w14:paraId="1A0D3EBE" w14:textId="77777777" w:rsidR="00C03B12" w:rsidRPr="00E5692B" w:rsidRDefault="00C03B12" w:rsidP="00C03B12">
            <w:pPr>
              <w:spacing w:before="40" w:after="40"/>
              <w:rPr>
                <w:rFonts w:cstheme="minorHAnsi"/>
                <w:color w:val="000000"/>
                <w:lang w:eastAsia="en-IE"/>
              </w:rPr>
            </w:pPr>
            <w:r w:rsidRPr="00E5692B">
              <w:rPr>
                <w:rFonts w:cstheme="minorHAnsi"/>
                <w:color w:val="000000"/>
                <w:lang w:eastAsia="en-IE"/>
              </w:rPr>
              <w:t> </w:t>
            </w:r>
          </w:p>
        </w:tc>
      </w:tr>
      <w:tr w:rsidR="00C03B12" w:rsidRPr="00E5692B" w14:paraId="5D2F00BB" w14:textId="77777777" w:rsidTr="00DB2DA6">
        <w:trPr>
          <w:trHeight w:val="831"/>
        </w:trPr>
        <w:tc>
          <w:tcPr>
            <w:tcW w:w="5670" w:type="dxa"/>
            <w:tcBorders>
              <w:top w:val="nil"/>
              <w:left w:val="single" w:sz="4" w:space="0" w:color="auto"/>
              <w:bottom w:val="single" w:sz="4" w:space="0" w:color="auto"/>
              <w:right w:val="single" w:sz="4" w:space="0" w:color="auto"/>
            </w:tcBorders>
            <w:shd w:val="clear" w:color="auto" w:fill="DBE5F1"/>
            <w:hideMark/>
          </w:tcPr>
          <w:p w14:paraId="17353738" w14:textId="77777777" w:rsidR="00C03B12" w:rsidRPr="00E5692B" w:rsidRDefault="00C03B12" w:rsidP="00C03B12">
            <w:pPr>
              <w:spacing w:before="40" w:after="40"/>
              <w:ind w:left="755" w:hanging="284"/>
              <w:rPr>
                <w:rFonts w:cstheme="minorHAnsi"/>
                <w:lang w:eastAsia="en-IE"/>
              </w:rPr>
            </w:pPr>
            <w:r w:rsidRPr="00E5692B">
              <w:rPr>
                <w:rFonts w:cstheme="minorHAnsi"/>
                <w:lang w:eastAsia="en-IE"/>
              </w:rPr>
              <w:t xml:space="preserve">•   In case of a conviction, </w:t>
            </w:r>
            <w:r w:rsidRPr="00E5692B">
              <w:rPr>
                <w:rFonts w:cstheme="minorHAnsi"/>
                <w:b/>
                <w:lang w:eastAsia="en-IE"/>
              </w:rPr>
              <w:t>insofar as established directly therein,</w:t>
            </w:r>
            <w:r w:rsidRPr="00E5692B">
              <w:rPr>
                <w:rFonts w:cstheme="minorHAnsi"/>
                <w:lang w:eastAsia="en-IE"/>
              </w:rPr>
              <w:t xml:space="preserve"> the length of the period of exclusion:</w:t>
            </w:r>
          </w:p>
        </w:tc>
        <w:tc>
          <w:tcPr>
            <w:tcW w:w="3094" w:type="dxa"/>
            <w:tcBorders>
              <w:top w:val="nil"/>
              <w:left w:val="nil"/>
              <w:bottom w:val="single" w:sz="4" w:space="0" w:color="auto"/>
              <w:right w:val="single" w:sz="4" w:space="0" w:color="auto"/>
            </w:tcBorders>
            <w:vAlign w:val="center"/>
            <w:hideMark/>
          </w:tcPr>
          <w:p w14:paraId="6F942C4B" w14:textId="77777777" w:rsidR="00C03B12" w:rsidRPr="00E5692B" w:rsidRDefault="0007018D" w:rsidP="00C03B12">
            <w:pPr>
              <w:jc w:val="center"/>
              <w:rPr>
                <w:rFonts w:cstheme="minorHAnsi"/>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c>
          <w:tcPr>
            <w:tcW w:w="1159" w:type="dxa"/>
            <w:tcBorders>
              <w:top w:val="nil"/>
              <w:left w:val="nil"/>
              <w:bottom w:val="single" w:sz="4" w:space="0" w:color="auto"/>
              <w:right w:val="single" w:sz="4" w:space="0" w:color="auto"/>
            </w:tcBorders>
            <w:vAlign w:val="center"/>
            <w:hideMark/>
          </w:tcPr>
          <w:p w14:paraId="227427FE" w14:textId="77777777" w:rsidR="00C03B12" w:rsidRPr="00E5692B" w:rsidRDefault="0007018D" w:rsidP="00C03B12">
            <w:pPr>
              <w:jc w:val="center"/>
              <w:rPr>
                <w:rFonts w:cstheme="minorHAnsi"/>
              </w:rPr>
            </w:pPr>
            <w:r w:rsidRPr="00E5692B">
              <w:rPr>
                <w:rFonts w:cstheme="minorHAnsi"/>
              </w:rPr>
              <w:fldChar w:fldCharType="begin">
                <w:ffData>
                  <w:name w:val="Text1"/>
                  <w:enabled/>
                  <w:calcOnExit w:val="0"/>
                  <w:textInput>
                    <w:default w:val="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Click here and insert details</w:t>
            </w:r>
            <w:r w:rsidRPr="00E5692B">
              <w:rPr>
                <w:rFonts w:cstheme="minorHAnsi"/>
              </w:rPr>
              <w:fldChar w:fldCharType="end"/>
            </w:r>
          </w:p>
        </w:tc>
      </w:tr>
      <w:tr w:rsidR="00C03B12" w:rsidRPr="00E5692B" w14:paraId="048141E2" w14:textId="77777777" w:rsidTr="00DB2DA6">
        <w:trPr>
          <w:trHeight w:val="640"/>
        </w:trPr>
        <w:tc>
          <w:tcPr>
            <w:tcW w:w="5670" w:type="dxa"/>
            <w:tcBorders>
              <w:top w:val="nil"/>
              <w:left w:val="single" w:sz="4" w:space="0" w:color="auto"/>
              <w:bottom w:val="single" w:sz="4" w:space="0" w:color="auto"/>
              <w:right w:val="single" w:sz="4" w:space="0" w:color="auto"/>
            </w:tcBorders>
            <w:shd w:val="clear" w:color="auto" w:fill="DBE5F1"/>
            <w:hideMark/>
          </w:tcPr>
          <w:p w14:paraId="6F3BEE62" w14:textId="77777777" w:rsidR="00C03B12" w:rsidRPr="00E5692B" w:rsidRDefault="00C03B12" w:rsidP="00C03B12">
            <w:pPr>
              <w:spacing w:before="40" w:after="40"/>
              <w:ind w:left="755" w:hanging="425"/>
              <w:rPr>
                <w:rFonts w:cstheme="minorHAnsi"/>
                <w:lang w:eastAsia="en-IE"/>
              </w:rPr>
            </w:pPr>
            <w:r w:rsidRPr="00E5692B">
              <w:rPr>
                <w:rFonts w:cstheme="minorHAnsi"/>
                <w:lang w:eastAsia="en-IE"/>
              </w:rPr>
              <w:t xml:space="preserve">(2)  </w:t>
            </w:r>
            <w:r w:rsidRPr="00E5692B">
              <w:rPr>
                <w:rFonts w:cstheme="minorHAnsi"/>
                <w:b/>
                <w:lang w:eastAsia="en-IE"/>
              </w:rPr>
              <w:t>By other means?</w:t>
            </w:r>
            <w:r w:rsidRPr="00E5692B">
              <w:rPr>
                <w:rFonts w:cstheme="minorHAnsi"/>
                <w:lang w:eastAsia="en-IE"/>
              </w:rPr>
              <w:t xml:space="preserve"> Please specify:</w:t>
            </w:r>
          </w:p>
        </w:tc>
        <w:tc>
          <w:tcPr>
            <w:tcW w:w="3094" w:type="dxa"/>
            <w:tcBorders>
              <w:top w:val="nil"/>
              <w:left w:val="nil"/>
              <w:bottom w:val="single" w:sz="4" w:space="0" w:color="auto"/>
              <w:right w:val="single" w:sz="4" w:space="0" w:color="auto"/>
            </w:tcBorders>
            <w:vAlign w:val="center"/>
            <w:hideMark/>
          </w:tcPr>
          <w:p w14:paraId="69350761" w14:textId="77777777" w:rsidR="00C03B12" w:rsidRPr="00E5692B" w:rsidRDefault="0007018D" w:rsidP="00C03B12">
            <w:pPr>
              <w:jc w:val="center"/>
              <w:rPr>
                <w:rFonts w:cstheme="minorHAnsi"/>
              </w:rPr>
            </w:pPr>
            <w:r w:rsidRPr="00E5692B">
              <w:rPr>
                <w:rFonts w:cstheme="minorHAnsi"/>
              </w:rPr>
              <w:fldChar w:fldCharType="begin">
                <w:ffData>
                  <w:name w:val=""/>
                  <w:enabled/>
                  <w:calcOnExit w:val="0"/>
                  <w:textInput>
                    <w:default w:val="If Yes, 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If Yes, click here and insert details</w:t>
            </w:r>
            <w:r w:rsidRPr="00E5692B">
              <w:rPr>
                <w:rFonts w:cstheme="minorHAnsi"/>
              </w:rPr>
              <w:fldChar w:fldCharType="end"/>
            </w:r>
          </w:p>
        </w:tc>
        <w:tc>
          <w:tcPr>
            <w:tcW w:w="1159" w:type="dxa"/>
            <w:tcBorders>
              <w:top w:val="nil"/>
              <w:left w:val="nil"/>
              <w:bottom w:val="single" w:sz="4" w:space="0" w:color="auto"/>
              <w:right w:val="single" w:sz="4" w:space="0" w:color="auto"/>
            </w:tcBorders>
            <w:vAlign w:val="center"/>
            <w:hideMark/>
          </w:tcPr>
          <w:p w14:paraId="32691617" w14:textId="77777777" w:rsidR="00C03B12" w:rsidRPr="00E5692B" w:rsidRDefault="0007018D" w:rsidP="00C03B12">
            <w:pPr>
              <w:jc w:val="center"/>
              <w:rPr>
                <w:rFonts w:cstheme="minorHAnsi"/>
              </w:rPr>
            </w:pPr>
            <w:r w:rsidRPr="00E5692B">
              <w:rPr>
                <w:rFonts w:cstheme="minorHAnsi"/>
              </w:rPr>
              <w:fldChar w:fldCharType="begin">
                <w:ffData>
                  <w:name w:val=""/>
                  <w:enabled/>
                  <w:calcOnExit w:val="0"/>
                  <w:textInput>
                    <w:default w:val="If Yes, click here and insert details"/>
                  </w:textInput>
                </w:ffData>
              </w:fldChar>
            </w:r>
            <w:r w:rsidR="00C03B12" w:rsidRPr="00E5692B">
              <w:rPr>
                <w:rFonts w:cstheme="minorHAnsi"/>
              </w:rPr>
              <w:instrText xml:space="preserve"> FORMTEXT </w:instrText>
            </w:r>
            <w:r w:rsidRPr="00E5692B">
              <w:rPr>
                <w:rFonts w:cstheme="minorHAnsi"/>
              </w:rPr>
            </w:r>
            <w:r w:rsidRPr="00E5692B">
              <w:rPr>
                <w:rFonts w:cstheme="minorHAnsi"/>
              </w:rPr>
              <w:fldChar w:fldCharType="separate"/>
            </w:r>
            <w:r w:rsidR="00C03B12" w:rsidRPr="00E5692B">
              <w:rPr>
                <w:rFonts w:cstheme="minorHAnsi"/>
                <w:noProof/>
              </w:rPr>
              <w:t>If Yes, click here and insert details</w:t>
            </w:r>
            <w:r w:rsidRPr="00E5692B">
              <w:rPr>
                <w:rFonts w:cstheme="minorHAnsi"/>
              </w:rPr>
              <w:fldChar w:fldCharType="end"/>
            </w:r>
          </w:p>
        </w:tc>
      </w:tr>
      <w:tr w:rsidR="00C03B12" w:rsidRPr="00E5692B" w14:paraId="02445D4E" w14:textId="77777777" w:rsidTr="00DB2DA6">
        <w:trPr>
          <w:trHeight w:val="276"/>
        </w:trPr>
        <w:tc>
          <w:tcPr>
            <w:tcW w:w="5670" w:type="dxa"/>
            <w:tcBorders>
              <w:top w:val="nil"/>
              <w:left w:val="single" w:sz="4" w:space="0" w:color="auto"/>
              <w:bottom w:val="single" w:sz="4" w:space="0" w:color="auto"/>
              <w:right w:val="single" w:sz="4" w:space="0" w:color="auto"/>
            </w:tcBorders>
            <w:shd w:val="clear" w:color="auto" w:fill="DBE5F1"/>
            <w:hideMark/>
          </w:tcPr>
          <w:p w14:paraId="6DC92030" w14:textId="77777777" w:rsidR="00C03B12" w:rsidRPr="00E5692B" w:rsidRDefault="00C03B12" w:rsidP="00C03B12">
            <w:pPr>
              <w:spacing w:before="40" w:after="40"/>
              <w:ind w:left="755" w:hanging="425"/>
              <w:rPr>
                <w:rFonts w:cstheme="minorHAnsi"/>
                <w:lang w:eastAsia="en-IE"/>
              </w:rPr>
            </w:pPr>
            <w:r w:rsidRPr="00E5692B">
              <w:rPr>
                <w:rFonts w:cstheme="minorHAnsi"/>
                <w:lang w:eastAsia="en-IE"/>
              </w:rPr>
              <w:t xml:space="preserve">(d)   Has the economic operator fulfilled its obligations by paying or entering into a binding arrangement with a view to paying the taxes or social security </w:t>
            </w:r>
            <w:r w:rsidRPr="00E5692B">
              <w:rPr>
                <w:rFonts w:cstheme="minorHAnsi"/>
                <w:lang w:eastAsia="en-IE"/>
              </w:rPr>
              <w:lastRenderedPageBreak/>
              <w:t>contributions due, including, where applicable, any interest accrued or fines?</w:t>
            </w:r>
          </w:p>
        </w:tc>
        <w:tc>
          <w:tcPr>
            <w:tcW w:w="3094" w:type="dxa"/>
            <w:tcBorders>
              <w:top w:val="nil"/>
              <w:left w:val="nil"/>
              <w:bottom w:val="single" w:sz="4" w:space="0" w:color="auto"/>
              <w:right w:val="single" w:sz="4" w:space="0" w:color="auto"/>
            </w:tcBorders>
            <w:vAlign w:val="center"/>
            <w:hideMark/>
          </w:tcPr>
          <w:p w14:paraId="57E4CE44" w14:textId="77777777" w:rsidR="00C03B12" w:rsidRPr="00E5692B" w:rsidRDefault="00C03B12" w:rsidP="00C03B12">
            <w:pPr>
              <w:rPr>
                <w:rFonts w:cstheme="minorHAnsi"/>
              </w:rPr>
            </w:pPr>
            <w:r w:rsidRPr="00E5692B">
              <w:rPr>
                <w:rFonts w:cstheme="minorHAnsi"/>
                <w:lang w:eastAsia="en-IE"/>
              </w:rPr>
              <w:lastRenderedPageBreak/>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c>
          <w:tcPr>
            <w:tcW w:w="1159" w:type="dxa"/>
            <w:tcBorders>
              <w:top w:val="nil"/>
              <w:left w:val="nil"/>
              <w:bottom w:val="single" w:sz="4" w:space="0" w:color="auto"/>
              <w:right w:val="single" w:sz="4" w:space="0" w:color="auto"/>
            </w:tcBorders>
            <w:vAlign w:val="center"/>
            <w:hideMark/>
          </w:tcPr>
          <w:p w14:paraId="7FC9F837" w14:textId="77777777" w:rsidR="00C03B12" w:rsidRPr="00E5692B" w:rsidRDefault="00C03B12" w:rsidP="00C03B12">
            <w:pPr>
              <w:rPr>
                <w:rFonts w:cstheme="minorHAnsi"/>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17735091" w14:textId="77777777" w:rsidTr="00DB2DA6">
        <w:trPr>
          <w:trHeight w:val="816"/>
        </w:trPr>
        <w:tc>
          <w:tcPr>
            <w:tcW w:w="5670" w:type="dxa"/>
            <w:tcBorders>
              <w:top w:val="nil"/>
              <w:left w:val="single" w:sz="4" w:space="0" w:color="auto"/>
              <w:bottom w:val="single" w:sz="4" w:space="0" w:color="auto"/>
              <w:right w:val="single" w:sz="4" w:space="0" w:color="auto"/>
            </w:tcBorders>
            <w:shd w:val="clear" w:color="auto" w:fill="DBE5F1"/>
            <w:hideMark/>
          </w:tcPr>
          <w:p w14:paraId="13BC2E9D" w14:textId="77777777" w:rsidR="00C03B12" w:rsidRPr="00E5692B" w:rsidRDefault="00C03B12" w:rsidP="00C03B12">
            <w:pPr>
              <w:jc w:val="both"/>
              <w:rPr>
                <w:rFonts w:cstheme="minorHAnsi"/>
                <w:lang w:eastAsia="en-IE"/>
              </w:rPr>
            </w:pPr>
            <w:r w:rsidRPr="00E5692B">
              <w:rPr>
                <w:rFonts w:cstheme="minorHAnsi"/>
                <w:lang w:eastAsia="en-IE"/>
              </w:rPr>
              <w:t>If the relevant documentation concerning payment of taxes or social contributions is available electronically, please indicate:</w:t>
            </w:r>
          </w:p>
        </w:tc>
        <w:tc>
          <w:tcPr>
            <w:tcW w:w="4253" w:type="dxa"/>
            <w:gridSpan w:val="2"/>
            <w:tcBorders>
              <w:top w:val="single" w:sz="4" w:space="0" w:color="auto"/>
              <w:left w:val="nil"/>
              <w:bottom w:val="single" w:sz="4" w:space="0" w:color="auto"/>
              <w:right w:val="single" w:sz="4" w:space="0" w:color="auto"/>
            </w:tcBorders>
            <w:hideMark/>
          </w:tcPr>
          <w:p w14:paraId="3554F622" w14:textId="77777777" w:rsidR="00C03B12" w:rsidRPr="00E5692B" w:rsidRDefault="0007018D" w:rsidP="00C03B12">
            <w:pPr>
              <w:spacing w:before="120" w:after="120"/>
              <w:ind w:right="-312"/>
              <w:rPr>
                <w:rFonts w:cstheme="minorHAnsi"/>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r w:rsidR="00C03B12" w:rsidRPr="00E5692B">
              <w:rPr>
                <w:rFonts w:cstheme="minorHAnsi"/>
                <w:lang w:eastAsia="en-IE"/>
              </w:rPr>
              <w:t xml:space="preserve"> (web address, issuing authority or body, precise reference of the documentation)(</w:t>
            </w:r>
            <w:r w:rsidR="00C03B12" w:rsidRPr="00E5692B">
              <w:rPr>
                <w:rStyle w:val="FootnoteReference"/>
                <w:rFonts w:asciiTheme="minorHAnsi" w:hAnsiTheme="minorHAnsi" w:cstheme="minorHAnsi"/>
              </w:rPr>
              <w:footnoteReference w:id="24"/>
            </w:r>
            <w:r w:rsidR="00C03B12" w:rsidRPr="00E5692B">
              <w:rPr>
                <w:rFonts w:cstheme="minorHAnsi"/>
                <w:lang w:eastAsia="en-IE"/>
              </w:rPr>
              <w:t>):</w:t>
            </w:r>
          </w:p>
        </w:tc>
      </w:tr>
      <w:tr w:rsidR="00C03B12" w:rsidRPr="00E5692B" w14:paraId="5281C1CD" w14:textId="77777777" w:rsidTr="00F76B4F">
        <w:trPr>
          <w:trHeight w:val="1020"/>
        </w:trPr>
        <w:tc>
          <w:tcPr>
            <w:tcW w:w="9923" w:type="dxa"/>
            <w:gridSpan w:val="3"/>
            <w:tcBorders>
              <w:top w:val="nil"/>
              <w:left w:val="nil"/>
              <w:bottom w:val="single" w:sz="4" w:space="0" w:color="auto"/>
              <w:right w:val="nil"/>
            </w:tcBorders>
            <w:noWrap/>
            <w:vAlign w:val="center"/>
            <w:hideMark/>
          </w:tcPr>
          <w:p w14:paraId="3DE698D4" w14:textId="77777777" w:rsidR="00C03B12" w:rsidRPr="00E5692B" w:rsidRDefault="00C03B12" w:rsidP="00F76B4F">
            <w:pPr>
              <w:ind w:right="-105"/>
              <w:rPr>
                <w:rFonts w:cstheme="minorHAnsi"/>
                <w:b/>
                <w:sz w:val="23"/>
                <w:szCs w:val="23"/>
                <w:lang w:eastAsia="en-IE"/>
              </w:rPr>
            </w:pPr>
            <w:r w:rsidRPr="00E5692B">
              <w:rPr>
                <w:rFonts w:cstheme="minorHAnsi"/>
                <w:b/>
                <w:sz w:val="23"/>
                <w:szCs w:val="23"/>
                <w:lang w:eastAsia="en-IE"/>
              </w:rPr>
              <w:t>C: GROUNDS RELATING TO INSOLVENCY, CONFLICTS OF INTEREST OR PROFESSIONAL MISCONDUCT (</w:t>
            </w:r>
            <w:r w:rsidRPr="00E5692B">
              <w:rPr>
                <w:rStyle w:val="FootnoteReference"/>
                <w:rFonts w:asciiTheme="minorHAnsi" w:hAnsiTheme="minorHAnsi" w:cstheme="minorHAnsi"/>
                <w:sz w:val="23"/>
                <w:szCs w:val="23"/>
              </w:rPr>
              <w:footnoteReference w:id="25"/>
            </w:r>
            <w:r w:rsidRPr="00E5692B">
              <w:rPr>
                <w:rFonts w:cstheme="minorHAnsi"/>
                <w:b/>
                <w:sz w:val="23"/>
                <w:szCs w:val="23"/>
                <w:lang w:eastAsia="en-IE"/>
              </w:rPr>
              <w:t>)</w:t>
            </w:r>
          </w:p>
        </w:tc>
      </w:tr>
      <w:tr w:rsidR="00C03B12" w:rsidRPr="00E5692B" w14:paraId="0280B28D" w14:textId="77777777" w:rsidTr="00F76B4F">
        <w:trPr>
          <w:trHeight w:val="1587"/>
        </w:trPr>
        <w:tc>
          <w:tcPr>
            <w:tcW w:w="9923" w:type="dxa"/>
            <w:gridSpan w:val="3"/>
            <w:tcBorders>
              <w:top w:val="single" w:sz="4" w:space="0" w:color="auto"/>
              <w:left w:val="single" w:sz="4" w:space="0" w:color="auto"/>
              <w:bottom w:val="single" w:sz="4" w:space="0" w:color="auto"/>
              <w:right w:val="single" w:sz="4" w:space="0" w:color="auto"/>
            </w:tcBorders>
            <w:shd w:val="clear" w:color="auto" w:fill="EAF1DD"/>
            <w:noWrap/>
            <w:vAlign w:val="center"/>
            <w:hideMark/>
          </w:tcPr>
          <w:p w14:paraId="56F4A592" w14:textId="77777777" w:rsidR="00C03B12" w:rsidRPr="00E5692B" w:rsidRDefault="00C03B12" w:rsidP="00C03B12">
            <w:pPr>
              <w:rPr>
                <w:rFonts w:cstheme="minorHAnsi"/>
                <w:color w:val="000000"/>
                <w:lang w:eastAsia="en-IE"/>
              </w:rPr>
            </w:pPr>
            <w:r w:rsidRPr="00E5692B">
              <w:rPr>
                <w:rFonts w:cstheme="minorHAnsi"/>
                <w:lang w:eastAsia="en-IE"/>
              </w:rPr>
              <w:t>Please note that, for the purpose of this procurement, some of the following exclusion grounds may have been defined more prec</w:t>
            </w:r>
            <w:r w:rsidR="008A554D">
              <w:rPr>
                <w:rFonts w:cstheme="minorHAnsi"/>
                <w:lang w:eastAsia="en-IE"/>
              </w:rPr>
              <w:t>isely, in National L</w:t>
            </w:r>
            <w:r w:rsidRPr="00E5692B">
              <w:rPr>
                <w:rFonts w:cstheme="minorHAnsi"/>
                <w:lang w:eastAsia="en-IE"/>
              </w:rPr>
              <w:t>aw, in the relevant notice or th</w:t>
            </w:r>
            <w:r w:rsidR="008A554D">
              <w:rPr>
                <w:rFonts w:cstheme="minorHAnsi"/>
                <w:lang w:eastAsia="en-IE"/>
              </w:rPr>
              <w:t>e procurement documents. Thus, National L</w:t>
            </w:r>
            <w:r w:rsidRPr="00E5692B">
              <w:rPr>
                <w:rFonts w:cstheme="minorHAnsi"/>
                <w:lang w:eastAsia="en-IE"/>
              </w:rPr>
              <w:t>aw may for instance provide that the notion of ‘grave’ professional misconduct’ may cover several different forms of conduct.</w:t>
            </w:r>
          </w:p>
        </w:tc>
      </w:tr>
      <w:tr w:rsidR="00C03B12" w:rsidRPr="00E5692B" w14:paraId="441A6DCE" w14:textId="77777777" w:rsidTr="00F76B4F">
        <w:trPr>
          <w:trHeight w:val="300"/>
        </w:trPr>
        <w:tc>
          <w:tcPr>
            <w:tcW w:w="9923" w:type="dxa"/>
            <w:gridSpan w:val="3"/>
            <w:tcBorders>
              <w:top w:val="single" w:sz="4" w:space="0" w:color="auto"/>
              <w:left w:val="nil"/>
              <w:bottom w:val="nil"/>
              <w:right w:val="nil"/>
            </w:tcBorders>
            <w:noWrap/>
            <w:hideMark/>
          </w:tcPr>
          <w:p w14:paraId="1E4E7CE7" w14:textId="77777777" w:rsidR="00C03B12" w:rsidRPr="00E5692B" w:rsidRDefault="00C03B12" w:rsidP="00C03B12">
            <w:pPr>
              <w:rPr>
                <w:rFonts w:cstheme="minorHAnsi"/>
                <w:lang w:eastAsia="en-IE"/>
              </w:rPr>
            </w:pPr>
          </w:p>
        </w:tc>
      </w:tr>
      <w:tr w:rsidR="00C03B12" w:rsidRPr="00E5692B" w14:paraId="0AA08F6A" w14:textId="77777777" w:rsidTr="00F76B4F">
        <w:trPr>
          <w:trHeight w:val="576"/>
        </w:trPr>
        <w:tc>
          <w:tcPr>
            <w:tcW w:w="5670" w:type="dxa"/>
            <w:tcBorders>
              <w:top w:val="single" w:sz="4" w:space="0" w:color="auto"/>
              <w:left w:val="single" w:sz="4" w:space="0" w:color="auto"/>
              <w:bottom w:val="single" w:sz="4" w:space="0" w:color="auto"/>
              <w:right w:val="single" w:sz="4" w:space="0" w:color="auto"/>
            </w:tcBorders>
            <w:shd w:val="clear" w:color="auto" w:fill="244061"/>
            <w:hideMark/>
          </w:tcPr>
          <w:p w14:paraId="44F3580B" w14:textId="77777777" w:rsidR="00C03B12" w:rsidRPr="00E5692B" w:rsidRDefault="00C03B12" w:rsidP="00C03B12">
            <w:pPr>
              <w:rPr>
                <w:rFonts w:cstheme="minorHAnsi"/>
                <w:b/>
                <w:color w:val="FFFFFF"/>
                <w:lang w:eastAsia="en-IE"/>
              </w:rPr>
            </w:pPr>
            <w:r w:rsidRPr="00E5692B">
              <w:rPr>
                <w:rFonts w:cstheme="minorHAnsi"/>
                <w:b/>
                <w:color w:val="FFFFFF"/>
                <w:lang w:eastAsia="en-IE"/>
              </w:rPr>
              <w:t>Information concerning possible insolvency, conflict of interest or professional misconduct</w:t>
            </w:r>
          </w:p>
        </w:tc>
        <w:tc>
          <w:tcPr>
            <w:tcW w:w="4253" w:type="dxa"/>
            <w:gridSpan w:val="2"/>
            <w:tcBorders>
              <w:top w:val="single" w:sz="4" w:space="0" w:color="auto"/>
              <w:left w:val="nil"/>
              <w:bottom w:val="single" w:sz="4" w:space="0" w:color="auto"/>
              <w:right w:val="single" w:sz="4" w:space="0" w:color="auto"/>
            </w:tcBorders>
            <w:shd w:val="clear" w:color="auto" w:fill="244061"/>
            <w:vAlign w:val="center"/>
            <w:hideMark/>
          </w:tcPr>
          <w:p w14:paraId="46858087" w14:textId="77777777" w:rsidR="00C03B12" w:rsidRPr="00E5692B" w:rsidRDefault="00C03B12" w:rsidP="00C03B12">
            <w:pPr>
              <w:ind w:firstLineChars="100" w:firstLine="221"/>
              <w:rPr>
                <w:rFonts w:cstheme="minorHAnsi"/>
                <w:b/>
                <w:color w:val="FFFFFF"/>
                <w:lang w:eastAsia="en-IE"/>
              </w:rPr>
            </w:pPr>
            <w:r w:rsidRPr="00E5692B">
              <w:rPr>
                <w:rFonts w:cstheme="minorHAnsi"/>
                <w:b/>
                <w:color w:val="FFFFFF"/>
                <w:lang w:eastAsia="en-IE"/>
              </w:rPr>
              <w:t>Answer:</w:t>
            </w:r>
          </w:p>
        </w:tc>
      </w:tr>
      <w:tr w:rsidR="00C03B12" w:rsidRPr="00E5692B" w14:paraId="5D23D536" w14:textId="77777777" w:rsidTr="00F76B4F">
        <w:trPr>
          <w:trHeight w:val="369"/>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hideMark/>
          </w:tcPr>
          <w:p w14:paraId="4CAA9D37" w14:textId="77777777" w:rsidR="00C03B12" w:rsidRPr="00E5692B" w:rsidRDefault="00C03B12" w:rsidP="00C03B12">
            <w:pPr>
              <w:rPr>
                <w:rFonts w:cstheme="minorHAnsi"/>
                <w:lang w:eastAsia="en-IE"/>
              </w:rPr>
            </w:pPr>
            <w:r w:rsidRPr="00E5692B">
              <w:rPr>
                <w:rFonts w:cstheme="minorHAnsi"/>
                <w:lang w:eastAsia="en-IE"/>
              </w:rPr>
              <w:t>Has the economic operator, to its knowledge, breached its obligations in the fields of environmental, social and labour law (</w:t>
            </w:r>
            <w:r w:rsidRPr="00E5692B">
              <w:rPr>
                <w:rStyle w:val="FootnoteReference"/>
                <w:rFonts w:asciiTheme="minorHAnsi" w:hAnsiTheme="minorHAnsi" w:cstheme="minorHAnsi"/>
              </w:rPr>
              <w:footnoteReference w:id="26"/>
            </w:r>
            <w:r w:rsidRPr="00E5692B">
              <w:rPr>
                <w:rFonts w:cstheme="minorHAnsi"/>
                <w:lang w:eastAsia="en-IE"/>
              </w:rPr>
              <w:t>)?</w:t>
            </w:r>
          </w:p>
        </w:tc>
        <w:tc>
          <w:tcPr>
            <w:tcW w:w="4253" w:type="dxa"/>
            <w:gridSpan w:val="2"/>
            <w:tcBorders>
              <w:top w:val="single" w:sz="4" w:space="0" w:color="auto"/>
              <w:left w:val="nil"/>
              <w:bottom w:val="single" w:sz="4" w:space="0" w:color="auto"/>
              <w:right w:val="single" w:sz="4" w:space="0" w:color="auto"/>
            </w:tcBorders>
            <w:hideMark/>
          </w:tcPr>
          <w:p w14:paraId="485E1A4D" w14:textId="77777777" w:rsidR="00C03B12" w:rsidRPr="00E5692B" w:rsidRDefault="00C03B12" w:rsidP="00C03B12">
            <w:pPr>
              <w:ind w:firstLineChars="14" w:firstLine="31"/>
              <w:rPr>
                <w:rFonts w:cstheme="minorHAnsi"/>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0295D290" w14:textId="77777777" w:rsidTr="00F76B4F">
        <w:trPr>
          <w:trHeight w:val="2097"/>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42B75F45" w14:textId="77777777" w:rsidR="00C03B12" w:rsidRPr="00E5692B" w:rsidRDefault="00C03B12" w:rsidP="00C03B12">
            <w:pPr>
              <w:rPr>
                <w:rFonts w:cstheme="minorHAnsi"/>
                <w:lang w:eastAsia="en-IE"/>
              </w:rPr>
            </w:pPr>
          </w:p>
        </w:tc>
        <w:tc>
          <w:tcPr>
            <w:tcW w:w="4253" w:type="dxa"/>
            <w:gridSpan w:val="2"/>
            <w:tcBorders>
              <w:top w:val="single" w:sz="4" w:space="0" w:color="auto"/>
              <w:left w:val="nil"/>
              <w:bottom w:val="single" w:sz="4" w:space="0" w:color="auto"/>
              <w:right w:val="single" w:sz="4" w:space="0" w:color="auto"/>
            </w:tcBorders>
            <w:hideMark/>
          </w:tcPr>
          <w:p w14:paraId="0FCEAE10" w14:textId="77777777" w:rsidR="00C03B12" w:rsidRPr="00E5692B" w:rsidRDefault="00C03B12" w:rsidP="00C03B12">
            <w:pPr>
              <w:rPr>
                <w:rFonts w:eastAsia="MS Mincho" w:cstheme="minorHAnsi"/>
                <w:lang w:eastAsia="en-IE"/>
              </w:rPr>
            </w:pPr>
            <w:r w:rsidRPr="00E5692B">
              <w:rPr>
                <w:rFonts w:cstheme="minorHAnsi"/>
                <w:lang w:eastAsia="en-IE"/>
              </w:rPr>
              <w:t>If yes, has the economic operator taken measures to demonstrate its reliability despite the existence of these grounds for exclusion (‘Self Cleaning’)?</w:t>
            </w:r>
            <w:r w:rsidRPr="00E5692B">
              <w:rPr>
                <w:rFonts w:cstheme="minorHAnsi"/>
                <w:lang w:eastAsia="en-IE"/>
              </w:rPr>
              <w:b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p w14:paraId="06F8670B" w14:textId="77777777" w:rsidR="00C03B12" w:rsidRPr="00E5692B" w:rsidRDefault="00C03B12" w:rsidP="00C03B12">
            <w:pPr>
              <w:rPr>
                <w:rFonts w:cstheme="minorHAnsi"/>
                <w:lang w:eastAsia="en-IE"/>
              </w:rPr>
            </w:pPr>
            <w:r w:rsidRPr="00E5692B">
              <w:rPr>
                <w:rFonts w:cstheme="minorHAnsi"/>
                <w:lang w:eastAsia="en-IE"/>
              </w:rPr>
              <w:t>If it has, please describe the measures taken: Click here and insert details</w:t>
            </w:r>
          </w:p>
        </w:tc>
      </w:tr>
      <w:tr w:rsidR="00C03B12" w:rsidRPr="00E5692B" w14:paraId="6C5E9716" w14:textId="77777777" w:rsidTr="00DB2DA6">
        <w:trPr>
          <w:trHeight w:val="576"/>
        </w:trPr>
        <w:tc>
          <w:tcPr>
            <w:tcW w:w="5670" w:type="dxa"/>
            <w:tcBorders>
              <w:top w:val="nil"/>
              <w:left w:val="single" w:sz="4" w:space="0" w:color="auto"/>
              <w:bottom w:val="single" w:sz="4" w:space="0" w:color="auto"/>
              <w:right w:val="single" w:sz="4" w:space="0" w:color="auto"/>
            </w:tcBorders>
            <w:shd w:val="clear" w:color="auto" w:fill="DBE5F1"/>
            <w:hideMark/>
          </w:tcPr>
          <w:p w14:paraId="48BB8F51" w14:textId="77777777" w:rsidR="00C03B12" w:rsidRPr="00E5692B" w:rsidRDefault="00C03B12" w:rsidP="00C03B12">
            <w:pPr>
              <w:rPr>
                <w:rFonts w:cstheme="minorHAnsi"/>
                <w:lang w:eastAsia="en-IE"/>
              </w:rPr>
            </w:pPr>
            <w:r w:rsidRPr="00E5692B">
              <w:rPr>
                <w:rFonts w:cstheme="minorHAnsi"/>
                <w:lang w:eastAsia="en-IE"/>
              </w:rPr>
              <w:t>Is the economic operator in any of the following situations:</w:t>
            </w:r>
          </w:p>
        </w:tc>
        <w:tc>
          <w:tcPr>
            <w:tcW w:w="4253" w:type="dxa"/>
            <w:gridSpan w:val="2"/>
            <w:tcBorders>
              <w:top w:val="nil"/>
              <w:left w:val="nil"/>
              <w:bottom w:val="single" w:sz="4" w:space="0" w:color="auto"/>
              <w:right w:val="single" w:sz="4" w:space="0" w:color="auto"/>
            </w:tcBorders>
            <w:hideMark/>
          </w:tcPr>
          <w:p w14:paraId="5E75E853" w14:textId="77777777" w:rsidR="00C03B12" w:rsidRPr="00E5692B" w:rsidRDefault="00C03B12" w:rsidP="00C03B12">
            <w:pPr>
              <w:rPr>
                <w:rFonts w:cstheme="minorHAnsi"/>
                <w:color w:val="000000"/>
                <w:lang w:eastAsia="en-IE"/>
              </w:rPr>
            </w:pPr>
            <w:r w:rsidRPr="00E5692B">
              <w:rPr>
                <w:rFonts w:cstheme="minorHAnsi"/>
                <w:color w:val="000000"/>
                <w:lang w:eastAsia="en-IE"/>
              </w:rPr>
              <w:t> </w:t>
            </w:r>
          </w:p>
        </w:tc>
      </w:tr>
      <w:tr w:rsidR="00C03B12" w:rsidRPr="00E5692B" w14:paraId="63656EBE" w14:textId="77777777" w:rsidTr="00DB2DA6">
        <w:trPr>
          <w:trHeight w:val="1728"/>
        </w:trPr>
        <w:tc>
          <w:tcPr>
            <w:tcW w:w="5670" w:type="dxa"/>
            <w:tcBorders>
              <w:top w:val="nil"/>
              <w:left w:val="single" w:sz="4" w:space="0" w:color="auto"/>
              <w:right w:val="single" w:sz="4" w:space="0" w:color="auto"/>
            </w:tcBorders>
            <w:shd w:val="clear" w:color="auto" w:fill="DBE5F1"/>
            <w:hideMark/>
          </w:tcPr>
          <w:p w14:paraId="03D70628" w14:textId="77777777" w:rsidR="00C03B12" w:rsidRPr="00E5692B" w:rsidRDefault="00C03B12" w:rsidP="00C03B12">
            <w:pPr>
              <w:ind w:leftChars="15" w:left="457" w:hanging="424"/>
              <w:rPr>
                <w:rFonts w:cstheme="minorHAnsi"/>
                <w:lang w:eastAsia="en-IE"/>
              </w:rPr>
            </w:pPr>
            <w:r w:rsidRPr="00E5692B">
              <w:rPr>
                <w:rFonts w:cstheme="minorHAnsi"/>
                <w:lang w:eastAsia="en-IE"/>
              </w:rPr>
              <w:t>(a)   Bankrupt, or</w:t>
            </w:r>
          </w:p>
          <w:p w14:paraId="6B13D404" w14:textId="77777777" w:rsidR="00C03B12" w:rsidRPr="00E5692B" w:rsidRDefault="00C03B12" w:rsidP="00C03B12">
            <w:pPr>
              <w:ind w:leftChars="15" w:left="457" w:hanging="424"/>
              <w:rPr>
                <w:rFonts w:cstheme="minorHAnsi"/>
                <w:lang w:eastAsia="en-IE"/>
              </w:rPr>
            </w:pPr>
            <w:r w:rsidRPr="00E5692B">
              <w:rPr>
                <w:rFonts w:cstheme="minorHAnsi"/>
                <w:lang w:eastAsia="en-IE"/>
              </w:rPr>
              <w:t>(b)  The subject of insolvency or winding-up proceedings, or</w:t>
            </w:r>
          </w:p>
          <w:p w14:paraId="72B99316" w14:textId="77777777" w:rsidR="00C03B12" w:rsidRPr="00E5692B" w:rsidRDefault="00C03B12" w:rsidP="00C03B12">
            <w:pPr>
              <w:ind w:leftChars="15" w:left="457" w:hanging="424"/>
              <w:rPr>
                <w:rFonts w:cstheme="minorHAnsi"/>
                <w:lang w:eastAsia="en-IE"/>
              </w:rPr>
            </w:pPr>
            <w:r w:rsidRPr="00E5692B">
              <w:rPr>
                <w:rFonts w:cstheme="minorHAnsi"/>
                <w:lang w:eastAsia="en-IE"/>
              </w:rPr>
              <w:t>(c)   In an arrangement with creditors, or</w:t>
            </w:r>
          </w:p>
          <w:p w14:paraId="544CBA16" w14:textId="77777777" w:rsidR="00C03B12" w:rsidRPr="00E5692B" w:rsidRDefault="00C03B12" w:rsidP="00C03B12">
            <w:pPr>
              <w:ind w:leftChars="15" w:left="457" w:hanging="424"/>
              <w:rPr>
                <w:rFonts w:cstheme="minorHAnsi"/>
                <w:lang w:eastAsia="en-IE"/>
              </w:rPr>
            </w:pPr>
            <w:r w:rsidRPr="00E5692B">
              <w:rPr>
                <w:rFonts w:cstheme="minorHAnsi"/>
                <w:lang w:eastAsia="en-IE"/>
              </w:rPr>
              <w:t>(d)   In any analogous situation arising from a similar procedure under national laws and regulations (</w:t>
            </w:r>
            <w:r w:rsidRPr="00E5692B">
              <w:rPr>
                <w:rStyle w:val="FootnoteReference"/>
                <w:rFonts w:asciiTheme="minorHAnsi" w:hAnsiTheme="minorHAnsi" w:cstheme="minorHAnsi"/>
              </w:rPr>
              <w:footnoteReference w:id="27"/>
            </w:r>
            <w:r w:rsidRPr="00E5692B">
              <w:rPr>
                <w:rFonts w:cstheme="minorHAnsi"/>
                <w:lang w:eastAsia="en-IE"/>
              </w:rPr>
              <w:t xml:space="preserve">), or </w:t>
            </w:r>
          </w:p>
          <w:p w14:paraId="1E8BCB04" w14:textId="77777777" w:rsidR="00C03B12" w:rsidRPr="00E5692B" w:rsidRDefault="00C03B12" w:rsidP="00C03B12">
            <w:pPr>
              <w:ind w:leftChars="15" w:left="457" w:hanging="424"/>
              <w:rPr>
                <w:rFonts w:cstheme="minorHAnsi"/>
                <w:lang w:eastAsia="en-IE"/>
              </w:rPr>
            </w:pPr>
            <w:r w:rsidRPr="00E5692B">
              <w:rPr>
                <w:rFonts w:cstheme="minorHAnsi"/>
                <w:lang w:eastAsia="en-IE"/>
              </w:rPr>
              <w:t xml:space="preserve"> (e)  That its assets are being administered by a liquidator or by the court, or</w:t>
            </w:r>
          </w:p>
          <w:p w14:paraId="73F816F1" w14:textId="77777777" w:rsidR="00C03B12" w:rsidRPr="00E5692B" w:rsidRDefault="00C03B12" w:rsidP="00C03B12">
            <w:pPr>
              <w:ind w:leftChars="15" w:left="457" w:hanging="424"/>
              <w:rPr>
                <w:rFonts w:cstheme="minorHAnsi"/>
                <w:lang w:eastAsia="en-IE"/>
              </w:rPr>
            </w:pPr>
            <w:r w:rsidRPr="00E5692B">
              <w:rPr>
                <w:rFonts w:cstheme="minorHAnsi"/>
                <w:lang w:eastAsia="en-IE"/>
              </w:rPr>
              <w:t xml:space="preserve"> (f)   That its business activities are suspended?</w:t>
            </w:r>
          </w:p>
        </w:tc>
        <w:tc>
          <w:tcPr>
            <w:tcW w:w="4253" w:type="dxa"/>
            <w:gridSpan w:val="2"/>
            <w:tcBorders>
              <w:top w:val="nil"/>
              <w:left w:val="nil"/>
              <w:right w:val="single" w:sz="4" w:space="0" w:color="auto"/>
            </w:tcBorders>
            <w:vAlign w:val="center"/>
            <w:hideMark/>
          </w:tcPr>
          <w:p w14:paraId="0F950820" w14:textId="77777777" w:rsidR="00C03B12" w:rsidRPr="00E5692B" w:rsidRDefault="00C03B12" w:rsidP="00C03B12">
            <w:pPr>
              <w:rPr>
                <w:rFonts w:cstheme="minorHAnsi"/>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028A83CB" w14:textId="77777777" w:rsidTr="00DB2DA6">
        <w:trPr>
          <w:trHeight w:val="351"/>
        </w:trPr>
        <w:tc>
          <w:tcPr>
            <w:tcW w:w="5670" w:type="dxa"/>
            <w:tcBorders>
              <w:top w:val="nil"/>
              <w:left w:val="single" w:sz="4" w:space="0" w:color="auto"/>
              <w:bottom w:val="single" w:sz="4" w:space="0" w:color="auto"/>
              <w:right w:val="single" w:sz="4" w:space="0" w:color="auto"/>
            </w:tcBorders>
            <w:shd w:val="clear" w:color="auto" w:fill="DBE5F1"/>
            <w:hideMark/>
          </w:tcPr>
          <w:p w14:paraId="455654ED" w14:textId="77777777" w:rsidR="00C03B12" w:rsidRPr="00E5692B" w:rsidRDefault="00C03B12" w:rsidP="00C03B12">
            <w:pPr>
              <w:ind w:firstLineChars="15" w:firstLine="33"/>
              <w:rPr>
                <w:rFonts w:cstheme="minorHAnsi"/>
                <w:lang w:eastAsia="en-IE"/>
              </w:rPr>
            </w:pPr>
            <w:r w:rsidRPr="00E5692B">
              <w:rPr>
                <w:rFonts w:cstheme="minorHAnsi"/>
                <w:b/>
                <w:lang w:eastAsia="en-IE"/>
              </w:rPr>
              <w:t>If yes:</w:t>
            </w:r>
            <w:r w:rsidRPr="00E5692B">
              <w:rPr>
                <w:rFonts w:cstheme="minorHAnsi"/>
                <w:lang w:eastAsia="en-IE"/>
              </w:rPr>
              <w:t xml:space="preserve"> Please provide details:</w:t>
            </w:r>
          </w:p>
        </w:tc>
        <w:tc>
          <w:tcPr>
            <w:tcW w:w="4253" w:type="dxa"/>
            <w:gridSpan w:val="2"/>
            <w:tcBorders>
              <w:top w:val="nil"/>
              <w:left w:val="nil"/>
              <w:bottom w:val="single" w:sz="4" w:space="0" w:color="auto"/>
              <w:right w:val="single" w:sz="4" w:space="0" w:color="auto"/>
            </w:tcBorders>
            <w:hideMark/>
          </w:tcPr>
          <w:p w14:paraId="1C04E323" w14:textId="77777777" w:rsidR="00C03B12" w:rsidRPr="00E5692B" w:rsidRDefault="0007018D" w:rsidP="00C03B12">
            <w:pPr>
              <w:ind w:firstLineChars="100" w:firstLine="200"/>
              <w:rPr>
                <w:rFonts w:cstheme="minorHAnsi"/>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1745E08C" w14:textId="77777777" w:rsidTr="00DB2DA6">
        <w:trPr>
          <w:trHeight w:val="1281"/>
        </w:trPr>
        <w:tc>
          <w:tcPr>
            <w:tcW w:w="5670" w:type="dxa"/>
            <w:tcBorders>
              <w:top w:val="nil"/>
              <w:left w:val="single" w:sz="4" w:space="0" w:color="auto"/>
              <w:bottom w:val="single" w:sz="4" w:space="0" w:color="auto"/>
              <w:right w:val="single" w:sz="4" w:space="0" w:color="auto"/>
            </w:tcBorders>
            <w:shd w:val="clear" w:color="auto" w:fill="DBE5F1"/>
            <w:hideMark/>
          </w:tcPr>
          <w:p w14:paraId="16EEC091" w14:textId="77777777" w:rsidR="00C03B12" w:rsidRPr="00E5692B" w:rsidRDefault="00C03B12" w:rsidP="00C03B12">
            <w:pPr>
              <w:ind w:firstLineChars="15" w:firstLine="33"/>
              <w:rPr>
                <w:rFonts w:cstheme="minorHAnsi"/>
                <w:lang w:eastAsia="en-IE"/>
              </w:rPr>
            </w:pPr>
            <w:r w:rsidRPr="00E5692B">
              <w:rPr>
                <w:rFonts w:cstheme="minorHAnsi"/>
                <w:lang w:eastAsia="en-IE"/>
              </w:rPr>
              <w:t>Please provide the reasons for being able nevertheless to perform the contract, taking into account the applicable national rules and measures on the continuation of business in those circumstances (</w:t>
            </w:r>
            <w:r w:rsidRPr="00E5692B">
              <w:rPr>
                <w:rStyle w:val="FootnoteReference"/>
                <w:rFonts w:asciiTheme="minorHAnsi" w:hAnsiTheme="minorHAnsi" w:cstheme="minorHAnsi"/>
              </w:rPr>
              <w:footnoteReference w:id="28"/>
            </w:r>
            <w:r w:rsidRPr="00E5692B">
              <w:rPr>
                <w:rFonts w:cstheme="minorHAnsi"/>
                <w:lang w:eastAsia="en-IE"/>
              </w:rPr>
              <w:t>)</w:t>
            </w:r>
          </w:p>
        </w:tc>
        <w:tc>
          <w:tcPr>
            <w:tcW w:w="4253" w:type="dxa"/>
            <w:gridSpan w:val="2"/>
            <w:tcBorders>
              <w:top w:val="nil"/>
              <w:left w:val="nil"/>
              <w:bottom w:val="single" w:sz="4" w:space="0" w:color="auto"/>
              <w:right w:val="single" w:sz="4" w:space="0" w:color="auto"/>
            </w:tcBorders>
            <w:hideMark/>
          </w:tcPr>
          <w:p w14:paraId="605E2888" w14:textId="77777777" w:rsidR="00C03B12" w:rsidRPr="00E5692B" w:rsidRDefault="0007018D" w:rsidP="00C03B12">
            <w:pPr>
              <w:ind w:firstLineChars="100" w:firstLine="200"/>
              <w:rPr>
                <w:rFonts w:cstheme="minorHAnsi"/>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358EC31D" w14:textId="77777777" w:rsidTr="00DB2DA6">
        <w:trPr>
          <w:trHeight w:val="816"/>
        </w:trPr>
        <w:tc>
          <w:tcPr>
            <w:tcW w:w="5670" w:type="dxa"/>
            <w:tcBorders>
              <w:top w:val="nil"/>
              <w:left w:val="single" w:sz="4" w:space="0" w:color="auto"/>
              <w:bottom w:val="single" w:sz="4" w:space="0" w:color="auto"/>
              <w:right w:val="single" w:sz="4" w:space="0" w:color="auto"/>
            </w:tcBorders>
            <w:shd w:val="clear" w:color="auto" w:fill="DBE5F1"/>
            <w:hideMark/>
          </w:tcPr>
          <w:p w14:paraId="6EC406FD" w14:textId="77777777" w:rsidR="00C03B12" w:rsidRPr="00E5692B" w:rsidRDefault="00C03B12" w:rsidP="00C03B12">
            <w:pPr>
              <w:ind w:firstLineChars="15" w:firstLine="33"/>
              <w:rPr>
                <w:rFonts w:cstheme="minorHAnsi"/>
                <w:lang w:eastAsia="en-IE"/>
              </w:rPr>
            </w:pPr>
            <w:r w:rsidRPr="00E5692B">
              <w:rPr>
                <w:rFonts w:cstheme="minorHAnsi"/>
                <w:lang w:eastAsia="en-IE"/>
              </w:rPr>
              <w:lastRenderedPageBreak/>
              <w:t>If the relevant documentation is available electronically, please indicate:</w:t>
            </w:r>
          </w:p>
        </w:tc>
        <w:tc>
          <w:tcPr>
            <w:tcW w:w="4253" w:type="dxa"/>
            <w:gridSpan w:val="2"/>
            <w:tcBorders>
              <w:top w:val="nil"/>
              <w:left w:val="nil"/>
              <w:bottom w:val="single" w:sz="4" w:space="0" w:color="auto"/>
              <w:right w:val="single" w:sz="4" w:space="0" w:color="auto"/>
            </w:tcBorders>
            <w:hideMark/>
          </w:tcPr>
          <w:p w14:paraId="714D1796" w14:textId="77777777" w:rsidR="00C03B12" w:rsidRPr="00E5692B" w:rsidRDefault="0007018D" w:rsidP="00C03B12">
            <w:pPr>
              <w:rPr>
                <w:rFonts w:cstheme="minorHAnsi"/>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r w:rsidR="00C03B12" w:rsidRPr="00E5692B">
              <w:rPr>
                <w:rFonts w:cstheme="minorHAnsi"/>
                <w:lang w:eastAsia="en-IE"/>
              </w:rPr>
              <w:t xml:space="preserve"> (web address, issuing authority or body, precise reference of the documentation):</w:t>
            </w:r>
          </w:p>
        </w:tc>
      </w:tr>
      <w:tr w:rsidR="00C03B12" w:rsidRPr="00E5692B" w14:paraId="2EF92FAF" w14:textId="77777777" w:rsidTr="00DB2DA6">
        <w:trPr>
          <w:trHeight w:val="576"/>
        </w:trPr>
        <w:tc>
          <w:tcPr>
            <w:tcW w:w="5670" w:type="dxa"/>
            <w:vMerge w:val="restart"/>
            <w:tcBorders>
              <w:top w:val="nil"/>
              <w:left w:val="single" w:sz="4" w:space="0" w:color="auto"/>
              <w:bottom w:val="single" w:sz="4" w:space="0" w:color="auto"/>
              <w:right w:val="single" w:sz="4" w:space="0" w:color="auto"/>
            </w:tcBorders>
            <w:shd w:val="clear" w:color="auto" w:fill="DBE5F1"/>
            <w:hideMark/>
          </w:tcPr>
          <w:p w14:paraId="40DFFF7C" w14:textId="77777777" w:rsidR="00C03B12" w:rsidRPr="00E5692B" w:rsidRDefault="00C03B12" w:rsidP="00C03B12">
            <w:pPr>
              <w:ind w:firstLineChars="15" w:firstLine="33"/>
              <w:rPr>
                <w:rFonts w:cstheme="minorHAnsi"/>
                <w:lang w:eastAsia="en-IE"/>
              </w:rPr>
            </w:pPr>
            <w:r w:rsidRPr="00E5692B">
              <w:rPr>
                <w:rFonts w:cstheme="minorHAnsi"/>
                <w:lang w:eastAsia="en-IE"/>
              </w:rPr>
              <w:t>Is the economic operator guilty of grave professional misconduct (</w:t>
            </w:r>
            <w:r w:rsidRPr="00E5692B">
              <w:rPr>
                <w:rStyle w:val="FootnoteReference"/>
                <w:rFonts w:asciiTheme="minorHAnsi" w:hAnsiTheme="minorHAnsi" w:cstheme="minorHAnsi"/>
              </w:rPr>
              <w:footnoteReference w:id="29"/>
            </w:r>
            <w:r w:rsidRPr="00E5692B">
              <w:rPr>
                <w:rFonts w:cstheme="minorHAnsi"/>
                <w:lang w:eastAsia="en-IE"/>
              </w:rPr>
              <w:t>)?</w:t>
            </w:r>
            <w:r w:rsidRPr="00E5692B">
              <w:rPr>
                <w:rFonts w:cstheme="minorHAnsi"/>
                <w:lang w:eastAsia="en-IE"/>
              </w:rPr>
              <w:br/>
              <w:t>If yes, please provide details</w:t>
            </w:r>
          </w:p>
        </w:tc>
        <w:tc>
          <w:tcPr>
            <w:tcW w:w="4253" w:type="dxa"/>
            <w:gridSpan w:val="2"/>
            <w:tcBorders>
              <w:top w:val="nil"/>
              <w:left w:val="nil"/>
              <w:bottom w:val="single" w:sz="4" w:space="0" w:color="auto"/>
              <w:right w:val="single" w:sz="4" w:space="0" w:color="auto"/>
            </w:tcBorders>
            <w:vAlign w:val="center"/>
            <w:hideMark/>
          </w:tcPr>
          <w:p w14:paraId="6C590A9E" w14:textId="77777777" w:rsidR="00C03B12" w:rsidRPr="00E5692B" w:rsidRDefault="00C03B12" w:rsidP="00C03B12">
            <w:pPr>
              <w:ind w:firstLineChars="15" w:firstLine="33"/>
              <w:rPr>
                <w:rFonts w:cstheme="minorHAnsi"/>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4C730D1F" w14:textId="77777777" w:rsidTr="00DB2DA6">
        <w:trPr>
          <w:trHeight w:val="336"/>
        </w:trPr>
        <w:tc>
          <w:tcPr>
            <w:tcW w:w="5670" w:type="dxa"/>
            <w:vMerge/>
            <w:tcBorders>
              <w:top w:val="nil"/>
              <w:left w:val="single" w:sz="4" w:space="0" w:color="auto"/>
              <w:bottom w:val="single" w:sz="4" w:space="0" w:color="auto"/>
              <w:right w:val="single" w:sz="4" w:space="0" w:color="auto"/>
            </w:tcBorders>
            <w:shd w:val="clear" w:color="auto" w:fill="DBE5F1"/>
            <w:vAlign w:val="center"/>
            <w:hideMark/>
          </w:tcPr>
          <w:p w14:paraId="28A70FC9" w14:textId="77777777" w:rsidR="00C03B12" w:rsidRPr="00E5692B" w:rsidRDefault="00C03B12" w:rsidP="00C03B12">
            <w:pPr>
              <w:ind w:firstLineChars="15" w:firstLine="33"/>
              <w:rPr>
                <w:rFonts w:cstheme="minorHAnsi"/>
                <w:lang w:eastAsia="en-IE"/>
              </w:rPr>
            </w:pPr>
          </w:p>
        </w:tc>
        <w:tc>
          <w:tcPr>
            <w:tcW w:w="4253" w:type="dxa"/>
            <w:gridSpan w:val="2"/>
            <w:tcBorders>
              <w:top w:val="nil"/>
              <w:left w:val="nil"/>
              <w:bottom w:val="single" w:sz="4" w:space="0" w:color="auto"/>
              <w:right w:val="single" w:sz="4" w:space="0" w:color="auto"/>
            </w:tcBorders>
            <w:hideMark/>
          </w:tcPr>
          <w:p w14:paraId="2C15693D" w14:textId="77777777" w:rsidR="00C03B12" w:rsidRPr="00E5692B" w:rsidRDefault="0007018D" w:rsidP="00C03B12">
            <w:pPr>
              <w:ind w:firstLineChars="100" w:firstLine="200"/>
              <w:rPr>
                <w:rFonts w:cstheme="minorHAnsi"/>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5DB96F77" w14:textId="77777777" w:rsidTr="00DB2DA6">
        <w:trPr>
          <w:trHeight w:val="945"/>
        </w:trPr>
        <w:tc>
          <w:tcPr>
            <w:tcW w:w="5670" w:type="dxa"/>
            <w:vMerge/>
            <w:tcBorders>
              <w:top w:val="nil"/>
              <w:left w:val="single" w:sz="4" w:space="0" w:color="auto"/>
              <w:bottom w:val="single" w:sz="4" w:space="0" w:color="auto"/>
              <w:right w:val="single" w:sz="4" w:space="0" w:color="auto"/>
            </w:tcBorders>
            <w:shd w:val="clear" w:color="auto" w:fill="DBE5F1"/>
            <w:vAlign w:val="center"/>
            <w:hideMark/>
          </w:tcPr>
          <w:p w14:paraId="74CB2E6F" w14:textId="77777777" w:rsidR="00C03B12" w:rsidRPr="00E5692B" w:rsidRDefault="00C03B12" w:rsidP="00C03B12">
            <w:pPr>
              <w:ind w:firstLineChars="15" w:firstLine="33"/>
              <w:rPr>
                <w:rFonts w:cstheme="minorHAnsi"/>
                <w:lang w:eastAsia="en-IE"/>
              </w:rPr>
            </w:pPr>
          </w:p>
        </w:tc>
        <w:tc>
          <w:tcPr>
            <w:tcW w:w="4253" w:type="dxa"/>
            <w:gridSpan w:val="2"/>
            <w:tcBorders>
              <w:top w:val="nil"/>
              <w:left w:val="nil"/>
              <w:bottom w:val="single" w:sz="4" w:space="0" w:color="auto"/>
              <w:right w:val="single" w:sz="4" w:space="0" w:color="auto"/>
            </w:tcBorders>
            <w:hideMark/>
          </w:tcPr>
          <w:p w14:paraId="31C13FCD" w14:textId="77777777" w:rsidR="00C03B12" w:rsidRPr="00E5692B" w:rsidRDefault="00C03B12" w:rsidP="00C03B12">
            <w:pPr>
              <w:ind w:firstLineChars="15" w:firstLine="33"/>
              <w:rPr>
                <w:rFonts w:cstheme="minorHAnsi"/>
                <w:lang w:eastAsia="en-IE"/>
              </w:rPr>
            </w:pPr>
            <w:r w:rsidRPr="00E5692B">
              <w:rPr>
                <w:rFonts w:cstheme="minorHAnsi"/>
                <w:lang w:eastAsia="en-IE"/>
              </w:rPr>
              <w:t>If yes has the economic operator taken self-cleaning measures?</w:t>
            </w:r>
            <w:r w:rsidRPr="00E5692B">
              <w:rPr>
                <w:rFonts w:cstheme="minorHAnsi"/>
                <w:lang w:eastAsia="en-IE"/>
              </w:rPr>
              <w:b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7E229658" w14:textId="77777777" w:rsidTr="00F76B4F">
        <w:trPr>
          <w:trHeight w:val="2206"/>
        </w:trPr>
        <w:tc>
          <w:tcPr>
            <w:tcW w:w="5670" w:type="dxa"/>
            <w:vMerge/>
            <w:tcBorders>
              <w:top w:val="nil"/>
              <w:left w:val="single" w:sz="4" w:space="0" w:color="auto"/>
              <w:bottom w:val="single" w:sz="4" w:space="0" w:color="auto"/>
              <w:right w:val="single" w:sz="4" w:space="0" w:color="auto"/>
            </w:tcBorders>
            <w:shd w:val="clear" w:color="auto" w:fill="DBE5F1"/>
            <w:vAlign w:val="center"/>
            <w:hideMark/>
          </w:tcPr>
          <w:p w14:paraId="2DF619D3" w14:textId="77777777" w:rsidR="00C03B12" w:rsidRPr="00E5692B" w:rsidRDefault="00C03B12" w:rsidP="00C03B12">
            <w:pPr>
              <w:ind w:firstLineChars="15" w:firstLine="33"/>
              <w:rPr>
                <w:rFonts w:cstheme="minorHAnsi"/>
                <w:lang w:eastAsia="en-IE"/>
              </w:rPr>
            </w:pPr>
          </w:p>
        </w:tc>
        <w:tc>
          <w:tcPr>
            <w:tcW w:w="4253" w:type="dxa"/>
            <w:gridSpan w:val="2"/>
            <w:tcBorders>
              <w:top w:val="nil"/>
              <w:left w:val="nil"/>
              <w:bottom w:val="single" w:sz="4" w:space="0" w:color="auto"/>
              <w:right w:val="single" w:sz="4" w:space="0" w:color="auto"/>
            </w:tcBorders>
            <w:hideMark/>
          </w:tcPr>
          <w:p w14:paraId="55497537" w14:textId="77777777" w:rsidR="00C03B12" w:rsidRPr="00E5692B" w:rsidRDefault="00C03B12" w:rsidP="00C03B12">
            <w:pPr>
              <w:ind w:firstLineChars="15" w:firstLine="33"/>
              <w:rPr>
                <w:rFonts w:cstheme="minorHAnsi"/>
                <w:lang w:eastAsia="en-IE"/>
              </w:rPr>
            </w:pPr>
            <w:r w:rsidRPr="00E5692B">
              <w:rPr>
                <w:rFonts w:cstheme="minorHAnsi"/>
                <w:lang w:eastAsia="en-IE"/>
              </w:rPr>
              <w:t xml:space="preserve">If it has, please describe the measures taken: </w:t>
            </w:r>
            <w:r w:rsidR="0007018D" w:rsidRPr="00E5692B">
              <w:rPr>
                <w:rFonts w:cstheme="minorHAnsi"/>
                <w:sz w:val="20"/>
                <w:szCs w:val="20"/>
              </w:rPr>
              <w:fldChar w:fldCharType="begin">
                <w:ffData>
                  <w:name w:val="Text1"/>
                  <w:enabled/>
                  <w:calcOnExit w:val="0"/>
                  <w:textInput>
                    <w:default w:val="Click here and insert details"/>
                  </w:textInput>
                </w:ffData>
              </w:fldChar>
            </w:r>
            <w:r w:rsidRPr="00E5692B">
              <w:rPr>
                <w:rFonts w:cstheme="minorHAnsi"/>
                <w:sz w:val="20"/>
                <w:szCs w:val="20"/>
              </w:rPr>
              <w:instrText xml:space="preserve"> FORMTEXT </w:instrText>
            </w:r>
            <w:r w:rsidR="0007018D" w:rsidRPr="00E5692B">
              <w:rPr>
                <w:rFonts w:cstheme="minorHAnsi"/>
                <w:sz w:val="20"/>
                <w:szCs w:val="20"/>
              </w:rPr>
            </w:r>
            <w:r w:rsidR="0007018D" w:rsidRPr="00E5692B">
              <w:rPr>
                <w:rFonts w:cstheme="minorHAnsi"/>
                <w:sz w:val="20"/>
                <w:szCs w:val="20"/>
              </w:rPr>
              <w:fldChar w:fldCharType="separate"/>
            </w:r>
            <w:r w:rsidRPr="00E5692B">
              <w:rPr>
                <w:rFonts w:cstheme="minorHAnsi"/>
                <w:noProof/>
                <w:sz w:val="20"/>
                <w:szCs w:val="20"/>
              </w:rPr>
              <w:t>Click here and insert details</w:t>
            </w:r>
            <w:r w:rsidR="0007018D" w:rsidRPr="00E5692B">
              <w:rPr>
                <w:rFonts w:cstheme="minorHAnsi"/>
                <w:sz w:val="20"/>
                <w:szCs w:val="20"/>
              </w:rPr>
              <w:fldChar w:fldCharType="end"/>
            </w:r>
          </w:p>
        </w:tc>
      </w:tr>
      <w:tr w:rsidR="00C03B12" w:rsidRPr="00E5692B" w14:paraId="3480D0E2" w14:textId="77777777" w:rsidTr="00F76B4F">
        <w:trPr>
          <w:trHeight w:val="816"/>
        </w:trPr>
        <w:tc>
          <w:tcPr>
            <w:tcW w:w="5670" w:type="dxa"/>
            <w:vMerge w:val="restart"/>
            <w:tcBorders>
              <w:top w:val="single" w:sz="4" w:space="0" w:color="auto"/>
              <w:left w:val="single" w:sz="4" w:space="0" w:color="auto"/>
              <w:bottom w:val="single" w:sz="4" w:space="0" w:color="auto"/>
              <w:right w:val="single" w:sz="4" w:space="0" w:color="auto"/>
            </w:tcBorders>
            <w:shd w:val="clear" w:color="auto" w:fill="DBE5F1"/>
            <w:hideMark/>
          </w:tcPr>
          <w:p w14:paraId="0FEEA63B" w14:textId="77777777" w:rsidR="00C03B12" w:rsidRPr="00E5692B" w:rsidRDefault="00C03B12" w:rsidP="00C03B12">
            <w:pPr>
              <w:ind w:firstLineChars="15" w:firstLine="33"/>
              <w:rPr>
                <w:rFonts w:cstheme="minorHAnsi"/>
                <w:lang w:eastAsia="en-IE"/>
              </w:rPr>
            </w:pPr>
            <w:r w:rsidRPr="00E5692B">
              <w:rPr>
                <w:rFonts w:cstheme="minorHAnsi"/>
                <w:lang w:eastAsia="en-IE"/>
              </w:rPr>
              <w:t>Has the economic operator entered into agreements with other economic operators aimed at distorting competition?</w:t>
            </w:r>
            <w:r w:rsidRPr="00E5692B">
              <w:rPr>
                <w:rFonts w:cstheme="minorHAnsi"/>
                <w:lang w:eastAsia="en-IE"/>
              </w:rPr>
              <w:br/>
              <w:t>If yes, please provide details:</w:t>
            </w:r>
          </w:p>
        </w:tc>
        <w:tc>
          <w:tcPr>
            <w:tcW w:w="4253" w:type="dxa"/>
            <w:gridSpan w:val="2"/>
            <w:tcBorders>
              <w:top w:val="single" w:sz="4" w:space="0" w:color="auto"/>
              <w:left w:val="nil"/>
              <w:bottom w:val="single" w:sz="4" w:space="0" w:color="auto"/>
              <w:right w:val="single" w:sz="4" w:space="0" w:color="auto"/>
            </w:tcBorders>
            <w:vAlign w:val="center"/>
            <w:hideMark/>
          </w:tcPr>
          <w:p w14:paraId="516BED70" w14:textId="77777777" w:rsidR="00C03B12" w:rsidRPr="00E5692B" w:rsidRDefault="00C03B12" w:rsidP="00C03B12">
            <w:pPr>
              <w:rPr>
                <w:rFonts w:cstheme="minorHAnsi"/>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7F6CA706" w14:textId="77777777" w:rsidTr="00F76B4F">
        <w:trPr>
          <w:trHeight w:val="384"/>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4CDA36DB" w14:textId="77777777" w:rsidR="00C03B12" w:rsidRPr="00E5692B" w:rsidRDefault="00C03B12" w:rsidP="00C03B12">
            <w:pPr>
              <w:ind w:firstLineChars="15" w:firstLine="33"/>
              <w:rPr>
                <w:rFonts w:cstheme="minorHAnsi"/>
                <w:lang w:eastAsia="en-IE"/>
              </w:rPr>
            </w:pPr>
          </w:p>
        </w:tc>
        <w:tc>
          <w:tcPr>
            <w:tcW w:w="4253" w:type="dxa"/>
            <w:gridSpan w:val="2"/>
            <w:tcBorders>
              <w:top w:val="single" w:sz="4" w:space="0" w:color="auto"/>
              <w:left w:val="nil"/>
              <w:bottom w:val="single" w:sz="4" w:space="0" w:color="auto"/>
              <w:right w:val="single" w:sz="4" w:space="0" w:color="auto"/>
            </w:tcBorders>
            <w:hideMark/>
          </w:tcPr>
          <w:p w14:paraId="6A7757B5" w14:textId="77777777" w:rsidR="00C03B12" w:rsidRPr="00E5692B" w:rsidRDefault="0007018D" w:rsidP="00C03B12">
            <w:pPr>
              <w:ind w:firstLineChars="100" w:firstLine="200"/>
              <w:rPr>
                <w:rFonts w:cstheme="minorHAnsi"/>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6BFFF472" w14:textId="77777777" w:rsidTr="00F76B4F">
        <w:trPr>
          <w:trHeight w:val="945"/>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06507D15" w14:textId="77777777" w:rsidR="00C03B12" w:rsidRPr="00E5692B" w:rsidRDefault="00C03B12" w:rsidP="00C03B12">
            <w:pPr>
              <w:ind w:firstLineChars="15" w:firstLine="33"/>
              <w:rPr>
                <w:rFonts w:cstheme="minorHAnsi"/>
                <w:lang w:eastAsia="en-IE"/>
              </w:rPr>
            </w:pPr>
          </w:p>
        </w:tc>
        <w:tc>
          <w:tcPr>
            <w:tcW w:w="4253" w:type="dxa"/>
            <w:gridSpan w:val="2"/>
            <w:tcBorders>
              <w:top w:val="single" w:sz="4" w:space="0" w:color="auto"/>
              <w:left w:val="nil"/>
              <w:bottom w:val="single" w:sz="4" w:space="0" w:color="auto"/>
              <w:right w:val="single" w:sz="4" w:space="0" w:color="auto"/>
            </w:tcBorders>
            <w:hideMark/>
          </w:tcPr>
          <w:p w14:paraId="58DB3152" w14:textId="77777777" w:rsidR="00C03B12" w:rsidRPr="00E5692B" w:rsidRDefault="00C03B12" w:rsidP="00C03B12">
            <w:pPr>
              <w:rPr>
                <w:rFonts w:cstheme="minorHAnsi"/>
                <w:lang w:eastAsia="en-IE"/>
              </w:rPr>
            </w:pPr>
            <w:r w:rsidRPr="00E5692B">
              <w:rPr>
                <w:rFonts w:cstheme="minorHAnsi"/>
                <w:lang w:eastAsia="en-IE"/>
              </w:rPr>
              <w:t>If yes has the economic operator taken self-cleaning measures?</w:t>
            </w:r>
            <w:r w:rsidRPr="00E5692B">
              <w:rPr>
                <w:rFonts w:cstheme="minorHAnsi"/>
                <w:lang w:eastAsia="en-IE"/>
              </w:rPr>
              <w:b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6F1490F4" w14:textId="77777777" w:rsidTr="00F76B4F">
        <w:trPr>
          <w:trHeight w:val="687"/>
        </w:trPr>
        <w:tc>
          <w:tcPr>
            <w:tcW w:w="5670" w:type="dxa"/>
            <w:vMerge/>
            <w:tcBorders>
              <w:top w:val="single" w:sz="4" w:space="0" w:color="auto"/>
              <w:left w:val="single" w:sz="4" w:space="0" w:color="auto"/>
              <w:bottom w:val="single" w:sz="4" w:space="0" w:color="auto"/>
              <w:right w:val="single" w:sz="4" w:space="0" w:color="auto"/>
            </w:tcBorders>
            <w:shd w:val="clear" w:color="auto" w:fill="DBE5F1"/>
            <w:vAlign w:val="center"/>
            <w:hideMark/>
          </w:tcPr>
          <w:p w14:paraId="5551BB90" w14:textId="77777777" w:rsidR="00C03B12" w:rsidRPr="00E5692B" w:rsidRDefault="00C03B12" w:rsidP="00C03B12">
            <w:pPr>
              <w:ind w:firstLineChars="15" w:firstLine="33"/>
              <w:rPr>
                <w:rFonts w:cstheme="minorHAnsi"/>
                <w:lang w:eastAsia="en-IE"/>
              </w:rPr>
            </w:pPr>
          </w:p>
        </w:tc>
        <w:tc>
          <w:tcPr>
            <w:tcW w:w="4253" w:type="dxa"/>
            <w:gridSpan w:val="2"/>
            <w:tcBorders>
              <w:top w:val="single" w:sz="4" w:space="0" w:color="auto"/>
              <w:left w:val="nil"/>
              <w:bottom w:val="single" w:sz="4" w:space="0" w:color="auto"/>
              <w:right w:val="single" w:sz="4" w:space="0" w:color="auto"/>
            </w:tcBorders>
            <w:hideMark/>
          </w:tcPr>
          <w:p w14:paraId="3B9570C9" w14:textId="77777777" w:rsidR="00C03B12" w:rsidRPr="00E5692B" w:rsidRDefault="00C03B12" w:rsidP="00C03B12">
            <w:pPr>
              <w:rPr>
                <w:rFonts w:cstheme="minorHAnsi"/>
                <w:lang w:eastAsia="en-IE"/>
              </w:rPr>
            </w:pPr>
            <w:r w:rsidRPr="00E5692B">
              <w:rPr>
                <w:rFonts w:cstheme="minorHAnsi"/>
                <w:lang w:eastAsia="en-IE"/>
              </w:rPr>
              <w:t xml:space="preserve">If it has, please describe the measures taken: </w:t>
            </w:r>
            <w:r w:rsidR="0007018D" w:rsidRPr="00E5692B">
              <w:rPr>
                <w:rFonts w:cstheme="minorHAnsi"/>
                <w:sz w:val="20"/>
                <w:szCs w:val="20"/>
              </w:rPr>
              <w:fldChar w:fldCharType="begin">
                <w:ffData>
                  <w:name w:val="Text1"/>
                  <w:enabled/>
                  <w:calcOnExit w:val="0"/>
                  <w:textInput>
                    <w:default w:val="Click here and insert details"/>
                  </w:textInput>
                </w:ffData>
              </w:fldChar>
            </w:r>
            <w:r w:rsidRPr="00E5692B">
              <w:rPr>
                <w:rFonts w:cstheme="minorHAnsi"/>
                <w:sz w:val="20"/>
                <w:szCs w:val="20"/>
              </w:rPr>
              <w:instrText xml:space="preserve"> FORMTEXT </w:instrText>
            </w:r>
            <w:r w:rsidR="0007018D" w:rsidRPr="00E5692B">
              <w:rPr>
                <w:rFonts w:cstheme="minorHAnsi"/>
                <w:sz w:val="20"/>
                <w:szCs w:val="20"/>
              </w:rPr>
            </w:r>
            <w:r w:rsidR="0007018D" w:rsidRPr="00E5692B">
              <w:rPr>
                <w:rFonts w:cstheme="minorHAnsi"/>
                <w:sz w:val="20"/>
                <w:szCs w:val="20"/>
              </w:rPr>
              <w:fldChar w:fldCharType="separate"/>
            </w:r>
            <w:r w:rsidRPr="00E5692B">
              <w:rPr>
                <w:rFonts w:cstheme="minorHAnsi"/>
                <w:noProof/>
                <w:sz w:val="20"/>
                <w:szCs w:val="20"/>
              </w:rPr>
              <w:t>Click here and insert details</w:t>
            </w:r>
            <w:r w:rsidR="0007018D" w:rsidRPr="00E5692B">
              <w:rPr>
                <w:rFonts w:cstheme="minorHAnsi"/>
                <w:sz w:val="20"/>
                <w:szCs w:val="20"/>
              </w:rPr>
              <w:fldChar w:fldCharType="end"/>
            </w:r>
          </w:p>
        </w:tc>
      </w:tr>
      <w:tr w:rsidR="00C03B12" w:rsidRPr="00E5692B" w14:paraId="06BF5717" w14:textId="77777777" w:rsidTr="00F76B4F">
        <w:trPr>
          <w:trHeight w:val="816"/>
        </w:trPr>
        <w:tc>
          <w:tcPr>
            <w:tcW w:w="5670" w:type="dxa"/>
            <w:tcBorders>
              <w:top w:val="single" w:sz="4" w:space="0" w:color="auto"/>
              <w:left w:val="single" w:sz="4" w:space="0" w:color="auto"/>
              <w:bottom w:val="single" w:sz="4" w:space="0" w:color="auto"/>
              <w:right w:val="single" w:sz="4" w:space="0" w:color="auto"/>
            </w:tcBorders>
            <w:hideMark/>
          </w:tcPr>
          <w:p w14:paraId="0309DADA" w14:textId="77777777" w:rsidR="00C03B12" w:rsidRPr="00E5692B" w:rsidRDefault="00C03B12" w:rsidP="00C03B12">
            <w:pPr>
              <w:ind w:firstLineChars="15" w:firstLine="33"/>
              <w:rPr>
                <w:rFonts w:cstheme="minorHAnsi"/>
                <w:lang w:eastAsia="en-IE"/>
              </w:rPr>
            </w:pPr>
            <w:r w:rsidRPr="00E5692B">
              <w:rPr>
                <w:rFonts w:cstheme="minorHAnsi"/>
                <w:lang w:eastAsia="en-IE"/>
              </w:rPr>
              <w:t>Is the economic operator aware of any conflict of interest (</w:t>
            </w:r>
            <w:r w:rsidRPr="00E5692B">
              <w:rPr>
                <w:rStyle w:val="FootnoteReference"/>
                <w:rFonts w:asciiTheme="minorHAnsi" w:hAnsiTheme="minorHAnsi" w:cstheme="minorHAnsi"/>
              </w:rPr>
              <w:footnoteReference w:id="30"/>
            </w:r>
            <w:r w:rsidRPr="00E5692B">
              <w:rPr>
                <w:rFonts w:cstheme="minorHAnsi"/>
                <w:lang w:eastAsia="en-IE"/>
              </w:rPr>
              <w:t>) due to its participation in the procurement procedure?</w:t>
            </w:r>
          </w:p>
        </w:tc>
        <w:tc>
          <w:tcPr>
            <w:tcW w:w="4253" w:type="dxa"/>
            <w:gridSpan w:val="2"/>
            <w:tcBorders>
              <w:top w:val="single" w:sz="4" w:space="0" w:color="auto"/>
              <w:left w:val="nil"/>
              <w:bottom w:val="single" w:sz="4" w:space="0" w:color="auto"/>
              <w:right w:val="single" w:sz="4" w:space="0" w:color="auto"/>
            </w:tcBorders>
            <w:vAlign w:val="center"/>
            <w:hideMark/>
          </w:tcPr>
          <w:p w14:paraId="2C1D9A90" w14:textId="77777777" w:rsidR="00C03B12" w:rsidRPr="00E5692B" w:rsidRDefault="00C03B12" w:rsidP="00C03B12">
            <w:pPr>
              <w:ind w:firstLineChars="15" w:firstLine="33"/>
              <w:rPr>
                <w:rFonts w:cstheme="minorHAnsi"/>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bl>
    <w:p w14:paraId="757CD07D" w14:textId="77777777" w:rsidR="00C03B12" w:rsidRPr="00E5692B" w:rsidRDefault="00C03B12" w:rsidP="00C03B12">
      <w:pPr>
        <w:spacing w:before="120" w:after="120"/>
        <w:ind w:right="-312"/>
        <w:rPr>
          <w:rFonts w:cstheme="minorHAnsi"/>
        </w:rPr>
      </w:pPr>
    </w:p>
    <w:tbl>
      <w:tblPr>
        <w:tblW w:w="9925" w:type="dxa"/>
        <w:tblInd w:w="-36" w:type="dxa"/>
        <w:tblLook w:val="04A0" w:firstRow="1" w:lastRow="0" w:firstColumn="1" w:lastColumn="0" w:noHBand="0" w:noVBand="1"/>
      </w:tblPr>
      <w:tblGrid>
        <w:gridCol w:w="5673"/>
        <w:gridCol w:w="4252"/>
      </w:tblGrid>
      <w:tr w:rsidR="00C03B12" w:rsidRPr="00E5692B" w14:paraId="3522C203" w14:textId="77777777" w:rsidTr="00F76B4F">
        <w:trPr>
          <w:trHeight w:val="351"/>
        </w:trPr>
        <w:tc>
          <w:tcPr>
            <w:tcW w:w="5673" w:type="dxa"/>
            <w:tcBorders>
              <w:top w:val="single" w:sz="4" w:space="0" w:color="auto"/>
              <w:left w:val="single" w:sz="4" w:space="0" w:color="auto"/>
              <w:bottom w:val="single" w:sz="4" w:space="0" w:color="auto"/>
              <w:right w:val="single" w:sz="4" w:space="0" w:color="auto"/>
            </w:tcBorders>
            <w:shd w:val="clear" w:color="auto" w:fill="DBE5F1"/>
            <w:hideMark/>
          </w:tcPr>
          <w:p w14:paraId="50574205" w14:textId="77777777" w:rsidR="00C03B12" w:rsidRPr="00E5692B" w:rsidRDefault="00C03B12" w:rsidP="00C03B12">
            <w:pPr>
              <w:ind w:firstLineChars="15" w:firstLine="33"/>
              <w:rPr>
                <w:rFonts w:cstheme="minorHAnsi"/>
                <w:lang w:eastAsia="en-IE"/>
              </w:rPr>
            </w:pPr>
            <w:r w:rsidRPr="00E5692B">
              <w:rPr>
                <w:rFonts w:cstheme="minorHAnsi"/>
                <w:lang w:eastAsia="en-IE"/>
              </w:rPr>
              <w:t>If yes, please provide details</w:t>
            </w:r>
          </w:p>
        </w:tc>
        <w:tc>
          <w:tcPr>
            <w:tcW w:w="4252" w:type="dxa"/>
            <w:tcBorders>
              <w:top w:val="single" w:sz="4" w:space="0" w:color="auto"/>
              <w:left w:val="nil"/>
              <w:bottom w:val="single" w:sz="4" w:space="0" w:color="auto"/>
              <w:right w:val="single" w:sz="4" w:space="0" w:color="auto"/>
            </w:tcBorders>
            <w:hideMark/>
          </w:tcPr>
          <w:p w14:paraId="3E8CA856" w14:textId="77777777" w:rsidR="00C03B12" w:rsidRPr="00E5692B" w:rsidRDefault="0007018D" w:rsidP="00C03B12">
            <w:pPr>
              <w:ind w:firstLineChars="100" w:firstLine="200"/>
              <w:rPr>
                <w:rFonts w:cstheme="minorHAnsi"/>
                <w:sz w:val="23"/>
                <w:szCs w:val="23"/>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6EE9A4B2" w14:textId="77777777" w:rsidTr="00F76B4F">
        <w:trPr>
          <w:trHeight w:val="1296"/>
        </w:trPr>
        <w:tc>
          <w:tcPr>
            <w:tcW w:w="5673" w:type="dxa"/>
            <w:vMerge w:val="restart"/>
            <w:tcBorders>
              <w:top w:val="nil"/>
              <w:left w:val="single" w:sz="4" w:space="0" w:color="auto"/>
              <w:bottom w:val="single" w:sz="4" w:space="0" w:color="auto"/>
              <w:right w:val="single" w:sz="4" w:space="0" w:color="auto"/>
            </w:tcBorders>
            <w:shd w:val="clear" w:color="auto" w:fill="DBE5F1"/>
            <w:hideMark/>
          </w:tcPr>
          <w:p w14:paraId="1179AD9B" w14:textId="77777777" w:rsidR="00C03B12" w:rsidRPr="00E5692B" w:rsidRDefault="00C03B12" w:rsidP="00C03B12">
            <w:pPr>
              <w:rPr>
                <w:rFonts w:cstheme="minorHAnsi"/>
                <w:lang w:eastAsia="en-IE"/>
              </w:rPr>
            </w:pPr>
            <w:r w:rsidRPr="00E5692B">
              <w:rPr>
                <w:rFonts w:cstheme="minorHAnsi"/>
                <w:lang w:eastAsia="en-IE"/>
              </w:rPr>
              <w:t>Has the economic operator or an undertaking related to it advised the contracting authority or contracting entity or otherwise been involved in the preparation of the procurement procedure?</w:t>
            </w:r>
            <w:r w:rsidRPr="00E5692B">
              <w:rPr>
                <w:rFonts w:cstheme="minorHAnsi"/>
                <w:lang w:eastAsia="en-IE"/>
              </w:rPr>
              <w:br/>
              <w:t>If yes, please provide details</w:t>
            </w:r>
          </w:p>
        </w:tc>
        <w:tc>
          <w:tcPr>
            <w:tcW w:w="4252" w:type="dxa"/>
            <w:tcBorders>
              <w:top w:val="nil"/>
              <w:left w:val="nil"/>
              <w:bottom w:val="single" w:sz="4" w:space="0" w:color="auto"/>
              <w:right w:val="single" w:sz="4" w:space="0" w:color="auto"/>
            </w:tcBorders>
            <w:vAlign w:val="center"/>
            <w:hideMark/>
          </w:tcPr>
          <w:p w14:paraId="0405D5D9" w14:textId="77777777" w:rsidR="00C03B12" w:rsidRPr="00E5692B" w:rsidRDefault="00C03B12" w:rsidP="00C03B12">
            <w:pPr>
              <w:rPr>
                <w:rFonts w:cstheme="minorHAnsi"/>
                <w:sz w:val="23"/>
                <w:szCs w:val="23"/>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05F550B5" w14:textId="77777777" w:rsidTr="00F76B4F">
        <w:trPr>
          <w:trHeight w:val="336"/>
        </w:trPr>
        <w:tc>
          <w:tcPr>
            <w:tcW w:w="5673" w:type="dxa"/>
            <w:vMerge/>
            <w:tcBorders>
              <w:top w:val="nil"/>
              <w:left w:val="single" w:sz="4" w:space="0" w:color="auto"/>
              <w:bottom w:val="single" w:sz="4" w:space="0" w:color="auto"/>
              <w:right w:val="single" w:sz="4" w:space="0" w:color="auto"/>
            </w:tcBorders>
            <w:shd w:val="clear" w:color="auto" w:fill="DBE5F1"/>
            <w:vAlign w:val="center"/>
            <w:hideMark/>
          </w:tcPr>
          <w:p w14:paraId="146029B7" w14:textId="77777777" w:rsidR="00C03B12" w:rsidRPr="00E5692B" w:rsidRDefault="00C03B12" w:rsidP="00C03B12">
            <w:pPr>
              <w:rPr>
                <w:rFonts w:cstheme="minorHAnsi"/>
                <w:lang w:eastAsia="en-IE"/>
              </w:rPr>
            </w:pPr>
          </w:p>
        </w:tc>
        <w:tc>
          <w:tcPr>
            <w:tcW w:w="4252" w:type="dxa"/>
            <w:tcBorders>
              <w:top w:val="nil"/>
              <w:left w:val="nil"/>
              <w:bottom w:val="single" w:sz="4" w:space="0" w:color="auto"/>
              <w:right w:val="single" w:sz="4" w:space="0" w:color="auto"/>
            </w:tcBorders>
            <w:hideMark/>
          </w:tcPr>
          <w:p w14:paraId="482D1E6F" w14:textId="77777777" w:rsidR="00C03B12" w:rsidRPr="00E5692B" w:rsidRDefault="0007018D" w:rsidP="00C03B12">
            <w:pPr>
              <w:ind w:firstLineChars="100" w:firstLine="200"/>
              <w:rPr>
                <w:rFonts w:cstheme="minorHAnsi"/>
                <w:sz w:val="23"/>
                <w:szCs w:val="23"/>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08D1F72E" w14:textId="77777777" w:rsidTr="00F76B4F">
        <w:trPr>
          <w:trHeight w:val="1050"/>
        </w:trPr>
        <w:tc>
          <w:tcPr>
            <w:tcW w:w="5673" w:type="dxa"/>
            <w:vMerge w:val="restart"/>
            <w:tcBorders>
              <w:top w:val="nil"/>
              <w:left w:val="single" w:sz="4" w:space="0" w:color="auto"/>
              <w:bottom w:val="single" w:sz="4" w:space="0" w:color="auto"/>
              <w:right w:val="single" w:sz="4" w:space="0" w:color="auto"/>
            </w:tcBorders>
            <w:shd w:val="clear" w:color="auto" w:fill="DBE5F1"/>
            <w:hideMark/>
          </w:tcPr>
          <w:p w14:paraId="2F25F510" w14:textId="77777777" w:rsidR="00C03B12" w:rsidRPr="00E5692B" w:rsidRDefault="00C03B12" w:rsidP="00C03B12">
            <w:pPr>
              <w:rPr>
                <w:rFonts w:cstheme="minorHAnsi"/>
                <w:lang w:eastAsia="en-IE"/>
              </w:rPr>
            </w:pPr>
            <w:r w:rsidRPr="00E5692B">
              <w:rPr>
                <w:rFonts w:cstheme="minorHAnsi"/>
                <w:lang w:eastAsia="en-IE"/>
              </w:rPr>
              <w:t>Has the economic operator experienced that a prior public contract or a prior concession contract was terminated early, or that damages or other comparable sanctions were imposed in connection with that prior contract?</w:t>
            </w:r>
            <w:r w:rsidRPr="00E5692B">
              <w:rPr>
                <w:rFonts w:cstheme="minorHAnsi"/>
                <w:lang w:eastAsia="en-IE"/>
              </w:rPr>
              <w:br/>
              <w:t>If yes, please provide details:</w:t>
            </w:r>
          </w:p>
        </w:tc>
        <w:tc>
          <w:tcPr>
            <w:tcW w:w="4252" w:type="dxa"/>
            <w:tcBorders>
              <w:top w:val="nil"/>
              <w:left w:val="nil"/>
              <w:bottom w:val="single" w:sz="4" w:space="0" w:color="auto"/>
              <w:right w:val="single" w:sz="4" w:space="0" w:color="auto"/>
            </w:tcBorders>
            <w:vAlign w:val="center"/>
            <w:hideMark/>
          </w:tcPr>
          <w:p w14:paraId="5E374153" w14:textId="77777777" w:rsidR="00C03B12" w:rsidRPr="00E5692B" w:rsidRDefault="00C03B12" w:rsidP="00C03B12">
            <w:pPr>
              <w:rPr>
                <w:rFonts w:cstheme="minorHAnsi"/>
                <w:sz w:val="23"/>
                <w:szCs w:val="23"/>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127ADA70" w14:textId="77777777" w:rsidTr="00F76B4F">
        <w:trPr>
          <w:trHeight w:val="336"/>
        </w:trPr>
        <w:tc>
          <w:tcPr>
            <w:tcW w:w="5673" w:type="dxa"/>
            <w:vMerge/>
            <w:tcBorders>
              <w:top w:val="nil"/>
              <w:left w:val="single" w:sz="4" w:space="0" w:color="auto"/>
              <w:bottom w:val="single" w:sz="4" w:space="0" w:color="auto"/>
              <w:right w:val="single" w:sz="4" w:space="0" w:color="auto"/>
            </w:tcBorders>
            <w:shd w:val="clear" w:color="auto" w:fill="DBE5F1"/>
            <w:vAlign w:val="center"/>
            <w:hideMark/>
          </w:tcPr>
          <w:p w14:paraId="7A045402" w14:textId="77777777" w:rsidR="00C03B12" w:rsidRPr="00E5692B" w:rsidRDefault="00C03B12" w:rsidP="00C03B12">
            <w:pPr>
              <w:rPr>
                <w:rFonts w:cstheme="minorHAnsi"/>
                <w:lang w:eastAsia="en-IE"/>
              </w:rPr>
            </w:pPr>
          </w:p>
        </w:tc>
        <w:tc>
          <w:tcPr>
            <w:tcW w:w="4252" w:type="dxa"/>
            <w:tcBorders>
              <w:top w:val="nil"/>
              <w:left w:val="nil"/>
              <w:bottom w:val="single" w:sz="4" w:space="0" w:color="auto"/>
              <w:right w:val="single" w:sz="4" w:space="0" w:color="auto"/>
            </w:tcBorders>
            <w:hideMark/>
          </w:tcPr>
          <w:p w14:paraId="1317C8B1" w14:textId="77777777" w:rsidR="00C03B12" w:rsidRPr="00E5692B" w:rsidRDefault="0007018D" w:rsidP="00C03B12">
            <w:pPr>
              <w:ind w:firstLineChars="100" w:firstLine="200"/>
              <w:rPr>
                <w:rFonts w:cstheme="minorHAnsi"/>
                <w:sz w:val="23"/>
                <w:szCs w:val="23"/>
                <w:lang w:eastAsia="en-IE"/>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5AC5689D" w14:textId="77777777" w:rsidTr="00F76B4F">
        <w:trPr>
          <w:trHeight w:val="945"/>
        </w:trPr>
        <w:tc>
          <w:tcPr>
            <w:tcW w:w="5673" w:type="dxa"/>
            <w:vMerge/>
            <w:tcBorders>
              <w:top w:val="nil"/>
              <w:left w:val="single" w:sz="4" w:space="0" w:color="auto"/>
              <w:bottom w:val="single" w:sz="4" w:space="0" w:color="auto"/>
              <w:right w:val="single" w:sz="4" w:space="0" w:color="auto"/>
            </w:tcBorders>
            <w:shd w:val="clear" w:color="auto" w:fill="DBE5F1"/>
            <w:vAlign w:val="center"/>
            <w:hideMark/>
          </w:tcPr>
          <w:p w14:paraId="0E1AADA4" w14:textId="77777777" w:rsidR="00C03B12" w:rsidRPr="00E5692B" w:rsidRDefault="00C03B12" w:rsidP="00C03B12">
            <w:pPr>
              <w:rPr>
                <w:rFonts w:cstheme="minorHAnsi"/>
                <w:lang w:eastAsia="en-IE"/>
              </w:rPr>
            </w:pPr>
          </w:p>
        </w:tc>
        <w:tc>
          <w:tcPr>
            <w:tcW w:w="4252" w:type="dxa"/>
            <w:tcBorders>
              <w:top w:val="nil"/>
              <w:left w:val="nil"/>
              <w:bottom w:val="single" w:sz="4" w:space="0" w:color="auto"/>
              <w:right w:val="single" w:sz="4" w:space="0" w:color="auto"/>
            </w:tcBorders>
            <w:hideMark/>
          </w:tcPr>
          <w:p w14:paraId="308433D6" w14:textId="77777777" w:rsidR="00C03B12" w:rsidRPr="00E5692B" w:rsidRDefault="00C03B12" w:rsidP="00C03B12">
            <w:pPr>
              <w:rPr>
                <w:rFonts w:cstheme="minorHAnsi"/>
                <w:sz w:val="23"/>
                <w:szCs w:val="23"/>
                <w:lang w:eastAsia="en-IE"/>
              </w:rPr>
            </w:pPr>
            <w:r w:rsidRPr="00E5692B">
              <w:rPr>
                <w:rFonts w:cstheme="minorHAnsi"/>
                <w:sz w:val="23"/>
                <w:szCs w:val="23"/>
                <w:lang w:eastAsia="en-IE"/>
              </w:rPr>
              <w:t>If yes has the economic operator taken self-cleaning measures?</w:t>
            </w:r>
            <w:r w:rsidRPr="00E5692B">
              <w:rPr>
                <w:rFonts w:cstheme="minorHAnsi"/>
                <w:sz w:val="23"/>
                <w:szCs w:val="23"/>
                <w:lang w:eastAsia="en-IE"/>
              </w:rPr>
              <w:br/>
            </w: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r w:rsidR="00C03B12" w:rsidRPr="00E5692B" w14:paraId="13B6358C" w14:textId="77777777" w:rsidTr="00F76B4F">
        <w:trPr>
          <w:trHeight w:val="687"/>
        </w:trPr>
        <w:tc>
          <w:tcPr>
            <w:tcW w:w="5673" w:type="dxa"/>
            <w:vMerge/>
            <w:tcBorders>
              <w:top w:val="nil"/>
              <w:left w:val="single" w:sz="4" w:space="0" w:color="auto"/>
              <w:bottom w:val="single" w:sz="4" w:space="0" w:color="auto"/>
              <w:right w:val="single" w:sz="4" w:space="0" w:color="auto"/>
            </w:tcBorders>
            <w:shd w:val="clear" w:color="auto" w:fill="DBE5F1"/>
            <w:vAlign w:val="center"/>
            <w:hideMark/>
          </w:tcPr>
          <w:p w14:paraId="624B4100" w14:textId="77777777" w:rsidR="00C03B12" w:rsidRPr="00E5692B" w:rsidRDefault="00C03B12" w:rsidP="00C03B12">
            <w:pPr>
              <w:rPr>
                <w:rFonts w:cstheme="minorHAnsi"/>
                <w:lang w:eastAsia="en-IE"/>
              </w:rPr>
            </w:pPr>
          </w:p>
        </w:tc>
        <w:tc>
          <w:tcPr>
            <w:tcW w:w="4252" w:type="dxa"/>
            <w:tcBorders>
              <w:top w:val="nil"/>
              <w:left w:val="nil"/>
              <w:bottom w:val="single" w:sz="4" w:space="0" w:color="auto"/>
              <w:right w:val="single" w:sz="4" w:space="0" w:color="auto"/>
            </w:tcBorders>
            <w:hideMark/>
          </w:tcPr>
          <w:p w14:paraId="7C098167" w14:textId="77777777" w:rsidR="00C03B12" w:rsidRPr="00E5692B" w:rsidRDefault="00C03B12" w:rsidP="00C03B12">
            <w:pPr>
              <w:ind w:firstLineChars="100" w:firstLine="230"/>
              <w:rPr>
                <w:rFonts w:cstheme="minorHAnsi"/>
                <w:sz w:val="23"/>
                <w:szCs w:val="23"/>
                <w:lang w:eastAsia="en-IE"/>
              </w:rPr>
            </w:pPr>
            <w:r w:rsidRPr="00E5692B">
              <w:rPr>
                <w:rFonts w:cstheme="minorHAnsi"/>
                <w:sz w:val="23"/>
                <w:szCs w:val="23"/>
                <w:lang w:eastAsia="en-IE"/>
              </w:rPr>
              <w:t xml:space="preserve">If it has, please describe the measures taken: </w:t>
            </w:r>
            <w:r w:rsidR="0007018D" w:rsidRPr="00E5692B">
              <w:rPr>
                <w:rFonts w:cstheme="minorHAnsi"/>
                <w:sz w:val="20"/>
                <w:szCs w:val="20"/>
              </w:rPr>
              <w:fldChar w:fldCharType="begin">
                <w:ffData>
                  <w:name w:val="Text1"/>
                  <w:enabled/>
                  <w:calcOnExit w:val="0"/>
                  <w:textInput>
                    <w:default w:val="Click here and insert details"/>
                  </w:textInput>
                </w:ffData>
              </w:fldChar>
            </w:r>
            <w:r w:rsidRPr="00E5692B">
              <w:rPr>
                <w:rFonts w:cstheme="minorHAnsi"/>
                <w:sz w:val="20"/>
                <w:szCs w:val="20"/>
              </w:rPr>
              <w:instrText xml:space="preserve"> FORMTEXT </w:instrText>
            </w:r>
            <w:r w:rsidR="0007018D" w:rsidRPr="00E5692B">
              <w:rPr>
                <w:rFonts w:cstheme="minorHAnsi"/>
                <w:sz w:val="20"/>
                <w:szCs w:val="20"/>
              </w:rPr>
            </w:r>
            <w:r w:rsidR="0007018D" w:rsidRPr="00E5692B">
              <w:rPr>
                <w:rFonts w:cstheme="minorHAnsi"/>
                <w:sz w:val="20"/>
                <w:szCs w:val="20"/>
              </w:rPr>
              <w:fldChar w:fldCharType="separate"/>
            </w:r>
            <w:r w:rsidRPr="00E5692B">
              <w:rPr>
                <w:rFonts w:cstheme="minorHAnsi"/>
                <w:noProof/>
                <w:sz w:val="20"/>
                <w:szCs w:val="20"/>
              </w:rPr>
              <w:t>Click here and insert details</w:t>
            </w:r>
            <w:r w:rsidR="0007018D" w:rsidRPr="00E5692B">
              <w:rPr>
                <w:rFonts w:cstheme="minorHAnsi"/>
                <w:sz w:val="20"/>
                <w:szCs w:val="20"/>
              </w:rPr>
              <w:fldChar w:fldCharType="end"/>
            </w:r>
          </w:p>
        </w:tc>
      </w:tr>
      <w:tr w:rsidR="00C03B12" w:rsidRPr="00E5692B" w14:paraId="361BDE25" w14:textId="77777777" w:rsidTr="00F76B4F">
        <w:trPr>
          <w:trHeight w:val="4512"/>
        </w:trPr>
        <w:tc>
          <w:tcPr>
            <w:tcW w:w="5673" w:type="dxa"/>
            <w:tcBorders>
              <w:top w:val="nil"/>
              <w:left w:val="single" w:sz="4" w:space="0" w:color="auto"/>
              <w:bottom w:val="single" w:sz="4" w:space="0" w:color="auto"/>
              <w:right w:val="single" w:sz="4" w:space="0" w:color="auto"/>
            </w:tcBorders>
            <w:shd w:val="clear" w:color="auto" w:fill="DBE5F1"/>
            <w:hideMark/>
          </w:tcPr>
          <w:p w14:paraId="5030E957" w14:textId="77777777" w:rsidR="00C03B12" w:rsidRPr="00E5692B" w:rsidRDefault="00C03B12" w:rsidP="00F76B4F">
            <w:pPr>
              <w:rPr>
                <w:rFonts w:cstheme="minorHAnsi"/>
                <w:lang w:eastAsia="en-IE"/>
              </w:rPr>
            </w:pPr>
            <w:r w:rsidRPr="00E5692B">
              <w:rPr>
                <w:rFonts w:cstheme="minorHAnsi"/>
                <w:lang w:eastAsia="en-IE"/>
              </w:rPr>
              <w:t>Can the economic operator confirm that:</w:t>
            </w:r>
            <w:r w:rsidRPr="00E5692B">
              <w:rPr>
                <w:rFonts w:cstheme="minorHAnsi"/>
                <w:lang w:eastAsia="en-IE"/>
              </w:rPr>
              <w:br/>
              <w:t>(a)It has not been guilty of serious misinterpretation in supplying the information required for the verification of the absence of grounds for exclusion or the fulfilment if the selection criteria,</w:t>
            </w:r>
            <w:r w:rsidRPr="00E5692B">
              <w:rPr>
                <w:rFonts w:cstheme="minorHAnsi"/>
                <w:lang w:eastAsia="en-IE"/>
              </w:rPr>
              <w:br/>
              <w:t>(b)It has not withheld such information,</w:t>
            </w:r>
            <w:r w:rsidRPr="00E5692B">
              <w:rPr>
                <w:rFonts w:cstheme="minorHAnsi"/>
                <w:lang w:eastAsia="en-IE"/>
              </w:rPr>
              <w:br/>
              <w:t>(c)It has been able, without delay, to submit the supporting documents required by a contracting authority or contracting entity, and</w:t>
            </w:r>
            <w:r w:rsidRPr="00E5692B">
              <w:rPr>
                <w:rFonts w:cstheme="minorHAnsi"/>
                <w:lang w:eastAsia="en-IE"/>
              </w:rPr>
              <w:br/>
              <w:t>(d)It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252" w:type="dxa"/>
            <w:tcBorders>
              <w:top w:val="nil"/>
              <w:left w:val="nil"/>
              <w:bottom w:val="single" w:sz="4" w:space="0" w:color="auto"/>
              <w:right w:val="single" w:sz="4" w:space="0" w:color="auto"/>
            </w:tcBorders>
            <w:vAlign w:val="center"/>
            <w:hideMark/>
          </w:tcPr>
          <w:p w14:paraId="7F749242" w14:textId="77777777" w:rsidR="00C03B12" w:rsidRPr="00E5692B" w:rsidRDefault="00C03B12" w:rsidP="00C03B12">
            <w:pPr>
              <w:rPr>
                <w:rFonts w:cstheme="minorHAnsi"/>
                <w:sz w:val="23"/>
                <w:szCs w:val="23"/>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bl>
    <w:p w14:paraId="013F9951" w14:textId="77777777" w:rsidR="004A0323" w:rsidRDefault="004A0323">
      <w:r>
        <w:br w:type="page"/>
      </w:r>
    </w:p>
    <w:tbl>
      <w:tblPr>
        <w:tblW w:w="9651" w:type="dxa"/>
        <w:tblInd w:w="101" w:type="dxa"/>
        <w:tblLook w:val="04A0" w:firstRow="1" w:lastRow="0" w:firstColumn="1" w:lastColumn="0" w:noHBand="0" w:noVBand="1"/>
      </w:tblPr>
      <w:tblGrid>
        <w:gridCol w:w="4700"/>
        <w:gridCol w:w="4951"/>
      </w:tblGrid>
      <w:tr w:rsidR="00C03B12" w:rsidRPr="00E5692B" w14:paraId="2F8E8B7E" w14:textId="77777777" w:rsidTr="004A0323">
        <w:trPr>
          <w:trHeight w:val="624"/>
        </w:trPr>
        <w:tc>
          <w:tcPr>
            <w:tcW w:w="9651" w:type="dxa"/>
            <w:gridSpan w:val="2"/>
            <w:tcBorders>
              <w:top w:val="nil"/>
              <w:left w:val="nil"/>
              <w:bottom w:val="nil"/>
              <w:right w:val="nil"/>
            </w:tcBorders>
            <w:noWrap/>
            <w:vAlign w:val="center"/>
            <w:hideMark/>
          </w:tcPr>
          <w:p w14:paraId="5B3230FF" w14:textId="0A6FE20C" w:rsidR="00C03B12" w:rsidRPr="00E5692B" w:rsidRDefault="00C03B12" w:rsidP="00C03B12">
            <w:pPr>
              <w:jc w:val="center"/>
              <w:rPr>
                <w:rFonts w:cstheme="minorHAnsi"/>
                <w:color w:val="000000"/>
                <w:lang w:eastAsia="en-IE"/>
              </w:rPr>
            </w:pPr>
            <w:r w:rsidRPr="00E5692B">
              <w:rPr>
                <w:rFonts w:cstheme="minorHAnsi"/>
                <w:b/>
                <w:bCs/>
                <w:sz w:val="28"/>
                <w:szCs w:val="28"/>
                <w:lang w:eastAsia="en-IE"/>
              </w:rPr>
              <w:lastRenderedPageBreak/>
              <w:t>Part IV: Selection Criteria</w:t>
            </w:r>
          </w:p>
        </w:tc>
      </w:tr>
      <w:tr w:rsidR="00C03B12" w:rsidRPr="00E5692B" w14:paraId="71064C96" w14:textId="77777777" w:rsidTr="004A0323">
        <w:trPr>
          <w:trHeight w:val="624"/>
        </w:trPr>
        <w:tc>
          <w:tcPr>
            <w:tcW w:w="9651" w:type="dxa"/>
            <w:gridSpan w:val="2"/>
            <w:tcBorders>
              <w:top w:val="nil"/>
              <w:left w:val="nil"/>
              <w:bottom w:val="nil"/>
              <w:right w:val="nil"/>
            </w:tcBorders>
            <w:noWrap/>
            <w:vAlign w:val="center"/>
            <w:hideMark/>
          </w:tcPr>
          <w:p w14:paraId="0A8A26FC" w14:textId="77777777" w:rsidR="00C03B12" w:rsidRPr="00E5692B" w:rsidRDefault="00C03B12" w:rsidP="00C03B12">
            <w:pPr>
              <w:rPr>
                <w:rFonts w:cstheme="minorHAnsi"/>
                <w:sz w:val="23"/>
                <w:szCs w:val="23"/>
                <w:lang w:eastAsia="en-IE"/>
              </w:rPr>
            </w:pPr>
            <w:r w:rsidRPr="00E5692B">
              <w:rPr>
                <w:rFonts w:cstheme="minorHAnsi"/>
                <w:sz w:val="23"/>
                <w:szCs w:val="23"/>
                <w:lang w:eastAsia="en-IE"/>
              </w:rPr>
              <w:t xml:space="preserve">Concerning the selection criteria (Section α of this part), the economic operator declares </w:t>
            </w:r>
            <w:r w:rsidRPr="00E5692B">
              <w:rPr>
                <w:rFonts w:cstheme="minorHAnsi"/>
                <w:b/>
                <w:bCs/>
                <w:lang w:eastAsia="en-IE"/>
              </w:rPr>
              <w:t xml:space="preserve">that: </w:t>
            </w:r>
          </w:p>
        </w:tc>
      </w:tr>
      <w:tr w:rsidR="00C03B12" w:rsidRPr="00E5692B" w14:paraId="53F7F39E" w14:textId="77777777" w:rsidTr="004A0323">
        <w:trPr>
          <w:trHeight w:val="588"/>
        </w:trPr>
        <w:tc>
          <w:tcPr>
            <w:tcW w:w="9651" w:type="dxa"/>
            <w:gridSpan w:val="2"/>
            <w:tcBorders>
              <w:top w:val="nil"/>
              <w:left w:val="nil"/>
              <w:right w:val="nil"/>
            </w:tcBorders>
            <w:noWrap/>
            <w:vAlign w:val="center"/>
            <w:hideMark/>
          </w:tcPr>
          <w:p w14:paraId="19B51BCB" w14:textId="77777777" w:rsidR="00C03B12" w:rsidRPr="00E5692B" w:rsidRDefault="00C03B12" w:rsidP="00C03B12">
            <w:pPr>
              <w:rPr>
                <w:rFonts w:cstheme="minorHAnsi"/>
                <w:b/>
                <w:color w:val="000000"/>
                <w:lang w:eastAsia="en-IE"/>
              </w:rPr>
            </w:pPr>
            <w:r w:rsidRPr="00E5692B">
              <w:rPr>
                <w:rFonts w:cstheme="minorHAnsi"/>
                <w:b/>
                <w:sz w:val="23"/>
                <w:szCs w:val="23"/>
                <w:lang w:eastAsia="en-IE"/>
              </w:rPr>
              <w:t>α: GLOBAL INDICATION FOR ALL SELECTION CRITERIA</w:t>
            </w:r>
          </w:p>
        </w:tc>
      </w:tr>
      <w:tr w:rsidR="00C03B12" w:rsidRPr="00E5692B" w14:paraId="1E92F951" w14:textId="77777777" w:rsidTr="004A0323">
        <w:trPr>
          <w:trHeight w:val="510"/>
        </w:trPr>
        <w:tc>
          <w:tcPr>
            <w:tcW w:w="4700" w:type="dxa"/>
            <w:tcBorders>
              <w:top w:val="single" w:sz="4" w:space="0" w:color="auto"/>
              <w:left w:val="single" w:sz="4" w:space="0" w:color="auto"/>
              <w:bottom w:val="single" w:sz="4" w:space="0" w:color="auto"/>
              <w:right w:val="single" w:sz="4" w:space="0" w:color="auto"/>
            </w:tcBorders>
            <w:shd w:val="clear" w:color="auto" w:fill="244061"/>
            <w:vAlign w:val="center"/>
            <w:hideMark/>
          </w:tcPr>
          <w:p w14:paraId="6A49C911" w14:textId="77777777" w:rsidR="00C03B12" w:rsidRPr="00E5692B" w:rsidRDefault="00C03B12" w:rsidP="00C03B12">
            <w:pPr>
              <w:rPr>
                <w:rFonts w:cstheme="minorHAnsi"/>
                <w:b/>
                <w:bCs/>
                <w:lang w:eastAsia="en-IE"/>
              </w:rPr>
            </w:pPr>
            <w:r w:rsidRPr="00E5692B">
              <w:rPr>
                <w:rFonts w:cstheme="minorHAnsi"/>
                <w:b/>
                <w:bCs/>
                <w:lang w:eastAsia="en-IE"/>
              </w:rPr>
              <w:t>Meeting all required selection criteria</w:t>
            </w:r>
          </w:p>
        </w:tc>
        <w:tc>
          <w:tcPr>
            <w:tcW w:w="4951" w:type="dxa"/>
            <w:tcBorders>
              <w:top w:val="single" w:sz="4" w:space="0" w:color="auto"/>
              <w:left w:val="nil"/>
              <w:bottom w:val="single" w:sz="4" w:space="0" w:color="auto"/>
              <w:right w:val="single" w:sz="4" w:space="0" w:color="auto"/>
            </w:tcBorders>
            <w:shd w:val="clear" w:color="auto" w:fill="244061"/>
            <w:vAlign w:val="center"/>
            <w:hideMark/>
          </w:tcPr>
          <w:p w14:paraId="2BB374C2" w14:textId="77777777" w:rsidR="00C03B12" w:rsidRPr="00E5692B" w:rsidRDefault="00C03B12" w:rsidP="00C03B12">
            <w:pPr>
              <w:rPr>
                <w:rFonts w:cstheme="minorHAnsi"/>
                <w:b/>
                <w:color w:val="000000"/>
                <w:lang w:eastAsia="en-IE"/>
              </w:rPr>
            </w:pPr>
            <w:r w:rsidRPr="00E5692B">
              <w:rPr>
                <w:rFonts w:cstheme="minorHAnsi"/>
                <w:b/>
                <w:bCs/>
                <w:lang w:eastAsia="en-IE"/>
              </w:rPr>
              <w:t>Answer</w:t>
            </w:r>
            <w:r w:rsidRPr="00E5692B">
              <w:rPr>
                <w:rFonts w:cstheme="minorHAnsi"/>
                <w:b/>
                <w:color w:val="000000"/>
                <w:lang w:eastAsia="en-IE"/>
              </w:rPr>
              <w:t>  </w:t>
            </w:r>
          </w:p>
        </w:tc>
      </w:tr>
      <w:tr w:rsidR="00C03B12" w:rsidRPr="00E5692B" w14:paraId="1E0AA6EF" w14:textId="77777777" w:rsidTr="004A0323">
        <w:trPr>
          <w:trHeight w:val="1020"/>
        </w:trPr>
        <w:tc>
          <w:tcPr>
            <w:tcW w:w="4700" w:type="dxa"/>
            <w:tcBorders>
              <w:top w:val="nil"/>
              <w:left w:val="single" w:sz="4" w:space="0" w:color="auto"/>
              <w:bottom w:val="single" w:sz="4" w:space="0" w:color="auto"/>
              <w:right w:val="single" w:sz="4" w:space="0" w:color="auto"/>
            </w:tcBorders>
            <w:shd w:val="clear" w:color="auto" w:fill="DBE5F1"/>
            <w:vAlign w:val="center"/>
            <w:hideMark/>
          </w:tcPr>
          <w:p w14:paraId="07734CCE" w14:textId="77777777" w:rsidR="00C03B12" w:rsidRPr="00E5692B" w:rsidRDefault="00C03B12" w:rsidP="00C03B12">
            <w:pPr>
              <w:rPr>
                <w:rFonts w:cstheme="minorHAnsi"/>
                <w:bCs/>
                <w:lang w:eastAsia="en-IE"/>
              </w:rPr>
            </w:pPr>
            <w:r w:rsidRPr="00E5692B">
              <w:rPr>
                <w:rFonts w:cstheme="minorHAnsi"/>
                <w:bCs/>
                <w:lang w:eastAsia="en-IE"/>
              </w:rPr>
              <w:t>It satisfies the required selection criteria for this Competition as set out in part 3.2 of the RFT:</w:t>
            </w:r>
          </w:p>
        </w:tc>
        <w:tc>
          <w:tcPr>
            <w:tcW w:w="4951" w:type="dxa"/>
            <w:tcBorders>
              <w:top w:val="nil"/>
              <w:left w:val="nil"/>
              <w:bottom w:val="single" w:sz="4" w:space="0" w:color="auto"/>
              <w:right w:val="single" w:sz="4" w:space="0" w:color="auto"/>
            </w:tcBorders>
            <w:vAlign w:val="center"/>
            <w:hideMark/>
          </w:tcPr>
          <w:p w14:paraId="6D562D09" w14:textId="77777777" w:rsidR="00C03B12" w:rsidRPr="00E5692B" w:rsidRDefault="00C03B12" w:rsidP="00C03B12">
            <w:pPr>
              <w:ind w:firstLineChars="10" w:firstLine="22"/>
              <w:rPr>
                <w:rFonts w:cstheme="minorHAnsi"/>
                <w:b/>
                <w:bCs/>
                <w:lang w:eastAsia="en-IE"/>
              </w:rPr>
            </w:pPr>
            <w:r w:rsidRPr="00E5692B">
              <w:rPr>
                <w:rFonts w:cstheme="minorHAnsi"/>
                <w:lang w:eastAsia="en-IE"/>
              </w:rPr>
              <w:t xml:space="preserve">Yes  </w:t>
            </w:r>
            <w:r w:rsidRPr="00E5692B">
              <w:rPr>
                <w:rFonts w:ascii="Segoe UI Symbol" w:eastAsia="MS Mincho" w:hAnsi="Segoe UI Symbol" w:cs="Segoe UI Symbol"/>
                <w:lang w:eastAsia="en-IE"/>
              </w:rPr>
              <w:t>☐</w:t>
            </w:r>
            <w:r w:rsidRPr="00E5692B">
              <w:rPr>
                <w:rFonts w:cstheme="minorHAnsi"/>
                <w:lang w:eastAsia="en-IE"/>
              </w:rPr>
              <w:t xml:space="preserve">           No  </w:t>
            </w:r>
            <w:r w:rsidRPr="00E5692B">
              <w:rPr>
                <w:rFonts w:ascii="Segoe UI Symbol" w:eastAsia="MS Mincho" w:hAnsi="Segoe UI Symbol" w:cs="Segoe UI Symbol"/>
                <w:lang w:eastAsia="en-IE"/>
              </w:rPr>
              <w:t>☐</w:t>
            </w:r>
          </w:p>
        </w:tc>
      </w:tr>
    </w:tbl>
    <w:p w14:paraId="19B2F19F" w14:textId="77777777" w:rsidR="00C03B12" w:rsidRPr="00E5692B" w:rsidRDefault="00C03B12" w:rsidP="00C03B12">
      <w:pPr>
        <w:spacing w:before="120" w:after="120"/>
        <w:ind w:right="-312"/>
        <w:rPr>
          <w:rFonts w:cstheme="minorHAnsi"/>
        </w:rPr>
      </w:pPr>
    </w:p>
    <w:p w14:paraId="00EC2F97" w14:textId="77777777" w:rsidR="00C03B12" w:rsidRPr="00E5692B" w:rsidRDefault="00C03B12" w:rsidP="00C03B12">
      <w:pPr>
        <w:spacing w:before="120" w:after="120"/>
        <w:ind w:right="-312"/>
        <w:rPr>
          <w:rFonts w:cstheme="minorHAnsi"/>
        </w:rPr>
      </w:pPr>
    </w:p>
    <w:p w14:paraId="7FEA6AA0" w14:textId="77777777" w:rsidR="00C03B12" w:rsidRPr="00E5692B" w:rsidRDefault="00C03B12" w:rsidP="00C03B12">
      <w:pPr>
        <w:spacing w:before="120" w:after="120"/>
        <w:ind w:right="-312"/>
        <w:rPr>
          <w:rFonts w:cstheme="minorHAnsi"/>
        </w:rPr>
      </w:pPr>
    </w:p>
    <w:p w14:paraId="5F0973DC" w14:textId="77777777" w:rsidR="00C03B12" w:rsidRPr="00E5692B" w:rsidRDefault="00C03B12" w:rsidP="00C03B12">
      <w:pPr>
        <w:spacing w:before="120" w:after="120"/>
        <w:ind w:right="-312"/>
        <w:rPr>
          <w:rFonts w:cstheme="minorHAnsi"/>
        </w:rPr>
      </w:pPr>
    </w:p>
    <w:p w14:paraId="08AEAE58" w14:textId="77777777" w:rsidR="00C03B12" w:rsidRPr="00E5692B" w:rsidRDefault="00C03B12" w:rsidP="00C03B12">
      <w:pPr>
        <w:spacing w:before="120" w:after="120"/>
        <w:ind w:right="-312"/>
        <w:rPr>
          <w:rFonts w:cstheme="minorHAnsi"/>
        </w:rPr>
      </w:pPr>
      <w:r w:rsidRPr="00E5692B">
        <w:rPr>
          <w:rFonts w:cstheme="minorHAnsi"/>
        </w:rPr>
        <w:br w:type="page"/>
      </w:r>
    </w:p>
    <w:tbl>
      <w:tblPr>
        <w:tblW w:w="9651" w:type="dxa"/>
        <w:tblInd w:w="96" w:type="dxa"/>
        <w:tblLook w:val="04A0" w:firstRow="1" w:lastRow="0" w:firstColumn="1" w:lastColumn="0" w:noHBand="0" w:noVBand="1"/>
      </w:tblPr>
      <w:tblGrid>
        <w:gridCol w:w="9651"/>
      </w:tblGrid>
      <w:tr w:rsidR="00C03B12" w:rsidRPr="00E5692B" w14:paraId="6566957D" w14:textId="77777777" w:rsidTr="00C03B12">
        <w:trPr>
          <w:trHeight w:val="624"/>
        </w:trPr>
        <w:tc>
          <w:tcPr>
            <w:tcW w:w="9651" w:type="dxa"/>
            <w:tcBorders>
              <w:top w:val="nil"/>
              <w:left w:val="nil"/>
              <w:bottom w:val="nil"/>
              <w:right w:val="nil"/>
            </w:tcBorders>
            <w:noWrap/>
            <w:vAlign w:val="center"/>
            <w:hideMark/>
          </w:tcPr>
          <w:p w14:paraId="30631D44" w14:textId="77777777" w:rsidR="00C03B12" w:rsidRPr="00E5692B" w:rsidRDefault="00C03B12" w:rsidP="00C03B12">
            <w:pPr>
              <w:jc w:val="center"/>
              <w:rPr>
                <w:rFonts w:cstheme="minorHAnsi"/>
                <w:b/>
                <w:sz w:val="29"/>
                <w:szCs w:val="29"/>
                <w:lang w:eastAsia="en-IE"/>
              </w:rPr>
            </w:pPr>
            <w:r w:rsidRPr="00E5692B">
              <w:rPr>
                <w:rFonts w:cstheme="minorHAnsi"/>
                <w:b/>
                <w:sz w:val="29"/>
                <w:szCs w:val="29"/>
                <w:lang w:eastAsia="en-IE"/>
              </w:rPr>
              <w:lastRenderedPageBreak/>
              <w:t>Part V: Reduction of the number of qualified candidates</w:t>
            </w:r>
          </w:p>
        </w:tc>
      </w:tr>
      <w:tr w:rsidR="00C03B12" w:rsidRPr="00E5692B" w14:paraId="2D27C52B" w14:textId="77777777" w:rsidTr="00C03B12">
        <w:trPr>
          <w:trHeight w:val="588"/>
        </w:trPr>
        <w:tc>
          <w:tcPr>
            <w:tcW w:w="9651" w:type="dxa"/>
            <w:tcBorders>
              <w:top w:val="nil"/>
              <w:left w:val="nil"/>
              <w:right w:val="nil"/>
            </w:tcBorders>
            <w:shd w:val="clear" w:color="auto" w:fill="A6A6A6"/>
            <w:noWrap/>
            <w:vAlign w:val="center"/>
            <w:hideMark/>
          </w:tcPr>
          <w:p w14:paraId="2B81C9CF" w14:textId="77777777" w:rsidR="00C03B12" w:rsidRPr="00E5692B" w:rsidRDefault="00C03B12" w:rsidP="00C03B12">
            <w:pPr>
              <w:rPr>
                <w:rFonts w:cstheme="minorHAnsi"/>
                <w:b/>
                <w:color w:val="000000"/>
                <w:lang w:eastAsia="en-IE"/>
              </w:rPr>
            </w:pPr>
            <w:r w:rsidRPr="00E5692B">
              <w:rPr>
                <w:rFonts w:cstheme="minorHAnsi"/>
                <w:b/>
                <w:sz w:val="23"/>
                <w:szCs w:val="23"/>
                <w:lang w:eastAsia="en-IE"/>
              </w:rPr>
              <w:t>Not applicable</w:t>
            </w:r>
          </w:p>
        </w:tc>
      </w:tr>
    </w:tbl>
    <w:p w14:paraId="69C3DA96" w14:textId="77777777" w:rsidR="00C03B12" w:rsidRPr="00E5692B" w:rsidRDefault="00C03B12" w:rsidP="00C03B12">
      <w:pPr>
        <w:spacing w:before="120" w:after="120"/>
        <w:ind w:right="142"/>
        <w:rPr>
          <w:rFonts w:cstheme="minorHAnsi"/>
        </w:rPr>
      </w:pPr>
    </w:p>
    <w:p w14:paraId="19A58FC6" w14:textId="77777777" w:rsidR="00C03B12" w:rsidRPr="00E5692B" w:rsidRDefault="00C03B12" w:rsidP="00C03B12">
      <w:pPr>
        <w:spacing w:before="120" w:after="120"/>
        <w:ind w:right="142"/>
        <w:rPr>
          <w:rFonts w:cstheme="minorHAnsi"/>
        </w:rPr>
      </w:pPr>
    </w:p>
    <w:p w14:paraId="7F896C41" w14:textId="77777777" w:rsidR="00C03B12" w:rsidRPr="00E5692B" w:rsidRDefault="00C03B12" w:rsidP="00C03B12">
      <w:pPr>
        <w:spacing w:before="120" w:after="120"/>
        <w:ind w:right="142"/>
        <w:rPr>
          <w:rFonts w:cstheme="minorHAnsi"/>
        </w:rPr>
      </w:pPr>
    </w:p>
    <w:p w14:paraId="560AE4D6" w14:textId="77777777" w:rsidR="00C03B12" w:rsidRPr="00E5692B" w:rsidRDefault="00C03B12" w:rsidP="00C03B12">
      <w:pPr>
        <w:spacing w:before="120" w:after="120"/>
        <w:ind w:right="142"/>
        <w:rPr>
          <w:rFonts w:cstheme="minorHAnsi"/>
        </w:rPr>
      </w:pPr>
    </w:p>
    <w:p w14:paraId="7AF9BCE1" w14:textId="77777777" w:rsidR="00C03B12" w:rsidRPr="00E5692B" w:rsidRDefault="00C03B12" w:rsidP="00C03B12">
      <w:pPr>
        <w:spacing w:before="120" w:after="120"/>
        <w:ind w:right="142"/>
        <w:rPr>
          <w:rFonts w:cstheme="minorHAnsi"/>
        </w:rPr>
      </w:pPr>
      <w:r w:rsidRPr="00E5692B">
        <w:rPr>
          <w:rFonts w:cstheme="minorHAnsi"/>
        </w:rPr>
        <w:br w:type="page"/>
      </w:r>
    </w:p>
    <w:tbl>
      <w:tblPr>
        <w:tblW w:w="9452" w:type="dxa"/>
        <w:tblInd w:w="108" w:type="dxa"/>
        <w:tblLook w:val="04A0" w:firstRow="1" w:lastRow="0" w:firstColumn="1" w:lastColumn="0" w:noHBand="0" w:noVBand="1"/>
      </w:tblPr>
      <w:tblGrid>
        <w:gridCol w:w="3936"/>
        <w:gridCol w:w="5516"/>
      </w:tblGrid>
      <w:tr w:rsidR="00C03B12" w:rsidRPr="00E5692B" w14:paraId="1DA115F3" w14:textId="77777777" w:rsidTr="00C03B12">
        <w:trPr>
          <w:trHeight w:val="567"/>
        </w:trPr>
        <w:tc>
          <w:tcPr>
            <w:tcW w:w="9452" w:type="dxa"/>
            <w:gridSpan w:val="2"/>
            <w:tcBorders>
              <w:top w:val="nil"/>
              <w:left w:val="nil"/>
              <w:bottom w:val="nil"/>
              <w:right w:val="nil"/>
            </w:tcBorders>
            <w:noWrap/>
            <w:vAlign w:val="center"/>
            <w:hideMark/>
          </w:tcPr>
          <w:p w14:paraId="59D00D75" w14:textId="77777777" w:rsidR="00C03B12" w:rsidRPr="00E5692B" w:rsidRDefault="00C03B12" w:rsidP="00C03B12">
            <w:pPr>
              <w:jc w:val="center"/>
              <w:rPr>
                <w:rFonts w:cstheme="minorHAnsi"/>
                <w:color w:val="000000"/>
                <w:lang w:eastAsia="en-IE"/>
              </w:rPr>
            </w:pPr>
            <w:r w:rsidRPr="00E5692B">
              <w:rPr>
                <w:rFonts w:cstheme="minorHAnsi"/>
                <w:sz w:val="30"/>
                <w:szCs w:val="30"/>
                <w:lang w:eastAsia="en-IE"/>
              </w:rPr>
              <w:lastRenderedPageBreak/>
              <w:t>Part VI: Concluding statements</w:t>
            </w:r>
          </w:p>
        </w:tc>
      </w:tr>
      <w:tr w:rsidR="00C03B12" w:rsidRPr="00E5692B" w14:paraId="255D34D7" w14:textId="77777777" w:rsidTr="00C03B12">
        <w:trPr>
          <w:trHeight w:val="850"/>
        </w:trPr>
        <w:tc>
          <w:tcPr>
            <w:tcW w:w="9452" w:type="dxa"/>
            <w:gridSpan w:val="2"/>
            <w:tcBorders>
              <w:top w:val="nil"/>
              <w:left w:val="nil"/>
              <w:bottom w:val="nil"/>
              <w:right w:val="nil"/>
            </w:tcBorders>
            <w:noWrap/>
            <w:vAlign w:val="center"/>
            <w:hideMark/>
          </w:tcPr>
          <w:p w14:paraId="47D3D9F4" w14:textId="77777777" w:rsidR="00C03B12" w:rsidRPr="00E5692B" w:rsidRDefault="00C03B12" w:rsidP="00C03B12">
            <w:pPr>
              <w:ind w:firstLineChars="15" w:firstLine="33"/>
              <w:rPr>
                <w:rFonts w:cstheme="minorHAnsi"/>
                <w:i/>
                <w:iCs/>
                <w:lang w:eastAsia="en-IE"/>
              </w:rPr>
            </w:pPr>
            <w:r w:rsidRPr="00E5692B">
              <w:rPr>
                <w:rFonts w:cstheme="minorHAnsi"/>
                <w:i/>
                <w:iCs/>
                <w:lang w:eastAsia="en-IE"/>
              </w:rPr>
              <w:t>The undersigned formally declare that the information stated under Parts II – III above is accurate and that it has been set out in full awareness of the consequences of serious misrepresentation</w:t>
            </w:r>
          </w:p>
        </w:tc>
      </w:tr>
      <w:tr w:rsidR="00C03B12" w:rsidRPr="00E5692B" w14:paraId="1C9F76FA" w14:textId="77777777" w:rsidTr="00C03B12">
        <w:trPr>
          <w:trHeight w:val="737"/>
        </w:trPr>
        <w:tc>
          <w:tcPr>
            <w:tcW w:w="9452" w:type="dxa"/>
            <w:gridSpan w:val="2"/>
            <w:tcBorders>
              <w:top w:val="nil"/>
              <w:left w:val="nil"/>
              <w:bottom w:val="nil"/>
              <w:right w:val="nil"/>
            </w:tcBorders>
            <w:noWrap/>
            <w:vAlign w:val="center"/>
            <w:hideMark/>
          </w:tcPr>
          <w:p w14:paraId="03C0F5B9" w14:textId="77777777" w:rsidR="00C03B12" w:rsidRPr="00E5692B" w:rsidRDefault="00C03B12" w:rsidP="00C03B12">
            <w:pPr>
              <w:ind w:firstLineChars="15" w:firstLine="33"/>
              <w:rPr>
                <w:rFonts w:cstheme="minorHAnsi"/>
                <w:i/>
                <w:iCs/>
                <w:lang w:eastAsia="en-IE"/>
              </w:rPr>
            </w:pPr>
            <w:r w:rsidRPr="00E5692B">
              <w:rPr>
                <w:rFonts w:cstheme="minorHAnsi"/>
                <w:i/>
                <w:iCs/>
                <w:lang w:eastAsia="en-IE"/>
              </w:rPr>
              <w:t>The undersigned formally declare to be able, upon request and without delay, to provide the certificates and other forms of documentary evidence referred to, except where</w:t>
            </w:r>
          </w:p>
        </w:tc>
      </w:tr>
      <w:tr w:rsidR="00C03B12" w:rsidRPr="00E5692B" w14:paraId="2DA828B8" w14:textId="77777777" w:rsidTr="00C03B12">
        <w:trPr>
          <w:trHeight w:val="1020"/>
        </w:trPr>
        <w:tc>
          <w:tcPr>
            <w:tcW w:w="9452" w:type="dxa"/>
            <w:gridSpan w:val="2"/>
            <w:tcBorders>
              <w:top w:val="nil"/>
              <w:left w:val="nil"/>
              <w:bottom w:val="nil"/>
              <w:right w:val="nil"/>
            </w:tcBorders>
            <w:noWrap/>
            <w:vAlign w:val="center"/>
            <w:hideMark/>
          </w:tcPr>
          <w:p w14:paraId="2CA41436" w14:textId="7E41E746" w:rsidR="00C03B12" w:rsidRPr="00E5692B" w:rsidRDefault="00C03B12" w:rsidP="00C03B12">
            <w:pPr>
              <w:ind w:leftChars="14" w:left="453" w:hangingChars="192" w:hanging="422"/>
              <w:rPr>
                <w:rFonts w:cstheme="minorHAnsi"/>
                <w:color w:val="000000"/>
                <w:lang w:eastAsia="en-IE"/>
              </w:rPr>
            </w:pPr>
            <w:r w:rsidRPr="00E5692B">
              <w:rPr>
                <w:rFonts w:cstheme="minorHAnsi"/>
                <w:i/>
                <w:iCs/>
                <w:lang w:eastAsia="en-IE"/>
              </w:rPr>
              <w:t>(a)    The contracting authority has the possibility of obtaining the supporting documentation concerned directly by accessing a national database in any Member State that is available free of charge(</w:t>
            </w:r>
            <w:r w:rsidRPr="00E5692B">
              <w:rPr>
                <w:rStyle w:val="FootnoteReference"/>
                <w:rFonts w:asciiTheme="minorHAnsi" w:hAnsiTheme="minorHAnsi" w:cstheme="minorHAnsi"/>
                <w:i/>
                <w:iCs/>
              </w:rPr>
              <w:footnoteReference w:id="31"/>
            </w:r>
            <w:r w:rsidR="00F76B4F" w:rsidRPr="00E5692B">
              <w:rPr>
                <w:rFonts w:cstheme="minorHAnsi"/>
                <w:i/>
                <w:iCs/>
                <w:lang w:eastAsia="en-IE"/>
              </w:rPr>
              <w:t>)</w:t>
            </w:r>
            <w:r w:rsidRPr="00E5692B">
              <w:rPr>
                <w:rFonts w:cstheme="minorHAnsi"/>
                <w:i/>
                <w:iCs/>
                <w:lang w:eastAsia="en-IE"/>
              </w:rPr>
              <w:t>, or</w:t>
            </w:r>
          </w:p>
        </w:tc>
      </w:tr>
      <w:tr w:rsidR="00C03B12" w:rsidRPr="00E5692B" w14:paraId="4EE69553" w14:textId="77777777" w:rsidTr="00C03B12">
        <w:trPr>
          <w:trHeight w:val="794"/>
        </w:trPr>
        <w:tc>
          <w:tcPr>
            <w:tcW w:w="9452" w:type="dxa"/>
            <w:gridSpan w:val="2"/>
            <w:tcBorders>
              <w:top w:val="nil"/>
              <w:left w:val="nil"/>
              <w:bottom w:val="nil"/>
              <w:right w:val="nil"/>
            </w:tcBorders>
            <w:noWrap/>
            <w:vAlign w:val="center"/>
            <w:hideMark/>
          </w:tcPr>
          <w:p w14:paraId="272EF12A" w14:textId="651521AB" w:rsidR="00C03B12" w:rsidRPr="00E5692B" w:rsidRDefault="00C03B12" w:rsidP="00F76B4F">
            <w:pPr>
              <w:ind w:left="459" w:hanging="459"/>
              <w:rPr>
                <w:rFonts w:cstheme="minorHAnsi"/>
                <w:i/>
                <w:iCs/>
                <w:lang w:eastAsia="en-IE"/>
              </w:rPr>
            </w:pPr>
            <w:r w:rsidRPr="00E5692B">
              <w:rPr>
                <w:rFonts w:cstheme="minorHAnsi"/>
                <w:i/>
                <w:iCs/>
                <w:lang w:eastAsia="en-IE"/>
              </w:rPr>
              <w:t xml:space="preserve">(b)    As of </w:t>
            </w:r>
            <w:r w:rsidR="00F76B4F" w:rsidRPr="00F76B4F">
              <w:rPr>
                <w:rFonts w:cstheme="minorHAnsi"/>
                <w:i/>
                <w:iCs/>
                <w:highlight w:val="yellow"/>
                <w:lang w:eastAsia="en-IE"/>
              </w:rPr>
              <w:t>xx</w:t>
            </w:r>
            <w:r w:rsidRPr="00F76B4F">
              <w:rPr>
                <w:rFonts w:cstheme="minorHAnsi"/>
                <w:i/>
                <w:iCs/>
                <w:highlight w:val="yellow"/>
                <w:lang w:eastAsia="en-IE"/>
              </w:rPr>
              <w:t xml:space="preserve"> </w:t>
            </w:r>
            <w:proofErr w:type="spellStart"/>
            <w:r w:rsidR="00F76B4F" w:rsidRPr="00F76B4F">
              <w:rPr>
                <w:rFonts w:cstheme="minorHAnsi"/>
                <w:i/>
                <w:iCs/>
                <w:highlight w:val="yellow"/>
                <w:lang w:eastAsia="en-IE"/>
              </w:rPr>
              <w:t>xxxxxxx</w:t>
            </w:r>
            <w:proofErr w:type="spellEnd"/>
            <w:r w:rsidRPr="00F76B4F">
              <w:rPr>
                <w:rFonts w:cstheme="minorHAnsi"/>
                <w:i/>
                <w:iCs/>
                <w:highlight w:val="yellow"/>
                <w:lang w:eastAsia="en-IE"/>
              </w:rPr>
              <w:t xml:space="preserve"> 20</w:t>
            </w:r>
            <w:r w:rsidR="00F76B4F" w:rsidRPr="00F76B4F">
              <w:rPr>
                <w:rFonts w:cstheme="minorHAnsi"/>
                <w:i/>
                <w:iCs/>
                <w:highlight w:val="yellow"/>
                <w:lang w:eastAsia="en-IE"/>
              </w:rPr>
              <w:t>xx</w:t>
            </w:r>
            <w:r w:rsidRPr="00E5692B">
              <w:rPr>
                <w:rFonts w:cstheme="minorHAnsi"/>
                <w:i/>
                <w:iCs/>
                <w:lang w:eastAsia="en-IE"/>
              </w:rPr>
              <w:t xml:space="preserve"> at the latest (</w:t>
            </w:r>
            <w:r w:rsidRPr="00E5692B">
              <w:rPr>
                <w:rStyle w:val="FootnoteReference"/>
                <w:rFonts w:asciiTheme="minorHAnsi" w:hAnsiTheme="minorHAnsi" w:cstheme="minorHAnsi"/>
                <w:i/>
                <w:iCs/>
              </w:rPr>
              <w:footnoteReference w:id="32"/>
            </w:r>
            <w:r w:rsidRPr="00E5692B">
              <w:rPr>
                <w:rFonts w:cstheme="minorHAnsi"/>
                <w:i/>
                <w:iCs/>
                <w:lang w:eastAsia="en-IE"/>
              </w:rPr>
              <w:t>), the contracting authority or contracting entity already possesses the documentation concerned</w:t>
            </w:r>
          </w:p>
        </w:tc>
      </w:tr>
      <w:tr w:rsidR="00C03B12" w:rsidRPr="00E5692B" w14:paraId="0E7B017E" w14:textId="77777777" w:rsidTr="00C03B12">
        <w:trPr>
          <w:trHeight w:val="1928"/>
        </w:trPr>
        <w:tc>
          <w:tcPr>
            <w:tcW w:w="9452" w:type="dxa"/>
            <w:gridSpan w:val="2"/>
            <w:tcBorders>
              <w:top w:val="nil"/>
              <w:left w:val="nil"/>
              <w:bottom w:val="nil"/>
              <w:right w:val="nil"/>
            </w:tcBorders>
            <w:noWrap/>
            <w:vAlign w:val="center"/>
            <w:hideMark/>
          </w:tcPr>
          <w:p w14:paraId="7EFB6C69" w14:textId="77777777" w:rsidR="00C03B12" w:rsidRPr="00E5692B" w:rsidRDefault="00C03B12" w:rsidP="00C03B12">
            <w:pPr>
              <w:ind w:firstLineChars="15" w:firstLine="33"/>
              <w:jc w:val="both"/>
              <w:rPr>
                <w:rFonts w:cstheme="minorHAnsi"/>
                <w:i/>
                <w:iCs/>
                <w:lang w:eastAsia="en-IE"/>
              </w:rPr>
            </w:pPr>
            <w:r w:rsidRPr="00E5692B">
              <w:rPr>
                <w:rFonts w:cstheme="minorHAnsi"/>
                <w:i/>
                <w:iCs/>
                <w:lang w:eastAsia="en-IE"/>
              </w:rPr>
              <w:t xml:space="preserve">The undersigned formally consent to </w:t>
            </w:r>
            <w:r w:rsidRPr="00E5692B">
              <w:rPr>
                <w:rFonts w:cstheme="minorHAnsi"/>
                <w:lang w:eastAsia="en-IE"/>
              </w:rPr>
              <w:t xml:space="preserve">Click here to enter text. </w:t>
            </w:r>
            <w:r w:rsidRPr="00E5692B">
              <w:rPr>
                <w:rFonts w:cstheme="minorHAnsi"/>
                <w:i/>
                <w:iCs/>
                <w:lang w:eastAsia="en-IE"/>
              </w:rPr>
              <w:t xml:space="preserve">gaining access to documents supporting the information, which has been provided in </w:t>
            </w:r>
            <w:r w:rsidRPr="00E5692B">
              <w:rPr>
                <w:rFonts w:cstheme="minorHAnsi"/>
                <w:i/>
                <w:iCs/>
                <w:shd w:val="clear" w:color="auto" w:fill="A6A6A6"/>
                <w:lang w:eastAsia="en-IE"/>
              </w:rPr>
              <w:t>[identify the Part/Section/Point(s) concerned]</w:t>
            </w:r>
            <w:r w:rsidRPr="00E5692B">
              <w:rPr>
                <w:rFonts w:cstheme="minorHAnsi"/>
                <w:i/>
                <w:iCs/>
                <w:lang w:eastAsia="en-IE"/>
              </w:rPr>
              <w:t xml:space="preserve"> of this European Single Procurement Document for the purposes of </w:t>
            </w:r>
            <w:r w:rsidRPr="00E5692B">
              <w:rPr>
                <w:rFonts w:cstheme="minorHAnsi"/>
                <w:i/>
                <w:iCs/>
                <w:shd w:val="clear" w:color="auto" w:fill="A6A6A6"/>
                <w:lang w:eastAsia="en-IE"/>
              </w:rPr>
              <w:t xml:space="preserve">[identify the procurement procedure: (summary description, reference of publication in the </w:t>
            </w:r>
            <w:r w:rsidRPr="00E5692B">
              <w:rPr>
                <w:rFonts w:cstheme="minorHAnsi"/>
                <w:sz w:val="23"/>
                <w:szCs w:val="23"/>
                <w:shd w:val="clear" w:color="auto" w:fill="A6A6A6"/>
                <w:lang w:eastAsia="en-IE"/>
              </w:rPr>
              <w:t xml:space="preserve">Official Journal of the European Union, </w:t>
            </w:r>
            <w:r w:rsidRPr="00E5692B">
              <w:rPr>
                <w:rFonts w:cstheme="minorHAnsi"/>
                <w:i/>
                <w:iCs/>
                <w:shd w:val="clear" w:color="auto" w:fill="A6A6A6"/>
                <w:lang w:eastAsia="en-IE"/>
              </w:rPr>
              <w:t>reference number)].</w:t>
            </w:r>
          </w:p>
        </w:tc>
      </w:tr>
      <w:tr w:rsidR="00C03B12" w:rsidRPr="00E5692B" w14:paraId="12B3964A" w14:textId="77777777" w:rsidTr="00C03B12">
        <w:trPr>
          <w:trHeight w:val="567"/>
        </w:trPr>
        <w:tc>
          <w:tcPr>
            <w:tcW w:w="9452" w:type="dxa"/>
            <w:gridSpan w:val="2"/>
            <w:tcBorders>
              <w:top w:val="nil"/>
              <w:left w:val="nil"/>
              <w:bottom w:val="nil"/>
              <w:right w:val="nil"/>
            </w:tcBorders>
            <w:noWrap/>
            <w:vAlign w:val="center"/>
            <w:hideMark/>
          </w:tcPr>
          <w:p w14:paraId="1FF4F04E" w14:textId="77777777" w:rsidR="00C03B12" w:rsidRPr="00E5692B" w:rsidRDefault="00C03B12" w:rsidP="00C03B12">
            <w:pPr>
              <w:rPr>
                <w:rFonts w:cstheme="minorHAnsi"/>
                <w:color w:val="000000"/>
                <w:lang w:eastAsia="en-IE"/>
              </w:rPr>
            </w:pPr>
            <w:r w:rsidRPr="00E5692B">
              <w:rPr>
                <w:rFonts w:cstheme="minorHAnsi"/>
                <w:i/>
                <w:iCs/>
                <w:lang w:eastAsia="en-IE"/>
              </w:rPr>
              <w:t>Date, place and signature(s):</w:t>
            </w:r>
          </w:p>
        </w:tc>
      </w:tr>
      <w:tr w:rsidR="00C03B12" w:rsidRPr="00E5692B" w14:paraId="006FF55C" w14:textId="77777777" w:rsidTr="00C03B12">
        <w:trPr>
          <w:trHeight w:val="510"/>
        </w:trPr>
        <w:tc>
          <w:tcPr>
            <w:tcW w:w="3936" w:type="dxa"/>
            <w:tcBorders>
              <w:top w:val="single" w:sz="4" w:space="0" w:color="auto"/>
              <w:left w:val="single" w:sz="4" w:space="0" w:color="auto"/>
              <w:bottom w:val="single" w:sz="4" w:space="0" w:color="auto"/>
              <w:right w:val="single" w:sz="4" w:space="0" w:color="auto"/>
            </w:tcBorders>
            <w:shd w:val="clear" w:color="auto" w:fill="DBE5F1"/>
            <w:vAlign w:val="center"/>
            <w:hideMark/>
          </w:tcPr>
          <w:p w14:paraId="0E993FF8" w14:textId="77777777" w:rsidR="00C03B12" w:rsidRPr="00E5692B" w:rsidRDefault="00C03B12" w:rsidP="00C03B12">
            <w:pPr>
              <w:ind w:firstLineChars="100" w:firstLine="230"/>
              <w:rPr>
                <w:rFonts w:cstheme="minorHAnsi"/>
                <w:sz w:val="23"/>
                <w:szCs w:val="23"/>
                <w:lang w:eastAsia="en-IE"/>
              </w:rPr>
            </w:pPr>
            <w:r w:rsidRPr="00E5692B">
              <w:rPr>
                <w:rFonts w:cstheme="minorHAnsi"/>
                <w:sz w:val="23"/>
                <w:szCs w:val="23"/>
                <w:lang w:eastAsia="en-IE"/>
              </w:rPr>
              <w:t>Signed: (Authorised Signatory)</w:t>
            </w:r>
          </w:p>
        </w:tc>
        <w:tc>
          <w:tcPr>
            <w:tcW w:w="5516" w:type="dxa"/>
            <w:tcBorders>
              <w:top w:val="single" w:sz="4" w:space="0" w:color="auto"/>
              <w:left w:val="nil"/>
              <w:bottom w:val="single" w:sz="4" w:space="0" w:color="auto"/>
              <w:right w:val="single" w:sz="4" w:space="0" w:color="auto"/>
            </w:tcBorders>
            <w:vAlign w:val="center"/>
            <w:hideMark/>
          </w:tcPr>
          <w:p w14:paraId="2837D194" w14:textId="77777777" w:rsidR="00C03B12" w:rsidRPr="00E5692B" w:rsidRDefault="00C03B12" w:rsidP="00C03B12">
            <w:pPr>
              <w:rPr>
                <w:rFonts w:cstheme="minorHAnsi"/>
                <w:color w:val="000000"/>
                <w:lang w:eastAsia="en-IE"/>
              </w:rPr>
            </w:pPr>
            <w:r w:rsidRPr="00E5692B">
              <w:rPr>
                <w:rFonts w:cstheme="minorHAnsi"/>
                <w:color w:val="000000"/>
                <w:lang w:eastAsia="en-IE"/>
              </w:rPr>
              <w:t> </w:t>
            </w:r>
          </w:p>
        </w:tc>
      </w:tr>
      <w:tr w:rsidR="00C03B12" w:rsidRPr="00E5692B" w14:paraId="5032481E" w14:textId="77777777" w:rsidTr="00C03B12">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62246EAF" w14:textId="77777777" w:rsidR="00C03B12" w:rsidRPr="00E5692B" w:rsidRDefault="00C03B12" w:rsidP="00C03B12">
            <w:pPr>
              <w:ind w:firstLineChars="100" w:firstLine="230"/>
              <w:rPr>
                <w:rFonts w:cstheme="minorHAnsi"/>
                <w:sz w:val="23"/>
                <w:szCs w:val="23"/>
                <w:lang w:eastAsia="en-IE"/>
              </w:rPr>
            </w:pPr>
            <w:r w:rsidRPr="00E5692B">
              <w:rPr>
                <w:rFonts w:cstheme="minorHAnsi"/>
                <w:sz w:val="23"/>
                <w:szCs w:val="23"/>
                <w:lang w:eastAsia="en-IE"/>
              </w:rPr>
              <w:t>Block Capitals:</w:t>
            </w:r>
          </w:p>
        </w:tc>
        <w:tc>
          <w:tcPr>
            <w:tcW w:w="5516" w:type="dxa"/>
            <w:tcBorders>
              <w:top w:val="nil"/>
              <w:left w:val="nil"/>
              <w:bottom w:val="single" w:sz="4" w:space="0" w:color="auto"/>
              <w:right w:val="single" w:sz="4" w:space="0" w:color="auto"/>
            </w:tcBorders>
            <w:vAlign w:val="center"/>
            <w:hideMark/>
          </w:tcPr>
          <w:p w14:paraId="2AB72C7C"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0D724BF4" w14:textId="77777777" w:rsidTr="00C03B12">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34059425" w14:textId="77777777" w:rsidR="00C03B12" w:rsidRPr="00E5692B" w:rsidRDefault="00C03B12" w:rsidP="00C03B12">
            <w:pPr>
              <w:ind w:firstLineChars="100" w:firstLine="230"/>
              <w:rPr>
                <w:rFonts w:cstheme="minorHAnsi"/>
                <w:sz w:val="23"/>
                <w:szCs w:val="23"/>
                <w:lang w:eastAsia="en-IE"/>
              </w:rPr>
            </w:pPr>
            <w:r w:rsidRPr="00E5692B">
              <w:rPr>
                <w:rFonts w:cstheme="minorHAnsi"/>
                <w:sz w:val="23"/>
                <w:szCs w:val="23"/>
                <w:lang w:eastAsia="en-IE"/>
              </w:rPr>
              <w:t>Position:</w:t>
            </w:r>
          </w:p>
        </w:tc>
        <w:tc>
          <w:tcPr>
            <w:tcW w:w="5516" w:type="dxa"/>
            <w:tcBorders>
              <w:top w:val="nil"/>
              <w:left w:val="nil"/>
              <w:bottom w:val="single" w:sz="4" w:space="0" w:color="auto"/>
              <w:right w:val="single" w:sz="4" w:space="0" w:color="auto"/>
            </w:tcBorders>
            <w:vAlign w:val="center"/>
            <w:hideMark/>
          </w:tcPr>
          <w:p w14:paraId="551122D6"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4DEAA0E5" w14:textId="77777777" w:rsidTr="00C03B12">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74D88BCE" w14:textId="77777777" w:rsidR="00C03B12" w:rsidRPr="00E5692B" w:rsidRDefault="00C03B12" w:rsidP="00C03B12">
            <w:pPr>
              <w:ind w:firstLineChars="100" w:firstLine="230"/>
              <w:rPr>
                <w:rFonts w:cstheme="minorHAnsi"/>
                <w:sz w:val="23"/>
                <w:szCs w:val="23"/>
                <w:lang w:eastAsia="en-IE"/>
              </w:rPr>
            </w:pPr>
            <w:r w:rsidRPr="00E5692B">
              <w:rPr>
                <w:rFonts w:cstheme="minorHAnsi"/>
                <w:sz w:val="23"/>
                <w:szCs w:val="23"/>
                <w:lang w:eastAsia="en-IE"/>
              </w:rPr>
              <w:t>Company:</w:t>
            </w:r>
          </w:p>
        </w:tc>
        <w:tc>
          <w:tcPr>
            <w:tcW w:w="5516" w:type="dxa"/>
            <w:tcBorders>
              <w:top w:val="nil"/>
              <w:left w:val="nil"/>
              <w:bottom w:val="single" w:sz="4" w:space="0" w:color="auto"/>
              <w:right w:val="single" w:sz="4" w:space="0" w:color="auto"/>
            </w:tcBorders>
            <w:vAlign w:val="center"/>
            <w:hideMark/>
          </w:tcPr>
          <w:p w14:paraId="32785892"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1B6A5155" w14:textId="77777777" w:rsidTr="00C03B12">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3D2B5273" w14:textId="77777777" w:rsidR="00C03B12" w:rsidRPr="00E5692B" w:rsidRDefault="00C03B12" w:rsidP="00C03B12">
            <w:pPr>
              <w:ind w:firstLineChars="100" w:firstLine="230"/>
              <w:rPr>
                <w:rFonts w:cstheme="minorHAnsi"/>
                <w:sz w:val="23"/>
                <w:szCs w:val="23"/>
                <w:lang w:eastAsia="en-IE"/>
              </w:rPr>
            </w:pPr>
            <w:r w:rsidRPr="00E5692B">
              <w:rPr>
                <w:rFonts w:cstheme="minorHAnsi"/>
                <w:sz w:val="23"/>
                <w:szCs w:val="23"/>
                <w:lang w:eastAsia="en-IE"/>
              </w:rPr>
              <w:t>Registered Office:</w:t>
            </w:r>
          </w:p>
        </w:tc>
        <w:tc>
          <w:tcPr>
            <w:tcW w:w="5516" w:type="dxa"/>
            <w:tcBorders>
              <w:top w:val="nil"/>
              <w:left w:val="nil"/>
              <w:bottom w:val="single" w:sz="4" w:space="0" w:color="auto"/>
              <w:right w:val="single" w:sz="4" w:space="0" w:color="auto"/>
            </w:tcBorders>
            <w:vAlign w:val="center"/>
            <w:hideMark/>
          </w:tcPr>
          <w:p w14:paraId="4206D6C6"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r w:rsidR="00C03B12" w:rsidRPr="00E5692B" w14:paraId="50862B26" w14:textId="77777777" w:rsidTr="00C03B12">
        <w:trPr>
          <w:trHeight w:val="510"/>
        </w:trPr>
        <w:tc>
          <w:tcPr>
            <w:tcW w:w="3936" w:type="dxa"/>
            <w:tcBorders>
              <w:top w:val="nil"/>
              <w:left w:val="single" w:sz="4" w:space="0" w:color="auto"/>
              <w:bottom w:val="single" w:sz="4" w:space="0" w:color="auto"/>
              <w:right w:val="single" w:sz="4" w:space="0" w:color="auto"/>
            </w:tcBorders>
            <w:shd w:val="clear" w:color="auto" w:fill="DBE5F1"/>
            <w:vAlign w:val="center"/>
            <w:hideMark/>
          </w:tcPr>
          <w:p w14:paraId="58BEF6D4" w14:textId="77777777" w:rsidR="00C03B12" w:rsidRPr="00E5692B" w:rsidRDefault="00C03B12" w:rsidP="00C03B12">
            <w:pPr>
              <w:ind w:firstLineChars="100" w:firstLine="230"/>
              <w:rPr>
                <w:rFonts w:cstheme="minorHAnsi"/>
                <w:sz w:val="23"/>
                <w:szCs w:val="23"/>
                <w:lang w:eastAsia="en-IE"/>
              </w:rPr>
            </w:pPr>
            <w:r w:rsidRPr="00E5692B">
              <w:rPr>
                <w:rFonts w:cstheme="minorHAnsi"/>
                <w:sz w:val="23"/>
                <w:szCs w:val="23"/>
                <w:lang w:eastAsia="en-IE"/>
              </w:rPr>
              <w:t>Date:</w:t>
            </w:r>
          </w:p>
        </w:tc>
        <w:tc>
          <w:tcPr>
            <w:tcW w:w="5516" w:type="dxa"/>
            <w:tcBorders>
              <w:top w:val="nil"/>
              <w:left w:val="nil"/>
              <w:bottom w:val="single" w:sz="4" w:space="0" w:color="auto"/>
              <w:right w:val="single" w:sz="4" w:space="0" w:color="auto"/>
            </w:tcBorders>
            <w:vAlign w:val="center"/>
            <w:hideMark/>
          </w:tcPr>
          <w:p w14:paraId="311011C3" w14:textId="77777777" w:rsidR="00C03B12" w:rsidRPr="00E5692B" w:rsidRDefault="0007018D" w:rsidP="00C03B12">
            <w:pPr>
              <w:rPr>
                <w:rFonts w:cstheme="minorHAnsi"/>
              </w:rPr>
            </w:pPr>
            <w:r w:rsidRPr="00E5692B">
              <w:rPr>
                <w:rFonts w:cstheme="minorHAnsi"/>
                <w:sz w:val="20"/>
                <w:szCs w:val="20"/>
              </w:rPr>
              <w:fldChar w:fldCharType="begin">
                <w:ffData>
                  <w:name w:val="Text1"/>
                  <w:enabled/>
                  <w:calcOnExit w:val="0"/>
                  <w:textInput>
                    <w:default w:val="Click here and insert details"/>
                  </w:textInput>
                </w:ffData>
              </w:fldChar>
            </w:r>
            <w:r w:rsidR="00C03B12" w:rsidRPr="00E5692B">
              <w:rPr>
                <w:rFonts w:cstheme="minorHAnsi"/>
                <w:sz w:val="20"/>
                <w:szCs w:val="20"/>
              </w:rPr>
              <w:instrText xml:space="preserve"> FORMTEXT </w:instrText>
            </w:r>
            <w:r w:rsidRPr="00E5692B">
              <w:rPr>
                <w:rFonts w:cstheme="minorHAnsi"/>
                <w:sz w:val="20"/>
                <w:szCs w:val="20"/>
              </w:rPr>
            </w:r>
            <w:r w:rsidRPr="00E5692B">
              <w:rPr>
                <w:rFonts w:cstheme="minorHAnsi"/>
                <w:sz w:val="20"/>
                <w:szCs w:val="20"/>
              </w:rPr>
              <w:fldChar w:fldCharType="separate"/>
            </w:r>
            <w:r w:rsidR="00C03B12" w:rsidRPr="00E5692B">
              <w:rPr>
                <w:rFonts w:cstheme="minorHAnsi"/>
                <w:noProof/>
                <w:sz w:val="20"/>
                <w:szCs w:val="20"/>
              </w:rPr>
              <w:t>Click here and insert details</w:t>
            </w:r>
            <w:r w:rsidRPr="00E5692B">
              <w:rPr>
                <w:rFonts w:cstheme="minorHAnsi"/>
                <w:sz w:val="20"/>
                <w:szCs w:val="20"/>
              </w:rPr>
              <w:fldChar w:fldCharType="end"/>
            </w:r>
          </w:p>
        </w:tc>
      </w:tr>
    </w:tbl>
    <w:p w14:paraId="46322B51" w14:textId="77777777" w:rsidR="00C03B12" w:rsidRPr="00E5692B" w:rsidRDefault="00C03B12" w:rsidP="00C03B12">
      <w:pPr>
        <w:pStyle w:val="Heading3"/>
        <w:spacing w:before="120" w:after="120"/>
        <w:ind w:left="2160" w:right="-360" w:hanging="2160"/>
        <w:rPr>
          <w:rFonts w:asciiTheme="minorHAnsi" w:hAnsiTheme="minorHAnsi" w:cstheme="minorHAnsi"/>
          <w:b w:val="0"/>
        </w:rPr>
      </w:pPr>
    </w:p>
    <w:p w14:paraId="124874A7" w14:textId="52A77AE9" w:rsidR="000B67BF" w:rsidRPr="00E5692B" w:rsidRDefault="00F91210" w:rsidP="00F91210">
      <w:pPr>
        <w:rPr>
          <w:rFonts w:cstheme="minorHAnsi"/>
        </w:rPr>
      </w:pPr>
      <w:r w:rsidRPr="00E5692B">
        <w:rPr>
          <w:rFonts w:cstheme="minorHAnsi"/>
        </w:rPr>
        <w:t xml:space="preserve"> </w:t>
      </w:r>
    </w:p>
    <w:sectPr w:rsidR="000B67BF" w:rsidRPr="00E5692B" w:rsidSect="00F91210">
      <w:headerReference w:type="default" r:id="rId12"/>
      <w:footerReference w:type="default" r:id="rId13"/>
      <w:pgSz w:w="11906" w:h="16838" w:code="9"/>
      <w:pgMar w:top="851"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6F86F" w14:textId="77777777" w:rsidR="001C27CF" w:rsidRDefault="001C27CF">
      <w:pPr>
        <w:spacing w:after="0"/>
      </w:pPr>
      <w:r>
        <w:separator/>
      </w:r>
    </w:p>
  </w:endnote>
  <w:endnote w:type="continuationSeparator" w:id="0">
    <w:p w14:paraId="3B346147" w14:textId="77777777" w:rsidR="001C27CF" w:rsidRDefault="001C27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Normal">
    <w:altName w:val="Times New Roman"/>
    <w:charset w:val="00"/>
    <w:family w:val="auto"/>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8EF2" w14:textId="77777777" w:rsidR="002C01AC" w:rsidRPr="00EC6BCB" w:rsidRDefault="002C01AC" w:rsidP="00DE1BFB">
    <w:pPr>
      <w:pStyle w:val="Footer"/>
      <w:rPr>
        <w:b/>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DA9D5" w14:textId="77777777" w:rsidR="001C27CF" w:rsidRDefault="001C27CF">
      <w:pPr>
        <w:spacing w:after="0"/>
      </w:pPr>
      <w:r>
        <w:separator/>
      </w:r>
    </w:p>
  </w:footnote>
  <w:footnote w:type="continuationSeparator" w:id="0">
    <w:p w14:paraId="6CB8B328" w14:textId="77777777" w:rsidR="001C27CF" w:rsidRDefault="001C27CF">
      <w:pPr>
        <w:spacing w:after="0"/>
      </w:pPr>
      <w:r>
        <w:continuationSeparator/>
      </w:r>
    </w:p>
  </w:footnote>
  <w:footnote w:id="1">
    <w:p w14:paraId="42E5B35A" w14:textId="77777777" w:rsidR="002C01AC" w:rsidRPr="00FB0274" w:rsidRDefault="002C01AC" w:rsidP="00C03B12">
      <w:pPr>
        <w:pStyle w:val="FootnoteText"/>
        <w:rPr>
          <w:lang w:val="en-IE"/>
        </w:rPr>
      </w:pPr>
      <w:r>
        <w:rPr>
          <w:rStyle w:val="FootnoteReference"/>
        </w:rPr>
        <w:footnoteRef/>
      </w:r>
      <w:r>
        <w:t xml:space="preserve"> </w:t>
      </w:r>
      <w:r w:rsidRPr="00FB0274">
        <w:t>For contracting authorities: either a prior Information Notice used as a means for calling competition or a Contract Notice</w:t>
      </w:r>
    </w:p>
  </w:footnote>
  <w:footnote w:id="2">
    <w:p w14:paraId="011E6615" w14:textId="77777777" w:rsidR="002C01AC" w:rsidRPr="00FB0274" w:rsidRDefault="002C01AC" w:rsidP="00C03B12">
      <w:pPr>
        <w:pStyle w:val="FootnoteText"/>
        <w:tabs>
          <w:tab w:val="clear" w:pos="851"/>
        </w:tabs>
        <w:ind w:left="142" w:hanging="142"/>
        <w:rPr>
          <w:lang w:val="en-IE"/>
        </w:rPr>
      </w:pPr>
      <w:r>
        <w:rPr>
          <w:rStyle w:val="FootnoteReference"/>
        </w:rPr>
        <w:footnoteRef/>
      </w:r>
      <w:r>
        <w:t xml:space="preserve"> </w:t>
      </w:r>
      <w:r w:rsidRPr="00FB0274">
        <w:t xml:space="preserve"> Information to be copied from Section 1, point I.1, of the relevant notice. In case of joint procurement, please indicate the names of all involved</w:t>
      </w:r>
    </w:p>
  </w:footnote>
  <w:footnote w:id="3">
    <w:p w14:paraId="063ED3B4" w14:textId="77777777" w:rsidR="00A744B6" w:rsidRPr="00FB0274" w:rsidRDefault="00A744B6" w:rsidP="00C03B12">
      <w:pPr>
        <w:pStyle w:val="FootnoteText"/>
        <w:rPr>
          <w:lang w:val="en-IE"/>
        </w:rPr>
      </w:pPr>
      <w:r>
        <w:rPr>
          <w:rStyle w:val="FootnoteReference"/>
        </w:rPr>
        <w:footnoteRef/>
      </w:r>
      <w:r>
        <w:t xml:space="preserve"> </w:t>
      </w:r>
      <w:r w:rsidRPr="00FB0274">
        <w:t>See points II.1.1 and II.1.3 of the relevant notice</w:t>
      </w:r>
    </w:p>
  </w:footnote>
  <w:footnote w:id="4">
    <w:p w14:paraId="334C49FA" w14:textId="77777777" w:rsidR="002C01AC" w:rsidRPr="00FB0274" w:rsidRDefault="002C01AC" w:rsidP="00C03B12">
      <w:pPr>
        <w:pStyle w:val="FootnoteText"/>
        <w:rPr>
          <w:lang w:val="en-IE"/>
        </w:rPr>
      </w:pPr>
      <w:r>
        <w:rPr>
          <w:rStyle w:val="FootnoteReference"/>
        </w:rPr>
        <w:footnoteRef/>
      </w:r>
      <w:r>
        <w:t xml:space="preserve"> </w:t>
      </w:r>
      <w:r w:rsidRPr="00FB0274">
        <w:t xml:space="preserve"> See point II.1.1 of the relevant notice</w:t>
      </w:r>
    </w:p>
  </w:footnote>
  <w:footnote w:id="5">
    <w:p w14:paraId="10BED9E4" w14:textId="77777777" w:rsidR="002C01AC" w:rsidRPr="00BB682B" w:rsidRDefault="002C01AC" w:rsidP="00C03B12">
      <w:pPr>
        <w:pStyle w:val="FootnoteText"/>
        <w:spacing w:after="40"/>
        <w:rPr>
          <w:lang w:val="en-IE"/>
        </w:rPr>
      </w:pPr>
      <w:r>
        <w:rPr>
          <w:rStyle w:val="FootnoteReference"/>
        </w:rPr>
        <w:footnoteRef/>
      </w:r>
      <w:r>
        <w:t xml:space="preserve"> </w:t>
      </w:r>
      <w:r w:rsidRPr="00BB682B">
        <w:t>Please repeat the information concerning contact persons as many times as needed.</w:t>
      </w:r>
    </w:p>
  </w:footnote>
  <w:footnote w:id="6">
    <w:p w14:paraId="04B9C0C2" w14:textId="77777777" w:rsidR="002C01AC" w:rsidRDefault="002C01AC" w:rsidP="00C03B12">
      <w:pPr>
        <w:pStyle w:val="FootnoteText"/>
        <w:tabs>
          <w:tab w:val="clear" w:pos="851"/>
        </w:tabs>
        <w:spacing w:after="0"/>
        <w:ind w:left="142" w:hanging="142"/>
      </w:pPr>
      <w:r>
        <w:rPr>
          <w:rStyle w:val="FootnoteReference"/>
        </w:rPr>
        <w:footnoteRef/>
      </w:r>
      <w:r>
        <w:t xml:space="preserve"> </w:t>
      </w:r>
      <w:r w:rsidRPr="00BB682B">
        <w:t xml:space="preserve"> Commission Recommendation of 6 May 2003 concerning the definition of micro, small and medium sized enterprises, (OJ L 124, 20.5.2003, p36)</w:t>
      </w:r>
      <w:r>
        <w:t xml:space="preserve"> </w:t>
      </w:r>
      <w:r w:rsidRPr="00BB682B">
        <w:t>This information is required for statistical purposes only</w:t>
      </w:r>
      <w:r>
        <w:t xml:space="preserve"> </w:t>
      </w:r>
      <w:r w:rsidRPr="00BB682B">
        <w:t>Micro enterprises: enterprise which employs fewer than 10 persons and whose annual turnover and/or annual balance sheet total does not exceed</w:t>
      </w:r>
      <w:r>
        <w:t xml:space="preserve"> </w:t>
      </w:r>
      <w:r w:rsidRPr="00BB682B">
        <w:rPr>
          <w:szCs w:val="16"/>
        </w:rPr>
        <w:t>EUR 2 m</w:t>
      </w:r>
      <w:r w:rsidRPr="00BB682B">
        <w:t>illion.</w:t>
      </w:r>
    </w:p>
    <w:p w14:paraId="652481CB" w14:textId="77777777" w:rsidR="002C01AC" w:rsidRDefault="002C01AC" w:rsidP="00C03B12">
      <w:pPr>
        <w:pStyle w:val="FootnoteText"/>
        <w:tabs>
          <w:tab w:val="clear" w:pos="851"/>
        </w:tabs>
        <w:spacing w:after="0"/>
        <w:ind w:left="142" w:firstLine="0"/>
      </w:pPr>
      <w:r w:rsidRPr="00AC4EFC">
        <w:rPr>
          <w:lang w:val="en-IE"/>
        </w:rPr>
        <w:t>Small enterprises: an enterprise which employs fewer than 50 persons and whose annual turnover and/or annual balance sheet total does not exceed EUR10</w:t>
      </w:r>
      <w:r w:rsidRPr="00AC4EFC">
        <w:rPr>
          <w:szCs w:val="16"/>
        </w:rPr>
        <w:t xml:space="preserve"> </w:t>
      </w:r>
      <w:r w:rsidRPr="00BB682B">
        <w:rPr>
          <w:szCs w:val="16"/>
        </w:rPr>
        <w:t>m</w:t>
      </w:r>
      <w:r w:rsidRPr="00BB682B">
        <w:t>illion</w:t>
      </w:r>
    </w:p>
    <w:p w14:paraId="44942A7D" w14:textId="77777777" w:rsidR="002C01AC" w:rsidRPr="00BB682B" w:rsidRDefault="002C01AC" w:rsidP="00C03B12">
      <w:pPr>
        <w:pStyle w:val="FootnoteText"/>
        <w:tabs>
          <w:tab w:val="clear" w:pos="851"/>
        </w:tabs>
        <w:spacing w:after="0"/>
        <w:ind w:left="142" w:firstLine="0"/>
        <w:rPr>
          <w:lang w:val="en-IE"/>
        </w:rPr>
      </w:pPr>
      <w:r w:rsidRPr="00AC4EFC">
        <w:rPr>
          <w:lang w:val="en-IE"/>
        </w:rPr>
        <w:t>Medium enterprises: enterprises which are neither micro nor small and which employ fewer than 250 persons and which have an annual turnover not</w:t>
      </w:r>
      <w:r w:rsidRPr="00AC4EFC">
        <w:t xml:space="preserve"> </w:t>
      </w:r>
      <w:r w:rsidRPr="00AC4EFC">
        <w:rPr>
          <w:lang w:val="en-IE"/>
        </w:rPr>
        <w:t>exceeding EUR 50million, and/or an annual balance sheet total not exceeding EUR 43 million.</w:t>
      </w:r>
      <w:r>
        <w:rPr>
          <w:lang w:val="en-IE"/>
        </w:rPr>
        <w:t xml:space="preserve"> </w:t>
      </w:r>
    </w:p>
  </w:footnote>
  <w:footnote w:id="7">
    <w:p w14:paraId="032EE890" w14:textId="77777777" w:rsidR="002C01AC" w:rsidRPr="00AC4EFC" w:rsidRDefault="002C01AC" w:rsidP="00C03B12">
      <w:pPr>
        <w:pStyle w:val="FootnoteText"/>
        <w:rPr>
          <w:lang w:val="en-IE"/>
        </w:rPr>
      </w:pPr>
      <w:r>
        <w:rPr>
          <w:rStyle w:val="FootnoteReference"/>
        </w:rPr>
        <w:footnoteRef/>
      </w:r>
      <w:r>
        <w:t xml:space="preserve"> </w:t>
      </w:r>
      <w:r w:rsidRPr="00AC4EFC">
        <w:t>See contract notice point III.1.5</w:t>
      </w:r>
    </w:p>
  </w:footnote>
  <w:footnote w:id="8">
    <w:p w14:paraId="399C860C" w14:textId="77777777" w:rsidR="002C01AC" w:rsidRPr="00AC4EFC" w:rsidRDefault="002C01AC" w:rsidP="00C03B12">
      <w:pPr>
        <w:pStyle w:val="FootnoteText"/>
        <w:rPr>
          <w:lang w:val="en-IE"/>
        </w:rPr>
      </w:pPr>
      <w:r>
        <w:rPr>
          <w:rStyle w:val="FootnoteReference"/>
        </w:rPr>
        <w:footnoteRef/>
      </w:r>
      <w:r>
        <w:t xml:space="preserve"> </w:t>
      </w:r>
      <w:r w:rsidRPr="00AC4EFC">
        <w:t>i.e. its main aim is the social and professional integration of disabled or disadvantaged persons.</w:t>
      </w:r>
    </w:p>
  </w:footnote>
  <w:footnote w:id="9">
    <w:p w14:paraId="44CF5ADF" w14:textId="77777777" w:rsidR="002C01AC" w:rsidRPr="00D03B98" w:rsidRDefault="002C01AC" w:rsidP="00C03B12">
      <w:pPr>
        <w:pStyle w:val="FootnoteText"/>
        <w:rPr>
          <w:lang w:val="en-IE"/>
        </w:rPr>
      </w:pPr>
      <w:r>
        <w:rPr>
          <w:rStyle w:val="FootnoteReference"/>
        </w:rPr>
        <w:footnoteRef/>
      </w:r>
      <w:r>
        <w:t xml:space="preserve"> </w:t>
      </w:r>
      <w:r w:rsidRPr="00D03B98">
        <w:t>The references and the classification, if any, are set out on the certification.</w:t>
      </w:r>
    </w:p>
  </w:footnote>
  <w:footnote w:id="10">
    <w:p w14:paraId="61DDE5B1" w14:textId="77777777" w:rsidR="002C01AC" w:rsidRPr="007D6BFE" w:rsidRDefault="002C01AC" w:rsidP="00C03B12">
      <w:pPr>
        <w:pStyle w:val="FootnoteText"/>
        <w:rPr>
          <w:lang w:val="en-IE"/>
        </w:rPr>
      </w:pPr>
      <w:r>
        <w:rPr>
          <w:rStyle w:val="FootnoteReference"/>
        </w:rPr>
        <w:footnoteRef/>
      </w:r>
      <w:r>
        <w:t xml:space="preserve"> </w:t>
      </w:r>
      <w:r w:rsidRPr="007D6BFE">
        <w:t>Notably as part of a group, consortium, joint venture or similar.</w:t>
      </w:r>
    </w:p>
  </w:footnote>
  <w:footnote w:id="11">
    <w:p w14:paraId="18C1987C" w14:textId="77777777" w:rsidR="002C01AC" w:rsidRPr="00D804C9" w:rsidRDefault="002C01AC" w:rsidP="00C03B12">
      <w:pPr>
        <w:pStyle w:val="FootnoteText"/>
        <w:rPr>
          <w:lang w:val="en-IE"/>
        </w:rPr>
      </w:pPr>
      <w:r>
        <w:rPr>
          <w:rStyle w:val="FootnoteReference"/>
        </w:rPr>
        <w:footnoteRef/>
      </w:r>
      <w:r>
        <w:t xml:space="preserve"> </w:t>
      </w:r>
      <w:r w:rsidRPr="00D804C9">
        <w:t>E.g. for technical bodies involved in quality control: Part IV, Section C, point 3.</w:t>
      </w:r>
    </w:p>
  </w:footnote>
  <w:footnote w:id="12">
    <w:p w14:paraId="56039713" w14:textId="77777777" w:rsidR="002C01AC" w:rsidRPr="004E541A" w:rsidRDefault="002C01AC" w:rsidP="00C03B12">
      <w:pPr>
        <w:pStyle w:val="FootnoteText"/>
        <w:tabs>
          <w:tab w:val="clear" w:pos="851"/>
        </w:tabs>
        <w:ind w:left="284" w:hanging="284"/>
        <w:rPr>
          <w:rFonts w:ascii="Calibri" w:hAnsi="Calibri"/>
          <w:lang w:val="en-IE"/>
        </w:rPr>
      </w:pPr>
      <w:r>
        <w:rPr>
          <w:rStyle w:val="FootnoteReference"/>
        </w:rPr>
        <w:footnoteRef/>
      </w:r>
      <w:r>
        <w:t xml:space="preserve"> </w:t>
      </w:r>
      <w:r w:rsidRPr="00150DAE">
        <w:t xml:space="preserve"> </w:t>
      </w:r>
      <w:r w:rsidRPr="004E541A">
        <w:rPr>
          <w:rFonts w:ascii="Calibri" w:hAnsi="Calibri"/>
        </w:rPr>
        <w:t>As defined in Article 2 of Council Framework Decision 2008/841/JHA of 24 October 2008 on the fight against organised crime (OJ L 300, 11.11.2008, p. 42).</w:t>
      </w:r>
    </w:p>
  </w:footnote>
  <w:footnote w:id="13">
    <w:p w14:paraId="62C79F6C" w14:textId="77777777" w:rsidR="002C01AC" w:rsidRPr="004E541A" w:rsidRDefault="002C01AC" w:rsidP="00C03B12">
      <w:pPr>
        <w:pStyle w:val="FootnoteText"/>
        <w:tabs>
          <w:tab w:val="clear" w:pos="851"/>
        </w:tabs>
        <w:ind w:left="142" w:hanging="142"/>
        <w:rPr>
          <w:rFonts w:ascii="Calibri" w:hAnsi="Calibri"/>
          <w:lang w:val="en-IE"/>
        </w:rPr>
      </w:pPr>
      <w:r w:rsidRPr="004E541A">
        <w:rPr>
          <w:rStyle w:val="FootnoteReference"/>
          <w:rFonts w:ascii="Calibri" w:hAnsi="Calibri"/>
        </w:rPr>
        <w:footnoteRef/>
      </w:r>
      <w:r w:rsidRPr="004E541A">
        <w:rPr>
          <w:rFonts w:ascii="Calibri" w:hAnsi="Calibri"/>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1F3BE52D" w14:textId="77777777" w:rsidR="002C01AC" w:rsidRPr="004E541A" w:rsidRDefault="002C01AC" w:rsidP="00C03B12">
      <w:pPr>
        <w:pStyle w:val="FootnoteText"/>
        <w:tabs>
          <w:tab w:val="clear" w:pos="851"/>
        </w:tabs>
        <w:ind w:left="142" w:hanging="142"/>
        <w:rPr>
          <w:rFonts w:ascii="Calibri" w:hAnsi="Calibri"/>
          <w:lang w:val="en-IE"/>
        </w:rPr>
      </w:pPr>
      <w:r w:rsidRPr="004E541A">
        <w:rPr>
          <w:rStyle w:val="FootnoteReference"/>
          <w:rFonts w:ascii="Calibri" w:hAnsi="Calibri"/>
        </w:rPr>
        <w:footnoteRef/>
      </w:r>
      <w:r w:rsidRPr="004E541A">
        <w:rPr>
          <w:rFonts w:ascii="Calibri" w:hAnsi="Calibri"/>
        </w:rPr>
        <w:t xml:space="preserve"> Within the meaning of Article 1 of the Convention of the protection of the European Communities’ financial interests (OJ C 316, 27.11. 1995, p. 48).</w:t>
      </w:r>
    </w:p>
  </w:footnote>
  <w:footnote w:id="15">
    <w:p w14:paraId="57D3BB40" w14:textId="77777777" w:rsidR="002C01AC" w:rsidRPr="004E541A" w:rsidRDefault="002C01AC" w:rsidP="00C03B12">
      <w:pPr>
        <w:pStyle w:val="FootnoteText"/>
        <w:tabs>
          <w:tab w:val="clear" w:pos="851"/>
        </w:tabs>
        <w:ind w:left="142" w:hanging="142"/>
        <w:rPr>
          <w:rFonts w:ascii="Calibri" w:hAnsi="Calibri"/>
          <w:lang w:val="en-IE"/>
        </w:rPr>
      </w:pPr>
      <w:r w:rsidRPr="004E541A">
        <w:rPr>
          <w:rStyle w:val="FootnoteReference"/>
          <w:rFonts w:ascii="Calibri" w:hAnsi="Calibri"/>
        </w:rPr>
        <w:footnoteRef/>
      </w:r>
      <w:r w:rsidRPr="004E541A">
        <w:rPr>
          <w:rFonts w:ascii="Calibri" w:hAnsi="Calibri"/>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w:t>
      </w:r>
    </w:p>
  </w:footnote>
  <w:footnote w:id="16">
    <w:p w14:paraId="70C36029" w14:textId="77777777" w:rsidR="002C01AC" w:rsidRPr="004E541A" w:rsidRDefault="002C01AC" w:rsidP="00C03B12">
      <w:pPr>
        <w:pStyle w:val="FootnoteText"/>
        <w:tabs>
          <w:tab w:val="clear" w:pos="851"/>
        </w:tabs>
        <w:ind w:left="142" w:hanging="142"/>
        <w:rPr>
          <w:rFonts w:ascii="Calibri" w:hAnsi="Calibri"/>
          <w:lang w:val="en-IE"/>
        </w:rPr>
      </w:pPr>
      <w:r w:rsidRPr="004E541A">
        <w:rPr>
          <w:rStyle w:val="FootnoteReference"/>
          <w:rFonts w:ascii="Calibri" w:hAnsi="Calibri"/>
        </w:rPr>
        <w:footnoteRef/>
      </w:r>
      <w:r w:rsidRPr="004E541A">
        <w:rPr>
          <w:rFonts w:ascii="Calibri" w:hAnsi="Calibri"/>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124D03E7" w14:textId="77777777" w:rsidR="002C01AC" w:rsidRPr="004E541A" w:rsidRDefault="002C01AC" w:rsidP="00C03B12">
      <w:pPr>
        <w:pStyle w:val="FootnoteText"/>
        <w:tabs>
          <w:tab w:val="clear" w:pos="851"/>
        </w:tabs>
        <w:ind w:left="142" w:hanging="142"/>
        <w:rPr>
          <w:rFonts w:ascii="Calibri" w:hAnsi="Calibri"/>
          <w:lang w:val="en-IE"/>
        </w:rPr>
      </w:pPr>
      <w:r w:rsidRPr="004E541A">
        <w:rPr>
          <w:rStyle w:val="FootnoteReference"/>
          <w:rFonts w:ascii="Calibri" w:hAnsi="Calibri"/>
        </w:rPr>
        <w:footnoteRef/>
      </w:r>
      <w:r w:rsidRPr="004E541A">
        <w:rPr>
          <w:rFonts w:ascii="Calibri" w:hAnsi="Calibri"/>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2F9B63E6" w14:textId="77777777" w:rsidR="002C01AC" w:rsidRPr="004E541A" w:rsidRDefault="002C01AC" w:rsidP="00C03B12">
      <w:pPr>
        <w:pStyle w:val="FootnoteText"/>
        <w:rPr>
          <w:rFonts w:ascii="Calibri" w:hAnsi="Calibri"/>
          <w:lang w:val="en-IE"/>
        </w:rPr>
      </w:pPr>
      <w:r w:rsidRPr="004E541A">
        <w:rPr>
          <w:rStyle w:val="FootnoteReference"/>
          <w:rFonts w:ascii="Calibri" w:hAnsi="Calibri"/>
        </w:rPr>
        <w:footnoteRef/>
      </w:r>
      <w:r w:rsidRPr="004E541A">
        <w:rPr>
          <w:rFonts w:ascii="Calibri" w:hAnsi="Calibri"/>
        </w:rPr>
        <w:t>Please repeat as many times as needed.</w:t>
      </w:r>
    </w:p>
  </w:footnote>
  <w:footnote w:id="19">
    <w:p w14:paraId="7754441F" w14:textId="77777777" w:rsidR="002C01AC" w:rsidRPr="004E541A" w:rsidRDefault="002C01AC" w:rsidP="00C03B12">
      <w:pPr>
        <w:pStyle w:val="FootnoteText"/>
        <w:rPr>
          <w:rFonts w:ascii="Calibri" w:hAnsi="Calibri"/>
          <w:lang w:val="en-IE"/>
        </w:rPr>
      </w:pPr>
      <w:r w:rsidRPr="004E541A">
        <w:rPr>
          <w:rStyle w:val="FootnoteReference"/>
          <w:rFonts w:ascii="Calibri" w:hAnsi="Calibri"/>
        </w:rPr>
        <w:footnoteRef/>
      </w:r>
      <w:r w:rsidRPr="004E541A">
        <w:rPr>
          <w:rFonts w:ascii="Calibri" w:hAnsi="Calibri"/>
        </w:rPr>
        <w:t xml:space="preserve"> Please repeat as many times as needed.</w:t>
      </w:r>
    </w:p>
  </w:footnote>
  <w:footnote w:id="20">
    <w:p w14:paraId="76C643BB" w14:textId="77777777" w:rsidR="002C01AC" w:rsidRPr="000373F1" w:rsidRDefault="002C01AC" w:rsidP="00C03B12">
      <w:pPr>
        <w:pStyle w:val="FootnoteText"/>
        <w:rPr>
          <w:lang w:val="en-IE"/>
        </w:rPr>
      </w:pPr>
      <w:r>
        <w:rPr>
          <w:rStyle w:val="FootnoteReference"/>
        </w:rPr>
        <w:footnoteRef/>
      </w:r>
      <w:r>
        <w:t xml:space="preserve"> </w:t>
      </w:r>
      <w:r w:rsidRPr="000373F1">
        <w:t xml:space="preserve"> Please repeat as many times as needed.</w:t>
      </w:r>
    </w:p>
  </w:footnote>
  <w:footnote w:id="21">
    <w:p w14:paraId="2F21617C" w14:textId="77777777" w:rsidR="002C01AC" w:rsidRPr="00FD3777" w:rsidRDefault="002C01AC" w:rsidP="00C03B12">
      <w:pPr>
        <w:pStyle w:val="FootnoteText"/>
        <w:rPr>
          <w:lang w:val="en-IE"/>
        </w:rPr>
      </w:pPr>
      <w:r>
        <w:rPr>
          <w:rStyle w:val="FootnoteReference"/>
        </w:rPr>
        <w:footnoteRef/>
      </w:r>
      <w:r>
        <w:t xml:space="preserve"> </w:t>
      </w:r>
      <w:r w:rsidRPr="00FD3777">
        <w:t>In accordance with national provisions implementing Article 57(6) of Directive 2014/24/EU.</w:t>
      </w:r>
    </w:p>
  </w:footnote>
  <w:footnote w:id="22">
    <w:p w14:paraId="2EA591F6" w14:textId="77777777" w:rsidR="002C01AC" w:rsidRPr="00FD3777" w:rsidRDefault="002C01AC" w:rsidP="00C03B12">
      <w:pPr>
        <w:pStyle w:val="FootnoteText"/>
        <w:tabs>
          <w:tab w:val="clear" w:pos="851"/>
        </w:tabs>
        <w:ind w:left="284" w:hanging="284"/>
        <w:rPr>
          <w:lang w:val="en-IE"/>
        </w:rPr>
      </w:pPr>
      <w:r>
        <w:rPr>
          <w:rStyle w:val="FootnoteReference"/>
        </w:rPr>
        <w:footnoteRef/>
      </w:r>
      <w:r>
        <w:t xml:space="preserve"> </w:t>
      </w:r>
      <w:r w:rsidRPr="00FD3777">
        <w:t>Taking into account the character of the crimes committed (punctual, repeated, systematic....) the explanation should show the adequacy of the measures to</w:t>
      </w:r>
      <w:r>
        <w:t xml:space="preserve"> </w:t>
      </w:r>
      <w:r w:rsidRPr="00FD3777">
        <w:t>taken.</w:t>
      </w:r>
    </w:p>
  </w:footnote>
  <w:footnote w:id="23">
    <w:p w14:paraId="20DD61E3" w14:textId="77777777" w:rsidR="002C01AC" w:rsidRPr="00C97C0D" w:rsidRDefault="002C01AC" w:rsidP="00C03B12">
      <w:pPr>
        <w:pStyle w:val="FootnoteText"/>
        <w:rPr>
          <w:lang w:val="en-IE"/>
        </w:rPr>
      </w:pPr>
      <w:r>
        <w:rPr>
          <w:rStyle w:val="FootnoteReference"/>
        </w:rPr>
        <w:footnoteRef/>
      </w:r>
      <w:r>
        <w:t xml:space="preserve"> </w:t>
      </w:r>
      <w:r w:rsidRPr="00C97C0D">
        <w:t>Please repeat as many times as needed</w:t>
      </w:r>
    </w:p>
  </w:footnote>
  <w:footnote w:id="24">
    <w:p w14:paraId="6800FAEF" w14:textId="77777777" w:rsidR="002C01AC" w:rsidRPr="00855F18" w:rsidRDefault="002C01AC" w:rsidP="00C03B12">
      <w:pPr>
        <w:pStyle w:val="FootnoteText"/>
        <w:rPr>
          <w:lang w:val="en-IE"/>
        </w:rPr>
      </w:pPr>
      <w:r>
        <w:rPr>
          <w:rStyle w:val="FootnoteReference"/>
        </w:rPr>
        <w:footnoteRef/>
      </w:r>
      <w:r>
        <w:t xml:space="preserve"> </w:t>
      </w:r>
      <w:r w:rsidRPr="00855F18">
        <w:t>Please repeat as many times as needed</w:t>
      </w:r>
    </w:p>
  </w:footnote>
  <w:footnote w:id="25">
    <w:p w14:paraId="08A788E1" w14:textId="77777777" w:rsidR="002C01AC" w:rsidRPr="005610CD" w:rsidRDefault="002C01AC" w:rsidP="00C03B12">
      <w:pPr>
        <w:pStyle w:val="FootnoteText"/>
        <w:rPr>
          <w:lang w:val="en-IE"/>
        </w:rPr>
      </w:pPr>
      <w:r>
        <w:rPr>
          <w:rStyle w:val="FootnoteReference"/>
        </w:rPr>
        <w:footnoteRef/>
      </w:r>
      <w:r>
        <w:t xml:space="preserve"> </w:t>
      </w:r>
      <w:r w:rsidRPr="005610CD">
        <w:t>See Article 57(4) of Directive 2014/24/EU</w:t>
      </w:r>
    </w:p>
  </w:footnote>
  <w:footnote w:id="26">
    <w:p w14:paraId="1E3AE25A" w14:textId="77777777" w:rsidR="002C01AC" w:rsidRPr="0073472C" w:rsidRDefault="002C01AC" w:rsidP="00C03B12">
      <w:pPr>
        <w:pStyle w:val="FootnoteText"/>
        <w:tabs>
          <w:tab w:val="clear" w:pos="851"/>
        </w:tabs>
        <w:ind w:left="142" w:hanging="142"/>
        <w:rPr>
          <w:lang w:val="en-IE"/>
        </w:rPr>
      </w:pPr>
      <w:r>
        <w:rPr>
          <w:rStyle w:val="FootnoteReference"/>
        </w:rPr>
        <w:footnoteRef/>
      </w:r>
      <w:r>
        <w:t xml:space="preserve"> </w:t>
      </w:r>
      <w:r w:rsidRPr="0073472C">
        <w:t>As referred to for the purposes of this procurement in national law, in the relevant notice or the procurement documents or in Article 18(2) of Directive</w:t>
      </w:r>
      <w:r>
        <w:t xml:space="preserve"> </w:t>
      </w:r>
      <w:r w:rsidRPr="0073472C">
        <w:t>2014/24/EU.</w:t>
      </w:r>
    </w:p>
  </w:footnote>
  <w:footnote w:id="27">
    <w:p w14:paraId="540A5C87" w14:textId="77777777" w:rsidR="002C01AC" w:rsidRPr="00562BC5" w:rsidRDefault="002C01AC" w:rsidP="00C03B12">
      <w:pPr>
        <w:pStyle w:val="FootnoteText"/>
        <w:rPr>
          <w:lang w:val="en-IE"/>
        </w:rPr>
      </w:pPr>
      <w:r>
        <w:rPr>
          <w:rStyle w:val="FootnoteReference"/>
        </w:rPr>
        <w:footnoteRef/>
      </w:r>
      <w:r>
        <w:t xml:space="preserve"> </w:t>
      </w:r>
      <w:r w:rsidRPr="00562BC5">
        <w:t>See national law, the relevant notice or the procurement documents</w:t>
      </w:r>
    </w:p>
  </w:footnote>
  <w:footnote w:id="28">
    <w:p w14:paraId="2C8C8BF9" w14:textId="77777777" w:rsidR="002C01AC" w:rsidRPr="00562BC5" w:rsidRDefault="002C01AC" w:rsidP="00C03B12">
      <w:pPr>
        <w:pStyle w:val="FootnoteText"/>
        <w:tabs>
          <w:tab w:val="clear" w:pos="851"/>
        </w:tabs>
        <w:ind w:left="142" w:hanging="142"/>
        <w:rPr>
          <w:lang w:val="en-IE"/>
        </w:rPr>
      </w:pPr>
      <w:r>
        <w:rPr>
          <w:rStyle w:val="FootnoteReference"/>
        </w:rPr>
        <w:footnoteRef/>
      </w:r>
      <w:r>
        <w:t xml:space="preserve"> </w:t>
      </w:r>
      <w:r w:rsidRPr="00562BC5">
        <w:t>This information need not be given if exclusion of economic operators in one of the cases listed under letter a to f has been made mandatory under the</w:t>
      </w:r>
      <w:r>
        <w:t xml:space="preserve"> </w:t>
      </w:r>
      <w:r w:rsidRPr="00562BC5">
        <w:t>applicable national law without any possibility of derogation where the economic operator is nevertheless able to perform the contract.</w:t>
      </w:r>
    </w:p>
  </w:footnote>
  <w:footnote w:id="29">
    <w:p w14:paraId="26E29CA3" w14:textId="77777777" w:rsidR="002C01AC" w:rsidRPr="00562BC5" w:rsidRDefault="002C01AC" w:rsidP="00C03B12">
      <w:pPr>
        <w:pStyle w:val="FootnoteText"/>
        <w:rPr>
          <w:lang w:val="en-IE"/>
        </w:rPr>
      </w:pPr>
      <w:r>
        <w:rPr>
          <w:rStyle w:val="FootnoteReference"/>
        </w:rPr>
        <w:footnoteRef/>
      </w:r>
      <w:r>
        <w:t xml:space="preserve"> </w:t>
      </w:r>
      <w:r w:rsidRPr="00562BC5">
        <w:t>Where applicable, see definitions in national law, the relevant notice or the procurement documents.</w:t>
      </w:r>
    </w:p>
  </w:footnote>
  <w:footnote w:id="30">
    <w:p w14:paraId="5E9FD023" w14:textId="77777777" w:rsidR="002C01AC" w:rsidRPr="00562BC5" w:rsidRDefault="002C01AC" w:rsidP="00C03B12">
      <w:pPr>
        <w:pStyle w:val="FootnoteText"/>
        <w:rPr>
          <w:lang w:val="en-IE"/>
        </w:rPr>
      </w:pPr>
      <w:r>
        <w:rPr>
          <w:rStyle w:val="FootnoteReference"/>
        </w:rPr>
        <w:footnoteRef/>
      </w:r>
      <w:r>
        <w:t xml:space="preserve"> </w:t>
      </w:r>
      <w:r w:rsidRPr="00562BC5">
        <w:t>As indicated in national law, the relevant notice or the procurement documents.</w:t>
      </w:r>
    </w:p>
  </w:footnote>
  <w:footnote w:id="31">
    <w:p w14:paraId="3400AE06" w14:textId="77777777" w:rsidR="002C01AC" w:rsidRPr="009E0894" w:rsidRDefault="002C01AC" w:rsidP="00C03B12">
      <w:pPr>
        <w:pStyle w:val="FootnoteText"/>
        <w:tabs>
          <w:tab w:val="clear" w:pos="851"/>
        </w:tabs>
        <w:ind w:left="284" w:hanging="284"/>
        <w:rPr>
          <w:lang w:val="en-IE"/>
        </w:rPr>
      </w:pPr>
      <w:r>
        <w:rPr>
          <w:rStyle w:val="FootnoteReference"/>
        </w:rPr>
        <w:footnoteRef/>
      </w:r>
      <w:r>
        <w:t xml:space="preserve"> </w:t>
      </w:r>
      <w:r w:rsidRPr="009E0894">
        <w:t xml:space="preserve"> On condition that the economic operator has provided the necessary information (web address, issuing authority or body, precise reference of the</w:t>
      </w:r>
      <w:r>
        <w:t xml:space="preserve"> </w:t>
      </w:r>
      <w:r w:rsidRPr="009E0894">
        <w:t>documentation) allowing the contracting authority or contracting entity to do so. Where required, this must be accompanied by the relevant consent to such</w:t>
      </w:r>
      <w:r>
        <w:t xml:space="preserve"> </w:t>
      </w:r>
      <w:r w:rsidRPr="009E0894">
        <w:t>access.</w:t>
      </w:r>
      <w:r>
        <w:t xml:space="preserve"> </w:t>
      </w:r>
    </w:p>
  </w:footnote>
  <w:footnote w:id="32">
    <w:p w14:paraId="1920F7D2" w14:textId="77777777" w:rsidR="002C01AC" w:rsidRPr="009E0894" w:rsidRDefault="002C01AC" w:rsidP="00C03B12">
      <w:pPr>
        <w:pStyle w:val="FootnoteText"/>
        <w:rPr>
          <w:lang w:val="en-IE"/>
        </w:rPr>
      </w:pPr>
      <w:r>
        <w:rPr>
          <w:rStyle w:val="FootnoteReference"/>
        </w:rPr>
        <w:footnoteRef/>
      </w:r>
      <w:r>
        <w:t xml:space="preserve"> </w:t>
      </w:r>
      <w:r w:rsidRPr="009E0894">
        <w:t>Depending on the national implementation of the second subparagraph of Article 59(5) of Directive 2014/24/EU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80BED" w14:textId="77777777" w:rsidR="002C01AC" w:rsidRDefault="002C01AC">
    <w:pPr>
      <w:pStyle w:val="Header"/>
    </w:pPr>
  </w:p>
  <w:p w14:paraId="1D3E5239" w14:textId="77777777" w:rsidR="002C01AC" w:rsidRPr="001D2A7F" w:rsidRDefault="002C01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A37F1"/>
    <w:multiLevelType w:val="hybridMultilevel"/>
    <w:tmpl w:val="E0D86BC2"/>
    <w:lvl w:ilvl="0" w:tplc="C35401B6">
      <w:start w:val="1"/>
      <w:numFmt w:val="lowerLetter"/>
      <w:lvlText w:val="(%1)"/>
      <w:lvlJc w:val="left"/>
      <w:pPr>
        <w:ind w:left="545" w:hanging="360"/>
      </w:pPr>
      <w:rPr>
        <w:rFonts w:hint="default"/>
      </w:rPr>
    </w:lvl>
    <w:lvl w:ilvl="1" w:tplc="18090019" w:tentative="1">
      <w:start w:val="1"/>
      <w:numFmt w:val="lowerLetter"/>
      <w:lvlText w:val="%2."/>
      <w:lvlJc w:val="left"/>
      <w:pPr>
        <w:ind w:left="1265" w:hanging="360"/>
      </w:pPr>
    </w:lvl>
    <w:lvl w:ilvl="2" w:tplc="1809001B" w:tentative="1">
      <w:start w:val="1"/>
      <w:numFmt w:val="lowerRoman"/>
      <w:lvlText w:val="%3."/>
      <w:lvlJc w:val="right"/>
      <w:pPr>
        <w:ind w:left="1985" w:hanging="180"/>
      </w:pPr>
    </w:lvl>
    <w:lvl w:ilvl="3" w:tplc="1809000F" w:tentative="1">
      <w:start w:val="1"/>
      <w:numFmt w:val="decimal"/>
      <w:lvlText w:val="%4."/>
      <w:lvlJc w:val="left"/>
      <w:pPr>
        <w:ind w:left="2705" w:hanging="360"/>
      </w:pPr>
    </w:lvl>
    <w:lvl w:ilvl="4" w:tplc="18090019" w:tentative="1">
      <w:start w:val="1"/>
      <w:numFmt w:val="lowerLetter"/>
      <w:lvlText w:val="%5."/>
      <w:lvlJc w:val="left"/>
      <w:pPr>
        <w:ind w:left="3425" w:hanging="360"/>
      </w:pPr>
    </w:lvl>
    <w:lvl w:ilvl="5" w:tplc="1809001B" w:tentative="1">
      <w:start w:val="1"/>
      <w:numFmt w:val="lowerRoman"/>
      <w:lvlText w:val="%6."/>
      <w:lvlJc w:val="right"/>
      <w:pPr>
        <w:ind w:left="4145" w:hanging="180"/>
      </w:pPr>
    </w:lvl>
    <w:lvl w:ilvl="6" w:tplc="1809000F" w:tentative="1">
      <w:start w:val="1"/>
      <w:numFmt w:val="decimal"/>
      <w:lvlText w:val="%7."/>
      <w:lvlJc w:val="left"/>
      <w:pPr>
        <w:ind w:left="4865" w:hanging="360"/>
      </w:pPr>
    </w:lvl>
    <w:lvl w:ilvl="7" w:tplc="18090019" w:tentative="1">
      <w:start w:val="1"/>
      <w:numFmt w:val="lowerLetter"/>
      <w:lvlText w:val="%8."/>
      <w:lvlJc w:val="left"/>
      <w:pPr>
        <w:ind w:left="5585" w:hanging="360"/>
      </w:pPr>
    </w:lvl>
    <w:lvl w:ilvl="8" w:tplc="1809001B" w:tentative="1">
      <w:start w:val="1"/>
      <w:numFmt w:val="lowerRoman"/>
      <w:lvlText w:val="%9."/>
      <w:lvlJc w:val="right"/>
      <w:pPr>
        <w:ind w:left="6305" w:hanging="180"/>
      </w:pPr>
    </w:lvl>
  </w:abstractNum>
  <w:abstractNum w:abstractNumId="1" w15:restartNumberingAfterBreak="0">
    <w:nsid w:val="07E33C2A"/>
    <w:multiLevelType w:val="multilevel"/>
    <w:tmpl w:val="AB8CBF98"/>
    <w:lvl w:ilvl="0">
      <w:start w:val="12"/>
      <w:numFmt w:val="none"/>
      <w:lvlText w:val="Appendix K."/>
      <w:lvlJc w:val="left"/>
      <w:pPr>
        <w:tabs>
          <w:tab w:val="num" w:pos="2268"/>
        </w:tabs>
        <w:ind w:left="2268" w:hanging="226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graph1"/>
      <w:lvlText w:val="%1.%2"/>
      <w:lvlJc w:val="left"/>
      <w:pPr>
        <w:tabs>
          <w:tab w:val="num" w:pos="540"/>
        </w:tabs>
        <w:ind w:left="54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odyTextIndent2"/>
      <w:lvlText w:val="%1.%2.%3"/>
      <w:lvlJc w:val="left"/>
      <w:pPr>
        <w:tabs>
          <w:tab w:val="num" w:pos="964"/>
        </w:tabs>
        <w:ind w:left="964" w:hanging="964"/>
      </w:pPr>
      <w:rPr>
        <w:rFonts w:hint="default"/>
        <w:sz w:val="24"/>
        <w:szCs w:val="24"/>
      </w:rPr>
    </w:lvl>
    <w:lvl w:ilvl="3">
      <w:start w:val="1"/>
      <w:numFmt w:val="decimal"/>
      <w:pStyle w:val="AppendixHeading"/>
      <w:lvlText w:val="%1.%2.%3.%4"/>
      <w:lvlJc w:val="left"/>
      <w:pPr>
        <w:tabs>
          <w:tab w:val="num" w:pos="964"/>
        </w:tabs>
        <w:ind w:left="964" w:hanging="964"/>
      </w:pPr>
      <w:rPr>
        <w:rFonts w:hint="default"/>
        <w:b w:val="0"/>
        <w:i/>
        <w:sz w:val="24"/>
        <w:szCs w:val="24"/>
      </w:rPr>
    </w:lvl>
    <w:lvl w:ilvl="4">
      <w:start w:val="1"/>
      <w:numFmt w:val="decimal"/>
      <w:pStyle w:val="AppendixHeading1"/>
      <w:lvlText w:val="%1.%2.%3.%4.%5"/>
      <w:lvlJc w:val="left"/>
      <w:pPr>
        <w:tabs>
          <w:tab w:val="num" w:pos="1260"/>
        </w:tabs>
        <w:ind w:left="828" w:hanging="1008"/>
      </w:pPr>
      <w:rPr>
        <w:rFonts w:hint="default"/>
        <w:b w:val="0"/>
        <w:i/>
        <w:sz w:val="22"/>
        <w:szCs w:val="22"/>
      </w:rPr>
    </w:lvl>
    <w:lvl w:ilvl="5">
      <w:start w:val="1"/>
      <w:numFmt w:val="decimal"/>
      <w:lvlText w:val="%1.%2.%3.%4.%5.%6"/>
      <w:lvlJc w:val="left"/>
      <w:pPr>
        <w:tabs>
          <w:tab w:val="num" w:pos="972"/>
        </w:tabs>
        <w:ind w:left="972" w:hanging="1152"/>
      </w:pPr>
      <w:rPr>
        <w:rFonts w:hint="default"/>
      </w:rPr>
    </w:lvl>
    <w:lvl w:ilvl="6">
      <w:start w:val="1"/>
      <w:numFmt w:val="decimal"/>
      <w:lvlText w:val="%1.%2.%3.%4.%5.%6.%7"/>
      <w:lvlJc w:val="left"/>
      <w:pPr>
        <w:tabs>
          <w:tab w:val="num" w:pos="1116"/>
        </w:tabs>
        <w:ind w:left="1116" w:hanging="1296"/>
      </w:pPr>
      <w:rPr>
        <w:rFonts w:hint="default"/>
      </w:rPr>
    </w:lvl>
    <w:lvl w:ilvl="7">
      <w:start w:val="1"/>
      <w:numFmt w:val="decimal"/>
      <w:lvlText w:val="%1.%2.%3.%4.%5.%6.%7.%8"/>
      <w:lvlJc w:val="left"/>
      <w:pPr>
        <w:tabs>
          <w:tab w:val="num" w:pos="1260"/>
        </w:tabs>
        <w:ind w:left="1260" w:hanging="1440"/>
      </w:pPr>
      <w:rPr>
        <w:rFonts w:hint="default"/>
      </w:rPr>
    </w:lvl>
    <w:lvl w:ilvl="8">
      <w:start w:val="1"/>
      <w:numFmt w:val="upperLetter"/>
      <w:lvlRestart w:val="0"/>
      <w:lvlText w:val="Appendix %9.   "/>
      <w:lvlJc w:val="left"/>
      <w:pPr>
        <w:tabs>
          <w:tab w:val="num" w:pos="1980"/>
        </w:tabs>
        <w:ind w:left="1404" w:hanging="1584"/>
      </w:pPr>
      <w:rPr>
        <w:rFonts w:hint="default"/>
      </w:rPr>
    </w:lvl>
  </w:abstractNum>
  <w:abstractNum w:abstractNumId="2" w15:restartNumberingAfterBreak="0">
    <w:nsid w:val="1190674E"/>
    <w:multiLevelType w:val="hybridMultilevel"/>
    <w:tmpl w:val="EA5EB008"/>
    <w:lvl w:ilvl="0" w:tplc="6F86D662">
      <w:start w:val="3"/>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2B01B09"/>
    <w:multiLevelType w:val="hybridMultilevel"/>
    <w:tmpl w:val="9FA03FCA"/>
    <w:lvl w:ilvl="0" w:tplc="913AE9A2">
      <w:start w:val="1"/>
      <w:numFmt w:val="decimal"/>
      <w:lvlText w:val="%1."/>
      <w:lvlJc w:val="left"/>
      <w:pPr>
        <w:ind w:left="473" w:hanging="360"/>
      </w:pPr>
      <w:rPr>
        <w:rFonts w:hint="default"/>
      </w:rPr>
    </w:lvl>
    <w:lvl w:ilvl="1" w:tplc="18090019" w:tentative="1">
      <w:start w:val="1"/>
      <w:numFmt w:val="lowerLetter"/>
      <w:lvlText w:val="%2."/>
      <w:lvlJc w:val="left"/>
      <w:pPr>
        <w:ind w:left="1193" w:hanging="360"/>
      </w:pPr>
    </w:lvl>
    <w:lvl w:ilvl="2" w:tplc="1809001B" w:tentative="1">
      <w:start w:val="1"/>
      <w:numFmt w:val="lowerRoman"/>
      <w:lvlText w:val="%3."/>
      <w:lvlJc w:val="right"/>
      <w:pPr>
        <w:ind w:left="1913" w:hanging="180"/>
      </w:pPr>
    </w:lvl>
    <w:lvl w:ilvl="3" w:tplc="1809000F" w:tentative="1">
      <w:start w:val="1"/>
      <w:numFmt w:val="decimal"/>
      <w:lvlText w:val="%4."/>
      <w:lvlJc w:val="left"/>
      <w:pPr>
        <w:ind w:left="2633" w:hanging="360"/>
      </w:pPr>
    </w:lvl>
    <w:lvl w:ilvl="4" w:tplc="18090019" w:tentative="1">
      <w:start w:val="1"/>
      <w:numFmt w:val="lowerLetter"/>
      <w:lvlText w:val="%5."/>
      <w:lvlJc w:val="left"/>
      <w:pPr>
        <w:ind w:left="3353" w:hanging="360"/>
      </w:pPr>
    </w:lvl>
    <w:lvl w:ilvl="5" w:tplc="1809001B" w:tentative="1">
      <w:start w:val="1"/>
      <w:numFmt w:val="lowerRoman"/>
      <w:lvlText w:val="%6."/>
      <w:lvlJc w:val="right"/>
      <w:pPr>
        <w:ind w:left="4073" w:hanging="180"/>
      </w:pPr>
    </w:lvl>
    <w:lvl w:ilvl="6" w:tplc="1809000F" w:tentative="1">
      <w:start w:val="1"/>
      <w:numFmt w:val="decimal"/>
      <w:lvlText w:val="%7."/>
      <w:lvlJc w:val="left"/>
      <w:pPr>
        <w:ind w:left="4793" w:hanging="360"/>
      </w:pPr>
    </w:lvl>
    <w:lvl w:ilvl="7" w:tplc="18090019" w:tentative="1">
      <w:start w:val="1"/>
      <w:numFmt w:val="lowerLetter"/>
      <w:lvlText w:val="%8."/>
      <w:lvlJc w:val="left"/>
      <w:pPr>
        <w:ind w:left="5513" w:hanging="360"/>
      </w:pPr>
    </w:lvl>
    <w:lvl w:ilvl="8" w:tplc="1809001B" w:tentative="1">
      <w:start w:val="1"/>
      <w:numFmt w:val="lowerRoman"/>
      <w:lvlText w:val="%9."/>
      <w:lvlJc w:val="right"/>
      <w:pPr>
        <w:ind w:left="6233" w:hanging="180"/>
      </w:pPr>
    </w:lvl>
  </w:abstractNum>
  <w:abstractNum w:abstractNumId="4" w15:restartNumberingAfterBreak="0">
    <w:nsid w:val="1B67626C"/>
    <w:multiLevelType w:val="hybridMultilevel"/>
    <w:tmpl w:val="29923B64"/>
    <w:lvl w:ilvl="0" w:tplc="0EB699C0">
      <w:start w:val="1"/>
      <w:numFmt w:val="lowerRoman"/>
      <w:lvlText w:val="(%1)"/>
      <w:lvlJc w:val="left"/>
      <w:pPr>
        <w:ind w:left="720" w:hanging="360"/>
      </w:pPr>
      <w:rPr>
        <w:rFonts w:hint="default"/>
        <w:b/>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B860ABB"/>
    <w:multiLevelType w:val="hybridMultilevel"/>
    <w:tmpl w:val="8E1EC1AA"/>
    <w:lvl w:ilvl="0" w:tplc="DB0ABEC6">
      <w:start w:val="6"/>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D200784"/>
    <w:multiLevelType w:val="hybridMultilevel"/>
    <w:tmpl w:val="6B96CB7E"/>
    <w:lvl w:ilvl="0" w:tplc="8EB0A31C">
      <w:start w:val="7"/>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0AF2315"/>
    <w:multiLevelType w:val="hybridMultilevel"/>
    <w:tmpl w:val="1048D72E"/>
    <w:lvl w:ilvl="0" w:tplc="8A14B622">
      <w:start w:val="1"/>
      <w:numFmt w:val="decimal"/>
      <w:lvlText w:val="%1."/>
      <w:lvlJc w:val="left"/>
      <w:pPr>
        <w:ind w:left="473" w:hanging="360"/>
      </w:pPr>
      <w:rPr>
        <w:rFonts w:hint="default"/>
        <w:b/>
      </w:rPr>
    </w:lvl>
    <w:lvl w:ilvl="1" w:tplc="18090019" w:tentative="1">
      <w:start w:val="1"/>
      <w:numFmt w:val="lowerLetter"/>
      <w:lvlText w:val="%2."/>
      <w:lvlJc w:val="left"/>
      <w:pPr>
        <w:ind w:left="1193" w:hanging="360"/>
      </w:pPr>
    </w:lvl>
    <w:lvl w:ilvl="2" w:tplc="1809001B" w:tentative="1">
      <w:start w:val="1"/>
      <w:numFmt w:val="lowerRoman"/>
      <w:lvlText w:val="%3."/>
      <w:lvlJc w:val="right"/>
      <w:pPr>
        <w:ind w:left="1913" w:hanging="180"/>
      </w:pPr>
    </w:lvl>
    <w:lvl w:ilvl="3" w:tplc="1809000F" w:tentative="1">
      <w:start w:val="1"/>
      <w:numFmt w:val="decimal"/>
      <w:lvlText w:val="%4."/>
      <w:lvlJc w:val="left"/>
      <w:pPr>
        <w:ind w:left="2633" w:hanging="360"/>
      </w:pPr>
    </w:lvl>
    <w:lvl w:ilvl="4" w:tplc="18090019" w:tentative="1">
      <w:start w:val="1"/>
      <w:numFmt w:val="lowerLetter"/>
      <w:lvlText w:val="%5."/>
      <w:lvlJc w:val="left"/>
      <w:pPr>
        <w:ind w:left="3353" w:hanging="360"/>
      </w:pPr>
    </w:lvl>
    <w:lvl w:ilvl="5" w:tplc="1809001B" w:tentative="1">
      <w:start w:val="1"/>
      <w:numFmt w:val="lowerRoman"/>
      <w:lvlText w:val="%6."/>
      <w:lvlJc w:val="right"/>
      <w:pPr>
        <w:ind w:left="4073" w:hanging="180"/>
      </w:pPr>
    </w:lvl>
    <w:lvl w:ilvl="6" w:tplc="1809000F" w:tentative="1">
      <w:start w:val="1"/>
      <w:numFmt w:val="decimal"/>
      <w:lvlText w:val="%7."/>
      <w:lvlJc w:val="left"/>
      <w:pPr>
        <w:ind w:left="4793" w:hanging="360"/>
      </w:pPr>
    </w:lvl>
    <w:lvl w:ilvl="7" w:tplc="18090019" w:tentative="1">
      <w:start w:val="1"/>
      <w:numFmt w:val="lowerLetter"/>
      <w:lvlText w:val="%8."/>
      <w:lvlJc w:val="left"/>
      <w:pPr>
        <w:ind w:left="5513" w:hanging="360"/>
      </w:pPr>
    </w:lvl>
    <w:lvl w:ilvl="8" w:tplc="1809001B" w:tentative="1">
      <w:start w:val="1"/>
      <w:numFmt w:val="lowerRoman"/>
      <w:lvlText w:val="%9."/>
      <w:lvlJc w:val="right"/>
      <w:pPr>
        <w:ind w:left="6233" w:hanging="180"/>
      </w:pPr>
    </w:lvl>
  </w:abstractNum>
  <w:abstractNum w:abstractNumId="8" w15:restartNumberingAfterBreak="0">
    <w:nsid w:val="27790FA2"/>
    <w:multiLevelType w:val="hybridMultilevel"/>
    <w:tmpl w:val="CDACF12C"/>
    <w:lvl w:ilvl="0" w:tplc="FFFFFFFF">
      <w:start w:val="1"/>
      <w:numFmt w:val="lowerLetter"/>
      <w:lvlText w:val="(%1)"/>
      <w:lvlJc w:val="left"/>
      <w:pPr>
        <w:ind w:left="396" w:hanging="360"/>
      </w:pPr>
      <w:rPr>
        <w:rFonts w:hint="default"/>
      </w:rPr>
    </w:lvl>
    <w:lvl w:ilvl="1" w:tplc="FFFFFFFF" w:tentative="1">
      <w:start w:val="1"/>
      <w:numFmt w:val="lowerLetter"/>
      <w:lvlText w:val="%2."/>
      <w:lvlJc w:val="left"/>
      <w:pPr>
        <w:ind w:left="1116" w:hanging="360"/>
      </w:pPr>
    </w:lvl>
    <w:lvl w:ilvl="2" w:tplc="FFFFFFFF" w:tentative="1">
      <w:start w:val="1"/>
      <w:numFmt w:val="lowerRoman"/>
      <w:lvlText w:val="%3."/>
      <w:lvlJc w:val="right"/>
      <w:pPr>
        <w:ind w:left="1836" w:hanging="180"/>
      </w:pPr>
    </w:lvl>
    <w:lvl w:ilvl="3" w:tplc="FFFFFFFF" w:tentative="1">
      <w:start w:val="1"/>
      <w:numFmt w:val="decimal"/>
      <w:lvlText w:val="%4."/>
      <w:lvlJc w:val="left"/>
      <w:pPr>
        <w:ind w:left="2556" w:hanging="360"/>
      </w:pPr>
    </w:lvl>
    <w:lvl w:ilvl="4" w:tplc="FFFFFFFF" w:tentative="1">
      <w:start w:val="1"/>
      <w:numFmt w:val="lowerLetter"/>
      <w:lvlText w:val="%5."/>
      <w:lvlJc w:val="left"/>
      <w:pPr>
        <w:ind w:left="3276" w:hanging="360"/>
      </w:pPr>
    </w:lvl>
    <w:lvl w:ilvl="5" w:tplc="FFFFFFFF" w:tentative="1">
      <w:start w:val="1"/>
      <w:numFmt w:val="lowerRoman"/>
      <w:lvlText w:val="%6."/>
      <w:lvlJc w:val="right"/>
      <w:pPr>
        <w:ind w:left="3996" w:hanging="180"/>
      </w:pPr>
    </w:lvl>
    <w:lvl w:ilvl="6" w:tplc="FFFFFFFF" w:tentative="1">
      <w:start w:val="1"/>
      <w:numFmt w:val="decimal"/>
      <w:lvlText w:val="%7."/>
      <w:lvlJc w:val="left"/>
      <w:pPr>
        <w:ind w:left="4716" w:hanging="360"/>
      </w:pPr>
    </w:lvl>
    <w:lvl w:ilvl="7" w:tplc="FFFFFFFF" w:tentative="1">
      <w:start w:val="1"/>
      <w:numFmt w:val="lowerLetter"/>
      <w:lvlText w:val="%8."/>
      <w:lvlJc w:val="left"/>
      <w:pPr>
        <w:ind w:left="5436" w:hanging="360"/>
      </w:pPr>
    </w:lvl>
    <w:lvl w:ilvl="8" w:tplc="FFFFFFFF" w:tentative="1">
      <w:start w:val="1"/>
      <w:numFmt w:val="lowerRoman"/>
      <w:lvlText w:val="%9."/>
      <w:lvlJc w:val="right"/>
      <w:pPr>
        <w:ind w:left="6156" w:hanging="180"/>
      </w:pPr>
    </w:lvl>
  </w:abstractNum>
  <w:abstractNum w:abstractNumId="9" w15:restartNumberingAfterBreak="0">
    <w:nsid w:val="27AA7149"/>
    <w:multiLevelType w:val="hybridMultilevel"/>
    <w:tmpl w:val="3DC40460"/>
    <w:lvl w:ilvl="0" w:tplc="5352C2EA">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83B1B2C"/>
    <w:multiLevelType w:val="hybridMultilevel"/>
    <w:tmpl w:val="3196A0E4"/>
    <w:lvl w:ilvl="0" w:tplc="62E6A3EE">
      <w:start w:val="3"/>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06097F"/>
    <w:multiLevelType w:val="hybridMultilevel"/>
    <w:tmpl w:val="0E9A78C8"/>
    <w:lvl w:ilvl="0" w:tplc="C4D47344">
      <w:start w:val="4"/>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7CD655B"/>
    <w:multiLevelType w:val="hybridMultilevel"/>
    <w:tmpl w:val="66D43700"/>
    <w:lvl w:ilvl="0" w:tplc="E7D0D120">
      <w:start w:val="3"/>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9053239"/>
    <w:multiLevelType w:val="hybridMultilevel"/>
    <w:tmpl w:val="D0BEBB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9B47D06"/>
    <w:multiLevelType w:val="hybridMultilevel"/>
    <w:tmpl w:val="8E6086D8"/>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5" w15:restartNumberingAfterBreak="0">
    <w:nsid w:val="3A200F55"/>
    <w:multiLevelType w:val="hybridMultilevel"/>
    <w:tmpl w:val="53AC6712"/>
    <w:lvl w:ilvl="0" w:tplc="FFFFFFFF">
      <w:start w:val="1"/>
      <w:numFmt w:val="decimal"/>
      <w:lvlText w:val="%1."/>
      <w:lvlJc w:val="left"/>
      <w:pPr>
        <w:ind w:left="831" w:hanging="360"/>
      </w:pPr>
      <w:rPr>
        <w:rFonts w:hint="default"/>
        <w:b/>
        <w:i/>
        <w:color w:val="auto"/>
      </w:rPr>
    </w:lvl>
    <w:lvl w:ilvl="1" w:tplc="FFFFFFFF" w:tentative="1">
      <w:start w:val="1"/>
      <w:numFmt w:val="lowerLetter"/>
      <w:lvlText w:val="%2."/>
      <w:lvlJc w:val="left"/>
      <w:pPr>
        <w:ind w:left="1551" w:hanging="360"/>
      </w:pPr>
    </w:lvl>
    <w:lvl w:ilvl="2" w:tplc="FFFFFFFF" w:tentative="1">
      <w:start w:val="1"/>
      <w:numFmt w:val="lowerRoman"/>
      <w:lvlText w:val="%3."/>
      <w:lvlJc w:val="right"/>
      <w:pPr>
        <w:ind w:left="2271" w:hanging="180"/>
      </w:pPr>
    </w:lvl>
    <w:lvl w:ilvl="3" w:tplc="FFFFFFFF" w:tentative="1">
      <w:start w:val="1"/>
      <w:numFmt w:val="decimal"/>
      <w:lvlText w:val="%4."/>
      <w:lvlJc w:val="left"/>
      <w:pPr>
        <w:ind w:left="2991" w:hanging="360"/>
      </w:pPr>
    </w:lvl>
    <w:lvl w:ilvl="4" w:tplc="FFFFFFFF" w:tentative="1">
      <w:start w:val="1"/>
      <w:numFmt w:val="lowerLetter"/>
      <w:lvlText w:val="%5."/>
      <w:lvlJc w:val="left"/>
      <w:pPr>
        <w:ind w:left="3711" w:hanging="360"/>
      </w:pPr>
    </w:lvl>
    <w:lvl w:ilvl="5" w:tplc="FFFFFFFF" w:tentative="1">
      <w:start w:val="1"/>
      <w:numFmt w:val="lowerRoman"/>
      <w:lvlText w:val="%6."/>
      <w:lvlJc w:val="right"/>
      <w:pPr>
        <w:ind w:left="4431" w:hanging="180"/>
      </w:pPr>
    </w:lvl>
    <w:lvl w:ilvl="6" w:tplc="FFFFFFFF" w:tentative="1">
      <w:start w:val="1"/>
      <w:numFmt w:val="decimal"/>
      <w:lvlText w:val="%7."/>
      <w:lvlJc w:val="left"/>
      <w:pPr>
        <w:ind w:left="5151" w:hanging="360"/>
      </w:pPr>
    </w:lvl>
    <w:lvl w:ilvl="7" w:tplc="FFFFFFFF" w:tentative="1">
      <w:start w:val="1"/>
      <w:numFmt w:val="lowerLetter"/>
      <w:lvlText w:val="%8."/>
      <w:lvlJc w:val="left"/>
      <w:pPr>
        <w:ind w:left="5871" w:hanging="360"/>
      </w:pPr>
    </w:lvl>
    <w:lvl w:ilvl="8" w:tplc="FFFFFFFF" w:tentative="1">
      <w:start w:val="1"/>
      <w:numFmt w:val="lowerRoman"/>
      <w:lvlText w:val="%9."/>
      <w:lvlJc w:val="right"/>
      <w:pPr>
        <w:ind w:left="6591" w:hanging="180"/>
      </w:pPr>
    </w:lvl>
  </w:abstractNum>
  <w:abstractNum w:abstractNumId="16"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3E0F162C"/>
    <w:multiLevelType w:val="hybridMultilevel"/>
    <w:tmpl w:val="6B88AF58"/>
    <w:lvl w:ilvl="0" w:tplc="5254D456">
      <w:start w:val="6"/>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090114C"/>
    <w:multiLevelType w:val="hybridMultilevel"/>
    <w:tmpl w:val="66D43700"/>
    <w:lvl w:ilvl="0" w:tplc="E7D0D120">
      <w:start w:val="3"/>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7C51E42"/>
    <w:multiLevelType w:val="hybridMultilevel"/>
    <w:tmpl w:val="6B96CB7E"/>
    <w:lvl w:ilvl="0" w:tplc="8EB0A31C">
      <w:start w:val="7"/>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0DB39E8"/>
    <w:multiLevelType w:val="hybridMultilevel"/>
    <w:tmpl w:val="9FA03FCA"/>
    <w:lvl w:ilvl="0" w:tplc="913AE9A2">
      <w:start w:val="1"/>
      <w:numFmt w:val="decimal"/>
      <w:lvlText w:val="%1."/>
      <w:lvlJc w:val="left"/>
      <w:pPr>
        <w:ind w:left="473" w:hanging="360"/>
      </w:pPr>
      <w:rPr>
        <w:rFonts w:hint="default"/>
      </w:rPr>
    </w:lvl>
    <w:lvl w:ilvl="1" w:tplc="18090019" w:tentative="1">
      <w:start w:val="1"/>
      <w:numFmt w:val="lowerLetter"/>
      <w:lvlText w:val="%2."/>
      <w:lvlJc w:val="left"/>
      <w:pPr>
        <w:ind w:left="1193" w:hanging="360"/>
      </w:pPr>
    </w:lvl>
    <w:lvl w:ilvl="2" w:tplc="1809001B" w:tentative="1">
      <w:start w:val="1"/>
      <w:numFmt w:val="lowerRoman"/>
      <w:lvlText w:val="%3."/>
      <w:lvlJc w:val="right"/>
      <w:pPr>
        <w:ind w:left="1913" w:hanging="180"/>
      </w:pPr>
    </w:lvl>
    <w:lvl w:ilvl="3" w:tplc="1809000F" w:tentative="1">
      <w:start w:val="1"/>
      <w:numFmt w:val="decimal"/>
      <w:lvlText w:val="%4."/>
      <w:lvlJc w:val="left"/>
      <w:pPr>
        <w:ind w:left="2633" w:hanging="360"/>
      </w:pPr>
    </w:lvl>
    <w:lvl w:ilvl="4" w:tplc="18090019" w:tentative="1">
      <w:start w:val="1"/>
      <w:numFmt w:val="lowerLetter"/>
      <w:lvlText w:val="%5."/>
      <w:lvlJc w:val="left"/>
      <w:pPr>
        <w:ind w:left="3353" w:hanging="360"/>
      </w:pPr>
    </w:lvl>
    <w:lvl w:ilvl="5" w:tplc="1809001B" w:tentative="1">
      <w:start w:val="1"/>
      <w:numFmt w:val="lowerRoman"/>
      <w:lvlText w:val="%6."/>
      <w:lvlJc w:val="right"/>
      <w:pPr>
        <w:ind w:left="4073" w:hanging="180"/>
      </w:pPr>
    </w:lvl>
    <w:lvl w:ilvl="6" w:tplc="1809000F" w:tentative="1">
      <w:start w:val="1"/>
      <w:numFmt w:val="decimal"/>
      <w:lvlText w:val="%7."/>
      <w:lvlJc w:val="left"/>
      <w:pPr>
        <w:ind w:left="4793" w:hanging="360"/>
      </w:pPr>
    </w:lvl>
    <w:lvl w:ilvl="7" w:tplc="18090019" w:tentative="1">
      <w:start w:val="1"/>
      <w:numFmt w:val="lowerLetter"/>
      <w:lvlText w:val="%8."/>
      <w:lvlJc w:val="left"/>
      <w:pPr>
        <w:ind w:left="5513" w:hanging="360"/>
      </w:pPr>
    </w:lvl>
    <w:lvl w:ilvl="8" w:tplc="1809001B" w:tentative="1">
      <w:start w:val="1"/>
      <w:numFmt w:val="lowerRoman"/>
      <w:lvlText w:val="%9."/>
      <w:lvlJc w:val="right"/>
      <w:pPr>
        <w:ind w:left="6233" w:hanging="180"/>
      </w:pPr>
    </w:lvl>
  </w:abstractNum>
  <w:abstractNum w:abstractNumId="21"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22" w15:restartNumberingAfterBreak="0">
    <w:nsid w:val="558B058B"/>
    <w:multiLevelType w:val="hybridMultilevel"/>
    <w:tmpl w:val="A3882D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6F7C55"/>
    <w:multiLevelType w:val="hybridMultilevel"/>
    <w:tmpl w:val="5B0E8048"/>
    <w:lvl w:ilvl="0" w:tplc="022A5E64">
      <w:start w:val="7"/>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C1D1E47"/>
    <w:multiLevelType w:val="multilevel"/>
    <w:tmpl w:val="21B4578A"/>
    <w:lvl w:ilvl="0">
      <w:start w:val="1"/>
      <w:numFmt w:val="decimal"/>
      <w:lvlText w:val="4a.%1."/>
      <w:lvlJc w:val="left"/>
      <w:pPr>
        <w:ind w:left="360" w:hanging="360"/>
      </w:pPr>
      <w:rPr>
        <w:rFonts w:hint="default"/>
        <w:sz w:val="22"/>
      </w:rPr>
    </w:lvl>
    <w:lvl w:ilvl="1">
      <w:start w:val="1"/>
      <w:numFmt w:val="bullet"/>
      <w:lvlText w:val="o"/>
      <w:lvlJc w:val="left"/>
      <w:pPr>
        <w:ind w:left="1080" w:hanging="360"/>
      </w:pPr>
      <w:rPr>
        <w:rFonts w:ascii="Courier New" w:hAnsi="Courier New" w:cs="Courier New" w:hint="default"/>
        <w:sz w:val="22"/>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5" w15:restartNumberingAfterBreak="0">
    <w:nsid w:val="5CB14AA9"/>
    <w:multiLevelType w:val="hybridMultilevel"/>
    <w:tmpl w:val="EEB8BAE0"/>
    <w:lvl w:ilvl="0" w:tplc="33163DA8">
      <w:start w:val="5"/>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DC47982"/>
    <w:multiLevelType w:val="hybridMultilevel"/>
    <w:tmpl w:val="92346988"/>
    <w:lvl w:ilvl="0" w:tplc="00CCC87C">
      <w:start w:val="7"/>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E886184"/>
    <w:multiLevelType w:val="hybridMultilevel"/>
    <w:tmpl w:val="C110297A"/>
    <w:lvl w:ilvl="0" w:tplc="A2504912">
      <w:start w:val="6"/>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3494190"/>
    <w:multiLevelType w:val="hybridMultilevel"/>
    <w:tmpl w:val="CB0E610E"/>
    <w:lvl w:ilvl="0" w:tplc="1C6A503E">
      <w:start w:val="6"/>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A3843E1"/>
    <w:multiLevelType w:val="hybridMultilevel"/>
    <w:tmpl w:val="421ED9EA"/>
    <w:lvl w:ilvl="0" w:tplc="01127184">
      <w:start w:val="5"/>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D1D505D"/>
    <w:multiLevelType w:val="hybridMultilevel"/>
    <w:tmpl w:val="6B96CB7E"/>
    <w:lvl w:ilvl="0" w:tplc="8EB0A31C">
      <w:start w:val="7"/>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D9715CE"/>
    <w:multiLevelType w:val="hybridMultilevel"/>
    <w:tmpl w:val="66D43700"/>
    <w:lvl w:ilvl="0" w:tplc="E7D0D120">
      <w:start w:val="3"/>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FF971A5"/>
    <w:multiLevelType w:val="hybridMultilevel"/>
    <w:tmpl w:val="C05637E4"/>
    <w:name w:val="NALT2323"/>
    <w:lvl w:ilvl="0" w:tplc="BFDCD2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F066F53"/>
    <w:multiLevelType w:val="hybridMultilevel"/>
    <w:tmpl w:val="1CC28A8C"/>
    <w:lvl w:ilvl="0" w:tplc="29888DB6">
      <w:start w:val="5"/>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F6E7E8C"/>
    <w:multiLevelType w:val="hybridMultilevel"/>
    <w:tmpl w:val="4058DC16"/>
    <w:lvl w:ilvl="0" w:tplc="ABE872AE">
      <w:start w:val="3"/>
      <w:numFmt w:val="decimal"/>
      <w:lvlText w:val="%1."/>
      <w:lvlJc w:val="left"/>
      <w:pPr>
        <w:ind w:left="473"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28402390">
    <w:abstractNumId w:val="13"/>
  </w:num>
  <w:num w:numId="2" w16cid:durableId="1683707245">
    <w:abstractNumId w:val="16"/>
  </w:num>
  <w:num w:numId="3" w16cid:durableId="1428380980">
    <w:abstractNumId w:val="9"/>
  </w:num>
  <w:num w:numId="4" w16cid:durableId="506404271">
    <w:abstractNumId w:val="14"/>
  </w:num>
  <w:num w:numId="5" w16cid:durableId="1720855066">
    <w:abstractNumId w:val="1"/>
  </w:num>
  <w:num w:numId="6" w16cid:durableId="1886066817">
    <w:abstractNumId w:val="8"/>
  </w:num>
  <w:num w:numId="7" w16cid:durableId="1792553971">
    <w:abstractNumId w:val="15"/>
  </w:num>
  <w:num w:numId="8" w16cid:durableId="2062165080">
    <w:abstractNumId w:val="0"/>
  </w:num>
  <w:num w:numId="9" w16cid:durableId="518930545">
    <w:abstractNumId w:val="32"/>
  </w:num>
  <w:num w:numId="10" w16cid:durableId="723218935">
    <w:abstractNumId w:val="22"/>
  </w:num>
  <w:num w:numId="11" w16cid:durableId="1294991508">
    <w:abstractNumId w:val="21"/>
  </w:num>
  <w:num w:numId="12" w16cid:durableId="1042679384">
    <w:abstractNumId w:val="3"/>
  </w:num>
  <w:num w:numId="13" w16cid:durableId="1117984499">
    <w:abstractNumId w:val="20"/>
  </w:num>
  <w:num w:numId="14" w16cid:durableId="1528518459">
    <w:abstractNumId w:val="4"/>
  </w:num>
  <w:num w:numId="15" w16cid:durableId="2063753208">
    <w:abstractNumId w:val="7"/>
  </w:num>
  <w:num w:numId="16" w16cid:durableId="470555956">
    <w:abstractNumId w:val="2"/>
  </w:num>
  <w:num w:numId="17" w16cid:durableId="1591155494">
    <w:abstractNumId w:val="10"/>
  </w:num>
  <w:num w:numId="18" w16cid:durableId="660549860">
    <w:abstractNumId w:val="34"/>
  </w:num>
  <w:num w:numId="19" w16cid:durableId="1341348623">
    <w:abstractNumId w:val="31"/>
  </w:num>
  <w:num w:numId="20" w16cid:durableId="2012635195">
    <w:abstractNumId w:val="11"/>
  </w:num>
  <w:num w:numId="21" w16cid:durableId="1827864784">
    <w:abstractNumId w:val="25"/>
  </w:num>
  <w:num w:numId="22" w16cid:durableId="1258514913">
    <w:abstractNumId w:val="29"/>
  </w:num>
  <w:num w:numId="23" w16cid:durableId="994378262">
    <w:abstractNumId w:val="27"/>
  </w:num>
  <w:num w:numId="24" w16cid:durableId="320693822">
    <w:abstractNumId w:val="5"/>
  </w:num>
  <w:num w:numId="25" w16cid:durableId="876508205">
    <w:abstractNumId w:val="28"/>
  </w:num>
  <w:num w:numId="26" w16cid:durableId="1012146301">
    <w:abstractNumId w:val="17"/>
  </w:num>
  <w:num w:numId="27" w16cid:durableId="1225027937">
    <w:abstractNumId w:val="23"/>
  </w:num>
  <w:num w:numId="28" w16cid:durableId="226186500">
    <w:abstractNumId w:val="26"/>
  </w:num>
  <w:num w:numId="29" w16cid:durableId="876311850">
    <w:abstractNumId w:val="30"/>
  </w:num>
  <w:num w:numId="30" w16cid:durableId="184447931">
    <w:abstractNumId w:val="6"/>
  </w:num>
  <w:num w:numId="31" w16cid:durableId="418405125">
    <w:abstractNumId w:val="19"/>
  </w:num>
  <w:num w:numId="32" w16cid:durableId="2004427750">
    <w:abstractNumId w:val="18"/>
  </w:num>
  <w:num w:numId="33" w16cid:durableId="1330862284">
    <w:abstractNumId w:val="12"/>
  </w:num>
  <w:num w:numId="34" w16cid:durableId="599338905">
    <w:abstractNumId w:val="33"/>
  </w:num>
  <w:num w:numId="35" w16cid:durableId="766191162">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31"/>
    <w:rsid w:val="00003CAB"/>
    <w:rsid w:val="00004FE6"/>
    <w:rsid w:val="000056E3"/>
    <w:rsid w:val="0000571B"/>
    <w:rsid w:val="00005A35"/>
    <w:rsid w:val="00006A32"/>
    <w:rsid w:val="00006E89"/>
    <w:rsid w:val="00007F77"/>
    <w:rsid w:val="000107E6"/>
    <w:rsid w:val="00011737"/>
    <w:rsid w:val="00011812"/>
    <w:rsid w:val="000118B3"/>
    <w:rsid w:val="00012555"/>
    <w:rsid w:val="000131AC"/>
    <w:rsid w:val="00013E6E"/>
    <w:rsid w:val="00017F94"/>
    <w:rsid w:val="000226D8"/>
    <w:rsid w:val="00022C4F"/>
    <w:rsid w:val="000243AC"/>
    <w:rsid w:val="00024678"/>
    <w:rsid w:val="00024861"/>
    <w:rsid w:val="00026E58"/>
    <w:rsid w:val="00030B4B"/>
    <w:rsid w:val="000312B5"/>
    <w:rsid w:val="00032069"/>
    <w:rsid w:val="00032FA8"/>
    <w:rsid w:val="00033B70"/>
    <w:rsid w:val="0003427C"/>
    <w:rsid w:val="00034C8E"/>
    <w:rsid w:val="000363B1"/>
    <w:rsid w:val="000365F2"/>
    <w:rsid w:val="00037F38"/>
    <w:rsid w:val="00037F44"/>
    <w:rsid w:val="000404D7"/>
    <w:rsid w:val="00046471"/>
    <w:rsid w:val="000464A0"/>
    <w:rsid w:val="000501D5"/>
    <w:rsid w:val="0005120B"/>
    <w:rsid w:val="0005158F"/>
    <w:rsid w:val="000519C9"/>
    <w:rsid w:val="0005243E"/>
    <w:rsid w:val="000530E3"/>
    <w:rsid w:val="000533DD"/>
    <w:rsid w:val="000550E7"/>
    <w:rsid w:val="0006124B"/>
    <w:rsid w:val="00067544"/>
    <w:rsid w:val="0007018D"/>
    <w:rsid w:val="00071CCF"/>
    <w:rsid w:val="00072AC9"/>
    <w:rsid w:val="000734D0"/>
    <w:rsid w:val="00073699"/>
    <w:rsid w:val="00073B1F"/>
    <w:rsid w:val="000755CA"/>
    <w:rsid w:val="00080F7C"/>
    <w:rsid w:val="000816AD"/>
    <w:rsid w:val="00082D6F"/>
    <w:rsid w:val="00083584"/>
    <w:rsid w:val="00084404"/>
    <w:rsid w:val="00084889"/>
    <w:rsid w:val="00085235"/>
    <w:rsid w:val="00086580"/>
    <w:rsid w:val="00086FB0"/>
    <w:rsid w:val="0008735C"/>
    <w:rsid w:val="0008752B"/>
    <w:rsid w:val="000900A6"/>
    <w:rsid w:val="000906FD"/>
    <w:rsid w:val="00092E0F"/>
    <w:rsid w:val="00093F04"/>
    <w:rsid w:val="00095128"/>
    <w:rsid w:val="000A17A9"/>
    <w:rsid w:val="000A5400"/>
    <w:rsid w:val="000A565F"/>
    <w:rsid w:val="000A5926"/>
    <w:rsid w:val="000A6B03"/>
    <w:rsid w:val="000A7C99"/>
    <w:rsid w:val="000B460F"/>
    <w:rsid w:val="000B484F"/>
    <w:rsid w:val="000B53F8"/>
    <w:rsid w:val="000B5FA3"/>
    <w:rsid w:val="000B5FEA"/>
    <w:rsid w:val="000B67BF"/>
    <w:rsid w:val="000B74FB"/>
    <w:rsid w:val="000C0632"/>
    <w:rsid w:val="000C0A81"/>
    <w:rsid w:val="000C19C4"/>
    <w:rsid w:val="000C20F3"/>
    <w:rsid w:val="000C2BE0"/>
    <w:rsid w:val="000C3504"/>
    <w:rsid w:val="000C4EA5"/>
    <w:rsid w:val="000C5B67"/>
    <w:rsid w:val="000C776D"/>
    <w:rsid w:val="000D009C"/>
    <w:rsid w:val="000D2487"/>
    <w:rsid w:val="000D63B4"/>
    <w:rsid w:val="000D7816"/>
    <w:rsid w:val="000E0861"/>
    <w:rsid w:val="000E09FE"/>
    <w:rsid w:val="000E23E5"/>
    <w:rsid w:val="000E3961"/>
    <w:rsid w:val="000E4995"/>
    <w:rsid w:val="000E74F1"/>
    <w:rsid w:val="000F421A"/>
    <w:rsid w:val="00101CFC"/>
    <w:rsid w:val="00106EF9"/>
    <w:rsid w:val="001072D0"/>
    <w:rsid w:val="00107DA3"/>
    <w:rsid w:val="00113B79"/>
    <w:rsid w:val="00115F7D"/>
    <w:rsid w:val="001163FB"/>
    <w:rsid w:val="001164B0"/>
    <w:rsid w:val="00117A81"/>
    <w:rsid w:val="0012002A"/>
    <w:rsid w:val="00122079"/>
    <w:rsid w:val="001236FE"/>
    <w:rsid w:val="00123E05"/>
    <w:rsid w:val="001243AB"/>
    <w:rsid w:val="0012447E"/>
    <w:rsid w:val="0012684F"/>
    <w:rsid w:val="00127DE8"/>
    <w:rsid w:val="0013312B"/>
    <w:rsid w:val="0013389E"/>
    <w:rsid w:val="0013549A"/>
    <w:rsid w:val="001402B8"/>
    <w:rsid w:val="00141744"/>
    <w:rsid w:val="00142C72"/>
    <w:rsid w:val="00142DBB"/>
    <w:rsid w:val="00151084"/>
    <w:rsid w:val="0015193D"/>
    <w:rsid w:val="00151DE7"/>
    <w:rsid w:val="00153390"/>
    <w:rsid w:val="001535B1"/>
    <w:rsid w:val="00153A61"/>
    <w:rsid w:val="0015566B"/>
    <w:rsid w:val="001557F1"/>
    <w:rsid w:val="00156CB8"/>
    <w:rsid w:val="001606CA"/>
    <w:rsid w:val="00164FB7"/>
    <w:rsid w:val="00165ADF"/>
    <w:rsid w:val="00165E75"/>
    <w:rsid w:val="001674DB"/>
    <w:rsid w:val="00167E6B"/>
    <w:rsid w:val="001727AA"/>
    <w:rsid w:val="0017473F"/>
    <w:rsid w:val="001753BA"/>
    <w:rsid w:val="00176781"/>
    <w:rsid w:val="001769BD"/>
    <w:rsid w:val="00176E9F"/>
    <w:rsid w:val="00177CD6"/>
    <w:rsid w:val="00180120"/>
    <w:rsid w:val="0018203C"/>
    <w:rsid w:val="00182DCC"/>
    <w:rsid w:val="0018316B"/>
    <w:rsid w:val="00186024"/>
    <w:rsid w:val="00186165"/>
    <w:rsid w:val="00187E80"/>
    <w:rsid w:val="00190341"/>
    <w:rsid w:val="00192CB9"/>
    <w:rsid w:val="001941DD"/>
    <w:rsid w:val="001959D5"/>
    <w:rsid w:val="001973EC"/>
    <w:rsid w:val="001A00C2"/>
    <w:rsid w:val="001A1B95"/>
    <w:rsid w:val="001A22EC"/>
    <w:rsid w:val="001A618E"/>
    <w:rsid w:val="001A6937"/>
    <w:rsid w:val="001A785D"/>
    <w:rsid w:val="001B0EB9"/>
    <w:rsid w:val="001B23AD"/>
    <w:rsid w:val="001B338B"/>
    <w:rsid w:val="001B500E"/>
    <w:rsid w:val="001B513D"/>
    <w:rsid w:val="001B6D25"/>
    <w:rsid w:val="001B7574"/>
    <w:rsid w:val="001C0270"/>
    <w:rsid w:val="001C27CF"/>
    <w:rsid w:val="001C2866"/>
    <w:rsid w:val="001C49DD"/>
    <w:rsid w:val="001C585B"/>
    <w:rsid w:val="001C7032"/>
    <w:rsid w:val="001D2A42"/>
    <w:rsid w:val="001D5C4E"/>
    <w:rsid w:val="001D6DF2"/>
    <w:rsid w:val="001D7B94"/>
    <w:rsid w:val="001E0D9B"/>
    <w:rsid w:val="001E19B6"/>
    <w:rsid w:val="001E271E"/>
    <w:rsid w:val="001E2BD7"/>
    <w:rsid w:val="001E2DCA"/>
    <w:rsid w:val="001E596D"/>
    <w:rsid w:val="001E6E68"/>
    <w:rsid w:val="001F043A"/>
    <w:rsid w:val="001F068D"/>
    <w:rsid w:val="001F4012"/>
    <w:rsid w:val="001F6C6E"/>
    <w:rsid w:val="001F716F"/>
    <w:rsid w:val="00200CAD"/>
    <w:rsid w:val="00201E0C"/>
    <w:rsid w:val="002022C0"/>
    <w:rsid w:val="00204D12"/>
    <w:rsid w:val="0020699F"/>
    <w:rsid w:val="0020764C"/>
    <w:rsid w:val="00213F56"/>
    <w:rsid w:val="002144F4"/>
    <w:rsid w:val="00214943"/>
    <w:rsid w:val="002171EE"/>
    <w:rsid w:val="0022587A"/>
    <w:rsid w:val="00226F0E"/>
    <w:rsid w:val="002365E1"/>
    <w:rsid w:val="00240C9B"/>
    <w:rsid w:val="00241811"/>
    <w:rsid w:val="00242E26"/>
    <w:rsid w:val="00244F6C"/>
    <w:rsid w:val="002503EC"/>
    <w:rsid w:val="00250F54"/>
    <w:rsid w:val="00250F81"/>
    <w:rsid w:val="0025147A"/>
    <w:rsid w:val="00251B47"/>
    <w:rsid w:val="002528F7"/>
    <w:rsid w:val="00256E3C"/>
    <w:rsid w:val="00260CAD"/>
    <w:rsid w:val="00260F08"/>
    <w:rsid w:val="00261917"/>
    <w:rsid w:val="0026573C"/>
    <w:rsid w:val="002657A9"/>
    <w:rsid w:val="00265DB4"/>
    <w:rsid w:val="00266E68"/>
    <w:rsid w:val="00266F1F"/>
    <w:rsid w:val="002702C8"/>
    <w:rsid w:val="00275DA4"/>
    <w:rsid w:val="00275F8B"/>
    <w:rsid w:val="00280D63"/>
    <w:rsid w:val="00282892"/>
    <w:rsid w:val="002872C6"/>
    <w:rsid w:val="0029005B"/>
    <w:rsid w:val="002904B4"/>
    <w:rsid w:val="00291ACF"/>
    <w:rsid w:val="00292F51"/>
    <w:rsid w:val="00293DA6"/>
    <w:rsid w:val="0029684F"/>
    <w:rsid w:val="002974C9"/>
    <w:rsid w:val="002A0175"/>
    <w:rsid w:val="002A08DD"/>
    <w:rsid w:val="002A0FEB"/>
    <w:rsid w:val="002A5BAD"/>
    <w:rsid w:val="002A6FAD"/>
    <w:rsid w:val="002A712E"/>
    <w:rsid w:val="002B03F6"/>
    <w:rsid w:val="002B23E1"/>
    <w:rsid w:val="002B4CFF"/>
    <w:rsid w:val="002B524A"/>
    <w:rsid w:val="002B63CC"/>
    <w:rsid w:val="002B6585"/>
    <w:rsid w:val="002B6F41"/>
    <w:rsid w:val="002B746B"/>
    <w:rsid w:val="002B74C3"/>
    <w:rsid w:val="002B7659"/>
    <w:rsid w:val="002B7A99"/>
    <w:rsid w:val="002C01AC"/>
    <w:rsid w:val="002C1BE1"/>
    <w:rsid w:val="002C6930"/>
    <w:rsid w:val="002C722F"/>
    <w:rsid w:val="002C7609"/>
    <w:rsid w:val="002D0571"/>
    <w:rsid w:val="002D0C22"/>
    <w:rsid w:val="002D0DDC"/>
    <w:rsid w:val="002D16F6"/>
    <w:rsid w:val="002D2F8F"/>
    <w:rsid w:val="002D3BFC"/>
    <w:rsid w:val="002D49B0"/>
    <w:rsid w:val="002D53A6"/>
    <w:rsid w:val="002D6752"/>
    <w:rsid w:val="002D6CC4"/>
    <w:rsid w:val="002E077D"/>
    <w:rsid w:val="002E162D"/>
    <w:rsid w:val="002E18FA"/>
    <w:rsid w:val="002E2E18"/>
    <w:rsid w:val="002E67D7"/>
    <w:rsid w:val="002E6A49"/>
    <w:rsid w:val="002E6EE0"/>
    <w:rsid w:val="002E7CA4"/>
    <w:rsid w:val="002F0436"/>
    <w:rsid w:val="002F1C78"/>
    <w:rsid w:val="002F3311"/>
    <w:rsid w:val="002F6FF1"/>
    <w:rsid w:val="00302C75"/>
    <w:rsid w:val="0030386A"/>
    <w:rsid w:val="00304594"/>
    <w:rsid w:val="00305081"/>
    <w:rsid w:val="0030565C"/>
    <w:rsid w:val="00305EA6"/>
    <w:rsid w:val="00306E50"/>
    <w:rsid w:val="003079D2"/>
    <w:rsid w:val="003102B4"/>
    <w:rsid w:val="003103B4"/>
    <w:rsid w:val="00315289"/>
    <w:rsid w:val="00316DA2"/>
    <w:rsid w:val="00317456"/>
    <w:rsid w:val="00317DFF"/>
    <w:rsid w:val="003201AA"/>
    <w:rsid w:val="003206D9"/>
    <w:rsid w:val="00320845"/>
    <w:rsid w:val="003210D7"/>
    <w:rsid w:val="003239D8"/>
    <w:rsid w:val="00324437"/>
    <w:rsid w:val="00324964"/>
    <w:rsid w:val="00324EEA"/>
    <w:rsid w:val="003265D2"/>
    <w:rsid w:val="003269B1"/>
    <w:rsid w:val="00327C95"/>
    <w:rsid w:val="0033100E"/>
    <w:rsid w:val="00336116"/>
    <w:rsid w:val="00336E68"/>
    <w:rsid w:val="0033735F"/>
    <w:rsid w:val="00340659"/>
    <w:rsid w:val="0034093D"/>
    <w:rsid w:val="00344292"/>
    <w:rsid w:val="00344C7B"/>
    <w:rsid w:val="0034537A"/>
    <w:rsid w:val="00345CC4"/>
    <w:rsid w:val="003477F3"/>
    <w:rsid w:val="00350A14"/>
    <w:rsid w:val="003512CC"/>
    <w:rsid w:val="00351641"/>
    <w:rsid w:val="003516BE"/>
    <w:rsid w:val="00353AEB"/>
    <w:rsid w:val="00356AD3"/>
    <w:rsid w:val="003579BF"/>
    <w:rsid w:val="00363EF1"/>
    <w:rsid w:val="00364FFF"/>
    <w:rsid w:val="003655E2"/>
    <w:rsid w:val="00367CBB"/>
    <w:rsid w:val="00370F6C"/>
    <w:rsid w:val="00372658"/>
    <w:rsid w:val="00374184"/>
    <w:rsid w:val="00374354"/>
    <w:rsid w:val="00374579"/>
    <w:rsid w:val="0037498B"/>
    <w:rsid w:val="00374F2B"/>
    <w:rsid w:val="00375B94"/>
    <w:rsid w:val="00381E87"/>
    <w:rsid w:val="00384E17"/>
    <w:rsid w:val="00385DA5"/>
    <w:rsid w:val="0038611C"/>
    <w:rsid w:val="0038639C"/>
    <w:rsid w:val="003925BD"/>
    <w:rsid w:val="00393D92"/>
    <w:rsid w:val="003972D5"/>
    <w:rsid w:val="0039777A"/>
    <w:rsid w:val="0039798D"/>
    <w:rsid w:val="003A089A"/>
    <w:rsid w:val="003A2FAA"/>
    <w:rsid w:val="003A34BC"/>
    <w:rsid w:val="003A554A"/>
    <w:rsid w:val="003A557B"/>
    <w:rsid w:val="003A5A39"/>
    <w:rsid w:val="003A62BA"/>
    <w:rsid w:val="003A7487"/>
    <w:rsid w:val="003B5BF1"/>
    <w:rsid w:val="003B5F53"/>
    <w:rsid w:val="003B66CB"/>
    <w:rsid w:val="003B70C9"/>
    <w:rsid w:val="003C08DC"/>
    <w:rsid w:val="003C1DEF"/>
    <w:rsid w:val="003C37B3"/>
    <w:rsid w:val="003C5A65"/>
    <w:rsid w:val="003C5BFB"/>
    <w:rsid w:val="003C72D8"/>
    <w:rsid w:val="003D08B5"/>
    <w:rsid w:val="003D2171"/>
    <w:rsid w:val="003D2A56"/>
    <w:rsid w:val="003D36FD"/>
    <w:rsid w:val="003D3D39"/>
    <w:rsid w:val="003D5275"/>
    <w:rsid w:val="003D6555"/>
    <w:rsid w:val="003D72BC"/>
    <w:rsid w:val="003D7CAC"/>
    <w:rsid w:val="003D7D04"/>
    <w:rsid w:val="003E0C10"/>
    <w:rsid w:val="003E11AE"/>
    <w:rsid w:val="003E1578"/>
    <w:rsid w:val="003E2A8E"/>
    <w:rsid w:val="003E3021"/>
    <w:rsid w:val="003E56DF"/>
    <w:rsid w:val="003E7CF9"/>
    <w:rsid w:val="003F29A8"/>
    <w:rsid w:val="003F33C9"/>
    <w:rsid w:val="003F3D3E"/>
    <w:rsid w:val="003F44A8"/>
    <w:rsid w:val="003F4B41"/>
    <w:rsid w:val="003F65F2"/>
    <w:rsid w:val="00400030"/>
    <w:rsid w:val="004001F7"/>
    <w:rsid w:val="00403AAB"/>
    <w:rsid w:val="00403C2B"/>
    <w:rsid w:val="00407E68"/>
    <w:rsid w:val="00411528"/>
    <w:rsid w:val="00415A34"/>
    <w:rsid w:val="00420865"/>
    <w:rsid w:val="0042147D"/>
    <w:rsid w:val="0042264F"/>
    <w:rsid w:val="00422E8F"/>
    <w:rsid w:val="00427888"/>
    <w:rsid w:val="0043041E"/>
    <w:rsid w:val="00430568"/>
    <w:rsid w:val="0043304C"/>
    <w:rsid w:val="004341A9"/>
    <w:rsid w:val="00434A10"/>
    <w:rsid w:val="00435587"/>
    <w:rsid w:val="0044091B"/>
    <w:rsid w:val="00440B71"/>
    <w:rsid w:val="00443A48"/>
    <w:rsid w:val="0044507E"/>
    <w:rsid w:val="00445D78"/>
    <w:rsid w:val="00447583"/>
    <w:rsid w:val="004503AC"/>
    <w:rsid w:val="00451A82"/>
    <w:rsid w:val="004536E0"/>
    <w:rsid w:val="00453C8B"/>
    <w:rsid w:val="00456B13"/>
    <w:rsid w:val="0045737A"/>
    <w:rsid w:val="00460CB1"/>
    <w:rsid w:val="00463861"/>
    <w:rsid w:val="00464560"/>
    <w:rsid w:val="00465D72"/>
    <w:rsid w:val="004706A6"/>
    <w:rsid w:val="004721A9"/>
    <w:rsid w:val="00472C67"/>
    <w:rsid w:val="00474028"/>
    <w:rsid w:val="0047406D"/>
    <w:rsid w:val="0047418C"/>
    <w:rsid w:val="00475FB8"/>
    <w:rsid w:val="00484429"/>
    <w:rsid w:val="00484AC2"/>
    <w:rsid w:val="004869CD"/>
    <w:rsid w:val="00487CCF"/>
    <w:rsid w:val="00487E23"/>
    <w:rsid w:val="0049030F"/>
    <w:rsid w:val="004960CE"/>
    <w:rsid w:val="00496DC6"/>
    <w:rsid w:val="004A0323"/>
    <w:rsid w:val="004A4FA7"/>
    <w:rsid w:val="004B23CA"/>
    <w:rsid w:val="004B5429"/>
    <w:rsid w:val="004B653A"/>
    <w:rsid w:val="004B66C6"/>
    <w:rsid w:val="004B6DEF"/>
    <w:rsid w:val="004C01BC"/>
    <w:rsid w:val="004C06CD"/>
    <w:rsid w:val="004C15BF"/>
    <w:rsid w:val="004C2DA5"/>
    <w:rsid w:val="004C5555"/>
    <w:rsid w:val="004C565C"/>
    <w:rsid w:val="004C5DBE"/>
    <w:rsid w:val="004C61B3"/>
    <w:rsid w:val="004C7556"/>
    <w:rsid w:val="004D0190"/>
    <w:rsid w:val="004D1ED9"/>
    <w:rsid w:val="004D25CD"/>
    <w:rsid w:val="004D25D7"/>
    <w:rsid w:val="004D38A3"/>
    <w:rsid w:val="004D3C1E"/>
    <w:rsid w:val="004D6030"/>
    <w:rsid w:val="004D65E4"/>
    <w:rsid w:val="004E37F2"/>
    <w:rsid w:val="004E4331"/>
    <w:rsid w:val="004E43A3"/>
    <w:rsid w:val="004E47FA"/>
    <w:rsid w:val="004E5713"/>
    <w:rsid w:val="004E604B"/>
    <w:rsid w:val="004E6AF9"/>
    <w:rsid w:val="004E7A50"/>
    <w:rsid w:val="004F18CD"/>
    <w:rsid w:val="004F29B3"/>
    <w:rsid w:val="004F36B3"/>
    <w:rsid w:val="004F37D7"/>
    <w:rsid w:val="004F41A3"/>
    <w:rsid w:val="004F4AB0"/>
    <w:rsid w:val="004F58F8"/>
    <w:rsid w:val="004F604B"/>
    <w:rsid w:val="004F65E1"/>
    <w:rsid w:val="004F68EC"/>
    <w:rsid w:val="004F7F11"/>
    <w:rsid w:val="00500872"/>
    <w:rsid w:val="00502B8F"/>
    <w:rsid w:val="00503C85"/>
    <w:rsid w:val="0050475D"/>
    <w:rsid w:val="00510924"/>
    <w:rsid w:val="00510A8A"/>
    <w:rsid w:val="005126B9"/>
    <w:rsid w:val="00514047"/>
    <w:rsid w:val="00514F8E"/>
    <w:rsid w:val="00515641"/>
    <w:rsid w:val="00516C75"/>
    <w:rsid w:val="00521486"/>
    <w:rsid w:val="00523699"/>
    <w:rsid w:val="00530091"/>
    <w:rsid w:val="0053164C"/>
    <w:rsid w:val="00532DA8"/>
    <w:rsid w:val="00532F47"/>
    <w:rsid w:val="0053350F"/>
    <w:rsid w:val="005349F5"/>
    <w:rsid w:val="00535294"/>
    <w:rsid w:val="00541E1A"/>
    <w:rsid w:val="005445F4"/>
    <w:rsid w:val="00544F92"/>
    <w:rsid w:val="00547C0C"/>
    <w:rsid w:val="005501B7"/>
    <w:rsid w:val="00550460"/>
    <w:rsid w:val="00550C31"/>
    <w:rsid w:val="00551353"/>
    <w:rsid w:val="00552E4C"/>
    <w:rsid w:val="00554960"/>
    <w:rsid w:val="0055570D"/>
    <w:rsid w:val="00557DF4"/>
    <w:rsid w:val="0056153E"/>
    <w:rsid w:val="005623CC"/>
    <w:rsid w:val="00562932"/>
    <w:rsid w:val="005631DB"/>
    <w:rsid w:val="00563521"/>
    <w:rsid w:val="00564E03"/>
    <w:rsid w:val="00566294"/>
    <w:rsid w:val="00571C3D"/>
    <w:rsid w:val="00571FED"/>
    <w:rsid w:val="00572821"/>
    <w:rsid w:val="00574E5D"/>
    <w:rsid w:val="00577C4D"/>
    <w:rsid w:val="00584745"/>
    <w:rsid w:val="005854FF"/>
    <w:rsid w:val="00586E10"/>
    <w:rsid w:val="00587467"/>
    <w:rsid w:val="00587620"/>
    <w:rsid w:val="0059119B"/>
    <w:rsid w:val="00591DFC"/>
    <w:rsid w:val="005929CC"/>
    <w:rsid w:val="00592F52"/>
    <w:rsid w:val="005930A8"/>
    <w:rsid w:val="00594870"/>
    <w:rsid w:val="00594CDB"/>
    <w:rsid w:val="005966A7"/>
    <w:rsid w:val="00596925"/>
    <w:rsid w:val="005A0275"/>
    <w:rsid w:val="005A05F9"/>
    <w:rsid w:val="005A09C4"/>
    <w:rsid w:val="005A2000"/>
    <w:rsid w:val="005A7696"/>
    <w:rsid w:val="005B01EE"/>
    <w:rsid w:val="005B26AC"/>
    <w:rsid w:val="005B33B5"/>
    <w:rsid w:val="005C0A82"/>
    <w:rsid w:val="005C47CB"/>
    <w:rsid w:val="005C4E97"/>
    <w:rsid w:val="005C67FA"/>
    <w:rsid w:val="005C6F70"/>
    <w:rsid w:val="005C723F"/>
    <w:rsid w:val="005C7826"/>
    <w:rsid w:val="005C7CD0"/>
    <w:rsid w:val="005D2A0B"/>
    <w:rsid w:val="005D3353"/>
    <w:rsid w:val="005D43D2"/>
    <w:rsid w:val="005D4F71"/>
    <w:rsid w:val="005D5E5D"/>
    <w:rsid w:val="005E0B70"/>
    <w:rsid w:val="005E1CE8"/>
    <w:rsid w:val="005E4D43"/>
    <w:rsid w:val="005F086B"/>
    <w:rsid w:val="005F5ADC"/>
    <w:rsid w:val="005F6AB7"/>
    <w:rsid w:val="005F6B08"/>
    <w:rsid w:val="005F7397"/>
    <w:rsid w:val="005F756A"/>
    <w:rsid w:val="006003C0"/>
    <w:rsid w:val="00602EFF"/>
    <w:rsid w:val="006031D2"/>
    <w:rsid w:val="00603224"/>
    <w:rsid w:val="00605D36"/>
    <w:rsid w:val="00606D22"/>
    <w:rsid w:val="00611D69"/>
    <w:rsid w:val="00611E3F"/>
    <w:rsid w:val="00612236"/>
    <w:rsid w:val="00613893"/>
    <w:rsid w:val="00613E13"/>
    <w:rsid w:val="00617620"/>
    <w:rsid w:val="00617AD8"/>
    <w:rsid w:val="00622437"/>
    <w:rsid w:val="006224A3"/>
    <w:rsid w:val="006229D2"/>
    <w:rsid w:val="00623C4D"/>
    <w:rsid w:val="00626D9F"/>
    <w:rsid w:val="00627F9C"/>
    <w:rsid w:val="0063062C"/>
    <w:rsid w:val="00631F96"/>
    <w:rsid w:val="0063516F"/>
    <w:rsid w:val="00636362"/>
    <w:rsid w:val="00637165"/>
    <w:rsid w:val="0063793A"/>
    <w:rsid w:val="00637EFD"/>
    <w:rsid w:val="0064173F"/>
    <w:rsid w:val="00643904"/>
    <w:rsid w:val="00643DEA"/>
    <w:rsid w:val="00643E46"/>
    <w:rsid w:val="006451E5"/>
    <w:rsid w:val="00645895"/>
    <w:rsid w:val="00645E16"/>
    <w:rsid w:val="00650BCE"/>
    <w:rsid w:val="00651529"/>
    <w:rsid w:val="00655302"/>
    <w:rsid w:val="00657117"/>
    <w:rsid w:val="00657315"/>
    <w:rsid w:val="0065792A"/>
    <w:rsid w:val="006579B7"/>
    <w:rsid w:val="00662342"/>
    <w:rsid w:val="00665001"/>
    <w:rsid w:val="00667DAC"/>
    <w:rsid w:val="0067015E"/>
    <w:rsid w:val="00670A56"/>
    <w:rsid w:val="00670D52"/>
    <w:rsid w:val="00670E7C"/>
    <w:rsid w:val="00670F9A"/>
    <w:rsid w:val="00671220"/>
    <w:rsid w:val="00672C60"/>
    <w:rsid w:val="00673A71"/>
    <w:rsid w:val="00675866"/>
    <w:rsid w:val="00676645"/>
    <w:rsid w:val="00676659"/>
    <w:rsid w:val="0068000B"/>
    <w:rsid w:val="00680C07"/>
    <w:rsid w:val="00681827"/>
    <w:rsid w:val="00682D2B"/>
    <w:rsid w:val="00685550"/>
    <w:rsid w:val="00686B95"/>
    <w:rsid w:val="00686D5E"/>
    <w:rsid w:val="00687D45"/>
    <w:rsid w:val="006911DF"/>
    <w:rsid w:val="00691BE9"/>
    <w:rsid w:val="00692E39"/>
    <w:rsid w:val="00693BF9"/>
    <w:rsid w:val="00695933"/>
    <w:rsid w:val="006959FE"/>
    <w:rsid w:val="006974DD"/>
    <w:rsid w:val="00697FFA"/>
    <w:rsid w:val="006A16FC"/>
    <w:rsid w:val="006A47B4"/>
    <w:rsid w:val="006B0CF8"/>
    <w:rsid w:val="006B24F2"/>
    <w:rsid w:val="006B3C8D"/>
    <w:rsid w:val="006B69CE"/>
    <w:rsid w:val="006B77CE"/>
    <w:rsid w:val="006B7E4B"/>
    <w:rsid w:val="006C1440"/>
    <w:rsid w:val="006C1A81"/>
    <w:rsid w:val="006C3B7A"/>
    <w:rsid w:val="006C5A04"/>
    <w:rsid w:val="006C5E5E"/>
    <w:rsid w:val="006C7405"/>
    <w:rsid w:val="006D2677"/>
    <w:rsid w:val="006D38F7"/>
    <w:rsid w:val="006D3AEC"/>
    <w:rsid w:val="006D4BAC"/>
    <w:rsid w:val="006D506A"/>
    <w:rsid w:val="006D6BDE"/>
    <w:rsid w:val="006D70ED"/>
    <w:rsid w:val="006E1245"/>
    <w:rsid w:val="006E2A83"/>
    <w:rsid w:val="006E2FFE"/>
    <w:rsid w:val="006E342A"/>
    <w:rsid w:val="006E3B30"/>
    <w:rsid w:val="006E3B51"/>
    <w:rsid w:val="006E6237"/>
    <w:rsid w:val="006E6276"/>
    <w:rsid w:val="006E670B"/>
    <w:rsid w:val="006F2651"/>
    <w:rsid w:val="006F4A34"/>
    <w:rsid w:val="006F5A0F"/>
    <w:rsid w:val="006F6EC6"/>
    <w:rsid w:val="006F72B2"/>
    <w:rsid w:val="00700559"/>
    <w:rsid w:val="00700600"/>
    <w:rsid w:val="007050C9"/>
    <w:rsid w:val="00705389"/>
    <w:rsid w:val="007058FD"/>
    <w:rsid w:val="00710A68"/>
    <w:rsid w:val="007140CC"/>
    <w:rsid w:val="007157D0"/>
    <w:rsid w:val="00716DB9"/>
    <w:rsid w:val="00721346"/>
    <w:rsid w:val="00721DF5"/>
    <w:rsid w:val="00727532"/>
    <w:rsid w:val="00733DBF"/>
    <w:rsid w:val="007353C7"/>
    <w:rsid w:val="00736115"/>
    <w:rsid w:val="007370E2"/>
    <w:rsid w:val="007406FD"/>
    <w:rsid w:val="007425FC"/>
    <w:rsid w:val="00743533"/>
    <w:rsid w:val="00743B18"/>
    <w:rsid w:val="00744ECA"/>
    <w:rsid w:val="00752057"/>
    <w:rsid w:val="00753DFC"/>
    <w:rsid w:val="0075498C"/>
    <w:rsid w:val="00755BD8"/>
    <w:rsid w:val="007568FF"/>
    <w:rsid w:val="00756A3E"/>
    <w:rsid w:val="00756F4E"/>
    <w:rsid w:val="00760856"/>
    <w:rsid w:val="0076159E"/>
    <w:rsid w:val="00761CAF"/>
    <w:rsid w:val="007633DC"/>
    <w:rsid w:val="00764E80"/>
    <w:rsid w:val="00766AC0"/>
    <w:rsid w:val="00772DA1"/>
    <w:rsid w:val="00773B83"/>
    <w:rsid w:val="00775E59"/>
    <w:rsid w:val="00776F32"/>
    <w:rsid w:val="007803E1"/>
    <w:rsid w:val="00780BCF"/>
    <w:rsid w:val="00781A4A"/>
    <w:rsid w:val="00782884"/>
    <w:rsid w:val="00786C27"/>
    <w:rsid w:val="00786DB5"/>
    <w:rsid w:val="007871E4"/>
    <w:rsid w:val="0079029A"/>
    <w:rsid w:val="00790413"/>
    <w:rsid w:val="00790765"/>
    <w:rsid w:val="00790779"/>
    <w:rsid w:val="007937BF"/>
    <w:rsid w:val="00793B62"/>
    <w:rsid w:val="007950A2"/>
    <w:rsid w:val="007978C1"/>
    <w:rsid w:val="007A3C3D"/>
    <w:rsid w:val="007A4DC9"/>
    <w:rsid w:val="007A6863"/>
    <w:rsid w:val="007B068A"/>
    <w:rsid w:val="007B309E"/>
    <w:rsid w:val="007B5201"/>
    <w:rsid w:val="007B7C6B"/>
    <w:rsid w:val="007C3797"/>
    <w:rsid w:val="007C430B"/>
    <w:rsid w:val="007C4A4A"/>
    <w:rsid w:val="007C7F6C"/>
    <w:rsid w:val="007D18FA"/>
    <w:rsid w:val="007D2AB4"/>
    <w:rsid w:val="007D2B46"/>
    <w:rsid w:val="007D2C3F"/>
    <w:rsid w:val="007D47A0"/>
    <w:rsid w:val="007D7ADD"/>
    <w:rsid w:val="007E3795"/>
    <w:rsid w:val="007E498C"/>
    <w:rsid w:val="007E5229"/>
    <w:rsid w:val="007E5383"/>
    <w:rsid w:val="007E57B4"/>
    <w:rsid w:val="007F05FB"/>
    <w:rsid w:val="007F0608"/>
    <w:rsid w:val="007F0853"/>
    <w:rsid w:val="007F0B49"/>
    <w:rsid w:val="007F249C"/>
    <w:rsid w:val="007F31BB"/>
    <w:rsid w:val="007F74AC"/>
    <w:rsid w:val="007F7DBA"/>
    <w:rsid w:val="00800BC6"/>
    <w:rsid w:val="00800E5F"/>
    <w:rsid w:val="00803E9F"/>
    <w:rsid w:val="00804790"/>
    <w:rsid w:val="0080528D"/>
    <w:rsid w:val="00806D8D"/>
    <w:rsid w:val="00811D5C"/>
    <w:rsid w:val="00812332"/>
    <w:rsid w:val="008123CD"/>
    <w:rsid w:val="00813059"/>
    <w:rsid w:val="00813169"/>
    <w:rsid w:val="00815F9B"/>
    <w:rsid w:val="008166E7"/>
    <w:rsid w:val="008178A2"/>
    <w:rsid w:val="00821882"/>
    <w:rsid w:val="00822A41"/>
    <w:rsid w:val="00825377"/>
    <w:rsid w:val="00825399"/>
    <w:rsid w:val="00825CAC"/>
    <w:rsid w:val="00834BC9"/>
    <w:rsid w:val="00834EFB"/>
    <w:rsid w:val="00836CDA"/>
    <w:rsid w:val="008372FB"/>
    <w:rsid w:val="008417FD"/>
    <w:rsid w:val="008440D8"/>
    <w:rsid w:val="008445F5"/>
    <w:rsid w:val="00845744"/>
    <w:rsid w:val="00847176"/>
    <w:rsid w:val="0084736F"/>
    <w:rsid w:val="00847F6F"/>
    <w:rsid w:val="0085016B"/>
    <w:rsid w:val="0085043E"/>
    <w:rsid w:val="008510F2"/>
    <w:rsid w:val="00851F11"/>
    <w:rsid w:val="0085221B"/>
    <w:rsid w:val="00852C07"/>
    <w:rsid w:val="008548A4"/>
    <w:rsid w:val="00855B8C"/>
    <w:rsid w:val="00861995"/>
    <w:rsid w:val="008619CB"/>
    <w:rsid w:val="00861D73"/>
    <w:rsid w:val="00863286"/>
    <w:rsid w:val="00864064"/>
    <w:rsid w:val="008644A5"/>
    <w:rsid w:val="008660C7"/>
    <w:rsid w:val="00866192"/>
    <w:rsid w:val="00866840"/>
    <w:rsid w:val="00866B1A"/>
    <w:rsid w:val="00867E87"/>
    <w:rsid w:val="008709CD"/>
    <w:rsid w:val="00871299"/>
    <w:rsid w:val="008722A0"/>
    <w:rsid w:val="00872324"/>
    <w:rsid w:val="00873551"/>
    <w:rsid w:val="00876760"/>
    <w:rsid w:val="00877C27"/>
    <w:rsid w:val="00877CCE"/>
    <w:rsid w:val="008814B1"/>
    <w:rsid w:val="00881DDC"/>
    <w:rsid w:val="00884E1B"/>
    <w:rsid w:val="00885556"/>
    <w:rsid w:val="0088619B"/>
    <w:rsid w:val="00886735"/>
    <w:rsid w:val="008907E3"/>
    <w:rsid w:val="008909A5"/>
    <w:rsid w:val="00890D30"/>
    <w:rsid w:val="00890F01"/>
    <w:rsid w:val="008916ED"/>
    <w:rsid w:val="00891889"/>
    <w:rsid w:val="0089193A"/>
    <w:rsid w:val="0089365E"/>
    <w:rsid w:val="00893742"/>
    <w:rsid w:val="00894977"/>
    <w:rsid w:val="00896D40"/>
    <w:rsid w:val="008A202C"/>
    <w:rsid w:val="008A3711"/>
    <w:rsid w:val="008A554D"/>
    <w:rsid w:val="008B32CE"/>
    <w:rsid w:val="008B3997"/>
    <w:rsid w:val="008B4170"/>
    <w:rsid w:val="008B4DA7"/>
    <w:rsid w:val="008B5556"/>
    <w:rsid w:val="008B6A69"/>
    <w:rsid w:val="008C0A6F"/>
    <w:rsid w:val="008C1678"/>
    <w:rsid w:val="008C23DA"/>
    <w:rsid w:val="008C4A71"/>
    <w:rsid w:val="008C4AEA"/>
    <w:rsid w:val="008C54EE"/>
    <w:rsid w:val="008C62C9"/>
    <w:rsid w:val="008C68B0"/>
    <w:rsid w:val="008C6A8B"/>
    <w:rsid w:val="008C7664"/>
    <w:rsid w:val="008C7687"/>
    <w:rsid w:val="008D0923"/>
    <w:rsid w:val="008D591F"/>
    <w:rsid w:val="008D75C1"/>
    <w:rsid w:val="008E1674"/>
    <w:rsid w:val="008E27CB"/>
    <w:rsid w:val="008E4603"/>
    <w:rsid w:val="008E4DCE"/>
    <w:rsid w:val="008E50E7"/>
    <w:rsid w:val="008E58A8"/>
    <w:rsid w:val="008E7D33"/>
    <w:rsid w:val="008F0BEF"/>
    <w:rsid w:val="008F10CD"/>
    <w:rsid w:val="008F3680"/>
    <w:rsid w:val="008F44F8"/>
    <w:rsid w:val="008F5C3A"/>
    <w:rsid w:val="008F5D3D"/>
    <w:rsid w:val="008F7DD0"/>
    <w:rsid w:val="00901699"/>
    <w:rsid w:val="009021BA"/>
    <w:rsid w:val="0090342A"/>
    <w:rsid w:val="009127A3"/>
    <w:rsid w:val="00915D32"/>
    <w:rsid w:val="00915F7F"/>
    <w:rsid w:val="009168B9"/>
    <w:rsid w:val="009170D0"/>
    <w:rsid w:val="00917577"/>
    <w:rsid w:val="00917595"/>
    <w:rsid w:val="00921C2F"/>
    <w:rsid w:val="00923B59"/>
    <w:rsid w:val="00925223"/>
    <w:rsid w:val="0092543F"/>
    <w:rsid w:val="00926DE0"/>
    <w:rsid w:val="00930A43"/>
    <w:rsid w:val="00931CE7"/>
    <w:rsid w:val="00932B7A"/>
    <w:rsid w:val="00934A01"/>
    <w:rsid w:val="009351BB"/>
    <w:rsid w:val="009357EE"/>
    <w:rsid w:val="00935AEC"/>
    <w:rsid w:val="00936264"/>
    <w:rsid w:val="00936800"/>
    <w:rsid w:val="00936D3E"/>
    <w:rsid w:val="0094162D"/>
    <w:rsid w:val="0094242A"/>
    <w:rsid w:val="00942D93"/>
    <w:rsid w:val="00944C17"/>
    <w:rsid w:val="0095012F"/>
    <w:rsid w:val="00953144"/>
    <w:rsid w:val="009551BE"/>
    <w:rsid w:val="009562EF"/>
    <w:rsid w:val="0095685D"/>
    <w:rsid w:val="00960470"/>
    <w:rsid w:val="00960A44"/>
    <w:rsid w:val="00961C06"/>
    <w:rsid w:val="00965762"/>
    <w:rsid w:val="00967329"/>
    <w:rsid w:val="00967E0F"/>
    <w:rsid w:val="009703A9"/>
    <w:rsid w:val="00970714"/>
    <w:rsid w:val="0097274D"/>
    <w:rsid w:val="00973500"/>
    <w:rsid w:val="00973E7C"/>
    <w:rsid w:val="009750B5"/>
    <w:rsid w:val="00975EEB"/>
    <w:rsid w:val="00976124"/>
    <w:rsid w:val="009773DE"/>
    <w:rsid w:val="009812A2"/>
    <w:rsid w:val="0098209B"/>
    <w:rsid w:val="00982936"/>
    <w:rsid w:val="00982C34"/>
    <w:rsid w:val="00991475"/>
    <w:rsid w:val="00995863"/>
    <w:rsid w:val="00996DBE"/>
    <w:rsid w:val="009A0E50"/>
    <w:rsid w:val="009A2D72"/>
    <w:rsid w:val="009A33FB"/>
    <w:rsid w:val="009A35C6"/>
    <w:rsid w:val="009A5E8A"/>
    <w:rsid w:val="009A5F79"/>
    <w:rsid w:val="009A6BB5"/>
    <w:rsid w:val="009B0561"/>
    <w:rsid w:val="009B1B0F"/>
    <w:rsid w:val="009B205F"/>
    <w:rsid w:val="009B2F13"/>
    <w:rsid w:val="009B41E8"/>
    <w:rsid w:val="009B45C1"/>
    <w:rsid w:val="009B6EC4"/>
    <w:rsid w:val="009C2A99"/>
    <w:rsid w:val="009C543E"/>
    <w:rsid w:val="009C5700"/>
    <w:rsid w:val="009C6B51"/>
    <w:rsid w:val="009C7E13"/>
    <w:rsid w:val="009D111C"/>
    <w:rsid w:val="009D139D"/>
    <w:rsid w:val="009D5846"/>
    <w:rsid w:val="009D677C"/>
    <w:rsid w:val="009D75AD"/>
    <w:rsid w:val="009E1572"/>
    <w:rsid w:val="009E2417"/>
    <w:rsid w:val="009E6678"/>
    <w:rsid w:val="009F04BB"/>
    <w:rsid w:val="009F0893"/>
    <w:rsid w:val="009F2BB3"/>
    <w:rsid w:val="009F2ECC"/>
    <w:rsid w:val="009F315F"/>
    <w:rsid w:val="009F31E9"/>
    <w:rsid w:val="009F3361"/>
    <w:rsid w:val="009F69F1"/>
    <w:rsid w:val="00A00EF9"/>
    <w:rsid w:val="00A0245D"/>
    <w:rsid w:val="00A05B5C"/>
    <w:rsid w:val="00A1183F"/>
    <w:rsid w:val="00A12573"/>
    <w:rsid w:val="00A12596"/>
    <w:rsid w:val="00A15AD8"/>
    <w:rsid w:val="00A15C8D"/>
    <w:rsid w:val="00A17553"/>
    <w:rsid w:val="00A2013C"/>
    <w:rsid w:val="00A203E8"/>
    <w:rsid w:val="00A20A13"/>
    <w:rsid w:val="00A21CE3"/>
    <w:rsid w:val="00A253E4"/>
    <w:rsid w:val="00A27AED"/>
    <w:rsid w:val="00A30BAE"/>
    <w:rsid w:val="00A3343F"/>
    <w:rsid w:val="00A35CF2"/>
    <w:rsid w:val="00A3724E"/>
    <w:rsid w:val="00A37415"/>
    <w:rsid w:val="00A43CA2"/>
    <w:rsid w:val="00A44B9C"/>
    <w:rsid w:val="00A46012"/>
    <w:rsid w:val="00A46075"/>
    <w:rsid w:val="00A462E9"/>
    <w:rsid w:val="00A46725"/>
    <w:rsid w:val="00A4726F"/>
    <w:rsid w:val="00A4748D"/>
    <w:rsid w:val="00A47A79"/>
    <w:rsid w:val="00A54C4B"/>
    <w:rsid w:val="00A600FD"/>
    <w:rsid w:val="00A60128"/>
    <w:rsid w:val="00A6085E"/>
    <w:rsid w:val="00A61455"/>
    <w:rsid w:val="00A617DD"/>
    <w:rsid w:val="00A62BFF"/>
    <w:rsid w:val="00A62FEE"/>
    <w:rsid w:val="00A631B8"/>
    <w:rsid w:val="00A631E0"/>
    <w:rsid w:val="00A63D41"/>
    <w:rsid w:val="00A657F8"/>
    <w:rsid w:val="00A65A4D"/>
    <w:rsid w:val="00A72F2F"/>
    <w:rsid w:val="00A74339"/>
    <w:rsid w:val="00A744B6"/>
    <w:rsid w:val="00A75840"/>
    <w:rsid w:val="00A771EE"/>
    <w:rsid w:val="00A77EDD"/>
    <w:rsid w:val="00A80A69"/>
    <w:rsid w:val="00A81C6E"/>
    <w:rsid w:val="00A82AFB"/>
    <w:rsid w:val="00A83489"/>
    <w:rsid w:val="00A83BC8"/>
    <w:rsid w:val="00A86834"/>
    <w:rsid w:val="00A872C2"/>
    <w:rsid w:val="00A872FB"/>
    <w:rsid w:val="00A87D57"/>
    <w:rsid w:val="00A87E18"/>
    <w:rsid w:val="00A9104B"/>
    <w:rsid w:val="00A91B4A"/>
    <w:rsid w:val="00A948BE"/>
    <w:rsid w:val="00A96110"/>
    <w:rsid w:val="00AA02BF"/>
    <w:rsid w:val="00AA2489"/>
    <w:rsid w:val="00AA3010"/>
    <w:rsid w:val="00AA344B"/>
    <w:rsid w:val="00AA371B"/>
    <w:rsid w:val="00AA55B5"/>
    <w:rsid w:val="00AA734A"/>
    <w:rsid w:val="00AA7466"/>
    <w:rsid w:val="00AB5315"/>
    <w:rsid w:val="00AB56C8"/>
    <w:rsid w:val="00AB6AAC"/>
    <w:rsid w:val="00AB7B14"/>
    <w:rsid w:val="00AC111F"/>
    <w:rsid w:val="00AC21AA"/>
    <w:rsid w:val="00AC3E1F"/>
    <w:rsid w:val="00AC5C77"/>
    <w:rsid w:val="00AC70F6"/>
    <w:rsid w:val="00AD113C"/>
    <w:rsid w:val="00AD1CFF"/>
    <w:rsid w:val="00AD3010"/>
    <w:rsid w:val="00AD558E"/>
    <w:rsid w:val="00AD7063"/>
    <w:rsid w:val="00AD7B43"/>
    <w:rsid w:val="00AE09C9"/>
    <w:rsid w:val="00AE0E13"/>
    <w:rsid w:val="00AF2BEB"/>
    <w:rsid w:val="00AF4CD0"/>
    <w:rsid w:val="00AF4F9B"/>
    <w:rsid w:val="00AF54BB"/>
    <w:rsid w:val="00B00474"/>
    <w:rsid w:val="00B00F95"/>
    <w:rsid w:val="00B02A07"/>
    <w:rsid w:val="00B04406"/>
    <w:rsid w:val="00B048ED"/>
    <w:rsid w:val="00B049D5"/>
    <w:rsid w:val="00B05342"/>
    <w:rsid w:val="00B073A9"/>
    <w:rsid w:val="00B12AC1"/>
    <w:rsid w:val="00B139B6"/>
    <w:rsid w:val="00B14312"/>
    <w:rsid w:val="00B14D24"/>
    <w:rsid w:val="00B202E3"/>
    <w:rsid w:val="00B21860"/>
    <w:rsid w:val="00B274BE"/>
    <w:rsid w:val="00B3092F"/>
    <w:rsid w:val="00B30D6A"/>
    <w:rsid w:val="00B33403"/>
    <w:rsid w:val="00B33A1F"/>
    <w:rsid w:val="00B34615"/>
    <w:rsid w:val="00B34ECC"/>
    <w:rsid w:val="00B35A62"/>
    <w:rsid w:val="00B35F16"/>
    <w:rsid w:val="00B4253F"/>
    <w:rsid w:val="00B46179"/>
    <w:rsid w:val="00B4765D"/>
    <w:rsid w:val="00B54E3B"/>
    <w:rsid w:val="00B5518A"/>
    <w:rsid w:val="00B55B5C"/>
    <w:rsid w:val="00B610D7"/>
    <w:rsid w:val="00B62C4E"/>
    <w:rsid w:val="00B62D2F"/>
    <w:rsid w:val="00B63EB8"/>
    <w:rsid w:val="00B65A17"/>
    <w:rsid w:val="00B66F6C"/>
    <w:rsid w:val="00B7062A"/>
    <w:rsid w:val="00B70B62"/>
    <w:rsid w:val="00B72144"/>
    <w:rsid w:val="00B72EA9"/>
    <w:rsid w:val="00B7358A"/>
    <w:rsid w:val="00B73D7C"/>
    <w:rsid w:val="00B741ED"/>
    <w:rsid w:val="00B74210"/>
    <w:rsid w:val="00B749B0"/>
    <w:rsid w:val="00B777DB"/>
    <w:rsid w:val="00B81B9B"/>
    <w:rsid w:val="00B83FF1"/>
    <w:rsid w:val="00B90C9F"/>
    <w:rsid w:val="00B90E87"/>
    <w:rsid w:val="00B925E8"/>
    <w:rsid w:val="00B94EDE"/>
    <w:rsid w:val="00B9512F"/>
    <w:rsid w:val="00B968F8"/>
    <w:rsid w:val="00B96CFC"/>
    <w:rsid w:val="00B97C6D"/>
    <w:rsid w:val="00BA0799"/>
    <w:rsid w:val="00BA0B61"/>
    <w:rsid w:val="00BA257C"/>
    <w:rsid w:val="00BA33D2"/>
    <w:rsid w:val="00BA34EE"/>
    <w:rsid w:val="00BA5FF7"/>
    <w:rsid w:val="00BA6256"/>
    <w:rsid w:val="00BA7216"/>
    <w:rsid w:val="00BA7869"/>
    <w:rsid w:val="00BB1F95"/>
    <w:rsid w:val="00BB2D9A"/>
    <w:rsid w:val="00BB3C7F"/>
    <w:rsid w:val="00BB5DE5"/>
    <w:rsid w:val="00BB6F5A"/>
    <w:rsid w:val="00BC1698"/>
    <w:rsid w:val="00BC1D72"/>
    <w:rsid w:val="00BC3563"/>
    <w:rsid w:val="00BC3A3B"/>
    <w:rsid w:val="00BC6BAE"/>
    <w:rsid w:val="00BC73A8"/>
    <w:rsid w:val="00BC7D3E"/>
    <w:rsid w:val="00BD0B5D"/>
    <w:rsid w:val="00BD0BF5"/>
    <w:rsid w:val="00BD368C"/>
    <w:rsid w:val="00BD465E"/>
    <w:rsid w:val="00BD4D0B"/>
    <w:rsid w:val="00BD60C1"/>
    <w:rsid w:val="00BD65F1"/>
    <w:rsid w:val="00BD6E15"/>
    <w:rsid w:val="00BD7148"/>
    <w:rsid w:val="00BE1B55"/>
    <w:rsid w:val="00BE22FA"/>
    <w:rsid w:val="00BE2DFB"/>
    <w:rsid w:val="00BE3748"/>
    <w:rsid w:val="00BE4F17"/>
    <w:rsid w:val="00BE7467"/>
    <w:rsid w:val="00BE7680"/>
    <w:rsid w:val="00BF08F0"/>
    <w:rsid w:val="00BF16CE"/>
    <w:rsid w:val="00BF22A8"/>
    <w:rsid w:val="00BF3655"/>
    <w:rsid w:val="00BF4C66"/>
    <w:rsid w:val="00BF5405"/>
    <w:rsid w:val="00BF59B1"/>
    <w:rsid w:val="00BF6472"/>
    <w:rsid w:val="00BF7D90"/>
    <w:rsid w:val="00C00108"/>
    <w:rsid w:val="00C00123"/>
    <w:rsid w:val="00C01219"/>
    <w:rsid w:val="00C01544"/>
    <w:rsid w:val="00C03B12"/>
    <w:rsid w:val="00C05F1B"/>
    <w:rsid w:val="00C06077"/>
    <w:rsid w:val="00C077CA"/>
    <w:rsid w:val="00C1087E"/>
    <w:rsid w:val="00C10A9B"/>
    <w:rsid w:val="00C122A1"/>
    <w:rsid w:val="00C12F51"/>
    <w:rsid w:val="00C15238"/>
    <w:rsid w:val="00C21459"/>
    <w:rsid w:val="00C23BAF"/>
    <w:rsid w:val="00C24DA3"/>
    <w:rsid w:val="00C25DEF"/>
    <w:rsid w:val="00C26147"/>
    <w:rsid w:val="00C261D3"/>
    <w:rsid w:val="00C264B3"/>
    <w:rsid w:val="00C32168"/>
    <w:rsid w:val="00C40E4B"/>
    <w:rsid w:val="00C461C6"/>
    <w:rsid w:val="00C46794"/>
    <w:rsid w:val="00C46D29"/>
    <w:rsid w:val="00C46DF9"/>
    <w:rsid w:val="00C55AB7"/>
    <w:rsid w:val="00C56FDA"/>
    <w:rsid w:val="00C5740A"/>
    <w:rsid w:val="00C57795"/>
    <w:rsid w:val="00C636AC"/>
    <w:rsid w:val="00C66749"/>
    <w:rsid w:val="00C671E7"/>
    <w:rsid w:val="00C70B0A"/>
    <w:rsid w:val="00C72EFF"/>
    <w:rsid w:val="00C75DED"/>
    <w:rsid w:val="00C7637E"/>
    <w:rsid w:val="00C80224"/>
    <w:rsid w:val="00C815B4"/>
    <w:rsid w:val="00C839CE"/>
    <w:rsid w:val="00C844E4"/>
    <w:rsid w:val="00C84A78"/>
    <w:rsid w:val="00C90639"/>
    <w:rsid w:val="00C90769"/>
    <w:rsid w:val="00C90F3F"/>
    <w:rsid w:val="00C914CC"/>
    <w:rsid w:val="00C9169E"/>
    <w:rsid w:val="00C91FE6"/>
    <w:rsid w:val="00C93815"/>
    <w:rsid w:val="00C942CC"/>
    <w:rsid w:val="00C94A5A"/>
    <w:rsid w:val="00CA19C2"/>
    <w:rsid w:val="00CA3973"/>
    <w:rsid w:val="00CA49AF"/>
    <w:rsid w:val="00CA76DC"/>
    <w:rsid w:val="00CA7E2C"/>
    <w:rsid w:val="00CB3240"/>
    <w:rsid w:val="00CB48A5"/>
    <w:rsid w:val="00CB568A"/>
    <w:rsid w:val="00CB6044"/>
    <w:rsid w:val="00CB6A78"/>
    <w:rsid w:val="00CC053D"/>
    <w:rsid w:val="00CC515F"/>
    <w:rsid w:val="00CC643E"/>
    <w:rsid w:val="00CC7F56"/>
    <w:rsid w:val="00CD08BC"/>
    <w:rsid w:val="00CD11B1"/>
    <w:rsid w:val="00CD247B"/>
    <w:rsid w:val="00CE1F96"/>
    <w:rsid w:val="00CE1FF4"/>
    <w:rsid w:val="00CE27FF"/>
    <w:rsid w:val="00CE41CA"/>
    <w:rsid w:val="00CE5021"/>
    <w:rsid w:val="00CE5A3D"/>
    <w:rsid w:val="00CE6364"/>
    <w:rsid w:val="00CE7A28"/>
    <w:rsid w:val="00CE7BDB"/>
    <w:rsid w:val="00CE7D78"/>
    <w:rsid w:val="00CF030C"/>
    <w:rsid w:val="00CF183B"/>
    <w:rsid w:val="00CF1ACD"/>
    <w:rsid w:val="00CF1B54"/>
    <w:rsid w:val="00CF7ED0"/>
    <w:rsid w:val="00D01AD1"/>
    <w:rsid w:val="00D01D58"/>
    <w:rsid w:val="00D0266A"/>
    <w:rsid w:val="00D0378D"/>
    <w:rsid w:val="00D03974"/>
    <w:rsid w:val="00D04259"/>
    <w:rsid w:val="00D05872"/>
    <w:rsid w:val="00D1198A"/>
    <w:rsid w:val="00D1300E"/>
    <w:rsid w:val="00D142F9"/>
    <w:rsid w:val="00D14C1D"/>
    <w:rsid w:val="00D15B5C"/>
    <w:rsid w:val="00D15E56"/>
    <w:rsid w:val="00D16034"/>
    <w:rsid w:val="00D17F3D"/>
    <w:rsid w:val="00D24AC6"/>
    <w:rsid w:val="00D261B4"/>
    <w:rsid w:val="00D305AB"/>
    <w:rsid w:val="00D34A2C"/>
    <w:rsid w:val="00D35510"/>
    <w:rsid w:val="00D35C30"/>
    <w:rsid w:val="00D36F04"/>
    <w:rsid w:val="00D40544"/>
    <w:rsid w:val="00D40C81"/>
    <w:rsid w:val="00D42048"/>
    <w:rsid w:val="00D42EFB"/>
    <w:rsid w:val="00D442BE"/>
    <w:rsid w:val="00D4450F"/>
    <w:rsid w:val="00D44BBC"/>
    <w:rsid w:val="00D44E9A"/>
    <w:rsid w:val="00D45391"/>
    <w:rsid w:val="00D45C4C"/>
    <w:rsid w:val="00D46CD5"/>
    <w:rsid w:val="00D50D0E"/>
    <w:rsid w:val="00D50DDD"/>
    <w:rsid w:val="00D5181D"/>
    <w:rsid w:val="00D5199F"/>
    <w:rsid w:val="00D540CA"/>
    <w:rsid w:val="00D550F8"/>
    <w:rsid w:val="00D561BF"/>
    <w:rsid w:val="00D563F8"/>
    <w:rsid w:val="00D56EB0"/>
    <w:rsid w:val="00D56F2D"/>
    <w:rsid w:val="00D57200"/>
    <w:rsid w:val="00D57246"/>
    <w:rsid w:val="00D57B22"/>
    <w:rsid w:val="00D61875"/>
    <w:rsid w:val="00D61B11"/>
    <w:rsid w:val="00D625CB"/>
    <w:rsid w:val="00D65B18"/>
    <w:rsid w:val="00D70312"/>
    <w:rsid w:val="00D7289F"/>
    <w:rsid w:val="00D73757"/>
    <w:rsid w:val="00D73AB8"/>
    <w:rsid w:val="00D740AE"/>
    <w:rsid w:val="00D7544B"/>
    <w:rsid w:val="00D82431"/>
    <w:rsid w:val="00D828AB"/>
    <w:rsid w:val="00D838FE"/>
    <w:rsid w:val="00D83D0E"/>
    <w:rsid w:val="00D90737"/>
    <w:rsid w:val="00D9377D"/>
    <w:rsid w:val="00D93E63"/>
    <w:rsid w:val="00D95380"/>
    <w:rsid w:val="00D967DA"/>
    <w:rsid w:val="00D97038"/>
    <w:rsid w:val="00D975AA"/>
    <w:rsid w:val="00D9761C"/>
    <w:rsid w:val="00D977CD"/>
    <w:rsid w:val="00DA168C"/>
    <w:rsid w:val="00DA1B16"/>
    <w:rsid w:val="00DA7965"/>
    <w:rsid w:val="00DB1EA0"/>
    <w:rsid w:val="00DB27EC"/>
    <w:rsid w:val="00DB2DA6"/>
    <w:rsid w:val="00DB3519"/>
    <w:rsid w:val="00DB358D"/>
    <w:rsid w:val="00DB48BD"/>
    <w:rsid w:val="00DB7577"/>
    <w:rsid w:val="00DC06B3"/>
    <w:rsid w:val="00DC0A79"/>
    <w:rsid w:val="00DC19F9"/>
    <w:rsid w:val="00DC3A33"/>
    <w:rsid w:val="00DC3E03"/>
    <w:rsid w:val="00DD236D"/>
    <w:rsid w:val="00DD47BC"/>
    <w:rsid w:val="00DD77A8"/>
    <w:rsid w:val="00DE1BFB"/>
    <w:rsid w:val="00DE249A"/>
    <w:rsid w:val="00DF15F2"/>
    <w:rsid w:val="00DF2A59"/>
    <w:rsid w:val="00DF2C4A"/>
    <w:rsid w:val="00DF4B08"/>
    <w:rsid w:val="00DF5A3C"/>
    <w:rsid w:val="00DF5EF3"/>
    <w:rsid w:val="00DF67B7"/>
    <w:rsid w:val="00DF7938"/>
    <w:rsid w:val="00E00A9B"/>
    <w:rsid w:val="00E019D7"/>
    <w:rsid w:val="00E01DDF"/>
    <w:rsid w:val="00E03297"/>
    <w:rsid w:val="00E0426D"/>
    <w:rsid w:val="00E04CC6"/>
    <w:rsid w:val="00E0506D"/>
    <w:rsid w:val="00E05E51"/>
    <w:rsid w:val="00E13A97"/>
    <w:rsid w:val="00E14EC3"/>
    <w:rsid w:val="00E2035D"/>
    <w:rsid w:val="00E20E38"/>
    <w:rsid w:val="00E21117"/>
    <w:rsid w:val="00E21E39"/>
    <w:rsid w:val="00E2261C"/>
    <w:rsid w:val="00E23D28"/>
    <w:rsid w:val="00E252BE"/>
    <w:rsid w:val="00E25E0D"/>
    <w:rsid w:val="00E27EA4"/>
    <w:rsid w:val="00E30E6F"/>
    <w:rsid w:val="00E31DF1"/>
    <w:rsid w:val="00E32111"/>
    <w:rsid w:val="00E330DE"/>
    <w:rsid w:val="00E33462"/>
    <w:rsid w:val="00E33AC8"/>
    <w:rsid w:val="00E36C03"/>
    <w:rsid w:val="00E3726A"/>
    <w:rsid w:val="00E37ADD"/>
    <w:rsid w:val="00E4138B"/>
    <w:rsid w:val="00E426AD"/>
    <w:rsid w:val="00E42CF7"/>
    <w:rsid w:val="00E45521"/>
    <w:rsid w:val="00E46692"/>
    <w:rsid w:val="00E476A3"/>
    <w:rsid w:val="00E47940"/>
    <w:rsid w:val="00E47C92"/>
    <w:rsid w:val="00E52123"/>
    <w:rsid w:val="00E53F84"/>
    <w:rsid w:val="00E55E41"/>
    <w:rsid w:val="00E5692B"/>
    <w:rsid w:val="00E60706"/>
    <w:rsid w:val="00E62224"/>
    <w:rsid w:val="00E63170"/>
    <w:rsid w:val="00E6420D"/>
    <w:rsid w:val="00E64D5F"/>
    <w:rsid w:val="00E66722"/>
    <w:rsid w:val="00E71038"/>
    <w:rsid w:val="00E72E0B"/>
    <w:rsid w:val="00E741CD"/>
    <w:rsid w:val="00E74737"/>
    <w:rsid w:val="00E8097B"/>
    <w:rsid w:val="00E86578"/>
    <w:rsid w:val="00E86D38"/>
    <w:rsid w:val="00E904A7"/>
    <w:rsid w:val="00E9096F"/>
    <w:rsid w:val="00E91735"/>
    <w:rsid w:val="00E92B8C"/>
    <w:rsid w:val="00E92D91"/>
    <w:rsid w:val="00E933DB"/>
    <w:rsid w:val="00E94D5E"/>
    <w:rsid w:val="00E95A2D"/>
    <w:rsid w:val="00E96F8A"/>
    <w:rsid w:val="00E97A7D"/>
    <w:rsid w:val="00EA090F"/>
    <w:rsid w:val="00EA1CE7"/>
    <w:rsid w:val="00EA1F9E"/>
    <w:rsid w:val="00EA20B0"/>
    <w:rsid w:val="00EA253F"/>
    <w:rsid w:val="00EA48C3"/>
    <w:rsid w:val="00EA4EC5"/>
    <w:rsid w:val="00EA5835"/>
    <w:rsid w:val="00EA615B"/>
    <w:rsid w:val="00EA6E1A"/>
    <w:rsid w:val="00EA7D59"/>
    <w:rsid w:val="00EB2916"/>
    <w:rsid w:val="00EB47A6"/>
    <w:rsid w:val="00EB50BF"/>
    <w:rsid w:val="00EB541C"/>
    <w:rsid w:val="00EB6F30"/>
    <w:rsid w:val="00EB6FA3"/>
    <w:rsid w:val="00EC046D"/>
    <w:rsid w:val="00EC279C"/>
    <w:rsid w:val="00EC473F"/>
    <w:rsid w:val="00EC6810"/>
    <w:rsid w:val="00EC6BCB"/>
    <w:rsid w:val="00EC6CFE"/>
    <w:rsid w:val="00EC6ED5"/>
    <w:rsid w:val="00EC71FC"/>
    <w:rsid w:val="00EC7677"/>
    <w:rsid w:val="00ED2B9C"/>
    <w:rsid w:val="00ED380D"/>
    <w:rsid w:val="00ED504A"/>
    <w:rsid w:val="00ED550C"/>
    <w:rsid w:val="00EE05B4"/>
    <w:rsid w:val="00EE27B2"/>
    <w:rsid w:val="00EE57F8"/>
    <w:rsid w:val="00EE611E"/>
    <w:rsid w:val="00EE68E3"/>
    <w:rsid w:val="00EF1A85"/>
    <w:rsid w:val="00EF4406"/>
    <w:rsid w:val="00EF5390"/>
    <w:rsid w:val="00F00F94"/>
    <w:rsid w:val="00F049AB"/>
    <w:rsid w:val="00F06056"/>
    <w:rsid w:val="00F06993"/>
    <w:rsid w:val="00F07852"/>
    <w:rsid w:val="00F07F79"/>
    <w:rsid w:val="00F11122"/>
    <w:rsid w:val="00F117F1"/>
    <w:rsid w:val="00F1430F"/>
    <w:rsid w:val="00F20CB6"/>
    <w:rsid w:val="00F23BAD"/>
    <w:rsid w:val="00F245E1"/>
    <w:rsid w:val="00F248F4"/>
    <w:rsid w:val="00F26631"/>
    <w:rsid w:val="00F27184"/>
    <w:rsid w:val="00F27846"/>
    <w:rsid w:val="00F320D4"/>
    <w:rsid w:val="00F328F3"/>
    <w:rsid w:val="00F33C99"/>
    <w:rsid w:val="00F41980"/>
    <w:rsid w:val="00F41D6A"/>
    <w:rsid w:val="00F4414B"/>
    <w:rsid w:val="00F443A0"/>
    <w:rsid w:val="00F4462B"/>
    <w:rsid w:val="00F4579B"/>
    <w:rsid w:val="00F47E2E"/>
    <w:rsid w:val="00F50E34"/>
    <w:rsid w:val="00F57FCE"/>
    <w:rsid w:val="00F614B8"/>
    <w:rsid w:val="00F615A1"/>
    <w:rsid w:val="00F61EC9"/>
    <w:rsid w:val="00F64ABD"/>
    <w:rsid w:val="00F70FFE"/>
    <w:rsid w:val="00F720DA"/>
    <w:rsid w:val="00F76B4F"/>
    <w:rsid w:val="00F776CB"/>
    <w:rsid w:val="00F835D5"/>
    <w:rsid w:val="00F843EC"/>
    <w:rsid w:val="00F8547D"/>
    <w:rsid w:val="00F87D71"/>
    <w:rsid w:val="00F91210"/>
    <w:rsid w:val="00F91894"/>
    <w:rsid w:val="00F9305B"/>
    <w:rsid w:val="00F93EEE"/>
    <w:rsid w:val="00F94B83"/>
    <w:rsid w:val="00F960AD"/>
    <w:rsid w:val="00F96938"/>
    <w:rsid w:val="00F97F02"/>
    <w:rsid w:val="00FA2401"/>
    <w:rsid w:val="00FA6A91"/>
    <w:rsid w:val="00FB00C3"/>
    <w:rsid w:val="00FB08C0"/>
    <w:rsid w:val="00FB1D42"/>
    <w:rsid w:val="00FB5B72"/>
    <w:rsid w:val="00FC2713"/>
    <w:rsid w:val="00FC294E"/>
    <w:rsid w:val="00FC2A96"/>
    <w:rsid w:val="00FC3D32"/>
    <w:rsid w:val="00FC59C1"/>
    <w:rsid w:val="00FC59CF"/>
    <w:rsid w:val="00FC73ED"/>
    <w:rsid w:val="00FC79D6"/>
    <w:rsid w:val="00FD024C"/>
    <w:rsid w:val="00FD0712"/>
    <w:rsid w:val="00FD0AFD"/>
    <w:rsid w:val="00FD22E2"/>
    <w:rsid w:val="00FD2E07"/>
    <w:rsid w:val="00FD3221"/>
    <w:rsid w:val="00FD5237"/>
    <w:rsid w:val="00FD6B0E"/>
    <w:rsid w:val="00FD6B50"/>
    <w:rsid w:val="00FE0AFF"/>
    <w:rsid w:val="00FE3B28"/>
    <w:rsid w:val="00FE40E9"/>
    <w:rsid w:val="00FE603B"/>
    <w:rsid w:val="00FE6C24"/>
    <w:rsid w:val="00FF0CF5"/>
    <w:rsid w:val="00FF1C2B"/>
    <w:rsid w:val="00FF58E0"/>
    <w:rsid w:val="00FF5CFC"/>
    <w:rsid w:val="00FF6DF8"/>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1F872"/>
  <w15:docId w15:val="{772EC96D-1D8F-45FB-B05A-2B8DB1113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1AC"/>
  </w:style>
  <w:style w:type="paragraph" w:styleId="Heading1">
    <w:name w:val="heading 1"/>
    <w:basedOn w:val="Default"/>
    <w:next w:val="Normal"/>
    <w:link w:val="Heading1Char"/>
    <w:uiPriority w:val="9"/>
    <w:qFormat/>
    <w:rsid w:val="00550C31"/>
    <w:pPr>
      <w:pageBreakBefore/>
      <w:outlineLvl w:val="0"/>
    </w:pPr>
    <w:rPr>
      <w:rFonts w:asciiTheme="minorHAnsi" w:hAnsiTheme="minorHAnsi" w:cs="Times New Roman"/>
      <w:b/>
      <w:bCs/>
      <w:color w:val="323E4F" w:themeColor="text2" w:themeShade="BF"/>
      <w:sz w:val="22"/>
      <w:szCs w:val="22"/>
    </w:rPr>
  </w:style>
  <w:style w:type="paragraph" w:styleId="Heading2">
    <w:name w:val="heading 2"/>
    <w:basedOn w:val="Normal"/>
    <w:next w:val="Normal"/>
    <w:link w:val="Heading2Char"/>
    <w:uiPriority w:val="9"/>
    <w:semiHidden/>
    <w:unhideWhenUsed/>
    <w:qFormat/>
    <w:rsid w:val="00C23B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F64ABD"/>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C169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50C31"/>
    <w:pPr>
      <w:keepNext/>
      <w:keepLines/>
      <w:spacing w:before="200" w:after="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31"/>
    <w:rPr>
      <w:rFonts w:cs="Times New Roman"/>
      <w:b/>
      <w:bCs/>
      <w:color w:val="323E4F" w:themeColor="text2" w:themeShade="BF"/>
    </w:rPr>
  </w:style>
  <w:style w:type="character" w:customStyle="1" w:styleId="Heading5Char">
    <w:name w:val="Heading 5 Char"/>
    <w:basedOn w:val="DefaultParagraphFont"/>
    <w:link w:val="Heading5"/>
    <w:uiPriority w:val="9"/>
    <w:rsid w:val="00550C31"/>
    <w:rPr>
      <w:rFonts w:asciiTheme="majorHAnsi" w:eastAsiaTheme="majorEastAsia" w:hAnsiTheme="majorHAnsi" w:cstheme="majorBidi"/>
      <w:color w:val="1F4D78" w:themeColor="accent1" w:themeShade="7F"/>
    </w:rPr>
  </w:style>
  <w:style w:type="paragraph" w:customStyle="1" w:styleId="Default">
    <w:name w:val="Default"/>
    <w:rsid w:val="00550C31"/>
    <w:pPr>
      <w:autoSpaceDE w:val="0"/>
      <w:autoSpaceDN w:val="0"/>
      <w:adjustRightInd w:val="0"/>
      <w:spacing w:after="0"/>
    </w:pPr>
    <w:rPr>
      <w:rFonts w:ascii="Calibri" w:hAnsi="Calibri" w:cs="Calibri"/>
      <w:color w:val="000000"/>
      <w:sz w:val="24"/>
      <w:szCs w:val="24"/>
    </w:rPr>
  </w:style>
  <w:style w:type="character" w:styleId="Hyperlink">
    <w:name w:val="Hyperlink"/>
    <w:basedOn w:val="DefaultParagraphFont"/>
    <w:uiPriority w:val="99"/>
    <w:unhideWhenUsed/>
    <w:rsid w:val="00550C31"/>
    <w:rPr>
      <w:color w:val="0563C1" w:themeColor="hyperlink"/>
      <w:u w:val="single"/>
    </w:rPr>
  </w:style>
  <w:style w:type="paragraph" w:styleId="Header">
    <w:name w:val="header"/>
    <w:aliases w:val="ho,header odd"/>
    <w:basedOn w:val="Normal"/>
    <w:link w:val="HeaderChar"/>
    <w:unhideWhenUsed/>
    <w:rsid w:val="00550C31"/>
    <w:pPr>
      <w:tabs>
        <w:tab w:val="center" w:pos="4513"/>
        <w:tab w:val="right" w:pos="9026"/>
      </w:tabs>
      <w:spacing w:after="0"/>
    </w:pPr>
    <w:rPr>
      <w:rFonts w:ascii="Times New Roman" w:hAnsi="Times New Roman"/>
    </w:rPr>
  </w:style>
  <w:style w:type="character" w:customStyle="1" w:styleId="HeaderChar">
    <w:name w:val="Header Char"/>
    <w:aliases w:val="ho Char,header odd Char"/>
    <w:basedOn w:val="DefaultParagraphFont"/>
    <w:link w:val="Header"/>
    <w:rsid w:val="00550C31"/>
    <w:rPr>
      <w:rFonts w:ascii="Times New Roman" w:hAnsi="Times New Roman"/>
    </w:rPr>
  </w:style>
  <w:style w:type="paragraph" w:styleId="Footer">
    <w:name w:val="footer"/>
    <w:basedOn w:val="Normal"/>
    <w:link w:val="FooterChar"/>
    <w:uiPriority w:val="99"/>
    <w:unhideWhenUsed/>
    <w:rsid w:val="00550C31"/>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550C31"/>
    <w:rPr>
      <w:rFonts w:ascii="Times New Roman" w:hAnsi="Times New Roman"/>
    </w:rPr>
  </w:style>
  <w:style w:type="paragraph" w:styleId="ListParagraph">
    <w:name w:val="List Paragraph"/>
    <w:aliases w:val="Subtitle Cover Page,Bullit 01,Bullet 1,Use Case List Paragraph,lp1,igunore,Bullet List,FooterText,numbered,List Paragraph1,Paragraphe de liste1,Bulletr List Paragraph,列出段落,列出段落1,Listeafsnit1,Parágrafo da Lista1,List Paragraph2"/>
    <w:basedOn w:val="Normal"/>
    <w:link w:val="ListParagraphChar"/>
    <w:uiPriority w:val="34"/>
    <w:qFormat/>
    <w:rsid w:val="00550C31"/>
    <w:pPr>
      <w:spacing w:after="200" w:line="276" w:lineRule="auto"/>
      <w:ind w:left="720"/>
      <w:contextualSpacing/>
    </w:pPr>
    <w:rPr>
      <w:lang w:val="en-GB"/>
    </w:rPr>
  </w:style>
  <w:style w:type="paragraph" w:styleId="BlockText">
    <w:name w:val="Block Text"/>
    <w:basedOn w:val="Normal"/>
    <w:semiHidden/>
    <w:rsid w:val="00550C31"/>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550C31"/>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550C31"/>
    <w:rPr>
      <w:rFonts w:ascii="Calibri" w:eastAsia="Times New Roman" w:hAnsi="Calibri" w:cs="Times New Roman"/>
      <w:lang w:val="en-GB" w:eastAsia="en-GB"/>
    </w:rPr>
  </w:style>
  <w:style w:type="paragraph" w:styleId="Title">
    <w:name w:val="Title"/>
    <w:basedOn w:val="Normal"/>
    <w:link w:val="TitleChar"/>
    <w:qFormat/>
    <w:rsid w:val="00550C31"/>
    <w:pPr>
      <w:spacing w:after="0"/>
      <w:jc w:val="center"/>
    </w:pPr>
    <w:rPr>
      <w:rFonts w:ascii="Verdana" w:eastAsia="Times New Roman" w:hAnsi="Verdana" w:cs="Times New Roman"/>
      <w:b/>
      <w:bCs/>
      <w:color w:val="000080"/>
      <w:sz w:val="28"/>
      <w:szCs w:val="24"/>
      <w:lang w:val="en-GB"/>
    </w:rPr>
  </w:style>
  <w:style w:type="character" w:customStyle="1" w:styleId="TitleChar">
    <w:name w:val="Title Char"/>
    <w:basedOn w:val="DefaultParagraphFont"/>
    <w:link w:val="Title"/>
    <w:rsid w:val="00550C31"/>
    <w:rPr>
      <w:rFonts w:ascii="Verdana" w:eastAsia="Times New Roman" w:hAnsi="Verdana" w:cs="Times New Roman"/>
      <w:b/>
      <w:bCs/>
      <w:color w:val="000080"/>
      <w:sz w:val="28"/>
      <w:szCs w:val="24"/>
      <w:lang w:val="en-GB"/>
    </w:rPr>
  </w:style>
  <w:style w:type="character" w:styleId="PlaceholderText">
    <w:name w:val="Placeholder Text"/>
    <w:basedOn w:val="DefaultParagraphFont"/>
    <w:uiPriority w:val="99"/>
    <w:rsid w:val="008166E7"/>
    <w:rPr>
      <w:color w:val="808080"/>
    </w:rPr>
  </w:style>
  <w:style w:type="paragraph" w:styleId="BalloonText">
    <w:name w:val="Balloon Text"/>
    <w:basedOn w:val="Normal"/>
    <w:link w:val="BalloonTextChar"/>
    <w:uiPriority w:val="99"/>
    <w:semiHidden/>
    <w:unhideWhenUsed/>
    <w:rsid w:val="003C08D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8DC"/>
    <w:rPr>
      <w:rFonts w:ascii="Segoe UI" w:hAnsi="Segoe UI" w:cs="Segoe UI"/>
      <w:sz w:val="18"/>
      <w:szCs w:val="18"/>
    </w:rPr>
  </w:style>
  <w:style w:type="table" w:styleId="TableGrid">
    <w:name w:val="Table Grid"/>
    <w:basedOn w:val="TableNormal"/>
    <w:uiPriority w:val="39"/>
    <w:rsid w:val="0033611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79B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C264B3"/>
    <w:pPr>
      <w:suppressAutoHyphens/>
      <w:overflowPunct w:val="0"/>
      <w:autoSpaceDE w:val="0"/>
      <w:spacing w:after="0"/>
    </w:pPr>
    <w:rPr>
      <w:rFonts w:ascii="Times New Roman" w:eastAsia="Times New Roman" w:hAnsi="Times New Roman" w:cs="Times New Roman"/>
      <w:sz w:val="24"/>
      <w:szCs w:val="20"/>
      <w:lang w:val="en-GB" w:eastAsia="ar-SA"/>
    </w:rPr>
  </w:style>
  <w:style w:type="character" w:customStyle="1" w:styleId="DefaultTextChar">
    <w:name w:val="Default Text Char"/>
    <w:link w:val="DefaultText"/>
    <w:rsid w:val="00C264B3"/>
    <w:rPr>
      <w:rFonts w:ascii="Times New Roman" w:eastAsia="Times New Roman" w:hAnsi="Times New Roman" w:cs="Times New Roman"/>
      <w:sz w:val="24"/>
      <w:szCs w:val="20"/>
      <w:lang w:val="en-GB" w:eastAsia="ar-SA"/>
    </w:rPr>
  </w:style>
  <w:style w:type="paragraph" w:customStyle="1" w:styleId="NALevel1">
    <w:name w:val="NA Level 1"/>
    <w:basedOn w:val="Normal"/>
    <w:next w:val="Normal"/>
    <w:rsid w:val="004D1ED9"/>
    <w:pPr>
      <w:numPr>
        <w:numId w:val="2"/>
      </w:numPr>
      <w:spacing w:after="0"/>
      <w:jc w:val="both"/>
    </w:pPr>
    <w:rPr>
      <w:rFonts w:ascii="Times New Roman" w:eastAsia="Times New Roman" w:hAnsi="Times New Roman" w:cs="Times New Roman"/>
      <w:sz w:val="24"/>
      <w:szCs w:val="20"/>
      <w:lang w:val="en-GB"/>
    </w:rPr>
  </w:style>
  <w:style w:type="paragraph" w:customStyle="1" w:styleId="NALevel2">
    <w:name w:val="NA Level 2"/>
    <w:basedOn w:val="Normal"/>
    <w:next w:val="Normal"/>
    <w:rsid w:val="004D1ED9"/>
    <w:pPr>
      <w:numPr>
        <w:ilvl w:val="1"/>
        <w:numId w:val="2"/>
      </w:numPr>
      <w:spacing w:after="0"/>
      <w:jc w:val="both"/>
    </w:pPr>
    <w:rPr>
      <w:rFonts w:ascii="Times New Roman" w:eastAsia="Times New Roman" w:hAnsi="Times New Roman" w:cs="Times New Roman"/>
      <w:sz w:val="24"/>
      <w:szCs w:val="20"/>
      <w:lang w:val="en-GB"/>
    </w:rPr>
  </w:style>
  <w:style w:type="paragraph" w:customStyle="1" w:styleId="NALevel3">
    <w:name w:val="NA Level 3"/>
    <w:basedOn w:val="Normal"/>
    <w:next w:val="Normal"/>
    <w:rsid w:val="004D1ED9"/>
    <w:pPr>
      <w:numPr>
        <w:ilvl w:val="2"/>
        <w:numId w:val="2"/>
      </w:numPr>
      <w:tabs>
        <w:tab w:val="clear" w:pos="1854"/>
        <w:tab w:val="left" w:pos="1701"/>
      </w:tabs>
      <w:spacing w:after="0"/>
      <w:jc w:val="both"/>
    </w:pPr>
    <w:rPr>
      <w:rFonts w:ascii="Times New Roman" w:eastAsia="Times New Roman" w:hAnsi="Times New Roman" w:cs="Times New Roman"/>
      <w:sz w:val="24"/>
      <w:szCs w:val="20"/>
      <w:lang w:val="en-GB"/>
    </w:rPr>
  </w:style>
  <w:style w:type="paragraph" w:customStyle="1" w:styleId="NALevel4">
    <w:name w:val="NA Level 4"/>
    <w:basedOn w:val="Normal"/>
    <w:next w:val="Normal"/>
    <w:rsid w:val="004D1ED9"/>
    <w:pPr>
      <w:numPr>
        <w:ilvl w:val="3"/>
        <w:numId w:val="2"/>
      </w:numPr>
      <w:spacing w:after="0"/>
      <w:jc w:val="both"/>
    </w:pPr>
    <w:rPr>
      <w:rFonts w:ascii="Times New Roman" w:eastAsia="Times New Roman" w:hAnsi="Times New Roman" w:cs="Times New Roman"/>
      <w:sz w:val="24"/>
      <w:szCs w:val="20"/>
      <w:lang w:val="en-GB"/>
    </w:rPr>
  </w:style>
  <w:style w:type="paragraph" w:customStyle="1" w:styleId="NALevel5">
    <w:name w:val="NA Level 5"/>
    <w:basedOn w:val="Normal"/>
    <w:next w:val="Normal"/>
    <w:rsid w:val="004D1ED9"/>
    <w:pPr>
      <w:numPr>
        <w:ilvl w:val="4"/>
        <w:numId w:val="2"/>
      </w:numPr>
      <w:spacing w:after="0"/>
      <w:jc w:val="both"/>
    </w:pPr>
    <w:rPr>
      <w:rFonts w:ascii="Times New Roman" w:eastAsia="Times New Roman" w:hAnsi="Times New Roman" w:cs="Times New Roman"/>
      <w:sz w:val="24"/>
      <w:szCs w:val="20"/>
      <w:lang w:val="en-GB"/>
    </w:rPr>
  </w:style>
  <w:style w:type="paragraph" w:customStyle="1" w:styleId="NALevel6">
    <w:name w:val="NA Level 6"/>
    <w:basedOn w:val="Normal"/>
    <w:next w:val="Normal"/>
    <w:rsid w:val="004D1ED9"/>
    <w:pPr>
      <w:numPr>
        <w:ilvl w:val="5"/>
        <w:numId w:val="2"/>
      </w:numPr>
      <w:spacing w:after="0"/>
      <w:jc w:val="both"/>
    </w:pPr>
    <w:rPr>
      <w:rFonts w:ascii="Times New Roman" w:eastAsia="Times New Roman" w:hAnsi="Times New Roman" w:cs="Times New Roman"/>
      <w:sz w:val="24"/>
      <w:szCs w:val="20"/>
      <w:lang w:val="en-GB"/>
    </w:rPr>
  </w:style>
  <w:style w:type="paragraph" w:customStyle="1" w:styleId="NALevel7">
    <w:name w:val="NA Level 7"/>
    <w:basedOn w:val="Normal"/>
    <w:next w:val="Normal"/>
    <w:rsid w:val="004D1ED9"/>
    <w:pPr>
      <w:numPr>
        <w:ilvl w:val="6"/>
        <w:numId w:val="2"/>
      </w:numPr>
      <w:spacing w:after="0"/>
      <w:jc w:val="both"/>
    </w:pPr>
    <w:rPr>
      <w:rFonts w:ascii="Times New Roman" w:eastAsia="Times New Roman" w:hAnsi="Times New Roman" w:cs="Times New Roman"/>
      <w:sz w:val="24"/>
      <w:szCs w:val="20"/>
      <w:lang w:val="en-GB"/>
    </w:rPr>
  </w:style>
  <w:style w:type="paragraph" w:customStyle="1" w:styleId="NALevel8">
    <w:name w:val="NA Level 8"/>
    <w:basedOn w:val="Normal"/>
    <w:next w:val="Normal"/>
    <w:rsid w:val="004D1ED9"/>
    <w:pPr>
      <w:numPr>
        <w:ilvl w:val="7"/>
        <w:numId w:val="2"/>
      </w:numPr>
      <w:spacing w:after="0"/>
      <w:jc w:val="both"/>
    </w:pPr>
    <w:rPr>
      <w:rFonts w:ascii="Times New Roman" w:eastAsia="Times New Roman" w:hAnsi="Times New Roman" w:cs="Times New Roman"/>
      <w:sz w:val="24"/>
      <w:szCs w:val="20"/>
      <w:lang w:val="en-GB"/>
    </w:rPr>
  </w:style>
  <w:style w:type="table" w:customStyle="1" w:styleId="TableGridLight1">
    <w:name w:val="Table Grid Light1"/>
    <w:basedOn w:val="TableNormal"/>
    <w:uiPriority w:val="40"/>
    <w:rsid w:val="009F0893"/>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786DB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77CCE"/>
    <w:rPr>
      <w:sz w:val="16"/>
      <w:szCs w:val="16"/>
    </w:rPr>
  </w:style>
  <w:style w:type="paragraph" w:styleId="CommentText">
    <w:name w:val="annotation text"/>
    <w:basedOn w:val="Normal"/>
    <w:link w:val="CommentTextChar"/>
    <w:semiHidden/>
    <w:unhideWhenUsed/>
    <w:rsid w:val="00877CCE"/>
    <w:rPr>
      <w:sz w:val="20"/>
      <w:szCs w:val="20"/>
    </w:rPr>
  </w:style>
  <w:style w:type="character" w:customStyle="1" w:styleId="CommentTextChar">
    <w:name w:val="Comment Text Char"/>
    <w:basedOn w:val="DefaultParagraphFont"/>
    <w:link w:val="CommentText"/>
    <w:semiHidden/>
    <w:rsid w:val="00877CCE"/>
    <w:rPr>
      <w:sz w:val="20"/>
      <w:szCs w:val="20"/>
    </w:rPr>
  </w:style>
  <w:style w:type="paragraph" w:styleId="CommentSubject">
    <w:name w:val="annotation subject"/>
    <w:basedOn w:val="CommentText"/>
    <w:next w:val="CommentText"/>
    <w:link w:val="CommentSubjectChar"/>
    <w:uiPriority w:val="99"/>
    <w:semiHidden/>
    <w:unhideWhenUsed/>
    <w:rsid w:val="00877CCE"/>
    <w:rPr>
      <w:b/>
      <w:bCs/>
    </w:rPr>
  </w:style>
  <w:style w:type="character" w:customStyle="1" w:styleId="CommentSubjectChar">
    <w:name w:val="Comment Subject Char"/>
    <w:basedOn w:val="CommentTextChar"/>
    <w:link w:val="CommentSubject"/>
    <w:uiPriority w:val="99"/>
    <w:semiHidden/>
    <w:rsid w:val="00877CCE"/>
    <w:rPr>
      <w:b/>
      <w:bCs/>
      <w:sz w:val="20"/>
      <w:szCs w:val="20"/>
    </w:rPr>
  </w:style>
  <w:style w:type="character" w:styleId="FollowedHyperlink">
    <w:name w:val="FollowedHyperlink"/>
    <w:basedOn w:val="DefaultParagraphFont"/>
    <w:uiPriority w:val="99"/>
    <w:semiHidden/>
    <w:unhideWhenUsed/>
    <w:rsid w:val="003477F3"/>
    <w:rPr>
      <w:color w:val="954F72" w:themeColor="followedHyperlink"/>
      <w:u w:val="single"/>
    </w:rPr>
  </w:style>
  <w:style w:type="character" w:customStyle="1" w:styleId="apple-converted-space">
    <w:name w:val="apple-converted-space"/>
    <w:basedOn w:val="DefaultParagraphFont"/>
    <w:rsid w:val="0029005B"/>
  </w:style>
  <w:style w:type="paragraph" w:styleId="Subtitle">
    <w:name w:val="Subtitle"/>
    <w:basedOn w:val="Normal"/>
    <w:link w:val="SubtitleChar"/>
    <w:qFormat/>
    <w:rsid w:val="000464A0"/>
    <w:pPr>
      <w:spacing w:after="0"/>
      <w:jc w:val="center"/>
    </w:pPr>
    <w:rPr>
      <w:rFonts w:ascii="Times New Roman" w:eastAsia="Times New Roman" w:hAnsi="Times New Roman" w:cs="Times New Roman"/>
      <w:sz w:val="72"/>
      <w:szCs w:val="24"/>
    </w:rPr>
  </w:style>
  <w:style w:type="character" w:customStyle="1" w:styleId="SubtitleChar">
    <w:name w:val="Subtitle Char"/>
    <w:basedOn w:val="DefaultParagraphFont"/>
    <w:link w:val="Subtitle"/>
    <w:rsid w:val="000464A0"/>
    <w:rPr>
      <w:rFonts w:ascii="Times New Roman" w:eastAsia="Times New Roman" w:hAnsi="Times New Roman" w:cs="Times New Roman"/>
      <w:sz w:val="72"/>
      <w:szCs w:val="24"/>
    </w:rPr>
  </w:style>
  <w:style w:type="character" w:customStyle="1" w:styleId="Heading3Char">
    <w:name w:val="Heading 3 Char"/>
    <w:basedOn w:val="DefaultParagraphFont"/>
    <w:link w:val="Heading3"/>
    <w:uiPriority w:val="9"/>
    <w:semiHidden/>
    <w:rsid w:val="00F64ABD"/>
    <w:rPr>
      <w:rFonts w:asciiTheme="majorHAnsi" w:eastAsiaTheme="majorEastAsia" w:hAnsiTheme="majorHAnsi" w:cstheme="majorBidi"/>
      <w:b/>
      <w:bCs/>
      <w:color w:val="5B9BD5" w:themeColor="accent1"/>
    </w:rPr>
  </w:style>
  <w:style w:type="character" w:customStyle="1" w:styleId="InitialStyle">
    <w:name w:val="InitialStyle"/>
    <w:rsid w:val="00C15238"/>
    <w:rPr>
      <w:rFonts w:ascii="Courier New" w:hAnsi="Courier New"/>
      <w:color w:val="auto"/>
      <w:spacing w:val="0"/>
      <w:sz w:val="24"/>
    </w:rPr>
  </w:style>
  <w:style w:type="paragraph" w:styleId="NormalWeb">
    <w:name w:val="Normal (Web)"/>
    <w:basedOn w:val="Normal"/>
    <w:rsid w:val="00612236"/>
    <w:pPr>
      <w:spacing w:before="100" w:beforeAutospacing="1" w:after="100" w:afterAutospacing="1" w:line="276" w:lineRule="auto"/>
    </w:pPr>
    <w:rPr>
      <w:rFonts w:ascii="Helvetica" w:eastAsia="Times New Roman" w:hAnsi="Helvetica" w:cs="Times New Roman"/>
      <w:color w:val="FFFFCC"/>
      <w:sz w:val="20"/>
      <w:szCs w:val="20"/>
      <w:lang w:val="en-US" w:bidi="en-US"/>
    </w:rPr>
  </w:style>
  <w:style w:type="character" w:customStyle="1" w:styleId="BodyText11ptChar">
    <w:name w:val="Body Text + 11 pt Char"/>
    <w:aliases w:val="Justified Char,Before:  6 pt Char,After:  0 pt Char,Line spacing:  sin... ... Char Char"/>
    <w:basedOn w:val="DefaultParagraphFont"/>
    <w:rsid w:val="00612236"/>
    <w:rPr>
      <w:rFonts w:ascii="Normal" w:hAnsi="Normal"/>
      <w:b/>
      <w:sz w:val="22"/>
      <w:szCs w:val="22"/>
      <w:lang w:val="en-GB" w:eastAsia="en-US" w:bidi="ar-SA"/>
    </w:rPr>
  </w:style>
  <w:style w:type="paragraph" w:customStyle="1" w:styleId="Paragraph1">
    <w:name w:val="Paragraph 1"/>
    <w:basedOn w:val="Normal"/>
    <w:rsid w:val="00612236"/>
    <w:pPr>
      <w:widowControl w:val="0"/>
      <w:numPr>
        <w:ilvl w:val="1"/>
        <w:numId w:val="5"/>
      </w:numPr>
      <w:tabs>
        <w:tab w:val="clear" w:pos="540"/>
      </w:tabs>
      <w:suppressAutoHyphens/>
      <w:spacing w:before="200" w:after="200" w:line="276" w:lineRule="auto"/>
      <w:ind w:left="0" w:firstLine="0"/>
    </w:pPr>
    <w:rPr>
      <w:rFonts w:ascii="Calibri" w:eastAsia="Lucida Sans Unicode" w:hAnsi="Calibri" w:cs="Tahoma"/>
      <w:b/>
      <w:kern w:val="1"/>
      <w:sz w:val="20"/>
      <w:szCs w:val="20"/>
      <w:lang w:val="en-GB" w:eastAsia="hi-IN" w:bidi="hi-IN"/>
    </w:rPr>
  </w:style>
  <w:style w:type="paragraph" w:styleId="BodyTextIndent2">
    <w:name w:val="Body Text Indent 2"/>
    <w:basedOn w:val="Normal"/>
    <w:link w:val="BodyTextIndent2Char"/>
    <w:rsid w:val="00612236"/>
    <w:pPr>
      <w:numPr>
        <w:ilvl w:val="2"/>
        <w:numId w:val="5"/>
      </w:numPr>
      <w:tabs>
        <w:tab w:val="clear" w:pos="964"/>
      </w:tabs>
      <w:spacing w:before="200" w:after="120" w:line="480" w:lineRule="auto"/>
      <w:ind w:left="283" w:firstLine="0"/>
    </w:pPr>
    <w:rPr>
      <w:rFonts w:ascii="Calibri" w:eastAsia="Times New Roman" w:hAnsi="Calibri" w:cs="Times New Roman"/>
      <w:sz w:val="20"/>
      <w:szCs w:val="20"/>
      <w:lang w:val="en-US" w:bidi="en-US"/>
    </w:rPr>
  </w:style>
  <w:style w:type="character" w:customStyle="1" w:styleId="BodyTextIndent2Char">
    <w:name w:val="Body Text Indent 2 Char"/>
    <w:basedOn w:val="DefaultParagraphFont"/>
    <w:link w:val="BodyTextIndent2"/>
    <w:rsid w:val="00612236"/>
    <w:rPr>
      <w:rFonts w:ascii="Calibri" w:eastAsia="Times New Roman" w:hAnsi="Calibri" w:cs="Times New Roman"/>
      <w:sz w:val="20"/>
      <w:szCs w:val="20"/>
      <w:lang w:val="en-US" w:bidi="en-US"/>
    </w:rPr>
  </w:style>
  <w:style w:type="paragraph" w:customStyle="1" w:styleId="AppendixHeading">
    <w:name w:val="Appendix Heading"/>
    <w:basedOn w:val="Heading1"/>
    <w:rsid w:val="00612236"/>
    <w:pPr>
      <w:keepNext/>
      <w:pageBreakBefore w:val="0"/>
      <w:numPr>
        <w:ilvl w:val="3"/>
        <w:numId w:val="5"/>
      </w:numPr>
      <w:pBdr>
        <w:top w:val="single" w:sz="24" w:space="0" w:color="4F81BD"/>
        <w:left w:val="single" w:sz="24" w:space="0" w:color="4F81BD"/>
        <w:bottom w:val="single" w:sz="4" w:space="1" w:color="auto"/>
        <w:right w:val="single" w:sz="24" w:space="0" w:color="4F81BD"/>
      </w:pBdr>
      <w:shd w:val="clear" w:color="auto" w:fill="4F81BD"/>
      <w:tabs>
        <w:tab w:val="clear" w:pos="964"/>
        <w:tab w:val="num" w:pos="2268"/>
      </w:tabs>
      <w:autoSpaceDE/>
      <w:autoSpaceDN/>
      <w:adjustRightInd/>
      <w:spacing w:before="240" w:after="120" w:line="360" w:lineRule="auto"/>
      <w:ind w:left="2268" w:hanging="2268"/>
    </w:pPr>
    <w:rPr>
      <w:rFonts w:ascii="Calibri" w:eastAsia="Times New Roman" w:hAnsi="Calibri"/>
      <w:b w:val="0"/>
      <w:bCs w:val="0"/>
      <w:color w:val="FFFFFF"/>
      <w:spacing w:val="15"/>
      <w:sz w:val="32"/>
      <w:lang w:val="en-GB" w:bidi="en-US"/>
    </w:rPr>
  </w:style>
  <w:style w:type="paragraph" w:customStyle="1" w:styleId="AppendixHeading1">
    <w:name w:val="Appendix Heading 1"/>
    <w:basedOn w:val="Normal"/>
    <w:next w:val="NormalIndent"/>
    <w:rsid w:val="00612236"/>
    <w:pPr>
      <w:numPr>
        <w:ilvl w:val="4"/>
        <w:numId w:val="5"/>
      </w:numPr>
      <w:tabs>
        <w:tab w:val="clear" w:pos="1260"/>
        <w:tab w:val="num" w:pos="540"/>
      </w:tabs>
      <w:spacing w:before="240" w:after="120" w:line="360" w:lineRule="auto"/>
      <w:ind w:left="540" w:hanging="720"/>
    </w:pPr>
    <w:rPr>
      <w:rFonts w:ascii="Calibri" w:eastAsia="Times New Roman" w:hAnsi="Calibri" w:cs="Times New Roman"/>
      <w:b/>
      <w:caps/>
      <w:sz w:val="32"/>
      <w:szCs w:val="20"/>
      <w:lang w:val="en-GB" w:bidi="en-US"/>
    </w:rPr>
  </w:style>
  <w:style w:type="character" w:styleId="Strong">
    <w:name w:val="Strong"/>
    <w:qFormat/>
    <w:rsid w:val="00612236"/>
    <w:rPr>
      <w:b/>
      <w:bCs/>
    </w:rPr>
  </w:style>
  <w:style w:type="paragraph" w:styleId="NormalIndent">
    <w:name w:val="Normal Indent"/>
    <w:basedOn w:val="Normal"/>
    <w:uiPriority w:val="99"/>
    <w:semiHidden/>
    <w:unhideWhenUsed/>
    <w:rsid w:val="00612236"/>
    <w:pPr>
      <w:ind w:left="720"/>
    </w:pPr>
  </w:style>
  <w:style w:type="character" w:customStyle="1" w:styleId="Heading2Char">
    <w:name w:val="Heading 2 Char"/>
    <w:basedOn w:val="DefaultParagraphFont"/>
    <w:link w:val="Heading2"/>
    <w:uiPriority w:val="9"/>
    <w:semiHidden/>
    <w:rsid w:val="00C23BAF"/>
    <w:rPr>
      <w:rFonts w:asciiTheme="majorHAnsi" w:eastAsiaTheme="majorEastAsia" w:hAnsiTheme="majorHAnsi" w:cstheme="majorBidi"/>
      <w:b/>
      <w:bCs/>
      <w:color w:val="5B9BD5" w:themeColor="accent1"/>
      <w:sz w:val="26"/>
      <w:szCs w:val="26"/>
    </w:rPr>
  </w:style>
  <w:style w:type="paragraph" w:styleId="FootnoteText">
    <w:name w:val="footnote text"/>
    <w:basedOn w:val="Normal"/>
    <w:link w:val="FootnoteTextChar"/>
    <w:uiPriority w:val="99"/>
    <w:rsid w:val="00EA6E1A"/>
    <w:pPr>
      <w:tabs>
        <w:tab w:val="left" w:pos="851"/>
      </w:tabs>
      <w:spacing w:after="60"/>
      <w:ind w:left="851" w:hanging="851"/>
      <w:jc w:val="both"/>
    </w:pPr>
    <w:rPr>
      <w:rFonts w:ascii="Arial" w:eastAsia="Times New Roman" w:hAnsi="Arial" w:cs="Times New Roman"/>
      <w:sz w:val="16"/>
      <w:szCs w:val="20"/>
      <w:lang w:val="en-GB" w:eastAsia="en-GB"/>
    </w:rPr>
  </w:style>
  <w:style w:type="character" w:customStyle="1" w:styleId="FootnoteTextChar">
    <w:name w:val="Footnote Text Char"/>
    <w:basedOn w:val="DefaultParagraphFont"/>
    <w:link w:val="FootnoteText"/>
    <w:uiPriority w:val="99"/>
    <w:qFormat/>
    <w:rsid w:val="00EA6E1A"/>
    <w:rPr>
      <w:rFonts w:ascii="Arial" w:eastAsia="Times New Roman" w:hAnsi="Arial" w:cs="Times New Roman"/>
      <w:sz w:val="16"/>
      <w:szCs w:val="20"/>
      <w:lang w:val="en-GB" w:eastAsia="en-GB"/>
    </w:rPr>
  </w:style>
  <w:style w:type="character" w:styleId="FootnoteReference">
    <w:name w:val="footnote reference"/>
    <w:basedOn w:val="DefaultParagraphFont"/>
    <w:rsid w:val="00EA6E1A"/>
    <w:rPr>
      <w:rFonts w:ascii="Normal" w:hAnsi="Normal"/>
      <w:b/>
      <w:vertAlign w:val="superscript"/>
      <w:lang w:val="en-GB" w:eastAsia="en-US" w:bidi="ar-SA"/>
    </w:rPr>
  </w:style>
  <w:style w:type="character" w:customStyle="1" w:styleId="ListParagraphChar">
    <w:name w:val="List Paragraph Char"/>
    <w:aliases w:val="Subtitle Cover Page Char,Bullit 01 Char,Bullet 1 Char,Use Case List Paragraph Char,lp1 Char,igunore Char,Bullet List Char,FooterText Char,numbered Char,List Paragraph1 Char,Paragraphe de liste1 Char,Bulletr List Paragraph Char"/>
    <w:link w:val="ListParagraph"/>
    <w:uiPriority w:val="34"/>
    <w:qFormat/>
    <w:locked/>
    <w:rsid w:val="007950A2"/>
    <w:rPr>
      <w:lang w:val="en-GB"/>
    </w:rPr>
  </w:style>
  <w:style w:type="paragraph" w:customStyle="1" w:styleId="Char">
    <w:name w:val="Char"/>
    <w:basedOn w:val="Normal"/>
    <w:rsid w:val="004F65E1"/>
    <w:pPr>
      <w:tabs>
        <w:tab w:val="num" w:pos="360"/>
      </w:tabs>
      <w:spacing w:after="160" w:line="240" w:lineRule="exact"/>
      <w:ind w:left="288" w:hanging="288"/>
    </w:pPr>
    <w:rPr>
      <w:rFonts w:ascii="Normal" w:eastAsia="Times New Roman" w:hAnsi="Normal" w:cs="Times New Roman"/>
      <w:b/>
      <w:sz w:val="20"/>
      <w:szCs w:val="20"/>
    </w:rPr>
  </w:style>
  <w:style w:type="paragraph" w:customStyle="1" w:styleId="Normal2">
    <w:name w:val="Normal2"/>
    <w:basedOn w:val="Normal"/>
    <w:rsid w:val="00DC19F9"/>
    <w:pPr>
      <w:spacing w:before="100" w:beforeAutospacing="1" w:after="100" w:afterAutospacing="1"/>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semiHidden/>
    <w:rsid w:val="00BC1698"/>
    <w:rPr>
      <w:rFonts w:asciiTheme="majorHAnsi" w:eastAsiaTheme="majorEastAsia" w:hAnsiTheme="majorHAnsi" w:cstheme="majorBidi"/>
      <w:i/>
      <w:iCs/>
      <w:color w:val="2E74B5" w:themeColor="accent1" w:themeShade="BF"/>
    </w:rPr>
  </w:style>
  <w:style w:type="character" w:customStyle="1" w:styleId="FootnoteCharacters">
    <w:name w:val="Footnote Characters"/>
    <w:uiPriority w:val="99"/>
    <w:unhideWhenUsed/>
    <w:qFormat/>
    <w:rsid w:val="00C91FE6"/>
    <w:rPr>
      <w:vertAlign w:val="superscript"/>
    </w:rPr>
  </w:style>
  <w:style w:type="character" w:customStyle="1" w:styleId="FootnoteAnchor">
    <w:name w:val="Footnote Anchor"/>
    <w:rsid w:val="00C91FE6"/>
    <w:rPr>
      <w:vertAlign w:val="superscript"/>
    </w:rPr>
  </w:style>
  <w:style w:type="table" w:styleId="ListTable3-Accent1">
    <w:name w:val="List Table 3 Accent 1"/>
    <w:basedOn w:val="TableNormal"/>
    <w:uiPriority w:val="48"/>
    <w:rsid w:val="007058FD"/>
    <w:pPr>
      <w:spacing w:after="0"/>
    </w:pPr>
    <w:rPr>
      <w:rFonts w:ascii="Times New Roman" w:eastAsia="Times New Roman" w:hAnsi="Times New Roman" w:cs="Times New Roman"/>
      <w:sz w:val="24"/>
      <w:szCs w:val="24"/>
      <w:lang w:eastAsia="en-IE"/>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4953803">
      <w:bodyDiv w:val="1"/>
      <w:marLeft w:val="0"/>
      <w:marRight w:val="0"/>
      <w:marTop w:val="0"/>
      <w:marBottom w:val="0"/>
      <w:divBdr>
        <w:top w:val="none" w:sz="0" w:space="0" w:color="auto"/>
        <w:left w:val="none" w:sz="0" w:space="0" w:color="auto"/>
        <w:bottom w:val="none" w:sz="0" w:space="0" w:color="auto"/>
        <w:right w:val="none" w:sz="0" w:space="0" w:color="auto"/>
      </w:divBdr>
    </w:div>
    <w:div w:id="134265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Docs_eFileName xmlns="b33952a5-93d2-42de-a80a-ad1ad65879de">CIB135-002-2021</eDocs_eFileName>
    <TaxCatchAll xmlns="b33952a5-93d2-42de-a80a-ad1ad65879de">
      <Value>6</Value>
      <Value>5</Value>
      <Value>8</Value>
      <Value>1</Value>
      <Value>4</Value>
    </TaxCatchAll>
    <mbbd3fafa5ab4e5eb8a6a5e099cef439 xmlns="b33952a5-93d2-42de-a80a-ad1ad65879de">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mbbd3fafa5ab4e5eb8a6a5e099cef439>
    <fbaa881fc4ae443f9fdafbdd527793df xmlns="b33952a5-93d2-42de-a80a-ad1ad65879de">
      <Terms xmlns="http://schemas.microsoft.com/office/infopath/2007/PartnerControls"/>
    </fbaa881fc4ae443f9fdafbdd527793df>
    <eDocs_FileStatus xmlns="b33952a5-93d2-42de-a80a-ad1ad65879de">Live</eDocs_FileStatus>
    <_vti_ItemDeclaredRecord xmlns="b33952a5-93d2-42de-a80a-ad1ad65879de" xsi:nil="true"/>
    <h1f8bb4843d6459a8b809123185593c7 xmlns="b33952a5-93d2-42de-a80a-ad1ad65879de">
      <Terms xmlns="http://schemas.microsoft.com/office/infopath/2007/PartnerControls">
        <TermInfo xmlns="http://schemas.microsoft.com/office/infopath/2007/PartnerControls">
          <TermName xmlns="http://schemas.microsoft.com/office/infopath/2007/PartnerControls">135</TermName>
          <TermId xmlns="http://schemas.microsoft.com/office/infopath/2007/PartnerControls">2fe9fe73-72d5-482f-ba9c-b6af583e2c12</TermId>
        </TermInfo>
      </Terms>
    </h1f8bb4843d6459a8b809123185593c7>
    <nb1b8a72855341e18dd75ce464e281f2 xmlns="b33952a5-93d2-42de-a80a-ad1ad65879de">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0e846ee2-68d6-4f7d-bff6-25a86a327e82</TermId>
        </TermInfo>
      </Terms>
    </nb1b8a72855341e18dd75ce464e281f2>
    <m02c691f3efa402dab5cbaa8c240a9e7 xmlns="b33952a5-93d2-42de-a80a-ad1ad65879de">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407b1993-9f35-4a89-8715-421b301518cf</TermId>
        </TermInfo>
        <TermInfo xmlns="http://schemas.microsoft.com/office/infopath/2007/PartnerControls">
          <TermName xmlns="http://schemas.microsoft.com/office/infopath/2007/PartnerControls">#ICT</TermName>
          <TermId xmlns="http://schemas.microsoft.com/office/infopath/2007/PartnerControls">f89910f8-c3e7-477c-bc68-ac9959a10cd1</TermId>
        </TermInfo>
      </Terms>
    </m02c691f3efa402dab5cbaa8c240a9e7>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2F591117CE65C04A90547EBAE7AC8732" ma:contentTypeVersion="73" ma:contentTypeDescription="" ma:contentTypeScope="" ma:versionID="2533789968911709f19fe0f31a86cc26">
  <xsd:schema xmlns:xsd="http://www.w3.org/2001/XMLSchema" xmlns:xs="http://www.w3.org/2001/XMLSchema" xmlns:p="http://schemas.microsoft.com/office/2006/metadata/properties" xmlns:ns2="b33952a5-93d2-42de-a80a-ad1ad65879de" targetNamespace="http://schemas.microsoft.com/office/2006/metadata/properties" ma:root="true" ma:fieldsID="dd3d4510b3631012cdfa66af76c23f01" ns2:_="">
    <xsd:import namespace="b33952a5-93d2-42de-a80a-ad1ad65879de"/>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952a5-93d2-42de-a80a-ad1ad65879de"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e227c09c-e4a8-4b47-9e43-19c98bfd3d75}" ma:internalName="TaxCatchAll" ma:showField="CatchAllData"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e227c09c-e4a8-4b47-9e43-19c98bfd3d75}" ma:internalName="TaxCatchAllLabel" ma:readOnly="true" ma:showField="CatchAllDataLabel" ma:web="b33952a5-93d2-42de-a80a-ad1ad65879de">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35|2fe9fe73-72d5-482f-ba9c-b6af583e2c12" ma:fieldId="{11f8bb48-43d6-459a-8b80-9123185593c7}" ma:sspId="34e95bd7-9299-48f1-9493-707d2cb1c0ef" ma:termSetId="938f80c7-ed98-43b0-9399-7f1c25ecd012"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34e95bd7-9299-48f1-9493-707d2cb1c0ef" ma:termSetId="2d33cfe6-45a2-4acf-9ecf-d4d855335e53"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34e95bd7-9299-48f1-9493-707d2cb1c0ef" ma:termSetId="7d9b8efb-0f48-41ee-bf10-86097e6fe16f"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13b0a387-28e5-4d0e-ba93-bfbfb7bc32d7" ma:fieldId="{6bbd3faf-a5ab-4e5e-b8a6-a5e099cef439}" ma:sspId="34e95bd7-9299-48f1-9493-707d2cb1c0ef" ma:termSetId="db6ecfed-f642-4316-baf3-3abe4cabc45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34e95bd7-9299-48f1-9493-707d2cb1c0ef"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F2C6B-D453-4783-9C57-9D827428EFC1}">
  <ds:schemaRefs>
    <ds:schemaRef ds:uri="http://schemas.microsoft.com/office/2006/metadata/properties"/>
    <ds:schemaRef ds:uri="http://schemas.microsoft.com/office/infopath/2007/PartnerControls"/>
    <ds:schemaRef ds:uri="b33952a5-93d2-42de-a80a-ad1ad65879de"/>
  </ds:schemaRefs>
</ds:datastoreItem>
</file>

<file path=customXml/itemProps2.xml><?xml version="1.0" encoding="utf-8"?>
<ds:datastoreItem xmlns:ds="http://schemas.openxmlformats.org/officeDocument/2006/customXml" ds:itemID="{2F60C84F-876E-440A-A8B7-A302382CD6CA}">
  <ds:schemaRefs>
    <ds:schemaRef ds:uri="http://schemas.openxmlformats.org/officeDocument/2006/bibliography"/>
  </ds:schemaRefs>
</ds:datastoreItem>
</file>

<file path=customXml/itemProps3.xml><?xml version="1.0" encoding="utf-8"?>
<ds:datastoreItem xmlns:ds="http://schemas.openxmlformats.org/officeDocument/2006/customXml" ds:itemID="{CBF123C8-33B3-4611-9F72-9C78129E1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952a5-93d2-42de-a80a-ad1ad6587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62425F-ED34-467E-9E9F-8522FB78D9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2790</Words>
  <Characters>15908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18661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eESPD Word Version</dc:title>
  <dc:creator>Ronghui Gao</dc:creator>
  <cp:lastModifiedBy>Shona Geraghty</cp:lastModifiedBy>
  <cp:revision>3</cp:revision>
  <cp:lastPrinted>2021-09-29T11:35:00Z</cp:lastPrinted>
  <dcterms:created xsi:type="dcterms:W3CDTF">2026-05-27T10:06:00Z</dcterms:created>
  <dcterms:modified xsi:type="dcterms:W3CDTF">2026-05-27T10:11:00Z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0x0101000BC94875665D404BB1351B53C41FD2C0002F591117CE65C04A90547EBAE7AC8732</vt:lpwstr>
  </property>
  <property fmtid="{D5CDD505-2E9C-101B-9397-08002B2CF9AE}" pid="3" name="eDocs_FileTopics">
    <vt:lpwstr>5;#Procurement|407b1993-9f35-4a89-8715-421b301518cf;#8;##ICT|f89910f8-c3e7-477c-bc68-ac9959a10cd1</vt:lpwstr>
  </property>
  <property fmtid="{D5CDD505-2E9C-101B-9397-08002B2CF9AE}" pid="4" name="eDocs_SecurityClassification">
    <vt:lpwstr>4;#Unclassified|13b0a387-28e5-4d0e-ba93-bfbfb7bc32d7</vt:lpwstr>
  </property>
  <property fmtid="{D5CDD505-2E9C-101B-9397-08002B2CF9AE}" pid="5" name="eDocs_Series">
    <vt:lpwstr>1;#135|2fe9fe73-72d5-482f-ba9c-b6af583e2c12</vt:lpwstr>
  </property>
  <property fmtid="{D5CDD505-2E9C-101B-9397-08002B2CF9AE}" pid="6" name="eDocs_DocumentTopics">
    <vt:lpwstr/>
  </property>
  <property fmtid="{D5CDD505-2E9C-101B-9397-08002B2CF9AE}" pid="7" name="eDocs_Year">
    <vt:lpwstr>6;#2021|0e846ee2-68d6-4f7d-bff6-25a86a327e82</vt:lpwstr>
  </property>
  <property fmtid="{D5CDD505-2E9C-101B-9397-08002B2CF9AE}" pid="8" name="ge25f6a3ef6f42d4865685f2a74bf8c7">
    <vt:lpwstr/>
  </property>
  <property fmtid="{D5CDD505-2E9C-101B-9397-08002B2CF9AE}" pid="9" name="eDocs_RetentionPeriodTerm">
    <vt:lpwstr/>
  </property>
</Properties>
</file>